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7C" w:rsidRDefault="00871B28" w:rsidP="0026647C">
      <w:pPr>
        <w:jc w:val="center"/>
        <w:rPr>
          <w:rFonts w:ascii="Palatino Linotype" w:eastAsiaTheme="minorHAnsi" w:hAnsi="Palatino Linotype" w:cstheme="minorBidi"/>
          <w:b/>
          <w:lang w:eastAsia="en-US"/>
        </w:rPr>
      </w:pPr>
      <w:r w:rsidRPr="00871B28">
        <w:rPr>
          <w:rFonts w:ascii="Palatino Linotype" w:eastAsiaTheme="minorHAnsi" w:hAnsi="Palatino Linotype" w:cstheme="minorBidi"/>
          <w:b/>
          <w:lang w:eastAsia="en-US"/>
        </w:rPr>
        <w:t>Modifica la Carta Fundamental para permitir la renuncia voluntaria de diputados y senadores a sus cargos</w:t>
      </w:r>
    </w:p>
    <w:p w:rsidR="00871B28" w:rsidRDefault="00871B28" w:rsidP="0026647C">
      <w:pPr>
        <w:jc w:val="center"/>
        <w:rPr>
          <w:rFonts w:ascii="Palatino Linotype" w:eastAsiaTheme="minorHAnsi" w:hAnsi="Palatino Linotype" w:cstheme="minorBidi"/>
          <w:b/>
          <w:lang w:eastAsia="en-US"/>
        </w:rPr>
      </w:pPr>
      <w:r>
        <w:rPr>
          <w:rFonts w:ascii="Palatino Linotype" w:eastAsiaTheme="minorHAnsi" w:hAnsi="Palatino Linotype" w:cstheme="minorBidi"/>
          <w:b/>
          <w:lang w:eastAsia="en-US"/>
        </w:rPr>
        <w:t>Boletín N°11648-07</w:t>
      </w:r>
      <w:bookmarkStart w:id="0" w:name="_GoBack"/>
      <w:bookmarkEnd w:id="0"/>
    </w:p>
    <w:p w:rsidR="00FE063A" w:rsidRPr="0026647C" w:rsidRDefault="00FE063A" w:rsidP="00FE063A">
      <w:pPr>
        <w:spacing w:after="0"/>
        <w:jc w:val="center"/>
        <w:rPr>
          <w:rFonts w:ascii="Palatino Linotype" w:eastAsiaTheme="minorHAnsi" w:hAnsi="Palatino Linotype" w:cstheme="minorBidi"/>
          <w:b/>
          <w:lang w:eastAsia="en-US"/>
        </w:rPr>
      </w:pPr>
    </w:p>
    <w:p w:rsidR="006A7110" w:rsidRDefault="0026647C" w:rsidP="0026647C">
      <w:pPr>
        <w:ind w:firstLine="708"/>
        <w:jc w:val="both"/>
        <w:rPr>
          <w:rFonts w:ascii="Palatino Linotype" w:eastAsiaTheme="minorHAnsi" w:hAnsi="Palatino Linotype" w:cstheme="minorBidi"/>
          <w:lang w:eastAsia="en-US"/>
        </w:rPr>
      </w:pPr>
      <w:r w:rsidRPr="0026647C">
        <w:rPr>
          <w:rFonts w:ascii="Palatino Linotype" w:eastAsiaTheme="minorHAnsi" w:hAnsi="Palatino Linotype" w:cstheme="minorBidi"/>
          <w:lang w:eastAsia="en-US"/>
        </w:rPr>
        <w:t xml:space="preserve"> </w:t>
      </w:r>
      <w:r w:rsidR="00C34B34">
        <w:rPr>
          <w:rFonts w:ascii="Palatino Linotype" w:eastAsiaTheme="minorHAnsi" w:hAnsi="Palatino Linotype" w:cstheme="minorBidi"/>
          <w:lang w:eastAsia="en-US"/>
        </w:rPr>
        <w:t>Diversos proyectos de ley han sido presentados</w:t>
      </w:r>
      <w:r w:rsidR="0092701E">
        <w:rPr>
          <w:rFonts w:ascii="Palatino Linotype" w:eastAsiaTheme="minorHAnsi" w:hAnsi="Palatino Linotype" w:cstheme="minorBidi"/>
          <w:lang w:eastAsia="en-US"/>
        </w:rPr>
        <w:t>,</w:t>
      </w:r>
      <w:r w:rsidR="00C34B34">
        <w:rPr>
          <w:rFonts w:ascii="Palatino Linotype" w:eastAsiaTheme="minorHAnsi" w:hAnsi="Palatino Linotype" w:cstheme="minorBidi"/>
          <w:lang w:eastAsia="en-US"/>
        </w:rPr>
        <w:t xml:space="preserve"> desde el regreso de la Democracia, con el objeto de </w:t>
      </w:r>
      <w:r w:rsidR="0092701E">
        <w:rPr>
          <w:rFonts w:ascii="Palatino Linotype" w:eastAsiaTheme="minorHAnsi" w:hAnsi="Palatino Linotype" w:cstheme="minorBidi"/>
          <w:lang w:eastAsia="en-US"/>
        </w:rPr>
        <w:t xml:space="preserve">restaurar la facultad de los senadores y diputados </w:t>
      </w:r>
      <w:r w:rsidR="00FE063A">
        <w:rPr>
          <w:rFonts w:ascii="Palatino Linotype" w:eastAsiaTheme="minorHAnsi" w:hAnsi="Palatino Linotype" w:cstheme="minorBidi"/>
          <w:lang w:eastAsia="en-US"/>
        </w:rPr>
        <w:t>para</w:t>
      </w:r>
      <w:r w:rsidR="0092701E">
        <w:rPr>
          <w:rFonts w:ascii="Palatino Linotype" w:eastAsiaTheme="minorHAnsi" w:hAnsi="Palatino Linotype" w:cstheme="minorBidi"/>
          <w:lang w:eastAsia="en-US"/>
        </w:rPr>
        <w:t xml:space="preserve"> renunciar a sus cargos voluntariamente, atribución que </w:t>
      </w:r>
      <w:r w:rsidR="00FE063A">
        <w:rPr>
          <w:rFonts w:ascii="Palatino Linotype" w:eastAsiaTheme="minorHAnsi" w:hAnsi="Palatino Linotype" w:cstheme="minorBidi"/>
          <w:lang w:eastAsia="en-US"/>
        </w:rPr>
        <w:t>estaba</w:t>
      </w:r>
      <w:r w:rsidR="0092701E">
        <w:rPr>
          <w:rFonts w:ascii="Palatino Linotype" w:eastAsiaTheme="minorHAnsi" w:hAnsi="Palatino Linotype" w:cstheme="minorBidi"/>
          <w:lang w:eastAsia="en-US"/>
        </w:rPr>
        <w:t xml:space="preserve"> consagrada desde la Constitución Política de 1833 y que se encuentra ampliamente reconocida en diversos textos constitucionales del mundo.</w:t>
      </w:r>
    </w:p>
    <w:p w:rsidR="0092701E" w:rsidRDefault="0092701E" w:rsidP="0026647C">
      <w:pPr>
        <w:ind w:firstLine="708"/>
        <w:jc w:val="both"/>
        <w:rPr>
          <w:rFonts w:ascii="Palatino Linotype" w:eastAsiaTheme="minorHAnsi" w:hAnsi="Palatino Linotype" w:cstheme="minorBidi"/>
          <w:lang w:eastAsia="en-US"/>
        </w:rPr>
      </w:pPr>
      <w:r>
        <w:rPr>
          <w:rFonts w:ascii="Palatino Linotype" w:eastAsiaTheme="minorHAnsi" w:hAnsi="Palatino Linotype" w:cstheme="minorBidi"/>
          <w:lang w:eastAsia="en-US"/>
        </w:rPr>
        <w:t>En Chile, a diferencia de otros cargos de representación popular (Presidente de la República, Alcaldes, Consejeros Regionales</w:t>
      </w:r>
      <w:r w:rsidR="00FE063A">
        <w:rPr>
          <w:rFonts w:ascii="Palatino Linotype" w:eastAsiaTheme="minorHAnsi" w:hAnsi="Palatino Linotype" w:cstheme="minorBidi"/>
          <w:lang w:eastAsia="en-US"/>
        </w:rPr>
        <w:t xml:space="preserve"> y otros</w:t>
      </w:r>
      <w:r>
        <w:rPr>
          <w:rFonts w:ascii="Palatino Linotype" w:eastAsiaTheme="minorHAnsi" w:hAnsi="Palatino Linotype" w:cstheme="minorBidi"/>
          <w:lang w:eastAsia="en-US"/>
        </w:rPr>
        <w:t xml:space="preserve">), desde la Constitución de 1980, los cargos de senador y diputado son irrenunciables, con la salvedad de la renuncia por razones de salud, introducida por la reforma constitucional de 2005. </w:t>
      </w:r>
    </w:p>
    <w:p w:rsidR="0092701E" w:rsidRDefault="0092701E" w:rsidP="0026647C">
      <w:pPr>
        <w:ind w:firstLine="708"/>
        <w:jc w:val="both"/>
        <w:rPr>
          <w:rFonts w:ascii="Palatino Linotype" w:eastAsiaTheme="minorHAnsi" w:hAnsi="Palatino Linotype" w:cstheme="minorBidi"/>
          <w:lang w:eastAsia="en-US"/>
        </w:rPr>
      </w:pPr>
      <w:r>
        <w:rPr>
          <w:rFonts w:ascii="Palatino Linotype" w:eastAsiaTheme="minorHAnsi" w:hAnsi="Palatino Linotype" w:cstheme="minorBidi"/>
          <w:lang w:eastAsia="en-US"/>
        </w:rPr>
        <w:t xml:space="preserve">Varios de los proyectos de ley relativos a este tema fueron presentados cuando estallaron en 2015 los casos de </w:t>
      </w:r>
      <w:proofErr w:type="spellStart"/>
      <w:r>
        <w:rPr>
          <w:rFonts w:ascii="Palatino Linotype" w:eastAsiaTheme="minorHAnsi" w:hAnsi="Palatino Linotype" w:cstheme="minorBidi"/>
          <w:lang w:eastAsia="en-US"/>
        </w:rPr>
        <w:t>Penta</w:t>
      </w:r>
      <w:proofErr w:type="spellEnd"/>
      <w:r>
        <w:rPr>
          <w:rFonts w:ascii="Palatino Linotype" w:eastAsiaTheme="minorHAnsi" w:hAnsi="Palatino Linotype" w:cstheme="minorBidi"/>
          <w:lang w:eastAsia="en-US"/>
        </w:rPr>
        <w:t xml:space="preserve"> y </w:t>
      </w:r>
      <w:proofErr w:type="spellStart"/>
      <w:r>
        <w:rPr>
          <w:rFonts w:ascii="Palatino Linotype" w:eastAsiaTheme="minorHAnsi" w:hAnsi="Palatino Linotype" w:cstheme="minorBidi"/>
          <w:lang w:eastAsia="en-US"/>
        </w:rPr>
        <w:t>Soquimich</w:t>
      </w:r>
      <w:proofErr w:type="spellEnd"/>
      <w:r>
        <w:rPr>
          <w:rFonts w:ascii="Palatino Linotype" w:eastAsiaTheme="minorHAnsi" w:hAnsi="Palatino Linotype" w:cstheme="minorBidi"/>
          <w:lang w:eastAsia="en-US"/>
        </w:rPr>
        <w:t>, involucrando a diversos parlamentarios, debido a la imposibilidad constitucional de</w:t>
      </w:r>
      <w:r w:rsidR="00AA2DB9">
        <w:rPr>
          <w:rFonts w:ascii="Palatino Linotype" w:eastAsiaTheme="minorHAnsi" w:hAnsi="Palatino Linotype" w:cstheme="minorBidi"/>
          <w:lang w:eastAsia="en-US"/>
        </w:rPr>
        <w:t xml:space="preserve"> permitir</w:t>
      </w:r>
      <w:r>
        <w:rPr>
          <w:rFonts w:ascii="Palatino Linotype" w:eastAsiaTheme="minorHAnsi" w:hAnsi="Palatino Linotype" w:cstheme="minorBidi"/>
          <w:lang w:eastAsia="en-US"/>
        </w:rPr>
        <w:t xml:space="preserve"> la salida de los senadores y diputados cuestionados</w:t>
      </w:r>
      <w:r w:rsidR="00AA2DB9">
        <w:rPr>
          <w:rFonts w:ascii="Palatino Linotype" w:eastAsiaTheme="minorHAnsi" w:hAnsi="Palatino Linotype" w:cstheme="minorBidi"/>
          <w:lang w:eastAsia="en-US"/>
        </w:rPr>
        <w:t xml:space="preserve"> mediante su renuncia voluntaria a sus cargos.</w:t>
      </w:r>
    </w:p>
    <w:p w:rsidR="00AA2DB9" w:rsidRDefault="00AA2DB9" w:rsidP="0026647C">
      <w:pPr>
        <w:ind w:firstLine="708"/>
        <w:jc w:val="both"/>
        <w:rPr>
          <w:rFonts w:ascii="Palatino Linotype" w:eastAsiaTheme="minorHAnsi" w:hAnsi="Palatino Linotype" w:cstheme="minorBidi"/>
          <w:lang w:eastAsia="en-US"/>
        </w:rPr>
      </w:pPr>
      <w:r>
        <w:rPr>
          <w:rFonts w:ascii="Palatino Linotype" w:eastAsiaTheme="minorHAnsi" w:hAnsi="Palatino Linotype" w:cstheme="minorBidi"/>
          <w:lang w:eastAsia="en-US"/>
        </w:rPr>
        <w:t>El siguiente es el resumen de los proyectos de ley presentados sobre la materia:</w:t>
      </w:r>
    </w:p>
    <w:p w:rsidR="006A7110" w:rsidRPr="00DA389F" w:rsidRDefault="002C5EF9" w:rsidP="006A7110">
      <w:pPr>
        <w:ind w:firstLine="708"/>
        <w:jc w:val="both"/>
        <w:rPr>
          <w:rFonts w:ascii="Palatino Linotype" w:eastAsiaTheme="minorHAnsi" w:hAnsi="Palatino Linotype" w:cstheme="minorBidi"/>
          <w:b/>
          <w:lang w:eastAsia="en-US"/>
        </w:rPr>
      </w:pPr>
      <w:r w:rsidRPr="00DA389F">
        <w:rPr>
          <w:rFonts w:ascii="Palatino Linotype" w:eastAsiaTheme="minorHAnsi" w:hAnsi="Palatino Linotype" w:cstheme="minorBidi"/>
          <w:b/>
          <w:lang w:eastAsia="en-US"/>
        </w:rPr>
        <w:t xml:space="preserve">1.- </w:t>
      </w:r>
      <w:r w:rsidR="006A7110" w:rsidRPr="00DA389F">
        <w:rPr>
          <w:rFonts w:ascii="Palatino Linotype" w:eastAsiaTheme="minorHAnsi" w:hAnsi="Palatino Linotype" w:cstheme="minorBidi"/>
          <w:b/>
          <w:lang w:eastAsia="en-US"/>
        </w:rPr>
        <w:t>BOLETIN Nº 2259-07. PROYECTO DE REFORMA CONSTITUCIONAL, EN MOCION DE LOS HH. SENADORES MATTA, RUIZ DE GIORGIO, RUIZ-ESQUIDE Y ZALDIVAR, DON ANDRES, QUE PERMITE LA RENUNCIA AL CARGO DE DIPUTAD</w:t>
      </w:r>
      <w:r w:rsidR="003E2B92">
        <w:rPr>
          <w:rFonts w:ascii="Palatino Linotype" w:eastAsiaTheme="minorHAnsi" w:hAnsi="Palatino Linotype" w:cstheme="minorBidi"/>
          <w:b/>
          <w:lang w:eastAsia="en-US"/>
        </w:rPr>
        <w:t xml:space="preserve">O O </w:t>
      </w:r>
      <w:proofErr w:type="gramStart"/>
      <w:r w:rsidR="003E2B92">
        <w:rPr>
          <w:rFonts w:ascii="Palatino Linotype" w:eastAsiaTheme="minorHAnsi" w:hAnsi="Palatino Linotype" w:cstheme="minorBidi"/>
          <w:b/>
          <w:lang w:eastAsia="en-US"/>
        </w:rPr>
        <w:t xml:space="preserve">SENADOR </w:t>
      </w:r>
      <w:r w:rsidR="006A7110" w:rsidRPr="00DA389F">
        <w:rPr>
          <w:rFonts w:ascii="Palatino Linotype" w:eastAsiaTheme="minorHAnsi" w:hAnsi="Palatino Linotype" w:cstheme="minorBidi"/>
          <w:b/>
          <w:lang w:eastAsia="en-US"/>
        </w:rPr>
        <w:t>.</w:t>
      </w:r>
      <w:proofErr w:type="gramEnd"/>
    </w:p>
    <w:p w:rsidR="002C5EF9" w:rsidRPr="00DA389F" w:rsidRDefault="002C5EF9" w:rsidP="002C5EF9">
      <w:pPr>
        <w:ind w:firstLine="708"/>
        <w:jc w:val="both"/>
        <w:rPr>
          <w:rFonts w:ascii="Palatino Linotype" w:eastAsiaTheme="minorHAnsi" w:hAnsi="Palatino Linotype" w:cstheme="minorBidi"/>
          <w:b/>
          <w:lang w:eastAsia="en-US"/>
        </w:rPr>
      </w:pPr>
      <w:r>
        <w:rPr>
          <w:rFonts w:ascii="Palatino Linotype" w:eastAsiaTheme="minorHAnsi" w:hAnsi="Palatino Linotype" w:cstheme="minorBidi"/>
          <w:lang w:eastAsia="en-US"/>
        </w:rPr>
        <w:t xml:space="preserve">Esta </w:t>
      </w:r>
      <w:r w:rsidR="00C827D0">
        <w:rPr>
          <w:rFonts w:ascii="Palatino Linotype" w:eastAsiaTheme="minorHAnsi" w:hAnsi="Palatino Linotype" w:cstheme="minorBidi"/>
          <w:lang w:eastAsia="en-US"/>
        </w:rPr>
        <w:t>moción fue presentada el 10 de N</w:t>
      </w:r>
      <w:r>
        <w:rPr>
          <w:rFonts w:ascii="Palatino Linotype" w:eastAsiaTheme="minorHAnsi" w:hAnsi="Palatino Linotype" w:cstheme="minorBidi"/>
          <w:lang w:eastAsia="en-US"/>
        </w:rPr>
        <w:t xml:space="preserve">oviembre de 1998 por los senadores </w:t>
      </w:r>
      <w:r w:rsidRPr="00DA389F">
        <w:rPr>
          <w:rFonts w:ascii="Palatino Linotype" w:eastAsiaTheme="minorHAnsi" w:hAnsi="Palatino Linotype" w:cstheme="minorBidi"/>
          <w:b/>
          <w:lang w:eastAsia="en-US"/>
        </w:rPr>
        <w:t xml:space="preserve">Manuel Antonio </w:t>
      </w:r>
      <w:proofErr w:type="spellStart"/>
      <w:r w:rsidRPr="00DA389F">
        <w:rPr>
          <w:rFonts w:ascii="Palatino Linotype" w:eastAsiaTheme="minorHAnsi" w:hAnsi="Palatino Linotype" w:cstheme="minorBidi"/>
          <w:b/>
          <w:lang w:eastAsia="en-US"/>
        </w:rPr>
        <w:t>Matta</w:t>
      </w:r>
      <w:proofErr w:type="spellEnd"/>
      <w:r w:rsidRPr="00DA389F">
        <w:rPr>
          <w:rFonts w:ascii="Palatino Linotype" w:eastAsiaTheme="minorHAnsi" w:hAnsi="Palatino Linotype" w:cstheme="minorBidi"/>
          <w:b/>
          <w:lang w:eastAsia="en-US"/>
        </w:rPr>
        <w:t xml:space="preserve"> </w:t>
      </w:r>
      <w:proofErr w:type="spellStart"/>
      <w:r w:rsidRPr="00DA389F">
        <w:rPr>
          <w:rFonts w:ascii="Palatino Linotype" w:eastAsiaTheme="minorHAnsi" w:hAnsi="Palatino Linotype" w:cstheme="minorBidi"/>
          <w:b/>
          <w:lang w:eastAsia="en-US"/>
        </w:rPr>
        <w:t>Aragay</w:t>
      </w:r>
      <w:proofErr w:type="spellEnd"/>
      <w:r w:rsidRPr="00DA389F">
        <w:rPr>
          <w:rFonts w:ascii="Palatino Linotype" w:eastAsiaTheme="minorHAnsi" w:hAnsi="Palatino Linotype" w:cstheme="minorBidi"/>
          <w:b/>
          <w:lang w:eastAsia="en-US"/>
        </w:rPr>
        <w:t>, José Ruiz De Giorgio, Mariano Ruiz-</w:t>
      </w:r>
      <w:proofErr w:type="spellStart"/>
      <w:r w:rsidRPr="00DA389F">
        <w:rPr>
          <w:rFonts w:ascii="Palatino Linotype" w:eastAsiaTheme="minorHAnsi" w:hAnsi="Palatino Linotype" w:cstheme="minorBidi"/>
          <w:b/>
          <w:lang w:eastAsia="en-US"/>
        </w:rPr>
        <w:t>Esquide</w:t>
      </w:r>
      <w:proofErr w:type="spellEnd"/>
      <w:r w:rsidRPr="00DA389F">
        <w:rPr>
          <w:rFonts w:ascii="Palatino Linotype" w:eastAsiaTheme="minorHAnsi" w:hAnsi="Palatino Linotype" w:cstheme="minorBidi"/>
          <w:b/>
          <w:lang w:eastAsia="en-US"/>
        </w:rPr>
        <w:t xml:space="preserve"> Jara y Andrés Zaldívar Larraín.</w:t>
      </w:r>
    </w:p>
    <w:p w:rsidR="006A7110" w:rsidRPr="006A7110" w:rsidRDefault="006A7110" w:rsidP="002C5EF9">
      <w:pPr>
        <w:ind w:firstLine="708"/>
        <w:jc w:val="both"/>
        <w:rPr>
          <w:rFonts w:ascii="Palatino Linotype" w:eastAsiaTheme="minorHAnsi" w:hAnsi="Palatino Linotype" w:cstheme="minorBidi"/>
          <w:lang w:eastAsia="en-US"/>
        </w:rPr>
      </w:pPr>
      <w:bookmarkStart w:id="1" w:name="_Hlk508753253"/>
      <w:r>
        <w:rPr>
          <w:rFonts w:ascii="Palatino Linotype" w:eastAsiaTheme="minorHAnsi" w:hAnsi="Palatino Linotype" w:cstheme="minorBidi"/>
          <w:lang w:eastAsia="en-US"/>
        </w:rPr>
        <w:t>Dicho proyecto señalaba</w:t>
      </w:r>
      <w:r w:rsidR="002C5EF9">
        <w:rPr>
          <w:rFonts w:ascii="Palatino Linotype" w:eastAsiaTheme="minorHAnsi" w:hAnsi="Palatino Linotype" w:cstheme="minorBidi"/>
          <w:lang w:eastAsia="en-US"/>
        </w:rPr>
        <w:t>, como fundamento,</w:t>
      </w:r>
      <w:r>
        <w:rPr>
          <w:rFonts w:ascii="Palatino Linotype" w:eastAsiaTheme="minorHAnsi" w:hAnsi="Palatino Linotype" w:cstheme="minorBidi"/>
          <w:lang w:eastAsia="en-US"/>
        </w:rPr>
        <w:t xml:space="preserve"> que </w:t>
      </w:r>
      <w:bookmarkEnd w:id="1"/>
      <w:r w:rsidR="00DA389F">
        <w:rPr>
          <w:rFonts w:ascii="Palatino Linotype" w:eastAsiaTheme="minorHAnsi" w:hAnsi="Palatino Linotype" w:cstheme="minorBidi"/>
          <w:lang w:eastAsia="en-US"/>
        </w:rPr>
        <w:t>“</w:t>
      </w:r>
      <w:r w:rsidRPr="00DA389F">
        <w:rPr>
          <w:rFonts w:ascii="Palatino Linotype" w:eastAsiaTheme="minorHAnsi" w:hAnsi="Palatino Linotype" w:cstheme="minorBidi"/>
          <w:b/>
          <w:i/>
          <w:lang w:eastAsia="en-US"/>
        </w:rPr>
        <w:t>la Constitución Política de la República no contempla la posibilidad de que los parlamentarios pu</w:t>
      </w:r>
      <w:r w:rsidR="00DA389F" w:rsidRPr="00DA389F">
        <w:rPr>
          <w:rFonts w:ascii="Palatino Linotype" w:eastAsiaTheme="minorHAnsi" w:hAnsi="Palatino Linotype" w:cstheme="minorBidi"/>
          <w:b/>
          <w:i/>
          <w:lang w:eastAsia="en-US"/>
        </w:rPr>
        <w:t>edan</w:t>
      </w:r>
      <w:r w:rsidRPr="00DA389F">
        <w:rPr>
          <w:rFonts w:ascii="Palatino Linotype" w:eastAsiaTheme="minorHAnsi" w:hAnsi="Palatino Linotype" w:cstheme="minorBidi"/>
          <w:b/>
          <w:i/>
          <w:lang w:eastAsia="en-US"/>
        </w:rPr>
        <w:t xml:space="preserve"> renunciar a su</w:t>
      </w:r>
      <w:r w:rsidR="003E2B92">
        <w:rPr>
          <w:rFonts w:ascii="Palatino Linotype" w:eastAsiaTheme="minorHAnsi" w:hAnsi="Palatino Linotype" w:cstheme="minorBidi"/>
          <w:b/>
          <w:i/>
          <w:lang w:eastAsia="en-US"/>
        </w:rPr>
        <w:t>s cargos por razones fundadas”.</w:t>
      </w:r>
    </w:p>
    <w:p w:rsidR="006A7110" w:rsidRDefault="006A7110" w:rsidP="006A7110">
      <w:pPr>
        <w:ind w:firstLine="708"/>
        <w:jc w:val="both"/>
        <w:rPr>
          <w:rFonts w:ascii="Palatino Linotype" w:eastAsiaTheme="minorHAnsi" w:hAnsi="Palatino Linotype" w:cstheme="minorBidi"/>
          <w:i/>
          <w:lang w:eastAsia="en-US"/>
        </w:rPr>
      </w:pPr>
      <w:r>
        <w:rPr>
          <w:rFonts w:ascii="Palatino Linotype" w:eastAsiaTheme="minorHAnsi" w:hAnsi="Palatino Linotype" w:cstheme="minorBidi"/>
          <w:lang w:eastAsia="en-US"/>
        </w:rPr>
        <w:t>Esta moción proponía un a</w:t>
      </w:r>
      <w:r w:rsidRPr="006A7110">
        <w:rPr>
          <w:rFonts w:ascii="Palatino Linotype" w:eastAsiaTheme="minorHAnsi" w:hAnsi="Palatino Linotype" w:cstheme="minorBidi"/>
          <w:lang w:eastAsia="en-US"/>
        </w:rPr>
        <w:t xml:space="preserve">rtículo </w:t>
      </w:r>
      <w:r>
        <w:rPr>
          <w:rFonts w:ascii="Palatino Linotype" w:eastAsiaTheme="minorHAnsi" w:hAnsi="Palatino Linotype" w:cstheme="minorBidi"/>
          <w:lang w:eastAsia="en-US"/>
        </w:rPr>
        <w:t>ú</w:t>
      </w:r>
      <w:r w:rsidRPr="006A7110">
        <w:rPr>
          <w:rFonts w:ascii="Palatino Linotype" w:eastAsiaTheme="minorHAnsi" w:hAnsi="Palatino Linotype" w:cstheme="minorBidi"/>
          <w:lang w:eastAsia="en-US"/>
        </w:rPr>
        <w:t>nico</w:t>
      </w:r>
      <w:r>
        <w:rPr>
          <w:rFonts w:ascii="Palatino Linotype" w:eastAsiaTheme="minorHAnsi" w:hAnsi="Palatino Linotype" w:cstheme="minorBidi"/>
          <w:lang w:eastAsia="en-US"/>
        </w:rPr>
        <w:t xml:space="preserve">, del siguiente tenor: </w:t>
      </w:r>
      <w:r w:rsidRPr="006A7110">
        <w:rPr>
          <w:rFonts w:ascii="Palatino Linotype" w:eastAsiaTheme="minorHAnsi" w:hAnsi="Palatino Linotype" w:cstheme="minorBidi"/>
          <w:b/>
          <w:i/>
          <w:lang w:eastAsia="en-US"/>
        </w:rPr>
        <w:t>“</w:t>
      </w:r>
      <w:proofErr w:type="spellStart"/>
      <w:r w:rsidRPr="006A7110">
        <w:rPr>
          <w:rFonts w:ascii="Palatino Linotype" w:eastAsiaTheme="minorHAnsi" w:hAnsi="Palatino Linotype" w:cstheme="minorBidi"/>
          <w:b/>
          <w:i/>
          <w:lang w:eastAsia="en-US"/>
        </w:rPr>
        <w:t>Agrégase</w:t>
      </w:r>
      <w:proofErr w:type="spellEnd"/>
      <w:r w:rsidRPr="006A7110">
        <w:rPr>
          <w:rFonts w:ascii="Palatino Linotype" w:eastAsiaTheme="minorHAnsi" w:hAnsi="Palatino Linotype" w:cstheme="minorBidi"/>
          <w:b/>
          <w:i/>
          <w:lang w:eastAsia="en-US"/>
        </w:rPr>
        <w:t xml:space="preserve"> al artículo 57º de la Constitución Política de la República el siguiente inciso final: “Cesará en su cargo el diputado o senador que renuncie a él por razones fundadas, una vez que dicha renuncia haya sido aprobada por la respectiva cámara”</w:t>
      </w:r>
      <w:r w:rsidRPr="006A7110">
        <w:rPr>
          <w:rFonts w:ascii="Palatino Linotype" w:eastAsiaTheme="minorHAnsi" w:hAnsi="Palatino Linotype" w:cstheme="minorBidi"/>
          <w:i/>
          <w:lang w:eastAsia="en-US"/>
        </w:rPr>
        <w:t>.</w:t>
      </w:r>
    </w:p>
    <w:p w:rsidR="002C5EF9" w:rsidRPr="002C5EF9" w:rsidRDefault="00DA389F" w:rsidP="006A7110">
      <w:pPr>
        <w:ind w:firstLine="708"/>
        <w:jc w:val="both"/>
        <w:rPr>
          <w:rFonts w:ascii="Palatino Linotype" w:eastAsiaTheme="minorHAnsi" w:hAnsi="Palatino Linotype" w:cstheme="minorBidi"/>
          <w:lang w:eastAsia="en-US"/>
        </w:rPr>
      </w:pPr>
      <w:r>
        <w:rPr>
          <w:rFonts w:ascii="Palatino Linotype" w:eastAsiaTheme="minorHAnsi" w:hAnsi="Palatino Linotype" w:cstheme="minorBidi"/>
          <w:lang w:eastAsia="en-US"/>
        </w:rPr>
        <w:t>Dicho proyecto</w:t>
      </w:r>
      <w:r w:rsidR="002C5EF9">
        <w:rPr>
          <w:rFonts w:ascii="Palatino Linotype" w:eastAsiaTheme="minorHAnsi" w:hAnsi="Palatino Linotype" w:cstheme="minorBidi"/>
          <w:lang w:eastAsia="en-US"/>
        </w:rPr>
        <w:t xml:space="preserve"> ingresó en primer trámite constitucional a la Comisión de Constitución, Legislación, J</w:t>
      </w:r>
      <w:r w:rsidR="003E2B92">
        <w:rPr>
          <w:rFonts w:ascii="Palatino Linotype" w:eastAsiaTheme="minorHAnsi" w:hAnsi="Palatino Linotype" w:cstheme="minorBidi"/>
          <w:lang w:eastAsia="en-US"/>
        </w:rPr>
        <w:t>ust</w:t>
      </w:r>
      <w:r w:rsidR="00C2754E">
        <w:rPr>
          <w:rFonts w:ascii="Palatino Linotype" w:eastAsiaTheme="minorHAnsi" w:hAnsi="Palatino Linotype" w:cstheme="minorBidi"/>
          <w:lang w:eastAsia="en-US"/>
        </w:rPr>
        <w:t>ic</w:t>
      </w:r>
      <w:r w:rsidR="007E149F">
        <w:rPr>
          <w:rFonts w:ascii="Palatino Linotype" w:eastAsiaTheme="minorHAnsi" w:hAnsi="Palatino Linotype" w:cstheme="minorBidi"/>
          <w:lang w:eastAsia="en-US"/>
        </w:rPr>
        <w:t>ia y Reglamento del Senado el 10</w:t>
      </w:r>
      <w:r w:rsidR="00C2754E">
        <w:rPr>
          <w:rFonts w:ascii="Palatino Linotype" w:eastAsiaTheme="minorHAnsi" w:hAnsi="Palatino Linotype" w:cstheme="minorBidi"/>
          <w:lang w:eastAsia="en-US"/>
        </w:rPr>
        <w:t xml:space="preserve"> de </w:t>
      </w:r>
      <w:r w:rsidR="00C827D0">
        <w:rPr>
          <w:rFonts w:ascii="Palatino Linotype" w:eastAsiaTheme="minorHAnsi" w:hAnsi="Palatino Linotype" w:cstheme="minorBidi"/>
          <w:lang w:eastAsia="en-US"/>
        </w:rPr>
        <w:t>N</w:t>
      </w:r>
      <w:r w:rsidR="00A15B88">
        <w:rPr>
          <w:rFonts w:ascii="Palatino Linotype" w:eastAsiaTheme="minorHAnsi" w:hAnsi="Palatino Linotype" w:cstheme="minorBidi"/>
          <w:lang w:eastAsia="en-US"/>
        </w:rPr>
        <w:t>oviembre</w:t>
      </w:r>
      <w:r w:rsidR="003E2B92">
        <w:rPr>
          <w:rFonts w:ascii="Palatino Linotype" w:eastAsiaTheme="minorHAnsi" w:hAnsi="Palatino Linotype" w:cstheme="minorBidi"/>
          <w:lang w:eastAsia="en-US"/>
        </w:rPr>
        <w:t xml:space="preserve"> de</w:t>
      </w:r>
      <w:r w:rsidR="00C2754E">
        <w:rPr>
          <w:rFonts w:ascii="Palatino Linotype" w:eastAsiaTheme="minorHAnsi" w:hAnsi="Palatino Linotype" w:cstheme="minorBidi"/>
          <w:lang w:eastAsia="en-US"/>
        </w:rPr>
        <w:t xml:space="preserve"> 1998</w:t>
      </w:r>
      <w:r w:rsidR="003E2B92">
        <w:rPr>
          <w:rFonts w:ascii="Palatino Linotype" w:eastAsiaTheme="minorHAnsi" w:hAnsi="Palatino Linotype" w:cstheme="minorBidi"/>
          <w:lang w:eastAsia="en-US"/>
        </w:rPr>
        <w:t>.</w:t>
      </w:r>
    </w:p>
    <w:p w:rsidR="002C5EF9" w:rsidRPr="00DA389F" w:rsidRDefault="002C5EF9" w:rsidP="002C5EF9">
      <w:pPr>
        <w:ind w:firstLine="708"/>
        <w:jc w:val="both"/>
        <w:rPr>
          <w:rFonts w:ascii="Palatino Linotype" w:eastAsiaTheme="minorHAnsi" w:hAnsi="Palatino Linotype" w:cstheme="minorBidi"/>
          <w:b/>
          <w:lang w:eastAsia="en-US"/>
        </w:rPr>
      </w:pPr>
      <w:r w:rsidRPr="00DA389F">
        <w:rPr>
          <w:rFonts w:ascii="Palatino Linotype" w:eastAsiaTheme="minorHAnsi" w:hAnsi="Palatino Linotype" w:cstheme="minorBidi"/>
          <w:b/>
          <w:lang w:eastAsia="en-US"/>
        </w:rPr>
        <w:t>2.- B</w:t>
      </w:r>
      <w:r w:rsidR="00DA389F">
        <w:rPr>
          <w:rFonts w:ascii="Palatino Linotype" w:eastAsiaTheme="minorHAnsi" w:hAnsi="Palatino Linotype" w:cstheme="minorBidi"/>
          <w:b/>
          <w:lang w:eastAsia="en-US"/>
        </w:rPr>
        <w:t>OLETÍN</w:t>
      </w:r>
      <w:r w:rsidRPr="00DA389F">
        <w:rPr>
          <w:rFonts w:ascii="Palatino Linotype" w:eastAsiaTheme="minorHAnsi" w:hAnsi="Palatino Linotype" w:cstheme="minorBidi"/>
          <w:b/>
          <w:lang w:eastAsia="en-US"/>
        </w:rPr>
        <w:t xml:space="preserve"> N° 6131 07. REFORMA CONSTITUCIONAL SOBRE RENUNCIA PARLMENTARIA.</w:t>
      </w:r>
    </w:p>
    <w:p w:rsidR="002C5EF9" w:rsidRPr="00DA389F" w:rsidRDefault="002C5EF9" w:rsidP="002C5EF9">
      <w:pPr>
        <w:ind w:firstLine="708"/>
        <w:jc w:val="both"/>
        <w:rPr>
          <w:rFonts w:ascii="Palatino Linotype" w:eastAsiaTheme="minorHAnsi" w:hAnsi="Palatino Linotype" w:cstheme="minorBidi"/>
          <w:b/>
          <w:lang w:eastAsia="en-US"/>
        </w:rPr>
      </w:pPr>
      <w:r>
        <w:rPr>
          <w:rFonts w:ascii="Palatino Linotype" w:eastAsiaTheme="minorHAnsi" w:hAnsi="Palatino Linotype" w:cstheme="minorBidi"/>
          <w:lang w:eastAsia="en-US"/>
        </w:rPr>
        <w:t>Esta moción fue presentada el 7 de octubre de 2008</w:t>
      </w:r>
      <w:r w:rsidR="00DA389F">
        <w:rPr>
          <w:rFonts w:ascii="Palatino Linotype" w:eastAsiaTheme="minorHAnsi" w:hAnsi="Palatino Linotype" w:cstheme="minorBidi"/>
          <w:lang w:eastAsia="en-US"/>
        </w:rPr>
        <w:t xml:space="preserve"> por los diputados </w:t>
      </w:r>
      <w:r w:rsidR="00DA389F" w:rsidRPr="00DA389F">
        <w:rPr>
          <w:rFonts w:ascii="Palatino Linotype" w:eastAsiaTheme="minorHAnsi" w:hAnsi="Palatino Linotype" w:cstheme="minorBidi"/>
          <w:b/>
          <w:lang w:eastAsia="en-US"/>
        </w:rPr>
        <w:t xml:space="preserve">Sergio </w:t>
      </w:r>
      <w:proofErr w:type="spellStart"/>
      <w:r w:rsidR="00DA389F" w:rsidRPr="00DA389F">
        <w:rPr>
          <w:rFonts w:ascii="Palatino Linotype" w:eastAsiaTheme="minorHAnsi" w:hAnsi="Palatino Linotype" w:cstheme="minorBidi"/>
          <w:b/>
          <w:lang w:eastAsia="en-US"/>
        </w:rPr>
        <w:t>Aguiló</w:t>
      </w:r>
      <w:proofErr w:type="spellEnd"/>
      <w:r w:rsidR="00DA389F" w:rsidRPr="00DA389F">
        <w:rPr>
          <w:rFonts w:ascii="Palatino Linotype" w:eastAsiaTheme="minorHAnsi" w:hAnsi="Palatino Linotype" w:cstheme="minorBidi"/>
          <w:b/>
          <w:lang w:eastAsia="en-US"/>
        </w:rPr>
        <w:t xml:space="preserve"> Melo,</w:t>
      </w:r>
      <w:r w:rsidR="00DA389F" w:rsidRPr="00DA389F">
        <w:rPr>
          <w:b/>
        </w:rPr>
        <w:t xml:space="preserve"> </w:t>
      </w:r>
      <w:r w:rsidR="00DA389F" w:rsidRPr="00DA389F">
        <w:rPr>
          <w:rFonts w:ascii="Palatino Linotype" w:eastAsiaTheme="minorHAnsi" w:hAnsi="Palatino Linotype" w:cstheme="minorBidi"/>
          <w:b/>
          <w:lang w:eastAsia="en-US"/>
        </w:rPr>
        <w:t>Gabriel Ascencio Mansilla,</w:t>
      </w:r>
      <w:r w:rsidR="00DA389F" w:rsidRPr="00DA389F">
        <w:rPr>
          <w:b/>
        </w:rPr>
        <w:t xml:space="preserve"> </w:t>
      </w:r>
      <w:r w:rsidR="00DA389F" w:rsidRPr="00DA389F">
        <w:rPr>
          <w:rFonts w:ascii="Palatino Linotype" w:eastAsiaTheme="minorHAnsi" w:hAnsi="Palatino Linotype" w:cstheme="minorBidi"/>
          <w:b/>
          <w:lang w:eastAsia="en-US"/>
        </w:rPr>
        <w:t>Gonzalo Duarte Leiva,</w:t>
      </w:r>
      <w:r w:rsidR="00DA389F" w:rsidRPr="00DA389F">
        <w:rPr>
          <w:b/>
        </w:rPr>
        <w:t xml:space="preserve"> </w:t>
      </w:r>
      <w:r w:rsidR="00DA389F" w:rsidRPr="00DA389F">
        <w:rPr>
          <w:rFonts w:ascii="Palatino Linotype" w:eastAsiaTheme="minorHAnsi" w:hAnsi="Palatino Linotype" w:cstheme="minorBidi"/>
          <w:b/>
          <w:lang w:eastAsia="en-US"/>
        </w:rPr>
        <w:t xml:space="preserve">Renán Fuentealba </w:t>
      </w:r>
      <w:proofErr w:type="spellStart"/>
      <w:r w:rsidR="00DA389F" w:rsidRPr="00DA389F">
        <w:rPr>
          <w:rFonts w:ascii="Palatino Linotype" w:eastAsiaTheme="minorHAnsi" w:hAnsi="Palatino Linotype" w:cstheme="minorBidi"/>
          <w:b/>
          <w:lang w:eastAsia="en-US"/>
        </w:rPr>
        <w:t>Vildósola</w:t>
      </w:r>
      <w:proofErr w:type="spellEnd"/>
      <w:r w:rsidR="00DA389F" w:rsidRPr="00DA389F">
        <w:rPr>
          <w:rFonts w:ascii="Palatino Linotype" w:eastAsiaTheme="minorHAnsi" w:hAnsi="Palatino Linotype" w:cstheme="minorBidi"/>
          <w:b/>
          <w:lang w:eastAsia="en-US"/>
        </w:rPr>
        <w:t>,</w:t>
      </w:r>
      <w:r w:rsidR="00DA389F" w:rsidRPr="00DA389F">
        <w:rPr>
          <w:b/>
        </w:rPr>
        <w:t xml:space="preserve"> </w:t>
      </w:r>
      <w:r w:rsidR="00DA389F" w:rsidRPr="00DA389F">
        <w:rPr>
          <w:rFonts w:ascii="Palatino Linotype" w:eastAsiaTheme="minorHAnsi" w:hAnsi="Palatino Linotype" w:cstheme="minorBidi"/>
          <w:b/>
          <w:lang w:eastAsia="en-US"/>
        </w:rPr>
        <w:lastRenderedPageBreak/>
        <w:t>Tucapel Jiménez Fuentes,</w:t>
      </w:r>
      <w:r w:rsidR="00DA389F" w:rsidRPr="00DA389F">
        <w:rPr>
          <w:b/>
        </w:rPr>
        <w:t xml:space="preserve"> </w:t>
      </w:r>
      <w:r w:rsidR="00DA389F" w:rsidRPr="00DA389F">
        <w:rPr>
          <w:rFonts w:ascii="Palatino Linotype" w:eastAsiaTheme="minorHAnsi" w:hAnsi="Palatino Linotype" w:cstheme="minorBidi"/>
          <w:b/>
          <w:lang w:eastAsia="en-US"/>
        </w:rPr>
        <w:t>Fernando Meza Moncada,</w:t>
      </w:r>
      <w:r w:rsidR="00DA389F" w:rsidRPr="00DA389F">
        <w:rPr>
          <w:b/>
        </w:rPr>
        <w:t xml:space="preserve"> </w:t>
      </w:r>
      <w:r w:rsidR="00DA389F" w:rsidRPr="00DA389F">
        <w:rPr>
          <w:rFonts w:ascii="Palatino Linotype" w:eastAsiaTheme="minorHAnsi" w:hAnsi="Palatino Linotype" w:cstheme="minorBidi"/>
          <w:b/>
          <w:lang w:eastAsia="en-US"/>
        </w:rPr>
        <w:t>Carlos Olivares Zepeda,</w:t>
      </w:r>
      <w:r w:rsidR="00DA389F" w:rsidRPr="00DA389F">
        <w:rPr>
          <w:b/>
        </w:rPr>
        <w:t xml:space="preserve"> </w:t>
      </w:r>
      <w:r w:rsidR="00DA389F" w:rsidRPr="00DA389F">
        <w:rPr>
          <w:rFonts w:ascii="Palatino Linotype" w:eastAsiaTheme="minorHAnsi" w:hAnsi="Palatino Linotype" w:cstheme="minorBidi"/>
          <w:b/>
          <w:lang w:eastAsia="en-US"/>
        </w:rPr>
        <w:t>Clemira Pacheco Rivas,</w:t>
      </w:r>
      <w:r w:rsidR="00DA389F" w:rsidRPr="00DA389F">
        <w:rPr>
          <w:b/>
        </w:rPr>
        <w:t xml:space="preserve"> </w:t>
      </w:r>
      <w:r w:rsidR="00DA389F" w:rsidRPr="00DA389F">
        <w:rPr>
          <w:rFonts w:ascii="Palatino Linotype" w:eastAsiaTheme="minorHAnsi" w:hAnsi="Palatino Linotype" w:cstheme="minorBidi"/>
          <w:b/>
          <w:lang w:eastAsia="en-US"/>
        </w:rPr>
        <w:t xml:space="preserve">Esteban Valenzuela Van </w:t>
      </w:r>
      <w:proofErr w:type="spellStart"/>
      <w:r w:rsidR="00DA389F" w:rsidRPr="00DA389F">
        <w:rPr>
          <w:rFonts w:ascii="Palatino Linotype" w:eastAsiaTheme="minorHAnsi" w:hAnsi="Palatino Linotype" w:cstheme="minorBidi"/>
          <w:b/>
          <w:lang w:eastAsia="en-US"/>
        </w:rPr>
        <w:t>Treek</w:t>
      </w:r>
      <w:proofErr w:type="spellEnd"/>
      <w:r w:rsidR="00DA389F" w:rsidRPr="00DA389F">
        <w:rPr>
          <w:b/>
        </w:rPr>
        <w:t xml:space="preserve"> y </w:t>
      </w:r>
      <w:r w:rsidR="00DA389F" w:rsidRPr="00DA389F">
        <w:rPr>
          <w:rFonts w:ascii="Palatino Linotype" w:eastAsiaTheme="minorHAnsi" w:hAnsi="Palatino Linotype" w:cstheme="minorBidi"/>
          <w:b/>
          <w:lang w:eastAsia="en-US"/>
        </w:rPr>
        <w:t>Samuel Venegas Rubio.</w:t>
      </w:r>
    </w:p>
    <w:p w:rsidR="00DA389F" w:rsidRPr="00DA389F" w:rsidRDefault="00DA389F" w:rsidP="00DA389F">
      <w:pPr>
        <w:ind w:firstLine="708"/>
        <w:jc w:val="both"/>
        <w:rPr>
          <w:rFonts w:ascii="Palatino Linotype" w:eastAsiaTheme="minorHAnsi" w:hAnsi="Palatino Linotype" w:cstheme="minorBidi"/>
          <w:lang w:eastAsia="en-US"/>
        </w:rPr>
      </w:pPr>
      <w:r>
        <w:rPr>
          <w:rFonts w:ascii="Palatino Linotype" w:eastAsiaTheme="minorHAnsi" w:hAnsi="Palatino Linotype" w:cstheme="minorBidi"/>
          <w:lang w:eastAsia="en-US"/>
        </w:rPr>
        <w:t>Dicho proyecto señalaba como fundamento que “</w:t>
      </w:r>
      <w:r w:rsidRPr="00DA389F">
        <w:rPr>
          <w:rFonts w:ascii="Palatino Linotype" w:eastAsiaTheme="minorHAnsi" w:hAnsi="Palatino Linotype" w:cstheme="minorBidi"/>
          <w:b/>
          <w:i/>
          <w:lang w:eastAsia="en-US"/>
        </w:rPr>
        <w:t>siendo la postulación de una persona ante el electorado a un cargo parlamentario, un acto perfectamente libre, resulta ilógico que una vez obtenido el cargo, hubiese impedimento para renunciar a él, también con la misma libertad.</w:t>
      </w:r>
      <w:r>
        <w:rPr>
          <w:rFonts w:ascii="Palatino Linotype" w:eastAsiaTheme="minorHAnsi" w:hAnsi="Palatino Linotype" w:cstheme="minorBidi"/>
          <w:b/>
          <w:i/>
          <w:lang w:eastAsia="en-US"/>
        </w:rPr>
        <w:t xml:space="preserve">”, </w:t>
      </w:r>
      <w:r w:rsidRPr="00DA389F">
        <w:rPr>
          <w:rFonts w:ascii="Palatino Linotype" w:eastAsiaTheme="minorHAnsi" w:hAnsi="Palatino Linotype" w:cstheme="minorBidi"/>
          <w:lang w:eastAsia="en-US"/>
        </w:rPr>
        <w:t>agr</w:t>
      </w:r>
      <w:r>
        <w:rPr>
          <w:rFonts w:ascii="Palatino Linotype" w:eastAsiaTheme="minorHAnsi" w:hAnsi="Palatino Linotype" w:cstheme="minorBidi"/>
          <w:lang w:eastAsia="en-US"/>
        </w:rPr>
        <w:t>e</w:t>
      </w:r>
      <w:r w:rsidRPr="00DA389F">
        <w:rPr>
          <w:rFonts w:ascii="Palatino Linotype" w:eastAsiaTheme="minorHAnsi" w:hAnsi="Palatino Linotype" w:cstheme="minorBidi"/>
          <w:lang w:eastAsia="en-US"/>
        </w:rPr>
        <w:t>gando que</w:t>
      </w:r>
      <w:r>
        <w:rPr>
          <w:rFonts w:ascii="Palatino Linotype" w:eastAsiaTheme="minorHAnsi" w:hAnsi="Palatino Linotype" w:cstheme="minorBidi"/>
          <w:b/>
          <w:i/>
          <w:lang w:eastAsia="en-US"/>
        </w:rPr>
        <w:t xml:space="preserve"> </w:t>
      </w:r>
      <w:r w:rsidRPr="00DA389F">
        <w:rPr>
          <w:rFonts w:ascii="Palatino Linotype" w:eastAsiaTheme="minorHAnsi" w:hAnsi="Palatino Linotype" w:cstheme="minorBidi"/>
          <w:b/>
          <w:i/>
          <w:lang w:eastAsia="en-US"/>
        </w:rPr>
        <w:t>“ante la voluntad de renuncia de la representación de que está investido el parlamentario, la calidad de esa representación dejará de ser la que sus representados esperan y merecen.”</w:t>
      </w:r>
    </w:p>
    <w:p w:rsidR="00DA389F" w:rsidRPr="00DA389F" w:rsidRDefault="00D31D2C" w:rsidP="00DA389F">
      <w:pPr>
        <w:ind w:firstLine="708"/>
        <w:jc w:val="both"/>
        <w:rPr>
          <w:rFonts w:ascii="Palatino Linotype" w:eastAsiaTheme="minorHAnsi" w:hAnsi="Palatino Linotype" w:cstheme="minorBidi"/>
          <w:lang w:eastAsia="en-US"/>
        </w:rPr>
      </w:pPr>
      <w:r>
        <w:rPr>
          <w:rFonts w:ascii="Palatino Linotype" w:eastAsiaTheme="minorHAnsi" w:hAnsi="Palatino Linotype" w:cstheme="minorBidi"/>
          <w:lang w:eastAsia="en-US"/>
        </w:rPr>
        <w:t xml:space="preserve">Luego señala que </w:t>
      </w:r>
      <w:r w:rsidRPr="00D31D2C">
        <w:rPr>
          <w:rFonts w:ascii="Palatino Linotype" w:eastAsiaTheme="minorHAnsi" w:hAnsi="Palatino Linotype" w:cstheme="minorBidi"/>
          <w:b/>
          <w:i/>
          <w:lang w:eastAsia="en-US"/>
        </w:rPr>
        <w:t>“</w:t>
      </w:r>
      <w:r w:rsidR="00DA389F" w:rsidRPr="00D31D2C">
        <w:rPr>
          <w:rFonts w:ascii="Palatino Linotype" w:eastAsiaTheme="minorHAnsi" w:hAnsi="Palatino Linotype" w:cstheme="minorBidi"/>
          <w:b/>
          <w:i/>
          <w:lang w:eastAsia="en-US"/>
        </w:rPr>
        <w:t>el Tribunal Constitucional es un tribunal de derecho y, por su naturaleza, no cuenta con la competencia necesaria para calificar los problemas físicos de una persona y resolver si ellos impiden que esta continúe con su labor legislativa.</w:t>
      </w:r>
      <w:r w:rsidRPr="00D31D2C">
        <w:rPr>
          <w:rFonts w:ascii="Palatino Linotype" w:eastAsiaTheme="minorHAnsi" w:hAnsi="Palatino Linotype" w:cstheme="minorBidi"/>
          <w:b/>
          <w:i/>
          <w:lang w:eastAsia="en-US"/>
        </w:rPr>
        <w:t>”</w:t>
      </w:r>
      <w:r>
        <w:rPr>
          <w:rFonts w:ascii="Palatino Linotype" w:eastAsiaTheme="minorHAnsi" w:hAnsi="Palatino Linotype" w:cstheme="minorBidi"/>
          <w:lang w:eastAsia="en-US"/>
        </w:rPr>
        <w:t xml:space="preserve"> agregando que </w:t>
      </w:r>
      <w:r w:rsidRPr="00D31D2C">
        <w:rPr>
          <w:rFonts w:ascii="Palatino Linotype" w:eastAsiaTheme="minorHAnsi" w:hAnsi="Palatino Linotype" w:cstheme="minorBidi"/>
          <w:b/>
          <w:i/>
          <w:lang w:eastAsia="en-US"/>
        </w:rPr>
        <w:t>“</w:t>
      </w:r>
      <w:r w:rsidR="00DA389F" w:rsidRPr="00D31D2C">
        <w:rPr>
          <w:rFonts w:ascii="Palatino Linotype" w:eastAsiaTheme="minorHAnsi" w:hAnsi="Palatino Linotype" w:cstheme="minorBidi"/>
          <w:b/>
          <w:i/>
          <w:lang w:eastAsia="en-US"/>
        </w:rPr>
        <w:t>siendo "una enfermedad grave" lo que impida desempeñar dicho cargo, una causal demasiado restringida, existiendo una gran cantidad de otras causales, de orden moral o personales, que pueden impedir seguir ostentando tan importante cargo.</w:t>
      </w:r>
      <w:r w:rsidRPr="00D31D2C">
        <w:rPr>
          <w:rFonts w:ascii="Palatino Linotype" w:eastAsiaTheme="minorHAnsi" w:hAnsi="Palatino Linotype" w:cstheme="minorBidi"/>
          <w:b/>
          <w:i/>
          <w:lang w:eastAsia="en-US"/>
        </w:rPr>
        <w:t>”</w:t>
      </w:r>
    </w:p>
    <w:p w:rsidR="00DA389F" w:rsidRPr="002C5EF9" w:rsidRDefault="00D31D2C" w:rsidP="00DA389F">
      <w:pPr>
        <w:ind w:firstLine="708"/>
        <w:jc w:val="both"/>
        <w:rPr>
          <w:rFonts w:ascii="Palatino Linotype" w:eastAsiaTheme="minorHAnsi" w:hAnsi="Palatino Linotype" w:cstheme="minorBidi"/>
          <w:lang w:eastAsia="en-US"/>
        </w:rPr>
      </w:pPr>
      <w:r>
        <w:rPr>
          <w:rFonts w:ascii="Palatino Linotype" w:eastAsiaTheme="minorHAnsi" w:hAnsi="Palatino Linotype" w:cstheme="minorBidi"/>
          <w:lang w:eastAsia="en-US"/>
        </w:rPr>
        <w:t xml:space="preserve">Finalmente se señalaba que </w:t>
      </w:r>
      <w:r w:rsidRPr="00D31D2C">
        <w:rPr>
          <w:rFonts w:ascii="Palatino Linotype" w:eastAsiaTheme="minorHAnsi" w:hAnsi="Palatino Linotype" w:cstheme="minorBidi"/>
          <w:b/>
          <w:i/>
          <w:lang w:eastAsia="en-US"/>
        </w:rPr>
        <w:t>“</w:t>
      </w:r>
      <w:r w:rsidR="00DA389F" w:rsidRPr="00D31D2C">
        <w:rPr>
          <w:rFonts w:ascii="Palatino Linotype" w:eastAsiaTheme="minorHAnsi" w:hAnsi="Palatino Linotype" w:cstheme="minorBidi"/>
          <w:b/>
          <w:i/>
          <w:lang w:eastAsia="en-US"/>
        </w:rPr>
        <w:t>en el derecho comparado, en países como Argentina, Colombia, Francia, Italia y España, entre otros, la renuncia es voluntaria. Más aún, en México la renuncia se contempla como una consecuencia de la ausencia de los diputados o senadores por diez días consecutivos, sin causa justificada a sus labores parlamentarias.</w:t>
      </w:r>
      <w:r w:rsidRPr="00D31D2C">
        <w:rPr>
          <w:rFonts w:ascii="Palatino Linotype" w:eastAsiaTheme="minorHAnsi" w:hAnsi="Palatino Linotype" w:cstheme="minorBidi"/>
          <w:b/>
          <w:i/>
          <w:lang w:eastAsia="en-US"/>
        </w:rPr>
        <w:t>”</w:t>
      </w:r>
    </w:p>
    <w:p w:rsidR="00D31D2C" w:rsidRPr="00D31D2C" w:rsidRDefault="00D31D2C" w:rsidP="006A7110">
      <w:pPr>
        <w:ind w:firstLine="708"/>
        <w:jc w:val="both"/>
        <w:rPr>
          <w:rFonts w:ascii="Palatino Linotype" w:eastAsiaTheme="minorHAnsi" w:hAnsi="Palatino Linotype" w:cstheme="minorBidi"/>
          <w:b/>
          <w:i/>
          <w:lang w:eastAsia="en-US"/>
        </w:rPr>
      </w:pPr>
      <w:r w:rsidRPr="00D31D2C">
        <w:rPr>
          <w:rFonts w:ascii="Palatino Linotype" w:eastAsiaTheme="minorHAnsi" w:hAnsi="Palatino Linotype" w:cstheme="minorBidi"/>
          <w:lang w:eastAsia="en-US"/>
        </w:rPr>
        <w:t>Esta moción proponía un artículo único, del siguiente tenor:</w:t>
      </w:r>
      <w:r w:rsidRPr="00D31D2C">
        <w:t xml:space="preserve"> </w:t>
      </w:r>
      <w:r>
        <w:t>“</w:t>
      </w:r>
      <w:r w:rsidRPr="00D31D2C">
        <w:rPr>
          <w:rFonts w:ascii="Palatino Linotype" w:eastAsiaTheme="minorHAnsi" w:hAnsi="Palatino Linotype" w:cstheme="minorBidi"/>
          <w:b/>
          <w:i/>
          <w:lang w:eastAsia="en-US"/>
        </w:rPr>
        <w:t>Modifíquese la Constitución Política de la República, elimínese, del inciso final del artículo 60 de la Carta Fundamental, la frase "cuando les afecte una enfermedad grave que les impida desempeñarlos y así lo califique el tribunal constitucional", agregando un punto final luego de la palabra "cargos".</w:t>
      </w:r>
    </w:p>
    <w:p w:rsidR="00D31D2C" w:rsidRDefault="00D31D2C" w:rsidP="006A7110">
      <w:pPr>
        <w:ind w:firstLine="708"/>
        <w:jc w:val="both"/>
        <w:rPr>
          <w:rFonts w:ascii="Palatino Linotype" w:eastAsiaTheme="minorHAnsi" w:hAnsi="Palatino Linotype" w:cstheme="minorBidi"/>
          <w:lang w:eastAsia="en-US"/>
        </w:rPr>
      </w:pPr>
      <w:bookmarkStart w:id="2" w:name="_Hlk508748395"/>
      <w:r w:rsidRPr="00D31D2C">
        <w:rPr>
          <w:rFonts w:ascii="Palatino Linotype" w:eastAsiaTheme="minorHAnsi" w:hAnsi="Palatino Linotype" w:cstheme="minorBidi"/>
          <w:lang w:eastAsia="en-US"/>
        </w:rPr>
        <w:t>Dicho proyecto ingresó en primer trámite constitucional a la Comisión de Constitución, Legislación</w:t>
      </w:r>
      <w:r>
        <w:rPr>
          <w:rFonts w:ascii="Palatino Linotype" w:eastAsiaTheme="minorHAnsi" w:hAnsi="Palatino Linotype" w:cstheme="minorBidi"/>
          <w:lang w:eastAsia="en-US"/>
        </w:rPr>
        <w:t xml:space="preserve"> y</w:t>
      </w:r>
      <w:r w:rsidRPr="00D31D2C">
        <w:rPr>
          <w:rFonts w:ascii="Palatino Linotype" w:eastAsiaTheme="minorHAnsi" w:hAnsi="Palatino Linotype" w:cstheme="minorBidi"/>
          <w:lang w:eastAsia="en-US"/>
        </w:rPr>
        <w:t xml:space="preserve"> Justicia de</w:t>
      </w:r>
      <w:r>
        <w:rPr>
          <w:rFonts w:ascii="Palatino Linotype" w:eastAsiaTheme="minorHAnsi" w:hAnsi="Palatino Linotype" w:cstheme="minorBidi"/>
          <w:lang w:eastAsia="en-US"/>
        </w:rPr>
        <w:t xml:space="preserve"> la Cámara de Diputados</w:t>
      </w:r>
      <w:r w:rsidRPr="00D31D2C">
        <w:rPr>
          <w:rFonts w:ascii="Palatino Linotype" w:eastAsiaTheme="minorHAnsi" w:hAnsi="Palatino Linotype" w:cstheme="minorBidi"/>
          <w:lang w:eastAsia="en-US"/>
        </w:rPr>
        <w:t>,</w:t>
      </w:r>
      <w:r w:rsidR="007E149F">
        <w:rPr>
          <w:rFonts w:ascii="Palatino Linotype" w:eastAsiaTheme="minorHAnsi" w:hAnsi="Palatino Linotype" w:cstheme="minorBidi"/>
          <w:lang w:eastAsia="en-US"/>
        </w:rPr>
        <w:t xml:space="preserve"> el </w:t>
      </w:r>
      <w:r w:rsidR="00390205">
        <w:rPr>
          <w:rFonts w:ascii="Palatino Linotype" w:eastAsiaTheme="minorHAnsi" w:hAnsi="Palatino Linotype" w:cstheme="minorBidi"/>
          <w:lang w:eastAsia="en-US"/>
        </w:rPr>
        <w:t>7 de Octubre del 2008,</w:t>
      </w:r>
      <w:r w:rsidRPr="00D31D2C">
        <w:rPr>
          <w:rFonts w:ascii="Palatino Linotype" w:eastAsiaTheme="minorHAnsi" w:hAnsi="Palatino Linotype" w:cstheme="minorBidi"/>
          <w:lang w:eastAsia="en-US"/>
        </w:rPr>
        <w:t xml:space="preserve"> </w:t>
      </w:r>
      <w:r>
        <w:rPr>
          <w:rFonts w:ascii="Palatino Linotype" w:eastAsiaTheme="minorHAnsi" w:hAnsi="Palatino Linotype" w:cstheme="minorBidi"/>
          <w:lang w:eastAsia="en-US"/>
        </w:rPr>
        <w:t>sin movimiento hasta la fecha.</w:t>
      </w:r>
    </w:p>
    <w:bookmarkEnd w:id="2"/>
    <w:p w:rsidR="002C5EF9" w:rsidRPr="00D31D2C" w:rsidRDefault="00D31D2C" w:rsidP="006A7110">
      <w:pPr>
        <w:ind w:firstLine="708"/>
        <w:jc w:val="both"/>
        <w:rPr>
          <w:rFonts w:ascii="Palatino Linotype" w:eastAsiaTheme="minorHAnsi" w:hAnsi="Palatino Linotype" w:cstheme="minorBidi"/>
          <w:lang w:eastAsia="en-US"/>
        </w:rPr>
      </w:pPr>
      <w:r w:rsidRPr="009B4302">
        <w:rPr>
          <w:rFonts w:ascii="Palatino Linotype" w:eastAsiaTheme="minorHAnsi" w:hAnsi="Palatino Linotype" w:cstheme="minorBidi"/>
          <w:b/>
          <w:lang w:eastAsia="en-US"/>
        </w:rPr>
        <w:t xml:space="preserve">3.- </w:t>
      </w:r>
      <w:r w:rsidR="009B4302" w:rsidRPr="009B4302">
        <w:rPr>
          <w:rFonts w:ascii="Palatino Linotype" w:eastAsiaTheme="minorHAnsi" w:hAnsi="Palatino Linotype" w:cstheme="minorBidi"/>
          <w:b/>
          <w:lang w:eastAsia="en-US"/>
        </w:rPr>
        <w:t xml:space="preserve">BOLETIN </w:t>
      </w:r>
      <w:r w:rsidR="009B4302">
        <w:rPr>
          <w:rFonts w:ascii="Palatino Linotype" w:eastAsiaTheme="minorHAnsi" w:hAnsi="Palatino Linotype" w:cstheme="minorBidi"/>
          <w:b/>
          <w:lang w:eastAsia="en-US"/>
        </w:rPr>
        <w:t xml:space="preserve">N° </w:t>
      </w:r>
      <w:r w:rsidR="009B4302" w:rsidRPr="009B4302">
        <w:rPr>
          <w:rFonts w:ascii="Palatino Linotype" w:eastAsiaTheme="minorHAnsi" w:hAnsi="Palatino Linotype" w:cstheme="minorBidi"/>
          <w:b/>
          <w:lang w:eastAsia="en-US"/>
        </w:rPr>
        <w:t>7705-07. PROYECTO DE REFORMA CONSTITUCIONAL SOBRE RENUNCIA DE DIPUTADOS Y SENADORES A SUS CARGOS</w:t>
      </w:r>
      <w:r w:rsidR="009B4302">
        <w:rPr>
          <w:rFonts w:ascii="Palatino Linotype" w:eastAsiaTheme="minorHAnsi" w:hAnsi="Palatino Linotype" w:cstheme="minorBidi"/>
          <w:lang w:eastAsia="en-US"/>
        </w:rPr>
        <w:t>.</w:t>
      </w:r>
    </w:p>
    <w:p w:rsidR="002C5EF9" w:rsidRPr="00890FAA" w:rsidRDefault="009B4302" w:rsidP="006A7110">
      <w:pPr>
        <w:ind w:firstLine="708"/>
        <w:jc w:val="both"/>
        <w:rPr>
          <w:rFonts w:ascii="Palatino Linotype" w:eastAsiaTheme="minorHAnsi" w:hAnsi="Palatino Linotype" w:cstheme="minorBidi"/>
          <w:b/>
          <w:lang w:eastAsia="en-US"/>
        </w:rPr>
      </w:pPr>
      <w:r w:rsidRPr="009B4302">
        <w:rPr>
          <w:rFonts w:ascii="Palatino Linotype" w:eastAsiaTheme="minorHAnsi" w:hAnsi="Palatino Linotype" w:cstheme="minorBidi"/>
          <w:lang w:eastAsia="en-US"/>
        </w:rPr>
        <w:t xml:space="preserve">Esta moción fue presentada el </w:t>
      </w:r>
      <w:r>
        <w:rPr>
          <w:rFonts w:ascii="Palatino Linotype" w:eastAsiaTheme="minorHAnsi" w:hAnsi="Palatino Linotype" w:cstheme="minorBidi"/>
          <w:lang w:eastAsia="en-US"/>
        </w:rPr>
        <w:t>8</w:t>
      </w:r>
      <w:r w:rsidRPr="009B4302">
        <w:rPr>
          <w:rFonts w:ascii="Palatino Linotype" w:eastAsiaTheme="minorHAnsi" w:hAnsi="Palatino Linotype" w:cstheme="minorBidi"/>
          <w:lang w:eastAsia="en-US"/>
        </w:rPr>
        <w:t xml:space="preserve"> de </w:t>
      </w:r>
      <w:r w:rsidR="00C827D0">
        <w:rPr>
          <w:rFonts w:ascii="Palatino Linotype" w:eastAsiaTheme="minorHAnsi" w:hAnsi="Palatino Linotype" w:cstheme="minorBidi"/>
          <w:lang w:eastAsia="en-US"/>
        </w:rPr>
        <w:t>J</w:t>
      </w:r>
      <w:r>
        <w:rPr>
          <w:rFonts w:ascii="Palatino Linotype" w:eastAsiaTheme="minorHAnsi" w:hAnsi="Palatino Linotype" w:cstheme="minorBidi"/>
          <w:lang w:eastAsia="en-US"/>
        </w:rPr>
        <w:t>unio</w:t>
      </w:r>
      <w:r w:rsidRPr="009B4302">
        <w:rPr>
          <w:rFonts w:ascii="Palatino Linotype" w:eastAsiaTheme="minorHAnsi" w:hAnsi="Palatino Linotype" w:cstheme="minorBidi"/>
          <w:lang w:eastAsia="en-US"/>
        </w:rPr>
        <w:t xml:space="preserve"> de 20</w:t>
      </w:r>
      <w:r>
        <w:rPr>
          <w:rFonts w:ascii="Palatino Linotype" w:eastAsiaTheme="minorHAnsi" w:hAnsi="Palatino Linotype" w:cstheme="minorBidi"/>
          <w:lang w:eastAsia="en-US"/>
        </w:rPr>
        <w:t>11</w:t>
      </w:r>
      <w:r w:rsidRPr="009B4302">
        <w:rPr>
          <w:rFonts w:ascii="Palatino Linotype" w:eastAsiaTheme="minorHAnsi" w:hAnsi="Palatino Linotype" w:cstheme="minorBidi"/>
          <w:lang w:eastAsia="en-US"/>
        </w:rPr>
        <w:t xml:space="preserve"> por </w:t>
      </w:r>
      <w:r>
        <w:rPr>
          <w:rFonts w:ascii="Palatino Linotype" w:eastAsiaTheme="minorHAnsi" w:hAnsi="Palatino Linotype" w:cstheme="minorBidi"/>
          <w:lang w:eastAsia="en-US"/>
        </w:rPr>
        <w:t>el</w:t>
      </w:r>
      <w:r w:rsidRPr="009B4302">
        <w:rPr>
          <w:rFonts w:ascii="Palatino Linotype" w:eastAsiaTheme="minorHAnsi" w:hAnsi="Palatino Linotype" w:cstheme="minorBidi"/>
          <w:lang w:eastAsia="en-US"/>
        </w:rPr>
        <w:t xml:space="preserve"> </w:t>
      </w:r>
      <w:r>
        <w:rPr>
          <w:rFonts w:ascii="Palatino Linotype" w:eastAsiaTheme="minorHAnsi" w:hAnsi="Palatino Linotype" w:cstheme="minorBidi"/>
          <w:lang w:eastAsia="en-US"/>
        </w:rPr>
        <w:t xml:space="preserve">senador </w:t>
      </w:r>
      <w:r w:rsidRPr="00890FAA">
        <w:rPr>
          <w:rFonts w:ascii="Palatino Linotype" w:eastAsiaTheme="minorHAnsi" w:hAnsi="Palatino Linotype" w:cstheme="minorBidi"/>
          <w:b/>
          <w:lang w:eastAsia="en-US"/>
        </w:rPr>
        <w:t xml:space="preserve">Francisco </w:t>
      </w:r>
      <w:proofErr w:type="spellStart"/>
      <w:r w:rsidRPr="00890FAA">
        <w:rPr>
          <w:rFonts w:ascii="Palatino Linotype" w:eastAsiaTheme="minorHAnsi" w:hAnsi="Palatino Linotype" w:cstheme="minorBidi"/>
          <w:b/>
          <w:lang w:eastAsia="en-US"/>
        </w:rPr>
        <w:t>Chahuán</w:t>
      </w:r>
      <w:proofErr w:type="spellEnd"/>
      <w:r w:rsidRPr="00890FAA">
        <w:rPr>
          <w:rFonts w:ascii="Palatino Linotype" w:eastAsiaTheme="minorHAnsi" w:hAnsi="Palatino Linotype" w:cstheme="minorBidi"/>
          <w:b/>
          <w:lang w:eastAsia="en-US"/>
        </w:rPr>
        <w:t xml:space="preserve"> </w:t>
      </w:r>
      <w:proofErr w:type="spellStart"/>
      <w:r w:rsidRPr="00890FAA">
        <w:rPr>
          <w:rFonts w:ascii="Palatino Linotype" w:eastAsiaTheme="minorHAnsi" w:hAnsi="Palatino Linotype" w:cstheme="minorBidi"/>
          <w:b/>
          <w:lang w:eastAsia="en-US"/>
        </w:rPr>
        <w:t>Chahuán</w:t>
      </w:r>
      <w:proofErr w:type="spellEnd"/>
      <w:r w:rsidRPr="00890FAA">
        <w:rPr>
          <w:rFonts w:ascii="Palatino Linotype" w:eastAsiaTheme="minorHAnsi" w:hAnsi="Palatino Linotype" w:cstheme="minorBidi"/>
          <w:b/>
          <w:lang w:eastAsia="en-US"/>
        </w:rPr>
        <w:t>.</w:t>
      </w:r>
    </w:p>
    <w:p w:rsidR="00390205" w:rsidRDefault="009B4302" w:rsidP="009B4302">
      <w:pPr>
        <w:ind w:firstLine="708"/>
        <w:jc w:val="both"/>
        <w:rPr>
          <w:rFonts w:ascii="Palatino Linotype" w:eastAsiaTheme="minorHAnsi" w:hAnsi="Palatino Linotype" w:cstheme="minorBidi"/>
          <w:lang w:eastAsia="en-US"/>
        </w:rPr>
      </w:pPr>
      <w:r>
        <w:rPr>
          <w:rFonts w:ascii="Palatino Linotype" w:eastAsiaTheme="minorHAnsi" w:hAnsi="Palatino Linotype" w:cstheme="minorBidi"/>
          <w:lang w:eastAsia="en-US"/>
        </w:rPr>
        <w:t xml:space="preserve"> </w:t>
      </w:r>
      <w:r w:rsidR="00390205" w:rsidRPr="00390205">
        <w:rPr>
          <w:rFonts w:ascii="Palatino Linotype" w:eastAsiaTheme="minorHAnsi" w:hAnsi="Palatino Linotype" w:cstheme="minorBidi"/>
          <w:lang w:eastAsia="en-US"/>
        </w:rPr>
        <w:t xml:space="preserve">En este proyecto se señala: ¨ </w:t>
      </w:r>
      <w:r w:rsidR="00390205" w:rsidRPr="00C827D0">
        <w:rPr>
          <w:rFonts w:ascii="Palatino Linotype" w:eastAsiaTheme="minorHAnsi" w:hAnsi="Palatino Linotype" w:cstheme="minorBidi"/>
          <w:b/>
          <w:i/>
          <w:lang w:eastAsia="en-US"/>
        </w:rPr>
        <w:t>En tal virtud, estimamos que a los parlamentarios en ejercicio, se les debe permitir la renuncia a su respectivo cargo, con la limitación de que deben hacerla efectiva en un plazo máximo de treinta días, contados desde su presentación, con el objeto de que pueda existir el tiempo necesario para que el partido al que pertenecía pueda designar al ciudadano que cubrirá la vacante que deja, conforme al procedimiento establecido en el inciso segundo del artículo 51 del mismo texto constitucional.</w:t>
      </w:r>
      <w:r w:rsidR="00C827D0">
        <w:rPr>
          <w:rFonts w:ascii="Palatino Linotype" w:eastAsiaTheme="minorHAnsi" w:hAnsi="Palatino Linotype" w:cstheme="minorBidi"/>
          <w:b/>
          <w:i/>
          <w:lang w:eastAsia="en-US"/>
        </w:rPr>
        <w:t>”.</w:t>
      </w:r>
    </w:p>
    <w:p w:rsidR="00FE063A" w:rsidRDefault="00C827D0" w:rsidP="009B4302">
      <w:pPr>
        <w:ind w:firstLine="708"/>
        <w:jc w:val="both"/>
        <w:rPr>
          <w:rFonts w:ascii="Palatino Linotype" w:eastAsiaTheme="minorHAnsi" w:hAnsi="Palatino Linotype" w:cstheme="minorBidi"/>
          <w:b/>
          <w:i/>
          <w:lang w:eastAsia="en-US"/>
        </w:rPr>
      </w:pPr>
      <w:r>
        <w:rPr>
          <w:rFonts w:ascii="Palatino Linotype" w:eastAsiaTheme="minorHAnsi" w:hAnsi="Palatino Linotype" w:cstheme="minorBidi"/>
          <w:lang w:eastAsia="en-US"/>
        </w:rPr>
        <w:t xml:space="preserve"> </w:t>
      </w:r>
      <w:r w:rsidRPr="00C827D0">
        <w:rPr>
          <w:rFonts w:ascii="Palatino Linotype" w:eastAsiaTheme="minorHAnsi" w:hAnsi="Palatino Linotype" w:cstheme="minorBidi"/>
          <w:lang w:eastAsia="en-US"/>
        </w:rPr>
        <w:t>Esta moción proponía un artículo único, del siguiente tenor:</w:t>
      </w:r>
      <w:r>
        <w:rPr>
          <w:rFonts w:ascii="Palatino Linotype" w:eastAsiaTheme="minorHAnsi" w:hAnsi="Palatino Linotype" w:cstheme="minorBidi"/>
          <w:lang w:eastAsia="en-US"/>
        </w:rPr>
        <w:t xml:space="preserve"> “</w:t>
      </w:r>
      <w:r w:rsidR="00CF6454" w:rsidRPr="00C827D0">
        <w:rPr>
          <w:rFonts w:ascii="Palatino Linotype" w:eastAsiaTheme="minorHAnsi" w:hAnsi="Palatino Linotype" w:cstheme="minorBidi"/>
          <w:b/>
          <w:i/>
          <w:lang w:eastAsia="en-US"/>
        </w:rPr>
        <w:t>Artículo único: Sustituye el texto del inciso final del artículo 60 de la Constitución Política de la República, por el siguiente:</w:t>
      </w:r>
      <w:r>
        <w:rPr>
          <w:rFonts w:ascii="Palatino Linotype" w:eastAsiaTheme="minorHAnsi" w:hAnsi="Palatino Linotype" w:cstheme="minorBidi"/>
          <w:b/>
          <w:i/>
          <w:lang w:eastAsia="en-US"/>
        </w:rPr>
        <w:t xml:space="preserve"> </w:t>
      </w:r>
      <w:r w:rsidR="00CF6454" w:rsidRPr="00C827D0">
        <w:rPr>
          <w:rFonts w:ascii="Palatino Linotype" w:eastAsiaTheme="minorHAnsi" w:hAnsi="Palatino Linotype" w:cstheme="minorBidi"/>
          <w:b/>
          <w:i/>
          <w:lang w:eastAsia="en-US"/>
        </w:rPr>
        <w:t>“Los diputados y senadores podrán renunciar a sus cargos, decisión que se hará efectiva, a contar de los treinta días de su presentación en la respectiva rama del Congreso Nacional”</w:t>
      </w:r>
    </w:p>
    <w:p w:rsidR="00C827D0" w:rsidRPr="00C827D0" w:rsidRDefault="00C827D0" w:rsidP="009B4302">
      <w:pPr>
        <w:ind w:firstLine="708"/>
        <w:jc w:val="both"/>
        <w:rPr>
          <w:rFonts w:ascii="Palatino Linotype" w:eastAsiaTheme="minorHAnsi" w:hAnsi="Palatino Linotype" w:cstheme="minorBidi"/>
          <w:lang w:eastAsia="en-US"/>
        </w:rPr>
      </w:pPr>
      <w:r w:rsidRPr="00C827D0">
        <w:rPr>
          <w:rFonts w:ascii="Palatino Linotype" w:eastAsiaTheme="minorHAnsi" w:hAnsi="Palatino Linotype" w:cstheme="minorBidi"/>
          <w:lang w:eastAsia="en-US"/>
        </w:rPr>
        <w:lastRenderedPageBreak/>
        <w:t>Dicho proyecto ingresó en primer trámite constitucional a la Comisión de Constitución, Legislación, Ju</w:t>
      </w:r>
      <w:r w:rsidR="007E149F">
        <w:rPr>
          <w:rFonts w:ascii="Palatino Linotype" w:eastAsiaTheme="minorHAnsi" w:hAnsi="Palatino Linotype" w:cstheme="minorBidi"/>
          <w:lang w:eastAsia="en-US"/>
        </w:rPr>
        <w:t>sticia y Reglamento del Senado el</w:t>
      </w:r>
      <w:r w:rsidR="007E149F" w:rsidRPr="007E149F">
        <w:t xml:space="preserve"> </w:t>
      </w:r>
      <w:r w:rsidR="007E149F" w:rsidRPr="007E149F">
        <w:rPr>
          <w:rFonts w:ascii="Palatino Linotype" w:eastAsiaTheme="minorHAnsi" w:hAnsi="Palatino Linotype" w:cstheme="minorBidi"/>
          <w:lang w:eastAsia="en-US"/>
        </w:rPr>
        <w:t>8 de Junio de 2011</w:t>
      </w:r>
      <w:r w:rsidR="007E149F">
        <w:rPr>
          <w:rFonts w:ascii="Palatino Linotype" w:eastAsiaTheme="minorHAnsi" w:hAnsi="Palatino Linotype" w:cstheme="minorBidi"/>
          <w:lang w:eastAsia="en-US"/>
        </w:rPr>
        <w:t>.</w:t>
      </w:r>
    </w:p>
    <w:p w:rsidR="009B4302" w:rsidRPr="00890FAA" w:rsidRDefault="009B4302" w:rsidP="009B4302">
      <w:pPr>
        <w:ind w:firstLine="708"/>
        <w:jc w:val="both"/>
        <w:rPr>
          <w:rFonts w:ascii="Palatino Linotype" w:eastAsiaTheme="minorHAnsi" w:hAnsi="Palatino Linotype" w:cstheme="minorBidi"/>
          <w:b/>
          <w:lang w:eastAsia="en-US"/>
        </w:rPr>
      </w:pPr>
      <w:r w:rsidRPr="00890FAA">
        <w:rPr>
          <w:rFonts w:ascii="Palatino Linotype" w:eastAsiaTheme="minorHAnsi" w:hAnsi="Palatino Linotype" w:cstheme="minorBidi"/>
          <w:b/>
          <w:lang w:eastAsia="en-US"/>
        </w:rPr>
        <w:t xml:space="preserve">4.- BOLETÍN N° 9923-07. REFORMA CONSTITUCIONAL QUE PERMITE A LOS PARLAMENTARIOS </w:t>
      </w:r>
      <w:r w:rsidR="00890FAA" w:rsidRPr="00890FAA">
        <w:rPr>
          <w:rFonts w:ascii="Palatino Linotype" w:eastAsiaTheme="minorHAnsi" w:hAnsi="Palatino Linotype" w:cstheme="minorBidi"/>
          <w:b/>
          <w:lang w:eastAsia="en-US"/>
        </w:rPr>
        <w:t>RENUNCIAR LIBREMENTE A SUS CARGOS</w:t>
      </w:r>
      <w:r w:rsidR="00890FAA">
        <w:rPr>
          <w:rFonts w:ascii="Palatino Linotype" w:eastAsiaTheme="minorHAnsi" w:hAnsi="Palatino Linotype" w:cstheme="minorBidi"/>
          <w:b/>
          <w:lang w:eastAsia="en-US"/>
        </w:rPr>
        <w:t>.</w:t>
      </w:r>
      <w:r w:rsidRPr="00890FAA">
        <w:rPr>
          <w:rFonts w:ascii="Palatino Linotype" w:eastAsiaTheme="minorHAnsi" w:hAnsi="Palatino Linotype" w:cstheme="minorBidi"/>
          <w:b/>
          <w:lang w:eastAsia="en-US"/>
        </w:rPr>
        <w:t xml:space="preserve"> </w:t>
      </w:r>
    </w:p>
    <w:p w:rsidR="009B4302" w:rsidRDefault="00890FAA" w:rsidP="009B4302">
      <w:pPr>
        <w:ind w:firstLine="708"/>
        <w:jc w:val="both"/>
        <w:rPr>
          <w:rFonts w:ascii="Palatino Linotype" w:eastAsiaTheme="minorHAnsi" w:hAnsi="Palatino Linotype" w:cstheme="minorBidi"/>
          <w:b/>
          <w:lang w:eastAsia="en-US"/>
        </w:rPr>
      </w:pPr>
      <w:r>
        <w:rPr>
          <w:rFonts w:ascii="Palatino Linotype" w:eastAsiaTheme="minorHAnsi" w:hAnsi="Palatino Linotype" w:cstheme="minorBidi"/>
          <w:lang w:eastAsia="en-US"/>
        </w:rPr>
        <w:t xml:space="preserve"> </w:t>
      </w:r>
      <w:r w:rsidRPr="00890FAA">
        <w:rPr>
          <w:rFonts w:ascii="Palatino Linotype" w:eastAsiaTheme="minorHAnsi" w:hAnsi="Palatino Linotype" w:cstheme="minorBidi"/>
          <w:lang w:eastAsia="en-US"/>
        </w:rPr>
        <w:t xml:space="preserve">Esta moción fue presentada el </w:t>
      </w:r>
      <w:r>
        <w:rPr>
          <w:rFonts w:ascii="Palatino Linotype" w:eastAsiaTheme="minorHAnsi" w:hAnsi="Palatino Linotype" w:cstheme="minorBidi"/>
          <w:lang w:eastAsia="en-US"/>
        </w:rPr>
        <w:t>11</w:t>
      </w:r>
      <w:r w:rsidRPr="00890FAA">
        <w:rPr>
          <w:rFonts w:ascii="Palatino Linotype" w:eastAsiaTheme="minorHAnsi" w:hAnsi="Palatino Linotype" w:cstheme="minorBidi"/>
          <w:lang w:eastAsia="en-US"/>
        </w:rPr>
        <w:t xml:space="preserve"> de </w:t>
      </w:r>
      <w:r w:rsidR="00C827D0">
        <w:rPr>
          <w:rFonts w:ascii="Palatino Linotype" w:eastAsiaTheme="minorHAnsi" w:hAnsi="Palatino Linotype" w:cstheme="minorBidi"/>
          <w:lang w:eastAsia="en-US"/>
        </w:rPr>
        <w:t>M</w:t>
      </w:r>
      <w:r>
        <w:rPr>
          <w:rFonts w:ascii="Palatino Linotype" w:eastAsiaTheme="minorHAnsi" w:hAnsi="Palatino Linotype" w:cstheme="minorBidi"/>
          <w:lang w:eastAsia="en-US"/>
        </w:rPr>
        <w:t xml:space="preserve">arzo de 2015 por el diputado </w:t>
      </w:r>
      <w:r w:rsidRPr="00890FAA">
        <w:rPr>
          <w:rFonts w:ascii="Palatino Linotype" w:eastAsiaTheme="minorHAnsi" w:hAnsi="Palatino Linotype" w:cstheme="minorBidi"/>
          <w:b/>
          <w:lang w:eastAsia="en-US"/>
        </w:rPr>
        <w:t>Gaspar Rivas Sánchez.</w:t>
      </w:r>
    </w:p>
    <w:p w:rsidR="00890FAA" w:rsidRPr="00890FAA" w:rsidRDefault="00890FAA" w:rsidP="00890FAA">
      <w:pPr>
        <w:ind w:firstLine="708"/>
        <w:jc w:val="both"/>
        <w:rPr>
          <w:rFonts w:ascii="Palatino Linotype" w:eastAsiaTheme="minorHAnsi" w:hAnsi="Palatino Linotype" w:cstheme="minorBidi"/>
          <w:b/>
          <w:i/>
          <w:lang w:eastAsia="en-US"/>
        </w:rPr>
      </w:pPr>
      <w:r w:rsidRPr="00890FAA">
        <w:rPr>
          <w:rFonts w:ascii="Palatino Linotype" w:eastAsiaTheme="minorHAnsi" w:hAnsi="Palatino Linotype" w:cstheme="minorBidi"/>
          <w:lang w:eastAsia="en-US"/>
        </w:rPr>
        <w:t>Dicho proyecto señalaba como fundamento que</w:t>
      </w:r>
      <w:r>
        <w:rPr>
          <w:rFonts w:ascii="Palatino Linotype" w:eastAsiaTheme="minorHAnsi" w:hAnsi="Palatino Linotype" w:cstheme="minorBidi"/>
          <w:b/>
          <w:lang w:eastAsia="en-US"/>
        </w:rPr>
        <w:t xml:space="preserve"> </w:t>
      </w:r>
      <w:r w:rsidRPr="00890FAA">
        <w:rPr>
          <w:rFonts w:ascii="Palatino Linotype" w:eastAsiaTheme="minorHAnsi" w:hAnsi="Palatino Linotype" w:cstheme="minorBidi"/>
          <w:b/>
          <w:i/>
          <w:lang w:eastAsia="en-US"/>
        </w:rPr>
        <w:t xml:space="preserve">“En los últimos días todo Chile ha sido testigo del vergonzoso espectáculo que, en el marco del bullado caso </w:t>
      </w:r>
      <w:proofErr w:type="spellStart"/>
      <w:r w:rsidRPr="00890FAA">
        <w:rPr>
          <w:rFonts w:ascii="Palatino Linotype" w:eastAsiaTheme="minorHAnsi" w:hAnsi="Palatino Linotype" w:cstheme="minorBidi"/>
          <w:b/>
          <w:i/>
          <w:lang w:eastAsia="en-US"/>
        </w:rPr>
        <w:t>Penta</w:t>
      </w:r>
      <w:proofErr w:type="spellEnd"/>
      <w:r w:rsidRPr="00890FAA">
        <w:rPr>
          <w:rFonts w:ascii="Palatino Linotype" w:eastAsiaTheme="minorHAnsi" w:hAnsi="Palatino Linotype" w:cstheme="minorBidi"/>
          <w:b/>
          <w:i/>
          <w:lang w:eastAsia="en-US"/>
        </w:rPr>
        <w:t>, han dado ciertos parlamentarios que han sido sindicados como beneficiarios de capitales obtenidos mediante la realización de operaciones comerciales ilegales.”</w:t>
      </w:r>
      <w:r>
        <w:rPr>
          <w:rFonts w:ascii="Palatino Linotype" w:eastAsiaTheme="minorHAnsi" w:hAnsi="Palatino Linotype" w:cstheme="minorBidi"/>
          <w:b/>
          <w:lang w:eastAsia="en-US"/>
        </w:rPr>
        <w:t xml:space="preserve"> </w:t>
      </w:r>
      <w:r w:rsidRPr="00890FAA">
        <w:rPr>
          <w:rFonts w:ascii="Palatino Linotype" w:eastAsiaTheme="minorHAnsi" w:hAnsi="Palatino Linotype" w:cstheme="minorBidi"/>
          <w:lang w:eastAsia="en-US"/>
        </w:rPr>
        <w:t>Agregando que</w:t>
      </w:r>
      <w:r>
        <w:rPr>
          <w:rFonts w:ascii="Palatino Linotype" w:eastAsiaTheme="minorHAnsi" w:hAnsi="Palatino Linotype" w:cstheme="minorBidi"/>
          <w:b/>
          <w:lang w:eastAsia="en-US"/>
        </w:rPr>
        <w:t xml:space="preserve"> </w:t>
      </w:r>
      <w:r w:rsidRPr="00890FAA">
        <w:rPr>
          <w:rFonts w:ascii="Palatino Linotype" w:eastAsiaTheme="minorHAnsi" w:hAnsi="Palatino Linotype" w:cstheme="minorBidi"/>
          <w:b/>
          <w:i/>
          <w:lang w:eastAsia="en-US"/>
        </w:rPr>
        <w:t>“En reiteradas oportunidades la ciudadanía ha exigido legítimamente que dichos personeros, por un tema de ética mínima, renuncien a sus cargos. Sin embargo, nuestra Constitución dispone que, en los hechos concretos, el cargo de parlamentario sea prácticamente irrenunciable. En efecto, el inciso final del artículo 60 de la Carta Fundamental establece que sólo se puede renunciar a tal cargo en caso de sufrir el titular una enfermedad grave que le impida desempeñarlo. Para todo otro caso, el cargo parlamentario es constitucionalmente irrenunciable.</w:t>
      </w:r>
      <w:r>
        <w:rPr>
          <w:rFonts w:ascii="Palatino Linotype" w:eastAsiaTheme="minorHAnsi" w:hAnsi="Palatino Linotype" w:cstheme="minorBidi"/>
          <w:b/>
          <w:i/>
          <w:lang w:eastAsia="en-US"/>
        </w:rPr>
        <w:t>”</w:t>
      </w:r>
    </w:p>
    <w:p w:rsidR="00890FAA" w:rsidRDefault="00890FAA" w:rsidP="00890FAA">
      <w:pPr>
        <w:ind w:firstLine="708"/>
        <w:jc w:val="both"/>
        <w:rPr>
          <w:rFonts w:ascii="Palatino Linotype" w:eastAsiaTheme="minorHAnsi" w:hAnsi="Palatino Linotype" w:cstheme="minorBidi"/>
          <w:b/>
          <w:i/>
          <w:lang w:eastAsia="en-US"/>
        </w:rPr>
      </w:pPr>
      <w:r w:rsidRPr="00890FAA">
        <w:rPr>
          <w:rFonts w:ascii="Palatino Linotype" w:eastAsiaTheme="minorHAnsi" w:hAnsi="Palatino Linotype" w:cstheme="minorBidi"/>
          <w:lang w:eastAsia="en-US"/>
        </w:rPr>
        <w:t>Finalmente</w:t>
      </w:r>
      <w:r>
        <w:rPr>
          <w:rFonts w:ascii="Palatino Linotype" w:eastAsiaTheme="minorHAnsi" w:hAnsi="Palatino Linotype" w:cstheme="minorBidi"/>
          <w:lang w:eastAsia="en-US"/>
        </w:rPr>
        <w:t>,</w:t>
      </w:r>
      <w:r w:rsidRPr="00890FAA">
        <w:rPr>
          <w:rFonts w:ascii="Palatino Linotype" w:eastAsiaTheme="minorHAnsi" w:hAnsi="Palatino Linotype" w:cstheme="minorBidi"/>
          <w:lang w:eastAsia="en-US"/>
        </w:rPr>
        <w:t xml:space="preserve"> el proyecto señalaba que</w:t>
      </w:r>
      <w:r>
        <w:rPr>
          <w:rFonts w:ascii="Palatino Linotype" w:eastAsiaTheme="minorHAnsi" w:hAnsi="Palatino Linotype" w:cstheme="minorBidi"/>
          <w:b/>
          <w:lang w:eastAsia="en-US"/>
        </w:rPr>
        <w:t xml:space="preserve"> </w:t>
      </w:r>
      <w:r w:rsidRPr="00890FAA">
        <w:rPr>
          <w:rFonts w:ascii="Palatino Linotype" w:eastAsiaTheme="minorHAnsi" w:hAnsi="Palatino Linotype" w:cstheme="minorBidi"/>
          <w:b/>
          <w:i/>
          <w:lang w:eastAsia="en-US"/>
        </w:rPr>
        <w:t>“En una época en la que los ciudadanos exigen cada día más transparencia y consecuencia de sus autoridades, resulta imprescindible que la Constitución sea reformada, permitiendo que el cargo de parlamentario pueda ser libremente renunciado por su titular sin necesidad de expresión de causa, por regla general y no sólo por excepción.</w:t>
      </w:r>
      <w:r>
        <w:rPr>
          <w:rFonts w:ascii="Palatino Linotype" w:eastAsiaTheme="minorHAnsi" w:hAnsi="Palatino Linotype" w:cstheme="minorBidi"/>
          <w:b/>
          <w:i/>
          <w:lang w:eastAsia="en-US"/>
        </w:rPr>
        <w:t>”</w:t>
      </w:r>
    </w:p>
    <w:p w:rsidR="00890FAA" w:rsidRPr="00890FAA" w:rsidRDefault="00890FAA" w:rsidP="00890FAA">
      <w:pPr>
        <w:ind w:firstLine="708"/>
        <w:jc w:val="both"/>
        <w:rPr>
          <w:rFonts w:ascii="Palatino Linotype" w:eastAsiaTheme="minorHAnsi" w:hAnsi="Palatino Linotype" w:cstheme="minorBidi"/>
          <w:b/>
          <w:i/>
          <w:lang w:eastAsia="en-US"/>
        </w:rPr>
      </w:pPr>
      <w:r w:rsidRPr="00890FAA">
        <w:rPr>
          <w:rFonts w:ascii="Palatino Linotype" w:eastAsiaTheme="minorHAnsi" w:hAnsi="Palatino Linotype" w:cstheme="minorBidi"/>
          <w:lang w:eastAsia="en-US"/>
        </w:rPr>
        <w:t>Esta moción proponía un artículo único, del siguiente tenor:</w:t>
      </w:r>
      <w:r w:rsidRPr="00890FAA">
        <w:rPr>
          <w:rFonts w:ascii="Palatino Linotype" w:eastAsiaTheme="minorHAnsi" w:hAnsi="Palatino Linotype" w:cstheme="minorBidi"/>
          <w:b/>
          <w:lang w:eastAsia="en-US"/>
        </w:rPr>
        <w:t xml:space="preserve"> </w:t>
      </w:r>
      <w:r w:rsidRPr="00890FAA">
        <w:rPr>
          <w:rFonts w:ascii="Palatino Linotype" w:eastAsiaTheme="minorHAnsi" w:hAnsi="Palatino Linotype" w:cstheme="minorBidi"/>
          <w:b/>
          <w:i/>
          <w:lang w:eastAsia="en-US"/>
        </w:rPr>
        <w:t>“Reemplácese el actual inciso final del artículo 60 de la Constitución Política de la República por el siguiente: "Los diputados y senadores podrán renunciar libremente a sus cargos desde el momento de haber sido proclamados electos en ellos por el Tribunal Calificador de Elecciones".</w:t>
      </w:r>
    </w:p>
    <w:p w:rsidR="009B4302" w:rsidRDefault="00890FAA" w:rsidP="006A7110">
      <w:pPr>
        <w:ind w:firstLine="708"/>
        <w:jc w:val="both"/>
        <w:rPr>
          <w:rFonts w:ascii="Palatino Linotype" w:eastAsiaTheme="minorHAnsi" w:hAnsi="Palatino Linotype" w:cstheme="minorBidi"/>
          <w:lang w:eastAsia="en-US"/>
        </w:rPr>
      </w:pPr>
      <w:r w:rsidRPr="00890FAA">
        <w:rPr>
          <w:rFonts w:ascii="Palatino Linotype" w:eastAsiaTheme="minorHAnsi" w:hAnsi="Palatino Linotype" w:cstheme="minorBidi"/>
          <w:lang w:eastAsia="en-US"/>
        </w:rPr>
        <w:t>Dicho proyecto ingresó en primer trámite constitucional a la Comisión de Constitución, Legislación y Justicia de la Cámara de Diputados,</w:t>
      </w:r>
      <w:r w:rsidR="00E1484A">
        <w:rPr>
          <w:rFonts w:ascii="Palatino Linotype" w:eastAsiaTheme="minorHAnsi" w:hAnsi="Palatino Linotype" w:cstheme="minorBidi"/>
          <w:lang w:eastAsia="en-US"/>
        </w:rPr>
        <w:t xml:space="preserve"> el 11 de Marzo del 2015,</w:t>
      </w:r>
      <w:r w:rsidRPr="00890FAA">
        <w:rPr>
          <w:rFonts w:ascii="Palatino Linotype" w:eastAsiaTheme="minorHAnsi" w:hAnsi="Palatino Linotype" w:cstheme="minorBidi"/>
          <w:lang w:eastAsia="en-US"/>
        </w:rPr>
        <w:t xml:space="preserve"> sin movimiento hasta la fecha.</w:t>
      </w:r>
    </w:p>
    <w:p w:rsidR="00B12861" w:rsidRDefault="00890FAA" w:rsidP="006A7110">
      <w:pPr>
        <w:ind w:firstLine="708"/>
        <w:jc w:val="both"/>
        <w:rPr>
          <w:rFonts w:ascii="Palatino Linotype" w:eastAsiaTheme="minorHAnsi" w:hAnsi="Palatino Linotype" w:cstheme="minorBidi"/>
          <w:lang w:eastAsia="en-US"/>
        </w:rPr>
      </w:pPr>
      <w:r w:rsidRPr="00890FAA">
        <w:rPr>
          <w:rFonts w:ascii="Palatino Linotype" w:eastAsiaTheme="minorHAnsi" w:hAnsi="Palatino Linotype" w:cstheme="minorBidi"/>
          <w:b/>
          <w:lang w:eastAsia="en-US"/>
        </w:rPr>
        <w:t>5.- B</w:t>
      </w:r>
      <w:r>
        <w:rPr>
          <w:rFonts w:ascii="Palatino Linotype" w:eastAsiaTheme="minorHAnsi" w:hAnsi="Palatino Linotype" w:cstheme="minorBidi"/>
          <w:b/>
          <w:lang w:eastAsia="en-US"/>
        </w:rPr>
        <w:t>OLETÍN</w:t>
      </w:r>
      <w:r w:rsidRPr="00890FAA">
        <w:rPr>
          <w:rFonts w:ascii="Palatino Linotype" w:eastAsiaTheme="minorHAnsi" w:hAnsi="Palatino Linotype" w:cstheme="minorBidi"/>
          <w:b/>
          <w:lang w:eastAsia="en-US"/>
        </w:rPr>
        <w:t xml:space="preserve"> N°9944-07. REFORMA CONSTITUCIONAL QUE PERMITE LA RENUNCIA LIBRE Y VOLUNTARIA AL CARGO DE PARLAMENTARIO</w:t>
      </w:r>
      <w:r>
        <w:rPr>
          <w:rFonts w:ascii="Palatino Linotype" w:eastAsiaTheme="minorHAnsi" w:hAnsi="Palatino Linotype" w:cstheme="minorBidi"/>
          <w:lang w:eastAsia="en-US"/>
        </w:rPr>
        <w:t xml:space="preserve">. </w:t>
      </w:r>
    </w:p>
    <w:p w:rsidR="00890FAA" w:rsidRPr="00B860CE" w:rsidRDefault="00890FAA" w:rsidP="006A7110">
      <w:pPr>
        <w:ind w:firstLine="708"/>
        <w:jc w:val="both"/>
        <w:rPr>
          <w:rFonts w:ascii="Palatino Linotype" w:eastAsiaTheme="minorHAnsi" w:hAnsi="Palatino Linotype" w:cstheme="minorBidi"/>
          <w:b/>
          <w:lang w:eastAsia="en-US"/>
        </w:rPr>
      </w:pPr>
      <w:r>
        <w:rPr>
          <w:rFonts w:ascii="Palatino Linotype" w:eastAsiaTheme="minorHAnsi" w:hAnsi="Palatino Linotype" w:cstheme="minorBidi"/>
          <w:lang w:eastAsia="en-US"/>
        </w:rPr>
        <w:t xml:space="preserve"> </w:t>
      </w:r>
      <w:r w:rsidR="00B12861" w:rsidRPr="00B12861">
        <w:rPr>
          <w:rFonts w:ascii="Palatino Linotype" w:eastAsiaTheme="minorHAnsi" w:hAnsi="Palatino Linotype" w:cstheme="minorBidi"/>
          <w:lang w:eastAsia="en-US"/>
        </w:rPr>
        <w:t xml:space="preserve">Esta </w:t>
      </w:r>
      <w:r w:rsidR="00C827D0">
        <w:rPr>
          <w:rFonts w:ascii="Palatino Linotype" w:eastAsiaTheme="minorHAnsi" w:hAnsi="Palatino Linotype" w:cstheme="minorBidi"/>
          <w:lang w:eastAsia="en-US"/>
        </w:rPr>
        <w:t xml:space="preserve">moción fue </w:t>
      </w:r>
      <w:r w:rsidR="007E149F">
        <w:rPr>
          <w:rFonts w:ascii="Palatino Linotype" w:eastAsiaTheme="minorHAnsi" w:hAnsi="Palatino Linotype" w:cstheme="minorBidi"/>
          <w:lang w:eastAsia="en-US"/>
        </w:rPr>
        <w:t>presentada el 18</w:t>
      </w:r>
      <w:r w:rsidR="00C827D0">
        <w:rPr>
          <w:rFonts w:ascii="Palatino Linotype" w:eastAsiaTheme="minorHAnsi" w:hAnsi="Palatino Linotype" w:cstheme="minorBidi"/>
          <w:lang w:eastAsia="en-US"/>
        </w:rPr>
        <w:t xml:space="preserve"> de M</w:t>
      </w:r>
      <w:r w:rsidR="00B12861" w:rsidRPr="00B12861">
        <w:rPr>
          <w:rFonts w:ascii="Palatino Linotype" w:eastAsiaTheme="minorHAnsi" w:hAnsi="Palatino Linotype" w:cstheme="minorBidi"/>
          <w:lang w:eastAsia="en-US"/>
        </w:rPr>
        <w:t xml:space="preserve">arzo de 2015 por </w:t>
      </w:r>
      <w:r w:rsidR="00B12861">
        <w:rPr>
          <w:rFonts w:ascii="Palatino Linotype" w:eastAsiaTheme="minorHAnsi" w:hAnsi="Palatino Linotype" w:cstheme="minorBidi"/>
          <w:lang w:eastAsia="en-US"/>
        </w:rPr>
        <w:t>los</w:t>
      </w:r>
      <w:r w:rsidR="00B12861" w:rsidRPr="00B12861">
        <w:rPr>
          <w:rFonts w:ascii="Palatino Linotype" w:eastAsiaTheme="minorHAnsi" w:hAnsi="Palatino Linotype" w:cstheme="minorBidi"/>
          <w:lang w:eastAsia="en-US"/>
        </w:rPr>
        <w:t xml:space="preserve"> diputado</w:t>
      </w:r>
      <w:r w:rsidR="00B12861">
        <w:rPr>
          <w:rFonts w:ascii="Palatino Linotype" w:eastAsiaTheme="minorHAnsi" w:hAnsi="Palatino Linotype" w:cstheme="minorBidi"/>
          <w:lang w:eastAsia="en-US"/>
        </w:rPr>
        <w:t>s</w:t>
      </w:r>
      <w:r w:rsidR="00B12861" w:rsidRPr="00B12861">
        <w:rPr>
          <w:rFonts w:ascii="Palatino Linotype" w:eastAsiaTheme="minorHAnsi" w:hAnsi="Palatino Linotype" w:cstheme="minorBidi"/>
          <w:lang w:eastAsia="en-US"/>
        </w:rPr>
        <w:t xml:space="preserve"> </w:t>
      </w:r>
      <w:r w:rsidR="00B860CE" w:rsidRPr="00B860CE">
        <w:rPr>
          <w:rFonts w:ascii="Palatino Linotype" w:eastAsiaTheme="minorHAnsi" w:hAnsi="Palatino Linotype" w:cstheme="minorBidi"/>
          <w:b/>
          <w:lang w:eastAsia="en-US"/>
        </w:rPr>
        <w:t xml:space="preserve">Sergio </w:t>
      </w:r>
      <w:proofErr w:type="spellStart"/>
      <w:r w:rsidR="00B860CE" w:rsidRPr="00B860CE">
        <w:rPr>
          <w:rFonts w:ascii="Palatino Linotype" w:eastAsiaTheme="minorHAnsi" w:hAnsi="Palatino Linotype" w:cstheme="minorBidi"/>
          <w:b/>
          <w:lang w:eastAsia="en-US"/>
        </w:rPr>
        <w:t>Aguiló</w:t>
      </w:r>
      <w:proofErr w:type="spellEnd"/>
      <w:r w:rsidR="00B860CE" w:rsidRPr="00B860CE">
        <w:rPr>
          <w:rFonts w:ascii="Palatino Linotype" w:eastAsiaTheme="minorHAnsi" w:hAnsi="Palatino Linotype" w:cstheme="minorBidi"/>
          <w:b/>
          <w:lang w:eastAsia="en-US"/>
        </w:rPr>
        <w:t xml:space="preserve"> Melo</w:t>
      </w:r>
      <w:r w:rsidR="00B860CE">
        <w:rPr>
          <w:rFonts w:ascii="Palatino Linotype" w:eastAsiaTheme="minorHAnsi" w:hAnsi="Palatino Linotype" w:cstheme="minorBidi"/>
          <w:b/>
          <w:lang w:eastAsia="en-US"/>
        </w:rPr>
        <w:t>,</w:t>
      </w:r>
      <w:r w:rsidR="00B860CE" w:rsidRPr="00B860CE">
        <w:rPr>
          <w:b/>
        </w:rPr>
        <w:t xml:space="preserve"> </w:t>
      </w:r>
      <w:r w:rsidR="00B860CE" w:rsidRPr="00B860CE">
        <w:rPr>
          <w:rFonts w:ascii="Palatino Linotype" w:eastAsiaTheme="minorHAnsi" w:hAnsi="Palatino Linotype" w:cstheme="minorBidi"/>
          <w:b/>
          <w:lang w:eastAsia="en-US"/>
        </w:rPr>
        <w:t>Claudio Arriagada Macaya</w:t>
      </w:r>
      <w:r w:rsidR="00B860CE">
        <w:rPr>
          <w:rFonts w:ascii="Palatino Linotype" w:eastAsiaTheme="minorHAnsi" w:hAnsi="Palatino Linotype" w:cstheme="minorBidi"/>
          <w:b/>
          <w:lang w:eastAsia="en-US"/>
        </w:rPr>
        <w:t>,</w:t>
      </w:r>
      <w:r w:rsidR="00B860CE" w:rsidRPr="00B860CE">
        <w:rPr>
          <w:b/>
        </w:rPr>
        <w:t xml:space="preserve"> </w:t>
      </w:r>
      <w:r w:rsidR="00B860CE" w:rsidRPr="00B860CE">
        <w:rPr>
          <w:rFonts w:ascii="Palatino Linotype" w:eastAsiaTheme="minorHAnsi" w:hAnsi="Palatino Linotype" w:cstheme="minorBidi"/>
          <w:b/>
          <w:lang w:eastAsia="en-US"/>
        </w:rPr>
        <w:t>Lautaro Carmona Soto</w:t>
      </w:r>
      <w:r w:rsidR="00B860CE">
        <w:rPr>
          <w:rFonts w:ascii="Palatino Linotype" w:eastAsiaTheme="minorHAnsi" w:hAnsi="Palatino Linotype" w:cstheme="minorBidi"/>
          <w:b/>
          <w:lang w:eastAsia="en-US"/>
        </w:rPr>
        <w:t>,</w:t>
      </w:r>
      <w:r w:rsidR="00B860CE" w:rsidRPr="00B860CE">
        <w:rPr>
          <w:b/>
        </w:rPr>
        <w:t xml:space="preserve"> </w:t>
      </w:r>
      <w:r w:rsidR="00B860CE" w:rsidRPr="00B860CE">
        <w:rPr>
          <w:rFonts w:ascii="Palatino Linotype" w:eastAsiaTheme="minorHAnsi" w:hAnsi="Palatino Linotype" w:cstheme="minorBidi"/>
          <w:b/>
          <w:lang w:eastAsia="en-US"/>
        </w:rPr>
        <w:t>Daniella Cicardini Milla</w:t>
      </w:r>
      <w:r w:rsidR="00B860CE">
        <w:rPr>
          <w:rFonts w:ascii="Palatino Linotype" w:eastAsiaTheme="minorHAnsi" w:hAnsi="Palatino Linotype" w:cstheme="minorBidi"/>
          <w:b/>
          <w:lang w:eastAsia="en-US"/>
        </w:rPr>
        <w:t>,</w:t>
      </w:r>
      <w:r w:rsidR="00B860CE" w:rsidRPr="00B860CE">
        <w:rPr>
          <w:b/>
        </w:rPr>
        <w:t xml:space="preserve"> </w:t>
      </w:r>
      <w:r w:rsidR="00B860CE" w:rsidRPr="00B860CE">
        <w:rPr>
          <w:rFonts w:ascii="Palatino Linotype" w:eastAsiaTheme="minorHAnsi" w:hAnsi="Palatino Linotype" w:cstheme="minorBidi"/>
          <w:b/>
          <w:lang w:eastAsia="en-US"/>
        </w:rPr>
        <w:t>Iván Fuentes Castillo</w:t>
      </w:r>
      <w:r w:rsidR="00B860CE">
        <w:rPr>
          <w:rFonts w:ascii="Palatino Linotype" w:eastAsiaTheme="minorHAnsi" w:hAnsi="Palatino Linotype" w:cstheme="minorBidi"/>
          <w:b/>
          <w:lang w:eastAsia="en-US"/>
        </w:rPr>
        <w:t>,</w:t>
      </w:r>
      <w:r w:rsidR="00B860CE" w:rsidRPr="00B860CE">
        <w:rPr>
          <w:b/>
        </w:rPr>
        <w:t xml:space="preserve"> </w:t>
      </w:r>
      <w:r w:rsidR="00B860CE" w:rsidRPr="00B860CE">
        <w:rPr>
          <w:rFonts w:ascii="Palatino Linotype" w:eastAsiaTheme="minorHAnsi" w:hAnsi="Palatino Linotype" w:cstheme="minorBidi"/>
          <w:b/>
          <w:lang w:eastAsia="en-US"/>
        </w:rPr>
        <w:t>Tucapel Jiménez Fuentes</w:t>
      </w:r>
      <w:r w:rsidR="00B860CE">
        <w:rPr>
          <w:rFonts w:ascii="Palatino Linotype" w:eastAsiaTheme="minorHAnsi" w:hAnsi="Palatino Linotype" w:cstheme="minorBidi"/>
          <w:b/>
          <w:lang w:eastAsia="en-US"/>
        </w:rPr>
        <w:t>,</w:t>
      </w:r>
      <w:r w:rsidR="00B860CE" w:rsidRPr="00B860CE">
        <w:rPr>
          <w:b/>
        </w:rPr>
        <w:t xml:space="preserve"> </w:t>
      </w:r>
      <w:r w:rsidR="00B860CE" w:rsidRPr="00B860CE">
        <w:rPr>
          <w:rFonts w:ascii="Palatino Linotype" w:eastAsiaTheme="minorHAnsi" w:hAnsi="Palatino Linotype" w:cstheme="minorBidi"/>
          <w:b/>
          <w:lang w:eastAsia="en-US"/>
        </w:rPr>
        <w:t>Felipe Letelier Norambuena</w:t>
      </w:r>
      <w:r w:rsidR="00B860CE">
        <w:rPr>
          <w:rFonts w:ascii="Palatino Linotype" w:eastAsiaTheme="minorHAnsi" w:hAnsi="Palatino Linotype" w:cstheme="minorBidi"/>
          <w:b/>
          <w:lang w:eastAsia="en-US"/>
        </w:rPr>
        <w:t>,</w:t>
      </w:r>
      <w:r w:rsidR="00B860CE" w:rsidRPr="00B860CE">
        <w:rPr>
          <w:b/>
        </w:rPr>
        <w:t xml:space="preserve"> </w:t>
      </w:r>
      <w:r w:rsidR="00B860CE" w:rsidRPr="00B860CE">
        <w:rPr>
          <w:rFonts w:ascii="Palatino Linotype" w:eastAsiaTheme="minorHAnsi" w:hAnsi="Palatino Linotype" w:cstheme="minorBidi"/>
          <w:b/>
          <w:lang w:eastAsia="en-US"/>
        </w:rPr>
        <w:t>José Pérez Arriagada</w:t>
      </w:r>
      <w:r w:rsidR="00B860CE">
        <w:rPr>
          <w:rFonts w:ascii="Palatino Linotype" w:eastAsiaTheme="minorHAnsi" w:hAnsi="Palatino Linotype" w:cstheme="minorBidi"/>
          <w:b/>
          <w:lang w:eastAsia="en-US"/>
        </w:rPr>
        <w:t>,</w:t>
      </w:r>
      <w:r w:rsidR="00B860CE" w:rsidRPr="00B860CE">
        <w:rPr>
          <w:b/>
        </w:rPr>
        <w:t xml:space="preserve"> </w:t>
      </w:r>
      <w:r w:rsidR="00B860CE" w:rsidRPr="00B860CE">
        <w:rPr>
          <w:rFonts w:ascii="Palatino Linotype" w:eastAsiaTheme="minorHAnsi" w:hAnsi="Palatino Linotype" w:cstheme="minorBidi"/>
          <w:b/>
          <w:lang w:eastAsia="en-US"/>
        </w:rPr>
        <w:t>Alejandra Sepúlveda Orbenes</w:t>
      </w:r>
      <w:r w:rsidR="00B860CE">
        <w:rPr>
          <w:rFonts w:ascii="Palatino Linotype" w:eastAsiaTheme="minorHAnsi" w:hAnsi="Palatino Linotype" w:cstheme="minorBidi"/>
          <w:b/>
          <w:lang w:eastAsia="en-US"/>
        </w:rPr>
        <w:t>,</w:t>
      </w:r>
      <w:r w:rsidR="00B860CE" w:rsidRPr="00B860CE">
        <w:rPr>
          <w:b/>
        </w:rPr>
        <w:t xml:space="preserve"> y </w:t>
      </w:r>
      <w:r w:rsidR="00B860CE" w:rsidRPr="00B860CE">
        <w:rPr>
          <w:rFonts w:ascii="Palatino Linotype" w:eastAsiaTheme="minorHAnsi" w:hAnsi="Palatino Linotype" w:cstheme="minorBidi"/>
          <w:b/>
          <w:lang w:eastAsia="en-US"/>
        </w:rPr>
        <w:t>Camila Vallejo Dowling</w:t>
      </w:r>
      <w:r w:rsidR="00B860CE">
        <w:rPr>
          <w:rFonts w:ascii="Palatino Linotype" w:eastAsiaTheme="minorHAnsi" w:hAnsi="Palatino Linotype" w:cstheme="minorBidi"/>
          <w:b/>
          <w:lang w:eastAsia="en-US"/>
        </w:rPr>
        <w:t>.</w:t>
      </w:r>
    </w:p>
    <w:p w:rsidR="009B4302" w:rsidRDefault="00B860CE" w:rsidP="006A7110">
      <w:pPr>
        <w:ind w:firstLine="708"/>
        <w:jc w:val="both"/>
        <w:rPr>
          <w:rFonts w:ascii="Palatino Linotype" w:eastAsiaTheme="minorHAnsi" w:hAnsi="Palatino Linotype" w:cstheme="minorBidi"/>
          <w:lang w:eastAsia="en-US"/>
        </w:rPr>
      </w:pPr>
      <w:r w:rsidRPr="00B860CE">
        <w:rPr>
          <w:rFonts w:ascii="Palatino Linotype" w:eastAsiaTheme="minorHAnsi" w:hAnsi="Palatino Linotype" w:cstheme="minorBidi"/>
          <w:lang w:eastAsia="en-US"/>
        </w:rPr>
        <w:t>Dicho proyecto señalaba como fundamento que</w:t>
      </w:r>
      <w:r w:rsidRPr="00B860CE">
        <w:t xml:space="preserve"> </w:t>
      </w:r>
      <w:r w:rsidRPr="00B860CE">
        <w:rPr>
          <w:b/>
          <w:i/>
        </w:rPr>
        <w:t>“</w:t>
      </w:r>
      <w:r w:rsidRPr="00B860CE">
        <w:rPr>
          <w:rFonts w:ascii="Palatino Linotype" w:eastAsiaTheme="minorHAnsi" w:hAnsi="Palatino Linotype" w:cstheme="minorBidi"/>
          <w:b/>
          <w:i/>
          <w:lang w:eastAsia="en-US"/>
        </w:rPr>
        <w:t xml:space="preserve">Históricamente nuestra tradición Constitucional siempre ha contemplado la posibilidad de renunciar al cargo de Parlamentario (indistintamente entre Diputados y Senadores), según las motivaciones individuales que cada persona que ejerciere el cargo tuviere al momento de manifestar tal decisión. Sin embargo, la Constitución de 1980 en su texto original, no incluyó la renuncia dentro de las causales de cese del cargo. Esta situación perduró hasta la reforma </w:t>
      </w:r>
      <w:r w:rsidRPr="00B860CE">
        <w:rPr>
          <w:rFonts w:ascii="Palatino Linotype" w:eastAsiaTheme="minorHAnsi" w:hAnsi="Palatino Linotype" w:cstheme="minorBidi"/>
          <w:b/>
          <w:i/>
          <w:lang w:eastAsia="en-US"/>
        </w:rPr>
        <w:lastRenderedPageBreak/>
        <w:t>constitucional del año 2005 (Ley 20.050), que estableció la posibilidad de renuncia única y exclusivamente en caso de enfermedad que impida ejercer el cargo y que dicha situación se encuentre debidamente calificado por el Tribunal Constitucional (artículo 60 inciso final y 93 nº 15 de la Constitución Política del Estado).”</w:t>
      </w:r>
    </w:p>
    <w:p w:rsidR="009B4302" w:rsidRDefault="00B860CE" w:rsidP="006A7110">
      <w:pPr>
        <w:ind w:firstLine="708"/>
        <w:jc w:val="both"/>
        <w:rPr>
          <w:rFonts w:ascii="Palatino Linotype" w:eastAsiaTheme="minorHAnsi" w:hAnsi="Palatino Linotype" w:cstheme="minorBidi"/>
          <w:b/>
          <w:i/>
          <w:lang w:eastAsia="en-US"/>
        </w:rPr>
      </w:pPr>
      <w:r>
        <w:rPr>
          <w:rFonts w:ascii="Palatino Linotype" w:eastAsiaTheme="minorHAnsi" w:hAnsi="Palatino Linotype" w:cstheme="minorBidi"/>
          <w:lang w:eastAsia="en-US"/>
        </w:rPr>
        <w:t>Luego señala: “</w:t>
      </w:r>
      <w:r w:rsidRPr="00B860CE">
        <w:rPr>
          <w:rFonts w:ascii="Palatino Linotype" w:eastAsiaTheme="minorHAnsi" w:hAnsi="Palatino Linotype" w:cstheme="minorBidi"/>
          <w:b/>
          <w:i/>
          <w:lang w:eastAsia="en-US"/>
        </w:rPr>
        <w:t>Esta situación de inmovilidad del cargo se entiende en razón de la responsabilidad social que reviste el hecho de ser elegido a través de votación popular, lo que genera un arraigo con las esperanzas e ilusión del electorado de que su opción manifestada a favor de un programa será cumplido. A su vez, el ejercicio de la soberanía se entiende llevada a cabo de manera ininterrumpida a través de los cargos públicos y su ejecución. Por ende, el hecho de que renuncie el parlamentario de manera incondicional, deja abierta la posibilidad de decepcionar el clamor popular.</w:t>
      </w:r>
    </w:p>
    <w:p w:rsidR="00B860CE" w:rsidRDefault="00B860CE" w:rsidP="006A7110">
      <w:pPr>
        <w:ind w:firstLine="708"/>
        <w:jc w:val="both"/>
        <w:rPr>
          <w:rFonts w:ascii="Palatino Linotype" w:eastAsiaTheme="minorHAnsi" w:hAnsi="Palatino Linotype" w:cstheme="minorBidi"/>
          <w:b/>
          <w:i/>
          <w:lang w:eastAsia="en-US"/>
        </w:rPr>
      </w:pPr>
      <w:r w:rsidRPr="00B860CE">
        <w:rPr>
          <w:rFonts w:ascii="Palatino Linotype" w:eastAsiaTheme="minorHAnsi" w:hAnsi="Palatino Linotype" w:cstheme="minorBidi"/>
          <w:lang w:eastAsia="en-US"/>
        </w:rPr>
        <w:t>Agrega la moción que</w:t>
      </w:r>
      <w:r>
        <w:rPr>
          <w:rFonts w:ascii="Palatino Linotype" w:eastAsiaTheme="minorHAnsi" w:hAnsi="Palatino Linotype" w:cstheme="minorBidi"/>
          <w:b/>
          <w:i/>
          <w:lang w:eastAsia="en-US"/>
        </w:rPr>
        <w:t xml:space="preserve"> “</w:t>
      </w:r>
      <w:r w:rsidRPr="00B860CE">
        <w:rPr>
          <w:rFonts w:ascii="Palatino Linotype" w:eastAsiaTheme="minorHAnsi" w:hAnsi="Palatino Linotype" w:cstheme="minorBidi"/>
          <w:b/>
          <w:i/>
          <w:lang w:eastAsia="en-US"/>
        </w:rPr>
        <w:t>Sin embargo, esta situación debe también asociarse a otros derechos garantizados a nivel constitucional y que no deben ser olvidados al momento de abrir el debate sobre este punto. Las libertades individuales y la igualdad ante la ley. Ambas deben ser priorizadas al momento de poner sobre la balanza los argumentos en pro y en contra sobre este punto. Si a un ciudadano común le está permitido ejercer su derecho a renuncia a sus labores o funciones remuneradas, con mayores razones debiera permitírsele a quien detenta un cargo público y que no se encuentra a gusto en su desempeño o ejercicio, contrario a su voluntad. Es más, se podría abrir la posibilidad para que otro ciudadano con energías renovadas y nuevas ideas ejerza el cargo y supla la vacancia de acuerdo a las reglas del artículo 51 de nuestra Constitución.</w:t>
      </w:r>
      <w:r>
        <w:rPr>
          <w:rFonts w:ascii="Palatino Linotype" w:eastAsiaTheme="minorHAnsi" w:hAnsi="Palatino Linotype" w:cstheme="minorBidi"/>
          <w:b/>
          <w:i/>
          <w:lang w:eastAsia="en-US"/>
        </w:rPr>
        <w:t>”</w:t>
      </w:r>
    </w:p>
    <w:p w:rsidR="00B860CE" w:rsidRDefault="00B860CE" w:rsidP="006A7110">
      <w:pPr>
        <w:ind w:firstLine="708"/>
        <w:jc w:val="both"/>
        <w:rPr>
          <w:rFonts w:ascii="Palatino Linotype" w:eastAsiaTheme="minorHAnsi" w:hAnsi="Palatino Linotype" w:cstheme="minorBidi"/>
          <w:b/>
          <w:i/>
          <w:lang w:eastAsia="en-US"/>
        </w:rPr>
      </w:pPr>
      <w:r w:rsidRPr="00B860CE">
        <w:rPr>
          <w:rFonts w:ascii="Palatino Linotype" w:eastAsiaTheme="minorHAnsi" w:hAnsi="Palatino Linotype" w:cstheme="minorBidi"/>
          <w:lang w:eastAsia="en-US"/>
        </w:rPr>
        <w:t>Con respecto al derecho comparado, la moción señalaba que</w:t>
      </w:r>
      <w:r>
        <w:rPr>
          <w:rFonts w:ascii="Palatino Linotype" w:eastAsiaTheme="minorHAnsi" w:hAnsi="Palatino Linotype" w:cstheme="minorBidi"/>
          <w:b/>
          <w:i/>
          <w:lang w:eastAsia="en-US"/>
        </w:rPr>
        <w:t xml:space="preserve"> “</w:t>
      </w:r>
      <w:r w:rsidRPr="00B860CE">
        <w:rPr>
          <w:rFonts w:ascii="Palatino Linotype" w:eastAsiaTheme="minorHAnsi" w:hAnsi="Palatino Linotype" w:cstheme="minorBidi"/>
          <w:b/>
          <w:i/>
          <w:lang w:eastAsia="en-US"/>
        </w:rPr>
        <w:t>En otras latitudes, la renuncia se acepta incluso sin condiciones. En este sentido, Argentina, Colombia, Bolivia, Brasil  y Estados Unidos de América, donde se establece dentro de las causales de cese del cargo de Parlamentario o Congresista a la renuncia sin mayores consideraciones, con sus respectivas consecuencias jurídicas. Como ya mencionamos, en Chile, la renuncia sólo se contempla para el caso de enfermedad grave, lo cual coarta la posibilidad de cesar en el cargo por otros motivos, sean de carácter personal, morales o de convicción política.</w:t>
      </w:r>
      <w:r w:rsidR="00F05D26">
        <w:rPr>
          <w:rFonts w:ascii="Palatino Linotype" w:eastAsiaTheme="minorHAnsi" w:hAnsi="Palatino Linotype" w:cstheme="minorBidi"/>
          <w:b/>
          <w:i/>
          <w:lang w:eastAsia="en-US"/>
        </w:rPr>
        <w:t>”</w:t>
      </w:r>
    </w:p>
    <w:p w:rsidR="00F05D26" w:rsidRDefault="008773DA" w:rsidP="00F05D26">
      <w:pPr>
        <w:ind w:firstLine="708"/>
        <w:jc w:val="both"/>
        <w:rPr>
          <w:rFonts w:ascii="Palatino Linotype" w:eastAsiaTheme="minorHAnsi" w:hAnsi="Palatino Linotype" w:cstheme="minorBidi"/>
          <w:lang w:eastAsia="en-US"/>
        </w:rPr>
      </w:pPr>
      <w:r w:rsidRPr="008773DA">
        <w:rPr>
          <w:rFonts w:ascii="Palatino Linotype" w:eastAsiaTheme="minorHAnsi" w:hAnsi="Palatino Linotype" w:cstheme="minorBidi"/>
          <w:lang w:eastAsia="en-US"/>
        </w:rPr>
        <w:t>Dicho proyecto ingresó en primer trámite constitucional a la Comisión de Constitución, Legislación y Jus</w:t>
      </w:r>
      <w:r w:rsidR="003E2B92">
        <w:rPr>
          <w:rFonts w:ascii="Palatino Linotype" w:eastAsiaTheme="minorHAnsi" w:hAnsi="Palatino Linotype" w:cstheme="minorBidi"/>
          <w:lang w:eastAsia="en-US"/>
        </w:rPr>
        <w:t>ticia de la Cámara de Diputados el</w:t>
      </w:r>
      <w:r w:rsidR="00CF6454">
        <w:rPr>
          <w:rFonts w:ascii="Palatino Linotype" w:eastAsiaTheme="minorHAnsi" w:hAnsi="Palatino Linotype" w:cstheme="minorBidi"/>
          <w:lang w:eastAsia="en-US"/>
        </w:rPr>
        <w:t xml:space="preserve"> 1</w:t>
      </w:r>
      <w:r w:rsidR="00E1484A">
        <w:rPr>
          <w:rFonts w:ascii="Palatino Linotype" w:eastAsiaTheme="minorHAnsi" w:hAnsi="Palatino Linotype" w:cstheme="minorBidi"/>
          <w:lang w:eastAsia="en-US"/>
        </w:rPr>
        <w:t>8</w:t>
      </w:r>
      <w:r w:rsidR="00CF6454">
        <w:rPr>
          <w:rFonts w:ascii="Palatino Linotype" w:eastAsiaTheme="minorHAnsi" w:hAnsi="Palatino Linotype" w:cstheme="minorBidi"/>
          <w:lang w:eastAsia="en-US"/>
        </w:rPr>
        <w:t xml:space="preserve"> de Marzo del 2015,</w:t>
      </w:r>
      <w:r w:rsidRPr="008773DA">
        <w:rPr>
          <w:rFonts w:ascii="Palatino Linotype" w:eastAsiaTheme="minorHAnsi" w:hAnsi="Palatino Linotype" w:cstheme="minorBidi"/>
          <w:lang w:eastAsia="en-US"/>
        </w:rPr>
        <w:t xml:space="preserve"> sin movimiento hasta la fecha.</w:t>
      </w:r>
    </w:p>
    <w:p w:rsidR="008773DA" w:rsidRPr="008773DA" w:rsidRDefault="008773DA" w:rsidP="008773DA">
      <w:pPr>
        <w:ind w:firstLine="708"/>
        <w:jc w:val="both"/>
        <w:rPr>
          <w:rFonts w:ascii="Palatino Linotype" w:eastAsiaTheme="minorHAnsi" w:hAnsi="Palatino Linotype" w:cstheme="minorBidi"/>
          <w:b/>
          <w:lang w:eastAsia="en-US"/>
        </w:rPr>
      </w:pPr>
      <w:r w:rsidRPr="008773DA">
        <w:rPr>
          <w:rFonts w:ascii="Palatino Linotype" w:eastAsiaTheme="minorHAnsi" w:hAnsi="Palatino Linotype" w:cstheme="minorBidi"/>
          <w:b/>
          <w:lang w:eastAsia="en-US"/>
        </w:rPr>
        <w:t>6.- BOLETÍN N° 9.978-07. PROYECTO DE REFORMA CONSTITUCIONAL, INICIADO EN MOCIÓN DE LOS HONORABLES SENADORES SEÑORES OSSANDÓN, GUILLIER Y QUINTEROS</w:t>
      </w:r>
      <w:r w:rsidR="007964DD">
        <w:rPr>
          <w:rFonts w:ascii="Palatino Linotype" w:eastAsiaTheme="minorHAnsi" w:hAnsi="Palatino Linotype" w:cstheme="minorBidi"/>
          <w:b/>
          <w:lang w:eastAsia="en-US"/>
        </w:rPr>
        <w:t>.</w:t>
      </w:r>
      <w:r w:rsidRPr="008773DA">
        <w:rPr>
          <w:rFonts w:ascii="Palatino Linotype" w:eastAsiaTheme="minorHAnsi" w:hAnsi="Palatino Linotype" w:cstheme="minorBidi"/>
          <w:b/>
          <w:lang w:eastAsia="en-US"/>
        </w:rPr>
        <w:t xml:space="preserve">  </w:t>
      </w:r>
    </w:p>
    <w:p w:rsidR="00F05D26" w:rsidRDefault="008773DA" w:rsidP="008773DA">
      <w:pPr>
        <w:ind w:firstLine="708"/>
        <w:jc w:val="both"/>
        <w:rPr>
          <w:rFonts w:ascii="Palatino Linotype" w:eastAsiaTheme="minorHAnsi" w:hAnsi="Palatino Linotype" w:cstheme="minorBidi"/>
          <w:b/>
          <w:lang w:eastAsia="en-US"/>
        </w:rPr>
      </w:pPr>
      <w:r w:rsidRPr="008773DA">
        <w:rPr>
          <w:rFonts w:ascii="Palatino Linotype" w:eastAsiaTheme="minorHAnsi" w:hAnsi="Palatino Linotype" w:cstheme="minorBidi"/>
          <w:lang w:eastAsia="en-US"/>
        </w:rPr>
        <w:t>Esta moción fue presentada el 1</w:t>
      </w:r>
      <w:r w:rsidR="009E42B3">
        <w:rPr>
          <w:rFonts w:ascii="Palatino Linotype" w:eastAsiaTheme="minorHAnsi" w:hAnsi="Palatino Linotype" w:cstheme="minorBidi"/>
          <w:lang w:eastAsia="en-US"/>
        </w:rPr>
        <w:t>3</w:t>
      </w:r>
      <w:r w:rsidRPr="008773DA">
        <w:rPr>
          <w:rFonts w:ascii="Palatino Linotype" w:eastAsiaTheme="minorHAnsi" w:hAnsi="Palatino Linotype" w:cstheme="minorBidi"/>
          <w:lang w:eastAsia="en-US"/>
        </w:rPr>
        <w:t xml:space="preserve"> d</w:t>
      </w:r>
      <w:r w:rsidR="007964DD">
        <w:rPr>
          <w:rFonts w:ascii="Palatino Linotype" w:eastAsiaTheme="minorHAnsi" w:hAnsi="Palatino Linotype" w:cstheme="minorBidi"/>
          <w:lang w:eastAsia="en-US"/>
        </w:rPr>
        <w:t>e A</w:t>
      </w:r>
      <w:r w:rsidR="009E42B3">
        <w:rPr>
          <w:rFonts w:ascii="Palatino Linotype" w:eastAsiaTheme="minorHAnsi" w:hAnsi="Palatino Linotype" w:cstheme="minorBidi"/>
          <w:lang w:eastAsia="en-US"/>
        </w:rPr>
        <w:t>bril</w:t>
      </w:r>
      <w:r w:rsidRPr="008773DA">
        <w:rPr>
          <w:rFonts w:ascii="Palatino Linotype" w:eastAsiaTheme="minorHAnsi" w:hAnsi="Palatino Linotype" w:cstheme="minorBidi"/>
          <w:lang w:eastAsia="en-US"/>
        </w:rPr>
        <w:t xml:space="preserve"> de 2015 por los</w:t>
      </w:r>
      <w:r>
        <w:rPr>
          <w:rFonts w:ascii="Palatino Linotype" w:eastAsiaTheme="minorHAnsi" w:hAnsi="Palatino Linotype" w:cstheme="minorBidi"/>
          <w:lang w:eastAsia="en-US"/>
        </w:rPr>
        <w:t xml:space="preserve"> senadores </w:t>
      </w:r>
      <w:r w:rsidRPr="008773DA">
        <w:rPr>
          <w:rFonts w:ascii="Palatino Linotype" w:eastAsiaTheme="minorHAnsi" w:hAnsi="Palatino Linotype" w:cstheme="minorBidi"/>
          <w:b/>
          <w:lang w:eastAsia="en-US"/>
        </w:rPr>
        <w:t xml:space="preserve">Alejandro Guillier Álvarez, Manuel José </w:t>
      </w:r>
      <w:proofErr w:type="spellStart"/>
      <w:r w:rsidRPr="008773DA">
        <w:rPr>
          <w:rFonts w:ascii="Palatino Linotype" w:eastAsiaTheme="minorHAnsi" w:hAnsi="Palatino Linotype" w:cstheme="minorBidi"/>
          <w:b/>
          <w:lang w:eastAsia="en-US"/>
        </w:rPr>
        <w:t>Ossandón</w:t>
      </w:r>
      <w:proofErr w:type="spellEnd"/>
      <w:r w:rsidRPr="008773DA">
        <w:rPr>
          <w:rFonts w:ascii="Palatino Linotype" w:eastAsiaTheme="minorHAnsi" w:hAnsi="Palatino Linotype" w:cstheme="minorBidi"/>
          <w:b/>
          <w:lang w:eastAsia="en-US"/>
        </w:rPr>
        <w:t xml:space="preserve"> </w:t>
      </w:r>
      <w:proofErr w:type="spellStart"/>
      <w:r w:rsidRPr="008773DA">
        <w:rPr>
          <w:rFonts w:ascii="Palatino Linotype" w:eastAsiaTheme="minorHAnsi" w:hAnsi="Palatino Linotype" w:cstheme="minorBidi"/>
          <w:b/>
          <w:lang w:eastAsia="en-US"/>
        </w:rPr>
        <w:t>Irarrázabal</w:t>
      </w:r>
      <w:proofErr w:type="spellEnd"/>
      <w:r w:rsidRPr="008773DA">
        <w:rPr>
          <w:rFonts w:ascii="Palatino Linotype" w:eastAsiaTheme="minorHAnsi" w:hAnsi="Palatino Linotype" w:cstheme="minorBidi"/>
          <w:b/>
          <w:lang w:eastAsia="en-US"/>
        </w:rPr>
        <w:t xml:space="preserve"> y Rabindranath Quinteros Lara</w:t>
      </w:r>
      <w:r>
        <w:rPr>
          <w:rFonts w:ascii="Palatino Linotype" w:eastAsiaTheme="minorHAnsi" w:hAnsi="Palatino Linotype" w:cstheme="minorBidi"/>
          <w:b/>
          <w:lang w:eastAsia="en-US"/>
        </w:rPr>
        <w:t>.</w:t>
      </w:r>
    </w:p>
    <w:p w:rsidR="008773DA" w:rsidRPr="008773DA" w:rsidRDefault="008773DA" w:rsidP="008773DA">
      <w:pPr>
        <w:ind w:firstLine="708"/>
        <w:jc w:val="both"/>
        <w:rPr>
          <w:rFonts w:ascii="Palatino Linotype" w:eastAsiaTheme="minorHAnsi" w:hAnsi="Palatino Linotype" w:cstheme="minorBidi"/>
          <w:lang w:eastAsia="en-US"/>
        </w:rPr>
      </w:pPr>
      <w:r>
        <w:rPr>
          <w:rFonts w:ascii="Palatino Linotype" w:eastAsiaTheme="minorHAnsi" w:hAnsi="Palatino Linotype" w:cstheme="minorBidi"/>
          <w:lang w:eastAsia="en-US"/>
        </w:rPr>
        <w:t xml:space="preserve">Respecto de la renuncia parlamentaria, la moción </w:t>
      </w:r>
      <w:r w:rsidR="009E42B3">
        <w:rPr>
          <w:rFonts w:ascii="Palatino Linotype" w:eastAsiaTheme="minorHAnsi" w:hAnsi="Palatino Linotype" w:cstheme="minorBidi"/>
          <w:lang w:eastAsia="en-US"/>
        </w:rPr>
        <w:t xml:space="preserve">señaló como fundamentos lo siguiente: </w:t>
      </w:r>
      <w:r w:rsidR="009E42B3" w:rsidRPr="009E42B3">
        <w:rPr>
          <w:rFonts w:ascii="Palatino Linotype" w:eastAsiaTheme="minorHAnsi" w:hAnsi="Palatino Linotype" w:cstheme="minorBidi"/>
          <w:b/>
          <w:i/>
          <w:lang w:eastAsia="en-US"/>
        </w:rPr>
        <w:t>“</w:t>
      </w:r>
      <w:r w:rsidRPr="009E42B3">
        <w:rPr>
          <w:rFonts w:ascii="Palatino Linotype" w:eastAsiaTheme="minorHAnsi" w:hAnsi="Palatino Linotype" w:cstheme="minorBidi"/>
          <w:b/>
          <w:i/>
          <w:lang w:eastAsia="en-US"/>
        </w:rPr>
        <w:t xml:space="preserve">De acuerdo al inciso final del artículo 60 de la Constitución, los diputados y senadores podrán renunciar a sus cargos cuando les afecte una enfermedad grave que les impida desempeñarlos y así lo califique el Tribunal Constitucional. No se contempla otra causal de renuncia en el texto constitucional, más allá de las discusiones doctrinarias de </w:t>
      </w:r>
      <w:r w:rsidRPr="009E42B3">
        <w:rPr>
          <w:rFonts w:ascii="Palatino Linotype" w:eastAsiaTheme="minorHAnsi" w:hAnsi="Palatino Linotype" w:cstheme="minorBidi"/>
          <w:b/>
          <w:i/>
          <w:lang w:eastAsia="en-US"/>
        </w:rPr>
        <w:lastRenderedPageBreak/>
        <w:t>quienes sostienen que la Carta Fundamental no excluiría expresamente invocar motivos distintos a los de salud para presentar la renuncia</w:t>
      </w:r>
      <w:r w:rsidRPr="008773DA">
        <w:rPr>
          <w:rFonts w:ascii="Palatino Linotype" w:eastAsiaTheme="minorHAnsi" w:hAnsi="Palatino Linotype" w:cstheme="minorBidi"/>
          <w:lang w:eastAsia="en-US"/>
        </w:rPr>
        <w:t>.</w:t>
      </w:r>
      <w:r w:rsidR="009E42B3">
        <w:rPr>
          <w:rFonts w:ascii="Palatino Linotype" w:eastAsiaTheme="minorHAnsi" w:hAnsi="Palatino Linotype" w:cstheme="minorBidi"/>
          <w:lang w:eastAsia="en-US"/>
        </w:rPr>
        <w:t>”</w:t>
      </w:r>
    </w:p>
    <w:p w:rsidR="008773DA" w:rsidRPr="008773DA" w:rsidRDefault="008773DA" w:rsidP="008773DA">
      <w:pPr>
        <w:ind w:firstLine="708"/>
        <w:jc w:val="both"/>
        <w:rPr>
          <w:rFonts w:ascii="Palatino Linotype" w:eastAsiaTheme="minorHAnsi" w:hAnsi="Palatino Linotype" w:cstheme="minorBidi"/>
          <w:lang w:eastAsia="en-US"/>
        </w:rPr>
      </w:pPr>
      <w:r w:rsidRPr="008773DA">
        <w:rPr>
          <w:rFonts w:ascii="Palatino Linotype" w:eastAsiaTheme="minorHAnsi" w:hAnsi="Palatino Linotype" w:cstheme="minorBidi"/>
          <w:lang w:eastAsia="en-US"/>
        </w:rPr>
        <w:t xml:space="preserve"> </w:t>
      </w:r>
      <w:r w:rsidR="009E42B3">
        <w:rPr>
          <w:rFonts w:ascii="Palatino Linotype" w:eastAsiaTheme="minorHAnsi" w:hAnsi="Palatino Linotype" w:cstheme="minorBidi"/>
          <w:lang w:eastAsia="en-US"/>
        </w:rPr>
        <w:t xml:space="preserve">Agrega el proyecto que </w:t>
      </w:r>
      <w:r w:rsidR="009E42B3" w:rsidRPr="009E42B3">
        <w:rPr>
          <w:rFonts w:ascii="Palatino Linotype" w:eastAsiaTheme="minorHAnsi" w:hAnsi="Palatino Linotype" w:cstheme="minorBidi"/>
          <w:b/>
          <w:i/>
          <w:lang w:eastAsia="en-US"/>
        </w:rPr>
        <w:t>“</w:t>
      </w:r>
      <w:r w:rsidRPr="009E42B3">
        <w:rPr>
          <w:rFonts w:ascii="Palatino Linotype" w:eastAsiaTheme="minorHAnsi" w:hAnsi="Palatino Linotype" w:cstheme="minorBidi"/>
          <w:b/>
          <w:i/>
          <w:lang w:eastAsia="en-US"/>
        </w:rPr>
        <w:t xml:space="preserve">Frente a esto, se hace necesario zanjar en la propia Constitución esta controversia, estableciendo expresamente la posibilidad de renuncia por razones distintas a la enfermedad grave. Así, por ejemplo, motivos de crisis familiares (que no necesariamente representen un problema de salud) o cuestionamientos políticos severos, debieran ser motivos plausibles para que un parlamentario pueda presentar la renuncia. </w:t>
      </w:r>
      <w:r w:rsidR="009E42B3">
        <w:rPr>
          <w:rFonts w:ascii="Palatino Linotype" w:eastAsiaTheme="minorHAnsi" w:hAnsi="Palatino Linotype" w:cstheme="minorBidi"/>
          <w:lang w:eastAsia="en-US"/>
        </w:rPr>
        <w:t>Finalmente señala que “</w:t>
      </w:r>
      <w:r w:rsidR="009E42B3" w:rsidRPr="009E42B3">
        <w:rPr>
          <w:rFonts w:ascii="Palatino Linotype" w:eastAsiaTheme="minorHAnsi" w:hAnsi="Palatino Linotype" w:cstheme="minorBidi"/>
          <w:b/>
          <w:i/>
          <w:lang w:eastAsia="en-US"/>
        </w:rPr>
        <w:t xml:space="preserve">Por esto, se propone agregar en el inciso final del artículo 60 de la Constitución que los diputados y senadores, además de la enfermedad grave, “podrán renunciar a sus cargos cuando invoquen cualquier otra razón justificada y que sea calificada como motivo político o personal suficiente por el Tribunal Constitucional”. </w:t>
      </w:r>
    </w:p>
    <w:p w:rsidR="00F05D26" w:rsidRDefault="009E42B3" w:rsidP="009E42B3">
      <w:pPr>
        <w:ind w:firstLine="708"/>
        <w:jc w:val="both"/>
        <w:rPr>
          <w:rFonts w:ascii="Palatino Linotype" w:eastAsiaTheme="minorHAnsi" w:hAnsi="Palatino Linotype" w:cstheme="minorBidi"/>
          <w:b/>
          <w:i/>
          <w:lang w:eastAsia="en-US"/>
        </w:rPr>
      </w:pPr>
      <w:r w:rsidRPr="009E42B3">
        <w:rPr>
          <w:rFonts w:ascii="Palatino Linotype" w:eastAsiaTheme="minorHAnsi" w:hAnsi="Palatino Linotype" w:cstheme="minorBidi"/>
          <w:lang w:eastAsia="en-US"/>
        </w:rPr>
        <w:t xml:space="preserve">Esta moción proponía </w:t>
      </w:r>
      <w:r>
        <w:rPr>
          <w:rFonts w:ascii="Palatino Linotype" w:eastAsiaTheme="minorHAnsi" w:hAnsi="Palatino Linotype" w:cstheme="minorBidi"/>
          <w:lang w:eastAsia="en-US"/>
        </w:rPr>
        <w:t xml:space="preserve">en </w:t>
      </w:r>
      <w:r w:rsidR="000037B5">
        <w:rPr>
          <w:rFonts w:ascii="Palatino Linotype" w:eastAsiaTheme="minorHAnsi" w:hAnsi="Palatino Linotype" w:cstheme="minorBidi"/>
          <w:lang w:eastAsia="en-US"/>
        </w:rPr>
        <w:t>su</w:t>
      </w:r>
      <w:r w:rsidRPr="009E42B3">
        <w:rPr>
          <w:rFonts w:ascii="Palatino Linotype" w:eastAsiaTheme="minorHAnsi" w:hAnsi="Palatino Linotype" w:cstheme="minorBidi"/>
          <w:lang w:eastAsia="en-US"/>
        </w:rPr>
        <w:t xml:space="preserve"> artículo </w:t>
      </w:r>
      <w:r>
        <w:rPr>
          <w:rFonts w:ascii="Palatino Linotype" w:eastAsiaTheme="minorHAnsi" w:hAnsi="Palatino Linotype" w:cstheme="minorBidi"/>
          <w:lang w:eastAsia="en-US"/>
        </w:rPr>
        <w:t>cuarto</w:t>
      </w:r>
      <w:r w:rsidRPr="009E42B3">
        <w:rPr>
          <w:rFonts w:ascii="Palatino Linotype" w:eastAsiaTheme="minorHAnsi" w:hAnsi="Palatino Linotype" w:cstheme="minorBidi"/>
          <w:lang w:eastAsia="en-US"/>
        </w:rPr>
        <w:t xml:space="preserve">, </w:t>
      </w:r>
      <w:r>
        <w:rPr>
          <w:rFonts w:ascii="Palatino Linotype" w:eastAsiaTheme="minorHAnsi" w:hAnsi="Palatino Linotype" w:cstheme="minorBidi"/>
          <w:lang w:eastAsia="en-US"/>
        </w:rPr>
        <w:t>la siguiente redacción</w:t>
      </w:r>
      <w:r w:rsidRPr="009E42B3">
        <w:rPr>
          <w:rFonts w:ascii="Palatino Linotype" w:eastAsiaTheme="minorHAnsi" w:hAnsi="Palatino Linotype" w:cstheme="minorBidi"/>
          <w:lang w:eastAsia="en-US"/>
        </w:rPr>
        <w:t>:</w:t>
      </w:r>
      <w:r w:rsidRPr="009E42B3">
        <w:rPr>
          <w:rFonts w:ascii="Palatino Linotype" w:eastAsiaTheme="minorHAnsi" w:hAnsi="Palatino Linotype" w:cstheme="minorBidi"/>
          <w:b/>
          <w:i/>
          <w:lang w:eastAsia="en-US"/>
        </w:rPr>
        <w:t xml:space="preserve"> </w:t>
      </w:r>
      <w:r>
        <w:rPr>
          <w:rFonts w:ascii="Palatino Linotype" w:eastAsiaTheme="minorHAnsi" w:hAnsi="Palatino Linotype" w:cstheme="minorBidi"/>
          <w:b/>
          <w:i/>
          <w:lang w:eastAsia="en-US"/>
        </w:rPr>
        <w:t>“</w:t>
      </w:r>
      <w:r w:rsidRPr="009E42B3">
        <w:rPr>
          <w:rFonts w:ascii="Palatino Linotype" w:eastAsiaTheme="minorHAnsi" w:hAnsi="Palatino Linotype" w:cstheme="minorBidi"/>
          <w:b/>
          <w:i/>
          <w:lang w:eastAsia="en-US"/>
        </w:rPr>
        <w:t>Artículo Cuarto: A los efectos de consagrar la renuncia de los diputados y senadores por motivos distintos a la enfermedad grave, modif</w:t>
      </w:r>
      <w:r>
        <w:rPr>
          <w:rFonts w:ascii="Palatino Linotype" w:eastAsiaTheme="minorHAnsi" w:hAnsi="Palatino Linotype" w:cstheme="minorBidi"/>
          <w:b/>
          <w:i/>
          <w:lang w:eastAsia="en-US"/>
        </w:rPr>
        <w:t>i</w:t>
      </w:r>
      <w:r w:rsidRPr="009E42B3">
        <w:rPr>
          <w:rFonts w:ascii="Palatino Linotype" w:eastAsiaTheme="minorHAnsi" w:hAnsi="Palatino Linotype" w:cstheme="minorBidi"/>
          <w:b/>
          <w:i/>
          <w:lang w:eastAsia="en-US"/>
        </w:rPr>
        <w:t>case la Constitución Política de la República de la siguiente forma:</w:t>
      </w:r>
      <w:r>
        <w:rPr>
          <w:rFonts w:ascii="Palatino Linotype" w:eastAsiaTheme="minorHAnsi" w:hAnsi="Palatino Linotype" w:cstheme="minorBidi"/>
          <w:b/>
          <w:i/>
          <w:lang w:eastAsia="en-US"/>
        </w:rPr>
        <w:t xml:space="preserve"> </w:t>
      </w:r>
      <w:r w:rsidRPr="009E42B3">
        <w:rPr>
          <w:rFonts w:ascii="Palatino Linotype" w:eastAsiaTheme="minorHAnsi" w:hAnsi="Palatino Linotype" w:cstheme="minorBidi"/>
          <w:b/>
          <w:i/>
          <w:lang w:eastAsia="en-US"/>
        </w:rPr>
        <w:t xml:space="preserve">1. </w:t>
      </w:r>
      <w:proofErr w:type="spellStart"/>
      <w:r w:rsidRPr="009E42B3">
        <w:rPr>
          <w:rFonts w:ascii="Palatino Linotype" w:eastAsiaTheme="minorHAnsi" w:hAnsi="Palatino Linotype" w:cstheme="minorBidi"/>
          <w:b/>
          <w:i/>
          <w:lang w:eastAsia="en-US"/>
        </w:rPr>
        <w:t>Agrégase</w:t>
      </w:r>
      <w:proofErr w:type="spellEnd"/>
      <w:r w:rsidRPr="009E42B3">
        <w:rPr>
          <w:rFonts w:ascii="Palatino Linotype" w:eastAsiaTheme="minorHAnsi" w:hAnsi="Palatino Linotype" w:cstheme="minorBidi"/>
          <w:b/>
          <w:i/>
          <w:lang w:eastAsia="en-US"/>
        </w:rPr>
        <w:t xml:space="preserve"> en el inciso final del artículo 60, a continuación del punto aparte, que pasa a ser seguido, la siguiente expresión: “Asimismo, podrán renunciar a sus cargos cuando invoquen cualquier otra razón justificada y que sea calificada como motivo político o personal suficiente por el Tribunal Constitucional.”.</w:t>
      </w:r>
    </w:p>
    <w:p w:rsidR="009E42B3" w:rsidRDefault="009E42B3" w:rsidP="0026647C">
      <w:pPr>
        <w:ind w:firstLine="708"/>
        <w:jc w:val="both"/>
        <w:rPr>
          <w:rFonts w:ascii="Palatino Linotype" w:eastAsiaTheme="minorHAnsi" w:hAnsi="Palatino Linotype" w:cstheme="minorBidi"/>
          <w:lang w:eastAsia="en-US"/>
        </w:rPr>
      </w:pPr>
      <w:r w:rsidRPr="009E42B3">
        <w:rPr>
          <w:rFonts w:ascii="Palatino Linotype" w:eastAsiaTheme="minorHAnsi" w:hAnsi="Palatino Linotype" w:cstheme="minorBidi"/>
          <w:lang w:eastAsia="en-US"/>
        </w:rPr>
        <w:t>Dicho proyecto ingresó en primer trámite constitucional a la Comisión Especial encargada de conocer proyectos relativos a probidad y transparencia</w:t>
      </w:r>
      <w:r>
        <w:rPr>
          <w:rFonts w:ascii="Palatino Linotype" w:eastAsiaTheme="minorHAnsi" w:hAnsi="Palatino Linotype" w:cstheme="minorBidi"/>
          <w:lang w:eastAsia="en-US"/>
        </w:rPr>
        <w:t xml:space="preserve">, </w:t>
      </w:r>
      <w:r w:rsidR="00E50824">
        <w:rPr>
          <w:rFonts w:ascii="Palatino Linotype" w:eastAsiaTheme="minorHAnsi" w:hAnsi="Palatino Linotype" w:cstheme="minorBidi"/>
          <w:lang w:eastAsia="en-US"/>
        </w:rPr>
        <w:t>el</w:t>
      </w:r>
      <w:r w:rsidR="002A0C45">
        <w:rPr>
          <w:rFonts w:ascii="Palatino Linotype" w:eastAsiaTheme="minorHAnsi" w:hAnsi="Palatino Linotype" w:cstheme="minorBidi"/>
          <w:lang w:eastAsia="en-US"/>
        </w:rPr>
        <w:t xml:space="preserve"> 13 de Abril del 2015 </w:t>
      </w:r>
      <w:r>
        <w:rPr>
          <w:rFonts w:ascii="Palatino Linotype" w:eastAsiaTheme="minorHAnsi" w:hAnsi="Palatino Linotype" w:cstheme="minorBidi"/>
          <w:lang w:eastAsia="en-US"/>
        </w:rPr>
        <w:t>sin movimiento hasta la fecha.</w:t>
      </w:r>
    </w:p>
    <w:p w:rsidR="00BC742A" w:rsidRPr="00BC742A" w:rsidRDefault="00BC742A" w:rsidP="0026647C">
      <w:pPr>
        <w:ind w:firstLine="708"/>
        <w:jc w:val="both"/>
        <w:rPr>
          <w:rFonts w:ascii="Palatino Linotype" w:eastAsiaTheme="minorHAnsi" w:hAnsi="Palatino Linotype" w:cstheme="minorBidi"/>
          <w:b/>
          <w:lang w:eastAsia="en-US"/>
        </w:rPr>
      </w:pPr>
      <w:r w:rsidRPr="00BC742A">
        <w:rPr>
          <w:rFonts w:ascii="Palatino Linotype" w:eastAsiaTheme="minorHAnsi" w:hAnsi="Palatino Linotype" w:cstheme="minorBidi"/>
          <w:b/>
          <w:lang w:eastAsia="en-US"/>
        </w:rPr>
        <w:t>7.- BOLETÍN N°10.102-07. REFORMA CONSTITUCIONAL QUE POSIBILITA LA RENUNCIA VOLUNTARIA</w:t>
      </w:r>
      <w:r w:rsidR="00E50824">
        <w:rPr>
          <w:rFonts w:ascii="Palatino Linotype" w:eastAsiaTheme="minorHAnsi" w:hAnsi="Palatino Linotype" w:cstheme="minorBidi"/>
          <w:b/>
          <w:lang w:eastAsia="en-US"/>
        </w:rPr>
        <w:t xml:space="preserve"> AL CARGO DE DIPUTADO O SENADOR.</w:t>
      </w:r>
      <w:r w:rsidRPr="00BC742A">
        <w:rPr>
          <w:b/>
        </w:rPr>
        <w:t xml:space="preserve"> </w:t>
      </w:r>
      <w:r w:rsidRPr="00BC742A">
        <w:rPr>
          <w:rFonts w:ascii="Palatino Linotype" w:eastAsiaTheme="minorHAnsi" w:hAnsi="Palatino Linotype" w:cstheme="minorBidi"/>
          <w:b/>
          <w:lang w:eastAsia="en-US"/>
        </w:rPr>
        <w:t xml:space="preserve"> </w:t>
      </w:r>
    </w:p>
    <w:p w:rsidR="009E42B3" w:rsidRDefault="00BC742A" w:rsidP="0026647C">
      <w:pPr>
        <w:ind w:firstLine="708"/>
        <w:jc w:val="both"/>
        <w:rPr>
          <w:rFonts w:ascii="Palatino Linotype" w:eastAsiaTheme="minorHAnsi" w:hAnsi="Palatino Linotype" w:cstheme="minorBidi"/>
          <w:b/>
          <w:lang w:eastAsia="en-US"/>
        </w:rPr>
      </w:pPr>
      <w:r w:rsidRPr="00BC742A">
        <w:rPr>
          <w:rFonts w:ascii="Palatino Linotype" w:eastAsiaTheme="minorHAnsi" w:hAnsi="Palatino Linotype" w:cstheme="minorBidi"/>
          <w:lang w:eastAsia="en-US"/>
        </w:rPr>
        <w:t>Esta</w:t>
      </w:r>
      <w:r w:rsidR="00C827D0">
        <w:rPr>
          <w:rFonts w:ascii="Palatino Linotype" w:eastAsiaTheme="minorHAnsi" w:hAnsi="Palatino Linotype" w:cstheme="minorBidi"/>
          <w:lang w:eastAsia="en-US"/>
        </w:rPr>
        <w:t xml:space="preserve"> moción fue presentada el 9 de J</w:t>
      </w:r>
      <w:r w:rsidRPr="00BC742A">
        <w:rPr>
          <w:rFonts w:ascii="Palatino Linotype" w:eastAsiaTheme="minorHAnsi" w:hAnsi="Palatino Linotype" w:cstheme="minorBidi"/>
          <w:lang w:eastAsia="en-US"/>
        </w:rPr>
        <w:t>unio de 2015 por</w:t>
      </w:r>
      <w:r w:rsidRPr="00BC742A">
        <w:rPr>
          <w:rFonts w:ascii="Palatino Linotype" w:hAnsi="Palatino Linotype"/>
        </w:rPr>
        <w:t xml:space="preserve"> los diputados </w:t>
      </w:r>
      <w:r w:rsidRPr="00BC742A">
        <w:rPr>
          <w:rFonts w:ascii="Palatino Linotype" w:eastAsiaTheme="minorHAnsi" w:hAnsi="Palatino Linotype" w:cstheme="minorBidi"/>
          <w:b/>
          <w:lang w:eastAsia="en-US"/>
        </w:rPr>
        <w:t>Hugo Gutiérrez y Gálvez</w:t>
      </w:r>
      <w:r w:rsidRPr="00BC742A">
        <w:rPr>
          <w:rFonts w:ascii="Palatino Linotype" w:hAnsi="Palatino Linotype"/>
          <w:b/>
        </w:rPr>
        <w:t xml:space="preserve"> </w:t>
      </w:r>
      <w:r w:rsidRPr="00BC742A">
        <w:rPr>
          <w:rFonts w:ascii="Palatino Linotype" w:eastAsiaTheme="minorHAnsi" w:hAnsi="Palatino Linotype" w:cstheme="minorBidi"/>
          <w:b/>
          <w:lang w:eastAsia="en-US"/>
        </w:rPr>
        <w:t>Daniel Núñez Arancibia</w:t>
      </w:r>
      <w:r>
        <w:rPr>
          <w:rFonts w:ascii="Palatino Linotype" w:eastAsiaTheme="minorHAnsi" w:hAnsi="Palatino Linotype" w:cstheme="minorBidi"/>
          <w:b/>
          <w:lang w:eastAsia="en-US"/>
        </w:rPr>
        <w:t>.</w:t>
      </w:r>
    </w:p>
    <w:p w:rsidR="00BC742A" w:rsidRPr="00BC742A" w:rsidRDefault="00BC742A" w:rsidP="0026647C">
      <w:pPr>
        <w:ind w:firstLine="708"/>
        <w:jc w:val="both"/>
        <w:rPr>
          <w:rFonts w:ascii="Palatino Linotype" w:eastAsiaTheme="minorHAnsi" w:hAnsi="Palatino Linotype" w:cstheme="minorBidi"/>
          <w:b/>
          <w:lang w:eastAsia="en-US"/>
        </w:rPr>
      </w:pPr>
      <w:bookmarkStart w:id="3" w:name="_Hlk508754627"/>
      <w:r w:rsidRPr="00BC742A">
        <w:rPr>
          <w:rFonts w:ascii="Palatino Linotype" w:eastAsiaTheme="minorHAnsi" w:hAnsi="Palatino Linotype" w:cstheme="minorBidi"/>
          <w:lang w:eastAsia="en-US"/>
        </w:rPr>
        <w:t>Dicho proyecto señalaba, como fundamento, que</w:t>
      </w:r>
      <w:r>
        <w:rPr>
          <w:rFonts w:ascii="Palatino Linotype" w:eastAsiaTheme="minorHAnsi" w:hAnsi="Palatino Linotype" w:cstheme="minorBidi"/>
          <w:lang w:eastAsia="en-US"/>
        </w:rPr>
        <w:t xml:space="preserve"> </w:t>
      </w:r>
      <w:bookmarkEnd w:id="3"/>
      <w:r w:rsidRPr="00BC742A">
        <w:rPr>
          <w:rFonts w:ascii="Palatino Linotype" w:eastAsiaTheme="minorHAnsi" w:hAnsi="Palatino Linotype" w:cstheme="minorBidi"/>
          <w:b/>
          <w:lang w:eastAsia="en-US"/>
        </w:rPr>
        <w:t xml:space="preserve">“Con respecto a la posibilidad de renuncia al cargo, la Constitución de 1980 no la incluyó entre las causales de cesación. A partir de la reforma constitucional de 2005 – ley 20.050- se agregó un nuevo inciso final al artículo 60 de la Carta Fundamental, incorporando la renuncia de diputados y senadores por enfermedad grave que les impidiere desempeñar su cargo, lo que deberá ser calificado por el Tribunal Constitucional.” </w:t>
      </w:r>
    </w:p>
    <w:p w:rsidR="00BC742A" w:rsidRDefault="00BC742A" w:rsidP="00BC742A">
      <w:pPr>
        <w:ind w:firstLine="708"/>
        <w:jc w:val="both"/>
        <w:rPr>
          <w:rFonts w:ascii="Palatino Linotype" w:eastAsiaTheme="minorHAnsi" w:hAnsi="Palatino Linotype" w:cstheme="minorBidi"/>
          <w:b/>
          <w:i/>
          <w:lang w:eastAsia="en-US"/>
        </w:rPr>
      </w:pPr>
      <w:r>
        <w:rPr>
          <w:rFonts w:ascii="Palatino Linotype" w:eastAsiaTheme="minorHAnsi" w:hAnsi="Palatino Linotype" w:cstheme="minorBidi"/>
          <w:lang w:eastAsia="en-US"/>
        </w:rPr>
        <w:t xml:space="preserve">Agrega que </w:t>
      </w:r>
      <w:r w:rsidRPr="00BC742A">
        <w:rPr>
          <w:rFonts w:ascii="Palatino Linotype" w:eastAsiaTheme="minorHAnsi" w:hAnsi="Palatino Linotype" w:cstheme="minorBidi"/>
          <w:b/>
          <w:i/>
          <w:lang w:eastAsia="en-US"/>
        </w:rPr>
        <w:t>“Un elemento a considerar es la nominación de diputados o senadores como Ministros de Estado en algunas de las últimas administraciones. La Constitución prevé causales de inhabilidad e incompatibilidad para estos efectos. Así, el artículo 57  establece que no pueden ser candidatos a senadores y diputados  las personas que ocupen determinadas funciones públicas, principiando esta lista  los Ministros de Estado. Luego, el inciso séptimo del artículo 60 dispone que:</w:t>
      </w:r>
      <w:r>
        <w:rPr>
          <w:rFonts w:ascii="Palatino Linotype" w:eastAsiaTheme="minorHAnsi" w:hAnsi="Palatino Linotype" w:cstheme="minorBidi"/>
          <w:b/>
          <w:i/>
          <w:lang w:eastAsia="en-US"/>
        </w:rPr>
        <w:t xml:space="preserve"> </w:t>
      </w:r>
      <w:r w:rsidRPr="00BC742A">
        <w:rPr>
          <w:rFonts w:ascii="Palatino Linotype" w:eastAsiaTheme="minorHAnsi" w:hAnsi="Palatino Linotype" w:cstheme="minorBidi"/>
          <w:b/>
          <w:i/>
          <w:lang w:eastAsia="en-US"/>
        </w:rPr>
        <w:t>“Cesará, asimismo, en sus funciones el diputado o senador que, durante su ejercicio, pierda algún requisito general de elegibilidad o incurra en alguna de las causales de inhabilidad a que se refiere el artículo 57, sin  perjuicio de la excepción contemplada en el inciso segundo del artículo 59 respecto de los Ministros de Estado.”</w:t>
      </w:r>
    </w:p>
    <w:p w:rsidR="00BC742A" w:rsidRPr="00BC742A" w:rsidRDefault="00BC742A" w:rsidP="00BC742A">
      <w:pPr>
        <w:ind w:firstLine="708"/>
        <w:jc w:val="both"/>
        <w:rPr>
          <w:rFonts w:ascii="Palatino Linotype" w:eastAsiaTheme="minorHAnsi" w:hAnsi="Palatino Linotype" w:cstheme="minorBidi"/>
          <w:b/>
          <w:i/>
          <w:lang w:eastAsia="en-US"/>
        </w:rPr>
      </w:pPr>
      <w:r w:rsidRPr="00BC742A">
        <w:rPr>
          <w:rFonts w:ascii="Palatino Linotype" w:eastAsiaTheme="minorHAnsi" w:hAnsi="Palatino Linotype" w:cstheme="minorBidi"/>
          <w:i/>
          <w:lang w:eastAsia="en-US"/>
        </w:rPr>
        <w:lastRenderedPageBreak/>
        <w:t>Luego, señala que</w:t>
      </w:r>
      <w:r>
        <w:rPr>
          <w:rFonts w:ascii="Palatino Linotype" w:eastAsiaTheme="minorHAnsi" w:hAnsi="Palatino Linotype" w:cstheme="minorBidi"/>
          <w:b/>
          <w:i/>
          <w:lang w:eastAsia="en-US"/>
        </w:rPr>
        <w:t xml:space="preserve"> “</w:t>
      </w:r>
      <w:r w:rsidRPr="00BC742A">
        <w:rPr>
          <w:rFonts w:ascii="Palatino Linotype" w:eastAsiaTheme="minorHAnsi" w:hAnsi="Palatino Linotype" w:cstheme="minorBidi"/>
          <w:b/>
          <w:i/>
          <w:lang w:eastAsia="en-US"/>
        </w:rPr>
        <w:t>Es entonces, una causal de inhabilidad e incompatibilidad y en varias ocasiones esta causal ha sido aplicada a partir del nombramiento como ministros de Estado de senadores y diputados. Desde luego, tales designaciones requieren de la aceptación del congresista, por lo que opera en la práctica una especie de renuncia voluntaria al cargo pero no está conceptualizada como renuncia</w:t>
      </w:r>
      <w:r>
        <w:rPr>
          <w:rFonts w:ascii="Palatino Linotype" w:eastAsiaTheme="minorHAnsi" w:hAnsi="Palatino Linotype" w:cstheme="minorBidi"/>
          <w:b/>
          <w:i/>
          <w:lang w:eastAsia="en-US"/>
        </w:rPr>
        <w:t>”.</w:t>
      </w:r>
    </w:p>
    <w:p w:rsidR="00BC742A" w:rsidRDefault="00BC742A" w:rsidP="00BC742A">
      <w:pPr>
        <w:ind w:firstLine="708"/>
        <w:jc w:val="both"/>
        <w:rPr>
          <w:rFonts w:ascii="Palatino Linotype" w:eastAsiaTheme="minorHAnsi" w:hAnsi="Palatino Linotype" w:cstheme="minorBidi"/>
          <w:b/>
          <w:i/>
          <w:lang w:eastAsia="en-US"/>
        </w:rPr>
      </w:pPr>
      <w:r>
        <w:rPr>
          <w:rFonts w:ascii="Palatino Linotype" w:eastAsiaTheme="minorHAnsi" w:hAnsi="Palatino Linotype" w:cstheme="minorBidi"/>
          <w:lang w:eastAsia="en-US"/>
        </w:rPr>
        <w:t xml:space="preserve">Refiriéndose al derecho comparado señala que </w:t>
      </w:r>
      <w:r w:rsidRPr="00BC742A">
        <w:rPr>
          <w:rFonts w:ascii="Palatino Linotype" w:eastAsiaTheme="minorHAnsi" w:hAnsi="Palatino Linotype" w:cstheme="minorBidi"/>
          <w:b/>
          <w:lang w:eastAsia="en-US"/>
        </w:rPr>
        <w:t>“</w:t>
      </w:r>
      <w:r w:rsidRPr="00894CCC">
        <w:rPr>
          <w:rFonts w:ascii="Palatino Linotype" w:eastAsiaTheme="minorHAnsi" w:hAnsi="Palatino Linotype" w:cstheme="minorBidi"/>
          <w:b/>
          <w:i/>
          <w:lang w:eastAsia="en-US"/>
        </w:rPr>
        <w:t xml:space="preserve">Algunas constituciones, como la peruana y la chilena, establecen la </w:t>
      </w:r>
      <w:proofErr w:type="spellStart"/>
      <w:r w:rsidRPr="00894CCC">
        <w:rPr>
          <w:rFonts w:ascii="Palatino Linotype" w:eastAsiaTheme="minorHAnsi" w:hAnsi="Palatino Linotype" w:cstheme="minorBidi"/>
          <w:b/>
          <w:i/>
          <w:lang w:eastAsia="en-US"/>
        </w:rPr>
        <w:t>irrenunciabilidad</w:t>
      </w:r>
      <w:proofErr w:type="spellEnd"/>
      <w:r w:rsidRPr="00894CCC">
        <w:rPr>
          <w:rFonts w:ascii="Palatino Linotype" w:eastAsiaTheme="minorHAnsi" w:hAnsi="Palatino Linotype" w:cstheme="minorBidi"/>
          <w:b/>
          <w:i/>
          <w:lang w:eastAsia="en-US"/>
        </w:rPr>
        <w:t xml:space="preserve"> del cargo. Ello se explica en la existencia de un mandato popular entregado a través del voto. Sin embargo, no es una regla absoluta ni está regulada por igual en el derecho comparado, pues la realidad muestra que durante el ejercicio de la función parlamentaria, pueden surgir circunstancias personales o políticas que motiven la renuncia al cargo</w:t>
      </w:r>
      <w:r>
        <w:rPr>
          <w:rFonts w:ascii="Palatino Linotype" w:eastAsiaTheme="minorHAnsi" w:hAnsi="Palatino Linotype" w:cstheme="minorBidi"/>
          <w:b/>
          <w:lang w:eastAsia="en-US"/>
        </w:rPr>
        <w:t>”</w:t>
      </w:r>
      <w:r w:rsidR="00894CCC">
        <w:rPr>
          <w:rFonts w:ascii="Palatino Linotype" w:eastAsiaTheme="minorHAnsi" w:hAnsi="Palatino Linotype" w:cstheme="minorBidi"/>
          <w:b/>
          <w:lang w:eastAsia="en-US"/>
        </w:rPr>
        <w:t>,</w:t>
      </w:r>
      <w:r>
        <w:rPr>
          <w:rFonts w:ascii="Palatino Linotype" w:eastAsiaTheme="minorHAnsi" w:hAnsi="Palatino Linotype" w:cstheme="minorBidi"/>
          <w:lang w:eastAsia="en-US"/>
        </w:rPr>
        <w:t xml:space="preserve"> agregando que </w:t>
      </w:r>
      <w:r w:rsidRPr="00BC742A">
        <w:rPr>
          <w:rFonts w:ascii="Palatino Linotype" w:eastAsiaTheme="minorHAnsi" w:hAnsi="Palatino Linotype" w:cstheme="minorBidi"/>
          <w:b/>
          <w:i/>
          <w:lang w:eastAsia="en-US"/>
        </w:rPr>
        <w:t>“Otras constituciones, como la de Uruguay, Argentina y Paraguay, permiten la renuncia de los parlamentarios bajo condición que esta sea aprobada por la mayoría de los miembros de la respectiva cámara.”</w:t>
      </w:r>
    </w:p>
    <w:p w:rsidR="00894CCC" w:rsidRPr="00894CCC" w:rsidRDefault="00894CCC" w:rsidP="00894CCC">
      <w:pPr>
        <w:ind w:firstLine="708"/>
        <w:jc w:val="both"/>
        <w:rPr>
          <w:rFonts w:ascii="Palatino Linotype" w:eastAsiaTheme="minorHAnsi" w:hAnsi="Palatino Linotype" w:cstheme="minorBidi"/>
          <w:b/>
          <w:i/>
          <w:lang w:eastAsia="en-US"/>
        </w:rPr>
      </w:pPr>
      <w:r w:rsidRPr="00894CCC">
        <w:rPr>
          <w:rFonts w:ascii="Palatino Linotype" w:eastAsiaTheme="minorHAnsi" w:hAnsi="Palatino Linotype" w:cstheme="minorBidi"/>
          <w:lang w:eastAsia="en-US"/>
        </w:rPr>
        <w:t>Más adelante, señala que</w:t>
      </w:r>
      <w:r>
        <w:rPr>
          <w:rFonts w:ascii="Palatino Linotype" w:eastAsiaTheme="minorHAnsi" w:hAnsi="Palatino Linotype" w:cstheme="minorBidi"/>
          <w:b/>
          <w:i/>
          <w:lang w:eastAsia="en-US"/>
        </w:rPr>
        <w:t xml:space="preserve"> “</w:t>
      </w:r>
      <w:r w:rsidRPr="00894CCC">
        <w:rPr>
          <w:rFonts w:ascii="Palatino Linotype" w:eastAsiaTheme="minorHAnsi" w:hAnsi="Palatino Linotype" w:cstheme="minorBidi"/>
          <w:b/>
          <w:i/>
          <w:lang w:eastAsia="en-US"/>
        </w:rPr>
        <w:t xml:space="preserve">El presente proyecto de ley de reforma constitucional pretende modificar las normas existentes en materia de renuncia de parlamentarios, incorporando dicha causal de cesación como una forma de reconocer la exposición a los cambios de las circunstancias políticas y personales de los congresistas, pero resguardando debidamente el ejercicio responsable de la renuncia mediante un mecanismo democrático de control. Proponemos entonces que sea la Cámara de Diputados o el Senado, en su caso, quien deba calificar y aprobar por mayoría de sus miembros la renuncia del congresista. </w:t>
      </w:r>
    </w:p>
    <w:p w:rsidR="00894CCC" w:rsidRDefault="00894CCC" w:rsidP="00894CCC">
      <w:pPr>
        <w:ind w:firstLine="708"/>
        <w:jc w:val="both"/>
        <w:rPr>
          <w:rFonts w:ascii="Palatino Linotype" w:eastAsiaTheme="minorHAnsi" w:hAnsi="Palatino Linotype" w:cstheme="minorBidi"/>
          <w:b/>
          <w:i/>
          <w:lang w:eastAsia="en-US"/>
        </w:rPr>
      </w:pPr>
      <w:r w:rsidRPr="00894CCC">
        <w:rPr>
          <w:rFonts w:ascii="Palatino Linotype" w:eastAsiaTheme="minorHAnsi" w:hAnsi="Palatino Linotype" w:cstheme="minorBidi"/>
          <w:b/>
          <w:i/>
          <w:lang w:eastAsia="en-US"/>
        </w:rPr>
        <w:tab/>
      </w:r>
      <w:r w:rsidRPr="00894CCC">
        <w:rPr>
          <w:rFonts w:ascii="Palatino Linotype" w:eastAsiaTheme="minorHAnsi" w:hAnsi="Palatino Linotype" w:cstheme="minorBidi"/>
          <w:lang w:eastAsia="en-US"/>
        </w:rPr>
        <w:t>Agrega que</w:t>
      </w:r>
      <w:r>
        <w:rPr>
          <w:rFonts w:ascii="Palatino Linotype" w:eastAsiaTheme="minorHAnsi" w:hAnsi="Palatino Linotype" w:cstheme="minorBidi"/>
          <w:b/>
          <w:i/>
          <w:lang w:eastAsia="en-US"/>
        </w:rPr>
        <w:t xml:space="preserve"> “</w:t>
      </w:r>
      <w:r w:rsidRPr="00894CCC">
        <w:rPr>
          <w:rFonts w:ascii="Palatino Linotype" w:eastAsiaTheme="minorHAnsi" w:hAnsi="Palatino Linotype" w:cstheme="minorBidi"/>
          <w:b/>
          <w:i/>
          <w:lang w:eastAsia="en-US"/>
        </w:rPr>
        <w:t>A partir de esta modificación pierde sentido la facultad entregada al Tribunal Constitucional para calificar la renuncia por enfermedad grave, por lo que el proyecto deroga tal norma. Como se ha dicho, estimamos que el examen de la renuncia que deberá hacer la Cámara respectiva, constituye un mecanismo de mayor legitimidad en tanto será hecho por representantes de la voluntad popular.</w:t>
      </w:r>
      <w:r w:rsidR="00E50824">
        <w:rPr>
          <w:rFonts w:ascii="Palatino Linotype" w:eastAsiaTheme="minorHAnsi" w:hAnsi="Palatino Linotype" w:cstheme="minorBidi"/>
          <w:b/>
          <w:i/>
          <w:lang w:eastAsia="en-US"/>
        </w:rPr>
        <w:t>”.</w:t>
      </w:r>
    </w:p>
    <w:p w:rsidR="00894CCC" w:rsidRDefault="00894CCC" w:rsidP="00894CCC">
      <w:pPr>
        <w:ind w:firstLine="708"/>
        <w:jc w:val="both"/>
        <w:rPr>
          <w:rFonts w:ascii="Palatino Linotype" w:eastAsiaTheme="minorHAnsi" w:hAnsi="Palatino Linotype" w:cstheme="minorBidi"/>
          <w:b/>
          <w:i/>
          <w:lang w:eastAsia="en-US"/>
        </w:rPr>
      </w:pPr>
      <w:r w:rsidRPr="00894CCC">
        <w:rPr>
          <w:rFonts w:ascii="Palatino Linotype" w:eastAsiaTheme="minorHAnsi" w:hAnsi="Palatino Linotype" w:cstheme="minorBidi"/>
          <w:lang w:eastAsia="en-US"/>
        </w:rPr>
        <w:t>Esta moción propon</w:t>
      </w:r>
      <w:r w:rsidR="006C4000">
        <w:rPr>
          <w:rFonts w:ascii="Palatino Linotype" w:eastAsiaTheme="minorHAnsi" w:hAnsi="Palatino Linotype" w:cstheme="minorBidi"/>
          <w:lang w:eastAsia="en-US"/>
        </w:rPr>
        <w:t xml:space="preserve">e </w:t>
      </w:r>
      <w:r>
        <w:rPr>
          <w:rFonts w:ascii="Palatino Linotype" w:eastAsiaTheme="minorHAnsi" w:hAnsi="Palatino Linotype" w:cstheme="minorBidi"/>
          <w:lang w:eastAsia="en-US"/>
        </w:rPr>
        <w:t>derogar el inciso fina</w:t>
      </w:r>
      <w:r w:rsidR="006C4000">
        <w:rPr>
          <w:rFonts w:ascii="Palatino Linotype" w:eastAsiaTheme="minorHAnsi" w:hAnsi="Palatino Linotype" w:cstheme="minorBidi"/>
          <w:lang w:eastAsia="en-US"/>
        </w:rPr>
        <w:t>l del artículo 60, sustituyéndolo por</w:t>
      </w:r>
      <w:r>
        <w:rPr>
          <w:rFonts w:ascii="Palatino Linotype" w:eastAsiaTheme="minorHAnsi" w:hAnsi="Palatino Linotype" w:cstheme="minorBidi"/>
          <w:lang w:eastAsia="en-US"/>
        </w:rPr>
        <w:t xml:space="preserve"> un </w:t>
      </w:r>
      <w:r w:rsidRPr="00894CCC">
        <w:rPr>
          <w:rFonts w:ascii="Palatino Linotype" w:eastAsiaTheme="minorHAnsi" w:hAnsi="Palatino Linotype" w:cstheme="minorBidi"/>
          <w:lang w:eastAsia="en-US"/>
        </w:rPr>
        <w:t xml:space="preserve">artículo </w:t>
      </w:r>
      <w:r>
        <w:rPr>
          <w:rFonts w:ascii="Palatino Linotype" w:eastAsiaTheme="minorHAnsi" w:hAnsi="Palatino Linotype" w:cstheme="minorBidi"/>
          <w:lang w:eastAsia="en-US"/>
        </w:rPr>
        <w:t>transitorio</w:t>
      </w:r>
      <w:r w:rsidRPr="00894CCC">
        <w:rPr>
          <w:rFonts w:ascii="Palatino Linotype" w:eastAsiaTheme="minorHAnsi" w:hAnsi="Palatino Linotype" w:cstheme="minorBidi"/>
          <w:lang w:eastAsia="en-US"/>
        </w:rPr>
        <w:t>, del siguiente tenor:</w:t>
      </w:r>
      <w:r w:rsidRPr="00894CCC">
        <w:t xml:space="preserve"> </w:t>
      </w:r>
      <w:r w:rsidRPr="00894CCC">
        <w:rPr>
          <w:rFonts w:ascii="Palatino Linotype" w:eastAsiaTheme="minorHAnsi" w:hAnsi="Palatino Linotype" w:cstheme="minorBidi"/>
          <w:b/>
          <w:i/>
          <w:lang w:eastAsia="en-US"/>
        </w:rPr>
        <w:t>"VIGESIMOSEPTIMA: Los Diputados y Senadores podrán renunciar a sus cargos de forma voluntaria, la que deberá ser aceptada por la mayoría simple de los miembros de la Cámara o el Senado, en su caso</w:t>
      </w:r>
      <w:r w:rsidR="00E50824">
        <w:rPr>
          <w:rFonts w:ascii="Palatino Linotype" w:eastAsiaTheme="minorHAnsi" w:hAnsi="Palatino Linotype" w:cstheme="minorBidi"/>
          <w:b/>
          <w:i/>
          <w:lang w:eastAsia="en-US"/>
        </w:rPr>
        <w:t>”</w:t>
      </w:r>
      <w:r w:rsidRPr="00894CCC">
        <w:rPr>
          <w:rFonts w:ascii="Palatino Linotype" w:eastAsiaTheme="minorHAnsi" w:hAnsi="Palatino Linotype" w:cstheme="minorBidi"/>
          <w:b/>
          <w:i/>
          <w:lang w:eastAsia="en-US"/>
        </w:rPr>
        <w:t>.</w:t>
      </w:r>
    </w:p>
    <w:p w:rsidR="00894CCC" w:rsidRDefault="00894CCC" w:rsidP="00894CCC">
      <w:pPr>
        <w:ind w:firstLine="708"/>
        <w:jc w:val="both"/>
        <w:rPr>
          <w:rFonts w:ascii="Palatino Linotype" w:eastAsiaTheme="minorHAnsi" w:hAnsi="Palatino Linotype" w:cstheme="minorBidi"/>
          <w:lang w:eastAsia="en-US"/>
        </w:rPr>
      </w:pPr>
      <w:r>
        <w:rPr>
          <w:rFonts w:ascii="Palatino Linotype" w:eastAsiaTheme="minorHAnsi" w:hAnsi="Palatino Linotype" w:cstheme="minorBidi"/>
          <w:lang w:eastAsia="en-US"/>
        </w:rPr>
        <w:t xml:space="preserve"> </w:t>
      </w:r>
      <w:r w:rsidRPr="00894CCC">
        <w:rPr>
          <w:rFonts w:ascii="Palatino Linotype" w:eastAsiaTheme="minorHAnsi" w:hAnsi="Palatino Linotype" w:cstheme="minorBidi"/>
          <w:lang w:eastAsia="en-US"/>
        </w:rPr>
        <w:t xml:space="preserve">Dicho proyecto ingresó en primer trámite constitucional a la Comisión de Constitución, Legislación y Justicia de la Cámara de Diputados, </w:t>
      </w:r>
      <w:r w:rsidR="00E50824">
        <w:rPr>
          <w:rFonts w:ascii="Palatino Linotype" w:eastAsiaTheme="minorHAnsi" w:hAnsi="Palatino Linotype" w:cstheme="minorBidi"/>
          <w:lang w:eastAsia="en-US"/>
        </w:rPr>
        <w:t>el</w:t>
      </w:r>
      <w:r w:rsidR="007E149F">
        <w:rPr>
          <w:rFonts w:ascii="Palatino Linotype" w:eastAsiaTheme="minorHAnsi" w:hAnsi="Palatino Linotype" w:cstheme="minorBidi"/>
          <w:lang w:eastAsia="en-US"/>
        </w:rPr>
        <w:t xml:space="preserve"> </w:t>
      </w:r>
      <w:r w:rsidR="009B6EB9">
        <w:rPr>
          <w:rFonts w:ascii="Palatino Linotype" w:eastAsiaTheme="minorHAnsi" w:hAnsi="Palatino Linotype" w:cstheme="minorBidi"/>
          <w:lang w:eastAsia="en-US"/>
        </w:rPr>
        <w:t>9 de Junio del 2015,</w:t>
      </w:r>
      <w:r w:rsidR="00E50824">
        <w:rPr>
          <w:rFonts w:ascii="Palatino Linotype" w:eastAsiaTheme="minorHAnsi" w:hAnsi="Palatino Linotype" w:cstheme="minorBidi"/>
          <w:lang w:eastAsia="en-US"/>
        </w:rPr>
        <w:t xml:space="preserve"> </w:t>
      </w:r>
      <w:r w:rsidRPr="00894CCC">
        <w:rPr>
          <w:rFonts w:ascii="Palatino Linotype" w:eastAsiaTheme="minorHAnsi" w:hAnsi="Palatino Linotype" w:cstheme="minorBidi"/>
          <w:lang w:eastAsia="en-US"/>
        </w:rPr>
        <w:t>sin movimiento hasta la fecha.</w:t>
      </w:r>
    </w:p>
    <w:p w:rsidR="00894CCC" w:rsidRDefault="000832D6" w:rsidP="00894CCC">
      <w:pPr>
        <w:ind w:firstLine="708"/>
        <w:jc w:val="both"/>
        <w:rPr>
          <w:rFonts w:ascii="Palatino Linotype" w:eastAsiaTheme="minorHAnsi" w:hAnsi="Palatino Linotype" w:cstheme="minorBidi"/>
          <w:b/>
          <w:lang w:eastAsia="en-US"/>
        </w:rPr>
      </w:pPr>
      <w:r>
        <w:rPr>
          <w:rFonts w:ascii="Palatino Linotype" w:eastAsiaTheme="minorHAnsi" w:hAnsi="Palatino Linotype" w:cstheme="minorBidi"/>
          <w:b/>
          <w:lang w:eastAsia="en-US"/>
        </w:rPr>
        <w:t xml:space="preserve">8.- </w:t>
      </w:r>
      <w:r w:rsidRPr="000832D6">
        <w:rPr>
          <w:rFonts w:ascii="Palatino Linotype" w:eastAsiaTheme="minorHAnsi" w:hAnsi="Palatino Linotype" w:cstheme="minorBidi"/>
          <w:b/>
          <w:lang w:eastAsia="en-US"/>
        </w:rPr>
        <w:t>BOLETÍN N°10194-07. REFORMA CONSTITUCIONAL QUE ESTABLECE LA RENUNCIA VOLUNTARIA AL CARGO DE DIPUTADO O SENADOR.</w:t>
      </w:r>
    </w:p>
    <w:p w:rsidR="00894CCC" w:rsidRDefault="000832D6" w:rsidP="00894CCC">
      <w:pPr>
        <w:ind w:firstLine="708"/>
        <w:jc w:val="both"/>
        <w:rPr>
          <w:rFonts w:ascii="Palatino Linotype" w:eastAsiaTheme="minorHAnsi" w:hAnsi="Palatino Linotype" w:cstheme="minorBidi"/>
          <w:b/>
          <w:lang w:eastAsia="en-US"/>
        </w:rPr>
      </w:pPr>
      <w:r>
        <w:rPr>
          <w:rFonts w:ascii="Palatino Linotype" w:eastAsiaTheme="minorHAnsi" w:hAnsi="Palatino Linotype" w:cstheme="minorBidi"/>
          <w:lang w:eastAsia="en-US"/>
        </w:rPr>
        <w:t xml:space="preserve">Esta </w:t>
      </w:r>
      <w:r w:rsidR="00C827D0">
        <w:rPr>
          <w:rFonts w:ascii="Palatino Linotype" w:eastAsiaTheme="minorHAnsi" w:hAnsi="Palatino Linotype" w:cstheme="minorBidi"/>
          <w:lang w:eastAsia="en-US"/>
        </w:rPr>
        <w:t>moción fue presentada el 15 de J</w:t>
      </w:r>
      <w:r>
        <w:rPr>
          <w:rFonts w:ascii="Palatino Linotype" w:eastAsiaTheme="minorHAnsi" w:hAnsi="Palatino Linotype" w:cstheme="minorBidi"/>
          <w:lang w:eastAsia="en-US"/>
        </w:rPr>
        <w:t xml:space="preserve">ulio de 2015 por los diputados </w:t>
      </w:r>
      <w:r w:rsidRPr="000832D6">
        <w:rPr>
          <w:rFonts w:ascii="Palatino Linotype" w:eastAsiaTheme="minorHAnsi" w:hAnsi="Palatino Linotype" w:cstheme="minorBidi"/>
          <w:b/>
          <w:lang w:eastAsia="en-US"/>
        </w:rPr>
        <w:t>Osvaldo Andrade Lara</w:t>
      </w:r>
      <w:r w:rsidR="00D3199F">
        <w:rPr>
          <w:rFonts w:ascii="Palatino Linotype" w:eastAsiaTheme="minorHAnsi" w:hAnsi="Palatino Linotype" w:cstheme="minorBidi"/>
          <w:b/>
          <w:lang w:eastAsia="en-US"/>
        </w:rPr>
        <w:t>,</w:t>
      </w:r>
      <w:r w:rsidRPr="000832D6">
        <w:rPr>
          <w:b/>
        </w:rPr>
        <w:t xml:space="preserve"> </w:t>
      </w:r>
      <w:r w:rsidRPr="000832D6">
        <w:rPr>
          <w:rFonts w:ascii="Palatino Linotype" w:eastAsiaTheme="minorHAnsi" w:hAnsi="Palatino Linotype" w:cstheme="minorBidi"/>
          <w:b/>
          <w:lang w:eastAsia="en-US"/>
        </w:rPr>
        <w:t>Guillermo Ceroni Fuentes</w:t>
      </w:r>
      <w:r w:rsidR="00D3199F">
        <w:rPr>
          <w:rFonts w:ascii="Palatino Linotype" w:eastAsiaTheme="minorHAnsi" w:hAnsi="Palatino Linotype" w:cstheme="minorBidi"/>
          <w:b/>
          <w:lang w:eastAsia="en-US"/>
        </w:rPr>
        <w:t>,</w:t>
      </w:r>
      <w:r w:rsidRPr="000832D6">
        <w:rPr>
          <w:b/>
        </w:rPr>
        <w:t xml:space="preserve"> </w:t>
      </w:r>
      <w:r w:rsidRPr="000832D6">
        <w:rPr>
          <w:rFonts w:ascii="Palatino Linotype" w:eastAsiaTheme="minorHAnsi" w:hAnsi="Palatino Linotype" w:cstheme="minorBidi"/>
          <w:b/>
          <w:lang w:eastAsia="en-US"/>
        </w:rPr>
        <w:t>Fuad Chahin Valenzuela</w:t>
      </w:r>
      <w:r w:rsidR="00D3199F">
        <w:rPr>
          <w:rFonts w:ascii="Palatino Linotype" w:eastAsiaTheme="minorHAnsi" w:hAnsi="Palatino Linotype" w:cstheme="minorBidi"/>
          <w:b/>
          <w:lang w:eastAsia="en-US"/>
        </w:rPr>
        <w:t>,</w:t>
      </w:r>
      <w:r w:rsidRPr="000832D6">
        <w:rPr>
          <w:b/>
        </w:rPr>
        <w:t xml:space="preserve"> </w:t>
      </w:r>
      <w:r w:rsidRPr="000832D6">
        <w:rPr>
          <w:rFonts w:ascii="Palatino Linotype" w:eastAsiaTheme="minorHAnsi" w:hAnsi="Palatino Linotype" w:cstheme="minorBidi"/>
          <w:b/>
          <w:lang w:eastAsia="en-US"/>
        </w:rPr>
        <w:t>Iván Flores García</w:t>
      </w:r>
      <w:r w:rsidR="00D3199F">
        <w:rPr>
          <w:rFonts w:ascii="Palatino Linotype" w:eastAsiaTheme="minorHAnsi" w:hAnsi="Palatino Linotype" w:cstheme="minorBidi"/>
          <w:b/>
          <w:lang w:eastAsia="en-US"/>
        </w:rPr>
        <w:t>,</w:t>
      </w:r>
      <w:r w:rsidRPr="000832D6">
        <w:rPr>
          <w:b/>
        </w:rPr>
        <w:t xml:space="preserve"> </w:t>
      </w:r>
      <w:r w:rsidRPr="000832D6">
        <w:rPr>
          <w:rFonts w:ascii="Palatino Linotype" w:eastAsiaTheme="minorHAnsi" w:hAnsi="Palatino Linotype" w:cstheme="minorBidi"/>
          <w:b/>
          <w:lang w:eastAsia="en-US"/>
        </w:rPr>
        <w:t>Juan Enrique Morano</w:t>
      </w:r>
      <w:r w:rsidR="00D3199F">
        <w:rPr>
          <w:rFonts w:ascii="Palatino Linotype" w:eastAsiaTheme="minorHAnsi" w:hAnsi="Palatino Linotype" w:cstheme="minorBidi"/>
          <w:b/>
          <w:lang w:eastAsia="en-US"/>
        </w:rPr>
        <w:t>,</w:t>
      </w:r>
      <w:r w:rsidRPr="000832D6">
        <w:rPr>
          <w:rFonts w:ascii="Palatino Linotype" w:eastAsiaTheme="minorHAnsi" w:hAnsi="Palatino Linotype" w:cstheme="minorBidi"/>
          <w:b/>
          <w:lang w:eastAsia="en-US"/>
        </w:rPr>
        <w:t xml:space="preserve"> Cornejo</w:t>
      </w:r>
      <w:r w:rsidR="00D3199F">
        <w:rPr>
          <w:rFonts w:ascii="Palatino Linotype" w:eastAsiaTheme="minorHAnsi" w:hAnsi="Palatino Linotype" w:cstheme="minorBidi"/>
          <w:b/>
          <w:lang w:eastAsia="en-US"/>
        </w:rPr>
        <w:t>,</w:t>
      </w:r>
      <w:r w:rsidRPr="000832D6">
        <w:rPr>
          <w:b/>
        </w:rPr>
        <w:t xml:space="preserve"> </w:t>
      </w:r>
      <w:r w:rsidR="00D3199F">
        <w:rPr>
          <w:rFonts w:ascii="Palatino Linotype" w:eastAsiaTheme="minorHAnsi" w:hAnsi="Palatino Linotype" w:cstheme="minorBidi"/>
          <w:b/>
          <w:lang w:eastAsia="en-US"/>
        </w:rPr>
        <w:t>Marco Antonio Núñez</w:t>
      </w:r>
      <w:r w:rsidRPr="000832D6">
        <w:rPr>
          <w:rFonts w:ascii="Palatino Linotype" w:eastAsiaTheme="minorHAnsi" w:hAnsi="Palatino Linotype" w:cstheme="minorBidi"/>
          <w:b/>
          <w:lang w:eastAsia="en-US"/>
        </w:rPr>
        <w:t xml:space="preserve"> Lozano</w:t>
      </w:r>
      <w:r w:rsidR="00D3199F">
        <w:rPr>
          <w:rFonts w:ascii="Palatino Linotype" w:eastAsiaTheme="minorHAnsi" w:hAnsi="Palatino Linotype" w:cstheme="minorBidi"/>
          <w:b/>
          <w:lang w:eastAsia="en-US"/>
        </w:rPr>
        <w:t>,</w:t>
      </w:r>
      <w:r w:rsidRPr="000832D6">
        <w:rPr>
          <w:b/>
        </w:rPr>
        <w:t xml:space="preserve"> </w:t>
      </w:r>
      <w:r w:rsidRPr="000832D6">
        <w:rPr>
          <w:rFonts w:ascii="Palatino Linotype" w:eastAsiaTheme="minorHAnsi" w:hAnsi="Palatino Linotype" w:cstheme="minorBidi"/>
          <w:b/>
          <w:lang w:eastAsia="en-US"/>
        </w:rPr>
        <w:t>Ricardo Rincón González</w:t>
      </w:r>
      <w:r w:rsidR="00D3199F">
        <w:rPr>
          <w:rFonts w:ascii="Palatino Linotype" w:eastAsiaTheme="minorHAnsi" w:hAnsi="Palatino Linotype" w:cstheme="minorBidi"/>
          <w:b/>
          <w:lang w:eastAsia="en-US"/>
        </w:rPr>
        <w:t>,</w:t>
      </w:r>
      <w:r w:rsidRPr="000832D6">
        <w:rPr>
          <w:b/>
        </w:rPr>
        <w:t xml:space="preserve"> </w:t>
      </w:r>
      <w:r w:rsidRPr="000832D6">
        <w:rPr>
          <w:rFonts w:ascii="Palatino Linotype" w:eastAsiaTheme="minorHAnsi" w:hAnsi="Palatino Linotype" w:cstheme="minorBidi"/>
          <w:b/>
          <w:lang w:eastAsia="en-US"/>
        </w:rPr>
        <w:t>René Saffirio Espinoza</w:t>
      </w:r>
      <w:r w:rsidR="00D3199F">
        <w:rPr>
          <w:rFonts w:ascii="Palatino Linotype" w:eastAsiaTheme="minorHAnsi" w:hAnsi="Palatino Linotype" w:cstheme="minorBidi"/>
          <w:b/>
          <w:lang w:eastAsia="en-US"/>
        </w:rPr>
        <w:t>,</w:t>
      </w:r>
      <w:r w:rsidRPr="000832D6">
        <w:rPr>
          <w:b/>
        </w:rPr>
        <w:t xml:space="preserve"> </w:t>
      </w:r>
      <w:r w:rsidRPr="000832D6">
        <w:rPr>
          <w:rFonts w:ascii="Palatino Linotype" w:eastAsiaTheme="minorHAnsi" w:hAnsi="Palatino Linotype" w:cstheme="minorBidi"/>
          <w:b/>
          <w:lang w:eastAsia="en-US"/>
        </w:rPr>
        <w:t>Leonardo Soto Ferrada</w:t>
      </w:r>
      <w:r w:rsidRPr="000832D6">
        <w:rPr>
          <w:b/>
        </w:rPr>
        <w:t xml:space="preserve"> </w:t>
      </w:r>
      <w:r>
        <w:rPr>
          <w:b/>
        </w:rPr>
        <w:t xml:space="preserve">y </w:t>
      </w:r>
      <w:r w:rsidRPr="000832D6">
        <w:rPr>
          <w:rFonts w:ascii="Palatino Linotype" w:eastAsiaTheme="minorHAnsi" w:hAnsi="Palatino Linotype" w:cstheme="minorBidi"/>
          <w:b/>
          <w:lang w:eastAsia="en-US"/>
        </w:rPr>
        <w:t>Víctor Torres Jeldes</w:t>
      </w:r>
      <w:r>
        <w:rPr>
          <w:rFonts w:ascii="Palatino Linotype" w:eastAsiaTheme="minorHAnsi" w:hAnsi="Palatino Linotype" w:cstheme="minorBidi"/>
          <w:b/>
          <w:lang w:eastAsia="en-US"/>
        </w:rPr>
        <w:t>.</w:t>
      </w:r>
    </w:p>
    <w:p w:rsidR="000832D6" w:rsidRPr="000832D6" w:rsidRDefault="000832D6" w:rsidP="000832D6">
      <w:pPr>
        <w:ind w:firstLine="708"/>
        <w:jc w:val="both"/>
        <w:rPr>
          <w:rFonts w:ascii="Palatino Linotype" w:eastAsiaTheme="minorHAnsi" w:hAnsi="Palatino Linotype" w:cstheme="minorBidi"/>
          <w:b/>
          <w:i/>
          <w:lang w:eastAsia="en-US"/>
        </w:rPr>
      </w:pPr>
      <w:r w:rsidRPr="000832D6">
        <w:rPr>
          <w:rFonts w:ascii="Palatino Linotype" w:eastAsiaTheme="minorHAnsi" w:hAnsi="Palatino Linotype" w:cstheme="minorBidi"/>
          <w:lang w:eastAsia="en-US"/>
        </w:rPr>
        <w:t>Dicho proyecto señalaba, como fundamento, que</w:t>
      </w:r>
      <w:r>
        <w:rPr>
          <w:rFonts w:ascii="Palatino Linotype" w:eastAsiaTheme="minorHAnsi" w:hAnsi="Palatino Linotype" w:cstheme="minorBidi"/>
          <w:lang w:eastAsia="en-US"/>
        </w:rPr>
        <w:t xml:space="preserve"> “</w:t>
      </w:r>
      <w:r w:rsidRPr="000832D6">
        <w:rPr>
          <w:rFonts w:ascii="Palatino Linotype" w:eastAsiaTheme="minorHAnsi" w:hAnsi="Palatino Linotype" w:cstheme="minorBidi"/>
          <w:b/>
          <w:i/>
          <w:lang w:eastAsia="en-US"/>
        </w:rPr>
        <w:t xml:space="preserve">El inciso final del artículo 60 de la Constitución Política de la República establece la única causal de renuncia para un parlamentario y el consecuente cese en el cargo, expresamente esta norma dispone que: “Los diputados y senadores podrán renunciar a sus cargos cuando les afecte una enfermedad </w:t>
      </w:r>
      <w:r w:rsidRPr="000832D6">
        <w:rPr>
          <w:rFonts w:ascii="Palatino Linotype" w:eastAsiaTheme="minorHAnsi" w:hAnsi="Palatino Linotype" w:cstheme="minorBidi"/>
          <w:b/>
          <w:i/>
          <w:lang w:eastAsia="en-US"/>
        </w:rPr>
        <w:lastRenderedPageBreak/>
        <w:t>grave que les impida desempeñarlos y así lo califique el Tribunal Constitucional.”</w:t>
      </w:r>
      <w:r>
        <w:rPr>
          <w:rFonts w:ascii="Palatino Linotype" w:eastAsiaTheme="minorHAnsi" w:hAnsi="Palatino Linotype" w:cstheme="minorBidi"/>
          <w:b/>
          <w:lang w:eastAsia="en-US"/>
        </w:rPr>
        <w:t xml:space="preserve"> </w:t>
      </w:r>
      <w:r>
        <w:rPr>
          <w:rFonts w:ascii="Palatino Linotype" w:eastAsiaTheme="minorHAnsi" w:hAnsi="Palatino Linotype" w:cstheme="minorBidi"/>
          <w:lang w:eastAsia="en-US"/>
        </w:rPr>
        <w:t>a</w:t>
      </w:r>
      <w:r w:rsidRPr="000832D6">
        <w:rPr>
          <w:rFonts w:ascii="Palatino Linotype" w:eastAsiaTheme="minorHAnsi" w:hAnsi="Palatino Linotype" w:cstheme="minorBidi"/>
          <w:lang w:eastAsia="en-US"/>
        </w:rPr>
        <w:t>gregando que</w:t>
      </w:r>
      <w:r>
        <w:rPr>
          <w:rFonts w:ascii="Palatino Linotype" w:eastAsiaTheme="minorHAnsi" w:hAnsi="Palatino Linotype" w:cstheme="minorBidi"/>
          <w:b/>
          <w:lang w:eastAsia="en-US"/>
        </w:rPr>
        <w:t xml:space="preserve"> “</w:t>
      </w:r>
      <w:r w:rsidRPr="000832D6">
        <w:rPr>
          <w:rFonts w:ascii="Palatino Linotype" w:eastAsiaTheme="minorHAnsi" w:hAnsi="Palatino Linotype" w:cstheme="minorBidi"/>
          <w:b/>
          <w:i/>
          <w:lang w:eastAsia="en-US"/>
        </w:rPr>
        <w:t>Como podemos ver, esta causal de renuncia es restrictiva, y solo se puede hacer efectiva cuando al diputado o al senador lo afecte una enfermedad grave y el problema de salud le impida ejercer como parlamentario. Situación que debe ser calificada por el Tribunal Constitucional para hacerse efectiva. De hecho, en el texto original de la Constitución de 1980 no podía renunciarse a estos cargos bajo ninguna circunstancia.</w:t>
      </w:r>
    </w:p>
    <w:p w:rsidR="00E50824" w:rsidRDefault="000832D6" w:rsidP="00894CCC">
      <w:pPr>
        <w:ind w:firstLine="708"/>
        <w:jc w:val="both"/>
        <w:rPr>
          <w:rFonts w:ascii="Palatino Linotype" w:eastAsiaTheme="minorHAnsi" w:hAnsi="Palatino Linotype" w:cstheme="minorBidi"/>
          <w:b/>
          <w:i/>
          <w:lang w:eastAsia="en-US"/>
        </w:rPr>
      </w:pPr>
      <w:r w:rsidRPr="00EA6F74">
        <w:rPr>
          <w:rFonts w:ascii="Palatino Linotype" w:eastAsiaTheme="minorHAnsi" w:hAnsi="Palatino Linotype" w:cstheme="minorBidi"/>
          <w:lang w:eastAsia="en-US"/>
        </w:rPr>
        <w:t>El proyecto agrega que</w:t>
      </w:r>
      <w:r>
        <w:rPr>
          <w:rFonts w:ascii="Palatino Linotype" w:eastAsiaTheme="minorHAnsi" w:hAnsi="Palatino Linotype" w:cstheme="minorBidi"/>
          <w:b/>
          <w:lang w:eastAsia="en-US"/>
        </w:rPr>
        <w:t xml:space="preserve"> </w:t>
      </w:r>
      <w:r w:rsidRPr="00EA6F74">
        <w:rPr>
          <w:rFonts w:ascii="Palatino Linotype" w:eastAsiaTheme="minorHAnsi" w:hAnsi="Palatino Linotype" w:cstheme="minorBidi"/>
          <w:b/>
          <w:i/>
          <w:lang w:eastAsia="en-US"/>
        </w:rPr>
        <w:t xml:space="preserve">“El inciso final del artículo 60 fue establecido por la Ley N° 20.050, que fue el resultado de la tramitación de dos mociones parlamentarias refundidas. De hecho, en el Proyecto de Ley de una de ellas se establecía que “La renuncia de un Diputado o Senador deberá ser fundada y requerirá la aceptación de la mayoría de los parlamentarios en ejercicio de la Cámara respectiva.”. Esta norma, promovida en su tiempo </w:t>
      </w:r>
      <w:r w:rsidR="00EA6F74" w:rsidRPr="00EA6F74">
        <w:rPr>
          <w:rFonts w:ascii="Palatino Linotype" w:eastAsiaTheme="minorHAnsi" w:hAnsi="Palatino Linotype" w:cstheme="minorBidi"/>
          <w:b/>
          <w:i/>
          <w:lang w:eastAsia="en-US"/>
        </w:rPr>
        <w:t xml:space="preserve">por los </w:t>
      </w:r>
      <w:r w:rsidRPr="00EA6F74">
        <w:rPr>
          <w:rFonts w:ascii="Palatino Linotype" w:eastAsiaTheme="minorHAnsi" w:hAnsi="Palatino Linotype" w:cstheme="minorBidi"/>
          <w:b/>
          <w:i/>
          <w:lang w:eastAsia="en-US"/>
        </w:rPr>
        <w:t>senadores Bitar, Hamilton, Silva y Viera – Gallo, finalmente no prosperó.</w:t>
      </w:r>
      <w:r w:rsidR="00EA6F74">
        <w:rPr>
          <w:rFonts w:ascii="Palatino Linotype" w:eastAsiaTheme="minorHAnsi" w:hAnsi="Palatino Linotype" w:cstheme="minorBidi"/>
          <w:b/>
          <w:i/>
          <w:lang w:eastAsia="en-US"/>
        </w:rPr>
        <w:t>”</w:t>
      </w:r>
    </w:p>
    <w:p w:rsidR="00EA6F74" w:rsidRPr="00EA6F74" w:rsidRDefault="00EA6F74" w:rsidP="00EA6F74">
      <w:pPr>
        <w:ind w:firstLine="708"/>
        <w:jc w:val="both"/>
        <w:rPr>
          <w:rFonts w:ascii="Palatino Linotype" w:eastAsiaTheme="minorHAnsi" w:hAnsi="Palatino Linotype" w:cstheme="minorBidi"/>
          <w:b/>
          <w:i/>
          <w:lang w:eastAsia="en-US"/>
        </w:rPr>
      </w:pPr>
      <w:r w:rsidRPr="00EA6F74">
        <w:rPr>
          <w:rFonts w:ascii="Palatino Linotype" w:eastAsiaTheme="minorHAnsi" w:hAnsi="Palatino Linotype" w:cstheme="minorBidi"/>
          <w:lang w:eastAsia="en-US"/>
        </w:rPr>
        <w:t>Agrega la moción que</w:t>
      </w:r>
      <w:r>
        <w:rPr>
          <w:rFonts w:ascii="Palatino Linotype" w:eastAsiaTheme="minorHAnsi" w:hAnsi="Palatino Linotype" w:cstheme="minorBidi"/>
          <w:b/>
          <w:i/>
          <w:lang w:eastAsia="en-US"/>
        </w:rPr>
        <w:t xml:space="preserve"> “</w:t>
      </w:r>
      <w:r w:rsidRPr="00EA6F74">
        <w:rPr>
          <w:rFonts w:ascii="Palatino Linotype" w:eastAsiaTheme="minorHAnsi" w:hAnsi="Palatino Linotype" w:cstheme="minorBidi"/>
          <w:b/>
          <w:i/>
          <w:lang w:eastAsia="en-US"/>
        </w:rPr>
        <w:t>Nuestra Carta Fundamental solo establece causales de inhabilidad e incompatibilidad para ejercer el cargo de parlamentario. Estas se encuentran en el artículo 57, el cual dispone que no pueden ser candidatos a senadores y diputados  las personas que ocupen determinadas funciones públicas, principiando esta lista  los Ministros de Estado, razón por la cual quienes son nombrados en este cargo cesan en su función parlamentaria por el solo imperio de la ley.</w:t>
      </w:r>
    </w:p>
    <w:p w:rsidR="000832D6" w:rsidRDefault="00EA6F74" w:rsidP="00894CCC">
      <w:pPr>
        <w:ind w:firstLine="708"/>
        <w:jc w:val="both"/>
        <w:rPr>
          <w:rFonts w:ascii="Palatino Linotype" w:eastAsiaTheme="minorHAnsi" w:hAnsi="Palatino Linotype" w:cstheme="minorBidi"/>
          <w:b/>
          <w:i/>
          <w:lang w:eastAsia="en-US"/>
        </w:rPr>
      </w:pPr>
      <w:r w:rsidRPr="00EA6F74">
        <w:rPr>
          <w:rFonts w:ascii="Palatino Linotype" w:eastAsiaTheme="minorHAnsi" w:hAnsi="Palatino Linotype" w:cstheme="minorBidi"/>
          <w:lang w:eastAsia="en-US"/>
        </w:rPr>
        <w:t>Luego refiere:</w:t>
      </w:r>
      <w:r>
        <w:rPr>
          <w:rFonts w:ascii="Palatino Linotype" w:eastAsiaTheme="minorHAnsi" w:hAnsi="Palatino Linotype" w:cstheme="minorBidi"/>
          <w:b/>
          <w:lang w:eastAsia="en-US"/>
        </w:rPr>
        <w:t xml:space="preserve"> </w:t>
      </w:r>
      <w:r w:rsidRPr="00EA6F74">
        <w:rPr>
          <w:rFonts w:ascii="Palatino Linotype" w:eastAsiaTheme="minorHAnsi" w:hAnsi="Palatino Linotype" w:cstheme="minorBidi"/>
          <w:b/>
          <w:i/>
          <w:lang w:eastAsia="en-US"/>
        </w:rPr>
        <w:t>“Establecer la renuncia para el cargo de parlamentarios no es algo extraño a la historia constitucional chilena, de hecho entre las atribuciones exclusivas de la Cámara de Diputados y del Senado establecidas en el artículo 26, inciso segundo, de la Carta Fundamental de 1925, se contemplaba la de admitir la renuncia de sus miembros si los motivos en que la fundaran fueran de tal naturaleza que los imposibilitaran física y moralmente para el ejercicio de sus cargos. Esta norma establecía un requisito para aceptar la dimisión, la cual consistía en que debían concurrir el acuerdo de las dos terceras partes de los Diputados o Senadores presentes. Previo a este trámite, la Comisión de Constitución, Legislación y Justicia de la respectiva Corporación debía emitir un informe acerca de la dimisión presentada, dentro de un plazo de cinco días hábiles, otorgándosele preferencia para ser tratado en la Sala en las dos sesiones ordinarias siguientes</w:t>
      </w:r>
      <w:r>
        <w:rPr>
          <w:rFonts w:ascii="Palatino Linotype" w:eastAsiaTheme="minorHAnsi" w:hAnsi="Palatino Linotype" w:cstheme="minorBidi"/>
          <w:b/>
          <w:i/>
          <w:lang w:eastAsia="en-US"/>
        </w:rPr>
        <w:t>”</w:t>
      </w:r>
    </w:p>
    <w:p w:rsidR="00EA6F74" w:rsidRPr="00EA6F74" w:rsidRDefault="00EA6F74" w:rsidP="00EA6F74">
      <w:pPr>
        <w:ind w:firstLine="708"/>
        <w:jc w:val="both"/>
        <w:rPr>
          <w:rFonts w:ascii="Palatino Linotype" w:eastAsiaTheme="minorHAnsi" w:hAnsi="Palatino Linotype" w:cstheme="minorBidi"/>
          <w:b/>
          <w:i/>
          <w:lang w:eastAsia="en-US"/>
        </w:rPr>
      </w:pPr>
      <w:r w:rsidRPr="00EA6F74">
        <w:rPr>
          <w:rFonts w:ascii="Palatino Linotype" w:eastAsiaTheme="minorHAnsi" w:hAnsi="Palatino Linotype" w:cstheme="minorBidi"/>
          <w:lang w:eastAsia="en-US"/>
        </w:rPr>
        <w:t>En materia de derecho comparado, la moción señala lo siguiente</w:t>
      </w:r>
      <w:r>
        <w:rPr>
          <w:rFonts w:ascii="Palatino Linotype" w:eastAsiaTheme="minorHAnsi" w:hAnsi="Palatino Linotype" w:cstheme="minorBidi"/>
          <w:b/>
          <w:lang w:eastAsia="en-US"/>
        </w:rPr>
        <w:t>: “</w:t>
      </w:r>
      <w:r w:rsidRPr="00EA6F74">
        <w:rPr>
          <w:rFonts w:ascii="Palatino Linotype" w:eastAsiaTheme="minorHAnsi" w:hAnsi="Palatino Linotype" w:cstheme="minorBidi"/>
          <w:b/>
          <w:i/>
          <w:lang w:eastAsia="en-US"/>
        </w:rPr>
        <w:t xml:space="preserve">En diversos países de nuestro hemisferio se establece la renuncia al cargo de parlamentario, ésta la podemos encontrar en las constituciones de: a) Argentina: Su Carta Fundamental incluye la renuncia dentro de las posibilidades de vacancia de una plaza de Senador. b) Colombia: La Constitución contempla la renuncia de un congresista, la cual está considerada como una causal de cesación de las funciones parlamentarias. c) México: La Constitución la presenta como una consecuencia de la ausencia de los diputados o senadores por diez días consecutivos, sin causa justificada. Y en las legislaturas Europeas, tenemos: a) Francia: Se contempla la dimisión voluntaria y la dimisión de oficio. Esta última procede como consecuencia del mantenimiento o aparición de una incompatibilidad y de la inhabilitación resultante de la revelación tardía o sobreviniente de una incapacidad o de una indignidad. En los dos últimos casos, debe ser declarada por el Consejo Constitucional. b) Italia: Se establece la dimisión voluntaria, que adquiere eficacia una vez aceptada por la Asamblea. En cuanto a las “renuncias en blanco al escaño”, en la práctica se ha resuelto que las Cámaras no les den curso hasta que sea verificada la efectiva y actual voluntad </w:t>
      </w:r>
      <w:r w:rsidRPr="00EA6F74">
        <w:rPr>
          <w:rFonts w:ascii="Palatino Linotype" w:eastAsiaTheme="minorHAnsi" w:hAnsi="Palatino Linotype" w:cstheme="minorBidi"/>
          <w:b/>
          <w:i/>
          <w:lang w:eastAsia="en-US"/>
        </w:rPr>
        <w:lastRenderedPageBreak/>
        <w:t>dimisionaria del parlamentario. c) España: Se consagra la renuncia tanto a los cargos de diputados como de senadores.”</w:t>
      </w:r>
    </w:p>
    <w:p w:rsidR="00EA6F74" w:rsidRDefault="00EA6F74" w:rsidP="00EA6F74">
      <w:pPr>
        <w:ind w:firstLine="708"/>
        <w:jc w:val="both"/>
        <w:rPr>
          <w:rFonts w:ascii="Palatino Linotype" w:eastAsiaTheme="minorHAnsi" w:hAnsi="Palatino Linotype" w:cstheme="minorBidi"/>
          <w:b/>
          <w:lang w:eastAsia="en-US"/>
        </w:rPr>
      </w:pPr>
      <w:r w:rsidRPr="00C827D0">
        <w:rPr>
          <w:rFonts w:ascii="Palatino Linotype" w:eastAsiaTheme="minorHAnsi" w:hAnsi="Palatino Linotype" w:cstheme="minorBidi"/>
          <w:lang w:eastAsia="en-US"/>
        </w:rPr>
        <w:t>Finalmente el proyecto señala que</w:t>
      </w:r>
      <w:r>
        <w:rPr>
          <w:rFonts w:ascii="Palatino Linotype" w:eastAsiaTheme="minorHAnsi" w:hAnsi="Palatino Linotype" w:cstheme="minorBidi"/>
          <w:b/>
          <w:lang w:eastAsia="en-US"/>
        </w:rPr>
        <w:t xml:space="preserve"> </w:t>
      </w:r>
      <w:r w:rsidRPr="00EA6F74">
        <w:rPr>
          <w:rFonts w:ascii="Palatino Linotype" w:eastAsiaTheme="minorHAnsi" w:hAnsi="Palatino Linotype" w:cstheme="minorBidi"/>
          <w:b/>
          <w:i/>
          <w:lang w:eastAsia="en-US"/>
        </w:rPr>
        <w:t xml:space="preserve">“A partir de mediados del año pasado, la ciudadanía ha sido testigo de diversos actos reñidos con la legislación y la ética en los que han estado involucrados parlamentarios, en ocasiones reconocidos por ellos mismos. Estos casos han consistido en financiamiento irregular de campañas, mal uso de recursos destinados a asignaciones de gastos de los parlamentarios y entrega de dineros por parte de empresas en forma habitual, que se han justificado en prestaciones de servicios que no se han realizado.” </w:t>
      </w:r>
      <w:r>
        <w:rPr>
          <w:rFonts w:ascii="Palatino Linotype" w:eastAsiaTheme="minorHAnsi" w:hAnsi="Palatino Linotype" w:cstheme="minorBidi"/>
          <w:lang w:eastAsia="en-US"/>
        </w:rPr>
        <w:t>a</w:t>
      </w:r>
      <w:r w:rsidRPr="00EA6F74">
        <w:rPr>
          <w:rFonts w:ascii="Palatino Linotype" w:eastAsiaTheme="minorHAnsi" w:hAnsi="Palatino Linotype" w:cstheme="minorBidi"/>
          <w:lang w:eastAsia="en-US"/>
        </w:rPr>
        <w:t>gregando que</w:t>
      </w:r>
      <w:r>
        <w:rPr>
          <w:rFonts w:ascii="Palatino Linotype" w:eastAsiaTheme="minorHAnsi" w:hAnsi="Palatino Linotype" w:cstheme="minorBidi"/>
          <w:b/>
          <w:lang w:eastAsia="en-US"/>
        </w:rPr>
        <w:t xml:space="preserve"> “</w:t>
      </w:r>
      <w:r w:rsidRPr="00EA6F74">
        <w:rPr>
          <w:rFonts w:ascii="Palatino Linotype" w:eastAsiaTheme="minorHAnsi" w:hAnsi="Palatino Linotype" w:cstheme="minorBidi"/>
          <w:b/>
          <w:i/>
          <w:lang w:eastAsia="en-US"/>
        </w:rPr>
        <w:t xml:space="preserve">A este respecto, según un estudio realizado por la Universidad Central, </w:t>
      </w:r>
      <w:proofErr w:type="spellStart"/>
      <w:r w:rsidRPr="00EA6F74">
        <w:rPr>
          <w:rFonts w:ascii="Palatino Linotype" w:eastAsiaTheme="minorHAnsi" w:hAnsi="Palatino Linotype" w:cstheme="minorBidi"/>
          <w:b/>
          <w:i/>
          <w:lang w:eastAsia="en-US"/>
        </w:rPr>
        <w:t>Imaginacción</w:t>
      </w:r>
      <w:proofErr w:type="spellEnd"/>
      <w:r w:rsidRPr="00EA6F74">
        <w:rPr>
          <w:rFonts w:ascii="Palatino Linotype" w:eastAsiaTheme="minorHAnsi" w:hAnsi="Palatino Linotype" w:cstheme="minorBidi"/>
          <w:b/>
          <w:i/>
          <w:lang w:eastAsia="en-US"/>
        </w:rPr>
        <w:t xml:space="preserve"> y Radio Cooperativa, un 86% de los chilenos considera que los parlamentarios que han incurrido en estas situaciones tienen que dejar o renunciar a sus cargos de representación.</w:t>
      </w:r>
      <w:r w:rsidRPr="00EA6F74">
        <w:rPr>
          <w:b/>
          <w:i/>
        </w:rPr>
        <w:t xml:space="preserve"> </w:t>
      </w:r>
      <w:r w:rsidRPr="00EA6F74">
        <w:rPr>
          <w:rFonts w:ascii="Palatino Linotype" w:eastAsiaTheme="minorHAnsi" w:hAnsi="Palatino Linotype" w:cstheme="minorBidi"/>
          <w:b/>
          <w:i/>
          <w:lang w:eastAsia="en-US"/>
        </w:rPr>
        <w:t>Sin embargo, este anhelo de la sociedad no puede ser cumplido, ya que no existe una norma expresa que permita la renuncia voluntaria a ser diputado o senador</w:t>
      </w:r>
      <w:r w:rsidRPr="00EA6F74">
        <w:rPr>
          <w:rFonts w:ascii="Palatino Linotype" w:eastAsiaTheme="minorHAnsi" w:hAnsi="Palatino Linotype" w:cstheme="minorBidi"/>
          <w:b/>
          <w:lang w:eastAsia="en-US"/>
        </w:rPr>
        <w:t>.</w:t>
      </w:r>
      <w:r>
        <w:rPr>
          <w:rFonts w:ascii="Palatino Linotype" w:eastAsiaTheme="minorHAnsi" w:hAnsi="Palatino Linotype" w:cstheme="minorBidi"/>
          <w:b/>
          <w:lang w:eastAsia="en-US"/>
        </w:rPr>
        <w:t>”.</w:t>
      </w:r>
    </w:p>
    <w:p w:rsidR="00EB4F03" w:rsidRPr="000037B5" w:rsidRDefault="000037B5" w:rsidP="000037B5">
      <w:pPr>
        <w:ind w:firstLine="708"/>
        <w:jc w:val="both"/>
        <w:rPr>
          <w:rFonts w:ascii="Palatino Linotype" w:eastAsiaTheme="minorHAnsi" w:hAnsi="Palatino Linotype" w:cstheme="minorBidi"/>
          <w:b/>
          <w:i/>
          <w:lang w:eastAsia="en-US"/>
        </w:rPr>
      </w:pPr>
      <w:r w:rsidRPr="000037B5">
        <w:rPr>
          <w:rFonts w:ascii="Palatino Linotype" w:eastAsiaTheme="minorHAnsi" w:hAnsi="Palatino Linotype" w:cstheme="minorBidi"/>
          <w:lang w:eastAsia="en-US"/>
        </w:rPr>
        <w:t>Esta moción proponía un artículo único, del siguiente tenor:</w:t>
      </w:r>
      <w:r w:rsidRPr="000037B5">
        <w:rPr>
          <w:rFonts w:ascii="Palatino Linotype" w:eastAsiaTheme="minorHAnsi" w:hAnsi="Palatino Linotype" w:cstheme="minorBidi"/>
          <w:b/>
          <w:lang w:eastAsia="en-US"/>
        </w:rPr>
        <w:t xml:space="preserve"> </w:t>
      </w:r>
      <w:r>
        <w:rPr>
          <w:rFonts w:ascii="Palatino Linotype" w:eastAsiaTheme="minorHAnsi" w:hAnsi="Palatino Linotype" w:cstheme="minorBidi"/>
          <w:b/>
          <w:lang w:eastAsia="en-US"/>
        </w:rPr>
        <w:t>“</w:t>
      </w:r>
      <w:r w:rsidRPr="000037B5">
        <w:rPr>
          <w:rFonts w:ascii="Palatino Linotype" w:eastAsiaTheme="minorHAnsi" w:hAnsi="Palatino Linotype" w:cstheme="minorBidi"/>
          <w:b/>
          <w:i/>
          <w:lang w:eastAsia="en-US"/>
        </w:rPr>
        <w:t>Reemplácese el inciso final del artículo 60 de la Constitución Política de la República por el siguiente inciso: “Los diputados y senadores podrán renunciar libremente a sus cargos en cualquier momento. Dicha renuncia deberá ser aprobada por la mayoría simple de la cámara a la cual pertenezcan.”</w:t>
      </w:r>
    </w:p>
    <w:p w:rsidR="00EB4F03" w:rsidRDefault="000037B5" w:rsidP="00EA6F74">
      <w:pPr>
        <w:ind w:firstLine="708"/>
        <w:jc w:val="both"/>
        <w:rPr>
          <w:rFonts w:ascii="Palatino Linotype" w:eastAsiaTheme="minorHAnsi" w:hAnsi="Palatino Linotype" w:cstheme="minorBidi"/>
          <w:lang w:eastAsia="en-US"/>
        </w:rPr>
      </w:pPr>
      <w:r w:rsidRPr="000037B5">
        <w:rPr>
          <w:rFonts w:ascii="Palatino Linotype" w:eastAsiaTheme="minorHAnsi" w:hAnsi="Palatino Linotype" w:cstheme="minorBidi"/>
          <w:lang w:eastAsia="en-US"/>
        </w:rPr>
        <w:t xml:space="preserve">Dicho proyecto ingresó en primer trámite constitucional a la Comisión de Constitución, Legislación y Justicia de la Cámara de Diputados, </w:t>
      </w:r>
      <w:r w:rsidR="0036626D">
        <w:rPr>
          <w:rFonts w:ascii="Palatino Linotype" w:eastAsiaTheme="minorHAnsi" w:hAnsi="Palatino Linotype" w:cstheme="minorBidi"/>
          <w:lang w:eastAsia="en-US"/>
        </w:rPr>
        <w:t>el</w:t>
      </w:r>
      <w:r w:rsidR="003632A3">
        <w:rPr>
          <w:rFonts w:ascii="Palatino Linotype" w:eastAsiaTheme="minorHAnsi" w:hAnsi="Palatino Linotype" w:cstheme="minorBidi"/>
          <w:lang w:eastAsia="en-US"/>
        </w:rPr>
        <w:t xml:space="preserve"> 15 de Julio</w:t>
      </w:r>
      <w:r w:rsidR="0036626D">
        <w:rPr>
          <w:rFonts w:ascii="Palatino Linotype" w:eastAsiaTheme="minorHAnsi" w:hAnsi="Palatino Linotype" w:cstheme="minorBidi"/>
          <w:lang w:eastAsia="en-US"/>
        </w:rPr>
        <w:t xml:space="preserve"> de </w:t>
      </w:r>
      <w:r w:rsidR="003632A3">
        <w:rPr>
          <w:rFonts w:ascii="Palatino Linotype" w:eastAsiaTheme="minorHAnsi" w:hAnsi="Palatino Linotype" w:cstheme="minorBidi"/>
          <w:lang w:eastAsia="en-US"/>
        </w:rPr>
        <w:t>2015,</w:t>
      </w:r>
      <w:r w:rsidR="0036626D">
        <w:rPr>
          <w:rFonts w:ascii="Palatino Linotype" w:eastAsiaTheme="minorHAnsi" w:hAnsi="Palatino Linotype" w:cstheme="minorBidi"/>
          <w:lang w:eastAsia="en-US"/>
        </w:rPr>
        <w:t xml:space="preserve"> </w:t>
      </w:r>
      <w:r w:rsidRPr="000037B5">
        <w:rPr>
          <w:rFonts w:ascii="Palatino Linotype" w:eastAsiaTheme="minorHAnsi" w:hAnsi="Palatino Linotype" w:cstheme="minorBidi"/>
          <w:lang w:eastAsia="en-US"/>
        </w:rPr>
        <w:t>sin movimiento hasta la fecha.</w:t>
      </w:r>
    </w:p>
    <w:p w:rsidR="000037B5" w:rsidRDefault="003632A3" w:rsidP="000037B5">
      <w:pPr>
        <w:ind w:firstLine="708"/>
        <w:jc w:val="both"/>
        <w:rPr>
          <w:rFonts w:ascii="Palatino Linotype" w:eastAsiaTheme="minorHAnsi" w:hAnsi="Palatino Linotype" w:cstheme="minorBidi"/>
          <w:b/>
          <w:lang w:eastAsia="en-US"/>
        </w:rPr>
      </w:pPr>
      <w:r>
        <w:rPr>
          <w:rFonts w:ascii="Palatino Linotype" w:eastAsiaTheme="minorHAnsi" w:hAnsi="Palatino Linotype" w:cstheme="minorBidi"/>
          <w:b/>
          <w:lang w:eastAsia="en-US"/>
        </w:rPr>
        <w:t>9</w:t>
      </w:r>
      <w:r w:rsidR="001B1547">
        <w:rPr>
          <w:rFonts w:ascii="Palatino Linotype" w:eastAsiaTheme="minorHAnsi" w:hAnsi="Palatino Linotype" w:cstheme="minorBidi"/>
          <w:b/>
          <w:lang w:eastAsia="en-US"/>
        </w:rPr>
        <w:t xml:space="preserve">.- </w:t>
      </w:r>
      <w:r w:rsidR="000037B5" w:rsidRPr="000037B5">
        <w:rPr>
          <w:rFonts w:ascii="Palatino Linotype" w:eastAsiaTheme="minorHAnsi" w:hAnsi="Palatino Linotype" w:cstheme="minorBidi"/>
          <w:b/>
          <w:lang w:eastAsia="en-US"/>
        </w:rPr>
        <w:t>BOLETÍN N°10231-07</w:t>
      </w:r>
      <w:r w:rsidR="000037B5" w:rsidRPr="000037B5">
        <w:rPr>
          <w:rFonts w:ascii="Palatino Linotype" w:hAnsi="Palatino Linotype"/>
          <w:b/>
        </w:rPr>
        <w:t xml:space="preserve"> PROYECTO DE REFORMA CONSTITUCIONAL QUE CONSAGRA POSIBILIDAD QUE LOS SENADORES Y DIPUTADOS PUEDAN RENUNCIAR VOLUNTARIAMENTE A SUS CARGOS.   </w:t>
      </w:r>
      <w:r w:rsidR="000037B5" w:rsidRPr="000037B5">
        <w:rPr>
          <w:rFonts w:ascii="Palatino Linotype" w:eastAsiaTheme="minorHAnsi" w:hAnsi="Palatino Linotype" w:cstheme="minorBidi"/>
          <w:b/>
          <w:lang w:eastAsia="en-US"/>
        </w:rPr>
        <w:t xml:space="preserve"> </w:t>
      </w:r>
    </w:p>
    <w:p w:rsidR="000037B5" w:rsidRPr="000037B5" w:rsidRDefault="000037B5" w:rsidP="000037B5">
      <w:pPr>
        <w:ind w:firstLine="708"/>
        <w:jc w:val="both"/>
        <w:rPr>
          <w:rFonts w:ascii="Palatino Linotype" w:eastAsiaTheme="minorHAnsi" w:hAnsi="Palatino Linotype" w:cstheme="minorBidi"/>
          <w:b/>
          <w:lang w:eastAsia="en-US"/>
        </w:rPr>
      </w:pPr>
      <w:r w:rsidRPr="000037B5">
        <w:rPr>
          <w:rFonts w:ascii="Palatino Linotype" w:eastAsiaTheme="minorHAnsi" w:hAnsi="Palatino Linotype" w:cstheme="minorBidi"/>
          <w:lang w:eastAsia="en-US"/>
        </w:rPr>
        <w:t xml:space="preserve">Dicha moción fue presentada el 5 de agosto de 2015 por los diputados </w:t>
      </w:r>
      <w:r w:rsidRPr="000037B5">
        <w:rPr>
          <w:rFonts w:ascii="Palatino Linotype" w:eastAsiaTheme="minorHAnsi" w:hAnsi="Palatino Linotype" w:cstheme="minorBidi"/>
          <w:b/>
          <w:lang w:eastAsia="en-US"/>
        </w:rPr>
        <w:t>Pepe Auth Stewart,</w:t>
      </w:r>
      <w:r w:rsidRPr="000037B5">
        <w:rPr>
          <w:rFonts w:ascii="Palatino Linotype" w:hAnsi="Palatino Linotype"/>
          <w:b/>
        </w:rPr>
        <w:t xml:space="preserve"> </w:t>
      </w:r>
      <w:r w:rsidRPr="000037B5">
        <w:rPr>
          <w:rFonts w:ascii="Palatino Linotype" w:eastAsiaTheme="minorHAnsi" w:hAnsi="Palatino Linotype" w:cstheme="minorBidi"/>
          <w:b/>
          <w:lang w:eastAsia="en-US"/>
        </w:rPr>
        <w:t>Aldo Cornejo González,</w:t>
      </w:r>
      <w:r w:rsidRPr="000037B5">
        <w:rPr>
          <w:rFonts w:ascii="Palatino Linotype" w:hAnsi="Palatino Linotype"/>
          <w:b/>
        </w:rPr>
        <w:t xml:space="preserve"> </w:t>
      </w:r>
      <w:r w:rsidRPr="000037B5">
        <w:rPr>
          <w:rFonts w:ascii="Palatino Linotype" w:eastAsiaTheme="minorHAnsi" w:hAnsi="Palatino Linotype" w:cstheme="minorBidi"/>
          <w:b/>
          <w:lang w:eastAsia="en-US"/>
        </w:rPr>
        <w:t>Iván Flores García, Rodrigo González Torres,</w:t>
      </w:r>
      <w:r w:rsidRPr="000037B5">
        <w:rPr>
          <w:rFonts w:ascii="Palatino Linotype" w:hAnsi="Palatino Linotype"/>
          <w:b/>
        </w:rPr>
        <w:t xml:space="preserve"> </w:t>
      </w:r>
      <w:r w:rsidRPr="000037B5">
        <w:rPr>
          <w:rFonts w:ascii="Palatino Linotype" w:eastAsiaTheme="minorHAnsi" w:hAnsi="Palatino Linotype" w:cstheme="minorBidi"/>
          <w:b/>
          <w:lang w:eastAsia="en-US"/>
        </w:rPr>
        <w:t>Hugo Gutiérrez Gálvez,</w:t>
      </w:r>
      <w:r w:rsidRPr="000037B5">
        <w:rPr>
          <w:rFonts w:ascii="Palatino Linotype" w:hAnsi="Palatino Linotype"/>
          <w:b/>
        </w:rPr>
        <w:t xml:space="preserve"> </w:t>
      </w:r>
      <w:r w:rsidRPr="000037B5">
        <w:rPr>
          <w:rFonts w:ascii="Palatino Linotype" w:eastAsiaTheme="minorHAnsi" w:hAnsi="Palatino Linotype" w:cstheme="minorBidi"/>
          <w:b/>
          <w:lang w:eastAsia="en-US"/>
        </w:rPr>
        <w:t>Tucapel Jiménez Fuentes,</w:t>
      </w:r>
      <w:r w:rsidRPr="000037B5">
        <w:rPr>
          <w:rFonts w:ascii="Palatino Linotype" w:hAnsi="Palatino Linotype"/>
          <w:b/>
        </w:rPr>
        <w:t xml:space="preserve"> </w:t>
      </w:r>
      <w:r w:rsidRPr="000037B5">
        <w:rPr>
          <w:rFonts w:ascii="Palatino Linotype" w:eastAsiaTheme="minorHAnsi" w:hAnsi="Palatino Linotype" w:cstheme="minorBidi"/>
          <w:b/>
          <w:lang w:eastAsia="en-US"/>
        </w:rPr>
        <w:t>Marco Antonio Núñez Lozano,</w:t>
      </w:r>
      <w:r w:rsidRPr="000037B5">
        <w:rPr>
          <w:rFonts w:ascii="Palatino Linotype" w:hAnsi="Palatino Linotype"/>
          <w:b/>
        </w:rPr>
        <w:t xml:space="preserve"> </w:t>
      </w:r>
      <w:r w:rsidRPr="000037B5">
        <w:rPr>
          <w:rFonts w:ascii="Palatino Linotype" w:eastAsiaTheme="minorHAnsi" w:hAnsi="Palatino Linotype" w:cstheme="minorBidi"/>
          <w:b/>
          <w:lang w:eastAsia="en-US"/>
        </w:rPr>
        <w:t>Leonardo Soto Ferrada</w:t>
      </w:r>
      <w:r w:rsidRPr="000037B5">
        <w:rPr>
          <w:rFonts w:ascii="Palatino Linotype" w:hAnsi="Palatino Linotype"/>
          <w:b/>
        </w:rPr>
        <w:t xml:space="preserve"> y </w:t>
      </w:r>
      <w:r w:rsidRPr="000037B5">
        <w:rPr>
          <w:rFonts w:ascii="Palatino Linotype" w:eastAsiaTheme="minorHAnsi" w:hAnsi="Palatino Linotype" w:cstheme="minorBidi"/>
          <w:b/>
          <w:lang w:eastAsia="en-US"/>
        </w:rPr>
        <w:t>Víctor Torres Jeldes</w:t>
      </w:r>
      <w:r>
        <w:rPr>
          <w:rFonts w:ascii="Palatino Linotype" w:eastAsiaTheme="minorHAnsi" w:hAnsi="Palatino Linotype" w:cstheme="minorBidi"/>
          <w:b/>
          <w:lang w:eastAsia="en-US"/>
        </w:rPr>
        <w:t>.</w:t>
      </w:r>
    </w:p>
    <w:p w:rsidR="00EE208B" w:rsidRDefault="000037B5" w:rsidP="0026647C">
      <w:pPr>
        <w:ind w:firstLine="708"/>
        <w:jc w:val="both"/>
        <w:rPr>
          <w:rFonts w:ascii="Palatino Linotype" w:eastAsiaTheme="minorHAnsi" w:hAnsi="Palatino Linotype" w:cstheme="minorBidi"/>
          <w:lang w:eastAsia="en-US"/>
        </w:rPr>
      </w:pPr>
      <w:r>
        <w:rPr>
          <w:rFonts w:ascii="Palatino Linotype" w:eastAsiaTheme="minorHAnsi" w:hAnsi="Palatino Linotype" w:cstheme="minorBidi"/>
          <w:lang w:eastAsia="en-US"/>
        </w:rPr>
        <w:t xml:space="preserve">Dicho proyecto señalaba que </w:t>
      </w:r>
      <w:r w:rsidRPr="000037B5">
        <w:rPr>
          <w:rFonts w:ascii="Palatino Linotype" w:eastAsiaTheme="minorHAnsi" w:hAnsi="Palatino Linotype" w:cstheme="minorBidi"/>
          <w:b/>
          <w:i/>
          <w:lang w:eastAsia="en-US"/>
        </w:rPr>
        <w:t>“</w:t>
      </w:r>
      <w:r w:rsidR="00EE208B" w:rsidRPr="000037B5">
        <w:rPr>
          <w:rFonts w:ascii="Palatino Linotype" w:eastAsiaTheme="minorHAnsi" w:hAnsi="Palatino Linotype" w:cstheme="minorBidi"/>
          <w:b/>
          <w:i/>
          <w:lang w:eastAsia="en-US"/>
        </w:rPr>
        <w:t xml:space="preserve">La facultad de </w:t>
      </w:r>
      <w:r w:rsidR="00726DDE" w:rsidRPr="000037B5">
        <w:rPr>
          <w:rFonts w:ascii="Palatino Linotype" w:eastAsiaTheme="minorHAnsi" w:hAnsi="Palatino Linotype" w:cstheme="minorBidi"/>
          <w:b/>
          <w:i/>
          <w:lang w:eastAsia="en-US"/>
        </w:rPr>
        <w:t xml:space="preserve">los parlamentarios de </w:t>
      </w:r>
      <w:r w:rsidR="00EE208B" w:rsidRPr="000037B5">
        <w:rPr>
          <w:rFonts w:ascii="Palatino Linotype" w:eastAsiaTheme="minorHAnsi" w:hAnsi="Palatino Linotype" w:cstheme="minorBidi"/>
          <w:b/>
          <w:i/>
          <w:lang w:eastAsia="en-US"/>
        </w:rPr>
        <w:t>renuncia</w:t>
      </w:r>
      <w:r w:rsidR="00726DDE" w:rsidRPr="000037B5">
        <w:rPr>
          <w:rFonts w:ascii="Palatino Linotype" w:eastAsiaTheme="minorHAnsi" w:hAnsi="Palatino Linotype" w:cstheme="minorBidi"/>
          <w:b/>
          <w:i/>
          <w:lang w:eastAsia="en-US"/>
        </w:rPr>
        <w:t>r</w:t>
      </w:r>
      <w:r w:rsidR="00EE208B" w:rsidRPr="000037B5">
        <w:rPr>
          <w:rFonts w:ascii="Palatino Linotype" w:eastAsiaTheme="minorHAnsi" w:hAnsi="Palatino Linotype" w:cstheme="minorBidi"/>
          <w:b/>
          <w:i/>
          <w:lang w:eastAsia="en-US"/>
        </w:rPr>
        <w:t xml:space="preserve"> voluntaria</w:t>
      </w:r>
      <w:r w:rsidR="00726DDE" w:rsidRPr="000037B5">
        <w:rPr>
          <w:rFonts w:ascii="Palatino Linotype" w:eastAsiaTheme="minorHAnsi" w:hAnsi="Palatino Linotype" w:cstheme="minorBidi"/>
          <w:b/>
          <w:i/>
          <w:lang w:eastAsia="en-US"/>
        </w:rPr>
        <w:t>mente a sus cargos, ha sido una prerrogativa aceptada en nuestro sistema democrático por más de 150 años. En efecto,</w:t>
      </w:r>
      <w:r w:rsidR="00EE208B" w:rsidRPr="000037B5">
        <w:rPr>
          <w:rFonts w:ascii="Palatino Linotype" w:eastAsiaTheme="minorHAnsi" w:hAnsi="Palatino Linotype" w:cstheme="minorBidi"/>
          <w:b/>
          <w:i/>
          <w:lang w:eastAsia="en-US"/>
        </w:rPr>
        <w:t xml:space="preserve"> </w:t>
      </w:r>
      <w:r w:rsidR="00726DDE" w:rsidRPr="000037B5">
        <w:rPr>
          <w:rFonts w:ascii="Palatino Linotype" w:eastAsiaTheme="minorHAnsi" w:hAnsi="Palatino Linotype" w:cstheme="minorBidi"/>
          <w:b/>
          <w:i/>
          <w:lang w:eastAsia="en-US"/>
        </w:rPr>
        <w:t>l</w:t>
      </w:r>
      <w:r w:rsidR="004E4365" w:rsidRPr="000037B5">
        <w:rPr>
          <w:rFonts w:ascii="Palatino Linotype" w:eastAsiaTheme="minorHAnsi" w:hAnsi="Palatino Linotype" w:cstheme="minorBidi"/>
          <w:b/>
          <w:i/>
          <w:lang w:eastAsia="en-US"/>
        </w:rPr>
        <w:t xml:space="preserve">a Constitución Política de la República de 1833, fue el primer texto normativo que consagró </w:t>
      </w:r>
      <w:r w:rsidR="00EE208B" w:rsidRPr="000037B5">
        <w:rPr>
          <w:rFonts w:ascii="Palatino Linotype" w:eastAsiaTheme="minorHAnsi" w:hAnsi="Palatino Linotype" w:cstheme="minorBidi"/>
          <w:b/>
          <w:i/>
          <w:lang w:eastAsia="en-US"/>
        </w:rPr>
        <w:t>en forma e</w:t>
      </w:r>
      <w:r w:rsidR="00726DDE" w:rsidRPr="000037B5">
        <w:rPr>
          <w:rFonts w:ascii="Palatino Linotype" w:eastAsiaTheme="minorHAnsi" w:hAnsi="Palatino Linotype" w:cstheme="minorBidi"/>
          <w:b/>
          <w:i/>
          <w:lang w:eastAsia="en-US"/>
        </w:rPr>
        <w:t>xpresa</w:t>
      </w:r>
      <w:r w:rsidR="004E4365" w:rsidRPr="000037B5">
        <w:rPr>
          <w:rFonts w:ascii="Palatino Linotype" w:eastAsiaTheme="minorHAnsi" w:hAnsi="Palatino Linotype" w:cstheme="minorBidi"/>
          <w:b/>
          <w:i/>
          <w:lang w:eastAsia="en-US"/>
        </w:rPr>
        <w:t xml:space="preserve"> la posibilidad de renuncia voluntaria de los se</w:t>
      </w:r>
      <w:r w:rsidR="0041110E" w:rsidRPr="000037B5">
        <w:rPr>
          <w:rFonts w:ascii="Palatino Linotype" w:eastAsiaTheme="minorHAnsi" w:hAnsi="Palatino Linotype" w:cstheme="minorBidi"/>
          <w:b/>
          <w:i/>
          <w:lang w:eastAsia="en-US"/>
        </w:rPr>
        <w:t>nadores y diputados. C</w:t>
      </w:r>
      <w:r w:rsidR="004E4365" w:rsidRPr="000037B5">
        <w:rPr>
          <w:rFonts w:ascii="Palatino Linotype" w:eastAsiaTheme="minorHAnsi" w:hAnsi="Palatino Linotype" w:cstheme="minorBidi"/>
          <w:b/>
          <w:i/>
          <w:lang w:eastAsia="en-US"/>
        </w:rPr>
        <w:t>onforme a sus artículos 38 y 39, eran atribuciones exclusivas de ambas cámaras aprobar su dimisión si los motivos en que se fundaba fueran de tal natura</w:t>
      </w:r>
      <w:r w:rsidR="0041110E" w:rsidRPr="000037B5">
        <w:rPr>
          <w:rFonts w:ascii="Palatino Linotype" w:eastAsiaTheme="minorHAnsi" w:hAnsi="Palatino Linotype" w:cstheme="minorBidi"/>
          <w:b/>
          <w:i/>
          <w:lang w:eastAsia="en-US"/>
        </w:rPr>
        <w:t>leza que los imposibilitara</w:t>
      </w:r>
      <w:r w:rsidR="004E4365" w:rsidRPr="000037B5">
        <w:rPr>
          <w:rFonts w:ascii="Palatino Linotype" w:eastAsiaTheme="minorHAnsi" w:hAnsi="Palatino Linotype" w:cstheme="minorBidi"/>
          <w:b/>
          <w:i/>
          <w:lang w:eastAsia="en-US"/>
        </w:rPr>
        <w:t xml:space="preserve"> física y moralmente para el ejercicio de sus funciones, debiendo concurrir las tres cuartas partes de los parlamentarios presentes de cada cámara.</w:t>
      </w:r>
      <w:r w:rsidRPr="000037B5">
        <w:rPr>
          <w:rFonts w:ascii="Palatino Linotype" w:eastAsiaTheme="minorHAnsi" w:hAnsi="Palatino Linotype" w:cstheme="minorBidi"/>
          <w:b/>
          <w:i/>
          <w:lang w:eastAsia="en-US"/>
        </w:rPr>
        <w:t xml:space="preserve">” </w:t>
      </w:r>
      <w:r w:rsidR="001B1547">
        <w:rPr>
          <w:rFonts w:ascii="Palatino Linotype" w:eastAsiaTheme="minorHAnsi" w:hAnsi="Palatino Linotype" w:cstheme="minorBidi"/>
          <w:lang w:eastAsia="en-US"/>
        </w:rPr>
        <w:t>a</w:t>
      </w:r>
      <w:r w:rsidRPr="001B1547">
        <w:rPr>
          <w:rFonts w:ascii="Palatino Linotype" w:eastAsiaTheme="minorHAnsi" w:hAnsi="Palatino Linotype" w:cstheme="minorBidi"/>
          <w:lang w:eastAsia="en-US"/>
        </w:rPr>
        <w:t>gregando que</w:t>
      </w:r>
      <w:r w:rsidRPr="000037B5">
        <w:rPr>
          <w:rFonts w:ascii="Palatino Linotype" w:eastAsiaTheme="minorHAnsi" w:hAnsi="Palatino Linotype" w:cstheme="minorBidi"/>
          <w:b/>
          <w:i/>
          <w:lang w:eastAsia="en-US"/>
        </w:rPr>
        <w:t xml:space="preserve"> “</w:t>
      </w:r>
      <w:r w:rsidR="00EE208B" w:rsidRPr="000037B5">
        <w:rPr>
          <w:rFonts w:ascii="Palatino Linotype" w:eastAsiaTheme="minorHAnsi" w:hAnsi="Palatino Linotype" w:cstheme="minorBidi"/>
          <w:b/>
          <w:i/>
          <w:lang w:eastAsia="en-US"/>
        </w:rPr>
        <w:t>Por su parte, la Constitución Política de la República, de 1925, mantuvo tal facultad, en los mismos términos en que fue regulada en el texto de 1833, según da cuenta su artículo 26.</w:t>
      </w:r>
      <w:r w:rsidRPr="000037B5">
        <w:rPr>
          <w:rFonts w:ascii="Palatino Linotype" w:eastAsiaTheme="minorHAnsi" w:hAnsi="Palatino Linotype" w:cstheme="minorBidi"/>
          <w:b/>
          <w:i/>
          <w:lang w:eastAsia="en-US"/>
        </w:rPr>
        <w:t>”</w:t>
      </w:r>
    </w:p>
    <w:p w:rsidR="0026647C" w:rsidRPr="0026647C" w:rsidRDefault="001B1547" w:rsidP="0026647C">
      <w:pPr>
        <w:ind w:firstLine="708"/>
        <w:jc w:val="both"/>
        <w:rPr>
          <w:rFonts w:ascii="Palatino Linotype" w:eastAsiaTheme="minorHAnsi" w:hAnsi="Palatino Linotype" w:cstheme="minorBidi"/>
          <w:lang w:eastAsia="en-US"/>
        </w:rPr>
      </w:pPr>
      <w:r>
        <w:rPr>
          <w:rFonts w:ascii="Palatino Linotype" w:eastAsiaTheme="minorHAnsi" w:hAnsi="Palatino Linotype" w:cstheme="minorBidi"/>
          <w:lang w:eastAsia="en-US"/>
        </w:rPr>
        <w:t xml:space="preserve">Prosigue el proyecto, señalando que </w:t>
      </w:r>
      <w:r w:rsidRPr="001B1547">
        <w:rPr>
          <w:rFonts w:ascii="Palatino Linotype" w:eastAsiaTheme="minorHAnsi" w:hAnsi="Palatino Linotype" w:cstheme="minorBidi"/>
          <w:b/>
          <w:lang w:eastAsia="en-US"/>
        </w:rPr>
        <w:t>“</w:t>
      </w:r>
      <w:r w:rsidR="0026647C" w:rsidRPr="001B1547">
        <w:rPr>
          <w:rFonts w:ascii="Palatino Linotype" w:eastAsiaTheme="minorHAnsi" w:hAnsi="Palatino Linotype" w:cstheme="minorBidi"/>
          <w:b/>
          <w:i/>
          <w:lang w:eastAsia="en-US"/>
        </w:rPr>
        <w:t>La Constitución Política de la República</w:t>
      </w:r>
      <w:r w:rsidR="004E4365" w:rsidRPr="001B1547">
        <w:rPr>
          <w:rFonts w:ascii="Palatino Linotype" w:eastAsiaTheme="minorHAnsi" w:hAnsi="Palatino Linotype" w:cstheme="minorBidi"/>
          <w:b/>
          <w:i/>
          <w:lang w:eastAsia="en-US"/>
        </w:rPr>
        <w:t xml:space="preserve"> de 1980</w:t>
      </w:r>
      <w:r w:rsidR="0041110E" w:rsidRPr="001B1547">
        <w:rPr>
          <w:rFonts w:ascii="Palatino Linotype" w:eastAsiaTheme="minorHAnsi" w:hAnsi="Palatino Linotype" w:cstheme="minorBidi"/>
          <w:b/>
          <w:i/>
          <w:lang w:eastAsia="en-US"/>
        </w:rPr>
        <w:t xml:space="preserve">, eliminó dicha prerrogativa, al no contemplar en su articulado </w:t>
      </w:r>
      <w:r w:rsidR="0026647C" w:rsidRPr="001B1547">
        <w:rPr>
          <w:rFonts w:ascii="Palatino Linotype" w:eastAsiaTheme="minorHAnsi" w:hAnsi="Palatino Linotype" w:cstheme="minorBidi"/>
          <w:b/>
          <w:i/>
          <w:lang w:eastAsia="en-US"/>
        </w:rPr>
        <w:t xml:space="preserve">la </w:t>
      </w:r>
      <w:r w:rsidR="0041110E" w:rsidRPr="001B1547">
        <w:rPr>
          <w:rFonts w:ascii="Palatino Linotype" w:eastAsiaTheme="minorHAnsi" w:hAnsi="Palatino Linotype" w:cstheme="minorBidi"/>
          <w:b/>
          <w:i/>
          <w:lang w:eastAsia="en-US"/>
        </w:rPr>
        <w:t>renuncia voluntaria</w:t>
      </w:r>
      <w:r w:rsidR="0026647C" w:rsidRPr="001B1547">
        <w:rPr>
          <w:rFonts w:ascii="Palatino Linotype" w:eastAsiaTheme="minorHAnsi" w:hAnsi="Palatino Linotype" w:cstheme="minorBidi"/>
          <w:b/>
          <w:i/>
          <w:lang w:eastAsia="en-US"/>
        </w:rPr>
        <w:t xml:space="preserve">. </w:t>
      </w:r>
      <w:r w:rsidR="0026647C" w:rsidRPr="001B1547">
        <w:rPr>
          <w:rFonts w:ascii="Palatino Linotype" w:eastAsiaTheme="minorHAnsi" w:hAnsi="Palatino Linotype" w:cstheme="minorBidi"/>
          <w:b/>
          <w:i/>
          <w:lang w:eastAsia="en-US"/>
        </w:rPr>
        <w:lastRenderedPageBreak/>
        <w:t xml:space="preserve">Tal posibilidad recién fue </w:t>
      </w:r>
      <w:r w:rsidR="00EE208B" w:rsidRPr="001B1547">
        <w:rPr>
          <w:rFonts w:ascii="Palatino Linotype" w:eastAsiaTheme="minorHAnsi" w:hAnsi="Palatino Linotype" w:cstheme="minorBidi"/>
          <w:b/>
          <w:i/>
          <w:lang w:eastAsia="en-US"/>
        </w:rPr>
        <w:t>re</w:t>
      </w:r>
      <w:r w:rsidR="0026647C" w:rsidRPr="001B1547">
        <w:rPr>
          <w:rFonts w:ascii="Palatino Linotype" w:eastAsiaTheme="minorHAnsi" w:hAnsi="Palatino Linotype" w:cstheme="minorBidi"/>
          <w:b/>
          <w:i/>
          <w:lang w:eastAsia="en-US"/>
        </w:rPr>
        <w:t xml:space="preserve">establecida como parte del paquete de reformas constitucionales aprobadas en el año 2005, pero de manera restringida. En efecto, el inciso </w:t>
      </w:r>
      <w:r w:rsidR="0041110E" w:rsidRPr="001B1547">
        <w:rPr>
          <w:rFonts w:ascii="Palatino Linotype" w:eastAsiaTheme="minorHAnsi" w:hAnsi="Palatino Linotype" w:cstheme="minorBidi"/>
          <w:b/>
          <w:i/>
          <w:lang w:eastAsia="en-US"/>
        </w:rPr>
        <w:t>final del artículo 60 establece</w:t>
      </w:r>
      <w:r w:rsidR="00EE208B" w:rsidRPr="001B1547">
        <w:rPr>
          <w:rFonts w:ascii="Palatino Linotype" w:eastAsiaTheme="minorHAnsi" w:hAnsi="Palatino Linotype" w:cstheme="minorBidi"/>
          <w:b/>
          <w:i/>
          <w:lang w:eastAsia="en-US"/>
        </w:rPr>
        <w:t xml:space="preserve"> </w:t>
      </w:r>
      <w:r w:rsidR="0026647C" w:rsidRPr="001B1547">
        <w:rPr>
          <w:rFonts w:ascii="Palatino Linotype" w:eastAsiaTheme="minorHAnsi" w:hAnsi="Palatino Linotype" w:cstheme="minorBidi"/>
          <w:b/>
          <w:i/>
          <w:lang w:eastAsia="en-US"/>
        </w:rPr>
        <w:t>que los parlamentarios sólo pueden renunciar a sus cargos cuando les afecte una enfermedad grave que les impida desempeñarlos y así lo califique el Tribunal Constitucional.</w:t>
      </w:r>
      <w:r w:rsidRPr="001B1547">
        <w:rPr>
          <w:rFonts w:ascii="Palatino Linotype" w:eastAsiaTheme="minorHAnsi" w:hAnsi="Palatino Linotype" w:cstheme="minorBidi"/>
          <w:b/>
          <w:i/>
          <w:lang w:eastAsia="en-US"/>
        </w:rPr>
        <w:t xml:space="preserve"> </w:t>
      </w:r>
      <w:r w:rsidR="0026647C" w:rsidRPr="001B1547">
        <w:rPr>
          <w:rFonts w:ascii="Palatino Linotype" w:eastAsiaTheme="minorHAnsi" w:hAnsi="Palatino Linotype" w:cstheme="minorBidi"/>
          <w:b/>
          <w:i/>
          <w:lang w:eastAsia="en-US"/>
        </w:rPr>
        <w:t>Sin embargo, en los últimos años, diversos parlamentarios han dejado sus cargos para asumir labores como ministros de Estado, consagrando de esta manera una forma de renuncia voluntaria de facto, situación que resulta aconsejable regular de manera expresa.</w:t>
      </w:r>
      <w:r w:rsidRPr="001B1547">
        <w:rPr>
          <w:rFonts w:ascii="Palatino Linotype" w:eastAsiaTheme="minorHAnsi" w:hAnsi="Palatino Linotype" w:cstheme="minorBidi"/>
          <w:b/>
          <w:i/>
          <w:lang w:eastAsia="en-US"/>
        </w:rPr>
        <w:t>”</w:t>
      </w:r>
    </w:p>
    <w:p w:rsidR="007F05F3" w:rsidRPr="00AA2DB9" w:rsidRDefault="001B1547" w:rsidP="0026647C">
      <w:pPr>
        <w:ind w:firstLine="708"/>
        <w:jc w:val="both"/>
        <w:rPr>
          <w:rFonts w:ascii="Palatino Linotype" w:eastAsiaTheme="minorHAnsi" w:hAnsi="Palatino Linotype" w:cstheme="minorBidi"/>
          <w:i/>
          <w:lang w:eastAsia="en-US"/>
        </w:rPr>
      </w:pPr>
      <w:r>
        <w:rPr>
          <w:rFonts w:ascii="Palatino Linotype" w:eastAsiaTheme="minorHAnsi" w:hAnsi="Palatino Linotype" w:cstheme="minorBidi"/>
          <w:lang w:eastAsia="en-US"/>
        </w:rPr>
        <w:t xml:space="preserve">En materia de derecho comparado, señala lo siguiente: </w:t>
      </w:r>
      <w:r w:rsidRPr="00AA2DB9">
        <w:rPr>
          <w:rFonts w:ascii="Palatino Linotype" w:eastAsiaTheme="minorHAnsi" w:hAnsi="Palatino Linotype" w:cstheme="minorBidi"/>
          <w:b/>
          <w:i/>
          <w:lang w:eastAsia="en-US"/>
        </w:rPr>
        <w:t>“</w:t>
      </w:r>
      <w:r w:rsidR="0026647C" w:rsidRPr="00AA2DB9">
        <w:rPr>
          <w:rFonts w:ascii="Palatino Linotype" w:eastAsiaTheme="minorHAnsi" w:hAnsi="Palatino Linotype" w:cstheme="minorBidi"/>
          <w:b/>
          <w:i/>
          <w:lang w:eastAsia="en-US"/>
        </w:rPr>
        <w:t>En todo caso, diversos regímenes políticos en el mundo contemplan la posibilidad que los parlamentarios puedan renunciar a su cargo voluntariamente.</w:t>
      </w:r>
      <w:r w:rsidRPr="00AA2DB9">
        <w:rPr>
          <w:rFonts w:ascii="Palatino Linotype" w:eastAsiaTheme="minorHAnsi" w:hAnsi="Palatino Linotype" w:cstheme="minorBidi"/>
          <w:b/>
          <w:i/>
          <w:lang w:eastAsia="en-US"/>
        </w:rPr>
        <w:t xml:space="preserve"> </w:t>
      </w:r>
      <w:r w:rsidR="004F6210" w:rsidRPr="00AA2DB9">
        <w:rPr>
          <w:rFonts w:ascii="Palatino Linotype" w:eastAsiaTheme="minorHAnsi" w:hAnsi="Palatino Linotype" w:cstheme="minorBidi"/>
          <w:b/>
          <w:i/>
          <w:lang w:eastAsia="en-US"/>
        </w:rPr>
        <w:t>En España, el artículo 22 N° 4</w:t>
      </w:r>
      <w:r w:rsidR="0026647C" w:rsidRPr="00AA2DB9">
        <w:rPr>
          <w:rFonts w:ascii="Palatino Linotype" w:eastAsiaTheme="minorHAnsi" w:hAnsi="Palatino Linotype" w:cstheme="minorBidi"/>
          <w:b/>
          <w:i/>
          <w:lang w:eastAsia="en-US"/>
        </w:rPr>
        <w:t xml:space="preserve"> del Reglamento del Congreso de Diputados</w:t>
      </w:r>
      <w:r w:rsidR="004F6210" w:rsidRPr="00AA2DB9">
        <w:rPr>
          <w:rFonts w:ascii="Palatino Linotype" w:eastAsiaTheme="minorHAnsi" w:hAnsi="Palatino Linotype" w:cstheme="minorBidi"/>
          <w:b/>
          <w:i/>
          <w:lang w:eastAsia="en-US"/>
        </w:rPr>
        <w:t xml:space="preserve">, de 1982, </w:t>
      </w:r>
      <w:r w:rsidR="0026647C" w:rsidRPr="00AA2DB9">
        <w:rPr>
          <w:rFonts w:ascii="Palatino Linotype" w:eastAsiaTheme="minorHAnsi" w:hAnsi="Palatino Linotype" w:cstheme="minorBidi"/>
          <w:b/>
          <w:i/>
          <w:lang w:eastAsia="en-US"/>
        </w:rPr>
        <w:t>establece el cese de la actividad parlamentaria por renuncia del diputado ante la mesa del Congreso.</w:t>
      </w:r>
      <w:r w:rsidRPr="00AA2DB9">
        <w:rPr>
          <w:rFonts w:ascii="Palatino Linotype" w:eastAsiaTheme="minorHAnsi" w:hAnsi="Palatino Linotype" w:cstheme="minorBidi"/>
          <w:b/>
          <w:i/>
          <w:lang w:eastAsia="en-US"/>
        </w:rPr>
        <w:t xml:space="preserve"> </w:t>
      </w:r>
      <w:r w:rsidR="0026647C" w:rsidRPr="00AA2DB9">
        <w:rPr>
          <w:rFonts w:ascii="Palatino Linotype" w:eastAsiaTheme="minorHAnsi" w:hAnsi="Palatino Linotype" w:cstheme="minorBidi"/>
          <w:b/>
          <w:i/>
          <w:lang w:eastAsia="en-US"/>
        </w:rPr>
        <w:t xml:space="preserve">Entre nuestros vecinos, Argentina, </w:t>
      </w:r>
      <w:r w:rsidR="000412FA" w:rsidRPr="00AA2DB9">
        <w:rPr>
          <w:rFonts w:ascii="Palatino Linotype" w:eastAsiaTheme="minorHAnsi" w:hAnsi="Palatino Linotype" w:cstheme="minorBidi"/>
          <w:b/>
          <w:i/>
          <w:lang w:eastAsia="en-US"/>
        </w:rPr>
        <w:t xml:space="preserve">Uruguay, Paraguay, </w:t>
      </w:r>
      <w:r w:rsidR="0026647C" w:rsidRPr="00AA2DB9">
        <w:rPr>
          <w:rFonts w:ascii="Palatino Linotype" w:eastAsiaTheme="minorHAnsi" w:hAnsi="Palatino Linotype" w:cstheme="minorBidi"/>
          <w:b/>
          <w:i/>
          <w:lang w:eastAsia="en-US"/>
        </w:rPr>
        <w:t>Colombia y Bolivia también contemplan la posibilidad que los parlamentarios renuncien voluntariamente.</w:t>
      </w:r>
      <w:r w:rsidRPr="00AA2DB9">
        <w:rPr>
          <w:rFonts w:ascii="Palatino Linotype" w:eastAsiaTheme="minorHAnsi" w:hAnsi="Palatino Linotype" w:cstheme="minorBidi"/>
          <w:b/>
          <w:i/>
          <w:lang w:eastAsia="en-US"/>
        </w:rPr>
        <w:t xml:space="preserve"> </w:t>
      </w:r>
      <w:r w:rsidR="0059581B" w:rsidRPr="00AA2DB9">
        <w:rPr>
          <w:rFonts w:ascii="Palatino Linotype" w:eastAsiaTheme="minorHAnsi" w:hAnsi="Palatino Linotype" w:cstheme="minorBidi"/>
          <w:b/>
          <w:i/>
          <w:lang w:eastAsia="en-US"/>
        </w:rPr>
        <w:t>La Constitución de la República de Argentina establece en su artículo 66 que la renuncia de diputados y senadores requiere de la mayoría absoluta de los parlamentarios en ejercicio.</w:t>
      </w:r>
      <w:r w:rsidRPr="00AA2DB9">
        <w:rPr>
          <w:rFonts w:ascii="Palatino Linotype" w:eastAsiaTheme="minorHAnsi" w:hAnsi="Palatino Linotype" w:cstheme="minorBidi"/>
          <w:b/>
          <w:i/>
          <w:lang w:eastAsia="en-US"/>
        </w:rPr>
        <w:t xml:space="preserve"> </w:t>
      </w:r>
      <w:r w:rsidR="000412FA" w:rsidRPr="00AA2DB9">
        <w:rPr>
          <w:rFonts w:ascii="Palatino Linotype" w:eastAsiaTheme="minorHAnsi" w:hAnsi="Palatino Linotype" w:cstheme="minorBidi"/>
          <w:b/>
          <w:i/>
          <w:lang w:eastAsia="en-US"/>
        </w:rPr>
        <w:t>A su vez, la Constitución Política de la República de Uruguay, establece en su artículo 115 que basta el voto de mayoría de los presentes para admitir la renuncia de un parlamentario.</w:t>
      </w:r>
      <w:r w:rsidRPr="00AA2DB9">
        <w:rPr>
          <w:rFonts w:ascii="Palatino Linotype" w:eastAsiaTheme="minorHAnsi" w:hAnsi="Palatino Linotype" w:cstheme="minorBidi"/>
          <w:b/>
          <w:i/>
          <w:lang w:eastAsia="en-US"/>
        </w:rPr>
        <w:t xml:space="preserve"> </w:t>
      </w:r>
      <w:r w:rsidR="000412FA" w:rsidRPr="00AA2DB9">
        <w:rPr>
          <w:rFonts w:ascii="Palatino Linotype" w:eastAsiaTheme="minorHAnsi" w:hAnsi="Palatino Linotype" w:cstheme="minorBidi"/>
          <w:b/>
          <w:i/>
          <w:lang w:eastAsia="en-US"/>
        </w:rPr>
        <w:t>En el caso de la Constitución Política de la República de Paraguay, el artículo 141 señala que basta la simple mayoría de votos</w:t>
      </w:r>
      <w:r w:rsidR="00655C81" w:rsidRPr="00AA2DB9">
        <w:rPr>
          <w:rFonts w:ascii="Palatino Linotype" w:eastAsiaTheme="minorHAnsi" w:hAnsi="Palatino Linotype" w:cstheme="minorBidi"/>
          <w:b/>
          <w:i/>
          <w:lang w:eastAsia="en-US"/>
        </w:rPr>
        <w:t xml:space="preserve"> para aprobar la renuncia voluntaria.</w:t>
      </w:r>
      <w:r w:rsidRPr="00AA2DB9">
        <w:rPr>
          <w:rFonts w:ascii="Palatino Linotype" w:eastAsiaTheme="minorHAnsi" w:hAnsi="Palatino Linotype" w:cstheme="minorBidi"/>
          <w:b/>
          <w:i/>
          <w:lang w:eastAsia="en-US"/>
        </w:rPr>
        <w:t xml:space="preserve"> </w:t>
      </w:r>
      <w:r w:rsidR="00767239" w:rsidRPr="00AA2DB9">
        <w:rPr>
          <w:rFonts w:ascii="Palatino Linotype" w:eastAsiaTheme="minorHAnsi" w:hAnsi="Palatino Linotype" w:cstheme="minorBidi"/>
          <w:b/>
          <w:i/>
          <w:lang w:eastAsia="en-US"/>
        </w:rPr>
        <w:t>La Constitución Política de la República de Colombia consagra en su artículo 134 la renuncia debidamente justificada y aceptada por la respetiva cámara como causal de término del mandato.</w:t>
      </w:r>
      <w:r w:rsidRPr="00AA2DB9">
        <w:rPr>
          <w:rFonts w:ascii="Palatino Linotype" w:eastAsiaTheme="minorHAnsi" w:hAnsi="Palatino Linotype" w:cstheme="minorBidi"/>
          <w:b/>
          <w:i/>
          <w:lang w:eastAsia="en-US"/>
        </w:rPr>
        <w:t xml:space="preserve"> </w:t>
      </w:r>
      <w:r w:rsidR="007F05F3" w:rsidRPr="00AA2DB9">
        <w:rPr>
          <w:rFonts w:ascii="Palatino Linotype" w:eastAsiaTheme="minorHAnsi" w:hAnsi="Palatino Linotype" w:cstheme="minorBidi"/>
          <w:b/>
          <w:i/>
          <w:lang w:eastAsia="en-US"/>
        </w:rPr>
        <w:t>Por su parte, la Constitución de la República de Bolivia consagra la renuncia voluntaria de los miembros de la Asamblea Legislativa Plurinacional, en su artículo 150.</w:t>
      </w:r>
      <w:r w:rsidRPr="00AA2DB9">
        <w:rPr>
          <w:rFonts w:ascii="Palatino Linotype" w:eastAsiaTheme="minorHAnsi" w:hAnsi="Palatino Linotype" w:cstheme="minorBidi"/>
          <w:b/>
          <w:i/>
          <w:lang w:eastAsia="en-US"/>
        </w:rPr>
        <w:t>”</w:t>
      </w:r>
    </w:p>
    <w:p w:rsidR="0026647C" w:rsidRPr="0026647C" w:rsidRDefault="001B1547" w:rsidP="001B1547">
      <w:pPr>
        <w:ind w:firstLine="708"/>
        <w:jc w:val="both"/>
        <w:rPr>
          <w:rFonts w:ascii="Palatino Linotype" w:eastAsiaTheme="minorHAnsi" w:hAnsi="Palatino Linotype" w:cs="Courier New"/>
          <w:shd w:val="clear" w:color="auto" w:fill="FFFFFF"/>
          <w:lang w:eastAsia="en-US"/>
        </w:rPr>
      </w:pPr>
      <w:r>
        <w:rPr>
          <w:rFonts w:ascii="Palatino Linotype" w:eastAsiaTheme="minorHAnsi" w:hAnsi="Palatino Linotype" w:cstheme="minorBidi"/>
          <w:lang w:eastAsia="en-US"/>
        </w:rPr>
        <w:t xml:space="preserve">Finalmente, el proyecto señala que </w:t>
      </w:r>
      <w:r w:rsidRPr="001B1547">
        <w:rPr>
          <w:rFonts w:ascii="Palatino Linotype" w:eastAsiaTheme="minorHAnsi" w:hAnsi="Palatino Linotype" w:cstheme="minorBidi"/>
          <w:b/>
          <w:i/>
          <w:lang w:eastAsia="en-US"/>
        </w:rPr>
        <w:t>“</w:t>
      </w:r>
      <w:r w:rsidR="007F05F3" w:rsidRPr="001B1547">
        <w:rPr>
          <w:rFonts w:ascii="Palatino Linotype" w:eastAsiaTheme="minorHAnsi" w:hAnsi="Palatino Linotype" w:cstheme="minorBidi"/>
          <w:b/>
          <w:i/>
          <w:lang w:eastAsia="en-US"/>
        </w:rPr>
        <w:t>En este sentido, nuestra</w:t>
      </w:r>
      <w:r w:rsidR="0026647C" w:rsidRPr="001B1547">
        <w:rPr>
          <w:rFonts w:ascii="Palatino Linotype" w:eastAsiaTheme="minorHAnsi" w:hAnsi="Palatino Linotype" w:cstheme="minorBidi"/>
          <w:b/>
          <w:i/>
          <w:lang w:eastAsia="en-US"/>
        </w:rPr>
        <w:t xml:space="preserve"> Constitución Política debiera adoptar una fórmula similar a la adoptada </w:t>
      </w:r>
      <w:r w:rsidR="000412FA" w:rsidRPr="001B1547">
        <w:rPr>
          <w:rFonts w:ascii="Palatino Linotype" w:eastAsiaTheme="minorHAnsi" w:hAnsi="Palatino Linotype" w:cstheme="minorBidi"/>
          <w:b/>
          <w:i/>
          <w:lang w:eastAsia="en-US"/>
        </w:rPr>
        <w:t>por las naciones</w:t>
      </w:r>
      <w:r w:rsidR="0026647C" w:rsidRPr="001B1547">
        <w:rPr>
          <w:rFonts w:ascii="Palatino Linotype" w:eastAsiaTheme="minorHAnsi" w:hAnsi="Palatino Linotype" w:cstheme="minorBidi"/>
          <w:b/>
          <w:i/>
          <w:lang w:eastAsia="en-US"/>
        </w:rPr>
        <w:t xml:space="preserve"> que permiten la renuncia voluntaria, pero sujeta a la aprobación de la Cámara </w:t>
      </w:r>
      <w:r w:rsidR="007F05F3" w:rsidRPr="001B1547">
        <w:rPr>
          <w:rFonts w:ascii="Palatino Linotype" w:eastAsiaTheme="minorHAnsi" w:hAnsi="Palatino Linotype" w:cstheme="minorBidi"/>
          <w:b/>
          <w:i/>
          <w:lang w:eastAsia="en-US"/>
        </w:rPr>
        <w:t xml:space="preserve">respectiva </w:t>
      </w:r>
      <w:r w:rsidR="0026647C" w:rsidRPr="001B1547">
        <w:rPr>
          <w:rFonts w:ascii="Palatino Linotype" w:eastAsiaTheme="minorHAnsi" w:hAnsi="Palatino Linotype" w:cstheme="minorBidi"/>
          <w:b/>
          <w:i/>
          <w:lang w:eastAsia="en-US"/>
        </w:rPr>
        <w:t>y no del Tribunal Constitucional.</w:t>
      </w:r>
      <w:r w:rsidRPr="001B1547">
        <w:rPr>
          <w:rFonts w:ascii="Palatino Linotype" w:eastAsiaTheme="minorHAnsi" w:hAnsi="Palatino Linotype" w:cstheme="minorBidi"/>
          <w:b/>
          <w:i/>
          <w:lang w:eastAsia="en-US"/>
        </w:rPr>
        <w:t>”</w:t>
      </w:r>
      <w:r>
        <w:rPr>
          <w:rFonts w:ascii="Palatino Linotype" w:eastAsiaTheme="minorHAnsi" w:hAnsi="Palatino Linotype" w:cstheme="minorBidi"/>
          <w:b/>
          <w:i/>
          <w:lang w:eastAsia="en-US"/>
        </w:rPr>
        <w:t>,</w:t>
      </w:r>
      <w:r>
        <w:rPr>
          <w:rFonts w:ascii="Palatino Linotype" w:eastAsiaTheme="minorHAnsi" w:hAnsi="Palatino Linotype" w:cstheme="minorBidi"/>
          <w:lang w:eastAsia="en-US"/>
        </w:rPr>
        <w:t xml:space="preserve"> agregando que </w:t>
      </w:r>
      <w:r w:rsidRPr="001B1547">
        <w:rPr>
          <w:rFonts w:ascii="Palatino Linotype" w:eastAsiaTheme="minorHAnsi" w:hAnsi="Palatino Linotype" w:cstheme="minorBidi"/>
          <w:b/>
          <w:i/>
          <w:lang w:eastAsia="en-US"/>
        </w:rPr>
        <w:t>“</w:t>
      </w:r>
      <w:r w:rsidR="0026647C" w:rsidRPr="001B1547">
        <w:rPr>
          <w:rFonts w:ascii="Palatino Linotype" w:eastAsiaTheme="minorHAnsi" w:hAnsi="Palatino Linotype" w:cstheme="minorBidi"/>
          <w:b/>
          <w:i/>
          <w:lang w:eastAsia="en-US"/>
        </w:rPr>
        <w:t>El hecho que la renuncia voluntaria sea aprobada por la Cámara y no por el Tribunal Constitucional, se estima como una solución más acorde con la tradición democrática de nuestro país. En este sentido se propone para la aprobación de dicha renuncia sea necesaria la mayoría simple de los parlamentarios presentes de la cámara respectiva.</w:t>
      </w:r>
      <w:r w:rsidRPr="001B1547">
        <w:rPr>
          <w:rFonts w:ascii="Palatino Linotype" w:eastAsiaTheme="minorHAnsi" w:hAnsi="Palatino Linotype" w:cstheme="minorBidi"/>
          <w:b/>
          <w:i/>
          <w:lang w:eastAsia="en-US"/>
        </w:rPr>
        <w:t>”</w:t>
      </w:r>
      <w:r w:rsidR="006A7110">
        <w:rPr>
          <w:rFonts w:ascii="Palatino Linotype" w:eastAsiaTheme="minorHAnsi" w:hAnsi="Palatino Linotype" w:cstheme="minorBidi"/>
          <w:lang w:eastAsia="en-US"/>
        </w:rPr>
        <w:t xml:space="preserve"> </w:t>
      </w:r>
    </w:p>
    <w:p w:rsidR="00D331B2" w:rsidRDefault="001B1547" w:rsidP="002664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Palatino Linotype" w:eastAsiaTheme="minorHAnsi" w:hAnsi="Palatino Linotype" w:cs="Courier New"/>
          <w:shd w:val="clear" w:color="auto" w:fill="FFFFFF"/>
          <w:lang w:eastAsia="en-US"/>
        </w:rPr>
      </w:pPr>
      <w:r>
        <w:rPr>
          <w:rFonts w:ascii="Palatino Linotype" w:eastAsiaTheme="minorHAnsi" w:hAnsi="Palatino Linotype" w:cs="Courier New"/>
          <w:shd w:val="clear" w:color="auto" w:fill="FFFFFF"/>
          <w:lang w:eastAsia="en-US"/>
        </w:rPr>
        <w:tab/>
      </w:r>
      <w:r w:rsidRPr="001B1547">
        <w:rPr>
          <w:rFonts w:ascii="Palatino Linotype" w:eastAsiaTheme="minorHAnsi" w:hAnsi="Palatino Linotype" w:cs="Courier New"/>
          <w:shd w:val="clear" w:color="auto" w:fill="FFFFFF"/>
          <w:lang w:eastAsia="en-US"/>
        </w:rPr>
        <w:t>Dicho proyecto ingresó en primer trámite constitucional a la Comisión de Constitución, Legislación y Justicia de la Cámara de Diputados,</w:t>
      </w:r>
      <w:r w:rsidR="005C59A2">
        <w:rPr>
          <w:rFonts w:ascii="Palatino Linotype" w:eastAsiaTheme="minorHAnsi" w:hAnsi="Palatino Linotype" w:cs="Courier New"/>
          <w:shd w:val="clear" w:color="auto" w:fill="FFFFFF"/>
          <w:lang w:eastAsia="en-US"/>
        </w:rPr>
        <w:t xml:space="preserve"> el </w:t>
      </w:r>
      <w:r w:rsidR="00362D84">
        <w:rPr>
          <w:rFonts w:ascii="Palatino Linotype" w:eastAsiaTheme="minorHAnsi" w:hAnsi="Palatino Linotype" w:cs="Courier New"/>
          <w:shd w:val="clear" w:color="auto" w:fill="FFFFFF"/>
          <w:lang w:eastAsia="en-US"/>
        </w:rPr>
        <w:t>5 de Agosto</w:t>
      </w:r>
      <w:r w:rsidR="005C59A2">
        <w:rPr>
          <w:rFonts w:ascii="Palatino Linotype" w:eastAsiaTheme="minorHAnsi" w:hAnsi="Palatino Linotype" w:cs="Courier New"/>
          <w:shd w:val="clear" w:color="auto" w:fill="FFFFFF"/>
          <w:lang w:eastAsia="en-US"/>
        </w:rPr>
        <w:t xml:space="preserve"> de</w:t>
      </w:r>
      <w:r w:rsidR="00362D84">
        <w:rPr>
          <w:rFonts w:ascii="Palatino Linotype" w:eastAsiaTheme="minorHAnsi" w:hAnsi="Palatino Linotype" w:cs="Courier New"/>
          <w:shd w:val="clear" w:color="auto" w:fill="FFFFFF"/>
          <w:lang w:eastAsia="en-US"/>
        </w:rPr>
        <w:t xml:space="preserve"> 2015, </w:t>
      </w:r>
      <w:r w:rsidRPr="001B1547">
        <w:rPr>
          <w:rFonts w:ascii="Palatino Linotype" w:eastAsiaTheme="minorHAnsi" w:hAnsi="Palatino Linotype" w:cs="Courier New"/>
          <w:shd w:val="clear" w:color="auto" w:fill="FFFFFF"/>
          <w:lang w:eastAsia="en-US"/>
        </w:rPr>
        <w:t>sin movimiento hasta la fecha.</w:t>
      </w:r>
    </w:p>
    <w:p w:rsidR="00F57146" w:rsidRDefault="00F57146" w:rsidP="002664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Palatino Linotype" w:eastAsiaTheme="minorHAnsi" w:hAnsi="Palatino Linotype" w:cs="Courier New"/>
          <w:shd w:val="clear" w:color="auto" w:fill="FFFFFF"/>
          <w:lang w:eastAsia="en-US"/>
        </w:rPr>
      </w:pPr>
    </w:p>
    <w:p w:rsidR="00F57146" w:rsidRDefault="007E149F" w:rsidP="002664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Palatino Linotype" w:eastAsiaTheme="minorHAnsi" w:hAnsi="Palatino Linotype" w:cs="Courier New"/>
          <w:b/>
          <w:shd w:val="clear" w:color="auto" w:fill="FFFFFF"/>
          <w:lang w:eastAsia="en-US"/>
        </w:rPr>
      </w:pPr>
      <w:r>
        <w:rPr>
          <w:rFonts w:ascii="Palatino Linotype" w:eastAsiaTheme="minorHAnsi" w:hAnsi="Palatino Linotype" w:cs="Courier New"/>
          <w:b/>
          <w:shd w:val="clear" w:color="auto" w:fill="FFFFFF"/>
          <w:lang w:eastAsia="en-US"/>
        </w:rPr>
        <w:tab/>
      </w:r>
      <w:r w:rsidR="00362D84">
        <w:rPr>
          <w:rFonts w:ascii="Palatino Linotype" w:eastAsiaTheme="minorHAnsi" w:hAnsi="Palatino Linotype" w:cs="Courier New"/>
          <w:b/>
          <w:shd w:val="clear" w:color="auto" w:fill="FFFFFF"/>
          <w:lang w:eastAsia="en-US"/>
        </w:rPr>
        <w:t>10</w:t>
      </w:r>
      <w:r w:rsidR="00F57146" w:rsidRPr="00F5761F">
        <w:rPr>
          <w:rFonts w:ascii="Palatino Linotype" w:eastAsiaTheme="minorHAnsi" w:hAnsi="Palatino Linotype" w:cs="Courier New"/>
          <w:b/>
          <w:shd w:val="clear" w:color="auto" w:fill="FFFFFF"/>
          <w:lang w:eastAsia="en-US"/>
        </w:rPr>
        <w:t xml:space="preserve">.- BOLETÍN </w:t>
      </w:r>
      <w:r w:rsidR="00F5761F" w:rsidRPr="00F5761F">
        <w:rPr>
          <w:rFonts w:ascii="Palatino Linotype" w:eastAsiaTheme="minorHAnsi" w:hAnsi="Palatino Linotype" w:cs="Courier New"/>
          <w:b/>
          <w:shd w:val="clear" w:color="auto" w:fill="FFFFFF"/>
          <w:lang w:eastAsia="en-US"/>
        </w:rPr>
        <w:t>N°11</w:t>
      </w:r>
      <w:r w:rsidR="00F5761F">
        <w:rPr>
          <w:rFonts w:ascii="Palatino Linotype" w:eastAsiaTheme="minorHAnsi" w:hAnsi="Palatino Linotype" w:cs="Courier New"/>
          <w:b/>
          <w:shd w:val="clear" w:color="auto" w:fill="FFFFFF"/>
          <w:lang w:eastAsia="en-US"/>
        </w:rPr>
        <w:t>.</w:t>
      </w:r>
      <w:r w:rsidR="00F5761F" w:rsidRPr="00F5761F">
        <w:rPr>
          <w:rFonts w:ascii="Palatino Linotype" w:eastAsiaTheme="minorHAnsi" w:hAnsi="Palatino Linotype" w:cs="Courier New"/>
          <w:b/>
          <w:shd w:val="clear" w:color="auto" w:fill="FFFFFF"/>
          <w:lang w:eastAsia="en-US"/>
        </w:rPr>
        <w:t xml:space="preserve">122-07. MODIFICA LA CARTA FUNDAMENTAL EN EL SENTIDO DE REGULAR LA RENUNCIA DE LOS PARLAMENTARIOS PARA PRESENTARSE COMO CANDIDATOS A CARGOS DE ELECCIÓN POPULAR.  </w:t>
      </w:r>
    </w:p>
    <w:p w:rsidR="00F5761F" w:rsidRDefault="00F5761F" w:rsidP="002664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Palatino Linotype" w:eastAsiaTheme="minorHAnsi" w:hAnsi="Palatino Linotype" w:cs="Courier New"/>
          <w:b/>
          <w:shd w:val="clear" w:color="auto" w:fill="FFFFFF"/>
          <w:lang w:eastAsia="en-US"/>
        </w:rPr>
      </w:pPr>
    </w:p>
    <w:p w:rsidR="00F5761F" w:rsidRDefault="00F5761F" w:rsidP="002664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Palatino Linotype" w:eastAsiaTheme="minorHAnsi" w:hAnsi="Palatino Linotype" w:cs="Courier New"/>
          <w:b/>
          <w:shd w:val="clear" w:color="auto" w:fill="FFFFFF"/>
          <w:lang w:eastAsia="en-US"/>
        </w:rPr>
      </w:pPr>
      <w:r>
        <w:rPr>
          <w:rFonts w:ascii="Palatino Linotype" w:eastAsiaTheme="minorHAnsi" w:hAnsi="Palatino Linotype" w:cs="Courier New"/>
          <w:b/>
          <w:shd w:val="clear" w:color="auto" w:fill="FFFFFF"/>
          <w:lang w:eastAsia="en-US"/>
        </w:rPr>
        <w:tab/>
      </w:r>
      <w:r w:rsidRPr="00F5761F">
        <w:rPr>
          <w:rFonts w:ascii="Palatino Linotype" w:eastAsiaTheme="minorHAnsi" w:hAnsi="Palatino Linotype" w:cs="Courier New"/>
          <w:shd w:val="clear" w:color="auto" w:fill="FFFFFF"/>
          <w:lang w:eastAsia="en-US"/>
        </w:rPr>
        <w:t>Dicha moción fue presentada el 26 de enero de 2017, por los diputados</w:t>
      </w:r>
      <w:r>
        <w:rPr>
          <w:rFonts w:ascii="Palatino Linotype" w:eastAsiaTheme="minorHAnsi" w:hAnsi="Palatino Linotype" w:cs="Courier New"/>
          <w:b/>
          <w:shd w:val="clear" w:color="auto" w:fill="FFFFFF"/>
          <w:lang w:eastAsia="en-US"/>
        </w:rPr>
        <w:t xml:space="preserve"> </w:t>
      </w:r>
      <w:r w:rsidRPr="00F5761F">
        <w:rPr>
          <w:rFonts w:ascii="Palatino Linotype" w:eastAsiaTheme="minorHAnsi" w:hAnsi="Palatino Linotype" w:cs="Courier New"/>
          <w:b/>
          <w:shd w:val="clear" w:color="auto" w:fill="FFFFFF"/>
          <w:lang w:eastAsia="en-US"/>
        </w:rPr>
        <w:t>Claudio Arriagada Macaya</w:t>
      </w:r>
      <w:r>
        <w:rPr>
          <w:rFonts w:ascii="Palatino Linotype" w:eastAsiaTheme="minorHAnsi" w:hAnsi="Palatino Linotype" w:cs="Courier New"/>
          <w:b/>
          <w:shd w:val="clear" w:color="auto" w:fill="FFFFFF"/>
          <w:lang w:eastAsia="en-US"/>
        </w:rPr>
        <w:t>,</w:t>
      </w:r>
      <w:r w:rsidRPr="00F5761F">
        <w:t xml:space="preserve"> </w:t>
      </w:r>
      <w:r w:rsidRPr="00F5761F">
        <w:rPr>
          <w:rFonts w:ascii="Palatino Linotype" w:eastAsiaTheme="minorHAnsi" w:hAnsi="Palatino Linotype" w:cs="Courier New"/>
          <w:b/>
          <w:shd w:val="clear" w:color="auto" w:fill="FFFFFF"/>
          <w:lang w:eastAsia="en-US"/>
        </w:rPr>
        <w:t>Germán Becker Alvear</w:t>
      </w:r>
      <w:r>
        <w:rPr>
          <w:rFonts w:ascii="Palatino Linotype" w:eastAsiaTheme="minorHAnsi" w:hAnsi="Palatino Linotype" w:cs="Courier New"/>
          <w:b/>
          <w:shd w:val="clear" w:color="auto" w:fill="FFFFFF"/>
          <w:lang w:eastAsia="en-US"/>
        </w:rPr>
        <w:t>,</w:t>
      </w:r>
      <w:r w:rsidRPr="00F5761F">
        <w:t xml:space="preserve"> </w:t>
      </w:r>
      <w:r w:rsidRPr="00F5761F">
        <w:rPr>
          <w:rFonts w:ascii="Palatino Linotype" w:eastAsiaTheme="minorHAnsi" w:hAnsi="Palatino Linotype" w:cs="Courier New"/>
          <w:b/>
          <w:shd w:val="clear" w:color="auto" w:fill="FFFFFF"/>
          <w:lang w:eastAsia="en-US"/>
        </w:rPr>
        <w:t>Rodrigo González Torres</w:t>
      </w:r>
      <w:r w:rsidRPr="00F5761F">
        <w:t xml:space="preserve"> </w:t>
      </w:r>
      <w:r>
        <w:rPr>
          <w:rFonts w:ascii="Palatino Linotype" w:eastAsiaTheme="minorHAnsi" w:hAnsi="Palatino Linotype" w:cs="Courier New"/>
          <w:b/>
          <w:shd w:val="clear" w:color="auto" w:fill="FFFFFF"/>
          <w:lang w:eastAsia="en-US"/>
        </w:rPr>
        <w:t>y J</w:t>
      </w:r>
      <w:r w:rsidRPr="00F5761F">
        <w:rPr>
          <w:rFonts w:ascii="Palatino Linotype" w:eastAsiaTheme="minorHAnsi" w:hAnsi="Palatino Linotype" w:cs="Courier New"/>
          <w:b/>
          <w:shd w:val="clear" w:color="auto" w:fill="FFFFFF"/>
          <w:lang w:eastAsia="en-US"/>
        </w:rPr>
        <w:t>aime Pilowsky Greene</w:t>
      </w:r>
      <w:r>
        <w:rPr>
          <w:rFonts w:ascii="Palatino Linotype" w:eastAsiaTheme="minorHAnsi" w:hAnsi="Palatino Linotype" w:cs="Courier New"/>
          <w:b/>
          <w:shd w:val="clear" w:color="auto" w:fill="FFFFFF"/>
          <w:lang w:eastAsia="en-US"/>
        </w:rPr>
        <w:t>.</w:t>
      </w:r>
    </w:p>
    <w:p w:rsidR="00C34B34" w:rsidRDefault="00F5761F" w:rsidP="005C5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Palatino Linotype" w:eastAsiaTheme="minorHAnsi" w:hAnsi="Palatino Linotype" w:cs="Courier New"/>
          <w:b/>
          <w:i/>
          <w:shd w:val="clear" w:color="auto" w:fill="FFFFFF"/>
          <w:lang w:eastAsia="en-US"/>
        </w:rPr>
      </w:pPr>
      <w:r>
        <w:rPr>
          <w:rFonts w:ascii="Palatino Linotype" w:eastAsiaTheme="minorHAnsi" w:hAnsi="Palatino Linotype" w:cs="Courier New"/>
          <w:b/>
          <w:shd w:val="clear" w:color="auto" w:fill="FFFFFF"/>
          <w:lang w:eastAsia="en-US"/>
        </w:rPr>
        <w:tab/>
      </w:r>
    </w:p>
    <w:p w:rsidR="00C34B34" w:rsidRDefault="00C34B34" w:rsidP="00C34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Palatino Linotype" w:eastAsiaTheme="minorHAnsi" w:hAnsi="Palatino Linotype" w:cs="Courier New"/>
          <w:shd w:val="clear" w:color="auto" w:fill="FFFFFF"/>
          <w:lang w:eastAsia="en-US"/>
        </w:rPr>
      </w:pPr>
      <w:r>
        <w:rPr>
          <w:rFonts w:ascii="Palatino Linotype" w:eastAsiaTheme="minorHAnsi" w:hAnsi="Palatino Linotype" w:cs="Courier New"/>
          <w:shd w:val="clear" w:color="auto" w:fill="FFFFFF"/>
          <w:lang w:eastAsia="en-US"/>
        </w:rPr>
        <w:lastRenderedPageBreak/>
        <w:tab/>
      </w:r>
      <w:r w:rsidR="005C59A2">
        <w:rPr>
          <w:rFonts w:ascii="Palatino Linotype" w:eastAsiaTheme="minorHAnsi" w:hAnsi="Palatino Linotype" w:cs="Courier New"/>
          <w:shd w:val="clear" w:color="auto" w:fill="FFFFFF"/>
          <w:lang w:eastAsia="en-US"/>
        </w:rPr>
        <w:t>Esta moción propone</w:t>
      </w:r>
      <w:r w:rsidRPr="00C34B34">
        <w:rPr>
          <w:rFonts w:ascii="Palatino Linotype" w:eastAsiaTheme="minorHAnsi" w:hAnsi="Palatino Linotype" w:cs="Courier New"/>
          <w:shd w:val="clear" w:color="auto" w:fill="FFFFFF"/>
          <w:lang w:eastAsia="en-US"/>
        </w:rPr>
        <w:t xml:space="preserve"> un artículo único, del siguiente tenor:</w:t>
      </w:r>
      <w:r w:rsidRPr="00C34B34">
        <w:t xml:space="preserve"> </w:t>
      </w:r>
      <w:r>
        <w:t>“</w:t>
      </w:r>
      <w:r w:rsidRPr="00C34B34">
        <w:rPr>
          <w:rFonts w:ascii="Palatino Linotype" w:eastAsiaTheme="minorHAnsi" w:hAnsi="Palatino Linotype" w:cs="Courier New"/>
          <w:b/>
          <w:shd w:val="clear" w:color="auto" w:fill="FFFFFF"/>
          <w:lang w:eastAsia="en-US"/>
        </w:rPr>
        <w:t xml:space="preserve">ARTÍCULO ÚNICO: </w:t>
      </w:r>
      <w:proofErr w:type="spellStart"/>
      <w:r w:rsidRPr="00C34B34">
        <w:rPr>
          <w:rFonts w:ascii="Palatino Linotype" w:eastAsiaTheme="minorHAnsi" w:hAnsi="Palatino Linotype" w:cs="Courier New"/>
          <w:b/>
          <w:shd w:val="clear" w:color="auto" w:fill="FFFFFF"/>
          <w:lang w:eastAsia="en-US"/>
        </w:rPr>
        <w:t>modifícase</w:t>
      </w:r>
      <w:proofErr w:type="spellEnd"/>
      <w:r w:rsidRPr="00C34B34">
        <w:rPr>
          <w:rFonts w:ascii="Palatino Linotype" w:eastAsiaTheme="minorHAnsi" w:hAnsi="Palatino Linotype" w:cs="Courier New"/>
          <w:b/>
          <w:shd w:val="clear" w:color="auto" w:fill="FFFFFF"/>
          <w:lang w:eastAsia="en-US"/>
        </w:rPr>
        <w:t xml:space="preserve"> la Constitución Política de la República en los siguientes términos:</w:t>
      </w:r>
      <w:r w:rsidRPr="00C34B34">
        <w:rPr>
          <w:rFonts w:ascii="Palatino Linotype" w:eastAsiaTheme="minorHAnsi" w:hAnsi="Palatino Linotype" w:cs="Courier New"/>
          <w:shd w:val="clear" w:color="auto" w:fill="FFFFFF"/>
          <w:lang w:eastAsia="en-US"/>
        </w:rPr>
        <w:t xml:space="preserve"> </w:t>
      </w:r>
    </w:p>
    <w:p w:rsidR="00C34B34" w:rsidRPr="00C34B34" w:rsidRDefault="00C34B34" w:rsidP="00C34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Palatino Linotype" w:eastAsiaTheme="minorHAnsi" w:hAnsi="Palatino Linotype" w:cs="Courier New"/>
          <w:b/>
          <w:i/>
          <w:shd w:val="clear" w:color="auto" w:fill="FFFFFF"/>
          <w:lang w:eastAsia="en-US"/>
        </w:rPr>
      </w:pPr>
      <w:r>
        <w:rPr>
          <w:rFonts w:ascii="Palatino Linotype" w:eastAsiaTheme="minorHAnsi" w:hAnsi="Palatino Linotype" w:cs="Courier New"/>
          <w:shd w:val="clear" w:color="auto" w:fill="FFFFFF"/>
          <w:lang w:eastAsia="en-US"/>
        </w:rPr>
        <w:tab/>
      </w:r>
      <w:r w:rsidRPr="00C34B34">
        <w:rPr>
          <w:rFonts w:ascii="Palatino Linotype" w:eastAsiaTheme="minorHAnsi" w:hAnsi="Palatino Linotype" w:cs="Courier New"/>
          <w:b/>
          <w:i/>
          <w:shd w:val="clear" w:color="auto" w:fill="FFFFFF"/>
          <w:lang w:eastAsia="en-US"/>
        </w:rPr>
        <w:t xml:space="preserve">1) </w:t>
      </w:r>
      <w:proofErr w:type="spellStart"/>
      <w:r w:rsidRPr="00C34B34">
        <w:rPr>
          <w:rFonts w:ascii="Palatino Linotype" w:eastAsiaTheme="minorHAnsi" w:hAnsi="Palatino Linotype" w:cs="Courier New"/>
          <w:b/>
          <w:i/>
          <w:shd w:val="clear" w:color="auto" w:fill="FFFFFF"/>
          <w:lang w:eastAsia="en-US"/>
        </w:rPr>
        <w:t>Agrégase</w:t>
      </w:r>
      <w:proofErr w:type="spellEnd"/>
      <w:r w:rsidRPr="00C34B34">
        <w:rPr>
          <w:rFonts w:ascii="Palatino Linotype" w:eastAsiaTheme="minorHAnsi" w:hAnsi="Palatino Linotype" w:cs="Courier New"/>
          <w:b/>
          <w:i/>
          <w:shd w:val="clear" w:color="auto" w:fill="FFFFFF"/>
          <w:lang w:eastAsia="en-US"/>
        </w:rPr>
        <w:t>, en el artículo 58, el siguiente inciso tercero, nuevo, pasando el actual inciso tercero a ser inciso cuarto y final:</w:t>
      </w:r>
    </w:p>
    <w:p w:rsidR="00C34B34" w:rsidRPr="00C34B34" w:rsidRDefault="00C34B34" w:rsidP="00C34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Palatino Linotype" w:eastAsiaTheme="minorHAnsi" w:hAnsi="Palatino Linotype" w:cs="Courier New"/>
          <w:b/>
          <w:i/>
          <w:shd w:val="clear" w:color="auto" w:fill="FFFFFF"/>
          <w:lang w:eastAsia="en-US"/>
        </w:rPr>
      </w:pPr>
      <w:r w:rsidRPr="00C34B34">
        <w:rPr>
          <w:rFonts w:ascii="Palatino Linotype" w:eastAsiaTheme="minorHAnsi" w:hAnsi="Palatino Linotype" w:cs="Courier New"/>
          <w:b/>
          <w:i/>
          <w:shd w:val="clear" w:color="auto" w:fill="FFFFFF"/>
          <w:lang w:eastAsia="en-US"/>
        </w:rPr>
        <w:t>“Los cargos de diputados y senadores son también incompatibles con cualquier otra candidatura a un cargo de elección popular, con la sola excepción de la candidatura a Presidente de la República, o de otra candidatura al Congreso Nacional. Un parlamentario en ejercicio sólo podrá renunciar a su cargo para presentarse a un cargo de elección popular distinto a los anteriores, en la forma y oportunidad que señala el artículo 60 inciso final de esta Constitución.”</w:t>
      </w:r>
    </w:p>
    <w:p w:rsidR="00C34B34" w:rsidRPr="00C34B34" w:rsidRDefault="00C34B34" w:rsidP="00C34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Palatino Linotype" w:eastAsiaTheme="minorHAnsi" w:hAnsi="Palatino Linotype" w:cs="Courier New"/>
          <w:b/>
          <w:i/>
          <w:shd w:val="clear" w:color="auto" w:fill="FFFFFF"/>
          <w:lang w:eastAsia="en-US"/>
        </w:rPr>
      </w:pPr>
      <w:r w:rsidRPr="00C34B34">
        <w:rPr>
          <w:rFonts w:ascii="Palatino Linotype" w:eastAsiaTheme="minorHAnsi" w:hAnsi="Palatino Linotype" w:cs="Courier New"/>
          <w:b/>
          <w:i/>
          <w:shd w:val="clear" w:color="auto" w:fill="FFFFFF"/>
          <w:lang w:eastAsia="en-US"/>
        </w:rPr>
        <w:tab/>
        <w:t xml:space="preserve">2) </w:t>
      </w:r>
      <w:proofErr w:type="spellStart"/>
      <w:r w:rsidRPr="00C34B34">
        <w:rPr>
          <w:rFonts w:ascii="Palatino Linotype" w:eastAsiaTheme="minorHAnsi" w:hAnsi="Palatino Linotype" w:cs="Courier New"/>
          <w:b/>
          <w:i/>
          <w:shd w:val="clear" w:color="auto" w:fill="FFFFFF"/>
          <w:lang w:eastAsia="en-US"/>
        </w:rPr>
        <w:t>Agrégase</w:t>
      </w:r>
      <w:proofErr w:type="spellEnd"/>
      <w:r w:rsidRPr="00C34B34">
        <w:rPr>
          <w:rFonts w:ascii="Palatino Linotype" w:eastAsiaTheme="minorHAnsi" w:hAnsi="Palatino Linotype" w:cs="Courier New"/>
          <w:b/>
          <w:i/>
          <w:shd w:val="clear" w:color="auto" w:fill="FFFFFF"/>
          <w:lang w:eastAsia="en-US"/>
        </w:rPr>
        <w:t>, en el artículo 60, un nuevo inciso final del siguiente tenor:</w:t>
      </w:r>
    </w:p>
    <w:p w:rsidR="00C34B34" w:rsidRPr="00C34B34" w:rsidRDefault="00C34B34" w:rsidP="005C5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Palatino Linotype" w:eastAsiaTheme="minorHAnsi" w:hAnsi="Palatino Linotype" w:cs="Courier New"/>
          <w:b/>
          <w:i/>
          <w:shd w:val="clear" w:color="auto" w:fill="FFFFFF"/>
          <w:lang w:eastAsia="en-US"/>
        </w:rPr>
      </w:pPr>
      <w:r w:rsidRPr="00C34B34">
        <w:rPr>
          <w:rFonts w:ascii="Palatino Linotype" w:eastAsiaTheme="minorHAnsi" w:hAnsi="Palatino Linotype" w:cs="Courier New"/>
          <w:b/>
          <w:i/>
          <w:shd w:val="clear" w:color="auto" w:fill="FFFFFF"/>
          <w:lang w:eastAsia="en-US"/>
        </w:rPr>
        <w:t>“Asimismo, los diputados y senadores podrán renunciar a sus cargos para presentarse como candidatos a otros cargos de elección popular, no faltando más de 15 meses ni menos de 12 meses para el término de su actual período parlamentario.”</w:t>
      </w:r>
      <w:r w:rsidRPr="00C34B34">
        <w:rPr>
          <w:rFonts w:ascii="Palatino Linotype" w:eastAsiaTheme="minorHAnsi" w:hAnsi="Palatino Linotype" w:cs="Courier New"/>
          <w:b/>
          <w:i/>
          <w:shd w:val="clear" w:color="auto" w:fill="FFFFFF"/>
          <w:lang w:eastAsia="en-US"/>
        </w:rPr>
        <w:tab/>
      </w:r>
    </w:p>
    <w:p w:rsidR="00C34B34" w:rsidRPr="00C34B34" w:rsidRDefault="00C34B34" w:rsidP="00F57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Palatino Linotype" w:eastAsiaTheme="minorHAnsi" w:hAnsi="Palatino Linotype" w:cs="Courier New"/>
          <w:shd w:val="clear" w:color="auto" w:fill="FFFFFF"/>
          <w:lang w:eastAsia="en-US"/>
        </w:rPr>
      </w:pPr>
    </w:p>
    <w:p w:rsidR="002F4266" w:rsidRDefault="00C34B34" w:rsidP="00C34B34">
      <w:pPr>
        <w:spacing w:after="0"/>
        <w:ind w:firstLine="708"/>
        <w:jc w:val="both"/>
        <w:rPr>
          <w:rFonts w:ascii="Palatino Linotype" w:hAnsi="Palatino Linotype" w:cs="Gill Sans MT"/>
          <w:color w:val="000000"/>
        </w:rPr>
      </w:pPr>
      <w:r w:rsidRPr="00C34B34">
        <w:rPr>
          <w:rFonts w:ascii="Palatino Linotype" w:hAnsi="Palatino Linotype" w:cs="Gill Sans MT"/>
          <w:color w:val="000000"/>
        </w:rPr>
        <w:t xml:space="preserve">Dicho proyecto ingresó en primer trámite constitucional a la Comisión de Constitución, Legislación y Justicia de la Cámara de </w:t>
      </w:r>
      <w:r w:rsidR="009A6025" w:rsidRPr="00C34B34">
        <w:rPr>
          <w:rFonts w:ascii="Palatino Linotype" w:hAnsi="Palatino Linotype" w:cs="Gill Sans MT"/>
          <w:color w:val="000000"/>
        </w:rPr>
        <w:t>Diputados,</w:t>
      </w:r>
      <w:r w:rsidR="00C827D0">
        <w:rPr>
          <w:rFonts w:ascii="Palatino Linotype" w:hAnsi="Palatino Linotype" w:cs="Gill Sans MT"/>
          <w:color w:val="000000"/>
        </w:rPr>
        <w:t xml:space="preserve"> el 26 de E</w:t>
      </w:r>
      <w:r w:rsidR="009A6025">
        <w:rPr>
          <w:rFonts w:ascii="Palatino Linotype" w:hAnsi="Palatino Linotype" w:cs="Gill Sans MT"/>
          <w:color w:val="000000"/>
        </w:rPr>
        <w:t>nero de</w:t>
      </w:r>
      <w:r w:rsidR="005C59A2">
        <w:rPr>
          <w:rFonts w:ascii="Palatino Linotype" w:hAnsi="Palatino Linotype" w:cs="Gill Sans MT"/>
          <w:color w:val="000000"/>
        </w:rPr>
        <w:t xml:space="preserve"> </w:t>
      </w:r>
      <w:r w:rsidR="009A6025">
        <w:rPr>
          <w:rFonts w:ascii="Palatino Linotype" w:hAnsi="Palatino Linotype" w:cs="Gill Sans MT"/>
          <w:color w:val="000000"/>
        </w:rPr>
        <w:t>2017</w:t>
      </w:r>
      <w:r w:rsidRPr="00C34B34">
        <w:rPr>
          <w:rFonts w:ascii="Palatino Linotype" w:hAnsi="Palatino Linotype" w:cs="Gill Sans MT"/>
          <w:color w:val="000000"/>
        </w:rPr>
        <w:t xml:space="preserve"> sin movimiento hasta la fecha.</w:t>
      </w:r>
    </w:p>
    <w:p w:rsidR="00AA2DB9" w:rsidRDefault="00AA2DB9" w:rsidP="00C34B34">
      <w:pPr>
        <w:spacing w:after="0"/>
        <w:ind w:firstLine="708"/>
        <w:jc w:val="both"/>
        <w:rPr>
          <w:rFonts w:ascii="Palatino Linotype" w:hAnsi="Palatino Linotype" w:cs="Gill Sans MT"/>
          <w:color w:val="000000"/>
        </w:rPr>
      </w:pPr>
    </w:p>
    <w:p w:rsidR="00AA2DB9" w:rsidRPr="00AA2DB9" w:rsidRDefault="00AA2DB9" w:rsidP="00C34B34">
      <w:pPr>
        <w:spacing w:after="0"/>
        <w:ind w:firstLine="708"/>
        <w:jc w:val="both"/>
        <w:rPr>
          <w:rFonts w:ascii="Palatino Linotype" w:hAnsi="Palatino Linotype" w:cs="Gill Sans MT"/>
          <w:b/>
          <w:color w:val="000000"/>
        </w:rPr>
      </w:pPr>
      <w:r w:rsidRPr="00AA2DB9">
        <w:rPr>
          <w:rFonts w:ascii="Palatino Linotype" w:hAnsi="Palatino Linotype" w:cs="Gill Sans MT"/>
          <w:b/>
          <w:color w:val="000000"/>
        </w:rPr>
        <w:t xml:space="preserve">PROPUESTA </w:t>
      </w:r>
    </w:p>
    <w:p w:rsidR="00AA2DB9" w:rsidRDefault="00AA2DB9" w:rsidP="00AA2DB9">
      <w:pPr>
        <w:spacing w:after="0"/>
        <w:jc w:val="both"/>
        <w:rPr>
          <w:rFonts w:ascii="Palatino Linotype" w:hAnsi="Palatino Linotype" w:cs="Gill Sans MT"/>
          <w:color w:val="000000"/>
        </w:rPr>
      </w:pPr>
    </w:p>
    <w:p w:rsidR="00AA2DB9" w:rsidRPr="00AA2DB9" w:rsidRDefault="00AA2DB9" w:rsidP="00AA2DB9">
      <w:pPr>
        <w:spacing w:after="0"/>
        <w:ind w:firstLine="708"/>
        <w:jc w:val="both"/>
        <w:rPr>
          <w:rFonts w:ascii="Palatino Linotype" w:hAnsi="Palatino Linotype" w:cs="Gill Sans MT"/>
          <w:color w:val="000000"/>
        </w:rPr>
      </w:pPr>
      <w:r>
        <w:rPr>
          <w:rFonts w:ascii="Palatino Linotype" w:hAnsi="Palatino Linotype" w:cs="Gill Sans MT"/>
          <w:color w:val="000000"/>
        </w:rPr>
        <w:t>E</w:t>
      </w:r>
      <w:r w:rsidRPr="00AA2DB9">
        <w:rPr>
          <w:rFonts w:ascii="Palatino Linotype" w:hAnsi="Palatino Linotype" w:cs="Gill Sans MT"/>
          <w:color w:val="000000"/>
        </w:rPr>
        <w:t xml:space="preserve">l </w:t>
      </w:r>
      <w:r>
        <w:rPr>
          <w:rFonts w:ascii="Palatino Linotype" w:hAnsi="Palatino Linotype" w:cs="Gill Sans MT"/>
          <w:color w:val="000000"/>
        </w:rPr>
        <w:t xml:space="preserve">presente </w:t>
      </w:r>
      <w:r w:rsidRPr="00AA2DB9">
        <w:rPr>
          <w:rFonts w:ascii="Palatino Linotype" w:hAnsi="Palatino Linotype" w:cs="Gill Sans MT"/>
          <w:color w:val="000000"/>
        </w:rPr>
        <w:t>proyecto</w:t>
      </w:r>
      <w:r>
        <w:rPr>
          <w:rFonts w:ascii="Palatino Linotype" w:hAnsi="Palatino Linotype" w:cs="Gill Sans MT"/>
          <w:color w:val="000000"/>
        </w:rPr>
        <w:t>, tomando las ideas de las distintas mociones presentadas,</w:t>
      </w:r>
      <w:r w:rsidRPr="00AA2DB9">
        <w:rPr>
          <w:rFonts w:ascii="Palatino Linotype" w:hAnsi="Palatino Linotype" w:cs="Gill Sans MT"/>
          <w:color w:val="000000"/>
        </w:rPr>
        <w:t xml:space="preserve"> </w:t>
      </w:r>
      <w:r>
        <w:rPr>
          <w:rFonts w:ascii="Palatino Linotype" w:hAnsi="Palatino Linotype" w:cs="Gill Sans MT"/>
          <w:color w:val="000000"/>
        </w:rPr>
        <w:t xml:space="preserve">propone que </w:t>
      </w:r>
      <w:r w:rsidRPr="00AA2DB9">
        <w:rPr>
          <w:rFonts w:ascii="Palatino Linotype" w:hAnsi="Palatino Linotype" w:cs="Gill Sans MT"/>
          <w:color w:val="000000"/>
        </w:rPr>
        <w:t>nuestra Constitución Política adopt</w:t>
      </w:r>
      <w:r>
        <w:rPr>
          <w:rFonts w:ascii="Palatino Linotype" w:hAnsi="Palatino Linotype" w:cs="Gill Sans MT"/>
          <w:color w:val="000000"/>
        </w:rPr>
        <w:t>e</w:t>
      </w:r>
      <w:r w:rsidRPr="00AA2DB9">
        <w:rPr>
          <w:rFonts w:ascii="Palatino Linotype" w:hAnsi="Palatino Linotype" w:cs="Gill Sans MT"/>
          <w:color w:val="000000"/>
        </w:rPr>
        <w:t xml:space="preserve"> una fórmula similar a la</w:t>
      </w:r>
      <w:r>
        <w:rPr>
          <w:rFonts w:ascii="Palatino Linotype" w:hAnsi="Palatino Linotype" w:cs="Gill Sans MT"/>
          <w:color w:val="000000"/>
        </w:rPr>
        <w:t xml:space="preserve"> de las</w:t>
      </w:r>
      <w:r w:rsidRPr="00AA2DB9">
        <w:rPr>
          <w:rFonts w:ascii="Palatino Linotype" w:hAnsi="Palatino Linotype" w:cs="Gill Sans MT"/>
          <w:color w:val="000000"/>
        </w:rPr>
        <w:t xml:space="preserve"> naciones que permiten la renuncia voluntaria, pero sujeta a la aprobación de la Cámara respectiva</w:t>
      </w:r>
      <w:r>
        <w:rPr>
          <w:rFonts w:ascii="Palatino Linotype" w:hAnsi="Palatino Linotype" w:cs="Gill Sans MT"/>
          <w:color w:val="000000"/>
        </w:rPr>
        <w:t>, eliminando el pronunciamiento del</w:t>
      </w:r>
      <w:r w:rsidRPr="00AA2DB9">
        <w:rPr>
          <w:rFonts w:ascii="Palatino Linotype" w:hAnsi="Palatino Linotype" w:cs="Gill Sans MT"/>
          <w:color w:val="000000"/>
        </w:rPr>
        <w:t xml:space="preserve"> Tribunal Constitucional</w:t>
      </w:r>
      <w:r w:rsidR="00C827D0">
        <w:rPr>
          <w:rFonts w:ascii="Palatino Linotype" w:hAnsi="Palatino Linotype" w:cs="Gill Sans MT"/>
          <w:color w:val="000000"/>
        </w:rPr>
        <w:t>, estimándose</w:t>
      </w:r>
      <w:r w:rsidRPr="00AA2DB9">
        <w:rPr>
          <w:rFonts w:ascii="Palatino Linotype" w:hAnsi="Palatino Linotype" w:cs="Gill Sans MT"/>
          <w:color w:val="000000"/>
        </w:rPr>
        <w:t xml:space="preserve"> </w:t>
      </w:r>
      <w:r w:rsidR="00C827D0">
        <w:rPr>
          <w:rFonts w:ascii="Palatino Linotype" w:hAnsi="Palatino Linotype" w:cs="Gill Sans MT"/>
          <w:color w:val="000000"/>
        </w:rPr>
        <w:t xml:space="preserve">esto último </w:t>
      </w:r>
      <w:r w:rsidRPr="00AA2DB9">
        <w:rPr>
          <w:rFonts w:ascii="Palatino Linotype" w:hAnsi="Palatino Linotype" w:cs="Gill Sans MT"/>
          <w:color w:val="000000"/>
        </w:rPr>
        <w:t xml:space="preserve">como una solución más acorde con la tradición democrática de nuestro país. </w:t>
      </w:r>
      <w:r>
        <w:rPr>
          <w:rFonts w:ascii="Palatino Linotype" w:hAnsi="Palatino Linotype" w:cs="Gill Sans MT"/>
          <w:color w:val="000000"/>
        </w:rPr>
        <w:t xml:space="preserve"> </w:t>
      </w:r>
    </w:p>
    <w:p w:rsidR="00AA2DB9" w:rsidRDefault="00AA2DB9" w:rsidP="00AA2DB9">
      <w:pPr>
        <w:spacing w:after="0"/>
        <w:jc w:val="both"/>
        <w:rPr>
          <w:rFonts w:ascii="Palatino Linotype" w:hAnsi="Palatino Linotype" w:cs="Gill Sans MT"/>
          <w:color w:val="000000"/>
        </w:rPr>
      </w:pPr>
      <w:r w:rsidRPr="00AA2DB9">
        <w:rPr>
          <w:rFonts w:ascii="Palatino Linotype" w:hAnsi="Palatino Linotype" w:cs="Gill Sans MT"/>
          <w:color w:val="000000"/>
        </w:rPr>
        <w:t xml:space="preserve"> </w:t>
      </w:r>
      <w:r w:rsidR="00FE063A">
        <w:rPr>
          <w:rFonts w:ascii="Palatino Linotype" w:hAnsi="Palatino Linotype" w:cs="Gill Sans MT"/>
          <w:color w:val="000000"/>
        </w:rPr>
        <w:t xml:space="preserve"> </w:t>
      </w:r>
    </w:p>
    <w:p w:rsidR="00AA2DB9" w:rsidRPr="00FE063A" w:rsidRDefault="00AA2DB9" w:rsidP="00AA2DB9">
      <w:pPr>
        <w:spacing w:after="0"/>
        <w:jc w:val="center"/>
        <w:rPr>
          <w:rFonts w:ascii="Palatino Linotype" w:hAnsi="Palatino Linotype" w:cs="Gill Sans MT"/>
          <w:b/>
          <w:color w:val="000000"/>
        </w:rPr>
      </w:pPr>
      <w:r w:rsidRPr="00FE063A">
        <w:rPr>
          <w:rFonts w:ascii="Palatino Linotype" w:hAnsi="Palatino Linotype" w:cs="Gill Sans MT"/>
          <w:b/>
          <w:color w:val="000000"/>
        </w:rPr>
        <w:t>PROYECTO DE LEY</w:t>
      </w:r>
    </w:p>
    <w:p w:rsidR="00AA2DB9" w:rsidRPr="00FE063A" w:rsidRDefault="00AA2DB9" w:rsidP="00AA2DB9">
      <w:pPr>
        <w:spacing w:after="0"/>
        <w:jc w:val="center"/>
        <w:rPr>
          <w:rFonts w:ascii="Palatino Linotype" w:hAnsi="Palatino Linotype" w:cs="Gill Sans MT"/>
          <w:b/>
          <w:color w:val="000000"/>
        </w:rPr>
      </w:pPr>
    </w:p>
    <w:p w:rsidR="00AA2DB9" w:rsidRPr="00FE063A" w:rsidRDefault="00FE063A" w:rsidP="00AA2DB9">
      <w:pPr>
        <w:spacing w:after="0"/>
        <w:jc w:val="center"/>
        <w:rPr>
          <w:rFonts w:ascii="Palatino Linotype" w:hAnsi="Palatino Linotype" w:cs="Gill Sans MT"/>
          <w:b/>
          <w:color w:val="000000"/>
        </w:rPr>
      </w:pPr>
      <w:r w:rsidRPr="00FE063A">
        <w:rPr>
          <w:rFonts w:ascii="Palatino Linotype" w:hAnsi="Palatino Linotype" w:cs="Gill Sans MT"/>
          <w:b/>
          <w:color w:val="000000"/>
        </w:rPr>
        <w:t>Proyecto de reforma constitucional que permite la renuncia voluntaria a los Senadores y Diputados</w:t>
      </w:r>
    </w:p>
    <w:p w:rsidR="00FE063A" w:rsidRDefault="00FE063A" w:rsidP="00AA2DB9">
      <w:pPr>
        <w:spacing w:after="0"/>
        <w:jc w:val="center"/>
        <w:rPr>
          <w:rFonts w:ascii="Palatino Linotype" w:hAnsi="Palatino Linotype" w:cs="Gill Sans MT"/>
          <w:color w:val="000000"/>
        </w:rPr>
      </w:pPr>
    </w:p>
    <w:p w:rsidR="00FE063A" w:rsidRDefault="00FE063A" w:rsidP="00FE063A">
      <w:pPr>
        <w:spacing w:after="0"/>
        <w:jc w:val="both"/>
        <w:rPr>
          <w:rFonts w:ascii="Palatino Linotype" w:hAnsi="Palatino Linotype" w:cs="Gill Sans MT"/>
          <w:b/>
          <w:color w:val="000000"/>
        </w:rPr>
      </w:pPr>
      <w:r w:rsidRPr="00FE063A">
        <w:rPr>
          <w:rFonts w:ascii="Palatino Linotype" w:hAnsi="Palatino Linotype" w:cs="Gill Sans MT"/>
          <w:b/>
          <w:color w:val="000000"/>
        </w:rPr>
        <w:t>ARTÍCULO ÚNICO: Sustitúyase el inciso final del artículo 60 de la Constitución Política de la República por el siguiente: “Los Senadores y Diputados podrán renunciar voluntariamente a sus cargos. La renuncia voluntaria deberá ser aprobada por mayoría simple de los parlamentarios presentes de la cámara respectiva</w:t>
      </w:r>
      <w:r w:rsidR="00122900">
        <w:rPr>
          <w:rFonts w:ascii="Palatino Linotype" w:hAnsi="Palatino Linotype" w:cs="Gill Sans MT"/>
          <w:b/>
          <w:color w:val="000000"/>
        </w:rPr>
        <w:t>”</w:t>
      </w:r>
      <w:r w:rsidRPr="00FE063A">
        <w:rPr>
          <w:rFonts w:ascii="Palatino Linotype" w:hAnsi="Palatino Linotype" w:cs="Gill Sans MT"/>
          <w:b/>
          <w:color w:val="000000"/>
        </w:rPr>
        <w:t xml:space="preserve">. </w:t>
      </w:r>
    </w:p>
    <w:p w:rsidR="00BC5665" w:rsidRDefault="00BC5665" w:rsidP="00FE063A">
      <w:pPr>
        <w:spacing w:after="0"/>
        <w:jc w:val="both"/>
        <w:rPr>
          <w:rFonts w:ascii="Palatino Linotype" w:hAnsi="Palatino Linotype" w:cs="Gill Sans MT"/>
          <w:b/>
          <w:color w:val="000000"/>
        </w:rPr>
      </w:pPr>
    </w:p>
    <w:p w:rsidR="00BC5665" w:rsidRDefault="00BC5665" w:rsidP="00FE063A">
      <w:pPr>
        <w:spacing w:after="0"/>
        <w:jc w:val="both"/>
        <w:rPr>
          <w:rFonts w:ascii="Palatino Linotype" w:hAnsi="Palatino Linotype" w:cs="Gill Sans MT"/>
          <w:b/>
          <w:color w:val="000000"/>
        </w:rPr>
      </w:pPr>
    </w:p>
    <w:p w:rsidR="00BC5665" w:rsidRDefault="00BC5665" w:rsidP="00FE063A">
      <w:pPr>
        <w:spacing w:after="0"/>
        <w:jc w:val="both"/>
        <w:rPr>
          <w:rFonts w:ascii="Palatino Linotype" w:hAnsi="Palatino Linotype" w:cs="Gill Sans MT"/>
          <w:b/>
          <w:color w:val="000000"/>
        </w:rPr>
      </w:pPr>
    </w:p>
    <w:p w:rsidR="003914C3" w:rsidRDefault="00A15B88" w:rsidP="00FE063A">
      <w:pPr>
        <w:spacing w:after="0"/>
        <w:jc w:val="both"/>
        <w:rPr>
          <w:rFonts w:ascii="Palatino Linotype" w:hAnsi="Palatino Linotype" w:cs="Gill Sans MT"/>
          <w:b/>
          <w:color w:val="000000"/>
        </w:rPr>
      </w:pPr>
      <w:r>
        <w:rPr>
          <w:rFonts w:ascii="Palatino Linotype" w:hAnsi="Palatino Linotype" w:cs="Gill Sans MT"/>
          <w:b/>
          <w:color w:val="000000"/>
        </w:rPr>
        <w:t>RENE SAFFIRIO</w:t>
      </w:r>
      <w:r w:rsidR="007B249C">
        <w:rPr>
          <w:rFonts w:ascii="Palatino Linotype" w:hAnsi="Palatino Linotype" w:cs="Gill Sans MT"/>
          <w:b/>
          <w:color w:val="000000"/>
        </w:rPr>
        <w:t xml:space="preserve">                               RICARDO CELIS        </w:t>
      </w:r>
      <w:r>
        <w:rPr>
          <w:rFonts w:ascii="Palatino Linotype" w:hAnsi="Palatino Linotype" w:cs="Gill Sans MT"/>
          <w:b/>
          <w:color w:val="000000"/>
        </w:rPr>
        <w:t xml:space="preserve"> </w:t>
      </w:r>
      <w:r w:rsidR="007E149F">
        <w:rPr>
          <w:rFonts w:ascii="Palatino Linotype" w:hAnsi="Palatino Linotype" w:cs="Gill Sans MT"/>
          <w:b/>
          <w:color w:val="000000"/>
        </w:rPr>
        <w:t xml:space="preserve"> </w:t>
      </w:r>
      <w:r>
        <w:rPr>
          <w:rFonts w:ascii="Palatino Linotype" w:hAnsi="Palatino Linotype" w:cs="Gill Sans MT"/>
          <w:b/>
          <w:color w:val="000000"/>
        </w:rPr>
        <w:t xml:space="preserve">    </w:t>
      </w:r>
      <w:r w:rsidR="007E149F">
        <w:rPr>
          <w:rFonts w:ascii="Palatino Linotype" w:hAnsi="Palatino Linotype" w:cs="Gill Sans MT"/>
          <w:b/>
          <w:color w:val="000000"/>
        </w:rPr>
        <w:t xml:space="preserve"> </w:t>
      </w:r>
      <w:r>
        <w:rPr>
          <w:rFonts w:ascii="Palatino Linotype" w:hAnsi="Palatino Linotype" w:cs="Gill Sans MT"/>
          <w:b/>
          <w:color w:val="000000"/>
        </w:rPr>
        <w:t xml:space="preserve">  </w:t>
      </w:r>
      <w:r w:rsidR="007E149F">
        <w:rPr>
          <w:rFonts w:ascii="Palatino Linotype" w:hAnsi="Palatino Linotype" w:cs="Gill Sans MT"/>
          <w:b/>
          <w:color w:val="000000"/>
        </w:rPr>
        <w:t xml:space="preserve">   </w:t>
      </w:r>
      <w:r>
        <w:rPr>
          <w:rFonts w:ascii="Palatino Linotype" w:hAnsi="Palatino Linotype" w:cs="Gill Sans MT"/>
          <w:b/>
          <w:color w:val="000000"/>
        </w:rPr>
        <w:t>TUCAPEL JIMENEZ</w:t>
      </w:r>
    </w:p>
    <w:p w:rsidR="000B7412" w:rsidRDefault="000B7412" w:rsidP="00FE063A">
      <w:pPr>
        <w:spacing w:after="0"/>
        <w:jc w:val="both"/>
        <w:rPr>
          <w:rFonts w:ascii="Palatino Linotype" w:hAnsi="Palatino Linotype" w:cs="Gill Sans MT"/>
          <w:b/>
          <w:color w:val="000000"/>
        </w:rPr>
      </w:pPr>
      <w:r>
        <w:rPr>
          <w:rFonts w:ascii="Palatino Linotype" w:hAnsi="Palatino Linotype" w:cs="Gill Sans MT"/>
          <w:b/>
          <w:color w:val="000000"/>
        </w:rPr>
        <w:t xml:space="preserve">    DIPUTADO                          </w:t>
      </w:r>
      <w:r w:rsidR="007B249C">
        <w:rPr>
          <w:rFonts w:ascii="Palatino Linotype" w:hAnsi="Palatino Linotype" w:cs="Gill Sans MT"/>
          <w:b/>
          <w:color w:val="000000"/>
        </w:rPr>
        <w:t xml:space="preserve">            </w:t>
      </w:r>
      <w:r>
        <w:rPr>
          <w:rFonts w:ascii="Palatino Linotype" w:hAnsi="Palatino Linotype" w:cs="Gill Sans MT"/>
          <w:b/>
          <w:color w:val="000000"/>
        </w:rPr>
        <w:t xml:space="preserve">  </w:t>
      </w:r>
      <w:proofErr w:type="spellStart"/>
      <w:r>
        <w:rPr>
          <w:rFonts w:ascii="Palatino Linotype" w:hAnsi="Palatino Linotype" w:cs="Gill Sans MT"/>
          <w:b/>
          <w:color w:val="000000"/>
        </w:rPr>
        <w:t>DIPUTADO</w:t>
      </w:r>
      <w:proofErr w:type="spellEnd"/>
      <w:r>
        <w:rPr>
          <w:rFonts w:ascii="Palatino Linotype" w:hAnsi="Palatino Linotype" w:cs="Gill Sans MT"/>
          <w:b/>
          <w:color w:val="000000"/>
        </w:rPr>
        <w:t xml:space="preserve">             </w:t>
      </w:r>
      <w:r w:rsidR="007E149F">
        <w:rPr>
          <w:rFonts w:ascii="Palatino Linotype" w:hAnsi="Palatino Linotype" w:cs="Gill Sans MT"/>
          <w:b/>
          <w:color w:val="000000"/>
        </w:rPr>
        <w:t xml:space="preserve"> </w:t>
      </w:r>
      <w:r>
        <w:rPr>
          <w:rFonts w:ascii="Palatino Linotype" w:hAnsi="Palatino Linotype" w:cs="Gill Sans MT"/>
          <w:b/>
          <w:color w:val="000000"/>
        </w:rPr>
        <w:t xml:space="preserve"> </w:t>
      </w:r>
      <w:r w:rsidR="007E149F">
        <w:rPr>
          <w:rFonts w:ascii="Palatino Linotype" w:hAnsi="Palatino Linotype" w:cs="Gill Sans MT"/>
          <w:b/>
          <w:color w:val="000000"/>
        </w:rPr>
        <w:t xml:space="preserve"> </w:t>
      </w:r>
      <w:r>
        <w:rPr>
          <w:rFonts w:ascii="Palatino Linotype" w:hAnsi="Palatino Linotype" w:cs="Gill Sans MT"/>
          <w:b/>
          <w:color w:val="000000"/>
        </w:rPr>
        <w:t xml:space="preserve">    </w:t>
      </w:r>
      <w:r w:rsidR="007E149F">
        <w:rPr>
          <w:rFonts w:ascii="Palatino Linotype" w:hAnsi="Palatino Linotype" w:cs="Gill Sans MT"/>
          <w:b/>
          <w:color w:val="000000"/>
        </w:rPr>
        <w:t xml:space="preserve"> </w:t>
      </w:r>
      <w:r>
        <w:rPr>
          <w:rFonts w:ascii="Palatino Linotype" w:hAnsi="Palatino Linotype" w:cs="Gill Sans MT"/>
          <w:b/>
          <w:color w:val="000000"/>
        </w:rPr>
        <w:t xml:space="preserve">       </w:t>
      </w:r>
      <w:r w:rsidR="007E149F">
        <w:rPr>
          <w:rFonts w:ascii="Palatino Linotype" w:hAnsi="Palatino Linotype" w:cs="Gill Sans MT"/>
          <w:b/>
          <w:color w:val="000000"/>
        </w:rPr>
        <w:t xml:space="preserve">    </w:t>
      </w:r>
      <w:proofErr w:type="spellStart"/>
      <w:r>
        <w:rPr>
          <w:rFonts w:ascii="Palatino Linotype" w:hAnsi="Palatino Linotype" w:cs="Gill Sans MT"/>
          <w:b/>
          <w:color w:val="000000"/>
        </w:rPr>
        <w:t>DIPUTADO</w:t>
      </w:r>
      <w:proofErr w:type="spellEnd"/>
    </w:p>
    <w:p w:rsidR="000B7412" w:rsidRDefault="000B7412" w:rsidP="00FE063A">
      <w:pPr>
        <w:spacing w:after="0"/>
        <w:jc w:val="both"/>
        <w:rPr>
          <w:rFonts w:ascii="Palatino Linotype" w:hAnsi="Palatino Linotype" w:cs="Gill Sans MT"/>
          <w:b/>
          <w:color w:val="000000"/>
        </w:rPr>
      </w:pPr>
    </w:p>
    <w:p w:rsidR="000B7412" w:rsidRDefault="000B7412" w:rsidP="00FE063A">
      <w:pPr>
        <w:spacing w:after="0"/>
        <w:jc w:val="both"/>
        <w:rPr>
          <w:rFonts w:ascii="Palatino Linotype" w:hAnsi="Palatino Linotype" w:cs="Gill Sans MT"/>
          <w:b/>
          <w:color w:val="000000"/>
        </w:rPr>
      </w:pPr>
    </w:p>
    <w:p w:rsidR="007E149F" w:rsidRDefault="007E149F" w:rsidP="00FE063A">
      <w:pPr>
        <w:spacing w:after="0"/>
        <w:jc w:val="both"/>
        <w:rPr>
          <w:rFonts w:ascii="Palatino Linotype" w:hAnsi="Palatino Linotype" w:cs="Gill Sans MT"/>
          <w:b/>
          <w:color w:val="000000"/>
        </w:rPr>
      </w:pPr>
    </w:p>
    <w:p w:rsidR="000B7412" w:rsidRDefault="000B7412" w:rsidP="00FE063A">
      <w:pPr>
        <w:spacing w:after="0"/>
        <w:jc w:val="both"/>
        <w:rPr>
          <w:rFonts w:ascii="Palatino Linotype" w:hAnsi="Palatino Linotype" w:cs="Gill Sans MT"/>
          <w:b/>
          <w:color w:val="000000"/>
        </w:rPr>
      </w:pPr>
    </w:p>
    <w:p w:rsidR="000B7412" w:rsidRDefault="007B249C" w:rsidP="00FE063A">
      <w:pPr>
        <w:spacing w:after="0"/>
        <w:jc w:val="both"/>
        <w:rPr>
          <w:rFonts w:ascii="Palatino Linotype" w:hAnsi="Palatino Linotype" w:cs="Gill Sans MT"/>
          <w:b/>
          <w:color w:val="000000"/>
        </w:rPr>
      </w:pPr>
      <w:r>
        <w:rPr>
          <w:rFonts w:ascii="Palatino Linotype" w:hAnsi="Palatino Linotype" w:cs="Gill Sans MT"/>
          <w:b/>
          <w:color w:val="000000"/>
        </w:rPr>
        <w:t xml:space="preserve">  </w:t>
      </w:r>
      <w:r w:rsidR="007E149F">
        <w:rPr>
          <w:rFonts w:ascii="Palatino Linotype" w:hAnsi="Palatino Linotype" w:cs="Gill Sans MT"/>
          <w:b/>
          <w:color w:val="000000"/>
        </w:rPr>
        <w:tab/>
      </w:r>
      <w:r w:rsidR="007E149F">
        <w:rPr>
          <w:rFonts w:ascii="Palatino Linotype" w:hAnsi="Palatino Linotype" w:cs="Gill Sans MT"/>
          <w:b/>
          <w:color w:val="000000"/>
        </w:rPr>
        <w:tab/>
      </w:r>
      <w:r w:rsidR="000B7412">
        <w:rPr>
          <w:rFonts w:ascii="Palatino Linotype" w:hAnsi="Palatino Linotype" w:cs="Gill Sans MT"/>
          <w:b/>
          <w:color w:val="000000"/>
        </w:rPr>
        <w:t>RODRIGO GONZALEZ</w:t>
      </w:r>
      <w:r w:rsidR="00A15B88">
        <w:rPr>
          <w:rFonts w:ascii="Palatino Linotype" w:hAnsi="Palatino Linotype" w:cs="Gill Sans MT"/>
          <w:b/>
          <w:color w:val="000000"/>
        </w:rPr>
        <w:t xml:space="preserve">                       FIDEL ESPINOZA</w:t>
      </w:r>
    </w:p>
    <w:p w:rsidR="000B7412" w:rsidRDefault="000B7412" w:rsidP="00FE063A">
      <w:pPr>
        <w:spacing w:after="0"/>
        <w:jc w:val="both"/>
        <w:rPr>
          <w:rFonts w:ascii="Palatino Linotype" w:hAnsi="Palatino Linotype" w:cs="Gill Sans MT"/>
          <w:b/>
          <w:color w:val="000000"/>
        </w:rPr>
      </w:pPr>
      <w:r>
        <w:rPr>
          <w:rFonts w:ascii="Palatino Linotype" w:hAnsi="Palatino Linotype" w:cs="Gill Sans MT"/>
          <w:b/>
          <w:color w:val="000000"/>
        </w:rPr>
        <w:t xml:space="preserve">         </w:t>
      </w:r>
      <w:r w:rsidR="007E149F">
        <w:rPr>
          <w:rFonts w:ascii="Palatino Linotype" w:hAnsi="Palatino Linotype" w:cs="Gill Sans MT"/>
          <w:b/>
          <w:color w:val="000000"/>
        </w:rPr>
        <w:tab/>
      </w:r>
      <w:r w:rsidR="007E149F">
        <w:rPr>
          <w:rFonts w:ascii="Palatino Linotype" w:hAnsi="Palatino Linotype" w:cs="Gill Sans MT"/>
          <w:b/>
          <w:color w:val="000000"/>
        </w:rPr>
        <w:tab/>
        <w:t xml:space="preserve">         </w:t>
      </w:r>
      <w:r>
        <w:rPr>
          <w:rFonts w:ascii="Palatino Linotype" w:hAnsi="Palatino Linotype" w:cs="Gill Sans MT"/>
          <w:b/>
          <w:color w:val="000000"/>
        </w:rPr>
        <w:t>DIPUTADO</w:t>
      </w:r>
      <w:r w:rsidR="007E149F">
        <w:rPr>
          <w:rFonts w:ascii="Palatino Linotype" w:hAnsi="Palatino Linotype" w:cs="Gill Sans MT"/>
          <w:b/>
          <w:color w:val="000000"/>
        </w:rPr>
        <w:t xml:space="preserve"> </w:t>
      </w:r>
      <w:r w:rsidR="00A15B88">
        <w:rPr>
          <w:rFonts w:ascii="Palatino Linotype" w:hAnsi="Palatino Linotype" w:cs="Gill Sans MT"/>
          <w:b/>
          <w:color w:val="000000"/>
        </w:rPr>
        <w:t xml:space="preserve">                                        </w:t>
      </w:r>
      <w:proofErr w:type="spellStart"/>
      <w:r w:rsidR="00A15B88">
        <w:rPr>
          <w:rFonts w:ascii="Palatino Linotype" w:hAnsi="Palatino Linotype" w:cs="Gill Sans MT"/>
          <w:b/>
          <w:color w:val="000000"/>
        </w:rPr>
        <w:t>DIPUTADO</w:t>
      </w:r>
      <w:proofErr w:type="spellEnd"/>
    </w:p>
    <w:p w:rsidR="000B7412" w:rsidRPr="00FE063A" w:rsidRDefault="000B7412" w:rsidP="00FE063A">
      <w:pPr>
        <w:spacing w:after="0"/>
        <w:jc w:val="both"/>
        <w:rPr>
          <w:rFonts w:ascii="Palatino Linotype" w:hAnsi="Palatino Linotype" w:cs="Gill Sans MT"/>
          <w:b/>
          <w:color w:val="000000"/>
        </w:rPr>
      </w:pPr>
    </w:p>
    <w:sectPr w:rsidR="000B7412" w:rsidRPr="00FE063A" w:rsidSect="00FF58AB">
      <w:pgSz w:w="12240" w:h="20160" w:code="5"/>
      <w:pgMar w:top="1417" w:right="1701" w:bottom="28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02"/>
    <w:rsid w:val="000037B5"/>
    <w:rsid w:val="00020B20"/>
    <w:rsid w:val="000367E0"/>
    <w:rsid w:val="000412FA"/>
    <w:rsid w:val="00043781"/>
    <w:rsid w:val="000746D1"/>
    <w:rsid w:val="000832D6"/>
    <w:rsid w:val="00095E96"/>
    <w:rsid w:val="000B7412"/>
    <w:rsid w:val="000D6CFF"/>
    <w:rsid w:val="000E125A"/>
    <w:rsid w:val="000F052D"/>
    <w:rsid w:val="000F5A7C"/>
    <w:rsid w:val="000F5B7F"/>
    <w:rsid w:val="00102C45"/>
    <w:rsid w:val="00122900"/>
    <w:rsid w:val="0012762B"/>
    <w:rsid w:val="00161D73"/>
    <w:rsid w:val="001665CC"/>
    <w:rsid w:val="0016792A"/>
    <w:rsid w:val="001A0974"/>
    <w:rsid w:val="001B1547"/>
    <w:rsid w:val="00200D06"/>
    <w:rsid w:val="002209B2"/>
    <w:rsid w:val="00231B12"/>
    <w:rsid w:val="00233C69"/>
    <w:rsid w:val="0025515A"/>
    <w:rsid w:val="00256FCA"/>
    <w:rsid w:val="0026647C"/>
    <w:rsid w:val="00274CCB"/>
    <w:rsid w:val="002762EB"/>
    <w:rsid w:val="0029181D"/>
    <w:rsid w:val="002A0C45"/>
    <w:rsid w:val="002B7346"/>
    <w:rsid w:val="002C5EF9"/>
    <w:rsid w:val="002C63DB"/>
    <w:rsid w:val="002D7747"/>
    <w:rsid w:val="002F4266"/>
    <w:rsid w:val="00316C99"/>
    <w:rsid w:val="00333E70"/>
    <w:rsid w:val="00362D84"/>
    <w:rsid w:val="003632A3"/>
    <w:rsid w:val="0036626D"/>
    <w:rsid w:val="00390205"/>
    <w:rsid w:val="003914C3"/>
    <w:rsid w:val="003A2678"/>
    <w:rsid w:val="003A6F11"/>
    <w:rsid w:val="003E2B92"/>
    <w:rsid w:val="003E7768"/>
    <w:rsid w:val="0041110E"/>
    <w:rsid w:val="00433676"/>
    <w:rsid w:val="00434C22"/>
    <w:rsid w:val="00464058"/>
    <w:rsid w:val="004961D7"/>
    <w:rsid w:val="004969F5"/>
    <w:rsid w:val="00497765"/>
    <w:rsid w:val="004E2A55"/>
    <w:rsid w:val="004E4365"/>
    <w:rsid w:val="004F6210"/>
    <w:rsid w:val="00505EC1"/>
    <w:rsid w:val="00512080"/>
    <w:rsid w:val="00521414"/>
    <w:rsid w:val="0054470D"/>
    <w:rsid w:val="00554396"/>
    <w:rsid w:val="00554437"/>
    <w:rsid w:val="005552B8"/>
    <w:rsid w:val="0059208C"/>
    <w:rsid w:val="0059581B"/>
    <w:rsid w:val="005C59A2"/>
    <w:rsid w:val="005D3F58"/>
    <w:rsid w:val="00643A2B"/>
    <w:rsid w:val="00647A57"/>
    <w:rsid w:val="00655C81"/>
    <w:rsid w:val="00670EB6"/>
    <w:rsid w:val="006716E0"/>
    <w:rsid w:val="006875E8"/>
    <w:rsid w:val="006968C4"/>
    <w:rsid w:val="006A01C4"/>
    <w:rsid w:val="006A7110"/>
    <w:rsid w:val="006B1585"/>
    <w:rsid w:val="006C04EF"/>
    <w:rsid w:val="006C2C74"/>
    <w:rsid w:val="006C4000"/>
    <w:rsid w:val="00726DDE"/>
    <w:rsid w:val="007539A3"/>
    <w:rsid w:val="00767239"/>
    <w:rsid w:val="007760BC"/>
    <w:rsid w:val="00790479"/>
    <w:rsid w:val="007964DD"/>
    <w:rsid w:val="007B249C"/>
    <w:rsid w:val="007C4BA0"/>
    <w:rsid w:val="007D2EC4"/>
    <w:rsid w:val="007E149F"/>
    <w:rsid w:val="007F05F3"/>
    <w:rsid w:val="00830305"/>
    <w:rsid w:val="00846681"/>
    <w:rsid w:val="008566D0"/>
    <w:rsid w:val="00857930"/>
    <w:rsid w:val="00870CCC"/>
    <w:rsid w:val="00871B28"/>
    <w:rsid w:val="00873933"/>
    <w:rsid w:val="00874C87"/>
    <w:rsid w:val="008773DA"/>
    <w:rsid w:val="00890FAA"/>
    <w:rsid w:val="00894CCC"/>
    <w:rsid w:val="008D50BD"/>
    <w:rsid w:val="008E0305"/>
    <w:rsid w:val="008E2798"/>
    <w:rsid w:val="009064B6"/>
    <w:rsid w:val="0092701E"/>
    <w:rsid w:val="00936B9B"/>
    <w:rsid w:val="00941356"/>
    <w:rsid w:val="00945D9A"/>
    <w:rsid w:val="00965CF3"/>
    <w:rsid w:val="009A6025"/>
    <w:rsid w:val="009B4302"/>
    <w:rsid w:val="009B6EB9"/>
    <w:rsid w:val="009D080D"/>
    <w:rsid w:val="009D5D3D"/>
    <w:rsid w:val="009E1BC5"/>
    <w:rsid w:val="009E42B3"/>
    <w:rsid w:val="009F4895"/>
    <w:rsid w:val="00A15B88"/>
    <w:rsid w:val="00A169E6"/>
    <w:rsid w:val="00A36181"/>
    <w:rsid w:val="00A6216A"/>
    <w:rsid w:val="00A95CD4"/>
    <w:rsid w:val="00AA2DB9"/>
    <w:rsid w:val="00AD3A7A"/>
    <w:rsid w:val="00AE07D8"/>
    <w:rsid w:val="00B1135C"/>
    <w:rsid w:val="00B12861"/>
    <w:rsid w:val="00B22248"/>
    <w:rsid w:val="00B26A10"/>
    <w:rsid w:val="00B344F0"/>
    <w:rsid w:val="00B667C4"/>
    <w:rsid w:val="00B713EC"/>
    <w:rsid w:val="00B860CE"/>
    <w:rsid w:val="00B86E91"/>
    <w:rsid w:val="00BC5665"/>
    <w:rsid w:val="00BC742A"/>
    <w:rsid w:val="00BD0BB3"/>
    <w:rsid w:val="00BE10CA"/>
    <w:rsid w:val="00C051AF"/>
    <w:rsid w:val="00C12139"/>
    <w:rsid w:val="00C2754E"/>
    <w:rsid w:val="00C34B34"/>
    <w:rsid w:val="00C7165D"/>
    <w:rsid w:val="00C7620F"/>
    <w:rsid w:val="00C827D0"/>
    <w:rsid w:val="00C86C55"/>
    <w:rsid w:val="00C956FF"/>
    <w:rsid w:val="00CD03A7"/>
    <w:rsid w:val="00CF32B9"/>
    <w:rsid w:val="00CF6454"/>
    <w:rsid w:val="00CF6CF4"/>
    <w:rsid w:val="00D020E9"/>
    <w:rsid w:val="00D3199F"/>
    <w:rsid w:val="00D31D2C"/>
    <w:rsid w:val="00D331B2"/>
    <w:rsid w:val="00D43504"/>
    <w:rsid w:val="00D61B0F"/>
    <w:rsid w:val="00D800E8"/>
    <w:rsid w:val="00D9386D"/>
    <w:rsid w:val="00DA389F"/>
    <w:rsid w:val="00DA6FBF"/>
    <w:rsid w:val="00E1484A"/>
    <w:rsid w:val="00E50824"/>
    <w:rsid w:val="00E8671B"/>
    <w:rsid w:val="00E9426A"/>
    <w:rsid w:val="00EA164A"/>
    <w:rsid w:val="00EA29D4"/>
    <w:rsid w:val="00EA6F74"/>
    <w:rsid w:val="00EB4F03"/>
    <w:rsid w:val="00EB7FA6"/>
    <w:rsid w:val="00EC20BE"/>
    <w:rsid w:val="00EC6C3C"/>
    <w:rsid w:val="00ED13FE"/>
    <w:rsid w:val="00ED1E09"/>
    <w:rsid w:val="00ED5301"/>
    <w:rsid w:val="00EE208B"/>
    <w:rsid w:val="00EF1F2A"/>
    <w:rsid w:val="00EF579D"/>
    <w:rsid w:val="00F05D26"/>
    <w:rsid w:val="00F57146"/>
    <w:rsid w:val="00F5761F"/>
    <w:rsid w:val="00F57D3D"/>
    <w:rsid w:val="00FA2102"/>
    <w:rsid w:val="00FC05F3"/>
    <w:rsid w:val="00FE02AF"/>
    <w:rsid w:val="00FE063A"/>
    <w:rsid w:val="00FF49BB"/>
    <w:rsid w:val="00FF58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5EA32-A734-42F3-8042-B272FFDB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02"/>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21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A2102"/>
    <w:rPr>
      <w:rFonts w:ascii="Tahoma" w:eastAsia="Times New Roman" w:hAnsi="Tahoma" w:cs="Tahoma"/>
      <w:sz w:val="16"/>
      <w:szCs w:val="16"/>
      <w:lang w:eastAsia="es-CL"/>
    </w:rPr>
  </w:style>
  <w:style w:type="paragraph" w:styleId="Prrafodelista">
    <w:name w:val="List Paragraph"/>
    <w:basedOn w:val="Normal"/>
    <w:uiPriority w:val="34"/>
    <w:qFormat/>
    <w:rsid w:val="00FA2102"/>
    <w:pPr>
      <w:ind w:left="720"/>
      <w:contextualSpacing/>
    </w:pPr>
  </w:style>
  <w:style w:type="paragraph" w:customStyle="1" w:styleId="Style1">
    <w:name w:val="Style 1"/>
    <w:uiPriority w:val="99"/>
    <w:rsid w:val="000D6CFF"/>
    <w:pPr>
      <w:widowControl w:val="0"/>
      <w:autoSpaceDE w:val="0"/>
      <w:autoSpaceDN w:val="0"/>
      <w:adjustRightInd w:val="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4826</Words>
  <Characters>26548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Chanolas</dc:creator>
  <cp:keywords/>
  <dc:description/>
  <cp:lastModifiedBy>Leonardo Lueiza Ureta</cp:lastModifiedBy>
  <cp:revision>22</cp:revision>
  <cp:lastPrinted>2018-03-14T14:06:00Z</cp:lastPrinted>
  <dcterms:created xsi:type="dcterms:W3CDTF">2018-03-14T13:37:00Z</dcterms:created>
  <dcterms:modified xsi:type="dcterms:W3CDTF">2018-04-03T15:43:00Z</dcterms:modified>
</cp:coreProperties>
</file>