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7464F" w14:textId="3768188D" w:rsidR="00B444DB" w:rsidRDefault="00A65189" w:rsidP="00F412E6">
      <w:pPr>
        <w:spacing w:line="276" w:lineRule="auto"/>
        <w:jc w:val="center"/>
        <w:rPr>
          <w:rFonts w:ascii="Times New Roman" w:hAnsi="Times New Roman" w:cs="Times New Roman"/>
          <w:b/>
          <w:lang w:val="es-ES"/>
        </w:rPr>
      </w:pPr>
      <w:r w:rsidRPr="00A65189">
        <w:rPr>
          <w:rFonts w:ascii="Times New Roman" w:hAnsi="Times New Roman" w:cs="Times New Roman"/>
          <w:b/>
          <w:lang w:val="es-ES"/>
        </w:rPr>
        <w:t>Modifica la ley N° 15.231, sobre Organización y Atribuciones de los Juzgados de Policía Local, para incluir a los secretarios abogados titulares en la conformación de ternas para la designación de jueces en estos tribunales</w:t>
      </w:r>
    </w:p>
    <w:p w14:paraId="2F82B550" w14:textId="77777777" w:rsidR="00A65189" w:rsidRDefault="00A65189" w:rsidP="00F412E6">
      <w:pPr>
        <w:spacing w:line="276" w:lineRule="auto"/>
        <w:jc w:val="center"/>
        <w:rPr>
          <w:rFonts w:ascii="Times New Roman" w:hAnsi="Times New Roman" w:cs="Times New Roman"/>
          <w:b/>
          <w:lang w:val="es-ES"/>
        </w:rPr>
      </w:pPr>
    </w:p>
    <w:p w14:paraId="44727A9B" w14:textId="77777777" w:rsidR="00A65189" w:rsidRDefault="00A65189" w:rsidP="00F412E6">
      <w:pPr>
        <w:spacing w:line="276" w:lineRule="auto"/>
        <w:jc w:val="center"/>
        <w:rPr>
          <w:rFonts w:ascii="Times New Roman" w:hAnsi="Times New Roman" w:cs="Times New Roman"/>
          <w:b/>
          <w:lang w:val="es-ES"/>
        </w:rPr>
      </w:pPr>
    </w:p>
    <w:p w14:paraId="76D65D27" w14:textId="30ED2BFB" w:rsidR="00A65189" w:rsidRPr="00F14A20" w:rsidRDefault="00A65189" w:rsidP="00F412E6">
      <w:pPr>
        <w:spacing w:line="276" w:lineRule="auto"/>
        <w:jc w:val="center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Boletín N°11475-07</w:t>
      </w:r>
      <w:bookmarkStart w:id="0" w:name="_GoBack"/>
      <w:bookmarkEnd w:id="0"/>
    </w:p>
    <w:p w14:paraId="26B13877" w14:textId="77777777" w:rsidR="00F14A20" w:rsidRDefault="00F14A20" w:rsidP="00F412E6">
      <w:pPr>
        <w:spacing w:line="276" w:lineRule="auto"/>
        <w:jc w:val="center"/>
        <w:rPr>
          <w:rFonts w:ascii="Times New Roman" w:hAnsi="Times New Roman" w:cs="Times New Roman"/>
          <w:b/>
          <w:lang w:val="es-ES"/>
        </w:rPr>
      </w:pPr>
    </w:p>
    <w:p w14:paraId="77CFF90E" w14:textId="77777777" w:rsidR="00F14A20" w:rsidRPr="00F14A20" w:rsidRDefault="00F14A20" w:rsidP="00F412E6">
      <w:pPr>
        <w:spacing w:line="276" w:lineRule="auto"/>
        <w:jc w:val="center"/>
        <w:rPr>
          <w:rFonts w:ascii="Times New Roman" w:hAnsi="Times New Roman" w:cs="Times New Roman"/>
          <w:b/>
          <w:lang w:val="es-ES"/>
        </w:rPr>
      </w:pPr>
    </w:p>
    <w:p w14:paraId="00928766" w14:textId="77777777" w:rsidR="00F14A20" w:rsidRDefault="00F14A20" w:rsidP="00F412E6">
      <w:pPr>
        <w:spacing w:line="276" w:lineRule="auto"/>
        <w:jc w:val="center"/>
        <w:rPr>
          <w:rFonts w:ascii="Times New Roman" w:hAnsi="Times New Roman" w:cs="Times New Roman"/>
          <w:b/>
          <w:smallCaps/>
          <w:lang w:val="es-ES"/>
        </w:rPr>
      </w:pPr>
      <w:r w:rsidRPr="00F14A20">
        <w:rPr>
          <w:rFonts w:ascii="Times New Roman" w:hAnsi="Times New Roman" w:cs="Times New Roman"/>
          <w:b/>
          <w:smallCaps/>
          <w:lang w:val="es-ES"/>
        </w:rPr>
        <w:t>Considerando</w:t>
      </w:r>
    </w:p>
    <w:p w14:paraId="10610A88" w14:textId="77777777" w:rsidR="00F14A20" w:rsidRDefault="00F14A20" w:rsidP="00F412E6">
      <w:pPr>
        <w:spacing w:line="276" w:lineRule="auto"/>
        <w:jc w:val="center"/>
        <w:rPr>
          <w:rFonts w:ascii="Times New Roman" w:hAnsi="Times New Roman" w:cs="Times New Roman"/>
          <w:b/>
          <w:smallCaps/>
          <w:lang w:val="es-ES"/>
        </w:rPr>
      </w:pPr>
    </w:p>
    <w:p w14:paraId="75DDB8E7" w14:textId="77777777" w:rsidR="00F14A20" w:rsidRDefault="00F14A20" w:rsidP="00F412E6">
      <w:pPr>
        <w:spacing w:line="276" w:lineRule="auto"/>
        <w:jc w:val="center"/>
        <w:rPr>
          <w:rFonts w:ascii="Times New Roman" w:hAnsi="Times New Roman" w:cs="Times New Roman"/>
          <w:b/>
          <w:smallCaps/>
          <w:lang w:val="es-ES"/>
        </w:rPr>
      </w:pPr>
    </w:p>
    <w:p w14:paraId="560B75C8" w14:textId="77777777" w:rsidR="00F14A20" w:rsidRDefault="00F14A20" w:rsidP="00F412E6">
      <w:pPr>
        <w:pStyle w:val="Prrafodelist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Que el </w:t>
      </w:r>
      <w:r w:rsidR="00F412E6">
        <w:rPr>
          <w:rFonts w:ascii="Times New Roman" w:hAnsi="Times New Roman" w:cs="Times New Roman"/>
          <w:lang w:val="es-ES"/>
        </w:rPr>
        <w:t>Decreto 307 de 23 de mayo de 1978 fijó el texto refundido, coordinad</w:t>
      </w:r>
      <w:r w:rsidR="00E31280">
        <w:rPr>
          <w:rFonts w:ascii="Times New Roman" w:hAnsi="Times New Roman" w:cs="Times New Roman"/>
          <w:lang w:val="es-ES"/>
        </w:rPr>
        <w:t>o y sistematizado de la Ley 15.</w:t>
      </w:r>
      <w:r w:rsidR="00F412E6">
        <w:rPr>
          <w:rFonts w:ascii="Times New Roman" w:hAnsi="Times New Roman" w:cs="Times New Roman"/>
          <w:lang w:val="es-ES"/>
        </w:rPr>
        <w:t>231, sobre Organización y Atribuciones de los Juzgados de Policí</w:t>
      </w:r>
      <w:r w:rsidR="000E6805">
        <w:rPr>
          <w:rFonts w:ascii="Times New Roman" w:hAnsi="Times New Roman" w:cs="Times New Roman"/>
          <w:lang w:val="es-ES"/>
        </w:rPr>
        <w:t>a Local.</w:t>
      </w:r>
    </w:p>
    <w:p w14:paraId="10B265A2" w14:textId="77777777" w:rsidR="00F412E6" w:rsidRDefault="00F412E6" w:rsidP="00F412E6">
      <w:pPr>
        <w:pStyle w:val="Prrafodelista"/>
        <w:spacing w:line="276" w:lineRule="auto"/>
        <w:ind w:left="360"/>
        <w:rPr>
          <w:rFonts w:ascii="Times New Roman" w:hAnsi="Times New Roman" w:cs="Times New Roman"/>
          <w:lang w:val="es-ES"/>
        </w:rPr>
      </w:pPr>
    </w:p>
    <w:p w14:paraId="26F1A183" w14:textId="77777777" w:rsidR="0085511D" w:rsidRDefault="00E31280" w:rsidP="0085511D">
      <w:pPr>
        <w:pStyle w:val="Prrafodelist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Que dicha norma establece </w:t>
      </w:r>
      <w:r w:rsidR="001517CD">
        <w:rPr>
          <w:rFonts w:ascii="Times New Roman" w:hAnsi="Times New Roman" w:cs="Times New Roman"/>
          <w:lang w:val="es-ES"/>
        </w:rPr>
        <w:t>los requisitos y procedimientos para proveer la vacante. Así, al respecto, el artículo 3º dispone que para ser Juez de Policía Local se requiere “</w:t>
      </w:r>
      <w:r w:rsidR="001517CD" w:rsidRPr="001517CD">
        <w:rPr>
          <w:rFonts w:ascii="Times New Roman" w:hAnsi="Times New Roman" w:cs="Times New Roman"/>
          <w:i/>
          <w:lang w:val="es-ES"/>
        </w:rPr>
        <w:t>estar en posesión de las calidades y requisitos necesarios para ser juez de Letras de Mayor Cuantía de simple departamento</w:t>
      </w:r>
      <w:r w:rsidR="001517CD" w:rsidRPr="001517CD">
        <w:rPr>
          <w:rFonts w:ascii="Times New Roman" w:hAnsi="Times New Roman" w:cs="Times New Roman"/>
          <w:lang w:val="es-ES"/>
        </w:rPr>
        <w:t>”</w:t>
      </w:r>
      <w:r w:rsidR="001517CD">
        <w:rPr>
          <w:rFonts w:ascii="Times New Roman" w:hAnsi="Times New Roman" w:cs="Times New Roman"/>
          <w:lang w:val="es-ES"/>
        </w:rPr>
        <w:t xml:space="preserve">; </w:t>
      </w:r>
      <w:r w:rsidR="001A1D7D">
        <w:rPr>
          <w:rFonts w:ascii="Times New Roman" w:hAnsi="Times New Roman" w:cs="Times New Roman"/>
          <w:lang w:val="es-ES"/>
        </w:rPr>
        <w:t xml:space="preserve">y en el artículo 4º, que su designación se hará por el </w:t>
      </w:r>
      <w:r w:rsidR="0085511D">
        <w:rPr>
          <w:rFonts w:ascii="Times New Roman" w:hAnsi="Times New Roman" w:cs="Times New Roman"/>
          <w:lang w:val="es-ES"/>
        </w:rPr>
        <w:t>la Municipalidad a que corresponda la vacante, a propuesta en terna de la Corte de Apelaciones respectiva.</w:t>
      </w:r>
    </w:p>
    <w:p w14:paraId="1ECDF822" w14:textId="77777777" w:rsidR="0085511D" w:rsidRPr="0085511D" w:rsidRDefault="0085511D" w:rsidP="0085511D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5EB4E626" w14:textId="77777777" w:rsidR="0085511D" w:rsidRDefault="002C3713" w:rsidP="0085511D">
      <w:pPr>
        <w:pStyle w:val="Prrafodelist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Que, del examen de dicho procedimiento, queda de manifiesto que este no contempla </w:t>
      </w:r>
      <w:r w:rsidR="009B6C0F">
        <w:rPr>
          <w:rFonts w:ascii="Times New Roman" w:hAnsi="Times New Roman" w:cs="Times New Roman"/>
          <w:lang w:val="es-ES"/>
        </w:rPr>
        <w:t xml:space="preserve">algún mecanismo que permita reconocer la experiencia de los secretarios abogados titulares </w:t>
      </w:r>
      <w:r w:rsidR="00152FF4">
        <w:rPr>
          <w:rFonts w:ascii="Times New Roman" w:hAnsi="Times New Roman" w:cs="Times New Roman"/>
          <w:lang w:val="es-ES"/>
        </w:rPr>
        <w:t>quienes, a lo largo del desempeño de su cargo, adquieren un inmejorable bagaje respecto del funcionamiento del tribunal y del juzgamiento de las causas que, conforme a la ley, debe conocer.</w:t>
      </w:r>
    </w:p>
    <w:p w14:paraId="5CEE29AD" w14:textId="77777777" w:rsidR="00152FF4" w:rsidRPr="00152FF4" w:rsidRDefault="00152FF4" w:rsidP="00152FF4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37C1C4F0" w14:textId="77777777" w:rsidR="00152FF4" w:rsidRDefault="00152FF4" w:rsidP="00152FF4">
      <w:pPr>
        <w:pStyle w:val="Prrafodelist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En este contexto, los secre</w:t>
      </w:r>
      <w:r w:rsidR="002A453D">
        <w:rPr>
          <w:rFonts w:ascii="Times New Roman" w:hAnsi="Times New Roman" w:cs="Times New Roman"/>
          <w:lang w:val="es-ES"/>
        </w:rPr>
        <w:t xml:space="preserve">tarios abogados titulares deben participar del concurso para proveer el cargo haciendo valer </w:t>
      </w:r>
      <w:r w:rsidRPr="002A453D">
        <w:rPr>
          <w:rFonts w:ascii="Times New Roman" w:hAnsi="Times New Roman" w:cs="Times New Roman"/>
          <w:lang w:val="es-ES"/>
        </w:rPr>
        <w:t>los antecedente</w:t>
      </w:r>
      <w:r w:rsidR="002A453D">
        <w:rPr>
          <w:rFonts w:ascii="Times New Roman" w:hAnsi="Times New Roman" w:cs="Times New Roman"/>
          <w:lang w:val="es-ES"/>
        </w:rPr>
        <w:t>s justificativos de sus méritos, lo cual los deja en igual condición que a los postulantes que son foráneos al mundo de la judicatura de Policía Local.</w:t>
      </w:r>
    </w:p>
    <w:p w14:paraId="1FAD0507" w14:textId="77777777" w:rsidR="002A453D" w:rsidRPr="002A453D" w:rsidRDefault="002A453D" w:rsidP="002A453D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4BA6AF37" w14:textId="77777777" w:rsidR="002A453D" w:rsidRDefault="002A453D" w:rsidP="00152FF4">
      <w:pPr>
        <w:pStyle w:val="Prrafodelist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Que, además, </w:t>
      </w:r>
      <w:r w:rsidR="002D5B44">
        <w:rPr>
          <w:rFonts w:ascii="Times New Roman" w:hAnsi="Times New Roman" w:cs="Times New Roman"/>
          <w:lang w:val="es-ES"/>
        </w:rPr>
        <w:t xml:space="preserve">debe considerarse como deseable el que </w:t>
      </w:r>
      <w:r w:rsidR="007A1B92">
        <w:rPr>
          <w:rFonts w:ascii="Times New Roman" w:hAnsi="Times New Roman" w:cs="Times New Roman"/>
          <w:lang w:val="es-ES"/>
        </w:rPr>
        <w:t>existan mecanismos que</w:t>
      </w:r>
      <w:r w:rsidR="000E6805">
        <w:rPr>
          <w:rFonts w:ascii="Times New Roman" w:hAnsi="Times New Roman" w:cs="Times New Roman"/>
          <w:lang w:val="es-ES"/>
        </w:rPr>
        <w:t xml:space="preserve"> </w:t>
      </w:r>
      <w:r w:rsidR="007A1B92">
        <w:rPr>
          <w:rFonts w:ascii="Times New Roman" w:hAnsi="Times New Roman" w:cs="Times New Roman"/>
          <w:lang w:val="es-ES"/>
        </w:rPr>
        <w:t>permita</w:t>
      </w:r>
      <w:r w:rsidR="000E6805">
        <w:rPr>
          <w:rFonts w:ascii="Times New Roman" w:hAnsi="Times New Roman" w:cs="Times New Roman"/>
          <w:lang w:val="es-ES"/>
        </w:rPr>
        <w:t>n</w:t>
      </w:r>
      <w:r w:rsidR="007A1B92">
        <w:rPr>
          <w:rFonts w:ascii="Times New Roman" w:hAnsi="Times New Roman" w:cs="Times New Roman"/>
          <w:lang w:val="es-ES"/>
        </w:rPr>
        <w:t xml:space="preserve"> fomentar e in</w:t>
      </w:r>
      <w:r w:rsidR="000E6805">
        <w:rPr>
          <w:rFonts w:ascii="Times New Roman" w:hAnsi="Times New Roman" w:cs="Times New Roman"/>
          <w:lang w:val="es-ES"/>
        </w:rPr>
        <w:t>centivar la carrera funcionaria al interior de los Juzgados de Policía Local a fin de asegurar que se imparta la justicia por los funcionarios mejor y más probadamente calificados.</w:t>
      </w:r>
    </w:p>
    <w:p w14:paraId="549CAA5E" w14:textId="77777777" w:rsidR="007A1B92" w:rsidRPr="007A1B92" w:rsidRDefault="007A1B92" w:rsidP="007A1B92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1940CCBD" w14:textId="77777777" w:rsidR="006A1C9D" w:rsidRDefault="00BC7F9B" w:rsidP="00942480">
      <w:pPr>
        <w:pStyle w:val="Prrafodelist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es-ES"/>
        </w:rPr>
      </w:pPr>
      <w:r w:rsidRPr="000E6805">
        <w:rPr>
          <w:rFonts w:ascii="Times New Roman" w:hAnsi="Times New Roman" w:cs="Times New Roman"/>
          <w:lang w:val="es-ES"/>
        </w:rPr>
        <w:t xml:space="preserve">Por ello, el proyecto en comento viene a reemplazar el inciso segundo del artículo 4º del Decreto 307 de 23 de mayo de 1978 fijó el texto refundido, coordinado y sistematizado de la Ley 15.231, sobre Organización y Atribuciones de los Juzgados de Policía Local, actualmente derogado, a fin de establecer que, </w:t>
      </w:r>
      <w:r w:rsidR="000E6805">
        <w:rPr>
          <w:rFonts w:ascii="Times New Roman" w:hAnsi="Times New Roman" w:cs="Times New Roman"/>
          <w:lang w:val="es-ES"/>
        </w:rPr>
        <w:t>c</w:t>
      </w:r>
      <w:r w:rsidR="000E6805" w:rsidRPr="000E6805">
        <w:rPr>
          <w:rFonts w:ascii="Times New Roman" w:hAnsi="Times New Roman" w:cs="Times New Roman"/>
          <w:lang w:val="es-ES"/>
        </w:rPr>
        <w:t xml:space="preserve">uando en </w:t>
      </w:r>
      <w:r w:rsidR="000E6805">
        <w:rPr>
          <w:rFonts w:ascii="Times New Roman" w:hAnsi="Times New Roman" w:cs="Times New Roman"/>
          <w:lang w:val="es-ES"/>
        </w:rPr>
        <w:t xml:space="preserve">el juzgado que cause la vacante, </w:t>
      </w:r>
      <w:r w:rsidR="000E6805" w:rsidRPr="000E6805">
        <w:rPr>
          <w:rFonts w:ascii="Times New Roman" w:hAnsi="Times New Roman" w:cs="Times New Roman"/>
          <w:lang w:val="es-ES"/>
        </w:rPr>
        <w:t xml:space="preserve">el cargo de secretario abogado titular haya sido servido por al </w:t>
      </w:r>
      <w:r w:rsidR="000E6805" w:rsidRPr="000E6805">
        <w:rPr>
          <w:rFonts w:ascii="Times New Roman" w:hAnsi="Times New Roman" w:cs="Times New Roman"/>
          <w:lang w:val="es-ES"/>
        </w:rPr>
        <w:lastRenderedPageBreak/>
        <w:t>menos diez años por funcionario calificado con mérito y este se encuentre en ejercicio, se agregará su nombre por derecho propio a la terna</w:t>
      </w:r>
      <w:r w:rsidR="000E6805">
        <w:rPr>
          <w:rFonts w:ascii="Times New Roman" w:hAnsi="Times New Roman" w:cs="Times New Roman"/>
          <w:lang w:val="es-ES"/>
        </w:rPr>
        <w:t>.</w:t>
      </w:r>
    </w:p>
    <w:p w14:paraId="65FB3A69" w14:textId="77777777" w:rsidR="000E6805" w:rsidRPr="000E6805" w:rsidRDefault="000E6805" w:rsidP="000E6805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71FCC07B" w14:textId="77777777" w:rsidR="006A1C9D" w:rsidRDefault="006A1C9D" w:rsidP="00152FF4">
      <w:pPr>
        <w:pStyle w:val="Prrafodelist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En </w:t>
      </w:r>
      <w:r w:rsidR="00AF2FD0">
        <w:rPr>
          <w:rFonts w:ascii="Times New Roman" w:hAnsi="Times New Roman" w:cs="Times New Roman"/>
          <w:lang w:val="es-ES"/>
        </w:rPr>
        <w:t xml:space="preserve">este caso, la Corte de Apelaciones determinará, siguiendo la regla general, </w:t>
      </w:r>
      <w:r w:rsidR="0079092C">
        <w:rPr>
          <w:rFonts w:ascii="Times New Roman" w:hAnsi="Times New Roman" w:cs="Times New Roman"/>
          <w:lang w:val="es-ES"/>
        </w:rPr>
        <w:t xml:space="preserve">cuál </w:t>
      </w:r>
      <w:r w:rsidR="009275EA">
        <w:rPr>
          <w:rFonts w:ascii="Times New Roman" w:hAnsi="Times New Roman" w:cs="Times New Roman"/>
          <w:lang w:val="es-ES"/>
        </w:rPr>
        <w:t xml:space="preserve">será el orden </w:t>
      </w:r>
      <w:r w:rsidR="00F51CB3">
        <w:rPr>
          <w:rFonts w:ascii="Times New Roman" w:hAnsi="Times New Roman" w:cs="Times New Roman"/>
          <w:lang w:val="es-ES"/>
        </w:rPr>
        <w:t xml:space="preserve">de la </w:t>
      </w:r>
      <w:r w:rsidR="000E6805">
        <w:rPr>
          <w:rFonts w:ascii="Times New Roman" w:hAnsi="Times New Roman" w:cs="Times New Roman"/>
          <w:lang w:val="es-ES"/>
        </w:rPr>
        <w:t>terna</w:t>
      </w:r>
      <w:r w:rsidR="00F51CB3">
        <w:rPr>
          <w:rFonts w:ascii="Times New Roman" w:hAnsi="Times New Roman" w:cs="Times New Roman"/>
          <w:lang w:val="es-ES"/>
        </w:rPr>
        <w:t>.</w:t>
      </w:r>
    </w:p>
    <w:p w14:paraId="087135EF" w14:textId="77777777" w:rsidR="00F51CB3" w:rsidRPr="00F51CB3" w:rsidRDefault="00F51CB3" w:rsidP="00F51CB3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7A2EC00D" w14:textId="77777777" w:rsidR="00F51CB3" w:rsidRDefault="00F51CB3" w:rsidP="00F51CB3">
      <w:pPr>
        <w:spacing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Por las consideraciones previamente expuestas, los diputados que suscribimos, venimos en proponer a esta Honorable Cámara el siguiente</w:t>
      </w:r>
    </w:p>
    <w:p w14:paraId="6E8AB5B2" w14:textId="77777777" w:rsidR="00F51CB3" w:rsidRDefault="00F51CB3" w:rsidP="00F51CB3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5A695AFC" w14:textId="77777777" w:rsidR="00F51CB3" w:rsidRDefault="00F51CB3" w:rsidP="00F51CB3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16D44FFD" w14:textId="77777777" w:rsidR="00F51CB3" w:rsidRDefault="00F51CB3" w:rsidP="00F51CB3">
      <w:pPr>
        <w:spacing w:line="276" w:lineRule="auto"/>
        <w:jc w:val="center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PROYECTO DE LEY</w:t>
      </w:r>
    </w:p>
    <w:p w14:paraId="6A0D599A" w14:textId="77777777" w:rsidR="00F51CB3" w:rsidRDefault="00F51CB3" w:rsidP="00F51CB3">
      <w:pPr>
        <w:spacing w:line="276" w:lineRule="auto"/>
        <w:jc w:val="center"/>
        <w:rPr>
          <w:rFonts w:ascii="Times New Roman" w:hAnsi="Times New Roman" w:cs="Times New Roman"/>
          <w:b/>
          <w:lang w:val="es-ES"/>
        </w:rPr>
      </w:pPr>
    </w:p>
    <w:p w14:paraId="1D3347BB" w14:textId="77777777" w:rsidR="00F51CB3" w:rsidRDefault="00F51CB3" w:rsidP="00F51CB3">
      <w:pPr>
        <w:spacing w:line="276" w:lineRule="auto"/>
        <w:jc w:val="center"/>
        <w:rPr>
          <w:rFonts w:ascii="Times New Roman" w:hAnsi="Times New Roman" w:cs="Times New Roman"/>
          <w:b/>
          <w:lang w:val="es-ES"/>
        </w:rPr>
      </w:pPr>
    </w:p>
    <w:p w14:paraId="5353A228" w14:textId="77777777" w:rsidR="00F51CB3" w:rsidRDefault="00F51CB3" w:rsidP="00F51CB3">
      <w:pPr>
        <w:spacing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ARTÍCULO ÚNICO</w:t>
      </w:r>
      <w:r>
        <w:rPr>
          <w:rFonts w:ascii="Times New Roman" w:hAnsi="Times New Roman" w:cs="Times New Roman"/>
          <w:lang w:val="es-ES"/>
        </w:rPr>
        <w:t>.- Reemplácese el inciso segundo, actualmente derogado, del artículo del Decreto 307 de 23 de mayo de 1978 fijó el texto refundido, coordinado y sistematizado de la Ley 15.231, sobre Organización y Atribuciones de los Juzgados de Policía Local por uno del siguiente tenor:</w:t>
      </w:r>
    </w:p>
    <w:p w14:paraId="4A80AE79" w14:textId="77777777" w:rsidR="000E6805" w:rsidRDefault="000E6805" w:rsidP="000E6805">
      <w:pPr>
        <w:spacing w:line="276" w:lineRule="auto"/>
        <w:rPr>
          <w:rFonts w:ascii="Times New Roman" w:hAnsi="Times New Roman" w:cs="Times New Roman"/>
          <w:i/>
          <w:lang w:val="es-ES"/>
        </w:rPr>
      </w:pPr>
    </w:p>
    <w:p w14:paraId="45B23EE9" w14:textId="77777777" w:rsidR="00F51CB3" w:rsidRDefault="000E6805" w:rsidP="00F51CB3">
      <w:pPr>
        <w:spacing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“</w:t>
      </w:r>
      <w:r w:rsidRPr="000E6805">
        <w:rPr>
          <w:rFonts w:ascii="Times New Roman" w:hAnsi="Times New Roman" w:cs="Times New Roman"/>
          <w:i/>
          <w:lang w:val="es-ES"/>
        </w:rPr>
        <w:t>Cuando en</w:t>
      </w:r>
      <w:r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i/>
          <w:lang w:val="es-ES"/>
        </w:rPr>
        <w:t>el juzgado que cause la vacante el cargo de secretario abogado titular haya sido servido por al menos diez años por funcionario calificado con mérito y este se encuentre en ejercicio, se agregará su nombre por derecho propio a la terna.</w:t>
      </w:r>
      <w:r>
        <w:rPr>
          <w:rFonts w:ascii="Times New Roman" w:hAnsi="Times New Roman" w:cs="Times New Roman"/>
          <w:lang w:val="es-ES"/>
        </w:rPr>
        <w:t>”</w:t>
      </w:r>
    </w:p>
    <w:p w14:paraId="62243A26" w14:textId="77777777" w:rsidR="000E6805" w:rsidRDefault="000E6805" w:rsidP="00F51CB3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22D7A4EA" w14:textId="77777777" w:rsidR="000E6805" w:rsidRDefault="000E6805" w:rsidP="00F51CB3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45DE6812" w14:textId="77777777" w:rsidR="000E6805" w:rsidRDefault="000E6805" w:rsidP="00F51CB3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004B43D3" w14:textId="77777777" w:rsidR="000E6805" w:rsidRDefault="000E6805" w:rsidP="00F51CB3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62759B7D" w14:textId="77777777" w:rsidR="000E6805" w:rsidRDefault="000E6805" w:rsidP="00F51CB3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54DB0033" w14:textId="77777777" w:rsidR="000E6805" w:rsidRDefault="000E6805" w:rsidP="00F51CB3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70A37B11" w14:textId="77777777" w:rsidR="000E6805" w:rsidRDefault="000E6805" w:rsidP="00F51CB3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4AB53383" w14:textId="77777777" w:rsidR="000E6805" w:rsidRDefault="000E6805" w:rsidP="000E6805">
      <w:pPr>
        <w:spacing w:line="276" w:lineRule="auto"/>
        <w:jc w:val="center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GONZALO FUENZALIDA FIGUEROA</w:t>
      </w:r>
    </w:p>
    <w:p w14:paraId="2485F7A4" w14:textId="77777777" w:rsidR="000E6805" w:rsidRPr="000E6805" w:rsidRDefault="000E6805" w:rsidP="000E6805">
      <w:pPr>
        <w:spacing w:line="276" w:lineRule="auto"/>
        <w:jc w:val="center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DIPUTADO</w:t>
      </w:r>
    </w:p>
    <w:sectPr w:rsidR="000E6805" w:rsidRPr="000E6805" w:rsidSect="00CA13B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F7A0C"/>
    <w:multiLevelType w:val="hybridMultilevel"/>
    <w:tmpl w:val="9490D7F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7927E7"/>
    <w:multiLevelType w:val="hybridMultilevel"/>
    <w:tmpl w:val="854C2812"/>
    <w:lvl w:ilvl="0" w:tplc="D1928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F2"/>
    <w:rsid w:val="000E6805"/>
    <w:rsid w:val="001517CD"/>
    <w:rsid w:val="00152FF4"/>
    <w:rsid w:val="001A1D7D"/>
    <w:rsid w:val="002A453D"/>
    <w:rsid w:val="002C3713"/>
    <w:rsid w:val="002D5B44"/>
    <w:rsid w:val="00352B99"/>
    <w:rsid w:val="00365B69"/>
    <w:rsid w:val="00486DF2"/>
    <w:rsid w:val="00521AE8"/>
    <w:rsid w:val="0065715E"/>
    <w:rsid w:val="006A1C9D"/>
    <w:rsid w:val="0079092C"/>
    <w:rsid w:val="007A1B92"/>
    <w:rsid w:val="0085511D"/>
    <w:rsid w:val="008575D6"/>
    <w:rsid w:val="009275EA"/>
    <w:rsid w:val="0094602C"/>
    <w:rsid w:val="009B6C0F"/>
    <w:rsid w:val="00A65189"/>
    <w:rsid w:val="00A77CA7"/>
    <w:rsid w:val="00AF2FD0"/>
    <w:rsid w:val="00B444DB"/>
    <w:rsid w:val="00BB3130"/>
    <w:rsid w:val="00BB7FF7"/>
    <w:rsid w:val="00BC7F9B"/>
    <w:rsid w:val="00CA13B3"/>
    <w:rsid w:val="00E31280"/>
    <w:rsid w:val="00F14A20"/>
    <w:rsid w:val="00F412E6"/>
    <w:rsid w:val="00F5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74B3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30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4A20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55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5511D"/>
    <w:rPr>
      <w:rFonts w:ascii="Courier New" w:hAnsi="Courier New" w:cs="Courier New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Ignacio Gómez Corvalán</dc:creator>
  <cp:keywords/>
  <dc:description/>
  <cp:lastModifiedBy>Leonardo Lueiza Ureta</cp:lastModifiedBy>
  <cp:revision>3</cp:revision>
  <dcterms:created xsi:type="dcterms:W3CDTF">2017-07-03T21:46:00Z</dcterms:created>
  <dcterms:modified xsi:type="dcterms:W3CDTF">2017-10-17T14:46:00Z</dcterms:modified>
</cp:coreProperties>
</file>