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132C2" w14:textId="34F8CDEE" w:rsidR="001C2612" w:rsidRPr="00383A82" w:rsidRDefault="000D27A4" w:rsidP="000A53FF">
      <w:pPr>
        <w:pStyle w:val="Sangradetextonormal"/>
        <w:pBdr>
          <w:bottom w:val="single" w:sz="12" w:space="1" w:color="auto"/>
        </w:pBdr>
        <w:spacing w:line="276" w:lineRule="auto"/>
        <w:ind w:left="4395"/>
        <w:rPr>
          <w:rFonts w:ascii="Courier New" w:hAnsi="Courier New" w:cs="Courier New"/>
          <w:spacing w:val="0"/>
          <w:szCs w:val="24"/>
        </w:rPr>
      </w:pPr>
      <w:r w:rsidRPr="00850179">
        <w:rPr>
          <w:rFonts w:ascii="Courier New" w:hAnsi="Courier New" w:cs="Courier New"/>
          <w:spacing w:val="0"/>
          <w:szCs w:val="24"/>
        </w:rPr>
        <w:t xml:space="preserve">MENSAJE </w:t>
      </w:r>
      <w:r w:rsidR="00C823EC" w:rsidRPr="00383A82">
        <w:rPr>
          <w:rFonts w:ascii="Courier New" w:hAnsi="Courier New" w:cs="Courier New"/>
          <w:spacing w:val="0"/>
          <w:szCs w:val="24"/>
        </w:rPr>
        <w:t>DE S.E. EL PRESIDENTE</w:t>
      </w:r>
      <w:r w:rsidR="00C91080" w:rsidRPr="00383A82">
        <w:rPr>
          <w:rFonts w:ascii="Courier New" w:hAnsi="Courier New" w:cs="Courier New"/>
          <w:spacing w:val="0"/>
          <w:szCs w:val="24"/>
        </w:rPr>
        <w:t xml:space="preserve"> DE LA REPÚ</w:t>
      </w:r>
      <w:r w:rsidRPr="00383A82">
        <w:rPr>
          <w:rFonts w:ascii="Courier New" w:hAnsi="Courier New" w:cs="Courier New"/>
          <w:spacing w:val="0"/>
          <w:szCs w:val="24"/>
        </w:rPr>
        <w:t xml:space="preserve">BLICA CON EL QUE INICIA UN PROYECTO DE LEY </w:t>
      </w:r>
      <w:r w:rsidR="007F1307" w:rsidRPr="00383A82">
        <w:rPr>
          <w:rFonts w:ascii="Courier New" w:hAnsi="Courier New" w:cs="Courier New"/>
          <w:spacing w:val="0"/>
          <w:szCs w:val="24"/>
        </w:rPr>
        <w:t xml:space="preserve">QUE </w:t>
      </w:r>
      <w:r w:rsidR="00C823EC" w:rsidRPr="00383A82">
        <w:rPr>
          <w:rFonts w:ascii="Courier New" w:hAnsi="Courier New" w:cs="Courier New"/>
          <w:spacing w:val="0"/>
          <w:szCs w:val="24"/>
        </w:rPr>
        <w:t>CREA EL CONSEJO FISCAL</w:t>
      </w:r>
      <w:r w:rsidR="002471CA">
        <w:rPr>
          <w:rFonts w:ascii="Courier New" w:hAnsi="Courier New" w:cs="Courier New"/>
          <w:spacing w:val="0"/>
          <w:szCs w:val="24"/>
        </w:rPr>
        <w:t xml:space="preserve"> AUTÓNOMO</w:t>
      </w:r>
      <w:r w:rsidR="00C823EC" w:rsidRPr="00383A82">
        <w:rPr>
          <w:rFonts w:ascii="Courier New" w:hAnsi="Courier New" w:cs="Courier New"/>
          <w:spacing w:val="0"/>
          <w:szCs w:val="24"/>
        </w:rPr>
        <w:t>.</w:t>
      </w:r>
    </w:p>
    <w:p w14:paraId="68E3B95D" w14:textId="028258B2" w:rsidR="000D27A4" w:rsidRPr="00850179" w:rsidRDefault="00C13AB1" w:rsidP="000A53FF">
      <w:pPr>
        <w:spacing w:after="0"/>
        <w:ind w:left="4395"/>
        <w:jc w:val="both"/>
        <w:rPr>
          <w:rFonts w:ascii="Courier New" w:hAnsi="Courier New" w:cs="Courier New"/>
          <w:sz w:val="24"/>
          <w:szCs w:val="24"/>
        </w:rPr>
      </w:pPr>
      <w:r w:rsidRPr="00383A82">
        <w:rPr>
          <w:rFonts w:ascii="Courier New" w:hAnsi="Courier New" w:cs="Courier New"/>
          <w:sz w:val="24"/>
          <w:szCs w:val="24"/>
        </w:rPr>
        <w:t>Santiago</w:t>
      </w:r>
      <w:r w:rsidR="000D27A4" w:rsidRPr="00383A82">
        <w:rPr>
          <w:rFonts w:ascii="Courier New" w:hAnsi="Courier New" w:cs="Courier New"/>
          <w:sz w:val="24"/>
          <w:szCs w:val="24"/>
        </w:rPr>
        <w:t xml:space="preserve">, </w:t>
      </w:r>
      <w:r w:rsidR="00FE737B">
        <w:rPr>
          <w:rFonts w:ascii="Courier New" w:hAnsi="Courier New" w:cs="Courier New"/>
          <w:sz w:val="24"/>
          <w:szCs w:val="24"/>
        </w:rPr>
        <w:t>4 de junio</w:t>
      </w:r>
      <w:r w:rsidR="009E7B20" w:rsidRPr="008E2C77">
        <w:rPr>
          <w:rFonts w:ascii="Courier New" w:hAnsi="Courier New" w:cs="Courier New"/>
          <w:sz w:val="24"/>
          <w:szCs w:val="24"/>
        </w:rPr>
        <w:t xml:space="preserve"> </w:t>
      </w:r>
      <w:r w:rsidR="00C823EC" w:rsidRPr="008E2C77">
        <w:rPr>
          <w:rFonts w:ascii="Courier New" w:hAnsi="Courier New" w:cs="Courier New"/>
          <w:sz w:val="24"/>
          <w:szCs w:val="24"/>
        </w:rPr>
        <w:t xml:space="preserve">de </w:t>
      </w:r>
      <w:r w:rsidR="009E7B20" w:rsidRPr="007C6CEF">
        <w:rPr>
          <w:rFonts w:ascii="Courier New" w:hAnsi="Courier New" w:cs="Courier New"/>
          <w:sz w:val="24"/>
          <w:szCs w:val="24"/>
        </w:rPr>
        <w:t>2018</w:t>
      </w:r>
      <w:r w:rsidR="00FE737B">
        <w:rPr>
          <w:rFonts w:ascii="Courier New" w:hAnsi="Courier New" w:cs="Courier New"/>
          <w:sz w:val="24"/>
          <w:szCs w:val="24"/>
        </w:rPr>
        <w:t>.</w:t>
      </w:r>
    </w:p>
    <w:p w14:paraId="034B193A" w14:textId="77777777" w:rsidR="000D27A4" w:rsidRDefault="000D27A4" w:rsidP="000A53FF">
      <w:pPr>
        <w:spacing w:after="0"/>
        <w:jc w:val="both"/>
        <w:rPr>
          <w:rFonts w:ascii="Courier New" w:hAnsi="Courier New" w:cs="Courier New"/>
          <w:sz w:val="24"/>
          <w:szCs w:val="24"/>
        </w:rPr>
      </w:pPr>
    </w:p>
    <w:p w14:paraId="5C2D77D9" w14:textId="77777777" w:rsidR="000A53FF" w:rsidRDefault="000A53FF" w:rsidP="000A53FF">
      <w:pPr>
        <w:spacing w:after="0"/>
        <w:jc w:val="both"/>
        <w:rPr>
          <w:rFonts w:ascii="Courier New" w:hAnsi="Courier New" w:cs="Courier New"/>
          <w:sz w:val="24"/>
          <w:szCs w:val="24"/>
        </w:rPr>
      </w:pPr>
    </w:p>
    <w:p w14:paraId="575B9819" w14:textId="77777777" w:rsidR="000A53FF" w:rsidRPr="00850179" w:rsidRDefault="000A53FF" w:rsidP="000A53FF">
      <w:pPr>
        <w:spacing w:after="0"/>
        <w:jc w:val="both"/>
        <w:rPr>
          <w:rFonts w:ascii="Courier New" w:hAnsi="Courier New" w:cs="Courier New"/>
          <w:sz w:val="24"/>
          <w:szCs w:val="24"/>
        </w:rPr>
      </w:pPr>
    </w:p>
    <w:p w14:paraId="731383E2" w14:textId="77777777" w:rsidR="000D27A4" w:rsidRPr="00850179" w:rsidRDefault="000D27A4" w:rsidP="000A53FF">
      <w:pPr>
        <w:spacing w:after="0"/>
        <w:jc w:val="both"/>
        <w:rPr>
          <w:rFonts w:ascii="Courier New" w:hAnsi="Courier New" w:cs="Courier New"/>
          <w:sz w:val="24"/>
          <w:szCs w:val="24"/>
        </w:rPr>
      </w:pPr>
    </w:p>
    <w:p w14:paraId="4EB76FB0" w14:textId="77777777" w:rsidR="000D27A4" w:rsidRPr="00850179" w:rsidRDefault="000D27A4" w:rsidP="000A53FF">
      <w:pPr>
        <w:spacing w:after="0"/>
        <w:jc w:val="both"/>
        <w:rPr>
          <w:rFonts w:ascii="Courier New" w:hAnsi="Courier New" w:cs="Courier New"/>
          <w:sz w:val="24"/>
          <w:szCs w:val="24"/>
        </w:rPr>
      </w:pPr>
    </w:p>
    <w:p w14:paraId="6E4483C8" w14:textId="57C319BB" w:rsidR="000D27A4" w:rsidRPr="00850179" w:rsidRDefault="000D27A4" w:rsidP="000A53FF">
      <w:pPr>
        <w:spacing w:after="0"/>
        <w:ind w:firstLine="708"/>
        <w:jc w:val="center"/>
        <w:rPr>
          <w:rFonts w:ascii="Courier New" w:hAnsi="Courier New" w:cs="Courier New"/>
          <w:sz w:val="24"/>
          <w:szCs w:val="24"/>
        </w:rPr>
      </w:pPr>
      <w:r w:rsidRPr="00850179">
        <w:rPr>
          <w:rFonts w:ascii="Courier New" w:hAnsi="Courier New" w:cs="Courier New"/>
          <w:b/>
          <w:sz w:val="24"/>
          <w:szCs w:val="24"/>
        </w:rPr>
        <w:t xml:space="preserve">M E N S A J E </w:t>
      </w:r>
      <w:r w:rsidR="0030242D">
        <w:rPr>
          <w:rFonts w:ascii="Courier New" w:hAnsi="Courier New" w:cs="Courier New"/>
          <w:b/>
          <w:sz w:val="24"/>
          <w:szCs w:val="24"/>
        </w:rPr>
        <w:t xml:space="preserve">  N°</w:t>
      </w:r>
      <w:r w:rsidR="00A82E07" w:rsidRPr="00850179">
        <w:rPr>
          <w:rFonts w:ascii="Courier New" w:hAnsi="Courier New" w:cs="Courier New"/>
          <w:b/>
          <w:sz w:val="24"/>
          <w:szCs w:val="24"/>
        </w:rPr>
        <w:t xml:space="preserve"> </w:t>
      </w:r>
      <w:r w:rsidR="00F37783">
        <w:rPr>
          <w:rFonts w:ascii="Courier New" w:hAnsi="Courier New" w:cs="Courier New"/>
          <w:b/>
          <w:sz w:val="24"/>
          <w:szCs w:val="24"/>
          <w:u w:val="single"/>
        </w:rPr>
        <w:t>030-366</w:t>
      </w:r>
      <w:r w:rsidRPr="00850179">
        <w:rPr>
          <w:rFonts w:ascii="Courier New" w:hAnsi="Courier New" w:cs="Courier New"/>
          <w:b/>
          <w:sz w:val="24"/>
          <w:szCs w:val="24"/>
        </w:rPr>
        <w:t>/</w:t>
      </w:r>
    </w:p>
    <w:p w14:paraId="55808F7C" w14:textId="77777777" w:rsidR="000D27A4" w:rsidRDefault="000D27A4" w:rsidP="000A53FF">
      <w:pPr>
        <w:spacing w:after="0"/>
        <w:jc w:val="both"/>
        <w:rPr>
          <w:rFonts w:ascii="Courier New" w:hAnsi="Courier New" w:cs="Courier New"/>
          <w:sz w:val="24"/>
          <w:szCs w:val="24"/>
        </w:rPr>
      </w:pPr>
    </w:p>
    <w:p w14:paraId="6FE6CFDF" w14:textId="77777777" w:rsidR="000A53FF" w:rsidRPr="00850179" w:rsidRDefault="000A53FF" w:rsidP="000A53FF">
      <w:pPr>
        <w:spacing w:after="0"/>
        <w:jc w:val="both"/>
        <w:rPr>
          <w:rFonts w:ascii="Courier New" w:hAnsi="Courier New" w:cs="Courier New"/>
          <w:sz w:val="24"/>
          <w:szCs w:val="24"/>
        </w:rPr>
      </w:pPr>
    </w:p>
    <w:p w14:paraId="400D5D64" w14:textId="77777777" w:rsidR="000D27A4" w:rsidRPr="00850179" w:rsidRDefault="000D27A4" w:rsidP="000A53FF">
      <w:pPr>
        <w:spacing w:after="0"/>
        <w:jc w:val="both"/>
        <w:rPr>
          <w:rFonts w:ascii="Courier New" w:hAnsi="Courier New" w:cs="Courier New"/>
          <w:sz w:val="24"/>
          <w:szCs w:val="24"/>
        </w:rPr>
      </w:pPr>
    </w:p>
    <w:p w14:paraId="0821A6EB" w14:textId="77777777" w:rsidR="00F37783" w:rsidRDefault="00F37783" w:rsidP="000A53FF">
      <w:pPr>
        <w:framePr w:w="2878" w:h="2149" w:hSpace="141" w:wrap="around" w:vAnchor="text" w:hAnchor="page" w:x="1465" w:y="136"/>
        <w:tabs>
          <w:tab w:val="left" w:pos="-720"/>
        </w:tabs>
        <w:spacing w:after="0"/>
        <w:ind w:right="-2029"/>
        <w:jc w:val="both"/>
        <w:rPr>
          <w:rFonts w:ascii="Courier New" w:hAnsi="Courier New" w:cs="Courier New"/>
          <w:b/>
          <w:sz w:val="24"/>
          <w:szCs w:val="24"/>
        </w:rPr>
      </w:pPr>
    </w:p>
    <w:p w14:paraId="5BC49AE5" w14:textId="6992FCB3" w:rsidR="001C2612" w:rsidRPr="00850179" w:rsidRDefault="001C2612" w:rsidP="000A53FF">
      <w:pPr>
        <w:framePr w:w="2878" w:h="2149" w:hSpace="141" w:wrap="around" w:vAnchor="text" w:hAnchor="page" w:x="1465" w:y="136"/>
        <w:tabs>
          <w:tab w:val="left" w:pos="-720"/>
        </w:tabs>
        <w:spacing w:after="0"/>
        <w:ind w:right="-2029"/>
        <w:jc w:val="both"/>
        <w:rPr>
          <w:rFonts w:ascii="Courier New" w:hAnsi="Courier New" w:cs="Courier New"/>
          <w:b/>
          <w:sz w:val="24"/>
          <w:szCs w:val="24"/>
        </w:rPr>
      </w:pPr>
      <w:r w:rsidRPr="00850179">
        <w:rPr>
          <w:rFonts w:ascii="Courier New" w:hAnsi="Courier New" w:cs="Courier New"/>
          <w:b/>
          <w:sz w:val="24"/>
          <w:szCs w:val="24"/>
        </w:rPr>
        <w:t xml:space="preserve">A  S.E. </w:t>
      </w:r>
      <w:r w:rsidR="00F37783">
        <w:rPr>
          <w:rFonts w:ascii="Courier New" w:hAnsi="Courier New" w:cs="Courier New"/>
          <w:b/>
          <w:sz w:val="24"/>
          <w:szCs w:val="24"/>
        </w:rPr>
        <w:t>LA</w:t>
      </w:r>
      <w:r w:rsidRPr="00850179">
        <w:rPr>
          <w:rFonts w:ascii="Courier New" w:hAnsi="Courier New" w:cs="Courier New"/>
          <w:b/>
          <w:sz w:val="24"/>
          <w:szCs w:val="24"/>
        </w:rPr>
        <w:t xml:space="preserve"> </w:t>
      </w:r>
    </w:p>
    <w:p w14:paraId="20772DAB" w14:textId="499EC24B" w:rsidR="001C2612" w:rsidRPr="00850179" w:rsidRDefault="001C2612" w:rsidP="000A53FF">
      <w:pPr>
        <w:framePr w:w="2878" w:h="2149" w:hSpace="141" w:wrap="around" w:vAnchor="text" w:hAnchor="page" w:x="1465" w:y="136"/>
        <w:tabs>
          <w:tab w:val="left" w:pos="-720"/>
        </w:tabs>
        <w:spacing w:after="0"/>
        <w:ind w:right="-2029"/>
        <w:jc w:val="both"/>
        <w:rPr>
          <w:rFonts w:ascii="Courier New" w:hAnsi="Courier New" w:cs="Courier New"/>
          <w:b/>
          <w:sz w:val="24"/>
          <w:szCs w:val="24"/>
        </w:rPr>
      </w:pPr>
      <w:r w:rsidRPr="00850179">
        <w:rPr>
          <w:rFonts w:ascii="Courier New" w:hAnsi="Courier New" w:cs="Courier New"/>
          <w:b/>
          <w:sz w:val="24"/>
          <w:szCs w:val="24"/>
        </w:rPr>
        <w:t>PRESIDENT</w:t>
      </w:r>
      <w:r w:rsidR="00F37783">
        <w:rPr>
          <w:rFonts w:ascii="Courier New" w:hAnsi="Courier New" w:cs="Courier New"/>
          <w:b/>
          <w:sz w:val="24"/>
          <w:szCs w:val="24"/>
        </w:rPr>
        <w:t>A</w:t>
      </w:r>
      <w:r w:rsidRPr="00850179">
        <w:rPr>
          <w:rFonts w:ascii="Courier New" w:hAnsi="Courier New" w:cs="Courier New"/>
          <w:b/>
          <w:sz w:val="24"/>
          <w:szCs w:val="24"/>
        </w:rPr>
        <w:t xml:space="preserve"> </w:t>
      </w:r>
    </w:p>
    <w:p w14:paraId="171FB0DF" w14:textId="0A289BC2" w:rsidR="001C2612" w:rsidRPr="00850179" w:rsidRDefault="001C2612" w:rsidP="000A53FF">
      <w:pPr>
        <w:framePr w:w="2878" w:h="2149" w:hSpace="141" w:wrap="around" w:vAnchor="text" w:hAnchor="page" w:x="1465" w:y="136"/>
        <w:tabs>
          <w:tab w:val="left" w:pos="-720"/>
        </w:tabs>
        <w:spacing w:after="0"/>
        <w:ind w:right="-2029"/>
        <w:jc w:val="both"/>
        <w:rPr>
          <w:rFonts w:ascii="Courier New" w:hAnsi="Courier New" w:cs="Courier New"/>
          <w:b/>
          <w:sz w:val="24"/>
          <w:szCs w:val="24"/>
        </w:rPr>
      </w:pPr>
      <w:r w:rsidRPr="00850179">
        <w:rPr>
          <w:rFonts w:ascii="Courier New" w:hAnsi="Courier New" w:cs="Courier New"/>
          <w:b/>
          <w:sz w:val="24"/>
          <w:szCs w:val="24"/>
        </w:rPr>
        <w:t xml:space="preserve">DE  </w:t>
      </w:r>
      <w:r w:rsidR="00F37783">
        <w:rPr>
          <w:rFonts w:ascii="Courier New" w:hAnsi="Courier New" w:cs="Courier New"/>
          <w:b/>
          <w:sz w:val="24"/>
          <w:szCs w:val="24"/>
        </w:rPr>
        <w:t xml:space="preserve"> LA  H.</w:t>
      </w:r>
    </w:p>
    <w:p w14:paraId="7D094D54" w14:textId="07D17956" w:rsidR="00F37783" w:rsidRDefault="00F37783" w:rsidP="000A53FF">
      <w:pPr>
        <w:framePr w:w="2878" w:h="2149" w:hSpace="141" w:wrap="around" w:vAnchor="text" w:hAnchor="page" w:x="1465" w:y="136"/>
        <w:tabs>
          <w:tab w:val="left" w:pos="-720"/>
        </w:tabs>
        <w:spacing w:after="0"/>
        <w:ind w:right="-2029"/>
        <w:jc w:val="both"/>
        <w:rPr>
          <w:rFonts w:ascii="Courier New" w:hAnsi="Courier New" w:cs="Courier New"/>
          <w:b/>
          <w:sz w:val="24"/>
          <w:szCs w:val="24"/>
        </w:rPr>
      </w:pPr>
      <w:r>
        <w:rPr>
          <w:rFonts w:ascii="Courier New" w:hAnsi="Courier New" w:cs="Courier New"/>
          <w:b/>
          <w:sz w:val="24"/>
          <w:szCs w:val="24"/>
        </w:rPr>
        <w:t xml:space="preserve">CÁMARA  DE </w:t>
      </w:r>
    </w:p>
    <w:p w14:paraId="30F499C6" w14:textId="68E886B9" w:rsidR="00C823EC" w:rsidRPr="00850179" w:rsidRDefault="00F37783" w:rsidP="000A53FF">
      <w:pPr>
        <w:framePr w:w="2878" w:h="2149" w:hSpace="141" w:wrap="around" w:vAnchor="text" w:hAnchor="page" w:x="1465" w:y="136"/>
        <w:tabs>
          <w:tab w:val="left" w:pos="-720"/>
        </w:tabs>
        <w:spacing w:after="0"/>
        <w:ind w:right="-2029"/>
        <w:jc w:val="both"/>
        <w:rPr>
          <w:rFonts w:ascii="Courier New" w:hAnsi="Courier New" w:cs="Courier New"/>
          <w:b/>
          <w:sz w:val="24"/>
          <w:szCs w:val="24"/>
        </w:rPr>
      </w:pPr>
      <w:r>
        <w:rPr>
          <w:rFonts w:ascii="Courier New" w:hAnsi="Courier New" w:cs="Courier New"/>
          <w:b/>
          <w:sz w:val="24"/>
          <w:szCs w:val="24"/>
        </w:rPr>
        <w:t>DIPUTADOS</w:t>
      </w:r>
    </w:p>
    <w:p w14:paraId="32BBFE26" w14:textId="64F86945" w:rsidR="000D27A4" w:rsidRPr="00850179" w:rsidRDefault="00997BBA" w:rsidP="000A53FF">
      <w:pPr>
        <w:tabs>
          <w:tab w:val="left" w:pos="-720"/>
        </w:tabs>
        <w:spacing w:after="0"/>
        <w:ind w:left="2835"/>
        <w:jc w:val="both"/>
        <w:rPr>
          <w:rFonts w:ascii="Courier New" w:hAnsi="Courier New" w:cs="Courier New"/>
          <w:sz w:val="24"/>
          <w:szCs w:val="24"/>
        </w:rPr>
      </w:pPr>
      <w:r w:rsidRPr="00850179">
        <w:rPr>
          <w:rFonts w:ascii="Courier New" w:hAnsi="Courier New" w:cs="Courier New"/>
          <w:sz w:val="24"/>
          <w:szCs w:val="24"/>
        </w:rPr>
        <w:t xml:space="preserve">Honorable </w:t>
      </w:r>
      <w:r w:rsidR="00F37783">
        <w:rPr>
          <w:rFonts w:ascii="Courier New" w:hAnsi="Courier New" w:cs="Courier New"/>
          <w:sz w:val="24"/>
          <w:szCs w:val="24"/>
        </w:rPr>
        <w:t>Cámara de Diputados</w:t>
      </w:r>
      <w:r w:rsidR="000D27A4" w:rsidRPr="00850179">
        <w:rPr>
          <w:rFonts w:ascii="Courier New" w:hAnsi="Courier New" w:cs="Courier New"/>
          <w:sz w:val="24"/>
          <w:szCs w:val="24"/>
        </w:rPr>
        <w:t>:</w:t>
      </w:r>
    </w:p>
    <w:p w14:paraId="7111BAA3" w14:textId="77777777" w:rsidR="000D27A4" w:rsidRPr="00850179" w:rsidRDefault="000D27A4" w:rsidP="000A53FF">
      <w:pPr>
        <w:tabs>
          <w:tab w:val="left" w:pos="-720"/>
        </w:tabs>
        <w:spacing w:after="0"/>
        <w:ind w:left="2835"/>
        <w:jc w:val="both"/>
        <w:rPr>
          <w:rFonts w:ascii="Courier New" w:hAnsi="Courier New" w:cs="Courier New"/>
          <w:sz w:val="24"/>
          <w:szCs w:val="24"/>
        </w:rPr>
      </w:pPr>
    </w:p>
    <w:p w14:paraId="50320051" w14:textId="7BB9638C" w:rsidR="000D27A4" w:rsidRPr="008E2C77" w:rsidRDefault="000D27A4" w:rsidP="000A53FF">
      <w:pPr>
        <w:tabs>
          <w:tab w:val="left" w:pos="2835"/>
        </w:tabs>
        <w:spacing w:after="0"/>
        <w:ind w:left="2835" w:firstLine="567"/>
        <w:jc w:val="both"/>
        <w:rPr>
          <w:rFonts w:ascii="Courier New" w:hAnsi="Courier New" w:cs="Courier New"/>
          <w:sz w:val="24"/>
          <w:szCs w:val="24"/>
        </w:rPr>
      </w:pPr>
      <w:r w:rsidRPr="008E2C77">
        <w:rPr>
          <w:rFonts w:ascii="Courier New" w:hAnsi="Courier New" w:cs="Courier New"/>
          <w:sz w:val="24"/>
          <w:szCs w:val="24"/>
        </w:rPr>
        <w:t xml:space="preserve">Tengo el honor de someter a vuestra consideración un proyecto de ley que crea el </w:t>
      </w:r>
      <w:r w:rsidR="001F7C89" w:rsidRPr="008E2C77">
        <w:rPr>
          <w:rFonts w:ascii="Courier New" w:hAnsi="Courier New" w:cs="Courier New"/>
          <w:sz w:val="24"/>
          <w:szCs w:val="24"/>
        </w:rPr>
        <w:t>Consejo Fiscal</w:t>
      </w:r>
      <w:r w:rsidR="002471CA">
        <w:rPr>
          <w:rFonts w:ascii="Courier New" w:hAnsi="Courier New" w:cs="Courier New"/>
          <w:sz w:val="24"/>
          <w:szCs w:val="24"/>
        </w:rPr>
        <w:t xml:space="preserve"> Autónomo</w:t>
      </w:r>
      <w:r w:rsidRPr="008E2C77">
        <w:rPr>
          <w:rFonts w:ascii="Courier New" w:hAnsi="Courier New" w:cs="Courier New"/>
          <w:sz w:val="24"/>
          <w:szCs w:val="24"/>
        </w:rPr>
        <w:t>:</w:t>
      </w:r>
    </w:p>
    <w:p w14:paraId="7384BB41" w14:textId="77777777" w:rsidR="00F37783" w:rsidRPr="008E2C77" w:rsidRDefault="00F37783" w:rsidP="000A53FF">
      <w:pPr>
        <w:spacing w:after="0"/>
        <w:ind w:firstLine="709"/>
        <w:jc w:val="both"/>
        <w:rPr>
          <w:rFonts w:ascii="Courier New" w:hAnsi="Courier New" w:cs="Courier New"/>
          <w:sz w:val="24"/>
          <w:szCs w:val="24"/>
        </w:rPr>
      </w:pPr>
    </w:p>
    <w:p w14:paraId="09CCED73" w14:textId="77777777" w:rsidR="000D27A4" w:rsidRPr="008E2C77" w:rsidRDefault="000D27A4" w:rsidP="000A53FF">
      <w:pPr>
        <w:pStyle w:val="Ttulo1"/>
        <w:tabs>
          <w:tab w:val="clear" w:pos="3544"/>
          <w:tab w:val="left" w:pos="3402"/>
        </w:tabs>
        <w:spacing w:before="0" w:after="0" w:line="276" w:lineRule="auto"/>
        <w:ind w:left="3402" w:hanging="3260"/>
        <w:rPr>
          <w:rFonts w:cs="Courier New"/>
          <w:szCs w:val="24"/>
        </w:rPr>
      </w:pPr>
      <w:r w:rsidRPr="008E2C77">
        <w:rPr>
          <w:rFonts w:cs="Courier New"/>
          <w:szCs w:val="24"/>
        </w:rPr>
        <w:t>ANTECEDENTES</w:t>
      </w:r>
    </w:p>
    <w:p w14:paraId="15BDFD04" w14:textId="77777777" w:rsidR="009E7B20" w:rsidRPr="008E2C77" w:rsidRDefault="009E7B20" w:rsidP="000A53FF">
      <w:pPr>
        <w:spacing w:after="0"/>
        <w:ind w:firstLine="709"/>
        <w:jc w:val="both"/>
        <w:rPr>
          <w:rFonts w:ascii="Courier New" w:hAnsi="Courier New" w:cs="Courier New"/>
          <w:sz w:val="24"/>
          <w:szCs w:val="24"/>
          <w:lang w:val="es-ES" w:eastAsia="es-ES"/>
        </w:rPr>
      </w:pPr>
    </w:p>
    <w:p w14:paraId="34A04AAF" w14:textId="77777777" w:rsidR="009E7B20" w:rsidRPr="008E2C77" w:rsidRDefault="009E7B20" w:rsidP="000A53FF">
      <w:pPr>
        <w:pStyle w:val="Sangradetextonormal"/>
        <w:numPr>
          <w:ilvl w:val="0"/>
          <w:numId w:val="8"/>
        </w:numPr>
        <w:spacing w:before="120" w:line="276" w:lineRule="auto"/>
        <w:ind w:left="3402" w:hanging="567"/>
        <w:rPr>
          <w:rFonts w:ascii="Courier New" w:hAnsi="Courier New" w:cs="Courier New"/>
          <w:szCs w:val="24"/>
        </w:rPr>
      </w:pPr>
      <w:r w:rsidRPr="008E2C77">
        <w:rPr>
          <w:rFonts w:ascii="Courier New" w:hAnsi="Courier New" w:cs="Courier New"/>
          <w:szCs w:val="24"/>
        </w:rPr>
        <w:t>Necesidad de avanzar en el perfeccionamiento de la institucionalidad fiscal.</w:t>
      </w:r>
    </w:p>
    <w:p w14:paraId="045DF950" w14:textId="77777777" w:rsidR="009E7B20" w:rsidRPr="008E2C77" w:rsidRDefault="009E7B20" w:rsidP="000A53FF">
      <w:pPr>
        <w:tabs>
          <w:tab w:val="left" w:pos="2835"/>
        </w:tabs>
        <w:spacing w:after="0"/>
        <w:ind w:left="2835" w:firstLine="567"/>
        <w:jc w:val="both"/>
        <w:rPr>
          <w:rFonts w:ascii="Courier New" w:hAnsi="Courier New" w:cs="Courier New"/>
          <w:sz w:val="24"/>
          <w:szCs w:val="24"/>
        </w:rPr>
      </w:pPr>
    </w:p>
    <w:p w14:paraId="342D016A" w14:textId="0E0D3FF8" w:rsidR="00E31A54" w:rsidRDefault="00F0194C" w:rsidP="000A53FF">
      <w:pPr>
        <w:pStyle w:val="Sangradetextonormal"/>
        <w:spacing w:before="120" w:line="276" w:lineRule="auto"/>
        <w:ind w:left="2835" w:firstLine="567"/>
        <w:rPr>
          <w:rFonts w:ascii="Courier New" w:hAnsi="Courier New" w:cs="Courier New"/>
          <w:b w:val="0"/>
          <w:szCs w:val="24"/>
          <w:lang w:val="es-CL"/>
        </w:rPr>
      </w:pPr>
      <w:r>
        <w:rPr>
          <w:rFonts w:ascii="Courier New" w:hAnsi="Courier New" w:cs="Courier New"/>
          <w:b w:val="0"/>
          <w:szCs w:val="24"/>
          <w:lang w:val="es-CL"/>
        </w:rPr>
        <w:t>Desde el</w:t>
      </w:r>
      <w:r w:rsidR="00E31A54" w:rsidRPr="008E2C77">
        <w:rPr>
          <w:rFonts w:ascii="Courier New" w:hAnsi="Courier New" w:cs="Courier New"/>
          <w:b w:val="0"/>
          <w:szCs w:val="24"/>
          <w:lang w:val="es-CL"/>
        </w:rPr>
        <w:t xml:space="preserve"> año 2001,</w:t>
      </w:r>
      <w:r>
        <w:rPr>
          <w:rFonts w:ascii="Courier New" w:hAnsi="Courier New" w:cs="Courier New"/>
          <w:b w:val="0"/>
          <w:szCs w:val="24"/>
          <w:lang w:val="es-CL"/>
        </w:rPr>
        <w:t xml:space="preserve"> Chile</w:t>
      </w:r>
      <w:r w:rsidR="00E31A54" w:rsidRPr="008E2C77">
        <w:rPr>
          <w:rFonts w:ascii="Courier New" w:hAnsi="Courier New" w:cs="Courier New"/>
          <w:b w:val="0"/>
          <w:szCs w:val="24"/>
          <w:lang w:val="es-CL"/>
        </w:rPr>
        <w:t xml:space="preserve"> ha implementado una política fiscal </w:t>
      </w:r>
      <w:r w:rsidR="00E31A54">
        <w:rPr>
          <w:rFonts w:ascii="Courier New" w:hAnsi="Courier New" w:cs="Courier New"/>
          <w:b w:val="0"/>
          <w:szCs w:val="24"/>
          <w:lang w:val="es-CL"/>
        </w:rPr>
        <w:t>basada en el concepto de Balance E</w:t>
      </w:r>
      <w:r w:rsidR="00E31A54" w:rsidRPr="008E2C77">
        <w:rPr>
          <w:rFonts w:ascii="Courier New" w:hAnsi="Courier New" w:cs="Courier New"/>
          <w:b w:val="0"/>
          <w:szCs w:val="24"/>
          <w:lang w:val="es-CL"/>
        </w:rPr>
        <w:t>structural</w:t>
      </w:r>
      <w:r>
        <w:rPr>
          <w:rFonts w:ascii="Courier New" w:hAnsi="Courier New" w:cs="Courier New"/>
          <w:b w:val="0"/>
          <w:szCs w:val="24"/>
          <w:lang w:val="es-CL"/>
        </w:rPr>
        <w:t xml:space="preserve"> o cíclicamente ajustado</w:t>
      </w:r>
      <w:r w:rsidR="00E31A54">
        <w:rPr>
          <w:rFonts w:ascii="Courier New" w:hAnsi="Courier New" w:cs="Courier New"/>
          <w:b w:val="0"/>
          <w:szCs w:val="24"/>
          <w:lang w:val="es-CL"/>
        </w:rPr>
        <w:t xml:space="preserve">, según la cual, </w:t>
      </w:r>
      <w:r>
        <w:rPr>
          <w:rFonts w:ascii="Courier New" w:hAnsi="Courier New" w:cs="Courier New"/>
          <w:b w:val="0"/>
          <w:szCs w:val="24"/>
          <w:lang w:val="es-CL"/>
        </w:rPr>
        <w:t xml:space="preserve">el nivel máximo </w:t>
      </w:r>
      <w:r w:rsidR="00E31A54">
        <w:rPr>
          <w:rFonts w:ascii="Courier New" w:hAnsi="Courier New" w:cs="Courier New"/>
          <w:b w:val="0"/>
          <w:szCs w:val="24"/>
          <w:lang w:val="es-CL"/>
        </w:rPr>
        <w:t>de gasto público</w:t>
      </w:r>
      <w:r>
        <w:rPr>
          <w:rFonts w:ascii="Courier New" w:hAnsi="Courier New" w:cs="Courier New"/>
          <w:b w:val="0"/>
          <w:szCs w:val="24"/>
          <w:lang w:val="es-CL"/>
        </w:rPr>
        <w:t xml:space="preserve"> anual</w:t>
      </w:r>
      <w:r w:rsidR="00E31A54">
        <w:rPr>
          <w:rFonts w:ascii="Courier New" w:hAnsi="Courier New" w:cs="Courier New"/>
          <w:b w:val="0"/>
          <w:szCs w:val="24"/>
          <w:lang w:val="es-CL"/>
        </w:rPr>
        <w:t xml:space="preserve"> </w:t>
      </w:r>
      <w:r>
        <w:rPr>
          <w:rFonts w:ascii="Courier New" w:hAnsi="Courier New" w:cs="Courier New"/>
          <w:b w:val="0"/>
          <w:szCs w:val="24"/>
          <w:lang w:val="es-CL"/>
        </w:rPr>
        <w:t xml:space="preserve">es </w:t>
      </w:r>
      <w:r w:rsidR="00E31A54">
        <w:rPr>
          <w:rFonts w:ascii="Courier New" w:hAnsi="Courier New" w:cs="Courier New"/>
          <w:b w:val="0"/>
          <w:szCs w:val="24"/>
          <w:lang w:val="es-CL"/>
        </w:rPr>
        <w:t>determinado a partir de una estimación de ingresos estructurales y una meta</w:t>
      </w:r>
      <w:r w:rsidR="00E31A54" w:rsidRPr="008E2C77">
        <w:rPr>
          <w:rFonts w:ascii="Courier New" w:hAnsi="Courier New" w:cs="Courier New"/>
          <w:b w:val="0"/>
          <w:szCs w:val="24"/>
          <w:lang w:val="es-CL"/>
        </w:rPr>
        <w:t xml:space="preserve"> </w:t>
      </w:r>
      <w:r w:rsidR="00E31A54">
        <w:rPr>
          <w:rFonts w:ascii="Courier New" w:hAnsi="Courier New" w:cs="Courier New"/>
          <w:b w:val="0"/>
          <w:szCs w:val="24"/>
          <w:lang w:val="es-CL"/>
        </w:rPr>
        <w:t>de Balance Estructural</w:t>
      </w:r>
      <w:r w:rsidR="00E31A54" w:rsidRPr="008E2C77">
        <w:rPr>
          <w:rFonts w:ascii="Courier New" w:hAnsi="Courier New" w:cs="Courier New"/>
          <w:b w:val="0"/>
          <w:szCs w:val="24"/>
          <w:lang w:val="es-CL"/>
        </w:rPr>
        <w:t>.</w:t>
      </w:r>
    </w:p>
    <w:p w14:paraId="68AF27A0" w14:textId="77777777" w:rsidR="00D7623D" w:rsidRDefault="003F26C4" w:rsidP="000A53FF">
      <w:pPr>
        <w:pStyle w:val="Sangradetextonormal"/>
        <w:spacing w:before="240" w:line="276" w:lineRule="auto"/>
        <w:ind w:left="2832" w:firstLine="570"/>
        <w:rPr>
          <w:rFonts w:ascii="Courier New" w:hAnsi="Courier New" w:cs="Courier New"/>
          <w:b w:val="0"/>
          <w:szCs w:val="24"/>
          <w:lang w:val="es-CL"/>
        </w:rPr>
      </w:pPr>
      <w:r>
        <w:rPr>
          <w:rFonts w:ascii="Courier New" w:hAnsi="Courier New" w:cs="Courier New"/>
          <w:b w:val="0"/>
          <w:szCs w:val="24"/>
          <w:lang w:val="es-CL"/>
        </w:rPr>
        <w:t xml:space="preserve">La regla fiscal del Balance Estructural en Chile ha tenido diversos cambios durante su período de aplicación, en particular en relación a la metodología de cálculo de su indicador y a cambios en la meta fiscal anual. Lo anterior, si bien en algunos casos ha buscado darle mayor precisión a la estimación del indicador, le ha restado simplicidad y ha dificultado su comprensión, haciendo más difícil su </w:t>
      </w:r>
      <w:r>
        <w:rPr>
          <w:rFonts w:ascii="Courier New" w:hAnsi="Courier New" w:cs="Courier New"/>
          <w:b w:val="0"/>
          <w:szCs w:val="24"/>
          <w:lang w:val="es-CL"/>
        </w:rPr>
        <w:lastRenderedPageBreak/>
        <w:t>seguimiento y monitoreo de cumplimiento por parte de la ciudadanía.</w:t>
      </w:r>
      <w:r w:rsidR="00F0194C">
        <w:rPr>
          <w:rFonts w:ascii="Courier New" w:hAnsi="Courier New" w:cs="Courier New"/>
          <w:b w:val="0"/>
          <w:szCs w:val="24"/>
          <w:lang w:val="es-CL"/>
        </w:rPr>
        <w:t xml:space="preserve"> </w:t>
      </w:r>
    </w:p>
    <w:p w14:paraId="2290251B" w14:textId="51D9B66F" w:rsidR="00D7623D" w:rsidRDefault="00D7623D" w:rsidP="000A53FF">
      <w:pPr>
        <w:pStyle w:val="Sangradetextonormal"/>
        <w:spacing w:before="240" w:line="276" w:lineRule="auto"/>
        <w:ind w:left="2832" w:firstLine="570"/>
        <w:rPr>
          <w:rFonts w:ascii="Courier New" w:hAnsi="Courier New" w:cs="Courier New"/>
          <w:b w:val="0"/>
          <w:szCs w:val="24"/>
          <w:lang w:val="es-CL"/>
        </w:rPr>
      </w:pPr>
      <w:r>
        <w:rPr>
          <w:rFonts w:ascii="Courier New" w:hAnsi="Courier New" w:cs="Courier New"/>
          <w:b w:val="0"/>
          <w:szCs w:val="24"/>
          <w:lang w:val="es-CL"/>
        </w:rPr>
        <w:t>E</w:t>
      </w:r>
      <w:r w:rsidR="00C32D93">
        <w:rPr>
          <w:rFonts w:ascii="Courier New" w:hAnsi="Courier New" w:cs="Courier New"/>
          <w:b w:val="0"/>
          <w:szCs w:val="24"/>
          <w:lang w:val="es-CL"/>
        </w:rPr>
        <w:t>l año 201</w:t>
      </w:r>
      <w:r w:rsidR="00FC4B6F">
        <w:rPr>
          <w:rFonts w:ascii="Courier New" w:hAnsi="Courier New" w:cs="Courier New"/>
          <w:b w:val="0"/>
          <w:szCs w:val="24"/>
          <w:lang w:val="es-CL"/>
        </w:rPr>
        <w:t>0</w:t>
      </w:r>
      <w:r w:rsidR="00C32D93">
        <w:rPr>
          <w:rFonts w:ascii="Courier New" w:hAnsi="Courier New" w:cs="Courier New"/>
          <w:b w:val="0"/>
          <w:szCs w:val="24"/>
          <w:lang w:val="es-CL"/>
        </w:rPr>
        <w:t xml:space="preserve">, </w:t>
      </w:r>
      <w:r>
        <w:rPr>
          <w:rFonts w:ascii="Courier New" w:hAnsi="Courier New" w:cs="Courier New"/>
          <w:b w:val="0"/>
          <w:szCs w:val="24"/>
          <w:lang w:val="es-CL"/>
        </w:rPr>
        <w:t xml:space="preserve">el Gobierno invitó a un destacado grupo de expertos para que hicieran recomendaciones respecto de la </w:t>
      </w:r>
      <w:r w:rsidR="007B1198">
        <w:rPr>
          <w:rFonts w:ascii="Courier New" w:hAnsi="Courier New" w:cs="Courier New"/>
          <w:b w:val="0"/>
          <w:szCs w:val="24"/>
          <w:lang w:val="es-CL"/>
        </w:rPr>
        <w:t>regla fiscal</w:t>
      </w:r>
      <w:r>
        <w:rPr>
          <w:rFonts w:ascii="Courier New" w:hAnsi="Courier New" w:cs="Courier New"/>
          <w:b w:val="0"/>
          <w:szCs w:val="24"/>
          <w:lang w:val="es-CL"/>
        </w:rPr>
        <w:t xml:space="preserve"> y la institucionalidad que la respaldaba. Como parte de las recomendaciones de este </w:t>
      </w:r>
      <w:r w:rsidR="00C32D93">
        <w:rPr>
          <w:rFonts w:ascii="Courier New" w:hAnsi="Courier New" w:cs="Courier New"/>
          <w:b w:val="0"/>
          <w:szCs w:val="24"/>
          <w:lang w:val="es-CL"/>
        </w:rPr>
        <w:t>Comité presidido por don Vittorio Corbo,</w:t>
      </w:r>
      <w:r w:rsidR="007B1198">
        <w:rPr>
          <w:rFonts w:ascii="Courier New" w:hAnsi="Courier New" w:cs="Courier New"/>
          <w:b w:val="0"/>
          <w:szCs w:val="24"/>
          <w:lang w:val="es-CL"/>
        </w:rPr>
        <w:t xml:space="preserve"> estaba la creación de un Consejo Fiscal Autónomo. </w:t>
      </w:r>
      <w:r w:rsidR="00C32D93">
        <w:rPr>
          <w:rFonts w:ascii="Courier New" w:hAnsi="Courier New" w:cs="Courier New"/>
          <w:b w:val="0"/>
          <w:szCs w:val="24"/>
          <w:lang w:val="es-CL"/>
        </w:rPr>
        <w:t xml:space="preserve"> </w:t>
      </w:r>
    </w:p>
    <w:p w14:paraId="080E634E" w14:textId="122CEFAB" w:rsidR="000D3499" w:rsidRDefault="00D7623D" w:rsidP="000A53FF">
      <w:pPr>
        <w:pStyle w:val="Sangradetextonormal"/>
        <w:spacing w:before="240" w:line="276" w:lineRule="auto"/>
        <w:ind w:left="2832" w:firstLine="570"/>
        <w:rPr>
          <w:rFonts w:ascii="Courier New" w:hAnsi="Courier New" w:cs="Courier New"/>
          <w:b w:val="0"/>
          <w:szCs w:val="24"/>
          <w:lang w:val="es-CL"/>
        </w:rPr>
      </w:pPr>
      <w:r>
        <w:rPr>
          <w:rFonts w:ascii="Courier New" w:hAnsi="Courier New" w:cs="Courier New"/>
          <w:b w:val="0"/>
          <w:szCs w:val="24"/>
          <w:lang w:val="es-CL"/>
        </w:rPr>
        <w:t xml:space="preserve">Siguiendo </w:t>
      </w:r>
      <w:r w:rsidR="007B1198">
        <w:rPr>
          <w:rFonts w:ascii="Courier New" w:hAnsi="Courier New" w:cs="Courier New"/>
          <w:b w:val="0"/>
          <w:szCs w:val="24"/>
          <w:lang w:val="es-CL"/>
        </w:rPr>
        <w:t>las</w:t>
      </w:r>
      <w:r>
        <w:rPr>
          <w:rFonts w:ascii="Courier New" w:hAnsi="Courier New" w:cs="Courier New"/>
          <w:b w:val="0"/>
          <w:szCs w:val="24"/>
          <w:lang w:val="es-CL"/>
        </w:rPr>
        <w:t xml:space="preserve"> recomendaciones</w:t>
      </w:r>
      <w:r w:rsidR="007B1198">
        <w:rPr>
          <w:rFonts w:ascii="Courier New" w:hAnsi="Courier New" w:cs="Courier New"/>
          <w:b w:val="0"/>
          <w:szCs w:val="24"/>
          <w:lang w:val="es-CL"/>
        </w:rPr>
        <w:t xml:space="preserve"> de este Comité</w:t>
      </w:r>
      <w:r>
        <w:rPr>
          <w:rFonts w:ascii="Courier New" w:hAnsi="Courier New" w:cs="Courier New"/>
          <w:b w:val="0"/>
          <w:szCs w:val="24"/>
          <w:lang w:val="es-CL"/>
        </w:rPr>
        <w:t>, el Gobierno mediante el decreto</w:t>
      </w:r>
      <w:r w:rsidR="00FC0039">
        <w:rPr>
          <w:rFonts w:ascii="Courier New" w:hAnsi="Courier New" w:cs="Courier New"/>
          <w:b w:val="0"/>
          <w:szCs w:val="24"/>
          <w:lang w:val="es-CL"/>
        </w:rPr>
        <w:t xml:space="preserve"> </w:t>
      </w:r>
      <w:r w:rsidR="00E31A54" w:rsidRPr="008E2C77">
        <w:rPr>
          <w:rFonts w:ascii="Courier New" w:hAnsi="Courier New" w:cs="Courier New"/>
          <w:b w:val="0"/>
          <w:szCs w:val="24"/>
          <w:lang w:val="es-CL"/>
        </w:rPr>
        <w:t>N° 545 del Ministerio de Hacienda</w:t>
      </w:r>
      <w:r w:rsidR="006A0A7D">
        <w:rPr>
          <w:rFonts w:ascii="Courier New" w:hAnsi="Courier New" w:cs="Courier New"/>
          <w:b w:val="0"/>
          <w:szCs w:val="24"/>
          <w:lang w:val="es-CL"/>
        </w:rPr>
        <w:t>,</w:t>
      </w:r>
      <w:r w:rsidR="00E31A54" w:rsidRPr="008E2C77">
        <w:rPr>
          <w:rFonts w:ascii="Courier New" w:hAnsi="Courier New" w:cs="Courier New"/>
          <w:b w:val="0"/>
          <w:szCs w:val="24"/>
          <w:lang w:val="es-CL"/>
        </w:rPr>
        <w:t xml:space="preserve"> de fecha 30 de abril de 2013, </w:t>
      </w:r>
      <w:r w:rsidR="000D3499">
        <w:rPr>
          <w:rFonts w:ascii="Courier New" w:hAnsi="Courier New" w:cs="Courier New"/>
          <w:b w:val="0"/>
          <w:szCs w:val="24"/>
          <w:lang w:val="es-CL"/>
        </w:rPr>
        <w:t>crea el</w:t>
      </w:r>
      <w:r w:rsidR="00E31A54" w:rsidRPr="008E2C77">
        <w:rPr>
          <w:rFonts w:ascii="Courier New" w:hAnsi="Courier New" w:cs="Courier New"/>
          <w:b w:val="0"/>
          <w:szCs w:val="24"/>
          <w:lang w:val="es-CL"/>
        </w:rPr>
        <w:t xml:space="preserve"> Consejo Fiscal Asesor</w:t>
      </w:r>
      <w:r w:rsidR="00C32D93">
        <w:rPr>
          <w:rFonts w:ascii="Courier New" w:hAnsi="Courier New" w:cs="Courier New"/>
          <w:b w:val="0"/>
          <w:szCs w:val="24"/>
          <w:lang w:val="es-CL"/>
        </w:rPr>
        <w:t>,</w:t>
      </w:r>
      <w:r w:rsidR="00E31A54" w:rsidRPr="008E2C77">
        <w:rPr>
          <w:rFonts w:ascii="Courier New" w:hAnsi="Courier New" w:cs="Courier New"/>
          <w:b w:val="0"/>
          <w:szCs w:val="24"/>
          <w:lang w:val="es-CL"/>
        </w:rPr>
        <w:t xml:space="preserve"> con el objeto de colaborar en la discusión, análisis y emisión de recomendaciones en materias relacionadas con la determinación del Balance Estructural.</w:t>
      </w:r>
      <w:r w:rsidR="000D3499">
        <w:rPr>
          <w:rFonts w:ascii="Courier New" w:hAnsi="Courier New" w:cs="Courier New"/>
          <w:b w:val="0"/>
          <w:szCs w:val="24"/>
          <w:lang w:val="es-CL"/>
        </w:rPr>
        <w:t xml:space="preserve"> Esto constituyó un avance en el marco institucional en que opera la regla fiscal. Lo último en esta materia se remontaba al año 2006 c</w:t>
      </w:r>
      <w:r w:rsidR="000D3499" w:rsidRPr="008E2C77">
        <w:rPr>
          <w:rFonts w:ascii="Courier New" w:hAnsi="Courier New" w:cs="Courier New"/>
          <w:b w:val="0"/>
          <w:szCs w:val="24"/>
          <w:lang w:val="es-CL"/>
        </w:rPr>
        <w:t>on la publicación</w:t>
      </w:r>
      <w:r w:rsidR="000D3499">
        <w:rPr>
          <w:rFonts w:ascii="Courier New" w:hAnsi="Courier New" w:cs="Courier New"/>
          <w:b w:val="0"/>
          <w:szCs w:val="24"/>
          <w:lang w:val="es-CL"/>
        </w:rPr>
        <w:t xml:space="preserve"> </w:t>
      </w:r>
      <w:r w:rsidR="000D3499" w:rsidRPr="008E2C77">
        <w:rPr>
          <w:rFonts w:ascii="Courier New" w:hAnsi="Courier New" w:cs="Courier New"/>
          <w:b w:val="0"/>
          <w:szCs w:val="24"/>
          <w:lang w:val="es-CL"/>
        </w:rPr>
        <w:t xml:space="preserve">de la ley N° 20.128 sobre Responsabilidad Fiscal, </w:t>
      </w:r>
      <w:r w:rsidR="000D3499">
        <w:rPr>
          <w:rFonts w:ascii="Courier New" w:hAnsi="Courier New" w:cs="Courier New"/>
          <w:b w:val="0"/>
          <w:szCs w:val="24"/>
          <w:lang w:val="es-CL"/>
        </w:rPr>
        <w:t xml:space="preserve">que </w:t>
      </w:r>
      <w:r w:rsidR="000D3499" w:rsidRPr="008E2C77">
        <w:rPr>
          <w:rFonts w:ascii="Courier New" w:hAnsi="Courier New" w:cs="Courier New"/>
          <w:b w:val="0"/>
          <w:szCs w:val="24"/>
          <w:lang w:val="es-CL"/>
        </w:rPr>
        <w:t xml:space="preserve"> estableció el deber de cada Presidente de la República de dictar las bases de la política fiscal que se aplicará durante su administración dentro de los 90 días siguientes a la fecha en que asuma sus funciones, incluyendo un pronunciamiento explícito acerca de las implicancias y efectos que </w:t>
      </w:r>
      <w:r w:rsidR="000D3499">
        <w:rPr>
          <w:rFonts w:ascii="Courier New" w:hAnsi="Courier New" w:cs="Courier New"/>
          <w:b w:val="0"/>
          <w:szCs w:val="24"/>
          <w:lang w:val="es-CL"/>
        </w:rPr>
        <w:t>é</w:t>
      </w:r>
      <w:r w:rsidR="000D3499" w:rsidRPr="008E2C77">
        <w:rPr>
          <w:rFonts w:ascii="Courier New" w:hAnsi="Courier New" w:cs="Courier New"/>
          <w:b w:val="0"/>
          <w:szCs w:val="24"/>
          <w:lang w:val="es-CL"/>
        </w:rPr>
        <w:t>sta tendrá sobre el Balance Estructural correspondiente al período de su administración.</w:t>
      </w:r>
    </w:p>
    <w:p w14:paraId="4A7EA5A2" w14:textId="77777777" w:rsidR="00C32D93" w:rsidRDefault="006A0A7D" w:rsidP="000A53FF">
      <w:pPr>
        <w:pStyle w:val="Sangradetextonormal"/>
        <w:spacing w:before="240" w:line="276" w:lineRule="auto"/>
        <w:ind w:left="2835" w:firstLine="567"/>
        <w:rPr>
          <w:rFonts w:ascii="Courier New" w:hAnsi="Courier New" w:cs="Courier New"/>
          <w:b w:val="0"/>
          <w:szCs w:val="24"/>
          <w:lang w:val="es-CL"/>
        </w:rPr>
      </w:pPr>
      <w:r>
        <w:rPr>
          <w:rFonts w:ascii="Courier New" w:hAnsi="Courier New" w:cs="Courier New"/>
          <w:b w:val="0"/>
          <w:szCs w:val="24"/>
          <w:lang w:val="es-CL"/>
        </w:rPr>
        <w:t>Y</w:t>
      </w:r>
      <w:r w:rsidR="00E31A54">
        <w:rPr>
          <w:rFonts w:ascii="Courier New" w:hAnsi="Courier New" w:cs="Courier New"/>
          <w:b w:val="0"/>
          <w:szCs w:val="24"/>
          <w:lang w:val="es-CL"/>
        </w:rPr>
        <w:t xml:space="preserve">a transcurridos cinco años desde </w:t>
      </w:r>
      <w:r w:rsidR="003F26C4">
        <w:rPr>
          <w:rFonts w:ascii="Courier New" w:hAnsi="Courier New" w:cs="Courier New"/>
          <w:b w:val="0"/>
          <w:szCs w:val="24"/>
          <w:lang w:val="es-CL"/>
        </w:rPr>
        <w:t xml:space="preserve">la </w:t>
      </w:r>
      <w:r w:rsidR="00E31A54">
        <w:rPr>
          <w:rFonts w:ascii="Courier New" w:hAnsi="Courier New" w:cs="Courier New"/>
          <w:b w:val="0"/>
          <w:szCs w:val="24"/>
          <w:lang w:val="es-CL"/>
        </w:rPr>
        <w:t>creación</w:t>
      </w:r>
      <w:r w:rsidR="003F26C4">
        <w:rPr>
          <w:rFonts w:ascii="Courier New" w:hAnsi="Courier New" w:cs="Courier New"/>
          <w:b w:val="0"/>
          <w:szCs w:val="24"/>
          <w:lang w:val="es-CL"/>
        </w:rPr>
        <w:t xml:space="preserve"> del Consejo Fiscal Asesor</w:t>
      </w:r>
      <w:r w:rsidR="00E31A54">
        <w:rPr>
          <w:rFonts w:ascii="Courier New" w:hAnsi="Courier New" w:cs="Courier New"/>
          <w:b w:val="0"/>
          <w:szCs w:val="24"/>
          <w:lang w:val="es-CL"/>
        </w:rPr>
        <w:t xml:space="preserve">, la experiencia de contar con </w:t>
      </w:r>
      <w:r w:rsidR="003F26C4">
        <w:rPr>
          <w:rFonts w:ascii="Courier New" w:hAnsi="Courier New" w:cs="Courier New"/>
          <w:b w:val="0"/>
          <w:szCs w:val="24"/>
          <w:lang w:val="es-CL"/>
        </w:rPr>
        <w:t xml:space="preserve">este organismo </w:t>
      </w:r>
      <w:r w:rsidR="00E31A54" w:rsidRPr="008E2C77">
        <w:rPr>
          <w:rFonts w:ascii="Courier New" w:hAnsi="Courier New" w:cs="Courier New"/>
          <w:b w:val="0"/>
          <w:szCs w:val="24"/>
          <w:lang w:val="es-CL"/>
        </w:rPr>
        <w:t>ha demostrado que la cooperación público-privada</w:t>
      </w:r>
      <w:r w:rsidR="00E31A54">
        <w:rPr>
          <w:rFonts w:ascii="Courier New" w:hAnsi="Courier New" w:cs="Courier New"/>
          <w:b w:val="0"/>
          <w:szCs w:val="24"/>
          <w:lang w:val="es-CL"/>
        </w:rPr>
        <w:t xml:space="preserve"> y</w:t>
      </w:r>
      <w:r w:rsidR="00E31A54" w:rsidRPr="008E2C77">
        <w:rPr>
          <w:rFonts w:ascii="Courier New" w:hAnsi="Courier New" w:cs="Courier New"/>
          <w:b w:val="0"/>
          <w:szCs w:val="24"/>
          <w:lang w:val="es-CL"/>
        </w:rPr>
        <w:t xml:space="preserve"> la constitución de instancias formales de colaboración externa a la </w:t>
      </w:r>
      <w:r w:rsidR="00FC0039">
        <w:rPr>
          <w:rFonts w:ascii="Courier New" w:hAnsi="Courier New" w:cs="Courier New"/>
          <w:b w:val="0"/>
          <w:szCs w:val="24"/>
          <w:lang w:val="es-CL"/>
        </w:rPr>
        <w:t>A</w:t>
      </w:r>
      <w:r w:rsidR="00E31A54" w:rsidRPr="008E2C77">
        <w:rPr>
          <w:rFonts w:ascii="Courier New" w:hAnsi="Courier New" w:cs="Courier New"/>
          <w:b w:val="0"/>
          <w:szCs w:val="24"/>
          <w:lang w:val="es-CL"/>
        </w:rPr>
        <w:t xml:space="preserve">dministración del Estado </w:t>
      </w:r>
      <w:r w:rsidR="00D7623D">
        <w:rPr>
          <w:rFonts w:ascii="Courier New" w:hAnsi="Courier New" w:cs="Courier New"/>
          <w:b w:val="0"/>
          <w:szCs w:val="24"/>
          <w:lang w:val="es-CL"/>
        </w:rPr>
        <w:t>contribuyen a aumentar</w:t>
      </w:r>
      <w:r w:rsidR="00E25AAE">
        <w:rPr>
          <w:rFonts w:ascii="Courier New" w:hAnsi="Courier New" w:cs="Courier New"/>
          <w:b w:val="0"/>
          <w:szCs w:val="24"/>
          <w:lang w:val="es-CL"/>
        </w:rPr>
        <w:t xml:space="preserve"> la transparencia</w:t>
      </w:r>
      <w:r w:rsidR="00E31A54" w:rsidRPr="008E2C77">
        <w:rPr>
          <w:rFonts w:ascii="Courier New" w:hAnsi="Courier New" w:cs="Courier New"/>
          <w:b w:val="0"/>
          <w:szCs w:val="24"/>
          <w:lang w:val="es-CL"/>
        </w:rPr>
        <w:t xml:space="preserve"> de la política fiscal.</w:t>
      </w:r>
      <w:r w:rsidR="003F26C4">
        <w:rPr>
          <w:rFonts w:ascii="Courier New" w:hAnsi="Courier New" w:cs="Courier New"/>
          <w:b w:val="0"/>
          <w:szCs w:val="24"/>
          <w:lang w:val="es-CL"/>
        </w:rPr>
        <w:t xml:space="preserve"> En efecto, el Consejo Fiscal Asesor durante sus años de funcionamiento ha colaborado activamente en emitir informes </w:t>
      </w:r>
      <w:r w:rsidR="003F26C4">
        <w:rPr>
          <w:rFonts w:ascii="Courier New" w:hAnsi="Courier New" w:cs="Courier New"/>
          <w:b w:val="0"/>
          <w:szCs w:val="24"/>
          <w:lang w:val="es-CL"/>
        </w:rPr>
        <w:lastRenderedPageBreak/>
        <w:t xml:space="preserve">sobre diversas materias fiscales encomendados por los Ministros de Hacienda, así como </w:t>
      </w:r>
      <w:r w:rsidR="00E25AAE">
        <w:rPr>
          <w:rFonts w:ascii="Courier New" w:hAnsi="Courier New" w:cs="Courier New"/>
          <w:b w:val="0"/>
          <w:szCs w:val="24"/>
          <w:lang w:val="es-CL"/>
        </w:rPr>
        <w:t xml:space="preserve">también, </w:t>
      </w:r>
      <w:r w:rsidR="003F26C4">
        <w:rPr>
          <w:rFonts w:ascii="Courier New" w:hAnsi="Courier New" w:cs="Courier New"/>
          <w:b w:val="0"/>
          <w:szCs w:val="24"/>
          <w:lang w:val="es-CL"/>
        </w:rPr>
        <w:t xml:space="preserve">ha verificado la </w:t>
      </w:r>
      <w:r w:rsidR="00E25AAE">
        <w:rPr>
          <w:rFonts w:ascii="Courier New" w:hAnsi="Courier New" w:cs="Courier New"/>
          <w:b w:val="0"/>
          <w:szCs w:val="24"/>
          <w:lang w:val="es-CL"/>
        </w:rPr>
        <w:t xml:space="preserve">correcta </w:t>
      </w:r>
      <w:r w:rsidR="003F26C4">
        <w:rPr>
          <w:rFonts w:ascii="Courier New" w:hAnsi="Courier New" w:cs="Courier New"/>
          <w:b w:val="0"/>
          <w:szCs w:val="24"/>
          <w:lang w:val="es-CL"/>
        </w:rPr>
        <w:t>aplicación de la metodología del cálculo del indicador del Balance Cíclicamente Ajustado.</w:t>
      </w:r>
      <w:r w:rsidR="00E25AAE">
        <w:rPr>
          <w:rFonts w:ascii="Courier New" w:hAnsi="Courier New" w:cs="Courier New"/>
          <w:b w:val="0"/>
          <w:szCs w:val="24"/>
          <w:lang w:val="es-CL"/>
        </w:rPr>
        <w:t xml:space="preserve"> </w:t>
      </w:r>
    </w:p>
    <w:p w14:paraId="121D6B0E" w14:textId="60F325B2" w:rsidR="00E31A54" w:rsidRDefault="003F26C4" w:rsidP="000A53FF">
      <w:pPr>
        <w:pStyle w:val="Sangradetextonormal"/>
        <w:spacing w:before="240" w:line="276" w:lineRule="auto"/>
        <w:ind w:left="2835" w:firstLine="567"/>
        <w:rPr>
          <w:b w:val="0"/>
        </w:rPr>
      </w:pPr>
      <w:r>
        <w:rPr>
          <w:b w:val="0"/>
        </w:rPr>
        <w:t xml:space="preserve">Sin embargo, </w:t>
      </w:r>
      <w:r w:rsidRPr="0015793C">
        <w:rPr>
          <w:b w:val="0"/>
        </w:rPr>
        <w:t xml:space="preserve">si bien el Consejo Fiscal Asesor ha funcionado de manera permanente conforme a su mandato, </w:t>
      </w:r>
      <w:r w:rsidR="00A002AE">
        <w:rPr>
          <w:b w:val="0"/>
        </w:rPr>
        <w:t xml:space="preserve">no </w:t>
      </w:r>
      <w:r w:rsidR="007B1198">
        <w:rPr>
          <w:b w:val="0"/>
        </w:rPr>
        <w:t>cuenta</w:t>
      </w:r>
      <w:r w:rsidR="00A002AE">
        <w:rPr>
          <w:b w:val="0"/>
        </w:rPr>
        <w:t xml:space="preserve"> con la suficiente autonomía, atribuciones ni recursos para lograr ejercer </w:t>
      </w:r>
      <w:r w:rsidR="002B0016">
        <w:rPr>
          <w:b w:val="0"/>
        </w:rPr>
        <w:t xml:space="preserve">adecuadamente su función, </w:t>
      </w:r>
      <w:r w:rsidR="00A002AE">
        <w:rPr>
          <w:b w:val="0"/>
        </w:rPr>
        <w:t xml:space="preserve">que asegure la adecuada implementación y efectividad de la regla fiscal. Por lo anterior </w:t>
      </w:r>
      <w:r w:rsidR="00E25AAE">
        <w:rPr>
          <w:b w:val="0"/>
        </w:rPr>
        <w:t>es necesario</w:t>
      </w:r>
      <w:r w:rsidRPr="0015793C">
        <w:rPr>
          <w:b w:val="0"/>
        </w:rPr>
        <w:t xml:space="preserve"> perfeccionar el marco institucional que lo define, reforzando tanto su mandato como </w:t>
      </w:r>
      <w:r w:rsidR="00E25AAE">
        <w:rPr>
          <w:b w:val="0"/>
        </w:rPr>
        <w:t>su a</w:t>
      </w:r>
      <w:r w:rsidR="00801A86">
        <w:rPr>
          <w:b w:val="0"/>
        </w:rPr>
        <w:t>u</w:t>
      </w:r>
      <w:r w:rsidR="00E25AAE">
        <w:rPr>
          <w:b w:val="0"/>
        </w:rPr>
        <w:t>tonomía</w:t>
      </w:r>
      <w:r w:rsidRPr="0015793C">
        <w:rPr>
          <w:b w:val="0"/>
        </w:rPr>
        <w:t>, de modo de fortalecer su impacto en el buen funcionamiento de la política fiscal.</w:t>
      </w:r>
      <w:r>
        <w:rPr>
          <w:b w:val="0"/>
        </w:rPr>
        <w:t xml:space="preserve"> </w:t>
      </w:r>
    </w:p>
    <w:p w14:paraId="51365EDE" w14:textId="6AFA0ECE" w:rsidR="00C01069" w:rsidRDefault="005B3E49" w:rsidP="000A53FF">
      <w:pPr>
        <w:pStyle w:val="Sangradetextonormal"/>
        <w:spacing w:before="240" w:line="276" w:lineRule="auto"/>
        <w:ind w:left="2835" w:firstLine="567"/>
        <w:rPr>
          <w:b w:val="0"/>
        </w:rPr>
      </w:pPr>
      <w:r>
        <w:rPr>
          <w:b w:val="0"/>
        </w:rPr>
        <w:t xml:space="preserve">Crear un Consejo Fiscal </w:t>
      </w:r>
      <w:r w:rsidR="006F09C5">
        <w:rPr>
          <w:b w:val="0"/>
        </w:rPr>
        <w:t xml:space="preserve">autónomo </w:t>
      </w:r>
      <w:r>
        <w:rPr>
          <w:b w:val="0"/>
        </w:rPr>
        <w:t xml:space="preserve">por ley es un avance institucional significativo, que fortalece, valida y legitima a esta institución, cuyo desempeño ha sido evaluado positivamente de manera transversal. Por otra parte, la composición del Consejo, y la duración de sus miembros en el cargo propuestos en este Proyecto de Ley, contribuyen a aislar el trabajo técnico de dicha instancia del ciclo político y le dan un carácter permanente. </w:t>
      </w:r>
    </w:p>
    <w:p w14:paraId="681C0265" w14:textId="77777777" w:rsidR="00E31A54" w:rsidRDefault="00E31A54" w:rsidP="000A53FF">
      <w:pPr>
        <w:pStyle w:val="Sangradetextonormal"/>
        <w:spacing w:before="120" w:line="276" w:lineRule="auto"/>
        <w:ind w:left="2835" w:firstLine="567"/>
        <w:rPr>
          <w:rFonts w:ascii="Courier New" w:hAnsi="Courier New" w:cs="Courier New"/>
          <w:b w:val="0"/>
          <w:szCs w:val="24"/>
          <w:lang w:val="es-CL"/>
        </w:rPr>
      </w:pPr>
    </w:p>
    <w:p w14:paraId="1594D6C1" w14:textId="77777777" w:rsidR="00E31A54" w:rsidRPr="00693B7A" w:rsidRDefault="00E31A54" w:rsidP="000A53FF">
      <w:pPr>
        <w:pStyle w:val="Sangradetextonormal"/>
        <w:numPr>
          <w:ilvl w:val="0"/>
          <w:numId w:val="8"/>
        </w:numPr>
        <w:spacing w:before="120" w:line="276" w:lineRule="auto"/>
        <w:ind w:left="3402" w:hanging="567"/>
        <w:rPr>
          <w:rFonts w:ascii="Courier New" w:hAnsi="Courier New" w:cs="Courier New"/>
          <w:szCs w:val="24"/>
        </w:rPr>
      </w:pPr>
      <w:r>
        <w:rPr>
          <w:rFonts w:ascii="Courier New" w:hAnsi="Courier New" w:cs="Courier New"/>
          <w:szCs w:val="24"/>
        </w:rPr>
        <w:t>Recomendaciones</w:t>
      </w:r>
      <w:r w:rsidR="003F26C4">
        <w:rPr>
          <w:rFonts w:ascii="Courier New" w:hAnsi="Courier New" w:cs="Courier New"/>
          <w:szCs w:val="24"/>
        </w:rPr>
        <w:t xml:space="preserve"> y experiencias</w:t>
      </w:r>
      <w:r>
        <w:rPr>
          <w:rFonts w:ascii="Courier New" w:hAnsi="Courier New" w:cs="Courier New"/>
          <w:szCs w:val="24"/>
        </w:rPr>
        <w:t xml:space="preserve"> Internacionales</w:t>
      </w:r>
      <w:r w:rsidRPr="00693B7A">
        <w:rPr>
          <w:rFonts w:ascii="Courier New" w:hAnsi="Courier New" w:cs="Courier New"/>
          <w:szCs w:val="24"/>
        </w:rPr>
        <w:t>.</w:t>
      </w:r>
    </w:p>
    <w:p w14:paraId="241822A4" w14:textId="77777777" w:rsidR="007B1198" w:rsidRDefault="00E31A54" w:rsidP="000A53FF">
      <w:pPr>
        <w:pStyle w:val="Sangradetextonormal"/>
        <w:spacing w:before="240" w:line="276" w:lineRule="auto"/>
        <w:ind w:left="2835" w:firstLine="567"/>
        <w:rPr>
          <w:rFonts w:ascii="Courier New" w:hAnsi="Courier New" w:cs="Courier New"/>
          <w:b w:val="0"/>
          <w:szCs w:val="24"/>
          <w:lang w:val="es-CL"/>
        </w:rPr>
      </w:pPr>
      <w:r w:rsidRPr="008E2C77">
        <w:rPr>
          <w:rFonts w:ascii="Courier New" w:hAnsi="Courier New" w:cs="Courier New"/>
          <w:b w:val="0"/>
          <w:szCs w:val="24"/>
          <w:lang w:val="es-CL"/>
        </w:rPr>
        <w:t>La mejor práctica internacional y las recomendaciones de organismos internacionales tales como el Banco Mundial, el Fondo Monetario Internacional y la O</w:t>
      </w:r>
      <w:r>
        <w:rPr>
          <w:rFonts w:ascii="Courier New" w:hAnsi="Courier New" w:cs="Courier New"/>
          <w:b w:val="0"/>
          <w:szCs w:val="24"/>
          <w:lang w:val="es-CL"/>
        </w:rPr>
        <w:t>CDE</w:t>
      </w:r>
      <w:r w:rsidRPr="008E2C77">
        <w:rPr>
          <w:rFonts w:ascii="Courier New" w:hAnsi="Courier New" w:cs="Courier New"/>
          <w:b w:val="0"/>
          <w:szCs w:val="24"/>
          <w:lang w:val="es-CL"/>
        </w:rPr>
        <w:t xml:space="preserve">, entre otros, sugieren que las políticas fiscales y la adopción de reglas fiscales se fortalecen con la creación </w:t>
      </w:r>
      <w:r>
        <w:rPr>
          <w:rFonts w:ascii="Courier New" w:hAnsi="Courier New" w:cs="Courier New"/>
          <w:b w:val="0"/>
          <w:szCs w:val="24"/>
          <w:lang w:val="es-CL"/>
        </w:rPr>
        <w:t xml:space="preserve">por </w:t>
      </w:r>
      <w:r w:rsidR="006A0A7D">
        <w:rPr>
          <w:rFonts w:ascii="Courier New" w:hAnsi="Courier New" w:cs="Courier New"/>
          <w:b w:val="0"/>
          <w:szCs w:val="24"/>
          <w:lang w:val="es-CL"/>
        </w:rPr>
        <w:t>l</w:t>
      </w:r>
      <w:r>
        <w:rPr>
          <w:rFonts w:ascii="Courier New" w:hAnsi="Courier New" w:cs="Courier New"/>
          <w:b w:val="0"/>
          <w:szCs w:val="24"/>
          <w:lang w:val="es-CL"/>
        </w:rPr>
        <w:t xml:space="preserve">ey </w:t>
      </w:r>
      <w:r w:rsidRPr="008E2C77">
        <w:rPr>
          <w:rFonts w:ascii="Courier New" w:hAnsi="Courier New" w:cs="Courier New"/>
          <w:b w:val="0"/>
          <w:szCs w:val="24"/>
          <w:lang w:val="es-CL"/>
        </w:rPr>
        <w:t>de organismos independientes</w:t>
      </w:r>
      <w:r>
        <w:rPr>
          <w:rFonts w:ascii="Courier New" w:hAnsi="Courier New" w:cs="Courier New"/>
          <w:b w:val="0"/>
          <w:szCs w:val="24"/>
          <w:lang w:val="es-CL"/>
        </w:rPr>
        <w:t>, con autonomía presupuestaria</w:t>
      </w:r>
      <w:r w:rsidRPr="008E2C77">
        <w:rPr>
          <w:rFonts w:ascii="Courier New" w:hAnsi="Courier New" w:cs="Courier New"/>
          <w:b w:val="0"/>
          <w:szCs w:val="24"/>
          <w:lang w:val="es-CL"/>
        </w:rPr>
        <w:t xml:space="preserve">, presencia en el debate público y </w:t>
      </w:r>
      <w:r>
        <w:rPr>
          <w:rFonts w:ascii="Courier New" w:hAnsi="Courier New" w:cs="Courier New"/>
          <w:b w:val="0"/>
          <w:szCs w:val="24"/>
          <w:lang w:val="es-CL"/>
        </w:rPr>
        <w:t>que monitoreen</w:t>
      </w:r>
      <w:r w:rsidRPr="008E2C77">
        <w:rPr>
          <w:rFonts w:ascii="Courier New" w:hAnsi="Courier New" w:cs="Courier New"/>
          <w:b w:val="0"/>
          <w:szCs w:val="24"/>
          <w:lang w:val="es-CL"/>
        </w:rPr>
        <w:t xml:space="preserve"> </w:t>
      </w:r>
      <w:r w:rsidRPr="008E2C77">
        <w:rPr>
          <w:rFonts w:ascii="Courier New" w:hAnsi="Courier New" w:cs="Courier New"/>
          <w:b w:val="0"/>
          <w:szCs w:val="24"/>
          <w:lang w:val="es-CL"/>
        </w:rPr>
        <w:lastRenderedPageBreak/>
        <w:t>permanentemente las reglas de política fiscal.</w:t>
      </w:r>
      <w:r w:rsidR="003F26C4">
        <w:rPr>
          <w:rFonts w:ascii="Courier New" w:hAnsi="Courier New" w:cs="Courier New"/>
          <w:b w:val="0"/>
          <w:szCs w:val="24"/>
          <w:lang w:val="es-CL"/>
        </w:rPr>
        <w:t xml:space="preserve"> </w:t>
      </w:r>
    </w:p>
    <w:p w14:paraId="4CF5C372" w14:textId="77777777" w:rsidR="00E31A54" w:rsidRDefault="003F26C4" w:rsidP="000A53FF">
      <w:pPr>
        <w:pStyle w:val="Sangradetextonormal"/>
        <w:spacing w:before="240" w:line="276" w:lineRule="auto"/>
        <w:ind w:left="2835" w:firstLine="567"/>
        <w:rPr>
          <w:rFonts w:ascii="Courier New" w:hAnsi="Courier New" w:cs="Courier New"/>
          <w:b w:val="0"/>
          <w:szCs w:val="24"/>
          <w:lang w:val="es-CL"/>
        </w:rPr>
      </w:pPr>
      <w:r>
        <w:rPr>
          <w:rFonts w:ascii="Courier New" w:hAnsi="Courier New" w:cs="Courier New"/>
          <w:b w:val="0"/>
          <w:szCs w:val="24"/>
          <w:lang w:val="es-CL"/>
        </w:rPr>
        <w:t xml:space="preserve">Adicionalmente, </w:t>
      </w:r>
      <w:r w:rsidR="00CC3F78">
        <w:rPr>
          <w:rFonts w:ascii="Courier New" w:hAnsi="Courier New" w:cs="Courier New"/>
          <w:b w:val="0"/>
          <w:szCs w:val="24"/>
          <w:lang w:val="es-CL"/>
        </w:rPr>
        <w:t>la experiencia internacional disponible muestra que consejos fiscales independientes, con atribuciones y responsabilidades</w:t>
      </w:r>
      <w:r w:rsidR="006A0A7D">
        <w:rPr>
          <w:rFonts w:ascii="Courier New" w:hAnsi="Courier New" w:cs="Courier New"/>
          <w:b w:val="0"/>
          <w:szCs w:val="24"/>
          <w:lang w:val="es-CL"/>
        </w:rPr>
        <w:t xml:space="preserve"> determinadas</w:t>
      </w:r>
      <w:r w:rsidR="00CC3F78">
        <w:rPr>
          <w:rFonts w:ascii="Courier New" w:hAnsi="Courier New" w:cs="Courier New"/>
          <w:b w:val="0"/>
          <w:szCs w:val="24"/>
          <w:lang w:val="es-CL"/>
        </w:rPr>
        <w:t xml:space="preserve">, han sido exitosos en el </w:t>
      </w:r>
      <w:r w:rsidRPr="0015793C">
        <w:rPr>
          <w:b w:val="0"/>
        </w:rPr>
        <w:t xml:space="preserve">objetivo </w:t>
      </w:r>
      <w:r w:rsidR="00CC3F78">
        <w:rPr>
          <w:b w:val="0"/>
        </w:rPr>
        <w:t>de</w:t>
      </w:r>
      <w:r>
        <w:rPr>
          <w:b w:val="0"/>
        </w:rPr>
        <w:t xml:space="preserve"> </w:t>
      </w:r>
      <w:r w:rsidRPr="0015793C">
        <w:rPr>
          <w:b w:val="0"/>
        </w:rPr>
        <w:t>velar por la transparencia y la adecuada implementación de la política fiscal</w:t>
      </w:r>
      <w:r>
        <w:rPr>
          <w:b w:val="0"/>
        </w:rPr>
        <w:t>. Estos casos exitosos constituyen un importante referente para la implementación de los cambios que se plantean en este proyecto</w:t>
      </w:r>
      <w:r w:rsidRPr="0015793C">
        <w:rPr>
          <w:b w:val="0"/>
        </w:rPr>
        <w:t>.</w:t>
      </w:r>
    </w:p>
    <w:p w14:paraId="424932AE" w14:textId="1616D951" w:rsidR="00E31A54" w:rsidRPr="008E2C77" w:rsidRDefault="00E31A54" w:rsidP="000A53FF">
      <w:pPr>
        <w:pStyle w:val="Sangradetextonormal"/>
        <w:spacing w:before="240" w:line="276" w:lineRule="auto"/>
        <w:ind w:left="2835" w:firstLine="567"/>
        <w:rPr>
          <w:rFonts w:ascii="Courier New" w:hAnsi="Courier New" w:cs="Courier New"/>
          <w:b w:val="0"/>
          <w:szCs w:val="24"/>
          <w:lang w:val="es-CL"/>
        </w:rPr>
      </w:pPr>
      <w:r w:rsidRPr="008E2C77">
        <w:rPr>
          <w:rFonts w:ascii="Courier New" w:hAnsi="Courier New" w:cs="Courier New"/>
          <w:b w:val="0"/>
          <w:szCs w:val="24"/>
          <w:lang w:val="es-CL"/>
        </w:rPr>
        <w:t xml:space="preserve">De este modo, transcurridos más de 15 años de la implementación de </w:t>
      </w:r>
      <w:r w:rsidR="00CC3F78">
        <w:rPr>
          <w:rFonts w:ascii="Courier New" w:hAnsi="Courier New" w:cs="Courier New"/>
          <w:b w:val="0"/>
          <w:szCs w:val="24"/>
          <w:lang w:val="es-CL"/>
        </w:rPr>
        <w:t xml:space="preserve">la política fiscal de Balance Estructural y cinco años desde la creación del primer Consejo Fiscal </w:t>
      </w:r>
      <w:r w:rsidR="006A0A7D">
        <w:rPr>
          <w:rFonts w:ascii="Courier New" w:hAnsi="Courier New" w:cs="Courier New"/>
          <w:b w:val="0"/>
          <w:szCs w:val="24"/>
          <w:lang w:val="es-CL"/>
        </w:rPr>
        <w:t xml:space="preserve">Asesor </w:t>
      </w:r>
      <w:r w:rsidR="00CC3F78">
        <w:rPr>
          <w:rFonts w:ascii="Courier New" w:hAnsi="Courier New" w:cs="Courier New"/>
          <w:b w:val="0"/>
          <w:szCs w:val="24"/>
          <w:lang w:val="es-CL"/>
        </w:rPr>
        <w:t>de Chile, bajo la primera administración del Presidente Piñera</w:t>
      </w:r>
      <w:r w:rsidRPr="008E2C77">
        <w:rPr>
          <w:rFonts w:ascii="Courier New" w:hAnsi="Courier New" w:cs="Courier New"/>
          <w:b w:val="0"/>
          <w:szCs w:val="24"/>
          <w:lang w:val="es-CL"/>
        </w:rPr>
        <w:t>, es de interés del Ejecutivo avanzar en fortalecer la institucionalidad</w:t>
      </w:r>
      <w:r>
        <w:rPr>
          <w:rFonts w:ascii="Courier New" w:hAnsi="Courier New" w:cs="Courier New"/>
          <w:b w:val="0"/>
          <w:szCs w:val="24"/>
          <w:lang w:val="es-CL"/>
        </w:rPr>
        <w:t xml:space="preserve"> fiscal con la creación por ley de un Consejo Fiscal</w:t>
      </w:r>
      <w:r w:rsidR="004979DD">
        <w:rPr>
          <w:rFonts w:ascii="Courier New" w:hAnsi="Courier New" w:cs="Courier New"/>
          <w:b w:val="0"/>
          <w:szCs w:val="24"/>
          <w:lang w:val="es-CL"/>
        </w:rPr>
        <w:t xml:space="preserve"> Autónomo</w:t>
      </w:r>
      <w:r>
        <w:rPr>
          <w:rFonts w:ascii="Courier New" w:hAnsi="Courier New" w:cs="Courier New"/>
          <w:b w:val="0"/>
          <w:szCs w:val="24"/>
          <w:lang w:val="es-CL"/>
        </w:rPr>
        <w:t xml:space="preserve">, </w:t>
      </w:r>
      <w:r w:rsidR="00CC3F78">
        <w:rPr>
          <w:rFonts w:ascii="Courier New" w:hAnsi="Courier New" w:cs="Courier New"/>
          <w:b w:val="0"/>
          <w:szCs w:val="24"/>
          <w:lang w:val="es-CL"/>
        </w:rPr>
        <w:t>del más alto</w:t>
      </w:r>
      <w:r>
        <w:rPr>
          <w:rFonts w:ascii="Courier New" w:hAnsi="Courier New" w:cs="Courier New"/>
          <w:b w:val="0"/>
          <w:szCs w:val="24"/>
          <w:lang w:val="es-CL"/>
        </w:rPr>
        <w:t xml:space="preserve"> nivel técnico, a cargo de </w:t>
      </w:r>
      <w:r w:rsidRPr="00C67F0F">
        <w:rPr>
          <w:rFonts w:ascii="Courier New" w:hAnsi="Courier New" w:cs="Courier New"/>
          <w:b w:val="0"/>
          <w:szCs w:val="24"/>
          <w:lang w:val="es-CL"/>
        </w:rPr>
        <w:t>promover el manejo responsable de la política fiscal del Gobierno Central</w:t>
      </w:r>
      <w:r>
        <w:rPr>
          <w:rFonts w:ascii="Courier New" w:hAnsi="Courier New" w:cs="Courier New"/>
          <w:b w:val="0"/>
          <w:szCs w:val="24"/>
          <w:lang w:val="es-CL"/>
        </w:rPr>
        <w:t>.</w:t>
      </w:r>
    </w:p>
    <w:p w14:paraId="0D2A1DF2" w14:textId="77777777" w:rsidR="004E097F" w:rsidRPr="00B6279F" w:rsidRDefault="004E097F" w:rsidP="000A53FF">
      <w:pPr>
        <w:pStyle w:val="Sangradetextonormal"/>
        <w:spacing w:before="120" w:line="276" w:lineRule="auto"/>
        <w:ind w:left="2835"/>
        <w:rPr>
          <w:rFonts w:ascii="Courier New" w:hAnsi="Courier New"/>
          <w:b w:val="0"/>
          <w:lang w:val="es-CL"/>
        </w:rPr>
      </w:pPr>
    </w:p>
    <w:p w14:paraId="23CB9380" w14:textId="77777777" w:rsidR="000A1166" w:rsidRPr="008E2C77" w:rsidRDefault="000D27A4" w:rsidP="000A53FF">
      <w:pPr>
        <w:pStyle w:val="Ttulo1"/>
        <w:tabs>
          <w:tab w:val="clear" w:pos="3544"/>
          <w:tab w:val="left" w:pos="3402"/>
        </w:tabs>
        <w:spacing w:before="0" w:after="0" w:line="276" w:lineRule="auto"/>
        <w:ind w:left="3402" w:hanging="567"/>
        <w:rPr>
          <w:rFonts w:cs="Courier New"/>
          <w:kern w:val="0"/>
          <w:szCs w:val="24"/>
        </w:rPr>
      </w:pPr>
      <w:r w:rsidRPr="008E2C77">
        <w:rPr>
          <w:rFonts w:cs="Courier New"/>
          <w:kern w:val="0"/>
          <w:szCs w:val="24"/>
        </w:rPr>
        <w:t>CONTENIDO DEL PROYECTO</w:t>
      </w:r>
    </w:p>
    <w:p w14:paraId="53E64D05" w14:textId="77777777" w:rsidR="001C2612" w:rsidRPr="008E2C77" w:rsidRDefault="001C2612" w:rsidP="000A53FF">
      <w:pPr>
        <w:spacing w:after="0"/>
        <w:rPr>
          <w:rFonts w:ascii="Courier New" w:hAnsi="Courier New" w:cs="Courier New"/>
          <w:sz w:val="24"/>
          <w:szCs w:val="24"/>
          <w:lang w:val="es-ES" w:eastAsia="es-ES"/>
        </w:rPr>
      </w:pPr>
    </w:p>
    <w:p w14:paraId="4525A982" w14:textId="059BC23C" w:rsidR="00513419" w:rsidRPr="00513419" w:rsidRDefault="00513419" w:rsidP="000A53FF">
      <w:pPr>
        <w:pStyle w:val="Prrafodelista"/>
        <w:numPr>
          <w:ilvl w:val="0"/>
          <w:numId w:val="9"/>
        </w:numPr>
        <w:spacing w:after="0" w:line="276" w:lineRule="auto"/>
        <w:ind w:left="3544" w:hanging="709"/>
        <w:rPr>
          <w:rFonts w:cs="Courier New"/>
          <w:b/>
          <w:bCs/>
          <w:szCs w:val="24"/>
        </w:rPr>
      </w:pPr>
      <w:r w:rsidRPr="00513419">
        <w:rPr>
          <w:rFonts w:cs="Courier New"/>
          <w:b/>
          <w:bCs/>
          <w:szCs w:val="24"/>
        </w:rPr>
        <w:t>Creación del Consejo Fiscal</w:t>
      </w:r>
      <w:r w:rsidR="000A734D">
        <w:rPr>
          <w:rFonts w:cs="Courier New"/>
          <w:b/>
          <w:bCs/>
          <w:szCs w:val="24"/>
        </w:rPr>
        <w:t xml:space="preserve"> Autónomo</w:t>
      </w:r>
      <w:r>
        <w:rPr>
          <w:rFonts w:cs="Courier New"/>
          <w:b/>
          <w:bCs/>
          <w:szCs w:val="24"/>
        </w:rPr>
        <w:t>.</w:t>
      </w:r>
    </w:p>
    <w:p w14:paraId="72D6E36E" w14:textId="4377280D" w:rsidR="00513419" w:rsidRPr="004E097F" w:rsidRDefault="00513419" w:rsidP="000A53FF">
      <w:pPr>
        <w:pStyle w:val="Sangradetextonormal"/>
        <w:spacing w:before="240" w:line="276" w:lineRule="auto"/>
        <w:ind w:left="2835" w:firstLine="567"/>
        <w:rPr>
          <w:rFonts w:ascii="Courier New" w:hAnsi="Courier New" w:cs="Courier New"/>
          <w:b w:val="0"/>
          <w:szCs w:val="24"/>
          <w:lang w:val="es-CL"/>
        </w:rPr>
      </w:pPr>
      <w:r w:rsidRPr="00AB0DE9">
        <w:rPr>
          <w:rFonts w:ascii="Courier New" w:hAnsi="Courier New" w:cs="Courier New"/>
          <w:b w:val="0"/>
          <w:szCs w:val="24"/>
          <w:lang w:val="es-CL"/>
        </w:rPr>
        <w:t xml:space="preserve">El proyecto crea el Consejo Fiscal </w:t>
      </w:r>
      <w:r w:rsidR="000A734D">
        <w:rPr>
          <w:rFonts w:ascii="Courier New" w:hAnsi="Courier New" w:cs="Courier New"/>
          <w:b w:val="0"/>
          <w:szCs w:val="24"/>
          <w:lang w:val="es-CL"/>
        </w:rPr>
        <w:t>Autónomo</w:t>
      </w:r>
      <w:r w:rsidRPr="00AB0DE9">
        <w:rPr>
          <w:rFonts w:ascii="Courier New" w:hAnsi="Courier New" w:cs="Courier New"/>
          <w:b w:val="0"/>
          <w:szCs w:val="24"/>
          <w:lang w:val="es-CL"/>
        </w:rPr>
        <w:t xml:space="preserve">, </w:t>
      </w:r>
      <w:r w:rsidRPr="00540908">
        <w:rPr>
          <w:rFonts w:ascii="Courier New" w:hAnsi="Courier New" w:cs="Courier New"/>
          <w:b w:val="0"/>
          <w:szCs w:val="24"/>
          <w:lang w:val="es-CL"/>
        </w:rPr>
        <w:t xml:space="preserve">como </w:t>
      </w:r>
      <w:r w:rsidR="00AB0DE9" w:rsidRPr="00AB0DE9">
        <w:rPr>
          <w:rFonts w:ascii="Courier New" w:hAnsi="Courier New" w:cs="Courier New"/>
          <w:b w:val="0"/>
          <w:szCs w:val="24"/>
        </w:rPr>
        <w:t xml:space="preserve">como un organismo consultivo dependiente del Ministerio de Hacienda, </w:t>
      </w:r>
      <w:r w:rsidRPr="00AB0DE9">
        <w:rPr>
          <w:rFonts w:ascii="Courier New" w:hAnsi="Courier New" w:cs="Courier New"/>
          <w:b w:val="0"/>
          <w:szCs w:val="24"/>
          <w:lang w:val="es-CL"/>
        </w:rPr>
        <w:t>domiciliad</w:t>
      </w:r>
      <w:r w:rsidR="00AB0DE9" w:rsidRPr="00AB0DE9">
        <w:rPr>
          <w:rFonts w:ascii="Courier New" w:hAnsi="Courier New" w:cs="Courier New"/>
          <w:b w:val="0"/>
          <w:szCs w:val="24"/>
          <w:lang w:val="es-CL"/>
        </w:rPr>
        <w:t>o</w:t>
      </w:r>
      <w:r w:rsidRPr="00AB0DE9">
        <w:rPr>
          <w:rFonts w:ascii="Courier New" w:hAnsi="Courier New" w:cs="Courier New"/>
          <w:b w:val="0"/>
          <w:szCs w:val="24"/>
          <w:lang w:val="es-CL"/>
        </w:rPr>
        <w:t xml:space="preserve"> en la ciudad de Santiago. Su objeto</w:t>
      </w:r>
      <w:r w:rsidRPr="004E097F">
        <w:rPr>
          <w:rFonts w:ascii="Courier New" w:hAnsi="Courier New" w:cs="Courier New"/>
          <w:b w:val="0"/>
          <w:szCs w:val="24"/>
          <w:lang w:val="es-CL"/>
        </w:rPr>
        <w:t xml:space="preserve"> será promover el manejo responsable de la política fiscal del Gobierno Central. </w:t>
      </w:r>
    </w:p>
    <w:p w14:paraId="38DFE6BA" w14:textId="77777777" w:rsidR="00513419" w:rsidRPr="00513419" w:rsidRDefault="00513419" w:rsidP="000A53FF">
      <w:pPr>
        <w:spacing w:after="0"/>
        <w:ind w:left="2835" w:firstLine="705"/>
        <w:jc w:val="both"/>
        <w:rPr>
          <w:rFonts w:ascii="Courier New" w:hAnsi="Courier New" w:cs="Courier New"/>
          <w:sz w:val="24"/>
          <w:szCs w:val="24"/>
        </w:rPr>
      </w:pPr>
    </w:p>
    <w:p w14:paraId="00A3397A" w14:textId="77777777" w:rsidR="00513419" w:rsidRDefault="00513419" w:rsidP="000A53FF">
      <w:pPr>
        <w:pStyle w:val="Prrafodelista"/>
        <w:numPr>
          <w:ilvl w:val="0"/>
          <w:numId w:val="9"/>
        </w:numPr>
        <w:spacing w:after="0" w:line="276" w:lineRule="auto"/>
        <w:ind w:left="3544" w:hanging="709"/>
        <w:rPr>
          <w:rFonts w:cs="Courier New"/>
          <w:b/>
          <w:bCs/>
          <w:szCs w:val="24"/>
        </w:rPr>
      </w:pPr>
      <w:r w:rsidRPr="00513419">
        <w:rPr>
          <w:rFonts w:cs="Courier New"/>
          <w:b/>
          <w:bCs/>
          <w:szCs w:val="24"/>
        </w:rPr>
        <w:t>Integración</w:t>
      </w:r>
      <w:r>
        <w:rPr>
          <w:rFonts w:cs="Courier New"/>
          <w:b/>
          <w:bCs/>
          <w:szCs w:val="24"/>
        </w:rPr>
        <w:t xml:space="preserve"> del Consejo.</w:t>
      </w:r>
    </w:p>
    <w:p w14:paraId="16EE33A8" w14:textId="6ABE6B89" w:rsidR="00513419" w:rsidRPr="004E097F" w:rsidRDefault="00513419" w:rsidP="000A53FF">
      <w:pPr>
        <w:pStyle w:val="Sangradetextonormal"/>
        <w:spacing w:before="240" w:line="276" w:lineRule="auto"/>
        <w:ind w:left="2835" w:firstLine="567"/>
        <w:rPr>
          <w:rFonts w:ascii="Courier New" w:hAnsi="Courier New" w:cs="Courier New"/>
          <w:b w:val="0"/>
          <w:szCs w:val="24"/>
          <w:lang w:val="es-CL"/>
        </w:rPr>
      </w:pPr>
      <w:r w:rsidRPr="004E097F">
        <w:rPr>
          <w:rFonts w:ascii="Courier New" w:hAnsi="Courier New" w:cs="Courier New"/>
          <w:b w:val="0"/>
          <w:szCs w:val="24"/>
          <w:lang w:val="es-CL"/>
        </w:rPr>
        <w:t>El Consejo estará integrado por cinco miembros, expertos y de reconocido prestigio profesional o académico en materias fiscales</w:t>
      </w:r>
      <w:r w:rsidR="007E3ABA">
        <w:rPr>
          <w:rFonts w:ascii="Courier New" w:hAnsi="Courier New" w:cs="Courier New"/>
          <w:b w:val="0"/>
          <w:szCs w:val="24"/>
          <w:lang w:val="es-CL"/>
        </w:rPr>
        <w:t xml:space="preserve"> y</w:t>
      </w:r>
      <w:r w:rsidRPr="004E097F">
        <w:rPr>
          <w:rFonts w:ascii="Courier New" w:hAnsi="Courier New" w:cs="Courier New"/>
          <w:b w:val="0"/>
          <w:szCs w:val="24"/>
          <w:lang w:val="es-CL"/>
        </w:rPr>
        <w:t xml:space="preserve"> presupuestarias. Será presidido por un Consejero designado </w:t>
      </w:r>
      <w:r w:rsidRPr="004E097F">
        <w:rPr>
          <w:rFonts w:ascii="Courier New" w:hAnsi="Courier New" w:cs="Courier New"/>
          <w:b w:val="0"/>
          <w:szCs w:val="24"/>
          <w:lang w:val="es-CL"/>
        </w:rPr>
        <w:lastRenderedPageBreak/>
        <w:t>directamente por el Presidente de la República, mientras que los otros cuatro consejeros serán designados por el Presidente de la República, previo acuerdo del Senado.</w:t>
      </w:r>
    </w:p>
    <w:p w14:paraId="01D99BF1" w14:textId="3CBF8FE2" w:rsidR="00513419" w:rsidRPr="00AB0DE9" w:rsidRDefault="00513419" w:rsidP="000A53FF">
      <w:pPr>
        <w:pStyle w:val="Sangradetextonormal"/>
        <w:spacing w:before="240" w:line="276" w:lineRule="auto"/>
        <w:ind w:left="2835" w:firstLine="567"/>
        <w:rPr>
          <w:rFonts w:ascii="Courier New" w:hAnsi="Courier New" w:cs="Courier New"/>
          <w:b w:val="0"/>
          <w:szCs w:val="24"/>
          <w:lang w:val="es-CL"/>
        </w:rPr>
      </w:pPr>
      <w:r w:rsidRPr="00AB0DE9">
        <w:rPr>
          <w:rFonts w:ascii="Courier New" w:hAnsi="Courier New" w:cs="Courier New"/>
          <w:b w:val="0"/>
          <w:szCs w:val="24"/>
          <w:lang w:val="es-CL"/>
        </w:rPr>
        <w:t xml:space="preserve">Los consejeros durarán </w:t>
      </w:r>
      <w:r w:rsidR="00BF2F1D" w:rsidRPr="00AB0DE9">
        <w:rPr>
          <w:rFonts w:ascii="Courier New" w:hAnsi="Courier New" w:cs="Courier New"/>
          <w:b w:val="0"/>
          <w:szCs w:val="24"/>
          <w:lang w:val="es-CL"/>
        </w:rPr>
        <w:t>cuatro</w:t>
      </w:r>
      <w:r w:rsidRPr="00AB0DE9">
        <w:rPr>
          <w:rFonts w:ascii="Courier New" w:hAnsi="Courier New" w:cs="Courier New"/>
          <w:b w:val="0"/>
          <w:szCs w:val="24"/>
          <w:lang w:val="es-CL"/>
        </w:rPr>
        <w:t xml:space="preserve"> años en sus cargos, pudiendo ser reelegidos sólo por un nuevo período consecutivo. Se renovarán en pares, cada </w:t>
      </w:r>
      <w:r w:rsidR="00BF2F1D" w:rsidRPr="00AB0DE9">
        <w:rPr>
          <w:rFonts w:ascii="Courier New" w:hAnsi="Courier New" w:cs="Courier New"/>
          <w:b w:val="0"/>
          <w:szCs w:val="24"/>
          <w:lang w:val="es-CL"/>
        </w:rPr>
        <w:t>dos</w:t>
      </w:r>
      <w:r w:rsidRPr="00AB0DE9">
        <w:rPr>
          <w:rFonts w:ascii="Courier New" w:hAnsi="Courier New" w:cs="Courier New"/>
          <w:b w:val="0"/>
          <w:szCs w:val="24"/>
          <w:lang w:val="es-CL"/>
        </w:rPr>
        <w:t xml:space="preserve"> años. </w:t>
      </w:r>
    </w:p>
    <w:p w14:paraId="78873BD4" w14:textId="0C5D6CAB" w:rsidR="00513419" w:rsidRPr="00AB0DE9" w:rsidRDefault="00513419" w:rsidP="000A53FF">
      <w:pPr>
        <w:pStyle w:val="Sangradetextonormal"/>
        <w:spacing w:before="240" w:line="276" w:lineRule="auto"/>
        <w:ind w:left="2835" w:firstLine="567"/>
        <w:rPr>
          <w:rFonts w:ascii="Courier New" w:hAnsi="Courier New" w:cs="Courier New"/>
          <w:b w:val="0"/>
          <w:szCs w:val="24"/>
          <w:lang w:val="es-CL"/>
        </w:rPr>
      </w:pPr>
      <w:r w:rsidRPr="00AB0DE9">
        <w:rPr>
          <w:rFonts w:ascii="Courier New" w:hAnsi="Courier New"/>
          <w:b w:val="0"/>
        </w:rPr>
        <w:t xml:space="preserve">Los </w:t>
      </w:r>
      <w:r w:rsidRPr="00AB0DE9">
        <w:rPr>
          <w:rFonts w:ascii="Courier New" w:hAnsi="Courier New" w:cs="Courier New"/>
          <w:b w:val="0"/>
          <w:szCs w:val="24"/>
          <w:lang w:val="es-CL"/>
        </w:rPr>
        <w:t xml:space="preserve">consejeros </w:t>
      </w:r>
      <w:r w:rsidR="003E16C1">
        <w:rPr>
          <w:rFonts w:ascii="Courier New" w:hAnsi="Courier New" w:cs="Courier New"/>
          <w:b w:val="0"/>
          <w:szCs w:val="24"/>
          <w:lang w:val="es-CL"/>
        </w:rPr>
        <w:t xml:space="preserve">desempeñarán sus funciones en sesiones especialmente convocadas </w:t>
      </w:r>
      <w:r w:rsidRPr="00AB0DE9">
        <w:rPr>
          <w:rFonts w:ascii="Courier New" w:hAnsi="Courier New" w:cs="Courier New"/>
          <w:b w:val="0"/>
          <w:szCs w:val="24"/>
          <w:lang w:val="es-CL"/>
        </w:rPr>
        <w:t xml:space="preserve">y sus cargos serán compatibles con el ejercicio profesional y labores académicas. </w:t>
      </w:r>
    </w:p>
    <w:p w14:paraId="1E670DAD" w14:textId="77777777" w:rsidR="00513419" w:rsidRPr="004E097F" w:rsidRDefault="00513419" w:rsidP="000A53FF">
      <w:pPr>
        <w:pStyle w:val="Sangradetextonormal"/>
        <w:spacing w:before="240" w:line="276" w:lineRule="auto"/>
        <w:ind w:left="2835" w:firstLine="567"/>
        <w:rPr>
          <w:rFonts w:ascii="Courier New" w:hAnsi="Courier New" w:cs="Courier New"/>
          <w:b w:val="0"/>
          <w:szCs w:val="24"/>
          <w:lang w:val="es-CL"/>
        </w:rPr>
      </w:pPr>
      <w:r w:rsidRPr="00AB0DE9">
        <w:rPr>
          <w:rFonts w:ascii="Courier New" w:hAnsi="Courier New" w:cs="Courier New"/>
          <w:b w:val="0"/>
          <w:szCs w:val="24"/>
          <w:lang w:val="es-CL"/>
        </w:rPr>
        <w:t xml:space="preserve">El proyecto establece normas relativas a las remuneraciones de los </w:t>
      </w:r>
      <w:r w:rsidRPr="00433735">
        <w:rPr>
          <w:rFonts w:ascii="Courier New" w:hAnsi="Courier New" w:cs="Courier New"/>
          <w:b w:val="0"/>
          <w:szCs w:val="24"/>
          <w:lang w:val="es-CL"/>
        </w:rPr>
        <w:t xml:space="preserve">consejeros, sobre la cesación en sus cargos, </w:t>
      </w:r>
      <w:r w:rsidRPr="001D6B73">
        <w:rPr>
          <w:rFonts w:ascii="Courier New" w:hAnsi="Courier New" w:cs="Courier New"/>
          <w:b w:val="0"/>
          <w:szCs w:val="24"/>
          <w:lang w:val="es-CL"/>
        </w:rPr>
        <w:t>y sobre incompatibilidades.</w:t>
      </w:r>
    </w:p>
    <w:p w14:paraId="5F545DEB" w14:textId="77777777" w:rsidR="00513419" w:rsidRPr="004E097F" w:rsidRDefault="00513419" w:rsidP="000A53FF">
      <w:pPr>
        <w:pStyle w:val="Sangradetextonormal"/>
        <w:spacing w:before="240" w:line="276" w:lineRule="auto"/>
        <w:ind w:left="2835" w:firstLine="567"/>
        <w:rPr>
          <w:rFonts w:ascii="Courier New" w:hAnsi="Courier New" w:cs="Courier New"/>
          <w:b w:val="0"/>
          <w:szCs w:val="24"/>
          <w:lang w:val="es-CL"/>
        </w:rPr>
      </w:pPr>
      <w:r w:rsidRPr="004E097F">
        <w:rPr>
          <w:rFonts w:ascii="Courier New" w:hAnsi="Courier New" w:cs="Courier New"/>
          <w:b w:val="0"/>
          <w:szCs w:val="24"/>
          <w:lang w:val="es-CL"/>
        </w:rPr>
        <w:t xml:space="preserve">Participarán en forma permanente en las sesiones del Consejo, con derecho a voz, un representante del Ministerio de Hacienda, así como un representante de la Dirección de Presupuestos. </w:t>
      </w:r>
    </w:p>
    <w:p w14:paraId="42A3F615" w14:textId="77777777" w:rsidR="00513419" w:rsidRPr="00513419" w:rsidRDefault="00513419" w:rsidP="000A53FF">
      <w:pPr>
        <w:spacing w:after="0"/>
        <w:ind w:left="2835" w:firstLine="705"/>
        <w:jc w:val="both"/>
        <w:rPr>
          <w:rFonts w:ascii="Courier New" w:hAnsi="Courier New" w:cs="Courier New"/>
          <w:sz w:val="24"/>
          <w:szCs w:val="24"/>
        </w:rPr>
      </w:pPr>
    </w:p>
    <w:p w14:paraId="27246B2F" w14:textId="77777777" w:rsidR="00513419" w:rsidRPr="00513419" w:rsidRDefault="00513419" w:rsidP="000A53FF">
      <w:pPr>
        <w:pStyle w:val="Prrafodelista"/>
        <w:numPr>
          <w:ilvl w:val="0"/>
          <w:numId w:val="9"/>
        </w:numPr>
        <w:spacing w:after="0" w:line="276" w:lineRule="auto"/>
        <w:ind w:left="3544" w:hanging="709"/>
        <w:rPr>
          <w:rFonts w:cs="Courier New"/>
          <w:b/>
          <w:bCs/>
          <w:szCs w:val="24"/>
        </w:rPr>
      </w:pPr>
      <w:r w:rsidRPr="00513419">
        <w:rPr>
          <w:rFonts w:cs="Courier New"/>
          <w:b/>
          <w:bCs/>
          <w:szCs w:val="24"/>
        </w:rPr>
        <w:t>Normas de funcionamiento y estructura</w:t>
      </w:r>
      <w:r w:rsidR="00FE4C24">
        <w:rPr>
          <w:rFonts w:cs="Courier New"/>
          <w:b/>
          <w:bCs/>
          <w:szCs w:val="24"/>
        </w:rPr>
        <w:t>.</w:t>
      </w:r>
    </w:p>
    <w:p w14:paraId="53413A15" w14:textId="77777777" w:rsidR="00513419" w:rsidRPr="004E097F" w:rsidRDefault="00513419" w:rsidP="000A53FF">
      <w:pPr>
        <w:pStyle w:val="Sangradetextonormal"/>
        <w:spacing w:before="240" w:line="276" w:lineRule="auto"/>
        <w:ind w:left="2835" w:firstLine="567"/>
        <w:rPr>
          <w:rFonts w:ascii="Courier New" w:hAnsi="Courier New" w:cs="Courier New"/>
          <w:b w:val="0"/>
          <w:szCs w:val="24"/>
          <w:lang w:val="es-CL"/>
        </w:rPr>
      </w:pPr>
      <w:r w:rsidRPr="004E097F">
        <w:rPr>
          <w:rFonts w:ascii="Courier New" w:hAnsi="Courier New" w:cs="Courier New"/>
          <w:b w:val="0"/>
          <w:szCs w:val="24"/>
          <w:lang w:val="es-CL"/>
        </w:rPr>
        <w:t>El Consejo sesionará con la asistencia de al menos tres de sus miembros, debiendo adoptar sus acuerdos con el voto favorable de la mayoría de los asistentes. En caso de empate, dirimirá la votación quien presida la reunión.</w:t>
      </w:r>
    </w:p>
    <w:p w14:paraId="0F5470FB" w14:textId="77777777" w:rsidR="00513419" w:rsidRDefault="00513419" w:rsidP="000A53FF">
      <w:pPr>
        <w:spacing w:after="0"/>
        <w:ind w:left="2835" w:firstLine="705"/>
        <w:jc w:val="both"/>
        <w:rPr>
          <w:rFonts w:ascii="Courier New" w:hAnsi="Courier New" w:cs="Courier New"/>
          <w:b/>
          <w:bCs/>
          <w:sz w:val="24"/>
          <w:szCs w:val="24"/>
        </w:rPr>
      </w:pPr>
    </w:p>
    <w:p w14:paraId="357F053B" w14:textId="25C39FFB" w:rsidR="00513419" w:rsidRPr="00540908" w:rsidRDefault="00513419" w:rsidP="000A53FF">
      <w:pPr>
        <w:pStyle w:val="Prrafodelista"/>
        <w:numPr>
          <w:ilvl w:val="0"/>
          <w:numId w:val="9"/>
        </w:numPr>
        <w:spacing w:after="0" w:line="276" w:lineRule="auto"/>
        <w:ind w:left="3544" w:hanging="709"/>
        <w:rPr>
          <w:rFonts w:cs="Courier New"/>
          <w:b/>
          <w:bCs/>
          <w:szCs w:val="24"/>
        </w:rPr>
      </w:pPr>
      <w:r w:rsidRPr="009908FC">
        <w:rPr>
          <w:rFonts w:cs="Courier New"/>
          <w:b/>
          <w:bCs/>
          <w:szCs w:val="24"/>
        </w:rPr>
        <w:t>Atribuciones del Consejo Fiscal</w:t>
      </w:r>
      <w:r w:rsidR="003D7FE2">
        <w:rPr>
          <w:rFonts w:cs="Courier New"/>
          <w:b/>
          <w:bCs/>
          <w:szCs w:val="24"/>
        </w:rPr>
        <w:t xml:space="preserve"> Autónomo</w:t>
      </w:r>
      <w:r w:rsidRPr="009908FC">
        <w:rPr>
          <w:rFonts w:cs="Courier New"/>
          <w:b/>
          <w:bCs/>
          <w:szCs w:val="24"/>
        </w:rPr>
        <w:t>.</w:t>
      </w:r>
    </w:p>
    <w:p w14:paraId="2BE711E6" w14:textId="36695BB8" w:rsidR="00513419" w:rsidRPr="004E097F" w:rsidRDefault="00513419" w:rsidP="000A53FF">
      <w:pPr>
        <w:pStyle w:val="Sangradetextonormal"/>
        <w:spacing w:before="240" w:line="276" w:lineRule="auto"/>
        <w:ind w:left="2835" w:firstLine="567"/>
        <w:rPr>
          <w:rFonts w:ascii="Courier New" w:hAnsi="Courier New" w:cs="Courier New"/>
          <w:b w:val="0"/>
          <w:szCs w:val="24"/>
          <w:lang w:val="es-CL"/>
        </w:rPr>
      </w:pPr>
      <w:r w:rsidRPr="00540908">
        <w:rPr>
          <w:rFonts w:ascii="Courier New" w:hAnsi="Courier New" w:cs="Courier New"/>
          <w:b w:val="0"/>
          <w:szCs w:val="24"/>
          <w:lang w:val="es-CL"/>
        </w:rPr>
        <w:t xml:space="preserve">Se detallan las funciones y atribuciones del Consejo, que incluyen evaluar y monitorear el cálculo del ajuste cíclico de los ingresos efectivos efectuado por la Dirección de Presupuestos; participar como observador en los </w:t>
      </w:r>
      <w:r w:rsidRPr="00540908">
        <w:rPr>
          <w:rFonts w:ascii="Courier New" w:hAnsi="Courier New" w:cs="Courier New"/>
          <w:b w:val="0"/>
          <w:szCs w:val="24"/>
          <w:lang w:val="es-CL"/>
        </w:rPr>
        <w:lastRenderedPageBreak/>
        <w:t xml:space="preserve">procedimientos establecidos para recabar la opinión de expertos independientes sobre los factores que determinen el nivel de tendencia de los ingresos y gastos del Gobierno Central; formular observaciones y proponer al Ministerio de Hacienda cambios metodológicos y/o procedimentales para el cálculo del Balance Estructural; </w:t>
      </w:r>
      <w:r w:rsidR="00433735">
        <w:rPr>
          <w:rFonts w:ascii="Courier New" w:hAnsi="Courier New" w:cs="Courier New"/>
          <w:b w:val="0"/>
          <w:szCs w:val="24"/>
          <w:lang w:val="es-CL"/>
        </w:rPr>
        <w:t>manifestar su opinión</w:t>
      </w:r>
      <w:r w:rsidRPr="00540908">
        <w:rPr>
          <w:rFonts w:ascii="Courier New" w:hAnsi="Courier New" w:cs="Courier New"/>
          <w:b w:val="0"/>
          <w:szCs w:val="24"/>
          <w:lang w:val="es-CL"/>
        </w:rPr>
        <w:t xml:space="preserve"> sobre eventuales desviaciones del cumplimiento de las metas de Balance Estructural y proponer medidas de mitigación; evaluar la sostenibilidad de mediano y largo plazo de las finanzas públicas y difundir los resultados de sus evaluaciones; asesorar al Ministerio de Hacienda en las materias fiscales que éste le encomiende de manera expresa y qu</w:t>
      </w:r>
      <w:r w:rsidR="005D1CA0" w:rsidRPr="009908FC">
        <w:rPr>
          <w:rFonts w:ascii="Courier New" w:hAnsi="Courier New" w:cs="Courier New"/>
          <w:b w:val="0"/>
          <w:szCs w:val="24"/>
          <w:lang w:val="es-CL"/>
        </w:rPr>
        <w:t>e tengan relación con su objeto</w:t>
      </w:r>
      <w:r w:rsidR="00433735">
        <w:rPr>
          <w:rFonts w:ascii="Courier New" w:hAnsi="Courier New" w:cs="Courier New"/>
          <w:b w:val="0"/>
          <w:szCs w:val="24"/>
          <w:lang w:val="es-CL"/>
        </w:rPr>
        <w:t>;</w:t>
      </w:r>
      <w:r w:rsidRPr="009908FC">
        <w:rPr>
          <w:rFonts w:ascii="Courier New" w:hAnsi="Courier New" w:cs="Courier New"/>
          <w:b w:val="0"/>
          <w:szCs w:val="24"/>
          <w:lang w:val="es-CL"/>
        </w:rPr>
        <w:t xml:space="preserve"> realizar informes en relación a los estudios, análisis y otros temas que le competen de acuerdo a esta ley</w:t>
      </w:r>
      <w:r w:rsidR="00433735">
        <w:rPr>
          <w:rFonts w:ascii="Courier New" w:hAnsi="Courier New" w:cs="Courier New"/>
          <w:b w:val="0"/>
          <w:szCs w:val="24"/>
          <w:lang w:val="es-CL"/>
        </w:rPr>
        <w:t xml:space="preserve"> así como c</w:t>
      </w:r>
      <w:r w:rsidR="00433735" w:rsidRPr="00433735">
        <w:rPr>
          <w:rFonts w:ascii="Courier New" w:hAnsi="Courier New" w:cs="Courier New"/>
          <w:b w:val="0"/>
          <w:szCs w:val="24"/>
          <w:lang w:val="es-CL"/>
        </w:rPr>
        <w:t>ontratar los estudios y asesorías que se requieran para el cumplimiento de sus funciones</w:t>
      </w:r>
      <w:r w:rsidR="009908FC" w:rsidRPr="009908FC">
        <w:rPr>
          <w:rFonts w:ascii="Courier New" w:hAnsi="Courier New" w:cs="Courier New"/>
          <w:b w:val="0"/>
          <w:szCs w:val="24"/>
          <w:lang w:val="es-CL"/>
        </w:rPr>
        <w:t>.</w:t>
      </w:r>
      <w:r w:rsidRPr="009908FC">
        <w:rPr>
          <w:rFonts w:ascii="Courier New" w:hAnsi="Courier New" w:cs="Courier New"/>
          <w:b w:val="0"/>
          <w:szCs w:val="24"/>
          <w:lang w:val="es-CL"/>
        </w:rPr>
        <w:t xml:space="preserve"> </w:t>
      </w:r>
    </w:p>
    <w:p w14:paraId="44A79EC1" w14:textId="77777777" w:rsidR="00513419" w:rsidRPr="00513419" w:rsidRDefault="00513419" w:rsidP="000A53FF">
      <w:pPr>
        <w:spacing w:after="0"/>
        <w:ind w:left="2835" w:firstLine="705"/>
        <w:jc w:val="both"/>
        <w:rPr>
          <w:rFonts w:ascii="Courier New" w:hAnsi="Courier New" w:cs="Courier New"/>
          <w:b/>
          <w:bCs/>
          <w:sz w:val="24"/>
          <w:szCs w:val="24"/>
        </w:rPr>
      </w:pPr>
    </w:p>
    <w:p w14:paraId="6D82322B" w14:textId="3C3B6B47" w:rsidR="00513419" w:rsidRPr="00513419" w:rsidRDefault="004755D9" w:rsidP="000A53FF">
      <w:pPr>
        <w:pStyle w:val="Prrafodelista"/>
        <w:numPr>
          <w:ilvl w:val="0"/>
          <w:numId w:val="9"/>
        </w:numPr>
        <w:spacing w:after="0" w:line="276" w:lineRule="auto"/>
        <w:ind w:left="3544" w:hanging="709"/>
        <w:rPr>
          <w:rFonts w:cs="Courier New"/>
          <w:b/>
          <w:bCs/>
          <w:szCs w:val="24"/>
        </w:rPr>
      </w:pPr>
      <w:r>
        <w:rPr>
          <w:rFonts w:cs="Courier New"/>
          <w:b/>
          <w:bCs/>
          <w:szCs w:val="24"/>
        </w:rPr>
        <w:t>Reglamento para su funcionamiento</w:t>
      </w:r>
      <w:r w:rsidR="00513419">
        <w:rPr>
          <w:rFonts w:cs="Courier New"/>
          <w:b/>
          <w:bCs/>
          <w:szCs w:val="24"/>
        </w:rPr>
        <w:t>.</w:t>
      </w:r>
    </w:p>
    <w:p w14:paraId="54359A6B" w14:textId="26A36689" w:rsidR="00513419" w:rsidRPr="004E097F" w:rsidRDefault="004755D9" w:rsidP="000A53FF">
      <w:pPr>
        <w:pStyle w:val="Sangradetextonormal"/>
        <w:spacing w:before="240" w:line="276" w:lineRule="auto"/>
        <w:ind w:left="2835" w:firstLine="567"/>
        <w:rPr>
          <w:rFonts w:ascii="Courier New" w:hAnsi="Courier New" w:cs="Courier New"/>
          <w:b w:val="0"/>
          <w:szCs w:val="24"/>
          <w:lang w:val="es-CL"/>
        </w:rPr>
      </w:pPr>
      <w:r w:rsidRPr="004755D9">
        <w:rPr>
          <w:rFonts w:ascii="Courier New" w:hAnsi="Courier New" w:cs="Courier New"/>
          <w:b w:val="0"/>
          <w:szCs w:val="24"/>
          <w:lang w:val="es-CL"/>
        </w:rPr>
        <w:t>Se dictará un reglamento mediante decreto supremo expedido a través del Ministerio de Hacienda, en el que se establecerán las normas de funcionamiento del Consejo y la forma en que éste se pronunciará públicamente.</w:t>
      </w:r>
      <w:r>
        <w:rPr>
          <w:rFonts w:ascii="Courier New" w:hAnsi="Courier New" w:cs="Courier New"/>
          <w:b w:val="0"/>
          <w:szCs w:val="24"/>
          <w:lang w:val="es-CL"/>
        </w:rPr>
        <w:t xml:space="preserve"> </w:t>
      </w:r>
    </w:p>
    <w:p w14:paraId="2771D756" w14:textId="77777777" w:rsidR="00513419" w:rsidRPr="00513419" w:rsidRDefault="00513419" w:rsidP="000A53FF">
      <w:pPr>
        <w:spacing w:after="0"/>
        <w:ind w:left="2835" w:firstLine="705"/>
        <w:jc w:val="both"/>
        <w:rPr>
          <w:rFonts w:ascii="Courier New" w:hAnsi="Courier New" w:cs="Courier New"/>
          <w:sz w:val="24"/>
          <w:szCs w:val="24"/>
        </w:rPr>
      </w:pPr>
    </w:p>
    <w:p w14:paraId="555EB743" w14:textId="77777777" w:rsidR="00513419" w:rsidRDefault="00513419" w:rsidP="000A53FF">
      <w:pPr>
        <w:pStyle w:val="Prrafodelista"/>
        <w:numPr>
          <w:ilvl w:val="0"/>
          <w:numId w:val="9"/>
        </w:numPr>
        <w:spacing w:after="0" w:line="276" w:lineRule="auto"/>
        <w:ind w:left="3544" w:hanging="709"/>
        <w:rPr>
          <w:rFonts w:cs="Courier New"/>
          <w:b/>
          <w:bCs/>
          <w:szCs w:val="24"/>
        </w:rPr>
      </w:pPr>
      <w:r w:rsidRPr="00513419">
        <w:rPr>
          <w:rFonts w:cs="Courier New"/>
          <w:b/>
          <w:bCs/>
          <w:szCs w:val="24"/>
        </w:rPr>
        <w:t>Disposiciones Transitorias</w:t>
      </w:r>
      <w:r>
        <w:rPr>
          <w:rFonts w:cs="Courier New"/>
          <w:b/>
          <w:bCs/>
          <w:szCs w:val="24"/>
        </w:rPr>
        <w:t>.</w:t>
      </w:r>
    </w:p>
    <w:p w14:paraId="57058A40" w14:textId="5CDD2FD5" w:rsidR="00513419" w:rsidRPr="004E097F" w:rsidRDefault="00513419" w:rsidP="000A53FF">
      <w:pPr>
        <w:pStyle w:val="Sangradetextonormal"/>
        <w:spacing w:before="240" w:line="276" w:lineRule="auto"/>
        <w:ind w:left="2835" w:firstLine="567"/>
        <w:rPr>
          <w:rFonts w:ascii="Courier New" w:hAnsi="Courier New" w:cs="Courier New"/>
          <w:b w:val="0"/>
          <w:szCs w:val="24"/>
          <w:lang w:val="es-CL"/>
        </w:rPr>
      </w:pPr>
      <w:r w:rsidRPr="004E097F">
        <w:rPr>
          <w:rFonts w:ascii="Courier New" w:hAnsi="Courier New" w:cs="Courier New"/>
          <w:b w:val="0"/>
          <w:szCs w:val="24"/>
          <w:lang w:val="es-CL"/>
        </w:rPr>
        <w:t>Finalmente, en las disposiciones transitorias se regula la situación de los actuales integrantes del Consejo Fiscal Asesor, creado por el decreto N° 545 de 2013 del Ministerio de Hacienda, se norma la primera designación de consejeros del Consejo Fiscal</w:t>
      </w:r>
      <w:r w:rsidR="00D10F29">
        <w:rPr>
          <w:rFonts w:ascii="Courier New" w:hAnsi="Courier New" w:cs="Courier New"/>
          <w:b w:val="0"/>
          <w:szCs w:val="24"/>
          <w:lang w:val="es-CL"/>
        </w:rPr>
        <w:t xml:space="preserve"> Autónomo</w:t>
      </w:r>
      <w:r w:rsidRPr="004E097F">
        <w:rPr>
          <w:rFonts w:ascii="Courier New" w:hAnsi="Courier New" w:cs="Courier New"/>
          <w:b w:val="0"/>
          <w:szCs w:val="24"/>
          <w:lang w:val="es-CL"/>
        </w:rPr>
        <w:t>, y se establecen las normas de su financiamiento fiscal.</w:t>
      </w:r>
    </w:p>
    <w:p w14:paraId="29A2AF39" w14:textId="77777777" w:rsidR="00C823EC" w:rsidRPr="00850179" w:rsidRDefault="00C823EC" w:rsidP="000A53FF">
      <w:pPr>
        <w:tabs>
          <w:tab w:val="left" w:pos="-720"/>
          <w:tab w:val="left" w:pos="3544"/>
        </w:tabs>
        <w:spacing w:before="240" w:after="120"/>
        <w:ind w:left="2694" w:firstLine="850"/>
        <w:jc w:val="both"/>
        <w:rPr>
          <w:rFonts w:ascii="Courier New" w:eastAsia="Calibri" w:hAnsi="Courier New" w:cs="Courier New"/>
          <w:color w:val="000000"/>
          <w:sz w:val="24"/>
          <w:szCs w:val="24"/>
          <w:lang w:val="es-ES_tradnl" w:eastAsia="en-US"/>
        </w:rPr>
      </w:pPr>
      <w:r w:rsidRPr="00850179">
        <w:rPr>
          <w:rFonts w:ascii="Courier New" w:eastAsia="Calibri" w:hAnsi="Courier New" w:cs="Courier New"/>
          <w:color w:val="000000"/>
          <w:sz w:val="24"/>
          <w:szCs w:val="24"/>
          <w:lang w:val="es-ES_tradnl" w:eastAsia="en-US"/>
        </w:rPr>
        <w:lastRenderedPageBreak/>
        <w:t>En consecuencia, tengo el honor de someter a vuestra consideración el siguiente:</w:t>
      </w:r>
    </w:p>
    <w:p w14:paraId="6128F36C" w14:textId="77777777" w:rsidR="001C2612" w:rsidRDefault="001C2612" w:rsidP="000A53FF">
      <w:pPr>
        <w:spacing w:after="0"/>
        <w:ind w:left="2835" w:firstLine="705"/>
        <w:jc w:val="both"/>
        <w:rPr>
          <w:rFonts w:ascii="Courier New" w:hAnsi="Courier New" w:cs="Courier New"/>
          <w:sz w:val="24"/>
          <w:szCs w:val="24"/>
          <w:lang w:val="es-ES_tradnl" w:eastAsia="es-ES"/>
        </w:rPr>
      </w:pPr>
    </w:p>
    <w:p w14:paraId="72BF07E1" w14:textId="77777777" w:rsidR="000A53FF" w:rsidRPr="00850179" w:rsidRDefault="000A53FF" w:rsidP="000A53FF">
      <w:pPr>
        <w:spacing w:after="0"/>
        <w:ind w:left="2835" w:firstLine="705"/>
        <w:jc w:val="both"/>
        <w:rPr>
          <w:rFonts w:ascii="Courier New" w:hAnsi="Courier New" w:cs="Courier New"/>
          <w:sz w:val="24"/>
          <w:szCs w:val="24"/>
          <w:lang w:val="es-ES_tradnl" w:eastAsia="es-ES"/>
        </w:rPr>
      </w:pPr>
    </w:p>
    <w:p w14:paraId="1A1485D0" w14:textId="77777777" w:rsidR="00C13AB1" w:rsidRPr="00850179" w:rsidRDefault="00C13AB1" w:rsidP="000A53FF">
      <w:pPr>
        <w:spacing w:after="0"/>
        <w:jc w:val="center"/>
        <w:outlineLvl w:val="0"/>
        <w:rPr>
          <w:rFonts w:ascii="Courier New" w:hAnsi="Courier New" w:cs="Courier New"/>
          <w:b/>
          <w:sz w:val="24"/>
          <w:szCs w:val="24"/>
        </w:rPr>
      </w:pPr>
      <w:r w:rsidRPr="00850179">
        <w:rPr>
          <w:rFonts w:ascii="Courier New" w:hAnsi="Courier New" w:cs="Courier New"/>
          <w:b/>
          <w:sz w:val="24"/>
          <w:szCs w:val="24"/>
        </w:rPr>
        <w:t>P R O Y E C T O  D E  L E Y:</w:t>
      </w:r>
    </w:p>
    <w:p w14:paraId="59573671" w14:textId="2D5BC238" w:rsidR="00C823EC" w:rsidRPr="00850179" w:rsidRDefault="00C823EC" w:rsidP="000A53FF">
      <w:pPr>
        <w:spacing w:after="0"/>
        <w:jc w:val="both"/>
        <w:rPr>
          <w:rFonts w:ascii="Courier New" w:hAnsi="Courier New" w:cs="Courier New"/>
          <w:sz w:val="24"/>
          <w:szCs w:val="24"/>
        </w:rPr>
      </w:pPr>
    </w:p>
    <w:p w14:paraId="01D0658C" w14:textId="77777777" w:rsidR="00C13AB1" w:rsidRPr="00850179" w:rsidRDefault="00C13AB1" w:rsidP="000A53FF">
      <w:pPr>
        <w:spacing w:after="0"/>
        <w:rPr>
          <w:rFonts w:ascii="Courier New" w:hAnsi="Courier New" w:cs="Courier New"/>
          <w:b/>
          <w:sz w:val="24"/>
          <w:szCs w:val="24"/>
        </w:rPr>
      </w:pPr>
    </w:p>
    <w:p w14:paraId="7AAFCF6D" w14:textId="2C80DB71" w:rsidR="00E97CB8" w:rsidRDefault="00C823EC" w:rsidP="000A53FF">
      <w:pPr>
        <w:tabs>
          <w:tab w:val="left" w:pos="1985"/>
        </w:tabs>
        <w:spacing w:after="0"/>
        <w:jc w:val="both"/>
        <w:rPr>
          <w:rFonts w:ascii="Courier New" w:hAnsi="Courier New" w:cs="Courier New"/>
          <w:sz w:val="24"/>
          <w:szCs w:val="24"/>
        </w:rPr>
      </w:pPr>
      <w:r w:rsidRPr="00850179">
        <w:rPr>
          <w:rFonts w:ascii="Courier New" w:hAnsi="Courier New" w:cs="Courier New"/>
          <w:b/>
          <w:sz w:val="24"/>
          <w:szCs w:val="24"/>
        </w:rPr>
        <w:t>“Artículo 1</w:t>
      </w:r>
      <w:r w:rsidR="00C13AB1" w:rsidRPr="00850179">
        <w:rPr>
          <w:rFonts w:ascii="Courier New" w:hAnsi="Courier New" w:cs="Courier New"/>
          <w:b/>
          <w:sz w:val="24"/>
          <w:szCs w:val="24"/>
        </w:rPr>
        <w:t>.-</w:t>
      </w:r>
      <w:r w:rsidR="00C13AB1" w:rsidRPr="00850179">
        <w:rPr>
          <w:rFonts w:ascii="Courier New" w:hAnsi="Courier New" w:cs="Courier New"/>
          <w:b/>
          <w:sz w:val="24"/>
          <w:szCs w:val="24"/>
        </w:rPr>
        <w:tab/>
      </w:r>
      <w:r w:rsidRPr="00850179">
        <w:rPr>
          <w:rFonts w:ascii="Courier New" w:hAnsi="Courier New" w:cs="Courier New"/>
          <w:sz w:val="24"/>
          <w:szCs w:val="24"/>
        </w:rPr>
        <w:t>Créase el Consejo Fiscal</w:t>
      </w:r>
      <w:r w:rsidR="00B91897">
        <w:rPr>
          <w:rFonts w:ascii="Courier New" w:hAnsi="Courier New" w:cs="Courier New"/>
          <w:sz w:val="24"/>
          <w:szCs w:val="24"/>
        </w:rPr>
        <w:t xml:space="preserve"> Autónomo</w:t>
      </w:r>
      <w:r w:rsidRPr="00850179">
        <w:rPr>
          <w:rFonts w:ascii="Courier New" w:hAnsi="Courier New" w:cs="Courier New"/>
          <w:sz w:val="24"/>
          <w:szCs w:val="24"/>
        </w:rPr>
        <w:t xml:space="preserve">, en adelante denominado indistintamente "Consejo", como </w:t>
      </w:r>
      <w:r w:rsidR="00141841">
        <w:rPr>
          <w:rFonts w:ascii="Courier New" w:hAnsi="Courier New" w:cs="Courier New"/>
          <w:sz w:val="24"/>
          <w:szCs w:val="24"/>
        </w:rPr>
        <w:t>un organismo consultivo</w:t>
      </w:r>
      <w:r w:rsidR="005D65D5">
        <w:rPr>
          <w:rFonts w:ascii="Courier New" w:hAnsi="Courier New" w:cs="Courier New"/>
          <w:sz w:val="24"/>
          <w:szCs w:val="24"/>
        </w:rPr>
        <w:t xml:space="preserve"> dependiente del Ministerio de Hacienda.</w:t>
      </w:r>
      <w:r w:rsidR="00141841">
        <w:rPr>
          <w:rFonts w:ascii="Courier New" w:hAnsi="Courier New" w:cs="Courier New"/>
          <w:sz w:val="24"/>
          <w:szCs w:val="24"/>
        </w:rPr>
        <w:t xml:space="preserve"> </w:t>
      </w:r>
    </w:p>
    <w:p w14:paraId="3E482FC5" w14:textId="77777777" w:rsidR="00E97CB8" w:rsidRDefault="00E97CB8" w:rsidP="000A53FF">
      <w:pPr>
        <w:tabs>
          <w:tab w:val="left" w:pos="2268"/>
        </w:tabs>
        <w:spacing w:after="0"/>
        <w:jc w:val="both"/>
        <w:rPr>
          <w:rFonts w:ascii="Courier New" w:hAnsi="Courier New" w:cs="Courier New"/>
          <w:sz w:val="24"/>
          <w:szCs w:val="24"/>
        </w:rPr>
      </w:pPr>
    </w:p>
    <w:p w14:paraId="722FD167" w14:textId="259E37A1" w:rsidR="00E86551" w:rsidRPr="00850179" w:rsidRDefault="000A53FF" w:rsidP="000A53FF">
      <w:pPr>
        <w:tabs>
          <w:tab w:val="left" w:pos="2268"/>
        </w:tabs>
        <w:spacing w:after="0"/>
        <w:jc w:val="both"/>
        <w:rPr>
          <w:rFonts w:ascii="Courier New" w:hAnsi="Courier New" w:cs="Courier New"/>
          <w:sz w:val="24"/>
          <w:szCs w:val="24"/>
        </w:rPr>
      </w:pPr>
      <w:r>
        <w:rPr>
          <w:rFonts w:ascii="Courier New" w:hAnsi="Courier New" w:cs="Courier New"/>
          <w:sz w:val="24"/>
          <w:szCs w:val="24"/>
        </w:rPr>
        <w:tab/>
      </w:r>
      <w:r w:rsidR="00E86551" w:rsidRPr="00850179">
        <w:rPr>
          <w:rFonts w:ascii="Courier New" w:hAnsi="Courier New" w:cs="Courier New"/>
          <w:sz w:val="24"/>
          <w:szCs w:val="24"/>
        </w:rPr>
        <w:t xml:space="preserve">El domicilio del Consejo será la ciudad de Santiago. </w:t>
      </w:r>
    </w:p>
    <w:p w14:paraId="2F815E7F" w14:textId="77777777" w:rsidR="00E86551" w:rsidRPr="00850179" w:rsidRDefault="00E86551" w:rsidP="000A53FF">
      <w:pPr>
        <w:tabs>
          <w:tab w:val="left" w:pos="2268"/>
        </w:tabs>
        <w:spacing w:after="0"/>
        <w:jc w:val="both"/>
        <w:rPr>
          <w:rFonts w:ascii="Courier New" w:hAnsi="Courier New" w:cs="Courier New"/>
          <w:sz w:val="24"/>
          <w:szCs w:val="24"/>
        </w:rPr>
      </w:pPr>
    </w:p>
    <w:p w14:paraId="1112EE34" w14:textId="41C8DCC0" w:rsidR="00E86551" w:rsidRPr="00850179" w:rsidRDefault="000A53FF" w:rsidP="000A53FF">
      <w:pPr>
        <w:tabs>
          <w:tab w:val="left" w:pos="2268"/>
        </w:tabs>
        <w:spacing w:after="0"/>
        <w:jc w:val="both"/>
        <w:rPr>
          <w:rFonts w:ascii="Courier New" w:hAnsi="Courier New" w:cs="Courier New"/>
          <w:sz w:val="24"/>
          <w:szCs w:val="24"/>
        </w:rPr>
      </w:pPr>
      <w:r>
        <w:rPr>
          <w:rFonts w:ascii="Courier New" w:hAnsi="Courier New" w:cs="Courier New"/>
          <w:sz w:val="24"/>
          <w:szCs w:val="24"/>
        </w:rPr>
        <w:tab/>
      </w:r>
      <w:r w:rsidR="00E86551" w:rsidRPr="00850179">
        <w:rPr>
          <w:rFonts w:ascii="Courier New" w:hAnsi="Courier New" w:cs="Courier New"/>
          <w:sz w:val="24"/>
          <w:szCs w:val="24"/>
        </w:rPr>
        <w:t xml:space="preserve">Los decretos supremos que se refieran al Consejo serán expedidos a través del Ministerio de Hacienda. </w:t>
      </w:r>
    </w:p>
    <w:p w14:paraId="719117C6" w14:textId="77777777" w:rsidR="00C823EC" w:rsidRPr="00850179" w:rsidRDefault="00C823EC" w:rsidP="000A53FF">
      <w:pPr>
        <w:tabs>
          <w:tab w:val="left" w:pos="2268"/>
        </w:tabs>
        <w:spacing w:after="0"/>
        <w:jc w:val="both"/>
        <w:rPr>
          <w:rFonts w:ascii="Courier New" w:hAnsi="Courier New" w:cs="Courier New"/>
          <w:sz w:val="24"/>
          <w:szCs w:val="24"/>
        </w:rPr>
      </w:pPr>
    </w:p>
    <w:p w14:paraId="6649EDBB" w14:textId="666F4874" w:rsidR="00C823EC" w:rsidRPr="00850179" w:rsidRDefault="00C823EC" w:rsidP="000A53FF">
      <w:pPr>
        <w:tabs>
          <w:tab w:val="left" w:pos="1985"/>
        </w:tabs>
        <w:spacing w:after="0"/>
        <w:jc w:val="both"/>
        <w:rPr>
          <w:rFonts w:ascii="Courier New" w:hAnsi="Courier New" w:cs="Courier New"/>
          <w:sz w:val="24"/>
          <w:szCs w:val="24"/>
        </w:rPr>
      </w:pPr>
      <w:r w:rsidRPr="00850179">
        <w:rPr>
          <w:rFonts w:ascii="Courier New" w:hAnsi="Courier New" w:cs="Courier New"/>
          <w:b/>
          <w:sz w:val="24"/>
          <w:szCs w:val="24"/>
        </w:rPr>
        <w:t>Artículo 2.-</w:t>
      </w:r>
      <w:r w:rsidRPr="00850179">
        <w:rPr>
          <w:rFonts w:ascii="Courier New" w:hAnsi="Courier New" w:cs="Courier New"/>
          <w:sz w:val="24"/>
          <w:szCs w:val="24"/>
        </w:rPr>
        <w:t xml:space="preserve"> </w:t>
      </w:r>
      <w:r w:rsidRPr="00850179">
        <w:rPr>
          <w:rFonts w:ascii="Courier New" w:hAnsi="Courier New" w:cs="Courier New"/>
          <w:sz w:val="24"/>
          <w:szCs w:val="24"/>
        </w:rPr>
        <w:tab/>
        <w:t xml:space="preserve">El Consejo Fiscal </w:t>
      </w:r>
      <w:r w:rsidR="0074466F">
        <w:rPr>
          <w:rFonts w:ascii="Courier New" w:hAnsi="Courier New" w:cs="Courier New"/>
          <w:sz w:val="24"/>
          <w:szCs w:val="24"/>
        </w:rPr>
        <w:t>Autónomo</w:t>
      </w:r>
      <w:r w:rsidR="003A3A9D">
        <w:rPr>
          <w:rFonts w:ascii="Courier New" w:hAnsi="Courier New" w:cs="Courier New"/>
          <w:sz w:val="24"/>
          <w:szCs w:val="24"/>
        </w:rPr>
        <w:t xml:space="preserve"> </w:t>
      </w:r>
      <w:r w:rsidRPr="00850179">
        <w:rPr>
          <w:rFonts w:ascii="Courier New" w:hAnsi="Courier New" w:cs="Courier New"/>
          <w:sz w:val="24"/>
          <w:szCs w:val="24"/>
        </w:rPr>
        <w:t xml:space="preserve">tiene por objeto promover el manejo responsable de la política fiscal del Gobierno Central. </w:t>
      </w:r>
    </w:p>
    <w:p w14:paraId="3D3200DE" w14:textId="280BFE10" w:rsidR="00C823EC" w:rsidRPr="00850179" w:rsidRDefault="00C823EC" w:rsidP="000A53FF">
      <w:pPr>
        <w:tabs>
          <w:tab w:val="left" w:pos="2268"/>
        </w:tabs>
        <w:spacing w:after="0"/>
        <w:jc w:val="both"/>
        <w:rPr>
          <w:rFonts w:ascii="Courier New" w:hAnsi="Courier New" w:cs="Courier New"/>
          <w:sz w:val="24"/>
          <w:szCs w:val="24"/>
        </w:rPr>
      </w:pPr>
    </w:p>
    <w:p w14:paraId="425807A2" w14:textId="6F1E8174" w:rsidR="00C823EC" w:rsidRPr="00850179" w:rsidRDefault="00C823EC" w:rsidP="000A53FF">
      <w:pPr>
        <w:tabs>
          <w:tab w:val="left" w:pos="2268"/>
        </w:tabs>
        <w:spacing w:after="0"/>
        <w:ind w:firstLine="1701"/>
        <w:jc w:val="both"/>
        <w:rPr>
          <w:rFonts w:ascii="Courier New" w:hAnsi="Courier New" w:cs="Courier New"/>
          <w:sz w:val="24"/>
          <w:szCs w:val="24"/>
        </w:rPr>
      </w:pPr>
      <w:r w:rsidRPr="00850179">
        <w:rPr>
          <w:rFonts w:ascii="Courier New" w:hAnsi="Courier New" w:cs="Courier New"/>
          <w:sz w:val="24"/>
          <w:szCs w:val="24"/>
        </w:rPr>
        <w:t>En virtud de lo anterior, el Consejo tendrá las siguientes funciones y atribuciones:</w:t>
      </w:r>
    </w:p>
    <w:p w14:paraId="4629BA87" w14:textId="77777777" w:rsidR="00C823EC" w:rsidRPr="00850179" w:rsidRDefault="00C823EC" w:rsidP="000A53FF">
      <w:pPr>
        <w:tabs>
          <w:tab w:val="left" w:pos="2268"/>
        </w:tabs>
        <w:spacing w:after="0"/>
        <w:jc w:val="both"/>
        <w:rPr>
          <w:rFonts w:ascii="Courier New" w:hAnsi="Courier New" w:cs="Courier New"/>
          <w:sz w:val="24"/>
          <w:szCs w:val="24"/>
        </w:rPr>
      </w:pPr>
    </w:p>
    <w:p w14:paraId="49E59D5E" w14:textId="15CF2394" w:rsidR="00C823EC" w:rsidRPr="00850179" w:rsidRDefault="00C823EC" w:rsidP="000A53FF">
      <w:pPr>
        <w:pStyle w:val="Prrafodelista"/>
        <w:numPr>
          <w:ilvl w:val="0"/>
          <w:numId w:val="3"/>
        </w:numPr>
        <w:tabs>
          <w:tab w:val="left" w:pos="2268"/>
        </w:tabs>
        <w:spacing w:after="0" w:line="276" w:lineRule="auto"/>
        <w:ind w:left="0" w:firstLine="1701"/>
        <w:rPr>
          <w:rFonts w:cs="Courier New"/>
          <w:szCs w:val="24"/>
        </w:rPr>
      </w:pPr>
      <w:r w:rsidRPr="00850179">
        <w:rPr>
          <w:rFonts w:cs="Courier New"/>
          <w:szCs w:val="24"/>
        </w:rPr>
        <w:t>Evaluar y monitorear el cálculo del ajuste cíclico de los ingresos efectivos efectuado por la Dirección de Presupuestos, según la metodología, procedimientos y demás normas establecidas por el Ministerio de Hacienda, de conformidad al artículo 10 del Decreto Ley 1.263, sobre Administración Financiera del Estado.</w:t>
      </w:r>
    </w:p>
    <w:p w14:paraId="08D2EE34" w14:textId="77777777" w:rsidR="00C823EC" w:rsidRPr="00850179" w:rsidRDefault="00C823EC" w:rsidP="000A53FF">
      <w:pPr>
        <w:pStyle w:val="Prrafodelista"/>
        <w:tabs>
          <w:tab w:val="left" w:pos="2268"/>
        </w:tabs>
        <w:spacing w:after="0" w:line="276" w:lineRule="auto"/>
        <w:ind w:left="0" w:firstLine="1701"/>
        <w:rPr>
          <w:rFonts w:cs="Courier New"/>
          <w:szCs w:val="24"/>
        </w:rPr>
      </w:pPr>
    </w:p>
    <w:p w14:paraId="1F08E635" w14:textId="48EAF3CE" w:rsidR="00C823EC" w:rsidRPr="00850179" w:rsidRDefault="00C823EC" w:rsidP="000A53FF">
      <w:pPr>
        <w:pStyle w:val="Prrafodelista"/>
        <w:numPr>
          <w:ilvl w:val="0"/>
          <w:numId w:val="3"/>
        </w:numPr>
        <w:tabs>
          <w:tab w:val="left" w:pos="2268"/>
        </w:tabs>
        <w:spacing w:after="0" w:line="276" w:lineRule="auto"/>
        <w:ind w:left="0" w:firstLine="1701"/>
        <w:rPr>
          <w:rFonts w:cs="Courier New"/>
          <w:szCs w:val="24"/>
        </w:rPr>
      </w:pPr>
      <w:r w:rsidRPr="00850179">
        <w:rPr>
          <w:rFonts w:cs="Courier New"/>
          <w:szCs w:val="24"/>
        </w:rPr>
        <w:t>Participar como observador en los procedimientos establecidos para recabar la opinión de expertos independientes sobre los factores que determinen el nivel de tendencia de los ingresos y gastos del Gobierno Central, de conformidad a lo establecido en el inciso tercero del artículo 10 del Decreto Ley 1.263, sobre Administración Financiera del Estado,</w:t>
      </w:r>
      <w:r w:rsidR="006A0A7D">
        <w:rPr>
          <w:rFonts w:cs="Courier New"/>
          <w:szCs w:val="24"/>
        </w:rPr>
        <w:t xml:space="preserve"> así como</w:t>
      </w:r>
      <w:r w:rsidRPr="00850179">
        <w:rPr>
          <w:rFonts w:cs="Courier New"/>
          <w:szCs w:val="24"/>
        </w:rPr>
        <w:t xml:space="preserve"> revisar dichos cálculos y </w:t>
      </w:r>
      <w:r w:rsidR="00D241E6">
        <w:rPr>
          <w:rFonts w:cs="Courier New"/>
          <w:szCs w:val="24"/>
        </w:rPr>
        <w:t xml:space="preserve">manifestar </w:t>
      </w:r>
      <w:r w:rsidR="00525C9F">
        <w:rPr>
          <w:rFonts w:cs="Courier New"/>
          <w:szCs w:val="24"/>
        </w:rPr>
        <w:t>su opinión</w:t>
      </w:r>
      <w:r w:rsidRPr="00850179">
        <w:rPr>
          <w:rFonts w:cs="Courier New"/>
          <w:szCs w:val="24"/>
        </w:rPr>
        <w:t xml:space="preserve"> sobre los mismos.</w:t>
      </w:r>
    </w:p>
    <w:p w14:paraId="33744444" w14:textId="77777777" w:rsidR="00E86551" w:rsidRPr="00850179" w:rsidRDefault="00E86551" w:rsidP="000A53FF">
      <w:pPr>
        <w:pStyle w:val="Prrafodelista"/>
        <w:spacing w:line="276" w:lineRule="auto"/>
        <w:ind w:left="0" w:firstLine="1701"/>
        <w:rPr>
          <w:rFonts w:cs="Courier New"/>
          <w:szCs w:val="24"/>
        </w:rPr>
      </w:pPr>
    </w:p>
    <w:p w14:paraId="0E6BA359" w14:textId="46948FD9" w:rsidR="00C823EC" w:rsidRDefault="00C823EC" w:rsidP="000A53FF">
      <w:pPr>
        <w:pStyle w:val="Prrafodelista"/>
        <w:numPr>
          <w:ilvl w:val="0"/>
          <w:numId w:val="3"/>
        </w:numPr>
        <w:tabs>
          <w:tab w:val="left" w:pos="2268"/>
        </w:tabs>
        <w:spacing w:before="0" w:line="276" w:lineRule="auto"/>
        <w:ind w:left="0" w:firstLine="1701"/>
        <w:contextualSpacing w:val="0"/>
        <w:rPr>
          <w:rFonts w:cs="Courier New"/>
          <w:szCs w:val="24"/>
        </w:rPr>
      </w:pPr>
      <w:r w:rsidRPr="00850179">
        <w:rPr>
          <w:rFonts w:cs="Courier New"/>
          <w:szCs w:val="24"/>
        </w:rPr>
        <w:t>Formular observaciones y proponer al Ministerio de Hacienda cambios metodológicos y/o procedimentales para el cálculo del Balance Estructural.</w:t>
      </w:r>
    </w:p>
    <w:p w14:paraId="51C9939B" w14:textId="77777777" w:rsidR="000A53FF" w:rsidRDefault="000A53FF" w:rsidP="000A53FF">
      <w:pPr>
        <w:pStyle w:val="Prrafodelista"/>
        <w:tabs>
          <w:tab w:val="left" w:pos="2268"/>
        </w:tabs>
        <w:spacing w:before="0" w:line="276" w:lineRule="auto"/>
        <w:ind w:left="1701"/>
        <w:contextualSpacing w:val="0"/>
        <w:rPr>
          <w:rFonts w:cs="Courier New"/>
          <w:szCs w:val="24"/>
        </w:rPr>
      </w:pPr>
    </w:p>
    <w:p w14:paraId="52663B1D" w14:textId="1C1602DD" w:rsidR="00C823EC" w:rsidRDefault="00D241E6" w:rsidP="000A53FF">
      <w:pPr>
        <w:pStyle w:val="Prrafodelista"/>
        <w:numPr>
          <w:ilvl w:val="0"/>
          <w:numId w:val="3"/>
        </w:numPr>
        <w:tabs>
          <w:tab w:val="left" w:pos="2268"/>
        </w:tabs>
        <w:spacing w:before="0" w:after="0" w:line="276" w:lineRule="auto"/>
        <w:ind w:left="0" w:firstLine="1701"/>
        <w:contextualSpacing w:val="0"/>
        <w:rPr>
          <w:rFonts w:cs="Courier New"/>
          <w:szCs w:val="24"/>
        </w:rPr>
      </w:pPr>
      <w:r>
        <w:rPr>
          <w:rFonts w:cs="Courier New"/>
          <w:szCs w:val="24"/>
        </w:rPr>
        <w:lastRenderedPageBreak/>
        <w:t xml:space="preserve">Manifestar </w:t>
      </w:r>
      <w:r w:rsidR="00BB308D">
        <w:rPr>
          <w:rFonts w:cs="Courier New"/>
          <w:szCs w:val="24"/>
        </w:rPr>
        <w:t xml:space="preserve">su opinión </w:t>
      </w:r>
      <w:r w:rsidR="00C823EC" w:rsidRPr="00850179">
        <w:rPr>
          <w:rFonts w:cs="Courier New"/>
          <w:szCs w:val="24"/>
        </w:rPr>
        <w:t>sobre eventuales desviaciones del cumplimiento de las metas de Balance Estructural y proponer medidas de mitigación.</w:t>
      </w:r>
    </w:p>
    <w:p w14:paraId="36F6A0B3" w14:textId="378A35FA" w:rsidR="00C823EC" w:rsidRDefault="00C823EC" w:rsidP="000A53FF">
      <w:pPr>
        <w:pStyle w:val="Prrafodelista"/>
        <w:numPr>
          <w:ilvl w:val="0"/>
          <w:numId w:val="3"/>
        </w:numPr>
        <w:tabs>
          <w:tab w:val="left" w:pos="2268"/>
        </w:tabs>
        <w:spacing w:before="240" w:line="276" w:lineRule="auto"/>
        <w:ind w:left="0" w:firstLine="1701"/>
        <w:contextualSpacing w:val="0"/>
        <w:rPr>
          <w:rFonts w:cs="Courier New"/>
          <w:szCs w:val="24"/>
        </w:rPr>
      </w:pPr>
      <w:r w:rsidRPr="00850179">
        <w:rPr>
          <w:rFonts w:cs="Courier New"/>
          <w:szCs w:val="24"/>
        </w:rPr>
        <w:t xml:space="preserve">Evaluar la sostenibilidad de mediano y largo plazo de las finanzas públicas y difundir los resultados de sus evaluaciones. </w:t>
      </w:r>
    </w:p>
    <w:p w14:paraId="2E7FD2B6" w14:textId="5625256D" w:rsidR="00C823EC" w:rsidRDefault="00C823EC" w:rsidP="000A53FF">
      <w:pPr>
        <w:pStyle w:val="Prrafodelista"/>
        <w:numPr>
          <w:ilvl w:val="0"/>
          <w:numId w:val="3"/>
        </w:numPr>
        <w:tabs>
          <w:tab w:val="left" w:pos="2268"/>
        </w:tabs>
        <w:spacing w:before="240" w:line="276" w:lineRule="auto"/>
        <w:ind w:left="0" w:firstLine="1701"/>
        <w:contextualSpacing w:val="0"/>
        <w:rPr>
          <w:rFonts w:cs="Courier New"/>
          <w:szCs w:val="24"/>
        </w:rPr>
      </w:pPr>
      <w:r w:rsidRPr="00850179">
        <w:rPr>
          <w:rFonts w:cs="Courier New"/>
          <w:szCs w:val="24"/>
        </w:rPr>
        <w:t>Asesorar al Ministerio de Hacienda en las materias fiscales que éste le encomiende de manera expresa y que tengan relación con su objeto.</w:t>
      </w:r>
    </w:p>
    <w:p w14:paraId="55414052" w14:textId="60EFC862" w:rsidR="00F37783" w:rsidRPr="009D7898" w:rsidRDefault="00D55B0B" w:rsidP="000A53FF">
      <w:pPr>
        <w:pStyle w:val="Prrafodelista"/>
        <w:numPr>
          <w:ilvl w:val="0"/>
          <w:numId w:val="3"/>
        </w:numPr>
        <w:tabs>
          <w:tab w:val="left" w:pos="2268"/>
        </w:tabs>
        <w:spacing w:before="240" w:line="276" w:lineRule="auto"/>
        <w:ind w:left="0" w:firstLine="1701"/>
        <w:contextualSpacing w:val="0"/>
        <w:rPr>
          <w:rFonts w:eastAsiaTheme="minorHAnsi" w:cstheme="minorHAnsi"/>
        </w:rPr>
      </w:pPr>
      <w:r w:rsidRPr="009D7898">
        <w:rPr>
          <w:rFonts w:eastAsiaTheme="minorHAnsi" w:cstheme="minorHAnsi"/>
        </w:rPr>
        <w:t xml:space="preserve">Realizar informes en relación a los estudios, análisis y otros </w:t>
      </w:r>
      <w:r w:rsidRPr="009D7898">
        <w:rPr>
          <w:rFonts w:cs="Courier New"/>
          <w:szCs w:val="24"/>
        </w:rPr>
        <w:t>temas</w:t>
      </w:r>
      <w:r w:rsidRPr="009D7898">
        <w:rPr>
          <w:rFonts w:eastAsiaTheme="minorHAnsi" w:cstheme="minorHAnsi"/>
        </w:rPr>
        <w:t xml:space="preserve"> que le competen de acuerdo a esta ley, los que </w:t>
      </w:r>
      <w:r w:rsidRPr="009D7898">
        <w:rPr>
          <w:rFonts w:cs="Courier New"/>
          <w:szCs w:val="24"/>
        </w:rPr>
        <w:t>d</w:t>
      </w:r>
      <w:r w:rsidRPr="009D7898">
        <w:rPr>
          <w:rFonts w:eastAsiaTheme="minorHAnsi" w:cstheme="minorHAnsi"/>
        </w:rPr>
        <w:t>eberán ser presentados ante las Comisiones de Hacienda del Senado y de la Cámara de Diputados y publicados en la página web del Consejo.</w:t>
      </w:r>
    </w:p>
    <w:p w14:paraId="69E7448C" w14:textId="62AA4156" w:rsidR="00CF2473" w:rsidRPr="000A53FF" w:rsidRDefault="00CF2473" w:rsidP="000A53FF">
      <w:pPr>
        <w:pStyle w:val="Prrafodelista"/>
        <w:numPr>
          <w:ilvl w:val="0"/>
          <w:numId w:val="3"/>
        </w:numPr>
        <w:tabs>
          <w:tab w:val="left" w:pos="2268"/>
        </w:tabs>
        <w:spacing w:before="240" w:line="276" w:lineRule="auto"/>
        <w:ind w:left="0" w:firstLine="1701"/>
        <w:contextualSpacing w:val="0"/>
        <w:rPr>
          <w:rFonts w:eastAsiaTheme="minorHAnsi" w:cstheme="minorHAnsi"/>
        </w:rPr>
      </w:pPr>
      <w:r w:rsidRPr="000A53FF">
        <w:rPr>
          <w:rFonts w:eastAsiaTheme="minorHAnsi" w:cstheme="minorHAnsi"/>
        </w:rPr>
        <w:t>Contratar los estudios y asesorías que se requieran para el cumplimiento de sus funciones.</w:t>
      </w:r>
    </w:p>
    <w:p w14:paraId="5AF41BD3" w14:textId="77777777" w:rsidR="00C823EC" w:rsidRPr="009D7898" w:rsidRDefault="00C823EC" w:rsidP="000A53FF">
      <w:pPr>
        <w:tabs>
          <w:tab w:val="left" w:pos="2268"/>
        </w:tabs>
        <w:spacing w:after="0"/>
        <w:jc w:val="both"/>
        <w:rPr>
          <w:rFonts w:ascii="Courier New" w:hAnsi="Courier New" w:cs="Courier New"/>
          <w:sz w:val="24"/>
          <w:szCs w:val="24"/>
        </w:rPr>
      </w:pPr>
    </w:p>
    <w:p w14:paraId="61DC60AA" w14:textId="3D10F384" w:rsidR="00C823EC" w:rsidRPr="008E2C77" w:rsidRDefault="000A53FF" w:rsidP="000A53FF">
      <w:pPr>
        <w:tabs>
          <w:tab w:val="left" w:pos="1985"/>
        </w:tabs>
        <w:spacing w:after="0"/>
        <w:jc w:val="both"/>
        <w:rPr>
          <w:rFonts w:ascii="Courier New" w:hAnsi="Courier New" w:cs="Courier New"/>
          <w:b/>
          <w:sz w:val="24"/>
          <w:szCs w:val="24"/>
        </w:rPr>
      </w:pPr>
      <w:r>
        <w:rPr>
          <w:rFonts w:ascii="Courier New" w:hAnsi="Courier New" w:cs="Courier New"/>
          <w:b/>
          <w:sz w:val="24"/>
          <w:szCs w:val="24"/>
        </w:rPr>
        <w:t xml:space="preserve">Artículo 3.- </w:t>
      </w:r>
      <w:r w:rsidR="00C823EC" w:rsidRPr="009D7898">
        <w:rPr>
          <w:rFonts w:ascii="Courier New" w:hAnsi="Courier New" w:cs="Courier New"/>
          <w:sz w:val="24"/>
          <w:szCs w:val="24"/>
        </w:rPr>
        <w:t xml:space="preserve">El Consejo estará integrado por cinco miembros, denominados Consejeros, expertos </w:t>
      </w:r>
      <w:r w:rsidR="00DB38D5" w:rsidRPr="009D7898">
        <w:rPr>
          <w:rFonts w:ascii="Courier New" w:hAnsi="Courier New" w:cs="Courier New"/>
          <w:sz w:val="24"/>
          <w:szCs w:val="24"/>
        </w:rPr>
        <w:t xml:space="preserve">de reconocido prestigio profesional o académico </w:t>
      </w:r>
      <w:r w:rsidR="00C823EC" w:rsidRPr="009D7898">
        <w:rPr>
          <w:rFonts w:ascii="Courier New" w:hAnsi="Courier New" w:cs="Courier New"/>
          <w:sz w:val="24"/>
          <w:szCs w:val="24"/>
        </w:rPr>
        <w:t xml:space="preserve">en </w:t>
      </w:r>
      <w:r w:rsidR="00DB38D5" w:rsidRPr="009D7898">
        <w:rPr>
          <w:rFonts w:ascii="Courier New" w:hAnsi="Courier New" w:cs="Courier New"/>
          <w:sz w:val="24"/>
          <w:szCs w:val="24"/>
        </w:rPr>
        <w:t xml:space="preserve">materias </w:t>
      </w:r>
      <w:r w:rsidR="00C823EC" w:rsidRPr="009D7898">
        <w:rPr>
          <w:rFonts w:ascii="Courier New" w:hAnsi="Courier New" w:cs="Courier New"/>
          <w:sz w:val="24"/>
          <w:szCs w:val="24"/>
        </w:rPr>
        <w:t>fiscales</w:t>
      </w:r>
      <w:r w:rsidR="00A07B4B" w:rsidRPr="009D7898">
        <w:rPr>
          <w:rFonts w:ascii="Courier New" w:hAnsi="Courier New" w:cs="Courier New"/>
          <w:sz w:val="24"/>
          <w:szCs w:val="24"/>
        </w:rPr>
        <w:t xml:space="preserve"> y</w:t>
      </w:r>
      <w:r w:rsidR="00C823EC" w:rsidRPr="009D7898">
        <w:rPr>
          <w:rFonts w:ascii="Courier New" w:hAnsi="Courier New" w:cs="Courier New"/>
          <w:sz w:val="24"/>
          <w:szCs w:val="24"/>
        </w:rPr>
        <w:t xml:space="preserve"> presupuestari</w:t>
      </w:r>
      <w:r w:rsidR="00DB38D5" w:rsidRPr="009D7898">
        <w:rPr>
          <w:rFonts w:ascii="Courier New" w:hAnsi="Courier New" w:cs="Courier New"/>
          <w:sz w:val="24"/>
          <w:szCs w:val="24"/>
        </w:rPr>
        <w:t>a</w:t>
      </w:r>
      <w:r w:rsidR="00C823EC" w:rsidRPr="009D7898">
        <w:rPr>
          <w:rFonts w:ascii="Courier New" w:hAnsi="Courier New" w:cs="Courier New"/>
          <w:sz w:val="24"/>
          <w:szCs w:val="24"/>
        </w:rPr>
        <w:t>s, los que se nombrarán y sujetarán</w:t>
      </w:r>
      <w:r w:rsidR="00C823EC" w:rsidRPr="00850179">
        <w:rPr>
          <w:rFonts w:ascii="Courier New" w:hAnsi="Courier New" w:cs="Courier New"/>
          <w:sz w:val="24"/>
          <w:szCs w:val="24"/>
        </w:rPr>
        <w:t xml:space="preserve"> a lo siguiente</w:t>
      </w:r>
      <w:r w:rsidR="00C823EC" w:rsidRPr="008E2C77">
        <w:rPr>
          <w:rFonts w:ascii="Courier New" w:hAnsi="Courier New" w:cs="Courier New"/>
          <w:sz w:val="24"/>
          <w:szCs w:val="24"/>
        </w:rPr>
        <w:t>:</w:t>
      </w:r>
    </w:p>
    <w:p w14:paraId="5E7552FE" w14:textId="77777777" w:rsidR="00C823EC" w:rsidRPr="008E2C77" w:rsidRDefault="00C823EC" w:rsidP="000A53FF">
      <w:pPr>
        <w:tabs>
          <w:tab w:val="left" w:pos="2268"/>
        </w:tabs>
        <w:spacing w:after="0"/>
        <w:ind w:firstLine="1701"/>
        <w:jc w:val="both"/>
        <w:rPr>
          <w:rFonts w:ascii="Courier New" w:hAnsi="Courier New" w:cs="Courier New"/>
          <w:b/>
          <w:sz w:val="24"/>
          <w:szCs w:val="24"/>
        </w:rPr>
      </w:pPr>
    </w:p>
    <w:p w14:paraId="55FDB011" w14:textId="77777777" w:rsidR="00C823EC" w:rsidRPr="008E2C77" w:rsidRDefault="00C823EC" w:rsidP="000A53FF">
      <w:pPr>
        <w:numPr>
          <w:ilvl w:val="1"/>
          <w:numId w:val="4"/>
        </w:numPr>
        <w:tabs>
          <w:tab w:val="left" w:pos="2268"/>
        </w:tabs>
        <w:spacing w:after="0"/>
        <w:ind w:left="0" w:firstLine="1701"/>
        <w:jc w:val="both"/>
        <w:rPr>
          <w:rFonts w:ascii="Courier New" w:hAnsi="Courier New" w:cs="Courier New"/>
          <w:b/>
          <w:sz w:val="24"/>
          <w:szCs w:val="24"/>
        </w:rPr>
      </w:pPr>
      <w:r w:rsidRPr="008E2C77">
        <w:rPr>
          <w:rFonts w:ascii="Courier New" w:hAnsi="Courier New" w:cs="Courier New"/>
          <w:sz w:val="24"/>
          <w:szCs w:val="24"/>
        </w:rPr>
        <w:t xml:space="preserve">Un Consejero designado por el Presidente de la República, que tendrá el carácter de presidente del Consejo. </w:t>
      </w:r>
    </w:p>
    <w:p w14:paraId="00585532" w14:textId="77777777" w:rsidR="00C823EC" w:rsidRPr="008E2C77" w:rsidRDefault="00C823EC" w:rsidP="000A53FF">
      <w:pPr>
        <w:tabs>
          <w:tab w:val="left" w:pos="2268"/>
        </w:tabs>
        <w:spacing w:after="0"/>
        <w:ind w:firstLine="1701"/>
        <w:jc w:val="both"/>
        <w:rPr>
          <w:rFonts w:ascii="Courier New" w:hAnsi="Courier New" w:cs="Courier New"/>
          <w:b/>
          <w:sz w:val="24"/>
          <w:szCs w:val="24"/>
        </w:rPr>
      </w:pPr>
    </w:p>
    <w:p w14:paraId="57C90A8C" w14:textId="77777777" w:rsidR="00C823EC" w:rsidRPr="00850179" w:rsidRDefault="00C823EC" w:rsidP="000A53FF">
      <w:pPr>
        <w:tabs>
          <w:tab w:val="left" w:pos="2268"/>
        </w:tabs>
        <w:spacing w:after="0"/>
        <w:ind w:firstLine="1701"/>
        <w:jc w:val="both"/>
        <w:rPr>
          <w:rFonts w:ascii="Courier New" w:hAnsi="Courier New" w:cs="Courier New"/>
          <w:b/>
          <w:sz w:val="24"/>
          <w:szCs w:val="24"/>
        </w:rPr>
      </w:pPr>
      <w:r w:rsidRPr="00850179">
        <w:rPr>
          <w:rFonts w:ascii="Courier New" w:hAnsi="Courier New" w:cs="Courier New"/>
          <w:sz w:val="24"/>
          <w:szCs w:val="24"/>
        </w:rPr>
        <w:t>El presidente del Consejo deberá ser nombrado a más tardar dentro de los noventa días siguientes al inicio del período presidencial y durará en su cargo hasta el término de</w:t>
      </w:r>
      <w:r w:rsidR="00105BD5" w:rsidRPr="00850179">
        <w:rPr>
          <w:rFonts w:ascii="Courier New" w:hAnsi="Courier New" w:cs="Courier New"/>
          <w:sz w:val="24"/>
          <w:szCs w:val="24"/>
        </w:rPr>
        <w:t xml:space="preserve"> dicho</w:t>
      </w:r>
      <w:r w:rsidRPr="00850179">
        <w:rPr>
          <w:rFonts w:ascii="Courier New" w:hAnsi="Courier New" w:cs="Courier New"/>
          <w:sz w:val="24"/>
          <w:szCs w:val="24"/>
        </w:rPr>
        <w:t xml:space="preserve"> período, salvo que concurra alguna de las causales de cesación de funciones establecidas en la presente ley. </w:t>
      </w:r>
    </w:p>
    <w:p w14:paraId="4C1EA5D5" w14:textId="77777777" w:rsidR="00C823EC" w:rsidRPr="008E2C77" w:rsidRDefault="00C823EC" w:rsidP="00642DF3">
      <w:pPr>
        <w:numPr>
          <w:ilvl w:val="1"/>
          <w:numId w:val="4"/>
        </w:numPr>
        <w:tabs>
          <w:tab w:val="left" w:pos="2268"/>
        </w:tabs>
        <w:spacing w:before="120" w:after="0"/>
        <w:ind w:left="0" w:firstLine="1701"/>
        <w:jc w:val="both"/>
        <w:rPr>
          <w:rFonts w:ascii="Courier New" w:hAnsi="Courier New" w:cs="Courier New"/>
          <w:b/>
          <w:sz w:val="24"/>
          <w:szCs w:val="24"/>
        </w:rPr>
      </w:pPr>
      <w:r w:rsidRPr="00850179">
        <w:rPr>
          <w:rFonts w:ascii="Courier New" w:hAnsi="Courier New" w:cs="Courier New"/>
          <w:sz w:val="24"/>
          <w:szCs w:val="24"/>
        </w:rPr>
        <w:t>Cuatro consejeros designados por el Presidente de la República</w:t>
      </w:r>
      <w:r w:rsidRPr="008E2C77">
        <w:rPr>
          <w:rFonts w:ascii="Courier New" w:hAnsi="Courier New" w:cs="Courier New"/>
          <w:sz w:val="24"/>
          <w:szCs w:val="24"/>
        </w:rPr>
        <w:t>, mediante decreto supremo expedido a través del Ministerio de Hacienda, previ</w:t>
      </w:r>
      <w:r w:rsidR="00DB38D5" w:rsidRPr="008E2C77">
        <w:rPr>
          <w:rFonts w:ascii="Courier New" w:hAnsi="Courier New" w:cs="Courier New"/>
          <w:sz w:val="24"/>
          <w:szCs w:val="24"/>
        </w:rPr>
        <w:t>o</w:t>
      </w:r>
      <w:r w:rsidRPr="008E2C77">
        <w:rPr>
          <w:rFonts w:ascii="Courier New" w:hAnsi="Courier New" w:cs="Courier New"/>
          <w:sz w:val="24"/>
          <w:szCs w:val="24"/>
        </w:rPr>
        <w:t xml:space="preserve"> </w:t>
      </w:r>
      <w:r w:rsidR="00DB38D5" w:rsidRPr="008E2C77">
        <w:rPr>
          <w:rFonts w:ascii="Courier New" w:hAnsi="Courier New" w:cs="Courier New"/>
          <w:sz w:val="24"/>
          <w:szCs w:val="24"/>
        </w:rPr>
        <w:t xml:space="preserve">acuerdo </w:t>
      </w:r>
      <w:r w:rsidRPr="008E2C77">
        <w:rPr>
          <w:rFonts w:ascii="Courier New" w:hAnsi="Courier New" w:cs="Courier New"/>
          <w:sz w:val="24"/>
          <w:szCs w:val="24"/>
        </w:rPr>
        <w:t>del Senado</w:t>
      </w:r>
      <w:r w:rsidR="00DB38D5" w:rsidRPr="008E2C77">
        <w:rPr>
          <w:rFonts w:ascii="Courier New" w:hAnsi="Courier New" w:cs="Courier New"/>
          <w:sz w:val="24"/>
          <w:szCs w:val="24"/>
        </w:rPr>
        <w:t>, adoptado</w:t>
      </w:r>
      <w:r w:rsidRPr="008E2C77">
        <w:rPr>
          <w:rFonts w:ascii="Courier New" w:hAnsi="Courier New" w:cs="Courier New"/>
          <w:sz w:val="24"/>
          <w:szCs w:val="24"/>
        </w:rPr>
        <w:t xml:space="preserve"> por los dos tercios de</w:t>
      </w:r>
      <w:r w:rsidRPr="00850179">
        <w:rPr>
          <w:rFonts w:ascii="Courier New" w:hAnsi="Courier New" w:cs="Courier New"/>
          <w:sz w:val="24"/>
          <w:szCs w:val="24"/>
        </w:rPr>
        <w:t xml:space="preserve"> sus miembros en ejercicio, en sesión especialmente convocada al efecto. </w:t>
      </w:r>
      <w:r w:rsidR="00D506D4">
        <w:rPr>
          <w:rFonts w:ascii="Courier New" w:hAnsi="Courier New" w:cs="Courier New"/>
          <w:sz w:val="24"/>
          <w:szCs w:val="24"/>
        </w:rPr>
        <w:t>El Presidente hará la proposición en un solo acto y el Senado deberá pronunciarse respecto de la propuesta como una unidad</w:t>
      </w:r>
      <w:r w:rsidR="003D2D63">
        <w:rPr>
          <w:rStyle w:val="Refdecomentario"/>
          <w:rFonts w:ascii="Courier New" w:eastAsia="Calibri" w:hAnsi="Courier New"/>
          <w:lang w:val="es-ES_tradnl" w:eastAsia="es-ES"/>
        </w:rPr>
        <w:t>.</w:t>
      </w:r>
    </w:p>
    <w:p w14:paraId="4ECCCA13" w14:textId="77777777" w:rsidR="00C823EC" w:rsidRPr="008E2C77" w:rsidRDefault="00C823EC" w:rsidP="000A53FF">
      <w:pPr>
        <w:tabs>
          <w:tab w:val="left" w:pos="2268"/>
        </w:tabs>
        <w:spacing w:after="0"/>
        <w:ind w:firstLine="1701"/>
        <w:jc w:val="both"/>
        <w:rPr>
          <w:rFonts w:ascii="Courier New" w:hAnsi="Courier New" w:cs="Courier New"/>
          <w:b/>
          <w:sz w:val="24"/>
          <w:szCs w:val="24"/>
        </w:rPr>
      </w:pPr>
    </w:p>
    <w:p w14:paraId="217111BF" w14:textId="6F2F33B0" w:rsidR="00C823EC" w:rsidRPr="00850179" w:rsidRDefault="00C823EC" w:rsidP="000A53FF">
      <w:pPr>
        <w:tabs>
          <w:tab w:val="left" w:pos="1985"/>
        </w:tabs>
        <w:spacing w:after="0"/>
        <w:ind w:firstLine="1701"/>
        <w:jc w:val="both"/>
        <w:rPr>
          <w:rFonts w:ascii="Courier New" w:hAnsi="Courier New" w:cs="Courier New"/>
          <w:b/>
          <w:sz w:val="24"/>
          <w:szCs w:val="24"/>
        </w:rPr>
      </w:pPr>
      <w:r w:rsidRPr="008E2C77">
        <w:rPr>
          <w:rFonts w:ascii="Courier New" w:hAnsi="Courier New" w:cs="Courier New"/>
          <w:sz w:val="24"/>
          <w:szCs w:val="24"/>
        </w:rPr>
        <w:t xml:space="preserve">Los consejeros designados de conformidad con lo dispuesto en este </w:t>
      </w:r>
      <w:r w:rsidR="006A0A7D">
        <w:rPr>
          <w:rFonts w:ascii="Courier New" w:hAnsi="Courier New" w:cs="Courier New"/>
          <w:sz w:val="24"/>
          <w:szCs w:val="24"/>
        </w:rPr>
        <w:t>literal</w:t>
      </w:r>
      <w:r w:rsidR="006A0A7D" w:rsidRPr="008E2C77">
        <w:rPr>
          <w:rFonts w:ascii="Courier New" w:hAnsi="Courier New" w:cs="Courier New"/>
          <w:sz w:val="24"/>
          <w:szCs w:val="24"/>
        </w:rPr>
        <w:t xml:space="preserve"> </w:t>
      </w:r>
      <w:r w:rsidRPr="008E2C77">
        <w:rPr>
          <w:rFonts w:ascii="Courier New" w:hAnsi="Courier New" w:cs="Courier New"/>
          <w:sz w:val="24"/>
          <w:szCs w:val="24"/>
        </w:rPr>
        <w:t xml:space="preserve">durarán </w:t>
      </w:r>
      <w:r w:rsidR="005300AC">
        <w:rPr>
          <w:rFonts w:ascii="Courier New" w:hAnsi="Courier New" w:cs="Courier New"/>
          <w:sz w:val="24"/>
          <w:szCs w:val="24"/>
        </w:rPr>
        <w:t>cuatro</w:t>
      </w:r>
      <w:r w:rsidRPr="008E2C77">
        <w:rPr>
          <w:rFonts w:ascii="Courier New" w:hAnsi="Courier New" w:cs="Courier New"/>
          <w:sz w:val="24"/>
          <w:szCs w:val="24"/>
        </w:rPr>
        <w:t xml:space="preserve"> años en sus cargos, pudiendo ser reelegidos sólo por un nuevo período </w:t>
      </w:r>
      <w:r w:rsidRPr="008E2C77">
        <w:rPr>
          <w:rFonts w:ascii="Courier New" w:hAnsi="Courier New" w:cs="Courier New"/>
          <w:sz w:val="24"/>
          <w:szCs w:val="24"/>
        </w:rPr>
        <w:lastRenderedPageBreak/>
        <w:t xml:space="preserve">consecutivo. Se renovarán en pares, cada </w:t>
      </w:r>
      <w:r w:rsidR="005300AC">
        <w:rPr>
          <w:rFonts w:ascii="Courier New" w:hAnsi="Courier New" w:cs="Courier New"/>
          <w:sz w:val="24"/>
          <w:szCs w:val="24"/>
        </w:rPr>
        <w:t>dos</w:t>
      </w:r>
      <w:r w:rsidRPr="008E2C77">
        <w:rPr>
          <w:rFonts w:ascii="Courier New" w:hAnsi="Courier New" w:cs="Courier New"/>
          <w:sz w:val="24"/>
          <w:szCs w:val="24"/>
        </w:rPr>
        <w:t xml:space="preserve"> años, según corresponda. </w:t>
      </w:r>
    </w:p>
    <w:p w14:paraId="09C293DF" w14:textId="77777777" w:rsidR="00C823EC" w:rsidRPr="00850179" w:rsidRDefault="00C823EC" w:rsidP="000A53FF">
      <w:pPr>
        <w:tabs>
          <w:tab w:val="left" w:pos="2268"/>
        </w:tabs>
        <w:spacing w:after="0"/>
        <w:ind w:firstLine="1701"/>
        <w:jc w:val="both"/>
        <w:rPr>
          <w:rFonts w:ascii="Courier New" w:hAnsi="Courier New" w:cs="Courier New"/>
          <w:b/>
          <w:sz w:val="24"/>
          <w:szCs w:val="24"/>
        </w:rPr>
      </w:pPr>
    </w:p>
    <w:p w14:paraId="08AF906E" w14:textId="77777777" w:rsidR="00C823EC" w:rsidRPr="00850179" w:rsidRDefault="00C823EC" w:rsidP="000A53FF">
      <w:pPr>
        <w:tabs>
          <w:tab w:val="left" w:pos="1985"/>
        </w:tabs>
        <w:spacing w:after="0"/>
        <w:ind w:firstLine="1701"/>
        <w:jc w:val="both"/>
        <w:rPr>
          <w:rFonts w:ascii="Courier New" w:hAnsi="Courier New" w:cs="Courier New"/>
          <w:sz w:val="24"/>
          <w:szCs w:val="24"/>
        </w:rPr>
      </w:pPr>
      <w:r w:rsidRPr="00850179">
        <w:rPr>
          <w:rFonts w:ascii="Courier New" w:hAnsi="Courier New" w:cs="Courier New"/>
          <w:sz w:val="24"/>
          <w:szCs w:val="24"/>
        </w:rPr>
        <w:t>En el nombramiento de los consejeros a que se refieren l</w:t>
      </w:r>
      <w:r w:rsidR="007F1307" w:rsidRPr="00850179">
        <w:rPr>
          <w:rFonts w:ascii="Courier New" w:hAnsi="Courier New" w:cs="Courier New"/>
          <w:sz w:val="24"/>
          <w:szCs w:val="24"/>
        </w:rPr>
        <w:t>a</w:t>
      </w:r>
      <w:r w:rsidRPr="00850179">
        <w:rPr>
          <w:rFonts w:ascii="Courier New" w:hAnsi="Courier New" w:cs="Courier New"/>
          <w:sz w:val="24"/>
          <w:szCs w:val="24"/>
        </w:rPr>
        <w:t xml:space="preserve">s </w:t>
      </w:r>
      <w:r w:rsidR="007F1307" w:rsidRPr="00850179">
        <w:rPr>
          <w:rFonts w:ascii="Courier New" w:hAnsi="Courier New" w:cs="Courier New"/>
          <w:sz w:val="24"/>
          <w:szCs w:val="24"/>
        </w:rPr>
        <w:t>letras a) y b)</w:t>
      </w:r>
      <w:r w:rsidRPr="00850179">
        <w:rPr>
          <w:rFonts w:ascii="Courier New" w:hAnsi="Courier New" w:cs="Courier New"/>
          <w:sz w:val="24"/>
          <w:szCs w:val="24"/>
        </w:rPr>
        <w:t xml:space="preserve"> del presente artículo se deberá velar de manera permanente por la conformación de un Consejo que equilibre la experiencia y conocimiento técnico que posean sus miembros.</w:t>
      </w:r>
    </w:p>
    <w:p w14:paraId="52448B33" w14:textId="77777777" w:rsidR="00C823EC" w:rsidRPr="00850179" w:rsidRDefault="00C823EC" w:rsidP="000A53FF">
      <w:pPr>
        <w:tabs>
          <w:tab w:val="left" w:pos="2268"/>
        </w:tabs>
        <w:spacing w:after="0"/>
        <w:ind w:firstLine="1701"/>
        <w:jc w:val="both"/>
        <w:rPr>
          <w:rFonts w:ascii="Courier New" w:hAnsi="Courier New" w:cs="Courier New"/>
          <w:b/>
          <w:sz w:val="24"/>
          <w:szCs w:val="24"/>
        </w:rPr>
      </w:pPr>
    </w:p>
    <w:p w14:paraId="2A9D090F" w14:textId="77777777" w:rsidR="00C823EC" w:rsidRPr="00850179" w:rsidRDefault="00C823EC" w:rsidP="000A53FF">
      <w:pPr>
        <w:tabs>
          <w:tab w:val="left" w:pos="1985"/>
        </w:tabs>
        <w:spacing w:after="0"/>
        <w:ind w:firstLine="1701"/>
        <w:jc w:val="both"/>
        <w:rPr>
          <w:rFonts w:ascii="Courier New" w:hAnsi="Courier New" w:cs="Courier New"/>
          <w:b/>
          <w:sz w:val="24"/>
          <w:szCs w:val="24"/>
        </w:rPr>
      </w:pPr>
      <w:r w:rsidRPr="00850179">
        <w:rPr>
          <w:rFonts w:ascii="Courier New" w:hAnsi="Courier New" w:cs="Courier New"/>
          <w:sz w:val="24"/>
          <w:szCs w:val="24"/>
        </w:rPr>
        <w:t>El Consejo elegirá de entre sus miembros a un vicepresidente, quien subrogará al presidente en caso que este último se ausente o esté temporalmente imposibilitado de ejercer sus funciones.</w:t>
      </w:r>
    </w:p>
    <w:p w14:paraId="65713CA5" w14:textId="77777777" w:rsidR="00C823EC" w:rsidRPr="00850179" w:rsidRDefault="00C823EC" w:rsidP="000A53FF">
      <w:pPr>
        <w:tabs>
          <w:tab w:val="left" w:pos="2268"/>
        </w:tabs>
        <w:spacing w:after="0"/>
        <w:jc w:val="both"/>
        <w:rPr>
          <w:rFonts w:ascii="Courier New" w:hAnsi="Courier New" w:cs="Courier New"/>
          <w:b/>
          <w:sz w:val="24"/>
          <w:szCs w:val="24"/>
        </w:rPr>
      </w:pPr>
    </w:p>
    <w:p w14:paraId="4430689F" w14:textId="55A9EC5B" w:rsidR="00C823EC" w:rsidRDefault="007F1307" w:rsidP="000A53FF">
      <w:pPr>
        <w:tabs>
          <w:tab w:val="left" w:pos="1985"/>
        </w:tabs>
        <w:spacing w:after="0"/>
        <w:jc w:val="both"/>
        <w:rPr>
          <w:rFonts w:ascii="Courier New" w:hAnsi="Courier New" w:cs="Courier New"/>
          <w:sz w:val="24"/>
          <w:szCs w:val="24"/>
        </w:rPr>
      </w:pPr>
      <w:r w:rsidRPr="00850179">
        <w:rPr>
          <w:rFonts w:ascii="Courier New" w:hAnsi="Courier New" w:cs="Courier New"/>
          <w:b/>
          <w:sz w:val="24"/>
          <w:szCs w:val="24"/>
        </w:rPr>
        <w:t>Artículo 4</w:t>
      </w:r>
      <w:r w:rsidR="00C823EC" w:rsidRPr="00850179">
        <w:rPr>
          <w:rFonts w:ascii="Courier New" w:hAnsi="Courier New" w:cs="Courier New"/>
          <w:b/>
          <w:sz w:val="24"/>
          <w:szCs w:val="24"/>
        </w:rPr>
        <w:t>.-</w:t>
      </w:r>
      <w:r w:rsidR="00C823EC" w:rsidRPr="00850179">
        <w:rPr>
          <w:rFonts w:ascii="Courier New" w:hAnsi="Courier New" w:cs="Courier New"/>
          <w:sz w:val="24"/>
          <w:szCs w:val="24"/>
        </w:rPr>
        <w:tab/>
        <w:t>Los miembros del Consejo cesarán en sus funciones por</w:t>
      </w:r>
      <w:r w:rsidR="00E86551" w:rsidRPr="00850179">
        <w:rPr>
          <w:rFonts w:ascii="Courier New" w:hAnsi="Courier New" w:cs="Courier New"/>
          <w:sz w:val="24"/>
          <w:szCs w:val="24"/>
        </w:rPr>
        <w:t xml:space="preserve"> expiración del plazo por el que fueron nombrados</w:t>
      </w:r>
      <w:r w:rsidR="003F2BED">
        <w:rPr>
          <w:rFonts w:ascii="Courier New" w:hAnsi="Courier New" w:cs="Courier New"/>
          <w:sz w:val="24"/>
          <w:szCs w:val="24"/>
        </w:rPr>
        <w:t>,</w:t>
      </w:r>
      <w:r w:rsidR="00E86551" w:rsidRPr="00850179">
        <w:rPr>
          <w:rFonts w:ascii="Courier New" w:hAnsi="Courier New" w:cs="Courier New"/>
          <w:sz w:val="24"/>
          <w:szCs w:val="24"/>
        </w:rPr>
        <w:t xml:space="preserve"> renuncia presentada ante el Presidente de la República por inte</w:t>
      </w:r>
      <w:r w:rsidR="00F27503" w:rsidRPr="00850179">
        <w:rPr>
          <w:rFonts w:ascii="Courier New" w:hAnsi="Courier New" w:cs="Courier New"/>
          <w:sz w:val="24"/>
          <w:szCs w:val="24"/>
        </w:rPr>
        <w:t xml:space="preserve">rmedio del Ministro de Hacienda, o falta grave al cumplimiento de las </w:t>
      </w:r>
      <w:r w:rsidR="00F27503" w:rsidRPr="004F23D7">
        <w:rPr>
          <w:rFonts w:ascii="Courier New" w:hAnsi="Courier New" w:cs="Courier New"/>
          <w:sz w:val="24"/>
          <w:szCs w:val="24"/>
        </w:rPr>
        <w:t>obligaciones como miembros del Consejo Fiscal</w:t>
      </w:r>
      <w:r w:rsidR="005740F2">
        <w:rPr>
          <w:rFonts w:ascii="Courier New" w:hAnsi="Courier New" w:cs="Courier New"/>
          <w:sz w:val="24"/>
          <w:szCs w:val="24"/>
        </w:rPr>
        <w:t xml:space="preserve"> Autónomo</w:t>
      </w:r>
      <w:r w:rsidR="00F27503" w:rsidRPr="004F23D7">
        <w:rPr>
          <w:rFonts w:ascii="Courier New" w:hAnsi="Courier New" w:cs="Courier New"/>
          <w:sz w:val="24"/>
          <w:szCs w:val="24"/>
        </w:rPr>
        <w:t xml:space="preserve">, calificada por el </w:t>
      </w:r>
      <w:r w:rsidR="00A8415F" w:rsidRPr="004F23D7">
        <w:rPr>
          <w:rFonts w:ascii="Courier New" w:hAnsi="Courier New" w:cs="Courier New"/>
          <w:sz w:val="24"/>
          <w:szCs w:val="24"/>
        </w:rPr>
        <w:t>Presidente de la República</w:t>
      </w:r>
      <w:r w:rsidR="00AA3454" w:rsidRPr="004F23D7">
        <w:rPr>
          <w:rFonts w:ascii="Courier New" w:hAnsi="Courier New" w:cs="Courier New"/>
          <w:sz w:val="24"/>
          <w:szCs w:val="24"/>
        </w:rPr>
        <w:t>,</w:t>
      </w:r>
      <w:r w:rsidR="00605305" w:rsidRPr="004F23D7">
        <w:rPr>
          <w:rFonts w:ascii="Courier New" w:hAnsi="Courier New" w:cs="Courier New"/>
          <w:sz w:val="24"/>
          <w:szCs w:val="24"/>
        </w:rPr>
        <w:t xml:space="preserve"> de conformidad al procedimiento establecido</w:t>
      </w:r>
      <w:r w:rsidR="00605305">
        <w:rPr>
          <w:rFonts w:ascii="Courier New" w:hAnsi="Courier New" w:cs="Courier New"/>
          <w:sz w:val="24"/>
          <w:szCs w:val="24"/>
        </w:rPr>
        <w:t xml:space="preserve"> en </w:t>
      </w:r>
      <w:r w:rsidR="00A8415F">
        <w:rPr>
          <w:rFonts w:ascii="Courier New" w:hAnsi="Courier New" w:cs="Courier New"/>
          <w:sz w:val="24"/>
          <w:szCs w:val="24"/>
        </w:rPr>
        <w:t xml:space="preserve">el reglamento </w:t>
      </w:r>
      <w:r w:rsidR="00605305">
        <w:rPr>
          <w:rFonts w:ascii="Courier New" w:hAnsi="Courier New" w:cs="Courier New"/>
          <w:sz w:val="24"/>
          <w:szCs w:val="24"/>
        </w:rPr>
        <w:t>a que se refiere el artículo 1</w:t>
      </w:r>
      <w:r w:rsidR="00D55B0B">
        <w:rPr>
          <w:rFonts w:ascii="Courier New" w:hAnsi="Courier New" w:cs="Courier New"/>
          <w:sz w:val="24"/>
          <w:szCs w:val="24"/>
        </w:rPr>
        <w:t>1</w:t>
      </w:r>
      <w:r w:rsidR="00605305">
        <w:rPr>
          <w:rFonts w:ascii="Courier New" w:hAnsi="Courier New" w:cs="Courier New"/>
          <w:sz w:val="24"/>
          <w:szCs w:val="24"/>
        </w:rPr>
        <w:t>° de la presente ley</w:t>
      </w:r>
      <w:r w:rsidR="00F27503" w:rsidRPr="00850179">
        <w:rPr>
          <w:rFonts w:ascii="Courier New" w:hAnsi="Courier New" w:cs="Courier New"/>
          <w:sz w:val="24"/>
          <w:szCs w:val="24"/>
        </w:rPr>
        <w:t xml:space="preserve">. </w:t>
      </w:r>
      <w:r w:rsidR="00C823EC" w:rsidRPr="008E2C77">
        <w:rPr>
          <w:rFonts w:ascii="Courier New" w:hAnsi="Courier New" w:cs="Courier New"/>
          <w:sz w:val="24"/>
          <w:szCs w:val="24"/>
        </w:rPr>
        <w:t>Para estos efectos, se considerará falta grave</w:t>
      </w:r>
      <w:r w:rsidR="0001131C">
        <w:rPr>
          <w:rFonts w:ascii="Courier New" w:hAnsi="Courier New" w:cs="Courier New"/>
          <w:sz w:val="24"/>
          <w:szCs w:val="24"/>
        </w:rPr>
        <w:t>, entre otras,</w:t>
      </w:r>
      <w:r w:rsidR="00C823EC" w:rsidRPr="008E2C77">
        <w:rPr>
          <w:rFonts w:ascii="Courier New" w:hAnsi="Courier New" w:cs="Courier New"/>
          <w:sz w:val="24"/>
          <w:szCs w:val="24"/>
        </w:rPr>
        <w:t xml:space="preserve"> la inasistencia injustificada a tres sesiones consecutivas.</w:t>
      </w:r>
    </w:p>
    <w:p w14:paraId="102A7E12" w14:textId="77777777" w:rsidR="00D241E6" w:rsidRPr="00850179" w:rsidRDefault="00D241E6" w:rsidP="000A53FF">
      <w:pPr>
        <w:tabs>
          <w:tab w:val="left" w:pos="1985"/>
        </w:tabs>
        <w:spacing w:after="0"/>
        <w:ind w:firstLine="1985"/>
        <w:jc w:val="both"/>
        <w:rPr>
          <w:rFonts w:ascii="Courier New" w:hAnsi="Courier New" w:cs="Courier New"/>
          <w:b/>
          <w:sz w:val="24"/>
          <w:szCs w:val="24"/>
        </w:rPr>
      </w:pPr>
    </w:p>
    <w:p w14:paraId="49333801" w14:textId="76B07313" w:rsidR="00AE7B40" w:rsidRDefault="00ED7F3E" w:rsidP="000A53FF">
      <w:pPr>
        <w:tabs>
          <w:tab w:val="left" w:pos="1985"/>
        </w:tabs>
        <w:spacing w:after="0"/>
        <w:ind w:firstLine="1985"/>
        <w:jc w:val="both"/>
        <w:rPr>
          <w:rFonts w:ascii="Courier New" w:hAnsi="Courier New" w:cs="Courier New"/>
          <w:sz w:val="24"/>
          <w:szCs w:val="24"/>
        </w:rPr>
      </w:pPr>
      <w:r>
        <w:rPr>
          <w:rFonts w:ascii="Courier New" w:hAnsi="Courier New" w:cs="Courier New"/>
          <w:sz w:val="24"/>
          <w:szCs w:val="24"/>
        </w:rPr>
        <w:t>Asimismo, s</w:t>
      </w:r>
      <w:r w:rsidR="00AE7B40" w:rsidRPr="00312D7F">
        <w:rPr>
          <w:rFonts w:ascii="Courier New" w:hAnsi="Courier New" w:cs="Courier New"/>
          <w:sz w:val="24"/>
          <w:szCs w:val="24"/>
        </w:rPr>
        <w:t xml:space="preserve">i una vez designado en el cargo sobreviniere a un </w:t>
      </w:r>
      <w:r w:rsidR="00D37244" w:rsidRPr="00312D7F">
        <w:rPr>
          <w:rFonts w:ascii="Courier New" w:hAnsi="Courier New" w:cs="Courier New"/>
          <w:sz w:val="24"/>
          <w:szCs w:val="24"/>
        </w:rPr>
        <w:t xml:space="preserve">consejero </w:t>
      </w:r>
      <w:r w:rsidR="00AE7B40" w:rsidRPr="00312D7F">
        <w:rPr>
          <w:rFonts w:ascii="Courier New" w:hAnsi="Courier New" w:cs="Courier New"/>
          <w:sz w:val="24"/>
          <w:szCs w:val="24"/>
        </w:rPr>
        <w:t>alguna de las incompatibilidades o inhabilidades señaladas en los artículos 5 y 6 siguientes, deberá informarlo inmediatamente al Consejo</w:t>
      </w:r>
      <w:r w:rsidR="004F23D7">
        <w:rPr>
          <w:rFonts w:ascii="Courier New" w:hAnsi="Courier New" w:cs="Courier New"/>
          <w:sz w:val="24"/>
          <w:szCs w:val="24"/>
        </w:rPr>
        <w:t xml:space="preserve"> y al Presidente de la República</w:t>
      </w:r>
      <w:r w:rsidR="00AE7B40" w:rsidRPr="00312D7F">
        <w:rPr>
          <w:rFonts w:ascii="Courier New" w:hAnsi="Courier New" w:cs="Courier New"/>
          <w:sz w:val="24"/>
          <w:szCs w:val="24"/>
        </w:rPr>
        <w:t xml:space="preserve">, cesando inmediatamente en el cargo. </w:t>
      </w:r>
    </w:p>
    <w:p w14:paraId="4CF8526F" w14:textId="77777777" w:rsidR="00D241E6" w:rsidRPr="00312D7F" w:rsidRDefault="00D241E6" w:rsidP="000A53FF">
      <w:pPr>
        <w:tabs>
          <w:tab w:val="left" w:pos="1985"/>
        </w:tabs>
        <w:spacing w:after="0"/>
        <w:ind w:firstLine="1985"/>
        <w:jc w:val="both"/>
        <w:rPr>
          <w:rFonts w:ascii="Courier New" w:hAnsi="Courier New" w:cs="Courier New"/>
          <w:sz w:val="24"/>
          <w:szCs w:val="24"/>
        </w:rPr>
      </w:pPr>
    </w:p>
    <w:p w14:paraId="00D77502" w14:textId="77777777" w:rsidR="00AE7B40" w:rsidRPr="00312D7F" w:rsidRDefault="00D37244" w:rsidP="000A53FF">
      <w:pPr>
        <w:tabs>
          <w:tab w:val="left" w:pos="1985"/>
        </w:tabs>
        <w:spacing w:after="0"/>
        <w:ind w:firstLine="1985"/>
        <w:jc w:val="both"/>
        <w:rPr>
          <w:rFonts w:ascii="Courier New" w:hAnsi="Courier New" w:cs="Courier New"/>
          <w:sz w:val="24"/>
          <w:szCs w:val="24"/>
        </w:rPr>
      </w:pPr>
      <w:r w:rsidRPr="00312D7F">
        <w:rPr>
          <w:rFonts w:ascii="Courier New" w:hAnsi="Courier New" w:cs="Courier New"/>
          <w:sz w:val="24"/>
          <w:szCs w:val="24"/>
        </w:rPr>
        <w:t xml:space="preserve">En caso de quedar vacante el cargo, deberá procederse al nombramiento de un nuevo </w:t>
      </w:r>
      <w:r w:rsidR="00032567">
        <w:rPr>
          <w:rFonts w:ascii="Courier New" w:hAnsi="Courier New" w:cs="Courier New"/>
          <w:sz w:val="24"/>
          <w:szCs w:val="24"/>
        </w:rPr>
        <w:t xml:space="preserve">consejero </w:t>
      </w:r>
      <w:r w:rsidRPr="00312D7F">
        <w:rPr>
          <w:rFonts w:ascii="Courier New" w:hAnsi="Courier New" w:cs="Courier New"/>
          <w:sz w:val="24"/>
          <w:szCs w:val="24"/>
        </w:rPr>
        <w:t xml:space="preserve">en la forma indicada en el referido artículo 3 precedente. El consejero nombrado en reemplazo durará en el cargo sólo por el tiempo que falte para completar el período del </w:t>
      </w:r>
      <w:r w:rsidR="00447C72" w:rsidRPr="00312D7F">
        <w:rPr>
          <w:rFonts w:ascii="Courier New" w:hAnsi="Courier New" w:cs="Courier New"/>
          <w:sz w:val="24"/>
          <w:szCs w:val="24"/>
        </w:rPr>
        <w:t>consejero</w:t>
      </w:r>
      <w:r w:rsidRPr="00312D7F">
        <w:rPr>
          <w:rFonts w:ascii="Courier New" w:hAnsi="Courier New" w:cs="Courier New"/>
          <w:sz w:val="24"/>
          <w:szCs w:val="24"/>
        </w:rPr>
        <w:t xml:space="preserve"> reemplazado.</w:t>
      </w:r>
    </w:p>
    <w:p w14:paraId="64B075BD" w14:textId="77777777" w:rsidR="00AE7B40" w:rsidRPr="00AE7B40" w:rsidRDefault="00AE7B40" w:rsidP="000A53FF">
      <w:pPr>
        <w:tabs>
          <w:tab w:val="left" w:pos="2268"/>
        </w:tabs>
        <w:spacing w:after="0"/>
        <w:jc w:val="both"/>
        <w:rPr>
          <w:rFonts w:ascii="Courier New" w:hAnsi="Courier New" w:cs="Courier New"/>
          <w:sz w:val="24"/>
          <w:szCs w:val="24"/>
        </w:rPr>
      </w:pPr>
    </w:p>
    <w:p w14:paraId="60A1AD59" w14:textId="5BBC809C" w:rsidR="00C823EC" w:rsidRPr="00850179" w:rsidRDefault="007F1307" w:rsidP="000A53FF">
      <w:pPr>
        <w:tabs>
          <w:tab w:val="left" w:pos="1985"/>
        </w:tabs>
        <w:spacing w:after="0"/>
        <w:jc w:val="both"/>
        <w:rPr>
          <w:rFonts w:ascii="Courier New" w:hAnsi="Courier New" w:cs="Courier New"/>
          <w:b/>
          <w:sz w:val="24"/>
          <w:szCs w:val="24"/>
        </w:rPr>
      </w:pPr>
      <w:r w:rsidRPr="00850179">
        <w:rPr>
          <w:rFonts w:ascii="Courier New" w:hAnsi="Courier New" w:cs="Courier New"/>
          <w:b/>
          <w:sz w:val="24"/>
          <w:szCs w:val="24"/>
        </w:rPr>
        <w:t>Artículo 5</w:t>
      </w:r>
      <w:r w:rsidR="00C823EC" w:rsidRPr="00850179">
        <w:rPr>
          <w:rFonts w:ascii="Courier New" w:hAnsi="Courier New" w:cs="Courier New"/>
          <w:b/>
          <w:sz w:val="24"/>
          <w:szCs w:val="24"/>
        </w:rPr>
        <w:t>.-</w:t>
      </w:r>
      <w:r w:rsidR="00C823EC" w:rsidRPr="00850179">
        <w:rPr>
          <w:rFonts w:ascii="Courier New" w:hAnsi="Courier New" w:cs="Courier New"/>
          <w:sz w:val="24"/>
          <w:szCs w:val="24"/>
        </w:rPr>
        <w:t xml:space="preserve"> </w:t>
      </w:r>
      <w:r w:rsidR="00C823EC" w:rsidRPr="00850179">
        <w:rPr>
          <w:rFonts w:ascii="Courier New" w:hAnsi="Courier New" w:cs="Courier New"/>
          <w:sz w:val="24"/>
          <w:szCs w:val="24"/>
        </w:rPr>
        <w:tab/>
        <w:t xml:space="preserve">El desempeño de las labores de consejero será compatible con el ejercicio profesional y labores académicas. </w:t>
      </w:r>
    </w:p>
    <w:p w14:paraId="358424E5" w14:textId="77777777" w:rsidR="00C823EC" w:rsidRPr="00850179" w:rsidRDefault="00C823EC" w:rsidP="000A53FF">
      <w:pPr>
        <w:tabs>
          <w:tab w:val="left" w:pos="2268"/>
        </w:tabs>
        <w:spacing w:after="0"/>
        <w:jc w:val="both"/>
        <w:rPr>
          <w:rFonts w:ascii="Courier New" w:hAnsi="Courier New" w:cs="Courier New"/>
          <w:b/>
          <w:sz w:val="24"/>
          <w:szCs w:val="24"/>
        </w:rPr>
      </w:pPr>
    </w:p>
    <w:p w14:paraId="6C7BB47B" w14:textId="09A42F08" w:rsidR="00037BBC" w:rsidRDefault="00C823EC" w:rsidP="000A53FF">
      <w:pPr>
        <w:tabs>
          <w:tab w:val="left" w:pos="1985"/>
        </w:tabs>
        <w:spacing w:after="0"/>
        <w:jc w:val="both"/>
        <w:rPr>
          <w:rFonts w:ascii="Courier New" w:hAnsi="Courier New" w:cs="Courier New"/>
          <w:sz w:val="24"/>
          <w:szCs w:val="24"/>
        </w:rPr>
      </w:pPr>
      <w:r w:rsidRPr="00850179">
        <w:rPr>
          <w:rFonts w:ascii="Courier New" w:hAnsi="Courier New" w:cs="Courier New"/>
          <w:sz w:val="24"/>
          <w:szCs w:val="24"/>
        </w:rPr>
        <w:t xml:space="preserve">Sin perjuicio de lo anterior, </w:t>
      </w:r>
      <w:r w:rsidR="00037BBC">
        <w:rPr>
          <w:rFonts w:ascii="Courier New" w:hAnsi="Courier New" w:cs="Courier New"/>
          <w:sz w:val="24"/>
          <w:szCs w:val="24"/>
        </w:rPr>
        <w:t xml:space="preserve">el cargo de consejero será incompatible con </w:t>
      </w:r>
      <w:r w:rsidR="00037BBC" w:rsidRPr="00037BBC">
        <w:rPr>
          <w:rFonts w:ascii="Courier New" w:hAnsi="Courier New" w:cs="Courier New"/>
          <w:sz w:val="24"/>
          <w:szCs w:val="24"/>
        </w:rPr>
        <w:t xml:space="preserve">cargos de elección popular. </w:t>
      </w:r>
      <w:r w:rsidR="00037BBC">
        <w:rPr>
          <w:rFonts w:ascii="Courier New" w:hAnsi="Courier New" w:cs="Courier New"/>
          <w:sz w:val="24"/>
          <w:szCs w:val="24"/>
        </w:rPr>
        <w:t xml:space="preserve">Esta </w:t>
      </w:r>
      <w:r w:rsidR="00037BBC" w:rsidRPr="00037BBC">
        <w:rPr>
          <w:rFonts w:ascii="Courier New" w:hAnsi="Courier New" w:cs="Courier New"/>
          <w:sz w:val="24"/>
          <w:szCs w:val="24"/>
        </w:rPr>
        <w:t>incompatibilidad regirá desde la inscripción de las candidaturas</w:t>
      </w:r>
      <w:r w:rsidR="00D241E6">
        <w:rPr>
          <w:rFonts w:ascii="Courier New" w:hAnsi="Courier New" w:cs="Courier New"/>
          <w:sz w:val="24"/>
          <w:szCs w:val="24"/>
        </w:rPr>
        <w:t>, mientras ejerza dicho cargo,</w:t>
      </w:r>
      <w:r w:rsidR="00037BBC" w:rsidRPr="00037BBC">
        <w:rPr>
          <w:rFonts w:ascii="Courier New" w:hAnsi="Courier New" w:cs="Courier New"/>
          <w:sz w:val="24"/>
          <w:szCs w:val="24"/>
        </w:rPr>
        <w:t xml:space="preserve"> y hasta cumplidos </w:t>
      </w:r>
      <w:r w:rsidR="00037BBC" w:rsidRPr="00037BBC">
        <w:rPr>
          <w:rFonts w:ascii="Courier New" w:hAnsi="Courier New" w:cs="Courier New"/>
          <w:sz w:val="24"/>
          <w:szCs w:val="24"/>
        </w:rPr>
        <w:lastRenderedPageBreak/>
        <w:t>seis meses desde la fecha de la respectiva elección</w:t>
      </w:r>
      <w:r w:rsidR="00463D26">
        <w:rPr>
          <w:rFonts w:ascii="Courier New" w:hAnsi="Courier New" w:cs="Courier New"/>
          <w:sz w:val="24"/>
          <w:szCs w:val="24"/>
        </w:rPr>
        <w:t xml:space="preserve"> o cesación </w:t>
      </w:r>
      <w:r w:rsidR="00037BBC" w:rsidRPr="00037BBC">
        <w:rPr>
          <w:rFonts w:ascii="Courier New" w:hAnsi="Courier New" w:cs="Courier New"/>
          <w:sz w:val="24"/>
          <w:szCs w:val="24"/>
        </w:rPr>
        <w:t>en el cargo, según correspondiere.</w:t>
      </w:r>
    </w:p>
    <w:p w14:paraId="60C7C64C" w14:textId="77777777" w:rsidR="00463D26" w:rsidRPr="00037BBC" w:rsidRDefault="00463D26" w:rsidP="000A53FF">
      <w:pPr>
        <w:tabs>
          <w:tab w:val="left" w:pos="1985"/>
        </w:tabs>
        <w:spacing w:after="0"/>
        <w:ind w:firstLine="1985"/>
        <w:jc w:val="both"/>
        <w:rPr>
          <w:rFonts w:ascii="Courier New" w:hAnsi="Courier New" w:cs="Courier New"/>
          <w:sz w:val="24"/>
          <w:szCs w:val="24"/>
        </w:rPr>
      </w:pPr>
    </w:p>
    <w:p w14:paraId="6B0F35F0" w14:textId="77777777" w:rsidR="00C823EC" w:rsidRPr="00850179" w:rsidRDefault="007F1307" w:rsidP="000A53FF">
      <w:pPr>
        <w:tabs>
          <w:tab w:val="left" w:pos="1985"/>
        </w:tabs>
        <w:spacing w:after="0"/>
        <w:jc w:val="both"/>
        <w:rPr>
          <w:rFonts w:ascii="Courier New" w:hAnsi="Courier New" w:cs="Courier New"/>
          <w:b/>
          <w:sz w:val="24"/>
          <w:szCs w:val="24"/>
          <w:lang w:val="es-ES"/>
        </w:rPr>
      </w:pPr>
      <w:r w:rsidRPr="00850179">
        <w:rPr>
          <w:rFonts w:ascii="Courier New" w:hAnsi="Courier New" w:cs="Courier New"/>
          <w:b/>
          <w:sz w:val="24"/>
          <w:szCs w:val="24"/>
        </w:rPr>
        <w:t>Artículo 6</w:t>
      </w:r>
      <w:r w:rsidR="00C823EC" w:rsidRPr="00850179">
        <w:rPr>
          <w:rFonts w:ascii="Courier New" w:hAnsi="Courier New" w:cs="Courier New"/>
          <w:b/>
          <w:sz w:val="24"/>
          <w:szCs w:val="24"/>
        </w:rPr>
        <w:t xml:space="preserve">.- </w:t>
      </w:r>
      <w:r w:rsidR="00C823EC" w:rsidRPr="00850179">
        <w:rPr>
          <w:rFonts w:ascii="Courier New" w:hAnsi="Courier New" w:cs="Courier New"/>
          <w:b/>
          <w:sz w:val="24"/>
          <w:szCs w:val="24"/>
        </w:rPr>
        <w:tab/>
      </w:r>
      <w:r w:rsidR="00C823EC" w:rsidRPr="00850179">
        <w:rPr>
          <w:rFonts w:ascii="Courier New" w:hAnsi="Courier New" w:cs="Courier New"/>
          <w:sz w:val="24"/>
          <w:szCs w:val="24"/>
          <w:lang w:val="es-ES"/>
        </w:rPr>
        <w:t>No podrán desempeñarse como miembros del Consejo:</w:t>
      </w:r>
    </w:p>
    <w:p w14:paraId="41951A58" w14:textId="77777777" w:rsidR="00C823EC" w:rsidRPr="00850179" w:rsidRDefault="00C823EC" w:rsidP="000A53FF">
      <w:pPr>
        <w:tabs>
          <w:tab w:val="left" w:pos="2268"/>
        </w:tabs>
        <w:spacing w:after="0"/>
        <w:jc w:val="both"/>
        <w:rPr>
          <w:rFonts w:ascii="Courier New" w:hAnsi="Courier New" w:cs="Courier New"/>
          <w:b/>
          <w:sz w:val="24"/>
          <w:szCs w:val="24"/>
          <w:lang w:val="es-ES"/>
        </w:rPr>
      </w:pPr>
    </w:p>
    <w:p w14:paraId="10207A03" w14:textId="77777777" w:rsidR="00C823EC" w:rsidRPr="00850179" w:rsidRDefault="00C823EC" w:rsidP="000A53FF">
      <w:pPr>
        <w:numPr>
          <w:ilvl w:val="0"/>
          <w:numId w:val="5"/>
        </w:numPr>
        <w:tabs>
          <w:tab w:val="left" w:pos="2268"/>
        </w:tabs>
        <w:spacing w:after="120"/>
        <w:ind w:left="0" w:firstLine="1701"/>
        <w:jc w:val="both"/>
        <w:rPr>
          <w:rFonts w:ascii="Courier New" w:hAnsi="Courier New" w:cs="Courier New"/>
          <w:b/>
          <w:sz w:val="24"/>
          <w:szCs w:val="24"/>
          <w:lang w:val="es-ES"/>
        </w:rPr>
      </w:pPr>
      <w:r w:rsidRPr="00850179">
        <w:rPr>
          <w:rFonts w:ascii="Courier New" w:hAnsi="Courier New" w:cs="Courier New"/>
          <w:sz w:val="24"/>
          <w:szCs w:val="24"/>
          <w:lang w:val="es-ES"/>
        </w:rPr>
        <w:t xml:space="preserve">Los menores de edad; </w:t>
      </w:r>
    </w:p>
    <w:p w14:paraId="48F588FA" w14:textId="77777777" w:rsidR="00C823EC" w:rsidRPr="00850179" w:rsidRDefault="00C823EC" w:rsidP="000A53FF">
      <w:pPr>
        <w:numPr>
          <w:ilvl w:val="0"/>
          <w:numId w:val="5"/>
        </w:numPr>
        <w:tabs>
          <w:tab w:val="left" w:pos="2268"/>
        </w:tabs>
        <w:spacing w:before="240" w:after="120"/>
        <w:ind w:left="0" w:firstLine="1701"/>
        <w:jc w:val="both"/>
        <w:rPr>
          <w:rFonts w:ascii="Courier New" w:hAnsi="Courier New" w:cs="Courier New"/>
          <w:sz w:val="24"/>
          <w:szCs w:val="24"/>
          <w:lang w:val="es-ES"/>
        </w:rPr>
      </w:pPr>
      <w:r w:rsidRPr="00850179">
        <w:rPr>
          <w:rFonts w:ascii="Courier New" w:hAnsi="Courier New" w:cs="Courier New"/>
          <w:sz w:val="24"/>
          <w:szCs w:val="24"/>
          <w:lang w:val="es-ES"/>
        </w:rPr>
        <w:t>La</w:t>
      </w:r>
      <w:r w:rsidR="00963C25">
        <w:rPr>
          <w:rFonts w:ascii="Courier New" w:hAnsi="Courier New" w:cs="Courier New"/>
          <w:sz w:val="24"/>
          <w:szCs w:val="24"/>
          <w:lang w:val="es-ES"/>
        </w:rPr>
        <w:t>s</w:t>
      </w:r>
      <w:r w:rsidRPr="00850179">
        <w:rPr>
          <w:rFonts w:ascii="Courier New" w:hAnsi="Courier New" w:cs="Courier New"/>
          <w:sz w:val="24"/>
          <w:szCs w:val="24"/>
          <w:lang w:val="es-ES"/>
        </w:rPr>
        <w:t xml:space="preserve"> persona</w:t>
      </w:r>
      <w:r w:rsidR="00963C25">
        <w:rPr>
          <w:rFonts w:ascii="Courier New" w:hAnsi="Courier New" w:cs="Courier New"/>
          <w:sz w:val="24"/>
          <w:szCs w:val="24"/>
          <w:lang w:val="es-ES"/>
        </w:rPr>
        <w:t>s</w:t>
      </w:r>
      <w:r w:rsidRPr="00850179">
        <w:rPr>
          <w:rFonts w:ascii="Courier New" w:hAnsi="Courier New" w:cs="Courier New"/>
          <w:sz w:val="24"/>
          <w:szCs w:val="24"/>
          <w:lang w:val="es-ES"/>
        </w:rPr>
        <w:t xml:space="preserve"> que hubiere</w:t>
      </w:r>
      <w:r w:rsidR="00DC1B4C">
        <w:rPr>
          <w:rFonts w:ascii="Courier New" w:hAnsi="Courier New" w:cs="Courier New"/>
          <w:sz w:val="24"/>
          <w:szCs w:val="24"/>
          <w:lang w:val="es-ES"/>
        </w:rPr>
        <w:t>n</w:t>
      </w:r>
      <w:r w:rsidRPr="00850179">
        <w:rPr>
          <w:rFonts w:ascii="Courier New" w:hAnsi="Courier New" w:cs="Courier New"/>
          <w:sz w:val="24"/>
          <w:szCs w:val="24"/>
          <w:lang w:val="es-ES"/>
        </w:rPr>
        <w:t xml:space="preserve"> sido condenada</w:t>
      </w:r>
      <w:r w:rsidR="00DC1B4C">
        <w:rPr>
          <w:rFonts w:ascii="Courier New" w:hAnsi="Courier New" w:cs="Courier New"/>
          <w:sz w:val="24"/>
          <w:szCs w:val="24"/>
          <w:lang w:val="es-ES"/>
        </w:rPr>
        <w:t>s</w:t>
      </w:r>
      <w:r w:rsidRPr="00850179">
        <w:rPr>
          <w:rFonts w:ascii="Courier New" w:hAnsi="Courier New" w:cs="Courier New"/>
          <w:sz w:val="24"/>
          <w:szCs w:val="24"/>
          <w:lang w:val="es-ES"/>
        </w:rPr>
        <w:t xml:space="preserve"> por delito que merezca pena aflictiva o inhabilitación perpetua para desempeñar cargos u oficios públicos, por delitos de prevaricación, cohecho y, en general, aquellos cometidos en ejercicio de la función pública, delitos tributarios, delitos contemplados en la ley Nº 18.045, de Mercado de Valores y, en general, por delitos contra la fe pública</w:t>
      </w:r>
      <w:r w:rsidR="00FE0499" w:rsidRPr="00850179">
        <w:rPr>
          <w:rFonts w:ascii="Courier New" w:hAnsi="Courier New" w:cs="Courier New"/>
          <w:sz w:val="24"/>
          <w:szCs w:val="24"/>
          <w:lang w:val="es-ES"/>
        </w:rPr>
        <w:t>;</w:t>
      </w:r>
      <w:r w:rsidR="006E75DE">
        <w:rPr>
          <w:rFonts w:ascii="Courier New" w:hAnsi="Courier New" w:cs="Courier New"/>
          <w:sz w:val="24"/>
          <w:szCs w:val="24"/>
          <w:lang w:val="es-ES"/>
        </w:rPr>
        <w:t xml:space="preserve"> y</w:t>
      </w:r>
    </w:p>
    <w:p w14:paraId="0E94A807" w14:textId="5008F58A" w:rsidR="00C823EC" w:rsidRPr="00850179" w:rsidRDefault="00C823EC" w:rsidP="000A53FF">
      <w:pPr>
        <w:numPr>
          <w:ilvl w:val="0"/>
          <w:numId w:val="5"/>
        </w:numPr>
        <w:tabs>
          <w:tab w:val="left" w:pos="2268"/>
        </w:tabs>
        <w:spacing w:before="240" w:after="120"/>
        <w:ind w:left="0" w:firstLine="1701"/>
        <w:jc w:val="both"/>
        <w:rPr>
          <w:rFonts w:ascii="Courier New" w:hAnsi="Courier New" w:cs="Courier New"/>
          <w:sz w:val="24"/>
          <w:szCs w:val="24"/>
          <w:lang w:val="es-ES"/>
        </w:rPr>
      </w:pPr>
      <w:r w:rsidRPr="00850179">
        <w:rPr>
          <w:rFonts w:ascii="Courier New" w:hAnsi="Courier New" w:cs="Courier New"/>
          <w:sz w:val="24"/>
          <w:szCs w:val="24"/>
          <w:lang w:val="es-ES"/>
        </w:rPr>
        <w:t xml:space="preserve">Las personas que tuvieren dependencia de sustancias o drogas estupefacientes o sicotrópicas </w:t>
      </w:r>
      <w:r w:rsidR="00963C25">
        <w:rPr>
          <w:rFonts w:ascii="Courier New" w:hAnsi="Courier New" w:cs="Courier New"/>
          <w:sz w:val="24"/>
          <w:szCs w:val="24"/>
          <w:lang w:val="es-ES"/>
        </w:rPr>
        <w:t>ilegales</w:t>
      </w:r>
      <w:r w:rsidR="00207B70">
        <w:rPr>
          <w:rFonts w:ascii="Courier New" w:hAnsi="Courier New" w:cs="Courier New"/>
          <w:sz w:val="24"/>
          <w:szCs w:val="24"/>
          <w:lang w:val="es-ES"/>
        </w:rPr>
        <w:t>, a menos que justifique su consumo por un tratamiento médico</w:t>
      </w:r>
      <w:r w:rsidR="006E75DE">
        <w:rPr>
          <w:rFonts w:ascii="Courier New" w:hAnsi="Courier New" w:cs="Courier New"/>
          <w:sz w:val="24"/>
          <w:szCs w:val="24"/>
          <w:lang w:val="es-ES"/>
        </w:rPr>
        <w:t>.</w:t>
      </w:r>
    </w:p>
    <w:p w14:paraId="77FED9C6" w14:textId="77777777" w:rsidR="00C823EC" w:rsidRDefault="00C823EC" w:rsidP="000A53FF">
      <w:pPr>
        <w:tabs>
          <w:tab w:val="left" w:pos="2268"/>
        </w:tabs>
        <w:spacing w:after="0"/>
        <w:ind w:firstLine="1701"/>
        <w:jc w:val="both"/>
        <w:rPr>
          <w:rFonts w:ascii="Courier New" w:hAnsi="Courier New" w:cs="Courier New"/>
          <w:b/>
          <w:sz w:val="24"/>
          <w:szCs w:val="24"/>
          <w:lang w:val="es-ES"/>
        </w:rPr>
      </w:pPr>
    </w:p>
    <w:p w14:paraId="06F57AD8" w14:textId="77777777" w:rsidR="00B40523" w:rsidRDefault="00B40523" w:rsidP="000A53FF">
      <w:pPr>
        <w:tabs>
          <w:tab w:val="left" w:pos="1985"/>
        </w:tabs>
        <w:spacing w:after="0"/>
        <w:ind w:firstLine="1701"/>
        <w:jc w:val="both"/>
        <w:rPr>
          <w:rFonts w:ascii="Courier New" w:hAnsi="Courier New" w:cs="Courier New"/>
          <w:sz w:val="24"/>
          <w:szCs w:val="24"/>
          <w:lang w:val="es-ES"/>
        </w:rPr>
      </w:pPr>
      <w:r w:rsidRPr="00B40523">
        <w:rPr>
          <w:rFonts w:ascii="Courier New" w:hAnsi="Courier New" w:cs="Courier New"/>
          <w:sz w:val="24"/>
          <w:szCs w:val="24"/>
          <w:lang w:val="es-ES"/>
        </w:rPr>
        <w:t xml:space="preserve">Si </w:t>
      </w:r>
      <w:r>
        <w:rPr>
          <w:rFonts w:ascii="Courier New" w:hAnsi="Courier New" w:cs="Courier New"/>
          <w:sz w:val="24"/>
          <w:szCs w:val="24"/>
          <w:lang w:val="es-ES"/>
        </w:rPr>
        <w:t>alguno de los miembros del Consejo</w:t>
      </w:r>
      <w:r w:rsidRPr="00B40523">
        <w:rPr>
          <w:rFonts w:ascii="Courier New" w:hAnsi="Courier New" w:cs="Courier New"/>
          <w:sz w:val="24"/>
          <w:szCs w:val="24"/>
          <w:lang w:val="es-ES"/>
        </w:rPr>
        <w:t xml:space="preserve"> hubiere sido acusado de alguno de los delitos señalados en l</w:t>
      </w:r>
      <w:r>
        <w:rPr>
          <w:rFonts w:ascii="Courier New" w:hAnsi="Courier New" w:cs="Courier New"/>
          <w:sz w:val="24"/>
          <w:szCs w:val="24"/>
          <w:lang w:val="es-ES"/>
        </w:rPr>
        <w:t xml:space="preserve">a letra b) precedente </w:t>
      </w:r>
      <w:r w:rsidRPr="00B40523">
        <w:rPr>
          <w:rFonts w:ascii="Courier New" w:hAnsi="Courier New" w:cs="Courier New"/>
          <w:sz w:val="24"/>
          <w:szCs w:val="24"/>
          <w:lang w:val="es-ES"/>
        </w:rPr>
        <w:t>quedará suspendido de su cargo hasta que concluya el proceso por sentencia firme.</w:t>
      </w:r>
    </w:p>
    <w:p w14:paraId="127651F7" w14:textId="77777777" w:rsidR="00B40523" w:rsidRPr="00B40523" w:rsidRDefault="00B40523" w:rsidP="000A53FF">
      <w:pPr>
        <w:tabs>
          <w:tab w:val="left" w:pos="1985"/>
        </w:tabs>
        <w:spacing w:after="0"/>
        <w:jc w:val="both"/>
        <w:rPr>
          <w:rFonts w:ascii="Courier New" w:hAnsi="Courier New" w:cs="Courier New"/>
          <w:sz w:val="24"/>
          <w:szCs w:val="24"/>
          <w:lang w:val="es-ES"/>
        </w:rPr>
      </w:pPr>
    </w:p>
    <w:p w14:paraId="39BA27E7" w14:textId="4CE156C6" w:rsidR="00C473C8" w:rsidRPr="003055EE" w:rsidRDefault="00C823EC" w:rsidP="000A53FF">
      <w:pPr>
        <w:tabs>
          <w:tab w:val="left" w:pos="1985"/>
        </w:tabs>
        <w:spacing w:after="0"/>
        <w:jc w:val="both"/>
        <w:rPr>
          <w:rFonts w:ascii="Courier New" w:hAnsi="Courier New" w:cs="Courier New"/>
          <w:sz w:val="24"/>
          <w:szCs w:val="24"/>
          <w:lang w:val="es-ES"/>
        </w:rPr>
      </w:pPr>
      <w:r w:rsidRPr="003055EE">
        <w:rPr>
          <w:rFonts w:ascii="Courier New" w:hAnsi="Courier New" w:cs="Courier New"/>
          <w:b/>
          <w:sz w:val="24"/>
          <w:szCs w:val="24"/>
        </w:rPr>
        <w:t>Artículo 7.-</w:t>
      </w:r>
      <w:r w:rsidRPr="003055EE">
        <w:rPr>
          <w:rFonts w:ascii="Courier New" w:hAnsi="Courier New" w:cs="Courier New"/>
          <w:sz w:val="24"/>
          <w:szCs w:val="24"/>
        </w:rPr>
        <w:t xml:space="preserve"> </w:t>
      </w:r>
      <w:r w:rsidR="00C473C8" w:rsidRPr="003055EE">
        <w:rPr>
          <w:rFonts w:ascii="Courier New" w:hAnsi="Courier New" w:cs="Courier New"/>
          <w:sz w:val="24"/>
          <w:szCs w:val="24"/>
          <w:lang w:val="es-ES"/>
        </w:rPr>
        <w:t xml:space="preserve">Los Consejeros percibirán una dieta equivalente a </w:t>
      </w:r>
      <w:r w:rsidR="0079446D" w:rsidRPr="003055EE">
        <w:rPr>
          <w:rFonts w:ascii="Courier New" w:hAnsi="Courier New" w:cs="Courier New"/>
          <w:sz w:val="24"/>
          <w:szCs w:val="24"/>
          <w:lang w:val="es-ES"/>
        </w:rPr>
        <w:t>doce</w:t>
      </w:r>
      <w:r w:rsidR="00C473C8" w:rsidRPr="003055EE">
        <w:rPr>
          <w:rFonts w:ascii="Courier New" w:hAnsi="Courier New" w:cs="Courier New"/>
          <w:sz w:val="24"/>
          <w:szCs w:val="24"/>
          <w:lang w:val="es-ES"/>
        </w:rPr>
        <w:t xml:space="preserve"> unidades de fomento por cada sesión que asistan con un máximo de </w:t>
      </w:r>
      <w:r w:rsidR="007114E8" w:rsidRPr="003055EE">
        <w:rPr>
          <w:rFonts w:ascii="Courier New" w:hAnsi="Courier New" w:cs="Courier New"/>
          <w:sz w:val="24"/>
          <w:szCs w:val="24"/>
          <w:lang w:val="es-ES"/>
        </w:rPr>
        <w:t>setenta y dos</w:t>
      </w:r>
      <w:r w:rsidR="00C473C8" w:rsidRPr="003055EE">
        <w:rPr>
          <w:rFonts w:ascii="Courier New" w:hAnsi="Courier New" w:cs="Courier New"/>
          <w:sz w:val="24"/>
          <w:szCs w:val="24"/>
          <w:lang w:val="es-ES"/>
        </w:rPr>
        <w:t xml:space="preserve"> de estas unidades por mes calendario. </w:t>
      </w:r>
    </w:p>
    <w:p w14:paraId="3C61CB2B" w14:textId="77777777" w:rsidR="00C473C8" w:rsidRPr="003055EE" w:rsidRDefault="00C473C8" w:rsidP="000A53FF">
      <w:pPr>
        <w:tabs>
          <w:tab w:val="left" w:pos="1985"/>
        </w:tabs>
        <w:spacing w:after="0"/>
        <w:jc w:val="both"/>
        <w:rPr>
          <w:rFonts w:ascii="Courier New" w:hAnsi="Courier New" w:cs="Courier New"/>
          <w:sz w:val="24"/>
          <w:szCs w:val="24"/>
          <w:lang w:val="es-ES"/>
        </w:rPr>
      </w:pPr>
    </w:p>
    <w:p w14:paraId="3599A1EF" w14:textId="1B998091" w:rsidR="00C473C8" w:rsidRPr="00C473C8" w:rsidRDefault="000A53FF" w:rsidP="000A53FF">
      <w:pPr>
        <w:tabs>
          <w:tab w:val="left" w:pos="1985"/>
        </w:tabs>
        <w:spacing w:after="0"/>
        <w:jc w:val="both"/>
        <w:rPr>
          <w:rFonts w:ascii="Courier New" w:hAnsi="Courier New" w:cs="Courier New"/>
          <w:sz w:val="24"/>
          <w:szCs w:val="24"/>
          <w:lang w:val="es-ES"/>
        </w:rPr>
      </w:pPr>
      <w:r>
        <w:rPr>
          <w:rFonts w:ascii="Courier New" w:hAnsi="Courier New" w:cs="Courier New"/>
          <w:sz w:val="24"/>
          <w:szCs w:val="24"/>
          <w:lang w:val="es-ES"/>
        </w:rPr>
        <w:tab/>
      </w:r>
      <w:r w:rsidR="00C473C8" w:rsidRPr="003055EE">
        <w:rPr>
          <w:rFonts w:ascii="Courier New" w:hAnsi="Courier New" w:cs="Courier New"/>
          <w:sz w:val="24"/>
          <w:szCs w:val="24"/>
          <w:lang w:val="es-ES"/>
        </w:rPr>
        <w:t xml:space="preserve">El Presidente percibirá </w:t>
      </w:r>
      <w:r w:rsidR="007114E8" w:rsidRPr="003055EE">
        <w:rPr>
          <w:rFonts w:ascii="Courier New" w:hAnsi="Courier New" w:cs="Courier New"/>
          <w:sz w:val="24"/>
          <w:szCs w:val="24"/>
          <w:lang w:val="es-ES"/>
        </w:rPr>
        <w:t>igual dieta, aumentada en un 50%.</w:t>
      </w:r>
      <w:r w:rsidR="007114E8">
        <w:rPr>
          <w:rFonts w:ascii="Courier New" w:hAnsi="Courier New" w:cs="Courier New"/>
          <w:sz w:val="24"/>
          <w:szCs w:val="24"/>
          <w:lang w:val="es-ES"/>
        </w:rPr>
        <w:t xml:space="preserve"> </w:t>
      </w:r>
    </w:p>
    <w:p w14:paraId="261D6A20" w14:textId="77777777" w:rsidR="00C823EC" w:rsidRPr="008E2C77" w:rsidRDefault="00C823EC" w:rsidP="000A53FF">
      <w:pPr>
        <w:tabs>
          <w:tab w:val="left" w:pos="2268"/>
        </w:tabs>
        <w:spacing w:after="0"/>
        <w:jc w:val="both"/>
        <w:rPr>
          <w:rFonts w:ascii="Courier New" w:hAnsi="Courier New" w:cs="Courier New"/>
          <w:b/>
          <w:sz w:val="24"/>
          <w:szCs w:val="24"/>
        </w:rPr>
      </w:pPr>
    </w:p>
    <w:p w14:paraId="517D0EA9" w14:textId="776C456F" w:rsidR="00C823EC" w:rsidRPr="00850179" w:rsidRDefault="00C823EC" w:rsidP="000A53FF">
      <w:pPr>
        <w:tabs>
          <w:tab w:val="left" w:pos="1985"/>
        </w:tabs>
        <w:spacing w:after="0"/>
        <w:jc w:val="both"/>
        <w:rPr>
          <w:rFonts w:ascii="Courier New" w:hAnsi="Courier New" w:cs="Courier New"/>
          <w:b/>
          <w:sz w:val="24"/>
          <w:szCs w:val="24"/>
        </w:rPr>
      </w:pPr>
      <w:r w:rsidRPr="008E2C77">
        <w:rPr>
          <w:rFonts w:ascii="Courier New" w:hAnsi="Courier New" w:cs="Courier New"/>
          <w:b/>
          <w:sz w:val="24"/>
          <w:szCs w:val="24"/>
        </w:rPr>
        <w:t xml:space="preserve">Artículo 8.- </w:t>
      </w:r>
      <w:r w:rsidRPr="008E2C77">
        <w:rPr>
          <w:rFonts w:ascii="Courier New" w:hAnsi="Courier New" w:cs="Courier New"/>
          <w:b/>
          <w:sz w:val="24"/>
          <w:szCs w:val="24"/>
        </w:rPr>
        <w:tab/>
      </w:r>
      <w:r w:rsidRPr="008E2C77">
        <w:rPr>
          <w:rFonts w:ascii="Courier New" w:hAnsi="Courier New" w:cs="Courier New"/>
          <w:sz w:val="24"/>
          <w:szCs w:val="24"/>
        </w:rPr>
        <w:t>Para el ejercicio de sus funciones, el Consejo podrá solicitar la colaboración de los distintos órganos del Estado, así como solicitar toda la información y documentos necesarios para el examen de las situ</w:t>
      </w:r>
      <w:r w:rsidRPr="00850179">
        <w:rPr>
          <w:rFonts w:ascii="Courier New" w:hAnsi="Courier New" w:cs="Courier New"/>
          <w:sz w:val="24"/>
          <w:szCs w:val="24"/>
        </w:rPr>
        <w:t>aciones comprendidas en el ámbito de su competencia. Sin perjuicio de lo anterior, para todos los efectos a que hubiere lugar, la contraparte técnica del Consejo será la Dirección de Presupuestos.</w:t>
      </w:r>
    </w:p>
    <w:p w14:paraId="45A85CB6" w14:textId="77777777" w:rsidR="00C823EC" w:rsidRPr="00850179" w:rsidRDefault="00C823EC" w:rsidP="000A53FF">
      <w:pPr>
        <w:tabs>
          <w:tab w:val="left" w:pos="2268"/>
        </w:tabs>
        <w:spacing w:after="0"/>
        <w:jc w:val="both"/>
        <w:rPr>
          <w:rFonts w:ascii="Courier New" w:hAnsi="Courier New" w:cs="Courier New"/>
          <w:b/>
          <w:sz w:val="24"/>
          <w:szCs w:val="24"/>
        </w:rPr>
      </w:pPr>
    </w:p>
    <w:p w14:paraId="66F97A7F" w14:textId="77777777" w:rsidR="00C823EC" w:rsidRPr="00850179" w:rsidRDefault="00C823EC" w:rsidP="000A53FF">
      <w:pPr>
        <w:tabs>
          <w:tab w:val="left" w:pos="1985"/>
        </w:tabs>
        <w:spacing w:after="0"/>
        <w:ind w:firstLine="1985"/>
        <w:jc w:val="both"/>
        <w:rPr>
          <w:rFonts w:ascii="Courier New" w:hAnsi="Courier New" w:cs="Courier New"/>
          <w:b/>
          <w:sz w:val="24"/>
          <w:szCs w:val="24"/>
        </w:rPr>
      </w:pPr>
      <w:r w:rsidRPr="00850179">
        <w:rPr>
          <w:rFonts w:ascii="Courier New" w:hAnsi="Courier New" w:cs="Courier New"/>
          <w:sz w:val="24"/>
          <w:szCs w:val="24"/>
        </w:rPr>
        <w:t xml:space="preserve">Del mismo modo, el Consejo podrá celebrar convenios con instituciones académicas o corporaciones sin fines de lucro, para que éstas presten la asistencia profesional necesaria para </w:t>
      </w:r>
      <w:r w:rsidR="00323F2A">
        <w:rPr>
          <w:rFonts w:ascii="Courier New" w:hAnsi="Courier New" w:cs="Courier New"/>
          <w:sz w:val="24"/>
          <w:szCs w:val="24"/>
        </w:rPr>
        <w:t>el cumplimiento de sus funciones</w:t>
      </w:r>
      <w:r w:rsidRPr="00850179">
        <w:rPr>
          <w:rFonts w:ascii="Courier New" w:hAnsi="Courier New" w:cs="Courier New"/>
          <w:sz w:val="24"/>
          <w:szCs w:val="24"/>
        </w:rPr>
        <w:t>.</w:t>
      </w:r>
    </w:p>
    <w:p w14:paraId="24DE6025" w14:textId="77777777" w:rsidR="00C823EC" w:rsidRPr="00850179" w:rsidRDefault="00C823EC" w:rsidP="000A53FF">
      <w:pPr>
        <w:tabs>
          <w:tab w:val="left" w:pos="2268"/>
        </w:tabs>
        <w:spacing w:after="0"/>
        <w:jc w:val="both"/>
        <w:rPr>
          <w:rFonts w:ascii="Courier New" w:hAnsi="Courier New" w:cs="Courier New"/>
          <w:b/>
          <w:sz w:val="24"/>
          <w:szCs w:val="24"/>
        </w:rPr>
      </w:pPr>
    </w:p>
    <w:p w14:paraId="021B1FBF" w14:textId="01495ACF" w:rsidR="00C823EC" w:rsidRPr="00850179" w:rsidRDefault="00C823EC" w:rsidP="000A53FF">
      <w:pPr>
        <w:tabs>
          <w:tab w:val="left" w:pos="1985"/>
        </w:tabs>
        <w:spacing w:after="0"/>
        <w:jc w:val="both"/>
        <w:rPr>
          <w:rFonts w:ascii="Courier New" w:hAnsi="Courier New" w:cs="Courier New"/>
          <w:sz w:val="24"/>
          <w:szCs w:val="24"/>
        </w:rPr>
      </w:pPr>
      <w:r w:rsidRPr="00850179">
        <w:rPr>
          <w:rFonts w:ascii="Courier New" w:hAnsi="Courier New" w:cs="Courier New"/>
          <w:b/>
          <w:sz w:val="24"/>
          <w:szCs w:val="24"/>
        </w:rPr>
        <w:t>Artículo 9.-</w:t>
      </w:r>
      <w:r w:rsidRPr="00850179">
        <w:rPr>
          <w:rFonts w:ascii="Courier New" w:hAnsi="Courier New" w:cs="Courier New"/>
          <w:sz w:val="24"/>
          <w:szCs w:val="24"/>
        </w:rPr>
        <w:t xml:space="preserve"> </w:t>
      </w:r>
      <w:r w:rsidR="00347237">
        <w:rPr>
          <w:rFonts w:ascii="Courier New" w:hAnsi="Courier New" w:cs="Courier New"/>
          <w:sz w:val="24"/>
          <w:szCs w:val="24"/>
        </w:rPr>
        <w:t>A</w:t>
      </w:r>
      <w:r w:rsidRPr="00850179">
        <w:rPr>
          <w:rFonts w:ascii="Courier New" w:hAnsi="Courier New" w:cs="Courier New"/>
          <w:sz w:val="24"/>
          <w:szCs w:val="24"/>
        </w:rPr>
        <w:t>l Presidente del Consejo le corresponderán especialmente las siguientes funciones:</w:t>
      </w:r>
    </w:p>
    <w:p w14:paraId="684EDF2F" w14:textId="77777777" w:rsidR="00C823EC" w:rsidRPr="00850179" w:rsidRDefault="00C823EC" w:rsidP="000A53FF">
      <w:pPr>
        <w:numPr>
          <w:ilvl w:val="0"/>
          <w:numId w:val="6"/>
        </w:numPr>
        <w:tabs>
          <w:tab w:val="left" w:pos="2268"/>
        </w:tabs>
        <w:spacing w:after="0"/>
        <w:ind w:left="0" w:firstLine="1701"/>
        <w:jc w:val="both"/>
        <w:rPr>
          <w:rFonts w:ascii="Courier New" w:hAnsi="Courier New" w:cs="Courier New"/>
          <w:b/>
          <w:sz w:val="24"/>
          <w:szCs w:val="24"/>
        </w:rPr>
      </w:pPr>
      <w:r w:rsidRPr="00850179">
        <w:rPr>
          <w:rFonts w:ascii="Courier New" w:hAnsi="Courier New" w:cs="Courier New"/>
          <w:sz w:val="24"/>
          <w:szCs w:val="24"/>
        </w:rPr>
        <w:lastRenderedPageBreak/>
        <w:t>Cumplir y hacer cumplir los acuerdos del Consejo</w:t>
      </w:r>
      <w:r w:rsidR="00AA11A3" w:rsidRPr="00850179">
        <w:rPr>
          <w:rFonts w:ascii="Courier New" w:hAnsi="Courier New" w:cs="Courier New"/>
          <w:sz w:val="24"/>
          <w:szCs w:val="24"/>
        </w:rPr>
        <w:t>;</w:t>
      </w:r>
    </w:p>
    <w:p w14:paraId="34D4F76D" w14:textId="77777777" w:rsidR="00C823EC" w:rsidRPr="00850179" w:rsidRDefault="00C823EC" w:rsidP="00642DF3">
      <w:pPr>
        <w:numPr>
          <w:ilvl w:val="0"/>
          <w:numId w:val="6"/>
        </w:numPr>
        <w:tabs>
          <w:tab w:val="left" w:pos="2268"/>
        </w:tabs>
        <w:spacing w:before="240" w:after="0"/>
        <w:ind w:left="0" w:firstLine="1701"/>
        <w:jc w:val="both"/>
        <w:rPr>
          <w:rFonts w:ascii="Courier New" w:hAnsi="Courier New" w:cs="Courier New"/>
          <w:sz w:val="24"/>
          <w:szCs w:val="24"/>
        </w:rPr>
      </w:pPr>
      <w:r w:rsidRPr="00850179">
        <w:rPr>
          <w:rFonts w:ascii="Courier New" w:hAnsi="Courier New" w:cs="Courier New"/>
          <w:sz w:val="24"/>
          <w:szCs w:val="24"/>
        </w:rPr>
        <w:t>Planificar, organizar, dirigir y coordinar el funcionamiento del Consejo, de conformidad con las directrices que defina el Consejo</w:t>
      </w:r>
      <w:r w:rsidR="00AA11A3" w:rsidRPr="00850179">
        <w:rPr>
          <w:rFonts w:ascii="Courier New" w:hAnsi="Courier New" w:cs="Courier New"/>
          <w:sz w:val="24"/>
          <w:szCs w:val="24"/>
        </w:rPr>
        <w:t>;</w:t>
      </w:r>
    </w:p>
    <w:p w14:paraId="6924D2E8" w14:textId="7BCACD48" w:rsidR="00C823EC" w:rsidRPr="004F23D7" w:rsidRDefault="00C823EC" w:rsidP="00642DF3">
      <w:pPr>
        <w:numPr>
          <w:ilvl w:val="0"/>
          <w:numId w:val="6"/>
        </w:numPr>
        <w:tabs>
          <w:tab w:val="left" w:pos="2268"/>
        </w:tabs>
        <w:spacing w:before="240" w:after="0"/>
        <w:ind w:left="0" w:firstLine="1701"/>
        <w:jc w:val="both"/>
        <w:rPr>
          <w:rFonts w:ascii="Courier New" w:hAnsi="Courier New" w:cs="Courier New"/>
          <w:sz w:val="24"/>
          <w:szCs w:val="24"/>
        </w:rPr>
      </w:pPr>
      <w:r w:rsidRPr="004F23D7">
        <w:rPr>
          <w:rFonts w:ascii="Courier New" w:hAnsi="Courier New" w:cs="Courier New"/>
          <w:sz w:val="24"/>
          <w:szCs w:val="24"/>
        </w:rPr>
        <w:t>Dictar los reglamentos internos necesarios para el buen funcionamiento del Consejo</w:t>
      </w:r>
      <w:r w:rsidR="00B4547E">
        <w:rPr>
          <w:rFonts w:ascii="Courier New" w:hAnsi="Courier New" w:cs="Courier New"/>
          <w:sz w:val="24"/>
          <w:szCs w:val="24"/>
        </w:rPr>
        <w:t>;</w:t>
      </w:r>
    </w:p>
    <w:p w14:paraId="7C176D24" w14:textId="77777777" w:rsidR="00C823EC" w:rsidRPr="00850179" w:rsidRDefault="00C823EC" w:rsidP="000A53FF">
      <w:pPr>
        <w:numPr>
          <w:ilvl w:val="0"/>
          <w:numId w:val="6"/>
        </w:numPr>
        <w:tabs>
          <w:tab w:val="left" w:pos="2268"/>
        </w:tabs>
        <w:spacing w:before="240" w:after="0"/>
        <w:ind w:left="0" w:firstLine="1701"/>
        <w:jc w:val="both"/>
        <w:rPr>
          <w:rFonts w:ascii="Courier New" w:hAnsi="Courier New" w:cs="Courier New"/>
          <w:sz w:val="24"/>
          <w:szCs w:val="24"/>
        </w:rPr>
      </w:pPr>
      <w:r w:rsidRPr="00850179">
        <w:rPr>
          <w:rFonts w:ascii="Courier New" w:hAnsi="Courier New" w:cs="Courier New"/>
          <w:sz w:val="24"/>
          <w:szCs w:val="24"/>
        </w:rPr>
        <w:t>Ejecutar los demás actos y celebrar las convenciones necesarias para el cumpli</w:t>
      </w:r>
      <w:r w:rsidR="00DB0791" w:rsidRPr="00850179">
        <w:rPr>
          <w:rFonts w:ascii="Courier New" w:hAnsi="Courier New" w:cs="Courier New"/>
          <w:sz w:val="24"/>
          <w:szCs w:val="24"/>
        </w:rPr>
        <w:t>miento de los fines del Consejo;</w:t>
      </w:r>
    </w:p>
    <w:p w14:paraId="36829A6C" w14:textId="77777777" w:rsidR="00C823EC" w:rsidRPr="00850179" w:rsidRDefault="00C823EC" w:rsidP="00642DF3">
      <w:pPr>
        <w:numPr>
          <w:ilvl w:val="0"/>
          <w:numId w:val="6"/>
        </w:numPr>
        <w:tabs>
          <w:tab w:val="left" w:pos="2268"/>
        </w:tabs>
        <w:spacing w:before="240" w:after="0"/>
        <w:ind w:left="0" w:firstLine="1701"/>
        <w:jc w:val="both"/>
        <w:rPr>
          <w:rFonts w:ascii="Courier New" w:hAnsi="Courier New" w:cs="Courier New"/>
          <w:b/>
          <w:sz w:val="24"/>
          <w:szCs w:val="24"/>
        </w:rPr>
      </w:pPr>
      <w:r w:rsidRPr="00850179">
        <w:rPr>
          <w:rFonts w:ascii="Courier New" w:hAnsi="Courier New" w:cs="Courier New"/>
          <w:sz w:val="24"/>
          <w:szCs w:val="24"/>
        </w:rPr>
        <w:t>Ejercer las demás funciones que le sean delegadas por el Consejo.</w:t>
      </w:r>
    </w:p>
    <w:p w14:paraId="5C5B05F9" w14:textId="77777777" w:rsidR="00C823EC" w:rsidRPr="008E2C77" w:rsidRDefault="00C823EC" w:rsidP="000A53FF">
      <w:pPr>
        <w:tabs>
          <w:tab w:val="left" w:pos="2268"/>
        </w:tabs>
        <w:spacing w:after="0"/>
        <w:jc w:val="both"/>
        <w:rPr>
          <w:rFonts w:ascii="Courier New" w:hAnsi="Courier New" w:cs="Courier New"/>
          <w:sz w:val="24"/>
          <w:szCs w:val="24"/>
        </w:rPr>
      </w:pPr>
    </w:p>
    <w:p w14:paraId="2B00F71A" w14:textId="7E92D1FC" w:rsidR="00C823EC" w:rsidRPr="00850179" w:rsidRDefault="00C823EC" w:rsidP="00642DF3">
      <w:pPr>
        <w:tabs>
          <w:tab w:val="left" w:pos="1985"/>
        </w:tabs>
        <w:spacing w:before="120" w:after="0"/>
        <w:jc w:val="both"/>
        <w:rPr>
          <w:rFonts w:ascii="Courier New" w:hAnsi="Courier New" w:cs="Courier New"/>
          <w:b/>
          <w:sz w:val="24"/>
          <w:szCs w:val="24"/>
        </w:rPr>
      </w:pPr>
      <w:r w:rsidRPr="00850179">
        <w:rPr>
          <w:rFonts w:ascii="Courier New" w:hAnsi="Courier New" w:cs="Courier New"/>
          <w:b/>
          <w:sz w:val="24"/>
          <w:szCs w:val="24"/>
        </w:rPr>
        <w:t xml:space="preserve">Artículo </w:t>
      </w:r>
      <w:r w:rsidR="00C46FA1">
        <w:rPr>
          <w:rFonts w:ascii="Courier New" w:hAnsi="Courier New" w:cs="Courier New"/>
          <w:b/>
          <w:sz w:val="24"/>
          <w:szCs w:val="24"/>
        </w:rPr>
        <w:t>10</w:t>
      </w:r>
      <w:r w:rsidRPr="00850179">
        <w:rPr>
          <w:rFonts w:ascii="Courier New" w:hAnsi="Courier New" w:cs="Courier New"/>
          <w:b/>
          <w:sz w:val="24"/>
          <w:szCs w:val="24"/>
        </w:rPr>
        <w:t>.-</w:t>
      </w:r>
      <w:r w:rsidRPr="00850179">
        <w:rPr>
          <w:rFonts w:ascii="Courier New" w:hAnsi="Courier New" w:cs="Courier New"/>
          <w:sz w:val="24"/>
          <w:szCs w:val="24"/>
        </w:rPr>
        <w:tab/>
        <w:t>El Consejo sesionará con la asistencia de al menos tres de sus miembros, debiendo adoptar sus acuerdos con el voto favorable de la mayoría de los asistentes. En caso de empate, dirimirá la votación quien presida la reunión.</w:t>
      </w:r>
    </w:p>
    <w:p w14:paraId="5F146B86" w14:textId="77777777" w:rsidR="00C823EC" w:rsidRPr="00850179" w:rsidRDefault="00C823EC" w:rsidP="000A53FF">
      <w:pPr>
        <w:tabs>
          <w:tab w:val="left" w:pos="2268"/>
        </w:tabs>
        <w:spacing w:after="0"/>
        <w:jc w:val="both"/>
        <w:rPr>
          <w:rFonts w:ascii="Courier New" w:hAnsi="Courier New" w:cs="Courier New"/>
          <w:b/>
          <w:sz w:val="24"/>
          <w:szCs w:val="24"/>
        </w:rPr>
      </w:pPr>
    </w:p>
    <w:p w14:paraId="2D6DCDAC" w14:textId="77777777" w:rsidR="00C823EC" w:rsidRPr="00850179" w:rsidRDefault="00C823EC" w:rsidP="000A53FF">
      <w:pPr>
        <w:tabs>
          <w:tab w:val="left" w:pos="2268"/>
        </w:tabs>
        <w:spacing w:after="0"/>
        <w:ind w:firstLine="1985"/>
        <w:jc w:val="both"/>
        <w:rPr>
          <w:rFonts w:ascii="Courier New" w:hAnsi="Courier New" w:cs="Courier New"/>
          <w:sz w:val="24"/>
          <w:szCs w:val="24"/>
        </w:rPr>
      </w:pPr>
      <w:r w:rsidRPr="00850179">
        <w:rPr>
          <w:rFonts w:ascii="Courier New" w:hAnsi="Courier New" w:cs="Courier New"/>
          <w:sz w:val="24"/>
          <w:szCs w:val="24"/>
        </w:rPr>
        <w:t>Participarán en forma permanente en las sesiones del Consejo, con derecho a voz, un representante del Ministerio de Hacienda, así como un representante de la Dirección de Presupuestos. Cuando lo estime necesario, el Consejo podrá invitar a otros expertos y especialistas a sus sesiones, los cuales tendrán derecho a voz.</w:t>
      </w:r>
    </w:p>
    <w:p w14:paraId="6877F8BA" w14:textId="77777777" w:rsidR="00C823EC" w:rsidRPr="00850179" w:rsidRDefault="00C823EC" w:rsidP="000A53FF">
      <w:pPr>
        <w:tabs>
          <w:tab w:val="left" w:pos="2268"/>
        </w:tabs>
        <w:spacing w:after="0"/>
        <w:ind w:firstLine="1985"/>
        <w:jc w:val="both"/>
        <w:rPr>
          <w:rFonts w:ascii="Courier New" w:hAnsi="Courier New" w:cs="Courier New"/>
          <w:sz w:val="24"/>
          <w:szCs w:val="24"/>
        </w:rPr>
      </w:pPr>
    </w:p>
    <w:p w14:paraId="5D8DEF14" w14:textId="363C8714" w:rsidR="00C823EC" w:rsidRPr="00850179" w:rsidRDefault="00C823EC" w:rsidP="000A53FF">
      <w:pPr>
        <w:tabs>
          <w:tab w:val="left" w:pos="2268"/>
        </w:tabs>
        <w:spacing w:after="0"/>
        <w:ind w:firstLine="1985"/>
        <w:jc w:val="both"/>
        <w:rPr>
          <w:rFonts w:ascii="Courier New" w:hAnsi="Courier New" w:cs="Courier New"/>
          <w:sz w:val="24"/>
          <w:szCs w:val="24"/>
        </w:rPr>
      </w:pPr>
      <w:r w:rsidRPr="00850179">
        <w:rPr>
          <w:rFonts w:ascii="Courier New" w:hAnsi="Courier New" w:cs="Courier New"/>
          <w:sz w:val="24"/>
          <w:szCs w:val="24"/>
        </w:rPr>
        <w:t xml:space="preserve">Los consejeros deberán abstenerse de participar y votar cuando se traten materias o se resuelvan asuntos en que puedan tener interés. Además, deberán informar al Consejo el conflicto de intereses que les afecta. </w:t>
      </w:r>
    </w:p>
    <w:p w14:paraId="2919C79B" w14:textId="77777777" w:rsidR="00C823EC" w:rsidRPr="00850179" w:rsidRDefault="00C823EC" w:rsidP="000A53FF">
      <w:pPr>
        <w:tabs>
          <w:tab w:val="left" w:pos="2268"/>
        </w:tabs>
        <w:spacing w:after="0"/>
        <w:ind w:firstLine="1985"/>
        <w:jc w:val="both"/>
        <w:rPr>
          <w:rFonts w:ascii="Courier New" w:hAnsi="Courier New" w:cs="Courier New"/>
          <w:sz w:val="24"/>
          <w:szCs w:val="24"/>
        </w:rPr>
      </w:pPr>
    </w:p>
    <w:p w14:paraId="5D0B4A04" w14:textId="0070401B" w:rsidR="00C823EC" w:rsidRDefault="00C823EC" w:rsidP="000A53FF">
      <w:pPr>
        <w:tabs>
          <w:tab w:val="left" w:pos="2268"/>
        </w:tabs>
        <w:spacing w:after="0"/>
        <w:ind w:firstLine="1985"/>
        <w:jc w:val="both"/>
        <w:rPr>
          <w:rFonts w:ascii="Courier New" w:hAnsi="Courier New" w:cs="Courier New"/>
          <w:sz w:val="24"/>
          <w:szCs w:val="24"/>
        </w:rPr>
      </w:pPr>
      <w:r w:rsidRPr="00850179">
        <w:rPr>
          <w:rFonts w:ascii="Courier New" w:hAnsi="Courier New" w:cs="Courier New"/>
          <w:sz w:val="24"/>
          <w:szCs w:val="24"/>
        </w:rPr>
        <w:t xml:space="preserve">Para estos efectos, </w:t>
      </w:r>
      <w:r w:rsidR="00FE54BC">
        <w:rPr>
          <w:rFonts w:ascii="Courier New" w:hAnsi="Courier New" w:cs="Courier New"/>
          <w:sz w:val="24"/>
          <w:szCs w:val="24"/>
        </w:rPr>
        <w:t>el reglamento del</w:t>
      </w:r>
      <w:r w:rsidRPr="00850179">
        <w:rPr>
          <w:rFonts w:ascii="Courier New" w:hAnsi="Courier New" w:cs="Courier New"/>
          <w:sz w:val="24"/>
          <w:szCs w:val="24"/>
        </w:rPr>
        <w:t xml:space="preserve"> Consejo a que se refiere el artículo 1</w:t>
      </w:r>
      <w:r w:rsidR="00C46FA1">
        <w:rPr>
          <w:rFonts w:ascii="Courier New" w:hAnsi="Courier New" w:cs="Courier New"/>
          <w:sz w:val="24"/>
          <w:szCs w:val="24"/>
        </w:rPr>
        <w:t>1</w:t>
      </w:r>
      <w:r w:rsidRPr="00850179">
        <w:rPr>
          <w:rFonts w:ascii="Courier New" w:hAnsi="Courier New" w:cs="Courier New"/>
          <w:sz w:val="24"/>
          <w:szCs w:val="24"/>
        </w:rPr>
        <w:t>° siguiente establecerá</w:t>
      </w:r>
      <w:r w:rsidR="00312D7F">
        <w:rPr>
          <w:rFonts w:ascii="Courier New" w:hAnsi="Courier New" w:cs="Courier New"/>
          <w:sz w:val="24"/>
          <w:szCs w:val="24"/>
        </w:rPr>
        <w:t xml:space="preserve"> la forma en que deberá efectuarse la citación a reunión</w:t>
      </w:r>
      <w:r w:rsidR="008F3F09">
        <w:rPr>
          <w:rFonts w:ascii="Courier New" w:hAnsi="Courier New" w:cs="Courier New"/>
          <w:sz w:val="24"/>
          <w:szCs w:val="24"/>
        </w:rPr>
        <w:t xml:space="preserve"> y</w:t>
      </w:r>
      <w:r w:rsidR="00312D7F">
        <w:rPr>
          <w:rFonts w:ascii="Courier New" w:hAnsi="Courier New" w:cs="Courier New"/>
          <w:sz w:val="24"/>
          <w:szCs w:val="24"/>
        </w:rPr>
        <w:t xml:space="preserve"> la frecuencia mínima de su celebración</w:t>
      </w:r>
      <w:r w:rsidR="008F3F09">
        <w:rPr>
          <w:rFonts w:ascii="Courier New" w:hAnsi="Courier New" w:cs="Courier New"/>
          <w:sz w:val="24"/>
          <w:szCs w:val="24"/>
        </w:rPr>
        <w:t>.</w:t>
      </w:r>
    </w:p>
    <w:p w14:paraId="708AD64C" w14:textId="77777777" w:rsidR="00C46FA1" w:rsidRPr="00540908" w:rsidRDefault="00C46FA1" w:rsidP="000A53FF">
      <w:pPr>
        <w:tabs>
          <w:tab w:val="left" w:pos="2268"/>
        </w:tabs>
        <w:spacing w:after="0"/>
        <w:ind w:firstLine="1985"/>
        <w:jc w:val="both"/>
        <w:rPr>
          <w:rFonts w:ascii="Courier New" w:hAnsi="Courier New" w:cs="Courier New"/>
          <w:b/>
          <w:sz w:val="24"/>
          <w:szCs w:val="24"/>
        </w:rPr>
      </w:pPr>
    </w:p>
    <w:p w14:paraId="194C0C76" w14:textId="4C6C5A7A" w:rsidR="00C46FA1" w:rsidRPr="00C46FA1" w:rsidRDefault="00C46FA1" w:rsidP="000A53FF">
      <w:pPr>
        <w:tabs>
          <w:tab w:val="left" w:pos="2268"/>
        </w:tabs>
        <w:spacing w:after="0"/>
        <w:jc w:val="both"/>
        <w:rPr>
          <w:rFonts w:ascii="Courier New" w:hAnsi="Courier New" w:cs="Courier New"/>
          <w:sz w:val="24"/>
          <w:szCs w:val="24"/>
        </w:rPr>
      </w:pPr>
      <w:r w:rsidRPr="00540908">
        <w:rPr>
          <w:rFonts w:ascii="Courier New" w:hAnsi="Courier New" w:cs="Courier New"/>
          <w:b/>
          <w:sz w:val="24"/>
          <w:szCs w:val="24"/>
        </w:rPr>
        <w:t>Artículo 11</w:t>
      </w:r>
      <w:r w:rsidRPr="00C46FA1">
        <w:rPr>
          <w:rFonts w:ascii="Courier New" w:hAnsi="Courier New" w:cs="Courier New"/>
          <w:sz w:val="24"/>
          <w:szCs w:val="24"/>
        </w:rPr>
        <w:t>.-</w:t>
      </w:r>
      <w:r w:rsidRPr="00C46FA1">
        <w:rPr>
          <w:rFonts w:ascii="Courier New" w:hAnsi="Courier New" w:cs="Courier New"/>
          <w:sz w:val="24"/>
          <w:szCs w:val="24"/>
        </w:rPr>
        <w:tab/>
        <w:t>Se dictará un reglamento</w:t>
      </w:r>
      <w:r w:rsidR="001840AC">
        <w:rPr>
          <w:rFonts w:ascii="Courier New" w:hAnsi="Courier New" w:cs="Courier New"/>
          <w:sz w:val="24"/>
          <w:szCs w:val="24"/>
        </w:rPr>
        <w:t xml:space="preserve"> </w:t>
      </w:r>
      <w:r w:rsidR="00AC1D08" w:rsidRPr="00AC1D08">
        <w:rPr>
          <w:rFonts w:ascii="Courier New" w:hAnsi="Courier New" w:cs="Courier New"/>
          <w:sz w:val="24"/>
          <w:szCs w:val="24"/>
        </w:rPr>
        <w:t>mediante decreto supremo expedido a través del Ministerio de Hacienda</w:t>
      </w:r>
      <w:r w:rsidR="00E551B2">
        <w:rPr>
          <w:rFonts w:ascii="Courier New" w:hAnsi="Courier New" w:cs="Courier New"/>
          <w:sz w:val="24"/>
          <w:szCs w:val="24"/>
        </w:rPr>
        <w:t xml:space="preserve">, </w:t>
      </w:r>
      <w:r w:rsidRPr="00C46FA1">
        <w:rPr>
          <w:rFonts w:ascii="Courier New" w:hAnsi="Courier New" w:cs="Courier New"/>
          <w:sz w:val="24"/>
          <w:szCs w:val="24"/>
        </w:rPr>
        <w:t>en el que se establecerán las normas de funcionamiento del Consejo y la forma en que éste se pronunciará públicamente.</w:t>
      </w:r>
    </w:p>
    <w:p w14:paraId="1BFD6E2A" w14:textId="77777777" w:rsidR="00C823EC" w:rsidRPr="00850179" w:rsidRDefault="00C823EC" w:rsidP="000A53FF">
      <w:pPr>
        <w:tabs>
          <w:tab w:val="left" w:pos="2268"/>
        </w:tabs>
        <w:spacing w:after="0"/>
        <w:jc w:val="both"/>
        <w:rPr>
          <w:rFonts w:ascii="Courier New" w:hAnsi="Courier New" w:cs="Courier New"/>
          <w:sz w:val="24"/>
          <w:szCs w:val="24"/>
        </w:rPr>
      </w:pPr>
    </w:p>
    <w:p w14:paraId="647808AA" w14:textId="7878A438" w:rsidR="00C823EC" w:rsidRPr="00850179" w:rsidRDefault="00C823EC" w:rsidP="000A53FF">
      <w:pPr>
        <w:tabs>
          <w:tab w:val="left" w:pos="1985"/>
        </w:tabs>
        <w:spacing w:after="0"/>
        <w:jc w:val="both"/>
        <w:rPr>
          <w:rFonts w:ascii="Courier New" w:hAnsi="Courier New" w:cs="Courier New"/>
          <w:b/>
          <w:sz w:val="24"/>
          <w:szCs w:val="24"/>
        </w:rPr>
      </w:pPr>
      <w:r w:rsidRPr="00850179">
        <w:rPr>
          <w:rFonts w:ascii="Courier New" w:hAnsi="Courier New" w:cs="Courier New"/>
          <w:b/>
          <w:sz w:val="24"/>
          <w:szCs w:val="24"/>
        </w:rPr>
        <w:t>Artículo 1</w:t>
      </w:r>
      <w:r w:rsidR="00AC1D08">
        <w:rPr>
          <w:rFonts w:ascii="Courier New" w:hAnsi="Courier New" w:cs="Courier New"/>
          <w:b/>
          <w:sz w:val="24"/>
          <w:szCs w:val="24"/>
        </w:rPr>
        <w:t>2</w:t>
      </w:r>
      <w:r w:rsidRPr="00850179">
        <w:rPr>
          <w:rFonts w:ascii="Courier New" w:hAnsi="Courier New" w:cs="Courier New"/>
          <w:b/>
          <w:sz w:val="24"/>
          <w:szCs w:val="24"/>
        </w:rPr>
        <w:t>.-</w:t>
      </w:r>
      <w:r w:rsidRPr="00850179">
        <w:rPr>
          <w:rFonts w:ascii="Courier New" w:hAnsi="Courier New" w:cs="Courier New"/>
          <w:sz w:val="24"/>
          <w:szCs w:val="24"/>
        </w:rPr>
        <w:tab/>
        <w:t xml:space="preserve">El Consejo publicará los informes que prepare y la información o documentación que genere en el ámbito de sus competencias. Sin perjuicio de lo anterior, para efectos de </w:t>
      </w:r>
      <w:r w:rsidRPr="00850179">
        <w:rPr>
          <w:rFonts w:ascii="Courier New" w:hAnsi="Courier New" w:cs="Courier New"/>
          <w:sz w:val="24"/>
          <w:szCs w:val="24"/>
        </w:rPr>
        <w:lastRenderedPageBreak/>
        <w:t>guardar secreto o reserva, se estará a lo dispuesto por el artículo 21 de la ley N°</w:t>
      </w:r>
      <w:r w:rsidR="00AA11A3" w:rsidRPr="00850179">
        <w:rPr>
          <w:rFonts w:ascii="Courier New" w:hAnsi="Courier New" w:cs="Courier New"/>
          <w:sz w:val="24"/>
          <w:szCs w:val="24"/>
        </w:rPr>
        <w:t xml:space="preserve"> </w:t>
      </w:r>
      <w:r w:rsidRPr="00850179">
        <w:rPr>
          <w:rFonts w:ascii="Courier New" w:hAnsi="Courier New" w:cs="Courier New"/>
          <w:sz w:val="24"/>
          <w:szCs w:val="24"/>
        </w:rPr>
        <w:t xml:space="preserve">20.285, sobre acceso a la Información Pública. </w:t>
      </w:r>
    </w:p>
    <w:p w14:paraId="6BF13F91" w14:textId="77777777" w:rsidR="00C823EC" w:rsidRPr="00850179" w:rsidRDefault="00C823EC" w:rsidP="000A53FF">
      <w:pPr>
        <w:tabs>
          <w:tab w:val="left" w:pos="2268"/>
        </w:tabs>
        <w:spacing w:after="0"/>
        <w:jc w:val="both"/>
        <w:rPr>
          <w:rFonts w:ascii="Courier New" w:hAnsi="Courier New" w:cs="Courier New"/>
          <w:b/>
          <w:sz w:val="24"/>
          <w:szCs w:val="24"/>
        </w:rPr>
      </w:pPr>
    </w:p>
    <w:p w14:paraId="21208767" w14:textId="76461C90" w:rsidR="00C823EC" w:rsidRPr="00850179" w:rsidRDefault="00C823EC" w:rsidP="000A53FF">
      <w:pPr>
        <w:tabs>
          <w:tab w:val="left" w:pos="1985"/>
        </w:tabs>
        <w:spacing w:after="0"/>
        <w:jc w:val="both"/>
        <w:rPr>
          <w:rFonts w:ascii="Courier New" w:hAnsi="Courier New" w:cs="Courier New"/>
          <w:sz w:val="24"/>
          <w:szCs w:val="24"/>
        </w:rPr>
      </w:pPr>
      <w:r w:rsidRPr="00850179">
        <w:rPr>
          <w:rFonts w:ascii="Courier New" w:hAnsi="Courier New" w:cs="Courier New"/>
          <w:b/>
          <w:sz w:val="24"/>
          <w:szCs w:val="24"/>
        </w:rPr>
        <w:t>Artículo 1</w:t>
      </w:r>
      <w:r w:rsidR="00AC1D08">
        <w:rPr>
          <w:rFonts w:ascii="Courier New" w:hAnsi="Courier New" w:cs="Courier New"/>
          <w:b/>
          <w:sz w:val="24"/>
          <w:szCs w:val="24"/>
        </w:rPr>
        <w:t>3</w:t>
      </w:r>
      <w:r w:rsidRPr="00850179">
        <w:rPr>
          <w:rFonts w:ascii="Courier New" w:hAnsi="Courier New" w:cs="Courier New"/>
          <w:b/>
          <w:sz w:val="24"/>
          <w:szCs w:val="24"/>
        </w:rPr>
        <w:t>.-</w:t>
      </w:r>
      <w:r w:rsidRPr="00850179">
        <w:rPr>
          <w:rFonts w:ascii="Courier New" w:hAnsi="Courier New" w:cs="Courier New"/>
          <w:sz w:val="24"/>
          <w:szCs w:val="24"/>
        </w:rPr>
        <w:tab/>
      </w:r>
      <w:r w:rsidR="00FE0499" w:rsidRPr="00850179">
        <w:rPr>
          <w:rFonts w:ascii="Courier New" w:hAnsi="Courier New" w:cs="Courier New"/>
          <w:sz w:val="24"/>
          <w:szCs w:val="24"/>
        </w:rPr>
        <w:t>E</w:t>
      </w:r>
      <w:r w:rsidRPr="00850179">
        <w:rPr>
          <w:rFonts w:ascii="Courier New" w:hAnsi="Courier New" w:cs="Courier New"/>
          <w:sz w:val="24"/>
          <w:szCs w:val="24"/>
        </w:rPr>
        <w:t xml:space="preserve">n el ejercicio de sus funciones los miembros del Consejo </w:t>
      </w:r>
      <w:r w:rsidR="00FE0499" w:rsidRPr="00850179">
        <w:rPr>
          <w:rFonts w:ascii="Courier New" w:hAnsi="Courier New" w:cs="Courier New"/>
          <w:sz w:val="24"/>
          <w:szCs w:val="24"/>
        </w:rPr>
        <w:t>no podrán divulgar información que no haya sido publicada de acuerdo a las formas y procedimientos establecidos para ello</w:t>
      </w:r>
      <w:r w:rsidR="00830146">
        <w:rPr>
          <w:rFonts w:ascii="Courier New" w:hAnsi="Courier New" w:cs="Courier New"/>
          <w:sz w:val="24"/>
          <w:szCs w:val="24"/>
        </w:rPr>
        <w:t xml:space="preserve"> en </w:t>
      </w:r>
      <w:r w:rsidR="00802627">
        <w:rPr>
          <w:rFonts w:ascii="Courier New" w:hAnsi="Courier New" w:cs="Courier New"/>
          <w:sz w:val="24"/>
          <w:szCs w:val="24"/>
        </w:rPr>
        <w:t>el reglamento a que se refiere el artículo 11</w:t>
      </w:r>
      <w:r w:rsidR="00830146">
        <w:rPr>
          <w:rFonts w:ascii="Courier New" w:hAnsi="Courier New" w:cs="Courier New"/>
          <w:sz w:val="24"/>
          <w:szCs w:val="24"/>
        </w:rPr>
        <w:t>° precedente</w:t>
      </w:r>
      <w:r w:rsidR="00FE0499" w:rsidRPr="00850179">
        <w:rPr>
          <w:rFonts w:ascii="Courier New" w:hAnsi="Courier New" w:cs="Courier New"/>
          <w:sz w:val="24"/>
          <w:szCs w:val="24"/>
        </w:rPr>
        <w:t>.</w:t>
      </w:r>
    </w:p>
    <w:p w14:paraId="77F73948" w14:textId="77777777" w:rsidR="00C823EC" w:rsidRPr="00850179" w:rsidRDefault="00C823EC" w:rsidP="000A53FF">
      <w:pPr>
        <w:tabs>
          <w:tab w:val="left" w:pos="2268"/>
        </w:tabs>
        <w:spacing w:after="0"/>
        <w:jc w:val="both"/>
        <w:rPr>
          <w:rFonts w:ascii="Courier New" w:hAnsi="Courier New" w:cs="Courier New"/>
          <w:sz w:val="24"/>
          <w:szCs w:val="24"/>
        </w:rPr>
      </w:pPr>
    </w:p>
    <w:p w14:paraId="625D6834" w14:textId="2CCD89A2" w:rsidR="00C823EC" w:rsidRPr="00850179" w:rsidRDefault="00C823EC" w:rsidP="000A53FF">
      <w:pPr>
        <w:tabs>
          <w:tab w:val="left" w:pos="2268"/>
        </w:tabs>
        <w:spacing w:after="0"/>
        <w:ind w:firstLine="1985"/>
        <w:jc w:val="both"/>
        <w:rPr>
          <w:rFonts w:ascii="Courier New" w:hAnsi="Courier New" w:cs="Courier New"/>
          <w:sz w:val="24"/>
          <w:szCs w:val="24"/>
        </w:rPr>
      </w:pPr>
      <w:r w:rsidRPr="00850179">
        <w:rPr>
          <w:rFonts w:ascii="Courier New" w:hAnsi="Courier New" w:cs="Courier New"/>
          <w:sz w:val="24"/>
          <w:szCs w:val="24"/>
        </w:rPr>
        <w:t>La infracción a la obligaci</w:t>
      </w:r>
      <w:r w:rsidR="00FE0499" w:rsidRPr="00850179">
        <w:rPr>
          <w:rFonts w:ascii="Courier New" w:hAnsi="Courier New" w:cs="Courier New"/>
          <w:sz w:val="24"/>
          <w:szCs w:val="24"/>
        </w:rPr>
        <w:t>ón</w:t>
      </w:r>
      <w:r w:rsidRPr="00850179">
        <w:rPr>
          <w:rFonts w:ascii="Courier New" w:hAnsi="Courier New" w:cs="Courier New"/>
          <w:sz w:val="24"/>
          <w:szCs w:val="24"/>
        </w:rPr>
        <w:t xml:space="preserve"> establecida en el inciso anterior será sancionada con las penas previstas en los artículos 246 y 247 del Código Penal, cualquiera sea la calidad o estatuto que le sea aplicable al infractor.</w:t>
      </w:r>
    </w:p>
    <w:p w14:paraId="0C26CB07" w14:textId="77777777" w:rsidR="008D1378" w:rsidRPr="00850179" w:rsidRDefault="008D1378" w:rsidP="000A53FF">
      <w:pPr>
        <w:tabs>
          <w:tab w:val="left" w:pos="2268"/>
        </w:tabs>
        <w:spacing w:after="0"/>
        <w:jc w:val="both"/>
        <w:rPr>
          <w:rFonts w:ascii="Courier New" w:hAnsi="Courier New" w:cs="Courier New"/>
          <w:b/>
          <w:sz w:val="24"/>
          <w:szCs w:val="24"/>
        </w:rPr>
      </w:pPr>
    </w:p>
    <w:p w14:paraId="4747779A" w14:textId="4A06339B" w:rsidR="00C823EC" w:rsidRPr="00850179" w:rsidRDefault="00C823EC" w:rsidP="000A53FF">
      <w:pPr>
        <w:tabs>
          <w:tab w:val="left" w:pos="1985"/>
        </w:tabs>
        <w:spacing w:after="0"/>
        <w:jc w:val="both"/>
        <w:rPr>
          <w:rFonts w:ascii="Courier New" w:hAnsi="Courier New" w:cs="Courier New"/>
          <w:b/>
          <w:sz w:val="24"/>
          <w:szCs w:val="24"/>
        </w:rPr>
      </w:pPr>
      <w:r w:rsidRPr="00850179">
        <w:rPr>
          <w:rFonts w:ascii="Courier New" w:hAnsi="Courier New" w:cs="Courier New"/>
          <w:b/>
          <w:sz w:val="24"/>
          <w:szCs w:val="24"/>
        </w:rPr>
        <w:t>Artículo 1</w:t>
      </w:r>
      <w:r w:rsidR="00AB0DE9">
        <w:rPr>
          <w:rFonts w:ascii="Courier New" w:hAnsi="Courier New" w:cs="Courier New"/>
          <w:b/>
          <w:sz w:val="24"/>
          <w:szCs w:val="24"/>
        </w:rPr>
        <w:t>4</w:t>
      </w:r>
      <w:r w:rsidRPr="00850179">
        <w:rPr>
          <w:rFonts w:ascii="Courier New" w:hAnsi="Courier New" w:cs="Courier New"/>
          <w:b/>
          <w:sz w:val="24"/>
          <w:szCs w:val="24"/>
        </w:rPr>
        <w:t>.-</w:t>
      </w:r>
      <w:r w:rsidRPr="00850179">
        <w:rPr>
          <w:rFonts w:ascii="Courier New" w:hAnsi="Courier New" w:cs="Courier New"/>
          <w:b/>
          <w:sz w:val="24"/>
          <w:szCs w:val="24"/>
        </w:rPr>
        <w:tab/>
      </w:r>
      <w:r w:rsidRPr="00850179">
        <w:rPr>
          <w:rFonts w:ascii="Courier New" w:hAnsi="Courier New" w:cs="Courier New"/>
          <w:sz w:val="24"/>
          <w:szCs w:val="24"/>
        </w:rPr>
        <w:t xml:space="preserve">El patrimonio del Consejo estará formado por: </w:t>
      </w:r>
    </w:p>
    <w:p w14:paraId="1BC4214B" w14:textId="77777777" w:rsidR="00C823EC" w:rsidRPr="00850179" w:rsidRDefault="00C823EC" w:rsidP="000A53FF">
      <w:pPr>
        <w:tabs>
          <w:tab w:val="left" w:pos="2268"/>
        </w:tabs>
        <w:spacing w:after="0"/>
        <w:ind w:firstLine="1701"/>
        <w:jc w:val="both"/>
        <w:rPr>
          <w:rFonts w:ascii="Courier New" w:hAnsi="Courier New" w:cs="Courier New"/>
          <w:b/>
          <w:sz w:val="24"/>
          <w:szCs w:val="24"/>
        </w:rPr>
      </w:pPr>
    </w:p>
    <w:p w14:paraId="4E3E05A0" w14:textId="79E4DA13" w:rsidR="00C823EC" w:rsidRPr="00850179" w:rsidRDefault="00C823EC" w:rsidP="00642DF3">
      <w:pPr>
        <w:numPr>
          <w:ilvl w:val="0"/>
          <w:numId w:val="7"/>
        </w:numPr>
        <w:tabs>
          <w:tab w:val="left" w:pos="2268"/>
        </w:tabs>
        <w:spacing w:before="120" w:after="120"/>
        <w:ind w:left="0" w:firstLine="1701"/>
        <w:jc w:val="both"/>
        <w:rPr>
          <w:rFonts w:ascii="Courier New" w:hAnsi="Courier New" w:cs="Courier New"/>
          <w:b/>
          <w:sz w:val="24"/>
          <w:szCs w:val="24"/>
        </w:rPr>
      </w:pPr>
      <w:r w:rsidRPr="00850179">
        <w:rPr>
          <w:rFonts w:ascii="Courier New" w:hAnsi="Courier New" w:cs="Courier New"/>
          <w:sz w:val="24"/>
          <w:szCs w:val="24"/>
        </w:rPr>
        <w:t>El aporte que se contemple anualmente en la Ley de Presupuestos del Sector Público</w:t>
      </w:r>
      <w:r w:rsidR="00AA11A3" w:rsidRPr="00850179">
        <w:rPr>
          <w:rFonts w:ascii="Courier New" w:hAnsi="Courier New" w:cs="Courier New"/>
          <w:sz w:val="24"/>
          <w:szCs w:val="24"/>
        </w:rPr>
        <w:t xml:space="preserve">; </w:t>
      </w:r>
    </w:p>
    <w:p w14:paraId="3C6A9AA0" w14:textId="3E0E01CF" w:rsidR="00C823EC" w:rsidRPr="00850179" w:rsidRDefault="00C823EC" w:rsidP="00642DF3">
      <w:pPr>
        <w:numPr>
          <w:ilvl w:val="0"/>
          <w:numId w:val="7"/>
        </w:numPr>
        <w:tabs>
          <w:tab w:val="left" w:pos="2268"/>
        </w:tabs>
        <w:spacing w:before="240" w:after="120"/>
        <w:ind w:left="0" w:firstLine="1701"/>
        <w:jc w:val="both"/>
        <w:rPr>
          <w:rFonts w:ascii="Courier New" w:hAnsi="Courier New" w:cs="Courier New"/>
          <w:sz w:val="24"/>
          <w:szCs w:val="24"/>
        </w:rPr>
      </w:pPr>
      <w:r w:rsidRPr="00850179">
        <w:rPr>
          <w:rFonts w:ascii="Courier New" w:hAnsi="Courier New" w:cs="Courier New"/>
          <w:sz w:val="24"/>
          <w:szCs w:val="24"/>
        </w:rPr>
        <w:t>Los recursos que se otorguen por leyes especiales</w:t>
      </w:r>
      <w:r w:rsidR="006F7F2F">
        <w:rPr>
          <w:rFonts w:ascii="Courier New" w:hAnsi="Courier New" w:cs="Courier New"/>
          <w:sz w:val="24"/>
          <w:szCs w:val="24"/>
        </w:rPr>
        <w:t>.</w:t>
      </w:r>
      <w:r w:rsidR="00AA11A3" w:rsidRPr="00850179">
        <w:rPr>
          <w:rFonts w:ascii="Courier New" w:hAnsi="Courier New" w:cs="Courier New"/>
          <w:sz w:val="24"/>
          <w:szCs w:val="24"/>
        </w:rPr>
        <w:t xml:space="preserve"> </w:t>
      </w:r>
    </w:p>
    <w:p w14:paraId="165C9A46" w14:textId="77777777" w:rsidR="00C823EC" w:rsidRPr="00850179" w:rsidRDefault="00C823EC" w:rsidP="000A53FF">
      <w:pPr>
        <w:tabs>
          <w:tab w:val="left" w:pos="2268"/>
        </w:tabs>
        <w:spacing w:after="0"/>
        <w:jc w:val="both"/>
        <w:rPr>
          <w:rFonts w:ascii="Courier New" w:hAnsi="Courier New" w:cs="Courier New"/>
          <w:sz w:val="24"/>
          <w:szCs w:val="24"/>
        </w:rPr>
      </w:pPr>
    </w:p>
    <w:p w14:paraId="79973F60" w14:textId="77777777" w:rsidR="00EB5C81" w:rsidRPr="00850179" w:rsidRDefault="007F1307" w:rsidP="000A53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sz w:val="24"/>
          <w:szCs w:val="24"/>
        </w:rPr>
      </w:pPr>
      <w:r w:rsidRPr="00850179">
        <w:rPr>
          <w:rFonts w:ascii="Courier New" w:hAnsi="Courier New" w:cs="Courier New"/>
          <w:b/>
          <w:sz w:val="24"/>
          <w:szCs w:val="24"/>
        </w:rPr>
        <w:t>DISPOSICIONES TRANSITORIA</w:t>
      </w:r>
      <w:r w:rsidR="00EB5C81" w:rsidRPr="00850179">
        <w:rPr>
          <w:rFonts w:ascii="Courier New" w:hAnsi="Courier New" w:cs="Courier New"/>
          <w:b/>
          <w:sz w:val="24"/>
          <w:szCs w:val="24"/>
        </w:rPr>
        <w:t>S</w:t>
      </w:r>
    </w:p>
    <w:p w14:paraId="3A673ECF" w14:textId="77777777" w:rsidR="007F1307" w:rsidRPr="00850179" w:rsidRDefault="007F1307" w:rsidP="000A53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sz w:val="24"/>
          <w:szCs w:val="24"/>
        </w:rPr>
      </w:pPr>
    </w:p>
    <w:p w14:paraId="25E16BA2" w14:textId="77777777" w:rsidR="007F1307" w:rsidRPr="00850179" w:rsidRDefault="007F1307" w:rsidP="000A53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sz w:val="24"/>
          <w:szCs w:val="24"/>
        </w:rPr>
      </w:pPr>
    </w:p>
    <w:p w14:paraId="53EAF6EC" w14:textId="77777777" w:rsidR="007F1307" w:rsidRPr="00850179" w:rsidRDefault="007F1307" w:rsidP="000A53FF">
      <w:pPr>
        <w:widowControl w:val="0"/>
        <w:tabs>
          <w:tab w:val="left" w:pos="0"/>
          <w:tab w:val="left" w:pos="2127"/>
        </w:tabs>
        <w:autoSpaceDE w:val="0"/>
        <w:autoSpaceDN w:val="0"/>
        <w:adjustRightInd w:val="0"/>
        <w:spacing w:after="0"/>
        <w:ind w:right="74"/>
        <w:jc w:val="both"/>
        <w:rPr>
          <w:rFonts w:ascii="Courier New" w:hAnsi="Courier New" w:cs="Courier New"/>
          <w:sz w:val="24"/>
          <w:szCs w:val="24"/>
        </w:rPr>
      </w:pPr>
      <w:r w:rsidRPr="00850179">
        <w:rPr>
          <w:rFonts w:ascii="Courier New" w:hAnsi="Courier New" w:cs="Courier New"/>
          <w:b/>
          <w:sz w:val="24"/>
          <w:szCs w:val="24"/>
        </w:rPr>
        <w:t xml:space="preserve">Artículo Primero Transitorio.- </w:t>
      </w:r>
      <w:r w:rsidRPr="00850179">
        <w:rPr>
          <w:rFonts w:ascii="Courier New" w:hAnsi="Courier New" w:cs="Courier New"/>
          <w:sz w:val="24"/>
          <w:szCs w:val="24"/>
        </w:rPr>
        <w:t>Los actuales integrantes del Consejo Fiscal Asesor, creado por el decreto N°</w:t>
      </w:r>
      <w:r w:rsidR="00FE0499" w:rsidRPr="00850179">
        <w:rPr>
          <w:rFonts w:ascii="Courier New" w:hAnsi="Courier New" w:cs="Courier New"/>
          <w:sz w:val="24"/>
          <w:szCs w:val="24"/>
        </w:rPr>
        <w:t xml:space="preserve"> </w:t>
      </w:r>
      <w:r w:rsidRPr="00850179">
        <w:rPr>
          <w:rFonts w:ascii="Courier New" w:hAnsi="Courier New" w:cs="Courier New"/>
          <w:sz w:val="24"/>
          <w:szCs w:val="24"/>
        </w:rPr>
        <w:t xml:space="preserve">545 de 2013 del Ministerio de Hacienda, continuarán en sus funciones hasta la designación de los consejeros de conformidad al artículo Segundo Transitorio siguiente.  </w:t>
      </w:r>
    </w:p>
    <w:p w14:paraId="780FAA1A" w14:textId="77777777" w:rsidR="007F1307" w:rsidRDefault="007F1307" w:rsidP="000A53FF">
      <w:pPr>
        <w:widowControl w:val="0"/>
        <w:tabs>
          <w:tab w:val="left" w:pos="0"/>
          <w:tab w:val="left" w:pos="2127"/>
        </w:tabs>
        <w:autoSpaceDE w:val="0"/>
        <w:autoSpaceDN w:val="0"/>
        <w:adjustRightInd w:val="0"/>
        <w:spacing w:after="0"/>
        <w:ind w:right="74"/>
        <w:jc w:val="both"/>
        <w:rPr>
          <w:rFonts w:ascii="Courier New" w:hAnsi="Courier New" w:cs="Courier New"/>
          <w:b/>
          <w:sz w:val="24"/>
          <w:szCs w:val="24"/>
        </w:rPr>
      </w:pPr>
    </w:p>
    <w:p w14:paraId="6CEC1480" w14:textId="77777777" w:rsidR="000A53FF" w:rsidRPr="00850179" w:rsidRDefault="000A53FF" w:rsidP="000A53FF">
      <w:pPr>
        <w:widowControl w:val="0"/>
        <w:tabs>
          <w:tab w:val="left" w:pos="0"/>
          <w:tab w:val="left" w:pos="2127"/>
        </w:tabs>
        <w:autoSpaceDE w:val="0"/>
        <w:autoSpaceDN w:val="0"/>
        <w:adjustRightInd w:val="0"/>
        <w:spacing w:after="0"/>
        <w:ind w:right="74"/>
        <w:jc w:val="both"/>
        <w:rPr>
          <w:rFonts w:ascii="Courier New" w:hAnsi="Courier New" w:cs="Courier New"/>
          <w:b/>
          <w:sz w:val="24"/>
          <w:szCs w:val="24"/>
        </w:rPr>
      </w:pPr>
    </w:p>
    <w:p w14:paraId="0BFD96A4" w14:textId="3A682928" w:rsidR="007F1307" w:rsidRPr="00850179" w:rsidRDefault="007F1307" w:rsidP="000A53FF">
      <w:pPr>
        <w:widowControl w:val="0"/>
        <w:tabs>
          <w:tab w:val="left" w:pos="0"/>
          <w:tab w:val="left" w:pos="2127"/>
        </w:tabs>
        <w:autoSpaceDE w:val="0"/>
        <w:autoSpaceDN w:val="0"/>
        <w:adjustRightInd w:val="0"/>
        <w:spacing w:after="0"/>
        <w:ind w:right="74"/>
        <w:jc w:val="both"/>
        <w:rPr>
          <w:rFonts w:ascii="Courier New" w:hAnsi="Courier New" w:cs="Courier New"/>
          <w:sz w:val="24"/>
          <w:szCs w:val="24"/>
        </w:rPr>
      </w:pPr>
      <w:r w:rsidRPr="00850179">
        <w:rPr>
          <w:rFonts w:ascii="Courier New" w:hAnsi="Courier New" w:cs="Courier New"/>
          <w:b/>
          <w:sz w:val="24"/>
          <w:szCs w:val="24"/>
        </w:rPr>
        <w:t xml:space="preserve">Artículo Segundo Transitorio.- </w:t>
      </w:r>
      <w:r w:rsidRPr="00850179">
        <w:rPr>
          <w:rFonts w:ascii="Courier New" w:hAnsi="Courier New" w:cs="Courier New"/>
          <w:sz w:val="24"/>
          <w:szCs w:val="24"/>
        </w:rPr>
        <w:t>La primera designación de consejeros del Consejo Fiscal</w:t>
      </w:r>
      <w:r w:rsidR="00B142F8">
        <w:rPr>
          <w:rFonts w:ascii="Courier New" w:hAnsi="Courier New" w:cs="Courier New"/>
          <w:sz w:val="24"/>
          <w:szCs w:val="24"/>
        </w:rPr>
        <w:t xml:space="preserve"> Autónomo</w:t>
      </w:r>
      <w:r w:rsidRPr="00850179">
        <w:rPr>
          <w:rFonts w:ascii="Courier New" w:hAnsi="Courier New" w:cs="Courier New"/>
          <w:sz w:val="24"/>
          <w:szCs w:val="24"/>
        </w:rPr>
        <w:t xml:space="preserve">, se hará a los sesenta días de la </w:t>
      </w:r>
      <w:r w:rsidR="0046575F">
        <w:rPr>
          <w:rFonts w:ascii="Courier New" w:hAnsi="Courier New" w:cs="Courier New"/>
          <w:sz w:val="24"/>
          <w:szCs w:val="24"/>
        </w:rPr>
        <w:t xml:space="preserve">publicación </w:t>
      </w:r>
      <w:r w:rsidRPr="00850179">
        <w:rPr>
          <w:rFonts w:ascii="Courier New" w:hAnsi="Courier New" w:cs="Courier New"/>
          <w:sz w:val="24"/>
          <w:szCs w:val="24"/>
        </w:rPr>
        <w:t>de la presente ley</w:t>
      </w:r>
      <w:r w:rsidR="0046575F">
        <w:rPr>
          <w:rFonts w:ascii="Courier New" w:hAnsi="Courier New" w:cs="Courier New"/>
          <w:sz w:val="24"/>
          <w:szCs w:val="24"/>
        </w:rPr>
        <w:t xml:space="preserve"> en el Diario Oficial</w:t>
      </w:r>
      <w:r w:rsidRPr="00850179">
        <w:rPr>
          <w:rFonts w:ascii="Courier New" w:hAnsi="Courier New" w:cs="Courier New"/>
          <w:sz w:val="24"/>
          <w:szCs w:val="24"/>
        </w:rPr>
        <w:t xml:space="preserve">. En la propuesta que se haga al Senado se identificará a los </w:t>
      </w:r>
      <w:r w:rsidR="00354557">
        <w:rPr>
          <w:rFonts w:ascii="Courier New" w:hAnsi="Courier New" w:cs="Courier New"/>
          <w:sz w:val="24"/>
          <w:szCs w:val="24"/>
        </w:rPr>
        <w:t>c</w:t>
      </w:r>
      <w:r w:rsidRPr="00850179">
        <w:rPr>
          <w:rFonts w:ascii="Courier New" w:hAnsi="Courier New" w:cs="Courier New"/>
          <w:sz w:val="24"/>
          <w:szCs w:val="24"/>
        </w:rPr>
        <w:t>onsejero</w:t>
      </w:r>
      <w:r w:rsidR="00354557">
        <w:rPr>
          <w:rFonts w:ascii="Courier New" w:hAnsi="Courier New" w:cs="Courier New"/>
          <w:sz w:val="24"/>
          <w:szCs w:val="24"/>
        </w:rPr>
        <w:t>s</w:t>
      </w:r>
      <w:r w:rsidRPr="00850179">
        <w:rPr>
          <w:rFonts w:ascii="Courier New" w:hAnsi="Courier New" w:cs="Courier New"/>
          <w:sz w:val="24"/>
          <w:szCs w:val="24"/>
        </w:rPr>
        <w:t xml:space="preserve"> que durarán </w:t>
      </w:r>
      <w:r w:rsidR="00DC7987">
        <w:rPr>
          <w:rFonts w:ascii="Courier New" w:hAnsi="Courier New" w:cs="Courier New"/>
          <w:sz w:val="24"/>
          <w:szCs w:val="24"/>
        </w:rPr>
        <w:t>dos</w:t>
      </w:r>
      <w:r w:rsidRPr="00850179">
        <w:rPr>
          <w:rFonts w:ascii="Courier New" w:hAnsi="Courier New" w:cs="Courier New"/>
          <w:sz w:val="24"/>
          <w:szCs w:val="24"/>
        </w:rPr>
        <w:t xml:space="preserve"> y </w:t>
      </w:r>
      <w:r w:rsidR="00DC7987">
        <w:rPr>
          <w:rFonts w:ascii="Courier New" w:hAnsi="Courier New" w:cs="Courier New"/>
          <w:sz w:val="24"/>
          <w:szCs w:val="24"/>
        </w:rPr>
        <w:t>cuatro</w:t>
      </w:r>
      <w:r w:rsidRPr="00850179">
        <w:rPr>
          <w:rFonts w:ascii="Courier New" w:hAnsi="Courier New" w:cs="Courier New"/>
          <w:sz w:val="24"/>
          <w:szCs w:val="24"/>
        </w:rPr>
        <w:t xml:space="preserve"> años en sus cargos, respectivamente.</w:t>
      </w:r>
    </w:p>
    <w:p w14:paraId="1A88DA56" w14:textId="77777777" w:rsidR="007F1307" w:rsidRDefault="007F1307" w:rsidP="000A53FF">
      <w:pPr>
        <w:widowControl w:val="0"/>
        <w:tabs>
          <w:tab w:val="left" w:pos="0"/>
          <w:tab w:val="left" w:pos="2127"/>
        </w:tabs>
        <w:autoSpaceDE w:val="0"/>
        <w:autoSpaceDN w:val="0"/>
        <w:adjustRightInd w:val="0"/>
        <w:spacing w:after="0"/>
        <w:ind w:right="74"/>
        <w:jc w:val="both"/>
        <w:rPr>
          <w:rFonts w:ascii="Courier New" w:hAnsi="Courier New" w:cs="Courier New"/>
          <w:b/>
          <w:sz w:val="24"/>
          <w:szCs w:val="24"/>
        </w:rPr>
      </w:pPr>
    </w:p>
    <w:p w14:paraId="37DB61FE" w14:textId="77777777" w:rsidR="000A53FF" w:rsidRPr="00850179" w:rsidRDefault="000A53FF" w:rsidP="000A53FF">
      <w:pPr>
        <w:widowControl w:val="0"/>
        <w:tabs>
          <w:tab w:val="left" w:pos="0"/>
          <w:tab w:val="left" w:pos="2127"/>
        </w:tabs>
        <w:autoSpaceDE w:val="0"/>
        <w:autoSpaceDN w:val="0"/>
        <w:adjustRightInd w:val="0"/>
        <w:spacing w:after="0"/>
        <w:ind w:right="74"/>
        <w:jc w:val="both"/>
        <w:rPr>
          <w:rFonts w:ascii="Courier New" w:hAnsi="Courier New" w:cs="Courier New"/>
          <w:b/>
          <w:sz w:val="24"/>
          <w:szCs w:val="24"/>
        </w:rPr>
      </w:pPr>
    </w:p>
    <w:p w14:paraId="4983D758" w14:textId="18CBC411" w:rsidR="001E2DC2" w:rsidRPr="001E2DC2" w:rsidRDefault="007F1307" w:rsidP="000A53FF">
      <w:pPr>
        <w:jc w:val="both"/>
        <w:rPr>
          <w:rFonts w:ascii="Courier New" w:hAnsi="Courier New" w:cs="Courier New"/>
          <w:b/>
          <w:sz w:val="24"/>
          <w:szCs w:val="24"/>
        </w:rPr>
      </w:pPr>
      <w:r w:rsidRPr="00850179">
        <w:rPr>
          <w:rFonts w:ascii="Courier New" w:hAnsi="Courier New" w:cs="Courier New"/>
          <w:b/>
          <w:sz w:val="24"/>
          <w:szCs w:val="24"/>
        </w:rPr>
        <w:t xml:space="preserve">Artículo Tercero Transitorio.- </w:t>
      </w:r>
      <w:r w:rsidR="001E2DC2" w:rsidRPr="00E551B2">
        <w:rPr>
          <w:rFonts w:ascii="Courier New" w:hAnsi="Courier New" w:cs="Courier New"/>
          <w:sz w:val="24"/>
          <w:szCs w:val="24"/>
        </w:rPr>
        <w:t>Los gastos que irrogue el adecuado funcionamiento del Consejo se harán con cargo a los recursos que anualmente contemple la Ley de Presupuestos vigente sin perjuicio de recursos que se</w:t>
      </w:r>
      <w:r w:rsidR="000A53FF">
        <w:rPr>
          <w:rFonts w:ascii="Courier New" w:hAnsi="Courier New" w:cs="Courier New"/>
          <w:sz w:val="24"/>
          <w:szCs w:val="24"/>
        </w:rPr>
        <w:t xml:space="preserve"> otorguen por leyes especiales.</w:t>
      </w:r>
    </w:p>
    <w:p w14:paraId="2DA6E479" w14:textId="22D5EF43" w:rsidR="00C13AB1" w:rsidRPr="00850179" w:rsidRDefault="00C13AB1" w:rsidP="000A53FF">
      <w:pPr>
        <w:tabs>
          <w:tab w:val="left" w:pos="2835"/>
          <w:tab w:val="left" w:pos="3544"/>
        </w:tabs>
        <w:spacing w:after="0"/>
        <w:jc w:val="center"/>
        <w:outlineLvl w:val="0"/>
        <w:rPr>
          <w:rFonts w:ascii="Courier New" w:hAnsi="Courier New" w:cs="Courier New"/>
          <w:sz w:val="24"/>
          <w:szCs w:val="24"/>
        </w:rPr>
      </w:pPr>
      <w:r w:rsidRPr="00850179">
        <w:rPr>
          <w:rFonts w:ascii="Courier New" w:hAnsi="Courier New" w:cs="Courier New"/>
          <w:sz w:val="24"/>
          <w:szCs w:val="24"/>
        </w:rPr>
        <w:lastRenderedPageBreak/>
        <w:t>Dios guarde a V.E.,</w:t>
      </w:r>
    </w:p>
    <w:p w14:paraId="7697B259" w14:textId="77777777" w:rsidR="00C13AB1" w:rsidRPr="00850179" w:rsidRDefault="00C13AB1" w:rsidP="000A53FF">
      <w:pPr>
        <w:tabs>
          <w:tab w:val="left" w:pos="-1440"/>
          <w:tab w:val="left" w:pos="-720"/>
        </w:tabs>
        <w:spacing w:after="0"/>
        <w:rPr>
          <w:rFonts w:ascii="Courier New" w:hAnsi="Courier New" w:cs="Courier New"/>
          <w:sz w:val="24"/>
          <w:szCs w:val="24"/>
        </w:rPr>
      </w:pPr>
    </w:p>
    <w:p w14:paraId="34A1E99B" w14:textId="77777777" w:rsidR="00C13AB1" w:rsidRPr="00850179" w:rsidRDefault="00C13AB1" w:rsidP="000A53FF">
      <w:pPr>
        <w:tabs>
          <w:tab w:val="left" w:pos="-1440"/>
          <w:tab w:val="left" w:pos="-720"/>
        </w:tabs>
        <w:spacing w:after="0"/>
        <w:rPr>
          <w:rFonts w:ascii="Courier New" w:hAnsi="Courier New" w:cs="Courier New"/>
          <w:sz w:val="24"/>
          <w:szCs w:val="24"/>
        </w:rPr>
      </w:pPr>
    </w:p>
    <w:p w14:paraId="428BC117" w14:textId="77777777" w:rsidR="00C13AB1" w:rsidRPr="00850179" w:rsidRDefault="00C13AB1" w:rsidP="000A53FF">
      <w:pPr>
        <w:tabs>
          <w:tab w:val="center" w:pos="1985"/>
          <w:tab w:val="center" w:pos="6804"/>
        </w:tabs>
        <w:spacing w:after="0"/>
        <w:rPr>
          <w:rFonts w:ascii="Courier New" w:hAnsi="Courier New" w:cs="Courier New"/>
          <w:b/>
          <w:sz w:val="24"/>
          <w:szCs w:val="24"/>
        </w:rPr>
      </w:pPr>
    </w:p>
    <w:p w14:paraId="067B6AC6" w14:textId="77777777" w:rsidR="00C13AB1" w:rsidRPr="00850179" w:rsidRDefault="00C13AB1" w:rsidP="000A53FF">
      <w:pPr>
        <w:tabs>
          <w:tab w:val="center" w:pos="1985"/>
          <w:tab w:val="center" w:pos="6804"/>
        </w:tabs>
        <w:spacing w:after="0"/>
        <w:rPr>
          <w:rFonts w:ascii="Courier New" w:hAnsi="Courier New" w:cs="Courier New"/>
          <w:b/>
          <w:sz w:val="24"/>
          <w:szCs w:val="24"/>
        </w:rPr>
      </w:pPr>
    </w:p>
    <w:p w14:paraId="47BBD21F" w14:textId="77777777" w:rsidR="00C13AB1" w:rsidRPr="00850179" w:rsidRDefault="00C13AB1" w:rsidP="000A53FF">
      <w:pPr>
        <w:tabs>
          <w:tab w:val="center" w:pos="1985"/>
          <w:tab w:val="center" w:pos="6804"/>
        </w:tabs>
        <w:spacing w:after="0"/>
        <w:rPr>
          <w:rFonts w:ascii="Courier New" w:hAnsi="Courier New" w:cs="Courier New"/>
          <w:b/>
          <w:sz w:val="24"/>
          <w:szCs w:val="24"/>
        </w:rPr>
      </w:pPr>
    </w:p>
    <w:p w14:paraId="0B78BED7" w14:textId="77777777" w:rsidR="00DF0F53" w:rsidRPr="00850179" w:rsidRDefault="00DF0F53" w:rsidP="000A53FF">
      <w:pPr>
        <w:tabs>
          <w:tab w:val="center" w:pos="1985"/>
          <w:tab w:val="center" w:pos="6804"/>
        </w:tabs>
        <w:spacing w:after="0"/>
        <w:rPr>
          <w:rFonts w:ascii="Courier New" w:hAnsi="Courier New" w:cs="Courier New"/>
          <w:b/>
          <w:sz w:val="24"/>
          <w:szCs w:val="24"/>
        </w:rPr>
      </w:pPr>
    </w:p>
    <w:p w14:paraId="323DEDD6" w14:textId="77777777" w:rsidR="00963C7E" w:rsidRPr="00850179" w:rsidRDefault="00963C7E" w:rsidP="000A53FF">
      <w:pPr>
        <w:tabs>
          <w:tab w:val="center" w:pos="1985"/>
          <w:tab w:val="center" w:pos="6804"/>
        </w:tabs>
        <w:spacing w:after="0"/>
        <w:rPr>
          <w:rFonts w:ascii="Courier New" w:hAnsi="Courier New" w:cs="Courier New"/>
          <w:b/>
          <w:sz w:val="24"/>
          <w:szCs w:val="24"/>
        </w:rPr>
      </w:pPr>
    </w:p>
    <w:p w14:paraId="0CD9F945" w14:textId="77777777" w:rsidR="00C13AB1" w:rsidRPr="00850179" w:rsidRDefault="00C13AB1" w:rsidP="000A53FF">
      <w:pPr>
        <w:tabs>
          <w:tab w:val="center" w:pos="1985"/>
          <w:tab w:val="center" w:pos="6804"/>
        </w:tabs>
        <w:spacing w:after="0"/>
        <w:rPr>
          <w:rFonts w:ascii="Courier New" w:hAnsi="Courier New" w:cs="Courier New"/>
          <w:b/>
          <w:sz w:val="24"/>
          <w:szCs w:val="24"/>
        </w:rPr>
      </w:pPr>
    </w:p>
    <w:p w14:paraId="213C8D55" w14:textId="77777777" w:rsidR="00C13AB1" w:rsidRPr="00850179" w:rsidRDefault="00C13AB1" w:rsidP="000A53FF">
      <w:pPr>
        <w:tabs>
          <w:tab w:val="center" w:pos="2835"/>
          <w:tab w:val="center" w:pos="6804"/>
        </w:tabs>
        <w:spacing w:after="0"/>
        <w:outlineLvl w:val="0"/>
        <w:rPr>
          <w:rFonts w:ascii="Courier New" w:hAnsi="Courier New" w:cs="Courier New"/>
          <w:b/>
          <w:sz w:val="24"/>
          <w:szCs w:val="24"/>
        </w:rPr>
      </w:pPr>
    </w:p>
    <w:p w14:paraId="2B06B160" w14:textId="77777777" w:rsidR="00C13AB1" w:rsidRPr="00850179" w:rsidRDefault="00525739" w:rsidP="000A53FF">
      <w:pPr>
        <w:tabs>
          <w:tab w:val="center" w:pos="6096"/>
        </w:tabs>
        <w:spacing w:after="0" w:line="240" w:lineRule="auto"/>
        <w:jc w:val="both"/>
        <w:outlineLvl w:val="0"/>
        <w:rPr>
          <w:rFonts w:ascii="Courier New" w:hAnsi="Courier New" w:cs="Courier New"/>
          <w:b/>
          <w:sz w:val="24"/>
          <w:szCs w:val="24"/>
        </w:rPr>
      </w:pPr>
      <w:r w:rsidRPr="00850179">
        <w:rPr>
          <w:rFonts w:ascii="Courier New" w:hAnsi="Courier New" w:cs="Courier New"/>
          <w:b/>
          <w:sz w:val="24"/>
          <w:szCs w:val="24"/>
        </w:rPr>
        <w:tab/>
      </w:r>
      <w:r w:rsidR="000535ED" w:rsidRPr="00850179">
        <w:rPr>
          <w:rFonts w:ascii="Courier New" w:hAnsi="Courier New" w:cs="Courier New"/>
          <w:b/>
          <w:sz w:val="24"/>
          <w:szCs w:val="24"/>
        </w:rPr>
        <w:t>SEBASTIÁN PIÑERA ECHENIQUE</w:t>
      </w:r>
    </w:p>
    <w:p w14:paraId="3ACF6BE5" w14:textId="77777777" w:rsidR="00C13AB1" w:rsidRPr="00850179" w:rsidRDefault="00525739" w:rsidP="000A53FF">
      <w:pPr>
        <w:tabs>
          <w:tab w:val="center" w:pos="5954"/>
        </w:tabs>
        <w:spacing w:after="0" w:line="240" w:lineRule="auto"/>
        <w:jc w:val="both"/>
        <w:outlineLvl w:val="0"/>
        <w:rPr>
          <w:rFonts w:ascii="Courier New" w:hAnsi="Courier New" w:cs="Courier New"/>
          <w:sz w:val="24"/>
          <w:szCs w:val="24"/>
        </w:rPr>
      </w:pPr>
      <w:r w:rsidRPr="00850179">
        <w:rPr>
          <w:rFonts w:ascii="Courier New" w:hAnsi="Courier New" w:cs="Courier New"/>
          <w:sz w:val="24"/>
          <w:szCs w:val="24"/>
        </w:rPr>
        <w:tab/>
      </w:r>
      <w:r w:rsidR="00997BBA" w:rsidRPr="00850179">
        <w:rPr>
          <w:rFonts w:ascii="Courier New" w:hAnsi="Courier New" w:cs="Courier New"/>
          <w:sz w:val="24"/>
          <w:szCs w:val="24"/>
        </w:rPr>
        <w:t xml:space="preserve">  </w:t>
      </w:r>
      <w:r w:rsidR="000535ED" w:rsidRPr="00850179">
        <w:rPr>
          <w:rFonts w:ascii="Courier New" w:hAnsi="Courier New" w:cs="Courier New"/>
          <w:sz w:val="24"/>
          <w:szCs w:val="24"/>
        </w:rPr>
        <w:t>P</w:t>
      </w:r>
      <w:r w:rsidR="00997BBA" w:rsidRPr="00850179">
        <w:rPr>
          <w:rFonts w:ascii="Courier New" w:hAnsi="Courier New" w:cs="Courier New"/>
          <w:sz w:val="24"/>
          <w:szCs w:val="24"/>
        </w:rPr>
        <w:t>residente</w:t>
      </w:r>
      <w:r w:rsidR="00C13AB1" w:rsidRPr="00850179">
        <w:rPr>
          <w:rFonts w:ascii="Courier New" w:hAnsi="Courier New" w:cs="Courier New"/>
          <w:sz w:val="24"/>
          <w:szCs w:val="24"/>
        </w:rPr>
        <w:t xml:space="preserve"> de la República</w:t>
      </w:r>
    </w:p>
    <w:p w14:paraId="426AF6A0" w14:textId="77777777" w:rsidR="00C13AB1" w:rsidRPr="00850179" w:rsidRDefault="00C13AB1" w:rsidP="000A53FF">
      <w:pPr>
        <w:tabs>
          <w:tab w:val="center" w:pos="2835"/>
          <w:tab w:val="center" w:pos="6804"/>
        </w:tabs>
        <w:spacing w:after="0" w:line="240" w:lineRule="auto"/>
        <w:rPr>
          <w:rFonts w:ascii="Courier New" w:hAnsi="Courier New" w:cs="Courier New"/>
          <w:b/>
          <w:sz w:val="24"/>
          <w:szCs w:val="24"/>
        </w:rPr>
      </w:pPr>
    </w:p>
    <w:p w14:paraId="1C842813" w14:textId="77777777" w:rsidR="00C13AB1" w:rsidRPr="00850179" w:rsidRDefault="00C13AB1" w:rsidP="000A53FF">
      <w:pPr>
        <w:tabs>
          <w:tab w:val="center" w:pos="2835"/>
          <w:tab w:val="center" w:pos="6804"/>
        </w:tabs>
        <w:spacing w:after="0" w:line="240" w:lineRule="auto"/>
        <w:rPr>
          <w:rFonts w:ascii="Courier New" w:hAnsi="Courier New" w:cs="Courier New"/>
          <w:b/>
          <w:sz w:val="24"/>
          <w:szCs w:val="24"/>
        </w:rPr>
      </w:pPr>
    </w:p>
    <w:p w14:paraId="1502337A" w14:textId="77777777" w:rsidR="00C13AB1" w:rsidRDefault="00C13AB1" w:rsidP="000A53FF">
      <w:pPr>
        <w:tabs>
          <w:tab w:val="center" w:pos="2835"/>
          <w:tab w:val="center" w:pos="6804"/>
        </w:tabs>
        <w:spacing w:after="0" w:line="240" w:lineRule="auto"/>
        <w:rPr>
          <w:rFonts w:ascii="Courier New" w:hAnsi="Courier New" w:cs="Courier New"/>
          <w:b/>
          <w:sz w:val="24"/>
          <w:szCs w:val="24"/>
        </w:rPr>
      </w:pPr>
    </w:p>
    <w:p w14:paraId="4E5AF647" w14:textId="77777777" w:rsidR="000A53FF" w:rsidRDefault="000A53FF" w:rsidP="000A53FF">
      <w:pPr>
        <w:tabs>
          <w:tab w:val="center" w:pos="2835"/>
          <w:tab w:val="center" w:pos="6804"/>
        </w:tabs>
        <w:spacing w:after="0" w:line="240" w:lineRule="auto"/>
        <w:rPr>
          <w:rFonts w:ascii="Courier New" w:hAnsi="Courier New" w:cs="Courier New"/>
          <w:b/>
          <w:sz w:val="24"/>
          <w:szCs w:val="24"/>
        </w:rPr>
      </w:pPr>
    </w:p>
    <w:p w14:paraId="79F53C0C" w14:textId="77777777" w:rsidR="000A53FF" w:rsidRPr="00850179" w:rsidRDefault="000A53FF" w:rsidP="000A53FF">
      <w:pPr>
        <w:tabs>
          <w:tab w:val="center" w:pos="2835"/>
          <w:tab w:val="center" w:pos="6804"/>
        </w:tabs>
        <w:spacing w:after="0" w:line="240" w:lineRule="auto"/>
        <w:rPr>
          <w:rFonts w:ascii="Courier New" w:hAnsi="Courier New" w:cs="Courier New"/>
          <w:b/>
          <w:sz w:val="24"/>
          <w:szCs w:val="24"/>
        </w:rPr>
      </w:pPr>
    </w:p>
    <w:p w14:paraId="107D893E" w14:textId="77777777" w:rsidR="00963C7E" w:rsidRPr="00850179" w:rsidRDefault="00963C7E" w:rsidP="000A53FF">
      <w:pPr>
        <w:tabs>
          <w:tab w:val="center" w:pos="2835"/>
          <w:tab w:val="center" w:pos="6804"/>
        </w:tabs>
        <w:spacing w:after="0" w:line="240" w:lineRule="auto"/>
        <w:rPr>
          <w:rFonts w:ascii="Courier New" w:hAnsi="Courier New" w:cs="Courier New"/>
          <w:b/>
          <w:sz w:val="24"/>
          <w:szCs w:val="24"/>
        </w:rPr>
      </w:pPr>
    </w:p>
    <w:p w14:paraId="3B06D2A9" w14:textId="77777777" w:rsidR="00C13AB1" w:rsidRPr="00850179" w:rsidRDefault="00C13AB1" w:rsidP="000A53FF">
      <w:pPr>
        <w:tabs>
          <w:tab w:val="center" w:pos="2835"/>
          <w:tab w:val="center" w:pos="6804"/>
        </w:tabs>
        <w:spacing w:after="0" w:line="240" w:lineRule="auto"/>
        <w:rPr>
          <w:rFonts w:ascii="Courier New" w:hAnsi="Courier New" w:cs="Courier New"/>
          <w:b/>
          <w:sz w:val="24"/>
          <w:szCs w:val="24"/>
        </w:rPr>
      </w:pPr>
    </w:p>
    <w:p w14:paraId="0FCC6DA5" w14:textId="77777777" w:rsidR="00C13AB1" w:rsidRPr="00850179" w:rsidRDefault="00C13AB1" w:rsidP="000A53FF">
      <w:pPr>
        <w:tabs>
          <w:tab w:val="center" w:pos="2835"/>
          <w:tab w:val="center" w:pos="6804"/>
        </w:tabs>
        <w:spacing w:after="0" w:line="240" w:lineRule="auto"/>
        <w:rPr>
          <w:rFonts w:ascii="Courier New" w:hAnsi="Courier New" w:cs="Courier New"/>
          <w:b/>
          <w:sz w:val="24"/>
          <w:szCs w:val="24"/>
        </w:rPr>
      </w:pPr>
    </w:p>
    <w:p w14:paraId="30971B06" w14:textId="77777777" w:rsidR="00C13AB1" w:rsidRPr="00850179" w:rsidRDefault="00525739" w:rsidP="000A53FF">
      <w:pPr>
        <w:tabs>
          <w:tab w:val="center" w:pos="2552"/>
          <w:tab w:val="center" w:pos="6804"/>
        </w:tabs>
        <w:spacing w:after="0" w:line="240" w:lineRule="auto"/>
        <w:ind w:right="4302"/>
        <w:rPr>
          <w:rFonts w:ascii="Courier New" w:hAnsi="Courier New" w:cs="Courier New"/>
          <w:b/>
          <w:sz w:val="24"/>
          <w:szCs w:val="24"/>
        </w:rPr>
      </w:pPr>
      <w:r w:rsidRPr="00850179">
        <w:rPr>
          <w:rFonts w:ascii="Courier New" w:hAnsi="Courier New" w:cs="Courier New"/>
          <w:b/>
          <w:sz w:val="24"/>
          <w:szCs w:val="24"/>
        </w:rPr>
        <w:tab/>
      </w:r>
      <w:r w:rsidR="000535ED" w:rsidRPr="00850179">
        <w:rPr>
          <w:rFonts w:ascii="Courier New" w:hAnsi="Courier New" w:cs="Courier New"/>
          <w:b/>
          <w:sz w:val="24"/>
          <w:szCs w:val="24"/>
        </w:rPr>
        <w:t>FELIPE LARRAÍN BASCUÑÁN</w:t>
      </w:r>
    </w:p>
    <w:p w14:paraId="2FF484FB" w14:textId="77777777" w:rsidR="00C13AB1" w:rsidRPr="00850179" w:rsidRDefault="00525739" w:rsidP="000A53FF">
      <w:pPr>
        <w:tabs>
          <w:tab w:val="center" w:pos="2552"/>
          <w:tab w:val="center" w:pos="6804"/>
        </w:tabs>
        <w:spacing w:after="0" w:line="240" w:lineRule="auto"/>
        <w:ind w:right="4302"/>
        <w:outlineLvl w:val="0"/>
        <w:rPr>
          <w:rFonts w:ascii="Courier New" w:hAnsi="Courier New" w:cs="Courier New"/>
          <w:sz w:val="24"/>
          <w:szCs w:val="24"/>
        </w:rPr>
      </w:pPr>
      <w:r w:rsidRPr="00850179">
        <w:rPr>
          <w:rFonts w:ascii="Courier New" w:hAnsi="Courier New" w:cs="Courier New"/>
          <w:sz w:val="24"/>
          <w:szCs w:val="24"/>
        </w:rPr>
        <w:tab/>
      </w:r>
      <w:r w:rsidR="00C13AB1" w:rsidRPr="00850179">
        <w:rPr>
          <w:rFonts w:ascii="Courier New" w:hAnsi="Courier New" w:cs="Courier New"/>
          <w:sz w:val="24"/>
          <w:szCs w:val="24"/>
        </w:rPr>
        <w:t>Ministro de Hacienda</w:t>
      </w:r>
      <w:r w:rsidR="000535ED" w:rsidRPr="00850179">
        <w:rPr>
          <w:rFonts w:ascii="Courier New" w:hAnsi="Courier New" w:cs="Courier New"/>
          <w:sz w:val="24"/>
          <w:szCs w:val="24"/>
        </w:rPr>
        <w:t xml:space="preserve"> </w:t>
      </w:r>
    </w:p>
    <w:p w14:paraId="529E55D1" w14:textId="77777777" w:rsidR="00C13AB1" w:rsidRPr="00850179" w:rsidRDefault="00C13AB1" w:rsidP="000A53FF">
      <w:pPr>
        <w:tabs>
          <w:tab w:val="center" w:pos="2552"/>
          <w:tab w:val="center" w:pos="6804"/>
        </w:tabs>
        <w:spacing w:after="0"/>
        <w:rPr>
          <w:rFonts w:ascii="Courier New" w:hAnsi="Courier New" w:cs="Courier New"/>
          <w:b/>
          <w:sz w:val="24"/>
          <w:szCs w:val="24"/>
        </w:rPr>
      </w:pPr>
    </w:p>
    <w:p w14:paraId="1F4F1B74" w14:textId="7BA5A39B" w:rsidR="00284F7C" w:rsidRDefault="00284F7C">
      <w:pPr>
        <w:rPr>
          <w:rFonts w:ascii="Courier New" w:hAnsi="Courier New"/>
          <w:sz w:val="24"/>
        </w:rPr>
      </w:pPr>
      <w:r>
        <w:rPr>
          <w:rFonts w:ascii="Courier New" w:hAnsi="Courier New"/>
          <w:sz w:val="24"/>
        </w:rPr>
        <w:br w:type="page"/>
      </w:r>
    </w:p>
    <w:p w14:paraId="1C826380" w14:textId="48292E7E" w:rsidR="00C13AB1" w:rsidRPr="00B6279F" w:rsidRDefault="00284F7C" w:rsidP="00284F7C">
      <w:pPr>
        <w:tabs>
          <w:tab w:val="center" w:pos="6237"/>
        </w:tabs>
        <w:spacing w:after="0"/>
        <w:ind w:left="-709"/>
        <w:rPr>
          <w:rFonts w:ascii="Courier New" w:hAnsi="Courier New"/>
          <w:sz w:val="24"/>
        </w:rPr>
      </w:pPr>
      <w:r>
        <w:rPr>
          <w:rFonts w:ascii="Courier New" w:hAnsi="Courier New"/>
          <w:noProof/>
          <w:sz w:val="24"/>
        </w:rPr>
        <w:lastRenderedPageBreak/>
        <w:drawing>
          <wp:inline distT="0" distB="0" distL="0" distR="0" wp14:anchorId="14D25FC8" wp14:editId="08927E1A">
            <wp:extent cx="6953872" cy="8999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 70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62739" cy="9010695"/>
                    </a:xfrm>
                    <a:prstGeom prst="rect">
                      <a:avLst/>
                    </a:prstGeom>
                  </pic:spPr>
                </pic:pic>
              </a:graphicData>
            </a:graphic>
          </wp:inline>
        </w:drawing>
      </w:r>
      <w:r>
        <w:rPr>
          <w:rFonts w:ascii="Courier New" w:hAnsi="Courier New"/>
          <w:noProof/>
          <w:sz w:val="24"/>
        </w:rPr>
        <w:lastRenderedPageBreak/>
        <w:drawing>
          <wp:inline distT="0" distB="0" distL="0" distR="0" wp14:anchorId="7389D39D" wp14:editId="7A89E82A">
            <wp:extent cx="6883215" cy="89077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70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94028" cy="8921773"/>
                    </a:xfrm>
                    <a:prstGeom prst="rect">
                      <a:avLst/>
                    </a:prstGeom>
                  </pic:spPr>
                </pic:pic>
              </a:graphicData>
            </a:graphic>
          </wp:inline>
        </w:drawing>
      </w:r>
      <w:r>
        <w:rPr>
          <w:rFonts w:ascii="Courier New" w:hAnsi="Courier New"/>
          <w:noProof/>
          <w:sz w:val="24"/>
        </w:rPr>
        <w:lastRenderedPageBreak/>
        <w:drawing>
          <wp:inline distT="0" distB="0" distL="0" distR="0" wp14:anchorId="6EE97DD3" wp14:editId="0F6C6ED2">
            <wp:extent cx="6906767" cy="893826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 70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13078" cy="8946428"/>
                    </a:xfrm>
                    <a:prstGeom prst="rect">
                      <a:avLst/>
                    </a:prstGeom>
                  </pic:spPr>
                </pic:pic>
              </a:graphicData>
            </a:graphic>
          </wp:inline>
        </w:drawing>
      </w:r>
      <w:bookmarkStart w:id="0" w:name="_GoBack"/>
      <w:bookmarkEnd w:id="0"/>
    </w:p>
    <w:sectPr w:rsidR="00C13AB1" w:rsidRPr="00B6279F" w:rsidSect="00642DF3">
      <w:headerReference w:type="default" r:id="rId11"/>
      <w:pgSz w:w="12240" w:h="18720" w:code="14"/>
      <w:pgMar w:top="2098" w:right="1469" w:bottom="1985" w:left="1843"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AA759" w14:textId="77777777" w:rsidR="000C160E" w:rsidRDefault="000C160E" w:rsidP="00525739">
      <w:pPr>
        <w:spacing w:after="0" w:line="240" w:lineRule="auto"/>
      </w:pPr>
      <w:r>
        <w:separator/>
      </w:r>
    </w:p>
  </w:endnote>
  <w:endnote w:type="continuationSeparator" w:id="0">
    <w:p w14:paraId="22C2DBB0" w14:textId="77777777" w:rsidR="000C160E" w:rsidRDefault="000C160E" w:rsidP="00525739">
      <w:pPr>
        <w:spacing w:after="0" w:line="240" w:lineRule="auto"/>
      </w:pPr>
      <w:r>
        <w:continuationSeparator/>
      </w:r>
    </w:p>
  </w:endnote>
  <w:endnote w:type="continuationNotice" w:id="1">
    <w:p w14:paraId="562010E1" w14:textId="77777777" w:rsidR="000C160E" w:rsidRDefault="000C1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9BD5F" w14:textId="77777777" w:rsidR="000C160E" w:rsidRDefault="000C160E" w:rsidP="00525739">
      <w:pPr>
        <w:spacing w:after="0" w:line="240" w:lineRule="auto"/>
      </w:pPr>
      <w:r>
        <w:separator/>
      </w:r>
    </w:p>
  </w:footnote>
  <w:footnote w:type="continuationSeparator" w:id="0">
    <w:p w14:paraId="3213A0D1" w14:textId="77777777" w:rsidR="000C160E" w:rsidRDefault="000C160E" w:rsidP="00525739">
      <w:pPr>
        <w:spacing w:after="0" w:line="240" w:lineRule="auto"/>
      </w:pPr>
      <w:r>
        <w:continuationSeparator/>
      </w:r>
    </w:p>
  </w:footnote>
  <w:footnote w:type="continuationNotice" w:id="1">
    <w:p w14:paraId="32BF6250" w14:textId="77777777" w:rsidR="000C160E" w:rsidRDefault="000C16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86793"/>
      <w:docPartObj>
        <w:docPartGallery w:val="Page Numbers (Top of Page)"/>
        <w:docPartUnique/>
      </w:docPartObj>
    </w:sdtPr>
    <w:sdtEndPr/>
    <w:sdtContent>
      <w:p w14:paraId="0F951FB4" w14:textId="4167F90B" w:rsidR="001F20BF" w:rsidRDefault="001F20BF">
        <w:pPr>
          <w:pStyle w:val="Encabezado"/>
          <w:jc w:val="center"/>
        </w:pPr>
        <w:r w:rsidRPr="00525739">
          <w:rPr>
            <w:sz w:val="24"/>
            <w:szCs w:val="24"/>
          </w:rPr>
          <w:fldChar w:fldCharType="begin"/>
        </w:r>
        <w:r w:rsidRPr="00525739">
          <w:rPr>
            <w:sz w:val="24"/>
            <w:szCs w:val="24"/>
          </w:rPr>
          <w:instrText>PAGE   \* MERGEFORMAT</w:instrText>
        </w:r>
        <w:r w:rsidRPr="00525739">
          <w:rPr>
            <w:sz w:val="24"/>
            <w:szCs w:val="24"/>
          </w:rPr>
          <w:fldChar w:fldCharType="separate"/>
        </w:r>
        <w:r w:rsidR="00284F7C" w:rsidRPr="00284F7C">
          <w:rPr>
            <w:noProof/>
            <w:sz w:val="24"/>
            <w:szCs w:val="24"/>
            <w:lang w:val="es-ES"/>
          </w:rPr>
          <w:t>14</w:t>
        </w:r>
        <w:r w:rsidRPr="00525739">
          <w:rPr>
            <w:sz w:val="24"/>
            <w:szCs w:val="24"/>
          </w:rPr>
          <w:fldChar w:fldCharType="end"/>
        </w:r>
      </w:p>
    </w:sdtContent>
  </w:sdt>
  <w:p w14:paraId="66EDED04" w14:textId="77777777" w:rsidR="001F20BF" w:rsidRDefault="001F20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7A96"/>
    <w:multiLevelType w:val="hybridMultilevel"/>
    <w:tmpl w:val="5106D528"/>
    <w:lvl w:ilvl="0" w:tplc="12FCB78A">
      <w:start w:val="1"/>
      <w:numFmt w:val="decimal"/>
      <w:pStyle w:val="Ttulo2"/>
      <w:lvlText w:val="%1."/>
      <w:lvlJc w:val="left"/>
      <w:pPr>
        <w:ind w:left="3544" w:hanging="709"/>
      </w:pPr>
      <w:rPr>
        <w:rFonts w:ascii="Courier New" w:hAnsi="Courier New" w:cs="Times New Roman" w:hint="default"/>
        <w:b/>
        <w:i w:val="0"/>
        <w:caps/>
        <w:strike w:val="0"/>
        <w:dstrike w:val="0"/>
        <w:vanish w:val="0"/>
        <w:webHidden w:val="0"/>
        <w:color w:val="auto"/>
        <w:sz w:val="24"/>
        <w:u w:val="none"/>
        <w:effect w:val="none"/>
        <w:vertAlign w:val="baseline"/>
        <w:lang w:val="es-ES_tradnl"/>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13375B00"/>
    <w:multiLevelType w:val="hybridMultilevel"/>
    <w:tmpl w:val="D196EF1E"/>
    <w:lvl w:ilvl="0" w:tplc="053AFFA4">
      <w:start w:val="1"/>
      <w:numFmt w:val="decimal"/>
      <w:lvlText w:val="%1."/>
      <w:lvlJc w:val="left"/>
      <w:pPr>
        <w:ind w:left="3542" w:hanging="99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 w15:restartNumberingAfterBreak="0">
    <w:nsid w:val="148A1FB3"/>
    <w:multiLevelType w:val="hybridMultilevel"/>
    <w:tmpl w:val="7302B6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04768C9"/>
    <w:multiLevelType w:val="multilevel"/>
    <w:tmpl w:val="867265A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CE5D48"/>
    <w:multiLevelType w:val="hybridMultilevel"/>
    <w:tmpl w:val="ABC2CBBE"/>
    <w:lvl w:ilvl="0" w:tplc="E2128A50">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EE96B8F"/>
    <w:multiLevelType w:val="hybridMultilevel"/>
    <w:tmpl w:val="AF54C224"/>
    <w:lvl w:ilvl="0" w:tplc="9262511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6A620F"/>
    <w:multiLevelType w:val="singleLevel"/>
    <w:tmpl w:val="0A1061C6"/>
    <w:lvl w:ilvl="0">
      <w:start w:val="1"/>
      <w:numFmt w:val="upperRoman"/>
      <w:pStyle w:val="Ttulo1"/>
      <w:lvlText w:val="%1."/>
      <w:lvlJc w:val="left"/>
      <w:pPr>
        <w:tabs>
          <w:tab w:val="num" w:pos="720"/>
        </w:tabs>
        <w:ind w:left="720" w:hanging="720"/>
      </w:pPr>
      <w:rPr>
        <w:rFonts w:ascii="Courier New" w:hAnsi="Courier New" w:cs="Times New Roman" w:hint="default"/>
        <w:b/>
        <w:i w:val="0"/>
        <w:sz w:val="24"/>
        <w:lang w:val="es-ES_tradnl"/>
      </w:rPr>
    </w:lvl>
  </w:abstractNum>
  <w:abstractNum w:abstractNumId="7" w15:restartNumberingAfterBreak="0">
    <w:nsid w:val="54A7614C"/>
    <w:multiLevelType w:val="hybridMultilevel"/>
    <w:tmpl w:val="060072EE"/>
    <w:lvl w:ilvl="0" w:tplc="88ACD01A">
      <w:start w:val="1"/>
      <w:numFmt w:val="lowerLetter"/>
      <w:lvlText w:val="%1)"/>
      <w:lvlJc w:val="left"/>
      <w:pPr>
        <w:ind w:left="3904"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33005F0"/>
    <w:multiLevelType w:val="hybridMultilevel"/>
    <w:tmpl w:val="AE72B7E4"/>
    <w:lvl w:ilvl="0" w:tplc="35D82EC6">
      <w:start w:val="1"/>
      <w:numFmt w:val="lowerLetter"/>
      <w:lvlText w:val="%1)"/>
      <w:lvlJc w:val="left"/>
      <w:pPr>
        <w:ind w:left="720" w:hanging="360"/>
      </w:pPr>
      <w:rPr>
        <w:rFonts w:cstheme="minorBidi"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9102C0A"/>
    <w:multiLevelType w:val="hybridMultilevel"/>
    <w:tmpl w:val="1F2C53C8"/>
    <w:lvl w:ilvl="0" w:tplc="0734B42A">
      <w:start w:val="1"/>
      <w:numFmt w:val="decimal"/>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num w:numId="1">
    <w:abstractNumId w:val="6"/>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7"/>
  </w:num>
  <w:num w:numId="7">
    <w:abstractNumId w:val="8"/>
  </w:num>
  <w:num w:numId="8">
    <w:abstractNumId w:val="1"/>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A4"/>
    <w:rsid w:val="0000156B"/>
    <w:rsid w:val="00001867"/>
    <w:rsid w:val="00003047"/>
    <w:rsid w:val="0000572F"/>
    <w:rsid w:val="00006C45"/>
    <w:rsid w:val="000077FE"/>
    <w:rsid w:val="000112BE"/>
    <w:rsid w:val="0001131C"/>
    <w:rsid w:val="000120A1"/>
    <w:rsid w:val="000132C5"/>
    <w:rsid w:val="0001440F"/>
    <w:rsid w:val="00020849"/>
    <w:rsid w:val="0002259D"/>
    <w:rsid w:val="0003040F"/>
    <w:rsid w:val="00032567"/>
    <w:rsid w:val="00037BBC"/>
    <w:rsid w:val="00052FCE"/>
    <w:rsid w:val="000535ED"/>
    <w:rsid w:val="0005439C"/>
    <w:rsid w:val="00077853"/>
    <w:rsid w:val="00082193"/>
    <w:rsid w:val="00092271"/>
    <w:rsid w:val="000A1166"/>
    <w:rsid w:val="000A4FAF"/>
    <w:rsid w:val="000A5261"/>
    <w:rsid w:val="000A53FF"/>
    <w:rsid w:val="000A734D"/>
    <w:rsid w:val="000B4353"/>
    <w:rsid w:val="000C109B"/>
    <w:rsid w:val="000C160E"/>
    <w:rsid w:val="000D0789"/>
    <w:rsid w:val="000D27A4"/>
    <w:rsid w:val="000D3499"/>
    <w:rsid w:val="000E00E8"/>
    <w:rsid w:val="000F0E77"/>
    <w:rsid w:val="0010456D"/>
    <w:rsid w:val="00105335"/>
    <w:rsid w:val="00105BD5"/>
    <w:rsid w:val="0010773B"/>
    <w:rsid w:val="001209A5"/>
    <w:rsid w:val="0012235E"/>
    <w:rsid w:val="00123964"/>
    <w:rsid w:val="00124A20"/>
    <w:rsid w:val="00133EA3"/>
    <w:rsid w:val="00140378"/>
    <w:rsid w:val="00141841"/>
    <w:rsid w:val="001558B3"/>
    <w:rsid w:val="00156BDC"/>
    <w:rsid w:val="00174C10"/>
    <w:rsid w:val="00181A7E"/>
    <w:rsid w:val="001840AC"/>
    <w:rsid w:val="0018621C"/>
    <w:rsid w:val="00190D66"/>
    <w:rsid w:val="00195801"/>
    <w:rsid w:val="001969A7"/>
    <w:rsid w:val="00197225"/>
    <w:rsid w:val="001B0C54"/>
    <w:rsid w:val="001C2612"/>
    <w:rsid w:val="001C7ADD"/>
    <w:rsid w:val="001D098B"/>
    <w:rsid w:val="001D1E0C"/>
    <w:rsid w:val="001D2885"/>
    <w:rsid w:val="001D2CC1"/>
    <w:rsid w:val="001D49EB"/>
    <w:rsid w:val="001D5649"/>
    <w:rsid w:val="001D6B73"/>
    <w:rsid w:val="001D7FD0"/>
    <w:rsid w:val="001E2DC2"/>
    <w:rsid w:val="001F20BF"/>
    <w:rsid w:val="001F37DD"/>
    <w:rsid w:val="001F6FCE"/>
    <w:rsid w:val="001F7C89"/>
    <w:rsid w:val="00201F5A"/>
    <w:rsid w:val="0020613E"/>
    <w:rsid w:val="00207B70"/>
    <w:rsid w:val="00212A1F"/>
    <w:rsid w:val="0021443F"/>
    <w:rsid w:val="00231A8F"/>
    <w:rsid w:val="002334A7"/>
    <w:rsid w:val="0024016B"/>
    <w:rsid w:val="002406B6"/>
    <w:rsid w:val="00241A6C"/>
    <w:rsid w:val="00241EB7"/>
    <w:rsid w:val="00243685"/>
    <w:rsid w:val="002471CA"/>
    <w:rsid w:val="00253AC5"/>
    <w:rsid w:val="00267859"/>
    <w:rsid w:val="00270EC3"/>
    <w:rsid w:val="00273A4D"/>
    <w:rsid w:val="002769F3"/>
    <w:rsid w:val="00277DB3"/>
    <w:rsid w:val="00284F7C"/>
    <w:rsid w:val="002A32E9"/>
    <w:rsid w:val="002A7DB3"/>
    <w:rsid w:val="002B0016"/>
    <w:rsid w:val="002B3D41"/>
    <w:rsid w:val="002D568B"/>
    <w:rsid w:val="002E6572"/>
    <w:rsid w:val="002F5884"/>
    <w:rsid w:val="0030242D"/>
    <w:rsid w:val="003031AC"/>
    <w:rsid w:val="0030357A"/>
    <w:rsid w:val="0030506B"/>
    <w:rsid w:val="003055EE"/>
    <w:rsid w:val="00307417"/>
    <w:rsid w:val="00312D7F"/>
    <w:rsid w:val="00317FF4"/>
    <w:rsid w:val="00320E2D"/>
    <w:rsid w:val="0032389F"/>
    <w:rsid w:val="00323F2A"/>
    <w:rsid w:val="00337AB0"/>
    <w:rsid w:val="00340A68"/>
    <w:rsid w:val="00347237"/>
    <w:rsid w:val="00353E72"/>
    <w:rsid w:val="00354557"/>
    <w:rsid w:val="00355F5E"/>
    <w:rsid w:val="00370708"/>
    <w:rsid w:val="00373B5F"/>
    <w:rsid w:val="00383A82"/>
    <w:rsid w:val="00384F86"/>
    <w:rsid w:val="00387B4B"/>
    <w:rsid w:val="003A0A5E"/>
    <w:rsid w:val="003A23E7"/>
    <w:rsid w:val="003A3A9D"/>
    <w:rsid w:val="003A43F2"/>
    <w:rsid w:val="003A6EB6"/>
    <w:rsid w:val="003A6EDC"/>
    <w:rsid w:val="003B576F"/>
    <w:rsid w:val="003B6B6B"/>
    <w:rsid w:val="003B7B0F"/>
    <w:rsid w:val="003C1A86"/>
    <w:rsid w:val="003C63F8"/>
    <w:rsid w:val="003D2D63"/>
    <w:rsid w:val="003D7FE2"/>
    <w:rsid w:val="003E16C1"/>
    <w:rsid w:val="003E6795"/>
    <w:rsid w:val="003F26C4"/>
    <w:rsid w:val="003F2BED"/>
    <w:rsid w:val="003F589A"/>
    <w:rsid w:val="00407A9B"/>
    <w:rsid w:val="00422402"/>
    <w:rsid w:val="00425CC6"/>
    <w:rsid w:val="004315A4"/>
    <w:rsid w:val="00433735"/>
    <w:rsid w:val="00440EF8"/>
    <w:rsid w:val="004418CE"/>
    <w:rsid w:val="00447C72"/>
    <w:rsid w:val="00451EB5"/>
    <w:rsid w:val="00454A13"/>
    <w:rsid w:val="00463D26"/>
    <w:rsid w:val="0046575F"/>
    <w:rsid w:val="00465FF3"/>
    <w:rsid w:val="00471C52"/>
    <w:rsid w:val="004755D9"/>
    <w:rsid w:val="00481269"/>
    <w:rsid w:val="004850B6"/>
    <w:rsid w:val="00486C3F"/>
    <w:rsid w:val="00487C49"/>
    <w:rsid w:val="00493ACD"/>
    <w:rsid w:val="00495046"/>
    <w:rsid w:val="004979DD"/>
    <w:rsid w:val="00497AD1"/>
    <w:rsid w:val="004A4B66"/>
    <w:rsid w:val="004B2016"/>
    <w:rsid w:val="004B72C3"/>
    <w:rsid w:val="004C0AAB"/>
    <w:rsid w:val="004D314E"/>
    <w:rsid w:val="004E05A8"/>
    <w:rsid w:val="004E097F"/>
    <w:rsid w:val="004E468A"/>
    <w:rsid w:val="004E4A01"/>
    <w:rsid w:val="004F23D7"/>
    <w:rsid w:val="004F6FC9"/>
    <w:rsid w:val="00501EA6"/>
    <w:rsid w:val="00513419"/>
    <w:rsid w:val="00522AF4"/>
    <w:rsid w:val="00525739"/>
    <w:rsid w:val="00525C9F"/>
    <w:rsid w:val="005300AC"/>
    <w:rsid w:val="0053044C"/>
    <w:rsid w:val="0053673E"/>
    <w:rsid w:val="00540908"/>
    <w:rsid w:val="00543BAB"/>
    <w:rsid w:val="00550E78"/>
    <w:rsid w:val="00561B6F"/>
    <w:rsid w:val="0056422B"/>
    <w:rsid w:val="00571616"/>
    <w:rsid w:val="005740F2"/>
    <w:rsid w:val="00586CD0"/>
    <w:rsid w:val="0059376C"/>
    <w:rsid w:val="00595BEB"/>
    <w:rsid w:val="005B1926"/>
    <w:rsid w:val="005B3E49"/>
    <w:rsid w:val="005C52F0"/>
    <w:rsid w:val="005C6B9A"/>
    <w:rsid w:val="005D069E"/>
    <w:rsid w:val="005D07E9"/>
    <w:rsid w:val="005D1CA0"/>
    <w:rsid w:val="005D4FA5"/>
    <w:rsid w:val="005D65D5"/>
    <w:rsid w:val="005E3186"/>
    <w:rsid w:val="005F2D3B"/>
    <w:rsid w:val="00605305"/>
    <w:rsid w:val="0062007B"/>
    <w:rsid w:val="00622551"/>
    <w:rsid w:val="00623528"/>
    <w:rsid w:val="0062490C"/>
    <w:rsid w:val="00626525"/>
    <w:rsid w:val="00630FA9"/>
    <w:rsid w:val="00631185"/>
    <w:rsid w:val="0063411F"/>
    <w:rsid w:val="00642DF3"/>
    <w:rsid w:val="006439D0"/>
    <w:rsid w:val="00653A65"/>
    <w:rsid w:val="00655442"/>
    <w:rsid w:val="006568C6"/>
    <w:rsid w:val="00664D87"/>
    <w:rsid w:val="00676E80"/>
    <w:rsid w:val="00684C27"/>
    <w:rsid w:val="00694D1B"/>
    <w:rsid w:val="006966DE"/>
    <w:rsid w:val="0069721B"/>
    <w:rsid w:val="006A0A7D"/>
    <w:rsid w:val="006A4982"/>
    <w:rsid w:val="006A5468"/>
    <w:rsid w:val="006B6AB9"/>
    <w:rsid w:val="006C0E16"/>
    <w:rsid w:val="006D2197"/>
    <w:rsid w:val="006D3FA7"/>
    <w:rsid w:val="006D4080"/>
    <w:rsid w:val="006E2FAE"/>
    <w:rsid w:val="006E75DE"/>
    <w:rsid w:val="006E7B22"/>
    <w:rsid w:val="006F09C5"/>
    <w:rsid w:val="006F7EC6"/>
    <w:rsid w:val="006F7F2F"/>
    <w:rsid w:val="00704CB1"/>
    <w:rsid w:val="007114E8"/>
    <w:rsid w:val="0071668B"/>
    <w:rsid w:val="00717EDF"/>
    <w:rsid w:val="007202F4"/>
    <w:rsid w:val="007214B9"/>
    <w:rsid w:val="00724661"/>
    <w:rsid w:val="00736E8F"/>
    <w:rsid w:val="0074466F"/>
    <w:rsid w:val="0075241E"/>
    <w:rsid w:val="007763C9"/>
    <w:rsid w:val="00781774"/>
    <w:rsid w:val="007846CE"/>
    <w:rsid w:val="007911B1"/>
    <w:rsid w:val="00791525"/>
    <w:rsid w:val="0079446D"/>
    <w:rsid w:val="007B0515"/>
    <w:rsid w:val="007B1198"/>
    <w:rsid w:val="007B62AF"/>
    <w:rsid w:val="007C6CEF"/>
    <w:rsid w:val="007D64B5"/>
    <w:rsid w:val="007E2134"/>
    <w:rsid w:val="007E24B3"/>
    <w:rsid w:val="007E3ABA"/>
    <w:rsid w:val="007E4684"/>
    <w:rsid w:val="007E4E94"/>
    <w:rsid w:val="007E59AE"/>
    <w:rsid w:val="007F1307"/>
    <w:rsid w:val="007F4FBB"/>
    <w:rsid w:val="007F62DE"/>
    <w:rsid w:val="008006E1"/>
    <w:rsid w:val="00801A86"/>
    <w:rsid w:val="00802627"/>
    <w:rsid w:val="00823213"/>
    <w:rsid w:val="008269DB"/>
    <w:rsid w:val="00830146"/>
    <w:rsid w:val="008319C7"/>
    <w:rsid w:val="00836159"/>
    <w:rsid w:val="00850179"/>
    <w:rsid w:val="00852AC9"/>
    <w:rsid w:val="00863789"/>
    <w:rsid w:val="0088791F"/>
    <w:rsid w:val="008966B1"/>
    <w:rsid w:val="008A514F"/>
    <w:rsid w:val="008A78ED"/>
    <w:rsid w:val="008C2A2C"/>
    <w:rsid w:val="008D1378"/>
    <w:rsid w:val="008D2D54"/>
    <w:rsid w:val="008D3D18"/>
    <w:rsid w:val="008E1B6D"/>
    <w:rsid w:val="008E2C77"/>
    <w:rsid w:val="008E7F2E"/>
    <w:rsid w:val="008F3F09"/>
    <w:rsid w:val="008F6AD6"/>
    <w:rsid w:val="00903FCE"/>
    <w:rsid w:val="00905E3E"/>
    <w:rsid w:val="00910D1A"/>
    <w:rsid w:val="0092165B"/>
    <w:rsid w:val="00924791"/>
    <w:rsid w:val="00926958"/>
    <w:rsid w:val="00931653"/>
    <w:rsid w:val="00934E3B"/>
    <w:rsid w:val="0093778A"/>
    <w:rsid w:val="00942BE7"/>
    <w:rsid w:val="00943901"/>
    <w:rsid w:val="00943BB5"/>
    <w:rsid w:val="00947E16"/>
    <w:rsid w:val="00947EEC"/>
    <w:rsid w:val="00961F44"/>
    <w:rsid w:val="00963C25"/>
    <w:rsid w:val="00963C7E"/>
    <w:rsid w:val="009710F1"/>
    <w:rsid w:val="00976F5C"/>
    <w:rsid w:val="00984859"/>
    <w:rsid w:val="00990382"/>
    <w:rsid w:val="009908FC"/>
    <w:rsid w:val="009940F3"/>
    <w:rsid w:val="0099724A"/>
    <w:rsid w:val="00997BBA"/>
    <w:rsid w:val="009A3629"/>
    <w:rsid w:val="009A607F"/>
    <w:rsid w:val="009A6798"/>
    <w:rsid w:val="009B7CF7"/>
    <w:rsid w:val="009C053F"/>
    <w:rsid w:val="009D0EFD"/>
    <w:rsid w:val="009D7898"/>
    <w:rsid w:val="009E034B"/>
    <w:rsid w:val="009E1C12"/>
    <w:rsid w:val="009E3413"/>
    <w:rsid w:val="009E7B20"/>
    <w:rsid w:val="009F5ED8"/>
    <w:rsid w:val="00A002AE"/>
    <w:rsid w:val="00A03507"/>
    <w:rsid w:val="00A07B4B"/>
    <w:rsid w:val="00A2374A"/>
    <w:rsid w:val="00A25397"/>
    <w:rsid w:val="00A255CB"/>
    <w:rsid w:val="00A25C3F"/>
    <w:rsid w:val="00A25FE2"/>
    <w:rsid w:val="00A26DD9"/>
    <w:rsid w:val="00A32E85"/>
    <w:rsid w:val="00A50BF0"/>
    <w:rsid w:val="00A74D27"/>
    <w:rsid w:val="00A82E07"/>
    <w:rsid w:val="00A8415F"/>
    <w:rsid w:val="00A86360"/>
    <w:rsid w:val="00A9008A"/>
    <w:rsid w:val="00AA11A3"/>
    <w:rsid w:val="00AA3454"/>
    <w:rsid w:val="00AA4AB8"/>
    <w:rsid w:val="00AB072C"/>
    <w:rsid w:val="00AB0C7A"/>
    <w:rsid w:val="00AB0DE9"/>
    <w:rsid w:val="00AB2E7D"/>
    <w:rsid w:val="00AB397A"/>
    <w:rsid w:val="00AB72BA"/>
    <w:rsid w:val="00AC1D08"/>
    <w:rsid w:val="00AC48D9"/>
    <w:rsid w:val="00AD0601"/>
    <w:rsid w:val="00AE392A"/>
    <w:rsid w:val="00AE7B40"/>
    <w:rsid w:val="00AF29CA"/>
    <w:rsid w:val="00AF5255"/>
    <w:rsid w:val="00B0465C"/>
    <w:rsid w:val="00B10DC6"/>
    <w:rsid w:val="00B142F8"/>
    <w:rsid w:val="00B16A96"/>
    <w:rsid w:val="00B2146A"/>
    <w:rsid w:val="00B240FC"/>
    <w:rsid w:val="00B25D25"/>
    <w:rsid w:val="00B27E32"/>
    <w:rsid w:val="00B31EC1"/>
    <w:rsid w:val="00B34DE3"/>
    <w:rsid w:val="00B35388"/>
    <w:rsid w:val="00B35421"/>
    <w:rsid w:val="00B4021B"/>
    <w:rsid w:val="00B40523"/>
    <w:rsid w:val="00B44092"/>
    <w:rsid w:val="00B44CAA"/>
    <w:rsid w:val="00B4547E"/>
    <w:rsid w:val="00B53245"/>
    <w:rsid w:val="00B54064"/>
    <w:rsid w:val="00B5497D"/>
    <w:rsid w:val="00B6279F"/>
    <w:rsid w:val="00B6413A"/>
    <w:rsid w:val="00B67811"/>
    <w:rsid w:val="00B700BA"/>
    <w:rsid w:val="00B71C4A"/>
    <w:rsid w:val="00B73086"/>
    <w:rsid w:val="00B91897"/>
    <w:rsid w:val="00B919F6"/>
    <w:rsid w:val="00B91C8B"/>
    <w:rsid w:val="00B95AAE"/>
    <w:rsid w:val="00BA0F01"/>
    <w:rsid w:val="00BA4AA7"/>
    <w:rsid w:val="00BB1A2F"/>
    <w:rsid w:val="00BB29E1"/>
    <w:rsid w:val="00BB308D"/>
    <w:rsid w:val="00BB69B1"/>
    <w:rsid w:val="00BC1465"/>
    <w:rsid w:val="00BC5F7D"/>
    <w:rsid w:val="00BC6081"/>
    <w:rsid w:val="00BC6F31"/>
    <w:rsid w:val="00BD2185"/>
    <w:rsid w:val="00BE309F"/>
    <w:rsid w:val="00BE5E52"/>
    <w:rsid w:val="00BE6B8E"/>
    <w:rsid w:val="00BF2F1D"/>
    <w:rsid w:val="00BF322A"/>
    <w:rsid w:val="00C01069"/>
    <w:rsid w:val="00C064F0"/>
    <w:rsid w:val="00C118AC"/>
    <w:rsid w:val="00C1246A"/>
    <w:rsid w:val="00C13AB1"/>
    <w:rsid w:val="00C14D15"/>
    <w:rsid w:val="00C153CF"/>
    <w:rsid w:val="00C254F4"/>
    <w:rsid w:val="00C274AF"/>
    <w:rsid w:val="00C32D93"/>
    <w:rsid w:val="00C32FE0"/>
    <w:rsid w:val="00C35456"/>
    <w:rsid w:val="00C437F9"/>
    <w:rsid w:val="00C46FA1"/>
    <w:rsid w:val="00C473C8"/>
    <w:rsid w:val="00C5004D"/>
    <w:rsid w:val="00C56F27"/>
    <w:rsid w:val="00C611C6"/>
    <w:rsid w:val="00C6199C"/>
    <w:rsid w:val="00C76146"/>
    <w:rsid w:val="00C81B80"/>
    <w:rsid w:val="00C823EC"/>
    <w:rsid w:val="00C84CFB"/>
    <w:rsid w:val="00C91080"/>
    <w:rsid w:val="00CA2E7E"/>
    <w:rsid w:val="00CA36F7"/>
    <w:rsid w:val="00CA6A59"/>
    <w:rsid w:val="00CB037E"/>
    <w:rsid w:val="00CB0844"/>
    <w:rsid w:val="00CB4A91"/>
    <w:rsid w:val="00CB6852"/>
    <w:rsid w:val="00CC0759"/>
    <w:rsid w:val="00CC3F78"/>
    <w:rsid w:val="00CC51DD"/>
    <w:rsid w:val="00CE458D"/>
    <w:rsid w:val="00CF2473"/>
    <w:rsid w:val="00CF2D07"/>
    <w:rsid w:val="00CF2D56"/>
    <w:rsid w:val="00CF3686"/>
    <w:rsid w:val="00CF39E4"/>
    <w:rsid w:val="00CF5237"/>
    <w:rsid w:val="00D0503C"/>
    <w:rsid w:val="00D10F29"/>
    <w:rsid w:val="00D11C70"/>
    <w:rsid w:val="00D241E6"/>
    <w:rsid w:val="00D246F5"/>
    <w:rsid w:val="00D31866"/>
    <w:rsid w:val="00D37244"/>
    <w:rsid w:val="00D42CEA"/>
    <w:rsid w:val="00D506D4"/>
    <w:rsid w:val="00D55B0B"/>
    <w:rsid w:val="00D63525"/>
    <w:rsid w:val="00D7623D"/>
    <w:rsid w:val="00D92967"/>
    <w:rsid w:val="00D959B3"/>
    <w:rsid w:val="00DA3BE0"/>
    <w:rsid w:val="00DA4D78"/>
    <w:rsid w:val="00DB0791"/>
    <w:rsid w:val="00DB38D5"/>
    <w:rsid w:val="00DB3B4B"/>
    <w:rsid w:val="00DC1722"/>
    <w:rsid w:val="00DC1B4C"/>
    <w:rsid w:val="00DC28E4"/>
    <w:rsid w:val="00DC7987"/>
    <w:rsid w:val="00DD0305"/>
    <w:rsid w:val="00DF0F53"/>
    <w:rsid w:val="00DF2522"/>
    <w:rsid w:val="00DF3951"/>
    <w:rsid w:val="00E049BF"/>
    <w:rsid w:val="00E1763A"/>
    <w:rsid w:val="00E20A82"/>
    <w:rsid w:val="00E2400E"/>
    <w:rsid w:val="00E25AAE"/>
    <w:rsid w:val="00E2740C"/>
    <w:rsid w:val="00E31A54"/>
    <w:rsid w:val="00E40CA0"/>
    <w:rsid w:val="00E551B2"/>
    <w:rsid w:val="00E576DA"/>
    <w:rsid w:val="00E635E6"/>
    <w:rsid w:val="00E65823"/>
    <w:rsid w:val="00E86551"/>
    <w:rsid w:val="00E902FE"/>
    <w:rsid w:val="00E97CB8"/>
    <w:rsid w:val="00EB5C81"/>
    <w:rsid w:val="00EC4D6B"/>
    <w:rsid w:val="00ED7F3E"/>
    <w:rsid w:val="00EF2566"/>
    <w:rsid w:val="00EF3A9D"/>
    <w:rsid w:val="00EF6BE7"/>
    <w:rsid w:val="00F0194C"/>
    <w:rsid w:val="00F11057"/>
    <w:rsid w:val="00F1186E"/>
    <w:rsid w:val="00F14A6A"/>
    <w:rsid w:val="00F21FEB"/>
    <w:rsid w:val="00F23A28"/>
    <w:rsid w:val="00F27503"/>
    <w:rsid w:val="00F34904"/>
    <w:rsid w:val="00F37783"/>
    <w:rsid w:val="00F45B52"/>
    <w:rsid w:val="00F52335"/>
    <w:rsid w:val="00F53A1E"/>
    <w:rsid w:val="00F54965"/>
    <w:rsid w:val="00F578E5"/>
    <w:rsid w:val="00F64C51"/>
    <w:rsid w:val="00F65660"/>
    <w:rsid w:val="00F66F29"/>
    <w:rsid w:val="00F71702"/>
    <w:rsid w:val="00F719D7"/>
    <w:rsid w:val="00F76DDF"/>
    <w:rsid w:val="00F808D9"/>
    <w:rsid w:val="00F85050"/>
    <w:rsid w:val="00F85878"/>
    <w:rsid w:val="00F92024"/>
    <w:rsid w:val="00F92DC0"/>
    <w:rsid w:val="00FA7A10"/>
    <w:rsid w:val="00FC0039"/>
    <w:rsid w:val="00FC4B6F"/>
    <w:rsid w:val="00FC5AF7"/>
    <w:rsid w:val="00FC6CC4"/>
    <w:rsid w:val="00FD1DC3"/>
    <w:rsid w:val="00FD3E7A"/>
    <w:rsid w:val="00FE0499"/>
    <w:rsid w:val="00FE4C24"/>
    <w:rsid w:val="00FE54BC"/>
    <w:rsid w:val="00FE737B"/>
    <w:rsid w:val="00FF1C49"/>
    <w:rsid w:val="00FF42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7CEC"/>
  <w15:docId w15:val="{D700D81D-07B3-49B3-BE6D-C68A7A66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B6279F"/>
    <w:pPr>
      <w:keepNext/>
      <w:numPr>
        <w:numId w:val="1"/>
      </w:numPr>
      <w:tabs>
        <w:tab w:val="clear" w:pos="720"/>
        <w:tab w:val="left" w:pos="3544"/>
      </w:tabs>
      <w:spacing w:before="360" w:after="120" w:line="240" w:lineRule="auto"/>
      <w:ind w:left="3544" w:hanging="709"/>
      <w:jc w:val="both"/>
      <w:outlineLvl w:val="0"/>
    </w:pPr>
    <w:rPr>
      <w:rFonts w:ascii="Courier New" w:eastAsia="Times New Roman" w:hAnsi="Courier New" w:cs="Times New Roman"/>
      <w:b/>
      <w:caps/>
      <w:kern w:val="28"/>
      <w:sz w:val="24"/>
      <w:szCs w:val="20"/>
      <w:lang w:val="es-ES" w:eastAsia="es-ES"/>
    </w:rPr>
  </w:style>
  <w:style w:type="paragraph" w:styleId="Ttulo2">
    <w:name w:val="heading 2"/>
    <w:basedOn w:val="Normal"/>
    <w:next w:val="Normal"/>
    <w:link w:val="Ttulo2Car"/>
    <w:uiPriority w:val="99"/>
    <w:unhideWhenUsed/>
    <w:qFormat/>
    <w:rsid w:val="000D27A4"/>
    <w:pPr>
      <w:keepNext/>
      <w:numPr>
        <w:numId w:val="2"/>
      </w:numPr>
      <w:tabs>
        <w:tab w:val="left" w:pos="3544"/>
      </w:tabs>
      <w:spacing w:before="240" w:after="120" w:line="240" w:lineRule="auto"/>
      <w:jc w:val="both"/>
      <w:outlineLvl w:val="1"/>
    </w:pPr>
    <w:rPr>
      <w:rFonts w:ascii="Courier New" w:eastAsia="Times New Roman" w:hAnsi="Courier New" w:cs="Times New Roman"/>
      <w:b/>
      <w:spacing w:val="-3"/>
      <w:sz w:val="24"/>
      <w:szCs w:val="20"/>
      <w:lang w:val="es-ES_tradnl" w:eastAsia="es-ES"/>
    </w:rPr>
  </w:style>
  <w:style w:type="paragraph" w:styleId="Ttulo3">
    <w:name w:val="heading 3"/>
    <w:basedOn w:val="Normal"/>
    <w:next w:val="Normal"/>
    <w:link w:val="Ttulo3Car"/>
    <w:uiPriority w:val="99"/>
    <w:qFormat/>
    <w:rsid w:val="00C13AB1"/>
    <w:pPr>
      <w:keepNext/>
      <w:keepLines/>
      <w:spacing w:before="200" w:after="0" w:line="240" w:lineRule="auto"/>
      <w:jc w:val="both"/>
      <w:outlineLvl w:val="2"/>
    </w:pPr>
    <w:rPr>
      <w:rFonts w:ascii="Cambria" w:eastAsia="Times New Roman" w:hAnsi="Cambria" w:cs="Times New Roman"/>
      <w:b/>
      <w:bCs/>
      <w:color w:val="4F81BD"/>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D27A4"/>
    <w:rPr>
      <w:rFonts w:ascii="Courier New" w:eastAsia="Times New Roman" w:hAnsi="Courier New" w:cs="Times New Roman"/>
      <w:b/>
      <w:caps/>
      <w:kern w:val="28"/>
      <w:sz w:val="24"/>
      <w:szCs w:val="20"/>
      <w:lang w:val="es-ES" w:eastAsia="es-ES"/>
    </w:rPr>
  </w:style>
  <w:style w:type="character" w:customStyle="1" w:styleId="Ttulo2Car">
    <w:name w:val="Título 2 Car"/>
    <w:basedOn w:val="Fuentedeprrafopredeter"/>
    <w:link w:val="Ttulo2"/>
    <w:uiPriority w:val="99"/>
    <w:rsid w:val="000D27A4"/>
    <w:rPr>
      <w:rFonts w:ascii="Courier New" w:eastAsia="Times New Roman" w:hAnsi="Courier New" w:cs="Times New Roman"/>
      <w:b/>
      <w:spacing w:val="-3"/>
      <w:sz w:val="24"/>
      <w:szCs w:val="20"/>
      <w:lang w:val="es-ES_tradnl" w:eastAsia="es-ES"/>
    </w:rPr>
  </w:style>
  <w:style w:type="character" w:customStyle="1" w:styleId="Ttulo3Car">
    <w:name w:val="Título 3 Car"/>
    <w:basedOn w:val="Fuentedeprrafopredeter"/>
    <w:link w:val="Ttulo3"/>
    <w:uiPriority w:val="99"/>
    <w:rsid w:val="00C13AB1"/>
    <w:rPr>
      <w:rFonts w:ascii="Cambria" w:eastAsia="Times New Roman" w:hAnsi="Cambria" w:cs="Times New Roman"/>
      <w:b/>
      <w:bCs/>
      <w:color w:val="4F81BD"/>
      <w:sz w:val="24"/>
      <w:szCs w:val="20"/>
      <w:lang w:val="es-ES_tradnl" w:eastAsia="es-ES"/>
    </w:rPr>
  </w:style>
  <w:style w:type="paragraph" w:styleId="Sangradetextonormal">
    <w:name w:val="Body Text Indent"/>
    <w:basedOn w:val="Normal"/>
    <w:link w:val="SangradetextonormalCar"/>
    <w:uiPriority w:val="99"/>
    <w:unhideWhenUsed/>
    <w:rsid w:val="000D27A4"/>
    <w:pPr>
      <w:spacing w:after="0" w:line="240" w:lineRule="auto"/>
      <w:ind w:left="5103"/>
      <w:jc w:val="both"/>
    </w:pPr>
    <w:rPr>
      <w:rFonts w:ascii="Courier" w:eastAsia="Times New Roman" w:hAnsi="Courier" w:cs="Times New Roman"/>
      <w:b/>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0D27A4"/>
    <w:rPr>
      <w:rFonts w:ascii="Courier" w:eastAsia="Times New Roman" w:hAnsi="Courier" w:cs="Times New Roman"/>
      <w:b/>
      <w:spacing w:val="-3"/>
      <w:sz w:val="24"/>
      <w:szCs w:val="20"/>
      <w:lang w:val="es-ES_tradnl" w:eastAsia="es-ES"/>
    </w:rPr>
  </w:style>
  <w:style w:type="paragraph" w:styleId="Sangra2detindependiente">
    <w:name w:val="Body Text Indent 2"/>
    <w:basedOn w:val="Normal"/>
    <w:link w:val="Sangra2detindependienteCar"/>
    <w:uiPriority w:val="99"/>
    <w:rsid w:val="00C13AB1"/>
    <w:pPr>
      <w:spacing w:before="120" w:after="120" w:line="480" w:lineRule="auto"/>
      <w:ind w:left="283"/>
      <w:jc w:val="both"/>
    </w:pPr>
    <w:rPr>
      <w:rFonts w:ascii="Courier New" w:eastAsia="Calibri" w:hAnsi="Courier New"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C13AB1"/>
    <w:rPr>
      <w:rFonts w:ascii="Courier New" w:eastAsia="Calibri" w:hAnsi="Courier New" w:cs="Times New Roman"/>
      <w:sz w:val="20"/>
      <w:szCs w:val="20"/>
      <w:lang w:val="es-ES_tradnl" w:eastAsia="es-ES"/>
    </w:rPr>
  </w:style>
  <w:style w:type="paragraph" w:styleId="HTMLconformatoprevio">
    <w:name w:val="HTML Preformatted"/>
    <w:basedOn w:val="Normal"/>
    <w:link w:val="HTMLconformatoprevioCar"/>
    <w:uiPriority w:val="99"/>
    <w:rsid w:val="00C1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C13AB1"/>
    <w:rPr>
      <w:rFonts w:ascii="Courier New" w:eastAsia="Calibri" w:hAnsi="Courier New" w:cs="Times New Roman"/>
      <w:sz w:val="20"/>
      <w:szCs w:val="20"/>
      <w:lang w:val="es-ES" w:eastAsia="es-ES"/>
    </w:rPr>
  </w:style>
  <w:style w:type="paragraph" w:styleId="NormalWeb">
    <w:name w:val="Normal (Web)"/>
    <w:basedOn w:val="Normal"/>
    <w:uiPriority w:val="99"/>
    <w:rsid w:val="00C13AB1"/>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customStyle="1" w:styleId="EstiloCourierNewIzquierda9cm">
    <w:name w:val="Estilo Courier New Izquierda:  9 cm"/>
    <w:basedOn w:val="Normal"/>
    <w:uiPriority w:val="99"/>
    <w:rsid w:val="00C13AB1"/>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styleId="Prrafodelista">
    <w:name w:val="List Paragraph"/>
    <w:basedOn w:val="Normal"/>
    <w:uiPriority w:val="99"/>
    <w:qFormat/>
    <w:rsid w:val="00C13AB1"/>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semiHidden/>
    <w:rsid w:val="00C13AB1"/>
    <w:rPr>
      <w:rFonts w:ascii="Courier New" w:eastAsia="Calibri" w:hAnsi="Courier New" w:cs="Times New Roman"/>
      <w:sz w:val="16"/>
      <w:szCs w:val="16"/>
      <w:lang w:val="es-ES_tradnl" w:eastAsia="es-ES"/>
    </w:rPr>
  </w:style>
  <w:style w:type="paragraph" w:styleId="Sangra3detindependiente">
    <w:name w:val="Body Text Indent 3"/>
    <w:basedOn w:val="Normal"/>
    <w:link w:val="Sangra3detindependienteCar"/>
    <w:uiPriority w:val="99"/>
    <w:semiHidden/>
    <w:rsid w:val="00C13AB1"/>
    <w:pPr>
      <w:spacing w:before="120" w:after="120" w:line="240" w:lineRule="auto"/>
      <w:ind w:left="283"/>
      <w:jc w:val="both"/>
    </w:pPr>
    <w:rPr>
      <w:rFonts w:ascii="Courier New" w:eastAsia="Calibri" w:hAnsi="Courier New" w:cs="Times New Roman"/>
      <w:sz w:val="16"/>
      <w:szCs w:val="16"/>
      <w:lang w:val="es-ES_tradnl" w:eastAsia="es-ES"/>
    </w:rPr>
  </w:style>
  <w:style w:type="paragraph" w:styleId="Encabezado">
    <w:name w:val="header"/>
    <w:basedOn w:val="Normal"/>
    <w:link w:val="EncabezadoCar"/>
    <w:uiPriority w:val="99"/>
    <w:rsid w:val="00C13AB1"/>
    <w:pPr>
      <w:tabs>
        <w:tab w:val="center" w:pos="4252"/>
        <w:tab w:val="right" w:pos="8504"/>
      </w:tabs>
      <w:spacing w:before="120" w:after="120" w:line="240" w:lineRule="auto"/>
      <w:jc w:val="both"/>
    </w:pPr>
    <w:rPr>
      <w:rFonts w:ascii="Courier New" w:eastAsia="Calibri" w:hAnsi="Courier New" w:cs="Times New Roman"/>
      <w:sz w:val="20"/>
      <w:szCs w:val="20"/>
      <w:lang w:val="es-ES_tradnl" w:eastAsia="es-ES"/>
    </w:rPr>
  </w:style>
  <w:style w:type="character" w:customStyle="1" w:styleId="EncabezadoCar">
    <w:name w:val="Encabezado Car"/>
    <w:basedOn w:val="Fuentedeprrafopredeter"/>
    <w:link w:val="Encabezado"/>
    <w:uiPriority w:val="99"/>
    <w:rsid w:val="00C13AB1"/>
    <w:rPr>
      <w:rFonts w:ascii="Courier New" w:eastAsia="Calibri" w:hAnsi="Courier New" w:cs="Times New Roman"/>
      <w:sz w:val="20"/>
      <w:szCs w:val="20"/>
      <w:lang w:val="es-ES_tradnl" w:eastAsia="es-ES"/>
    </w:rPr>
  </w:style>
  <w:style w:type="character" w:styleId="Nmerodepgina">
    <w:name w:val="page number"/>
    <w:basedOn w:val="Fuentedeprrafopredeter"/>
    <w:uiPriority w:val="99"/>
    <w:rsid w:val="00C13AB1"/>
    <w:rPr>
      <w:rFonts w:cs="Times New Roman"/>
    </w:rPr>
  </w:style>
  <w:style w:type="paragraph" w:styleId="Piedepgina">
    <w:name w:val="footer"/>
    <w:basedOn w:val="Normal"/>
    <w:link w:val="PiedepginaCar"/>
    <w:uiPriority w:val="99"/>
    <w:rsid w:val="00C13AB1"/>
    <w:pPr>
      <w:tabs>
        <w:tab w:val="center" w:pos="4252"/>
        <w:tab w:val="right" w:pos="8504"/>
      </w:tabs>
      <w:spacing w:before="120" w:after="120" w:line="240" w:lineRule="auto"/>
      <w:jc w:val="both"/>
    </w:pPr>
    <w:rPr>
      <w:rFonts w:ascii="Courier New" w:eastAsia="Calibri" w:hAnsi="Courier New" w:cs="Times New Roman"/>
      <w:sz w:val="24"/>
      <w:szCs w:val="20"/>
      <w:lang w:val="es-ES" w:eastAsia="es-ES"/>
    </w:rPr>
  </w:style>
  <w:style w:type="character" w:customStyle="1" w:styleId="PiedepginaCar">
    <w:name w:val="Pie de página Car"/>
    <w:basedOn w:val="Fuentedeprrafopredeter"/>
    <w:link w:val="Piedepgina"/>
    <w:uiPriority w:val="99"/>
    <w:rsid w:val="00C13AB1"/>
    <w:rPr>
      <w:rFonts w:ascii="Courier New" w:eastAsia="Calibri" w:hAnsi="Courier New" w:cs="Times New Roman"/>
      <w:sz w:val="24"/>
      <w:szCs w:val="20"/>
      <w:lang w:val="es-ES" w:eastAsia="es-ES"/>
    </w:rPr>
  </w:style>
  <w:style w:type="character" w:customStyle="1" w:styleId="TextodegloboCar">
    <w:name w:val="Texto de globo Car"/>
    <w:basedOn w:val="Fuentedeprrafopredeter"/>
    <w:link w:val="Textodeglobo"/>
    <w:uiPriority w:val="99"/>
    <w:semiHidden/>
    <w:rsid w:val="00C13AB1"/>
    <w:rPr>
      <w:rFonts w:ascii="Tahoma" w:eastAsia="Calibri" w:hAnsi="Tahoma" w:cs="Times New Roman"/>
      <w:sz w:val="16"/>
      <w:szCs w:val="16"/>
      <w:lang w:val="es-ES" w:eastAsia="es-ES"/>
    </w:rPr>
  </w:style>
  <w:style w:type="paragraph" w:styleId="Textodeglobo">
    <w:name w:val="Balloon Text"/>
    <w:basedOn w:val="Normal"/>
    <w:link w:val="TextodegloboCar"/>
    <w:uiPriority w:val="99"/>
    <w:semiHidden/>
    <w:rsid w:val="00C13AB1"/>
    <w:pPr>
      <w:spacing w:before="120" w:after="120" w:line="240" w:lineRule="auto"/>
      <w:jc w:val="both"/>
    </w:pPr>
    <w:rPr>
      <w:rFonts w:ascii="Tahoma" w:eastAsia="Calibri" w:hAnsi="Tahoma" w:cs="Times New Roman"/>
      <w:sz w:val="16"/>
      <w:szCs w:val="16"/>
      <w:lang w:val="es-ES" w:eastAsia="es-ES"/>
    </w:rPr>
  </w:style>
  <w:style w:type="paragraph" w:styleId="Textosinformato">
    <w:name w:val="Plain Text"/>
    <w:basedOn w:val="Normal"/>
    <w:link w:val="TextosinformatoCar"/>
    <w:uiPriority w:val="99"/>
    <w:rsid w:val="00C13AB1"/>
    <w:pPr>
      <w:spacing w:after="0" w:line="240" w:lineRule="auto"/>
    </w:pPr>
    <w:rPr>
      <w:rFonts w:ascii="Consolas" w:eastAsia="Calibri" w:hAnsi="Consolas" w:cs="Times New Roman"/>
      <w:sz w:val="21"/>
      <w:szCs w:val="21"/>
      <w:lang w:val="es-ES" w:eastAsia="es-ES"/>
    </w:rPr>
  </w:style>
  <w:style w:type="character" w:customStyle="1" w:styleId="TextosinformatoCar">
    <w:name w:val="Texto sin formato Car"/>
    <w:basedOn w:val="Fuentedeprrafopredeter"/>
    <w:link w:val="Textosinformato"/>
    <w:uiPriority w:val="99"/>
    <w:rsid w:val="00C13AB1"/>
    <w:rPr>
      <w:rFonts w:ascii="Consolas" w:eastAsia="Calibri" w:hAnsi="Consolas" w:cs="Times New Roman"/>
      <w:sz w:val="21"/>
      <w:szCs w:val="21"/>
      <w:lang w:val="es-ES" w:eastAsia="es-ES"/>
    </w:rPr>
  </w:style>
  <w:style w:type="character" w:customStyle="1" w:styleId="TextonotapieCar">
    <w:name w:val="Texto nota pie Car"/>
    <w:basedOn w:val="Fuentedeprrafopredeter"/>
    <w:link w:val="Textonotapie"/>
    <w:uiPriority w:val="99"/>
    <w:semiHidden/>
    <w:rsid w:val="00C13AB1"/>
    <w:rPr>
      <w:rFonts w:ascii="Courier New" w:eastAsia="Calibri" w:hAnsi="Courier New" w:cs="Times New Roman"/>
      <w:sz w:val="20"/>
      <w:szCs w:val="20"/>
      <w:lang w:val="es-ES_tradnl" w:eastAsia="es-ES"/>
    </w:rPr>
  </w:style>
  <w:style w:type="paragraph" w:styleId="Textonotapie">
    <w:name w:val="footnote text"/>
    <w:basedOn w:val="Normal"/>
    <w:link w:val="TextonotapieCar"/>
    <w:uiPriority w:val="99"/>
    <w:semiHidden/>
    <w:rsid w:val="00C13AB1"/>
    <w:pPr>
      <w:spacing w:after="0" w:line="240" w:lineRule="auto"/>
    </w:pPr>
    <w:rPr>
      <w:rFonts w:ascii="Courier New" w:eastAsia="Calibri" w:hAnsi="Courier New" w:cs="Times New Roman"/>
      <w:sz w:val="20"/>
      <w:szCs w:val="20"/>
      <w:lang w:val="es-ES_tradnl" w:eastAsia="es-ES"/>
    </w:rPr>
  </w:style>
  <w:style w:type="paragraph" w:customStyle="1" w:styleId="texto">
    <w:name w:val="texto"/>
    <w:basedOn w:val="Normal"/>
    <w:uiPriority w:val="99"/>
    <w:rsid w:val="00C13AB1"/>
    <w:pPr>
      <w:spacing w:before="100" w:beforeAutospacing="1" w:after="100" w:afterAutospacing="1" w:line="240" w:lineRule="auto"/>
    </w:pPr>
    <w:rPr>
      <w:rFonts w:ascii="Verdana" w:eastAsia="Times New Roman" w:hAnsi="Verdana" w:cs="Times New Roman"/>
      <w:color w:val="000000"/>
      <w:sz w:val="17"/>
      <w:szCs w:val="17"/>
    </w:rPr>
  </w:style>
  <w:style w:type="paragraph" w:styleId="Textocomentario">
    <w:name w:val="annotation text"/>
    <w:basedOn w:val="Normal"/>
    <w:link w:val="TextocomentarioCar"/>
    <w:uiPriority w:val="99"/>
    <w:semiHidden/>
    <w:rsid w:val="00C13AB1"/>
    <w:rPr>
      <w:rFonts w:ascii="Courier New" w:eastAsia="Calibri"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C13AB1"/>
    <w:rPr>
      <w:rFonts w:ascii="Courier New" w:eastAsia="Calibri" w:hAnsi="Courier New"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C13AB1"/>
    <w:rPr>
      <w:rFonts w:ascii="Courier New" w:eastAsia="Calibri" w:hAnsi="Courier New"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C13AB1"/>
    <w:rPr>
      <w:b/>
      <w:bCs/>
    </w:rPr>
  </w:style>
  <w:style w:type="character" w:customStyle="1" w:styleId="MapadeldocumentoCar">
    <w:name w:val="Mapa del documento Car"/>
    <w:basedOn w:val="Fuentedeprrafopredeter"/>
    <w:link w:val="Mapadeldocumento"/>
    <w:uiPriority w:val="99"/>
    <w:semiHidden/>
    <w:rsid w:val="00C13AB1"/>
    <w:rPr>
      <w:rFonts w:ascii="Times New Roman" w:eastAsia="Calibri" w:hAnsi="Times New Roman" w:cs="Times New Roman"/>
      <w:sz w:val="2"/>
      <w:szCs w:val="20"/>
      <w:shd w:val="clear" w:color="auto" w:fill="000080"/>
      <w:lang w:val="es-ES_tradnl" w:eastAsia="es-ES"/>
    </w:rPr>
  </w:style>
  <w:style w:type="paragraph" w:styleId="Mapadeldocumento">
    <w:name w:val="Document Map"/>
    <w:basedOn w:val="Normal"/>
    <w:link w:val="MapadeldocumentoCar"/>
    <w:uiPriority w:val="99"/>
    <w:semiHidden/>
    <w:rsid w:val="00C13AB1"/>
    <w:pPr>
      <w:shd w:val="clear" w:color="auto" w:fill="000080"/>
      <w:spacing w:before="120" w:after="120" w:line="240" w:lineRule="auto"/>
      <w:jc w:val="both"/>
    </w:pPr>
    <w:rPr>
      <w:rFonts w:ascii="Times New Roman" w:eastAsia="Calibri" w:hAnsi="Times New Roman" w:cs="Times New Roman"/>
      <w:sz w:val="2"/>
      <w:szCs w:val="20"/>
      <w:lang w:val="es-ES_tradnl" w:eastAsia="es-ES"/>
    </w:rPr>
  </w:style>
  <w:style w:type="character" w:styleId="Textoennegrita">
    <w:name w:val="Strong"/>
    <w:basedOn w:val="Fuentedeprrafopredeter"/>
    <w:uiPriority w:val="99"/>
    <w:qFormat/>
    <w:rsid w:val="00C13AB1"/>
    <w:rPr>
      <w:rFonts w:cs="Times New Roman"/>
      <w:b/>
    </w:rPr>
  </w:style>
  <w:style w:type="character" w:customStyle="1" w:styleId="apple-converted-space">
    <w:name w:val="apple-converted-space"/>
    <w:basedOn w:val="Fuentedeprrafopredeter"/>
    <w:uiPriority w:val="99"/>
    <w:rsid w:val="00C13AB1"/>
    <w:rPr>
      <w:rFonts w:cs="Times New Roman"/>
    </w:rPr>
  </w:style>
  <w:style w:type="character" w:styleId="Refdecomentario">
    <w:name w:val="annotation reference"/>
    <w:basedOn w:val="Fuentedeprrafopredeter"/>
    <w:rsid w:val="00C13AB1"/>
    <w:rPr>
      <w:rFonts w:cs="Times New Roman"/>
      <w:sz w:val="16"/>
      <w:szCs w:val="16"/>
    </w:rPr>
  </w:style>
  <w:style w:type="paragraph" w:customStyle="1" w:styleId="Default">
    <w:name w:val="Default"/>
    <w:uiPriority w:val="99"/>
    <w:rsid w:val="00C13AB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customStyle="1" w:styleId="Style6">
    <w:name w:val="Style 6"/>
    <w:uiPriority w:val="99"/>
    <w:rsid w:val="00C13AB1"/>
    <w:pPr>
      <w:widowControl w:val="0"/>
      <w:autoSpaceDE w:val="0"/>
      <w:autoSpaceDN w:val="0"/>
      <w:spacing w:before="684" w:after="0" w:line="360" w:lineRule="auto"/>
      <w:ind w:left="72"/>
      <w:jc w:val="both"/>
    </w:pPr>
    <w:rPr>
      <w:rFonts w:ascii="Arial" w:eastAsia="Calibri" w:hAnsi="Arial" w:cs="Arial"/>
      <w:sz w:val="24"/>
      <w:szCs w:val="24"/>
      <w:lang w:val="en-US" w:eastAsia="es-ES"/>
    </w:rPr>
  </w:style>
  <w:style w:type="character" w:customStyle="1" w:styleId="CharacterStyle1">
    <w:name w:val="Character Style 1"/>
    <w:uiPriority w:val="99"/>
    <w:rsid w:val="00C13AB1"/>
    <w:rPr>
      <w:rFonts w:ascii="Arial" w:hAnsi="Arial"/>
      <w:sz w:val="24"/>
    </w:rPr>
  </w:style>
  <w:style w:type="paragraph" w:styleId="Revisin">
    <w:name w:val="Revision"/>
    <w:hidden/>
    <w:uiPriority w:val="99"/>
    <w:semiHidden/>
    <w:rsid w:val="0027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8705">
      <w:bodyDiv w:val="1"/>
      <w:marLeft w:val="0"/>
      <w:marRight w:val="0"/>
      <w:marTop w:val="0"/>
      <w:marBottom w:val="0"/>
      <w:divBdr>
        <w:top w:val="none" w:sz="0" w:space="0" w:color="auto"/>
        <w:left w:val="none" w:sz="0" w:space="0" w:color="auto"/>
        <w:bottom w:val="none" w:sz="0" w:space="0" w:color="auto"/>
        <w:right w:val="none" w:sz="0" w:space="0" w:color="auto"/>
      </w:divBdr>
    </w:div>
    <w:div w:id="421219451">
      <w:bodyDiv w:val="1"/>
      <w:marLeft w:val="0"/>
      <w:marRight w:val="0"/>
      <w:marTop w:val="0"/>
      <w:marBottom w:val="0"/>
      <w:divBdr>
        <w:top w:val="none" w:sz="0" w:space="0" w:color="auto"/>
        <w:left w:val="none" w:sz="0" w:space="0" w:color="auto"/>
        <w:bottom w:val="none" w:sz="0" w:space="0" w:color="auto"/>
        <w:right w:val="none" w:sz="0" w:space="0" w:color="auto"/>
      </w:divBdr>
    </w:div>
    <w:div w:id="616718188">
      <w:bodyDiv w:val="1"/>
      <w:marLeft w:val="0"/>
      <w:marRight w:val="0"/>
      <w:marTop w:val="0"/>
      <w:marBottom w:val="0"/>
      <w:divBdr>
        <w:top w:val="none" w:sz="0" w:space="0" w:color="auto"/>
        <w:left w:val="none" w:sz="0" w:space="0" w:color="auto"/>
        <w:bottom w:val="none" w:sz="0" w:space="0" w:color="auto"/>
        <w:right w:val="none" w:sz="0" w:space="0" w:color="auto"/>
      </w:divBdr>
    </w:div>
    <w:div w:id="739016481">
      <w:bodyDiv w:val="1"/>
      <w:marLeft w:val="0"/>
      <w:marRight w:val="0"/>
      <w:marTop w:val="0"/>
      <w:marBottom w:val="0"/>
      <w:divBdr>
        <w:top w:val="none" w:sz="0" w:space="0" w:color="auto"/>
        <w:left w:val="none" w:sz="0" w:space="0" w:color="auto"/>
        <w:bottom w:val="none" w:sz="0" w:space="0" w:color="auto"/>
        <w:right w:val="none" w:sz="0" w:space="0" w:color="auto"/>
      </w:divBdr>
    </w:div>
    <w:div w:id="795217883">
      <w:bodyDiv w:val="1"/>
      <w:marLeft w:val="0"/>
      <w:marRight w:val="0"/>
      <w:marTop w:val="0"/>
      <w:marBottom w:val="0"/>
      <w:divBdr>
        <w:top w:val="none" w:sz="0" w:space="0" w:color="auto"/>
        <w:left w:val="none" w:sz="0" w:space="0" w:color="auto"/>
        <w:bottom w:val="none" w:sz="0" w:space="0" w:color="auto"/>
        <w:right w:val="none" w:sz="0" w:space="0" w:color="auto"/>
      </w:divBdr>
    </w:div>
    <w:div w:id="877740382">
      <w:bodyDiv w:val="1"/>
      <w:marLeft w:val="0"/>
      <w:marRight w:val="0"/>
      <w:marTop w:val="0"/>
      <w:marBottom w:val="0"/>
      <w:divBdr>
        <w:top w:val="none" w:sz="0" w:space="0" w:color="auto"/>
        <w:left w:val="none" w:sz="0" w:space="0" w:color="auto"/>
        <w:bottom w:val="none" w:sz="0" w:space="0" w:color="auto"/>
        <w:right w:val="none" w:sz="0" w:space="0" w:color="auto"/>
      </w:divBdr>
    </w:div>
    <w:div w:id="966157651">
      <w:bodyDiv w:val="1"/>
      <w:marLeft w:val="0"/>
      <w:marRight w:val="0"/>
      <w:marTop w:val="0"/>
      <w:marBottom w:val="0"/>
      <w:divBdr>
        <w:top w:val="none" w:sz="0" w:space="0" w:color="auto"/>
        <w:left w:val="none" w:sz="0" w:space="0" w:color="auto"/>
        <w:bottom w:val="none" w:sz="0" w:space="0" w:color="auto"/>
        <w:right w:val="none" w:sz="0" w:space="0" w:color="auto"/>
      </w:divBdr>
    </w:div>
    <w:div w:id="1466697137">
      <w:bodyDiv w:val="1"/>
      <w:marLeft w:val="0"/>
      <w:marRight w:val="0"/>
      <w:marTop w:val="0"/>
      <w:marBottom w:val="0"/>
      <w:divBdr>
        <w:top w:val="none" w:sz="0" w:space="0" w:color="auto"/>
        <w:left w:val="none" w:sz="0" w:space="0" w:color="auto"/>
        <w:bottom w:val="none" w:sz="0" w:space="0" w:color="auto"/>
        <w:right w:val="none" w:sz="0" w:space="0" w:color="auto"/>
      </w:divBdr>
    </w:div>
    <w:div w:id="1626735426">
      <w:bodyDiv w:val="1"/>
      <w:marLeft w:val="0"/>
      <w:marRight w:val="0"/>
      <w:marTop w:val="0"/>
      <w:marBottom w:val="0"/>
      <w:divBdr>
        <w:top w:val="none" w:sz="0" w:space="0" w:color="auto"/>
        <w:left w:val="none" w:sz="0" w:space="0" w:color="auto"/>
        <w:bottom w:val="none" w:sz="0" w:space="0" w:color="auto"/>
        <w:right w:val="none" w:sz="0" w:space="0" w:color="auto"/>
      </w:divBdr>
    </w:div>
    <w:div w:id="1657493397">
      <w:bodyDiv w:val="1"/>
      <w:marLeft w:val="0"/>
      <w:marRight w:val="0"/>
      <w:marTop w:val="0"/>
      <w:marBottom w:val="0"/>
      <w:divBdr>
        <w:top w:val="none" w:sz="0" w:space="0" w:color="auto"/>
        <w:left w:val="none" w:sz="0" w:space="0" w:color="auto"/>
        <w:bottom w:val="none" w:sz="0" w:space="0" w:color="auto"/>
        <w:right w:val="none" w:sz="0" w:space="0" w:color="auto"/>
      </w:divBdr>
    </w:div>
    <w:div w:id="1858082240">
      <w:bodyDiv w:val="1"/>
      <w:marLeft w:val="0"/>
      <w:marRight w:val="0"/>
      <w:marTop w:val="0"/>
      <w:marBottom w:val="0"/>
      <w:divBdr>
        <w:top w:val="none" w:sz="0" w:space="0" w:color="auto"/>
        <w:left w:val="none" w:sz="0" w:space="0" w:color="auto"/>
        <w:bottom w:val="none" w:sz="0" w:space="0" w:color="auto"/>
        <w:right w:val="none" w:sz="0" w:space="0" w:color="auto"/>
      </w:divBdr>
    </w:div>
    <w:div w:id="1876313958">
      <w:bodyDiv w:val="1"/>
      <w:marLeft w:val="0"/>
      <w:marRight w:val="0"/>
      <w:marTop w:val="0"/>
      <w:marBottom w:val="0"/>
      <w:divBdr>
        <w:top w:val="none" w:sz="0" w:space="0" w:color="auto"/>
        <w:left w:val="none" w:sz="0" w:space="0" w:color="auto"/>
        <w:bottom w:val="none" w:sz="0" w:space="0" w:color="auto"/>
        <w:right w:val="none" w:sz="0" w:space="0" w:color="auto"/>
      </w:divBdr>
    </w:div>
    <w:div w:id="1952318594">
      <w:bodyDiv w:val="1"/>
      <w:marLeft w:val="0"/>
      <w:marRight w:val="0"/>
      <w:marTop w:val="0"/>
      <w:marBottom w:val="0"/>
      <w:divBdr>
        <w:top w:val="none" w:sz="0" w:space="0" w:color="auto"/>
        <w:left w:val="none" w:sz="0" w:space="0" w:color="auto"/>
        <w:bottom w:val="none" w:sz="0" w:space="0" w:color="auto"/>
        <w:right w:val="none" w:sz="0" w:space="0" w:color="auto"/>
      </w:divBdr>
    </w:div>
    <w:div w:id="1956863251">
      <w:bodyDiv w:val="1"/>
      <w:marLeft w:val="0"/>
      <w:marRight w:val="0"/>
      <w:marTop w:val="0"/>
      <w:marBottom w:val="0"/>
      <w:divBdr>
        <w:top w:val="none" w:sz="0" w:space="0" w:color="auto"/>
        <w:left w:val="none" w:sz="0" w:space="0" w:color="auto"/>
        <w:bottom w:val="none" w:sz="0" w:space="0" w:color="auto"/>
        <w:right w:val="none" w:sz="0" w:space="0" w:color="auto"/>
      </w:divBdr>
    </w:div>
    <w:div w:id="211956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9387F-4D7C-425E-86F6-A9B6612E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3058</Words>
  <Characters>16825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La Maza B</dc:creator>
  <cp:lastModifiedBy>Leonardo Lueiza Ureta</cp:lastModifiedBy>
  <cp:revision>5</cp:revision>
  <cp:lastPrinted>2018-06-04T12:51:00Z</cp:lastPrinted>
  <dcterms:created xsi:type="dcterms:W3CDTF">2018-06-04T12:49:00Z</dcterms:created>
  <dcterms:modified xsi:type="dcterms:W3CDTF">2018-06-05T12:50:00Z</dcterms:modified>
</cp:coreProperties>
</file>