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81" w:rsidRDefault="000E17DB" w:rsidP="000E17DB">
      <w:pPr>
        <w:spacing w:line="360" w:lineRule="auto"/>
        <w:jc w:val="center"/>
        <w:rPr>
          <w:rFonts w:ascii="Bookman Old Style" w:hAnsi="Bookman Old Style"/>
          <w:b/>
        </w:rPr>
      </w:pPr>
      <w:r w:rsidRPr="000E17DB">
        <w:rPr>
          <w:rFonts w:ascii="Bookman Old Style" w:hAnsi="Bookman Old Style"/>
          <w:b/>
        </w:rPr>
        <w:t>Modifica el decreto ley N°1.757, de 1977, que Otorga beneficios por accidentes y enfermedades a los miembros de los Cuerpos de Bomberos, para extender su aplicación a los integrantes de las brigadas juveniles</w:t>
      </w:r>
    </w:p>
    <w:p w:rsidR="000E17DB" w:rsidRPr="008D3CA6" w:rsidRDefault="000E17DB" w:rsidP="000E17DB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Boletín N°11789-22</w:t>
      </w:r>
      <w:bookmarkStart w:id="0" w:name="_GoBack"/>
      <w:bookmarkEnd w:id="0"/>
    </w:p>
    <w:p w:rsidR="008F4568" w:rsidRPr="008D3CA6" w:rsidRDefault="008F4568" w:rsidP="00AC1806">
      <w:pPr>
        <w:spacing w:line="360" w:lineRule="auto"/>
        <w:jc w:val="both"/>
        <w:rPr>
          <w:rFonts w:ascii="Bookman Old Style" w:hAnsi="Bookman Old Style"/>
        </w:rPr>
      </w:pPr>
    </w:p>
    <w:p w:rsidR="00365081" w:rsidRPr="008D3CA6" w:rsidRDefault="008F4568" w:rsidP="00AC1806">
      <w:pPr>
        <w:spacing w:line="360" w:lineRule="auto"/>
        <w:jc w:val="both"/>
        <w:rPr>
          <w:rFonts w:ascii="Bookman Old Style" w:hAnsi="Bookman Old Style"/>
          <w:u w:val="single"/>
        </w:rPr>
      </w:pPr>
      <w:r w:rsidRPr="008D3CA6">
        <w:rPr>
          <w:rFonts w:ascii="Bookman Old Style" w:hAnsi="Bookman Old Style"/>
        </w:rPr>
        <w:t>Considerando:</w:t>
      </w:r>
    </w:p>
    <w:p w:rsidR="00634361" w:rsidRPr="008D3CA6" w:rsidRDefault="00AC1806" w:rsidP="00AC1806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t xml:space="preserve">1. Que, el Cuerpo de Bomberos es una de las </w:t>
      </w:r>
      <w:r w:rsidR="00365081" w:rsidRPr="008D3CA6">
        <w:rPr>
          <w:rFonts w:ascii="Bookman Old Style" w:hAnsi="Bookman Old Style"/>
        </w:rPr>
        <w:t>i</w:t>
      </w:r>
      <w:r w:rsidRPr="008D3CA6">
        <w:rPr>
          <w:rFonts w:ascii="Bookman Old Style" w:hAnsi="Bookman Old Style"/>
        </w:rPr>
        <w:t>nstituciones más valoradas</w:t>
      </w:r>
      <w:r w:rsidR="0029640E" w:rsidRPr="008D3CA6">
        <w:rPr>
          <w:rFonts w:ascii="Bookman Old Style" w:hAnsi="Bookman Old Style"/>
        </w:rPr>
        <w:t xml:space="preserve"> y queridas</w:t>
      </w:r>
      <w:r w:rsidRPr="008D3CA6">
        <w:rPr>
          <w:rFonts w:ascii="Bookman Old Style" w:hAnsi="Bookman Old Style"/>
        </w:rPr>
        <w:t xml:space="preserve"> por la ciudadanía</w:t>
      </w:r>
      <w:r w:rsidR="00365081" w:rsidRPr="008D3CA6">
        <w:rPr>
          <w:rFonts w:ascii="Bookman Old Style" w:hAnsi="Bookman Old Style"/>
        </w:rPr>
        <w:t xml:space="preserve"> en nuestro país</w:t>
      </w:r>
      <w:r w:rsidRPr="008D3CA6">
        <w:rPr>
          <w:rFonts w:ascii="Bookman Old Style" w:hAnsi="Bookman Old Style"/>
        </w:rPr>
        <w:t>, dicha apreciación se debe principalmente</w:t>
      </w:r>
      <w:r w:rsidR="00365081" w:rsidRPr="008D3CA6">
        <w:rPr>
          <w:rFonts w:ascii="Bookman Old Style" w:hAnsi="Bookman Old Style"/>
        </w:rPr>
        <w:t xml:space="preserve"> a la enorme contribución que realizan acompañada del</w:t>
      </w:r>
      <w:r w:rsidRPr="008D3CA6">
        <w:rPr>
          <w:rFonts w:ascii="Bookman Old Style" w:hAnsi="Bookman Old Style"/>
        </w:rPr>
        <w:t xml:space="preserve"> potente espíritu de esfuerzo y sacrificio que cad</w:t>
      </w:r>
      <w:r w:rsidR="0029640E" w:rsidRPr="008D3CA6">
        <w:rPr>
          <w:rFonts w:ascii="Bookman Old Style" w:hAnsi="Bookman Old Style"/>
        </w:rPr>
        <w:t>a uno de sus m</w:t>
      </w:r>
      <w:r w:rsidR="00365081" w:rsidRPr="008D3CA6">
        <w:rPr>
          <w:rFonts w:ascii="Bookman Old Style" w:hAnsi="Bookman Old Style"/>
        </w:rPr>
        <w:t>iembros</w:t>
      </w:r>
      <w:r w:rsidR="0042298F" w:rsidRPr="008D3CA6">
        <w:rPr>
          <w:rFonts w:ascii="Bookman Old Style" w:hAnsi="Bookman Old Style"/>
        </w:rPr>
        <w:t xml:space="preserve"> de</w:t>
      </w:r>
      <w:r w:rsidR="00634361" w:rsidRPr="008D3CA6">
        <w:rPr>
          <w:rFonts w:ascii="Bookman Old Style" w:hAnsi="Bookman Old Style"/>
        </w:rPr>
        <w:t xml:space="preserve">muestra al desempeñar su labor, </w:t>
      </w:r>
      <w:r w:rsidR="0042298F" w:rsidRPr="008D3CA6">
        <w:rPr>
          <w:rFonts w:ascii="Bookman Old Style" w:hAnsi="Bookman Old Style"/>
        </w:rPr>
        <w:t>caracterizada la mayoría de las veces por el inminente riesgo</w:t>
      </w:r>
      <w:r w:rsidR="00634361" w:rsidRPr="008D3CA6">
        <w:rPr>
          <w:rFonts w:ascii="Bookman Old Style" w:hAnsi="Bookman Old Style"/>
        </w:rPr>
        <w:t xml:space="preserve"> de su integridad o de sus vidas.</w:t>
      </w:r>
    </w:p>
    <w:p w:rsidR="00FA6456" w:rsidRPr="008D3CA6" w:rsidRDefault="00FA6456" w:rsidP="00FA6456">
      <w:pPr>
        <w:spacing w:line="360" w:lineRule="auto"/>
        <w:jc w:val="both"/>
        <w:rPr>
          <w:rFonts w:ascii="Bookman Old Style" w:hAnsi="Bookman Old Style"/>
        </w:rPr>
      </w:pPr>
    </w:p>
    <w:p w:rsidR="00FA6456" w:rsidRPr="008D3CA6" w:rsidRDefault="00FA6456" w:rsidP="00FA6456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t>2. Que, es el Decreto Ley N° 1757 del año 1977 otorga los beneficios por accidentes y enfermedades a los miembros de los Cuerpos de Bomberos en caso de contraerlas en actos de servicio, en la concurrencia de ellos, o en el desarrollo de sus labores que tengan directa relación con la institución bomberil. Recientemente la Ley N° 21.086 modificó esta norma, destacando entre otros, el nuevo alcance de lo que se debe entender por “acto de servicio” y  por otra parte, extendiéndose a personas no contempladas en la actual legislación como beneficiarios del subsidio establecido en el inciso tercero del artículo 1 del referido Decreto Ley, a personas que estén recién tituladas, a los egresados de educación superior hasta por el plazo de dos años y a los que estén cursando estudios en instituciones que otorguen los servicios de preparación para la Prueba de Selección Universitaria.</w:t>
      </w:r>
      <w:r w:rsidRPr="008D3CA6">
        <w:rPr>
          <w:rStyle w:val="Refdenotaalpie"/>
          <w:rFonts w:ascii="Bookman Old Style" w:hAnsi="Bookman Old Style"/>
        </w:rPr>
        <w:footnoteReference w:id="1"/>
      </w:r>
    </w:p>
    <w:p w:rsidR="00FA6456" w:rsidRPr="008D3CA6" w:rsidRDefault="00FA6456" w:rsidP="00AC1806">
      <w:pPr>
        <w:spacing w:line="360" w:lineRule="auto"/>
        <w:jc w:val="both"/>
        <w:rPr>
          <w:rFonts w:ascii="Bookman Old Style" w:hAnsi="Bookman Old Style"/>
        </w:rPr>
      </w:pPr>
    </w:p>
    <w:p w:rsidR="00634361" w:rsidRPr="008D3CA6" w:rsidRDefault="00634361" w:rsidP="00AC1806">
      <w:pPr>
        <w:spacing w:line="360" w:lineRule="auto"/>
        <w:jc w:val="both"/>
        <w:rPr>
          <w:rFonts w:ascii="Bookman Old Style" w:hAnsi="Bookman Old Style"/>
        </w:rPr>
      </w:pPr>
    </w:p>
    <w:p w:rsidR="00634361" w:rsidRPr="008D3CA6" w:rsidRDefault="00FA6456" w:rsidP="00AC1806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lastRenderedPageBreak/>
        <w:t>3</w:t>
      </w:r>
      <w:r w:rsidR="0029640E" w:rsidRPr="008D3CA6">
        <w:rPr>
          <w:rFonts w:ascii="Bookman Old Style" w:hAnsi="Bookman Old Style"/>
        </w:rPr>
        <w:t xml:space="preserve">. Que, la </w:t>
      </w:r>
      <w:r w:rsidR="00365081" w:rsidRPr="008D3CA6">
        <w:rPr>
          <w:rFonts w:ascii="Bookman Old Style" w:hAnsi="Bookman Old Style"/>
        </w:rPr>
        <w:t>formación</w:t>
      </w:r>
      <w:r w:rsidR="00634361" w:rsidRPr="008D3CA6">
        <w:rPr>
          <w:rFonts w:ascii="Bookman Old Style" w:hAnsi="Bookman Old Style"/>
        </w:rPr>
        <w:t xml:space="preserve"> bomberil</w:t>
      </w:r>
      <w:r w:rsidR="00365081" w:rsidRPr="008D3CA6">
        <w:rPr>
          <w:rFonts w:ascii="Bookman Old Style" w:hAnsi="Bookman Old Style"/>
        </w:rPr>
        <w:t xml:space="preserve"> </w:t>
      </w:r>
      <w:r w:rsidR="0029640E" w:rsidRPr="008D3CA6">
        <w:rPr>
          <w:rFonts w:ascii="Bookman Old Style" w:hAnsi="Bookman Old Style"/>
        </w:rPr>
        <w:t>implica</w:t>
      </w:r>
      <w:r w:rsidR="00365081" w:rsidRPr="008D3CA6">
        <w:rPr>
          <w:rFonts w:ascii="Bookman Old Style" w:hAnsi="Bookman Old Style"/>
        </w:rPr>
        <w:t xml:space="preserve"> </w:t>
      </w:r>
      <w:r w:rsidR="0029640E" w:rsidRPr="008D3CA6">
        <w:rPr>
          <w:rFonts w:ascii="Bookman Old Style" w:hAnsi="Bookman Old Style"/>
        </w:rPr>
        <w:t xml:space="preserve">un arduo trabajo </w:t>
      </w:r>
      <w:r w:rsidR="003E018A" w:rsidRPr="008D3CA6">
        <w:rPr>
          <w:rFonts w:ascii="Bookman Old Style" w:hAnsi="Bookman Old Style"/>
        </w:rPr>
        <w:t>disciplinario</w:t>
      </w:r>
      <w:r w:rsidR="0029640E" w:rsidRPr="008D3CA6">
        <w:rPr>
          <w:rFonts w:ascii="Bookman Old Style" w:hAnsi="Bookman Old Style"/>
        </w:rPr>
        <w:t xml:space="preserve">, </w:t>
      </w:r>
      <w:r w:rsidR="00321219" w:rsidRPr="008D3CA6">
        <w:rPr>
          <w:rFonts w:ascii="Bookman Old Style" w:hAnsi="Bookman Old Style"/>
        </w:rPr>
        <w:t>ya sea</w:t>
      </w:r>
      <w:r w:rsidR="00365081" w:rsidRPr="008D3CA6">
        <w:rPr>
          <w:rFonts w:ascii="Bookman Old Style" w:hAnsi="Bookman Old Style"/>
        </w:rPr>
        <w:t xml:space="preserve"> de</w:t>
      </w:r>
      <w:r w:rsidR="00321219" w:rsidRPr="008D3CA6">
        <w:rPr>
          <w:rFonts w:ascii="Bookman Old Style" w:hAnsi="Bookman Old Style"/>
        </w:rPr>
        <w:t xml:space="preserve"> </w:t>
      </w:r>
      <w:r w:rsidR="003E018A" w:rsidRPr="008D3CA6">
        <w:rPr>
          <w:rFonts w:ascii="Bookman Old Style" w:hAnsi="Bookman Old Style"/>
        </w:rPr>
        <w:t>condicionamiento</w:t>
      </w:r>
      <w:r w:rsidR="00321219" w:rsidRPr="008D3CA6">
        <w:rPr>
          <w:rFonts w:ascii="Bookman Old Style" w:hAnsi="Bookman Old Style"/>
        </w:rPr>
        <w:t xml:space="preserve"> físico</w:t>
      </w:r>
      <w:r w:rsidR="003E018A" w:rsidRPr="008D3CA6">
        <w:rPr>
          <w:rFonts w:ascii="Bookman Old Style" w:hAnsi="Bookman Old Style"/>
        </w:rPr>
        <w:t xml:space="preserve"> y sicológico que les permita estar</w:t>
      </w:r>
      <w:r w:rsidR="00365081" w:rsidRPr="008D3CA6">
        <w:rPr>
          <w:rFonts w:ascii="Bookman Old Style" w:hAnsi="Bookman Old Style"/>
        </w:rPr>
        <w:t xml:space="preserve"> siempre</w:t>
      </w:r>
      <w:r w:rsidR="003E018A" w:rsidRPr="008D3CA6">
        <w:rPr>
          <w:rFonts w:ascii="Bookman Old Style" w:hAnsi="Bookman Old Style"/>
        </w:rPr>
        <w:t xml:space="preserve"> preparados para afrontar situaciones</w:t>
      </w:r>
      <w:r w:rsidR="00321219" w:rsidRPr="008D3CA6">
        <w:rPr>
          <w:rFonts w:ascii="Bookman Old Style" w:hAnsi="Bookman Old Style"/>
        </w:rPr>
        <w:t xml:space="preserve"> de alta complejidad</w:t>
      </w:r>
      <w:r w:rsidR="003E018A" w:rsidRPr="008D3CA6">
        <w:rPr>
          <w:rFonts w:ascii="Bookman Old Style" w:hAnsi="Bookman Old Style"/>
        </w:rPr>
        <w:t>,</w:t>
      </w:r>
      <w:r w:rsidR="00026DB1" w:rsidRPr="008D3CA6">
        <w:rPr>
          <w:rFonts w:ascii="Bookman Old Style" w:hAnsi="Bookman Old Style"/>
        </w:rPr>
        <w:t xml:space="preserve"> como</w:t>
      </w:r>
      <w:r w:rsidR="003E018A" w:rsidRPr="008D3CA6">
        <w:rPr>
          <w:rFonts w:ascii="Bookman Old Style" w:hAnsi="Bookman Old Style"/>
        </w:rPr>
        <w:t xml:space="preserve"> rescate</w:t>
      </w:r>
      <w:r w:rsidR="00365081" w:rsidRPr="008D3CA6">
        <w:rPr>
          <w:rFonts w:ascii="Bookman Old Style" w:hAnsi="Bookman Old Style"/>
        </w:rPr>
        <w:t>s</w:t>
      </w:r>
      <w:r w:rsidR="003E018A" w:rsidRPr="008D3CA6">
        <w:rPr>
          <w:rFonts w:ascii="Bookman Old Style" w:hAnsi="Bookman Old Style"/>
        </w:rPr>
        <w:t xml:space="preserve"> en accidentes de tránsito, incendios, catástrofes naturales, etc.</w:t>
      </w:r>
      <w:r w:rsidR="00365081" w:rsidRPr="008D3CA6">
        <w:rPr>
          <w:rFonts w:ascii="Bookman Old Style" w:hAnsi="Bookman Old Style"/>
        </w:rPr>
        <w:t xml:space="preserve"> En esta línea, resulta necesario mencionar el trabajo que </w:t>
      </w:r>
      <w:r w:rsidR="00634361" w:rsidRPr="008D3CA6">
        <w:rPr>
          <w:rFonts w:ascii="Bookman Old Style" w:hAnsi="Bookman Old Style"/>
        </w:rPr>
        <w:t>realizan</w:t>
      </w:r>
      <w:r w:rsidR="00365081" w:rsidRPr="008D3CA6">
        <w:rPr>
          <w:rFonts w:ascii="Bookman Old Style" w:hAnsi="Bookman Old Style"/>
        </w:rPr>
        <w:t xml:space="preserve"> las denominadas Bri</w:t>
      </w:r>
      <w:r w:rsidR="00634361" w:rsidRPr="008D3CA6">
        <w:rPr>
          <w:rFonts w:ascii="Bookman Old Style" w:hAnsi="Bookman Old Style"/>
        </w:rPr>
        <w:t>gadas Juveniles. Estos son grupos de niños y jóvenes que conforman los distintos Cuerpos de Bomberos del país que se preparan tanto física y mentalmente tal como si fuesen verdaderos Bomberos, formando así un v</w:t>
      </w:r>
      <w:r w:rsidR="0075753A" w:rsidRPr="008D3CA6">
        <w:rPr>
          <w:rFonts w:ascii="Bookman Old Style" w:hAnsi="Bookman Old Style"/>
        </w:rPr>
        <w:t>alorable capital humano para el futuro.</w:t>
      </w:r>
    </w:p>
    <w:p w:rsidR="0075753A" w:rsidRPr="008D3CA6" w:rsidRDefault="0075753A" w:rsidP="00AC1806">
      <w:pPr>
        <w:spacing w:line="360" w:lineRule="auto"/>
        <w:jc w:val="both"/>
        <w:rPr>
          <w:rFonts w:ascii="Bookman Old Style" w:hAnsi="Bookman Old Style"/>
        </w:rPr>
      </w:pPr>
    </w:p>
    <w:p w:rsidR="00026DB1" w:rsidRPr="008D3CA6" w:rsidRDefault="00FA6456" w:rsidP="00AC1806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t>4</w:t>
      </w:r>
      <w:r w:rsidR="00026DB1" w:rsidRPr="008D3CA6">
        <w:rPr>
          <w:rFonts w:ascii="Bookman Old Style" w:hAnsi="Bookman Old Style"/>
        </w:rPr>
        <w:t>.</w:t>
      </w:r>
      <w:r w:rsidR="00286BB0" w:rsidRPr="008D3CA6">
        <w:rPr>
          <w:rFonts w:ascii="Bookman Old Style" w:hAnsi="Bookman Old Style"/>
        </w:rPr>
        <w:t xml:space="preserve"> Que, las Brigadas Juveniles</w:t>
      </w:r>
      <w:r w:rsidR="003A1D8A" w:rsidRPr="008D3CA6">
        <w:rPr>
          <w:rFonts w:ascii="Bookman Old Style" w:hAnsi="Bookman Old Style"/>
        </w:rPr>
        <w:t xml:space="preserve"> de Bomberos</w:t>
      </w:r>
      <w:r w:rsidR="00286BB0" w:rsidRPr="008D3CA6">
        <w:rPr>
          <w:rFonts w:ascii="Bookman Old Style" w:hAnsi="Bookman Old Style"/>
        </w:rPr>
        <w:t xml:space="preserve"> nacen de la necesidad de atraer a más voluntarios a incorporarse</w:t>
      </w:r>
      <w:r w:rsidR="00365081" w:rsidRPr="008D3CA6">
        <w:rPr>
          <w:rFonts w:ascii="Bookman Old Style" w:hAnsi="Bookman Old Style"/>
        </w:rPr>
        <w:t xml:space="preserve"> en las filas de la institución.</w:t>
      </w:r>
      <w:r w:rsidR="00286BB0" w:rsidRPr="008D3CA6">
        <w:rPr>
          <w:rFonts w:ascii="Bookman Old Style" w:hAnsi="Bookman Old Style"/>
        </w:rPr>
        <w:t xml:space="preserve"> </w:t>
      </w:r>
      <w:r w:rsidR="00365081" w:rsidRPr="008D3CA6">
        <w:rPr>
          <w:rFonts w:ascii="Bookman Old Style" w:hAnsi="Bookman Old Style"/>
        </w:rPr>
        <w:t>L</w:t>
      </w:r>
      <w:r w:rsidR="00321219" w:rsidRPr="008D3CA6">
        <w:rPr>
          <w:rFonts w:ascii="Bookman Old Style" w:hAnsi="Bookman Old Style"/>
        </w:rPr>
        <w:t>a Ley N° 20.564 que Establece la Ley Marco de los Bomberos de Chile, solo recoge directrices generales en cuanto e</w:t>
      </w:r>
      <w:r w:rsidR="006C176A" w:rsidRPr="008D3CA6">
        <w:rPr>
          <w:rFonts w:ascii="Bookman Old Style" w:hAnsi="Bookman Old Style"/>
        </w:rPr>
        <w:t>ste grupo, su regulación principalmente se encuentra en los reglamentos de cada compañía bomberil en concordancia con el artículo 3° de la ley mencionada.</w:t>
      </w:r>
    </w:p>
    <w:p w:rsidR="00365081" w:rsidRPr="008D3CA6" w:rsidRDefault="00365081" w:rsidP="00AC1806">
      <w:pPr>
        <w:spacing w:line="360" w:lineRule="auto"/>
        <w:jc w:val="both"/>
        <w:rPr>
          <w:rFonts w:ascii="Bookman Old Style" w:hAnsi="Bookman Old Style"/>
        </w:rPr>
      </w:pPr>
    </w:p>
    <w:p w:rsidR="006C176A" w:rsidRPr="008D3CA6" w:rsidRDefault="00FA6456" w:rsidP="006C176A">
      <w:pPr>
        <w:spacing w:line="360" w:lineRule="auto"/>
        <w:jc w:val="both"/>
        <w:rPr>
          <w:rFonts w:ascii="Bookman Old Style" w:hAnsi="Bookman Old Style"/>
          <w:i/>
        </w:rPr>
      </w:pPr>
      <w:r w:rsidRPr="008D3CA6">
        <w:rPr>
          <w:rFonts w:ascii="Bookman Old Style" w:hAnsi="Bookman Old Style"/>
        </w:rPr>
        <w:t>5</w:t>
      </w:r>
      <w:r w:rsidR="006C176A" w:rsidRPr="008D3CA6">
        <w:rPr>
          <w:rFonts w:ascii="Bookman Old Style" w:hAnsi="Bookman Old Style"/>
        </w:rPr>
        <w:t xml:space="preserve">. Que, a modo de ejemplo, el Cuerpo de Bomberos Metropolitano Sur establece en su Reglamento, que la composición de las Brigadas Juveniles </w:t>
      </w:r>
      <w:r w:rsidR="006C176A" w:rsidRPr="008D3CA6">
        <w:rPr>
          <w:rFonts w:ascii="Bookman Old Style" w:hAnsi="Bookman Old Style"/>
          <w:i/>
        </w:rPr>
        <w:t>“…se compondrá de jóvenes de cualquier nacionalidad, sin distinción de credo religioso o condición social, que voluntariamente se comprometan a prestar sus servicios en ella y que habiendo sido aceptados en la forma prescrita por este Reglamento, se encuentren inscritos en los registros particulares de la Brigada y en el General del Cuerpo.”</w:t>
      </w:r>
    </w:p>
    <w:p w:rsidR="0075753A" w:rsidRPr="008D3CA6" w:rsidRDefault="0075753A" w:rsidP="006C176A">
      <w:pPr>
        <w:spacing w:line="360" w:lineRule="auto"/>
        <w:jc w:val="both"/>
        <w:rPr>
          <w:rFonts w:ascii="Bookman Old Style" w:hAnsi="Bookman Old Style"/>
        </w:rPr>
      </w:pPr>
    </w:p>
    <w:p w:rsidR="006C176A" w:rsidRPr="008D3CA6" w:rsidRDefault="00FA6456" w:rsidP="006C176A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t>6</w:t>
      </w:r>
      <w:r w:rsidR="00697793" w:rsidRPr="008D3CA6">
        <w:rPr>
          <w:rFonts w:ascii="Bookman Old Style" w:hAnsi="Bookman Old Style"/>
        </w:rPr>
        <w:t>. Que, generalmente, dentro de los requisitos para ser Brigadier es tener entre 12 a 18 años de edad, tener un buen desempeño educacional y poseer salud compatible con la función, en</w:t>
      </w:r>
      <w:r w:rsidR="00796400" w:rsidRPr="008D3CA6">
        <w:rPr>
          <w:rFonts w:ascii="Bookman Old Style" w:hAnsi="Bookman Old Style"/>
        </w:rPr>
        <w:t xml:space="preserve"> esta tarea</w:t>
      </w:r>
      <w:r w:rsidR="00697793" w:rsidRPr="008D3CA6">
        <w:rPr>
          <w:rFonts w:ascii="Bookman Old Style" w:hAnsi="Bookman Old Style"/>
        </w:rPr>
        <w:t xml:space="preserve"> se realizan actividades tales como técnicas </w:t>
      </w:r>
      <w:proofErr w:type="spellStart"/>
      <w:r w:rsidR="00697793" w:rsidRPr="008D3CA6">
        <w:rPr>
          <w:rFonts w:ascii="Bookman Old Style" w:hAnsi="Bookman Old Style"/>
        </w:rPr>
        <w:t>bomberiles</w:t>
      </w:r>
      <w:proofErr w:type="spellEnd"/>
      <w:r w:rsidR="00697793" w:rsidRPr="008D3CA6">
        <w:rPr>
          <w:rFonts w:ascii="Bookman Old Style" w:hAnsi="Bookman Old Style"/>
        </w:rPr>
        <w:t>, manejo de escalas, técnicas de rescate, entre otras enfocadas a la formación como futuro bombero.</w:t>
      </w:r>
    </w:p>
    <w:p w:rsidR="0075753A" w:rsidRPr="008D3CA6" w:rsidRDefault="0075753A" w:rsidP="006C176A">
      <w:pPr>
        <w:spacing w:line="360" w:lineRule="auto"/>
        <w:jc w:val="both"/>
        <w:rPr>
          <w:rFonts w:ascii="Bookman Old Style" w:hAnsi="Bookman Old Style"/>
        </w:rPr>
      </w:pPr>
    </w:p>
    <w:p w:rsidR="00310F02" w:rsidRPr="008D3CA6" w:rsidRDefault="00FA6456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lastRenderedPageBreak/>
        <w:t>7</w:t>
      </w:r>
      <w:r w:rsidR="00697793" w:rsidRPr="008D3CA6">
        <w:rPr>
          <w:rFonts w:ascii="Bookman Old Style" w:hAnsi="Bookman Old Style"/>
        </w:rPr>
        <w:t xml:space="preserve">. Que, </w:t>
      </w:r>
      <w:r w:rsidR="00796400" w:rsidRPr="008D3CA6">
        <w:rPr>
          <w:rFonts w:ascii="Bookman Old Style" w:hAnsi="Bookman Old Style"/>
        </w:rPr>
        <w:t>si bien los Brigadieres no se encuentran autorizados a asistir a actos de servicio</w:t>
      </w:r>
      <w:r w:rsidR="00AA0382" w:rsidRPr="008D3CA6">
        <w:rPr>
          <w:rFonts w:ascii="Bookman Old Style" w:hAnsi="Bookman Old Style"/>
        </w:rPr>
        <w:t xml:space="preserve"> en situaciones de emergencia</w:t>
      </w:r>
      <w:r w:rsidR="00796400" w:rsidRPr="008D3CA6">
        <w:rPr>
          <w:rFonts w:ascii="Bookman Old Style" w:hAnsi="Bookman Old Style"/>
        </w:rPr>
        <w:t>, de igual forma se encuentran bajo riesgos</w:t>
      </w:r>
      <w:r w:rsidR="004D7115" w:rsidRPr="008D3CA6">
        <w:rPr>
          <w:rFonts w:ascii="Bookman Old Style" w:hAnsi="Bookman Old Style"/>
        </w:rPr>
        <w:t xml:space="preserve"> de sufrir accidentes o enfermedades durante el proceso de</w:t>
      </w:r>
      <w:r w:rsidR="00796400" w:rsidRPr="008D3CA6">
        <w:rPr>
          <w:rFonts w:ascii="Bookman Old Style" w:hAnsi="Bookman Old Style"/>
        </w:rPr>
        <w:t xml:space="preserve"> formación</w:t>
      </w:r>
      <w:r w:rsidR="008F4568" w:rsidRPr="008D3CA6">
        <w:rPr>
          <w:rFonts w:ascii="Bookman Old Style" w:hAnsi="Bookman Old Style"/>
        </w:rPr>
        <w:t xml:space="preserve"> y entrenamiento</w:t>
      </w:r>
      <w:r w:rsidR="00521AA4" w:rsidRPr="008D3CA6">
        <w:rPr>
          <w:rFonts w:ascii="Bookman Old Style" w:hAnsi="Bookman Old Style"/>
        </w:rPr>
        <w:t xml:space="preserve">, esto </w:t>
      </w:r>
      <w:r w:rsidR="00796400" w:rsidRPr="008D3CA6">
        <w:rPr>
          <w:rFonts w:ascii="Bookman Old Style" w:hAnsi="Bookman Old Style"/>
        </w:rPr>
        <w:t>debido a la alta exigencia física que poseen los</w:t>
      </w:r>
      <w:r w:rsidR="004D7115" w:rsidRPr="008D3CA6">
        <w:rPr>
          <w:rFonts w:ascii="Bookman Old Style" w:hAnsi="Bookman Old Style"/>
        </w:rPr>
        <w:t xml:space="preserve"> distintos tipos de ejercicios y actividades.</w:t>
      </w:r>
      <w:r w:rsidRPr="008D3CA6">
        <w:rPr>
          <w:rFonts w:ascii="Bookman Old Style" w:hAnsi="Bookman Old Style"/>
        </w:rPr>
        <w:t xml:space="preserve"> Por tanto,</w:t>
      </w:r>
      <w:r w:rsidR="00310F02" w:rsidRPr="008D3CA6">
        <w:rPr>
          <w:rFonts w:ascii="Bookman Old Style" w:hAnsi="Bookman Old Style"/>
        </w:rPr>
        <w:t xml:space="preserve"> </w:t>
      </w:r>
      <w:r w:rsidRPr="008D3CA6">
        <w:rPr>
          <w:rFonts w:ascii="Bookman Old Style" w:hAnsi="Bookman Old Style"/>
        </w:rPr>
        <w:t>a juicio</w:t>
      </w:r>
      <w:r w:rsidR="000E350B" w:rsidRPr="008D3CA6">
        <w:rPr>
          <w:rFonts w:ascii="Bookman Old Style" w:hAnsi="Bookman Old Style"/>
        </w:rPr>
        <w:t xml:space="preserve"> </w:t>
      </w:r>
      <w:r w:rsidRPr="008D3CA6">
        <w:rPr>
          <w:rFonts w:ascii="Bookman Old Style" w:hAnsi="Bookman Old Style"/>
        </w:rPr>
        <w:t xml:space="preserve">de </w:t>
      </w:r>
      <w:r w:rsidR="000E350B" w:rsidRPr="008D3CA6">
        <w:rPr>
          <w:rFonts w:ascii="Bookman Old Style" w:hAnsi="Bookman Old Style"/>
        </w:rPr>
        <w:t>los autores de</w:t>
      </w:r>
      <w:r w:rsidR="008F4568" w:rsidRPr="008D3CA6">
        <w:rPr>
          <w:rFonts w:ascii="Bookman Old Style" w:hAnsi="Bookman Old Style"/>
        </w:rPr>
        <w:t xml:space="preserve"> </w:t>
      </w:r>
      <w:r w:rsidR="000E350B" w:rsidRPr="008D3CA6">
        <w:rPr>
          <w:rFonts w:ascii="Bookman Old Style" w:hAnsi="Bookman Old Style"/>
        </w:rPr>
        <w:t>l</w:t>
      </w:r>
      <w:r w:rsidR="008F4568" w:rsidRPr="008D3CA6">
        <w:rPr>
          <w:rFonts w:ascii="Bookman Old Style" w:hAnsi="Bookman Old Style"/>
        </w:rPr>
        <w:t>a</w:t>
      </w:r>
      <w:r w:rsidR="000E350B" w:rsidRPr="008D3CA6">
        <w:rPr>
          <w:rFonts w:ascii="Bookman Old Style" w:hAnsi="Bookman Old Style"/>
        </w:rPr>
        <w:t xml:space="preserve"> presente </w:t>
      </w:r>
      <w:r w:rsidR="00AA0382" w:rsidRPr="008D3CA6">
        <w:rPr>
          <w:rFonts w:ascii="Bookman Old Style" w:hAnsi="Bookman Old Style"/>
        </w:rPr>
        <w:t>moción</w:t>
      </w:r>
      <w:r w:rsidR="000E350B" w:rsidRPr="008D3CA6">
        <w:rPr>
          <w:rFonts w:ascii="Bookman Old Style" w:hAnsi="Bookman Old Style"/>
        </w:rPr>
        <w:t>, proponen incluir</w:t>
      </w:r>
      <w:r w:rsidR="00AA0382" w:rsidRPr="008D3CA6">
        <w:rPr>
          <w:rFonts w:ascii="Bookman Old Style" w:hAnsi="Bookman Old Style"/>
        </w:rPr>
        <w:t xml:space="preserve"> a los integrantes de las Brigadas juveniles</w:t>
      </w:r>
      <w:r w:rsidR="000E350B" w:rsidRPr="008D3CA6">
        <w:rPr>
          <w:rFonts w:ascii="Bookman Old Style" w:hAnsi="Bookman Old Style"/>
        </w:rPr>
        <w:t xml:space="preserve"> </w:t>
      </w:r>
      <w:r w:rsidRPr="008D3CA6">
        <w:rPr>
          <w:rFonts w:ascii="Bookman Old Style" w:hAnsi="Bookman Old Style"/>
        </w:rPr>
        <w:t xml:space="preserve">en los beneficios </w:t>
      </w:r>
      <w:r w:rsidR="000E350B" w:rsidRPr="008D3CA6">
        <w:rPr>
          <w:rFonts w:ascii="Bookman Old Style" w:hAnsi="Bookman Old Style"/>
        </w:rPr>
        <w:t>por los accidentes y enfermedades que puedan concurrir en el desempeño</w:t>
      </w:r>
      <w:r w:rsidRPr="008D3CA6">
        <w:rPr>
          <w:rFonts w:ascii="Bookman Old Style" w:hAnsi="Bookman Old Style"/>
        </w:rPr>
        <w:t xml:space="preserve"> de sus tareas directamente vinculadas con la labor bomberil.</w:t>
      </w:r>
      <w:r w:rsidR="000E350B" w:rsidRPr="008D3CA6">
        <w:rPr>
          <w:rFonts w:ascii="Bookman Old Style" w:hAnsi="Bookman Old Style"/>
        </w:rPr>
        <w:t xml:space="preserve"> </w:t>
      </w:r>
    </w:p>
    <w:p w:rsidR="00FA6456" w:rsidRPr="008D3CA6" w:rsidRDefault="00FA6456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t>8, Que, por las consideraciones antes expuestas, se presenta el siguiente:</w:t>
      </w:r>
    </w:p>
    <w:p w:rsidR="00FA6456" w:rsidRPr="008D3CA6" w:rsidRDefault="00FA6456">
      <w:pPr>
        <w:spacing w:line="360" w:lineRule="auto"/>
        <w:jc w:val="both"/>
        <w:rPr>
          <w:rFonts w:ascii="Bookman Old Style" w:hAnsi="Bookman Old Style"/>
        </w:rPr>
      </w:pPr>
    </w:p>
    <w:p w:rsidR="00FA6456" w:rsidRPr="008D3CA6" w:rsidRDefault="00E87131" w:rsidP="00FA6456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8D3CA6">
        <w:rPr>
          <w:rFonts w:ascii="Bookman Old Style" w:hAnsi="Bookman Old Style"/>
          <w:b/>
          <w:u w:val="single"/>
        </w:rPr>
        <w:t>PROYECTO DE LEY</w:t>
      </w:r>
    </w:p>
    <w:p w:rsidR="00FA6456" w:rsidRPr="008D3CA6" w:rsidRDefault="00B51DC1" w:rsidP="00FA6456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t xml:space="preserve">ARTÍCULO ÚNICO: </w:t>
      </w:r>
      <w:r w:rsidR="00E87131" w:rsidRPr="008D3CA6">
        <w:rPr>
          <w:rFonts w:ascii="Bookman Old Style" w:hAnsi="Bookman Old Style"/>
        </w:rPr>
        <w:t xml:space="preserve">Modifíquese el Decreto Ley N° 1757 </w:t>
      </w:r>
      <w:r w:rsidRPr="008D3CA6">
        <w:rPr>
          <w:rFonts w:ascii="Bookman Old Style" w:hAnsi="Bookman Old Style"/>
        </w:rPr>
        <w:t xml:space="preserve">que </w:t>
      </w:r>
      <w:r w:rsidR="00E87131" w:rsidRPr="008D3CA6">
        <w:rPr>
          <w:rFonts w:ascii="Bookman Old Style" w:hAnsi="Bookman Old Style"/>
        </w:rPr>
        <w:t>otorga beneficios por accidentes y enfermedades a los miembros de los Cuerpos de Bomberos, de la siguiente forma:</w:t>
      </w:r>
    </w:p>
    <w:p w:rsidR="00B51DC1" w:rsidRDefault="00B51DC1" w:rsidP="00FA6456">
      <w:pPr>
        <w:spacing w:line="360" w:lineRule="auto"/>
        <w:jc w:val="both"/>
        <w:rPr>
          <w:rFonts w:ascii="Bookman Old Style" w:hAnsi="Bookman Old Style"/>
        </w:rPr>
      </w:pPr>
      <w:r w:rsidRPr="008D3CA6">
        <w:rPr>
          <w:rFonts w:ascii="Bookman Old Style" w:hAnsi="Bookman Old Style"/>
        </w:rPr>
        <w:t>Incorpórese en el artículo 1°</w:t>
      </w:r>
      <w:r w:rsidR="008D3CA6" w:rsidRPr="008D3CA6">
        <w:rPr>
          <w:rFonts w:ascii="Bookman Old Style" w:hAnsi="Bookman Old Style"/>
        </w:rPr>
        <w:t xml:space="preserve"> inciso primero</w:t>
      </w:r>
      <w:r w:rsidRPr="008D3CA6">
        <w:rPr>
          <w:rFonts w:ascii="Bookman Old Style" w:hAnsi="Bookman Old Style"/>
        </w:rPr>
        <w:t xml:space="preserve"> después de la frase “los miembros de los Cuerpo</w:t>
      </w:r>
      <w:r w:rsidR="00AA0382" w:rsidRPr="008D3CA6">
        <w:rPr>
          <w:rFonts w:ascii="Bookman Old Style" w:hAnsi="Bookman Old Style"/>
        </w:rPr>
        <w:t>s de Bomberos</w:t>
      </w:r>
      <w:r w:rsidRPr="008D3CA6">
        <w:rPr>
          <w:rFonts w:ascii="Bookman Old Style" w:hAnsi="Bookman Old Style"/>
        </w:rPr>
        <w:t>”</w:t>
      </w:r>
      <w:r w:rsidR="00AA0382" w:rsidRPr="008D3CA6">
        <w:rPr>
          <w:rFonts w:ascii="Bookman Old Style" w:hAnsi="Bookman Old Style"/>
        </w:rPr>
        <w:t xml:space="preserve"> el</w:t>
      </w:r>
      <w:r w:rsidRPr="008D3CA6">
        <w:rPr>
          <w:rFonts w:ascii="Bookman Old Style" w:hAnsi="Bookman Old Style"/>
        </w:rPr>
        <w:t xml:space="preserve"> siguiente</w:t>
      </w:r>
      <w:r w:rsidR="00AA0382" w:rsidRPr="008D3CA6">
        <w:rPr>
          <w:rFonts w:ascii="Bookman Old Style" w:hAnsi="Bookman Old Style"/>
        </w:rPr>
        <w:t xml:space="preserve"> texto:</w:t>
      </w:r>
    </w:p>
    <w:p w:rsidR="008D3CA6" w:rsidRPr="008D3CA6" w:rsidRDefault="008D3CA6" w:rsidP="00FA6456">
      <w:pPr>
        <w:spacing w:line="360" w:lineRule="auto"/>
        <w:jc w:val="both"/>
        <w:rPr>
          <w:rFonts w:ascii="Bookman Old Style" w:hAnsi="Bookman Old Style"/>
        </w:rPr>
      </w:pPr>
    </w:p>
    <w:p w:rsidR="008D3CA6" w:rsidRPr="008D3CA6" w:rsidRDefault="00ED73A4" w:rsidP="00B51DC1">
      <w:pPr>
        <w:spacing w:line="360" w:lineRule="auto"/>
        <w:jc w:val="center"/>
        <w:rPr>
          <w:rFonts w:ascii="Bookman Old Style" w:hAnsi="Bookman Old Style"/>
          <w:i/>
        </w:rPr>
      </w:pPr>
      <w:r w:rsidRPr="008D3CA6">
        <w:rPr>
          <w:rFonts w:ascii="Bookman Old Style" w:hAnsi="Bookman Old Style"/>
          <w:i/>
        </w:rPr>
        <w:t>“y</w:t>
      </w:r>
      <w:r w:rsidR="00B51DC1" w:rsidRPr="008D3CA6">
        <w:rPr>
          <w:rFonts w:ascii="Bookman Old Style" w:hAnsi="Bookman Old Style"/>
          <w:i/>
        </w:rPr>
        <w:t xml:space="preserve"> </w:t>
      </w:r>
      <w:r w:rsidRPr="008D3CA6">
        <w:rPr>
          <w:rFonts w:ascii="Bookman Old Style" w:hAnsi="Bookman Old Style"/>
          <w:i/>
        </w:rPr>
        <w:t>los integrantes de las brigadas juveniles”</w:t>
      </w:r>
    </w:p>
    <w:p w:rsidR="008D3CA6" w:rsidRPr="008D3CA6" w:rsidRDefault="008D3CA6" w:rsidP="00B51DC1">
      <w:pPr>
        <w:spacing w:line="360" w:lineRule="auto"/>
        <w:jc w:val="center"/>
        <w:rPr>
          <w:rFonts w:ascii="Bookman Old Style" w:hAnsi="Bookman Old Style"/>
          <w:b/>
          <w:i/>
        </w:rPr>
      </w:pPr>
    </w:p>
    <w:p w:rsidR="008D3CA6" w:rsidRDefault="008D3CA6" w:rsidP="00B51DC1">
      <w:pPr>
        <w:spacing w:line="360" w:lineRule="auto"/>
        <w:jc w:val="center"/>
        <w:rPr>
          <w:rFonts w:ascii="Bookman Old Style" w:hAnsi="Bookman Old Style"/>
          <w:b/>
          <w:i/>
        </w:rPr>
      </w:pPr>
    </w:p>
    <w:p w:rsidR="008D3CA6" w:rsidRDefault="008D3CA6" w:rsidP="00B51DC1">
      <w:pPr>
        <w:spacing w:line="360" w:lineRule="auto"/>
        <w:jc w:val="center"/>
        <w:rPr>
          <w:rFonts w:ascii="Bookman Old Style" w:hAnsi="Bookman Old Style"/>
          <w:b/>
          <w:i/>
        </w:rPr>
      </w:pPr>
    </w:p>
    <w:p w:rsidR="008D3CA6" w:rsidRDefault="008D3CA6" w:rsidP="00B51DC1">
      <w:pPr>
        <w:spacing w:line="360" w:lineRule="auto"/>
        <w:jc w:val="center"/>
        <w:rPr>
          <w:rFonts w:ascii="Bookman Old Style" w:hAnsi="Bookman Old Style"/>
          <w:b/>
          <w:i/>
        </w:rPr>
      </w:pPr>
    </w:p>
    <w:p w:rsidR="008D3CA6" w:rsidRPr="008D3CA6" w:rsidRDefault="008D3CA6" w:rsidP="00B51DC1">
      <w:pPr>
        <w:spacing w:line="360" w:lineRule="auto"/>
        <w:jc w:val="center"/>
        <w:rPr>
          <w:rFonts w:ascii="Bookman Old Style" w:hAnsi="Bookman Old Style"/>
          <w:b/>
          <w:i/>
        </w:rPr>
      </w:pPr>
    </w:p>
    <w:p w:rsidR="008D3CA6" w:rsidRPr="008D3CA6" w:rsidRDefault="008D3CA6" w:rsidP="00B51DC1">
      <w:pPr>
        <w:spacing w:line="360" w:lineRule="auto"/>
        <w:jc w:val="center"/>
        <w:rPr>
          <w:rFonts w:ascii="Bookman Old Style" w:hAnsi="Bookman Old Style"/>
          <w:b/>
        </w:rPr>
      </w:pPr>
      <w:r w:rsidRPr="008D3CA6">
        <w:rPr>
          <w:rFonts w:ascii="Bookman Old Style" w:hAnsi="Bookman Old Style"/>
          <w:b/>
        </w:rPr>
        <w:t>NINO BALTOLU</w:t>
      </w:r>
    </w:p>
    <w:p w:rsidR="00B51DC1" w:rsidRPr="008D3CA6" w:rsidRDefault="008D3CA6" w:rsidP="00B51DC1">
      <w:pPr>
        <w:spacing w:line="360" w:lineRule="auto"/>
        <w:jc w:val="center"/>
        <w:rPr>
          <w:rFonts w:ascii="Bookman Old Style" w:hAnsi="Bookman Old Style"/>
          <w:i/>
        </w:rPr>
      </w:pPr>
      <w:r w:rsidRPr="008D3CA6">
        <w:rPr>
          <w:rFonts w:ascii="Bookman Old Style" w:hAnsi="Bookman Old Style"/>
          <w:b/>
        </w:rPr>
        <w:t>DIPUTADO</w:t>
      </w:r>
      <w:r w:rsidR="00B51DC1" w:rsidRPr="008D3CA6">
        <w:rPr>
          <w:rFonts w:ascii="Bookman Old Style" w:hAnsi="Bookman Old Style"/>
          <w:i/>
        </w:rPr>
        <w:t xml:space="preserve"> </w:t>
      </w:r>
    </w:p>
    <w:sectPr w:rsidR="00B51DC1" w:rsidRPr="008D3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0A" w:rsidRDefault="0065070A" w:rsidP="00310F02">
      <w:pPr>
        <w:spacing w:after="0" w:line="240" w:lineRule="auto"/>
      </w:pPr>
      <w:r>
        <w:separator/>
      </w:r>
    </w:p>
  </w:endnote>
  <w:endnote w:type="continuationSeparator" w:id="0">
    <w:p w:rsidR="0065070A" w:rsidRDefault="0065070A" w:rsidP="0031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0A" w:rsidRDefault="0065070A" w:rsidP="00310F02">
      <w:pPr>
        <w:spacing w:after="0" w:line="240" w:lineRule="auto"/>
      </w:pPr>
      <w:r>
        <w:separator/>
      </w:r>
    </w:p>
  </w:footnote>
  <w:footnote w:type="continuationSeparator" w:id="0">
    <w:p w:rsidR="0065070A" w:rsidRDefault="0065070A" w:rsidP="00310F02">
      <w:pPr>
        <w:spacing w:after="0" w:line="240" w:lineRule="auto"/>
      </w:pPr>
      <w:r>
        <w:continuationSeparator/>
      </w:r>
    </w:p>
  </w:footnote>
  <w:footnote w:id="1">
    <w:p w:rsidR="00ED73A4" w:rsidRDefault="00ED73A4" w:rsidP="002E5925">
      <w:pPr>
        <w:pStyle w:val="Textonotapie"/>
        <w:jc w:val="both"/>
      </w:pPr>
      <w:r>
        <w:rPr>
          <w:rStyle w:val="Refdenotaalpie"/>
        </w:rPr>
        <w:footnoteRef/>
      </w:r>
      <w:r>
        <w:t xml:space="preserve"> Ley Chile (en línea),</w:t>
      </w:r>
      <w:r w:rsidR="002E5925">
        <w:t xml:space="preserve"> Biblioteca del Congreso Nacional,</w:t>
      </w:r>
      <w:r>
        <w:t xml:space="preserve"> </w:t>
      </w:r>
      <w:r w:rsidR="008F4568" w:rsidRPr="008F4568">
        <w:rPr>
          <w:i/>
        </w:rPr>
        <w:t>L</w:t>
      </w:r>
      <w:r w:rsidRPr="008F4568">
        <w:rPr>
          <w:i/>
        </w:rPr>
        <w:t>ey 21086 perfecciona los beneficios otorgados a bomberos por accidentes y enfermedades y la demás legislación aplicable a dichas instituciones</w:t>
      </w:r>
      <w:r w:rsidR="002E5925">
        <w:rPr>
          <w:i/>
        </w:rPr>
        <w:t xml:space="preserve">, </w:t>
      </w:r>
      <w:r w:rsidR="002E5925">
        <w:t xml:space="preserve">[Fecha de consulta: 22 de mayo de 2018], Disponible en: </w:t>
      </w:r>
      <w:hyperlink r:id="rId1" w:history="1">
        <w:r w:rsidR="002E5925" w:rsidRPr="00F26F01">
          <w:rPr>
            <w:rStyle w:val="Hipervnculo"/>
          </w:rPr>
          <w:t>https://www.bcn.cl/historiadelaley/nc/historia-de-la-ley/4569/</w:t>
        </w:r>
      </w:hyperlink>
    </w:p>
    <w:p w:rsidR="002E5925" w:rsidRPr="002E5925" w:rsidRDefault="002E5925" w:rsidP="002E5925">
      <w:pPr>
        <w:pStyle w:val="Textonotapie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06"/>
    <w:rsid w:val="00026DB1"/>
    <w:rsid w:val="00057F41"/>
    <w:rsid w:val="000E17DB"/>
    <w:rsid w:val="000E350B"/>
    <w:rsid w:val="00286BB0"/>
    <w:rsid w:val="0029640E"/>
    <w:rsid w:val="002E5925"/>
    <w:rsid w:val="00310F02"/>
    <w:rsid w:val="00321219"/>
    <w:rsid w:val="00365081"/>
    <w:rsid w:val="003A1D8A"/>
    <w:rsid w:val="003B0294"/>
    <w:rsid w:val="003E018A"/>
    <w:rsid w:val="00400593"/>
    <w:rsid w:val="0042298F"/>
    <w:rsid w:val="004D7115"/>
    <w:rsid w:val="00521AA4"/>
    <w:rsid w:val="005F0DF0"/>
    <w:rsid w:val="00634361"/>
    <w:rsid w:val="0065070A"/>
    <w:rsid w:val="00697793"/>
    <w:rsid w:val="006C176A"/>
    <w:rsid w:val="0075753A"/>
    <w:rsid w:val="00796400"/>
    <w:rsid w:val="00823AD6"/>
    <w:rsid w:val="008D3CA6"/>
    <w:rsid w:val="008F4568"/>
    <w:rsid w:val="00AA0382"/>
    <w:rsid w:val="00AC1806"/>
    <w:rsid w:val="00B51DC1"/>
    <w:rsid w:val="00D56B4C"/>
    <w:rsid w:val="00E87131"/>
    <w:rsid w:val="00ED73A4"/>
    <w:rsid w:val="00F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49B509-CDB6-4B22-8413-F54D1FF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10F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0F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0F0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5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cn.cl/historiadelaley/nc/historia-de-la-ley/456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C4D0-2120-423C-8419-B6A85B45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Leonardo Lueiza Ureta</cp:lastModifiedBy>
  <cp:revision>6</cp:revision>
  <dcterms:created xsi:type="dcterms:W3CDTF">2018-05-18T15:58:00Z</dcterms:created>
  <dcterms:modified xsi:type="dcterms:W3CDTF">2018-06-12T16:23:00Z</dcterms:modified>
</cp:coreProperties>
</file>