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55C36" w14:textId="0296004D" w:rsidR="00745E44" w:rsidRDefault="00EF0B02" w:rsidP="00E66066">
      <w:pPr>
        <w:jc w:val="center"/>
        <w:rPr>
          <w:rFonts w:ascii="Times New Roman" w:hAnsi="Times New Roman"/>
          <w:b/>
          <w:color w:val="333333"/>
          <w:sz w:val="24"/>
          <w:szCs w:val="24"/>
          <w:shd w:val="clear" w:color="auto" w:fill="FFFFFF"/>
        </w:rPr>
      </w:pPr>
      <w:r w:rsidRPr="00EF0B02">
        <w:rPr>
          <w:rFonts w:ascii="Times New Roman" w:hAnsi="Times New Roman"/>
          <w:b/>
          <w:color w:val="333333"/>
          <w:sz w:val="24"/>
          <w:szCs w:val="24"/>
          <w:shd w:val="clear" w:color="auto" w:fill="FFFFFF"/>
        </w:rPr>
        <w:t>Modifica la ley N° 19.300, que Aprueba ley sobre Bases Generales del Medio Ambiente, en el sentido de prohibir la utilización de plásticos desechables en establecimientos comerciales</w:t>
      </w:r>
    </w:p>
    <w:p w14:paraId="4F962E3D" w14:textId="6D995F67" w:rsidR="00EF0B02" w:rsidRPr="009D3C7A" w:rsidRDefault="00EF0B02" w:rsidP="00E66066">
      <w:pPr>
        <w:jc w:val="center"/>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Boletín</w:t>
      </w:r>
      <w:bookmarkStart w:id="0" w:name="_GoBack"/>
      <w:bookmarkEnd w:id="0"/>
      <w:r>
        <w:rPr>
          <w:rFonts w:ascii="Times New Roman" w:hAnsi="Times New Roman"/>
          <w:b/>
          <w:color w:val="333333"/>
          <w:sz w:val="24"/>
          <w:szCs w:val="24"/>
          <w:shd w:val="clear" w:color="auto" w:fill="FFFFFF"/>
        </w:rPr>
        <w:t xml:space="preserve"> N°11887-12</w:t>
      </w:r>
    </w:p>
    <w:p w14:paraId="564F463A" w14:textId="77777777" w:rsidR="00745E44" w:rsidRPr="009D3C7A" w:rsidRDefault="00745E44" w:rsidP="004D13F5">
      <w:pPr>
        <w:jc w:val="center"/>
        <w:rPr>
          <w:rFonts w:ascii="Times New Roman" w:hAnsi="Times New Roman"/>
          <w:b/>
          <w:sz w:val="24"/>
          <w:szCs w:val="24"/>
        </w:rPr>
      </w:pPr>
    </w:p>
    <w:p w14:paraId="3A460B44" w14:textId="4D6C76FC" w:rsidR="009A3877" w:rsidRDefault="009D3C7A" w:rsidP="009A3877">
      <w:pPr>
        <w:rPr>
          <w:rFonts w:ascii="Times New Roman" w:hAnsi="Times New Roman"/>
          <w:b/>
          <w:sz w:val="24"/>
          <w:szCs w:val="24"/>
        </w:rPr>
      </w:pPr>
      <w:r>
        <w:rPr>
          <w:rFonts w:ascii="Times New Roman" w:hAnsi="Times New Roman"/>
          <w:b/>
          <w:sz w:val="24"/>
          <w:szCs w:val="24"/>
        </w:rPr>
        <w:t>ANTECEDENTES</w:t>
      </w:r>
    </w:p>
    <w:p w14:paraId="12046391" w14:textId="77777777" w:rsidR="009D3C7A" w:rsidRPr="009D3C7A" w:rsidRDefault="009D3C7A" w:rsidP="009A3877">
      <w:pPr>
        <w:rPr>
          <w:rFonts w:ascii="Times New Roman" w:hAnsi="Times New Roman"/>
          <w:sz w:val="24"/>
          <w:szCs w:val="24"/>
        </w:rPr>
      </w:pPr>
    </w:p>
    <w:p w14:paraId="0BC35808" w14:textId="7C19EA88" w:rsidR="00737A60" w:rsidRPr="009D3C7A" w:rsidRDefault="009A3877" w:rsidP="009A3877">
      <w:pPr>
        <w:spacing w:line="480" w:lineRule="auto"/>
        <w:jc w:val="both"/>
        <w:rPr>
          <w:rFonts w:ascii="Times New Roman" w:hAnsi="Times New Roman"/>
          <w:sz w:val="24"/>
          <w:szCs w:val="24"/>
        </w:rPr>
      </w:pPr>
      <w:r w:rsidRPr="009D3C7A">
        <w:rPr>
          <w:rFonts w:ascii="Times New Roman" w:hAnsi="Times New Roman"/>
          <w:sz w:val="24"/>
          <w:szCs w:val="24"/>
        </w:rPr>
        <w:t xml:space="preserve">Chile es una de las economías </w:t>
      </w:r>
      <w:r w:rsidR="00B83649" w:rsidRPr="009D3C7A">
        <w:rPr>
          <w:rFonts w:ascii="Times New Roman" w:hAnsi="Times New Roman"/>
          <w:sz w:val="24"/>
          <w:szCs w:val="24"/>
        </w:rPr>
        <w:t>más</w:t>
      </w:r>
      <w:r w:rsidRPr="009D3C7A">
        <w:rPr>
          <w:rFonts w:ascii="Times New Roman" w:hAnsi="Times New Roman"/>
          <w:sz w:val="24"/>
          <w:szCs w:val="24"/>
        </w:rPr>
        <w:t xml:space="preserve"> poderosas a escala globa</w:t>
      </w:r>
      <w:r w:rsidR="00B83649" w:rsidRPr="009D3C7A">
        <w:rPr>
          <w:rFonts w:ascii="Times New Roman" w:hAnsi="Times New Roman"/>
          <w:sz w:val="24"/>
          <w:szCs w:val="24"/>
        </w:rPr>
        <w:t>l, lo que significa un</w:t>
      </w:r>
      <w:r w:rsidRPr="009D3C7A">
        <w:rPr>
          <w:rFonts w:ascii="Times New Roman" w:hAnsi="Times New Roman"/>
          <w:sz w:val="24"/>
          <w:szCs w:val="24"/>
        </w:rPr>
        <w:t xml:space="preserve"> importante posicionamiento entre los prin</w:t>
      </w:r>
      <w:r w:rsidR="001E0B2B" w:rsidRPr="009D3C7A">
        <w:rPr>
          <w:rFonts w:ascii="Times New Roman" w:hAnsi="Times New Roman"/>
          <w:sz w:val="24"/>
          <w:szCs w:val="24"/>
        </w:rPr>
        <w:t>cipales puntos de conexión de</w:t>
      </w:r>
      <w:r w:rsidRPr="009D3C7A">
        <w:rPr>
          <w:rFonts w:ascii="Times New Roman" w:hAnsi="Times New Roman"/>
          <w:sz w:val="24"/>
          <w:szCs w:val="24"/>
        </w:rPr>
        <w:t xml:space="preserve"> los cinco continentes</w:t>
      </w:r>
      <w:r w:rsidR="001E0B2B" w:rsidRPr="009D3C7A">
        <w:rPr>
          <w:rFonts w:ascii="Times New Roman" w:hAnsi="Times New Roman"/>
          <w:sz w:val="24"/>
          <w:szCs w:val="24"/>
        </w:rPr>
        <w:t>, ello por encontrarn</w:t>
      </w:r>
      <w:r w:rsidRPr="009D3C7A">
        <w:rPr>
          <w:rFonts w:ascii="Times New Roman" w:hAnsi="Times New Roman"/>
          <w:sz w:val="24"/>
          <w:szCs w:val="24"/>
        </w:rPr>
        <w:t>os</w:t>
      </w:r>
      <w:r w:rsidR="00737A60" w:rsidRPr="009D3C7A">
        <w:rPr>
          <w:rFonts w:ascii="Times New Roman" w:hAnsi="Times New Roman"/>
          <w:sz w:val="24"/>
          <w:szCs w:val="24"/>
        </w:rPr>
        <w:t xml:space="preserve"> en una posición privilegiada </w:t>
      </w:r>
      <w:r w:rsidR="001E0B2B" w:rsidRPr="009D3C7A">
        <w:rPr>
          <w:rFonts w:ascii="Times New Roman" w:hAnsi="Times New Roman"/>
          <w:sz w:val="24"/>
          <w:szCs w:val="24"/>
        </w:rPr>
        <w:t xml:space="preserve"> a nivel latinoamericano frente al Océano Pacifico, </w:t>
      </w:r>
      <w:r w:rsidRPr="009D3C7A">
        <w:rPr>
          <w:rFonts w:ascii="Times New Roman" w:hAnsi="Times New Roman"/>
          <w:sz w:val="24"/>
          <w:szCs w:val="24"/>
        </w:rPr>
        <w:t xml:space="preserve">constituyéndonos así como un </w:t>
      </w:r>
      <w:r w:rsidR="001E0B2B" w:rsidRPr="009D3C7A">
        <w:rPr>
          <w:rFonts w:ascii="Times New Roman" w:hAnsi="Times New Roman"/>
          <w:sz w:val="24"/>
          <w:szCs w:val="24"/>
        </w:rPr>
        <w:t xml:space="preserve">gran </w:t>
      </w:r>
      <w:r w:rsidRPr="009D3C7A">
        <w:rPr>
          <w:rFonts w:ascii="Times New Roman" w:hAnsi="Times New Roman"/>
          <w:sz w:val="24"/>
          <w:szCs w:val="24"/>
        </w:rPr>
        <w:t xml:space="preserve">punto de </w:t>
      </w:r>
      <w:r w:rsidR="001E0B2B" w:rsidRPr="009D3C7A">
        <w:rPr>
          <w:rFonts w:ascii="Times New Roman" w:hAnsi="Times New Roman"/>
          <w:sz w:val="24"/>
          <w:szCs w:val="24"/>
        </w:rPr>
        <w:t xml:space="preserve">igreso y </w:t>
      </w:r>
      <w:r w:rsidRPr="009D3C7A">
        <w:rPr>
          <w:rFonts w:ascii="Times New Roman" w:hAnsi="Times New Roman"/>
          <w:sz w:val="24"/>
          <w:szCs w:val="24"/>
        </w:rPr>
        <w:t>salida de productos de esta área del continente.</w:t>
      </w:r>
    </w:p>
    <w:p w14:paraId="149F50AD" w14:textId="596A7C9D" w:rsidR="006F4B87" w:rsidRPr="009D3C7A" w:rsidRDefault="006F4B87" w:rsidP="009A3877">
      <w:pPr>
        <w:spacing w:line="480" w:lineRule="auto"/>
        <w:jc w:val="both"/>
        <w:rPr>
          <w:rFonts w:ascii="Times New Roman" w:hAnsi="Times New Roman"/>
          <w:sz w:val="24"/>
          <w:szCs w:val="24"/>
        </w:rPr>
      </w:pPr>
      <w:r w:rsidRPr="009D3C7A">
        <w:rPr>
          <w:rFonts w:ascii="Times New Roman" w:hAnsi="Times New Roman"/>
          <w:sz w:val="24"/>
          <w:szCs w:val="24"/>
        </w:rPr>
        <w:t>Debemos recodar lo que bien  establece</w:t>
      </w:r>
      <w:r w:rsidR="00B83649" w:rsidRPr="009D3C7A">
        <w:rPr>
          <w:rFonts w:ascii="Times New Roman" w:hAnsi="Times New Roman"/>
          <w:sz w:val="24"/>
          <w:szCs w:val="24"/>
        </w:rPr>
        <w:t xml:space="preserve"> </w:t>
      </w:r>
      <w:r w:rsidR="002E0014" w:rsidRPr="009D3C7A">
        <w:rPr>
          <w:rFonts w:ascii="Times New Roman" w:hAnsi="Times New Roman"/>
          <w:sz w:val="24"/>
          <w:szCs w:val="24"/>
        </w:rPr>
        <w:t xml:space="preserve">nuestra constitución </w:t>
      </w:r>
      <w:r w:rsidRPr="009D3C7A">
        <w:rPr>
          <w:rFonts w:ascii="Times New Roman" w:hAnsi="Times New Roman"/>
          <w:sz w:val="24"/>
          <w:szCs w:val="24"/>
        </w:rPr>
        <w:t xml:space="preserve">aproposito de </w:t>
      </w:r>
      <w:r w:rsidR="002E0014" w:rsidRPr="009D3C7A">
        <w:rPr>
          <w:rFonts w:ascii="Times New Roman" w:hAnsi="Times New Roman"/>
          <w:sz w:val="24"/>
          <w:szCs w:val="24"/>
        </w:rPr>
        <w:t xml:space="preserve">los estándares sobre los cuales se deben ejercer las actividades económicas, respetando la salud y bienestar de la población, otorgando además facultades a los entes públicos para restringir este derecho mediante políticas publicas </w:t>
      </w:r>
      <w:r w:rsidR="00B83649" w:rsidRPr="009D3C7A">
        <w:rPr>
          <w:rFonts w:ascii="Times New Roman" w:hAnsi="Times New Roman"/>
          <w:sz w:val="24"/>
          <w:szCs w:val="24"/>
        </w:rPr>
        <w:t xml:space="preserve"> </w:t>
      </w:r>
      <w:r w:rsidR="002E0014" w:rsidRPr="009D3C7A">
        <w:rPr>
          <w:rFonts w:ascii="Times New Roman" w:hAnsi="Times New Roman"/>
          <w:sz w:val="24"/>
          <w:szCs w:val="24"/>
        </w:rPr>
        <w:t>destinadas a consagrar esta protección, esto según el art</w:t>
      </w:r>
      <w:r w:rsidRPr="009D3C7A">
        <w:rPr>
          <w:rFonts w:ascii="Times New Roman" w:hAnsi="Times New Roman"/>
          <w:sz w:val="24"/>
          <w:szCs w:val="24"/>
        </w:rPr>
        <w:t>ículo 19 N</w:t>
      </w:r>
      <w:r w:rsidR="002E0014" w:rsidRPr="009D3C7A">
        <w:rPr>
          <w:rFonts w:ascii="Times New Roman" w:hAnsi="Times New Roman"/>
          <w:sz w:val="24"/>
          <w:szCs w:val="24"/>
        </w:rPr>
        <w:t xml:space="preserve">°8 </w:t>
      </w:r>
      <w:r w:rsidRPr="009D3C7A">
        <w:rPr>
          <w:rFonts w:ascii="Times New Roman" w:hAnsi="Times New Roman"/>
          <w:sz w:val="24"/>
          <w:szCs w:val="24"/>
        </w:rPr>
        <w:t>al establecer</w:t>
      </w:r>
      <w:r w:rsidR="002E0014" w:rsidRPr="009D3C7A">
        <w:rPr>
          <w:rFonts w:ascii="Times New Roman" w:hAnsi="Times New Roman"/>
          <w:sz w:val="24"/>
          <w:szCs w:val="24"/>
        </w:rPr>
        <w:t xml:space="preserve"> </w:t>
      </w:r>
      <w:r w:rsidR="00B83649" w:rsidRPr="009D3C7A">
        <w:rPr>
          <w:rFonts w:ascii="Times New Roman" w:hAnsi="Times New Roman"/>
          <w:sz w:val="24"/>
          <w:szCs w:val="24"/>
        </w:rPr>
        <w:t>“</w:t>
      </w:r>
      <w:r w:rsidR="00B83649" w:rsidRPr="009D3C7A">
        <w:rPr>
          <w:rFonts w:ascii="Times New Roman" w:hAnsi="Times New Roman"/>
          <w:i/>
          <w:sz w:val="24"/>
          <w:szCs w:val="24"/>
        </w:rPr>
        <w:t>El derecho a vivir en un medio ambiente libre de contaminación</w:t>
      </w:r>
      <w:r w:rsidR="002E0014" w:rsidRPr="009D3C7A">
        <w:rPr>
          <w:rFonts w:ascii="Times New Roman" w:hAnsi="Times New Roman"/>
          <w:i/>
          <w:sz w:val="24"/>
          <w:szCs w:val="24"/>
        </w:rPr>
        <w:t>”</w:t>
      </w:r>
      <w:r w:rsidR="00B83649" w:rsidRPr="009D3C7A">
        <w:rPr>
          <w:rFonts w:ascii="Times New Roman" w:hAnsi="Times New Roman"/>
          <w:sz w:val="24"/>
          <w:szCs w:val="24"/>
        </w:rPr>
        <w:t xml:space="preserve"> </w:t>
      </w:r>
      <w:r w:rsidRPr="009D3C7A">
        <w:rPr>
          <w:rFonts w:ascii="Times New Roman" w:hAnsi="Times New Roman"/>
          <w:sz w:val="24"/>
          <w:szCs w:val="24"/>
        </w:rPr>
        <w:t>imponiendole al Estado  no solo velar porque dicho derecho no sea afectado sino que tambiém debe garantizar la preservación de la naturaleza.</w:t>
      </w:r>
    </w:p>
    <w:p w14:paraId="75CF83DD" w14:textId="77777777" w:rsidR="006F4B87" w:rsidRPr="009D3C7A" w:rsidRDefault="002E0014" w:rsidP="006F4B87">
      <w:pPr>
        <w:spacing w:line="480" w:lineRule="auto"/>
        <w:jc w:val="both"/>
        <w:rPr>
          <w:rFonts w:ascii="Times New Roman" w:hAnsi="Times New Roman"/>
          <w:sz w:val="24"/>
          <w:szCs w:val="24"/>
        </w:rPr>
      </w:pPr>
      <w:r w:rsidRPr="009D3C7A">
        <w:rPr>
          <w:rFonts w:ascii="Times New Roman" w:hAnsi="Times New Roman"/>
          <w:sz w:val="24"/>
          <w:szCs w:val="24"/>
        </w:rPr>
        <w:t>En materia ambiental, la política exterior del país se ha caracterizado por abordar decididamente los desafíos globales existentes, desarrollando una participación activa en la agenda mundial para el desarrollo sustentable. Se ha puesto especial énfasis en incorporarse constructivamente a la red de acuerdo</w:t>
      </w:r>
      <w:r w:rsidR="00544BB7" w:rsidRPr="009D3C7A">
        <w:rPr>
          <w:rFonts w:ascii="Times New Roman" w:hAnsi="Times New Roman"/>
          <w:sz w:val="24"/>
          <w:szCs w:val="24"/>
        </w:rPr>
        <w:t>s</w:t>
      </w:r>
      <w:r w:rsidRPr="009D3C7A">
        <w:rPr>
          <w:rFonts w:ascii="Times New Roman" w:hAnsi="Times New Roman"/>
          <w:sz w:val="24"/>
          <w:szCs w:val="24"/>
        </w:rPr>
        <w:t xml:space="preserve"> y tratados internacionales ambientales, los cuales constituyen una fuente importante del Derecho Ambiental Internacional y contribuyen a la </w:t>
      </w:r>
      <w:r w:rsidRPr="009D3C7A">
        <w:rPr>
          <w:rFonts w:ascii="Times New Roman" w:hAnsi="Times New Roman"/>
          <w:sz w:val="24"/>
          <w:szCs w:val="24"/>
        </w:rPr>
        <w:lastRenderedPageBreak/>
        <w:t>generación de políticas de sustentabilidad de cada nación, estimulando además a la responsabilidad social de las empresas</w:t>
      </w:r>
      <w:r w:rsidR="006F4B87" w:rsidRPr="009D3C7A">
        <w:rPr>
          <w:rFonts w:ascii="Times New Roman" w:hAnsi="Times New Roman"/>
          <w:sz w:val="24"/>
          <w:szCs w:val="24"/>
        </w:rPr>
        <w:t>.</w:t>
      </w:r>
    </w:p>
    <w:p w14:paraId="320C06ED" w14:textId="77777777" w:rsidR="006F4B87" w:rsidRDefault="006F4B87" w:rsidP="006F4B87">
      <w:pPr>
        <w:spacing w:line="480" w:lineRule="auto"/>
        <w:jc w:val="both"/>
        <w:rPr>
          <w:rFonts w:ascii="Times New Roman" w:hAnsi="Times New Roman"/>
          <w:sz w:val="24"/>
          <w:szCs w:val="24"/>
        </w:rPr>
      </w:pPr>
      <w:r w:rsidRPr="009D3C7A">
        <w:rPr>
          <w:rFonts w:ascii="Times New Roman" w:hAnsi="Times New Roman"/>
          <w:sz w:val="24"/>
          <w:szCs w:val="24"/>
        </w:rPr>
        <w:t xml:space="preserve">Consideramos fundamental que con la creacion de este proyecto de ley se obtenga una mayor consideración social  respecto a la contaminación que general los plasticos en los oceanos, dañando a sus especies, flora y fauna y de forma indirecta la cadena alimenticia de la sociedad. </w:t>
      </w:r>
    </w:p>
    <w:p w14:paraId="2E693109" w14:textId="77777777" w:rsidR="009D3C7A" w:rsidRPr="009D3C7A" w:rsidRDefault="009D3C7A" w:rsidP="006F4B87">
      <w:pPr>
        <w:spacing w:line="480" w:lineRule="auto"/>
        <w:jc w:val="both"/>
        <w:rPr>
          <w:rFonts w:ascii="Times New Roman" w:hAnsi="Times New Roman"/>
          <w:sz w:val="24"/>
          <w:szCs w:val="24"/>
        </w:rPr>
      </w:pPr>
    </w:p>
    <w:p w14:paraId="04A001F5" w14:textId="77777777" w:rsidR="009D3C7A" w:rsidRPr="009D3C7A" w:rsidRDefault="006F4B87" w:rsidP="009D3C7A">
      <w:pPr>
        <w:spacing w:line="480" w:lineRule="auto"/>
        <w:jc w:val="both"/>
        <w:rPr>
          <w:rFonts w:ascii="Times New Roman" w:hAnsi="Times New Roman"/>
          <w:sz w:val="24"/>
          <w:szCs w:val="24"/>
        </w:rPr>
      </w:pPr>
      <w:r w:rsidRPr="009D3C7A">
        <w:rPr>
          <w:rFonts w:ascii="Times New Roman" w:hAnsi="Times New Roman"/>
          <w:sz w:val="24"/>
          <w:szCs w:val="24"/>
        </w:rPr>
        <w:t xml:space="preserve">Siguiendo la misma linea que ha impuesto el gobierno en el sentido de impulsar políticas públicas para resguardar los derechos mediambientales </w:t>
      </w:r>
      <w:r w:rsidR="009D3C7A" w:rsidRPr="009D3C7A">
        <w:rPr>
          <w:rFonts w:ascii="Times New Roman" w:hAnsi="Times New Roman"/>
          <w:sz w:val="24"/>
          <w:szCs w:val="24"/>
        </w:rPr>
        <w:t xml:space="preserve">y erradicar progresivamente todo aquello </w:t>
      </w:r>
      <w:r w:rsidRPr="009D3C7A">
        <w:rPr>
          <w:rFonts w:ascii="Times New Roman" w:hAnsi="Times New Roman"/>
          <w:sz w:val="24"/>
          <w:szCs w:val="24"/>
        </w:rPr>
        <w:t xml:space="preserve">que genera </w:t>
      </w:r>
      <w:r w:rsidR="009D3C7A" w:rsidRPr="009D3C7A">
        <w:rPr>
          <w:rFonts w:ascii="Times New Roman" w:hAnsi="Times New Roman"/>
          <w:sz w:val="24"/>
          <w:szCs w:val="24"/>
        </w:rPr>
        <w:t xml:space="preserve"> un </w:t>
      </w:r>
      <w:r w:rsidRPr="009D3C7A">
        <w:rPr>
          <w:rFonts w:ascii="Times New Roman" w:hAnsi="Times New Roman"/>
          <w:sz w:val="24"/>
          <w:szCs w:val="24"/>
        </w:rPr>
        <w:t>impacto  negativo en nuestro patrimonio ambiental y en la salud de la población</w:t>
      </w:r>
      <w:r w:rsidR="009D3C7A" w:rsidRPr="009D3C7A">
        <w:rPr>
          <w:rFonts w:ascii="Times New Roman" w:hAnsi="Times New Roman"/>
          <w:sz w:val="24"/>
          <w:szCs w:val="24"/>
        </w:rPr>
        <w:t>.</w:t>
      </w:r>
    </w:p>
    <w:p w14:paraId="19675F5B" w14:textId="621F3BDA" w:rsidR="009D3C7A" w:rsidRPr="009D3C7A" w:rsidRDefault="009D3C7A" w:rsidP="009D3C7A">
      <w:pPr>
        <w:spacing w:line="480" w:lineRule="auto"/>
        <w:jc w:val="both"/>
        <w:rPr>
          <w:rFonts w:ascii="Times New Roman" w:hAnsi="Times New Roman"/>
          <w:sz w:val="24"/>
          <w:szCs w:val="24"/>
        </w:rPr>
      </w:pPr>
      <w:r w:rsidRPr="009D3C7A">
        <w:rPr>
          <w:rFonts w:ascii="Times New Roman" w:hAnsi="Times New Roman"/>
          <w:sz w:val="24"/>
          <w:szCs w:val="24"/>
        </w:rPr>
        <w:t xml:space="preserve">En este sentido existen varias iniciativas parlamentarias donde se  intenta promover la utilización de material degradable en el comercio (Boletines 6045-12; 6520-12; 5685-12; 9878-06; 10054-12 y 11418-12),  demostrando la existencia de una voluntad en torno a la creación de estas políticas públicas. </w:t>
      </w:r>
    </w:p>
    <w:p w14:paraId="5E4177E8" w14:textId="7B482EDE" w:rsidR="009D3C7A" w:rsidRDefault="00B108EA" w:rsidP="00F47547">
      <w:pPr>
        <w:spacing w:line="480" w:lineRule="auto"/>
        <w:jc w:val="both"/>
        <w:rPr>
          <w:rFonts w:ascii="Times New Roman" w:hAnsi="Times New Roman"/>
          <w:b/>
          <w:i/>
          <w:sz w:val="24"/>
          <w:szCs w:val="24"/>
        </w:rPr>
      </w:pPr>
      <w:r w:rsidRPr="009D3C7A">
        <w:rPr>
          <w:rFonts w:ascii="Times New Roman" w:hAnsi="Times New Roman"/>
          <w:sz w:val="24"/>
          <w:szCs w:val="24"/>
        </w:rPr>
        <w:t xml:space="preserve">De acuerdo a lo anterior, el presente proyecto de ley tiene por objeto regular </w:t>
      </w:r>
      <w:r w:rsidR="00B83649" w:rsidRPr="009D3C7A">
        <w:rPr>
          <w:rFonts w:ascii="Times New Roman" w:hAnsi="Times New Roman"/>
          <w:sz w:val="24"/>
          <w:szCs w:val="24"/>
        </w:rPr>
        <w:t>el uso de plásticos desechables cotidianos</w:t>
      </w:r>
      <w:r w:rsidR="00C709A5" w:rsidRPr="009D3C7A">
        <w:rPr>
          <w:rFonts w:ascii="Times New Roman" w:hAnsi="Times New Roman"/>
          <w:sz w:val="24"/>
          <w:szCs w:val="24"/>
        </w:rPr>
        <w:t xml:space="preserve">, entendiendolos cómo, </w:t>
      </w:r>
      <w:r w:rsidR="00C709A5" w:rsidRPr="009D3C7A">
        <w:rPr>
          <w:rFonts w:ascii="Times New Roman" w:hAnsi="Times New Roman"/>
          <w:b/>
          <w:i/>
          <w:sz w:val="24"/>
          <w:szCs w:val="24"/>
        </w:rPr>
        <w:t>"todos  aquellos que no se desgradan si no que se fragmentan en micropiezas teniendo efectos contaminantes que repercuten en el suelo, el agua y los organizmos"</w:t>
      </w:r>
      <w:r w:rsidR="00C709A5" w:rsidRPr="009D3C7A">
        <w:rPr>
          <w:rStyle w:val="Refdenotaalpie"/>
          <w:rFonts w:ascii="Times New Roman" w:hAnsi="Times New Roman"/>
          <w:b/>
          <w:i/>
          <w:sz w:val="24"/>
          <w:szCs w:val="24"/>
        </w:rPr>
        <w:footnoteReference w:id="1"/>
      </w:r>
      <w:r w:rsidR="00C709A5" w:rsidRPr="009D3C7A">
        <w:rPr>
          <w:rFonts w:ascii="Times New Roman" w:hAnsi="Times New Roman"/>
          <w:b/>
          <w:i/>
          <w:sz w:val="24"/>
          <w:szCs w:val="24"/>
        </w:rPr>
        <w:t>.</w:t>
      </w:r>
    </w:p>
    <w:p w14:paraId="551D7C0F" w14:textId="77777777" w:rsidR="009D3C7A" w:rsidRPr="009D3C7A" w:rsidRDefault="009D3C7A" w:rsidP="00F47547">
      <w:pPr>
        <w:spacing w:line="480" w:lineRule="auto"/>
        <w:jc w:val="both"/>
        <w:rPr>
          <w:rFonts w:ascii="Times New Roman" w:hAnsi="Times New Roman"/>
          <w:b/>
          <w:i/>
          <w:sz w:val="24"/>
          <w:szCs w:val="24"/>
        </w:rPr>
      </w:pPr>
    </w:p>
    <w:p w14:paraId="4D53B0A6" w14:textId="2C740DF5" w:rsidR="009D3C7A" w:rsidRDefault="00B93F4C" w:rsidP="009D3C7A">
      <w:pPr>
        <w:spacing w:line="480" w:lineRule="auto"/>
        <w:jc w:val="both"/>
        <w:rPr>
          <w:rFonts w:ascii="Times New Roman" w:hAnsi="Times New Roman"/>
          <w:b/>
          <w:sz w:val="24"/>
          <w:szCs w:val="24"/>
        </w:rPr>
      </w:pPr>
      <w:r w:rsidRPr="009D3C7A">
        <w:rPr>
          <w:rFonts w:ascii="Times New Roman" w:hAnsi="Times New Roman"/>
          <w:b/>
          <w:sz w:val="24"/>
          <w:szCs w:val="24"/>
        </w:rPr>
        <w:t>IDEA MATRIZ</w:t>
      </w:r>
      <w:r w:rsidR="00F47547" w:rsidRPr="009D3C7A">
        <w:rPr>
          <w:rFonts w:ascii="Times New Roman" w:hAnsi="Times New Roman"/>
          <w:b/>
          <w:sz w:val="24"/>
          <w:szCs w:val="24"/>
        </w:rPr>
        <w:t>.</w:t>
      </w:r>
    </w:p>
    <w:p w14:paraId="672D3578" w14:textId="77777777" w:rsidR="009D3C7A" w:rsidRPr="009D3C7A" w:rsidRDefault="009D3C7A" w:rsidP="009D3C7A">
      <w:pPr>
        <w:spacing w:line="480" w:lineRule="auto"/>
        <w:jc w:val="both"/>
        <w:rPr>
          <w:rFonts w:ascii="Times New Roman" w:hAnsi="Times New Roman"/>
          <w:b/>
          <w:sz w:val="24"/>
          <w:szCs w:val="24"/>
        </w:rPr>
      </w:pPr>
    </w:p>
    <w:p w14:paraId="16B5A2F0" w14:textId="11D2FB3A" w:rsidR="00C709A5" w:rsidRDefault="00B93F4C" w:rsidP="009D3C7A">
      <w:pPr>
        <w:spacing w:line="480" w:lineRule="auto"/>
        <w:jc w:val="both"/>
        <w:rPr>
          <w:rFonts w:ascii="Times New Roman" w:hAnsi="Times New Roman"/>
          <w:sz w:val="24"/>
          <w:szCs w:val="24"/>
        </w:rPr>
      </w:pPr>
      <w:r w:rsidRPr="009D3C7A">
        <w:rPr>
          <w:rFonts w:ascii="Times New Roman" w:hAnsi="Times New Roman"/>
          <w:sz w:val="24"/>
          <w:szCs w:val="24"/>
        </w:rPr>
        <w:t>E</w:t>
      </w:r>
      <w:r w:rsidR="00F47547" w:rsidRPr="009D3C7A">
        <w:rPr>
          <w:rFonts w:ascii="Times New Roman" w:hAnsi="Times New Roman"/>
          <w:sz w:val="24"/>
          <w:szCs w:val="24"/>
        </w:rPr>
        <w:t xml:space="preserve">l presente proyecto de ley </w:t>
      </w:r>
      <w:r w:rsidRPr="009D3C7A">
        <w:rPr>
          <w:rFonts w:ascii="Times New Roman" w:hAnsi="Times New Roman"/>
          <w:sz w:val="24"/>
          <w:szCs w:val="24"/>
        </w:rPr>
        <w:t xml:space="preserve">tiene por objetivo proteger  el medio ambiente y resguardar la salud de las personas estableciendo una </w:t>
      </w:r>
      <w:r w:rsidR="00F47547" w:rsidRPr="009D3C7A">
        <w:rPr>
          <w:rFonts w:ascii="Times New Roman" w:hAnsi="Times New Roman"/>
          <w:sz w:val="24"/>
          <w:szCs w:val="24"/>
        </w:rPr>
        <w:t xml:space="preserve">prohibición </w:t>
      </w:r>
      <w:r w:rsidR="00874A59" w:rsidRPr="009D3C7A">
        <w:rPr>
          <w:rFonts w:ascii="Times New Roman" w:hAnsi="Times New Roman"/>
          <w:sz w:val="24"/>
          <w:szCs w:val="24"/>
        </w:rPr>
        <w:t xml:space="preserve">de </w:t>
      </w:r>
      <w:r w:rsidRPr="009D3C7A">
        <w:rPr>
          <w:rFonts w:ascii="Times New Roman" w:hAnsi="Times New Roman"/>
          <w:sz w:val="24"/>
          <w:szCs w:val="24"/>
        </w:rPr>
        <w:t xml:space="preserve">la </w:t>
      </w:r>
      <w:r w:rsidR="00874A59" w:rsidRPr="009D3C7A">
        <w:rPr>
          <w:rFonts w:ascii="Times New Roman" w:hAnsi="Times New Roman"/>
          <w:sz w:val="24"/>
          <w:szCs w:val="24"/>
        </w:rPr>
        <w:t>utilización de plásticos de un solo uso, cuando las alternativas sostenibles de estos estén disponibles</w:t>
      </w:r>
      <w:r w:rsidR="00C709A5" w:rsidRPr="009D3C7A">
        <w:rPr>
          <w:rFonts w:ascii="Times New Roman" w:hAnsi="Times New Roman"/>
          <w:sz w:val="24"/>
          <w:szCs w:val="24"/>
        </w:rPr>
        <w:t>,</w:t>
      </w:r>
      <w:r w:rsidR="00F47547" w:rsidRPr="009D3C7A">
        <w:rPr>
          <w:rFonts w:ascii="Times New Roman" w:hAnsi="Times New Roman"/>
          <w:sz w:val="24"/>
          <w:szCs w:val="24"/>
        </w:rPr>
        <w:t xml:space="preserve"> atendido los nocivos efectos que esta práctica genera a nivel medioambiental y </w:t>
      </w:r>
      <w:r w:rsidR="00C709A5" w:rsidRPr="009D3C7A">
        <w:rPr>
          <w:rFonts w:ascii="Times New Roman" w:hAnsi="Times New Roman"/>
          <w:sz w:val="24"/>
          <w:szCs w:val="24"/>
        </w:rPr>
        <w:t xml:space="preserve">a la </w:t>
      </w:r>
      <w:r w:rsidR="00F47547" w:rsidRPr="009D3C7A">
        <w:rPr>
          <w:rFonts w:ascii="Times New Roman" w:hAnsi="Times New Roman"/>
          <w:sz w:val="24"/>
          <w:szCs w:val="24"/>
        </w:rPr>
        <w:t>salud de las personas.</w:t>
      </w:r>
      <w:r w:rsidR="009D3C7A" w:rsidRPr="009D3C7A">
        <w:rPr>
          <w:rFonts w:ascii="Times New Roman" w:hAnsi="Times New Roman"/>
          <w:sz w:val="24"/>
          <w:szCs w:val="24"/>
        </w:rPr>
        <w:t xml:space="preserve"> Finalmente con el objeto de informar  y educar  a la población se propone generar un </w:t>
      </w:r>
      <w:r w:rsidR="00071467">
        <w:rPr>
          <w:rFonts w:ascii="Times New Roman" w:hAnsi="Times New Roman"/>
          <w:sz w:val="24"/>
          <w:szCs w:val="24"/>
        </w:rPr>
        <w:t xml:space="preserve">documento ilustrativo </w:t>
      </w:r>
      <w:r w:rsidR="009D3C7A" w:rsidRPr="009D3C7A">
        <w:rPr>
          <w:rFonts w:ascii="Times New Roman" w:hAnsi="Times New Roman"/>
          <w:sz w:val="24"/>
          <w:szCs w:val="24"/>
        </w:rPr>
        <w:t>en el cual se establezcan las  alternativas sustentables y amigables con el medio ambiente.</w:t>
      </w:r>
    </w:p>
    <w:p w14:paraId="148AF279" w14:textId="77777777" w:rsidR="009D3C7A" w:rsidRDefault="009D3C7A" w:rsidP="009D3C7A">
      <w:pPr>
        <w:spacing w:line="480" w:lineRule="auto"/>
        <w:jc w:val="both"/>
        <w:rPr>
          <w:rFonts w:ascii="Times New Roman" w:hAnsi="Times New Roman"/>
          <w:sz w:val="24"/>
          <w:szCs w:val="24"/>
        </w:rPr>
      </w:pPr>
    </w:p>
    <w:p w14:paraId="3184DB62" w14:textId="77777777" w:rsidR="009D3C7A" w:rsidRDefault="009D3C7A" w:rsidP="009D3C7A">
      <w:pPr>
        <w:spacing w:line="480" w:lineRule="auto"/>
        <w:jc w:val="both"/>
        <w:rPr>
          <w:rFonts w:ascii="Times New Roman" w:hAnsi="Times New Roman"/>
          <w:sz w:val="24"/>
          <w:szCs w:val="24"/>
        </w:rPr>
      </w:pPr>
    </w:p>
    <w:p w14:paraId="63CD173E" w14:textId="77777777" w:rsidR="009D3C7A" w:rsidRPr="009D3C7A" w:rsidRDefault="009D3C7A" w:rsidP="009D3C7A">
      <w:pPr>
        <w:spacing w:line="480" w:lineRule="auto"/>
        <w:jc w:val="both"/>
        <w:rPr>
          <w:rFonts w:ascii="Times New Roman" w:hAnsi="Times New Roman"/>
          <w:b/>
          <w:sz w:val="24"/>
          <w:szCs w:val="24"/>
        </w:rPr>
      </w:pPr>
    </w:p>
    <w:p w14:paraId="51389080" w14:textId="4E018C66" w:rsidR="00F47547" w:rsidRPr="009D3C7A" w:rsidRDefault="00F47547" w:rsidP="009D3C7A">
      <w:pPr>
        <w:spacing w:line="480" w:lineRule="auto"/>
        <w:jc w:val="center"/>
        <w:rPr>
          <w:rFonts w:ascii="Times New Roman" w:hAnsi="Times New Roman"/>
          <w:b/>
          <w:sz w:val="24"/>
          <w:szCs w:val="24"/>
        </w:rPr>
      </w:pPr>
      <w:r w:rsidRPr="009D3C7A">
        <w:rPr>
          <w:rFonts w:ascii="Times New Roman" w:hAnsi="Times New Roman"/>
          <w:b/>
          <w:sz w:val="24"/>
          <w:szCs w:val="24"/>
        </w:rPr>
        <w:t>PROYECTO DE LEY.</w:t>
      </w:r>
    </w:p>
    <w:p w14:paraId="33B80C65" w14:textId="282FABF1" w:rsidR="001E0B2B" w:rsidRPr="009D3C7A" w:rsidRDefault="00F47547" w:rsidP="00F47547">
      <w:pPr>
        <w:spacing w:line="480" w:lineRule="auto"/>
        <w:jc w:val="both"/>
        <w:rPr>
          <w:rFonts w:ascii="Times New Roman" w:hAnsi="Times New Roman"/>
          <w:sz w:val="24"/>
          <w:szCs w:val="24"/>
        </w:rPr>
      </w:pPr>
      <w:r w:rsidRPr="009D3C7A">
        <w:rPr>
          <w:rFonts w:ascii="Times New Roman" w:hAnsi="Times New Roman"/>
          <w:b/>
          <w:sz w:val="24"/>
          <w:szCs w:val="24"/>
        </w:rPr>
        <w:t>A</w:t>
      </w:r>
      <w:r w:rsidR="002603AC" w:rsidRPr="009D3C7A">
        <w:rPr>
          <w:rFonts w:ascii="Times New Roman" w:hAnsi="Times New Roman"/>
          <w:b/>
          <w:sz w:val="24"/>
          <w:szCs w:val="24"/>
        </w:rPr>
        <w:t>RTICULO UNICO</w:t>
      </w:r>
      <w:r w:rsidRPr="009D3C7A">
        <w:rPr>
          <w:rFonts w:ascii="Times New Roman" w:hAnsi="Times New Roman"/>
          <w:b/>
          <w:sz w:val="24"/>
          <w:szCs w:val="24"/>
        </w:rPr>
        <w:t>:</w:t>
      </w:r>
      <w:r w:rsidRPr="009D3C7A">
        <w:rPr>
          <w:rFonts w:ascii="Times New Roman" w:hAnsi="Times New Roman"/>
          <w:sz w:val="24"/>
          <w:szCs w:val="24"/>
        </w:rPr>
        <w:t xml:space="preserve"> </w:t>
      </w:r>
      <w:r w:rsidR="00D042CE" w:rsidRPr="009D3C7A">
        <w:rPr>
          <w:rFonts w:ascii="Times New Roman" w:hAnsi="Times New Roman"/>
          <w:sz w:val="24"/>
          <w:szCs w:val="24"/>
        </w:rPr>
        <w:t>Incorpórese a las Ley 19</w:t>
      </w:r>
      <w:r w:rsidR="001E0B2B" w:rsidRPr="009D3C7A">
        <w:rPr>
          <w:rFonts w:ascii="Times New Roman" w:hAnsi="Times New Roman"/>
          <w:sz w:val="24"/>
          <w:szCs w:val="24"/>
        </w:rPr>
        <w:t>.</w:t>
      </w:r>
      <w:r w:rsidR="00D042CE" w:rsidRPr="009D3C7A">
        <w:rPr>
          <w:rFonts w:ascii="Times New Roman" w:hAnsi="Times New Roman"/>
          <w:sz w:val="24"/>
          <w:szCs w:val="24"/>
        </w:rPr>
        <w:t>300</w:t>
      </w:r>
      <w:r w:rsidR="001E0B2B" w:rsidRPr="009D3C7A">
        <w:rPr>
          <w:rFonts w:ascii="Times New Roman" w:hAnsi="Times New Roman"/>
          <w:sz w:val="24"/>
          <w:szCs w:val="24"/>
        </w:rPr>
        <w:t>.- sobre bases generales del medio ambiente, el siguiente nuevo artículo:</w:t>
      </w:r>
    </w:p>
    <w:p w14:paraId="242191F3" w14:textId="77777777" w:rsidR="001E0B2B" w:rsidRPr="009D3C7A" w:rsidRDefault="001E0B2B" w:rsidP="001E0B2B">
      <w:pPr>
        <w:pStyle w:val="Prrafodelista"/>
        <w:numPr>
          <w:ilvl w:val="0"/>
          <w:numId w:val="3"/>
        </w:numPr>
        <w:spacing w:line="480" w:lineRule="auto"/>
        <w:jc w:val="both"/>
        <w:rPr>
          <w:rFonts w:ascii="Times New Roman" w:hAnsi="Times New Roman"/>
          <w:sz w:val="24"/>
          <w:szCs w:val="24"/>
        </w:rPr>
      </w:pPr>
      <w:r w:rsidRPr="009D3C7A">
        <w:rPr>
          <w:rFonts w:ascii="Times New Roman" w:hAnsi="Times New Roman"/>
          <w:sz w:val="24"/>
          <w:szCs w:val="24"/>
        </w:rPr>
        <w:t>Artículo 51 bis:</w:t>
      </w:r>
    </w:p>
    <w:p w14:paraId="31719314" w14:textId="633E1D22" w:rsidR="00F47547" w:rsidRPr="009D3C7A" w:rsidRDefault="001F198E" w:rsidP="002225FC">
      <w:pPr>
        <w:spacing w:line="480" w:lineRule="auto"/>
        <w:ind w:left="705"/>
        <w:jc w:val="both"/>
        <w:rPr>
          <w:rFonts w:ascii="Times New Roman" w:hAnsi="Times New Roman"/>
          <w:sz w:val="24"/>
          <w:szCs w:val="24"/>
        </w:rPr>
      </w:pPr>
      <w:r w:rsidRPr="009D3C7A">
        <w:rPr>
          <w:rFonts w:ascii="Times New Roman" w:hAnsi="Times New Roman"/>
          <w:sz w:val="24"/>
          <w:szCs w:val="24"/>
        </w:rPr>
        <w:t>“</w:t>
      </w:r>
      <w:r w:rsidR="00F47547" w:rsidRPr="009D3C7A">
        <w:rPr>
          <w:rFonts w:ascii="Times New Roman" w:hAnsi="Times New Roman"/>
          <w:i/>
          <w:sz w:val="24"/>
          <w:szCs w:val="24"/>
        </w:rPr>
        <w:t xml:space="preserve">Prohíbase la utilización </w:t>
      </w:r>
      <w:r w:rsidR="004052E3" w:rsidRPr="009D3C7A">
        <w:rPr>
          <w:rFonts w:ascii="Times New Roman" w:hAnsi="Times New Roman"/>
          <w:i/>
          <w:sz w:val="24"/>
          <w:szCs w:val="24"/>
        </w:rPr>
        <w:t xml:space="preserve">de plásticos de un solo un solo uso, en establecimientos </w:t>
      </w:r>
      <w:r w:rsidR="009D3C7A">
        <w:rPr>
          <w:rFonts w:ascii="Times New Roman" w:hAnsi="Times New Roman"/>
          <w:i/>
          <w:sz w:val="24"/>
          <w:szCs w:val="24"/>
        </w:rPr>
        <w:tab/>
      </w:r>
      <w:r w:rsidR="004052E3" w:rsidRPr="009D3C7A">
        <w:rPr>
          <w:rFonts w:ascii="Times New Roman" w:hAnsi="Times New Roman"/>
          <w:i/>
          <w:sz w:val="24"/>
          <w:szCs w:val="24"/>
        </w:rPr>
        <w:t>comerciales,</w:t>
      </w:r>
      <w:r w:rsidR="002225FC">
        <w:rPr>
          <w:rFonts w:ascii="Times New Roman" w:hAnsi="Times New Roman"/>
          <w:i/>
          <w:sz w:val="24"/>
          <w:szCs w:val="24"/>
        </w:rPr>
        <w:t xml:space="preserve"> tales como,</w:t>
      </w:r>
      <w:r w:rsidR="004052E3" w:rsidRPr="009D3C7A">
        <w:rPr>
          <w:rFonts w:ascii="Times New Roman" w:hAnsi="Times New Roman"/>
          <w:i/>
          <w:sz w:val="24"/>
          <w:szCs w:val="24"/>
        </w:rPr>
        <w:t xml:space="preserve"> locales de comida rápida, </w:t>
      </w:r>
      <w:r w:rsidR="00E66066">
        <w:rPr>
          <w:rFonts w:ascii="Times New Roman" w:hAnsi="Times New Roman"/>
          <w:i/>
          <w:sz w:val="24"/>
          <w:szCs w:val="24"/>
        </w:rPr>
        <w:t xml:space="preserve">cafeterías, bar, </w:t>
      </w:r>
      <w:r w:rsidR="004052E3" w:rsidRPr="009D3C7A">
        <w:rPr>
          <w:rFonts w:ascii="Times New Roman" w:hAnsi="Times New Roman"/>
          <w:i/>
          <w:sz w:val="24"/>
          <w:szCs w:val="24"/>
        </w:rPr>
        <w:t xml:space="preserve"> restaurant</w:t>
      </w:r>
      <w:r w:rsidR="00E66066">
        <w:rPr>
          <w:rFonts w:ascii="Times New Roman" w:hAnsi="Times New Roman"/>
          <w:i/>
          <w:sz w:val="24"/>
          <w:szCs w:val="24"/>
        </w:rPr>
        <w:t xml:space="preserve"> y </w:t>
      </w:r>
      <w:r w:rsidR="002225FC">
        <w:rPr>
          <w:rFonts w:ascii="Times New Roman" w:hAnsi="Times New Roman"/>
          <w:i/>
          <w:sz w:val="24"/>
          <w:szCs w:val="24"/>
        </w:rPr>
        <w:t xml:space="preserve">     </w:t>
      </w:r>
      <w:r w:rsidR="00E66066">
        <w:rPr>
          <w:rFonts w:ascii="Times New Roman" w:hAnsi="Times New Roman"/>
          <w:i/>
          <w:sz w:val="24"/>
          <w:szCs w:val="24"/>
        </w:rPr>
        <w:t>todos</w:t>
      </w:r>
      <w:r w:rsidR="002225FC">
        <w:rPr>
          <w:rFonts w:ascii="Times New Roman" w:hAnsi="Times New Roman"/>
          <w:i/>
          <w:sz w:val="24"/>
          <w:szCs w:val="24"/>
        </w:rPr>
        <w:t xml:space="preserve"> </w:t>
      </w:r>
      <w:r w:rsidR="00E66066">
        <w:rPr>
          <w:rFonts w:ascii="Times New Roman" w:hAnsi="Times New Roman"/>
          <w:i/>
          <w:sz w:val="24"/>
          <w:szCs w:val="24"/>
        </w:rPr>
        <w:t xml:space="preserve">aquellos lugares </w:t>
      </w:r>
      <w:r w:rsidR="002225FC">
        <w:rPr>
          <w:rFonts w:ascii="Times New Roman" w:hAnsi="Times New Roman"/>
          <w:i/>
          <w:sz w:val="24"/>
          <w:szCs w:val="24"/>
        </w:rPr>
        <w:t>donde puedan ser suministrados estos elementos</w:t>
      </w:r>
      <w:r w:rsidR="00E66066">
        <w:rPr>
          <w:rFonts w:ascii="Times New Roman" w:hAnsi="Times New Roman"/>
          <w:i/>
          <w:sz w:val="24"/>
          <w:szCs w:val="24"/>
        </w:rPr>
        <w:t>.</w:t>
      </w:r>
    </w:p>
    <w:p w14:paraId="6D2422F5" w14:textId="7DAAE5B2" w:rsidR="00AF5D3B" w:rsidRDefault="001E0B2B" w:rsidP="00B93F4C">
      <w:pPr>
        <w:spacing w:line="480" w:lineRule="auto"/>
        <w:jc w:val="both"/>
        <w:rPr>
          <w:rFonts w:ascii="Times New Roman" w:hAnsi="Times New Roman"/>
          <w:i/>
          <w:sz w:val="24"/>
          <w:szCs w:val="24"/>
        </w:rPr>
      </w:pPr>
      <w:r w:rsidRPr="009D3C7A">
        <w:rPr>
          <w:rFonts w:ascii="Times New Roman" w:hAnsi="Times New Roman"/>
          <w:i/>
          <w:sz w:val="24"/>
          <w:szCs w:val="24"/>
        </w:rPr>
        <w:lastRenderedPageBreak/>
        <w:tab/>
      </w:r>
      <w:r w:rsidR="00F47547" w:rsidRPr="009D3C7A">
        <w:rPr>
          <w:rFonts w:ascii="Times New Roman" w:hAnsi="Times New Roman"/>
          <w:i/>
          <w:sz w:val="24"/>
          <w:szCs w:val="24"/>
        </w:rPr>
        <w:t xml:space="preserve">El incumplimiento de esta normativa se sancionará con multa </w:t>
      </w:r>
      <w:r w:rsidRPr="009D3C7A">
        <w:rPr>
          <w:rFonts w:ascii="Times New Roman" w:hAnsi="Times New Roman"/>
          <w:i/>
          <w:sz w:val="24"/>
          <w:szCs w:val="24"/>
        </w:rPr>
        <w:t xml:space="preserve">de </w:t>
      </w:r>
      <w:r w:rsidR="002603AC" w:rsidRPr="009D3C7A">
        <w:rPr>
          <w:rFonts w:ascii="Times New Roman" w:hAnsi="Times New Roman"/>
          <w:i/>
          <w:sz w:val="24"/>
          <w:szCs w:val="24"/>
        </w:rPr>
        <w:t>20 a 50</w:t>
      </w:r>
      <w:r w:rsidR="00B93F4C" w:rsidRPr="009D3C7A">
        <w:rPr>
          <w:rFonts w:ascii="Times New Roman" w:hAnsi="Times New Roman"/>
          <w:i/>
          <w:sz w:val="24"/>
          <w:szCs w:val="24"/>
        </w:rPr>
        <w:t xml:space="preserve"> UTM a </w:t>
      </w:r>
      <w:r w:rsidR="009D3C7A">
        <w:rPr>
          <w:rFonts w:ascii="Times New Roman" w:hAnsi="Times New Roman"/>
          <w:i/>
          <w:sz w:val="24"/>
          <w:szCs w:val="24"/>
        </w:rPr>
        <w:tab/>
      </w:r>
      <w:r w:rsidR="00B93F4C" w:rsidRPr="009D3C7A">
        <w:rPr>
          <w:rFonts w:ascii="Times New Roman" w:hAnsi="Times New Roman"/>
          <w:i/>
          <w:sz w:val="24"/>
          <w:szCs w:val="24"/>
        </w:rPr>
        <w:t>beneficio Fiscal”</w:t>
      </w:r>
    </w:p>
    <w:p w14:paraId="468EA467" w14:textId="77777777" w:rsidR="00E66066" w:rsidRDefault="00E66066" w:rsidP="00B93F4C">
      <w:pPr>
        <w:spacing w:line="480" w:lineRule="auto"/>
        <w:jc w:val="both"/>
        <w:rPr>
          <w:rFonts w:ascii="Times New Roman" w:hAnsi="Times New Roman"/>
          <w:i/>
          <w:sz w:val="24"/>
          <w:szCs w:val="24"/>
        </w:rPr>
      </w:pPr>
    </w:p>
    <w:p w14:paraId="6945DEE7" w14:textId="567DC717" w:rsidR="00E66066" w:rsidRPr="00E66066" w:rsidRDefault="00E66066" w:rsidP="00E66066">
      <w:pPr>
        <w:spacing w:line="240" w:lineRule="auto"/>
        <w:contextualSpacing/>
        <w:jc w:val="center"/>
        <w:rPr>
          <w:rFonts w:ascii="Times New Roman" w:hAnsi="Times New Roman"/>
          <w:sz w:val="28"/>
          <w:szCs w:val="28"/>
          <w:u w:val="single"/>
        </w:rPr>
      </w:pPr>
      <w:r w:rsidRPr="00E66066">
        <w:rPr>
          <w:rFonts w:ascii="Times New Roman" w:hAnsi="Times New Roman"/>
          <w:sz w:val="28"/>
          <w:szCs w:val="28"/>
          <w:u w:val="single"/>
        </w:rPr>
        <w:t>Hugo Rey</w:t>
      </w:r>
    </w:p>
    <w:p w14:paraId="38853BCE" w14:textId="7F2C030B" w:rsidR="00E66066" w:rsidRPr="00E66066" w:rsidRDefault="00E66066" w:rsidP="00E66066">
      <w:pPr>
        <w:spacing w:line="240" w:lineRule="auto"/>
        <w:contextualSpacing/>
        <w:jc w:val="center"/>
        <w:rPr>
          <w:rFonts w:ascii="Times New Roman" w:hAnsi="Times New Roman"/>
          <w:sz w:val="24"/>
          <w:szCs w:val="24"/>
        </w:rPr>
      </w:pPr>
      <w:r>
        <w:rPr>
          <w:rFonts w:ascii="Times New Roman" w:hAnsi="Times New Roman"/>
          <w:sz w:val="24"/>
          <w:szCs w:val="24"/>
        </w:rPr>
        <w:t>Diputado de la República</w:t>
      </w:r>
    </w:p>
    <w:sectPr w:rsidR="00E66066" w:rsidRPr="00E66066" w:rsidSect="00A9137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3195A" w14:textId="77777777" w:rsidR="00C31A87" w:rsidRDefault="00C31A87" w:rsidP="00B93F4C">
      <w:pPr>
        <w:spacing w:after="0" w:line="240" w:lineRule="auto"/>
      </w:pPr>
      <w:r>
        <w:separator/>
      </w:r>
    </w:p>
  </w:endnote>
  <w:endnote w:type="continuationSeparator" w:id="0">
    <w:p w14:paraId="448CBB24" w14:textId="77777777" w:rsidR="00C31A87" w:rsidRDefault="00C31A87" w:rsidP="00B9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665F7" w14:textId="77777777" w:rsidR="00C31A87" w:rsidRDefault="00C31A87" w:rsidP="00B93F4C">
      <w:pPr>
        <w:spacing w:after="0" w:line="240" w:lineRule="auto"/>
      </w:pPr>
      <w:r>
        <w:separator/>
      </w:r>
    </w:p>
  </w:footnote>
  <w:footnote w:type="continuationSeparator" w:id="0">
    <w:p w14:paraId="2A5F712D" w14:textId="77777777" w:rsidR="00C31A87" w:rsidRDefault="00C31A87" w:rsidP="00B93F4C">
      <w:pPr>
        <w:spacing w:after="0" w:line="240" w:lineRule="auto"/>
      </w:pPr>
      <w:r>
        <w:continuationSeparator/>
      </w:r>
    </w:p>
  </w:footnote>
  <w:footnote w:id="1">
    <w:p w14:paraId="429354CB" w14:textId="77777777" w:rsidR="00C709A5" w:rsidRPr="00B93F4C" w:rsidRDefault="00C709A5" w:rsidP="00C709A5">
      <w:pPr>
        <w:pStyle w:val="Textonotapie"/>
        <w:rPr>
          <w:lang w:val="es-ES"/>
        </w:rPr>
      </w:pPr>
      <w:r>
        <w:rPr>
          <w:rStyle w:val="Refdenotaalpie"/>
        </w:rPr>
        <w:footnoteRef/>
      </w:r>
      <w:r>
        <w:t xml:space="preserve"> DERECHO COMPARADO. </w:t>
      </w:r>
      <w:r>
        <w:rPr>
          <w:lang w:val="es-ES"/>
        </w:rPr>
        <w:t>Ley que prohíbe utensilios de plásticos de un solo uso, legislación Española.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3E2AE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A409D0"/>
    <w:multiLevelType w:val="hybridMultilevel"/>
    <w:tmpl w:val="C4A0D42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34F1977"/>
    <w:multiLevelType w:val="hybridMultilevel"/>
    <w:tmpl w:val="5C8AA16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E0"/>
    <w:rsid w:val="00071467"/>
    <w:rsid w:val="000D7939"/>
    <w:rsid w:val="0013225B"/>
    <w:rsid w:val="00147660"/>
    <w:rsid w:val="00180F01"/>
    <w:rsid w:val="00191437"/>
    <w:rsid w:val="001D1818"/>
    <w:rsid w:val="001E0B2B"/>
    <w:rsid w:val="001E2210"/>
    <w:rsid w:val="001F10FB"/>
    <w:rsid w:val="001F198E"/>
    <w:rsid w:val="001F54DC"/>
    <w:rsid w:val="002225FC"/>
    <w:rsid w:val="002603AC"/>
    <w:rsid w:val="002E0014"/>
    <w:rsid w:val="00356617"/>
    <w:rsid w:val="00374085"/>
    <w:rsid w:val="00381A20"/>
    <w:rsid w:val="00400CEA"/>
    <w:rsid w:val="004052E3"/>
    <w:rsid w:val="004D13F5"/>
    <w:rsid w:val="00534D43"/>
    <w:rsid w:val="00544BB7"/>
    <w:rsid w:val="00552CF6"/>
    <w:rsid w:val="0064256E"/>
    <w:rsid w:val="006F4B87"/>
    <w:rsid w:val="00735BE9"/>
    <w:rsid w:val="00737A60"/>
    <w:rsid w:val="00745E44"/>
    <w:rsid w:val="007C466D"/>
    <w:rsid w:val="007D2E46"/>
    <w:rsid w:val="007D497D"/>
    <w:rsid w:val="00874A59"/>
    <w:rsid w:val="008A0B71"/>
    <w:rsid w:val="009145A6"/>
    <w:rsid w:val="00964397"/>
    <w:rsid w:val="00976CBF"/>
    <w:rsid w:val="009A3877"/>
    <w:rsid w:val="009D3C7A"/>
    <w:rsid w:val="009E2681"/>
    <w:rsid w:val="00A14A7F"/>
    <w:rsid w:val="00A91377"/>
    <w:rsid w:val="00AE607A"/>
    <w:rsid w:val="00AF5D3B"/>
    <w:rsid w:val="00B108EA"/>
    <w:rsid w:val="00B72621"/>
    <w:rsid w:val="00B83649"/>
    <w:rsid w:val="00B93F4C"/>
    <w:rsid w:val="00C01EE0"/>
    <w:rsid w:val="00C1003E"/>
    <w:rsid w:val="00C1263D"/>
    <w:rsid w:val="00C22B6E"/>
    <w:rsid w:val="00C31A87"/>
    <w:rsid w:val="00C709A5"/>
    <w:rsid w:val="00CB244C"/>
    <w:rsid w:val="00CB4313"/>
    <w:rsid w:val="00D042CE"/>
    <w:rsid w:val="00D91850"/>
    <w:rsid w:val="00E66066"/>
    <w:rsid w:val="00E74255"/>
    <w:rsid w:val="00EF0B02"/>
    <w:rsid w:val="00F47547"/>
    <w:rsid w:val="00F8785B"/>
    <w:rsid w:val="00FA20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4EF2"/>
  <w15:chartTrackingRefBased/>
  <w15:docId w15:val="{B592C4C2-0930-4A52-9655-A034C45D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03E"/>
    <w:pPr>
      <w:spacing w:after="200" w:line="276" w:lineRule="auto"/>
    </w:pPr>
    <w:rPr>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1EE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C01EE0"/>
    <w:rPr>
      <w:rFonts w:ascii="Tahoma" w:hAnsi="Tahoma" w:cs="Tahoma"/>
      <w:sz w:val="16"/>
      <w:szCs w:val="16"/>
    </w:rPr>
  </w:style>
  <w:style w:type="paragraph" w:styleId="HTMLconformatoprevio">
    <w:name w:val="HTML Preformatted"/>
    <w:basedOn w:val="Normal"/>
    <w:link w:val="HTMLconformatoprevioCar"/>
    <w:uiPriority w:val="99"/>
    <w:semiHidden/>
    <w:unhideWhenUsed/>
    <w:rsid w:val="00CB4313"/>
    <w:pPr>
      <w:spacing w:after="0" w:line="240" w:lineRule="auto"/>
    </w:pPr>
    <w:rPr>
      <w:rFonts w:ascii="Consolas" w:hAnsi="Consolas"/>
      <w:sz w:val="20"/>
      <w:szCs w:val="20"/>
      <w:lang w:val="x-none" w:eastAsia="x-none"/>
    </w:rPr>
  </w:style>
  <w:style w:type="character" w:customStyle="1" w:styleId="HTMLconformatoprevioCar">
    <w:name w:val="HTML con formato previo Car"/>
    <w:link w:val="HTMLconformatoprevio"/>
    <w:uiPriority w:val="99"/>
    <w:semiHidden/>
    <w:rsid w:val="00CB4313"/>
    <w:rPr>
      <w:rFonts w:ascii="Consolas" w:hAnsi="Consolas"/>
      <w:sz w:val="20"/>
      <w:szCs w:val="20"/>
    </w:rPr>
  </w:style>
  <w:style w:type="paragraph" w:customStyle="1" w:styleId="Listavistosa-nfasis11">
    <w:name w:val="Lista vistosa - Énfasis 11"/>
    <w:basedOn w:val="Normal"/>
    <w:uiPriority w:val="34"/>
    <w:qFormat/>
    <w:rsid w:val="00B108EA"/>
    <w:pPr>
      <w:ind w:left="720"/>
      <w:contextualSpacing/>
    </w:pPr>
  </w:style>
  <w:style w:type="character" w:styleId="Hipervnculo">
    <w:name w:val="Hyperlink"/>
    <w:uiPriority w:val="99"/>
    <w:semiHidden/>
    <w:unhideWhenUsed/>
    <w:rsid w:val="00534D43"/>
    <w:rPr>
      <w:color w:val="0000FF"/>
      <w:u w:val="single"/>
    </w:rPr>
  </w:style>
  <w:style w:type="paragraph" w:styleId="NormalWeb">
    <w:name w:val="Normal (Web)"/>
    <w:basedOn w:val="Normal"/>
    <w:uiPriority w:val="99"/>
    <w:semiHidden/>
    <w:unhideWhenUsed/>
    <w:rsid w:val="00737A6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electionshareable">
    <w:name w:val="selectionshareable"/>
    <w:basedOn w:val="Normal"/>
    <w:rsid w:val="009A387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C1263D"/>
    <w:pPr>
      <w:ind w:left="708"/>
    </w:pPr>
  </w:style>
  <w:style w:type="paragraph" w:styleId="Textonotapie">
    <w:name w:val="footnote text"/>
    <w:basedOn w:val="Normal"/>
    <w:link w:val="TextonotapieCar"/>
    <w:uiPriority w:val="99"/>
    <w:unhideWhenUsed/>
    <w:rsid w:val="00B93F4C"/>
    <w:rPr>
      <w:sz w:val="24"/>
      <w:szCs w:val="24"/>
    </w:rPr>
  </w:style>
  <w:style w:type="character" w:customStyle="1" w:styleId="TextonotapieCar">
    <w:name w:val="Texto nota pie Car"/>
    <w:basedOn w:val="Fuentedeprrafopredeter"/>
    <w:link w:val="Textonotapie"/>
    <w:uiPriority w:val="99"/>
    <w:rsid w:val="00B93F4C"/>
    <w:rPr>
      <w:sz w:val="24"/>
      <w:szCs w:val="24"/>
      <w:lang w:val="es-CL" w:eastAsia="en-US"/>
    </w:rPr>
  </w:style>
  <w:style w:type="character" w:styleId="Refdenotaalpie">
    <w:name w:val="footnote reference"/>
    <w:basedOn w:val="Fuentedeprrafopredeter"/>
    <w:uiPriority w:val="99"/>
    <w:unhideWhenUsed/>
    <w:rsid w:val="00B93F4C"/>
    <w:rPr>
      <w:vertAlign w:val="superscript"/>
    </w:rPr>
  </w:style>
  <w:style w:type="character" w:styleId="Refdecomentario">
    <w:name w:val="annotation reference"/>
    <w:basedOn w:val="Fuentedeprrafopredeter"/>
    <w:uiPriority w:val="99"/>
    <w:semiHidden/>
    <w:unhideWhenUsed/>
    <w:rsid w:val="00D042CE"/>
    <w:rPr>
      <w:sz w:val="16"/>
      <w:szCs w:val="16"/>
    </w:rPr>
  </w:style>
  <w:style w:type="paragraph" w:styleId="Textocomentario">
    <w:name w:val="annotation text"/>
    <w:basedOn w:val="Normal"/>
    <w:link w:val="TextocomentarioCar"/>
    <w:uiPriority w:val="99"/>
    <w:semiHidden/>
    <w:unhideWhenUsed/>
    <w:rsid w:val="00D042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42CE"/>
    <w:rPr>
      <w:lang w:val="es-CL" w:eastAsia="en-US"/>
    </w:rPr>
  </w:style>
  <w:style w:type="paragraph" w:styleId="Asuntodelcomentario">
    <w:name w:val="annotation subject"/>
    <w:basedOn w:val="Textocomentario"/>
    <w:next w:val="Textocomentario"/>
    <w:link w:val="AsuntodelcomentarioCar"/>
    <w:uiPriority w:val="99"/>
    <w:semiHidden/>
    <w:unhideWhenUsed/>
    <w:rsid w:val="00D042CE"/>
    <w:rPr>
      <w:b/>
      <w:bCs/>
    </w:rPr>
  </w:style>
  <w:style w:type="character" w:customStyle="1" w:styleId="AsuntodelcomentarioCar">
    <w:name w:val="Asunto del comentario Car"/>
    <w:basedOn w:val="TextocomentarioCar"/>
    <w:link w:val="Asuntodelcomentario"/>
    <w:uiPriority w:val="99"/>
    <w:semiHidden/>
    <w:rsid w:val="00D042CE"/>
    <w:rPr>
      <w:b/>
      <w:bCs/>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6585">
      <w:bodyDiv w:val="1"/>
      <w:marLeft w:val="0"/>
      <w:marRight w:val="0"/>
      <w:marTop w:val="0"/>
      <w:marBottom w:val="0"/>
      <w:divBdr>
        <w:top w:val="none" w:sz="0" w:space="0" w:color="auto"/>
        <w:left w:val="none" w:sz="0" w:space="0" w:color="auto"/>
        <w:bottom w:val="none" w:sz="0" w:space="0" w:color="auto"/>
        <w:right w:val="none" w:sz="0" w:space="0" w:color="auto"/>
      </w:divBdr>
    </w:div>
    <w:div w:id="270280675">
      <w:bodyDiv w:val="1"/>
      <w:marLeft w:val="0"/>
      <w:marRight w:val="0"/>
      <w:marTop w:val="0"/>
      <w:marBottom w:val="0"/>
      <w:divBdr>
        <w:top w:val="none" w:sz="0" w:space="0" w:color="auto"/>
        <w:left w:val="none" w:sz="0" w:space="0" w:color="auto"/>
        <w:bottom w:val="none" w:sz="0" w:space="0" w:color="auto"/>
        <w:right w:val="none" w:sz="0" w:space="0" w:color="auto"/>
      </w:divBdr>
    </w:div>
    <w:div w:id="647786147">
      <w:bodyDiv w:val="1"/>
      <w:marLeft w:val="0"/>
      <w:marRight w:val="0"/>
      <w:marTop w:val="0"/>
      <w:marBottom w:val="0"/>
      <w:divBdr>
        <w:top w:val="none" w:sz="0" w:space="0" w:color="auto"/>
        <w:left w:val="none" w:sz="0" w:space="0" w:color="auto"/>
        <w:bottom w:val="none" w:sz="0" w:space="0" w:color="auto"/>
        <w:right w:val="none" w:sz="0" w:space="0" w:color="auto"/>
      </w:divBdr>
    </w:div>
    <w:div w:id="664477508">
      <w:bodyDiv w:val="1"/>
      <w:marLeft w:val="0"/>
      <w:marRight w:val="0"/>
      <w:marTop w:val="0"/>
      <w:marBottom w:val="0"/>
      <w:divBdr>
        <w:top w:val="none" w:sz="0" w:space="0" w:color="auto"/>
        <w:left w:val="none" w:sz="0" w:space="0" w:color="auto"/>
        <w:bottom w:val="none" w:sz="0" w:space="0" w:color="auto"/>
        <w:right w:val="none" w:sz="0" w:space="0" w:color="auto"/>
      </w:divBdr>
    </w:div>
    <w:div w:id="958799714">
      <w:bodyDiv w:val="1"/>
      <w:marLeft w:val="0"/>
      <w:marRight w:val="0"/>
      <w:marTop w:val="0"/>
      <w:marBottom w:val="0"/>
      <w:divBdr>
        <w:top w:val="none" w:sz="0" w:space="0" w:color="auto"/>
        <w:left w:val="none" w:sz="0" w:space="0" w:color="auto"/>
        <w:bottom w:val="none" w:sz="0" w:space="0" w:color="auto"/>
        <w:right w:val="none" w:sz="0" w:space="0" w:color="auto"/>
      </w:divBdr>
    </w:div>
    <w:div w:id="966857312">
      <w:bodyDiv w:val="1"/>
      <w:marLeft w:val="0"/>
      <w:marRight w:val="0"/>
      <w:marTop w:val="0"/>
      <w:marBottom w:val="0"/>
      <w:divBdr>
        <w:top w:val="none" w:sz="0" w:space="0" w:color="auto"/>
        <w:left w:val="none" w:sz="0" w:space="0" w:color="auto"/>
        <w:bottom w:val="none" w:sz="0" w:space="0" w:color="auto"/>
        <w:right w:val="none" w:sz="0" w:space="0" w:color="auto"/>
      </w:divBdr>
    </w:div>
    <w:div w:id="1244031303">
      <w:bodyDiv w:val="1"/>
      <w:marLeft w:val="0"/>
      <w:marRight w:val="0"/>
      <w:marTop w:val="0"/>
      <w:marBottom w:val="0"/>
      <w:divBdr>
        <w:top w:val="none" w:sz="0" w:space="0" w:color="auto"/>
        <w:left w:val="none" w:sz="0" w:space="0" w:color="auto"/>
        <w:bottom w:val="none" w:sz="0" w:space="0" w:color="auto"/>
        <w:right w:val="none" w:sz="0" w:space="0" w:color="auto"/>
      </w:divBdr>
    </w:div>
    <w:div w:id="1441147106">
      <w:bodyDiv w:val="1"/>
      <w:marLeft w:val="0"/>
      <w:marRight w:val="0"/>
      <w:marTop w:val="0"/>
      <w:marBottom w:val="0"/>
      <w:divBdr>
        <w:top w:val="none" w:sz="0" w:space="0" w:color="auto"/>
        <w:left w:val="none" w:sz="0" w:space="0" w:color="auto"/>
        <w:bottom w:val="none" w:sz="0" w:space="0" w:color="auto"/>
        <w:right w:val="none" w:sz="0" w:space="0" w:color="auto"/>
      </w:divBdr>
    </w:div>
    <w:div w:id="1546484272">
      <w:bodyDiv w:val="1"/>
      <w:marLeft w:val="0"/>
      <w:marRight w:val="0"/>
      <w:marTop w:val="0"/>
      <w:marBottom w:val="0"/>
      <w:divBdr>
        <w:top w:val="none" w:sz="0" w:space="0" w:color="auto"/>
        <w:left w:val="none" w:sz="0" w:space="0" w:color="auto"/>
        <w:bottom w:val="none" w:sz="0" w:space="0" w:color="auto"/>
        <w:right w:val="none" w:sz="0" w:space="0" w:color="auto"/>
      </w:divBdr>
    </w:div>
    <w:div w:id="15628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0275-E153-45DA-B813-FE181ADD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621</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comite.udi.01</dc:creator>
  <cp:keywords/>
  <cp:lastModifiedBy>Leonardo Lueiza Ureta</cp:lastModifiedBy>
  <cp:revision>4</cp:revision>
  <cp:lastPrinted>2018-03-29T18:46:00Z</cp:lastPrinted>
  <dcterms:created xsi:type="dcterms:W3CDTF">2018-06-05T20:04:00Z</dcterms:created>
  <dcterms:modified xsi:type="dcterms:W3CDTF">2018-07-09T22:53:00Z</dcterms:modified>
</cp:coreProperties>
</file>