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DA3" w:rsidRDefault="009F1D32" w:rsidP="009F1D32">
      <w:pPr>
        <w:ind w:left="851" w:right="900"/>
        <w:jc w:val="center"/>
        <w:rPr>
          <w:rFonts w:ascii="Arial Narrow" w:hAnsi="Arial Narrow" w:cs="Times New Roman"/>
          <w:b/>
          <w:lang w:val="es-ES"/>
        </w:rPr>
      </w:pPr>
      <w:r w:rsidRPr="009F1D32">
        <w:rPr>
          <w:rFonts w:ascii="Arial Narrow" w:hAnsi="Arial Narrow" w:cs="Times New Roman"/>
          <w:b/>
          <w:lang w:val="es-ES"/>
        </w:rPr>
        <w:t>Modifica la Carta Fundamental para consagrar el reconocimiento de los pueblos indígenas, su cultura y tradiciones, y garantizar su participación y representación política</w:t>
      </w:r>
    </w:p>
    <w:p w:rsidR="009F1D32" w:rsidRPr="00C10A11" w:rsidRDefault="009F1D32" w:rsidP="00863DA3">
      <w:pPr>
        <w:jc w:val="center"/>
        <w:rPr>
          <w:rFonts w:ascii="Arial Narrow" w:hAnsi="Arial Narrow" w:cs="Times New Roman"/>
          <w:b/>
          <w:lang w:val="es-ES"/>
        </w:rPr>
      </w:pPr>
      <w:r>
        <w:rPr>
          <w:rFonts w:ascii="Arial Narrow" w:hAnsi="Arial Narrow" w:cs="Times New Roman"/>
          <w:b/>
          <w:lang w:val="es-ES"/>
        </w:rPr>
        <w:t>Boletín N°11939-07</w:t>
      </w:r>
      <w:bookmarkStart w:id="0" w:name="_GoBack"/>
      <w:bookmarkEnd w:id="0"/>
    </w:p>
    <w:p w:rsidR="00863DA3" w:rsidRPr="00C10A11" w:rsidRDefault="00863DA3">
      <w:pPr>
        <w:rPr>
          <w:rFonts w:ascii="Arial Narrow" w:hAnsi="Arial Narrow" w:cs="Times New Roman"/>
          <w:b/>
          <w:lang w:val="es-ES"/>
        </w:rPr>
      </w:pPr>
    </w:p>
    <w:p w:rsidR="00622B69" w:rsidRPr="00C10A11" w:rsidRDefault="001C237A">
      <w:pPr>
        <w:rPr>
          <w:rFonts w:ascii="Arial Narrow" w:hAnsi="Arial Narrow" w:cs="Times New Roman"/>
          <w:b/>
          <w:lang w:val="es-ES"/>
        </w:rPr>
      </w:pPr>
      <w:r w:rsidRPr="00C10A11">
        <w:rPr>
          <w:rFonts w:ascii="Arial Narrow" w:hAnsi="Arial Narrow" w:cs="Times New Roman"/>
          <w:b/>
          <w:lang w:val="es-ES"/>
        </w:rPr>
        <w:t>ANTECEDENTES DEL PROYECTO</w:t>
      </w:r>
    </w:p>
    <w:p w:rsidR="001C237A" w:rsidRPr="00C10A11" w:rsidRDefault="001C237A">
      <w:pPr>
        <w:rPr>
          <w:rFonts w:ascii="Arial Narrow" w:hAnsi="Arial Narrow" w:cs="Times New Roman"/>
          <w:b/>
          <w:lang w:val="es-ES"/>
        </w:rPr>
      </w:pPr>
    </w:p>
    <w:p w:rsidR="00863DA3" w:rsidRPr="00C10A11" w:rsidRDefault="006B2A5E" w:rsidP="006B2A5E">
      <w:pPr>
        <w:rPr>
          <w:rFonts w:ascii="Arial Narrow" w:hAnsi="Arial Narrow" w:cs="Times New Roman"/>
          <w:b/>
          <w:lang w:val="es-CL"/>
        </w:rPr>
      </w:pPr>
      <w:r w:rsidRPr="00C10A11">
        <w:rPr>
          <w:rFonts w:ascii="Arial Narrow" w:hAnsi="Arial Narrow" w:cs="Times New Roman"/>
          <w:b/>
          <w:lang w:val="es-CL"/>
        </w:rPr>
        <w:t>A.-</w:t>
      </w:r>
      <w:r w:rsidR="00863DA3" w:rsidRPr="00C10A11">
        <w:rPr>
          <w:rFonts w:ascii="Arial Narrow" w:hAnsi="Arial Narrow" w:cs="Times New Roman"/>
          <w:b/>
          <w:lang w:val="es-CL"/>
        </w:rPr>
        <w:t>Pueblos Indígenas en Chile</w:t>
      </w:r>
    </w:p>
    <w:p w:rsidR="00863DA3" w:rsidRPr="00C10A11" w:rsidRDefault="00863DA3" w:rsidP="00863DA3">
      <w:pPr>
        <w:jc w:val="both"/>
        <w:rPr>
          <w:rFonts w:ascii="Arial Narrow" w:hAnsi="Arial Narrow" w:cs="Times New Roman"/>
          <w:b/>
          <w:lang w:val="es-CL"/>
        </w:rPr>
      </w:pPr>
    </w:p>
    <w:p w:rsidR="00863DA3" w:rsidRPr="00C10A11" w:rsidRDefault="00863DA3" w:rsidP="00863DA3">
      <w:pPr>
        <w:jc w:val="both"/>
        <w:rPr>
          <w:rFonts w:ascii="Arial Narrow" w:hAnsi="Arial Narrow" w:cs="Times New Roman"/>
          <w:i/>
          <w:lang w:val="es-CL"/>
        </w:rPr>
      </w:pPr>
      <w:r w:rsidRPr="00C10A11">
        <w:rPr>
          <w:rFonts w:ascii="Arial Narrow" w:hAnsi="Arial Narrow" w:cs="Times New Roman"/>
          <w:lang w:val="es-CL"/>
        </w:rPr>
        <w:t xml:space="preserve">En los Principios Generales de la Ley Indígena </w:t>
      </w:r>
      <w:r w:rsidR="00C10A11" w:rsidRPr="00C10A11">
        <w:rPr>
          <w:rFonts w:ascii="Arial Narrow" w:hAnsi="Arial Narrow" w:cs="Times New Roman"/>
          <w:lang w:val="es-CL"/>
        </w:rPr>
        <w:t>19.253 de</w:t>
      </w:r>
      <w:r w:rsidRPr="00C10A11">
        <w:rPr>
          <w:rFonts w:ascii="Arial Narrow" w:hAnsi="Arial Narrow" w:cs="Times New Roman"/>
          <w:lang w:val="es-CL"/>
        </w:rPr>
        <w:t xml:space="preserve"> </w:t>
      </w:r>
      <w:r w:rsidR="00D8754A" w:rsidRPr="00C10A11">
        <w:rPr>
          <w:rFonts w:ascii="Arial Narrow" w:hAnsi="Arial Narrow" w:cs="Times New Roman"/>
          <w:lang w:val="es-CL"/>
        </w:rPr>
        <w:t>1993,</w:t>
      </w:r>
      <w:r w:rsidR="00D8754A" w:rsidRPr="00C10A11">
        <w:rPr>
          <w:rFonts w:ascii="Arial Narrow" w:hAnsi="Arial Narrow" w:cs="Times New Roman"/>
          <w:i/>
          <w:lang w:val="es-CL"/>
        </w:rPr>
        <w:t xml:space="preserve"> “</w:t>
      </w:r>
      <w:r w:rsidRPr="00C10A11">
        <w:rPr>
          <w:rFonts w:ascii="Arial Narrow" w:hAnsi="Arial Narrow" w:cs="Times New Roman"/>
          <w:i/>
          <w:lang w:val="es-CL"/>
        </w:rPr>
        <w:t>El Estado reconoce que los indígenas de Chile son los descendientes de las agrupaciones, humanas que existen en el territorio nacional desde tiempos precolombinos, que conservan manifestaciones étnicas y culturales propias siendo para ellos la tierra el fundamento principal de su existencia y cultura.</w:t>
      </w:r>
    </w:p>
    <w:p w:rsidR="00863DA3" w:rsidRPr="00C10A11" w:rsidRDefault="00863DA3" w:rsidP="00863DA3">
      <w:pPr>
        <w:jc w:val="both"/>
        <w:rPr>
          <w:rFonts w:ascii="Arial Narrow" w:hAnsi="Arial Narrow" w:cs="Times New Roman"/>
          <w:i/>
          <w:lang w:val="es-CL"/>
        </w:rPr>
      </w:pPr>
    </w:p>
    <w:p w:rsidR="00863DA3" w:rsidRPr="00C10A11" w:rsidRDefault="00863DA3" w:rsidP="00863DA3">
      <w:pPr>
        <w:jc w:val="both"/>
        <w:rPr>
          <w:rFonts w:ascii="Arial Narrow" w:hAnsi="Arial Narrow" w:cs="Times New Roman"/>
          <w:lang w:val="es-CL"/>
        </w:rPr>
      </w:pPr>
      <w:r w:rsidRPr="00C10A11">
        <w:rPr>
          <w:rFonts w:ascii="Arial Narrow" w:hAnsi="Arial Narrow" w:cs="Times New Roman"/>
          <w:lang w:val="es-CL"/>
        </w:rPr>
        <w:t>El Estado reconoce</w:t>
      </w:r>
      <w:r w:rsidR="00885276" w:rsidRPr="00C10A11">
        <w:rPr>
          <w:rFonts w:ascii="Arial Narrow" w:hAnsi="Arial Narrow" w:cs="Times New Roman"/>
          <w:lang w:val="es-CL"/>
        </w:rPr>
        <w:t>, en la norma referida,</w:t>
      </w:r>
      <w:r w:rsidRPr="00C10A11">
        <w:rPr>
          <w:rFonts w:ascii="Arial Narrow" w:hAnsi="Arial Narrow" w:cs="Times New Roman"/>
          <w:lang w:val="es-CL"/>
        </w:rPr>
        <w:t xml:space="preserve"> </w:t>
      </w:r>
      <w:r w:rsidR="00885276" w:rsidRPr="00C10A11">
        <w:rPr>
          <w:rFonts w:ascii="Arial Narrow" w:hAnsi="Arial Narrow" w:cs="Times New Roman"/>
          <w:lang w:val="es-CL"/>
        </w:rPr>
        <w:t xml:space="preserve">en cuanto “etnias” a los siguientes pueblos: Mapuche, </w:t>
      </w:r>
      <w:proofErr w:type="gramStart"/>
      <w:r w:rsidR="00885276" w:rsidRPr="00C10A11">
        <w:rPr>
          <w:rFonts w:ascii="Arial Narrow" w:hAnsi="Arial Narrow" w:cs="Times New Roman"/>
          <w:lang w:val="es-CL"/>
        </w:rPr>
        <w:t>Aimara</w:t>
      </w:r>
      <w:proofErr w:type="gramEnd"/>
      <w:r w:rsidR="00885276" w:rsidRPr="00C10A11">
        <w:rPr>
          <w:rFonts w:ascii="Arial Narrow" w:hAnsi="Arial Narrow" w:cs="Times New Roman"/>
          <w:lang w:val="es-CL"/>
        </w:rPr>
        <w:t xml:space="preserve">, Rapa </w:t>
      </w:r>
      <w:r w:rsidR="00C10A11" w:rsidRPr="00C10A11">
        <w:rPr>
          <w:rFonts w:ascii="Arial Narrow" w:hAnsi="Arial Narrow" w:cs="Times New Roman"/>
          <w:lang w:val="es-CL"/>
        </w:rPr>
        <w:t>Nui, Atacameño</w:t>
      </w:r>
      <w:r w:rsidR="00885276" w:rsidRPr="00C10A11">
        <w:rPr>
          <w:rFonts w:ascii="Arial Narrow" w:hAnsi="Arial Narrow" w:cs="Times New Roman"/>
          <w:lang w:val="es-CL"/>
        </w:rPr>
        <w:t>, Diaguita, Quechua</w:t>
      </w:r>
      <w:r w:rsidR="00143F24" w:rsidRPr="00C10A11">
        <w:rPr>
          <w:rFonts w:ascii="Arial Narrow" w:hAnsi="Arial Narrow" w:cs="Times New Roman"/>
          <w:lang w:val="es-CL"/>
        </w:rPr>
        <w:t xml:space="preserve"> y las comunidades </w:t>
      </w:r>
      <w:proofErr w:type="spellStart"/>
      <w:r w:rsidR="00143F24" w:rsidRPr="00C10A11">
        <w:rPr>
          <w:rFonts w:ascii="Arial Narrow" w:hAnsi="Arial Narrow" w:cs="Times New Roman"/>
          <w:lang w:val="es-CL"/>
        </w:rPr>
        <w:t>Kawe</w:t>
      </w:r>
      <w:r w:rsidRPr="00C10A11">
        <w:rPr>
          <w:rFonts w:ascii="Arial Narrow" w:hAnsi="Arial Narrow" w:cs="Times New Roman"/>
          <w:lang w:val="es-CL"/>
        </w:rPr>
        <w:t>s</w:t>
      </w:r>
      <w:r w:rsidR="00885276" w:rsidRPr="00C10A11">
        <w:rPr>
          <w:rFonts w:ascii="Arial Narrow" w:hAnsi="Arial Narrow" w:cs="Times New Roman"/>
          <w:lang w:val="es-CL"/>
        </w:rPr>
        <w:t>hkar</w:t>
      </w:r>
      <w:proofErr w:type="spellEnd"/>
      <w:r w:rsidR="00885276" w:rsidRPr="00C10A11">
        <w:rPr>
          <w:rFonts w:ascii="Arial Narrow" w:hAnsi="Arial Narrow" w:cs="Times New Roman"/>
          <w:lang w:val="es-CL"/>
        </w:rPr>
        <w:t xml:space="preserve"> o Alacalufe y Yámana o Yagá</w:t>
      </w:r>
      <w:r w:rsidRPr="00C10A11">
        <w:rPr>
          <w:rFonts w:ascii="Arial Narrow" w:hAnsi="Arial Narrow" w:cs="Times New Roman"/>
          <w:lang w:val="es-CL"/>
        </w:rPr>
        <w:t xml:space="preserve">n. </w:t>
      </w:r>
    </w:p>
    <w:p w:rsidR="00863DA3" w:rsidRPr="00C10A11" w:rsidRDefault="00863DA3" w:rsidP="00863DA3">
      <w:pPr>
        <w:jc w:val="both"/>
        <w:rPr>
          <w:rFonts w:ascii="Arial Narrow" w:hAnsi="Arial Narrow" w:cs="Times New Roman"/>
          <w:i/>
          <w:lang w:val="es-CL"/>
        </w:rPr>
      </w:pPr>
    </w:p>
    <w:p w:rsidR="00863DA3" w:rsidRPr="00C10A11" w:rsidRDefault="00885276" w:rsidP="00863DA3">
      <w:pPr>
        <w:jc w:val="both"/>
        <w:rPr>
          <w:rFonts w:ascii="Arial Narrow" w:hAnsi="Arial Narrow" w:cs="Times New Roman"/>
          <w:i/>
          <w:lang w:val="es-CL"/>
        </w:rPr>
      </w:pPr>
      <w:r w:rsidRPr="00C10A11">
        <w:rPr>
          <w:rFonts w:ascii="Arial Narrow" w:hAnsi="Arial Narrow" w:cs="Times New Roman"/>
          <w:i/>
          <w:lang w:val="es-CL"/>
        </w:rPr>
        <w:t>“</w:t>
      </w:r>
      <w:r w:rsidR="00863DA3" w:rsidRPr="00C10A11">
        <w:rPr>
          <w:rFonts w:ascii="Arial Narrow" w:hAnsi="Arial Narrow" w:cs="Times New Roman"/>
          <w:i/>
          <w:lang w:val="es-CL"/>
        </w:rPr>
        <w:t>El Estado valora su existencia por ser parte esencial de las raíces de la Nación chilena, así como su integridad y desarrollo, de acuerdo a sus costumbres y valores. Y por tanto, es deber de la sociedad en general y del Estado en particular, a través de sus instituciones respetar, proteger y promover el desarrollo de los indígenas, sus culturas, familias y comunidades, adoptando las medidas adecuadas para tales fines y proteger las tierras indígenas, velar por su adecuada explotación, por su equilibrio ecológico y propender a su ampliación”.</w:t>
      </w:r>
    </w:p>
    <w:p w:rsidR="00863DA3" w:rsidRPr="00C10A11" w:rsidRDefault="00863DA3" w:rsidP="00863DA3">
      <w:pPr>
        <w:jc w:val="both"/>
        <w:rPr>
          <w:rFonts w:ascii="Arial Narrow" w:hAnsi="Arial Narrow" w:cs="Times New Roman"/>
          <w:lang w:val="es-CL"/>
        </w:rPr>
      </w:pPr>
    </w:p>
    <w:p w:rsidR="00863DA3" w:rsidRPr="00C10A11" w:rsidRDefault="00863DA3" w:rsidP="00863DA3">
      <w:pPr>
        <w:rPr>
          <w:rFonts w:ascii="Arial Narrow" w:hAnsi="Arial Narrow" w:cs="Times New Roman"/>
          <w:b/>
          <w:lang w:val="es-CL"/>
        </w:rPr>
      </w:pPr>
    </w:p>
    <w:p w:rsidR="00863DA3" w:rsidRPr="00C10A11" w:rsidRDefault="00174E97" w:rsidP="00174E97">
      <w:pPr>
        <w:rPr>
          <w:rFonts w:ascii="Arial Narrow" w:hAnsi="Arial Narrow" w:cs="Times New Roman"/>
          <w:b/>
          <w:lang w:val="es-CL"/>
        </w:rPr>
      </w:pPr>
      <w:r w:rsidRPr="00C10A11">
        <w:rPr>
          <w:rFonts w:ascii="Arial Narrow" w:hAnsi="Arial Narrow" w:cs="Times New Roman"/>
          <w:b/>
          <w:lang w:val="es-CL"/>
        </w:rPr>
        <w:t xml:space="preserve">B.- </w:t>
      </w:r>
      <w:r w:rsidR="00863DA3" w:rsidRPr="00C10A11">
        <w:rPr>
          <w:rFonts w:ascii="Arial Narrow" w:hAnsi="Arial Narrow" w:cs="Times New Roman"/>
          <w:b/>
          <w:lang w:val="es-CL"/>
        </w:rPr>
        <w:t>Hitos de la Política Indígena en Chile</w:t>
      </w:r>
    </w:p>
    <w:p w:rsidR="00863DA3" w:rsidRPr="00C10A11" w:rsidRDefault="00863DA3" w:rsidP="00863DA3">
      <w:pPr>
        <w:rPr>
          <w:rFonts w:ascii="Arial Narrow" w:hAnsi="Arial Narrow" w:cs="Times New Roman"/>
          <w:b/>
          <w:lang w:val="es-CL"/>
        </w:rPr>
      </w:pPr>
    </w:p>
    <w:p w:rsidR="00863DA3" w:rsidRPr="00C10A11" w:rsidRDefault="00863DA3" w:rsidP="00863DA3">
      <w:pPr>
        <w:jc w:val="both"/>
        <w:rPr>
          <w:rFonts w:ascii="Arial Narrow" w:hAnsi="Arial Narrow" w:cs="Times New Roman"/>
          <w:lang w:val="es-CL"/>
        </w:rPr>
      </w:pPr>
      <w:r w:rsidRPr="00C10A11">
        <w:rPr>
          <w:rFonts w:ascii="Arial Narrow" w:hAnsi="Arial Narrow" w:cs="Times New Roman"/>
          <w:lang w:val="es-CL"/>
        </w:rPr>
        <w:t>Acuerdo de Nueva Imperial (1989). La</w:t>
      </w:r>
      <w:r w:rsidR="00143F24" w:rsidRPr="00C10A11">
        <w:rPr>
          <w:rFonts w:ascii="Arial Narrow" w:hAnsi="Arial Narrow" w:cs="Times New Roman"/>
          <w:lang w:val="es-CL"/>
        </w:rPr>
        <w:t xml:space="preserve"> entonces </w:t>
      </w:r>
      <w:r w:rsidR="00C10A11" w:rsidRPr="00C10A11">
        <w:rPr>
          <w:rFonts w:ascii="Arial Narrow" w:hAnsi="Arial Narrow" w:cs="Times New Roman"/>
          <w:lang w:val="es-CL"/>
        </w:rPr>
        <w:t>coalición Concertación</w:t>
      </w:r>
      <w:r w:rsidRPr="00C10A11">
        <w:rPr>
          <w:rFonts w:ascii="Arial Narrow" w:hAnsi="Arial Narrow" w:cs="Times New Roman"/>
          <w:lang w:val="es-CL"/>
        </w:rPr>
        <w:t xml:space="preserve"> de Partidos por la Democracia asume los siguientes compromisos con los Pueblos Indígenas: </w:t>
      </w:r>
    </w:p>
    <w:p w:rsidR="00863DA3" w:rsidRPr="00C10A11" w:rsidRDefault="00863DA3" w:rsidP="00863DA3">
      <w:pPr>
        <w:jc w:val="both"/>
        <w:rPr>
          <w:rFonts w:ascii="Arial Narrow" w:hAnsi="Arial Narrow" w:cs="Times New Roman"/>
          <w:lang w:val="es-CL"/>
        </w:rPr>
      </w:pPr>
    </w:p>
    <w:p w:rsidR="00863DA3" w:rsidRPr="00C10A11" w:rsidRDefault="00863DA3" w:rsidP="00863DA3">
      <w:pPr>
        <w:numPr>
          <w:ilvl w:val="0"/>
          <w:numId w:val="1"/>
        </w:numPr>
        <w:jc w:val="both"/>
        <w:rPr>
          <w:rFonts w:ascii="Arial Narrow" w:hAnsi="Arial Narrow" w:cs="Times New Roman"/>
          <w:lang w:val="es-CL"/>
        </w:rPr>
      </w:pPr>
      <w:r w:rsidRPr="00C10A11">
        <w:rPr>
          <w:rFonts w:ascii="Arial Narrow" w:hAnsi="Arial Narrow" w:cs="Times New Roman"/>
          <w:lang w:val="es-CL"/>
        </w:rPr>
        <w:t>Reconocimiento Constitucional de los pueblos y sus derechos económicos, sociales y culturales,</w:t>
      </w:r>
    </w:p>
    <w:p w:rsidR="00863DA3" w:rsidRPr="00C10A11" w:rsidRDefault="00863DA3" w:rsidP="00863DA3">
      <w:pPr>
        <w:numPr>
          <w:ilvl w:val="0"/>
          <w:numId w:val="1"/>
        </w:numPr>
        <w:jc w:val="both"/>
        <w:rPr>
          <w:rFonts w:ascii="Arial Narrow" w:hAnsi="Arial Narrow" w:cs="Times New Roman"/>
          <w:lang w:val="es-CL"/>
        </w:rPr>
      </w:pPr>
      <w:r w:rsidRPr="00C10A11">
        <w:rPr>
          <w:rFonts w:ascii="Arial Narrow" w:hAnsi="Arial Narrow" w:cs="Times New Roman"/>
          <w:lang w:val="es-CL"/>
        </w:rPr>
        <w:t>Creación de una Comisión Especial de los Pueblos Indígenas,</w:t>
      </w:r>
    </w:p>
    <w:p w:rsidR="00863DA3" w:rsidRPr="00C10A11" w:rsidRDefault="00863DA3" w:rsidP="00863DA3">
      <w:pPr>
        <w:numPr>
          <w:ilvl w:val="0"/>
          <w:numId w:val="1"/>
        </w:numPr>
        <w:jc w:val="both"/>
        <w:rPr>
          <w:rFonts w:ascii="Arial Narrow" w:hAnsi="Arial Narrow" w:cs="Times New Roman"/>
          <w:lang w:val="es-CL"/>
        </w:rPr>
      </w:pPr>
      <w:r w:rsidRPr="00C10A11">
        <w:rPr>
          <w:rFonts w:ascii="Arial Narrow" w:hAnsi="Arial Narrow" w:cs="Times New Roman"/>
          <w:lang w:val="es-CL"/>
        </w:rPr>
        <w:t xml:space="preserve">Creación de una Corporación Nacional de Desarrollo Indígena y un Fondo Nacional de Etnodesarrollo y </w:t>
      </w:r>
    </w:p>
    <w:p w:rsidR="00863DA3" w:rsidRPr="00C10A11" w:rsidRDefault="00863DA3" w:rsidP="00863DA3">
      <w:pPr>
        <w:jc w:val="both"/>
        <w:rPr>
          <w:rFonts w:ascii="Arial Narrow" w:hAnsi="Arial Narrow" w:cs="Times New Roman"/>
          <w:lang w:val="es-CL"/>
        </w:rPr>
      </w:pPr>
    </w:p>
    <w:p w:rsidR="00863DA3" w:rsidRPr="00C10A11" w:rsidRDefault="00863DA3" w:rsidP="00863DA3">
      <w:pPr>
        <w:jc w:val="both"/>
        <w:rPr>
          <w:rFonts w:ascii="Arial Narrow" w:hAnsi="Arial Narrow" w:cs="Times New Roman"/>
          <w:lang w:val="es-CL"/>
        </w:rPr>
      </w:pPr>
      <w:r w:rsidRPr="00C10A11">
        <w:rPr>
          <w:rFonts w:ascii="Arial Narrow" w:hAnsi="Arial Narrow" w:cs="Times New Roman"/>
          <w:lang w:val="es-CL"/>
        </w:rPr>
        <w:t xml:space="preserve">El período de 1990-1994, se caracteriza por promover una Política de restitución de derechos y creación de institucionalidad, en este sentido crea en 1990 la Comisión Especial de Pueblos Indígenas CEPI. Asimismo el 1993 crea la Ley y Derechos Indígenas en la cual se reconoce la existencia de las </w:t>
      </w:r>
      <w:r w:rsidRPr="00C10A11">
        <w:rPr>
          <w:rFonts w:ascii="Arial Narrow" w:hAnsi="Arial Narrow" w:cs="Times New Roman"/>
          <w:lang w:val="es-CL"/>
        </w:rPr>
        <w:lastRenderedPageBreak/>
        <w:t>“etnias” indígenas en territorio nacional</w:t>
      </w:r>
      <w:r w:rsidRPr="00C10A11">
        <w:rPr>
          <w:rFonts w:ascii="Arial Narrow" w:hAnsi="Arial Narrow" w:cs="Times New Roman"/>
          <w:vertAlign w:val="superscript"/>
          <w:lang w:val="es-CL"/>
        </w:rPr>
        <w:footnoteReference w:id="1"/>
      </w:r>
      <w:r w:rsidRPr="00C10A11">
        <w:rPr>
          <w:rFonts w:ascii="Arial Narrow" w:hAnsi="Arial Narrow" w:cs="Times New Roman"/>
          <w:lang w:val="es-CL"/>
        </w:rPr>
        <w:t>. Como un avance institucional relevante crea la Corporación Nacional de Desarrollo Indígena, CONADI. En este sentido, las medidas se orientan al reconocimiento del derecho a la tierra y aguas indígenas, a la diversidad cultural e identidad, a la participación, a la conservación y desarrollo de las lenguas ancestrales, a la salud y a la educación intercultural.</w:t>
      </w:r>
    </w:p>
    <w:p w:rsidR="00863DA3" w:rsidRPr="00C10A11" w:rsidRDefault="00863DA3" w:rsidP="00863DA3">
      <w:pPr>
        <w:jc w:val="both"/>
        <w:rPr>
          <w:rFonts w:ascii="Arial Narrow" w:hAnsi="Arial Narrow" w:cs="Times New Roman"/>
          <w:lang w:val="es-CL"/>
        </w:rPr>
      </w:pPr>
    </w:p>
    <w:p w:rsidR="00143F24" w:rsidRPr="00C10A11" w:rsidRDefault="00863DA3" w:rsidP="00143F24">
      <w:pPr>
        <w:jc w:val="both"/>
        <w:rPr>
          <w:rFonts w:ascii="Arial Narrow" w:hAnsi="Arial Narrow" w:cs="Times New Roman"/>
          <w:lang w:val="es-CL"/>
        </w:rPr>
      </w:pPr>
      <w:r w:rsidRPr="00C10A11">
        <w:rPr>
          <w:rFonts w:ascii="Arial Narrow" w:hAnsi="Arial Narrow" w:cs="Times New Roman"/>
          <w:lang w:val="es-CL"/>
        </w:rPr>
        <w:t>Entre 1994-2000, se desarrolla una política de diálogo y participación con los pueblos indígenas e impulsa la implementación de Ley Indígena N°19.253. En este período, se realiza el Congreso Nacional de los Pueblos Indígenas y los Diálogos Comunales, en los que participan cerca de 4 mil representantes y se canalizan más de 2.995 demandas</w:t>
      </w:r>
      <w:r w:rsidR="00143F24" w:rsidRPr="00C10A11">
        <w:rPr>
          <w:rFonts w:ascii="Arial Narrow" w:hAnsi="Arial Narrow" w:cs="Times New Roman"/>
          <w:lang w:val="es-CL"/>
        </w:rPr>
        <w:t xml:space="preserve"> en materia de políticas públicas, asimismo se implementa el Día Nacional de los Pueblos Originarios el 24 de </w:t>
      </w:r>
      <w:r w:rsidR="00C10A11" w:rsidRPr="00C10A11">
        <w:rPr>
          <w:rFonts w:ascii="Arial Narrow" w:hAnsi="Arial Narrow" w:cs="Times New Roman"/>
          <w:lang w:val="es-CL"/>
        </w:rPr>
        <w:t>junio</w:t>
      </w:r>
      <w:r w:rsidR="00143F24" w:rsidRPr="00C10A11">
        <w:rPr>
          <w:rFonts w:ascii="Arial Narrow" w:hAnsi="Arial Narrow" w:cs="Times New Roman"/>
          <w:lang w:val="es-CL"/>
        </w:rPr>
        <w:t xml:space="preserve"> de cada año. </w:t>
      </w:r>
    </w:p>
    <w:p w:rsidR="00863DA3" w:rsidRPr="00C10A11" w:rsidRDefault="00863DA3" w:rsidP="00863DA3">
      <w:pPr>
        <w:jc w:val="both"/>
        <w:rPr>
          <w:rFonts w:ascii="Arial Narrow" w:hAnsi="Arial Narrow" w:cs="Times New Roman"/>
          <w:lang w:val="es-CL"/>
        </w:rPr>
      </w:pPr>
    </w:p>
    <w:p w:rsidR="00863DA3" w:rsidRPr="00C10A11" w:rsidRDefault="00863DA3" w:rsidP="00863DA3">
      <w:pPr>
        <w:jc w:val="both"/>
        <w:rPr>
          <w:rFonts w:ascii="Arial Narrow" w:hAnsi="Arial Narrow" w:cs="Times New Roman"/>
          <w:lang w:val="es-CL"/>
        </w:rPr>
      </w:pPr>
      <w:r w:rsidRPr="00C10A11">
        <w:rPr>
          <w:rFonts w:ascii="Arial Narrow" w:hAnsi="Arial Narrow" w:cs="Times New Roman"/>
          <w:lang w:val="es-CL"/>
        </w:rPr>
        <w:t xml:space="preserve">El período 2000-2005, se inicia creando un Grupo de Trabajo sobre Pueblos Indígenas, del cual se desprende un Plan de las 16 medidas. Este trabajo termina con el anuncio, a través de la “Carta a los Pueblos Indígenas”, de diversas medidas de las cuales destaca la creación de la Comisión de Verdad Histórica y Nuevo Trato, la que recomienda y propone mecanismos para la plena participación, reconocimiento y goce de los derechos de los pueblos indígenas, como fundamento de una política de nuevo trato. </w:t>
      </w:r>
    </w:p>
    <w:p w:rsidR="00863DA3" w:rsidRPr="00C10A11" w:rsidRDefault="00863DA3" w:rsidP="00863DA3">
      <w:pPr>
        <w:jc w:val="both"/>
        <w:rPr>
          <w:rFonts w:ascii="Arial Narrow" w:hAnsi="Arial Narrow" w:cs="Times New Roman"/>
          <w:lang w:val="es-CL"/>
        </w:rPr>
      </w:pPr>
    </w:p>
    <w:p w:rsidR="00863DA3" w:rsidRPr="00C10A11" w:rsidRDefault="00863DA3" w:rsidP="00863DA3">
      <w:pPr>
        <w:jc w:val="both"/>
        <w:rPr>
          <w:rFonts w:ascii="Arial Narrow" w:hAnsi="Arial Narrow" w:cs="Times New Roman"/>
          <w:lang w:val="es-CL"/>
        </w:rPr>
      </w:pPr>
      <w:r w:rsidRPr="00C10A11">
        <w:rPr>
          <w:rFonts w:ascii="Arial Narrow" w:hAnsi="Arial Narrow" w:cs="Times New Roman"/>
          <w:lang w:val="es-CL"/>
        </w:rPr>
        <w:t>Se realiza por parte de organizaciones Mapuche el Debate Nacional de los Pueblos Indígenas y el Congreso Nacional Indígena de Quepe. En el mismo año, se desarrolla la Consulta Nacional Indígena Urbana. En el año 2007 se aprueba la reforma constitucional que establece como Territorios Especiales las Islas de Pascua y Juan Fernández y durante el 2008 se promulga la Ley N°20.249, que crea el Espacios Costero Marinos de los Pueblos Originarios “Ley Lafkenche” y como un acontecimiento importante, en el mismo año, se aprueba y se ratifica en el Congreso Nacional el Convenio 169 de la OIT.</w:t>
      </w:r>
    </w:p>
    <w:p w:rsidR="00863DA3" w:rsidRPr="00C10A11" w:rsidRDefault="00863DA3" w:rsidP="00863DA3">
      <w:pPr>
        <w:jc w:val="both"/>
        <w:rPr>
          <w:rFonts w:ascii="Arial Narrow" w:hAnsi="Arial Narrow" w:cs="Times New Roman"/>
          <w:lang w:val="es-CL"/>
        </w:rPr>
      </w:pPr>
    </w:p>
    <w:p w:rsidR="0083752B" w:rsidRPr="00C10A11" w:rsidRDefault="0083752B" w:rsidP="00863DA3">
      <w:pPr>
        <w:jc w:val="both"/>
        <w:rPr>
          <w:rFonts w:ascii="Arial Narrow" w:hAnsi="Arial Narrow" w:cs="Times New Roman"/>
          <w:lang w:val="es-CL"/>
        </w:rPr>
      </w:pPr>
      <w:r w:rsidRPr="00C10A11">
        <w:rPr>
          <w:rFonts w:ascii="Arial Narrow" w:hAnsi="Arial Narrow" w:cs="Times New Roman"/>
          <w:lang w:val="es-CL"/>
        </w:rPr>
        <w:t xml:space="preserve">Durante el primer Gobierno de Sebastián Piñera se realizan las Consultas para dotar de un procedimiento </w:t>
      </w:r>
      <w:r w:rsidR="006B2A5E" w:rsidRPr="00C10A11">
        <w:rPr>
          <w:rFonts w:ascii="Arial Narrow" w:hAnsi="Arial Narrow" w:cs="Times New Roman"/>
          <w:lang w:val="es-CL"/>
        </w:rPr>
        <w:t xml:space="preserve">común para </w:t>
      </w:r>
      <w:r w:rsidRPr="00C10A11">
        <w:rPr>
          <w:rFonts w:ascii="Arial Narrow" w:hAnsi="Arial Narrow" w:cs="Times New Roman"/>
          <w:lang w:val="es-CL"/>
        </w:rPr>
        <w:t>la implementación del Derecho de Consulta del Convenio 169 de la OIT, publicándose los Decretos N° 66 del Ministerio de Desarrollo Social y N°40 del Ministerio de Medio Ambiente</w:t>
      </w:r>
      <w:r w:rsidR="006B2A5E" w:rsidRPr="00C10A11">
        <w:rPr>
          <w:rFonts w:ascii="Arial Narrow" w:hAnsi="Arial Narrow" w:cs="Times New Roman"/>
          <w:lang w:val="es-CL"/>
        </w:rPr>
        <w:t>.</w:t>
      </w:r>
    </w:p>
    <w:p w:rsidR="0083752B" w:rsidRPr="00C10A11" w:rsidRDefault="0083752B" w:rsidP="00863DA3">
      <w:pPr>
        <w:jc w:val="both"/>
        <w:rPr>
          <w:rFonts w:ascii="Arial Narrow" w:hAnsi="Arial Narrow" w:cs="Times New Roman"/>
          <w:lang w:val="es-CL"/>
        </w:rPr>
      </w:pPr>
    </w:p>
    <w:p w:rsidR="00863DA3" w:rsidRPr="00C10A11" w:rsidRDefault="0083752B" w:rsidP="00863DA3">
      <w:pPr>
        <w:jc w:val="both"/>
        <w:rPr>
          <w:rFonts w:ascii="Arial Narrow" w:hAnsi="Arial Narrow" w:cs="Times New Roman"/>
          <w:lang w:val="es-CL"/>
        </w:rPr>
      </w:pPr>
      <w:r w:rsidRPr="00C10A11">
        <w:rPr>
          <w:rFonts w:ascii="Arial Narrow" w:hAnsi="Arial Narrow" w:cs="Times New Roman"/>
          <w:lang w:val="es-CL"/>
        </w:rPr>
        <w:t>El año 2014</w:t>
      </w:r>
      <w:r w:rsidR="00863DA3" w:rsidRPr="00C10A11">
        <w:rPr>
          <w:rFonts w:ascii="Arial Narrow" w:hAnsi="Arial Narrow" w:cs="Times New Roman"/>
          <w:lang w:val="es-CL"/>
        </w:rPr>
        <w:t xml:space="preserve"> se destaca</w:t>
      </w:r>
      <w:r w:rsidRPr="00C10A11">
        <w:rPr>
          <w:rFonts w:ascii="Arial Narrow" w:hAnsi="Arial Narrow" w:cs="Times New Roman"/>
          <w:lang w:val="es-CL"/>
        </w:rPr>
        <w:t xml:space="preserve"> </w:t>
      </w:r>
      <w:r w:rsidR="00863DA3" w:rsidRPr="00C10A11">
        <w:rPr>
          <w:rFonts w:ascii="Arial Narrow" w:hAnsi="Arial Narrow" w:cs="Times New Roman"/>
          <w:lang w:val="es-CL"/>
        </w:rPr>
        <w:t>como hito relevante, el proceso de Consulta de los Pueblos Indígenas para la creación de una nueva institucionalidad a través de un proyecto de ley destinado a la creación de un Ministerio de Pueblos indígenas y un Consejo de Pueblos Indígenas, los cuales actualmente se encuentran en discusión en el Congreso de la Nación.</w:t>
      </w:r>
    </w:p>
    <w:p w:rsidR="0083752B" w:rsidRPr="00C10A11" w:rsidRDefault="0083752B" w:rsidP="0083752B">
      <w:pPr>
        <w:jc w:val="both"/>
        <w:rPr>
          <w:rFonts w:ascii="Arial Narrow" w:hAnsi="Arial Narrow" w:cs="Times New Roman"/>
          <w:b/>
          <w:i/>
          <w:lang w:val="es-CL"/>
        </w:rPr>
      </w:pPr>
    </w:p>
    <w:p w:rsidR="00863DA3" w:rsidRPr="00C10A11" w:rsidRDefault="0083752B" w:rsidP="0083752B">
      <w:pPr>
        <w:jc w:val="both"/>
        <w:rPr>
          <w:rFonts w:ascii="Arial Narrow" w:hAnsi="Arial Narrow" w:cs="Times New Roman"/>
          <w:lang w:val="es-CL"/>
        </w:rPr>
      </w:pPr>
      <w:r w:rsidRPr="00C10A11">
        <w:rPr>
          <w:rFonts w:ascii="Arial Narrow" w:hAnsi="Arial Narrow" w:cs="Times New Roman"/>
          <w:lang w:val="es-CL"/>
        </w:rPr>
        <w:t xml:space="preserve">En el 2016, y como parte del </w:t>
      </w:r>
      <w:r w:rsidR="00863DA3" w:rsidRPr="00C10A11">
        <w:rPr>
          <w:rFonts w:ascii="Arial Narrow" w:hAnsi="Arial Narrow" w:cs="Times New Roman"/>
          <w:lang w:val="es-CL"/>
        </w:rPr>
        <w:t>Programa de Gobierno de la Presidenta</w:t>
      </w:r>
      <w:r w:rsidRPr="00C10A11">
        <w:rPr>
          <w:rFonts w:ascii="Arial Narrow" w:hAnsi="Arial Narrow" w:cs="Times New Roman"/>
          <w:lang w:val="es-CL"/>
        </w:rPr>
        <w:t xml:space="preserve"> Michelle Bachelet se expresa lo siguiente </w:t>
      </w:r>
      <w:r w:rsidR="00863DA3" w:rsidRPr="00C10A11">
        <w:rPr>
          <w:rFonts w:ascii="Arial Narrow" w:hAnsi="Arial Narrow" w:cs="Times New Roman"/>
          <w:lang w:val="es-CL"/>
        </w:rPr>
        <w:t>“Tenemos por delante el desafío impostergable de reconocer constitucionalmente a los Pueblos Indígenas en el marco de la discusión de una Nueva Constitución para Chile, y debatir ahí́ un nuevo modo de convivencia como sociedad pluricultural. Esta idea alude a la existencia en un territorio con diversas culturas. Lo fundamental es que estas culturas se relacionan, vale decir no solo comparten un espacio común, sino que desarrollan un intercambio y una influencia mutua</w:t>
      </w:r>
      <w:r w:rsidR="00FE1FBF" w:rsidRPr="00C10A11">
        <w:rPr>
          <w:rFonts w:ascii="Arial Narrow" w:hAnsi="Arial Narrow" w:cs="Times New Roman"/>
          <w:lang w:val="es-CL"/>
        </w:rPr>
        <w:t>”</w:t>
      </w:r>
      <w:r w:rsidR="00863DA3" w:rsidRPr="00C10A11">
        <w:rPr>
          <w:rFonts w:ascii="Arial Narrow" w:hAnsi="Arial Narrow" w:cs="Times New Roman"/>
          <w:lang w:val="es-CL"/>
        </w:rPr>
        <w:t xml:space="preserve">. </w:t>
      </w:r>
    </w:p>
    <w:p w:rsidR="00863DA3" w:rsidRPr="00C10A11" w:rsidRDefault="00863DA3" w:rsidP="006B2A5E">
      <w:pPr>
        <w:jc w:val="both"/>
        <w:rPr>
          <w:rFonts w:ascii="Arial Narrow" w:hAnsi="Arial Narrow" w:cs="Times New Roman"/>
          <w:lang w:val="es-CL"/>
        </w:rPr>
      </w:pPr>
    </w:p>
    <w:p w:rsidR="00863DA3" w:rsidRPr="00C10A11" w:rsidRDefault="00FE1FBF" w:rsidP="006B2A5E">
      <w:pPr>
        <w:jc w:val="both"/>
        <w:rPr>
          <w:rFonts w:ascii="Arial Narrow" w:hAnsi="Arial Narrow" w:cs="Times New Roman"/>
          <w:lang w:val="es-CL"/>
        </w:rPr>
      </w:pPr>
      <w:r w:rsidRPr="00C10A11">
        <w:rPr>
          <w:rFonts w:ascii="Arial Narrow" w:hAnsi="Arial Narrow" w:cs="Times New Roman"/>
          <w:lang w:val="es-CL"/>
        </w:rPr>
        <w:t>“</w:t>
      </w:r>
      <w:r w:rsidR="00863DA3" w:rsidRPr="00C10A11">
        <w:rPr>
          <w:rFonts w:ascii="Arial Narrow" w:hAnsi="Arial Narrow" w:cs="Times New Roman"/>
          <w:lang w:val="es-CL"/>
        </w:rPr>
        <w:t>Los Pueblos Indígenas y la sociedad en general serán actores fundamentales en este debate. Debemos analizar en conjunto la mejor forma de participación de los Pueblos Indígenas en su propio destino y en los del país.</w:t>
      </w:r>
      <w:r w:rsidRPr="00C10A11">
        <w:rPr>
          <w:rFonts w:ascii="Arial Narrow" w:hAnsi="Arial Narrow" w:cs="Times New Roman"/>
          <w:lang w:val="es-CL"/>
        </w:rPr>
        <w:t>”</w:t>
      </w:r>
      <w:r w:rsidR="00863DA3" w:rsidRPr="00C10A11">
        <w:rPr>
          <w:rFonts w:ascii="Arial Narrow" w:hAnsi="Arial Narrow" w:cs="Times New Roman"/>
          <w:lang w:val="es-CL"/>
        </w:rPr>
        <w:t xml:space="preserve"> </w:t>
      </w:r>
    </w:p>
    <w:p w:rsidR="00863DA3" w:rsidRPr="00C10A11" w:rsidRDefault="00863DA3" w:rsidP="006B2A5E">
      <w:pPr>
        <w:jc w:val="both"/>
        <w:rPr>
          <w:rFonts w:ascii="Arial Narrow" w:hAnsi="Arial Narrow" w:cs="Times New Roman"/>
          <w:lang w:val="es-CL"/>
        </w:rPr>
      </w:pPr>
    </w:p>
    <w:p w:rsidR="00FE1FBF" w:rsidRPr="00C10A11" w:rsidRDefault="00FE1FBF" w:rsidP="006B2A5E">
      <w:pPr>
        <w:jc w:val="both"/>
        <w:rPr>
          <w:rFonts w:ascii="Arial Narrow" w:hAnsi="Arial Narrow" w:cs="Times New Roman"/>
          <w:lang w:val="es-CL"/>
        </w:rPr>
      </w:pPr>
      <w:r w:rsidRPr="00C10A11">
        <w:rPr>
          <w:rFonts w:ascii="Arial Narrow" w:hAnsi="Arial Narrow" w:cs="Times New Roman"/>
          <w:lang w:val="es-CL"/>
        </w:rPr>
        <w:t>“</w:t>
      </w:r>
      <w:r w:rsidR="00863DA3" w:rsidRPr="00C10A11">
        <w:rPr>
          <w:rFonts w:ascii="Arial Narrow" w:hAnsi="Arial Narrow" w:cs="Times New Roman"/>
          <w:lang w:val="es-CL"/>
        </w:rPr>
        <w:t>Garantizaremos la participación plena de los Pueblos Indígenas en todo el proceso de debate y decisión sobre una Nueva Constitución, teniendo presente la idea de un Estado pluricultural que garantice sus derechos colectivos</w:t>
      </w:r>
      <w:r w:rsidRPr="00C10A11">
        <w:rPr>
          <w:rFonts w:ascii="Arial Narrow" w:hAnsi="Arial Narrow" w:cs="Times New Roman"/>
          <w:lang w:val="es-CL"/>
        </w:rPr>
        <w:t>”</w:t>
      </w:r>
      <w:r w:rsidR="00863DA3" w:rsidRPr="00C10A11">
        <w:rPr>
          <w:rFonts w:ascii="Arial Narrow" w:hAnsi="Arial Narrow" w:cs="Times New Roman"/>
          <w:lang w:val="es-CL"/>
        </w:rPr>
        <w:t xml:space="preserve">. </w:t>
      </w:r>
    </w:p>
    <w:p w:rsidR="00FE1FBF" w:rsidRPr="00C10A11" w:rsidRDefault="00FE1FBF" w:rsidP="006B2A5E">
      <w:pPr>
        <w:jc w:val="both"/>
        <w:rPr>
          <w:rFonts w:ascii="Arial Narrow" w:hAnsi="Arial Narrow" w:cs="Times New Roman"/>
          <w:lang w:val="es-CL"/>
        </w:rPr>
      </w:pPr>
    </w:p>
    <w:p w:rsidR="00863DA3" w:rsidRPr="00C10A11" w:rsidRDefault="006B2A5E" w:rsidP="006B2A5E">
      <w:pPr>
        <w:jc w:val="both"/>
        <w:rPr>
          <w:rFonts w:ascii="Arial Narrow" w:hAnsi="Arial Narrow" w:cs="Times New Roman"/>
          <w:lang w:val="es-CL"/>
        </w:rPr>
      </w:pPr>
      <w:r w:rsidRPr="00C10A11">
        <w:rPr>
          <w:rFonts w:ascii="Arial Narrow" w:hAnsi="Arial Narrow" w:cs="Times New Roman"/>
          <w:lang w:val="es-CL"/>
        </w:rPr>
        <w:t xml:space="preserve">Dichos procesos como indicaremos se realizaron entre </w:t>
      </w:r>
      <w:r w:rsidR="00C10A11" w:rsidRPr="00C10A11">
        <w:rPr>
          <w:rFonts w:ascii="Arial Narrow" w:hAnsi="Arial Narrow" w:cs="Times New Roman"/>
          <w:lang w:val="es-CL"/>
        </w:rPr>
        <w:t>agosto</w:t>
      </w:r>
      <w:r w:rsidRPr="00C10A11">
        <w:rPr>
          <w:rFonts w:ascii="Arial Narrow" w:hAnsi="Arial Narrow" w:cs="Times New Roman"/>
          <w:lang w:val="es-CL"/>
        </w:rPr>
        <w:t xml:space="preserve"> de 2016 y </w:t>
      </w:r>
      <w:r w:rsidR="00C10A11" w:rsidRPr="00C10A11">
        <w:rPr>
          <w:rFonts w:ascii="Arial Narrow" w:hAnsi="Arial Narrow" w:cs="Times New Roman"/>
          <w:lang w:val="es-CL"/>
        </w:rPr>
        <w:t>octubre</w:t>
      </w:r>
      <w:r w:rsidRPr="00C10A11">
        <w:rPr>
          <w:rFonts w:ascii="Arial Narrow" w:hAnsi="Arial Narrow" w:cs="Times New Roman"/>
          <w:lang w:val="es-CL"/>
        </w:rPr>
        <w:t xml:space="preserve"> de 2017.</w:t>
      </w:r>
    </w:p>
    <w:p w:rsidR="00863DA3" w:rsidRPr="00C10A11" w:rsidRDefault="00863DA3" w:rsidP="006B2A5E">
      <w:pPr>
        <w:jc w:val="both"/>
        <w:rPr>
          <w:rFonts w:ascii="Arial Narrow" w:hAnsi="Arial Narrow" w:cs="Times New Roman"/>
          <w:lang w:val="es-CL"/>
        </w:rPr>
      </w:pPr>
    </w:p>
    <w:p w:rsidR="0083752B" w:rsidRPr="00C10A11" w:rsidRDefault="0083752B" w:rsidP="006B2A5E">
      <w:pPr>
        <w:jc w:val="both"/>
        <w:rPr>
          <w:rFonts w:ascii="Arial Narrow" w:hAnsi="Arial Narrow" w:cs="Times New Roman"/>
          <w:lang w:val="es-CL"/>
        </w:rPr>
      </w:pPr>
      <w:r w:rsidRPr="00C10A11">
        <w:rPr>
          <w:rFonts w:ascii="Arial Narrow" w:hAnsi="Arial Narrow" w:cs="Times New Roman"/>
          <w:lang w:val="es-CL"/>
        </w:rPr>
        <w:t xml:space="preserve">En la primera cuenta pública del Presidente Sebastián Piñera del 1° de </w:t>
      </w:r>
      <w:r w:rsidR="00C10A11" w:rsidRPr="00C10A11">
        <w:rPr>
          <w:rFonts w:ascii="Arial Narrow" w:hAnsi="Arial Narrow" w:cs="Times New Roman"/>
          <w:lang w:val="es-CL"/>
        </w:rPr>
        <w:t>junio</w:t>
      </w:r>
      <w:r w:rsidRPr="00C10A11">
        <w:rPr>
          <w:rFonts w:ascii="Arial Narrow" w:hAnsi="Arial Narrow" w:cs="Times New Roman"/>
          <w:lang w:val="es-CL"/>
        </w:rPr>
        <w:t xml:space="preserve"> de 2018, se vuelve a señalar como compromiso el “Reconocimiento Constitucional </w:t>
      </w:r>
      <w:r w:rsidR="00C10A11" w:rsidRPr="00C10A11">
        <w:rPr>
          <w:rFonts w:ascii="Arial Narrow" w:hAnsi="Arial Narrow" w:cs="Times New Roman"/>
          <w:lang w:val="es-CL"/>
        </w:rPr>
        <w:t>para los</w:t>
      </w:r>
      <w:r w:rsidRPr="00C10A11">
        <w:rPr>
          <w:rFonts w:ascii="Arial Narrow" w:hAnsi="Arial Narrow" w:cs="Times New Roman"/>
          <w:lang w:val="es-CL"/>
        </w:rPr>
        <w:t xml:space="preserve"> Pueblos Indígenas</w:t>
      </w:r>
      <w:r w:rsidR="00FE1FBF" w:rsidRPr="00C10A11">
        <w:rPr>
          <w:rFonts w:ascii="Arial Narrow" w:hAnsi="Arial Narrow" w:cs="Times New Roman"/>
          <w:lang w:val="es-CL"/>
        </w:rPr>
        <w:t>”</w:t>
      </w:r>
      <w:r w:rsidRPr="00C10A11">
        <w:rPr>
          <w:rFonts w:ascii="Arial Narrow" w:hAnsi="Arial Narrow" w:cs="Times New Roman"/>
          <w:lang w:val="es-CL"/>
        </w:rPr>
        <w:t xml:space="preserve"> si</w:t>
      </w:r>
      <w:r w:rsidR="00FE1FBF" w:rsidRPr="00C10A11">
        <w:rPr>
          <w:rFonts w:ascii="Arial Narrow" w:hAnsi="Arial Narrow" w:cs="Times New Roman"/>
          <w:lang w:val="es-CL"/>
        </w:rPr>
        <w:t>n</w:t>
      </w:r>
      <w:r w:rsidRPr="00C10A11">
        <w:rPr>
          <w:rFonts w:ascii="Arial Narrow" w:hAnsi="Arial Narrow" w:cs="Times New Roman"/>
          <w:lang w:val="es-CL"/>
        </w:rPr>
        <w:t xml:space="preserve"> señalar aún la profun</w:t>
      </w:r>
      <w:r w:rsidR="00FE1FBF" w:rsidRPr="00C10A11">
        <w:rPr>
          <w:rFonts w:ascii="Arial Narrow" w:hAnsi="Arial Narrow" w:cs="Times New Roman"/>
          <w:lang w:val="es-CL"/>
        </w:rPr>
        <w:t>didad y la extensión de dichos d</w:t>
      </w:r>
      <w:r w:rsidRPr="00C10A11">
        <w:rPr>
          <w:rFonts w:ascii="Arial Narrow" w:hAnsi="Arial Narrow" w:cs="Times New Roman"/>
          <w:lang w:val="es-CL"/>
        </w:rPr>
        <w:t>erechos a consagrar.</w:t>
      </w:r>
    </w:p>
    <w:p w:rsidR="00863DA3" w:rsidRPr="00C10A11" w:rsidRDefault="00863DA3" w:rsidP="006B2A5E">
      <w:pPr>
        <w:jc w:val="both"/>
        <w:rPr>
          <w:rFonts w:ascii="Arial Narrow" w:hAnsi="Arial Narrow" w:cs="Times New Roman"/>
          <w:lang w:val="es-CL"/>
        </w:rPr>
      </w:pPr>
    </w:p>
    <w:p w:rsidR="00863DA3" w:rsidRPr="00C10A11" w:rsidRDefault="00174E97" w:rsidP="006B2A5E">
      <w:pPr>
        <w:rPr>
          <w:rFonts w:ascii="Arial Narrow" w:hAnsi="Arial Narrow" w:cs="Times New Roman"/>
          <w:b/>
          <w:bCs/>
          <w:lang w:val="es-ES"/>
        </w:rPr>
      </w:pPr>
      <w:r w:rsidRPr="00C10A11">
        <w:rPr>
          <w:rFonts w:ascii="Arial Narrow" w:hAnsi="Arial Narrow" w:cs="Times New Roman"/>
          <w:b/>
          <w:lang w:val="es-CL"/>
        </w:rPr>
        <w:t>C</w:t>
      </w:r>
      <w:r w:rsidR="006B2A5E" w:rsidRPr="00C10A11">
        <w:rPr>
          <w:rFonts w:ascii="Arial Narrow" w:hAnsi="Arial Narrow" w:cs="Times New Roman"/>
          <w:b/>
          <w:lang w:val="es-CL"/>
        </w:rPr>
        <w:t xml:space="preserve">.- </w:t>
      </w:r>
      <w:r w:rsidR="00863DA3" w:rsidRPr="00C10A11">
        <w:rPr>
          <w:rFonts w:ascii="Arial Narrow" w:hAnsi="Arial Narrow" w:cs="Times New Roman"/>
          <w:b/>
          <w:lang w:val="es-CL"/>
        </w:rPr>
        <w:t>El</w:t>
      </w:r>
      <w:r w:rsidR="00863DA3" w:rsidRPr="00C10A11">
        <w:rPr>
          <w:rFonts w:ascii="Arial Narrow" w:hAnsi="Arial Narrow" w:cs="Times New Roman"/>
          <w:b/>
          <w:bCs/>
          <w:lang w:val="es-ES"/>
        </w:rPr>
        <w:t xml:space="preserve"> reconocimiento constitucional d</w:t>
      </w:r>
      <w:r w:rsidR="00FE1FBF" w:rsidRPr="00C10A11">
        <w:rPr>
          <w:rFonts w:ascii="Arial Narrow" w:hAnsi="Arial Narrow" w:cs="Times New Roman"/>
          <w:b/>
          <w:bCs/>
          <w:lang w:val="es-ES"/>
        </w:rPr>
        <w:t>e los Pueblos Indígenas en las c</w:t>
      </w:r>
      <w:r w:rsidR="00863DA3" w:rsidRPr="00C10A11">
        <w:rPr>
          <w:rFonts w:ascii="Arial Narrow" w:hAnsi="Arial Narrow" w:cs="Times New Roman"/>
          <w:b/>
          <w:bCs/>
          <w:lang w:val="es-ES"/>
        </w:rPr>
        <w:t>onstituciones Latinoamericanas</w:t>
      </w:r>
    </w:p>
    <w:p w:rsidR="00863DA3" w:rsidRPr="00C10A11" w:rsidRDefault="00863DA3" w:rsidP="00863DA3">
      <w:pPr>
        <w:rPr>
          <w:rFonts w:ascii="Arial Narrow" w:hAnsi="Arial Narrow" w:cs="Times New Roman"/>
          <w:b/>
          <w:bCs/>
          <w:lang w:val="es-ES"/>
        </w:rPr>
      </w:pPr>
    </w:p>
    <w:p w:rsidR="00863DA3" w:rsidRPr="00C10A11" w:rsidRDefault="00863DA3" w:rsidP="0083752B">
      <w:pPr>
        <w:jc w:val="both"/>
        <w:rPr>
          <w:rFonts w:ascii="Arial Narrow" w:hAnsi="Arial Narrow" w:cs="Times New Roman"/>
          <w:bCs/>
          <w:lang w:val="es-ES"/>
        </w:rPr>
      </w:pPr>
      <w:r w:rsidRPr="00C10A11">
        <w:rPr>
          <w:rFonts w:ascii="Arial Narrow" w:hAnsi="Arial Narrow" w:cs="Times New Roman"/>
          <w:bCs/>
          <w:lang w:val="es-ES"/>
        </w:rPr>
        <w:t xml:space="preserve">Con sus diferencias, los países de América Latina mayoritariamente han reconocido constitucionalmente su diversidad cultural, siguiendo </w:t>
      </w:r>
      <w:r w:rsidR="0083752B" w:rsidRPr="00C10A11">
        <w:rPr>
          <w:rFonts w:ascii="Arial Narrow" w:hAnsi="Arial Narrow" w:cs="Times New Roman"/>
          <w:bCs/>
          <w:lang w:val="es-ES"/>
        </w:rPr>
        <w:t>distintos modelos para ello;</w:t>
      </w:r>
      <w:r w:rsidRPr="00C10A11">
        <w:rPr>
          <w:rFonts w:ascii="Arial Narrow" w:hAnsi="Arial Narrow" w:cs="Times New Roman"/>
          <w:bCs/>
          <w:lang w:val="es-ES"/>
        </w:rPr>
        <w:t xml:space="preserve"> teniendo Constituciones políticas que reconocen todos o algunos de los siguientes puntos: 1) A los pueblos indígenas como tales; 2) La diversidad cultural; 3) La libre determinación de los pueblos; 4) Derechos de participación política; 5) Derechos de tierras, territorios y recursos naturales; 6) Lenguas indígenas; 7) Educación intercultural bilingüe; 8) Derecho Consuetudinario Indígena. </w:t>
      </w:r>
    </w:p>
    <w:p w:rsidR="00863DA3" w:rsidRPr="00C10A11" w:rsidRDefault="00863DA3" w:rsidP="0083752B">
      <w:pPr>
        <w:jc w:val="both"/>
        <w:rPr>
          <w:rFonts w:ascii="Arial Narrow" w:hAnsi="Arial Narrow" w:cs="Times New Roman"/>
          <w:bCs/>
          <w:lang w:val="es-ES"/>
        </w:rPr>
      </w:pPr>
    </w:p>
    <w:p w:rsidR="00863DA3" w:rsidRPr="00C10A11" w:rsidRDefault="00863DA3" w:rsidP="0083752B">
      <w:pPr>
        <w:jc w:val="both"/>
        <w:rPr>
          <w:rFonts w:ascii="Arial Narrow" w:hAnsi="Arial Narrow" w:cs="Times New Roman"/>
          <w:bCs/>
          <w:lang w:val="es-ES"/>
        </w:rPr>
      </w:pPr>
      <w:r w:rsidRPr="00C10A11">
        <w:rPr>
          <w:rFonts w:ascii="Arial Narrow" w:hAnsi="Arial Narrow" w:cs="Times New Roman"/>
          <w:bCs/>
          <w:lang w:val="es-ES"/>
        </w:rPr>
        <w:t>La Constitución del Estado Plurinacional de Bolivia del año 2009, Colombia (1991), Ecuador (2008), México (2001) y Nicaragua (1986), son las más avanzadas en la materia, ya que reconocen todos los puntos recién señalados. En las Constituciones de Argentina (1994), Brasil (1988), Costa Rica (1999), El Salvador (1992), Guatemala (1992), Honduras (1982), Paraguay (1992), Perú (1993) y Venezuela (1999), se reconoce constitucionalmente (con sus diferencias) la diversidad cultural, integrando uno o más de los puntos precitados.</w:t>
      </w:r>
    </w:p>
    <w:p w:rsidR="00863DA3" w:rsidRPr="00C10A11" w:rsidRDefault="00863DA3" w:rsidP="0083752B">
      <w:pPr>
        <w:jc w:val="both"/>
        <w:rPr>
          <w:rFonts w:ascii="Arial Narrow" w:hAnsi="Arial Narrow" w:cs="Times New Roman"/>
          <w:bCs/>
          <w:lang w:val="es-ES"/>
        </w:rPr>
      </w:pPr>
    </w:p>
    <w:p w:rsidR="00863DA3" w:rsidRPr="00C10A11" w:rsidRDefault="00863DA3" w:rsidP="0083752B">
      <w:pPr>
        <w:jc w:val="both"/>
        <w:rPr>
          <w:rFonts w:ascii="Arial Narrow" w:hAnsi="Arial Narrow" w:cs="Times New Roman"/>
          <w:bCs/>
          <w:lang w:val="es-ES"/>
        </w:rPr>
      </w:pPr>
    </w:p>
    <w:p w:rsidR="00863DA3" w:rsidRPr="00C10A11" w:rsidRDefault="00174E97" w:rsidP="006B2A5E">
      <w:pPr>
        <w:rPr>
          <w:rFonts w:ascii="Arial Narrow" w:hAnsi="Arial Narrow" w:cs="Times New Roman"/>
          <w:b/>
          <w:lang w:val="es-CL"/>
        </w:rPr>
      </w:pPr>
      <w:r w:rsidRPr="00C10A11">
        <w:rPr>
          <w:rFonts w:ascii="Arial Narrow" w:hAnsi="Arial Narrow" w:cs="Times New Roman"/>
          <w:b/>
          <w:lang w:val="es-ES"/>
        </w:rPr>
        <w:t>D</w:t>
      </w:r>
      <w:r w:rsidR="006B2A5E" w:rsidRPr="00C10A11">
        <w:rPr>
          <w:rFonts w:ascii="Arial Narrow" w:hAnsi="Arial Narrow" w:cs="Times New Roman"/>
          <w:b/>
          <w:lang w:val="es-ES"/>
        </w:rPr>
        <w:t xml:space="preserve">.- </w:t>
      </w:r>
      <w:r w:rsidR="00863DA3" w:rsidRPr="00C10A11">
        <w:rPr>
          <w:rFonts w:ascii="Arial Narrow" w:hAnsi="Arial Narrow" w:cs="Times New Roman"/>
          <w:b/>
          <w:lang w:val="es-CL"/>
        </w:rPr>
        <w:t>Declaración</w:t>
      </w:r>
      <w:r w:rsidR="0083752B" w:rsidRPr="00C10A11">
        <w:rPr>
          <w:rFonts w:ascii="Arial Narrow" w:hAnsi="Arial Narrow" w:cs="Times New Roman"/>
          <w:b/>
          <w:lang w:val="es-CL"/>
        </w:rPr>
        <w:t xml:space="preserve"> </w:t>
      </w:r>
      <w:r w:rsidR="00863DA3" w:rsidRPr="00C10A11">
        <w:rPr>
          <w:rFonts w:ascii="Arial Narrow" w:hAnsi="Arial Narrow" w:cs="Times New Roman"/>
          <w:b/>
          <w:lang w:val="es-CL"/>
        </w:rPr>
        <w:t>de las Naciones Unidas sobre los Derechos de los Pueblos Indígenas</w:t>
      </w:r>
      <w:r w:rsidR="008317ED" w:rsidRPr="00C10A11">
        <w:rPr>
          <w:rFonts w:ascii="Arial Narrow" w:hAnsi="Arial Narrow" w:cs="Times New Roman"/>
          <w:b/>
          <w:lang w:val="es-CL"/>
        </w:rPr>
        <w:t xml:space="preserve"> de 2007</w:t>
      </w:r>
      <w:r w:rsidR="00863DA3" w:rsidRPr="00C10A11">
        <w:rPr>
          <w:rFonts w:ascii="Arial Narrow" w:hAnsi="Arial Narrow" w:cs="Times New Roman"/>
          <w:b/>
          <w:lang w:val="es-CL"/>
        </w:rPr>
        <w:t>.</w:t>
      </w:r>
    </w:p>
    <w:p w:rsidR="00863DA3" w:rsidRPr="00C10A11" w:rsidRDefault="00863DA3" w:rsidP="0083752B">
      <w:pPr>
        <w:jc w:val="both"/>
        <w:rPr>
          <w:rFonts w:ascii="Arial Narrow" w:hAnsi="Arial Narrow" w:cs="Times New Roman"/>
          <w:bCs/>
          <w:i/>
          <w:iCs/>
          <w:lang w:val="es-CL"/>
        </w:rPr>
      </w:pPr>
    </w:p>
    <w:p w:rsidR="00FE1FBF" w:rsidRPr="00C10A11" w:rsidRDefault="00863DA3" w:rsidP="0083752B">
      <w:pPr>
        <w:jc w:val="both"/>
        <w:rPr>
          <w:rFonts w:ascii="Arial Narrow" w:hAnsi="Arial Narrow" w:cs="Times New Roman"/>
          <w:lang w:val="es-CL"/>
        </w:rPr>
      </w:pPr>
      <w:r w:rsidRPr="00C10A11">
        <w:rPr>
          <w:rFonts w:ascii="Arial Narrow" w:hAnsi="Arial Narrow" w:cs="Times New Roman"/>
          <w:lang w:val="es-CL"/>
        </w:rPr>
        <w:lastRenderedPageBreak/>
        <w:t xml:space="preserve">La Declaración contiene más de 20 artículos que </w:t>
      </w:r>
      <w:r w:rsidRPr="00C10A11">
        <w:rPr>
          <w:rFonts w:ascii="Arial Narrow" w:hAnsi="Arial Narrow" w:cs="Times New Roman"/>
          <w:i/>
          <w:lang w:val="es-CL"/>
        </w:rPr>
        <w:t>“reflejan el consenso internacional cada vez más extendido en torno al contenido de los derechos indígenas, tal como son reconocidos progresivamente en numerosos países así como en diversos instrumentos internacionales y en la práctica de los órganos internacionales de derechos humanos”</w:t>
      </w:r>
      <w:r w:rsidRPr="00C10A11">
        <w:rPr>
          <w:rFonts w:ascii="Arial Narrow" w:hAnsi="Arial Narrow" w:cs="Times New Roman"/>
          <w:vertAlign w:val="superscript"/>
          <w:lang w:val="es-CL"/>
        </w:rPr>
        <w:footnoteReference w:id="2"/>
      </w:r>
      <w:r w:rsidRPr="00C10A11">
        <w:rPr>
          <w:rFonts w:ascii="Arial Narrow" w:hAnsi="Arial Narrow" w:cs="Times New Roman"/>
          <w:lang w:val="es-CL"/>
        </w:rPr>
        <w:t xml:space="preserve">. </w:t>
      </w:r>
    </w:p>
    <w:p w:rsidR="00FE1FBF" w:rsidRPr="00C10A11" w:rsidRDefault="00FE1FBF" w:rsidP="0083752B">
      <w:pPr>
        <w:jc w:val="both"/>
        <w:rPr>
          <w:rFonts w:ascii="Arial Narrow" w:hAnsi="Arial Narrow" w:cs="Times New Roman"/>
          <w:lang w:val="es-CL"/>
        </w:rPr>
      </w:pPr>
    </w:p>
    <w:p w:rsidR="00863DA3" w:rsidRPr="00C10A11" w:rsidRDefault="00863DA3" w:rsidP="0083752B">
      <w:pPr>
        <w:jc w:val="both"/>
        <w:rPr>
          <w:rFonts w:ascii="Arial Narrow" w:hAnsi="Arial Narrow" w:cs="Times New Roman"/>
          <w:lang w:val="es-CL"/>
        </w:rPr>
      </w:pPr>
      <w:r w:rsidRPr="00C10A11">
        <w:rPr>
          <w:rFonts w:ascii="Arial Narrow" w:hAnsi="Arial Narrow" w:cs="Times New Roman"/>
          <w:lang w:val="es-CL"/>
        </w:rPr>
        <w:t>A su vez, estos artículos reafirman el derecho de los pueblos indígenas a participar en la toma de decisiones, lo que pone de relieve la importancia de este principio. De este modo, el principio de participación en la Declaración implica que los pueblos indígenas están facultados para ejercer libremente el control de su propio destino en condiciones de igualdad. Sin este derecho fundamental, los indígenas no pueden ejercer plenamente sus derechos humanos, tanto colectivos como individuales. Entre los artículos de la referida Declaración, destacan los siguientes:</w:t>
      </w:r>
    </w:p>
    <w:p w:rsidR="00863DA3" w:rsidRPr="00C10A11" w:rsidRDefault="00863DA3" w:rsidP="0083752B">
      <w:pPr>
        <w:jc w:val="both"/>
        <w:rPr>
          <w:rFonts w:ascii="Arial Narrow" w:hAnsi="Arial Narrow" w:cs="Times New Roman"/>
          <w:lang w:val="es-CL"/>
        </w:rPr>
      </w:pPr>
    </w:p>
    <w:p w:rsidR="00863DA3" w:rsidRPr="00C10A11" w:rsidRDefault="00863DA3" w:rsidP="0083752B">
      <w:pPr>
        <w:jc w:val="both"/>
        <w:rPr>
          <w:rFonts w:ascii="Arial Narrow" w:hAnsi="Arial Narrow" w:cs="Times New Roman"/>
          <w:bCs/>
          <w:i/>
          <w:iCs/>
          <w:lang w:val="es-CL"/>
        </w:rPr>
      </w:pPr>
      <w:r w:rsidRPr="00C10A11">
        <w:rPr>
          <w:rFonts w:ascii="Arial Narrow" w:hAnsi="Arial Narrow" w:cs="Times New Roman"/>
          <w:bCs/>
          <w:i/>
          <w:iCs/>
          <w:lang w:val="es-CL"/>
        </w:rPr>
        <w:t>Artículo 1</w:t>
      </w:r>
    </w:p>
    <w:p w:rsidR="00863DA3" w:rsidRPr="00C10A11" w:rsidRDefault="00863DA3" w:rsidP="0083752B">
      <w:pPr>
        <w:jc w:val="both"/>
        <w:rPr>
          <w:rFonts w:ascii="Arial Narrow" w:hAnsi="Arial Narrow" w:cs="Times New Roman"/>
          <w:i/>
          <w:iCs/>
          <w:lang w:val="es-CL"/>
        </w:rPr>
      </w:pPr>
      <w:r w:rsidRPr="00C10A11">
        <w:rPr>
          <w:rFonts w:ascii="Arial Narrow" w:hAnsi="Arial Narrow" w:cs="Times New Roman"/>
          <w:i/>
          <w:iCs/>
          <w:lang w:val="es-CL"/>
        </w:rPr>
        <w:t>“Los indígenas tienen derecho, como pueblos o como individuos, al disfrute pleno de todos los derechos humanos y las libertades fundamentales reconocidas en la Carta de las Naciones Unidas, la Declaración Universal de Derechos Humanos y las normas internacionales de derechos humanos.”</w:t>
      </w:r>
    </w:p>
    <w:p w:rsidR="00863DA3" w:rsidRPr="00C10A11" w:rsidRDefault="00863DA3" w:rsidP="0083752B">
      <w:pPr>
        <w:jc w:val="both"/>
        <w:rPr>
          <w:rFonts w:ascii="Arial Narrow" w:hAnsi="Arial Narrow" w:cs="Times New Roman"/>
          <w:lang w:val="es-CL"/>
        </w:rPr>
      </w:pPr>
    </w:p>
    <w:p w:rsidR="00FE1FBF" w:rsidRPr="00C10A11" w:rsidRDefault="00863DA3" w:rsidP="0083752B">
      <w:pPr>
        <w:jc w:val="both"/>
        <w:rPr>
          <w:rFonts w:ascii="Arial Narrow" w:hAnsi="Arial Narrow" w:cs="Times New Roman"/>
          <w:i/>
          <w:lang w:val="es-CL"/>
        </w:rPr>
      </w:pPr>
      <w:r w:rsidRPr="00C10A11">
        <w:rPr>
          <w:rFonts w:ascii="Arial Narrow" w:hAnsi="Arial Narrow" w:cs="Times New Roman"/>
          <w:i/>
          <w:lang w:val="es-CL"/>
        </w:rPr>
        <w:t xml:space="preserve">Artículo 4. </w:t>
      </w:r>
    </w:p>
    <w:p w:rsidR="00863DA3" w:rsidRPr="00C10A11" w:rsidRDefault="00FE1FBF" w:rsidP="0083752B">
      <w:pPr>
        <w:jc w:val="both"/>
        <w:rPr>
          <w:rFonts w:ascii="Arial Narrow" w:hAnsi="Arial Narrow" w:cs="Times New Roman"/>
          <w:i/>
          <w:lang w:val="es-CL"/>
        </w:rPr>
      </w:pPr>
      <w:r w:rsidRPr="00C10A11">
        <w:rPr>
          <w:rFonts w:ascii="Arial Narrow" w:hAnsi="Arial Narrow" w:cs="Times New Roman"/>
          <w:i/>
          <w:lang w:val="es-CL"/>
        </w:rPr>
        <w:t>“</w:t>
      </w:r>
      <w:r w:rsidR="00863DA3" w:rsidRPr="00C10A11">
        <w:rPr>
          <w:rFonts w:ascii="Arial Narrow" w:hAnsi="Arial Narrow" w:cs="Times New Roman"/>
          <w:i/>
          <w:lang w:val="es-CL"/>
        </w:rPr>
        <w:t>Los pueblos indígenas, en ejercicio de su derecho a la libre determinación, tienen derecho a la autonomía o al autogobierno en las cuestiones relacionadas con sus asuntos internos y locales, así como a disponer de medios para financiar sus funciones autónomas</w:t>
      </w:r>
      <w:r w:rsidRPr="00C10A11">
        <w:rPr>
          <w:rFonts w:ascii="Arial Narrow" w:hAnsi="Arial Narrow" w:cs="Times New Roman"/>
          <w:i/>
          <w:lang w:val="es-CL"/>
        </w:rPr>
        <w:t>”</w:t>
      </w:r>
      <w:r w:rsidR="00863DA3" w:rsidRPr="00C10A11">
        <w:rPr>
          <w:rFonts w:ascii="Arial Narrow" w:hAnsi="Arial Narrow" w:cs="Times New Roman"/>
          <w:i/>
          <w:lang w:val="es-CL"/>
        </w:rPr>
        <w:t>.</w:t>
      </w:r>
    </w:p>
    <w:p w:rsidR="00863DA3" w:rsidRPr="00C10A11" w:rsidRDefault="00863DA3" w:rsidP="0083752B">
      <w:pPr>
        <w:jc w:val="both"/>
        <w:rPr>
          <w:rFonts w:ascii="Arial Narrow" w:hAnsi="Arial Narrow" w:cs="Times New Roman"/>
          <w:lang w:val="es-CL"/>
        </w:rPr>
      </w:pPr>
    </w:p>
    <w:p w:rsidR="00863DA3" w:rsidRPr="00C10A11" w:rsidRDefault="00863DA3" w:rsidP="0083752B">
      <w:pPr>
        <w:jc w:val="both"/>
        <w:rPr>
          <w:rFonts w:ascii="Arial Narrow" w:hAnsi="Arial Narrow" w:cs="Times New Roman"/>
          <w:bCs/>
          <w:i/>
          <w:iCs/>
          <w:lang w:val="es-CL"/>
        </w:rPr>
      </w:pPr>
      <w:r w:rsidRPr="00C10A11">
        <w:rPr>
          <w:rFonts w:ascii="Arial Narrow" w:hAnsi="Arial Narrow" w:cs="Times New Roman"/>
          <w:bCs/>
          <w:i/>
          <w:iCs/>
          <w:lang w:val="es-CL"/>
        </w:rPr>
        <w:t>Artículo 5</w:t>
      </w:r>
    </w:p>
    <w:p w:rsidR="00863DA3" w:rsidRPr="00C10A11" w:rsidRDefault="00863DA3" w:rsidP="0083752B">
      <w:pPr>
        <w:jc w:val="both"/>
        <w:rPr>
          <w:rFonts w:ascii="Arial Narrow" w:hAnsi="Arial Narrow" w:cs="Times New Roman"/>
          <w:i/>
          <w:iCs/>
          <w:lang w:val="es-CL"/>
        </w:rPr>
      </w:pPr>
      <w:r w:rsidRPr="00C10A11">
        <w:rPr>
          <w:rFonts w:ascii="Arial Narrow" w:hAnsi="Arial Narrow" w:cs="Times New Roman"/>
          <w:i/>
          <w:iCs/>
          <w:lang w:val="es-CL"/>
        </w:rPr>
        <w:t>“Los pueblos indígenas tienen derecho a conservar y reforzar sus propias instituciones políticas, jurídicas, económicas, sociales y culturales, manteniendo a la vez su derecho a</w:t>
      </w:r>
      <w:r w:rsidR="008317ED" w:rsidRPr="00C10A11">
        <w:rPr>
          <w:rFonts w:ascii="Arial Narrow" w:hAnsi="Arial Narrow" w:cs="Times New Roman"/>
          <w:i/>
          <w:iCs/>
          <w:lang w:val="es-CL"/>
        </w:rPr>
        <w:t xml:space="preserve"> </w:t>
      </w:r>
      <w:r w:rsidRPr="00C10A11">
        <w:rPr>
          <w:rFonts w:ascii="Arial Narrow" w:hAnsi="Arial Narrow" w:cs="Times New Roman"/>
          <w:i/>
          <w:iCs/>
          <w:lang w:val="es-CL"/>
        </w:rPr>
        <w:t>participar plenamente, si lo desean, en la vida política, económica, social y cultural del Estado.”</w:t>
      </w:r>
    </w:p>
    <w:p w:rsidR="00863DA3" w:rsidRPr="00C10A11" w:rsidRDefault="00863DA3" w:rsidP="0083752B">
      <w:pPr>
        <w:jc w:val="both"/>
        <w:rPr>
          <w:rFonts w:ascii="Arial Narrow" w:hAnsi="Arial Narrow" w:cs="Times New Roman"/>
          <w:lang w:val="es-CL"/>
        </w:rPr>
      </w:pPr>
    </w:p>
    <w:p w:rsidR="00FE1FBF" w:rsidRPr="00C10A11" w:rsidRDefault="00863DA3" w:rsidP="0083752B">
      <w:pPr>
        <w:jc w:val="both"/>
        <w:rPr>
          <w:rFonts w:ascii="Arial Narrow" w:hAnsi="Arial Narrow" w:cs="Times New Roman"/>
          <w:i/>
          <w:lang w:val="es-CL"/>
        </w:rPr>
      </w:pPr>
      <w:r w:rsidRPr="00C10A11">
        <w:rPr>
          <w:rFonts w:ascii="Arial Narrow" w:hAnsi="Arial Narrow" w:cs="Times New Roman"/>
          <w:i/>
          <w:lang w:val="es-CL"/>
        </w:rPr>
        <w:t xml:space="preserve">Artículo 18. </w:t>
      </w:r>
    </w:p>
    <w:p w:rsidR="00863DA3" w:rsidRPr="00C10A11" w:rsidRDefault="00FE1FBF" w:rsidP="0083752B">
      <w:pPr>
        <w:jc w:val="both"/>
        <w:rPr>
          <w:rFonts w:ascii="Arial Narrow" w:hAnsi="Arial Narrow" w:cs="Times New Roman"/>
          <w:i/>
          <w:lang w:val="es-CL"/>
        </w:rPr>
      </w:pPr>
      <w:r w:rsidRPr="00C10A11">
        <w:rPr>
          <w:rFonts w:ascii="Arial Narrow" w:hAnsi="Arial Narrow" w:cs="Times New Roman"/>
          <w:i/>
          <w:lang w:val="es-CL"/>
        </w:rPr>
        <w:t>“</w:t>
      </w:r>
      <w:r w:rsidR="00863DA3" w:rsidRPr="00C10A11">
        <w:rPr>
          <w:rFonts w:ascii="Arial Narrow" w:hAnsi="Arial Narrow" w:cs="Times New Roman"/>
          <w:i/>
          <w:lang w:val="es-CL"/>
        </w:rPr>
        <w:t>Los pueblos indígenas tienen derecho a participar en la adopción de decisiones en las cuestiones que afecten a sus derechos, por conducto de representantes elegidos de conformidad con sus propios procedimientos, así como a mantener y desarrollar sus propias instituciones de adopción de decisiones.</w:t>
      </w:r>
      <w:r w:rsidRPr="00C10A11">
        <w:rPr>
          <w:rFonts w:ascii="Arial Narrow" w:hAnsi="Arial Narrow" w:cs="Times New Roman"/>
          <w:i/>
          <w:lang w:val="es-CL"/>
        </w:rPr>
        <w:t>”</w:t>
      </w:r>
    </w:p>
    <w:p w:rsidR="00863DA3" w:rsidRPr="00C10A11" w:rsidRDefault="00863DA3" w:rsidP="0083752B">
      <w:pPr>
        <w:jc w:val="both"/>
        <w:rPr>
          <w:rFonts w:ascii="Arial Narrow" w:hAnsi="Arial Narrow" w:cs="Times New Roman"/>
          <w:i/>
          <w:lang w:val="es-CL"/>
        </w:rPr>
      </w:pPr>
    </w:p>
    <w:p w:rsidR="00FE1FBF" w:rsidRPr="00C10A11" w:rsidRDefault="00863DA3" w:rsidP="0083752B">
      <w:pPr>
        <w:jc w:val="both"/>
        <w:rPr>
          <w:rFonts w:ascii="Arial Narrow" w:hAnsi="Arial Narrow" w:cs="Times New Roman"/>
          <w:i/>
          <w:lang w:val="es-CL"/>
        </w:rPr>
      </w:pPr>
      <w:r w:rsidRPr="00C10A11">
        <w:rPr>
          <w:rFonts w:ascii="Arial Narrow" w:hAnsi="Arial Narrow" w:cs="Times New Roman"/>
          <w:i/>
          <w:lang w:val="es-CL"/>
        </w:rPr>
        <w:t xml:space="preserve">Artículo 23. </w:t>
      </w:r>
    </w:p>
    <w:p w:rsidR="00863DA3" w:rsidRPr="00C10A11" w:rsidRDefault="00FE1FBF" w:rsidP="0083752B">
      <w:pPr>
        <w:jc w:val="both"/>
        <w:rPr>
          <w:rFonts w:ascii="Arial Narrow" w:hAnsi="Arial Narrow" w:cs="Times New Roman"/>
          <w:i/>
          <w:lang w:val="es-CL"/>
        </w:rPr>
      </w:pPr>
      <w:r w:rsidRPr="00C10A11">
        <w:rPr>
          <w:rFonts w:ascii="Arial Narrow" w:hAnsi="Arial Narrow" w:cs="Times New Roman"/>
          <w:i/>
          <w:lang w:val="es-CL"/>
        </w:rPr>
        <w:t>“</w:t>
      </w:r>
      <w:r w:rsidR="00863DA3" w:rsidRPr="00C10A11">
        <w:rPr>
          <w:rFonts w:ascii="Arial Narrow" w:hAnsi="Arial Narrow" w:cs="Times New Roman"/>
          <w:i/>
          <w:lang w:val="es-CL"/>
        </w:rPr>
        <w:t xml:space="preserve">Los pueblos indígenas tienen derecho a determinar y a elaborar prioridades y estrategias para el ejercicio de su derecho al desarrollo. En particular, los pueblos indígenas tienen derecho a participar activamente en la elaboración y determinación de los programas de salud, vivienda y demás </w:t>
      </w:r>
      <w:r w:rsidR="00863DA3" w:rsidRPr="00C10A11">
        <w:rPr>
          <w:rFonts w:ascii="Arial Narrow" w:hAnsi="Arial Narrow" w:cs="Times New Roman"/>
          <w:i/>
          <w:lang w:val="es-CL"/>
        </w:rPr>
        <w:lastRenderedPageBreak/>
        <w:t>programas económicos y sociales que les conciernan y, en lo posible, a administrar esos programas mediante sus propias instituciones.</w:t>
      </w:r>
      <w:r w:rsidRPr="00C10A11">
        <w:rPr>
          <w:rFonts w:ascii="Arial Narrow" w:hAnsi="Arial Narrow" w:cs="Times New Roman"/>
          <w:i/>
          <w:lang w:val="es-CL"/>
        </w:rPr>
        <w:t>”</w:t>
      </w:r>
    </w:p>
    <w:p w:rsidR="00863DA3" w:rsidRPr="00C10A11" w:rsidRDefault="00863DA3" w:rsidP="0083752B">
      <w:pPr>
        <w:jc w:val="both"/>
        <w:rPr>
          <w:rFonts w:ascii="Arial Narrow" w:hAnsi="Arial Narrow" w:cs="Times New Roman"/>
          <w:bCs/>
          <w:i/>
          <w:iCs/>
          <w:lang w:val="es-CL"/>
        </w:rPr>
      </w:pPr>
    </w:p>
    <w:p w:rsidR="00863DA3" w:rsidRPr="00C10A11" w:rsidRDefault="00863DA3" w:rsidP="0083752B">
      <w:pPr>
        <w:jc w:val="both"/>
        <w:rPr>
          <w:rFonts w:ascii="Arial Narrow" w:hAnsi="Arial Narrow" w:cs="Times New Roman"/>
          <w:bCs/>
          <w:i/>
          <w:iCs/>
          <w:lang w:val="es-CL"/>
        </w:rPr>
      </w:pPr>
      <w:r w:rsidRPr="00C10A11">
        <w:rPr>
          <w:rFonts w:ascii="Arial Narrow" w:hAnsi="Arial Narrow" w:cs="Times New Roman"/>
          <w:bCs/>
          <w:i/>
          <w:iCs/>
          <w:lang w:val="es-CL"/>
        </w:rPr>
        <w:t>Artículo 34</w:t>
      </w:r>
    </w:p>
    <w:p w:rsidR="00863DA3" w:rsidRPr="00C10A11" w:rsidRDefault="00863DA3" w:rsidP="0083752B">
      <w:pPr>
        <w:jc w:val="both"/>
        <w:rPr>
          <w:rFonts w:ascii="Arial Narrow" w:hAnsi="Arial Narrow" w:cs="Times New Roman"/>
          <w:i/>
          <w:iCs/>
          <w:lang w:val="es-CL"/>
        </w:rPr>
      </w:pPr>
      <w:r w:rsidRPr="00C10A11">
        <w:rPr>
          <w:rFonts w:ascii="Arial Narrow" w:hAnsi="Arial Narrow" w:cs="Times New Roman"/>
          <w:i/>
          <w:iCs/>
          <w:lang w:val="es-CL"/>
        </w:rPr>
        <w:t>“Los pueblos indígenas tienen derecho a promover, desarrollar y mantener sus estructuras institucionales y sus propias costumbres, espiritualidad, tradiciones, procedimientos, prácticas y, cuando existan, costumbres o sistemas jurídicos, de conformidad con las normas internacionales de derechos humanos”.</w:t>
      </w:r>
    </w:p>
    <w:p w:rsidR="00863DA3" w:rsidRPr="00C10A11" w:rsidRDefault="00863DA3" w:rsidP="0083752B">
      <w:pPr>
        <w:jc w:val="both"/>
        <w:rPr>
          <w:rFonts w:ascii="Arial Narrow" w:hAnsi="Arial Narrow" w:cs="Times New Roman"/>
          <w:bCs/>
          <w:i/>
          <w:iCs/>
          <w:lang w:val="es-CL"/>
        </w:rPr>
      </w:pPr>
    </w:p>
    <w:p w:rsidR="00863DA3" w:rsidRPr="00C10A11" w:rsidRDefault="00863DA3" w:rsidP="0083752B">
      <w:pPr>
        <w:jc w:val="both"/>
        <w:rPr>
          <w:rFonts w:ascii="Arial Narrow" w:hAnsi="Arial Narrow" w:cs="Times New Roman"/>
          <w:bCs/>
          <w:i/>
          <w:iCs/>
          <w:lang w:val="es-CL"/>
        </w:rPr>
      </w:pPr>
      <w:r w:rsidRPr="00C10A11">
        <w:rPr>
          <w:rFonts w:ascii="Arial Narrow" w:hAnsi="Arial Narrow" w:cs="Times New Roman"/>
          <w:bCs/>
          <w:i/>
          <w:iCs/>
          <w:lang w:val="es-CL"/>
        </w:rPr>
        <w:t>Artículo 38</w:t>
      </w:r>
    </w:p>
    <w:p w:rsidR="00863DA3" w:rsidRPr="00C10A11" w:rsidRDefault="00863DA3" w:rsidP="0083752B">
      <w:pPr>
        <w:jc w:val="both"/>
        <w:rPr>
          <w:rFonts w:ascii="Arial Narrow" w:hAnsi="Arial Narrow" w:cs="Times New Roman"/>
          <w:i/>
          <w:iCs/>
          <w:lang w:val="es-CL"/>
        </w:rPr>
      </w:pPr>
      <w:r w:rsidRPr="00C10A11">
        <w:rPr>
          <w:rFonts w:ascii="Arial Narrow" w:hAnsi="Arial Narrow" w:cs="Times New Roman"/>
          <w:i/>
          <w:iCs/>
          <w:lang w:val="es-CL"/>
        </w:rPr>
        <w:t>“Los Estados, en consulta y cooperación con los pueblos indígenas, adoptarán las medidas apropiadas, incluidas medidas legislativas, para alcanzar los fines de la presente Declaración.”</w:t>
      </w:r>
    </w:p>
    <w:p w:rsidR="0090156E" w:rsidRPr="00C10A11" w:rsidRDefault="0090156E" w:rsidP="0083752B">
      <w:pPr>
        <w:jc w:val="both"/>
        <w:rPr>
          <w:rFonts w:ascii="Arial Narrow" w:hAnsi="Arial Narrow" w:cs="Times New Roman"/>
          <w:i/>
          <w:iCs/>
          <w:lang w:val="es-CL"/>
        </w:rPr>
      </w:pPr>
    </w:p>
    <w:p w:rsidR="0090156E" w:rsidRPr="00C10A11" w:rsidRDefault="0090156E" w:rsidP="0083752B">
      <w:pPr>
        <w:jc w:val="both"/>
        <w:rPr>
          <w:rFonts w:ascii="Arial Narrow" w:hAnsi="Arial Narrow" w:cs="Times New Roman"/>
          <w:i/>
          <w:iCs/>
          <w:lang w:val="es-CL"/>
        </w:rPr>
      </w:pPr>
      <w:r w:rsidRPr="00C10A11">
        <w:rPr>
          <w:rFonts w:ascii="Arial Narrow" w:hAnsi="Arial Narrow" w:cs="Times New Roman"/>
          <w:i/>
          <w:iCs/>
        </w:rPr>
        <w:t>Artículo 46 Número 1. Nada de lo contenido en la presente Declaración se interpretará en el sentido de que confiere a un Estado, pueblo, grupo o persona derecho alguno a participar en una actividad o realizar un acto contrario a la Carta de las Naciones Unidas, ni se entenderá en el sentido de que autoriza o alienta acción alguna encaminada a quebrantar o menoscabar, total o parcialmente, la integridad territorial o la unidad política de Estados soberanos e independientes. 2</w:t>
      </w:r>
    </w:p>
    <w:p w:rsidR="00863DA3" w:rsidRPr="00C10A11" w:rsidRDefault="00863DA3" w:rsidP="00863DA3">
      <w:pPr>
        <w:rPr>
          <w:rFonts w:ascii="Arial Narrow" w:hAnsi="Arial Narrow" w:cs="Times New Roman"/>
          <w:b/>
          <w:lang w:val="es-ES"/>
        </w:rPr>
      </w:pPr>
    </w:p>
    <w:p w:rsidR="00863DA3" w:rsidRPr="00C10A11" w:rsidRDefault="00863DA3" w:rsidP="00863DA3">
      <w:pPr>
        <w:rPr>
          <w:rFonts w:ascii="Arial Narrow" w:hAnsi="Arial Narrow" w:cs="Times New Roman"/>
          <w:b/>
          <w:lang w:val="es-ES"/>
        </w:rPr>
      </w:pPr>
    </w:p>
    <w:p w:rsidR="00863DA3" w:rsidRPr="00C10A11" w:rsidRDefault="00174E97" w:rsidP="006B2A5E">
      <w:pPr>
        <w:rPr>
          <w:rFonts w:ascii="Arial Narrow" w:hAnsi="Arial Narrow" w:cs="Times New Roman"/>
          <w:b/>
          <w:lang w:val="es-CL"/>
        </w:rPr>
      </w:pPr>
      <w:r w:rsidRPr="00C10A11">
        <w:rPr>
          <w:rFonts w:ascii="Arial Narrow" w:hAnsi="Arial Narrow" w:cs="Times New Roman"/>
          <w:b/>
          <w:lang w:val="es-ES"/>
        </w:rPr>
        <w:t>E</w:t>
      </w:r>
      <w:r w:rsidR="006B2A5E" w:rsidRPr="00C10A11">
        <w:rPr>
          <w:rFonts w:ascii="Arial Narrow" w:hAnsi="Arial Narrow" w:cs="Times New Roman"/>
          <w:b/>
          <w:lang w:val="es-ES"/>
        </w:rPr>
        <w:t>.-</w:t>
      </w:r>
      <w:r w:rsidR="00863DA3" w:rsidRPr="00C10A11">
        <w:rPr>
          <w:rFonts w:ascii="Arial Narrow" w:hAnsi="Arial Narrow" w:cs="Times New Roman"/>
          <w:b/>
          <w:lang w:val="es-CL"/>
        </w:rPr>
        <w:t>Otros instrumentos</w:t>
      </w:r>
      <w:r w:rsidR="008317ED" w:rsidRPr="00C10A11">
        <w:rPr>
          <w:rFonts w:ascii="Arial Narrow" w:hAnsi="Arial Narrow" w:cs="Times New Roman"/>
          <w:b/>
          <w:lang w:val="es-CL"/>
        </w:rPr>
        <w:t xml:space="preserve"> q</w:t>
      </w:r>
      <w:r w:rsidR="00863DA3" w:rsidRPr="00C10A11">
        <w:rPr>
          <w:rFonts w:ascii="Arial Narrow" w:hAnsi="Arial Narrow" w:cs="Times New Roman"/>
          <w:b/>
          <w:lang w:val="es-CL"/>
        </w:rPr>
        <w:t xml:space="preserve">ue dan forma al derecho a la participación </w:t>
      </w:r>
    </w:p>
    <w:p w:rsidR="00863DA3" w:rsidRPr="00C10A11" w:rsidRDefault="00863DA3" w:rsidP="00FE1FBF">
      <w:pPr>
        <w:jc w:val="both"/>
        <w:rPr>
          <w:rFonts w:ascii="Arial Narrow" w:hAnsi="Arial Narrow" w:cs="Times New Roman"/>
          <w:b/>
          <w:lang w:val="es-CL"/>
        </w:rPr>
      </w:pPr>
    </w:p>
    <w:p w:rsidR="00863DA3" w:rsidRPr="00C10A11" w:rsidRDefault="00863DA3" w:rsidP="00FE1FBF">
      <w:pPr>
        <w:numPr>
          <w:ilvl w:val="0"/>
          <w:numId w:val="2"/>
        </w:numPr>
        <w:tabs>
          <w:tab w:val="num" w:pos="284"/>
        </w:tabs>
        <w:jc w:val="both"/>
        <w:rPr>
          <w:rFonts w:ascii="Arial Narrow" w:hAnsi="Arial Narrow" w:cs="Times New Roman"/>
          <w:lang w:val="es-CL"/>
        </w:rPr>
      </w:pPr>
      <w:r w:rsidRPr="00C10A11">
        <w:rPr>
          <w:rFonts w:ascii="Arial Narrow" w:hAnsi="Arial Narrow" w:cs="Times New Roman"/>
          <w:lang w:val="es-CL"/>
        </w:rPr>
        <w:t>El</w:t>
      </w:r>
      <w:r w:rsidR="008317ED" w:rsidRPr="00C10A11">
        <w:rPr>
          <w:rFonts w:ascii="Arial Narrow" w:hAnsi="Arial Narrow" w:cs="Times New Roman"/>
          <w:lang w:val="es-CL"/>
        </w:rPr>
        <w:t xml:space="preserve"> </w:t>
      </w:r>
      <w:r w:rsidRPr="00C10A11">
        <w:rPr>
          <w:rFonts w:ascii="Arial Narrow" w:hAnsi="Arial Narrow" w:cs="Times New Roman"/>
          <w:lang w:val="es-CL"/>
        </w:rPr>
        <w:t>artículo 25 del Pacto Internacional de Derechos Civiles y Políticos, establece el derecho de los ciudadanos a: 1) participar en la dirección de los asuntos públicos, directamente o por medio de representantes libremente elegidos; 2) votar y ser elegidos en elecciones periódicas y auténticas; y 3) tener acceso a las funciones públicas.</w:t>
      </w:r>
    </w:p>
    <w:p w:rsidR="00863DA3" w:rsidRPr="00C10A11" w:rsidRDefault="00863DA3" w:rsidP="00FE1FBF">
      <w:pPr>
        <w:jc w:val="both"/>
        <w:rPr>
          <w:rFonts w:ascii="Arial Narrow" w:hAnsi="Arial Narrow" w:cs="Times New Roman"/>
          <w:lang w:val="es-CL"/>
        </w:rPr>
      </w:pPr>
    </w:p>
    <w:p w:rsidR="00863DA3" w:rsidRPr="00C10A11" w:rsidRDefault="00863DA3" w:rsidP="00FE1FBF">
      <w:pPr>
        <w:numPr>
          <w:ilvl w:val="0"/>
          <w:numId w:val="2"/>
        </w:numPr>
        <w:tabs>
          <w:tab w:val="num" w:pos="284"/>
        </w:tabs>
        <w:jc w:val="both"/>
        <w:rPr>
          <w:rFonts w:ascii="Arial Narrow" w:hAnsi="Arial Narrow" w:cs="Times New Roman"/>
          <w:lang w:val="es-CL"/>
        </w:rPr>
      </w:pPr>
      <w:r w:rsidRPr="00C10A11">
        <w:rPr>
          <w:rFonts w:ascii="Arial Narrow" w:hAnsi="Arial Narrow" w:cs="Times New Roman"/>
          <w:lang w:val="es-CL"/>
        </w:rPr>
        <w:t>El</w:t>
      </w:r>
      <w:r w:rsidR="008317ED" w:rsidRPr="00C10A11">
        <w:rPr>
          <w:rFonts w:ascii="Arial Narrow" w:hAnsi="Arial Narrow" w:cs="Times New Roman"/>
          <w:lang w:val="es-CL"/>
        </w:rPr>
        <w:t xml:space="preserve"> </w:t>
      </w:r>
      <w:r w:rsidRPr="00C10A11">
        <w:rPr>
          <w:rFonts w:ascii="Arial Narrow" w:hAnsi="Arial Narrow" w:cs="Times New Roman"/>
          <w:lang w:val="es-CL"/>
        </w:rPr>
        <w:t>Pacto Internacional de Derechos Económicos, Sociales y Culturales, contiene disposiciones que afirman el derecho a participar en la vida económica, social y cultural del Estado.</w:t>
      </w:r>
    </w:p>
    <w:p w:rsidR="00863DA3" w:rsidRPr="00C10A11" w:rsidRDefault="00863DA3" w:rsidP="00FE1FBF">
      <w:pPr>
        <w:jc w:val="both"/>
        <w:rPr>
          <w:rFonts w:ascii="Arial Narrow" w:hAnsi="Arial Narrow" w:cs="Times New Roman"/>
          <w:b/>
          <w:lang w:val="es-CL"/>
        </w:rPr>
      </w:pPr>
    </w:p>
    <w:p w:rsidR="00863DA3" w:rsidRPr="00C10A11" w:rsidRDefault="00863DA3" w:rsidP="00FE1FBF">
      <w:pPr>
        <w:numPr>
          <w:ilvl w:val="0"/>
          <w:numId w:val="2"/>
        </w:numPr>
        <w:tabs>
          <w:tab w:val="num" w:pos="284"/>
        </w:tabs>
        <w:jc w:val="both"/>
        <w:rPr>
          <w:rFonts w:ascii="Arial Narrow" w:hAnsi="Arial Narrow" w:cs="Times New Roman"/>
          <w:lang w:val="es-CL"/>
        </w:rPr>
      </w:pPr>
      <w:r w:rsidRPr="00C10A11">
        <w:rPr>
          <w:rFonts w:ascii="Arial Narrow" w:hAnsi="Arial Narrow" w:cs="Times New Roman"/>
          <w:lang w:val="es-CL"/>
        </w:rPr>
        <w:t>Los</w:t>
      </w:r>
      <w:r w:rsidR="008317ED" w:rsidRPr="00C10A11">
        <w:rPr>
          <w:rFonts w:ascii="Arial Narrow" w:hAnsi="Arial Narrow" w:cs="Times New Roman"/>
          <w:lang w:val="es-CL"/>
        </w:rPr>
        <w:t xml:space="preserve"> </w:t>
      </w:r>
      <w:r w:rsidRPr="00C10A11">
        <w:rPr>
          <w:rFonts w:ascii="Arial Narrow" w:hAnsi="Arial Narrow" w:cs="Times New Roman"/>
          <w:lang w:val="es-CL"/>
        </w:rPr>
        <w:t>artículos 7 y 8 de la Convención sobre la Eliminación de todas las formas de discriminación contra la Mujer, dejan claro que la mujer tiene derecho a participar en la vida política de un Estado en igualdad de condiciones con el hombre.</w:t>
      </w:r>
    </w:p>
    <w:p w:rsidR="008317ED" w:rsidRPr="00C10A11" w:rsidRDefault="008317ED" w:rsidP="00FE1FBF">
      <w:pPr>
        <w:ind w:left="720"/>
        <w:jc w:val="both"/>
        <w:rPr>
          <w:rFonts w:ascii="Arial Narrow" w:hAnsi="Arial Narrow" w:cs="Times New Roman"/>
          <w:b/>
          <w:lang w:val="es-CL"/>
        </w:rPr>
      </w:pPr>
    </w:p>
    <w:p w:rsidR="00863DA3" w:rsidRPr="00C10A11" w:rsidRDefault="00863DA3" w:rsidP="00FE1FBF">
      <w:pPr>
        <w:numPr>
          <w:ilvl w:val="0"/>
          <w:numId w:val="2"/>
        </w:numPr>
        <w:tabs>
          <w:tab w:val="num" w:pos="284"/>
        </w:tabs>
        <w:jc w:val="both"/>
        <w:rPr>
          <w:rFonts w:ascii="Arial Narrow" w:hAnsi="Arial Narrow" w:cs="Times New Roman"/>
          <w:lang w:val="es-CL"/>
        </w:rPr>
      </w:pPr>
      <w:r w:rsidRPr="00C10A11">
        <w:rPr>
          <w:rFonts w:ascii="Arial Narrow" w:hAnsi="Arial Narrow" w:cs="Times New Roman"/>
          <w:lang w:val="es-CL"/>
        </w:rPr>
        <w:t>La Convención sobre los Derechos del Niño, reconoce los derechos de los niños, niñas y adolescentes a: expresar su opinión libremente en los asuntos que les afectan, teniéndose ésta debidamente en cuenta en función de la edad y madurez del niño (artículo 12); buscar, recibir y difundir información e ideas de todotipo, sin que esta menoscabar los derechos de otros (artículo 13); la libertad de pensamiento y de conciencia (artículo 14); y la libertad de asociación y libertad de celebrar reuniones pacíficas (art. 15).Adicionalmente, La Convención también reconoce el derecho de los niños, niñas y adolescentes indígenas a tener su propia vida cultural, practicar su propia religión y emplear su propio idioma (art. 30).</w:t>
      </w:r>
    </w:p>
    <w:p w:rsidR="00863DA3" w:rsidRPr="00C10A11" w:rsidRDefault="00863DA3" w:rsidP="00FE1FBF">
      <w:pPr>
        <w:jc w:val="both"/>
        <w:rPr>
          <w:rFonts w:ascii="Arial Narrow" w:hAnsi="Arial Narrow" w:cs="Times New Roman"/>
          <w:lang w:val="es-CL"/>
        </w:rPr>
      </w:pPr>
    </w:p>
    <w:p w:rsidR="00863DA3" w:rsidRPr="00C10A11" w:rsidRDefault="00863DA3" w:rsidP="00FE1FBF">
      <w:pPr>
        <w:jc w:val="both"/>
        <w:rPr>
          <w:rFonts w:ascii="Arial Narrow" w:hAnsi="Arial Narrow" w:cs="Times New Roman"/>
          <w:lang w:val="es-CL"/>
        </w:rPr>
      </w:pPr>
    </w:p>
    <w:p w:rsidR="00863DA3" w:rsidRPr="00C10A11" w:rsidRDefault="00863DA3" w:rsidP="00FE1FBF">
      <w:pPr>
        <w:numPr>
          <w:ilvl w:val="0"/>
          <w:numId w:val="2"/>
        </w:numPr>
        <w:tabs>
          <w:tab w:val="num" w:pos="284"/>
        </w:tabs>
        <w:jc w:val="both"/>
        <w:rPr>
          <w:rFonts w:ascii="Arial Narrow" w:hAnsi="Arial Narrow" w:cs="Times New Roman"/>
          <w:lang w:val="es-CL"/>
        </w:rPr>
      </w:pPr>
      <w:r w:rsidRPr="00C10A11">
        <w:rPr>
          <w:rFonts w:ascii="Arial Narrow" w:hAnsi="Arial Narrow" w:cs="Times New Roman"/>
          <w:lang w:val="es-CL"/>
        </w:rPr>
        <w:t>El</w:t>
      </w:r>
      <w:r w:rsidR="008317ED" w:rsidRPr="00C10A11">
        <w:rPr>
          <w:rFonts w:ascii="Arial Narrow" w:hAnsi="Arial Narrow" w:cs="Times New Roman"/>
          <w:lang w:val="es-CL"/>
        </w:rPr>
        <w:t xml:space="preserve"> </w:t>
      </w:r>
      <w:r w:rsidRPr="00C10A11">
        <w:rPr>
          <w:rFonts w:ascii="Arial Narrow" w:hAnsi="Arial Narrow" w:cs="Times New Roman"/>
          <w:lang w:val="es-CL"/>
        </w:rPr>
        <w:t>artículo 5 de la Convención Internacional sobre la Eliminación de todas las Formas de Discriminación Racial, obliga a los Estados a prohibir y eliminar la discriminación racial en todas sus formas, en particular en el ejercicio de los derechos políticos y en la dirección de los asuntos públicos.</w:t>
      </w:r>
    </w:p>
    <w:p w:rsidR="00863DA3" w:rsidRPr="00C10A11" w:rsidRDefault="00863DA3" w:rsidP="00FE1FBF">
      <w:pPr>
        <w:jc w:val="both"/>
        <w:rPr>
          <w:rFonts w:ascii="Arial Narrow" w:hAnsi="Arial Narrow" w:cs="Times New Roman"/>
          <w:bCs/>
          <w:lang w:val="es-CL"/>
        </w:rPr>
      </w:pPr>
    </w:p>
    <w:p w:rsidR="00863DA3" w:rsidRPr="00C10A11" w:rsidRDefault="00863DA3" w:rsidP="00FE1FBF">
      <w:pPr>
        <w:numPr>
          <w:ilvl w:val="0"/>
          <w:numId w:val="2"/>
        </w:numPr>
        <w:tabs>
          <w:tab w:val="num" w:pos="284"/>
        </w:tabs>
        <w:jc w:val="both"/>
        <w:rPr>
          <w:rFonts w:ascii="Arial Narrow" w:hAnsi="Arial Narrow" w:cs="Times New Roman"/>
          <w:lang w:val="es-CL"/>
        </w:rPr>
      </w:pPr>
      <w:r w:rsidRPr="00C10A11">
        <w:rPr>
          <w:rFonts w:ascii="Arial Narrow" w:hAnsi="Arial Narrow" w:cs="Times New Roman"/>
          <w:bCs/>
          <w:lang w:val="es-CL"/>
        </w:rPr>
        <w:t>Declaración Americana de Pueblos Indígenas, que</w:t>
      </w:r>
      <w:r w:rsidRPr="00C10A11">
        <w:rPr>
          <w:rFonts w:ascii="Arial Narrow" w:hAnsi="Arial Narrow" w:cs="Times New Roman"/>
          <w:lang w:val="es-CL"/>
        </w:rPr>
        <w:t xml:space="preserve"> fue recién aprobada con fecha 15 de junio de 2016, en la Sesión N° 46 de la Asamblea General de la Organización de Estados Americanos (OEA), en cuyo contenido se reconocen un conjunto importante de derechos de los pueblos indígenas.</w:t>
      </w:r>
    </w:p>
    <w:p w:rsidR="00863DA3" w:rsidRPr="00C10A11" w:rsidRDefault="00863DA3" w:rsidP="00863DA3">
      <w:pPr>
        <w:rPr>
          <w:rFonts w:ascii="Arial Narrow" w:hAnsi="Arial Narrow" w:cs="Times New Roman"/>
          <w:bCs/>
          <w:lang w:val="es-CL"/>
        </w:rPr>
      </w:pPr>
    </w:p>
    <w:p w:rsidR="00863DA3" w:rsidRPr="00C10A11" w:rsidRDefault="00863DA3" w:rsidP="00863DA3">
      <w:pPr>
        <w:rPr>
          <w:rFonts w:ascii="Arial Narrow" w:hAnsi="Arial Narrow" w:cs="Times New Roman"/>
          <w:b/>
          <w:bCs/>
          <w:lang w:val="es-CL"/>
        </w:rPr>
      </w:pPr>
    </w:p>
    <w:p w:rsidR="00863DA3" w:rsidRPr="00C10A11" w:rsidRDefault="00174E97" w:rsidP="006B2A5E">
      <w:pPr>
        <w:rPr>
          <w:rFonts w:ascii="Arial Narrow" w:hAnsi="Arial Narrow" w:cs="Times New Roman"/>
          <w:b/>
          <w:bCs/>
          <w:lang w:val="es-ES"/>
        </w:rPr>
      </w:pPr>
      <w:r w:rsidRPr="00C10A11">
        <w:rPr>
          <w:rFonts w:ascii="Arial Narrow" w:hAnsi="Arial Narrow" w:cs="Times New Roman"/>
          <w:b/>
          <w:bCs/>
          <w:lang w:val="es-ES"/>
        </w:rPr>
        <w:t>F</w:t>
      </w:r>
      <w:r w:rsidR="006B2A5E" w:rsidRPr="00C10A11">
        <w:rPr>
          <w:rFonts w:ascii="Arial Narrow" w:hAnsi="Arial Narrow" w:cs="Times New Roman"/>
          <w:b/>
          <w:bCs/>
          <w:lang w:val="es-ES"/>
        </w:rPr>
        <w:t xml:space="preserve">.- </w:t>
      </w:r>
      <w:r w:rsidR="00863DA3" w:rsidRPr="00C10A11">
        <w:rPr>
          <w:rFonts w:ascii="Arial Narrow" w:hAnsi="Arial Narrow" w:cs="Times New Roman"/>
          <w:b/>
          <w:bCs/>
          <w:lang w:val="es-ES"/>
        </w:rPr>
        <w:t>Convenio 169 de la OIT</w:t>
      </w:r>
    </w:p>
    <w:p w:rsidR="00863DA3" w:rsidRPr="00C10A11" w:rsidRDefault="00863DA3" w:rsidP="008317ED">
      <w:pPr>
        <w:jc w:val="both"/>
        <w:rPr>
          <w:rFonts w:ascii="Arial Narrow" w:hAnsi="Arial Narrow" w:cs="Times New Roman"/>
          <w:bCs/>
          <w:lang w:val="es-ES"/>
        </w:rPr>
      </w:pPr>
    </w:p>
    <w:p w:rsidR="00863DA3" w:rsidRPr="00C10A11" w:rsidRDefault="00863DA3" w:rsidP="008317ED">
      <w:pPr>
        <w:jc w:val="both"/>
        <w:rPr>
          <w:rFonts w:ascii="Arial Narrow" w:hAnsi="Arial Narrow" w:cs="Times New Roman"/>
          <w:lang w:val="es-CL"/>
        </w:rPr>
      </w:pPr>
      <w:r w:rsidRPr="00C10A11">
        <w:rPr>
          <w:rFonts w:ascii="Arial Narrow" w:hAnsi="Arial Narrow" w:cs="Times New Roman"/>
          <w:lang w:val="es-CL"/>
        </w:rPr>
        <w:t xml:space="preserve">Es necesario que </w:t>
      </w:r>
      <w:r w:rsidR="00FE1FBF" w:rsidRPr="00C10A11">
        <w:rPr>
          <w:rFonts w:ascii="Arial Narrow" w:hAnsi="Arial Narrow" w:cs="Times New Roman"/>
          <w:lang w:val="es-CL"/>
        </w:rPr>
        <w:t>cualquier proceso de reforma constitucional o constituyente</w:t>
      </w:r>
      <w:r w:rsidRPr="00C10A11">
        <w:rPr>
          <w:rFonts w:ascii="Arial Narrow" w:hAnsi="Arial Narrow" w:cs="Times New Roman"/>
          <w:lang w:val="es-CL"/>
        </w:rPr>
        <w:t xml:space="preserve"> cumpla con las obligaciones contraídas por el Estado de Chile con la ratificación del Convenio 169 de la OIT. Al respecto, éste establece el derecho de los pueblos indígenas a la Consulta Previa y a la Participación (art. 6 y 7). </w:t>
      </w:r>
    </w:p>
    <w:p w:rsidR="00863DA3" w:rsidRPr="00C10A11" w:rsidRDefault="00863DA3" w:rsidP="008317ED">
      <w:pPr>
        <w:jc w:val="both"/>
        <w:rPr>
          <w:rFonts w:ascii="Arial Narrow" w:hAnsi="Arial Narrow" w:cs="Times New Roman"/>
          <w:lang w:val="es-CL"/>
        </w:rPr>
      </w:pPr>
    </w:p>
    <w:p w:rsidR="00863DA3" w:rsidRPr="00C10A11" w:rsidRDefault="00863DA3" w:rsidP="008317ED">
      <w:pPr>
        <w:jc w:val="both"/>
        <w:rPr>
          <w:rFonts w:ascii="Arial Narrow" w:hAnsi="Arial Narrow" w:cs="Times New Roman"/>
        </w:rPr>
      </w:pPr>
      <w:r w:rsidRPr="00C10A11">
        <w:rPr>
          <w:rFonts w:ascii="Arial Narrow" w:hAnsi="Arial Narrow" w:cs="Times New Roman"/>
        </w:rPr>
        <w:t>El Convenio establece que los gobiernos deberán asumir la responsabilidad de desarrollar una acción coordinada y sistemática con miras a proteger los derechos de los pueblos indígenas y tribales (artículo 3) y asegurar que existen instituciones y mecanismos apropiados</w:t>
      </w:r>
      <w:r w:rsidR="00DD2959" w:rsidRPr="00C10A11">
        <w:rPr>
          <w:rFonts w:ascii="Arial Narrow" w:hAnsi="Arial Narrow" w:cs="Times New Roman"/>
        </w:rPr>
        <w:t xml:space="preserve"> para dichos efectos</w:t>
      </w:r>
      <w:r w:rsidRPr="00C10A11">
        <w:rPr>
          <w:rFonts w:ascii="Arial Narrow" w:hAnsi="Arial Narrow" w:cs="Times New Roman"/>
        </w:rPr>
        <w:t xml:space="preserve"> (artículo 33). </w:t>
      </w:r>
    </w:p>
    <w:p w:rsidR="00863DA3" w:rsidRPr="00C10A11" w:rsidRDefault="00863DA3" w:rsidP="008317ED">
      <w:pPr>
        <w:jc w:val="both"/>
        <w:rPr>
          <w:rFonts w:ascii="Arial Narrow" w:hAnsi="Arial Narrow" w:cs="Times New Roman"/>
          <w:lang w:val="es-CL"/>
        </w:rPr>
      </w:pPr>
    </w:p>
    <w:p w:rsidR="00863DA3" w:rsidRPr="00C10A11" w:rsidRDefault="00863DA3" w:rsidP="008317ED">
      <w:pPr>
        <w:jc w:val="both"/>
        <w:rPr>
          <w:rFonts w:ascii="Arial Narrow" w:hAnsi="Arial Narrow" w:cs="Times New Roman"/>
        </w:rPr>
      </w:pPr>
      <w:r w:rsidRPr="00C10A11">
        <w:rPr>
          <w:rFonts w:ascii="Arial Narrow" w:hAnsi="Arial Narrow" w:cs="Times New Roman"/>
        </w:rPr>
        <w:t>La consulta y la participación constituyen la piedra angular del Convenio; ello exige que los pueblos indígenas sean consultados</w:t>
      </w:r>
      <w:r w:rsidR="00DD2959" w:rsidRPr="00C10A11">
        <w:rPr>
          <w:rFonts w:ascii="Arial Narrow" w:hAnsi="Arial Narrow" w:cs="Times New Roman"/>
        </w:rPr>
        <w:t xml:space="preserve"> de buena fe</w:t>
      </w:r>
      <w:r w:rsidRPr="00C10A11">
        <w:rPr>
          <w:rFonts w:ascii="Arial Narrow" w:hAnsi="Arial Narrow" w:cs="Times New Roman"/>
        </w:rPr>
        <w:t xml:space="preserve"> en relación con los temas que los afectan. También exige que estos pueblos puedan participar de manera informada, previa y libre en los procesos de desarrollo y de formulación de políticas que los afectan.</w:t>
      </w:r>
    </w:p>
    <w:p w:rsidR="00863DA3" w:rsidRPr="00C10A11" w:rsidRDefault="00863DA3" w:rsidP="008317ED">
      <w:pPr>
        <w:jc w:val="both"/>
        <w:rPr>
          <w:rFonts w:ascii="Arial Narrow" w:hAnsi="Arial Narrow" w:cs="Times New Roman"/>
        </w:rPr>
      </w:pPr>
    </w:p>
    <w:p w:rsidR="00863DA3" w:rsidRPr="00C10A11" w:rsidRDefault="00863DA3" w:rsidP="008317ED">
      <w:pPr>
        <w:jc w:val="both"/>
        <w:rPr>
          <w:rFonts w:ascii="Arial Narrow" w:hAnsi="Arial Narrow" w:cs="Times New Roman"/>
        </w:rPr>
      </w:pPr>
      <w:r w:rsidRPr="00C10A11">
        <w:rPr>
          <w:rFonts w:ascii="Arial Narrow" w:hAnsi="Arial Narrow" w:cs="Times New Roman"/>
        </w:rPr>
        <w:t>Los principios de consulta y participación en el Convenio no se relacionan únicamente con proyectos de desarrollo específicos, sino con cuestiones más amplias de gobernanza, y la participación de los pueblos indígenas y tribales en la vida pública.</w:t>
      </w:r>
    </w:p>
    <w:p w:rsidR="00863DA3" w:rsidRPr="00C10A11" w:rsidRDefault="00863DA3" w:rsidP="008317ED">
      <w:pPr>
        <w:jc w:val="both"/>
        <w:rPr>
          <w:rFonts w:ascii="Arial Narrow" w:hAnsi="Arial Narrow" w:cs="Times New Roman"/>
        </w:rPr>
      </w:pPr>
    </w:p>
    <w:p w:rsidR="00863DA3" w:rsidRPr="00C10A11" w:rsidRDefault="00863DA3" w:rsidP="008317ED">
      <w:pPr>
        <w:jc w:val="both"/>
        <w:rPr>
          <w:rFonts w:ascii="Arial Narrow" w:hAnsi="Arial Narrow" w:cs="Times New Roman"/>
        </w:rPr>
      </w:pPr>
      <w:r w:rsidRPr="00C10A11">
        <w:rPr>
          <w:rFonts w:ascii="Arial Narrow" w:hAnsi="Arial Narrow" w:cs="Times New Roman"/>
        </w:rPr>
        <w:t>El Artículo 6 del Convenio establece el deber de consulta “</w:t>
      </w:r>
      <w:r w:rsidRPr="00C10A11">
        <w:rPr>
          <w:rFonts w:ascii="Arial Narrow" w:hAnsi="Arial Narrow" w:cs="Times New Roman"/>
          <w:i/>
        </w:rPr>
        <w:t>mediante procedimientos apropiados y en particular a través de sus instituciones representativas, cada vez que se prevean medidas legislativas o administrativas susceptibles de afectarles directamente” y agrega además el deber de los gobiernos de “establecer los medios a través de los cuales los pueblos interesados puedan participar libremente, por lo menos en la misma medida que otros sectores de la población, y a todos los niveles en la adopción de decisiones en instituciones electivas y organismos administrativos y de otra índole responsables de políticas y programas que les conciernan.</w:t>
      </w:r>
      <w:r w:rsidRPr="00C10A11">
        <w:rPr>
          <w:rFonts w:ascii="Arial Narrow" w:hAnsi="Arial Narrow" w:cs="Times New Roman"/>
        </w:rPr>
        <w:t>”</w:t>
      </w:r>
    </w:p>
    <w:p w:rsidR="00863DA3" w:rsidRPr="00C10A11" w:rsidRDefault="00863DA3" w:rsidP="008317ED">
      <w:pPr>
        <w:jc w:val="both"/>
        <w:rPr>
          <w:rFonts w:ascii="Arial Narrow" w:hAnsi="Arial Narrow" w:cs="Times New Roman"/>
        </w:rPr>
      </w:pPr>
    </w:p>
    <w:p w:rsidR="00863DA3" w:rsidRPr="00C10A11" w:rsidRDefault="00863DA3" w:rsidP="008317ED">
      <w:pPr>
        <w:jc w:val="both"/>
        <w:rPr>
          <w:rFonts w:ascii="Arial Narrow" w:hAnsi="Arial Narrow" w:cs="Times New Roman"/>
        </w:rPr>
      </w:pPr>
      <w:r w:rsidRPr="00C10A11">
        <w:rPr>
          <w:rFonts w:ascii="Arial Narrow" w:hAnsi="Arial Narrow" w:cs="Times New Roman"/>
        </w:rPr>
        <w:lastRenderedPageBreak/>
        <w:t>Por otra parte, su artículo 7 establece que “</w:t>
      </w:r>
      <w:r w:rsidRPr="00C10A11">
        <w:rPr>
          <w:rFonts w:ascii="Arial Narrow" w:hAnsi="Arial Narrow" w:cs="Times New Roman"/>
          <w:i/>
        </w:rPr>
        <w:t>Los pueblos interesados deberán tener el derecho de decidir sus propias prioridades en lo que atañe al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w:t>
      </w:r>
      <w:r w:rsidRPr="00C10A11">
        <w:rPr>
          <w:rFonts w:ascii="Arial Narrow" w:hAnsi="Arial Narrow" w:cs="Times New Roman"/>
        </w:rPr>
        <w:t>.”</w:t>
      </w:r>
    </w:p>
    <w:p w:rsidR="00541FDD" w:rsidRPr="00C10A11" w:rsidRDefault="00541FDD" w:rsidP="008317ED">
      <w:pPr>
        <w:jc w:val="both"/>
        <w:rPr>
          <w:rFonts w:ascii="Arial Narrow" w:hAnsi="Arial Narrow" w:cs="Times New Roman"/>
        </w:rPr>
      </w:pPr>
    </w:p>
    <w:p w:rsidR="00541FDD" w:rsidRPr="00C10A11" w:rsidRDefault="00541FDD" w:rsidP="008317ED">
      <w:pPr>
        <w:jc w:val="both"/>
        <w:rPr>
          <w:rFonts w:ascii="Arial Narrow" w:hAnsi="Arial Narrow" w:cs="Times New Roman"/>
        </w:rPr>
      </w:pPr>
      <w:r w:rsidRPr="00C10A11">
        <w:rPr>
          <w:rFonts w:ascii="Arial Narrow" w:hAnsi="Arial Narrow" w:cs="Times New Roman"/>
        </w:rPr>
        <w:t xml:space="preserve">Finalmente, el Artículo 34 señala que </w:t>
      </w:r>
      <w:r w:rsidRPr="00C10A11">
        <w:rPr>
          <w:rFonts w:ascii="Arial Narrow" w:hAnsi="Arial Narrow" w:cs="Times New Roman"/>
          <w:i/>
        </w:rPr>
        <w:t>“La naturaleza y el alcance de las medidas que se adopten para dar efecto al presente Convenio deberán determinarse con flexibilidad, teniendo en cuenta las condiciones propias de cada país”.</w:t>
      </w:r>
    </w:p>
    <w:p w:rsidR="00863DA3" w:rsidRPr="00C10A11" w:rsidRDefault="00863DA3" w:rsidP="008317ED">
      <w:pPr>
        <w:jc w:val="both"/>
        <w:rPr>
          <w:rFonts w:ascii="Arial Narrow" w:hAnsi="Arial Narrow" w:cs="Times New Roman"/>
        </w:rPr>
      </w:pPr>
    </w:p>
    <w:p w:rsidR="00863DA3" w:rsidRPr="00C10A11" w:rsidRDefault="00863DA3" w:rsidP="008317ED">
      <w:pPr>
        <w:jc w:val="both"/>
        <w:rPr>
          <w:rFonts w:ascii="Arial Narrow" w:hAnsi="Arial Narrow" w:cs="Times New Roman"/>
        </w:rPr>
      </w:pPr>
    </w:p>
    <w:p w:rsidR="00863DA3" w:rsidRPr="00C10A11" w:rsidRDefault="00174E97" w:rsidP="006B2A5E">
      <w:pPr>
        <w:jc w:val="both"/>
        <w:rPr>
          <w:rFonts w:ascii="Arial Narrow" w:hAnsi="Arial Narrow" w:cs="Times New Roman"/>
          <w:b/>
          <w:lang w:val="es-CL"/>
        </w:rPr>
      </w:pPr>
      <w:r w:rsidRPr="00C10A11">
        <w:rPr>
          <w:rFonts w:ascii="Arial Narrow" w:hAnsi="Arial Narrow" w:cs="Times New Roman"/>
          <w:b/>
        </w:rPr>
        <w:t>G</w:t>
      </w:r>
      <w:r w:rsidR="006B2A5E" w:rsidRPr="00C10A11">
        <w:rPr>
          <w:rFonts w:ascii="Arial Narrow" w:hAnsi="Arial Narrow" w:cs="Times New Roman"/>
          <w:b/>
        </w:rPr>
        <w:t xml:space="preserve">.- </w:t>
      </w:r>
      <w:r w:rsidR="00863DA3" w:rsidRPr="00C10A11">
        <w:rPr>
          <w:rFonts w:ascii="Arial Narrow" w:hAnsi="Arial Narrow" w:cs="Times New Roman"/>
          <w:b/>
          <w:lang w:val="es-CL"/>
        </w:rPr>
        <w:t>Informes del ex Relator Especial de Naciones Unidas sobre la situación de los derechos humanos y las libertades fundamentales de los indígenas.</w:t>
      </w:r>
    </w:p>
    <w:p w:rsidR="00863DA3" w:rsidRPr="00C10A11" w:rsidRDefault="00863DA3" w:rsidP="008317ED">
      <w:pPr>
        <w:jc w:val="both"/>
        <w:rPr>
          <w:rFonts w:ascii="Arial Narrow" w:hAnsi="Arial Narrow" w:cs="Times New Roman"/>
          <w:lang w:val="es-CL"/>
        </w:rPr>
      </w:pPr>
    </w:p>
    <w:p w:rsidR="00863DA3" w:rsidRPr="00C10A11" w:rsidRDefault="006B2A5E" w:rsidP="008317ED">
      <w:pPr>
        <w:jc w:val="both"/>
        <w:rPr>
          <w:rFonts w:ascii="Arial Narrow" w:hAnsi="Arial Narrow" w:cs="Times New Roman"/>
          <w:lang w:val="es-CL"/>
        </w:rPr>
      </w:pPr>
      <w:r w:rsidRPr="00C10A11">
        <w:rPr>
          <w:rFonts w:ascii="Arial Narrow" w:hAnsi="Arial Narrow" w:cs="Times New Roman"/>
          <w:lang w:val="es-CL"/>
        </w:rPr>
        <w:t xml:space="preserve">El </w:t>
      </w:r>
      <w:r w:rsidR="00863DA3" w:rsidRPr="00C10A11">
        <w:rPr>
          <w:rFonts w:ascii="Arial Narrow" w:hAnsi="Arial Narrow" w:cs="Times New Roman"/>
          <w:lang w:val="es-CL"/>
        </w:rPr>
        <w:t xml:space="preserve">ex relator </w:t>
      </w:r>
      <w:r w:rsidR="00DD2959" w:rsidRPr="00C10A11">
        <w:rPr>
          <w:rFonts w:ascii="Arial Narrow" w:hAnsi="Arial Narrow" w:cs="Times New Roman"/>
          <w:lang w:val="es-CL"/>
        </w:rPr>
        <w:t xml:space="preserve">James Anaya </w:t>
      </w:r>
      <w:r w:rsidR="00863DA3" w:rsidRPr="00C10A11">
        <w:rPr>
          <w:rFonts w:ascii="Arial Narrow" w:hAnsi="Arial Narrow" w:cs="Times New Roman"/>
          <w:lang w:val="es-CL"/>
        </w:rPr>
        <w:t xml:space="preserve">(desde el año </w:t>
      </w:r>
      <w:r w:rsidRPr="00C10A11">
        <w:rPr>
          <w:rFonts w:ascii="Arial Narrow" w:hAnsi="Arial Narrow" w:cs="Times New Roman"/>
          <w:lang w:val="es-CL"/>
        </w:rPr>
        <w:t xml:space="preserve">2016 </w:t>
      </w:r>
      <w:r w:rsidR="00863DA3" w:rsidRPr="00C10A11">
        <w:rPr>
          <w:rFonts w:ascii="Arial Narrow" w:hAnsi="Arial Narrow" w:cs="Times New Roman"/>
          <w:lang w:val="es-CL"/>
        </w:rPr>
        <w:t>la relatora es Victoria Tauli-Corpuz) no sólo ha elaborado sendos informes sobre la Participación y Consulta prevista en el Convenio 169, estableciendo sus estándares y características sino también, producto de una visita a Chile en abril del 2009, emitió un Informe precisamente sobre la consulta en relación al reconocimiento constitucional de los pueblos indígenas</w:t>
      </w:r>
      <w:r w:rsidR="00DD2959" w:rsidRPr="00C10A11">
        <w:rPr>
          <w:rFonts w:ascii="Arial Narrow" w:hAnsi="Arial Narrow" w:cs="Times New Roman"/>
          <w:lang w:val="es-CL"/>
        </w:rPr>
        <w:t xml:space="preserve"> en Chile</w:t>
      </w:r>
      <w:r w:rsidR="00863DA3" w:rsidRPr="00C10A11">
        <w:rPr>
          <w:rFonts w:ascii="Arial Narrow" w:hAnsi="Arial Narrow" w:cs="Times New Roman"/>
          <w:vertAlign w:val="superscript"/>
          <w:lang w:val="es-CL"/>
        </w:rPr>
        <w:footnoteReference w:id="3"/>
      </w:r>
      <w:r w:rsidR="00863DA3" w:rsidRPr="00C10A11">
        <w:rPr>
          <w:rFonts w:ascii="Arial Narrow" w:hAnsi="Arial Narrow" w:cs="Times New Roman"/>
          <w:lang w:val="es-CL"/>
        </w:rPr>
        <w:t>. Entre otras cosas, el informe señala:</w:t>
      </w:r>
    </w:p>
    <w:p w:rsidR="00863DA3" w:rsidRPr="00C10A11" w:rsidRDefault="00863DA3" w:rsidP="008317ED">
      <w:pPr>
        <w:jc w:val="both"/>
        <w:rPr>
          <w:rFonts w:ascii="Arial Narrow" w:hAnsi="Arial Narrow" w:cs="Times New Roman"/>
          <w:lang w:val="es-CL"/>
        </w:rPr>
      </w:pPr>
    </w:p>
    <w:p w:rsidR="00863DA3" w:rsidRPr="00C10A11" w:rsidRDefault="00DD2959" w:rsidP="008317ED">
      <w:pPr>
        <w:numPr>
          <w:ilvl w:val="0"/>
          <w:numId w:val="3"/>
        </w:numPr>
        <w:tabs>
          <w:tab w:val="num" w:pos="426"/>
        </w:tabs>
        <w:jc w:val="both"/>
        <w:rPr>
          <w:rFonts w:ascii="Arial Narrow" w:hAnsi="Arial Narrow" w:cs="Times New Roman"/>
          <w:lang w:val="es-CL"/>
        </w:rPr>
      </w:pPr>
      <w:r w:rsidRPr="00C10A11">
        <w:rPr>
          <w:rFonts w:ascii="Arial Narrow" w:hAnsi="Arial Narrow" w:cs="Times New Roman"/>
          <w:lang w:val="es-CL"/>
        </w:rPr>
        <w:t>Q</w:t>
      </w:r>
      <w:r w:rsidR="00863DA3" w:rsidRPr="00C10A11">
        <w:rPr>
          <w:rFonts w:ascii="Arial Narrow" w:hAnsi="Arial Narrow" w:cs="Times New Roman"/>
          <w:lang w:val="es-CL"/>
        </w:rPr>
        <w:t xml:space="preserve">ue una reforma constitucional representa una oportunidad histórica en Chile para la incorporación de las normas internacionales relativas a los pueblos indígenas, así como para un marco estable para la convivencia y para el reconocimiento, la participación y el desarrollo humano de estos pueblos en el marco del Estado chileno. </w:t>
      </w:r>
    </w:p>
    <w:p w:rsidR="00863DA3" w:rsidRPr="00C10A11" w:rsidRDefault="00863DA3" w:rsidP="008317ED">
      <w:pPr>
        <w:jc w:val="both"/>
        <w:rPr>
          <w:rFonts w:ascii="Arial Narrow" w:hAnsi="Arial Narrow" w:cs="Times New Roman"/>
          <w:lang w:val="es-CL"/>
        </w:rPr>
      </w:pPr>
    </w:p>
    <w:p w:rsidR="00863DA3" w:rsidRPr="00C10A11" w:rsidRDefault="00DD2959" w:rsidP="008317ED">
      <w:pPr>
        <w:numPr>
          <w:ilvl w:val="0"/>
          <w:numId w:val="3"/>
        </w:numPr>
        <w:tabs>
          <w:tab w:val="num" w:pos="426"/>
        </w:tabs>
        <w:jc w:val="both"/>
        <w:rPr>
          <w:rFonts w:ascii="Arial Narrow" w:hAnsi="Arial Narrow" w:cs="Times New Roman"/>
          <w:lang w:val="es-CL"/>
        </w:rPr>
      </w:pPr>
      <w:r w:rsidRPr="00C10A11">
        <w:rPr>
          <w:rFonts w:ascii="Arial Narrow" w:hAnsi="Arial Narrow" w:cs="Times New Roman"/>
          <w:lang w:val="es-CL"/>
        </w:rPr>
        <w:t>L</w:t>
      </w:r>
      <w:r w:rsidR="00863DA3" w:rsidRPr="00C10A11">
        <w:rPr>
          <w:rFonts w:ascii="Arial Narrow" w:hAnsi="Arial Narrow" w:cs="Times New Roman"/>
          <w:lang w:val="es-CL"/>
        </w:rPr>
        <w:t xml:space="preserve">a consulta debe ser en dos niveles, una por el gobierno con su idea de legislar sobre el tema, y luego consultas por el Poder Legislativo cuando las cámaras entren a debatir el contenido de la reforma. </w:t>
      </w:r>
    </w:p>
    <w:p w:rsidR="00863DA3" w:rsidRPr="00C10A11" w:rsidRDefault="00863DA3" w:rsidP="008317ED">
      <w:pPr>
        <w:jc w:val="both"/>
        <w:rPr>
          <w:rFonts w:ascii="Arial Narrow" w:hAnsi="Arial Narrow" w:cs="Times New Roman"/>
          <w:lang w:val="es-CL"/>
        </w:rPr>
      </w:pPr>
    </w:p>
    <w:p w:rsidR="008317ED" w:rsidRPr="00C10A11" w:rsidRDefault="00174E97" w:rsidP="008317ED">
      <w:pPr>
        <w:jc w:val="both"/>
        <w:rPr>
          <w:rFonts w:ascii="Arial Narrow" w:hAnsi="Arial Narrow" w:cs="Times New Roman"/>
          <w:b/>
          <w:lang w:val="es-CL"/>
        </w:rPr>
      </w:pPr>
      <w:r w:rsidRPr="00C10A11">
        <w:rPr>
          <w:rFonts w:ascii="Arial Narrow" w:hAnsi="Arial Narrow" w:cs="Times New Roman"/>
          <w:b/>
          <w:lang w:val="es-CL"/>
        </w:rPr>
        <w:t>H.-</w:t>
      </w:r>
      <w:r w:rsidR="008317ED" w:rsidRPr="00C10A11">
        <w:rPr>
          <w:rFonts w:ascii="Arial Narrow" w:hAnsi="Arial Narrow" w:cs="Times New Roman"/>
          <w:lang w:val="es-CL"/>
        </w:rPr>
        <w:t xml:space="preserve"> </w:t>
      </w:r>
      <w:r w:rsidR="00143F24" w:rsidRPr="00C10A11">
        <w:rPr>
          <w:rFonts w:ascii="Arial Narrow" w:hAnsi="Arial Narrow" w:cs="Times New Roman"/>
          <w:b/>
          <w:lang w:val="es-CL"/>
        </w:rPr>
        <w:t>Proceso C</w:t>
      </w:r>
      <w:r w:rsidR="008317ED" w:rsidRPr="00C10A11">
        <w:rPr>
          <w:rFonts w:ascii="Arial Narrow" w:hAnsi="Arial Narrow" w:cs="Times New Roman"/>
          <w:b/>
          <w:lang w:val="es-CL"/>
        </w:rPr>
        <w:t>onstituyente a ni</w:t>
      </w:r>
      <w:r w:rsidRPr="00C10A11">
        <w:rPr>
          <w:rFonts w:ascii="Arial Narrow" w:hAnsi="Arial Narrow" w:cs="Times New Roman"/>
          <w:b/>
          <w:lang w:val="es-CL"/>
        </w:rPr>
        <w:t>vel n</w:t>
      </w:r>
      <w:r w:rsidR="008317ED" w:rsidRPr="00C10A11">
        <w:rPr>
          <w:rFonts w:ascii="Arial Narrow" w:hAnsi="Arial Narrow" w:cs="Times New Roman"/>
          <w:b/>
          <w:lang w:val="es-CL"/>
        </w:rPr>
        <w:t>acional</w:t>
      </w:r>
      <w:r w:rsidR="006B2A5E" w:rsidRPr="00C10A11">
        <w:rPr>
          <w:rFonts w:ascii="Arial Narrow" w:hAnsi="Arial Narrow" w:cs="Times New Roman"/>
          <w:b/>
          <w:lang w:val="es-CL"/>
        </w:rPr>
        <w:t>.</w:t>
      </w:r>
    </w:p>
    <w:p w:rsidR="006B2A5E" w:rsidRPr="00C10A11" w:rsidRDefault="006B2A5E" w:rsidP="008317ED">
      <w:pPr>
        <w:jc w:val="both"/>
        <w:rPr>
          <w:rFonts w:ascii="Arial Narrow" w:hAnsi="Arial Narrow" w:cs="Times New Roman"/>
          <w:lang w:val="es-CL"/>
        </w:rPr>
      </w:pPr>
    </w:p>
    <w:p w:rsidR="00DD2959" w:rsidRPr="00C10A11" w:rsidRDefault="008317ED" w:rsidP="008317ED">
      <w:pPr>
        <w:jc w:val="both"/>
        <w:rPr>
          <w:rFonts w:ascii="Arial Narrow" w:hAnsi="Arial Narrow" w:cs="Times New Roman"/>
          <w:bCs/>
          <w:lang w:val="es-CL"/>
        </w:rPr>
      </w:pPr>
      <w:r w:rsidRPr="00C10A11">
        <w:rPr>
          <w:rFonts w:ascii="Arial Narrow" w:hAnsi="Arial Narrow" w:cs="Times New Roman"/>
          <w:lang w:val="es-CL"/>
        </w:rPr>
        <w:t xml:space="preserve">Como hemos señalado en el  Gobierno de la Presidenta Michelle Bachelet se impulsó un Proceso Participativo y de Consulta Constituyente Indígena respecto de los Pueblos Indígenas; proceso </w:t>
      </w:r>
      <w:r w:rsidRPr="00C10A11">
        <w:rPr>
          <w:rFonts w:ascii="Arial Narrow" w:hAnsi="Arial Narrow" w:cs="Times New Roman"/>
          <w:bCs/>
          <w:lang w:val="es-CL"/>
        </w:rPr>
        <w:t>diferenciado y específico que busc</w:t>
      </w:r>
      <w:r w:rsidR="00DD2959" w:rsidRPr="00C10A11">
        <w:rPr>
          <w:rFonts w:ascii="Arial Narrow" w:hAnsi="Arial Narrow" w:cs="Times New Roman"/>
          <w:bCs/>
          <w:lang w:val="es-CL"/>
        </w:rPr>
        <w:t>ó</w:t>
      </w:r>
      <w:r w:rsidRPr="00C10A11">
        <w:rPr>
          <w:rFonts w:ascii="Arial Narrow" w:hAnsi="Arial Narrow" w:cs="Times New Roman"/>
          <w:bCs/>
          <w:lang w:val="es-CL"/>
        </w:rPr>
        <w:t xml:space="preserve"> garantizar un espacio de expresión de las temáticas que históricamente han planteado los pueblos y que además es coherente con el cumplimiento de los compromisos contraídos por Chile con la ratificación del Convenio 169 de la Organización </w:t>
      </w:r>
      <w:r w:rsidRPr="00C10A11">
        <w:rPr>
          <w:rFonts w:ascii="Arial Narrow" w:hAnsi="Arial Narrow" w:cs="Times New Roman"/>
          <w:bCs/>
          <w:lang w:val="es-CL"/>
        </w:rPr>
        <w:lastRenderedPageBreak/>
        <w:t>Internacional del Trabajo, así como también, la Ley 19.253.</w:t>
      </w:r>
      <w:r w:rsidR="00084597" w:rsidRPr="00C10A11">
        <w:rPr>
          <w:rFonts w:ascii="Arial Narrow" w:hAnsi="Arial Narrow" w:cs="Times New Roman"/>
          <w:bCs/>
          <w:lang w:val="es-CL"/>
        </w:rPr>
        <w:t xml:space="preserve"> en el marco del procedimiento establecido en el Decreto Supremo N°66 de 2014 del Ministerio de Desarrollo Social.</w:t>
      </w:r>
    </w:p>
    <w:p w:rsidR="00DD2959" w:rsidRPr="00C10A11" w:rsidRDefault="00DD2959" w:rsidP="008317ED">
      <w:pPr>
        <w:jc w:val="both"/>
        <w:rPr>
          <w:rFonts w:ascii="Arial Narrow" w:hAnsi="Arial Narrow" w:cs="Times New Roman"/>
          <w:bCs/>
          <w:lang w:val="es-CL"/>
        </w:rPr>
      </w:pPr>
    </w:p>
    <w:p w:rsidR="008317ED" w:rsidRPr="00C10A11" w:rsidRDefault="008317ED" w:rsidP="008317ED">
      <w:pPr>
        <w:jc w:val="both"/>
        <w:rPr>
          <w:rFonts w:ascii="Arial Narrow" w:hAnsi="Arial Narrow" w:cs="Times New Roman"/>
          <w:bCs/>
          <w:lang w:val="es-CL"/>
        </w:rPr>
      </w:pPr>
      <w:r w:rsidRPr="00C10A11">
        <w:rPr>
          <w:rFonts w:ascii="Arial Narrow" w:hAnsi="Arial Narrow" w:cs="Times New Roman"/>
          <w:bCs/>
          <w:lang w:val="es-CL"/>
        </w:rPr>
        <w:t>A través de este proceso</w:t>
      </w:r>
      <w:r w:rsidR="00DD2959" w:rsidRPr="00C10A11">
        <w:rPr>
          <w:rFonts w:ascii="Arial Narrow" w:hAnsi="Arial Narrow" w:cs="Times New Roman"/>
          <w:bCs/>
          <w:lang w:val="es-CL"/>
        </w:rPr>
        <w:t>,</w:t>
      </w:r>
      <w:r w:rsidRPr="00C10A11">
        <w:rPr>
          <w:rFonts w:ascii="Arial Narrow" w:hAnsi="Arial Narrow" w:cs="Times New Roman"/>
          <w:bCs/>
          <w:lang w:val="es-CL"/>
        </w:rPr>
        <w:t xml:space="preserve"> que se desarrolló entre los años 2016 y 2017, se recogió la visión de los Pueblos Indígenas, los desafíos históricos e impostergables, teniendo presente experiencias históricas relevantes tales como el Informe de la Comisión de Verdad Histór</w:t>
      </w:r>
      <w:r w:rsidR="00DD2959" w:rsidRPr="00C10A11">
        <w:rPr>
          <w:rFonts w:ascii="Arial Narrow" w:hAnsi="Arial Narrow" w:cs="Times New Roman"/>
          <w:bCs/>
          <w:lang w:val="es-CL"/>
        </w:rPr>
        <w:t>ica y Nuevo Trato, del año 2001 e instrumentos i</w:t>
      </w:r>
      <w:r w:rsidRPr="00C10A11">
        <w:rPr>
          <w:rFonts w:ascii="Arial Narrow" w:hAnsi="Arial Narrow" w:cs="Times New Roman"/>
          <w:bCs/>
          <w:lang w:val="es-CL"/>
        </w:rPr>
        <w:t>nternacionales como la Declaración de las Naciones Unidas sobre los Derechos de los Pueblos Indígenas, del año 2007, entre otras.</w:t>
      </w:r>
    </w:p>
    <w:p w:rsidR="008317ED" w:rsidRPr="00C10A11" w:rsidRDefault="008317ED" w:rsidP="008317ED">
      <w:pPr>
        <w:jc w:val="both"/>
        <w:rPr>
          <w:rFonts w:ascii="Arial Narrow" w:hAnsi="Arial Narrow" w:cs="Times New Roman"/>
          <w:bCs/>
          <w:lang w:val="es-CL"/>
        </w:rPr>
      </w:pPr>
    </w:p>
    <w:p w:rsidR="008317ED" w:rsidRPr="00C10A11" w:rsidRDefault="008317ED" w:rsidP="008317ED">
      <w:pPr>
        <w:jc w:val="both"/>
        <w:rPr>
          <w:rFonts w:ascii="Arial Narrow" w:hAnsi="Arial Narrow" w:cs="Times New Roman"/>
          <w:lang w:val="es-CL"/>
        </w:rPr>
      </w:pPr>
      <w:r w:rsidRPr="00C10A11">
        <w:rPr>
          <w:rFonts w:ascii="Arial Narrow" w:hAnsi="Arial Narrow" w:cs="Times New Roman"/>
          <w:lang w:val="es-CL"/>
        </w:rPr>
        <w:t>Durante el año 2016 con el objetivo de garantizar la participación de los nueve pueblos indígenas, se realizó un proceso participativo constituyente indígena basado en el artículo 7° del Convenio N° 169 de la Organización Internacional del Trabajo, cuya finalidad fue recabar los principales derechos que los pueblos indígenas anhelan sean recogidos en la nueva constitución, respetando su identidad cultural y social, prácticas, principios, valores, costumbres, tradiciones e instituciones propias de los pueblos.</w:t>
      </w:r>
    </w:p>
    <w:p w:rsidR="008D3A0E" w:rsidRPr="00C10A11" w:rsidRDefault="008D3A0E" w:rsidP="008317ED">
      <w:pPr>
        <w:jc w:val="both"/>
        <w:rPr>
          <w:rFonts w:ascii="Arial Narrow" w:hAnsi="Arial Narrow" w:cs="Times New Roman"/>
          <w:lang w:val="es-CL"/>
        </w:rPr>
      </w:pPr>
    </w:p>
    <w:p w:rsidR="008317ED" w:rsidRPr="00C10A11" w:rsidRDefault="008317ED" w:rsidP="008317ED">
      <w:pPr>
        <w:jc w:val="both"/>
        <w:rPr>
          <w:rFonts w:ascii="Arial Narrow" w:hAnsi="Arial Narrow" w:cs="Times New Roman"/>
          <w:bCs/>
          <w:lang w:val="es-CL"/>
        </w:rPr>
      </w:pPr>
      <w:r w:rsidRPr="00C10A11">
        <w:rPr>
          <w:rFonts w:ascii="Arial Narrow" w:hAnsi="Arial Narrow" w:cs="Times New Roman"/>
          <w:lang w:val="es-CL"/>
        </w:rPr>
        <w:t>Para efectos de generar participación desde el inicio a los</w:t>
      </w:r>
      <w:r w:rsidR="008D3A0E" w:rsidRPr="00C10A11">
        <w:rPr>
          <w:rFonts w:ascii="Arial Narrow" w:hAnsi="Arial Narrow" w:cs="Times New Roman"/>
          <w:lang w:val="es-CL"/>
        </w:rPr>
        <w:t xml:space="preserve"> Pueblos Indígenas se constituyó</w:t>
      </w:r>
      <w:r w:rsidRPr="00C10A11">
        <w:rPr>
          <w:rFonts w:ascii="Arial Narrow" w:hAnsi="Arial Narrow" w:cs="Times New Roman"/>
          <w:lang w:val="es-CL"/>
        </w:rPr>
        <w:t xml:space="preserve"> un </w:t>
      </w:r>
      <w:r w:rsidRPr="00C10A11">
        <w:rPr>
          <w:rFonts w:ascii="Arial Narrow" w:hAnsi="Arial Narrow" w:cs="Times New Roman"/>
          <w:i/>
          <w:lang w:val="es-CL"/>
        </w:rPr>
        <w:t>Consejo Consultivo y Seguimiento</w:t>
      </w:r>
      <w:r w:rsidRPr="00C10A11">
        <w:rPr>
          <w:rFonts w:ascii="Arial Narrow" w:hAnsi="Arial Narrow" w:cs="Times New Roman"/>
          <w:b/>
          <w:lang w:val="es-CL"/>
        </w:rPr>
        <w:t xml:space="preserve">,  </w:t>
      </w:r>
      <w:r w:rsidR="00DD2959" w:rsidRPr="00C10A11">
        <w:rPr>
          <w:rFonts w:ascii="Arial Narrow" w:hAnsi="Arial Narrow" w:cs="Times New Roman"/>
          <w:lang w:val="es-CL"/>
        </w:rPr>
        <w:t>organismo independiente del</w:t>
      </w:r>
      <w:r w:rsidRPr="00C10A11">
        <w:rPr>
          <w:rFonts w:ascii="Arial Narrow" w:hAnsi="Arial Narrow" w:cs="Times New Roman"/>
          <w:lang w:val="es-CL"/>
        </w:rPr>
        <w:t xml:space="preserve"> Gobierno, cuya función principal </w:t>
      </w:r>
      <w:r w:rsidR="008D3A0E" w:rsidRPr="00C10A11">
        <w:rPr>
          <w:rFonts w:ascii="Arial Narrow" w:hAnsi="Arial Narrow" w:cs="Times New Roman"/>
          <w:lang w:val="es-CL"/>
        </w:rPr>
        <w:t>fue</w:t>
      </w:r>
      <w:r w:rsidRPr="00C10A11">
        <w:rPr>
          <w:rFonts w:ascii="Arial Narrow" w:hAnsi="Arial Narrow" w:cs="Times New Roman"/>
          <w:lang w:val="es-CL"/>
        </w:rPr>
        <w:t xml:space="preserve"> velar porque el proceso </w:t>
      </w:r>
      <w:r w:rsidR="008D3A0E" w:rsidRPr="00C10A11">
        <w:rPr>
          <w:rFonts w:ascii="Arial Narrow" w:hAnsi="Arial Narrow" w:cs="Times New Roman"/>
          <w:lang w:val="es-CL"/>
        </w:rPr>
        <w:t xml:space="preserve">se sometiera a </w:t>
      </w:r>
      <w:r w:rsidRPr="00C10A11">
        <w:rPr>
          <w:rFonts w:ascii="Arial Narrow" w:hAnsi="Arial Narrow" w:cs="Times New Roman"/>
          <w:lang w:val="es-CL"/>
        </w:rPr>
        <w:t xml:space="preserve">los estándares internacionales </w:t>
      </w:r>
      <w:r w:rsidR="008D3A0E" w:rsidRPr="00C10A11">
        <w:rPr>
          <w:rFonts w:ascii="Arial Narrow" w:hAnsi="Arial Narrow" w:cs="Times New Roman"/>
          <w:lang w:val="es-CL"/>
        </w:rPr>
        <w:t>de derechos humanos y entregara g</w:t>
      </w:r>
      <w:r w:rsidRPr="00C10A11">
        <w:rPr>
          <w:rFonts w:ascii="Arial Narrow" w:hAnsi="Arial Narrow" w:cs="Times New Roman"/>
          <w:lang w:val="es-CL"/>
        </w:rPr>
        <w:t>arantías de transparencia e imparcialidad, y cuy</w:t>
      </w:r>
      <w:r w:rsidR="008D3A0E" w:rsidRPr="00C10A11">
        <w:rPr>
          <w:rFonts w:ascii="Arial Narrow" w:hAnsi="Arial Narrow" w:cs="Times New Roman"/>
          <w:lang w:val="es-CL"/>
        </w:rPr>
        <w:t>os  i</w:t>
      </w:r>
      <w:r w:rsidRPr="00C10A11">
        <w:rPr>
          <w:rFonts w:ascii="Arial Narrow" w:hAnsi="Arial Narrow" w:cs="Times New Roman"/>
          <w:lang w:val="es-CL"/>
        </w:rPr>
        <w:t xml:space="preserve">ntegrantes </w:t>
      </w:r>
      <w:r w:rsidR="008D3A0E" w:rsidRPr="00C10A11">
        <w:rPr>
          <w:rFonts w:ascii="Arial Narrow" w:hAnsi="Arial Narrow" w:cs="Times New Roman"/>
          <w:lang w:val="es-CL"/>
        </w:rPr>
        <w:t xml:space="preserve">fueron la </w:t>
      </w:r>
      <w:r w:rsidRPr="00C10A11">
        <w:rPr>
          <w:rFonts w:ascii="Arial Narrow" w:hAnsi="Arial Narrow" w:cs="Times New Roman"/>
          <w:lang w:val="es-CL"/>
        </w:rPr>
        <w:t xml:space="preserve">Organización Internacional del </w:t>
      </w:r>
      <w:r w:rsidR="00DD2959" w:rsidRPr="00C10A11">
        <w:rPr>
          <w:rFonts w:ascii="Arial Narrow" w:hAnsi="Arial Narrow" w:cs="Times New Roman"/>
          <w:lang w:val="es-CL"/>
        </w:rPr>
        <w:t>Trabajo (OIT), Alto Comisionado</w:t>
      </w:r>
      <w:r w:rsidRPr="00C10A11">
        <w:rPr>
          <w:rFonts w:ascii="Arial Narrow" w:hAnsi="Arial Narrow" w:cs="Times New Roman"/>
          <w:lang w:val="es-CL"/>
        </w:rPr>
        <w:t xml:space="preserve"> de las Naciones Unidas para los Derechos Humanos (ACNUDH), Programa de las Naciones Unidas para el Desarrollo (PNUD), Fondo de las Naciones Unidas para la Infancia (UNICEF) y los Consejeros Indígenas ante CONA</w:t>
      </w:r>
      <w:r w:rsidR="00DD2959" w:rsidRPr="00C10A11">
        <w:rPr>
          <w:rFonts w:ascii="Arial Narrow" w:hAnsi="Arial Narrow" w:cs="Times New Roman"/>
          <w:lang w:val="es-CL"/>
        </w:rPr>
        <w:t>DI, Wilson Reyes Araya (pueblo A</w:t>
      </w:r>
      <w:r w:rsidRPr="00C10A11">
        <w:rPr>
          <w:rFonts w:ascii="Arial Narrow" w:hAnsi="Arial Narrow" w:cs="Times New Roman"/>
          <w:lang w:val="es-CL"/>
        </w:rPr>
        <w:t>ta</w:t>
      </w:r>
      <w:r w:rsidR="00DD2959" w:rsidRPr="00C10A11">
        <w:rPr>
          <w:rFonts w:ascii="Arial Narrow" w:hAnsi="Arial Narrow" w:cs="Times New Roman"/>
          <w:lang w:val="es-CL"/>
        </w:rPr>
        <w:t>cameño), Emilia Nuyado Ancapichú</w:t>
      </w:r>
      <w:r w:rsidRPr="00C10A11">
        <w:rPr>
          <w:rFonts w:ascii="Arial Narrow" w:hAnsi="Arial Narrow" w:cs="Times New Roman"/>
          <w:lang w:val="es-CL"/>
        </w:rPr>
        <w:t xml:space="preserve">n (pueblo Mapuche), Marcial Colin Lincolao (pueblo Mapuche), Zenón Alarcón Rodríguez (pueblo Aymara) y la participación especial de Rafael Tuki </w:t>
      </w:r>
      <w:r w:rsidR="00DD2959" w:rsidRPr="00C10A11">
        <w:rPr>
          <w:rFonts w:ascii="Arial Narrow" w:hAnsi="Arial Narrow" w:cs="Times New Roman"/>
          <w:lang w:val="es-CL"/>
        </w:rPr>
        <w:t>(p</w:t>
      </w:r>
      <w:r w:rsidRPr="00C10A11">
        <w:rPr>
          <w:rFonts w:ascii="Arial Narrow" w:hAnsi="Arial Narrow" w:cs="Times New Roman"/>
          <w:lang w:val="es-CL"/>
        </w:rPr>
        <w:t>ueblo Rapa Nui</w:t>
      </w:r>
      <w:r w:rsidR="00DD2959" w:rsidRPr="00C10A11">
        <w:rPr>
          <w:rFonts w:ascii="Arial Narrow" w:hAnsi="Arial Narrow" w:cs="Times New Roman"/>
          <w:lang w:val="es-CL"/>
        </w:rPr>
        <w:t>)</w:t>
      </w:r>
      <w:r w:rsidRPr="00C10A11">
        <w:rPr>
          <w:rFonts w:ascii="Arial Narrow" w:hAnsi="Arial Narrow" w:cs="Times New Roman"/>
          <w:lang w:val="es-CL"/>
        </w:rPr>
        <w:t>.</w:t>
      </w:r>
    </w:p>
    <w:p w:rsidR="008317ED" w:rsidRPr="00C10A11" w:rsidRDefault="008317ED" w:rsidP="008317ED">
      <w:pPr>
        <w:jc w:val="both"/>
        <w:rPr>
          <w:rFonts w:ascii="Arial Narrow" w:hAnsi="Arial Narrow" w:cs="Times New Roman"/>
          <w:bCs/>
          <w:lang w:val="es-CL"/>
        </w:rPr>
      </w:pPr>
    </w:p>
    <w:p w:rsidR="008D3A0E" w:rsidRPr="00C10A11" w:rsidRDefault="008317ED" w:rsidP="008317ED">
      <w:pPr>
        <w:jc w:val="both"/>
        <w:rPr>
          <w:rFonts w:ascii="Arial Narrow" w:hAnsi="Arial Narrow" w:cs="Times New Roman"/>
          <w:lang w:val="es-CL"/>
        </w:rPr>
      </w:pPr>
      <w:r w:rsidRPr="00C10A11">
        <w:rPr>
          <w:rFonts w:ascii="Arial Narrow" w:hAnsi="Arial Narrow" w:cs="Times New Roman"/>
          <w:lang w:val="es-CL"/>
        </w:rPr>
        <w:t xml:space="preserve">Finalizado el proceso participativo </w:t>
      </w:r>
      <w:r w:rsidR="00DD2959" w:rsidRPr="00C10A11">
        <w:rPr>
          <w:rFonts w:ascii="Arial Narrow" w:hAnsi="Arial Narrow" w:cs="Times New Roman"/>
          <w:lang w:val="es-CL"/>
        </w:rPr>
        <w:t>y de c</w:t>
      </w:r>
      <w:r w:rsidR="008D3A0E" w:rsidRPr="00C10A11">
        <w:rPr>
          <w:rFonts w:ascii="Arial Narrow" w:hAnsi="Arial Narrow" w:cs="Times New Roman"/>
          <w:lang w:val="es-CL"/>
        </w:rPr>
        <w:t xml:space="preserve">onsulta </w:t>
      </w:r>
      <w:r w:rsidRPr="00C10A11">
        <w:rPr>
          <w:rFonts w:ascii="Arial Narrow" w:hAnsi="Arial Narrow" w:cs="Times New Roman"/>
          <w:lang w:val="es-CL"/>
        </w:rPr>
        <w:t>en todo el país, se elabor</w:t>
      </w:r>
      <w:r w:rsidR="008D3A0E" w:rsidRPr="00C10A11">
        <w:rPr>
          <w:rFonts w:ascii="Arial Narrow" w:hAnsi="Arial Narrow" w:cs="Times New Roman"/>
          <w:lang w:val="es-CL"/>
        </w:rPr>
        <w:t>ó un</w:t>
      </w:r>
      <w:r w:rsidRPr="00C10A11">
        <w:rPr>
          <w:rFonts w:ascii="Arial Narrow" w:hAnsi="Arial Narrow" w:cs="Times New Roman"/>
          <w:lang w:val="es-CL"/>
        </w:rPr>
        <w:t xml:space="preserve"> </w:t>
      </w:r>
      <w:r w:rsidRPr="00C10A11">
        <w:rPr>
          <w:rFonts w:ascii="Arial Narrow" w:hAnsi="Arial Narrow" w:cs="Times New Roman"/>
          <w:i/>
          <w:lang w:val="es-CL"/>
        </w:rPr>
        <w:t xml:space="preserve">“Informe de </w:t>
      </w:r>
      <w:r w:rsidR="00C10A11" w:rsidRPr="00C10A11">
        <w:rPr>
          <w:rFonts w:ascii="Arial Narrow" w:hAnsi="Arial Narrow" w:cs="Times New Roman"/>
          <w:i/>
          <w:lang w:val="es-CL"/>
        </w:rPr>
        <w:t>Sistematización Nacional</w:t>
      </w:r>
      <w:r w:rsidRPr="00C10A11">
        <w:rPr>
          <w:rFonts w:ascii="Arial Narrow" w:hAnsi="Arial Narrow" w:cs="Times New Roman"/>
          <w:i/>
          <w:lang w:val="es-CL"/>
        </w:rPr>
        <w:t xml:space="preserve">" </w:t>
      </w:r>
      <w:r w:rsidRPr="00C10A11">
        <w:rPr>
          <w:rFonts w:ascii="Arial Narrow" w:hAnsi="Arial Narrow" w:cs="Times New Roman"/>
          <w:lang w:val="es-CL"/>
        </w:rPr>
        <w:t>realizado por la Facultad de Ciencias Sociales de la Universidad de Chile,</w:t>
      </w:r>
      <w:r w:rsidR="008D3A0E" w:rsidRPr="00C10A11">
        <w:rPr>
          <w:rFonts w:ascii="Arial Narrow" w:hAnsi="Arial Narrow" w:cs="Times New Roman"/>
          <w:lang w:val="es-CL"/>
        </w:rPr>
        <w:t xml:space="preserve"> </w:t>
      </w:r>
      <w:r w:rsidR="00C10A11" w:rsidRPr="00C10A11">
        <w:rPr>
          <w:rFonts w:ascii="Arial Narrow" w:hAnsi="Arial Narrow" w:cs="Times New Roman"/>
          <w:lang w:val="es-CL"/>
        </w:rPr>
        <w:t>y que</w:t>
      </w:r>
      <w:r w:rsidRPr="00C10A11">
        <w:rPr>
          <w:rFonts w:ascii="Arial Narrow" w:hAnsi="Arial Narrow" w:cs="Times New Roman"/>
          <w:lang w:val="es-CL"/>
        </w:rPr>
        <w:t xml:space="preserve"> contiene los planteamientos de los pueblos Indígenas del país para incluir en la nueva constitución</w:t>
      </w:r>
      <w:r w:rsidR="008D3A0E" w:rsidRPr="00C10A11">
        <w:rPr>
          <w:rFonts w:ascii="Arial Narrow" w:hAnsi="Arial Narrow" w:cs="Times New Roman"/>
          <w:lang w:val="es-CL"/>
        </w:rPr>
        <w:t>.</w:t>
      </w:r>
    </w:p>
    <w:p w:rsidR="008D3A0E" w:rsidRPr="00C10A11" w:rsidRDefault="008D3A0E" w:rsidP="008317ED">
      <w:pPr>
        <w:jc w:val="both"/>
        <w:rPr>
          <w:rFonts w:ascii="Arial Narrow" w:hAnsi="Arial Narrow" w:cs="Times New Roman"/>
          <w:b/>
          <w:u w:val="single"/>
          <w:lang w:val="es-CL"/>
        </w:rPr>
      </w:pPr>
    </w:p>
    <w:p w:rsidR="008317ED" w:rsidRPr="00C10A11" w:rsidRDefault="008317ED" w:rsidP="008317ED">
      <w:pPr>
        <w:jc w:val="both"/>
        <w:rPr>
          <w:rFonts w:ascii="Arial Narrow" w:hAnsi="Arial Narrow" w:cs="Times New Roman"/>
          <w:b/>
          <w:u w:val="single"/>
          <w:lang w:val="es-CL"/>
        </w:rPr>
      </w:pPr>
      <w:r w:rsidRPr="00C10A11">
        <w:rPr>
          <w:rFonts w:ascii="Arial Narrow" w:hAnsi="Arial Narrow" w:cs="Times New Roman"/>
          <w:b/>
          <w:u w:val="single"/>
          <w:lang w:val="es-CL"/>
        </w:rPr>
        <w:t>Principales Contenidos del proceso.</w:t>
      </w:r>
    </w:p>
    <w:p w:rsidR="008317ED" w:rsidRPr="00C10A11" w:rsidRDefault="008317ED" w:rsidP="008317ED">
      <w:pPr>
        <w:jc w:val="both"/>
        <w:rPr>
          <w:rFonts w:ascii="Arial Narrow" w:hAnsi="Arial Narrow" w:cs="Times New Roman"/>
          <w:lang w:val="es-CL"/>
        </w:rPr>
      </w:pPr>
    </w:p>
    <w:p w:rsidR="008317ED" w:rsidRPr="00C10A11" w:rsidRDefault="008317ED" w:rsidP="008317ED">
      <w:pPr>
        <w:jc w:val="both"/>
        <w:rPr>
          <w:rFonts w:ascii="Arial Narrow" w:hAnsi="Arial Narrow" w:cs="Times New Roman"/>
          <w:lang w:val="es-CL"/>
        </w:rPr>
      </w:pPr>
      <w:r w:rsidRPr="00C10A11">
        <w:rPr>
          <w:rFonts w:ascii="Arial Narrow" w:hAnsi="Arial Narrow" w:cs="Times New Roman"/>
          <w:lang w:val="es-CL"/>
        </w:rPr>
        <w:t xml:space="preserve">El informe </w:t>
      </w:r>
      <w:r w:rsidR="008D3A0E" w:rsidRPr="00C10A11">
        <w:rPr>
          <w:rFonts w:ascii="Arial Narrow" w:hAnsi="Arial Narrow" w:cs="Times New Roman"/>
          <w:lang w:val="es-CL"/>
        </w:rPr>
        <w:t xml:space="preserve">final </w:t>
      </w:r>
      <w:r w:rsidRPr="00C10A11">
        <w:rPr>
          <w:rFonts w:ascii="Arial Narrow" w:hAnsi="Arial Narrow" w:cs="Times New Roman"/>
          <w:lang w:val="es-CL"/>
        </w:rPr>
        <w:t>releva</w:t>
      </w:r>
      <w:r w:rsidR="008D3A0E" w:rsidRPr="00C10A11">
        <w:rPr>
          <w:rFonts w:ascii="Arial Narrow" w:hAnsi="Arial Narrow" w:cs="Times New Roman"/>
          <w:lang w:val="es-CL"/>
        </w:rPr>
        <w:t xml:space="preserve"> nuevamente</w:t>
      </w:r>
      <w:r w:rsidRPr="00C10A11">
        <w:rPr>
          <w:rFonts w:ascii="Arial Narrow" w:hAnsi="Arial Narrow" w:cs="Times New Roman"/>
          <w:lang w:val="es-CL"/>
        </w:rPr>
        <w:t xml:space="preserve"> algunos temas </w:t>
      </w:r>
      <w:r w:rsidR="008D3A0E" w:rsidRPr="00C10A11">
        <w:rPr>
          <w:rFonts w:ascii="Arial Narrow" w:hAnsi="Arial Narrow" w:cs="Times New Roman"/>
          <w:lang w:val="es-CL"/>
        </w:rPr>
        <w:t xml:space="preserve">importantes </w:t>
      </w:r>
      <w:r w:rsidRPr="00C10A11">
        <w:rPr>
          <w:rFonts w:ascii="Arial Narrow" w:hAnsi="Arial Narrow" w:cs="Times New Roman"/>
          <w:lang w:val="es-CL"/>
        </w:rPr>
        <w:t xml:space="preserve">transversalmente </w:t>
      </w:r>
      <w:r w:rsidR="008D3A0E" w:rsidRPr="00C10A11">
        <w:rPr>
          <w:rFonts w:ascii="Arial Narrow" w:hAnsi="Arial Narrow" w:cs="Times New Roman"/>
          <w:lang w:val="es-CL"/>
        </w:rPr>
        <w:t xml:space="preserve">expresados </w:t>
      </w:r>
      <w:r w:rsidRPr="00C10A11">
        <w:rPr>
          <w:rFonts w:ascii="Arial Narrow" w:hAnsi="Arial Narrow" w:cs="Times New Roman"/>
          <w:lang w:val="es-CL"/>
        </w:rPr>
        <w:t>por las organizaciones y grupos participantes</w:t>
      </w:r>
      <w:r w:rsidR="00FC74DD" w:rsidRPr="00C10A11">
        <w:rPr>
          <w:rFonts w:ascii="Arial Narrow" w:hAnsi="Arial Narrow" w:cs="Times New Roman"/>
          <w:lang w:val="es-CL"/>
        </w:rPr>
        <w:t>, que debe</w:t>
      </w:r>
      <w:r w:rsidR="00DD2959" w:rsidRPr="00C10A11">
        <w:rPr>
          <w:rFonts w:ascii="Arial Narrow" w:hAnsi="Arial Narrow" w:cs="Times New Roman"/>
          <w:lang w:val="es-CL"/>
        </w:rPr>
        <w:t>n expresarse en un proyecto de r</w:t>
      </w:r>
      <w:r w:rsidR="00FC74DD" w:rsidRPr="00C10A11">
        <w:rPr>
          <w:rFonts w:ascii="Arial Narrow" w:hAnsi="Arial Narrow" w:cs="Times New Roman"/>
          <w:lang w:val="es-CL"/>
        </w:rPr>
        <w:t>econocimiento</w:t>
      </w:r>
      <w:r w:rsidRPr="00C10A11">
        <w:rPr>
          <w:rFonts w:ascii="Arial Narrow" w:hAnsi="Arial Narrow" w:cs="Times New Roman"/>
          <w:lang w:val="es-CL"/>
        </w:rPr>
        <w:t>:</w:t>
      </w:r>
    </w:p>
    <w:p w:rsidR="008317ED" w:rsidRPr="00C10A11" w:rsidRDefault="008317ED" w:rsidP="008317ED">
      <w:pPr>
        <w:jc w:val="both"/>
        <w:rPr>
          <w:rFonts w:ascii="Arial Narrow" w:hAnsi="Arial Narrow" w:cs="Times New Roman"/>
          <w:lang w:val="es-CL"/>
        </w:rPr>
      </w:pPr>
    </w:p>
    <w:p w:rsidR="008317ED" w:rsidRPr="00C10A11" w:rsidRDefault="008317ED" w:rsidP="008317ED">
      <w:pPr>
        <w:numPr>
          <w:ilvl w:val="0"/>
          <w:numId w:val="5"/>
        </w:numPr>
        <w:jc w:val="both"/>
        <w:rPr>
          <w:rFonts w:ascii="Arial Narrow" w:hAnsi="Arial Narrow" w:cs="Times New Roman"/>
          <w:lang w:val="es-CL"/>
        </w:rPr>
      </w:pPr>
      <w:r w:rsidRPr="00C10A11">
        <w:rPr>
          <w:rFonts w:ascii="Arial Narrow" w:hAnsi="Arial Narrow" w:cs="Times New Roman"/>
          <w:b/>
          <w:lang w:val="es-CL"/>
        </w:rPr>
        <w:t>RECONOCIMIENTO CONSTITUCIONAL Y AL ESTADO PLURINACIONAL:</w:t>
      </w:r>
      <w:r w:rsidRPr="00C10A11">
        <w:rPr>
          <w:rFonts w:ascii="Arial Narrow" w:hAnsi="Arial Narrow" w:cs="Times New Roman"/>
          <w:lang w:val="es-CL"/>
        </w:rPr>
        <w:t xml:space="preserve"> Se fundamenta en la aplicación de los instrumentos internacionales, al reconocimiento de la diversidad cultural y a la preexistencia de los Pueblos Indígenas.</w:t>
      </w:r>
    </w:p>
    <w:p w:rsidR="008317ED" w:rsidRPr="00C10A11" w:rsidRDefault="008317ED" w:rsidP="008317ED">
      <w:pPr>
        <w:jc w:val="both"/>
        <w:rPr>
          <w:rFonts w:ascii="Arial Narrow" w:hAnsi="Arial Narrow" w:cs="Times New Roman"/>
          <w:lang w:val="es-CL"/>
        </w:rPr>
      </w:pPr>
    </w:p>
    <w:p w:rsidR="008317ED" w:rsidRPr="00C10A11" w:rsidRDefault="008317ED" w:rsidP="008317ED">
      <w:pPr>
        <w:jc w:val="both"/>
        <w:rPr>
          <w:rFonts w:ascii="Arial Narrow" w:hAnsi="Arial Narrow" w:cs="Times New Roman"/>
          <w:lang w:val="es-CL"/>
        </w:rPr>
      </w:pPr>
    </w:p>
    <w:p w:rsidR="008317ED" w:rsidRPr="00C10A11" w:rsidRDefault="00DD2959" w:rsidP="00DD2959">
      <w:pPr>
        <w:numPr>
          <w:ilvl w:val="0"/>
          <w:numId w:val="5"/>
        </w:numPr>
        <w:jc w:val="both"/>
        <w:rPr>
          <w:rFonts w:ascii="Arial Narrow" w:hAnsi="Arial Narrow" w:cs="Times New Roman"/>
          <w:lang w:val="es-CL"/>
        </w:rPr>
      </w:pPr>
      <w:r w:rsidRPr="00C10A11">
        <w:rPr>
          <w:rFonts w:ascii="Arial Narrow" w:hAnsi="Arial Narrow" w:cs="Times New Roman"/>
          <w:b/>
          <w:lang w:val="es-CL"/>
        </w:rPr>
        <w:t>DERECHO A LA AUTONOMÍA Y LIBRE DETERMINACIÓ</w:t>
      </w:r>
      <w:r w:rsidR="008317ED" w:rsidRPr="00C10A11">
        <w:rPr>
          <w:rFonts w:ascii="Arial Narrow" w:hAnsi="Arial Narrow" w:cs="Times New Roman"/>
          <w:b/>
          <w:lang w:val="es-CL"/>
        </w:rPr>
        <w:t>N:</w:t>
      </w:r>
      <w:r w:rsidR="008317ED" w:rsidRPr="00C10A11">
        <w:rPr>
          <w:rFonts w:ascii="Arial Narrow" w:hAnsi="Arial Narrow" w:cs="Times New Roman"/>
          <w:lang w:val="es-CL"/>
        </w:rPr>
        <w:t xml:space="preserve"> </w:t>
      </w:r>
      <w:r w:rsidR="00C1541B" w:rsidRPr="00C10A11">
        <w:rPr>
          <w:rFonts w:ascii="Arial Narrow" w:hAnsi="Arial Narrow" w:cs="Times New Roman"/>
          <w:lang w:val="es-CL"/>
        </w:rPr>
        <w:t>Las</w:t>
      </w:r>
      <w:r w:rsidRPr="00C10A11">
        <w:rPr>
          <w:rFonts w:ascii="Arial Narrow" w:hAnsi="Arial Narrow" w:cs="Times New Roman"/>
          <w:lang w:val="es-CL"/>
        </w:rPr>
        <w:t xml:space="preserve"> cual</w:t>
      </w:r>
      <w:r w:rsidR="00C1541B" w:rsidRPr="00C10A11">
        <w:rPr>
          <w:rFonts w:ascii="Arial Narrow" w:hAnsi="Arial Narrow" w:cs="Times New Roman"/>
          <w:lang w:val="es-CL"/>
        </w:rPr>
        <w:t>es</w:t>
      </w:r>
      <w:r w:rsidRPr="00C10A11">
        <w:rPr>
          <w:rFonts w:ascii="Arial Narrow" w:hAnsi="Arial Narrow" w:cs="Times New Roman"/>
          <w:lang w:val="es-CL"/>
        </w:rPr>
        <w:t xml:space="preserve"> se sigue</w:t>
      </w:r>
      <w:r w:rsidR="00C1541B" w:rsidRPr="00C10A11">
        <w:rPr>
          <w:rFonts w:ascii="Arial Narrow" w:hAnsi="Arial Narrow" w:cs="Times New Roman"/>
          <w:lang w:val="es-CL"/>
        </w:rPr>
        <w:t>n</w:t>
      </w:r>
      <w:r w:rsidRPr="00C10A11">
        <w:rPr>
          <w:rFonts w:ascii="Arial Narrow" w:hAnsi="Arial Narrow" w:cs="Times New Roman"/>
          <w:lang w:val="es-CL"/>
        </w:rPr>
        <w:t xml:space="preserve"> de </w:t>
      </w:r>
      <w:r w:rsidR="008317ED" w:rsidRPr="00C10A11">
        <w:rPr>
          <w:rFonts w:ascii="Arial Narrow" w:hAnsi="Arial Narrow" w:cs="Times New Roman"/>
          <w:lang w:val="es-CL"/>
        </w:rPr>
        <w:t>la aplicación de los instrumentos internacionales suscritos por Chile</w:t>
      </w:r>
      <w:r w:rsidRPr="00C10A11">
        <w:rPr>
          <w:rFonts w:ascii="Arial Narrow" w:hAnsi="Arial Narrow" w:cs="Times New Roman"/>
          <w:lang w:val="es-CL"/>
        </w:rPr>
        <w:t xml:space="preserve"> relacionados con los pueblos indígenas (Declaración Universal y Convenio 169; también debe tenerse en cuenta la Declaración Americana)</w:t>
      </w:r>
      <w:r w:rsidR="00C1541B" w:rsidRPr="00C10A11">
        <w:rPr>
          <w:rFonts w:ascii="Arial Narrow" w:hAnsi="Arial Narrow" w:cs="Times New Roman"/>
          <w:lang w:val="es-CL"/>
        </w:rPr>
        <w:t xml:space="preserve"> </w:t>
      </w:r>
      <w:r w:rsidR="008317ED" w:rsidRPr="00C10A11">
        <w:rPr>
          <w:rFonts w:ascii="Arial Narrow" w:hAnsi="Arial Narrow" w:cs="Times New Roman"/>
          <w:lang w:val="es-CL"/>
        </w:rPr>
        <w:t>ligados a un territorio determinado, y con la finalidad de profundizar la democracia, fortal</w:t>
      </w:r>
      <w:r w:rsidRPr="00C10A11">
        <w:rPr>
          <w:rFonts w:ascii="Arial Narrow" w:hAnsi="Arial Narrow" w:cs="Times New Roman"/>
          <w:lang w:val="es-CL"/>
        </w:rPr>
        <w:t>eciendo las capacidades de los pueblos i</w:t>
      </w:r>
      <w:r w:rsidR="008317ED" w:rsidRPr="00C10A11">
        <w:rPr>
          <w:rFonts w:ascii="Arial Narrow" w:hAnsi="Arial Narrow" w:cs="Times New Roman"/>
          <w:lang w:val="es-CL"/>
        </w:rPr>
        <w:t>ndígenas para establecer sus necesidades y prioridades en base a sus propios modelos de desarrollo y a su derecho consuetudinario.</w:t>
      </w:r>
    </w:p>
    <w:p w:rsidR="008317ED" w:rsidRPr="00C10A11" w:rsidRDefault="008317ED" w:rsidP="008317ED">
      <w:pPr>
        <w:jc w:val="both"/>
        <w:rPr>
          <w:rFonts w:ascii="Arial Narrow" w:hAnsi="Arial Narrow" w:cs="Times New Roman"/>
          <w:lang w:val="es-CL"/>
        </w:rPr>
      </w:pPr>
    </w:p>
    <w:p w:rsidR="008317ED" w:rsidRPr="00C10A11" w:rsidRDefault="008317ED" w:rsidP="008317ED">
      <w:pPr>
        <w:numPr>
          <w:ilvl w:val="0"/>
          <w:numId w:val="5"/>
        </w:numPr>
        <w:jc w:val="both"/>
        <w:rPr>
          <w:rFonts w:ascii="Arial Narrow" w:hAnsi="Arial Narrow" w:cs="Times New Roman"/>
          <w:lang w:val="es-CL"/>
        </w:rPr>
      </w:pPr>
      <w:r w:rsidRPr="00C10A11">
        <w:rPr>
          <w:rFonts w:ascii="Arial Narrow" w:hAnsi="Arial Narrow" w:cs="Times New Roman"/>
          <w:b/>
          <w:lang w:val="es-CL"/>
        </w:rPr>
        <w:t>DERECHOS POLITICOS:</w:t>
      </w:r>
      <w:r w:rsidRPr="00C10A11">
        <w:rPr>
          <w:rFonts w:ascii="Arial Narrow" w:hAnsi="Arial Narrow" w:cs="Times New Roman"/>
          <w:lang w:val="es-CL"/>
        </w:rPr>
        <w:t xml:space="preserve"> Se</w:t>
      </w:r>
      <w:r w:rsidR="00C1541B" w:rsidRPr="00C10A11">
        <w:rPr>
          <w:rFonts w:ascii="Arial Narrow" w:hAnsi="Arial Narrow" w:cs="Times New Roman"/>
          <w:lang w:val="es-CL"/>
        </w:rPr>
        <w:t xml:space="preserve"> sitúan en dos esferas, la del d</w:t>
      </w:r>
      <w:r w:rsidRPr="00C10A11">
        <w:rPr>
          <w:rFonts w:ascii="Arial Narrow" w:hAnsi="Arial Narrow" w:cs="Times New Roman"/>
          <w:lang w:val="es-CL"/>
        </w:rPr>
        <w:t>erecho a tener representantes permanentes en ambas cámaras, y así también en el Poder Judicial. También se considera la representación a nivel regional, provincial y comunal, mediante cuotas o reservas de representantes. Complementariamente plantean la creación de un partido político indígena para que los represente. Una segunda esfera, es la representación propia a través de Parlamentos Indígenas y o de Derechos Políticos en territorios determinados.</w:t>
      </w:r>
    </w:p>
    <w:p w:rsidR="008317ED" w:rsidRPr="00C10A11" w:rsidRDefault="008317ED" w:rsidP="008317ED">
      <w:pPr>
        <w:jc w:val="both"/>
        <w:rPr>
          <w:rFonts w:ascii="Arial Narrow" w:hAnsi="Arial Narrow" w:cs="Times New Roman"/>
          <w:lang w:val="es-CL"/>
        </w:rPr>
      </w:pPr>
    </w:p>
    <w:p w:rsidR="008317ED" w:rsidRPr="00C10A11" w:rsidRDefault="008317ED" w:rsidP="008317ED">
      <w:pPr>
        <w:numPr>
          <w:ilvl w:val="0"/>
          <w:numId w:val="5"/>
        </w:numPr>
        <w:jc w:val="both"/>
        <w:rPr>
          <w:rFonts w:ascii="Arial Narrow" w:hAnsi="Arial Narrow" w:cs="Times New Roman"/>
          <w:lang w:val="es-CL"/>
        </w:rPr>
      </w:pPr>
      <w:r w:rsidRPr="00C10A11">
        <w:rPr>
          <w:rFonts w:ascii="Arial Narrow" w:hAnsi="Arial Narrow" w:cs="Times New Roman"/>
          <w:b/>
          <w:lang w:val="es-CL"/>
        </w:rPr>
        <w:t>DERECHOS CULTURALES Y LINGUISTICOS:</w:t>
      </w:r>
      <w:r w:rsidR="00C1541B" w:rsidRPr="00C10A11">
        <w:rPr>
          <w:rFonts w:ascii="Arial Narrow" w:hAnsi="Arial Narrow" w:cs="Times New Roman"/>
          <w:lang w:val="es-CL"/>
        </w:rPr>
        <w:t xml:space="preserve"> Estos d</w:t>
      </w:r>
      <w:r w:rsidRPr="00C10A11">
        <w:rPr>
          <w:rFonts w:ascii="Arial Narrow" w:hAnsi="Arial Narrow" w:cs="Times New Roman"/>
          <w:lang w:val="es-CL"/>
        </w:rPr>
        <w:t xml:space="preserve">erechos dicen relación con la recuperación, promoción y </w:t>
      </w:r>
      <w:r w:rsidR="00C10A11" w:rsidRPr="00C10A11">
        <w:rPr>
          <w:rFonts w:ascii="Arial Narrow" w:hAnsi="Arial Narrow" w:cs="Times New Roman"/>
          <w:lang w:val="es-CL"/>
        </w:rPr>
        <w:t>administración del</w:t>
      </w:r>
      <w:r w:rsidRPr="00C10A11">
        <w:rPr>
          <w:rFonts w:ascii="Arial Narrow" w:hAnsi="Arial Narrow" w:cs="Times New Roman"/>
          <w:lang w:val="es-CL"/>
        </w:rPr>
        <w:t xml:space="preserve"> patrimonio material e inmaterial, de los elementos de su Identidad, cosmovisión y creencias. El reconocimiento de un país multilingüe o plurilingüe, donde no solo hay una lengua oficial.</w:t>
      </w:r>
    </w:p>
    <w:p w:rsidR="008317ED" w:rsidRPr="00C10A11" w:rsidRDefault="008317ED" w:rsidP="008317ED">
      <w:pPr>
        <w:jc w:val="both"/>
        <w:rPr>
          <w:rFonts w:ascii="Arial Narrow" w:hAnsi="Arial Narrow" w:cs="Times New Roman"/>
          <w:lang w:val="es-CL"/>
        </w:rPr>
      </w:pPr>
    </w:p>
    <w:p w:rsidR="008317ED" w:rsidRPr="00C10A11" w:rsidRDefault="008317ED" w:rsidP="008317ED">
      <w:pPr>
        <w:numPr>
          <w:ilvl w:val="0"/>
          <w:numId w:val="5"/>
        </w:numPr>
        <w:jc w:val="both"/>
        <w:rPr>
          <w:rFonts w:ascii="Arial Narrow" w:hAnsi="Arial Narrow" w:cs="Times New Roman"/>
          <w:lang w:val="es-CL"/>
        </w:rPr>
      </w:pPr>
      <w:r w:rsidRPr="00C10A11">
        <w:rPr>
          <w:rFonts w:ascii="Arial Narrow" w:hAnsi="Arial Narrow" w:cs="Times New Roman"/>
          <w:b/>
          <w:lang w:val="es-CL"/>
        </w:rPr>
        <w:t>DERECHO A LA TIERRA, EL TERRITORIO Y LOS RECURSOS NATURALES:</w:t>
      </w:r>
      <w:r w:rsidRPr="00C10A11">
        <w:rPr>
          <w:rFonts w:ascii="Arial Narrow" w:hAnsi="Arial Narrow" w:cs="Times New Roman"/>
          <w:lang w:val="es-CL"/>
        </w:rPr>
        <w:t xml:space="preserve"> El fundamento es el territorio como un lugar determinado pos usos y costumbres, donde se ejercen sus derechos colectivos en base a mecanismos de administración propios, donde la Consulta es el Derecho fundamental.</w:t>
      </w:r>
    </w:p>
    <w:p w:rsidR="008317ED" w:rsidRPr="00C10A11" w:rsidRDefault="008317ED" w:rsidP="008317ED">
      <w:pPr>
        <w:jc w:val="both"/>
        <w:rPr>
          <w:rFonts w:ascii="Arial Narrow" w:hAnsi="Arial Narrow" w:cs="Times New Roman"/>
          <w:lang w:val="es-CL"/>
        </w:rPr>
      </w:pPr>
    </w:p>
    <w:p w:rsidR="003D69D5" w:rsidRPr="00C10A11" w:rsidRDefault="00C1541B" w:rsidP="00091497">
      <w:pPr>
        <w:jc w:val="both"/>
        <w:rPr>
          <w:rFonts w:ascii="Arial Narrow" w:hAnsi="Arial Narrow" w:cs="Times New Roman"/>
          <w:lang w:val="es-CL"/>
        </w:rPr>
      </w:pPr>
      <w:r w:rsidRPr="00C10A11">
        <w:rPr>
          <w:rFonts w:ascii="Arial Narrow" w:hAnsi="Arial Narrow" w:cs="Times New Roman"/>
          <w:lang w:val="es-CL"/>
        </w:rPr>
        <w:t>Este p</w:t>
      </w:r>
      <w:r w:rsidR="008D3A0E" w:rsidRPr="00C10A11">
        <w:rPr>
          <w:rFonts w:ascii="Arial Narrow" w:hAnsi="Arial Narrow" w:cs="Times New Roman"/>
          <w:lang w:val="es-CL"/>
        </w:rPr>
        <w:t>royecto se funda</w:t>
      </w:r>
      <w:r w:rsidR="006B2A5E" w:rsidRPr="00C10A11">
        <w:rPr>
          <w:rFonts w:ascii="Arial Narrow" w:hAnsi="Arial Narrow" w:cs="Times New Roman"/>
          <w:lang w:val="es-CL"/>
        </w:rPr>
        <w:t xml:space="preserve"> pues</w:t>
      </w:r>
      <w:r w:rsidR="008D3A0E" w:rsidRPr="00C10A11">
        <w:rPr>
          <w:rFonts w:ascii="Arial Narrow" w:hAnsi="Arial Narrow" w:cs="Times New Roman"/>
          <w:lang w:val="es-CL"/>
        </w:rPr>
        <w:t xml:space="preserve">, </w:t>
      </w:r>
      <w:r w:rsidR="006B2A5E" w:rsidRPr="00C10A11">
        <w:rPr>
          <w:rFonts w:ascii="Arial Narrow" w:hAnsi="Arial Narrow" w:cs="Times New Roman"/>
          <w:lang w:val="es-CL"/>
        </w:rPr>
        <w:t>en los instrumentos internacionales sobre Derechos de los Pueblos Indígenas vigentes en Chile, la Ley Indígena 19.263 de 1993, y e</w:t>
      </w:r>
      <w:r w:rsidR="008D3A0E" w:rsidRPr="00C10A11">
        <w:rPr>
          <w:rFonts w:ascii="Arial Narrow" w:hAnsi="Arial Narrow" w:cs="Times New Roman"/>
          <w:lang w:val="es-CL"/>
        </w:rPr>
        <w:t>n los compromisos adquiridos por el Estado de Chile, sus instituciones y representantes desde 1989 a la fecha</w:t>
      </w:r>
      <w:r w:rsidR="006B2A5E" w:rsidRPr="00C10A11">
        <w:rPr>
          <w:rFonts w:ascii="Arial Narrow" w:hAnsi="Arial Narrow" w:cs="Times New Roman"/>
          <w:lang w:val="es-CL"/>
        </w:rPr>
        <w:t>;</w:t>
      </w:r>
      <w:r w:rsidR="008D3A0E" w:rsidRPr="00C10A11">
        <w:rPr>
          <w:rFonts w:ascii="Arial Narrow" w:hAnsi="Arial Narrow" w:cs="Times New Roman"/>
          <w:lang w:val="es-CL"/>
        </w:rPr>
        <w:t xml:space="preserve"> teniendo como marco de referencia los temas Consultados a los Pueblos Indígenas, muchos de los cuales contaron con acuerdos </w:t>
      </w:r>
      <w:r w:rsidR="006B2A5E" w:rsidRPr="00C10A11">
        <w:rPr>
          <w:rFonts w:ascii="Arial Narrow" w:hAnsi="Arial Narrow" w:cs="Times New Roman"/>
          <w:lang w:val="es-CL"/>
        </w:rPr>
        <w:t xml:space="preserve">totales </w:t>
      </w:r>
      <w:r w:rsidR="003D69D5" w:rsidRPr="00C10A11">
        <w:rPr>
          <w:rFonts w:ascii="Arial Narrow" w:hAnsi="Arial Narrow" w:cs="Times New Roman"/>
          <w:lang w:val="es-CL"/>
        </w:rPr>
        <w:t xml:space="preserve">con el Gobierno de Chile y </w:t>
      </w:r>
    </w:p>
    <w:p w:rsidR="003D69D5" w:rsidRPr="00C10A11" w:rsidRDefault="003D69D5" w:rsidP="003D69D5">
      <w:pPr>
        <w:jc w:val="both"/>
        <w:rPr>
          <w:rFonts w:ascii="Arial Narrow" w:hAnsi="Arial Narrow" w:cs="Times New Roman"/>
          <w:lang w:val="es-CL"/>
        </w:rPr>
      </w:pPr>
      <w:r w:rsidRPr="00C10A11">
        <w:rPr>
          <w:rFonts w:ascii="Arial Narrow" w:hAnsi="Arial Narrow" w:cs="Times New Roman"/>
          <w:lang w:val="es-CL"/>
        </w:rPr>
        <w:t xml:space="preserve">que fueron parte del proceso formal de Consulta Indígena Constituyente realizado el año 2017 y que culmino en </w:t>
      </w:r>
      <w:r w:rsidR="00C10A11" w:rsidRPr="00C10A11">
        <w:rPr>
          <w:rFonts w:ascii="Arial Narrow" w:hAnsi="Arial Narrow" w:cs="Times New Roman"/>
          <w:lang w:val="es-CL"/>
        </w:rPr>
        <w:t>octubre</w:t>
      </w:r>
      <w:r w:rsidRPr="00C10A11">
        <w:rPr>
          <w:rFonts w:ascii="Arial Narrow" w:hAnsi="Arial Narrow" w:cs="Times New Roman"/>
          <w:lang w:val="es-CL"/>
        </w:rPr>
        <w:t xml:space="preserve"> de 2017, en su etapa final de Diálogo Nacional con los Pueblos Indígenas en Santiago de Chile, inaugurado en las instalaciones de Naciones Unidas y FAO.</w:t>
      </w:r>
    </w:p>
    <w:p w:rsidR="003D69D5" w:rsidRPr="00C10A11" w:rsidRDefault="003D69D5" w:rsidP="00091497">
      <w:pPr>
        <w:jc w:val="both"/>
        <w:rPr>
          <w:rFonts w:ascii="Arial Narrow" w:hAnsi="Arial Narrow" w:cs="Times New Roman"/>
          <w:lang w:val="es-CL"/>
        </w:rPr>
      </w:pPr>
    </w:p>
    <w:p w:rsidR="003D69D5" w:rsidRPr="00C10A11" w:rsidRDefault="003D69D5" w:rsidP="00091497">
      <w:pPr>
        <w:jc w:val="both"/>
        <w:rPr>
          <w:rFonts w:ascii="Arial Narrow" w:hAnsi="Arial Narrow" w:cs="Times New Roman"/>
          <w:lang w:val="es-CL"/>
        </w:rPr>
      </w:pPr>
    </w:p>
    <w:p w:rsidR="00091497" w:rsidRPr="00C10A11" w:rsidRDefault="00091497" w:rsidP="00091497">
      <w:pPr>
        <w:jc w:val="both"/>
        <w:rPr>
          <w:rFonts w:ascii="Arial Narrow" w:hAnsi="Arial Narrow" w:cs="Times New Roman"/>
          <w:b/>
          <w:lang w:val="es-CL"/>
        </w:rPr>
      </w:pPr>
      <w:r w:rsidRPr="00C10A11">
        <w:rPr>
          <w:rFonts w:ascii="Arial Narrow" w:hAnsi="Arial Narrow" w:cs="Times New Roman"/>
          <w:b/>
          <w:lang w:val="es-CL"/>
        </w:rPr>
        <w:t>I. Representación política</w:t>
      </w:r>
    </w:p>
    <w:p w:rsidR="00174E97" w:rsidRPr="00C10A11" w:rsidRDefault="00174E97" w:rsidP="00091497">
      <w:pPr>
        <w:jc w:val="both"/>
        <w:rPr>
          <w:rFonts w:ascii="Arial Narrow" w:hAnsi="Arial Narrow" w:cs="Times New Roman"/>
          <w:lang w:val="es-CL"/>
        </w:rPr>
      </w:pPr>
    </w:p>
    <w:p w:rsidR="00091497" w:rsidRPr="00C10A11" w:rsidRDefault="00091497" w:rsidP="00091497">
      <w:pPr>
        <w:jc w:val="both"/>
        <w:rPr>
          <w:rFonts w:ascii="Arial Narrow" w:hAnsi="Arial Narrow" w:cs="Times New Roman"/>
          <w:lang w:val="es-CL"/>
        </w:rPr>
      </w:pPr>
      <w:r w:rsidRPr="00C10A11">
        <w:rPr>
          <w:rFonts w:ascii="Arial Narrow" w:hAnsi="Arial Narrow" w:cs="Times New Roman"/>
          <w:lang w:val="es-CL"/>
        </w:rPr>
        <w:t>De todos los antecedentes tenidos a la vista fluye la necesidad, la conveniencia y la obligación de promover la representación ind</w:t>
      </w:r>
      <w:r w:rsidR="00004CE2" w:rsidRPr="00C10A11">
        <w:rPr>
          <w:rFonts w:ascii="Arial Narrow" w:hAnsi="Arial Narrow" w:cs="Times New Roman"/>
          <w:lang w:val="es-CL"/>
        </w:rPr>
        <w:t>ígena</w:t>
      </w:r>
      <w:r w:rsidRPr="00C10A11">
        <w:rPr>
          <w:rFonts w:ascii="Arial Narrow" w:hAnsi="Arial Narrow" w:cs="Times New Roman"/>
          <w:lang w:val="es-CL"/>
        </w:rPr>
        <w:t xml:space="preserve"> en las instituciones políticas de la República</w:t>
      </w:r>
      <w:r w:rsidR="00004CE2" w:rsidRPr="00C10A11">
        <w:rPr>
          <w:rFonts w:ascii="Arial Narrow" w:hAnsi="Arial Narrow" w:cs="Times New Roman"/>
          <w:lang w:val="es-CL"/>
        </w:rPr>
        <w:t>.</w:t>
      </w:r>
      <w:r w:rsidRPr="00C10A11">
        <w:rPr>
          <w:rFonts w:ascii="Arial Narrow" w:hAnsi="Arial Narrow" w:cs="Times New Roman"/>
          <w:lang w:val="es-CL"/>
        </w:rPr>
        <w:t xml:space="preserve"> </w:t>
      </w:r>
    </w:p>
    <w:p w:rsidR="00004CE2" w:rsidRPr="00C10A11" w:rsidRDefault="00004CE2" w:rsidP="00091497">
      <w:pPr>
        <w:jc w:val="both"/>
        <w:rPr>
          <w:rFonts w:ascii="Arial Narrow" w:hAnsi="Arial Narrow" w:cs="Times New Roman"/>
          <w:lang w:val="es-CL"/>
        </w:rPr>
      </w:pPr>
    </w:p>
    <w:p w:rsidR="00004CE2" w:rsidRPr="00C10A11" w:rsidRDefault="00004CE2" w:rsidP="00091497">
      <w:pPr>
        <w:jc w:val="both"/>
        <w:rPr>
          <w:rFonts w:ascii="Arial Narrow" w:hAnsi="Arial Narrow" w:cs="Times New Roman"/>
          <w:lang w:val="es-CL"/>
        </w:rPr>
      </w:pPr>
      <w:r w:rsidRPr="00C10A11">
        <w:rPr>
          <w:rFonts w:ascii="Arial Narrow" w:hAnsi="Arial Narrow" w:cs="Times New Roman"/>
          <w:lang w:val="es-CL"/>
        </w:rPr>
        <w:lastRenderedPageBreak/>
        <w:t xml:space="preserve">En primer lugar, en el proceso participativo constituyente referido más arriba, aparece esta demanda como una de las conquistas pendientes identificadas por las personas indígenas en dicho proceso. </w:t>
      </w:r>
    </w:p>
    <w:p w:rsidR="00004CE2" w:rsidRPr="00C10A11" w:rsidRDefault="00004CE2" w:rsidP="00091497">
      <w:pPr>
        <w:jc w:val="both"/>
        <w:rPr>
          <w:rFonts w:ascii="Arial Narrow" w:hAnsi="Arial Narrow" w:cs="Times New Roman"/>
          <w:lang w:val="es-CL"/>
        </w:rPr>
      </w:pPr>
    </w:p>
    <w:p w:rsidR="001A3AE6" w:rsidRPr="00C10A11" w:rsidRDefault="00BE5423" w:rsidP="00091497">
      <w:pPr>
        <w:jc w:val="both"/>
        <w:rPr>
          <w:rFonts w:ascii="Arial Narrow" w:hAnsi="Arial Narrow" w:cs="Times New Roman"/>
          <w:lang w:val="es-CL"/>
        </w:rPr>
      </w:pPr>
      <w:r w:rsidRPr="00C10A11">
        <w:rPr>
          <w:rFonts w:ascii="Arial Narrow" w:hAnsi="Arial Narrow" w:cs="Times New Roman"/>
          <w:lang w:val="es-CL"/>
        </w:rPr>
        <w:t>Además, e</w:t>
      </w:r>
      <w:r w:rsidR="00004CE2" w:rsidRPr="00C10A11">
        <w:rPr>
          <w:rFonts w:ascii="Arial Narrow" w:hAnsi="Arial Narrow" w:cs="Times New Roman"/>
          <w:lang w:val="es-CL"/>
        </w:rPr>
        <w:t xml:space="preserve">l ya viejo conflicto que mantiene el Estado con los pueblos indígenas y principalmente con el pueblo mapuche, no ha explorado mecanismos institucionales de procesamiento y solo ha sido abordado a través de mecanismos propios de políticas públicas y de política criminal. Ello ha demostrado ser una vía para generar respuestas violentas tanto de la demanda social y política indígena, como del Estado mismo. Las muertes de Jaime Mendoza Collío, Alex Lemún, Matías Catrileo, así como el matrimonio Luchsinger Mackay </w:t>
      </w:r>
      <w:r w:rsidR="001A3AE6" w:rsidRPr="00C10A11">
        <w:rPr>
          <w:rFonts w:ascii="Arial Narrow" w:hAnsi="Arial Narrow" w:cs="Times New Roman"/>
          <w:lang w:val="es-CL"/>
        </w:rPr>
        <w:t>son la desoladora evidencia de los costos de no haber tenido hasta ahora la imagimación ni la voluntad política de promover cambios institucionales profundos que permitan el procesamiento político de un conflicto que es indiscutidamente político.</w:t>
      </w:r>
    </w:p>
    <w:p w:rsidR="001A3AE6" w:rsidRPr="00C10A11" w:rsidRDefault="001A3AE6" w:rsidP="00091497">
      <w:pPr>
        <w:jc w:val="both"/>
        <w:rPr>
          <w:rFonts w:ascii="Arial Narrow" w:hAnsi="Arial Narrow" w:cs="Times New Roman"/>
          <w:lang w:val="es-CL"/>
        </w:rPr>
      </w:pPr>
    </w:p>
    <w:p w:rsidR="00004CE2" w:rsidRPr="00C10A11" w:rsidRDefault="001A3AE6" w:rsidP="00091497">
      <w:pPr>
        <w:jc w:val="both"/>
        <w:rPr>
          <w:rFonts w:ascii="Arial Narrow" w:hAnsi="Arial Narrow" w:cs="Times New Roman"/>
          <w:lang w:val="es-CL"/>
        </w:rPr>
      </w:pPr>
      <w:r w:rsidRPr="00C10A11">
        <w:rPr>
          <w:rFonts w:ascii="Arial Narrow" w:hAnsi="Arial Narrow" w:cs="Times New Roman"/>
          <w:lang w:val="es-CL"/>
        </w:rPr>
        <w:t>Dicha situación además mantiene a Chile bajo el escrutinio internacional por violaciones a derechos humanos en democracia y podría sostenerse que constituye el principal problema sociopolítico del país, con alcances nacionales e internacionales.</w:t>
      </w:r>
      <w:r w:rsidR="00004CE2" w:rsidRPr="00C10A11">
        <w:rPr>
          <w:rFonts w:ascii="Arial Narrow" w:hAnsi="Arial Narrow" w:cs="Times New Roman"/>
          <w:lang w:val="es-CL"/>
        </w:rPr>
        <w:t xml:space="preserve"> </w:t>
      </w:r>
    </w:p>
    <w:p w:rsidR="001A3AE6" w:rsidRPr="00C10A11" w:rsidRDefault="001A3AE6" w:rsidP="00091497">
      <w:pPr>
        <w:jc w:val="both"/>
        <w:rPr>
          <w:rFonts w:ascii="Arial Narrow" w:hAnsi="Arial Narrow" w:cs="Times New Roman"/>
          <w:lang w:val="es-CL"/>
        </w:rPr>
      </w:pPr>
    </w:p>
    <w:p w:rsidR="001A3AE6" w:rsidRPr="00C10A11" w:rsidRDefault="001A3AE6" w:rsidP="00091497">
      <w:pPr>
        <w:jc w:val="both"/>
        <w:rPr>
          <w:rFonts w:ascii="Arial Narrow" w:hAnsi="Arial Narrow" w:cs="Times New Roman"/>
          <w:lang w:val="es-CL"/>
        </w:rPr>
      </w:pPr>
      <w:r w:rsidRPr="00C10A11">
        <w:rPr>
          <w:rFonts w:ascii="Arial Narrow" w:hAnsi="Arial Narrow" w:cs="Times New Roman"/>
          <w:lang w:val="es-CL"/>
        </w:rPr>
        <w:t>Entonces, cuando actores nacionales de diversas pertenencias políticas han reconocido explícitamente que el conflicto entre el Estado y los pueblos indígenas es político, cuando además todos los relatores internacionales sobre pueblos indígenas (Rodolfo Stavenhagen, James Anaya y Victoria Tauli-Corpuz) lo han sostenido, cuando además el relator de Naciones Unidas sobre terrorismo (Ben Emmerson) lo ha afirmado; no parece razonable que después de casi treinta años de recuperada la democracia no haya habido una fórmula política para procesar el conflicto.</w:t>
      </w:r>
    </w:p>
    <w:p w:rsidR="00BE5423" w:rsidRPr="00C10A11" w:rsidRDefault="00BE5423" w:rsidP="00091497">
      <w:pPr>
        <w:jc w:val="both"/>
        <w:rPr>
          <w:rFonts w:ascii="Arial Narrow" w:hAnsi="Arial Narrow" w:cs="Times New Roman"/>
          <w:lang w:val="es-CL"/>
        </w:rPr>
      </w:pPr>
    </w:p>
    <w:p w:rsidR="00BE5423" w:rsidRPr="00C10A11" w:rsidRDefault="00BE5423" w:rsidP="00091497">
      <w:pPr>
        <w:jc w:val="both"/>
        <w:rPr>
          <w:rFonts w:ascii="Arial Narrow" w:hAnsi="Arial Narrow" w:cs="Times New Roman"/>
          <w:lang w:val="es-CL"/>
        </w:rPr>
      </w:pPr>
      <w:r w:rsidRPr="00C10A11">
        <w:rPr>
          <w:rFonts w:ascii="Arial Narrow" w:hAnsi="Arial Narrow" w:cs="Times New Roman"/>
          <w:lang w:val="es-CL"/>
        </w:rPr>
        <w:t>Por otro lado, si a estas alturas resulta evidente que los pueblos indígenas tienen derecho al territorio y a la autodeterminación, pero al mismo tiempo es evidente que ello no supone el derecho -asociado históricamente al concepto de derecho internacional de autodeterminación de los pueblos-  de los pueblos indígenas de constituir estados separados, sino a niveles de autonomía dentro de democracias republicanas (como claramente lo establece el Convenio 169 de la Organización Internacional del Trabajo y como lo reconoció explícitamente nuestro Tribunal Constitucional a propósito del debate sobre el concepto “pueblos” en el Convenio) no resulta coherente que una democracia no permita la participación política efectiva de estos pueblos en sus instituciones. Ello manifiesta un mensaje político mucho más tendiente a la separación que a la unidad dentro de la diversidad, nacional, cultural, política que claramente habita en el territorio de la República. Una diversidad que además tiene un estatuto jurídico internacional específico.</w:t>
      </w:r>
    </w:p>
    <w:p w:rsidR="00BE5423" w:rsidRPr="00C10A11" w:rsidRDefault="00BE5423" w:rsidP="00091497">
      <w:pPr>
        <w:jc w:val="both"/>
        <w:rPr>
          <w:rFonts w:ascii="Arial Narrow" w:hAnsi="Arial Narrow" w:cs="Times New Roman"/>
          <w:lang w:val="es-CL"/>
        </w:rPr>
      </w:pPr>
    </w:p>
    <w:p w:rsidR="00513F85" w:rsidRPr="00C10A11" w:rsidRDefault="00BE5423" w:rsidP="00091497">
      <w:pPr>
        <w:jc w:val="both"/>
        <w:rPr>
          <w:rFonts w:ascii="Arial Narrow" w:hAnsi="Arial Narrow" w:cs="Times New Roman"/>
          <w:lang w:val="es-CL"/>
        </w:rPr>
      </w:pPr>
      <w:r w:rsidRPr="00C10A11">
        <w:rPr>
          <w:rFonts w:ascii="Arial Narrow" w:hAnsi="Arial Narrow" w:cs="Times New Roman"/>
          <w:lang w:val="es-CL"/>
        </w:rPr>
        <w:t>Por ello no resulta extraño que en diversas democracias del mundo ya se hayan explorado</w:t>
      </w:r>
      <w:r w:rsidR="00513F85" w:rsidRPr="00C10A11">
        <w:rPr>
          <w:rFonts w:ascii="Arial Narrow" w:hAnsi="Arial Narrow" w:cs="Times New Roman"/>
          <w:lang w:val="es-CL"/>
        </w:rPr>
        <w:t xml:space="preserve"> prácticado</w:t>
      </w:r>
      <w:r w:rsidRPr="00C10A11">
        <w:rPr>
          <w:rFonts w:ascii="Arial Narrow" w:hAnsi="Arial Narrow" w:cs="Times New Roman"/>
          <w:lang w:val="es-CL"/>
        </w:rPr>
        <w:t>, en algunos casos hace más de un siglo y medio, mecanismos de participación política de los pueblos indígenas</w:t>
      </w:r>
      <w:r w:rsidR="00513F85" w:rsidRPr="00C10A11">
        <w:rPr>
          <w:rFonts w:ascii="Arial Narrow" w:hAnsi="Arial Narrow" w:cs="Times New Roman"/>
          <w:lang w:val="es-CL"/>
        </w:rPr>
        <w:t xml:space="preserve">. </w:t>
      </w:r>
    </w:p>
    <w:p w:rsidR="00513F85" w:rsidRPr="00C10A11" w:rsidRDefault="00513F85" w:rsidP="00091497">
      <w:pPr>
        <w:jc w:val="both"/>
        <w:rPr>
          <w:rFonts w:ascii="Arial Narrow" w:hAnsi="Arial Narrow" w:cs="Times New Roman"/>
          <w:lang w:val="es-CL"/>
        </w:rPr>
      </w:pPr>
    </w:p>
    <w:p w:rsidR="00BE5423" w:rsidRPr="00C10A11" w:rsidRDefault="00513F85" w:rsidP="00091497">
      <w:pPr>
        <w:jc w:val="both"/>
        <w:rPr>
          <w:rFonts w:ascii="Arial Narrow" w:hAnsi="Arial Narrow" w:cs="Times New Roman"/>
          <w:lang w:val="es-CL"/>
        </w:rPr>
      </w:pPr>
      <w:r w:rsidRPr="00C10A11">
        <w:rPr>
          <w:rFonts w:ascii="Arial Narrow" w:hAnsi="Arial Narrow" w:cs="Times New Roman"/>
          <w:lang w:val="es-CL"/>
        </w:rPr>
        <w:t xml:space="preserve">Así en Nueva Zelandia, por ejemplo, existen escaños reservados desde mediados del siglo XIX, habiendo evolucionado el día de hoy a siete escaños reservados para el pueblo maorí; Adicionalmente, la participación política del pueblo maorí en el ámbito de los escaños no indígenas es amplia y </w:t>
      </w:r>
      <w:r w:rsidRPr="00C10A11">
        <w:rPr>
          <w:rFonts w:ascii="Arial Narrow" w:hAnsi="Arial Narrow" w:cs="Times New Roman"/>
          <w:lang w:val="es-CL"/>
        </w:rPr>
        <w:lastRenderedPageBreak/>
        <w:t xml:space="preserve">documentada. Tanto Venezuela como Colombia reconocen en su institicionalidad política escaños reservados para los pueblos indígenas. En el caso del Pueblo Sami, tanto en Noruega, como en Suecia y Finlandia se reconocen a los Parlamentos Sami de cada uno de esos países como órganos políticos con atribuciones y autonomías reconocidas. </w:t>
      </w:r>
      <w:r w:rsidR="00250C29" w:rsidRPr="00C10A11">
        <w:rPr>
          <w:rFonts w:ascii="Arial Narrow" w:hAnsi="Arial Narrow" w:cs="Times New Roman"/>
          <w:lang w:val="es-CL"/>
        </w:rPr>
        <w:t>El Perú determina administrativamente participación política especial en elecciones locales para los pueblos indígenas. Estados Unidos y Canadá, si bien no reconocen participación en sus respectivos órganos legislativos ni de gobierno a los pueblos originarios, reconocen niveles de autonomía enormes en materias como administración territorial, administración de justicia, facultades legislativas propias dentro de determinadas zonas etc.</w:t>
      </w:r>
    </w:p>
    <w:p w:rsidR="00513F85" w:rsidRPr="00C10A11" w:rsidRDefault="00513F85" w:rsidP="00091497">
      <w:pPr>
        <w:jc w:val="both"/>
        <w:rPr>
          <w:rFonts w:ascii="Arial Narrow" w:hAnsi="Arial Narrow" w:cs="Times New Roman"/>
          <w:lang w:val="es-CL"/>
        </w:rPr>
      </w:pPr>
    </w:p>
    <w:p w:rsidR="00513F85" w:rsidRPr="00C10A11" w:rsidRDefault="00513F85" w:rsidP="00091497">
      <w:pPr>
        <w:jc w:val="both"/>
        <w:rPr>
          <w:rFonts w:ascii="Arial Narrow" w:hAnsi="Arial Narrow" w:cs="Times New Roman"/>
          <w:lang w:val="es-CL"/>
        </w:rPr>
      </w:pPr>
      <w:r w:rsidRPr="00C10A11">
        <w:rPr>
          <w:rFonts w:ascii="Arial Narrow" w:hAnsi="Arial Narrow" w:cs="Times New Roman"/>
          <w:lang w:val="es-CL"/>
        </w:rPr>
        <w:t xml:space="preserve">Los antecedentes del caso chileno, </w:t>
      </w:r>
      <w:r w:rsidR="00250C29" w:rsidRPr="00C10A11">
        <w:rPr>
          <w:rFonts w:ascii="Arial Narrow" w:hAnsi="Arial Narrow" w:cs="Times New Roman"/>
          <w:lang w:val="es-CL"/>
        </w:rPr>
        <w:t xml:space="preserve">así </w:t>
      </w:r>
      <w:r w:rsidRPr="00C10A11">
        <w:rPr>
          <w:rFonts w:ascii="Arial Narrow" w:hAnsi="Arial Narrow" w:cs="Times New Roman"/>
          <w:lang w:val="es-CL"/>
        </w:rPr>
        <w:t>como la observación de la normativa internacional aplicable como la observacion de las experiencias comparadas, muestran que además de ser un mecanismo idóneo para el procesamiento de conflictos propios de sociedades diversas y cada día más complejas, la representación política indígena responde al estatuto especial que los instrumentos internacionales han dado a los pueblos indígenas.</w:t>
      </w:r>
      <w:r w:rsidR="00250C29" w:rsidRPr="00C10A11">
        <w:rPr>
          <w:rFonts w:ascii="Arial Narrow" w:hAnsi="Arial Narrow" w:cs="Times New Roman"/>
          <w:lang w:val="es-CL"/>
        </w:rPr>
        <w:t xml:space="preserve"> Adicionalmente, todos estos casos, muestran que la calidad de la democracia mejora con mayores y mejores niveles de participación política.</w:t>
      </w:r>
    </w:p>
    <w:p w:rsidR="00513F85" w:rsidRPr="00C10A11" w:rsidRDefault="00513F85" w:rsidP="00091497">
      <w:pPr>
        <w:jc w:val="both"/>
        <w:rPr>
          <w:rFonts w:ascii="Arial Narrow" w:hAnsi="Arial Narrow" w:cs="Times New Roman"/>
          <w:lang w:val="es-CL"/>
        </w:rPr>
      </w:pPr>
    </w:p>
    <w:p w:rsidR="00250C29" w:rsidRPr="00C10A11" w:rsidRDefault="00513F85" w:rsidP="00091497">
      <w:pPr>
        <w:jc w:val="both"/>
        <w:rPr>
          <w:rFonts w:ascii="Arial Narrow" w:hAnsi="Arial Narrow" w:cs="Times New Roman"/>
          <w:lang w:val="es-CL"/>
        </w:rPr>
      </w:pPr>
      <w:r w:rsidRPr="00C10A11">
        <w:rPr>
          <w:rFonts w:ascii="Arial Narrow" w:hAnsi="Arial Narrow" w:cs="Times New Roman"/>
          <w:lang w:val="es-CL"/>
        </w:rPr>
        <w:t xml:space="preserve">Hay varias preguntas que el asunto </w:t>
      </w:r>
      <w:r w:rsidR="00250C29" w:rsidRPr="00C10A11">
        <w:rPr>
          <w:rFonts w:ascii="Arial Narrow" w:hAnsi="Arial Narrow" w:cs="Times New Roman"/>
          <w:lang w:val="es-CL"/>
        </w:rPr>
        <w:t xml:space="preserve">de la representación política indígena </w:t>
      </w:r>
      <w:r w:rsidRPr="00C10A11">
        <w:rPr>
          <w:rFonts w:ascii="Arial Narrow" w:hAnsi="Arial Narrow" w:cs="Times New Roman"/>
          <w:lang w:val="es-CL"/>
        </w:rPr>
        <w:t xml:space="preserve">plantea </w:t>
      </w:r>
      <w:r w:rsidR="00250C29" w:rsidRPr="00C10A11">
        <w:rPr>
          <w:rFonts w:ascii="Arial Narrow" w:hAnsi="Arial Narrow" w:cs="Times New Roman"/>
          <w:lang w:val="es-CL"/>
        </w:rPr>
        <w:t>y para ello baste observar las distintas formas que los derechos políticos de las primeras naciones adoptan en los diversos países, así como la falta de detalle y la flexibilidad con los instrumentos internacionales expresan estos derechos.</w:t>
      </w:r>
    </w:p>
    <w:p w:rsidR="00250C29" w:rsidRPr="00C10A11" w:rsidRDefault="00250C29" w:rsidP="00091497">
      <w:pPr>
        <w:jc w:val="both"/>
        <w:rPr>
          <w:rFonts w:ascii="Arial Narrow" w:hAnsi="Arial Narrow" w:cs="Times New Roman"/>
          <w:lang w:val="es-CL"/>
        </w:rPr>
      </w:pPr>
    </w:p>
    <w:p w:rsidR="00A541FF" w:rsidRPr="00C10A11" w:rsidRDefault="00250C29" w:rsidP="00091497">
      <w:pPr>
        <w:jc w:val="both"/>
        <w:rPr>
          <w:rFonts w:ascii="Arial Narrow" w:hAnsi="Arial Narrow" w:cs="Times New Roman"/>
          <w:lang w:val="es-CL"/>
        </w:rPr>
      </w:pPr>
      <w:r w:rsidRPr="00C10A11">
        <w:rPr>
          <w:rFonts w:ascii="Arial Narrow" w:hAnsi="Arial Narrow" w:cs="Times New Roman"/>
          <w:lang w:val="es-CL"/>
        </w:rPr>
        <w:t xml:space="preserve">¿Qué nivel participación deberían tener los pueblos </w:t>
      </w:r>
      <w:r w:rsidR="00C10A11" w:rsidRPr="00C10A11">
        <w:rPr>
          <w:rFonts w:ascii="Arial Narrow" w:hAnsi="Arial Narrow" w:cs="Times New Roman"/>
          <w:lang w:val="es-CL"/>
        </w:rPr>
        <w:t>indígenas? ¿</w:t>
      </w:r>
      <w:r w:rsidRPr="00C10A11">
        <w:rPr>
          <w:rFonts w:ascii="Arial Narrow" w:hAnsi="Arial Narrow" w:cs="Times New Roman"/>
          <w:lang w:val="es-CL"/>
        </w:rPr>
        <w:t xml:space="preserve">Uno acorde con su participación demográfica en el país? Esta es una cuestión relevante en países en los que la participación demográfica de los pueblos indígenas es pequeña, como ocurre en Colombia o Venezuela. Ambos Estados tienen escaños reservados para sus pueblos </w:t>
      </w:r>
      <w:r w:rsidR="00C10A11" w:rsidRPr="00C10A11">
        <w:rPr>
          <w:rFonts w:ascii="Arial Narrow" w:hAnsi="Arial Narrow" w:cs="Times New Roman"/>
          <w:lang w:val="es-CL"/>
        </w:rPr>
        <w:t>indígenas,</w:t>
      </w:r>
      <w:r w:rsidRPr="00C10A11">
        <w:rPr>
          <w:rFonts w:ascii="Arial Narrow" w:hAnsi="Arial Narrow" w:cs="Times New Roman"/>
          <w:lang w:val="es-CL"/>
        </w:rPr>
        <w:t xml:space="preserve"> aunque con menor porcentaje a la proporción indígena en la población general. En éste ambito, Chile tal como lo sabemos después del Censo 2012/2017</w:t>
      </w:r>
      <w:r w:rsidR="00084597" w:rsidRPr="00C10A11">
        <w:rPr>
          <w:rFonts w:ascii="Arial Narrow" w:hAnsi="Arial Narrow" w:cs="Times New Roman"/>
          <w:lang w:val="es-CL"/>
        </w:rPr>
        <w:t xml:space="preserve"> tiene más del 10</w:t>
      </w:r>
      <w:r w:rsidR="00A541FF" w:rsidRPr="00C10A11">
        <w:rPr>
          <w:rFonts w:ascii="Arial Narrow" w:hAnsi="Arial Narrow" w:cs="Times New Roman"/>
          <w:lang w:val="es-CL"/>
        </w:rPr>
        <w:t>% de población indígena y no pareciera razonable una participación inferior a esa en los órganos de deliberación política.</w:t>
      </w:r>
    </w:p>
    <w:p w:rsidR="00A541FF" w:rsidRPr="00C10A11" w:rsidRDefault="00A541FF" w:rsidP="00091497">
      <w:pPr>
        <w:jc w:val="both"/>
        <w:rPr>
          <w:rFonts w:ascii="Arial Narrow" w:hAnsi="Arial Narrow" w:cs="Times New Roman"/>
          <w:lang w:val="es-CL"/>
        </w:rPr>
      </w:pPr>
    </w:p>
    <w:p w:rsidR="00A541FF" w:rsidRPr="00C10A11" w:rsidRDefault="00A541FF" w:rsidP="00BE424E">
      <w:pPr>
        <w:jc w:val="both"/>
        <w:rPr>
          <w:rFonts w:ascii="Arial Narrow" w:hAnsi="Arial Narrow" w:cs="Times New Roman"/>
          <w:lang w:val="es-CL"/>
        </w:rPr>
      </w:pPr>
      <w:r w:rsidRPr="00C10A11">
        <w:rPr>
          <w:rFonts w:ascii="Arial Narrow" w:hAnsi="Arial Narrow" w:cs="Times New Roman"/>
          <w:lang w:val="es-CL"/>
        </w:rPr>
        <w:t xml:space="preserve">¿Se debe promover una participación separada para promover la </w:t>
      </w:r>
      <w:r w:rsidR="00C10A11" w:rsidRPr="00C10A11">
        <w:rPr>
          <w:rFonts w:ascii="Arial Narrow" w:hAnsi="Arial Narrow" w:cs="Times New Roman"/>
          <w:lang w:val="es-CL"/>
        </w:rPr>
        <w:t>autonomía? ¿</w:t>
      </w:r>
      <w:r w:rsidRPr="00C10A11">
        <w:rPr>
          <w:rFonts w:ascii="Arial Narrow" w:hAnsi="Arial Narrow" w:cs="Times New Roman"/>
          <w:lang w:val="es-CL"/>
        </w:rPr>
        <w:t>O en cambio se debe promover una partic</w:t>
      </w:r>
      <w:r w:rsidR="00084597" w:rsidRPr="00C10A11">
        <w:rPr>
          <w:rFonts w:ascii="Arial Narrow" w:hAnsi="Arial Narrow" w:cs="Times New Roman"/>
          <w:lang w:val="es-CL"/>
        </w:rPr>
        <w:t>i</w:t>
      </w:r>
      <w:r w:rsidRPr="00C10A11">
        <w:rPr>
          <w:rFonts w:ascii="Arial Narrow" w:hAnsi="Arial Narrow" w:cs="Times New Roman"/>
          <w:lang w:val="es-CL"/>
        </w:rPr>
        <w:t xml:space="preserve">pación republicana que promueva relaciones de colaboración con entre los pueblos indígenas y la sociedad? Ello se traduce en la formación de parlamentos autónomos y separados (parlamentos Sami en Suecia, Noruega y Finlandia; ciertas autonomías administrativas y legislativas en Canadá y Estados </w:t>
      </w:r>
      <w:r w:rsidR="00C10A11" w:rsidRPr="00C10A11">
        <w:rPr>
          <w:rFonts w:ascii="Arial Narrow" w:hAnsi="Arial Narrow" w:cs="Times New Roman"/>
          <w:lang w:val="es-CL"/>
        </w:rPr>
        <w:t>Unidos) o</w:t>
      </w:r>
      <w:r w:rsidRPr="00C10A11">
        <w:rPr>
          <w:rFonts w:ascii="Arial Narrow" w:hAnsi="Arial Narrow" w:cs="Times New Roman"/>
          <w:lang w:val="es-CL"/>
        </w:rPr>
        <w:t xml:space="preserve"> en la participación en las instituciones propias del Estado (Nueva Zelandia, Perú, Venezuela, Colombia). Por supuesto se debe tener en cuenta </w:t>
      </w:r>
      <w:r w:rsidR="00C10A11" w:rsidRPr="00C10A11">
        <w:rPr>
          <w:rFonts w:ascii="Arial Narrow" w:hAnsi="Arial Narrow" w:cs="Times New Roman"/>
          <w:lang w:val="es-CL"/>
        </w:rPr>
        <w:t>que,</w:t>
      </w:r>
      <w:r w:rsidRPr="00C10A11">
        <w:rPr>
          <w:rFonts w:ascii="Arial Narrow" w:hAnsi="Arial Narrow" w:cs="Times New Roman"/>
          <w:lang w:val="es-CL"/>
        </w:rPr>
        <w:t xml:space="preserve"> en todos los casos observados, sobre todo a nivel local, suelen existir sistemas de participación indígena autóno</w:t>
      </w:r>
      <w:r w:rsidR="00BE424E" w:rsidRPr="00C10A11">
        <w:rPr>
          <w:rFonts w:ascii="Arial Narrow" w:hAnsi="Arial Narrow" w:cs="Times New Roman"/>
          <w:lang w:val="es-CL"/>
        </w:rPr>
        <w:t xml:space="preserve">mo y por ello se puede afirmar </w:t>
      </w:r>
      <w:r w:rsidRPr="00C10A11">
        <w:rPr>
          <w:rFonts w:ascii="Arial Narrow" w:hAnsi="Arial Narrow" w:cs="Times New Roman"/>
          <w:lang w:val="es-CL"/>
        </w:rPr>
        <w:t>que la mayoría de las democracias suelen mezclar ambos principios.</w:t>
      </w:r>
    </w:p>
    <w:p w:rsidR="00BE424E" w:rsidRPr="00C10A11" w:rsidRDefault="00BE424E" w:rsidP="00BE424E">
      <w:pPr>
        <w:jc w:val="both"/>
        <w:rPr>
          <w:rFonts w:ascii="Arial Narrow" w:hAnsi="Arial Narrow" w:cs="Times New Roman"/>
          <w:lang w:val="es-CL"/>
        </w:rPr>
      </w:pPr>
    </w:p>
    <w:p w:rsidR="00BE424E" w:rsidRPr="00C10A11" w:rsidRDefault="00BE424E" w:rsidP="00BE424E">
      <w:pPr>
        <w:jc w:val="both"/>
        <w:rPr>
          <w:rFonts w:ascii="Arial Narrow" w:hAnsi="Arial Narrow" w:cs="Times New Roman"/>
          <w:lang w:val="es-CL"/>
        </w:rPr>
      </w:pPr>
      <w:r w:rsidRPr="00C10A11">
        <w:rPr>
          <w:rFonts w:ascii="Arial Narrow" w:hAnsi="Arial Narrow" w:cs="Times New Roman"/>
          <w:lang w:val="es-CL"/>
        </w:rPr>
        <w:t xml:space="preserve">No debemos olvidar, que las posturas más conservadoras que reflexionan </w:t>
      </w:r>
      <w:r w:rsidR="006A720E" w:rsidRPr="00C10A11">
        <w:rPr>
          <w:rFonts w:ascii="Arial Narrow" w:hAnsi="Arial Narrow" w:cs="Times New Roman"/>
          <w:lang w:val="es-CL"/>
        </w:rPr>
        <w:t xml:space="preserve">negativamente </w:t>
      </w:r>
      <w:r w:rsidRPr="00C10A11">
        <w:rPr>
          <w:rFonts w:ascii="Arial Narrow" w:hAnsi="Arial Narrow" w:cs="Times New Roman"/>
          <w:lang w:val="es-CL"/>
        </w:rPr>
        <w:t>sobre la implementación de los derechos de los Pueblos Indígenas en Chile, olvida intencionalmente a nuestro juicio, que estos derechos no pueden vulnerar la integridad territorial ni la unidad del Estado</w:t>
      </w:r>
      <w:r w:rsidR="006A720E" w:rsidRPr="00C10A11">
        <w:rPr>
          <w:rFonts w:ascii="Arial Narrow" w:hAnsi="Arial Narrow" w:cs="Times New Roman"/>
          <w:lang w:val="es-CL"/>
        </w:rPr>
        <w:t xml:space="preserve"> y deben </w:t>
      </w:r>
      <w:r w:rsidR="006A720E" w:rsidRPr="00C10A11">
        <w:rPr>
          <w:rFonts w:ascii="Arial Narrow" w:hAnsi="Arial Narrow" w:cs="Times New Roman"/>
          <w:lang w:val="es-CL"/>
        </w:rPr>
        <w:lastRenderedPageBreak/>
        <w:t>implementarse según la realidad de cada Estado</w:t>
      </w:r>
      <w:r w:rsidRPr="00C10A11">
        <w:rPr>
          <w:rFonts w:ascii="Arial Narrow" w:hAnsi="Arial Narrow" w:cs="Times New Roman"/>
          <w:lang w:val="es-CL"/>
        </w:rPr>
        <w:t>, como se expresa claramente en los principales instrumentos internacionales sobre derechos de los Pueblos Indígenas</w:t>
      </w:r>
      <w:r w:rsidR="006A720E" w:rsidRPr="00C10A11">
        <w:rPr>
          <w:rFonts w:ascii="Arial Narrow" w:hAnsi="Arial Narrow" w:cs="Times New Roman"/>
          <w:lang w:val="es-CL"/>
        </w:rPr>
        <w:t xml:space="preserve">; como el artículo 46 N°1 de la Declaración de la ONU o el artículo </w:t>
      </w:r>
      <w:r w:rsidR="006A720E" w:rsidRPr="00C10A11">
        <w:rPr>
          <w:rFonts w:ascii="Arial Narrow" w:hAnsi="Arial Narrow" w:cs="Times New Roman"/>
        </w:rPr>
        <w:t xml:space="preserve">Artículo 34 </w:t>
      </w:r>
      <w:r w:rsidR="00541FDD" w:rsidRPr="00C10A11">
        <w:rPr>
          <w:rFonts w:ascii="Arial Narrow" w:hAnsi="Arial Narrow" w:cs="Times New Roman"/>
        </w:rPr>
        <w:t>del Convenio 169 de la OIT.</w:t>
      </w:r>
    </w:p>
    <w:p w:rsidR="00A541FF" w:rsidRPr="00C10A11" w:rsidRDefault="00A541FF" w:rsidP="00091497">
      <w:pPr>
        <w:jc w:val="both"/>
        <w:rPr>
          <w:rFonts w:ascii="Arial Narrow" w:hAnsi="Arial Narrow" w:cs="Times New Roman"/>
          <w:lang w:val="es-CL"/>
        </w:rPr>
      </w:pPr>
    </w:p>
    <w:p w:rsidR="0020545E" w:rsidRPr="00C10A11" w:rsidRDefault="0020545E" w:rsidP="00091497">
      <w:pPr>
        <w:jc w:val="both"/>
        <w:rPr>
          <w:rFonts w:ascii="Arial Narrow" w:hAnsi="Arial Narrow" w:cs="Times New Roman"/>
          <w:lang w:val="es-CL"/>
        </w:rPr>
      </w:pPr>
      <w:r w:rsidRPr="00C10A11">
        <w:rPr>
          <w:rFonts w:ascii="Arial Narrow" w:hAnsi="Arial Narrow" w:cs="Times New Roman"/>
          <w:lang w:val="es-CL"/>
        </w:rPr>
        <w:t>El presente proyecto de reforma constitucional se hace cargo de estas preguntas y opta por fijar constitucionalmente la participación indígena por medio de escaños reservados a nivel del Congreso Nacional, los consejos regionales y los concejos municipales, reenviando a la ley la determinación específica de varias de las cuestiones planteadas más arriba.</w:t>
      </w:r>
      <w:r w:rsidR="00A541FF" w:rsidRPr="00C10A11">
        <w:rPr>
          <w:rFonts w:ascii="Arial Narrow" w:hAnsi="Arial Narrow" w:cs="Times New Roman"/>
          <w:lang w:val="es-CL"/>
        </w:rPr>
        <w:t xml:space="preserve"> </w:t>
      </w:r>
    </w:p>
    <w:p w:rsidR="0020545E" w:rsidRPr="00C10A11" w:rsidRDefault="0020545E" w:rsidP="00091497">
      <w:pPr>
        <w:jc w:val="both"/>
        <w:rPr>
          <w:rFonts w:ascii="Arial Narrow" w:hAnsi="Arial Narrow" w:cs="Times New Roman"/>
          <w:lang w:val="es-CL"/>
        </w:rPr>
      </w:pPr>
    </w:p>
    <w:p w:rsidR="00513F85" w:rsidRPr="00C10A11" w:rsidRDefault="0020545E" w:rsidP="00091497">
      <w:pPr>
        <w:jc w:val="both"/>
        <w:rPr>
          <w:rFonts w:ascii="Arial Narrow" w:hAnsi="Arial Narrow" w:cs="Times New Roman"/>
          <w:lang w:val="es-CL"/>
        </w:rPr>
      </w:pPr>
      <w:r w:rsidRPr="00C10A11">
        <w:rPr>
          <w:rFonts w:ascii="Arial Narrow" w:hAnsi="Arial Narrow" w:cs="Times New Roman"/>
          <w:lang w:val="es-CL"/>
        </w:rPr>
        <w:t xml:space="preserve">Estos asuntos, es decir, los de participación política indígena a nivel parlamentario, regional y local, no son una novedad en el debate chileno, por eso, este proyecto ha tomado en seria consideración las ideas contenidas en los proyectos de reforma constitucional anteriores promovidas en esta misma cámara sin que se haya avanzado en su aprobación (boletines 8438-07 y 2360-07) </w:t>
      </w:r>
      <w:r w:rsidR="00250C29" w:rsidRPr="00C10A11">
        <w:rPr>
          <w:rFonts w:ascii="Arial Narrow" w:hAnsi="Arial Narrow" w:cs="Times New Roman"/>
          <w:lang w:val="es-CL"/>
        </w:rPr>
        <w:t xml:space="preserve"> </w:t>
      </w:r>
      <w:r w:rsidR="00513F85" w:rsidRPr="00C10A11">
        <w:rPr>
          <w:rFonts w:ascii="Arial Narrow" w:hAnsi="Arial Narrow" w:cs="Times New Roman"/>
          <w:lang w:val="es-CL"/>
        </w:rPr>
        <w:t xml:space="preserve"> </w:t>
      </w:r>
    </w:p>
    <w:p w:rsidR="008C54D3" w:rsidRPr="00C10A11" w:rsidRDefault="008C54D3" w:rsidP="00091497">
      <w:pPr>
        <w:jc w:val="both"/>
        <w:rPr>
          <w:rFonts w:ascii="Arial Narrow" w:hAnsi="Arial Narrow" w:cs="Times New Roman"/>
          <w:lang w:val="es-CL"/>
        </w:rPr>
      </w:pPr>
    </w:p>
    <w:p w:rsidR="008C54D3" w:rsidRPr="00C10A11" w:rsidRDefault="008C54D3" w:rsidP="00091497">
      <w:pPr>
        <w:jc w:val="both"/>
        <w:rPr>
          <w:rFonts w:ascii="Arial Narrow" w:hAnsi="Arial Narrow" w:cs="Times New Roman"/>
          <w:b/>
          <w:lang w:val="es-CL"/>
        </w:rPr>
      </w:pPr>
      <w:r w:rsidRPr="00C10A11">
        <w:rPr>
          <w:rFonts w:ascii="Arial Narrow" w:hAnsi="Arial Narrow" w:cs="Times New Roman"/>
          <w:b/>
          <w:lang w:val="es-CL"/>
        </w:rPr>
        <w:t>J.-</w:t>
      </w:r>
      <w:r w:rsidR="00883FDC" w:rsidRPr="00C10A11">
        <w:rPr>
          <w:rFonts w:ascii="Arial Narrow" w:hAnsi="Arial Narrow" w:cs="Times New Roman"/>
          <w:b/>
          <w:lang w:val="es-CL"/>
        </w:rPr>
        <w:t xml:space="preserve"> Aplicación de la Ley </w:t>
      </w:r>
      <w:r w:rsidRPr="00C10A11">
        <w:rPr>
          <w:rFonts w:ascii="Arial Narrow" w:hAnsi="Arial Narrow" w:cs="Times New Roman"/>
          <w:b/>
          <w:lang w:val="es-CL"/>
        </w:rPr>
        <w:t xml:space="preserve">ANTITERRORISTA </w:t>
      </w:r>
      <w:r w:rsidR="00883FDC" w:rsidRPr="00C10A11">
        <w:rPr>
          <w:rFonts w:ascii="Arial Narrow" w:hAnsi="Arial Narrow" w:cs="Times New Roman"/>
          <w:b/>
          <w:lang w:val="es-CL"/>
        </w:rPr>
        <w:t>para uso político contra el movimiento Mapuche</w:t>
      </w:r>
    </w:p>
    <w:p w:rsidR="008C54D3" w:rsidRPr="00C10A11" w:rsidRDefault="008C54D3" w:rsidP="00091497">
      <w:pPr>
        <w:jc w:val="both"/>
        <w:rPr>
          <w:rFonts w:ascii="Arial Narrow" w:hAnsi="Arial Narrow" w:cs="Times New Roman"/>
          <w:lang w:val="es-CL"/>
        </w:rPr>
      </w:pPr>
    </w:p>
    <w:p w:rsidR="008C54D3" w:rsidRPr="00C10A11" w:rsidRDefault="008C54D3" w:rsidP="008C54D3">
      <w:pPr>
        <w:jc w:val="both"/>
        <w:rPr>
          <w:rFonts w:ascii="Arial Narrow" w:hAnsi="Arial Narrow" w:cs="Times New Roman"/>
          <w:lang w:val="es-AR"/>
        </w:rPr>
      </w:pPr>
      <w:r w:rsidRPr="00C10A11">
        <w:rPr>
          <w:rFonts w:ascii="Arial Narrow" w:hAnsi="Arial Narrow" w:cs="Times New Roman"/>
          <w:lang w:val="es-AR"/>
        </w:rPr>
        <w:t xml:space="preserve">La Ley Nº 18.314, que determina conductas terroristas y fija su penalidad, es un cuerpo normativo creado durante la Dictadura que históricamente ha sido utilizado para castigar a ciertos y determinados grupos o sectores disidentes de nuestra sociedad. </w:t>
      </w:r>
    </w:p>
    <w:p w:rsidR="008C54D3" w:rsidRPr="00C10A11" w:rsidRDefault="008C54D3" w:rsidP="008C54D3">
      <w:pPr>
        <w:jc w:val="both"/>
        <w:rPr>
          <w:rFonts w:ascii="Arial Narrow" w:hAnsi="Arial Narrow" w:cs="Times New Roman"/>
          <w:lang w:val="es-AR"/>
        </w:rPr>
      </w:pPr>
    </w:p>
    <w:p w:rsidR="008C54D3" w:rsidRPr="00C10A11" w:rsidRDefault="008C54D3" w:rsidP="008C54D3">
      <w:pPr>
        <w:jc w:val="both"/>
        <w:rPr>
          <w:rFonts w:ascii="Arial Narrow" w:hAnsi="Arial Narrow" w:cs="Times New Roman"/>
          <w:lang w:val="es-AR"/>
        </w:rPr>
      </w:pPr>
      <w:r w:rsidRPr="00C10A11">
        <w:rPr>
          <w:rFonts w:ascii="Arial Narrow" w:hAnsi="Arial Narrow" w:cs="Times New Roman"/>
          <w:lang w:val="es-AR"/>
        </w:rPr>
        <w:t>Anteriormente se persiguió con esta normativa a grupos como el Frente Patriótico Manuel Rodríguez o el MIR, y hoy se ocupa para castigar preferentemente a nuestros pueblos originarios, particularmente al pueblo mapuche, resultando ser, en este último caso, altamente discriminatoria. Las demandas de reivindicaciones territoriales por parte del pueblo mapuche no debieran en caso alguno, ser consideradas como conductas terroristas. Los hechos ilícitos que revistieran carácter de delito, debieran ser juzgados de acuerdo a la ley común dispuesta en el Código Penal, y no en otras normas especiales.</w:t>
      </w:r>
    </w:p>
    <w:p w:rsidR="008C54D3" w:rsidRPr="00C10A11" w:rsidRDefault="008C54D3" w:rsidP="008C54D3">
      <w:pPr>
        <w:jc w:val="both"/>
        <w:rPr>
          <w:rFonts w:ascii="Arial Narrow" w:hAnsi="Arial Narrow" w:cs="Times New Roman"/>
          <w:lang w:val="es-AR"/>
        </w:rPr>
      </w:pPr>
    </w:p>
    <w:p w:rsidR="008C54D3" w:rsidRPr="00C10A11" w:rsidRDefault="008C54D3" w:rsidP="008C54D3">
      <w:pPr>
        <w:jc w:val="both"/>
        <w:rPr>
          <w:rFonts w:ascii="Arial Narrow" w:hAnsi="Arial Narrow" w:cs="Times New Roman"/>
          <w:lang w:val="es-AR"/>
        </w:rPr>
      </w:pPr>
      <w:r w:rsidRPr="00C10A11">
        <w:rPr>
          <w:rFonts w:ascii="Arial Narrow" w:hAnsi="Arial Narrow" w:cs="Times New Roman"/>
          <w:lang w:val="es-AR"/>
        </w:rPr>
        <w:t xml:space="preserve">Cabe señalar que el número de sentencias condenatorias por delitos terroristas es </w:t>
      </w:r>
      <w:r w:rsidR="00C10A11" w:rsidRPr="00C10A11">
        <w:rPr>
          <w:rFonts w:ascii="Arial Narrow" w:hAnsi="Arial Narrow" w:cs="Times New Roman"/>
          <w:lang w:val="es-AR"/>
        </w:rPr>
        <w:t>mínimo</w:t>
      </w:r>
      <w:r w:rsidRPr="00C10A11">
        <w:rPr>
          <w:rFonts w:ascii="Arial Narrow" w:hAnsi="Arial Narrow" w:cs="Times New Roman"/>
          <w:lang w:val="es-AR"/>
        </w:rPr>
        <w:t>, en consideración a las solicitudes de prisión preventiva a que se han accedido por parte de los diversos Juzgados de Garantía del país, particularmente en la región de la Araucanía.</w:t>
      </w:r>
    </w:p>
    <w:p w:rsidR="008C54D3" w:rsidRPr="00C10A11" w:rsidRDefault="008C54D3" w:rsidP="008C54D3">
      <w:pPr>
        <w:jc w:val="both"/>
        <w:rPr>
          <w:rFonts w:ascii="Arial Narrow" w:hAnsi="Arial Narrow" w:cs="Times New Roman"/>
          <w:lang w:val="es-AR"/>
        </w:rPr>
      </w:pPr>
    </w:p>
    <w:p w:rsidR="00883FDC" w:rsidRPr="00C10A11" w:rsidRDefault="008C54D3" w:rsidP="00091497">
      <w:pPr>
        <w:jc w:val="both"/>
        <w:rPr>
          <w:rFonts w:ascii="Arial Narrow" w:hAnsi="Arial Narrow" w:cs="Times New Roman"/>
          <w:lang w:val="es-AR"/>
        </w:rPr>
      </w:pPr>
      <w:r w:rsidRPr="00C10A11">
        <w:rPr>
          <w:rFonts w:ascii="Arial Narrow" w:hAnsi="Arial Narrow" w:cs="Times New Roman"/>
          <w:lang w:val="es-AR"/>
        </w:rPr>
        <w:t>La presente iniciativa tiene por objeto dar un tratamiento distinto a un tema tan álgido y delicado como el terrorismo en nuestra Constitución. Afirmamos la opción de que nuestra Carta Fundamental no debiera pronunciarse al respecto, dejando a la ley común su desarrollo.</w:t>
      </w:r>
    </w:p>
    <w:p w:rsidR="00883FDC" w:rsidRPr="00C10A11" w:rsidRDefault="00883FDC" w:rsidP="00091497">
      <w:pPr>
        <w:jc w:val="both"/>
        <w:rPr>
          <w:rFonts w:ascii="Arial Narrow" w:hAnsi="Arial Narrow" w:cs="Times New Roman"/>
          <w:lang w:val="es-AR"/>
        </w:rPr>
      </w:pPr>
    </w:p>
    <w:p w:rsidR="008C54D3" w:rsidRPr="00C10A11" w:rsidRDefault="008C54D3" w:rsidP="00091497">
      <w:pPr>
        <w:jc w:val="both"/>
        <w:rPr>
          <w:rFonts w:ascii="Arial Narrow" w:hAnsi="Arial Narrow" w:cs="Times New Roman"/>
          <w:lang w:val="es-CL"/>
        </w:rPr>
      </w:pPr>
      <w:r w:rsidRPr="00C10A11">
        <w:rPr>
          <w:rFonts w:ascii="Arial Narrow" w:hAnsi="Arial Narrow" w:cs="Times New Roman"/>
          <w:lang w:val="es-AR"/>
        </w:rPr>
        <w:t>Entendemos, asimismo, que este es un tema que traspasa los límites de esta iniciativa, sin embargo, la limitación de una garantía fundamental tan importante como lo es la libertad ambulatoria, nos exhorta al menos a hacernos cargo en este punto</w:t>
      </w:r>
      <w:r w:rsidR="00883FDC" w:rsidRPr="00C10A11">
        <w:rPr>
          <w:rFonts w:ascii="Arial Narrow" w:hAnsi="Arial Narrow" w:cs="Times New Roman"/>
          <w:lang w:val="es-AR"/>
        </w:rPr>
        <w:t xml:space="preserve"> de la prisión preventiva</w:t>
      </w:r>
      <w:r w:rsidRPr="00C10A11">
        <w:rPr>
          <w:rFonts w:ascii="Arial Narrow" w:hAnsi="Arial Narrow" w:cs="Times New Roman"/>
          <w:lang w:val="es-AR"/>
        </w:rPr>
        <w:t>, por las graves repercusiones</w:t>
      </w:r>
      <w:r w:rsidRPr="00C10A11">
        <w:rPr>
          <w:rFonts w:ascii="Arial Narrow" w:hAnsi="Arial Narrow" w:cs="Times New Roman"/>
          <w:lang w:val="es-CL"/>
        </w:rPr>
        <w:t xml:space="preserve"> que ha tenido al mantener en prisión a dirigentes indígenas que luego resultan inocentes o víctimas de montajes de prue</w:t>
      </w:r>
      <w:r w:rsidR="00883FDC" w:rsidRPr="00C10A11">
        <w:rPr>
          <w:rFonts w:ascii="Arial Narrow" w:hAnsi="Arial Narrow" w:cs="Times New Roman"/>
          <w:lang w:val="es-CL"/>
        </w:rPr>
        <w:t>bas.</w:t>
      </w:r>
    </w:p>
    <w:p w:rsidR="001A3AE6" w:rsidRPr="00C10A11" w:rsidRDefault="001A3AE6" w:rsidP="00091497">
      <w:pPr>
        <w:jc w:val="both"/>
        <w:rPr>
          <w:rFonts w:ascii="Arial Narrow" w:hAnsi="Arial Narrow" w:cs="Times New Roman"/>
          <w:lang w:val="es-CL"/>
        </w:rPr>
      </w:pPr>
    </w:p>
    <w:p w:rsidR="00174E97" w:rsidRPr="00C10A11" w:rsidRDefault="00174E97">
      <w:pPr>
        <w:rPr>
          <w:rFonts w:ascii="Arial Narrow" w:hAnsi="Arial Narrow" w:cs="Times New Roman"/>
          <w:b/>
          <w:lang w:val="es-ES"/>
        </w:rPr>
      </w:pPr>
    </w:p>
    <w:p w:rsidR="00174E97" w:rsidRPr="00C10A11" w:rsidRDefault="00174E97">
      <w:pPr>
        <w:rPr>
          <w:rFonts w:ascii="Arial Narrow" w:hAnsi="Arial Narrow" w:cs="Times New Roman"/>
          <w:b/>
          <w:lang w:val="es-ES"/>
        </w:rPr>
      </w:pPr>
    </w:p>
    <w:p w:rsidR="00174E97" w:rsidRPr="00C10A11" w:rsidRDefault="00174E97">
      <w:pPr>
        <w:rPr>
          <w:rFonts w:ascii="Arial Narrow" w:hAnsi="Arial Narrow" w:cs="Times New Roman"/>
          <w:b/>
          <w:lang w:val="es-ES"/>
        </w:rPr>
      </w:pPr>
    </w:p>
    <w:p w:rsidR="00822931" w:rsidRPr="00C10A11" w:rsidRDefault="00CA35AF">
      <w:pPr>
        <w:rPr>
          <w:rFonts w:ascii="Arial Narrow" w:hAnsi="Arial Narrow" w:cs="Times New Roman"/>
          <w:b/>
          <w:lang w:val="es-ES"/>
        </w:rPr>
      </w:pPr>
      <w:r w:rsidRPr="00C10A11">
        <w:rPr>
          <w:rFonts w:ascii="Arial Narrow" w:hAnsi="Arial Narrow" w:cs="Times New Roman"/>
          <w:b/>
          <w:lang w:val="es-ES"/>
        </w:rPr>
        <w:t>CONTENIDO DEL PROYECTO DE REFORMA CONSTITUCIONAL</w:t>
      </w:r>
    </w:p>
    <w:p w:rsidR="00822931" w:rsidRPr="00C10A11" w:rsidRDefault="00822931">
      <w:pPr>
        <w:rPr>
          <w:rFonts w:ascii="Arial Narrow" w:hAnsi="Arial Narrow" w:cs="Times New Roman"/>
          <w:b/>
          <w:lang w:val="es-ES"/>
        </w:rPr>
      </w:pPr>
    </w:p>
    <w:p w:rsidR="00A1101A" w:rsidRDefault="00D8754A" w:rsidP="00D8754A">
      <w:pPr>
        <w:jc w:val="both"/>
        <w:rPr>
          <w:rFonts w:ascii="Arial Narrow" w:hAnsi="Arial Narrow" w:cs="Times New Roman"/>
          <w:lang w:val="es-ES"/>
        </w:rPr>
      </w:pPr>
      <w:r w:rsidRPr="00D8754A">
        <w:rPr>
          <w:rFonts w:ascii="Arial Narrow" w:hAnsi="Arial Narrow" w:cs="Times New Roman"/>
          <w:lang w:val="es-ES"/>
        </w:rPr>
        <w:t>El presente proyecto modifica normas constitucionales con el fin de: reconocer a la República de Chile como plurinacional y multicultural; reconocer   la existencia de los pueblos indígenas  como habitantes originarios del territorio chileno  y anteriores a la formación  del Estado; reconocer los emblemas y símbolos de los diversos pueblos indígenas  que habitan el territorio chileno; reconocer el derecho a la   autodeterminación y representación política; reconocer a los miembros de los pueblos indígenas como actores políticos y sujetos de derechos colectivos; modificar el concepto de soberanía nacional para declarar  que la soberanía reside en la nación chilena y en las naciones indígenas que habitan el país ; reconocer y proteger el patrimonio material e inmaterial, los derechos lingüísticos y culturales indígenas, las manifestaciones religiosas y de la cosmovisión indígenas; fijar constitucionalmente las bases de la participación y representación política  especial de los pueblos indígenas  en el Congreso Nacional,  gobiernos regionales y Municipalidades y  concejos municipales; y fijar constitucionalmente el derecho indígena a consulta y la participación en los mismos términos que el Convenio 169 de la OIT.</w:t>
      </w:r>
    </w:p>
    <w:p w:rsidR="00D8754A" w:rsidRPr="00D8754A" w:rsidRDefault="00D8754A" w:rsidP="00D8754A">
      <w:pPr>
        <w:jc w:val="both"/>
        <w:rPr>
          <w:rFonts w:ascii="Arial Narrow" w:hAnsi="Arial Narrow" w:cs="Times New Roman"/>
          <w:lang w:val="es-ES"/>
        </w:rPr>
      </w:pPr>
    </w:p>
    <w:p w:rsidR="00622B69" w:rsidRPr="00C10A11" w:rsidRDefault="00822931" w:rsidP="00BF418C">
      <w:pPr>
        <w:jc w:val="both"/>
        <w:rPr>
          <w:rFonts w:ascii="Arial Narrow" w:hAnsi="Arial Narrow" w:cs="Times New Roman"/>
          <w:lang w:val="es-ES"/>
        </w:rPr>
      </w:pPr>
      <w:r w:rsidRPr="00C10A11">
        <w:rPr>
          <w:rFonts w:ascii="Arial Narrow" w:hAnsi="Arial Narrow" w:cs="Times New Roman"/>
          <w:lang w:val="es-ES"/>
        </w:rPr>
        <w:t>De acuerdo a lo anterior el proyecto que presentamos, introduce modificaciones a</w:t>
      </w:r>
      <w:r w:rsidR="00282A7D" w:rsidRPr="00C10A11">
        <w:rPr>
          <w:rFonts w:ascii="Arial Narrow" w:hAnsi="Arial Narrow" w:cs="Times New Roman"/>
          <w:lang w:val="es-ES"/>
        </w:rPr>
        <w:t xml:space="preserve"> los</w:t>
      </w:r>
      <w:r w:rsidR="00FA37C9" w:rsidRPr="00C10A11">
        <w:rPr>
          <w:rFonts w:ascii="Arial Narrow" w:hAnsi="Arial Narrow" w:cs="Times New Roman"/>
          <w:lang w:val="es-ES"/>
        </w:rPr>
        <w:t xml:space="preserve"> Art</w:t>
      </w:r>
      <w:r w:rsidR="00282A7D" w:rsidRPr="00C10A11">
        <w:rPr>
          <w:rFonts w:ascii="Arial Narrow" w:hAnsi="Arial Narrow" w:cs="Times New Roman"/>
          <w:lang w:val="es-ES"/>
        </w:rPr>
        <w:t>ículos 1,</w:t>
      </w:r>
      <w:r w:rsidR="00CA35AF" w:rsidRPr="00C10A11">
        <w:rPr>
          <w:rFonts w:ascii="Arial Narrow" w:hAnsi="Arial Narrow" w:cs="Times New Roman"/>
          <w:lang w:val="es-ES"/>
        </w:rPr>
        <w:t xml:space="preserve"> </w:t>
      </w:r>
      <w:r w:rsidR="00282A7D" w:rsidRPr="00C10A11">
        <w:rPr>
          <w:rFonts w:ascii="Arial Narrow" w:hAnsi="Arial Narrow" w:cs="Times New Roman"/>
          <w:lang w:val="es-ES"/>
        </w:rPr>
        <w:t>2</w:t>
      </w:r>
      <w:r w:rsidR="00FA37C9" w:rsidRPr="00C10A11">
        <w:rPr>
          <w:rFonts w:ascii="Arial Narrow" w:hAnsi="Arial Narrow" w:cs="Times New Roman"/>
          <w:lang w:val="es-ES"/>
        </w:rPr>
        <w:t>,</w:t>
      </w:r>
      <w:r w:rsidR="00CA35AF" w:rsidRPr="00C10A11">
        <w:rPr>
          <w:rFonts w:ascii="Arial Narrow" w:hAnsi="Arial Narrow" w:cs="Times New Roman"/>
          <w:lang w:val="es-ES"/>
        </w:rPr>
        <w:t xml:space="preserve"> </w:t>
      </w:r>
      <w:r w:rsidR="00FA37C9" w:rsidRPr="00C10A11">
        <w:rPr>
          <w:rFonts w:ascii="Arial Narrow" w:hAnsi="Arial Narrow" w:cs="Times New Roman"/>
          <w:lang w:val="es-ES"/>
        </w:rPr>
        <w:t>3</w:t>
      </w:r>
      <w:r w:rsidR="001C237A" w:rsidRPr="00C10A11">
        <w:rPr>
          <w:rFonts w:ascii="Arial Narrow" w:hAnsi="Arial Narrow" w:cs="Times New Roman"/>
          <w:lang w:val="es-ES"/>
        </w:rPr>
        <w:t>,</w:t>
      </w:r>
      <w:r w:rsidR="00CA35AF" w:rsidRPr="00C10A11">
        <w:rPr>
          <w:rFonts w:ascii="Arial Narrow" w:hAnsi="Arial Narrow" w:cs="Times New Roman"/>
          <w:lang w:val="es-ES"/>
        </w:rPr>
        <w:t xml:space="preserve"> </w:t>
      </w:r>
      <w:r w:rsidR="00282A7D" w:rsidRPr="00C10A11">
        <w:rPr>
          <w:rFonts w:ascii="Arial Narrow" w:hAnsi="Arial Narrow" w:cs="Times New Roman"/>
          <w:lang w:val="es-ES"/>
        </w:rPr>
        <w:t>4,</w:t>
      </w:r>
      <w:r w:rsidR="00CA35AF" w:rsidRPr="00C10A11">
        <w:rPr>
          <w:rFonts w:ascii="Arial Narrow" w:hAnsi="Arial Narrow" w:cs="Times New Roman"/>
          <w:lang w:val="es-ES"/>
        </w:rPr>
        <w:t xml:space="preserve"> </w:t>
      </w:r>
      <w:r w:rsidR="001C237A" w:rsidRPr="00C10A11">
        <w:rPr>
          <w:rFonts w:ascii="Arial Narrow" w:hAnsi="Arial Narrow" w:cs="Times New Roman"/>
          <w:lang w:val="es-ES"/>
        </w:rPr>
        <w:t>5</w:t>
      </w:r>
      <w:r w:rsidR="00282A7D" w:rsidRPr="00C10A11">
        <w:rPr>
          <w:rFonts w:ascii="Arial Narrow" w:hAnsi="Arial Narrow" w:cs="Times New Roman"/>
          <w:lang w:val="es-ES"/>
        </w:rPr>
        <w:t>,</w:t>
      </w:r>
      <w:r w:rsidR="00B11B55" w:rsidRPr="00C10A11">
        <w:rPr>
          <w:rFonts w:ascii="Arial Narrow" w:hAnsi="Arial Narrow" w:cs="Times New Roman"/>
          <w:lang w:val="es-ES"/>
        </w:rPr>
        <w:t xml:space="preserve"> </w:t>
      </w:r>
      <w:r w:rsidR="00282A7D" w:rsidRPr="00C10A11">
        <w:rPr>
          <w:rFonts w:ascii="Arial Narrow" w:hAnsi="Arial Narrow" w:cs="Times New Roman"/>
          <w:lang w:val="es-ES"/>
        </w:rPr>
        <w:t>19,</w:t>
      </w:r>
      <w:r w:rsidR="00B11B55" w:rsidRPr="00C10A11">
        <w:rPr>
          <w:rFonts w:ascii="Arial Narrow" w:hAnsi="Arial Narrow" w:cs="Times New Roman"/>
          <w:lang w:val="es-ES"/>
        </w:rPr>
        <w:t xml:space="preserve"> 47</w:t>
      </w:r>
      <w:r w:rsidR="00282A7D" w:rsidRPr="00C10A11">
        <w:rPr>
          <w:rFonts w:ascii="Arial Narrow" w:hAnsi="Arial Narrow" w:cs="Times New Roman"/>
          <w:lang w:val="es-ES"/>
        </w:rPr>
        <w:t xml:space="preserve">, </w:t>
      </w:r>
      <w:r w:rsidR="00CF0C2C" w:rsidRPr="00C10A11">
        <w:rPr>
          <w:rFonts w:ascii="Arial Narrow" w:hAnsi="Arial Narrow" w:cs="Times New Roman"/>
          <w:lang w:val="es-ES"/>
        </w:rPr>
        <w:t xml:space="preserve">48, 49, 50, 51, </w:t>
      </w:r>
      <w:r w:rsidR="00091497" w:rsidRPr="00C10A11">
        <w:rPr>
          <w:rFonts w:ascii="Arial Narrow" w:hAnsi="Arial Narrow" w:cs="Times New Roman"/>
          <w:lang w:val="es-ES"/>
        </w:rPr>
        <w:t xml:space="preserve">65, </w:t>
      </w:r>
      <w:r w:rsidR="00CF0C2C" w:rsidRPr="00C10A11">
        <w:rPr>
          <w:rFonts w:ascii="Arial Narrow" w:hAnsi="Arial Narrow" w:cs="Times New Roman"/>
          <w:lang w:val="es-ES"/>
        </w:rPr>
        <w:t xml:space="preserve">113 </w:t>
      </w:r>
      <w:r w:rsidR="00282A7D" w:rsidRPr="00C10A11">
        <w:rPr>
          <w:rFonts w:ascii="Arial Narrow" w:hAnsi="Arial Narrow" w:cs="Times New Roman"/>
          <w:lang w:val="es-ES"/>
        </w:rPr>
        <w:t>y</w:t>
      </w:r>
      <w:r w:rsidR="00091497" w:rsidRPr="00C10A11">
        <w:rPr>
          <w:rFonts w:ascii="Arial Narrow" w:hAnsi="Arial Narrow" w:cs="Times New Roman"/>
          <w:lang w:val="es-ES"/>
        </w:rPr>
        <w:t xml:space="preserve"> </w:t>
      </w:r>
      <w:r w:rsidR="00C10A11" w:rsidRPr="00C10A11">
        <w:rPr>
          <w:rFonts w:ascii="Arial Narrow" w:hAnsi="Arial Narrow" w:cs="Times New Roman"/>
          <w:lang w:val="es-ES"/>
        </w:rPr>
        <w:t>119 de</w:t>
      </w:r>
      <w:r w:rsidR="00FA37C9" w:rsidRPr="00C10A11">
        <w:rPr>
          <w:rFonts w:ascii="Arial Narrow" w:hAnsi="Arial Narrow" w:cs="Times New Roman"/>
          <w:lang w:val="es-ES"/>
        </w:rPr>
        <w:t xml:space="preserve"> la </w:t>
      </w:r>
      <w:r w:rsidR="00091497" w:rsidRPr="00C10A11">
        <w:rPr>
          <w:rFonts w:ascii="Arial Narrow" w:hAnsi="Arial Narrow" w:cs="Times New Roman"/>
          <w:lang w:val="es-ES"/>
        </w:rPr>
        <w:t>Constitución Política de la República</w:t>
      </w:r>
      <w:r w:rsidR="00A1101A" w:rsidRPr="00C10A11">
        <w:rPr>
          <w:rFonts w:ascii="Arial Narrow" w:hAnsi="Arial Narrow" w:cs="Times New Roman"/>
          <w:lang w:val="es-ES"/>
        </w:rPr>
        <w:t>.</w:t>
      </w:r>
    </w:p>
    <w:p w:rsidR="00A1101A" w:rsidRPr="00C10A11" w:rsidRDefault="00A1101A" w:rsidP="00BF418C">
      <w:pPr>
        <w:jc w:val="both"/>
        <w:rPr>
          <w:rFonts w:ascii="Arial Narrow" w:hAnsi="Arial Narrow" w:cs="Times New Roman"/>
          <w:lang w:val="es-ES"/>
        </w:rPr>
      </w:pPr>
    </w:p>
    <w:p w:rsidR="00A1101A" w:rsidRPr="00C10A11" w:rsidRDefault="00A1101A" w:rsidP="00BF418C">
      <w:pPr>
        <w:jc w:val="both"/>
        <w:rPr>
          <w:rFonts w:ascii="Arial Narrow" w:hAnsi="Arial Narrow" w:cs="Times New Roman"/>
          <w:lang w:val="es-ES"/>
        </w:rPr>
      </w:pPr>
      <w:r w:rsidRPr="00C10A11">
        <w:rPr>
          <w:rFonts w:ascii="Arial Narrow" w:hAnsi="Arial Narrow" w:cs="Times New Roman"/>
          <w:lang w:val="es-ES"/>
        </w:rPr>
        <w:t>Por todo lo anterior, sometemos a la consideración de esta Honorable Cámara el siguiente</w:t>
      </w:r>
    </w:p>
    <w:p w:rsidR="00A1101A" w:rsidRPr="00C10A11" w:rsidRDefault="00A1101A" w:rsidP="00BF418C">
      <w:pPr>
        <w:jc w:val="both"/>
        <w:rPr>
          <w:rFonts w:ascii="Arial Narrow" w:hAnsi="Arial Narrow" w:cs="Times New Roman"/>
          <w:lang w:val="es-ES"/>
        </w:rPr>
      </w:pPr>
    </w:p>
    <w:p w:rsidR="00A1101A" w:rsidRPr="00C10A11" w:rsidRDefault="00A1101A" w:rsidP="00BF418C">
      <w:pPr>
        <w:jc w:val="both"/>
        <w:rPr>
          <w:rFonts w:ascii="Arial Narrow" w:hAnsi="Arial Narrow" w:cs="Times New Roman"/>
          <w:b/>
          <w:lang w:val="es-ES"/>
        </w:rPr>
      </w:pPr>
      <w:r w:rsidRPr="00C10A11">
        <w:rPr>
          <w:rFonts w:ascii="Arial Narrow" w:hAnsi="Arial Narrow" w:cs="Times New Roman"/>
          <w:b/>
          <w:lang w:val="es-ES"/>
        </w:rPr>
        <w:t>“PROYECTO DE REFORMA CONSTITUCIONAL</w:t>
      </w:r>
    </w:p>
    <w:p w:rsidR="00A1101A" w:rsidRPr="00C10A11" w:rsidRDefault="00A1101A" w:rsidP="00BF418C">
      <w:pPr>
        <w:jc w:val="both"/>
        <w:rPr>
          <w:rFonts w:ascii="Arial Narrow" w:hAnsi="Arial Narrow" w:cs="Times New Roman"/>
          <w:lang w:val="es-ES"/>
        </w:rPr>
      </w:pPr>
    </w:p>
    <w:p w:rsidR="00A1101A" w:rsidRPr="00C10A11" w:rsidRDefault="00A1101A" w:rsidP="00BF418C">
      <w:pPr>
        <w:jc w:val="both"/>
        <w:rPr>
          <w:rFonts w:ascii="Arial Narrow" w:hAnsi="Arial Narrow" w:cs="Times New Roman"/>
          <w:lang w:val="es-ES"/>
        </w:rPr>
      </w:pPr>
      <w:r w:rsidRPr="00C10A11">
        <w:rPr>
          <w:rFonts w:ascii="Arial Narrow" w:hAnsi="Arial Narrow" w:cs="Times New Roman"/>
          <w:lang w:val="es-ES"/>
        </w:rPr>
        <w:t xml:space="preserve">Artículo </w:t>
      </w:r>
      <w:r w:rsidR="00C10A11" w:rsidRPr="00C10A11">
        <w:rPr>
          <w:rFonts w:ascii="Arial Narrow" w:hAnsi="Arial Narrow" w:cs="Times New Roman"/>
          <w:lang w:val="es-ES"/>
        </w:rPr>
        <w:t>Único. -</w:t>
      </w:r>
      <w:r w:rsidRPr="00C10A11">
        <w:rPr>
          <w:rFonts w:ascii="Arial Narrow" w:hAnsi="Arial Narrow" w:cs="Times New Roman"/>
          <w:lang w:val="es-ES"/>
        </w:rPr>
        <w:t xml:space="preserve"> Modifíquese la Constitución Política de la República en los términos siguientes:</w:t>
      </w:r>
    </w:p>
    <w:p w:rsidR="00A1101A" w:rsidRPr="00C10A11" w:rsidRDefault="00A1101A" w:rsidP="00A1101A">
      <w:pPr>
        <w:jc w:val="both"/>
        <w:rPr>
          <w:rFonts w:ascii="Arial Narrow" w:hAnsi="Arial Narrow"/>
          <w:b/>
        </w:rPr>
      </w:pPr>
    </w:p>
    <w:p w:rsidR="003163FC" w:rsidRPr="00C10A11" w:rsidRDefault="00A1101A" w:rsidP="00A1101A">
      <w:pPr>
        <w:jc w:val="both"/>
        <w:rPr>
          <w:rFonts w:ascii="Arial Narrow" w:hAnsi="Arial Narrow"/>
          <w:b/>
          <w:lang w:val="es-ES"/>
        </w:rPr>
      </w:pPr>
      <w:r w:rsidRPr="00C10A11">
        <w:rPr>
          <w:rFonts w:ascii="Arial Narrow" w:hAnsi="Arial Narrow"/>
          <w:b/>
        </w:rPr>
        <w:t xml:space="preserve">1. </w:t>
      </w:r>
      <w:r w:rsidR="00D474D2" w:rsidRPr="00C10A11">
        <w:rPr>
          <w:rFonts w:ascii="Arial Narrow" w:hAnsi="Arial Narrow"/>
          <w:b/>
        </w:rPr>
        <w:t>Modi</w:t>
      </w:r>
      <w:r w:rsidR="00CA35AF" w:rsidRPr="00C10A11">
        <w:rPr>
          <w:rFonts w:ascii="Arial Narrow" w:hAnsi="Arial Narrow"/>
          <w:b/>
        </w:rPr>
        <w:t>fíquese el artículo 1°</w:t>
      </w:r>
      <w:r w:rsidR="00D474D2" w:rsidRPr="00C10A11">
        <w:rPr>
          <w:rFonts w:ascii="Arial Narrow" w:hAnsi="Arial Narrow"/>
          <w:b/>
        </w:rPr>
        <w:t xml:space="preserve">, </w:t>
      </w:r>
      <w:r w:rsidR="00B11B55" w:rsidRPr="00C10A11">
        <w:rPr>
          <w:rFonts w:ascii="Arial Narrow" w:hAnsi="Arial Narrow"/>
          <w:b/>
        </w:rPr>
        <w:t>introduciendo unos nuevos</w:t>
      </w:r>
      <w:r w:rsidR="00D474D2" w:rsidRPr="00C10A11">
        <w:rPr>
          <w:rFonts w:ascii="Arial Narrow" w:hAnsi="Arial Narrow"/>
          <w:b/>
        </w:rPr>
        <w:t xml:space="preserve"> inciso</w:t>
      </w:r>
      <w:r w:rsidR="00B11B55" w:rsidRPr="00C10A11">
        <w:rPr>
          <w:rFonts w:ascii="Arial Narrow" w:hAnsi="Arial Narrow"/>
          <w:b/>
        </w:rPr>
        <w:t>s</w:t>
      </w:r>
      <w:r w:rsidR="00D474D2" w:rsidRPr="00C10A11">
        <w:rPr>
          <w:rFonts w:ascii="Arial Narrow" w:hAnsi="Arial Narrow"/>
          <w:b/>
        </w:rPr>
        <w:t xml:space="preserve"> 4° y 5°, pas</w:t>
      </w:r>
      <w:r w:rsidR="00B11B55" w:rsidRPr="00C10A11">
        <w:rPr>
          <w:rFonts w:ascii="Arial Narrow" w:hAnsi="Arial Narrow"/>
          <w:b/>
        </w:rPr>
        <w:t>ado</w:t>
      </w:r>
      <w:r w:rsidR="00CA35AF" w:rsidRPr="00C10A11">
        <w:rPr>
          <w:rFonts w:ascii="Arial Narrow" w:hAnsi="Arial Narrow"/>
          <w:b/>
        </w:rPr>
        <w:t xml:space="preserve"> el actual inciso 4° a ser</w:t>
      </w:r>
      <w:r w:rsidR="00B11B55" w:rsidRPr="00C10A11">
        <w:rPr>
          <w:rFonts w:ascii="Arial Narrow" w:hAnsi="Arial Narrow"/>
          <w:b/>
        </w:rPr>
        <w:t xml:space="preserve"> </w:t>
      </w:r>
      <w:r w:rsidR="00D474D2" w:rsidRPr="00C10A11">
        <w:rPr>
          <w:rFonts w:ascii="Arial Narrow" w:hAnsi="Arial Narrow"/>
          <w:b/>
        </w:rPr>
        <w:t>6°</w:t>
      </w:r>
    </w:p>
    <w:p w:rsidR="00D474D2" w:rsidRPr="00C10A11" w:rsidRDefault="00D474D2" w:rsidP="00D474D2">
      <w:pPr>
        <w:contextualSpacing/>
        <w:jc w:val="both"/>
        <w:rPr>
          <w:rFonts w:ascii="Arial Narrow" w:hAnsi="Arial Narrow" w:cs="Times New Roman"/>
        </w:rPr>
      </w:pPr>
      <w:r w:rsidRPr="00C10A11">
        <w:rPr>
          <w:rFonts w:ascii="Arial Narrow" w:hAnsi="Arial Narrow" w:cs="Times New Roman"/>
        </w:rPr>
        <w:t>Nuevo inciso 4° “El Estado de Chile</w:t>
      </w:r>
      <w:r w:rsidR="00C1541B" w:rsidRPr="00C10A11">
        <w:rPr>
          <w:rFonts w:ascii="Arial Narrow" w:hAnsi="Arial Narrow" w:cs="Times New Roman"/>
        </w:rPr>
        <w:t xml:space="preserve"> reconoce la </w:t>
      </w:r>
      <w:r w:rsidR="005739AC" w:rsidRPr="00C10A11">
        <w:rPr>
          <w:rFonts w:ascii="Arial Narrow" w:hAnsi="Arial Narrow" w:cs="Times New Roman"/>
        </w:rPr>
        <w:t>pre-</w:t>
      </w:r>
      <w:r w:rsidR="00C1541B" w:rsidRPr="00C10A11">
        <w:rPr>
          <w:rFonts w:ascii="Arial Narrow" w:hAnsi="Arial Narrow" w:cs="Times New Roman"/>
        </w:rPr>
        <w:t>existencia de los pueblos i</w:t>
      </w:r>
      <w:r w:rsidRPr="00C10A11">
        <w:rPr>
          <w:rFonts w:ascii="Arial Narrow" w:hAnsi="Arial Narrow" w:cs="Times New Roman"/>
        </w:rPr>
        <w:t>ndígenas que habitan su territorio</w:t>
      </w:r>
      <w:r w:rsidR="00C1541B" w:rsidRPr="00C10A11">
        <w:rPr>
          <w:rFonts w:ascii="Arial Narrow" w:hAnsi="Arial Narrow" w:cs="Times New Roman"/>
        </w:rPr>
        <w:t xml:space="preserve">, la </w:t>
      </w:r>
      <w:r w:rsidR="00C10A11">
        <w:rPr>
          <w:rFonts w:ascii="Arial Narrow" w:hAnsi="Arial Narrow" w:cs="Times New Roman"/>
        </w:rPr>
        <w:t>plurinacionalidad</w:t>
      </w:r>
      <w:r w:rsidR="00C1541B" w:rsidRPr="00C10A11">
        <w:rPr>
          <w:rFonts w:ascii="Arial Narrow" w:hAnsi="Arial Narrow" w:cs="Times New Roman"/>
        </w:rPr>
        <w:t xml:space="preserve"> </w:t>
      </w:r>
      <w:r w:rsidR="005739AC" w:rsidRPr="00C10A11">
        <w:rPr>
          <w:rFonts w:ascii="Arial Narrow" w:hAnsi="Arial Narrow" w:cs="Times New Roman"/>
        </w:rPr>
        <w:t xml:space="preserve">y </w:t>
      </w:r>
      <w:r w:rsidR="00C10A11">
        <w:rPr>
          <w:rFonts w:ascii="Arial Narrow" w:hAnsi="Arial Narrow" w:cs="Times New Roman"/>
        </w:rPr>
        <w:t>multi</w:t>
      </w:r>
      <w:r w:rsidR="005739AC" w:rsidRPr="00C10A11">
        <w:rPr>
          <w:rFonts w:ascii="Arial Narrow" w:hAnsi="Arial Narrow" w:cs="Times New Roman"/>
        </w:rPr>
        <w:t xml:space="preserve">culturalidad </w:t>
      </w:r>
      <w:r w:rsidR="00C1541B" w:rsidRPr="00C10A11">
        <w:rPr>
          <w:rFonts w:ascii="Arial Narrow" w:hAnsi="Arial Narrow" w:cs="Times New Roman"/>
        </w:rPr>
        <w:t xml:space="preserve">de la República, </w:t>
      </w:r>
      <w:r w:rsidR="00037FB8" w:rsidRPr="00037FB8">
        <w:rPr>
          <w:rFonts w:ascii="Arial Narrow" w:hAnsi="Arial Narrow" w:cs="Times New Roman"/>
        </w:rPr>
        <w:t>así como sus derechos individuales y colectivos, tales como, el derecho de los pueblos indígenas a conservar, fortalecer y desarrollar su historia, identidad, cultura, idiomas, instituciones y tradiciones propias. Es deber del Estado garantizar el ejercicio de este derecho y la preservación de su diversidad cultural. Los pueblos indígenas son los descendientes de las sociedades pre-coloniales, que habitan este territorio desde antes de la formación del Estado chileno, que conservan sus propias manifestaciones culturales y sus instituciones sociales y políticas”</w:t>
      </w:r>
    </w:p>
    <w:p w:rsidR="00D474D2" w:rsidRPr="00C10A11" w:rsidRDefault="00D474D2" w:rsidP="00D474D2">
      <w:pPr>
        <w:jc w:val="both"/>
        <w:rPr>
          <w:rFonts w:ascii="Arial Narrow" w:hAnsi="Arial Narrow" w:cs="Times New Roman"/>
        </w:rPr>
      </w:pPr>
    </w:p>
    <w:p w:rsidR="00D474D2" w:rsidRPr="00C10A11" w:rsidRDefault="00D474D2" w:rsidP="00D474D2">
      <w:pPr>
        <w:jc w:val="both"/>
        <w:rPr>
          <w:rFonts w:ascii="Arial Narrow" w:hAnsi="Arial Narrow" w:cs="Times New Roman"/>
        </w:rPr>
      </w:pPr>
      <w:r w:rsidRPr="00C10A11">
        <w:rPr>
          <w:rFonts w:ascii="Arial Narrow" w:hAnsi="Arial Narrow" w:cs="Times New Roman"/>
        </w:rPr>
        <w:t>Nuevo Inciso 5° “El Estado reconoce, respeta y garantiza el derecho a la libre determi</w:t>
      </w:r>
      <w:r w:rsidR="00C1541B" w:rsidRPr="00C10A11">
        <w:rPr>
          <w:rFonts w:ascii="Arial Narrow" w:hAnsi="Arial Narrow" w:cs="Times New Roman"/>
        </w:rPr>
        <w:t>nació</w:t>
      </w:r>
      <w:r w:rsidR="00883FDC" w:rsidRPr="00C10A11">
        <w:rPr>
          <w:rFonts w:ascii="Arial Narrow" w:hAnsi="Arial Narrow" w:cs="Times New Roman"/>
        </w:rPr>
        <w:t>n de lo</w:t>
      </w:r>
      <w:r w:rsidR="00C1541B" w:rsidRPr="00C10A11">
        <w:rPr>
          <w:rFonts w:ascii="Arial Narrow" w:hAnsi="Arial Narrow" w:cs="Times New Roman"/>
        </w:rPr>
        <w:t>s pueblos indígenas</w:t>
      </w:r>
      <w:r w:rsidRPr="00C10A11">
        <w:rPr>
          <w:rFonts w:ascii="Arial Narrow" w:hAnsi="Arial Narrow" w:cs="Times New Roman"/>
        </w:rPr>
        <w:t xml:space="preserve">, en </w:t>
      </w:r>
      <w:r w:rsidR="00C1541B" w:rsidRPr="00C10A11">
        <w:rPr>
          <w:rFonts w:ascii="Arial Narrow" w:hAnsi="Arial Narrow" w:cs="Times New Roman"/>
        </w:rPr>
        <w:t>concordancia y armonía con los i</w:t>
      </w:r>
      <w:r w:rsidRPr="00C10A11">
        <w:rPr>
          <w:rFonts w:ascii="Arial Narrow" w:hAnsi="Arial Narrow" w:cs="Times New Roman"/>
        </w:rPr>
        <w:t>nstrumento</w:t>
      </w:r>
      <w:r w:rsidR="00C1541B" w:rsidRPr="00C10A11">
        <w:rPr>
          <w:rFonts w:ascii="Arial Narrow" w:hAnsi="Arial Narrow" w:cs="Times New Roman"/>
        </w:rPr>
        <w:t>s internacionales de derechos humanos.”</w:t>
      </w:r>
    </w:p>
    <w:p w:rsidR="00A1101A" w:rsidRPr="00C10A11" w:rsidRDefault="00A1101A" w:rsidP="00A1101A">
      <w:pPr>
        <w:jc w:val="both"/>
        <w:rPr>
          <w:rFonts w:ascii="Arial Narrow" w:hAnsi="Arial Narrow" w:cs="Times New Roman"/>
        </w:rPr>
      </w:pPr>
    </w:p>
    <w:p w:rsidR="00282A7D" w:rsidRPr="00C10A11" w:rsidRDefault="00A1101A" w:rsidP="00A1101A">
      <w:pPr>
        <w:jc w:val="both"/>
        <w:rPr>
          <w:rFonts w:ascii="Arial Narrow" w:hAnsi="Arial Narrow"/>
          <w:b/>
        </w:rPr>
      </w:pPr>
      <w:r w:rsidRPr="00C10A11">
        <w:rPr>
          <w:rFonts w:ascii="Arial Narrow" w:hAnsi="Arial Narrow"/>
          <w:b/>
        </w:rPr>
        <w:t xml:space="preserve">2. </w:t>
      </w:r>
      <w:r w:rsidR="00282A7D" w:rsidRPr="00C10A11">
        <w:rPr>
          <w:rFonts w:ascii="Arial Narrow" w:hAnsi="Arial Narrow"/>
          <w:b/>
        </w:rPr>
        <w:t>Modifíquese el artículo 2°, introduciendo un Párrafo 2° en el siguiente tenor:</w:t>
      </w:r>
    </w:p>
    <w:p w:rsidR="00282A7D" w:rsidRPr="00C10A11" w:rsidRDefault="00A1101A" w:rsidP="00282A7D">
      <w:pPr>
        <w:contextualSpacing/>
        <w:jc w:val="both"/>
        <w:rPr>
          <w:rFonts w:ascii="Arial Narrow" w:hAnsi="Arial Narrow" w:cs="Times New Roman"/>
        </w:rPr>
      </w:pPr>
      <w:r w:rsidRPr="00C10A11">
        <w:rPr>
          <w:rFonts w:ascii="Arial Narrow" w:hAnsi="Arial Narrow" w:cs="Times New Roman"/>
        </w:rPr>
        <w:t xml:space="preserve"> </w:t>
      </w:r>
      <w:r w:rsidR="00282A7D" w:rsidRPr="00C10A11">
        <w:rPr>
          <w:rFonts w:ascii="Arial Narrow" w:hAnsi="Arial Narrow" w:cs="Times New Roman"/>
        </w:rPr>
        <w:t>“El Estado reconoce los emblemas y símbolos de los pueblos indígenas.”</w:t>
      </w:r>
    </w:p>
    <w:p w:rsidR="00282A7D" w:rsidRPr="00C10A11" w:rsidRDefault="00282A7D" w:rsidP="00282A7D">
      <w:pPr>
        <w:jc w:val="both"/>
        <w:rPr>
          <w:rFonts w:ascii="Arial Narrow" w:hAnsi="Arial Narrow" w:cs="Times New Roman"/>
          <w:b/>
          <w:i/>
        </w:rPr>
      </w:pPr>
    </w:p>
    <w:p w:rsidR="00282A7D" w:rsidRPr="00C10A11" w:rsidRDefault="00A1101A" w:rsidP="00282A7D">
      <w:pPr>
        <w:jc w:val="both"/>
        <w:rPr>
          <w:rFonts w:ascii="Arial Narrow" w:hAnsi="Arial Narrow"/>
          <w:b/>
        </w:rPr>
      </w:pPr>
      <w:r w:rsidRPr="00C10A11">
        <w:rPr>
          <w:rFonts w:ascii="Arial Narrow" w:hAnsi="Arial Narrow"/>
          <w:b/>
        </w:rPr>
        <w:t xml:space="preserve">3. </w:t>
      </w:r>
      <w:r w:rsidR="00282A7D" w:rsidRPr="00C10A11">
        <w:rPr>
          <w:rFonts w:ascii="Arial Narrow" w:hAnsi="Arial Narrow"/>
          <w:b/>
        </w:rPr>
        <w:t xml:space="preserve">Modifíquese el artículo 3° de </w:t>
      </w:r>
      <w:r w:rsidR="00CA35AF" w:rsidRPr="00C10A11">
        <w:rPr>
          <w:rFonts w:ascii="Arial Narrow" w:hAnsi="Arial Narrow"/>
          <w:b/>
        </w:rPr>
        <w:t>la Constitución</w:t>
      </w:r>
      <w:r w:rsidR="00C1541B" w:rsidRPr="00C10A11">
        <w:rPr>
          <w:rFonts w:ascii="Arial Narrow" w:hAnsi="Arial Narrow"/>
          <w:b/>
        </w:rPr>
        <w:t xml:space="preserve">, introduciendo un </w:t>
      </w:r>
      <w:r w:rsidR="00CA35AF" w:rsidRPr="00C10A11">
        <w:rPr>
          <w:rFonts w:ascii="Arial Narrow" w:hAnsi="Arial Narrow"/>
          <w:b/>
        </w:rPr>
        <w:t xml:space="preserve">nuevo </w:t>
      </w:r>
      <w:r w:rsidR="00C1541B" w:rsidRPr="00C10A11">
        <w:rPr>
          <w:rFonts w:ascii="Arial Narrow" w:hAnsi="Arial Narrow"/>
          <w:b/>
        </w:rPr>
        <w:t>inciso</w:t>
      </w:r>
      <w:r w:rsidR="00CA35AF" w:rsidRPr="00C10A11">
        <w:rPr>
          <w:rFonts w:ascii="Arial Narrow" w:hAnsi="Arial Narrow"/>
          <w:b/>
        </w:rPr>
        <w:t xml:space="preserve"> 3°:</w:t>
      </w:r>
    </w:p>
    <w:p w:rsidR="00282A7D" w:rsidRPr="00C10A11" w:rsidRDefault="00282A7D" w:rsidP="00282A7D">
      <w:pPr>
        <w:jc w:val="both"/>
        <w:rPr>
          <w:rFonts w:ascii="Arial Narrow" w:hAnsi="Arial Narrow" w:cs="Times New Roman"/>
        </w:rPr>
      </w:pPr>
      <w:r w:rsidRPr="00C10A11">
        <w:rPr>
          <w:rFonts w:ascii="Arial Narrow" w:hAnsi="Arial Narrow" w:cs="Times New Roman"/>
        </w:rPr>
        <w:t>“Sin perju</w:t>
      </w:r>
      <w:r w:rsidR="00C1541B" w:rsidRPr="00C10A11">
        <w:rPr>
          <w:rFonts w:ascii="Arial Narrow" w:hAnsi="Arial Narrow" w:cs="Times New Roman"/>
        </w:rPr>
        <w:t>icio del inciso</w:t>
      </w:r>
      <w:r w:rsidRPr="00C10A11">
        <w:rPr>
          <w:rFonts w:ascii="Arial Narrow" w:hAnsi="Arial Narrow" w:cs="Times New Roman"/>
        </w:rPr>
        <w:t xml:space="preserve"> anterior,</w:t>
      </w:r>
      <w:r w:rsidR="00B11B55" w:rsidRPr="00C10A11">
        <w:rPr>
          <w:rFonts w:ascii="Arial Narrow" w:hAnsi="Arial Narrow" w:cs="Times New Roman"/>
        </w:rPr>
        <w:t xml:space="preserve"> conforme a los instrumentos internacionales vigentes,</w:t>
      </w:r>
      <w:r w:rsidRPr="00C10A11">
        <w:rPr>
          <w:rFonts w:ascii="Arial Narrow" w:hAnsi="Arial Narrow" w:cs="Times New Roman"/>
        </w:rPr>
        <w:t xml:space="preserve"> l</w:t>
      </w:r>
      <w:r w:rsidR="00C1541B" w:rsidRPr="00C10A11">
        <w:rPr>
          <w:rFonts w:ascii="Arial Narrow" w:hAnsi="Arial Narrow" w:cs="Times New Roman"/>
        </w:rPr>
        <w:t>os pueblos indígenas tienen derecho al territorio, a la tierra</w:t>
      </w:r>
      <w:r w:rsidR="00752633" w:rsidRPr="00C10A11">
        <w:rPr>
          <w:rFonts w:ascii="Arial Narrow" w:hAnsi="Arial Narrow" w:cs="Times New Roman"/>
        </w:rPr>
        <w:t>, las aguas</w:t>
      </w:r>
      <w:r w:rsidR="003D69D5" w:rsidRPr="00C10A11">
        <w:rPr>
          <w:rFonts w:ascii="Arial Narrow" w:hAnsi="Arial Narrow" w:cs="Times New Roman"/>
        </w:rPr>
        <w:t>, el mar</w:t>
      </w:r>
      <w:r w:rsidR="00752633" w:rsidRPr="00C10A11">
        <w:rPr>
          <w:rFonts w:ascii="Arial Narrow" w:hAnsi="Arial Narrow" w:cs="Times New Roman"/>
        </w:rPr>
        <w:t xml:space="preserve"> y </w:t>
      </w:r>
      <w:r w:rsidR="003D69D5" w:rsidRPr="00C10A11">
        <w:rPr>
          <w:rFonts w:ascii="Arial Narrow" w:hAnsi="Arial Narrow" w:cs="Times New Roman"/>
        </w:rPr>
        <w:t xml:space="preserve">a </w:t>
      </w:r>
      <w:r w:rsidR="00C1541B" w:rsidRPr="00C10A11">
        <w:rPr>
          <w:rFonts w:ascii="Arial Narrow" w:hAnsi="Arial Narrow" w:cs="Times New Roman"/>
        </w:rPr>
        <w:t>los r</w:t>
      </w:r>
      <w:r w:rsidR="00CA35AF" w:rsidRPr="00C10A11">
        <w:rPr>
          <w:rFonts w:ascii="Arial Narrow" w:hAnsi="Arial Narrow" w:cs="Times New Roman"/>
        </w:rPr>
        <w:t>ecursos n</w:t>
      </w:r>
      <w:r w:rsidRPr="00C10A11">
        <w:rPr>
          <w:rFonts w:ascii="Arial Narrow" w:hAnsi="Arial Narrow" w:cs="Times New Roman"/>
        </w:rPr>
        <w:t>a</w:t>
      </w:r>
      <w:r w:rsidR="00CA35AF" w:rsidRPr="00C10A11">
        <w:rPr>
          <w:rFonts w:ascii="Arial Narrow" w:hAnsi="Arial Narrow" w:cs="Times New Roman"/>
        </w:rPr>
        <w:t>turales que estos albergan</w:t>
      </w:r>
      <w:r w:rsidR="00D8754A">
        <w:rPr>
          <w:rFonts w:ascii="Arial Narrow" w:hAnsi="Arial Narrow" w:cs="Times New Roman"/>
        </w:rPr>
        <w:t xml:space="preserve"> en el suelo y sub-suelo</w:t>
      </w:r>
      <w:r w:rsidR="00CA35AF" w:rsidRPr="00C10A11">
        <w:rPr>
          <w:rFonts w:ascii="Arial Narrow" w:hAnsi="Arial Narrow" w:cs="Times New Roman"/>
        </w:rPr>
        <w:t>. La l</w:t>
      </w:r>
      <w:r w:rsidRPr="00C10A11">
        <w:rPr>
          <w:rFonts w:ascii="Arial Narrow" w:hAnsi="Arial Narrow" w:cs="Times New Roman"/>
        </w:rPr>
        <w:t>ey establecerá los criterios necesarios para el establ</w:t>
      </w:r>
      <w:r w:rsidR="00CA35AF" w:rsidRPr="00C10A11">
        <w:rPr>
          <w:rFonts w:ascii="Arial Narrow" w:hAnsi="Arial Narrow" w:cs="Times New Roman"/>
        </w:rPr>
        <w:t>ecimiento y demarcación de los territorios i</w:t>
      </w:r>
      <w:r w:rsidR="00752633" w:rsidRPr="00C10A11">
        <w:rPr>
          <w:rFonts w:ascii="Arial Narrow" w:hAnsi="Arial Narrow" w:cs="Times New Roman"/>
        </w:rPr>
        <w:t>ndígena</w:t>
      </w:r>
      <w:r w:rsidR="003D69D5" w:rsidRPr="00C10A11">
        <w:rPr>
          <w:rFonts w:ascii="Arial Narrow" w:hAnsi="Arial Narrow" w:cs="Times New Roman"/>
        </w:rPr>
        <w:t>s;</w:t>
      </w:r>
      <w:r w:rsidR="00752633" w:rsidRPr="00C10A11">
        <w:rPr>
          <w:rFonts w:ascii="Arial Narrow" w:hAnsi="Arial Narrow" w:cs="Times New Roman"/>
        </w:rPr>
        <w:t xml:space="preserve"> con la excepción de la Isla de Pasc</w:t>
      </w:r>
      <w:r w:rsidR="002B41B7" w:rsidRPr="00C10A11">
        <w:rPr>
          <w:rFonts w:ascii="Arial Narrow" w:hAnsi="Arial Narrow" w:cs="Times New Roman"/>
        </w:rPr>
        <w:t>ua</w:t>
      </w:r>
      <w:r w:rsidR="003D69D5" w:rsidRPr="00C10A11">
        <w:rPr>
          <w:rFonts w:ascii="Arial Narrow" w:hAnsi="Arial Narrow" w:cs="Times New Roman"/>
        </w:rPr>
        <w:t xml:space="preserve"> pues el </w:t>
      </w:r>
      <w:r w:rsidR="002B41B7" w:rsidRPr="00C10A11">
        <w:rPr>
          <w:rFonts w:ascii="Arial Narrow" w:hAnsi="Arial Narrow" w:cs="Times New Roman"/>
        </w:rPr>
        <w:t xml:space="preserve">territorio </w:t>
      </w:r>
      <w:r w:rsidR="003D69D5" w:rsidRPr="00C10A11">
        <w:rPr>
          <w:rFonts w:ascii="Arial Narrow" w:hAnsi="Arial Narrow" w:cs="Times New Roman"/>
        </w:rPr>
        <w:t xml:space="preserve"> del Pueblo Rapa Nui </w:t>
      </w:r>
      <w:r w:rsidR="002B41B7" w:rsidRPr="00C10A11">
        <w:rPr>
          <w:rFonts w:ascii="Arial Narrow" w:hAnsi="Arial Narrow" w:cs="Times New Roman"/>
        </w:rPr>
        <w:t xml:space="preserve">ya </w:t>
      </w:r>
      <w:r w:rsidR="003D69D5" w:rsidRPr="00C10A11">
        <w:rPr>
          <w:rFonts w:ascii="Arial Narrow" w:hAnsi="Arial Narrow" w:cs="Times New Roman"/>
        </w:rPr>
        <w:t xml:space="preserve">se encuentra </w:t>
      </w:r>
      <w:r w:rsidR="002B41B7" w:rsidRPr="00C10A11">
        <w:rPr>
          <w:rFonts w:ascii="Arial Narrow" w:hAnsi="Arial Narrow" w:cs="Times New Roman"/>
        </w:rPr>
        <w:t>demarcado</w:t>
      </w:r>
      <w:r w:rsidR="00883FDC" w:rsidRPr="00C10A11">
        <w:rPr>
          <w:rFonts w:ascii="Arial Narrow" w:hAnsi="Arial Narrow" w:cs="Times New Roman"/>
        </w:rPr>
        <w:t xml:space="preserve"> naturalmente</w:t>
      </w:r>
      <w:r w:rsidR="003D69D5" w:rsidRPr="00C10A11">
        <w:rPr>
          <w:rFonts w:ascii="Arial Narrow" w:hAnsi="Arial Narrow" w:cs="Times New Roman"/>
        </w:rPr>
        <w:t>, d</w:t>
      </w:r>
      <w:r w:rsidRPr="00C10A11">
        <w:rPr>
          <w:rFonts w:ascii="Arial Narrow" w:hAnsi="Arial Narrow" w:cs="Times New Roman"/>
        </w:rPr>
        <w:t>eterm</w:t>
      </w:r>
      <w:r w:rsidR="00CA35AF" w:rsidRPr="00C10A11">
        <w:rPr>
          <w:rFonts w:ascii="Arial Narrow" w:hAnsi="Arial Narrow" w:cs="Times New Roman"/>
        </w:rPr>
        <w:t>inará los órganos</w:t>
      </w:r>
      <w:r w:rsidRPr="00C10A11">
        <w:rPr>
          <w:rFonts w:ascii="Arial Narrow" w:hAnsi="Arial Narrow" w:cs="Times New Roman"/>
        </w:rPr>
        <w:t xml:space="preserve"> y mecanismos a través de los cuales éstos se gestionarán, así como las modalidades y for</w:t>
      </w:r>
      <w:r w:rsidR="00CA35AF" w:rsidRPr="00C10A11">
        <w:rPr>
          <w:rFonts w:ascii="Arial Narrow" w:hAnsi="Arial Narrow" w:cs="Times New Roman"/>
        </w:rPr>
        <w:t>mas a través de las cuales los pueblos i</w:t>
      </w:r>
      <w:r w:rsidRPr="00C10A11">
        <w:rPr>
          <w:rFonts w:ascii="Arial Narrow" w:hAnsi="Arial Narrow" w:cs="Times New Roman"/>
        </w:rPr>
        <w:t>ndígenas que allí habitan harán pleno ejercicio y goce de los derechos que tendrán vigencia al interior de estos territorios.”</w:t>
      </w:r>
    </w:p>
    <w:p w:rsidR="006B7C19" w:rsidRPr="00C10A11" w:rsidRDefault="006B7C19">
      <w:pPr>
        <w:rPr>
          <w:rFonts w:ascii="Arial Narrow" w:hAnsi="Arial Narrow" w:cs="Times New Roman"/>
          <w:b/>
          <w:u w:val="single"/>
          <w:lang w:val="es-ES"/>
        </w:rPr>
      </w:pPr>
    </w:p>
    <w:p w:rsidR="002E5055" w:rsidRPr="00C10A11" w:rsidRDefault="002E5055" w:rsidP="002E5055">
      <w:pPr>
        <w:rPr>
          <w:rFonts w:ascii="Arial Narrow" w:hAnsi="Arial Narrow" w:cs="Times New Roman"/>
          <w:b/>
          <w:lang w:val="es-ES"/>
        </w:rPr>
      </w:pPr>
      <w:r w:rsidRPr="00C10A11">
        <w:rPr>
          <w:rFonts w:ascii="Arial Narrow" w:hAnsi="Arial Narrow" w:cs="Times New Roman"/>
          <w:b/>
          <w:lang w:val="es-ES"/>
        </w:rPr>
        <w:t>4.- Reemplácese el artículo 4° de la CPE por el siguiente:</w:t>
      </w:r>
    </w:p>
    <w:p w:rsidR="002E5055" w:rsidRPr="00C10A11" w:rsidRDefault="002E5055" w:rsidP="002E5055">
      <w:pPr>
        <w:jc w:val="both"/>
        <w:rPr>
          <w:rFonts w:ascii="Arial Narrow" w:hAnsi="Arial Narrow" w:cs="Times New Roman"/>
        </w:rPr>
      </w:pPr>
      <w:r w:rsidRPr="00C10A11">
        <w:rPr>
          <w:rFonts w:ascii="Arial Narrow" w:hAnsi="Arial Narrow" w:cs="Times New Roman"/>
        </w:rPr>
        <w:t>“Chile es una comunidad de naciones, comp</w:t>
      </w:r>
      <w:r w:rsidR="005739AC" w:rsidRPr="00C10A11">
        <w:rPr>
          <w:rFonts w:ascii="Arial Narrow" w:hAnsi="Arial Narrow" w:cs="Times New Roman"/>
        </w:rPr>
        <w:t>uesta por la nación chilena y la</w:t>
      </w:r>
      <w:r w:rsidRPr="00C10A11">
        <w:rPr>
          <w:rFonts w:ascii="Arial Narrow" w:hAnsi="Arial Narrow" w:cs="Times New Roman"/>
        </w:rPr>
        <w:t xml:space="preserve">s </w:t>
      </w:r>
      <w:r w:rsidR="005739AC" w:rsidRPr="00C10A11">
        <w:rPr>
          <w:rFonts w:ascii="Arial Narrow" w:hAnsi="Arial Narrow" w:cs="Times New Roman"/>
        </w:rPr>
        <w:t>naciones originarias</w:t>
      </w:r>
      <w:r w:rsidRPr="00C10A11">
        <w:rPr>
          <w:rFonts w:ascii="Arial Narrow" w:hAnsi="Arial Narrow" w:cs="Times New Roman"/>
        </w:rPr>
        <w:t>, que se organizan en un Estado plurinacional, democrático y participativo.”</w:t>
      </w:r>
    </w:p>
    <w:p w:rsidR="002E5055" w:rsidRPr="00C10A11" w:rsidRDefault="002E5055">
      <w:pPr>
        <w:rPr>
          <w:rFonts w:ascii="Arial Narrow" w:hAnsi="Arial Narrow" w:cs="Times New Roman"/>
          <w:b/>
          <w:u w:val="single"/>
        </w:rPr>
      </w:pPr>
    </w:p>
    <w:p w:rsidR="00B11B55" w:rsidRPr="00C10A11" w:rsidRDefault="002E5055" w:rsidP="003D69D5">
      <w:pPr>
        <w:jc w:val="both"/>
        <w:rPr>
          <w:rFonts w:ascii="Arial Narrow" w:hAnsi="Arial Narrow"/>
          <w:b/>
          <w:lang w:val="es-ES"/>
        </w:rPr>
      </w:pPr>
      <w:r w:rsidRPr="00C10A11">
        <w:rPr>
          <w:rFonts w:ascii="Arial Narrow" w:hAnsi="Arial Narrow"/>
          <w:b/>
          <w:lang w:val="es-ES"/>
        </w:rPr>
        <w:t>5</w:t>
      </w:r>
      <w:r w:rsidR="00A1101A" w:rsidRPr="00C10A11">
        <w:rPr>
          <w:rFonts w:ascii="Arial Narrow" w:hAnsi="Arial Narrow"/>
          <w:b/>
          <w:lang w:val="es-ES"/>
        </w:rPr>
        <w:t xml:space="preserve">. </w:t>
      </w:r>
      <w:r w:rsidR="003163FC" w:rsidRPr="00C10A11">
        <w:rPr>
          <w:rFonts w:ascii="Arial Narrow" w:hAnsi="Arial Narrow"/>
          <w:b/>
          <w:lang w:val="es-ES"/>
        </w:rPr>
        <w:t>Reemplácese</w:t>
      </w:r>
      <w:r w:rsidR="00CA35AF" w:rsidRPr="00C10A11">
        <w:rPr>
          <w:rFonts w:ascii="Arial Narrow" w:hAnsi="Arial Narrow"/>
          <w:b/>
          <w:lang w:val="es-ES"/>
        </w:rPr>
        <w:t>, en el inciso primero del artículo 5</w:t>
      </w:r>
      <w:r w:rsidR="00B11B55" w:rsidRPr="00C10A11">
        <w:rPr>
          <w:rFonts w:ascii="Arial Narrow" w:hAnsi="Arial Narrow"/>
          <w:b/>
          <w:lang w:val="es-ES"/>
        </w:rPr>
        <w:t>°,</w:t>
      </w:r>
      <w:r w:rsidR="003163FC" w:rsidRPr="00C10A11">
        <w:rPr>
          <w:rFonts w:ascii="Arial Narrow" w:hAnsi="Arial Narrow"/>
          <w:b/>
          <w:lang w:val="es-ES"/>
        </w:rPr>
        <w:t xml:space="preserve"> </w:t>
      </w:r>
      <w:r w:rsidR="00B11B55" w:rsidRPr="00C10A11">
        <w:rPr>
          <w:rFonts w:ascii="Arial Narrow" w:hAnsi="Arial Narrow"/>
          <w:b/>
          <w:lang w:val="es-ES"/>
        </w:rPr>
        <w:t>las siguientes expresiones:</w:t>
      </w:r>
    </w:p>
    <w:p w:rsidR="003163FC" w:rsidRPr="00C10A11" w:rsidRDefault="00B11B55" w:rsidP="003D69D5">
      <w:pPr>
        <w:jc w:val="both"/>
        <w:rPr>
          <w:rFonts w:ascii="Arial Narrow" w:hAnsi="Arial Narrow" w:cs="Times New Roman"/>
          <w:lang w:val="es-ES"/>
        </w:rPr>
      </w:pPr>
      <w:r w:rsidRPr="00C10A11">
        <w:rPr>
          <w:rFonts w:ascii="Arial Narrow" w:hAnsi="Arial Narrow" w:cs="Times New Roman"/>
          <w:lang w:val="es-ES"/>
        </w:rPr>
        <w:t xml:space="preserve">Luego de la palabra “esencialmente”, </w:t>
      </w:r>
      <w:r w:rsidR="00CA35AF" w:rsidRPr="00C10A11">
        <w:rPr>
          <w:rFonts w:ascii="Arial Narrow" w:hAnsi="Arial Narrow" w:cs="Times New Roman"/>
          <w:lang w:val="es-ES"/>
        </w:rPr>
        <w:t>la expresión “la nación” por “el pueblo”</w:t>
      </w:r>
      <w:r w:rsidRPr="00C10A11">
        <w:rPr>
          <w:rFonts w:ascii="Arial Narrow" w:hAnsi="Arial Narrow" w:cs="Times New Roman"/>
          <w:lang w:val="es-ES"/>
        </w:rPr>
        <w:t>. En el mismo inciso primero del artículo 5 reemplácese, luego de las expresiones “se realiza por”, la palabra “el pueblo” por “este”.</w:t>
      </w:r>
    </w:p>
    <w:p w:rsidR="00282A7D" w:rsidRPr="00C10A11" w:rsidRDefault="00282A7D" w:rsidP="00685691">
      <w:pPr>
        <w:jc w:val="both"/>
        <w:rPr>
          <w:rFonts w:ascii="Arial Narrow" w:hAnsi="Arial Narrow" w:cs="Times New Roman"/>
          <w:b/>
        </w:rPr>
      </w:pPr>
    </w:p>
    <w:p w:rsidR="00685691" w:rsidRPr="00C10A11" w:rsidRDefault="002E5055" w:rsidP="00685691">
      <w:pPr>
        <w:jc w:val="both"/>
        <w:rPr>
          <w:rFonts w:ascii="Arial Narrow" w:hAnsi="Arial Narrow" w:cs="Times New Roman"/>
          <w:b/>
        </w:rPr>
      </w:pPr>
      <w:r w:rsidRPr="00C10A11">
        <w:rPr>
          <w:rFonts w:ascii="Arial Narrow" w:hAnsi="Arial Narrow" w:cs="Times New Roman"/>
          <w:b/>
        </w:rPr>
        <w:t>6</w:t>
      </w:r>
      <w:r w:rsidR="00A1101A" w:rsidRPr="00C10A11">
        <w:rPr>
          <w:rFonts w:ascii="Arial Narrow" w:hAnsi="Arial Narrow" w:cs="Times New Roman"/>
          <w:b/>
        </w:rPr>
        <w:t xml:space="preserve">. </w:t>
      </w:r>
      <w:r w:rsidR="00D474D2" w:rsidRPr="00C10A11">
        <w:rPr>
          <w:rFonts w:ascii="Arial Narrow" w:hAnsi="Arial Narrow" w:cs="Times New Roman"/>
          <w:b/>
        </w:rPr>
        <w:t xml:space="preserve">Modifíquese el artículo 19 numerando </w:t>
      </w:r>
      <w:r w:rsidR="009D6FC9" w:rsidRPr="00C10A11">
        <w:rPr>
          <w:rFonts w:ascii="Arial Narrow" w:hAnsi="Arial Narrow" w:cs="Times New Roman"/>
          <w:b/>
        </w:rPr>
        <w:t>10° Derecho a la Educació</w:t>
      </w:r>
      <w:r w:rsidR="001D4088" w:rsidRPr="00C10A11">
        <w:rPr>
          <w:rFonts w:ascii="Arial Narrow" w:hAnsi="Arial Narrow" w:cs="Times New Roman"/>
          <w:b/>
        </w:rPr>
        <w:t xml:space="preserve">n, agregando </w:t>
      </w:r>
      <w:r w:rsidR="009D6FC9" w:rsidRPr="00C10A11">
        <w:rPr>
          <w:rFonts w:ascii="Arial Narrow" w:hAnsi="Arial Narrow" w:cs="Times New Roman"/>
          <w:b/>
        </w:rPr>
        <w:t xml:space="preserve">el siguiente inciso 6° y 7° pasando a ser el actual inciso 6° el inciso 8° </w:t>
      </w:r>
    </w:p>
    <w:p w:rsidR="009D6FC9" w:rsidRPr="00C10A11" w:rsidRDefault="009D6FC9" w:rsidP="009D6FC9">
      <w:pPr>
        <w:jc w:val="both"/>
        <w:rPr>
          <w:rFonts w:ascii="Arial Narrow" w:hAnsi="Arial Narrow" w:cs="Times New Roman"/>
        </w:rPr>
      </w:pPr>
      <w:r w:rsidRPr="00C10A11">
        <w:rPr>
          <w:rFonts w:ascii="Arial Narrow" w:hAnsi="Arial Narrow" w:cs="Times New Roman"/>
        </w:rPr>
        <w:t>Nuevo inciso 6°: “El Estado reconoce los sistemas de educación de los pueblos indígena</w:t>
      </w:r>
      <w:r w:rsidR="00A0638B" w:rsidRPr="00C10A11">
        <w:rPr>
          <w:rFonts w:ascii="Arial Narrow" w:hAnsi="Arial Narrow" w:cs="Times New Roman"/>
        </w:rPr>
        <w:t>s</w:t>
      </w:r>
      <w:r w:rsidRPr="00C10A11">
        <w:rPr>
          <w:rFonts w:ascii="Arial Narrow" w:hAnsi="Arial Narrow" w:cs="Times New Roman"/>
        </w:rPr>
        <w:t>, y a su vez, reconoce y</w:t>
      </w:r>
      <w:r w:rsidR="007D740E" w:rsidRPr="00C10A11">
        <w:rPr>
          <w:rFonts w:ascii="Arial Narrow" w:hAnsi="Arial Narrow" w:cs="Times New Roman"/>
        </w:rPr>
        <w:t xml:space="preserve"> protege los derechos educativos</w:t>
      </w:r>
      <w:r w:rsidRPr="00C10A11">
        <w:rPr>
          <w:rFonts w:ascii="Arial Narrow" w:hAnsi="Arial Narrow" w:cs="Times New Roman"/>
        </w:rPr>
        <w:t xml:space="preserve"> y lingüísticos de los Pueblos Indígenas</w:t>
      </w:r>
      <w:r w:rsidR="00752633" w:rsidRPr="00C10A11">
        <w:rPr>
          <w:rFonts w:ascii="Arial Narrow" w:hAnsi="Arial Narrow" w:cs="Times New Roman"/>
        </w:rPr>
        <w:t xml:space="preserve">, así como </w:t>
      </w:r>
      <w:r w:rsidRPr="00C10A11">
        <w:rPr>
          <w:rFonts w:ascii="Arial Narrow" w:hAnsi="Arial Narrow" w:cs="Times New Roman"/>
        </w:rPr>
        <w:t>su patrimonio cultural, material e inmaterial. Es deber del Estado fomentar el desarrollo los conocimientos tradicionales y las prácticas culturales de los Pueblos Indígenas, en la medida que sean compatibles con la autonomía de sus miembros y sus derechos fundamentales.”</w:t>
      </w:r>
    </w:p>
    <w:p w:rsidR="009D6FC9" w:rsidRPr="00C10A11" w:rsidRDefault="009D6FC9" w:rsidP="009D6FC9">
      <w:pPr>
        <w:contextualSpacing/>
        <w:jc w:val="both"/>
        <w:rPr>
          <w:rFonts w:ascii="Arial Narrow" w:hAnsi="Arial Narrow" w:cs="Times New Roman"/>
        </w:rPr>
      </w:pPr>
    </w:p>
    <w:p w:rsidR="009D6FC9" w:rsidRPr="00C10A11" w:rsidRDefault="009D6FC9" w:rsidP="009D6FC9">
      <w:pPr>
        <w:contextualSpacing/>
        <w:jc w:val="both"/>
        <w:rPr>
          <w:rFonts w:ascii="Arial Narrow" w:hAnsi="Arial Narrow" w:cs="Times New Roman"/>
        </w:rPr>
      </w:pPr>
      <w:r w:rsidRPr="00C10A11">
        <w:rPr>
          <w:rFonts w:ascii="Arial Narrow" w:hAnsi="Arial Narrow" w:cs="Times New Roman"/>
        </w:rPr>
        <w:t>Nuevo inciso 7°: “El Estado reconoce los idiomas de los Pueblos Indígenas como idiomas oficiales en los territorios donde ellos habitan.  El Estado y los pueblos indígenas en conjunto, adoptarán medidas eficaces para el desarrollo, preservación y difusión de dichos idiomas.”</w:t>
      </w:r>
    </w:p>
    <w:p w:rsidR="002907DC" w:rsidRPr="00C10A11" w:rsidRDefault="002907DC" w:rsidP="00282A7D">
      <w:pPr>
        <w:jc w:val="both"/>
        <w:rPr>
          <w:rFonts w:ascii="Arial Narrow" w:hAnsi="Arial Narrow" w:cs="Times New Roman"/>
          <w:b/>
          <w:u w:val="single"/>
        </w:rPr>
      </w:pPr>
    </w:p>
    <w:p w:rsidR="00282A7D" w:rsidRPr="00C10A11" w:rsidRDefault="002E5055" w:rsidP="00282A7D">
      <w:pPr>
        <w:jc w:val="both"/>
        <w:rPr>
          <w:rFonts w:ascii="Arial Narrow" w:hAnsi="Arial Narrow" w:cs="Times New Roman"/>
          <w:b/>
        </w:rPr>
      </w:pPr>
      <w:r w:rsidRPr="00C10A11">
        <w:rPr>
          <w:rFonts w:ascii="Arial Narrow" w:hAnsi="Arial Narrow" w:cs="Times New Roman"/>
          <w:b/>
        </w:rPr>
        <w:t>7</w:t>
      </w:r>
      <w:r w:rsidR="00A1101A" w:rsidRPr="00C10A11">
        <w:rPr>
          <w:rFonts w:ascii="Arial Narrow" w:hAnsi="Arial Narrow" w:cs="Times New Roman"/>
          <w:b/>
        </w:rPr>
        <w:t xml:space="preserve">. </w:t>
      </w:r>
      <w:r w:rsidR="00282A7D" w:rsidRPr="00C10A11">
        <w:rPr>
          <w:rFonts w:ascii="Arial Narrow" w:hAnsi="Arial Narrow" w:cs="Times New Roman"/>
          <w:b/>
        </w:rPr>
        <w:t>Modifíquese el artí</w:t>
      </w:r>
      <w:r w:rsidR="002907DC" w:rsidRPr="00C10A11">
        <w:rPr>
          <w:rFonts w:ascii="Arial Narrow" w:hAnsi="Arial Narrow" w:cs="Times New Roman"/>
          <w:b/>
        </w:rPr>
        <w:t>culo 47,</w:t>
      </w:r>
      <w:r w:rsidR="00282A7D" w:rsidRPr="00C10A11">
        <w:rPr>
          <w:rFonts w:ascii="Arial Narrow" w:hAnsi="Arial Narrow" w:cs="Times New Roman"/>
          <w:b/>
        </w:rPr>
        <w:t xml:space="preserve"> agregando un segundo inciso con el siguiente tenor:</w:t>
      </w:r>
    </w:p>
    <w:p w:rsidR="00282A7D" w:rsidRPr="00C10A11" w:rsidRDefault="00282A7D" w:rsidP="00282A7D">
      <w:pPr>
        <w:jc w:val="both"/>
        <w:rPr>
          <w:rFonts w:ascii="Arial Narrow" w:hAnsi="Arial Narrow" w:cs="Times New Roman"/>
        </w:rPr>
      </w:pPr>
      <w:r w:rsidRPr="00C10A11">
        <w:rPr>
          <w:rFonts w:ascii="Arial Narrow" w:hAnsi="Arial Narrow" w:cs="Times New Roman"/>
        </w:rPr>
        <w:t>“</w:t>
      </w:r>
      <w:r w:rsidR="002907DC" w:rsidRPr="00C10A11">
        <w:rPr>
          <w:rFonts w:ascii="Arial Narrow" w:hAnsi="Arial Narrow" w:cs="Times New Roman"/>
          <w:lang w:val="es-ES"/>
        </w:rPr>
        <w:t>Una ley orgánica constitucional fijará, además, uno o más distritos electorales para la elección de diputados indígenas, el número de escaños que se destinarán a ellos, así como la forma de elección. Los distritos indígenas podrán traslaparse territorialmente con los distritos no indígenas</w:t>
      </w:r>
      <w:r w:rsidRPr="00C10A11">
        <w:rPr>
          <w:rFonts w:ascii="Arial Narrow" w:hAnsi="Arial Narrow" w:cs="Times New Roman"/>
        </w:rPr>
        <w:t>”</w:t>
      </w:r>
    </w:p>
    <w:p w:rsidR="002907DC" w:rsidRPr="00C10A11" w:rsidRDefault="002907DC" w:rsidP="00282A7D">
      <w:pPr>
        <w:jc w:val="both"/>
        <w:rPr>
          <w:rFonts w:ascii="Arial Narrow" w:hAnsi="Arial Narrow" w:cs="Times New Roman"/>
        </w:rPr>
      </w:pPr>
    </w:p>
    <w:p w:rsidR="002907DC" w:rsidRPr="00C10A11" w:rsidRDefault="002E5055" w:rsidP="002907DC">
      <w:pPr>
        <w:jc w:val="both"/>
        <w:rPr>
          <w:rFonts w:ascii="Arial Narrow" w:hAnsi="Arial Narrow" w:cs="Times New Roman"/>
          <w:b/>
        </w:rPr>
      </w:pPr>
      <w:r w:rsidRPr="00C10A11">
        <w:rPr>
          <w:rFonts w:ascii="Arial Narrow" w:hAnsi="Arial Narrow" w:cs="Times New Roman"/>
          <w:b/>
        </w:rPr>
        <w:t>8</w:t>
      </w:r>
      <w:r w:rsidR="00A1101A" w:rsidRPr="00C10A11">
        <w:rPr>
          <w:rFonts w:ascii="Arial Narrow" w:hAnsi="Arial Narrow" w:cs="Times New Roman"/>
          <w:b/>
        </w:rPr>
        <w:t xml:space="preserve">. </w:t>
      </w:r>
      <w:r w:rsidR="002907DC" w:rsidRPr="00C10A11">
        <w:rPr>
          <w:rFonts w:ascii="Arial Narrow" w:hAnsi="Arial Narrow" w:cs="Times New Roman"/>
          <w:b/>
        </w:rPr>
        <w:t>Modifíquese el artículo 48, agregando un segundo inciso con el siguiente tenor:</w:t>
      </w:r>
    </w:p>
    <w:p w:rsidR="002907DC" w:rsidRPr="00C10A11" w:rsidRDefault="00A1101A" w:rsidP="002907DC">
      <w:pPr>
        <w:jc w:val="both"/>
        <w:rPr>
          <w:rFonts w:ascii="Arial Narrow" w:hAnsi="Arial Narrow" w:cs="Times New Roman"/>
        </w:rPr>
      </w:pPr>
      <w:r w:rsidRPr="00C10A11">
        <w:rPr>
          <w:rFonts w:ascii="Arial Narrow" w:hAnsi="Arial Narrow" w:cs="Times New Roman"/>
        </w:rPr>
        <w:lastRenderedPageBreak/>
        <w:t xml:space="preserve"> </w:t>
      </w:r>
      <w:r w:rsidR="002907DC" w:rsidRPr="00C10A11">
        <w:rPr>
          <w:rFonts w:ascii="Arial Narrow" w:hAnsi="Arial Narrow" w:cs="Times New Roman"/>
        </w:rPr>
        <w:t>“Para ser elegido diputado indígena se requerirá</w:t>
      </w:r>
      <w:r w:rsidR="008D0B13" w:rsidRPr="00C10A11">
        <w:rPr>
          <w:rFonts w:ascii="Arial Narrow" w:hAnsi="Arial Narrow" w:cs="Times New Roman"/>
        </w:rPr>
        <w:t>,</w:t>
      </w:r>
      <w:r w:rsidR="002907DC" w:rsidRPr="00C10A11">
        <w:rPr>
          <w:rFonts w:ascii="Arial Narrow" w:hAnsi="Arial Narrow" w:cs="Times New Roman"/>
        </w:rPr>
        <w:t xml:space="preserve"> además</w:t>
      </w:r>
      <w:r w:rsidR="008D0B13" w:rsidRPr="00C10A11">
        <w:rPr>
          <w:rFonts w:ascii="Arial Narrow" w:hAnsi="Arial Narrow" w:cs="Times New Roman"/>
        </w:rPr>
        <w:t>,</w:t>
      </w:r>
      <w:r w:rsidR="002907DC" w:rsidRPr="00C10A11">
        <w:rPr>
          <w:rFonts w:ascii="Arial Narrow" w:hAnsi="Arial Narrow" w:cs="Times New Roman"/>
        </w:rPr>
        <w:t xml:space="preserve"> ser indígena, lo cual será acreditado conforme a la ley” </w:t>
      </w:r>
    </w:p>
    <w:p w:rsidR="002907DC" w:rsidRPr="00C10A11" w:rsidRDefault="002907DC" w:rsidP="002907DC">
      <w:pPr>
        <w:jc w:val="both"/>
        <w:rPr>
          <w:rFonts w:ascii="Arial Narrow" w:hAnsi="Arial Narrow" w:cs="Times New Roman"/>
        </w:rPr>
      </w:pPr>
    </w:p>
    <w:p w:rsidR="008D0B13" w:rsidRPr="00C10A11" w:rsidRDefault="002E5055" w:rsidP="002907DC">
      <w:pPr>
        <w:jc w:val="both"/>
        <w:rPr>
          <w:rFonts w:ascii="Arial Narrow" w:hAnsi="Arial Narrow" w:cs="Times New Roman"/>
          <w:b/>
        </w:rPr>
      </w:pPr>
      <w:r w:rsidRPr="00C10A11">
        <w:rPr>
          <w:rFonts w:ascii="Arial Narrow" w:hAnsi="Arial Narrow" w:cs="Times New Roman"/>
          <w:b/>
        </w:rPr>
        <w:t>9</w:t>
      </w:r>
      <w:r w:rsidR="00A1101A" w:rsidRPr="00C10A11">
        <w:rPr>
          <w:rFonts w:ascii="Arial Narrow" w:hAnsi="Arial Narrow" w:cs="Times New Roman"/>
          <w:b/>
        </w:rPr>
        <w:t xml:space="preserve">. </w:t>
      </w:r>
      <w:r w:rsidR="002907DC" w:rsidRPr="00C10A11">
        <w:rPr>
          <w:rFonts w:ascii="Arial Narrow" w:hAnsi="Arial Narrow" w:cs="Times New Roman"/>
          <w:b/>
        </w:rPr>
        <w:t>Modifíquese el artículo 49, agregando un segundo inciso con el siguiente tenor</w:t>
      </w:r>
      <w:r w:rsidR="008D0B13" w:rsidRPr="00C10A11">
        <w:rPr>
          <w:rFonts w:ascii="Arial Narrow" w:hAnsi="Arial Narrow" w:cs="Times New Roman"/>
          <w:b/>
        </w:rPr>
        <w:t>, pasando a ser el actual inciso segundo, tercero</w:t>
      </w:r>
      <w:r w:rsidR="002907DC" w:rsidRPr="00C10A11">
        <w:rPr>
          <w:rFonts w:ascii="Arial Narrow" w:hAnsi="Arial Narrow" w:cs="Times New Roman"/>
          <w:b/>
        </w:rPr>
        <w:t>:</w:t>
      </w:r>
    </w:p>
    <w:p w:rsidR="002907DC" w:rsidRPr="00C10A11" w:rsidRDefault="002907DC" w:rsidP="002907DC">
      <w:pPr>
        <w:jc w:val="both"/>
        <w:rPr>
          <w:rFonts w:ascii="Arial Narrow" w:hAnsi="Arial Narrow" w:cs="Times New Roman"/>
          <w:lang w:val="es-ES"/>
        </w:rPr>
      </w:pPr>
      <w:r w:rsidRPr="00C10A11">
        <w:rPr>
          <w:rFonts w:ascii="Arial Narrow" w:hAnsi="Arial Narrow" w:cs="Times New Roman"/>
          <w:lang w:val="es-ES"/>
        </w:rPr>
        <w:t xml:space="preserve">“Una ley orgánica constitucional fijará, además, una o más circunscripciones electorales para la elección de senadores indígenas, el número de escaños que se destinarán a ellos, así como la forma de elección. Las circunscripciones indígenas </w:t>
      </w:r>
      <w:r w:rsidR="008D0B13" w:rsidRPr="00C10A11">
        <w:rPr>
          <w:rFonts w:ascii="Arial Narrow" w:hAnsi="Arial Narrow" w:cs="Times New Roman"/>
          <w:lang w:val="es-ES"/>
        </w:rPr>
        <w:t xml:space="preserve">podrán estar constituidas, por una parte, por una o más regiones y </w:t>
      </w:r>
      <w:r w:rsidRPr="00C10A11">
        <w:rPr>
          <w:rFonts w:ascii="Arial Narrow" w:hAnsi="Arial Narrow" w:cs="Times New Roman"/>
          <w:lang w:val="es-ES"/>
        </w:rPr>
        <w:t>podrán traslaparse territorialmente con las circunscripciones no indígenas”</w:t>
      </w:r>
    </w:p>
    <w:p w:rsidR="008D0B13" w:rsidRPr="00C10A11" w:rsidRDefault="008D0B13" w:rsidP="002907DC">
      <w:pPr>
        <w:jc w:val="both"/>
        <w:rPr>
          <w:rFonts w:ascii="Arial Narrow" w:hAnsi="Arial Narrow" w:cs="Times New Roman"/>
          <w:lang w:val="es-ES"/>
        </w:rPr>
      </w:pPr>
    </w:p>
    <w:p w:rsidR="008D0B13" w:rsidRPr="00C10A11" w:rsidRDefault="002E5055" w:rsidP="008D0B13">
      <w:pPr>
        <w:jc w:val="both"/>
        <w:rPr>
          <w:rFonts w:ascii="Arial Narrow" w:hAnsi="Arial Narrow" w:cs="Times New Roman"/>
          <w:b/>
        </w:rPr>
      </w:pPr>
      <w:r w:rsidRPr="00C10A11">
        <w:rPr>
          <w:rFonts w:ascii="Arial Narrow" w:hAnsi="Arial Narrow" w:cs="Times New Roman"/>
          <w:b/>
        </w:rPr>
        <w:t>10</w:t>
      </w:r>
      <w:r w:rsidR="00A1101A" w:rsidRPr="00C10A11">
        <w:rPr>
          <w:rFonts w:ascii="Arial Narrow" w:hAnsi="Arial Narrow" w:cs="Times New Roman"/>
          <w:b/>
        </w:rPr>
        <w:t xml:space="preserve">. </w:t>
      </w:r>
      <w:r w:rsidR="008D0B13" w:rsidRPr="00C10A11">
        <w:rPr>
          <w:rFonts w:ascii="Arial Narrow" w:hAnsi="Arial Narrow" w:cs="Times New Roman"/>
          <w:b/>
        </w:rPr>
        <w:t>Modifíquese el artículo 50, agregando un segundo inciso con el siguiente tenor:</w:t>
      </w:r>
    </w:p>
    <w:p w:rsidR="008D0B13" w:rsidRPr="00C10A11" w:rsidRDefault="008D0B13" w:rsidP="008D0B13">
      <w:pPr>
        <w:jc w:val="both"/>
        <w:rPr>
          <w:rFonts w:ascii="Arial Narrow" w:hAnsi="Arial Narrow" w:cs="Times New Roman"/>
        </w:rPr>
      </w:pPr>
      <w:r w:rsidRPr="00C10A11">
        <w:rPr>
          <w:rFonts w:ascii="Arial Narrow" w:hAnsi="Arial Narrow" w:cs="Times New Roman"/>
        </w:rPr>
        <w:t>“Para ser elegido senador indígena se requerirá, además, ser indígena, lo cual será acreditado conforme a la ley”</w:t>
      </w:r>
    </w:p>
    <w:p w:rsidR="008D0B13" w:rsidRPr="00C10A11" w:rsidRDefault="008D0B13" w:rsidP="008D0B13">
      <w:pPr>
        <w:jc w:val="both"/>
        <w:rPr>
          <w:rFonts w:ascii="Arial Narrow" w:hAnsi="Arial Narrow" w:cs="Times New Roman"/>
        </w:rPr>
      </w:pPr>
    </w:p>
    <w:p w:rsidR="00A53F7A" w:rsidRPr="00C10A11" w:rsidRDefault="002E5055" w:rsidP="008D0B13">
      <w:pPr>
        <w:jc w:val="both"/>
        <w:rPr>
          <w:rFonts w:ascii="Arial Narrow" w:hAnsi="Arial Narrow" w:cs="Times New Roman"/>
          <w:b/>
        </w:rPr>
      </w:pPr>
      <w:r w:rsidRPr="00C10A11">
        <w:rPr>
          <w:rFonts w:ascii="Arial Narrow" w:hAnsi="Arial Narrow" w:cs="Times New Roman"/>
          <w:b/>
        </w:rPr>
        <w:t>11</w:t>
      </w:r>
      <w:r w:rsidR="00A1101A" w:rsidRPr="00C10A11">
        <w:rPr>
          <w:rFonts w:ascii="Arial Narrow" w:hAnsi="Arial Narrow" w:cs="Times New Roman"/>
          <w:b/>
        </w:rPr>
        <w:t>.</w:t>
      </w:r>
      <w:r w:rsidR="00A1101A" w:rsidRPr="00C10A11">
        <w:rPr>
          <w:rFonts w:ascii="Arial Narrow" w:hAnsi="Arial Narrow" w:cs="Times New Roman"/>
        </w:rPr>
        <w:t xml:space="preserve"> </w:t>
      </w:r>
      <w:r w:rsidR="008D0B13" w:rsidRPr="00C10A11">
        <w:rPr>
          <w:rFonts w:ascii="Arial Narrow" w:hAnsi="Arial Narrow" w:cs="Times New Roman"/>
          <w:b/>
        </w:rPr>
        <w:t>Modifíquese el artículo 51, agregando un séptimo inciso con el siguiente tenor, pasando los actuales séptimo y octavo</w:t>
      </w:r>
      <w:r w:rsidR="00091497" w:rsidRPr="00C10A11">
        <w:rPr>
          <w:rFonts w:ascii="Arial Narrow" w:hAnsi="Arial Narrow" w:cs="Times New Roman"/>
          <w:b/>
        </w:rPr>
        <w:t>,</w:t>
      </w:r>
      <w:r w:rsidR="008D0B13" w:rsidRPr="00C10A11">
        <w:rPr>
          <w:rFonts w:ascii="Arial Narrow" w:hAnsi="Arial Narrow" w:cs="Times New Roman"/>
          <w:b/>
        </w:rPr>
        <w:t xml:space="preserve"> a ser octavo y noveno respectivamente:</w:t>
      </w:r>
    </w:p>
    <w:p w:rsidR="00A53F7A" w:rsidRPr="00C10A11" w:rsidRDefault="00A53F7A" w:rsidP="008D0B13">
      <w:pPr>
        <w:jc w:val="both"/>
        <w:rPr>
          <w:rFonts w:ascii="Arial Narrow" w:hAnsi="Arial Narrow" w:cs="Times New Roman"/>
        </w:rPr>
      </w:pPr>
      <w:r w:rsidRPr="00C10A11">
        <w:rPr>
          <w:rFonts w:ascii="Arial Narrow" w:hAnsi="Arial Narrow" w:cs="Times New Roman"/>
        </w:rPr>
        <w:t>“En el caso de vacancia de un diputado o senador indígena, el reemplazo se producirá con el o la candidata que habría ganado la elección de no haber competido el diputado o diputada cuyo cargo ha quedado vacante.”</w:t>
      </w:r>
    </w:p>
    <w:p w:rsidR="008D0B13" w:rsidRPr="00C10A11" w:rsidRDefault="008D0B13" w:rsidP="002907DC">
      <w:pPr>
        <w:jc w:val="both"/>
        <w:rPr>
          <w:rFonts w:ascii="Arial Narrow" w:hAnsi="Arial Narrow" w:cs="Times New Roman"/>
        </w:rPr>
      </w:pPr>
    </w:p>
    <w:p w:rsidR="00CF0C2C" w:rsidRPr="00C10A11" w:rsidRDefault="002E5055" w:rsidP="002907DC">
      <w:pPr>
        <w:jc w:val="both"/>
        <w:rPr>
          <w:rFonts w:ascii="Arial Narrow" w:hAnsi="Arial Narrow" w:cs="Times New Roman"/>
          <w:b/>
        </w:rPr>
      </w:pPr>
      <w:r w:rsidRPr="00C10A11">
        <w:rPr>
          <w:rFonts w:ascii="Arial Narrow" w:hAnsi="Arial Narrow" w:cs="Times New Roman"/>
          <w:b/>
        </w:rPr>
        <w:t>12</w:t>
      </w:r>
      <w:r w:rsidR="00A1101A" w:rsidRPr="00C10A11">
        <w:rPr>
          <w:rFonts w:ascii="Arial Narrow" w:hAnsi="Arial Narrow" w:cs="Times New Roman"/>
          <w:b/>
        </w:rPr>
        <w:t xml:space="preserve">. </w:t>
      </w:r>
      <w:r w:rsidR="00CF0C2C" w:rsidRPr="00C10A11">
        <w:rPr>
          <w:rFonts w:ascii="Arial Narrow" w:hAnsi="Arial Narrow" w:cs="Times New Roman"/>
          <w:b/>
        </w:rPr>
        <w:t>Modifíquese el artículo 113, agregándose un nuevo inciso tercero del siguiente tenor, pasando el actual tercero a ser cuarto y así sucesivamente:</w:t>
      </w:r>
    </w:p>
    <w:p w:rsidR="00CF0C2C" w:rsidRPr="00C10A11" w:rsidRDefault="00CF0C2C" w:rsidP="002907DC">
      <w:pPr>
        <w:jc w:val="both"/>
        <w:rPr>
          <w:rFonts w:ascii="Arial Narrow" w:hAnsi="Arial Narrow" w:cs="Times New Roman"/>
        </w:rPr>
      </w:pPr>
      <w:r w:rsidRPr="00C10A11">
        <w:rPr>
          <w:rFonts w:ascii="Arial Narrow" w:hAnsi="Arial Narrow" w:cs="Times New Roman"/>
        </w:rPr>
        <w:t>“El consejo regional estará además integrado por consejeros regionales indígenas. La ley orgánica constitucional fijará, las regiones en que ello ocurrirá, el número de éstos, así como la forma y los requisitos de la elección.”</w:t>
      </w:r>
    </w:p>
    <w:p w:rsidR="00A1101A" w:rsidRPr="00C10A11" w:rsidRDefault="00A1101A" w:rsidP="00CF0C2C">
      <w:pPr>
        <w:jc w:val="both"/>
        <w:rPr>
          <w:rFonts w:ascii="Arial Narrow" w:hAnsi="Arial Narrow" w:cs="Times New Roman"/>
          <w:b/>
        </w:rPr>
      </w:pPr>
    </w:p>
    <w:p w:rsidR="00CF0C2C" w:rsidRPr="00C10A11" w:rsidRDefault="002E5055" w:rsidP="00CF0C2C">
      <w:pPr>
        <w:jc w:val="both"/>
        <w:rPr>
          <w:rFonts w:ascii="Arial Narrow" w:hAnsi="Arial Narrow" w:cs="Times New Roman"/>
          <w:b/>
        </w:rPr>
      </w:pPr>
      <w:r w:rsidRPr="00C10A11">
        <w:rPr>
          <w:rFonts w:ascii="Arial Narrow" w:hAnsi="Arial Narrow" w:cs="Times New Roman"/>
          <w:b/>
        </w:rPr>
        <w:t>13</w:t>
      </w:r>
      <w:r w:rsidR="00A1101A" w:rsidRPr="00C10A11">
        <w:rPr>
          <w:rFonts w:ascii="Arial Narrow" w:hAnsi="Arial Narrow" w:cs="Times New Roman"/>
          <w:b/>
        </w:rPr>
        <w:t xml:space="preserve">. </w:t>
      </w:r>
      <w:r w:rsidR="00CF0C2C" w:rsidRPr="00C10A11">
        <w:rPr>
          <w:rFonts w:ascii="Arial Narrow" w:hAnsi="Arial Narrow" w:cs="Times New Roman"/>
          <w:b/>
        </w:rPr>
        <w:t>Modifíquese el artículo 119, agregándose un nuevo inciso segundo del siguiente tenor, pasando el actual segundo a ser tercero y así sucesivamente:</w:t>
      </w:r>
    </w:p>
    <w:p w:rsidR="00CF0C2C" w:rsidRPr="00C10A11" w:rsidRDefault="00CF0C2C" w:rsidP="002907DC">
      <w:pPr>
        <w:jc w:val="both"/>
        <w:rPr>
          <w:rFonts w:ascii="Arial Narrow" w:hAnsi="Arial Narrow" w:cs="Times New Roman"/>
        </w:rPr>
      </w:pPr>
      <w:r w:rsidRPr="00C10A11">
        <w:rPr>
          <w:rFonts w:ascii="Arial Narrow" w:hAnsi="Arial Narrow" w:cs="Times New Roman"/>
        </w:rPr>
        <w:t>“El concejo estará además integrado por concejales indígenas. Una ley orgánica constitucional fijará, las regiones</w:t>
      </w:r>
      <w:r w:rsidR="007D740E" w:rsidRPr="00C10A11">
        <w:rPr>
          <w:rFonts w:ascii="Arial Narrow" w:hAnsi="Arial Narrow" w:cs="Times New Roman"/>
        </w:rPr>
        <w:t xml:space="preserve"> y comunas</w:t>
      </w:r>
      <w:r w:rsidRPr="00C10A11">
        <w:rPr>
          <w:rFonts w:ascii="Arial Narrow" w:hAnsi="Arial Narrow" w:cs="Times New Roman"/>
        </w:rPr>
        <w:t xml:space="preserve"> en que ello ocurrirá, el número de éstos, así como la forma y los requisitos de la elección.”</w:t>
      </w:r>
    </w:p>
    <w:p w:rsidR="00282A7D" w:rsidRPr="00C10A11" w:rsidRDefault="00282A7D" w:rsidP="00282A7D">
      <w:pPr>
        <w:jc w:val="both"/>
        <w:rPr>
          <w:rFonts w:ascii="Arial Narrow" w:hAnsi="Arial Narrow" w:cs="Times New Roman"/>
          <w:i/>
        </w:rPr>
      </w:pPr>
    </w:p>
    <w:p w:rsidR="001D4088" w:rsidRPr="00C10A11" w:rsidRDefault="002E5055" w:rsidP="001D4088">
      <w:pPr>
        <w:jc w:val="both"/>
        <w:rPr>
          <w:rFonts w:ascii="Arial Narrow" w:hAnsi="Arial Narrow" w:cs="Times New Roman"/>
          <w:b/>
          <w:lang w:val="es-CL"/>
        </w:rPr>
      </w:pPr>
      <w:r w:rsidRPr="00C10A11">
        <w:rPr>
          <w:rFonts w:ascii="Arial Narrow" w:hAnsi="Arial Narrow" w:cs="Times New Roman"/>
          <w:b/>
          <w:lang w:val="es-CL"/>
        </w:rPr>
        <w:t>14</w:t>
      </w:r>
      <w:r w:rsidR="00A1101A" w:rsidRPr="00C10A11">
        <w:rPr>
          <w:rFonts w:ascii="Arial Narrow" w:hAnsi="Arial Narrow" w:cs="Times New Roman"/>
          <w:b/>
          <w:lang w:val="es-CL"/>
        </w:rPr>
        <w:t xml:space="preserve">. </w:t>
      </w:r>
      <w:r w:rsidR="00D36F53" w:rsidRPr="00C10A11">
        <w:rPr>
          <w:rFonts w:ascii="Arial Narrow" w:hAnsi="Arial Narrow" w:cs="Times New Roman"/>
          <w:b/>
          <w:lang w:val="es-CL"/>
        </w:rPr>
        <w:t>Modifíquese el artículo 65 de la CPE, agregando el siguie</w:t>
      </w:r>
      <w:r w:rsidR="00091497" w:rsidRPr="00C10A11">
        <w:rPr>
          <w:rFonts w:ascii="Arial Narrow" w:hAnsi="Arial Narrow" w:cs="Times New Roman"/>
          <w:b/>
          <w:lang w:val="es-CL"/>
        </w:rPr>
        <w:t>nte inciso 2°, pasando a ser el actual inciso segundo a ser tercero y a sí sucesivamente:</w:t>
      </w:r>
    </w:p>
    <w:p w:rsidR="001D4088" w:rsidRPr="00C10A11" w:rsidRDefault="00D36F53" w:rsidP="001D4088">
      <w:pPr>
        <w:jc w:val="both"/>
        <w:rPr>
          <w:rFonts w:ascii="Arial Narrow" w:hAnsi="Arial Narrow" w:cs="Times New Roman"/>
          <w:lang w:val="es-CL"/>
        </w:rPr>
      </w:pPr>
      <w:r w:rsidRPr="00C10A11">
        <w:rPr>
          <w:rFonts w:ascii="Arial Narrow" w:hAnsi="Arial Narrow" w:cs="Times New Roman"/>
          <w:lang w:val="es-CL"/>
        </w:rPr>
        <w:t>“</w:t>
      </w:r>
      <w:r w:rsidR="001D4088" w:rsidRPr="00C10A11">
        <w:rPr>
          <w:rFonts w:ascii="Arial Narrow" w:hAnsi="Arial Narrow" w:cs="Times New Roman"/>
          <w:lang w:val="es-CL"/>
        </w:rPr>
        <w:t>Los Pueblos Indígenas tienen el derecho a ser consultados, mediante procedimientos apropiados y en particular a través de sus instituciones representativas, cada vez que se prevean medidas legislativas o administrativas susceptibles de afectarles directamente. Una ley determinará la forma y los procedimientos que se utilizarán para el desarrollo del</w:t>
      </w:r>
      <w:r w:rsidRPr="00C10A11">
        <w:rPr>
          <w:rFonts w:ascii="Arial Narrow" w:hAnsi="Arial Narrow" w:cs="Times New Roman"/>
          <w:lang w:val="es-CL"/>
        </w:rPr>
        <w:t xml:space="preserve"> derecho a la consulta indígena.”</w:t>
      </w:r>
      <w:r w:rsidR="00174E97" w:rsidRPr="00C10A11">
        <w:rPr>
          <w:rFonts w:ascii="Arial Narrow" w:hAnsi="Arial Narrow" w:cs="Times New Roman"/>
          <w:lang w:val="es-CL"/>
        </w:rPr>
        <w:t xml:space="preserve"> </w:t>
      </w:r>
      <w:r w:rsidR="00A1101A" w:rsidRPr="00C10A11">
        <w:rPr>
          <w:rFonts w:ascii="Arial Narrow" w:hAnsi="Arial Narrow" w:cs="Times New Roman"/>
          <w:lang w:val="es-CL"/>
        </w:rPr>
        <w:t>”</w:t>
      </w:r>
    </w:p>
    <w:p w:rsidR="00174E97" w:rsidRPr="00C10A11" w:rsidRDefault="00174E97" w:rsidP="001D4088">
      <w:pPr>
        <w:jc w:val="both"/>
        <w:rPr>
          <w:rFonts w:ascii="Arial Narrow" w:hAnsi="Arial Narrow" w:cs="Times New Roman"/>
          <w:lang w:val="es-CL"/>
        </w:rPr>
      </w:pPr>
    </w:p>
    <w:p w:rsidR="00174E97" w:rsidRPr="00C10A11" w:rsidRDefault="00174E97" w:rsidP="001D4088">
      <w:pPr>
        <w:jc w:val="both"/>
        <w:rPr>
          <w:rFonts w:ascii="Arial Narrow" w:hAnsi="Arial Narrow" w:cs="Times New Roman"/>
          <w:lang w:val="es-CL"/>
        </w:rPr>
      </w:pPr>
    </w:p>
    <w:p w:rsidR="00174E97" w:rsidRPr="00C10A11" w:rsidRDefault="00174E97" w:rsidP="001D4088">
      <w:pPr>
        <w:jc w:val="both"/>
        <w:rPr>
          <w:rFonts w:ascii="Arial Narrow" w:hAnsi="Arial Narrow" w:cs="Times New Roman"/>
          <w:lang w:val="es-CL"/>
        </w:rPr>
      </w:pPr>
    </w:p>
    <w:p w:rsidR="00174E97" w:rsidRPr="00C10A11" w:rsidRDefault="00174E97" w:rsidP="001D4088">
      <w:pPr>
        <w:jc w:val="both"/>
        <w:rPr>
          <w:rFonts w:ascii="Arial Narrow" w:hAnsi="Arial Narrow" w:cs="Times New Roman"/>
          <w:lang w:val="es-CL"/>
        </w:rPr>
      </w:pPr>
    </w:p>
    <w:p w:rsidR="00174E97" w:rsidRPr="00C10A11" w:rsidRDefault="00174E97" w:rsidP="001D4088">
      <w:pPr>
        <w:jc w:val="both"/>
        <w:rPr>
          <w:rFonts w:ascii="Arial Narrow" w:hAnsi="Arial Narrow" w:cs="Times New Roman"/>
          <w:lang w:val="es-CL"/>
        </w:rPr>
      </w:pPr>
    </w:p>
    <w:p w:rsidR="00282A7D" w:rsidRPr="00C10A11" w:rsidRDefault="00174E97" w:rsidP="00174E97">
      <w:pPr>
        <w:jc w:val="center"/>
        <w:rPr>
          <w:rFonts w:ascii="Arial Narrow" w:hAnsi="Arial Narrow" w:cs="Times New Roman"/>
          <w:b/>
          <w:lang w:val="es-CL"/>
        </w:rPr>
      </w:pPr>
      <w:r w:rsidRPr="00C10A11">
        <w:rPr>
          <w:rFonts w:ascii="Arial Narrow" w:hAnsi="Arial Narrow" w:cs="Times New Roman"/>
          <w:b/>
          <w:lang w:val="es-CL"/>
        </w:rPr>
        <w:t xml:space="preserve">Emilia </w:t>
      </w:r>
      <w:proofErr w:type="spellStart"/>
      <w:r w:rsidRPr="00C10A11">
        <w:rPr>
          <w:rFonts w:ascii="Arial Narrow" w:hAnsi="Arial Narrow" w:cs="Times New Roman"/>
          <w:b/>
          <w:lang w:val="es-CL"/>
        </w:rPr>
        <w:t>Nuyado</w:t>
      </w:r>
      <w:proofErr w:type="spellEnd"/>
      <w:r w:rsidRPr="00C10A11">
        <w:rPr>
          <w:rFonts w:ascii="Arial Narrow" w:hAnsi="Arial Narrow" w:cs="Times New Roman"/>
          <w:b/>
          <w:lang w:val="es-CL"/>
        </w:rPr>
        <w:t xml:space="preserve"> </w:t>
      </w:r>
      <w:proofErr w:type="spellStart"/>
      <w:r w:rsidRPr="00C10A11">
        <w:rPr>
          <w:rFonts w:ascii="Arial Narrow" w:hAnsi="Arial Narrow" w:cs="Times New Roman"/>
          <w:b/>
          <w:lang w:val="es-CL"/>
        </w:rPr>
        <w:t>Ancapichún</w:t>
      </w:r>
      <w:proofErr w:type="spellEnd"/>
    </w:p>
    <w:p w:rsidR="002E5055" w:rsidRPr="00C10A11" w:rsidRDefault="002E5055" w:rsidP="00174E97">
      <w:pPr>
        <w:jc w:val="center"/>
        <w:rPr>
          <w:rFonts w:ascii="Arial Narrow" w:hAnsi="Arial Narrow" w:cs="Times New Roman"/>
          <w:b/>
          <w:lang w:val="es-CL"/>
        </w:rPr>
      </w:pPr>
      <w:r w:rsidRPr="00C10A11">
        <w:rPr>
          <w:rFonts w:ascii="Arial Narrow" w:hAnsi="Arial Narrow" w:cs="Times New Roman"/>
          <w:b/>
          <w:lang w:val="es-CL"/>
        </w:rPr>
        <w:t>Diputada Distrito 25 Región de Los Lagos</w:t>
      </w:r>
    </w:p>
    <w:sectPr w:rsidR="002E5055" w:rsidRPr="00C10A11" w:rsidSect="007C689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023" w:rsidRDefault="00F75023" w:rsidP="00FA37C9">
      <w:r>
        <w:separator/>
      </w:r>
    </w:p>
  </w:endnote>
  <w:endnote w:type="continuationSeparator" w:id="0">
    <w:p w:rsidR="00F75023" w:rsidRDefault="00F75023" w:rsidP="00FA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023" w:rsidRDefault="00F75023" w:rsidP="00FA37C9">
      <w:r>
        <w:separator/>
      </w:r>
    </w:p>
  </w:footnote>
  <w:footnote w:type="continuationSeparator" w:id="0">
    <w:p w:rsidR="00F75023" w:rsidRDefault="00F75023" w:rsidP="00FA37C9">
      <w:r>
        <w:continuationSeparator/>
      </w:r>
    </w:p>
  </w:footnote>
  <w:footnote w:id="1">
    <w:p w:rsidR="00250C29" w:rsidRPr="00DA1663" w:rsidRDefault="00250C29" w:rsidP="00863DA3">
      <w:pPr>
        <w:pStyle w:val="Textonotapie"/>
        <w:jc w:val="both"/>
        <w:rPr>
          <w:lang w:val="es-ES_tradnl"/>
        </w:rPr>
      </w:pPr>
      <w:r>
        <w:rPr>
          <w:rStyle w:val="Refdenotaalpie"/>
        </w:rPr>
        <w:footnoteRef/>
      </w:r>
      <w:r>
        <w:rPr>
          <w:lang w:val="es-ES_tradnl"/>
        </w:rPr>
        <w:t>Inciso 2° del artículo 1° de la Ley N° 19.253</w:t>
      </w:r>
      <w:proofErr w:type="gramStart"/>
      <w:r>
        <w:rPr>
          <w:lang w:val="es-ES_tradnl"/>
        </w:rPr>
        <w:t>:</w:t>
      </w:r>
      <w:r w:rsidRPr="00DA1663">
        <w:rPr>
          <w:i/>
          <w:lang w:val="es-ES_tradnl"/>
        </w:rPr>
        <w:t>El</w:t>
      </w:r>
      <w:proofErr w:type="gramEnd"/>
      <w:r w:rsidRPr="00DA1663">
        <w:rPr>
          <w:i/>
          <w:lang w:val="es-ES_tradnl"/>
        </w:rPr>
        <w:t xml:space="preserve"> Estado reconoce como principales etnias indígenas de Chile a: la Mapuche, Aimara, Rapa Nui o Pascuenses, la de las comunidades Atacameñas, Quechuas, Collas y Diaguita del nort</w:t>
      </w:r>
      <w:r w:rsidR="00143F24">
        <w:rPr>
          <w:i/>
          <w:lang w:val="es-ES_tradnl"/>
        </w:rPr>
        <w:t>e del país, las comunidades Kawe</w:t>
      </w:r>
      <w:r w:rsidRPr="00DA1663">
        <w:rPr>
          <w:i/>
          <w:lang w:val="es-ES_tradnl"/>
        </w:rPr>
        <w:t>shkar o Alacalufe y Yámana o Yagán de los canales australes. El Estado valora su existencia por ser parte esencial de las raíces de la Nación chilena, así como su integridad y desarrollo, de acuerdo a sus costumbres y valores.</w:t>
      </w:r>
    </w:p>
    <w:p w:rsidR="00250C29" w:rsidRPr="00DA1663" w:rsidRDefault="00250C29" w:rsidP="00863DA3">
      <w:pPr>
        <w:pStyle w:val="Textonotapie"/>
      </w:pPr>
    </w:p>
  </w:footnote>
  <w:footnote w:id="2">
    <w:p w:rsidR="00250C29" w:rsidRPr="00B603D8" w:rsidRDefault="00250C29" w:rsidP="00863DA3">
      <w:pPr>
        <w:pStyle w:val="Textonotapie"/>
        <w:jc w:val="both"/>
        <w:rPr>
          <w:sz w:val="18"/>
          <w:szCs w:val="18"/>
        </w:rPr>
      </w:pPr>
      <w:r w:rsidRPr="00B603D8">
        <w:rPr>
          <w:rStyle w:val="Refdenotaalpie"/>
          <w:sz w:val="18"/>
          <w:szCs w:val="18"/>
        </w:rPr>
        <w:footnoteRef/>
      </w:r>
      <w:r w:rsidRPr="00B603D8">
        <w:rPr>
          <w:sz w:val="18"/>
          <w:szCs w:val="18"/>
        </w:rPr>
        <w:t xml:space="preserve"> Rodolfo Stavenhagen, Mensaje del Relator Especial sobre la situación de los derechos humanos y las libertades fundamentales de los indígenas, con motivo de la adopción de la Declaración sobre los Derechos de los Pueblos Indígenas por la Asamblea General de Naciones Unidas, el 13 de septiembre de 2007.</w:t>
      </w:r>
    </w:p>
  </w:footnote>
  <w:footnote w:id="3">
    <w:p w:rsidR="00250C29" w:rsidRPr="00B603D8" w:rsidRDefault="00250C29" w:rsidP="00863DA3">
      <w:pPr>
        <w:pStyle w:val="NormalWeb"/>
        <w:jc w:val="both"/>
        <w:rPr>
          <w:rFonts w:ascii="Calibri" w:hAnsi="Calibri"/>
          <w:sz w:val="18"/>
          <w:szCs w:val="18"/>
        </w:rPr>
      </w:pPr>
      <w:r w:rsidRPr="00B603D8">
        <w:rPr>
          <w:rStyle w:val="Refdenotaalpie"/>
          <w:sz w:val="18"/>
          <w:szCs w:val="18"/>
        </w:rPr>
        <w:footnoteRef/>
      </w:r>
      <w:r w:rsidRPr="00B603D8">
        <w:rPr>
          <w:rFonts w:ascii="Calibri" w:hAnsi="Calibri"/>
          <w:bCs/>
          <w:sz w:val="18"/>
          <w:szCs w:val="18"/>
        </w:rPr>
        <w:t xml:space="preserve">Relator Especial de Naciones Unidas sobre la situación de los derechos humanos y las libertades fundamentales de los indígenas. PRINCIPIOS INTERNACIONALES APLICABLES A LA CONSULTA EN RELACIÓN CON LA REFORMA CONSTITUCIONAL EN MATERIA DE DERECHOS DE LOS PUEBLOS INDÍGENAS EN CHILE. </w:t>
      </w:r>
      <w:r w:rsidRPr="00B603D8">
        <w:rPr>
          <w:rFonts w:ascii="Calibri" w:hAnsi="Calibri"/>
          <w:sz w:val="18"/>
          <w:szCs w:val="18"/>
        </w:rPr>
        <w:t xml:space="preserve">24 de abril de 2009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C29" w:rsidRDefault="00250C29">
    <w:pPr>
      <w:pStyle w:val="Encabezado"/>
    </w:pPr>
    <w:r>
      <w:rPr>
        <w:noProof/>
        <w:lang w:val="es-CL" w:eastAsia="es-CL"/>
      </w:rPr>
      <w:drawing>
        <wp:anchor distT="0" distB="0" distL="114300" distR="114300" simplePos="0" relativeHeight="251657216" behindDoc="0" locked="0" layoutInCell="1" allowOverlap="1" wp14:anchorId="3AA159FA" wp14:editId="5B0595C6">
          <wp:simplePos x="0" y="0"/>
          <wp:positionH relativeFrom="column">
            <wp:posOffset>492125</wp:posOffset>
          </wp:positionH>
          <wp:positionV relativeFrom="paragraph">
            <wp:posOffset>214630</wp:posOffset>
          </wp:positionV>
          <wp:extent cx="1106170" cy="1143635"/>
          <wp:effectExtent l="0" t="0" r="0" b="0"/>
          <wp:wrapTopAndBottom/>
          <wp:docPr id="1" name="Imagen 1" descr="Esc ByN Papele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 ByN Papelerí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170" cy="1143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25A19"/>
    <w:multiLevelType w:val="hybridMultilevel"/>
    <w:tmpl w:val="496AD5BC"/>
    <w:lvl w:ilvl="0" w:tplc="A4640DEA">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5A106329"/>
    <w:multiLevelType w:val="hybridMultilevel"/>
    <w:tmpl w:val="CC72D3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4FB4B7C"/>
    <w:multiLevelType w:val="multilevel"/>
    <w:tmpl w:val="2286D5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7E16381"/>
    <w:multiLevelType w:val="hybridMultilevel"/>
    <w:tmpl w:val="423E9802"/>
    <w:lvl w:ilvl="0" w:tplc="078E28CA">
      <w:start w:val="1"/>
      <w:numFmt w:val="upperLetter"/>
      <w:lvlText w:val="%1)"/>
      <w:lvlJc w:val="left"/>
      <w:pPr>
        <w:ind w:left="720" w:hanging="360"/>
      </w:pPr>
      <w:rPr>
        <w:rFonts w:asciiTheme="minorHAnsi" w:hAnsi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691"/>
    <w:rsid w:val="00004CE2"/>
    <w:rsid w:val="00031F32"/>
    <w:rsid w:val="00037455"/>
    <w:rsid w:val="00037FB8"/>
    <w:rsid w:val="00084597"/>
    <w:rsid w:val="00091497"/>
    <w:rsid w:val="00143F24"/>
    <w:rsid w:val="00174E97"/>
    <w:rsid w:val="0018376B"/>
    <w:rsid w:val="001A3AE6"/>
    <w:rsid w:val="001C237A"/>
    <w:rsid w:val="001D4088"/>
    <w:rsid w:val="0020545E"/>
    <w:rsid w:val="00212927"/>
    <w:rsid w:val="00250C29"/>
    <w:rsid w:val="00282A7D"/>
    <w:rsid w:val="002907DC"/>
    <w:rsid w:val="002B41B7"/>
    <w:rsid w:val="002E5055"/>
    <w:rsid w:val="00300DE0"/>
    <w:rsid w:val="003163FC"/>
    <w:rsid w:val="0032294C"/>
    <w:rsid w:val="00353266"/>
    <w:rsid w:val="003A178E"/>
    <w:rsid w:val="003D69D5"/>
    <w:rsid w:val="004543EB"/>
    <w:rsid w:val="00513F85"/>
    <w:rsid w:val="00541FDD"/>
    <w:rsid w:val="005739AC"/>
    <w:rsid w:val="00602834"/>
    <w:rsid w:val="00622B69"/>
    <w:rsid w:val="0062365F"/>
    <w:rsid w:val="00685691"/>
    <w:rsid w:val="006A720E"/>
    <w:rsid w:val="006B2A5E"/>
    <w:rsid w:val="006B7C19"/>
    <w:rsid w:val="007521FF"/>
    <w:rsid w:val="00752633"/>
    <w:rsid w:val="007C6897"/>
    <w:rsid w:val="007D740E"/>
    <w:rsid w:val="00822931"/>
    <w:rsid w:val="008317ED"/>
    <w:rsid w:val="0083752B"/>
    <w:rsid w:val="00863DA3"/>
    <w:rsid w:val="00883FDC"/>
    <w:rsid w:val="00885276"/>
    <w:rsid w:val="008C54D3"/>
    <w:rsid w:val="008D0B13"/>
    <w:rsid w:val="008D3A0E"/>
    <w:rsid w:val="0090156E"/>
    <w:rsid w:val="009D6FC9"/>
    <w:rsid w:val="009F1D32"/>
    <w:rsid w:val="00A0638B"/>
    <w:rsid w:val="00A1101A"/>
    <w:rsid w:val="00A41024"/>
    <w:rsid w:val="00A53F7A"/>
    <w:rsid w:val="00A541FF"/>
    <w:rsid w:val="00AC6F91"/>
    <w:rsid w:val="00B11B55"/>
    <w:rsid w:val="00B22B5A"/>
    <w:rsid w:val="00B82326"/>
    <w:rsid w:val="00BA739D"/>
    <w:rsid w:val="00BB1A0E"/>
    <w:rsid w:val="00BE424E"/>
    <w:rsid w:val="00BE5423"/>
    <w:rsid w:val="00BF418C"/>
    <w:rsid w:val="00C10A11"/>
    <w:rsid w:val="00C1541B"/>
    <w:rsid w:val="00C46DA4"/>
    <w:rsid w:val="00CA35AF"/>
    <w:rsid w:val="00CF0C2C"/>
    <w:rsid w:val="00D36F53"/>
    <w:rsid w:val="00D474D2"/>
    <w:rsid w:val="00D8754A"/>
    <w:rsid w:val="00DD2959"/>
    <w:rsid w:val="00E94144"/>
    <w:rsid w:val="00F10584"/>
    <w:rsid w:val="00F75023"/>
    <w:rsid w:val="00F810C0"/>
    <w:rsid w:val="00FA37C9"/>
    <w:rsid w:val="00FC74DD"/>
    <w:rsid w:val="00FE1FBF"/>
    <w:rsid w:val="00FF71B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docId w15:val="{BDDDAB1B-A1EC-4D12-ADE9-E67AB6DC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C9"/>
    <w:pPr>
      <w:tabs>
        <w:tab w:val="center" w:pos="4419"/>
        <w:tab w:val="right" w:pos="8838"/>
      </w:tabs>
    </w:pPr>
  </w:style>
  <w:style w:type="character" w:customStyle="1" w:styleId="EncabezadoCar">
    <w:name w:val="Encabezado Car"/>
    <w:basedOn w:val="Fuentedeprrafopredeter"/>
    <w:link w:val="Encabezado"/>
    <w:uiPriority w:val="99"/>
    <w:rsid w:val="00FA37C9"/>
  </w:style>
  <w:style w:type="paragraph" w:styleId="Piedepgina">
    <w:name w:val="footer"/>
    <w:basedOn w:val="Normal"/>
    <w:link w:val="PiedepginaCar"/>
    <w:uiPriority w:val="99"/>
    <w:unhideWhenUsed/>
    <w:rsid w:val="00FA37C9"/>
    <w:pPr>
      <w:tabs>
        <w:tab w:val="center" w:pos="4419"/>
        <w:tab w:val="right" w:pos="8838"/>
      </w:tabs>
    </w:pPr>
  </w:style>
  <w:style w:type="character" w:customStyle="1" w:styleId="PiedepginaCar">
    <w:name w:val="Pie de página Car"/>
    <w:basedOn w:val="Fuentedeprrafopredeter"/>
    <w:link w:val="Piedepgina"/>
    <w:uiPriority w:val="99"/>
    <w:rsid w:val="00FA37C9"/>
  </w:style>
  <w:style w:type="paragraph" w:styleId="Textodeglobo">
    <w:name w:val="Balloon Text"/>
    <w:basedOn w:val="Normal"/>
    <w:link w:val="TextodegloboCar"/>
    <w:uiPriority w:val="99"/>
    <w:semiHidden/>
    <w:unhideWhenUsed/>
    <w:rsid w:val="00FA37C9"/>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C9"/>
    <w:rPr>
      <w:rFonts w:ascii="Tahoma" w:hAnsi="Tahoma" w:cs="Tahoma"/>
      <w:sz w:val="16"/>
      <w:szCs w:val="16"/>
    </w:rPr>
  </w:style>
  <w:style w:type="paragraph" w:styleId="NormalWeb">
    <w:name w:val="Normal (Web)"/>
    <w:basedOn w:val="Normal"/>
    <w:uiPriority w:val="99"/>
    <w:semiHidden/>
    <w:unhideWhenUsed/>
    <w:rsid w:val="00863DA3"/>
    <w:rPr>
      <w:rFonts w:ascii="Times New Roman" w:hAnsi="Times New Roman" w:cs="Times New Roman"/>
    </w:rPr>
  </w:style>
  <w:style w:type="paragraph" w:styleId="Prrafodelista">
    <w:name w:val="List Paragraph"/>
    <w:aliases w:val="1_List Paragraph"/>
    <w:basedOn w:val="Normal"/>
    <w:uiPriority w:val="34"/>
    <w:qFormat/>
    <w:rsid w:val="00863DA3"/>
    <w:pPr>
      <w:spacing w:after="200" w:line="276" w:lineRule="auto"/>
      <w:ind w:left="720"/>
      <w:contextualSpacing/>
    </w:pPr>
    <w:rPr>
      <w:rFonts w:ascii="Calibri" w:eastAsia="Calibri" w:hAnsi="Calibri" w:cs="Times New Roman"/>
      <w:sz w:val="22"/>
      <w:szCs w:val="22"/>
      <w:lang w:val="es-CL"/>
    </w:rPr>
  </w:style>
  <w:style w:type="paragraph" w:styleId="Textonotapie">
    <w:name w:val="footnote text"/>
    <w:aliases w:val="Notas Car Car,Notas Car Car Car"/>
    <w:basedOn w:val="Normal"/>
    <w:link w:val="TextonotapieCar"/>
    <w:uiPriority w:val="99"/>
    <w:unhideWhenUsed/>
    <w:rsid w:val="00863DA3"/>
    <w:rPr>
      <w:rFonts w:ascii="Calibri" w:eastAsia="Calibri" w:hAnsi="Calibri" w:cs="Times New Roman"/>
      <w:sz w:val="20"/>
      <w:szCs w:val="20"/>
      <w:lang w:val="es-CL"/>
    </w:rPr>
  </w:style>
  <w:style w:type="character" w:customStyle="1" w:styleId="TextonotapieCar">
    <w:name w:val="Texto nota pie Car"/>
    <w:aliases w:val="Notas Car Car Car1,Notas Car Car Car Car"/>
    <w:basedOn w:val="Fuentedeprrafopredeter"/>
    <w:link w:val="Textonotapie"/>
    <w:uiPriority w:val="99"/>
    <w:rsid w:val="00863DA3"/>
    <w:rPr>
      <w:rFonts w:ascii="Calibri" w:eastAsia="Calibri" w:hAnsi="Calibri" w:cs="Times New Roman"/>
      <w:sz w:val="20"/>
      <w:szCs w:val="20"/>
      <w:lang w:val="es-CL"/>
    </w:rPr>
  </w:style>
  <w:style w:type="character" w:styleId="Refdenotaalpie">
    <w:name w:val="footnote reference"/>
    <w:aliases w:val="BVI fnr"/>
    <w:uiPriority w:val="99"/>
    <w:unhideWhenUsed/>
    <w:rsid w:val="00863DA3"/>
    <w:rPr>
      <w:vertAlign w:val="superscript"/>
    </w:rPr>
  </w:style>
  <w:style w:type="character" w:styleId="Refdecomentario">
    <w:name w:val="annotation reference"/>
    <w:uiPriority w:val="99"/>
    <w:semiHidden/>
    <w:unhideWhenUsed/>
    <w:rsid w:val="00863DA3"/>
    <w:rPr>
      <w:sz w:val="16"/>
      <w:szCs w:val="16"/>
    </w:rPr>
  </w:style>
  <w:style w:type="paragraph" w:styleId="Textocomentario">
    <w:name w:val="annotation text"/>
    <w:basedOn w:val="Normal"/>
    <w:link w:val="TextocomentarioCar"/>
    <w:uiPriority w:val="99"/>
    <w:unhideWhenUsed/>
    <w:rsid w:val="00863DA3"/>
    <w:pPr>
      <w:spacing w:after="200"/>
    </w:pPr>
    <w:rPr>
      <w:rFonts w:ascii="Calibri" w:eastAsia="Calibri" w:hAnsi="Calibri" w:cs="Times New Roman"/>
      <w:sz w:val="20"/>
      <w:szCs w:val="20"/>
      <w:lang w:val="es-CL"/>
    </w:rPr>
  </w:style>
  <w:style w:type="character" w:customStyle="1" w:styleId="TextocomentarioCar">
    <w:name w:val="Texto comentario Car"/>
    <w:basedOn w:val="Fuentedeprrafopredeter"/>
    <w:link w:val="Textocomentario"/>
    <w:uiPriority w:val="99"/>
    <w:rsid w:val="00863DA3"/>
    <w:rPr>
      <w:rFonts w:ascii="Calibri" w:eastAsia="Calibri" w:hAnsi="Calibri" w:cs="Times New Roman"/>
      <w:sz w:val="20"/>
      <w:szCs w:val="2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547885">
      <w:bodyDiv w:val="1"/>
      <w:marLeft w:val="0"/>
      <w:marRight w:val="0"/>
      <w:marTop w:val="0"/>
      <w:marBottom w:val="0"/>
      <w:divBdr>
        <w:top w:val="none" w:sz="0" w:space="0" w:color="auto"/>
        <w:left w:val="none" w:sz="0" w:space="0" w:color="auto"/>
        <w:bottom w:val="none" w:sz="0" w:space="0" w:color="auto"/>
        <w:right w:val="none" w:sz="0" w:space="0" w:color="auto"/>
      </w:divBdr>
    </w:div>
    <w:div w:id="1773553814">
      <w:bodyDiv w:val="1"/>
      <w:marLeft w:val="0"/>
      <w:marRight w:val="0"/>
      <w:marTop w:val="0"/>
      <w:marBottom w:val="0"/>
      <w:divBdr>
        <w:top w:val="none" w:sz="0" w:space="0" w:color="auto"/>
        <w:left w:val="none" w:sz="0" w:space="0" w:color="auto"/>
        <w:bottom w:val="none" w:sz="0" w:space="0" w:color="auto"/>
        <w:right w:val="none" w:sz="0" w:space="0" w:color="auto"/>
      </w:divBdr>
    </w:div>
    <w:div w:id="1937903178">
      <w:bodyDiv w:val="1"/>
      <w:marLeft w:val="0"/>
      <w:marRight w:val="0"/>
      <w:marTop w:val="0"/>
      <w:marBottom w:val="0"/>
      <w:divBdr>
        <w:top w:val="none" w:sz="0" w:space="0" w:color="auto"/>
        <w:left w:val="none" w:sz="0" w:space="0" w:color="auto"/>
        <w:bottom w:val="none" w:sz="0" w:space="0" w:color="auto"/>
        <w:right w:val="none" w:sz="0" w:space="0" w:color="auto"/>
      </w:divBdr>
      <w:divsChild>
        <w:div w:id="1375733450">
          <w:marLeft w:val="0"/>
          <w:marRight w:val="0"/>
          <w:marTop w:val="0"/>
          <w:marBottom w:val="0"/>
          <w:divBdr>
            <w:top w:val="none" w:sz="0" w:space="0" w:color="auto"/>
            <w:left w:val="none" w:sz="0" w:space="0" w:color="auto"/>
            <w:bottom w:val="none" w:sz="0" w:space="0" w:color="auto"/>
            <w:right w:val="none" w:sz="0" w:space="0" w:color="auto"/>
          </w:divBdr>
          <w:divsChild>
            <w:div w:id="112019333">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04492">
      <w:bodyDiv w:val="1"/>
      <w:marLeft w:val="0"/>
      <w:marRight w:val="0"/>
      <w:marTop w:val="0"/>
      <w:marBottom w:val="0"/>
      <w:divBdr>
        <w:top w:val="none" w:sz="0" w:space="0" w:color="auto"/>
        <w:left w:val="none" w:sz="0" w:space="0" w:color="auto"/>
        <w:bottom w:val="none" w:sz="0" w:space="0" w:color="auto"/>
        <w:right w:val="none" w:sz="0" w:space="0" w:color="auto"/>
      </w:divBdr>
      <w:divsChild>
        <w:div w:id="1572734663">
          <w:marLeft w:val="0"/>
          <w:marRight w:val="0"/>
          <w:marTop w:val="0"/>
          <w:marBottom w:val="0"/>
          <w:divBdr>
            <w:top w:val="none" w:sz="0" w:space="0" w:color="auto"/>
            <w:left w:val="none" w:sz="0" w:space="0" w:color="auto"/>
            <w:bottom w:val="none" w:sz="0" w:space="0" w:color="auto"/>
            <w:right w:val="none" w:sz="0" w:space="0" w:color="auto"/>
          </w:divBdr>
          <w:divsChild>
            <w:div w:id="1692560257">
              <w:marLeft w:val="0"/>
              <w:marRight w:val="0"/>
              <w:marTop w:val="0"/>
              <w:marBottom w:val="0"/>
              <w:divBdr>
                <w:top w:val="none" w:sz="0" w:space="0" w:color="auto"/>
                <w:left w:val="none" w:sz="0" w:space="0" w:color="auto"/>
                <w:bottom w:val="none" w:sz="0" w:space="0" w:color="auto"/>
                <w:right w:val="none" w:sz="0" w:space="0" w:color="auto"/>
              </w:divBdr>
              <w:divsChild>
                <w:div w:id="12105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2E975-42BE-45FC-93CE-724BFC248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6251</Words>
  <Characters>34381</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gajard</dc:creator>
  <cp:lastModifiedBy>Leonardo Lueiza Ureta</cp:lastModifiedBy>
  <cp:revision>4</cp:revision>
  <cp:lastPrinted>2018-07-19T14:42:00Z</cp:lastPrinted>
  <dcterms:created xsi:type="dcterms:W3CDTF">2018-07-25T02:25:00Z</dcterms:created>
  <dcterms:modified xsi:type="dcterms:W3CDTF">2018-07-25T20:06:00Z</dcterms:modified>
</cp:coreProperties>
</file>