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C0" w:rsidRPr="009D424A" w:rsidRDefault="006322C0" w:rsidP="00D4678B">
      <w:pPr>
        <w:pBdr>
          <w:bottom w:val="single" w:sz="12" w:space="1" w:color="auto"/>
        </w:pBdr>
        <w:tabs>
          <w:tab w:val="left" w:pos="3686"/>
        </w:tabs>
        <w:spacing w:before="0" w:after="0"/>
        <w:ind w:left="3969"/>
        <w:rPr>
          <w:rFonts w:ascii="Courier New" w:hAnsi="Courier New" w:cs="Courier New"/>
          <w:b/>
          <w:caps/>
          <w:spacing w:val="-3"/>
          <w:szCs w:val="24"/>
          <w:lang w:val="es-ES"/>
        </w:rPr>
      </w:pPr>
      <w:r w:rsidRPr="009D424A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MENSAJE DE S.E. EL PRESIDENTE DE LA REPÚBLICA CON EL QUE </w:t>
      </w:r>
      <w:r w:rsidR="0064398D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MODIFICA </w:t>
      </w:r>
      <w:r w:rsidR="00561891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LA </w:t>
      </w:r>
      <w:r w:rsidR="00FA32BA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ley N° 21.131 </w:t>
      </w:r>
      <w:r w:rsidR="0064398D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QUE ESTABLECE PAGO A </w:t>
      </w:r>
      <w:r w:rsidR="00EE1DB2">
        <w:rPr>
          <w:rFonts w:ascii="Courier New" w:hAnsi="Courier New" w:cs="Courier New"/>
          <w:b/>
          <w:caps/>
          <w:spacing w:val="-3"/>
          <w:szCs w:val="24"/>
          <w:lang w:val="es-ES"/>
        </w:rPr>
        <w:t>TREINTA</w:t>
      </w:r>
      <w:r w:rsidR="0064398D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 DÍAS</w:t>
      </w:r>
      <w:r w:rsidRPr="009D424A">
        <w:rPr>
          <w:rFonts w:ascii="Courier New" w:hAnsi="Courier New" w:cs="Courier New"/>
          <w:b/>
          <w:caps/>
          <w:spacing w:val="-3"/>
          <w:szCs w:val="24"/>
          <w:lang w:val="es-ES"/>
        </w:rPr>
        <w:t>.</w:t>
      </w:r>
    </w:p>
    <w:p w:rsidR="00760364" w:rsidRPr="009D424A" w:rsidRDefault="00760364" w:rsidP="00D4678B">
      <w:pPr>
        <w:pBdr>
          <w:bottom w:val="single" w:sz="12" w:space="1" w:color="auto"/>
        </w:pBdr>
        <w:tabs>
          <w:tab w:val="left" w:pos="3686"/>
        </w:tabs>
        <w:spacing w:before="0" w:after="0"/>
        <w:ind w:left="3969"/>
        <w:rPr>
          <w:rFonts w:ascii="Courier New" w:hAnsi="Courier New" w:cs="Courier New"/>
          <w:b/>
          <w:caps/>
          <w:spacing w:val="-3"/>
          <w:szCs w:val="24"/>
          <w:lang w:val="es-ES"/>
        </w:rPr>
      </w:pPr>
    </w:p>
    <w:p w:rsidR="00760364" w:rsidRPr="009D424A" w:rsidRDefault="00760364" w:rsidP="00D4678B">
      <w:pPr>
        <w:tabs>
          <w:tab w:val="left" w:pos="3686"/>
        </w:tabs>
        <w:spacing w:after="0" w:line="276" w:lineRule="auto"/>
        <w:ind w:left="3969"/>
        <w:rPr>
          <w:rFonts w:ascii="Courier New" w:hAnsi="Courier New" w:cs="Courier New"/>
          <w:spacing w:val="-3"/>
          <w:szCs w:val="24"/>
        </w:rPr>
      </w:pPr>
      <w:r w:rsidRPr="009D424A">
        <w:rPr>
          <w:rFonts w:ascii="Courier New" w:hAnsi="Courier New" w:cs="Courier New"/>
          <w:spacing w:val="-3"/>
          <w:szCs w:val="24"/>
        </w:rPr>
        <w:t xml:space="preserve">Santiago, </w:t>
      </w:r>
      <w:r w:rsidR="000E3E38">
        <w:rPr>
          <w:rFonts w:ascii="Courier New" w:hAnsi="Courier New" w:cs="Courier New"/>
          <w:spacing w:val="-3"/>
          <w:szCs w:val="24"/>
        </w:rPr>
        <w:t>8</w:t>
      </w:r>
      <w:r w:rsidR="000C3431">
        <w:rPr>
          <w:rFonts w:ascii="Courier New" w:hAnsi="Courier New" w:cs="Courier New"/>
          <w:spacing w:val="-3"/>
          <w:szCs w:val="24"/>
        </w:rPr>
        <w:t xml:space="preserve"> de noviembre </w:t>
      </w:r>
      <w:r w:rsidRPr="000C3431">
        <w:rPr>
          <w:rFonts w:ascii="Courier New" w:hAnsi="Courier New" w:cs="Courier New"/>
          <w:spacing w:val="-3"/>
          <w:szCs w:val="24"/>
        </w:rPr>
        <w:t>de 201</w:t>
      </w:r>
      <w:r w:rsidR="006322C0" w:rsidRPr="000C3431">
        <w:rPr>
          <w:rFonts w:ascii="Courier New" w:hAnsi="Courier New" w:cs="Courier New"/>
          <w:spacing w:val="-3"/>
          <w:szCs w:val="24"/>
        </w:rPr>
        <w:t>9</w:t>
      </w:r>
      <w:r w:rsidRPr="000C3431">
        <w:rPr>
          <w:rFonts w:ascii="Courier New" w:hAnsi="Courier New" w:cs="Courier New"/>
          <w:spacing w:val="-3"/>
          <w:szCs w:val="24"/>
        </w:rPr>
        <w:t>.</w:t>
      </w:r>
    </w:p>
    <w:p w:rsidR="00760364" w:rsidRPr="009D424A" w:rsidRDefault="00760364" w:rsidP="007516AD">
      <w:pPr>
        <w:tabs>
          <w:tab w:val="left" w:pos="3686"/>
          <w:tab w:val="left" w:pos="4253"/>
        </w:tabs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760364" w:rsidRPr="009D424A" w:rsidRDefault="00760364" w:rsidP="007516AD">
      <w:pPr>
        <w:tabs>
          <w:tab w:val="left" w:pos="3686"/>
          <w:tab w:val="left" w:pos="4253"/>
        </w:tabs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760364" w:rsidRPr="009D424A" w:rsidRDefault="00760364" w:rsidP="007516AD">
      <w:pPr>
        <w:tabs>
          <w:tab w:val="left" w:pos="3686"/>
          <w:tab w:val="left" w:pos="4253"/>
        </w:tabs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760364" w:rsidRPr="009D424A" w:rsidRDefault="00760364" w:rsidP="007516AD">
      <w:pPr>
        <w:tabs>
          <w:tab w:val="left" w:pos="3686"/>
          <w:tab w:val="left" w:pos="4253"/>
        </w:tabs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6322C0" w:rsidRPr="009D424A" w:rsidRDefault="006322C0" w:rsidP="006322C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Courier New" w:hAnsi="Courier New" w:cs="Courier New"/>
          <w:b/>
          <w:szCs w:val="24"/>
          <w:lang w:eastAsia="es-CL"/>
        </w:rPr>
      </w:pPr>
      <w:r w:rsidRPr="009D424A">
        <w:rPr>
          <w:rFonts w:ascii="Courier New" w:hAnsi="Courier New" w:cs="Courier New"/>
          <w:b/>
          <w:spacing w:val="120"/>
          <w:szCs w:val="24"/>
          <w:lang w:eastAsia="es-CL"/>
        </w:rPr>
        <w:t xml:space="preserve">MENSAJE </w:t>
      </w:r>
      <w:r w:rsidRPr="009D424A">
        <w:rPr>
          <w:rFonts w:ascii="Courier New" w:hAnsi="Courier New" w:cs="Courier New"/>
          <w:b/>
          <w:szCs w:val="24"/>
          <w:lang w:eastAsia="es-CL"/>
        </w:rPr>
        <w:t xml:space="preserve">N° </w:t>
      </w:r>
      <w:r w:rsidR="000C3431" w:rsidRPr="000C3431">
        <w:rPr>
          <w:rFonts w:ascii="Courier New" w:hAnsi="Courier New" w:cs="Courier New"/>
          <w:b/>
          <w:szCs w:val="24"/>
          <w:u w:val="single"/>
          <w:lang w:eastAsia="es-CL"/>
        </w:rPr>
        <w:t>357-367</w:t>
      </w:r>
      <w:r w:rsidRPr="000C3431">
        <w:rPr>
          <w:rFonts w:ascii="Courier New" w:hAnsi="Courier New" w:cs="Courier New"/>
          <w:b/>
          <w:szCs w:val="24"/>
          <w:lang w:eastAsia="es-CL"/>
        </w:rPr>
        <w:t>/</w:t>
      </w:r>
    </w:p>
    <w:p w:rsidR="00760364" w:rsidRPr="009D424A" w:rsidRDefault="00760364" w:rsidP="007516AD">
      <w:pPr>
        <w:tabs>
          <w:tab w:val="left" w:pos="3686"/>
          <w:tab w:val="left" w:pos="4253"/>
        </w:tabs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760364" w:rsidRPr="009D424A" w:rsidRDefault="00760364" w:rsidP="007516AD">
      <w:pPr>
        <w:tabs>
          <w:tab w:val="left" w:pos="3686"/>
          <w:tab w:val="left" w:pos="4253"/>
        </w:tabs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760364" w:rsidRPr="009D424A" w:rsidRDefault="00760364" w:rsidP="007516AD">
      <w:pPr>
        <w:tabs>
          <w:tab w:val="left" w:pos="3686"/>
          <w:tab w:val="left" w:pos="4253"/>
        </w:tabs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760364" w:rsidRPr="009D424A" w:rsidRDefault="00760364" w:rsidP="007516AD">
      <w:pPr>
        <w:tabs>
          <w:tab w:val="left" w:pos="3686"/>
          <w:tab w:val="left" w:pos="4253"/>
        </w:tabs>
        <w:spacing w:before="0" w:after="0" w:line="276" w:lineRule="auto"/>
        <w:jc w:val="center"/>
        <w:rPr>
          <w:rFonts w:ascii="Courier New" w:hAnsi="Courier New" w:cs="Courier New"/>
          <w:spacing w:val="-3"/>
          <w:szCs w:val="24"/>
        </w:rPr>
      </w:pPr>
    </w:p>
    <w:p w:rsidR="00760364" w:rsidRPr="009D424A" w:rsidRDefault="00760364" w:rsidP="007516AD">
      <w:pPr>
        <w:tabs>
          <w:tab w:val="left" w:pos="3686"/>
          <w:tab w:val="left" w:pos="4253"/>
          <w:tab w:val="left" w:pos="4320"/>
        </w:tabs>
        <w:spacing w:before="0" w:after="0" w:line="276" w:lineRule="auto"/>
        <w:ind w:left="2880" w:firstLine="720"/>
        <w:rPr>
          <w:rFonts w:ascii="Courier New" w:hAnsi="Courier New" w:cs="Courier New"/>
          <w:spacing w:val="-3"/>
          <w:szCs w:val="24"/>
        </w:rPr>
      </w:pPr>
    </w:p>
    <w:p w:rsidR="00654886" w:rsidRPr="009D424A" w:rsidRDefault="00654886" w:rsidP="007516AD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 w:line="276" w:lineRule="auto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654886" w:rsidRPr="009D424A" w:rsidRDefault="00654886" w:rsidP="007516AD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 w:line="276" w:lineRule="auto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760364" w:rsidRPr="009D424A" w:rsidRDefault="00760364" w:rsidP="00084E58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 w:rsidRPr="009D424A">
        <w:rPr>
          <w:rFonts w:ascii="Courier New" w:hAnsi="Courier New" w:cs="Courier New"/>
          <w:b/>
          <w:spacing w:val="-3"/>
          <w:szCs w:val="24"/>
        </w:rPr>
        <w:t xml:space="preserve">A </w:t>
      </w:r>
      <w:r w:rsidR="00654886" w:rsidRPr="009D424A">
        <w:rPr>
          <w:rFonts w:ascii="Courier New" w:hAnsi="Courier New" w:cs="Courier New"/>
          <w:b/>
          <w:spacing w:val="-3"/>
          <w:szCs w:val="24"/>
        </w:rPr>
        <w:t xml:space="preserve"> </w:t>
      </w:r>
      <w:r w:rsidRPr="009D424A">
        <w:rPr>
          <w:rFonts w:ascii="Courier New" w:hAnsi="Courier New" w:cs="Courier New"/>
          <w:b/>
          <w:spacing w:val="-3"/>
          <w:szCs w:val="24"/>
        </w:rPr>
        <w:t>S.E. EL</w:t>
      </w:r>
    </w:p>
    <w:p w:rsidR="00760364" w:rsidRPr="009D424A" w:rsidRDefault="00760364" w:rsidP="00084E58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760364" w:rsidRPr="009D424A" w:rsidRDefault="00760364" w:rsidP="00084E58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 w:rsidRPr="009D424A">
        <w:rPr>
          <w:rFonts w:ascii="Courier New" w:hAnsi="Courier New" w:cs="Courier New"/>
          <w:b/>
          <w:spacing w:val="-3"/>
          <w:szCs w:val="24"/>
        </w:rPr>
        <w:t>PRESIDENTE</w:t>
      </w:r>
    </w:p>
    <w:p w:rsidR="00760364" w:rsidRPr="009D424A" w:rsidRDefault="00760364" w:rsidP="00084E58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0E3E38" w:rsidRPr="000E3E38" w:rsidRDefault="00760364" w:rsidP="00084E58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 w:rsidRPr="000E3E38">
        <w:rPr>
          <w:rFonts w:ascii="Courier New" w:hAnsi="Courier New" w:cs="Courier New"/>
          <w:b/>
          <w:spacing w:val="-3"/>
          <w:szCs w:val="24"/>
        </w:rPr>
        <w:t>DE</w:t>
      </w:r>
      <w:r w:rsidR="000E3E38" w:rsidRPr="000E3E38">
        <w:rPr>
          <w:rFonts w:ascii="Courier New" w:hAnsi="Courier New" w:cs="Courier New"/>
          <w:b/>
          <w:spacing w:val="-3"/>
          <w:szCs w:val="24"/>
        </w:rPr>
        <w:t xml:space="preserve">  LA  H.</w:t>
      </w:r>
    </w:p>
    <w:p w:rsidR="000E3E38" w:rsidRPr="000E3E38" w:rsidRDefault="000E3E38" w:rsidP="00084E58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0E3E38" w:rsidRPr="000E3E38" w:rsidRDefault="000E3E38" w:rsidP="00084E58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 w:rsidRPr="000E3E38">
        <w:rPr>
          <w:rFonts w:ascii="Courier New" w:hAnsi="Courier New" w:cs="Courier New"/>
          <w:b/>
          <w:spacing w:val="-3"/>
          <w:szCs w:val="24"/>
        </w:rPr>
        <w:t>CÁMARA  DE</w:t>
      </w:r>
    </w:p>
    <w:p w:rsidR="000E3E38" w:rsidRPr="000E3E38" w:rsidRDefault="000E3E38" w:rsidP="00084E58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760364" w:rsidRDefault="000E3E38" w:rsidP="00084E58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 w:rsidRPr="000E3E38">
        <w:rPr>
          <w:rFonts w:ascii="Courier New" w:hAnsi="Courier New" w:cs="Courier New"/>
          <w:b/>
          <w:spacing w:val="-3"/>
          <w:szCs w:val="24"/>
        </w:rPr>
        <w:t>DIPUTADOS.</w:t>
      </w:r>
    </w:p>
    <w:p w:rsidR="008A672D" w:rsidRDefault="008A672D" w:rsidP="006322C0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 w:line="276" w:lineRule="auto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8A672D" w:rsidRDefault="008A672D" w:rsidP="006322C0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 w:line="276" w:lineRule="auto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8A672D" w:rsidRDefault="008A672D" w:rsidP="006322C0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 w:line="276" w:lineRule="auto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8A672D" w:rsidRDefault="008A672D" w:rsidP="006322C0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 w:line="276" w:lineRule="auto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8A672D" w:rsidRDefault="008A672D" w:rsidP="006322C0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 w:line="276" w:lineRule="auto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8A672D" w:rsidRDefault="008A672D" w:rsidP="006322C0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 w:line="276" w:lineRule="auto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8A672D" w:rsidRDefault="008A672D" w:rsidP="006322C0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 w:line="276" w:lineRule="auto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8A672D" w:rsidRPr="009D424A" w:rsidRDefault="008A672D" w:rsidP="006322C0">
      <w:pPr>
        <w:framePr w:w="2863" w:h="2012" w:hSpace="141" w:wrap="around" w:vAnchor="text" w:hAnchor="page" w:x="1584" w:y="318"/>
        <w:tabs>
          <w:tab w:val="left" w:pos="-720"/>
          <w:tab w:val="left" w:pos="3686"/>
          <w:tab w:val="left" w:pos="4253"/>
        </w:tabs>
        <w:spacing w:before="0" w:after="0" w:line="276" w:lineRule="auto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760364" w:rsidRPr="009D424A" w:rsidRDefault="00760364" w:rsidP="007516AD">
      <w:pPr>
        <w:pStyle w:val="Sangradetextonormal"/>
        <w:tabs>
          <w:tab w:val="clear" w:pos="3544"/>
          <w:tab w:val="left" w:pos="-720"/>
          <w:tab w:val="left" w:pos="3686"/>
          <w:tab w:val="left" w:pos="4253"/>
        </w:tabs>
        <w:spacing w:before="0" w:after="0" w:line="276" w:lineRule="auto"/>
        <w:ind w:left="2835"/>
        <w:rPr>
          <w:rFonts w:ascii="Courier New" w:hAnsi="Courier New" w:cs="Courier New"/>
          <w:szCs w:val="24"/>
        </w:rPr>
      </w:pPr>
      <w:r w:rsidRPr="000C3431">
        <w:rPr>
          <w:rFonts w:ascii="Courier New" w:hAnsi="Courier New" w:cs="Courier New"/>
          <w:szCs w:val="24"/>
        </w:rPr>
        <w:t xml:space="preserve">Honorable </w:t>
      </w:r>
      <w:r w:rsidR="000E3E38">
        <w:rPr>
          <w:rFonts w:ascii="Courier New" w:hAnsi="Courier New" w:cs="Courier New"/>
          <w:szCs w:val="24"/>
        </w:rPr>
        <w:t>Cámara de Diputados:</w:t>
      </w:r>
    </w:p>
    <w:p w:rsidR="00654886" w:rsidRPr="009D424A" w:rsidRDefault="00654886" w:rsidP="007516AD">
      <w:pPr>
        <w:tabs>
          <w:tab w:val="left" w:pos="-720"/>
          <w:tab w:val="left" w:pos="3686"/>
          <w:tab w:val="left" w:pos="4253"/>
        </w:tabs>
        <w:spacing w:before="0" w:after="0" w:line="276" w:lineRule="auto"/>
        <w:ind w:left="2835"/>
        <w:rPr>
          <w:rFonts w:ascii="Courier New" w:hAnsi="Courier New" w:cs="Courier New"/>
          <w:spacing w:val="-3"/>
          <w:szCs w:val="24"/>
        </w:rPr>
      </w:pPr>
    </w:p>
    <w:p w:rsidR="006322C0" w:rsidRPr="009D424A" w:rsidRDefault="006322C0" w:rsidP="008A672D">
      <w:pPr>
        <w:spacing w:after="0" w:line="276" w:lineRule="auto"/>
        <w:ind w:firstLine="709"/>
        <w:rPr>
          <w:rFonts w:ascii="Courier New" w:hAnsi="Courier New" w:cs="Courier New"/>
          <w:szCs w:val="24"/>
          <w:lang w:eastAsia="es-CL"/>
        </w:rPr>
      </w:pPr>
      <w:r w:rsidRPr="009D424A">
        <w:rPr>
          <w:rFonts w:ascii="Courier New" w:hAnsi="Courier New" w:cs="Courier New"/>
          <w:szCs w:val="24"/>
          <w:lang w:eastAsia="es-CL"/>
        </w:rPr>
        <w:t xml:space="preserve">Tengo el honor de someter a su consideración el siguiente proyecto de ley </w:t>
      </w:r>
      <w:r w:rsidR="0078781D">
        <w:rPr>
          <w:rFonts w:ascii="Courier New" w:hAnsi="Courier New" w:cs="Courier New"/>
          <w:szCs w:val="24"/>
          <w:lang w:eastAsia="es-CL"/>
        </w:rPr>
        <w:t xml:space="preserve">que </w:t>
      </w:r>
      <w:r w:rsidR="00561891" w:rsidRPr="00561891">
        <w:rPr>
          <w:rFonts w:ascii="Courier New" w:hAnsi="Courier New" w:cs="Courier New"/>
          <w:szCs w:val="24"/>
          <w:lang w:eastAsia="es-CL"/>
        </w:rPr>
        <w:t xml:space="preserve">modifica </w:t>
      </w:r>
      <w:r w:rsidR="00561891">
        <w:rPr>
          <w:rFonts w:ascii="Courier New" w:hAnsi="Courier New" w:cs="Courier New"/>
          <w:szCs w:val="24"/>
          <w:lang w:eastAsia="es-CL"/>
        </w:rPr>
        <w:t xml:space="preserve">la </w:t>
      </w:r>
      <w:r w:rsidR="00561891" w:rsidRPr="00561891">
        <w:rPr>
          <w:rFonts w:ascii="Courier New" w:hAnsi="Courier New" w:cs="Courier New"/>
          <w:szCs w:val="24"/>
          <w:lang w:eastAsia="es-CL"/>
        </w:rPr>
        <w:t xml:space="preserve">ley </w:t>
      </w:r>
      <w:r w:rsidR="00561891">
        <w:rPr>
          <w:rFonts w:ascii="Courier New" w:hAnsi="Courier New" w:cs="Courier New"/>
          <w:szCs w:val="24"/>
          <w:lang w:eastAsia="es-CL"/>
        </w:rPr>
        <w:t>N</w:t>
      </w:r>
      <w:r w:rsidR="00561891" w:rsidRPr="00561891">
        <w:rPr>
          <w:rFonts w:ascii="Courier New" w:hAnsi="Courier New" w:cs="Courier New"/>
          <w:szCs w:val="24"/>
          <w:lang w:eastAsia="es-CL"/>
        </w:rPr>
        <w:t xml:space="preserve">° 21.131 que establece pago a </w:t>
      </w:r>
      <w:r w:rsidR="000E3E38">
        <w:rPr>
          <w:rFonts w:ascii="Courier New" w:hAnsi="Courier New" w:cs="Courier New"/>
          <w:szCs w:val="24"/>
          <w:lang w:eastAsia="es-CL"/>
        </w:rPr>
        <w:t xml:space="preserve">treinta </w:t>
      </w:r>
      <w:r w:rsidR="00561891" w:rsidRPr="00561891">
        <w:rPr>
          <w:rFonts w:ascii="Courier New" w:hAnsi="Courier New" w:cs="Courier New"/>
          <w:szCs w:val="24"/>
          <w:lang w:eastAsia="es-CL"/>
        </w:rPr>
        <w:t>días</w:t>
      </w:r>
      <w:r w:rsidR="00561891">
        <w:rPr>
          <w:rFonts w:ascii="Courier New" w:hAnsi="Courier New" w:cs="Courier New"/>
          <w:szCs w:val="24"/>
          <w:lang w:eastAsia="es-CL"/>
        </w:rPr>
        <w:t xml:space="preserve">. </w:t>
      </w:r>
    </w:p>
    <w:p w:rsidR="008A672D" w:rsidRPr="002355E4" w:rsidRDefault="00932FC5" w:rsidP="00932FC5">
      <w:pPr>
        <w:spacing w:before="240" w:after="0" w:line="276" w:lineRule="auto"/>
        <w:ind w:firstLine="709"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>La ley N°</w:t>
      </w:r>
      <w:r w:rsidR="008A672D" w:rsidRPr="002355E4">
        <w:rPr>
          <w:rFonts w:ascii="Courier New" w:hAnsi="Courier New" w:cs="Courier New"/>
          <w:szCs w:val="24"/>
          <w:lang w:val="es-CL"/>
        </w:rPr>
        <w:t xml:space="preserve">21.131 introdujo diversas modificaciones a la ley N° 19.983, que regula la transferencia y otorga mérito ejecutivo a copia de la factura, teniendo como principal objetivo establecer la obligación de efectuar el pago del saldo insoluto contenido en la </w:t>
      </w:r>
      <w:r w:rsidR="008A672D" w:rsidRPr="008A672D">
        <w:rPr>
          <w:rFonts w:ascii="Courier New" w:hAnsi="Courier New" w:cs="Courier New"/>
          <w:szCs w:val="24"/>
          <w:lang w:eastAsia="es-CL"/>
        </w:rPr>
        <w:t>factura</w:t>
      </w:r>
      <w:r w:rsidR="008A672D" w:rsidRPr="002355E4">
        <w:rPr>
          <w:rFonts w:ascii="Courier New" w:hAnsi="Courier New" w:cs="Courier New"/>
          <w:szCs w:val="24"/>
          <w:lang w:val="es-CL"/>
        </w:rPr>
        <w:t xml:space="preserve"> en un plazo máximo de treinta días corridos contado desde la recepción de la misma. </w:t>
      </w:r>
    </w:p>
    <w:p w:rsidR="008A672D" w:rsidRDefault="002355E4" w:rsidP="00932FC5">
      <w:pPr>
        <w:spacing w:before="240"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  <w:r w:rsidRPr="002355E4">
        <w:rPr>
          <w:rFonts w:ascii="Courier New" w:hAnsi="Courier New" w:cs="Courier New"/>
          <w:szCs w:val="24"/>
          <w:lang w:val="es-CL"/>
        </w:rPr>
        <w:t>Asimismo, establec</w:t>
      </w:r>
      <w:r w:rsidR="00895FB5">
        <w:rPr>
          <w:rFonts w:ascii="Courier New" w:hAnsi="Courier New" w:cs="Courier New"/>
          <w:szCs w:val="24"/>
          <w:lang w:val="es-CL"/>
        </w:rPr>
        <w:t>e</w:t>
      </w:r>
      <w:r w:rsidRPr="002355E4">
        <w:rPr>
          <w:rFonts w:ascii="Courier New" w:hAnsi="Courier New" w:cs="Courier New"/>
          <w:szCs w:val="24"/>
          <w:lang w:val="es-CL"/>
        </w:rPr>
        <w:t xml:space="preserve"> que, en casos excepcionales, las partes podr</w:t>
      </w:r>
      <w:r w:rsidR="00895FB5">
        <w:rPr>
          <w:rFonts w:ascii="Courier New" w:hAnsi="Courier New" w:cs="Courier New"/>
          <w:szCs w:val="24"/>
          <w:lang w:val="es-CL"/>
        </w:rPr>
        <w:t>á</w:t>
      </w:r>
      <w:r w:rsidRPr="002355E4">
        <w:rPr>
          <w:rFonts w:ascii="Courier New" w:hAnsi="Courier New" w:cs="Courier New"/>
          <w:szCs w:val="24"/>
          <w:lang w:val="es-CL"/>
        </w:rPr>
        <w:t xml:space="preserve">n pactar de común acuerdo un plazo que excediera </w:t>
      </w:r>
      <w:proofErr w:type="gramStart"/>
      <w:r w:rsidRPr="002355E4">
        <w:rPr>
          <w:rFonts w:ascii="Courier New" w:hAnsi="Courier New" w:cs="Courier New"/>
          <w:szCs w:val="24"/>
          <w:lang w:val="es-CL"/>
        </w:rPr>
        <w:t>el</w:t>
      </w:r>
      <w:proofErr w:type="gramEnd"/>
      <w:r w:rsidRPr="002355E4">
        <w:rPr>
          <w:rFonts w:ascii="Courier New" w:hAnsi="Courier New" w:cs="Courier New"/>
          <w:szCs w:val="24"/>
          <w:lang w:val="es-CL"/>
        </w:rPr>
        <w:t xml:space="preserve"> plazo de treinta días, lo que deb</w:t>
      </w:r>
      <w:r w:rsidR="00895FB5">
        <w:rPr>
          <w:rFonts w:ascii="Courier New" w:hAnsi="Courier New" w:cs="Courier New"/>
          <w:szCs w:val="24"/>
          <w:lang w:val="es-CL"/>
        </w:rPr>
        <w:t>e</w:t>
      </w:r>
      <w:r w:rsidRPr="002355E4">
        <w:rPr>
          <w:rFonts w:ascii="Courier New" w:hAnsi="Courier New" w:cs="Courier New"/>
          <w:szCs w:val="24"/>
          <w:lang w:val="es-CL"/>
        </w:rPr>
        <w:t xml:space="preserve"> constar por escrito, no pudiendo constituir abuso para el acreedor y debiendo ser inscrito en un registro que lleva al efecto el Ministerio de Economía, Fomento y Turismo</w:t>
      </w:r>
      <w:r w:rsidR="008A672D">
        <w:rPr>
          <w:rFonts w:ascii="Courier New" w:hAnsi="Courier New" w:cs="Courier New"/>
          <w:szCs w:val="24"/>
          <w:lang w:val="es-CL"/>
        </w:rPr>
        <w:t>.</w:t>
      </w:r>
    </w:p>
    <w:p w:rsidR="000E3E38" w:rsidRDefault="000E3E38" w:rsidP="008A672D">
      <w:pPr>
        <w:spacing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</w:p>
    <w:p w:rsidR="000E3E38" w:rsidRDefault="000E3E38" w:rsidP="008A672D">
      <w:pPr>
        <w:spacing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</w:p>
    <w:p w:rsidR="000E3E38" w:rsidRDefault="000E3E38" w:rsidP="008A672D">
      <w:pPr>
        <w:spacing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</w:p>
    <w:p w:rsidR="008A672D" w:rsidRDefault="002355E4" w:rsidP="008A672D">
      <w:pPr>
        <w:spacing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  <w:r w:rsidRPr="002355E4">
        <w:rPr>
          <w:rFonts w:ascii="Courier New" w:hAnsi="Courier New" w:cs="Courier New"/>
          <w:szCs w:val="24"/>
          <w:lang w:val="es-CL"/>
        </w:rPr>
        <w:lastRenderedPageBreak/>
        <w:t>En caso que el comprador o beneficiario del bien o servicio no efectuara el pago dentro de plazo, la ley N° 21.131 establec</w:t>
      </w:r>
      <w:r w:rsidR="00895FB5">
        <w:rPr>
          <w:rFonts w:ascii="Courier New" w:hAnsi="Courier New" w:cs="Courier New"/>
          <w:szCs w:val="24"/>
          <w:lang w:val="es-CL"/>
        </w:rPr>
        <w:t xml:space="preserve">e </w:t>
      </w:r>
      <w:r w:rsidRPr="002355E4">
        <w:rPr>
          <w:rFonts w:ascii="Courier New" w:hAnsi="Courier New" w:cs="Courier New"/>
          <w:szCs w:val="24"/>
          <w:lang w:val="es-CL"/>
        </w:rPr>
        <w:t>un interés que se devengar</w:t>
      </w:r>
      <w:r w:rsidR="00895FB5">
        <w:rPr>
          <w:rFonts w:ascii="Courier New" w:hAnsi="Courier New" w:cs="Courier New"/>
          <w:szCs w:val="24"/>
          <w:lang w:val="es-CL"/>
        </w:rPr>
        <w:t>á</w:t>
      </w:r>
      <w:r w:rsidRPr="002355E4">
        <w:rPr>
          <w:rFonts w:ascii="Courier New" w:hAnsi="Courier New" w:cs="Courier New"/>
          <w:szCs w:val="24"/>
          <w:lang w:val="es-CL"/>
        </w:rPr>
        <w:t xml:space="preserve"> desde el primer día de mora y una comisión fija por recuperación de pagos equivalente al 1% del saldo insoluto adeudado.</w:t>
      </w:r>
    </w:p>
    <w:p w:rsidR="008A672D" w:rsidRDefault="002355E4" w:rsidP="00932FC5">
      <w:pPr>
        <w:spacing w:before="240"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  <w:r w:rsidRPr="002355E4">
        <w:rPr>
          <w:rFonts w:ascii="Courier New" w:hAnsi="Courier New" w:cs="Courier New"/>
          <w:szCs w:val="24"/>
          <w:lang w:val="es-CL"/>
        </w:rPr>
        <w:t>El objetivo central perseguido con dichas disposiciones fue</w:t>
      </w:r>
      <w:r w:rsidR="00932FC5">
        <w:rPr>
          <w:rFonts w:ascii="Courier New" w:hAnsi="Courier New" w:cs="Courier New"/>
          <w:szCs w:val="24"/>
          <w:lang w:val="es-CL"/>
        </w:rPr>
        <w:t>,</w:t>
      </w:r>
      <w:r w:rsidRPr="002355E4">
        <w:rPr>
          <w:rFonts w:ascii="Courier New" w:hAnsi="Courier New" w:cs="Courier New"/>
          <w:szCs w:val="24"/>
          <w:lang w:val="es-CL"/>
        </w:rPr>
        <w:t xml:space="preserve"> por un lado, disminuir los plazos de pago usualmente impuestos por las grandes empresas compradoras o beneficiarias de los bienes o servicios prestados por pequeñas y medianas empresas vendedoras o prestadoras de los mismo</w:t>
      </w:r>
      <w:r w:rsidR="003C4B35">
        <w:rPr>
          <w:rFonts w:ascii="Courier New" w:hAnsi="Courier New" w:cs="Courier New"/>
          <w:szCs w:val="24"/>
          <w:lang w:val="es-CL"/>
        </w:rPr>
        <w:t>s</w:t>
      </w:r>
      <w:r w:rsidRPr="002355E4">
        <w:rPr>
          <w:rFonts w:ascii="Courier New" w:hAnsi="Courier New" w:cs="Courier New"/>
          <w:szCs w:val="24"/>
          <w:lang w:val="es-CL"/>
        </w:rPr>
        <w:t>, entregándoles, asimismo, certeza respecto del plazo en que debe efectuarse el pago de la obligación por parte del comprador o beneficiario.</w:t>
      </w:r>
    </w:p>
    <w:p w:rsidR="008A672D" w:rsidRDefault="002355E4" w:rsidP="00932FC5">
      <w:pPr>
        <w:spacing w:before="240"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  <w:r w:rsidRPr="002355E4">
        <w:rPr>
          <w:rFonts w:ascii="Courier New" w:hAnsi="Courier New" w:cs="Courier New"/>
          <w:szCs w:val="24"/>
          <w:lang w:val="es-CL"/>
        </w:rPr>
        <w:t>Los extensos y variables plazos de pago se presentaban como una gran problemática para las pequeñas y medianas empresas, las que se ven perjudicadas por los largos periodos que transcurren entre la emisión de la factura y el pago de la misma, lo que afecta su estabilidad financiera y liquidez.</w:t>
      </w:r>
    </w:p>
    <w:p w:rsidR="008A672D" w:rsidRDefault="002355E4" w:rsidP="00932FC5">
      <w:pPr>
        <w:spacing w:before="240"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  <w:r w:rsidRPr="002355E4">
        <w:rPr>
          <w:rFonts w:ascii="Courier New" w:hAnsi="Courier New" w:cs="Courier New"/>
          <w:szCs w:val="24"/>
          <w:lang w:val="es-CL"/>
        </w:rPr>
        <w:t>Con el objeto de otorgar gradualidad en la implementación de la obligación de efectuar los pagos dentro del plazo de treinta días, y que las empresas pudieran adaptarse a este nuevo sistema de pago, la ley N° 21.131 establec</w:t>
      </w:r>
      <w:r w:rsidR="00895FB5">
        <w:rPr>
          <w:rFonts w:ascii="Courier New" w:hAnsi="Courier New" w:cs="Courier New"/>
          <w:szCs w:val="24"/>
          <w:lang w:val="es-CL"/>
        </w:rPr>
        <w:t>e</w:t>
      </w:r>
      <w:r w:rsidRPr="002355E4">
        <w:rPr>
          <w:rFonts w:ascii="Courier New" w:hAnsi="Courier New" w:cs="Courier New"/>
          <w:szCs w:val="24"/>
          <w:lang w:val="es-CL"/>
        </w:rPr>
        <w:t xml:space="preserve"> una norma transitoria, la que consider</w:t>
      </w:r>
      <w:r w:rsidR="00895FB5">
        <w:rPr>
          <w:rFonts w:ascii="Courier New" w:hAnsi="Courier New" w:cs="Courier New"/>
          <w:szCs w:val="24"/>
          <w:lang w:val="es-CL"/>
        </w:rPr>
        <w:t>a</w:t>
      </w:r>
      <w:r w:rsidRPr="002355E4">
        <w:rPr>
          <w:rFonts w:ascii="Courier New" w:hAnsi="Courier New" w:cs="Courier New"/>
          <w:szCs w:val="24"/>
          <w:lang w:val="es-CL"/>
        </w:rPr>
        <w:t xml:space="preserve"> un periodo de ajuste de veinticuatro meses, contados desde la publicación de dicha ley, periodo durante el cual el plazo máximo de pago de treinta días corridos, ser</w:t>
      </w:r>
      <w:r w:rsidR="00895FB5">
        <w:rPr>
          <w:rFonts w:ascii="Courier New" w:hAnsi="Courier New" w:cs="Courier New"/>
          <w:szCs w:val="24"/>
          <w:lang w:val="es-CL"/>
        </w:rPr>
        <w:t>á</w:t>
      </w:r>
      <w:r w:rsidRPr="002355E4">
        <w:rPr>
          <w:rFonts w:ascii="Courier New" w:hAnsi="Courier New" w:cs="Courier New"/>
          <w:szCs w:val="24"/>
          <w:lang w:val="es-CL"/>
        </w:rPr>
        <w:t xml:space="preserve"> de sesenta días.</w:t>
      </w:r>
    </w:p>
    <w:p w:rsidR="008A672D" w:rsidRDefault="002355E4" w:rsidP="00932FC5">
      <w:pPr>
        <w:spacing w:before="240"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  <w:r w:rsidRPr="002355E4">
        <w:rPr>
          <w:rFonts w:ascii="Courier New" w:hAnsi="Courier New" w:cs="Courier New"/>
          <w:szCs w:val="24"/>
          <w:lang w:val="es-CL"/>
        </w:rPr>
        <w:t xml:space="preserve">De acuerdo a lo anterior, la obligación de efectuar el pago dentro del plazo máximo de treinta días, salvo acuerdo excepcional de las partes que </w:t>
      </w:r>
      <w:r w:rsidRPr="002355E4">
        <w:rPr>
          <w:rFonts w:ascii="Courier New" w:hAnsi="Courier New" w:cs="Courier New"/>
          <w:szCs w:val="24"/>
          <w:lang w:val="es-CL"/>
        </w:rPr>
        <w:lastRenderedPageBreak/>
        <w:t>disponga otro plazo</w:t>
      </w:r>
      <w:r w:rsidR="005C4420">
        <w:rPr>
          <w:rFonts w:ascii="Courier New" w:hAnsi="Courier New" w:cs="Courier New"/>
          <w:szCs w:val="24"/>
          <w:lang w:val="es-CL"/>
        </w:rPr>
        <w:t xml:space="preserve"> y que éste se encuentre inscrito en el registro que lleva al efecto el Ministerio de Economía, Fomento y Turismo</w:t>
      </w:r>
      <w:r w:rsidRPr="002355E4">
        <w:rPr>
          <w:rFonts w:ascii="Courier New" w:hAnsi="Courier New" w:cs="Courier New"/>
          <w:szCs w:val="24"/>
          <w:lang w:val="es-CL"/>
        </w:rPr>
        <w:t>, comenzar</w:t>
      </w:r>
      <w:r w:rsidR="006E07B5">
        <w:rPr>
          <w:rFonts w:ascii="Courier New" w:hAnsi="Courier New" w:cs="Courier New"/>
          <w:szCs w:val="24"/>
          <w:lang w:val="es-CL"/>
        </w:rPr>
        <w:t>ía</w:t>
      </w:r>
      <w:r w:rsidRPr="002355E4">
        <w:rPr>
          <w:rFonts w:ascii="Courier New" w:hAnsi="Courier New" w:cs="Courier New"/>
          <w:szCs w:val="24"/>
          <w:lang w:val="es-CL"/>
        </w:rPr>
        <w:t xml:space="preserve"> en el mes de febrero del año 2021.</w:t>
      </w:r>
    </w:p>
    <w:p w:rsidR="008A672D" w:rsidRDefault="002355E4" w:rsidP="00932FC5">
      <w:pPr>
        <w:spacing w:before="240"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  <w:r w:rsidRPr="002355E4">
        <w:rPr>
          <w:rFonts w:ascii="Courier New" w:hAnsi="Courier New" w:cs="Courier New"/>
          <w:szCs w:val="24"/>
          <w:lang w:val="es-CL"/>
        </w:rPr>
        <w:t xml:space="preserve">Sin embargo, </w:t>
      </w:r>
      <w:r w:rsidR="005C4420">
        <w:rPr>
          <w:rFonts w:ascii="Courier New" w:hAnsi="Courier New" w:cs="Courier New"/>
          <w:szCs w:val="24"/>
          <w:lang w:val="es-CL"/>
        </w:rPr>
        <w:t xml:space="preserve">considerando las necesidades de financiamiento de </w:t>
      </w:r>
      <w:r w:rsidR="001A0C7D">
        <w:rPr>
          <w:rFonts w:ascii="Courier New" w:hAnsi="Courier New" w:cs="Courier New"/>
          <w:szCs w:val="24"/>
          <w:lang w:val="es-CL"/>
        </w:rPr>
        <w:t xml:space="preserve">las medianas y pequeñas empresas, </w:t>
      </w:r>
      <w:r w:rsidR="005C4420">
        <w:rPr>
          <w:rFonts w:ascii="Courier New" w:hAnsi="Courier New" w:cs="Courier New"/>
          <w:szCs w:val="24"/>
          <w:lang w:val="es-CL"/>
        </w:rPr>
        <w:t>se ha estimado</w:t>
      </w:r>
      <w:r w:rsidR="001A0C7D">
        <w:rPr>
          <w:rFonts w:ascii="Courier New" w:hAnsi="Courier New" w:cs="Courier New"/>
          <w:szCs w:val="24"/>
          <w:lang w:val="es-CL"/>
        </w:rPr>
        <w:t xml:space="preserve"> imperioso </w:t>
      </w:r>
      <w:r w:rsidR="005C4420">
        <w:rPr>
          <w:rFonts w:ascii="Courier New" w:hAnsi="Courier New" w:cs="Courier New"/>
          <w:szCs w:val="24"/>
          <w:lang w:val="es-CL"/>
        </w:rPr>
        <w:t>adelantar la vigencia de la obligación de efectuar el pago dentro del plazo máximo de treinta días</w:t>
      </w:r>
      <w:r w:rsidR="00463087">
        <w:rPr>
          <w:rFonts w:ascii="Courier New" w:hAnsi="Courier New" w:cs="Courier New"/>
          <w:szCs w:val="24"/>
          <w:lang w:val="es-CL"/>
        </w:rPr>
        <w:t>.</w:t>
      </w:r>
    </w:p>
    <w:p w:rsidR="002355E4" w:rsidRDefault="002355E4" w:rsidP="00932FC5">
      <w:pPr>
        <w:spacing w:before="240"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  <w:r w:rsidRPr="002355E4">
        <w:rPr>
          <w:rFonts w:ascii="Courier New" w:hAnsi="Courier New" w:cs="Courier New"/>
          <w:szCs w:val="24"/>
          <w:lang w:val="es-CL"/>
        </w:rPr>
        <w:t xml:space="preserve">Dado lo anterior, se ha estimado necesario </w:t>
      </w:r>
      <w:r w:rsidR="00000E36">
        <w:rPr>
          <w:rFonts w:ascii="Courier New" w:hAnsi="Courier New" w:cs="Courier New"/>
          <w:szCs w:val="24"/>
          <w:lang w:val="es-CL"/>
        </w:rPr>
        <w:t xml:space="preserve">adelantar la </w:t>
      </w:r>
      <w:r w:rsidRPr="002355E4">
        <w:rPr>
          <w:rFonts w:ascii="Courier New" w:hAnsi="Courier New" w:cs="Courier New"/>
          <w:szCs w:val="24"/>
          <w:lang w:val="es-CL"/>
        </w:rPr>
        <w:t xml:space="preserve">entrada en vigencia de la obligación de pago en </w:t>
      </w:r>
      <w:r w:rsidR="00000E36">
        <w:rPr>
          <w:rFonts w:ascii="Courier New" w:hAnsi="Courier New" w:cs="Courier New"/>
          <w:szCs w:val="24"/>
          <w:lang w:val="es-CL"/>
        </w:rPr>
        <w:t xml:space="preserve">un plazo de máximo de </w:t>
      </w:r>
      <w:r w:rsidRPr="002355E4">
        <w:rPr>
          <w:rFonts w:ascii="Courier New" w:hAnsi="Courier New" w:cs="Courier New"/>
          <w:szCs w:val="24"/>
          <w:lang w:val="es-CL"/>
        </w:rPr>
        <w:t xml:space="preserve">30 días, inicialmente prevista para el mes de febrero del año 2021, </w:t>
      </w:r>
      <w:r w:rsidR="0027633C">
        <w:rPr>
          <w:rFonts w:ascii="Courier New" w:hAnsi="Courier New" w:cs="Courier New"/>
          <w:szCs w:val="24"/>
          <w:lang w:val="es-CL"/>
        </w:rPr>
        <w:t>una vez transcurrido</w:t>
      </w:r>
      <w:r w:rsidR="0019679F">
        <w:rPr>
          <w:rFonts w:ascii="Courier New" w:hAnsi="Courier New" w:cs="Courier New"/>
          <w:szCs w:val="24"/>
          <w:lang w:val="es-CL"/>
        </w:rPr>
        <w:t>s</w:t>
      </w:r>
      <w:r w:rsidR="0027633C">
        <w:rPr>
          <w:rFonts w:ascii="Courier New" w:hAnsi="Courier New" w:cs="Courier New"/>
          <w:szCs w:val="24"/>
          <w:lang w:val="es-CL"/>
        </w:rPr>
        <w:t xml:space="preserve"> </w:t>
      </w:r>
      <w:r w:rsidR="0019679F">
        <w:rPr>
          <w:rFonts w:ascii="Courier New" w:hAnsi="Courier New" w:cs="Courier New"/>
          <w:szCs w:val="24"/>
          <w:lang w:val="es-CL"/>
        </w:rPr>
        <w:t>tres</w:t>
      </w:r>
      <w:r w:rsidR="0027633C">
        <w:rPr>
          <w:rFonts w:ascii="Courier New" w:hAnsi="Courier New" w:cs="Courier New"/>
          <w:szCs w:val="24"/>
          <w:lang w:val="es-CL"/>
        </w:rPr>
        <w:t xml:space="preserve"> mes</w:t>
      </w:r>
      <w:r w:rsidR="0019679F">
        <w:rPr>
          <w:rFonts w:ascii="Courier New" w:hAnsi="Courier New" w:cs="Courier New"/>
          <w:szCs w:val="24"/>
          <w:lang w:val="es-CL"/>
        </w:rPr>
        <w:t>es</w:t>
      </w:r>
      <w:r w:rsidR="0027633C">
        <w:rPr>
          <w:rFonts w:ascii="Courier New" w:hAnsi="Courier New" w:cs="Courier New"/>
          <w:szCs w:val="24"/>
          <w:lang w:val="es-CL"/>
        </w:rPr>
        <w:t xml:space="preserve"> desde la publicación de la ley que por este proyecto se propone</w:t>
      </w:r>
      <w:r w:rsidRPr="002355E4">
        <w:rPr>
          <w:rFonts w:ascii="Courier New" w:hAnsi="Courier New" w:cs="Courier New"/>
          <w:szCs w:val="24"/>
          <w:lang w:val="es-CL"/>
        </w:rPr>
        <w:t>.</w:t>
      </w:r>
    </w:p>
    <w:p w:rsidR="008A672D" w:rsidRDefault="008A672D" w:rsidP="00932FC5">
      <w:pPr>
        <w:spacing w:before="240"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 xml:space="preserve">En mérito de lo expuesto, </w:t>
      </w:r>
      <w:r w:rsidR="00084E58">
        <w:rPr>
          <w:rFonts w:ascii="Courier New" w:hAnsi="Courier New" w:cs="Courier New"/>
          <w:szCs w:val="24"/>
          <w:lang w:val="es-CL"/>
        </w:rPr>
        <w:t>tengo el honor de someter</w:t>
      </w:r>
      <w:r>
        <w:rPr>
          <w:rFonts w:ascii="Courier New" w:hAnsi="Courier New" w:cs="Courier New"/>
          <w:szCs w:val="24"/>
          <w:lang w:val="es-CL"/>
        </w:rPr>
        <w:t xml:space="preserve"> a vuestra consideración, el siguiente</w:t>
      </w:r>
    </w:p>
    <w:p w:rsidR="008A672D" w:rsidRPr="002355E4" w:rsidRDefault="008A672D" w:rsidP="008A672D">
      <w:pPr>
        <w:spacing w:line="276" w:lineRule="auto"/>
        <w:ind w:left="2835" w:firstLine="708"/>
        <w:rPr>
          <w:rFonts w:ascii="Courier New" w:hAnsi="Courier New" w:cs="Courier New"/>
          <w:szCs w:val="24"/>
          <w:lang w:val="es-CL"/>
        </w:rPr>
      </w:pPr>
    </w:p>
    <w:p w:rsidR="00CC3516" w:rsidRDefault="00CC3516" w:rsidP="008A672D">
      <w:pPr>
        <w:spacing w:line="276" w:lineRule="auto"/>
        <w:rPr>
          <w:rFonts w:ascii="Courier New" w:hAnsi="Courier New" w:cs="Courier New"/>
          <w:b/>
          <w:spacing w:val="160"/>
          <w:szCs w:val="24"/>
          <w:lang w:val="es-CL"/>
        </w:rPr>
      </w:pPr>
    </w:p>
    <w:p w:rsidR="006322C0" w:rsidRPr="009D424A" w:rsidRDefault="006322C0" w:rsidP="008A672D">
      <w:pPr>
        <w:spacing w:line="276" w:lineRule="auto"/>
        <w:jc w:val="center"/>
        <w:rPr>
          <w:rFonts w:ascii="Courier New" w:hAnsi="Courier New" w:cs="Courier New"/>
          <w:spacing w:val="-3"/>
          <w:szCs w:val="24"/>
          <w:lang w:val="es-CL"/>
        </w:rPr>
      </w:pPr>
      <w:r w:rsidRPr="009D424A">
        <w:rPr>
          <w:rFonts w:ascii="Courier New" w:hAnsi="Courier New" w:cs="Courier New"/>
          <w:b/>
          <w:spacing w:val="160"/>
          <w:szCs w:val="24"/>
          <w:lang w:val="es-CL"/>
        </w:rPr>
        <w:t>PROYECTO DE LE</w:t>
      </w:r>
      <w:r w:rsidRPr="009D424A">
        <w:rPr>
          <w:rFonts w:ascii="Courier New" w:hAnsi="Courier New" w:cs="Courier New"/>
          <w:b/>
          <w:spacing w:val="-3"/>
          <w:szCs w:val="24"/>
          <w:lang w:val="es-CL"/>
        </w:rPr>
        <w:t>Y:</w:t>
      </w:r>
    </w:p>
    <w:p w:rsidR="006322C0" w:rsidRDefault="006322C0" w:rsidP="008A672D">
      <w:pPr>
        <w:tabs>
          <w:tab w:val="left" w:pos="3686"/>
          <w:tab w:val="left" w:pos="3828"/>
        </w:tabs>
        <w:spacing w:after="0" w:line="276" w:lineRule="auto"/>
        <w:rPr>
          <w:rFonts w:ascii="Courier New" w:hAnsi="Courier New" w:cs="Courier New"/>
          <w:szCs w:val="24"/>
          <w:lang w:eastAsia="es-ES"/>
        </w:rPr>
      </w:pPr>
    </w:p>
    <w:p w:rsidR="008A672D" w:rsidRDefault="008A672D" w:rsidP="008A672D">
      <w:pPr>
        <w:tabs>
          <w:tab w:val="left" w:pos="3686"/>
          <w:tab w:val="left" w:pos="3828"/>
        </w:tabs>
        <w:spacing w:after="0" w:line="276" w:lineRule="auto"/>
        <w:rPr>
          <w:rFonts w:ascii="Courier New" w:hAnsi="Courier New" w:cs="Courier New"/>
          <w:szCs w:val="24"/>
          <w:lang w:eastAsia="es-ES"/>
        </w:rPr>
      </w:pPr>
    </w:p>
    <w:p w:rsidR="008A672D" w:rsidRDefault="008A672D" w:rsidP="008A672D">
      <w:pPr>
        <w:tabs>
          <w:tab w:val="left" w:pos="3119"/>
        </w:tabs>
        <w:spacing w:line="276" w:lineRule="auto"/>
        <w:rPr>
          <w:rFonts w:ascii="Courier New" w:hAnsi="Courier New" w:cs="Courier New"/>
          <w:szCs w:val="24"/>
          <w:lang w:eastAsia="es-CL"/>
        </w:rPr>
      </w:pPr>
      <w:r>
        <w:rPr>
          <w:rFonts w:ascii="Courier New" w:hAnsi="Courier New" w:cs="Courier New"/>
          <w:b/>
          <w:szCs w:val="24"/>
          <w:lang w:val="es-CL"/>
        </w:rPr>
        <w:t>“</w:t>
      </w:r>
      <w:r w:rsidR="00CC3516">
        <w:rPr>
          <w:rFonts w:ascii="Courier New" w:hAnsi="Courier New" w:cs="Courier New"/>
          <w:b/>
          <w:szCs w:val="24"/>
          <w:lang w:val="es-CL"/>
        </w:rPr>
        <w:t xml:space="preserve">ARTÍCULO </w:t>
      </w:r>
      <w:r w:rsidR="00B21AA4">
        <w:rPr>
          <w:rFonts w:ascii="Courier New" w:hAnsi="Courier New" w:cs="Courier New"/>
          <w:b/>
          <w:szCs w:val="24"/>
          <w:lang w:val="es-CL"/>
        </w:rPr>
        <w:t>PRIMERO</w:t>
      </w:r>
      <w:r w:rsidR="00CC3516">
        <w:rPr>
          <w:rFonts w:ascii="Courier New" w:hAnsi="Courier New" w:cs="Courier New"/>
          <w:b/>
          <w:szCs w:val="24"/>
          <w:lang w:val="es-CL"/>
        </w:rPr>
        <w:t>.-</w:t>
      </w:r>
      <w:r>
        <w:rPr>
          <w:rFonts w:ascii="Courier New" w:hAnsi="Courier New" w:cs="Courier New"/>
          <w:b/>
          <w:szCs w:val="24"/>
          <w:lang w:val="es-CL"/>
        </w:rPr>
        <w:tab/>
      </w:r>
      <w:r w:rsidR="00895FB5">
        <w:rPr>
          <w:rFonts w:ascii="Courier New" w:hAnsi="Courier New" w:cs="Courier New"/>
          <w:szCs w:val="24"/>
          <w:lang w:val="es-CL"/>
        </w:rPr>
        <w:t xml:space="preserve">Derógase el inciso segundo del artículo primero transitorio de </w:t>
      </w:r>
      <w:r w:rsidR="006F46A6">
        <w:rPr>
          <w:rFonts w:ascii="Courier New" w:hAnsi="Courier New" w:cs="Courier New"/>
          <w:szCs w:val="24"/>
          <w:lang w:val="es-CL"/>
        </w:rPr>
        <w:t>la</w:t>
      </w:r>
      <w:r w:rsidR="00CC3516" w:rsidRPr="00CC3516">
        <w:rPr>
          <w:rFonts w:ascii="Courier New" w:hAnsi="Courier New" w:cs="Courier New"/>
          <w:szCs w:val="24"/>
          <w:lang w:val="es-CL"/>
        </w:rPr>
        <w:t xml:space="preserve"> ley N° </w:t>
      </w:r>
      <w:r w:rsidR="006F46A6">
        <w:rPr>
          <w:rFonts w:ascii="Courier New" w:hAnsi="Courier New" w:cs="Courier New"/>
          <w:szCs w:val="24"/>
          <w:lang w:val="es-CL"/>
        </w:rPr>
        <w:t>21.131</w:t>
      </w:r>
      <w:r w:rsidR="00CC3516">
        <w:rPr>
          <w:rFonts w:ascii="Courier New" w:hAnsi="Courier New" w:cs="Courier New"/>
          <w:szCs w:val="24"/>
          <w:lang w:val="es-CL"/>
        </w:rPr>
        <w:t xml:space="preserve">, </w:t>
      </w:r>
      <w:r w:rsidR="00CC3516" w:rsidRPr="00CC3516">
        <w:rPr>
          <w:rFonts w:ascii="Courier New" w:hAnsi="Courier New" w:cs="Courier New"/>
          <w:szCs w:val="24"/>
          <w:lang w:val="es-CL"/>
        </w:rPr>
        <w:t xml:space="preserve">que </w:t>
      </w:r>
      <w:r w:rsidR="00610EFA" w:rsidRPr="00561891">
        <w:rPr>
          <w:rFonts w:ascii="Courier New" w:hAnsi="Courier New" w:cs="Courier New"/>
          <w:szCs w:val="24"/>
          <w:lang w:eastAsia="es-CL"/>
        </w:rPr>
        <w:t xml:space="preserve">establece pago a </w:t>
      </w:r>
      <w:r w:rsidR="00895FB5">
        <w:rPr>
          <w:rFonts w:ascii="Courier New" w:hAnsi="Courier New" w:cs="Courier New"/>
          <w:szCs w:val="24"/>
          <w:lang w:eastAsia="es-CL"/>
        </w:rPr>
        <w:t>treinta</w:t>
      </w:r>
      <w:r w:rsidR="00895FB5" w:rsidRPr="00561891">
        <w:rPr>
          <w:rFonts w:ascii="Courier New" w:hAnsi="Courier New" w:cs="Courier New"/>
          <w:szCs w:val="24"/>
          <w:lang w:eastAsia="es-CL"/>
        </w:rPr>
        <w:t xml:space="preserve"> </w:t>
      </w:r>
      <w:r w:rsidR="00610EFA" w:rsidRPr="00561891">
        <w:rPr>
          <w:rFonts w:ascii="Courier New" w:hAnsi="Courier New" w:cs="Courier New"/>
          <w:szCs w:val="24"/>
          <w:lang w:eastAsia="es-CL"/>
        </w:rPr>
        <w:t>días</w:t>
      </w:r>
      <w:r w:rsidR="00895FB5">
        <w:rPr>
          <w:rFonts w:ascii="Courier New" w:hAnsi="Courier New" w:cs="Courier New"/>
          <w:szCs w:val="24"/>
          <w:lang w:eastAsia="es-CL"/>
        </w:rPr>
        <w:t>.</w:t>
      </w:r>
    </w:p>
    <w:p w:rsidR="008A672D" w:rsidRDefault="008A672D" w:rsidP="008A672D">
      <w:pPr>
        <w:tabs>
          <w:tab w:val="left" w:pos="3119"/>
        </w:tabs>
        <w:spacing w:line="276" w:lineRule="auto"/>
        <w:rPr>
          <w:rFonts w:ascii="Courier New" w:hAnsi="Courier New" w:cs="Courier New"/>
          <w:szCs w:val="24"/>
          <w:lang w:val="es-CL"/>
        </w:rPr>
      </w:pPr>
    </w:p>
    <w:p w:rsidR="00084E58" w:rsidRDefault="002B35EF" w:rsidP="00084E58">
      <w:pPr>
        <w:tabs>
          <w:tab w:val="left" w:pos="3119"/>
        </w:tabs>
        <w:spacing w:line="276" w:lineRule="auto"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b/>
          <w:szCs w:val="24"/>
          <w:lang w:val="es-CL"/>
        </w:rPr>
        <w:t>ARTÍCULO SEGUNDO</w:t>
      </w:r>
      <w:r w:rsidR="008A672D">
        <w:rPr>
          <w:rFonts w:ascii="Courier New" w:hAnsi="Courier New" w:cs="Courier New"/>
          <w:b/>
          <w:szCs w:val="24"/>
          <w:lang w:val="es-CL"/>
        </w:rPr>
        <w:t>.-</w:t>
      </w:r>
      <w:r w:rsidR="008A672D">
        <w:rPr>
          <w:rFonts w:ascii="Courier New" w:hAnsi="Courier New" w:cs="Courier New"/>
          <w:b/>
          <w:szCs w:val="24"/>
          <w:lang w:val="es-CL"/>
        </w:rPr>
        <w:tab/>
      </w:r>
      <w:r w:rsidR="009E3083" w:rsidRPr="009E3083">
        <w:rPr>
          <w:rFonts w:ascii="Courier New" w:hAnsi="Courier New" w:cs="Courier New"/>
          <w:szCs w:val="24"/>
          <w:lang w:val="es-CL"/>
        </w:rPr>
        <w:t xml:space="preserve">El plazo máximo de pago establecido en el inciso primero del artículo 2º de la ley Nº 19.983, </w:t>
      </w:r>
      <w:r w:rsidR="00E741B4">
        <w:rPr>
          <w:rFonts w:ascii="Courier New" w:hAnsi="Courier New" w:cs="Courier New"/>
          <w:szCs w:val="24"/>
          <w:lang w:val="es-CL"/>
        </w:rPr>
        <w:t xml:space="preserve">reemplazado según el numeral segundo del artículo primero de la ley N° 21.131, </w:t>
      </w:r>
      <w:r w:rsidR="009E3083" w:rsidRPr="009E3083">
        <w:rPr>
          <w:rFonts w:ascii="Courier New" w:hAnsi="Courier New" w:cs="Courier New"/>
          <w:szCs w:val="24"/>
          <w:lang w:val="es-CL"/>
        </w:rPr>
        <w:t xml:space="preserve">será de sesenta días corridos </w:t>
      </w:r>
      <w:r w:rsidR="00F96FFF">
        <w:rPr>
          <w:rFonts w:ascii="Courier New" w:hAnsi="Courier New" w:cs="Courier New"/>
          <w:szCs w:val="24"/>
          <w:lang w:val="es-CL"/>
        </w:rPr>
        <w:t xml:space="preserve">contado desde la recepción de la factura, por el tiempo que medie </w:t>
      </w:r>
      <w:r w:rsidR="009E3083" w:rsidRPr="009E3083">
        <w:rPr>
          <w:rFonts w:ascii="Courier New" w:hAnsi="Courier New" w:cs="Courier New"/>
          <w:szCs w:val="24"/>
          <w:lang w:val="es-CL"/>
        </w:rPr>
        <w:t xml:space="preserve">hasta el </w:t>
      </w:r>
      <w:r w:rsidR="00FB29C0">
        <w:rPr>
          <w:rFonts w:ascii="Courier New" w:hAnsi="Courier New" w:cs="Courier New"/>
          <w:szCs w:val="24"/>
          <w:lang w:val="es-CL"/>
        </w:rPr>
        <w:t>último</w:t>
      </w:r>
      <w:r w:rsidR="009E3083" w:rsidRPr="009E3083">
        <w:rPr>
          <w:rFonts w:ascii="Courier New" w:hAnsi="Courier New" w:cs="Courier New"/>
          <w:szCs w:val="24"/>
          <w:lang w:val="es-CL"/>
        </w:rPr>
        <w:t xml:space="preserve"> día del </w:t>
      </w:r>
      <w:r w:rsidR="0019679F">
        <w:rPr>
          <w:rFonts w:ascii="Courier New" w:hAnsi="Courier New" w:cs="Courier New"/>
          <w:szCs w:val="24"/>
          <w:lang w:val="es-CL"/>
        </w:rPr>
        <w:t>tercer</w:t>
      </w:r>
      <w:r>
        <w:rPr>
          <w:rFonts w:ascii="Courier New" w:hAnsi="Courier New" w:cs="Courier New"/>
          <w:szCs w:val="24"/>
          <w:lang w:val="es-CL"/>
        </w:rPr>
        <w:t xml:space="preserve"> </w:t>
      </w:r>
      <w:r w:rsidR="009E3083" w:rsidRPr="009E3083">
        <w:rPr>
          <w:rFonts w:ascii="Courier New" w:hAnsi="Courier New" w:cs="Courier New"/>
          <w:szCs w:val="24"/>
          <w:lang w:val="es-CL"/>
        </w:rPr>
        <w:t>mes contado desde la publicación de la presente ley en el Diario Oficial</w:t>
      </w:r>
      <w:r w:rsidR="00FF756F">
        <w:rPr>
          <w:rFonts w:ascii="Courier New" w:hAnsi="Courier New" w:cs="Courier New"/>
          <w:szCs w:val="24"/>
          <w:lang w:val="es-CL"/>
        </w:rPr>
        <w:t xml:space="preserve">. Transcurridos los </w:t>
      </w:r>
      <w:r w:rsidR="005C4420">
        <w:rPr>
          <w:rFonts w:ascii="Courier New" w:hAnsi="Courier New" w:cs="Courier New"/>
          <w:szCs w:val="24"/>
          <w:lang w:val="es-CL"/>
        </w:rPr>
        <w:t xml:space="preserve">tres </w:t>
      </w:r>
      <w:r w:rsidR="00FF756F">
        <w:rPr>
          <w:rFonts w:ascii="Courier New" w:hAnsi="Courier New" w:cs="Courier New"/>
          <w:szCs w:val="24"/>
          <w:lang w:val="es-CL"/>
        </w:rPr>
        <w:t>meses antes señalados, el plazo máximo de pago será el establecido en el referido inciso primero del artículo 2° de la ley N° 19.983</w:t>
      </w:r>
      <w:r w:rsidR="009E3083">
        <w:rPr>
          <w:rFonts w:ascii="Courier New" w:hAnsi="Courier New" w:cs="Courier New"/>
          <w:szCs w:val="24"/>
          <w:lang w:val="es-CL"/>
        </w:rPr>
        <w:t>.</w:t>
      </w:r>
      <w:r w:rsidR="00F96FFF">
        <w:rPr>
          <w:rFonts w:ascii="Courier New" w:hAnsi="Courier New" w:cs="Courier New"/>
          <w:szCs w:val="24"/>
          <w:lang w:val="es-CL"/>
        </w:rPr>
        <w:t>”</w:t>
      </w:r>
      <w:r w:rsidR="000E3E38">
        <w:rPr>
          <w:rFonts w:ascii="Courier New" w:hAnsi="Courier New" w:cs="Courier New"/>
          <w:szCs w:val="24"/>
          <w:lang w:val="es-CL"/>
        </w:rPr>
        <w:t>.</w:t>
      </w:r>
    </w:p>
    <w:p w:rsidR="00D4678B" w:rsidRDefault="00D4678B" w:rsidP="00084E58">
      <w:pPr>
        <w:tabs>
          <w:tab w:val="left" w:pos="3119"/>
        </w:tabs>
        <w:spacing w:line="276" w:lineRule="auto"/>
        <w:rPr>
          <w:rFonts w:ascii="Courier New" w:hAnsi="Courier New" w:cs="Courier New"/>
          <w:szCs w:val="24"/>
          <w:lang w:val="es-CL"/>
        </w:rPr>
        <w:sectPr w:rsidR="00D4678B" w:rsidSect="00D4678B">
          <w:headerReference w:type="default" r:id="rId8"/>
          <w:footerReference w:type="default" r:id="rId9"/>
          <w:pgSz w:w="12240" w:h="18720" w:code="14"/>
          <w:pgMar w:top="1985" w:right="1701" w:bottom="1985" w:left="1701" w:header="709" w:footer="709" w:gutter="0"/>
          <w:paperSrc w:first="2" w:other="2"/>
          <w:cols w:space="708"/>
          <w:titlePg/>
          <w:docGrid w:linePitch="360"/>
        </w:sectPr>
      </w:pPr>
    </w:p>
    <w:p w:rsidR="00084E58" w:rsidRDefault="00084E58" w:rsidP="00084E58">
      <w:pPr>
        <w:tabs>
          <w:tab w:val="left" w:pos="3119"/>
        </w:tabs>
        <w:spacing w:line="276" w:lineRule="auto"/>
        <w:rPr>
          <w:rFonts w:ascii="Courier New" w:hAnsi="Courier New" w:cs="Courier New"/>
          <w:szCs w:val="24"/>
          <w:lang w:val="es-CL"/>
        </w:rPr>
      </w:pPr>
    </w:p>
    <w:p w:rsidR="00760364" w:rsidRPr="009D424A" w:rsidRDefault="00760364" w:rsidP="00084E58">
      <w:pPr>
        <w:tabs>
          <w:tab w:val="left" w:pos="3119"/>
        </w:tabs>
        <w:spacing w:line="276" w:lineRule="auto"/>
        <w:jc w:val="center"/>
        <w:rPr>
          <w:rFonts w:ascii="Courier New" w:hAnsi="Courier New" w:cs="Courier New"/>
          <w:szCs w:val="24"/>
        </w:rPr>
      </w:pPr>
      <w:r w:rsidRPr="009D424A">
        <w:rPr>
          <w:rFonts w:ascii="Courier New" w:hAnsi="Courier New" w:cs="Courier New"/>
          <w:szCs w:val="24"/>
        </w:rPr>
        <w:t>Dios guarde a V.E.</w:t>
      </w:r>
    </w:p>
    <w:p w:rsidR="00C91D2B" w:rsidRPr="009D424A" w:rsidRDefault="00C91D2B" w:rsidP="007516AD">
      <w:pPr>
        <w:tabs>
          <w:tab w:val="left" w:pos="3686"/>
          <w:tab w:val="left" w:pos="4253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:rsidR="00C91D2B" w:rsidRPr="009D424A" w:rsidRDefault="00C91D2B" w:rsidP="007516AD">
      <w:pPr>
        <w:tabs>
          <w:tab w:val="left" w:pos="3686"/>
          <w:tab w:val="left" w:pos="4253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:rsidR="00C91D2B" w:rsidRPr="009D424A" w:rsidRDefault="00C91D2B" w:rsidP="007516AD">
      <w:pPr>
        <w:tabs>
          <w:tab w:val="left" w:pos="3686"/>
          <w:tab w:val="left" w:pos="4253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:rsidR="00C91D2B" w:rsidRPr="009D424A" w:rsidRDefault="00C91D2B" w:rsidP="007516AD">
      <w:pPr>
        <w:tabs>
          <w:tab w:val="left" w:pos="3686"/>
          <w:tab w:val="left" w:pos="4253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:rsidR="00C91D2B" w:rsidRPr="009D424A" w:rsidRDefault="00C91D2B" w:rsidP="007516AD">
      <w:pPr>
        <w:tabs>
          <w:tab w:val="left" w:pos="3686"/>
          <w:tab w:val="left" w:pos="4253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:rsidR="00C91D2B" w:rsidRPr="008A672D" w:rsidRDefault="00C91D2B" w:rsidP="00C91D2B">
      <w:pPr>
        <w:spacing w:line="276" w:lineRule="auto"/>
        <w:jc w:val="center"/>
        <w:rPr>
          <w:rFonts w:ascii="Courier New" w:hAnsi="Courier New" w:cs="Courier New"/>
          <w:szCs w:val="24"/>
        </w:rPr>
      </w:pPr>
    </w:p>
    <w:p w:rsidR="00C91D2B" w:rsidRPr="008A672D" w:rsidRDefault="00C91D2B" w:rsidP="008A672D">
      <w:pPr>
        <w:tabs>
          <w:tab w:val="center" w:pos="6521"/>
        </w:tabs>
        <w:spacing w:before="0" w:after="0"/>
        <w:rPr>
          <w:rFonts w:ascii="Courier New" w:hAnsi="Courier New" w:cs="Courier New"/>
          <w:b/>
          <w:szCs w:val="24"/>
          <w:lang w:val="es-CL"/>
        </w:rPr>
      </w:pPr>
      <w:r w:rsidRPr="008A672D">
        <w:rPr>
          <w:rFonts w:ascii="Courier New" w:hAnsi="Courier New" w:cs="Courier New"/>
          <w:b/>
          <w:w w:val="105"/>
          <w:szCs w:val="24"/>
          <w:lang w:val="es-CL"/>
        </w:rPr>
        <w:tab/>
        <w:t>SEBASTIÁN PIÑERA</w:t>
      </w:r>
      <w:r w:rsidR="004358A1" w:rsidRPr="008A672D">
        <w:rPr>
          <w:rFonts w:ascii="Courier New" w:hAnsi="Courier New" w:cs="Courier New"/>
          <w:b/>
          <w:w w:val="105"/>
          <w:szCs w:val="24"/>
          <w:lang w:val="es-CL"/>
        </w:rPr>
        <w:t xml:space="preserve"> </w:t>
      </w:r>
      <w:r w:rsidRPr="008A672D">
        <w:rPr>
          <w:rFonts w:ascii="Courier New" w:hAnsi="Courier New" w:cs="Courier New"/>
          <w:b/>
          <w:w w:val="105"/>
          <w:szCs w:val="24"/>
          <w:lang w:val="es-CL"/>
        </w:rPr>
        <w:t>ECHENIQUE</w:t>
      </w:r>
    </w:p>
    <w:p w:rsidR="00C91D2B" w:rsidRPr="008A672D" w:rsidRDefault="00C91D2B" w:rsidP="008A672D">
      <w:pPr>
        <w:tabs>
          <w:tab w:val="center" w:pos="6521"/>
        </w:tabs>
        <w:spacing w:before="0" w:after="0"/>
        <w:rPr>
          <w:rFonts w:ascii="Courier New" w:hAnsi="Courier New" w:cs="Courier New"/>
          <w:szCs w:val="24"/>
          <w:lang w:val="es-CL"/>
        </w:rPr>
      </w:pPr>
      <w:r w:rsidRPr="008A672D">
        <w:rPr>
          <w:rFonts w:ascii="Courier New" w:hAnsi="Courier New" w:cs="Courier New"/>
          <w:w w:val="95"/>
          <w:szCs w:val="24"/>
          <w:lang w:val="es-CL"/>
        </w:rPr>
        <w:tab/>
        <w:t>Presidente</w:t>
      </w:r>
      <w:r w:rsidRPr="008A672D">
        <w:rPr>
          <w:rFonts w:ascii="Courier New" w:hAnsi="Courier New" w:cs="Courier New"/>
          <w:spacing w:val="-66"/>
          <w:w w:val="95"/>
          <w:szCs w:val="24"/>
          <w:lang w:val="es-CL"/>
        </w:rPr>
        <w:t xml:space="preserve"> </w:t>
      </w:r>
      <w:r w:rsidRPr="008A672D">
        <w:rPr>
          <w:rFonts w:ascii="Courier New" w:hAnsi="Courier New" w:cs="Courier New"/>
          <w:w w:val="95"/>
          <w:szCs w:val="24"/>
          <w:lang w:val="es-CL"/>
        </w:rPr>
        <w:t>de</w:t>
      </w:r>
      <w:r w:rsidRPr="008A672D">
        <w:rPr>
          <w:rFonts w:ascii="Courier New" w:hAnsi="Courier New" w:cs="Courier New"/>
          <w:spacing w:val="-80"/>
          <w:w w:val="95"/>
          <w:szCs w:val="24"/>
          <w:lang w:val="es-CL"/>
        </w:rPr>
        <w:t xml:space="preserve"> </w:t>
      </w:r>
      <w:r w:rsidRPr="008A672D">
        <w:rPr>
          <w:rFonts w:ascii="Courier New" w:hAnsi="Courier New" w:cs="Courier New"/>
          <w:w w:val="95"/>
          <w:szCs w:val="24"/>
          <w:lang w:val="es-CL"/>
        </w:rPr>
        <w:t>la</w:t>
      </w:r>
      <w:r w:rsidRPr="008A672D">
        <w:rPr>
          <w:rFonts w:ascii="Courier New" w:hAnsi="Courier New" w:cs="Courier New"/>
          <w:spacing w:val="-72"/>
          <w:w w:val="95"/>
          <w:szCs w:val="24"/>
          <w:lang w:val="es-CL"/>
        </w:rPr>
        <w:t xml:space="preserve"> </w:t>
      </w:r>
      <w:r w:rsidRPr="008A672D">
        <w:rPr>
          <w:rFonts w:ascii="Courier New" w:hAnsi="Courier New" w:cs="Courier New"/>
          <w:w w:val="95"/>
          <w:szCs w:val="24"/>
          <w:lang w:val="es-CL"/>
        </w:rPr>
        <w:t>República</w:t>
      </w:r>
    </w:p>
    <w:p w:rsidR="00C91D2B" w:rsidRPr="008A672D" w:rsidRDefault="00C91D2B" w:rsidP="00C91D2B">
      <w:pPr>
        <w:spacing w:line="276" w:lineRule="auto"/>
        <w:rPr>
          <w:rFonts w:ascii="Courier New" w:hAnsi="Courier New" w:cs="Courier New"/>
          <w:szCs w:val="24"/>
          <w:lang w:val="es-CL"/>
        </w:rPr>
      </w:pPr>
    </w:p>
    <w:p w:rsidR="00C91D2B" w:rsidRPr="008A672D" w:rsidRDefault="00C91D2B" w:rsidP="00C91D2B">
      <w:pPr>
        <w:spacing w:line="276" w:lineRule="auto"/>
        <w:rPr>
          <w:rFonts w:ascii="Courier New" w:hAnsi="Courier New" w:cs="Courier New"/>
          <w:szCs w:val="24"/>
          <w:lang w:val="es-CL"/>
        </w:rPr>
      </w:pPr>
    </w:p>
    <w:p w:rsidR="00C91D2B" w:rsidRPr="008A672D" w:rsidRDefault="00C91D2B" w:rsidP="00C91D2B">
      <w:pPr>
        <w:spacing w:line="276" w:lineRule="auto"/>
        <w:rPr>
          <w:rFonts w:ascii="Courier New" w:hAnsi="Courier New" w:cs="Courier New"/>
          <w:szCs w:val="24"/>
          <w:lang w:val="es-CL"/>
        </w:rPr>
      </w:pPr>
    </w:p>
    <w:p w:rsidR="00C91D2B" w:rsidRPr="008A672D" w:rsidRDefault="00C91D2B" w:rsidP="00C91D2B">
      <w:pPr>
        <w:spacing w:line="276" w:lineRule="auto"/>
        <w:rPr>
          <w:rFonts w:ascii="Courier New" w:hAnsi="Courier New" w:cs="Courier New"/>
          <w:szCs w:val="24"/>
          <w:lang w:val="es-CL"/>
        </w:rPr>
      </w:pPr>
    </w:p>
    <w:p w:rsidR="00C91D2B" w:rsidRPr="008A672D" w:rsidRDefault="00C91D2B" w:rsidP="00C91D2B">
      <w:pPr>
        <w:spacing w:line="276" w:lineRule="auto"/>
        <w:rPr>
          <w:rFonts w:ascii="Courier New" w:hAnsi="Courier New" w:cs="Courier New"/>
          <w:szCs w:val="24"/>
          <w:lang w:val="es-CL"/>
        </w:rPr>
      </w:pPr>
    </w:p>
    <w:p w:rsidR="00710F27" w:rsidRPr="008A672D" w:rsidRDefault="00710F27" w:rsidP="00C91D2B">
      <w:pPr>
        <w:rPr>
          <w:rFonts w:ascii="Courier New" w:hAnsi="Courier New" w:cs="Courier New"/>
          <w:szCs w:val="24"/>
        </w:rPr>
      </w:pPr>
    </w:p>
    <w:p w:rsidR="008A672D" w:rsidRPr="008A672D" w:rsidRDefault="008A672D" w:rsidP="00D4678B">
      <w:pPr>
        <w:tabs>
          <w:tab w:val="center" w:pos="2268"/>
        </w:tabs>
        <w:spacing w:before="0" w:after="0" w:line="240" w:lineRule="exact"/>
        <w:rPr>
          <w:rFonts w:ascii="Courier New" w:hAnsi="Courier New" w:cs="Courier New"/>
          <w:b/>
          <w:color w:val="000000"/>
        </w:rPr>
      </w:pPr>
      <w:r w:rsidRPr="008A672D">
        <w:rPr>
          <w:rFonts w:ascii="Courier New" w:hAnsi="Courier New" w:cs="Courier New"/>
          <w:b/>
          <w:color w:val="000000"/>
          <w:szCs w:val="24"/>
        </w:rPr>
        <w:tab/>
      </w:r>
      <w:r w:rsidRPr="008A672D">
        <w:rPr>
          <w:rFonts w:ascii="Courier New" w:hAnsi="Courier New" w:cs="Courier New"/>
          <w:b/>
          <w:color w:val="000000"/>
        </w:rPr>
        <w:t>LUCAS PALACIOS COVARRUBIAS</w:t>
      </w:r>
    </w:p>
    <w:p w:rsidR="008A672D" w:rsidRPr="008A672D" w:rsidRDefault="008A672D" w:rsidP="00D4678B">
      <w:pPr>
        <w:tabs>
          <w:tab w:val="center" w:pos="2268"/>
        </w:tabs>
        <w:spacing w:before="0" w:after="0" w:line="240" w:lineRule="exact"/>
        <w:rPr>
          <w:rFonts w:ascii="Courier New" w:hAnsi="Courier New" w:cs="Courier New"/>
          <w:color w:val="000000"/>
          <w:szCs w:val="24"/>
        </w:rPr>
      </w:pPr>
      <w:r w:rsidRPr="008A672D">
        <w:rPr>
          <w:rFonts w:ascii="Courier New" w:hAnsi="Courier New" w:cs="Courier New"/>
          <w:color w:val="000000"/>
          <w:szCs w:val="24"/>
        </w:rPr>
        <w:tab/>
        <w:t xml:space="preserve">Ministro de Economía, </w:t>
      </w:r>
    </w:p>
    <w:p w:rsidR="008A672D" w:rsidRPr="008A672D" w:rsidRDefault="008A672D" w:rsidP="00D4678B">
      <w:pPr>
        <w:tabs>
          <w:tab w:val="center" w:pos="2268"/>
        </w:tabs>
        <w:spacing w:before="0" w:after="0" w:line="240" w:lineRule="exact"/>
        <w:rPr>
          <w:rFonts w:ascii="Courier New" w:hAnsi="Courier New" w:cs="Courier New"/>
          <w:color w:val="000000"/>
          <w:szCs w:val="24"/>
        </w:rPr>
      </w:pPr>
      <w:r w:rsidRPr="008A672D">
        <w:rPr>
          <w:rFonts w:ascii="Courier New" w:hAnsi="Courier New" w:cs="Courier New"/>
          <w:color w:val="000000"/>
          <w:szCs w:val="24"/>
        </w:rPr>
        <w:tab/>
        <w:t>Fomento y Turismo</w:t>
      </w:r>
      <w:bookmarkStart w:id="0" w:name="_GoBack"/>
      <w:bookmarkEnd w:id="0"/>
    </w:p>
    <w:p w:rsidR="00710F27" w:rsidRPr="008A672D" w:rsidRDefault="00710F27" w:rsidP="00C91D2B">
      <w:pPr>
        <w:rPr>
          <w:rFonts w:ascii="Courier New" w:hAnsi="Courier New" w:cs="Courier New"/>
          <w:szCs w:val="24"/>
        </w:rPr>
      </w:pPr>
    </w:p>
    <w:sectPr w:rsidR="00710F27" w:rsidRPr="008A672D" w:rsidSect="00D4678B">
      <w:pgSz w:w="12240" w:h="18720" w:code="14"/>
      <w:pgMar w:top="1985" w:right="1701" w:bottom="1985" w:left="1701" w:header="709" w:footer="709" w:gutter="0"/>
      <w:paperSrc w:first="2" w:other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0DD9D3" w16cid:durableId="216E6E99"/>
  <w16cid:commentId w16cid:paraId="16E232ED" w16cid:durableId="216E6E9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DC" w:rsidRDefault="006B16DC">
      <w:pPr>
        <w:spacing w:before="0" w:after="0"/>
      </w:pPr>
      <w:r>
        <w:separator/>
      </w:r>
    </w:p>
  </w:endnote>
  <w:endnote w:type="continuationSeparator" w:id="0">
    <w:p w:rsidR="006B16DC" w:rsidRDefault="006B16D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7D" w:rsidRDefault="00C2227D">
    <w:pPr>
      <w:pStyle w:val="Piedepgina"/>
      <w:jc w:val="right"/>
    </w:pPr>
  </w:p>
  <w:p w:rsidR="00C2227D" w:rsidRDefault="00C222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DC" w:rsidRDefault="006B16DC">
      <w:pPr>
        <w:spacing w:before="0" w:after="0"/>
      </w:pPr>
      <w:r>
        <w:separator/>
      </w:r>
    </w:p>
  </w:footnote>
  <w:footnote w:type="continuationSeparator" w:id="0">
    <w:p w:rsidR="006B16DC" w:rsidRDefault="006B16D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148803"/>
      <w:docPartObj>
        <w:docPartGallery w:val="Page Numbers (Top of Page)"/>
        <w:docPartUnique/>
      </w:docPartObj>
    </w:sdtPr>
    <w:sdtContent>
      <w:p w:rsidR="00C2227D" w:rsidRDefault="00093EDB">
        <w:pPr>
          <w:pStyle w:val="Encabezado"/>
          <w:jc w:val="center"/>
        </w:pPr>
        <w:r>
          <w:fldChar w:fldCharType="begin"/>
        </w:r>
        <w:r w:rsidR="00C2227D">
          <w:instrText>PAGE   \* MERGEFORMAT</w:instrText>
        </w:r>
        <w:r>
          <w:fldChar w:fldCharType="separate"/>
        </w:r>
        <w:r w:rsidR="00E741B4" w:rsidRPr="00E741B4">
          <w:rPr>
            <w:noProof/>
            <w:lang w:val="es-ES"/>
          </w:rPr>
          <w:t>2</w:t>
        </w:r>
        <w:r>
          <w:fldChar w:fldCharType="end"/>
        </w:r>
      </w:p>
    </w:sdtContent>
  </w:sdt>
  <w:p w:rsidR="00C2227D" w:rsidRDefault="00C2227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7A0"/>
    <w:multiLevelType w:val="hybridMultilevel"/>
    <w:tmpl w:val="996AEF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1298"/>
    <w:multiLevelType w:val="hybridMultilevel"/>
    <w:tmpl w:val="CF9C3A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5B3"/>
    <w:multiLevelType w:val="hybridMultilevel"/>
    <w:tmpl w:val="A9441F4C"/>
    <w:lvl w:ilvl="0" w:tplc="3590599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14106228"/>
    <w:multiLevelType w:val="hybridMultilevel"/>
    <w:tmpl w:val="3E40907A"/>
    <w:lvl w:ilvl="0" w:tplc="080281A6">
      <w:start w:val="1"/>
      <w:numFmt w:val="lowerLetter"/>
      <w:lvlText w:val="%1)"/>
      <w:lvlJc w:val="left"/>
      <w:pPr>
        <w:ind w:left="3901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4">
    <w:nsid w:val="17803C0A"/>
    <w:multiLevelType w:val="hybridMultilevel"/>
    <w:tmpl w:val="4E5C78B6"/>
    <w:lvl w:ilvl="0" w:tplc="72C8EE22">
      <w:start w:val="1"/>
      <w:numFmt w:val="lowerLetter"/>
      <w:lvlText w:val="%1)"/>
      <w:lvlJc w:val="left"/>
      <w:pPr>
        <w:ind w:left="390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5">
    <w:nsid w:val="1A7B0784"/>
    <w:multiLevelType w:val="hybridMultilevel"/>
    <w:tmpl w:val="EC0631A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8751E"/>
    <w:multiLevelType w:val="hybridMultilevel"/>
    <w:tmpl w:val="F210D708"/>
    <w:lvl w:ilvl="0" w:tplc="62B08AC4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7">
    <w:nsid w:val="1D6140AA"/>
    <w:multiLevelType w:val="hybridMultilevel"/>
    <w:tmpl w:val="27D0AD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D34E2"/>
    <w:multiLevelType w:val="hybridMultilevel"/>
    <w:tmpl w:val="95D822B8"/>
    <w:lvl w:ilvl="0" w:tplc="0C2417AC">
      <w:start w:val="1"/>
      <w:numFmt w:val="lowerRoman"/>
      <w:lvlText w:val="%1)"/>
      <w:lvlJc w:val="left"/>
      <w:pPr>
        <w:ind w:left="391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>
    <w:nsid w:val="23343740"/>
    <w:multiLevelType w:val="hybridMultilevel"/>
    <w:tmpl w:val="AD66B20C"/>
    <w:lvl w:ilvl="0" w:tplc="340A0017">
      <w:start w:val="1"/>
      <w:numFmt w:val="lowerLetter"/>
      <w:lvlText w:val="%1)"/>
      <w:lvlJc w:val="left"/>
      <w:pPr>
        <w:ind w:left="3912" w:hanging="360"/>
      </w:pPr>
    </w:lvl>
    <w:lvl w:ilvl="1" w:tplc="340A0019" w:tentative="1">
      <w:start w:val="1"/>
      <w:numFmt w:val="lowerLetter"/>
      <w:lvlText w:val="%2."/>
      <w:lvlJc w:val="left"/>
      <w:pPr>
        <w:ind w:left="4632" w:hanging="360"/>
      </w:pPr>
    </w:lvl>
    <w:lvl w:ilvl="2" w:tplc="340A001B" w:tentative="1">
      <w:start w:val="1"/>
      <w:numFmt w:val="lowerRoman"/>
      <w:lvlText w:val="%3."/>
      <w:lvlJc w:val="right"/>
      <w:pPr>
        <w:ind w:left="5352" w:hanging="180"/>
      </w:pPr>
    </w:lvl>
    <w:lvl w:ilvl="3" w:tplc="340A000F" w:tentative="1">
      <w:start w:val="1"/>
      <w:numFmt w:val="decimal"/>
      <w:lvlText w:val="%4."/>
      <w:lvlJc w:val="left"/>
      <w:pPr>
        <w:ind w:left="6072" w:hanging="360"/>
      </w:pPr>
    </w:lvl>
    <w:lvl w:ilvl="4" w:tplc="340A0019" w:tentative="1">
      <w:start w:val="1"/>
      <w:numFmt w:val="lowerLetter"/>
      <w:lvlText w:val="%5."/>
      <w:lvlJc w:val="left"/>
      <w:pPr>
        <w:ind w:left="6792" w:hanging="360"/>
      </w:pPr>
    </w:lvl>
    <w:lvl w:ilvl="5" w:tplc="340A001B" w:tentative="1">
      <w:start w:val="1"/>
      <w:numFmt w:val="lowerRoman"/>
      <w:lvlText w:val="%6."/>
      <w:lvlJc w:val="right"/>
      <w:pPr>
        <w:ind w:left="7512" w:hanging="180"/>
      </w:pPr>
    </w:lvl>
    <w:lvl w:ilvl="6" w:tplc="340A000F" w:tentative="1">
      <w:start w:val="1"/>
      <w:numFmt w:val="decimal"/>
      <w:lvlText w:val="%7."/>
      <w:lvlJc w:val="left"/>
      <w:pPr>
        <w:ind w:left="8232" w:hanging="360"/>
      </w:pPr>
    </w:lvl>
    <w:lvl w:ilvl="7" w:tplc="340A0019" w:tentative="1">
      <w:start w:val="1"/>
      <w:numFmt w:val="lowerLetter"/>
      <w:lvlText w:val="%8."/>
      <w:lvlJc w:val="left"/>
      <w:pPr>
        <w:ind w:left="8952" w:hanging="360"/>
      </w:pPr>
    </w:lvl>
    <w:lvl w:ilvl="8" w:tplc="340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0">
    <w:nsid w:val="2627618D"/>
    <w:multiLevelType w:val="hybridMultilevel"/>
    <w:tmpl w:val="1C38D4BC"/>
    <w:lvl w:ilvl="0" w:tplc="C268BE86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340A0017">
      <w:start w:val="1"/>
      <w:numFmt w:val="lowerLetter"/>
      <w:lvlText w:val="%2)"/>
      <w:lvlJc w:val="left"/>
      <w:pPr>
        <w:ind w:left="3054" w:hanging="360"/>
      </w:pPr>
    </w:lvl>
    <w:lvl w:ilvl="2" w:tplc="340A001B">
      <w:start w:val="1"/>
      <w:numFmt w:val="lowerRoman"/>
      <w:lvlText w:val="%3."/>
      <w:lvlJc w:val="right"/>
      <w:pPr>
        <w:ind w:left="4632" w:hanging="180"/>
      </w:pPr>
    </w:lvl>
    <w:lvl w:ilvl="3" w:tplc="340A000F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27907212"/>
    <w:multiLevelType w:val="hybridMultilevel"/>
    <w:tmpl w:val="8916743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554"/>
    <w:multiLevelType w:val="hybridMultilevel"/>
    <w:tmpl w:val="13AC0B92"/>
    <w:lvl w:ilvl="0" w:tplc="E72C45BE">
      <w:start w:val="1"/>
      <w:numFmt w:val="lowerLetter"/>
      <w:lvlText w:val="%1)"/>
      <w:lvlJc w:val="left"/>
      <w:pPr>
        <w:ind w:left="3901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13">
    <w:nsid w:val="29931EC1"/>
    <w:multiLevelType w:val="hybridMultilevel"/>
    <w:tmpl w:val="5FA48460"/>
    <w:lvl w:ilvl="0" w:tplc="70084B82">
      <w:start w:val="1"/>
      <w:numFmt w:val="decimal"/>
      <w:lvlText w:val="%1)"/>
      <w:lvlJc w:val="left"/>
      <w:pPr>
        <w:ind w:left="5037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4046" w:hanging="360"/>
      </w:pPr>
    </w:lvl>
    <w:lvl w:ilvl="2" w:tplc="340A001B">
      <w:start w:val="1"/>
      <w:numFmt w:val="lowerRoman"/>
      <w:lvlText w:val="%3."/>
      <w:lvlJc w:val="right"/>
      <w:pPr>
        <w:ind w:left="4632" w:hanging="180"/>
      </w:pPr>
    </w:lvl>
    <w:lvl w:ilvl="3" w:tplc="8C2AA978">
      <w:start w:val="8"/>
      <w:numFmt w:val="bullet"/>
      <w:lvlText w:val="-"/>
      <w:lvlJc w:val="left"/>
      <w:pPr>
        <w:ind w:left="5352" w:hanging="360"/>
      </w:pPr>
      <w:rPr>
        <w:rFonts w:ascii="Arial" w:eastAsia="Times New Roman" w:hAnsi="Arial" w:cs="Arial" w:hint="default"/>
        <w:lang w:val="es-ES_tradnl"/>
      </w:rPr>
    </w:lvl>
    <w:lvl w:ilvl="4" w:tplc="340A0019">
      <w:start w:val="1"/>
      <w:numFmt w:val="lowerLetter"/>
      <w:lvlText w:val="%5."/>
      <w:lvlJc w:val="left"/>
      <w:pPr>
        <w:ind w:left="6072" w:hanging="360"/>
      </w:pPr>
    </w:lvl>
    <w:lvl w:ilvl="5" w:tplc="340A001B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>
    <w:nsid w:val="326761E8"/>
    <w:multiLevelType w:val="hybridMultilevel"/>
    <w:tmpl w:val="1D8CF6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228B2"/>
    <w:multiLevelType w:val="hybridMultilevel"/>
    <w:tmpl w:val="A81E0E0E"/>
    <w:lvl w:ilvl="0" w:tplc="DA2ED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F31984"/>
    <w:multiLevelType w:val="hybridMultilevel"/>
    <w:tmpl w:val="FE688FFE"/>
    <w:lvl w:ilvl="0" w:tplc="1D84AB52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7">
    <w:nsid w:val="3C067453"/>
    <w:multiLevelType w:val="hybridMultilevel"/>
    <w:tmpl w:val="651A30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5309B"/>
    <w:multiLevelType w:val="hybridMultilevel"/>
    <w:tmpl w:val="04B4CE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73DBC"/>
    <w:multiLevelType w:val="hybridMultilevel"/>
    <w:tmpl w:val="BF1C1254"/>
    <w:lvl w:ilvl="0" w:tplc="1D2C9ACA">
      <w:start w:val="1"/>
      <w:numFmt w:val="lowerLetter"/>
      <w:lvlText w:val="%1)"/>
      <w:lvlJc w:val="left"/>
      <w:pPr>
        <w:ind w:left="390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0">
    <w:nsid w:val="499C30FF"/>
    <w:multiLevelType w:val="hybridMultilevel"/>
    <w:tmpl w:val="17321B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01E92"/>
    <w:multiLevelType w:val="hybridMultilevel"/>
    <w:tmpl w:val="AFD03D68"/>
    <w:lvl w:ilvl="0" w:tplc="340A0017">
      <w:start w:val="1"/>
      <w:numFmt w:val="lowerLetter"/>
      <w:lvlText w:val="%1)"/>
      <w:lvlJc w:val="left"/>
      <w:pPr>
        <w:ind w:left="3912" w:hanging="360"/>
      </w:pPr>
    </w:lvl>
    <w:lvl w:ilvl="1" w:tplc="340A001B">
      <w:start w:val="1"/>
      <w:numFmt w:val="lowerRoman"/>
      <w:lvlText w:val="%2."/>
      <w:lvlJc w:val="right"/>
      <w:pPr>
        <w:ind w:left="4632" w:hanging="360"/>
      </w:pPr>
    </w:lvl>
    <w:lvl w:ilvl="2" w:tplc="340A001B" w:tentative="1">
      <w:start w:val="1"/>
      <w:numFmt w:val="lowerRoman"/>
      <w:lvlText w:val="%3."/>
      <w:lvlJc w:val="right"/>
      <w:pPr>
        <w:ind w:left="5352" w:hanging="180"/>
      </w:pPr>
    </w:lvl>
    <w:lvl w:ilvl="3" w:tplc="340A000F" w:tentative="1">
      <w:start w:val="1"/>
      <w:numFmt w:val="decimal"/>
      <w:lvlText w:val="%4."/>
      <w:lvlJc w:val="left"/>
      <w:pPr>
        <w:ind w:left="6072" w:hanging="360"/>
      </w:pPr>
    </w:lvl>
    <w:lvl w:ilvl="4" w:tplc="340A0019" w:tentative="1">
      <w:start w:val="1"/>
      <w:numFmt w:val="lowerLetter"/>
      <w:lvlText w:val="%5."/>
      <w:lvlJc w:val="left"/>
      <w:pPr>
        <w:ind w:left="6792" w:hanging="360"/>
      </w:pPr>
    </w:lvl>
    <w:lvl w:ilvl="5" w:tplc="340A001B" w:tentative="1">
      <w:start w:val="1"/>
      <w:numFmt w:val="lowerRoman"/>
      <w:lvlText w:val="%6."/>
      <w:lvlJc w:val="right"/>
      <w:pPr>
        <w:ind w:left="7512" w:hanging="180"/>
      </w:pPr>
    </w:lvl>
    <w:lvl w:ilvl="6" w:tplc="340A000F" w:tentative="1">
      <w:start w:val="1"/>
      <w:numFmt w:val="decimal"/>
      <w:lvlText w:val="%7."/>
      <w:lvlJc w:val="left"/>
      <w:pPr>
        <w:ind w:left="8232" w:hanging="360"/>
      </w:pPr>
    </w:lvl>
    <w:lvl w:ilvl="7" w:tplc="340A0019" w:tentative="1">
      <w:start w:val="1"/>
      <w:numFmt w:val="lowerLetter"/>
      <w:lvlText w:val="%8."/>
      <w:lvlJc w:val="left"/>
      <w:pPr>
        <w:ind w:left="8952" w:hanging="360"/>
      </w:pPr>
    </w:lvl>
    <w:lvl w:ilvl="8" w:tplc="340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22">
    <w:nsid w:val="53E95701"/>
    <w:multiLevelType w:val="hybridMultilevel"/>
    <w:tmpl w:val="27FEB6B0"/>
    <w:lvl w:ilvl="0" w:tplc="0BF4FA8A">
      <w:start w:val="1"/>
      <w:numFmt w:val="lowerLetter"/>
      <w:lvlText w:val="%1)"/>
      <w:lvlJc w:val="left"/>
      <w:pPr>
        <w:ind w:left="3901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3">
    <w:nsid w:val="58C71B72"/>
    <w:multiLevelType w:val="hybridMultilevel"/>
    <w:tmpl w:val="7960BB48"/>
    <w:lvl w:ilvl="0" w:tplc="3590599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2" w:hanging="360"/>
      </w:p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4">
    <w:nsid w:val="5DF25F38"/>
    <w:multiLevelType w:val="hybridMultilevel"/>
    <w:tmpl w:val="EEBE8A1A"/>
    <w:lvl w:ilvl="0" w:tplc="096CD1CA">
      <w:start w:val="9"/>
      <w:numFmt w:val="lowerLetter"/>
      <w:lvlText w:val="%1)"/>
      <w:lvlJc w:val="left"/>
      <w:pPr>
        <w:ind w:left="4362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92" w:hanging="360"/>
      </w:pPr>
    </w:lvl>
    <w:lvl w:ilvl="2" w:tplc="340A001B" w:tentative="1">
      <w:start w:val="1"/>
      <w:numFmt w:val="lowerRoman"/>
      <w:lvlText w:val="%3."/>
      <w:lvlJc w:val="right"/>
      <w:pPr>
        <w:ind w:left="5712" w:hanging="180"/>
      </w:pPr>
    </w:lvl>
    <w:lvl w:ilvl="3" w:tplc="340A000F" w:tentative="1">
      <w:start w:val="1"/>
      <w:numFmt w:val="decimal"/>
      <w:lvlText w:val="%4."/>
      <w:lvlJc w:val="left"/>
      <w:pPr>
        <w:ind w:left="6432" w:hanging="360"/>
      </w:pPr>
    </w:lvl>
    <w:lvl w:ilvl="4" w:tplc="340A0019" w:tentative="1">
      <w:start w:val="1"/>
      <w:numFmt w:val="lowerLetter"/>
      <w:lvlText w:val="%5."/>
      <w:lvlJc w:val="left"/>
      <w:pPr>
        <w:ind w:left="7152" w:hanging="360"/>
      </w:pPr>
    </w:lvl>
    <w:lvl w:ilvl="5" w:tplc="340A001B" w:tentative="1">
      <w:start w:val="1"/>
      <w:numFmt w:val="lowerRoman"/>
      <w:lvlText w:val="%6."/>
      <w:lvlJc w:val="right"/>
      <w:pPr>
        <w:ind w:left="7872" w:hanging="180"/>
      </w:pPr>
    </w:lvl>
    <w:lvl w:ilvl="6" w:tplc="340A000F" w:tentative="1">
      <w:start w:val="1"/>
      <w:numFmt w:val="decimal"/>
      <w:lvlText w:val="%7."/>
      <w:lvlJc w:val="left"/>
      <w:pPr>
        <w:ind w:left="8592" w:hanging="360"/>
      </w:pPr>
    </w:lvl>
    <w:lvl w:ilvl="7" w:tplc="340A0019" w:tentative="1">
      <w:start w:val="1"/>
      <w:numFmt w:val="lowerLetter"/>
      <w:lvlText w:val="%8."/>
      <w:lvlJc w:val="left"/>
      <w:pPr>
        <w:ind w:left="9312" w:hanging="360"/>
      </w:pPr>
    </w:lvl>
    <w:lvl w:ilvl="8" w:tplc="340A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5">
    <w:nsid w:val="615E223E"/>
    <w:multiLevelType w:val="hybridMultilevel"/>
    <w:tmpl w:val="6D607C48"/>
    <w:lvl w:ilvl="0" w:tplc="800E2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AEA"/>
    <w:multiLevelType w:val="hybridMultilevel"/>
    <w:tmpl w:val="D7D49B0A"/>
    <w:lvl w:ilvl="0" w:tplc="858A67EA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7">
    <w:nsid w:val="64CA73E5"/>
    <w:multiLevelType w:val="hybridMultilevel"/>
    <w:tmpl w:val="A81E0E0E"/>
    <w:lvl w:ilvl="0" w:tplc="DA2ED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395E65"/>
    <w:multiLevelType w:val="hybridMultilevel"/>
    <w:tmpl w:val="55C84980"/>
    <w:lvl w:ilvl="0" w:tplc="340A0017">
      <w:start w:val="1"/>
      <w:numFmt w:val="lowerLetter"/>
      <w:lvlText w:val="%1)"/>
      <w:lvlJc w:val="left"/>
      <w:pPr>
        <w:ind w:left="4261" w:hanging="360"/>
      </w:pPr>
    </w:lvl>
    <w:lvl w:ilvl="1" w:tplc="340A0019" w:tentative="1">
      <w:start w:val="1"/>
      <w:numFmt w:val="lowerLetter"/>
      <w:lvlText w:val="%2."/>
      <w:lvlJc w:val="left"/>
      <w:pPr>
        <w:ind w:left="4981" w:hanging="360"/>
      </w:pPr>
    </w:lvl>
    <w:lvl w:ilvl="2" w:tplc="340A001B" w:tentative="1">
      <w:start w:val="1"/>
      <w:numFmt w:val="lowerRoman"/>
      <w:lvlText w:val="%3."/>
      <w:lvlJc w:val="right"/>
      <w:pPr>
        <w:ind w:left="5701" w:hanging="180"/>
      </w:pPr>
    </w:lvl>
    <w:lvl w:ilvl="3" w:tplc="340A000F" w:tentative="1">
      <w:start w:val="1"/>
      <w:numFmt w:val="decimal"/>
      <w:lvlText w:val="%4."/>
      <w:lvlJc w:val="left"/>
      <w:pPr>
        <w:ind w:left="6421" w:hanging="360"/>
      </w:pPr>
    </w:lvl>
    <w:lvl w:ilvl="4" w:tplc="340A0019" w:tentative="1">
      <w:start w:val="1"/>
      <w:numFmt w:val="lowerLetter"/>
      <w:lvlText w:val="%5."/>
      <w:lvlJc w:val="left"/>
      <w:pPr>
        <w:ind w:left="7141" w:hanging="360"/>
      </w:pPr>
    </w:lvl>
    <w:lvl w:ilvl="5" w:tplc="340A001B" w:tentative="1">
      <w:start w:val="1"/>
      <w:numFmt w:val="lowerRoman"/>
      <w:lvlText w:val="%6."/>
      <w:lvlJc w:val="right"/>
      <w:pPr>
        <w:ind w:left="7861" w:hanging="180"/>
      </w:pPr>
    </w:lvl>
    <w:lvl w:ilvl="6" w:tplc="340A000F" w:tentative="1">
      <w:start w:val="1"/>
      <w:numFmt w:val="decimal"/>
      <w:lvlText w:val="%7."/>
      <w:lvlJc w:val="left"/>
      <w:pPr>
        <w:ind w:left="8581" w:hanging="360"/>
      </w:pPr>
    </w:lvl>
    <w:lvl w:ilvl="7" w:tplc="340A0019" w:tentative="1">
      <w:start w:val="1"/>
      <w:numFmt w:val="lowerLetter"/>
      <w:lvlText w:val="%8."/>
      <w:lvlJc w:val="left"/>
      <w:pPr>
        <w:ind w:left="9301" w:hanging="360"/>
      </w:pPr>
    </w:lvl>
    <w:lvl w:ilvl="8" w:tplc="340A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29">
    <w:nsid w:val="66FD4FF8"/>
    <w:multiLevelType w:val="hybridMultilevel"/>
    <w:tmpl w:val="A81E0E0E"/>
    <w:lvl w:ilvl="0" w:tplc="DA2ED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B805D5"/>
    <w:multiLevelType w:val="hybridMultilevel"/>
    <w:tmpl w:val="174C4726"/>
    <w:lvl w:ilvl="0" w:tplc="D68AF99A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1">
    <w:nsid w:val="74D01BF0"/>
    <w:multiLevelType w:val="hybridMultilevel"/>
    <w:tmpl w:val="1B68ABBC"/>
    <w:lvl w:ilvl="0" w:tplc="340A0017">
      <w:start w:val="1"/>
      <w:numFmt w:val="lowerLetter"/>
      <w:lvlText w:val="%1)"/>
      <w:lvlJc w:val="left"/>
      <w:pPr>
        <w:ind w:left="3912" w:hanging="360"/>
      </w:pPr>
    </w:lvl>
    <w:lvl w:ilvl="1" w:tplc="340A0019" w:tentative="1">
      <w:start w:val="1"/>
      <w:numFmt w:val="lowerLetter"/>
      <w:lvlText w:val="%2."/>
      <w:lvlJc w:val="left"/>
      <w:pPr>
        <w:ind w:left="4632" w:hanging="360"/>
      </w:pPr>
    </w:lvl>
    <w:lvl w:ilvl="2" w:tplc="340A001B" w:tentative="1">
      <w:start w:val="1"/>
      <w:numFmt w:val="lowerRoman"/>
      <w:lvlText w:val="%3."/>
      <w:lvlJc w:val="right"/>
      <w:pPr>
        <w:ind w:left="5352" w:hanging="180"/>
      </w:pPr>
    </w:lvl>
    <w:lvl w:ilvl="3" w:tplc="340A000F" w:tentative="1">
      <w:start w:val="1"/>
      <w:numFmt w:val="decimal"/>
      <w:lvlText w:val="%4."/>
      <w:lvlJc w:val="left"/>
      <w:pPr>
        <w:ind w:left="6072" w:hanging="360"/>
      </w:pPr>
    </w:lvl>
    <w:lvl w:ilvl="4" w:tplc="340A0019" w:tentative="1">
      <w:start w:val="1"/>
      <w:numFmt w:val="lowerLetter"/>
      <w:lvlText w:val="%5."/>
      <w:lvlJc w:val="left"/>
      <w:pPr>
        <w:ind w:left="6792" w:hanging="360"/>
      </w:pPr>
    </w:lvl>
    <w:lvl w:ilvl="5" w:tplc="340A001B" w:tentative="1">
      <w:start w:val="1"/>
      <w:numFmt w:val="lowerRoman"/>
      <w:lvlText w:val="%6."/>
      <w:lvlJc w:val="right"/>
      <w:pPr>
        <w:ind w:left="7512" w:hanging="180"/>
      </w:pPr>
    </w:lvl>
    <w:lvl w:ilvl="6" w:tplc="340A000F" w:tentative="1">
      <w:start w:val="1"/>
      <w:numFmt w:val="decimal"/>
      <w:lvlText w:val="%7."/>
      <w:lvlJc w:val="left"/>
      <w:pPr>
        <w:ind w:left="8232" w:hanging="360"/>
      </w:pPr>
    </w:lvl>
    <w:lvl w:ilvl="7" w:tplc="340A0019" w:tentative="1">
      <w:start w:val="1"/>
      <w:numFmt w:val="lowerLetter"/>
      <w:lvlText w:val="%8."/>
      <w:lvlJc w:val="left"/>
      <w:pPr>
        <w:ind w:left="8952" w:hanging="360"/>
      </w:pPr>
    </w:lvl>
    <w:lvl w:ilvl="8" w:tplc="340A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2">
    <w:nsid w:val="7CA75E86"/>
    <w:multiLevelType w:val="hybridMultilevel"/>
    <w:tmpl w:val="C526C17A"/>
    <w:lvl w:ilvl="0" w:tplc="3590599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C2417AC">
      <w:start w:val="1"/>
      <w:numFmt w:val="lowerRoman"/>
      <w:lvlText w:val="%2)"/>
      <w:lvlJc w:val="left"/>
      <w:pPr>
        <w:ind w:left="4272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2" w:hanging="180"/>
      </w:pPr>
    </w:lvl>
    <w:lvl w:ilvl="3" w:tplc="340A000F" w:tentative="1">
      <w:start w:val="1"/>
      <w:numFmt w:val="decimal"/>
      <w:lvlText w:val="%4."/>
      <w:lvlJc w:val="left"/>
      <w:pPr>
        <w:ind w:left="5712" w:hanging="360"/>
      </w:pPr>
    </w:lvl>
    <w:lvl w:ilvl="4" w:tplc="340A0019" w:tentative="1">
      <w:start w:val="1"/>
      <w:numFmt w:val="lowerLetter"/>
      <w:lvlText w:val="%5."/>
      <w:lvlJc w:val="left"/>
      <w:pPr>
        <w:ind w:left="6432" w:hanging="360"/>
      </w:pPr>
    </w:lvl>
    <w:lvl w:ilvl="5" w:tplc="340A001B" w:tentative="1">
      <w:start w:val="1"/>
      <w:numFmt w:val="lowerRoman"/>
      <w:lvlText w:val="%6."/>
      <w:lvlJc w:val="right"/>
      <w:pPr>
        <w:ind w:left="7152" w:hanging="180"/>
      </w:pPr>
    </w:lvl>
    <w:lvl w:ilvl="6" w:tplc="340A000F" w:tentative="1">
      <w:start w:val="1"/>
      <w:numFmt w:val="decimal"/>
      <w:lvlText w:val="%7."/>
      <w:lvlJc w:val="left"/>
      <w:pPr>
        <w:ind w:left="7872" w:hanging="360"/>
      </w:pPr>
    </w:lvl>
    <w:lvl w:ilvl="7" w:tplc="340A0019" w:tentative="1">
      <w:start w:val="1"/>
      <w:numFmt w:val="lowerLetter"/>
      <w:lvlText w:val="%8."/>
      <w:lvlJc w:val="left"/>
      <w:pPr>
        <w:ind w:left="8592" w:hanging="360"/>
      </w:pPr>
    </w:lvl>
    <w:lvl w:ilvl="8" w:tplc="340A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1"/>
  </w:num>
  <w:num w:numId="5">
    <w:abstractNumId w:val="2"/>
  </w:num>
  <w:num w:numId="6">
    <w:abstractNumId w:val="28"/>
  </w:num>
  <w:num w:numId="7">
    <w:abstractNumId w:val="8"/>
  </w:num>
  <w:num w:numId="8">
    <w:abstractNumId w:val="32"/>
  </w:num>
  <w:num w:numId="9">
    <w:abstractNumId w:val="3"/>
  </w:num>
  <w:num w:numId="10">
    <w:abstractNumId w:val="30"/>
  </w:num>
  <w:num w:numId="11">
    <w:abstractNumId w:val="22"/>
  </w:num>
  <w:num w:numId="12">
    <w:abstractNumId w:val="26"/>
  </w:num>
  <w:num w:numId="13">
    <w:abstractNumId w:val="19"/>
  </w:num>
  <w:num w:numId="14">
    <w:abstractNumId w:val="4"/>
  </w:num>
  <w:num w:numId="15">
    <w:abstractNumId w:val="16"/>
  </w:num>
  <w:num w:numId="16">
    <w:abstractNumId w:val="12"/>
  </w:num>
  <w:num w:numId="17">
    <w:abstractNumId w:val="10"/>
  </w:num>
  <w:num w:numId="18">
    <w:abstractNumId w:val="25"/>
  </w:num>
  <w:num w:numId="19">
    <w:abstractNumId w:val="31"/>
  </w:num>
  <w:num w:numId="20">
    <w:abstractNumId w:val="14"/>
  </w:num>
  <w:num w:numId="21">
    <w:abstractNumId w:val="9"/>
  </w:num>
  <w:num w:numId="22">
    <w:abstractNumId w:val="24"/>
  </w:num>
  <w:num w:numId="23">
    <w:abstractNumId w:val="20"/>
  </w:num>
  <w:num w:numId="24">
    <w:abstractNumId w:val="17"/>
  </w:num>
  <w:num w:numId="25">
    <w:abstractNumId w:val="18"/>
  </w:num>
  <w:num w:numId="26">
    <w:abstractNumId w:val="11"/>
  </w:num>
  <w:num w:numId="27">
    <w:abstractNumId w:val="0"/>
  </w:num>
  <w:num w:numId="28">
    <w:abstractNumId w:val="5"/>
  </w:num>
  <w:num w:numId="29">
    <w:abstractNumId w:val="1"/>
  </w:num>
  <w:num w:numId="30">
    <w:abstractNumId w:val="27"/>
  </w:num>
  <w:num w:numId="31">
    <w:abstractNumId w:val="29"/>
  </w:num>
  <w:num w:numId="32">
    <w:abstractNumId w:val="1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364"/>
    <w:rsid w:val="00000E36"/>
    <w:rsid w:val="00016F3D"/>
    <w:rsid w:val="000175CD"/>
    <w:rsid w:val="00023BDD"/>
    <w:rsid w:val="00025CDC"/>
    <w:rsid w:val="0003034F"/>
    <w:rsid w:val="00032BF1"/>
    <w:rsid w:val="000367B7"/>
    <w:rsid w:val="0004157B"/>
    <w:rsid w:val="00041F3B"/>
    <w:rsid w:val="00042C67"/>
    <w:rsid w:val="00044771"/>
    <w:rsid w:val="00044DF4"/>
    <w:rsid w:val="00053430"/>
    <w:rsid w:val="000567E5"/>
    <w:rsid w:val="00062820"/>
    <w:rsid w:val="00066743"/>
    <w:rsid w:val="00067B48"/>
    <w:rsid w:val="00074F2D"/>
    <w:rsid w:val="00076BEC"/>
    <w:rsid w:val="0008052B"/>
    <w:rsid w:val="00084E58"/>
    <w:rsid w:val="00093EDB"/>
    <w:rsid w:val="00094EAE"/>
    <w:rsid w:val="000950A4"/>
    <w:rsid w:val="000A059D"/>
    <w:rsid w:val="000A21E7"/>
    <w:rsid w:val="000A6146"/>
    <w:rsid w:val="000A620F"/>
    <w:rsid w:val="000A6BAB"/>
    <w:rsid w:val="000B1874"/>
    <w:rsid w:val="000C0161"/>
    <w:rsid w:val="000C3431"/>
    <w:rsid w:val="000C3B64"/>
    <w:rsid w:val="000D27CA"/>
    <w:rsid w:val="000D65F5"/>
    <w:rsid w:val="000E2400"/>
    <w:rsid w:val="000E3E38"/>
    <w:rsid w:val="000E5172"/>
    <w:rsid w:val="000F3CCE"/>
    <w:rsid w:val="000F68B3"/>
    <w:rsid w:val="000F6ED7"/>
    <w:rsid w:val="00120948"/>
    <w:rsid w:val="00121ACF"/>
    <w:rsid w:val="00124F92"/>
    <w:rsid w:val="00126C47"/>
    <w:rsid w:val="0012768E"/>
    <w:rsid w:val="001322F3"/>
    <w:rsid w:val="00140004"/>
    <w:rsid w:val="0016171E"/>
    <w:rsid w:val="00161B0A"/>
    <w:rsid w:val="001664B5"/>
    <w:rsid w:val="00166A86"/>
    <w:rsid w:val="00177657"/>
    <w:rsid w:val="00183660"/>
    <w:rsid w:val="0019004D"/>
    <w:rsid w:val="00193726"/>
    <w:rsid w:val="00193BE4"/>
    <w:rsid w:val="00193E24"/>
    <w:rsid w:val="0019679F"/>
    <w:rsid w:val="001A0C7D"/>
    <w:rsid w:val="001A12B7"/>
    <w:rsid w:val="001A34F5"/>
    <w:rsid w:val="001A50A4"/>
    <w:rsid w:val="001A6929"/>
    <w:rsid w:val="001C032F"/>
    <w:rsid w:val="001C0B92"/>
    <w:rsid w:val="001C1956"/>
    <w:rsid w:val="001C7017"/>
    <w:rsid w:val="001D6EAE"/>
    <w:rsid w:val="001D7A95"/>
    <w:rsid w:val="001E2A0F"/>
    <w:rsid w:val="001E6352"/>
    <w:rsid w:val="002172F6"/>
    <w:rsid w:val="00224645"/>
    <w:rsid w:val="00225434"/>
    <w:rsid w:val="002355E4"/>
    <w:rsid w:val="002449CE"/>
    <w:rsid w:val="00245FD3"/>
    <w:rsid w:val="00253700"/>
    <w:rsid w:val="00255D03"/>
    <w:rsid w:val="00260ED5"/>
    <w:rsid w:val="00264C00"/>
    <w:rsid w:val="00266C29"/>
    <w:rsid w:val="0026788F"/>
    <w:rsid w:val="00271974"/>
    <w:rsid w:val="00275B88"/>
    <w:rsid w:val="00275E3E"/>
    <w:rsid w:val="0027633C"/>
    <w:rsid w:val="0027789B"/>
    <w:rsid w:val="00277F2D"/>
    <w:rsid w:val="002940B9"/>
    <w:rsid w:val="00294DF4"/>
    <w:rsid w:val="002A3A02"/>
    <w:rsid w:val="002A4B75"/>
    <w:rsid w:val="002A6B9A"/>
    <w:rsid w:val="002A7882"/>
    <w:rsid w:val="002B35EF"/>
    <w:rsid w:val="002C12CE"/>
    <w:rsid w:val="002D166D"/>
    <w:rsid w:val="002D3EA1"/>
    <w:rsid w:val="002E0C2A"/>
    <w:rsid w:val="002E48EB"/>
    <w:rsid w:val="002E7E38"/>
    <w:rsid w:val="002F1CFD"/>
    <w:rsid w:val="002F2C62"/>
    <w:rsid w:val="002F3D00"/>
    <w:rsid w:val="002F469B"/>
    <w:rsid w:val="00300EC6"/>
    <w:rsid w:val="0031365E"/>
    <w:rsid w:val="00320C8A"/>
    <w:rsid w:val="00321FAF"/>
    <w:rsid w:val="003235C5"/>
    <w:rsid w:val="003371AB"/>
    <w:rsid w:val="00340F2E"/>
    <w:rsid w:val="003428B3"/>
    <w:rsid w:val="003459CF"/>
    <w:rsid w:val="003473CA"/>
    <w:rsid w:val="0034769B"/>
    <w:rsid w:val="0035211E"/>
    <w:rsid w:val="00352743"/>
    <w:rsid w:val="00353620"/>
    <w:rsid w:val="0035711A"/>
    <w:rsid w:val="003571E2"/>
    <w:rsid w:val="0036570F"/>
    <w:rsid w:val="00370A28"/>
    <w:rsid w:val="0037399B"/>
    <w:rsid w:val="00380D26"/>
    <w:rsid w:val="003925A7"/>
    <w:rsid w:val="00392D12"/>
    <w:rsid w:val="00392F59"/>
    <w:rsid w:val="00394626"/>
    <w:rsid w:val="00395D14"/>
    <w:rsid w:val="003A3E05"/>
    <w:rsid w:val="003A40D7"/>
    <w:rsid w:val="003A738C"/>
    <w:rsid w:val="003B0E77"/>
    <w:rsid w:val="003B46B9"/>
    <w:rsid w:val="003B67CB"/>
    <w:rsid w:val="003C1A09"/>
    <w:rsid w:val="003C4B35"/>
    <w:rsid w:val="003C7762"/>
    <w:rsid w:val="003D1E02"/>
    <w:rsid w:val="003D630A"/>
    <w:rsid w:val="003F4AE2"/>
    <w:rsid w:val="003F4EC8"/>
    <w:rsid w:val="00401B32"/>
    <w:rsid w:val="00403CBC"/>
    <w:rsid w:val="00411090"/>
    <w:rsid w:val="00411507"/>
    <w:rsid w:val="00416492"/>
    <w:rsid w:val="00422048"/>
    <w:rsid w:val="00423D5B"/>
    <w:rsid w:val="00427014"/>
    <w:rsid w:val="00433222"/>
    <w:rsid w:val="004358A1"/>
    <w:rsid w:val="0045095E"/>
    <w:rsid w:val="00450E4D"/>
    <w:rsid w:val="00463087"/>
    <w:rsid w:val="0046695B"/>
    <w:rsid w:val="00471E39"/>
    <w:rsid w:val="004739C8"/>
    <w:rsid w:val="00477DC4"/>
    <w:rsid w:val="00480337"/>
    <w:rsid w:val="00483327"/>
    <w:rsid w:val="00484164"/>
    <w:rsid w:val="0048423F"/>
    <w:rsid w:val="00492E88"/>
    <w:rsid w:val="00496B9B"/>
    <w:rsid w:val="004A0F32"/>
    <w:rsid w:val="004A32C9"/>
    <w:rsid w:val="004A3520"/>
    <w:rsid w:val="004B20B8"/>
    <w:rsid w:val="004B2A1F"/>
    <w:rsid w:val="004B6FB5"/>
    <w:rsid w:val="004D08DA"/>
    <w:rsid w:val="004D2CD6"/>
    <w:rsid w:val="004D3E1D"/>
    <w:rsid w:val="004D676C"/>
    <w:rsid w:val="004D6A09"/>
    <w:rsid w:val="004E5F0C"/>
    <w:rsid w:val="004E7CC0"/>
    <w:rsid w:val="004F0E6E"/>
    <w:rsid w:val="004F283B"/>
    <w:rsid w:val="004F4F4B"/>
    <w:rsid w:val="004F6F15"/>
    <w:rsid w:val="0050197C"/>
    <w:rsid w:val="00503886"/>
    <w:rsid w:val="00511350"/>
    <w:rsid w:val="005135FC"/>
    <w:rsid w:val="00514E9E"/>
    <w:rsid w:val="005232EE"/>
    <w:rsid w:val="005251C9"/>
    <w:rsid w:val="005545A0"/>
    <w:rsid w:val="00561891"/>
    <w:rsid w:val="00561E7B"/>
    <w:rsid w:val="00574691"/>
    <w:rsid w:val="00574E5D"/>
    <w:rsid w:val="0057792F"/>
    <w:rsid w:val="00582609"/>
    <w:rsid w:val="00583826"/>
    <w:rsid w:val="00594D48"/>
    <w:rsid w:val="005A4489"/>
    <w:rsid w:val="005B714E"/>
    <w:rsid w:val="005C300A"/>
    <w:rsid w:val="005C4420"/>
    <w:rsid w:val="005C7911"/>
    <w:rsid w:val="005D2379"/>
    <w:rsid w:val="005E0414"/>
    <w:rsid w:val="005F29F4"/>
    <w:rsid w:val="005F2F72"/>
    <w:rsid w:val="005F4C85"/>
    <w:rsid w:val="006023F2"/>
    <w:rsid w:val="00602605"/>
    <w:rsid w:val="00604B99"/>
    <w:rsid w:val="00604C0A"/>
    <w:rsid w:val="006054EE"/>
    <w:rsid w:val="00610EFA"/>
    <w:rsid w:val="006126BB"/>
    <w:rsid w:val="006215F8"/>
    <w:rsid w:val="0062218C"/>
    <w:rsid w:val="00625CC7"/>
    <w:rsid w:val="006322C0"/>
    <w:rsid w:val="0064398D"/>
    <w:rsid w:val="0065072C"/>
    <w:rsid w:val="00654425"/>
    <w:rsid w:val="00654886"/>
    <w:rsid w:val="006633BF"/>
    <w:rsid w:val="0066754D"/>
    <w:rsid w:val="0067007B"/>
    <w:rsid w:val="00673877"/>
    <w:rsid w:val="00675018"/>
    <w:rsid w:val="006751BB"/>
    <w:rsid w:val="00681033"/>
    <w:rsid w:val="0068562F"/>
    <w:rsid w:val="0069613C"/>
    <w:rsid w:val="006A253D"/>
    <w:rsid w:val="006A3F09"/>
    <w:rsid w:val="006B16DC"/>
    <w:rsid w:val="006B1C8B"/>
    <w:rsid w:val="006B55FD"/>
    <w:rsid w:val="006B7784"/>
    <w:rsid w:val="006C3A20"/>
    <w:rsid w:val="006C47CA"/>
    <w:rsid w:val="006D31DF"/>
    <w:rsid w:val="006D4C5B"/>
    <w:rsid w:val="006E07B5"/>
    <w:rsid w:val="006E77AA"/>
    <w:rsid w:val="006F1D64"/>
    <w:rsid w:val="006F46A6"/>
    <w:rsid w:val="006F542D"/>
    <w:rsid w:val="00701DB3"/>
    <w:rsid w:val="007024E6"/>
    <w:rsid w:val="007036A2"/>
    <w:rsid w:val="00710F27"/>
    <w:rsid w:val="00711ABD"/>
    <w:rsid w:val="0071756C"/>
    <w:rsid w:val="00717CBE"/>
    <w:rsid w:val="0072058E"/>
    <w:rsid w:val="00724921"/>
    <w:rsid w:val="00726C78"/>
    <w:rsid w:val="007327B9"/>
    <w:rsid w:val="00740CEE"/>
    <w:rsid w:val="00745E17"/>
    <w:rsid w:val="007516AD"/>
    <w:rsid w:val="00753C6A"/>
    <w:rsid w:val="007555CD"/>
    <w:rsid w:val="00760364"/>
    <w:rsid w:val="00766DF2"/>
    <w:rsid w:val="00770FEA"/>
    <w:rsid w:val="0077316A"/>
    <w:rsid w:val="00774E37"/>
    <w:rsid w:val="00775CA2"/>
    <w:rsid w:val="007802E1"/>
    <w:rsid w:val="0078781D"/>
    <w:rsid w:val="0079564B"/>
    <w:rsid w:val="007A6511"/>
    <w:rsid w:val="007A7BC7"/>
    <w:rsid w:val="007B4970"/>
    <w:rsid w:val="007B54EA"/>
    <w:rsid w:val="007B6404"/>
    <w:rsid w:val="007C28A7"/>
    <w:rsid w:val="007C2D6F"/>
    <w:rsid w:val="007C41A3"/>
    <w:rsid w:val="007D0280"/>
    <w:rsid w:val="007D08FC"/>
    <w:rsid w:val="007D166C"/>
    <w:rsid w:val="007D1C15"/>
    <w:rsid w:val="007D3E55"/>
    <w:rsid w:val="007F27C9"/>
    <w:rsid w:val="007F7569"/>
    <w:rsid w:val="008072A1"/>
    <w:rsid w:val="00812FEE"/>
    <w:rsid w:val="008140B5"/>
    <w:rsid w:val="0083382E"/>
    <w:rsid w:val="0084065E"/>
    <w:rsid w:val="008443BE"/>
    <w:rsid w:val="008444F2"/>
    <w:rsid w:val="00847670"/>
    <w:rsid w:val="00847DCC"/>
    <w:rsid w:val="0085012D"/>
    <w:rsid w:val="00850C7E"/>
    <w:rsid w:val="00852201"/>
    <w:rsid w:val="00854C96"/>
    <w:rsid w:val="00870574"/>
    <w:rsid w:val="008747E1"/>
    <w:rsid w:val="008749C3"/>
    <w:rsid w:val="00875792"/>
    <w:rsid w:val="00877255"/>
    <w:rsid w:val="00892DA1"/>
    <w:rsid w:val="008937E0"/>
    <w:rsid w:val="00895FB5"/>
    <w:rsid w:val="008979D1"/>
    <w:rsid w:val="008A0768"/>
    <w:rsid w:val="008A3156"/>
    <w:rsid w:val="008A672D"/>
    <w:rsid w:val="008B4D9F"/>
    <w:rsid w:val="008B660A"/>
    <w:rsid w:val="008C16C1"/>
    <w:rsid w:val="008D47CC"/>
    <w:rsid w:val="008E38D2"/>
    <w:rsid w:val="008E4A46"/>
    <w:rsid w:val="008F3E94"/>
    <w:rsid w:val="008F5358"/>
    <w:rsid w:val="00903AD2"/>
    <w:rsid w:val="0090654C"/>
    <w:rsid w:val="00911EB5"/>
    <w:rsid w:val="00915AE1"/>
    <w:rsid w:val="00924899"/>
    <w:rsid w:val="009268E2"/>
    <w:rsid w:val="00927D5A"/>
    <w:rsid w:val="00932FC5"/>
    <w:rsid w:val="00955F90"/>
    <w:rsid w:val="00956C9D"/>
    <w:rsid w:val="00961C1E"/>
    <w:rsid w:val="009727CA"/>
    <w:rsid w:val="00975808"/>
    <w:rsid w:val="009824D5"/>
    <w:rsid w:val="00983286"/>
    <w:rsid w:val="009837C3"/>
    <w:rsid w:val="0099781E"/>
    <w:rsid w:val="009A459D"/>
    <w:rsid w:val="009A5938"/>
    <w:rsid w:val="009A66CB"/>
    <w:rsid w:val="009B126B"/>
    <w:rsid w:val="009B135A"/>
    <w:rsid w:val="009B52D1"/>
    <w:rsid w:val="009B621D"/>
    <w:rsid w:val="009D17DC"/>
    <w:rsid w:val="009D424A"/>
    <w:rsid w:val="009D7F42"/>
    <w:rsid w:val="009E3083"/>
    <w:rsid w:val="009E6ED0"/>
    <w:rsid w:val="009F1D1F"/>
    <w:rsid w:val="009F2CF0"/>
    <w:rsid w:val="009F5A52"/>
    <w:rsid w:val="00A03010"/>
    <w:rsid w:val="00A07DC2"/>
    <w:rsid w:val="00A13770"/>
    <w:rsid w:val="00A14986"/>
    <w:rsid w:val="00A243B1"/>
    <w:rsid w:val="00A2485D"/>
    <w:rsid w:val="00A27B2D"/>
    <w:rsid w:val="00A306AA"/>
    <w:rsid w:val="00A311FB"/>
    <w:rsid w:val="00A33343"/>
    <w:rsid w:val="00A378DF"/>
    <w:rsid w:val="00A409D2"/>
    <w:rsid w:val="00A41462"/>
    <w:rsid w:val="00A41A55"/>
    <w:rsid w:val="00A4339C"/>
    <w:rsid w:val="00A54126"/>
    <w:rsid w:val="00A56238"/>
    <w:rsid w:val="00A568C4"/>
    <w:rsid w:val="00A617A9"/>
    <w:rsid w:val="00A61FBF"/>
    <w:rsid w:val="00A64AF9"/>
    <w:rsid w:val="00A64E5D"/>
    <w:rsid w:val="00A6536D"/>
    <w:rsid w:val="00A65CF9"/>
    <w:rsid w:val="00A6619E"/>
    <w:rsid w:val="00A703FA"/>
    <w:rsid w:val="00A75F20"/>
    <w:rsid w:val="00A770BF"/>
    <w:rsid w:val="00A8297F"/>
    <w:rsid w:val="00A85286"/>
    <w:rsid w:val="00A9289F"/>
    <w:rsid w:val="00A96A17"/>
    <w:rsid w:val="00AA111B"/>
    <w:rsid w:val="00AA6951"/>
    <w:rsid w:val="00AB1899"/>
    <w:rsid w:val="00AB372B"/>
    <w:rsid w:val="00AC09D1"/>
    <w:rsid w:val="00AC6F0E"/>
    <w:rsid w:val="00AD07F8"/>
    <w:rsid w:val="00AD20C8"/>
    <w:rsid w:val="00AD2B9D"/>
    <w:rsid w:val="00AE3A52"/>
    <w:rsid w:val="00AF580D"/>
    <w:rsid w:val="00B05303"/>
    <w:rsid w:val="00B05C61"/>
    <w:rsid w:val="00B13415"/>
    <w:rsid w:val="00B21AA4"/>
    <w:rsid w:val="00B258A7"/>
    <w:rsid w:val="00B259CC"/>
    <w:rsid w:val="00B34A48"/>
    <w:rsid w:val="00B34EAF"/>
    <w:rsid w:val="00B4343B"/>
    <w:rsid w:val="00B437BF"/>
    <w:rsid w:val="00B5788C"/>
    <w:rsid w:val="00B60784"/>
    <w:rsid w:val="00B60A6B"/>
    <w:rsid w:val="00B612DB"/>
    <w:rsid w:val="00B61D08"/>
    <w:rsid w:val="00B63F22"/>
    <w:rsid w:val="00B669E4"/>
    <w:rsid w:val="00B67A95"/>
    <w:rsid w:val="00B75237"/>
    <w:rsid w:val="00B8019F"/>
    <w:rsid w:val="00B82E04"/>
    <w:rsid w:val="00B93B02"/>
    <w:rsid w:val="00BA1D0E"/>
    <w:rsid w:val="00BA6AA1"/>
    <w:rsid w:val="00BB1647"/>
    <w:rsid w:val="00BB4558"/>
    <w:rsid w:val="00BC4D02"/>
    <w:rsid w:val="00BC7BFF"/>
    <w:rsid w:val="00BD0886"/>
    <w:rsid w:val="00BD3EA5"/>
    <w:rsid w:val="00BD7E3A"/>
    <w:rsid w:val="00BE5868"/>
    <w:rsid w:val="00BE662E"/>
    <w:rsid w:val="00BF1060"/>
    <w:rsid w:val="00BF2C36"/>
    <w:rsid w:val="00BF2F67"/>
    <w:rsid w:val="00C12303"/>
    <w:rsid w:val="00C14405"/>
    <w:rsid w:val="00C145E3"/>
    <w:rsid w:val="00C2227D"/>
    <w:rsid w:val="00C240EC"/>
    <w:rsid w:val="00C35B74"/>
    <w:rsid w:val="00C4583D"/>
    <w:rsid w:val="00C46856"/>
    <w:rsid w:val="00C4722F"/>
    <w:rsid w:val="00C50423"/>
    <w:rsid w:val="00C56942"/>
    <w:rsid w:val="00C56AB6"/>
    <w:rsid w:val="00C61370"/>
    <w:rsid w:val="00C71E10"/>
    <w:rsid w:val="00C727BD"/>
    <w:rsid w:val="00C75930"/>
    <w:rsid w:val="00C8080E"/>
    <w:rsid w:val="00C81C7E"/>
    <w:rsid w:val="00C9042B"/>
    <w:rsid w:val="00C91D2B"/>
    <w:rsid w:val="00C95A39"/>
    <w:rsid w:val="00CA2142"/>
    <w:rsid w:val="00CA7C8B"/>
    <w:rsid w:val="00CB0F67"/>
    <w:rsid w:val="00CB5387"/>
    <w:rsid w:val="00CB68FD"/>
    <w:rsid w:val="00CC1209"/>
    <w:rsid w:val="00CC14F1"/>
    <w:rsid w:val="00CC3516"/>
    <w:rsid w:val="00CC573C"/>
    <w:rsid w:val="00CD2EF2"/>
    <w:rsid w:val="00CD6330"/>
    <w:rsid w:val="00CE142B"/>
    <w:rsid w:val="00CF32F2"/>
    <w:rsid w:val="00CF4631"/>
    <w:rsid w:val="00CF5B36"/>
    <w:rsid w:val="00CF5E13"/>
    <w:rsid w:val="00CF66D9"/>
    <w:rsid w:val="00D020AD"/>
    <w:rsid w:val="00D05088"/>
    <w:rsid w:val="00D10904"/>
    <w:rsid w:val="00D11B16"/>
    <w:rsid w:val="00D11C04"/>
    <w:rsid w:val="00D11C0B"/>
    <w:rsid w:val="00D128A7"/>
    <w:rsid w:val="00D2770D"/>
    <w:rsid w:val="00D277EC"/>
    <w:rsid w:val="00D27850"/>
    <w:rsid w:val="00D4678B"/>
    <w:rsid w:val="00D47C96"/>
    <w:rsid w:val="00D5181F"/>
    <w:rsid w:val="00D57428"/>
    <w:rsid w:val="00D704BF"/>
    <w:rsid w:val="00D71CB3"/>
    <w:rsid w:val="00D8277C"/>
    <w:rsid w:val="00D84971"/>
    <w:rsid w:val="00D915D7"/>
    <w:rsid w:val="00D9333F"/>
    <w:rsid w:val="00D94ECD"/>
    <w:rsid w:val="00DA628D"/>
    <w:rsid w:val="00DB6289"/>
    <w:rsid w:val="00DC0A21"/>
    <w:rsid w:val="00DC0F2E"/>
    <w:rsid w:val="00DC1BB3"/>
    <w:rsid w:val="00DC201A"/>
    <w:rsid w:val="00DC3F6E"/>
    <w:rsid w:val="00DC4A6C"/>
    <w:rsid w:val="00DC672A"/>
    <w:rsid w:val="00DC6D97"/>
    <w:rsid w:val="00DD4295"/>
    <w:rsid w:val="00DD4D5C"/>
    <w:rsid w:val="00DE6455"/>
    <w:rsid w:val="00DE7E0C"/>
    <w:rsid w:val="00DF14F3"/>
    <w:rsid w:val="00E0779A"/>
    <w:rsid w:val="00E10EAE"/>
    <w:rsid w:val="00E1236D"/>
    <w:rsid w:val="00E1239A"/>
    <w:rsid w:val="00E238DA"/>
    <w:rsid w:val="00E24910"/>
    <w:rsid w:val="00E27E2C"/>
    <w:rsid w:val="00E30973"/>
    <w:rsid w:val="00E32B9A"/>
    <w:rsid w:val="00E35CF2"/>
    <w:rsid w:val="00E42A95"/>
    <w:rsid w:val="00E51036"/>
    <w:rsid w:val="00E52F06"/>
    <w:rsid w:val="00E57C7B"/>
    <w:rsid w:val="00E611DB"/>
    <w:rsid w:val="00E7270E"/>
    <w:rsid w:val="00E741B4"/>
    <w:rsid w:val="00E8070B"/>
    <w:rsid w:val="00E9528F"/>
    <w:rsid w:val="00E968C4"/>
    <w:rsid w:val="00EA4346"/>
    <w:rsid w:val="00EA5044"/>
    <w:rsid w:val="00EB1844"/>
    <w:rsid w:val="00EB236A"/>
    <w:rsid w:val="00EC0506"/>
    <w:rsid w:val="00ED1955"/>
    <w:rsid w:val="00ED3B92"/>
    <w:rsid w:val="00ED676F"/>
    <w:rsid w:val="00EE1A92"/>
    <w:rsid w:val="00EE1DB2"/>
    <w:rsid w:val="00EE215B"/>
    <w:rsid w:val="00EE3146"/>
    <w:rsid w:val="00EF635C"/>
    <w:rsid w:val="00F011E6"/>
    <w:rsid w:val="00F026EB"/>
    <w:rsid w:val="00F027DA"/>
    <w:rsid w:val="00F20AC1"/>
    <w:rsid w:val="00F23214"/>
    <w:rsid w:val="00F25BFC"/>
    <w:rsid w:val="00F30AA1"/>
    <w:rsid w:val="00F33433"/>
    <w:rsid w:val="00F539C7"/>
    <w:rsid w:val="00F6111D"/>
    <w:rsid w:val="00F6153C"/>
    <w:rsid w:val="00F63541"/>
    <w:rsid w:val="00F670DA"/>
    <w:rsid w:val="00F70680"/>
    <w:rsid w:val="00F93FD0"/>
    <w:rsid w:val="00F9483E"/>
    <w:rsid w:val="00F96FFF"/>
    <w:rsid w:val="00FA231F"/>
    <w:rsid w:val="00FA32BA"/>
    <w:rsid w:val="00FA5C0A"/>
    <w:rsid w:val="00FA7EB3"/>
    <w:rsid w:val="00FB29C0"/>
    <w:rsid w:val="00FC3A57"/>
    <w:rsid w:val="00FC6694"/>
    <w:rsid w:val="00FC6E9C"/>
    <w:rsid w:val="00FD6B09"/>
    <w:rsid w:val="00FE363C"/>
    <w:rsid w:val="00FF2E9C"/>
    <w:rsid w:val="00FF3CD5"/>
    <w:rsid w:val="00FF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64"/>
    <w:pPr>
      <w:spacing w:before="120" w:after="12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760364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760364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7603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0364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60364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60364"/>
    <w:rPr>
      <w:rFonts w:ascii="Courier" w:eastAsia="Times New Roman" w:hAnsi="Courier" w:cs="Times New Roman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6036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364"/>
    <w:rPr>
      <w:rFonts w:ascii="Courier" w:eastAsia="Times New Roman" w:hAnsi="Courier" w:cs="Times New Roman"/>
      <w:sz w:val="24"/>
      <w:szCs w:val="20"/>
      <w:lang w:val="es-ES_tradnl"/>
    </w:rPr>
  </w:style>
  <w:style w:type="paragraph" w:customStyle="1" w:styleId="Default">
    <w:name w:val="Default"/>
    <w:rsid w:val="00D8497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A7BC7"/>
    <w:pPr>
      <w:spacing w:before="0" w:after="0"/>
    </w:pPr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7A7BC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604C0A"/>
    <w:pPr>
      <w:spacing w:before="0" w:after="0"/>
      <w:jc w:val="left"/>
    </w:pPr>
    <w:rPr>
      <w:rFonts w:ascii="Times New Roman" w:hAnsi="Times New Roman"/>
      <w:sz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4C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48423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23F"/>
    <w:pPr>
      <w:spacing w:before="120" w:after="120"/>
      <w:jc w:val="both"/>
    </w:pPr>
    <w:rPr>
      <w:rFonts w:ascii="Courier" w:hAnsi="Courier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23F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D3B9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5488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54886"/>
    <w:rPr>
      <w:rFonts w:ascii="Courier" w:eastAsia="Times New Roman" w:hAnsi="Courier" w:cs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59"/>
    <w:rsid w:val="00BE5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7D40-789B-4D46-872F-C89B3A64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Guillermo Diaz Vallejos</cp:lastModifiedBy>
  <cp:revision>7</cp:revision>
  <cp:lastPrinted>2019-11-08T15:12:00Z</cp:lastPrinted>
  <dcterms:created xsi:type="dcterms:W3CDTF">2019-11-07T16:56:00Z</dcterms:created>
  <dcterms:modified xsi:type="dcterms:W3CDTF">2019-11-13T15:33:00Z</dcterms:modified>
</cp:coreProperties>
</file>