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4A" w:rsidRDefault="00AD36EC" w:rsidP="002C344A">
      <w:pPr>
        <w:jc w:val="both"/>
        <w:rPr>
          <w:rFonts w:ascii="Times New Roman" w:hAnsi="Times New Roman" w:cs="Times New Roman"/>
          <w:b/>
        </w:rPr>
      </w:pPr>
      <w:r w:rsidRPr="00AD36EC">
        <w:rPr>
          <w:rFonts w:ascii="Times New Roman" w:hAnsi="Times New Roman" w:cs="Times New Roman"/>
          <w:b/>
        </w:rPr>
        <w:t>Modifica la ley N° 19.712, del Deporte, y la ley N° 20.019, que Regula las sociedades anónimas deportivas profesionales, para consagrar el deber del Estado de velar por la seguridad e integridad física y psíquica de los deportistas en general, y exigir la elaboración e implementación de protocolos de atención médica de urgencia en los casos que indica</w:t>
      </w:r>
    </w:p>
    <w:p w:rsidR="00AD36EC" w:rsidRDefault="00AD36EC" w:rsidP="002C344A">
      <w:pPr>
        <w:jc w:val="both"/>
        <w:rPr>
          <w:rFonts w:ascii="Times New Roman" w:hAnsi="Times New Roman" w:cs="Times New Roman"/>
          <w:b/>
        </w:rPr>
      </w:pPr>
    </w:p>
    <w:p w:rsidR="00AD36EC" w:rsidRPr="007F573D" w:rsidRDefault="00AD36EC" w:rsidP="00AD36EC">
      <w:pPr>
        <w:jc w:val="center"/>
        <w:rPr>
          <w:rFonts w:ascii="Times New Roman" w:hAnsi="Times New Roman" w:cs="Times New Roman"/>
          <w:b/>
          <w:bCs/>
          <w:iCs/>
          <w:lang w:val="es-ES_tradnl"/>
        </w:rPr>
      </w:pPr>
      <w:r>
        <w:rPr>
          <w:rFonts w:ascii="Times New Roman" w:hAnsi="Times New Roman" w:cs="Times New Roman"/>
          <w:b/>
        </w:rPr>
        <w:t>Boletín N° 13061-29</w:t>
      </w:r>
    </w:p>
    <w:p w:rsidR="002C344A" w:rsidRDefault="002C344A">
      <w:pPr>
        <w:rPr>
          <w:rFonts w:ascii="Times New Roman" w:hAnsi="Times New Roman" w:cs="Times New Roman"/>
          <w:b/>
        </w:rPr>
      </w:pPr>
    </w:p>
    <w:p w:rsidR="00AD36EC" w:rsidRPr="007F573D" w:rsidRDefault="00AD36EC">
      <w:pPr>
        <w:rPr>
          <w:rFonts w:ascii="Times New Roman" w:hAnsi="Times New Roman" w:cs="Times New Roman"/>
          <w:b/>
        </w:rPr>
      </w:pPr>
    </w:p>
    <w:p w:rsidR="002C344A" w:rsidRPr="007F573D" w:rsidRDefault="002C344A" w:rsidP="002C344A">
      <w:pPr>
        <w:pStyle w:val="Prrafodelista"/>
        <w:numPr>
          <w:ilvl w:val="0"/>
          <w:numId w:val="1"/>
        </w:numPr>
        <w:rPr>
          <w:rFonts w:ascii="Times New Roman" w:hAnsi="Times New Roman" w:cs="Times New Roman"/>
          <w:b/>
        </w:rPr>
      </w:pPr>
      <w:r w:rsidRPr="007F573D">
        <w:rPr>
          <w:rFonts w:ascii="Times New Roman" w:hAnsi="Times New Roman" w:cs="Times New Roman"/>
          <w:b/>
        </w:rPr>
        <w:t xml:space="preserve">FUNDAMENTOS DEL PROYECTO: </w:t>
      </w:r>
    </w:p>
    <w:p w:rsidR="002C344A" w:rsidRPr="007F573D" w:rsidRDefault="002C344A" w:rsidP="002C344A">
      <w:pPr>
        <w:rPr>
          <w:rFonts w:ascii="Times New Roman" w:hAnsi="Times New Roman" w:cs="Times New Roman"/>
          <w:b/>
        </w:rPr>
      </w:pPr>
    </w:p>
    <w:p w:rsidR="00175C47" w:rsidRPr="007F573D" w:rsidRDefault="002C344A" w:rsidP="004A313D">
      <w:pPr>
        <w:pStyle w:val="Style2"/>
        <w:spacing w:before="108" w:line="360" w:lineRule="auto"/>
        <w:ind w:left="0" w:right="216"/>
        <w:rPr>
          <w:rFonts w:ascii="Times New Roman" w:hAnsi="Times New Roman" w:cs="Times New Roman"/>
          <w:sz w:val="24"/>
          <w:szCs w:val="24"/>
          <w:lang w:val="es-CL"/>
        </w:rPr>
      </w:pPr>
      <w:r w:rsidRPr="007F573D">
        <w:rPr>
          <w:rFonts w:ascii="Times New Roman" w:hAnsi="Times New Roman" w:cs="Times New Roman"/>
          <w:sz w:val="24"/>
          <w:szCs w:val="24"/>
          <w:lang w:val="es-ES_tradnl"/>
        </w:rPr>
        <w:t xml:space="preserve">El deporte como una actividad física, es una actividad física </w:t>
      </w:r>
      <w:r w:rsidR="00175C47" w:rsidRPr="007F573D">
        <w:rPr>
          <w:rFonts w:ascii="Times New Roman" w:hAnsi="Times New Roman" w:cs="Times New Roman"/>
          <w:sz w:val="24"/>
          <w:szCs w:val="24"/>
          <w:lang w:val="es-CL"/>
        </w:rPr>
        <w:t xml:space="preserve">tiene una </w:t>
      </w:r>
      <w:r w:rsidR="009E4462" w:rsidRPr="007F573D">
        <w:rPr>
          <w:rFonts w:ascii="Times New Roman" w:hAnsi="Times New Roman" w:cs="Times New Roman"/>
          <w:sz w:val="24"/>
          <w:szCs w:val="24"/>
          <w:lang w:val="es-CL"/>
        </w:rPr>
        <w:t>notable</w:t>
      </w:r>
      <w:bookmarkStart w:id="0" w:name="_GoBack"/>
      <w:bookmarkEnd w:id="0"/>
      <w:r w:rsidR="00175C47" w:rsidRPr="007F573D">
        <w:rPr>
          <w:rFonts w:ascii="Times New Roman" w:hAnsi="Times New Roman" w:cs="Times New Roman"/>
          <w:sz w:val="24"/>
          <w:szCs w:val="24"/>
          <w:lang w:val="es-CL"/>
        </w:rPr>
        <w:t xml:space="preserve"> </w:t>
      </w:r>
      <w:r w:rsidRPr="007F573D">
        <w:rPr>
          <w:rFonts w:ascii="Times New Roman" w:hAnsi="Times New Roman" w:cs="Times New Roman"/>
          <w:sz w:val="24"/>
          <w:szCs w:val="24"/>
          <w:lang w:val="es-CL"/>
        </w:rPr>
        <w:t xml:space="preserve">influencia </w:t>
      </w:r>
      <w:r w:rsidR="00175C47" w:rsidRPr="007F573D">
        <w:rPr>
          <w:rFonts w:ascii="Times New Roman" w:hAnsi="Times New Roman" w:cs="Times New Roman"/>
          <w:sz w:val="24"/>
          <w:szCs w:val="24"/>
          <w:lang w:val="es-CL"/>
        </w:rPr>
        <w:t xml:space="preserve">en diversos ámbitos de la sociedad, sea por su manera </w:t>
      </w:r>
      <w:proofErr w:type="spellStart"/>
      <w:r w:rsidR="00175C47" w:rsidRPr="007F573D">
        <w:rPr>
          <w:rFonts w:ascii="Times New Roman" w:hAnsi="Times New Roman" w:cs="Times New Roman"/>
          <w:sz w:val="24"/>
          <w:szCs w:val="24"/>
          <w:lang w:val="es-CL"/>
        </w:rPr>
        <w:t>ejemplificadora</w:t>
      </w:r>
      <w:proofErr w:type="spellEnd"/>
      <w:r w:rsidR="00175C47" w:rsidRPr="007F573D">
        <w:rPr>
          <w:rFonts w:ascii="Times New Roman" w:hAnsi="Times New Roman" w:cs="Times New Roman"/>
          <w:sz w:val="24"/>
          <w:szCs w:val="24"/>
          <w:lang w:val="es-CL"/>
        </w:rPr>
        <w:t xml:space="preserve"> de indicar una forma y estilo de vida saludable, por ser una manifestación importante de la cultura, como también como actividad que refuerza valores relevantes como la disciplina, el trabajo en equipo, la </w:t>
      </w:r>
      <w:r w:rsidR="009E4462" w:rsidRPr="007F573D">
        <w:rPr>
          <w:rFonts w:ascii="Times New Roman" w:hAnsi="Times New Roman" w:cs="Times New Roman"/>
          <w:sz w:val="24"/>
          <w:szCs w:val="24"/>
          <w:lang w:val="es-CL"/>
        </w:rPr>
        <w:t>auto superación</w:t>
      </w:r>
      <w:r w:rsidR="00175C47" w:rsidRPr="007F573D">
        <w:rPr>
          <w:rFonts w:ascii="Times New Roman" w:hAnsi="Times New Roman" w:cs="Times New Roman"/>
          <w:sz w:val="24"/>
          <w:szCs w:val="24"/>
          <w:lang w:val="es-CL"/>
        </w:rPr>
        <w:t xml:space="preserve">, entre otros. </w:t>
      </w:r>
    </w:p>
    <w:p w:rsidR="002C344A" w:rsidRPr="007F573D" w:rsidRDefault="00175C47" w:rsidP="004A313D">
      <w:pPr>
        <w:pStyle w:val="Style2"/>
        <w:spacing w:before="108" w:line="360" w:lineRule="auto"/>
        <w:ind w:left="0" w:right="216"/>
        <w:rPr>
          <w:rFonts w:ascii="Times New Roman" w:hAnsi="Times New Roman" w:cs="Times New Roman"/>
          <w:sz w:val="24"/>
          <w:szCs w:val="24"/>
          <w:lang w:val="es-CL"/>
        </w:rPr>
      </w:pPr>
      <w:r w:rsidRPr="007F573D">
        <w:rPr>
          <w:rFonts w:ascii="Times New Roman" w:hAnsi="Times New Roman" w:cs="Times New Roman"/>
          <w:sz w:val="24"/>
          <w:szCs w:val="24"/>
          <w:lang w:val="es-CL"/>
        </w:rPr>
        <w:t xml:space="preserve">Esta labor </w:t>
      </w:r>
      <w:proofErr w:type="spellStart"/>
      <w:r w:rsidRPr="007F573D">
        <w:rPr>
          <w:rFonts w:ascii="Times New Roman" w:hAnsi="Times New Roman" w:cs="Times New Roman"/>
          <w:sz w:val="24"/>
          <w:szCs w:val="24"/>
          <w:lang w:val="es-CL"/>
        </w:rPr>
        <w:t>ejemplificadora</w:t>
      </w:r>
      <w:proofErr w:type="spellEnd"/>
      <w:r w:rsidRPr="007F573D">
        <w:rPr>
          <w:rFonts w:ascii="Times New Roman" w:hAnsi="Times New Roman" w:cs="Times New Roman"/>
          <w:sz w:val="24"/>
          <w:szCs w:val="24"/>
          <w:lang w:val="es-CL"/>
        </w:rPr>
        <w:t xml:space="preserve"> es llevada a cabo principalmente por los deportistas profesionales, quienes han hecho de su vida el deporte. En un país como el nuestro en el cual no todos los deportes se encuentran profesionalizados y en el cual en la mayoría de las ocasiones los deportistas deben poner recursos propios para sus entrenamientos y asistencia a competencias, ser deportista demuestra un real compromiso con la labor social de la actividad. </w:t>
      </w:r>
    </w:p>
    <w:p w:rsidR="00C92333" w:rsidRPr="007F573D" w:rsidRDefault="00C92333" w:rsidP="004A313D">
      <w:pPr>
        <w:pStyle w:val="Style2"/>
        <w:spacing w:before="108" w:line="360" w:lineRule="auto"/>
        <w:ind w:left="0" w:right="216"/>
        <w:rPr>
          <w:rFonts w:ascii="Times New Roman" w:hAnsi="Times New Roman" w:cs="Times New Roman"/>
          <w:sz w:val="24"/>
          <w:szCs w:val="24"/>
          <w:lang w:val="es-ES_tradnl"/>
        </w:rPr>
      </w:pPr>
    </w:p>
    <w:p w:rsidR="002C344A" w:rsidRPr="007F573D" w:rsidRDefault="002C344A" w:rsidP="004A313D">
      <w:pPr>
        <w:spacing w:line="360" w:lineRule="auto"/>
        <w:jc w:val="both"/>
        <w:rPr>
          <w:rFonts w:ascii="Times New Roman" w:hAnsi="Times New Roman" w:cs="Times New Roman"/>
        </w:rPr>
      </w:pPr>
      <w:r w:rsidRPr="007F573D">
        <w:rPr>
          <w:rFonts w:ascii="Times New Roman" w:hAnsi="Times New Roman" w:cs="Times New Roman"/>
        </w:rPr>
        <w:t>La profesionalización del deporte</w:t>
      </w:r>
      <w:r w:rsidR="00175C47" w:rsidRPr="007F573D">
        <w:rPr>
          <w:rFonts w:ascii="Times New Roman" w:hAnsi="Times New Roman" w:cs="Times New Roman"/>
        </w:rPr>
        <w:t>, a nivel país,</w:t>
      </w:r>
      <w:r w:rsidRPr="007F573D">
        <w:rPr>
          <w:rFonts w:ascii="Times New Roman" w:hAnsi="Times New Roman" w:cs="Times New Roman"/>
        </w:rPr>
        <w:t xml:space="preserve"> implica el diseño e implementación de políticas públicas que permitan otorgar el mayor estándar de seguridad social a los deportistas</w:t>
      </w:r>
      <w:r w:rsidR="00175C47" w:rsidRPr="007F573D">
        <w:rPr>
          <w:rFonts w:ascii="Times New Roman" w:hAnsi="Times New Roman" w:cs="Times New Roman"/>
        </w:rPr>
        <w:t>,</w:t>
      </w:r>
      <w:r w:rsidRPr="007F573D">
        <w:rPr>
          <w:rFonts w:ascii="Times New Roman" w:hAnsi="Times New Roman" w:cs="Times New Roman"/>
        </w:rPr>
        <w:t xml:space="preserve"> tal como se diseña e implementa para todos los trabajadores en el país. Esto involucra entender al deporte no solo como una </w:t>
      </w:r>
      <w:r w:rsidR="009E4462" w:rsidRPr="007F573D">
        <w:rPr>
          <w:rFonts w:ascii="Times New Roman" w:hAnsi="Times New Roman" w:cs="Times New Roman"/>
        </w:rPr>
        <w:t>actividad</w:t>
      </w:r>
      <w:r w:rsidRPr="007F573D">
        <w:rPr>
          <w:rFonts w:ascii="Times New Roman" w:hAnsi="Times New Roman" w:cs="Times New Roman"/>
        </w:rPr>
        <w:t xml:space="preserve"> recreativa o como un trabajo desde un punto de vista personal, sino como un bien público, ejemplo y estímulo para el desarrollo de actividades físicas por parte de la población en general. Los deportistas son profesionales cuyas carreras son ejemplos a seguir por muchas personas, especialmente para aquellos que han hecho del deporte un hábito con fines recreativos y de vida saludable.</w:t>
      </w:r>
    </w:p>
    <w:p w:rsidR="002C344A" w:rsidRPr="007F573D" w:rsidRDefault="002C344A" w:rsidP="004A313D">
      <w:pPr>
        <w:spacing w:line="360" w:lineRule="auto"/>
        <w:jc w:val="both"/>
        <w:rPr>
          <w:rFonts w:ascii="Times New Roman" w:hAnsi="Times New Roman" w:cs="Times New Roman"/>
        </w:rPr>
      </w:pPr>
    </w:p>
    <w:p w:rsidR="002C344A" w:rsidRPr="007F573D" w:rsidRDefault="002C344A" w:rsidP="004A313D">
      <w:pPr>
        <w:spacing w:line="360" w:lineRule="auto"/>
        <w:jc w:val="both"/>
        <w:rPr>
          <w:rFonts w:ascii="Times New Roman" w:hAnsi="Times New Roman" w:cs="Times New Roman"/>
        </w:rPr>
      </w:pPr>
      <w:r w:rsidRPr="007F573D">
        <w:rPr>
          <w:rFonts w:ascii="Times New Roman" w:hAnsi="Times New Roman" w:cs="Times New Roman"/>
        </w:rPr>
        <w:t xml:space="preserve">Dentro de la preocupación anteriormente expresada, se encuentra la cobertura de salud </w:t>
      </w:r>
      <w:r w:rsidR="00175C47" w:rsidRPr="007F573D">
        <w:rPr>
          <w:rFonts w:ascii="Times New Roman" w:hAnsi="Times New Roman" w:cs="Times New Roman"/>
        </w:rPr>
        <w:t xml:space="preserve">y en particular la atención médica, en razón de </w:t>
      </w:r>
      <w:r w:rsidRPr="007F573D">
        <w:rPr>
          <w:rFonts w:ascii="Times New Roman" w:hAnsi="Times New Roman" w:cs="Times New Roman"/>
        </w:rPr>
        <w:t xml:space="preserve">posibles accidentes sufridos por los deportistas </w:t>
      </w:r>
      <w:proofErr w:type="gramStart"/>
      <w:r w:rsidRPr="007F573D">
        <w:rPr>
          <w:rFonts w:ascii="Times New Roman" w:hAnsi="Times New Roman" w:cs="Times New Roman"/>
        </w:rPr>
        <w:lastRenderedPageBreak/>
        <w:t>con</w:t>
      </w:r>
      <w:proofErr w:type="gramEnd"/>
      <w:r w:rsidRPr="007F573D">
        <w:rPr>
          <w:rFonts w:ascii="Times New Roman" w:hAnsi="Times New Roman" w:cs="Times New Roman"/>
        </w:rPr>
        <w:t xml:space="preserve"> ocasión del desarrollo de sus disciplinas. Casos sobre la deficiente cobertura de salud para deportistas son muchos. El caso más emblemático es el de Gustavo Ortiz, campeón nacional de </w:t>
      </w:r>
      <w:proofErr w:type="spellStart"/>
      <w:r w:rsidRPr="007F573D">
        <w:rPr>
          <w:rFonts w:ascii="Times New Roman" w:hAnsi="Times New Roman" w:cs="Times New Roman"/>
        </w:rPr>
        <w:t>mountain</w:t>
      </w:r>
      <w:proofErr w:type="spellEnd"/>
      <w:r w:rsidR="009E4462">
        <w:rPr>
          <w:rFonts w:ascii="Times New Roman" w:hAnsi="Times New Roman" w:cs="Times New Roman"/>
        </w:rPr>
        <w:t xml:space="preserve"> </w:t>
      </w:r>
      <w:proofErr w:type="spellStart"/>
      <w:r w:rsidRPr="007F573D">
        <w:rPr>
          <w:rFonts w:ascii="Times New Roman" w:hAnsi="Times New Roman" w:cs="Times New Roman"/>
        </w:rPr>
        <w:t>bike</w:t>
      </w:r>
      <w:proofErr w:type="spellEnd"/>
      <w:r w:rsidRPr="007F573D">
        <w:rPr>
          <w:rFonts w:ascii="Times New Roman" w:hAnsi="Times New Roman" w:cs="Times New Roman"/>
        </w:rPr>
        <w:t xml:space="preserve"> en modalidad enduro y descenso, que en agosto del año 2017 sufrió un grave accidente por el cual perdió la movilidad de sus piernas, todo esto en el marco de un entrenamiento, previo a una competencia, en Canadá. </w:t>
      </w:r>
    </w:p>
    <w:p w:rsidR="00175C47" w:rsidRPr="007F573D" w:rsidRDefault="00175C47" w:rsidP="004A313D">
      <w:pPr>
        <w:spacing w:line="360" w:lineRule="auto"/>
        <w:jc w:val="both"/>
        <w:rPr>
          <w:rFonts w:ascii="Times New Roman" w:hAnsi="Times New Roman" w:cs="Times New Roman"/>
        </w:rPr>
      </w:pPr>
    </w:p>
    <w:p w:rsidR="00723430" w:rsidRPr="007F573D" w:rsidRDefault="00175C47" w:rsidP="004A313D">
      <w:pPr>
        <w:spacing w:line="360" w:lineRule="auto"/>
        <w:jc w:val="both"/>
        <w:rPr>
          <w:rFonts w:ascii="Times New Roman" w:hAnsi="Times New Roman" w:cs="Times New Roman"/>
          <w:color w:val="333333"/>
        </w:rPr>
      </w:pPr>
      <w:r w:rsidRPr="007F573D">
        <w:rPr>
          <w:rFonts w:ascii="Times New Roman" w:hAnsi="Times New Roman" w:cs="Times New Roman"/>
        </w:rPr>
        <w:t xml:space="preserve">Más recientemente encontramos el caso de Martina </w:t>
      </w:r>
      <w:proofErr w:type="spellStart"/>
      <w:r w:rsidRPr="007F573D">
        <w:rPr>
          <w:rFonts w:ascii="Times New Roman" w:hAnsi="Times New Roman" w:cs="Times New Roman"/>
        </w:rPr>
        <w:t>T</w:t>
      </w:r>
      <w:r w:rsidR="00723430" w:rsidRPr="007F573D">
        <w:rPr>
          <w:rFonts w:ascii="Times New Roman" w:hAnsi="Times New Roman" w:cs="Times New Roman"/>
        </w:rPr>
        <w:t>i</w:t>
      </w:r>
      <w:r w:rsidRPr="007F573D">
        <w:rPr>
          <w:rFonts w:ascii="Times New Roman" w:hAnsi="Times New Roman" w:cs="Times New Roman"/>
        </w:rPr>
        <w:t>mis</w:t>
      </w:r>
      <w:proofErr w:type="spellEnd"/>
      <w:r w:rsidRPr="007F573D">
        <w:rPr>
          <w:rFonts w:ascii="Times New Roman" w:hAnsi="Times New Roman" w:cs="Times New Roman"/>
        </w:rPr>
        <w:t>, quien sufrió una grave lesión</w:t>
      </w:r>
      <w:r w:rsidR="00723430" w:rsidRPr="007F573D">
        <w:rPr>
          <w:rFonts w:ascii="Times New Roman" w:hAnsi="Times New Roman" w:cs="Times New Roman"/>
        </w:rPr>
        <w:t xml:space="preserve"> en su columna vertebral mientras competía en la Copa del Mundo de BMX en Santiago del Estero, Argentina. Según relata la deportista y su familia, la mayoría de las gestiones y los costos asociados a </w:t>
      </w:r>
      <w:r w:rsidR="009E4462" w:rsidRPr="007F573D">
        <w:rPr>
          <w:rFonts w:ascii="Times New Roman" w:hAnsi="Times New Roman" w:cs="Times New Roman"/>
        </w:rPr>
        <w:t>sus accidentes</w:t>
      </w:r>
      <w:r w:rsidR="00723430" w:rsidRPr="007F573D">
        <w:rPr>
          <w:rFonts w:ascii="Times New Roman" w:hAnsi="Times New Roman" w:cs="Times New Roman"/>
        </w:rPr>
        <w:t xml:space="preserve"> han sido cubiertos por ellos mismos y por la Gobernación de Santiago del Estero. Dado que esta </w:t>
      </w:r>
      <w:proofErr w:type="spellStart"/>
      <w:r w:rsidR="00723430" w:rsidRPr="007F573D">
        <w:rPr>
          <w:rFonts w:ascii="Times New Roman" w:hAnsi="Times New Roman" w:cs="Times New Roman"/>
          <w:color w:val="333333"/>
        </w:rPr>
        <w:t>esta</w:t>
      </w:r>
      <w:proofErr w:type="spellEnd"/>
      <w:r w:rsidR="00723430" w:rsidRPr="007F573D">
        <w:rPr>
          <w:rFonts w:ascii="Times New Roman" w:hAnsi="Times New Roman" w:cs="Times New Roman"/>
          <w:color w:val="333333"/>
        </w:rPr>
        <w:t xml:space="preserve"> competencia no estaba visada ni por Plan Olímpico ni el </w:t>
      </w:r>
      <w:proofErr w:type="spellStart"/>
      <w:r w:rsidR="00723430" w:rsidRPr="007F573D">
        <w:rPr>
          <w:rFonts w:ascii="Times New Roman" w:hAnsi="Times New Roman" w:cs="Times New Roman"/>
          <w:color w:val="333333"/>
        </w:rPr>
        <w:t>COCh</w:t>
      </w:r>
      <w:proofErr w:type="spellEnd"/>
      <w:r w:rsidR="00723430" w:rsidRPr="007F573D">
        <w:rPr>
          <w:rFonts w:ascii="Times New Roman" w:hAnsi="Times New Roman" w:cs="Times New Roman"/>
          <w:color w:val="333333"/>
        </w:rPr>
        <w:t xml:space="preserve">, no estaba cubierta con un seguro para accidentes. A esto se suma a que Martina </w:t>
      </w:r>
      <w:proofErr w:type="spellStart"/>
      <w:r w:rsidR="00723430" w:rsidRPr="007F573D">
        <w:rPr>
          <w:rFonts w:ascii="Times New Roman" w:hAnsi="Times New Roman" w:cs="Times New Roman"/>
          <w:color w:val="333333"/>
        </w:rPr>
        <w:t>Timis</w:t>
      </w:r>
      <w:proofErr w:type="spellEnd"/>
      <w:r w:rsidR="00723430" w:rsidRPr="007F573D">
        <w:rPr>
          <w:rFonts w:ascii="Times New Roman" w:hAnsi="Times New Roman" w:cs="Times New Roman"/>
          <w:color w:val="333333"/>
        </w:rPr>
        <w:t>, al no pertenecer al plan Promesas Chile, ni al Proddar, la ayuda posible de entregar se estaría limitada.</w:t>
      </w:r>
    </w:p>
    <w:p w:rsidR="00723430" w:rsidRPr="007F573D" w:rsidRDefault="00723430" w:rsidP="004A313D">
      <w:pPr>
        <w:spacing w:line="360" w:lineRule="auto"/>
        <w:jc w:val="both"/>
        <w:rPr>
          <w:rFonts w:ascii="Times New Roman" w:hAnsi="Times New Roman" w:cs="Times New Roman"/>
          <w:color w:val="333333"/>
        </w:rPr>
      </w:pPr>
    </w:p>
    <w:p w:rsidR="00723430" w:rsidRPr="007F573D" w:rsidRDefault="00723430" w:rsidP="004A313D">
      <w:pPr>
        <w:spacing w:line="360" w:lineRule="auto"/>
        <w:jc w:val="both"/>
        <w:rPr>
          <w:rFonts w:ascii="Times New Roman" w:hAnsi="Times New Roman" w:cs="Times New Roman"/>
          <w:color w:val="333333"/>
        </w:rPr>
      </w:pPr>
      <w:r w:rsidRPr="007F573D">
        <w:rPr>
          <w:rFonts w:ascii="Times New Roman" w:hAnsi="Times New Roman" w:cs="Times New Roman"/>
          <w:color w:val="333333"/>
        </w:rPr>
        <w:t xml:space="preserve">Las situaciones </w:t>
      </w:r>
      <w:r w:rsidR="009E4462" w:rsidRPr="007F573D">
        <w:rPr>
          <w:rFonts w:ascii="Times New Roman" w:hAnsi="Times New Roman" w:cs="Times New Roman"/>
          <w:color w:val="333333"/>
        </w:rPr>
        <w:t>descritas</w:t>
      </w:r>
      <w:r w:rsidRPr="007F573D">
        <w:rPr>
          <w:rFonts w:ascii="Times New Roman" w:hAnsi="Times New Roman" w:cs="Times New Roman"/>
          <w:color w:val="333333"/>
        </w:rPr>
        <w:t xml:space="preserve"> demuestran la necesidad urgente de que existan protocolos de acción por parte de las </w:t>
      </w:r>
      <w:r w:rsidR="00720FD9" w:rsidRPr="007F573D">
        <w:rPr>
          <w:rFonts w:ascii="Times New Roman" w:hAnsi="Times New Roman" w:cs="Times New Roman"/>
          <w:color w:val="333333"/>
        </w:rPr>
        <w:t>organizaciones deportivas</w:t>
      </w:r>
      <w:r w:rsidRPr="007F573D">
        <w:rPr>
          <w:rFonts w:ascii="Times New Roman" w:hAnsi="Times New Roman" w:cs="Times New Roman"/>
          <w:color w:val="333333"/>
        </w:rPr>
        <w:t xml:space="preserve">, en caso de accidentes en actividades deportivas que permitan una atención médica rápida y coordinada entre </w:t>
      </w:r>
      <w:r w:rsidR="00C92333" w:rsidRPr="007F573D">
        <w:rPr>
          <w:rFonts w:ascii="Times New Roman" w:hAnsi="Times New Roman" w:cs="Times New Roman"/>
          <w:color w:val="333333"/>
        </w:rPr>
        <w:t xml:space="preserve">los </w:t>
      </w:r>
      <w:r w:rsidRPr="007F573D">
        <w:rPr>
          <w:rFonts w:ascii="Times New Roman" w:hAnsi="Times New Roman" w:cs="Times New Roman"/>
          <w:color w:val="333333"/>
        </w:rPr>
        <w:t>organizadores de los eventos deportivos y establecimientos de atención de salud, entre otros; todo esto bajo el marco normativo de la Ley del Deporte.</w:t>
      </w:r>
    </w:p>
    <w:p w:rsidR="00723430" w:rsidRPr="007F573D" w:rsidRDefault="00723430" w:rsidP="004A313D">
      <w:pPr>
        <w:spacing w:line="360" w:lineRule="auto"/>
        <w:jc w:val="both"/>
        <w:rPr>
          <w:rFonts w:ascii="Times New Roman" w:hAnsi="Times New Roman" w:cs="Times New Roman"/>
          <w:color w:val="333333"/>
        </w:rPr>
      </w:pPr>
    </w:p>
    <w:p w:rsidR="00A73F13" w:rsidRPr="009E4462" w:rsidRDefault="00723430" w:rsidP="004A313D">
      <w:pPr>
        <w:spacing w:line="360" w:lineRule="auto"/>
        <w:jc w:val="both"/>
        <w:rPr>
          <w:rFonts w:ascii="Times New Roman" w:hAnsi="Times New Roman" w:cs="Times New Roman"/>
        </w:rPr>
      </w:pPr>
      <w:r w:rsidRPr="007F573D">
        <w:rPr>
          <w:rFonts w:ascii="Times New Roman" w:hAnsi="Times New Roman" w:cs="Times New Roman"/>
          <w:color w:val="333333"/>
        </w:rPr>
        <w:t>Al revisar la regulación del</w:t>
      </w:r>
      <w:r w:rsidRPr="007F573D">
        <w:rPr>
          <w:rFonts w:ascii="Times New Roman" w:hAnsi="Times New Roman" w:cs="Times New Roman"/>
        </w:rPr>
        <w:t xml:space="preserve"> deporte en Chile, tanto la Ley N° 19.712 del Deporte, la Ley N° 20.019 que regula las sociedades anónimas deportivas profesionales y la Ley N° 20.686 que crea el Ministerio del Deporte, </w:t>
      </w:r>
      <w:r w:rsidR="0057729F" w:rsidRPr="007F573D">
        <w:rPr>
          <w:rFonts w:ascii="Times New Roman" w:hAnsi="Times New Roman" w:cs="Times New Roman"/>
        </w:rPr>
        <w:t xml:space="preserve">no </w:t>
      </w:r>
      <w:r w:rsidRPr="007F573D">
        <w:rPr>
          <w:rFonts w:ascii="Times New Roman" w:hAnsi="Times New Roman" w:cs="Times New Roman"/>
        </w:rPr>
        <w:t>s</w:t>
      </w:r>
      <w:r w:rsidR="0057729F" w:rsidRPr="007F573D">
        <w:rPr>
          <w:rFonts w:ascii="Times New Roman" w:hAnsi="Times New Roman" w:cs="Times New Roman"/>
        </w:rPr>
        <w:t>e conte</w:t>
      </w:r>
      <w:r w:rsidRPr="007F573D">
        <w:rPr>
          <w:rFonts w:ascii="Times New Roman" w:hAnsi="Times New Roman" w:cs="Times New Roman"/>
        </w:rPr>
        <w:t xml:space="preserve">mplan normas particulares que regulen la obligación de elaborar </w:t>
      </w:r>
      <w:r w:rsidR="0057729F" w:rsidRPr="007F573D">
        <w:rPr>
          <w:rFonts w:ascii="Times New Roman" w:hAnsi="Times New Roman" w:cs="Times New Roman"/>
        </w:rPr>
        <w:t xml:space="preserve">protocolos de atención médica de urgencia para actividades deportivas. </w:t>
      </w:r>
    </w:p>
    <w:p w:rsidR="00A73F13" w:rsidRPr="007F573D" w:rsidRDefault="00A73F13" w:rsidP="004A313D">
      <w:pPr>
        <w:tabs>
          <w:tab w:val="left" w:pos="0"/>
        </w:tabs>
        <w:spacing w:line="360" w:lineRule="auto"/>
        <w:rPr>
          <w:rFonts w:ascii="Times New Roman" w:hAnsi="Times New Roman" w:cs="Times New Roman"/>
          <w:b/>
        </w:rPr>
      </w:pPr>
    </w:p>
    <w:p w:rsidR="002C344A" w:rsidRPr="007F573D" w:rsidRDefault="002C344A" w:rsidP="004A313D">
      <w:pPr>
        <w:pStyle w:val="Prrafodelista"/>
        <w:numPr>
          <w:ilvl w:val="0"/>
          <w:numId w:val="1"/>
        </w:numPr>
        <w:tabs>
          <w:tab w:val="left" w:pos="0"/>
        </w:tabs>
        <w:spacing w:line="360" w:lineRule="auto"/>
        <w:jc w:val="both"/>
        <w:rPr>
          <w:rFonts w:ascii="Times New Roman" w:hAnsi="Times New Roman" w:cs="Times New Roman"/>
          <w:b/>
        </w:rPr>
      </w:pPr>
      <w:r w:rsidRPr="007F573D">
        <w:rPr>
          <w:rFonts w:ascii="Times New Roman" w:hAnsi="Times New Roman" w:cs="Times New Roman"/>
          <w:b/>
        </w:rPr>
        <w:t>CONTENIDO DEL PROYECTO</w:t>
      </w:r>
    </w:p>
    <w:p w:rsidR="00A73F13" w:rsidRPr="007F573D" w:rsidRDefault="00A73F13" w:rsidP="004A313D">
      <w:pPr>
        <w:pStyle w:val="Prrafodelista"/>
        <w:tabs>
          <w:tab w:val="left" w:pos="0"/>
        </w:tabs>
        <w:spacing w:line="360" w:lineRule="auto"/>
        <w:ind w:left="1080"/>
        <w:jc w:val="both"/>
        <w:rPr>
          <w:rFonts w:ascii="Times New Roman" w:hAnsi="Times New Roman" w:cs="Times New Roman"/>
          <w:b/>
        </w:rPr>
      </w:pPr>
    </w:p>
    <w:p w:rsidR="00C92333" w:rsidRPr="007F573D" w:rsidRDefault="00C92333" w:rsidP="004A313D">
      <w:pPr>
        <w:pStyle w:val="Prrafodelista"/>
        <w:tabs>
          <w:tab w:val="left" w:pos="0"/>
        </w:tabs>
        <w:spacing w:line="360" w:lineRule="auto"/>
        <w:ind w:left="0"/>
        <w:jc w:val="both"/>
        <w:rPr>
          <w:rFonts w:ascii="Times New Roman" w:hAnsi="Times New Roman" w:cs="Times New Roman"/>
        </w:rPr>
      </w:pPr>
      <w:r w:rsidRPr="007F573D">
        <w:rPr>
          <w:rFonts w:ascii="Times New Roman" w:hAnsi="Times New Roman" w:cs="Times New Roman"/>
        </w:rPr>
        <w:t>El presente proyecto de ley tiene por objetivo establecer, tanto</w:t>
      </w:r>
      <w:r w:rsidR="0078112E" w:rsidRPr="007F573D">
        <w:rPr>
          <w:rFonts w:ascii="Times New Roman" w:hAnsi="Times New Roman" w:cs="Times New Roman"/>
        </w:rPr>
        <w:t xml:space="preserve"> en</w:t>
      </w:r>
      <w:r w:rsidRPr="007F573D">
        <w:rPr>
          <w:rFonts w:ascii="Times New Roman" w:hAnsi="Times New Roman" w:cs="Times New Roman"/>
        </w:rPr>
        <w:t xml:space="preserve"> la Ley N° 19.712 del Deporte, la Ley N° 20.019 que regula las sociedades anónimas deportivas profesionales y la </w:t>
      </w:r>
      <w:r w:rsidRPr="007F573D">
        <w:rPr>
          <w:rFonts w:ascii="Times New Roman" w:hAnsi="Times New Roman" w:cs="Times New Roman"/>
        </w:rPr>
        <w:lastRenderedPageBreak/>
        <w:t xml:space="preserve">Ley N° 20.686 que crea el Ministerio del Deporte, la obligación, tanto para las Federaciones Deportivas como para las Sociedades Anónimas deportivas profesionales, de elaborar y aplicar protocolos de atención médica de urgencia en caso de accidentes </w:t>
      </w:r>
      <w:r w:rsidR="00A73F13" w:rsidRPr="007F573D">
        <w:rPr>
          <w:rFonts w:ascii="Times New Roman" w:hAnsi="Times New Roman" w:cs="Times New Roman"/>
        </w:rPr>
        <w:t xml:space="preserve">sufridos por deportistas </w:t>
      </w:r>
      <w:r w:rsidRPr="007F573D">
        <w:rPr>
          <w:rFonts w:ascii="Times New Roman" w:hAnsi="Times New Roman" w:cs="Times New Roman"/>
        </w:rPr>
        <w:t>ocurridos durant</w:t>
      </w:r>
      <w:r w:rsidR="00A73F13" w:rsidRPr="007F573D">
        <w:rPr>
          <w:rFonts w:ascii="Times New Roman" w:hAnsi="Times New Roman" w:cs="Times New Roman"/>
        </w:rPr>
        <w:t xml:space="preserve">e entrenamientos y competencias, procurando establecer mecanismos de coordinación entre las organizaciones deportivas como los establecimientos de salud, sea público o privado. </w:t>
      </w:r>
    </w:p>
    <w:p w:rsidR="004A313D" w:rsidRPr="007F573D" w:rsidRDefault="004A313D" w:rsidP="004A313D">
      <w:pPr>
        <w:pStyle w:val="Prrafodelista"/>
        <w:tabs>
          <w:tab w:val="left" w:pos="0"/>
        </w:tabs>
        <w:spacing w:line="360" w:lineRule="auto"/>
        <w:ind w:left="0"/>
        <w:jc w:val="both"/>
        <w:rPr>
          <w:rFonts w:ascii="Times New Roman" w:hAnsi="Times New Roman" w:cs="Times New Roman"/>
        </w:rPr>
      </w:pPr>
    </w:p>
    <w:p w:rsidR="004A313D" w:rsidRPr="007F573D" w:rsidRDefault="004A313D" w:rsidP="004A313D">
      <w:pPr>
        <w:pStyle w:val="Prrafodelista"/>
        <w:tabs>
          <w:tab w:val="left" w:pos="0"/>
        </w:tabs>
        <w:spacing w:line="360" w:lineRule="auto"/>
        <w:ind w:left="0"/>
        <w:jc w:val="both"/>
        <w:rPr>
          <w:rFonts w:ascii="Times New Roman" w:hAnsi="Times New Roman" w:cs="Times New Roman"/>
        </w:rPr>
      </w:pPr>
      <w:r w:rsidRPr="007F573D">
        <w:rPr>
          <w:rFonts w:ascii="Times New Roman" w:hAnsi="Times New Roman" w:cs="Times New Roman"/>
        </w:rPr>
        <w:t xml:space="preserve">Para dicho objetivo, no sólo plantea establecer el deber concreto de establecer </w:t>
      </w:r>
      <w:r w:rsidR="009E4462" w:rsidRPr="007F573D">
        <w:rPr>
          <w:rFonts w:ascii="Times New Roman" w:hAnsi="Times New Roman" w:cs="Times New Roman"/>
        </w:rPr>
        <w:t>protocolos</w:t>
      </w:r>
      <w:r w:rsidRPr="007F573D">
        <w:rPr>
          <w:rFonts w:ascii="Times New Roman" w:hAnsi="Times New Roman" w:cs="Times New Roman"/>
        </w:rPr>
        <w:t xml:space="preserve"> de atención médica de urgencia, sino también contemplar dentro de la política nacional del deporte criterios de seguridad e integridad física y psicológica respecto de los deportistas, con el fin de motivar acciones coordinadas entre organizaciones deportivas y las autoridades competentes en materia deportiva. </w:t>
      </w:r>
    </w:p>
    <w:p w:rsidR="00C92333" w:rsidRPr="007F573D" w:rsidRDefault="00C92333" w:rsidP="004A313D">
      <w:pPr>
        <w:pStyle w:val="Prrafodelista"/>
        <w:tabs>
          <w:tab w:val="left" w:pos="0"/>
        </w:tabs>
        <w:spacing w:line="360" w:lineRule="auto"/>
        <w:ind w:left="1080"/>
        <w:jc w:val="both"/>
        <w:rPr>
          <w:rFonts w:ascii="Times New Roman" w:hAnsi="Times New Roman" w:cs="Times New Roman"/>
          <w:b/>
        </w:rPr>
      </w:pPr>
    </w:p>
    <w:p w:rsidR="002C344A" w:rsidRPr="007F573D" w:rsidRDefault="002C344A" w:rsidP="004A313D">
      <w:pPr>
        <w:pStyle w:val="Prrafodelista"/>
        <w:numPr>
          <w:ilvl w:val="0"/>
          <w:numId w:val="1"/>
        </w:numPr>
        <w:tabs>
          <w:tab w:val="left" w:pos="0"/>
        </w:tabs>
        <w:spacing w:line="360" w:lineRule="auto"/>
        <w:jc w:val="both"/>
        <w:rPr>
          <w:rFonts w:ascii="Times New Roman" w:hAnsi="Times New Roman" w:cs="Times New Roman"/>
          <w:b/>
        </w:rPr>
      </w:pPr>
      <w:r w:rsidRPr="007F573D">
        <w:rPr>
          <w:rFonts w:ascii="Times New Roman" w:hAnsi="Times New Roman" w:cs="Times New Roman"/>
          <w:b/>
        </w:rPr>
        <w:t>PROYECTO DE LEY</w:t>
      </w:r>
    </w:p>
    <w:p w:rsidR="00A025AA" w:rsidRPr="007F573D" w:rsidRDefault="00A025AA" w:rsidP="004A313D">
      <w:pPr>
        <w:pStyle w:val="Prrafodelista"/>
        <w:tabs>
          <w:tab w:val="left" w:pos="0"/>
        </w:tabs>
        <w:spacing w:line="360" w:lineRule="auto"/>
        <w:ind w:left="1080"/>
        <w:jc w:val="both"/>
        <w:rPr>
          <w:rFonts w:ascii="Times New Roman" w:hAnsi="Times New Roman" w:cs="Times New Roman"/>
          <w:b/>
        </w:rPr>
      </w:pPr>
    </w:p>
    <w:p w:rsidR="00A73F13" w:rsidRPr="007F573D" w:rsidRDefault="00A73F13" w:rsidP="004A313D">
      <w:pPr>
        <w:spacing w:line="360" w:lineRule="auto"/>
        <w:jc w:val="both"/>
        <w:rPr>
          <w:rFonts w:ascii="Times New Roman" w:hAnsi="Times New Roman" w:cs="Times New Roman"/>
        </w:rPr>
      </w:pPr>
      <w:r w:rsidRPr="007F573D">
        <w:rPr>
          <w:rFonts w:ascii="Times New Roman" w:hAnsi="Times New Roman" w:cs="Times New Roman"/>
        </w:rPr>
        <w:t>ARTÍCULO PRIMERO:</w:t>
      </w:r>
      <w:r w:rsidR="0064773E" w:rsidRPr="007F573D">
        <w:rPr>
          <w:rFonts w:ascii="Times New Roman" w:hAnsi="Times New Roman" w:cs="Times New Roman"/>
        </w:rPr>
        <w:t xml:space="preserve"> Modifíquese la Ley Nº 19.712 del Deporte, de la siguiente manera:</w:t>
      </w:r>
    </w:p>
    <w:p w:rsidR="0064773E" w:rsidRPr="007F573D" w:rsidRDefault="0064773E" w:rsidP="00E41273">
      <w:pPr>
        <w:pStyle w:val="Prrafodelista"/>
        <w:numPr>
          <w:ilvl w:val="0"/>
          <w:numId w:val="5"/>
        </w:numPr>
        <w:spacing w:line="360" w:lineRule="auto"/>
        <w:jc w:val="both"/>
        <w:rPr>
          <w:rFonts w:ascii="Times New Roman" w:hAnsi="Times New Roman" w:cs="Times New Roman"/>
          <w:i/>
        </w:rPr>
      </w:pPr>
      <w:r w:rsidRPr="007F573D">
        <w:rPr>
          <w:rFonts w:ascii="Times New Roman" w:hAnsi="Times New Roman" w:cs="Times New Roman"/>
        </w:rPr>
        <w:t xml:space="preserve">Modifíquese el artículo 3º, incorporando un inciso tercero del siguiente tenor: </w:t>
      </w:r>
      <w:r w:rsidRPr="007F573D">
        <w:rPr>
          <w:rFonts w:ascii="Times New Roman" w:hAnsi="Times New Roman" w:cs="Times New Roman"/>
          <w:i/>
        </w:rPr>
        <w:t>“Asimismo, la política nacional del deporte deberá velar por la seguridad e integridad física y psicológica de los deportistas, promoviendo la adopción de medidas de coordinación entre las organizaciones deportivas y las autoridades competentes para la efectiva y expedita atención médica cuando las circunstancias lo requieran”.</w:t>
      </w:r>
    </w:p>
    <w:p w:rsidR="002C344A" w:rsidRPr="007F573D" w:rsidRDefault="0064773E" w:rsidP="004A313D">
      <w:pPr>
        <w:pStyle w:val="Prrafodelista"/>
        <w:numPr>
          <w:ilvl w:val="0"/>
          <w:numId w:val="5"/>
        </w:numPr>
        <w:spacing w:line="360" w:lineRule="auto"/>
        <w:jc w:val="both"/>
        <w:rPr>
          <w:rFonts w:ascii="Times New Roman" w:hAnsi="Times New Roman" w:cs="Times New Roman"/>
          <w:i/>
        </w:rPr>
      </w:pPr>
      <w:r w:rsidRPr="007F573D">
        <w:rPr>
          <w:rFonts w:ascii="Times New Roman" w:hAnsi="Times New Roman" w:cs="Times New Roman"/>
        </w:rPr>
        <w:t xml:space="preserve">Modifíquese el artículo 8º, </w:t>
      </w:r>
      <w:r w:rsidR="00A73F13" w:rsidRPr="007F573D">
        <w:rPr>
          <w:rFonts w:ascii="Times New Roman" w:hAnsi="Times New Roman" w:cs="Times New Roman"/>
          <w:bCs/>
          <w:iCs/>
          <w:lang w:val="es-ES_tradnl"/>
        </w:rPr>
        <w:t xml:space="preserve">incorporando una letra e) del siguiente tenor: </w:t>
      </w:r>
      <w:r w:rsidR="003244E3" w:rsidRPr="007F573D">
        <w:rPr>
          <w:rFonts w:ascii="Times New Roman" w:hAnsi="Times New Roman" w:cs="Times New Roman"/>
          <w:i/>
        </w:rPr>
        <w:t xml:space="preserve">“e) </w:t>
      </w:r>
      <w:r w:rsidR="00CC7927" w:rsidRPr="007F573D">
        <w:rPr>
          <w:rFonts w:ascii="Times New Roman" w:hAnsi="Times New Roman" w:cs="Times New Roman"/>
          <w:bCs/>
          <w:i/>
          <w:iCs/>
          <w:lang w:val="es-ES_tradnl"/>
        </w:rPr>
        <w:t>Elaboración</w:t>
      </w:r>
      <w:r w:rsidR="0078112E" w:rsidRPr="007F573D">
        <w:rPr>
          <w:rFonts w:ascii="Times New Roman" w:hAnsi="Times New Roman" w:cs="Times New Roman"/>
          <w:bCs/>
          <w:i/>
          <w:iCs/>
          <w:lang w:val="es-ES_tradnl"/>
        </w:rPr>
        <w:t xml:space="preserve">, coordinación, promoción y </w:t>
      </w:r>
      <w:r w:rsidR="003244E3" w:rsidRPr="007F573D">
        <w:rPr>
          <w:rFonts w:ascii="Times New Roman" w:hAnsi="Times New Roman" w:cs="Times New Roman"/>
          <w:bCs/>
          <w:i/>
          <w:iCs/>
          <w:lang w:val="es-ES_tradnl"/>
        </w:rPr>
        <w:t xml:space="preserve">aplicación de protocolos de atención médica de urgencia en caso de accidentes sufridos por deportistas con ocasión del desarrollo de actividades deportivas, sean de entrenamiento como de competencia, en territorio nacional como extranjero. </w:t>
      </w:r>
      <w:r w:rsidR="004A313D" w:rsidRPr="007F573D">
        <w:rPr>
          <w:rFonts w:ascii="Times New Roman" w:hAnsi="Times New Roman" w:cs="Times New Roman"/>
          <w:bCs/>
          <w:i/>
          <w:iCs/>
          <w:lang w:val="es-ES_tradnl"/>
        </w:rPr>
        <w:t>Estos protocolos no podrán hacer distinciones entre deportistas beneficiados del</w:t>
      </w:r>
      <w:r w:rsidR="004A313D" w:rsidRPr="007F573D">
        <w:rPr>
          <w:rFonts w:ascii="Times New Roman" w:hAnsi="Times New Roman" w:cs="Times New Roman"/>
          <w:bCs/>
          <w:i/>
          <w:iCs/>
        </w:rPr>
        <w:t> Programa de Becas para Deportistas de Alto Rendimiento y aque</w:t>
      </w:r>
      <w:r w:rsidR="008C2E91" w:rsidRPr="007F573D">
        <w:rPr>
          <w:rFonts w:ascii="Times New Roman" w:hAnsi="Times New Roman" w:cs="Times New Roman"/>
          <w:bCs/>
          <w:i/>
          <w:iCs/>
        </w:rPr>
        <w:t>llos no beneficiados.”</w:t>
      </w:r>
    </w:p>
    <w:p w:rsidR="0078112E" w:rsidRPr="007F573D" w:rsidRDefault="0078112E" w:rsidP="004A313D">
      <w:pPr>
        <w:spacing w:line="360" w:lineRule="auto"/>
        <w:jc w:val="both"/>
        <w:rPr>
          <w:rFonts w:ascii="Times New Roman" w:hAnsi="Times New Roman" w:cs="Times New Roman"/>
          <w:bCs/>
          <w:i/>
          <w:iCs/>
          <w:lang w:val="es-ES_tradnl"/>
        </w:rPr>
      </w:pPr>
    </w:p>
    <w:p w:rsidR="00CC7927" w:rsidRPr="007F573D" w:rsidRDefault="00A73F13" w:rsidP="004A313D">
      <w:pPr>
        <w:spacing w:line="360" w:lineRule="auto"/>
        <w:jc w:val="both"/>
        <w:rPr>
          <w:rFonts w:ascii="Times New Roman" w:hAnsi="Times New Roman" w:cs="Times New Roman"/>
        </w:rPr>
      </w:pPr>
      <w:r w:rsidRPr="007F573D">
        <w:rPr>
          <w:rFonts w:ascii="Times New Roman" w:hAnsi="Times New Roman" w:cs="Times New Roman"/>
        </w:rPr>
        <w:lastRenderedPageBreak/>
        <w:t>ARTÍCULO SEGUNDO:</w:t>
      </w:r>
      <w:r w:rsidR="00A025AA" w:rsidRPr="007F573D">
        <w:rPr>
          <w:rFonts w:ascii="Times New Roman" w:hAnsi="Times New Roman" w:cs="Times New Roman"/>
        </w:rPr>
        <w:t xml:space="preserve"> </w:t>
      </w:r>
      <w:r w:rsidR="00CC7927" w:rsidRPr="007F573D">
        <w:rPr>
          <w:rFonts w:ascii="Times New Roman" w:hAnsi="Times New Roman" w:cs="Times New Roman"/>
          <w:bCs/>
          <w:iCs/>
          <w:lang w:val="es-ES_tradnl"/>
        </w:rPr>
        <w:t>Modifíquese el artículo 6 de la</w:t>
      </w:r>
      <w:r w:rsidR="0078112E" w:rsidRPr="007F573D">
        <w:rPr>
          <w:rFonts w:ascii="Times New Roman" w:hAnsi="Times New Roman" w:cs="Times New Roman"/>
          <w:bCs/>
          <w:iCs/>
          <w:lang w:val="es-ES_tradnl"/>
        </w:rPr>
        <w:t xml:space="preserve"> </w:t>
      </w:r>
      <w:r w:rsidR="00CC7927" w:rsidRPr="007F573D">
        <w:rPr>
          <w:rFonts w:ascii="Times New Roman" w:hAnsi="Times New Roman" w:cs="Times New Roman"/>
          <w:bCs/>
          <w:iCs/>
          <w:lang w:val="es-ES_tradnl"/>
        </w:rPr>
        <w:t>Ley N° 20.019, que regula las sociedades anónimas deportivas profesionales de la siguiente manera:</w:t>
      </w:r>
    </w:p>
    <w:p w:rsidR="00CC7927" w:rsidRPr="007F573D" w:rsidRDefault="00CC7927" w:rsidP="004A313D">
      <w:pPr>
        <w:pStyle w:val="Prrafodelista"/>
        <w:numPr>
          <w:ilvl w:val="0"/>
          <w:numId w:val="4"/>
        </w:numPr>
        <w:spacing w:line="360" w:lineRule="auto"/>
        <w:jc w:val="both"/>
        <w:rPr>
          <w:rFonts w:ascii="Times New Roman" w:hAnsi="Times New Roman" w:cs="Times New Roman"/>
          <w:bCs/>
          <w:iCs/>
          <w:lang w:val="es-ES_tradnl"/>
        </w:rPr>
      </w:pPr>
      <w:r w:rsidRPr="007F573D">
        <w:rPr>
          <w:rFonts w:ascii="Times New Roman" w:hAnsi="Times New Roman" w:cs="Times New Roman"/>
          <w:bCs/>
          <w:iCs/>
          <w:lang w:val="es-ES_tradnl"/>
        </w:rPr>
        <w:t xml:space="preserve">Elimínese, en la letra b), la conjunción “y” al final del literal. </w:t>
      </w:r>
    </w:p>
    <w:p w:rsidR="003244E3" w:rsidRPr="007F573D" w:rsidRDefault="00CC7927" w:rsidP="004A313D">
      <w:pPr>
        <w:pStyle w:val="Prrafodelista"/>
        <w:numPr>
          <w:ilvl w:val="0"/>
          <w:numId w:val="4"/>
        </w:numPr>
        <w:spacing w:line="360" w:lineRule="auto"/>
        <w:jc w:val="both"/>
        <w:rPr>
          <w:rFonts w:ascii="Times New Roman" w:hAnsi="Times New Roman" w:cs="Times New Roman"/>
          <w:bCs/>
          <w:i/>
          <w:iCs/>
          <w:lang w:val="es-ES_tradnl"/>
        </w:rPr>
      </w:pPr>
      <w:r w:rsidRPr="007F573D">
        <w:rPr>
          <w:rFonts w:ascii="Times New Roman" w:hAnsi="Times New Roman" w:cs="Times New Roman"/>
          <w:bCs/>
          <w:iCs/>
          <w:lang w:val="es-ES_tradnl"/>
        </w:rPr>
        <w:t>Incorpórese</w:t>
      </w:r>
      <w:r w:rsidR="00A73F13" w:rsidRPr="007F573D">
        <w:rPr>
          <w:rFonts w:ascii="Times New Roman" w:hAnsi="Times New Roman" w:cs="Times New Roman"/>
          <w:bCs/>
          <w:iCs/>
          <w:lang w:val="es-ES_tradnl"/>
        </w:rPr>
        <w:t xml:space="preserve"> un</w:t>
      </w:r>
      <w:r w:rsidRPr="007F573D">
        <w:rPr>
          <w:rFonts w:ascii="Times New Roman" w:hAnsi="Times New Roman" w:cs="Times New Roman"/>
          <w:bCs/>
          <w:iCs/>
          <w:lang w:val="es-ES_tradnl"/>
        </w:rPr>
        <w:t>a</w:t>
      </w:r>
      <w:r w:rsidR="00A73F13" w:rsidRPr="007F573D">
        <w:rPr>
          <w:rFonts w:ascii="Times New Roman" w:hAnsi="Times New Roman" w:cs="Times New Roman"/>
          <w:bCs/>
          <w:iCs/>
          <w:lang w:val="es-ES_tradnl"/>
        </w:rPr>
        <w:t xml:space="preserve"> letra d) del siguiente tenor:</w:t>
      </w:r>
      <w:r w:rsidRPr="007F573D">
        <w:rPr>
          <w:rFonts w:ascii="Times New Roman" w:hAnsi="Times New Roman" w:cs="Times New Roman"/>
          <w:bCs/>
          <w:iCs/>
          <w:lang w:val="es-ES_tradnl"/>
        </w:rPr>
        <w:t xml:space="preserve"> </w:t>
      </w:r>
      <w:r w:rsidR="003244E3" w:rsidRPr="007F573D">
        <w:rPr>
          <w:rFonts w:ascii="Times New Roman" w:hAnsi="Times New Roman" w:cs="Times New Roman"/>
          <w:bCs/>
          <w:i/>
          <w:iCs/>
          <w:lang w:val="es-ES_tradnl"/>
        </w:rPr>
        <w:t>“d) E</w:t>
      </w:r>
      <w:r w:rsidRPr="007F573D">
        <w:rPr>
          <w:rFonts w:ascii="Times New Roman" w:hAnsi="Times New Roman" w:cs="Times New Roman"/>
          <w:bCs/>
          <w:i/>
          <w:iCs/>
          <w:lang w:val="es-ES_tradnl"/>
        </w:rPr>
        <w:t>laborar y coordinar con las instituciones públicas o privadas relacionadas, protocolos de atención médica de urgencia aplicables en caso de accidentes sufridos por deportistas con ocasión del desar</w:t>
      </w:r>
      <w:r w:rsidR="000D4B17" w:rsidRPr="007F573D">
        <w:rPr>
          <w:rFonts w:ascii="Times New Roman" w:hAnsi="Times New Roman" w:cs="Times New Roman"/>
          <w:bCs/>
          <w:i/>
          <w:iCs/>
          <w:lang w:val="es-ES_tradnl"/>
        </w:rPr>
        <w:t>rollo de actividades deportivas</w:t>
      </w:r>
      <w:r w:rsidRPr="007F573D">
        <w:rPr>
          <w:rFonts w:ascii="Times New Roman" w:hAnsi="Times New Roman" w:cs="Times New Roman"/>
          <w:bCs/>
          <w:i/>
          <w:iCs/>
          <w:lang w:val="es-ES_tradnl"/>
        </w:rPr>
        <w:t xml:space="preserve"> de entrenamiento </w:t>
      </w:r>
      <w:r w:rsidR="000D4B17" w:rsidRPr="007F573D">
        <w:rPr>
          <w:rFonts w:ascii="Times New Roman" w:hAnsi="Times New Roman" w:cs="Times New Roman"/>
          <w:bCs/>
          <w:i/>
          <w:iCs/>
          <w:lang w:val="es-ES_tradnl"/>
        </w:rPr>
        <w:t>o</w:t>
      </w:r>
      <w:r w:rsidRPr="007F573D">
        <w:rPr>
          <w:rFonts w:ascii="Times New Roman" w:hAnsi="Times New Roman" w:cs="Times New Roman"/>
          <w:bCs/>
          <w:i/>
          <w:iCs/>
          <w:lang w:val="es-ES_tradnl"/>
        </w:rPr>
        <w:t xml:space="preserve"> competencia, sea en el t</w:t>
      </w:r>
      <w:r w:rsidR="000D4B17" w:rsidRPr="007F573D">
        <w:rPr>
          <w:rFonts w:ascii="Times New Roman" w:hAnsi="Times New Roman" w:cs="Times New Roman"/>
          <w:bCs/>
          <w:i/>
          <w:iCs/>
          <w:lang w:val="es-ES_tradnl"/>
        </w:rPr>
        <w:t>erritorio nacional o extranjero.</w:t>
      </w:r>
      <w:r w:rsidR="00E41273" w:rsidRPr="007F573D">
        <w:rPr>
          <w:rFonts w:ascii="Times New Roman" w:hAnsi="Times New Roman" w:cs="Times New Roman"/>
          <w:bCs/>
          <w:i/>
          <w:iCs/>
          <w:lang w:val="es-ES_tradnl"/>
        </w:rPr>
        <w:t>”</w:t>
      </w:r>
    </w:p>
    <w:p w:rsidR="00D9171B" w:rsidRPr="007F573D" w:rsidRDefault="00D9171B" w:rsidP="0078112E">
      <w:pPr>
        <w:pStyle w:val="Prrafodelista"/>
        <w:spacing w:line="360" w:lineRule="auto"/>
        <w:ind w:left="0"/>
        <w:jc w:val="both"/>
        <w:rPr>
          <w:rFonts w:ascii="Times New Roman" w:hAnsi="Times New Roman" w:cs="Times New Roman"/>
          <w:bCs/>
          <w:iCs/>
          <w:lang w:val="es-ES_tradnl"/>
        </w:rPr>
      </w:pPr>
    </w:p>
    <w:p w:rsidR="00E41273" w:rsidRPr="007F573D" w:rsidRDefault="00E41273" w:rsidP="0078112E">
      <w:pPr>
        <w:pStyle w:val="Prrafodelista"/>
        <w:spacing w:line="360" w:lineRule="auto"/>
        <w:ind w:left="0"/>
        <w:jc w:val="both"/>
        <w:rPr>
          <w:rFonts w:ascii="Times New Roman" w:hAnsi="Times New Roman" w:cs="Times New Roman"/>
          <w:bCs/>
          <w:iCs/>
          <w:lang w:val="es-ES_tradnl"/>
        </w:rPr>
      </w:pPr>
    </w:p>
    <w:p w:rsidR="00E41273" w:rsidRPr="007F573D" w:rsidRDefault="00E41273" w:rsidP="0078112E">
      <w:pPr>
        <w:pStyle w:val="Prrafodelista"/>
        <w:spacing w:line="360" w:lineRule="auto"/>
        <w:ind w:left="0"/>
        <w:jc w:val="both"/>
        <w:rPr>
          <w:rFonts w:ascii="Times New Roman" w:hAnsi="Times New Roman" w:cs="Times New Roman"/>
          <w:bCs/>
          <w:iCs/>
          <w:lang w:val="es-ES_tradnl"/>
        </w:rPr>
      </w:pPr>
    </w:p>
    <w:p w:rsidR="00E41273" w:rsidRPr="007F573D" w:rsidRDefault="00E41273" w:rsidP="0078112E">
      <w:pPr>
        <w:pStyle w:val="Prrafodelista"/>
        <w:spacing w:line="360" w:lineRule="auto"/>
        <w:ind w:left="0"/>
        <w:jc w:val="both"/>
        <w:rPr>
          <w:rFonts w:ascii="Times New Roman" w:hAnsi="Times New Roman" w:cs="Times New Roman"/>
          <w:bCs/>
          <w:iCs/>
          <w:lang w:val="es-ES_tradnl"/>
        </w:rPr>
      </w:pPr>
    </w:p>
    <w:p w:rsidR="00E41273" w:rsidRPr="007F573D" w:rsidRDefault="00E41273" w:rsidP="0078112E">
      <w:pPr>
        <w:pStyle w:val="Prrafodelista"/>
        <w:spacing w:line="360" w:lineRule="auto"/>
        <w:ind w:left="0"/>
        <w:jc w:val="both"/>
        <w:rPr>
          <w:rFonts w:ascii="Times New Roman" w:hAnsi="Times New Roman" w:cs="Times New Roman"/>
          <w:bCs/>
          <w:iCs/>
          <w:lang w:val="es-ES_tradnl"/>
        </w:rPr>
      </w:pPr>
    </w:p>
    <w:p w:rsidR="00E41273" w:rsidRPr="007F573D" w:rsidRDefault="00E41273" w:rsidP="0078112E">
      <w:pPr>
        <w:pStyle w:val="Prrafodelista"/>
        <w:spacing w:line="360" w:lineRule="auto"/>
        <w:ind w:left="0"/>
        <w:jc w:val="both"/>
        <w:rPr>
          <w:rFonts w:ascii="Times New Roman" w:hAnsi="Times New Roman" w:cs="Times New Roman"/>
          <w:bCs/>
          <w:iCs/>
          <w:lang w:val="es-ES_tradnl"/>
        </w:rPr>
      </w:pPr>
    </w:p>
    <w:p w:rsidR="00E41273" w:rsidRPr="007F573D" w:rsidRDefault="00E41273" w:rsidP="00E41273">
      <w:pPr>
        <w:pStyle w:val="Prrafodelista"/>
        <w:spacing w:line="360" w:lineRule="auto"/>
        <w:ind w:left="0"/>
        <w:jc w:val="center"/>
        <w:rPr>
          <w:rFonts w:ascii="Times New Roman" w:hAnsi="Times New Roman" w:cs="Times New Roman"/>
          <w:b/>
          <w:bCs/>
          <w:iCs/>
          <w:lang w:val="es-ES_tradnl"/>
        </w:rPr>
      </w:pPr>
      <w:r w:rsidRPr="007F573D">
        <w:rPr>
          <w:rFonts w:ascii="Times New Roman" w:hAnsi="Times New Roman" w:cs="Times New Roman"/>
          <w:b/>
          <w:bCs/>
          <w:iCs/>
          <w:lang w:val="es-ES_tradnl"/>
        </w:rPr>
        <w:t>ERIKA OLIVERA DE LA FUENTE</w:t>
      </w:r>
    </w:p>
    <w:p w:rsidR="00E41273" w:rsidRPr="007F573D" w:rsidRDefault="00E41273" w:rsidP="00E41273">
      <w:pPr>
        <w:pStyle w:val="Prrafodelista"/>
        <w:spacing w:line="360" w:lineRule="auto"/>
        <w:ind w:left="0"/>
        <w:jc w:val="center"/>
        <w:rPr>
          <w:rFonts w:ascii="Times New Roman" w:hAnsi="Times New Roman" w:cs="Times New Roman"/>
          <w:bCs/>
          <w:iCs/>
          <w:lang w:val="es-ES_tradnl"/>
        </w:rPr>
      </w:pPr>
      <w:r w:rsidRPr="007F573D">
        <w:rPr>
          <w:rFonts w:ascii="Times New Roman" w:hAnsi="Times New Roman" w:cs="Times New Roman"/>
          <w:bCs/>
          <w:iCs/>
          <w:lang w:val="es-ES_tradnl"/>
        </w:rPr>
        <w:t>Diputada</w:t>
      </w:r>
    </w:p>
    <w:sectPr w:rsidR="00E41273" w:rsidRPr="007F573D" w:rsidSect="00D07D8D">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1F9" w:rsidRDefault="006621F9" w:rsidP="002C344A">
      <w:r>
        <w:separator/>
      </w:r>
    </w:p>
  </w:endnote>
  <w:endnote w:type="continuationSeparator" w:id="0">
    <w:p w:rsidR="006621F9" w:rsidRDefault="006621F9" w:rsidP="002C3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3D" w:rsidRDefault="00322E91" w:rsidP="000322E5">
    <w:pPr>
      <w:pStyle w:val="Piedepgina"/>
      <w:framePr w:wrap="around" w:vAnchor="text" w:hAnchor="margin" w:xAlign="right" w:y="1"/>
      <w:rPr>
        <w:rStyle w:val="Nmerodepgina"/>
      </w:rPr>
    </w:pPr>
    <w:r>
      <w:rPr>
        <w:rStyle w:val="Nmerodepgina"/>
      </w:rPr>
      <w:fldChar w:fldCharType="begin"/>
    </w:r>
    <w:r w:rsidR="004A313D">
      <w:rPr>
        <w:rStyle w:val="Nmerodepgina"/>
      </w:rPr>
      <w:instrText xml:space="preserve">PAGE  </w:instrText>
    </w:r>
    <w:r>
      <w:rPr>
        <w:rStyle w:val="Nmerodepgina"/>
      </w:rPr>
      <w:fldChar w:fldCharType="end"/>
    </w:r>
  </w:p>
  <w:p w:rsidR="004A313D" w:rsidRDefault="004A313D" w:rsidP="000322E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3D" w:rsidRDefault="00322E91" w:rsidP="000322E5">
    <w:pPr>
      <w:pStyle w:val="Piedepgina"/>
      <w:framePr w:wrap="around" w:vAnchor="text" w:hAnchor="margin" w:xAlign="right" w:y="1"/>
      <w:rPr>
        <w:rStyle w:val="Nmerodepgina"/>
      </w:rPr>
    </w:pPr>
    <w:r>
      <w:rPr>
        <w:rStyle w:val="Nmerodepgina"/>
      </w:rPr>
      <w:fldChar w:fldCharType="begin"/>
    </w:r>
    <w:r w:rsidR="004A313D">
      <w:rPr>
        <w:rStyle w:val="Nmerodepgina"/>
      </w:rPr>
      <w:instrText xml:space="preserve">PAGE  </w:instrText>
    </w:r>
    <w:r>
      <w:rPr>
        <w:rStyle w:val="Nmerodepgina"/>
      </w:rPr>
      <w:fldChar w:fldCharType="separate"/>
    </w:r>
    <w:r w:rsidR="00AD36EC">
      <w:rPr>
        <w:rStyle w:val="Nmerodepgina"/>
        <w:noProof/>
      </w:rPr>
      <w:t>1</w:t>
    </w:r>
    <w:r>
      <w:rPr>
        <w:rStyle w:val="Nmerodepgina"/>
      </w:rPr>
      <w:fldChar w:fldCharType="end"/>
    </w:r>
  </w:p>
  <w:p w:rsidR="004A313D" w:rsidRDefault="004A313D" w:rsidP="000322E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1F9" w:rsidRDefault="006621F9" w:rsidP="002C344A">
      <w:r>
        <w:separator/>
      </w:r>
    </w:p>
  </w:footnote>
  <w:footnote w:type="continuationSeparator" w:id="0">
    <w:p w:rsidR="006621F9" w:rsidRDefault="006621F9" w:rsidP="002C3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54551"/>
    <w:multiLevelType w:val="hybridMultilevel"/>
    <w:tmpl w:val="D7241A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E2937F2"/>
    <w:multiLevelType w:val="hybridMultilevel"/>
    <w:tmpl w:val="AF8C02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DDB6399"/>
    <w:multiLevelType w:val="hybridMultilevel"/>
    <w:tmpl w:val="D04A3AFC"/>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2F173A2"/>
    <w:multiLevelType w:val="hybridMultilevel"/>
    <w:tmpl w:val="F7507DB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B6A1868"/>
    <w:multiLevelType w:val="hybridMultilevel"/>
    <w:tmpl w:val="08865CB8"/>
    <w:lvl w:ilvl="0" w:tplc="C9847A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C344A"/>
    <w:rsid w:val="000322E5"/>
    <w:rsid w:val="000D4B17"/>
    <w:rsid w:val="00175C47"/>
    <w:rsid w:val="002C344A"/>
    <w:rsid w:val="00322E91"/>
    <w:rsid w:val="003244E3"/>
    <w:rsid w:val="004A089F"/>
    <w:rsid w:val="004A313D"/>
    <w:rsid w:val="004D5112"/>
    <w:rsid w:val="00530FD2"/>
    <w:rsid w:val="0057729F"/>
    <w:rsid w:val="0064773E"/>
    <w:rsid w:val="006621F9"/>
    <w:rsid w:val="00720FD9"/>
    <w:rsid w:val="00723430"/>
    <w:rsid w:val="0078112E"/>
    <w:rsid w:val="007F573D"/>
    <w:rsid w:val="008B5F24"/>
    <w:rsid w:val="008C2E91"/>
    <w:rsid w:val="00967E5E"/>
    <w:rsid w:val="009E4462"/>
    <w:rsid w:val="00A025AA"/>
    <w:rsid w:val="00A73F13"/>
    <w:rsid w:val="00AD36EC"/>
    <w:rsid w:val="00C92333"/>
    <w:rsid w:val="00CC7927"/>
    <w:rsid w:val="00D07D8D"/>
    <w:rsid w:val="00D9171B"/>
    <w:rsid w:val="00E412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E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2C344A"/>
    <w:pPr>
      <w:widowControl w:val="0"/>
      <w:autoSpaceDE w:val="0"/>
      <w:autoSpaceDN w:val="0"/>
      <w:adjustRightInd w:val="0"/>
    </w:pPr>
    <w:rPr>
      <w:rFonts w:ascii="Times New Roman" w:eastAsia="Times New Roman" w:hAnsi="Times New Roman" w:cs="Times New Roman"/>
      <w:sz w:val="20"/>
      <w:szCs w:val="20"/>
      <w:lang w:val="en-US" w:eastAsia="es-CL"/>
    </w:rPr>
  </w:style>
  <w:style w:type="paragraph" w:customStyle="1" w:styleId="Style2">
    <w:name w:val="Style 2"/>
    <w:uiPriority w:val="99"/>
    <w:rsid w:val="002C344A"/>
    <w:pPr>
      <w:widowControl w:val="0"/>
      <w:autoSpaceDE w:val="0"/>
      <w:autoSpaceDN w:val="0"/>
      <w:spacing w:before="36" w:line="292" w:lineRule="auto"/>
      <w:ind w:left="2088"/>
      <w:jc w:val="both"/>
    </w:pPr>
    <w:rPr>
      <w:rFonts w:ascii="Bookman Old Style" w:eastAsia="Times New Roman" w:hAnsi="Bookman Old Style" w:cs="Bookman Old Style"/>
      <w:sz w:val="20"/>
      <w:szCs w:val="20"/>
      <w:lang w:val="en-US" w:eastAsia="es-CL"/>
    </w:rPr>
  </w:style>
  <w:style w:type="paragraph" w:styleId="Textonotapie">
    <w:name w:val="footnote text"/>
    <w:basedOn w:val="Normal"/>
    <w:link w:val="TextonotapieCar"/>
    <w:uiPriority w:val="99"/>
    <w:unhideWhenUsed/>
    <w:rsid w:val="002C344A"/>
    <w:pPr>
      <w:widowControl w:val="0"/>
      <w:autoSpaceDE w:val="0"/>
      <w:autoSpaceDN w:val="0"/>
      <w:adjustRightInd w:val="0"/>
    </w:pPr>
    <w:rPr>
      <w:rFonts w:ascii="Times New Roman" w:eastAsia="Times New Roman" w:hAnsi="Times New Roman" w:cs="Times New Roman"/>
      <w:sz w:val="20"/>
      <w:szCs w:val="20"/>
      <w:lang w:val="en-US" w:eastAsia="es-CL"/>
    </w:rPr>
  </w:style>
  <w:style w:type="character" w:customStyle="1" w:styleId="TextonotapieCar">
    <w:name w:val="Texto nota pie Car"/>
    <w:basedOn w:val="Fuentedeprrafopredeter"/>
    <w:link w:val="Textonotapie"/>
    <w:uiPriority w:val="99"/>
    <w:rsid w:val="002C344A"/>
    <w:rPr>
      <w:rFonts w:ascii="Times New Roman" w:eastAsia="Times New Roman" w:hAnsi="Times New Roman" w:cs="Times New Roman"/>
      <w:sz w:val="20"/>
      <w:szCs w:val="20"/>
      <w:lang w:val="en-US" w:eastAsia="es-CL"/>
    </w:rPr>
  </w:style>
  <w:style w:type="character" w:styleId="Refdenotaalpie">
    <w:name w:val="footnote reference"/>
    <w:basedOn w:val="Fuentedeprrafopredeter"/>
    <w:uiPriority w:val="99"/>
    <w:unhideWhenUsed/>
    <w:rsid w:val="002C344A"/>
    <w:rPr>
      <w:vertAlign w:val="superscript"/>
    </w:rPr>
  </w:style>
  <w:style w:type="character" w:styleId="Hipervnculo">
    <w:name w:val="Hyperlink"/>
    <w:basedOn w:val="Fuentedeprrafopredeter"/>
    <w:uiPriority w:val="99"/>
    <w:unhideWhenUsed/>
    <w:rsid w:val="002C344A"/>
    <w:rPr>
      <w:color w:val="0000FF" w:themeColor="hyperlink"/>
      <w:u w:val="single"/>
    </w:rPr>
  </w:style>
  <w:style w:type="paragraph" w:styleId="Prrafodelista">
    <w:name w:val="List Paragraph"/>
    <w:basedOn w:val="Normal"/>
    <w:uiPriority w:val="34"/>
    <w:qFormat/>
    <w:rsid w:val="002C344A"/>
    <w:pPr>
      <w:ind w:left="720"/>
      <w:contextualSpacing/>
    </w:pPr>
  </w:style>
  <w:style w:type="paragraph" w:styleId="NormalWeb">
    <w:name w:val="Normal (Web)"/>
    <w:basedOn w:val="Normal"/>
    <w:uiPriority w:val="99"/>
    <w:semiHidden/>
    <w:unhideWhenUsed/>
    <w:rsid w:val="00723430"/>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723430"/>
  </w:style>
  <w:style w:type="paragraph" w:styleId="Piedepgina">
    <w:name w:val="footer"/>
    <w:basedOn w:val="Normal"/>
    <w:link w:val="PiedepginaCar"/>
    <w:uiPriority w:val="99"/>
    <w:unhideWhenUsed/>
    <w:rsid w:val="000322E5"/>
    <w:pPr>
      <w:tabs>
        <w:tab w:val="center" w:pos="4252"/>
        <w:tab w:val="right" w:pos="8504"/>
      </w:tabs>
    </w:pPr>
  </w:style>
  <w:style w:type="character" w:customStyle="1" w:styleId="PiedepginaCar">
    <w:name w:val="Pie de página Car"/>
    <w:basedOn w:val="Fuentedeprrafopredeter"/>
    <w:link w:val="Piedepgina"/>
    <w:uiPriority w:val="99"/>
    <w:rsid w:val="000322E5"/>
  </w:style>
  <w:style w:type="character" w:styleId="Nmerodepgina">
    <w:name w:val="page number"/>
    <w:basedOn w:val="Fuentedeprrafopredeter"/>
    <w:uiPriority w:val="99"/>
    <w:semiHidden/>
    <w:unhideWhenUsed/>
    <w:rsid w:val="000322E5"/>
  </w:style>
</w:styles>
</file>

<file path=word/webSettings.xml><?xml version="1.0" encoding="utf-8"?>
<w:webSettings xmlns:r="http://schemas.openxmlformats.org/officeDocument/2006/relationships" xmlns:w="http://schemas.openxmlformats.org/wordprocessingml/2006/main">
  <w:divs>
    <w:div w:id="1486779144">
      <w:bodyDiv w:val="1"/>
      <w:marLeft w:val="0"/>
      <w:marRight w:val="0"/>
      <w:marTop w:val="0"/>
      <w:marBottom w:val="0"/>
      <w:divBdr>
        <w:top w:val="none" w:sz="0" w:space="0" w:color="auto"/>
        <w:left w:val="none" w:sz="0" w:space="0" w:color="auto"/>
        <w:bottom w:val="none" w:sz="0" w:space="0" w:color="auto"/>
        <w:right w:val="none" w:sz="0" w:space="0" w:color="auto"/>
      </w:divBdr>
    </w:div>
    <w:div w:id="1772773424">
      <w:bodyDiv w:val="1"/>
      <w:marLeft w:val="0"/>
      <w:marRight w:val="0"/>
      <w:marTop w:val="0"/>
      <w:marBottom w:val="0"/>
      <w:divBdr>
        <w:top w:val="none" w:sz="0" w:space="0" w:color="auto"/>
        <w:left w:val="none" w:sz="0" w:space="0" w:color="auto"/>
        <w:bottom w:val="none" w:sz="0" w:space="0" w:color="auto"/>
        <w:right w:val="none" w:sz="0" w:space="0" w:color="auto"/>
      </w:divBdr>
    </w:div>
    <w:div w:id="190120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5910</TotalTime>
  <Pages>1</Pages>
  <Words>1032</Words>
  <Characters>5681</Characters>
  <Application>Microsoft Office Word</Application>
  <DocSecurity>0</DocSecurity>
  <Lines>47</Lines>
  <Paragraphs>13</Paragraphs>
  <ScaleCrop>false</ScaleCrop>
  <Company>Eduardo Faúndez</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Guillermo Diaz Vallejos</cp:lastModifiedBy>
  <cp:revision>12</cp:revision>
  <dcterms:created xsi:type="dcterms:W3CDTF">2019-10-13T19:49:00Z</dcterms:created>
  <dcterms:modified xsi:type="dcterms:W3CDTF">2019-11-19T16:12:00Z</dcterms:modified>
</cp:coreProperties>
</file>