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D9F" w:rsidRPr="00C73D9F" w:rsidRDefault="00C73D9F" w:rsidP="00C73D9F">
      <w:pPr>
        <w:spacing w:line="360" w:lineRule="auto"/>
        <w:ind w:right="-93"/>
        <w:rPr>
          <w:rFonts w:ascii="Arial" w:hAnsi="Arial" w:cs="Arial"/>
          <w:b/>
          <w:lang w:val="es-ES"/>
        </w:rPr>
      </w:pPr>
      <w:r w:rsidRPr="00C73D9F">
        <w:rPr>
          <w:rFonts w:ascii="Arial" w:hAnsi="Arial" w:cs="Arial"/>
          <w:b/>
          <w:lang w:val="es-ES"/>
        </w:rPr>
        <w:t>Modifica la Carta Fundamental para suspender temporalmente la realización del plebiscito a que se refiere su artículo 130</w:t>
      </w:r>
    </w:p>
    <w:p w:rsidR="00C73D9F" w:rsidRDefault="00C73D9F" w:rsidP="00C73D9F">
      <w:pPr>
        <w:spacing w:line="360" w:lineRule="auto"/>
        <w:ind w:right="-93"/>
        <w:jc w:val="center"/>
        <w:rPr>
          <w:rFonts w:ascii="Arial" w:hAnsi="Arial" w:cs="Arial"/>
          <w:b/>
          <w:lang w:val="es-ES"/>
        </w:rPr>
      </w:pPr>
    </w:p>
    <w:p w:rsidR="000721C4" w:rsidRPr="00C73D9F" w:rsidRDefault="00C73D9F" w:rsidP="00C73D9F">
      <w:pPr>
        <w:spacing w:line="360" w:lineRule="auto"/>
        <w:ind w:right="-93"/>
        <w:jc w:val="center"/>
        <w:rPr>
          <w:rFonts w:ascii="Arial" w:hAnsi="Arial" w:cs="Arial"/>
          <w:b/>
          <w:lang w:val="es-ES"/>
        </w:rPr>
      </w:pPr>
      <w:r w:rsidRPr="00C73D9F">
        <w:rPr>
          <w:rFonts w:ascii="Arial" w:hAnsi="Arial" w:cs="Arial"/>
          <w:b/>
          <w:lang w:val="es-ES"/>
        </w:rPr>
        <w:t>Boletín N° 13311-07.</w:t>
      </w:r>
    </w:p>
    <w:p w:rsidR="00C73D9F" w:rsidRDefault="00C73D9F" w:rsidP="00C73D9F">
      <w:pPr>
        <w:spacing w:line="360" w:lineRule="auto"/>
        <w:ind w:right="-93"/>
        <w:jc w:val="both"/>
        <w:rPr>
          <w:rFonts w:ascii="Arial" w:hAnsi="Arial" w:cs="Arial"/>
          <w:lang w:val="es-ES"/>
        </w:rPr>
      </w:pPr>
    </w:p>
    <w:p w:rsidR="00E904F2" w:rsidRDefault="00E904F2" w:rsidP="00C73D9F">
      <w:pPr>
        <w:spacing w:line="360" w:lineRule="auto"/>
        <w:ind w:right="-93"/>
        <w:jc w:val="both"/>
        <w:rPr>
          <w:rFonts w:ascii="Arial" w:hAnsi="Arial" w:cs="Arial"/>
          <w:lang w:val="es-ES"/>
        </w:rPr>
      </w:pPr>
      <w:r>
        <w:rPr>
          <w:rFonts w:ascii="Arial" w:hAnsi="Arial" w:cs="Arial"/>
          <w:lang w:val="es-ES"/>
        </w:rPr>
        <w:t>Antecedentes:</w:t>
      </w:r>
    </w:p>
    <w:p w:rsidR="00E904F2" w:rsidRDefault="00E904F2" w:rsidP="00C73D9F">
      <w:pPr>
        <w:pStyle w:val="Prrafodelista"/>
        <w:numPr>
          <w:ilvl w:val="0"/>
          <w:numId w:val="1"/>
        </w:numPr>
        <w:spacing w:line="360" w:lineRule="auto"/>
        <w:ind w:right="-93"/>
        <w:jc w:val="both"/>
        <w:rPr>
          <w:rFonts w:ascii="Arial" w:hAnsi="Arial" w:cs="Arial"/>
          <w:lang w:val="es-ES"/>
        </w:rPr>
      </w:pPr>
      <w:r>
        <w:rPr>
          <w:rFonts w:ascii="Arial" w:hAnsi="Arial" w:cs="Arial"/>
          <w:lang w:val="es-ES"/>
        </w:rPr>
        <w:t xml:space="preserve">El 15 de noviembre de 2019, entre diversos líderes políticos se suscribe el </w:t>
      </w:r>
      <w:r w:rsidRPr="00AF4E6F">
        <w:rPr>
          <w:rFonts w:ascii="Arial" w:hAnsi="Arial" w:cs="Arial"/>
          <w:b/>
          <w:i/>
          <w:lang w:val="es-ES"/>
        </w:rPr>
        <w:t>“Acuerdo por la Paz Social y la Nueva Constitución</w:t>
      </w:r>
      <w:r w:rsidR="00AF4E6F" w:rsidRPr="00AF4E6F">
        <w:rPr>
          <w:rFonts w:ascii="Arial" w:hAnsi="Arial" w:cs="Arial"/>
          <w:b/>
          <w:i/>
          <w:lang w:val="es-ES"/>
        </w:rPr>
        <w:t>”</w:t>
      </w:r>
      <w:r w:rsidR="00AF4E6F">
        <w:rPr>
          <w:rFonts w:ascii="Arial" w:hAnsi="Arial" w:cs="Arial"/>
          <w:lang w:val="es-ES"/>
        </w:rPr>
        <w:t>, en el cual se estableció el itinerario que permita la modificación a la actual Constitución.</w:t>
      </w:r>
    </w:p>
    <w:p w:rsidR="00327D79" w:rsidRDefault="00AF4E6F" w:rsidP="00C73D9F">
      <w:pPr>
        <w:pStyle w:val="Prrafodelista"/>
        <w:numPr>
          <w:ilvl w:val="0"/>
          <w:numId w:val="1"/>
        </w:numPr>
        <w:spacing w:line="360" w:lineRule="auto"/>
        <w:ind w:right="-93"/>
        <w:jc w:val="both"/>
        <w:rPr>
          <w:rFonts w:ascii="Arial" w:hAnsi="Arial" w:cs="Arial"/>
          <w:lang w:val="es-ES"/>
        </w:rPr>
      </w:pPr>
      <w:r>
        <w:rPr>
          <w:rFonts w:ascii="Arial" w:hAnsi="Arial" w:cs="Arial"/>
          <w:lang w:val="es-ES"/>
        </w:rPr>
        <w:t xml:space="preserve">En cumplimiento con el Acuerdo en comento, la denominada </w:t>
      </w:r>
      <w:r w:rsidRPr="00AF4E6F">
        <w:rPr>
          <w:rFonts w:ascii="Arial" w:hAnsi="Arial" w:cs="Arial"/>
          <w:b/>
          <w:i/>
          <w:lang w:val="es-ES"/>
        </w:rPr>
        <w:t>“Comisión Técnica”</w:t>
      </w:r>
      <w:r>
        <w:rPr>
          <w:rFonts w:ascii="Arial" w:hAnsi="Arial" w:cs="Arial"/>
          <w:b/>
          <w:i/>
          <w:lang w:val="es-ES"/>
        </w:rPr>
        <w:t xml:space="preserve"> </w:t>
      </w:r>
      <w:r>
        <w:rPr>
          <w:rFonts w:ascii="Arial" w:hAnsi="Arial" w:cs="Arial"/>
          <w:lang w:val="es-ES"/>
        </w:rPr>
        <w:t xml:space="preserve">que estuvo constituida por miembros oficialistas y de oposición, trabajó en la elaboración de una propuesta, que luego del debate Parlamentario </w:t>
      </w:r>
      <w:r w:rsidR="00C73D9F">
        <w:rPr>
          <w:rFonts w:ascii="Arial" w:hAnsi="Arial" w:cs="Arial"/>
          <w:lang w:val="es-ES"/>
        </w:rPr>
        <w:t xml:space="preserve"> </w:t>
      </w:r>
      <w:r>
        <w:rPr>
          <w:rFonts w:ascii="Arial" w:hAnsi="Arial" w:cs="Arial"/>
          <w:lang w:val="es-ES"/>
        </w:rPr>
        <w:t>correspondiente culminó en la dictación de la Ley 21.200.</w:t>
      </w:r>
    </w:p>
    <w:p w:rsidR="00AF4E6F" w:rsidRPr="00327D79" w:rsidRDefault="00AF4E6F" w:rsidP="00C73D9F">
      <w:pPr>
        <w:pStyle w:val="Prrafodelista"/>
        <w:numPr>
          <w:ilvl w:val="0"/>
          <w:numId w:val="1"/>
        </w:numPr>
        <w:spacing w:line="360" w:lineRule="auto"/>
        <w:ind w:right="-93"/>
        <w:jc w:val="both"/>
        <w:rPr>
          <w:rFonts w:ascii="Arial" w:hAnsi="Arial" w:cs="Arial"/>
          <w:lang w:val="es-ES"/>
        </w:rPr>
      </w:pPr>
      <w:r>
        <w:rPr>
          <w:rFonts w:ascii="Arial" w:hAnsi="Arial" w:cs="Arial"/>
          <w:lang w:val="es-ES"/>
        </w:rPr>
        <w:t>La fecha que se estableció para la realización del Plebisci</w:t>
      </w:r>
      <w:r w:rsidR="00DC356C">
        <w:rPr>
          <w:rFonts w:ascii="Arial" w:hAnsi="Arial" w:cs="Arial"/>
          <w:lang w:val="es-ES"/>
        </w:rPr>
        <w:t xml:space="preserve">to fue el día 26 de Abril de 2020, según lo dispone el </w:t>
      </w:r>
      <w:r w:rsidR="00DC356C" w:rsidRPr="00DC356C">
        <w:rPr>
          <w:rFonts w:ascii="Arial" w:hAnsi="Arial" w:cs="Arial"/>
          <w:b/>
          <w:lang w:val="es-ES"/>
        </w:rPr>
        <w:t>inc.1°del art.130 de la Constitución.</w:t>
      </w:r>
    </w:p>
    <w:p w:rsidR="00DC356C" w:rsidRDefault="00DC356C" w:rsidP="00C73D9F">
      <w:pPr>
        <w:pStyle w:val="Prrafodelista"/>
        <w:numPr>
          <w:ilvl w:val="0"/>
          <w:numId w:val="1"/>
        </w:numPr>
        <w:spacing w:line="360" w:lineRule="auto"/>
        <w:ind w:right="-93"/>
        <w:jc w:val="both"/>
        <w:rPr>
          <w:rFonts w:ascii="Arial" w:hAnsi="Arial" w:cs="Arial"/>
          <w:lang w:val="es-ES"/>
        </w:rPr>
      </w:pPr>
      <w:r>
        <w:rPr>
          <w:rFonts w:ascii="Arial" w:hAnsi="Arial" w:cs="Arial"/>
          <w:lang w:val="es-ES"/>
        </w:rPr>
        <w:t xml:space="preserve">Que, no obstante lo anterior, como País estamos en medio de una crisis Sanitaria Mundial debido a la </w:t>
      </w:r>
      <w:r w:rsidRPr="00DC356C">
        <w:rPr>
          <w:rFonts w:ascii="Arial" w:hAnsi="Arial" w:cs="Arial"/>
          <w:b/>
          <w:lang w:val="es-ES"/>
        </w:rPr>
        <w:t>Pandemia Mundial</w:t>
      </w:r>
      <w:r>
        <w:rPr>
          <w:rFonts w:ascii="Arial" w:hAnsi="Arial" w:cs="Arial"/>
          <w:lang w:val="es-ES"/>
        </w:rPr>
        <w:t xml:space="preserve"> denominada </w:t>
      </w:r>
      <w:r w:rsidRPr="000721C4">
        <w:rPr>
          <w:rFonts w:ascii="Arial" w:hAnsi="Arial" w:cs="Arial"/>
          <w:b/>
          <w:lang w:val="es-ES"/>
        </w:rPr>
        <w:t>ASSAD COVID-19</w:t>
      </w:r>
      <w:r>
        <w:rPr>
          <w:rFonts w:ascii="Arial" w:hAnsi="Arial" w:cs="Arial"/>
          <w:lang w:val="es-ES"/>
        </w:rPr>
        <w:t xml:space="preserve"> o comúnmente llamada como </w:t>
      </w:r>
      <w:r w:rsidRPr="00DC356C">
        <w:rPr>
          <w:rFonts w:ascii="Arial" w:hAnsi="Arial" w:cs="Arial"/>
          <w:b/>
          <w:lang w:val="es-ES"/>
        </w:rPr>
        <w:t>CORONAVIRUS</w:t>
      </w:r>
      <w:r>
        <w:rPr>
          <w:rFonts w:ascii="Arial" w:hAnsi="Arial" w:cs="Arial"/>
          <w:lang w:val="es-ES"/>
        </w:rPr>
        <w:t>, que representa un real riesgo a la salud y a la vida de las personas.</w:t>
      </w:r>
    </w:p>
    <w:p w:rsidR="00DC356C" w:rsidRDefault="000721C4" w:rsidP="00C73D9F">
      <w:pPr>
        <w:pStyle w:val="Prrafodelista"/>
        <w:numPr>
          <w:ilvl w:val="0"/>
          <w:numId w:val="1"/>
        </w:numPr>
        <w:spacing w:line="360" w:lineRule="auto"/>
        <w:ind w:right="-93"/>
        <w:jc w:val="both"/>
        <w:rPr>
          <w:rFonts w:ascii="Arial" w:hAnsi="Arial" w:cs="Arial"/>
          <w:lang w:val="es-ES"/>
        </w:rPr>
      </w:pPr>
      <w:r>
        <w:rPr>
          <w:rFonts w:ascii="Arial" w:hAnsi="Arial" w:cs="Arial"/>
          <w:lang w:val="es-ES"/>
        </w:rPr>
        <w:t xml:space="preserve">Que, actualmente en Chile ya estamos en la </w:t>
      </w:r>
      <w:r w:rsidRPr="000721C4">
        <w:rPr>
          <w:rFonts w:ascii="Arial" w:hAnsi="Arial" w:cs="Arial"/>
          <w:b/>
          <w:u w:val="single"/>
          <w:lang w:val="es-ES"/>
        </w:rPr>
        <w:t>FASE 4</w:t>
      </w:r>
      <w:r>
        <w:rPr>
          <w:rFonts w:ascii="Arial" w:hAnsi="Arial" w:cs="Arial"/>
          <w:lang w:val="es-ES"/>
        </w:rPr>
        <w:t xml:space="preserve"> de esta Pandemia, lo que significa que el contagio, no solo ya no es posible trazarlo, sino que además, el</w:t>
      </w:r>
      <w:r w:rsidR="00327D79">
        <w:rPr>
          <w:rFonts w:ascii="Arial" w:hAnsi="Arial" w:cs="Arial"/>
          <w:lang w:val="es-ES"/>
        </w:rPr>
        <w:t xml:space="preserve"> contagio </w:t>
      </w:r>
      <w:r w:rsidR="00195E22">
        <w:rPr>
          <w:rFonts w:ascii="Arial" w:hAnsi="Arial" w:cs="Arial"/>
          <w:lang w:val="es-ES"/>
        </w:rPr>
        <w:t>se produce por la trasmisión directa de personas.</w:t>
      </w:r>
    </w:p>
    <w:p w:rsidR="00C73D9F" w:rsidRDefault="00195E22" w:rsidP="00C73D9F">
      <w:pPr>
        <w:pStyle w:val="Prrafodelista"/>
        <w:numPr>
          <w:ilvl w:val="0"/>
          <w:numId w:val="1"/>
        </w:numPr>
        <w:spacing w:line="360" w:lineRule="auto"/>
        <w:ind w:right="-93"/>
        <w:jc w:val="both"/>
        <w:rPr>
          <w:rFonts w:ascii="Arial" w:hAnsi="Arial" w:cs="Arial"/>
          <w:lang w:val="es-ES"/>
        </w:rPr>
      </w:pPr>
      <w:r>
        <w:rPr>
          <w:rFonts w:ascii="Arial" w:hAnsi="Arial" w:cs="Arial"/>
          <w:lang w:val="es-ES"/>
        </w:rPr>
        <w:t>Que, entre las medidas adoptadas por la mayoría de los países con altos índices de contagio, ha sido la instauración de Cuarentena, aislamiento y de evitar aglomeraciones de personas.</w:t>
      </w:r>
    </w:p>
    <w:p w:rsidR="000721C4" w:rsidRDefault="000721C4" w:rsidP="00C73D9F">
      <w:pPr>
        <w:pStyle w:val="Prrafodelista"/>
        <w:spacing w:line="360" w:lineRule="auto"/>
        <w:ind w:right="-93"/>
        <w:jc w:val="both"/>
        <w:rPr>
          <w:rFonts w:ascii="Arial" w:hAnsi="Arial" w:cs="Arial"/>
          <w:lang w:val="es-ES"/>
        </w:rPr>
      </w:pPr>
      <w:r w:rsidRPr="00195E22">
        <w:rPr>
          <w:rFonts w:ascii="Arial" w:hAnsi="Arial" w:cs="Arial"/>
          <w:lang w:val="es-ES"/>
        </w:rPr>
        <w:t>En este contexto, se ha cerrado fronteras, se ha limitado del desplazamiento de</w:t>
      </w:r>
      <w:r w:rsidR="00C73D9F">
        <w:rPr>
          <w:rFonts w:ascii="Arial" w:hAnsi="Arial" w:cs="Arial"/>
          <w:lang w:val="es-ES"/>
        </w:rPr>
        <w:t xml:space="preserve">  </w:t>
      </w:r>
      <w:r w:rsidRPr="00195E22">
        <w:rPr>
          <w:rFonts w:ascii="Arial" w:hAnsi="Arial" w:cs="Arial"/>
          <w:lang w:val="es-ES"/>
        </w:rPr>
        <w:t xml:space="preserve"> las personas y el control público lo han tomado las Fuerzas Armadas, en el caso de Francia, España e Italia.</w:t>
      </w:r>
    </w:p>
    <w:p w:rsidR="00327D79" w:rsidRDefault="00327D79" w:rsidP="00C73D9F">
      <w:pPr>
        <w:pStyle w:val="Prrafodelista"/>
        <w:spacing w:line="360" w:lineRule="auto"/>
        <w:ind w:right="-93"/>
        <w:jc w:val="both"/>
        <w:rPr>
          <w:rFonts w:ascii="Arial" w:hAnsi="Arial" w:cs="Arial"/>
          <w:lang w:val="es-ES"/>
        </w:rPr>
      </w:pPr>
    </w:p>
    <w:p w:rsidR="00B70AC9" w:rsidRDefault="00B70AC9" w:rsidP="00C73D9F">
      <w:pPr>
        <w:pStyle w:val="Prrafodelista"/>
        <w:spacing w:line="360" w:lineRule="auto"/>
        <w:ind w:right="-93"/>
        <w:jc w:val="both"/>
        <w:rPr>
          <w:rFonts w:ascii="Arial" w:hAnsi="Arial" w:cs="Arial"/>
          <w:lang w:val="es-ES"/>
        </w:rPr>
      </w:pPr>
    </w:p>
    <w:p w:rsidR="00B70AC9" w:rsidRDefault="00B70AC9" w:rsidP="00C73D9F">
      <w:pPr>
        <w:pStyle w:val="Prrafodelista"/>
        <w:spacing w:line="360" w:lineRule="auto"/>
        <w:ind w:right="-93"/>
        <w:jc w:val="both"/>
        <w:rPr>
          <w:rFonts w:ascii="Arial" w:hAnsi="Arial" w:cs="Arial"/>
          <w:lang w:val="es-ES"/>
        </w:rPr>
      </w:pPr>
    </w:p>
    <w:p w:rsidR="00B70AC9" w:rsidRDefault="00B70AC9" w:rsidP="00C73D9F">
      <w:pPr>
        <w:pStyle w:val="Prrafodelista"/>
        <w:spacing w:line="360" w:lineRule="auto"/>
        <w:ind w:right="-93"/>
        <w:jc w:val="both"/>
        <w:rPr>
          <w:rFonts w:ascii="Arial" w:hAnsi="Arial" w:cs="Arial"/>
          <w:lang w:val="es-ES"/>
        </w:rPr>
      </w:pPr>
    </w:p>
    <w:p w:rsidR="00B70AC9" w:rsidRDefault="00B70AC9" w:rsidP="00C73D9F">
      <w:pPr>
        <w:pStyle w:val="Prrafodelista"/>
        <w:spacing w:line="360" w:lineRule="auto"/>
        <w:ind w:right="-93"/>
        <w:jc w:val="both"/>
        <w:rPr>
          <w:rFonts w:ascii="Arial" w:hAnsi="Arial" w:cs="Arial"/>
          <w:lang w:val="es-ES"/>
        </w:rPr>
      </w:pPr>
    </w:p>
    <w:p w:rsidR="00B70AC9" w:rsidRDefault="00B70AC9" w:rsidP="00C73D9F">
      <w:pPr>
        <w:pStyle w:val="Prrafodelista"/>
        <w:spacing w:line="360" w:lineRule="auto"/>
        <w:ind w:right="-93"/>
        <w:jc w:val="both"/>
        <w:rPr>
          <w:rFonts w:ascii="Arial" w:hAnsi="Arial" w:cs="Arial"/>
          <w:lang w:val="es-ES"/>
        </w:rPr>
      </w:pPr>
    </w:p>
    <w:p w:rsidR="00B70AC9" w:rsidRDefault="00B70AC9" w:rsidP="00C73D9F">
      <w:pPr>
        <w:pStyle w:val="Prrafodelista"/>
        <w:spacing w:line="360" w:lineRule="auto"/>
        <w:ind w:right="-93"/>
        <w:jc w:val="both"/>
        <w:rPr>
          <w:rFonts w:ascii="Arial" w:hAnsi="Arial" w:cs="Arial"/>
          <w:lang w:val="es-ES"/>
        </w:rPr>
      </w:pPr>
    </w:p>
    <w:p w:rsidR="00B70AC9" w:rsidRDefault="00B70AC9" w:rsidP="00C73D9F">
      <w:pPr>
        <w:pStyle w:val="Prrafodelista"/>
        <w:spacing w:line="360" w:lineRule="auto"/>
        <w:ind w:right="-93"/>
        <w:jc w:val="both"/>
        <w:rPr>
          <w:rFonts w:ascii="Arial" w:hAnsi="Arial" w:cs="Arial"/>
          <w:lang w:val="es-ES"/>
        </w:rPr>
      </w:pPr>
    </w:p>
    <w:p w:rsidR="00B70AC9" w:rsidRDefault="00B70AC9" w:rsidP="00C73D9F">
      <w:pPr>
        <w:pStyle w:val="Prrafodelista"/>
        <w:spacing w:line="360" w:lineRule="auto"/>
        <w:ind w:right="-93"/>
        <w:jc w:val="both"/>
        <w:rPr>
          <w:rFonts w:ascii="Arial" w:hAnsi="Arial" w:cs="Arial"/>
          <w:lang w:val="es-ES"/>
        </w:rPr>
      </w:pPr>
    </w:p>
    <w:p w:rsidR="00B70AC9" w:rsidRDefault="00B70AC9" w:rsidP="00C73D9F">
      <w:pPr>
        <w:pStyle w:val="Prrafodelista"/>
        <w:spacing w:line="360" w:lineRule="auto"/>
        <w:ind w:right="-93"/>
        <w:jc w:val="both"/>
        <w:rPr>
          <w:rFonts w:ascii="Arial" w:hAnsi="Arial" w:cs="Arial"/>
          <w:lang w:val="es-ES"/>
        </w:rPr>
      </w:pPr>
    </w:p>
    <w:p w:rsidR="00B70AC9" w:rsidRDefault="00B70AC9" w:rsidP="00C73D9F">
      <w:pPr>
        <w:pStyle w:val="Prrafodelista"/>
        <w:spacing w:line="360" w:lineRule="auto"/>
        <w:ind w:right="-93"/>
        <w:jc w:val="both"/>
        <w:rPr>
          <w:rFonts w:ascii="Arial" w:hAnsi="Arial" w:cs="Arial"/>
          <w:lang w:val="es-ES"/>
        </w:rPr>
      </w:pPr>
    </w:p>
    <w:p w:rsidR="00B70AC9" w:rsidRDefault="00B70AC9" w:rsidP="00C73D9F">
      <w:pPr>
        <w:pStyle w:val="Prrafodelista"/>
        <w:spacing w:line="360" w:lineRule="auto"/>
        <w:ind w:right="-93"/>
        <w:jc w:val="both"/>
        <w:rPr>
          <w:rFonts w:ascii="Arial" w:hAnsi="Arial" w:cs="Arial"/>
          <w:lang w:val="es-ES"/>
        </w:rPr>
      </w:pPr>
    </w:p>
    <w:p w:rsidR="00B70AC9" w:rsidRDefault="00B70AC9" w:rsidP="00C73D9F">
      <w:pPr>
        <w:pStyle w:val="Prrafodelista"/>
        <w:spacing w:line="360" w:lineRule="auto"/>
        <w:ind w:right="-93"/>
        <w:jc w:val="both"/>
        <w:rPr>
          <w:rFonts w:ascii="Arial" w:hAnsi="Arial" w:cs="Arial"/>
          <w:lang w:val="es-ES"/>
        </w:rPr>
      </w:pPr>
    </w:p>
    <w:p w:rsidR="00B70AC9" w:rsidRDefault="00B70AC9" w:rsidP="00C73D9F">
      <w:pPr>
        <w:pStyle w:val="Prrafodelista"/>
        <w:spacing w:line="360" w:lineRule="auto"/>
        <w:ind w:right="-93"/>
        <w:jc w:val="both"/>
        <w:rPr>
          <w:rFonts w:ascii="Arial" w:hAnsi="Arial" w:cs="Arial"/>
          <w:lang w:val="es-ES"/>
        </w:rPr>
      </w:pPr>
    </w:p>
    <w:p w:rsidR="00B70AC9" w:rsidRDefault="00B70AC9" w:rsidP="00C73D9F">
      <w:pPr>
        <w:pStyle w:val="Prrafodelista"/>
        <w:spacing w:line="360" w:lineRule="auto"/>
        <w:ind w:right="-93"/>
        <w:jc w:val="both"/>
        <w:rPr>
          <w:rFonts w:ascii="Arial" w:hAnsi="Arial" w:cs="Arial"/>
          <w:lang w:val="es-ES"/>
        </w:rPr>
      </w:pPr>
    </w:p>
    <w:p w:rsidR="00B70AC9" w:rsidRDefault="00B70AC9" w:rsidP="00C73D9F">
      <w:pPr>
        <w:pStyle w:val="Prrafodelista"/>
        <w:spacing w:line="360" w:lineRule="auto"/>
        <w:ind w:right="-93"/>
        <w:jc w:val="both"/>
        <w:rPr>
          <w:rFonts w:ascii="Arial" w:hAnsi="Arial" w:cs="Arial"/>
          <w:lang w:val="es-ES"/>
        </w:rPr>
      </w:pPr>
    </w:p>
    <w:p w:rsidR="00327D79" w:rsidRDefault="00327D79" w:rsidP="00C73D9F">
      <w:pPr>
        <w:pStyle w:val="Prrafodelista"/>
        <w:spacing w:line="360" w:lineRule="auto"/>
        <w:ind w:right="-93"/>
        <w:jc w:val="both"/>
        <w:rPr>
          <w:rFonts w:ascii="Arial" w:hAnsi="Arial" w:cs="Arial"/>
          <w:lang w:val="es-ES"/>
        </w:rPr>
      </w:pPr>
    </w:p>
    <w:p w:rsidR="00327D79" w:rsidRPr="00327D79" w:rsidRDefault="00327D79" w:rsidP="00C73D9F">
      <w:pPr>
        <w:pStyle w:val="Prrafodelista"/>
        <w:spacing w:line="360" w:lineRule="auto"/>
        <w:ind w:right="-93"/>
        <w:jc w:val="both"/>
        <w:rPr>
          <w:rFonts w:ascii="Arial" w:hAnsi="Arial" w:cs="Arial"/>
          <w:lang w:val="es-ES"/>
        </w:rPr>
      </w:pPr>
    </w:p>
    <w:p w:rsidR="00327D79" w:rsidRPr="00195E22" w:rsidRDefault="00327D79" w:rsidP="00C73D9F">
      <w:pPr>
        <w:pStyle w:val="Prrafodelista"/>
        <w:spacing w:line="360" w:lineRule="auto"/>
        <w:ind w:right="-93"/>
        <w:jc w:val="both"/>
        <w:rPr>
          <w:rFonts w:ascii="Arial" w:hAnsi="Arial" w:cs="Arial"/>
          <w:lang w:val="es-ES"/>
        </w:rPr>
      </w:pPr>
    </w:p>
    <w:p w:rsidR="00327D79" w:rsidRDefault="00327D79" w:rsidP="00C73D9F">
      <w:pPr>
        <w:pStyle w:val="Prrafodelista"/>
        <w:numPr>
          <w:ilvl w:val="0"/>
          <w:numId w:val="1"/>
        </w:numPr>
        <w:spacing w:line="360" w:lineRule="auto"/>
        <w:ind w:right="-93"/>
        <w:jc w:val="both"/>
        <w:rPr>
          <w:rFonts w:ascii="Arial" w:hAnsi="Arial" w:cs="Arial"/>
          <w:lang w:val="es-ES"/>
        </w:rPr>
      </w:pPr>
      <w:r>
        <w:rPr>
          <w:rFonts w:ascii="Arial" w:hAnsi="Arial" w:cs="Arial"/>
          <w:lang w:val="es-ES"/>
        </w:rPr>
        <w:t>Las medida anteriormente señaladas, han sido eficaces para permitir “aplanar” la curva de contagio, lo que en definitiva ha evitado muertes de personas y, al mismo tiempo se ha evitado colapsar los sistemas hospitalarios y de emergencias</w:t>
      </w:r>
      <w:r w:rsidR="0017070D">
        <w:rPr>
          <w:rFonts w:ascii="Arial" w:hAnsi="Arial" w:cs="Arial"/>
          <w:lang w:val="es-ES"/>
        </w:rPr>
        <w:t>.</w:t>
      </w:r>
    </w:p>
    <w:p w:rsidR="00327D79" w:rsidRDefault="0017070D" w:rsidP="00C73D9F">
      <w:pPr>
        <w:pStyle w:val="Prrafodelista"/>
        <w:numPr>
          <w:ilvl w:val="0"/>
          <w:numId w:val="1"/>
        </w:numPr>
        <w:spacing w:line="360" w:lineRule="auto"/>
        <w:ind w:right="-234"/>
        <w:jc w:val="both"/>
        <w:rPr>
          <w:rFonts w:ascii="Arial" w:hAnsi="Arial" w:cs="Arial"/>
          <w:lang w:val="es-ES"/>
        </w:rPr>
      </w:pPr>
      <w:r w:rsidRPr="006162F7">
        <w:rPr>
          <w:rFonts w:ascii="Arial" w:hAnsi="Arial" w:cs="Arial"/>
          <w:lang w:val="es-ES"/>
        </w:rPr>
        <w:t xml:space="preserve">Que, en las actuales condiciones, es necesario que el Estado y todos sus órganos y poderes, deben trabajar para asegurar a todas las personas </w:t>
      </w:r>
      <w:r w:rsidRPr="006162F7">
        <w:rPr>
          <w:rFonts w:ascii="Arial" w:hAnsi="Arial" w:cs="Arial"/>
          <w:b/>
          <w:lang w:val="es-ES"/>
        </w:rPr>
        <w:t>“El derecho a la vida y a la integridad física y psíquica de la persona…”</w:t>
      </w:r>
      <w:r w:rsidRPr="006162F7">
        <w:rPr>
          <w:rFonts w:ascii="Arial" w:hAnsi="Arial" w:cs="Arial"/>
          <w:lang w:val="es-ES"/>
        </w:rPr>
        <w:t xml:space="preserve">y </w:t>
      </w:r>
      <w:r w:rsidRPr="006162F7">
        <w:rPr>
          <w:rFonts w:ascii="Arial" w:hAnsi="Arial" w:cs="Arial"/>
          <w:b/>
          <w:lang w:val="es-ES"/>
        </w:rPr>
        <w:t>“el derecho a la salud”</w:t>
      </w:r>
      <w:r w:rsidRPr="006162F7">
        <w:rPr>
          <w:rFonts w:ascii="Arial" w:hAnsi="Arial" w:cs="Arial"/>
          <w:lang w:val="es-ES"/>
        </w:rPr>
        <w:t xml:space="preserve"> </w:t>
      </w:r>
      <w:r w:rsidR="006162F7">
        <w:rPr>
          <w:rFonts w:ascii="Arial" w:hAnsi="Arial" w:cs="Arial"/>
          <w:lang w:val="es-ES"/>
        </w:rPr>
        <w:t xml:space="preserve">según rezan los Numerales 1° y 8° del art.19 </w:t>
      </w:r>
      <w:r w:rsidRPr="006162F7">
        <w:rPr>
          <w:rFonts w:ascii="Arial" w:hAnsi="Arial" w:cs="Arial"/>
          <w:lang w:val="es-ES"/>
        </w:rPr>
        <w:t xml:space="preserve">de la Constitución Política de la </w:t>
      </w:r>
      <w:r w:rsidR="006162F7">
        <w:rPr>
          <w:rFonts w:ascii="Arial" w:hAnsi="Arial" w:cs="Arial"/>
          <w:lang w:val="es-ES"/>
        </w:rPr>
        <w:t>Repú</w:t>
      </w:r>
      <w:r w:rsidRPr="006162F7">
        <w:rPr>
          <w:rFonts w:ascii="Arial" w:hAnsi="Arial" w:cs="Arial"/>
          <w:lang w:val="es-ES"/>
        </w:rPr>
        <w:t xml:space="preserve">blica.                                                                                                             Lo anterior, en concordancia con el </w:t>
      </w:r>
      <w:r w:rsidRPr="006162F7">
        <w:rPr>
          <w:rFonts w:ascii="Arial" w:hAnsi="Arial" w:cs="Arial"/>
          <w:b/>
          <w:lang w:val="es-ES"/>
        </w:rPr>
        <w:t xml:space="preserve">Principio de </w:t>
      </w:r>
      <w:proofErr w:type="spellStart"/>
      <w:r w:rsidRPr="006162F7">
        <w:rPr>
          <w:rFonts w:ascii="Arial" w:hAnsi="Arial" w:cs="Arial"/>
          <w:b/>
          <w:lang w:val="es-ES"/>
        </w:rPr>
        <w:t>Servicialidad</w:t>
      </w:r>
      <w:proofErr w:type="spellEnd"/>
      <w:r w:rsidRPr="006162F7">
        <w:rPr>
          <w:rFonts w:ascii="Arial" w:hAnsi="Arial" w:cs="Arial"/>
          <w:lang w:val="es-ES"/>
        </w:rPr>
        <w:t>.</w:t>
      </w:r>
    </w:p>
    <w:p w:rsidR="006162F7" w:rsidRPr="006162F7" w:rsidRDefault="006162F7" w:rsidP="00C73D9F">
      <w:pPr>
        <w:pStyle w:val="Prrafodelista"/>
        <w:spacing w:line="360" w:lineRule="auto"/>
        <w:ind w:right="-93"/>
        <w:jc w:val="both"/>
        <w:rPr>
          <w:rFonts w:ascii="Arial" w:hAnsi="Arial" w:cs="Arial"/>
          <w:lang w:val="es-ES"/>
        </w:rPr>
      </w:pPr>
    </w:p>
    <w:p w:rsidR="006162F7" w:rsidRDefault="006162F7" w:rsidP="00C73D9F">
      <w:pPr>
        <w:spacing w:line="360" w:lineRule="auto"/>
        <w:ind w:right="-93"/>
        <w:jc w:val="both"/>
        <w:rPr>
          <w:rFonts w:ascii="Arial" w:hAnsi="Arial" w:cs="Arial"/>
          <w:lang w:val="es-ES"/>
        </w:rPr>
      </w:pPr>
      <w:r>
        <w:rPr>
          <w:rFonts w:ascii="Arial" w:hAnsi="Arial" w:cs="Arial"/>
          <w:lang w:val="es-ES"/>
        </w:rPr>
        <w:t>Es por lo anterior, que vengo en proponer el siguiente:</w:t>
      </w:r>
    </w:p>
    <w:p w:rsidR="006162F7" w:rsidRDefault="006162F7" w:rsidP="00C73D9F">
      <w:pPr>
        <w:spacing w:line="360" w:lineRule="auto"/>
        <w:ind w:right="-93"/>
        <w:jc w:val="both"/>
        <w:rPr>
          <w:rFonts w:ascii="Arial" w:hAnsi="Arial" w:cs="Arial"/>
          <w:lang w:val="es-ES"/>
        </w:rPr>
      </w:pPr>
    </w:p>
    <w:p w:rsidR="006162F7" w:rsidRDefault="006162F7" w:rsidP="00C73D9F">
      <w:pPr>
        <w:spacing w:line="360" w:lineRule="auto"/>
        <w:ind w:right="-93"/>
        <w:jc w:val="center"/>
        <w:rPr>
          <w:rFonts w:ascii="Arial" w:hAnsi="Arial" w:cs="Arial"/>
          <w:b/>
          <w:sz w:val="24"/>
          <w:u w:val="single"/>
          <w:lang w:val="es-ES"/>
        </w:rPr>
      </w:pPr>
      <w:r>
        <w:rPr>
          <w:rFonts w:ascii="Arial" w:hAnsi="Arial" w:cs="Arial"/>
          <w:b/>
          <w:sz w:val="24"/>
          <w:u w:val="single"/>
          <w:lang w:val="es-ES"/>
        </w:rPr>
        <w:t>Proyecto de Ley.</w:t>
      </w:r>
    </w:p>
    <w:p w:rsidR="006162F7" w:rsidRDefault="006162F7" w:rsidP="00C73D9F">
      <w:pPr>
        <w:spacing w:line="360" w:lineRule="auto"/>
        <w:ind w:right="-93"/>
        <w:jc w:val="both"/>
        <w:rPr>
          <w:rFonts w:ascii="Arial" w:hAnsi="Arial" w:cs="Arial"/>
          <w:lang w:val="es-ES"/>
        </w:rPr>
      </w:pPr>
      <w:r>
        <w:rPr>
          <w:rFonts w:ascii="Arial" w:hAnsi="Arial" w:cs="Arial"/>
          <w:b/>
          <w:lang w:val="es-ES"/>
        </w:rPr>
        <w:t xml:space="preserve">Artículo Único: </w:t>
      </w:r>
      <w:r>
        <w:rPr>
          <w:rFonts w:ascii="Arial" w:hAnsi="Arial" w:cs="Arial"/>
          <w:lang w:val="es-ES"/>
        </w:rPr>
        <w:t xml:space="preserve">Modifíquese el art.130 de la Constitución Política de la República, cuyo texto refundido, coordinado y sistematizado se contiene en el decreto supremo N°100, de 2005, del </w:t>
      </w:r>
      <w:r w:rsidR="00B70AC9">
        <w:rPr>
          <w:rFonts w:ascii="Arial" w:hAnsi="Arial" w:cs="Arial"/>
          <w:lang w:val="es-ES"/>
        </w:rPr>
        <w:t>Ministerio</w:t>
      </w:r>
      <w:r>
        <w:rPr>
          <w:rFonts w:ascii="Arial" w:hAnsi="Arial" w:cs="Arial"/>
          <w:lang w:val="es-ES"/>
        </w:rPr>
        <w:t xml:space="preserve"> Secretaría </w:t>
      </w:r>
      <w:r w:rsidR="00953FA0">
        <w:rPr>
          <w:rFonts w:ascii="Arial" w:hAnsi="Arial" w:cs="Arial"/>
          <w:lang w:val="es-ES"/>
        </w:rPr>
        <w:t>General de</w:t>
      </w:r>
      <w:r>
        <w:rPr>
          <w:rFonts w:ascii="Arial" w:hAnsi="Arial" w:cs="Arial"/>
          <w:lang w:val="es-ES"/>
        </w:rPr>
        <w:t xml:space="preserve"> la Presidencia:</w:t>
      </w:r>
    </w:p>
    <w:p w:rsidR="006162F7" w:rsidRDefault="006162F7" w:rsidP="00C73D9F">
      <w:pPr>
        <w:spacing w:line="360" w:lineRule="auto"/>
        <w:ind w:right="-234"/>
        <w:jc w:val="both"/>
        <w:rPr>
          <w:rFonts w:ascii="Arial" w:hAnsi="Arial" w:cs="Arial"/>
          <w:lang w:val="es-ES"/>
        </w:rPr>
      </w:pPr>
      <w:r w:rsidRPr="00953FA0">
        <w:rPr>
          <w:rFonts w:ascii="Arial" w:hAnsi="Arial" w:cs="Arial"/>
          <w:b/>
          <w:lang w:val="es-ES"/>
        </w:rPr>
        <w:t xml:space="preserve">“Modifíquese el inc.1° y </w:t>
      </w:r>
      <w:r w:rsidR="00953FA0" w:rsidRPr="00953FA0">
        <w:rPr>
          <w:rFonts w:ascii="Arial" w:hAnsi="Arial" w:cs="Arial"/>
          <w:b/>
          <w:lang w:val="es-ES"/>
        </w:rPr>
        <w:t>agréguese</w:t>
      </w:r>
      <w:r w:rsidRPr="00953FA0">
        <w:rPr>
          <w:rFonts w:ascii="Arial" w:hAnsi="Arial" w:cs="Arial"/>
          <w:b/>
          <w:lang w:val="es-ES"/>
        </w:rPr>
        <w:t xml:space="preserve"> un nuevo inciso segundo </w:t>
      </w:r>
      <w:r w:rsidRPr="00953FA0">
        <w:rPr>
          <w:rFonts w:ascii="Arial" w:hAnsi="Arial" w:cs="Arial"/>
          <w:b/>
          <w:i/>
          <w:lang w:val="es-ES"/>
        </w:rPr>
        <w:t xml:space="preserve">–pasado el actual </w:t>
      </w:r>
      <w:r w:rsidR="00B70AC9">
        <w:rPr>
          <w:rFonts w:ascii="Arial" w:hAnsi="Arial" w:cs="Arial"/>
          <w:b/>
          <w:i/>
          <w:lang w:val="es-ES"/>
        </w:rPr>
        <w:t>inciso segundo</w:t>
      </w:r>
      <w:r w:rsidR="00953FA0" w:rsidRPr="00953FA0">
        <w:rPr>
          <w:rFonts w:ascii="Arial" w:hAnsi="Arial" w:cs="Arial"/>
          <w:b/>
          <w:i/>
          <w:lang w:val="es-ES"/>
        </w:rPr>
        <w:t xml:space="preserve"> a ser inciso tercero y así sucesivamente-</w:t>
      </w:r>
      <w:r w:rsidR="00953FA0" w:rsidRPr="00953FA0">
        <w:rPr>
          <w:rFonts w:ascii="Arial" w:hAnsi="Arial" w:cs="Arial"/>
          <w:b/>
          <w:lang w:val="es-ES"/>
        </w:rPr>
        <w:t xml:space="preserve"> al artículo 130</w:t>
      </w:r>
      <w:r w:rsidR="00B70AC9">
        <w:rPr>
          <w:rFonts w:ascii="Arial" w:hAnsi="Arial" w:cs="Arial"/>
          <w:b/>
          <w:lang w:val="es-ES"/>
        </w:rPr>
        <w:t xml:space="preserve"> </w:t>
      </w:r>
      <w:r w:rsidR="00953FA0" w:rsidRPr="00953FA0">
        <w:rPr>
          <w:rFonts w:ascii="Arial" w:hAnsi="Arial" w:cs="Arial"/>
          <w:b/>
          <w:lang w:val="es-ES"/>
        </w:rPr>
        <w:t>de la Constitución Política de la República, en los siguientes términos:</w:t>
      </w:r>
    </w:p>
    <w:p w:rsidR="00953FA0" w:rsidRDefault="00B70AC9" w:rsidP="00C73D9F">
      <w:pPr>
        <w:pStyle w:val="Prrafodelista"/>
        <w:spacing w:line="360" w:lineRule="auto"/>
        <w:ind w:left="360" w:right="-93"/>
        <w:jc w:val="both"/>
        <w:rPr>
          <w:rFonts w:ascii="Arial" w:hAnsi="Arial" w:cs="Arial"/>
          <w:lang w:val="es-ES"/>
        </w:rPr>
      </w:pPr>
      <w:r>
        <w:rPr>
          <w:rFonts w:ascii="Arial" w:hAnsi="Arial" w:cs="Arial"/>
          <w:lang w:val="es-ES"/>
        </w:rPr>
        <w:t xml:space="preserve">           </w:t>
      </w:r>
      <w:r w:rsidR="00953FA0">
        <w:rPr>
          <w:rFonts w:ascii="Arial" w:hAnsi="Arial" w:cs="Arial"/>
          <w:lang w:val="es-ES"/>
        </w:rPr>
        <w:t xml:space="preserve"> “</w:t>
      </w:r>
      <w:proofErr w:type="spellStart"/>
      <w:r>
        <w:rPr>
          <w:rFonts w:ascii="Arial" w:hAnsi="Arial" w:cs="Arial"/>
          <w:lang w:val="es-ES"/>
        </w:rPr>
        <w:t>Suspe</w:t>
      </w:r>
      <w:r w:rsidR="00953FA0">
        <w:rPr>
          <w:rFonts w:ascii="Arial" w:hAnsi="Arial" w:cs="Arial"/>
          <w:lang w:val="es-ES"/>
        </w:rPr>
        <w:t>ndase</w:t>
      </w:r>
      <w:proofErr w:type="spellEnd"/>
      <w:r w:rsidR="00953FA0">
        <w:rPr>
          <w:rFonts w:ascii="Arial" w:hAnsi="Arial" w:cs="Arial"/>
          <w:lang w:val="es-ES"/>
        </w:rPr>
        <w:t xml:space="preserve"> temporalmente la fec</w:t>
      </w:r>
      <w:r>
        <w:rPr>
          <w:rFonts w:ascii="Arial" w:hAnsi="Arial" w:cs="Arial"/>
          <w:lang w:val="es-ES"/>
        </w:rPr>
        <w:t>ha de realización del Plebiscito</w:t>
      </w:r>
      <w:bookmarkStart w:id="0" w:name="_GoBack"/>
      <w:bookmarkEnd w:id="0"/>
      <w:r>
        <w:rPr>
          <w:rFonts w:ascii="Arial" w:hAnsi="Arial" w:cs="Arial"/>
          <w:lang w:val="es-ES"/>
        </w:rPr>
        <w:t xml:space="preserve"> </w:t>
      </w:r>
      <w:r w:rsidR="00953FA0">
        <w:rPr>
          <w:rFonts w:ascii="Arial" w:hAnsi="Arial" w:cs="Arial"/>
          <w:lang w:val="es-ES"/>
        </w:rPr>
        <w:t xml:space="preserve">del día 26 de abril de 2020, hasta la total y completa solución y superación de la actual crisis Sanitaria, situación que se determinará mediante a la dictación de un Decreto </w:t>
      </w:r>
      <w:r w:rsidR="00C73D9F">
        <w:rPr>
          <w:rFonts w:ascii="Arial" w:hAnsi="Arial" w:cs="Arial"/>
          <w:lang w:val="es-ES"/>
        </w:rPr>
        <w:t xml:space="preserve"> </w:t>
      </w:r>
      <w:r w:rsidR="00953FA0">
        <w:rPr>
          <w:rFonts w:ascii="Arial" w:hAnsi="Arial" w:cs="Arial"/>
          <w:lang w:val="es-ES"/>
        </w:rPr>
        <w:t>Supremo por parte del Presidente de la República.</w:t>
      </w:r>
    </w:p>
    <w:p w:rsidR="00B70AC9" w:rsidRDefault="00B70AC9" w:rsidP="00C73D9F">
      <w:pPr>
        <w:pStyle w:val="Prrafodelista"/>
        <w:spacing w:line="360" w:lineRule="auto"/>
        <w:ind w:left="360" w:right="-93"/>
        <w:jc w:val="both"/>
        <w:rPr>
          <w:rFonts w:ascii="Arial" w:hAnsi="Arial" w:cs="Arial"/>
          <w:lang w:val="es-ES"/>
        </w:rPr>
      </w:pPr>
      <w:r>
        <w:rPr>
          <w:rFonts w:ascii="Arial" w:hAnsi="Arial" w:cs="Arial"/>
          <w:lang w:val="es-ES"/>
        </w:rPr>
        <w:t>Una vez dictado el Decreto Supremo señalado en el inciso anterior, el Congreso determinará la forma y la fecha de realización del Plebiscito”</w:t>
      </w:r>
    </w:p>
    <w:p w:rsidR="00B70AC9" w:rsidRPr="00953FA0" w:rsidRDefault="00B70AC9" w:rsidP="00C73D9F">
      <w:pPr>
        <w:pStyle w:val="Prrafodelista"/>
        <w:spacing w:line="360" w:lineRule="auto"/>
        <w:ind w:left="360" w:right="-93"/>
        <w:jc w:val="both"/>
        <w:rPr>
          <w:rFonts w:ascii="Arial" w:hAnsi="Arial" w:cs="Arial"/>
          <w:lang w:val="es-ES"/>
        </w:rPr>
      </w:pPr>
    </w:p>
    <w:sectPr w:rsidR="00B70AC9" w:rsidRPr="00953FA0" w:rsidSect="00B70AC9">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C3030"/>
    <w:multiLevelType w:val="hybridMultilevel"/>
    <w:tmpl w:val="5BE49B8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95F5FA5"/>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04F2"/>
    <w:rsid w:val="000721C4"/>
    <w:rsid w:val="0017070D"/>
    <w:rsid w:val="00195E22"/>
    <w:rsid w:val="00327D79"/>
    <w:rsid w:val="006162F7"/>
    <w:rsid w:val="00927712"/>
    <w:rsid w:val="00953FA0"/>
    <w:rsid w:val="00AF4E6F"/>
    <w:rsid w:val="00B25C60"/>
    <w:rsid w:val="00B70AC9"/>
    <w:rsid w:val="00C73D9F"/>
    <w:rsid w:val="00DC356C"/>
    <w:rsid w:val="00E904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71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04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04F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522</Words>
  <Characters>2875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Guillermo Diaz Vallejos</cp:lastModifiedBy>
  <cp:revision>4</cp:revision>
  <dcterms:created xsi:type="dcterms:W3CDTF">2020-03-20T18:27:00Z</dcterms:created>
  <dcterms:modified xsi:type="dcterms:W3CDTF">2020-04-02T17:07:00Z</dcterms:modified>
</cp:coreProperties>
</file>