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FD392" w14:textId="43EA35B9" w:rsidR="00992DAF" w:rsidRPr="00A05651" w:rsidRDefault="00F00EB5" w:rsidP="00270C3F">
      <w:pPr>
        <w:autoSpaceDE w:val="0"/>
        <w:autoSpaceDN w:val="0"/>
        <w:adjustRightInd w:val="0"/>
        <w:spacing w:after="0" w:line="276" w:lineRule="auto"/>
        <w:ind w:left="3828"/>
        <w:jc w:val="both"/>
        <w:rPr>
          <w:rFonts w:ascii="Courier New" w:eastAsia="Courier New" w:hAnsi="Courier New" w:cs="Courier New"/>
          <w:b/>
          <w:sz w:val="24"/>
          <w:szCs w:val="24"/>
          <w:lang w:val="es-ES_tradnl" w:eastAsia="es-CL"/>
        </w:rPr>
      </w:pPr>
      <w:bookmarkStart w:id="0" w:name="_Hlk15464836"/>
      <w:r w:rsidRPr="00A05651">
        <w:rPr>
          <w:rFonts w:ascii="Courier New" w:eastAsia="Courier New" w:hAnsi="Courier New" w:cs="Courier New"/>
          <w:b/>
          <w:sz w:val="24"/>
          <w:szCs w:val="24"/>
          <w:lang w:val="es-ES_tradnl" w:eastAsia="es-CL"/>
        </w:rPr>
        <w:t>M</w:t>
      </w:r>
      <w:r w:rsidR="00992DAF" w:rsidRPr="00A05651">
        <w:rPr>
          <w:rFonts w:ascii="Courier New" w:eastAsia="Courier New" w:hAnsi="Courier New" w:cs="Courier New"/>
          <w:b/>
          <w:sz w:val="24"/>
          <w:szCs w:val="24"/>
          <w:lang w:val="es-ES_tradnl" w:eastAsia="es-CL"/>
        </w:rPr>
        <w:t xml:space="preserve">ENSAJE DE S.E. EL PRESIDENTE DE LA REPÚBLICA CON EL QUE INICIA UN PROYECTO DE LEY QUE </w:t>
      </w:r>
      <w:r w:rsidR="003467A6" w:rsidRPr="00A05651">
        <w:rPr>
          <w:rFonts w:ascii="Courier New" w:hAnsi="Courier New" w:cs="Courier New"/>
          <w:b/>
          <w:sz w:val="24"/>
          <w:szCs w:val="24"/>
          <w:lang w:val="es-ES"/>
        </w:rPr>
        <w:t>MODIFICA LA LEY N° 21.040</w:t>
      </w:r>
      <w:r w:rsidR="00783F09">
        <w:rPr>
          <w:rFonts w:ascii="Courier New" w:hAnsi="Courier New" w:cs="Courier New"/>
          <w:b/>
          <w:sz w:val="24"/>
          <w:szCs w:val="24"/>
          <w:lang w:val="es-ES"/>
        </w:rPr>
        <w:t>,</w:t>
      </w:r>
      <w:r w:rsidR="004648FA">
        <w:rPr>
          <w:rFonts w:ascii="Courier New" w:hAnsi="Courier New" w:cs="Courier New"/>
          <w:b/>
          <w:sz w:val="24"/>
          <w:szCs w:val="24"/>
          <w:lang w:val="es-ES"/>
        </w:rPr>
        <w:t xml:space="preserve"> </w:t>
      </w:r>
      <w:r w:rsidR="004648FA" w:rsidRPr="004648FA">
        <w:rPr>
          <w:rFonts w:ascii="Courier New" w:eastAsia="Courier New" w:hAnsi="Courier New" w:cs="Courier New"/>
          <w:b/>
          <w:sz w:val="24"/>
          <w:szCs w:val="24"/>
          <w:lang w:val="es-ES_tradnl" w:eastAsia="es-CL"/>
        </w:rPr>
        <w:t>EN LAS MATERIAS QUE INDICA</w:t>
      </w:r>
      <w:r w:rsidR="00783F09">
        <w:rPr>
          <w:rFonts w:ascii="Courier New" w:eastAsia="Courier New" w:hAnsi="Courier New" w:cs="Courier New"/>
          <w:b/>
          <w:sz w:val="24"/>
          <w:szCs w:val="24"/>
          <w:lang w:val="es-ES_tradnl" w:eastAsia="es-CL"/>
        </w:rPr>
        <w:t>.</w:t>
      </w:r>
    </w:p>
    <w:p w14:paraId="7A546446" w14:textId="77777777" w:rsidR="00992DAF" w:rsidRPr="00A05651" w:rsidRDefault="00992DAF" w:rsidP="00270C3F">
      <w:pPr>
        <w:pBdr>
          <w:bottom w:val="single" w:sz="4" w:space="1" w:color="auto"/>
        </w:pBdr>
        <w:autoSpaceDE w:val="0"/>
        <w:autoSpaceDN w:val="0"/>
        <w:adjustRightInd w:val="0"/>
        <w:spacing w:after="0" w:line="276" w:lineRule="auto"/>
        <w:ind w:left="3828"/>
        <w:jc w:val="both"/>
        <w:rPr>
          <w:rFonts w:ascii="Courier New" w:eastAsia="Courier New" w:hAnsi="Courier New" w:cs="Courier New"/>
          <w:b/>
          <w:sz w:val="24"/>
          <w:szCs w:val="24"/>
          <w:lang w:val="es-ES_tradnl" w:eastAsia="es-CL"/>
        </w:rPr>
      </w:pPr>
    </w:p>
    <w:p w14:paraId="1297C246" w14:textId="77777777" w:rsidR="00992DAF" w:rsidRPr="00A05651" w:rsidRDefault="00992DAF" w:rsidP="00270C3F">
      <w:pPr>
        <w:autoSpaceDE w:val="0"/>
        <w:autoSpaceDN w:val="0"/>
        <w:adjustRightInd w:val="0"/>
        <w:spacing w:after="0" w:line="276" w:lineRule="auto"/>
        <w:ind w:left="3828"/>
        <w:jc w:val="both"/>
        <w:rPr>
          <w:rFonts w:ascii="Courier New" w:eastAsia="Courier New" w:hAnsi="Courier New" w:cs="Courier New"/>
          <w:b/>
          <w:sz w:val="24"/>
          <w:szCs w:val="24"/>
          <w:lang w:val="es-ES_tradnl" w:eastAsia="es-CL"/>
        </w:rPr>
      </w:pPr>
    </w:p>
    <w:p w14:paraId="6304C02F" w14:textId="2EE60106" w:rsidR="00992DAF" w:rsidRPr="00A05651" w:rsidRDefault="00992DAF" w:rsidP="00270C3F">
      <w:pPr>
        <w:autoSpaceDE w:val="0"/>
        <w:autoSpaceDN w:val="0"/>
        <w:adjustRightInd w:val="0"/>
        <w:spacing w:after="0" w:line="276" w:lineRule="auto"/>
        <w:ind w:left="3828" w:right="20"/>
        <w:jc w:val="both"/>
        <w:rPr>
          <w:rFonts w:ascii="Courier New" w:eastAsia="Courier New" w:hAnsi="Courier New" w:cs="Courier New"/>
          <w:sz w:val="24"/>
          <w:szCs w:val="24"/>
          <w:lang w:val="es-ES_tradnl" w:eastAsia="es-CL"/>
        </w:rPr>
      </w:pPr>
      <w:r w:rsidRPr="00A05651">
        <w:rPr>
          <w:rFonts w:ascii="Courier New" w:eastAsia="Courier New" w:hAnsi="Courier New" w:cs="Courier New"/>
          <w:sz w:val="24"/>
          <w:szCs w:val="24"/>
          <w:lang w:val="es-ES_tradnl" w:eastAsia="es-CL"/>
        </w:rPr>
        <w:t xml:space="preserve">Santiago, </w:t>
      </w:r>
      <w:r w:rsidR="001E5208">
        <w:rPr>
          <w:rFonts w:ascii="Courier New" w:eastAsia="Courier New" w:hAnsi="Courier New" w:cs="Courier New"/>
          <w:sz w:val="24"/>
          <w:szCs w:val="24"/>
          <w:lang w:val="es-ES_tradnl" w:eastAsia="es-CL"/>
        </w:rPr>
        <w:t>de</w:t>
      </w:r>
      <w:r w:rsidR="00F1679E">
        <w:rPr>
          <w:rFonts w:ascii="Courier New" w:eastAsia="Courier New" w:hAnsi="Courier New" w:cs="Courier New"/>
          <w:sz w:val="24"/>
          <w:szCs w:val="24"/>
          <w:lang w:val="es-ES_tradnl" w:eastAsia="es-CL"/>
        </w:rPr>
        <w:t xml:space="preserve"> </w:t>
      </w:r>
      <w:r w:rsidR="00270C3F">
        <w:rPr>
          <w:rFonts w:ascii="Courier New" w:eastAsia="Courier New" w:hAnsi="Courier New" w:cs="Courier New"/>
          <w:sz w:val="24"/>
          <w:szCs w:val="24"/>
          <w:lang w:val="es-ES_tradnl" w:eastAsia="es-CL"/>
        </w:rPr>
        <w:t>0</w:t>
      </w:r>
      <w:r w:rsidR="00303C26">
        <w:rPr>
          <w:rFonts w:ascii="Courier New" w:eastAsia="Courier New" w:hAnsi="Courier New" w:cs="Courier New"/>
          <w:sz w:val="24"/>
          <w:szCs w:val="24"/>
          <w:lang w:val="es-ES_tradnl" w:eastAsia="es-CL"/>
        </w:rPr>
        <w:t>7</w:t>
      </w:r>
      <w:r w:rsidR="00270C3F">
        <w:rPr>
          <w:rFonts w:ascii="Courier New" w:eastAsia="Courier New" w:hAnsi="Courier New" w:cs="Courier New"/>
          <w:sz w:val="24"/>
          <w:szCs w:val="24"/>
          <w:lang w:val="es-ES_tradnl" w:eastAsia="es-CL"/>
        </w:rPr>
        <w:t xml:space="preserve"> </w:t>
      </w:r>
      <w:r w:rsidR="00F1679E">
        <w:rPr>
          <w:rFonts w:ascii="Courier New" w:eastAsia="Courier New" w:hAnsi="Courier New" w:cs="Courier New"/>
          <w:sz w:val="24"/>
          <w:szCs w:val="24"/>
          <w:lang w:val="es-ES_tradnl" w:eastAsia="es-CL"/>
        </w:rPr>
        <w:t xml:space="preserve">de </w:t>
      </w:r>
      <w:r w:rsidR="00270C3F">
        <w:rPr>
          <w:rFonts w:ascii="Courier New" w:eastAsia="Courier New" w:hAnsi="Courier New" w:cs="Courier New"/>
          <w:sz w:val="24"/>
          <w:szCs w:val="24"/>
          <w:lang w:val="es-ES_tradnl" w:eastAsia="es-CL"/>
        </w:rPr>
        <w:t xml:space="preserve">diciembre </w:t>
      </w:r>
      <w:r w:rsidR="00F1679E">
        <w:rPr>
          <w:rFonts w:ascii="Courier New" w:eastAsia="Courier New" w:hAnsi="Courier New" w:cs="Courier New"/>
          <w:sz w:val="24"/>
          <w:szCs w:val="24"/>
          <w:lang w:val="es-ES_tradnl" w:eastAsia="es-CL"/>
        </w:rPr>
        <w:t>de</w:t>
      </w:r>
      <w:r w:rsidR="001E5208">
        <w:rPr>
          <w:rFonts w:ascii="Courier New" w:eastAsia="Courier New" w:hAnsi="Courier New" w:cs="Courier New"/>
          <w:sz w:val="24"/>
          <w:szCs w:val="24"/>
          <w:lang w:val="es-ES_tradnl" w:eastAsia="es-CL"/>
        </w:rPr>
        <w:t xml:space="preserve"> 2021</w:t>
      </w:r>
    </w:p>
    <w:p w14:paraId="484DB339" w14:textId="427DE530" w:rsidR="00992DAF" w:rsidRDefault="00992DAF" w:rsidP="004B3A36">
      <w:pPr>
        <w:autoSpaceDE w:val="0"/>
        <w:autoSpaceDN w:val="0"/>
        <w:adjustRightInd w:val="0"/>
        <w:spacing w:after="0" w:line="276" w:lineRule="auto"/>
        <w:jc w:val="center"/>
        <w:rPr>
          <w:rFonts w:ascii="Courier New" w:eastAsia="Courier New" w:hAnsi="Courier New" w:cs="Courier New"/>
          <w:b/>
          <w:sz w:val="24"/>
          <w:szCs w:val="24"/>
          <w:lang w:val="es-ES_tradnl" w:eastAsia="es-CL"/>
        </w:rPr>
      </w:pPr>
    </w:p>
    <w:p w14:paraId="72CE3395" w14:textId="6B9DD077" w:rsidR="003916EF" w:rsidRDefault="003916EF" w:rsidP="004B3A36">
      <w:pPr>
        <w:autoSpaceDE w:val="0"/>
        <w:autoSpaceDN w:val="0"/>
        <w:adjustRightInd w:val="0"/>
        <w:spacing w:after="0" w:line="276" w:lineRule="auto"/>
        <w:jc w:val="center"/>
        <w:rPr>
          <w:rFonts w:ascii="Courier New" w:eastAsia="Courier New" w:hAnsi="Courier New" w:cs="Courier New"/>
          <w:b/>
          <w:sz w:val="24"/>
          <w:szCs w:val="24"/>
          <w:lang w:val="es-ES_tradnl" w:eastAsia="es-CL"/>
        </w:rPr>
      </w:pPr>
    </w:p>
    <w:p w14:paraId="20535075" w14:textId="77777777" w:rsidR="003916EF" w:rsidRPr="00A05651" w:rsidRDefault="003916EF" w:rsidP="004B3A36">
      <w:pPr>
        <w:autoSpaceDE w:val="0"/>
        <w:autoSpaceDN w:val="0"/>
        <w:adjustRightInd w:val="0"/>
        <w:spacing w:after="0" w:line="276" w:lineRule="auto"/>
        <w:jc w:val="center"/>
        <w:rPr>
          <w:rFonts w:ascii="Courier New" w:eastAsia="Courier New" w:hAnsi="Courier New" w:cs="Courier New"/>
          <w:b/>
          <w:sz w:val="24"/>
          <w:szCs w:val="24"/>
          <w:lang w:val="es-ES_tradnl" w:eastAsia="es-CL"/>
        </w:rPr>
      </w:pPr>
    </w:p>
    <w:p w14:paraId="67E17DFA" w14:textId="77777777" w:rsidR="00992DAF" w:rsidRPr="00A05651" w:rsidRDefault="00992DAF" w:rsidP="004B3A36">
      <w:pPr>
        <w:autoSpaceDE w:val="0"/>
        <w:autoSpaceDN w:val="0"/>
        <w:adjustRightInd w:val="0"/>
        <w:spacing w:after="0" w:line="276" w:lineRule="auto"/>
        <w:jc w:val="center"/>
        <w:rPr>
          <w:rFonts w:ascii="Courier New" w:eastAsia="Courier New" w:hAnsi="Courier New" w:cs="Courier New"/>
          <w:b/>
          <w:sz w:val="24"/>
          <w:szCs w:val="24"/>
          <w:lang w:val="es-ES_tradnl" w:eastAsia="es-CL"/>
        </w:rPr>
      </w:pPr>
    </w:p>
    <w:p w14:paraId="50AACBB7" w14:textId="701150D8" w:rsidR="00992DAF" w:rsidRPr="00A05651" w:rsidRDefault="00992DAF" w:rsidP="004B3A36">
      <w:pPr>
        <w:autoSpaceDE w:val="0"/>
        <w:autoSpaceDN w:val="0"/>
        <w:adjustRightInd w:val="0"/>
        <w:spacing w:after="0" w:line="276" w:lineRule="auto"/>
        <w:ind w:firstLine="567"/>
        <w:jc w:val="center"/>
        <w:outlineLvl w:val="0"/>
        <w:rPr>
          <w:rFonts w:ascii="Courier New" w:eastAsia="Courier New" w:hAnsi="Courier New" w:cs="Courier New"/>
          <w:b/>
          <w:sz w:val="24"/>
          <w:szCs w:val="24"/>
          <w:lang w:val="es-ES_tradnl" w:eastAsia="es-CL"/>
        </w:rPr>
      </w:pPr>
      <w:bookmarkStart w:id="1" w:name="_oezldml7by5c" w:colFirst="0" w:colLast="0"/>
      <w:bookmarkEnd w:id="1"/>
      <w:r w:rsidRPr="00A05651">
        <w:rPr>
          <w:rFonts w:ascii="Courier New" w:eastAsia="Courier New" w:hAnsi="Courier New" w:cs="Courier New"/>
          <w:b/>
          <w:sz w:val="24"/>
          <w:szCs w:val="24"/>
          <w:lang w:val="es-ES_tradnl" w:eastAsia="es-CL"/>
        </w:rPr>
        <w:t>M E N S A J E  N°</w:t>
      </w:r>
      <w:r w:rsidR="00DD2DB5">
        <w:rPr>
          <w:rFonts w:ascii="Courier New" w:eastAsia="Courier New" w:hAnsi="Courier New" w:cs="Courier New"/>
          <w:b/>
          <w:sz w:val="24"/>
          <w:szCs w:val="24"/>
          <w:lang w:val="es-ES_tradnl" w:eastAsia="es-CL"/>
        </w:rPr>
        <w:t xml:space="preserve"> </w:t>
      </w:r>
      <w:r w:rsidR="00BE1542">
        <w:rPr>
          <w:rFonts w:ascii="Courier New" w:eastAsia="Courier New" w:hAnsi="Courier New" w:cs="Courier New"/>
          <w:b/>
          <w:sz w:val="24"/>
          <w:szCs w:val="24"/>
          <w:u w:val="single"/>
          <w:lang w:val="es-ES_tradnl" w:eastAsia="es-CL"/>
        </w:rPr>
        <w:t>40</w:t>
      </w:r>
      <w:r w:rsidR="00BA0383">
        <w:rPr>
          <w:rFonts w:ascii="Courier New" w:eastAsia="Courier New" w:hAnsi="Courier New" w:cs="Courier New"/>
          <w:b/>
          <w:sz w:val="24"/>
          <w:szCs w:val="24"/>
          <w:u w:val="single"/>
          <w:lang w:val="es-ES_tradnl" w:eastAsia="es-CL"/>
        </w:rPr>
        <w:t>4</w:t>
      </w:r>
      <w:r w:rsidR="00DD2DB5" w:rsidRPr="00DD2DB5">
        <w:rPr>
          <w:rFonts w:ascii="Courier New" w:eastAsia="Courier New" w:hAnsi="Courier New" w:cs="Courier New"/>
          <w:b/>
          <w:sz w:val="24"/>
          <w:szCs w:val="24"/>
          <w:u w:val="single"/>
          <w:lang w:val="es-ES_tradnl" w:eastAsia="es-CL"/>
        </w:rPr>
        <w:t>-369</w:t>
      </w:r>
      <w:r w:rsidRPr="00A05651">
        <w:rPr>
          <w:rFonts w:ascii="Courier New" w:eastAsia="Courier New" w:hAnsi="Courier New" w:cs="Courier New"/>
          <w:b/>
          <w:sz w:val="24"/>
          <w:szCs w:val="24"/>
          <w:lang w:val="es-ES_tradnl" w:eastAsia="es-CL"/>
        </w:rPr>
        <w:t>/</w:t>
      </w:r>
    </w:p>
    <w:p w14:paraId="43561AE6" w14:textId="77777777" w:rsidR="00992DAF" w:rsidRPr="00A05651" w:rsidRDefault="00992DAF" w:rsidP="004B3A36">
      <w:pPr>
        <w:autoSpaceDE w:val="0"/>
        <w:autoSpaceDN w:val="0"/>
        <w:adjustRightInd w:val="0"/>
        <w:spacing w:after="0" w:line="276" w:lineRule="auto"/>
        <w:ind w:left="140"/>
        <w:jc w:val="center"/>
        <w:rPr>
          <w:rFonts w:ascii="Courier New" w:eastAsia="Courier New" w:hAnsi="Courier New" w:cs="Courier New"/>
          <w:b/>
          <w:sz w:val="24"/>
          <w:szCs w:val="24"/>
          <w:lang w:val="es-ES_tradnl" w:eastAsia="es-CL"/>
        </w:rPr>
      </w:pPr>
    </w:p>
    <w:p w14:paraId="57B164C4" w14:textId="77777777" w:rsidR="00992DAF" w:rsidRPr="00A05651" w:rsidRDefault="00992DAF" w:rsidP="004B3A36">
      <w:pPr>
        <w:autoSpaceDE w:val="0"/>
        <w:autoSpaceDN w:val="0"/>
        <w:adjustRightInd w:val="0"/>
        <w:spacing w:after="0" w:line="276" w:lineRule="auto"/>
        <w:rPr>
          <w:rFonts w:ascii="Courier New" w:eastAsia="Courier New" w:hAnsi="Courier New" w:cs="Courier New"/>
          <w:sz w:val="24"/>
          <w:szCs w:val="24"/>
          <w:lang w:val="es-ES_tradnl" w:eastAsia="es-CL"/>
        </w:rPr>
      </w:pPr>
    </w:p>
    <w:p w14:paraId="4B73A099" w14:textId="77777777" w:rsidR="00992DAF" w:rsidRPr="00A05651" w:rsidRDefault="00992DAF" w:rsidP="004B3A36">
      <w:pPr>
        <w:autoSpaceDE w:val="0"/>
        <w:autoSpaceDN w:val="0"/>
        <w:adjustRightInd w:val="0"/>
        <w:spacing w:after="0" w:line="276" w:lineRule="auto"/>
        <w:jc w:val="both"/>
        <w:rPr>
          <w:rFonts w:ascii="Courier New" w:eastAsia="Courier New" w:hAnsi="Courier New" w:cs="Courier New"/>
          <w:b/>
          <w:sz w:val="24"/>
          <w:szCs w:val="24"/>
          <w:lang w:val="es-ES_tradnl" w:eastAsia="es-CL"/>
        </w:rPr>
      </w:pPr>
    </w:p>
    <w:tbl>
      <w:tblPr>
        <w:tblpPr w:leftFromText="141" w:rightFromText="141" w:vertAnchor="text" w:horzAnchor="margin" w:tblpY="169"/>
        <w:tblW w:w="2107" w:type="dxa"/>
        <w:tblBorders>
          <w:top w:val="nil"/>
          <w:left w:val="nil"/>
          <w:bottom w:val="nil"/>
          <w:right w:val="nil"/>
          <w:insideH w:val="nil"/>
          <w:insideV w:val="nil"/>
        </w:tblBorders>
        <w:tblLayout w:type="fixed"/>
        <w:tblLook w:val="0600" w:firstRow="0" w:lastRow="0" w:firstColumn="0" w:lastColumn="0" w:noHBand="1" w:noVBand="1"/>
      </w:tblPr>
      <w:tblGrid>
        <w:gridCol w:w="2107"/>
      </w:tblGrid>
      <w:tr w:rsidR="003916EF" w:rsidRPr="00A05651" w14:paraId="74A0F1FD" w14:textId="77777777" w:rsidTr="003916EF">
        <w:trPr>
          <w:trHeight w:val="1146"/>
        </w:trPr>
        <w:tc>
          <w:tcPr>
            <w:tcW w:w="2107" w:type="dxa"/>
            <w:tcBorders>
              <w:top w:val="nil"/>
              <w:left w:val="nil"/>
              <w:bottom w:val="nil"/>
              <w:right w:val="nil"/>
            </w:tcBorders>
            <w:tcMar>
              <w:top w:w="100" w:type="dxa"/>
              <w:left w:w="100" w:type="dxa"/>
              <w:bottom w:w="100" w:type="dxa"/>
              <w:right w:w="100" w:type="dxa"/>
            </w:tcMar>
          </w:tcPr>
          <w:p w14:paraId="2F995BCF" w14:textId="77777777" w:rsidR="003916EF" w:rsidRPr="00A05651" w:rsidRDefault="003916EF" w:rsidP="003916EF">
            <w:pPr>
              <w:autoSpaceDE w:val="0"/>
              <w:autoSpaceDN w:val="0"/>
              <w:adjustRightInd w:val="0"/>
              <w:spacing w:after="0" w:line="240" w:lineRule="auto"/>
              <w:ind w:left="-40" w:right="-40"/>
              <w:jc w:val="both"/>
              <w:rPr>
                <w:rFonts w:ascii="Courier New" w:eastAsia="Courier New" w:hAnsi="Courier New" w:cs="Courier New"/>
                <w:b/>
                <w:sz w:val="24"/>
                <w:szCs w:val="24"/>
                <w:lang w:val="es-ES_tradnl" w:eastAsia="es-CL"/>
              </w:rPr>
            </w:pPr>
            <w:r w:rsidRPr="00A05651">
              <w:rPr>
                <w:rFonts w:ascii="Courier New" w:eastAsia="Courier New" w:hAnsi="Courier New" w:cs="Courier New"/>
                <w:b/>
                <w:sz w:val="24"/>
                <w:szCs w:val="24"/>
                <w:lang w:val="es-ES_tradnl" w:eastAsia="es-CL"/>
              </w:rPr>
              <w:t>A S.E. EL</w:t>
            </w:r>
          </w:p>
          <w:p w14:paraId="2963D696" w14:textId="77777777" w:rsidR="003916EF" w:rsidRPr="00A05651" w:rsidRDefault="003916EF" w:rsidP="003916EF">
            <w:pPr>
              <w:autoSpaceDE w:val="0"/>
              <w:autoSpaceDN w:val="0"/>
              <w:adjustRightInd w:val="0"/>
              <w:spacing w:after="0" w:line="240" w:lineRule="auto"/>
              <w:ind w:left="-40" w:right="-40"/>
              <w:jc w:val="both"/>
              <w:rPr>
                <w:rFonts w:ascii="Courier New" w:eastAsia="Courier New" w:hAnsi="Courier New" w:cs="Courier New"/>
                <w:b/>
                <w:sz w:val="24"/>
                <w:szCs w:val="24"/>
                <w:lang w:val="es-ES_tradnl" w:eastAsia="es-CL"/>
              </w:rPr>
            </w:pPr>
          </w:p>
          <w:p w14:paraId="762C0FC8" w14:textId="77777777" w:rsidR="003916EF" w:rsidRPr="00A05651" w:rsidRDefault="003916EF" w:rsidP="003916EF">
            <w:pPr>
              <w:autoSpaceDE w:val="0"/>
              <w:autoSpaceDN w:val="0"/>
              <w:adjustRightInd w:val="0"/>
              <w:spacing w:after="0" w:line="240" w:lineRule="auto"/>
              <w:ind w:left="-40" w:right="-40"/>
              <w:jc w:val="both"/>
              <w:rPr>
                <w:rFonts w:ascii="Courier New" w:eastAsia="Courier New" w:hAnsi="Courier New" w:cs="Courier New"/>
                <w:b/>
                <w:sz w:val="24"/>
                <w:szCs w:val="24"/>
                <w:lang w:val="es-ES_tradnl" w:eastAsia="es-CL"/>
              </w:rPr>
            </w:pPr>
            <w:r w:rsidRPr="00A05651">
              <w:rPr>
                <w:rFonts w:ascii="Courier New" w:eastAsia="Courier New" w:hAnsi="Courier New" w:cs="Courier New"/>
                <w:b/>
                <w:sz w:val="24"/>
                <w:szCs w:val="24"/>
                <w:lang w:val="es-ES_tradnl" w:eastAsia="es-CL"/>
              </w:rPr>
              <w:t>PRESIDENTE</w:t>
            </w:r>
          </w:p>
          <w:p w14:paraId="13665CF3" w14:textId="77777777" w:rsidR="003916EF" w:rsidRPr="00A05651" w:rsidRDefault="003916EF" w:rsidP="003916EF">
            <w:pPr>
              <w:autoSpaceDE w:val="0"/>
              <w:autoSpaceDN w:val="0"/>
              <w:adjustRightInd w:val="0"/>
              <w:spacing w:after="0" w:line="240" w:lineRule="auto"/>
              <w:ind w:left="-40" w:right="-40"/>
              <w:jc w:val="both"/>
              <w:rPr>
                <w:rFonts w:ascii="Courier New" w:eastAsia="Courier New" w:hAnsi="Courier New" w:cs="Courier New"/>
                <w:b/>
                <w:sz w:val="24"/>
                <w:szCs w:val="24"/>
                <w:lang w:val="es-ES_tradnl" w:eastAsia="es-CL"/>
              </w:rPr>
            </w:pPr>
          </w:p>
          <w:p w14:paraId="5908A254" w14:textId="77777777" w:rsidR="003916EF" w:rsidRPr="00A05651" w:rsidRDefault="003916EF" w:rsidP="003916EF">
            <w:pPr>
              <w:autoSpaceDE w:val="0"/>
              <w:autoSpaceDN w:val="0"/>
              <w:adjustRightInd w:val="0"/>
              <w:spacing w:after="0" w:line="240" w:lineRule="auto"/>
              <w:ind w:left="-40" w:right="-40"/>
              <w:jc w:val="both"/>
              <w:rPr>
                <w:rFonts w:ascii="Courier New" w:eastAsia="Courier New" w:hAnsi="Courier New" w:cs="Courier New"/>
                <w:b/>
                <w:sz w:val="24"/>
                <w:szCs w:val="24"/>
                <w:lang w:val="es-ES_tradnl" w:eastAsia="es-CL"/>
              </w:rPr>
            </w:pPr>
            <w:r w:rsidRPr="00A05651">
              <w:rPr>
                <w:rFonts w:ascii="Courier New" w:eastAsia="Courier New" w:hAnsi="Courier New" w:cs="Courier New"/>
                <w:b/>
                <w:sz w:val="24"/>
                <w:szCs w:val="24"/>
                <w:lang w:val="es-ES_tradnl" w:eastAsia="es-CL"/>
              </w:rPr>
              <w:t>DE LA H.</w:t>
            </w:r>
          </w:p>
          <w:p w14:paraId="3B48585E" w14:textId="77777777" w:rsidR="003916EF" w:rsidRPr="00A05651" w:rsidRDefault="003916EF" w:rsidP="003916EF">
            <w:pPr>
              <w:autoSpaceDE w:val="0"/>
              <w:autoSpaceDN w:val="0"/>
              <w:adjustRightInd w:val="0"/>
              <w:spacing w:after="0" w:line="240" w:lineRule="auto"/>
              <w:ind w:left="-40" w:right="-40"/>
              <w:jc w:val="both"/>
              <w:rPr>
                <w:rFonts w:ascii="Courier New" w:eastAsia="Courier New" w:hAnsi="Courier New" w:cs="Courier New"/>
                <w:b/>
                <w:sz w:val="24"/>
                <w:szCs w:val="24"/>
                <w:lang w:val="es-ES_tradnl" w:eastAsia="es-CL"/>
              </w:rPr>
            </w:pPr>
          </w:p>
          <w:p w14:paraId="6172DE8B" w14:textId="77777777" w:rsidR="003916EF" w:rsidRPr="00A05651" w:rsidRDefault="003916EF" w:rsidP="003916EF">
            <w:pPr>
              <w:autoSpaceDE w:val="0"/>
              <w:autoSpaceDN w:val="0"/>
              <w:adjustRightInd w:val="0"/>
              <w:spacing w:after="0" w:line="240" w:lineRule="auto"/>
              <w:ind w:left="-40" w:right="-40"/>
              <w:jc w:val="both"/>
              <w:rPr>
                <w:rFonts w:ascii="Courier New" w:eastAsia="Courier New" w:hAnsi="Courier New" w:cs="Courier New"/>
                <w:b/>
                <w:sz w:val="24"/>
                <w:szCs w:val="24"/>
                <w:lang w:val="es-ES_tradnl" w:eastAsia="es-CL"/>
              </w:rPr>
            </w:pPr>
            <w:r w:rsidRPr="00A05651">
              <w:rPr>
                <w:rFonts w:ascii="Courier New" w:eastAsia="Courier New" w:hAnsi="Courier New" w:cs="Courier New"/>
                <w:b/>
                <w:sz w:val="24"/>
                <w:szCs w:val="24"/>
                <w:lang w:val="es-ES_tradnl" w:eastAsia="es-CL"/>
              </w:rPr>
              <w:t>CÁMARA DE</w:t>
            </w:r>
          </w:p>
          <w:p w14:paraId="0ED076E1" w14:textId="77777777" w:rsidR="003916EF" w:rsidRPr="00A05651" w:rsidRDefault="003916EF" w:rsidP="003916EF">
            <w:pPr>
              <w:autoSpaceDE w:val="0"/>
              <w:autoSpaceDN w:val="0"/>
              <w:adjustRightInd w:val="0"/>
              <w:spacing w:after="0" w:line="240" w:lineRule="auto"/>
              <w:ind w:left="-40" w:right="-40"/>
              <w:jc w:val="both"/>
              <w:rPr>
                <w:rFonts w:ascii="Courier New" w:eastAsia="Courier New" w:hAnsi="Courier New" w:cs="Courier New"/>
                <w:b/>
                <w:sz w:val="24"/>
                <w:szCs w:val="24"/>
                <w:lang w:val="es-ES_tradnl" w:eastAsia="es-CL"/>
              </w:rPr>
            </w:pPr>
          </w:p>
          <w:p w14:paraId="6E6D5D4B" w14:textId="77777777" w:rsidR="003916EF" w:rsidRPr="00A05651" w:rsidRDefault="003916EF" w:rsidP="003916EF">
            <w:pPr>
              <w:autoSpaceDE w:val="0"/>
              <w:autoSpaceDN w:val="0"/>
              <w:adjustRightInd w:val="0"/>
              <w:spacing w:after="0" w:line="240" w:lineRule="auto"/>
              <w:ind w:left="-40" w:right="-40"/>
              <w:jc w:val="both"/>
              <w:rPr>
                <w:rFonts w:ascii="Courier New" w:eastAsia="Courier New" w:hAnsi="Courier New" w:cs="Courier New"/>
                <w:b/>
                <w:sz w:val="24"/>
                <w:szCs w:val="24"/>
                <w:lang w:val="es-ES_tradnl" w:eastAsia="es-CL"/>
              </w:rPr>
            </w:pPr>
            <w:r w:rsidRPr="00A05651">
              <w:rPr>
                <w:rFonts w:ascii="Courier New" w:eastAsia="Courier New" w:hAnsi="Courier New" w:cs="Courier New"/>
                <w:b/>
                <w:sz w:val="24"/>
                <w:szCs w:val="24"/>
                <w:lang w:val="es-ES_tradnl" w:eastAsia="es-CL"/>
              </w:rPr>
              <w:t>DIPUTADOS</w:t>
            </w:r>
          </w:p>
        </w:tc>
      </w:tr>
    </w:tbl>
    <w:p w14:paraId="2DE4EEEA" w14:textId="37424948" w:rsidR="00992DAF" w:rsidRDefault="00F1679E" w:rsidP="004B3A36">
      <w:pPr>
        <w:tabs>
          <w:tab w:val="left" w:pos="3544"/>
        </w:tabs>
        <w:autoSpaceDE w:val="0"/>
        <w:autoSpaceDN w:val="0"/>
        <w:adjustRightInd w:val="0"/>
        <w:spacing w:after="0" w:line="276" w:lineRule="auto"/>
        <w:ind w:left="2835"/>
        <w:jc w:val="both"/>
        <w:rPr>
          <w:rFonts w:ascii="Courier New" w:eastAsia="Courier New" w:hAnsi="Courier New" w:cs="Courier New"/>
          <w:sz w:val="24"/>
          <w:szCs w:val="24"/>
          <w:lang w:val="es-ES_tradnl" w:eastAsia="es-CL"/>
        </w:rPr>
      </w:pPr>
      <w:r>
        <w:rPr>
          <w:rFonts w:ascii="Courier New" w:eastAsia="Courier New" w:hAnsi="Courier New" w:cs="Courier New"/>
          <w:sz w:val="24"/>
          <w:szCs w:val="24"/>
          <w:lang w:val="es-ES_tradnl" w:eastAsia="es-CL"/>
        </w:rPr>
        <w:tab/>
      </w:r>
      <w:r w:rsidR="00992DAF" w:rsidRPr="00A05651">
        <w:rPr>
          <w:rFonts w:ascii="Courier New" w:eastAsia="Courier New" w:hAnsi="Courier New" w:cs="Courier New"/>
          <w:sz w:val="24"/>
          <w:szCs w:val="24"/>
          <w:lang w:val="es-ES_tradnl" w:eastAsia="es-CL"/>
        </w:rPr>
        <w:t>Honorable Cámara de Diputados:</w:t>
      </w:r>
    </w:p>
    <w:p w14:paraId="05023284" w14:textId="77777777" w:rsidR="003916EF" w:rsidRPr="00A05651" w:rsidRDefault="003916EF" w:rsidP="004B3A36">
      <w:pPr>
        <w:tabs>
          <w:tab w:val="left" w:pos="3544"/>
        </w:tabs>
        <w:autoSpaceDE w:val="0"/>
        <w:autoSpaceDN w:val="0"/>
        <w:adjustRightInd w:val="0"/>
        <w:spacing w:after="0" w:line="276" w:lineRule="auto"/>
        <w:ind w:left="2835"/>
        <w:jc w:val="both"/>
        <w:rPr>
          <w:rFonts w:ascii="Courier New" w:eastAsia="Courier New" w:hAnsi="Courier New" w:cs="Courier New"/>
          <w:b/>
          <w:sz w:val="24"/>
          <w:szCs w:val="24"/>
          <w:lang w:val="es-ES_tradnl" w:eastAsia="es-CL"/>
        </w:rPr>
      </w:pPr>
    </w:p>
    <w:p w14:paraId="4D02E14E" w14:textId="40589FE2" w:rsidR="00992DAF" w:rsidRDefault="00F1679E" w:rsidP="004B3A36">
      <w:pPr>
        <w:tabs>
          <w:tab w:val="left" w:pos="3544"/>
        </w:tabs>
        <w:autoSpaceDE w:val="0"/>
        <w:autoSpaceDN w:val="0"/>
        <w:adjustRightInd w:val="0"/>
        <w:spacing w:after="0" w:line="276" w:lineRule="auto"/>
        <w:ind w:left="2835" w:right="20"/>
        <w:jc w:val="both"/>
        <w:rPr>
          <w:rFonts w:ascii="Courier New" w:eastAsia="Courier New" w:hAnsi="Courier New" w:cs="Courier New"/>
          <w:sz w:val="24"/>
          <w:szCs w:val="24"/>
          <w:lang w:val="es-ES_tradnl" w:eastAsia="es-CL"/>
        </w:rPr>
      </w:pPr>
      <w:r>
        <w:rPr>
          <w:rFonts w:ascii="Courier New" w:eastAsia="Courier New" w:hAnsi="Courier New" w:cs="Courier New"/>
          <w:sz w:val="24"/>
          <w:szCs w:val="24"/>
          <w:lang w:val="es-ES_tradnl" w:eastAsia="es-CL"/>
        </w:rPr>
        <w:tab/>
      </w:r>
      <w:r w:rsidR="00992DAF" w:rsidRPr="00A05651">
        <w:rPr>
          <w:rFonts w:ascii="Courier New" w:eastAsia="Courier New" w:hAnsi="Courier New" w:cs="Courier New"/>
          <w:sz w:val="24"/>
          <w:szCs w:val="24"/>
          <w:lang w:val="es-ES_tradnl" w:eastAsia="es-CL"/>
        </w:rPr>
        <w:t xml:space="preserve">Tengo el honor de someter a vuestra consideración el siguiente proyecto de ley que </w:t>
      </w:r>
      <w:r w:rsidR="003467A6" w:rsidRPr="00A05651">
        <w:rPr>
          <w:rFonts w:ascii="Courier New" w:eastAsia="Courier New" w:hAnsi="Courier New" w:cs="Courier New"/>
          <w:sz w:val="24"/>
          <w:szCs w:val="24"/>
          <w:lang w:val="es-ES_tradnl" w:eastAsia="es-CL"/>
        </w:rPr>
        <w:t>modifica la ley N° 21.04</w:t>
      </w:r>
      <w:r w:rsidR="004648FA">
        <w:rPr>
          <w:rFonts w:ascii="Courier New" w:eastAsia="Courier New" w:hAnsi="Courier New" w:cs="Courier New"/>
          <w:sz w:val="24"/>
          <w:szCs w:val="24"/>
          <w:lang w:val="es-ES_tradnl" w:eastAsia="es-CL"/>
        </w:rPr>
        <w:t>0</w:t>
      </w:r>
      <w:r w:rsidR="00D22BC3">
        <w:rPr>
          <w:rFonts w:ascii="Courier New" w:eastAsia="Courier New" w:hAnsi="Courier New" w:cs="Courier New"/>
          <w:sz w:val="24"/>
          <w:szCs w:val="24"/>
          <w:lang w:val="es-ES_tradnl" w:eastAsia="es-CL"/>
        </w:rPr>
        <w:t>, que crea el Sistema de Educación Pública,</w:t>
      </w:r>
      <w:r w:rsidR="004648FA">
        <w:rPr>
          <w:rFonts w:ascii="Courier New" w:eastAsia="Courier New" w:hAnsi="Courier New" w:cs="Courier New"/>
          <w:sz w:val="24"/>
          <w:szCs w:val="24"/>
          <w:lang w:val="es-ES_tradnl" w:eastAsia="es-CL"/>
        </w:rPr>
        <w:t xml:space="preserve"> en las materias que indica.</w:t>
      </w:r>
    </w:p>
    <w:p w14:paraId="22FA8834" w14:textId="77777777" w:rsidR="003916EF" w:rsidRPr="00A05651"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sz w:val="24"/>
          <w:szCs w:val="24"/>
          <w:lang w:val="es-ES_tradnl" w:eastAsia="es-CL"/>
        </w:rPr>
      </w:pPr>
    </w:p>
    <w:p w14:paraId="028A5198" w14:textId="00480A56" w:rsidR="00992DAF" w:rsidRDefault="00992DAF" w:rsidP="004B3A36">
      <w:pPr>
        <w:pStyle w:val="Ttulo1"/>
        <w:tabs>
          <w:tab w:val="left" w:pos="3544"/>
        </w:tabs>
        <w:spacing w:before="0" w:beforeAutospacing="0" w:after="0" w:afterAutospacing="0" w:line="276" w:lineRule="auto"/>
        <w:ind w:left="2835" w:firstLine="0"/>
        <w:rPr>
          <w:rFonts w:eastAsia="Courier New"/>
          <w:lang w:val="es-ES_tradnl"/>
        </w:rPr>
      </w:pPr>
      <w:r w:rsidRPr="00A05651">
        <w:rPr>
          <w:rFonts w:eastAsia="Courier New"/>
          <w:lang w:val="es-ES_tradnl"/>
        </w:rPr>
        <w:t>ANTECEDENTES</w:t>
      </w:r>
    </w:p>
    <w:p w14:paraId="66C137BE" w14:textId="77777777" w:rsidR="003916EF" w:rsidRPr="00A05651" w:rsidRDefault="003916EF" w:rsidP="003916EF">
      <w:pPr>
        <w:pStyle w:val="Ttulo1"/>
        <w:numPr>
          <w:ilvl w:val="0"/>
          <w:numId w:val="0"/>
        </w:numPr>
        <w:tabs>
          <w:tab w:val="left" w:pos="3544"/>
        </w:tabs>
        <w:spacing w:before="0" w:beforeAutospacing="0" w:after="0" w:afterAutospacing="0" w:line="276" w:lineRule="auto"/>
        <w:ind w:left="2835"/>
        <w:rPr>
          <w:rFonts w:eastAsia="Courier New"/>
          <w:lang w:val="es-ES_tradnl"/>
        </w:rPr>
      </w:pPr>
    </w:p>
    <w:p w14:paraId="6AFACBCF" w14:textId="1B9D7A80" w:rsidR="003467A6" w:rsidRPr="00A05651" w:rsidRDefault="00F1679E"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r>
        <w:rPr>
          <w:rFonts w:ascii="Courier New" w:eastAsia="Courier New" w:hAnsi="Courier New" w:cs="Courier New"/>
          <w:bCs/>
          <w:sz w:val="24"/>
          <w:szCs w:val="24"/>
          <w:lang w:val="es-ES" w:eastAsia="es-CL"/>
        </w:rPr>
        <w:tab/>
      </w:r>
      <w:r w:rsidR="002418ED" w:rsidRPr="00A05651">
        <w:rPr>
          <w:rFonts w:ascii="Courier New" w:eastAsia="Courier New" w:hAnsi="Courier New" w:cs="Courier New"/>
          <w:bCs/>
          <w:sz w:val="24"/>
          <w:szCs w:val="24"/>
          <w:lang w:val="es-ES" w:eastAsia="es-CL"/>
        </w:rPr>
        <w:t>El sistema educativo chileno se construye sobre la base de los derechos garantizados en la Constitución</w:t>
      </w:r>
      <w:r w:rsidR="00684778">
        <w:rPr>
          <w:rFonts w:ascii="Courier New" w:eastAsia="Courier New" w:hAnsi="Courier New" w:cs="Courier New"/>
          <w:bCs/>
          <w:sz w:val="24"/>
          <w:szCs w:val="24"/>
          <w:lang w:val="es-ES" w:eastAsia="es-CL"/>
        </w:rPr>
        <w:t xml:space="preserve"> Política de la República</w:t>
      </w:r>
      <w:r w:rsidR="002418ED" w:rsidRPr="00A05651">
        <w:rPr>
          <w:rFonts w:ascii="Courier New" w:eastAsia="Courier New" w:hAnsi="Courier New" w:cs="Courier New"/>
          <w:bCs/>
          <w:sz w:val="24"/>
          <w:szCs w:val="24"/>
          <w:lang w:val="es-ES" w:eastAsia="es-CL"/>
        </w:rPr>
        <w:t xml:space="preserve">, así como en los tratados internacionales ratificados por Chile y que se encuentren vigentes y, en especial, del derecho a la educación y la libertad de enseñanza, </w:t>
      </w:r>
      <w:r w:rsidR="00ED044A" w:rsidRPr="00A05651">
        <w:rPr>
          <w:rFonts w:ascii="Courier New" w:eastAsia="Courier New" w:hAnsi="Courier New" w:cs="Courier New"/>
          <w:bCs/>
          <w:sz w:val="24"/>
          <w:szCs w:val="24"/>
          <w:lang w:val="es-ES" w:eastAsia="es-CL"/>
        </w:rPr>
        <w:t>de acuerdo a lo</w:t>
      </w:r>
      <w:r w:rsidR="002418ED" w:rsidRPr="00A05651">
        <w:rPr>
          <w:rFonts w:ascii="Courier New" w:eastAsia="Courier New" w:hAnsi="Courier New" w:cs="Courier New"/>
          <w:bCs/>
          <w:sz w:val="24"/>
          <w:szCs w:val="24"/>
          <w:lang w:val="es-ES" w:eastAsia="es-CL"/>
        </w:rPr>
        <w:t xml:space="preserve"> prescri</w:t>
      </w:r>
      <w:r w:rsidR="00ED044A" w:rsidRPr="00A05651">
        <w:rPr>
          <w:rFonts w:ascii="Courier New" w:eastAsia="Courier New" w:hAnsi="Courier New" w:cs="Courier New"/>
          <w:bCs/>
          <w:sz w:val="24"/>
          <w:szCs w:val="24"/>
          <w:lang w:val="es-ES" w:eastAsia="es-CL"/>
        </w:rPr>
        <w:t>to en</w:t>
      </w:r>
      <w:r w:rsidR="002418ED" w:rsidRPr="00A05651">
        <w:rPr>
          <w:rFonts w:ascii="Courier New" w:eastAsia="Courier New" w:hAnsi="Courier New" w:cs="Courier New"/>
          <w:bCs/>
          <w:sz w:val="24"/>
          <w:szCs w:val="24"/>
          <w:lang w:val="es-ES" w:eastAsia="es-CL"/>
        </w:rPr>
        <w:t xml:space="preserve"> el </w:t>
      </w:r>
      <w:r w:rsidR="00CF1506" w:rsidRPr="00A05651">
        <w:rPr>
          <w:rFonts w:ascii="Courier New" w:eastAsia="Courier New" w:hAnsi="Courier New" w:cs="Courier New"/>
          <w:bCs/>
          <w:sz w:val="24"/>
          <w:szCs w:val="24"/>
          <w:lang w:val="es-ES" w:eastAsia="es-CL"/>
        </w:rPr>
        <w:t>artículo 3</w:t>
      </w:r>
      <w:r w:rsidR="00AB16B6" w:rsidRPr="00A05651">
        <w:rPr>
          <w:rFonts w:ascii="Courier New" w:eastAsia="Courier New" w:hAnsi="Courier New" w:cs="Courier New"/>
          <w:bCs/>
          <w:sz w:val="24"/>
          <w:szCs w:val="24"/>
          <w:lang w:val="es-ES" w:eastAsia="es-CL"/>
        </w:rPr>
        <w:t xml:space="preserve"> </w:t>
      </w:r>
      <w:r w:rsidR="00CF1506" w:rsidRPr="00A05651">
        <w:rPr>
          <w:rFonts w:ascii="Courier New" w:eastAsia="Courier New" w:hAnsi="Courier New" w:cs="Courier New"/>
          <w:bCs/>
          <w:sz w:val="24"/>
          <w:szCs w:val="24"/>
          <w:lang w:val="es-ES" w:eastAsia="es-CL"/>
        </w:rPr>
        <w:t>d</w:t>
      </w:r>
      <w:r w:rsidR="00AB16B6" w:rsidRPr="00A05651">
        <w:rPr>
          <w:rFonts w:ascii="Courier New" w:eastAsia="Courier New" w:hAnsi="Courier New" w:cs="Courier New"/>
          <w:bCs/>
          <w:sz w:val="24"/>
          <w:szCs w:val="24"/>
          <w:lang w:val="es-ES" w:eastAsia="es-CL"/>
        </w:rPr>
        <w:t xml:space="preserve">el </w:t>
      </w:r>
      <w:r w:rsidR="0076488A">
        <w:rPr>
          <w:rFonts w:ascii="Courier New" w:eastAsia="Courier New" w:hAnsi="Courier New" w:cs="Courier New"/>
          <w:bCs/>
          <w:sz w:val="24"/>
          <w:szCs w:val="24"/>
          <w:lang w:val="es-ES" w:eastAsia="es-CL"/>
        </w:rPr>
        <w:t>decreto con fuerza de ley</w:t>
      </w:r>
      <w:r w:rsidR="00AB16B6" w:rsidRPr="00A05651">
        <w:rPr>
          <w:rFonts w:ascii="Courier New" w:eastAsia="Courier New" w:hAnsi="Courier New" w:cs="Courier New"/>
          <w:bCs/>
          <w:sz w:val="24"/>
          <w:szCs w:val="24"/>
          <w:lang w:val="es-ES" w:eastAsia="es-CL"/>
        </w:rPr>
        <w:t xml:space="preserve"> </w:t>
      </w:r>
      <w:r w:rsidR="00270C3F">
        <w:rPr>
          <w:rFonts w:ascii="Courier New" w:eastAsia="Courier New" w:hAnsi="Courier New" w:cs="Courier New"/>
          <w:bCs/>
          <w:sz w:val="24"/>
          <w:szCs w:val="24"/>
          <w:lang w:val="es-ES" w:eastAsia="es-CL"/>
        </w:rPr>
        <w:t xml:space="preserve"> </w:t>
      </w:r>
      <w:r w:rsidR="00AB16B6" w:rsidRPr="00A05651">
        <w:rPr>
          <w:rFonts w:ascii="Courier New" w:eastAsia="Courier New" w:hAnsi="Courier New" w:cs="Courier New"/>
          <w:bCs/>
          <w:sz w:val="24"/>
          <w:szCs w:val="24"/>
          <w:lang w:val="es-ES" w:eastAsia="es-CL"/>
        </w:rPr>
        <w:t>N° 2</w:t>
      </w:r>
      <w:r w:rsidR="00790A93">
        <w:rPr>
          <w:rFonts w:ascii="Courier New" w:eastAsia="Courier New" w:hAnsi="Courier New" w:cs="Courier New"/>
          <w:bCs/>
          <w:sz w:val="24"/>
          <w:szCs w:val="24"/>
          <w:lang w:val="es-ES" w:eastAsia="es-CL"/>
        </w:rPr>
        <w:t>,</w:t>
      </w:r>
      <w:r w:rsidR="00AB16B6" w:rsidRPr="00A05651">
        <w:rPr>
          <w:rFonts w:ascii="Courier New" w:eastAsia="Courier New" w:hAnsi="Courier New" w:cs="Courier New"/>
          <w:bCs/>
          <w:sz w:val="24"/>
          <w:szCs w:val="24"/>
          <w:lang w:val="es-ES" w:eastAsia="es-CL"/>
        </w:rPr>
        <w:t xml:space="preserve"> de </w:t>
      </w:r>
      <w:r w:rsidR="001A0690" w:rsidRPr="00A05651">
        <w:rPr>
          <w:rFonts w:ascii="Courier New" w:eastAsia="Courier New" w:hAnsi="Courier New" w:cs="Courier New"/>
          <w:bCs/>
          <w:sz w:val="24"/>
          <w:szCs w:val="24"/>
          <w:lang w:val="es-ES" w:eastAsia="es-CL"/>
        </w:rPr>
        <w:t>20</w:t>
      </w:r>
      <w:r w:rsidR="001A0690">
        <w:rPr>
          <w:rFonts w:ascii="Courier New" w:eastAsia="Courier New" w:hAnsi="Courier New" w:cs="Courier New"/>
          <w:bCs/>
          <w:sz w:val="24"/>
          <w:szCs w:val="24"/>
          <w:lang w:val="es-ES" w:eastAsia="es-CL"/>
        </w:rPr>
        <w:t>09</w:t>
      </w:r>
      <w:r w:rsidR="00790A93">
        <w:rPr>
          <w:rFonts w:ascii="Courier New" w:eastAsia="Courier New" w:hAnsi="Courier New" w:cs="Courier New"/>
          <w:bCs/>
          <w:sz w:val="24"/>
          <w:szCs w:val="24"/>
          <w:lang w:val="es-ES" w:eastAsia="es-CL"/>
        </w:rPr>
        <w:t>,</w:t>
      </w:r>
      <w:r w:rsidR="00AB16B6" w:rsidRPr="00A05651">
        <w:rPr>
          <w:rFonts w:ascii="Courier New" w:eastAsia="Courier New" w:hAnsi="Courier New" w:cs="Courier New"/>
          <w:bCs/>
          <w:sz w:val="24"/>
          <w:szCs w:val="24"/>
          <w:lang w:val="es-ES" w:eastAsia="es-CL"/>
        </w:rPr>
        <w:t xml:space="preserve"> del Ministerio de Educación, que fija el texto refundido, coordinado y sistematizado de la ley</w:t>
      </w:r>
      <w:r w:rsidR="002418ED" w:rsidRPr="00A05651">
        <w:rPr>
          <w:rFonts w:ascii="Courier New" w:eastAsia="Courier New" w:hAnsi="Courier New" w:cs="Courier New"/>
          <w:bCs/>
          <w:sz w:val="24"/>
          <w:szCs w:val="24"/>
          <w:lang w:val="es-ES" w:eastAsia="es-CL"/>
        </w:rPr>
        <w:t xml:space="preserve"> </w:t>
      </w:r>
      <w:r w:rsidR="00AB16B6" w:rsidRPr="00A05651">
        <w:rPr>
          <w:rFonts w:ascii="Courier New" w:eastAsia="Courier New" w:hAnsi="Courier New" w:cs="Courier New"/>
          <w:bCs/>
          <w:sz w:val="24"/>
          <w:szCs w:val="24"/>
          <w:lang w:val="es-ES" w:eastAsia="es-CL"/>
        </w:rPr>
        <w:t xml:space="preserve">Nº20.370 con las normas no derogadas del </w:t>
      </w:r>
      <w:r w:rsidR="0076488A">
        <w:rPr>
          <w:rFonts w:ascii="Courier New" w:eastAsia="Courier New" w:hAnsi="Courier New" w:cs="Courier New"/>
          <w:bCs/>
          <w:sz w:val="24"/>
          <w:szCs w:val="24"/>
          <w:lang w:val="es-ES" w:eastAsia="es-CL"/>
        </w:rPr>
        <w:t>decreto con fuerza de ley</w:t>
      </w:r>
      <w:r w:rsidR="0076488A" w:rsidRPr="00A05651">
        <w:rPr>
          <w:rFonts w:ascii="Courier New" w:eastAsia="Courier New" w:hAnsi="Courier New" w:cs="Courier New"/>
          <w:bCs/>
          <w:sz w:val="24"/>
          <w:szCs w:val="24"/>
          <w:lang w:val="es-ES" w:eastAsia="es-CL"/>
        </w:rPr>
        <w:t xml:space="preserve"> </w:t>
      </w:r>
      <w:r w:rsidR="00AB16B6" w:rsidRPr="00A05651">
        <w:rPr>
          <w:rFonts w:ascii="Courier New" w:eastAsia="Courier New" w:hAnsi="Courier New" w:cs="Courier New"/>
          <w:bCs/>
          <w:sz w:val="24"/>
          <w:szCs w:val="24"/>
          <w:lang w:val="es-ES" w:eastAsia="es-CL"/>
        </w:rPr>
        <w:t>Nº 1, de 2005</w:t>
      </w:r>
      <w:r w:rsidR="00CF1506" w:rsidRPr="00A05651">
        <w:rPr>
          <w:rFonts w:ascii="Courier New" w:eastAsia="Courier New" w:hAnsi="Courier New" w:cs="Courier New"/>
          <w:bCs/>
          <w:sz w:val="24"/>
          <w:szCs w:val="24"/>
          <w:lang w:val="es-ES" w:eastAsia="es-CL"/>
        </w:rPr>
        <w:t>, en adelante “</w:t>
      </w:r>
      <w:r w:rsidR="001A0690">
        <w:rPr>
          <w:rFonts w:ascii="Courier New" w:eastAsia="Courier New" w:hAnsi="Courier New" w:cs="Courier New"/>
          <w:bCs/>
          <w:sz w:val="24"/>
          <w:szCs w:val="24"/>
          <w:lang w:val="es-ES" w:eastAsia="es-CL"/>
        </w:rPr>
        <w:t>L</w:t>
      </w:r>
      <w:r w:rsidR="00CF1506" w:rsidRPr="00A05651">
        <w:rPr>
          <w:rFonts w:ascii="Courier New" w:eastAsia="Courier New" w:hAnsi="Courier New" w:cs="Courier New"/>
          <w:bCs/>
          <w:sz w:val="24"/>
          <w:szCs w:val="24"/>
          <w:lang w:val="es-ES" w:eastAsia="es-CL"/>
        </w:rPr>
        <w:t xml:space="preserve">ey </w:t>
      </w:r>
      <w:r w:rsidR="001A0690">
        <w:rPr>
          <w:rFonts w:ascii="Courier New" w:eastAsia="Courier New" w:hAnsi="Courier New" w:cs="Courier New"/>
          <w:bCs/>
          <w:sz w:val="24"/>
          <w:szCs w:val="24"/>
          <w:lang w:val="es-ES" w:eastAsia="es-CL"/>
        </w:rPr>
        <w:t>G</w:t>
      </w:r>
      <w:r w:rsidR="00CF1506" w:rsidRPr="00A05651">
        <w:rPr>
          <w:rFonts w:ascii="Courier New" w:eastAsia="Courier New" w:hAnsi="Courier New" w:cs="Courier New"/>
          <w:bCs/>
          <w:sz w:val="24"/>
          <w:szCs w:val="24"/>
          <w:lang w:val="es-ES" w:eastAsia="es-CL"/>
        </w:rPr>
        <w:t xml:space="preserve">eneral de </w:t>
      </w:r>
      <w:r w:rsidR="001A0690">
        <w:rPr>
          <w:rFonts w:ascii="Courier New" w:eastAsia="Courier New" w:hAnsi="Courier New" w:cs="Courier New"/>
          <w:bCs/>
          <w:sz w:val="24"/>
          <w:szCs w:val="24"/>
          <w:lang w:val="es-ES" w:eastAsia="es-CL"/>
        </w:rPr>
        <w:t>E</w:t>
      </w:r>
      <w:r w:rsidR="00CF1506" w:rsidRPr="00A05651">
        <w:rPr>
          <w:rFonts w:ascii="Courier New" w:eastAsia="Courier New" w:hAnsi="Courier New" w:cs="Courier New"/>
          <w:bCs/>
          <w:sz w:val="24"/>
          <w:szCs w:val="24"/>
          <w:lang w:val="es-ES" w:eastAsia="es-CL"/>
        </w:rPr>
        <w:t>ducación”</w:t>
      </w:r>
      <w:r w:rsidR="002418ED" w:rsidRPr="00A05651">
        <w:rPr>
          <w:rFonts w:ascii="Courier New" w:eastAsia="Courier New" w:hAnsi="Courier New" w:cs="Courier New"/>
          <w:bCs/>
          <w:sz w:val="24"/>
          <w:szCs w:val="24"/>
          <w:lang w:val="es-ES" w:eastAsia="es-CL"/>
        </w:rPr>
        <w:t>. Agrega este artículo que</w:t>
      </w:r>
      <w:r w:rsidR="00ED044A" w:rsidRPr="00A05651">
        <w:rPr>
          <w:rFonts w:ascii="Courier New" w:eastAsia="Courier New" w:hAnsi="Courier New" w:cs="Courier New"/>
          <w:bCs/>
          <w:sz w:val="24"/>
          <w:szCs w:val="24"/>
          <w:lang w:val="es-ES" w:eastAsia="es-CL"/>
        </w:rPr>
        <w:t xml:space="preserve"> el sistema educativo </w:t>
      </w:r>
      <w:r w:rsidR="002418ED" w:rsidRPr="00A05651">
        <w:rPr>
          <w:rFonts w:ascii="Courier New" w:eastAsia="Courier New" w:hAnsi="Courier New" w:cs="Courier New"/>
          <w:bCs/>
          <w:sz w:val="24"/>
          <w:szCs w:val="24"/>
          <w:lang w:val="es-ES" w:eastAsia="es-CL"/>
        </w:rPr>
        <w:t>se inspira</w:t>
      </w:r>
      <w:r w:rsidR="00EB6DEA">
        <w:rPr>
          <w:rFonts w:ascii="Courier New" w:eastAsia="Courier New" w:hAnsi="Courier New" w:cs="Courier New"/>
          <w:bCs/>
          <w:sz w:val="24"/>
          <w:szCs w:val="24"/>
          <w:lang w:val="es-ES" w:eastAsia="es-CL"/>
        </w:rPr>
        <w:t>,</w:t>
      </w:r>
      <w:r w:rsidR="002418ED" w:rsidRPr="00A05651">
        <w:rPr>
          <w:rFonts w:ascii="Courier New" w:eastAsia="Courier New" w:hAnsi="Courier New" w:cs="Courier New"/>
          <w:bCs/>
          <w:sz w:val="24"/>
          <w:szCs w:val="24"/>
          <w:lang w:val="es-ES" w:eastAsia="es-CL"/>
        </w:rPr>
        <w:t xml:space="preserve"> </w:t>
      </w:r>
      <w:r w:rsidR="00ED044A" w:rsidRPr="00A05651">
        <w:rPr>
          <w:rFonts w:ascii="Courier New" w:eastAsia="Courier New" w:hAnsi="Courier New" w:cs="Courier New"/>
          <w:bCs/>
          <w:sz w:val="24"/>
          <w:szCs w:val="24"/>
          <w:lang w:val="es-ES" w:eastAsia="es-CL"/>
        </w:rPr>
        <w:t>además</w:t>
      </w:r>
      <w:r w:rsidR="00EB6DEA">
        <w:rPr>
          <w:rFonts w:ascii="Courier New" w:eastAsia="Courier New" w:hAnsi="Courier New" w:cs="Courier New"/>
          <w:bCs/>
          <w:sz w:val="24"/>
          <w:szCs w:val="24"/>
          <w:lang w:val="es-ES" w:eastAsia="es-CL"/>
        </w:rPr>
        <w:t>, en</w:t>
      </w:r>
      <w:r w:rsidR="002418ED" w:rsidRPr="00A05651">
        <w:rPr>
          <w:rFonts w:ascii="Courier New" w:eastAsia="Courier New" w:hAnsi="Courier New" w:cs="Courier New"/>
          <w:bCs/>
          <w:sz w:val="24"/>
          <w:szCs w:val="24"/>
          <w:lang w:val="es-ES" w:eastAsia="es-CL"/>
        </w:rPr>
        <w:t xml:space="preserve"> los principios de universalidad, gratuidad, calidad de la educación, equidad del sistema educativo, autonomía, diversidad, </w:t>
      </w:r>
      <w:r w:rsidR="00ED044A" w:rsidRPr="00A05651">
        <w:rPr>
          <w:rFonts w:ascii="Courier New" w:eastAsia="Courier New" w:hAnsi="Courier New" w:cs="Courier New"/>
          <w:bCs/>
          <w:sz w:val="24"/>
          <w:szCs w:val="24"/>
          <w:lang w:val="es-ES" w:eastAsia="es-CL"/>
        </w:rPr>
        <w:t xml:space="preserve">flexibilidad, </w:t>
      </w:r>
      <w:r w:rsidR="002418ED" w:rsidRPr="00A05651">
        <w:rPr>
          <w:rFonts w:ascii="Courier New" w:eastAsia="Courier New" w:hAnsi="Courier New" w:cs="Courier New"/>
          <w:bCs/>
          <w:sz w:val="24"/>
          <w:szCs w:val="24"/>
          <w:lang w:val="es-ES" w:eastAsia="es-CL"/>
        </w:rPr>
        <w:t>entre otros.</w:t>
      </w:r>
    </w:p>
    <w:p w14:paraId="31F2E4F3" w14:textId="5D707EE7" w:rsidR="00AB16B6" w:rsidRDefault="00F1679E"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r>
        <w:rPr>
          <w:rFonts w:ascii="Courier New" w:eastAsia="Courier New" w:hAnsi="Courier New" w:cs="Courier New"/>
          <w:bCs/>
          <w:sz w:val="24"/>
          <w:szCs w:val="24"/>
          <w:lang w:val="es-ES" w:eastAsia="es-CL"/>
        </w:rPr>
        <w:lastRenderedPageBreak/>
        <w:tab/>
      </w:r>
      <w:r w:rsidR="00D86FC5" w:rsidRPr="00A05651">
        <w:rPr>
          <w:rFonts w:ascii="Courier New" w:eastAsia="Courier New" w:hAnsi="Courier New" w:cs="Courier New"/>
          <w:bCs/>
          <w:sz w:val="24"/>
          <w:szCs w:val="24"/>
          <w:lang w:val="es-ES" w:eastAsia="es-CL"/>
        </w:rPr>
        <w:t xml:space="preserve">Por su parte </w:t>
      </w:r>
      <w:r w:rsidR="002418ED" w:rsidRPr="00A05651">
        <w:rPr>
          <w:rFonts w:ascii="Courier New" w:eastAsia="Courier New" w:hAnsi="Courier New" w:cs="Courier New"/>
          <w:bCs/>
          <w:sz w:val="24"/>
          <w:szCs w:val="24"/>
          <w:lang w:val="es-ES" w:eastAsia="es-CL"/>
        </w:rPr>
        <w:t xml:space="preserve">el artículo 4 de </w:t>
      </w:r>
      <w:r w:rsidR="00EB6DEA">
        <w:rPr>
          <w:rFonts w:ascii="Courier New" w:eastAsia="Courier New" w:hAnsi="Courier New" w:cs="Courier New"/>
          <w:bCs/>
          <w:sz w:val="24"/>
          <w:szCs w:val="24"/>
          <w:lang w:val="es-ES" w:eastAsia="es-CL"/>
        </w:rPr>
        <w:t xml:space="preserve">la </w:t>
      </w:r>
      <w:r w:rsidR="00B17386">
        <w:rPr>
          <w:rFonts w:ascii="Courier New" w:eastAsia="Courier New" w:hAnsi="Courier New" w:cs="Courier New"/>
          <w:bCs/>
          <w:sz w:val="24"/>
          <w:szCs w:val="24"/>
          <w:lang w:val="es-ES" w:eastAsia="es-CL"/>
        </w:rPr>
        <w:t>L</w:t>
      </w:r>
      <w:r w:rsidR="002418ED" w:rsidRPr="00A05651">
        <w:rPr>
          <w:rFonts w:ascii="Courier New" w:eastAsia="Courier New" w:hAnsi="Courier New" w:cs="Courier New"/>
          <w:bCs/>
          <w:sz w:val="24"/>
          <w:szCs w:val="24"/>
          <w:lang w:val="es-ES" w:eastAsia="es-CL"/>
        </w:rPr>
        <w:t xml:space="preserve">ey </w:t>
      </w:r>
      <w:r w:rsidR="00B17386">
        <w:rPr>
          <w:rFonts w:ascii="Courier New" w:eastAsia="Courier New" w:hAnsi="Courier New" w:cs="Courier New"/>
          <w:bCs/>
          <w:sz w:val="24"/>
          <w:szCs w:val="24"/>
          <w:lang w:val="es-ES" w:eastAsia="es-CL"/>
        </w:rPr>
        <w:t>G</w:t>
      </w:r>
      <w:r w:rsidR="00EB6DEA">
        <w:rPr>
          <w:rFonts w:ascii="Courier New" w:eastAsia="Courier New" w:hAnsi="Courier New" w:cs="Courier New"/>
          <w:bCs/>
          <w:sz w:val="24"/>
          <w:szCs w:val="24"/>
          <w:lang w:val="es-ES" w:eastAsia="es-CL"/>
        </w:rPr>
        <w:t xml:space="preserve">eneral de </w:t>
      </w:r>
      <w:r w:rsidR="00B17386">
        <w:rPr>
          <w:rFonts w:ascii="Courier New" w:eastAsia="Courier New" w:hAnsi="Courier New" w:cs="Courier New"/>
          <w:bCs/>
          <w:sz w:val="24"/>
          <w:szCs w:val="24"/>
          <w:lang w:val="es-ES" w:eastAsia="es-CL"/>
        </w:rPr>
        <w:t>E</w:t>
      </w:r>
      <w:r w:rsidR="00EB6DEA">
        <w:rPr>
          <w:rFonts w:ascii="Courier New" w:eastAsia="Courier New" w:hAnsi="Courier New" w:cs="Courier New"/>
          <w:bCs/>
          <w:sz w:val="24"/>
          <w:szCs w:val="24"/>
          <w:lang w:val="es-ES" w:eastAsia="es-CL"/>
        </w:rPr>
        <w:t xml:space="preserve">ducación, </w:t>
      </w:r>
      <w:r w:rsidR="00D86FC5" w:rsidRPr="00A05651">
        <w:rPr>
          <w:rFonts w:ascii="Courier New" w:eastAsia="Courier New" w:hAnsi="Courier New" w:cs="Courier New"/>
          <w:bCs/>
          <w:sz w:val="24"/>
          <w:szCs w:val="24"/>
          <w:lang w:val="es-ES" w:eastAsia="es-CL"/>
        </w:rPr>
        <w:t>precisa que</w:t>
      </w:r>
      <w:r w:rsidR="002418ED" w:rsidRPr="00A05651">
        <w:rPr>
          <w:rFonts w:ascii="Courier New" w:eastAsia="Courier New" w:hAnsi="Courier New" w:cs="Courier New"/>
          <w:bCs/>
          <w:sz w:val="24"/>
          <w:szCs w:val="24"/>
          <w:lang w:val="es-ES" w:eastAsia="es-CL"/>
        </w:rPr>
        <w:t xml:space="preserve"> “el sistema de educación será de naturaleza mixta, incluyendo una de propiedad y administración del Estado o sus órganos, y otra particular, sea ésta subvencionada o pagada, asegurándole a los padres y apoderados la libertad de elegir el establecimiento educativo para sus hijos”. A</w:t>
      </w:r>
      <w:r w:rsidR="00ED044A" w:rsidRPr="00A05651">
        <w:rPr>
          <w:rFonts w:ascii="Courier New" w:eastAsia="Courier New" w:hAnsi="Courier New" w:cs="Courier New"/>
          <w:bCs/>
          <w:sz w:val="24"/>
          <w:szCs w:val="24"/>
          <w:lang w:val="es-ES" w:eastAsia="es-CL"/>
        </w:rPr>
        <w:t>dicionalmente</w:t>
      </w:r>
      <w:r w:rsidR="002418ED" w:rsidRPr="00A05651">
        <w:rPr>
          <w:rFonts w:ascii="Courier New" w:eastAsia="Courier New" w:hAnsi="Courier New" w:cs="Courier New"/>
          <w:bCs/>
          <w:sz w:val="24"/>
          <w:szCs w:val="24"/>
          <w:lang w:val="es-ES" w:eastAsia="es-CL"/>
        </w:rPr>
        <w:t>, el artículo 6</w:t>
      </w:r>
      <w:r w:rsidR="00BF75F0">
        <w:rPr>
          <w:rFonts w:ascii="Courier New" w:eastAsia="Courier New" w:hAnsi="Courier New" w:cs="Courier New"/>
          <w:bCs/>
          <w:sz w:val="24"/>
          <w:szCs w:val="24"/>
          <w:lang w:val="es-ES" w:eastAsia="es-CL"/>
        </w:rPr>
        <w:t xml:space="preserve"> de la referida ley,</w:t>
      </w:r>
      <w:r w:rsidR="002418ED" w:rsidRPr="00A05651">
        <w:rPr>
          <w:rFonts w:ascii="Courier New" w:eastAsia="Courier New" w:hAnsi="Courier New" w:cs="Courier New"/>
          <w:bCs/>
          <w:sz w:val="24"/>
          <w:szCs w:val="24"/>
          <w:lang w:val="es-ES" w:eastAsia="es-CL"/>
        </w:rPr>
        <w:t xml:space="preserve"> prescribe que</w:t>
      </w:r>
      <w:r w:rsidR="00A66CC2">
        <w:rPr>
          <w:rFonts w:ascii="Courier New" w:eastAsia="Courier New" w:hAnsi="Courier New" w:cs="Courier New"/>
          <w:bCs/>
          <w:sz w:val="24"/>
          <w:szCs w:val="24"/>
          <w:lang w:val="es-ES" w:eastAsia="es-CL"/>
        </w:rPr>
        <w:t>:</w:t>
      </w:r>
      <w:r w:rsidR="002418ED" w:rsidRPr="00A05651">
        <w:rPr>
          <w:rFonts w:ascii="Courier New" w:eastAsia="Courier New" w:hAnsi="Courier New" w:cs="Courier New"/>
          <w:bCs/>
          <w:sz w:val="24"/>
          <w:szCs w:val="24"/>
          <w:lang w:val="es-ES" w:eastAsia="es-CL"/>
        </w:rPr>
        <w:t xml:space="preserve"> </w:t>
      </w:r>
      <w:r w:rsidR="00A66CC2">
        <w:rPr>
          <w:rFonts w:ascii="Courier New" w:eastAsia="Courier New" w:hAnsi="Courier New" w:cs="Courier New"/>
          <w:bCs/>
          <w:sz w:val="24"/>
          <w:szCs w:val="24"/>
          <w:lang w:val="es-ES" w:eastAsia="es-CL"/>
        </w:rPr>
        <w:t>“</w:t>
      </w:r>
      <w:r w:rsidR="002418ED" w:rsidRPr="00A05651">
        <w:rPr>
          <w:rFonts w:ascii="Courier New" w:eastAsia="Courier New" w:hAnsi="Courier New" w:cs="Courier New"/>
          <w:bCs/>
          <w:sz w:val="24"/>
          <w:szCs w:val="24"/>
          <w:lang w:val="es-ES" w:eastAsia="es-CL"/>
        </w:rPr>
        <w:t>es deber del Estado propender a asegurar una educación de calidad y procurar que ésta sea impartida a todos, tanto en el ámbito público como en el privado</w:t>
      </w:r>
      <w:r>
        <w:rPr>
          <w:rFonts w:ascii="Courier New" w:eastAsia="Courier New" w:hAnsi="Courier New" w:cs="Courier New"/>
          <w:bCs/>
          <w:sz w:val="24"/>
          <w:szCs w:val="24"/>
          <w:lang w:val="es-ES" w:eastAsia="es-CL"/>
        </w:rPr>
        <w:t>.</w:t>
      </w:r>
      <w:r w:rsidR="00A66CC2">
        <w:rPr>
          <w:rFonts w:ascii="Courier New" w:eastAsia="Courier New" w:hAnsi="Courier New" w:cs="Courier New"/>
          <w:bCs/>
          <w:sz w:val="24"/>
          <w:szCs w:val="24"/>
          <w:lang w:val="es-ES" w:eastAsia="es-CL"/>
        </w:rPr>
        <w:t>”</w:t>
      </w:r>
      <w:r w:rsidR="002418ED" w:rsidRPr="00A05651">
        <w:rPr>
          <w:rFonts w:ascii="Courier New" w:eastAsia="Courier New" w:hAnsi="Courier New" w:cs="Courier New"/>
          <w:bCs/>
          <w:sz w:val="24"/>
          <w:szCs w:val="24"/>
          <w:lang w:val="es-ES" w:eastAsia="es-CL"/>
        </w:rPr>
        <w:t>.</w:t>
      </w:r>
    </w:p>
    <w:p w14:paraId="3FC157D5" w14:textId="77777777" w:rsidR="003916EF" w:rsidRPr="00A05651"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p>
    <w:p w14:paraId="11BF77C3" w14:textId="3212CD30" w:rsidR="00D005BD" w:rsidRDefault="00F1679E"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r>
        <w:rPr>
          <w:rFonts w:ascii="Courier New" w:eastAsia="Courier New" w:hAnsi="Courier New" w:cs="Courier New"/>
          <w:bCs/>
          <w:sz w:val="24"/>
          <w:szCs w:val="24"/>
          <w:lang w:val="es-ES" w:eastAsia="es-CL"/>
        </w:rPr>
        <w:tab/>
      </w:r>
      <w:r w:rsidR="00D005BD" w:rsidRPr="00A05651">
        <w:rPr>
          <w:rFonts w:ascii="Courier New" w:eastAsia="Courier New" w:hAnsi="Courier New" w:cs="Courier New"/>
          <w:bCs/>
          <w:sz w:val="24"/>
          <w:szCs w:val="24"/>
          <w:lang w:val="es-ES" w:eastAsia="es-CL"/>
        </w:rPr>
        <w:t>En este contexto,</w:t>
      </w:r>
      <w:r w:rsidR="00D86FC5" w:rsidRPr="00A05651">
        <w:rPr>
          <w:rFonts w:ascii="Courier New" w:eastAsia="Courier New" w:hAnsi="Courier New" w:cs="Courier New"/>
          <w:bCs/>
          <w:sz w:val="24"/>
          <w:szCs w:val="24"/>
          <w:lang w:val="es-ES" w:eastAsia="es-CL"/>
        </w:rPr>
        <w:t xml:space="preserve"> el </w:t>
      </w:r>
      <w:r w:rsidR="0078371E">
        <w:rPr>
          <w:rFonts w:ascii="Courier New" w:eastAsia="Courier New" w:hAnsi="Courier New" w:cs="Courier New"/>
          <w:bCs/>
          <w:sz w:val="24"/>
          <w:szCs w:val="24"/>
          <w:lang w:val="es-ES" w:eastAsia="es-CL"/>
        </w:rPr>
        <w:t>24</w:t>
      </w:r>
      <w:r w:rsidR="00D86FC5" w:rsidRPr="00A05651">
        <w:rPr>
          <w:rFonts w:ascii="Courier New" w:eastAsia="Courier New" w:hAnsi="Courier New" w:cs="Courier New"/>
          <w:bCs/>
          <w:sz w:val="24"/>
          <w:szCs w:val="24"/>
          <w:lang w:val="es-ES" w:eastAsia="es-CL"/>
        </w:rPr>
        <w:t xml:space="preserve"> de noviembre de 2017</w:t>
      </w:r>
      <w:r w:rsidR="00D005BD" w:rsidRPr="00A05651">
        <w:rPr>
          <w:rFonts w:ascii="Courier New" w:eastAsia="Courier New" w:hAnsi="Courier New" w:cs="Courier New"/>
          <w:bCs/>
          <w:sz w:val="24"/>
          <w:szCs w:val="24"/>
          <w:lang w:val="es-ES" w:eastAsia="es-CL"/>
        </w:rPr>
        <w:t xml:space="preserve"> </w:t>
      </w:r>
      <w:r w:rsidR="00D86FC5" w:rsidRPr="00A05651">
        <w:rPr>
          <w:rFonts w:ascii="Courier New" w:eastAsia="Courier New" w:hAnsi="Courier New" w:cs="Courier New"/>
          <w:bCs/>
          <w:sz w:val="24"/>
          <w:szCs w:val="24"/>
          <w:lang w:val="es-ES" w:eastAsia="es-CL"/>
        </w:rPr>
        <w:t>se publicó la ley N° 21.040</w:t>
      </w:r>
      <w:r w:rsidR="00790A93">
        <w:rPr>
          <w:rFonts w:ascii="Courier New" w:eastAsia="Courier New" w:hAnsi="Courier New" w:cs="Courier New"/>
          <w:bCs/>
          <w:sz w:val="24"/>
          <w:szCs w:val="24"/>
          <w:lang w:val="es-ES" w:eastAsia="es-CL"/>
        </w:rPr>
        <w:t>,</w:t>
      </w:r>
      <w:r w:rsidR="00D86FC5" w:rsidRPr="00A05651">
        <w:rPr>
          <w:rFonts w:ascii="Courier New" w:eastAsia="Courier New" w:hAnsi="Courier New" w:cs="Courier New"/>
          <w:bCs/>
          <w:sz w:val="24"/>
          <w:szCs w:val="24"/>
          <w:lang w:val="es-ES" w:eastAsia="es-CL"/>
        </w:rPr>
        <w:t xml:space="preserve"> que crea el Sistema de Educación Pública</w:t>
      </w:r>
      <w:r w:rsidR="00790A93">
        <w:rPr>
          <w:rFonts w:ascii="Courier New" w:eastAsia="Courier New" w:hAnsi="Courier New" w:cs="Courier New"/>
          <w:bCs/>
          <w:sz w:val="24"/>
          <w:szCs w:val="24"/>
          <w:lang w:val="es-ES" w:eastAsia="es-CL"/>
        </w:rPr>
        <w:t xml:space="preserve">, </w:t>
      </w:r>
      <w:r w:rsidR="00BF5B2E">
        <w:rPr>
          <w:rFonts w:ascii="Courier New" w:eastAsia="Courier New" w:hAnsi="Courier New" w:cs="Courier New"/>
          <w:bCs/>
          <w:sz w:val="24"/>
          <w:szCs w:val="24"/>
          <w:lang w:val="es-ES" w:eastAsia="es-CL"/>
        </w:rPr>
        <w:t xml:space="preserve">el </w:t>
      </w:r>
      <w:r w:rsidR="00790A93">
        <w:rPr>
          <w:rFonts w:ascii="Courier New" w:eastAsia="Courier New" w:hAnsi="Courier New" w:cs="Courier New"/>
          <w:bCs/>
          <w:sz w:val="24"/>
          <w:szCs w:val="24"/>
          <w:lang w:val="es-ES" w:eastAsia="es-CL"/>
        </w:rPr>
        <w:t>cual</w:t>
      </w:r>
      <w:r w:rsidR="00C45926">
        <w:rPr>
          <w:rFonts w:ascii="Courier New" w:eastAsia="Courier New" w:hAnsi="Courier New" w:cs="Courier New"/>
          <w:bCs/>
          <w:sz w:val="24"/>
          <w:szCs w:val="24"/>
          <w:lang w:val="es-ES" w:eastAsia="es-CL"/>
        </w:rPr>
        <w:t xml:space="preserve"> constituye </w:t>
      </w:r>
      <w:r w:rsidR="0074065D" w:rsidRPr="00A05651">
        <w:rPr>
          <w:rFonts w:ascii="Courier New" w:eastAsia="Courier New" w:hAnsi="Courier New" w:cs="Courier New"/>
          <w:bCs/>
          <w:sz w:val="24"/>
          <w:szCs w:val="24"/>
          <w:lang w:val="es-ES" w:eastAsia="es-CL"/>
        </w:rPr>
        <w:t xml:space="preserve">un sistema dentro del sector educativo </w:t>
      </w:r>
      <w:r w:rsidR="00C45926">
        <w:rPr>
          <w:rFonts w:ascii="Courier New" w:eastAsia="Courier New" w:hAnsi="Courier New" w:cs="Courier New"/>
          <w:bCs/>
          <w:sz w:val="24"/>
          <w:szCs w:val="24"/>
          <w:lang w:val="es-ES" w:eastAsia="es-CL"/>
        </w:rPr>
        <w:t xml:space="preserve">y </w:t>
      </w:r>
      <w:r w:rsidR="0074065D" w:rsidRPr="00A05651">
        <w:rPr>
          <w:rFonts w:ascii="Courier New" w:eastAsia="Courier New" w:hAnsi="Courier New" w:cs="Courier New"/>
          <w:bCs/>
          <w:sz w:val="24"/>
          <w:szCs w:val="24"/>
          <w:lang w:val="es-ES" w:eastAsia="es-CL"/>
        </w:rPr>
        <w:t xml:space="preserve">que tiene por objeto establecer una nueva estructura para </w:t>
      </w:r>
      <w:r w:rsidR="00491E27" w:rsidRPr="00A05651">
        <w:rPr>
          <w:rFonts w:ascii="Courier New" w:eastAsia="Courier New" w:hAnsi="Courier New" w:cs="Courier New"/>
          <w:bCs/>
          <w:sz w:val="24"/>
          <w:szCs w:val="24"/>
          <w:lang w:val="es-ES" w:eastAsia="es-CL"/>
        </w:rPr>
        <w:t xml:space="preserve">la </w:t>
      </w:r>
      <w:r w:rsidR="0074065D" w:rsidRPr="00A05651">
        <w:rPr>
          <w:rFonts w:ascii="Courier New" w:eastAsia="Courier New" w:hAnsi="Courier New" w:cs="Courier New"/>
          <w:bCs/>
          <w:sz w:val="24"/>
          <w:szCs w:val="24"/>
          <w:lang w:val="es-ES" w:eastAsia="es-CL"/>
        </w:rPr>
        <w:t xml:space="preserve">provisión de la educación pública, a través del Estado, orientada por los principios que establece la citada ley y los que </w:t>
      </w:r>
      <w:r w:rsidR="00491E27" w:rsidRPr="00A05651">
        <w:rPr>
          <w:rFonts w:ascii="Courier New" w:eastAsia="Courier New" w:hAnsi="Courier New" w:cs="Courier New"/>
          <w:bCs/>
          <w:sz w:val="24"/>
          <w:szCs w:val="24"/>
          <w:lang w:val="es-ES" w:eastAsia="es-CL"/>
        </w:rPr>
        <w:t>consagra</w:t>
      </w:r>
      <w:r w:rsidR="0074065D" w:rsidRPr="00A05651">
        <w:rPr>
          <w:rFonts w:ascii="Courier New" w:eastAsia="Courier New" w:hAnsi="Courier New" w:cs="Courier New"/>
          <w:bCs/>
          <w:sz w:val="24"/>
          <w:szCs w:val="24"/>
          <w:lang w:val="es-ES" w:eastAsia="es-CL"/>
        </w:rPr>
        <w:t xml:space="preserve"> la </w:t>
      </w:r>
      <w:r w:rsidR="00B17386">
        <w:rPr>
          <w:rFonts w:ascii="Courier New" w:eastAsia="Courier New" w:hAnsi="Courier New" w:cs="Courier New"/>
          <w:bCs/>
          <w:sz w:val="24"/>
          <w:szCs w:val="24"/>
          <w:lang w:val="es-ES" w:eastAsia="es-CL"/>
        </w:rPr>
        <w:t>L</w:t>
      </w:r>
      <w:r w:rsidR="0074065D" w:rsidRPr="00A05651">
        <w:rPr>
          <w:rFonts w:ascii="Courier New" w:eastAsia="Courier New" w:hAnsi="Courier New" w:cs="Courier New"/>
          <w:bCs/>
          <w:sz w:val="24"/>
          <w:szCs w:val="24"/>
          <w:lang w:val="es-ES" w:eastAsia="es-CL"/>
        </w:rPr>
        <w:t xml:space="preserve">ey </w:t>
      </w:r>
      <w:r w:rsidR="00B17386">
        <w:rPr>
          <w:rFonts w:ascii="Courier New" w:eastAsia="Courier New" w:hAnsi="Courier New" w:cs="Courier New"/>
          <w:bCs/>
          <w:sz w:val="24"/>
          <w:szCs w:val="24"/>
          <w:lang w:val="es-ES" w:eastAsia="es-CL"/>
        </w:rPr>
        <w:t>G</w:t>
      </w:r>
      <w:r w:rsidR="0074065D" w:rsidRPr="00A05651">
        <w:rPr>
          <w:rFonts w:ascii="Courier New" w:eastAsia="Courier New" w:hAnsi="Courier New" w:cs="Courier New"/>
          <w:bCs/>
          <w:sz w:val="24"/>
          <w:szCs w:val="24"/>
          <w:lang w:val="es-ES" w:eastAsia="es-CL"/>
        </w:rPr>
        <w:t xml:space="preserve">eneral de </w:t>
      </w:r>
      <w:r w:rsidR="00B17386">
        <w:rPr>
          <w:rFonts w:ascii="Courier New" w:eastAsia="Courier New" w:hAnsi="Courier New" w:cs="Courier New"/>
          <w:bCs/>
          <w:sz w:val="24"/>
          <w:szCs w:val="24"/>
          <w:lang w:val="es-ES" w:eastAsia="es-CL"/>
        </w:rPr>
        <w:t>E</w:t>
      </w:r>
      <w:r w:rsidR="0074065D" w:rsidRPr="00A05651">
        <w:rPr>
          <w:rFonts w:ascii="Courier New" w:eastAsia="Courier New" w:hAnsi="Courier New" w:cs="Courier New"/>
          <w:bCs/>
          <w:sz w:val="24"/>
          <w:szCs w:val="24"/>
          <w:lang w:val="es-ES" w:eastAsia="es-CL"/>
        </w:rPr>
        <w:t>ducación</w:t>
      </w:r>
      <w:r w:rsidR="00491E27" w:rsidRPr="00A05651">
        <w:rPr>
          <w:rFonts w:ascii="Courier New" w:eastAsia="Courier New" w:hAnsi="Courier New" w:cs="Courier New"/>
          <w:bCs/>
          <w:sz w:val="24"/>
          <w:szCs w:val="24"/>
          <w:lang w:val="es-ES" w:eastAsia="es-CL"/>
        </w:rPr>
        <w:t>,</w:t>
      </w:r>
      <w:r w:rsidR="0074065D" w:rsidRPr="00A05651">
        <w:rPr>
          <w:rFonts w:ascii="Courier New" w:eastAsia="Courier New" w:hAnsi="Courier New" w:cs="Courier New"/>
          <w:bCs/>
          <w:sz w:val="24"/>
          <w:szCs w:val="24"/>
          <w:lang w:val="es-ES" w:eastAsia="es-CL"/>
        </w:rPr>
        <w:t xml:space="preserve"> que se materializa</w:t>
      </w:r>
      <w:r w:rsidR="00005AF1" w:rsidRPr="00A05651">
        <w:rPr>
          <w:rFonts w:ascii="Courier New" w:eastAsia="Courier New" w:hAnsi="Courier New" w:cs="Courier New"/>
          <w:bCs/>
          <w:sz w:val="24"/>
          <w:szCs w:val="24"/>
          <w:lang w:val="es-ES" w:eastAsia="es-CL"/>
        </w:rPr>
        <w:t>n</w:t>
      </w:r>
      <w:r w:rsidR="0074065D" w:rsidRPr="00A05651">
        <w:rPr>
          <w:rFonts w:ascii="Courier New" w:eastAsia="Courier New" w:hAnsi="Courier New" w:cs="Courier New"/>
          <w:bCs/>
          <w:sz w:val="24"/>
          <w:szCs w:val="24"/>
          <w:lang w:val="es-ES" w:eastAsia="es-CL"/>
        </w:rPr>
        <w:t xml:space="preserve"> con el ejercicio de las competencias que entrega a</w:t>
      </w:r>
      <w:r w:rsidR="0059124E" w:rsidRPr="00457938">
        <w:rPr>
          <w:rFonts w:ascii="Courier New" w:eastAsia="Courier New" w:hAnsi="Courier New" w:cs="Courier New"/>
          <w:bCs/>
          <w:sz w:val="24"/>
          <w:szCs w:val="24"/>
          <w:lang w:val="es-ES" w:eastAsia="es-CL"/>
        </w:rPr>
        <w:t xml:space="preserve"> cada</w:t>
      </w:r>
      <w:r w:rsidR="0074065D" w:rsidRPr="00A05651">
        <w:rPr>
          <w:rFonts w:ascii="Courier New" w:eastAsia="Courier New" w:hAnsi="Courier New" w:cs="Courier New"/>
          <w:bCs/>
          <w:sz w:val="24"/>
          <w:szCs w:val="24"/>
          <w:lang w:val="es-ES" w:eastAsia="es-CL"/>
        </w:rPr>
        <w:t xml:space="preserve"> uno de sus organismos. Este sistema se encuentra integrado por los Servicios Locales de</w:t>
      </w:r>
      <w:r w:rsidR="00097919">
        <w:rPr>
          <w:rFonts w:ascii="Courier New" w:eastAsia="Courier New" w:hAnsi="Courier New" w:cs="Courier New"/>
          <w:bCs/>
          <w:sz w:val="24"/>
          <w:szCs w:val="24"/>
          <w:lang w:val="es-ES" w:eastAsia="es-CL"/>
        </w:rPr>
        <w:t xml:space="preserve"> </w:t>
      </w:r>
      <w:r w:rsidR="0074065D" w:rsidRPr="00A05651">
        <w:rPr>
          <w:rFonts w:ascii="Courier New" w:eastAsia="Courier New" w:hAnsi="Courier New" w:cs="Courier New"/>
          <w:bCs/>
          <w:sz w:val="24"/>
          <w:szCs w:val="24"/>
          <w:lang w:val="es-ES" w:eastAsia="es-CL"/>
        </w:rPr>
        <w:t>Educación Pública</w:t>
      </w:r>
      <w:r w:rsidR="00004D8C">
        <w:rPr>
          <w:rFonts w:ascii="Courier New" w:eastAsia="Courier New" w:hAnsi="Courier New" w:cs="Courier New"/>
          <w:bCs/>
          <w:sz w:val="24"/>
          <w:szCs w:val="24"/>
          <w:lang w:val="es-ES" w:eastAsia="es-CL"/>
        </w:rPr>
        <w:t xml:space="preserve"> (en adelante, </w:t>
      </w:r>
      <w:r w:rsidR="00AE2B22">
        <w:rPr>
          <w:rFonts w:ascii="Courier New" w:eastAsia="Courier New" w:hAnsi="Courier New" w:cs="Courier New"/>
          <w:bCs/>
          <w:sz w:val="24"/>
          <w:szCs w:val="24"/>
          <w:lang w:val="es-ES" w:eastAsia="es-CL"/>
        </w:rPr>
        <w:t>“</w:t>
      </w:r>
      <w:r w:rsidR="00004D8C">
        <w:rPr>
          <w:rFonts w:ascii="Courier New" w:eastAsia="Courier New" w:hAnsi="Courier New" w:cs="Courier New"/>
          <w:bCs/>
          <w:sz w:val="24"/>
          <w:szCs w:val="24"/>
          <w:lang w:val="es-ES" w:eastAsia="es-CL"/>
        </w:rPr>
        <w:t>SLEP</w:t>
      </w:r>
      <w:r w:rsidR="00AE2B22">
        <w:rPr>
          <w:rFonts w:ascii="Courier New" w:eastAsia="Courier New" w:hAnsi="Courier New" w:cs="Courier New"/>
          <w:bCs/>
          <w:sz w:val="24"/>
          <w:szCs w:val="24"/>
          <w:lang w:val="es-ES" w:eastAsia="es-CL"/>
        </w:rPr>
        <w:t>”</w:t>
      </w:r>
      <w:r w:rsidR="00004D8C">
        <w:rPr>
          <w:rFonts w:ascii="Courier New" w:eastAsia="Courier New" w:hAnsi="Courier New" w:cs="Courier New"/>
          <w:bCs/>
          <w:sz w:val="24"/>
          <w:szCs w:val="24"/>
          <w:lang w:val="es-ES" w:eastAsia="es-CL"/>
        </w:rPr>
        <w:t>)</w:t>
      </w:r>
      <w:r w:rsidR="0074065D" w:rsidRPr="00A05651">
        <w:rPr>
          <w:rFonts w:ascii="Courier New" w:eastAsia="Courier New" w:hAnsi="Courier New" w:cs="Courier New"/>
          <w:bCs/>
          <w:sz w:val="24"/>
          <w:szCs w:val="24"/>
          <w:lang w:val="es-ES" w:eastAsia="es-CL"/>
        </w:rPr>
        <w:t>, los establecimientos educacionales de su dependencia y el Ministerio de Educación, a través de la Dirección de Educación Pública.</w:t>
      </w:r>
    </w:p>
    <w:p w14:paraId="549C3625" w14:textId="77777777" w:rsidR="003916EF" w:rsidRPr="00A05651"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p>
    <w:p w14:paraId="64F32552" w14:textId="1F43B5E1" w:rsidR="003467A6" w:rsidRDefault="00F1679E"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r>
        <w:rPr>
          <w:rFonts w:ascii="Courier New" w:eastAsia="Courier New" w:hAnsi="Courier New" w:cs="Courier New"/>
          <w:bCs/>
          <w:sz w:val="24"/>
          <w:szCs w:val="24"/>
          <w:lang w:val="es-ES" w:eastAsia="es-CL"/>
        </w:rPr>
        <w:tab/>
      </w:r>
      <w:r w:rsidR="00F2162C" w:rsidRPr="00A05651">
        <w:rPr>
          <w:rFonts w:ascii="Courier New" w:eastAsia="Courier New" w:hAnsi="Courier New" w:cs="Courier New"/>
          <w:bCs/>
          <w:sz w:val="24"/>
          <w:szCs w:val="24"/>
          <w:lang w:val="es-ES" w:eastAsia="es-CL"/>
        </w:rPr>
        <w:t xml:space="preserve">La ley N° 21.040 </w:t>
      </w:r>
      <w:r w:rsidR="00F2162C" w:rsidRPr="00CA2DFD">
        <w:rPr>
          <w:rFonts w:ascii="Courier New" w:hAnsi="Courier New" w:cs="Courier New"/>
          <w:sz w:val="24"/>
          <w:szCs w:val="24"/>
        </w:rPr>
        <w:t>estableció</w:t>
      </w:r>
      <w:r w:rsidR="00FD15E4" w:rsidRPr="00A05651">
        <w:rPr>
          <w:rFonts w:ascii="Courier New" w:hAnsi="Courier New" w:cs="Courier New"/>
          <w:sz w:val="24"/>
          <w:szCs w:val="24"/>
        </w:rPr>
        <w:t xml:space="preserve"> que las municipalidad</w:t>
      </w:r>
      <w:r w:rsidR="003C4AC9" w:rsidRPr="00A05651">
        <w:rPr>
          <w:rFonts w:ascii="Courier New" w:hAnsi="Courier New" w:cs="Courier New"/>
          <w:sz w:val="24"/>
          <w:szCs w:val="24"/>
        </w:rPr>
        <w:t>es</w:t>
      </w:r>
      <w:r w:rsidR="00FD15E4" w:rsidRPr="00A05651">
        <w:rPr>
          <w:rFonts w:ascii="Courier New" w:hAnsi="Courier New" w:cs="Courier New"/>
          <w:sz w:val="24"/>
          <w:szCs w:val="24"/>
        </w:rPr>
        <w:t xml:space="preserve"> y corporaciones municipa</w:t>
      </w:r>
      <w:r w:rsidR="00180BB8">
        <w:rPr>
          <w:rFonts w:ascii="Courier New" w:hAnsi="Courier New" w:cs="Courier New"/>
          <w:sz w:val="24"/>
          <w:szCs w:val="24"/>
        </w:rPr>
        <w:softHyphen/>
      </w:r>
      <w:r w:rsidR="00FD15E4" w:rsidRPr="00A05651">
        <w:rPr>
          <w:rFonts w:ascii="Courier New" w:hAnsi="Courier New" w:cs="Courier New"/>
          <w:sz w:val="24"/>
          <w:szCs w:val="24"/>
        </w:rPr>
        <w:t xml:space="preserve">les </w:t>
      </w:r>
      <w:r w:rsidR="00EA3458" w:rsidRPr="00A05651">
        <w:rPr>
          <w:rFonts w:ascii="Courier New" w:hAnsi="Courier New" w:cs="Courier New"/>
          <w:sz w:val="24"/>
          <w:szCs w:val="24"/>
        </w:rPr>
        <w:t>dejarían de ser</w:t>
      </w:r>
      <w:r w:rsidR="00FD15E4" w:rsidRPr="00A05651">
        <w:rPr>
          <w:rFonts w:ascii="Courier New" w:hAnsi="Courier New" w:cs="Courier New"/>
          <w:sz w:val="24"/>
          <w:szCs w:val="24"/>
        </w:rPr>
        <w:t xml:space="preserve"> sostenedoras del servicio educacional</w:t>
      </w:r>
      <w:r w:rsidR="00EA3458" w:rsidRPr="00A05651">
        <w:rPr>
          <w:rFonts w:ascii="Courier New" w:hAnsi="Courier New" w:cs="Courier New"/>
          <w:sz w:val="24"/>
          <w:szCs w:val="24"/>
        </w:rPr>
        <w:t xml:space="preserve"> reemplazándolas</w:t>
      </w:r>
      <w:r w:rsidR="00FD15E4" w:rsidRPr="00A05651">
        <w:rPr>
          <w:rFonts w:ascii="Courier New" w:hAnsi="Courier New" w:cs="Courier New"/>
          <w:sz w:val="24"/>
          <w:szCs w:val="24"/>
        </w:rPr>
        <w:t xml:space="preserve"> por setenta nuevos</w:t>
      </w:r>
      <w:r w:rsidR="00FD15E4" w:rsidRPr="00A05651">
        <w:rPr>
          <w:rFonts w:ascii="Courier New" w:eastAsia="Courier New" w:hAnsi="Courier New" w:cs="Courier New"/>
          <w:sz w:val="24"/>
          <w:szCs w:val="24"/>
          <w:lang w:val="es-ES" w:eastAsia="es-CL"/>
        </w:rPr>
        <w:t xml:space="preserve"> sostenedores que son</w:t>
      </w:r>
      <w:r w:rsidR="003C4AC9" w:rsidRPr="00A05651">
        <w:rPr>
          <w:rFonts w:ascii="Courier New" w:eastAsia="Courier New" w:hAnsi="Courier New" w:cs="Courier New"/>
          <w:sz w:val="24"/>
          <w:szCs w:val="24"/>
          <w:lang w:val="es-ES" w:eastAsia="es-CL"/>
        </w:rPr>
        <w:t xml:space="preserve"> los</w:t>
      </w:r>
      <w:r w:rsidR="00004D8C">
        <w:rPr>
          <w:rFonts w:ascii="Courier New" w:eastAsia="Courier New" w:hAnsi="Courier New" w:cs="Courier New"/>
          <w:sz w:val="24"/>
          <w:szCs w:val="24"/>
          <w:lang w:val="es-ES" w:eastAsia="es-CL"/>
        </w:rPr>
        <w:t xml:space="preserve"> SLEP</w:t>
      </w:r>
      <w:r w:rsidR="00FD15E4" w:rsidRPr="00A05651">
        <w:rPr>
          <w:rFonts w:ascii="Courier New" w:eastAsia="Courier New" w:hAnsi="Courier New" w:cs="Courier New"/>
          <w:sz w:val="24"/>
          <w:szCs w:val="24"/>
          <w:lang w:val="es-ES" w:eastAsia="es-CL"/>
        </w:rPr>
        <w:t xml:space="preserve">, los </w:t>
      </w:r>
      <w:r w:rsidR="00FD15E4" w:rsidRPr="00B2193C">
        <w:rPr>
          <w:rFonts w:ascii="Courier New" w:eastAsia="Courier New" w:hAnsi="Courier New" w:cs="Courier New"/>
          <w:bCs/>
          <w:sz w:val="24"/>
          <w:szCs w:val="24"/>
          <w:lang w:val="es-ES" w:eastAsia="es-CL"/>
        </w:rPr>
        <w:t>cuales</w:t>
      </w:r>
      <w:r w:rsidR="00FD15E4" w:rsidRPr="00A05651">
        <w:rPr>
          <w:rFonts w:ascii="Courier New" w:eastAsia="Courier New" w:hAnsi="Courier New" w:cs="Courier New"/>
          <w:sz w:val="24"/>
          <w:szCs w:val="24"/>
          <w:lang w:val="es-ES" w:eastAsia="es-CL"/>
        </w:rPr>
        <w:t xml:space="preserve"> se encargarían de </w:t>
      </w:r>
      <w:r w:rsidR="00EA3458" w:rsidRPr="00A05651">
        <w:rPr>
          <w:rFonts w:ascii="Courier New" w:eastAsia="Courier New" w:hAnsi="Courier New" w:cs="Courier New"/>
          <w:sz w:val="24"/>
          <w:szCs w:val="24"/>
          <w:lang w:val="es-ES" w:eastAsia="es-CL"/>
        </w:rPr>
        <w:t>su provisión</w:t>
      </w:r>
      <w:r w:rsidR="00FD15E4" w:rsidRPr="00A05651">
        <w:rPr>
          <w:rFonts w:ascii="Courier New" w:eastAsia="Courier New" w:hAnsi="Courier New" w:cs="Courier New"/>
          <w:sz w:val="24"/>
          <w:szCs w:val="24"/>
          <w:lang w:val="es-ES" w:eastAsia="es-CL"/>
        </w:rPr>
        <w:t xml:space="preserve"> </w:t>
      </w:r>
      <w:r w:rsidR="005E662C">
        <w:rPr>
          <w:rFonts w:ascii="Courier New" w:eastAsia="Courier New" w:hAnsi="Courier New" w:cs="Courier New"/>
          <w:sz w:val="24"/>
          <w:szCs w:val="24"/>
          <w:lang w:val="es-ES" w:eastAsia="es-CL"/>
        </w:rPr>
        <w:t>en todo el territorio nacional</w:t>
      </w:r>
      <w:r w:rsidR="00FD15E4" w:rsidRPr="00A05651">
        <w:rPr>
          <w:rFonts w:ascii="Courier New" w:eastAsia="Courier New" w:hAnsi="Courier New" w:cs="Courier New"/>
          <w:sz w:val="24"/>
          <w:szCs w:val="24"/>
          <w:lang w:val="es-ES" w:eastAsia="es-CL"/>
        </w:rPr>
        <w:t>.</w:t>
      </w:r>
      <w:r w:rsidR="00F04E39" w:rsidRPr="00A05651">
        <w:rPr>
          <w:rFonts w:ascii="Courier New" w:hAnsi="Courier New" w:cs="Courier New"/>
          <w:sz w:val="24"/>
          <w:szCs w:val="24"/>
        </w:rPr>
        <w:t xml:space="preserve"> Para estos efectos, se dispuso que </w:t>
      </w:r>
      <w:r w:rsidR="00BB4470">
        <w:rPr>
          <w:rFonts w:ascii="Courier New" w:hAnsi="Courier New" w:cs="Courier New"/>
          <w:sz w:val="24"/>
          <w:szCs w:val="24"/>
        </w:rPr>
        <w:t xml:space="preserve">la </w:t>
      </w:r>
      <w:r w:rsidR="00F2162C" w:rsidRPr="00A05651">
        <w:rPr>
          <w:rFonts w:ascii="Courier New" w:hAnsi="Courier New" w:cs="Courier New"/>
          <w:sz w:val="24"/>
          <w:szCs w:val="24"/>
        </w:rPr>
        <w:t>instalación de los SLEP sería gradual</w:t>
      </w:r>
      <w:r w:rsidR="00E27A4D" w:rsidRPr="00A05651">
        <w:rPr>
          <w:rFonts w:ascii="Courier New" w:hAnsi="Courier New" w:cs="Courier New"/>
          <w:sz w:val="24"/>
          <w:szCs w:val="24"/>
        </w:rPr>
        <w:t xml:space="preserve"> y en dos etapas</w:t>
      </w:r>
      <w:r w:rsidR="00F2162C" w:rsidRPr="00A05651">
        <w:rPr>
          <w:rFonts w:ascii="Courier New" w:hAnsi="Courier New" w:cs="Courier New"/>
          <w:sz w:val="24"/>
          <w:szCs w:val="24"/>
        </w:rPr>
        <w:t xml:space="preserve">. </w:t>
      </w:r>
      <w:r w:rsidR="00E27A4D" w:rsidRPr="00A05651">
        <w:rPr>
          <w:rFonts w:ascii="Courier New" w:eastAsia="Courier New" w:hAnsi="Courier New" w:cs="Courier New"/>
          <w:bCs/>
          <w:sz w:val="24"/>
          <w:szCs w:val="24"/>
          <w:lang w:eastAsia="es-CL"/>
        </w:rPr>
        <w:t>En</w:t>
      </w:r>
      <w:r w:rsidR="00F04E39" w:rsidRPr="00A05651">
        <w:rPr>
          <w:rFonts w:ascii="Courier New" w:eastAsia="Courier New" w:hAnsi="Courier New" w:cs="Courier New"/>
          <w:bCs/>
          <w:sz w:val="24"/>
          <w:szCs w:val="24"/>
          <w:lang w:eastAsia="es-CL"/>
        </w:rPr>
        <w:t xml:space="preserve"> l</w:t>
      </w:r>
      <w:r w:rsidR="00F2162C" w:rsidRPr="00A05651">
        <w:rPr>
          <w:rFonts w:ascii="Courier New" w:hAnsi="Courier New" w:cs="Courier New"/>
          <w:sz w:val="24"/>
          <w:szCs w:val="24"/>
        </w:rPr>
        <w:t>a primera</w:t>
      </w:r>
      <w:r w:rsidR="00F04E39" w:rsidRPr="00A05651">
        <w:rPr>
          <w:rFonts w:ascii="Courier New" w:hAnsi="Courier New" w:cs="Courier New"/>
          <w:sz w:val="24"/>
          <w:szCs w:val="24"/>
        </w:rPr>
        <w:t>, que transcurrió</w:t>
      </w:r>
      <w:r w:rsidR="00F2162C" w:rsidRPr="00A05651">
        <w:rPr>
          <w:rFonts w:ascii="Courier New" w:hAnsi="Courier New" w:cs="Courier New"/>
          <w:sz w:val="24"/>
          <w:szCs w:val="24"/>
        </w:rPr>
        <w:t xml:space="preserve"> desde el año 2018 al 2020, se instalaron </w:t>
      </w:r>
      <w:r w:rsidR="00F2162C" w:rsidRPr="00A05651">
        <w:rPr>
          <w:rFonts w:ascii="Courier New" w:hAnsi="Courier New" w:cs="Courier New"/>
          <w:sz w:val="24"/>
          <w:szCs w:val="24"/>
        </w:rPr>
        <w:lastRenderedPageBreak/>
        <w:t xml:space="preserve">los primeros once </w:t>
      </w:r>
      <w:r w:rsidR="00F04E39" w:rsidRPr="00A05651">
        <w:rPr>
          <w:rFonts w:ascii="Courier New" w:hAnsi="Courier New" w:cs="Courier New"/>
          <w:sz w:val="24"/>
          <w:szCs w:val="24"/>
        </w:rPr>
        <w:t xml:space="preserve">SLEP </w:t>
      </w:r>
      <w:r w:rsidR="00F2162C" w:rsidRPr="00A05651">
        <w:rPr>
          <w:rFonts w:ascii="Courier New" w:hAnsi="Courier New" w:cs="Courier New"/>
          <w:sz w:val="24"/>
          <w:szCs w:val="24"/>
        </w:rPr>
        <w:t>y desde el año 2022 al 2025,</w:t>
      </w:r>
      <w:r w:rsidR="00F04E39" w:rsidRPr="00A05651">
        <w:rPr>
          <w:rFonts w:ascii="Courier New" w:hAnsi="Courier New" w:cs="Courier New"/>
          <w:sz w:val="24"/>
          <w:szCs w:val="24"/>
        </w:rPr>
        <w:t xml:space="preserve"> </w:t>
      </w:r>
      <w:r w:rsidR="00004D8C">
        <w:rPr>
          <w:rFonts w:ascii="Courier New" w:hAnsi="Courier New" w:cs="Courier New"/>
          <w:sz w:val="24"/>
          <w:szCs w:val="24"/>
        </w:rPr>
        <w:t>correspondiente a</w:t>
      </w:r>
      <w:r w:rsidR="00F04E39" w:rsidRPr="00A05651">
        <w:rPr>
          <w:rFonts w:ascii="Courier New" w:hAnsi="Courier New" w:cs="Courier New"/>
          <w:sz w:val="24"/>
          <w:szCs w:val="24"/>
        </w:rPr>
        <w:t xml:space="preserve"> la </w:t>
      </w:r>
      <w:r w:rsidR="00F2162C" w:rsidRPr="00A05651">
        <w:rPr>
          <w:rFonts w:ascii="Courier New" w:hAnsi="Courier New" w:cs="Courier New"/>
          <w:sz w:val="24"/>
          <w:szCs w:val="24"/>
        </w:rPr>
        <w:t>segunda etapa,</w:t>
      </w:r>
      <w:r w:rsidR="00F04E39" w:rsidRPr="00A05651">
        <w:rPr>
          <w:rFonts w:ascii="Courier New" w:hAnsi="Courier New" w:cs="Courier New"/>
          <w:sz w:val="24"/>
          <w:szCs w:val="24"/>
        </w:rPr>
        <w:t xml:space="preserve"> </w:t>
      </w:r>
      <w:r w:rsidR="005B65E3" w:rsidRPr="00A05651">
        <w:rPr>
          <w:rFonts w:ascii="Courier New" w:hAnsi="Courier New" w:cs="Courier New"/>
          <w:sz w:val="24"/>
          <w:szCs w:val="24"/>
        </w:rPr>
        <w:t>deben instalarse</w:t>
      </w:r>
      <w:r w:rsidR="00F2162C" w:rsidRPr="00A05651">
        <w:rPr>
          <w:rFonts w:ascii="Courier New" w:hAnsi="Courier New" w:cs="Courier New"/>
          <w:sz w:val="24"/>
          <w:szCs w:val="24"/>
        </w:rPr>
        <w:t xml:space="preserve"> </w:t>
      </w:r>
      <w:r w:rsidR="00E27A4D" w:rsidRPr="00A05651">
        <w:rPr>
          <w:rFonts w:ascii="Courier New" w:hAnsi="Courier New" w:cs="Courier New"/>
          <w:sz w:val="24"/>
          <w:szCs w:val="24"/>
        </w:rPr>
        <w:t xml:space="preserve">los </w:t>
      </w:r>
      <w:r w:rsidR="00F2162C" w:rsidRPr="00A05651">
        <w:rPr>
          <w:rFonts w:ascii="Courier New" w:hAnsi="Courier New" w:cs="Courier New"/>
          <w:sz w:val="24"/>
          <w:szCs w:val="24"/>
        </w:rPr>
        <w:t>cincuenta y nueve</w:t>
      </w:r>
      <w:r w:rsidR="005B65E3" w:rsidRPr="00A05651">
        <w:rPr>
          <w:rFonts w:ascii="Courier New" w:hAnsi="Courier New" w:cs="Courier New"/>
          <w:sz w:val="24"/>
          <w:szCs w:val="24"/>
        </w:rPr>
        <w:t xml:space="preserve"> restantes</w:t>
      </w:r>
      <w:r w:rsidR="00863D18" w:rsidRPr="00A05651" w:rsidDel="00863D18">
        <w:rPr>
          <w:sz w:val="24"/>
          <w:szCs w:val="24"/>
        </w:rPr>
        <w:t>.</w:t>
      </w:r>
      <w:r w:rsidR="00BB4470">
        <w:rPr>
          <w:sz w:val="24"/>
          <w:szCs w:val="24"/>
        </w:rPr>
        <w:t xml:space="preserve"> </w:t>
      </w:r>
      <w:r w:rsidR="00FE6BAB" w:rsidRPr="00A05651">
        <w:rPr>
          <w:rFonts w:ascii="Courier New" w:eastAsia="Courier New" w:hAnsi="Courier New" w:cs="Courier New"/>
          <w:bCs/>
          <w:sz w:val="24"/>
          <w:szCs w:val="24"/>
          <w:lang w:val="es-ES" w:eastAsia="es-CL"/>
        </w:rPr>
        <w:t>E</w:t>
      </w:r>
      <w:r w:rsidR="003467A6" w:rsidRPr="00A05651">
        <w:rPr>
          <w:rFonts w:ascii="Courier New" w:eastAsia="Courier New" w:hAnsi="Courier New" w:cs="Courier New"/>
          <w:bCs/>
          <w:sz w:val="24"/>
          <w:szCs w:val="24"/>
          <w:lang w:val="es-ES" w:eastAsia="es-CL"/>
        </w:rPr>
        <w:t>n marzo de</w:t>
      </w:r>
      <w:r w:rsidR="004E154F">
        <w:rPr>
          <w:rFonts w:ascii="Courier New" w:eastAsia="Courier New" w:hAnsi="Courier New" w:cs="Courier New"/>
          <w:bCs/>
          <w:sz w:val="24"/>
          <w:szCs w:val="24"/>
          <w:lang w:val="es-ES" w:eastAsia="es-CL"/>
        </w:rPr>
        <w:t>l año</w:t>
      </w:r>
      <w:r w:rsidR="003467A6" w:rsidRPr="00A05651">
        <w:rPr>
          <w:rFonts w:ascii="Courier New" w:eastAsia="Courier New" w:hAnsi="Courier New" w:cs="Courier New"/>
          <w:bCs/>
          <w:sz w:val="24"/>
          <w:szCs w:val="24"/>
          <w:lang w:val="es-ES" w:eastAsia="es-CL"/>
        </w:rPr>
        <w:t xml:space="preserve"> 2018 se realizó el traspaso</w:t>
      </w:r>
      <w:r w:rsidR="003C7E93" w:rsidRPr="00A05651">
        <w:rPr>
          <w:rFonts w:ascii="Courier New" w:eastAsia="Courier New" w:hAnsi="Courier New" w:cs="Courier New"/>
          <w:bCs/>
          <w:sz w:val="24"/>
          <w:szCs w:val="24"/>
          <w:lang w:val="es-ES" w:eastAsia="es-CL"/>
        </w:rPr>
        <w:t xml:space="preserve"> desde l</w:t>
      </w:r>
      <w:r w:rsidR="0059124E" w:rsidRPr="00A05651">
        <w:rPr>
          <w:rFonts w:ascii="Courier New" w:eastAsia="Courier New" w:hAnsi="Courier New" w:cs="Courier New"/>
          <w:bCs/>
          <w:sz w:val="24"/>
          <w:szCs w:val="24"/>
          <w:lang w:val="es-ES" w:eastAsia="es-CL"/>
        </w:rPr>
        <w:t>a</w:t>
      </w:r>
      <w:r w:rsidR="003C7E93" w:rsidRPr="00A05651">
        <w:rPr>
          <w:rFonts w:ascii="Courier New" w:eastAsia="Courier New" w:hAnsi="Courier New" w:cs="Courier New"/>
          <w:bCs/>
          <w:sz w:val="24"/>
          <w:szCs w:val="24"/>
          <w:lang w:val="es-ES" w:eastAsia="es-CL"/>
        </w:rPr>
        <w:t>s correspondientes municipalidades a</w:t>
      </w:r>
      <w:r w:rsidR="003467A6" w:rsidRPr="00A05651">
        <w:rPr>
          <w:rFonts w:ascii="Courier New" w:eastAsia="Courier New" w:hAnsi="Courier New" w:cs="Courier New"/>
          <w:bCs/>
          <w:sz w:val="24"/>
          <w:szCs w:val="24"/>
          <w:lang w:val="es-ES" w:eastAsia="es-CL"/>
        </w:rPr>
        <w:t xml:space="preserve"> los </w:t>
      </w:r>
      <w:r w:rsidR="00201374" w:rsidRPr="00A05651">
        <w:rPr>
          <w:rFonts w:ascii="Courier New" w:eastAsia="Courier New" w:hAnsi="Courier New" w:cs="Courier New"/>
          <w:bCs/>
          <w:sz w:val="24"/>
          <w:szCs w:val="24"/>
          <w:lang w:val="es-ES" w:eastAsia="es-CL"/>
        </w:rPr>
        <w:t>Servicios Locales</w:t>
      </w:r>
      <w:r w:rsidR="003467A6" w:rsidRPr="00A05651">
        <w:rPr>
          <w:rFonts w:ascii="Courier New" w:eastAsia="Courier New" w:hAnsi="Courier New" w:cs="Courier New"/>
          <w:bCs/>
          <w:sz w:val="24"/>
          <w:szCs w:val="24"/>
          <w:lang w:val="es-ES" w:eastAsia="es-CL"/>
        </w:rPr>
        <w:t xml:space="preserve"> de Barrancas y Puerto Cordillera, y en julio de ese mismo año los de Huasco y Costa Araucanía. Luego, en</w:t>
      </w:r>
      <w:r w:rsidR="004E154F">
        <w:rPr>
          <w:rFonts w:ascii="Courier New" w:eastAsia="Courier New" w:hAnsi="Courier New" w:cs="Courier New"/>
          <w:bCs/>
          <w:sz w:val="24"/>
          <w:szCs w:val="24"/>
          <w:lang w:val="es-ES" w:eastAsia="es-CL"/>
        </w:rPr>
        <w:t xml:space="preserve"> el año</w:t>
      </w:r>
      <w:r w:rsidR="003467A6" w:rsidRPr="00A05651">
        <w:rPr>
          <w:rFonts w:ascii="Courier New" w:eastAsia="Courier New" w:hAnsi="Courier New" w:cs="Courier New"/>
          <w:bCs/>
          <w:sz w:val="24"/>
          <w:szCs w:val="24"/>
          <w:lang w:val="es-ES" w:eastAsia="es-CL"/>
        </w:rPr>
        <w:t xml:space="preserve"> 2019, entraron en funcionamiento tres nuevos </w:t>
      </w:r>
      <w:r w:rsidR="003F4BC1">
        <w:rPr>
          <w:rFonts w:ascii="Courier New" w:eastAsia="Courier New" w:hAnsi="Courier New" w:cs="Courier New"/>
          <w:bCs/>
          <w:sz w:val="24"/>
          <w:szCs w:val="24"/>
          <w:lang w:val="es-ES" w:eastAsia="es-CL"/>
        </w:rPr>
        <w:t>SLEP</w:t>
      </w:r>
      <w:r w:rsidR="003467A6" w:rsidRPr="00A05651">
        <w:rPr>
          <w:rFonts w:ascii="Courier New" w:eastAsia="Courier New" w:hAnsi="Courier New" w:cs="Courier New"/>
          <w:bCs/>
          <w:sz w:val="24"/>
          <w:szCs w:val="24"/>
          <w:lang w:val="es-ES" w:eastAsia="es-CL"/>
        </w:rPr>
        <w:t xml:space="preserve">: Chinchorro, Gabriela Mistral y Andalién Sur. El traspaso educativo de estos tres SLEP se planificó para enero del año 2020. </w:t>
      </w:r>
      <w:r w:rsidR="00FE6BAB" w:rsidRPr="00A05651">
        <w:rPr>
          <w:rFonts w:ascii="Courier New" w:eastAsia="Courier New" w:hAnsi="Courier New" w:cs="Courier New"/>
          <w:bCs/>
          <w:sz w:val="24"/>
          <w:szCs w:val="24"/>
          <w:lang w:val="es-ES" w:eastAsia="es-CL"/>
        </w:rPr>
        <w:t>Además, e</w:t>
      </w:r>
      <w:r w:rsidR="003467A6" w:rsidRPr="00A05651">
        <w:rPr>
          <w:rFonts w:ascii="Courier New" w:eastAsia="Courier New" w:hAnsi="Courier New" w:cs="Courier New"/>
          <w:bCs/>
          <w:sz w:val="24"/>
          <w:szCs w:val="24"/>
          <w:lang w:val="es-ES" w:eastAsia="es-CL"/>
        </w:rPr>
        <w:t xml:space="preserve">n </w:t>
      </w:r>
      <w:r w:rsidR="00FA25DC">
        <w:rPr>
          <w:rFonts w:ascii="Courier New" w:eastAsia="Courier New" w:hAnsi="Courier New" w:cs="Courier New"/>
          <w:bCs/>
          <w:sz w:val="24"/>
          <w:szCs w:val="24"/>
          <w:lang w:val="es-ES" w:eastAsia="es-CL"/>
        </w:rPr>
        <w:t>el mismo año</w:t>
      </w:r>
      <w:r w:rsidR="00AA5424">
        <w:rPr>
          <w:rFonts w:ascii="Courier New" w:eastAsia="Courier New" w:hAnsi="Courier New" w:cs="Courier New"/>
          <w:bCs/>
          <w:sz w:val="24"/>
          <w:szCs w:val="24"/>
          <w:lang w:val="es-ES" w:eastAsia="es-CL"/>
        </w:rPr>
        <w:t>,</w:t>
      </w:r>
      <w:r w:rsidR="003467A6" w:rsidRPr="00A05651">
        <w:rPr>
          <w:rFonts w:ascii="Courier New" w:eastAsia="Courier New" w:hAnsi="Courier New" w:cs="Courier New"/>
          <w:bCs/>
          <w:sz w:val="24"/>
          <w:szCs w:val="24"/>
          <w:lang w:val="es-ES" w:eastAsia="es-CL"/>
        </w:rPr>
        <w:t xml:space="preserve"> iniciaron</w:t>
      </w:r>
      <w:r w:rsidR="00FE6BAB" w:rsidRPr="00A05651">
        <w:rPr>
          <w:rFonts w:ascii="Courier New" w:eastAsia="Courier New" w:hAnsi="Courier New" w:cs="Courier New"/>
          <w:bCs/>
          <w:sz w:val="24"/>
          <w:szCs w:val="24"/>
          <w:lang w:val="es-ES" w:eastAsia="es-CL"/>
        </w:rPr>
        <w:t xml:space="preserve"> su </w:t>
      </w:r>
      <w:r w:rsidR="003467A6" w:rsidRPr="00A05651">
        <w:rPr>
          <w:rFonts w:ascii="Courier New" w:eastAsia="Courier New" w:hAnsi="Courier New" w:cs="Courier New"/>
          <w:bCs/>
          <w:sz w:val="24"/>
          <w:szCs w:val="24"/>
          <w:lang w:val="es-ES" w:eastAsia="es-CL"/>
        </w:rPr>
        <w:t xml:space="preserve">funcionamiento cuatro </w:t>
      </w:r>
      <w:r w:rsidR="00DF5CB2">
        <w:rPr>
          <w:rFonts w:ascii="Courier New" w:eastAsia="Courier New" w:hAnsi="Courier New" w:cs="Courier New"/>
          <w:bCs/>
          <w:sz w:val="24"/>
          <w:szCs w:val="24"/>
          <w:lang w:val="es-ES" w:eastAsia="es-CL"/>
        </w:rPr>
        <w:t>SLEP</w:t>
      </w:r>
      <w:r w:rsidR="003467A6" w:rsidRPr="00A05651">
        <w:rPr>
          <w:rFonts w:ascii="Courier New" w:eastAsia="Courier New" w:hAnsi="Courier New" w:cs="Courier New"/>
          <w:bCs/>
          <w:sz w:val="24"/>
          <w:szCs w:val="24"/>
          <w:lang w:val="es-ES" w:eastAsia="es-CL"/>
        </w:rPr>
        <w:t xml:space="preserve"> adicionales, estos son, Atacama, Valparaíso, Colchagua y Llanquihue a los cuales se les hizo el traspaso del servicio educacional en enero de</w:t>
      </w:r>
      <w:r w:rsidR="009C723E">
        <w:rPr>
          <w:rFonts w:ascii="Courier New" w:eastAsia="Courier New" w:hAnsi="Courier New" w:cs="Courier New"/>
          <w:bCs/>
          <w:sz w:val="24"/>
          <w:szCs w:val="24"/>
          <w:lang w:val="es-ES" w:eastAsia="es-CL"/>
        </w:rPr>
        <w:t>l año</w:t>
      </w:r>
      <w:r w:rsidR="003467A6" w:rsidRPr="00A05651">
        <w:rPr>
          <w:rFonts w:ascii="Courier New" w:eastAsia="Courier New" w:hAnsi="Courier New" w:cs="Courier New"/>
          <w:bCs/>
          <w:sz w:val="24"/>
          <w:szCs w:val="24"/>
          <w:lang w:val="es-ES" w:eastAsia="es-CL"/>
        </w:rPr>
        <w:t xml:space="preserve"> 2021.</w:t>
      </w:r>
    </w:p>
    <w:p w14:paraId="38D86C5D" w14:textId="77777777" w:rsidR="003916EF" w:rsidRPr="00A05651"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p>
    <w:p w14:paraId="5EEB97A0" w14:textId="61C1F6F0" w:rsidR="003467A6" w:rsidRDefault="00F1679E"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r>
        <w:rPr>
          <w:rFonts w:ascii="Courier New" w:eastAsia="Courier New" w:hAnsi="Courier New" w:cs="Courier New"/>
          <w:bCs/>
          <w:sz w:val="24"/>
          <w:szCs w:val="24"/>
          <w:lang w:val="es-ES" w:eastAsia="es-CL"/>
        </w:rPr>
        <w:tab/>
      </w:r>
      <w:r w:rsidR="00EA5F9C" w:rsidRPr="00A05651">
        <w:rPr>
          <w:rFonts w:ascii="Courier New" w:eastAsia="Courier New" w:hAnsi="Courier New" w:cs="Courier New"/>
          <w:bCs/>
          <w:sz w:val="24"/>
          <w:szCs w:val="24"/>
          <w:lang w:val="es-ES" w:eastAsia="es-CL"/>
        </w:rPr>
        <w:t xml:space="preserve">A </w:t>
      </w:r>
      <w:r w:rsidR="003467A6" w:rsidRPr="00A05651">
        <w:rPr>
          <w:rFonts w:ascii="Courier New" w:eastAsia="Courier New" w:hAnsi="Courier New" w:cs="Courier New"/>
          <w:bCs/>
          <w:sz w:val="24"/>
          <w:szCs w:val="24"/>
          <w:lang w:val="es-ES" w:eastAsia="es-CL"/>
        </w:rPr>
        <w:t>la fecha</w:t>
      </w:r>
      <w:r w:rsidR="00BB4470">
        <w:rPr>
          <w:rFonts w:ascii="Courier New" w:eastAsia="Courier New" w:hAnsi="Courier New" w:cs="Courier New"/>
          <w:bCs/>
          <w:sz w:val="24"/>
          <w:szCs w:val="24"/>
          <w:lang w:val="es-ES" w:eastAsia="es-CL"/>
        </w:rPr>
        <w:t>,</w:t>
      </w:r>
      <w:r w:rsidR="003467A6" w:rsidRPr="00A05651">
        <w:rPr>
          <w:rFonts w:ascii="Courier New" w:eastAsia="Courier New" w:hAnsi="Courier New" w:cs="Courier New"/>
          <w:bCs/>
          <w:sz w:val="24"/>
          <w:szCs w:val="24"/>
          <w:lang w:val="es-ES" w:eastAsia="es-CL"/>
        </w:rPr>
        <w:t xml:space="preserve"> </w:t>
      </w:r>
      <w:r w:rsidR="0059124E" w:rsidRPr="00A05651">
        <w:rPr>
          <w:rFonts w:ascii="Courier New" w:eastAsia="Courier New" w:hAnsi="Courier New" w:cs="Courier New"/>
          <w:bCs/>
          <w:sz w:val="24"/>
          <w:szCs w:val="24"/>
          <w:lang w:val="es-ES" w:eastAsia="es-CL"/>
        </w:rPr>
        <w:t xml:space="preserve">el Sistema de Educación Pública </w:t>
      </w:r>
      <w:r w:rsidR="003467A6" w:rsidRPr="00A05651">
        <w:rPr>
          <w:rFonts w:ascii="Courier New" w:eastAsia="Courier New" w:hAnsi="Courier New" w:cs="Courier New"/>
          <w:bCs/>
          <w:sz w:val="24"/>
          <w:szCs w:val="24"/>
          <w:lang w:val="es-ES" w:eastAsia="es-CL"/>
        </w:rPr>
        <w:t>cuenta con un total de 41 comunas- en 9 regiones del país- y cerca de 185 mil estudiantes en etapa preescolar y escolar, lo cual corresponde al 13,7% de la matricula nacional</w:t>
      </w:r>
      <w:r w:rsidR="0078371E">
        <w:rPr>
          <w:rFonts w:ascii="Courier New" w:eastAsia="Courier New" w:hAnsi="Courier New" w:cs="Courier New"/>
          <w:bCs/>
          <w:sz w:val="24"/>
          <w:szCs w:val="24"/>
          <w:lang w:val="es-ES" w:eastAsia="es-CL"/>
        </w:rPr>
        <w:t xml:space="preserve">, </w:t>
      </w:r>
      <w:r>
        <w:rPr>
          <w:rFonts w:ascii="Courier New" w:eastAsia="Courier New" w:hAnsi="Courier New" w:cs="Courier New"/>
          <w:bCs/>
          <w:sz w:val="24"/>
          <w:szCs w:val="24"/>
          <w:lang w:val="es-ES" w:eastAsia="es-CL"/>
        </w:rPr>
        <w:t>de acuerdo con</w:t>
      </w:r>
      <w:r w:rsidR="0078371E">
        <w:rPr>
          <w:rFonts w:ascii="Courier New" w:eastAsia="Courier New" w:hAnsi="Courier New" w:cs="Courier New"/>
          <w:bCs/>
          <w:sz w:val="24"/>
          <w:szCs w:val="24"/>
          <w:lang w:val="es-ES" w:eastAsia="es-CL"/>
        </w:rPr>
        <w:t xml:space="preserve"> la información recabada por el Centro de Estudios del Ministerio de Educación.</w:t>
      </w:r>
    </w:p>
    <w:p w14:paraId="692B3624" w14:textId="77777777" w:rsidR="003916EF" w:rsidRPr="00C24686"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p>
    <w:p w14:paraId="05B21DB8" w14:textId="16566808" w:rsidR="00C24686" w:rsidRDefault="00922518"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rPr>
      </w:pPr>
      <w:r>
        <w:rPr>
          <w:rFonts w:ascii="Courier New" w:eastAsia="Courier New" w:hAnsi="Courier New" w:cs="Courier New"/>
          <w:bCs/>
          <w:sz w:val="24"/>
          <w:szCs w:val="24"/>
          <w:lang w:val="es-ES" w:eastAsia="es-CL"/>
        </w:rPr>
        <w:tab/>
      </w:r>
      <w:r w:rsidR="00C24686" w:rsidRPr="00922518">
        <w:rPr>
          <w:rFonts w:ascii="Courier New" w:eastAsia="Courier New" w:hAnsi="Courier New" w:cs="Courier New"/>
          <w:bCs/>
          <w:sz w:val="24"/>
          <w:szCs w:val="24"/>
          <w:lang w:val="es-ES" w:eastAsia="es-CL"/>
        </w:rPr>
        <w:t>Para</w:t>
      </w:r>
      <w:r w:rsidR="00C24686" w:rsidRPr="00C24686">
        <w:rPr>
          <w:rFonts w:ascii="Courier New" w:hAnsi="Courier New" w:cs="Courier New"/>
          <w:sz w:val="24"/>
          <w:szCs w:val="24"/>
        </w:rPr>
        <w:t xml:space="preserve"> marzo de</w:t>
      </w:r>
      <w:r w:rsidR="00AA5424">
        <w:rPr>
          <w:rFonts w:ascii="Courier New" w:hAnsi="Courier New" w:cs="Courier New"/>
          <w:sz w:val="24"/>
          <w:szCs w:val="24"/>
        </w:rPr>
        <w:t>l año</w:t>
      </w:r>
      <w:r w:rsidR="00C24686" w:rsidRPr="00C24686">
        <w:rPr>
          <w:rFonts w:ascii="Courier New" w:hAnsi="Courier New" w:cs="Courier New"/>
          <w:sz w:val="24"/>
          <w:szCs w:val="24"/>
        </w:rPr>
        <w:t xml:space="preserve"> 2022 se considera la entrada en funcionamiento de seis SLEP, los cuales comenzarán a administrar los establecimientos educacionales a partir de</w:t>
      </w:r>
      <w:r w:rsidR="008205D2">
        <w:rPr>
          <w:rFonts w:ascii="Courier New" w:hAnsi="Courier New" w:cs="Courier New"/>
          <w:sz w:val="24"/>
          <w:szCs w:val="24"/>
        </w:rPr>
        <w:t>l año</w:t>
      </w:r>
      <w:r w:rsidR="00C24686" w:rsidRPr="00C24686">
        <w:rPr>
          <w:rFonts w:ascii="Courier New" w:hAnsi="Courier New" w:cs="Courier New"/>
          <w:sz w:val="24"/>
          <w:szCs w:val="24"/>
        </w:rPr>
        <w:t xml:space="preserve"> 2023. En </w:t>
      </w:r>
      <w:r w:rsidR="00F31344">
        <w:rPr>
          <w:rFonts w:ascii="Courier New" w:hAnsi="Courier New" w:cs="Courier New"/>
          <w:sz w:val="24"/>
          <w:szCs w:val="24"/>
        </w:rPr>
        <w:t xml:space="preserve">el año </w:t>
      </w:r>
      <w:r w:rsidR="00C24686" w:rsidRPr="00C24686">
        <w:rPr>
          <w:rFonts w:ascii="Courier New" w:hAnsi="Courier New" w:cs="Courier New"/>
          <w:sz w:val="24"/>
          <w:szCs w:val="24"/>
        </w:rPr>
        <w:t xml:space="preserve">2021 iniciaron un proceso de </w:t>
      </w:r>
      <w:r w:rsidR="00C24686" w:rsidRPr="00B2193C">
        <w:rPr>
          <w:rFonts w:ascii="Courier New" w:eastAsia="Courier New" w:hAnsi="Courier New" w:cs="Courier New"/>
          <w:bCs/>
          <w:sz w:val="24"/>
          <w:szCs w:val="24"/>
          <w:lang w:val="es-ES" w:eastAsia="es-CL"/>
        </w:rPr>
        <w:t>anticipación</w:t>
      </w:r>
      <w:r w:rsidR="00C24686" w:rsidRPr="00C24686">
        <w:rPr>
          <w:rFonts w:ascii="Courier New" w:hAnsi="Courier New" w:cs="Courier New"/>
          <w:sz w:val="24"/>
          <w:szCs w:val="24"/>
        </w:rPr>
        <w:t>, el cual consideró la preparación del territorio en las comunas involucradas</w:t>
      </w:r>
      <w:r w:rsidR="004C2227">
        <w:rPr>
          <w:rFonts w:ascii="Courier New" w:hAnsi="Courier New" w:cs="Courier New"/>
          <w:sz w:val="24"/>
          <w:szCs w:val="24"/>
        </w:rPr>
        <w:t xml:space="preserve"> realizando labores de difusión del proceso de implementación, instalación del Comité Directivo Local, constitución de comisiones técnicas, suscripción de Planes de Transición y Convenios de Ejecución, entre otras. Al mismo tiempo, en esta etapa se comienza </w:t>
      </w:r>
      <w:r w:rsidR="007B72E1">
        <w:rPr>
          <w:rFonts w:ascii="Courier New" w:hAnsi="Courier New" w:cs="Courier New"/>
          <w:sz w:val="24"/>
          <w:szCs w:val="24"/>
        </w:rPr>
        <w:t xml:space="preserve">a </w:t>
      </w:r>
      <w:r w:rsidR="007B72E1" w:rsidRPr="00C24686">
        <w:rPr>
          <w:rFonts w:ascii="Courier New" w:hAnsi="Courier New" w:cs="Courier New"/>
          <w:sz w:val="24"/>
          <w:szCs w:val="24"/>
        </w:rPr>
        <w:t>levantar</w:t>
      </w:r>
      <w:r w:rsidR="00C24686" w:rsidRPr="00C24686">
        <w:rPr>
          <w:rFonts w:ascii="Courier New" w:hAnsi="Courier New" w:cs="Courier New"/>
          <w:sz w:val="24"/>
          <w:szCs w:val="24"/>
        </w:rPr>
        <w:t xml:space="preserve"> los procesos de dotación del SLE</w:t>
      </w:r>
      <w:r w:rsidR="004C2227">
        <w:rPr>
          <w:rFonts w:ascii="Courier New" w:hAnsi="Courier New" w:cs="Courier New"/>
          <w:sz w:val="24"/>
          <w:szCs w:val="24"/>
        </w:rPr>
        <w:t xml:space="preserve">P, considerando el concurso de Alta Dirección Pública para el Director Ejecutivo del </w:t>
      </w:r>
      <w:r w:rsidR="004C2227">
        <w:rPr>
          <w:rFonts w:ascii="Courier New" w:hAnsi="Courier New" w:cs="Courier New"/>
          <w:sz w:val="24"/>
          <w:szCs w:val="24"/>
        </w:rPr>
        <w:lastRenderedPageBreak/>
        <w:t>servicio y los cargos de segundo nivel jerárquico.</w:t>
      </w:r>
    </w:p>
    <w:p w14:paraId="6FCEEFFB" w14:textId="77777777" w:rsidR="003916EF" w:rsidRDefault="003916EF"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rPr>
      </w:pPr>
    </w:p>
    <w:p w14:paraId="319C0635" w14:textId="2E45D720" w:rsidR="004171D0" w:rsidRDefault="00497FA6" w:rsidP="004B3A36">
      <w:pPr>
        <w:pStyle w:val="Ttulo1"/>
        <w:tabs>
          <w:tab w:val="left" w:pos="3544"/>
        </w:tabs>
        <w:spacing w:before="0" w:beforeAutospacing="0" w:after="0" w:afterAutospacing="0" w:line="276" w:lineRule="auto"/>
        <w:ind w:left="2835" w:firstLine="0"/>
        <w:rPr>
          <w:rFonts w:eastAsia="Courier New"/>
          <w:lang w:val="es-ES_tradnl"/>
        </w:rPr>
      </w:pPr>
      <w:r w:rsidRPr="00497FA6">
        <w:rPr>
          <w:rFonts w:eastAsia="Courier New"/>
          <w:lang w:val="es-ES_tradnl"/>
        </w:rPr>
        <w:t>FUNDAMENTOS</w:t>
      </w:r>
      <w:r w:rsidR="00BF5B2E">
        <w:rPr>
          <w:rFonts w:eastAsia="Courier New"/>
          <w:lang w:val="es-ES_tradnl"/>
        </w:rPr>
        <w:t xml:space="preserve"> DEL PROYECTO</w:t>
      </w:r>
    </w:p>
    <w:p w14:paraId="5E91708A" w14:textId="77777777" w:rsidR="003916EF" w:rsidRPr="00497FA6" w:rsidRDefault="003916EF" w:rsidP="003916EF">
      <w:pPr>
        <w:pStyle w:val="Ttulo1"/>
        <w:numPr>
          <w:ilvl w:val="0"/>
          <w:numId w:val="0"/>
        </w:numPr>
        <w:tabs>
          <w:tab w:val="left" w:pos="3544"/>
        </w:tabs>
        <w:spacing w:before="0" w:beforeAutospacing="0" w:after="0" w:afterAutospacing="0" w:line="276" w:lineRule="auto"/>
        <w:ind w:left="2835"/>
        <w:rPr>
          <w:rFonts w:eastAsia="Courier New"/>
          <w:lang w:val="es-ES_tradnl"/>
        </w:rPr>
      </w:pPr>
    </w:p>
    <w:p w14:paraId="0DA6A7EA" w14:textId="0C97568C" w:rsidR="003467A6" w:rsidRDefault="00922518"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r>
        <w:rPr>
          <w:rFonts w:ascii="Courier New" w:eastAsia="Courier New" w:hAnsi="Courier New" w:cs="Courier New"/>
          <w:bCs/>
          <w:sz w:val="24"/>
          <w:szCs w:val="24"/>
          <w:lang w:val="es-ES" w:eastAsia="es-CL"/>
        </w:rPr>
        <w:tab/>
      </w:r>
      <w:r w:rsidR="00A05651">
        <w:rPr>
          <w:rFonts w:ascii="Courier New" w:eastAsia="Courier New" w:hAnsi="Courier New" w:cs="Courier New"/>
          <w:bCs/>
          <w:sz w:val="24"/>
          <w:szCs w:val="24"/>
          <w:lang w:val="es-ES" w:eastAsia="es-CL"/>
        </w:rPr>
        <w:t>N</w:t>
      </w:r>
      <w:r w:rsidR="00A05651" w:rsidRPr="00A05651">
        <w:rPr>
          <w:rFonts w:ascii="Courier New" w:eastAsia="Courier New" w:hAnsi="Courier New" w:cs="Courier New"/>
          <w:bCs/>
          <w:sz w:val="24"/>
          <w:szCs w:val="24"/>
          <w:lang w:val="es-ES" w:eastAsia="es-CL"/>
        </w:rPr>
        <w:t xml:space="preserve">o obstante </w:t>
      </w:r>
      <w:r w:rsidR="004171D0">
        <w:rPr>
          <w:rFonts w:ascii="Courier New" w:eastAsia="Courier New" w:hAnsi="Courier New" w:cs="Courier New"/>
          <w:bCs/>
          <w:sz w:val="24"/>
          <w:szCs w:val="24"/>
          <w:lang w:val="es-ES" w:eastAsia="es-CL"/>
        </w:rPr>
        <w:t xml:space="preserve">que la instalación de los nuevos </w:t>
      </w:r>
      <w:r w:rsidR="008C2930">
        <w:rPr>
          <w:rFonts w:ascii="Courier New" w:eastAsia="Courier New" w:hAnsi="Courier New" w:cs="Courier New"/>
          <w:bCs/>
          <w:sz w:val="24"/>
          <w:szCs w:val="24"/>
          <w:lang w:val="es-ES" w:eastAsia="es-CL"/>
        </w:rPr>
        <w:t>SLEP</w:t>
      </w:r>
      <w:r w:rsidR="004171D0">
        <w:rPr>
          <w:rFonts w:ascii="Courier New" w:eastAsia="Courier New" w:hAnsi="Courier New" w:cs="Courier New"/>
          <w:bCs/>
          <w:sz w:val="24"/>
          <w:szCs w:val="24"/>
          <w:lang w:val="es-ES" w:eastAsia="es-CL"/>
        </w:rPr>
        <w:t xml:space="preserve"> se</w:t>
      </w:r>
      <w:r w:rsidR="00A05651" w:rsidRPr="00A05651">
        <w:rPr>
          <w:rFonts w:ascii="Courier New" w:eastAsia="Courier New" w:hAnsi="Courier New" w:cs="Courier New"/>
          <w:bCs/>
          <w:sz w:val="24"/>
          <w:szCs w:val="24"/>
          <w:lang w:val="es-ES" w:eastAsia="es-CL"/>
        </w:rPr>
        <w:t xml:space="preserve"> realiz</w:t>
      </w:r>
      <w:r w:rsidR="004171D0">
        <w:rPr>
          <w:rFonts w:ascii="Courier New" w:eastAsia="Courier New" w:hAnsi="Courier New" w:cs="Courier New"/>
          <w:bCs/>
          <w:sz w:val="24"/>
          <w:szCs w:val="24"/>
          <w:lang w:val="es-ES" w:eastAsia="es-CL"/>
        </w:rPr>
        <w:t>ó</w:t>
      </w:r>
      <w:r w:rsidR="00A05651" w:rsidRPr="00A05651">
        <w:rPr>
          <w:rFonts w:ascii="Courier New" w:eastAsia="Courier New" w:hAnsi="Courier New" w:cs="Courier New"/>
          <w:bCs/>
          <w:sz w:val="24"/>
          <w:szCs w:val="24"/>
          <w:lang w:val="es-ES" w:eastAsia="es-CL"/>
        </w:rPr>
        <w:t xml:space="preserve"> con estricto apego al marco legal vigente,</w:t>
      </w:r>
      <w:r w:rsidR="00A05651">
        <w:rPr>
          <w:rFonts w:ascii="Courier New" w:eastAsia="Courier New" w:hAnsi="Courier New" w:cs="Courier New"/>
          <w:bCs/>
          <w:sz w:val="24"/>
          <w:szCs w:val="24"/>
          <w:lang w:val="es-ES" w:eastAsia="es-CL"/>
        </w:rPr>
        <w:t xml:space="preserve"> d</w:t>
      </w:r>
      <w:r w:rsidR="00741337" w:rsidRPr="00A05651">
        <w:rPr>
          <w:rFonts w:ascii="Courier New" w:eastAsia="Courier New" w:hAnsi="Courier New" w:cs="Courier New"/>
          <w:bCs/>
          <w:sz w:val="24"/>
          <w:szCs w:val="24"/>
          <w:lang w:val="es-ES" w:eastAsia="es-CL"/>
        </w:rPr>
        <w:t>urante l</w:t>
      </w:r>
      <w:r w:rsidR="003F3DB6" w:rsidRPr="00A05651">
        <w:rPr>
          <w:rFonts w:ascii="Courier New" w:eastAsia="Courier New" w:hAnsi="Courier New" w:cs="Courier New"/>
          <w:bCs/>
          <w:sz w:val="24"/>
          <w:szCs w:val="24"/>
          <w:lang w:val="es-ES" w:eastAsia="es-CL"/>
        </w:rPr>
        <w:t>a primera etapa</w:t>
      </w:r>
      <w:r w:rsidR="00FE6BAB" w:rsidRPr="00A05651">
        <w:rPr>
          <w:rFonts w:ascii="Courier New" w:eastAsia="Courier New" w:hAnsi="Courier New" w:cs="Courier New"/>
          <w:bCs/>
          <w:sz w:val="24"/>
          <w:szCs w:val="24"/>
          <w:lang w:val="es-ES" w:eastAsia="es-CL"/>
        </w:rPr>
        <w:t xml:space="preserve"> quedaron</w:t>
      </w:r>
      <w:r w:rsidR="00EA5F9C" w:rsidRPr="00A05651">
        <w:rPr>
          <w:rFonts w:ascii="Courier New" w:eastAsia="Courier New" w:hAnsi="Courier New" w:cs="Courier New"/>
          <w:bCs/>
          <w:sz w:val="24"/>
          <w:szCs w:val="24"/>
          <w:lang w:val="es-ES" w:eastAsia="es-CL"/>
        </w:rPr>
        <w:t xml:space="preserve"> </w:t>
      </w:r>
      <w:r w:rsidR="003F3DB6" w:rsidRPr="00A05651">
        <w:rPr>
          <w:rFonts w:ascii="Courier New" w:eastAsia="Courier New" w:hAnsi="Courier New" w:cs="Courier New"/>
          <w:bCs/>
          <w:sz w:val="24"/>
          <w:szCs w:val="24"/>
          <w:lang w:val="es-ES" w:eastAsia="es-CL"/>
        </w:rPr>
        <w:t>de manifiesto</w:t>
      </w:r>
      <w:r w:rsidR="00B92611" w:rsidRPr="00A05651">
        <w:rPr>
          <w:rFonts w:ascii="Courier New" w:eastAsia="Courier New" w:hAnsi="Courier New" w:cs="Courier New"/>
          <w:bCs/>
          <w:sz w:val="24"/>
          <w:szCs w:val="24"/>
          <w:lang w:val="es-ES" w:eastAsia="es-CL"/>
        </w:rPr>
        <w:t xml:space="preserve"> una serie de complejidades </w:t>
      </w:r>
      <w:r w:rsidR="003467A6" w:rsidRPr="00A05651">
        <w:rPr>
          <w:rFonts w:ascii="Courier New" w:eastAsia="Courier New" w:hAnsi="Courier New" w:cs="Courier New"/>
          <w:bCs/>
          <w:sz w:val="24"/>
          <w:szCs w:val="24"/>
          <w:lang w:val="es-ES" w:eastAsia="es-CL"/>
        </w:rPr>
        <w:t xml:space="preserve">que han </w:t>
      </w:r>
      <w:r w:rsidR="00003579" w:rsidRPr="00A05651">
        <w:rPr>
          <w:rFonts w:ascii="Courier New" w:eastAsia="Courier New" w:hAnsi="Courier New" w:cs="Courier New"/>
          <w:bCs/>
          <w:sz w:val="24"/>
          <w:szCs w:val="24"/>
          <w:lang w:val="es-ES" w:eastAsia="es-CL"/>
        </w:rPr>
        <w:t xml:space="preserve">incidido en </w:t>
      </w:r>
      <w:r w:rsidR="003467A6" w:rsidRPr="00A05651">
        <w:rPr>
          <w:rFonts w:ascii="Courier New" w:eastAsia="Courier New" w:hAnsi="Courier New" w:cs="Courier New"/>
          <w:bCs/>
          <w:sz w:val="24"/>
          <w:szCs w:val="24"/>
          <w:lang w:val="es-ES" w:eastAsia="es-CL"/>
        </w:rPr>
        <w:t>la calidad del traspaso del servicio educativo</w:t>
      </w:r>
      <w:r w:rsidR="004171D0">
        <w:rPr>
          <w:rFonts w:ascii="Courier New" w:eastAsia="Courier New" w:hAnsi="Courier New" w:cs="Courier New"/>
          <w:bCs/>
          <w:sz w:val="24"/>
          <w:szCs w:val="24"/>
          <w:lang w:val="es-ES" w:eastAsia="es-CL"/>
        </w:rPr>
        <w:t xml:space="preserve">, </w:t>
      </w:r>
      <w:r w:rsidR="00881338" w:rsidRPr="00A05651">
        <w:rPr>
          <w:rFonts w:ascii="Courier New" w:eastAsia="Courier New" w:hAnsi="Courier New" w:cs="Courier New"/>
          <w:bCs/>
          <w:sz w:val="24"/>
          <w:szCs w:val="24"/>
          <w:lang w:val="es-ES" w:eastAsia="es-CL"/>
        </w:rPr>
        <w:t>entorpec</w:t>
      </w:r>
      <w:r w:rsidR="004171D0">
        <w:rPr>
          <w:rFonts w:ascii="Courier New" w:eastAsia="Courier New" w:hAnsi="Courier New" w:cs="Courier New"/>
          <w:bCs/>
          <w:sz w:val="24"/>
          <w:szCs w:val="24"/>
          <w:lang w:val="es-ES" w:eastAsia="es-CL"/>
        </w:rPr>
        <w:t>iendo</w:t>
      </w:r>
      <w:r w:rsidR="00881338" w:rsidRPr="00A05651">
        <w:rPr>
          <w:rFonts w:ascii="Courier New" w:eastAsia="Courier New" w:hAnsi="Courier New" w:cs="Courier New"/>
          <w:bCs/>
          <w:sz w:val="24"/>
          <w:szCs w:val="24"/>
          <w:lang w:val="es-ES" w:eastAsia="es-CL"/>
        </w:rPr>
        <w:t xml:space="preserve"> el proceso y, a su vez, </w:t>
      </w:r>
      <w:r w:rsidR="00B91821">
        <w:rPr>
          <w:rFonts w:ascii="Courier New" w:eastAsia="Courier New" w:hAnsi="Courier New" w:cs="Courier New"/>
          <w:bCs/>
          <w:sz w:val="24"/>
          <w:szCs w:val="24"/>
          <w:lang w:val="es-ES" w:eastAsia="es-CL"/>
        </w:rPr>
        <w:t>dificultando</w:t>
      </w:r>
      <w:r w:rsidR="00B91821" w:rsidRPr="00A05651">
        <w:rPr>
          <w:rFonts w:ascii="Courier New" w:eastAsia="Courier New" w:hAnsi="Courier New" w:cs="Courier New"/>
          <w:bCs/>
          <w:sz w:val="24"/>
          <w:szCs w:val="24"/>
          <w:lang w:val="es-ES" w:eastAsia="es-CL"/>
        </w:rPr>
        <w:t xml:space="preserve"> </w:t>
      </w:r>
      <w:r w:rsidR="00881338" w:rsidRPr="00A05651">
        <w:rPr>
          <w:rFonts w:ascii="Courier New" w:eastAsia="Courier New" w:hAnsi="Courier New" w:cs="Courier New"/>
          <w:bCs/>
          <w:sz w:val="24"/>
          <w:szCs w:val="24"/>
          <w:lang w:val="es-ES" w:eastAsia="es-CL"/>
        </w:rPr>
        <w:t>su</w:t>
      </w:r>
      <w:r w:rsidR="006B4DB6" w:rsidRPr="00A05651">
        <w:rPr>
          <w:rFonts w:ascii="Courier New" w:eastAsia="Courier New" w:hAnsi="Courier New" w:cs="Courier New"/>
          <w:bCs/>
          <w:sz w:val="24"/>
          <w:szCs w:val="24"/>
          <w:lang w:val="es-ES" w:eastAsia="es-CL"/>
        </w:rPr>
        <w:t xml:space="preserve"> posterior</w:t>
      </w:r>
      <w:r w:rsidR="00881338" w:rsidRPr="00A05651">
        <w:rPr>
          <w:rFonts w:ascii="Courier New" w:eastAsia="Courier New" w:hAnsi="Courier New" w:cs="Courier New"/>
          <w:bCs/>
          <w:sz w:val="24"/>
          <w:szCs w:val="24"/>
          <w:lang w:val="es-ES" w:eastAsia="es-CL"/>
        </w:rPr>
        <w:t xml:space="preserve"> </w:t>
      </w:r>
      <w:r w:rsidR="00E45370">
        <w:rPr>
          <w:rFonts w:ascii="Courier New" w:eastAsia="Courier New" w:hAnsi="Courier New" w:cs="Courier New"/>
          <w:bCs/>
          <w:sz w:val="24"/>
          <w:szCs w:val="24"/>
          <w:lang w:val="es-ES" w:eastAsia="es-CL"/>
        </w:rPr>
        <w:t>operación.</w:t>
      </w:r>
      <w:r w:rsidR="00A66CC2">
        <w:rPr>
          <w:rFonts w:ascii="Courier New" w:eastAsia="Courier New" w:hAnsi="Courier New" w:cs="Courier New"/>
          <w:bCs/>
          <w:sz w:val="24"/>
          <w:szCs w:val="24"/>
          <w:lang w:val="es-ES" w:eastAsia="es-CL"/>
        </w:rPr>
        <w:t xml:space="preserve"> Estas complejidades se relacionan</w:t>
      </w:r>
      <w:r w:rsidR="0067249B">
        <w:rPr>
          <w:rFonts w:ascii="Courier New" w:eastAsia="Courier New" w:hAnsi="Courier New" w:cs="Courier New"/>
          <w:bCs/>
          <w:sz w:val="24"/>
          <w:szCs w:val="24"/>
          <w:lang w:val="es-ES" w:eastAsia="es-CL"/>
        </w:rPr>
        <w:t xml:space="preserve">, </w:t>
      </w:r>
      <w:r w:rsidR="00CE545C">
        <w:rPr>
          <w:rFonts w:ascii="Courier New" w:eastAsia="Courier New" w:hAnsi="Courier New" w:cs="Courier New"/>
          <w:bCs/>
          <w:sz w:val="24"/>
          <w:szCs w:val="24"/>
          <w:lang w:val="es-ES" w:eastAsia="es-CL"/>
        </w:rPr>
        <w:t>principalmente, con</w:t>
      </w:r>
      <w:r w:rsidR="00A66CC2">
        <w:rPr>
          <w:rFonts w:ascii="Courier New" w:eastAsia="Courier New" w:hAnsi="Courier New" w:cs="Courier New"/>
          <w:bCs/>
          <w:sz w:val="24"/>
          <w:szCs w:val="24"/>
          <w:lang w:val="es-ES" w:eastAsia="es-CL"/>
        </w:rPr>
        <w:t xml:space="preserve"> el proceso de traspaso que se realiza de</w:t>
      </w:r>
      <w:r w:rsidR="00CE545C">
        <w:rPr>
          <w:rFonts w:ascii="Courier New" w:eastAsia="Courier New" w:hAnsi="Courier New" w:cs="Courier New"/>
          <w:bCs/>
          <w:sz w:val="24"/>
          <w:szCs w:val="24"/>
          <w:lang w:val="es-ES" w:eastAsia="es-CL"/>
        </w:rPr>
        <w:t xml:space="preserve">sde </w:t>
      </w:r>
      <w:r w:rsidR="001D5A7B">
        <w:rPr>
          <w:rFonts w:ascii="Courier New" w:eastAsia="Courier New" w:hAnsi="Courier New" w:cs="Courier New"/>
          <w:bCs/>
          <w:sz w:val="24"/>
          <w:szCs w:val="24"/>
          <w:lang w:val="es-ES" w:eastAsia="es-CL"/>
        </w:rPr>
        <w:t>las</w:t>
      </w:r>
      <w:r w:rsidR="00CE545C">
        <w:rPr>
          <w:rFonts w:ascii="Courier New" w:eastAsia="Courier New" w:hAnsi="Courier New" w:cs="Courier New"/>
          <w:bCs/>
          <w:sz w:val="24"/>
          <w:szCs w:val="24"/>
          <w:lang w:val="es-ES" w:eastAsia="es-CL"/>
        </w:rPr>
        <w:t xml:space="preserve"> municip</w:t>
      </w:r>
      <w:r w:rsidR="001D5A7B">
        <w:rPr>
          <w:rFonts w:ascii="Courier New" w:eastAsia="Courier New" w:hAnsi="Courier New" w:cs="Courier New"/>
          <w:bCs/>
          <w:sz w:val="24"/>
          <w:szCs w:val="24"/>
          <w:lang w:val="es-ES" w:eastAsia="es-CL"/>
        </w:rPr>
        <w:t xml:space="preserve">alidades </w:t>
      </w:r>
      <w:r w:rsidR="0067249B">
        <w:rPr>
          <w:rFonts w:ascii="Courier New" w:eastAsia="Courier New" w:hAnsi="Courier New" w:cs="Courier New"/>
          <w:bCs/>
          <w:sz w:val="24"/>
          <w:szCs w:val="24"/>
          <w:lang w:val="es-ES" w:eastAsia="es-CL"/>
        </w:rPr>
        <w:t xml:space="preserve">al nuevo sostenedor y con el proceso de dotación de los nuevos SLEP, </w:t>
      </w:r>
      <w:r w:rsidR="001D5A7B">
        <w:rPr>
          <w:rFonts w:ascii="Courier New" w:eastAsia="Courier New" w:hAnsi="Courier New" w:cs="Courier New"/>
          <w:bCs/>
          <w:sz w:val="24"/>
          <w:szCs w:val="24"/>
          <w:lang w:val="es-ES" w:eastAsia="es-CL"/>
        </w:rPr>
        <w:t>pues</w:t>
      </w:r>
      <w:r w:rsidR="0067249B">
        <w:rPr>
          <w:rFonts w:ascii="Courier New" w:eastAsia="Courier New" w:hAnsi="Courier New" w:cs="Courier New"/>
          <w:bCs/>
          <w:sz w:val="24"/>
          <w:szCs w:val="24"/>
          <w:lang w:val="es-ES" w:eastAsia="es-CL"/>
        </w:rPr>
        <w:t xml:space="preserve"> en algunos territorios </w:t>
      </w:r>
      <w:r w:rsidR="00412E71">
        <w:rPr>
          <w:rFonts w:ascii="Courier New" w:eastAsia="Courier New" w:hAnsi="Courier New" w:cs="Courier New"/>
          <w:bCs/>
          <w:sz w:val="24"/>
          <w:szCs w:val="24"/>
          <w:lang w:val="es-ES" w:eastAsia="es-CL"/>
        </w:rPr>
        <w:t>h</w:t>
      </w:r>
      <w:r w:rsidR="0067249B">
        <w:rPr>
          <w:rFonts w:ascii="Courier New" w:eastAsia="Courier New" w:hAnsi="Courier New" w:cs="Courier New"/>
          <w:bCs/>
          <w:sz w:val="24"/>
          <w:szCs w:val="24"/>
          <w:lang w:val="es-ES" w:eastAsia="es-CL"/>
        </w:rPr>
        <w:t>a costado completar</w:t>
      </w:r>
      <w:r w:rsidR="00C62AA2">
        <w:rPr>
          <w:rFonts w:ascii="Courier New" w:eastAsia="Courier New" w:hAnsi="Courier New" w:cs="Courier New"/>
          <w:bCs/>
          <w:sz w:val="24"/>
          <w:szCs w:val="24"/>
          <w:lang w:val="es-ES" w:eastAsia="es-CL"/>
        </w:rPr>
        <w:t>la</w:t>
      </w:r>
      <w:r w:rsidR="0067249B">
        <w:rPr>
          <w:rFonts w:ascii="Courier New" w:eastAsia="Courier New" w:hAnsi="Courier New" w:cs="Courier New"/>
          <w:bCs/>
          <w:sz w:val="24"/>
          <w:szCs w:val="24"/>
          <w:lang w:val="es-ES" w:eastAsia="es-CL"/>
        </w:rPr>
        <w:t xml:space="preserve"> en el tiempo que </w:t>
      </w:r>
      <w:r w:rsidR="00C62AA2">
        <w:rPr>
          <w:rFonts w:ascii="Courier New" w:eastAsia="Courier New" w:hAnsi="Courier New" w:cs="Courier New"/>
          <w:bCs/>
          <w:sz w:val="24"/>
          <w:szCs w:val="24"/>
          <w:lang w:val="es-ES" w:eastAsia="es-CL"/>
        </w:rPr>
        <w:t>la ley</w:t>
      </w:r>
      <w:r w:rsidR="0067249B">
        <w:rPr>
          <w:rFonts w:ascii="Courier New" w:eastAsia="Courier New" w:hAnsi="Courier New" w:cs="Courier New"/>
          <w:bCs/>
          <w:sz w:val="24"/>
          <w:szCs w:val="24"/>
          <w:lang w:val="es-ES" w:eastAsia="es-CL"/>
        </w:rPr>
        <w:t xml:space="preserve"> dispone para ello.</w:t>
      </w:r>
    </w:p>
    <w:p w14:paraId="24DFE85E" w14:textId="77777777" w:rsidR="003916EF" w:rsidRPr="00A05651"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p>
    <w:p w14:paraId="6E5E99B4" w14:textId="3CE217C5" w:rsidR="00A812E7" w:rsidRDefault="00922518" w:rsidP="004B3A36">
      <w:pPr>
        <w:tabs>
          <w:tab w:val="left" w:pos="3544"/>
        </w:tabs>
        <w:autoSpaceDE w:val="0"/>
        <w:autoSpaceDN w:val="0"/>
        <w:adjustRightInd w:val="0"/>
        <w:spacing w:after="0" w:line="276" w:lineRule="auto"/>
        <w:ind w:left="2835" w:right="20"/>
        <w:jc w:val="both"/>
        <w:rPr>
          <w:rFonts w:ascii="Courier" w:hAnsi="Courier" w:cs="Courier"/>
          <w:sz w:val="24"/>
          <w:szCs w:val="24"/>
        </w:rPr>
      </w:pPr>
      <w:r>
        <w:rPr>
          <w:rFonts w:ascii="Courier New" w:hAnsi="Courier New" w:cs="Courier New"/>
          <w:color w:val="000000"/>
          <w:sz w:val="24"/>
          <w:szCs w:val="24"/>
        </w:rPr>
        <w:tab/>
      </w:r>
      <w:r w:rsidR="00B12113">
        <w:rPr>
          <w:rFonts w:ascii="Courier New" w:hAnsi="Courier New" w:cs="Courier New"/>
          <w:color w:val="000000"/>
          <w:sz w:val="24"/>
          <w:szCs w:val="24"/>
        </w:rPr>
        <w:t>Por su parte, l</w:t>
      </w:r>
      <w:r w:rsidR="00A812E7" w:rsidRPr="00A05651">
        <w:rPr>
          <w:rFonts w:ascii="Courier New" w:hAnsi="Courier New" w:cs="Courier New"/>
          <w:color w:val="000000"/>
          <w:sz w:val="24"/>
          <w:szCs w:val="24"/>
        </w:rPr>
        <w:t xml:space="preserve">a ley </w:t>
      </w:r>
      <w:r w:rsidR="006F7B04">
        <w:rPr>
          <w:rFonts w:ascii="Courier New" w:hAnsi="Courier New" w:cs="Courier New"/>
          <w:color w:val="000000"/>
          <w:sz w:val="24"/>
          <w:szCs w:val="24"/>
        </w:rPr>
        <w:t xml:space="preserve">N° 21.040 </w:t>
      </w:r>
      <w:r w:rsidR="00A812E7" w:rsidRPr="00A05651">
        <w:rPr>
          <w:rFonts w:ascii="Courier New" w:hAnsi="Courier New" w:cs="Courier New"/>
          <w:color w:val="000000"/>
          <w:sz w:val="24"/>
          <w:szCs w:val="24"/>
        </w:rPr>
        <w:t xml:space="preserve">establece que la segunda etapa de funcionamiento </w:t>
      </w:r>
      <w:r w:rsidR="00BA1C64">
        <w:rPr>
          <w:rFonts w:ascii="Courier New" w:hAnsi="Courier New" w:cs="Courier New"/>
          <w:color w:val="000000"/>
          <w:sz w:val="24"/>
          <w:szCs w:val="24"/>
        </w:rPr>
        <w:t>d</w:t>
      </w:r>
      <w:r w:rsidR="00A812E7" w:rsidRPr="00A05651">
        <w:rPr>
          <w:rFonts w:ascii="Courier New" w:hAnsi="Courier New" w:cs="Courier New"/>
          <w:color w:val="000000"/>
          <w:sz w:val="24"/>
          <w:szCs w:val="24"/>
        </w:rPr>
        <w:t>e los S</w:t>
      </w:r>
      <w:r w:rsidR="00CE545C">
        <w:rPr>
          <w:rFonts w:ascii="Courier New" w:hAnsi="Courier New" w:cs="Courier New"/>
          <w:color w:val="000000"/>
          <w:sz w:val="24"/>
          <w:szCs w:val="24"/>
        </w:rPr>
        <w:t>LEP</w:t>
      </w:r>
      <w:r w:rsidR="00A812E7" w:rsidRPr="00A05651">
        <w:rPr>
          <w:rFonts w:ascii="Courier New" w:hAnsi="Courier New" w:cs="Courier New"/>
          <w:color w:val="000000"/>
          <w:sz w:val="24"/>
          <w:szCs w:val="24"/>
        </w:rPr>
        <w:t xml:space="preserve"> se completará el </w:t>
      </w:r>
      <w:r w:rsidR="00AA5424">
        <w:rPr>
          <w:rFonts w:ascii="Courier New" w:hAnsi="Courier New" w:cs="Courier New"/>
          <w:color w:val="000000"/>
          <w:sz w:val="24"/>
          <w:szCs w:val="24"/>
        </w:rPr>
        <w:t xml:space="preserve">año </w:t>
      </w:r>
      <w:r w:rsidR="00A812E7" w:rsidRPr="00A05651">
        <w:rPr>
          <w:rFonts w:ascii="Courier New" w:hAnsi="Courier New" w:cs="Courier New"/>
          <w:color w:val="000000"/>
          <w:sz w:val="24"/>
          <w:szCs w:val="24"/>
        </w:rPr>
        <w:t>2025. También señala que e</w:t>
      </w:r>
      <w:r w:rsidR="00A812E7" w:rsidRPr="00A05651">
        <w:rPr>
          <w:rFonts w:ascii="Courier" w:hAnsi="Courier" w:cs="Courier"/>
          <w:sz w:val="24"/>
          <w:szCs w:val="24"/>
        </w:rPr>
        <w:t>l Presidente de la República, a través de un decreto</w:t>
      </w:r>
      <w:r w:rsidR="00A05651" w:rsidRPr="00A05651">
        <w:rPr>
          <w:rFonts w:ascii="Courier New" w:hAnsi="Courier New" w:cs="Courier New"/>
          <w:color w:val="000000"/>
          <w:sz w:val="24"/>
          <w:szCs w:val="24"/>
        </w:rPr>
        <w:t xml:space="preserve"> </w:t>
      </w:r>
      <w:r w:rsidR="00A812E7" w:rsidRPr="00A05651">
        <w:rPr>
          <w:rFonts w:ascii="Courier" w:hAnsi="Courier" w:cs="Courier"/>
          <w:sz w:val="24"/>
          <w:szCs w:val="24"/>
        </w:rPr>
        <w:t>fundado del Ministerio de Educación,</w:t>
      </w:r>
      <w:r w:rsidR="000903BE">
        <w:rPr>
          <w:rFonts w:ascii="Courier" w:hAnsi="Courier" w:cs="Courier"/>
          <w:sz w:val="24"/>
          <w:szCs w:val="24"/>
        </w:rPr>
        <w:t xml:space="preserve"> suscrito además por el Ministro de Hacienda,</w:t>
      </w:r>
      <w:r w:rsidR="00A812E7" w:rsidRPr="00A05651">
        <w:rPr>
          <w:rFonts w:ascii="Courier" w:hAnsi="Courier" w:cs="Courier"/>
          <w:sz w:val="24"/>
          <w:szCs w:val="24"/>
        </w:rPr>
        <w:t xml:space="preserve"> podrá, en el marco establecido</w:t>
      </w:r>
      <w:r w:rsidR="006E1865">
        <w:rPr>
          <w:rFonts w:ascii="Courier" w:hAnsi="Courier" w:cs="Courier"/>
          <w:sz w:val="24"/>
          <w:szCs w:val="24"/>
        </w:rPr>
        <w:t>,</w:t>
      </w:r>
      <w:r w:rsidR="00A812E7" w:rsidRPr="00A05651">
        <w:rPr>
          <w:rFonts w:ascii="Courier" w:hAnsi="Courier" w:cs="Courier"/>
          <w:sz w:val="24"/>
          <w:szCs w:val="24"/>
        </w:rPr>
        <w:t xml:space="preserve"> </w:t>
      </w:r>
      <w:r w:rsidR="000903BE">
        <w:rPr>
          <w:rFonts w:ascii="Courier" w:hAnsi="Courier" w:cs="Courier"/>
          <w:sz w:val="24"/>
          <w:szCs w:val="24"/>
        </w:rPr>
        <w:t>modificar</w:t>
      </w:r>
      <w:r w:rsidR="000903BE" w:rsidRPr="00A05651">
        <w:rPr>
          <w:rFonts w:ascii="Courier" w:hAnsi="Courier" w:cs="Courier"/>
          <w:sz w:val="24"/>
          <w:szCs w:val="24"/>
        </w:rPr>
        <w:t xml:space="preserve"> </w:t>
      </w:r>
      <w:r w:rsidR="00A812E7" w:rsidRPr="00A05651">
        <w:rPr>
          <w:rFonts w:ascii="Courier" w:hAnsi="Courier" w:cs="Courier"/>
          <w:sz w:val="24"/>
          <w:szCs w:val="24"/>
        </w:rPr>
        <w:t>el calendario de la segunda etapa de instalación</w:t>
      </w:r>
      <w:r w:rsidR="000903BE">
        <w:rPr>
          <w:rFonts w:ascii="Courier" w:hAnsi="Courier" w:cs="Courier"/>
          <w:sz w:val="24"/>
          <w:szCs w:val="24"/>
        </w:rPr>
        <w:t xml:space="preserve">. </w:t>
      </w:r>
      <w:r w:rsidR="00EF766A">
        <w:rPr>
          <w:rFonts w:ascii="Courier" w:hAnsi="Courier" w:cs="Courier"/>
          <w:sz w:val="24"/>
          <w:szCs w:val="24"/>
        </w:rPr>
        <w:t>Por otra parte, s</w:t>
      </w:r>
      <w:r w:rsidR="000903BE">
        <w:rPr>
          <w:rFonts w:ascii="Courier" w:hAnsi="Courier" w:cs="Courier"/>
          <w:sz w:val="24"/>
          <w:szCs w:val="24"/>
        </w:rPr>
        <w:t xml:space="preserve">i, por razones fundadas, se hiciera necesario extender las fechas de la entrada en funcionamiento de la segunda etapa más </w:t>
      </w:r>
      <w:r w:rsidR="000903BE" w:rsidRPr="00B2193C">
        <w:rPr>
          <w:rFonts w:ascii="Courier New" w:eastAsia="Courier New" w:hAnsi="Courier New" w:cs="Courier New"/>
          <w:bCs/>
          <w:sz w:val="24"/>
          <w:szCs w:val="24"/>
          <w:lang w:val="es-ES" w:eastAsia="es-CL"/>
        </w:rPr>
        <w:t>allá</w:t>
      </w:r>
      <w:r w:rsidR="000903BE">
        <w:rPr>
          <w:rFonts w:ascii="Courier" w:hAnsi="Courier" w:cs="Courier"/>
          <w:sz w:val="24"/>
          <w:szCs w:val="24"/>
        </w:rPr>
        <w:t xml:space="preserve"> del año 2025</w:t>
      </w:r>
      <w:r w:rsidR="00A05651" w:rsidRPr="00A05651">
        <w:rPr>
          <w:rFonts w:ascii="Courier" w:hAnsi="Courier" w:cs="Courier"/>
          <w:sz w:val="24"/>
          <w:szCs w:val="24"/>
        </w:rPr>
        <w:t>,</w:t>
      </w:r>
      <w:r w:rsidR="000903BE" w:rsidRPr="000903BE">
        <w:rPr>
          <w:rFonts w:ascii="Courier New" w:hAnsi="Courier New" w:cs="Courier New"/>
          <w:color w:val="000000"/>
          <w:sz w:val="24"/>
          <w:szCs w:val="24"/>
        </w:rPr>
        <w:t xml:space="preserve"> </w:t>
      </w:r>
      <w:r w:rsidR="000903BE" w:rsidRPr="00A05651">
        <w:rPr>
          <w:rFonts w:ascii="Courier New" w:hAnsi="Courier New" w:cs="Courier New"/>
          <w:color w:val="000000"/>
          <w:sz w:val="24"/>
          <w:szCs w:val="24"/>
        </w:rPr>
        <w:t>e</w:t>
      </w:r>
      <w:r w:rsidR="000903BE" w:rsidRPr="00A05651">
        <w:rPr>
          <w:rFonts w:ascii="Courier" w:hAnsi="Courier" w:cs="Courier"/>
          <w:sz w:val="24"/>
          <w:szCs w:val="24"/>
        </w:rPr>
        <w:t>l Presidente de la República, a través de un decreto</w:t>
      </w:r>
      <w:r w:rsidR="000903BE" w:rsidRPr="00A05651">
        <w:rPr>
          <w:rFonts w:ascii="Courier New" w:hAnsi="Courier New" w:cs="Courier New"/>
          <w:color w:val="000000"/>
          <w:sz w:val="24"/>
          <w:szCs w:val="24"/>
        </w:rPr>
        <w:t xml:space="preserve"> </w:t>
      </w:r>
      <w:r w:rsidR="000903BE" w:rsidRPr="00A05651">
        <w:rPr>
          <w:rFonts w:ascii="Courier" w:hAnsi="Courier" w:cs="Courier"/>
          <w:sz w:val="24"/>
          <w:szCs w:val="24"/>
        </w:rPr>
        <w:t>fundado del Ministerio de Educación,</w:t>
      </w:r>
      <w:r w:rsidR="000903BE">
        <w:rPr>
          <w:rFonts w:ascii="Courier" w:hAnsi="Courier" w:cs="Courier"/>
          <w:sz w:val="24"/>
          <w:szCs w:val="24"/>
        </w:rPr>
        <w:t xml:space="preserve"> suscrito además por el Ministro de Hacienda, y </w:t>
      </w:r>
      <w:r w:rsidR="00A812E7" w:rsidRPr="00A05651">
        <w:rPr>
          <w:rFonts w:ascii="Courier" w:hAnsi="Courier" w:cs="Courier"/>
          <w:sz w:val="24"/>
          <w:szCs w:val="24"/>
        </w:rPr>
        <w:t>previo informe favorable del Consejo de</w:t>
      </w:r>
      <w:r w:rsidR="00A05651" w:rsidRPr="00A05651">
        <w:rPr>
          <w:rFonts w:ascii="Courier" w:hAnsi="Courier" w:cs="Courier"/>
          <w:sz w:val="24"/>
          <w:szCs w:val="24"/>
        </w:rPr>
        <w:t xml:space="preserve"> </w:t>
      </w:r>
      <w:r w:rsidR="00A812E7" w:rsidRPr="00A05651">
        <w:rPr>
          <w:rFonts w:ascii="Courier" w:hAnsi="Courier" w:cs="Courier"/>
          <w:sz w:val="24"/>
          <w:szCs w:val="24"/>
        </w:rPr>
        <w:t xml:space="preserve">Evaluación del Sistema de Educación Pública, </w:t>
      </w:r>
      <w:r w:rsidR="000903BE">
        <w:rPr>
          <w:rFonts w:ascii="Courier" w:hAnsi="Courier" w:cs="Courier"/>
          <w:sz w:val="24"/>
          <w:szCs w:val="24"/>
        </w:rPr>
        <w:t xml:space="preserve">podrá prorrogar dicho proceso </w:t>
      </w:r>
      <w:r w:rsidR="00A812E7" w:rsidRPr="00A05651">
        <w:rPr>
          <w:rFonts w:ascii="Courier" w:hAnsi="Courier" w:cs="Courier"/>
          <w:sz w:val="24"/>
          <w:szCs w:val="24"/>
        </w:rPr>
        <w:t>por un nuevo período delimitado, el que en</w:t>
      </w:r>
      <w:r w:rsidR="00A05651" w:rsidRPr="00A05651">
        <w:rPr>
          <w:rFonts w:ascii="Courier" w:hAnsi="Courier" w:cs="Courier"/>
          <w:sz w:val="24"/>
          <w:szCs w:val="24"/>
        </w:rPr>
        <w:t xml:space="preserve"> </w:t>
      </w:r>
      <w:r w:rsidR="00A812E7" w:rsidRPr="00A05651">
        <w:rPr>
          <w:rFonts w:ascii="Courier" w:hAnsi="Courier" w:cs="Courier"/>
          <w:sz w:val="24"/>
          <w:szCs w:val="24"/>
        </w:rPr>
        <w:t>ningún caso podrá exceder el 31 de diciembre de 2030.</w:t>
      </w:r>
      <w:r w:rsidR="00806A51">
        <w:rPr>
          <w:rFonts w:ascii="Courier" w:hAnsi="Courier" w:cs="Courier"/>
          <w:sz w:val="24"/>
          <w:szCs w:val="24"/>
        </w:rPr>
        <w:t xml:space="preserve"> </w:t>
      </w:r>
      <w:r w:rsidR="00EF766A">
        <w:rPr>
          <w:rFonts w:ascii="Courier" w:hAnsi="Courier" w:cs="Courier"/>
          <w:sz w:val="24"/>
          <w:szCs w:val="24"/>
        </w:rPr>
        <w:t xml:space="preserve">Para esto, deberá considerar además el informe de la Agencia de Calidad de la Educación respecto de </w:t>
      </w:r>
      <w:r w:rsidR="00806A51">
        <w:rPr>
          <w:rFonts w:ascii="Courier" w:hAnsi="Courier" w:cs="Courier"/>
          <w:sz w:val="24"/>
          <w:szCs w:val="24"/>
        </w:rPr>
        <w:t>l</w:t>
      </w:r>
      <w:r w:rsidR="00EF766A">
        <w:rPr>
          <w:rFonts w:ascii="Courier" w:hAnsi="Courier" w:cs="Courier"/>
          <w:sz w:val="24"/>
          <w:szCs w:val="24"/>
        </w:rPr>
        <w:t xml:space="preserve">a </w:t>
      </w:r>
      <w:r w:rsidR="00EF766A">
        <w:rPr>
          <w:rFonts w:ascii="Courier" w:hAnsi="Courier" w:cs="Courier"/>
          <w:sz w:val="24"/>
          <w:szCs w:val="24"/>
        </w:rPr>
        <w:lastRenderedPageBreak/>
        <w:t>implementación de la primera etapa de instalación.</w:t>
      </w:r>
    </w:p>
    <w:p w14:paraId="48B6AE31" w14:textId="77777777" w:rsidR="003916EF" w:rsidRPr="00A05651" w:rsidRDefault="003916EF"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p>
    <w:p w14:paraId="39AE445A" w14:textId="77777777" w:rsidR="003916EF" w:rsidRDefault="00922518"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ab/>
      </w:r>
      <w:r w:rsidR="00CC4000" w:rsidRPr="00A05651">
        <w:rPr>
          <w:rFonts w:ascii="Courier New" w:hAnsi="Courier New" w:cs="Courier New"/>
          <w:color w:val="000000"/>
          <w:sz w:val="24"/>
          <w:szCs w:val="24"/>
        </w:rPr>
        <w:t>En marzo de 2021, de conformidad a la ley</w:t>
      </w:r>
      <w:r w:rsidR="00EA2A5B">
        <w:rPr>
          <w:rFonts w:ascii="Courier New" w:hAnsi="Courier New" w:cs="Courier New"/>
          <w:color w:val="000000"/>
          <w:sz w:val="24"/>
          <w:szCs w:val="24"/>
        </w:rPr>
        <w:t xml:space="preserve"> N° 21.040</w:t>
      </w:r>
      <w:r w:rsidR="00CC4000" w:rsidRPr="00A05651">
        <w:rPr>
          <w:rFonts w:ascii="Courier New" w:hAnsi="Courier New" w:cs="Courier New"/>
          <w:color w:val="000000"/>
          <w:sz w:val="24"/>
          <w:szCs w:val="24"/>
        </w:rPr>
        <w:t>, el Consejo de Evaluación del Sistema de Educación Pública se pronunció sobre la posibilidad de extender la implementación de la ley hasta el año 2030, siendo esta</w:t>
      </w:r>
      <w:r w:rsidR="00FD2FAE">
        <w:rPr>
          <w:rFonts w:ascii="Courier New" w:hAnsi="Courier New" w:cs="Courier New"/>
          <w:color w:val="000000"/>
          <w:sz w:val="24"/>
          <w:szCs w:val="24"/>
        </w:rPr>
        <w:t xml:space="preserve"> la</w:t>
      </w:r>
      <w:r w:rsidR="00CC4000" w:rsidRPr="00A05651">
        <w:rPr>
          <w:rFonts w:ascii="Courier New" w:hAnsi="Courier New" w:cs="Courier New"/>
          <w:color w:val="000000"/>
          <w:sz w:val="24"/>
          <w:szCs w:val="24"/>
        </w:rPr>
        <w:t xml:space="preserve"> propuesta del Ejecutivo y de</w:t>
      </w:r>
      <w:r w:rsidR="003C464D">
        <w:rPr>
          <w:rFonts w:ascii="Courier New" w:hAnsi="Courier New" w:cs="Courier New"/>
          <w:color w:val="000000"/>
          <w:sz w:val="24"/>
          <w:szCs w:val="24"/>
        </w:rPr>
        <w:t xml:space="preserve"> los </w:t>
      </w:r>
      <w:r w:rsidR="00CC4000" w:rsidRPr="00A05651">
        <w:rPr>
          <w:rFonts w:ascii="Courier New" w:hAnsi="Courier New" w:cs="Courier New"/>
          <w:color w:val="000000"/>
          <w:sz w:val="24"/>
          <w:szCs w:val="24"/>
        </w:rPr>
        <w:t>consejeros</w:t>
      </w:r>
      <w:r w:rsidR="003C464D">
        <w:rPr>
          <w:rFonts w:ascii="Courier New" w:hAnsi="Courier New" w:cs="Courier New"/>
          <w:color w:val="000000"/>
          <w:sz w:val="24"/>
          <w:szCs w:val="24"/>
        </w:rPr>
        <w:t xml:space="preserve"> </w:t>
      </w:r>
      <w:r w:rsidR="00F1679E">
        <w:rPr>
          <w:rFonts w:ascii="Courier New" w:hAnsi="Courier New" w:cs="Courier New"/>
          <w:color w:val="000000"/>
          <w:sz w:val="24"/>
          <w:szCs w:val="24"/>
        </w:rPr>
        <w:t>señor</w:t>
      </w:r>
      <w:r w:rsidR="003C464D">
        <w:rPr>
          <w:rFonts w:ascii="Courier New" w:hAnsi="Courier New" w:cs="Courier New"/>
          <w:color w:val="000000"/>
          <w:sz w:val="24"/>
          <w:szCs w:val="24"/>
        </w:rPr>
        <w:t xml:space="preserve"> Aldo </w:t>
      </w:r>
      <w:proofErr w:type="spellStart"/>
      <w:r w:rsidR="003C464D">
        <w:rPr>
          <w:rFonts w:ascii="Courier New" w:hAnsi="Courier New" w:cs="Courier New"/>
          <w:color w:val="000000"/>
          <w:sz w:val="24"/>
          <w:szCs w:val="24"/>
        </w:rPr>
        <w:t>Casinelli</w:t>
      </w:r>
      <w:proofErr w:type="spellEnd"/>
      <w:r w:rsidR="003C464D">
        <w:rPr>
          <w:rFonts w:ascii="Courier New" w:hAnsi="Courier New" w:cs="Courier New"/>
          <w:color w:val="000000"/>
          <w:sz w:val="24"/>
          <w:szCs w:val="24"/>
        </w:rPr>
        <w:t xml:space="preserve">, </w:t>
      </w:r>
      <w:r w:rsidR="00F1679E">
        <w:rPr>
          <w:rFonts w:ascii="Courier New" w:hAnsi="Courier New" w:cs="Courier New"/>
          <w:color w:val="000000"/>
          <w:sz w:val="24"/>
          <w:szCs w:val="24"/>
        </w:rPr>
        <w:t>señor</w:t>
      </w:r>
      <w:r w:rsidR="003C464D">
        <w:rPr>
          <w:rFonts w:ascii="Courier New" w:hAnsi="Courier New" w:cs="Courier New"/>
          <w:color w:val="000000"/>
          <w:sz w:val="24"/>
          <w:szCs w:val="24"/>
        </w:rPr>
        <w:t xml:space="preserve"> Jorge Barrera y </w:t>
      </w:r>
      <w:r w:rsidR="00F1679E">
        <w:rPr>
          <w:rFonts w:ascii="Courier New" w:hAnsi="Courier New" w:cs="Courier New"/>
          <w:color w:val="000000"/>
          <w:sz w:val="24"/>
          <w:szCs w:val="24"/>
        </w:rPr>
        <w:t>señorita</w:t>
      </w:r>
      <w:r w:rsidR="003C464D">
        <w:rPr>
          <w:rFonts w:ascii="Courier New" w:hAnsi="Courier New" w:cs="Courier New"/>
          <w:color w:val="000000"/>
          <w:sz w:val="24"/>
          <w:szCs w:val="24"/>
        </w:rPr>
        <w:t xml:space="preserve"> Magdalena Vergara</w:t>
      </w:r>
      <w:r w:rsidR="00FD2FAE">
        <w:rPr>
          <w:rFonts w:ascii="Courier New" w:hAnsi="Courier New" w:cs="Courier New"/>
          <w:color w:val="000000"/>
          <w:sz w:val="24"/>
          <w:szCs w:val="24"/>
        </w:rPr>
        <w:t xml:space="preserve">, </w:t>
      </w:r>
      <w:r w:rsidR="00FD2FAE" w:rsidRPr="00276115">
        <w:rPr>
          <w:rFonts w:ascii="Courier New" w:hAnsi="Courier New" w:cs="Courier New"/>
          <w:color w:val="000000"/>
          <w:sz w:val="24"/>
          <w:szCs w:val="24"/>
        </w:rPr>
        <w:t>la</w:t>
      </w:r>
      <w:r w:rsidR="00CC4000" w:rsidRPr="00276115">
        <w:rPr>
          <w:rFonts w:ascii="Courier New" w:hAnsi="Courier New" w:cs="Courier New"/>
          <w:color w:val="000000"/>
          <w:sz w:val="24"/>
          <w:szCs w:val="24"/>
        </w:rPr>
        <w:t xml:space="preserve"> que</w:t>
      </w:r>
      <w:r w:rsidR="00E45370" w:rsidRPr="00276115">
        <w:rPr>
          <w:rFonts w:ascii="Courier New" w:hAnsi="Courier New" w:cs="Courier New"/>
          <w:color w:val="000000"/>
          <w:sz w:val="24"/>
          <w:szCs w:val="24"/>
        </w:rPr>
        <w:t xml:space="preserve"> no fue aprobada.</w:t>
      </w:r>
      <w:r w:rsidR="00CC4000" w:rsidRPr="00A05651">
        <w:rPr>
          <w:rFonts w:ascii="Courier New" w:hAnsi="Courier New" w:cs="Courier New"/>
          <w:color w:val="000000"/>
          <w:sz w:val="24"/>
          <w:szCs w:val="24"/>
        </w:rPr>
        <w:t xml:space="preserve"> </w:t>
      </w:r>
    </w:p>
    <w:p w14:paraId="3A82A834" w14:textId="23456E89" w:rsidR="00C9567E" w:rsidRDefault="004210C4"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 xml:space="preserve"> </w:t>
      </w:r>
    </w:p>
    <w:p w14:paraId="25545F46" w14:textId="6D810E94" w:rsidR="00475638" w:rsidRDefault="00922518"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ab/>
      </w:r>
      <w:r w:rsidR="005A2810" w:rsidRPr="005A2810">
        <w:rPr>
          <w:rFonts w:ascii="Courier New" w:hAnsi="Courier New" w:cs="Courier New"/>
          <w:color w:val="000000"/>
          <w:sz w:val="24"/>
          <w:szCs w:val="24"/>
        </w:rPr>
        <w:t>Tal como se</w:t>
      </w:r>
      <w:r w:rsidR="00475638">
        <w:rPr>
          <w:rFonts w:ascii="Courier New" w:hAnsi="Courier New" w:cs="Courier New"/>
          <w:color w:val="000000"/>
          <w:sz w:val="24"/>
          <w:szCs w:val="24"/>
        </w:rPr>
        <w:t xml:space="preserve"> ha </w:t>
      </w:r>
      <w:r w:rsidR="00497FA6">
        <w:rPr>
          <w:rFonts w:ascii="Courier New" w:hAnsi="Courier New" w:cs="Courier New"/>
          <w:color w:val="000000"/>
          <w:sz w:val="24"/>
          <w:szCs w:val="24"/>
        </w:rPr>
        <w:t>descrito</w:t>
      </w:r>
      <w:r w:rsidR="00475638">
        <w:rPr>
          <w:rFonts w:ascii="Courier New" w:hAnsi="Courier New" w:cs="Courier New"/>
          <w:color w:val="000000"/>
          <w:sz w:val="24"/>
          <w:szCs w:val="24"/>
        </w:rPr>
        <w:t xml:space="preserve"> y se</w:t>
      </w:r>
      <w:r w:rsidR="005A2810" w:rsidRPr="005A2810">
        <w:rPr>
          <w:rFonts w:ascii="Courier New" w:hAnsi="Courier New" w:cs="Courier New"/>
          <w:color w:val="000000"/>
          <w:sz w:val="24"/>
          <w:szCs w:val="24"/>
        </w:rPr>
        <w:t xml:space="preserve"> </w:t>
      </w:r>
      <w:r w:rsidR="00497FA6">
        <w:rPr>
          <w:rFonts w:ascii="Courier New" w:hAnsi="Courier New" w:cs="Courier New"/>
          <w:color w:val="000000"/>
          <w:sz w:val="24"/>
          <w:szCs w:val="24"/>
        </w:rPr>
        <w:t>abordará</w:t>
      </w:r>
      <w:r w:rsidR="005A2810" w:rsidRPr="005A2810">
        <w:rPr>
          <w:rFonts w:ascii="Courier New" w:hAnsi="Courier New" w:cs="Courier New"/>
          <w:color w:val="000000"/>
          <w:sz w:val="24"/>
          <w:szCs w:val="24"/>
        </w:rPr>
        <w:t xml:space="preserve"> en los párrafos siguientes, l</w:t>
      </w:r>
      <w:r w:rsidR="00C9567E" w:rsidRPr="005A2810">
        <w:rPr>
          <w:rFonts w:ascii="Courier New" w:hAnsi="Courier New" w:cs="Courier New"/>
          <w:color w:val="000000"/>
          <w:sz w:val="24"/>
          <w:szCs w:val="24"/>
        </w:rPr>
        <w:t xml:space="preserve">a implementación de la ley N° 21.040 ha </w:t>
      </w:r>
      <w:r w:rsidR="00475638">
        <w:rPr>
          <w:rFonts w:ascii="Courier New" w:hAnsi="Courier New" w:cs="Courier New"/>
          <w:color w:val="000000"/>
          <w:sz w:val="24"/>
          <w:szCs w:val="24"/>
        </w:rPr>
        <w:t xml:space="preserve">tenido dificultades, que son posibles </w:t>
      </w:r>
      <w:r w:rsidR="005807C1">
        <w:rPr>
          <w:rFonts w:ascii="Courier New" w:hAnsi="Courier New" w:cs="Courier New"/>
          <w:color w:val="000000"/>
          <w:sz w:val="24"/>
          <w:szCs w:val="24"/>
        </w:rPr>
        <w:t>d</w:t>
      </w:r>
      <w:r w:rsidR="00475638">
        <w:rPr>
          <w:rFonts w:ascii="Courier New" w:hAnsi="Courier New" w:cs="Courier New"/>
          <w:color w:val="000000"/>
          <w:sz w:val="24"/>
          <w:szCs w:val="24"/>
        </w:rPr>
        <w:t>e subsanar a través de modificaciones a su texto.</w:t>
      </w:r>
    </w:p>
    <w:p w14:paraId="0B193476" w14:textId="77777777" w:rsidR="003916EF" w:rsidRDefault="003916EF"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p>
    <w:p w14:paraId="16F1633A" w14:textId="77777777" w:rsidR="003916EF" w:rsidRDefault="00922518"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ab/>
      </w:r>
      <w:r w:rsidR="00475638">
        <w:rPr>
          <w:rFonts w:ascii="Courier New" w:hAnsi="Courier New" w:cs="Courier New"/>
          <w:color w:val="000000"/>
          <w:sz w:val="24"/>
          <w:szCs w:val="24"/>
        </w:rPr>
        <w:t>I</w:t>
      </w:r>
      <w:r w:rsidR="00C9567E" w:rsidRPr="005A2810">
        <w:rPr>
          <w:rFonts w:ascii="Courier New" w:hAnsi="Courier New" w:cs="Courier New"/>
          <w:color w:val="000000"/>
          <w:sz w:val="24"/>
          <w:szCs w:val="24"/>
        </w:rPr>
        <w:t>mplementar una reforma estructural al sistema educativo con los problemas presupuestarios, financieros y de recursos humanos que se arrastran de la educación municipal ha sido un complejo desafío para todos los órganos del Estado que participan de este proceso</w:t>
      </w:r>
      <w:r w:rsidR="00E45370">
        <w:rPr>
          <w:rFonts w:ascii="Courier New" w:hAnsi="Courier New" w:cs="Courier New"/>
          <w:color w:val="000000"/>
          <w:sz w:val="24"/>
          <w:szCs w:val="24"/>
        </w:rPr>
        <w:t>,</w:t>
      </w:r>
      <w:r w:rsidR="00066DB1">
        <w:rPr>
          <w:rFonts w:ascii="Courier New" w:hAnsi="Courier New" w:cs="Courier New"/>
          <w:color w:val="000000"/>
          <w:sz w:val="24"/>
          <w:szCs w:val="24"/>
        </w:rPr>
        <w:t xml:space="preserve"> lo cual se intensifica por los tiempos previst</w:t>
      </w:r>
      <w:r w:rsidR="00497FA6">
        <w:rPr>
          <w:rFonts w:ascii="Courier New" w:hAnsi="Courier New" w:cs="Courier New"/>
          <w:color w:val="000000"/>
          <w:sz w:val="24"/>
          <w:szCs w:val="24"/>
        </w:rPr>
        <w:t>o</w:t>
      </w:r>
      <w:r w:rsidR="00066DB1">
        <w:rPr>
          <w:rFonts w:ascii="Courier New" w:hAnsi="Courier New" w:cs="Courier New"/>
          <w:color w:val="000000"/>
          <w:sz w:val="24"/>
          <w:szCs w:val="24"/>
        </w:rPr>
        <w:t xml:space="preserve">s para ello. </w:t>
      </w:r>
    </w:p>
    <w:p w14:paraId="74EB3639" w14:textId="60FE4D89" w:rsidR="00F8194E" w:rsidRPr="005A2810" w:rsidRDefault="00E45370"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 xml:space="preserve"> </w:t>
      </w:r>
    </w:p>
    <w:p w14:paraId="20BB8EA0" w14:textId="45787579" w:rsidR="00E6684C" w:rsidRDefault="00922518"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ab/>
      </w:r>
      <w:r w:rsidR="00C9567E" w:rsidRPr="005A2810">
        <w:rPr>
          <w:rFonts w:ascii="Courier New" w:hAnsi="Courier New" w:cs="Courier New"/>
          <w:color w:val="000000"/>
          <w:sz w:val="24"/>
          <w:szCs w:val="24"/>
        </w:rPr>
        <w:t xml:space="preserve">Adicionalmente, durante la implementación se han identificado una serie de problemas que afectan a un sector importante de los trabajadores del sector y que ha llevado a actores </w:t>
      </w:r>
      <w:r w:rsidR="00C9567E" w:rsidRPr="00E6684C">
        <w:rPr>
          <w:rFonts w:ascii="Courier New" w:hAnsi="Courier New" w:cs="Courier New"/>
          <w:color w:val="000000"/>
          <w:sz w:val="24"/>
          <w:szCs w:val="24"/>
        </w:rPr>
        <w:t>políticos, gremiales y sociales a promover la extensión de la implementación de esta ley, inclus</w:t>
      </w:r>
      <w:r w:rsidR="005A2810" w:rsidRPr="00E6684C">
        <w:rPr>
          <w:rFonts w:ascii="Courier New" w:hAnsi="Courier New" w:cs="Courier New"/>
          <w:color w:val="000000"/>
          <w:sz w:val="24"/>
          <w:szCs w:val="24"/>
        </w:rPr>
        <w:t>o</w:t>
      </w:r>
      <w:r w:rsidR="00475638" w:rsidRPr="00E6684C">
        <w:rPr>
          <w:rFonts w:ascii="Courier New" w:hAnsi="Courier New" w:cs="Courier New"/>
          <w:color w:val="000000"/>
          <w:sz w:val="24"/>
          <w:szCs w:val="24"/>
        </w:rPr>
        <w:t xml:space="preserve"> por parte de</w:t>
      </w:r>
      <w:r w:rsidR="00C9567E" w:rsidRPr="00E6684C">
        <w:rPr>
          <w:rFonts w:ascii="Courier New" w:hAnsi="Courier New" w:cs="Courier New"/>
          <w:color w:val="000000"/>
          <w:sz w:val="24"/>
          <w:szCs w:val="24"/>
        </w:rPr>
        <w:t xml:space="preserve"> </w:t>
      </w:r>
      <w:r w:rsidR="00475638" w:rsidRPr="00E6684C">
        <w:rPr>
          <w:rFonts w:ascii="Courier New" w:hAnsi="Courier New" w:cs="Courier New"/>
          <w:color w:val="000000"/>
          <w:sz w:val="24"/>
          <w:szCs w:val="24"/>
        </w:rPr>
        <w:t xml:space="preserve">quienes </w:t>
      </w:r>
      <w:r w:rsidR="00C9567E" w:rsidRPr="00E6684C">
        <w:rPr>
          <w:rFonts w:ascii="Courier New" w:hAnsi="Courier New" w:cs="Courier New"/>
          <w:color w:val="000000"/>
          <w:sz w:val="24"/>
          <w:szCs w:val="24"/>
        </w:rPr>
        <w:t xml:space="preserve">fueron grandes promotores de esta reforma. </w:t>
      </w:r>
    </w:p>
    <w:p w14:paraId="393F6EC9" w14:textId="77777777" w:rsidR="003916EF" w:rsidRDefault="003916EF"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p>
    <w:p w14:paraId="2F9D04A6" w14:textId="7FEF6AF3" w:rsidR="001A63CA" w:rsidRDefault="00922518"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ab/>
      </w:r>
      <w:r w:rsidR="00733EE9">
        <w:rPr>
          <w:rFonts w:ascii="Courier New" w:hAnsi="Courier New" w:cs="Courier New"/>
          <w:color w:val="000000"/>
          <w:sz w:val="24"/>
          <w:szCs w:val="24"/>
        </w:rPr>
        <w:t xml:space="preserve">Así las cosas, </w:t>
      </w:r>
      <w:r w:rsidR="001A63CA" w:rsidRPr="004648FA">
        <w:rPr>
          <w:rFonts w:ascii="Courier New" w:hAnsi="Courier New" w:cs="Courier New"/>
          <w:color w:val="000000"/>
          <w:sz w:val="24"/>
          <w:szCs w:val="24"/>
        </w:rPr>
        <w:t xml:space="preserve">parlamentarios de distintos sectores políticos han presentado proyectos de ley solicitando la postergación de la implementación de la Nueva Educación Pública. </w:t>
      </w:r>
      <w:r w:rsidR="001A63CA" w:rsidRPr="00E6684C">
        <w:rPr>
          <w:rFonts w:ascii="Courier New" w:hAnsi="Courier New" w:cs="Courier New"/>
          <w:color w:val="000000"/>
          <w:sz w:val="24"/>
          <w:szCs w:val="24"/>
        </w:rPr>
        <w:t xml:space="preserve">Entre </w:t>
      </w:r>
      <w:r w:rsidR="001A63CA">
        <w:rPr>
          <w:rFonts w:ascii="Courier New" w:hAnsi="Courier New" w:cs="Courier New"/>
          <w:color w:val="000000"/>
          <w:sz w:val="24"/>
          <w:szCs w:val="24"/>
        </w:rPr>
        <w:t>estos</w:t>
      </w:r>
      <w:r w:rsidR="001A63CA" w:rsidRPr="00E6684C">
        <w:rPr>
          <w:rFonts w:ascii="Courier New" w:hAnsi="Courier New" w:cs="Courier New"/>
          <w:color w:val="000000"/>
          <w:sz w:val="24"/>
          <w:szCs w:val="24"/>
        </w:rPr>
        <w:t xml:space="preserve"> proyectos </w:t>
      </w:r>
      <w:r w:rsidR="003C4291">
        <w:rPr>
          <w:rFonts w:ascii="Courier New" w:hAnsi="Courier New" w:cs="Courier New"/>
          <w:color w:val="000000"/>
          <w:sz w:val="24"/>
          <w:szCs w:val="24"/>
        </w:rPr>
        <w:t>destacan</w:t>
      </w:r>
      <w:r w:rsidR="003C4291" w:rsidRPr="00E6684C">
        <w:rPr>
          <w:rFonts w:ascii="Courier New" w:hAnsi="Courier New" w:cs="Courier New"/>
          <w:color w:val="000000"/>
          <w:sz w:val="24"/>
          <w:szCs w:val="24"/>
        </w:rPr>
        <w:t xml:space="preserve"> </w:t>
      </w:r>
      <w:r w:rsidR="001A63CA" w:rsidRPr="00E6684C">
        <w:rPr>
          <w:rFonts w:ascii="Courier New" w:hAnsi="Courier New" w:cs="Courier New"/>
          <w:color w:val="000000"/>
          <w:sz w:val="24"/>
          <w:szCs w:val="24"/>
        </w:rPr>
        <w:t xml:space="preserve">las mociones de los </w:t>
      </w:r>
      <w:r w:rsidR="007D0F21">
        <w:rPr>
          <w:rFonts w:ascii="Courier New" w:hAnsi="Courier New" w:cs="Courier New"/>
          <w:color w:val="000000"/>
          <w:sz w:val="24"/>
          <w:szCs w:val="24"/>
        </w:rPr>
        <w:t xml:space="preserve">H. </w:t>
      </w:r>
      <w:r w:rsidR="001A63CA" w:rsidRPr="00E6684C">
        <w:rPr>
          <w:rFonts w:ascii="Courier New" w:hAnsi="Courier New" w:cs="Courier New"/>
          <w:color w:val="000000"/>
          <w:sz w:val="24"/>
          <w:szCs w:val="24"/>
        </w:rPr>
        <w:t xml:space="preserve">diputados </w:t>
      </w:r>
      <w:r w:rsidR="00F21294">
        <w:rPr>
          <w:rFonts w:ascii="Courier New" w:hAnsi="Courier New" w:cs="Courier New"/>
          <w:color w:val="000000"/>
          <w:sz w:val="24"/>
          <w:szCs w:val="24"/>
        </w:rPr>
        <w:t xml:space="preserve">Miguel Ángel </w:t>
      </w:r>
      <w:r w:rsidR="001A63CA" w:rsidRPr="00E6684C">
        <w:rPr>
          <w:rFonts w:ascii="Courier New" w:hAnsi="Courier New" w:cs="Courier New"/>
          <w:color w:val="000000"/>
          <w:sz w:val="24"/>
          <w:szCs w:val="24"/>
        </w:rPr>
        <w:t xml:space="preserve">Calisto, </w:t>
      </w:r>
      <w:r w:rsidR="00F21294">
        <w:rPr>
          <w:rFonts w:ascii="Courier New" w:hAnsi="Courier New" w:cs="Courier New"/>
          <w:color w:val="000000"/>
          <w:sz w:val="24"/>
          <w:szCs w:val="24"/>
        </w:rPr>
        <w:t xml:space="preserve">Iván </w:t>
      </w:r>
      <w:r w:rsidR="001A63CA" w:rsidRPr="00E6684C">
        <w:rPr>
          <w:rFonts w:ascii="Courier New" w:hAnsi="Courier New" w:cs="Courier New"/>
          <w:color w:val="000000"/>
          <w:sz w:val="24"/>
          <w:szCs w:val="24"/>
        </w:rPr>
        <w:t xml:space="preserve">Flores, </w:t>
      </w:r>
      <w:r w:rsidR="00F21294">
        <w:rPr>
          <w:rFonts w:ascii="Courier New" w:hAnsi="Courier New" w:cs="Courier New"/>
          <w:color w:val="000000"/>
          <w:sz w:val="24"/>
          <w:szCs w:val="24"/>
        </w:rPr>
        <w:t xml:space="preserve">Joanna </w:t>
      </w:r>
      <w:r w:rsidR="001A63CA" w:rsidRPr="00E6684C">
        <w:rPr>
          <w:rFonts w:ascii="Courier New" w:hAnsi="Courier New" w:cs="Courier New"/>
          <w:color w:val="000000"/>
          <w:sz w:val="24"/>
          <w:szCs w:val="24"/>
        </w:rPr>
        <w:t>Pérez</w:t>
      </w:r>
      <w:r w:rsidR="00F455A9">
        <w:rPr>
          <w:rFonts w:ascii="Courier New" w:hAnsi="Courier New" w:cs="Courier New"/>
          <w:color w:val="000000"/>
          <w:sz w:val="24"/>
          <w:szCs w:val="24"/>
        </w:rPr>
        <w:t xml:space="preserve"> y</w:t>
      </w:r>
      <w:r w:rsidR="001A63CA" w:rsidRPr="00E6684C">
        <w:rPr>
          <w:rFonts w:ascii="Courier New" w:hAnsi="Courier New" w:cs="Courier New"/>
          <w:color w:val="000000"/>
          <w:sz w:val="24"/>
          <w:szCs w:val="24"/>
        </w:rPr>
        <w:t xml:space="preserve"> </w:t>
      </w:r>
      <w:r w:rsidR="00F21294">
        <w:rPr>
          <w:rFonts w:ascii="Courier New" w:hAnsi="Courier New" w:cs="Courier New"/>
          <w:color w:val="000000"/>
          <w:sz w:val="24"/>
          <w:szCs w:val="24"/>
        </w:rPr>
        <w:t xml:space="preserve">Jorge </w:t>
      </w:r>
      <w:r w:rsidR="001A63CA" w:rsidRPr="00E6684C">
        <w:rPr>
          <w:rFonts w:ascii="Courier New" w:hAnsi="Courier New" w:cs="Courier New"/>
          <w:color w:val="000000"/>
          <w:sz w:val="24"/>
          <w:szCs w:val="24"/>
        </w:rPr>
        <w:t xml:space="preserve">Sabag,  </w:t>
      </w:r>
      <w:r w:rsidR="001A63CA" w:rsidRPr="00E6684C">
        <w:rPr>
          <w:rFonts w:ascii="Courier New" w:hAnsi="Courier New" w:cs="Courier New"/>
          <w:color w:val="000000"/>
          <w:sz w:val="24"/>
          <w:szCs w:val="24"/>
        </w:rPr>
        <w:lastRenderedPageBreak/>
        <w:t xml:space="preserve">Boletín </w:t>
      </w:r>
      <w:r w:rsidR="003C4291">
        <w:rPr>
          <w:rFonts w:ascii="Courier New" w:hAnsi="Courier New" w:cs="Courier New"/>
          <w:color w:val="000000"/>
          <w:sz w:val="24"/>
          <w:szCs w:val="24"/>
        </w:rPr>
        <w:t xml:space="preserve">N° </w:t>
      </w:r>
      <w:r w:rsidR="001A63CA" w:rsidRPr="00E6684C">
        <w:rPr>
          <w:rFonts w:ascii="Courier New" w:hAnsi="Courier New" w:cs="Courier New"/>
          <w:color w:val="000000"/>
          <w:sz w:val="24"/>
          <w:szCs w:val="24"/>
        </w:rPr>
        <w:t>14.232</w:t>
      </w:r>
      <w:r w:rsidR="00F455A9">
        <w:rPr>
          <w:rFonts w:ascii="Courier New" w:hAnsi="Courier New" w:cs="Courier New"/>
          <w:color w:val="000000"/>
          <w:sz w:val="24"/>
          <w:szCs w:val="24"/>
        </w:rPr>
        <w:t>-04</w:t>
      </w:r>
      <w:r w:rsidR="001A63CA" w:rsidRPr="00E6684C">
        <w:rPr>
          <w:rFonts w:ascii="Courier New" w:hAnsi="Courier New" w:cs="Courier New"/>
          <w:color w:val="000000"/>
          <w:sz w:val="24"/>
          <w:szCs w:val="24"/>
        </w:rPr>
        <w:t xml:space="preserve">, ingresada el  5 de mayo de 2021, cuyo objeto es postergar hasta por 2 años la entrada en vigencia de la segunda etapa de la implementación de los Servicios Locales; la de los </w:t>
      </w:r>
      <w:r w:rsidR="007D0F21">
        <w:rPr>
          <w:rFonts w:ascii="Courier New" w:hAnsi="Courier New" w:cs="Courier New"/>
          <w:color w:val="000000"/>
          <w:sz w:val="24"/>
          <w:szCs w:val="24"/>
        </w:rPr>
        <w:t xml:space="preserve">H. </w:t>
      </w:r>
      <w:r w:rsidR="001A63CA" w:rsidRPr="00E6684C">
        <w:rPr>
          <w:rFonts w:ascii="Courier New" w:hAnsi="Courier New" w:cs="Courier New"/>
          <w:color w:val="000000"/>
          <w:sz w:val="24"/>
          <w:szCs w:val="24"/>
        </w:rPr>
        <w:t xml:space="preserve">diputados </w:t>
      </w:r>
      <w:r w:rsidR="00F455A9">
        <w:rPr>
          <w:rFonts w:ascii="Courier New" w:hAnsi="Courier New" w:cs="Courier New"/>
          <w:color w:val="000000"/>
          <w:sz w:val="24"/>
          <w:szCs w:val="24"/>
        </w:rPr>
        <w:t xml:space="preserve">Frank </w:t>
      </w:r>
      <w:r w:rsidR="001A63CA" w:rsidRPr="00E6684C">
        <w:rPr>
          <w:rFonts w:ascii="Courier New" w:hAnsi="Courier New" w:cs="Courier New"/>
          <w:color w:val="000000"/>
          <w:sz w:val="24"/>
          <w:szCs w:val="24"/>
        </w:rPr>
        <w:t xml:space="preserve">Sauerbaum, </w:t>
      </w:r>
      <w:r w:rsidR="00F455A9">
        <w:rPr>
          <w:rFonts w:ascii="Courier New" w:hAnsi="Courier New" w:cs="Courier New"/>
          <w:color w:val="000000"/>
          <w:sz w:val="24"/>
          <w:szCs w:val="24"/>
        </w:rPr>
        <w:t xml:space="preserve">Karim </w:t>
      </w:r>
      <w:r w:rsidR="001A63CA" w:rsidRPr="00E6684C">
        <w:rPr>
          <w:rFonts w:ascii="Courier New" w:hAnsi="Courier New" w:cs="Courier New"/>
          <w:color w:val="000000"/>
          <w:sz w:val="24"/>
          <w:szCs w:val="24"/>
        </w:rPr>
        <w:t xml:space="preserve">Bianchi, </w:t>
      </w:r>
      <w:r w:rsidR="00F455A9">
        <w:rPr>
          <w:rFonts w:ascii="Courier New" w:hAnsi="Courier New" w:cs="Courier New"/>
          <w:color w:val="000000"/>
          <w:sz w:val="24"/>
          <w:szCs w:val="24"/>
        </w:rPr>
        <w:t xml:space="preserve">Catalina </w:t>
      </w:r>
      <w:r w:rsidR="001A63CA" w:rsidRPr="00E6684C">
        <w:rPr>
          <w:rFonts w:ascii="Courier New" w:hAnsi="Courier New" w:cs="Courier New"/>
          <w:color w:val="000000"/>
          <w:sz w:val="24"/>
          <w:szCs w:val="24"/>
        </w:rPr>
        <w:t xml:space="preserve">Del Real, </w:t>
      </w:r>
      <w:r w:rsidR="00F455A9">
        <w:rPr>
          <w:rFonts w:ascii="Courier New" w:hAnsi="Courier New" w:cs="Courier New"/>
          <w:color w:val="000000"/>
          <w:sz w:val="24"/>
          <w:szCs w:val="24"/>
        </w:rPr>
        <w:t xml:space="preserve">Francisco </w:t>
      </w:r>
      <w:r w:rsidR="001A63CA" w:rsidRPr="00E6684C">
        <w:rPr>
          <w:rFonts w:ascii="Courier New" w:hAnsi="Courier New" w:cs="Courier New"/>
          <w:color w:val="000000"/>
          <w:sz w:val="24"/>
          <w:szCs w:val="24"/>
        </w:rPr>
        <w:t xml:space="preserve">Eguiguren, </w:t>
      </w:r>
      <w:r w:rsidR="00F455A9">
        <w:rPr>
          <w:rFonts w:ascii="Courier New" w:hAnsi="Courier New" w:cs="Courier New"/>
          <w:color w:val="000000"/>
          <w:sz w:val="24"/>
          <w:szCs w:val="24"/>
        </w:rPr>
        <w:t xml:space="preserve">Camilo </w:t>
      </w:r>
      <w:r w:rsidR="001A63CA" w:rsidRPr="00E6684C">
        <w:rPr>
          <w:rFonts w:ascii="Courier New" w:hAnsi="Courier New" w:cs="Courier New"/>
          <w:color w:val="000000"/>
          <w:sz w:val="24"/>
          <w:szCs w:val="24"/>
        </w:rPr>
        <w:t xml:space="preserve">Morán, </w:t>
      </w:r>
      <w:r w:rsidR="00F455A9">
        <w:rPr>
          <w:rFonts w:ascii="Courier New" w:hAnsi="Courier New" w:cs="Courier New"/>
          <w:color w:val="000000"/>
          <w:sz w:val="24"/>
          <w:szCs w:val="24"/>
        </w:rPr>
        <w:t xml:space="preserve">Erika </w:t>
      </w:r>
      <w:r w:rsidR="001A63CA" w:rsidRPr="00E6684C">
        <w:rPr>
          <w:rFonts w:ascii="Courier New" w:hAnsi="Courier New" w:cs="Courier New"/>
          <w:color w:val="000000"/>
          <w:sz w:val="24"/>
          <w:szCs w:val="24"/>
        </w:rPr>
        <w:t xml:space="preserve">Olivera, </w:t>
      </w:r>
      <w:r w:rsidR="00F455A9">
        <w:rPr>
          <w:rFonts w:ascii="Courier New" w:hAnsi="Courier New" w:cs="Courier New"/>
          <w:color w:val="000000"/>
          <w:sz w:val="24"/>
          <w:szCs w:val="24"/>
        </w:rPr>
        <w:t xml:space="preserve">Ximena </w:t>
      </w:r>
      <w:r w:rsidR="001A63CA" w:rsidRPr="00E6684C">
        <w:rPr>
          <w:rFonts w:ascii="Courier New" w:hAnsi="Courier New" w:cs="Courier New"/>
          <w:color w:val="000000"/>
          <w:sz w:val="24"/>
          <w:szCs w:val="24"/>
        </w:rPr>
        <w:t xml:space="preserve">Ossandón, </w:t>
      </w:r>
      <w:r w:rsidR="00F455A9">
        <w:rPr>
          <w:rFonts w:ascii="Courier New" w:hAnsi="Courier New" w:cs="Courier New"/>
          <w:color w:val="000000"/>
          <w:sz w:val="24"/>
          <w:szCs w:val="24"/>
        </w:rPr>
        <w:t xml:space="preserve">Leopoldo </w:t>
      </w:r>
      <w:r w:rsidR="001A63CA" w:rsidRPr="00E6684C">
        <w:rPr>
          <w:rFonts w:ascii="Courier New" w:hAnsi="Courier New" w:cs="Courier New"/>
          <w:color w:val="000000"/>
          <w:sz w:val="24"/>
          <w:szCs w:val="24"/>
        </w:rPr>
        <w:t>Pérez</w:t>
      </w:r>
      <w:r w:rsidR="007D0F21">
        <w:rPr>
          <w:rFonts w:ascii="Courier New" w:hAnsi="Courier New" w:cs="Courier New"/>
          <w:color w:val="000000"/>
          <w:sz w:val="24"/>
          <w:szCs w:val="24"/>
        </w:rPr>
        <w:t xml:space="preserve"> </w:t>
      </w:r>
      <w:r w:rsidR="00F21294">
        <w:rPr>
          <w:rFonts w:ascii="Courier New" w:hAnsi="Courier New" w:cs="Courier New"/>
          <w:color w:val="000000"/>
          <w:sz w:val="24"/>
          <w:szCs w:val="24"/>
        </w:rPr>
        <w:t>y Jorge</w:t>
      </w:r>
      <w:r w:rsidR="001A63CA" w:rsidRPr="00E6684C">
        <w:rPr>
          <w:rFonts w:ascii="Courier New" w:hAnsi="Courier New" w:cs="Courier New"/>
          <w:color w:val="000000"/>
          <w:sz w:val="24"/>
          <w:szCs w:val="24"/>
        </w:rPr>
        <w:t xml:space="preserve"> </w:t>
      </w:r>
      <w:proofErr w:type="spellStart"/>
      <w:r w:rsidR="001A63CA" w:rsidRPr="00E6684C">
        <w:rPr>
          <w:rFonts w:ascii="Courier New" w:hAnsi="Courier New" w:cs="Courier New"/>
          <w:color w:val="000000"/>
          <w:sz w:val="24"/>
          <w:szCs w:val="24"/>
        </w:rPr>
        <w:t>Rathgeb</w:t>
      </w:r>
      <w:proofErr w:type="spellEnd"/>
      <w:r w:rsidR="001A63CA" w:rsidRPr="00E6684C">
        <w:rPr>
          <w:rFonts w:ascii="Courier New" w:hAnsi="Courier New" w:cs="Courier New"/>
          <w:color w:val="000000"/>
          <w:sz w:val="24"/>
          <w:szCs w:val="24"/>
        </w:rPr>
        <w:t xml:space="preserve">, Boletín </w:t>
      </w:r>
      <w:r w:rsidR="007D0F21">
        <w:rPr>
          <w:rFonts w:ascii="Courier New" w:hAnsi="Courier New" w:cs="Courier New"/>
          <w:color w:val="000000"/>
          <w:sz w:val="24"/>
          <w:szCs w:val="24"/>
        </w:rPr>
        <w:t xml:space="preserve">N° </w:t>
      </w:r>
      <w:r w:rsidR="001A63CA" w:rsidRPr="00E6684C">
        <w:rPr>
          <w:rFonts w:ascii="Courier New" w:hAnsi="Courier New" w:cs="Courier New"/>
          <w:color w:val="000000"/>
          <w:sz w:val="24"/>
          <w:szCs w:val="24"/>
        </w:rPr>
        <w:t>14.216</w:t>
      </w:r>
      <w:r w:rsidR="00F455A9">
        <w:rPr>
          <w:rFonts w:ascii="Courier New" w:hAnsi="Courier New" w:cs="Courier New"/>
          <w:color w:val="000000"/>
          <w:sz w:val="24"/>
          <w:szCs w:val="24"/>
        </w:rPr>
        <w:t>-04</w:t>
      </w:r>
      <w:r w:rsidR="001A63CA" w:rsidRPr="00E6684C">
        <w:rPr>
          <w:rFonts w:ascii="Courier New" w:hAnsi="Courier New" w:cs="Courier New"/>
          <w:color w:val="000000"/>
          <w:sz w:val="24"/>
          <w:szCs w:val="24"/>
        </w:rPr>
        <w:t xml:space="preserve">, ingresada el 28 de abril de 2021, </w:t>
      </w:r>
      <w:r w:rsidR="001A63CA">
        <w:rPr>
          <w:rFonts w:ascii="Courier New" w:hAnsi="Courier New" w:cs="Courier New"/>
          <w:color w:val="000000"/>
          <w:sz w:val="24"/>
          <w:szCs w:val="24"/>
        </w:rPr>
        <w:t xml:space="preserve">para </w:t>
      </w:r>
      <w:r w:rsidR="001A63CA" w:rsidRPr="00E6684C">
        <w:rPr>
          <w:rFonts w:ascii="Courier New" w:hAnsi="Courier New" w:cs="Courier New"/>
          <w:color w:val="000000"/>
          <w:sz w:val="24"/>
          <w:szCs w:val="24"/>
        </w:rPr>
        <w:t>suspender por 2 años el ejercicio de la atribución presidencial de fijar el calendario de la instalación y entrada en funcionamiento de los SLE y</w:t>
      </w:r>
      <w:r w:rsidR="00F21294">
        <w:rPr>
          <w:rFonts w:ascii="Courier New" w:hAnsi="Courier New" w:cs="Courier New"/>
          <w:color w:val="000000"/>
          <w:sz w:val="24"/>
          <w:szCs w:val="24"/>
        </w:rPr>
        <w:t>;</w:t>
      </w:r>
      <w:r w:rsidR="001A63CA" w:rsidRPr="00E6684C">
        <w:rPr>
          <w:rFonts w:ascii="Courier New" w:hAnsi="Courier New" w:cs="Courier New"/>
          <w:color w:val="000000"/>
          <w:sz w:val="24"/>
          <w:szCs w:val="24"/>
        </w:rPr>
        <w:t xml:space="preserve"> la de los </w:t>
      </w:r>
      <w:r w:rsidR="007D0F21">
        <w:rPr>
          <w:rFonts w:ascii="Courier New" w:hAnsi="Courier New" w:cs="Courier New"/>
          <w:color w:val="000000"/>
          <w:sz w:val="24"/>
          <w:szCs w:val="24"/>
        </w:rPr>
        <w:t xml:space="preserve">H. </w:t>
      </w:r>
      <w:r w:rsidR="001A63CA">
        <w:rPr>
          <w:rFonts w:ascii="Courier New" w:hAnsi="Courier New" w:cs="Courier New"/>
          <w:color w:val="000000"/>
          <w:sz w:val="24"/>
          <w:szCs w:val="24"/>
        </w:rPr>
        <w:t>s</w:t>
      </w:r>
      <w:r w:rsidR="001A63CA" w:rsidRPr="00E6684C">
        <w:rPr>
          <w:rFonts w:ascii="Courier New" w:hAnsi="Courier New" w:cs="Courier New"/>
          <w:color w:val="000000"/>
          <w:sz w:val="24"/>
          <w:szCs w:val="24"/>
        </w:rPr>
        <w:t xml:space="preserve">enadores </w:t>
      </w:r>
      <w:r w:rsidR="00F21294">
        <w:rPr>
          <w:rFonts w:ascii="Courier New" w:hAnsi="Courier New" w:cs="Courier New"/>
          <w:color w:val="000000"/>
          <w:sz w:val="24"/>
          <w:szCs w:val="24"/>
        </w:rPr>
        <w:t xml:space="preserve">Yasna </w:t>
      </w:r>
      <w:r w:rsidR="001A63CA" w:rsidRPr="00E6684C">
        <w:rPr>
          <w:rFonts w:ascii="Courier New" w:hAnsi="Courier New" w:cs="Courier New"/>
          <w:color w:val="000000"/>
          <w:sz w:val="24"/>
          <w:szCs w:val="24"/>
        </w:rPr>
        <w:t xml:space="preserve">Provoste, </w:t>
      </w:r>
      <w:r w:rsidR="00F21294">
        <w:rPr>
          <w:rFonts w:ascii="Courier New" w:hAnsi="Courier New" w:cs="Courier New"/>
          <w:color w:val="000000"/>
          <w:sz w:val="24"/>
          <w:szCs w:val="24"/>
        </w:rPr>
        <w:t xml:space="preserve">Isabel </w:t>
      </w:r>
      <w:r w:rsidR="001A63CA" w:rsidRPr="00E6684C">
        <w:rPr>
          <w:rFonts w:ascii="Courier New" w:hAnsi="Courier New" w:cs="Courier New"/>
          <w:color w:val="000000"/>
          <w:sz w:val="24"/>
          <w:szCs w:val="24"/>
        </w:rPr>
        <w:t xml:space="preserve">Allende, </w:t>
      </w:r>
      <w:r w:rsidR="00F21294">
        <w:rPr>
          <w:rFonts w:ascii="Courier New" w:hAnsi="Courier New" w:cs="Courier New"/>
          <w:color w:val="000000"/>
          <w:sz w:val="24"/>
          <w:szCs w:val="24"/>
        </w:rPr>
        <w:t xml:space="preserve">Juan Ignacio </w:t>
      </w:r>
      <w:r w:rsidR="001A63CA" w:rsidRPr="00E6684C">
        <w:rPr>
          <w:rFonts w:ascii="Courier New" w:hAnsi="Courier New" w:cs="Courier New"/>
          <w:color w:val="000000"/>
          <w:sz w:val="24"/>
          <w:szCs w:val="24"/>
        </w:rPr>
        <w:t>Latorre</w:t>
      </w:r>
      <w:r w:rsidR="00732EF0">
        <w:rPr>
          <w:rFonts w:ascii="Courier New" w:hAnsi="Courier New" w:cs="Courier New"/>
          <w:color w:val="000000"/>
          <w:sz w:val="24"/>
          <w:szCs w:val="24"/>
        </w:rPr>
        <w:t>, Claudio Alvarado</w:t>
      </w:r>
      <w:r w:rsidR="001A63CA" w:rsidRPr="00E6684C">
        <w:rPr>
          <w:rFonts w:ascii="Courier New" w:hAnsi="Courier New" w:cs="Courier New"/>
          <w:color w:val="000000"/>
          <w:sz w:val="24"/>
          <w:szCs w:val="24"/>
        </w:rPr>
        <w:t xml:space="preserve"> y </w:t>
      </w:r>
      <w:r w:rsidR="00F21294">
        <w:rPr>
          <w:rFonts w:ascii="Courier New" w:hAnsi="Courier New" w:cs="Courier New"/>
          <w:color w:val="000000"/>
          <w:sz w:val="24"/>
          <w:szCs w:val="24"/>
        </w:rPr>
        <w:t xml:space="preserve">Alejandro </w:t>
      </w:r>
      <w:r w:rsidR="001A63CA" w:rsidRPr="00E6684C">
        <w:rPr>
          <w:rFonts w:ascii="Courier New" w:hAnsi="Courier New" w:cs="Courier New"/>
          <w:color w:val="000000"/>
          <w:sz w:val="24"/>
          <w:szCs w:val="24"/>
        </w:rPr>
        <w:t xml:space="preserve">Navarro, Boletín </w:t>
      </w:r>
      <w:r w:rsidR="00180BB8">
        <w:rPr>
          <w:rFonts w:ascii="Courier New" w:hAnsi="Courier New" w:cs="Courier New"/>
          <w:color w:val="000000"/>
          <w:sz w:val="24"/>
          <w:szCs w:val="24"/>
        </w:rPr>
        <w:t xml:space="preserve">     </w:t>
      </w:r>
      <w:r w:rsidR="007D0F21">
        <w:rPr>
          <w:rFonts w:ascii="Courier New" w:hAnsi="Courier New" w:cs="Courier New"/>
          <w:color w:val="000000"/>
          <w:sz w:val="24"/>
          <w:szCs w:val="24"/>
        </w:rPr>
        <w:t xml:space="preserve">N° </w:t>
      </w:r>
      <w:r w:rsidR="001A63CA" w:rsidRPr="00E6684C">
        <w:rPr>
          <w:rFonts w:ascii="Courier New" w:hAnsi="Courier New" w:cs="Courier New"/>
          <w:color w:val="000000"/>
          <w:sz w:val="24"/>
          <w:szCs w:val="24"/>
        </w:rPr>
        <w:t>13.793</w:t>
      </w:r>
      <w:r w:rsidR="00F21294">
        <w:rPr>
          <w:rFonts w:ascii="Courier New" w:hAnsi="Courier New" w:cs="Courier New"/>
          <w:color w:val="000000"/>
          <w:sz w:val="24"/>
          <w:szCs w:val="24"/>
        </w:rPr>
        <w:t>-04</w:t>
      </w:r>
      <w:r w:rsidR="001A63CA" w:rsidRPr="00E6684C">
        <w:rPr>
          <w:rFonts w:ascii="Courier New" w:hAnsi="Courier New" w:cs="Courier New"/>
          <w:color w:val="000000"/>
          <w:sz w:val="24"/>
          <w:szCs w:val="24"/>
        </w:rPr>
        <w:t>, ingresada el 16 de septiembre de 2020</w:t>
      </w:r>
      <w:r w:rsidR="007D0F21">
        <w:rPr>
          <w:rFonts w:ascii="Courier New" w:hAnsi="Courier New" w:cs="Courier New"/>
          <w:color w:val="000000"/>
          <w:sz w:val="24"/>
          <w:szCs w:val="24"/>
        </w:rPr>
        <w:t>,</w:t>
      </w:r>
      <w:r w:rsidR="001A63CA" w:rsidRPr="00E6684C">
        <w:rPr>
          <w:rFonts w:ascii="Courier New" w:hAnsi="Courier New" w:cs="Courier New"/>
          <w:color w:val="000000"/>
          <w:sz w:val="24"/>
          <w:szCs w:val="24"/>
        </w:rPr>
        <w:t xml:space="preserve"> </w:t>
      </w:r>
      <w:r w:rsidR="001A63CA">
        <w:rPr>
          <w:rFonts w:ascii="Courier New" w:hAnsi="Courier New" w:cs="Courier New"/>
          <w:color w:val="000000"/>
          <w:sz w:val="24"/>
          <w:szCs w:val="24"/>
        </w:rPr>
        <w:t xml:space="preserve">con la finalidad de </w:t>
      </w:r>
      <w:r w:rsidR="001A63CA" w:rsidRPr="00E6684C">
        <w:rPr>
          <w:rFonts w:ascii="Courier New" w:hAnsi="Courier New" w:cs="Courier New"/>
          <w:color w:val="000000"/>
          <w:sz w:val="24"/>
          <w:szCs w:val="24"/>
        </w:rPr>
        <w:t xml:space="preserve">facultar al Presidente de la República para prorrogar hasta por un año el traspaso </w:t>
      </w:r>
      <w:r w:rsidR="001A63CA" w:rsidRPr="004648FA">
        <w:rPr>
          <w:rFonts w:ascii="Courier New" w:hAnsi="Courier New" w:cs="Courier New"/>
          <w:color w:val="000000"/>
          <w:sz w:val="24"/>
          <w:szCs w:val="24"/>
        </w:rPr>
        <w:t>de los servicios educacionales que se debían realizar el 1 de enero del 2021 hasta por un año.</w:t>
      </w:r>
    </w:p>
    <w:p w14:paraId="3294CB7E" w14:textId="77777777" w:rsidR="003916EF" w:rsidRPr="004648FA" w:rsidRDefault="003916EF"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p>
    <w:p w14:paraId="57CDBF15" w14:textId="114F75AC" w:rsidR="001A63CA" w:rsidRDefault="00922518"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ab/>
      </w:r>
      <w:r w:rsidR="001A63CA" w:rsidRPr="004648FA">
        <w:rPr>
          <w:rFonts w:ascii="Courier New" w:hAnsi="Courier New" w:cs="Courier New"/>
          <w:color w:val="000000"/>
          <w:sz w:val="24"/>
          <w:szCs w:val="24"/>
        </w:rPr>
        <w:t>Asimismo, el 24 de agosto del presente año, el Colegio de Profesores hizo un llamado a movilizarse para pedir la postergación de la implementación de la</w:t>
      </w:r>
      <w:r w:rsidR="00B12113">
        <w:rPr>
          <w:rFonts w:ascii="Courier New" w:hAnsi="Courier New" w:cs="Courier New"/>
          <w:color w:val="000000"/>
          <w:sz w:val="24"/>
          <w:szCs w:val="24"/>
        </w:rPr>
        <w:t xml:space="preserve"> segunda etapa de la</w:t>
      </w:r>
      <w:r w:rsidR="001A63CA" w:rsidRPr="004648FA">
        <w:rPr>
          <w:rFonts w:ascii="Courier New" w:hAnsi="Courier New" w:cs="Courier New"/>
          <w:color w:val="000000"/>
          <w:sz w:val="24"/>
          <w:szCs w:val="24"/>
        </w:rPr>
        <w:t xml:space="preserve"> ley</w:t>
      </w:r>
      <w:r w:rsidR="009D2488">
        <w:rPr>
          <w:rFonts w:ascii="Courier New" w:hAnsi="Courier New" w:cs="Courier New"/>
          <w:color w:val="000000"/>
          <w:sz w:val="24"/>
          <w:szCs w:val="24"/>
        </w:rPr>
        <w:t xml:space="preserve"> N° 21.040</w:t>
      </w:r>
      <w:r w:rsidR="001A63CA" w:rsidRPr="004648FA">
        <w:rPr>
          <w:rFonts w:ascii="Courier New" w:hAnsi="Courier New" w:cs="Courier New"/>
          <w:color w:val="000000"/>
          <w:sz w:val="24"/>
          <w:szCs w:val="24"/>
        </w:rPr>
        <w:t>. Esto porque, además de señalar que la nueva institucionalidad no solucionaría los problemas de le educación en Chile, consideran que existe una situación laboral</w:t>
      </w:r>
      <w:r w:rsidR="00D5112C">
        <w:rPr>
          <w:rFonts w:ascii="Courier New" w:hAnsi="Courier New" w:cs="Courier New"/>
          <w:color w:val="000000"/>
          <w:sz w:val="24"/>
          <w:szCs w:val="24"/>
        </w:rPr>
        <w:t xml:space="preserve"> </w:t>
      </w:r>
      <w:r w:rsidR="001A63CA" w:rsidRPr="004648FA">
        <w:rPr>
          <w:rFonts w:ascii="Courier New" w:hAnsi="Courier New" w:cs="Courier New"/>
          <w:color w:val="000000"/>
          <w:sz w:val="24"/>
          <w:szCs w:val="24"/>
        </w:rPr>
        <w:t>de grupo</w:t>
      </w:r>
      <w:r w:rsidR="00D5112C">
        <w:rPr>
          <w:rFonts w:ascii="Courier New" w:hAnsi="Courier New" w:cs="Courier New"/>
          <w:color w:val="000000"/>
          <w:sz w:val="24"/>
          <w:szCs w:val="24"/>
        </w:rPr>
        <w:t>s</w:t>
      </w:r>
      <w:r w:rsidR="001A63CA" w:rsidRPr="004648FA">
        <w:rPr>
          <w:rFonts w:ascii="Courier New" w:hAnsi="Courier New" w:cs="Courier New"/>
          <w:color w:val="000000"/>
          <w:sz w:val="24"/>
          <w:szCs w:val="24"/>
        </w:rPr>
        <w:t xml:space="preserve"> </w:t>
      </w:r>
      <w:r w:rsidR="00D5112C">
        <w:rPr>
          <w:rFonts w:ascii="Courier New" w:hAnsi="Courier New" w:cs="Courier New"/>
          <w:color w:val="000000"/>
          <w:sz w:val="24"/>
          <w:szCs w:val="24"/>
        </w:rPr>
        <w:t xml:space="preserve">específicos </w:t>
      </w:r>
      <w:r w:rsidR="001A63CA" w:rsidRPr="004648FA">
        <w:rPr>
          <w:rFonts w:ascii="Courier New" w:hAnsi="Courier New" w:cs="Courier New"/>
          <w:color w:val="000000"/>
          <w:sz w:val="24"/>
          <w:szCs w:val="24"/>
        </w:rPr>
        <w:t>de trabajadores de las unidades centrales tanto de los DAEM como de las corporaciones municipales que perder</w:t>
      </w:r>
      <w:r w:rsidR="00497152">
        <w:rPr>
          <w:rFonts w:ascii="Courier New" w:hAnsi="Courier New" w:cs="Courier New"/>
          <w:color w:val="000000"/>
          <w:sz w:val="24"/>
          <w:szCs w:val="24"/>
        </w:rPr>
        <w:t>ían</w:t>
      </w:r>
      <w:r w:rsidR="001A63CA" w:rsidRPr="004648FA">
        <w:rPr>
          <w:rFonts w:ascii="Courier New" w:hAnsi="Courier New" w:cs="Courier New"/>
          <w:color w:val="000000"/>
          <w:sz w:val="24"/>
          <w:szCs w:val="24"/>
        </w:rPr>
        <w:t xml:space="preserve"> su </w:t>
      </w:r>
      <w:r w:rsidR="00D5112C">
        <w:rPr>
          <w:rFonts w:ascii="Courier New" w:hAnsi="Courier New" w:cs="Courier New"/>
          <w:color w:val="000000"/>
          <w:sz w:val="24"/>
          <w:szCs w:val="24"/>
        </w:rPr>
        <w:t>empleo</w:t>
      </w:r>
      <w:r w:rsidR="001A63CA" w:rsidRPr="004648FA">
        <w:rPr>
          <w:rFonts w:ascii="Courier New" w:hAnsi="Courier New" w:cs="Courier New"/>
          <w:color w:val="000000"/>
          <w:sz w:val="24"/>
          <w:szCs w:val="24"/>
        </w:rPr>
        <w:t>.</w:t>
      </w:r>
    </w:p>
    <w:p w14:paraId="3061F33E" w14:textId="77777777" w:rsidR="003916EF" w:rsidRPr="004648FA" w:rsidRDefault="003916EF"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p>
    <w:p w14:paraId="2A478562" w14:textId="38BD6E5C" w:rsidR="001A63CA" w:rsidRDefault="00922518"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ab/>
      </w:r>
      <w:r w:rsidR="001A63CA" w:rsidRPr="004648FA">
        <w:rPr>
          <w:rFonts w:ascii="Courier New" w:hAnsi="Courier New" w:cs="Courier New"/>
          <w:color w:val="000000"/>
          <w:sz w:val="24"/>
          <w:szCs w:val="24"/>
        </w:rPr>
        <w:t>Adicionalmente, se han recibido en el Ministerio de Educación distintas solicitudes para p</w:t>
      </w:r>
      <w:r w:rsidR="00B12113">
        <w:rPr>
          <w:rFonts w:ascii="Courier New" w:hAnsi="Courier New" w:cs="Courier New"/>
          <w:color w:val="000000"/>
          <w:sz w:val="24"/>
          <w:szCs w:val="24"/>
        </w:rPr>
        <w:t>ostergar, suspender o p</w:t>
      </w:r>
      <w:r w:rsidR="001A63CA" w:rsidRPr="004648FA">
        <w:rPr>
          <w:rFonts w:ascii="Courier New" w:hAnsi="Courier New" w:cs="Courier New"/>
          <w:color w:val="000000"/>
          <w:sz w:val="24"/>
          <w:szCs w:val="24"/>
        </w:rPr>
        <w:t xml:space="preserve">rorrogar la implementación de </w:t>
      </w:r>
      <w:r w:rsidR="00EC5B08">
        <w:rPr>
          <w:rFonts w:ascii="Courier New" w:hAnsi="Courier New" w:cs="Courier New"/>
          <w:color w:val="000000"/>
          <w:sz w:val="24"/>
          <w:szCs w:val="24"/>
        </w:rPr>
        <w:t>la</w:t>
      </w:r>
      <w:r w:rsidR="00EC5B08" w:rsidRPr="004648FA">
        <w:rPr>
          <w:rFonts w:ascii="Courier New" w:hAnsi="Courier New" w:cs="Courier New"/>
          <w:color w:val="000000"/>
          <w:sz w:val="24"/>
          <w:szCs w:val="24"/>
        </w:rPr>
        <w:t xml:space="preserve"> </w:t>
      </w:r>
      <w:r w:rsidR="001A63CA" w:rsidRPr="004648FA">
        <w:rPr>
          <w:rFonts w:ascii="Courier New" w:hAnsi="Courier New" w:cs="Courier New"/>
          <w:color w:val="000000"/>
          <w:sz w:val="24"/>
          <w:szCs w:val="24"/>
        </w:rPr>
        <w:t>ley</w:t>
      </w:r>
      <w:r w:rsidR="00EC5B08">
        <w:rPr>
          <w:rFonts w:ascii="Courier New" w:hAnsi="Courier New" w:cs="Courier New"/>
          <w:color w:val="000000"/>
          <w:sz w:val="24"/>
          <w:szCs w:val="24"/>
        </w:rPr>
        <w:t xml:space="preserve"> </w:t>
      </w:r>
      <w:r w:rsidR="00F1679E">
        <w:rPr>
          <w:rFonts w:ascii="Courier New" w:hAnsi="Courier New" w:cs="Courier New"/>
          <w:color w:val="000000"/>
          <w:sz w:val="24"/>
          <w:szCs w:val="24"/>
        </w:rPr>
        <w:t xml:space="preserve">    </w:t>
      </w:r>
      <w:r>
        <w:rPr>
          <w:rFonts w:ascii="Courier New" w:hAnsi="Courier New" w:cs="Courier New"/>
          <w:color w:val="000000"/>
          <w:sz w:val="24"/>
          <w:szCs w:val="24"/>
        </w:rPr>
        <w:t xml:space="preserve"> </w:t>
      </w:r>
      <w:r w:rsidR="00EC5B08">
        <w:rPr>
          <w:rFonts w:ascii="Courier New" w:hAnsi="Courier New" w:cs="Courier New"/>
          <w:color w:val="000000"/>
          <w:sz w:val="24"/>
          <w:szCs w:val="24"/>
        </w:rPr>
        <w:t>N° 21.040</w:t>
      </w:r>
      <w:r w:rsidR="001A63CA" w:rsidRPr="004648FA">
        <w:rPr>
          <w:rFonts w:ascii="Courier New" w:hAnsi="Courier New" w:cs="Courier New"/>
          <w:color w:val="000000"/>
          <w:sz w:val="24"/>
          <w:szCs w:val="24"/>
        </w:rPr>
        <w:t>, i) Carta suscrita por el alcalde de la Ilustre Municipalidad de María Elena</w:t>
      </w:r>
      <w:r w:rsidR="00864078">
        <w:rPr>
          <w:rFonts w:ascii="Courier New" w:hAnsi="Courier New" w:cs="Courier New"/>
          <w:color w:val="000000"/>
          <w:sz w:val="24"/>
          <w:szCs w:val="24"/>
        </w:rPr>
        <w:t>,</w:t>
      </w:r>
      <w:r w:rsidR="001A63CA" w:rsidRPr="004648FA">
        <w:rPr>
          <w:rFonts w:ascii="Courier New" w:hAnsi="Courier New" w:cs="Courier New"/>
          <w:color w:val="000000"/>
          <w:sz w:val="24"/>
          <w:szCs w:val="24"/>
        </w:rPr>
        <w:t xml:space="preserve"> de fecha 14 de octubre de 2021</w:t>
      </w:r>
      <w:r w:rsidR="00F90B51">
        <w:rPr>
          <w:rFonts w:ascii="Courier New" w:hAnsi="Courier New" w:cs="Courier New"/>
          <w:color w:val="000000"/>
          <w:sz w:val="24"/>
          <w:szCs w:val="24"/>
        </w:rPr>
        <w:t>;</w:t>
      </w:r>
      <w:r w:rsidR="001A63CA" w:rsidRPr="004648FA">
        <w:rPr>
          <w:rFonts w:ascii="Courier New" w:hAnsi="Courier New" w:cs="Courier New"/>
          <w:color w:val="000000"/>
          <w:sz w:val="24"/>
          <w:szCs w:val="24"/>
        </w:rPr>
        <w:t xml:space="preserve"> ii) Carta suscrita por la alcaldesa de la Ilustre </w:t>
      </w:r>
      <w:r w:rsidR="001A63CA" w:rsidRPr="004648FA">
        <w:rPr>
          <w:rFonts w:ascii="Courier New" w:hAnsi="Courier New" w:cs="Courier New"/>
          <w:color w:val="000000"/>
          <w:sz w:val="24"/>
          <w:szCs w:val="24"/>
        </w:rPr>
        <w:lastRenderedPageBreak/>
        <w:t>Municipalidad de Cauquenes, por la alcaldesa de la Ilustre Municipalidad de Pelluhue, por el alcalde de la Ilustre Municipalidad de Empedrado, por el alcalde de la Ilustre Municipalidad de Chanco y por el alcalde de la Ilustre Municipalidad de Constitución, de fecha 25 de octubre de 2021</w:t>
      </w:r>
      <w:r w:rsidR="00F90B51">
        <w:rPr>
          <w:rFonts w:ascii="Courier New" w:hAnsi="Courier New" w:cs="Courier New"/>
          <w:color w:val="000000"/>
          <w:sz w:val="24"/>
          <w:szCs w:val="24"/>
        </w:rPr>
        <w:t>;</w:t>
      </w:r>
      <w:r w:rsidR="001A63CA" w:rsidRPr="004648FA">
        <w:rPr>
          <w:rFonts w:ascii="Courier New" w:hAnsi="Courier New" w:cs="Courier New"/>
          <w:color w:val="000000"/>
          <w:sz w:val="24"/>
          <w:szCs w:val="24"/>
        </w:rPr>
        <w:t xml:space="preserve"> iii) Carta suscrita por el Gobernador Regional de Los Lagos, de fecha 2 de septiembre de 2021</w:t>
      </w:r>
      <w:r w:rsidR="00F90B51">
        <w:rPr>
          <w:rFonts w:ascii="Courier New" w:hAnsi="Courier New" w:cs="Courier New"/>
          <w:color w:val="000000"/>
          <w:sz w:val="24"/>
          <w:szCs w:val="24"/>
        </w:rPr>
        <w:t>;</w:t>
      </w:r>
      <w:r w:rsidR="001A63CA" w:rsidRPr="004648FA">
        <w:rPr>
          <w:rFonts w:ascii="Courier New" w:hAnsi="Courier New" w:cs="Courier New"/>
          <w:color w:val="000000"/>
          <w:sz w:val="24"/>
          <w:szCs w:val="24"/>
        </w:rPr>
        <w:t xml:space="preserve"> iv) Carta suscrita por el alcalde de la Ilustre Municipalidad de María Elena, por la alcaldesa de la Ilustre Municipalidad de Tocopilla, por el alcalde de la Ilustre Municipalidad de Calama, por el alcalde de la Ilustre Municipalidad de Ollag</w:t>
      </w:r>
      <w:r w:rsidR="00F1679E">
        <w:rPr>
          <w:rFonts w:ascii="Courier New" w:hAnsi="Courier New" w:cs="Courier New"/>
          <w:color w:val="000000"/>
          <w:sz w:val="24"/>
          <w:szCs w:val="24"/>
        </w:rPr>
        <w:t>ü</w:t>
      </w:r>
      <w:r w:rsidR="001A63CA" w:rsidRPr="004648FA">
        <w:rPr>
          <w:rFonts w:ascii="Courier New" w:hAnsi="Courier New" w:cs="Courier New"/>
          <w:color w:val="000000"/>
          <w:sz w:val="24"/>
          <w:szCs w:val="24"/>
        </w:rPr>
        <w:t xml:space="preserve">e y por el alcalde de la Ilustre Municipalidad de San Pedro de Atacama, </w:t>
      </w:r>
      <w:r w:rsidR="00864078">
        <w:rPr>
          <w:rFonts w:ascii="Courier New" w:hAnsi="Courier New" w:cs="Courier New"/>
          <w:color w:val="000000"/>
          <w:sz w:val="24"/>
          <w:szCs w:val="24"/>
        </w:rPr>
        <w:t>d</w:t>
      </w:r>
      <w:r w:rsidR="001A63CA" w:rsidRPr="004648FA">
        <w:rPr>
          <w:rFonts w:ascii="Courier New" w:hAnsi="Courier New" w:cs="Courier New"/>
          <w:color w:val="000000"/>
          <w:sz w:val="24"/>
          <w:szCs w:val="24"/>
        </w:rPr>
        <w:t>e fecha 6 de agosto de 2021</w:t>
      </w:r>
      <w:r w:rsidR="00F90B51">
        <w:rPr>
          <w:rFonts w:ascii="Courier New" w:hAnsi="Courier New" w:cs="Courier New"/>
          <w:color w:val="000000"/>
          <w:sz w:val="24"/>
          <w:szCs w:val="24"/>
        </w:rPr>
        <w:t>;</w:t>
      </w:r>
      <w:r w:rsidR="001A63CA" w:rsidRPr="004648FA">
        <w:rPr>
          <w:rFonts w:ascii="Courier New" w:hAnsi="Courier New" w:cs="Courier New"/>
          <w:color w:val="000000"/>
          <w:sz w:val="24"/>
          <w:szCs w:val="24"/>
        </w:rPr>
        <w:t xml:space="preserve"> v) Carta suscrita por el Directorio Comunal de Natales del Colegio de Profesores,</w:t>
      </w:r>
      <w:r w:rsidR="00EB3615">
        <w:rPr>
          <w:rFonts w:ascii="Courier New" w:hAnsi="Courier New" w:cs="Courier New"/>
          <w:color w:val="000000"/>
          <w:sz w:val="24"/>
          <w:szCs w:val="24"/>
        </w:rPr>
        <w:t xml:space="preserve"> de fecha 26 de agosto de 2021</w:t>
      </w:r>
      <w:r w:rsidR="00F90B51">
        <w:rPr>
          <w:rFonts w:ascii="Courier New" w:hAnsi="Courier New" w:cs="Courier New"/>
          <w:color w:val="000000"/>
          <w:sz w:val="24"/>
          <w:szCs w:val="24"/>
        </w:rPr>
        <w:t>;</w:t>
      </w:r>
      <w:r w:rsidR="00EB3615">
        <w:rPr>
          <w:rFonts w:ascii="Courier New" w:hAnsi="Courier New" w:cs="Courier New"/>
          <w:color w:val="000000"/>
          <w:sz w:val="24"/>
          <w:szCs w:val="24"/>
        </w:rPr>
        <w:t xml:space="preserve"> </w:t>
      </w:r>
      <w:r w:rsidR="001A63CA" w:rsidRPr="004648FA">
        <w:rPr>
          <w:rFonts w:ascii="Courier New" w:hAnsi="Courier New" w:cs="Courier New"/>
          <w:color w:val="000000"/>
          <w:sz w:val="24"/>
          <w:szCs w:val="24"/>
        </w:rPr>
        <w:t>vi) Carta suscrita por las siguientes agrupaciones de la Región de Antofagasta: Sindicato Trabajadores Casa Central CMDS, Colegio Comunal de Profesores, Sindicato Asistentes de la Educación, sindicato Asistentes de Aula, Sindicato de Profesores y Profesionales de la Educación, de fecha 26 de agosto de 2021</w:t>
      </w:r>
      <w:r w:rsidR="001360A2">
        <w:rPr>
          <w:rFonts w:ascii="Courier New" w:hAnsi="Courier New" w:cs="Courier New"/>
          <w:color w:val="000000"/>
          <w:sz w:val="24"/>
          <w:szCs w:val="24"/>
        </w:rPr>
        <w:t xml:space="preserve">; </w:t>
      </w:r>
      <w:r w:rsidR="00043BCE">
        <w:rPr>
          <w:rFonts w:ascii="Courier New" w:hAnsi="Courier New" w:cs="Courier New"/>
          <w:color w:val="000000"/>
          <w:sz w:val="24"/>
          <w:szCs w:val="24"/>
        </w:rPr>
        <w:t xml:space="preserve">y </w:t>
      </w:r>
      <w:r w:rsidR="001A63CA" w:rsidRPr="004648FA">
        <w:rPr>
          <w:rFonts w:ascii="Courier New" w:hAnsi="Courier New" w:cs="Courier New"/>
          <w:color w:val="000000"/>
          <w:sz w:val="24"/>
          <w:szCs w:val="24"/>
        </w:rPr>
        <w:t>vii) Carta suscrita por el alcalde de la Ilustre Municipalidad de María Elena, de 2 de septiembre de 2021, Carta suscrita por el alcalde de la Ilustre Municipalidad de Calama, de fecha 23 de agosto de 2021 y carta suscrita por la Coordinadora Nacional de Funcionarias y Funcionarios DEM, DAEM y Corporaciones, de fecha 23 de junio de 2021, entre otras.</w:t>
      </w:r>
    </w:p>
    <w:p w14:paraId="563F9B48" w14:textId="77777777" w:rsidR="003916EF" w:rsidRPr="004648FA" w:rsidRDefault="003916EF"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p>
    <w:p w14:paraId="780A7608" w14:textId="289202A6" w:rsidR="00D5035E" w:rsidRDefault="00922518"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ab/>
      </w:r>
      <w:r w:rsidR="00D5035E" w:rsidRPr="004648FA">
        <w:rPr>
          <w:rFonts w:ascii="Courier New" w:hAnsi="Courier New" w:cs="Courier New"/>
          <w:color w:val="000000"/>
          <w:sz w:val="24"/>
          <w:szCs w:val="24"/>
        </w:rPr>
        <w:t xml:space="preserve">Cabe destacar que </w:t>
      </w:r>
      <w:r w:rsidR="00804AFD" w:rsidRPr="004648FA">
        <w:rPr>
          <w:rFonts w:ascii="Courier New" w:hAnsi="Courier New" w:cs="Courier New"/>
          <w:color w:val="000000"/>
          <w:sz w:val="24"/>
          <w:szCs w:val="24"/>
        </w:rPr>
        <w:t xml:space="preserve">con fecha 5 de noviembre de 2021, la Asociación de Municipalidades de Chile y la Asociación de Municipios Rurales </w:t>
      </w:r>
      <w:r w:rsidR="00775D44" w:rsidRPr="004648FA">
        <w:rPr>
          <w:rFonts w:ascii="Courier New" w:hAnsi="Courier New" w:cs="Courier New"/>
          <w:color w:val="000000"/>
          <w:sz w:val="24"/>
          <w:szCs w:val="24"/>
        </w:rPr>
        <w:t xml:space="preserve">presentó al Ministerio de Educación </w:t>
      </w:r>
      <w:r w:rsidR="007B7223" w:rsidRPr="004648FA">
        <w:rPr>
          <w:rFonts w:ascii="Courier New" w:hAnsi="Courier New" w:cs="Courier New"/>
          <w:color w:val="000000"/>
          <w:sz w:val="24"/>
          <w:szCs w:val="24"/>
        </w:rPr>
        <w:t>el</w:t>
      </w:r>
      <w:r w:rsidR="00775D44" w:rsidRPr="004648FA">
        <w:rPr>
          <w:rFonts w:ascii="Courier New" w:hAnsi="Courier New" w:cs="Courier New"/>
          <w:color w:val="000000"/>
          <w:sz w:val="24"/>
          <w:szCs w:val="24"/>
        </w:rPr>
        <w:t xml:space="preserve"> “Estudio de Opinión de los Alcaldes y Alcaldesas: </w:t>
      </w:r>
      <w:r w:rsidR="00F1679E">
        <w:rPr>
          <w:rFonts w:ascii="Courier New" w:hAnsi="Courier New" w:cs="Courier New"/>
          <w:color w:val="000000"/>
          <w:sz w:val="24"/>
          <w:szCs w:val="24"/>
        </w:rPr>
        <w:t>“</w:t>
      </w:r>
      <w:proofErr w:type="spellStart"/>
      <w:r w:rsidR="00775D44" w:rsidRPr="004648FA">
        <w:rPr>
          <w:rFonts w:ascii="Courier New" w:hAnsi="Courier New" w:cs="Courier New"/>
          <w:color w:val="000000"/>
          <w:sz w:val="24"/>
          <w:szCs w:val="24"/>
        </w:rPr>
        <w:t>Desmunicipaliza</w:t>
      </w:r>
      <w:r w:rsidR="00362297">
        <w:rPr>
          <w:rFonts w:ascii="Courier New" w:hAnsi="Courier New" w:cs="Courier New"/>
          <w:color w:val="000000"/>
          <w:sz w:val="24"/>
          <w:szCs w:val="24"/>
        </w:rPr>
        <w:softHyphen/>
      </w:r>
      <w:r w:rsidR="00775D44" w:rsidRPr="004648FA">
        <w:rPr>
          <w:rFonts w:ascii="Courier New" w:hAnsi="Courier New" w:cs="Courier New"/>
          <w:color w:val="000000"/>
          <w:sz w:val="24"/>
          <w:szCs w:val="24"/>
        </w:rPr>
        <w:t>ción</w:t>
      </w:r>
      <w:proofErr w:type="spellEnd"/>
      <w:r w:rsidR="00775D44" w:rsidRPr="004648FA">
        <w:rPr>
          <w:rFonts w:ascii="Courier New" w:hAnsi="Courier New" w:cs="Courier New"/>
          <w:color w:val="000000"/>
          <w:sz w:val="24"/>
          <w:szCs w:val="24"/>
        </w:rPr>
        <w:t xml:space="preserve"> de la Educación Pública Local”</w:t>
      </w:r>
      <w:r w:rsidR="00E60F4E" w:rsidRPr="004648FA">
        <w:rPr>
          <w:rFonts w:ascii="Courier New" w:hAnsi="Courier New" w:cs="Courier New"/>
          <w:color w:val="000000"/>
          <w:sz w:val="24"/>
          <w:szCs w:val="24"/>
        </w:rPr>
        <w:t>. En este estudio</w:t>
      </w:r>
      <w:r w:rsidR="0060792C">
        <w:rPr>
          <w:rFonts w:ascii="Courier New" w:hAnsi="Courier New" w:cs="Courier New"/>
          <w:color w:val="000000"/>
          <w:sz w:val="24"/>
          <w:szCs w:val="24"/>
        </w:rPr>
        <w:t xml:space="preserve"> elaborado por las referidas asociaciones</w:t>
      </w:r>
      <w:r w:rsidR="00E60F4E" w:rsidRPr="004648FA">
        <w:rPr>
          <w:rFonts w:ascii="Courier New" w:hAnsi="Courier New" w:cs="Courier New"/>
          <w:color w:val="000000"/>
          <w:sz w:val="24"/>
          <w:szCs w:val="24"/>
        </w:rPr>
        <w:t xml:space="preserve">, se </w:t>
      </w:r>
      <w:r w:rsidR="007B7223" w:rsidRPr="004648FA">
        <w:rPr>
          <w:rFonts w:ascii="Courier New" w:hAnsi="Courier New" w:cs="Courier New"/>
          <w:color w:val="000000"/>
          <w:sz w:val="24"/>
          <w:szCs w:val="24"/>
        </w:rPr>
        <w:t>indica</w:t>
      </w:r>
      <w:r w:rsidR="00E60F4E" w:rsidRPr="004648FA">
        <w:rPr>
          <w:rFonts w:ascii="Courier New" w:hAnsi="Courier New" w:cs="Courier New"/>
          <w:color w:val="000000"/>
          <w:sz w:val="24"/>
          <w:szCs w:val="24"/>
        </w:rPr>
        <w:t xml:space="preserve"> que a nivel </w:t>
      </w:r>
      <w:r w:rsidR="00E60F4E" w:rsidRPr="004648FA">
        <w:rPr>
          <w:rFonts w:ascii="Courier New" w:hAnsi="Courier New" w:cs="Courier New"/>
          <w:color w:val="000000"/>
          <w:sz w:val="24"/>
          <w:szCs w:val="24"/>
        </w:rPr>
        <w:lastRenderedPageBreak/>
        <w:t>nacional un 61,3% de los alcaldes y alcaldesas no está de acuerdo en continuar con el proceso de traspaso de los servicios educativos desde las municipalidades a los servicios locales de educación</w:t>
      </w:r>
      <w:r w:rsidR="007B7223" w:rsidRPr="004648FA">
        <w:rPr>
          <w:rFonts w:ascii="Courier New" w:hAnsi="Courier New" w:cs="Courier New"/>
          <w:color w:val="000000"/>
          <w:sz w:val="24"/>
          <w:szCs w:val="24"/>
        </w:rPr>
        <w:t>, ent</w:t>
      </w:r>
      <w:r w:rsidR="000625F5">
        <w:rPr>
          <w:rFonts w:ascii="Courier New" w:hAnsi="Courier New" w:cs="Courier New"/>
          <w:color w:val="000000"/>
          <w:sz w:val="24"/>
          <w:szCs w:val="24"/>
        </w:rPr>
        <w:t>r</w:t>
      </w:r>
      <w:r w:rsidR="007B7223" w:rsidRPr="004648FA">
        <w:rPr>
          <w:rFonts w:ascii="Courier New" w:hAnsi="Courier New" w:cs="Courier New"/>
          <w:color w:val="000000"/>
          <w:sz w:val="24"/>
          <w:szCs w:val="24"/>
        </w:rPr>
        <w:t xml:space="preserve">e otras </w:t>
      </w:r>
      <w:r w:rsidR="00395E25" w:rsidRPr="004648FA">
        <w:rPr>
          <w:rFonts w:ascii="Courier New" w:hAnsi="Courier New" w:cs="Courier New"/>
          <w:color w:val="000000"/>
          <w:sz w:val="24"/>
          <w:szCs w:val="24"/>
        </w:rPr>
        <w:t>opiniones</w:t>
      </w:r>
      <w:r w:rsidR="007B7223" w:rsidRPr="004648FA">
        <w:rPr>
          <w:rFonts w:ascii="Courier New" w:hAnsi="Courier New" w:cs="Courier New"/>
          <w:color w:val="000000"/>
          <w:sz w:val="24"/>
          <w:szCs w:val="24"/>
        </w:rPr>
        <w:t xml:space="preserve"> </w:t>
      </w:r>
      <w:r w:rsidR="00395E25" w:rsidRPr="004648FA">
        <w:rPr>
          <w:rFonts w:ascii="Courier New" w:hAnsi="Courier New" w:cs="Courier New"/>
          <w:color w:val="000000"/>
          <w:sz w:val="24"/>
          <w:szCs w:val="24"/>
        </w:rPr>
        <w:t>relevantes sobre el desarrollo de este proceso</w:t>
      </w:r>
      <w:r w:rsidR="007B7223" w:rsidRPr="004648FA">
        <w:rPr>
          <w:rFonts w:ascii="Courier New" w:hAnsi="Courier New" w:cs="Courier New"/>
          <w:color w:val="000000"/>
          <w:sz w:val="24"/>
          <w:szCs w:val="24"/>
        </w:rPr>
        <w:t>.</w:t>
      </w:r>
    </w:p>
    <w:p w14:paraId="4B548487" w14:textId="77777777" w:rsidR="003916EF" w:rsidRPr="004648FA" w:rsidRDefault="003916EF"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p>
    <w:p w14:paraId="644C0B97" w14:textId="046D0763" w:rsidR="009B74C8" w:rsidRDefault="00922518"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r>
        <w:rPr>
          <w:rFonts w:ascii="Courier New" w:hAnsi="Courier New" w:cs="Courier New"/>
          <w:color w:val="000000"/>
          <w:sz w:val="24"/>
          <w:szCs w:val="24"/>
        </w:rPr>
        <w:tab/>
      </w:r>
      <w:r w:rsidR="009B5895" w:rsidRPr="006E2ABB">
        <w:rPr>
          <w:rFonts w:ascii="Courier New" w:hAnsi="Courier New" w:cs="Courier New"/>
          <w:color w:val="000000"/>
          <w:sz w:val="24"/>
          <w:szCs w:val="24"/>
        </w:rPr>
        <w:t>En esta misma línea</w:t>
      </w:r>
      <w:r w:rsidR="00D0122A">
        <w:rPr>
          <w:rFonts w:ascii="Courier New" w:hAnsi="Courier New" w:cs="Courier New"/>
          <w:color w:val="000000"/>
          <w:sz w:val="24"/>
          <w:szCs w:val="24"/>
        </w:rPr>
        <w:t>, y en el contexto del trabajo que realizó el Consejo de Evaluación del Sistema de Educación Pública,</w:t>
      </w:r>
      <w:r w:rsidR="009B5895" w:rsidRPr="006E2ABB">
        <w:rPr>
          <w:rFonts w:ascii="Courier New" w:hAnsi="Courier New" w:cs="Courier New"/>
          <w:color w:val="000000"/>
          <w:sz w:val="24"/>
          <w:szCs w:val="24"/>
        </w:rPr>
        <w:t xml:space="preserve"> se pronunció el estudio del Centro de Políticas Públicas UC, </w:t>
      </w:r>
      <w:r w:rsidR="009B5895" w:rsidRPr="004648FA">
        <w:rPr>
          <w:rFonts w:ascii="Courier New" w:hAnsi="Courier New" w:cs="Courier New"/>
          <w:color w:val="000000"/>
          <w:sz w:val="24"/>
          <w:szCs w:val="24"/>
        </w:rPr>
        <w:t xml:space="preserve">Planificación de la segunda etapa de implementación de la </w:t>
      </w:r>
      <w:r w:rsidR="0076488A">
        <w:rPr>
          <w:rFonts w:ascii="Courier New" w:hAnsi="Courier New" w:cs="Courier New"/>
          <w:color w:val="000000"/>
          <w:sz w:val="24"/>
          <w:szCs w:val="24"/>
        </w:rPr>
        <w:t>l</w:t>
      </w:r>
      <w:r w:rsidR="009B5895" w:rsidRPr="004648FA">
        <w:rPr>
          <w:rFonts w:ascii="Courier New" w:hAnsi="Courier New" w:cs="Courier New"/>
          <w:color w:val="000000"/>
          <w:sz w:val="24"/>
          <w:szCs w:val="24"/>
        </w:rPr>
        <w:t>ey N°21.040</w:t>
      </w:r>
      <w:r w:rsidR="009B5895" w:rsidRPr="009B5895">
        <w:rPr>
          <w:rFonts w:ascii="Courier New" w:hAnsi="Courier New" w:cs="Courier New"/>
          <w:color w:val="000000"/>
          <w:sz w:val="24"/>
          <w:szCs w:val="24"/>
        </w:rPr>
        <w:t>,</w:t>
      </w:r>
      <w:r w:rsidR="009B5895" w:rsidRPr="006E2ABB">
        <w:rPr>
          <w:rFonts w:ascii="Courier New" w:hAnsi="Courier New" w:cs="Courier New"/>
          <w:color w:val="000000"/>
          <w:sz w:val="24"/>
          <w:szCs w:val="24"/>
        </w:rPr>
        <w:t xml:space="preserve"> que apunta a asegurar una mejor instalación de este proceso con antecedentes y evidencia </w:t>
      </w:r>
      <w:r w:rsidR="009B5895">
        <w:rPr>
          <w:rFonts w:ascii="Courier New" w:hAnsi="Courier New" w:cs="Courier New"/>
          <w:color w:val="000000"/>
          <w:sz w:val="24"/>
          <w:szCs w:val="24"/>
        </w:rPr>
        <w:t xml:space="preserve">para </w:t>
      </w:r>
      <w:r w:rsidR="009B5895" w:rsidRPr="006E2ABB">
        <w:rPr>
          <w:rFonts w:ascii="Courier New" w:hAnsi="Courier New" w:cs="Courier New"/>
          <w:color w:val="000000"/>
          <w:sz w:val="24"/>
          <w:szCs w:val="24"/>
        </w:rPr>
        <w:t>recomendar un escenario óptimo para la implementación de la segunda etapa de la ley.</w:t>
      </w:r>
      <w:r w:rsidR="009B5895">
        <w:rPr>
          <w:rFonts w:ascii="Courier New" w:hAnsi="Courier New" w:cs="Courier New"/>
          <w:color w:val="000000"/>
          <w:sz w:val="24"/>
          <w:szCs w:val="24"/>
        </w:rPr>
        <w:t xml:space="preserve"> En relación a los plazos, s</w:t>
      </w:r>
      <w:r w:rsidR="006271C6">
        <w:rPr>
          <w:rFonts w:ascii="Courier New" w:hAnsi="Courier New" w:cs="Courier New"/>
          <w:color w:val="000000"/>
          <w:sz w:val="24"/>
          <w:szCs w:val="24"/>
        </w:rPr>
        <w:t>intetiza en el documento Propuestas de Políticas Públicas N° 5 de septiembre de</w:t>
      </w:r>
      <w:r w:rsidR="00043BCE">
        <w:rPr>
          <w:rFonts w:ascii="Courier New" w:hAnsi="Courier New" w:cs="Courier New"/>
          <w:color w:val="000000"/>
          <w:sz w:val="24"/>
          <w:szCs w:val="24"/>
        </w:rPr>
        <w:t>l año</w:t>
      </w:r>
      <w:r w:rsidR="006271C6">
        <w:rPr>
          <w:rFonts w:ascii="Courier New" w:hAnsi="Courier New" w:cs="Courier New"/>
          <w:color w:val="000000"/>
          <w:sz w:val="24"/>
          <w:szCs w:val="24"/>
        </w:rPr>
        <w:t xml:space="preserve"> 2021, </w:t>
      </w:r>
      <w:r w:rsidR="00733EE9">
        <w:rPr>
          <w:rFonts w:ascii="Courier New" w:hAnsi="Courier New" w:cs="Courier New"/>
          <w:color w:val="000000"/>
          <w:sz w:val="24"/>
          <w:szCs w:val="24"/>
        </w:rPr>
        <w:t>su</w:t>
      </w:r>
      <w:r w:rsidR="006271C6">
        <w:rPr>
          <w:rFonts w:ascii="Courier New" w:hAnsi="Courier New" w:cs="Courier New"/>
          <w:color w:val="000000"/>
          <w:sz w:val="24"/>
          <w:szCs w:val="24"/>
        </w:rPr>
        <w:t xml:space="preserve"> </w:t>
      </w:r>
      <w:r w:rsidR="00733EE9">
        <w:rPr>
          <w:rFonts w:ascii="Courier New" w:hAnsi="Courier New" w:cs="Courier New"/>
          <w:color w:val="000000"/>
          <w:sz w:val="24"/>
          <w:szCs w:val="24"/>
        </w:rPr>
        <w:t>recomendación de</w:t>
      </w:r>
      <w:r w:rsidR="006271C6">
        <w:rPr>
          <w:rFonts w:ascii="Courier New" w:hAnsi="Courier New" w:cs="Courier New"/>
          <w:color w:val="000000"/>
          <w:sz w:val="24"/>
          <w:szCs w:val="24"/>
        </w:rPr>
        <w:t xml:space="preserve"> </w:t>
      </w:r>
      <w:r w:rsidR="009B5895" w:rsidRPr="004648FA">
        <w:rPr>
          <w:rFonts w:ascii="Courier New" w:hAnsi="Courier New" w:cs="Courier New"/>
          <w:color w:val="000000"/>
          <w:sz w:val="24"/>
          <w:szCs w:val="24"/>
        </w:rPr>
        <w:t>“</w:t>
      </w:r>
      <w:r w:rsidR="009B5895" w:rsidRPr="00616543">
        <w:rPr>
          <w:rFonts w:ascii="Courier New" w:hAnsi="Courier New" w:cs="Courier New"/>
          <w:color w:val="000000"/>
          <w:sz w:val="24"/>
          <w:szCs w:val="24"/>
        </w:rPr>
        <w:t>no implementar la segunda etapa en los</w:t>
      </w:r>
      <w:r w:rsidR="009B5895">
        <w:rPr>
          <w:rFonts w:ascii="Courier New" w:hAnsi="Courier New" w:cs="Courier New"/>
          <w:color w:val="000000"/>
          <w:sz w:val="24"/>
          <w:szCs w:val="24"/>
        </w:rPr>
        <w:t xml:space="preserve"> </w:t>
      </w:r>
      <w:r w:rsidR="009B5895" w:rsidRPr="00616543">
        <w:rPr>
          <w:rFonts w:ascii="Courier New" w:hAnsi="Courier New" w:cs="Courier New"/>
          <w:color w:val="000000"/>
          <w:sz w:val="24"/>
          <w:szCs w:val="24"/>
        </w:rPr>
        <w:t>plazos originales (al 2025). Esto</w:t>
      </w:r>
      <w:r w:rsidR="0097614E">
        <w:rPr>
          <w:rFonts w:ascii="Courier New" w:hAnsi="Courier New" w:cs="Courier New"/>
          <w:color w:val="000000"/>
          <w:sz w:val="24"/>
          <w:szCs w:val="24"/>
        </w:rPr>
        <w:t>, por cuanto,</w:t>
      </w:r>
      <w:r w:rsidR="009B5895" w:rsidRPr="00616543">
        <w:rPr>
          <w:rFonts w:ascii="Courier New" w:hAnsi="Courier New" w:cs="Courier New"/>
          <w:color w:val="000000"/>
          <w:sz w:val="24"/>
          <w:szCs w:val="24"/>
        </w:rPr>
        <w:t xml:space="preserve"> pondría en riesgo</w:t>
      </w:r>
      <w:r w:rsidR="009B5895">
        <w:rPr>
          <w:rFonts w:ascii="Courier New" w:hAnsi="Courier New" w:cs="Courier New"/>
          <w:color w:val="000000"/>
          <w:sz w:val="24"/>
          <w:szCs w:val="24"/>
        </w:rPr>
        <w:t xml:space="preserve"> </w:t>
      </w:r>
      <w:r w:rsidR="009B5895" w:rsidRPr="00616543">
        <w:rPr>
          <w:rFonts w:ascii="Courier New" w:hAnsi="Courier New" w:cs="Courier New"/>
          <w:color w:val="000000"/>
          <w:sz w:val="24"/>
          <w:szCs w:val="24"/>
        </w:rPr>
        <w:t>la realización de procesos mínimos de la instalación</w:t>
      </w:r>
      <w:r w:rsidR="00FF21F9">
        <w:rPr>
          <w:rFonts w:ascii="Courier New" w:hAnsi="Courier New" w:cs="Courier New"/>
          <w:color w:val="000000"/>
          <w:sz w:val="24"/>
          <w:szCs w:val="24"/>
        </w:rPr>
        <w:t xml:space="preserve"> </w:t>
      </w:r>
      <w:r w:rsidR="009B5895" w:rsidRPr="00616543">
        <w:rPr>
          <w:rFonts w:ascii="Courier New" w:hAnsi="Courier New" w:cs="Courier New"/>
          <w:color w:val="000000"/>
          <w:sz w:val="24"/>
          <w:szCs w:val="24"/>
        </w:rPr>
        <w:t>(como la conformación de equipos y el traspaso de</w:t>
      </w:r>
      <w:r w:rsidR="009B5895">
        <w:rPr>
          <w:rFonts w:ascii="Courier New" w:hAnsi="Courier New" w:cs="Courier New"/>
          <w:color w:val="000000"/>
          <w:sz w:val="24"/>
          <w:szCs w:val="24"/>
        </w:rPr>
        <w:t xml:space="preserve"> </w:t>
      </w:r>
      <w:r w:rsidR="009B5895" w:rsidRPr="00616543">
        <w:rPr>
          <w:rFonts w:ascii="Courier New" w:hAnsi="Courier New" w:cs="Courier New"/>
          <w:color w:val="000000"/>
          <w:sz w:val="24"/>
          <w:szCs w:val="24"/>
        </w:rPr>
        <w:t>infraestructura), generando un perjuicio a la calidad</w:t>
      </w:r>
      <w:r w:rsidR="009B5895">
        <w:rPr>
          <w:rFonts w:ascii="Courier New" w:hAnsi="Courier New" w:cs="Courier New"/>
          <w:color w:val="000000"/>
          <w:sz w:val="24"/>
          <w:szCs w:val="24"/>
        </w:rPr>
        <w:t xml:space="preserve"> </w:t>
      </w:r>
      <w:r w:rsidR="009B5895" w:rsidRPr="00616543">
        <w:rPr>
          <w:rFonts w:ascii="Courier New" w:hAnsi="Courier New" w:cs="Courier New"/>
          <w:color w:val="000000"/>
          <w:sz w:val="24"/>
          <w:szCs w:val="24"/>
        </w:rPr>
        <w:t>del servicio educacional que estos SLEP puedan entregar</w:t>
      </w:r>
      <w:r w:rsidR="009B5895">
        <w:rPr>
          <w:rFonts w:ascii="Courier New" w:hAnsi="Courier New" w:cs="Courier New"/>
          <w:color w:val="000000"/>
          <w:sz w:val="24"/>
          <w:szCs w:val="24"/>
        </w:rPr>
        <w:t xml:space="preserve"> </w:t>
      </w:r>
      <w:r w:rsidR="009B5895" w:rsidRPr="00616543">
        <w:rPr>
          <w:rFonts w:ascii="Courier New" w:hAnsi="Courier New" w:cs="Courier New"/>
          <w:color w:val="000000"/>
          <w:sz w:val="24"/>
          <w:szCs w:val="24"/>
        </w:rPr>
        <w:t>a futuro. La recomendación es implementar la</w:t>
      </w:r>
      <w:r w:rsidR="009B5895">
        <w:rPr>
          <w:rFonts w:ascii="Courier New" w:hAnsi="Courier New" w:cs="Courier New"/>
          <w:color w:val="000000"/>
          <w:sz w:val="24"/>
          <w:szCs w:val="24"/>
        </w:rPr>
        <w:t xml:space="preserve"> </w:t>
      </w:r>
      <w:r w:rsidR="009B5895" w:rsidRPr="00616543">
        <w:rPr>
          <w:rFonts w:ascii="Courier New" w:hAnsi="Courier New" w:cs="Courier New"/>
          <w:color w:val="000000"/>
          <w:sz w:val="24"/>
          <w:szCs w:val="24"/>
        </w:rPr>
        <w:t xml:space="preserve">segunda etapa de la </w:t>
      </w:r>
      <w:r w:rsidR="00AE2B22">
        <w:rPr>
          <w:rFonts w:ascii="Courier New" w:hAnsi="Courier New" w:cs="Courier New"/>
          <w:color w:val="000000"/>
          <w:sz w:val="24"/>
          <w:szCs w:val="24"/>
        </w:rPr>
        <w:t>l</w:t>
      </w:r>
      <w:r w:rsidR="009B5895" w:rsidRPr="00616543">
        <w:rPr>
          <w:rFonts w:ascii="Courier New" w:hAnsi="Courier New" w:cs="Courier New"/>
          <w:color w:val="000000"/>
          <w:sz w:val="24"/>
          <w:szCs w:val="24"/>
        </w:rPr>
        <w:t>ey</w:t>
      </w:r>
      <w:r w:rsidR="00043BCE">
        <w:rPr>
          <w:rFonts w:ascii="Courier New" w:hAnsi="Courier New" w:cs="Courier New"/>
          <w:color w:val="000000"/>
          <w:sz w:val="24"/>
          <w:szCs w:val="24"/>
        </w:rPr>
        <w:t xml:space="preserve"> N°</w:t>
      </w:r>
      <w:r w:rsidR="009B5895" w:rsidRPr="00616543">
        <w:rPr>
          <w:rFonts w:ascii="Courier New" w:hAnsi="Courier New" w:cs="Courier New"/>
          <w:color w:val="000000"/>
          <w:sz w:val="24"/>
          <w:szCs w:val="24"/>
        </w:rPr>
        <w:t xml:space="preserve"> 21.040 al año 2028 de manera</w:t>
      </w:r>
      <w:r w:rsidR="009B5895">
        <w:rPr>
          <w:rFonts w:ascii="Courier New" w:hAnsi="Courier New" w:cs="Courier New"/>
          <w:color w:val="000000"/>
          <w:sz w:val="24"/>
          <w:szCs w:val="24"/>
        </w:rPr>
        <w:t xml:space="preserve"> </w:t>
      </w:r>
      <w:r w:rsidR="009B5895" w:rsidRPr="00616543">
        <w:rPr>
          <w:rFonts w:ascii="Courier New" w:hAnsi="Courier New" w:cs="Courier New"/>
          <w:color w:val="000000"/>
          <w:sz w:val="24"/>
          <w:szCs w:val="24"/>
        </w:rPr>
        <w:t>creciente, esto es 6, 7, 8, 9, 9, 10 y 10 SLEP por año</w:t>
      </w:r>
      <w:r w:rsidR="00AE2B22">
        <w:rPr>
          <w:rFonts w:ascii="Courier New" w:hAnsi="Courier New" w:cs="Courier New"/>
          <w:color w:val="000000"/>
          <w:sz w:val="24"/>
          <w:szCs w:val="24"/>
        </w:rPr>
        <w:t>, lo que</w:t>
      </w:r>
      <w:r w:rsidR="009B5895" w:rsidRPr="004648FA">
        <w:rPr>
          <w:rFonts w:ascii="Courier New" w:hAnsi="Courier New" w:cs="Courier New"/>
          <w:color w:val="000000"/>
          <w:sz w:val="24"/>
          <w:szCs w:val="24"/>
        </w:rPr>
        <w:t xml:space="preserve"> permitiría asegurar una mejor instalación de los servicios, manteniéndose dentro de los plazos exigidos por la </w:t>
      </w:r>
      <w:r w:rsidR="001D1C78">
        <w:rPr>
          <w:rFonts w:ascii="Courier New" w:hAnsi="Courier New" w:cs="Courier New"/>
          <w:color w:val="000000"/>
          <w:sz w:val="24"/>
          <w:szCs w:val="24"/>
        </w:rPr>
        <w:t>l</w:t>
      </w:r>
      <w:r w:rsidR="009B5895" w:rsidRPr="004648FA">
        <w:rPr>
          <w:rFonts w:ascii="Courier New" w:hAnsi="Courier New" w:cs="Courier New"/>
          <w:color w:val="000000"/>
          <w:sz w:val="24"/>
          <w:szCs w:val="24"/>
        </w:rPr>
        <w:t>ey (no sobrepasar el año 2030).</w:t>
      </w:r>
    </w:p>
    <w:p w14:paraId="65C11A5C" w14:textId="77777777" w:rsidR="003916EF" w:rsidRPr="004648FA" w:rsidRDefault="003916EF" w:rsidP="004B3A36">
      <w:pPr>
        <w:tabs>
          <w:tab w:val="left" w:pos="3544"/>
        </w:tabs>
        <w:autoSpaceDE w:val="0"/>
        <w:autoSpaceDN w:val="0"/>
        <w:adjustRightInd w:val="0"/>
        <w:spacing w:after="0" w:line="276" w:lineRule="auto"/>
        <w:ind w:left="2835" w:right="20"/>
        <w:jc w:val="both"/>
        <w:rPr>
          <w:rFonts w:ascii="Courier New" w:hAnsi="Courier New" w:cs="Courier New"/>
          <w:color w:val="000000"/>
          <w:sz w:val="24"/>
          <w:szCs w:val="24"/>
        </w:rPr>
      </w:pPr>
    </w:p>
    <w:p w14:paraId="3F198AD9" w14:textId="3BF9A0CA" w:rsidR="009B4A4A" w:rsidRDefault="00922518" w:rsidP="004B3A36">
      <w:pPr>
        <w:tabs>
          <w:tab w:val="left" w:pos="3544"/>
        </w:tabs>
        <w:autoSpaceDE w:val="0"/>
        <w:autoSpaceDN w:val="0"/>
        <w:adjustRightInd w:val="0"/>
        <w:spacing w:after="0" w:line="276" w:lineRule="auto"/>
        <w:ind w:left="2835" w:right="20"/>
        <w:jc w:val="both"/>
        <w:rPr>
          <w:rFonts w:ascii="Courier New" w:eastAsia="Courier New" w:hAnsi="Courier New" w:cs="Courier New"/>
          <w:sz w:val="24"/>
          <w:szCs w:val="24"/>
          <w:lang w:val="es-ES" w:eastAsia="es-CL"/>
        </w:rPr>
      </w:pPr>
      <w:r>
        <w:rPr>
          <w:rFonts w:ascii="Courier New" w:eastAsia="Courier New" w:hAnsi="Courier New" w:cs="Courier New"/>
          <w:bCs/>
          <w:sz w:val="24"/>
          <w:szCs w:val="24"/>
          <w:lang w:val="es-ES" w:eastAsia="es-CL"/>
        </w:rPr>
        <w:tab/>
      </w:r>
      <w:r w:rsidR="006B4DB6" w:rsidRPr="00A05651">
        <w:rPr>
          <w:rFonts w:ascii="Courier New" w:eastAsia="Courier New" w:hAnsi="Courier New" w:cs="Courier New"/>
          <w:bCs/>
          <w:sz w:val="24"/>
          <w:szCs w:val="24"/>
          <w:lang w:val="es-ES" w:eastAsia="es-CL"/>
        </w:rPr>
        <w:t>Por otra parte</w:t>
      </w:r>
      <w:r w:rsidR="00A46E8C" w:rsidRPr="00A05651">
        <w:rPr>
          <w:rFonts w:ascii="Courier New" w:eastAsia="Courier New" w:hAnsi="Courier New" w:cs="Courier New"/>
          <w:bCs/>
          <w:sz w:val="24"/>
          <w:szCs w:val="24"/>
          <w:lang w:val="es-ES" w:eastAsia="es-CL"/>
        </w:rPr>
        <w:t xml:space="preserve">, se </w:t>
      </w:r>
      <w:r w:rsidR="006B4DB6" w:rsidRPr="00A05651">
        <w:rPr>
          <w:rFonts w:ascii="Courier New" w:eastAsia="Courier New" w:hAnsi="Courier New" w:cs="Courier New"/>
          <w:bCs/>
          <w:sz w:val="24"/>
          <w:szCs w:val="24"/>
          <w:lang w:val="es-ES" w:eastAsia="es-CL"/>
        </w:rPr>
        <w:t>ha concluido</w:t>
      </w:r>
      <w:r w:rsidR="00A46E8C" w:rsidRPr="00A05651">
        <w:rPr>
          <w:rFonts w:ascii="Courier New" w:eastAsia="Courier New" w:hAnsi="Courier New" w:cs="Courier New"/>
          <w:bCs/>
          <w:sz w:val="24"/>
          <w:szCs w:val="24"/>
          <w:lang w:val="es-ES" w:eastAsia="es-CL"/>
        </w:rPr>
        <w:t xml:space="preserve"> que los tiempos </w:t>
      </w:r>
      <w:r w:rsidR="00B802E9" w:rsidRPr="00A05651">
        <w:rPr>
          <w:rFonts w:ascii="Courier New" w:eastAsia="Courier New" w:hAnsi="Courier New" w:cs="Courier New"/>
          <w:bCs/>
          <w:sz w:val="24"/>
          <w:szCs w:val="24"/>
          <w:lang w:val="es-ES" w:eastAsia="es-CL"/>
        </w:rPr>
        <w:t xml:space="preserve">contemplados </w:t>
      </w:r>
      <w:r w:rsidR="00A46E8C" w:rsidRPr="00A05651">
        <w:rPr>
          <w:rFonts w:ascii="Courier New" w:eastAsia="Courier New" w:hAnsi="Courier New" w:cs="Courier New"/>
          <w:bCs/>
          <w:sz w:val="24"/>
          <w:szCs w:val="24"/>
          <w:lang w:val="es-ES" w:eastAsia="es-CL"/>
        </w:rPr>
        <w:t xml:space="preserve">en la ley para llevar a cabo la instalación de los SLEP no son los adecuados. Al respecto, el artículo tercero transitorio </w:t>
      </w:r>
      <w:r w:rsidR="00090FBB">
        <w:rPr>
          <w:rFonts w:ascii="Courier New" w:eastAsia="Courier New" w:hAnsi="Courier New" w:cs="Courier New"/>
          <w:bCs/>
          <w:sz w:val="24"/>
          <w:szCs w:val="24"/>
          <w:lang w:val="es-ES" w:eastAsia="es-CL"/>
        </w:rPr>
        <w:t>de la ley</w:t>
      </w:r>
      <w:r w:rsidR="00362297">
        <w:rPr>
          <w:rFonts w:ascii="Courier New" w:eastAsia="Courier New" w:hAnsi="Courier New" w:cs="Courier New"/>
          <w:bCs/>
          <w:sz w:val="24"/>
          <w:szCs w:val="24"/>
          <w:lang w:val="es-ES" w:eastAsia="es-CL"/>
        </w:rPr>
        <w:t xml:space="preserve"> </w:t>
      </w:r>
      <w:r w:rsidR="00090FBB">
        <w:rPr>
          <w:rFonts w:ascii="Courier New" w:eastAsia="Courier New" w:hAnsi="Courier New" w:cs="Courier New"/>
          <w:bCs/>
          <w:sz w:val="24"/>
          <w:szCs w:val="24"/>
          <w:lang w:val="es-ES" w:eastAsia="es-CL"/>
        </w:rPr>
        <w:t xml:space="preserve">N° 21.040 </w:t>
      </w:r>
      <w:r w:rsidR="00A46E8C" w:rsidRPr="00A05651">
        <w:rPr>
          <w:rFonts w:ascii="Courier New" w:eastAsia="Courier New" w:hAnsi="Courier New" w:cs="Courier New"/>
          <w:bCs/>
          <w:sz w:val="24"/>
          <w:szCs w:val="24"/>
          <w:lang w:val="es-ES" w:eastAsia="es-CL"/>
        </w:rPr>
        <w:t xml:space="preserve">establece que la entrada en vigencia de la calidad de sostenedor de los Servicios Locales, respecto de los establecimientos </w:t>
      </w:r>
      <w:r w:rsidR="00A46E8C" w:rsidRPr="00A05651">
        <w:rPr>
          <w:rFonts w:ascii="Courier New" w:eastAsia="Courier New" w:hAnsi="Courier New" w:cs="Courier New"/>
          <w:bCs/>
          <w:sz w:val="24"/>
          <w:szCs w:val="24"/>
          <w:lang w:val="es-ES" w:eastAsia="es-CL"/>
        </w:rPr>
        <w:lastRenderedPageBreak/>
        <w:t>de su dependencia, es la fecha del traspaso del servicio educacional.</w:t>
      </w:r>
      <w:r w:rsidR="006B4DB6" w:rsidRPr="00A05651">
        <w:rPr>
          <w:rFonts w:ascii="Courier New" w:eastAsia="Courier New" w:hAnsi="Courier New" w:cs="Courier New"/>
          <w:bCs/>
          <w:sz w:val="24"/>
          <w:szCs w:val="24"/>
          <w:lang w:val="es-ES" w:eastAsia="es-CL"/>
        </w:rPr>
        <w:t xml:space="preserve"> Además,</w:t>
      </w:r>
      <w:r w:rsidR="006B4DB6" w:rsidRPr="00A05651">
        <w:rPr>
          <w:rFonts w:ascii="Courier New" w:eastAsia="Courier New" w:hAnsi="Courier New" w:cs="Courier New"/>
          <w:sz w:val="24"/>
          <w:szCs w:val="24"/>
          <w:lang w:val="es-ES" w:eastAsia="es-CL"/>
        </w:rPr>
        <w:t xml:space="preserve"> </w:t>
      </w:r>
      <w:r w:rsidR="00F1679E" w:rsidRPr="00A05651">
        <w:rPr>
          <w:rFonts w:ascii="Courier New" w:eastAsia="Courier New" w:hAnsi="Courier New" w:cs="Courier New"/>
          <w:sz w:val="24"/>
          <w:szCs w:val="24"/>
          <w:lang w:val="es-ES" w:eastAsia="es-CL"/>
        </w:rPr>
        <w:t>de acuerdo con el</w:t>
      </w:r>
      <w:r w:rsidR="00E20105" w:rsidRPr="00A05651">
        <w:rPr>
          <w:rFonts w:ascii="Courier New" w:eastAsia="Courier New" w:hAnsi="Courier New" w:cs="Courier New"/>
          <w:sz w:val="24"/>
          <w:szCs w:val="24"/>
          <w:lang w:val="es-ES" w:eastAsia="es-CL"/>
        </w:rPr>
        <w:t xml:space="preserve"> artículo sexto transitorio, </w:t>
      </w:r>
      <w:r w:rsidR="006B4DB6" w:rsidRPr="00A05651">
        <w:rPr>
          <w:rFonts w:ascii="Courier New" w:eastAsia="Courier New" w:hAnsi="Courier New" w:cs="Courier New"/>
          <w:sz w:val="24"/>
          <w:szCs w:val="24"/>
          <w:lang w:val="es-ES" w:eastAsia="es-CL"/>
        </w:rPr>
        <w:t>para que</w:t>
      </w:r>
      <w:r w:rsidR="00A46E8C" w:rsidRPr="00A05651">
        <w:rPr>
          <w:rFonts w:ascii="Courier New" w:eastAsia="Courier New" w:hAnsi="Courier New" w:cs="Courier New"/>
          <w:sz w:val="24"/>
          <w:szCs w:val="24"/>
          <w:lang w:val="es-ES" w:eastAsia="es-CL"/>
        </w:rPr>
        <w:t xml:space="preserve"> se haga efectivo este traspaso, </w:t>
      </w:r>
      <w:r w:rsidR="00570424">
        <w:rPr>
          <w:rFonts w:ascii="Courier New" w:eastAsia="Courier New" w:hAnsi="Courier New" w:cs="Courier New"/>
          <w:sz w:val="24"/>
          <w:szCs w:val="24"/>
          <w:lang w:val="es-ES" w:eastAsia="es-CL"/>
        </w:rPr>
        <w:t>los</w:t>
      </w:r>
      <w:r w:rsidR="00A46E8C" w:rsidRPr="00A05651">
        <w:rPr>
          <w:rFonts w:ascii="Courier New" w:eastAsia="Courier New" w:hAnsi="Courier New" w:cs="Courier New"/>
          <w:sz w:val="24"/>
          <w:szCs w:val="24"/>
          <w:lang w:val="es-ES" w:eastAsia="es-CL"/>
        </w:rPr>
        <w:t xml:space="preserve"> S</w:t>
      </w:r>
      <w:r w:rsidR="0005555A">
        <w:rPr>
          <w:rFonts w:ascii="Courier New" w:eastAsia="Courier New" w:hAnsi="Courier New" w:cs="Courier New"/>
          <w:sz w:val="24"/>
          <w:szCs w:val="24"/>
          <w:lang w:val="es-ES" w:eastAsia="es-CL"/>
        </w:rPr>
        <w:t>LEP</w:t>
      </w:r>
      <w:r w:rsidR="00E20105" w:rsidRPr="00A05651">
        <w:rPr>
          <w:rFonts w:ascii="Courier New" w:eastAsia="Courier New" w:hAnsi="Courier New" w:cs="Courier New"/>
          <w:sz w:val="24"/>
          <w:szCs w:val="24"/>
          <w:lang w:val="es-ES" w:eastAsia="es-CL"/>
        </w:rPr>
        <w:t xml:space="preserve"> entrarán en funcionamiento</w:t>
      </w:r>
      <w:r w:rsidR="00A46E8C" w:rsidRPr="00A05651">
        <w:rPr>
          <w:rFonts w:ascii="Courier New" w:eastAsia="Courier New" w:hAnsi="Courier New" w:cs="Courier New"/>
          <w:sz w:val="24"/>
          <w:szCs w:val="24"/>
          <w:lang w:val="es-ES" w:eastAsia="es-CL"/>
        </w:rPr>
        <w:t xml:space="preserve"> “</w:t>
      </w:r>
      <w:r w:rsidR="00E20105" w:rsidRPr="00A05651">
        <w:rPr>
          <w:rFonts w:ascii="Courier New" w:eastAsia="Courier New" w:hAnsi="Courier New" w:cs="Courier New"/>
          <w:sz w:val="24"/>
          <w:szCs w:val="24"/>
          <w:lang w:val="es-ES" w:eastAsia="es-CL"/>
        </w:rPr>
        <w:t xml:space="preserve">con </w:t>
      </w:r>
      <w:r w:rsidR="00A46E8C" w:rsidRPr="00A05651">
        <w:rPr>
          <w:rFonts w:ascii="Courier New" w:eastAsia="Courier New" w:hAnsi="Courier New" w:cs="Courier New"/>
          <w:sz w:val="24"/>
          <w:szCs w:val="24"/>
          <w:lang w:val="es-ES" w:eastAsia="es-CL"/>
        </w:rPr>
        <w:t xml:space="preserve">al menos seis meses de anticipación a la fecha de traspaso del servicio educacional”. </w:t>
      </w:r>
      <w:r w:rsidR="00E20105" w:rsidRPr="00A05651">
        <w:rPr>
          <w:rFonts w:ascii="Courier New" w:eastAsia="Courier New" w:hAnsi="Courier New" w:cs="Courier New"/>
          <w:sz w:val="24"/>
          <w:szCs w:val="24"/>
          <w:lang w:val="es-ES" w:eastAsia="es-CL"/>
        </w:rPr>
        <w:t>Finalmente</w:t>
      </w:r>
      <w:r w:rsidR="00A46E8C" w:rsidRPr="00A05651">
        <w:rPr>
          <w:rFonts w:ascii="Courier New" w:eastAsia="Courier New" w:hAnsi="Courier New" w:cs="Courier New"/>
          <w:sz w:val="24"/>
          <w:szCs w:val="24"/>
          <w:lang w:val="es-ES" w:eastAsia="es-CL"/>
        </w:rPr>
        <w:t>, el artículo octavo transitorio establece que “el 1 de enero del año siguiente a la fecha de entrada en funcionamiento de un Servicio Local, se le traspasará, por el solo ministerio de la ley</w:t>
      </w:r>
      <w:r w:rsidR="00A46E8C" w:rsidRPr="00CC51CA">
        <w:rPr>
          <w:rFonts w:ascii="Courier New" w:eastAsia="Courier New" w:hAnsi="Courier New" w:cs="Courier New"/>
          <w:sz w:val="24"/>
          <w:szCs w:val="24"/>
          <w:lang w:val="es-ES" w:eastAsia="es-CL"/>
        </w:rPr>
        <w:t xml:space="preserve">, el servicio </w:t>
      </w:r>
      <w:r w:rsidR="00A46E8C" w:rsidRPr="009B4A4A">
        <w:rPr>
          <w:rFonts w:ascii="Courier New" w:eastAsia="Courier New" w:hAnsi="Courier New" w:cs="Courier New"/>
          <w:sz w:val="24"/>
          <w:szCs w:val="24"/>
          <w:lang w:val="es-ES" w:eastAsia="es-CL"/>
        </w:rPr>
        <w:t>educacional que prestan las</w:t>
      </w:r>
      <w:r w:rsidR="00A46E8C" w:rsidRPr="00CC51CA">
        <w:rPr>
          <w:rFonts w:ascii="Courier New" w:eastAsia="Courier New" w:hAnsi="Courier New" w:cs="Courier New"/>
          <w:sz w:val="24"/>
          <w:szCs w:val="24"/>
          <w:lang w:val="es-ES" w:eastAsia="es-CL"/>
        </w:rPr>
        <w:t xml:space="preserve"> municipalidades</w:t>
      </w:r>
      <w:r>
        <w:rPr>
          <w:rFonts w:ascii="Courier New" w:eastAsia="Courier New" w:hAnsi="Courier New" w:cs="Courier New"/>
          <w:sz w:val="24"/>
          <w:szCs w:val="24"/>
          <w:lang w:val="es-ES" w:eastAsia="es-CL"/>
        </w:rPr>
        <w:t>.</w:t>
      </w:r>
      <w:r w:rsidR="00A46E8C" w:rsidRPr="00CC51CA">
        <w:rPr>
          <w:rFonts w:ascii="Courier New" w:eastAsia="Courier New" w:hAnsi="Courier New" w:cs="Courier New"/>
          <w:sz w:val="24"/>
          <w:szCs w:val="24"/>
          <w:lang w:val="es-ES" w:eastAsia="es-CL"/>
        </w:rPr>
        <w:t>”.</w:t>
      </w:r>
    </w:p>
    <w:p w14:paraId="438EB3F5" w14:textId="77777777" w:rsidR="003916EF"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sz w:val="24"/>
          <w:szCs w:val="24"/>
          <w:lang w:val="es-ES" w:eastAsia="es-CL"/>
        </w:rPr>
      </w:pPr>
    </w:p>
    <w:p w14:paraId="40BF75B9" w14:textId="5720330E" w:rsidR="009B4A4A" w:rsidRDefault="00922518" w:rsidP="004B3A36">
      <w:pPr>
        <w:tabs>
          <w:tab w:val="left" w:pos="3544"/>
        </w:tabs>
        <w:autoSpaceDE w:val="0"/>
        <w:autoSpaceDN w:val="0"/>
        <w:adjustRightInd w:val="0"/>
        <w:spacing w:after="0" w:line="276" w:lineRule="auto"/>
        <w:ind w:left="2835" w:right="20"/>
        <w:jc w:val="both"/>
        <w:rPr>
          <w:rFonts w:ascii="Courier New" w:eastAsia="Courier New" w:hAnsi="Courier New" w:cs="Courier New"/>
          <w:sz w:val="24"/>
          <w:szCs w:val="24"/>
          <w:lang w:val="es-ES" w:eastAsia="es-CL"/>
        </w:rPr>
      </w:pPr>
      <w:r>
        <w:rPr>
          <w:rFonts w:ascii="Courier New" w:eastAsia="Courier New" w:hAnsi="Courier New" w:cs="Courier New"/>
          <w:bCs/>
          <w:sz w:val="24"/>
          <w:szCs w:val="24"/>
          <w:lang w:val="es-ES" w:eastAsia="es-CL"/>
        </w:rPr>
        <w:tab/>
      </w:r>
      <w:r w:rsidR="009B4A4A" w:rsidRPr="009B4A4A">
        <w:rPr>
          <w:rFonts w:ascii="Courier New" w:eastAsia="Courier New" w:hAnsi="Courier New" w:cs="Courier New"/>
          <w:bCs/>
          <w:sz w:val="24"/>
          <w:szCs w:val="24"/>
          <w:lang w:val="es-ES" w:eastAsia="es-CL"/>
        </w:rPr>
        <w:t xml:space="preserve">Lo anterior implica, no poder focalizar los esfuerzos en aspectos pedagógicos y/o </w:t>
      </w:r>
      <w:proofErr w:type="gramStart"/>
      <w:r w:rsidR="009B4A4A" w:rsidRPr="009B4A4A">
        <w:rPr>
          <w:rFonts w:ascii="Courier New" w:eastAsia="Courier New" w:hAnsi="Courier New" w:cs="Courier New"/>
          <w:bCs/>
          <w:sz w:val="24"/>
          <w:szCs w:val="24"/>
          <w:lang w:val="es-ES" w:eastAsia="es-CL"/>
        </w:rPr>
        <w:t>del funcionamiento propios</w:t>
      </w:r>
      <w:proofErr w:type="gramEnd"/>
      <w:r w:rsidR="009B4A4A" w:rsidRPr="009B4A4A">
        <w:rPr>
          <w:rFonts w:ascii="Courier New" w:eastAsia="Courier New" w:hAnsi="Courier New" w:cs="Courier New"/>
          <w:bCs/>
          <w:sz w:val="24"/>
          <w:szCs w:val="24"/>
          <w:lang w:val="es-ES" w:eastAsia="es-CL"/>
        </w:rPr>
        <w:t xml:space="preserve"> del servicio. </w:t>
      </w:r>
      <w:r w:rsidR="009B4A4A">
        <w:rPr>
          <w:rFonts w:ascii="Courier New" w:eastAsia="Courier New" w:hAnsi="Courier New" w:cs="Courier New"/>
          <w:bCs/>
          <w:sz w:val="24"/>
          <w:szCs w:val="24"/>
          <w:lang w:val="es-ES" w:eastAsia="es-CL"/>
        </w:rPr>
        <w:t>L</w:t>
      </w:r>
      <w:r w:rsidR="009B4A4A" w:rsidRPr="009B4A4A">
        <w:rPr>
          <w:rFonts w:ascii="Courier New" w:eastAsia="Courier New" w:hAnsi="Courier New" w:cs="Courier New"/>
          <w:bCs/>
          <w:sz w:val="24"/>
          <w:szCs w:val="24"/>
          <w:lang w:val="es-ES" w:eastAsia="es-CL"/>
        </w:rPr>
        <w:t xml:space="preserve">a </w:t>
      </w:r>
      <w:r w:rsidR="0029779D" w:rsidRPr="009B4A4A">
        <w:rPr>
          <w:rFonts w:ascii="Courier New" w:eastAsia="Courier New" w:hAnsi="Courier New" w:cs="Courier New"/>
          <w:bCs/>
          <w:sz w:val="24"/>
          <w:szCs w:val="24"/>
          <w:lang w:val="es-ES" w:eastAsia="es-CL"/>
        </w:rPr>
        <w:t>e</w:t>
      </w:r>
      <w:r w:rsidR="0029779D">
        <w:rPr>
          <w:rFonts w:ascii="Courier New" w:eastAsia="Courier New" w:hAnsi="Courier New" w:cs="Courier New"/>
          <w:bCs/>
          <w:sz w:val="24"/>
          <w:szCs w:val="24"/>
          <w:lang w:val="es-ES" w:eastAsia="es-CL"/>
        </w:rPr>
        <w:t>xperiencia</w:t>
      </w:r>
      <w:r w:rsidR="00D0024E">
        <w:rPr>
          <w:rFonts w:ascii="Courier New" w:eastAsia="Courier New" w:hAnsi="Courier New" w:cs="Courier New"/>
          <w:bCs/>
          <w:sz w:val="24"/>
          <w:szCs w:val="24"/>
          <w:lang w:val="es-ES" w:eastAsia="es-CL"/>
        </w:rPr>
        <w:t xml:space="preserve"> recabada</w:t>
      </w:r>
      <w:r w:rsidR="0029779D">
        <w:rPr>
          <w:rFonts w:ascii="Courier New" w:eastAsia="Courier New" w:hAnsi="Courier New" w:cs="Courier New"/>
          <w:bCs/>
          <w:sz w:val="24"/>
          <w:szCs w:val="24"/>
          <w:lang w:val="es-ES" w:eastAsia="es-CL"/>
        </w:rPr>
        <w:t xml:space="preserve"> </w:t>
      </w:r>
      <w:r w:rsidR="00D0024E">
        <w:rPr>
          <w:rFonts w:ascii="Courier New" w:eastAsia="Courier New" w:hAnsi="Courier New" w:cs="Courier New"/>
          <w:bCs/>
          <w:sz w:val="24"/>
          <w:szCs w:val="24"/>
          <w:lang w:val="es-ES" w:eastAsia="es-CL"/>
        </w:rPr>
        <w:t xml:space="preserve">en </w:t>
      </w:r>
      <w:r w:rsidR="0029779D">
        <w:rPr>
          <w:rFonts w:ascii="Courier New" w:eastAsia="Courier New" w:hAnsi="Courier New" w:cs="Courier New"/>
          <w:bCs/>
          <w:sz w:val="24"/>
          <w:szCs w:val="24"/>
          <w:lang w:val="es-ES" w:eastAsia="es-CL"/>
        </w:rPr>
        <w:t>la primera etapa de instalación</w:t>
      </w:r>
      <w:r w:rsidR="0029779D" w:rsidRPr="009B4A4A">
        <w:rPr>
          <w:rFonts w:ascii="Courier New" w:eastAsia="Courier New" w:hAnsi="Courier New" w:cs="Courier New"/>
          <w:bCs/>
          <w:sz w:val="24"/>
          <w:szCs w:val="24"/>
          <w:lang w:val="es-ES" w:eastAsia="es-CL"/>
        </w:rPr>
        <w:t xml:space="preserve"> </w:t>
      </w:r>
      <w:r w:rsidR="009B4A4A" w:rsidRPr="009B4A4A">
        <w:rPr>
          <w:rFonts w:ascii="Courier New" w:eastAsia="Courier New" w:hAnsi="Courier New" w:cs="Courier New"/>
          <w:bCs/>
          <w:sz w:val="24"/>
          <w:szCs w:val="24"/>
          <w:lang w:val="es-ES" w:eastAsia="es-CL"/>
        </w:rPr>
        <w:t xml:space="preserve">ha demostrado </w:t>
      </w:r>
      <w:r w:rsidR="009B4A4A" w:rsidRPr="00B2193C">
        <w:rPr>
          <w:rFonts w:ascii="Courier New" w:eastAsia="Courier New" w:hAnsi="Courier New" w:cs="Courier New"/>
          <w:sz w:val="24"/>
          <w:szCs w:val="24"/>
          <w:lang w:val="es-ES" w:eastAsia="es-CL"/>
        </w:rPr>
        <w:t xml:space="preserve">que el tiempo contemplado por </w:t>
      </w:r>
      <w:r w:rsidR="00184E75" w:rsidRPr="00B2193C">
        <w:rPr>
          <w:rFonts w:ascii="Courier New" w:eastAsia="Courier New" w:hAnsi="Courier New" w:cs="Courier New"/>
          <w:sz w:val="24"/>
          <w:szCs w:val="24"/>
          <w:lang w:val="es-ES" w:eastAsia="es-CL"/>
        </w:rPr>
        <w:t xml:space="preserve">la </w:t>
      </w:r>
      <w:r w:rsidR="009B4A4A" w:rsidRPr="00B2193C">
        <w:rPr>
          <w:rFonts w:ascii="Courier New" w:eastAsia="Courier New" w:hAnsi="Courier New" w:cs="Courier New"/>
          <w:sz w:val="24"/>
          <w:szCs w:val="24"/>
          <w:lang w:val="es-ES" w:eastAsia="es-CL"/>
        </w:rPr>
        <w:t>ley</w:t>
      </w:r>
      <w:r w:rsidR="00184E75" w:rsidRPr="00B2193C">
        <w:rPr>
          <w:rFonts w:ascii="Courier New" w:eastAsia="Courier New" w:hAnsi="Courier New" w:cs="Courier New"/>
          <w:sz w:val="24"/>
          <w:szCs w:val="24"/>
          <w:lang w:val="es-ES" w:eastAsia="es-CL"/>
        </w:rPr>
        <w:t xml:space="preserve"> </w:t>
      </w:r>
      <w:r w:rsidR="00362297">
        <w:rPr>
          <w:rFonts w:ascii="Courier New" w:eastAsia="Courier New" w:hAnsi="Courier New" w:cs="Courier New"/>
          <w:sz w:val="24"/>
          <w:szCs w:val="24"/>
          <w:lang w:val="es-ES" w:eastAsia="es-CL"/>
        </w:rPr>
        <w:t xml:space="preserve">        </w:t>
      </w:r>
      <w:r w:rsidR="00184E75" w:rsidRPr="00B2193C">
        <w:rPr>
          <w:rFonts w:ascii="Courier New" w:eastAsia="Courier New" w:hAnsi="Courier New" w:cs="Courier New"/>
          <w:sz w:val="24"/>
          <w:szCs w:val="24"/>
          <w:lang w:val="es-ES" w:eastAsia="es-CL"/>
        </w:rPr>
        <w:t>N° 21.040</w:t>
      </w:r>
      <w:r w:rsidR="009B4A4A" w:rsidRPr="00B2193C">
        <w:rPr>
          <w:rFonts w:ascii="Courier New" w:eastAsia="Courier New" w:hAnsi="Courier New" w:cs="Courier New"/>
          <w:sz w:val="24"/>
          <w:szCs w:val="24"/>
          <w:lang w:val="es-ES" w:eastAsia="es-CL"/>
        </w:rPr>
        <w:t xml:space="preserve"> para la etapa previa al traspaso del servicio educacional – mínimo 6 meses y máximo 12- no serían los adecuados para generar procesos de calidad.</w:t>
      </w:r>
      <w:r w:rsidR="00A46E8C" w:rsidRPr="00B2193C">
        <w:rPr>
          <w:rFonts w:ascii="Courier New" w:eastAsia="Courier New" w:hAnsi="Courier New" w:cs="Courier New"/>
          <w:sz w:val="24"/>
          <w:szCs w:val="24"/>
          <w:lang w:val="es-ES" w:eastAsia="es-CL"/>
        </w:rPr>
        <w:t xml:space="preserve"> </w:t>
      </w:r>
    </w:p>
    <w:p w14:paraId="4C71EC1A" w14:textId="77777777" w:rsidR="003916EF" w:rsidRPr="00B2193C"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sz w:val="24"/>
          <w:szCs w:val="24"/>
          <w:lang w:val="es-ES" w:eastAsia="es-CL"/>
        </w:rPr>
      </w:pPr>
    </w:p>
    <w:p w14:paraId="37BA1FF4" w14:textId="5C183DC7" w:rsidR="004E1B3C" w:rsidRDefault="00922518"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r>
        <w:rPr>
          <w:rFonts w:ascii="Courier New" w:eastAsia="Courier New" w:hAnsi="Courier New" w:cs="Courier New"/>
          <w:sz w:val="24"/>
          <w:szCs w:val="24"/>
          <w:lang w:val="es-ES" w:eastAsia="es-CL"/>
        </w:rPr>
        <w:tab/>
      </w:r>
      <w:r w:rsidR="004D7A93">
        <w:rPr>
          <w:rFonts w:ascii="Courier New" w:eastAsia="Courier New" w:hAnsi="Courier New" w:cs="Courier New"/>
          <w:sz w:val="24"/>
          <w:szCs w:val="24"/>
          <w:lang w:val="es-ES" w:eastAsia="es-CL"/>
        </w:rPr>
        <w:t xml:space="preserve">Desde el punto de vista administrativo, </w:t>
      </w:r>
      <w:r w:rsidR="00A46E8C" w:rsidRPr="00B2193C">
        <w:rPr>
          <w:rFonts w:ascii="Courier New" w:eastAsia="Courier New" w:hAnsi="Courier New" w:cs="Courier New"/>
          <w:sz w:val="24"/>
          <w:szCs w:val="24"/>
          <w:lang w:val="es-ES" w:eastAsia="es-CL"/>
        </w:rPr>
        <w:t xml:space="preserve">el proceso de instalación de un </w:t>
      </w:r>
      <w:r w:rsidR="00FC239E" w:rsidRPr="00B2193C">
        <w:rPr>
          <w:rFonts w:ascii="Courier New" w:eastAsia="Courier New" w:hAnsi="Courier New" w:cs="Courier New"/>
          <w:sz w:val="24"/>
          <w:szCs w:val="24"/>
          <w:lang w:val="es-ES" w:eastAsia="es-CL"/>
        </w:rPr>
        <w:t>SLEP</w:t>
      </w:r>
      <w:r w:rsidR="00A46E8C" w:rsidRPr="00B2193C">
        <w:rPr>
          <w:rFonts w:ascii="Courier New" w:eastAsia="Courier New" w:hAnsi="Courier New" w:cs="Courier New"/>
          <w:sz w:val="24"/>
          <w:szCs w:val="24"/>
          <w:lang w:val="es-ES" w:eastAsia="es-CL"/>
        </w:rPr>
        <w:t xml:space="preserve"> </w:t>
      </w:r>
      <w:r w:rsidR="004D7A93">
        <w:rPr>
          <w:rFonts w:ascii="Courier New" w:eastAsia="Courier New" w:hAnsi="Courier New" w:cs="Courier New"/>
          <w:sz w:val="24"/>
          <w:szCs w:val="24"/>
          <w:lang w:val="es-ES" w:eastAsia="es-CL"/>
        </w:rPr>
        <w:t>se produce en tres etapas</w:t>
      </w:r>
      <w:r w:rsidR="00A46E8C" w:rsidRPr="009B4A4A">
        <w:rPr>
          <w:rFonts w:ascii="Courier New" w:eastAsia="Courier New" w:hAnsi="Courier New" w:cs="Courier New"/>
          <w:bCs/>
          <w:sz w:val="24"/>
          <w:szCs w:val="24"/>
          <w:lang w:val="es-ES" w:eastAsia="es-CL"/>
        </w:rPr>
        <w:t>: Anticipación, Fu</w:t>
      </w:r>
      <w:r w:rsidR="00A46E8C" w:rsidRPr="00CC51CA">
        <w:rPr>
          <w:rFonts w:ascii="Courier New" w:eastAsia="Courier New" w:hAnsi="Courier New" w:cs="Courier New"/>
          <w:bCs/>
          <w:sz w:val="24"/>
          <w:szCs w:val="24"/>
          <w:lang w:val="es-ES" w:eastAsia="es-CL"/>
        </w:rPr>
        <w:t>ncionamiento o Instalación y Acompañamie</w:t>
      </w:r>
      <w:r w:rsidR="00A46E8C" w:rsidRPr="00A05651">
        <w:rPr>
          <w:rFonts w:ascii="Courier New" w:eastAsia="Courier New" w:hAnsi="Courier New" w:cs="Courier New"/>
          <w:bCs/>
          <w:sz w:val="24"/>
          <w:szCs w:val="24"/>
          <w:lang w:val="es-ES" w:eastAsia="es-CL"/>
        </w:rPr>
        <w:t xml:space="preserve">nto. </w:t>
      </w:r>
      <w:r w:rsidR="006F638F" w:rsidRPr="00A05651">
        <w:rPr>
          <w:rFonts w:ascii="Courier New" w:eastAsia="Courier New" w:hAnsi="Courier New" w:cs="Courier New"/>
          <w:bCs/>
          <w:sz w:val="24"/>
          <w:szCs w:val="24"/>
          <w:lang w:val="es-ES" w:eastAsia="es-CL"/>
        </w:rPr>
        <w:t>L</w:t>
      </w:r>
      <w:r w:rsidR="00A46E8C" w:rsidRPr="00A05651">
        <w:rPr>
          <w:rFonts w:ascii="Courier New" w:eastAsia="Courier New" w:hAnsi="Courier New" w:cs="Courier New"/>
          <w:bCs/>
          <w:sz w:val="24"/>
          <w:szCs w:val="24"/>
          <w:lang w:val="es-ES" w:eastAsia="es-CL"/>
        </w:rPr>
        <w:t>os</w:t>
      </w:r>
      <w:r w:rsidR="007F4DCA">
        <w:rPr>
          <w:rFonts w:ascii="Courier New" w:eastAsia="Courier New" w:hAnsi="Courier New" w:cs="Courier New"/>
          <w:bCs/>
          <w:sz w:val="24"/>
          <w:szCs w:val="24"/>
          <w:lang w:val="es-ES" w:eastAsia="es-CL"/>
        </w:rPr>
        <w:t xml:space="preserve"> </w:t>
      </w:r>
      <w:r w:rsidR="00A46E8C" w:rsidRPr="00A05651">
        <w:rPr>
          <w:rFonts w:ascii="Courier New" w:eastAsia="Courier New" w:hAnsi="Courier New" w:cs="Courier New"/>
          <w:bCs/>
          <w:sz w:val="24"/>
          <w:szCs w:val="24"/>
          <w:lang w:val="es-ES" w:eastAsia="es-CL"/>
        </w:rPr>
        <w:t xml:space="preserve">SLEP </w:t>
      </w:r>
      <w:r w:rsidR="00DA19F5" w:rsidRPr="00A05651">
        <w:rPr>
          <w:rFonts w:ascii="Courier New" w:eastAsia="Courier New" w:hAnsi="Courier New" w:cs="Courier New"/>
          <w:bCs/>
          <w:sz w:val="24"/>
          <w:szCs w:val="24"/>
          <w:lang w:val="es-ES" w:eastAsia="es-CL"/>
        </w:rPr>
        <w:t>de</w:t>
      </w:r>
      <w:r w:rsidR="009533EB">
        <w:rPr>
          <w:rFonts w:ascii="Courier New" w:eastAsia="Courier New" w:hAnsi="Courier New" w:cs="Courier New"/>
          <w:bCs/>
          <w:sz w:val="24"/>
          <w:szCs w:val="24"/>
          <w:lang w:val="es-ES" w:eastAsia="es-CL"/>
        </w:rPr>
        <w:t>l año</w:t>
      </w:r>
      <w:r w:rsidR="00DA19F5" w:rsidRPr="00A05651">
        <w:rPr>
          <w:rFonts w:ascii="Courier New" w:eastAsia="Courier New" w:hAnsi="Courier New" w:cs="Courier New"/>
          <w:bCs/>
          <w:sz w:val="24"/>
          <w:szCs w:val="24"/>
          <w:lang w:val="es-ES" w:eastAsia="es-CL"/>
        </w:rPr>
        <w:t xml:space="preserve"> </w:t>
      </w:r>
      <w:r w:rsidR="00A46E8C" w:rsidRPr="00A05651">
        <w:rPr>
          <w:rFonts w:ascii="Courier New" w:eastAsia="Courier New" w:hAnsi="Courier New" w:cs="Courier New"/>
          <w:bCs/>
          <w:sz w:val="24"/>
          <w:szCs w:val="24"/>
          <w:lang w:val="es-ES" w:eastAsia="es-CL"/>
        </w:rPr>
        <w:t>2020 (Atacama, Valparaíso, Colchagua y Llanquihue) se instalar</w:t>
      </w:r>
      <w:r w:rsidR="00C25538" w:rsidRPr="00A05651">
        <w:rPr>
          <w:rFonts w:ascii="Courier New" w:eastAsia="Courier New" w:hAnsi="Courier New" w:cs="Courier New"/>
          <w:bCs/>
          <w:sz w:val="24"/>
          <w:szCs w:val="24"/>
          <w:lang w:val="es-ES" w:eastAsia="es-CL"/>
        </w:rPr>
        <w:t xml:space="preserve">on </w:t>
      </w:r>
      <w:r w:rsidR="003E542A">
        <w:rPr>
          <w:rFonts w:ascii="Courier New" w:eastAsia="Courier New" w:hAnsi="Courier New" w:cs="Courier New"/>
          <w:bCs/>
          <w:sz w:val="24"/>
          <w:szCs w:val="24"/>
          <w:lang w:val="es-ES" w:eastAsia="es-CL"/>
        </w:rPr>
        <w:t xml:space="preserve">considerando una etapa de funcionamiento superior a los doce meses que plantea la </w:t>
      </w:r>
      <w:r w:rsidR="001D1C78">
        <w:rPr>
          <w:rFonts w:ascii="Courier New" w:eastAsia="Courier New" w:hAnsi="Courier New" w:cs="Courier New"/>
          <w:bCs/>
          <w:sz w:val="24"/>
          <w:szCs w:val="24"/>
          <w:lang w:val="es-ES" w:eastAsia="es-CL"/>
        </w:rPr>
        <w:t>l</w:t>
      </w:r>
      <w:r w:rsidR="003E542A">
        <w:rPr>
          <w:rFonts w:ascii="Courier New" w:eastAsia="Courier New" w:hAnsi="Courier New" w:cs="Courier New"/>
          <w:bCs/>
          <w:sz w:val="24"/>
          <w:szCs w:val="24"/>
          <w:lang w:val="es-ES" w:eastAsia="es-CL"/>
        </w:rPr>
        <w:t>ey</w:t>
      </w:r>
      <w:r w:rsidR="001D1C78">
        <w:rPr>
          <w:rFonts w:ascii="Courier New" w:eastAsia="Courier New" w:hAnsi="Courier New" w:cs="Courier New"/>
          <w:bCs/>
          <w:sz w:val="24"/>
          <w:szCs w:val="24"/>
          <w:lang w:val="es-ES" w:eastAsia="es-CL"/>
        </w:rPr>
        <w:t>,</w:t>
      </w:r>
      <w:r w:rsidR="003E542A">
        <w:rPr>
          <w:rFonts w:ascii="Courier New" w:eastAsia="Courier New" w:hAnsi="Courier New" w:cs="Courier New"/>
          <w:bCs/>
          <w:sz w:val="24"/>
          <w:szCs w:val="24"/>
          <w:lang w:val="es-ES" w:eastAsia="es-CL"/>
        </w:rPr>
        <w:t xml:space="preserve"> </w:t>
      </w:r>
      <w:r w:rsidR="006F638F" w:rsidRPr="00A05651">
        <w:rPr>
          <w:rFonts w:ascii="Courier New" w:eastAsia="Courier New" w:hAnsi="Courier New" w:cs="Courier New"/>
          <w:bCs/>
          <w:sz w:val="24"/>
          <w:szCs w:val="24"/>
          <w:lang w:val="es-ES" w:eastAsia="es-CL"/>
        </w:rPr>
        <w:t xml:space="preserve">lo </w:t>
      </w:r>
      <w:r w:rsidR="00A46E8C" w:rsidRPr="00A05651">
        <w:rPr>
          <w:rFonts w:ascii="Courier New" w:eastAsia="Courier New" w:hAnsi="Courier New" w:cs="Courier New"/>
          <w:bCs/>
          <w:sz w:val="24"/>
          <w:szCs w:val="24"/>
          <w:lang w:val="es-ES" w:eastAsia="es-CL"/>
        </w:rPr>
        <w:t xml:space="preserve">que </w:t>
      </w:r>
      <w:r w:rsidR="006F638F" w:rsidRPr="00A05651">
        <w:rPr>
          <w:rFonts w:ascii="Courier New" w:eastAsia="Courier New" w:hAnsi="Courier New" w:cs="Courier New"/>
          <w:bCs/>
          <w:sz w:val="24"/>
          <w:szCs w:val="24"/>
          <w:lang w:val="es-ES" w:eastAsia="es-CL"/>
        </w:rPr>
        <w:t xml:space="preserve">permitió </w:t>
      </w:r>
      <w:r w:rsidR="00A46E8C" w:rsidRPr="00A05651">
        <w:rPr>
          <w:rFonts w:ascii="Courier New" w:eastAsia="Courier New" w:hAnsi="Courier New" w:cs="Courier New"/>
          <w:bCs/>
          <w:sz w:val="24"/>
          <w:szCs w:val="24"/>
          <w:lang w:val="es-ES" w:eastAsia="es-CL"/>
        </w:rPr>
        <w:t>un proceso de traspaso del servicio educacional e instalación del Servicio Local con menos complejidades en comparación con los SLEP</w:t>
      </w:r>
      <w:r w:rsidR="00632449">
        <w:rPr>
          <w:rFonts w:ascii="Courier New" w:eastAsia="Courier New" w:hAnsi="Courier New" w:cs="Courier New"/>
          <w:bCs/>
          <w:sz w:val="24"/>
          <w:szCs w:val="24"/>
          <w:lang w:val="es-ES" w:eastAsia="es-CL"/>
        </w:rPr>
        <w:t xml:space="preserve"> del año</w:t>
      </w:r>
      <w:r w:rsidR="00A46E8C" w:rsidRPr="00A05651">
        <w:rPr>
          <w:rFonts w:ascii="Courier New" w:eastAsia="Courier New" w:hAnsi="Courier New" w:cs="Courier New"/>
          <w:bCs/>
          <w:sz w:val="24"/>
          <w:szCs w:val="24"/>
          <w:lang w:val="es-ES" w:eastAsia="es-CL"/>
        </w:rPr>
        <w:t xml:space="preserve"> 2018, qu</w:t>
      </w:r>
      <w:r w:rsidR="006F638F" w:rsidRPr="00A05651">
        <w:rPr>
          <w:rFonts w:ascii="Courier New" w:eastAsia="Courier New" w:hAnsi="Courier New" w:cs="Courier New"/>
          <w:bCs/>
          <w:sz w:val="24"/>
          <w:szCs w:val="24"/>
          <w:lang w:val="es-ES" w:eastAsia="es-CL"/>
        </w:rPr>
        <w:t>e</w:t>
      </w:r>
      <w:r w:rsidR="00A46E8C" w:rsidRPr="00A05651">
        <w:rPr>
          <w:rFonts w:ascii="Courier New" w:eastAsia="Courier New" w:hAnsi="Courier New" w:cs="Courier New"/>
          <w:bCs/>
          <w:sz w:val="24"/>
          <w:szCs w:val="24"/>
          <w:lang w:val="es-ES" w:eastAsia="es-CL"/>
        </w:rPr>
        <w:t xml:space="preserve"> sólo dispusieron de 6 de meses, e incluso menos</w:t>
      </w:r>
      <w:r w:rsidR="006F638F" w:rsidRPr="00A05651">
        <w:rPr>
          <w:rFonts w:ascii="Courier New" w:eastAsia="Courier New" w:hAnsi="Courier New" w:cs="Courier New"/>
          <w:bCs/>
          <w:sz w:val="24"/>
          <w:szCs w:val="24"/>
          <w:lang w:val="es-ES" w:eastAsia="es-CL"/>
        </w:rPr>
        <w:t xml:space="preserve">. </w:t>
      </w:r>
      <w:r w:rsidR="003E542A">
        <w:rPr>
          <w:rFonts w:ascii="Courier New" w:eastAsia="Courier New" w:hAnsi="Courier New" w:cs="Courier New"/>
          <w:bCs/>
          <w:sz w:val="24"/>
          <w:szCs w:val="24"/>
          <w:lang w:val="es-ES" w:eastAsia="es-CL"/>
        </w:rPr>
        <w:t>En este sentido, u</w:t>
      </w:r>
      <w:r w:rsidR="0008252B" w:rsidRPr="00A05651">
        <w:rPr>
          <w:rFonts w:ascii="Courier New" w:eastAsia="Courier New" w:hAnsi="Courier New" w:cs="Courier New"/>
          <w:bCs/>
          <w:sz w:val="24"/>
          <w:szCs w:val="24"/>
          <w:lang w:val="es-ES" w:eastAsia="es-CL"/>
        </w:rPr>
        <w:t>na mayor duración de</w:t>
      </w:r>
      <w:r w:rsidR="003E542A">
        <w:rPr>
          <w:rFonts w:ascii="Courier New" w:eastAsia="Courier New" w:hAnsi="Courier New" w:cs="Courier New"/>
          <w:bCs/>
          <w:sz w:val="24"/>
          <w:szCs w:val="24"/>
          <w:lang w:val="es-ES" w:eastAsia="es-CL"/>
        </w:rPr>
        <w:t xml:space="preserve"> la etapa de funcionamiento de los SLEP</w:t>
      </w:r>
      <w:r w:rsidR="0008252B" w:rsidRPr="00A05651">
        <w:rPr>
          <w:rFonts w:ascii="Courier New" w:eastAsia="Courier New" w:hAnsi="Courier New" w:cs="Courier New"/>
          <w:bCs/>
          <w:sz w:val="24"/>
          <w:szCs w:val="24"/>
          <w:lang w:val="es-ES" w:eastAsia="es-CL"/>
        </w:rPr>
        <w:t xml:space="preserve"> permitiría tener una mejor preparación por parte de</w:t>
      </w:r>
      <w:r w:rsidR="00457A0E">
        <w:rPr>
          <w:rFonts w:ascii="Courier New" w:eastAsia="Courier New" w:hAnsi="Courier New" w:cs="Courier New"/>
          <w:bCs/>
          <w:sz w:val="24"/>
          <w:szCs w:val="24"/>
          <w:lang w:val="es-ES" w:eastAsia="es-CL"/>
        </w:rPr>
        <w:t xml:space="preserve"> </w:t>
      </w:r>
      <w:r w:rsidR="0008252B" w:rsidRPr="00A05651">
        <w:rPr>
          <w:rFonts w:ascii="Courier New" w:eastAsia="Courier New" w:hAnsi="Courier New" w:cs="Courier New"/>
          <w:bCs/>
          <w:sz w:val="24"/>
          <w:szCs w:val="24"/>
          <w:lang w:val="es-ES" w:eastAsia="es-CL"/>
        </w:rPr>
        <w:t>l</w:t>
      </w:r>
      <w:r w:rsidR="00457A0E">
        <w:rPr>
          <w:rFonts w:ascii="Courier New" w:eastAsia="Courier New" w:hAnsi="Courier New" w:cs="Courier New"/>
          <w:bCs/>
          <w:sz w:val="24"/>
          <w:szCs w:val="24"/>
          <w:lang w:val="es-ES" w:eastAsia="es-CL"/>
        </w:rPr>
        <w:t>os</w:t>
      </w:r>
      <w:r w:rsidR="00002F6E">
        <w:rPr>
          <w:rFonts w:ascii="Courier New" w:eastAsia="Courier New" w:hAnsi="Courier New" w:cs="Courier New"/>
          <w:bCs/>
          <w:sz w:val="24"/>
          <w:szCs w:val="24"/>
          <w:lang w:val="es-ES" w:eastAsia="es-CL"/>
        </w:rPr>
        <w:t xml:space="preserve"> municipios, los SLEP</w:t>
      </w:r>
      <w:r w:rsidR="0008252B" w:rsidRPr="00A05651">
        <w:rPr>
          <w:rFonts w:ascii="Courier New" w:eastAsia="Courier New" w:hAnsi="Courier New" w:cs="Courier New"/>
          <w:bCs/>
          <w:sz w:val="24"/>
          <w:szCs w:val="24"/>
          <w:lang w:val="es-ES" w:eastAsia="es-CL"/>
        </w:rPr>
        <w:t xml:space="preserve"> </w:t>
      </w:r>
      <w:r w:rsidR="004E1B3C">
        <w:rPr>
          <w:rFonts w:ascii="Courier New" w:eastAsia="Courier New" w:hAnsi="Courier New" w:cs="Courier New"/>
          <w:bCs/>
          <w:sz w:val="24"/>
          <w:szCs w:val="24"/>
          <w:lang w:val="es-ES" w:eastAsia="es-CL"/>
        </w:rPr>
        <w:t>y de su</w:t>
      </w:r>
      <w:r w:rsidR="00743358">
        <w:rPr>
          <w:rFonts w:ascii="Courier New" w:eastAsia="Courier New" w:hAnsi="Courier New" w:cs="Courier New"/>
          <w:bCs/>
          <w:sz w:val="24"/>
          <w:szCs w:val="24"/>
          <w:lang w:val="es-ES" w:eastAsia="es-CL"/>
        </w:rPr>
        <w:t>s</w:t>
      </w:r>
      <w:r w:rsidR="004E1B3C">
        <w:rPr>
          <w:rFonts w:ascii="Courier New" w:eastAsia="Courier New" w:hAnsi="Courier New" w:cs="Courier New"/>
          <w:bCs/>
          <w:sz w:val="24"/>
          <w:szCs w:val="24"/>
          <w:lang w:val="es-ES" w:eastAsia="es-CL"/>
        </w:rPr>
        <w:t xml:space="preserve"> profesionales</w:t>
      </w:r>
      <w:r w:rsidR="0008252B" w:rsidRPr="00A05651">
        <w:rPr>
          <w:rFonts w:ascii="Courier New" w:eastAsia="Courier New" w:hAnsi="Courier New" w:cs="Courier New"/>
          <w:bCs/>
          <w:sz w:val="24"/>
          <w:szCs w:val="24"/>
          <w:lang w:val="es-ES" w:eastAsia="es-CL"/>
        </w:rPr>
        <w:t>, a partir del conocimiento del territorio y sus actores</w:t>
      </w:r>
      <w:r w:rsidR="004E1B3C">
        <w:rPr>
          <w:rFonts w:ascii="Courier New" w:eastAsia="Courier New" w:hAnsi="Courier New" w:cs="Courier New"/>
          <w:bCs/>
          <w:sz w:val="24"/>
          <w:szCs w:val="24"/>
          <w:lang w:val="es-ES" w:eastAsia="es-CL"/>
        </w:rPr>
        <w:t>,</w:t>
      </w:r>
      <w:r w:rsidR="0008252B" w:rsidRPr="00A05651">
        <w:rPr>
          <w:rFonts w:ascii="Courier New" w:eastAsia="Courier New" w:hAnsi="Courier New" w:cs="Courier New"/>
          <w:bCs/>
          <w:sz w:val="24"/>
          <w:szCs w:val="24"/>
          <w:lang w:val="es-ES" w:eastAsia="es-CL"/>
        </w:rPr>
        <w:t xml:space="preserve"> para abordar los desafíos del servicio público en </w:t>
      </w:r>
      <w:r w:rsidR="0008252B" w:rsidRPr="00A05651">
        <w:rPr>
          <w:rFonts w:ascii="Courier New" w:eastAsia="Courier New" w:hAnsi="Courier New" w:cs="Courier New"/>
          <w:bCs/>
          <w:sz w:val="24"/>
          <w:szCs w:val="24"/>
          <w:lang w:val="es-ES" w:eastAsia="es-CL"/>
        </w:rPr>
        <w:lastRenderedPageBreak/>
        <w:t>términos administrativos y financieros y, sobre todo, anticiparse a las dificultades que puede conllevar las particularidades de cada municipio al momento de administrar el serv</w:t>
      </w:r>
      <w:r w:rsidR="0008252B" w:rsidRPr="006E2ABB">
        <w:rPr>
          <w:rFonts w:ascii="Courier New" w:eastAsia="Courier New" w:hAnsi="Courier New" w:cs="Courier New"/>
          <w:bCs/>
          <w:sz w:val="24"/>
          <w:szCs w:val="24"/>
          <w:lang w:val="es-ES" w:eastAsia="es-CL"/>
        </w:rPr>
        <w:t>icio educativo.</w:t>
      </w:r>
    </w:p>
    <w:p w14:paraId="2266237C" w14:textId="77777777" w:rsidR="003916EF" w:rsidRPr="006E2ABB"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p>
    <w:p w14:paraId="75033E4F" w14:textId="12ACEE6A" w:rsidR="003467A6" w:rsidRDefault="004B3A36" w:rsidP="004B3A36">
      <w:pPr>
        <w:tabs>
          <w:tab w:val="left" w:pos="3544"/>
        </w:tabs>
        <w:autoSpaceDE w:val="0"/>
        <w:autoSpaceDN w:val="0"/>
        <w:adjustRightInd w:val="0"/>
        <w:spacing w:after="0" w:line="276" w:lineRule="auto"/>
        <w:ind w:left="2835" w:right="20"/>
        <w:jc w:val="both"/>
        <w:rPr>
          <w:rFonts w:ascii="Courier New" w:eastAsia="Courier New" w:hAnsi="Courier New" w:cs="Courier New"/>
          <w:sz w:val="24"/>
          <w:szCs w:val="24"/>
          <w:lang w:val="es-ES" w:eastAsia="es-CL"/>
        </w:rPr>
      </w:pPr>
      <w:r>
        <w:rPr>
          <w:rFonts w:ascii="Courier New" w:eastAsia="Courier New" w:hAnsi="Courier New" w:cs="Courier New"/>
          <w:sz w:val="24"/>
          <w:szCs w:val="24"/>
          <w:lang w:val="es-ES" w:eastAsia="es-CL"/>
        </w:rPr>
        <w:tab/>
      </w:r>
      <w:r w:rsidR="00A80161" w:rsidRPr="004B3A36">
        <w:rPr>
          <w:rFonts w:ascii="Courier New" w:eastAsia="Courier New" w:hAnsi="Courier New" w:cs="Courier New"/>
          <w:sz w:val="24"/>
          <w:szCs w:val="24"/>
          <w:lang w:val="es-ES" w:eastAsia="es-CL"/>
        </w:rPr>
        <w:t>Además</w:t>
      </w:r>
      <w:r w:rsidR="00A80161">
        <w:rPr>
          <w:rFonts w:ascii="Courier New" w:eastAsia="Courier New" w:hAnsi="Courier New" w:cs="Courier New"/>
          <w:bCs/>
          <w:sz w:val="24"/>
          <w:szCs w:val="24"/>
          <w:lang w:val="es-ES" w:eastAsia="es-CL"/>
        </w:rPr>
        <w:t>, s</w:t>
      </w:r>
      <w:r w:rsidR="00A80161" w:rsidRPr="00A80161">
        <w:rPr>
          <w:rFonts w:ascii="Courier New" w:eastAsia="Courier New" w:hAnsi="Courier New" w:cs="Courier New"/>
          <w:bCs/>
          <w:sz w:val="24"/>
          <w:szCs w:val="24"/>
          <w:lang w:val="es-ES" w:eastAsia="es-CL"/>
        </w:rPr>
        <w:t xml:space="preserve">in perjuicio </w:t>
      </w:r>
      <w:r w:rsidR="00A46E8C" w:rsidRPr="00A80161">
        <w:rPr>
          <w:rFonts w:ascii="Courier New" w:eastAsia="Courier New" w:hAnsi="Courier New" w:cs="Courier New"/>
          <w:bCs/>
          <w:sz w:val="24"/>
          <w:szCs w:val="24"/>
          <w:lang w:val="es-ES" w:eastAsia="es-CL"/>
        </w:rPr>
        <w:t xml:space="preserve">del aprendizaje generado y de la mejora observada entre una cohorte y otra, </w:t>
      </w:r>
      <w:r w:rsidR="0008252B" w:rsidRPr="00A80161">
        <w:rPr>
          <w:rFonts w:ascii="Courier New" w:eastAsia="Courier New" w:hAnsi="Courier New" w:cs="Courier New"/>
          <w:bCs/>
          <w:sz w:val="24"/>
          <w:szCs w:val="24"/>
          <w:lang w:val="es-ES" w:eastAsia="es-CL"/>
        </w:rPr>
        <w:t>existen otras materias</w:t>
      </w:r>
      <w:r w:rsidR="00002F6E">
        <w:rPr>
          <w:rFonts w:ascii="Courier New" w:eastAsia="Courier New" w:hAnsi="Courier New" w:cs="Courier New"/>
          <w:bCs/>
          <w:sz w:val="24"/>
          <w:szCs w:val="24"/>
          <w:lang w:val="es-ES" w:eastAsia="es-CL"/>
        </w:rPr>
        <w:t>, relacionadas</w:t>
      </w:r>
      <w:r w:rsidR="00360B5F">
        <w:rPr>
          <w:rFonts w:ascii="Courier New" w:eastAsia="Courier New" w:hAnsi="Courier New" w:cs="Courier New"/>
          <w:bCs/>
          <w:sz w:val="24"/>
          <w:szCs w:val="24"/>
          <w:lang w:val="es-ES" w:eastAsia="es-CL"/>
        </w:rPr>
        <w:t>, por ejemplo,</w:t>
      </w:r>
      <w:r w:rsidR="00002F6E">
        <w:rPr>
          <w:rFonts w:ascii="Courier New" w:eastAsia="Courier New" w:hAnsi="Courier New" w:cs="Courier New"/>
          <w:bCs/>
          <w:sz w:val="24"/>
          <w:szCs w:val="24"/>
          <w:lang w:val="es-ES" w:eastAsia="es-CL"/>
        </w:rPr>
        <w:t xml:space="preserve"> a la fiscalización </w:t>
      </w:r>
      <w:r w:rsidR="00360B5F">
        <w:rPr>
          <w:rFonts w:ascii="Courier New" w:eastAsia="Courier New" w:hAnsi="Courier New" w:cs="Courier New"/>
          <w:bCs/>
          <w:sz w:val="24"/>
          <w:szCs w:val="24"/>
          <w:lang w:val="es-ES" w:eastAsia="es-CL"/>
        </w:rPr>
        <w:t>y obligaciones de</w:t>
      </w:r>
      <w:r w:rsidR="004D4416">
        <w:rPr>
          <w:rFonts w:ascii="Courier New" w:eastAsia="Courier New" w:hAnsi="Courier New" w:cs="Courier New"/>
          <w:bCs/>
          <w:sz w:val="24"/>
          <w:szCs w:val="24"/>
          <w:lang w:val="es-ES" w:eastAsia="es-CL"/>
        </w:rPr>
        <w:t xml:space="preserve"> </w:t>
      </w:r>
      <w:r w:rsidR="00002F6E">
        <w:rPr>
          <w:rFonts w:ascii="Courier New" w:eastAsia="Courier New" w:hAnsi="Courier New" w:cs="Courier New"/>
          <w:bCs/>
          <w:sz w:val="24"/>
          <w:szCs w:val="24"/>
          <w:lang w:val="es-ES" w:eastAsia="es-CL"/>
        </w:rPr>
        <w:t>los munic</w:t>
      </w:r>
      <w:r w:rsidR="00C40B70">
        <w:rPr>
          <w:rFonts w:ascii="Courier New" w:eastAsia="Courier New" w:hAnsi="Courier New" w:cs="Courier New"/>
          <w:bCs/>
          <w:sz w:val="24"/>
          <w:szCs w:val="24"/>
          <w:lang w:val="es-ES" w:eastAsia="es-CL"/>
        </w:rPr>
        <w:t>i</w:t>
      </w:r>
      <w:r w:rsidR="00002F6E">
        <w:rPr>
          <w:rFonts w:ascii="Courier New" w:eastAsia="Courier New" w:hAnsi="Courier New" w:cs="Courier New"/>
          <w:bCs/>
          <w:sz w:val="24"/>
          <w:szCs w:val="24"/>
          <w:lang w:val="es-ES" w:eastAsia="es-CL"/>
        </w:rPr>
        <w:t>pios</w:t>
      </w:r>
      <w:r w:rsidR="00360B5F">
        <w:rPr>
          <w:rFonts w:ascii="Courier New" w:eastAsia="Courier New" w:hAnsi="Courier New" w:cs="Courier New"/>
          <w:bCs/>
          <w:sz w:val="24"/>
          <w:szCs w:val="24"/>
          <w:lang w:val="es-ES" w:eastAsia="es-CL"/>
        </w:rPr>
        <w:t xml:space="preserve"> y</w:t>
      </w:r>
      <w:r w:rsidR="004D4416">
        <w:rPr>
          <w:rFonts w:ascii="Courier New" w:eastAsia="Courier New" w:hAnsi="Courier New" w:cs="Courier New"/>
          <w:bCs/>
          <w:sz w:val="24"/>
          <w:szCs w:val="24"/>
          <w:lang w:val="es-ES" w:eastAsia="es-CL"/>
        </w:rPr>
        <w:t xml:space="preserve"> a las</w:t>
      </w:r>
      <w:r w:rsidR="00360B5F">
        <w:rPr>
          <w:rFonts w:ascii="Courier New" w:eastAsia="Courier New" w:hAnsi="Courier New" w:cs="Courier New"/>
          <w:bCs/>
          <w:sz w:val="24"/>
          <w:szCs w:val="24"/>
          <w:lang w:val="es-ES" w:eastAsia="es-CL"/>
        </w:rPr>
        <w:t xml:space="preserve"> atribuciones </w:t>
      </w:r>
      <w:r w:rsidR="004D4416">
        <w:rPr>
          <w:rFonts w:ascii="Courier New" w:eastAsia="Courier New" w:hAnsi="Courier New" w:cs="Courier New"/>
          <w:bCs/>
          <w:sz w:val="24"/>
          <w:szCs w:val="24"/>
          <w:lang w:val="es-ES" w:eastAsia="es-CL"/>
        </w:rPr>
        <w:t>de</w:t>
      </w:r>
      <w:r w:rsidR="00360B5F">
        <w:rPr>
          <w:rFonts w:ascii="Courier New" w:eastAsia="Courier New" w:hAnsi="Courier New" w:cs="Courier New"/>
          <w:bCs/>
          <w:sz w:val="24"/>
          <w:szCs w:val="24"/>
          <w:lang w:val="es-ES" w:eastAsia="es-CL"/>
        </w:rPr>
        <w:t xml:space="preserve"> la Dirección de Educación Pública, </w:t>
      </w:r>
      <w:r w:rsidR="0008252B" w:rsidRPr="00A80161">
        <w:rPr>
          <w:rFonts w:ascii="Courier New" w:eastAsia="Courier New" w:hAnsi="Courier New" w:cs="Courier New"/>
          <w:bCs/>
          <w:sz w:val="24"/>
          <w:szCs w:val="24"/>
          <w:lang w:val="es-ES" w:eastAsia="es-CL"/>
        </w:rPr>
        <w:t xml:space="preserve">que deben modificarse para mejorar </w:t>
      </w:r>
      <w:r w:rsidR="00A46E8C" w:rsidRPr="00A80161">
        <w:rPr>
          <w:rFonts w:ascii="Courier New" w:eastAsia="Courier New" w:hAnsi="Courier New" w:cs="Courier New"/>
          <w:bCs/>
          <w:sz w:val="24"/>
          <w:szCs w:val="24"/>
          <w:lang w:val="es-ES" w:eastAsia="es-CL"/>
        </w:rPr>
        <w:t>los procesos de traspaso</w:t>
      </w:r>
      <w:r w:rsidR="00FF2BAC">
        <w:rPr>
          <w:rFonts w:ascii="Courier New" w:eastAsia="Courier New" w:hAnsi="Courier New" w:cs="Courier New"/>
          <w:bCs/>
          <w:sz w:val="24"/>
          <w:szCs w:val="24"/>
          <w:lang w:val="es-ES" w:eastAsia="es-CL"/>
        </w:rPr>
        <w:t xml:space="preserve">. </w:t>
      </w:r>
      <w:r w:rsidR="00881338" w:rsidRPr="00A05651">
        <w:rPr>
          <w:rFonts w:ascii="Courier New" w:eastAsia="Courier New" w:hAnsi="Courier New" w:cs="Courier New"/>
          <w:bCs/>
          <w:sz w:val="24"/>
          <w:szCs w:val="24"/>
          <w:lang w:val="es-ES" w:eastAsia="es-CL"/>
        </w:rPr>
        <w:t>De acuerdo a  la evidencia recabada por la Subsecretar</w:t>
      </w:r>
      <w:r w:rsidR="00CB0531">
        <w:rPr>
          <w:rFonts w:ascii="Courier New" w:eastAsia="Courier New" w:hAnsi="Courier New" w:cs="Courier New"/>
          <w:bCs/>
          <w:sz w:val="24"/>
          <w:szCs w:val="24"/>
          <w:lang w:val="es-ES" w:eastAsia="es-CL"/>
        </w:rPr>
        <w:t>í</w:t>
      </w:r>
      <w:r w:rsidR="00881338" w:rsidRPr="00A05651">
        <w:rPr>
          <w:rFonts w:ascii="Courier New" w:eastAsia="Courier New" w:hAnsi="Courier New" w:cs="Courier New"/>
          <w:bCs/>
          <w:sz w:val="24"/>
          <w:szCs w:val="24"/>
          <w:lang w:val="es-ES" w:eastAsia="es-CL"/>
        </w:rPr>
        <w:t>a de Educación, la Dirección de Educación Pública y el Consejo de Evaluación del Sistema de Educación Pública, las dificultades</w:t>
      </w:r>
      <w:r w:rsidR="007D3072" w:rsidRPr="00A05651">
        <w:rPr>
          <w:rFonts w:ascii="Courier New" w:eastAsia="Courier New" w:hAnsi="Courier New" w:cs="Courier New"/>
          <w:sz w:val="24"/>
          <w:szCs w:val="24"/>
          <w:lang w:val="es-ES" w:eastAsia="es-CL"/>
        </w:rPr>
        <w:t xml:space="preserve"> </w:t>
      </w:r>
      <w:r w:rsidR="00B92611" w:rsidRPr="00A05651">
        <w:rPr>
          <w:rFonts w:ascii="Courier New" w:eastAsia="Courier New" w:hAnsi="Courier New" w:cs="Courier New"/>
          <w:sz w:val="24"/>
          <w:szCs w:val="24"/>
          <w:lang w:val="es-ES" w:eastAsia="es-CL"/>
        </w:rPr>
        <w:t>tendría</w:t>
      </w:r>
      <w:r w:rsidR="00881338" w:rsidRPr="00A05651">
        <w:rPr>
          <w:rFonts w:ascii="Courier New" w:eastAsia="Courier New" w:hAnsi="Courier New" w:cs="Courier New"/>
          <w:sz w:val="24"/>
          <w:szCs w:val="24"/>
          <w:lang w:val="es-ES" w:eastAsia="es-CL"/>
        </w:rPr>
        <w:t>n</w:t>
      </w:r>
      <w:r w:rsidR="00B92611" w:rsidRPr="00A05651">
        <w:rPr>
          <w:rFonts w:ascii="Courier New" w:eastAsia="Courier New" w:hAnsi="Courier New" w:cs="Courier New"/>
          <w:sz w:val="24"/>
          <w:szCs w:val="24"/>
          <w:lang w:val="es-ES" w:eastAsia="es-CL"/>
        </w:rPr>
        <w:t xml:space="preserve"> su origen</w:t>
      </w:r>
      <w:r w:rsidR="007D3072" w:rsidRPr="00A05651">
        <w:rPr>
          <w:rFonts w:ascii="Courier New" w:eastAsia="Courier New" w:hAnsi="Courier New" w:cs="Courier New"/>
          <w:sz w:val="24"/>
          <w:szCs w:val="24"/>
          <w:lang w:val="es-ES" w:eastAsia="es-CL"/>
        </w:rPr>
        <w:t xml:space="preserve"> en que </w:t>
      </w:r>
      <w:r w:rsidR="005A0486">
        <w:rPr>
          <w:rFonts w:ascii="Courier New" w:eastAsia="Courier New" w:hAnsi="Courier New" w:cs="Courier New"/>
          <w:sz w:val="24"/>
          <w:szCs w:val="24"/>
          <w:lang w:val="es-ES" w:eastAsia="es-CL"/>
        </w:rPr>
        <w:t>junto a</w:t>
      </w:r>
      <w:r w:rsidR="00881338" w:rsidRPr="00A05651">
        <w:rPr>
          <w:rFonts w:ascii="Courier New" w:eastAsia="Courier New" w:hAnsi="Courier New" w:cs="Courier New"/>
          <w:sz w:val="24"/>
          <w:szCs w:val="24"/>
          <w:lang w:val="es-ES" w:eastAsia="es-CL"/>
        </w:rPr>
        <w:t xml:space="preserve"> </w:t>
      </w:r>
      <w:r w:rsidR="00AC651F" w:rsidRPr="00A05651">
        <w:rPr>
          <w:rFonts w:ascii="Courier New" w:eastAsia="Courier New" w:hAnsi="Courier New" w:cs="Courier New"/>
          <w:sz w:val="24"/>
          <w:szCs w:val="24"/>
          <w:lang w:val="es-ES" w:eastAsia="es-CL"/>
        </w:rPr>
        <w:t>los problemas propios</w:t>
      </w:r>
      <w:r w:rsidR="00B26FFE" w:rsidRPr="00A05651">
        <w:rPr>
          <w:rFonts w:ascii="Courier New" w:eastAsia="Courier New" w:hAnsi="Courier New" w:cs="Courier New"/>
          <w:sz w:val="24"/>
          <w:szCs w:val="24"/>
          <w:lang w:val="es-ES" w:eastAsia="es-CL"/>
        </w:rPr>
        <w:t xml:space="preserve"> de la administración de </w:t>
      </w:r>
      <w:r w:rsidR="00AC651F" w:rsidRPr="00A05651">
        <w:rPr>
          <w:rFonts w:ascii="Courier New" w:eastAsia="Courier New" w:hAnsi="Courier New" w:cs="Courier New"/>
          <w:sz w:val="24"/>
          <w:szCs w:val="24"/>
          <w:lang w:val="es-ES" w:eastAsia="es-CL"/>
        </w:rPr>
        <w:t>la educación municipal</w:t>
      </w:r>
      <w:r w:rsidR="00192FB6" w:rsidRPr="00A05651">
        <w:rPr>
          <w:rFonts w:ascii="Courier New" w:eastAsia="Courier New" w:hAnsi="Courier New" w:cs="Courier New"/>
          <w:sz w:val="24"/>
          <w:szCs w:val="24"/>
          <w:lang w:val="es-ES" w:eastAsia="es-CL"/>
        </w:rPr>
        <w:t>,</w:t>
      </w:r>
      <w:r w:rsidR="003467A6" w:rsidRPr="00A05651">
        <w:rPr>
          <w:rFonts w:ascii="Courier New" w:eastAsia="Courier New" w:hAnsi="Courier New" w:cs="Courier New"/>
          <w:sz w:val="24"/>
          <w:szCs w:val="24"/>
          <w:lang w:val="es-ES" w:eastAsia="es-CL"/>
        </w:rPr>
        <w:t xml:space="preserve"> l</w:t>
      </w:r>
      <w:r w:rsidR="00B26FFE" w:rsidRPr="00A05651">
        <w:rPr>
          <w:rFonts w:ascii="Courier New" w:eastAsia="Courier New" w:hAnsi="Courier New" w:cs="Courier New"/>
          <w:sz w:val="24"/>
          <w:szCs w:val="24"/>
          <w:lang w:val="es-ES" w:eastAsia="es-CL"/>
        </w:rPr>
        <w:t xml:space="preserve">os instrumentos contemplados en la ley N° 21.040 </w:t>
      </w:r>
      <w:r w:rsidR="00E86D6A" w:rsidRPr="00A05651">
        <w:rPr>
          <w:rFonts w:ascii="Courier New" w:eastAsia="Courier New" w:hAnsi="Courier New" w:cs="Courier New"/>
          <w:sz w:val="24"/>
          <w:szCs w:val="24"/>
          <w:lang w:val="es-ES" w:eastAsia="es-CL"/>
        </w:rPr>
        <w:t>han resultado</w:t>
      </w:r>
      <w:r w:rsidR="00477F99">
        <w:rPr>
          <w:rFonts w:ascii="Courier New" w:eastAsia="Courier New" w:hAnsi="Courier New" w:cs="Courier New"/>
          <w:sz w:val="24"/>
          <w:szCs w:val="24"/>
          <w:lang w:val="es-ES" w:eastAsia="es-CL"/>
        </w:rPr>
        <w:t xml:space="preserve"> ser </w:t>
      </w:r>
      <w:r w:rsidR="003467A6" w:rsidRPr="00A05651">
        <w:rPr>
          <w:rFonts w:ascii="Courier New" w:eastAsia="Courier New" w:hAnsi="Courier New" w:cs="Courier New"/>
          <w:sz w:val="24"/>
          <w:szCs w:val="24"/>
          <w:lang w:val="es-ES" w:eastAsia="es-CL"/>
        </w:rPr>
        <w:t>insuficien</w:t>
      </w:r>
      <w:r w:rsidR="00B26FFE" w:rsidRPr="00A05651">
        <w:rPr>
          <w:rFonts w:ascii="Courier New" w:eastAsia="Courier New" w:hAnsi="Courier New" w:cs="Courier New"/>
          <w:sz w:val="24"/>
          <w:szCs w:val="24"/>
          <w:lang w:val="es-ES" w:eastAsia="es-CL"/>
        </w:rPr>
        <w:t>tes</w:t>
      </w:r>
      <w:r w:rsidR="003467A6" w:rsidRPr="00A05651">
        <w:rPr>
          <w:rFonts w:ascii="Courier New" w:eastAsia="Courier New" w:hAnsi="Courier New" w:cs="Courier New"/>
          <w:sz w:val="24"/>
          <w:szCs w:val="24"/>
          <w:lang w:val="es-ES" w:eastAsia="es-CL"/>
        </w:rPr>
        <w:t xml:space="preserve"> para otorgar responsabilidades y obligaciones concretas para que los municipios </w:t>
      </w:r>
      <w:r w:rsidR="002A76CD" w:rsidRPr="00A05651">
        <w:rPr>
          <w:rFonts w:ascii="Courier New" w:eastAsia="Courier New" w:hAnsi="Courier New" w:cs="Courier New"/>
          <w:sz w:val="24"/>
          <w:szCs w:val="24"/>
          <w:lang w:val="es-ES" w:eastAsia="es-CL"/>
        </w:rPr>
        <w:t xml:space="preserve">realicen </w:t>
      </w:r>
      <w:r w:rsidR="003467A6" w:rsidRPr="00A05651">
        <w:rPr>
          <w:rFonts w:ascii="Courier New" w:eastAsia="Courier New" w:hAnsi="Courier New" w:cs="Courier New"/>
          <w:sz w:val="24"/>
          <w:szCs w:val="24"/>
          <w:lang w:val="es-ES" w:eastAsia="es-CL"/>
        </w:rPr>
        <w:t>traspasos ordenados</w:t>
      </w:r>
      <w:r w:rsidR="00797908">
        <w:rPr>
          <w:rFonts w:ascii="Courier New" w:eastAsia="Courier New" w:hAnsi="Courier New" w:cs="Courier New"/>
          <w:sz w:val="24"/>
          <w:szCs w:val="24"/>
          <w:lang w:val="es-ES" w:eastAsia="es-CL"/>
        </w:rPr>
        <w:t xml:space="preserve"> y</w:t>
      </w:r>
      <w:r w:rsidR="00192FB6" w:rsidRPr="00A05651">
        <w:rPr>
          <w:rFonts w:ascii="Courier New" w:eastAsia="Courier New" w:hAnsi="Courier New" w:cs="Courier New"/>
          <w:sz w:val="24"/>
          <w:szCs w:val="24"/>
          <w:lang w:val="es-ES" w:eastAsia="es-CL"/>
        </w:rPr>
        <w:t xml:space="preserve"> permitan una</w:t>
      </w:r>
      <w:r w:rsidR="003467A6" w:rsidRPr="00A05651">
        <w:rPr>
          <w:rFonts w:ascii="Courier New" w:eastAsia="Courier New" w:hAnsi="Courier New" w:cs="Courier New"/>
          <w:sz w:val="24"/>
          <w:szCs w:val="24"/>
          <w:lang w:val="es-ES" w:eastAsia="es-CL"/>
        </w:rPr>
        <w:t xml:space="preserve"> adecuada instalación del SLEP.</w:t>
      </w:r>
      <w:r w:rsidR="003467A6" w:rsidRPr="00A05651">
        <w:rPr>
          <w:rFonts w:eastAsia="Courier New" w:cstheme="minorHAnsi"/>
          <w:sz w:val="24"/>
          <w:szCs w:val="24"/>
          <w:lang w:val="es-ES" w:eastAsia="es-CL"/>
        </w:rPr>
        <w:t xml:space="preserve"> </w:t>
      </w:r>
      <w:r w:rsidR="005B28C4" w:rsidRPr="005B28C4">
        <w:rPr>
          <w:rFonts w:ascii="Courier New" w:eastAsia="Courier New" w:hAnsi="Courier New" w:cs="Courier New"/>
          <w:sz w:val="24"/>
          <w:szCs w:val="24"/>
          <w:lang w:val="es-ES" w:eastAsia="es-CL"/>
        </w:rPr>
        <w:t>Hoy</w:t>
      </w:r>
      <w:r w:rsidR="00221EC9">
        <w:rPr>
          <w:rFonts w:ascii="Courier New" w:eastAsia="Courier New" w:hAnsi="Courier New" w:cs="Courier New"/>
          <w:sz w:val="24"/>
          <w:szCs w:val="24"/>
          <w:lang w:val="es-ES" w:eastAsia="es-CL"/>
        </w:rPr>
        <w:t>,</w:t>
      </w:r>
      <w:r w:rsidR="005B28C4" w:rsidRPr="005B28C4">
        <w:rPr>
          <w:rFonts w:ascii="Courier New" w:eastAsia="Courier New" w:hAnsi="Courier New" w:cs="Courier New"/>
          <w:sz w:val="24"/>
          <w:szCs w:val="24"/>
          <w:lang w:val="es-ES" w:eastAsia="es-CL"/>
        </w:rPr>
        <w:t xml:space="preserve"> la ley </w:t>
      </w:r>
      <w:r w:rsidR="006A4109">
        <w:rPr>
          <w:rFonts w:ascii="Courier New" w:eastAsia="Courier New" w:hAnsi="Courier New" w:cs="Courier New"/>
          <w:sz w:val="24"/>
          <w:szCs w:val="24"/>
          <w:lang w:val="es-ES" w:eastAsia="es-CL"/>
        </w:rPr>
        <w:t xml:space="preserve">N° 21.040 </w:t>
      </w:r>
      <w:r w:rsidR="005B28C4" w:rsidRPr="005B28C4">
        <w:rPr>
          <w:rFonts w:ascii="Courier New" w:eastAsia="Courier New" w:hAnsi="Courier New" w:cs="Courier New"/>
          <w:sz w:val="24"/>
          <w:szCs w:val="24"/>
          <w:lang w:val="es-ES" w:eastAsia="es-CL"/>
        </w:rPr>
        <w:t>contempla</w:t>
      </w:r>
      <w:r w:rsidR="003467A6" w:rsidRPr="00A05651">
        <w:rPr>
          <w:rFonts w:ascii="Courier New" w:eastAsia="Courier New" w:hAnsi="Courier New" w:cs="Courier New"/>
          <w:sz w:val="24"/>
          <w:szCs w:val="24"/>
          <w:lang w:val="es-ES" w:eastAsia="es-CL"/>
        </w:rPr>
        <w:t xml:space="preserve"> </w:t>
      </w:r>
      <w:r w:rsidR="00E4080B" w:rsidRPr="00A05651">
        <w:rPr>
          <w:rFonts w:ascii="Courier New" w:eastAsia="Courier New" w:hAnsi="Courier New" w:cs="Courier New"/>
          <w:sz w:val="24"/>
          <w:szCs w:val="24"/>
          <w:lang w:val="es-ES" w:eastAsia="es-CL"/>
        </w:rPr>
        <w:t xml:space="preserve">un </w:t>
      </w:r>
      <w:r w:rsidR="003467A6" w:rsidRPr="00A05651">
        <w:rPr>
          <w:rFonts w:ascii="Courier New" w:eastAsia="Courier New" w:hAnsi="Courier New" w:cs="Courier New"/>
          <w:sz w:val="24"/>
          <w:szCs w:val="24"/>
          <w:lang w:val="es-ES" w:eastAsia="es-CL"/>
        </w:rPr>
        <w:t xml:space="preserve">informe financiero que </w:t>
      </w:r>
      <w:r w:rsidR="00221EC9" w:rsidRPr="00A05651">
        <w:rPr>
          <w:rFonts w:ascii="Courier New" w:eastAsia="Courier New" w:hAnsi="Courier New" w:cs="Courier New"/>
          <w:sz w:val="24"/>
          <w:szCs w:val="24"/>
          <w:lang w:val="es-ES" w:eastAsia="es-CL"/>
        </w:rPr>
        <w:t>d</w:t>
      </w:r>
      <w:r w:rsidR="00221EC9">
        <w:rPr>
          <w:rFonts w:ascii="Courier New" w:eastAsia="Courier New" w:hAnsi="Courier New" w:cs="Courier New"/>
          <w:sz w:val="24"/>
          <w:szCs w:val="24"/>
          <w:lang w:val="es-ES" w:eastAsia="es-CL"/>
        </w:rPr>
        <w:t>a</w:t>
      </w:r>
      <w:r w:rsidR="00221EC9" w:rsidRPr="00A05651">
        <w:rPr>
          <w:rFonts w:ascii="Courier New" w:eastAsia="Courier New" w:hAnsi="Courier New" w:cs="Courier New"/>
          <w:sz w:val="24"/>
          <w:szCs w:val="24"/>
          <w:lang w:val="es-ES" w:eastAsia="es-CL"/>
        </w:rPr>
        <w:t xml:space="preserve"> </w:t>
      </w:r>
      <w:r w:rsidR="003467A6" w:rsidRPr="00A05651">
        <w:rPr>
          <w:rFonts w:ascii="Courier New" w:eastAsia="Courier New" w:hAnsi="Courier New" w:cs="Courier New"/>
          <w:sz w:val="24"/>
          <w:szCs w:val="24"/>
          <w:lang w:val="es-ES" w:eastAsia="es-CL"/>
        </w:rPr>
        <w:t>cuenta del estado</w:t>
      </w:r>
      <w:r w:rsidR="00FB0C0A" w:rsidRPr="00A05651">
        <w:rPr>
          <w:rFonts w:ascii="Courier New" w:eastAsia="Courier New" w:hAnsi="Courier New" w:cs="Courier New"/>
          <w:sz w:val="24"/>
          <w:szCs w:val="24"/>
          <w:lang w:val="es-ES" w:eastAsia="es-CL"/>
        </w:rPr>
        <w:t xml:space="preserve"> </w:t>
      </w:r>
      <w:r w:rsidR="003467A6" w:rsidRPr="00A05651">
        <w:rPr>
          <w:rFonts w:ascii="Courier New" w:eastAsia="Courier New" w:hAnsi="Courier New" w:cs="Courier New"/>
          <w:sz w:val="24"/>
          <w:szCs w:val="24"/>
          <w:lang w:val="es-ES" w:eastAsia="es-CL"/>
        </w:rPr>
        <w:t xml:space="preserve">del servicio educacional a cargo del municipio; </w:t>
      </w:r>
      <w:r w:rsidR="00FB0C0A" w:rsidRPr="00A05651">
        <w:rPr>
          <w:rFonts w:ascii="Courier New" w:eastAsia="Courier New" w:hAnsi="Courier New" w:cs="Courier New"/>
          <w:sz w:val="24"/>
          <w:szCs w:val="24"/>
          <w:lang w:val="es-ES" w:eastAsia="es-CL"/>
        </w:rPr>
        <w:t>c</w:t>
      </w:r>
      <w:r w:rsidR="003467A6" w:rsidRPr="00A05651">
        <w:rPr>
          <w:rFonts w:ascii="Courier New" w:eastAsia="Courier New" w:hAnsi="Courier New" w:cs="Courier New"/>
          <w:sz w:val="24"/>
          <w:szCs w:val="24"/>
          <w:lang w:val="es-ES" w:eastAsia="es-CL"/>
        </w:rPr>
        <w:t xml:space="preserve">onvenios de </w:t>
      </w:r>
      <w:r w:rsidR="007E7B30">
        <w:rPr>
          <w:rFonts w:ascii="Courier New" w:eastAsia="Courier New" w:hAnsi="Courier New" w:cs="Courier New"/>
          <w:sz w:val="24"/>
          <w:szCs w:val="24"/>
          <w:lang w:val="es-ES" w:eastAsia="es-CL"/>
        </w:rPr>
        <w:t>e</w:t>
      </w:r>
      <w:r w:rsidR="003467A6" w:rsidRPr="00A05651">
        <w:rPr>
          <w:rFonts w:ascii="Courier New" w:eastAsia="Courier New" w:hAnsi="Courier New" w:cs="Courier New"/>
          <w:sz w:val="24"/>
          <w:szCs w:val="24"/>
          <w:lang w:val="es-ES" w:eastAsia="es-CL"/>
        </w:rPr>
        <w:t>jecución del Plan de Transición</w:t>
      </w:r>
      <w:r w:rsidR="00FB0C0A" w:rsidRPr="00A05651">
        <w:rPr>
          <w:rFonts w:ascii="Courier New" w:eastAsia="Courier New" w:hAnsi="Courier New" w:cs="Courier New"/>
          <w:sz w:val="24"/>
          <w:szCs w:val="24"/>
          <w:lang w:val="es-ES" w:eastAsia="es-CL"/>
        </w:rPr>
        <w:t>,</w:t>
      </w:r>
      <w:r w:rsidR="003467A6" w:rsidRPr="00A05651">
        <w:rPr>
          <w:rFonts w:ascii="Courier New" w:eastAsia="Courier New" w:hAnsi="Courier New" w:cs="Courier New"/>
          <w:sz w:val="24"/>
          <w:szCs w:val="24"/>
          <w:lang w:val="es-ES" w:eastAsia="es-CL"/>
        </w:rPr>
        <w:t xml:space="preserve"> los cuales se suscriben entre el municipio y el Ministerio de Educación con el fin de asegurar un adecuado traspaso; los decretos alcaldicios con la información </w:t>
      </w:r>
      <w:r w:rsidR="00C9150D" w:rsidRPr="00A05651">
        <w:rPr>
          <w:rFonts w:ascii="Courier New" w:eastAsia="Courier New" w:hAnsi="Courier New" w:cs="Courier New"/>
          <w:sz w:val="24"/>
          <w:szCs w:val="24"/>
          <w:lang w:val="es-ES" w:eastAsia="es-CL"/>
        </w:rPr>
        <w:t>asociada</w:t>
      </w:r>
      <w:r w:rsidR="003467A6" w:rsidRPr="00A05651">
        <w:rPr>
          <w:rFonts w:ascii="Courier New" w:eastAsia="Courier New" w:hAnsi="Courier New" w:cs="Courier New"/>
          <w:sz w:val="24"/>
          <w:szCs w:val="24"/>
          <w:lang w:val="es-ES" w:eastAsia="es-CL"/>
        </w:rPr>
        <w:t xml:space="preserve"> </w:t>
      </w:r>
      <w:r w:rsidR="00C9150D" w:rsidRPr="00A05651">
        <w:rPr>
          <w:rFonts w:ascii="Courier New" w:eastAsia="Courier New" w:hAnsi="Courier New" w:cs="Courier New"/>
          <w:sz w:val="24"/>
          <w:szCs w:val="24"/>
          <w:lang w:val="es-ES" w:eastAsia="es-CL"/>
        </w:rPr>
        <w:t>al</w:t>
      </w:r>
      <w:r w:rsidR="003467A6" w:rsidRPr="00A05651">
        <w:rPr>
          <w:rFonts w:ascii="Courier New" w:eastAsia="Courier New" w:hAnsi="Courier New" w:cs="Courier New"/>
          <w:sz w:val="24"/>
          <w:szCs w:val="24"/>
          <w:lang w:val="es-ES" w:eastAsia="es-CL"/>
        </w:rPr>
        <w:t xml:space="preserve"> traspaso</w:t>
      </w:r>
      <w:r w:rsidR="005B28C4">
        <w:rPr>
          <w:rFonts w:ascii="Courier New" w:eastAsia="Courier New" w:hAnsi="Courier New" w:cs="Courier New"/>
          <w:sz w:val="24"/>
          <w:szCs w:val="24"/>
          <w:lang w:val="es-ES" w:eastAsia="es-CL"/>
        </w:rPr>
        <w:t>, entre otros</w:t>
      </w:r>
      <w:r w:rsidR="003467A6" w:rsidRPr="00A05651">
        <w:rPr>
          <w:rFonts w:ascii="Courier New" w:eastAsia="Courier New" w:hAnsi="Courier New" w:cs="Courier New"/>
          <w:sz w:val="24"/>
          <w:szCs w:val="24"/>
          <w:lang w:val="es-ES" w:eastAsia="es-CL"/>
        </w:rPr>
        <w:t>.</w:t>
      </w:r>
    </w:p>
    <w:p w14:paraId="5C91F2BF" w14:textId="77777777" w:rsidR="003916EF" w:rsidRPr="00A05651"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sz w:val="24"/>
          <w:szCs w:val="24"/>
          <w:lang w:val="es-ES" w:eastAsia="es-CL"/>
        </w:rPr>
      </w:pPr>
    </w:p>
    <w:p w14:paraId="187A624D" w14:textId="1E910BE8" w:rsidR="003467A6" w:rsidRDefault="003916EF" w:rsidP="003916EF">
      <w:pPr>
        <w:tabs>
          <w:tab w:val="left" w:pos="3544"/>
        </w:tabs>
        <w:autoSpaceDE w:val="0"/>
        <w:autoSpaceDN w:val="0"/>
        <w:adjustRightInd w:val="0"/>
        <w:spacing w:after="0" w:line="276" w:lineRule="auto"/>
        <w:ind w:left="2835" w:right="20"/>
        <w:jc w:val="both"/>
        <w:rPr>
          <w:rFonts w:ascii="Courier New" w:eastAsia="Courier New" w:hAnsi="Courier New" w:cs="Courier New"/>
          <w:sz w:val="24"/>
          <w:szCs w:val="24"/>
          <w:lang w:val="es-ES" w:eastAsia="es-CL"/>
        </w:rPr>
      </w:pPr>
      <w:r>
        <w:rPr>
          <w:rFonts w:ascii="Courier New" w:eastAsia="Courier New" w:hAnsi="Courier New" w:cs="Courier New"/>
          <w:sz w:val="24"/>
          <w:szCs w:val="24"/>
          <w:lang w:val="es-ES" w:eastAsia="es-CL"/>
        </w:rPr>
        <w:tab/>
      </w:r>
      <w:r w:rsidR="003467A6" w:rsidRPr="00A05651">
        <w:rPr>
          <w:rFonts w:ascii="Courier New" w:eastAsia="Courier New" w:hAnsi="Courier New" w:cs="Courier New"/>
          <w:sz w:val="24"/>
          <w:szCs w:val="24"/>
          <w:lang w:val="es-ES" w:eastAsia="es-CL"/>
        </w:rPr>
        <w:t xml:space="preserve">Sin embargo, en la práctica se ha observado que </w:t>
      </w:r>
      <w:r w:rsidR="00E4080B" w:rsidRPr="00A05651">
        <w:rPr>
          <w:rFonts w:ascii="Courier New" w:eastAsia="Courier New" w:hAnsi="Courier New" w:cs="Courier New"/>
          <w:sz w:val="24"/>
          <w:szCs w:val="24"/>
          <w:lang w:val="es-ES" w:eastAsia="es-CL"/>
        </w:rPr>
        <w:t>los municipios no han cumplido con el mandato legal</w:t>
      </w:r>
      <w:r w:rsidR="00CB0531">
        <w:rPr>
          <w:rFonts w:ascii="Courier New" w:eastAsia="Courier New" w:hAnsi="Courier New" w:cs="Courier New"/>
          <w:sz w:val="24"/>
          <w:szCs w:val="24"/>
          <w:lang w:val="es-ES" w:eastAsia="es-CL"/>
        </w:rPr>
        <w:t>,</w:t>
      </w:r>
      <w:r w:rsidR="00E4080B" w:rsidRPr="00A05651">
        <w:rPr>
          <w:rFonts w:ascii="Courier New" w:eastAsia="Courier New" w:hAnsi="Courier New" w:cs="Courier New"/>
          <w:sz w:val="24"/>
          <w:szCs w:val="24"/>
          <w:lang w:val="es-ES" w:eastAsia="es-CL"/>
        </w:rPr>
        <w:t xml:space="preserve"> </w:t>
      </w:r>
      <w:r w:rsidR="003467A6" w:rsidRPr="00A05651">
        <w:rPr>
          <w:rFonts w:ascii="Courier New" w:eastAsia="Courier New" w:hAnsi="Courier New" w:cs="Courier New"/>
          <w:sz w:val="24"/>
          <w:szCs w:val="24"/>
          <w:lang w:val="es-ES" w:eastAsia="es-CL"/>
        </w:rPr>
        <w:t xml:space="preserve">ya que </w:t>
      </w:r>
      <w:r w:rsidR="00E4080B" w:rsidRPr="00A05651">
        <w:rPr>
          <w:rFonts w:ascii="Courier New" w:eastAsia="Courier New" w:hAnsi="Courier New" w:cs="Courier New"/>
          <w:sz w:val="24"/>
          <w:szCs w:val="24"/>
          <w:lang w:val="es-ES" w:eastAsia="es-CL"/>
        </w:rPr>
        <w:t>entregan</w:t>
      </w:r>
      <w:r w:rsidR="00543EF9">
        <w:rPr>
          <w:rFonts w:ascii="Courier New" w:eastAsia="Courier New" w:hAnsi="Courier New" w:cs="Courier New"/>
          <w:sz w:val="24"/>
          <w:szCs w:val="24"/>
          <w:lang w:val="es-ES" w:eastAsia="es-CL"/>
        </w:rPr>
        <w:t xml:space="preserve"> los documentos</w:t>
      </w:r>
      <w:r w:rsidR="00E4080B" w:rsidRPr="00A05651">
        <w:rPr>
          <w:rFonts w:ascii="Courier New" w:eastAsia="Courier New" w:hAnsi="Courier New" w:cs="Courier New"/>
          <w:sz w:val="24"/>
          <w:szCs w:val="24"/>
          <w:lang w:val="es-ES" w:eastAsia="es-CL"/>
        </w:rPr>
        <w:t xml:space="preserve"> fuera de lo</w:t>
      </w:r>
      <w:r w:rsidR="0093105D">
        <w:rPr>
          <w:rFonts w:ascii="Courier New" w:eastAsia="Courier New" w:hAnsi="Courier New" w:cs="Courier New"/>
          <w:sz w:val="24"/>
          <w:szCs w:val="24"/>
          <w:lang w:val="es-ES" w:eastAsia="es-CL"/>
        </w:rPr>
        <w:t>s</w:t>
      </w:r>
      <w:r w:rsidR="00E4080B" w:rsidRPr="00A05651">
        <w:rPr>
          <w:rFonts w:ascii="Courier New" w:eastAsia="Courier New" w:hAnsi="Courier New" w:cs="Courier New"/>
          <w:sz w:val="24"/>
          <w:szCs w:val="24"/>
          <w:lang w:val="es-ES" w:eastAsia="es-CL"/>
        </w:rPr>
        <w:t xml:space="preserve"> plazos </w:t>
      </w:r>
      <w:r w:rsidR="003467A6" w:rsidRPr="00A05651">
        <w:rPr>
          <w:rFonts w:ascii="Courier New" w:eastAsia="Courier New" w:hAnsi="Courier New" w:cs="Courier New"/>
          <w:sz w:val="24"/>
          <w:szCs w:val="24"/>
          <w:lang w:val="es-ES" w:eastAsia="es-CL"/>
        </w:rPr>
        <w:t xml:space="preserve">y </w:t>
      </w:r>
      <w:r w:rsidR="00543EF9">
        <w:rPr>
          <w:rFonts w:ascii="Courier New" w:eastAsia="Courier New" w:hAnsi="Courier New" w:cs="Courier New"/>
          <w:sz w:val="24"/>
          <w:szCs w:val="24"/>
          <w:lang w:val="es-ES" w:eastAsia="es-CL"/>
        </w:rPr>
        <w:t>en muchas ocasiones</w:t>
      </w:r>
      <w:r w:rsidR="003467A6" w:rsidRPr="00A05651">
        <w:rPr>
          <w:rFonts w:ascii="Courier New" w:eastAsia="Courier New" w:hAnsi="Courier New" w:cs="Courier New"/>
          <w:sz w:val="24"/>
          <w:szCs w:val="24"/>
          <w:lang w:val="es-ES" w:eastAsia="es-CL"/>
        </w:rPr>
        <w:t xml:space="preserve"> </w:t>
      </w:r>
      <w:r w:rsidR="00543EF9">
        <w:rPr>
          <w:rFonts w:ascii="Courier New" w:eastAsia="Courier New" w:hAnsi="Courier New" w:cs="Courier New"/>
          <w:sz w:val="24"/>
          <w:szCs w:val="24"/>
          <w:lang w:val="es-ES" w:eastAsia="es-CL"/>
        </w:rPr>
        <w:t xml:space="preserve">sin </w:t>
      </w:r>
      <w:r w:rsidR="003467A6" w:rsidRPr="00A05651">
        <w:rPr>
          <w:rFonts w:ascii="Courier New" w:eastAsia="Courier New" w:hAnsi="Courier New" w:cs="Courier New"/>
          <w:sz w:val="24"/>
          <w:szCs w:val="24"/>
          <w:lang w:val="es-ES" w:eastAsia="es-CL"/>
        </w:rPr>
        <w:t>la información</w:t>
      </w:r>
      <w:r w:rsidR="00176E96" w:rsidRPr="00A05651">
        <w:rPr>
          <w:rFonts w:ascii="Courier New" w:eastAsia="Courier New" w:hAnsi="Courier New" w:cs="Courier New"/>
          <w:sz w:val="24"/>
          <w:szCs w:val="24"/>
          <w:lang w:val="es-ES" w:eastAsia="es-CL"/>
        </w:rPr>
        <w:t xml:space="preserve"> adecuada </w:t>
      </w:r>
      <w:r w:rsidR="003467A6" w:rsidRPr="00A05651">
        <w:rPr>
          <w:rFonts w:ascii="Courier New" w:eastAsia="Courier New" w:hAnsi="Courier New" w:cs="Courier New"/>
          <w:sz w:val="24"/>
          <w:szCs w:val="24"/>
          <w:lang w:val="es-ES" w:eastAsia="es-CL"/>
        </w:rPr>
        <w:t>para lograr un correcto traspaso del servicio. Esto</w:t>
      </w:r>
      <w:r w:rsidR="1BCB495C" w:rsidRPr="00A05651">
        <w:rPr>
          <w:rFonts w:ascii="Courier New" w:eastAsia="Courier New" w:hAnsi="Courier New" w:cs="Courier New"/>
          <w:sz w:val="24"/>
          <w:szCs w:val="24"/>
          <w:lang w:val="es-ES" w:eastAsia="es-CL"/>
        </w:rPr>
        <w:t>, tiene su origen</w:t>
      </w:r>
      <w:r w:rsidR="008967DF" w:rsidRPr="00A05651">
        <w:rPr>
          <w:rFonts w:ascii="Courier New" w:eastAsia="Courier New" w:hAnsi="Courier New" w:cs="Courier New"/>
          <w:sz w:val="24"/>
          <w:szCs w:val="24"/>
          <w:lang w:val="es-ES" w:eastAsia="es-CL"/>
        </w:rPr>
        <w:t>,</w:t>
      </w:r>
      <w:r w:rsidR="1BCB495C" w:rsidRPr="00A05651">
        <w:rPr>
          <w:rFonts w:ascii="Courier New" w:eastAsia="Courier New" w:hAnsi="Courier New" w:cs="Courier New"/>
          <w:sz w:val="24"/>
          <w:szCs w:val="24"/>
          <w:lang w:val="es-ES" w:eastAsia="es-CL"/>
        </w:rPr>
        <w:t xml:space="preserve"> en parte</w:t>
      </w:r>
      <w:r w:rsidR="008967DF" w:rsidRPr="00A05651">
        <w:rPr>
          <w:rFonts w:ascii="Courier New" w:eastAsia="Courier New" w:hAnsi="Courier New" w:cs="Courier New"/>
          <w:sz w:val="24"/>
          <w:szCs w:val="24"/>
          <w:lang w:val="es-ES" w:eastAsia="es-CL"/>
        </w:rPr>
        <w:t>,</w:t>
      </w:r>
      <w:r w:rsidR="003467A6" w:rsidRPr="00A05651">
        <w:rPr>
          <w:rFonts w:ascii="Courier New" w:eastAsia="Courier New" w:hAnsi="Courier New" w:cs="Courier New"/>
          <w:sz w:val="24"/>
          <w:szCs w:val="24"/>
          <w:lang w:val="es-ES" w:eastAsia="es-CL"/>
        </w:rPr>
        <w:t xml:space="preserve"> en </w:t>
      </w:r>
      <w:r w:rsidR="006C669F" w:rsidRPr="00A05651">
        <w:rPr>
          <w:rFonts w:ascii="Courier New" w:eastAsia="Courier New" w:hAnsi="Courier New" w:cs="Courier New"/>
          <w:sz w:val="24"/>
          <w:szCs w:val="24"/>
          <w:lang w:val="es-ES" w:eastAsia="es-CL"/>
        </w:rPr>
        <w:t xml:space="preserve">que </w:t>
      </w:r>
      <w:r w:rsidR="003467A6" w:rsidRPr="00A05651">
        <w:rPr>
          <w:rFonts w:ascii="Courier New" w:eastAsia="Courier New" w:hAnsi="Courier New" w:cs="Courier New"/>
          <w:sz w:val="24"/>
          <w:szCs w:val="24"/>
          <w:lang w:val="es-ES" w:eastAsia="es-CL"/>
        </w:rPr>
        <w:t xml:space="preserve">la </w:t>
      </w:r>
      <w:r w:rsidR="00C9150D" w:rsidRPr="00A05651">
        <w:rPr>
          <w:rFonts w:ascii="Courier New" w:eastAsia="Courier New" w:hAnsi="Courier New" w:cs="Courier New"/>
          <w:sz w:val="24"/>
          <w:szCs w:val="24"/>
          <w:lang w:val="es-ES" w:eastAsia="es-CL"/>
        </w:rPr>
        <w:t>l</w:t>
      </w:r>
      <w:r w:rsidR="003467A6" w:rsidRPr="00A05651">
        <w:rPr>
          <w:rFonts w:ascii="Courier New" w:eastAsia="Courier New" w:hAnsi="Courier New" w:cs="Courier New"/>
          <w:sz w:val="24"/>
          <w:szCs w:val="24"/>
          <w:lang w:val="es-ES" w:eastAsia="es-CL"/>
        </w:rPr>
        <w:t xml:space="preserve">ey </w:t>
      </w:r>
      <w:r w:rsidR="005B28C4">
        <w:rPr>
          <w:rFonts w:ascii="Courier New" w:eastAsia="Courier New" w:hAnsi="Courier New" w:cs="Courier New"/>
          <w:sz w:val="24"/>
          <w:szCs w:val="24"/>
          <w:lang w:val="es-ES" w:eastAsia="es-CL"/>
        </w:rPr>
        <w:t>N°</w:t>
      </w:r>
      <w:r w:rsidR="003467A6" w:rsidRPr="00A05651">
        <w:rPr>
          <w:rFonts w:ascii="Courier New" w:eastAsia="Courier New" w:hAnsi="Courier New" w:cs="Courier New"/>
          <w:sz w:val="24"/>
          <w:szCs w:val="24"/>
          <w:lang w:val="es-ES" w:eastAsia="es-CL"/>
        </w:rPr>
        <w:t xml:space="preserve">21.040 no </w:t>
      </w:r>
      <w:r w:rsidR="00225E20">
        <w:rPr>
          <w:rFonts w:ascii="Courier New" w:eastAsia="Courier New" w:hAnsi="Courier New" w:cs="Courier New"/>
          <w:sz w:val="24"/>
          <w:szCs w:val="24"/>
          <w:lang w:val="es-ES" w:eastAsia="es-CL"/>
        </w:rPr>
        <w:t xml:space="preserve">precisa con claridad lo requerido, no </w:t>
      </w:r>
      <w:r w:rsidR="2540F003" w:rsidRPr="00A05651">
        <w:rPr>
          <w:rFonts w:ascii="Courier New" w:eastAsia="Courier New" w:hAnsi="Courier New" w:cs="Courier New"/>
          <w:sz w:val="24"/>
          <w:szCs w:val="24"/>
          <w:lang w:val="es-ES" w:eastAsia="es-CL"/>
        </w:rPr>
        <w:t>contempl</w:t>
      </w:r>
      <w:r w:rsidR="006C669F" w:rsidRPr="00A05651">
        <w:rPr>
          <w:rFonts w:ascii="Courier New" w:eastAsia="Courier New" w:hAnsi="Courier New" w:cs="Courier New"/>
          <w:sz w:val="24"/>
          <w:szCs w:val="24"/>
          <w:lang w:val="es-ES" w:eastAsia="es-CL"/>
        </w:rPr>
        <w:t>a</w:t>
      </w:r>
      <w:r w:rsidR="00543EF9">
        <w:rPr>
          <w:rFonts w:ascii="Courier New" w:eastAsia="Courier New" w:hAnsi="Courier New" w:cs="Courier New"/>
          <w:sz w:val="24"/>
          <w:szCs w:val="24"/>
          <w:lang w:val="es-ES" w:eastAsia="es-CL"/>
        </w:rPr>
        <w:t xml:space="preserve"> </w:t>
      </w:r>
      <w:r w:rsidR="00543EF9">
        <w:rPr>
          <w:rFonts w:ascii="Courier New" w:eastAsia="Courier New" w:hAnsi="Courier New" w:cs="Courier New"/>
          <w:sz w:val="24"/>
          <w:szCs w:val="24"/>
          <w:lang w:val="es-ES" w:eastAsia="es-CL"/>
        </w:rPr>
        <w:lastRenderedPageBreak/>
        <w:t>mecanismos</w:t>
      </w:r>
      <w:r w:rsidR="003467A6" w:rsidRPr="00A05651">
        <w:rPr>
          <w:rFonts w:ascii="Courier New" w:eastAsia="Courier New" w:hAnsi="Courier New" w:cs="Courier New"/>
          <w:sz w:val="24"/>
          <w:szCs w:val="24"/>
          <w:lang w:val="es-ES" w:eastAsia="es-CL"/>
        </w:rPr>
        <w:t xml:space="preserve"> </w:t>
      </w:r>
      <w:r w:rsidR="00543EF9">
        <w:rPr>
          <w:rFonts w:ascii="Courier New" w:eastAsia="Courier New" w:hAnsi="Courier New" w:cs="Courier New"/>
          <w:sz w:val="24"/>
          <w:szCs w:val="24"/>
          <w:lang w:val="es-ES" w:eastAsia="es-CL"/>
        </w:rPr>
        <w:t xml:space="preserve">para hacer exigibles </w:t>
      </w:r>
      <w:r w:rsidR="25A722CB" w:rsidRPr="00A05651">
        <w:rPr>
          <w:rFonts w:ascii="Courier New" w:eastAsia="Courier New" w:hAnsi="Courier New" w:cs="Courier New"/>
          <w:sz w:val="24"/>
          <w:szCs w:val="24"/>
          <w:lang w:val="es-ES" w:eastAsia="es-CL"/>
        </w:rPr>
        <w:t>los mencionados</w:t>
      </w:r>
      <w:r w:rsidR="003467A6" w:rsidRPr="00A05651">
        <w:rPr>
          <w:rFonts w:ascii="Courier New" w:eastAsia="Courier New" w:hAnsi="Courier New" w:cs="Courier New"/>
          <w:sz w:val="24"/>
          <w:szCs w:val="24"/>
          <w:lang w:val="es-ES" w:eastAsia="es-CL"/>
        </w:rPr>
        <w:t xml:space="preserve"> compromisos,</w:t>
      </w:r>
      <w:r w:rsidR="00C52E81" w:rsidRPr="00A05651">
        <w:rPr>
          <w:rFonts w:ascii="Courier New" w:eastAsia="Courier New" w:hAnsi="Courier New" w:cs="Courier New"/>
          <w:sz w:val="24"/>
          <w:szCs w:val="24"/>
          <w:lang w:val="es-ES" w:eastAsia="es-CL"/>
        </w:rPr>
        <w:t xml:space="preserve"> </w:t>
      </w:r>
      <w:r w:rsidR="006C669F" w:rsidRPr="00A05651">
        <w:rPr>
          <w:rFonts w:ascii="Courier New" w:eastAsia="Courier New" w:hAnsi="Courier New" w:cs="Courier New"/>
          <w:sz w:val="24"/>
          <w:szCs w:val="24"/>
          <w:lang w:val="es-ES" w:eastAsia="es-CL"/>
        </w:rPr>
        <w:t xml:space="preserve">ni </w:t>
      </w:r>
      <w:r w:rsidR="00C9150D" w:rsidRPr="00A05651">
        <w:rPr>
          <w:rFonts w:ascii="Courier New" w:eastAsia="Courier New" w:hAnsi="Courier New" w:cs="Courier New"/>
          <w:sz w:val="24"/>
          <w:szCs w:val="24"/>
          <w:lang w:val="es-ES" w:eastAsia="es-CL"/>
        </w:rPr>
        <w:t>acciones eficaces</w:t>
      </w:r>
      <w:r w:rsidR="003467A6" w:rsidRPr="00A05651">
        <w:rPr>
          <w:rFonts w:ascii="Courier New" w:eastAsia="Courier New" w:hAnsi="Courier New" w:cs="Courier New"/>
          <w:sz w:val="24"/>
          <w:szCs w:val="24"/>
          <w:lang w:val="es-ES" w:eastAsia="es-CL"/>
        </w:rPr>
        <w:t xml:space="preserve"> </w:t>
      </w:r>
      <w:r w:rsidR="006C669F" w:rsidRPr="00A05651">
        <w:rPr>
          <w:rFonts w:ascii="Courier New" w:eastAsia="Courier New" w:hAnsi="Courier New" w:cs="Courier New"/>
          <w:sz w:val="24"/>
          <w:szCs w:val="24"/>
          <w:lang w:val="es-ES" w:eastAsia="es-CL"/>
        </w:rPr>
        <w:t xml:space="preserve">para enmendar los </w:t>
      </w:r>
      <w:r w:rsidR="00FB0C0A" w:rsidRPr="00A05651">
        <w:rPr>
          <w:rFonts w:ascii="Courier New" w:eastAsia="Courier New" w:hAnsi="Courier New" w:cs="Courier New"/>
          <w:sz w:val="24"/>
          <w:szCs w:val="24"/>
          <w:lang w:val="es-ES" w:eastAsia="es-CL"/>
        </w:rPr>
        <w:t xml:space="preserve">eventuales </w:t>
      </w:r>
      <w:r w:rsidR="00C9150D" w:rsidRPr="00A05651">
        <w:rPr>
          <w:rFonts w:ascii="Courier New" w:eastAsia="Courier New" w:hAnsi="Courier New" w:cs="Courier New"/>
          <w:sz w:val="24"/>
          <w:szCs w:val="24"/>
          <w:lang w:val="es-ES" w:eastAsia="es-CL"/>
        </w:rPr>
        <w:t>in</w:t>
      </w:r>
      <w:r w:rsidR="003467A6" w:rsidRPr="00A05651">
        <w:rPr>
          <w:rFonts w:ascii="Courier New" w:eastAsia="Courier New" w:hAnsi="Courier New" w:cs="Courier New"/>
          <w:sz w:val="24"/>
          <w:szCs w:val="24"/>
          <w:lang w:val="es-ES" w:eastAsia="es-CL"/>
        </w:rPr>
        <w:t>cumpli</w:t>
      </w:r>
      <w:r w:rsidR="00C52E81" w:rsidRPr="00A05651">
        <w:rPr>
          <w:rFonts w:ascii="Courier New" w:eastAsia="Courier New" w:hAnsi="Courier New" w:cs="Courier New"/>
          <w:sz w:val="24"/>
          <w:szCs w:val="24"/>
          <w:lang w:val="es-ES" w:eastAsia="es-CL"/>
        </w:rPr>
        <w:t>miento</w:t>
      </w:r>
      <w:r w:rsidR="0093105D">
        <w:rPr>
          <w:rFonts w:ascii="Courier New" w:eastAsia="Courier New" w:hAnsi="Courier New" w:cs="Courier New"/>
          <w:sz w:val="24"/>
          <w:szCs w:val="24"/>
          <w:lang w:val="es-ES" w:eastAsia="es-CL"/>
        </w:rPr>
        <w:t>s</w:t>
      </w:r>
      <w:r w:rsidR="003467A6" w:rsidRPr="00A05651">
        <w:rPr>
          <w:rFonts w:ascii="Courier New" w:eastAsia="Courier New" w:hAnsi="Courier New" w:cs="Courier New"/>
          <w:sz w:val="24"/>
          <w:szCs w:val="24"/>
          <w:lang w:val="es-ES" w:eastAsia="es-CL"/>
        </w:rPr>
        <w:t>.</w:t>
      </w:r>
    </w:p>
    <w:p w14:paraId="5345AB88" w14:textId="77777777" w:rsidR="003916EF" w:rsidRPr="00A05651" w:rsidRDefault="003916EF" w:rsidP="003916EF">
      <w:pPr>
        <w:tabs>
          <w:tab w:val="left" w:pos="3544"/>
        </w:tabs>
        <w:autoSpaceDE w:val="0"/>
        <w:autoSpaceDN w:val="0"/>
        <w:adjustRightInd w:val="0"/>
        <w:spacing w:after="0" w:line="276" w:lineRule="auto"/>
        <w:ind w:right="20"/>
        <w:jc w:val="both"/>
        <w:rPr>
          <w:rFonts w:ascii="Courier New" w:eastAsia="Courier New" w:hAnsi="Courier New" w:cs="Courier New"/>
          <w:sz w:val="24"/>
          <w:szCs w:val="24"/>
          <w:lang w:val="es-ES" w:eastAsia="es-CL"/>
        </w:rPr>
      </w:pPr>
    </w:p>
    <w:p w14:paraId="2A19D25B" w14:textId="49C7AEDD" w:rsidR="003467A6" w:rsidRDefault="004B3A36"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r>
        <w:rPr>
          <w:rFonts w:ascii="Courier New" w:eastAsia="Courier New" w:hAnsi="Courier New" w:cs="Courier New"/>
          <w:sz w:val="24"/>
          <w:szCs w:val="24"/>
          <w:lang w:val="es-ES" w:eastAsia="es-CL"/>
        </w:rPr>
        <w:tab/>
      </w:r>
      <w:r w:rsidR="003467A6" w:rsidRPr="00B2193C">
        <w:rPr>
          <w:rFonts w:ascii="Courier New" w:eastAsia="Courier New" w:hAnsi="Courier New" w:cs="Courier New"/>
          <w:sz w:val="24"/>
          <w:szCs w:val="24"/>
          <w:lang w:val="es-ES" w:eastAsia="es-CL"/>
        </w:rPr>
        <w:t xml:space="preserve">A raíz de lo anterior, </w:t>
      </w:r>
      <w:r w:rsidR="00FB0C0A" w:rsidRPr="00B2193C">
        <w:rPr>
          <w:rFonts w:ascii="Courier New" w:eastAsia="Courier New" w:hAnsi="Courier New" w:cs="Courier New"/>
          <w:sz w:val="24"/>
          <w:szCs w:val="24"/>
          <w:lang w:val="es-ES" w:eastAsia="es-CL"/>
        </w:rPr>
        <w:t xml:space="preserve">se </w:t>
      </w:r>
      <w:r w:rsidR="0093105D" w:rsidRPr="00B2193C">
        <w:rPr>
          <w:rFonts w:ascii="Courier New" w:eastAsia="Courier New" w:hAnsi="Courier New" w:cs="Courier New"/>
          <w:sz w:val="24"/>
          <w:szCs w:val="24"/>
          <w:lang w:val="es-ES" w:eastAsia="es-CL"/>
        </w:rPr>
        <w:t>estima</w:t>
      </w:r>
      <w:r w:rsidR="00FB0C0A" w:rsidRPr="00B2193C">
        <w:rPr>
          <w:rFonts w:ascii="Courier New" w:eastAsia="Courier New" w:hAnsi="Courier New" w:cs="Courier New"/>
          <w:sz w:val="24"/>
          <w:szCs w:val="24"/>
          <w:lang w:val="es-ES" w:eastAsia="es-CL"/>
        </w:rPr>
        <w:t xml:space="preserve"> que</w:t>
      </w:r>
      <w:r w:rsidR="006C669F" w:rsidRPr="00B2193C">
        <w:rPr>
          <w:rFonts w:ascii="Courier New" w:eastAsia="Courier New" w:hAnsi="Courier New" w:cs="Courier New"/>
          <w:sz w:val="24"/>
          <w:szCs w:val="24"/>
          <w:lang w:val="es-ES" w:eastAsia="es-CL"/>
        </w:rPr>
        <w:t xml:space="preserve"> </w:t>
      </w:r>
      <w:r w:rsidR="00C9150D" w:rsidRPr="00B2193C">
        <w:rPr>
          <w:rFonts w:ascii="Courier New" w:eastAsia="Courier New" w:hAnsi="Courier New" w:cs="Courier New"/>
          <w:sz w:val="24"/>
          <w:szCs w:val="24"/>
          <w:lang w:val="es-ES" w:eastAsia="es-CL"/>
        </w:rPr>
        <w:t>l</w:t>
      </w:r>
      <w:r w:rsidR="006C669F" w:rsidRPr="00B2193C">
        <w:rPr>
          <w:rFonts w:ascii="Courier New" w:eastAsia="Courier New" w:hAnsi="Courier New" w:cs="Courier New"/>
          <w:sz w:val="24"/>
          <w:szCs w:val="24"/>
          <w:lang w:val="es-ES" w:eastAsia="es-CL"/>
        </w:rPr>
        <w:t xml:space="preserve">as </w:t>
      </w:r>
      <w:r w:rsidR="00225E20" w:rsidRPr="00B2193C">
        <w:rPr>
          <w:rFonts w:ascii="Courier New" w:eastAsia="Courier New" w:hAnsi="Courier New" w:cs="Courier New"/>
          <w:sz w:val="24"/>
          <w:szCs w:val="24"/>
          <w:lang w:val="es-ES" w:eastAsia="es-CL"/>
        </w:rPr>
        <w:t>principales</w:t>
      </w:r>
      <w:r w:rsidR="00225E20">
        <w:rPr>
          <w:rFonts w:ascii="Courier New" w:eastAsia="Courier New" w:hAnsi="Courier New" w:cs="Courier New"/>
          <w:bCs/>
          <w:sz w:val="24"/>
          <w:szCs w:val="24"/>
          <w:lang w:val="es-ES" w:eastAsia="es-CL"/>
        </w:rPr>
        <w:t xml:space="preserve"> </w:t>
      </w:r>
      <w:r w:rsidR="006C669F" w:rsidRPr="00A05651">
        <w:rPr>
          <w:rFonts w:ascii="Courier New" w:eastAsia="Courier New" w:hAnsi="Courier New" w:cs="Courier New"/>
          <w:bCs/>
          <w:sz w:val="24"/>
          <w:szCs w:val="24"/>
          <w:lang w:val="es-ES" w:eastAsia="es-CL"/>
        </w:rPr>
        <w:t xml:space="preserve">materias que requieren mejoras </w:t>
      </w:r>
      <w:r w:rsidR="00225E20">
        <w:rPr>
          <w:rFonts w:ascii="Courier New" w:eastAsia="Courier New" w:hAnsi="Courier New" w:cs="Courier New"/>
          <w:bCs/>
          <w:sz w:val="24"/>
          <w:szCs w:val="24"/>
          <w:lang w:val="es-ES" w:eastAsia="es-CL"/>
        </w:rPr>
        <w:t>son</w:t>
      </w:r>
      <w:r w:rsidR="006C669F" w:rsidRPr="00A05651">
        <w:rPr>
          <w:rFonts w:ascii="Courier New" w:eastAsia="Courier New" w:hAnsi="Courier New" w:cs="Courier New"/>
          <w:bCs/>
          <w:sz w:val="24"/>
          <w:szCs w:val="24"/>
          <w:lang w:val="es-ES" w:eastAsia="es-CL"/>
        </w:rPr>
        <w:t xml:space="preserve"> siguientes</w:t>
      </w:r>
      <w:r w:rsidR="003467A6" w:rsidRPr="00A05651">
        <w:rPr>
          <w:rFonts w:ascii="Courier New" w:eastAsia="Courier New" w:hAnsi="Courier New" w:cs="Courier New"/>
          <w:bCs/>
          <w:sz w:val="24"/>
          <w:szCs w:val="24"/>
          <w:lang w:val="es-ES" w:eastAsia="es-CL"/>
        </w:rPr>
        <w:t xml:space="preserve">: </w:t>
      </w:r>
    </w:p>
    <w:p w14:paraId="0C8C3F49" w14:textId="77777777" w:rsidR="003916EF" w:rsidRPr="00A05651" w:rsidRDefault="003916EF" w:rsidP="004B3A36">
      <w:pPr>
        <w:tabs>
          <w:tab w:val="left" w:pos="3544"/>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p>
    <w:p w14:paraId="2B477C9A" w14:textId="11937AE6" w:rsidR="003467A6" w:rsidRDefault="003467A6" w:rsidP="004B3A36">
      <w:pPr>
        <w:pStyle w:val="Prrafodelista"/>
        <w:numPr>
          <w:ilvl w:val="0"/>
          <w:numId w:val="15"/>
        </w:numPr>
        <w:tabs>
          <w:tab w:val="left" w:pos="4111"/>
        </w:tabs>
        <w:autoSpaceDE w:val="0"/>
        <w:autoSpaceDN w:val="0"/>
        <w:adjustRightInd w:val="0"/>
        <w:spacing w:after="0" w:line="276" w:lineRule="auto"/>
        <w:ind w:left="2835" w:right="20" w:firstLine="709"/>
        <w:jc w:val="both"/>
        <w:rPr>
          <w:rFonts w:ascii="Courier New" w:eastAsia="Courier New" w:hAnsi="Courier New" w:cs="Courier New"/>
          <w:bCs/>
          <w:sz w:val="24"/>
          <w:szCs w:val="24"/>
          <w:lang w:val="es-ES" w:eastAsia="es-CL"/>
        </w:rPr>
      </w:pPr>
      <w:r w:rsidRPr="00F1679E">
        <w:rPr>
          <w:rFonts w:ascii="Courier New" w:eastAsia="Courier New" w:hAnsi="Courier New" w:cs="Courier New"/>
          <w:bCs/>
          <w:sz w:val="24"/>
          <w:szCs w:val="24"/>
          <w:lang w:val="es-ES" w:eastAsia="es-CL"/>
        </w:rPr>
        <w:t>Falta de información</w:t>
      </w:r>
      <w:r w:rsidR="00C9150D" w:rsidRPr="00F1679E">
        <w:rPr>
          <w:rFonts w:ascii="Courier New" w:eastAsia="Courier New" w:hAnsi="Courier New" w:cs="Courier New"/>
          <w:bCs/>
          <w:sz w:val="24"/>
          <w:szCs w:val="24"/>
          <w:lang w:val="es-ES" w:eastAsia="es-CL"/>
        </w:rPr>
        <w:t xml:space="preserve"> básica </w:t>
      </w:r>
      <w:r w:rsidR="006C669F" w:rsidRPr="00F1679E">
        <w:rPr>
          <w:rFonts w:ascii="Courier New" w:eastAsia="Courier New" w:hAnsi="Courier New" w:cs="Courier New"/>
          <w:bCs/>
          <w:sz w:val="24"/>
          <w:szCs w:val="24"/>
          <w:lang w:val="es-ES" w:eastAsia="es-CL"/>
        </w:rPr>
        <w:t xml:space="preserve">para </w:t>
      </w:r>
      <w:r w:rsidRPr="00F1679E">
        <w:rPr>
          <w:rFonts w:ascii="Courier New" w:eastAsia="Courier New" w:hAnsi="Courier New" w:cs="Courier New"/>
          <w:bCs/>
          <w:sz w:val="24"/>
          <w:szCs w:val="24"/>
          <w:lang w:val="es-ES" w:eastAsia="es-CL"/>
        </w:rPr>
        <w:t xml:space="preserve">la operación del servicio educativo. </w:t>
      </w:r>
      <w:r w:rsidR="35382C96" w:rsidRPr="00F1679E">
        <w:rPr>
          <w:rFonts w:ascii="Courier New" w:eastAsia="Courier New" w:hAnsi="Courier New" w:cs="Courier New"/>
          <w:sz w:val="24"/>
          <w:szCs w:val="24"/>
          <w:lang w:val="es-ES" w:eastAsia="es-CL"/>
        </w:rPr>
        <w:t>La c</w:t>
      </w:r>
      <w:r w:rsidRPr="00F1679E">
        <w:rPr>
          <w:rFonts w:ascii="Courier New" w:eastAsia="Courier New" w:hAnsi="Courier New" w:cs="Courier New"/>
          <w:sz w:val="24"/>
          <w:szCs w:val="24"/>
          <w:lang w:val="es-ES" w:eastAsia="es-CL"/>
        </w:rPr>
        <w:t>alidad de la información es muy precaria ya que muchos municipios en</w:t>
      </w:r>
      <w:r w:rsidR="00C9150D" w:rsidRPr="00F1679E">
        <w:rPr>
          <w:rFonts w:ascii="Courier New" w:eastAsia="Courier New" w:hAnsi="Courier New" w:cs="Courier New"/>
          <w:sz w:val="24"/>
          <w:szCs w:val="24"/>
          <w:lang w:val="es-ES" w:eastAsia="es-CL"/>
        </w:rPr>
        <w:t>vían documentación</w:t>
      </w:r>
      <w:r w:rsidR="00112027" w:rsidRPr="00F1679E">
        <w:rPr>
          <w:rFonts w:ascii="Courier New" w:eastAsia="Courier New" w:hAnsi="Courier New" w:cs="Courier New"/>
          <w:sz w:val="24"/>
          <w:szCs w:val="24"/>
          <w:lang w:val="es-ES" w:eastAsia="es-CL"/>
        </w:rPr>
        <w:t xml:space="preserve"> general</w:t>
      </w:r>
      <w:r w:rsidRPr="00F1679E">
        <w:rPr>
          <w:rFonts w:ascii="Courier New" w:eastAsia="Courier New" w:hAnsi="Courier New" w:cs="Courier New"/>
          <w:sz w:val="24"/>
          <w:szCs w:val="24"/>
          <w:lang w:val="es-ES" w:eastAsia="es-CL"/>
        </w:rPr>
        <w:t xml:space="preserve"> para no </w:t>
      </w:r>
      <w:r w:rsidR="00ED4BC6" w:rsidRPr="00F1679E">
        <w:rPr>
          <w:rFonts w:ascii="Courier New" w:eastAsia="Courier New" w:hAnsi="Courier New" w:cs="Courier New"/>
          <w:sz w:val="24"/>
          <w:szCs w:val="24"/>
          <w:lang w:val="es-ES" w:eastAsia="es-CL"/>
        </w:rPr>
        <w:t>incurrir en incumplimientos</w:t>
      </w:r>
      <w:r w:rsidRPr="00F1679E">
        <w:rPr>
          <w:rFonts w:ascii="Courier New" w:eastAsia="Courier New" w:hAnsi="Courier New" w:cs="Courier New"/>
          <w:sz w:val="24"/>
          <w:szCs w:val="24"/>
          <w:lang w:val="es-ES" w:eastAsia="es-CL"/>
        </w:rPr>
        <w:t xml:space="preserve">, sin </w:t>
      </w:r>
      <w:r w:rsidR="00ED4BC6" w:rsidRPr="00F1679E">
        <w:rPr>
          <w:rFonts w:ascii="Courier New" w:eastAsia="Courier New" w:hAnsi="Courier New" w:cs="Courier New"/>
          <w:sz w:val="24"/>
          <w:szCs w:val="24"/>
          <w:lang w:val="es-ES" w:eastAsia="es-CL"/>
        </w:rPr>
        <w:t xml:space="preserve">mayores </w:t>
      </w:r>
      <w:r w:rsidR="00ED4BC6" w:rsidRPr="00F1679E">
        <w:rPr>
          <w:rFonts w:ascii="Courier New" w:eastAsia="Courier New" w:hAnsi="Courier New" w:cs="Courier New"/>
          <w:bCs/>
          <w:sz w:val="24"/>
          <w:szCs w:val="24"/>
          <w:lang w:val="es-ES" w:eastAsia="es-CL"/>
        </w:rPr>
        <w:t>verificaciones de</w:t>
      </w:r>
      <w:r w:rsidR="00112027" w:rsidRPr="00F1679E">
        <w:rPr>
          <w:rFonts w:ascii="Courier New" w:eastAsia="Courier New" w:hAnsi="Courier New" w:cs="Courier New"/>
          <w:bCs/>
          <w:sz w:val="24"/>
          <w:szCs w:val="24"/>
          <w:lang w:val="es-ES" w:eastAsia="es-CL"/>
        </w:rPr>
        <w:t xml:space="preserve"> su</w:t>
      </w:r>
      <w:r w:rsidR="00ED4BC6" w:rsidRPr="00F1679E">
        <w:rPr>
          <w:rFonts w:ascii="Courier New" w:eastAsia="Courier New" w:hAnsi="Courier New" w:cs="Courier New"/>
          <w:bCs/>
          <w:sz w:val="24"/>
          <w:szCs w:val="24"/>
          <w:lang w:val="es-ES" w:eastAsia="es-CL"/>
        </w:rPr>
        <w:t xml:space="preserve"> contenido</w:t>
      </w:r>
      <w:r w:rsidRPr="00F1679E">
        <w:rPr>
          <w:rFonts w:ascii="Courier New" w:eastAsia="Courier New" w:hAnsi="Courier New" w:cs="Courier New"/>
          <w:bCs/>
          <w:sz w:val="24"/>
          <w:szCs w:val="24"/>
          <w:lang w:val="es-ES" w:eastAsia="es-CL"/>
        </w:rPr>
        <w:t>. Este es un punto relevante</w:t>
      </w:r>
      <w:r w:rsidR="00CB0531" w:rsidRPr="00F1679E">
        <w:rPr>
          <w:rFonts w:ascii="Courier New" w:eastAsia="Courier New" w:hAnsi="Courier New" w:cs="Courier New"/>
          <w:bCs/>
          <w:sz w:val="24"/>
          <w:szCs w:val="24"/>
          <w:lang w:val="es-ES" w:eastAsia="es-CL"/>
        </w:rPr>
        <w:t>,</w:t>
      </w:r>
      <w:r w:rsidRPr="00F1679E">
        <w:rPr>
          <w:rFonts w:ascii="Courier New" w:eastAsia="Courier New" w:hAnsi="Courier New" w:cs="Courier New"/>
          <w:bCs/>
          <w:sz w:val="24"/>
          <w:szCs w:val="24"/>
          <w:lang w:val="es-ES" w:eastAsia="es-CL"/>
        </w:rPr>
        <w:t xml:space="preserve"> ya que en la normativa se establece la </w:t>
      </w:r>
      <w:r w:rsidR="00ED4BC6" w:rsidRPr="00F1679E">
        <w:rPr>
          <w:rFonts w:ascii="Courier New" w:eastAsia="Courier New" w:hAnsi="Courier New" w:cs="Courier New"/>
          <w:bCs/>
          <w:sz w:val="24"/>
          <w:szCs w:val="24"/>
          <w:lang w:val="es-ES" w:eastAsia="es-CL"/>
        </w:rPr>
        <w:t xml:space="preserve">documentación </w:t>
      </w:r>
      <w:r w:rsidRPr="00F1679E">
        <w:rPr>
          <w:rFonts w:ascii="Courier New" w:eastAsia="Courier New" w:hAnsi="Courier New" w:cs="Courier New"/>
          <w:bCs/>
          <w:sz w:val="24"/>
          <w:szCs w:val="24"/>
          <w:lang w:val="es-ES" w:eastAsia="es-CL"/>
        </w:rPr>
        <w:t xml:space="preserve">a entregar, pero no </w:t>
      </w:r>
      <w:r w:rsidR="00ED4BC6" w:rsidRPr="00F1679E">
        <w:rPr>
          <w:rFonts w:ascii="Courier New" w:eastAsia="Courier New" w:hAnsi="Courier New" w:cs="Courier New"/>
          <w:bCs/>
          <w:sz w:val="24"/>
          <w:szCs w:val="24"/>
          <w:lang w:val="es-ES" w:eastAsia="es-CL"/>
        </w:rPr>
        <w:t>hay mayores precisiones sobre su contenido</w:t>
      </w:r>
      <w:r w:rsidRPr="00F1679E">
        <w:rPr>
          <w:rFonts w:ascii="Courier New" w:eastAsia="Courier New" w:hAnsi="Courier New" w:cs="Courier New"/>
          <w:bCs/>
          <w:sz w:val="24"/>
          <w:szCs w:val="24"/>
          <w:lang w:val="es-ES" w:eastAsia="es-CL"/>
        </w:rPr>
        <w:t>.</w:t>
      </w:r>
    </w:p>
    <w:p w14:paraId="61DE7529" w14:textId="77777777" w:rsidR="004B3A36" w:rsidRPr="00F1679E" w:rsidRDefault="004B3A36" w:rsidP="004B3A36">
      <w:pPr>
        <w:pStyle w:val="Prrafodelista"/>
        <w:tabs>
          <w:tab w:val="left" w:pos="4111"/>
        </w:tabs>
        <w:autoSpaceDE w:val="0"/>
        <w:autoSpaceDN w:val="0"/>
        <w:adjustRightInd w:val="0"/>
        <w:spacing w:after="0" w:line="276" w:lineRule="auto"/>
        <w:ind w:left="3544" w:right="20"/>
        <w:jc w:val="both"/>
        <w:rPr>
          <w:rFonts w:ascii="Courier New" w:eastAsia="Courier New" w:hAnsi="Courier New" w:cs="Courier New"/>
          <w:bCs/>
          <w:sz w:val="24"/>
          <w:szCs w:val="24"/>
          <w:lang w:val="es-ES" w:eastAsia="es-CL"/>
        </w:rPr>
      </w:pPr>
    </w:p>
    <w:p w14:paraId="7083FB0E" w14:textId="68266280" w:rsidR="003467A6" w:rsidRDefault="003467A6" w:rsidP="004B3A36">
      <w:pPr>
        <w:pStyle w:val="Prrafodelista"/>
        <w:numPr>
          <w:ilvl w:val="0"/>
          <w:numId w:val="15"/>
        </w:numPr>
        <w:tabs>
          <w:tab w:val="left" w:pos="4111"/>
        </w:tabs>
        <w:autoSpaceDE w:val="0"/>
        <w:autoSpaceDN w:val="0"/>
        <w:adjustRightInd w:val="0"/>
        <w:spacing w:after="0" w:line="276" w:lineRule="auto"/>
        <w:ind w:left="2835" w:right="20" w:firstLine="709"/>
        <w:jc w:val="both"/>
        <w:rPr>
          <w:rFonts w:ascii="Courier New" w:eastAsia="Courier New" w:hAnsi="Courier New" w:cs="Courier New"/>
          <w:bCs/>
          <w:sz w:val="24"/>
          <w:szCs w:val="24"/>
          <w:lang w:val="es-ES" w:eastAsia="es-CL"/>
        </w:rPr>
      </w:pPr>
      <w:r w:rsidRPr="00A05651">
        <w:rPr>
          <w:rFonts w:ascii="Courier New" w:eastAsia="Courier New" w:hAnsi="Courier New" w:cs="Courier New"/>
          <w:bCs/>
          <w:sz w:val="24"/>
          <w:szCs w:val="24"/>
          <w:lang w:val="es-ES" w:eastAsia="es-CL"/>
        </w:rPr>
        <w:t xml:space="preserve">Falta de regularización de bienes inmuebles, debido a que estos se traspasan por el solo ministerio de la </w:t>
      </w:r>
      <w:r w:rsidR="00043EE8" w:rsidRPr="00A05651">
        <w:rPr>
          <w:rFonts w:ascii="Courier New" w:eastAsia="Courier New" w:hAnsi="Courier New" w:cs="Courier New"/>
          <w:bCs/>
          <w:sz w:val="24"/>
          <w:szCs w:val="24"/>
          <w:lang w:val="es-ES" w:eastAsia="es-CL"/>
        </w:rPr>
        <w:t>l</w:t>
      </w:r>
      <w:r w:rsidRPr="00A05651">
        <w:rPr>
          <w:rFonts w:ascii="Courier New" w:eastAsia="Courier New" w:hAnsi="Courier New" w:cs="Courier New"/>
          <w:bCs/>
          <w:sz w:val="24"/>
          <w:szCs w:val="24"/>
          <w:lang w:val="es-ES" w:eastAsia="es-CL"/>
        </w:rPr>
        <w:t>ey y</w:t>
      </w:r>
      <w:r w:rsidR="00471BE0">
        <w:rPr>
          <w:rFonts w:ascii="Courier New" w:eastAsia="Courier New" w:hAnsi="Courier New" w:cs="Courier New"/>
          <w:bCs/>
          <w:sz w:val="24"/>
          <w:szCs w:val="24"/>
          <w:lang w:val="es-ES" w:eastAsia="es-CL"/>
        </w:rPr>
        <w:t>, en muchos casos,</w:t>
      </w:r>
      <w:r w:rsidRPr="00A05651">
        <w:rPr>
          <w:rFonts w:ascii="Courier New" w:eastAsia="Courier New" w:hAnsi="Courier New" w:cs="Courier New"/>
          <w:bCs/>
          <w:sz w:val="24"/>
          <w:szCs w:val="24"/>
          <w:lang w:val="es-ES" w:eastAsia="es-CL"/>
        </w:rPr>
        <w:t xml:space="preserve"> no se </w:t>
      </w:r>
      <w:r w:rsidR="00043EE8" w:rsidRPr="00A05651">
        <w:rPr>
          <w:rFonts w:ascii="Courier New" w:eastAsia="Courier New" w:hAnsi="Courier New" w:cs="Courier New"/>
          <w:bCs/>
          <w:sz w:val="24"/>
          <w:szCs w:val="24"/>
          <w:lang w:val="es-ES" w:eastAsia="es-CL"/>
        </w:rPr>
        <w:t>encuentran</w:t>
      </w:r>
      <w:r w:rsidRPr="00A05651">
        <w:rPr>
          <w:rFonts w:ascii="Courier New" w:eastAsia="Courier New" w:hAnsi="Courier New" w:cs="Courier New"/>
          <w:bCs/>
          <w:sz w:val="24"/>
          <w:szCs w:val="24"/>
          <w:lang w:val="es-ES" w:eastAsia="es-CL"/>
        </w:rPr>
        <w:t xml:space="preserve"> con su dominio </w:t>
      </w:r>
      <w:r w:rsidR="00E81F5D">
        <w:rPr>
          <w:rFonts w:ascii="Courier New" w:eastAsia="Courier New" w:hAnsi="Courier New" w:cs="Courier New"/>
          <w:bCs/>
          <w:sz w:val="24"/>
          <w:szCs w:val="24"/>
          <w:lang w:val="es-ES" w:eastAsia="es-CL"/>
        </w:rPr>
        <w:t xml:space="preserve">e infraestructura </w:t>
      </w:r>
      <w:r w:rsidRPr="00A05651">
        <w:rPr>
          <w:rFonts w:ascii="Courier New" w:eastAsia="Courier New" w:hAnsi="Courier New" w:cs="Courier New"/>
          <w:bCs/>
          <w:sz w:val="24"/>
          <w:szCs w:val="24"/>
          <w:lang w:val="es-ES" w:eastAsia="es-CL"/>
        </w:rPr>
        <w:t>regularizad</w:t>
      </w:r>
      <w:r w:rsidR="00E81F5D">
        <w:rPr>
          <w:rFonts w:ascii="Courier New" w:eastAsia="Courier New" w:hAnsi="Courier New" w:cs="Courier New"/>
          <w:bCs/>
          <w:sz w:val="24"/>
          <w:szCs w:val="24"/>
          <w:lang w:val="es-ES" w:eastAsia="es-CL"/>
        </w:rPr>
        <w:t>a</w:t>
      </w:r>
      <w:r w:rsidRPr="00A05651">
        <w:rPr>
          <w:rFonts w:ascii="Courier New" w:eastAsia="Courier New" w:hAnsi="Courier New" w:cs="Courier New"/>
          <w:bCs/>
          <w:sz w:val="24"/>
          <w:szCs w:val="24"/>
          <w:lang w:val="es-ES" w:eastAsia="es-CL"/>
        </w:rPr>
        <w:t>.</w:t>
      </w:r>
    </w:p>
    <w:p w14:paraId="239DABB5" w14:textId="77777777" w:rsidR="00F1679E" w:rsidRPr="00A05651" w:rsidRDefault="00F1679E" w:rsidP="004B3A36">
      <w:pPr>
        <w:pStyle w:val="Prrafodelista"/>
        <w:tabs>
          <w:tab w:val="left" w:pos="4111"/>
        </w:tabs>
        <w:autoSpaceDE w:val="0"/>
        <w:autoSpaceDN w:val="0"/>
        <w:adjustRightInd w:val="0"/>
        <w:spacing w:after="0" w:line="276" w:lineRule="auto"/>
        <w:ind w:left="2835" w:right="20"/>
        <w:jc w:val="both"/>
        <w:rPr>
          <w:rFonts w:ascii="Courier New" w:eastAsia="Courier New" w:hAnsi="Courier New" w:cs="Courier New"/>
          <w:bCs/>
          <w:sz w:val="24"/>
          <w:szCs w:val="24"/>
          <w:lang w:val="es-ES" w:eastAsia="es-CL"/>
        </w:rPr>
      </w:pPr>
    </w:p>
    <w:p w14:paraId="1243437F" w14:textId="7B6495AE" w:rsidR="003467A6" w:rsidRDefault="003467A6" w:rsidP="004B3A36">
      <w:pPr>
        <w:pStyle w:val="Prrafodelista"/>
        <w:numPr>
          <w:ilvl w:val="0"/>
          <w:numId w:val="15"/>
        </w:numPr>
        <w:tabs>
          <w:tab w:val="left" w:pos="4111"/>
        </w:tabs>
        <w:autoSpaceDE w:val="0"/>
        <w:autoSpaceDN w:val="0"/>
        <w:adjustRightInd w:val="0"/>
        <w:spacing w:after="0" w:line="276" w:lineRule="auto"/>
        <w:ind w:left="2835" w:right="20" w:firstLine="709"/>
        <w:jc w:val="both"/>
        <w:rPr>
          <w:rFonts w:ascii="Courier New" w:eastAsia="Courier New" w:hAnsi="Courier New" w:cs="Courier New"/>
          <w:bCs/>
          <w:sz w:val="24"/>
          <w:szCs w:val="24"/>
          <w:lang w:val="es-ES" w:eastAsia="es-CL"/>
        </w:rPr>
      </w:pPr>
      <w:r w:rsidRPr="00A05651">
        <w:rPr>
          <w:rFonts w:ascii="Courier New" w:eastAsia="Courier New" w:hAnsi="Courier New" w:cs="Courier New"/>
          <w:bCs/>
          <w:sz w:val="24"/>
          <w:szCs w:val="24"/>
          <w:lang w:val="es-ES" w:eastAsia="es-CL"/>
        </w:rPr>
        <w:t xml:space="preserve">Sobredotación </w:t>
      </w:r>
      <w:r w:rsidR="00FB0C0A" w:rsidRPr="00A05651">
        <w:rPr>
          <w:rFonts w:ascii="Courier New" w:eastAsia="Courier New" w:hAnsi="Courier New" w:cs="Courier New"/>
          <w:bCs/>
          <w:sz w:val="24"/>
          <w:szCs w:val="24"/>
          <w:lang w:val="es-ES" w:eastAsia="es-CL"/>
        </w:rPr>
        <w:t xml:space="preserve">de personal </w:t>
      </w:r>
      <w:r w:rsidRPr="00A05651">
        <w:rPr>
          <w:rFonts w:ascii="Courier New" w:eastAsia="Courier New" w:hAnsi="Courier New" w:cs="Courier New"/>
          <w:bCs/>
          <w:sz w:val="24"/>
          <w:szCs w:val="24"/>
          <w:lang w:val="es-ES" w:eastAsia="es-CL"/>
        </w:rPr>
        <w:t>a partir del traspaso</w:t>
      </w:r>
      <w:r w:rsidR="00900B97" w:rsidRPr="00A05651">
        <w:rPr>
          <w:rFonts w:ascii="Courier New" w:eastAsia="Courier New" w:hAnsi="Courier New" w:cs="Courier New"/>
          <w:bCs/>
          <w:sz w:val="24"/>
          <w:szCs w:val="24"/>
          <w:lang w:val="es-ES" w:eastAsia="es-CL"/>
        </w:rPr>
        <w:t xml:space="preserve"> </w:t>
      </w:r>
      <w:r w:rsidRPr="00A05651">
        <w:rPr>
          <w:rFonts w:ascii="Courier New" w:eastAsia="Courier New" w:hAnsi="Courier New" w:cs="Courier New"/>
          <w:bCs/>
          <w:sz w:val="24"/>
          <w:szCs w:val="24"/>
          <w:lang w:val="es-ES" w:eastAsia="es-CL"/>
        </w:rPr>
        <w:t xml:space="preserve">de los establecimientos educacionales, el cual se realiza por el sólo ministerio de la </w:t>
      </w:r>
      <w:r w:rsidR="008A63A5">
        <w:rPr>
          <w:rFonts w:ascii="Courier New" w:eastAsia="Courier New" w:hAnsi="Courier New" w:cs="Courier New"/>
          <w:bCs/>
          <w:sz w:val="24"/>
          <w:szCs w:val="24"/>
          <w:lang w:val="es-ES" w:eastAsia="es-CL"/>
        </w:rPr>
        <w:t>l</w:t>
      </w:r>
      <w:r w:rsidRPr="00A05651">
        <w:rPr>
          <w:rFonts w:ascii="Courier New" w:eastAsia="Courier New" w:hAnsi="Courier New" w:cs="Courier New"/>
          <w:bCs/>
          <w:sz w:val="24"/>
          <w:szCs w:val="24"/>
          <w:lang w:val="es-ES" w:eastAsia="es-CL"/>
        </w:rPr>
        <w:t>ey. De este modo, los SLEP comienzan su operación enfrentándose a un problema heredado de la administración municipal.</w:t>
      </w:r>
    </w:p>
    <w:p w14:paraId="5CCF1CF6" w14:textId="77777777" w:rsidR="003916EF" w:rsidRPr="003916EF" w:rsidRDefault="003916EF" w:rsidP="003916EF">
      <w:pPr>
        <w:tabs>
          <w:tab w:val="left" w:pos="4111"/>
        </w:tabs>
        <w:autoSpaceDE w:val="0"/>
        <w:autoSpaceDN w:val="0"/>
        <w:adjustRightInd w:val="0"/>
        <w:spacing w:after="0" w:line="276" w:lineRule="auto"/>
        <w:ind w:right="20"/>
        <w:jc w:val="both"/>
        <w:rPr>
          <w:rFonts w:ascii="Courier New" w:eastAsia="Courier New" w:hAnsi="Courier New" w:cs="Courier New"/>
          <w:bCs/>
          <w:sz w:val="24"/>
          <w:szCs w:val="24"/>
          <w:lang w:val="es-ES" w:eastAsia="es-CL"/>
        </w:rPr>
      </w:pPr>
    </w:p>
    <w:p w14:paraId="320AF000" w14:textId="3A86AC27" w:rsidR="000F5255" w:rsidRDefault="00F1679E" w:rsidP="004B3A36">
      <w:pPr>
        <w:tabs>
          <w:tab w:val="left" w:pos="3544"/>
        </w:tabs>
        <w:autoSpaceDE w:val="0"/>
        <w:autoSpaceDN w:val="0"/>
        <w:adjustRightInd w:val="0"/>
        <w:spacing w:after="0" w:line="276" w:lineRule="auto"/>
        <w:ind w:left="2835" w:right="20"/>
        <w:jc w:val="both"/>
        <w:rPr>
          <w:rFonts w:ascii="Courier New" w:eastAsia="Times New Roman" w:hAnsi="Courier New" w:cs="Courier New"/>
          <w:bCs/>
          <w:sz w:val="24"/>
          <w:szCs w:val="24"/>
          <w:lang w:val="es-ES_tradnl" w:eastAsia="es-ES"/>
        </w:rPr>
      </w:pPr>
      <w:r>
        <w:rPr>
          <w:rFonts w:ascii="Courier New" w:eastAsia="Courier New" w:hAnsi="Courier New" w:cs="Courier New"/>
          <w:bCs/>
          <w:sz w:val="24"/>
          <w:szCs w:val="24"/>
          <w:lang w:val="es-ES" w:eastAsia="es-CL"/>
        </w:rPr>
        <w:tab/>
      </w:r>
      <w:r w:rsidR="000F5255" w:rsidRPr="00B2193C">
        <w:rPr>
          <w:rFonts w:ascii="Courier New" w:eastAsia="Courier New" w:hAnsi="Courier New" w:cs="Courier New"/>
          <w:bCs/>
          <w:sz w:val="24"/>
          <w:szCs w:val="24"/>
          <w:lang w:val="es-ES" w:eastAsia="es-CL"/>
        </w:rPr>
        <w:t>De esta forma, se considera de gran relevancia poder generar instrumentos legales que permitan un comportamiento municipal adecuado</w:t>
      </w:r>
      <w:r w:rsidR="000F5255" w:rsidRPr="00A05651">
        <w:rPr>
          <w:rFonts w:ascii="Courier New" w:eastAsia="Times New Roman" w:hAnsi="Courier New" w:cs="Courier New"/>
          <w:bCs/>
          <w:sz w:val="24"/>
          <w:szCs w:val="24"/>
          <w:lang w:val="es-ES_tradnl" w:eastAsia="es-ES"/>
        </w:rPr>
        <w:t xml:space="preserve"> previo al traspaso del servicio educativo con el fin de mejorar la información que se entrega y, por sobre todo, el estado financiero y administrativo del servicio educativo.</w:t>
      </w:r>
    </w:p>
    <w:p w14:paraId="5B873084" w14:textId="25086574" w:rsidR="00362297" w:rsidRDefault="00362297" w:rsidP="004B3A36">
      <w:pPr>
        <w:tabs>
          <w:tab w:val="left" w:pos="3544"/>
        </w:tabs>
        <w:autoSpaceDE w:val="0"/>
        <w:autoSpaceDN w:val="0"/>
        <w:adjustRightInd w:val="0"/>
        <w:spacing w:after="0" w:line="276" w:lineRule="auto"/>
        <w:ind w:left="2835" w:right="20"/>
        <w:jc w:val="both"/>
        <w:rPr>
          <w:rFonts w:ascii="Courier New" w:eastAsia="Times New Roman" w:hAnsi="Courier New" w:cs="Courier New"/>
          <w:bCs/>
          <w:sz w:val="24"/>
          <w:szCs w:val="24"/>
          <w:lang w:val="es-ES_tradnl" w:eastAsia="es-ES"/>
        </w:rPr>
      </w:pPr>
    </w:p>
    <w:p w14:paraId="4E28E32A" w14:textId="119F9BCD" w:rsidR="00362297" w:rsidRDefault="00362297" w:rsidP="004B3A36">
      <w:pPr>
        <w:tabs>
          <w:tab w:val="left" w:pos="3544"/>
        </w:tabs>
        <w:autoSpaceDE w:val="0"/>
        <w:autoSpaceDN w:val="0"/>
        <w:adjustRightInd w:val="0"/>
        <w:spacing w:after="0" w:line="276" w:lineRule="auto"/>
        <w:ind w:left="2835" w:right="20"/>
        <w:jc w:val="both"/>
        <w:rPr>
          <w:rFonts w:ascii="Courier New" w:eastAsia="Times New Roman" w:hAnsi="Courier New" w:cs="Courier New"/>
          <w:bCs/>
          <w:sz w:val="24"/>
          <w:szCs w:val="24"/>
          <w:lang w:val="es-ES_tradnl" w:eastAsia="es-ES"/>
        </w:rPr>
      </w:pPr>
    </w:p>
    <w:p w14:paraId="3328BD46" w14:textId="77777777" w:rsidR="00362297" w:rsidRDefault="00362297" w:rsidP="004B3A36">
      <w:pPr>
        <w:tabs>
          <w:tab w:val="left" w:pos="3544"/>
        </w:tabs>
        <w:autoSpaceDE w:val="0"/>
        <w:autoSpaceDN w:val="0"/>
        <w:adjustRightInd w:val="0"/>
        <w:spacing w:after="0" w:line="276" w:lineRule="auto"/>
        <w:ind w:left="2835" w:right="20"/>
        <w:jc w:val="both"/>
        <w:rPr>
          <w:rFonts w:ascii="Courier New" w:eastAsia="Times New Roman" w:hAnsi="Courier New" w:cs="Courier New"/>
          <w:bCs/>
          <w:sz w:val="24"/>
          <w:szCs w:val="24"/>
          <w:lang w:val="es-ES_tradnl" w:eastAsia="es-ES"/>
        </w:rPr>
      </w:pPr>
    </w:p>
    <w:p w14:paraId="3727F20D" w14:textId="77777777" w:rsidR="00362297" w:rsidRPr="00A05651" w:rsidRDefault="00362297" w:rsidP="004B3A36">
      <w:pPr>
        <w:tabs>
          <w:tab w:val="left" w:pos="3544"/>
        </w:tabs>
        <w:autoSpaceDE w:val="0"/>
        <w:autoSpaceDN w:val="0"/>
        <w:adjustRightInd w:val="0"/>
        <w:spacing w:after="0" w:line="276" w:lineRule="auto"/>
        <w:ind w:left="2835" w:right="20"/>
        <w:jc w:val="both"/>
        <w:rPr>
          <w:rFonts w:ascii="Courier New" w:eastAsia="Times New Roman" w:hAnsi="Courier New" w:cs="Courier New"/>
          <w:bCs/>
          <w:sz w:val="24"/>
          <w:szCs w:val="24"/>
          <w:lang w:val="es-ES_tradnl" w:eastAsia="es-ES"/>
        </w:rPr>
      </w:pPr>
    </w:p>
    <w:p w14:paraId="021345FC" w14:textId="127DA4A8" w:rsidR="00DF3C3A" w:rsidRDefault="00DF3C3A" w:rsidP="004B3A36">
      <w:pPr>
        <w:pStyle w:val="Ttulo1"/>
        <w:tabs>
          <w:tab w:val="left" w:pos="3544"/>
        </w:tabs>
        <w:spacing w:before="0" w:beforeAutospacing="0" w:after="0" w:afterAutospacing="0" w:line="276" w:lineRule="auto"/>
        <w:ind w:left="2835" w:firstLine="0"/>
      </w:pPr>
      <w:r w:rsidRPr="00A05651">
        <w:lastRenderedPageBreak/>
        <w:t>OBJETIVO DEL PROYECTO</w:t>
      </w:r>
    </w:p>
    <w:p w14:paraId="792282E4" w14:textId="77777777" w:rsidR="00362297" w:rsidRPr="00A05651" w:rsidRDefault="00362297" w:rsidP="00362297">
      <w:pPr>
        <w:pStyle w:val="Ttulo1"/>
        <w:numPr>
          <w:ilvl w:val="0"/>
          <w:numId w:val="0"/>
        </w:numPr>
        <w:tabs>
          <w:tab w:val="left" w:pos="3544"/>
        </w:tabs>
        <w:spacing w:before="0" w:beforeAutospacing="0" w:after="0" w:afterAutospacing="0" w:line="276" w:lineRule="auto"/>
        <w:ind w:left="2835"/>
      </w:pPr>
    </w:p>
    <w:p w14:paraId="4F5B7705" w14:textId="3C045812" w:rsidR="00017BD4" w:rsidRDefault="004B3A36" w:rsidP="004B3A36">
      <w:pPr>
        <w:tabs>
          <w:tab w:val="left" w:pos="3544"/>
        </w:tabs>
        <w:autoSpaceDE w:val="0"/>
        <w:autoSpaceDN w:val="0"/>
        <w:adjustRightInd w:val="0"/>
        <w:spacing w:after="0" w:line="276" w:lineRule="auto"/>
        <w:ind w:left="2835" w:right="20"/>
        <w:jc w:val="both"/>
        <w:rPr>
          <w:rFonts w:ascii="Courier New" w:eastAsia="Times New Roman" w:hAnsi="Courier New" w:cs="Courier New"/>
          <w:bCs/>
          <w:sz w:val="24"/>
          <w:szCs w:val="24"/>
          <w:lang w:eastAsia="es-ES"/>
        </w:rPr>
      </w:pPr>
      <w:r>
        <w:rPr>
          <w:rFonts w:ascii="Courier New" w:eastAsia="Times New Roman" w:hAnsi="Courier New" w:cs="Courier New"/>
          <w:bCs/>
          <w:sz w:val="24"/>
          <w:szCs w:val="24"/>
          <w:lang w:eastAsia="es-ES"/>
        </w:rPr>
        <w:tab/>
      </w:r>
      <w:r w:rsidR="001F41D3">
        <w:rPr>
          <w:rFonts w:ascii="Courier New" w:eastAsia="Times New Roman" w:hAnsi="Courier New" w:cs="Courier New"/>
          <w:bCs/>
          <w:sz w:val="24"/>
          <w:szCs w:val="24"/>
          <w:lang w:eastAsia="es-ES"/>
        </w:rPr>
        <w:t xml:space="preserve">El </w:t>
      </w:r>
      <w:r w:rsidR="003467A6" w:rsidRPr="00A05651">
        <w:rPr>
          <w:rFonts w:ascii="Courier New" w:eastAsia="Times New Roman" w:hAnsi="Courier New" w:cs="Courier New"/>
          <w:bCs/>
          <w:sz w:val="24"/>
          <w:szCs w:val="24"/>
          <w:lang w:eastAsia="es-ES"/>
        </w:rPr>
        <w:t>proyecto</w:t>
      </w:r>
      <w:r w:rsidR="001F41D3">
        <w:rPr>
          <w:rFonts w:ascii="Courier New" w:eastAsia="Times New Roman" w:hAnsi="Courier New" w:cs="Courier New"/>
          <w:bCs/>
          <w:sz w:val="24"/>
          <w:szCs w:val="24"/>
          <w:lang w:eastAsia="es-ES"/>
        </w:rPr>
        <w:t xml:space="preserve"> </w:t>
      </w:r>
      <w:r w:rsidR="003467A6" w:rsidRPr="00181518">
        <w:rPr>
          <w:rFonts w:ascii="Courier New" w:eastAsia="Times New Roman" w:hAnsi="Courier New" w:cs="Courier New"/>
          <w:bCs/>
          <w:sz w:val="24"/>
          <w:szCs w:val="24"/>
          <w:lang w:val="es-ES_tradnl" w:eastAsia="es-ES"/>
        </w:rPr>
        <w:t>modifica</w:t>
      </w:r>
      <w:r w:rsidR="003467A6" w:rsidRPr="00A05651">
        <w:rPr>
          <w:rFonts w:ascii="Courier New" w:eastAsia="Times New Roman" w:hAnsi="Courier New" w:cs="Courier New"/>
          <w:bCs/>
          <w:sz w:val="24"/>
          <w:szCs w:val="24"/>
          <w:lang w:eastAsia="es-ES"/>
        </w:rPr>
        <w:t xml:space="preserve"> la </w:t>
      </w:r>
      <w:r w:rsidR="00347DA5">
        <w:rPr>
          <w:rFonts w:ascii="Courier New" w:eastAsia="Times New Roman" w:hAnsi="Courier New" w:cs="Courier New"/>
          <w:bCs/>
          <w:sz w:val="24"/>
          <w:szCs w:val="24"/>
          <w:lang w:eastAsia="es-ES"/>
        </w:rPr>
        <w:t>l</w:t>
      </w:r>
      <w:r w:rsidR="003467A6" w:rsidRPr="00A05651">
        <w:rPr>
          <w:rFonts w:ascii="Courier New" w:eastAsia="Times New Roman" w:hAnsi="Courier New" w:cs="Courier New"/>
          <w:bCs/>
          <w:sz w:val="24"/>
          <w:szCs w:val="24"/>
          <w:lang w:eastAsia="es-ES"/>
        </w:rPr>
        <w:t xml:space="preserve">ey N°21.040, con el fin </w:t>
      </w:r>
      <w:r w:rsidR="001F41D3">
        <w:rPr>
          <w:rFonts w:ascii="Courier New" w:eastAsia="Times New Roman" w:hAnsi="Courier New" w:cs="Courier New"/>
          <w:bCs/>
          <w:sz w:val="24"/>
          <w:szCs w:val="24"/>
          <w:lang w:eastAsia="es-ES"/>
        </w:rPr>
        <w:t xml:space="preserve">de </w:t>
      </w:r>
      <w:r w:rsidR="003467A6" w:rsidRPr="00A05651">
        <w:rPr>
          <w:rFonts w:ascii="Courier New" w:eastAsia="Times New Roman" w:hAnsi="Courier New" w:cs="Courier New"/>
          <w:bCs/>
          <w:sz w:val="24"/>
          <w:szCs w:val="24"/>
          <w:lang w:eastAsia="es-ES"/>
        </w:rPr>
        <w:t xml:space="preserve">mejorar los </w:t>
      </w:r>
      <w:r w:rsidR="0098393E">
        <w:rPr>
          <w:rFonts w:ascii="Courier New" w:eastAsia="Times New Roman" w:hAnsi="Courier New" w:cs="Courier New"/>
          <w:bCs/>
          <w:sz w:val="24"/>
          <w:szCs w:val="24"/>
          <w:lang w:eastAsia="es-ES"/>
        </w:rPr>
        <w:t xml:space="preserve">procedimientos de los </w:t>
      </w:r>
      <w:r w:rsidR="003467A6" w:rsidRPr="00A05651">
        <w:rPr>
          <w:rFonts w:ascii="Courier New" w:eastAsia="Times New Roman" w:hAnsi="Courier New" w:cs="Courier New"/>
          <w:bCs/>
          <w:sz w:val="24"/>
          <w:szCs w:val="24"/>
          <w:lang w:eastAsia="es-ES"/>
        </w:rPr>
        <w:t xml:space="preserve">traspasos del servicio educacional desde la administración municipal </w:t>
      </w:r>
      <w:r w:rsidR="0098393E">
        <w:rPr>
          <w:rFonts w:ascii="Courier New" w:eastAsia="Times New Roman" w:hAnsi="Courier New" w:cs="Courier New"/>
          <w:bCs/>
          <w:sz w:val="24"/>
          <w:szCs w:val="24"/>
          <w:lang w:eastAsia="es-ES"/>
        </w:rPr>
        <w:t xml:space="preserve">a </w:t>
      </w:r>
      <w:r w:rsidR="003467A6" w:rsidRPr="00A05651">
        <w:rPr>
          <w:rFonts w:ascii="Courier New" w:eastAsia="Times New Roman" w:hAnsi="Courier New" w:cs="Courier New"/>
          <w:bCs/>
          <w:sz w:val="24"/>
          <w:szCs w:val="24"/>
          <w:lang w:eastAsia="es-ES"/>
        </w:rPr>
        <w:t xml:space="preserve">los </w:t>
      </w:r>
      <w:r w:rsidR="00F556F4">
        <w:rPr>
          <w:rFonts w:ascii="Courier New" w:eastAsia="Times New Roman" w:hAnsi="Courier New" w:cs="Courier New"/>
          <w:bCs/>
          <w:sz w:val="24"/>
          <w:szCs w:val="24"/>
          <w:lang w:eastAsia="es-ES"/>
        </w:rPr>
        <w:t>SLEP</w:t>
      </w:r>
      <w:r w:rsidR="00507BEA">
        <w:rPr>
          <w:rFonts w:ascii="Courier New" w:eastAsia="Times New Roman" w:hAnsi="Courier New" w:cs="Courier New"/>
          <w:bCs/>
          <w:sz w:val="24"/>
          <w:szCs w:val="24"/>
          <w:lang w:eastAsia="es-ES"/>
        </w:rPr>
        <w:t>.</w:t>
      </w:r>
    </w:p>
    <w:p w14:paraId="0DB36C1B" w14:textId="77777777" w:rsidR="00362297" w:rsidRDefault="00362297" w:rsidP="004B3A36">
      <w:pPr>
        <w:tabs>
          <w:tab w:val="left" w:pos="3544"/>
        </w:tabs>
        <w:autoSpaceDE w:val="0"/>
        <w:autoSpaceDN w:val="0"/>
        <w:adjustRightInd w:val="0"/>
        <w:spacing w:after="0" w:line="276" w:lineRule="auto"/>
        <w:ind w:left="2835" w:right="20"/>
        <w:jc w:val="both"/>
        <w:rPr>
          <w:rFonts w:ascii="Courier New" w:eastAsia="Times New Roman" w:hAnsi="Courier New" w:cs="Courier New"/>
          <w:bCs/>
          <w:sz w:val="24"/>
          <w:szCs w:val="24"/>
          <w:lang w:eastAsia="es-ES"/>
        </w:rPr>
      </w:pPr>
    </w:p>
    <w:p w14:paraId="349CADEE" w14:textId="3746F8D0" w:rsidR="00181518" w:rsidRDefault="004B3A36" w:rsidP="004B3A36">
      <w:pPr>
        <w:tabs>
          <w:tab w:val="left" w:pos="3544"/>
        </w:tabs>
        <w:autoSpaceDE w:val="0"/>
        <w:autoSpaceDN w:val="0"/>
        <w:adjustRightInd w:val="0"/>
        <w:spacing w:after="0" w:line="276" w:lineRule="auto"/>
        <w:ind w:left="2835" w:right="20"/>
        <w:jc w:val="both"/>
        <w:rPr>
          <w:rFonts w:ascii="Courier New" w:eastAsia="Times New Roman" w:hAnsi="Courier New" w:cs="Courier New"/>
          <w:bCs/>
          <w:sz w:val="24"/>
          <w:szCs w:val="24"/>
          <w:lang w:eastAsia="es-ES"/>
        </w:rPr>
      </w:pPr>
      <w:r>
        <w:rPr>
          <w:rFonts w:ascii="Courier New" w:eastAsia="Times New Roman" w:hAnsi="Courier New" w:cs="Courier New"/>
          <w:bCs/>
          <w:sz w:val="24"/>
          <w:szCs w:val="24"/>
          <w:lang w:eastAsia="es-ES"/>
        </w:rPr>
        <w:tab/>
      </w:r>
      <w:r w:rsidR="001876EB">
        <w:rPr>
          <w:rFonts w:ascii="Courier New" w:eastAsia="Times New Roman" w:hAnsi="Courier New" w:cs="Courier New"/>
          <w:bCs/>
          <w:sz w:val="24"/>
          <w:szCs w:val="24"/>
          <w:lang w:eastAsia="es-ES"/>
        </w:rPr>
        <w:t xml:space="preserve">Lo anterior, </w:t>
      </w:r>
      <w:r w:rsidR="00113906">
        <w:rPr>
          <w:rFonts w:ascii="Courier New" w:eastAsia="Times New Roman" w:hAnsi="Courier New" w:cs="Courier New"/>
          <w:bCs/>
          <w:sz w:val="24"/>
          <w:szCs w:val="24"/>
          <w:lang w:eastAsia="es-ES"/>
        </w:rPr>
        <w:t xml:space="preserve">mediante </w:t>
      </w:r>
      <w:r w:rsidR="00225E64">
        <w:rPr>
          <w:rFonts w:ascii="Courier New" w:eastAsia="Times New Roman" w:hAnsi="Courier New" w:cs="Courier New"/>
          <w:bCs/>
          <w:sz w:val="24"/>
          <w:szCs w:val="24"/>
          <w:lang w:eastAsia="es-ES"/>
        </w:rPr>
        <w:t xml:space="preserve">la </w:t>
      </w:r>
      <w:r w:rsidR="00C26CB2">
        <w:rPr>
          <w:rFonts w:ascii="Courier New" w:eastAsia="Times New Roman" w:hAnsi="Courier New" w:cs="Courier New"/>
          <w:bCs/>
          <w:sz w:val="24"/>
          <w:szCs w:val="24"/>
          <w:lang w:eastAsia="es-ES"/>
        </w:rPr>
        <w:t>exte</w:t>
      </w:r>
      <w:r w:rsidR="005B28C4">
        <w:rPr>
          <w:rFonts w:ascii="Courier New" w:eastAsia="Times New Roman" w:hAnsi="Courier New" w:cs="Courier New"/>
          <w:bCs/>
          <w:sz w:val="24"/>
          <w:szCs w:val="24"/>
          <w:lang w:eastAsia="es-ES"/>
        </w:rPr>
        <w:t>n</w:t>
      </w:r>
      <w:r w:rsidR="00C26CB2">
        <w:rPr>
          <w:rFonts w:ascii="Courier New" w:eastAsia="Times New Roman" w:hAnsi="Courier New" w:cs="Courier New"/>
          <w:bCs/>
          <w:sz w:val="24"/>
          <w:szCs w:val="24"/>
          <w:lang w:eastAsia="es-ES"/>
        </w:rPr>
        <w:t>sión</w:t>
      </w:r>
      <w:r w:rsidR="003E542A">
        <w:rPr>
          <w:rFonts w:ascii="Courier New" w:eastAsia="Times New Roman" w:hAnsi="Courier New" w:cs="Courier New"/>
          <w:bCs/>
          <w:sz w:val="24"/>
          <w:szCs w:val="24"/>
          <w:lang w:eastAsia="es-ES"/>
        </w:rPr>
        <w:t xml:space="preserve"> </w:t>
      </w:r>
      <w:r w:rsidR="00225E64">
        <w:rPr>
          <w:rFonts w:ascii="Courier New" w:eastAsia="Times New Roman" w:hAnsi="Courier New" w:cs="Courier New"/>
          <w:bCs/>
          <w:sz w:val="24"/>
          <w:szCs w:val="24"/>
          <w:lang w:eastAsia="es-ES"/>
        </w:rPr>
        <w:t>de los plazos establecidos par</w:t>
      </w:r>
      <w:r w:rsidR="003E542A">
        <w:rPr>
          <w:rFonts w:ascii="Courier New" w:eastAsia="Times New Roman" w:hAnsi="Courier New" w:cs="Courier New"/>
          <w:bCs/>
          <w:sz w:val="24"/>
          <w:szCs w:val="24"/>
          <w:lang w:eastAsia="es-ES"/>
        </w:rPr>
        <w:t xml:space="preserve">a la etapa previa al </w:t>
      </w:r>
      <w:r w:rsidR="00225E64">
        <w:rPr>
          <w:rFonts w:ascii="Courier New" w:eastAsia="Times New Roman" w:hAnsi="Courier New" w:cs="Courier New"/>
          <w:bCs/>
          <w:sz w:val="24"/>
          <w:szCs w:val="24"/>
          <w:lang w:eastAsia="es-ES"/>
        </w:rPr>
        <w:t>traspaso del servicio educativo; la precisión y fortalecimiento de las atribuciones de la Dirección de Educación Pública; al aumento de la fiscalización y perfeccionamiento de las obligaciones de las municipalidades para efectos del traspaso</w:t>
      </w:r>
      <w:r w:rsidR="003E542A">
        <w:rPr>
          <w:rFonts w:ascii="Courier New" w:eastAsia="Times New Roman" w:hAnsi="Courier New" w:cs="Courier New"/>
          <w:bCs/>
          <w:sz w:val="24"/>
          <w:szCs w:val="24"/>
          <w:lang w:eastAsia="es-ES"/>
        </w:rPr>
        <w:t xml:space="preserve">; </w:t>
      </w:r>
      <w:r w:rsidR="00317325">
        <w:rPr>
          <w:rFonts w:ascii="Courier New" w:eastAsia="Times New Roman" w:hAnsi="Courier New" w:cs="Courier New"/>
          <w:bCs/>
          <w:sz w:val="24"/>
          <w:szCs w:val="24"/>
          <w:lang w:eastAsia="es-ES"/>
        </w:rPr>
        <w:t>en la extensión de la segunda etapa de implementación</w:t>
      </w:r>
      <w:r w:rsidR="003E542A">
        <w:rPr>
          <w:rFonts w:ascii="Courier New" w:eastAsia="Times New Roman" w:hAnsi="Courier New" w:cs="Courier New"/>
          <w:bCs/>
          <w:sz w:val="24"/>
          <w:szCs w:val="24"/>
          <w:lang w:eastAsia="es-ES"/>
        </w:rPr>
        <w:t xml:space="preserve">. </w:t>
      </w:r>
    </w:p>
    <w:p w14:paraId="38C41576" w14:textId="77777777" w:rsidR="00362297" w:rsidRDefault="00362297" w:rsidP="004B3A36">
      <w:pPr>
        <w:tabs>
          <w:tab w:val="left" w:pos="3544"/>
        </w:tabs>
        <w:autoSpaceDE w:val="0"/>
        <w:autoSpaceDN w:val="0"/>
        <w:adjustRightInd w:val="0"/>
        <w:spacing w:after="0" w:line="276" w:lineRule="auto"/>
        <w:ind w:left="2835" w:right="20"/>
        <w:jc w:val="both"/>
        <w:rPr>
          <w:rFonts w:ascii="Courier New" w:eastAsia="Times New Roman" w:hAnsi="Courier New" w:cs="Courier New"/>
          <w:bCs/>
          <w:sz w:val="24"/>
          <w:szCs w:val="24"/>
          <w:lang w:eastAsia="es-ES"/>
        </w:rPr>
      </w:pPr>
    </w:p>
    <w:p w14:paraId="4D702A42" w14:textId="557817CC" w:rsidR="00992DAF" w:rsidRDefault="00992DAF" w:rsidP="004B3A36">
      <w:pPr>
        <w:pStyle w:val="Ttulo1"/>
        <w:spacing w:before="0" w:beforeAutospacing="0" w:after="0" w:afterAutospacing="0" w:line="276" w:lineRule="auto"/>
        <w:rPr>
          <w:rFonts w:eastAsia="Courier New"/>
          <w:lang w:val="es-ES_tradnl"/>
        </w:rPr>
      </w:pPr>
      <w:r w:rsidRPr="00A05651">
        <w:rPr>
          <w:rFonts w:eastAsia="Courier New"/>
          <w:lang w:val="es-ES_tradnl"/>
        </w:rPr>
        <w:t xml:space="preserve">CONTENIDO DEL PROYECTO </w:t>
      </w:r>
    </w:p>
    <w:p w14:paraId="7B35D555" w14:textId="77777777" w:rsidR="00362297" w:rsidRDefault="00362297" w:rsidP="00362297">
      <w:pPr>
        <w:pStyle w:val="Ttulo1"/>
        <w:numPr>
          <w:ilvl w:val="0"/>
          <w:numId w:val="0"/>
        </w:numPr>
        <w:spacing w:before="0" w:beforeAutospacing="0" w:after="0" w:afterAutospacing="0" w:line="276" w:lineRule="auto"/>
        <w:ind w:left="3195"/>
        <w:rPr>
          <w:rFonts w:eastAsia="Courier New"/>
          <w:lang w:val="es-ES_tradnl"/>
        </w:rPr>
      </w:pPr>
    </w:p>
    <w:p w14:paraId="3CFF2544" w14:textId="5E0F1A47" w:rsidR="00E44394" w:rsidRDefault="004B3A36"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lang w:val="es-ES"/>
        </w:rPr>
      </w:pPr>
      <w:r>
        <w:rPr>
          <w:rFonts w:ascii="Courier New" w:eastAsia="Courier New" w:hAnsi="Courier New" w:cs="Courier New"/>
          <w:bCs/>
          <w:sz w:val="24"/>
          <w:szCs w:val="24"/>
          <w:lang w:val="es-ES_tradnl" w:eastAsia="es-CL"/>
        </w:rPr>
        <w:tab/>
      </w:r>
      <w:r w:rsidR="00E44394" w:rsidRPr="00E44394">
        <w:rPr>
          <w:rFonts w:ascii="Courier New" w:eastAsia="Courier New" w:hAnsi="Courier New" w:cs="Courier New"/>
          <w:bCs/>
          <w:sz w:val="24"/>
          <w:szCs w:val="24"/>
          <w:lang w:val="es-ES_tradnl" w:eastAsia="es-CL"/>
        </w:rPr>
        <w:t>El presente proyecto</w:t>
      </w:r>
      <w:r w:rsidR="00E44394">
        <w:rPr>
          <w:rFonts w:ascii="Courier New" w:eastAsia="Courier New" w:hAnsi="Courier New" w:cs="Courier New"/>
          <w:bCs/>
          <w:sz w:val="24"/>
          <w:szCs w:val="24"/>
          <w:lang w:val="es-ES_tradnl" w:eastAsia="es-CL"/>
        </w:rPr>
        <w:t xml:space="preserve"> consta de un artículo </w:t>
      </w:r>
      <w:r w:rsidR="009717C2" w:rsidRPr="004B3A36">
        <w:rPr>
          <w:rFonts w:ascii="Courier New" w:eastAsia="Times New Roman" w:hAnsi="Courier New" w:cs="Courier New"/>
          <w:bCs/>
          <w:sz w:val="24"/>
          <w:szCs w:val="24"/>
          <w:lang w:eastAsia="es-ES"/>
        </w:rPr>
        <w:t>único</w:t>
      </w:r>
      <w:r w:rsidR="009717C2">
        <w:rPr>
          <w:rFonts w:ascii="Courier New" w:eastAsia="Courier New" w:hAnsi="Courier New" w:cs="Courier New"/>
          <w:bCs/>
          <w:sz w:val="24"/>
          <w:szCs w:val="24"/>
          <w:lang w:val="es-ES_tradnl" w:eastAsia="es-CL"/>
        </w:rPr>
        <w:t xml:space="preserve"> </w:t>
      </w:r>
      <w:r w:rsidR="00E44394">
        <w:rPr>
          <w:rFonts w:ascii="Courier New" w:eastAsia="Courier New" w:hAnsi="Courier New" w:cs="Courier New"/>
          <w:bCs/>
          <w:sz w:val="24"/>
          <w:szCs w:val="24"/>
          <w:lang w:val="es-ES_tradnl" w:eastAsia="es-CL"/>
        </w:rPr>
        <w:t xml:space="preserve">que modifica la </w:t>
      </w:r>
      <w:r w:rsidR="00E44394" w:rsidRPr="00CC14EB">
        <w:rPr>
          <w:rFonts w:ascii="Courier New" w:hAnsi="Courier New" w:cs="Courier New"/>
          <w:sz w:val="24"/>
          <w:szCs w:val="24"/>
          <w:lang w:val="es-ES"/>
        </w:rPr>
        <w:t xml:space="preserve">ley </w:t>
      </w:r>
      <w:r w:rsidR="00362297">
        <w:rPr>
          <w:rFonts w:ascii="Courier New" w:hAnsi="Courier New" w:cs="Courier New"/>
          <w:sz w:val="24"/>
          <w:szCs w:val="24"/>
          <w:lang w:val="es-ES"/>
        </w:rPr>
        <w:t xml:space="preserve">         </w:t>
      </w:r>
      <w:r w:rsidR="00E44394" w:rsidRPr="00CC14EB">
        <w:rPr>
          <w:rFonts w:ascii="Courier New" w:hAnsi="Courier New" w:cs="Courier New"/>
          <w:sz w:val="24"/>
          <w:szCs w:val="24"/>
          <w:lang w:val="es-ES"/>
        </w:rPr>
        <w:t xml:space="preserve">N° </w:t>
      </w:r>
      <w:bookmarkStart w:id="2" w:name="_Hlk85028649"/>
      <w:r w:rsidR="00E44394" w:rsidRPr="00CC14EB">
        <w:rPr>
          <w:rFonts w:ascii="Courier New" w:hAnsi="Courier New" w:cs="Courier New"/>
          <w:sz w:val="24"/>
          <w:szCs w:val="24"/>
          <w:lang w:val="es-ES"/>
        </w:rPr>
        <w:t>21.040</w:t>
      </w:r>
      <w:r w:rsidR="00333276">
        <w:rPr>
          <w:rFonts w:ascii="Courier New" w:hAnsi="Courier New" w:cs="Courier New"/>
          <w:sz w:val="24"/>
          <w:szCs w:val="24"/>
          <w:lang w:val="es-ES"/>
        </w:rPr>
        <w:t>,</w:t>
      </w:r>
      <w:r w:rsidR="00E44394" w:rsidRPr="00CC14EB">
        <w:rPr>
          <w:rFonts w:ascii="Courier New" w:hAnsi="Courier New" w:cs="Courier New"/>
          <w:sz w:val="24"/>
          <w:szCs w:val="24"/>
          <w:lang w:val="es-ES"/>
        </w:rPr>
        <w:t xml:space="preserve"> que crea el Sistema de Educación Pública</w:t>
      </w:r>
      <w:bookmarkEnd w:id="2"/>
      <w:r w:rsidR="00E44394" w:rsidRPr="00CC14EB">
        <w:rPr>
          <w:rFonts w:ascii="Courier New" w:hAnsi="Courier New" w:cs="Courier New"/>
          <w:sz w:val="24"/>
          <w:szCs w:val="24"/>
          <w:lang w:val="es-ES"/>
        </w:rPr>
        <w:t xml:space="preserve">, en </w:t>
      </w:r>
      <w:r w:rsidR="00E44394">
        <w:rPr>
          <w:rFonts w:ascii="Courier New" w:hAnsi="Courier New" w:cs="Courier New"/>
          <w:sz w:val="24"/>
          <w:szCs w:val="24"/>
          <w:lang w:val="es-ES"/>
        </w:rPr>
        <w:t>las</w:t>
      </w:r>
      <w:r w:rsidR="00E44394" w:rsidRPr="00CC14EB">
        <w:rPr>
          <w:rFonts w:ascii="Courier New" w:hAnsi="Courier New" w:cs="Courier New"/>
          <w:sz w:val="24"/>
          <w:szCs w:val="24"/>
          <w:lang w:val="es-ES"/>
        </w:rPr>
        <w:t xml:space="preserve"> siguiente</w:t>
      </w:r>
      <w:r w:rsidR="00E44394">
        <w:rPr>
          <w:rFonts w:ascii="Courier New" w:hAnsi="Courier New" w:cs="Courier New"/>
          <w:sz w:val="24"/>
          <w:szCs w:val="24"/>
          <w:lang w:val="es-ES"/>
        </w:rPr>
        <w:t xml:space="preserve">s materias: </w:t>
      </w:r>
    </w:p>
    <w:p w14:paraId="04700358" w14:textId="77777777" w:rsidR="00362297" w:rsidRDefault="00362297"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lang w:val="es-ES"/>
        </w:rPr>
      </w:pPr>
    </w:p>
    <w:p w14:paraId="36B7923A" w14:textId="0D9E6201" w:rsidR="00EF04BD" w:rsidRDefault="00EF04BD" w:rsidP="004B3A36">
      <w:pPr>
        <w:pStyle w:val="Ttulo2"/>
        <w:spacing w:before="0" w:after="0" w:line="276" w:lineRule="auto"/>
        <w:rPr>
          <w:lang w:val="es-ES"/>
        </w:rPr>
      </w:pPr>
      <w:r w:rsidRPr="00B2193C">
        <w:rPr>
          <w:rFonts w:eastAsia="Courier New"/>
          <w:bCs/>
          <w:lang w:val="es-ES_tradnl" w:eastAsia="es-CL"/>
        </w:rPr>
        <w:t>Plazos</w:t>
      </w:r>
      <w:r>
        <w:rPr>
          <w:lang w:val="es-ES"/>
        </w:rPr>
        <w:t xml:space="preserve"> del proceso de instalación de los SLEP</w:t>
      </w:r>
    </w:p>
    <w:p w14:paraId="10228261" w14:textId="77777777" w:rsidR="00362297" w:rsidRPr="00362297" w:rsidRDefault="00362297" w:rsidP="00362297">
      <w:pPr>
        <w:spacing w:after="0"/>
        <w:rPr>
          <w:lang w:val="es-ES"/>
        </w:rPr>
      </w:pPr>
    </w:p>
    <w:p w14:paraId="38940528" w14:textId="16E5D07E" w:rsidR="00EF04BD" w:rsidRDefault="004B3A36"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lang w:val="es-ES"/>
        </w:rPr>
      </w:pPr>
      <w:r>
        <w:rPr>
          <w:rFonts w:ascii="Courier New" w:eastAsia="Times New Roman" w:hAnsi="Courier New" w:cs="Courier New"/>
          <w:bCs/>
          <w:sz w:val="24"/>
          <w:szCs w:val="24"/>
          <w:lang w:eastAsia="es-ES"/>
        </w:rPr>
        <w:tab/>
      </w:r>
      <w:r w:rsidR="0002529E" w:rsidRPr="004B3A36">
        <w:rPr>
          <w:rFonts w:ascii="Courier New" w:eastAsia="Times New Roman" w:hAnsi="Courier New" w:cs="Courier New"/>
          <w:bCs/>
          <w:sz w:val="24"/>
          <w:szCs w:val="24"/>
          <w:lang w:eastAsia="es-ES"/>
        </w:rPr>
        <w:t>El</w:t>
      </w:r>
      <w:r w:rsidR="0002529E">
        <w:rPr>
          <w:rFonts w:ascii="Courier New" w:hAnsi="Courier New" w:cs="Courier New"/>
          <w:sz w:val="24"/>
          <w:szCs w:val="24"/>
          <w:lang w:val="es-ES"/>
        </w:rPr>
        <w:t xml:space="preserve"> </w:t>
      </w:r>
      <w:r w:rsidR="00EF04BD" w:rsidRPr="00EF04BD">
        <w:rPr>
          <w:rFonts w:ascii="Courier New" w:hAnsi="Courier New" w:cs="Courier New"/>
          <w:sz w:val="24"/>
          <w:szCs w:val="24"/>
          <w:lang w:val="es-ES"/>
        </w:rPr>
        <w:t xml:space="preserve">artículo tercero transitorio, </w:t>
      </w:r>
      <w:r w:rsidR="0002529E">
        <w:rPr>
          <w:rFonts w:ascii="Courier New" w:hAnsi="Courier New" w:cs="Courier New"/>
          <w:sz w:val="24"/>
          <w:szCs w:val="24"/>
          <w:lang w:val="es-ES"/>
        </w:rPr>
        <w:t xml:space="preserve">indica </w:t>
      </w:r>
      <w:r w:rsidR="00EF04BD" w:rsidRPr="00EF04BD">
        <w:rPr>
          <w:rFonts w:ascii="Courier New" w:hAnsi="Courier New" w:cs="Courier New"/>
          <w:sz w:val="24"/>
          <w:szCs w:val="24"/>
          <w:lang w:val="es-ES"/>
        </w:rPr>
        <w:t xml:space="preserve">que los SLEP </w:t>
      </w:r>
      <w:r w:rsidR="005B28C4">
        <w:rPr>
          <w:rFonts w:ascii="Courier New" w:hAnsi="Courier New" w:cs="Courier New"/>
          <w:sz w:val="24"/>
          <w:szCs w:val="24"/>
          <w:lang w:val="es-ES"/>
        </w:rPr>
        <w:t>adquieren la</w:t>
      </w:r>
      <w:r w:rsidR="00EF04BD" w:rsidRPr="00EF04BD">
        <w:rPr>
          <w:rFonts w:ascii="Courier New" w:hAnsi="Courier New" w:cs="Courier New"/>
          <w:sz w:val="24"/>
          <w:szCs w:val="24"/>
          <w:lang w:val="es-ES"/>
        </w:rPr>
        <w:t xml:space="preserve"> calidad de sostenedor una vez </w:t>
      </w:r>
      <w:r w:rsidR="00492869">
        <w:rPr>
          <w:rFonts w:ascii="Courier New" w:hAnsi="Courier New" w:cs="Courier New"/>
          <w:sz w:val="24"/>
          <w:szCs w:val="24"/>
          <w:lang w:val="es-ES"/>
        </w:rPr>
        <w:t xml:space="preserve">que </w:t>
      </w:r>
      <w:r w:rsidR="00EF04BD" w:rsidRPr="00EF04BD">
        <w:rPr>
          <w:rFonts w:ascii="Courier New" w:hAnsi="Courier New" w:cs="Courier New"/>
          <w:sz w:val="24"/>
          <w:szCs w:val="24"/>
          <w:lang w:val="es-ES"/>
        </w:rPr>
        <w:t>se haga efectivo el traspaso del servicio educacional desde el municipio.</w:t>
      </w:r>
    </w:p>
    <w:p w14:paraId="1A718952" w14:textId="77777777" w:rsidR="000327C4" w:rsidRPr="00EF04BD" w:rsidRDefault="000327C4" w:rsidP="004B3A36">
      <w:pPr>
        <w:pStyle w:val="Sinespaciado"/>
        <w:spacing w:line="276" w:lineRule="auto"/>
        <w:ind w:left="2832" w:firstLine="708"/>
        <w:jc w:val="both"/>
        <w:rPr>
          <w:rFonts w:ascii="Courier New" w:hAnsi="Courier New" w:cs="Courier New"/>
          <w:sz w:val="24"/>
          <w:szCs w:val="24"/>
          <w:lang w:val="es-ES"/>
        </w:rPr>
      </w:pPr>
    </w:p>
    <w:p w14:paraId="68F55334" w14:textId="097C2E78" w:rsidR="00EF04BD" w:rsidRDefault="004B3A36"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lang w:val="es-ES"/>
        </w:rPr>
      </w:pPr>
      <w:r>
        <w:rPr>
          <w:rFonts w:ascii="Courier New" w:eastAsia="Times New Roman" w:hAnsi="Courier New" w:cs="Courier New"/>
          <w:bCs/>
          <w:sz w:val="24"/>
          <w:szCs w:val="24"/>
          <w:lang w:eastAsia="es-ES"/>
        </w:rPr>
        <w:tab/>
      </w:r>
      <w:r w:rsidR="00EF04BD" w:rsidRPr="004B3A36">
        <w:rPr>
          <w:rFonts w:ascii="Courier New" w:eastAsia="Times New Roman" w:hAnsi="Courier New" w:cs="Courier New"/>
          <w:bCs/>
          <w:sz w:val="24"/>
          <w:szCs w:val="24"/>
          <w:lang w:eastAsia="es-ES"/>
        </w:rPr>
        <w:t>Cabe</w:t>
      </w:r>
      <w:r w:rsidR="00EF04BD" w:rsidRPr="00EF04BD">
        <w:rPr>
          <w:rFonts w:ascii="Courier New" w:hAnsi="Courier New" w:cs="Courier New"/>
          <w:sz w:val="24"/>
          <w:szCs w:val="24"/>
          <w:lang w:val="es-ES"/>
        </w:rPr>
        <w:t xml:space="preserve"> señalar que, para que se haga efectivo este traspaso, los SLEP contemplan en el proceso una etapa denominada </w:t>
      </w:r>
      <w:r w:rsidR="00B964BE">
        <w:rPr>
          <w:rFonts w:ascii="Courier New" w:hAnsi="Courier New" w:cs="Courier New"/>
          <w:sz w:val="24"/>
          <w:szCs w:val="24"/>
          <w:lang w:val="es-ES"/>
        </w:rPr>
        <w:t>f</w:t>
      </w:r>
      <w:r w:rsidR="00EF04BD" w:rsidRPr="00EF04BD">
        <w:rPr>
          <w:rFonts w:ascii="Courier New" w:hAnsi="Courier New" w:cs="Courier New"/>
          <w:sz w:val="24"/>
          <w:szCs w:val="24"/>
          <w:lang w:val="es-ES"/>
        </w:rPr>
        <w:t>uncionamiento, la cual, según el artículo sexto transitorio, se deberá iniciar al menos seis meses antes de la fecha del traspaso</w:t>
      </w:r>
      <w:r w:rsidR="00EF04BD">
        <w:rPr>
          <w:rFonts w:ascii="Courier New" w:hAnsi="Courier New" w:cs="Courier New"/>
          <w:sz w:val="24"/>
          <w:szCs w:val="24"/>
          <w:lang w:val="es-ES"/>
        </w:rPr>
        <w:t>. A</w:t>
      </w:r>
      <w:r w:rsidR="00EF04BD" w:rsidRPr="00EF04BD">
        <w:rPr>
          <w:rFonts w:ascii="Courier New" w:hAnsi="Courier New" w:cs="Courier New"/>
          <w:sz w:val="24"/>
          <w:szCs w:val="24"/>
          <w:lang w:val="es-ES"/>
        </w:rPr>
        <w:t xml:space="preserve"> su vez, en el artículo octavo transitorio se establece que</w:t>
      </w:r>
      <w:r w:rsidR="00EF04BD">
        <w:rPr>
          <w:rFonts w:ascii="Courier New" w:hAnsi="Courier New" w:cs="Courier New"/>
          <w:sz w:val="24"/>
          <w:szCs w:val="24"/>
          <w:lang w:val="es-ES"/>
        </w:rPr>
        <w:t>:</w:t>
      </w:r>
      <w:r w:rsidR="00EF04BD" w:rsidRPr="00EF04BD">
        <w:rPr>
          <w:rFonts w:ascii="Courier New" w:hAnsi="Courier New" w:cs="Courier New"/>
          <w:sz w:val="24"/>
          <w:szCs w:val="24"/>
          <w:lang w:val="es-ES"/>
        </w:rPr>
        <w:t xml:space="preserve"> “</w:t>
      </w:r>
      <w:r w:rsidR="006D5F1B">
        <w:rPr>
          <w:rFonts w:ascii="Courier New" w:hAnsi="Courier New" w:cs="Courier New"/>
          <w:sz w:val="24"/>
          <w:szCs w:val="24"/>
          <w:lang w:val="es-ES"/>
        </w:rPr>
        <w:t>E</w:t>
      </w:r>
      <w:r w:rsidR="00EF04BD" w:rsidRPr="00EF04BD">
        <w:rPr>
          <w:rFonts w:ascii="Courier New" w:hAnsi="Courier New" w:cs="Courier New"/>
          <w:sz w:val="24"/>
          <w:szCs w:val="24"/>
          <w:lang w:val="es-ES"/>
        </w:rPr>
        <w:t xml:space="preserve">l 1 de enero del año siguiente a la fecha de entrada en funcionamiento de un Servicio Local, se le traspasará, por el solo ministerio de la ley, el servicio </w:t>
      </w:r>
      <w:r w:rsidR="00EF04BD" w:rsidRPr="00EF04BD">
        <w:rPr>
          <w:rFonts w:ascii="Courier New" w:hAnsi="Courier New" w:cs="Courier New"/>
          <w:sz w:val="24"/>
          <w:szCs w:val="24"/>
          <w:lang w:val="es-ES"/>
        </w:rPr>
        <w:lastRenderedPageBreak/>
        <w:t xml:space="preserve">educacional que prestan las municipalidades” (exceptuando a los SLEP 2018). De este modo, la etapa de funcionamiento de los SLEP debe durar entre seis y doce meses, según lo establecido por la </w:t>
      </w:r>
      <w:r w:rsidR="002C155A">
        <w:rPr>
          <w:rFonts w:ascii="Courier New" w:hAnsi="Courier New" w:cs="Courier New"/>
          <w:sz w:val="24"/>
          <w:szCs w:val="24"/>
          <w:lang w:val="es-ES"/>
        </w:rPr>
        <w:t>l</w:t>
      </w:r>
      <w:r w:rsidR="00EF04BD" w:rsidRPr="00EF04BD">
        <w:rPr>
          <w:rFonts w:ascii="Courier New" w:hAnsi="Courier New" w:cs="Courier New"/>
          <w:sz w:val="24"/>
          <w:szCs w:val="24"/>
          <w:lang w:val="es-ES"/>
        </w:rPr>
        <w:t>ey.</w:t>
      </w:r>
    </w:p>
    <w:p w14:paraId="779A7E7F" w14:textId="77777777" w:rsidR="000327C4" w:rsidRDefault="000327C4" w:rsidP="004B3A36">
      <w:pPr>
        <w:pStyle w:val="Sinespaciado"/>
        <w:spacing w:line="276" w:lineRule="auto"/>
        <w:ind w:left="2832" w:firstLine="708"/>
        <w:jc w:val="both"/>
        <w:rPr>
          <w:rFonts w:ascii="Courier New" w:hAnsi="Courier New" w:cs="Courier New"/>
          <w:sz w:val="24"/>
          <w:szCs w:val="24"/>
          <w:lang w:val="es-ES"/>
        </w:rPr>
      </w:pPr>
    </w:p>
    <w:p w14:paraId="7B601F38" w14:textId="7C0F6A03" w:rsidR="00EF04BD" w:rsidRDefault="004B3A36"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lang w:val="es-ES"/>
        </w:rPr>
      </w:pPr>
      <w:r>
        <w:rPr>
          <w:rFonts w:ascii="Courier New" w:eastAsia="Times New Roman" w:hAnsi="Courier New" w:cs="Courier New"/>
          <w:bCs/>
          <w:sz w:val="24"/>
          <w:szCs w:val="24"/>
          <w:lang w:eastAsia="es-ES"/>
        </w:rPr>
        <w:tab/>
      </w:r>
      <w:r w:rsidR="00FF6E13" w:rsidRPr="004B3A36">
        <w:rPr>
          <w:rFonts w:ascii="Courier New" w:eastAsia="Times New Roman" w:hAnsi="Courier New" w:cs="Courier New"/>
          <w:bCs/>
          <w:sz w:val="24"/>
          <w:szCs w:val="24"/>
          <w:lang w:eastAsia="es-ES"/>
        </w:rPr>
        <w:t>L</w:t>
      </w:r>
      <w:r w:rsidR="00EF04BD" w:rsidRPr="004B3A36">
        <w:rPr>
          <w:rFonts w:ascii="Courier New" w:eastAsia="Times New Roman" w:hAnsi="Courier New" w:cs="Courier New"/>
          <w:bCs/>
          <w:sz w:val="24"/>
          <w:szCs w:val="24"/>
          <w:lang w:eastAsia="es-ES"/>
        </w:rPr>
        <w:t>o</w:t>
      </w:r>
      <w:r w:rsidR="00EF04BD">
        <w:rPr>
          <w:rFonts w:ascii="Courier New" w:hAnsi="Courier New" w:cs="Courier New"/>
          <w:sz w:val="24"/>
          <w:szCs w:val="24"/>
          <w:lang w:val="es-ES"/>
        </w:rPr>
        <w:t xml:space="preserve"> que ha ocurrido </w:t>
      </w:r>
      <w:r w:rsidR="00FF6E13">
        <w:rPr>
          <w:rFonts w:ascii="Courier New" w:hAnsi="Courier New" w:cs="Courier New"/>
          <w:sz w:val="24"/>
          <w:szCs w:val="24"/>
          <w:lang w:val="es-ES"/>
        </w:rPr>
        <w:t xml:space="preserve">en la práctica, dado los plazos establecidos por la </w:t>
      </w:r>
      <w:r w:rsidR="002C155A">
        <w:rPr>
          <w:rFonts w:ascii="Courier New" w:hAnsi="Courier New" w:cs="Courier New"/>
          <w:sz w:val="24"/>
          <w:szCs w:val="24"/>
          <w:lang w:val="es-ES"/>
        </w:rPr>
        <w:t>l</w:t>
      </w:r>
      <w:r w:rsidR="00FF6E13">
        <w:rPr>
          <w:rFonts w:ascii="Courier New" w:hAnsi="Courier New" w:cs="Courier New"/>
          <w:sz w:val="24"/>
          <w:szCs w:val="24"/>
          <w:lang w:val="es-ES"/>
        </w:rPr>
        <w:t xml:space="preserve">ey, </w:t>
      </w:r>
      <w:r w:rsidR="00EF04BD">
        <w:rPr>
          <w:rFonts w:ascii="Courier New" w:hAnsi="Courier New" w:cs="Courier New"/>
          <w:sz w:val="24"/>
          <w:szCs w:val="24"/>
          <w:lang w:val="es-ES"/>
        </w:rPr>
        <w:t>es</w:t>
      </w:r>
      <w:r w:rsidR="00FF6E13">
        <w:rPr>
          <w:rFonts w:ascii="Courier New" w:hAnsi="Courier New" w:cs="Courier New"/>
          <w:sz w:val="24"/>
          <w:szCs w:val="24"/>
          <w:lang w:val="es-ES"/>
        </w:rPr>
        <w:t xml:space="preserve"> que se ha generado</w:t>
      </w:r>
      <w:r w:rsidR="00EF04BD">
        <w:rPr>
          <w:rFonts w:ascii="Courier New" w:hAnsi="Courier New" w:cs="Courier New"/>
          <w:sz w:val="24"/>
          <w:szCs w:val="24"/>
          <w:lang w:val="es-ES"/>
        </w:rPr>
        <w:t xml:space="preserve"> una</w:t>
      </w:r>
      <w:r w:rsidR="00FF6E13">
        <w:rPr>
          <w:rFonts w:ascii="Courier New" w:hAnsi="Courier New" w:cs="Courier New"/>
          <w:sz w:val="24"/>
          <w:szCs w:val="24"/>
          <w:lang w:val="es-ES"/>
        </w:rPr>
        <w:t xml:space="preserve"> gran</w:t>
      </w:r>
      <w:r w:rsidR="00EF04BD" w:rsidRPr="00EF04BD">
        <w:rPr>
          <w:rFonts w:ascii="Courier New" w:hAnsi="Courier New" w:cs="Courier New"/>
          <w:sz w:val="24"/>
          <w:szCs w:val="24"/>
          <w:lang w:val="es-ES"/>
        </w:rPr>
        <w:t xml:space="preserve"> concentración de los hitos</w:t>
      </w:r>
      <w:r w:rsidR="004D4416">
        <w:rPr>
          <w:rFonts w:ascii="Courier New" w:hAnsi="Courier New" w:cs="Courier New"/>
          <w:sz w:val="24"/>
          <w:szCs w:val="24"/>
          <w:lang w:val="es-ES"/>
        </w:rPr>
        <w:t xml:space="preserve"> administrativos</w:t>
      </w:r>
      <w:r w:rsidR="00EF04BD" w:rsidRPr="00EF04BD">
        <w:rPr>
          <w:rFonts w:ascii="Courier New" w:hAnsi="Courier New" w:cs="Courier New"/>
          <w:sz w:val="24"/>
          <w:szCs w:val="24"/>
          <w:lang w:val="es-ES"/>
        </w:rPr>
        <w:t xml:space="preserve"> </w:t>
      </w:r>
      <w:r w:rsidR="00EF04BD">
        <w:rPr>
          <w:rFonts w:ascii="Courier New" w:hAnsi="Courier New" w:cs="Courier New"/>
          <w:sz w:val="24"/>
          <w:szCs w:val="24"/>
          <w:lang w:val="es-ES"/>
        </w:rPr>
        <w:t>más relevantes</w:t>
      </w:r>
      <w:r w:rsidR="00EF04BD" w:rsidRPr="00EF04BD">
        <w:rPr>
          <w:rFonts w:ascii="Courier New" w:hAnsi="Courier New" w:cs="Courier New"/>
          <w:sz w:val="24"/>
          <w:szCs w:val="24"/>
          <w:lang w:val="es-ES"/>
        </w:rPr>
        <w:t xml:space="preserve"> para la habilitación del SLEP, la conformación de equipos y la preparación para el traspaso del servicio educativo, siendo este último punto el más crítico por la dificultad de responder al proceso desde la capacidad de la administración municipal para la entrega de información y llevar a cabo el traspaso del servicio educativo</w:t>
      </w:r>
      <w:r w:rsidR="00FF6E13">
        <w:rPr>
          <w:rFonts w:ascii="Courier New" w:hAnsi="Courier New" w:cs="Courier New"/>
          <w:sz w:val="24"/>
          <w:szCs w:val="24"/>
          <w:lang w:val="es-ES"/>
        </w:rPr>
        <w:t xml:space="preserve"> de buena forma.</w:t>
      </w:r>
    </w:p>
    <w:p w14:paraId="16E51E0E" w14:textId="77777777" w:rsidR="00B2193C" w:rsidRDefault="00B2193C" w:rsidP="004B3A36">
      <w:pPr>
        <w:pStyle w:val="Sinespaciado"/>
        <w:spacing w:line="276" w:lineRule="auto"/>
        <w:ind w:left="2832" w:firstLine="708"/>
        <w:jc w:val="both"/>
        <w:rPr>
          <w:rFonts w:ascii="Courier New" w:hAnsi="Courier New" w:cs="Courier New"/>
          <w:sz w:val="24"/>
          <w:szCs w:val="24"/>
          <w:lang w:val="es-ES"/>
        </w:rPr>
      </w:pPr>
    </w:p>
    <w:p w14:paraId="2519B6CB" w14:textId="16F077B1" w:rsidR="00FF6E13" w:rsidRDefault="004B3A36"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lang w:val="es-ES"/>
        </w:rPr>
      </w:pPr>
      <w:r>
        <w:rPr>
          <w:rFonts w:ascii="Courier New" w:eastAsia="Times New Roman" w:hAnsi="Courier New" w:cs="Courier New"/>
          <w:bCs/>
          <w:sz w:val="24"/>
          <w:szCs w:val="24"/>
          <w:lang w:eastAsia="es-ES"/>
        </w:rPr>
        <w:tab/>
      </w:r>
      <w:r w:rsidR="00EF04BD" w:rsidRPr="004B3A36">
        <w:rPr>
          <w:rFonts w:ascii="Courier New" w:eastAsia="Times New Roman" w:hAnsi="Courier New" w:cs="Courier New"/>
          <w:bCs/>
          <w:sz w:val="24"/>
          <w:szCs w:val="24"/>
          <w:lang w:eastAsia="es-ES"/>
        </w:rPr>
        <w:t>Teniendo</w:t>
      </w:r>
      <w:r w:rsidR="00EF04BD">
        <w:rPr>
          <w:rFonts w:ascii="Courier New" w:hAnsi="Courier New" w:cs="Courier New"/>
          <w:sz w:val="24"/>
          <w:szCs w:val="24"/>
          <w:lang w:val="es-ES"/>
        </w:rPr>
        <w:t xml:space="preserve"> lo anterior</w:t>
      </w:r>
      <w:r w:rsidR="00FF6E13">
        <w:rPr>
          <w:rFonts w:ascii="Courier New" w:hAnsi="Courier New" w:cs="Courier New"/>
          <w:sz w:val="24"/>
          <w:szCs w:val="24"/>
          <w:lang w:val="es-ES"/>
        </w:rPr>
        <w:t xml:space="preserve"> en consideración</w:t>
      </w:r>
      <w:r w:rsidR="00EF04BD">
        <w:rPr>
          <w:rFonts w:ascii="Courier New" w:hAnsi="Courier New" w:cs="Courier New"/>
          <w:sz w:val="24"/>
          <w:szCs w:val="24"/>
          <w:lang w:val="es-ES"/>
        </w:rPr>
        <w:t xml:space="preserve">, se propone </w:t>
      </w:r>
      <w:r w:rsidR="00FF6E13">
        <w:rPr>
          <w:rFonts w:ascii="Courier New" w:hAnsi="Courier New" w:cs="Courier New"/>
          <w:sz w:val="24"/>
          <w:szCs w:val="24"/>
          <w:lang w:val="es-ES"/>
        </w:rPr>
        <w:t>aumentar los</w:t>
      </w:r>
      <w:r w:rsidR="00EF04BD">
        <w:rPr>
          <w:rFonts w:ascii="Courier New" w:hAnsi="Courier New" w:cs="Courier New"/>
          <w:sz w:val="24"/>
          <w:szCs w:val="24"/>
          <w:lang w:val="es-ES"/>
        </w:rPr>
        <w:t xml:space="preserve"> plazos para la etapa de funcionamiento de la instalación de los SLEP, por lo que el traspaso del servicio educacional se realizará el 1 de enero del año subsiguiente a la fecha de entrada en funcionamiento del Servicio Local, teniendo un </w:t>
      </w:r>
      <w:r w:rsidR="00FF6E13">
        <w:rPr>
          <w:rFonts w:ascii="Courier New" w:hAnsi="Courier New" w:cs="Courier New"/>
          <w:sz w:val="24"/>
          <w:szCs w:val="24"/>
          <w:lang w:val="es-ES"/>
        </w:rPr>
        <w:t xml:space="preserve">plazo máximo de </w:t>
      </w:r>
      <w:r w:rsidR="00EF04BD">
        <w:rPr>
          <w:rFonts w:ascii="Courier New" w:hAnsi="Courier New" w:cs="Courier New"/>
          <w:sz w:val="24"/>
          <w:szCs w:val="24"/>
          <w:lang w:val="es-ES"/>
        </w:rPr>
        <w:t>24 meses</w:t>
      </w:r>
      <w:r w:rsidR="00FF6E13">
        <w:rPr>
          <w:rFonts w:ascii="Courier New" w:hAnsi="Courier New" w:cs="Courier New"/>
          <w:sz w:val="24"/>
          <w:szCs w:val="24"/>
          <w:lang w:val="es-ES"/>
        </w:rPr>
        <w:t xml:space="preserve"> para dicha etapa. </w:t>
      </w:r>
    </w:p>
    <w:p w14:paraId="222C7A79" w14:textId="77777777" w:rsidR="00362297" w:rsidRDefault="00362297"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lang w:val="es-ES"/>
        </w:rPr>
      </w:pPr>
    </w:p>
    <w:p w14:paraId="732F8E9C" w14:textId="1F633E23" w:rsidR="009D09C9" w:rsidRDefault="00FF6E13" w:rsidP="004B3A36">
      <w:pPr>
        <w:pStyle w:val="Ttulo2"/>
        <w:spacing w:before="0" w:after="0" w:line="276" w:lineRule="auto"/>
        <w:rPr>
          <w:lang w:val="es-ES"/>
        </w:rPr>
      </w:pPr>
      <w:r>
        <w:rPr>
          <w:lang w:val="es-ES"/>
        </w:rPr>
        <w:t xml:space="preserve">Plazos segunda etapa de implementación de la </w:t>
      </w:r>
      <w:r w:rsidR="00526483">
        <w:rPr>
          <w:lang w:val="es-ES"/>
        </w:rPr>
        <w:t>l</w:t>
      </w:r>
      <w:r>
        <w:rPr>
          <w:lang w:val="es-ES"/>
        </w:rPr>
        <w:t>ey</w:t>
      </w:r>
      <w:r w:rsidR="00526483">
        <w:rPr>
          <w:lang w:val="es-ES"/>
        </w:rPr>
        <w:t xml:space="preserve"> N° 21.040</w:t>
      </w:r>
    </w:p>
    <w:p w14:paraId="3D5397D0" w14:textId="77777777" w:rsidR="00362297" w:rsidRPr="00362297" w:rsidRDefault="00362297" w:rsidP="00362297">
      <w:pPr>
        <w:spacing w:after="0"/>
        <w:rPr>
          <w:lang w:val="es-ES"/>
        </w:rPr>
      </w:pPr>
    </w:p>
    <w:p w14:paraId="692DB5E4" w14:textId="4C1E7ECA" w:rsidR="00B2193C" w:rsidRDefault="004B3A36"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lang w:val="es-ES"/>
        </w:rPr>
      </w:pPr>
      <w:r>
        <w:rPr>
          <w:rFonts w:ascii="Courier New" w:hAnsi="Courier New" w:cs="Courier New"/>
          <w:sz w:val="24"/>
          <w:szCs w:val="24"/>
          <w:lang w:val="es-ES"/>
        </w:rPr>
        <w:tab/>
      </w:r>
      <w:r w:rsidR="007C7C5D">
        <w:rPr>
          <w:rFonts w:ascii="Courier New" w:hAnsi="Courier New" w:cs="Courier New"/>
          <w:sz w:val="24"/>
          <w:szCs w:val="24"/>
          <w:lang w:val="es-ES"/>
        </w:rPr>
        <w:t xml:space="preserve">El artículo </w:t>
      </w:r>
      <w:r w:rsidR="00526483">
        <w:rPr>
          <w:rFonts w:ascii="Courier New" w:hAnsi="Courier New" w:cs="Courier New"/>
          <w:sz w:val="24"/>
          <w:szCs w:val="24"/>
          <w:lang w:val="es-ES"/>
        </w:rPr>
        <w:t xml:space="preserve">sexto </w:t>
      </w:r>
      <w:r w:rsidR="007C7C5D">
        <w:rPr>
          <w:rFonts w:ascii="Courier New" w:hAnsi="Courier New" w:cs="Courier New"/>
          <w:sz w:val="24"/>
          <w:szCs w:val="24"/>
          <w:lang w:val="es-ES"/>
        </w:rPr>
        <w:t xml:space="preserve">transitorio de la ley </w:t>
      </w:r>
      <w:r w:rsidR="00526483">
        <w:rPr>
          <w:rFonts w:ascii="Courier New" w:hAnsi="Courier New" w:cs="Courier New"/>
          <w:sz w:val="24"/>
          <w:szCs w:val="24"/>
          <w:lang w:val="es-ES"/>
        </w:rPr>
        <w:t xml:space="preserve">N° </w:t>
      </w:r>
      <w:r w:rsidR="007C7C5D">
        <w:rPr>
          <w:rFonts w:ascii="Courier New" w:hAnsi="Courier New" w:cs="Courier New"/>
          <w:sz w:val="24"/>
          <w:szCs w:val="24"/>
          <w:lang w:val="es-ES"/>
        </w:rPr>
        <w:t xml:space="preserve">21.040, establece </w:t>
      </w:r>
      <w:r w:rsidR="00FA316E">
        <w:rPr>
          <w:rFonts w:ascii="Courier New" w:hAnsi="Courier New" w:cs="Courier New"/>
          <w:sz w:val="24"/>
          <w:szCs w:val="24"/>
          <w:lang w:val="es-ES"/>
        </w:rPr>
        <w:t xml:space="preserve">dos </w:t>
      </w:r>
      <w:r w:rsidR="007C7C5D">
        <w:rPr>
          <w:rFonts w:ascii="Courier New" w:hAnsi="Courier New" w:cs="Courier New"/>
          <w:sz w:val="24"/>
          <w:szCs w:val="24"/>
          <w:lang w:val="es-ES"/>
        </w:rPr>
        <w:t xml:space="preserve">etapas de la entrada en funcionamiento de los servicios locales. El </w:t>
      </w:r>
      <w:r w:rsidR="00526483">
        <w:rPr>
          <w:rFonts w:ascii="Courier New" w:hAnsi="Courier New" w:cs="Courier New"/>
          <w:sz w:val="24"/>
          <w:szCs w:val="24"/>
          <w:lang w:val="es-ES"/>
        </w:rPr>
        <w:t xml:space="preserve">presente </w:t>
      </w:r>
      <w:r w:rsidR="007C7C5D">
        <w:rPr>
          <w:rFonts w:ascii="Courier New" w:hAnsi="Courier New" w:cs="Courier New"/>
          <w:sz w:val="24"/>
          <w:szCs w:val="24"/>
          <w:lang w:val="es-ES"/>
        </w:rPr>
        <w:t xml:space="preserve">proyecto </w:t>
      </w:r>
      <w:r w:rsidR="00830F78">
        <w:rPr>
          <w:rFonts w:ascii="Courier New" w:hAnsi="Courier New" w:cs="Courier New"/>
          <w:sz w:val="24"/>
          <w:szCs w:val="24"/>
          <w:lang w:val="es-ES"/>
        </w:rPr>
        <w:t xml:space="preserve">propone extender la segunda etapa que la ley fija hasta el 2025 para el </w:t>
      </w:r>
      <w:r w:rsidR="00FA316E">
        <w:rPr>
          <w:rFonts w:ascii="Courier New" w:hAnsi="Courier New" w:cs="Courier New"/>
          <w:sz w:val="24"/>
          <w:szCs w:val="24"/>
          <w:lang w:val="es-ES"/>
        </w:rPr>
        <w:t xml:space="preserve">año </w:t>
      </w:r>
      <w:r w:rsidR="00830F78">
        <w:rPr>
          <w:rFonts w:ascii="Courier New" w:hAnsi="Courier New" w:cs="Courier New"/>
          <w:sz w:val="24"/>
          <w:szCs w:val="24"/>
          <w:lang w:val="es-ES"/>
        </w:rPr>
        <w:t>2028</w:t>
      </w:r>
      <w:r w:rsidR="002C155A">
        <w:rPr>
          <w:rFonts w:ascii="Courier New" w:hAnsi="Courier New" w:cs="Courier New"/>
          <w:sz w:val="24"/>
          <w:szCs w:val="24"/>
          <w:lang w:val="es-ES"/>
        </w:rPr>
        <w:t>,</w:t>
      </w:r>
      <w:r w:rsidR="00830F78">
        <w:rPr>
          <w:rFonts w:ascii="Courier New" w:hAnsi="Courier New" w:cs="Courier New"/>
          <w:sz w:val="24"/>
          <w:szCs w:val="24"/>
          <w:lang w:val="es-ES"/>
        </w:rPr>
        <w:t xml:space="preserve"> y que la cantidad de servicios locales que entran en funcionamiento por año aumente de forma creciente</w:t>
      </w:r>
      <w:r w:rsidR="004E72F7">
        <w:rPr>
          <w:rFonts w:ascii="Courier New" w:hAnsi="Courier New" w:cs="Courier New"/>
          <w:sz w:val="24"/>
          <w:szCs w:val="24"/>
          <w:lang w:val="es-ES"/>
        </w:rPr>
        <w:t>.</w:t>
      </w:r>
    </w:p>
    <w:p w14:paraId="51548F7F" w14:textId="77777777" w:rsidR="002536C8" w:rsidRDefault="004B3A36" w:rsidP="004B3A36">
      <w:pPr>
        <w:tabs>
          <w:tab w:val="left" w:pos="3544"/>
        </w:tabs>
        <w:autoSpaceDE w:val="0"/>
        <w:autoSpaceDN w:val="0"/>
        <w:adjustRightInd w:val="0"/>
        <w:spacing w:after="0" w:line="276" w:lineRule="auto"/>
        <w:ind w:left="2835" w:right="20"/>
        <w:jc w:val="both"/>
        <w:rPr>
          <w:rFonts w:ascii="Courier New" w:eastAsia="Times New Roman" w:hAnsi="Courier New" w:cs="Courier New"/>
          <w:bCs/>
          <w:sz w:val="24"/>
          <w:szCs w:val="24"/>
          <w:lang w:eastAsia="es-ES"/>
        </w:rPr>
      </w:pPr>
      <w:r>
        <w:rPr>
          <w:rFonts w:ascii="Courier New" w:eastAsia="Times New Roman" w:hAnsi="Courier New" w:cs="Courier New"/>
          <w:bCs/>
          <w:sz w:val="24"/>
          <w:szCs w:val="24"/>
          <w:lang w:eastAsia="es-ES"/>
        </w:rPr>
        <w:tab/>
      </w:r>
    </w:p>
    <w:p w14:paraId="790465E6" w14:textId="3411EE4D" w:rsidR="00B2193C" w:rsidRDefault="002536C8"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lang w:val="es-ES"/>
        </w:rPr>
      </w:pPr>
      <w:r>
        <w:rPr>
          <w:rFonts w:ascii="Courier New" w:eastAsia="Times New Roman" w:hAnsi="Courier New" w:cs="Courier New"/>
          <w:bCs/>
          <w:sz w:val="24"/>
          <w:szCs w:val="24"/>
          <w:lang w:eastAsia="es-ES"/>
        </w:rPr>
        <w:tab/>
      </w:r>
      <w:r w:rsidR="009D09C9" w:rsidRPr="004B3A36">
        <w:rPr>
          <w:rFonts w:ascii="Courier New" w:eastAsia="Times New Roman" w:hAnsi="Courier New" w:cs="Courier New"/>
          <w:bCs/>
          <w:sz w:val="24"/>
          <w:szCs w:val="24"/>
          <w:lang w:eastAsia="es-ES"/>
        </w:rPr>
        <w:t>De</w:t>
      </w:r>
      <w:r w:rsidR="009D09C9">
        <w:rPr>
          <w:rFonts w:ascii="Courier New" w:hAnsi="Courier New" w:cs="Courier New"/>
          <w:sz w:val="24"/>
          <w:szCs w:val="24"/>
          <w:lang w:val="es-ES"/>
        </w:rPr>
        <w:t xml:space="preserve"> este modo, se propone el siguiente proceso de implementación de la segunda etapa de la </w:t>
      </w:r>
      <w:r w:rsidR="000813C9">
        <w:rPr>
          <w:rFonts w:ascii="Courier New" w:hAnsi="Courier New" w:cs="Courier New"/>
          <w:sz w:val="24"/>
          <w:szCs w:val="24"/>
          <w:lang w:val="es-ES"/>
        </w:rPr>
        <w:t>l</w:t>
      </w:r>
      <w:r w:rsidR="009D09C9">
        <w:rPr>
          <w:rFonts w:ascii="Courier New" w:hAnsi="Courier New" w:cs="Courier New"/>
          <w:sz w:val="24"/>
          <w:szCs w:val="24"/>
          <w:lang w:val="es-ES"/>
        </w:rPr>
        <w:t>ey:</w:t>
      </w:r>
    </w:p>
    <w:p w14:paraId="05BBA636" w14:textId="77777777" w:rsidR="00362297" w:rsidRPr="009D09C9" w:rsidRDefault="00362297" w:rsidP="004B3A36">
      <w:pPr>
        <w:tabs>
          <w:tab w:val="left" w:pos="3544"/>
        </w:tabs>
        <w:autoSpaceDE w:val="0"/>
        <w:autoSpaceDN w:val="0"/>
        <w:adjustRightInd w:val="0"/>
        <w:spacing w:after="0" w:line="276" w:lineRule="auto"/>
        <w:ind w:left="2835" w:right="20"/>
        <w:jc w:val="both"/>
        <w:rPr>
          <w:rFonts w:ascii="Courier New" w:hAnsi="Courier New" w:cs="Courier New"/>
          <w:sz w:val="24"/>
          <w:szCs w:val="24"/>
          <w:lang w:val="es-ES"/>
        </w:rPr>
      </w:pPr>
    </w:p>
    <w:p w14:paraId="7F4BE1F8" w14:textId="06B66A72" w:rsidR="009D09C9" w:rsidRPr="00362297" w:rsidRDefault="009D09C9" w:rsidP="00362297">
      <w:pPr>
        <w:pStyle w:val="Sinespaciado"/>
        <w:numPr>
          <w:ilvl w:val="0"/>
          <w:numId w:val="12"/>
        </w:numPr>
        <w:tabs>
          <w:tab w:val="left" w:pos="4111"/>
        </w:tabs>
        <w:spacing w:after="120" w:line="276" w:lineRule="auto"/>
        <w:ind w:left="2835" w:firstLine="709"/>
        <w:jc w:val="both"/>
        <w:rPr>
          <w:rFonts w:ascii="Courier New" w:hAnsi="Courier New" w:cs="Courier New"/>
          <w:sz w:val="24"/>
          <w:szCs w:val="24"/>
          <w:lang w:val="es-ES"/>
        </w:rPr>
      </w:pPr>
      <w:r w:rsidRPr="009D09C9">
        <w:rPr>
          <w:rFonts w:ascii="Courier New" w:hAnsi="Courier New" w:cs="Courier New"/>
          <w:sz w:val="24"/>
          <w:szCs w:val="24"/>
          <w:lang w:val="es-ES"/>
        </w:rPr>
        <w:t>Entrarán en funcionamiento en marzo de 2022</w:t>
      </w:r>
      <w:r w:rsidR="002C155A">
        <w:rPr>
          <w:rFonts w:ascii="Courier New" w:hAnsi="Courier New" w:cs="Courier New"/>
          <w:sz w:val="24"/>
          <w:szCs w:val="24"/>
          <w:lang w:val="es-ES"/>
        </w:rPr>
        <w:t>,</w:t>
      </w:r>
      <w:r w:rsidRPr="009D09C9">
        <w:rPr>
          <w:rFonts w:ascii="Courier New" w:hAnsi="Courier New" w:cs="Courier New"/>
          <w:sz w:val="24"/>
          <w:szCs w:val="24"/>
          <w:lang w:val="es-ES"/>
        </w:rPr>
        <w:t xml:space="preserve"> seis Servicios Locales.</w:t>
      </w:r>
    </w:p>
    <w:p w14:paraId="442A2CC6" w14:textId="53F39CFA" w:rsidR="009D09C9" w:rsidRPr="00362297" w:rsidRDefault="009D09C9" w:rsidP="00362297">
      <w:pPr>
        <w:pStyle w:val="Sinespaciado"/>
        <w:numPr>
          <w:ilvl w:val="0"/>
          <w:numId w:val="12"/>
        </w:numPr>
        <w:tabs>
          <w:tab w:val="left" w:pos="4111"/>
        </w:tabs>
        <w:spacing w:after="120" w:line="276" w:lineRule="auto"/>
        <w:ind w:left="2835" w:firstLine="709"/>
        <w:jc w:val="both"/>
        <w:rPr>
          <w:rFonts w:ascii="Courier New" w:hAnsi="Courier New" w:cs="Courier New"/>
          <w:sz w:val="24"/>
          <w:szCs w:val="24"/>
          <w:lang w:val="es-ES"/>
        </w:rPr>
      </w:pPr>
      <w:r w:rsidRPr="009D09C9">
        <w:rPr>
          <w:rFonts w:ascii="Courier New" w:hAnsi="Courier New" w:cs="Courier New"/>
          <w:sz w:val="24"/>
          <w:szCs w:val="24"/>
          <w:lang w:val="es-ES"/>
        </w:rPr>
        <w:t xml:space="preserve">Entrarán en funcionamiento en </w:t>
      </w:r>
      <w:r w:rsidR="00FC695A">
        <w:rPr>
          <w:rFonts w:ascii="Courier New" w:hAnsi="Courier New" w:cs="Courier New"/>
          <w:sz w:val="24"/>
          <w:szCs w:val="24"/>
          <w:lang w:val="es-ES"/>
        </w:rPr>
        <w:t xml:space="preserve">marzo </w:t>
      </w:r>
      <w:r w:rsidRPr="009D09C9">
        <w:rPr>
          <w:rFonts w:ascii="Courier New" w:hAnsi="Courier New" w:cs="Courier New"/>
          <w:sz w:val="24"/>
          <w:szCs w:val="24"/>
          <w:lang w:val="es-ES"/>
        </w:rPr>
        <w:t>de 2023</w:t>
      </w:r>
      <w:r w:rsidR="002C155A">
        <w:rPr>
          <w:rFonts w:ascii="Courier New" w:hAnsi="Courier New" w:cs="Courier New"/>
          <w:sz w:val="24"/>
          <w:szCs w:val="24"/>
          <w:lang w:val="es-ES"/>
        </w:rPr>
        <w:t>,</w:t>
      </w:r>
      <w:r w:rsidRPr="009D09C9">
        <w:rPr>
          <w:rFonts w:ascii="Courier New" w:hAnsi="Courier New" w:cs="Courier New"/>
          <w:sz w:val="24"/>
          <w:szCs w:val="24"/>
          <w:lang w:val="es-ES"/>
        </w:rPr>
        <w:t xml:space="preserve"> siete Servicios Locales.</w:t>
      </w:r>
    </w:p>
    <w:p w14:paraId="41F97683" w14:textId="14C93F1E" w:rsidR="009D09C9" w:rsidRPr="00362297" w:rsidRDefault="009D09C9" w:rsidP="00362297">
      <w:pPr>
        <w:pStyle w:val="Sinespaciado"/>
        <w:numPr>
          <w:ilvl w:val="0"/>
          <w:numId w:val="12"/>
        </w:numPr>
        <w:tabs>
          <w:tab w:val="left" w:pos="4111"/>
        </w:tabs>
        <w:spacing w:after="120" w:line="276" w:lineRule="auto"/>
        <w:ind w:left="2835" w:firstLine="709"/>
        <w:jc w:val="both"/>
        <w:rPr>
          <w:rFonts w:ascii="Courier New" w:hAnsi="Courier New" w:cs="Courier New"/>
          <w:sz w:val="24"/>
          <w:szCs w:val="24"/>
          <w:lang w:val="es-ES"/>
        </w:rPr>
      </w:pPr>
      <w:r w:rsidRPr="009D09C9">
        <w:rPr>
          <w:rFonts w:ascii="Courier New" w:hAnsi="Courier New" w:cs="Courier New"/>
          <w:sz w:val="24"/>
          <w:szCs w:val="24"/>
          <w:lang w:val="es-ES"/>
        </w:rPr>
        <w:t xml:space="preserve">Entrarán en funcionamiento en </w:t>
      </w:r>
      <w:r w:rsidR="00FC695A">
        <w:rPr>
          <w:rFonts w:ascii="Courier New" w:hAnsi="Courier New" w:cs="Courier New"/>
          <w:sz w:val="24"/>
          <w:szCs w:val="24"/>
          <w:lang w:val="es-ES"/>
        </w:rPr>
        <w:t>marzo</w:t>
      </w:r>
      <w:r w:rsidRPr="009D09C9">
        <w:rPr>
          <w:rFonts w:ascii="Courier New" w:hAnsi="Courier New" w:cs="Courier New"/>
          <w:sz w:val="24"/>
          <w:szCs w:val="24"/>
          <w:lang w:val="es-ES"/>
        </w:rPr>
        <w:t xml:space="preserve"> de 2024</w:t>
      </w:r>
      <w:r w:rsidR="002C155A">
        <w:rPr>
          <w:rFonts w:ascii="Courier New" w:hAnsi="Courier New" w:cs="Courier New"/>
          <w:sz w:val="24"/>
          <w:szCs w:val="24"/>
          <w:lang w:val="es-ES"/>
        </w:rPr>
        <w:t>,</w:t>
      </w:r>
      <w:r w:rsidRPr="009D09C9">
        <w:rPr>
          <w:rFonts w:ascii="Courier New" w:hAnsi="Courier New" w:cs="Courier New"/>
          <w:sz w:val="24"/>
          <w:szCs w:val="24"/>
          <w:lang w:val="es-ES"/>
        </w:rPr>
        <w:t xml:space="preserve"> ocho Servicios Locales.</w:t>
      </w:r>
    </w:p>
    <w:p w14:paraId="4805A6B7" w14:textId="61C460D3" w:rsidR="009D09C9" w:rsidRPr="00362297" w:rsidRDefault="009D09C9" w:rsidP="00362297">
      <w:pPr>
        <w:pStyle w:val="Sinespaciado"/>
        <w:numPr>
          <w:ilvl w:val="0"/>
          <w:numId w:val="12"/>
        </w:numPr>
        <w:tabs>
          <w:tab w:val="left" w:pos="4111"/>
        </w:tabs>
        <w:spacing w:after="120" w:line="276" w:lineRule="auto"/>
        <w:ind w:left="2835" w:firstLine="709"/>
        <w:jc w:val="both"/>
        <w:rPr>
          <w:rFonts w:ascii="Courier New" w:hAnsi="Courier New" w:cs="Courier New"/>
          <w:sz w:val="24"/>
          <w:szCs w:val="24"/>
          <w:lang w:val="es-ES"/>
        </w:rPr>
      </w:pPr>
      <w:r w:rsidRPr="009D09C9">
        <w:rPr>
          <w:rFonts w:ascii="Courier New" w:hAnsi="Courier New" w:cs="Courier New"/>
          <w:sz w:val="24"/>
          <w:szCs w:val="24"/>
          <w:lang w:val="es-ES"/>
        </w:rPr>
        <w:t xml:space="preserve">Entrarán en funcionamiento en </w:t>
      </w:r>
      <w:r w:rsidR="00FC695A">
        <w:rPr>
          <w:rFonts w:ascii="Courier New" w:hAnsi="Courier New" w:cs="Courier New"/>
          <w:sz w:val="24"/>
          <w:szCs w:val="24"/>
          <w:lang w:val="es-ES"/>
        </w:rPr>
        <w:t>marzo</w:t>
      </w:r>
      <w:r w:rsidRPr="009D09C9">
        <w:rPr>
          <w:rFonts w:ascii="Courier New" w:hAnsi="Courier New" w:cs="Courier New"/>
          <w:sz w:val="24"/>
          <w:szCs w:val="24"/>
          <w:lang w:val="es-ES"/>
        </w:rPr>
        <w:t xml:space="preserve"> de 2025</w:t>
      </w:r>
      <w:r w:rsidR="002C155A">
        <w:rPr>
          <w:rFonts w:ascii="Courier New" w:hAnsi="Courier New" w:cs="Courier New"/>
          <w:sz w:val="24"/>
          <w:szCs w:val="24"/>
          <w:lang w:val="es-ES"/>
        </w:rPr>
        <w:t>,</w:t>
      </w:r>
      <w:r w:rsidRPr="009D09C9">
        <w:rPr>
          <w:rFonts w:ascii="Courier New" w:hAnsi="Courier New" w:cs="Courier New"/>
          <w:sz w:val="24"/>
          <w:szCs w:val="24"/>
          <w:lang w:val="es-ES"/>
        </w:rPr>
        <w:t xml:space="preserve"> nueve Servicios Locales.  </w:t>
      </w:r>
    </w:p>
    <w:p w14:paraId="04DF822E" w14:textId="4152139A" w:rsidR="009D09C9" w:rsidRPr="00362297" w:rsidRDefault="009D09C9" w:rsidP="00362297">
      <w:pPr>
        <w:pStyle w:val="Sinespaciado"/>
        <w:numPr>
          <w:ilvl w:val="0"/>
          <w:numId w:val="12"/>
        </w:numPr>
        <w:tabs>
          <w:tab w:val="left" w:pos="4111"/>
        </w:tabs>
        <w:spacing w:after="120" w:line="276" w:lineRule="auto"/>
        <w:ind w:left="2835" w:firstLine="709"/>
        <w:jc w:val="both"/>
        <w:rPr>
          <w:rFonts w:ascii="Courier New" w:hAnsi="Courier New" w:cs="Courier New"/>
          <w:sz w:val="24"/>
          <w:szCs w:val="24"/>
          <w:lang w:val="es-ES"/>
        </w:rPr>
      </w:pPr>
      <w:r w:rsidRPr="009D09C9">
        <w:rPr>
          <w:rFonts w:ascii="Courier New" w:hAnsi="Courier New" w:cs="Courier New"/>
          <w:sz w:val="24"/>
          <w:szCs w:val="24"/>
          <w:lang w:val="es-ES"/>
        </w:rPr>
        <w:t xml:space="preserve">Entrarán en funcionamiento en </w:t>
      </w:r>
      <w:r w:rsidR="00FC695A">
        <w:rPr>
          <w:rFonts w:ascii="Courier New" w:hAnsi="Courier New" w:cs="Courier New"/>
          <w:sz w:val="24"/>
          <w:szCs w:val="24"/>
          <w:lang w:val="es-ES"/>
        </w:rPr>
        <w:t>marzo</w:t>
      </w:r>
      <w:r w:rsidRPr="009D09C9">
        <w:rPr>
          <w:rFonts w:ascii="Courier New" w:hAnsi="Courier New" w:cs="Courier New"/>
          <w:sz w:val="24"/>
          <w:szCs w:val="24"/>
          <w:lang w:val="es-ES"/>
        </w:rPr>
        <w:t xml:space="preserve"> de 2026</w:t>
      </w:r>
      <w:r w:rsidR="002C155A">
        <w:rPr>
          <w:rFonts w:ascii="Courier New" w:hAnsi="Courier New" w:cs="Courier New"/>
          <w:sz w:val="24"/>
          <w:szCs w:val="24"/>
          <w:lang w:val="es-ES"/>
        </w:rPr>
        <w:t>,</w:t>
      </w:r>
      <w:r w:rsidRPr="009D09C9">
        <w:rPr>
          <w:rFonts w:ascii="Courier New" w:hAnsi="Courier New" w:cs="Courier New"/>
          <w:sz w:val="24"/>
          <w:szCs w:val="24"/>
          <w:lang w:val="es-ES"/>
        </w:rPr>
        <w:t xml:space="preserve"> nueve Servicios Locales.</w:t>
      </w:r>
    </w:p>
    <w:p w14:paraId="2FA09CF2" w14:textId="37AE8061" w:rsidR="009D09C9" w:rsidRPr="00362297" w:rsidRDefault="009D09C9" w:rsidP="00362297">
      <w:pPr>
        <w:pStyle w:val="Sinespaciado"/>
        <w:numPr>
          <w:ilvl w:val="0"/>
          <w:numId w:val="12"/>
        </w:numPr>
        <w:tabs>
          <w:tab w:val="left" w:pos="4111"/>
        </w:tabs>
        <w:spacing w:after="120" w:line="276" w:lineRule="auto"/>
        <w:ind w:left="2835" w:firstLine="709"/>
        <w:jc w:val="both"/>
        <w:rPr>
          <w:rFonts w:ascii="Courier New" w:hAnsi="Courier New" w:cs="Courier New"/>
          <w:sz w:val="24"/>
          <w:szCs w:val="24"/>
          <w:lang w:val="es-ES"/>
        </w:rPr>
      </w:pPr>
      <w:r w:rsidRPr="009D09C9">
        <w:rPr>
          <w:rFonts w:ascii="Courier New" w:hAnsi="Courier New" w:cs="Courier New"/>
          <w:sz w:val="24"/>
          <w:szCs w:val="24"/>
          <w:lang w:val="es-ES"/>
        </w:rPr>
        <w:t xml:space="preserve">Entrarán en funcionamiento en </w:t>
      </w:r>
      <w:r w:rsidR="00FC695A">
        <w:rPr>
          <w:rFonts w:ascii="Courier New" w:hAnsi="Courier New" w:cs="Courier New"/>
          <w:sz w:val="24"/>
          <w:szCs w:val="24"/>
          <w:lang w:val="es-ES"/>
        </w:rPr>
        <w:t>marzo</w:t>
      </w:r>
      <w:r w:rsidRPr="009D09C9">
        <w:rPr>
          <w:rFonts w:ascii="Courier New" w:hAnsi="Courier New" w:cs="Courier New"/>
          <w:sz w:val="24"/>
          <w:szCs w:val="24"/>
          <w:lang w:val="es-ES"/>
        </w:rPr>
        <w:t xml:space="preserve"> de 2027</w:t>
      </w:r>
      <w:r w:rsidR="002C155A">
        <w:rPr>
          <w:rFonts w:ascii="Courier New" w:hAnsi="Courier New" w:cs="Courier New"/>
          <w:sz w:val="24"/>
          <w:szCs w:val="24"/>
          <w:lang w:val="es-ES"/>
        </w:rPr>
        <w:t>,</w:t>
      </w:r>
      <w:r w:rsidRPr="009D09C9">
        <w:rPr>
          <w:rFonts w:ascii="Courier New" w:hAnsi="Courier New" w:cs="Courier New"/>
          <w:sz w:val="24"/>
          <w:szCs w:val="24"/>
          <w:lang w:val="es-ES"/>
        </w:rPr>
        <w:t xml:space="preserve"> diez Servicios Locales.</w:t>
      </w:r>
    </w:p>
    <w:p w14:paraId="7FCA4BFA" w14:textId="318FB937" w:rsidR="009D09C9" w:rsidRDefault="009D09C9" w:rsidP="004B3A36">
      <w:pPr>
        <w:pStyle w:val="Sinespaciado"/>
        <w:numPr>
          <w:ilvl w:val="0"/>
          <w:numId w:val="12"/>
        </w:numPr>
        <w:tabs>
          <w:tab w:val="left" w:pos="4111"/>
        </w:tabs>
        <w:spacing w:line="276" w:lineRule="auto"/>
        <w:ind w:left="2835" w:firstLine="709"/>
        <w:jc w:val="both"/>
        <w:rPr>
          <w:rFonts w:ascii="Courier New" w:hAnsi="Courier New" w:cs="Courier New"/>
          <w:sz w:val="24"/>
          <w:szCs w:val="24"/>
          <w:lang w:val="es-ES"/>
        </w:rPr>
      </w:pPr>
      <w:r w:rsidRPr="009D09C9">
        <w:rPr>
          <w:rFonts w:ascii="Courier New" w:hAnsi="Courier New" w:cs="Courier New"/>
          <w:sz w:val="24"/>
          <w:szCs w:val="24"/>
          <w:lang w:val="es-ES"/>
        </w:rPr>
        <w:t xml:space="preserve">Entrarán en funcionamiento en </w:t>
      </w:r>
      <w:r w:rsidR="00FC695A">
        <w:rPr>
          <w:rFonts w:ascii="Courier New" w:hAnsi="Courier New" w:cs="Courier New"/>
          <w:sz w:val="24"/>
          <w:szCs w:val="24"/>
          <w:lang w:val="es-ES"/>
        </w:rPr>
        <w:t>marzo</w:t>
      </w:r>
      <w:r w:rsidRPr="009D09C9">
        <w:rPr>
          <w:rFonts w:ascii="Courier New" w:hAnsi="Courier New" w:cs="Courier New"/>
          <w:sz w:val="24"/>
          <w:szCs w:val="24"/>
          <w:lang w:val="es-ES"/>
        </w:rPr>
        <w:t xml:space="preserve"> de 2028</w:t>
      </w:r>
      <w:r w:rsidR="002C155A">
        <w:rPr>
          <w:rFonts w:ascii="Courier New" w:hAnsi="Courier New" w:cs="Courier New"/>
          <w:sz w:val="24"/>
          <w:szCs w:val="24"/>
          <w:lang w:val="es-ES"/>
        </w:rPr>
        <w:t>,</w:t>
      </w:r>
      <w:r w:rsidRPr="009D09C9">
        <w:rPr>
          <w:rFonts w:ascii="Courier New" w:hAnsi="Courier New" w:cs="Courier New"/>
          <w:sz w:val="24"/>
          <w:szCs w:val="24"/>
          <w:lang w:val="es-ES"/>
        </w:rPr>
        <w:t xml:space="preserve"> diez Servicios Locales.</w:t>
      </w:r>
    </w:p>
    <w:p w14:paraId="71C141BA" w14:textId="77777777" w:rsidR="00362297" w:rsidRDefault="00362297" w:rsidP="00362297">
      <w:pPr>
        <w:pStyle w:val="Sinespaciado"/>
        <w:tabs>
          <w:tab w:val="left" w:pos="4111"/>
        </w:tabs>
        <w:spacing w:line="276" w:lineRule="auto"/>
        <w:jc w:val="both"/>
        <w:rPr>
          <w:rFonts w:ascii="Courier New" w:hAnsi="Courier New" w:cs="Courier New"/>
          <w:sz w:val="24"/>
          <w:szCs w:val="24"/>
          <w:lang w:val="es-ES"/>
        </w:rPr>
      </w:pPr>
    </w:p>
    <w:p w14:paraId="2E17B702" w14:textId="0649B018" w:rsidR="00D62D51" w:rsidRDefault="00D62D51" w:rsidP="004B3A36">
      <w:pPr>
        <w:pStyle w:val="Ttulo2"/>
        <w:spacing w:before="0" w:after="0" w:line="276" w:lineRule="auto"/>
        <w:rPr>
          <w:lang w:val="es-ES"/>
        </w:rPr>
      </w:pPr>
      <w:r w:rsidRPr="000813C9">
        <w:rPr>
          <w:lang w:val="es-ES"/>
        </w:rPr>
        <w:t>Fortalecimiento de la Dirección de Educación Pública</w:t>
      </w:r>
    </w:p>
    <w:p w14:paraId="53F52D6F" w14:textId="77777777" w:rsidR="00362297" w:rsidRPr="00362297" w:rsidRDefault="00362297" w:rsidP="00362297">
      <w:pPr>
        <w:spacing w:after="0"/>
        <w:rPr>
          <w:lang w:val="es-ES"/>
        </w:rPr>
      </w:pPr>
    </w:p>
    <w:p w14:paraId="529303DF" w14:textId="05D0738D" w:rsidR="00422A2D" w:rsidRDefault="00422A2D" w:rsidP="004B3A36">
      <w:pPr>
        <w:pStyle w:val="Prrafodelista"/>
        <w:numPr>
          <w:ilvl w:val="0"/>
          <w:numId w:val="4"/>
        </w:numPr>
        <w:tabs>
          <w:tab w:val="left" w:pos="4111"/>
        </w:tabs>
        <w:spacing w:after="0" w:line="276" w:lineRule="auto"/>
        <w:ind w:left="2835" w:firstLine="709"/>
        <w:jc w:val="both"/>
        <w:rPr>
          <w:rFonts w:ascii="Courier New" w:hAnsi="Courier New" w:cs="Courier New"/>
          <w:sz w:val="24"/>
          <w:szCs w:val="24"/>
          <w:lang w:val="es-ES"/>
        </w:rPr>
      </w:pPr>
      <w:r>
        <w:rPr>
          <w:rFonts w:ascii="Courier New" w:hAnsi="Courier New" w:cs="Courier New"/>
          <w:sz w:val="24"/>
          <w:szCs w:val="24"/>
          <w:lang w:val="es-ES"/>
        </w:rPr>
        <w:t xml:space="preserve">Se modifica el artículo 60 de la ley N° 21.040, que establece el objeto de la Dirección de Educación Pública, en el sentido de incorporar dentro de sus finalidades, el rol de </w:t>
      </w:r>
      <w:r w:rsidRPr="00422A2D">
        <w:rPr>
          <w:rFonts w:ascii="Courier New" w:hAnsi="Courier New" w:cs="Courier New"/>
          <w:sz w:val="24"/>
          <w:szCs w:val="24"/>
          <w:lang w:val="es-ES"/>
        </w:rPr>
        <w:t>imparti</w:t>
      </w:r>
      <w:r>
        <w:rPr>
          <w:rFonts w:ascii="Courier New" w:hAnsi="Courier New" w:cs="Courier New"/>
          <w:sz w:val="24"/>
          <w:szCs w:val="24"/>
          <w:lang w:val="es-ES"/>
        </w:rPr>
        <w:t>r</w:t>
      </w:r>
      <w:r w:rsidRPr="00422A2D">
        <w:rPr>
          <w:rFonts w:ascii="Courier New" w:hAnsi="Courier New" w:cs="Courier New"/>
          <w:sz w:val="24"/>
          <w:szCs w:val="24"/>
          <w:lang w:val="es-ES"/>
        </w:rPr>
        <w:t xml:space="preserve"> instrucciones relativas a </w:t>
      </w:r>
      <w:r>
        <w:rPr>
          <w:rFonts w:ascii="Courier New" w:hAnsi="Courier New" w:cs="Courier New"/>
          <w:sz w:val="24"/>
          <w:szCs w:val="24"/>
          <w:lang w:val="es-ES"/>
        </w:rPr>
        <w:t>la</w:t>
      </w:r>
      <w:r w:rsidRPr="00422A2D">
        <w:rPr>
          <w:rFonts w:ascii="Courier New" w:hAnsi="Courier New" w:cs="Courier New"/>
          <w:sz w:val="24"/>
          <w:szCs w:val="24"/>
          <w:lang w:val="es-ES"/>
        </w:rPr>
        <w:t xml:space="preserve"> dirección, organización y administración</w:t>
      </w:r>
      <w:r>
        <w:rPr>
          <w:rFonts w:ascii="Courier New" w:hAnsi="Courier New" w:cs="Courier New"/>
          <w:sz w:val="24"/>
          <w:szCs w:val="24"/>
          <w:lang w:val="es-ES"/>
        </w:rPr>
        <w:t xml:space="preserve"> de los SLEP</w:t>
      </w:r>
      <w:r w:rsidR="004A10B1">
        <w:rPr>
          <w:rFonts w:ascii="Courier New" w:hAnsi="Courier New" w:cs="Courier New"/>
          <w:sz w:val="24"/>
          <w:szCs w:val="24"/>
          <w:lang w:val="es-ES"/>
        </w:rPr>
        <w:t>.</w:t>
      </w:r>
    </w:p>
    <w:p w14:paraId="1B8A68A8" w14:textId="77777777" w:rsidR="00422A2D" w:rsidRDefault="00422A2D" w:rsidP="004B3A36">
      <w:pPr>
        <w:pStyle w:val="Prrafodelista"/>
        <w:spacing w:after="0" w:line="276" w:lineRule="auto"/>
        <w:ind w:left="3544"/>
        <w:jc w:val="both"/>
        <w:rPr>
          <w:rFonts w:ascii="Courier New" w:hAnsi="Courier New" w:cs="Courier New"/>
          <w:sz w:val="24"/>
          <w:szCs w:val="24"/>
          <w:lang w:val="es-ES"/>
        </w:rPr>
      </w:pPr>
    </w:p>
    <w:p w14:paraId="7FDAE946" w14:textId="2BBB7C0F" w:rsidR="00830387" w:rsidRPr="00717479" w:rsidRDefault="00717479" w:rsidP="004B3A36">
      <w:pPr>
        <w:pStyle w:val="Prrafodelista"/>
        <w:numPr>
          <w:ilvl w:val="0"/>
          <w:numId w:val="4"/>
        </w:numPr>
        <w:tabs>
          <w:tab w:val="left" w:pos="4111"/>
        </w:tabs>
        <w:spacing w:after="0" w:line="276" w:lineRule="auto"/>
        <w:ind w:left="2835" w:firstLine="709"/>
        <w:jc w:val="both"/>
        <w:rPr>
          <w:rFonts w:ascii="Courier New" w:hAnsi="Courier New" w:cs="Courier New"/>
          <w:sz w:val="24"/>
          <w:szCs w:val="24"/>
          <w:lang w:val="es-ES"/>
        </w:rPr>
      </w:pPr>
      <w:r w:rsidRPr="00717479">
        <w:rPr>
          <w:rFonts w:ascii="Courier New" w:hAnsi="Courier New" w:cs="Courier New"/>
          <w:sz w:val="24"/>
          <w:szCs w:val="24"/>
          <w:lang w:val="es-ES"/>
        </w:rPr>
        <w:t xml:space="preserve">Se introducen modificaciones al </w:t>
      </w:r>
      <w:r w:rsidRPr="00717479">
        <w:rPr>
          <w:rFonts w:ascii="Courier New" w:hAnsi="Courier New" w:cs="Courier New"/>
          <w:sz w:val="24"/>
          <w:szCs w:val="24"/>
        </w:rPr>
        <w:t xml:space="preserve">artículo 61 de la ley </w:t>
      </w:r>
      <w:r w:rsidR="00526483">
        <w:rPr>
          <w:rFonts w:ascii="Courier New" w:hAnsi="Courier New" w:cs="Courier New"/>
          <w:sz w:val="24"/>
          <w:szCs w:val="24"/>
        </w:rPr>
        <w:t xml:space="preserve">N° 21.040, </w:t>
      </w:r>
      <w:r w:rsidRPr="00717479">
        <w:rPr>
          <w:rFonts w:ascii="Courier New" w:hAnsi="Courier New" w:cs="Courier New"/>
          <w:sz w:val="24"/>
          <w:szCs w:val="24"/>
        </w:rPr>
        <w:t xml:space="preserve">que establece las funciones y atribuciones de la Dirección de Educación Pública. </w:t>
      </w:r>
      <w:r w:rsidR="004B4687" w:rsidRPr="00717479">
        <w:rPr>
          <w:rFonts w:ascii="Courier New" w:hAnsi="Courier New" w:cs="Courier New"/>
          <w:sz w:val="24"/>
          <w:szCs w:val="24"/>
        </w:rPr>
        <w:t xml:space="preserve">La prestación de asistencia técnica de la DEP </w:t>
      </w:r>
      <w:r w:rsidR="00830387" w:rsidRPr="00717479">
        <w:rPr>
          <w:rFonts w:ascii="Courier New" w:hAnsi="Courier New" w:cs="Courier New"/>
          <w:sz w:val="24"/>
          <w:szCs w:val="24"/>
        </w:rPr>
        <w:t>a la gestión administrativa de los Servicios Locales</w:t>
      </w:r>
      <w:r w:rsidR="004B4687" w:rsidRPr="00717479">
        <w:rPr>
          <w:rFonts w:ascii="Courier New" w:hAnsi="Courier New" w:cs="Courier New"/>
          <w:sz w:val="24"/>
          <w:szCs w:val="24"/>
        </w:rPr>
        <w:t xml:space="preserve"> se establece como una función permanente</w:t>
      </w:r>
      <w:r w:rsidR="005864F9" w:rsidRPr="00717479">
        <w:rPr>
          <w:rFonts w:ascii="Courier New" w:hAnsi="Courier New" w:cs="Courier New"/>
          <w:sz w:val="24"/>
          <w:szCs w:val="24"/>
        </w:rPr>
        <w:t>, además</w:t>
      </w:r>
      <w:r w:rsidR="00E647A2">
        <w:rPr>
          <w:rFonts w:ascii="Courier New" w:hAnsi="Courier New" w:cs="Courier New"/>
          <w:sz w:val="24"/>
          <w:szCs w:val="24"/>
        </w:rPr>
        <w:t xml:space="preserve"> de</w:t>
      </w:r>
      <w:r w:rsidR="005864F9" w:rsidRPr="00717479">
        <w:rPr>
          <w:rFonts w:ascii="Courier New" w:hAnsi="Courier New" w:cs="Courier New"/>
          <w:sz w:val="24"/>
          <w:szCs w:val="24"/>
        </w:rPr>
        <w:t xml:space="preserve"> </w:t>
      </w:r>
      <w:r w:rsidR="00B8770E">
        <w:rPr>
          <w:rFonts w:ascii="Courier New" w:hAnsi="Courier New" w:cs="Courier New"/>
          <w:sz w:val="24"/>
          <w:szCs w:val="24"/>
        </w:rPr>
        <w:t>la faculta</w:t>
      </w:r>
      <w:r w:rsidR="00E647A2">
        <w:rPr>
          <w:rFonts w:ascii="Courier New" w:hAnsi="Courier New" w:cs="Courier New"/>
          <w:sz w:val="24"/>
          <w:szCs w:val="24"/>
        </w:rPr>
        <w:t>d</w:t>
      </w:r>
      <w:r w:rsidR="00B8770E">
        <w:rPr>
          <w:rFonts w:ascii="Courier New" w:hAnsi="Courier New" w:cs="Courier New"/>
          <w:sz w:val="24"/>
          <w:szCs w:val="24"/>
        </w:rPr>
        <w:t xml:space="preserve"> para</w:t>
      </w:r>
      <w:r w:rsidR="002C667D">
        <w:rPr>
          <w:rFonts w:ascii="Courier New" w:hAnsi="Courier New" w:cs="Courier New"/>
          <w:sz w:val="24"/>
          <w:szCs w:val="24"/>
        </w:rPr>
        <w:t xml:space="preserve"> </w:t>
      </w:r>
      <w:r w:rsidR="00830387" w:rsidRPr="00717479">
        <w:rPr>
          <w:rFonts w:ascii="Courier New" w:hAnsi="Courier New" w:cs="Courier New"/>
          <w:sz w:val="24"/>
          <w:szCs w:val="24"/>
          <w:lang w:val="es-ES"/>
        </w:rPr>
        <w:t>impartir</w:t>
      </w:r>
      <w:r w:rsidR="005864F9" w:rsidRPr="00717479">
        <w:rPr>
          <w:rFonts w:ascii="Courier New" w:hAnsi="Courier New" w:cs="Courier New"/>
          <w:sz w:val="24"/>
          <w:szCs w:val="24"/>
          <w:lang w:val="es-ES"/>
        </w:rPr>
        <w:t>les</w:t>
      </w:r>
      <w:r w:rsidR="00830387" w:rsidRPr="00717479">
        <w:rPr>
          <w:rFonts w:ascii="Courier New" w:hAnsi="Courier New" w:cs="Courier New"/>
          <w:sz w:val="24"/>
          <w:szCs w:val="24"/>
          <w:lang w:val="es-ES"/>
        </w:rPr>
        <w:t xml:space="preserve"> instrucciones relativas a su dirección, organización</w:t>
      </w:r>
      <w:r w:rsidR="00E647A2">
        <w:rPr>
          <w:rFonts w:ascii="Courier New" w:hAnsi="Courier New" w:cs="Courier New"/>
          <w:sz w:val="24"/>
          <w:szCs w:val="24"/>
          <w:lang w:val="es-ES"/>
        </w:rPr>
        <w:t>,</w:t>
      </w:r>
      <w:r w:rsidR="00830387" w:rsidRPr="00717479">
        <w:rPr>
          <w:rFonts w:ascii="Courier New" w:hAnsi="Courier New" w:cs="Courier New"/>
          <w:sz w:val="24"/>
          <w:szCs w:val="24"/>
          <w:lang w:val="es-ES"/>
        </w:rPr>
        <w:t xml:space="preserve"> administración</w:t>
      </w:r>
      <w:r w:rsidR="005864F9" w:rsidRPr="00717479">
        <w:rPr>
          <w:rFonts w:ascii="Courier New" w:hAnsi="Courier New" w:cs="Courier New"/>
          <w:sz w:val="24"/>
          <w:szCs w:val="24"/>
          <w:lang w:val="es-ES"/>
        </w:rPr>
        <w:t xml:space="preserve"> e </w:t>
      </w:r>
      <w:r w:rsidR="00830387" w:rsidRPr="00717479">
        <w:rPr>
          <w:rFonts w:ascii="Courier New" w:hAnsi="Courier New" w:cs="Courier New"/>
          <w:sz w:val="24"/>
          <w:szCs w:val="24"/>
          <w:lang w:val="es-ES"/>
        </w:rPr>
        <w:t xml:space="preserve">instruir investigaciones sumarias o sumarios administrativos respecto de hechos vinculados a las competencias de la Dirección de Educación Pública en relación con los Servicios Locales. </w:t>
      </w:r>
    </w:p>
    <w:p w14:paraId="2D416D31" w14:textId="77777777" w:rsidR="00A732EE" w:rsidRPr="00FF21F9" w:rsidRDefault="00A732EE" w:rsidP="004B3A36">
      <w:pPr>
        <w:pStyle w:val="Prrafodelista"/>
        <w:spacing w:after="0" w:line="276" w:lineRule="auto"/>
        <w:jc w:val="both"/>
        <w:rPr>
          <w:rFonts w:ascii="Courier New" w:hAnsi="Courier New" w:cs="Courier New"/>
          <w:sz w:val="24"/>
          <w:szCs w:val="24"/>
          <w:lang w:val="es-ES"/>
        </w:rPr>
      </w:pPr>
    </w:p>
    <w:p w14:paraId="48EA7E1C" w14:textId="3C7FE95F" w:rsidR="00830387" w:rsidRPr="00362297" w:rsidRDefault="00FF21F9" w:rsidP="004B3A36">
      <w:pPr>
        <w:pStyle w:val="Prrafodelista"/>
        <w:numPr>
          <w:ilvl w:val="0"/>
          <w:numId w:val="4"/>
        </w:numPr>
        <w:tabs>
          <w:tab w:val="left" w:pos="4111"/>
        </w:tabs>
        <w:spacing w:after="0" w:line="276" w:lineRule="auto"/>
        <w:ind w:left="2835" w:firstLine="709"/>
        <w:jc w:val="both"/>
        <w:rPr>
          <w:rFonts w:ascii="Courier New" w:hAnsi="Courier New" w:cs="Courier New"/>
          <w:sz w:val="24"/>
          <w:szCs w:val="24"/>
        </w:rPr>
      </w:pPr>
      <w:r w:rsidRPr="00FF21F9">
        <w:rPr>
          <w:rFonts w:ascii="Courier New" w:hAnsi="Courier New" w:cs="Courier New"/>
          <w:sz w:val="24"/>
          <w:szCs w:val="24"/>
          <w:lang w:val="es-ES"/>
        </w:rPr>
        <w:t xml:space="preserve">Se faculta a la </w:t>
      </w:r>
      <w:r w:rsidR="00ED1EBC">
        <w:rPr>
          <w:rFonts w:ascii="Courier New" w:hAnsi="Courier New" w:cs="Courier New"/>
          <w:sz w:val="24"/>
          <w:szCs w:val="24"/>
          <w:lang w:val="es-ES"/>
        </w:rPr>
        <w:t>Dirección de Educación Pública</w:t>
      </w:r>
      <w:r w:rsidR="00ED1EBC" w:rsidRPr="00FF21F9">
        <w:rPr>
          <w:rFonts w:ascii="Courier New" w:hAnsi="Courier New" w:cs="Courier New"/>
          <w:sz w:val="24"/>
          <w:szCs w:val="24"/>
          <w:lang w:val="es-ES"/>
        </w:rPr>
        <w:t xml:space="preserve"> </w:t>
      </w:r>
      <w:r w:rsidR="00830387" w:rsidRPr="00FF21F9">
        <w:rPr>
          <w:rFonts w:ascii="Courier New" w:hAnsi="Courier New" w:cs="Courier New"/>
          <w:sz w:val="24"/>
          <w:szCs w:val="24"/>
        </w:rPr>
        <w:t xml:space="preserve">durante el período que </w:t>
      </w:r>
      <w:r w:rsidR="00830387" w:rsidRPr="000327C4">
        <w:rPr>
          <w:rFonts w:ascii="Courier New" w:hAnsi="Courier New" w:cs="Courier New"/>
          <w:sz w:val="24"/>
          <w:szCs w:val="24"/>
          <w:lang w:val="es-ES"/>
        </w:rPr>
        <w:lastRenderedPageBreak/>
        <w:t>media</w:t>
      </w:r>
      <w:r w:rsidR="00830387" w:rsidRPr="00FF21F9">
        <w:rPr>
          <w:rFonts w:ascii="Courier New" w:hAnsi="Courier New" w:cs="Courier New"/>
          <w:sz w:val="24"/>
          <w:szCs w:val="24"/>
        </w:rPr>
        <w:t xml:space="preserve"> entre la entrada en funcionamiento de los SL</w:t>
      </w:r>
      <w:r w:rsidR="002C667D">
        <w:rPr>
          <w:rFonts w:ascii="Courier New" w:hAnsi="Courier New" w:cs="Courier New"/>
          <w:sz w:val="24"/>
          <w:szCs w:val="24"/>
        </w:rPr>
        <w:t>EP</w:t>
      </w:r>
      <w:r w:rsidR="00830387" w:rsidRPr="00FF21F9">
        <w:rPr>
          <w:rFonts w:ascii="Courier New" w:hAnsi="Courier New" w:cs="Courier New"/>
          <w:sz w:val="24"/>
          <w:szCs w:val="24"/>
        </w:rPr>
        <w:t xml:space="preserve"> y el momento en que se haga efectivo el traspaso del servicio educacional, </w:t>
      </w:r>
      <w:r w:rsidR="00830387" w:rsidRPr="00FF21F9">
        <w:rPr>
          <w:rFonts w:ascii="Courier New" w:hAnsi="Courier New" w:cs="Courier New"/>
          <w:sz w:val="24"/>
          <w:szCs w:val="24"/>
          <w:lang w:val="es-ES"/>
        </w:rPr>
        <w:t xml:space="preserve"> para actuar en nombre y representación de los SL</w:t>
      </w:r>
      <w:r w:rsidRPr="00FF21F9">
        <w:rPr>
          <w:rFonts w:ascii="Courier New" w:hAnsi="Courier New" w:cs="Courier New"/>
          <w:sz w:val="24"/>
          <w:szCs w:val="24"/>
          <w:lang w:val="es-ES"/>
        </w:rPr>
        <w:t>E</w:t>
      </w:r>
      <w:r w:rsidR="002C667D">
        <w:rPr>
          <w:rFonts w:ascii="Courier New" w:hAnsi="Courier New" w:cs="Courier New"/>
          <w:sz w:val="24"/>
          <w:szCs w:val="24"/>
          <w:lang w:val="es-ES"/>
        </w:rPr>
        <w:t>P</w:t>
      </w:r>
      <w:r w:rsidR="004A2856">
        <w:rPr>
          <w:rFonts w:ascii="Courier New" w:hAnsi="Courier New" w:cs="Courier New"/>
          <w:sz w:val="24"/>
          <w:szCs w:val="24"/>
          <w:lang w:val="es-ES"/>
        </w:rPr>
        <w:t>,</w:t>
      </w:r>
      <w:r w:rsidR="00830387" w:rsidRPr="00FF21F9">
        <w:rPr>
          <w:rFonts w:ascii="Courier New" w:hAnsi="Courier New" w:cs="Courier New"/>
          <w:sz w:val="24"/>
          <w:szCs w:val="24"/>
          <w:lang w:val="es-ES"/>
        </w:rPr>
        <w:t xml:space="preserve"> para realizar las gestiones jurídicas y administrativas necesarias para la entrada en operación del servicio, tales como, inicio de actividades ante el SII, </w:t>
      </w:r>
      <w:r w:rsidR="002223A5">
        <w:rPr>
          <w:rFonts w:ascii="Courier New" w:hAnsi="Courier New" w:cs="Courier New"/>
          <w:sz w:val="24"/>
          <w:szCs w:val="24"/>
          <w:lang w:val="es-ES"/>
        </w:rPr>
        <w:t>arriendo</w:t>
      </w:r>
      <w:r w:rsidR="003E2BEF">
        <w:rPr>
          <w:rFonts w:ascii="Courier New" w:hAnsi="Courier New" w:cs="Courier New"/>
          <w:sz w:val="24"/>
          <w:szCs w:val="24"/>
          <w:lang w:val="es-ES"/>
        </w:rPr>
        <w:t xml:space="preserve"> de las dependencias provisorias</w:t>
      </w:r>
      <w:r w:rsidR="008A6449">
        <w:rPr>
          <w:rFonts w:ascii="Courier New" w:hAnsi="Courier New" w:cs="Courier New"/>
          <w:sz w:val="24"/>
          <w:szCs w:val="24"/>
          <w:lang w:val="es-ES"/>
        </w:rPr>
        <w:t xml:space="preserve"> o definitivas, suscripción</w:t>
      </w:r>
      <w:r w:rsidR="00ED5701">
        <w:rPr>
          <w:rFonts w:ascii="Courier New" w:hAnsi="Courier New" w:cs="Courier New"/>
          <w:sz w:val="24"/>
          <w:szCs w:val="24"/>
          <w:lang w:val="es-ES"/>
        </w:rPr>
        <w:t xml:space="preserve"> de pólizas de seguro, autorización</w:t>
      </w:r>
      <w:r w:rsidR="006355FB">
        <w:rPr>
          <w:rFonts w:ascii="Courier New" w:hAnsi="Courier New" w:cs="Courier New"/>
          <w:sz w:val="24"/>
          <w:szCs w:val="24"/>
          <w:lang w:val="es-ES"/>
        </w:rPr>
        <w:t xml:space="preserve"> y apertura de cuentas corrientes bancarias, y en general la suscripción</w:t>
      </w:r>
      <w:r w:rsidR="004A0404">
        <w:rPr>
          <w:rFonts w:ascii="Courier New" w:hAnsi="Courier New" w:cs="Courier New"/>
          <w:sz w:val="24"/>
          <w:szCs w:val="24"/>
          <w:lang w:val="es-ES"/>
        </w:rPr>
        <w:t xml:space="preserve"> de actos o realización de trámites administrativos para el logro de este objeto ante la Dirección de Presupuestos del Ministerio de Hacienda</w:t>
      </w:r>
      <w:r w:rsidR="00C97BCE">
        <w:rPr>
          <w:rFonts w:ascii="Courier New" w:hAnsi="Courier New" w:cs="Courier New"/>
          <w:sz w:val="24"/>
          <w:szCs w:val="24"/>
          <w:lang w:val="es-ES"/>
        </w:rPr>
        <w:t>, Contraloría General de la República, instituciones bancarias, y toda otra institución pública</w:t>
      </w:r>
      <w:r w:rsidR="00EA3DFA">
        <w:rPr>
          <w:rFonts w:ascii="Courier New" w:hAnsi="Courier New" w:cs="Courier New"/>
          <w:sz w:val="24"/>
          <w:szCs w:val="24"/>
          <w:lang w:val="es-ES"/>
        </w:rPr>
        <w:t>s</w:t>
      </w:r>
      <w:r w:rsidR="00C97BCE">
        <w:rPr>
          <w:rFonts w:ascii="Courier New" w:hAnsi="Courier New" w:cs="Courier New"/>
          <w:sz w:val="24"/>
          <w:szCs w:val="24"/>
          <w:lang w:val="es-ES"/>
        </w:rPr>
        <w:t xml:space="preserve"> o pri</w:t>
      </w:r>
      <w:r w:rsidR="00EA3DFA">
        <w:rPr>
          <w:rFonts w:ascii="Courier New" w:hAnsi="Courier New" w:cs="Courier New"/>
          <w:sz w:val="24"/>
          <w:szCs w:val="24"/>
          <w:lang w:val="es-ES"/>
        </w:rPr>
        <w:t>vadas</w:t>
      </w:r>
      <w:r w:rsidR="002B5CBD">
        <w:rPr>
          <w:rFonts w:ascii="Courier New" w:hAnsi="Courier New" w:cs="Courier New"/>
          <w:sz w:val="24"/>
          <w:szCs w:val="24"/>
          <w:lang w:val="es-ES"/>
        </w:rPr>
        <w:t>,</w:t>
      </w:r>
      <w:r w:rsidR="00830387" w:rsidRPr="00FF21F9">
        <w:rPr>
          <w:rFonts w:ascii="Courier New" w:hAnsi="Courier New" w:cs="Courier New"/>
          <w:sz w:val="24"/>
          <w:szCs w:val="24"/>
          <w:lang w:val="es-ES"/>
        </w:rPr>
        <w:t xml:space="preserve"> necesarias para la marcha del servicio.</w:t>
      </w:r>
    </w:p>
    <w:p w14:paraId="1228BD14" w14:textId="77777777" w:rsidR="00362297" w:rsidRPr="00362297" w:rsidRDefault="00362297" w:rsidP="00362297">
      <w:pPr>
        <w:tabs>
          <w:tab w:val="left" w:pos="4111"/>
        </w:tabs>
        <w:spacing w:after="0" w:line="276" w:lineRule="auto"/>
        <w:jc w:val="both"/>
        <w:rPr>
          <w:rFonts w:ascii="Courier New" w:hAnsi="Courier New" w:cs="Courier New"/>
          <w:sz w:val="24"/>
          <w:szCs w:val="24"/>
        </w:rPr>
      </w:pPr>
    </w:p>
    <w:p w14:paraId="59AEA3BB" w14:textId="0329321B" w:rsidR="003F4640" w:rsidRDefault="003F4640" w:rsidP="004B3A36">
      <w:pPr>
        <w:pStyle w:val="Ttulo2"/>
        <w:spacing w:before="0" w:after="0" w:line="276" w:lineRule="auto"/>
        <w:rPr>
          <w:lang w:val="es-ES"/>
        </w:rPr>
      </w:pPr>
      <w:r w:rsidRPr="000813C9">
        <w:rPr>
          <w:lang w:val="es-ES"/>
        </w:rPr>
        <w:t>Aumento de la fiscalización y exigencias a las municipalidades</w:t>
      </w:r>
    </w:p>
    <w:p w14:paraId="5E73E829" w14:textId="77777777" w:rsidR="00362297" w:rsidRPr="00362297" w:rsidRDefault="00362297" w:rsidP="00362297">
      <w:pPr>
        <w:spacing w:after="0"/>
        <w:rPr>
          <w:lang w:val="es-ES"/>
        </w:rPr>
      </w:pPr>
    </w:p>
    <w:p w14:paraId="16687ED6" w14:textId="07D0FEDF" w:rsidR="00362297" w:rsidRDefault="004B3A36" w:rsidP="004B3A36">
      <w:pPr>
        <w:tabs>
          <w:tab w:val="left" w:pos="3544"/>
        </w:tabs>
        <w:spacing w:after="0" w:line="276" w:lineRule="auto"/>
        <w:ind w:left="2832" w:firstLine="3"/>
        <w:jc w:val="both"/>
        <w:rPr>
          <w:rFonts w:ascii="Courier New" w:hAnsi="Courier New" w:cs="Courier New"/>
          <w:sz w:val="24"/>
          <w:szCs w:val="24"/>
          <w:lang w:val="es-ES"/>
        </w:rPr>
      </w:pPr>
      <w:r>
        <w:rPr>
          <w:rFonts w:ascii="Courier New" w:hAnsi="Courier New" w:cs="Courier New"/>
          <w:sz w:val="24"/>
          <w:szCs w:val="24"/>
          <w:lang w:val="es-ES"/>
        </w:rPr>
        <w:tab/>
      </w:r>
      <w:r w:rsidR="008A1F12" w:rsidRPr="008A1F12">
        <w:rPr>
          <w:rFonts w:ascii="Courier New" w:hAnsi="Courier New" w:cs="Courier New"/>
          <w:sz w:val="24"/>
          <w:szCs w:val="24"/>
          <w:lang w:val="es-ES"/>
        </w:rPr>
        <w:t>En el artículo cuarto transitorio</w:t>
      </w:r>
      <w:r w:rsidR="008A1F12">
        <w:rPr>
          <w:rFonts w:ascii="Courier New" w:hAnsi="Courier New" w:cs="Courier New"/>
          <w:sz w:val="24"/>
          <w:szCs w:val="24"/>
          <w:lang w:val="es-ES"/>
        </w:rPr>
        <w:t>,</w:t>
      </w:r>
      <w:r w:rsidR="008A1F12" w:rsidRPr="008A1F12">
        <w:rPr>
          <w:rFonts w:ascii="Courier New" w:hAnsi="Courier New" w:cs="Courier New"/>
          <w:sz w:val="24"/>
          <w:szCs w:val="24"/>
          <w:lang w:val="es-ES"/>
        </w:rPr>
        <w:t xml:space="preserve"> que trata sobre el traspaso del servicio educacional, se agrega un inciso nuevo que </w:t>
      </w:r>
      <w:r w:rsidR="008A1F12" w:rsidRPr="00B064F1">
        <w:rPr>
          <w:rFonts w:ascii="Courier New" w:hAnsi="Courier New" w:cs="Courier New"/>
          <w:sz w:val="24"/>
          <w:szCs w:val="24"/>
          <w:lang w:val="es-ES"/>
        </w:rPr>
        <w:t>obliga a la Superintendencia de Educación a contar</w:t>
      </w:r>
      <w:r w:rsidR="008A1F12" w:rsidRPr="008A1F12">
        <w:rPr>
          <w:rFonts w:ascii="Courier New" w:hAnsi="Courier New" w:cs="Courier New"/>
          <w:sz w:val="24"/>
          <w:szCs w:val="24"/>
          <w:lang w:val="es-ES"/>
        </w:rPr>
        <w:t xml:space="preserve"> con programas de fiscalización para verificar el cumplimiento de las normas relativas al traspaso.</w:t>
      </w:r>
      <w:r w:rsidR="005D706B">
        <w:rPr>
          <w:rFonts w:ascii="Courier New" w:hAnsi="Courier New" w:cs="Courier New"/>
          <w:sz w:val="24"/>
          <w:szCs w:val="24"/>
          <w:lang w:val="es-ES"/>
        </w:rPr>
        <w:t xml:space="preserve"> El objeto de esta modificación es ampliar la competencia de la Superintendencia de Educación, limitada hoy solo a la fiscalización de los Convenios de Ejecución del Plan de Transición, a </w:t>
      </w:r>
      <w:r w:rsidR="00493008">
        <w:rPr>
          <w:rFonts w:ascii="Courier New" w:hAnsi="Courier New" w:cs="Courier New"/>
          <w:sz w:val="24"/>
          <w:szCs w:val="24"/>
          <w:lang w:val="es-ES"/>
        </w:rPr>
        <w:t xml:space="preserve">todo el proceso de traspaso del servicio educativo. De esta forma, desde el proceso anticipatorio del envío de la información desde los municipios a la Dirección de Educación Pública para preparar el traspaso, hasta el inicio de la prestación del servicio educativo por parte del </w:t>
      </w:r>
      <w:r w:rsidR="00994CE6">
        <w:rPr>
          <w:rFonts w:ascii="Courier New" w:hAnsi="Courier New" w:cs="Courier New"/>
          <w:sz w:val="24"/>
          <w:szCs w:val="24"/>
          <w:lang w:val="es-ES"/>
        </w:rPr>
        <w:t>SLE</w:t>
      </w:r>
      <w:r w:rsidR="006F3FD6">
        <w:rPr>
          <w:rFonts w:ascii="Courier New" w:hAnsi="Courier New" w:cs="Courier New"/>
          <w:sz w:val="24"/>
          <w:szCs w:val="24"/>
          <w:lang w:val="es-ES"/>
        </w:rPr>
        <w:t>P</w:t>
      </w:r>
      <w:r w:rsidR="00994CE6">
        <w:rPr>
          <w:rFonts w:ascii="Courier New" w:hAnsi="Courier New" w:cs="Courier New"/>
          <w:sz w:val="24"/>
          <w:szCs w:val="24"/>
          <w:lang w:val="es-ES"/>
        </w:rPr>
        <w:t xml:space="preserve">, se fortalece la acción fiscalizadora de este organismo, pudiendo incluir en estos programas de fiscalización la revisión y fiscalización de toda la información que deben remitir las corporaciones municipales </w:t>
      </w:r>
      <w:r w:rsidR="00994CE6">
        <w:rPr>
          <w:rFonts w:ascii="Courier New" w:hAnsi="Courier New" w:cs="Courier New"/>
          <w:sz w:val="24"/>
          <w:szCs w:val="24"/>
          <w:lang w:val="es-ES"/>
        </w:rPr>
        <w:lastRenderedPageBreak/>
        <w:t>y DAEM</w:t>
      </w:r>
      <w:r w:rsidR="008D2358">
        <w:rPr>
          <w:rFonts w:ascii="Courier New" w:hAnsi="Courier New" w:cs="Courier New"/>
          <w:sz w:val="24"/>
          <w:szCs w:val="24"/>
          <w:lang w:val="es-ES"/>
        </w:rPr>
        <w:t>, tanto en el plazo como en el contenido, fiscalizar los contenidos y acciones establecidos en los Convenios de Transición, revisar y fiscalizar de oficio los antecedentes en relación con el uso de recursos financieros y prestar apoyo técnico o formula</w:t>
      </w:r>
      <w:r w:rsidR="0061627C">
        <w:rPr>
          <w:rFonts w:ascii="Courier New" w:hAnsi="Courier New" w:cs="Courier New"/>
          <w:sz w:val="24"/>
          <w:szCs w:val="24"/>
          <w:lang w:val="es-ES"/>
        </w:rPr>
        <w:t>r</w:t>
      </w:r>
      <w:r w:rsidR="008D2358">
        <w:rPr>
          <w:rFonts w:ascii="Courier New" w:hAnsi="Courier New" w:cs="Courier New"/>
          <w:sz w:val="24"/>
          <w:szCs w:val="24"/>
          <w:lang w:val="es-ES"/>
        </w:rPr>
        <w:t xml:space="preserve"> recomendaciones durante la elaboración de los Convenios de Transición y Ejecución, entre otras</w:t>
      </w:r>
      <w:r w:rsidR="007C37A7">
        <w:rPr>
          <w:rFonts w:ascii="Courier New" w:hAnsi="Courier New" w:cs="Courier New"/>
          <w:sz w:val="24"/>
          <w:szCs w:val="24"/>
          <w:lang w:val="es-ES"/>
        </w:rPr>
        <w:t xml:space="preserve">, todo lo anterior en coordinación con la Dirección de Educación Pública. </w:t>
      </w:r>
      <w:r w:rsidR="008D2358">
        <w:rPr>
          <w:rFonts w:ascii="Courier New" w:hAnsi="Courier New" w:cs="Courier New"/>
          <w:sz w:val="24"/>
          <w:szCs w:val="24"/>
          <w:lang w:val="es-ES"/>
        </w:rPr>
        <w:t xml:space="preserve"> </w:t>
      </w:r>
    </w:p>
    <w:p w14:paraId="301F8BE4" w14:textId="1F9E4923" w:rsidR="008A1F12" w:rsidRPr="005C15FD" w:rsidRDefault="00994CE6" w:rsidP="004B3A36">
      <w:pPr>
        <w:tabs>
          <w:tab w:val="left" w:pos="3544"/>
        </w:tabs>
        <w:spacing w:after="0" w:line="276" w:lineRule="auto"/>
        <w:ind w:left="2832" w:firstLine="3"/>
        <w:jc w:val="both"/>
        <w:rPr>
          <w:rFonts w:ascii="Courier New" w:hAnsi="Courier New" w:cs="Courier New"/>
          <w:sz w:val="24"/>
          <w:szCs w:val="24"/>
          <w:lang w:val="es-ES"/>
        </w:rPr>
      </w:pPr>
      <w:r>
        <w:rPr>
          <w:rFonts w:ascii="Courier New" w:hAnsi="Courier New" w:cs="Courier New"/>
          <w:sz w:val="24"/>
          <w:szCs w:val="24"/>
          <w:lang w:val="es-ES"/>
        </w:rPr>
        <w:t xml:space="preserve"> </w:t>
      </w:r>
    </w:p>
    <w:p w14:paraId="6B45526F" w14:textId="41D69748" w:rsidR="008A1F12" w:rsidRDefault="004B3A36" w:rsidP="004B3A36">
      <w:pPr>
        <w:tabs>
          <w:tab w:val="left" w:pos="3544"/>
        </w:tabs>
        <w:spacing w:after="0" w:line="276" w:lineRule="auto"/>
        <w:ind w:left="2832" w:firstLine="3"/>
        <w:jc w:val="both"/>
        <w:rPr>
          <w:rFonts w:ascii="Courier New" w:hAnsi="Courier New" w:cs="Courier New"/>
          <w:sz w:val="24"/>
          <w:szCs w:val="24"/>
          <w:lang w:val="es-ES"/>
        </w:rPr>
      </w:pPr>
      <w:r>
        <w:rPr>
          <w:rFonts w:ascii="Courier New" w:hAnsi="Courier New" w:cs="Courier New"/>
          <w:sz w:val="24"/>
          <w:szCs w:val="24"/>
          <w:lang w:val="es-ES"/>
        </w:rPr>
        <w:tab/>
      </w:r>
      <w:r w:rsidR="00086847" w:rsidRPr="005C15FD">
        <w:rPr>
          <w:rFonts w:ascii="Courier New" w:hAnsi="Courier New" w:cs="Courier New"/>
          <w:sz w:val="24"/>
          <w:szCs w:val="24"/>
          <w:lang w:val="es-ES"/>
        </w:rPr>
        <w:t>En relación a los inmuebles afectos a la prestación del servicio educacional</w:t>
      </w:r>
      <w:r w:rsidR="008A1F12" w:rsidRPr="005C15FD">
        <w:rPr>
          <w:rFonts w:ascii="Courier New" w:hAnsi="Courier New" w:cs="Courier New"/>
          <w:sz w:val="24"/>
          <w:szCs w:val="24"/>
          <w:lang w:val="es-ES"/>
        </w:rPr>
        <w:t>, el proyecto</w:t>
      </w:r>
      <w:r w:rsidR="00861CC6">
        <w:rPr>
          <w:rFonts w:ascii="Courier New" w:hAnsi="Courier New" w:cs="Courier New"/>
          <w:sz w:val="24"/>
          <w:szCs w:val="24"/>
          <w:lang w:val="es-ES"/>
        </w:rPr>
        <w:t xml:space="preserve"> de ley</w:t>
      </w:r>
      <w:r w:rsidR="008A1F12" w:rsidRPr="005C15FD">
        <w:rPr>
          <w:rFonts w:ascii="Courier New" w:hAnsi="Courier New" w:cs="Courier New"/>
          <w:sz w:val="24"/>
          <w:szCs w:val="24"/>
          <w:lang w:val="es-ES"/>
        </w:rPr>
        <w:t xml:space="preserve"> exige que estos se traspasen regularizados</w:t>
      </w:r>
      <w:r w:rsidR="00086847" w:rsidRPr="005C15FD">
        <w:rPr>
          <w:rFonts w:ascii="Courier New" w:hAnsi="Courier New" w:cs="Courier New"/>
          <w:sz w:val="24"/>
          <w:szCs w:val="24"/>
          <w:lang w:val="es-ES"/>
        </w:rPr>
        <w:t>, agregando</w:t>
      </w:r>
      <w:r w:rsidR="008A1F12" w:rsidRPr="005C15FD">
        <w:rPr>
          <w:rFonts w:ascii="Courier New" w:hAnsi="Courier New" w:cs="Courier New"/>
          <w:sz w:val="24"/>
          <w:szCs w:val="24"/>
          <w:lang w:val="es-ES"/>
        </w:rPr>
        <w:t xml:space="preserve"> </w:t>
      </w:r>
      <w:r w:rsidR="004A2856">
        <w:rPr>
          <w:rFonts w:ascii="Courier New" w:hAnsi="Courier New" w:cs="Courier New"/>
          <w:sz w:val="24"/>
          <w:szCs w:val="24"/>
          <w:lang w:val="es-ES"/>
        </w:rPr>
        <w:t xml:space="preserve">esta exigencia, </w:t>
      </w:r>
      <w:r w:rsidR="008A1F12" w:rsidRPr="005C15FD">
        <w:rPr>
          <w:rFonts w:ascii="Courier New" w:hAnsi="Courier New" w:cs="Courier New"/>
          <w:sz w:val="24"/>
          <w:szCs w:val="24"/>
          <w:lang w:val="es-ES"/>
        </w:rPr>
        <w:t xml:space="preserve">a través de </w:t>
      </w:r>
      <w:r w:rsidR="00861CC6">
        <w:rPr>
          <w:rFonts w:ascii="Courier New" w:hAnsi="Courier New" w:cs="Courier New"/>
          <w:sz w:val="24"/>
          <w:szCs w:val="24"/>
          <w:lang w:val="es-ES"/>
        </w:rPr>
        <w:t>dos</w:t>
      </w:r>
      <w:r w:rsidR="00861CC6" w:rsidRPr="005C15FD">
        <w:rPr>
          <w:rFonts w:ascii="Courier New" w:hAnsi="Courier New" w:cs="Courier New"/>
          <w:sz w:val="24"/>
          <w:szCs w:val="24"/>
          <w:lang w:val="es-ES"/>
        </w:rPr>
        <w:t xml:space="preserve"> </w:t>
      </w:r>
      <w:r w:rsidR="008A1F12" w:rsidRPr="005C15FD">
        <w:rPr>
          <w:rFonts w:ascii="Courier New" w:hAnsi="Courier New" w:cs="Courier New"/>
          <w:sz w:val="24"/>
          <w:szCs w:val="24"/>
          <w:lang w:val="es-ES"/>
        </w:rPr>
        <w:t>nuevos incisos</w:t>
      </w:r>
      <w:r w:rsidR="00086847" w:rsidRPr="005C15FD">
        <w:rPr>
          <w:rFonts w:ascii="Courier New" w:hAnsi="Courier New" w:cs="Courier New"/>
          <w:sz w:val="24"/>
          <w:szCs w:val="24"/>
          <w:lang w:val="es-ES"/>
        </w:rPr>
        <w:t xml:space="preserve"> al artículo undécimo transitorio.</w:t>
      </w:r>
      <w:r w:rsidR="00826CFF" w:rsidRPr="005C15FD">
        <w:rPr>
          <w:rFonts w:ascii="Courier New" w:hAnsi="Courier New" w:cs="Courier New"/>
          <w:sz w:val="24"/>
          <w:szCs w:val="24"/>
          <w:lang w:val="es-ES"/>
        </w:rPr>
        <w:t xml:space="preserve"> Junto a lo anterior</w:t>
      </w:r>
      <w:r w:rsidR="00086847" w:rsidRPr="005C15FD">
        <w:rPr>
          <w:rFonts w:ascii="Courier New" w:hAnsi="Courier New" w:cs="Courier New"/>
          <w:sz w:val="24"/>
          <w:szCs w:val="24"/>
          <w:lang w:val="es-ES"/>
        </w:rPr>
        <w:t>, se</w:t>
      </w:r>
      <w:r w:rsidR="008A1F12" w:rsidRPr="005C15FD">
        <w:rPr>
          <w:rFonts w:ascii="Courier New" w:hAnsi="Courier New" w:cs="Courier New"/>
          <w:sz w:val="24"/>
          <w:szCs w:val="24"/>
          <w:lang w:val="es-ES"/>
        </w:rPr>
        <w:t xml:space="preserve"> </w:t>
      </w:r>
      <w:r w:rsidR="00086847" w:rsidRPr="005C15FD">
        <w:rPr>
          <w:rFonts w:ascii="Courier New" w:hAnsi="Courier New" w:cs="Courier New"/>
          <w:sz w:val="24"/>
          <w:szCs w:val="24"/>
          <w:lang w:val="es-ES"/>
        </w:rPr>
        <w:t xml:space="preserve">establece que el </w:t>
      </w:r>
      <w:r w:rsidR="008A1F12" w:rsidRPr="005C15FD">
        <w:rPr>
          <w:rFonts w:ascii="Courier New" w:hAnsi="Courier New" w:cs="Courier New"/>
          <w:sz w:val="24"/>
          <w:szCs w:val="24"/>
          <w:lang w:val="es-ES"/>
        </w:rPr>
        <w:t xml:space="preserve">incumplimiento de </w:t>
      </w:r>
      <w:r w:rsidR="00086847" w:rsidRPr="005C15FD">
        <w:rPr>
          <w:rFonts w:ascii="Courier New" w:hAnsi="Courier New" w:cs="Courier New"/>
          <w:sz w:val="24"/>
          <w:szCs w:val="24"/>
          <w:lang w:val="es-ES"/>
        </w:rPr>
        <w:t xml:space="preserve">esta obligación </w:t>
      </w:r>
      <w:r w:rsidR="008A1F12" w:rsidRPr="005C15FD">
        <w:rPr>
          <w:rFonts w:ascii="Courier New" w:hAnsi="Courier New" w:cs="Courier New"/>
          <w:sz w:val="24"/>
          <w:szCs w:val="24"/>
          <w:lang w:val="es-ES"/>
        </w:rPr>
        <w:t xml:space="preserve">será calificado como infracción grave, de </w:t>
      </w:r>
      <w:r w:rsidR="00086847" w:rsidRPr="005C15FD">
        <w:rPr>
          <w:rFonts w:ascii="Courier New" w:hAnsi="Courier New" w:cs="Courier New"/>
          <w:sz w:val="24"/>
          <w:szCs w:val="24"/>
          <w:lang w:val="es-ES"/>
        </w:rPr>
        <w:t>acuerdo a</w:t>
      </w:r>
      <w:r w:rsidR="008A1F12" w:rsidRPr="005C15FD">
        <w:rPr>
          <w:rFonts w:ascii="Courier New" w:hAnsi="Courier New" w:cs="Courier New"/>
          <w:sz w:val="24"/>
          <w:szCs w:val="24"/>
          <w:lang w:val="es-ES"/>
        </w:rPr>
        <w:t xml:space="preserve"> </w:t>
      </w:r>
      <w:r w:rsidR="004A2856">
        <w:rPr>
          <w:rFonts w:ascii="Courier New" w:hAnsi="Courier New" w:cs="Courier New"/>
          <w:sz w:val="24"/>
          <w:szCs w:val="24"/>
          <w:lang w:val="es-ES"/>
        </w:rPr>
        <w:t xml:space="preserve">lo establecido en </w:t>
      </w:r>
      <w:r w:rsidR="008A1F12" w:rsidRPr="005C15FD">
        <w:rPr>
          <w:rFonts w:ascii="Courier New" w:hAnsi="Courier New" w:cs="Courier New"/>
          <w:sz w:val="24"/>
          <w:szCs w:val="24"/>
          <w:lang w:val="es-ES"/>
        </w:rPr>
        <w:t xml:space="preserve">la ley </w:t>
      </w:r>
      <w:r w:rsidR="004A2856">
        <w:rPr>
          <w:rFonts w:ascii="Courier New" w:hAnsi="Courier New" w:cs="Courier New"/>
          <w:sz w:val="24"/>
          <w:szCs w:val="24"/>
          <w:lang w:val="es-ES"/>
        </w:rPr>
        <w:t xml:space="preserve">N° </w:t>
      </w:r>
      <w:r w:rsidR="008A1F12" w:rsidRPr="005C15FD">
        <w:rPr>
          <w:rFonts w:ascii="Courier New" w:hAnsi="Courier New" w:cs="Courier New"/>
          <w:sz w:val="24"/>
          <w:szCs w:val="24"/>
          <w:lang w:val="es-ES"/>
        </w:rPr>
        <w:t>20.529</w:t>
      </w:r>
      <w:r w:rsidR="00086847" w:rsidRPr="005C15FD">
        <w:rPr>
          <w:rFonts w:ascii="Courier New" w:hAnsi="Courier New" w:cs="Courier New"/>
          <w:sz w:val="24"/>
          <w:szCs w:val="24"/>
          <w:lang w:val="es-ES"/>
        </w:rPr>
        <w:t>,</w:t>
      </w:r>
      <w:r w:rsidR="00826CFF" w:rsidRPr="005C15FD">
        <w:rPr>
          <w:rFonts w:ascii="Courier New" w:hAnsi="Courier New" w:cs="Courier New"/>
          <w:sz w:val="24"/>
          <w:szCs w:val="24"/>
          <w:lang w:val="es-ES"/>
        </w:rPr>
        <w:t xml:space="preserve"> que establece el Sistema Nacional de Aseguramiento de la calidad educación. Además, los recursos que se utilicen para</w:t>
      </w:r>
      <w:r w:rsidR="005C15FD">
        <w:rPr>
          <w:rFonts w:ascii="Courier New" w:hAnsi="Courier New" w:cs="Courier New"/>
          <w:sz w:val="24"/>
          <w:szCs w:val="24"/>
          <w:lang w:val="es-ES"/>
        </w:rPr>
        <w:t xml:space="preserve"> </w:t>
      </w:r>
      <w:r w:rsidR="00826CFF" w:rsidRPr="005C15FD">
        <w:rPr>
          <w:rFonts w:ascii="Courier New" w:hAnsi="Courier New" w:cs="Courier New"/>
          <w:sz w:val="24"/>
          <w:szCs w:val="24"/>
          <w:lang w:val="es-ES"/>
        </w:rPr>
        <w:t>el pago de los costos asociados a la referida regularización se descontarán de</w:t>
      </w:r>
      <w:r w:rsidR="00687AB2">
        <w:rPr>
          <w:rFonts w:ascii="Courier New" w:hAnsi="Courier New" w:cs="Courier New"/>
          <w:sz w:val="24"/>
          <w:szCs w:val="24"/>
          <w:lang w:val="es-ES"/>
        </w:rPr>
        <w:t>l Fondo de Apoyo a la Educación Pública, retenciones de subvenciones</w:t>
      </w:r>
      <w:r w:rsidR="00AE08DC">
        <w:rPr>
          <w:rFonts w:ascii="Courier New" w:hAnsi="Courier New" w:cs="Courier New"/>
          <w:sz w:val="24"/>
          <w:szCs w:val="24"/>
          <w:lang w:val="es-ES"/>
        </w:rPr>
        <w:t xml:space="preserve"> u otros recursos fiscales y en subsidio</w:t>
      </w:r>
      <w:r w:rsidR="00687AB2">
        <w:rPr>
          <w:rFonts w:ascii="Courier New" w:hAnsi="Courier New" w:cs="Courier New"/>
          <w:sz w:val="24"/>
          <w:szCs w:val="24"/>
          <w:lang w:val="es-ES"/>
        </w:rPr>
        <w:t xml:space="preserve"> </w:t>
      </w:r>
      <w:r w:rsidR="00826CFF" w:rsidRPr="005C15FD">
        <w:rPr>
          <w:rFonts w:ascii="Courier New" w:hAnsi="Courier New" w:cs="Courier New"/>
          <w:sz w:val="24"/>
          <w:szCs w:val="24"/>
          <w:lang w:val="es-ES"/>
        </w:rPr>
        <w:t xml:space="preserve">lo que le corresponda percibir a la respectiva municipalidad por su participación en el </w:t>
      </w:r>
      <w:r w:rsidR="008A1F12" w:rsidRPr="005C15FD">
        <w:rPr>
          <w:rFonts w:ascii="Courier New" w:hAnsi="Courier New" w:cs="Courier New"/>
          <w:sz w:val="24"/>
          <w:szCs w:val="24"/>
          <w:lang w:val="es-ES"/>
        </w:rPr>
        <w:t>Fondo Común Municipal</w:t>
      </w:r>
      <w:r w:rsidR="00826CFF" w:rsidRPr="005C15FD">
        <w:rPr>
          <w:rFonts w:ascii="Courier New" w:hAnsi="Courier New" w:cs="Courier New"/>
          <w:sz w:val="24"/>
          <w:szCs w:val="24"/>
          <w:lang w:val="es-ES"/>
        </w:rPr>
        <w:t xml:space="preserve">. </w:t>
      </w:r>
    </w:p>
    <w:p w14:paraId="60768031" w14:textId="77777777" w:rsidR="00362297" w:rsidRPr="005C15FD" w:rsidRDefault="00362297" w:rsidP="004B3A36">
      <w:pPr>
        <w:tabs>
          <w:tab w:val="left" w:pos="3544"/>
        </w:tabs>
        <w:spacing w:after="0" w:line="276" w:lineRule="auto"/>
        <w:ind w:left="2832" w:firstLine="3"/>
        <w:jc w:val="both"/>
        <w:rPr>
          <w:rFonts w:ascii="Courier New" w:hAnsi="Courier New" w:cs="Courier New"/>
          <w:sz w:val="24"/>
          <w:szCs w:val="24"/>
          <w:lang w:val="es-ES"/>
        </w:rPr>
      </w:pPr>
    </w:p>
    <w:p w14:paraId="4D9062B5" w14:textId="3D20CC3D" w:rsidR="003F4640" w:rsidRDefault="003F4640" w:rsidP="004B3A36">
      <w:pPr>
        <w:pStyle w:val="Ttulo2"/>
        <w:spacing w:before="0" w:after="0" w:line="276" w:lineRule="auto"/>
        <w:rPr>
          <w:lang w:val="es-ES"/>
        </w:rPr>
      </w:pPr>
      <w:r w:rsidRPr="00D94A5D">
        <w:rPr>
          <w:lang w:val="es-ES"/>
        </w:rPr>
        <w:t>Postergación del traspaso del servicio educacional</w:t>
      </w:r>
    </w:p>
    <w:p w14:paraId="2E482457" w14:textId="77777777" w:rsidR="00362297" w:rsidRPr="00362297" w:rsidRDefault="00362297" w:rsidP="00362297">
      <w:pPr>
        <w:spacing w:after="0"/>
        <w:rPr>
          <w:lang w:val="es-ES"/>
        </w:rPr>
      </w:pPr>
    </w:p>
    <w:p w14:paraId="2F4A7ECA" w14:textId="1DB163AB" w:rsidR="006F660D" w:rsidRDefault="00A26E7B" w:rsidP="004B3A36">
      <w:pPr>
        <w:autoSpaceDE w:val="0"/>
        <w:autoSpaceDN w:val="0"/>
        <w:adjustRightInd w:val="0"/>
        <w:spacing w:after="0" w:line="276" w:lineRule="auto"/>
        <w:ind w:left="2832" w:firstLine="708"/>
        <w:jc w:val="both"/>
        <w:rPr>
          <w:rFonts w:ascii="Courier New" w:hAnsi="Courier New" w:cs="Courier New"/>
          <w:sz w:val="24"/>
          <w:szCs w:val="24"/>
          <w:lang w:val="es-ES"/>
        </w:rPr>
      </w:pPr>
      <w:r w:rsidRPr="002C667D">
        <w:rPr>
          <w:rFonts w:ascii="Courier New" w:hAnsi="Courier New" w:cs="Courier New"/>
          <w:sz w:val="24"/>
          <w:szCs w:val="24"/>
          <w:lang w:val="es-ES"/>
        </w:rPr>
        <w:t xml:space="preserve">Respecto </w:t>
      </w:r>
      <w:r w:rsidR="00924C3A" w:rsidRPr="002C667D">
        <w:rPr>
          <w:rFonts w:ascii="Courier New" w:hAnsi="Courier New" w:cs="Courier New"/>
          <w:sz w:val="24"/>
          <w:szCs w:val="24"/>
          <w:lang w:val="es-ES"/>
        </w:rPr>
        <w:t xml:space="preserve">a la facultad de las municipalidades y corporaciones </w:t>
      </w:r>
      <w:r w:rsidR="00682F35" w:rsidRPr="002C667D">
        <w:rPr>
          <w:rFonts w:ascii="Courier New" w:hAnsi="Courier New" w:cs="Courier New"/>
          <w:sz w:val="24"/>
          <w:szCs w:val="24"/>
          <w:lang w:val="es-ES"/>
        </w:rPr>
        <w:t>para solicitar la p</w:t>
      </w:r>
      <w:r w:rsidR="00924C3A" w:rsidRPr="002C667D">
        <w:rPr>
          <w:rFonts w:ascii="Courier New" w:hAnsi="Courier New" w:cs="Courier New"/>
          <w:sz w:val="24"/>
          <w:szCs w:val="24"/>
          <w:lang w:val="es-ES"/>
        </w:rPr>
        <w:t xml:space="preserve">ostergación del traspaso del servicio educacional, </w:t>
      </w:r>
      <w:r w:rsidR="00682F35" w:rsidRPr="002C667D">
        <w:rPr>
          <w:rFonts w:ascii="Courier New" w:hAnsi="Courier New" w:cs="Courier New"/>
          <w:sz w:val="24"/>
          <w:szCs w:val="24"/>
          <w:lang w:val="es-ES"/>
        </w:rPr>
        <w:t xml:space="preserve">se busca perfeccionar la ley para permitir que las experiencias positivas de las municipalidades y corporaciones municipales puedan mantenerse sin obligarlas a traspasar la prestación del servicio educacional pues el propósito principal del sistema educacional es la </w:t>
      </w:r>
      <w:r w:rsidR="00682F35" w:rsidRPr="002C667D">
        <w:rPr>
          <w:rFonts w:ascii="Courier New" w:hAnsi="Courier New" w:cs="Courier New"/>
          <w:sz w:val="24"/>
          <w:szCs w:val="24"/>
          <w:lang w:val="es-ES"/>
        </w:rPr>
        <w:lastRenderedPageBreak/>
        <w:t xml:space="preserve">calidad de la educación </w:t>
      </w:r>
      <w:r w:rsidR="00FC5FF4" w:rsidRPr="002C667D">
        <w:rPr>
          <w:rFonts w:ascii="Courier New" w:hAnsi="Courier New" w:cs="Courier New"/>
          <w:sz w:val="24"/>
          <w:szCs w:val="24"/>
          <w:lang w:val="es-ES"/>
        </w:rPr>
        <w:t>considerando a quienes la reciben.</w:t>
      </w:r>
    </w:p>
    <w:p w14:paraId="16C7B923" w14:textId="77777777" w:rsidR="0024637F" w:rsidRDefault="0024637F" w:rsidP="004B3A36">
      <w:pPr>
        <w:autoSpaceDE w:val="0"/>
        <w:autoSpaceDN w:val="0"/>
        <w:adjustRightInd w:val="0"/>
        <w:spacing w:after="0" w:line="276" w:lineRule="auto"/>
        <w:jc w:val="both"/>
        <w:rPr>
          <w:rFonts w:ascii="Courier New" w:hAnsi="Courier New" w:cs="Courier New"/>
          <w:sz w:val="24"/>
          <w:szCs w:val="24"/>
          <w:lang w:val="es-ES"/>
        </w:rPr>
      </w:pPr>
    </w:p>
    <w:p w14:paraId="7883EA0B" w14:textId="77777777" w:rsidR="00FE02ED" w:rsidRPr="00A05651" w:rsidRDefault="00FE02ED" w:rsidP="004B3A36">
      <w:pPr>
        <w:autoSpaceDE w:val="0"/>
        <w:autoSpaceDN w:val="0"/>
        <w:adjustRightInd w:val="0"/>
        <w:spacing w:after="0" w:line="276" w:lineRule="auto"/>
        <w:ind w:left="2832" w:firstLine="708"/>
        <w:jc w:val="both"/>
        <w:rPr>
          <w:rFonts w:ascii="Courier New" w:eastAsia="Courier New" w:hAnsi="Courier New" w:cs="Courier New"/>
          <w:sz w:val="24"/>
          <w:szCs w:val="24"/>
          <w:lang w:val="es-ES_tradnl" w:eastAsia="es-CL"/>
        </w:rPr>
      </w:pPr>
      <w:r w:rsidRPr="00A05651">
        <w:rPr>
          <w:rFonts w:ascii="Courier New" w:eastAsia="Courier New" w:hAnsi="Courier New" w:cs="Courier New"/>
          <w:sz w:val="24"/>
          <w:szCs w:val="24"/>
          <w:lang w:val="es-ES_tradnl" w:eastAsia="es-CL"/>
        </w:rPr>
        <w:t xml:space="preserve">En mérito de lo </w:t>
      </w:r>
      <w:r w:rsidRPr="0024637F">
        <w:rPr>
          <w:rFonts w:ascii="Courier New" w:hAnsi="Courier New" w:cs="Courier New"/>
          <w:sz w:val="24"/>
          <w:szCs w:val="24"/>
          <w:lang w:val="es-ES"/>
        </w:rPr>
        <w:t>expuesto</w:t>
      </w:r>
      <w:r w:rsidRPr="00A05651">
        <w:rPr>
          <w:rFonts w:ascii="Courier New" w:eastAsia="Courier New" w:hAnsi="Courier New" w:cs="Courier New"/>
          <w:sz w:val="24"/>
          <w:szCs w:val="24"/>
          <w:lang w:val="es-ES_tradnl" w:eastAsia="es-CL"/>
        </w:rPr>
        <w:t xml:space="preserve">, tengo el honor de someter a vuestra consideración el siguiente: </w:t>
      </w:r>
    </w:p>
    <w:p w14:paraId="122D2CBA" w14:textId="2738F30E" w:rsidR="0077716A" w:rsidRDefault="0077716A" w:rsidP="004B3A36">
      <w:pPr>
        <w:autoSpaceDE w:val="0"/>
        <w:autoSpaceDN w:val="0"/>
        <w:adjustRightInd w:val="0"/>
        <w:spacing w:after="0" w:line="276" w:lineRule="auto"/>
        <w:ind w:left="2880" w:firstLine="720"/>
        <w:jc w:val="both"/>
        <w:rPr>
          <w:rFonts w:ascii="Courier New" w:eastAsia="Courier New" w:hAnsi="Courier New" w:cs="Courier New"/>
          <w:sz w:val="24"/>
          <w:szCs w:val="24"/>
          <w:lang w:val="es-ES_tradnl" w:eastAsia="es-CL"/>
        </w:rPr>
      </w:pPr>
    </w:p>
    <w:p w14:paraId="4ED1313C" w14:textId="77777777" w:rsidR="004B3A36" w:rsidRDefault="004B3A36" w:rsidP="004B3A36">
      <w:pPr>
        <w:autoSpaceDE w:val="0"/>
        <w:autoSpaceDN w:val="0"/>
        <w:adjustRightInd w:val="0"/>
        <w:spacing w:after="0" w:line="276" w:lineRule="auto"/>
        <w:ind w:left="2880" w:firstLine="720"/>
        <w:jc w:val="both"/>
        <w:rPr>
          <w:rFonts w:ascii="Courier New" w:eastAsia="Courier New" w:hAnsi="Courier New" w:cs="Courier New"/>
          <w:sz w:val="24"/>
          <w:szCs w:val="24"/>
          <w:lang w:val="es-ES_tradnl" w:eastAsia="es-CL"/>
        </w:rPr>
      </w:pPr>
    </w:p>
    <w:p w14:paraId="65EFC5FE" w14:textId="77777777" w:rsidR="0024637F" w:rsidRPr="00632452" w:rsidRDefault="0024637F" w:rsidP="004B3A36">
      <w:pPr>
        <w:autoSpaceDE w:val="0"/>
        <w:autoSpaceDN w:val="0"/>
        <w:adjustRightInd w:val="0"/>
        <w:spacing w:after="0" w:line="276" w:lineRule="auto"/>
        <w:ind w:left="2880" w:firstLine="720"/>
        <w:jc w:val="both"/>
        <w:rPr>
          <w:rFonts w:ascii="Courier New" w:eastAsia="Courier New" w:hAnsi="Courier New" w:cs="Courier New"/>
          <w:sz w:val="24"/>
          <w:szCs w:val="24"/>
          <w:lang w:val="es-ES_tradnl" w:eastAsia="es-CL"/>
        </w:rPr>
      </w:pPr>
    </w:p>
    <w:p w14:paraId="77969DD7" w14:textId="77777777" w:rsidR="00545D94" w:rsidRPr="00A05651" w:rsidRDefault="00692A8D" w:rsidP="004B3A36">
      <w:pPr>
        <w:spacing w:after="0" w:line="276" w:lineRule="auto"/>
        <w:jc w:val="center"/>
        <w:rPr>
          <w:rFonts w:ascii="Courier New" w:hAnsi="Courier New" w:cs="Courier New"/>
          <w:b/>
          <w:sz w:val="24"/>
          <w:szCs w:val="24"/>
          <w:lang w:val="es-ES"/>
        </w:rPr>
      </w:pPr>
      <w:bookmarkStart w:id="3" w:name="_Hlk69467801"/>
      <w:r w:rsidRPr="00A05651">
        <w:rPr>
          <w:rFonts w:ascii="Courier New" w:hAnsi="Courier New" w:cs="Courier New"/>
          <w:b/>
          <w:sz w:val="24"/>
          <w:szCs w:val="24"/>
          <w:lang w:val="es-ES"/>
        </w:rPr>
        <w:t>P R O Y E C T O   D E   L E Y:</w:t>
      </w:r>
    </w:p>
    <w:p w14:paraId="6A6ACC2B" w14:textId="07163488" w:rsidR="00692A8D" w:rsidRDefault="00692A8D" w:rsidP="004B3A36">
      <w:pPr>
        <w:spacing w:after="0" w:line="276" w:lineRule="auto"/>
        <w:jc w:val="center"/>
        <w:rPr>
          <w:rFonts w:ascii="Courier New" w:hAnsi="Courier New" w:cs="Courier New"/>
          <w:b/>
          <w:sz w:val="24"/>
          <w:szCs w:val="24"/>
          <w:lang w:val="es-ES"/>
        </w:rPr>
      </w:pPr>
    </w:p>
    <w:p w14:paraId="79E9FD73" w14:textId="4A5A99C5" w:rsidR="0024637F" w:rsidRDefault="0024637F" w:rsidP="004B3A36">
      <w:pPr>
        <w:spacing w:after="0" w:line="276" w:lineRule="auto"/>
        <w:jc w:val="center"/>
        <w:rPr>
          <w:rFonts w:ascii="Courier New" w:hAnsi="Courier New" w:cs="Courier New"/>
          <w:b/>
          <w:sz w:val="24"/>
          <w:szCs w:val="24"/>
          <w:lang w:val="es-ES"/>
        </w:rPr>
      </w:pPr>
    </w:p>
    <w:p w14:paraId="10CA05A4" w14:textId="77777777" w:rsidR="004B3A36" w:rsidRPr="00A05651" w:rsidRDefault="004B3A36" w:rsidP="004B3A36">
      <w:pPr>
        <w:spacing w:after="0" w:line="276" w:lineRule="auto"/>
        <w:jc w:val="center"/>
        <w:rPr>
          <w:rFonts w:ascii="Courier New" w:hAnsi="Courier New" w:cs="Courier New"/>
          <w:b/>
          <w:sz w:val="24"/>
          <w:szCs w:val="24"/>
          <w:lang w:val="es-ES"/>
        </w:rPr>
      </w:pPr>
    </w:p>
    <w:bookmarkEnd w:id="0"/>
    <w:bookmarkEnd w:id="3"/>
    <w:p w14:paraId="25110750" w14:textId="1EA66571" w:rsidR="006A2AD4" w:rsidRDefault="0024637F" w:rsidP="004B3A36">
      <w:pPr>
        <w:tabs>
          <w:tab w:val="left" w:pos="2977"/>
        </w:tabs>
        <w:spacing w:after="0" w:line="276" w:lineRule="auto"/>
        <w:jc w:val="both"/>
        <w:rPr>
          <w:rFonts w:ascii="Courier New" w:hAnsi="Courier New" w:cs="Courier New"/>
          <w:sz w:val="24"/>
          <w:szCs w:val="24"/>
          <w:lang w:val="es-ES"/>
        </w:rPr>
      </w:pPr>
      <w:r>
        <w:rPr>
          <w:rFonts w:ascii="Courier New" w:hAnsi="Courier New" w:cs="Courier New"/>
          <w:b/>
          <w:sz w:val="24"/>
          <w:szCs w:val="24"/>
          <w:lang w:val="es-ES"/>
        </w:rPr>
        <w:t>“</w:t>
      </w:r>
      <w:r w:rsidR="006A2AD4" w:rsidRPr="00CC14EB">
        <w:rPr>
          <w:rFonts w:ascii="Courier New" w:hAnsi="Courier New" w:cs="Courier New"/>
          <w:b/>
          <w:sz w:val="24"/>
          <w:szCs w:val="24"/>
          <w:lang w:val="es-ES"/>
        </w:rPr>
        <w:t xml:space="preserve">Artículo </w:t>
      </w:r>
      <w:r w:rsidR="007524DA">
        <w:rPr>
          <w:rFonts w:ascii="Courier New" w:hAnsi="Courier New" w:cs="Courier New"/>
          <w:b/>
          <w:sz w:val="24"/>
          <w:szCs w:val="24"/>
          <w:lang w:val="es-ES"/>
        </w:rPr>
        <w:t>único</w:t>
      </w:r>
      <w:r w:rsidR="006A2AD4" w:rsidRPr="00CC14EB">
        <w:rPr>
          <w:rFonts w:ascii="Courier New" w:hAnsi="Courier New" w:cs="Courier New"/>
          <w:b/>
          <w:sz w:val="24"/>
          <w:szCs w:val="24"/>
          <w:lang w:val="es-ES"/>
        </w:rPr>
        <w:t>.-</w:t>
      </w:r>
      <w:r w:rsidR="006A2AD4" w:rsidRPr="00CC14EB">
        <w:rPr>
          <w:rFonts w:ascii="Courier New" w:hAnsi="Courier New" w:cs="Courier New"/>
          <w:sz w:val="24"/>
          <w:szCs w:val="24"/>
          <w:lang w:val="es-ES"/>
        </w:rPr>
        <w:t xml:space="preserve"> </w:t>
      </w:r>
      <w:r>
        <w:rPr>
          <w:rFonts w:ascii="Courier New" w:hAnsi="Courier New" w:cs="Courier New"/>
          <w:sz w:val="24"/>
          <w:szCs w:val="24"/>
          <w:lang w:val="es-ES"/>
        </w:rPr>
        <w:tab/>
      </w:r>
      <w:r w:rsidR="006A2AD4" w:rsidRPr="00CC14EB">
        <w:rPr>
          <w:rFonts w:ascii="Courier New" w:hAnsi="Courier New" w:cs="Courier New"/>
          <w:sz w:val="24"/>
          <w:szCs w:val="24"/>
          <w:lang w:val="es-ES"/>
        </w:rPr>
        <w:t>Modif</w:t>
      </w:r>
      <w:r w:rsidR="006A2AD4">
        <w:rPr>
          <w:rFonts w:ascii="Courier New" w:hAnsi="Courier New" w:cs="Courier New"/>
          <w:sz w:val="24"/>
          <w:szCs w:val="24"/>
          <w:lang w:val="es-ES"/>
        </w:rPr>
        <w:t>í</w:t>
      </w:r>
      <w:r w:rsidR="006A2AD4" w:rsidRPr="00CC14EB">
        <w:rPr>
          <w:rFonts w:ascii="Courier New" w:hAnsi="Courier New" w:cs="Courier New"/>
          <w:sz w:val="24"/>
          <w:szCs w:val="24"/>
          <w:lang w:val="es-ES"/>
        </w:rPr>
        <w:t>case la ley N° 21.040 que crea el Sistema de Educación Pública, en el siguiente sentido:</w:t>
      </w:r>
    </w:p>
    <w:p w14:paraId="0C0C2E7A" w14:textId="77777777" w:rsidR="004B3A36" w:rsidRDefault="004B3A36" w:rsidP="004B3A36">
      <w:pPr>
        <w:tabs>
          <w:tab w:val="left" w:pos="2835"/>
        </w:tabs>
        <w:spacing w:after="0" w:line="276" w:lineRule="auto"/>
        <w:jc w:val="both"/>
        <w:rPr>
          <w:rFonts w:ascii="Courier New" w:hAnsi="Courier New" w:cs="Courier New"/>
          <w:sz w:val="24"/>
          <w:szCs w:val="24"/>
          <w:lang w:val="es-ES"/>
        </w:rPr>
      </w:pPr>
    </w:p>
    <w:p w14:paraId="030DAB72" w14:textId="5EC218BB" w:rsidR="006A2AD4" w:rsidRDefault="006A2AD4" w:rsidP="004B3A36">
      <w:pPr>
        <w:pStyle w:val="Prrafodelista"/>
        <w:numPr>
          <w:ilvl w:val="0"/>
          <w:numId w:val="2"/>
        </w:numPr>
        <w:tabs>
          <w:tab w:val="left" w:pos="3402"/>
        </w:tabs>
        <w:spacing w:after="0" w:line="276" w:lineRule="auto"/>
        <w:ind w:left="0" w:firstLine="2835"/>
        <w:jc w:val="both"/>
        <w:rPr>
          <w:rFonts w:ascii="Courier New" w:hAnsi="Courier New" w:cs="Courier New"/>
          <w:sz w:val="24"/>
          <w:szCs w:val="24"/>
          <w:lang w:val="es-ES"/>
        </w:rPr>
      </w:pPr>
      <w:r>
        <w:rPr>
          <w:rFonts w:ascii="Courier New" w:hAnsi="Courier New" w:cs="Courier New"/>
          <w:sz w:val="24"/>
          <w:szCs w:val="24"/>
          <w:lang w:val="es-ES"/>
        </w:rPr>
        <w:t>Reemplázase en el artículo 60 la frase “apoyo técnico y administrativo en el marco de sus funciones” por “asistencia técnica y administrativa, e impartiendo instrucciones relativas a su dirección, organización y administración.”.</w:t>
      </w:r>
    </w:p>
    <w:p w14:paraId="573BB79E" w14:textId="77777777" w:rsidR="0024637F" w:rsidRPr="00F77E45" w:rsidRDefault="0024637F" w:rsidP="004B3A36">
      <w:pPr>
        <w:pStyle w:val="Prrafodelista"/>
        <w:tabs>
          <w:tab w:val="left" w:pos="3402"/>
        </w:tabs>
        <w:spacing w:after="0" w:line="276" w:lineRule="auto"/>
        <w:ind w:left="2835"/>
        <w:jc w:val="both"/>
        <w:rPr>
          <w:rFonts w:ascii="Courier New" w:hAnsi="Courier New" w:cs="Courier New"/>
          <w:sz w:val="24"/>
          <w:szCs w:val="24"/>
          <w:lang w:val="es-ES"/>
        </w:rPr>
      </w:pPr>
    </w:p>
    <w:p w14:paraId="73CA5A91" w14:textId="77777777" w:rsidR="006A2AD4" w:rsidRPr="00FC445D" w:rsidRDefault="006A2AD4" w:rsidP="004B3A36">
      <w:pPr>
        <w:pStyle w:val="Prrafodelista"/>
        <w:numPr>
          <w:ilvl w:val="0"/>
          <w:numId w:val="2"/>
        </w:numPr>
        <w:tabs>
          <w:tab w:val="left" w:pos="3402"/>
        </w:tabs>
        <w:spacing w:after="0" w:line="276" w:lineRule="auto"/>
        <w:ind w:left="0" w:firstLine="2835"/>
        <w:jc w:val="both"/>
        <w:rPr>
          <w:rFonts w:ascii="Courier New" w:hAnsi="Courier New" w:cs="Courier New"/>
          <w:sz w:val="24"/>
          <w:szCs w:val="24"/>
          <w:lang w:val="es-ES"/>
        </w:rPr>
      </w:pPr>
      <w:r>
        <w:rPr>
          <w:rFonts w:ascii="Courier New" w:hAnsi="Courier New" w:cs="Courier New"/>
          <w:sz w:val="24"/>
          <w:szCs w:val="24"/>
          <w:lang w:val="es-ES"/>
        </w:rPr>
        <w:t>Modifícase el artículo 61, en el siguiente sentido</w:t>
      </w:r>
      <w:r w:rsidRPr="00FC445D">
        <w:rPr>
          <w:rFonts w:ascii="Courier New" w:hAnsi="Courier New" w:cs="Courier New"/>
          <w:sz w:val="24"/>
          <w:szCs w:val="24"/>
          <w:lang w:val="es-ES"/>
        </w:rPr>
        <w:t>:</w:t>
      </w:r>
    </w:p>
    <w:p w14:paraId="350166F6" w14:textId="77777777" w:rsidR="006A2AD4" w:rsidRPr="00CC14EB" w:rsidRDefault="006A2AD4" w:rsidP="004B3A36">
      <w:pPr>
        <w:pStyle w:val="Prrafodelista"/>
        <w:spacing w:after="0" w:line="276" w:lineRule="auto"/>
        <w:jc w:val="both"/>
        <w:rPr>
          <w:rFonts w:ascii="Courier New" w:hAnsi="Courier New" w:cs="Courier New"/>
          <w:sz w:val="24"/>
          <w:szCs w:val="24"/>
          <w:lang w:val="es-ES"/>
        </w:rPr>
      </w:pPr>
    </w:p>
    <w:p w14:paraId="11D7AFA1" w14:textId="77777777" w:rsidR="006A2AD4" w:rsidRPr="00CC14EB" w:rsidRDefault="006A2AD4" w:rsidP="004B3A36">
      <w:pPr>
        <w:pStyle w:val="Prrafodelista"/>
        <w:numPr>
          <w:ilvl w:val="0"/>
          <w:numId w:val="3"/>
        </w:numPr>
        <w:tabs>
          <w:tab w:val="left" w:pos="3969"/>
        </w:tabs>
        <w:spacing w:after="0" w:line="276" w:lineRule="auto"/>
        <w:ind w:left="0" w:firstLine="3402"/>
        <w:jc w:val="both"/>
        <w:rPr>
          <w:rFonts w:ascii="Courier New" w:hAnsi="Courier New" w:cs="Courier New"/>
          <w:sz w:val="24"/>
          <w:szCs w:val="24"/>
          <w:lang w:val="es-ES"/>
        </w:rPr>
      </w:pPr>
      <w:r w:rsidRPr="00CC14EB">
        <w:rPr>
          <w:rFonts w:ascii="Courier New" w:hAnsi="Courier New" w:cs="Courier New"/>
          <w:sz w:val="24"/>
          <w:szCs w:val="24"/>
          <w:lang w:val="es-ES"/>
        </w:rPr>
        <w:t xml:space="preserve">Reemplázase la letra d) por la siguiente: </w:t>
      </w:r>
    </w:p>
    <w:p w14:paraId="1A79792D" w14:textId="77777777" w:rsidR="006A2AD4" w:rsidRPr="00CC14EB" w:rsidRDefault="006A2AD4" w:rsidP="004B3A36">
      <w:pPr>
        <w:pStyle w:val="Prrafodelista"/>
        <w:spacing w:after="0" w:line="276" w:lineRule="auto"/>
        <w:ind w:left="1080"/>
        <w:jc w:val="both"/>
        <w:rPr>
          <w:rFonts w:ascii="Courier New" w:hAnsi="Courier New" w:cs="Courier New"/>
          <w:sz w:val="24"/>
          <w:szCs w:val="24"/>
          <w:lang w:val="es-ES"/>
        </w:rPr>
      </w:pPr>
    </w:p>
    <w:p w14:paraId="412A63FA" w14:textId="77777777" w:rsidR="006A2AD4" w:rsidRPr="00CC14EB" w:rsidRDefault="006A2AD4" w:rsidP="004B3A36">
      <w:pPr>
        <w:pStyle w:val="Prrafodelista"/>
        <w:spacing w:after="0" w:line="276" w:lineRule="auto"/>
        <w:ind w:left="0" w:firstLine="3969"/>
        <w:jc w:val="both"/>
        <w:rPr>
          <w:rFonts w:ascii="Courier New" w:hAnsi="Courier New" w:cs="Courier New"/>
          <w:sz w:val="24"/>
          <w:szCs w:val="24"/>
          <w:lang w:val="es-ES"/>
        </w:rPr>
      </w:pPr>
      <w:r w:rsidRPr="008C5C3E">
        <w:rPr>
          <w:rFonts w:ascii="Courier New" w:hAnsi="Courier New" w:cs="Courier New"/>
          <w:sz w:val="24"/>
          <w:szCs w:val="24"/>
        </w:rPr>
        <w:t xml:space="preserve">“d) </w:t>
      </w:r>
      <w:bookmarkStart w:id="4" w:name="_Hlk85200587"/>
      <w:r w:rsidRPr="008C5C3E">
        <w:rPr>
          <w:rFonts w:ascii="Courier New" w:hAnsi="Courier New" w:cs="Courier New"/>
          <w:sz w:val="24"/>
          <w:szCs w:val="24"/>
        </w:rPr>
        <w:t>Prestar asistencia técnica permanente a los Servicios Locales</w:t>
      </w:r>
      <w:r>
        <w:rPr>
          <w:rFonts w:ascii="Courier New" w:hAnsi="Courier New" w:cs="Courier New"/>
          <w:sz w:val="24"/>
          <w:szCs w:val="24"/>
        </w:rPr>
        <w:t xml:space="preserve"> en materia de gestión administrativa</w:t>
      </w:r>
      <w:r>
        <w:rPr>
          <w:rFonts w:ascii="Courier New" w:hAnsi="Courier New" w:cs="Courier New"/>
          <w:sz w:val="24"/>
          <w:szCs w:val="24"/>
          <w:lang w:val="es-ES"/>
        </w:rPr>
        <w:t xml:space="preserve">, a fin </w:t>
      </w:r>
      <w:r w:rsidRPr="0366E22A">
        <w:rPr>
          <w:rFonts w:ascii="Courier New" w:hAnsi="Courier New" w:cs="Courier New"/>
          <w:sz w:val="24"/>
          <w:szCs w:val="24"/>
          <w:lang w:val="es-ES"/>
        </w:rPr>
        <w:t xml:space="preserve">de </w:t>
      </w:r>
      <w:r>
        <w:rPr>
          <w:rFonts w:ascii="Courier New" w:hAnsi="Courier New" w:cs="Courier New"/>
          <w:sz w:val="24"/>
          <w:szCs w:val="24"/>
          <w:lang w:val="es-ES"/>
        </w:rPr>
        <w:t>que éstos desarrollen una gestión eficaz y eficiente, con arreglo a las atribuciones y funciones que les otorga la presente ley</w:t>
      </w:r>
      <w:r w:rsidRPr="00CC14EB">
        <w:rPr>
          <w:rFonts w:ascii="Courier New" w:hAnsi="Courier New" w:cs="Courier New"/>
          <w:sz w:val="24"/>
          <w:szCs w:val="24"/>
          <w:lang w:val="es-ES"/>
        </w:rPr>
        <w:t>. Para estos efectos, con el objeto de velar por el adecuado funcionamiento y por la correcta prestación del servicio educacional, podrá impartir instrucciones a los Servicios Locales relativas a su dirección, organización y administración</w:t>
      </w:r>
      <w:bookmarkEnd w:id="4"/>
      <w:r w:rsidRPr="00CC14EB">
        <w:rPr>
          <w:rFonts w:ascii="Courier New" w:hAnsi="Courier New" w:cs="Courier New"/>
          <w:sz w:val="24"/>
          <w:szCs w:val="24"/>
          <w:lang w:val="es-ES"/>
        </w:rPr>
        <w:t>.”</w:t>
      </w:r>
      <w:r>
        <w:rPr>
          <w:rFonts w:ascii="Courier New" w:hAnsi="Courier New" w:cs="Courier New"/>
          <w:sz w:val="24"/>
          <w:szCs w:val="24"/>
          <w:lang w:val="es-ES"/>
        </w:rPr>
        <w:t>.</w:t>
      </w:r>
    </w:p>
    <w:p w14:paraId="124A433E" w14:textId="77777777" w:rsidR="006A2AD4" w:rsidRPr="00CC14EB" w:rsidRDefault="006A2AD4" w:rsidP="004B3A36">
      <w:pPr>
        <w:pStyle w:val="Prrafodelista"/>
        <w:spacing w:after="0" w:line="276" w:lineRule="auto"/>
        <w:jc w:val="both"/>
        <w:rPr>
          <w:rFonts w:ascii="Courier New" w:hAnsi="Courier New" w:cs="Courier New"/>
          <w:sz w:val="24"/>
          <w:szCs w:val="24"/>
          <w:lang w:val="es-ES"/>
        </w:rPr>
      </w:pPr>
    </w:p>
    <w:p w14:paraId="460257B2" w14:textId="782A5CAE" w:rsidR="006A2AD4" w:rsidRDefault="006A2AD4" w:rsidP="004B3A36">
      <w:pPr>
        <w:pStyle w:val="Prrafodelista"/>
        <w:numPr>
          <w:ilvl w:val="0"/>
          <w:numId w:val="3"/>
        </w:numPr>
        <w:tabs>
          <w:tab w:val="left" w:pos="3969"/>
        </w:tabs>
        <w:spacing w:after="0" w:line="276" w:lineRule="auto"/>
        <w:ind w:left="0" w:firstLine="3402"/>
        <w:jc w:val="both"/>
        <w:rPr>
          <w:rFonts w:ascii="Courier New" w:hAnsi="Courier New" w:cs="Courier New"/>
          <w:sz w:val="24"/>
          <w:szCs w:val="24"/>
          <w:lang w:val="es-ES"/>
        </w:rPr>
      </w:pPr>
      <w:bookmarkStart w:id="5" w:name="_Hlk88041110"/>
      <w:r w:rsidRPr="00CC14EB">
        <w:rPr>
          <w:rFonts w:ascii="Courier New" w:hAnsi="Courier New" w:cs="Courier New"/>
          <w:sz w:val="24"/>
          <w:szCs w:val="24"/>
          <w:lang w:val="es-ES"/>
        </w:rPr>
        <w:t>Agr</w:t>
      </w:r>
      <w:r>
        <w:rPr>
          <w:rFonts w:ascii="Courier New" w:hAnsi="Courier New" w:cs="Courier New"/>
          <w:sz w:val="24"/>
          <w:szCs w:val="24"/>
          <w:lang w:val="es-ES"/>
        </w:rPr>
        <w:t>é</w:t>
      </w:r>
      <w:r w:rsidRPr="00CC14EB">
        <w:rPr>
          <w:rFonts w:ascii="Courier New" w:hAnsi="Courier New" w:cs="Courier New"/>
          <w:sz w:val="24"/>
          <w:szCs w:val="24"/>
          <w:lang w:val="es-ES"/>
        </w:rPr>
        <w:t>g</w:t>
      </w:r>
      <w:r>
        <w:rPr>
          <w:rFonts w:ascii="Courier New" w:hAnsi="Courier New" w:cs="Courier New"/>
          <w:sz w:val="24"/>
          <w:szCs w:val="24"/>
          <w:lang w:val="es-ES"/>
        </w:rPr>
        <w:t>a</w:t>
      </w:r>
      <w:r w:rsidRPr="00CC14EB">
        <w:rPr>
          <w:rFonts w:ascii="Courier New" w:hAnsi="Courier New" w:cs="Courier New"/>
          <w:sz w:val="24"/>
          <w:szCs w:val="24"/>
          <w:lang w:val="es-ES"/>
        </w:rPr>
        <w:t>se la siguiente letra t)</w:t>
      </w:r>
      <w:r>
        <w:rPr>
          <w:rFonts w:ascii="Courier New" w:hAnsi="Courier New" w:cs="Courier New"/>
          <w:sz w:val="24"/>
          <w:szCs w:val="24"/>
          <w:lang w:val="es-ES"/>
        </w:rPr>
        <w:t>,</w:t>
      </w:r>
      <w:r w:rsidRPr="00CC14EB">
        <w:rPr>
          <w:rFonts w:ascii="Courier New" w:hAnsi="Courier New" w:cs="Courier New"/>
          <w:sz w:val="24"/>
          <w:szCs w:val="24"/>
          <w:lang w:val="es-ES"/>
        </w:rPr>
        <w:t xml:space="preserve"> nueva, pasando la actual letra t) a ser letra u):</w:t>
      </w:r>
    </w:p>
    <w:p w14:paraId="0C328303" w14:textId="77777777" w:rsidR="00362297" w:rsidRPr="00CC14EB" w:rsidRDefault="00362297" w:rsidP="00362297">
      <w:pPr>
        <w:pStyle w:val="Prrafodelista"/>
        <w:tabs>
          <w:tab w:val="left" w:pos="3969"/>
        </w:tabs>
        <w:spacing w:after="0" w:line="276" w:lineRule="auto"/>
        <w:ind w:left="3402"/>
        <w:jc w:val="both"/>
        <w:rPr>
          <w:rFonts w:ascii="Courier New" w:hAnsi="Courier New" w:cs="Courier New"/>
          <w:sz w:val="24"/>
          <w:szCs w:val="24"/>
          <w:lang w:val="es-ES"/>
        </w:rPr>
      </w:pPr>
    </w:p>
    <w:p w14:paraId="62EB2E04" w14:textId="18A4131D" w:rsidR="006A2AD4" w:rsidRDefault="006A2AD4" w:rsidP="00362297">
      <w:pPr>
        <w:spacing w:after="0" w:line="276" w:lineRule="auto"/>
        <w:ind w:firstLine="3969"/>
        <w:jc w:val="both"/>
        <w:rPr>
          <w:rFonts w:ascii="Courier New" w:hAnsi="Courier New" w:cs="Courier New"/>
          <w:sz w:val="24"/>
          <w:szCs w:val="24"/>
          <w:lang w:val="es-ES"/>
        </w:rPr>
      </w:pPr>
      <w:r w:rsidRPr="008C5C3E">
        <w:rPr>
          <w:rFonts w:ascii="Courier New" w:hAnsi="Courier New" w:cs="Courier New"/>
          <w:sz w:val="24"/>
          <w:szCs w:val="24"/>
          <w:lang w:val="es-ES"/>
        </w:rPr>
        <w:t>“</w:t>
      </w:r>
      <w:r w:rsidRPr="0041745F">
        <w:rPr>
          <w:rFonts w:ascii="Courier New" w:hAnsi="Courier New" w:cs="Courier New"/>
          <w:sz w:val="24"/>
          <w:szCs w:val="24"/>
        </w:rPr>
        <w:t xml:space="preserve">t) </w:t>
      </w:r>
      <w:bookmarkStart w:id="6" w:name="_Hlk85201099"/>
      <w:r w:rsidRPr="0041745F">
        <w:rPr>
          <w:rFonts w:ascii="Courier New" w:hAnsi="Courier New" w:cs="Courier New"/>
          <w:sz w:val="24"/>
          <w:szCs w:val="24"/>
          <w:lang w:val="es-ES"/>
        </w:rPr>
        <w:t>Instruir investigaciones sumarias o sumarios administrativos</w:t>
      </w:r>
      <w:bookmarkEnd w:id="5"/>
      <w:r w:rsidRPr="0041745F">
        <w:rPr>
          <w:rFonts w:ascii="Courier New" w:hAnsi="Courier New" w:cs="Courier New"/>
          <w:sz w:val="24"/>
          <w:szCs w:val="24"/>
          <w:lang w:val="es-ES"/>
        </w:rPr>
        <w:t xml:space="preserve"> </w:t>
      </w:r>
      <w:r>
        <w:rPr>
          <w:rFonts w:ascii="Courier New" w:hAnsi="Courier New" w:cs="Courier New"/>
          <w:sz w:val="24"/>
          <w:szCs w:val="24"/>
          <w:lang w:val="es-ES"/>
        </w:rPr>
        <w:t xml:space="preserve">en los Servicios Locales, </w:t>
      </w:r>
      <w:r w:rsidRPr="0041745F">
        <w:rPr>
          <w:rFonts w:ascii="Courier New" w:hAnsi="Courier New" w:cs="Courier New"/>
          <w:sz w:val="24"/>
          <w:szCs w:val="24"/>
          <w:lang w:val="es-ES"/>
        </w:rPr>
        <w:t xml:space="preserve">respecto de hechos susceptibles de ser sancionados con una medida disciplinaria </w:t>
      </w:r>
      <w:r w:rsidR="00145914">
        <w:rPr>
          <w:rFonts w:ascii="Courier New" w:hAnsi="Courier New" w:cs="Courier New"/>
          <w:sz w:val="24"/>
          <w:szCs w:val="24"/>
          <w:lang w:val="es-ES"/>
        </w:rPr>
        <w:t xml:space="preserve">respecto de </w:t>
      </w:r>
      <w:r w:rsidRPr="0041745F">
        <w:rPr>
          <w:rFonts w:ascii="Courier New" w:hAnsi="Courier New" w:cs="Courier New"/>
          <w:sz w:val="24"/>
          <w:szCs w:val="24"/>
          <w:lang w:val="es-ES"/>
        </w:rPr>
        <w:t xml:space="preserve">las competencias </w:t>
      </w:r>
      <w:r>
        <w:rPr>
          <w:rFonts w:ascii="Courier New" w:hAnsi="Courier New" w:cs="Courier New"/>
          <w:sz w:val="24"/>
          <w:szCs w:val="24"/>
          <w:lang w:val="es-ES"/>
        </w:rPr>
        <w:t>que la ley entrega a</w:t>
      </w:r>
      <w:r w:rsidRPr="0041745F">
        <w:rPr>
          <w:rFonts w:ascii="Courier New" w:hAnsi="Courier New" w:cs="Courier New"/>
          <w:sz w:val="24"/>
          <w:szCs w:val="24"/>
          <w:lang w:val="es-ES"/>
        </w:rPr>
        <w:t xml:space="preserve"> la Dirección de Educación Pública en relación con los Servicios Locales</w:t>
      </w:r>
      <w:r>
        <w:rPr>
          <w:rFonts w:ascii="Courier New" w:hAnsi="Courier New" w:cs="Courier New"/>
          <w:sz w:val="24"/>
          <w:szCs w:val="24"/>
          <w:lang w:val="es-ES"/>
        </w:rPr>
        <w:t xml:space="preserve"> en materias de dirección, organización y </w:t>
      </w:r>
      <w:r>
        <w:rPr>
          <w:rFonts w:ascii="Courier New" w:hAnsi="Courier New" w:cs="Courier New"/>
          <w:sz w:val="24"/>
          <w:szCs w:val="24"/>
          <w:lang w:val="es-ES"/>
        </w:rPr>
        <w:lastRenderedPageBreak/>
        <w:t>administración</w:t>
      </w:r>
      <w:r w:rsidRPr="0041745F">
        <w:rPr>
          <w:rFonts w:ascii="Courier New" w:hAnsi="Courier New" w:cs="Courier New"/>
          <w:sz w:val="24"/>
          <w:szCs w:val="24"/>
          <w:lang w:val="es-ES"/>
        </w:rPr>
        <w:t>. Las medidas disciplinarias que correspondan serán aplicadas por la autoridad facultada para efectuar el nombramiento del correspondiente funcionario.</w:t>
      </w:r>
      <w:bookmarkEnd w:id="6"/>
      <w:r w:rsidRPr="0041745F">
        <w:rPr>
          <w:rFonts w:ascii="Courier New" w:hAnsi="Courier New" w:cs="Courier New"/>
          <w:sz w:val="24"/>
          <w:szCs w:val="24"/>
          <w:lang w:val="es-ES"/>
        </w:rPr>
        <w:t>”</w:t>
      </w:r>
      <w:r>
        <w:rPr>
          <w:rFonts w:ascii="Courier New" w:hAnsi="Courier New" w:cs="Courier New"/>
          <w:sz w:val="24"/>
          <w:szCs w:val="24"/>
          <w:lang w:val="es-ES"/>
        </w:rPr>
        <w:t>.</w:t>
      </w:r>
      <w:r w:rsidRPr="008C5C3E">
        <w:rPr>
          <w:rFonts w:ascii="Courier New" w:hAnsi="Courier New" w:cs="Courier New"/>
          <w:sz w:val="24"/>
          <w:szCs w:val="24"/>
          <w:lang w:val="es-ES"/>
        </w:rPr>
        <w:t xml:space="preserve"> </w:t>
      </w:r>
    </w:p>
    <w:p w14:paraId="697DED64" w14:textId="77777777" w:rsidR="00B02CA4" w:rsidRPr="008C5C3E" w:rsidRDefault="00B02CA4" w:rsidP="00362297">
      <w:pPr>
        <w:spacing w:after="0" w:line="276" w:lineRule="auto"/>
        <w:ind w:firstLine="3969"/>
        <w:jc w:val="both"/>
        <w:rPr>
          <w:rFonts w:ascii="Courier New" w:hAnsi="Courier New" w:cs="Courier New"/>
          <w:sz w:val="24"/>
          <w:szCs w:val="24"/>
          <w:lang w:val="es-ES"/>
        </w:rPr>
      </w:pPr>
    </w:p>
    <w:p w14:paraId="0C5C2BE7" w14:textId="7CF87BCD" w:rsidR="006A2AD4" w:rsidRDefault="006A2AD4" w:rsidP="004B3A36">
      <w:pPr>
        <w:pStyle w:val="Prrafodelista"/>
        <w:numPr>
          <w:ilvl w:val="0"/>
          <w:numId w:val="2"/>
        </w:numPr>
        <w:tabs>
          <w:tab w:val="left" w:pos="3402"/>
        </w:tabs>
        <w:spacing w:after="0" w:line="276" w:lineRule="auto"/>
        <w:ind w:left="0" w:firstLine="2835"/>
        <w:jc w:val="both"/>
        <w:rPr>
          <w:rFonts w:ascii="Courier New" w:hAnsi="Courier New" w:cs="Courier New"/>
          <w:sz w:val="24"/>
          <w:szCs w:val="24"/>
          <w:lang w:val="es-ES"/>
        </w:rPr>
      </w:pPr>
      <w:bookmarkStart w:id="7" w:name="_Hlk88041302"/>
      <w:r w:rsidRPr="00CC14EB">
        <w:rPr>
          <w:rFonts w:ascii="Courier New" w:hAnsi="Courier New" w:cs="Courier New"/>
          <w:sz w:val="24"/>
          <w:szCs w:val="24"/>
          <w:lang w:val="es-ES"/>
        </w:rPr>
        <w:t>Agrégase el siguiente inciso final</w:t>
      </w:r>
      <w:r>
        <w:rPr>
          <w:rFonts w:ascii="Courier New" w:hAnsi="Courier New" w:cs="Courier New"/>
          <w:sz w:val="24"/>
          <w:szCs w:val="24"/>
          <w:lang w:val="es-ES"/>
        </w:rPr>
        <w:t>, nuevo,</w:t>
      </w:r>
      <w:r w:rsidRPr="00CC14EB">
        <w:rPr>
          <w:rFonts w:ascii="Courier New" w:hAnsi="Courier New" w:cs="Courier New"/>
          <w:sz w:val="24"/>
          <w:szCs w:val="24"/>
          <w:lang w:val="es-ES"/>
        </w:rPr>
        <w:t xml:space="preserve"> al artículo cuarto transitorio:</w:t>
      </w:r>
    </w:p>
    <w:p w14:paraId="63B27490" w14:textId="77777777" w:rsidR="003916EF" w:rsidRDefault="003916EF" w:rsidP="003916EF">
      <w:pPr>
        <w:pStyle w:val="Prrafodelista"/>
        <w:tabs>
          <w:tab w:val="left" w:pos="3402"/>
        </w:tabs>
        <w:spacing w:after="0" w:line="276" w:lineRule="auto"/>
        <w:ind w:left="2835"/>
        <w:jc w:val="both"/>
        <w:rPr>
          <w:rFonts w:ascii="Courier New" w:hAnsi="Courier New" w:cs="Courier New"/>
          <w:sz w:val="24"/>
          <w:szCs w:val="24"/>
          <w:lang w:val="es-ES"/>
        </w:rPr>
      </w:pPr>
    </w:p>
    <w:p w14:paraId="470CFCFB" w14:textId="77777777" w:rsidR="006A2AD4" w:rsidRDefault="006A2AD4" w:rsidP="004B3A36">
      <w:pPr>
        <w:spacing w:after="0" w:line="276" w:lineRule="auto"/>
        <w:ind w:firstLine="3402"/>
        <w:jc w:val="both"/>
        <w:rPr>
          <w:rFonts w:ascii="Courier New" w:hAnsi="Courier New" w:cs="Courier New"/>
          <w:sz w:val="24"/>
          <w:szCs w:val="24"/>
          <w:lang w:val="es-ES"/>
        </w:rPr>
      </w:pPr>
      <w:r w:rsidRPr="00CC14EB">
        <w:rPr>
          <w:rFonts w:ascii="Courier New" w:hAnsi="Courier New" w:cs="Courier New"/>
          <w:sz w:val="24"/>
          <w:szCs w:val="24"/>
          <w:lang w:val="es-ES"/>
        </w:rPr>
        <w:t>“La Superintendencia de Educación deberá contar con programas de fiscalización orientados a verificar el cumplimiento de las normas relativas al traspaso del servicio educacional</w:t>
      </w:r>
      <w:r>
        <w:rPr>
          <w:rFonts w:ascii="Courier New" w:hAnsi="Courier New" w:cs="Courier New"/>
          <w:sz w:val="24"/>
          <w:szCs w:val="24"/>
          <w:lang w:val="es-ES"/>
        </w:rPr>
        <w:t>, debiendo actuar observando los principios de eficiencia, eficacia y coordinación con la Dirección de Educación Pública</w:t>
      </w:r>
      <w:r w:rsidRPr="00CC14EB">
        <w:rPr>
          <w:rFonts w:ascii="Courier New" w:hAnsi="Courier New" w:cs="Courier New"/>
          <w:sz w:val="24"/>
          <w:szCs w:val="24"/>
          <w:lang w:val="es-ES"/>
        </w:rPr>
        <w:t>.”</w:t>
      </w:r>
      <w:r>
        <w:rPr>
          <w:rFonts w:ascii="Courier New" w:hAnsi="Courier New" w:cs="Courier New"/>
          <w:sz w:val="24"/>
          <w:szCs w:val="24"/>
          <w:lang w:val="es-ES"/>
        </w:rPr>
        <w:t>.</w:t>
      </w:r>
      <w:r w:rsidRPr="00CC14EB">
        <w:rPr>
          <w:rFonts w:ascii="Courier New" w:hAnsi="Courier New" w:cs="Courier New"/>
          <w:sz w:val="24"/>
          <w:szCs w:val="24"/>
          <w:lang w:val="es-ES"/>
        </w:rPr>
        <w:t xml:space="preserve"> </w:t>
      </w:r>
    </w:p>
    <w:p w14:paraId="58520EA3" w14:textId="77777777" w:rsidR="006A2AD4" w:rsidRPr="00CC14EB" w:rsidRDefault="006A2AD4" w:rsidP="004B3A36">
      <w:pPr>
        <w:pStyle w:val="Prrafodelista"/>
        <w:spacing w:after="0" w:line="276" w:lineRule="auto"/>
        <w:jc w:val="both"/>
        <w:rPr>
          <w:rFonts w:ascii="Courier New" w:hAnsi="Courier New" w:cs="Courier New"/>
          <w:sz w:val="24"/>
          <w:szCs w:val="24"/>
          <w:lang w:val="es-ES"/>
        </w:rPr>
      </w:pPr>
    </w:p>
    <w:bookmarkEnd w:id="7"/>
    <w:p w14:paraId="5F085ACE" w14:textId="34E7697B" w:rsidR="006A2AD4" w:rsidRPr="00873BC0" w:rsidRDefault="006A2AD4" w:rsidP="004B3A36">
      <w:pPr>
        <w:pStyle w:val="Prrafodelista"/>
        <w:numPr>
          <w:ilvl w:val="0"/>
          <w:numId w:val="2"/>
        </w:numPr>
        <w:tabs>
          <w:tab w:val="left" w:pos="3402"/>
        </w:tabs>
        <w:spacing w:after="0" w:line="276" w:lineRule="auto"/>
        <w:ind w:left="0" w:firstLine="2835"/>
        <w:jc w:val="both"/>
        <w:rPr>
          <w:rFonts w:ascii="Courier New" w:hAnsi="Courier New" w:cs="Courier New"/>
          <w:sz w:val="24"/>
          <w:szCs w:val="24"/>
          <w:lang w:val="es-ES"/>
        </w:rPr>
      </w:pPr>
      <w:proofErr w:type="spellStart"/>
      <w:r w:rsidRPr="00ED0654">
        <w:rPr>
          <w:rFonts w:ascii="Courier New" w:hAnsi="Courier New" w:cs="Courier New"/>
          <w:sz w:val="24"/>
          <w:szCs w:val="24"/>
          <w:lang w:val="es-ES"/>
        </w:rPr>
        <w:t>Reempláza</w:t>
      </w:r>
      <w:r>
        <w:rPr>
          <w:rFonts w:ascii="Courier New" w:hAnsi="Courier New" w:cs="Courier New"/>
          <w:sz w:val="24"/>
          <w:szCs w:val="24"/>
          <w:lang w:val="es-ES"/>
        </w:rPr>
        <w:t>n</w:t>
      </w:r>
      <w:r w:rsidRPr="00ED0654">
        <w:rPr>
          <w:rFonts w:ascii="Courier New" w:hAnsi="Courier New" w:cs="Courier New"/>
          <w:sz w:val="24"/>
          <w:szCs w:val="24"/>
          <w:lang w:val="es-ES"/>
        </w:rPr>
        <w:t>se</w:t>
      </w:r>
      <w:proofErr w:type="spellEnd"/>
      <w:r w:rsidRPr="00ED0654">
        <w:rPr>
          <w:rFonts w:ascii="Courier New" w:hAnsi="Courier New" w:cs="Courier New"/>
          <w:sz w:val="24"/>
          <w:szCs w:val="24"/>
          <w:lang w:val="es-ES"/>
        </w:rPr>
        <w:t xml:space="preserve"> los numerales 4, 5, 6 y 7 </w:t>
      </w:r>
      <w:r>
        <w:rPr>
          <w:rFonts w:ascii="Courier New" w:hAnsi="Courier New" w:cs="Courier New"/>
          <w:sz w:val="24"/>
          <w:szCs w:val="24"/>
          <w:lang w:val="es-ES"/>
        </w:rPr>
        <w:t xml:space="preserve">del artículo sexto transitorio, </w:t>
      </w:r>
      <w:r w:rsidRPr="00D152DC">
        <w:rPr>
          <w:rFonts w:ascii="Courier New" w:hAnsi="Courier New" w:cs="Courier New"/>
          <w:sz w:val="24"/>
          <w:szCs w:val="24"/>
          <w:lang w:val="es-ES"/>
        </w:rPr>
        <w:t>por los siguientes</w:t>
      </w:r>
      <w:r>
        <w:rPr>
          <w:rFonts w:ascii="Courier New" w:hAnsi="Courier New" w:cs="Courier New"/>
          <w:sz w:val="24"/>
          <w:szCs w:val="24"/>
          <w:lang w:val="es-ES"/>
        </w:rPr>
        <w:t xml:space="preserve"> numerales 4, 5, 6, 7, 8, 9 y 10</w:t>
      </w:r>
      <w:r w:rsidRPr="00873BC0">
        <w:rPr>
          <w:rFonts w:ascii="Courier New" w:hAnsi="Courier New" w:cs="Courier New"/>
          <w:sz w:val="24"/>
          <w:szCs w:val="24"/>
          <w:lang w:val="es-ES"/>
        </w:rPr>
        <w:t xml:space="preserve">: </w:t>
      </w:r>
    </w:p>
    <w:p w14:paraId="5E9077A3" w14:textId="77777777" w:rsidR="006A2AD4" w:rsidRPr="00CC14EB" w:rsidRDefault="006A2AD4" w:rsidP="004B3A36">
      <w:pPr>
        <w:pStyle w:val="Prrafodelista"/>
        <w:spacing w:after="0" w:line="276" w:lineRule="auto"/>
        <w:jc w:val="both"/>
        <w:rPr>
          <w:rFonts w:ascii="Courier New" w:hAnsi="Courier New" w:cs="Courier New"/>
          <w:sz w:val="24"/>
          <w:szCs w:val="24"/>
          <w:lang w:val="es-ES"/>
        </w:rPr>
      </w:pPr>
    </w:p>
    <w:p w14:paraId="674A8A25" w14:textId="77777777" w:rsidR="006A2AD4" w:rsidRPr="008C5C3E" w:rsidRDefault="006A2AD4" w:rsidP="003916EF">
      <w:pPr>
        <w:pStyle w:val="Prrafodelista"/>
        <w:spacing w:after="0" w:line="276" w:lineRule="auto"/>
        <w:ind w:left="0" w:firstLine="3402"/>
        <w:jc w:val="both"/>
        <w:rPr>
          <w:rFonts w:ascii="Courier New" w:hAnsi="Courier New" w:cs="Courier New"/>
          <w:sz w:val="24"/>
          <w:szCs w:val="24"/>
        </w:rPr>
      </w:pPr>
      <w:r w:rsidRPr="00CC14EB">
        <w:rPr>
          <w:rFonts w:ascii="Courier New" w:hAnsi="Courier New" w:cs="Courier New"/>
          <w:sz w:val="24"/>
          <w:szCs w:val="24"/>
          <w:lang w:val="es-ES"/>
        </w:rPr>
        <w:t xml:space="preserve">“4. </w:t>
      </w:r>
      <w:r w:rsidRPr="008C5C3E">
        <w:rPr>
          <w:rFonts w:ascii="Courier New" w:hAnsi="Courier New" w:cs="Courier New"/>
          <w:sz w:val="24"/>
          <w:szCs w:val="24"/>
        </w:rPr>
        <w:t>Entrarán en funcionamiento en marzo de 2022 seis Servicios Locales.</w:t>
      </w:r>
    </w:p>
    <w:p w14:paraId="31A296CB" w14:textId="77777777" w:rsidR="006A2AD4" w:rsidRPr="008C5C3E" w:rsidRDefault="006A2AD4" w:rsidP="003916EF">
      <w:pPr>
        <w:pStyle w:val="Prrafodelista"/>
        <w:spacing w:after="0" w:line="276" w:lineRule="auto"/>
        <w:ind w:left="0" w:firstLine="3402"/>
        <w:jc w:val="both"/>
        <w:rPr>
          <w:rFonts w:ascii="Courier New" w:hAnsi="Courier New" w:cs="Courier New"/>
          <w:sz w:val="24"/>
          <w:szCs w:val="24"/>
        </w:rPr>
      </w:pPr>
      <w:r w:rsidRPr="008C5C3E">
        <w:rPr>
          <w:rFonts w:ascii="Courier New" w:hAnsi="Courier New" w:cs="Courier New"/>
          <w:sz w:val="24"/>
          <w:szCs w:val="24"/>
        </w:rPr>
        <w:t xml:space="preserve">5. Entrarán en funcionamiento en </w:t>
      </w:r>
      <w:r>
        <w:rPr>
          <w:rFonts w:ascii="Courier New" w:hAnsi="Courier New" w:cs="Courier New"/>
          <w:sz w:val="24"/>
          <w:szCs w:val="24"/>
        </w:rPr>
        <w:t>marzo</w:t>
      </w:r>
      <w:r w:rsidRPr="008C5C3E">
        <w:rPr>
          <w:rFonts w:ascii="Courier New" w:hAnsi="Courier New" w:cs="Courier New"/>
          <w:sz w:val="24"/>
          <w:szCs w:val="24"/>
        </w:rPr>
        <w:t xml:space="preserve"> de 2023 siete Servicios Locales.</w:t>
      </w:r>
    </w:p>
    <w:p w14:paraId="457FAC0F" w14:textId="77777777" w:rsidR="006A2AD4" w:rsidRPr="008C5C3E" w:rsidRDefault="006A2AD4" w:rsidP="003916EF">
      <w:pPr>
        <w:pStyle w:val="Prrafodelista"/>
        <w:spacing w:after="0" w:line="276" w:lineRule="auto"/>
        <w:ind w:left="0" w:firstLine="3402"/>
        <w:jc w:val="both"/>
        <w:rPr>
          <w:rFonts w:ascii="Courier New" w:hAnsi="Courier New" w:cs="Courier New"/>
          <w:sz w:val="24"/>
          <w:szCs w:val="24"/>
        </w:rPr>
      </w:pPr>
      <w:r w:rsidRPr="008C5C3E">
        <w:rPr>
          <w:rFonts w:ascii="Courier New" w:hAnsi="Courier New" w:cs="Courier New"/>
          <w:sz w:val="24"/>
          <w:szCs w:val="24"/>
        </w:rPr>
        <w:t xml:space="preserve">6. Entrarán en funcionamiento en </w:t>
      </w:r>
      <w:r>
        <w:rPr>
          <w:rFonts w:ascii="Courier New" w:hAnsi="Courier New" w:cs="Courier New"/>
          <w:sz w:val="24"/>
          <w:szCs w:val="24"/>
        </w:rPr>
        <w:t>marzo</w:t>
      </w:r>
      <w:r w:rsidRPr="008C5C3E">
        <w:rPr>
          <w:rFonts w:ascii="Courier New" w:hAnsi="Courier New" w:cs="Courier New"/>
          <w:sz w:val="24"/>
          <w:szCs w:val="24"/>
        </w:rPr>
        <w:t xml:space="preserve"> de 2024 ocho Servicios Locales.</w:t>
      </w:r>
    </w:p>
    <w:p w14:paraId="4DF88BC6" w14:textId="77777777" w:rsidR="006A2AD4" w:rsidRPr="008C5C3E" w:rsidRDefault="006A2AD4" w:rsidP="003916EF">
      <w:pPr>
        <w:pStyle w:val="Prrafodelista"/>
        <w:spacing w:after="0" w:line="276" w:lineRule="auto"/>
        <w:ind w:left="0" w:firstLine="3402"/>
        <w:jc w:val="both"/>
        <w:rPr>
          <w:rFonts w:ascii="Courier New" w:hAnsi="Courier New" w:cs="Courier New"/>
          <w:sz w:val="24"/>
          <w:szCs w:val="24"/>
        </w:rPr>
      </w:pPr>
      <w:r w:rsidRPr="008C5C3E">
        <w:rPr>
          <w:rFonts w:ascii="Courier New" w:hAnsi="Courier New" w:cs="Courier New"/>
          <w:sz w:val="24"/>
          <w:szCs w:val="24"/>
        </w:rPr>
        <w:t xml:space="preserve">7. Entrarán en funcionamiento en </w:t>
      </w:r>
      <w:r>
        <w:rPr>
          <w:rFonts w:ascii="Courier New" w:hAnsi="Courier New" w:cs="Courier New"/>
          <w:sz w:val="24"/>
          <w:szCs w:val="24"/>
        </w:rPr>
        <w:t>marzo</w:t>
      </w:r>
      <w:r w:rsidRPr="008C5C3E">
        <w:rPr>
          <w:rFonts w:ascii="Courier New" w:hAnsi="Courier New" w:cs="Courier New"/>
          <w:sz w:val="24"/>
          <w:szCs w:val="24"/>
        </w:rPr>
        <w:t xml:space="preserve"> de 2025 nueve Servicios Locales.  </w:t>
      </w:r>
    </w:p>
    <w:p w14:paraId="5316F9FA" w14:textId="77777777" w:rsidR="006A2AD4" w:rsidRPr="008C5C3E" w:rsidRDefault="006A2AD4" w:rsidP="003916EF">
      <w:pPr>
        <w:pStyle w:val="Prrafodelista"/>
        <w:spacing w:after="0" w:line="276" w:lineRule="auto"/>
        <w:ind w:left="0" w:firstLine="3402"/>
        <w:jc w:val="both"/>
        <w:rPr>
          <w:rFonts w:ascii="Courier New" w:hAnsi="Courier New" w:cs="Courier New"/>
          <w:sz w:val="24"/>
          <w:szCs w:val="24"/>
        </w:rPr>
      </w:pPr>
      <w:r w:rsidRPr="008C5C3E">
        <w:rPr>
          <w:rFonts w:ascii="Courier New" w:hAnsi="Courier New" w:cs="Courier New"/>
          <w:sz w:val="24"/>
          <w:szCs w:val="24"/>
        </w:rPr>
        <w:t xml:space="preserve">8. Entrarán en funcionamiento en </w:t>
      </w:r>
      <w:r>
        <w:rPr>
          <w:rFonts w:ascii="Courier New" w:hAnsi="Courier New" w:cs="Courier New"/>
          <w:sz w:val="24"/>
          <w:szCs w:val="24"/>
        </w:rPr>
        <w:t>marzo</w:t>
      </w:r>
      <w:r w:rsidRPr="008C5C3E">
        <w:rPr>
          <w:rFonts w:ascii="Courier New" w:hAnsi="Courier New" w:cs="Courier New"/>
          <w:sz w:val="24"/>
          <w:szCs w:val="24"/>
        </w:rPr>
        <w:t xml:space="preserve"> de 2026 nueve Servicios Locales.</w:t>
      </w:r>
    </w:p>
    <w:p w14:paraId="3380DDDD" w14:textId="77777777" w:rsidR="006A2AD4" w:rsidRPr="008C5C3E" w:rsidRDefault="006A2AD4" w:rsidP="003916EF">
      <w:pPr>
        <w:pStyle w:val="Prrafodelista"/>
        <w:spacing w:after="0" w:line="276" w:lineRule="auto"/>
        <w:ind w:left="0" w:firstLine="3402"/>
        <w:jc w:val="both"/>
        <w:rPr>
          <w:rFonts w:ascii="Courier New" w:hAnsi="Courier New" w:cs="Courier New"/>
          <w:sz w:val="24"/>
          <w:szCs w:val="24"/>
        </w:rPr>
      </w:pPr>
      <w:r w:rsidRPr="008C5C3E">
        <w:rPr>
          <w:rFonts w:ascii="Courier New" w:hAnsi="Courier New" w:cs="Courier New"/>
          <w:sz w:val="24"/>
          <w:szCs w:val="24"/>
        </w:rPr>
        <w:t xml:space="preserve">9. Entrarán en funcionamiento en </w:t>
      </w:r>
      <w:r>
        <w:rPr>
          <w:rFonts w:ascii="Courier New" w:hAnsi="Courier New" w:cs="Courier New"/>
          <w:sz w:val="24"/>
          <w:szCs w:val="24"/>
        </w:rPr>
        <w:t>marzo</w:t>
      </w:r>
      <w:r w:rsidRPr="008C5C3E">
        <w:rPr>
          <w:rFonts w:ascii="Courier New" w:hAnsi="Courier New" w:cs="Courier New"/>
          <w:sz w:val="24"/>
          <w:szCs w:val="24"/>
        </w:rPr>
        <w:t xml:space="preserve"> de 2027 diez Servicios Locales.</w:t>
      </w:r>
    </w:p>
    <w:p w14:paraId="71CC2C4B" w14:textId="56933365" w:rsidR="006A2AD4" w:rsidRPr="008C5C3E" w:rsidRDefault="006A2AD4" w:rsidP="003916EF">
      <w:pPr>
        <w:pStyle w:val="Prrafodelista"/>
        <w:spacing w:after="0" w:line="276" w:lineRule="auto"/>
        <w:ind w:left="0" w:firstLine="3402"/>
        <w:jc w:val="both"/>
        <w:rPr>
          <w:rFonts w:ascii="Courier New" w:hAnsi="Courier New" w:cs="Courier New"/>
          <w:sz w:val="24"/>
          <w:szCs w:val="24"/>
        </w:rPr>
      </w:pPr>
      <w:r w:rsidRPr="008C5C3E">
        <w:rPr>
          <w:rFonts w:ascii="Courier New" w:hAnsi="Courier New" w:cs="Courier New"/>
          <w:sz w:val="24"/>
          <w:szCs w:val="24"/>
        </w:rPr>
        <w:t xml:space="preserve">10. Entrarán en funcionamiento en </w:t>
      </w:r>
      <w:r>
        <w:rPr>
          <w:rFonts w:ascii="Courier New" w:hAnsi="Courier New" w:cs="Courier New"/>
          <w:sz w:val="24"/>
          <w:szCs w:val="24"/>
        </w:rPr>
        <w:t>marzo</w:t>
      </w:r>
      <w:r w:rsidRPr="008C5C3E">
        <w:rPr>
          <w:rFonts w:ascii="Courier New" w:hAnsi="Courier New" w:cs="Courier New"/>
          <w:sz w:val="24"/>
          <w:szCs w:val="24"/>
        </w:rPr>
        <w:t xml:space="preserve"> de 2028 diez Servicios Locales.</w:t>
      </w:r>
      <w:r w:rsidR="00B02CA4">
        <w:rPr>
          <w:rFonts w:ascii="Courier New" w:hAnsi="Courier New" w:cs="Courier New"/>
          <w:sz w:val="24"/>
          <w:szCs w:val="24"/>
        </w:rPr>
        <w:t xml:space="preserve">”. </w:t>
      </w:r>
      <w:r w:rsidRPr="008C5C3E">
        <w:rPr>
          <w:rFonts w:ascii="Courier New" w:hAnsi="Courier New" w:cs="Courier New"/>
          <w:sz w:val="24"/>
          <w:szCs w:val="24"/>
        </w:rPr>
        <w:t xml:space="preserve">  </w:t>
      </w:r>
    </w:p>
    <w:p w14:paraId="73391793" w14:textId="77777777" w:rsidR="008B6BE3" w:rsidRDefault="008B6BE3" w:rsidP="004B3A36">
      <w:pPr>
        <w:pStyle w:val="Prrafodelista"/>
        <w:tabs>
          <w:tab w:val="left" w:pos="3402"/>
        </w:tabs>
        <w:spacing w:after="0" w:line="276" w:lineRule="auto"/>
        <w:ind w:left="2835"/>
        <w:jc w:val="both"/>
        <w:rPr>
          <w:rFonts w:ascii="Courier New" w:hAnsi="Courier New" w:cs="Courier New"/>
          <w:sz w:val="24"/>
          <w:szCs w:val="24"/>
          <w:lang w:val="es-ES"/>
        </w:rPr>
      </w:pPr>
      <w:bookmarkStart w:id="8" w:name="_Hlk88041975"/>
    </w:p>
    <w:p w14:paraId="71B15164" w14:textId="6C0C9DFE" w:rsidR="006A2AD4" w:rsidRDefault="006A2AD4" w:rsidP="004B3A36">
      <w:pPr>
        <w:pStyle w:val="Prrafodelista"/>
        <w:numPr>
          <w:ilvl w:val="0"/>
          <w:numId w:val="2"/>
        </w:numPr>
        <w:tabs>
          <w:tab w:val="left" w:pos="3402"/>
        </w:tabs>
        <w:spacing w:after="0" w:line="276" w:lineRule="auto"/>
        <w:ind w:left="0" w:firstLine="2835"/>
        <w:jc w:val="both"/>
        <w:rPr>
          <w:rFonts w:ascii="Courier New" w:hAnsi="Courier New" w:cs="Courier New"/>
          <w:sz w:val="24"/>
          <w:szCs w:val="24"/>
          <w:lang w:val="es-ES"/>
        </w:rPr>
      </w:pPr>
      <w:r w:rsidRPr="008C5C3E">
        <w:rPr>
          <w:rFonts w:ascii="Courier New" w:hAnsi="Courier New" w:cs="Courier New"/>
          <w:sz w:val="24"/>
          <w:szCs w:val="24"/>
          <w:lang w:val="es-ES"/>
        </w:rPr>
        <w:t>Reemplázase en el inciso primero del artículo octavo transitorio la palabra “siguiente” por “subsiguiente</w:t>
      </w:r>
      <w:bookmarkEnd w:id="8"/>
      <w:r w:rsidRPr="008C5C3E">
        <w:rPr>
          <w:rFonts w:ascii="Courier New" w:hAnsi="Courier New" w:cs="Courier New"/>
          <w:sz w:val="24"/>
          <w:szCs w:val="24"/>
          <w:lang w:val="es-ES"/>
        </w:rPr>
        <w:t xml:space="preserve">”. </w:t>
      </w:r>
    </w:p>
    <w:p w14:paraId="3B160984" w14:textId="77777777" w:rsidR="003916EF" w:rsidRPr="008C5C3E" w:rsidRDefault="003916EF" w:rsidP="003916EF">
      <w:pPr>
        <w:pStyle w:val="Prrafodelista"/>
        <w:tabs>
          <w:tab w:val="left" w:pos="3402"/>
        </w:tabs>
        <w:spacing w:after="0" w:line="276" w:lineRule="auto"/>
        <w:ind w:left="2835"/>
        <w:jc w:val="both"/>
        <w:rPr>
          <w:rFonts w:ascii="Courier New" w:hAnsi="Courier New" w:cs="Courier New"/>
          <w:sz w:val="24"/>
          <w:szCs w:val="24"/>
          <w:lang w:val="es-ES"/>
        </w:rPr>
      </w:pPr>
    </w:p>
    <w:p w14:paraId="379F7965" w14:textId="22949309" w:rsidR="006A2AD4" w:rsidRDefault="006A2AD4" w:rsidP="004B3A36">
      <w:pPr>
        <w:pStyle w:val="Prrafodelista"/>
        <w:numPr>
          <w:ilvl w:val="0"/>
          <w:numId w:val="2"/>
        </w:numPr>
        <w:tabs>
          <w:tab w:val="left" w:pos="3402"/>
        </w:tabs>
        <w:spacing w:after="0" w:line="276" w:lineRule="auto"/>
        <w:ind w:left="0" w:firstLine="2835"/>
        <w:jc w:val="both"/>
        <w:rPr>
          <w:rFonts w:ascii="Courier New" w:hAnsi="Courier New" w:cs="Courier New"/>
          <w:sz w:val="24"/>
          <w:szCs w:val="24"/>
          <w:lang w:val="es-ES"/>
        </w:rPr>
      </w:pPr>
      <w:bookmarkStart w:id="9" w:name="_Hlk88043168"/>
      <w:r w:rsidRPr="00CC14EB">
        <w:rPr>
          <w:rFonts w:ascii="Courier New" w:hAnsi="Courier New" w:cs="Courier New"/>
          <w:sz w:val="24"/>
          <w:szCs w:val="24"/>
          <w:lang w:val="es-ES"/>
        </w:rPr>
        <w:t>Modifícase el artículo décimo transitorio en el siguiente sentido</w:t>
      </w:r>
      <w:r w:rsidR="008B6BE3">
        <w:rPr>
          <w:rFonts w:ascii="Courier New" w:hAnsi="Courier New" w:cs="Courier New"/>
          <w:sz w:val="24"/>
          <w:szCs w:val="24"/>
          <w:lang w:val="es-ES"/>
        </w:rPr>
        <w:t>:</w:t>
      </w:r>
    </w:p>
    <w:p w14:paraId="3BBFF0E7" w14:textId="77777777" w:rsidR="008B6BE3" w:rsidRPr="008B6BE3" w:rsidRDefault="008B6BE3" w:rsidP="004B3A36">
      <w:pPr>
        <w:pStyle w:val="Prrafodelista"/>
        <w:spacing w:after="0" w:line="276" w:lineRule="auto"/>
        <w:rPr>
          <w:rFonts w:ascii="Courier New" w:hAnsi="Courier New" w:cs="Courier New"/>
          <w:sz w:val="24"/>
          <w:szCs w:val="24"/>
          <w:lang w:val="es-ES"/>
        </w:rPr>
      </w:pPr>
    </w:p>
    <w:bookmarkEnd w:id="9"/>
    <w:p w14:paraId="7C00D761" w14:textId="77777777" w:rsidR="006A2AD4" w:rsidRPr="00CC14EB" w:rsidRDefault="006A2AD4" w:rsidP="004B3A36">
      <w:pPr>
        <w:pStyle w:val="Prrafodelista"/>
        <w:numPr>
          <w:ilvl w:val="0"/>
          <w:numId w:val="6"/>
        </w:numPr>
        <w:tabs>
          <w:tab w:val="left" w:pos="3969"/>
        </w:tabs>
        <w:spacing w:after="0" w:line="276" w:lineRule="auto"/>
        <w:ind w:left="0" w:firstLine="3402"/>
        <w:jc w:val="both"/>
        <w:rPr>
          <w:rFonts w:ascii="Courier New" w:hAnsi="Courier New" w:cs="Courier New"/>
          <w:sz w:val="24"/>
          <w:szCs w:val="24"/>
          <w:lang w:val="es-ES"/>
        </w:rPr>
      </w:pPr>
      <w:r w:rsidRPr="00CC14EB">
        <w:rPr>
          <w:rFonts w:ascii="Courier New" w:hAnsi="Courier New" w:cs="Courier New"/>
          <w:sz w:val="24"/>
          <w:szCs w:val="24"/>
          <w:lang w:val="es-ES"/>
        </w:rPr>
        <w:t>Reemplázase en el literal a) del inciso primero</w:t>
      </w:r>
      <w:r>
        <w:rPr>
          <w:rFonts w:ascii="Courier New" w:hAnsi="Courier New" w:cs="Courier New"/>
          <w:sz w:val="24"/>
          <w:szCs w:val="24"/>
          <w:lang w:val="es-ES"/>
        </w:rPr>
        <w:t>,</w:t>
      </w:r>
      <w:r w:rsidRPr="00CC14EB">
        <w:rPr>
          <w:rFonts w:ascii="Courier New" w:hAnsi="Courier New" w:cs="Courier New"/>
          <w:sz w:val="24"/>
          <w:szCs w:val="24"/>
          <w:lang w:val="es-ES"/>
        </w:rPr>
        <w:t xml:space="preserve"> la frase “medio alto” por la palabra “medio”. </w:t>
      </w:r>
    </w:p>
    <w:p w14:paraId="47538D36" w14:textId="77777777" w:rsidR="006A2AD4" w:rsidRPr="00CC14EB" w:rsidRDefault="006A2AD4" w:rsidP="004B3A36">
      <w:pPr>
        <w:pStyle w:val="Prrafodelista"/>
        <w:tabs>
          <w:tab w:val="left" w:pos="3969"/>
        </w:tabs>
        <w:spacing w:after="0" w:line="276" w:lineRule="auto"/>
        <w:ind w:left="0" w:firstLine="3402"/>
        <w:jc w:val="both"/>
        <w:rPr>
          <w:rFonts w:ascii="Courier New" w:hAnsi="Courier New" w:cs="Courier New"/>
          <w:sz w:val="24"/>
          <w:szCs w:val="24"/>
          <w:lang w:val="es-ES"/>
        </w:rPr>
      </w:pPr>
    </w:p>
    <w:p w14:paraId="6B5D3CE3" w14:textId="37E08045" w:rsidR="006A2AD4" w:rsidRDefault="006A2AD4" w:rsidP="004B3A36">
      <w:pPr>
        <w:pStyle w:val="Prrafodelista"/>
        <w:numPr>
          <w:ilvl w:val="0"/>
          <w:numId w:val="6"/>
        </w:numPr>
        <w:tabs>
          <w:tab w:val="left" w:pos="3969"/>
        </w:tabs>
        <w:spacing w:after="0" w:line="276" w:lineRule="auto"/>
        <w:ind w:left="0" w:firstLine="3402"/>
        <w:rPr>
          <w:rFonts w:ascii="Courier New" w:hAnsi="Courier New" w:cs="Courier New"/>
          <w:sz w:val="24"/>
          <w:szCs w:val="24"/>
          <w:lang w:val="es-ES"/>
        </w:rPr>
      </w:pPr>
      <w:proofErr w:type="spellStart"/>
      <w:r w:rsidRPr="00CC14EB">
        <w:rPr>
          <w:rFonts w:ascii="Courier New" w:hAnsi="Courier New" w:cs="Courier New"/>
          <w:sz w:val="24"/>
          <w:szCs w:val="24"/>
          <w:lang w:val="es-ES"/>
        </w:rPr>
        <w:t>Suprím</w:t>
      </w:r>
      <w:r>
        <w:rPr>
          <w:rFonts w:ascii="Courier New" w:hAnsi="Courier New" w:cs="Courier New"/>
          <w:sz w:val="24"/>
          <w:szCs w:val="24"/>
          <w:lang w:val="es-ES"/>
        </w:rPr>
        <w:t>e</w:t>
      </w:r>
      <w:r w:rsidRPr="00CC14EB">
        <w:rPr>
          <w:rFonts w:ascii="Courier New" w:hAnsi="Courier New" w:cs="Courier New"/>
          <w:sz w:val="24"/>
          <w:szCs w:val="24"/>
          <w:lang w:val="es-ES"/>
        </w:rPr>
        <w:t>se</w:t>
      </w:r>
      <w:proofErr w:type="spellEnd"/>
      <w:r w:rsidRPr="00CC14EB">
        <w:rPr>
          <w:rFonts w:ascii="Courier New" w:hAnsi="Courier New" w:cs="Courier New"/>
          <w:sz w:val="24"/>
          <w:szCs w:val="24"/>
          <w:lang w:val="es-ES"/>
        </w:rPr>
        <w:t xml:space="preserve"> el literal b) del inciso primero.</w:t>
      </w:r>
    </w:p>
    <w:p w14:paraId="7E7B48BD" w14:textId="77777777" w:rsidR="008B6BE3" w:rsidRPr="008B6BE3" w:rsidRDefault="008B6BE3" w:rsidP="004B3A36">
      <w:pPr>
        <w:pStyle w:val="Prrafodelista"/>
        <w:spacing w:after="0" w:line="276" w:lineRule="auto"/>
        <w:rPr>
          <w:rFonts w:ascii="Courier New" w:hAnsi="Courier New" w:cs="Courier New"/>
          <w:sz w:val="24"/>
          <w:szCs w:val="24"/>
          <w:lang w:val="es-ES"/>
        </w:rPr>
      </w:pPr>
    </w:p>
    <w:p w14:paraId="72F5BC5C" w14:textId="43B2E92E" w:rsidR="006A2AD4" w:rsidRDefault="006A2AD4" w:rsidP="00F84A75">
      <w:pPr>
        <w:pStyle w:val="Prrafodelista"/>
        <w:numPr>
          <w:ilvl w:val="0"/>
          <w:numId w:val="6"/>
        </w:numPr>
        <w:tabs>
          <w:tab w:val="left" w:pos="3969"/>
        </w:tabs>
        <w:spacing w:after="0" w:line="276" w:lineRule="auto"/>
        <w:ind w:left="0" w:firstLine="3402"/>
        <w:jc w:val="both"/>
        <w:rPr>
          <w:rFonts w:ascii="Courier New" w:hAnsi="Courier New" w:cs="Courier New"/>
          <w:sz w:val="24"/>
          <w:szCs w:val="24"/>
          <w:lang w:val="es-ES"/>
        </w:rPr>
      </w:pPr>
      <w:r w:rsidRPr="008B6BE3">
        <w:rPr>
          <w:rFonts w:ascii="Courier New" w:hAnsi="Courier New" w:cs="Courier New"/>
          <w:sz w:val="24"/>
          <w:szCs w:val="24"/>
          <w:lang w:val="es-ES"/>
        </w:rPr>
        <w:lastRenderedPageBreak/>
        <w:t xml:space="preserve">Reemplázase el literal c) del inciso primero, por el siguiente: </w:t>
      </w:r>
    </w:p>
    <w:p w14:paraId="71D522DA" w14:textId="77777777" w:rsidR="00362297" w:rsidRPr="00362297" w:rsidRDefault="00362297" w:rsidP="00362297">
      <w:pPr>
        <w:pStyle w:val="Prrafodelista"/>
        <w:rPr>
          <w:rFonts w:ascii="Courier New" w:hAnsi="Courier New" w:cs="Courier New"/>
          <w:sz w:val="24"/>
          <w:szCs w:val="24"/>
          <w:lang w:val="es-ES"/>
        </w:rPr>
      </w:pPr>
    </w:p>
    <w:p w14:paraId="584804D7" w14:textId="4A20F3E4" w:rsidR="006A2AD4" w:rsidRDefault="006A2AD4" w:rsidP="004B3A36">
      <w:pPr>
        <w:spacing w:after="0" w:line="276" w:lineRule="auto"/>
        <w:ind w:firstLine="3969"/>
        <w:jc w:val="both"/>
        <w:rPr>
          <w:rFonts w:ascii="Courier New" w:hAnsi="Courier New" w:cs="Courier New"/>
          <w:sz w:val="24"/>
          <w:szCs w:val="24"/>
          <w:lang w:val="es-ES"/>
        </w:rPr>
      </w:pPr>
      <w:r w:rsidRPr="008C5C3E">
        <w:rPr>
          <w:rFonts w:ascii="Courier New" w:hAnsi="Courier New" w:cs="Courier New"/>
          <w:sz w:val="24"/>
          <w:szCs w:val="24"/>
          <w:lang w:val="es-ES"/>
        </w:rPr>
        <w:t>“</w:t>
      </w:r>
      <w:r>
        <w:rPr>
          <w:rFonts w:ascii="Courier New" w:hAnsi="Courier New" w:cs="Courier New"/>
          <w:sz w:val="24"/>
          <w:szCs w:val="24"/>
          <w:lang w:val="es-ES"/>
        </w:rPr>
        <w:t>c</w:t>
      </w:r>
      <w:r w:rsidRPr="008C5C3E">
        <w:rPr>
          <w:rFonts w:ascii="Courier New" w:hAnsi="Courier New" w:cs="Courier New"/>
          <w:sz w:val="24"/>
          <w:szCs w:val="24"/>
          <w:lang w:val="es-ES"/>
        </w:rPr>
        <w:t xml:space="preserve">) </w:t>
      </w:r>
      <w:r w:rsidRPr="00687A4F">
        <w:rPr>
          <w:rFonts w:ascii="Courier New" w:hAnsi="Courier New" w:cs="Courier New"/>
          <w:sz w:val="24"/>
          <w:szCs w:val="24"/>
          <w:lang w:val="es-ES"/>
        </w:rPr>
        <w:t>Que</w:t>
      </w:r>
      <w:r w:rsidR="00C471FF">
        <w:rPr>
          <w:rFonts w:ascii="Courier New" w:hAnsi="Courier New" w:cs="Courier New"/>
          <w:sz w:val="24"/>
          <w:szCs w:val="24"/>
          <w:lang w:val="es-ES"/>
        </w:rPr>
        <w:t>,</w:t>
      </w:r>
      <w:r w:rsidRPr="00687A4F">
        <w:rPr>
          <w:rFonts w:ascii="Courier New" w:hAnsi="Courier New" w:cs="Courier New"/>
          <w:sz w:val="24"/>
          <w:szCs w:val="24"/>
          <w:lang w:val="es-ES"/>
        </w:rPr>
        <w:t xml:space="preserve"> </w:t>
      </w:r>
      <w:r w:rsidRPr="008C5C3E">
        <w:rPr>
          <w:rFonts w:ascii="Courier New" w:hAnsi="Courier New" w:cs="Courier New"/>
          <w:sz w:val="24"/>
          <w:szCs w:val="24"/>
          <w:lang w:val="es-ES"/>
        </w:rPr>
        <w:t>al momento de la solicitud, las obligaciones previsionales se encuentren pagadas respecto de los profesionales de la educación, asistentes de la educación o personal de apoyo y administración educacional de dependencia de la municipalidad o corporación municipal correspondiente</w:t>
      </w:r>
      <w:r>
        <w:rPr>
          <w:rFonts w:ascii="Courier New" w:hAnsi="Courier New" w:cs="Courier New"/>
          <w:sz w:val="24"/>
          <w:szCs w:val="24"/>
          <w:lang w:val="es-ES"/>
        </w:rPr>
        <w:t>.”.</w:t>
      </w:r>
    </w:p>
    <w:p w14:paraId="6D394FC9" w14:textId="77777777" w:rsidR="003916EF" w:rsidRDefault="003916EF" w:rsidP="004B3A36">
      <w:pPr>
        <w:spacing w:after="0" w:line="276" w:lineRule="auto"/>
        <w:ind w:firstLine="3969"/>
        <w:jc w:val="both"/>
        <w:rPr>
          <w:rFonts w:ascii="Courier New" w:hAnsi="Courier New" w:cs="Courier New"/>
          <w:sz w:val="24"/>
          <w:szCs w:val="24"/>
          <w:lang w:val="es-ES"/>
        </w:rPr>
      </w:pPr>
    </w:p>
    <w:p w14:paraId="5DEE89D7" w14:textId="40CE8382" w:rsidR="006A2AD4" w:rsidRDefault="006A2AD4" w:rsidP="004B3A36">
      <w:pPr>
        <w:pStyle w:val="Prrafodelista"/>
        <w:numPr>
          <w:ilvl w:val="0"/>
          <w:numId w:val="6"/>
        </w:numPr>
        <w:tabs>
          <w:tab w:val="left" w:pos="3969"/>
        </w:tabs>
        <w:spacing w:after="0" w:line="276" w:lineRule="auto"/>
        <w:ind w:left="0" w:firstLine="3402"/>
        <w:rPr>
          <w:rFonts w:ascii="Courier New" w:hAnsi="Courier New" w:cs="Courier New"/>
          <w:sz w:val="24"/>
          <w:szCs w:val="24"/>
          <w:lang w:val="es-ES"/>
        </w:rPr>
      </w:pPr>
      <w:proofErr w:type="spellStart"/>
      <w:r>
        <w:rPr>
          <w:rFonts w:ascii="Courier New" w:hAnsi="Courier New" w:cs="Courier New"/>
          <w:sz w:val="24"/>
          <w:szCs w:val="24"/>
          <w:lang w:val="es-ES"/>
        </w:rPr>
        <w:t>Suprímese</w:t>
      </w:r>
      <w:proofErr w:type="spellEnd"/>
      <w:r>
        <w:rPr>
          <w:rFonts w:ascii="Courier New" w:hAnsi="Courier New" w:cs="Courier New"/>
          <w:sz w:val="24"/>
          <w:szCs w:val="24"/>
          <w:lang w:val="es-ES"/>
        </w:rPr>
        <w:t xml:space="preserve"> el literal d) del inciso primero. </w:t>
      </w:r>
    </w:p>
    <w:p w14:paraId="4D97DD3B" w14:textId="77777777" w:rsidR="008B6BE3" w:rsidRDefault="008B6BE3" w:rsidP="004B3A36">
      <w:pPr>
        <w:pStyle w:val="Prrafodelista"/>
        <w:tabs>
          <w:tab w:val="left" w:pos="3969"/>
        </w:tabs>
        <w:spacing w:after="0" w:line="276" w:lineRule="auto"/>
        <w:ind w:left="3402"/>
        <w:rPr>
          <w:rFonts w:ascii="Courier New" w:hAnsi="Courier New" w:cs="Courier New"/>
          <w:sz w:val="24"/>
          <w:szCs w:val="24"/>
          <w:lang w:val="es-ES"/>
        </w:rPr>
      </w:pPr>
    </w:p>
    <w:p w14:paraId="232ADFDD" w14:textId="363FEC68" w:rsidR="006A2AD4" w:rsidRPr="00CC14EB" w:rsidRDefault="006A2AD4" w:rsidP="00F84A75">
      <w:pPr>
        <w:pStyle w:val="Prrafodelista"/>
        <w:numPr>
          <w:ilvl w:val="0"/>
          <w:numId w:val="6"/>
        </w:numPr>
        <w:tabs>
          <w:tab w:val="left" w:pos="3969"/>
        </w:tabs>
        <w:spacing w:after="0" w:line="276" w:lineRule="auto"/>
        <w:ind w:left="0" w:firstLine="3402"/>
        <w:jc w:val="both"/>
        <w:rPr>
          <w:lang w:val="es-ES"/>
        </w:rPr>
      </w:pPr>
      <w:bookmarkStart w:id="10" w:name="_Hlk88043861"/>
      <w:proofErr w:type="spellStart"/>
      <w:r>
        <w:rPr>
          <w:rFonts w:ascii="Courier New" w:hAnsi="Courier New" w:cs="Courier New"/>
          <w:sz w:val="24"/>
          <w:szCs w:val="24"/>
          <w:lang w:val="es-ES"/>
        </w:rPr>
        <w:t>Intercálase</w:t>
      </w:r>
      <w:proofErr w:type="spellEnd"/>
      <w:r>
        <w:rPr>
          <w:rFonts w:ascii="Courier New" w:hAnsi="Courier New" w:cs="Courier New"/>
          <w:sz w:val="24"/>
          <w:szCs w:val="24"/>
          <w:lang w:val="es-ES"/>
        </w:rPr>
        <w:t xml:space="preserve"> en el inciso tercero </w:t>
      </w:r>
      <w:r w:rsidRPr="00687A4F">
        <w:rPr>
          <w:rFonts w:ascii="Courier New" w:hAnsi="Courier New" w:cs="Courier New"/>
          <w:sz w:val="24"/>
          <w:szCs w:val="24"/>
          <w:lang w:val="es-ES"/>
        </w:rPr>
        <w:t>a continuación del punto seguido de la primera frase</w:t>
      </w:r>
      <w:r>
        <w:rPr>
          <w:rFonts w:ascii="Courier New" w:hAnsi="Courier New" w:cs="Courier New"/>
          <w:sz w:val="24"/>
          <w:szCs w:val="24"/>
          <w:lang w:val="es-ES"/>
        </w:rPr>
        <w:t>,</w:t>
      </w:r>
      <w:r w:rsidRPr="00687A4F">
        <w:rPr>
          <w:rFonts w:ascii="Courier New" w:hAnsi="Courier New" w:cs="Courier New"/>
          <w:sz w:val="24"/>
          <w:szCs w:val="24"/>
          <w:lang w:val="es-ES"/>
        </w:rPr>
        <w:t xml:space="preserve"> la siguiente: </w:t>
      </w:r>
      <w:bookmarkStart w:id="11" w:name="_Hlk85030386"/>
      <w:r w:rsidRPr="00687A4F">
        <w:rPr>
          <w:rFonts w:ascii="Courier New" w:hAnsi="Courier New" w:cs="Courier New"/>
          <w:sz w:val="24"/>
          <w:szCs w:val="24"/>
        </w:rPr>
        <w:t>“</w:t>
      </w:r>
      <w:r>
        <w:rPr>
          <w:rFonts w:ascii="Courier New" w:hAnsi="Courier New" w:cs="Courier New"/>
          <w:sz w:val="24"/>
          <w:szCs w:val="24"/>
        </w:rPr>
        <w:t>Siempre que cumplan con éstos podrán mantener la prestación del servicio educacional.</w:t>
      </w:r>
      <w:bookmarkEnd w:id="11"/>
      <w:r>
        <w:rPr>
          <w:rFonts w:ascii="Courier New" w:hAnsi="Courier New" w:cs="Courier New"/>
          <w:sz w:val="24"/>
          <w:szCs w:val="24"/>
        </w:rPr>
        <w:t xml:space="preserve">”. </w:t>
      </w:r>
    </w:p>
    <w:bookmarkEnd w:id="10"/>
    <w:p w14:paraId="3EDAE432" w14:textId="77777777" w:rsidR="006A2AD4" w:rsidRPr="00CC14EB" w:rsidRDefault="006A2AD4" w:rsidP="004B3A36">
      <w:pPr>
        <w:pStyle w:val="Prrafodelista"/>
        <w:spacing w:after="0" w:line="276" w:lineRule="auto"/>
        <w:jc w:val="both"/>
        <w:rPr>
          <w:rFonts w:ascii="Courier New" w:hAnsi="Courier New" w:cs="Courier New"/>
          <w:sz w:val="24"/>
          <w:szCs w:val="24"/>
          <w:lang w:val="es-ES"/>
        </w:rPr>
      </w:pPr>
    </w:p>
    <w:p w14:paraId="6E7133DE" w14:textId="4EECAD8A" w:rsidR="006A2AD4" w:rsidRDefault="006A2AD4" w:rsidP="004B3A36">
      <w:pPr>
        <w:pStyle w:val="Prrafodelista"/>
        <w:numPr>
          <w:ilvl w:val="0"/>
          <w:numId w:val="2"/>
        </w:numPr>
        <w:tabs>
          <w:tab w:val="left" w:pos="3402"/>
        </w:tabs>
        <w:spacing w:after="0" w:line="276" w:lineRule="auto"/>
        <w:ind w:left="0" w:firstLine="2835"/>
        <w:jc w:val="both"/>
        <w:rPr>
          <w:rFonts w:ascii="Courier New" w:hAnsi="Courier New" w:cs="Courier New"/>
          <w:sz w:val="24"/>
          <w:szCs w:val="24"/>
          <w:lang w:val="es-ES"/>
        </w:rPr>
      </w:pPr>
      <w:bookmarkStart w:id="12" w:name="_Hlk88043940"/>
      <w:r w:rsidRPr="00CC14EB">
        <w:rPr>
          <w:rFonts w:ascii="Courier New" w:hAnsi="Courier New" w:cs="Courier New"/>
          <w:sz w:val="24"/>
          <w:szCs w:val="24"/>
          <w:lang w:val="es-ES"/>
        </w:rPr>
        <w:t>Agréga</w:t>
      </w:r>
      <w:r>
        <w:rPr>
          <w:rFonts w:ascii="Courier New" w:hAnsi="Courier New" w:cs="Courier New"/>
          <w:sz w:val="24"/>
          <w:szCs w:val="24"/>
          <w:lang w:val="es-ES"/>
        </w:rPr>
        <w:t>n</w:t>
      </w:r>
      <w:r w:rsidRPr="00CC14EB">
        <w:rPr>
          <w:rFonts w:ascii="Courier New" w:hAnsi="Courier New" w:cs="Courier New"/>
          <w:sz w:val="24"/>
          <w:szCs w:val="24"/>
          <w:lang w:val="es-ES"/>
        </w:rPr>
        <w:t xml:space="preserve">se </w:t>
      </w:r>
      <w:r>
        <w:rPr>
          <w:rFonts w:ascii="Courier New" w:hAnsi="Courier New" w:cs="Courier New"/>
          <w:sz w:val="24"/>
          <w:szCs w:val="24"/>
          <w:lang w:val="es-ES"/>
        </w:rPr>
        <w:t>los</w:t>
      </w:r>
      <w:r w:rsidRPr="00CC14EB">
        <w:rPr>
          <w:rFonts w:ascii="Courier New" w:hAnsi="Courier New" w:cs="Courier New"/>
          <w:sz w:val="24"/>
          <w:szCs w:val="24"/>
          <w:lang w:val="es-ES"/>
        </w:rPr>
        <w:t xml:space="preserve"> siguiente</w:t>
      </w:r>
      <w:r>
        <w:rPr>
          <w:rFonts w:ascii="Courier New" w:hAnsi="Courier New" w:cs="Courier New"/>
          <w:sz w:val="24"/>
          <w:szCs w:val="24"/>
          <w:lang w:val="es-ES"/>
        </w:rPr>
        <w:t>s</w:t>
      </w:r>
      <w:r w:rsidRPr="00CC14EB">
        <w:rPr>
          <w:rFonts w:ascii="Courier New" w:hAnsi="Courier New" w:cs="Courier New"/>
          <w:sz w:val="24"/>
          <w:szCs w:val="24"/>
          <w:lang w:val="es-ES"/>
        </w:rPr>
        <w:t xml:space="preserve"> inciso</w:t>
      </w:r>
      <w:r>
        <w:rPr>
          <w:rFonts w:ascii="Courier New" w:hAnsi="Courier New" w:cs="Courier New"/>
          <w:sz w:val="24"/>
          <w:szCs w:val="24"/>
          <w:lang w:val="es-ES"/>
        </w:rPr>
        <w:t>s segundo y tercero, nuevos,</w:t>
      </w:r>
      <w:r w:rsidRPr="00CC14EB">
        <w:rPr>
          <w:rFonts w:ascii="Courier New" w:hAnsi="Courier New" w:cs="Courier New"/>
          <w:sz w:val="24"/>
          <w:szCs w:val="24"/>
          <w:lang w:val="es-ES"/>
        </w:rPr>
        <w:t xml:space="preserve"> al artículo undécimo transitorio:</w:t>
      </w:r>
    </w:p>
    <w:p w14:paraId="74E0851C" w14:textId="77777777" w:rsidR="008B6BE3" w:rsidRPr="00CC14EB" w:rsidRDefault="008B6BE3" w:rsidP="004B3A36">
      <w:pPr>
        <w:pStyle w:val="Prrafodelista"/>
        <w:tabs>
          <w:tab w:val="left" w:pos="3402"/>
        </w:tabs>
        <w:spacing w:after="0" w:line="276" w:lineRule="auto"/>
        <w:ind w:left="2835"/>
        <w:jc w:val="both"/>
        <w:rPr>
          <w:rFonts w:ascii="Courier New" w:hAnsi="Courier New" w:cs="Courier New"/>
          <w:sz w:val="24"/>
          <w:szCs w:val="24"/>
          <w:lang w:val="es-ES"/>
        </w:rPr>
      </w:pPr>
    </w:p>
    <w:bookmarkEnd w:id="12"/>
    <w:p w14:paraId="07DFC676" w14:textId="0E8CA0BA" w:rsidR="006A2AD4" w:rsidRDefault="006A2AD4" w:rsidP="004B3A36">
      <w:pPr>
        <w:pStyle w:val="Prrafodelista"/>
        <w:spacing w:after="0" w:line="276" w:lineRule="auto"/>
        <w:ind w:left="0" w:firstLine="3402"/>
        <w:jc w:val="both"/>
        <w:rPr>
          <w:rFonts w:ascii="Courier New" w:hAnsi="Courier New" w:cs="Courier New"/>
          <w:sz w:val="24"/>
          <w:szCs w:val="24"/>
          <w:lang w:val="es-ES"/>
        </w:rPr>
      </w:pPr>
      <w:r w:rsidRPr="00CC14EB">
        <w:rPr>
          <w:rFonts w:ascii="Courier New" w:hAnsi="Courier New" w:cs="Courier New"/>
          <w:sz w:val="24"/>
          <w:szCs w:val="24"/>
          <w:lang w:val="es-ES"/>
        </w:rPr>
        <w:t>“Estos inmuebles</w:t>
      </w:r>
      <w:r>
        <w:rPr>
          <w:rFonts w:ascii="Courier New" w:hAnsi="Courier New" w:cs="Courier New"/>
          <w:sz w:val="24"/>
          <w:szCs w:val="24"/>
          <w:lang w:val="es-ES"/>
        </w:rPr>
        <w:t xml:space="preserve"> deberán cumplir con los requisitos establecidos en el literal i) </w:t>
      </w:r>
      <w:r w:rsidR="00CE642F">
        <w:rPr>
          <w:rFonts w:ascii="Courier New" w:hAnsi="Courier New" w:cs="Courier New"/>
          <w:sz w:val="24"/>
          <w:szCs w:val="24"/>
          <w:lang w:val="es-ES"/>
        </w:rPr>
        <w:t xml:space="preserve">del artículo 46 </w:t>
      </w:r>
      <w:r>
        <w:rPr>
          <w:rFonts w:ascii="Courier New" w:hAnsi="Courier New" w:cs="Courier New"/>
          <w:sz w:val="24"/>
          <w:szCs w:val="24"/>
          <w:lang w:val="es-ES"/>
        </w:rPr>
        <w:t>del decreto con fuerza de ley N° 2, de 2009 del Ministerio de Educación,</w:t>
      </w:r>
      <w:r w:rsidR="00734477">
        <w:rPr>
          <w:rFonts w:ascii="Courier New" w:hAnsi="Courier New" w:cs="Courier New"/>
          <w:sz w:val="24"/>
          <w:szCs w:val="24"/>
          <w:lang w:val="es-ES"/>
        </w:rPr>
        <w:t xml:space="preserve"> </w:t>
      </w:r>
      <w:r w:rsidRPr="00E035F8">
        <w:rPr>
          <w:rFonts w:ascii="Courier New" w:hAnsi="Courier New" w:cs="Courier New"/>
          <w:sz w:val="24"/>
          <w:szCs w:val="24"/>
          <w:lang w:val="es-ES"/>
        </w:rPr>
        <w:t>debiendo ser regularizadas por el respectivo sostenedor con anterioridad al</w:t>
      </w:r>
      <w:r w:rsidRPr="00CC14EB">
        <w:rPr>
          <w:rFonts w:ascii="Courier New" w:hAnsi="Courier New" w:cs="Courier New"/>
          <w:sz w:val="24"/>
          <w:szCs w:val="24"/>
          <w:lang w:val="es-ES"/>
        </w:rPr>
        <w:t xml:space="preserve"> traspaso dispuesto en el artículo octavo transitorio. Para ello, podrán aplicar los procedimientos de regularización establecidos en los artículos decimotercero y decimocuarto</w:t>
      </w:r>
      <w:r>
        <w:rPr>
          <w:rFonts w:ascii="Courier New" w:hAnsi="Courier New" w:cs="Courier New"/>
          <w:sz w:val="24"/>
          <w:szCs w:val="24"/>
          <w:lang w:val="es-ES"/>
        </w:rPr>
        <w:t xml:space="preserve"> transitorios, </w:t>
      </w:r>
      <w:r w:rsidRPr="00AD1971">
        <w:rPr>
          <w:rFonts w:ascii="Courier New" w:hAnsi="Courier New" w:cs="Courier New"/>
          <w:sz w:val="24"/>
          <w:szCs w:val="24"/>
          <w:lang w:val="es-ES"/>
        </w:rPr>
        <w:t xml:space="preserve">como también aquellos establecidos </w:t>
      </w:r>
      <w:r>
        <w:rPr>
          <w:rFonts w:ascii="Courier New" w:hAnsi="Courier New" w:cs="Courier New"/>
          <w:sz w:val="24"/>
          <w:szCs w:val="24"/>
          <w:lang w:val="es-ES"/>
        </w:rPr>
        <w:t xml:space="preserve">en la normativa educacional </w:t>
      </w:r>
      <w:r w:rsidRPr="00AD1971">
        <w:rPr>
          <w:rFonts w:ascii="Courier New" w:hAnsi="Courier New" w:cs="Courier New"/>
          <w:sz w:val="24"/>
          <w:szCs w:val="24"/>
          <w:lang w:val="es-ES"/>
        </w:rPr>
        <w:t xml:space="preserve">para la obtención y mantenimiento del Reconocimiento </w:t>
      </w:r>
      <w:r>
        <w:rPr>
          <w:rFonts w:ascii="Courier New" w:hAnsi="Courier New" w:cs="Courier New"/>
          <w:sz w:val="24"/>
          <w:szCs w:val="24"/>
          <w:lang w:val="es-ES"/>
        </w:rPr>
        <w:t>O</w:t>
      </w:r>
      <w:r w:rsidRPr="00AD1971">
        <w:rPr>
          <w:rFonts w:ascii="Courier New" w:hAnsi="Courier New" w:cs="Courier New"/>
          <w:sz w:val="24"/>
          <w:szCs w:val="24"/>
          <w:lang w:val="es-ES"/>
        </w:rPr>
        <w:t>ficial del Estado</w:t>
      </w:r>
      <w:r w:rsidRPr="00CC14EB">
        <w:rPr>
          <w:rFonts w:ascii="Courier New" w:hAnsi="Courier New" w:cs="Courier New"/>
          <w:sz w:val="24"/>
          <w:szCs w:val="24"/>
          <w:lang w:val="es-ES"/>
        </w:rPr>
        <w:t>.</w:t>
      </w:r>
    </w:p>
    <w:p w14:paraId="2ECD4541" w14:textId="77777777" w:rsidR="006A2AD4" w:rsidRPr="00CC14EB" w:rsidRDefault="006A2AD4" w:rsidP="004B3A36">
      <w:pPr>
        <w:pStyle w:val="Prrafodelista"/>
        <w:spacing w:after="0" w:line="276" w:lineRule="auto"/>
        <w:jc w:val="both"/>
        <w:rPr>
          <w:rFonts w:ascii="Courier New" w:hAnsi="Courier New" w:cs="Courier New"/>
          <w:sz w:val="24"/>
          <w:szCs w:val="24"/>
          <w:lang w:val="es-ES"/>
        </w:rPr>
      </w:pPr>
      <w:r w:rsidRPr="00CC14EB">
        <w:rPr>
          <w:rFonts w:ascii="Courier New" w:hAnsi="Courier New" w:cs="Courier New"/>
          <w:sz w:val="24"/>
          <w:szCs w:val="24"/>
          <w:lang w:val="es-ES"/>
        </w:rPr>
        <w:t xml:space="preserve"> </w:t>
      </w:r>
    </w:p>
    <w:p w14:paraId="175E2F50" w14:textId="13376820" w:rsidR="006A2AD4" w:rsidRDefault="006A2AD4" w:rsidP="003916EF">
      <w:pPr>
        <w:pStyle w:val="Prrafodelista"/>
        <w:spacing w:after="0" w:line="276" w:lineRule="auto"/>
        <w:ind w:left="0" w:firstLine="3402"/>
        <w:jc w:val="both"/>
        <w:rPr>
          <w:rFonts w:ascii="Courier New" w:hAnsi="Courier New" w:cs="Courier New"/>
          <w:sz w:val="24"/>
          <w:szCs w:val="24"/>
          <w:lang w:val="es-ES"/>
        </w:rPr>
      </w:pPr>
      <w:r w:rsidRPr="00CC14EB">
        <w:rPr>
          <w:rFonts w:ascii="Courier New" w:hAnsi="Courier New" w:cs="Courier New"/>
          <w:sz w:val="24"/>
          <w:szCs w:val="24"/>
          <w:lang w:val="es-ES"/>
        </w:rPr>
        <w:t>El incumplimiento de lo dispuesto en el inciso anterior será calificado como infracción grave, de conformidad al artículo 76 de la ley N° 20.529.</w:t>
      </w:r>
      <w:r w:rsidR="00625E8C">
        <w:rPr>
          <w:rFonts w:ascii="Courier New" w:hAnsi="Courier New" w:cs="Courier New"/>
          <w:sz w:val="24"/>
          <w:szCs w:val="24"/>
          <w:lang w:val="es-ES"/>
        </w:rPr>
        <w:t xml:space="preserve"> </w:t>
      </w:r>
      <w:r w:rsidRPr="00CC14EB">
        <w:rPr>
          <w:rFonts w:ascii="Courier New" w:hAnsi="Courier New" w:cs="Courier New"/>
          <w:sz w:val="24"/>
          <w:szCs w:val="24"/>
          <w:lang w:val="es-ES"/>
        </w:rPr>
        <w:t>Adicionalmente, si se traspasaren inmuebles sin dar cumplimiento al inciso anterior, los recursos del Servicio Local que se utilicen para el pago de los costos asociados a la regularización antes referida, será</w:t>
      </w:r>
      <w:r w:rsidR="006F3FD6">
        <w:rPr>
          <w:rFonts w:ascii="Courier New" w:hAnsi="Courier New" w:cs="Courier New"/>
          <w:sz w:val="24"/>
          <w:szCs w:val="24"/>
          <w:lang w:val="es-ES"/>
        </w:rPr>
        <w:t>n</w:t>
      </w:r>
      <w:r w:rsidRPr="00CC14EB">
        <w:rPr>
          <w:rFonts w:ascii="Courier New" w:hAnsi="Courier New" w:cs="Courier New"/>
          <w:sz w:val="24"/>
          <w:szCs w:val="24"/>
          <w:lang w:val="es-ES"/>
        </w:rPr>
        <w:t xml:space="preserve"> descontado</w:t>
      </w:r>
      <w:r w:rsidR="006F3FD6">
        <w:rPr>
          <w:rFonts w:ascii="Courier New" w:hAnsi="Courier New" w:cs="Courier New"/>
          <w:sz w:val="24"/>
          <w:szCs w:val="24"/>
          <w:lang w:val="es-ES"/>
        </w:rPr>
        <w:t>s</w:t>
      </w:r>
      <w:r w:rsidRPr="00CC14EB">
        <w:rPr>
          <w:rFonts w:ascii="Courier New" w:hAnsi="Courier New" w:cs="Courier New"/>
          <w:sz w:val="24"/>
          <w:szCs w:val="24"/>
          <w:lang w:val="es-ES"/>
        </w:rPr>
        <w:t xml:space="preserve"> </w:t>
      </w:r>
      <w:r w:rsidRPr="00CB4B9D">
        <w:rPr>
          <w:rFonts w:ascii="Courier New" w:hAnsi="Courier New" w:cs="Courier New"/>
          <w:sz w:val="24"/>
          <w:szCs w:val="24"/>
          <w:lang w:val="es-ES"/>
        </w:rPr>
        <w:t>del Fondo de Apoyo a la Educación Pública establecido en el artículo trigésimo séptimo transitorio de la ley N° 20.845. Con el mismo fin, el Ministerio de Educación podrá dejar sin efecto las retenciones de subvenciones que haya aplicado a la municipalidad o corporación municipal respectiva en virtud de la normativa educacional vigente</w:t>
      </w:r>
      <w:r w:rsidR="00D70077">
        <w:rPr>
          <w:rFonts w:ascii="Courier New" w:hAnsi="Courier New" w:cs="Courier New"/>
          <w:sz w:val="24"/>
          <w:szCs w:val="24"/>
          <w:lang w:val="es-ES"/>
        </w:rPr>
        <w:t xml:space="preserve"> u otros recursos fiscales transferidos para financiar la prestación del servicio educacional</w:t>
      </w:r>
      <w:r w:rsidRPr="00CB4B9D">
        <w:rPr>
          <w:rFonts w:ascii="Courier New" w:hAnsi="Courier New" w:cs="Courier New"/>
          <w:sz w:val="24"/>
          <w:szCs w:val="24"/>
          <w:lang w:val="es-ES"/>
        </w:rPr>
        <w:t xml:space="preserve">, con el solo objeto de </w:t>
      </w:r>
      <w:r w:rsidRPr="00CB4B9D">
        <w:rPr>
          <w:rFonts w:ascii="Courier New" w:hAnsi="Courier New" w:cs="Courier New"/>
          <w:sz w:val="24"/>
          <w:szCs w:val="24"/>
          <w:lang w:val="es-ES"/>
        </w:rPr>
        <w:lastRenderedPageBreak/>
        <w:t xml:space="preserve">que estos recursos se destinen a pagar </w:t>
      </w:r>
      <w:r>
        <w:rPr>
          <w:rFonts w:ascii="Courier New" w:hAnsi="Courier New" w:cs="Courier New"/>
          <w:sz w:val="24"/>
          <w:szCs w:val="24"/>
          <w:lang w:val="es-ES"/>
        </w:rPr>
        <w:t xml:space="preserve">estos gastos. </w:t>
      </w:r>
      <w:r w:rsidRPr="00CB4B9D">
        <w:rPr>
          <w:rFonts w:ascii="Courier New" w:hAnsi="Courier New" w:cs="Courier New"/>
          <w:sz w:val="24"/>
          <w:szCs w:val="24"/>
          <w:lang w:val="es-ES"/>
        </w:rPr>
        <w:t xml:space="preserve">En caso de no cubrirse la totalidad de dichos recursos fiscales, el remanente será descontado de los montos que a la municipalidad respectiva le corresponda percibir por su participación en el Fondo Común Municipal, establecido en el decreto ley N° 3.063, de 1979, sobre rentas municipales, cuyo texto refundido, coordinado y sistematizado fue fijado por el decreto supremo </w:t>
      </w:r>
      <w:r w:rsidR="00362297">
        <w:rPr>
          <w:rFonts w:ascii="Courier New" w:hAnsi="Courier New" w:cs="Courier New"/>
          <w:sz w:val="24"/>
          <w:szCs w:val="24"/>
          <w:lang w:val="es-ES"/>
        </w:rPr>
        <w:t xml:space="preserve">  </w:t>
      </w:r>
      <w:r w:rsidRPr="00CB4B9D">
        <w:rPr>
          <w:rFonts w:ascii="Courier New" w:hAnsi="Courier New" w:cs="Courier New"/>
          <w:sz w:val="24"/>
          <w:szCs w:val="24"/>
          <w:lang w:val="es-ES"/>
        </w:rPr>
        <w:t xml:space="preserve">Nº 2.385, de 1996, del Ministerio del Interior, desde el año inmediatamente siguiente a aquel en que se realicen los mencionados pagos. La Subsecretaría de Desarrollo Regional y Administrativo, con </w:t>
      </w:r>
      <w:proofErr w:type="spellStart"/>
      <w:r w:rsidRPr="00CB4B9D">
        <w:rPr>
          <w:rFonts w:ascii="Courier New" w:hAnsi="Courier New" w:cs="Courier New"/>
          <w:sz w:val="24"/>
          <w:szCs w:val="24"/>
          <w:lang w:val="es-ES"/>
        </w:rPr>
        <w:t>visación</w:t>
      </w:r>
      <w:proofErr w:type="spellEnd"/>
      <w:r w:rsidRPr="00CB4B9D">
        <w:rPr>
          <w:rFonts w:ascii="Courier New" w:hAnsi="Courier New" w:cs="Courier New"/>
          <w:sz w:val="24"/>
          <w:szCs w:val="24"/>
          <w:lang w:val="es-ES"/>
        </w:rPr>
        <w:t xml:space="preserve"> de la Dirección de Presupuestos, deberá determinar el plazo y el número de cuotas en que se descontarán los recursos por este concepto y lo informará al Servicio de Tesorerías para que éste proceda al descuento</w:t>
      </w:r>
      <w:r w:rsidR="00362297">
        <w:rPr>
          <w:rFonts w:ascii="Courier New" w:hAnsi="Courier New" w:cs="Courier New"/>
          <w:sz w:val="24"/>
          <w:szCs w:val="24"/>
          <w:lang w:val="es-ES"/>
        </w:rPr>
        <w:t>.”</w:t>
      </w:r>
      <w:r w:rsidRPr="00CB4B9D">
        <w:rPr>
          <w:rFonts w:ascii="Courier New" w:hAnsi="Courier New" w:cs="Courier New"/>
          <w:sz w:val="24"/>
          <w:szCs w:val="24"/>
          <w:lang w:val="es-ES"/>
        </w:rPr>
        <w:t>.</w:t>
      </w:r>
    </w:p>
    <w:p w14:paraId="11214853" w14:textId="77777777" w:rsidR="006A2AD4" w:rsidRDefault="006A2AD4" w:rsidP="004B3A36">
      <w:pPr>
        <w:pStyle w:val="Prrafodelista"/>
        <w:spacing w:after="0" w:line="276" w:lineRule="auto"/>
        <w:jc w:val="both"/>
        <w:rPr>
          <w:rFonts w:ascii="Courier New" w:hAnsi="Courier New" w:cs="Courier New"/>
          <w:sz w:val="24"/>
          <w:szCs w:val="24"/>
          <w:lang w:val="es-ES"/>
        </w:rPr>
      </w:pPr>
    </w:p>
    <w:p w14:paraId="44E049FB" w14:textId="1EB3F891" w:rsidR="006A2AD4" w:rsidRPr="00467B25" w:rsidRDefault="006A2AD4" w:rsidP="004B3A36">
      <w:pPr>
        <w:pStyle w:val="Prrafodelista"/>
        <w:numPr>
          <w:ilvl w:val="0"/>
          <w:numId w:val="2"/>
        </w:numPr>
        <w:tabs>
          <w:tab w:val="left" w:pos="3402"/>
        </w:tabs>
        <w:spacing w:after="0" w:line="276" w:lineRule="auto"/>
        <w:ind w:left="0" w:firstLine="2835"/>
        <w:jc w:val="both"/>
        <w:rPr>
          <w:rFonts w:ascii="Courier New" w:hAnsi="Courier New" w:cs="Courier New"/>
          <w:sz w:val="24"/>
          <w:szCs w:val="24"/>
          <w:lang w:val="es-ES"/>
        </w:rPr>
      </w:pPr>
      <w:proofErr w:type="spellStart"/>
      <w:r w:rsidRPr="00467B25">
        <w:rPr>
          <w:rFonts w:ascii="Courier New" w:hAnsi="Courier New" w:cs="Courier New"/>
          <w:sz w:val="24"/>
          <w:szCs w:val="24"/>
          <w:lang w:val="es-ES"/>
        </w:rPr>
        <w:t>Intercálase</w:t>
      </w:r>
      <w:proofErr w:type="spellEnd"/>
      <w:r w:rsidRPr="00467B25">
        <w:rPr>
          <w:rFonts w:ascii="Courier New" w:hAnsi="Courier New" w:cs="Courier New"/>
          <w:sz w:val="24"/>
          <w:szCs w:val="24"/>
          <w:lang w:val="es-ES"/>
        </w:rPr>
        <w:t>, en el literal a) del inciso primero del artículo vigésimo primero transitorio, entre la frase “antigüedad,” y “lugar que se desempeña”, la frase “acreditación de la continuidad de la relación laboral,”.</w:t>
      </w:r>
    </w:p>
    <w:p w14:paraId="6B82F401" w14:textId="77777777" w:rsidR="006A2AD4" w:rsidRPr="00CC14EB" w:rsidRDefault="006A2AD4" w:rsidP="004B3A36">
      <w:pPr>
        <w:pStyle w:val="Prrafodelista"/>
        <w:spacing w:after="0" w:line="276" w:lineRule="auto"/>
        <w:jc w:val="both"/>
        <w:rPr>
          <w:rFonts w:ascii="Courier New" w:hAnsi="Courier New" w:cs="Courier New"/>
          <w:sz w:val="24"/>
          <w:szCs w:val="24"/>
          <w:highlight w:val="yellow"/>
          <w:lang w:val="es-ES"/>
        </w:rPr>
      </w:pPr>
    </w:p>
    <w:p w14:paraId="19D7B1B1" w14:textId="77777777" w:rsidR="006A2AD4" w:rsidRDefault="006A2AD4" w:rsidP="004B3A36">
      <w:pPr>
        <w:pStyle w:val="Prrafodelista"/>
        <w:numPr>
          <w:ilvl w:val="0"/>
          <w:numId w:val="2"/>
        </w:numPr>
        <w:tabs>
          <w:tab w:val="left" w:pos="3402"/>
        </w:tabs>
        <w:spacing w:after="0" w:line="276" w:lineRule="auto"/>
        <w:ind w:left="0" w:firstLine="2835"/>
        <w:jc w:val="both"/>
        <w:rPr>
          <w:rFonts w:ascii="Courier New" w:hAnsi="Courier New" w:cs="Courier New"/>
          <w:sz w:val="24"/>
          <w:szCs w:val="24"/>
          <w:lang w:val="es-ES"/>
        </w:rPr>
      </w:pPr>
      <w:bookmarkStart w:id="13" w:name="_Hlk88044197"/>
      <w:proofErr w:type="spellStart"/>
      <w:r>
        <w:rPr>
          <w:rFonts w:ascii="Courier New" w:hAnsi="Courier New" w:cs="Courier New"/>
          <w:sz w:val="24"/>
          <w:szCs w:val="24"/>
          <w:lang w:val="es-ES"/>
        </w:rPr>
        <w:t>Reemplázanse</w:t>
      </w:r>
      <w:proofErr w:type="spellEnd"/>
      <w:r>
        <w:rPr>
          <w:rFonts w:ascii="Courier New" w:hAnsi="Courier New" w:cs="Courier New"/>
          <w:sz w:val="24"/>
          <w:szCs w:val="24"/>
          <w:lang w:val="es-ES"/>
        </w:rPr>
        <w:t xml:space="preserve"> los incisos segundo y tercero del artículo trigésimo quinto transitorio, por el siguiente inciso segundo:</w:t>
      </w:r>
    </w:p>
    <w:bookmarkEnd w:id="13"/>
    <w:p w14:paraId="68BCB264" w14:textId="77777777" w:rsidR="008B6BE3" w:rsidRDefault="008B6BE3" w:rsidP="004B3A36">
      <w:pPr>
        <w:pStyle w:val="Prrafodelista"/>
        <w:spacing w:after="0" w:line="276" w:lineRule="auto"/>
        <w:ind w:left="0" w:firstLine="3402"/>
        <w:jc w:val="both"/>
        <w:rPr>
          <w:rFonts w:ascii="Courier New" w:hAnsi="Courier New" w:cs="Courier New"/>
          <w:sz w:val="24"/>
          <w:szCs w:val="24"/>
          <w:lang w:val="es-ES"/>
        </w:rPr>
      </w:pPr>
    </w:p>
    <w:p w14:paraId="64B031E4" w14:textId="346B7301" w:rsidR="006A2AD4" w:rsidRPr="00687A4F" w:rsidRDefault="006A2AD4" w:rsidP="004B3A36">
      <w:pPr>
        <w:pStyle w:val="Prrafodelista"/>
        <w:spacing w:after="0" w:line="276" w:lineRule="auto"/>
        <w:ind w:left="0" w:firstLine="3402"/>
        <w:jc w:val="both"/>
        <w:rPr>
          <w:rFonts w:ascii="Courier New" w:hAnsi="Courier New" w:cs="Courier New"/>
          <w:sz w:val="24"/>
          <w:szCs w:val="24"/>
          <w:lang w:val="es-ES"/>
        </w:rPr>
      </w:pPr>
      <w:r w:rsidRPr="4788CF12">
        <w:rPr>
          <w:rFonts w:ascii="Courier New" w:hAnsi="Courier New" w:cs="Courier New"/>
          <w:sz w:val="24"/>
          <w:szCs w:val="24"/>
          <w:lang w:val="es-ES"/>
        </w:rPr>
        <w:t xml:space="preserve">“Para efectos de lo señalado en el inciso anterior, </w:t>
      </w:r>
      <w:r w:rsidRPr="4788CF12">
        <w:rPr>
          <w:rFonts w:ascii="Courier New" w:hAnsi="Courier New" w:cs="Courier New"/>
          <w:sz w:val="24"/>
          <w:szCs w:val="24"/>
        </w:rPr>
        <w:t xml:space="preserve">durante el período que media entre la entrada en funcionamiento de los Servicios Locales, según lo establecido en el artículo sexto transitorio, y el momento en que se haga efectivo el traspaso del servicio </w:t>
      </w:r>
      <w:r w:rsidRPr="008B6BE3">
        <w:rPr>
          <w:rFonts w:ascii="Courier New" w:hAnsi="Courier New" w:cs="Courier New"/>
          <w:sz w:val="24"/>
          <w:szCs w:val="24"/>
          <w:lang w:val="es-ES"/>
        </w:rPr>
        <w:t>educacional</w:t>
      </w:r>
      <w:r w:rsidRPr="4788CF12">
        <w:rPr>
          <w:rFonts w:ascii="Courier New" w:hAnsi="Courier New" w:cs="Courier New"/>
          <w:sz w:val="24"/>
          <w:szCs w:val="24"/>
        </w:rPr>
        <w:t>, de acuerdo a lo dispuesto en el artículo octavo transitorio,</w:t>
      </w:r>
      <w:r w:rsidRPr="4788CF12">
        <w:rPr>
          <w:rFonts w:ascii="Courier New" w:hAnsi="Courier New" w:cs="Courier New"/>
          <w:sz w:val="24"/>
          <w:szCs w:val="24"/>
          <w:lang w:val="es-ES"/>
        </w:rPr>
        <w:t xml:space="preserve"> la Dirección de Educación Pública estará facultada para actuar en nombre y representación de los Servicios Locales para realizar las gestiones jurídicas y administrativas necesarias para la entrada en operación del servicio, tales como, inicio de actividades ante el Servicio de Impuestos Internos, </w:t>
      </w:r>
      <w:r w:rsidR="00734477">
        <w:rPr>
          <w:rFonts w:ascii="Courier New" w:hAnsi="Courier New" w:cs="Courier New"/>
          <w:sz w:val="24"/>
          <w:szCs w:val="24"/>
          <w:lang w:val="es-ES"/>
        </w:rPr>
        <w:t>arrendamiento</w:t>
      </w:r>
      <w:r w:rsidR="00734477" w:rsidRPr="4788CF12">
        <w:rPr>
          <w:rFonts w:ascii="Courier New" w:hAnsi="Courier New" w:cs="Courier New"/>
          <w:sz w:val="24"/>
          <w:szCs w:val="24"/>
          <w:lang w:val="es-ES"/>
        </w:rPr>
        <w:t xml:space="preserve"> </w:t>
      </w:r>
      <w:r w:rsidRPr="4788CF12">
        <w:rPr>
          <w:rFonts w:ascii="Courier New" w:hAnsi="Courier New" w:cs="Courier New"/>
          <w:sz w:val="24"/>
          <w:szCs w:val="24"/>
          <w:lang w:val="es-ES"/>
        </w:rPr>
        <w:t>de las dependencias provisorias o definitivas,  suscripción de pólizas de seguro,  autorización y aperturas de cuentas corrientes bancarias, y en general la suscripción de actos o realización de trámites administrativos para el logro de este objeto ante la Dirección de Presupuestos del Ministerio de Hacienda, Contraloría General de la República, instituciones bancarias, y toda otra institución pública o privada, respecto de las cuales se requieran diligencias de idéntica o igual naturaleza necesarias para la marcha del servicio.</w:t>
      </w:r>
      <w:r>
        <w:rPr>
          <w:rFonts w:ascii="Courier New" w:hAnsi="Courier New" w:cs="Courier New"/>
          <w:sz w:val="24"/>
          <w:szCs w:val="24"/>
          <w:lang w:val="es-ES"/>
        </w:rPr>
        <w:t>”.</w:t>
      </w:r>
    </w:p>
    <w:p w14:paraId="5676DF01" w14:textId="77777777" w:rsidR="006A2AD4" w:rsidRPr="00CC14EB" w:rsidRDefault="006A2AD4" w:rsidP="004B3A36">
      <w:pPr>
        <w:pStyle w:val="Prrafodelista"/>
        <w:spacing w:after="0" w:line="276" w:lineRule="auto"/>
        <w:jc w:val="both"/>
        <w:rPr>
          <w:rFonts w:ascii="Courier New" w:hAnsi="Courier New" w:cs="Courier New"/>
          <w:sz w:val="24"/>
          <w:szCs w:val="24"/>
          <w:lang w:val="es-ES"/>
        </w:rPr>
      </w:pPr>
    </w:p>
    <w:p w14:paraId="67E783F8" w14:textId="77777777" w:rsidR="006A2AD4" w:rsidRDefault="006A2AD4" w:rsidP="004B3A36">
      <w:pPr>
        <w:pStyle w:val="Prrafodelista"/>
        <w:numPr>
          <w:ilvl w:val="0"/>
          <w:numId w:val="2"/>
        </w:numPr>
        <w:tabs>
          <w:tab w:val="left" w:pos="3402"/>
        </w:tabs>
        <w:spacing w:after="0" w:line="276" w:lineRule="auto"/>
        <w:ind w:left="0" w:firstLine="2835"/>
        <w:jc w:val="both"/>
        <w:rPr>
          <w:rFonts w:ascii="Courier New" w:hAnsi="Courier New" w:cs="Courier New"/>
          <w:sz w:val="24"/>
          <w:szCs w:val="24"/>
          <w:lang w:val="es-ES"/>
        </w:rPr>
      </w:pPr>
      <w:bookmarkStart w:id="14" w:name="_Hlk88044400"/>
      <w:r>
        <w:rPr>
          <w:rFonts w:ascii="Courier New" w:hAnsi="Courier New" w:cs="Courier New"/>
          <w:sz w:val="24"/>
          <w:szCs w:val="24"/>
          <w:lang w:val="es-ES"/>
        </w:rPr>
        <w:lastRenderedPageBreak/>
        <w:t>Agréganse los siguientes incisos quinto, sexto y final, nuevos, al artículo cuadragésimo primero transitorio:</w:t>
      </w:r>
    </w:p>
    <w:bookmarkEnd w:id="14"/>
    <w:p w14:paraId="37DA0D05" w14:textId="3574741D" w:rsidR="008B6BE3" w:rsidRDefault="006A2AD4" w:rsidP="004B3A36">
      <w:pPr>
        <w:pStyle w:val="Prrafodelista"/>
        <w:spacing w:after="0" w:line="276" w:lineRule="auto"/>
        <w:ind w:left="0" w:firstLine="3402"/>
        <w:jc w:val="both"/>
        <w:rPr>
          <w:rFonts w:ascii="Courier New" w:hAnsi="Courier New" w:cs="Courier New"/>
          <w:sz w:val="24"/>
          <w:szCs w:val="24"/>
          <w:lang w:val="es-ES"/>
        </w:rPr>
      </w:pPr>
      <w:r w:rsidRPr="00CC14EB">
        <w:rPr>
          <w:rFonts w:ascii="Courier New" w:hAnsi="Courier New" w:cs="Courier New"/>
          <w:sz w:val="24"/>
          <w:szCs w:val="24"/>
          <w:lang w:val="es-ES"/>
        </w:rPr>
        <w:t>“Dentro de los primeros tres meses de funcionamiento de un Servicio Local, los municipios que se encuentren dentro del territorio de su competencia deberán realizar las adecuaciones a la dotación docente establecidas en los números 1 y 4 del artículo 22 del Estatuto Docente</w:t>
      </w:r>
      <w:r w:rsidR="003916EF">
        <w:rPr>
          <w:rFonts w:ascii="Courier New" w:hAnsi="Courier New" w:cs="Courier New"/>
          <w:sz w:val="24"/>
          <w:szCs w:val="24"/>
          <w:lang w:val="es-ES"/>
        </w:rPr>
        <w:t>.</w:t>
      </w:r>
      <w:r w:rsidRPr="00CC14EB">
        <w:rPr>
          <w:rFonts w:ascii="Courier New" w:hAnsi="Courier New" w:cs="Courier New"/>
          <w:sz w:val="24"/>
          <w:szCs w:val="24"/>
          <w:lang w:val="es-ES"/>
        </w:rPr>
        <w:t xml:space="preserve"> </w:t>
      </w:r>
    </w:p>
    <w:p w14:paraId="33C74E75" w14:textId="77777777" w:rsidR="00B02CA4" w:rsidRDefault="00B02CA4" w:rsidP="004B3A36">
      <w:pPr>
        <w:pStyle w:val="Prrafodelista"/>
        <w:spacing w:after="0" w:line="276" w:lineRule="auto"/>
        <w:ind w:left="0" w:firstLine="3402"/>
        <w:jc w:val="both"/>
        <w:rPr>
          <w:rFonts w:ascii="Courier New" w:hAnsi="Courier New" w:cs="Courier New"/>
          <w:sz w:val="24"/>
          <w:szCs w:val="24"/>
          <w:lang w:val="es-ES"/>
        </w:rPr>
      </w:pPr>
    </w:p>
    <w:p w14:paraId="28EB363C" w14:textId="6C0FC361" w:rsidR="006A2AD4" w:rsidRDefault="006A2AD4" w:rsidP="004B3A36">
      <w:pPr>
        <w:pStyle w:val="Prrafodelista"/>
        <w:spacing w:after="0" w:line="276" w:lineRule="auto"/>
        <w:ind w:left="0" w:firstLine="3402"/>
        <w:jc w:val="both"/>
        <w:rPr>
          <w:rFonts w:ascii="Courier New" w:hAnsi="Courier New" w:cs="Courier New"/>
          <w:sz w:val="24"/>
          <w:szCs w:val="24"/>
          <w:lang w:val="es-ES"/>
        </w:rPr>
      </w:pPr>
      <w:r w:rsidRPr="00CC14EB">
        <w:rPr>
          <w:rFonts w:ascii="Courier New" w:hAnsi="Courier New" w:cs="Courier New"/>
          <w:sz w:val="24"/>
          <w:szCs w:val="24"/>
          <w:lang w:val="es-ES"/>
        </w:rPr>
        <w:t xml:space="preserve">Sin perjuicio de lo establecido en </w:t>
      </w:r>
      <w:r>
        <w:rPr>
          <w:rFonts w:ascii="Courier New" w:hAnsi="Courier New" w:cs="Courier New"/>
          <w:sz w:val="24"/>
          <w:szCs w:val="24"/>
          <w:lang w:val="es-ES"/>
        </w:rPr>
        <w:t xml:space="preserve">este artículo y el artículo </w:t>
      </w:r>
      <w:r w:rsidRPr="00CC14EB">
        <w:rPr>
          <w:rFonts w:ascii="Courier New" w:hAnsi="Courier New" w:cs="Courier New"/>
          <w:sz w:val="24"/>
          <w:szCs w:val="24"/>
          <w:lang w:val="es-ES"/>
        </w:rPr>
        <w:t xml:space="preserve">cuadragésimo segundo transitorios, y durante cinco años contados desde el traspaso del servicio educacional, serán de cargo de los nuevos Servicios Locales de Educación única y exclusivamente las remuneraciones, indemnizaciones, asignaciones y demás beneficios </w:t>
      </w:r>
      <w:proofErr w:type="spellStart"/>
      <w:r w:rsidRPr="00CC14EB">
        <w:rPr>
          <w:rFonts w:ascii="Courier New" w:hAnsi="Courier New" w:cs="Courier New"/>
          <w:sz w:val="24"/>
          <w:szCs w:val="24"/>
          <w:lang w:val="es-ES"/>
        </w:rPr>
        <w:t>avaluables</w:t>
      </w:r>
      <w:proofErr w:type="spellEnd"/>
      <w:r w:rsidRPr="00CC14EB">
        <w:rPr>
          <w:rFonts w:ascii="Courier New" w:hAnsi="Courier New" w:cs="Courier New"/>
          <w:sz w:val="24"/>
          <w:szCs w:val="24"/>
          <w:lang w:val="es-ES"/>
        </w:rPr>
        <w:t xml:space="preserve"> en dinero de un número máximo de 44 horas de contrato de los profesionales de la educación que se traspasen de conformidad a dichos artículos. La municipalidad o corporación municipal respectiva financiará durante dicho período las remuneraciones, asignaciones, indemnizaciones y demás beneficios </w:t>
      </w:r>
      <w:proofErr w:type="spellStart"/>
      <w:r w:rsidRPr="00CC14EB">
        <w:rPr>
          <w:rFonts w:ascii="Courier New" w:hAnsi="Courier New" w:cs="Courier New"/>
          <w:sz w:val="24"/>
          <w:szCs w:val="24"/>
          <w:lang w:val="es-ES"/>
        </w:rPr>
        <w:t>avaluables</w:t>
      </w:r>
      <w:proofErr w:type="spellEnd"/>
      <w:r w:rsidRPr="00CC14EB">
        <w:rPr>
          <w:rFonts w:ascii="Courier New" w:hAnsi="Courier New" w:cs="Courier New"/>
          <w:sz w:val="24"/>
          <w:szCs w:val="24"/>
          <w:lang w:val="es-ES"/>
        </w:rPr>
        <w:t xml:space="preserve"> en dinero correspondientes a aquellos profesionales de la educación que excedan dicho número. Luego de transcurrido este plazo, la totalidad de los profesionales de la educación traspasados será de cargo del Servicio Local de Educación respectivo. </w:t>
      </w:r>
    </w:p>
    <w:p w14:paraId="5A6D14BF" w14:textId="77777777" w:rsidR="008B6BE3" w:rsidRPr="00CC14EB" w:rsidRDefault="008B6BE3" w:rsidP="004B3A36">
      <w:pPr>
        <w:pStyle w:val="Prrafodelista"/>
        <w:spacing w:after="0" w:line="276" w:lineRule="auto"/>
        <w:ind w:left="0" w:firstLine="3402"/>
        <w:jc w:val="both"/>
        <w:rPr>
          <w:rFonts w:ascii="Courier New" w:hAnsi="Courier New" w:cs="Courier New"/>
          <w:sz w:val="24"/>
          <w:szCs w:val="24"/>
          <w:lang w:val="es-ES"/>
        </w:rPr>
      </w:pPr>
    </w:p>
    <w:p w14:paraId="628C6FF1" w14:textId="49B955E8" w:rsidR="006A2AD4" w:rsidRDefault="006A2AD4" w:rsidP="004B3A36">
      <w:pPr>
        <w:pStyle w:val="Prrafodelista"/>
        <w:spacing w:after="0" w:line="276" w:lineRule="auto"/>
        <w:ind w:left="0" w:firstLine="3402"/>
        <w:jc w:val="both"/>
        <w:rPr>
          <w:rFonts w:ascii="Courier New" w:hAnsi="Courier New" w:cs="Courier New"/>
          <w:sz w:val="24"/>
          <w:szCs w:val="24"/>
          <w:lang w:val="es-ES"/>
        </w:rPr>
      </w:pPr>
      <w:r w:rsidRPr="00CC14EB">
        <w:rPr>
          <w:rFonts w:ascii="Courier New" w:hAnsi="Courier New" w:cs="Courier New"/>
          <w:sz w:val="24"/>
          <w:szCs w:val="24"/>
          <w:lang w:val="es-ES"/>
        </w:rPr>
        <w:t>Asimismo, no se considerarán para efectos de los cálculos establecidos en el presente artículo las horas totales de contrato de los profesionales de la educación contratados y financiados con recursos de la subvención escolar preferencial establecida en la ley N° 20.248 y de proyectos de integración escolar establecidos en el decreto con fuerza de ley N° 2, de 1998, del Ministerio de Educación. El pago de las remuneraciones y asignaciones de las horas de contrato correspondientes de estos profesionales de la educación será siempre de cargo de los Servicios Locales de Educación una vez traspasado el servicio educacional</w:t>
      </w:r>
      <w:r>
        <w:rPr>
          <w:rFonts w:ascii="Courier New" w:hAnsi="Courier New" w:cs="Courier New"/>
          <w:sz w:val="24"/>
          <w:szCs w:val="24"/>
          <w:lang w:val="es-ES"/>
        </w:rPr>
        <w:t>.”</w:t>
      </w:r>
      <w:r w:rsidRPr="00CC14EB">
        <w:rPr>
          <w:rFonts w:ascii="Courier New" w:hAnsi="Courier New" w:cs="Courier New"/>
          <w:sz w:val="24"/>
          <w:szCs w:val="24"/>
          <w:lang w:val="es-ES"/>
        </w:rPr>
        <w:t>.</w:t>
      </w:r>
    </w:p>
    <w:p w14:paraId="66217CB8" w14:textId="156CA2E7" w:rsidR="007524DA" w:rsidRDefault="007524DA" w:rsidP="004B3A36">
      <w:pPr>
        <w:pStyle w:val="Prrafodelista"/>
        <w:spacing w:after="0" w:line="276" w:lineRule="auto"/>
        <w:ind w:left="0" w:firstLine="3402"/>
        <w:jc w:val="both"/>
        <w:rPr>
          <w:rFonts w:ascii="Courier New" w:hAnsi="Courier New" w:cs="Courier New"/>
          <w:sz w:val="24"/>
          <w:szCs w:val="24"/>
          <w:lang w:val="es-ES"/>
        </w:rPr>
      </w:pPr>
    </w:p>
    <w:p w14:paraId="03B225A1" w14:textId="77777777" w:rsidR="00475A97" w:rsidRDefault="00475A97" w:rsidP="004B3A36">
      <w:pPr>
        <w:pStyle w:val="Prrafodelista"/>
        <w:spacing w:after="0" w:line="276" w:lineRule="auto"/>
        <w:ind w:left="0" w:firstLine="3402"/>
        <w:jc w:val="both"/>
        <w:rPr>
          <w:rFonts w:ascii="Courier New" w:hAnsi="Courier New" w:cs="Courier New"/>
          <w:sz w:val="24"/>
          <w:szCs w:val="24"/>
          <w:lang w:val="es-ES"/>
        </w:rPr>
      </w:pPr>
    </w:p>
    <w:p w14:paraId="4744A12B" w14:textId="6EA75B4E" w:rsidR="007524DA" w:rsidRPr="00475A97" w:rsidRDefault="007524DA" w:rsidP="007524DA">
      <w:pPr>
        <w:spacing w:after="0" w:line="276" w:lineRule="auto"/>
        <w:jc w:val="center"/>
        <w:rPr>
          <w:rFonts w:ascii="Courier New" w:hAnsi="Courier New" w:cs="Courier New"/>
          <w:b/>
          <w:sz w:val="24"/>
          <w:szCs w:val="24"/>
          <w:lang w:val="es-ES"/>
        </w:rPr>
      </w:pPr>
      <w:r w:rsidRPr="00475A97">
        <w:rPr>
          <w:rFonts w:ascii="Courier New" w:hAnsi="Courier New" w:cs="Courier New"/>
          <w:b/>
          <w:sz w:val="24"/>
          <w:szCs w:val="24"/>
          <w:lang w:val="es-ES"/>
        </w:rPr>
        <w:t>DISPOSICIÓN TRANSITORIA</w:t>
      </w:r>
    </w:p>
    <w:p w14:paraId="3EC2900A" w14:textId="77777777" w:rsidR="00766EC4" w:rsidRDefault="00766EC4" w:rsidP="004B3A36">
      <w:pPr>
        <w:spacing w:after="0" w:line="276" w:lineRule="auto"/>
        <w:ind w:left="708"/>
        <w:jc w:val="both"/>
        <w:rPr>
          <w:rFonts w:ascii="Courier New" w:hAnsi="Courier New" w:cs="Courier New"/>
          <w:sz w:val="24"/>
          <w:szCs w:val="24"/>
          <w:lang w:val="es-ES"/>
        </w:rPr>
      </w:pPr>
    </w:p>
    <w:p w14:paraId="7A17935F" w14:textId="3731136D" w:rsidR="00C467BF" w:rsidRDefault="00C467BF" w:rsidP="004B3A36">
      <w:pPr>
        <w:spacing w:after="0" w:line="276" w:lineRule="auto"/>
        <w:jc w:val="both"/>
        <w:rPr>
          <w:rFonts w:ascii="Courier New" w:hAnsi="Courier New" w:cs="Courier New"/>
          <w:sz w:val="24"/>
          <w:szCs w:val="24"/>
          <w:lang w:val="es-ES"/>
        </w:rPr>
        <w:sectPr w:rsidR="00C467BF" w:rsidSect="005559DD">
          <w:headerReference w:type="default" r:id="rId8"/>
          <w:pgSz w:w="12240" w:h="18720" w:code="14"/>
          <w:pgMar w:top="1985" w:right="1610" w:bottom="1843" w:left="1701" w:header="709" w:footer="709" w:gutter="0"/>
          <w:paperSrc w:first="2" w:other="2"/>
          <w:cols w:space="708"/>
          <w:titlePg/>
          <w:docGrid w:linePitch="360"/>
        </w:sectPr>
      </w:pPr>
      <w:r w:rsidRPr="00CC14EB">
        <w:rPr>
          <w:rFonts w:ascii="Courier New" w:hAnsi="Courier New" w:cs="Courier New"/>
          <w:b/>
          <w:sz w:val="24"/>
          <w:szCs w:val="24"/>
          <w:lang w:val="es-ES"/>
        </w:rPr>
        <w:t xml:space="preserve">Artículo </w:t>
      </w:r>
      <w:r w:rsidR="007524DA">
        <w:rPr>
          <w:rFonts w:ascii="Courier New" w:hAnsi="Courier New" w:cs="Courier New"/>
          <w:b/>
          <w:sz w:val="24"/>
          <w:szCs w:val="24"/>
          <w:lang w:val="es-ES"/>
        </w:rPr>
        <w:t>transitorio</w:t>
      </w:r>
      <w:r w:rsidR="00362297" w:rsidRPr="00CC14EB">
        <w:rPr>
          <w:rFonts w:ascii="Courier New" w:hAnsi="Courier New" w:cs="Courier New"/>
          <w:b/>
          <w:sz w:val="24"/>
          <w:szCs w:val="24"/>
          <w:lang w:val="es-ES"/>
        </w:rPr>
        <w:t>.</w:t>
      </w:r>
      <w:r w:rsidR="004D09B9">
        <w:rPr>
          <w:rFonts w:ascii="Courier New" w:hAnsi="Courier New" w:cs="Courier New"/>
          <w:b/>
          <w:sz w:val="24"/>
          <w:szCs w:val="24"/>
          <w:lang w:val="es-ES"/>
        </w:rPr>
        <w:t>-</w:t>
      </w:r>
      <w:r>
        <w:rPr>
          <w:rFonts w:ascii="Courier New" w:hAnsi="Courier New" w:cs="Courier New"/>
          <w:b/>
          <w:sz w:val="24"/>
          <w:szCs w:val="24"/>
          <w:lang w:val="es-ES"/>
        </w:rPr>
        <w:t xml:space="preserve"> </w:t>
      </w:r>
      <w:r w:rsidRPr="00C467BF">
        <w:rPr>
          <w:rFonts w:ascii="Courier New" w:hAnsi="Courier New" w:cs="Courier New"/>
          <w:color w:val="201F1E"/>
          <w:sz w:val="24"/>
          <w:szCs w:val="24"/>
          <w:shd w:val="clear" w:color="auto" w:fill="FFFFFF"/>
        </w:rPr>
        <w:t xml:space="preserve">El mayor gasto fiscal que represente la aplicación de </w:t>
      </w:r>
      <w:r w:rsidR="007524DA">
        <w:rPr>
          <w:rFonts w:ascii="Courier New" w:hAnsi="Courier New" w:cs="Courier New"/>
          <w:color w:val="201F1E"/>
          <w:sz w:val="24"/>
          <w:szCs w:val="24"/>
          <w:shd w:val="clear" w:color="auto" w:fill="FFFFFF"/>
        </w:rPr>
        <w:t>la presente</w:t>
      </w:r>
      <w:r w:rsidRPr="00C467BF">
        <w:rPr>
          <w:rFonts w:ascii="Courier New" w:hAnsi="Courier New" w:cs="Courier New"/>
          <w:color w:val="201F1E"/>
          <w:sz w:val="24"/>
          <w:szCs w:val="24"/>
          <w:shd w:val="clear" w:color="auto" w:fill="FFFFFF"/>
        </w:rPr>
        <w:t xml:space="preserve"> ley se financiará con cargo a</w:t>
      </w:r>
      <w:r w:rsidR="007524DA">
        <w:rPr>
          <w:rFonts w:ascii="Courier New" w:hAnsi="Courier New" w:cs="Courier New"/>
          <w:color w:val="201F1E"/>
          <w:sz w:val="24"/>
          <w:szCs w:val="24"/>
          <w:shd w:val="clear" w:color="auto" w:fill="FFFFFF"/>
        </w:rPr>
        <w:t xml:space="preserve"> los recursos que contemple anualmente la Ley de Presupuestos del Sector Público, en la partida 09 </w:t>
      </w:r>
      <w:r w:rsidRPr="00C467BF">
        <w:rPr>
          <w:rFonts w:ascii="Courier New" w:hAnsi="Courier New" w:cs="Courier New"/>
          <w:color w:val="201F1E"/>
          <w:sz w:val="24"/>
          <w:szCs w:val="24"/>
          <w:shd w:val="clear" w:color="auto" w:fill="FFFFFF"/>
        </w:rPr>
        <w:t>del Ministerio de Educación</w:t>
      </w:r>
      <w:r w:rsidR="007524DA">
        <w:rPr>
          <w:rFonts w:ascii="Courier New" w:hAnsi="Courier New" w:cs="Courier New"/>
          <w:color w:val="201F1E"/>
          <w:sz w:val="24"/>
          <w:szCs w:val="24"/>
          <w:shd w:val="clear" w:color="auto" w:fill="FFFFFF"/>
        </w:rPr>
        <w:t xml:space="preserve"> y, en lo que faltare, con cargo a los recursos de la partida 50 del tesoro público</w:t>
      </w:r>
      <w:r w:rsidRPr="00C467BF">
        <w:rPr>
          <w:rFonts w:ascii="Courier New" w:hAnsi="Courier New" w:cs="Courier New"/>
          <w:color w:val="201F1E"/>
          <w:sz w:val="24"/>
          <w:szCs w:val="24"/>
          <w:shd w:val="clear" w:color="auto" w:fill="FFFFFF"/>
        </w:rPr>
        <w:t>.</w:t>
      </w:r>
      <w:r w:rsidR="007524DA">
        <w:rPr>
          <w:rFonts w:ascii="Courier New" w:hAnsi="Courier New" w:cs="Courier New"/>
          <w:color w:val="201F1E"/>
          <w:sz w:val="24"/>
          <w:szCs w:val="24"/>
          <w:shd w:val="clear" w:color="auto" w:fill="FFFFFF"/>
        </w:rPr>
        <w:t>”.</w:t>
      </w:r>
    </w:p>
    <w:p w14:paraId="12E0647E" w14:textId="25BD450A" w:rsidR="00CD1EAC" w:rsidRPr="00A05651" w:rsidRDefault="00CD1EAC" w:rsidP="004B3A36">
      <w:pPr>
        <w:tabs>
          <w:tab w:val="left" w:pos="3544"/>
          <w:tab w:val="center" w:pos="6521"/>
        </w:tabs>
        <w:spacing w:after="0" w:line="276" w:lineRule="auto"/>
        <w:jc w:val="center"/>
        <w:outlineLvl w:val="0"/>
        <w:rPr>
          <w:rFonts w:ascii="Courier New" w:hAnsi="Courier New" w:cs="Courier New"/>
          <w:sz w:val="24"/>
          <w:szCs w:val="24"/>
        </w:rPr>
      </w:pPr>
      <w:r w:rsidRPr="00A05651">
        <w:rPr>
          <w:rFonts w:ascii="Courier New" w:hAnsi="Courier New" w:cs="Courier New"/>
          <w:sz w:val="24"/>
          <w:szCs w:val="24"/>
        </w:rPr>
        <w:lastRenderedPageBreak/>
        <w:t>Dios guarde a V.E.</w:t>
      </w:r>
    </w:p>
    <w:p w14:paraId="457C0439" w14:textId="01C2D00F" w:rsidR="00CD1EAC" w:rsidRPr="00A05651" w:rsidRDefault="00CD1EAC" w:rsidP="004B3A36">
      <w:pPr>
        <w:tabs>
          <w:tab w:val="left" w:pos="3544"/>
          <w:tab w:val="center" w:pos="6521"/>
        </w:tabs>
        <w:spacing w:after="0" w:line="276" w:lineRule="auto"/>
        <w:outlineLvl w:val="0"/>
        <w:rPr>
          <w:rFonts w:ascii="Courier New" w:hAnsi="Courier New" w:cs="Courier New"/>
          <w:b/>
          <w:sz w:val="24"/>
          <w:szCs w:val="24"/>
        </w:rPr>
      </w:pPr>
    </w:p>
    <w:p w14:paraId="41BADF5D" w14:textId="77777777" w:rsidR="00CD1EAC" w:rsidRPr="00A05651" w:rsidRDefault="00CD1EAC" w:rsidP="004B3A36">
      <w:pPr>
        <w:tabs>
          <w:tab w:val="left" w:pos="3544"/>
          <w:tab w:val="center" w:pos="6521"/>
        </w:tabs>
        <w:spacing w:after="0" w:line="276" w:lineRule="auto"/>
        <w:outlineLvl w:val="0"/>
        <w:rPr>
          <w:rFonts w:ascii="Courier New" w:hAnsi="Courier New" w:cs="Courier New"/>
          <w:b/>
          <w:sz w:val="24"/>
          <w:szCs w:val="24"/>
        </w:rPr>
      </w:pPr>
    </w:p>
    <w:p w14:paraId="3917D8C3" w14:textId="77777777" w:rsidR="00CD1EAC" w:rsidRPr="00A05651" w:rsidRDefault="00CD1EAC" w:rsidP="004B3A36">
      <w:pPr>
        <w:tabs>
          <w:tab w:val="left" w:pos="3544"/>
          <w:tab w:val="center" w:pos="6521"/>
        </w:tabs>
        <w:spacing w:after="0" w:line="276" w:lineRule="auto"/>
        <w:outlineLvl w:val="0"/>
        <w:rPr>
          <w:rFonts w:ascii="Courier New" w:hAnsi="Courier New" w:cs="Courier New"/>
          <w:b/>
          <w:sz w:val="24"/>
          <w:szCs w:val="24"/>
        </w:rPr>
      </w:pPr>
    </w:p>
    <w:p w14:paraId="62E392D8" w14:textId="03A54B3D" w:rsidR="00CD1EAC" w:rsidRDefault="00CD1EAC" w:rsidP="004B3A36">
      <w:pPr>
        <w:tabs>
          <w:tab w:val="left" w:pos="3544"/>
          <w:tab w:val="center" w:pos="6521"/>
        </w:tabs>
        <w:spacing w:after="0" w:line="276" w:lineRule="auto"/>
        <w:outlineLvl w:val="0"/>
        <w:rPr>
          <w:rFonts w:ascii="Courier New" w:hAnsi="Courier New" w:cs="Courier New"/>
          <w:b/>
          <w:sz w:val="24"/>
          <w:szCs w:val="24"/>
        </w:rPr>
      </w:pPr>
    </w:p>
    <w:p w14:paraId="7744161C" w14:textId="0A111DCC" w:rsidR="00180BB8" w:rsidRDefault="00180BB8" w:rsidP="004B3A36">
      <w:pPr>
        <w:tabs>
          <w:tab w:val="left" w:pos="3544"/>
          <w:tab w:val="center" w:pos="6521"/>
        </w:tabs>
        <w:spacing w:after="0" w:line="276" w:lineRule="auto"/>
        <w:outlineLvl w:val="0"/>
        <w:rPr>
          <w:rFonts w:ascii="Courier New" w:hAnsi="Courier New" w:cs="Courier New"/>
          <w:b/>
          <w:sz w:val="24"/>
          <w:szCs w:val="24"/>
        </w:rPr>
      </w:pPr>
    </w:p>
    <w:p w14:paraId="4DB0C4B2" w14:textId="1176B33D" w:rsidR="00180BB8" w:rsidRDefault="00180BB8" w:rsidP="004B3A36">
      <w:pPr>
        <w:tabs>
          <w:tab w:val="left" w:pos="3544"/>
          <w:tab w:val="center" w:pos="6521"/>
        </w:tabs>
        <w:spacing w:after="0" w:line="276" w:lineRule="auto"/>
        <w:outlineLvl w:val="0"/>
        <w:rPr>
          <w:rFonts w:ascii="Courier New" w:hAnsi="Courier New" w:cs="Courier New"/>
          <w:b/>
          <w:sz w:val="24"/>
          <w:szCs w:val="24"/>
        </w:rPr>
      </w:pPr>
    </w:p>
    <w:p w14:paraId="11C6E515" w14:textId="164F19C4" w:rsidR="00180BB8" w:rsidRDefault="00180BB8" w:rsidP="004B3A36">
      <w:pPr>
        <w:tabs>
          <w:tab w:val="left" w:pos="3544"/>
          <w:tab w:val="center" w:pos="6521"/>
        </w:tabs>
        <w:spacing w:after="0" w:line="276" w:lineRule="auto"/>
        <w:outlineLvl w:val="0"/>
        <w:rPr>
          <w:rFonts w:ascii="Courier New" w:hAnsi="Courier New" w:cs="Courier New"/>
          <w:b/>
          <w:sz w:val="24"/>
          <w:szCs w:val="24"/>
        </w:rPr>
      </w:pPr>
    </w:p>
    <w:p w14:paraId="739C4473" w14:textId="77777777" w:rsidR="00180BB8" w:rsidRPr="00A05651" w:rsidRDefault="00180BB8" w:rsidP="004B3A36">
      <w:pPr>
        <w:tabs>
          <w:tab w:val="left" w:pos="3544"/>
          <w:tab w:val="center" w:pos="6521"/>
        </w:tabs>
        <w:spacing w:after="0" w:line="276" w:lineRule="auto"/>
        <w:outlineLvl w:val="0"/>
        <w:rPr>
          <w:rFonts w:ascii="Courier New" w:hAnsi="Courier New" w:cs="Courier New"/>
          <w:b/>
          <w:sz w:val="24"/>
          <w:szCs w:val="24"/>
        </w:rPr>
      </w:pPr>
    </w:p>
    <w:p w14:paraId="47A99CE4" w14:textId="77777777" w:rsidR="00CD1EAC" w:rsidRPr="00A05651" w:rsidRDefault="00CD1EAC" w:rsidP="004B3A36">
      <w:pPr>
        <w:tabs>
          <w:tab w:val="left" w:pos="3544"/>
          <w:tab w:val="center" w:pos="6521"/>
        </w:tabs>
        <w:spacing w:after="0" w:line="276" w:lineRule="auto"/>
        <w:outlineLvl w:val="0"/>
        <w:rPr>
          <w:rFonts w:ascii="Courier New" w:hAnsi="Courier New" w:cs="Courier New"/>
          <w:b/>
          <w:sz w:val="24"/>
          <w:szCs w:val="24"/>
        </w:rPr>
      </w:pPr>
    </w:p>
    <w:p w14:paraId="50F4C413" w14:textId="0DC899F3" w:rsidR="00CD1EAC" w:rsidRPr="00A05651" w:rsidRDefault="00CD1EAC" w:rsidP="004B3A36">
      <w:pPr>
        <w:tabs>
          <w:tab w:val="left" w:pos="3544"/>
          <w:tab w:val="center" w:pos="6521"/>
        </w:tabs>
        <w:spacing w:after="0" w:line="276" w:lineRule="auto"/>
        <w:outlineLvl w:val="0"/>
        <w:rPr>
          <w:rFonts w:ascii="Courier New" w:hAnsi="Courier New" w:cs="Courier New"/>
          <w:b/>
          <w:sz w:val="24"/>
          <w:szCs w:val="24"/>
        </w:rPr>
      </w:pPr>
    </w:p>
    <w:p w14:paraId="5912E04C" w14:textId="77777777" w:rsidR="00CD1EAC" w:rsidRPr="00A05651" w:rsidRDefault="00CD1EAC" w:rsidP="003916EF">
      <w:pPr>
        <w:tabs>
          <w:tab w:val="center" w:pos="6521"/>
        </w:tabs>
        <w:spacing w:after="0" w:line="240" w:lineRule="auto"/>
        <w:outlineLvl w:val="0"/>
        <w:rPr>
          <w:rFonts w:ascii="Courier New" w:hAnsi="Courier New" w:cs="Courier New"/>
          <w:b/>
          <w:sz w:val="24"/>
          <w:szCs w:val="24"/>
        </w:rPr>
      </w:pPr>
      <w:r w:rsidRPr="00A05651">
        <w:rPr>
          <w:rFonts w:ascii="Courier New" w:hAnsi="Courier New" w:cs="Courier New"/>
          <w:b/>
          <w:sz w:val="24"/>
          <w:szCs w:val="24"/>
        </w:rPr>
        <w:tab/>
        <w:t>SEBASTIÁN PIÑERA ECHENIQUE</w:t>
      </w:r>
    </w:p>
    <w:p w14:paraId="4433A3D1" w14:textId="77777777" w:rsidR="00CD1EAC" w:rsidRPr="00A05651" w:rsidRDefault="00CD1EAC" w:rsidP="003916EF">
      <w:pPr>
        <w:tabs>
          <w:tab w:val="center" w:pos="6521"/>
        </w:tabs>
        <w:spacing w:after="0" w:line="240" w:lineRule="auto"/>
        <w:outlineLvl w:val="0"/>
        <w:rPr>
          <w:rFonts w:ascii="Courier New" w:hAnsi="Courier New" w:cs="Courier New"/>
          <w:sz w:val="24"/>
          <w:szCs w:val="24"/>
        </w:rPr>
      </w:pPr>
      <w:r w:rsidRPr="00A05651">
        <w:rPr>
          <w:rFonts w:ascii="Courier New" w:hAnsi="Courier New" w:cs="Courier New"/>
          <w:sz w:val="24"/>
          <w:szCs w:val="24"/>
        </w:rPr>
        <w:tab/>
        <w:t>Presidente de la República</w:t>
      </w:r>
    </w:p>
    <w:p w14:paraId="0C206B76" w14:textId="77777777" w:rsidR="00CD1EAC" w:rsidRPr="00A05651" w:rsidRDefault="00CD1EAC" w:rsidP="003916EF">
      <w:pPr>
        <w:tabs>
          <w:tab w:val="left" w:pos="3544"/>
        </w:tabs>
        <w:spacing w:after="0" w:line="240" w:lineRule="auto"/>
        <w:rPr>
          <w:rFonts w:ascii="Courier New" w:hAnsi="Courier New" w:cs="Courier New"/>
          <w:b/>
          <w:sz w:val="24"/>
          <w:szCs w:val="24"/>
        </w:rPr>
      </w:pPr>
    </w:p>
    <w:p w14:paraId="52C73BDF" w14:textId="79B43C39" w:rsidR="00CD1EAC" w:rsidRDefault="00CD1EAC" w:rsidP="003916EF">
      <w:pPr>
        <w:tabs>
          <w:tab w:val="left" w:pos="3544"/>
        </w:tabs>
        <w:spacing w:after="0" w:line="240" w:lineRule="auto"/>
        <w:rPr>
          <w:rFonts w:ascii="Courier New" w:hAnsi="Courier New" w:cs="Courier New"/>
          <w:b/>
          <w:sz w:val="24"/>
          <w:szCs w:val="24"/>
        </w:rPr>
      </w:pPr>
    </w:p>
    <w:p w14:paraId="12774B39" w14:textId="690E5664" w:rsidR="008B6BE3" w:rsidRPr="00A05651" w:rsidRDefault="008B6BE3" w:rsidP="003916EF">
      <w:pPr>
        <w:tabs>
          <w:tab w:val="left" w:pos="3544"/>
        </w:tabs>
        <w:spacing w:after="0" w:line="240" w:lineRule="auto"/>
        <w:rPr>
          <w:rFonts w:ascii="Courier New" w:hAnsi="Courier New" w:cs="Courier New"/>
          <w:b/>
          <w:sz w:val="24"/>
          <w:szCs w:val="24"/>
        </w:rPr>
      </w:pPr>
    </w:p>
    <w:p w14:paraId="4050C815" w14:textId="6943D74D" w:rsidR="00CD1EAC" w:rsidRPr="00A05651" w:rsidRDefault="00CD1EAC" w:rsidP="003916EF">
      <w:pPr>
        <w:tabs>
          <w:tab w:val="left" w:pos="3544"/>
        </w:tabs>
        <w:spacing w:after="0" w:line="240" w:lineRule="auto"/>
        <w:rPr>
          <w:rFonts w:ascii="Courier New" w:hAnsi="Courier New" w:cs="Courier New"/>
          <w:b/>
          <w:sz w:val="24"/>
          <w:szCs w:val="24"/>
        </w:rPr>
      </w:pPr>
    </w:p>
    <w:p w14:paraId="7618A0F2" w14:textId="02EB148C" w:rsidR="00CD1EAC" w:rsidRDefault="00CD1EAC" w:rsidP="003916EF">
      <w:pPr>
        <w:tabs>
          <w:tab w:val="left" w:pos="3544"/>
        </w:tabs>
        <w:spacing w:after="0" w:line="240" w:lineRule="auto"/>
        <w:rPr>
          <w:rFonts w:ascii="Courier New" w:hAnsi="Courier New" w:cs="Courier New"/>
          <w:b/>
          <w:sz w:val="24"/>
          <w:szCs w:val="24"/>
        </w:rPr>
      </w:pPr>
    </w:p>
    <w:p w14:paraId="4F2C00A8" w14:textId="36D648B7" w:rsidR="00180BB8" w:rsidRDefault="00180BB8" w:rsidP="003916EF">
      <w:pPr>
        <w:tabs>
          <w:tab w:val="left" w:pos="3544"/>
        </w:tabs>
        <w:spacing w:after="0" w:line="240" w:lineRule="auto"/>
        <w:rPr>
          <w:rFonts w:ascii="Courier New" w:hAnsi="Courier New" w:cs="Courier New"/>
          <w:b/>
          <w:sz w:val="24"/>
          <w:szCs w:val="24"/>
        </w:rPr>
      </w:pPr>
    </w:p>
    <w:p w14:paraId="4157973A" w14:textId="58517591" w:rsidR="00180BB8" w:rsidRDefault="00180BB8" w:rsidP="003916EF">
      <w:pPr>
        <w:tabs>
          <w:tab w:val="left" w:pos="3544"/>
        </w:tabs>
        <w:spacing w:after="0" w:line="240" w:lineRule="auto"/>
        <w:rPr>
          <w:rFonts w:ascii="Courier New" w:hAnsi="Courier New" w:cs="Courier New"/>
          <w:b/>
          <w:sz w:val="24"/>
          <w:szCs w:val="24"/>
        </w:rPr>
      </w:pPr>
    </w:p>
    <w:p w14:paraId="48183249" w14:textId="66D89BEE" w:rsidR="00180BB8" w:rsidRPr="00A05651" w:rsidRDefault="00180BB8" w:rsidP="003916EF">
      <w:pPr>
        <w:tabs>
          <w:tab w:val="left" w:pos="3544"/>
        </w:tabs>
        <w:spacing w:after="0" w:line="240" w:lineRule="auto"/>
        <w:rPr>
          <w:rFonts w:ascii="Courier New" w:hAnsi="Courier New" w:cs="Courier New"/>
          <w:b/>
          <w:sz w:val="24"/>
          <w:szCs w:val="24"/>
        </w:rPr>
      </w:pPr>
    </w:p>
    <w:p w14:paraId="04BEDD99" w14:textId="4F6D6CAD" w:rsidR="008B6BE3" w:rsidRPr="00A82E81" w:rsidRDefault="008B6BE3" w:rsidP="003916EF">
      <w:pPr>
        <w:tabs>
          <w:tab w:val="center" w:pos="2268"/>
          <w:tab w:val="center" w:pos="6521"/>
        </w:tabs>
        <w:spacing w:after="0" w:line="240" w:lineRule="auto"/>
        <w:rPr>
          <w:rFonts w:ascii="Courier New" w:hAnsi="Courier New"/>
          <w:b/>
          <w:sz w:val="24"/>
        </w:rPr>
      </w:pPr>
      <w:r>
        <w:rPr>
          <w:rFonts w:ascii="Courier New" w:hAnsi="Courier New"/>
          <w:b/>
          <w:sz w:val="24"/>
        </w:rPr>
        <w:tab/>
      </w:r>
      <w:r w:rsidRPr="00A82E81">
        <w:rPr>
          <w:rFonts w:ascii="Courier New" w:hAnsi="Courier New"/>
          <w:b/>
          <w:sz w:val="24"/>
        </w:rPr>
        <w:t xml:space="preserve">RODRIGO </w:t>
      </w:r>
      <w:r w:rsidRPr="00A82E81">
        <w:rPr>
          <w:rFonts w:ascii="Courier New" w:hAnsi="Courier New" w:cs="Courier New"/>
          <w:b/>
          <w:sz w:val="24"/>
          <w:szCs w:val="24"/>
        </w:rPr>
        <w:t>DELGADO MOCARQUER</w:t>
      </w:r>
    </w:p>
    <w:p w14:paraId="2947DD06" w14:textId="77777777" w:rsidR="008B6BE3" w:rsidRPr="00A82E81" w:rsidRDefault="008B6BE3" w:rsidP="003916EF">
      <w:pPr>
        <w:tabs>
          <w:tab w:val="center" w:pos="2268"/>
          <w:tab w:val="center" w:pos="6521"/>
        </w:tabs>
        <w:spacing w:after="0" w:line="240" w:lineRule="auto"/>
        <w:rPr>
          <w:rFonts w:ascii="Courier New" w:hAnsi="Courier New"/>
          <w:sz w:val="24"/>
        </w:rPr>
      </w:pPr>
      <w:r>
        <w:rPr>
          <w:rFonts w:ascii="Courier New" w:hAnsi="Courier New"/>
          <w:sz w:val="24"/>
        </w:rPr>
        <w:tab/>
      </w:r>
      <w:r w:rsidRPr="00A82E81">
        <w:rPr>
          <w:rFonts w:ascii="Courier New" w:hAnsi="Courier New"/>
          <w:sz w:val="24"/>
        </w:rPr>
        <w:t xml:space="preserve">Ministro </w:t>
      </w:r>
      <w:r w:rsidRPr="00A82E81">
        <w:rPr>
          <w:rFonts w:ascii="Courier New" w:hAnsi="Courier New" w:cs="Courier New"/>
          <w:sz w:val="24"/>
          <w:szCs w:val="24"/>
        </w:rPr>
        <w:t xml:space="preserve">del Interior y </w:t>
      </w:r>
    </w:p>
    <w:p w14:paraId="44F6E9A0" w14:textId="77777777" w:rsidR="008B6BE3" w:rsidRPr="00A82E81" w:rsidRDefault="008B6BE3" w:rsidP="003916EF">
      <w:pPr>
        <w:tabs>
          <w:tab w:val="center" w:pos="2268"/>
          <w:tab w:val="center" w:pos="6521"/>
        </w:tabs>
        <w:spacing w:after="0" w:line="240" w:lineRule="auto"/>
        <w:rPr>
          <w:rFonts w:ascii="Courier New" w:hAnsi="Courier New" w:cs="Courier New"/>
          <w:sz w:val="24"/>
          <w:szCs w:val="24"/>
        </w:rPr>
      </w:pPr>
      <w:r>
        <w:rPr>
          <w:rFonts w:ascii="Courier New" w:hAnsi="Courier New" w:cs="Courier New"/>
          <w:sz w:val="24"/>
          <w:szCs w:val="24"/>
        </w:rPr>
        <w:tab/>
      </w:r>
      <w:r w:rsidRPr="00A82E81">
        <w:rPr>
          <w:rFonts w:ascii="Courier New" w:hAnsi="Courier New" w:cs="Courier New"/>
          <w:sz w:val="24"/>
          <w:szCs w:val="24"/>
        </w:rPr>
        <w:t>Seguridad Pública</w:t>
      </w:r>
    </w:p>
    <w:p w14:paraId="29E36385" w14:textId="46960807" w:rsidR="00CD1EAC" w:rsidRPr="00A05651" w:rsidRDefault="00CD1EAC" w:rsidP="003916EF">
      <w:pPr>
        <w:tabs>
          <w:tab w:val="left" w:pos="3544"/>
        </w:tabs>
        <w:spacing w:after="0" w:line="240" w:lineRule="auto"/>
        <w:rPr>
          <w:rFonts w:ascii="Courier New" w:hAnsi="Courier New" w:cs="Courier New"/>
          <w:b/>
          <w:sz w:val="24"/>
          <w:szCs w:val="24"/>
        </w:rPr>
      </w:pPr>
    </w:p>
    <w:p w14:paraId="136DA5AF" w14:textId="247160BD" w:rsidR="00CD1EAC" w:rsidRDefault="00CD1EAC" w:rsidP="003916EF">
      <w:pPr>
        <w:tabs>
          <w:tab w:val="left" w:pos="3544"/>
        </w:tabs>
        <w:spacing w:after="0" w:line="240" w:lineRule="auto"/>
        <w:rPr>
          <w:rFonts w:ascii="Courier New" w:hAnsi="Courier New" w:cs="Courier New"/>
          <w:b/>
          <w:sz w:val="24"/>
          <w:szCs w:val="24"/>
        </w:rPr>
      </w:pPr>
    </w:p>
    <w:p w14:paraId="2C98F69F" w14:textId="0FA7DDF1" w:rsidR="008B6BE3" w:rsidRDefault="008B6BE3" w:rsidP="003916EF">
      <w:pPr>
        <w:tabs>
          <w:tab w:val="left" w:pos="3544"/>
        </w:tabs>
        <w:spacing w:after="0" w:line="240" w:lineRule="auto"/>
        <w:rPr>
          <w:rFonts w:ascii="Courier New" w:hAnsi="Courier New" w:cs="Courier New"/>
          <w:b/>
          <w:sz w:val="24"/>
          <w:szCs w:val="24"/>
        </w:rPr>
      </w:pPr>
    </w:p>
    <w:p w14:paraId="35FA1C6D" w14:textId="66151849" w:rsidR="008B6BE3" w:rsidRPr="00A05651" w:rsidRDefault="008B6BE3" w:rsidP="003916EF">
      <w:pPr>
        <w:tabs>
          <w:tab w:val="left" w:pos="3544"/>
        </w:tabs>
        <w:spacing w:after="0" w:line="240" w:lineRule="auto"/>
        <w:rPr>
          <w:rFonts w:ascii="Courier New" w:hAnsi="Courier New" w:cs="Courier New"/>
          <w:b/>
          <w:sz w:val="24"/>
          <w:szCs w:val="24"/>
        </w:rPr>
      </w:pPr>
    </w:p>
    <w:p w14:paraId="7079DF2C" w14:textId="24876989" w:rsidR="00CD1EAC" w:rsidRDefault="00CD1EAC" w:rsidP="003916EF">
      <w:pPr>
        <w:tabs>
          <w:tab w:val="left" w:pos="3544"/>
        </w:tabs>
        <w:spacing w:after="0" w:line="240" w:lineRule="auto"/>
        <w:rPr>
          <w:rFonts w:ascii="Courier New" w:hAnsi="Courier New" w:cs="Courier New"/>
          <w:b/>
          <w:sz w:val="24"/>
          <w:szCs w:val="24"/>
        </w:rPr>
      </w:pPr>
    </w:p>
    <w:p w14:paraId="43BABB87" w14:textId="3E7F8E2E" w:rsidR="00180BB8" w:rsidRDefault="00180BB8" w:rsidP="003916EF">
      <w:pPr>
        <w:tabs>
          <w:tab w:val="left" w:pos="3544"/>
        </w:tabs>
        <w:spacing w:after="0" w:line="240" w:lineRule="auto"/>
        <w:rPr>
          <w:rFonts w:ascii="Courier New" w:hAnsi="Courier New" w:cs="Courier New"/>
          <w:b/>
          <w:sz w:val="24"/>
          <w:szCs w:val="24"/>
        </w:rPr>
      </w:pPr>
    </w:p>
    <w:p w14:paraId="70690928" w14:textId="08912C5C" w:rsidR="00180BB8" w:rsidRDefault="00180BB8" w:rsidP="003916EF">
      <w:pPr>
        <w:tabs>
          <w:tab w:val="left" w:pos="3544"/>
        </w:tabs>
        <w:spacing w:after="0" w:line="240" w:lineRule="auto"/>
        <w:rPr>
          <w:rFonts w:ascii="Courier New" w:hAnsi="Courier New" w:cs="Courier New"/>
          <w:b/>
          <w:sz w:val="24"/>
          <w:szCs w:val="24"/>
        </w:rPr>
      </w:pPr>
    </w:p>
    <w:p w14:paraId="445F7D65" w14:textId="77266BB3" w:rsidR="00180BB8" w:rsidRPr="00A05651" w:rsidRDefault="00180BB8" w:rsidP="003916EF">
      <w:pPr>
        <w:tabs>
          <w:tab w:val="left" w:pos="3544"/>
        </w:tabs>
        <w:spacing w:after="0" w:line="240" w:lineRule="auto"/>
        <w:rPr>
          <w:rFonts w:ascii="Courier New" w:hAnsi="Courier New" w:cs="Courier New"/>
          <w:b/>
          <w:sz w:val="24"/>
          <w:szCs w:val="24"/>
        </w:rPr>
      </w:pPr>
    </w:p>
    <w:p w14:paraId="07B578D7" w14:textId="32D46F09" w:rsidR="008B6BE3" w:rsidRPr="00A82E81" w:rsidRDefault="008B6BE3" w:rsidP="003916EF">
      <w:pPr>
        <w:tabs>
          <w:tab w:val="center" w:pos="6521"/>
        </w:tabs>
        <w:spacing w:after="0" w:line="240" w:lineRule="auto"/>
        <w:jc w:val="both"/>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ab/>
      </w:r>
      <w:r w:rsidRPr="00A82E81">
        <w:rPr>
          <w:rFonts w:ascii="Courier New" w:eastAsia="Times New Roman" w:hAnsi="Courier New" w:cs="Courier New"/>
          <w:b/>
          <w:sz w:val="24"/>
          <w:szCs w:val="24"/>
          <w:lang w:val="es-ES_tradnl" w:eastAsia="es-ES"/>
        </w:rPr>
        <w:t>RODRIGO CERDA NORAMBUENA</w:t>
      </w:r>
    </w:p>
    <w:p w14:paraId="2F347BE7" w14:textId="57E97904" w:rsidR="00CD1EAC" w:rsidRDefault="008B6BE3" w:rsidP="003916EF">
      <w:pPr>
        <w:tabs>
          <w:tab w:val="center" w:pos="2127"/>
          <w:tab w:val="center" w:pos="6521"/>
        </w:tabs>
        <w:spacing w:after="0" w:line="240" w:lineRule="auto"/>
        <w:rPr>
          <w:rFonts w:ascii="Courier New" w:hAnsi="Courier New" w:cs="Courier New"/>
          <w:b/>
          <w:sz w:val="24"/>
          <w:szCs w:val="24"/>
        </w:rPr>
      </w:pPr>
      <w:r>
        <w:rPr>
          <w:rFonts w:ascii="Courier New" w:eastAsia="Times New Roman" w:hAnsi="Courier New" w:cs="Courier New"/>
          <w:sz w:val="24"/>
          <w:szCs w:val="24"/>
          <w:lang w:val="es-ES_tradnl" w:eastAsia="es-ES"/>
        </w:rPr>
        <w:tab/>
      </w:r>
      <w:r>
        <w:rPr>
          <w:rFonts w:ascii="Courier New" w:eastAsia="Times New Roman" w:hAnsi="Courier New" w:cs="Courier New"/>
          <w:sz w:val="24"/>
          <w:szCs w:val="24"/>
          <w:lang w:val="es-ES_tradnl" w:eastAsia="es-ES"/>
        </w:rPr>
        <w:tab/>
      </w:r>
      <w:r w:rsidRPr="00A82E81">
        <w:rPr>
          <w:rFonts w:ascii="Courier New" w:eastAsia="Times New Roman" w:hAnsi="Courier New" w:cs="Courier New"/>
          <w:sz w:val="24"/>
          <w:szCs w:val="24"/>
          <w:lang w:val="es-ES_tradnl" w:eastAsia="es-ES"/>
        </w:rPr>
        <w:t>Ministro de Hacienda</w:t>
      </w:r>
    </w:p>
    <w:p w14:paraId="0B821C1F" w14:textId="77777777" w:rsidR="00CD1EAC" w:rsidRDefault="00CD1EAC" w:rsidP="003916EF">
      <w:pPr>
        <w:tabs>
          <w:tab w:val="center" w:pos="2127"/>
        </w:tabs>
        <w:spacing w:after="0" w:line="240" w:lineRule="auto"/>
        <w:rPr>
          <w:rFonts w:ascii="Courier New" w:hAnsi="Courier New" w:cs="Courier New"/>
          <w:b/>
          <w:sz w:val="24"/>
          <w:szCs w:val="24"/>
        </w:rPr>
      </w:pPr>
    </w:p>
    <w:p w14:paraId="197D8484" w14:textId="77777777" w:rsidR="00CD1EAC" w:rsidRDefault="00CD1EAC" w:rsidP="003916EF">
      <w:pPr>
        <w:tabs>
          <w:tab w:val="center" w:pos="2127"/>
        </w:tabs>
        <w:spacing w:after="0" w:line="240" w:lineRule="auto"/>
        <w:rPr>
          <w:rFonts w:ascii="Courier New" w:hAnsi="Courier New" w:cs="Courier New"/>
          <w:b/>
          <w:sz w:val="24"/>
          <w:szCs w:val="24"/>
        </w:rPr>
      </w:pPr>
    </w:p>
    <w:p w14:paraId="35066314" w14:textId="57214C13" w:rsidR="00CD1EAC" w:rsidRDefault="00CD1EAC" w:rsidP="003916EF">
      <w:pPr>
        <w:tabs>
          <w:tab w:val="left" w:pos="3544"/>
        </w:tabs>
        <w:spacing w:after="0" w:line="240" w:lineRule="auto"/>
        <w:rPr>
          <w:rFonts w:ascii="Courier New" w:hAnsi="Courier New" w:cs="Courier New"/>
          <w:b/>
          <w:sz w:val="24"/>
          <w:szCs w:val="24"/>
        </w:rPr>
      </w:pPr>
    </w:p>
    <w:p w14:paraId="337063DF" w14:textId="5251A02E" w:rsidR="008B6BE3" w:rsidRDefault="008B6BE3" w:rsidP="003916EF">
      <w:pPr>
        <w:tabs>
          <w:tab w:val="left" w:pos="3544"/>
        </w:tabs>
        <w:spacing w:after="0" w:line="240" w:lineRule="auto"/>
        <w:rPr>
          <w:rFonts w:ascii="Courier New" w:hAnsi="Courier New" w:cs="Courier New"/>
          <w:b/>
          <w:sz w:val="24"/>
          <w:szCs w:val="24"/>
        </w:rPr>
      </w:pPr>
    </w:p>
    <w:p w14:paraId="0B2718E7" w14:textId="265D067B" w:rsidR="00180BB8" w:rsidRDefault="00180BB8" w:rsidP="003916EF">
      <w:pPr>
        <w:tabs>
          <w:tab w:val="left" w:pos="3544"/>
        </w:tabs>
        <w:spacing w:after="0" w:line="240" w:lineRule="auto"/>
        <w:rPr>
          <w:rFonts w:ascii="Courier New" w:hAnsi="Courier New" w:cs="Courier New"/>
          <w:b/>
          <w:sz w:val="24"/>
          <w:szCs w:val="24"/>
        </w:rPr>
      </w:pPr>
    </w:p>
    <w:p w14:paraId="095D069D" w14:textId="50D37865" w:rsidR="00180BB8" w:rsidRDefault="00180BB8" w:rsidP="003916EF">
      <w:pPr>
        <w:tabs>
          <w:tab w:val="left" w:pos="3544"/>
        </w:tabs>
        <w:spacing w:after="0" w:line="240" w:lineRule="auto"/>
        <w:rPr>
          <w:rFonts w:ascii="Courier New" w:hAnsi="Courier New" w:cs="Courier New"/>
          <w:b/>
          <w:sz w:val="24"/>
          <w:szCs w:val="24"/>
        </w:rPr>
      </w:pPr>
    </w:p>
    <w:p w14:paraId="5BBE9FD8" w14:textId="3B07038D" w:rsidR="00180BB8" w:rsidRDefault="00180BB8" w:rsidP="003916EF">
      <w:pPr>
        <w:tabs>
          <w:tab w:val="left" w:pos="3544"/>
        </w:tabs>
        <w:spacing w:after="0" w:line="240" w:lineRule="auto"/>
        <w:rPr>
          <w:rFonts w:ascii="Courier New" w:hAnsi="Courier New" w:cs="Courier New"/>
          <w:b/>
          <w:sz w:val="24"/>
          <w:szCs w:val="24"/>
        </w:rPr>
      </w:pPr>
    </w:p>
    <w:p w14:paraId="17200926" w14:textId="35F9A6D3" w:rsidR="00180BB8" w:rsidRPr="00A05651" w:rsidRDefault="00180BB8" w:rsidP="003916EF">
      <w:pPr>
        <w:tabs>
          <w:tab w:val="left" w:pos="3544"/>
        </w:tabs>
        <w:spacing w:after="0" w:line="240" w:lineRule="auto"/>
        <w:rPr>
          <w:rFonts w:ascii="Courier New" w:hAnsi="Courier New" w:cs="Courier New"/>
          <w:b/>
          <w:sz w:val="24"/>
          <w:szCs w:val="24"/>
        </w:rPr>
      </w:pPr>
    </w:p>
    <w:p w14:paraId="5DD97274" w14:textId="7DF7348C" w:rsidR="008B6BE3" w:rsidRPr="00EB3476" w:rsidRDefault="008B6BE3" w:rsidP="003916EF">
      <w:pPr>
        <w:tabs>
          <w:tab w:val="center" w:pos="2268"/>
        </w:tabs>
        <w:spacing w:after="0" w:line="240" w:lineRule="auto"/>
        <w:rPr>
          <w:rFonts w:ascii="Courier New" w:hAnsi="Courier New" w:cs="Courier New"/>
          <w:b/>
          <w:bCs/>
          <w:spacing w:val="-3"/>
          <w:sz w:val="24"/>
          <w:szCs w:val="24"/>
          <w:lang w:val="es-ES_tradnl" w:eastAsia="es-ES"/>
        </w:rPr>
      </w:pPr>
      <w:r>
        <w:rPr>
          <w:rFonts w:ascii="Courier New" w:hAnsi="Courier New" w:cs="Courier New"/>
          <w:b/>
          <w:bCs/>
          <w:spacing w:val="-3"/>
          <w:sz w:val="24"/>
          <w:szCs w:val="24"/>
        </w:rPr>
        <w:tab/>
      </w:r>
      <w:r w:rsidRPr="00EB3476">
        <w:rPr>
          <w:rFonts w:ascii="Courier New" w:hAnsi="Courier New" w:cs="Courier New"/>
          <w:b/>
          <w:bCs/>
          <w:spacing w:val="-3"/>
          <w:sz w:val="24"/>
          <w:szCs w:val="24"/>
        </w:rPr>
        <w:t>RAÚL FIGUEROA SALAS</w:t>
      </w:r>
    </w:p>
    <w:p w14:paraId="7A08AF1E" w14:textId="04B5AACE" w:rsidR="00C00E0E" w:rsidRDefault="008B6BE3" w:rsidP="003916EF">
      <w:pPr>
        <w:tabs>
          <w:tab w:val="center" w:pos="2268"/>
        </w:tabs>
        <w:spacing w:after="0" w:line="240" w:lineRule="auto"/>
        <w:rPr>
          <w:rFonts w:ascii="Courier New" w:hAnsi="Courier New" w:cs="Courier New"/>
          <w:spacing w:val="-3"/>
          <w:sz w:val="24"/>
          <w:szCs w:val="24"/>
        </w:rPr>
      </w:pPr>
      <w:r w:rsidRPr="00EB3476">
        <w:rPr>
          <w:rFonts w:ascii="Courier New" w:hAnsi="Courier New" w:cs="Courier New"/>
          <w:spacing w:val="-3"/>
          <w:sz w:val="24"/>
          <w:szCs w:val="24"/>
        </w:rPr>
        <w:tab/>
        <w:t>Ministro de Educación</w:t>
      </w:r>
    </w:p>
    <w:p w14:paraId="48664CF8" w14:textId="77777777" w:rsidR="00C00E0E" w:rsidRDefault="00C00E0E">
      <w:pPr>
        <w:rPr>
          <w:rFonts w:ascii="Courier New" w:hAnsi="Courier New" w:cs="Courier New"/>
          <w:spacing w:val="-3"/>
          <w:sz w:val="24"/>
          <w:szCs w:val="24"/>
        </w:rPr>
      </w:pPr>
      <w:r>
        <w:rPr>
          <w:rFonts w:ascii="Courier New" w:hAnsi="Courier New" w:cs="Courier New"/>
          <w:spacing w:val="-3"/>
          <w:sz w:val="24"/>
          <w:szCs w:val="24"/>
        </w:rPr>
        <w:br w:type="page"/>
      </w:r>
    </w:p>
    <w:p w14:paraId="47F7B3B3" w14:textId="77777777" w:rsidR="008B6BE3" w:rsidRPr="00EB3476" w:rsidRDefault="009E2CF2" w:rsidP="003916EF">
      <w:pPr>
        <w:tabs>
          <w:tab w:val="center" w:pos="2268"/>
        </w:tabs>
        <w:spacing w:after="0" w:line="240" w:lineRule="auto"/>
        <w:rPr>
          <w:rFonts w:ascii="Courier New" w:hAnsi="Courier New" w:cs="Courier New"/>
          <w:spacing w:val="-3"/>
          <w:sz w:val="24"/>
          <w:szCs w:val="24"/>
        </w:rPr>
      </w:pPr>
      <w:r>
        <w:rPr>
          <w:rFonts w:ascii="Courier New" w:hAnsi="Courier New" w:cs="Courier New"/>
          <w:spacing w:val="-3"/>
          <w:sz w:val="24"/>
          <w:szCs w:val="24"/>
        </w:rPr>
        <w:object w:dxaOrig="7344" w:dyaOrig="9504" w14:anchorId="18237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2pt;height:475.2pt" o:ole="">
            <v:imagedata r:id="rId9" o:title=""/>
          </v:shape>
          <o:OLEObject Type="Embed" ProgID="AcroExch.Document.DC" ShapeID="_x0000_i1025" DrawAspect="Content" ObjectID="_1700397130" r:id="rId10"/>
        </w:object>
      </w:r>
      <w:bookmarkStart w:id="15" w:name="_GoBack"/>
      <w:bookmarkEnd w:id="15"/>
    </w:p>
    <w:sectPr w:rsidR="008B6BE3" w:rsidRPr="00EB3476" w:rsidSect="00974878">
      <w:pgSz w:w="12240" w:h="18720" w:code="14"/>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AC71E" w14:textId="77777777" w:rsidR="00166291" w:rsidRDefault="00166291" w:rsidP="0076264A">
      <w:pPr>
        <w:spacing w:after="0" w:line="240" w:lineRule="auto"/>
      </w:pPr>
      <w:r>
        <w:separator/>
      </w:r>
    </w:p>
  </w:endnote>
  <w:endnote w:type="continuationSeparator" w:id="0">
    <w:p w14:paraId="21FCC40E" w14:textId="77777777" w:rsidR="00166291" w:rsidRDefault="00166291" w:rsidP="0076264A">
      <w:pPr>
        <w:spacing w:after="0" w:line="240" w:lineRule="auto"/>
      </w:pPr>
      <w:r>
        <w:continuationSeparator/>
      </w:r>
    </w:p>
  </w:endnote>
  <w:endnote w:type="continuationNotice" w:id="1">
    <w:p w14:paraId="2DBA3A88" w14:textId="77777777" w:rsidR="00166291" w:rsidRDefault="00166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ECEC5" w14:textId="77777777" w:rsidR="00166291" w:rsidRDefault="00166291" w:rsidP="0076264A">
      <w:pPr>
        <w:spacing w:after="0" w:line="240" w:lineRule="auto"/>
      </w:pPr>
      <w:r>
        <w:separator/>
      </w:r>
    </w:p>
  </w:footnote>
  <w:footnote w:type="continuationSeparator" w:id="0">
    <w:p w14:paraId="55AD3766" w14:textId="77777777" w:rsidR="00166291" w:rsidRDefault="00166291" w:rsidP="0076264A">
      <w:pPr>
        <w:spacing w:after="0" w:line="240" w:lineRule="auto"/>
      </w:pPr>
      <w:r>
        <w:continuationSeparator/>
      </w:r>
    </w:p>
  </w:footnote>
  <w:footnote w:type="continuationNotice" w:id="1">
    <w:p w14:paraId="50F4CD07" w14:textId="77777777" w:rsidR="00166291" w:rsidRDefault="001662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168210"/>
      <w:docPartObj>
        <w:docPartGallery w:val="Page Numbers (Top of Page)"/>
        <w:docPartUnique/>
      </w:docPartObj>
    </w:sdtPr>
    <w:sdtEndPr>
      <w:rPr>
        <w:rFonts w:ascii="Courier New" w:hAnsi="Courier New" w:cs="Courier New"/>
        <w:sz w:val="24"/>
        <w:szCs w:val="24"/>
      </w:rPr>
    </w:sdtEndPr>
    <w:sdtContent>
      <w:p w14:paraId="6485BFE5" w14:textId="0FB73E51" w:rsidR="001E5208" w:rsidRPr="001E5208" w:rsidRDefault="001E5208">
        <w:pPr>
          <w:pStyle w:val="Encabezado"/>
          <w:jc w:val="center"/>
          <w:rPr>
            <w:rFonts w:ascii="Courier New" w:hAnsi="Courier New" w:cs="Courier New"/>
            <w:sz w:val="24"/>
            <w:szCs w:val="24"/>
          </w:rPr>
        </w:pPr>
        <w:r w:rsidRPr="001E5208">
          <w:rPr>
            <w:rFonts w:ascii="Courier New" w:hAnsi="Courier New" w:cs="Courier New"/>
            <w:sz w:val="24"/>
            <w:szCs w:val="24"/>
          </w:rPr>
          <w:fldChar w:fldCharType="begin"/>
        </w:r>
        <w:r w:rsidRPr="001E5208">
          <w:rPr>
            <w:rFonts w:ascii="Courier New" w:hAnsi="Courier New" w:cs="Courier New"/>
            <w:sz w:val="24"/>
            <w:szCs w:val="24"/>
          </w:rPr>
          <w:instrText>PAGE   \* MERGEFORMAT</w:instrText>
        </w:r>
        <w:r w:rsidRPr="001E5208">
          <w:rPr>
            <w:rFonts w:ascii="Courier New" w:hAnsi="Courier New" w:cs="Courier New"/>
            <w:sz w:val="24"/>
            <w:szCs w:val="24"/>
          </w:rPr>
          <w:fldChar w:fldCharType="separate"/>
        </w:r>
        <w:r w:rsidR="009E2CF2" w:rsidRPr="009E2CF2">
          <w:rPr>
            <w:rFonts w:ascii="Courier New" w:hAnsi="Courier New" w:cs="Courier New"/>
            <w:noProof/>
            <w:sz w:val="24"/>
            <w:szCs w:val="24"/>
            <w:lang w:val="es-ES"/>
          </w:rPr>
          <w:t>21</w:t>
        </w:r>
        <w:r w:rsidRPr="001E5208">
          <w:rPr>
            <w:rFonts w:ascii="Courier New" w:hAnsi="Courier New" w:cs="Courier New"/>
            <w:sz w:val="24"/>
            <w:szCs w:val="24"/>
          </w:rPr>
          <w:fldChar w:fldCharType="end"/>
        </w:r>
      </w:p>
    </w:sdtContent>
  </w:sdt>
  <w:p w14:paraId="63881068" w14:textId="77777777" w:rsidR="001E5208" w:rsidRDefault="001E52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79"/>
    <w:multiLevelType w:val="hybridMultilevel"/>
    <w:tmpl w:val="A33E02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BE12BE"/>
    <w:multiLevelType w:val="hybridMultilevel"/>
    <w:tmpl w:val="DD12BA92"/>
    <w:lvl w:ilvl="0" w:tplc="0D4EB984">
      <w:start w:val="1"/>
      <w:numFmt w:val="lowerLetter"/>
      <w:lvlText w:val="%1)"/>
      <w:lvlJc w:val="left"/>
      <w:pPr>
        <w:ind w:left="3600" w:hanging="360"/>
      </w:pPr>
      <w:rPr>
        <w:rFonts w:hint="default"/>
        <w:b/>
        <w:bCs/>
      </w:r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abstractNum w:abstractNumId="2" w15:restartNumberingAfterBreak="0">
    <w:nsid w:val="06447E7F"/>
    <w:multiLevelType w:val="hybridMultilevel"/>
    <w:tmpl w:val="F564863E"/>
    <w:lvl w:ilvl="0" w:tplc="6DB2E6B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867FDE"/>
    <w:multiLevelType w:val="hybridMultilevel"/>
    <w:tmpl w:val="E99EEE4A"/>
    <w:lvl w:ilvl="0" w:tplc="07D865E8">
      <w:start w:val="1"/>
      <w:numFmt w:val="decimal"/>
      <w:lvlText w:val="%1."/>
      <w:lvlJc w:val="left"/>
      <w:pPr>
        <w:ind w:left="4039" w:hanging="495"/>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 w15:restartNumberingAfterBreak="0">
    <w:nsid w:val="0C4C71E9"/>
    <w:multiLevelType w:val="hybridMultilevel"/>
    <w:tmpl w:val="5D5ABF3E"/>
    <w:lvl w:ilvl="0" w:tplc="2D86CE92">
      <w:start w:val="1"/>
      <w:numFmt w:val="lowerLetter"/>
      <w:lvlText w:val="%1)"/>
      <w:lvlJc w:val="left"/>
      <w:pPr>
        <w:ind w:left="1776" w:hanging="360"/>
      </w:pPr>
      <w:rPr>
        <w:rFonts w:ascii="Courier New" w:hAnsi="Courier New" w:cs="Courier New" w:hint="default"/>
        <w:b/>
        <w:bCs/>
        <w:sz w:val="24"/>
        <w:szCs w:val="24"/>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5" w15:restartNumberingAfterBreak="0">
    <w:nsid w:val="13E86A81"/>
    <w:multiLevelType w:val="hybridMultilevel"/>
    <w:tmpl w:val="BF06E740"/>
    <w:lvl w:ilvl="0" w:tplc="36629F16">
      <w:start w:val="1"/>
      <w:numFmt w:val="decimal"/>
      <w:lvlText w:val="%1."/>
      <w:lvlJc w:val="left"/>
      <w:pPr>
        <w:ind w:left="4264" w:hanging="360"/>
      </w:pPr>
      <w:rPr>
        <w:b/>
        <w:bCs w:val="0"/>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6" w15:restartNumberingAfterBreak="0">
    <w:nsid w:val="1B39211E"/>
    <w:multiLevelType w:val="hybridMultilevel"/>
    <w:tmpl w:val="653AF9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7042D6"/>
    <w:multiLevelType w:val="hybridMultilevel"/>
    <w:tmpl w:val="728CE606"/>
    <w:lvl w:ilvl="0" w:tplc="A5D08504">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00E7A7A"/>
    <w:multiLevelType w:val="hybridMultilevel"/>
    <w:tmpl w:val="D4880BD2"/>
    <w:lvl w:ilvl="0" w:tplc="340A000F">
      <w:start w:val="1"/>
      <w:numFmt w:val="decimal"/>
      <w:lvlText w:val="%1."/>
      <w:lvlJc w:val="left"/>
      <w:pPr>
        <w:ind w:left="3960" w:hanging="360"/>
      </w:pPr>
    </w:lvl>
    <w:lvl w:ilvl="1" w:tplc="340A0019" w:tentative="1">
      <w:start w:val="1"/>
      <w:numFmt w:val="lowerLetter"/>
      <w:lvlText w:val="%2."/>
      <w:lvlJc w:val="left"/>
      <w:pPr>
        <w:ind w:left="4680" w:hanging="360"/>
      </w:pPr>
    </w:lvl>
    <w:lvl w:ilvl="2" w:tplc="340A001B" w:tentative="1">
      <w:start w:val="1"/>
      <w:numFmt w:val="lowerRoman"/>
      <w:lvlText w:val="%3."/>
      <w:lvlJc w:val="right"/>
      <w:pPr>
        <w:ind w:left="5400" w:hanging="180"/>
      </w:pPr>
    </w:lvl>
    <w:lvl w:ilvl="3" w:tplc="340A000F" w:tentative="1">
      <w:start w:val="1"/>
      <w:numFmt w:val="decimal"/>
      <w:lvlText w:val="%4."/>
      <w:lvlJc w:val="left"/>
      <w:pPr>
        <w:ind w:left="6120" w:hanging="360"/>
      </w:pPr>
    </w:lvl>
    <w:lvl w:ilvl="4" w:tplc="340A0019" w:tentative="1">
      <w:start w:val="1"/>
      <w:numFmt w:val="lowerLetter"/>
      <w:lvlText w:val="%5."/>
      <w:lvlJc w:val="left"/>
      <w:pPr>
        <w:ind w:left="6840" w:hanging="360"/>
      </w:pPr>
    </w:lvl>
    <w:lvl w:ilvl="5" w:tplc="340A001B" w:tentative="1">
      <w:start w:val="1"/>
      <w:numFmt w:val="lowerRoman"/>
      <w:lvlText w:val="%6."/>
      <w:lvlJc w:val="right"/>
      <w:pPr>
        <w:ind w:left="7560" w:hanging="180"/>
      </w:pPr>
    </w:lvl>
    <w:lvl w:ilvl="6" w:tplc="340A000F" w:tentative="1">
      <w:start w:val="1"/>
      <w:numFmt w:val="decimal"/>
      <w:lvlText w:val="%7."/>
      <w:lvlJc w:val="left"/>
      <w:pPr>
        <w:ind w:left="8280" w:hanging="360"/>
      </w:pPr>
    </w:lvl>
    <w:lvl w:ilvl="7" w:tplc="340A0019" w:tentative="1">
      <w:start w:val="1"/>
      <w:numFmt w:val="lowerLetter"/>
      <w:lvlText w:val="%8."/>
      <w:lvlJc w:val="left"/>
      <w:pPr>
        <w:ind w:left="9000" w:hanging="360"/>
      </w:pPr>
    </w:lvl>
    <w:lvl w:ilvl="8" w:tplc="340A001B" w:tentative="1">
      <w:start w:val="1"/>
      <w:numFmt w:val="lowerRoman"/>
      <w:lvlText w:val="%9."/>
      <w:lvlJc w:val="right"/>
      <w:pPr>
        <w:ind w:left="9720" w:hanging="180"/>
      </w:pPr>
    </w:lvl>
  </w:abstractNum>
  <w:abstractNum w:abstractNumId="9" w15:restartNumberingAfterBreak="0">
    <w:nsid w:val="3F1724AC"/>
    <w:multiLevelType w:val="hybridMultilevel"/>
    <w:tmpl w:val="2826BD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5C72E48"/>
    <w:multiLevelType w:val="hybridMultilevel"/>
    <w:tmpl w:val="53EAA15E"/>
    <w:lvl w:ilvl="0" w:tplc="06867CE8">
      <w:start w:val="1"/>
      <w:numFmt w:val="upperRoman"/>
      <w:pStyle w:val="Ttulo1"/>
      <w:lvlText w:val="%1."/>
      <w:lvlJc w:val="left"/>
      <w:pPr>
        <w:ind w:left="3195"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BDE19DC"/>
    <w:multiLevelType w:val="hybridMultilevel"/>
    <w:tmpl w:val="5FD4A330"/>
    <w:lvl w:ilvl="0" w:tplc="E006F392">
      <w:start w:val="1"/>
      <w:numFmt w:val="decimal"/>
      <w:pStyle w:val="Ttulo2"/>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F5B7661"/>
    <w:multiLevelType w:val="hybridMultilevel"/>
    <w:tmpl w:val="934C425A"/>
    <w:lvl w:ilvl="0" w:tplc="D9484BCC">
      <w:start w:val="1"/>
      <w:numFmt w:val="upperRoman"/>
      <w:lvlText w:val="%1."/>
      <w:lvlJc w:val="left"/>
      <w:pPr>
        <w:ind w:left="3552" w:hanging="72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3" w15:restartNumberingAfterBreak="0">
    <w:nsid w:val="67DA5915"/>
    <w:multiLevelType w:val="hybridMultilevel"/>
    <w:tmpl w:val="C72C88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BBE3861"/>
    <w:multiLevelType w:val="hybridMultilevel"/>
    <w:tmpl w:val="A26C9C40"/>
    <w:lvl w:ilvl="0" w:tplc="E36089FC">
      <w:start w:val="1"/>
      <w:numFmt w:val="decimal"/>
      <w:lvlText w:val="%1."/>
      <w:lvlJc w:val="left"/>
      <w:pPr>
        <w:ind w:left="4260" w:hanging="360"/>
      </w:pPr>
      <w:rPr>
        <w:b/>
        <w:bCs/>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5" w15:restartNumberingAfterBreak="0">
    <w:nsid w:val="784824AF"/>
    <w:multiLevelType w:val="hybridMultilevel"/>
    <w:tmpl w:val="8602A590"/>
    <w:lvl w:ilvl="0" w:tplc="12A46CE4">
      <w:start w:val="1"/>
      <w:numFmt w:val="lowerLetter"/>
      <w:lvlText w:val="%1)"/>
      <w:lvlJc w:val="left"/>
      <w:pPr>
        <w:ind w:left="1080" w:hanging="360"/>
      </w:pPr>
      <w:rPr>
        <w:rFonts w:hint="default"/>
        <w:b/>
        <w:bCs/>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2"/>
  </w:num>
  <w:num w:numId="2">
    <w:abstractNumId w:val="2"/>
  </w:num>
  <w:num w:numId="3">
    <w:abstractNumId w:val="15"/>
  </w:num>
  <w:num w:numId="4">
    <w:abstractNumId w:val="1"/>
  </w:num>
  <w:num w:numId="5">
    <w:abstractNumId w:val="8"/>
  </w:num>
  <w:num w:numId="6">
    <w:abstractNumId w:val="4"/>
  </w:num>
  <w:num w:numId="7">
    <w:abstractNumId w:val="6"/>
  </w:num>
  <w:num w:numId="8">
    <w:abstractNumId w:val="0"/>
  </w:num>
  <w:num w:numId="9">
    <w:abstractNumId w:val="9"/>
  </w:num>
  <w:num w:numId="10">
    <w:abstractNumId w:val="7"/>
  </w:num>
  <w:num w:numId="11">
    <w:abstractNumId w:val="13"/>
  </w:num>
  <w:num w:numId="12">
    <w:abstractNumId w:val="14"/>
  </w:num>
  <w:num w:numId="13">
    <w:abstractNumId w:val="10"/>
  </w:num>
  <w:num w:numId="14">
    <w:abstractNumId w:val="11"/>
  </w:num>
  <w:num w:numId="15">
    <w:abstractNumId w:val="5"/>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37"/>
    <w:rsid w:val="00000A97"/>
    <w:rsid w:val="00001C6E"/>
    <w:rsid w:val="000023CA"/>
    <w:rsid w:val="00002F6E"/>
    <w:rsid w:val="00003579"/>
    <w:rsid w:val="00004D8C"/>
    <w:rsid w:val="00005AF1"/>
    <w:rsid w:val="00006D84"/>
    <w:rsid w:val="00010A44"/>
    <w:rsid w:val="0001170C"/>
    <w:rsid w:val="00012C20"/>
    <w:rsid w:val="00012E6A"/>
    <w:rsid w:val="00017BD4"/>
    <w:rsid w:val="000210D6"/>
    <w:rsid w:val="00021232"/>
    <w:rsid w:val="000225B0"/>
    <w:rsid w:val="0002529E"/>
    <w:rsid w:val="000255B4"/>
    <w:rsid w:val="0002628C"/>
    <w:rsid w:val="0003042B"/>
    <w:rsid w:val="00030620"/>
    <w:rsid w:val="00030C6D"/>
    <w:rsid w:val="000327C4"/>
    <w:rsid w:val="00033B70"/>
    <w:rsid w:val="000362D0"/>
    <w:rsid w:val="0003707C"/>
    <w:rsid w:val="0004135A"/>
    <w:rsid w:val="00043BCE"/>
    <w:rsid w:val="00043EE8"/>
    <w:rsid w:val="00044836"/>
    <w:rsid w:val="000450D3"/>
    <w:rsid w:val="00045121"/>
    <w:rsid w:val="00052185"/>
    <w:rsid w:val="00052733"/>
    <w:rsid w:val="0005391D"/>
    <w:rsid w:val="0005429B"/>
    <w:rsid w:val="0005555A"/>
    <w:rsid w:val="00055CFE"/>
    <w:rsid w:val="00055E24"/>
    <w:rsid w:val="000625F5"/>
    <w:rsid w:val="00066DB1"/>
    <w:rsid w:val="000674D5"/>
    <w:rsid w:val="00076AF7"/>
    <w:rsid w:val="00080D8A"/>
    <w:rsid w:val="00081248"/>
    <w:rsid w:val="000813C9"/>
    <w:rsid w:val="0008252B"/>
    <w:rsid w:val="0008289C"/>
    <w:rsid w:val="00083836"/>
    <w:rsid w:val="00086847"/>
    <w:rsid w:val="00086DEA"/>
    <w:rsid w:val="000903BE"/>
    <w:rsid w:val="00090FBB"/>
    <w:rsid w:val="00091739"/>
    <w:rsid w:val="0009236D"/>
    <w:rsid w:val="00092A81"/>
    <w:rsid w:val="00092CBC"/>
    <w:rsid w:val="0009506E"/>
    <w:rsid w:val="00095979"/>
    <w:rsid w:val="00097242"/>
    <w:rsid w:val="00097326"/>
    <w:rsid w:val="00097919"/>
    <w:rsid w:val="000A010B"/>
    <w:rsid w:val="000A2066"/>
    <w:rsid w:val="000A58B2"/>
    <w:rsid w:val="000A6157"/>
    <w:rsid w:val="000A6794"/>
    <w:rsid w:val="000A7D7E"/>
    <w:rsid w:val="000B0C51"/>
    <w:rsid w:val="000B2F1B"/>
    <w:rsid w:val="000B482C"/>
    <w:rsid w:val="000B4FC7"/>
    <w:rsid w:val="000B529E"/>
    <w:rsid w:val="000C0192"/>
    <w:rsid w:val="000C141E"/>
    <w:rsid w:val="000C1CF4"/>
    <w:rsid w:val="000C24A7"/>
    <w:rsid w:val="000C5452"/>
    <w:rsid w:val="000C61A1"/>
    <w:rsid w:val="000D2F5E"/>
    <w:rsid w:val="000D396B"/>
    <w:rsid w:val="000D3F1A"/>
    <w:rsid w:val="000D63D0"/>
    <w:rsid w:val="000D6C68"/>
    <w:rsid w:val="000D723F"/>
    <w:rsid w:val="000E2757"/>
    <w:rsid w:val="000E3CC9"/>
    <w:rsid w:val="000E4A91"/>
    <w:rsid w:val="000E5554"/>
    <w:rsid w:val="000F1B59"/>
    <w:rsid w:val="000F41B5"/>
    <w:rsid w:val="000F49F9"/>
    <w:rsid w:val="000F5255"/>
    <w:rsid w:val="000F74BF"/>
    <w:rsid w:val="00101C46"/>
    <w:rsid w:val="00102B71"/>
    <w:rsid w:val="0010418A"/>
    <w:rsid w:val="00104DF1"/>
    <w:rsid w:val="00105DA7"/>
    <w:rsid w:val="001119BE"/>
    <w:rsid w:val="00111FA9"/>
    <w:rsid w:val="00112027"/>
    <w:rsid w:val="001122F9"/>
    <w:rsid w:val="00113906"/>
    <w:rsid w:val="00113C44"/>
    <w:rsid w:val="00115082"/>
    <w:rsid w:val="00117968"/>
    <w:rsid w:val="00120791"/>
    <w:rsid w:val="001227E3"/>
    <w:rsid w:val="001278B9"/>
    <w:rsid w:val="001300AE"/>
    <w:rsid w:val="001318DA"/>
    <w:rsid w:val="00134C8F"/>
    <w:rsid w:val="001360A2"/>
    <w:rsid w:val="00136479"/>
    <w:rsid w:val="00140599"/>
    <w:rsid w:val="00141162"/>
    <w:rsid w:val="0014119F"/>
    <w:rsid w:val="00142D3F"/>
    <w:rsid w:val="00145781"/>
    <w:rsid w:val="00145914"/>
    <w:rsid w:val="00150BF1"/>
    <w:rsid w:val="00150CB9"/>
    <w:rsid w:val="00152CCA"/>
    <w:rsid w:val="00153DEC"/>
    <w:rsid w:val="0015537E"/>
    <w:rsid w:val="0015546C"/>
    <w:rsid w:val="00155703"/>
    <w:rsid w:val="0015615F"/>
    <w:rsid w:val="001621EF"/>
    <w:rsid w:val="00164460"/>
    <w:rsid w:val="00165C40"/>
    <w:rsid w:val="00166291"/>
    <w:rsid w:val="00167BFF"/>
    <w:rsid w:val="00171FA7"/>
    <w:rsid w:val="00172ED3"/>
    <w:rsid w:val="00174F0B"/>
    <w:rsid w:val="00174F6A"/>
    <w:rsid w:val="00176E96"/>
    <w:rsid w:val="00177769"/>
    <w:rsid w:val="00180BB8"/>
    <w:rsid w:val="00181518"/>
    <w:rsid w:val="001833D6"/>
    <w:rsid w:val="00184C05"/>
    <w:rsid w:val="00184E75"/>
    <w:rsid w:val="00185EBB"/>
    <w:rsid w:val="001860D8"/>
    <w:rsid w:val="00186E35"/>
    <w:rsid w:val="001873DC"/>
    <w:rsid w:val="001876EB"/>
    <w:rsid w:val="00190520"/>
    <w:rsid w:val="00192FB6"/>
    <w:rsid w:val="0019421E"/>
    <w:rsid w:val="001A0690"/>
    <w:rsid w:val="001A0B8C"/>
    <w:rsid w:val="001A35CC"/>
    <w:rsid w:val="001A3D32"/>
    <w:rsid w:val="001A4EED"/>
    <w:rsid w:val="001A63CA"/>
    <w:rsid w:val="001B4830"/>
    <w:rsid w:val="001B5077"/>
    <w:rsid w:val="001B5238"/>
    <w:rsid w:val="001B5F47"/>
    <w:rsid w:val="001C2A62"/>
    <w:rsid w:val="001C3A04"/>
    <w:rsid w:val="001C4367"/>
    <w:rsid w:val="001D07DE"/>
    <w:rsid w:val="001D1C78"/>
    <w:rsid w:val="001D1DE0"/>
    <w:rsid w:val="001D5A7B"/>
    <w:rsid w:val="001D6736"/>
    <w:rsid w:val="001E15B0"/>
    <w:rsid w:val="001E2080"/>
    <w:rsid w:val="001E2DC8"/>
    <w:rsid w:val="001E4A9D"/>
    <w:rsid w:val="001E5208"/>
    <w:rsid w:val="001E641D"/>
    <w:rsid w:val="001E679A"/>
    <w:rsid w:val="001E709D"/>
    <w:rsid w:val="001E711B"/>
    <w:rsid w:val="001F41D3"/>
    <w:rsid w:val="001F7013"/>
    <w:rsid w:val="00200FFC"/>
    <w:rsid w:val="00201374"/>
    <w:rsid w:val="002025C4"/>
    <w:rsid w:val="0020342A"/>
    <w:rsid w:val="002045EA"/>
    <w:rsid w:val="002064E1"/>
    <w:rsid w:val="00207402"/>
    <w:rsid w:val="00210927"/>
    <w:rsid w:val="00210FF9"/>
    <w:rsid w:val="00211629"/>
    <w:rsid w:val="00212B91"/>
    <w:rsid w:val="002204BF"/>
    <w:rsid w:val="00221EC9"/>
    <w:rsid w:val="002223A5"/>
    <w:rsid w:val="00225E20"/>
    <w:rsid w:val="00225E64"/>
    <w:rsid w:val="00227F53"/>
    <w:rsid w:val="00231E94"/>
    <w:rsid w:val="00232FD6"/>
    <w:rsid w:val="00233D8B"/>
    <w:rsid w:val="0024024B"/>
    <w:rsid w:val="002418ED"/>
    <w:rsid w:val="0024414A"/>
    <w:rsid w:val="0024637F"/>
    <w:rsid w:val="002519E5"/>
    <w:rsid w:val="002536C8"/>
    <w:rsid w:val="002537EB"/>
    <w:rsid w:val="00253F45"/>
    <w:rsid w:val="0025779B"/>
    <w:rsid w:val="002604A6"/>
    <w:rsid w:val="0026051B"/>
    <w:rsid w:val="00260E18"/>
    <w:rsid w:val="00263295"/>
    <w:rsid w:val="002645DB"/>
    <w:rsid w:val="00266ABD"/>
    <w:rsid w:val="00270C3F"/>
    <w:rsid w:val="002724C5"/>
    <w:rsid w:val="002724E6"/>
    <w:rsid w:val="00272915"/>
    <w:rsid w:val="0027513B"/>
    <w:rsid w:val="00276115"/>
    <w:rsid w:val="002762F8"/>
    <w:rsid w:val="00277AE8"/>
    <w:rsid w:val="00287EFF"/>
    <w:rsid w:val="0029120C"/>
    <w:rsid w:val="00291C9B"/>
    <w:rsid w:val="00296245"/>
    <w:rsid w:val="0029779D"/>
    <w:rsid w:val="00297804"/>
    <w:rsid w:val="002A1BDF"/>
    <w:rsid w:val="002A4392"/>
    <w:rsid w:val="002A5051"/>
    <w:rsid w:val="002A76CD"/>
    <w:rsid w:val="002A7AB2"/>
    <w:rsid w:val="002B0199"/>
    <w:rsid w:val="002B0D20"/>
    <w:rsid w:val="002B4FFC"/>
    <w:rsid w:val="002B540B"/>
    <w:rsid w:val="002B5CBD"/>
    <w:rsid w:val="002B7450"/>
    <w:rsid w:val="002C155A"/>
    <w:rsid w:val="002C47C8"/>
    <w:rsid w:val="002C4FB6"/>
    <w:rsid w:val="002C6497"/>
    <w:rsid w:val="002C667D"/>
    <w:rsid w:val="002C69F0"/>
    <w:rsid w:val="002D6549"/>
    <w:rsid w:val="002D7318"/>
    <w:rsid w:val="002E0CBA"/>
    <w:rsid w:val="002E0DB5"/>
    <w:rsid w:val="002E2E38"/>
    <w:rsid w:val="002E3084"/>
    <w:rsid w:val="002E311F"/>
    <w:rsid w:val="002E485B"/>
    <w:rsid w:val="002F2ABE"/>
    <w:rsid w:val="002F334E"/>
    <w:rsid w:val="002F356A"/>
    <w:rsid w:val="002F4694"/>
    <w:rsid w:val="002F488D"/>
    <w:rsid w:val="002F5116"/>
    <w:rsid w:val="002F78AC"/>
    <w:rsid w:val="003007D0"/>
    <w:rsid w:val="00300ED4"/>
    <w:rsid w:val="00301551"/>
    <w:rsid w:val="00303C26"/>
    <w:rsid w:val="00305CE3"/>
    <w:rsid w:val="003072AC"/>
    <w:rsid w:val="00310C19"/>
    <w:rsid w:val="00311327"/>
    <w:rsid w:val="00312919"/>
    <w:rsid w:val="00316F5A"/>
    <w:rsid w:val="00317325"/>
    <w:rsid w:val="00322ABE"/>
    <w:rsid w:val="00327FB0"/>
    <w:rsid w:val="00330486"/>
    <w:rsid w:val="003325BC"/>
    <w:rsid w:val="00332E95"/>
    <w:rsid w:val="00333276"/>
    <w:rsid w:val="00334493"/>
    <w:rsid w:val="00336664"/>
    <w:rsid w:val="00336BF0"/>
    <w:rsid w:val="003404BC"/>
    <w:rsid w:val="0034312C"/>
    <w:rsid w:val="003436C3"/>
    <w:rsid w:val="00345947"/>
    <w:rsid w:val="00345E68"/>
    <w:rsid w:val="003462FC"/>
    <w:rsid w:val="003467A6"/>
    <w:rsid w:val="00347DA5"/>
    <w:rsid w:val="00351B22"/>
    <w:rsid w:val="00352263"/>
    <w:rsid w:val="00352783"/>
    <w:rsid w:val="00353A02"/>
    <w:rsid w:val="00353C93"/>
    <w:rsid w:val="00354273"/>
    <w:rsid w:val="00355459"/>
    <w:rsid w:val="00356BBA"/>
    <w:rsid w:val="003575F3"/>
    <w:rsid w:val="00360B5F"/>
    <w:rsid w:val="0036143B"/>
    <w:rsid w:val="0036185F"/>
    <w:rsid w:val="00362297"/>
    <w:rsid w:val="00367D26"/>
    <w:rsid w:val="00367E1C"/>
    <w:rsid w:val="003710FF"/>
    <w:rsid w:val="00372612"/>
    <w:rsid w:val="00375A21"/>
    <w:rsid w:val="00377079"/>
    <w:rsid w:val="00377C9E"/>
    <w:rsid w:val="00380CB8"/>
    <w:rsid w:val="00382272"/>
    <w:rsid w:val="00382B50"/>
    <w:rsid w:val="00383624"/>
    <w:rsid w:val="0038586B"/>
    <w:rsid w:val="0039152C"/>
    <w:rsid w:val="003916EF"/>
    <w:rsid w:val="0039369F"/>
    <w:rsid w:val="00395E25"/>
    <w:rsid w:val="00396F31"/>
    <w:rsid w:val="003A07E2"/>
    <w:rsid w:val="003A09B8"/>
    <w:rsid w:val="003A19B3"/>
    <w:rsid w:val="003A67E3"/>
    <w:rsid w:val="003A6EB9"/>
    <w:rsid w:val="003A783E"/>
    <w:rsid w:val="003B32B3"/>
    <w:rsid w:val="003C1566"/>
    <w:rsid w:val="003C2375"/>
    <w:rsid w:val="003C4291"/>
    <w:rsid w:val="003C464D"/>
    <w:rsid w:val="003C4AC9"/>
    <w:rsid w:val="003C5CF7"/>
    <w:rsid w:val="003C718F"/>
    <w:rsid w:val="003C7E93"/>
    <w:rsid w:val="003D275E"/>
    <w:rsid w:val="003D63D7"/>
    <w:rsid w:val="003D6982"/>
    <w:rsid w:val="003E2BEF"/>
    <w:rsid w:val="003E39EC"/>
    <w:rsid w:val="003E542A"/>
    <w:rsid w:val="003E798D"/>
    <w:rsid w:val="003F0282"/>
    <w:rsid w:val="003F06D4"/>
    <w:rsid w:val="003F09C6"/>
    <w:rsid w:val="003F13D9"/>
    <w:rsid w:val="003F254A"/>
    <w:rsid w:val="003F3DB6"/>
    <w:rsid w:val="003F4640"/>
    <w:rsid w:val="003F4BC1"/>
    <w:rsid w:val="003F4E5D"/>
    <w:rsid w:val="003F5C00"/>
    <w:rsid w:val="003F7322"/>
    <w:rsid w:val="00400688"/>
    <w:rsid w:val="0040072F"/>
    <w:rsid w:val="004008C1"/>
    <w:rsid w:val="00401FB2"/>
    <w:rsid w:val="004044EB"/>
    <w:rsid w:val="00405E42"/>
    <w:rsid w:val="0040703C"/>
    <w:rsid w:val="00412CC2"/>
    <w:rsid w:val="00412E71"/>
    <w:rsid w:val="00414040"/>
    <w:rsid w:val="004158C7"/>
    <w:rsid w:val="004171D0"/>
    <w:rsid w:val="00417AFD"/>
    <w:rsid w:val="00420261"/>
    <w:rsid w:val="00420474"/>
    <w:rsid w:val="004210C4"/>
    <w:rsid w:val="00421FEA"/>
    <w:rsid w:val="00422A2D"/>
    <w:rsid w:val="00424716"/>
    <w:rsid w:val="00425C40"/>
    <w:rsid w:val="00426CAF"/>
    <w:rsid w:val="00430EE8"/>
    <w:rsid w:val="0043312C"/>
    <w:rsid w:val="00434351"/>
    <w:rsid w:val="0043526F"/>
    <w:rsid w:val="00435855"/>
    <w:rsid w:val="004363BB"/>
    <w:rsid w:val="00437CD7"/>
    <w:rsid w:val="00437EF2"/>
    <w:rsid w:val="004402A6"/>
    <w:rsid w:val="0044183E"/>
    <w:rsid w:val="004429E1"/>
    <w:rsid w:val="00443AFC"/>
    <w:rsid w:val="004441C4"/>
    <w:rsid w:val="00444FDF"/>
    <w:rsid w:val="00445489"/>
    <w:rsid w:val="004479E9"/>
    <w:rsid w:val="004504AB"/>
    <w:rsid w:val="00450623"/>
    <w:rsid w:val="00451354"/>
    <w:rsid w:val="00451F05"/>
    <w:rsid w:val="00453E5E"/>
    <w:rsid w:val="00454290"/>
    <w:rsid w:val="004565FC"/>
    <w:rsid w:val="004574C8"/>
    <w:rsid w:val="00457A0E"/>
    <w:rsid w:val="0046117C"/>
    <w:rsid w:val="004611A0"/>
    <w:rsid w:val="00461380"/>
    <w:rsid w:val="00462B36"/>
    <w:rsid w:val="004648FA"/>
    <w:rsid w:val="00465211"/>
    <w:rsid w:val="0046619D"/>
    <w:rsid w:val="004715C7"/>
    <w:rsid w:val="00471BE0"/>
    <w:rsid w:val="00475638"/>
    <w:rsid w:val="00475A97"/>
    <w:rsid w:val="0047789B"/>
    <w:rsid w:val="00477F99"/>
    <w:rsid w:val="0048208F"/>
    <w:rsid w:val="0048317B"/>
    <w:rsid w:val="0048481F"/>
    <w:rsid w:val="00484D99"/>
    <w:rsid w:val="0048786D"/>
    <w:rsid w:val="00491E27"/>
    <w:rsid w:val="00492869"/>
    <w:rsid w:val="00493008"/>
    <w:rsid w:val="00497152"/>
    <w:rsid w:val="00497FA6"/>
    <w:rsid w:val="004A03F6"/>
    <w:rsid w:val="004A0404"/>
    <w:rsid w:val="004A10B1"/>
    <w:rsid w:val="004A2856"/>
    <w:rsid w:val="004A28C2"/>
    <w:rsid w:val="004A53E6"/>
    <w:rsid w:val="004A6596"/>
    <w:rsid w:val="004A6ADB"/>
    <w:rsid w:val="004B2FD9"/>
    <w:rsid w:val="004B3196"/>
    <w:rsid w:val="004B3A36"/>
    <w:rsid w:val="004B3D3E"/>
    <w:rsid w:val="004B4187"/>
    <w:rsid w:val="004B4687"/>
    <w:rsid w:val="004B471F"/>
    <w:rsid w:val="004B5517"/>
    <w:rsid w:val="004C2227"/>
    <w:rsid w:val="004C3BED"/>
    <w:rsid w:val="004C75B0"/>
    <w:rsid w:val="004D09B9"/>
    <w:rsid w:val="004D1CCE"/>
    <w:rsid w:val="004D3CA5"/>
    <w:rsid w:val="004D4416"/>
    <w:rsid w:val="004D4979"/>
    <w:rsid w:val="004D633F"/>
    <w:rsid w:val="004D6B2F"/>
    <w:rsid w:val="004D7A93"/>
    <w:rsid w:val="004E154F"/>
    <w:rsid w:val="004E1B3C"/>
    <w:rsid w:val="004E4724"/>
    <w:rsid w:val="004E531F"/>
    <w:rsid w:val="004E57CB"/>
    <w:rsid w:val="004E72F7"/>
    <w:rsid w:val="004F32D5"/>
    <w:rsid w:val="004F52C4"/>
    <w:rsid w:val="004F6866"/>
    <w:rsid w:val="00502057"/>
    <w:rsid w:val="005038A2"/>
    <w:rsid w:val="00504D88"/>
    <w:rsid w:val="005061C4"/>
    <w:rsid w:val="00507BEA"/>
    <w:rsid w:val="005106AB"/>
    <w:rsid w:val="00510845"/>
    <w:rsid w:val="00510DBC"/>
    <w:rsid w:val="005146BC"/>
    <w:rsid w:val="00514739"/>
    <w:rsid w:val="00515140"/>
    <w:rsid w:val="00520C5E"/>
    <w:rsid w:val="00521258"/>
    <w:rsid w:val="00521604"/>
    <w:rsid w:val="00521E7D"/>
    <w:rsid w:val="005224C4"/>
    <w:rsid w:val="00523BED"/>
    <w:rsid w:val="00525386"/>
    <w:rsid w:val="005255D1"/>
    <w:rsid w:val="005258D5"/>
    <w:rsid w:val="00525A9A"/>
    <w:rsid w:val="00525D1D"/>
    <w:rsid w:val="00526483"/>
    <w:rsid w:val="00531A5D"/>
    <w:rsid w:val="00534A7E"/>
    <w:rsid w:val="00534C47"/>
    <w:rsid w:val="00535B2E"/>
    <w:rsid w:val="00537357"/>
    <w:rsid w:val="00537D71"/>
    <w:rsid w:val="00540AF2"/>
    <w:rsid w:val="0054385E"/>
    <w:rsid w:val="00543EF9"/>
    <w:rsid w:val="00544477"/>
    <w:rsid w:val="00545D94"/>
    <w:rsid w:val="00547C63"/>
    <w:rsid w:val="00547E4A"/>
    <w:rsid w:val="005559DD"/>
    <w:rsid w:val="00561A70"/>
    <w:rsid w:val="00561AD1"/>
    <w:rsid w:val="00562B41"/>
    <w:rsid w:val="00570424"/>
    <w:rsid w:val="00571075"/>
    <w:rsid w:val="005717BE"/>
    <w:rsid w:val="00571A82"/>
    <w:rsid w:val="00574157"/>
    <w:rsid w:val="0057475D"/>
    <w:rsid w:val="005807C1"/>
    <w:rsid w:val="005818B2"/>
    <w:rsid w:val="00581FE1"/>
    <w:rsid w:val="0058400F"/>
    <w:rsid w:val="005864F9"/>
    <w:rsid w:val="005866E3"/>
    <w:rsid w:val="00586E09"/>
    <w:rsid w:val="0058751B"/>
    <w:rsid w:val="0059124E"/>
    <w:rsid w:val="00592BC6"/>
    <w:rsid w:val="00594E4B"/>
    <w:rsid w:val="005965EF"/>
    <w:rsid w:val="005A0028"/>
    <w:rsid w:val="005A0486"/>
    <w:rsid w:val="005A0D88"/>
    <w:rsid w:val="005A2810"/>
    <w:rsid w:val="005A2F74"/>
    <w:rsid w:val="005A45EE"/>
    <w:rsid w:val="005A5718"/>
    <w:rsid w:val="005A66F7"/>
    <w:rsid w:val="005B2768"/>
    <w:rsid w:val="005B28C4"/>
    <w:rsid w:val="005B65E3"/>
    <w:rsid w:val="005B7DC8"/>
    <w:rsid w:val="005C0145"/>
    <w:rsid w:val="005C0892"/>
    <w:rsid w:val="005C1032"/>
    <w:rsid w:val="005C148E"/>
    <w:rsid w:val="005C15FD"/>
    <w:rsid w:val="005C24FE"/>
    <w:rsid w:val="005C30F9"/>
    <w:rsid w:val="005C3A71"/>
    <w:rsid w:val="005C563C"/>
    <w:rsid w:val="005D0648"/>
    <w:rsid w:val="005D1127"/>
    <w:rsid w:val="005D3A9C"/>
    <w:rsid w:val="005D6B50"/>
    <w:rsid w:val="005D6D3B"/>
    <w:rsid w:val="005D706B"/>
    <w:rsid w:val="005E1790"/>
    <w:rsid w:val="005E31F9"/>
    <w:rsid w:val="005E662C"/>
    <w:rsid w:val="005F10C3"/>
    <w:rsid w:val="005F19FC"/>
    <w:rsid w:val="005F59BE"/>
    <w:rsid w:val="00603B7D"/>
    <w:rsid w:val="006060F5"/>
    <w:rsid w:val="00607434"/>
    <w:rsid w:val="0060766B"/>
    <w:rsid w:val="0060792C"/>
    <w:rsid w:val="00611FA3"/>
    <w:rsid w:val="0061326F"/>
    <w:rsid w:val="00614E42"/>
    <w:rsid w:val="0061627C"/>
    <w:rsid w:val="00616543"/>
    <w:rsid w:val="00621280"/>
    <w:rsid w:val="006219DD"/>
    <w:rsid w:val="00621B1C"/>
    <w:rsid w:val="0062356F"/>
    <w:rsid w:val="00623645"/>
    <w:rsid w:val="006257F5"/>
    <w:rsid w:val="00625E8C"/>
    <w:rsid w:val="006271C6"/>
    <w:rsid w:val="00630446"/>
    <w:rsid w:val="006308A1"/>
    <w:rsid w:val="00630EDB"/>
    <w:rsid w:val="00632449"/>
    <w:rsid w:val="00632452"/>
    <w:rsid w:val="006347CC"/>
    <w:rsid w:val="006351FA"/>
    <w:rsid w:val="006355FB"/>
    <w:rsid w:val="006370F2"/>
    <w:rsid w:val="006409F2"/>
    <w:rsid w:val="00640ED3"/>
    <w:rsid w:val="006442AE"/>
    <w:rsid w:val="00644A60"/>
    <w:rsid w:val="006454BB"/>
    <w:rsid w:val="00646ECA"/>
    <w:rsid w:val="0064759B"/>
    <w:rsid w:val="0065284C"/>
    <w:rsid w:val="00654D24"/>
    <w:rsid w:val="00654D47"/>
    <w:rsid w:val="00655202"/>
    <w:rsid w:val="00655D37"/>
    <w:rsid w:val="00655E01"/>
    <w:rsid w:val="00661F2B"/>
    <w:rsid w:val="00662827"/>
    <w:rsid w:val="006634CA"/>
    <w:rsid w:val="00664915"/>
    <w:rsid w:val="0067249B"/>
    <w:rsid w:val="006741E8"/>
    <w:rsid w:val="0067599A"/>
    <w:rsid w:val="00676916"/>
    <w:rsid w:val="00676C59"/>
    <w:rsid w:val="00682F35"/>
    <w:rsid w:val="0068312E"/>
    <w:rsid w:val="00683331"/>
    <w:rsid w:val="00684778"/>
    <w:rsid w:val="00685D11"/>
    <w:rsid w:val="00687AB2"/>
    <w:rsid w:val="00691C00"/>
    <w:rsid w:val="00692A8D"/>
    <w:rsid w:val="00693E5B"/>
    <w:rsid w:val="00693FC7"/>
    <w:rsid w:val="0069499E"/>
    <w:rsid w:val="00697BFC"/>
    <w:rsid w:val="006A0B13"/>
    <w:rsid w:val="006A0FCB"/>
    <w:rsid w:val="006A2AD4"/>
    <w:rsid w:val="006A38F6"/>
    <w:rsid w:val="006A4109"/>
    <w:rsid w:val="006A6CA0"/>
    <w:rsid w:val="006B2D84"/>
    <w:rsid w:val="006B3E3A"/>
    <w:rsid w:val="006B4030"/>
    <w:rsid w:val="006B4DB6"/>
    <w:rsid w:val="006B51D0"/>
    <w:rsid w:val="006C24D7"/>
    <w:rsid w:val="006C669F"/>
    <w:rsid w:val="006C6789"/>
    <w:rsid w:val="006C78D4"/>
    <w:rsid w:val="006D1069"/>
    <w:rsid w:val="006D3B8A"/>
    <w:rsid w:val="006D4A37"/>
    <w:rsid w:val="006D4EE6"/>
    <w:rsid w:val="006D5F1B"/>
    <w:rsid w:val="006D663E"/>
    <w:rsid w:val="006D7BFC"/>
    <w:rsid w:val="006E080E"/>
    <w:rsid w:val="006E1865"/>
    <w:rsid w:val="006E18B2"/>
    <w:rsid w:val="006E1B51"/>
    <w:rsid w:val="006E2ABB"/>
    <w:rsid w:val="006E3042"/>
    <w:rsid w:val="006E3569"/>
    <w:rsid w:val="006E5C6C"/>
    <w:rsid w:val="006E730E"/>
    <w:rsid w:val="006E7D1E"/>
    <w:rsid w:val="006F0BE2"/>
    <w:rsid w:val="006F2AAF"/>
    <w:rsid w:val="006F2C43"/>
    <w:rsid w:val="006F3FD6"/>
    <w:rsid w:val="006F435C"/>
    <w:rsid w:val="006F4550"/>
    <w:rsid w:val="006F538F"/>
    <w:rsid w:val="006F638F"/>
    <w:rsid w:val="006F6391"/>
    <w:rsid w:val="006F660D"/>
    <w:rsid w:val="006F6B3F"/>
    <w:rsid w:val="006F6F6A"/>
    <w:rsid w:val="006F7057"/>
    <w:rsid w:val="006F7B04"/>
    <w:rsid w:val="0070101F"/>
    <w:rsid w:val="0070114E"/>
    <w:rsid w:val="00701870"/>
    <w:rsid w:val="0070368C"/>
    <w:rsid w:val="00707888"/>
    <w:rsid w:val="00707A1F"/>
    <w:rsid w:val="0071154C"/>
    <w:rsid w:val="0071407F"/>
    <w:rsid w:val="00714B40"/>
    <w:rsid w:val="00717479"/>
    <w:rsid w:val="00717FEB"/>
    <w:rsid w:val="00721AB1"/>
    <w:rsid w:val="00724FBD"/>
    <w:rsid w:val="00725FE1"/>
    <w:rsid w:val="0072645F"/>
    <w:rsid w:val="00726726"/>
    <w:rsid w:val="00731C42"/>
    <w:rsid w:val="00731F43"/>
    <w:rsid w:val="00732EF0"/>
    <w:rsid w:val="00732FD9"/>
    <w:rsid w:val="00733EE9"/>
    <w:rsid w:val="007341FF"/>
    <w:rsid w:val="00734477"/>
    <w:rsid w:val="00734BD1"/>
    <w:rsid w:val="00734C0F"/>
    <w:rsid w:val="00734C3D"/>
    <w:rsid w:val="00734F95"/>
    <w:rsid w:val="00736E21"/>
    <w:rsid w:val="0074013D"/>
    <w:rsid w:val="0074065D"/>
    <w:rsid w:val="00741337"/>
    <w:rsid w:val="00743358"/>
    <w:rsid w:val="0074572F"/>
    <w:rsid w:val="00746300"/>
    <w:rsid w:val="00746CF7"/>
    <w:rsid w:val="00750258"/>
    <w:rsid w:val="007524DA"/>
    <w:rsid w:val="0075587D"/>
    <w:rsid w:val="00757FF4"/>
    <w:rsid w:val="00760C35"/>
    <w:rsid w:val="0076264A"/>
    <w:rsid w:val="0076488A"/>
    <w:rsid w:val="00766EC4"/>
    <w:rsid w:val="0077088C"/>
    <w:rsid w:val="00772D58"/>
    <w:rsid w:val="0077333F"/>
    <w:rsid w:val="00773CAD"/>
    <w:rsid w:val="00774831"/>
    <w:rsid w:val="00774A83"/>
    <w:rsid w:val="0077551A"/>
    <w:rsid w:val="00775D44"/>
    <w:rsid w:val="00775DC2"/>
    <w:rsid w:val="0077716A"/>
    <w:rsid w:val="00777FE8"/>
    <w:rsid w:val="0078196D"/>
    <w:rsid w:val="0078371E"/>
    <w:rsid w:val="00783F09"/>
    <w:rsid w:val="00784D6C"/>
    <w:rsid w:val="00790A93"/>
    <w:rsid w:val="00796201"/>
    <w:rsid w:val="00797908"/>
    <w:rsid w:val="00797AF0"/>
    <w:rsid w:val="00797BFD"/>
    <w:rsid w:val="007A0731"/>
    <w:rsid w:val="007A440E"/>
    <w:rsid w:val="007A74AE"/>
    <w:rsid w:val="007B03D8"/>
    <w:rsid w:val="007B2C4B"/>
    <w:rsid w:val="007B42C5"/>
    <w:rsid w:val="007B50C6"/>
    <w:rsid w:val="007B540C"/>
    <w:rsid w:val="007B57A3"/>
    <w:rsid w:val="007B5CBA"/>
    <w:rsid w:val="007B7223"/>
    <w:rsid w:val="007B72E1"/>
    <w:rsid w:val="007B781D"/>
    <w:rsid w:val="007B7D4D"/>
    <w:rsid w:val="007C2126"/>
    <w:rsid w:val="007C25FF"/>
    <w:rsid w:val="007C2FD4"/>
    <w:rsid w:val="007C37A7"/>
    <w:rsid w:val="007C766F"/>
    <w:rsid w:val="007C7C5D"/>
    <w:rsid w:val="007D0F21"/>
    <w:rsid w:val="007D3072"/>
    <w:rsid w:val="007D41A5"/>
    <w:rsid w:val="007D41DE"/>
    <w:rsid w:val="007D5281"/>
    <w:rsid w:val="007D529A"/>
    <w:rsid w:val="007D695B"/>
    <w:rsid w:val="007D6CA5"/>
    <w:rsid w:val="007D73A9"/>
    <w:rsid w:val="007E12E0"/>
    <w:rsid w:val="007E22E9"/>
    <w:rsid w:val="007E41E4"/>
    <w:rsid w:val="007E727A"/>
    <w:rsid w:val="007E7B30"/>
    <w:rsid w:val="007F1AF7"/>
    <w:rsid w:val="007F2D9B"/>
    <w:rsid w:val="007F4579"/>
    <w:rsid w:val="007F4DCA"/>
    <w:rsid w:val="007F68CC"/>
    <w:rsid w:val="007F75BA"/>
    <w:rsid w:val="007F78D6"/>
    <w:rsid w:val="00804A69"/>
    <w:rsid w:val="00804AFD"/>
    <w:rsid w:val="00805FE3"/>
    <w:rsid w:val="00806A51"/>
    <w:rsid w:val="0081419F"/>
    <w:rsid w:val="0081489A"/>
    <w:rsid w:val="00814B7E"/>
    <w:rsid w:val="00817FAA"/>
    <w:rsid w:val="008205D2"/>
    <w:rsid w:val="00822CF1"/>
    <w:rsid w:val="008244F3"/>
    <w:rsid w:val="00824F60"/>
    <w:rsid w:val="00826CFF"/>
    <w:rsid w:val="00830387"/>
    <w:rsid w:val="00830F78"/>
    <w:rsid w:val="00832256"/>
    <w:rsid w:val="00833453"/>
    <w:rsid w:val="008334F8"/>
    <w:rsid w:val="00833A41"/>
    <w:rsid w:val="00835632"/>
    <w:rsid w:val="00837204"/>
    <w:rsid w:val="00844955"/>
    <w:rsid w:val="008464DD"/>
    <w:rsid w:val="0084728B"/>
    <w:rsid w:val="00853484"/>
    <w:rsid w:val="00854732"/>
    <w:rsid w:val="00854F9C"/>
    <w:rsid w:val="00855551"/>
    <w:rsid w:val="00861CC6"/>
    <w:rsid w:val="00862604"/>
    <w:rsid w:val="008626A5"/>
    <w:rsid w:val="00863D18"/>
    <w:rsid w:val="00864078"/>
    <w:rsid w:val="008656FF"/>
    <w:rsid w:val="008667B3"/>
    <w:rsid w:val="00872EDD"/>
    <w:rsid w:val="00874C82"/>
    <w:rsid w:val="00876F31"/>
    <w:rsid w:val="00880277"/>
    <w:rsid w:val="008807FC"/>
    <w:rsid w:val="00881338"/>
    <w:rsid w:val="008815B9"/>
    <w:rsid w:val="00882CAC"/>
    <w:rsid w:val="008854F1"/>
    <w:rsid w:val="00886C32"/>
    <w:rsid w:val="00895F05"/>
    <w:rsid w:val="0089629A"/>
    <w:rsid w:val="008967DF"/>
    <w:rsid w:val="008968F8"/>
    <w:rsid w:val="008A0932"/>
    <w:rsid w:val="008A1C4F"/>
    <w:rsid w:val="008A1F12"/>
    <w:rsid w:val="008A3EEB"/>
    <w:rsid w:val="008A3F15"/>
    <w:rsid w:val="008A4709"/>
    <w:rsid w:val="008A5A98"/>
    <w:rsid w:val="008A63A5"/>
    <w:rsid w:val="008A6449"/>
    <w:rsid w:val="008B0D79"/>
    <w:rsid w:val="008B1B74"/>
    <w:rsid w:val="008B32B5"/>
    <w:rsid w:val="008B6BE3"/>
    <w:rsid w:val="008B7A32"/>
    <w:rsid w:val="008B7F15"/>
    <w:rsid w:val="008C2930"/>
    <w:rsid w:val="008C34DB"/>
    <w:rsid w:val="008C4FDA"/>
    <w:rsid w:val="008C60B6"/>
    <w:rsid w:val="008D2358"/>
    <w:rsid w:val="008D2544"/>
    <w:rsid w:val="008D2A23"/>
    <w:rsid w:val="008D55A5"/>
    <w:rsid w:val="008D7164"/>
    <w:rsid w:val="008E3810"/>
    <w:rsid w:val="008E3E29"/>
    <w:rsid w:val="008E4FAE"/>
    <w:rsid w:val="008F30CD"/>
    <w:rsid w:val="008F396D"/>
    <w:rsid w:val="008F6F4B"/>
    <w:rsid w:val="008F7816"/>
    <w:rsid w:val="00900B97"/>
    <w:rsid w:val="00902EDA"/>
    <w:rsid w:val="0090321F"/>
    <w:rsid w:val="00903280"/>
    <w:rsid w:val="00905BED"/>
    <w:rsid w:val="00906E32"/>
    <w:rsid w:val="00915A3A"/>
    <w:rsid w:val="0091620F"/>
    <w:rsid w:val="0092060C"/>
    <w:rsid w:val="0092069D"/>
    <w:rsid w:val="00920BEE"/>
    <w:rsid w:val="00922229"/>
    <w:rsid w:val="00922518"/>
    <w:rsid w:val="00924C3A"/>
    <w:rsid w:val="009269FE"/>
    <w:rsid w:val="00930905"/>
    <w:rsid w:val="0093105D"/>
    <w:rsid w:val="00940F0E"/>
    <w:rsid w:val="0094100D"/>
    <w:rsid w:val="00945718"/>
    <w:rsid w:val="00951AA1"/>
    <w:rsid w:val="009533EB"/>
    <w:rsid w:val="00955EBC"/>
    <w:rsid w:val="0096014B"/>
    <w:rsid w:val="00962653"/>
    <w:rsid w:val="009632A8"/>
    <w:rsid w:val="0096447F"/>
    <w:rsid w:val="00965DB0"/>
    <w:rsid w:val="00966A89"/>
    <w:rsid w:val="00970995"/>
    <w:rsid w:val="00970F73"/>
    <w:rsid w:val="009714BA"/>
    <w:rsid w:val="009717C2"/>
    <w:rsid w:val="00971954"/>
    <w:rsid w:val="00973185"/>
    <w:rsid w:val="00974878"/>
    <w:rsid w:val="0097614E"/>
    <w:rsid w:val="0097675C"/>
    <w:rsid w:val="00977589"/>
    <w:rsid w:val="0098393E"/>
    <w:rsid w:val="009843AD"/>
    <w:rsid w:val="00985B15"/>
    <w:rsid w:val="00986BF8"/>
    <w:rsid w:val="00986F02"/>
    <w:rsid w:val="00987C94"/>
    <w:rsid w:val="009906D4"/>
    <w:rsid w:val="00990C54"/>
    <w:rsid w:val="009918D3"/>
    <w:rsid w:val="00992DAF"/>
    <w:rsid w:val="00993BE9"/>
    <w:rsid w:val="00994CE6"/>
    <w:rsid w:val="0099587F"/>
    <w:rsid w:val="009976C4"/>
    <w:rsid w:val="00997896"/>
    <w:rsid w:val="00997A33"/>
    <w:rsid w:val="00997AE1"/>
    <w:rsid w:val="009A0F89"/>
    <w:rsid w:val="009A17CA"/>
    <w:rsid w:val="009A4209"/>
    <w:rsid w:val="009A714F"/>
    <w:rsid w:val="009A7A90"/>
    <w:rsid w:val="009B1B64"/>
    <w:rsid w:val="009B27BF"/>
    <w:rsid w:val="009B4A4A"/>
    <w:rsid w:val="009B5485"/>
    <w:rsid w:val="009B5895"/>
    <w:rsid w:val="009B5CBF"/>
    <w:rsid w:val="009B74C8"/>
    <w:rsid w:val="009C1448"/>
    <w:rsid w:val="009C4903"/>
    <w:rsid w:val="009C4DB3"/>
    <w:rsid w:val="009C723E"/>
    <w:rsid w:val="009D09C9"/>
    <w:rsid w:val="009D0C5A"/>
    <w:rsid w:val="009D1C87"/>
    <w:rsid w:val="009D2488"/>
    <w:rsid w:val="009D367A"/>
    <w:rsid w:val="009D42C7"/>
    <w:rsid w:val="009D633D"/>
    <w:rsid w:val="009E14E0"/>
    <w:rsid w:val="009E2A65"/>
    <w:rsid w:val="009E2CF2"/>
    <w:rsid w:val="009E317A"/>
    <w:rsid w:val="009E582A"/>
    <w:rsid w:val="009E5CA4"/>
    <w:rsid w:val="009E5D1C"/>
    <w:rsid w:val="009E7DCC"/>
    <w:rsid w:val="009F1387"/>
    <w:rsid w:val="009F54E7"/>
    <w:rsid w:val="009F5B03"/>
    <w:rsid w:val="009F69F7"/>
    <w:rsid w:val="00A0318F"/>
    <w:rsid w:val="00A045A4"/>
    <w:rsid w:val="00A05651"/>
    <w:rsid w:val="00A06B34"/>
    <w:rsid w:val="00A11483"/>
    <w:rsid w:val="00A116F1"/>
    <w:rsid w:val="00A12DD1"/>
    <w:rsid w:val="00A14121"/>
    <w:rsid w:val="00A177F1"/>
    <w:rsid w:val="00A21371"/>
    <w:rsid w:val="00A2166F"/>
    <w:rsid w:val="00A223DB"/>
    <w:rsid w:val="00A22895"/>
    <w:rsid w:val="00A228A7"/>
    <w:rsid w:val="00A26E7B"/>
    <w:rsid w:val="00A30251"/>
    <w:rsid w:val="00A310BA"/>
    <w:rsid w:val="00A4463A"/>
    <w:rsid w:val="00A464A9"/>
    <w:rsid w:val="00A46E8C"/>
    <w:rsid w:val="00A46E97"/>
    <w:rsid w:val="00A50B49"/>
    <w:rsid w:val="00A50C8D"/>
    <w:rsid w:val="00A5128F"/>
    <w:rsid w:val="00A52A5D"/>
    <w:rsid w:val="00A530B3"/>
    <w:rsid w:val="00A53A03"/>
    <w:rsid w:val="00A555B3"/>
    <w:rsid w:val="00A56A21"/>
    <w:rsid w:val="00A61BFD"/>
    <w:rsid w:val="00A646AC"/>
    <w:rsid w:val="00A64C59"/>
    <w:rsid w:val="00A652FF"/>
    <w:rsid w:val="00A66CC2"/>
    <w:rsid w:val="00A67586"/>
    <w:rsid w:val="00A732EE"/>
    <w:rsid w:val="00A75CCD"/>
    <w:rsid w:val="00A77838"/>
    <w:rsid w:val="00A80161"/>
    <w:rsid w:val="00A812E7"/>
    <w:rsid w:val="00A81732"/>
    <w:rsid w:val="00A83BE3"/>
    <w:rsid w:val="00A83DFB"/>
    <w:rsid w:val="00A83E9D"/>
    <w:rsid w:val="00A849BF"/>
    <w:rsid w:val="00A84EF6"/>
    <w:rsid w:val="00A86412"/>
    <w:rsid w:val="00A90ED9"/>
    <w:rsid w:val="00A94B1F"/>
    <w:rsid w:val="00A95AA7"/>
    <w:rsid w:val="00A969FC"/>
    <w:rsid w:val="00AA36B3"/>
    <w:rsid w:val="00AA424B"/>
    <w:rsid w:val="00AA5424"/>
    <w:rsid w:val="00AA6080"/>
    <w:rsid w:val="00AA798B"/>
    <w:rsid w:val="00AB03FC"/>
    <w:rsid w:val="00AB16B6"/>
    <w:rsid w:val="00AB6819"/>
    <w:rsid w:val="00AB6BEF"/>
    <w:rsid w:val="00AB7E94"/>
    <w:rsid w:val="00AC0277"/>
    <w:rsid w:val="00AC294F"/>
    <w:rsid w:val="00AC3046"/>
    <w:rsid w:val="00AC40E8"/>
    <w:rsid w:val="00AC5B4C"/>
    <w:rsid w:val="00AC651F"/>
    <w:rsid w:val="00AC7197"/>
    <w:rsid w:val="00AD2AEC"/>
    <w:rsid w:val="00AD341C"/>
    <w:rsid w:val="00AD569C"/>
    <w:rsid w:val="00AD5F51"/>
    <w:rsid w:val="00AD7A7A"/>
    <w:rsid w:val="00AE02F6"/>
    <w:rsid w:val="00AE08DC"/>
    <w:rsid w:val="00AE2B22"/>
    <w:rsid w:val="00AE39D1"/>
    <w:rsid w:val="00AE6131"/>
    <w:rsid w:val="00AF5299"/>
    <w:rsid w:val="00AF7964"/>
    <w:rsid w:val="00AF7C55"/>
    <w:rsid w:val="00B00AF9"/>
    <w:rsid w:val="00B0117A"/>
    <w:rsid w:val="00B02CA4"/>
    <w:rsid w:val="00B064F1"/>
    <w:rsid w:val="00B06E8B"/>
    <w:rsid w:val="00B12113"/>
    <w:rsid w:val="00B123BA"/>
    <w:rsid w:val="00B152B0"/>
    <w:rsid w:val="00B16F23"/>
    <w:rsid w:val="00B17386"/>
    <w:rsid w:val="00B17889"/>
    <w:rsid w:val="00B2038D"/>
    <w:rsid w:val="00B204A7"/>
    <w:rsid w:val="00B21372"/>
    <w:rsid w:val="00B2193C"/>
    <w:rsid w:val="00B24262"/>
    <w:rsid w:val="00B24525"/>
    <w:rsid w:val="00B25E97"/>
    <w:rsid w:val="00B26FFE"/>
    <w:rsid w:val="00B27540"/>
    <w:rsid w:val="00B3027B"/>
    <w:rsid w:val="00B3055D"/>
    <w:rsid w:val="00B31AC8"/>
    <w:rsid w:val="00B35803"/>
    <w:rsid w:val="00B35CEF"/>
    <w:rsid w:val="00B36D29"/>
    <w:rsid w:val="00B37388"/>
    <w:rsid w:val="00B373A1"/>
    <w:rsid w:val="00B3783A"/>
    <w:rsid w:val="00B400CF"/>
    <w:rsid w:val="00B424F6"/>
    <w:rsid w:val="00B5117E"/>
    <w:rsid w:val="00B52BF8"/>
    <w:rsid w:val="00B57E45"/>
    <w:rsid w:val="00B63666"/>
    <w:rsid w:val="00B6508C"/>
    <w:rsid w:val="00B65110"/>
    <w:rsid w:val="00B65C64"/>
    <w:rsid w:val="00B703B4"/>
    <w:rsid w:val="00B745E9"/>
    <w:rsid w:val="00B802E9"/>
    <w:rsid w:val="00B813E7"/>
    <w:rsid w:val="00B838B1"/>
    <w:rsid w:val="00B83EC2"/>
    <w:rsid w:val="00B8577A"/>
    <w:rsid w:val="00B8770E"/>
    <w:rsid w:val="00B90553"/>
    <w:rsid w:val="00B91821"/>
    <w:rsid w:val="00B91E69"/>
    <w:rsid w:val="00B92611"/>
    <w:rsid w:val="00B945C2"/>
    <w:rsid w:val="00B964BE"/>
    <w:rsid w:val="00BA0383"/>
    <w:rsid w:val="00BA1B1D"/>
    <w:rsid w:val="00BA1C64"/>
    <w:rsid w:val="00BA53CA"/>
    <w:rsid w:val="00BA548A"/>
    <w:rsid w:val="00BA5794"/>
    <w:rsid w:val="00BA738B"/>
    <w:rsid w:val="00BA76C0"/>
    <w:rsid w:val="00BB0977"/>
    <w:rsid w:val="00BB2797"/>
    <w:rsid w:val="00BB43C2"/>
    <w:rsid w:val="00BB4470"/>
    <w:rsid w:val="00BB4FAB"/>
    <w:rsid w:val="00BB50DC"/>
    <w:rsid w:val="00BB5327"/>
    <w:rsid w:val="00BB58AB"/>
    <w:rsid w:val="00BB6AA7"/>
    <w:rsid w:val="00BB7837"/>
    <w:rsid w:val="00BB7C0E"/>
    <w:rsid w:val="00BC25D8"/>
    <w:rsid w:val="00BC2D29"/>
    <w:rsid w:val="00BC3733"/>
    <w:rsid w:val="00BC390C"/>
    <w:rsid w:val="00BC4F39"/>
    <w:rsid w:val="00BC5ABB"/>
    <w:rsid w:val="00BD1BDF"/>
    <w:rsid w:val="00BD2780"/>
    <w:rsid w:val="00BD3A28"/>
    <w:rsid w:val="00BD5307"/>
    <w:rsid w:val="00BD721E"/>
    <w:rsid w:val="00BE1542"/>
    <w:rsid w:val="00BE5573"/>
    <w:rsid w:val="00BE5871"/>
    <w:rsid w:val="00BE7B73"/>
    <w:rsid w:val="00BF0ACD"/>
    <w:rsid w:val="00BF150E"/>
    <w:rsid w:val="00BF19C7"/>
    <w:rsid w:val="00BF3AC6"/>
    <w:rsid w:val="00BF5B2E"/>
    <w:rsid w:val="00BF6401"/>
    <w:rsid w:val="00BF657F"/>
    <w:rsid w:val="00BF75F0"/>
    <w:rsid w:val="00C00E0E"/>
    <w:rsid w:val="00C029AB"/>
    <w:rsid w:val="00C104B0"/>
    <w:rsid w:val="00C1059D"/>
    <w:rsid w:val="00C1068C"/>
    <w:rsid w:val="00C12626"/>
    <w:rsid w:val="00C1308F"/>
    <w:rsid w:val="00C24686"/>
    <w:rsid w:val="00C25538"/>
    <w:rsid w:val="00C2609A"/>
    <w:rsid w:val="00C26CB2"/>
    <w:rsid w:val="00C30B92"/>
    <w:rsid w:val="00C30E3E"/>
    <w:rsid w:val="00C312A7"/>
    <w:rsid w:val="00C32B1F"/>
    <w:rsid w:val="00C32B8A"/>
    <w:rsid w:val="00C35EF4"/>
    <w:rsid w:val="00C40B70"/>
    <w:rsid w:val="00C414A0"/>
    <w:rsid w:val="00C422F8"/>
    <w:rsid w:val="00C4296F"/>
    <w:rsid w:val="00C435B5"/>
    <w:rsid w:val="00C45926"/>
    <w:rsid w:val="00C467BF"/>
    <w:rsid w:val="00C471FF"/>
    <w:rsid w:val="00C52E81"/>
    <w:rsid w:val="00C57AD2"/>
    <w:rsid w:val="00C60191"/>
    <w:rsid w:val="00C614B9"/>
    <w:rsid w:val="00C62AA2"/>
    <w:rsid w:val="00C64CA3"/>
    <w:rsid w:val="00C653FC"/>
    <w:rsid w:val="00C665B4"/>
    <w:rsid w:val="00C67C5B"/>
    <w:rsid w:val="00C71042"/>
    <w:rsid w:val="00C71C80"/>
    <w:rsid w:val="00C73EC2"/>
    <w:rsid w:val="00C742BE"/>
    <w:rsid w:val="00C74D23"/>
    <w:rsid w:val="00C750A6"/>
    <w:rsid w:val="00C7552F"/>
    <w:rsid w:val="00C807EB"/>
    <w:rsid w:val="00C84044"/>
    <w:rsid w:val="00C865F7"/>
    <w:rsid w:val="00C9150D"/>
    <w:rsid w:val="00C93B99"/>
    <w:rsid w:val="00C94609"/>
    <w:rsid w:val="00C955C9"/>
    <w:rsid w:val="00C9567E"/>
    <w:rsid w:val="00C975D4"/>
    <w:rsid w:val="00C97BCE"/>
    <w:rsid w:val="00CA2DFD"/>
    <w:rsid w:val="00CA33F8"/>
    <w:rsid w:val="00CA505E"/>
    <w:rsid w:val="00CA5AB1"/>
    <w:rsid w:val="00CA617B"/>
    <w:rsid w:val="00CA7D3F"/>
    <w:rsid w:val="00CB0531"/>
    <w:rsid w:val="00CB0E53"/>
    <w:rsid w:val="00CB2FB2"/>
    <w:rsid w:val="00CB5AE9"/>
    <w:rsid w:val="00CC0CB2"/>
    <w:rsid w:val="00CC2CF8"/>
    <w:rsid w:val="00CC2E1E"/>
    <w:rsid w:val="00CC4000"/>
    <w:rsid w:val="00CC51CA"/>
    <w:rsid w:val="00CC62C9"/>
    <w:rsid w:val="00CC7E04"/>
    <w:rsid w:val="00CD0BBB"/>
    <w:rsid w:val="00CD1EAC"/>
    <w:rsid w:val="00CD4C40"/>
    <w:rsid w:val="00CE3613"/>
    <w:rsid w:val="00CE436B"/>
    <w:rsid w:val="00CE545C"/>
    <w:rsid w:val="00CE642F"/>
    <w:rsid w:val="00CE659D"/>
    <w:rsid w:val="00CF1506"/>
    <w:rsid w:val="00CF15B2"/>
    <w:rsid w:val="00CF15D2"/>
    <w:rsid w:val="00CF48B5"/>
    <w:rsid w:val="00CF4E85"/>
    <w:rsid w:val="00D0024E"/>
    <w:rsid w:val="00D005BD"/>
    <w:rsid w:val="00D007A0"/>
    <w:rsid w:val="00D01146"/>
    <w:rsid w:val="00D0122A"/>
    <w:rsid w:val="00D0126C"/>
    <w:rsid w:val="00D02FEF"/>
    <w:rsid w:val="00D037CD"/>
    <w:rsid w:val="00D03F76"/>
    <w:rsid w:val="00D04BB2"/>
    <w:rsid w:val="00D04F4A"/>
    <w:rsid w:val="00D0549F"/>
    <w:rsid w:val="00D14A71"/>
    <w:rsid w:val="00D20922"/>
    <w:rsid w:val="00D20B8C"/>
    <w:rsid w:val="00D210D8"/>
    <w:rsid w:val="00D21CB4"/>
    <w:rsid w:val="00D22BC3"/>
    <w:rsid w:val="00D24AAB"/>
    <w:rsid w:val="00D2552C"/>
    <w:rsid w:val="00D2714A"/>
    <w:rsid w:val="00D35584"/>
    <w:rsid w:val="00D366AB"/>
    <w:rsid w:val="00D370A8"/>
    <w:rsid w:val="00D37136"/>
    <w:rsid w:val="00D372F6"/>
    <w:rsid w:val="00D40D50"/>
    <w:rsid w:val="00D429E0"/>
    <w:rsid w:val="00D44F4E"/>
    <w:rsid w:val="00D45EC6"/>
    <w:rsid w:val="00D465A6"/>
    <w:rsid w:val="00D47A32"/>
    <w:rsid w:val="00D5035E"/>
    <w:rsid w:val="00D50E53"/>
    <w:rsid w:val="00D5112C"/>
    <w:rsid w:val="00D51F06"/>
    <w:rsid w:val="00D52B3F"/>
    <w:rsid w:val="00D53A15"/>
    <w:rsid w:val="00D55A0D"/>
    <w:rsid w:val="00D57B34"/>
    <w:rsid w:val="00D62D51"/>
    <w:rsid w:val="00D644E1"/>
    <w:rsid w:val="00D64847"/>
    <w:rsid w:val="00D65F88"/>
    <w:rsid w:val="00D664B0"/>
    <w:rsid w:val="00D70077"/>
    <w:rsid w:val="00D702A7"/>
    <w:rsid w:val="00D708F0"/>
    <w:rsid w:val="00D73EE9"/>
    <w:rsid w:val="00D743BA"/>
    <w:rsid w:val="00D75DE1"/>
    <w:rsid w:val="00D85057"/>
    <w:rsid w:val="00D86FC5"/>
    <w:rsid w:val="00D91C8A"/>
    <w:rsid w:val="00D923B4"/>
    <w:rsid w:val="00D93EFD"/>
    <w:rsid w:val="00D94A5D"/>
    <w:rsid w:val="00D96304"/>
    <w:rsid w:val="00D96CD6"/>
    <w:rsid w:val="00DA19F5"/>
    <w:rsid w:val="00DB336E"/>
    <w:rsid w:val="00DB519B"/>
    <w:rsid w:val="00DC0E46"/>
    <w:rsid w:val="00DC48E3"/>
    <w:rsid w:val="00DC6CC2"/>
    <w:rsid w:val="00DD089D"/>
    <w:rsid w:val="00DD168A"/>
    <w:rsid w:val="00DD2DB5"/>
    <w:rsid w:val="00DD54F8"/>
    <w:rsid w:val="00DE1185"/>
    <w:rsid w:val="00DE2DEC"/>
    <w:rsid w:val="00DE3580"/>
    <w:rsid w:val="00DE6B70"/>
    <w:rsid w:val="00DE7A9E"/>
    <w:rsid w:val="00DF237B"/>
    <w:rsid w:val="00DF32DC"/>
    <w:rsid w:val="00DF337D"/>
    <w:rsid w:val="00DF3B0E"/>
    <w:rsid w:val="00DF3C3A"/>
    <w:rsid w:val="00DF5CB2"/>
    <w:rsid w:val="00DF7038"/>
    <w:rsid w:val="00E00AEF"/>
    <w:rsid w:val="00E020FB"/>
    <w:rsid w:val="00E0484A"/>
    <w:rsid w:val="00E065B4"/>
    <w:rsid w:val="00E12921"/>
    <w:rsid w:val="00E12AC6"/>
    <w:rsid w:val="00E13A36"/>
    <w:rsid w:val="00E1726C"/>
    <w:rsid w:val="00E20105"/>
    <w:rsid w:val="00E20B4C"/>
    <w:rsid w:val="00E2100C"/>
    <w:rsid w:val="00E21113"/>
    <w:rsid w:val="00E2193A"/>
    <w:rsid w:val="00E25982"/>
    <w:rsid w:val="00E27A4D"/>
    <w:rsid w:val="00E302C3"/>
    <w:rsid w:val="00E319B3"/>
    <w:rsid w:val="00E34373"/>
    <w:rsid w:val="00E34563"/>
    <w:rsid w:val="00E34FBC"/>
    <w:rsid w:val="00E354C7"/>
    <w:rsid w:val="00E36BA1"/>
    <w:rsid w:val="00E37427"/>
    <w:rsid w:val="00E4080B"/>
    <w:rsid w:val="00E40B76"/>
    <w:rsid w:val="00E41099"/>
    <w:rsid w:val="00E412C6"/>
    <w:rsid w:val="00E4166C"/>
    <w:rsid w:val="00E42082"/>
    <w:rsid w:val="00E42A33"/>
    <w:rsid w:val="00E44376"/>
    <w:rsid w:val="00E44394"/>
    <w:rsid w:val="00E449A1"/>
    <w:rsid w:val="00E44B80"/>
    <w:rsid w:val="00E45370"/>
    <w:rsid w:val="00E517AB"/>
    <w:rsid w:val="00E52F6A"/>
    <w:rsid w:val="00E54DF2"/>
    <w:rsid w:val="00E5698D"/>
    <w:rsid w:val="00E60F4E"/>
    <w:rsid w:val="00E61FD7"/>
    <w:rsid w:val="00E647A2"/>
    <w:rsid w:val="00E6684C"/>
    <w:rsid w:val="00E67490"/>
    <w:rsid w:val="00E67D39"/>
    <w:rsid w:val="00E704EA"/>
    <w:rsid w:val="00E72449"/>
    <w:rsid w:val="00E735C0"/>
    <w:rsid w:val="00E736E5"/>
    <w:rsid w:val="00E8192B"/>
    <w:rsid w:val="00E81F5D"/>
    <w:rsid w:val="00E8247A"/>
    <w:rsid w:val="00E85EBF"/>
    <w:rsid w:val="00E86D6A"/>
    <w:rsid w:val="00E87981"/>
    <w:rsid w:val="00E90323"/>
    <w:rsid w:val="00E930E5"/>
    <w:rsid w:val="00E944AE"/>
    <w:rsid w:val="00E9589C"/>
    <w:rsid w:val="00E97FDD"/>
    <w:rsid w:val="00EA2A5B"/>
    <w:rsid w:val="00EA3458"/>
    <w:rsid w:val="00EA3DFA"/>
    <w:rsid w:val="00EA56EE"/>
    <w:rsid w:val="00EA5F9C"/>
    <w:rsid w:val="00EA7662"/>
    <w:rsid w:val="00EB3615"/>
    <w:rsid w:val="00EB4978"/>
    <w:rsid w:val="00EB57BD"/>
    <w:rsid w:val="00EB6DEA"/>
    <w:rsid w:val="00EC5B08"/>
    <w:rsid w:val="00EC5B88"/>
    <w:rsid w:val="00EC70DF"/>
    <w:rsid w:val="00ED044A"/>
    <w:rsid w:val="00ED1EBC"/>
    <w:rsid w:val="00ED4BC6"/>
    <w:rsid w:val="00ED5701"/>
    <w:rsid w:val="00ED791C"/>
    <w:rsid w:val="00EE013A"/>
    <w:rsid w:val="00EE05BD"/>
    <w:rsid w:val="00EE435F"/>
    <w:rsid w:val="00EE560E"/>
    <w:rsid w:val="00EE6E30"/>
    <w:rsid w:val="00EE72A4"/>
    <w:rsid w:val="00EE7E17"/>
    <w:rsid w:val="00EF04BD"/>
    <w:rsid w:val="00EF25AB"/>
    <w:rsid w:val="00EF2945"/>
    <w:rsid w:val="00EF5731"/>
    <w:rsid w:val="00EF6722"/>
    <w:rsid w:val="00EF766A"/>
    <w:rsid w:val="00F00EB5"/>
    <w:rsid w:val="00F033E7"/>
    <w:rsid w:val="00F03877"/>
    <w:rsid w:val="00F040B3"/>
    <w:rsid w:val="00F04E39"/>
    <w:rsid w:val="00F13282"/>
    <w:rsid w:val="00F13AFC"/>
    <w:rsid w:val="00F14523"/>
    <w:rsid w:val="00F15D75"/>
    <w:rsid w:val="00F1679E"/>
    <w:rsid w:val="00F2037B"/>
    <w:rsid w:val="00F20A4B"/>
    <w:rsid w:val="00F21294"/>
    <w:rsid w:val="00F2135D"/>
    <w:rsid w:val="00F2162C"/>
    <w:rsid w:val="00F31344"/>
    <w:rsid w:val="00F351E2"/>
    <w:rsid w:val="00F42235"/>
    <w:rsid w:val="00F43070"/>
    <w:rsid w:val="00F4523F"/>
    <w:rsid w:val="00F455A9"/>
    <w:rsid w:val="00F47303"/>
    <w:rsid w:val="00F51046"/>
    <w:rsid w:val="00F513A5"/>
    <w:rsid w:val="00F542B8"/>
    <w:rsid w:val="00F556F4"/>
    <w:rsid w:val="00F63E8F"/>
    <w:rsid w:val="00F66029"/>
    <w:rsid w:val="00F71E43"/>
    <w:rsid w:val="00F760D2"/>
    <w:rsid w:val="00F76B6C"/>
    <w:rsid w:val="00F8194E"/>
    <w:rsid w:val="00F84A75"/>
    <w:rsid w:val="00F84CC2"/>
    <w:rsid w:val="00F87892"/>
    <w:rsid w:val="00F90469"/>
    <w:rsid w:val="00F90B51"/>
    <w:rsid w:val="00F912FA"/>
    <w:rsid w:val="00F9334C"/>
    <w:rsid w:val="00F9418F"/>
    <w:rsid w:val="00F95FEA"/>
    <w:rsid w:val="00F9703A"/>
    <w:rsid w:val="00F97214"/>
    <w:rsid w:val="00FA25DC"/>
    <w:rsid w:val="00FA2A82"/>
    <w:rsid w:val="00FA316E"/>
    <w:rsid w:val="00FA3280"/>
    <w:rsid w:val="00FB0C0A"/>
    <w:rsid w:val="00FB0C4E"/>
    <w:rsid w:val="00FB1FCF"/>
    <w:rsid w:val="00FB51FC"/>
    <w:rsid w:val="00FB5A42"/>
    <w:rsid w:val="00FB5C94"/>
    <w:rsid w:val="00FB603C"/>
    <w:rsid w:val="00FB752A"/>
    <w:rsid w:val="00FC239E"/>
    <w:rsid w:val="00FC58AE"/>
    <w:rsid w:val="00FC5FF4"/>
    <w:rsid w:val="00FC6387"/>
    <w:rsid w:val="00FC695A"/>
    <w:rsid w:val="00FD15E4"/>
    <w:rsid w:val="00FD2FAE"/>
    <w:rsid w:val="00FD3396"/>
    <w:rsid w:val="00FD3A8E"/>
    <w:rsid w:val="00FD3DD8"/>
    <w:rsid w:val="00FD415F"/>
    <w:rsid w:val="00FD5ADF"/>
    <w:rsid w:val="00FE02ED"/>
    <w:rsid w:val="00FE0ABB"/>
    <w:rsid w:val="00FE683E"/>
    <w:rsid w:val="00FE6BAB"/>
    <w:rsid w:val="00FF0121"/>
    <w:rsid w:val="00FF1FAC"/>
    <w:rsid w:val="00FF21F9"/>
    <w:rsid w:val="00FF2BAC"/>
    <w:rsid w:val="00FF59A5"/>
    <w:rsid w:val="00FF6E13"/>
    <w:rsid w:val="00FF6E31"/>
    <w:rsid w:val="03BD8D05"/>
    <w:rsid w:val="05B10599"/>
    <w:rsid w:val="086713C6"/>
    <w:rsid w:val="09661427"/>
    <w:rsid w:val="0B3E5184"/>
    <w:rsid w:val="1193BB01"/>
    <w:rsid w:val="12588739"/>
    <w:rsid w:val="13C75A18"/>
    <w:rsid w:val="148FBE59"/>
    <w:rsid w:val="158F9083"/>
    <w:rsid w:val="1B40AFB6"/>
    <w:rsid w:val="1BA8D312"/>
    <w:rsid w:val="1BCB495C"/>
    <w:rsid w:val="1C7C179A"/>
    <w:rsid w:val="1D4AFC67"/>
    <w:rsid w:val="1D8709B1"/>
    <w:rsid w:val="2540F003"/>
    <w:rsid w:val="25711A38"/>
    <w:rsid w:val="25A722CB"/>
    <w:rsid w:val="2ACF5CAE"/>
    <w:rsid w:val="2B64C907"/>
    <w:rsid w:val="3134EA78"/>
    <w:rsid w:val="3142B90B"/>
    <w:rsid w:val="32D79BFC"/>
    <w:rsid w:val="35382C96"/>
    <w:rsid w:val="35B5E0E6"/>
    <w:rsid w:val="369FF3CA"/>
    <w:rsid w:val="36AF3663"/>
    <w:rsid w:val="3B476EA7"/>
    <w:rsid w:val="3C34727F"/>
    <w:rsid w:val="3C4D353A"/>
    <w:rsid w:val="400F5B52"/>
    <w:rsid w:val="44A6E669"/>
    <w:rsid w:val="471DD524"/>
    <w:rsid w:val="479B613C"/>
    <w:rsid w:val="47E0582B"/>
    <w:rsid w:val="4985B441"/>
    <w:rsid w:val="49C0544C"/>
    <w:rsid w:val="4FE1C1B5"/>
    <w:rsid w:val="51D2832A"/>
    <w:rsid w:val="56A17E1B"/>
    <w:rsid w:val="56F740A2"/>
    <w:rsid w:val="58588D39"/>
    <w:rsid w:val="5A256047"/>
    <w:rsid w:val="61847347"/>
    <w:rsid w:val="640358A4"/>
    <w:rsid w:val="65608B0A"/>
    <w:rsid w:val="65F9E2BF"/>
    <w:rsid w:val="67FA541A"/>
    <w:rsid w:val="69AAF2FD"/>
    <w:rsid w:val="69C10B9D"/>
    <w:rsid w:val="6C22D726"/>
    <w:rsid w:val="6C25B7CF"/>
    <w:rsid w:val="6C9E6D77"/>
    <w:rsid w:val="6E3BED1A"/>
    <w:rsid w:val="700D5385"/>
    <w:rsid w:val="70200B61"/>
    <w:rsid w:val="73012C48"/>
    <w:rsid w:val="761EF9AB"/>
    <w:rsid w:val="7C9820F3"/>
    <w:rsid w:val="7E99704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6BEB3"/>
  <w15:docId w15:val="{4A0C6438-9040-4724-AA92-24092A92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2193C"/>
    <w:pPr>
      <w:numPr>
        <w:numId w:val="13"/>
      </w:numPr>
      <w:spacing w:before="100" w:beforeAutospacing="1" w:after="100" w:afterAutospacing="1" w:line="240" w:lineRule="auto"/>
      <w:jc w:val="both"/>
      <w:outlineLvl w:val="0"/>
    </w:pPr>
    <w:rPr>
      <w:rFonts w:ascii="Courier New" w:eastAsia="Times New Roman" w:hAnsi="Courier New" w:cs="Times New Roman"/>
      <w:b/>
      <w:bCs/>
      <w:kern w:val="36"/>
      <w:sz w:val="24"/>
      <w:szCs w:val="48"/>
      <w:lang w:eastAsia="es-CL"/>
    </w:rPr>
  </w:style>
  <w:style w:type="paragraph" w:styleId="Ttulo2">
    <w:name w:val="heading 2"/>
    <w:basedOn w:val="Normal"/>
    <w:next w:val="Normal"/>
    <w:link w:val="Ttulo2Car"/>
    <w:uiPriority w:val="9"/>
    <w:unhideWhenUsed/>
    <w:qFormat/>
    <w:rsid w:val="000B482C"/>
    <w:pPr>
      <w:keepNext/>
      <w:keepLines/>
      <w:numPr>
        <w:numId w:val="14"/>
      </w:numPr>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INFO_Materia,Párrafo,1_List Paragraph,Verbatismo"/>
    <w:basedOn w:val="Normal"/>
    <w:link w:val="PrrafodelistaCar"/>
    <w:uiPriority w:val="34"/>
    <w:qFormat/>
    <w:rsid w:val="009906D4"/>
    <w:pPr>
      <w:ind w:left="720"/>
      <w:contextualSpacing/>
    </w:pPr>
  </w:style>
  <w:style w:type="character" w:styleId="Refdecomentario">
    <w:name w:val="annotation reference"/>
    <w:basedOn w:val="Fuentedeprrafopredeter"/>
    <w:uiPriority w:val="99"/>
    <w:semiHidden/>
    <w:unhideWhenUsed/>
    <w:rsid w:val="000F74BF"/>
    <w:rPr>
      <w:sz w:val="16"/>
      <w:szCs w:val="16"/>
    </w:rPr>
  </w:style>
  <w:style w:type="paragraph" w:styleId="Textocomentario">
    <w:name w:val="annotation text"/>
    <w:basedOn w:val="Normal"/>
    <w:link w:val="TextocomentarioCar"/>
    <w:uiPriority w:val="99"/>
    <w:unhideWhenUsed/>
    <w:rsid w:val="000F74BF"/>
    <w:pPr>
      <w:spacing w:line="240" w:lineRule="auto"/>
    </w:pPr>
    <w:rPr>
      <w:sz w:val="20"/>
      <w:szCs w:val="20"/>
    </w:rPr>
  </w:style>
  <w:style w:type="character" w:customStyle="1" w:styleId="TextocomentarioCar">
    <w:name w:val="Texto comentario Car"/>
    <w:basedOn w:val="Fuentedeprrafopredeter"/>
    <w:link w:val="Textocomentario"/>
    <w:uiPriority w:val="99"/>
    <w:rsid w:val="000F74BF"/>
    <w:rPr>
      <w:sz w:val="20"/>
      <w:szCs w:val="20"/>
    </w:rPr>
  </w:style>
  <w:style w:type="paragraph" w:styleId="Asuntodelcomentario">
    <w:name w:val="annotation subject"/>
    <w:basedOn w:val="Textocomentario"/>
    <w:next w:val="Textocomentario"/>
    <w:link w:val="AsuntodelcomentarioCar"/>
    <w:uiPriority w:val="99"/>
    <w:semiHidden/>
    <w:unhideWhenUsed/>
    <w:rsid w:val="000F74BF"/>
    <w:rPr>
      <w:b/>
      <w:bCs/>
    </w:rPr>
  </w:style>
  <w:style w:type="character" w:customStyle="1" w:styleId="AsuntodelcomentarioCar">
    <w:name w:val="Asunto del comentario Car"/>
    <w:basedOn w:val="TextocomentarioCar"/>
    <w:link w:val="Asuntodelcomentario"/>
    <w:uiPriority w:val="99"/>
    <w:semiHidden/>
    <w:rsid w:val="000F74BF"/>
    <w:rPr>
      <w:b/>
      <w:bCs/>
      <w:sz w:val="20"/>
      <w:szCs w:val="20"/>
    </w:rPr>
  </w:style>
  <w:style w:type="paragraph" w:styleId="Textodeglobo">
    <w:name w:val="Balloon Text"/>
    <w:basedOn w:val="Normal"/>
    <w:link w:val="TextodegloboCar"/>
    <w:uiPriority w:val="99"/>
    <w:semiHidden/>
    <w:unhideWhenUsed/>
    <w:rsid w:val="000F74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4BF"/>
    <w:rPr>
      <w:rFonts w:ascii="Segoe UI" w:hAnsi="Segoe UI" w:cs="Segoe UI"/>
      <w:sz w:val="18"/>
      <w:szCs w:val="18"/>
    </w:rPr>
  </w:style>
  <w:style w:type="paragraph" w:styleId="HTMLconformatoprevio">
    <w:name w:val="HTML Preformatted"/>
    <w:basedOn w:val="Normal"/>
    <w:link w:val="HTMLconformatoprevioCar"/>
    <w:uiPriority w:val="99"/>
    <w:unhideWhenUsed/>
    <w:rsid w:val="009B1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9B1B64"/>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7626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64A"/>
  </w:style>
  <w:style w:type="paragraph" w:styleId="Piedepgina">
    <w:name w:val="footer"/>
    <w:basedOn w:val="Normal"/>
    <w:link w:val="PiedepginaCar"/>
    <w:uiPriority w:val="99"/>
    <w:unhideWhenUsed/>
    <w:rsid w:val="007626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64A"/>
  </w:style>
  <w:style w:type="character" w:customStyle="1" w:styleId="Ttulo1Car">
    <w:name w:val="Título 1 Car"/>
    <w:basedOn w:val="Fuentedeprrafopredeter"/>
    <w:link w:val="Ttulo1"/>
    <w:uiPriority w:val="9"/>
    <w:rsid w:val="00B2193C"/>
    <w:rPr>
      <w:rFonts w:ascii="Courier New" w:eastAsia="Times New Roman" w:hAnsi="Courier New" w:cs="Times New Roman"/>
      <w:b/>
      <w:bCs/>
      <w:kern w:val="36"/>
      <w:sz w:val="24"/>
      <w:szCs w:val="48"/>
      <w:lang w:eastAsia="es-CL"/>
    </w:rPr>
  </w:style>
  <w:style w:type="paragraph" w:styleId="Textonotapie">
    <w:name w:val="footnote text"/>
    <w:basedOn w:val="Normal"/>
    <w:link w:val="TextonotapieCar"/>
    <w:uiPriority w:val="99"/>
    <w:unhideWhenUsed/>
    <w:rsid w:val="00E345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4563"/>
    <w:rPr>
      <w:sz w:val="20"/>
      <w:szCs w:val="20"/>
    </w:rPr>
  </w:style>
  <w:style w:type="character" w:styleId="Refdenotaalpie">
    <w:name w:val="footnote reference"/>
    <w:basedOn w:val="Fuentedeprrafopredeter"/>
    <w:uiPriority w:val="99"/>
    <w:unhideWhenUsed/>
    <w:rsid w:val="00E34563"/>
    <w:rPr>
      <w:vertAlign w:val="superscript"/>
    </w:rPr>
  </w:style>
  <w:style w:type="paragraph" w:styleId="Sinespaciado">
    <w:name w:val="No Spacing"/>
    <w:uiPriority w:val="1"/>
    <w:qFormat/>
    <w:rsid w:val="008A0932"/>
    <w:pPr>
      <w:spacing w:after="0" w:line="240" w:lineRule="auto"/>
    </w:pPr>
  </w:style>
  <w:style w:type="paragraph" w:styleId="Revisin">
    <w:name w:val="Revision"/>
    <w:hidden/>
    <w:uiPriority w:val="99"/>
    <w:semiHidden/>
    <w:rsid w:val="00232FD6"/>
    <w:pPr>
      <w:spacing w:after="0" w:line="240" w:lineRule="auto"/>
    </w:pPr>
  </w:style>
  <w:style w:type="table" w:styleId="Tablaconcuadrcula">
    <w:name w:val="Table Grid"/>
    <w:basedOn w:val="Tablanormal"/>
    <w:uiPriority w:val="39"/>
    <w:rsid w:val="00987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F84CC2"/>
    <w:rPr>
      <w:i/>
      <w:iCs/>
    </w:rPr>
  </w:style>
  <w:style w:type="character" w:customStyle="1" w:styleId="Ttulo2Car">
    <w:name w:val="Título 2 Car"/>
    <w:basedOn w:val="Fuentedeprrafopredeter"/>
    <w:link w:val="Ttulo2"/>
    <w:uiPriority w:val="9"/>
    <w:rsid w:val="000B482C"/>
    <w:rPr>
      <w:rFonts w:ascii="Courier New" w:eastAsiaTheme="majorEastAsia" w:hAnsi="Courier New" w:cstheme="majorBidi"/>
      <w:b/>
      <w:sz w:val="24"/>
      <w:szCs w:val="26"/>
    </w:rPr>
  </w:style>
  <w:style w:type="character" w:customStyle="1" w:styleId="PrrafodelistaCar">
    <w:name w:val="Párrafo de lista Car"/>
    <w:aliases w:val="DINFO_Materia Car,Párrafo Car,1_List Paragraph Car,Verbatismo Car"/>
    <w:link w:val="Prrafodelista"/>
    <w:uiPriority w:val="34"/>
    <w:qFormat/>
    <w:locked/>
    <w:rsid w:val="00B5117E"/>
  </w:style>
  <w:style w:type="character" w:customStyle="1" w:styleId="n">
    <w:name w:val="n"/>
    <w:basedOn w:val="Fuentedeprrafopredeter"/>
    <w:rsid w:val="00ED4BC6"/>
  </w:style>
  <w:style w:type="character" w:styleId="Hipervnculo">
    <w:name w:val="Hyperlink"/>
    <w:basedOn w:val="Fuentedeprrafopredeter"/>
    <w:uiPriority w:val="99"/>
    <w:semiHidden/>
    <w:unhideWhenUsed/>
    <w:rsid w:val="00ED4BC6"/>
    <w:rPr>
      <w:color w:val="0000FF"/>
      <w:u w:val="single"/>
    </w:rPr>
  </w:style>
  <w:style w:type="paragraph" w:customStyle="1" w:styleId="Default">
    <w:name w:val="Default"/>
    <w:rsid w:val="0067691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162">
      <w:bodyDiv w:val="1"/>
      <w:marLeft w:val="0"/>
      <w:marRight w:val="0"/>
      <w:marTop w:val="0"/>
      <w:marBottom w:val="0"/>
      <w:divBdr>
        <w:top w:val="none" w:sz="0" w:space="0" w:color="auto"/>
        <w:left w:val="none" w:sz="0" w:space="0" w:color="auto"/>
        <w:bottom w:val="none" w:sz="0" w:space="0" w:color="auto"/>
        <w:right w:val="none" w:sz="0" w:space="0" w:color="auto"/>
      </w:divBdr>
    </w:div>
    <w:div w:id="38552956">
      <w:bodyDiv w:val="1"/>
      <w:marLeft w:val="0"/>
      <w:marRight w:val="0"/>
      <w:marTop w:val="0"/>
      <w:marBottom w:val="0"/>
      <w:divBdr>
        <w:top w:val="none" w:sz="0" w:space="0" w:color="auto"/>
        <w:left w:val="none" w:sz="0" w:space="0" w:color="auto"/>
        <w:bottom w:val="none" w:sz="0" w:space="0" w:color="auto"/>
        <w:right w:val="none" w:sz="0" w:space="0" w:color="auto"/>
      </w:divBdr>
    </w:div>
    <w:div w:id="90324372">
      <w:bodyDiv w:val="1"/>
      <w:marLeft w:val="0"/>
      <w:marRight w:val="0"/>
      <w:marTop w:val="0"/>
      <w:marBottom w:val="0"/>
      <w:divBdr>
        <w:top w:val="none" w:sz="0" w:space="0" w:color="auto"/>
        <w:left w:val="none" w:sz="0" w:space="0" w:color="auto"/>
        <w:bottom w:val="none" w:sz="0" w:space="0" w:color="auto"/>
        <w:right w:val="none" w:sz="0" w:space="0" w:color="auto"/>
      </w:divBdr>
    </w:div>
    <w:div w:id="160388862">
      <w:bodyDiv w:val="1"/>
      <w:marLeft w:val="0"/>
      <w:marRight w:val="0"/>
      <w:marTop w:val="0"/>
      <w:marBottom w:val="0"/>
      <w:divBdr>
        <w:top w:val="none" w:sz="0" w:space="0" w:color="auto"/>
        <w:left w:val="none" w:sz="0" w:space="0" w:color="auto"/>
        <w:bottom w:val="none" w:sz="0" w:space="0" w:color="auto"/>
        <w:right w:val="none" w:sz="0" w:space="0" w:color="auto"/>
      </w:divBdr>
    </w:div>
    <w:div w:id="206377651">
      <w:bodyDiv w:val="1"/>
      <w:marLeft w:val="0"/>
      <w:marRight w:val="0"/>
      <w:marTop w:val="0"/>
      <w:marBottom w:val="0"/>
      <w:divBdr>
        <w:top w:val="none" w:sz="0" w:space="0" w:color="auto"/>
        <w:left w:val="none" w:sz="0" w:space="0" w:color="auto"/>
        <w:bottom w:val="none" w:sz="0" w:space="0" w:color="auto"/>
        <w:right w:val="none" w:sz="0" w:space="0" w:color="auto"/>
      </w:divBdr>
    </w:div>
    <w:div w:id="298342400">
      <w:bodyDiv w:val="1"/>
      <w:marLeft w:val="0"/>
      <w:marRight w:val="0"/>
      <w:marTop w:val="0"/>
      <w:marBottom w:val="0"/>
      <w:divBdr>
        <w:top w:val="none" w:sz="0" w:space="0" w:color="auto"/>
        <w:left w:val="none" w:sz="0" w:space="0" w:color="auto"/>
        <w:bottom w:val="none" w:sz="0" w:space="0" w:color="auto"/>
        <w:right w:val="none" w:sz="0" w:space="0" w:color="auto"/>
      </w:divBdr>
    </w:div>
    <w:div w:id="298417200">
      <w:bodyDiv w:val="1"/>
      <w:marLeft w:val="0"/>
      <w:marRight w:val="0"/>
      <w:marTop w:val="0"/>
      <w:marBottom w:val="0"/>
      <w:divBdr>
        <w:top w:val="none" w:sz="0" w:space="0" w:color="auto"/>
        <w:left w:val="none" w:sz="0" w:space="0" w:color="auto"/>
        <w:bottom w:val="none" w:sz="0" w:space="0" w:color="auto"/>
        <w:right w:val="none" w:sz="0" w:space="0" w:color="auto"/>
      </w:divBdr>
    </w:div>
    <w:div w:id="323095822">
      <w:bodyDiv w:val="1"/>
      <w:marLeft w:val="0"/>
      <w:marRight w:val="0"/>
      <w:marTop w:val="0"/>
      <w:marBottom w:val="0"/>
      <w:divBdr>
        <w:top w:val="none" w:sz="0" w:space="0" w:color="auto"/>
        <w:left w:val="none" w:sz="0" w:space="0" w:color="auto"/>
        <w:bottom w:val="none" w:sz="0" w:space="0" w:color="auto"/>
        <w:right w:val="none" w:sz="0" w:space="0" w:color="auto"/>
      </w:divBdr>
    </w:div>
    <w:div w:id="382142198">
      <w:bodyDiv w:val="1"/>
      <w:marLeft w:val="0"/>
      <w:marRight w:val="0"/>
      <w:marTop w:val="0"/>
      <w:marBottom w:val="0"/>
      <w:divBdr>
        <w:top w:val="none" w:sz="0" w:space="0" w:color="auto"/>
        <w:left w:val="none" w:sz="0" w:space="0" w:color="auto"/>
        <w:bottom w:val="none" w:sz="0" w:space="0" w:color="auto"/>
        <w:right w:val="none" w:sz="0" w:space="0" w:color="auto"/>
      </w:divBdr>
    </w:div>
    <w:div w:id="561137270">
      <w:bodyDiv w:val="1"/>
      <w:marLeft w:val="0"/>
      <w:marRight w:val="0"/>
      <w:marTop w:val="0"/>
      <w:marBottom w:val="0"/>
      <w:divBdr>
        <w:top w:val="none" w:sz="0" w:space="0" w:color="auto"/>
        <w:left w:val="none" w:sz="0" w:space="0" w:color="auto"/>
        <w:bottom w:val="none" w:sz="0" w:space="0" w:color="auto"/>
        <w:right w:val="none" w:sz="0" w:space="0" w:color="auto"/>
      </w:divBdr>
    </w:div>
    <w:div w:id="640234834">
      <w:bodyDiv w:val="1"/>
      <w:marLeft w:val="0"/>
      <w:marRight w:val="0"/>
      <w:marTop w:val="0"/>
      <w:marBottom w:val="0"/>
      <w:divBdr>
        <w:top w:val="none" w:sz="0" w:space="0" w:color="auto"/>
        <w:left w:val="none" w:sz="0" w:space="0" w:color="auto"/>
        <w:bottom w:val="none" w:sz="0" w:space="0" w:color="auto"/>
        <w:right w:val="none" w:sz="0" w:space="0" w:color="auto"/>
      </w:divBdr>
    </w:div>
    <w:div w:id="665016242">
      <w:bodyDiv w:val="1"/>
      <w:marLeft w:val="0"/>
      <w:marRight w:val="0"/>
      <w:marTop w:val="0"/>
      <w:marBottom w:val="0"/>
      <w:divBdr>
        <w:top w:val="none" w:sz="0" w:space="0" w:color="auto"/>
        <w:left w:val="none" w:sz="0" w:space="0" w:color="auto"/>
        <w:bottom w:val="none" w:sz="0" w:space="0" w:color="auto"/>
        <w:right w:val="none" w:sz="0" w:space="0" w:color="auto"/>
      </w:divBdr>
    </w:div>
    <w:div w:id="667564090">
      <w:bodyDiv w:val="1"/>
      <w:marLeft w:val="0"/>
      <w:marRight w:val="0"/>
      <w:marTop w:val="0"/>
      <w:marBottom w:val="0"/>
      <w:divBdr>
        <w:top w:val="none" w:sz="0" w:space="0" w:color="auto"/>
        <w:left w:val="none" w:sz="0" w:space="0" w:color="auto"/>
        <w:bottom w:val="none" w:sz="0" w:space="0" w:color="auto"/>
        <w:right w:val="none" w:sz="0" w:space="0" w:color="auto"/>
      </w:divBdr>
    </w:div>
    <w:div w:id="679745895">
      <w:bodyDiv w:val="1"/>
      <w:marLeft w:val="0"/>
      <w:marRight w:val="0"/>
      <w:marTop w:val="0"/>
      <w:marBottom w:val="0"/>
      <w:divBdr>
        <w:top w:val="none" w:sz="0" w:space="0" w:color="auto"/>
        <w:left w:val="none" w:sz="0" w:space="0" w:color="auto"/>
        <w:bottom w:val="none" w:sz="0" w:space="0" w:color="auto"/>
        <w:right w:val="none" w:sz="0" w:space="0" w:color="auto"/>
      </w:divBdr>
    </w:div>
    <w:div w:id="688796746">
      <w:bodyDiv w:val="1"/>
      <w:marLeft w:val="0"/>
      <w:marRight w:val="0"/>
      <w:marTop w:val="0"/>
      <w:marBottom w:val="0"/>
      <w:divBdr>
        <w:top w:val="none" w:sz="0" w:space="0" w:color="auto"/>
        <w:left w:val="none" w:sz="0" w:space="0" w:color="auto"/>
        <w:bottom w:val="none" w:sz="0" w:space="0" w:color="auto"/>
        <w:right w:val="none" w:sz="0" w:space="0" w:color="auto"/>
      </w:divBdr>
      <w:divsChild>
        <w:div w:id="641352912">
          <w:marLeft w:val="0"/>
          <w:marRight w:val="0"/>
          <w:marTop w:val="0"/>
          <w:marBottom w:val="0"/>
          <w:divBdr>
            <w:top w:val="none" w:sz="0" w:space="0" w:color="auto"/>
            <w:left w:val="none" w:sz="0" w:space="0" w:color="auto"/>
            <w:bottom w:val="none" w:sz="0" w:space="0" w:color="auto"/>
            <w:right w:val="none" w:sz="0" w:space="0" w:color="auto"/>
          </w:divBdr>
        </w:div>
      </w:divsChild>
    </w:div>
    <w:div w:id="706565931">
      <w:bodyDiv w:val="1"/>
      <w:marLeft w:val="0"/>
      <w:marRight w:val="0"/>
      <w:marTop w:val="0"/>
      <w:marBottom w:val="0"/>
      <w:divBdr>
        <w:top w:val="none" w:sz="0" w:space="0" w:color="auto"/>
        <w:left w:val="none" w:sz="0" w:space="0" w:color="auto"/>
        <w:bottom w:val="none" w:sz="0" w:space="0" w:color="auto"/>
        <w:right w:val="none" w:sz="0" w:space="0" w:color="auto"/>
      </w:divBdr>
    </w:div>
    <w:div w:id="798230997">
      <w:bodyDiv w:val="1"/>
      <w:marLeft w:val="0"/>
      <w:marRight w:val="0"/>
      <w:marTop w:val="0"/>
      <w:marBottom w:val="0"/>
      <w:divBdr>
        <w:top w:val="none" w:sz="0" w:space="0" w:color="auto"/>
        <w:left w:val="none" w:sz="0" w:space="0" w:color="auto"/>
        <w:bottom w:val="none" w:sz="0" w:space="0" w:color="auto"/>
        <w:right w:val="none" w:sz="0" w:space="0" w:color="auto"/>
      </w:divBdr>
    </w:div>
    <w:div w:id="893396839">
      <w:bodyDiv w:val="1"/>
      <w:marLeft w:val="0"/>
      <w:marRight w:val="0"/>
      <w:marTop w:val="0"/>
      <w:marBottom w:val="0"/>
      <w:divBdr>
        <w:top w:val="none" w:sz="0" w:space="0" w:color="auto"/>
        <w:left w:val="none" w:sz="0" w:space="0" w:color="auto"/>
        <w:bottom w:val="none" w:sz="0" w:space="0" w:color="auto"/>
        <w:right w:val="none" w:sz="0" w:space="0" w:color="auto"/>
      </w:divBdr>
    </w:div>
    <w:div w:id="1076439908">
      <w:bodyDiv w:val="1"/>
      <w:marLeft w:val="0"/>
      <w:marRight w:val="0"/>
      <w:marTop w:val="0"/>
      <w:marBottom w:val="0"/>
      <w:divBdr>
        <w:top w:val="none" w:sz="0" w:space="0" w:color="auto"/>
        <w:left w:val="none" w:sz="0" w:space="0" w:color="auto"/>
        <w:bottom w:val="none" w:sz="0" w:space="0" w:color="auto"/>
        <w:right w:val="none" w:sz="0" w:space="0" w:color="auto"/>
      </w:divBdr>
    </w:div>
    <w:div w:id="1148470979">
      <w:bodyDiv w:val="1"/>
      <w:marLeft w:val="0"/>
      <w:marRight w:val="0"/>
      <w:marTop w:val="0"/>
      <w:marBottom w:val="0"/>
      <w:divBdr>
        <w:top w:val="none" w:sz="0" w:space="0" w:color="auto"/>
        <w:left w:val="none" w:sz="0" w:space="0" w:color="auto"/>
        <w:bottom w:val="none" w:sz="0" w:space="0" w:color="auto"/>
        <w:right w:val="none" w:sz="0" w:space="0" w:color="auto"/>
      </w:divBdr>
    </w:div>
    <w:div w:id="1152677281">
      <w:bodyDiv w:val="1"/>
      <w:marLeft w:val="0"/>
      <w:marRight w:val="0"/>
      <w:marTop w:val="0"/>
      <w:marBottom w:val="0"/>
      <w:divBdr>
        <w:top w:val="none" w:sz="0" w:space="0" w:color="auto"/>
        <w:left w:val="none" w:sz="0" w:space="0" w:color="auto"/>
        <w:bottom w:val="none" w:sz="0" w:space="0" w:color="auto"/>
        <w:right w:val="none" w:sz="0" w:space="0" w:color="auto"/>
      </w:divBdr>
    </w:div>
    <w:div w:id="1156384653">
      <w:bodyDiv w:val="1"/>
      <w:marLeft w:val="0"/>
      <w:marRight w:val="0"/>
      <w:marTop w:val="0"/>
      <w:marBottom w:val="0"/>
      <w:divBdr>
        <w:top w:val="none" w:sz="0" w:space="0" w:color="auto"/>
        <w:left w:val="none" w:sz="0" w:space="0" w:color="auto"/>
        <w:bottom w:val="none" w:sz="0" w:space="0" w:color="auto"/>
        <w:right w:val="none" w:sz="0" w:space="0" w:color="auto"/>
      </w:divBdr>
    </w:div>
    <w:div w:id="1162308396">
      <w:bodyDiv w:val="1"/>
      <w:marLeft w:val="0"/>
      <w:marRight w:val="0"/>
      <w:marTop w:val="0"/>
      <w:marBottom w:val="0"/>
      <w:divBdr>
        <w:top w:val="none" w:sz="0" w:space="0" w:color="auto"/>
        <w:left w:val="none" w:sz="0" w:space="0" w:color="auto"/>
        <w:bottom w:val="none" w:sz="0" w:space="0" w:color="auto"/>
        <w:right w:val="none" w:sz="0" w:space="0" w:color="auto"/>
      </w:divBdr>
    </w:div>
    <w:div w:id="1172722229">
      <w:bodyDiv w:val="1"/>
      <w:marLeft w:val="0"/>
      <w:marRight w:val="0"/>
      <w:marTop w:val="0"/>
      <w:marBottom w:val="0"/>
      <w:divBdr>
        <w:top w:val="none" w:sz="0" w:space="0" w:color="auto"/>
        <w:left w:val="none" w:sz="0" w:space="0" w:color="auto"/>
        <w:bottom w:val="none" w:sz="0" w:space="0" w:color="auto"/>
        <w:right w:val="none" w:sz="0" w:space="0" w:color="auto"/>
      </w:divBdr>
    </w:div>
    <w:div w:id="1278030139">
      <w:bodyDiv w:val="1"/>
      <w:marLeft w:val="0"/>
      <w:marRight w:val="0"/>
      <w:marTop w:val="0"/>
      <w:marBottom w:val="0"/>
      <w:divBdr>
        <w:top w:val="none" w:sz="0" w:space="0" w:color="auto"/>
        <w:left w:val="none" w:sz="0" w:space="0" w:color="auto"/>
        <w:bottom w:val="none" w:sz="0" w:space="0" w:color="auto"/>
        <w:right w:val="none" w:sz="0" w:space="0" w:color="auto"/>
      </w:divBdr>
    </w:div>
    <w:div w:id="1282109981">
      <w:bodyDiv w:val="1"/>
      <w:marLeft w:val="0"/>
      <w:marRight w:val="0"/>
      <w:marTop w:val="0"/>
      <w:marBottom w:val="0"/>
      <w:divBdr>
        <w:top w:val="none" w:sz="0" w:space="0" w:color="auto"/>
        <w:left w:val="none" w:sz="0" w:space="0" w:color="auto"/>
        <w:bottom w:val="none" w:sz="0" w:space="0" w:color="auto"/>
        <w:right w:val="none" w:sz="0" w:space="0" w:color="auto"/>
      </w:divBdr>
    </w:div>
    <w:div w:id="1293485043">
      <w:bodyDiv w:val="1"/>
      <w:marLeft w:val="0"/>
      <w:marRight w:val="0"/>
      <w:marTop w:val="0"/>
      <w:marBottom w:val="0"/>
      <w:divBdr>
        <w:top w:val="none" w:sz="0" w:space="0" w:color="auto"/>
        <w:left w:val="none" w:sz="0" w:space="0" w:color="auto"/>
        <w:bottom w:val="none" w:sz="0" w:space="0" w:color="auto"/>
        <w:right w:val="none" w:sz="0" w:space="0" w:color="auto"/>
      </w:divBdr>
      <w:divsChild>
        <w:div w:id="32850997">
          <w:marLeft w:val="806"/>
          <w:marRight w:val="0"/>
          <w:marTop w:val="200"/>
          <w:marBottom w:val="0"/>
          <w:divBdr>
            <w:top w:val="none" w:sz="0" w:space="0" w:color="auto"/>
            <w:left w:val="none" w:sz="0" w:space="0" w:color="auto"/>
            <w:bottom w:val="none" w:sz="0" w:space="0" w:color="auto"/>
            <w:right w:val="none" w:sz="0" w:space="0" w:color="auto"/>
          </w:divBdr>
        </w:div>
        <w:div w:id="298153683">
          <w:marLeft w:val="806"/>
          <w:marRight w:val="0"/>
          <w:marTop w:val="200"/>
          <w:marBottom w:val="0"/>
          <w:divBdr>
            <w:top w:val="none" w:sz="0" w:space="0" w:color="auto"/>
            <w:left w:val="none" w:sz="0" w:space="0" w:color="auto"/>
            <w:bottom w:val="none" w:sz="0" w:space="0" w:color="auto"/>
            <w:right w:val="none" w:sz="0" w:space="0" w:color="auto"/>
          </w:divBdr>
        </w:div>
        <w:div w:id="1437214121">
          <w:marLeft w:val="806"/>
          <w:marRight w:val="0"/>
          <w:marTop w:val="200"/>
          <w:marBottom w:val="0"/>
          <w:divBdr>
            <w:top w:val="none" w:sz="0" w:space="0" w:color="auto"/>
            <w:left w:val="none" w:sz="0" w:space="0" w:color="auto"/>
            <w:bottom w:val="none" w:sz="0" w:space="0" w:color="auto"/>
            <w:right w:val="none" w:sz="0" w:space="0" w:color="auto"/>
          </w:divBdr>
        </w:div>
      </w:divsChild>
    </w:div>
    <w:div w:id="1410418545">
      <w:bodyDiv w:val="1"/>
      <w:marLeft w:val="0"/>
      <w:marRight w:val="0"/>
      <w:marTop w:val="0"/>
      <w:marBottom w:val="0"/>
      <w:divBdr>
        <w:top w:val="none" w:sz="0" w:space="0" w:color="auto"/>
        <w:left w:val="none" w:sz="0" w:space="0" w:color="auto"/>
        <w:bottom w:val="none" w:sz="0" w:space="0" w:color="auto"/>
        <w:right w:val="none" w:sz="0" w:space="0" w:color="auto"/>
      </w:divBdr>
    </w:div>
    <w:div w:id="1528904399">
      <w:bodyDiv w:val="1"/>
      <w:marLeft w:val="0"/>
      <w:marRight w:val="0"/>
      <w:marTop w:val="0"/>
      <w:marBottom w:val="0"/>
      <w:divBdr>
        <w:top w:val="none" w:sz="0" w:space="0" w:color="auto"/>
        <w:left w:val="none" w:sz="0" w:space="0" w:color="auto"/>
        <w:bottom w:val="none" w:sz="0" w:space="0" w:color="auto"/>
        <w:right w:val="none" w:sz="0" w:space="0" w:color="auto"/>
      </w:divBdr>
    </w:div>
    <w:div w:id="1531062657">
      <w:bodyDiv w:val="1"/>
      <w:marLeft w:val="0"/>
      <w:marRight w:val="0"/>
      <w:marTop w:val="0"/>
      <w:marBottom w:val="0"/>
      <w:divBdr>
        <w:top w:val="none" w:sz="0" w:space="0" w:color="auto"/>
        <w:left w:val="none" w:sz="0" w:space="0" w:color="auto"/>
        <w:bottom w:val="none" w:sz="0" w:space="0" w:color="auto"/>
        <w:right w:val="none" w:sz="0" w:space="0" w:color="auto"/>
      </w:divBdr>
    </w:div>
    <w:div w:id="1533419554">
      <w:bodyDiv w:val="1"/>
      <w:marLeft w:val="0"/>
      <w:marRight w:val="0"/>
      <w:marTop w:val="0"/>
      <w:marBottom w:val="0"/>
      <w:divBdr>
        <w:top w:val="none" w:sz="0" w:space="0" w:color="auto"/>
        <w:left w:val="none" w:sz="0" w:space="0" w:color="auto"/>
        <w:bottom w:val="none" w:sz="0" w:space="0" w:color="auto"/>
        <w:right w:val="none" w:sz="0" w:space="0" w:color="auto"/>
      </w:divBdr>
    </w:div>
    <w:div w:id="1560945206">
      <w:bodyDiv w:val="1"/>
      <w:marLeft w:val="0"/>
      <w:marRight w:val="0"/>
      <w:marTop w:val="0"/>
      <w:marBottom w:val="0"/>
      <w:divBdr>
        <w:top w:val="none" w:sz="0" w:space="0" w:color="auto"/>
        <w:left w:val="none" w:sz="0" w:space="0" w:color="auto"/>
        <w:bottom w:val="none" w:sz="0" w:space="0" w:color="auto"/>
        <w:right w:val="none" w:sz="0" w:space="0" w:color="auto"/>
      </w:divBdr>
    </w:div>
    <w:div w:id="1663581721">
      <w:bodyDiv w:val="1"/>
      <w:marLeft w:val="0"/>
      <w:marRight w:val="0"/>
      <w:marTop w:val="0"/>
      <w:marBottom w:val="0"/>
      <w:divBdr>
        <w:top w:val="none" w:sz="0" w:space="0" w:color="auto"/>
        <w:left w:val="none" w:sz="0" w:space="0" w:color="auto"/>
        <w:bottom w:val="none" w:sz="0" w:space="0" w:color="auto"/>
        <w:right w:val="none" w:sz="0" w:space="0" w:color="auto"/>
      </w:divBdr>
    </w:div>
    <w:div w:id="1680353366">
      <w:bodyDiv w:val="1"/>
      <w:marLeft w:val="0"/>
      <w:marRight w:val="0"/>
      <w:marTop w:val="0"/>
      <w:marBottom w:val="0"/>
      <w:divBdr>
        <w:top w:val="none" w:sz="0" w:space="0" w:color="auto"/>
        <w:left w:val="none" w:sz="0" w:space="0" w:color="auto"/>
        <w:bottom w:val="none" w:sz="0" w:space="0" w:color="auto"/>
        <w:right w:val="none" w:sz="0" w:space="0" w:color="auto"/>
      </w:divBdr>
    </w:div>
    <w:div w:id="1723214256">
      <w:bodyDiv w:val="1"/>
      <w:marLeft w:val="0"/>
      <w:marRight w:val="0"/>
      <w:marTop w:val="0"/>
      <w:marBottom w:val="0"/>
      <w:divBdr>
        <w:top w:val="none" w:sz="0" w:space="0" w:color="auto"/>
        <w:left w:val="none" w:sz="0" w:space="0" w:color="auto"/>
        <w:bottom w:val="none" w:sz="0" w:space="0" w:color="auto"/>
        <w:right w:val="none" w:sz="0" w:space="0" w:color="auto"/>
      </w:divBdr>
    </w:div>
    <w:div w:id="1763186775">
      <w:bodyDiv w:val="1"/>
      <w:marLeft w:val="0"/>
      <w:marRight w:val="0"/>
      <w:marTop w:val="0"/>
      <w:marBottom w:val="0"/>
      <w:divBdr>
        <w:top w:val="none" w:sz="0" w:space="0" w:color="auto"/>
        <w:left w:val="none" w:sz="0" w:space="0" w:color="auto"/>
        <w:bottom w:val="none" w:sz="0" w:space="0" w:color="auto"/>
        <w:right w:val="none" w:sz="0" w:space="0" w:color="auto"/>
      </w:divBdr>
      <w:divsChild>
        <w:div w:id="203181688">
          <w:marLeft w:val="0"/>
          <w:marRight w:val="0"/>
          <w:marTop w:val="0"/>
          <w:marBottom w:val="0"/>
          <w:divBdr>
            <w:top w:val="none" w:sz="0" w:space="0" w:color="auto"/>
            <w:left w:val="none" w:sz="0" w:space="0" w:color="auto"/>
            <w:bottom w:val="none" w:sz="0" w:space="0" w:color="auto"/>
            <w:right w:val="none" w:sz="0" w:space="0" w:color="auto"/>
          </w:divBdr>
        </w:div>
      </w:divsChild>
    </w:div>
    <w:div w:id="1825050587">
      <w:bodyDiv w:val="1"/>
      <w:marLeft w:val="0"/>
      <w:marRight w:val="0"/>
      <w:marTop w:val="0"/>
      <w:marBottom w:val="0"/>
      <w:divBdr>
        <w:top w:val="none" w:sz="0" w:space="0" w:color="auto"/>
        <w:left w:val="none" w:sz="0" w:space="0" w:color="auto"/>
        <w:bottom w:val="none" w:sz="0" w:space="0" w:color="auto"/>
        <w:right w:val="none" w:sz="0" w:space="0" w:color="auto"/>
      </w:divBdr>
    </w:div>
    <w:div w:id="1891116198">
      <w:bodyDiv w:val="1"/>
      <w:marLeft w:val="0"/>
      <w:marRight w:val="0"/>
      <w:marTop w:val="0"/>
      <w:marBottom w:val="0"/>
      <w:divBdr>
        <w:top w:val="none" w:sz="0" w:space="0" w:color="auto"/>
        <w:left w:val="none" w:sz="0" w:space="0" w:color="auto"/>
        <w:bottom w:val="none" w:sz="0" w:space="0" w:color="auto"/>
        <w:right w:val="none" w:sz="0" w:space="0" w:color="auto"/>
      </w:divBdr>
    </w:div>
    <w:div w:id="1911383889">
      <w:bodyDiv w:val="1"/>
      <w:marLeft w:val="0"/>
      <w:marRight w:val="0"/>
      <w:marTop w:val="0"/>
      <w:marBottom w:val="0"/>
      <w:divBdr>
        <w:top w:val="none" w:sz="0" w:space="0" w:color="auto"/>
        <w:left w:val="none" w:sz="0" w:space="0" w:color="auto"/>
        <w:bottom w:val="none" w:sz="0" w:space="0" w:color="auto"/>
        <w:right w:val="none" w:sz="0" w:space="0" w:color="auto"/>
      </w:divBdr>
    </w:div>
    <w:div w:id="1913083484">
      <w:bodyDiv w:val="1"/>
      <w:marLeft w:val="0"/>
      <w:marRight w:val="0"/>
      <w:marTop w:val="0"/>
      <w:marBottom w:val="0"/>
      <w:divBdr>
        <w:top w:val="none" w:sz="0" w:space="0" w:color="auto"/>
        <w:left w:val="none" w:sz="0" w:space="0" w:color="auto"/>
        <w:bottom w:val="none" w:sz="0" w:space="0" w:color="auto"/>
        <w:right w:val="none" w:sz="0" w:space="0" w:color="auto"/>
      </w:divBdr>
    </w:div>
    <w:div w:id="20929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BE3A4-55E2-4678-A202-FE0958DC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5620</Words>
  <Characters>30916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36464</CharactersWithSpaces>
  <SharedDoc>false</SharedDoc>
  <HLinks>
    <vt:vector size="6" baseType="variant">
      <vt:variant>
        <vt:i4>4587527</vt:i4>
      </vt:variant>
      <vt:variant>
        <vt:i4>0</vt:i4>
      </vt:variant>
      <vt:variant>
        <vt:i4>0</vt:i4>
      </vt:variant>
      <vt:variant>
        <vt:i4>5</vt:i4>
      </vt:variant>
      <vt:variant>
        <vt:lpwstr>https://www.bcn.cl/leychile/navegar?idNorma=1130870&amp;idParte=10017649&amp;idVersion=2019-04-25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Lueiza Ureta</dc:creator>
  <cp:keywords/>
  <dc:description/>
  <cp:lastModifiedBy>Leonardo Lueiza Ureta</cp:lastModifiedBy>
  <cp:revision>3</cp:revision>
  <cp:lastPrinted>2021-12-07T13:48:00Z</cp:lastPrinted>
  <dcterms:created xsi:type="dcterms:W3CDTF">2021-12-06T21:54:00Z</dcterms:created>
  <dcterms:modified xsi:type="dcterms:W3CDTF">2021-12-07T18:46:00Z</dcterms:modified>
</cp:coreProperties>
</file>