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D91" w:rsidRDefault="009A5BC2">
      <w:pPr>
        <w:pStyle w:val="Ttulo1"/>
        <w:spacing w:before="146"/>
        <w:ind w:right="485" w:firstLine="0"/>
        <w:jc w:val="center"/>
        <w:rPr>
          <w:u w:val="none"/>
        </w:rPr>
      </w:pPr>
      <w:bookmarkStart w:id="0" w:name="_GoBack"/>
      <w:bookmarkEnd w:id="0"/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MODIFICA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CÓDIGO</w:t>
      </w:r>
      <w:r>
        <w:rPr>
          <w:spacing w:val="-5"/>
        </w:rPr>
        <w:t xml:space="preserve"> </w:t>
      </w:r>
      <w:r>
        <w:t>PENAL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AUMENTAR</w:t>
      </w:r>
      <w:r>
        <w:rPr>
          <w:spacing w:val="-5"/>
        </w:rPr>
        <w:t xml:space="preserve"> </w:t>
      </w:r>
      <w:r>
        <w:t>LAS</w:t>
      </w:r>
      <w:r>
        <w:rPr>
          <w:u w:val="none"/>
        </w:rPr>
        <w:t xml:space="preserve"> </w:t>
      </w:r>
      <w:r>
        <w:t>PENAS DE LOS DELITOS DE ROBO CON VIOLENCIA O INTIMIDACIÓN Y EL DE</w:t>
      </w:r>
      <w:r>
        <w:rPr>
          <w:u w:val="none"/>
        </w:rPr>
        <w:t xml:space="preserve"> </w:t>
      </w:r>
      <w:r>
        <w:t>VEHÍCULOS MOTORIZADOS EN PRESENCIA DE SUS VÍCTIMAS</w:t>
      </w:r>
    </w:p>
    <w:p w:rsidR="00924D91" w:rsidRDefault="00924D91">
      <w:pPr>
        <w:pStyle w:val="Textoindependiente"/>
        <w:rPr>
          <w:b/>
          <w:sz w:val="20"/>
        </w:rPr>
      </w:pPr>
    </w:p>
    <w:p w:rsidR="00924D91" w:rsidRDefault="00924D91">
      <w:pPr>
        <w:pStyle w:val="Textoindependiente"/>
        <w:rPr>
          <w:b/>
          <w:sz w:val="20"/>
        </w:rPr>
      </w:pPr>
    </w:p>
    <w:p w:rsidR="00924D91" w:rsidRDefault="00924D91">
      <w:pPr>
        <w:pStyle w:val="Textoindependiente"/>
        <w:spacing w:before="5"/>
        <w:rPr>
          <w:b/>
          <w:sz w:val="29"/>
        </w:rPr>
      </w:pPr>
    </w:p>
    <w:p w:rsidR="00924D91" w:rsidRDefault="009A5BC2">
      <w:pPr>
        <w:pStyle w:val="Prrafodelista"/>
        <w:numPr>
          <w:ilvl w:val="0"/>
          <w:numId w:val="3"/>
        </w:numPr>
        <w:tabs>
          <w:tab w:val="left" w:pos="822"/>
        </w:tabs>
        <w:spacing w:before="99"/>
        <w:ind w:hanging="361"/>
        <w:rPr>
          <w:b/>
          <w:sz w:val="26"/>
        </w:rPr>
      </w:pPr>
      <w:r>
        <w:rPr>
          <w:b/>
          <w:spacing w:val="-2"/>
          <w:sz w:val="26"/>
        </w:rPr>
        <w:t>Fundamentos:</w:t>
      </w:r>
    </w:p>
    <w:p w:rsidR="00924D91" w:rsidRDefault="00924D91">
      <w:pPr>
        <w:pStyle w:val="Textoindependiente"/>
        <w:spacing w:before="1"/>
        <w:rPr>
          <w:b/>
        </w:rPr>
      </w:pPr>
    </w:p>
    <w:p w:rsidR="00924D91" w:rsidRDefault="009A5BC2">
      <w:pPr>
        <w:pStyle w:val="Textoindependiente"/>
        <w:ind w:left="102" w:right="119"/>
        <w:jc w:val="both"/>
      </w:pPr>
      <w:r>
        <w:t>Dado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incremento</w:t>
      </w:r>
      <w:r>
        <w:rPr>
          <w:spacing w:val="-6"/>
        </w:rPr>
        <w:t xml:space="preserve"> </w:t>
      </w:r>
      <w:r>
        <w:t>exponencial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delitos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robo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vehículos</w:t>
      </w:r>
      <w:r>
        <w:rPr>
          <w:spacing w:val="-8"/>
        </w:rPr>
        <w:t xml:space="preserve"> </w:t>
      </w:r>
      <w:r>
        <w:t>motorizados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presencia de sus víctimas, es que se hace indispensable legislar para erradicar esta práctica delictual que</w:t>
      </w:r>
      <w:r>
        <w:rPr>
          <w:spacing w:val="-1"/>
        </w:rPr>
        <w:t xml:space="preserve"> </w:t>
      </w:r>
      <w:r>
        <w:t>tiene profundamente dañada a</w:t>
      </w:r>
      <w:r>
        <w:rPr>
          <w:spacing w:val="-1"/>
        </w:rPr>
        <w:t xml:space="preserve"> </w:t>
      </w:r>
      <w:r>
        <w:t>la ciudadanía y que no ha visto atajo o</w:t>
      </w:r>
      <w:r>
        <w:rPr>
          <w:spacing w:val="-1"/>
        </w:rPr>
        <w:t xml:space="preserve"> </w:t>
      </w:r>
      <w:r>
        <w:t>solución, llegando durante el año 2021 a tener un incr</w:t>
      </w:r>
      <w:r>
        <w:t>emento del 110% de acuerdo a las cifras entregadas por las autoridades.</w:t>
      </w:r>
    </w:p>
    <w:p w:rsidR="00924D91" w:rsidRDefault="00924D91">
      <w:pPr>
        <w:pStyle w:val="Textoindependiente"/>
      </w:pPr>
    </w:p>
    <w:p w:rsidR="00924D91" w:rsidRDefault="009A5BC2">
      <w:pPr>
        <w:pStyle w:val="Textoindependiente"/>
        <w:ind w:left="102" w:right="126"/>
        <w:jc w:val="both"/>
      </w:pP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gravedad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impacto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práctica</w:t>
      </w:r>
      <w:r>
        <w:rPr>
          <w:spacing w:val="-5"/>
        </w:rPr>
        <w:t xml:space="preserve"> </w:t>
      </w:r>
      <w:r>
        <w:t>delictiva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enorme</w:t>
      </w:r>
      <w:r>
        <w:rPr>
          <w:spacing w:val="-2"/>
        </w:rPr>
        <w:t xml:space="preserve"> </w:t>
      </w:r>
      <w:r>
        <w:t>daño</w:t>
      </w:r>
      <w:r>
        <w:rPr>
          <w:spacing w:val="-6"/>
        </w:rPr>
        <w:t xml:space="preserve"> </w:t>
      </w:r>
      <w:r>
        <w:t>y peligro que implica estar sujeto a ser víctima de un hecho así y de las consecuencias que provoca vivir constantemente atemorizado por el aumento de estas situaciones, se hace imprescindible actualizar la legislación a la realidad que el país está atrave</w:t>
      </w:r>
      <w:r>
        <w:t>sando.</w:t>
      </w:r>
    </w:p>
    <w:p w:rsidR="00924D91" w:rsidRDefault="00924D91">
      <w:pPr>
        <w:pStyle w:val="Textoindependiente"/>
        <w:spacing w:before="11"/>
        <w:rPr>
          <w:sz w:val="25"/>
        </w:rPr>
      </w:pPr>
    </w:p>
    <w:p w:rsidR="00924D91" w:rsidRDefault="009A5BC2">
      <w:pPr>
        <w:pStyle w:val="Textoindependiente"/>
        <w:ind w:left="102" w:right="116"/>
        <w:jc w:val="both"/>
      </w:pPr>
      <w:r>
        <w:t>El presente proyecto de ley propone reformar el Código Penal en los artículos donde se sanciona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robo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vehículos,</w:t>
      </w:r>
      <w:r>
        <w:rPr>
          <w:spacing w:val="-6"/>
        </w:rPr>
        <w:t xml:space="preserve"> </w:t>
      </w:r>
      <w:r>
        <w:t>aumentando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penas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delito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especial</w:t>
      </w:r>
      <w:r>
        <w:rPr>
          <w:spacing w:val="-4"/>
        </w:rPr>
        <w:t xml:space="preserve"> </w:t>
      </w:r>
      <w:r>
        <w:t>énfasis</w:t>
      </w:r>
      <w:r>
        <w:rPr>
          <w:spacing w:val="-7"/>
        </w:rPr>
        <w:t xml:space="preserve"> </w:t>
      </w:r>
      <w:r>
        <w:t>en el robo de vehículos en presencia de sus víctimas y también en los c</w:t>
      </w:r>
      <w:r>
        <w:t xml:space="preserve">asos de delitos de robo con violencia o intimidación, por otra parte se propone aumentar las penas y multas de la </w:t>
      </w:r>
      <w:proofErr w:type="gramStart"/>
      <w:r>
        <w:t>receptación</w:t>
      </w:r>
      <w:proofErr w:type="gramEnd"/>
      <w:r>
        <w:t xml:space="preserve"> de vehículos motorizados incorporando también la figura de la receptación de partes, piezas o componentes de los mismos, por últim</w:t>
      </w:r>
      <w:r>
        <w:t>o se establece que, respecto de los establecimientos de comercio que participen almacenando, ocultando o transformando elementos sustraídos con conocimiento del dueño o administrador, ya no solo existirá la posibilidad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decretar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cierre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señala</w:t>
      </w:r>
      <w:r>
        <w:rPr>
          <w:spacing w:val="-13"/>
        </w:rPr>
        <w:t xml:space="preserve"> </w:t>
      </w:r>
      <w:r>
        <w:t>actualmente,</w:t>
      </w:r>
      <w:r>
        <w:rPr>
          <w:spacing w:val="-12"/>
        </w:rPr>
        <w:t xml:space="preserve"> </w:t>
      </w:r>
      <w:r>
        <w:t>sino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cierre</w:t>
      </w:r>
      <w:r>
        <w:rPr>
          <w:spacing w:val="-7"/>
        </w:rPr>
        <w:t xml:space="preserve"> </w:t>
      </w:r>
      <w:r>
        <w:t>deberá</w:t>
      </w:r>
      <w:r>
        <w:rPr>
          <w:spacing w:val="-12"/>
        </w:rPr>
        <w:t xml:space="preserve"> </w:t>
      </w:r>
      <w:r>
        <w:t>será decretado por el solo hecho de incurrir en ese actuar.</w:t>
      </w:r>
    </w:p>
    <w:p w:rsidR="00924D91" w:rsidRDefault="00924D91">
      <w:pPr>
        <w:pStyle w:val="Textoindependiente"/>
        <w:spacing w:before="2"/>
      </w:pPr>
    </w:p>
    <w:p w:rsidR="00924D91" w:rsidRDefault="009A5BC2">
      <w:pPr>
        <w:pStyle w:val="Textoindependiente"/>
        <w:ind w:left="102" w:right="118"/>
        <w:jc w:val="both"/>
      </w:pPr>
      <w:r>
        <w:t>En</w:t>
      </w:r>
      <w:r>
        <w:rPr>
          <w:spacing w:val="-11"/>
        </w:rPr>
        <w:t xml:space="preserve"> </w:t>
      </w:r>
      <w:r>
        <w:t>definitiva,</w:t>
      </w:r>
      <w:r>
        <w:rPr>
          <w:spacing w:val="-9"/>
        </w:rPr>
        <w:t xml:space="preserve"> </w:t>
      </w:r>
      <w:r>
        <w:t>estas</w:t>
      </w:r>
      <w:r>
        <w:rPr>
          <w:spacing w:val="-11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buscan</w:t>
      </w:r>
      <w:r>
        <w:rPr>
          <w:spacing w:val="-11"/>
        </w:rPr>
        <w:t xml:space="preserve"> </w:t>
      </w:r>
      <w:r>
        <w:t>poner</w:t>
      </w:r>
      <w:r>
        <w:rPr>
          <w:spacing w:val="-11"/>
        </w:rPr>
        <w:t xml:space="preserve"> </w:t>
      </w:r>
      <w:r>
        <w:t>freno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desatada</w:t>
      </w:r>
      <w:r>
        <w:rPr>
          <w:spacing w:val="-11"/>
        </w:rPr>
        <w:t xml:space="preserve"> </w:t>
      </w:r>
      <w:r>
        <w:t>comisión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delitos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robo</w:t>
      </w:r>
      <w:r>
        <w:rPr>
          <w:spacing w:val="-11"/>
        </w:rPr>
        <w:t xml:space="preserve"> </w:t>
      </w:r>
      <w:r>
        <w:t>con violencia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intimidación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especial</w:t>
      </w:r>
      <w:r>
        <w:rPr>
          <w:spacing w:val="-10"/>
        </w:rPr>
        <w:t xml:space="preserve"> </w:t>
      </w:r>
      <w:r>
        <w:t>énfasis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cometidos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vehículos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presencia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sus víctimas, aumentando las penas asociadas a los mismos y las multas y penas para quienes participan en la cadena delictiva que prosigue una vez ejecutado el delito.</w:t>
      </w:r>
    </w:p>
    <w:p w:rsidR="00924D91" w:rsidRDefault="00924D91">
      <w:pPr>
        <w:pStyle w:val="Textoindependiente"/>
        <w:rPr>
          <w:sz w:val="30"/>
        </w:rPr>
      </w:pPr>
    </w:p>
    <w:p w:rsidR="00924D91" w:rsidRDefault="009A5BC2">
      <w:pPr>
        <w:pStyle w:val="Ttulo1"/>
        <w:numPr>
          <w:ilvl w:val="0"/>
          <w:numId w:val="3"/>
        </w:numPr>
        <w:tabs>
          <w:tab w:val="left" w:pos="822"/>
        </w:tabs>
        <w:spacing w:before="253"/>
        <w:ind w:hanging="361"/>
        <w:rPr>
          <w:u w:val="none"/>
        </w:rPr>
      </w:pPr>
      <w:r>
        <w:rPr>
          <w:u w:val="none"/>
        </w:rPr>
        <w:t>Idea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Matriz:</w:t>
      </w:r>
    </w:p>
    <w:p w:rsidR="00924D91" w:rsidRDefault="00924D91">
      <w:pPr>
        <w:pStyle w:val="Textoindependiente"/>
        <w:spacing w:before="10"/>
        <w:rPr>
          <w:b/>
          <w:sz w:val="25"/>
        </w:rPr>
      </w:pPr>
    </w:p>
    <w:p w:rsidR="00924D91" w:rsidRDefault="009A5BC2">
      <w:pPr>
        <w:pStyle w:val="Textoindependiente"/>
        <w:ind w:left="102" w:right="127"/>
        <w:jc w:val="both"/>
      </w:pPr>
      <w:r>
        <w:t>Modificar el Código Penal con el fin de aumentar las penas para el robo con fuerza o intimidación, el robo de vehículos en presencia de sus víctimas, la receptación de vehículos</w:t>
      </w:r>
    </w:p>
    <w:p w:rsidR="00924D91" w:rsidRDefault="00924D91">
      <w:pPr>
        <w:jc w:val="both"/>
        <w:sectPr w:rsidR="00924D91">
          <w:headerReference w:type="default" r:id="rId7"/>
          <w:type w:val="continuous"/>
          <w:pgSz w:w="12240" w:h="15840"/>
          <w:pgMar w:top="2320" w:right="1580" w:bottom="280" w:left="1600" w:header="782" w:footer="0" w:gutter="0"/>
          <w:pgNumType w:start="1"/>
          <w:cols w:space="720"/>
        </w:sectPr>
      </w:pPr>
    </w:p>
    <w:p w:rsidR="00924D91" w:rsidRDefault="009A5BC2">
      <w:pPr>
        <w:pStyle w:val="Textoindependiente"/>
        <w:spacing w:before="146"/>
        <w:ind w:left="102"/>
      </w:pPr>
      <w:proofErr w:type="gramStart"/>
      <w:r>
        <w:lastRenderedPageBreak/>
        <w:t>motorizados</w:t>
      </w:r>
      <w:proofErr w:type="gramEnd"/>
      <w:r>
        <w:rPr>
          <w:spacing w:val="27"/>
        </w:rPr>
        <w:t xml:space="preserve"> </w:t>
      </w:r>
      <w:r>
        <w:t>robados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piezas,</w:t>
      </w:r>
      <w:r>
        <w:rPr>
          <w:spacing w:val="28"/>
        </w:rPr>
        <w:t xml:space="preserve"> </w:t>
      </w:r>
      <w:r>
        <w:t>partes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componentes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mismos,</w:t>
      </w:r>
      <w:r>
        <w:rPr>
          <w:spacing w:val="31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objeto</w:t>
      </w:r>
      <w:r>
        <w:rPr>
          <w:spacing w:val="28"/>
        </w:rPr>
        <w:t xml:space="preserve"> </w:t>
      </w:r>
      <w:r>
        <w:t>de combatir el aumento exponencial que ha experimentado la comisión de estos delitos.</w:t>
      </w:r>
    </w:p>
    <w:p w:rsidR="00924D91" w:rsidRDefault="00924D91">
      <w:pPr>
        <w:pStyle w:val="Textoindependiente"/>
        <w:rPr>
          <w:sz w:val="30"/>
        </w:rPr>
      </w:pPr>
    </w:p>
    <w:p w:rsidR="00924D91" w:rsidRDefault="009A5BC2">
      <w:pPr>
        <w:pStyle w:val="Textoindependiente"/>
        <w:spacing w:before="254"/>
        <w:ind w:left="102"/>
      </w:pPr>
      <w:r>
        <w:t>Por</w:t>
      </w:r>
      <w:r>
        <w:rPr>
          <w:spacing w:val="-8"/>
        </w:rPr>
        <w:t xml:space="preserve"> </w:t>
      </w:r>
      <w:r>
        <w:t>todo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expuesto,</w:t>
      </w:r>
      <w:r>
        <w:rPr>
          <w:spacing w:val="-5"/>
        </w:rPr>
        <w:t xml:space="preserve"> </w:t>
      </w:r>
      <w:r>
        <w:t>vengo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proponer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4"/>
        </w:rPr>
        <w:t>ley.</w:t>
      </w:r>
    </w:p>
    <w:p w:rsidR="00924D91" w:rsidRDefault="00924D91">
      <w:pPr>
        <w:pStyle w:val="Textoindependiente"/>
        <w:rPr>
          <w:sz w:val="30"/>
        </w:rPr>
      </w:pPr>
    </w:p>
    <w:p w:rsidR="00924D91" w:rsidRDefault="00924D91">
      <w:pPr>
        <w:pStyle w:val="Textoindependiente"/>
        <w:rPr>
          <w:sz w:val="30"/>
        </w:rPr>
      </w:pPr>
    </w:p>
    <w:p w:rsidR="00924D91" w:rsidRDefault="009A5BC2">
      <w:pPr>
        <w:pStyle w:val="Ttulo1"/>
        <w:spacing w:before="207"/>
        <w:ind w:right="481" w:firstLine="0"/>
        <w:jc w:val="center"/>
        <w:rPr>
          <w:u w:val="none"/>
        </w:rPr>
      </w:pPr>
      <w:r>
        <w:rPr>
          <w:u w:val="none"/>
        </w:rPr>
        <w:t>PROYECTO</w:t>
      </w:r>
      <w:r>
        <w:rPr>
          <w:spacing w:val="-7"/>
          <w:u w:val="none"/>
        </w:rPr>
        <w:t xml:space="preserve"> </w:t>
      </w:r>
      <w:r>
        <w:rPr>
          <w:u w:val="none"/>
        </w:rPr>
        <w:t>DE</w:t>
      </w:r>
      <w:r>
        <w:rPr>
          <w:spacing w:val="-6"/>
          <w:u w:val="none"/>
        </w:rPr>
        <w:t xml:space="preserve"> </w:t>
      </w:r>
      <w:r>
        <w:rPr>
          <w:spacing w:val="-5"/>
          <w:u w:val="none"/>
        </w:rPr>
        <w:t>LEY</w:t>
      </w:r>
    </w:p>
    <w:p w:rsidR="00924D91" w:rsidRDefault="00924D91">
      <w:pPr>
        <w:pStyle w:val="Textoindependiente"/>
        <w:rPr>
          <w:b/>
          <w:sz w:val="30"/>
        </w:rPr>
      </w:pPr>
    </w:p>
    <w:p w:rsidR="00924D91" w:rsidRDefault="009A5BC2">
      <w:pPr>
        <w:pStyle w:val="Textoindependiente"/>
        <w:spacing w:before="252" w:line="480" w:lineRule="auto"/>
        <w:ind w:left="102" w:right="1814"/>
      </w:pPr>
      <w:r>
        <w:t>Artículo</w:t>
      </w:r>
      <w:r>
        <w:rPr>
          <w:spacing w:val="-6"/>
        </w:rPr>
        <w:t xml:space="preserve"> </w:t>
      </w:r>
      <w:r>
        <w:t>único:</w:t>
      </w:r>
      <w:r>
        <w:rPr>
          <w:spacing w:val="-5"/>
        </w:rPr>
        <w:t xml:space="preserve"> </w:t>
      </w:r>
      <w:r>
        <w:t>“Modifíquese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Código</w:t>
      </w:r>
      <w:r>
        <w:rPr>
          <w:spacing w:val="-6"/>
        </w:rPr>
        <w:t xml:space="preserve"> </w:t>
      </w:r>
      <w:r>
        <w:t>penal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siguiente</w:t>
      </w:r>
      <w:r>
        <w:rPr>
          <w:spacing w:val="-6"/>
        </w:rPr>
        <w:t xml:space="preserve"> </w:t>
      </w:r>
      <w:r>
        <w:t xml:space="preserve">sentido”: </w:t>
      </w:r>
      <w:r>
        <w:rPr>
          <w:spacing w:val="-2"/>
        </w:rPr>
        <w:t>Primero:</w:t>
      </w:r>
    </w:p>
    <w:p w:rsidR="00924D91" w:rsidRDefault="009A5BC2">
      <w:pPr>
        <w:pStyle w:val="Textoindependiente"/>
        <w:spacing w:line="298" w:lineRule="exact"/>
        <w:ind w:left="102"/>
      </w:pPr>
      <w:r>
        <w:t>Al</w:t>
      </w:r>
      <w:r>
        <w:rPr>
          <w:spacing w:val="-7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rPr>
          <w:spacing w:val="-5"/>
        </w:rPr>
        <w:t>436</w:t>
      </w:r>
    </w:p>
    <w:p w:rsidR="00924D91" w:rsidRDefault="00924D91">
      <w:pPr>
        <w:pStyle w:val="Textoindependiente"/>
        <w:spacing w:before="1"/>
      </w:pPr>
    </w:p>
    <w:p w:rsidR="00924D91" w:rsidRDefault="009A5BC2">
      <w:pPr>
        <w:pStyle w:val="Prrafodelista"/>
        <w:numPr>
          <w:ilvl w:val="0"/>
          <w:numId w:val="2"/>
        </w:numPr>
        <w:tabs>
          <w:tab w:val="left" w:pos="822"/>
        </w:tabs>
        <w:spacing w:before="1"/>
        <w:ind w:left="821" w:right="130"/>
        <w:rPr>
          <w:sz w:val="26"/>
        </w:rPr>
      </w:pPr>
      <w:r>
        <w:rPr>
          <w:sz w:val="26"/>
        </w:rPr>
        <w:t>Reemplácese en su inciso primero la frase “presidio mayor en sus grados mínimo a máximo” por “presidio mayor en su grado máximo”</w:t>
      </w:r>
    </w:p>
    <w:p w:rsidR="00924D91" w:rsidRDefault="00924D91">
      <w:pPr>
        <w:pStyle w:val="Textoindependiente"/>
      </w:pPr>
    </w:p>
    <w:p w:rsidR="00924D91" w:rsidRDefault="009A5BC2">
      <w:pPr>
        <w:pStyle w:val="Prrafodelista"/>
        <w:numPr>
          <w:ilvl w:val="0"/>
          <w:numId w:val="2"/>
        </w:numPr>
        <w:tabs>
          <w:tab w:val="left" w:pos="822"/>
        </w:tabs>
        <w:ind w:left="821" w:right="125"/>
        <w:rPr>
          <w:sz w:val="26"/>
        </w:rPr>
      </w:pPr>
      <w:r>
        <w:rPr>
          <w:sz w:val="26"/>
        </w:rPr>
        <w:t>Reemplácese en su inciso segundo la frase “presidio menor en sus grados medio a máximo” por “presidio mayor en su grado medio”.</w:t>
      </w:r>
    </w:p>
    <w:p w:rsidR="00924D91" w:rsidRDefault="00924D91">
      <w:pPr>
        <w:pStyle w:val="Textoindependiente"/>
        <w:spacing w:before="9"/>
        <w:rPr>
          <w:sz w:val="29"/>
        </w:rPr>
      </w:pPr>
    </w:p>
    <w:p w:rsidR="00924D91" w:rsidRDefault="009A5BC2">
      <w:pPr>
        <w:pStyle w:val="Prrafodelista"/>
        <w:numPr>
          <w:ilvl w:val="0"/>
          <w:numId w:val="2"/>
        </w:numPr>
        <w:tabs>
          <w:tab w:val="left" w:pos="822"/>
        </w:tabs>
        <w:ind w:hanging="361"/>
        <w:jc w:val="both"/>
        <w:rPr>
          <w:sz w:val="26"/>
        </w:rPr>
      </w:pPr>
      <w:r>
        <w:rPr>
          <w:sz w:val="26"/>
        </w:rPr>
        <w:t>Reemplácese</w:t>
      </w:r>
      <w:r>
        <w:rPr>
          <w:spacing w:val="-9"/>
          <w:sz w:val="26"/>
        </w:rPr>
        <w:t xml:space="preserve"> </w:t>
      </w:r>
      <w:r>
        <w:rPr>
          <w:sz w:val="26"/>
        </w:rPr>
        <w:t>su</w:t>
      </w:r>
      <w:r>
        <w:rPr>
          <w:spacing w:val="-9"/>
          <w:sz w:val="26"/>
        </w:rPr>
        <w:t xml:space="preserve"> </w:t>
      </w:r>
      <w:r>
        <w:rPr>
          <w:sz w:val="26"/>
        </w:rPr>
        <w:t>inciso</w:t>
      </w:r>
      <w:r>
        <w:rPr>
          <w:spacing w:val="-8"/>
          <w:sz w:val="26"/>
        </w:rPr>
        <w:t xml:space="preserve"> </w:t>
      </w:r>
      <w:r>
        <w:rPr>
          <w:sz w:val="26"/>
        </w:rPr>
        <w:t>tercero</w:t>
      </w:r>
      <w:r>
        <w:rPr>
          <w:spacing w:val="-6"/>
          <w:sz w:val="26"/>
        </w:rPr>
        <w:t xml:space="preserve"> </w:t>
      </w:r>
      <w:r>
        <w:rPr>
          <w:sz w:val="26"/>
        </w:rPr>
        <w:t>por</w:t>
      </w:r>
      <w:r>
        <w:rPr>
          <w:spacing w:val="-7"/>
          <w:sz w:val="26"/>
        </w:rPr>
        <w:t xml:space="preserve"> </w:t>
      </w:r>
      <w:r>
        <w:rPr>
          <w:sz w:val="26"/>
        </w:rPr>
        <w:t>el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siguiente:</w:t>
      </w:r>
    </w:p>
    <w:p w:rsidR="00924D91" w:rsidRDefault="009A5BC2">
      <w:pPr>
        <w:pStyle w:val="Textoindependiente"/>
        <w:spacing w:before="1"/>
        <w:ind w:left="821" w:right="118"/>
        <w:jc w:val="both"/>
      </w:pPr>
      <w:r>
        <w:t>“También</w:t>
      </w:r>
      <w:r>
        <w:rPr>
          <w:spacing w:val="40"/>
        </w:rPr>
        <w:t xml:space="preserve"> </w:t>
      </w:r>
      <w:r>
        <w:t>será considerado robo, y se sancionará con la pena de presidio mayor e</w:t>
      </w:r>
      <w:r>
        <w:t>n su</w:t>
      </w:r>
      <w:r>
        <w:rPr>
          <w:spacing w:val="-15"/>
        </w:rPr>
        <w:t xml:space="preserve"> </w:t>
      </w:r>
      <w:r>
        <w:t>grado</w:t>
      </w:r>
      <w:r>
        <w:rPr>
          <w:spacing w:val="-15"/>
        </w:rPr>
        <w:t xml:space="preserve"> </w:t>
      </w:r>
      <w:r>
        <w:t>medio,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apropiación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vehículos</w:t>
      </w:r>
      <w:r>
        <w:rPr>
          <w:spacing w:val="-15"/>
        </w:rPr>
        <w:t xml:space="preserve"> </w:t>
      </w:r>
      <w:r>
        <w:t>motorizados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presencia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sus</w:t>
      </w:r>
      <w:r>
        <w:rPr>
          <w:spacing w:val="-14"/>
        </w:rPr>
        <w:t xml:space="preserve"> </w:t>
      </w:r>
      <w:r>
        <w:t>víctimas, salvo en aquellos casos en que medie violencia o intimidación, en los que se aplicará lo dispuesto en el inciso primero"</w:t>
      </w:r>
    </w:p>
    <w:p w:rsidR="00924D91" w:rsidRDefault="00924D91">
      <w:pPr>
        <w:pStyle w:val="Textoindependiente"/>
      </w:pPr>
    </w:p>
    <w:p w:rsidR="00924D91" w:rsidRDefault="009A5BC2">
      <w:pPr>
        <w:pStyle w:val="Textoindependiente"/>
        <w:ind w:left="102"/>
      </w:pPr>
      <w:r>
        <w:rPr>
          <w:spacing w:val="-2"/>
        </w:rPr>
        <w:t>Segundo:</w:t>
      </w:r>
    </w:p>
    <w:p w:rsidR="00924D91" w:rsidRDefault="00924D91">
      <w:pPr>
        <w:pStyle w:val="Textoindependiente"/>
        <w:spacing w:before="1"/>
      </w:pPr>
    </w:p>
    <w:p w:rsidR="00924D91" w:rsidRDefault="009A5BC2">
      <w:pPr>
        <w:pStyle w:val="Textoindependiente"/>
        <w:ind w:left="102"/>
      </w:pPr>
      <w:r>
        <w:t>Al</w:t>
      </w:r>
      <w:r>
        <w:rPr>
          <w:spacing w:val="-5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456</w:t>
      </w:r>
      <w:r>
        <w:rPr>
          <w:spacing w:val="-6"/>
        </w:rPr>
        <w:t xml:space="preserve"> </w:t>
      </w:r>
      <w:r>
        <w:t>bis</w:t>
      </w:r>
      <w:r>
        <w:rPr>
          <w:spacing w:val="-7"/>
        </w:rPr>
        <w:t xml:space="preserve"> </w:t>
      </w:r>
      <w:r>
        <w:rPr>
          <w:spacing w:val="-10"/>
        </w:rPr>
        <w:t>A</w:t>
      </w:r>
    </w:p>
    <w:p w:rsidR="00924D91" w:rsidRDefault="00924D91">
      <w:pPr>
        <w:pStyle w:val="Textoindependiente"/>
        <w:spacing w:before="10"/>
        <w:rPr>
          <w:sz w:val="25"/>
        </w:rPr>
      </w:pPr>
    </w:p>
    <w:p w:rsidR="00924D91" w:rsidRDefault="009A5BC2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jc w:val="both"/>
        <w:rPr>
          <w:sz w:val="26"/>
        </w:rPr>
      </w:pPr>
      <w:r>
        <w:rPr>
          <w:sz w:val="26"/>
        </w:rPr>
        <w:t>Reemplácese</w:t>
      </w:r>
      <w:r>
        <w:rPr>
          <w:spacing w:val="-8"/>
          <w:sz w:val="26"/>
        </w:rPr>
        <w:t xml:space="preserve"> </w:t>
      </w:r>
      <w:r>
        <w:rPr>
          <w:sz w:val="26"/>
        </w:rPr>
        <w:t>su</w:t>
      </w:r>
      <w:r>
        <w:rPr>
          <w:spacing w:val="-9"/>
          <w:sz w:val="26"/>
        </w:rPr>
        <w:t xml:space="preserve"> </w:t>
      </w:r>
      <w:r>
        <w:rPr>
          <w:sz w:val="26"/>
        </w:rPr>
        <w:t>inciso</w:t>
      </w:r>
      <w:r>
        <w:rPr>
          <w:spacing w:val="-8"/>
          <w:sz w:val="26"/>
        </w:rPr>
        <w:t xml:space="preserve"> </w:t>
      </w:r>
      <w:r>
        <w:rPr>
          <w:sz w:val="26"/>
        </w:rPr>
        <w:t>tercero</w:t>
      </w:r>
      <w:r>
        <w:rPr>
          <w:spacing w:val="-6"/>
          <w:sz w:val="26"/>
        </w:rPr>
        <w:t xml:space="preserve"> </w:t>
      </w:r>
      <w:r>
        <w:rPr>
          <w:sz w:val="26"/>
        </w:rPr>
        <w:t>por</w:t>
      </w:r>
      <w:r>
        <w:rPr>
          <w:spacing w:val="-7"/>
          <w:sz w:val="26"/>
        </w:rPr>
        <w:t xml:space="preserve"> </w:t>
      </w:r>
      <w:r>
        <w:rPr>
          <w:sz w:val="26"/>
        </w:rPr>
        <w:t>el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siguiente:</w:t>
      </w:r>
    </w:p>
    <w:p w:rsidR="00924D91" w:rsidRDefault="009A5BC2">
      <w:pPr>
        <w:pStyle w:val="Textoindependiente"/>
        <w:spacing w:before="1"/>
        <w:ind w:left="821" w:right="119"/>
        <w:jc w:val="both"/>
      </w:pPr>
      <w:r>
        <w:t>“Cuando el objeto de la receptación sean vehículos</w:t>
      </w:r>
      <w:r>
        <w:rPr>
          <w:spacing w:val="40"/>
        </w:rPr>
        <w:t xml:space="preserve"> </w:t>
      </w:r>
      <w:r>
        <w:t>motorizados y/o partes, piezas y componentes de los mismos o cosas que forman parte de redes de suministro de servicios públicos o domiciliarios, tales como electricidad, gas, agua, alcantarillado, colectores de aguas lluvia o telefonía, se impondrá la pen</w:t>
      </w:r>
      <w:r>
        <w:t>a de presidio mayor en su grado</w:t>
      </w:r>
      <w:r>
        <w:rPr>
          <w:spacing w:val="31"/>
        </w:rPr>
        <w:t xml:space="preserve"> </w:t>
      </w:r>
      <w:r>
        <w:t>mínimo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medio</w:t>
      </w:r>
      <w:r>
        <w:rPr>
          <w:spacing w:val="35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multa</w:t>
      </w:r>
      <w:r>
        <w:rPr>
          <w:spacing w:val="32"/>
        </w:rPr>
        <w:t xml:space="preserve"> </w:t>
      </w:r>
      <w:r>
        <w:t>equivalente</w:t>
      </w:r>
      <w:r>
        <w:rPr>
          <w:spacing w:val="34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doble</w:t>
      </w:r>
      <w:r>
        <w:rPr>
          <w:spacing w:val="32"/>
        </w:rPr>
        <w:t xml:space="preserve"> </w:t>
      </w:r>
      <w:r>
        <w:t>valor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tasación</w:t>
      </w:r>
      <w:r>
        <w:rPr>
          <w:spacing w:val="34"/>
        </w:rPr>
        <w:t xml:space="preserve"> </w:t>
      </w:r>
      <w:r>
        <w:t>fiscal</w:t>
      </w:r>
      <w:r>
        <w:rPr>
          <w:spacing w:val="33"/>
        </w:rPr>
        <w:t xml:space="preserve"> </w:t>
      </w:r>
      <w:r>
        <w:t>del</w:t>
      </w:r>
    </w:p>
    <w:p w:rsidR="00924D91" w:rsidRDefault="00924D91">
      <w:pPr>
        <w:jc w:val="both"/>
        <w:sectPr w:rsidR="00924D91">
          <w:pgSz w:w="12240" w:h="15840"/>
          <w:pgMar w:top="2320" w:right="1580" w:bottom="280" w:left="1600" w:header="782" w:footer="0" w:gutter="0"/>
          <w:cols w:space="720"/>
        </w:sectPr>
      </w:pPr>
    </w:p>
    <w:p w:rsidR="00924D91" w:rsidRDefault="009A5BC2">
      <w:pPr>
        <w:pStyle w:val="Textoindependiente"/>
        <w:spacing w:before="146"/>
        <w:ind w:left="821" w:right="119"/>
        <w:jc w:val="both"/>
      </w:pPr>
      <w:proofErr w:type="gramStart"/>
      <w:r>
        <w:lastRenderedPageBreak/>
        <w:t>vehículo</w:t>
      </w:r>
      <w:proofErr w:type="gramEnd"/>
      <w:r>
        <w:t xml:space="preserve"> o la pena de presidio menor en su grado máximo, y multa de cinco a veinte unidades tributarias mensuales, respectivamente. La</w:t>
      </w:r>
      <w:r>
        <w:t xml:space="preserve"> sentencia condenatoria por delitos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inciso</w:t>
      </w:r>
      <w:r>
        <w:rPr>
          <w:spacing w:val="-5"/>
        </w:rPr>
        <w:t xml:space="preserve"> </w:t>
      </w:r>
      <w:r>
        <w:t>dispondrá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comiso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instrumentos,</w:t>
      </w:r>
      <w:r>
        <w:rPr>
          <w:spacing w:val="-4"/>
        </w:rPr>
        <w:t xml:space="preserve"> </w:t>
      </w:r>
      <w:r>
        <w:t>herramientas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medios empleados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cometerlos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transformar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transportar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elementos</w:t>
      </w:r>
      <w:r>
        <w:rPr>
          <w:spacing w:val="-12"/>
        </w:rPr>
        <w:t xml:space="preserve"> </w:t>
      </w:r>
      <w:r>
        <w:t>sustraídos. Si dichos elementos son almacenados, ocultados o transformados en algún establecimiento de comercio con conocimiento del dueño o administrador, se decretará, además, la clausura definitiva de dicho establecimiento, oficiándose a la autoridad co</w:t>
      </w:r>
      <w:r>
        <w:t>mpetente.</w:t>
      </w:r>
    </w:p>
    <w:p w:rsidR="00924D91" w:rsidRDefault="00924D91">
      <w:pPr>
        <w:pStyle w:val="Textoindependiente"/>
        <w:spacing w:before="1"/>
      </w:pPr>
    </w:p>
    <w:p w:rsidR="00924D91" w:rsidRDefault="009A5BC2">
      <w:pPr>
        <w:pStyle w:val="Prrafodelista"/>
        <w:numPr>
          <w:ilvl w:val="0"/>
          <w:numId w:val="1"/>
        </w:numPr>
        <w:tabs>
          <w:tab w:val="left" w:pos="822"/>
        </w:tabs>
        <w:ind w:left="821" w:right="291"/>
        <w:rPr>
          <w:sz w:val="26"/>
        </w:rPr>
      </w:pPr>
      <w:r>
        <w:rPr>
          <w:sz w:val="26"/>
        </w:rPr>
        <w:t>Agréguese</w:t>
      </w:r>
      <w:r>
        <w:rPr>
          <w:spacing w:val="-5"/>
          <w:sz w:val="26"/>
        </w:rPr>
        <w:t xml:space="preserve"> </w:t>
      </w:r>
      <w:r>
        <w:rPr>
          <w:sz w:val="26"/>
        </w:rPr>
        <w:t>en</w:t>
      </w:r>
      <w:r>
        <w:rPr>
          <w:spacing w:val="-5"/>
          <w:sz w:val="26"/>
        </w:rPr>
        <w:t xml:space="preserve"> </w:t>
      </w:r>
      <w:r>
        <w:rPr>
          <w:sz w:val="26"/>
        </w:rPr>
        <w:t>su</w:t>
      </w:r>
      <w:r>
        <w:rPr>
          <w:spacing w:val="-5"/>
          <w:sz w:val="26"/>
        </w:rPr>
        <w:t xml:space="preserve"> </w:t>
      </w:r>
      <w:r>
        <w:rPr>
          <w:sz w:val="26"/>
        </w:rPr>
        <w:t>inciso</w:t>
      </w:r>
      <w:r>
        <w:rPr>
          <w:spacing w:val="-5"/>
          <w:sz w:val="26"/>
        </w:rPr>
        <w:t xml:space="preserve"> </w:t>
      </w:r>
      <w:r>
        <w:rPr>
          <w:sz w:val="26"/>
        </w:rPr>
        <w:t>cuarto,</w:t>
      </w:r>
      <w:r>
        <w:rPr>
          <w:spacing w:val="-4"/>
          <w:sz w:val="26"/>
        </w:rPr>
        <w:t xml:space="preserve"> </w:t>
      </w:r>
      <w:r>
        <w:rPr>
          <w:sz w:val="26"/>
        </w:rPr>
        <w:t>luego</w:t>
      </w:r>
      <w:r>
        <w:rPr>
          <w:spacing w:val="-5"/>
          <w:sz w:val="26"/>
        </w:rPr>
        <w:t xml:space="preserve"> </w:t>
      </w:r>
      <w:r>
        <w:rPr>
          <w:sz w:val="26"/>
        </w:rPr>
        <w:t>de</w:t>
      </w:r>
      <w:r>
        <w:rPr>
          <w:spacing w:val="-5"/>
          <w:sz w:val="26"/>
        </w:rPr>
        <w:t xml:space="preserve"> </w:t>
      </w:r>
      <w:r>
        <w:rPr>
          <w:sz w:val="26"/>
        </w:rPr>
        <w:t>la</w:t>
      </w:r>
      <w:r>
        <w:rPr>
          <w:spacing w:val="-5"/>
          <w:sz w:val="26"/>
        </w:rPr>
        <w:t xml:space="preserve"> </w:t>
      </w:r>
      <w:r>
        <w:rPr>
          <w:sz w:val="26"/>
        </w:rPr>
        <w:t>palabra</w:t>
      </w:r>
      <w:r>
        <w:rPr>
          <w:spacing w:val="-2"/>
          <w:sz w:val="26"/>
        </w:rPr>
        <w:t xml:space="preserve"> </w:t>
      </w:r>
      <w:r>
        <w:rPr>
          <w:sz w:val="26"/>
        </w:rPr>
        <w:t>“motorizados”,</w:t>
      </w:r>
      <w:r>
        <w:rPr>
          <w:spacing w:val="-4"/>
          <w:sz w:val="26"/>
        </w:rPr>
        <w:t xml:space="preserve"> </w:t>
      </w:r>
      <w:r>
        <w:rPr>
          <w:sz w:val="26"/>
        </w:rPr>
        <w:t>la</w:t>
      </w:r>
      <w:r>
        <w:rPr>
          <w:spacing w:val="-5"/>
          <w:sz w:val="26"/>
        </w:rPr>
        <w:t xml:space="preserve"> </w:t>
      </w:r>
      <w:r>
        <w:rPr>
          <w:sz w:val="26"/>
        </w:rPr>
        <w:t>siguiente</w:t>
      </w:r>
      <w:r>
        <w:rPr>
          <w:spacing w:val="-5"/>
          <w:sz w:val="26"/>
        </w:rPr>
        <w:t xml:space="preserve"> </w:t>
      </w:r>
      <w:r>
        <w:rPr>
          <w:sz w:val="26"/>
        </w:rPr>
        <w:t>frase: “y/o partes, piezas y componentes de los mismos”</w:t>
      </w:r>
    </w:p>
    <w:p w:rsidR="00924D91" w:rsidRDefault="00924D91">
      <w:pPr>
        <w:pStyle w:val="Textoindependiente"/>
        <w:rPr>
          <w:sz w:val="30"/>
        </w:rPr>
      </w:pPr>
    </w:p>
    <w:p w:rsidR="00924D91" w:rsidRDefault="00924D91">
      <w:pPr>
        <w:pStyle w:val="Textoindependiente"/>
        <w:rPr>
          <w:sz w:val="30"/>
        </w:rPr>
      </w:pPr>
    </w:p>
    <w:p w:rsidR="00924D91" w:rsidRDefault="00924D91">
      <w:pPr>
        <w:pStyle w:val="Textoindependiente"/>
        <w:rPr>
          <w:sz w:val="30"/>
        </w:rPr>
      </w:pPr>
    </w:p>
    <w:p w:rsidR="00924D91" w:rsidRDefault="00924D91">
      <w:pPr>
        <w:pStyle w:val="Textoindependiente"/>
        <w:rPr>
          <w:sz w:val="30"/>
        </w:rPr>
      </w:pPr>
    </w:p>
    <w:p w:rsidR="00924D91" w:rsidRDefault="00924D91">
      <w:pPr>
        <w:pStyle w:val="Textoindependiente"/>
        <w:rPr>
          <w:sz w:val="30"/>
        </w:rPr>
      </w:pPr>
    </w:p>
    <w:p w:rsidR="00924D91" w:rsidRDefault="00924D91">
      <w:pPr>
        <w:pStyle w:val="Textoindependiente"/>
        <w:rPr>
          <w:sz w:val="30"/>
        </w:rPr>
      </w:pPr>
    </w:p>
    <w:p w:rsidR="00924D91" w:rsidRDefault="00924D91">
      <w:pPr>
        <w:pStyle w:val="Textoindependiente"/>
        <w:rPr>
          <w:sz w:val="28"/>
        </w:rPr>
      </w:pPr>
    </w:p>
    <w:p w:rsidR="00924D91" w:rsidRDefault="009A5BC2">
      <w:pPr>
        <w:ind w:left="3330" w:right="1814" w:firstLine="264"/>
        <w:rPr>
          <w:b/>
          <w:sz w:val="26"/>
        </w:rPr>
      </w:pPr>
      <w:r>
        <w:rPr>
          <w:b/>
          <w:sz w:val="26"/>
        </w:rPr>
        <w:t>PAMELA JILES MORENO DIPUTADA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LA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REPÚBLICA</w:t>
      </w:r>
    </w:p>
    <w:sectPr w:rsidR="00924D91">
      <w:pgSz w:w="12240" w:h="15840"/>
      <w:pgMar w:top="2320" w:right="1580" w:bottom="280" w:left="1600" w:header="78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BC2" w:rsidRDefault="009A5BC2">
      <w:r>
        <w:separator/>
      </w:r>
    </w:p>
  </w:endnote>
  <w:endnote w:type="continuationSeparator" w:id="0">
    <w:p w:rsidR="009A5BC2" w:rsidRDefault="009A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BC2" w:rsidRDefault="009A5BC2">
      <w:r>
        <w:separator/>
      </w:r>
    </w:p>
  </w:footnote>
  <w:footnote w:type="continuationSeparator" w:id="0">
    <w:p w:rsidR="009A5BC2" w:rsidRDefault="009A5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D91" w:rsidRDefault="009A5BC2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487540736" behindDoc="1" locked="0" layoutInCell="1" allowOverlap="1">
          <wp:simplePos x="0" y="0"/>
          <wp:positionH relativeFrom="page">
            <wp:posOffset>1220109</wp:posOffset>
          </wp:positionH>
          <wp:positionV relativeFrom="page">
            <wp:posOffset>496252</wp:posOffset>
          </wp:positionV>
          <wp:extent cx="979822" cy="98012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9822" cy="980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25434"/>
    <w:multiLevelType w:val="hybridMultilevel"/>
    <w:tmpl w:val="1D1ACAF8"/>
    <w:lvl w:ilvl="0" w:tplc="030C6306">
      <w:start w:val="1"/>
      <w:numFmt w:val="upperLetter"/>
      <w:lvlText w:val="%1)"/>
      <w:lvlJc w:val="left"/>
      <w:pPr>
        <w:ind w:left="822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99"/>
        <w:sz w:val="26"/>
        <w:szCs w:val="26"/>
        <w:lang w:val="es-ES" w:eastAsia="en-US" w:bidi="ar-SA"/>
      </w:rPr>
    </w:lvl>
    <w:lvl w:ilvl="1" w:tplc="7A8601EC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3BFA2F16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B65EBA3E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4B265BAE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7CB6F71E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C2EA46E8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A12C9328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03B47D56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EA850BB"/>
    <w:multiLevelType w:val="hybridMultilevel"/>
    <w:tmpl w:val="C96269C2"/>
    <w:lvl w:ilvl="0" w:tplc="944A7146">
      <w:start w:val="1"/>
      <w:numFmt w:val="decimal"/>
      <w:lvlText w:val="%1."/>
      <w:lvlJc w:val="left"/>
      <w:pPr>
        <w:ind w:left="822" w:hanging="360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99"/>
        <w:sz w:val="26"/>
        <w:szCs w:val="26"/>
        <w:lang w:val="es-ES" w:eastAsia="en-US" w:bidi="ar-SA"/>
      </w:rPr>
    </w:lvl>
    <w:lvl w:ilvl="1" w:tplc="F19EF614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010475B0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46E2CE7C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F354751C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303CB2EE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DBD06B06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5BDC9EF4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85663AF4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EB92BFA"/>
    <w:multiLevelType w:val="hybridMultilevel"/>
    <w:tmpl w:val="8334F92A"/>
    <w:lvl w:ilvl="0" w:tplc="423A0F50">
      <w:start w:val="1"/>
      <w:numFmt w:val="upperLetter"/>
      <w:lvlText w:val="%1)"/>
      <w:lvlJc w:val="left"/>
      <w:pPr>
        <w:ind w:left="822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99"/>
        <w:sz w:val="26"/>
        <w:szCs w:val="26"/>
        <w:lang w:val="es-ES" w:eastAsia="en-US" w:bidi="ar-SA"/>
      </w:rPr>
    </w:lvl>
    <w:lvl w:ilvl="1" w:tplc="B4546F34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953A63FC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45ECCED6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A83ED91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044E9018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50EE0B66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8CBC80D4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C1043B5C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4D91"/>
    <w:rsid w:val="00924D91"/>
    <w:rsid w:val="009A5BC2"/>
    <w:rsid w:val="00D3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8F9D3FE-5625-4019-AE8D-88DA51BE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1"/>
    <w:qFormat/>
    <w:pPr>
      <w:ind w:left="463" w:hanging="361"/>
      <w:outlineLvl w:val="0"/>
    </w:pPr>
    <w:rPr>
      <w:b/>
      <w:bCs/>
      <w:sz w:val="26"/>
      <w:szCs w:val="26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</dc:creator>
  <cp:lastModifiedBy>Leonardo Lueiza Ureta</cp:lastModifiedBy>
  <cp:revision>1</cp:revision>
  <dcterms:created xsi:type="dcterms:W3CDTF">2022-11-07T14:48:00Z</dcterms:created>
  <dcterms:modified xsi:type="dcterms:W3CDTF">2022-11-07T21:15:00Z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2022-11-07T00:00:00Z</vt:filetime>
  </property>
  <property fmtid="{D5CDD505-2E9C-101B-9397-08002B2CF9AE}" pid="5" name="Producer">
    <vt:lpwstr>Microsoft® Word 2013</vt:lpwstr>
  </property>
</Properties>
</file>