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455" w:rsidRDefault="000B4455">
      <w:pPr>
        <w:pStyle w:val="Textoindependiente"/>
        <w:spacing w:before="9"/>
        <w:rPr>
          <w:rFonts w:ascii="Times New Roman"/>
          <w:sz w:val="29"/>
        </w:rPr>
      </w:pPr>
      <w:bookmarkStart w:id="0" w:name="_GoBack"/>
      <w:bookmarkEnd w:id="0"/>
    </w:p>
    <w:p w:rsidR="000B4455" w:rsidRDefault="0026086F">
      <w:pPr>
        <w:spacing w:before="100" w:line="360" w:lineRule="auto"/>
        <w:ind w:left="1093" w:hanging="663"/>
        <w:rPr>
          <w:b/>
          <w:sz w:val="24"/>
        </w:rPr>
      </w:pPr>
      <w:r>
        <w:rPr>
          <w:b/>
          <w:sz w:val="24"/>
        </w:rPr>
        <w:t>PROYECTO</w:t>
      </w:r>
      <w:r>
        <w:rPr>
          <w:b/>
          <w:spacing w:val="-6"/>
          <w:sz w:val="24"/>
        </w:rPr>
        <w:t xml:space="preserve"> </w:t>
      </w:r>
      <w:r>
        <w:rPr>
          <w:b/>
          <w:sz w:val="24"/>
        </w:rPr>
        <w:t>DE</w:t>
      </w:r>
      <w:r>
        <w:rPr>
          <w:b/>
          <w:spacing w:val="-5"/>
          <w:sz w:val="24"/>
        </w:rPr>
        <w:t xml:space="preserve"> </w:t>
      </w:r>
      <w:r>
        <w:rPr>
          <w:b/>
          <w:sz w:val="24"/>
        </w:rPr>
        <w:t>LEY</w:t>
      </w:r>
      <w:r>
        <w:rPr>
          <w:b/>
          <w:spacing w:val="-6"/>
          <w:sz w:val="24"/>
        </w:rPr>
        <w:t xml:space="preserve"> </w:t>
      </w:r>
      <w:r>
        <w:rPr>
          <w:b/>
          <w:sz w:val="24"/>
        </w:rPr>
        <w:t>QUE</w:t>
      </w:r>
      <w:r>
        <w:rPr>
          <w:b/>
          <w:spacing w:val="-5"/>
          <w:sz w:val="24"/>
        </w:rPr>
        <w:t xml:space="preserve"> </w:t>
      </w:r>
      <w:r>
        <w:rPr>
          <w:b/>
          <w:sz w:val="24"/>
        </w:rPr>
        <w:t>CREA</w:t>
      </w:r>
      <w:r>
        <w:rPr>
          <w:b/>
          <w:spacing w:val="-5"/>
          <w:sz w:val="24"/>
        </w:rPr>
        <w:t xml:space="preserve"> </w:t>
      </w:r>
      <w:r>
        <w:rPr>
          <w:b/>
          <w:sz w:val="24"/>
        </w:rPr>
        <w:t>FONDO</w:t>
      </w:r>
      <w:r>
        <w:rPr>
          <w:b/>
          <w:spacing w:val="-6"/>
          <w:sz w:val="24"/>
        </w:rPr>
        <w:t xml:space="preserve"> </w:t>
      </w:r>
      <w:r>
        <w:rPr>
          <w:b/>
          <w:sz w:val="24"/>
        </w:rPr>
        <w:t>PARA</w:t>
      </w:r>
      <w:r>
        <w:rPr>
          <w:b/>
          <w:spacing w:val="-6"/>
          <w:sz w:val="24"/>
        </w:rPr>
        <w:t xml:space="preserve"> </w:t>
      </w:r>
      <w:r>
        <w:rPr>
          <w:b/>
          <w:sz w:val="24"/>
        </w:rPr>
        <w:t>ACOMPAÑAMIENTO INTEGRAL A MUJERES CON EMBARAZO VULNERABLE</w:t>
      </w:r>
    </w:p>
    <w:p w:rsidR="000B4455" w:rsidRDefault="000B4455">
      <w:pPr>
        <w:pStyle w:val="Textoindependiente"/>
        <w:rPr>
          <w:b/>
          <w:sz w:val="28"/>
        </w:rPr>
      </w:pPr>
    </w:p>
    <w:p w:rsidR="000B4455" w:rsidRDefault="000B4455">
      <w:pPr>
        <w:pStyle w:val="Textoindependiente"/>
        <w:rPr>
          <w:b/>
          <w:sz w:val="28"/>
        </w:rPr>
      </w:pPr>
    </w:p>
    <w:p w:rsidR="000B4455" w:rsidRDefault="000B4455">
      <w:pPr>
        <w:pStyle w:val="Textoindependiente"/>
        <w:rPr>
          <w:b/>
          <w:sz w:val="28"/>
        </w:rPr>
      </w:pPr>
    </w:p>
    <w:p w:rsidR="000B4455" w:rsidRDefault="000B4455">
      <w:pPr>
        <w:pStyle w:val="Textoindependiente"/>
        <w:spacing w:before="11"/>
        <w:rPr>
          <w:b/>
          <w:sz w:val="23"/>
        </w:rPr>
      </w:pPr>
    </w:p>
    <w:p w:rsidR="000B4455" w:rsidRDefault="0026086F">
      <w:pPr>
        <w:tabs>
          <w:tab w:val="left" w:pos="3952"/>
        </w:tabs>
        <w:ind w:left="3395"/>
        <w:rPr>
          <w:b/>
          <w:sz w:val="24"/>
        </w:rPr>
      </w:pPr>
      <w:r>
        <w:rPr>
          <w:b/>
          <w:spacing w:val="-5"/>
          <w:sz w:val="24"/>
        </w:rPr>
        <w:t>I.</w:t>
      </w:r>
      <w:r>
        <w:rPr>
          <w:b/>
          <w:sz w:val="24"/>
        </w:rPr>
        <w:tab/>
      </w:r>
      <w:r>
        <w:rPr>
          <w:b/>
          <w:spacing w:val="-2"/>
          <w:sz w:val="24"/>
        </w:rPr>
        <w:t>FUNDAMENTOS.</w:t>
      </w:r>
    </w:p>
    <w:p w:rsidR="000B4455" w:rsidRDefault="000B4455">
      <w:pPr>
        <w:pStyle w:val="Textoindependiente"/>
        <w:rPr>
          <w:b/>
          <w:sz w:val="28"/>
        </w:rPr>
      </w:pPr>
    </w:p>
    <w:p w:rsidR="000B4455" w:rsidRDefault="0026086F">
      <w:pPr>
        <w:pStyle w:val="Textoindependiente"/>
        <w:spacing w:before="235" w:line="360" w:lineRule="auto"/>
        <w:ind w:left="102" w:right="116" w:firstLine="916"/>
        <w:jc w:val="both"/>
      </w:pPr>
      <w:r>
        <w:t>No</w:t>
      </w:r>
      <w:r>
        <w:rPr>
          <w:spacing w:val="-8"/>
        </w:rPr>
        <w:t xml:space="preserve"> </w:t>
      </w:r>
      <w:r>
        <w:t>cabe</w:t>
      </w:r>
      <w:r>
        <w:rPr>
          <w:spacing w:val="-8"/>
        </w:rPr>
        <w:t xml:space="preserve"> </w:t>
      </w:r>
      <w:r>
        <w:t>duda</w:t>
      </w:r>
      <w:r>
        <w:rPr>
          <w:spacing w:val="-8"/>
        </w:rPr>
        <w:t xml:space="preserve"> </w:t>
      </w:r>
      <w:r>
        <w:t>que</w:t>
      </w:r>
      <w:r>
        <w:rPr>
          <w:spacing w:val="-8"/>
        </w:rPr>
        <w:t xml:space="preserve"> </w:t>
      </w:r>
      <w:r>
        <w:t>el</w:t>
      </w:r>
      <w:r>
        <w:rPr>
          <w:spacing w:val="-13"/>
        </w:rPr>
        <w:t xml:space="preserve"> </w:t>
      </w:r>
      <w:r>
        <w:t>aborto</w:t>
      </w:r>
      <w:r>
        <w:rPr>
          <w:spacing w:val="-8"/>
        </w:rPr>
        <w:t xml:space="preserve"> </w:t>
      </w:r>
      <w:r>
        <w:t>–</w:t>
      </w:r>
      <w:r>
        <w:rPr>
          <w:spacing w:val="-8"/>
        </w:rPr>
        <w:t xml:space="preserve"> </w:t>
      </w:r>
      <w:r>
        <w:t>el</w:t>
      </w:r>
      <w:r>
        <w:rPr>
          <w:spacing w:val="-8"/>
        </w:rPr>
        <w:t xml:space="preserve"> </w:t>
      </w:r>
      <w:r>
        <w:t>término</w:t>
      </w:r>
      <w:r>
        <w:rPr>
          <w:spacing w:val="-8"/>
        </w:rPr>
        <w:t xml:space="preserve"> </w:t>
      </w:r>
      <w:r>
        <w:t>intencional</w:t>
      </w:r>
      <w:r>
        <w:rPr>
          <w:spacing w:val="-8"/>
        </w:rPr>
        <w:t xml:space="preserve"> </w:t>
      </w:r>
      <w:r>
        <w:t>de</w:t>
      </w:r>
      <w:r>
        <w:rPr>
          <w:spacing w:val="-8"/>
        </w:rPr>
        <w:t xml:space="preserve"> </w:t>
      </w:r>
      <w:r>
        <w:t>la</w:t>
      </w:r>
      <w:r>
        <w:rPr>
          <w:spacing w:val="-8"/>
        </w:rPr>
        <w:t xml:space="preserve"> </w:t>
      </w:r>
      <w:r>
        <w:t>vida</w:t>
      </w:r>
      <w:r>
        <w:rPr>
          <w:spacing w:val="-11"/>
        </w:rPr>
        <w:t xml:space="preserve"> </w:t>
      </w:r>
      <w:r>
        <w:t>de</w:t>
      </w:r>
      <w:r>
        <w:rPr>
          <w:spacing w:val="-8"/>
        </w:rPr>
        <w:t xml:space="preserve"> </w:t>
      </w:r>
      <w:r>
        <w:t xml:space="preserve">un ser humano inocente-, es en todos los casos, el resultado de una situación </w:t>
      </w:r>
      <w:r>
        <w:rPr>
          <w:spacing w:val="-2"/>
        </w:rPr>
        <w:t>vulnerable.</w:t>
      </w:r>
    </w:p>
    <w:p w:rsidR="000B4455" w:rsidRDefault="000B4455">
      <w:pPr>
        <w:pStyle w:val="Textoindependiente"/>
        <w:spacing w:before="11"/>
        <w:rPr>
          <w:sz w:val="35"/>
        </w:rPr>
      </w:pPr>
    </w:p>
    <w:p w:rsidR="000B4455" w:rsidRDefault="0026086F">
      <w:pPr>
        <w:pStyle w:val="Textoindependiente"/>
        <w:spacing w:line="360" w:lineRule="auto"/>
        <w:ind w:left="102" w:right="116"/>
        <w:jc w:val="both"/>
      </w:pPr>
      <w:r>
        <w:t>Por</w:t>
      </w:r>
      <w:r>
        <w:rPr>
          <w:spacing w:val="-2"/>
        </w:rPr>
        <w:t xml:space="preserve"> </w:t>
      </w:r>
      <w:r>
        <w:t>situaciones</w:t>
      </w:r>
      <w:r>
        <w:rPr>
          <w:spacing w:val="-2"/>
        </w:rPr>
        <w:t xml:space="preserve"> </w:t>
      </w:r>
      <w:r>
        <w:t>vulnerables</w:t>
      </w:r>
      <w:r>
        <w:rPr>
          <w:spacing w:val="-2"/>
        </w:rPr>
        <w:t xml:space="preserve"> </w:t>
      </w:r>
      <w:r>
        <w:t>entendemos</w:t>
      </w:r>
      <w:r>
        <w:rPr>
          <w:spacing w:val="-2"/>
        </w:rPr>
        <w:t xml:space="preserve"> </w:t>
      </w:r>
      <w:r>
        <w:t>como</w:t>
      </w:r>
      <w:r>
        <w:rPr>
          <w:spacing w:val="-2"/>
        </w:rPr>
        <w:t xml:space="preserve"> </w:t>
      </w:r>
      <w:r>
        <w:t>aquellas</w:t>
      </w:r>
      <w:r>
        <w:rPr>
          <w:spacing w:val="-2"/>
        </w:rPr>
        <w:t xml:space="preserve"> </w:t>
      </w:r>
      <w:r>
        <w:t>en</w:t>
      </w:r>
      <w:r>
        <w:rPr>
          <w:spacing w:val="-2"/>
        </w:rPr>
        <w:t xml:space="preserve"> </w:t>
      </w:r>
      <w:r>
        <w:t>que</w:t>
      </w:r>
      <w:r>
        <w:rPr>
          <w:spacing w:val="-2"/>
        </w:rPr>
        <w:t xml:space="preserve"> </w:t>
      </w:r>
      <w:r>
        <w:t>el</w:t>
      </w:r>
      <w:r>
        <w:rPr>
          <w:spacing w:val="-2"/>
        </w:rPr>
        <w:t xml:space="preserve"> </w:t>
      </w:r>
      <w:r>
        <w:t>embarazo de</w:t>
      </w:r>
      <w:r>
        <w:rPr>
          <w:spacing w:val="-2"/>
        </w:rPr>
        <w:t xml:space="preserve"> </w:t>
      </w:r>
      <w:r>
        <w:t>la</w:t>
      </w:r>
      <w:r>
        <w:rPr>
          <w:spacing w:val="-2"/>
        </w:rPr>
        <w:t xml:space="preserve"> </w:t>
      </w:r>
      <w:r>
        <w:t>mujer</w:t>
      </w:r>
      <w:r>
        <w:rPr>
          <w:spacing w:val="-2"/>
        </w:rPr>
        <w:t xml:space="preserve"> </w:t>
      </w:r>
      <w:r>
        <w:t>no</w:t>
      </w:r>
      <w:r>
        <w:rPr>
          <w:spacing w:val="-5"/>
        </w:rPr>
        <w:t xml:space="preserve"> </w:t>
      </w:r>
      <w:r>
        <w:t>es</w:t>
      </w:r>
      <w:r>
        <w:rPr>
          <w:spacing w:val="-2"/>
        </w:rPr>
        <w:t xml:space="preserve"> </w:t>
      </w:r>
      <w:r>
        <w:t>acompañado</w:t>
      </w:r>
      <w:r>
        <w:rPr>
          <w:spacing w:val="-2"/>
        </w:rPr>
        <w:t xml:space="preserve"> </w:t>
      </w:r>
      <w:r>
        <w:t>por</w:t>
      </w:r>
      <w:r>
        <w:rPr>
          <w:spacing w:val="-2"/>
        </w:rPr>
        <w:t xml:space="preserve"> </w:t>
      </w:r>
      <w:r>
        <w:t>el</w:t>
      </w:r>
      <w:r>
        <w:rPr>
          <w:spacing w:val="-2"/>
        </w:rPr>
        <w:t xml:space="preserve"> </w:t>
      </w:r>
      <w:r>
        <w:t>entorno</w:t>
      </w:r>
      <w:r>
        <w:rPr>
          <w:spacing w:val="-2"/>
        </w:rPr>
        <w:t xml:space="preserve"> </w:t>
      </w:r>
      <w:r>
        <w:t>familiar,</w:t>
      </w:r>
      <w:r>
        <w:rPr>
          <w:spacing w:val="-2"/>
        </w:rPr>
        <w:t xml:space="preserve"> </w:t>
      </w:r>
      <w:r>
        <w:t>en</w:t>
      </w:r>
      <w:r>
        <w:rPr>
          <w:spacing w:val="-2"/>
        </w:rPr>
        <w:t xml:space="preserve"> </w:t>
      </w:r>
      <w:r>
        <w:t>primer</w:t>
      </w:r>
      <w:r>
        <w:rPr>
          <w:spacing w:val="-2"/>
        </w:rPr>
        <w:t xml:space="preserve"> </w:t>
      </w:r>
      <w:r>
        <w:t>lugar,</w:t>
      </w:r>
      <w:r>
        <w:rPr>
          <w:spacing w:val="-2"/>
        </w:rPr>
        <w:t xml:space="preserve"> </w:t>
      </w:r>
      <w:r>
        <w:t>por el</w:t>
      </w:r>
      <w:r>
        <w:rPr>
          <w:spacing w:val="-1"/>
        </w:rPr>
        <w:t xml:space="preserve"> </w:t>
      </w:r>
      <w:r>
        <w:t>padre</w:t>
      </w:r>
      <w:r>
        <w:rPr>
          <w:spacing w:val="-1"/>
        </w:rPr>
        <w:t xml:space="preserve"> </w:t>
      </w:r>
      <w:r>
        <w:t>del</w:t>
      </w:r>
      <w:r>
        <w:rPr>
          <w:spacing w:val="-1"/>
        </w:rPr>
        <w:t xml:space="preserve"> </w:t>
      </w:r>
      <w:r>
        <w:t>no</w:t>
      </w:r>
      <w:r>
        <w:rPr>
          <w:spacing w:val="-1"/>
        </w:rPr>
        <w:t xml:space="preserve"> </w:t>
      </w:r>
      <w:r>
        <w:t>nacido</w:t>
      </w:r>
      <w:r>
        <w:rPr>
          <w:spacing w:val="-1"/>
        </w:rPr>
        <w:t xml:space="preserve"> </w:t>
      </w:r>
      <w:r>
        <w:t>que</w:t>
      </w:r>
      <w:r>
        <w:rPr>
          <w:spacing w:val="-1"/>
        </w:rPr>
        <w:t xml:space="preserve"> </w:t>
      </w:r>
      <w:r>
        <w:t>se</w:t>
      </w:r>
      <w:r>
        <w:rPr>
          <w:spacing w:val="-1"/>
        </w:rPr>
        <w:t xml:space="preserve"> </w:t>
      </w:r>
      <w:r>
        <w:t>gesta</w:t>
      </w:r>
      <w:r>
        <w:rPr>
          <w:spacing w:val="-1"/>
        </w:rPr>
        <w:t xml:space="preserve"> </w:t>
      </w:r>
      <w:r>
        <w:t>en</w:t>
      </w:r>
      <w:r>
        <w:rPr>
          <w:spacing w:val="-4"/>
        </w:rPr>
        <w:t xml:space="preserve"> </w:t>
      </w:r>
      <w:r>
        <w:t>el</w:t>
      </w:r>
      <w:r>
        <w:rPr>
          <w:spacing w:val="-4"/>
        </w:rPr>
        <w:t xml:space="preserve"> </w:t>
      </w:r>
      <w:r>
        <w:t>vientre</w:t>
      </w:r>
      <w:r>
        <w:rPr>
          <w:spacing w:val="-1"/>
        </w:rPr>
        <w:t xml:space="preserve"> </w:t>
      </w:r>
      <w:r>
        <w:t>de</w:t>
      </w:r>
      <w:r>
        <w:rPr>
          <w:spacing w:val="-1"/>
        </w:rPr>
        <w:t xml:space="preserve"> </w:t>
      </w:r>
      <w:r>
        <w:t>la</w:t>
      </w:r>
      <w:r>
        <w:rPr>
          <w:spacing w:val="-1"/>
        </w:rPr>
        <w:t xml:space="preserve"> </w:t>
      </w:r>
      <w:r>
        <w:t>madre.</w:t>
      </w:r>
      <w:r>
        <w:rPr>
          <w:spacing w:val="-4"/>
        </w:rPr>
        <w:t xml:space="preserve"> </w:t>
      </w:r>
      <w:r>
        <w:t>Por</w:t>
      </w:r>
      <w:r>
        <w:rPr>
          <w:spacing w:val="-1"/>
        </w:rPr>
        <w:t xml:space="preserve"> </w:t>
      </w:r>
      <w:r>
        <w:t>otra</w:t>
      </w:r>
      <w:r>
        <w:rPr>
          <w:spacing w:val="-1"/>
        </w:rPr>
        <w:t xml:space="preserve"> </w:t>
      </w:r>
      <w:r>
        <w:t>lado, hay</w:t>
      </w:r>
      <w:r>
        <w:rPr>
          <w:spacing w:val="-18"/>
        </w:rPr>
        <w:t xml:space="preserve"> </w:t>
      </w:r>
      <w:r>
        <w:t>situaciones</w:t>
      </w:r>
      <w:r>
        <w:rPr>
          <w:spacing w:val="-18"/>
        </w:rPr>
        <w:t xml:space="preserve"> </w:t>
      </w:r>
      <w:r>
        <w:t>lamentables</w:t>
      </w:r>
      <w:r>
        <w:rPr>
          <w:spacing w:val="-18"/>
        </w:rPr>
        <w:t xml:space="preserve"> </w:t>
      </w:r>
      <w:r>
        <w:t>donde</w:t>
      </w:r>
      <w:r>
        <w:rPr>
          <w:spacing w:val="-17"/>
        </w:rPr>
        <w:t xml:space="preserve"> </w:t>
      </w:r>
      <w:r>
        <w:t>francamente</w:t>
      </w:r>
      <w:r>
        <w:rPr>
          <w:spacing w:val="-18"/>
        </w:rPr>
        <w:t xml:space="preserve"> </w:t>
      </w:r>
      <w:r>
        <w:t>el</w:t>
      </w:r>
      <w:r>
        <w:rPr>
          <w:spacing w:val="-18"/>
        </w:rPr>
        <w:t xml:space="preserve"> </w:t>
      </w:r>
      <w:r>
        <w:t>entorno</w:t>
      </w:r>
      <w:r>
        <w:rPr>
          <w:spacing w:val="-18"/>
        </w:rPr>
        <w:t xml:space="preserve"> </w:t>
      </w:r>
      <w:r>
        <w:t>familiar</w:t>
      </w:r>
      <w:r>
        <w:rPr>
          <w:spacing w:val="-18"/>
        </w:rPr>
        <w:t xml:space="preserve"> </w:t>
      </w:r>
      <w:r>
        <w:t>es</w:t>
      </w:r>
      <w:r>
        <w:rPr>
          <w:spacing w:val="-18"/>
        </w:rPr>
        <w:t xml:space="preserve"> </w:t>
      </w:r>
      <w:r>
        <w:t xml:space="preserve">hostil al nacimiento del </w:t>
      </w:r>
      <w:r>
        <w:rPr>
          <w:i/>
        </w:rPr>
        <w:t>nasciturus</w:t>
      </w:r>
      <w:r>
        <w:t>.</w:t>
      </w:r>
    </w:p>
    <w:p w:rsidR="000B4455" w:rsidRDefault="000B4455">
      <w:pPr>
        <w:pStyle w:val="Textoindependiente"/>
        <w:spacing w:before="1"/>
        <w:rPr>
          <w:sz w:val="36"/>
        </w:rPr>
      </w:pPr>
    </w:p>
    <w:p w:rsidR="000B4455" w:rsidRDefault="0026086F">
      <w:pPr>
        <w:pStyle w:val="Textoindependiente"/>
        <w:spacing w:before="1" w:line="360" w:lineRule="auto"/>
        <w:ind w:left="102" w:right="117" w:firstLine="916"/>
        <w:jc w:val="both"/>
        <w:rPr>
          <w:sz w:val="16"/>
        </w:rPr>
      </w:pPr>
      <w:r>
        <w:t>Abandono del progenitor, amenaza de un mal futuro, angustia por la salud, presiones de familiares cercanos, son todos factores que llevan finalmente a la mujer a abortar. Por lo mismo, el aborto nunca es una terapia o una curación, si no más bien el result</w:t>
      </w:r>
      <w:r>
        <w:t>ado final de un proceso de falta</w:t>
      </w:r>
      <w:r>
        <w:rPr>
          <w:spacing w:val="-2"/>
        </w:rPr>
        <w:t xml:space="preserve"> </w:t>
      </w:r>
      <w:r>
        <w:t>de</w:t>
      </w:r>
      <w:r>
        <w:rPr>
          <w:spacing w:val="-3"/>
        </w:rPr>
        <w:t xml:space="preserve"> </w:t>
      </w:r>
      <w:r>
        <w:t>acompañamiento,</w:t>
      </w:r>
      <w:r>
        <w:rPr>
          <w:spacing w:val="-2"/>
        </w:rPr>
        <w:t xml:space="preserve"> </w:t>
      </w:r>
      <w:r>
        <w:t>donde</w:t>
      </w:r>
      <w:r>
        <w:rPr>
          <w:spacing w:val="-3"/>
        </w:rPr>
        <w:t xml:space="preserve"> </w:t>
      </w:r>
      <w:r>
        <w:t>a</w:t>
      </w:r>
      <w:r>
        <w:rPr>
          <w:spacing w:val="40"/>
        </w:rPr>
        <w:t xml:space="preserve"> </w:t>
      </w:r>
      <w:r>
        <w:t>la</w:t>
      </w:r>
      <w:r>
        <w:rPr>
          <w:spacing w:val="-2"/>
        </w:rPr>
        <w:t xml:space="preserve"> </w:t>
      </w:r>
      <w:r>
        <w:t>madre</w:t>
      </w:r>
      <w:r>
        <w:rPr>
          <w:spacing w:val="-3"/>
        </w:rPr>
        <w:t xml:space="preserve"> </w:t>
      </w:r>
      <w:r>
        <w:t>se</w:t>
      </w:r>
      <w:r>
        <w:rPr>
          <w:spacing w:val="-2"/>
        </w:rPr>
        <w:t xml:space="preserve"> </w:t>
      </w:r>
      <w:r>
        <w:t>la</w:t>
      </w:r>
      <w:r>
        <w:rPr>
          <w:spacing w:val="-2"/>
        </w:rPr>
        <w:t xml:space="preserve"> </w:t>
      </w:r>
      <w:r>
        <w:t>deja sola</w:t>
      </w:r>
      <w:r>
        <w:rPr>
          <w:spacing w:val="-2"/>
        </w:rPr>
        <w:t xml:space="preserve"> </w:t>
      </w:r>
      <w:r>
        <w:t>y se</w:t>
      </w:r>
      <w:r>
        <w:rPr>
          <w:spacing w:val="-2"/>
        </w:rPr>
        <w:t xml:space="preserve"> </w:t>
      </w:r>
      <w:r>
        <w:t>le</w:t>
      </w:r>
      <w:r>
        <w:rPr>
          <w:spacing w:val="-2"/>
        </w:rPr>
        <w:t xml:space="preserve"> </w:t>
      </w:r>
      <w:r>
        <w:t>da</w:t>
      </w:r>
      <w:r>
        <w:rPr>
          <w:spacing w:val="-3"/>
        </w:rPr>
        <w:t xml:space="preserve"> </w:t>
      </w:r>
      <w:r>
        <w:t>como única alternativa para salir de su angustia, la práctica del aborto, lo que - obviamente- genera más angustia y depresión, amén de que se ha quitado la vid</w:t>
      </w:r>
      <w:r>
        <w:t>a al niño inocente.</w:t>
      </w:r>
      <w:r>
        <w:rPr>
          <w:position w:val="6"/>
          <w:sz w:val="16"/>
        </w:rPr>
        <w:t>1</w:t>
      </w:r>
    </w:p>
    <w:p w:rsidR="000B4455" w:rsidRDefault="0026086F">
      <w:pPr>
        <w:pStyle w:val="Textoindependiente"/>
        <w:spacing w:before="5"/>
        <w:rPr>
          <w:sz w:val="23"/>
        </w:rPr>
      </w:pPr>
      <w:r>
        <w:pict>
          <v:rect id="docshape2" o:spid="_x0000_s1029" style="position:absolute;margin-left:85.1pt;margin-top:15pt;width:2in;height:.7pt;z-index:-15728640;mso-wrap-distance-left:0;mso-wrap-distance-right:0;mso-position-horizontal-relative:page" fillcolor="black" stroked="f">
            <w10:wrap type="topAndBottom" anchorx="page"/>
          </v:rect>
        </w:pict>
      </w:r>
    </w:p>
    <w:p w:rsidR="000B4455" w:rsidRDefault="0026086F">
      <w:pPr>
        <w:spacing w:before="96" w:line="242" w:lineRule="auto"/>
        <w:ind w:left="102" w:right="119"/>
        <w:jc w:val="both"/>
        <w:rPr>
          <w:i/>
          <w:sz w:val="20"/>
        </w:rPr>
      </w:pPr>
      <w:r>
        <w:rPr>
          <w:rFonts w:ascii="Calibri" w:hAnsi="Calibri"/>
          <w:i/>
          <w:position w:val="7"/>
          <w:sz w:val="13"/>
        </w:rPr>
        <w:t>1</w:t>
      </w:r>
      <w:r>
        <w:rPr>
          <w:rFonts w:ascii="Calibri" w:hAnsi="Calibri"/>
          <w:i/>
          <w:spacing w:val="14"/>
          <w:position w:val="7"/>
          <w:sz w:val="13"/>
        </w:rPr>
        <w:t xml:space="preserve"> </w:t>
      </w:r>
      <w:r>
        <w:rPr>
          <w:i/>
          <w:sz w:val="20"/>
        </w:rPr>
        <w:t>“En un estudio realizado 2008 por</w:t>
      </w:r>
      <w:r>
        <w:rPr>
          <w:i/>
          <w:spacing w:val="-2"/>
          <w:sz w:val="20"/>
        </w:rPr>
        <w:t xml:space="preserve"> </w:t>
      </w:r>
      <w:r>
        <w:rPr>
          <w:i/>
          <w:sz w:val="20"/>
        </w:rPr>
        <w:t>la</w:t>
      </w:r>
      <w:r>
        <w:rPr>
          <w:i/>
          <w:spacing w:val="-3"/>
          <w:sz w:val="20"/>
        </w:rPr>
        <w:t xml:space="preserve"> </w:t>
      </w:r>
      <w:r>
        <w:rPr>
          <w:i/>
          <w:sz w:val="20"/>
        </w:rPr>
        <w:t>American Psychological Association, se demostró que el aborto inducido predispone a las mujeres a un Trastorno de estrés post traumático (“Post Traumatic Stress Disorder”) y de Transtorno de est</w:t>
      </w:r>
      <w:r>
        <w:rPr>
          <w:i/>
          <w:sz w:val="20"/>
        </w:rPr>
        <w:t>rés agudo (“Acute Stress Disorder”) [American Psychological Association (2008), “Mental Health and Abortion”]. El estudio de la doctora</w:t>
      </w:r>
      <w:r>
        <w:rPr>
          <w:i/>
          <w:spacing w:val="-8"/>
          <w:sz w:val="20"/>
        </w:rPr>
        <w:t xml:space="preserve"> </w:t>
      </w:r>
      <w:r>
        <w:rPr>
          <w:i/>
          <w:sz w:val="20"/>
        </w:rPr>
        <w:t>Priscila</w:t>
      </w:r>
      <w:r>
        <w:rPr>
          <w:i/>
          <w:spacing w:val="-10"/>
          <w:sz w:val="20"/>
        </w:rPr>
        <w:t xml:space="preserve"> </w:t>
      </w:r>
      <w:r>
        <w:rPr>
          <w:i/>
          <w:sz w:val="20"/>
        </w:rPr>
        <w:t>Coleman</w:t>
      </w:r>
      <w:r>
        <w:rPr>
          <w:i/>
          <w:spacing w:val="-1"/>
          <w:sz w:val="20"/>
        </w:rPr>
        <w:t xml:space="preserve"> </w:t>
      </w:r>
      <w:r>
        <w:rPr>
          <w:i/>
          <w:sz w:val="20"/>
        </w:rPr>
        <w:t>(que</w:t>
      </w:r>
      <w:r>
        <w:rPr>
          <w:i/>
          <w:spacing w:val="-4"/>
          <w:sz w:val="20"/>
        </w:rPr>
        <w:t xml:space="preserve"> </w:t>
      </w:r>
      <w:r>
        <w:rPr>
          <w:i/>
          <w:sz w:val="20"/>
        </w:rPr>
        <w:t>analiza</w:t>
      </w:r>
      <w:r>
        <w:rPr>
          <w:i/>
          <w:spacing w:val="-8"/>
          <w:sz w:val="20"/>
        </w:rPr>
        <w:t xml:space="preserve"> </w:t>
      </w:r>
      <w:r>
        <w:rPr>
          <w:i/>
          <w:sz w:val="20"/>
        </w:rPr>
        <w:t>22</w:t>
      </w:r>
      <w:r>
        <w:rPr>
          <w:i/>
          <w:spacing w:val="-6"/>
          <w:sz w:val="20"/>
        </w:rPr>
        <w:t xml:space="preserve"> </w:t>
      </w:r>
      <w:r>
        <w:rPr>
          <w:i/>
          <w:sz w:val="20"/>
        </w:rPr>
        <w:t>estudios</w:t>
      </w:r>
      <w:r>
        <w:rPr>
          <w:i/>
          <w:spacing w:val="-1"/>
          <w:sz w:val="20"/>
        </w:rPr>
        <w:t xml:space="preserve"> </w:t>
      </w:r>
      <w:r>
        <w:rPr>
          <w:i/>
          <w:sz w:val="20"/>
        </w:rPr>
        <w:t>y</w:t>
      </w:r>
      <w:r>
        <w:rPr>
          <w:i/>
          <w:spacing w:val="-6"/>
          <w:sz w:val="20"/>
        </w:rPr>
        <w:t xml:space="preserve"> </w:t>
      </w:r>
      <w:r>
        <w:rPr>
          <w:i/>
          <w:sz w:val="20"/>
        </w:rPr>
        <w:t>un</w:t>
      </w:r>
      <w:r>
        <w:rPr>
          <w:i/>
          <w:spacing w:val="-4"/>
          <w:sz w:val="20"/>
        </w:rPr>
        <w:t xml:space="preserve"> </w:t>
      </w:r>
      <w:r>
        <w:rPr>
          <w:i/>
          <w:sz w:val="20"/>
        </w:rPr>
        <w:t>total</w:t>
      </w:r>
      <w:r>
        <w:rPr>
          <w:i/>
          <w:spacing w:val="-5"/>
          <w:sz w:val="20"/>
        </w:rPr>
        <w:t xml:space="preserve"> </w:t>
      </w:r>
      <w:r>
        <w:rPr>
          <w:i/>
          <w:sz w:val="20"/>
        </w:rPr>
        <w:t>de</w:t>
      </w:r>
      <w:r>
        <w:rPr>
          <w:i/>
          <w:spacing w:val="-4"/>
          <w:sz w:val="20"/>
        </w:rPr>
        <w:t xml:space="preserve"> </w:t>
      </w:r>
      <w:r>
        <w:rPr>
          <w:i/>
          <w:sz w:val="20"/>
        </w:rPr>
        <w:t>877.181</w:t>
      </w:r>
      <w:r>
        <w:rPr>
          <w:i/>
          <w:spacing w:val="-6"/>
          <w:sz w:val="20"/>
        </w:rPr>
        <w:t xml:space="preserve"> </w:t>
      </w:r>
      <w:r>
        <w:rPr>
          <w:i/>
          <w:sz w:val="20"/>
        </w:rPr>
        <w:t>pacientes)</w:t>
      </w:r>
      <w:r>
        <w:rPr>
          <w:i/>
          <w:spacing w:val="-7"/>
          <w:sz w:val="20"/>
        </w:rPr>
        <w:t xml:space="preserve"> </w:t>
      </w:r>
      <w:r>
        <w:rPr>
          <w:i/>
          <w:spacing w:val="-2"/>
          <w:sz w:val="20"/>
        </w:rPr>
        <w:t>concluye</w:t>
      </w:r>
    </w:p>
    <w:p w:rsidR="000B4455" w:rsidRDefault="000B4455">
      <w:pPr>
        <w:spacing w:line="242" w:lineRule="auto"/>
        <w:jc w:val="both"/>
        <w:rPr>
          <w:sz w:val="20"/>
        </w:rPr>
        <w:sectPr w:rsidR="000B4455">
          <w:footerReference w:type="default" r:id="rId7"/>
          <w:type w:val="continuous"/>
          <w:pgSz w:w="12240" w:h="15840"/>
          <w:pgMar w:top="1820" w:right="1580" w:bottom="1200" w:left="1600" w:header="0" w:footer="1000" w:gutter="0"/>
          <w:pgNumType w:start="1"/>
          <w:cols w:space="720"/>
        </w:sectPr>
      </w:pPr>
    </w:p>
    <w:p w:rsidR="000B4455" w:rsidRDefault="0026086F">
      <w:pPr>
        <w:pStyle w:val="Textoindependiente"/>
        <w:spacing w:before="78" w:line="360" w:lineRule="auto"/>
        <w:ind w:left="102" w:right="115" w:firstLine="916"/>
        <w:jc w:val="both"/>
      </w:pPr>
      <w:r>
        <w:lastRenderedPageBreak/>
        <w:t>En</w:t>
      </w:r>
      <w:r>
        <w:rPr>
          <w:spacing w:val="-15"/>
        </w:rPr>
        <w:t xml:space="preserve"> </w:t>
      </w:r>
      <w:r>
        <w:t>efecto,</w:t>
      </w:r>
      <w:r>
        <w:rPr>
          <w:spacing w:val="-15"/>
        </w:rPr>
        <w:t xml:space="preserve"> </w:t>
      </w:r>
      <w:r>
        <w:t>una</w:t>
      </w:r>
      <w:r>
        <w:rPr>
          <w:spacing w:val="-14"/>
        </w:rPr>
        <w:t xml:space="preserve"> </w:t>
      </w:r>
      <w:r>
        <w:t>famosa</w:t>
      </w:r>
      <w:r>
        <w:rPr>
          <w:spacing w:val="-15"/>
        </w:rPr>
        <w:t xml:space="preserve"> </w:t>
      </w:r>
      <w:r>
        <w:t>investigación</w:t>
      </w:r>
      <w:r>
        <w:rPr>
          <w:spacing w:val="-15"/>
        </w:rPr>
        <w:t xml:space="preserve"> </w:t>
      </w:r>
      <w:r>
        <w:t>del</w:t>
      </w:r>
      <w:r>
        <w:rPr>
          <w:spacing w:val="-15"/>
        </w:rPr>
        <w:t xml:space="preserve"> </w:t>
      </w:r>
      <w:r>
        <w:t>instituto</w:t>
      </w:r>
      <w:r>
        <w:rPr>
          <w:spacing w:val="-15"/>
        </w:rPr>
        <w:t xml:space="preserve"> </w:t>
      </w:r>
      <w:r>
        <w:t>MELISA</w:t>
      </w:r>
      <w:r>
        <w:rPr>
          <w:position w:val="6"/>
          <w:sz w:val="16"/>
        </w:rPr>
        <w:t>2</w:t>
      </w:r>
      <w:r>
        <w:rPr>
          <w:spacing w:val="12"/>
          <w:position w:val="6"/>
          <w:sz w:val="16"/>
        </w:rPr>
        <w:t xml:space="preserve"> </w:t>
      </w:r>
      <w:r>
        <w:t>analizó</w:t>
      </w:r>
      <w:r>
        <w:rPr>
          <w:spacing w:val="-15"/>
        </w:rPr>
        <w:t xml:space="preserve"> </w:t>
      </w:r>
      <w:r>
        <w:t>el caso de 3.134 mujeres con embarazos no planificados, las que fueron divididas en dos hipótesis:</w:t>
      </w:r>
    </w:p>
    <w:p w:rsidR="000B4455" w:rsidRDefault="000B4455">
      <w:pPr>
        <w:pStyle w:val="Textoindependiente"/>
        <w:spacing w:before="1"/>
        <w:rPr>
          <w:sz w:val="36"/>
        </w:rPr>
      </w:pPr>
    </w:p>
    <w:p w:rsidR="000B4455" w:rsidRDefault="0026086F">
      <w:pPr>
        <w:pStyle w:val="Prrafodelista"/>
        <w:numPr>
          <w:ilvl w:val="0"/>
          <w:numId w:val="2"/>
        </w:numPr>
        <w:tabs>
          <w:tab w:val="left" w:pos="1115"/>
        </w:tabs>
        <w:spacing w:line="360" w:lineRule="auto"/>
        <w:ind w:left="821" w:right="944" w:firstLine="0"/>
        <w:jc w:val="left"/>
        <w:rPr>
          <w:sz w:val="24"/>
        </w:rPr>
      </w:pPr>
      <w:r>
        <w:rPr>
          <w:sz w:val="24"/>
        </w:rPr>
        <w:t>manifestaban</w:t>
      </w:r>
      <w:r>
        <w:rPr>
          <w:spacing w:val="-6"/>
          <w:sz w:val="24"/>
        </w:rPr>
        <w:t xml:space="preserve"> </w:t>
      </w:r>
      <w:r>
        <w:rPr>
          <w:sz w:val="24"/>
        </w:rPr>
        <w:t>explícitamente</w:t>
      </w:r>
      <w:r>
        <w:rPr>
          <w:spacing w:val="-6"/>
          <w:sz w:val="24"/>
        </w:rPr>
        <w:t xml:space="preserve"> </w:t>
      </w:r>
      <w:r>
        <w:rPr>
          <w:sz w:val="24"/>
        </w:rPr>
        <w:t>su</w:t>
      </w:r>
      <w:r>
        <w:rPr>
          <w:spacing w:val="-6"/>
          <w:sz w:val="24"/>
        </w:rPr>
        <w:t xml:space="preserve"> </w:t>
      </w:r>
      <w:r>
        <w:rPr>
          <w:sz w:val="24"/>
        </w:rPr>
        <w:t>decisión</w:t>
      </w:r>
      <w:r>
        <w:rPr>
          <w:spacing w:val="-6"/>
          <w:sz w:val="24"/>
        </w:rPr>
        <w:t xml:space="preserve"> </w:t>
      </w:r>
      <w:r>
        <w:rPr>
          <w:sz w:val="24"/>
        </w:rPr>
        <w:t>de</w:t>
      </w:r>
      <w:r>
        <w:rPr>
          <w:spacing w:val="-6"/>
          <w:sz w:val="24"/>
        </w:rPr>
        <w:t xml:space="preserve"> </w:t>
      </w:r>
      <w:r>
        <w:rPr>
          <w:sz w:val="24"/>
        </w:rPr>
        <w:t>terminar</w:t>
      </w:r>
      <w:r>
        <w:rPr>
          <w:spacing w:val="-6"/>
          <w:sz w:val="24"/>
        </w:rPr>
        <w:t xml:space="preserve"> </w:t>
      </w:r>
      <w:r>
        <w:rPr>
          <w:sz w:val="24"/>
        </w:rPr>
        <w:t>con</w:t>
      </w:r>
      <w:r>
        <w:rPr>
          <w:spacing w:val="-6"/>
          <w:sz w:val="24"/>
        </w:rPr>
        <w:t xml:space="preserve"> </w:t>
      </w:r>
      <w:r>
        <w:rPr>
          <w:sz w:val="24"/>
        </w:rPr>
        <w:t>el embarazo (n = 486 en grupo de alto riesgo); o</w:t>
      </w:r>
    </w:p>
    <w:p w:rsidR="000B4455" w:rsidRDefault="0026086F">
      <w:pPr>
        <w:pStyle w:val="Prrafodelista"/>
        <w:numPr>
          <w:ilvl w:val="0"/>
          <w:numId w:val="2"/>
        </w:numPr>
        <w:tabs>
          <w:tab w:val="left" w:pos="1257"/>
        </w:tabs>
        <w:spacing w:line="360" w:lineRule="auto"/>
        <w:ind w:left="821" w:right="115" w:firstLine="76"/>
        <w:jc w:val="left"/>
        <w:rPr>
          <w:sz w:val="24"/>
        </w:rPr>
      </w:pPr>
      <w:r>
        <w:rPr>
          <w:sz w:val="24"/>
        </w:rPr>
        <w:t>no</w:t>
      </w:r>
      <w:r>
        <w:rPr>
          <w:spacing w:val="-12"/>
          <w:sz w:val="24"/>
        </w:rPr>
        <w:t xml:space="preserve"> </w:t>
      </w:r>
      <w:r>
        <w:rPr>
          <w:sz w:val="24"/>
        </w:rPr>
        <w:t>manifestaban</w:t>
      </w:r>
      <w:r>
        <w:rPr>
          <w:spacing w:val="-14"/>
          <w:sz w:val="24"/>
        </w:rPr>
        <w:t xml:space="preserve"> </w:t>
      </w:r>
      <w:r>
        <w:rPr>
          <w:sz w:val="24"/>
        </w:rPr>
        <w:t>verbalmente</w:t>
      </w:r>
      <w:r>
        <w:rPr>
          <w:spacing w:val="-12"/>
          <w:sz w:val="24"/>
        </w:rPr>
        <w:t xml:space="preserve"> </w:t>
      </w:r>
      <w:r>
        <w:rPr>
          <w:sz w:val="24"/>
        </w:rPr>
        <w:t>su</w:t>
      </w:r>
      <w:r>
        <w:rPr>
          <w:spacing w:val="-12"/>
          <w:sz w:val="24"/>
        </w:rPr>
        <w:t xml:space="preserve"> </w:t>
      </w:r>
      <w:r>
        <w:rPr>
          <w:sz w:val="24"/>
        </w:rPr>
        <w:t>intención</w:t>
      </w:r>
      <w:r>
        <w:rPr>
          <w:spacing w:val="-12"/>
          <w:sz w:val="24"/>
        </w:rPr>
        <w:t xml:space="preserve"> </w:t>
      </w:r>
      <w:r>
        <w:rPr>
          <w:sz w:val="24"/>
        </w:rPr>
        <w:t>(n</w:t>
      </w:r>
      <w:r>
        <w:rPr>
          <w:spacing w:val="-12"/>
          <w:sz w:val="24"/>
        </w:rPr>
        <w:t xml:space="preserve"> </w:t>
      </w:r>
      <w:r>
        <w:rPr>
          <w:sz w:val="24"/>
        </w:rPr>
        <w:t>=</w:t>
      </w:r>
      <w:r>
        <w:rPr>
          <w:spacing w:val="-12"/>
          <w:sz w:val="24"/>
        </w:rPr>
        <w:t xml:space="preserve"> </w:t>
      </w:r>
      <w:r>
        <w:rPr>
          <w:sz w:val="24"/>
        </w:rPr>
        <w:t>2.648</w:t>
      </w:r>
      <w:r>
        <w:rPr>
          <w:spacing w:val="-14"/>
          <w:sz w:val="24"/>
        </w:rPr>
        <w:t xml:space="preserve"> </w:t>
      </w:r>
      <w:r>
        <w:rPr>
          <w:sz w:val="24"/>
        </w:rPr>
        <w:t>en</w:t>
      </w:r>
      <w:r>
        <w:rPr>
          <w:spacing w:val="-12"/>
          <w:sz w:val="24"/>
        </w:rPr>
        <w:t xml:space="preserve"> </w:t>
      </w:r>
      <w:r>
        <w:rPr>
          <w:sz w:val="24"/>
        </w:rPr>
        <w:t>grupo</w:t>
      </w:r>
      <w:r>
        <w:rPr>
          <w:spacing w:val="-12"/>
          <w:sz w:val="24"/>
        </w:rPr>
        <w:t xml:space="preserve"> </w:t>
      </w:r>
      <w:r>
        <w:rPr>
          <w:sz w:val="24"/>
        </w:rPr>
        <w:t>de riesgo leve a moderado).</w:t>
      </w:r>
    </w:p>
    <w:p w:rsidR="000B4455" w:rsidRDefault="000B4455">
      <w:pPr>
        <w:pStyle w:val="Textoindependiente"/>
        <w:rPr>
          <w:sz w:val="36"/>
        </w:rPr>
      </w:pPr>
    </w:p>
    <w:p w:rsidR="000B4455" w:rsidRDefault="0026086F">
      <w:pPr>
        <w:pStyle w:val="Textoindependiente"/>
        <w:spacing w:line="360" w:lineRule="auto"/>
        <w:ind w:left="102" w:right="116" w:firstLine="916"/>
        <w:jc w:val="both"/>
      </w:pPr>
      <w:r>
        <w:t>El estudio distinguió diferentes factores de vulnerabilidad del embarazo</w:t>
      </w:r>
      <w:r>
        <w:rPr>
          <w:spacing w:val="-3"/>
        </w:rPr>
        <w:t xml:space="preserve"> </w:t>
      </w:r>
      <w:r>
        <w:t>en</w:t>
      </w:r>
      <w:r>
        <w:rPr>
          <w:spacing w:val="-3"/>
        </w:rPr>
        <w:t xml:space="preserve"> </w:t>
      </w:r>
      <w:r>
        <w:t>ambos</w:t>
      </w:r>
      <w:r>
        <w:rPr>
          <w:spacing w:val="-1"/>
        </w:rPr>
        <w:t xml:space="preserve"> </w:t>
      </w:r>
      <w:r>
        <w:t>grupos</w:t>
      </w:r>
      <w:r>
        <w:rPr>
          <w:spacing w:val="-3"/>
        </w:rPr>
        <w:t xml:space="preserve"> </w:t>
      </w:r>
      <w:r>
        <w:t>de</w:t>
      </w:r>
      <w:r>
        <w:rPr>
          <w:spacing w:val="-4"/>
        </w:rPr>
        <w:t xml:space="preserve"> </w:t>
      </w:r>
      <w:r>
        <w:t>riesgo,</w:t>
      </w:r>
      <w:r>
        <w:rPr>
          <w:spacing w:val="-3"/>
        </w:rPr>
        <w:t xml:space="preserve"> </w:t>
      </w:r>
      <w:r>
        <w:t>los</w:t>
      </w:r>
      <w:r>
        <w:rPr>
          <w:spacing w:val="-1"/>
        </w:rPr>
        <w:t xml:space="preserve"> </w:t>
      </w:r>
      <w:r>
        <w:t>que</w:t>
      </w:r>
      <w:r>
        <w:rPr>
          <w:spacing w:val="-3"/>
        </w:rPr>
        <w:t xml:space="preserve"> </w:t>
      </w:r>
      <w:r>
        <w:t>podrían</w:t>
      </w:r>
      <w:r>
        <w:rPr>
          <w:spacing w:val="-4"/>
        </w:rPr>
        <w:t xml:space="preserve"> </w:t>
      </w:r>
      <w:r>
        <w:t>incidir</w:t>
      </w:r>
      <w:r>
        <w:rPr>
          <w:spacing w:val="-1"/>
        </w:rPr>
        <w:t xml:space="preserve"> </w:t>
      </w:r>
      <w:r>
        <w:t>en</w:t>
      </w:r>
      <w:r>
        <w:rPr>
          <w:spacing w:val="-3"/>
        </w:rPr>
        <w:t xml:space="preserve"> </w:t>
      </w:r>
      <w:r>
        <w:t>la</w:t>
      </w:r>
      <w:r>
        <w:rPr>
          <w:spacing w:val="-3"/>
        </w:rPr>
        <w:t xml:space="preserve"> </w:t>
      </w:r>
      <w:r>
        <w:t>decisión de abortar.</w:t>
      </w:r>
    </w:p>
    <w:p w:rsidR="000B4455" w:rsidRDefault="000B4455">
      <w:pPr>
        <w:pStyle w:val="Textoindependiente"/>
        <w:spacing w:before="11"/>
        <w:rPr>
          <w:sz w:val="35"/>
        </w:rPr>
      </w:pPr>
    </w:p>
    <w:p w:rsidR="000B4455" w:rsidRDefault="0026086F">
      <w:pPr>
        <w:pStyle w:val="Textoindependiente"/>
        <w:spacing w:line="360" w:lineRule="auto"/>
        <w:ind w:left="102" w:right="116" w:firstLine="916"/>
        <w:jc w:val="both"/>
        <w:rPr>
          <w:sz w:val="16"/>
        </w:rPr>
      </w:pPr>
      <w:r>
        <w:t>En este sentido, las situaciones de vulnerabilidad raíz o causal del aborto en Chile pueden clasificarse en: (i) factores psicosociales, como abandono</w:t>
      </w:r>
      <w:r>
        <w:rPr>
          <w:spacing w:val="-20"/>
        </w:rPr>
        <w:t xml:space="preserve"> </w:t>
      </w:r>
      <w:r>
        <w:t>de</w:t>
      </w:r>
      <w:r>
        <w:rPr>
          <w:spacing w:val="-19"/>
        </w:rPr>
        <w:t xml:space="preserve"> </w:t>
      </w:r>
      <w:r>
        <w:t>la</w:t>
      </w:r>
      <w:r>
        <w:rPr>
          <w:spacing w:val="-19"/>
        </w:rPr>
        <w:t xml:space="preserve"> </w:t>
      </w:r>
      <w:r>
        <w:t>pareja,</w:t>
      </w:r>
      <w:r>
        <w:rPr>
          <w:spacing w:val="-19"/>
        </w:rPr>
        <w:t xml:space="preserve"> </w:t>
      </w:r>
      <w:r>
        <w:t>la</w:t>
      </w:r>
      <w:r>
        <w:rPr>
          <w:spacing w:val="-19"/>
        </w:rPr>
        <w:t xml:space="preserve"> </w:t>
      </w:r>
      <w:r>
        <w:t>coerción,</w:t>
      </w:r>
      <w:r>
        <w:rPr>
          <w:spacing w:val="-20"/>
        </w:rPr>
        <w:t xml:space="preserve"> </w:t>
      </w:r>
      <w:r>
        <w:t>violencia,</w:t>
      </w:r>
      <w:r>
        <w:rPr>
          <w:spacing w:val="-19"/>
        </w:rPr>
        <w:t xml:space="preserve"> </w:t>
      </w:r>
      <w:r>
        <w:t>expectativas</w:t>
      </w:r>
      <w:r>
        <w:rPr>
          <w:spacing w:val="-19"/>
        </w:rPr>
        <w:t xml:space="preserve"> </w:t>
      </w:r>
      <w:r>
        <w:t>de</w:t>
      </w:r>
      <w:r>
        <w:rPr>
          <w:spacing w:val="-19"/>
        </w:rPr>
        <w:t xml:space="preserve"> </w:t>
      </w:r>
      <w:r>
        <w:t>vida,</w:t>
      </w:r>
      <w:r>
        <w:rPr>
          <w:spacing w:val="-19"/>
        </w:rPr>
        <w:t xml:space="preserve"> </w:t>
      </w:r>
      <w:r>
        <w:t>expulsión del</w:t>
      </w:r>
      <w:r>
        <w:rPr>
          <w:spacing w:val="-13"/>
        </w:rPr>
        <w:t xml:space="preserve"> </w:t>
      </w:r>
      <w:r>
        <w:t>hogar,</w:t>
      </w:r>
      <w:r>
        <w:rPr>
          <w:spacing w:val="-13"/>
        </w:rPr>
        <w:t xml:space="preserve"> </w:t>
      </w:r>
      <w:r>
        <w:t>entre</w:t>
      </w:r>
      <w:r>
        <w:rPr>
          <w:spacing w:val="-13"/>
        </w:rPr>
        <w:t xml:space="preserve"> </w:t>
      </w:r>
      <w:r>
        <w:t>otros;</w:t>
      </w:r>
      <w:r>
        <w:rPr>
          <w:spacing w:val="-13"/>
        </w:rPr>
        <w:t xml:space="preserve"> </w:t>
      </w:r>
      <w:r>
        <w:t>y</w:t>
      </w:r>
      <w:r>
        <w:rPr>
          <w:spacing w:val="-13"/>
        </w:rPr>
        <w:t xml:space="preserve"> </w:t>
      </w:r>
      <w:r>
        <w:t>(ii)</w:t>
      </w:r>
      <w:r>
        <w:rPr>
          <w:spacing w:val="-13"/>
        </w:rPr>
        <w:t xml:space="preserve"> </w:t>
      </w:r>
      <w:r>
        <w:t>fact</w:t>
      </w:r>
      <w:r>
        <w:t>ores</w:t>
      </w:r>
      <w:r>
        <w:rPr>
          <w:spacing w:val="-11"/>
        </w:rPr>
        <w:t xml:space="preserve"> </w:t>
      </w:r>
      <w:r>
        <w:t>de</w:t>
      </w:r>
      <w:r>
        <w:rPr>
          <w:spacing w:val="-13"/>
        </w:rPr>
        <w:t xml:space="preserve"> </w:t>
      </w:r>
      <w:r>
        <w:t>vulnerabilidad</w:t>
      </w:r>
      <w:r>
        <w:rPr>
          <w:spacing w:val="-13"/>
        </w:rPr>
        <w:t xml:space="preserve"> </w:t>
      </w:r>
      <w:r>
        <w:t>propios</w:t>
      </w:r>
      <w:r>
        <w:rPr>
          <w:spacing w:val="-11"/>
        </w:rPr>
        <w:t xml:space="preserve"> </w:t>
      </w:r>
      <w:r>
        <w:t>del</w:t>
      </w:r>
      <w:r>
        <w:rPr>
          <w:spacing w:val="-13"/>
        </w:rPr>
        <w:t xml:space="preserve"> </w:t>
      </w:r>
      <w:r>
        <w:t>embarazo, como</w:t>
      </w:r>
      <w:r>
        <w:rPr>
          <w:spacing w:val="-17"/>
        </w:rPr>
        <w:t xml:space="preserve"> </w:t>
      </w:r>
      <w:r>
        <w:t>el</w:t>
      </w:r>
      <w:r>
        <w:rPr>
          <w:spacing w:val="-17"/>
        </w:rPr>
        <w:t xml:space="preserve"> </w:t>
      </w:r>
      <w:r>
        <w:t>riesgo</w:t>
      </w:r>
      <w:r>
        <w:rPr>
          <w:spacing w:val="-17"/>
        </w:rPr>
        <w:t xml:space="preserve"> </w:t>
      </w:r>
      <w:r>
        <w:t>vital</w:t>
      </w:r>
      <w:r>
        <w:rPr>
          <w:spacing w:val="-17"/>
        </w:rPr>
        <w:t xml:space="preserve"> </w:t>
      </w:r>
      <w:r>
        <w:t>de</w:t>
      </w:r>
      <w:r>
        <w:rPr>
          <w:spacing w:val="-17"/>
        </w:rPr>
        <w:t xml:space="preserve"> </w:t>
      </w:r>
      <w:r>
        <w:t>la</w:t>
      </w:r>
      <w:r>
        <w:rPr>
          <w:spacing w:val="-16"/>
        </w:rPr>
        <w:t xml:space="preserve"> </w:t>
      </w:r>
      <w:r>
        <w:t>madre</w:t>
      </w:r>
      <w:r>
        <w:rPr>
          <w:spacing w:val="-17"/>
        </w:rPr>
        <w:t xml:space="preserve"> </w:t>
      </w:r>
      <w:r>
        <w:t>o</w:t>
      </w:r>
      <w:r>
        <w:rPr>
          <w:spacing w:val="-17"/>
        </w:rPr>
        <w:t xml:space="preserve"> </w:t>
      </w:r>
      <w:r>
        <w:t>malformaciones</w:t>
      </w:r>
      <w:r>
        <w:rPr>
          <w:spacing w:val="-17"/>
        </w:rPr>
        <w:t xml:space="preserve"> </w:t>
      </w:r>
      <w:r>
        <w:t>congénitas</w:t>
      </w:r>
      <w:r>
        <w:rPr>
          <w:spacing w:val="-17"/>
        </w:rPr>
        <w:t xml:space="preserve"> </w:t>
      </w:r>
      <w:r>
        <w:t>letales</w:t>
      </w:r>
      <w:r>
        <w:rPr>
          <w:spacing w:val="-17"/>
        </w:rPr>
        <w:t xml:space="preserve"> </w:t>
      </w:r>
      <w:r>
        <w:t>del</w:t>
      </w:r>
      <w:r>
        <w:rPr>
          <w:spacing w:val="-17"/>
        </w:rPr>
        <w:t xml:space="preserve"> </w:t>
      </w:r>
      <w:r>
        <w:t>feto, entre otros.</w:t>
      </w:r>
      <w:r>
        <w:rPr>
          <w:position w:val="6"/>
          <w:sz w:val="16"/>
        </w:rPr>
        <w:t>3</w:t>
      </w:r>
    </w:p>
    <w:p w:rsidR="000B4455" w:rsidRDefault="000B4455">
      <w:pPr>
        <w:pStyle w:val="Textoindependiente"/>
        <w:rPr>
          <w:sz w:val="20"/>
        </w:rPr>
      </w:pPr>
    </w:p>
    <w:p w:rsidR="000B4455" w:rsidRDefault="0026086F">
      <w:pPr>
        <w:pStyle w:val="Textoindependiente"/>
        <w:spacing w:before="7"/>
        <w:rPr>
          <w:sz w:val="15"/>
        </w:rPr>
      </w:pPr>
      <w:r>
        <w:pict>
          <v:rect id="docshape3" o:spid="_x0000_s1028" style="position:absolute;margin-left:85.1pt;margin-top:10.35pt;width:2in;height:.7pt;z-index:-15728128;mso-wrap-distance-left:0;mso-wrap-distance-right:0;mso-position-horizontal-relative:page" fillcolor="black" stroked="f">
            <w10:wrap type="topAndBottom" anchorx="page"/>
          </v:rect>
        </w:pict>
      </w:r>
    </w:p>
    <w:p w:rsidR="000B4455" w:rsidRDefault="0026086F">
      <w:pPr>
        <w:spacing w:before="102"/>
        <w:ind w:left="102" w:right="115"/>
        <w:jc w:val="both"/>
        <w:rPr>
          <w:i/>
          <w:sz w:val="20"/>
        </w:rPr>
      </w:pPr>
      <w:r>
        <w:rPr>
          <w:i/>
          <w:sz w:val="20"/>
        </w:rPr>
        <w:t>que el 81% de las mujeres que abortaron tienen mayor riesgo de sufrir problemas de salud mental,</w:t>
      </w:r>
      <w:r>
        <w:rPr>
          <w:i/>
          <w:spacing w:val="-9"/>
          <w:sz w:val="20"/>
        </w:rPr>
        <w:t xml:space="preserve"> </w:t>
      </w:r>
      <w:r>
        <w:rPr>
          <w:i/>
          <w:sz w:val="20"/>
        </w:rPr>
        <w:t>como</w:t>
      </w:r>
      <w:r>
        <w:rPr>
          <w:i/>
          <w:spacing w:val="-6"/>
          <w:sz w:val="20"/>
        </w:rPr>
        <w:t xml:space="preserve"> </w:t>
      </w:r>
      <w:r>
        <w:rPr>
          <w:i/>
          <w:sz w:val="20"/>
        </w:rPr>
        <w:t>de</w:t>
      </w:r>
      <w:r>
        <w:rPr>
          <w:i/>
          <w:spacing w:val="-7"/>
          <w:sz w:val="20"/>
        </w:rPr>
        <w:t xml:space="preserve"> </w:t>
      </w:r>
      <w:r>
        <w:rPr>
          <w:i/>
          <w:sz w:val="20"/>
        </w:rPr>
        <w:t>tener</w:t>
      </w:r>
      <w:r>
        <w:rPr>
          <w:i/>
          <w:spacing w:val="-9"/>
          <w:sz w:val="20"/>
        </w:rPr>
        <w:t xml:space="preserve"> </w:t>
      </w:r>
      <w:r>
        <w:rPr>
          <w:i/>
          <w:sz w:val="20"/>
        </w:rPr>
        <w:t>conductas</w:t>
      </w:r>
      <w:r>
        <w:rPr>
          <w:i/>
          <w:spacing w:val="-9"/>
          <w:sz w:val="20"/>
        </w:rPr>
        <w:t xml:space="preserve"> </w:t>
      </w:r>
      <w:r>
        <w:rPr>
          <w:i/>
          <w:sz w:val="20"/>
        </w:rPr>
        <w:t>suicidas,</w:t>
      </w:r>
      <w:r>
        <w:rPr>
          <w:i/>
          <w:spacing w:val="-9"/>
          <w:sz w:val="20"/>
        </w:rPr>
        <w:t xml:space="preserve"> </w:t>
      </w:r>
      <w:r>
        <w:rPr>
          <w:i/>
          <w:sz w:val="20"/>
        </w:rPr>
        <w:t>depresión</w:t>
      </w:r>
      <w:r>
        <w:rPr>
          <w:i/>
          <w:spacing w:val="-8"/>
          <w:sz w:val="20"/>
        </w:rPr>
        <w:t xml:space="preserve"> </w:t>
      </w:r>
      <w:r>
        <w:rPr>
          <w:i/>
          <w:sz w:val="20"/>
        </w:rPr>
        <w:t>o</w:t>
      </w:r>
      <w:r>
        <w:rPr>
          <w:i/>
          <w:spacing w:val="-9"/>
          <w:sz w:val="20"/>
        </w:rPr>
        <w:t xml:space="preserve"> </w:t>
      </w:r>
      <w:r>
        <w:rPr>
          <w:i/>
          <w:sz w:val="20"/>
        </w:rPr>
        <w:t>ansiedad</w:t>
      </w:r>
      <w:r>
        <w:rPr>
          <w:i/>
          <w:spacing w:val="-10"/>
          <w:sz w:val="20"/>
        </w:rPr>
        <w:t xml:space="preserve"> </w:t>
      </w:r>
      <w:r>
        <w:rPr>
          <w:i/>
          <w:sz w:val="20"/>
        </w:rPr>
        <w:t>[Priscila</w:t>
      </w:r>
      <w:r>
        <w:rPr>
          <w:i/>
          <w:spacing w:val="-13"/>
          <w:sz w:val="20"/>
        </w:rPr>
        <w:t xml:space="preserve"> </w:t>
      </w:r>
      <w:r>
        <w:rPr>
          <w:i/>
          <w:sz w:val="20"/>
        </w:rPr>
        <w:t>Coleman,</w:t>
      </w:r>
      <w:r>
        <w:rPr>
          <w:i/>
          <w:spacing w:val="-9"/>
          <w:sz w:val="20"/>
        </w:rPr>
        <w:t xml:space="preserve"> </w:t>
      </w:r>
      <w:r>
        <w:rPr>
          <w:i/>
          <w:sz w:val="20"/>
        </w:rPr>
        <w:t>"Abortion and mental health: quantitative synthesis and analysis of research published 1995-2009", BJP,. 199:168, Reino Unido]. Otro estudio realizado el año 2005 en Estados Unidos y Finlandia,</w:t>
      </w:r>
      <w:r>
        <w:rPr>
          <w:i/>
          <w:spacing w:val="-6"/>
          <w:sz w:val="20"/>
        </w:rPr>
        <w:t xml:space="preserve"> </w:t>
      </w:r>
      <w:r>
        <w:rPr>
          <w:i/>
          <w:sz w:val="20"/>
        </w:rPr>
        <w:t>in</w:t>
      </w:r>
      <w:r>
        <w:rPr>
          <w:i/>
          <w:sz w:val="20"/>
        </w:rPr>
        <w:t>dica</w:t>
      </w:r>
      <w:r>
        <w:rPr>
          <w:i/>
          <w:spacing w:val="-7"/>
          <w:sz w:val="20"/>
        </w:rPr>
        <w:t xml:space="preserve"> </w:t>
      </w:r>
      <w:r>
        <w:rPr>
          <w:i/>
          <w:sz w:val="20"/>
        </w:rPr>
        <w:t>que</w:t>
      </w:r>
      <w:r>
        <w:rPr>
          <w:i/>
          <w:spacing w:val="-5"/>
          <w:sz w:val="20"/>
        </w:rPr>
        <w:t xml:space="preserve"> </w:t>
      </w:r>
      <w:r>
        <w:rPr>
          <w:i/>
          <w:sz w:val="20"/>
        </w:rPr>
        <w:t>el</w:t>
      </w:r>
      <w:r>
        <w:rPr>
          <w:i/>
          <w:spacing w:val="-4"/>
          <w:sz w:val="20"/>
        </w:rPr>
        <w:t xml:space="preserve"> </w:t>
      </w:r>
      <w:r>
        <w:rPr>
          <w:i/>
          <w:sz w:val="20"/>
        </w:rPr>
        <w:t>aborto</w:t>
      </w:r>
      <w:r>
        <w:rPr>
          <w:i/>
          <w:spacing w:val="-5"/>
          <w:sz w:val="20"/>
        </w:rPr>
        <w:t xml:space="preserve"> </w:t>
      </w:r>
      <w:r>
        <w:rPr>
          <w:i/>
          <w:sz w:val="20"/>
        </w:rPr>
        <w:t>incrementa</w:t>
      </w:r>
      <w:r>
        <w:rPr>
          <w:i/>
          <w:spacing w:val="-7"/>
          <w:sz w:val="20"/>
        </w:rPr>
        <w:t xml:space="preserve"> </w:t>
      </w:r>
      <w:r>
        <w:rPr>
          <w:i/>
          <w:sz w:val="20"/>
        </w:rPr>
        <w:t>el</w:t>
      </w:r>
      <w:r>
        <w:rPr>
          <w:i/>
          <w:spacing w:val="-4"/>
          <w:sz w:val="20"/>
        </w:rPr>
        <w:t xml:space="preserve"> </w:t>
      </w:r>
      <w:r>
        <w:rPr>
          <w:i/>
          <w:sz w:val="20"/>
        </w:rPr>
        <w:t>riesgo</w:t>
      </w:r>
      <w:r>
        <w:rPr>
          <w:i/>
          <w:spacing w:val="-5"/>
          <w:sz w:val="20"/>
        </w:rPr>
        <w:t xml:space="preserve"> </w:t>
      </w:r>
      <w:r>
        <w:rPr>
          <w:i/>
          <w:sz w:val="20"/>
        </w:rPr>
        <w:t>de</w:t>
      </w:r>
      <w:r>
        <w:rPr>
          <w:i/>
          <w:spacing w:val="-4"/>
          <w:sz w:val="20"/>
        </w:rPr>
        <w:t xml:space="preserve"> </w:t>
      </w:r>
      <w:r>
        <w:rPr>
          <w:i/>
          <w:sz w:val="20"/>
        </w:rPr>
        <w:t>suicidio</w:t>
      </w:r>
      <w:r>
        <w:rPr>
          <w:i/>
          <w:spacing w:val="-5"/>
          <w:sz w:val="20"/>
        </w:rPr>
        <w:t xml:space="preserve"> </w:t>
      </w:r>
      <w:r>
        <w:rPr>
          <w:i/>
          <w:sz w:val="20"/>
        </w:rPr>
        <w:t>en</w:t>
      </w:r>
      <w:r>
        <w:rPr>
          <w:i/>
          <w:spacing w:val="-4"/>
          <w:sz w:val="20"/>
        </w:rPr>
        <w:t xml:space="preserve"> </w:t>
      </w:r>
      <w:r>
        <w:rPr>
          <w:i/>
          <w:sz w:val="20"/>
        </w:rPr>
        <w:t>2</w:t>
      </w:r>
      <w:r>
        <w:rPr>
          <w:i/>
          <w:spacing w:val="-3"/>
          <w:sz w:val="20"/>
        </w:rPr>
        <w:t xml:space="preserve"> </w:t>
      </w:r>
      <w:r>
        <w:rPr>
          <w:i/>
          <w:sz w:val="20"/>
        </w:rPr>
        <w:t>a</w:t>
      </w:r>
      <w:r>
        <w:rPr>
          <w:i/>
          <w:spacing w:val="-9"/>
          <w:sz w:val="20"/>
        </w:rPr>
        <w:t xml:space="preserve"> </w:t>
      </w:r>
      <w:r>
        <w:rPr>
          <w:i/>
          <w:sz w:val="20"/>
        </w:rPr>
        <w:t>3</w:t>
      </w:r>
      <w:r>
        <w:rPr>
          <w:i/>
          <w:spacing w:val="-5"/>
          <w:sz w:val="20"/>
        </w:rPr>
        <w:t xml:space="preserve"> </w:t>
      </w:r>
      <w:r>
        <w:rPr>
          <w:i/>
          <w:sz w:val="20"/>
        </w:rPr>
        <w:t>veces</w:t>
      </w:r>
      <w:r>
        <w:rPr>
          <w:i/>
          <w:spacing w:val="-5"/>
          <w:sz w:val="20"/>
        </w:rPr>
        <w:t xml:space="preserve"> </w:t>
      </w:r>
      <w:r>
        <w:rPr>
          <w:i/>
          <w:sz w:val="20"/>
        </w:rPr>
        <w:t>después</w:t>
      </w:r>
      <w:r>
        <w:rPr>
          <w:i/>
          <w:spacing w:val="-5"/>
          <w:sz w:val="20"/>
        </w:rPr>
        <w:t xml:space="preserve"> </w:t>
      </w:r>
      <w:r>
        <w:rPr>
          <w:i/>
          <w:sz w:val="20"/>
        </w:rPr>
        <w:t>de</w:t>
      </w:r>
      <w:r>
        <w:rPr>
          <w:i/>
          <w:spacing w:val="-6"/>
          <w:sz w:val="20"/>
        </w:rPr>
        <w:t xml:space="preserve"> </w:t>
      </w:r>
      <w:r>
        <w:rPr>
          <w:i/>
          <w:sz w:val="20"/>
        </w:rPr>
        <w:t>un año</w:t>
      </w:r>
      <w:r>
        <w:rPr>
          <w:i/>
          <w:spacing w:val="-9"/>
          <w:sz w:val="20"/>
        </w:rPr>
        <w:t xml:space="preserve"> </w:t>
      </w:r>
      <w:r>
        <w:rPr>
          <w:i/>
          <w:sz w:val="20"/>
        </w:rPr>
        <w:t>de</w:t>
      </w:r>
      <w:r>
        <w:rPr>
          <w:i/>
          <w:spacing w:val="-9"/>
          <w:sz w:val="20"/>
        </w:rPr>
        <w:t xml:space="preserve"> </w:t>
      </w:r>
      <w:r>
        <w:rPr>
          <w:i/>
          <w:sz w:val="20"/>
        </w:rPr>
        <w:t>haberse</w:t>
      </w:r>
      <w:r>
        <w:rPr>
          <w:i/>
          <w:spacing w:val="-9"/>
          <w:sz w:val="20"/>
        </w:rPr>
        <w:t xml:space="preserve"> </w:t>
      </w:r>
      <w:r>
        <w:rPr>
          <w:i/>
          <w:sz w:val="20"/>
        </w:rPr>
        <w:t>practicado</w:t>
      </w:r>
      <w:r>
        <w:rPr>
          <w:i/>
          <w:spacing w:val="-10"/>
          <w:sz w:val="20"/>
        </w:rPr>
        <w:t xml:space="preserve"> </w:t>
      </w:r>
      <w:r>
        <w:rPr>
          <w:i/>
          <w:sz w:val="20"/>
        </w:rPr>
        <w:t>el</w:t>
      </w:r>
      <w:r>
        <w:rPr>
          <w:i/>
          <w:spacing w:val="-7"/>
          <w:sz w:val="20"/>
        </w:rPr>
        <w:t xml:space="preserve"> </w:t>
      </w:r>
      <w:r>
        <w:rPr>
          <w:i/>
          <w:sz w:val="20"/>
        </w:rPr>
        <w:t>aborto</w:t>
      </w:r>
      <w:r>
        <w:rPr>
          <w:i/>
          <w:spacing w:val="-10"/>
          <w:sz w:val="20"/>
        </w:rPr>
        <w:t xml:space="preserve"> </w:t>
      </w:r>
      <w:r>
        <w:rPr>
          <w:i/>
          <w:sz w:val="20"/>
        </w:rPr>
        <w:t>[GISSLER</w:t>
      </w:r>
      <w:r>
        <w:rPr>
          <w:i/>
          <w:spacing w:val="-10"/>
          <w:sz w:val="20"/>
        </w:rPr>
        <w:t xml:space="preserve"> </w:t>
      </w:r>
      <w:r>
        <w:rPr>
          <w:i/>
          <w:sz w:val="20"/>
        </w:rPr>
        <w:t>M.,</w:t>
      </w:r>
      <w:r>
        <w:rPr>
          <w:i/>
          <w:spacing w:val="-9"/>
          <w:sz w:val="20"/>
        </w:rPr>
        <w:t xml:space="preserve"> </w:t>
      </w:r>
      <w:r>
        <w:rPr>
          <w:i/>
          <w:sz w:val="20"/>
        </w:rPr>
        <w:t>(2005),</w:t>
      </w:r>
      <w:r>
        <w:rPr>
          <w:i/>
          <w:spacing w:val="-11"/>
          <w:sz w:val="20"/>
        </w:rPr>
        <w:t xml:space="preserve"> </w:t>
      </w:r>
      <w:r>
        <w:rPr>
          <w:i/>
          <w:sz w:val="20"/>
        </w:rPr>
        <w:t>et.</w:t>
      </w:r>
      <w:r>
        <w:rPr>
          <w:i/>
          <w:spacing w:val="-9"/>
          <w:sz w:val="20"/>
        </w:rPr>
        <w:t xml:space="preserve"> </w:t>
      </w:r>
      <w:r>
        <w:rPr>
          <w:i/>
          <w:sz w:val="20"/>
        </w:rPr>
        <w:t>al.,</w:t>
      </w:r>
      <w:r>
        <w:rPr>
          <w:i/>
          <w:spacing w:val="-9"/>
          <w:sz w:val="20"/>
        </w:rPr>
        <w:t xml:space="preserve"> </w:t>
      </w:r>
      <w:r>
        <w:rPr>
          <w:i/>
          <w:sz w:val="20"/>
        </w:rPr>
        <w:t>“Injury</w:t>
      </w:r>
      <w:r>
        <w:rPr>
          <w:i/>
          <w:spacing w:val="-9"/>
          <w:sz w:val="20"/>
        </w:rPr>
        <w:t xml:space="preserve"> </w:t>
      </w:r>
      <w:r>
        <w:rPr>
          <w:i/>
          <w:sz w:val="20"/>
        </w:rPr>
        <w:t>deaths,</w:t>
      </w:r>
      <w:r>
        <w:rPr>
          <w:i/>
          <w:spacing w:val="-10"/>
          <w:sz w:val="20"/>
        </w:rPr>
        <w:t xml:space="preserve"> </w:t>
      </w:r>
      <w:r>
        <w:rPr>
          <w:i/>
          <w:sz w:val="20"/>
        </w:rPr>
        <w:t>suicides</w:t>
      </w:r>
      <w:r>
        <w:rPr>
          <w:i/>
          <w:spacing w:val="-9"/>
          <w:sz w:val="20"/>
        </w:rPr>
        <w:t xml:space="preserve"> </w:t>
      </w:r>
      <w:r>
        <w:rPr>
          <w:i/>
          <w:sz w:val="20"/>
        </w:rPr>
        <w:t xml:space="preserve">and homicides associated with pregnancy, Findald 1987-2000” ] </w:t>
      </w:r>
      <w:hyperlink r:id="rId8">
        <w:r>
          <w:rPr>
            <w:i/>
            <w:color w:val="0000FF"/>
            <w:spacing w:val="-2"/>
            <w:sz w:val="20"/>
            <w:u w:val="single" w:color="0000FF"/>
          </w:rPr>
          <w:t>https://tbinternet.ohchr.org/Treaties/CESCR/Shared%20Documents/CHL/INT_CESCR_CS</w:t>
        </w:r>
      </w:hyperlink>
      <w:r>
        <w:rPr>
          <w:i/>
          <w:color w:val="0000FF"/>
          <w:spacing w:val="-2"/>
          <w:sz w:val="20"/>
        </w:rPr>
        <w:t xml:space="preserve"> </w:t>
      </w:r>
      <w:hyperlink r:id="rId9">
        <w:r>
          <w:rPr>
            <w:i/>
            <w:color w:val="0000FF"/>
            <w:spacing w:val="-2"/>
            <w:sz w:val="20"/>
            <w:u w:val="single" w:color="0000FF"/>
          </w:rPr>
          <w:t>S_CHL_20160_S.pdf</w:t>
        </w:r>
      </w:hyperlink>
    </w:p>
    <w:p w:rsidR="000B4455" w:rsidRDefault="000B4455">
      <w:pPr>
        <w:pStyle w:val="Textoindependiente"/>
        <w:rPr>
          <w:i/>
          <w:sz w:val="20"/>
        </w:rPr>
      </w:pPr>
    </w:p>
    <w:p w:rsidR="000B4455" w:rsidRDefault="000B4455">
      <w:pPr>
        <w:pStyle w:val="Textoindependiente"/>
        <w:rPr>
          <w:i/>
          <w:sz w:val="20"/>
        </w:rPr>
      </w:pPr>
    </w:p>
    <w:p w:rsidR="000B4455" w:rsidRPr="009C3C66" w:rsidRDefault="0026086F">
      <w:pPr>
        <w:ind w:left="102" w:right="123"/>
        <w:jc w:val="both"/>
        <w:rPr>
          <w:sz w:val="20"/>
          <w:lang w:val="en-US"/>
        </w:rPr>
      </w:pPr>
      <w:r w:rsidRPr="009C3C66">
        <w:rPr>
          <w:position w:val="5"/>
          <w:sz w:val="13"/>
          <w:lang w:val="en-US"/>
        </w:rPr>
        <w:t>2</w:t>
      </w:r>
      <w:r w:rsidRPr="009C3C66">
        <w:rPr>
          <w:spacing w:val="35"/>
          <w:position w:val="5"/>
          <w:sz w:val="13"/>
          <w:lang w:val="en-US"/>
        </w:rPr>
        <w:t xml:space="preserve"> </w:t>
      </w:r>
      <w:r w:rsidRPr="009C3C66">
        <w:rPr>
          <w:sz w:val="20"/>
          <w:lang w:val="en-US"/>
        </w:rPr>
        <w:t>Cfr. Elard Koch, “Impact of Reproductive Laws on Maternal Mortality: Recent Scientific Evidence</w:t>
      </w:r>
      <w:r w:rsidRPr="009C3C66">
        <w:rPr>
          <w:spacing w:val="-5"/>
          <w:sz w:val="20"/>
          <w:lang w:val="en-US"/>
        </w:rPr>
        <w:t xml:space="preserve"> </w:t>
      </w:r>
      <w:r w:rsidRPr="009C3C66">
        <w:rPr>
          <w:sz w:val="20"/>
          <w:lang w:val="en-US"/>
        </w:rPr>
        <w:t>from</w:t>
      </w:r>
      <w:r w:rsidRPr="009C3C66">
        <w:rPr>
          <w:spacing w:val="-4"/>
          <w:sz w:val="20"/>
          <w:lang w:val="en-US"/>
        </w:rPr>
        <w:t xml:space="preserve"> </w:t>
      </w:r>
      <w:r w:rsidRPr="009C3C66">
        <w:rPr>
          <w:sz w:val="20"/>
          <w:lang w:val="en-US"/>
        </w:rPr>
        <w:t>Natural</w:t>
      </w:r>
      <w:r w:rsidRPr="009C3C66">
        <w:rPr>
          <w:spacing w:val="-4"/>
          <w:sz w:val="20"/>
          <w:lang w:val="en-US"/>
        </w:rPr>
        <w:t xml:space="preserve"> </w:t>
      </w:r>
      <w:r w:rsidRPr="009C3C66">
        <w:rPr>
          <w:sz w:val="20"/>
          <w:lang w:val="en-US"/>
        </w:rPr>
        <w:t>Experiments</w:t>
      </w:r>
      <w:r w:rsidRPr="009C3C66">
        <w:rPr>
          <w:spacing w:val="-4"/>
          <w:sz w:val="20"/>
          <w:lang w:val="en-US"/>
        </w:rPr>
        <w:t xml:space="preserve"> </w:t>
      </w:r>
      <w:r w:rsidRPr="009C3C66">
        <w:rPr>
          <w:sz w:val="20"/>
          <w:lang w:val="en-US"/>
        </w:rPr>
        <w:t>On</w:t>
      </w:r>
      <w:r w:rsidRPr="009C3C66">
        <w:rPr>
          <w:spacing w:val="-3"/>
          <w:sz w:val="20"/>
          <w:lang w:val="en-US"/>
        </w:rPr>
        <w:t xml:space="preserve"> </w:t>
      </w:r>
      <w:r w:rsidRPr="009C3C66">
        <w:rPr>
          <w:sz w:val="20"/>
          <w:lang w:val="en-US"/>
        </w:rPr>
        <w:t>Different</w:t>
      </w:r>
      <w:r w:rsidRPr="009C3C66">
        <w:rPr>
          <w:spacing w:val="-5"/>
          <w:sz w:val="20"/>
          <w:lang w:val="en-US"/>
        </w:rPr>
        <w:t xml:space="preserve"> </w:t>
      </w:r>
      <w:r w:rsidRPr="009C3C66">
        <w:rPr>
          <w:sz w:val="20"/>
          <w:lang w:val="en-US"/>
        </w:rPr>
        <w:t>Populations.</w:t>
      </w:r>
      <w:r w:rsidRPr="009C3C66">
        <w:rPr>
          <w:spacing w:val="-3"/>
          <w:sz w:val="20"/>
          <w:lang w:val="en-US"/>
        </w:rPr>
        <w:t xml:space="preserve"> </w:t>
      </w:r>
      <w:r w:rsidRPr="009C3C66">
        <w:rPr>
          <w:sz w:val="20"/>
          <w:lang w:val="en-US"/>
        </w:rPr>
        <w:t>Lecture</w:t>
      </w:r>
      <w:r w:rsidRPr="009C3C66">
        <w:rPr>
          <w:spacing w:val="-4"/>
          <w:sz w:val="20"/>
          <w:lang w:val="en-US"/>
        </w:rPr>
        <w:t xml:space="preserve"> </w:t>
      </w:r>
      <w:r w:rsidRPr="009C3C66">
        <w:rPr>
          <w:sz w:val="20"/>
          <w:lang w:val="en-US"/>
        </w:rPr>
        <w:t>at</w:t>
      </w:r>
      <w:r w:rsidRPr="009C3C66">
        <w:rPr>
          <w:spacing w:val="-3"/>
          <w:sz w:val="20"/>
          <w:lang w:val="en-US"/>
        </w:rPr>
        <w:t xml:space="preserve"> </w:t>
      </w:r>
      <w:r w:rsidRPr="009C3C66">
        <w:rPr>
          <w:sz w:val="20"/>
          <w:lang w:val="en-US"/>
        </w:rPr>
        <w:t>the</w:t>
      </w:r>
      <w:r w:rsidRPr="009C3C66">
        <w:rPr>
          <w:spacing w:val="-4"/>
          <w:sz w:val="20"/>
          <w:lang w:val="en-US"/>
        </w:rPr>
        <w:t xml:space="preserve"> </w:t>
      </w:r>
      <w:r w:rsidRPr="009C3C66">
        <w:rPr>
          <w:sz w:val="20"/>
          <w:lang w:val="en-US"/>
        </w:rPr>
        <w:t>Life</w:t>
      </w:r>
      <w:r w:rsidRPr="009C3C66">
        <w:rPr>
          <w:spacing w:val="-4"/>
          <w:sz w:val="20"/>
          <w:lang w:val="en-US"/>
        </w:rPr>
        <w:t xml:space="preserve"> </w:t>
      </w:r>
      <w:r w:rsidRPr="009C3C66">
        <w:rPr>
          <w:sz w:val="20"/>
          <w:lang w:val="en-US"/>
        </w:rPr>
        <w:t>&amp;</w:t>
      </w:r>
      <w:r w:rsidRPr="009C3C66">
        <w:rPr>
          <w:spacing w:val="-5"/>
          <w:sz w:val="20"/>
          <w:lang w:val="en-US"/>
        </w:rPr>
        <w:t xml:space="preserve"> </w:t>
      </w:r>
      <w:r w:rsidRPr="009C3C66">
        <w:rPr>
          <w:sz w:val="20"/>
          <w:lang w:val="en-US"/>
        </w:rPr>
        <w:t>Family event in the United Nations”, The Linacre Quarterly, 2013; 80 (2): 151-60</w:t>
      </w:r>
    </w:p>
    <w:p w:rsidR="000B4455" w:rsidRPr="009C3C66" w:rsidRDefault="0026086F">
      <w:pPr>
        <w:spacing w:line="244" w:lineRule="auto"/>
        <w:ind w:left="102" w:right="202"/>
        <w:rPr>
          <w:sz w:val="20"/>
          <w:lang w:val="en-US"/>
        </w:rPr>
      </w:pPr>
      <w:r w:rsidRPr="009C3C66">
        <w:rPr>
          <w:rFonts w:ascii="Calibri" w:hAnsi="Calibri"/>
          <w:position w:val="7"/>
          <w:sz w:val="13"/>
          <w:lang w:val="en-US"/>
        </w:rPr>
        <w:t>3</w:t>
      </w:r>
      <w:r w:rsidRPr="009C3C66">
        <w:rPr>
          <w:rFonts w:ascii="Calibri" w:hAnsi="Calibri"/>
          <w:spacing w:val="11"/>
          <w:position w:val="7"/>
          <w:sz w:val="13"/>
          <w:lang w:val="en-US"/>
        </w:rPr>
        <w:t xml:space="preserve"> </w:t>
      </w:r>
      <w:r w:rsidRPr="009C3C66">
        <w:rPr>
          <w:sz w:val="20"/>
          <w:lang w:val="en-US"/>
        </w:rPr>
        <w:t>Cfr.</w:t>
      </w:r>
      <w:r w:rsidRPr="009C3C66">
        <w:rPr>
          <w:spacing w:val="-4"/>
          <w:sz w:val="20"/>
          <w:lang w:val="en-US"/>
        </w:rPr>
        <w:t xml:space="preserve"> </w:t>
      </w:r>
      <w:r w:rsidRPr="009C3C66">
        <w:rPr>
          <w:sz w:val="20"/>
          <w:lang w:val="en-US"/>
        </w:rPr>
        <w:t>Elard</w:t>
      </w:r>
      <w:r w:rsidRPr="009C3C66">
        <w:rPr>
          <w:spacing w:val="-5"/>
          <w:sz w:val="20"/>
          <w:lang w:val="en-US"/>
        </w:rPr>
        <w:t xml:space="preserve"> </w:t>
      </w:r>
      <w:r w:rsidRPr="009C3C66">
        <w:rPr>
          <w:sz w:val="20"/>
          <w:lang w:val="en-US"/>
        </w:rPr>
        <w:t>Koch,</w:t>
      </w:r>
      <w:r w:rsidRPr="009C3C66">
        <w:rPr>
          <w:spacing w:val="-4"/>
          <w:sz w:val="20"/>
          <w:lang w:val="en-US"/>
        </w:rPr>
        <w:t xml:space="preserve"> </w:t>
      </w:r>
      <w:r w:rsidRPr="009C3C66">
        <w:rPr>
          <w:sz w:val="20"/>
          <w:lang w:val="en-US"/>
        </w:rPr>
        <w:t>“Impact</w:t>
      </w:r>
      <w:r w:rsidRPr="009C3C66">
        <w:rPr>
          <w:spacing w:val="-4"/>
          <w:sz w:val="20"/>
          <w:lang w:val="en-US"/>
        </w:rPr>
        <w:t xml:space="preserve"> </w:t>
      </w:r>
      <w:r w:rsidRPr="009C3C66">
        <w:rPr>
          <w:sz w:val="20"/>
          <w:lang w:val="en-US"/>
        </w:rPr>
        <w:t>of Reproductive</w:t>
      </w:r>
      <w:r w:rsidRPr="009C3C66">
        <w:rPr>
          <w:spacing w:val="-5"/>
          <w:sz w:val="20"/>
          <w:lang w:val="en-US"/>
        </w:rPr>
        <w:t xml:space="preserve"> </w:t>
      </w:r>
      <w:r w:rsidRPr="009C3C66">
        <w:rPr>
          <w:sz w:val="20"/>
          <w:lang w:val="en-US"/>
        </w:rPr>
        <w:t>Laws</w:t>
      </w:r>
      <w:r w:rsidRPr="009C3C66">
        <w:rPr>
          <w:spacing w:val="-5"/>
          <w:sz w:val="20"/>
          <w:lang w:val="en-US"/>
        </w:rPr>
        <w:t xml:space="preserve"> </w:t>
      </w:r>
      <w:r w:rsidRPr="009C3C66">
        <w:rPr>
          <w:sz w:val="20"/>
          <w:lang w:val="en-US"/>
        </w:rPr>
        <w:t>on</w:t>
      </w:r>
      <w:r w:rsidRPr="009C3C66">
        <w:rPr>
          <w:spacing w:val="-4"/>
          <w:sz w:val="20"/>
          <w:lang w:val="en-US"/>
        </w:rPr>
        <w:t xml:space="preserve"> </w:t>
      </w:r>
      <w:r w:rsidRPr="009C3C66">
        <w:rPr>
          <w:sz w:val="20"/>
          <w:lang w:val="en-US"/>
        </w:rPr>
        <w:t>Maternal</w:t>
      </w:r>
      <w:r w:rsidRPr="009C3C66">
        <w:rPr>
          <w:spacing w:val="-5"/>
          <w:sz w:val="20"/>
          <w:lang w:val="en-US"/>
        </w:rPr>
        <w:t xml:space="preserve"> </w:t>
      </w:r>
      <w:r w:rsidRPr="009C3C66">
        <w:rPr>
          <w:sz w:val="20"/>
          <w:lang w:val="en-US"/>
        </w:rPr>
        <w:t>Mortality:</w:t>
      </w:r>
      <w:r w:rsidRPr="009C3C66">
        <w:rPr>
          <w:spacing w:val="-4"/>
          <w:sz w:val="20"/>
          <w:lang w:val="en-US"/>
        </w:rPr>
        <w:t xml:space="preserve"> </w:t>
      </w:r>
      <w:r w:rsidRPr="009C3C66">
        <w:rPr>
          <w:sz w:val="20"/>
          <w:lang w:val="en-US"/>
        </w:rPr>
        <w:t>Recent</w:t>
      </w:r>
      <w:r w:rsidRPr="009C3C66">
        <w:rPr>
          <w:spacing w:val="-4"/>
          <w:sz w:val="20"/>
          <w:lang w:val="en-US"/>
        </w:rPr>
        <w:t xml:space="preserve"> </w:t>
      </w:r>
      <w:r w:rsidRPr="009C3C66">
        <w:rPr>
          <w:sz w:val="20"/>
          <w:lang w:val="en-US"/>
        </w:rPr>
        <w:t>Scientific Evidence from Natural Experiments On Different Populations. Lecture at the Life &amp; Fami</w:t>
      </w:r>
      <w:r w:rsidRPr="009C3C66">
        <w:rPr>
          <w:sz w:val="20"/>
          <w:lang w:val="en-US"/>
        </w:rPr>
        <w:t>ly event in the United Nations”, The Linacre Quarterly, 2013; 80 (2): 151-60</w:t>
      </w:r>
    </w:p>
    <w:p w:rsidR="000B4455" w:rsidRPr="009C3C66" w:rsidRDefault="000B4455">
      <w:pPr>
        <w:spacing w:line="244" w:lineRule="auto"/>
        <w:rPr>
          <w:sz w:val="20"/>
          <w:lang w:val="en-US"/>
        </w:rPr>
        <w:sectPr w:rsidR="000B4455" w:rsidRPr="009C3C66">
          <w:pgSz w:w="12240" w:h="15840"/>
          <w:pgMar w:top="1760" w:right="1580" w:bottom="1200" w:left="1600" w:header="0" w:footer="1000" w:gutter="0"/>
          <w:cols w:space="720"/>
        </w:sectPr>
      </w:pPr>
    </w:p>
    <w:p w:rsidR="000B4455" w:rsidRDefault="0026086F">
      <w:pPr>
        <w:pStyle w:val="Textoindependiente"/>
        <w:spacing w:before="78"/>
        <w:ind w:left="1018"/>
      </w:pPr>
      <w:r>
        <w:lastRenderedPageBreak/>
        <w:t>Como</w:t>
      </w:r>
      <w:r>
        <w:rPr>
          <w:spacing w:val="-1"/>
        </w:rPr>
        <w:t xml:space="preserve"> </w:t>
      </w:r>
      <w:r>
        <w:t>dice</w:t>
      </w:r>
      <w:r>
        <w:rPr>
          <w:spacing w:val="-2"/>
        </w:rPr>
        <w:t xml:space="preserve"> </w:t>
      </w:r>
      <w:r>
        <w:t>el</w:t>
      </w:r>
      <w:r>
        <w:rPr>
          <w:spacing w:val="-1"/>
        </w:rPr>
        <w:t xml:space="preserve"> </w:t>
      </w:r>
      <w:r>
        <w:t>autor</w:t>
      </w:r>
      <w:r>
        <w:rPr>
          <w:spacing w:val="-1"/>
        </w:rPr>
        <w:t xml:space="preserve"> </w:t>
      </w:r>
      <w:r>
        <w:t>de</w:t>
      </w:r>
      <w:r>
        <w:rPr>
          <w:spacing w:val="-2"/>
        </w:rPr>
        <w:t xml:space="preserve"> </w:t>
      </w:r>
      <w:r>
        <w:t>un</w:t>
      </w:r>
      <w:r>
        <w:rPr>
          <w:spacing w:val="-2"/>
        </w:rPr>
        <w:t xml:space="preserve"> </w:t>
      </w:r>
      <w:r>
        <w:t>texto</w:t>
      </w:r>
      <w:r>
        <w:rPr>
          <w:spacing w:val="-1"/>
        </w:rPr>
        <w:t xml:space="preserve"> </w:t>
      </w:r>
      <w:r>
        <w:t>sobre</w:t>
      </w:r>
      <w:r>
        <w:rPr>
          <w:spacing w:val="-1"/>
        </w:rPr>
        <w:t xml:space="preserve"> </w:t>
      </w:r>
      <w:r>
        <w:t>la</w:t>
      </w:r>
      <w:r>
        <w:rPr>
          <w:spacing w:val="-1"/>
        </w:rPr>
        <w:t xml:space="preserve"> </w:t>
      </w:r>
      <w:r>
        <w:rPr>
          <w:spacing w:val="-2"/>
        </w:rPr>
        <w:t>materia:</w:t>
      </w:r>
    </w:p>
    <w:p w:rsidR="000B4455" w:rsidRDefault="000B4455">
      <w:pPr>
        <w:pStyle w:val="Textoindependiente"/>
        <w:rPr>
          <w:sz w:val="28"/>
        </w:rPr>
      </w:pPr>
    </w:p>
    <w:p w:rsidR="000B4455" w:rsidRDefault="0026086F">
      <w:pPr>
        <w:spacing w:before="237" w:line="360" w:lineRule="auto"/>
        <w:ind w:left="821" w:right="121"/>
        <w:jc w:val="both"/>
        <w:rPr>
          <w:i/>
          <w:sz w:val="16"/>
        </w:rPr>
      </w:pPr>
      <w:r>
        <w:rPr>
          <w:i/>
          <w:sz w:val="24"/>
        </w:rPr>
        <w:t>“Revisados los factores causantes del aborto en Chile, sorprende</w:t>
      </w:r>
      <w:r>
        <w:rPr>
          <w:i/>
          <w:sz w:val="24"/>
        </w:rPr>
        <w:t xml:space="preserve"> negativamente que más de un 65% de las mujeres con alto riesgo de aborto</w:t>
      </w:r>
      <w:r>
        <w:rPr>
          <w:i/>
          <w:spacing w:val="-7"/>
          <w:sz w:val="24"/>
        </w:rPr>
        <w:t xml:space="preserve"> </w:t>
      </w:r>
      <w:r>
        <w:rPr>
          <w:i/>
          <w:sz w:val="24"/>
        </w:rPr>
        <w:t>sufre</w:t>
      </w:r>
      <w:r>
        <w:rPr>
          <w:i/>
          <w:spacing w:val="-7"/>
          <w:sz w:val="24"/>
        </w:rPr>
        <w:t xml:space="preserve"> </w:t>
      </w:r>
      <w:r>
        <w:rPr>
          <w:i/>
          <w:sz w:val="24"/>
        </w:rPr>
        <w:t>coerción</w:t>
      </w:r>
      <w:r>
        <w:rPr>
          <w:i/>
          <w:spacing w:val="-4"/>
          <w:sz w:val="24"/>
        </w:rPr>
        <w:t xml:space="preserve"> </w:t>
      </w:r>
      <w:r>
        <w:rPr>
          <w:i/>
          <w:sz w:val="24"/>
        </w:rPr>
        <w:t>para</w:t>
      </w:r>
      <w:r>
        <w:rPr>
          <w:i/>
          <w:spacing w:val="-7"/>
          <w:sz w:val="24"/>
        </w:rPr>
        <w:t xml:space="preserve"> </w:t>
      </w:r>
      <w:r>
        <w:rPr>
          <w:i/>
          <w:sz w:val="24"/>
        </w:rPr>
        <w:t>abortar:</w:t>
      </w:r>
      <w:r>
        <w:rPr>
          <w:i/>
          <w:spacing w:val="-7"/>
          <w:sz w:val="24"/>
        </w:rPr>
        <w:t xml:space="preserve"> </w:t>
      </w:r>
      <w:r>
        <w:rPr>
          <w:i/>
          <w:sz w:val="24"/>
        </w:rPr>
        <w:t>ya</w:t>
      </w:r>
      <w:r>
        <w:rPr>
          <w:i/>
          <w:spacing w:val="-9"/>
          <w:sz w:val="24"/>
        </w:rPr>
        <w:t xml:space="preserve"> </w:t>
      </w:r>
      <w:r>
        <w:rPr>
          <w:i/>
          <w:sz w:val="24"/>
        </w:rPr>
        <w:t>sea</w:t>
      </w:r>
      <w:r>
        <w:rPr>
          <w:i/>
          <w:spacing w:val="-7"/>
          <w:sz w:val="24"/>
        </w:rPr>
        <w:t xml:space="preserve"> </w:t>
      </w:r>
      <w:r>
        <w:rPr>
          <w:i/>
          <w:sz w:val="24"/>
        </w:rPr>
        <w:t>directamente,</w:t>
      </w:r>
      <w:r>
        <w:rPr>
          <w:i/>
          <w:spacing w:val="-7"/>
          <w:sz w:val="24"/>
        </w:rPr>
        <w:t xml:space="preserve"> </w:t>
      </w:r>
      <w:r>
        <w:rPr>
          <w:i/>
          <w:sz w:val="24"/>
        </w:rPr>
        <w:t>si</w:t>
      </w:r>
      <w:r>
        <w:rPr>
          <w:i/>
          <w:spacing w:val="-9"/>
          <w:sz w:val="24"/>
        </w:rPr>
        <w:t xml:space="preserve"> </w:t>
      </w:r>
      <w:r>
        <w:rPr>
          <w:i/>
          <w:sz w:val="24"/>
        </w:rPr>
        <w:t>proviene</w:t>
      </w:r>
      <w:r>
        <w:rPr>
          <w:i/>
          <w:spacing w:val="-7"/>
          <w:sz w:val="24"/>
        </w:rPr>
        <w:t xml:space="preserve"> </w:t>
      </w:r>
      <w:r>
        <w:rPr>
          <w:i/>
          <w:sz w:val="24"/>
        </w:rPr>
        <w:t>de la</w:t>
      </w:r>
      <w:r>
        <w:rPr>
          <w:i/>
          <w:spacing w:val="-3"/>
          <w:sz w:val="24"/>
        </w:rPr>
        <w:t xml:space="preserve"> </w:t>
      </w:r>
      <w:r>
        <w:rPr>
          <w:i/>
          <w:sz w:val="24"/>
        </w:rPr>
        <w:t>pareja o padres (44,4%); o indirectamente, si la coerción es fruto del temor a la reacción de su pareja o padres (</w:t>
      </w:r>
      <w:r>
        <w:rPr>
          <w:i/>
          <w:sz w:val="24"/>
        </w:rPr>
        <w:t>20,4%), o del abandono de la pareja y familia (1,9%).”</w:t>
      </w:r>
      <w:r>
        <w:rPr>
          <w:i/>
          <w:position w:val="6"/>
          <w:sz w:val="16"/>
        </w:rPr>
        <w:t>4</w:t>
      </w:r>
    </w:p>
    <w:p w:rsidR="000B4455" w:rsidRDefault="000B4455">
      <w:pPr>
        <w:pStyle w:val="Textoindependiente"/>
        <w:spacing w:before="11"/>
        <w:rPr>
          <w:i/>
          <w:sz w:val="35"/>
        </w:rPr>
      </w:pPr>
    </w:p>
    <w:p w:rsidR="000B4455" w:rsidRDefault="0026086F">
      <w:pPr>
        <w:pStyle w:val="Textoindependiente"/>
        <w:spacing w:line="360" w:lineRule="auto"/>
        <w:ind w:left="102" w:right="115" w:firstLine="916"/>
        <w:jc w:val="both"/>
      </w:pPr>
      <w:r>
        <w:t>De</w:t>
      </w:r>
      <w:r>
        <w:rPr>
          <w:spacing w:val="-14"/>
        </w:rPr>
        <w:t xml:space="preserve"> </w:t>
      </w:r>
      <w:r>
        <w:t>lo</w:t>
      </w:r>
      <w:r>
        <w:rPr>
          <w:spacing w:val="-14"/>
        </w:rPr>
        <w:t xml:space="preserve"> </w:t>
      </w:r>
      <w:r>
        <w:t>anterior</w:t>
      </w:r>
      <w:r>
        <w:rPr>
          <w:spacing w:val="-14"/>
        </w:rPr>
        <w:t xml:space="preserve"> </w:t>
      </w:r>
      <w:r>
        <w:t>no</w:t>
      </w:r>
      <w:r>
        <w:rPr>
          <w:spacing w:val="-16"/>
        </w:rPr>
        <w:t xml:space="preserve"> </w:t>
      </w:r>
      <w:r>
        <w:t>se</w:t>
      </w:r>
      <w:r>
        <w:rPr>
          <w:spacing w:val="-13"/>
        </w:rPr>
        <w:t xml:space="preserve"> </w:t>
      </w:r>
      <w:r>
        <w:t>concluye,</w:t>
      </w:r>
      <w:r>
        <w:rPr>
          <w:spacing w:val="-14"/>
        </w:rPr>
        <w:t xml:space="preserve"> </w:t>
      </w:r>
      <w:r>
        <w:t>sino</w:t>
      </w:r>
      <w:r>
        <w:rPr>
          <w:spacing w:val="-14"/>
        </w:rPr>
        <w:t xml:space="preserve"> </w:t>
      </w:r>
      <w:r>
        <w:t>que</w:t>
      </w:r>
      <w:r>
        <w:rPr>
          <w:spacing w:val="-14"/>
        </w:rPr>
        <w:t xml:space="preserve"> </w:t>
      </w:r>
      <w:r>
        <w:t>cuando</w:t>
      </w:r>
      <w:r>
        <w:rPr>
          <w:spacing w:val="-14"/>
        </w:rPr>
        <w:t xml:space="preserve"> </w:t>
      </w:r>
      <w:r>
        <w:t>una</w:t>
      </w:r>
      <w:r>
        <w:rPr>
          <w:spacing w:val="-14"/>
        </w:rPr>
        <w:t xml:space="preserve"> </w:t>
      </w:r>
      <w:r>
        <w:t>mujer</w:t>
      </w:r>
      <w:r>
        <w:rPr>
          <w:spacing w:val="-14"/>
        </w:rPr>
        <w:t xml:space="preserve"> </w:t>
      </w:r>
      <w:r>
        <w:t>aborta</w:t>
      </w:r>
      <w:r>
        <w:rPr>
          <w:spacing w:val="-14"/>
        </w:rPr>
        <w:t xml:space="preserve"> </w:t>
      </w:r>
      <w:r>
        <w:t>es, entre otras cosas, que ni la familia ni la sociedad está ayudando a dicha madre a tener el niño. Como dijo la presidenta Michelle Bachelet, en su discurso ante el Congreso Pleno del 21</w:t>
      </w:r>
      <w:r>
        <w:rPr>
          <w:spacing w:val="-1"/>
        </w:rPr>
        <w:t xml:space="preserve"> </w:t>
      </w:r>
      <w:r>
        <w:t>de mayo de 2014, con</w:t>
      </w:r>
      <w:r>
        <w:rPr>
          <w:spacing w:val="-1"/>
        </w:rPr>
        <w:t xml:space="preserve"> </w:t>
      </w:r>
      <w:r>
        <w:t>palabras que nunca perderán vigencias y que so</w:t>
      </w:r>
      <w:r>
        <w:t>n siempre actuales:</w:t>
      </w:r>
      <w:r>
        <w:rPr>
          <w:spacing w:val="40"/>
        </w:rPr>
        <w:t xml:space="preserve"> </w:t>
      </w:r>
      <w:r>
        <w:t>“</w:t>
      </w:r>
      <w:r>
        <w:rPr>
          <w:i/>
        </w:rPr>
        <w:t>cada aborto en el país es una señal de que como sociedad estamos llegando tarde</w:t>
      </w:r>
      <w:r>
        <w:t>”.</w:t>
      </w:r>
    </w:p>
    <w:p w:rsidR="000B4455" w:rsidRDefault="000B4455">
      <w:pPr>
        <w:pStyle w:val="Textoindependiente"/>
        <w:spacing w:before="1"/>
        <w:rPr>
          <w:sz w:val="36"/>
        </w:rPr>
      </w:pPr>
    </w:p>
    <w:p w:rsidR="000B4455" w:rsidRDefault="0026086F">
      <w:pPr>
        <w:pStyle w:val="Textoindependiente"/>
        <w:spacing w:line="360" w:lineRule="auto"/>
        <w:ind w:left="102" w:right="119" w:firstLine="916"/>
        <w:jc w:val="both"/>
      </w:pPr>
      <w:r>
        <w:t>¿Cómo podemos ayudar a la mujer embarazada que está en situación vulnerable? Con acompañamiento humano y técnico.</w:t>
      </w:r>
    </w:p>
    <w:p w:rsidR="000B4455" w:rsidRDefault="000B4455">
      <w:pPr>
        <w:pStyle w:val="Textoindependiente"/>
        <w:spacing w:before="11"/>
        <w:rPr>
          <w:sz w:val="35"/>
        </w:rPr>
      </w:pPr>
    </w:p>
    <w:p w:rsidR="000B4455" w:rsidRDefault="0026086F">
      <w:pPr>
        <w:pStyle w:val="Textoindependiente"/>
        <w:spacing w:line="360" w:lineRule="auto"/>
        <w:ind w:left="102" w:right="115" w:firstLine="916"/>
        <w:jc w:val="both"/>
      </w:pPr>
      <w:r>
        <w:t>Por ejemplo, La Fundación Chile Unido, una entidad sin fines de lucro</w:t>
      </w:r>
      <w:r>
        <w:rPr>
          <w:spacing w:val="-1"/>
        </w:rPr>
        <w:t xml:space="preserve"> </w:t>
      </w:r>
      <w:r>
        <w:t>de</w:t>
      </w:r>
      <w:r>
        <w:rPr>
          <w:spacing w:val="-1"/>
        </w:rPr>
        <w:t xml:space="preserve"> </w:t>
      </w:r>
      <w:r>
        <w:t>apoyo</w:t>
      </w:r>
      <w:r>
        <w:rPr>
          <w:spacing w:val="-1"/>
        </w:rPr>
        <w:t xml:space="preserve"> </w:t>
      </w:r>
      <w:r>
        <w:t>a</w:t>
      </w:r>
      <w:r>
        <w:rPr>
          <w:spacing w:val="-1"/>
        </w:rPr>
        <w:t xml:space="preserve"> </w:t>
      </w:r>
      <w:r>
        <w:t>la</w:t>
      </w:r>
      <w:r>
        <w:rPr>
          <w:spacing w:val="-3"/>
        </w:rPr>
        <w:t xml:space="preserve"> </w:t>
      </w:r>
      <w:r>
        <w:t>mujer</w:t>
      </w:r>
      <w:r>
        <w:rPr>
          <w:spacing w:val="-1"/>
        </w:rPr>
        <w:t xml:space="preserve"> </w:t>
      </w:r>
      <w:r>
        <w:t>en</w:t>
      </w:r>
      <w:r>
        <w:rPr>
          <w:spacing w:val="-1"/>
        </w:rPr>
        <w:t xml:space="preserve"> </w:t>
      </w:r>
      <w:r>
        <w:t>diferentes</w:t>
      </w:r>
      <w:r>
        <w:rPr>
          <w:spacing w:val="-4"/>
        </w:rPr>
        <w:t xml:space="preserve"> </w:t>
      </w:r>
      <w:r>
        <w:t>ámbitos,</w:t>
      </w:r>
      <w:r>
        <w:rPr>
          <w:spacing w:val="-1"/>
        </w:rPr>
        <w:t xml:space="preserve"> </w:t>
      </w:r>
      <w:r>
        <w:t>desde</w:t>
      </w:r>
      <w:r>
        <w:rPr>
          <w:spacing w:val="-1"/>
        </w:rPr>
        <w:t xml:space="preserve"> </w:t>
      </w:r>
      <w:r>
        <w:t>hace</w:t>
      </w:r>
      <w:r>
        <w:rPr>
          <w:spacing w:val="-1"/>
        </w:rPr>
        <w:t xml:space="preserve"> </w:t>
      </w:r>
      <w:r>
        <w:t>15</w:t>
      </w:r>
      <w:r>
        <w:rPr>
          <w:spacing w:val="-1"/>
        </w:rPr>
        <w:t xml:space="preserve"> </w:t>
      </w:r>
      <w:r>
        <w:t>años</w:t>
      </w:r>
      <w:r>
        <w:rPr>
          <w:spacing w:val="-1"/>
        </w:rPr>
        <w:t xml:space="preserve"> </w:t>
      </w:r>
      <w:r>
        <w:t>ofrece acompañamiento a mujeres embarazadas con riesgo de aborto. Según</w:t>
      </w:r>
      <w:r>
        <w:rPr>
          <w:spacing w:val="40"/>
        </w:rPr>
        <w:t xml:space="preserve"> </w:t>
      </w:r>
      <w:r>
        <w:t>las cifras</w:t>
      </w:r>
      <w:r>
        <w:rPr>
          <w:spacing w:val="-1"/>
        </w:rPr>
        <w:t xml:space="preserve"> </w:t>
      </w:r>
      <w:r>
        <w:t>obtenidas</w:t>
      </w:r>
      <w:r>
        <w:rPr>
          <w:spacing w:val="-1"/>
        </w:rPr>
        <w:t xml:space="preserve"> </w:t>
      </w:r>
      <w:r>
        <w:t>del “Programa</w:t>
      </w:r>
      <w:r>
        <w:rPr>
          <w:spacing w:val="-1"/>
        </w:rPr>
        <w:t xml:space="preserve"> </w:t>
      </w:r>
      <w:r>
        <w:t>Acoge</w:t>
      </w:r>
      <w:r>
        <w:rPr>
          <w:spacing w:val="-1"/>
        </w:rPr>
        <w:t xml:space="preserve"> </w:t>
      </w:r>
      <w:r>
        <w:t>una</w:t>
      </w:r>
      <w:r>
        <w:rPr>
          <w:spacing w:val="-1"/>
        </w:rPr>
        <w:t xml:space="preserve"> </w:t>
      </w:r>
      <w:r>
        <w:t>Vida”,</w:t>
      </w:r>
      <w:r>
        <w:rPr>
          <w:spacing w:val="-1"/>
        </w:rPr>
        <w:t xml:space="preserve"> </w:t>
      </w:r>
      <w:r>
        <w:t>la</w:t>
      </w:r>
      <w:r>
        <w:rPr>
          <w:spacing w:val="-1"/>
        </w:rPr>
        <w:t xml:space="preserve"> </w:t>
      </w:r>
      <w:r>
        <w:t>Fundación</w:t>
      </w:r>
      <w:r>
        <w:rPr>
          <w:spacing w:val="-1"/>
        </w:rPr>
        <w:t xml:space="preserve"> </w:t>
      </w:r>
      <w:r>
        <w:t>sostiene</w:t>
      </w:r>
      <w:r>
        <w:rPr>
          <w:spacing w:val="-1"/>
        </w:rPr>
        <w:t xml:space="preserve"> </w:t>
      </w:r>
      <w:r>
        <w:t>que un 95 %de las embarazadas que originalmente manifestaban su intención de abortar no lo hacen,</w:t>
      </w:r>
      <w:r>
        <w:rPr>
          <w:spacing w:val="40"/>
        </w:rPr>
        <w:t xml:space="preserve"> </w:t>
      </w:r>
      <w:r>
        <w:t>y mediando el programa de acompañamiento al embarazo,</w:t>
      </w:r>
      <w:r>
        <w:rPr>
          <w:spacing w:val="-5"/>
        </w:rPr>
        <w:t xml:space="preserve"> </w:t>
      </w:r>
      <w:r>
        <w:t>este</w:t>
      </w:r>
      <w:r>
        <w:rPr>
          <w:spacing w:val="-5"/>
        </w:rPr>
        <w:t xml:space="preserve"> </w:t>
      </w:r>
      <w:r>
        <w:t>termina</w:t>
      </w:r>
      <w:r>
        <w:rPr>
          <w:spacing w:val="-5"/>
        </w:rPr>
        <w:t xml:space="preserve"> </w:t>
      </w:r>
      <w:r>
        <w:t>satisfactoriamente</w:t>
      </w:r>
      <w:r>
        <w:rPr>
          <w:spacing w:val="-5"/>
        </w:rPr>
        <w:t xml:space="preserve"> </w:t>
      </w:r>
      <w:r>
        <w:t>con</w:t>
      </w:r>
      <w:r>
        <w:rPr>
          <w:spacing w:val="-5"/>
        </w:rPr>
        <w:t xml:space="preserve"> </w:t>
      </w:r>
      <w:r>
        <w:t>la</w:t>
      </w:r>
      <w:r>
        <w:rPr>
          <w:spacing w:val="-5"/>
        </w:rPr>
        <w:t xml:space="preserve"> </w:t>
      </w:r>
      <w:r>
        <w:t>alegría</w:t>
      </w:r>
      <w:r>
        <w:rPr>
          <w:spacing w:val="-5"/>
        </w:rPr>
        <w:t xml:space="preserve"> </w:t>
      </w:r>
      <w:r>
        <w:t>del</w:t>
      </w:r>
      <w:r>
        <w:rPr>
          <w:spacing w:val="-8"/>
        </w:rPr>
        <w:t xml:space="preserve"> </w:t>
      </w:r>
      <w:r>
        <w:t>nacimiento</w:t>
      </w:r>
      <w:r>
        <w:rPr>
          <w:spacing w:val="-5"/>
        </w:rPr>
        <w:t xml:space="preserve"> </w:t>
      </w:r>
      <w:r>
        <w:t>del niño,</w:t>
      </w:r>
      <w:r>
        <w:rPr>
          <w:spacing w:val="-18"/>
        </w:rPr>
        <w:t xml:space="preserve"> </w:t>
      </w:r>
      <w:r>
        <w:t>evitando</w:t>
      </w:r>
      <w:r>
        <w:rPr>
          <w:spacing w:val="-17"/>
        </w:rPr>
        <w:t xml:space="preserve"> </w:t>
      </w:r>
      <w:r>
        <w:t>l</w:t>
      </w:r>
      <w:r>
        <w:t>os</w:t>
      </w:r>
      <w:r>
        <w:rPr>
          <w:spacing w:val="-17"/>
        </w:rPr>
        <w:t xml:space="preserve"> </w:t>
      </w:r>
      <w:r>
        <w:t>riesgos</w:t>
      </w:r>
      <w:r>
        <w:rPr>
          <w:spacing w:val="-16"/>
        </w:rPr>
        <w:t xml:space="preserve"> </w:t>
      </w:r>
      <w:r>
        <w:t>psicológicos</w:t>
      </w:r>
      <w:r>
        <w:rPr>
          <w:spacing w:val="-18"/>
        </w:rPr>
        <w:t xml:space="preserve"> </w:t>
      </w:r>
      <w:r>
        <w:t>y</w:t>
      </w:r>
      <w:r>
        <w:rPr>
          <w:spacing w:val="-17"/>
        </w:rPr>
        <w:t xml:space="preserve"> </w:t>
      </w:r>
      <w:r>
        <w:t>físicos</w:t>
      </w:r>
      <w:r>
        <w:rPr>
          <w:spacing w:val="-17"/>
        </w:rPr>
        <w:t xml:space="preserve"> </w:t>
      </w:r>
      <w:r>
        <w:t>asociados</w:t>
      </w:r>
      <w:r>
        <w:rPr>
          <w:spacing w:val="-17"/>
        </w:rPr>
        <w:t xml:space="preserve"> </w:t>
      </w:r>
      <w:r>
        <w:t>al</w:t>
      </w:r>
      <w:r>
        <w:rPr>
          <w:spacing w:val="-17"/>
        </w:rPr>
        <w:t xml:space="preserve"> </w:t>
      </w:r>
      <w:r>
        <w:t>aborto</w:t>
      </w:r>
      <w:r>
        <w:rPr>
          <w:spacing w:val="-17"/>
        </w:rPr>
        <w:t xml:space="preserve"> </w:t>
      </w:r>
      <w:r>
        <w:rPr>
          <w:spacing w:val="-2"/>
        </w:rPr>
        <w:t>inducido.</w:t>
      </w:r>
    </w:p>
    <w:p w:rsidR="000B4455" w:rsidRDefault="000B4455">
      <w:pPr>
        <w:pStyle w:val="Textoindependiente"/>
        <w:rPr>
          <w:sz w:val="20"/>
        </w:rPr>
      </w:pPr>
    </w:p>
    <w:p w:rsidR="000B4455" w:rsidRDefault="0026086F">
      <w:pPr>
        <w:pStyle w:val="Textoindependiente"/>
        <w:spacing w:before="7"/>
        <w:rPr>
          <w:sz w:val="26"/>
        </w:rPr>
      </w:pPr>
      <w:r>
        <w:pict>
          <v:rect id="docshape4" o:spid="_x0000_s1027" style="position:absolute;margin-left:85.1pt;margin-top:16.85pt;width:2in;height:.7pt;z-index:-15727616;mso-wrap-distance-left:0;mso-wrap-distance-right:0;mso-position-horizontal-relative:page" fillcolor="black" stroked="f">
            <w10:wrap type="topAndBottom" anchorx="page"/>
          </v:rect>
        </w:pict>
      </w:r>
    </w:p>
    <w:p w:rsidR="000B4455" w:rsidRDefault="0026086F">
      <w:pPr>
        <w:spacing w:before="102"/>
        <w:ind w:left="102"/>
        <w:rPr>
          <w:rFonts w:ascii="Calibri"/>
          <w:sz w:val="20"/>
        </w:rPr>
      </w:pPr>
      <w:r>
        <w:rPr>
          <w:rFonts w:ascii="Calibri"/>
          <w:spacing w:val="-2"/>
          <w:sz w:val="20"/>
          <w:vertAlign w:val="superscript"/>
        </w:rPr>
        <w:t>4</w:t>
      </w:r>
      <w:hyperlink r:id="rId10">
        <w:r>
          <w:rPr>
            <w:rFonts w:ascii="Calibri"/>
            <w:color w:val="0000FF"/>
            <w:spacing w:val="-2"/>
            <w:sz w:val="20"/>
            <w:u w:val="single" w:color="0000FF"/>
          </w:rPr>
          <w:t>https://tbinternet.ohchr.org/Treaties/CESCR/Shared%20Documents/CHL/INT_CESCR_CSS_CHL_20160_S.pd</w:t>
        </w:r>
      </w:hyperlink>
    </w:p>
    <w:p w:rsidR="000B4455" w:rsidRDefault="0026086F">
      <w:pPr>
        <w:spacing w:before="1"/>
        <w:ind w:left="102"/>
        <w:rPr>
          <w:rFonts w:ascii="Calibri"/>
          <w:sz w:val="20"/>
        </w:rPr>
      </w:pPr>
      <w:r>
        <w:pict>
          <v:rect id="docshape5" o:spid="_x0000_s1026" style="position:absolute;left:0;text-align:left;margin-left:85.1pt;margin-top:10.65pt;width:3pt;height:.6pt;z-index:15730176;mso-position-horizontal-relative:page" fillcolor="blue" stroked="f">
            <w10:wrap anchorx="page"/>
          </v:rect>
        </w:pict>
      </w:r>
      <w:hyperlink r:id="rId11">
        <w:r>
          <w:rPr>
            <w:rFonts w:ascii="Calibri"/>
            <w:color w:val="0000FF"/>
            <w:w w:val="99"/>
            <w:sz w:val="20"/>
          </w:rPr>
          <w:t>f</w:t>
        </w:r>
      </w:hyperlink>
    </w:p>
    <w:p w:rsidR="000B4455" w:rsidRDefault="000B4455">
      <w:pPr>
        <w:rPr>
          <w:rFonts w:ascii="Calibri"/>
          <w:sz w:val="20"/>
        </w:rPr>
        <w:sectPr w:rsidR="000B4455">
          <w:pgSz w:w="12240" w:h="15840"/>
          <w:pgMar w:top="1760" w:right="1580" w:bottom="1200" w:left="1600" w:header="0" w:footer="1000" w:gutter="0"/>
          <w:cols w:space="720"/>
        </w:sectPr>
      </w:pPr>
    </w:p>
    <w:p w:rsidR="000B4455" w:rsidRDefault="0026086F">
      <w:pPr>
        <w:pStyle w:val="Textoindependiente"/>
        <w:spacing w:before="78"/>
        <w:ind w:left="195" w:right="470"/>
        <w:jc w:val="center"/>
      </w:pPr>
      <w:r>
        <w:lastRenderedPageBreak/>
        <w:t>No cabe sino llevar esta fe</w:t>
      </w:r>
      <w:r>
        <w:t xml:space="preserve">liz experiencia a toda la </w:t>
      </w:r>
      <w:r>
        <w:rPr>
          <w:spacing w:val="-2"/>
        </w:rPr>
        <w:t>nación.</w:t>
      </w:r>
    </w:p>
    <w:p w:rsidR="000B4455" w:rsidRDefault="000B4455">
      <w:pPr>
        <w:pStyle w:val="Textoindependiente"/>
        <w:rPr>
          <w:sz w:val="28"/>
        </w:rPr>
      </w:pPr>
    </w:p>
    <w:p w:rsidR="000B4455" w:rsidRDefault="0026086F">
      <w:pPr>
        <w:pStyle w:val="Textoindependiente"/>
        <w:spacing w:before="237" w:line="360" w:lineRule="auto"/>
        <w:ind w:left="102" w:right="118" w:firstLine="916"/>
        <w:jc w:val="both"/>
      </w:pPr>
      <w:r>
        <w:t>Por último, este proyecto de ley no ase si no complementar los dispuesto en los incisos decimo primero, décimo segundo, décimo tercero del</w:t>
      </w:r>
      <w:r>
        <w:rPr>
          <w:spacing w:val="-10"/>
        </w:rPr>
        <w:t xml:space="preserve"> </w:t>
      </w:r>
      <w:r>
        <w:t>actual</w:t>
      </w:r>
      <w:r>
        <w:rPr>
          <w:spacing w:val="-10"/>
        </w:rPr>
        <w:t xml:space="preserve"> </w:t>
      </w:r>
      <w:r>
        <w:t>artículo</w:t>
      </w:r>
      <w:r>
        <w:rPr>
          <w:spacing w:val="-10"/>
        </w:rPr>
        <w:t xml:space="preserve"> </w:t>
      </w:r>
      <w:r>
        <w:t>119</w:t>
      </w:r>
      <w:r>
        <w:rPr>
          <w:spacing w:val="-10"/>
        </w:rPr>
        <w:t xml:space="preserve"> </w:t>
      </w:r>
      <w:r>
        <w:t>del</w:t>
      </w:r>
      <w:r>
        <w:rPr>
          <w:spacing w:val="-10"/>
        </w:rPr>
        <w:t xml:space="preserve"> </w:t>
      </w:r>
      <w:r>
        <w:t>Código</w:t>
      </w:r>
      <w:r>
        <w:rPr>
          <w:spacing w:val="-10"/>
        </w:rPr>
        <w:t xml:space="preserve"> </w:t>
      </w:r>
      <w:r>
        <w:t>Sanitario,</w:t>
      </w:r>
      <w:r>
        <w:rPr>
          <w:spacing w:val="-10"/>
        </w:rPr>
        <w:t xml:space="preserve"> </w:t>
      </w:r>
      <w:r>
        <w:t>que</w:t>
      </w:r>
      <w:r>
        <w:rPr>
          <w:spacing w:val="-10"/>
        </w:rPr>
        <w:t xml:space="preserve"> </w:t>
      </w:r>
      <w:r>
        <w:t>autoriza</w:t>
      </w:r>
      <w:r>
        <w:rPr>
          <w:spacing w:val="-10"/>
        </w:rPr>
        <w:t xml:space="preserve"> </w:t>
      </w:r>
      <w:r>
        <w:t>el</w:t>
      </w:r>
      <w:r>
        <w:rPr>
          <w:spacing w:val="-7"/>
        </w:rPr>
        <w:t xml:space="preserve"> </w:t>
      </w:r>
      <w:r>
        <w:t>aborto</w:t>
      </w:r>
      <w:r>
        <w:rPr>
          <w:spacing w:val="-10"/>
        </w:rPr>
        <w:t xml:space="preserve"> </w:t>
      </w:r>
      <w:r>
        <w:t>bajo</w:t>
      </w:r>
      <w:r>
        <w:rPr>
          <w:spacing w:val="-10"/>
        </w:rPr>
        <w:t xml:space="preserve"> </w:t>
      </w:r>
      <w:r>
        <w:t xml:space="preserve">tres </w:t>
      </w:r>
      <w:r>
        <w:rPr>
          <w:spacing w:val="-2"/>
        </w:rPr>
        <w:t>causales:</w:t>
      </w:r>
    </w:p>
    <w:p w:rsidR="000B4455" w:rsidRDefault="000B4455">
      <w:pPr>
        <w:pStyle w:val="Textoindependiente"/>
        <w:spacing w:before="10"/>
        <w:rPr>
          <w:sz w:val="35"/>
        </w:rPr>
      </w:pPr>
    </w:p>
    <w:p w:rsidR="000B4455" w:rsidRDefault="0026086F">
      <w:pPr>
        <w:spacing w:line="360" w:lineRule="auto"/>
        <w:ind w:left="102" w:right="119" w:firstLine="916"/>
        <w:jc w:val="both"/>
        <w:rPr>
          <w:i/>
          <w:sz w:val="24"/>
        </w:rPr>
      </w:pPr>
      <w:r>
        <w:rPr>
          <w:sz w:val="24"/>
        </w:rPr>
        <w:t>“</w:t>
      </w:r>
      <w:r>
        <w:rPr>
          <w:i/>
          <w:sz w:val="24"/>
        </w:rPr>
        <w:t>El prestador de salud deberá proporcionar a la mujer información</w:t>
      </w:r>
      <w:r>
        <w:rPr>
          <w:i/>
          <w:sz w:val="24"/>
        </w:rPr>
        <w:t xml:space="preserve"> veraz sobre las características de la prestación médica, según lo establecido en los artículos 8 y 10 de la ley Nº 20.584. Asimismo, deberá entregarle información verbal y escrita sobre las alternativas a la interrupción del embarazo, </w:t>
      </w:r>
      <w:r>
        <w:rPr>
          <w:i/>
          <w:sz w:val="24"/>
          <w:u w:val="single"/>
        </w:rPr>
        <w:t>incluyendo la de pro</w:t>
      </w:r>
      <w:r>
        <w:rPr>
          <w:i/>
          <w:sz w:val="24"/>
          <w:u w:val="single"/>
        </w:rPr>
        <w:t>gramas de apoyo social, económico y de</w:t>
      </w:r>
      <w:r>
        <w:rPr>
          <w:i/>
          <w:sz w:val="24"/>
        </w:rPr>
        <w:t xml:space="preserve"> </w:t>
      </w:r>
      <w:r>
        <w:rPr>
          <w:i/>
          <w:sz w:val="24"/>
          <w:u w:val="single"/>
        </w:rPr>
        <w:t>adopción disponibles.</w:t>
      </w:r>
      <w:r>
        <w:rPr>
          <w:i/>
          <w:sz w:val="24"/>
        </w:rPr>
        <w:t xml:space="preserve"> La información será siempre completa y objetiva, y su entrega en ningún caso podrá estar destinada a influir en la voluntad de la mujer. No obstante lo anterior, el prestador de salud deberá aseg</w:t>
      </w:r>
      <w:r>
        <w:rPr>
          <w:i/>
          <w:sz w:val="24"/>
        </w:rPr>
        <w:t>urarse de que la mujer comprende todas las alternativas que tiene el procedimiento de interrupción,</w:t>
      </w:r>
      <w:r>
        <w:rPr>
          <w:i/>
          <w:spacing w:val="-1"/>
          <w:sz w:val="24"/>
        </w:rPr>
        <w:t xml:space="preserve"> </w:t>
      </w:r>
      <w:r>
        <w:rPr>
          <w:i/>
          <w:sz w:val="24"/>
        </w:rPr>
        <w:t>antes</w:t>
      </w:r>
      <w:r>
        <w:rPr>
          <w:i/>
          <w:spacing w:val="-3"/>
          <w:sz w:val="24"/>
        </w:rPr>
        <w:t xml:space="preserve"> </w:t>
      </w:r>
      <w:r>
        <w:rPr>
          <w:i/>
          <w:sz w:val="24"/>
        </w:rPr>
        <w:t>de</w:t>
      </w:r>
      <w:r>
        <w:rPr>
          <w:i/>
          <w:spacing w:val="-3"/>
          <w:sz w:val="24"/>
        </w:rPr>
        <w:t xml:space="preserve"> </w:t>
      </w:r>
      <w:r>
        <w:rPr>
          <w:i/>
          <w:sz w:val="24"/>
        </w:rPr>
        <w:t>que</w:t>
      </w:r>
      <w:r>
        <w:rPr>
          <w:i/>
          <w:spacing w:val="-3"/>
          <w:sz w:val="24"/>
        </w:rPr>
        <w:t xml:space="preserve"> </w:t>
      </w:r>
      <w:r>
        <w:rPr>
          <w:i/>
          <w:sz w:val="24"/>
        </w:rPr>
        <w:t>éste</w:t>
      </w:r>
      <w:r>
        <w:rPr>
          <w:i/>
          <w:spacing w:val="-3"/>
          <w:sz w:val="24"/>
        </w:rPr>
        <w:t xml:space="preserve"> </w:t>
      </w:r>
      <w:r>
        <w:rPr>
          <w:i/>
          <w:sz w:val="24"/>
        </w:rPr>
        <w:t>se</w:t>
      </w:r>
      <w:r>
        <w:rPr>
          <w:i/>
          <w:spacing w:val="-3"/>
          <w:sz w:val="24"/>
        </w:rPr>
        <w:t xml:space="preserve"> </w:t>
      </w:r>
      <w:r>
        <w:rPr>
          <w:i/>
          <w:sz w:val="24"/>
        </w:rPr>
        <w:t>lleve</w:t>
      </w:r>
      <w:r>
        <w:rPr>
          <w:i/>
          <w:spacing w:val="-1"/>
          <w:sz w:val="24"/>
        </w:rPr>
        <w:t xml:space="preserve"> </w:t>
      </w:r>
      <w:r>
        <w:rPr>
          <w:i/>
          <w:sz w:val="24"/>
        </w:rPr>
        <w:t>a</w:t>
      </w:r>
      <w:r>
        <w:rPr>
          <w:i/>
          <w:spacing w:val="-6"/>
          <w:sz w:val="24"/>
        </w:rPr>
        <w:t xml:space="preserve"> </w:t>
      </w:r>
      <w:r>
        <w:rPr>
          <w:i/>
          <w:sz w:val="24"/>
        </w:rPr>
        <w:t>cabo,</w:t>
      </w:r>
      <w:r>
        <w:rPr>
          <w:i/>
          <w:spacing w:val="-3"/>
          <w:sz w:val="24"/>
        </w:rPr>
        <w:t xml:space="preserve"> </w:t>
      </w:r>
      <w:r>
        <w:rPr>
          <w:i/>
          <w:sz w:val="24"/>
        </w:rPr>
        <w:t>y</w:t>
      </w:r>
      <w:r>
        <w:rPr>
          <w:i/>
          <w:spacing w:val="-3"/>
          <w:sz w:val="24"/>
        </w:rPr>
        <w:t xml:space="preserve"> </w:t>
      </w:r>
      <w:r>
        <w:rPr>
          <w:i/>
          <w:sz w:val="24"/>
        </w:rPr>
        <w:t>de</w:t>
      </w:r>
      <w:r>
        <w:rPr>
          <w:i/>
          <w:spacing w:val="-4"/>
          <w:sz w:val="24"/>
        </w:rPr>
        <w:t xml:space="preserve"> </w:t>
      </w:r>
      <w:r>
        <w:rPr>
          <w:i/>
          <w:sz w:val="24"/>
        </w:rPr>
        <w:t>que</w:t>
      </w:r>
      <w:r>
        <w:rPr>
          <w:i/>
          <w:spacing w:val="-3"/>
          <w:sz w:val="24"/>
        </w:rPr>
        <w:t xml:space="preserve"> </w:t>
      </w:r>
      <w:r>
        <w:rPr>
          <w:i/>
          <w:sz w:val="24"/>
        </w:rPr>
        <w:t>no</w:t>
      </w:r>
      <w:r>
        <w:rPr>
          <w:i/>
          <w:spacing w:val="-3"/>
          <w:sz w:val="24"/>
        </w:rPr>
        <w:t xml:space="preserve"> </w:t>
      </w:r>
      <w:r>
        <w:rPr>
          <w:i/>
          <w:sz w:val="24"/>
        </w:rPr>
        <w:t>sufra</w:t>
      </w:r>
      <w:r>
        <w:rPr>
          <w:i/>
          <w:spacing w:val="-8"/>
          <w:sz w:val="24"/>
        </w:rPr>
        <w:t xml:space="preserve"> </w:t>
      </w:r>
      <w:r>
        <w:rPr>
          <w:i/>
          <w:sz w:val="24"/>
        </w:rPr>
        <w:t>coacción</w:t>
      </w:r>
      <w:r>
        <w:rPr>
          <w:i/>
          <w:spacing w:val="-3"/>
          <w:sz w:val="24"/>
        </w:rPr>
        <w:t xml:space="preserve"> </w:t>
      </w:r>
      <w:r>
        <w:rPr>
          <w:i/>
          <w:sz w:val="24"/>
        </w:rPr>
        <w:t>de ningún tipo en su decisión.</w:t>
      </w:r>
    </w:p>
    <w:p w:rsidR="000B4455" w:rsidRDefault="000B4455">
      <w:pPr>
        <w:pStyle w:val="Textoindependiente"/>
        <w:spacing w:before="2"/>
        <w:rPr>
          <w:i/>
          <w:sz w:val="36"/>
        </w:rPr>
      </w:pPr>
    </w:p>
    <w:p w:rsidR="000B4455" w:rsidRDefault="0026086F">
      <w:pPr>
        <w:spacing w:line="360" w:lineRule="auto"/>
        <w:ind w:left="102" w:right="117" w:firstLine="288"/>
        <w:jc w:val="both"/>
        <w:rPr>
          <w:i/>
          <w:sz w:val="24"/>
        </w:rPr>
      </w:pPr>
      <w:r>
        <w:rPr>
          <w:i/>
          <w:sz w:val="24"/>
        </w:rPr>
        <w:t>En el marco de las tres causales reguladas en el inciso primer</w:t>
      </w:r>
      <w:r>
        <w:rPr>
          <w:i/>
          <w:sz w:val="24"/>
        </w:rPr>
        <w:t xml:space="preserve">o, la mujer tendrá derecho a un programa de acompañamiento, tanto en su proceso de discernimiento, como durante el período siguiente a la toma de decisión, que </w:t>
      </w:r>
      <w:r>
        <w:rPr>
          <w:i/>
          <w:sz w:val="24"/>
          <w:u w:val="single"/>
        </w:rPr>
        <w:t>comprende el tiempo anterior y posterior al parto</w:t>
      </w:r>
      <w:r>
        <w:rPr>
          <w:i/>
          <w:sz w:val="24"/>
        </w:rPr>
        <w:t xml:space="preserve"> o a la interrupción del embarazo, según sea el</w:t>
      </w:r>
      <w:r>
        <w:rPr>
          <w:i/>
          <w:sz w:val="24"/>
        </w:rPr>
        <w:t xml:space="preserve"> caso. Este acompañamiento incluirá acciones de acogida y apoyo biopsicosocial ante la confirmación del diagnóstico y en cualquier otro momento de este proceso. En caso de continuación del embarazo, junto con ofrecer el apoyo descrito, se otorgará informac</w:t>
      </w:r>
      <w:r>
        <w:rPr>
          <w:i/>
          <w:sz w:val="24"/>
        </w:rPr>
        <w:t>ión pertinente a la condición de salud y se activarán las redes de apoyo. Este acompañamiento</w:t>
      </w:r>
      <w:r>
        <w:rPr>
          <w:i/>
          <w:spacing w:val="-3"/>
          <w:sz w:val="24"/>
        </w:rPr>
        <w:t xml:space="preserve"> </w:t>
      </w:r>
      <w:r>
        <w:rPr>
          <w:i/>
          <w:sz w:val="24"/>
        </w:rPr>
        <w:t>sólo</w:t>
      </w:r>
      <w:r>
        <w:rPr>
          <w:i/>
          <w:spacing w:val="-3"/>
          <w:sz w:val="24"/>
        </w:rPr>
        <w:t xml:space="preserve"> </w:t>
      </w:r>
      <w:r>
        <w:rPr>
          <w:i/>
          <w:sz w:val="24"/>
        </w:rPr>
        <w:t>podrá</w:t>
      </w:r>
      <w:r>
        <w:rPr>
          <w:i/>
          <w:spacing w:val="-8"/>
          <w:sz w:val="24"/>
        </w:rPr>
        <w:t xml:space="preserve"> </w:t>
      </w:r>
      <w:r>
        <w:rPr>
          <w:i/>
          <w:sz w:val="24"/>
        </w:rPr>
        <w:t>realizarse</w:t>
      </w:r>
      <w:r>
        <w:rPr>
          <w:i/>
          <w:spacing w:val="-3"/>
          <w:sz w:val="24"/>
        </w:rPr>
        <w:t xml:space="preserve"> </w:t>
      </w:r>
      <w:r>
        <w:rPr>
          <w:i/>
          <w:sz w:val="24"/>
        </w:rPr>
        <w:t>en</w:t>
      </w:r>
      <w:r>
        <w:rPr>
          <w:i/>
          <w:spacing w:val="-1"/>
          <w:sz w:val="24"/>
        </w:rPr>
        <w:t xml:space="preserve"> </w:t>
      </w:r>
      <w:r>
        <w:rPr>
          <w:i/>
          <w:sz w:val="24"/>
        </w:rPr>
        <w:t>la</w:t>
      </w:r>
      <w:r>
        <w:rPr>
          <w:i/>
          <w:spacing w:val="-8"/>
          <w:sz w:val="24"/>
        </w:rPr>
        <w:t xml:space="preserve"> </w:t>
      </w:r>
      <w:r>
        <w:rPr>
          <w:i/>
          <w:sz w:val="24"/>
        </w:rPr>
        <w:t>medida</w:t>
      </w:r>
      <w:r>
        <w:rPr>
          <w:i/>
          <w:spacing w:val="-6"/>
          <w:sz w:val="24"/>
        </w:rPr>
        <w:t xml:space="preserve"> </w:t>
      </w:r>
      <w:r>
        <w:rPr>
          <w:i/>
          <w:sz w:val="24"/>
        </w:rPr>
        <w:t>que</w:t>
      </w:r>
      <w:r>
        <w:rPr>
          <w:i/>
          <w:spacing w:val="-3"/>
          <w:sz w:val="24"/>
        </w:rPr>
        <w:t xml:space="preserve"> </w:t>
      </w:r>
      <w:r>
        <w:rPr>
          <w:i/>
          <w:sz w:val="24"/>
        </w:rPr>
        <w:t>la</w:t>
      </w:r>
      <w:r>
        <w:rPr>
          <w:i/>
          <w:spacing w:val="-6"/>
          <w:sz w:val="24"/>
        </w:rPr>
        <w:t xml:space="preserve"> </w:t>
      </w:r>
      <w:r>
        <w:rPr>
          <w:i/>
          <w:sz w:val="24"/>
        </w:rPr>
        <w:t>mujer</w:t>
      </w:r>
      <w:r>
        <w:rPr>
          <w:i/>
          <w:spacing w:val="-3"/>
          <w:sz w:val="24"/>
        </w:rPr>
        <w:t xml:space="preserve"> </w:t>
      </w:r>
      <w:r>
        <w:rPr>
          <w:i/>
          <w:sz w:val="24"/>
        </w:rPr>
        <w:t>lo</w:t>
      </w:r>
      <w:r>
        <w:rPr>
          <w:i/>
          <w:spacing w:val="-3"/>
          <w:sz w:val="24"/>
        </w:rPr>
        <w:t xml:space="preserve"> </w:t>
      </w:r>
      <w:r>
        <w:rPr>
          <w:i/>
          <w:sz w:val="24"/>
        </w:rPr>
        <w:t>autorice, deberá ser personalizado y respetuoso de su libre decisión.</w:t>
      </w:r>
    </w:p>
    <w:p w:rsidR="000B4455" w:rsidRDefault="000B4455">
      <w:pPr>
        <w:spacing w:line="360" w:lineRule="auto"/>
        <w:jc w:val="both"/>
        <w:rPr>
          <w:sz w:val="24"/>
        </w:rPr>
        <w:sectPr w:rsidR="000B4455">
          <w:pgSz w:w="12240" w:h="15840"/>
          <w:pgMar w:top="1760" w:right="1580" w:bottom="1200" w:left="1600" w:header="0" w:footer="1000" w:gutter="0"/>
          <w:cols w:space="720"/>
        </w:sectPr>
      </w:pPr>
    </w:p>
    <w:p w:rsidR="000B4455" w:rsidRDefault="0026086F">
      <w:pPr>
        <w:spacing w:before="78"/>
        <w:ind w:left="102"/>
        <w:rPr>
          <w:i/>
          <w:sz w:val="24"/>
        </w:rPr>
      </w:pPr>
      <w:r>
        <w:rPr>
          <w:i/>
          <w:spacing w:val="-5"/>
          <w:sz w:val="24"/>
        </w:rPr>
        <w:lastRenderedPageBreak/>
        <w:t>(…)</w:t>
      </w:r>
    </w:p>
    <w:p w:rsidR="000B4455" w:rsidRDefault="000B4455">
      <w:pPr>
        <w:pStyle w:val="Textoindependiente"/>
        <w:rPr>
          <w:i/>
          <w:sz w:val="28"/>
        </w:rPr>
      </w:pPr>
    </w:p>
    <w:p w:rsidR="000B4455" w:rsidRDefault="0026086F">
      <w:pPr>
        <w:spacing w:before="237" w:line="360" w:lineRule="auto"/>
        <w:ind w:left="102" w:right="117"/>
        <w:jc w:val="both"/>
        <w:rPr>
          <w:i/>
          <w:sz w:val="24"/>
        </w:rPr>
      </w:pPr>
      <w:r>
        <w:rPr>
          <w:i/>
          <w:sz w:val="24"/>
        </w:rPr>
        <w:t>Las</w:t>
      </w:r>
      <w:r>
        <w:rPr>
          <w:i/>
          <w:spacing w:val="-8"/>
          <w:sz w:val="24"/>
        </w:rPr>
        <w:t xml:space="preserve"> </w:t>
      </w:r>
      <w:r>
        <w:rPr>
          <w:i/>
          <w:sz w:val="24"/>
        </w:rPr>
        <w:t>prestaciones</w:t>
      </w:r>
      <w:r>
        <w:rPr>
          <w:i/>
          <w:spacing w:val="-8"/>
          <w:sz w:val="24"/>
        </w:rPr>
        <w:t xml:space="preserve"> </w:t>
      </w:r>
      <w:r>
        <w:rPr>
          <w:i/>
          <w:sz w:val="24"/>
        </w:rPr>
        <w:t>incluidas</w:t>
      </w:r>
      <w:r>
        <w:rPr>
          <w:i/>
          <w:spacing w:val="-8"/>
          <w:sz w:val="24"/>
        </w:rPr>
        <w:t xml:space="preserve"> </w:t>
      </w:r>
      <w:r>
        <w:rPr>
          <w:i/>
          <w:sz w:val="24"/>
        </w:rPr>
        <w:t>en</w:t>
      </w:r>
      <w:r>
        <w:rPr>
          <w:i/>
          <w:spacing w:val="-8"/>
          <w:sz w:val="24"/>
        </w:rPr>
        <w:t xml:space="preserve"> </w:t>
      </w:r>
      <w:r>
        <w:rPr>
          <w:i/>
          <w:sz w:val="24"/>
        </w:rPr>
        <w:t>el</w:t>
      </w:r>
      <w:r>
        <w:rPr>
          <w:i/>
          <w:spacing w:val="-8"/>
          <w:sz w:val="24"/>
        </w:rPr>
        <w:t xml:space="preserve"> </w:t>
      </w:r>
      <w:r>
        <w:rPr>
          <w:i/>
          <w:sz w:val="24"/>
        </w:rPr>
        <w:t>programa</w:t>
      </w:r>
      <w:r>
        <w:rPr>
          <w:i/>
          <w:spacing w:val="-8"/>
          <w:sz w:val="24"/>
        </w:rPr>
        <w:t xml:space="preserve"> </w:t>
      </w:r>
      <w:r>
        <w:rPr>
          <w:i/>
          <w:sz w:val="24"/>
        </w:rPr>
        <w:t>de</w:t>
      </w:r>
      <w:r>
        <w:rPr>
          <w:i/>
          <w:spacing w:val="-8"/>
          <w:sz w:val="24"/>
        </w:rPr>
        <w:t xml:space="preserve"> </w:t>
      </w:r>
      <w:r>
        <w:rPr>
          <w:i/>
          <w:sz w:val="24"/>
        </w:rPr>
        <w:t>acompañamiento</w:t>
      </w:r>
      <w:r>
        <w:rPr>
          <w:i/>
          <w:spacing w:val="-5"/>
          <w:sz w:val="24"/>
        </w:rPr>
        <w:t xml:space="preserve"> </w:t>
      </w:r>
      <w:r>
        <w:rPr>
          <w:i/>
          <w:sz w:val="24"/>
        </w:rPr>
        <w:t>a</w:t>
      </w:r>
      <w:r>
        <w:rPr>
          <w:i/>
          <w:spacing w:val="-9"/>
          <w:sz w:val="24"/>
        </w:rPr>
        <w:t xml:space="preserve"> </w:t>
      </w:r>
      <w:r>
        <w:rPr>
          <w:i/>
          <w:sz w:val="24"/>
        </w:rPr>
        <w:t>las</w:t>
      </w:r>
      <w:r>
        <w:rPr>
          <w:i/>
          <w:spacing w:val="-8"/>
          <w:sz w:val="24"/>
        </w:rPr>
        <w:t xml:space="preserve"> </w:t>
      </w:r>
      <w:r>
        <w:rPr>
          <w:i/>
          <w:sz w:val="24"/>
        </w:rPr>
        <w:t>mujeres que se encuentren en alguna de las tres causales serán reguladas por un decreto de las autoridades a que se refiere la letra b) del artículo 143 del decreto con fuerza de ley Nº 1, de 2005, del Minis</w:t>
      </w:r>
      <w:r>
        <w:rPr>
          <w:i/>
          <w:sz w:val="24"/>
        </w:rPr>
        <w:t>terio de Salud. Asimismo, se establecerán los criterios para</w:t>
      </w:r>
      <w:r>
        <w:rPr>
          <w:i/>
          <w:spacing w:val="-1"/>
          <w:sz w:val="24"/>
        </w:rPr>
        <w:t xml:space="preserve"> </w:t>
      </w:r>
      <w:r>
        <w:rPr>
          <w:i/>
          <w:sz w:val="24"/>
        </w:rPr>
        <w:t>la confección de un listado de instituciones sin fines de lucro que ofrezcan apoyo adicional al programa de acompañamiento,</w:t>
      </w:r>
      <w:r>
        <w:rPr>
          <w:i/>
          <w:spacing w:val="-13"/>
          <w:sz w:val="24"/>
        </w:rPr>
        <w:t xml:space="preserve"> </w:t>
      </w:r>
      <w:r>
        <w:rPr>
          <w:i/>
          <w:sz w:val="24"/>
        </w:rPr>
        <w:t>el</w:t>
      </w:r>
      <w:r>
        <w:rPr>
          <w:i/>
          <w:spacing w:val="-8"/>
          <w:sz w:val="24"/>
        </w:rPr>
        <w:t xml:space="preserve"> </w:t>
      </w:r>
      <w:r>
        <w:rPr>
          <w:i/>
          <w:sz w:val="24"/>
        </w:rPr>
        <w:t>que</w:t>
      </w:r>
      <w:r>
        <w:rPr>
          <w:i/>
          <w:spacing w:val="-13"/>
          <w:sz w:val="24"/>
        </w:rPr>
        <w:t xml:space="preserve"> </w:t>
      </w:r>
      <w:r>
        <w:rPr>
          <w:i/>
          <w:sz w:val="24"/>
        </w:rPr>
        <w:t>deberá</w:t>
      </w:r>
      <w:r>
        <w:rPr>
          <w:i/>
          <w:spacing w:val="-15"/>
          <w:sz w:val="24"/>
        </w:rPr>
        <w:t xml:space="preserve"> </w:t>
      </w:r>
      <w:r>
        <w:rPr>
          <w:i/>
          <w:sz w:val="24"/>
        </w:rPr>
        <w:t>ser</w:t>
      </w:r>
      <w:r>
        <w:rPr>
          <w:i/>
          <w:spacing w:val="-13"/>
          <w:sz w:val="24"/>
        </w:rPr>
        <w:t xml:space="preserve"> </w:t>
      </w:r>
      <w:r>
        <w:rPr>
          <w:i/>
          <w:sz w:val="24"/>
        </w:rPr>
        <w:t>entregado</w:t>
      </w:r>
      <w:r>
        <w:rPr>
          <w:i/>
          <w:spacing w:val="-13"/>
          <w:sz w:val="24"/>
        </w:rPr>
        <w:t xml:space="preserve"> </w:t>
      </w:r>
      <w:r>
        <w:rPr>
          <w:i/>
          <w:sz w:val="24"/>
        </w:rPr>
        <w:t>de</w:t>
      </w:r>
      <w:r>
        <w:rPr>
          <w:i/>
          <w:spacing w:val="-9"/>
          <w:sz w:val="24"/>
        </w:rPr>
        <w:t xml:space="preserve"> </w:t>
      </w:r>
      <w:r>
        <w:rPr>
          <w:i/>
          <w:sz w:val="24"/>
        </w:rPr>
        <w:t>acuerdo</w:t>
      </w:r>
      <w:r>
        <w:rPr>
          <w:i/>
          <w:spacing w:val="-11"/>
          <w:sz w:val="24"/>
        </w:rPr>
        <w:t xml:space="preserve"> </w:t>
      </w:r>
      <w:r>
        <w:rPr>
          <w:i/>
          <w:sz w:val="24"/>
        </w:rPr>
        <w:t>al</w:t>
      </w:r>
      <w:r>
        <w:rPr>
          <w:i/>
          <w:spacing w:val="-11"/>
          <w:sz w:val="24"/>
        </w:rPr>
        <w:t xml:space="preserve"> </w:t>
      </w:r>
      <w:r>
        <w:rPr>
          <w:i/>
          <w:sz w:val="24"/>
        </w:rPr>
        <w:t>inciso</w:t>
      </w:r>
      <w:r>
        <w:rPr>
          <w:i/>
          <w:spacing w:val="-12"/>
          <w:sz w:val="24"/>
        </w:rPr>
        <w:t xml:space="preserve"> </w:t>
      </w:r>
      <w:r>
        <w:rPr>
          <w:i/>
          <w:spacing w:val="-2"/>
          <w:sz w:val="24"/>
        </w:rPr>
        <w:t>undécimo.</w:t>
      </w:r>
    </w:p>
    <w:p w:rsidR="000B4455" w:rsidRDefault="000B4455">
      <w:pPr>
        <w:pStyle w:val="Textoindependiente"/>
        <w:spacing w:before="11"/>
        <w:rPr>
          <w:i/>
          <w:sz w:val="35"/>
        </w:rPr>
      </w:pPr>
    </w:p>
    <w:p w:rsidR="000B4455" w:rsidRDefault="0026086F">
      <w:pPr>
        <w:spacing w:line="360" w:lineRule="auto"/>
        <w:ind w:left="102" w:right="118"/>
        <w:jc w:val="both"/>
        <w:rPr>
          <w:i/>
          <w:sz w:val="24"/>
        </w:rPr>
      </w:pPr>
      <w:r>
        <w:rPr>
          <w:i/>
          <w:sz w:val="24"/>
        </w:rPr>
        <w:t>La</w:t>
      </w:r>
      <w:r>
        <w:rPr>
          <w:i/>
          <w:spacing w:val="-14"/>
          <w:sz w:val="24"/>
        </w:rPr>
        <w:t xml:space="preserve"> </w:t>
      </w:r>
      <w:r>
        <w:rPr>
          <w:i/>
          <w:sz w:val="24"/>
        </w:rPr>
        <w:t>madre</w:t>
      </w:r>
      <w:r>
        <w:rPr>
          <w:i/>
          <w:spacing w:val="-9"/>
          <w:sz w:val="24"/>
        </w:rPr>
        <w:t xml:space="preserve"> </w:t>
      </w:r>
      <w:r>
        <w:rPr>
          <w:i/>
          <w:sz w:val="24"/>
        </w:rPr>
        <w:t>podrá</w:t>
      </w:r>
      <w:r>
        <w:rPr>
          <w:i/>
          <w:spacing w:val="-12"/>
          <w:sz w:val="24"/>
        </w:rPr>
        <w:t xml:space="preserve"> </w:t>
      </w:r>
      <w:r>
        <w:rPr>
          <w:i/>
          <w:sz w:val="24"/>
        </w:rPr>
        <w:t>siempre</w:t>
      </w:r>
      <w:r>
        <w:rPr>
          <w:i/>
          <w:spacing w:val="-9"/>
          <w:sz w:val="24"/>
        </w:rPr>
        <w:t xml:space="preserve"> </w:t>
      </w:r>
      <w:r>
        <w:rPr>
          <w:i/>
          <w:sz w:val="24"/>
        </w:rPr>
        <w:t>solicitar</w:t>
      </w:r>
      <w:r>
        <w:rPr>
          <w:i/>
          <w:spacing w:val="-9"/>
          <w:sz w:val="24"/>
        </w:rPr>
        <w:t xml:space="preserve"> </w:t>
      </w:r>
      <w:r>
        <w:rPr>
          <w:i/>
          <w:sz w:val="24"/>
        </w:rPr>
        <w:t>que</w:t>
      </w:r>
      <w:r>
        <w:rPr>
          <w:i/>
          <w:spacing w:val="-9"/>
          <w:sz w:val="24"/>
        </w:rPr>
        <w:t xml:space="preserve"> </w:t>
      </w:r>
      <w:r>
        <w:rPr>
          <w:i/>
          <w:sz w:val="24"/>
        </w:rPr>
        <w:t>el</w:t>
      </w:r>
      <w:r>
        <w:rPr>
          <w:i/>
          <w:spacing w:val="-7"/>
          <w:sz w:val="24"/>
        </w:rPr>
        <w:t xml:space="preserve"> </w:t>
      </w:r>
      <w:r>
        <w:rPr>
          <w:i/>
          <w:sz w:val="24"/>
        </w:rPr>
        <w:t>acompañamiento</w:t>
      </w:r>
      <w:r>
        <w:rPr>
          <w:i/>
          <w:spacing w:val="-7"/>
          <w:sz w:val="24"/>
        </w:rPr>
        <w:t xml:space="preserve"> </w:t>
      </w:r>
      <w:r>
        <w:rPr>
          <w:i/>
          <w:sz w:val="24"/>
        </w:rPr>
        <w:t>a</w:t>
      </w:r>
      <w:r>
        <w:rPr>
          <w:i/>
          <w:spacing w:val="-12"/>
          <w:sz w:val="24"/>
        </w:rPr>
        <w:t xml:space="preserve"> </w:t>
      </w:r>
      <w:r>
        <w:rPr>
          <w:i/>
          <w:sz w:val="24"/>
        </w:rPr>
        <w:t>que</w:t>
      </w:r>
      <w:r>
        <w:rPr>
          <w:i/>
          <w:spacing w:val="-5"/>
          <w:sz w:val="24"/>
        </w:rPr>
        <w:t xml:space="preserve"> </w:t>
      </w:r>
      <w:r>
        <w:rPr>
          <w:i/>
          <w:sz w:val="24"/>
        </w:rPr>
        <w:t>tiene</w:t>
      </w:r>
      <w:r>
        <w:rPr>
          <w:i/>
          <w:spacing w:val="-9"/>
          <w:sz w:val="24"/>
        </w:rPr>
        <w:t xml:space="preserve"> </w:t>
      </w:r>
      <w:r>
        <w:rPr>
          <w:i/>
          <w:sz w:val="24"/>
        </w:rPr>
        <w:t>derecho le</w:t>
      </w:r>
      <w:r>
        <w:rPr>
          <w:i/>
          <w:spacing w:val="-13"/>
          <w:sz w:val="24"/>
        </w:rPr>
        <w:t xml:space="preserve"> </w:t>
      </w:r>
      <w:r>
        <w:rPr>
          <w:i/>
          <w:sz w:val="24"/>
        </w:rPr>
        <w:t>sea</w:t>
      </w:r>
      <w:r>
        <w:rPr>
          <w:i/>
          <w:spacing w:val="-18"/>
          <w:sz w:val="24"/>
        </w:rPr>
        <w:t xml:space="preserve"> </w:t>
      </w:r>
      <w:r>
        <w:rPr>
          <w:i/>
          <w:sz w:val="24"/>
        </w:rPr>
        <w:t>otorgado</w:t>
      </w:r>
      <w:r>
        <w:rPr>
          <w:i/>
          <w:spacing w:val="-13"/>
          <w:sz w:val="24"/>
        </w:rPr>
        <w:t xml:space="preserve"> </w:t>
      </w:r>
      <w:r>
        <w:rPr>
          <w:i/>
          <w:sz w:val="24"/>
        </w:rPr>
        <w:t>por</w:t>
      </w:r>
      <w:r>
        <w:rPr>
          <w:i/>
          <w:spacing w:val="-11"/>
          <w:sz w:val="24"/>
        </w:rPr>
        <w:t xml:space="preserve"> </w:t>
      </w:r>
      <w:r>
        <w:rPr>
          <w:i/>
          <w:sz w:val="24"/>
        </w:rPr>
        <w:t>instituciones</w:t>
      </w:r>
      <w:r>
        <w:rPr>
          <w:i/>
          <w:spacing w:val="-13"/>
          <w:sz w:val="24"/>
        </w:rPr>
        <w:t xml:space="preserve"> </w:t>
      </w:r>
      <w:r>
        <w:rPr>
          <w:i/>
          <w:sz w:val="24"/>
        </w:rPr>
        <w:t>u</w:t>
      </w:r>
      <w:r>
        <w:rPr>
          <w:i/>
          <w:spacing w:val="-13"/>
          <w:sz w:val="24"/>
        </w:rPr>
        <w:t xml:space="preserve"> </w:t>
      </w:r>
      <w:r>
        <w:rPr>
          <w:i/>
          <w:sz w:val="24"/>
        </w:rPr>
        <w:t>organizaciones</w:t>
      </w:r>
      <w:r>
        <w:rPr>
          <w:i/>
          <w:spacing w:val="-13"/>
          <w:sz w:val="24"/>
        </w:rPr>
        <w:t xml:space="preserve"> </w:t>
      </w:r>
      <w:r>
        <w:rPr>
          <w:i/>
          <w:sz w:val="24"/>
        </w:rPr>
        <w:t>de</w:t>
      </w:r>
      <w:r>
        <w:rPr>
          <w:i/>
          <w:spacing w:val="-13"/>
          <w:sz w:val="24"/>
        </w:rPr>
        <w:t xml:space="preserve"> </w:t>
      </w:r>
      <w:r>
        <w:rPr>
          <w:i/>
          <w:sz w:val="24"/>
        </w:rPr>
        <w:t>la</w:t>
      </w:r>
      <w:r>
        <w:rPr>
          <w:i/>
          <w:spacing w:val="-15"/>
          <w:sz w:val="24"/>
        </w:rPr>
        <w:t xml:space="preserve"> </w:t>
      </w:r>
      <w:r>
        <w:rPr>
          <w:i/>
          <w:sz w:val="24"/>
        </w:rPr>
        <w:t>sociedad</w:t>
      </w:r>
      <w:r>
        <w:rPr>
          <w:i/>
          <w:spacing w:val="-13"/>
          <w:sz w:val="24"/>
        </w:rPr>
        <w:t xml:space="preserve"> </w:t>
      </w:r>
      <w:r>
        <w:rPr>
          <w:i/>
          <w:sz w:val="24"/>
        </w:rPr>
        <w:t>civil,</w:t>
      </w:r>
      <w:r>
        <w:rPr>
          <w:i/>
          <w:spacing w:val="-13"/>
          <w:sz w:val="24"/>
        </w:rPr>
        <w:t xml:space="preserve"> </w:t>
      </w:r>
      <w:r>
        <w:rPr>
          <w:i/>
          <w:sz w:val="24"/>
        </w:rPr>
        <w:t>las</w:t>
      </w:r>
      <w:r>
        <w:rPr>
          <w:i/>
          <w:spacing w:val="-13"/>
          <w:sz w:val="24"/>
        </w:rPr>
        <w:t xml:space="preserve"> </w:t>
      </w:r>
      <w:r>
        <w:rPr>
          <w:i/>
          <w:sz w:val="24"/>
        </w:rPr>
        <w:t>que deberán</w:t>
      </w:r>
      <w:r>
        <w:rPr>
          <w:i/>
          <w:spacing w:val="-18"/>
          <w:sz w:val="24"/>
        </w:rPr>
        <w:t xml:space="preserve"> </w:t>
      </w:r>
      <w:r>
        <w:rPr>
          <w:i/>
          <w:sz w:val="24"/>
        </w:rPr>
        <w:t>estar</w:t>
      </w:r>
      <w:r>
        <w:rPr>
          <w:i/>
          <w:spacing w:val="-18"/>
          <w:sz w:val="24"/>
        </w:rPr>
        <w:t xml:space="preserve"> </w:t>
      </w:r>
      <w:r>
        <w:rPr>
          <w:i/>
          <w:sz w:val="24"/>
        </w:rPr>
        <w:t>acreditadas</w:t>
      </w:r>
      <w:r>
        <w:rPr>
          <w:i/>
          <w:spacing w:val="-18"/>
          <w:sz w:val="24"/>
        </w:rPr>
        <w:t xml:space="preserve"> </w:t>
      </w:r>
      <w:r>
        <w:rPr>
          <w:i/>
          <w:sz w:val="24"/>
        </w:rPr>
        <w:t>mediante</w:t>
      </w:r>
      <w:r>
        <w:rPr>
          <w:i/>
          <w:spacing w:val="-18"/>
          <w:sz w:val="24"/>
        </w:rPr>
        <w:t xml:space="preserve"> </w:t>
      </w:r>
      <w:r>
        <w:rPr>
          <w:i/>
          <w:sz w:val="24"/>
        </w:rPr>
        <w:t>decreto</w:t>
      </w:r>
      <w:r>
        <w:rPr>
          <w:i/>
          <w:spacing w:val="-18"/>
          <w:sz w:val="24"/>
        </w:rPr>
        <w:t xml:space="preserve"> </w:t>
      </w:r>
      <w:r>
        <w:rPr>
          <w:i/>
          <w:sz w:val="24"/>
        </w:rPr>
        <w:t>supremo</w:t>
      </w:r>
      <w:r>
        <w:rPr>
          <w:i/>
          <w:spacing w:val="-18"/>
          <w:sz w:val="24"/>
        </w:rPr>
        <w:t xml:space="preserve"> </w:t>
      </w:r>
      <w:r>
        <w:rPr>
          <w:i/>
          <w:sz w:val="24"/>
        </w:rPr>
        <w:t>dictado</w:t>
      </w:r>
      <w:r>
        <w:rPr>
          <w:i/>
          <w:spacing w:val="-18"/>
          <w:sz w:val="24"/>
        </w:rPr>
        <w:t xml:space="preserve"> </w:t>
      </w:r>
      <w:r>
        <w:rPr>
          <w:i/>
          <w:sz w:val="24"/>
        </w:rPr>
        <w:t>por</w:t>
      </w:r>
      <w:r>
        <w:rPr>
          <w:i/>
          <w:spacing w:val="-18"/>
          <w:sz w:val="24"/>
        </w:rPr>
        <w:t xml:space="preserve"> </w:t>
      </w:r>
      <w:r>
        <w:rPr>
          <w:i/>
          <w:sz w:val="24"/>
        </w:rPr>
        <w:t>el</w:t>
      </w:r>
      <w:r>
        <w:rPr>
          <w:i/>
          <w:spacing w:val="-18"/>
          <w:sz w:val="24"/>
        </w:rPr>
        <w:t xml:space="preserve"> </w:t>
      </w:r>
      <w:r>
        <w:rPr>
          <w:i/>
          <w:sz w:val="24"/>
        </w:rPr>
        <w:t>Ministerio de</w:t>
      </w:r>
      <w:r>
        <w:rPr>
          <w:i/>
          <w:spacing w:val="-18"/>
          <w:sz w:val="24"/>
        </w:rPr>
        <w:t xml:space="preserve"> </w:t>
      </w:r>
      <w:r>
        <w:rPr>
          <w:i/>
          <w:sz w:val="24"/>
        </w:rPr>
        <w:t>Salud,</w:t>
      </w:r>
      <w:r>
        <w:rPr>
          <w:i/>
          <w:spacing w:val="-18"/>
          <w:sz w:val="24"/>
        </w:rPr>
        <w:t xml:space="preserve"> </w:t>
      </w:r>
      <w:r>
        <w:rPr>
          <w:i/>
          <w:sz w:val="24"/>
        </w:rPr>
        <w:t>todo</w:t>
      </w:r>
      <w:r>
        <w:rPr>
          <w:i/>
          <w:spacing w:val="-18"/>
          <w:sz w:val="24"/>
        </w:rPr>
        <w:t xml:space="preserve"> </w:t>
      </w:r>
      <w:r>
        <w:rPr>
          <w:i/>
          <w:sz w:val="24"/>
        </w:rPr>
        <w:t>ello</w:t>
      </w:r>
      <w:r>
        <w:rPr>
          <w:i/>
          <w:spacing w:val="-18"/>
          <w:sz w:val="24"/>
        </w:rPr>
        <w:t xml:space="preserve"> </w:t>
      </w:r>
      <w:r>
        <w:rPr>
          <w:i/>
          <w:sz w:val="24"/>
        </w:rPr>
        <w:t>conforme</w:t>
      </w:r>
      <w:r>
        <w:rPr>
          <w:i/>
          <w:spacing w:val="-18"/>
          <w:sz w:val="24"/>
        </w:rPr>
        <w:t xml:space="preserve"> </w:t>
      </w:r>
      <w:r>
        <w:rPr>
          <w:i/>
          <w:sz w:val="24"/>
        </w:rPr>
        <w:t>a</w:t>
      </w:r>
      <w:r>
        <w:rPr>
          <w:i/>
          <w:spacing w:val="-18"/>
          <w:sz w:val="24"/>
        </w:rPr>
        <w:t xml:space="preserve"> </w:t>
      </w:r>
      <w:r>
        <w:rPr>
          <w:i/>
          <w:sz w:val="24"/>
        </w:rPr>
        <w:t>un</w:t>
      </w:r>
      <w:r>
        <w:rPr>
          <w:i/>
          <w:spacing w:val="-18"/>
          <w:sz w:val="24"/>
        </w:rPr>
        <w:t xml:space="preserve"> </w:t>
      </w:r>
      <w:r>
        <w:rPr>
          <w:i/>
          <w:sz w:val="24"/>
        </w:rPr>
        <w:t>reglamento</w:t>
      </w:r>
      <w:r>
        <w:rPr>
          <w:i/>
          <w:spacing w:val="-18"/>
          <w:sz w:val="24"/>
        </w:rPr>
        <w:t xml:space="preserve"> </w:t>
      </w:r>
      <w:r>
        <w:rPr>
          <w:i/>
          <w:sz w:val="24"/>
        </w:rPr>
        <w:t>dictado</w:t>
      </w:r>
      <w:r>
        <w:rPr>
          <w:i/>
          <w:spacing w:val="-18"/>
          <w:sz w:val="24"/>
        </w:rPr>
        <w:t xml:space="preserve"> </w:t>
      </w:r>
      <w:r>
        <w:rPr>
          <w:i/>
          <w:sz w:val="24"/>
        </w:rPr>
        <w:t>al</w:t>
      </w:r>
      <w:r>
        <w:rPr>
          <w:i/>
          <w:spacing w:val="-18"/>
          <w:sz w:val="24"/>
        </w:rPr>
        <w:t xml:space="preserve"> </w:t>
      </w:r>
      <w:r>
        <w:rPr>
          <w:i/>
          <w:sz w:val="24"/>
        </w:rPr>
        <w:t>efecto.</w:t>
      </w:r>
      <w:r>
        <w:rPr>
          <w:i/>
          <w:spacing w:val="-18"/>
          <w:sz w:val="24"/>
        </w:rPr>
        <w:t xml:space="preserve"> </w:t>
      </w:r>
      <w:r>
        <w:rPr>
          <w:i/>
          <w:sz w:val="24"/>
        </w:rPr>
        <w:t>La</w:t>
      </w:r>
      <w:r>
        <w:rPr>
          <w:i/>
          <w:spacing w:val="-18"/>
          <w:sz w:val="24"/>
        </w:rPr>
        <w:t xml:space="preserve"> </w:t>
      </w:r>
      <w:r>
        <w:rPr>
          <w:i/>
          <w:sz w:val="24"/>
        </w:rPr>
        <w:t>mujer</w:t>
      </w:r>
      <w:r>
        <w:rPr>
          <w:i/>
          <w:spacing w:val="-18"/>
          <w:sz w:val="24"/>
        </w:rPr>
        <w:t xml:space="preserve"> </w:t>
      </w:r>
      <w:r>
        <w:rPr>
          <w:i/>
          <w:sz w:val="24"/>
        </w:rPr>
        <w:t>podrá elegir libremente tanto la</w:t>
      </w:r>
      <w:r>
        <w:rPr>
          <w:i/>
          <w:spacing w:val="-4"/>
          <w:sz w:val="24"/>
        </w:rPr>
        <w:t xml:space="preserve"> </w:t>
      </w:r>
      <w:r>
        <w:rPr>
          <w:i/>
          <w:sz w:val="24"/>
        </w:rPr>
        <w:t>entidad como el programa</w:t>
      </w:r>
      <w:r>
        <w:rPr>
          <w:i/>
          <w:spacing w:val="-1"/>
          <w:sz w:val="24"/>
        </w:rPr>
        <w:t xml:space="preserve"> </w:t>
      </w:r>
      <w:r>
        <w:rPr>
          <w:i/>
          <w:sz w:val="24"/>
        </w:rPr>
        <w:t>de acompañamiento que estime más adecuado a su situación particular y convicciones personales.</w:t>
      </w:r>
    </w:p>
    <w:p w:rsidR="000B4455" w:rsidRDefault="000B4455">
      <w:pPr>
        <w:pStyle w:val="Textoindependiente"/>
        <w:spacing w:before="1"/>
        <w:rPr>
          <w:i/>
          <w:sz w:val="36"/>
        </w:rPr>
      </w:pPr>
    </w:p>
    <w:p w:rsidR="000B4455" w:rsidRDefault="0026086F">
      <w:pPr>
        <w:spacing w:line="360" w:lineRule="auto"/>
        <w:ind w:left="102" w:right="117" w:firstLine="288"/>
        <w:jc w:val="both"/>
        <w:rPr>
          <w:i/>
          <w:sz w:val="24"/>
        </w:rPr>
      </w:pPr>
      <w:r>
        <w:rPr>
          <w:i/>
          <w:sz w:val="24"/>
        </w:rPr>
        <w:t>En el caso de que el acompañamiento no sea ofrecido en los t</w:t>
      </w:r>
      <w:r>
        <w:rPr>
          <w:i/>
          <w:sz w:val="24"/>
        </w:rPr>
        <w:t>érminos regulados en este artículo, la mujer podrá recurrir a la instancia de reclamo establecida en el artículo 30 de la ley Nº 20.584. Ante este reclamo, el prestador</w:t>
      </w:r>
      <w:r>
        <w:rPr>
          <w:i/>
          <w:spacing w:val="-11"/>
          <w:sz w:val="24"/>
        </w:rPr>
        <w:t xml:space="preserve"> </w:t>
      </w:r>
      <w:r>
        <w:rPr>
          <w:i/>
          <w:sz w:val="24"/>
        </w:rPr>
        <w:t>de</w:t>
      </w:r>
      <w:r>
        <w:rPr>
          <w:i/>
          <w:spacing w:val="-11"/>
          <w:sz w:val="24"/>
        </w:rPr>
        <w:t xml:space="preserve"> </w:t>
      </w:r>
      <w:r>
        <w:rPr>
          <w:i/>
          <w:sz w:val="24"/>
        </w:rPr>
        <w:t>salud</w:t>
      </w:r>
      <w:r>
        <w:rPr>
          <w:i/>
          <w:spacing w:val="-11"/>
          <w:sz w:val="24"/>
        </w:rPr>
        <w:t xml:space="preserve"> </w:t>
      </w:r>
      <w:r>
        <w:rPr>
          <w:i/>
          <w:sz w:val="24"/>
        </w:rPr>
        <w:t>deberá</w:t>
      </w:r>
      <w:r>
        <w:rPr>
          <w:i/>
          <w:spacing w:val="-14"/>
          <w:sz w:val="24"/>
        </w:rPr>
        <w:t xml:space="preserve"> </w:t>
      </w:r>
      <w:r>
        <w:rPr>
          <w:i/>
          <w:sz w:val="24"/>
        </w:rPr>
        <w:t>dar</w:t>
      </w:r>
      <w:r>
        <w:rPr>
          <w:i/>
          <w:spacing w:val="-11"/>
          <w:sz w:val="24"/>
        </w:rPr>
        <w:t xml:space="preserve"> </w:t>
      </w:r>
      <w:r>
        <w:rPr>
          <w:i/>
          <w:sz w:val="24"/>
        </w:rPr>
        <w:t>respuesta</w:t>
      </w:r>
      <w:r>
        <w:rPr>
          <w:i/>
          <w:spacing w:val="-11"/>
          <w:sz w:val="24"/>
        </w:rPr>
        <w:t xml:space="preserve"> </w:t>
      </w:r>
      <w:r>
        <w:rPr>
          <w:i/>
          <w:sz w:val="24"/>
        </w:rPr>
        <w:t>por</w:t>
      </w:r>
      <w:r>
        <w:rPr>
          <w:i/>
          <w:spacing w:val="-11"/>
          <w:sz w:val="24"/>
        </w:rPr>
        <w:t xml:space="preserve"> </w:t>
      </w:r>
      <w:r>
        <w:rPr>
          <w:i/>
          <w:sz w:val="24"/>
        </w:rPr>
        <w:t>escrito</w:t>
      </w:r>
      <w:r>
        <w:rPr>
          <w:i/>
          <w:spacing w:val="-11"/>
          <w:sz w:val="24"/>
        </w:rPr>
        <w:t xml:space="preserve"> </w:t>
      </w:r>
      <w:r>
        <w:rPr>
          <w:i/>
          <w:sz w:val="24"/>
        </w:rPr>
        <w:t>dentro</w:t>
      </w:r>
      <w:r>
        <w:rPr>
          <w:i/>
          <w:spacing w:val="-11"/>
          <w:sz w:val="24"/>
        </w:rPr>
        <w:t xml:space="preserve"> </w:t>
      </w:r>
      <w:r>
        <w:rPr>
          <w:i/>
          <w:sz w:val="24"/>
        </w:rPr>
        <w:t>del</w:t>
      </w:r>
      <w:r>
        <w:rPr>
          <w:i/>
          <w:spacing w:val="-9"/>
          <w:sz w:val="24"/>
        </w:rPr>
        <w:t xml:space="preserve"> </w:t>
      </w:r>
      <w:r>
        <w:rPr>
          <w:i/>
          <w:sz w:val="24"/>
        </w:rPr>
        <w:t>plazo</w:t>
      </w:r>
      <w:r>
        <w:rPr>
          <w:i/>
          <w:spacing w:val="-11"/>
          <w:sz w:val="24"/>
        </w:rPr>
        <w:t xml:space="preserve"> </w:t>
      </w:r>
      <w:r>
        <w:rPr>
          <w:i/>
          <w:sz w:val="24"/>
        </w:rPr>
        <w:t>de</w:t>
      </w:r>
      <w:r>
        <w:rPr>
          <w:i/>
          <w:spacing w:val="-11"/>
          <w:sz w:val="24"/>
        </w:rPr>
        <w:t xml:space="preserve"> </w:t>
      </w:r>
      <w:r>
        <w:rPr>
          <w:i/>
          <w:sz w:val="24"/>
        </w:rPr>
        <w:t>cinco días hábiles, conta</w:t>
      </w:r>
      <w:r>
        <w:rPr>
          <w:i/>
          <w:sz w:val="24"/>
        </w:rPr>
        <w:t>do desde el día hábil siguiente a su recepción y, de ser procedente,</w:t>
      </w:r>
      <w:r>
        <w:rPr>
          <w:i/>
          <w:spacing w:val="-10"/>
          <w:sz w:val="24"/>
        </w:rPr>
        <w:t xml:space="preserve"> </w:t>
      </w:r>
      <w:r>
        <w:rPr>
          <w:i/>
          <w:sz w:val="24"/>
        </w:rPr>
        <w:t>adoptar</w:t>
      </w:r>
      <w:r>
        <w:rPr>
          <w:i/>
          <w:spacing w:val="-13"/>
          <w:sz w:val="24"/>
        </w:rPr>
        <w:t xml:space="preserve"> </w:t>
      </w:r>
      <w:r>
        <w:rPr>
          <w:i/>
          <w:sz w:val="24"/>
        </w:rPr>
        <w:t>las</w:t>
      </w:r>
      <w:r>
        <w:rPr>
          <w:i/>
          <w:spacing w:val="-13"/>
          <w:sz w:val="24"/>
        </w:rPr>
        <w:t xml:space="preserve"> </w:t>
      </w:r>
      <w:r>
        <w:rPr>
          <w:i/>
          <w:sz w:val="24"/>
        </w:rPr>
        <w:t>medidas</w:t>
      </w:r>
      <w:r>
        <w:rPr>
          <w:i/>
          <w:spacing w:val="-13"/>
          <w:sz w:val="24"/>
        </w:rPr>
        <w:t xml:space="preserve"> </w:t>
      </w:r>
      <w:r>
        <w:rPr>
          <w:i/>
          <w:sz w:val="24"/>
        </w:rPr>
        <w:t>necesarias</w:t>
      </w:r>
      <w:r>
        <w:rPr>
          <w:i/>
          <w:spacing w:val="-13"/>
          <w:sz w:val="24"/>
        </w:rPr>
        <w:t xml:space="preserve"> </w:t>
      </w:r>
      <w:r>
        <w:rPr>
          <w:i/>
          <w:sz w:val="24"/>
        </w:rPr>
        <w:t>para</w:t>
      </w:r>
      <w:r>
        <w:rPr>
          <w:i/>
          <w:spacing w:val="-17"/>
          <w:sz w:val="24"/>
        </w:rPr>
        <w:t xml:space="preserve"> </w:t>
      </w:r>
      <w:r>
        <w:rPr>
          <w:i/>
          <w:sz w:val="24"/>
        </w:rPr>
        <w:t>corregir</w:t>
      </w:r>
      <w:r>
        <w:rPr>
          <w:i/>
          <w:spacing w:val="-13"/>
          <w:sz w:val="24"/>
        </w:rPr>
        <w:t xml:space="preserve"> </w:t>
      </w:r>
      <w:r>
        <w:rPr>
          <w:i/>
          <w:sz w:val="24"/>
        </w:rPr>
        <w:t>las</w:t>
      </w:r>
      <w:r>
        <w:rPr>
          <w:i/>
          <w:spacing w:val="-13"/>
          <w:sz w:val="24"/>
        </w:rPr>
        <w:t xml:space="preserve"> </w:t>
      </w:r>
      <w:r>
        <w:rPr>
          <w:i/>
          <w:sz w:val="24"/>
        </w:rPr>
        <w:t>irregularidades reclamadas</w:t>
      </w:r>
      <w:r>
        <w:rPr>
          <w:i/>
          <w:spacing w:val="-3"/>
          <w:sz w:val="24"/>
        </w:rPr>
        <w:t xml:space="preserve"> </w:t>
      </w:r>
      <w:r>
        <w:rPr>
          <w:i/>
          <w:sz w:val="24"/>
        </w:rPr>
        <w:t>dentro</w:t>
      </w:r>
      <w:r>
        <w:rPr>
          <w:i/>
          <w:spacing w:val="-1"/>
          <w:sz w:val="24"/>
        </w:rPr>
        <w:t xml:space="preserve"> </w:t>
      </w:r>
      <w:r>
        <w:rPr>
          <w:i/>
          <w:sz w:val="24"/>
        </w:rPr>
        <w:t>del</w:t>
      </w:r>
      <w:r>
        <w:rPr>
          <w:i/>
          <w:spacing w:val="-3"/>
          <w:sz w:val="24"/>
        </w:rPr>
        <w:t xml:space="preserve"> </w:t>
      </w:r>
      <w:r>
        <w:rPr>
          <w:i/>
          <w:sz w:val="24"/>
        </w:rPr>
        <w:t>plazo</w:t>
      </w:r>
      <w:r>
        <w:rPr>
          <w:i/>
          <w:spacing w:val="-1"/>
          <w:sz w:val="24"/>
        </w:rPr>
        <w:t xml:space="preserve"> </w:t>
      </w:r>
      <w:r>
        <w:rPr>
          <w:i/>
          <w:sz w:val="24"/>
        </w:rPr>
        <w:t>máximo</w:t>
      </w:r>
      <w:r>
        <w:rPr>
          <w:i/>
          <w:spacing w:val="-3"/>
          <w:sz w:val="24"/>
        </w:rPr>
        <w:t xml:space="preserve"> </w:t>
      </w:r>
      <w:r>
        <w:rPr>
          <w:i/>
          <w:sz w:val="24"/>
        </w:rPr>
        <w:t>de</w:t>
      </w:r>
      <w:r>
        <w:rPr>
          <w:i/>
          <w:spacing w:val="-1"/>
          <w:sz w:val="24"/>
        </w:rPr>
        <w:t xml:space="preserve"> </w:t>
      </w:r>
      <w:r>
        <w:rPr>
          <w:i/>
          <w:sz w:val="24"/>
        </w:rPr>
        <w:t>cinco</w:t>
      </w:r>
      <w:r>
        <w:rPr>
          <w:i/>
          <w:spacing w:val="-3"/>
          <w:sz w:val="24"/>
        </w:rPr>
        <w:t xml:space="preserve"> </w:t>
      </w:r>
      <w:r>
        <w:rPr>
          <w:i/>
          <w:sz w:val="24"/>
        </w:rPr>
        <w:t>días</w:t>
      </w:r>
      <w:r>
        <w:rPr>
          <w:i/>
          <w:spacing w:val="-1"/>
          <w:sz w:val="24"/>
        </w:rPr>
        <w:t xml:space="preserve"> </w:t>
      </w:r>
      <w:r>
        <w:rPr>
          <w:i/>
          <w:sz w:val="24"/>
        </w:rPr>
        <w:t>hábiles,</w:t>
      </w:r>
      <w:r>
        <w:rPr>
          <w:i/>
          <w:spacing w:val="-3"/>
          <w:sz w:val="24"/>
        </w:rPr>
        <w:t xml:space="preserve"> </w:t>
      </w:r>
      <w:r>
        <w:rPr>
          <w:i/>
          <w:sz w:val="24"/>
        </w:rPr>
        <w:t>contado</w:t>
      </w:r>
      <w:r>
        <w:rPr>
          <w:i/>
          <w:spacing w:val="-4"/>
          <w:sz w:val="24"/>
        </w:rPr>
        <w:t xml:space="preserve"> </w:t>
      </w:r>
      <w:r>
        <w:rPr>
          <w:i/>
          <w:sz w:val="24"/>
        </w:rPr>
        <w:t>desde</w:t>
      </w:r>
      <w:r>
        <w:rPr>
          <w:i/>
          <w:spacing w:val="-4"/>
          <w:sz w:val="24"/>
        </w:rPr>
        <w:t xml:space="preserve"> </w:t>
      </w:r>
      <w:r>
        <w:rPr>
          <w:i/>
          <w:sz w:val="24"/>
        </w:rPr>
        <w:t>la notificación de la respuesta. Si la mujer presentare un reclamo ante la Superintendencia de Salud, de ser procedente según las reglas generales, ésta deberá resolverlo y podrá recomendar la adopción de medidas correctivas</w:t>
      </w:r>
      <w:r>
        <w:rPr>
          <w:i/>
          <w:spacing w:val="-6"/>
          <w:sz w:val="24"/>
        </w:rPr>
        <w:t xml:space="preserve"> </w:t>
      </w:r>
      <w:r>
        <w:rPr>
          <w:i/>
          <w:sz w:val="24"/>
        </w:rPr>
        <w:t>de</w:t>
      </w:r>
      <w:r>
        <w:rPr>
          <w:i/>
          <w:spacing w:val="-4"/>
          <w:sz w:val="24"/>
        </w:rPr>
        <w:t xml:space="preserve"> </w:t>
      </w:r>
      <w:r>
        <w:rPr>
          <w:i/>
          <w:sz w:val="24"/>
        </w:rPr>
        <w:t>las</w:t>
      </w:r>
      <w:r>
        <w:rPr>
          <w:i/>
          <w:spacing w:val="-3"/>
          <w:sz w:val="24"/>
        </w:rPr>
        <w:t xml:space="preserve"> </w:t>
      </w:r>
      <w:r>
        <w:rPr>
          <w:i/>
          <w:sz w:val="24"/>
        </w:rPr>
        <w:t>irregularidades</w:t>
      </w:r>
      <w:r>
        <w:rPr>
          <w:i/>
          <w:spacing w:val="-4"/>
          <w:sz w:val="24"/>
        </w:rPr>
        <w:t xml:space="preserve"> </w:t>
      </w:r>
      <w:r>
        <w:rPr>
          <w:i/>
          <w:sz w:val="24"/>
        </w:rPr>
        <w:t>detectad</w:t>
      </w:r>
      <w:r>
        <w:rPr>
          <w:i/>
          <w:sz w:val="24"/>
        </w:rPr>
        <w:t>as,</w:t>
      </w:r>
      <w:r>
        <w:rPr>
          <w:i/>
          <w:spacing w:val="-6"/>
          <w:sz w:val="24"/>
        </w:rPr>
        <w:t xml:space="preserve"> </w:t>
      </w:r>
      <w:r>
        <w:rPr>
          <w:i/>
          <w:sz w:val="24"/>
        </w:rPr>
        <w:t>dentro</w:t>
      </w:r>
      <w:r>
        <w:rPr>
          <w:i/>
          <w:spacing w:val="-6"/>
          <w:sz w:val="24"/>
        </w:rPr>
        <w:t xml:space="preserve"> </w:t>
      </w:r>
      <w:r>
        <w:rPr>
          <w:i/>
          <w:sz w:val="24"/>
        </w:rPr>
        <w:t>de</w:t>
      </w:r>
      <w:r>
        <w:rPr>
          <w:i/>
          <w:spacing w:val="-6"/>
          <w:sz w:val="24"/>
        </w:rPr>
        <w:t xml:space="preserve"> </w:t>
      </w:r>
      <w:r>
        <w:rPr>
          <w:i/>
          <w:sz w:val="24"/>
        </w:rPr>
        <w:t>un</w:t>
      </w:r>
      <w:r>
        <w:rPr>
          <w:i/>
          <w:spacing w:val="-4"/>
          <w:sz w:val="24"/>
        </w:rPr>
        <w:t xml:space="preserve"> </w:t>
      </w:r>
      <w:r>
        <w:rPr>
          <w:i/>
          <w:sz w:val="24"/>
        </w:rPr>
        <w:t>plazo</w:t>
      </w:r>
      <w:r>
        <w:rPr>
          <w:i/>
          <w:spacing w:val="-6"/>
          <w:sz w:val="24"/>
        </w:rPr>
        <w:t xml:space="preserve"> </w:t>
      </w:r>
      <w:r>
        <w:rPr>
          <w:i/>
          <w:sz w:val="24"/>
        </w:rPr>
        <w:t>no</w:t>
      </w:r>
      <w:r>
        <w:rPr>
          <w:i/>
          <w:spacing w:val="-6"/>
          <w:sz w:val="24"/>
        </w:rPr>
        <w:t xml:space="preserve"> </w:t>
      </w:r>
      <w:r>
        <w:rPr>
          <w:i/>
          <w:sz w:val="24"/>
        </w:rPr>
        <w:t>superior a treinta días corridos. Sin perjuicio de lo anterior, toda mujer que hubiere sido</w:t>
      </w:r>
      <w:r>
        <w:rPr>
          <w:i/>
          <w:spacing w:val="21"/>
          <w:sz w:val="24"/>
        </w:rPr>
        <w:t xml:space="preserve"> </w:t>
      </w:r>
      <w:r>
        <w:rPr>
          <w:i/>
          <w:sz w:val="24"/>
        </w:rPr>
        <w:t>discriminada</w:t>
      </w:r>
      <w:r>
        <w:rPr>
          <w:i/>
          <w:spacing w:val="22"/>
          <w:sz w:val="24"/>
        </w:rPr>
        <w:t xml:space="preserve"> </w:t>
      </w:r>
      <w:r>
        <w:rPr>
          <w:i/>
          <w:sz w:val="24"/>
        </w:rPr>
        <w:t>arbitrariamente</w:t>
      </w:r>
      <w:r>
        <w:rPr>
          <w:i/>
          <w:spacing w:val="22"/>
          <w:sz w:val="24"/>
        </w:rPr>
        <w:t xml:space="preserve"> </w:t>
      </w:r>
      <w:r>
        <w:rPr>
          <w:i/>
          <w:sz w:val="24"/>
        </w:rPr>
        <w:t>en</w:t>
      </w:r>
      <w:r>
        <w:rPr>
          <w:i/>
          <w:spacing w:val="22"/>
          <w:sz w:val="24"/>
        </w:rPr>
        <w:t xml:space="preserve"> </w:t>
      </w:r>
      <w:r>
        <w:rPr>
          <w:i/>
          <w:sz w:val="24"/>
        </w:rPr>
        <w:t>el</w:t>
      </w:r>
      <w:r>
        <w:rPr>
          <w:i/>
          <w:spacing w:val="24"/>
          <w:sz w:val="24"/>
        </w:rPr>
        <w:t xml:space="preserve"> </w:t>
      </w:r>
      <w:r>
        <w:rPr>
          <w:i/>
          <w:sz w:val="24"/>
        </w:rPr>
        <w:t>proceso</w:t>
      </w:r>
      <w:r>
        <w:rPr>
          <w:i/>
          <w:spacing w:val="22"/>
          <w:sz w:val="24"/>
        </w:rPr>
        <w:t xml:space="preserve"> </w:t>
      </w:r>
      <w:r>
        <w:rPr>
          <w:i/>
          <w:sz w:val="24"/>
        </w:rPr>
        <w:t>de</w:t>
      </w:r>
      <w:r>
        <w:rPr>
          <w:i/>
          <w:spacing w:val="24"/>
          <w:sz w:val="24"/>
        </w:rPr>
        <w:t xml:space="preserve"> </w:t>
      </w:r>
      <w:r>
        <w:rPr>
          <w:i/>
          <w:sz w:val="24"/>
        </w:rPr>
        <w:t>acompañamiento</w:t>
      </w:r>
      <w:r>
        <w:rPr>
          <w:i/>
          <w:spacing w:val="22"/>
          <w:sz w:val="24"/>
        </w:rPr>
        <w:t xml:space="preserve"> </w:t>
      </w:r>
      <w:r>
        <w:rPr>
          <w:i/>
          <w:spacing w:val="-2"/>
          <w:sz w:val="24"/>
        </w:rPr>
        <w:t>podrá</w:t>
      </w:r>
    </w:p>
    <w:p w:rsidR="000B4455" w:rsidRDefault="000B4455">
      <w:pPr>
        <w:spacing w:line="360" w:lineRule="auto"/>
        <w:jc w:val="both"/>
        <w:rPr>
          <w:sz w:val="24"/>
        </w:rPr>
        <w:sectPr w:rsidR="000B4455">
          <w:pgSz w:w="12240" w:h="15840"/>
          <w:pgMar w:top="1760" w:right="1580" w:bottom="1200" w:left="1600" w:header="0" w:footer="1000" w:gutter="0"/>
          <w:cols w:space="720"/>
        </w:sectPr>
      </w:pPr>
    </w:p>
    <w:p w:rsidR="000B4455" w:rsidRDefault="0026086F">
      <w:pPr>
        <w:spacing w:before="75" w:line="360" w:lineRule="auto"/>
        <w:ind w:left="102" w:right="123"/>
        <w:jc w:val="both"/>
        <w:rPr>
          <w:sz w:val="24"/>
        </w:rPr>
      </w:pPr>
      <w:r>
        <w:rPr>
          <w:i/>
          <w:sz w:val="24"/>
        </w:rPr>
        <w:lastRenderedPageBreak/>
        <w:t>hacer efectiva la acción de no discriminación arbitraria contemplada en los artículos 3 y siguientes de la</w:t>
      </w:r>
      <w:r>
        <w:rPr>
          <w:i/>
          <w:spacing w:val="-3"/>
          <w:sz w:val="24"/>
        </w:rPr>
        <w:t xml:space="preserve"> </w:t>
      </w:r>
      <w:r>
        <w:rPr>
          <w:i/>
          <w:sz w:val="24"/>
        </w:rPr>
        <w:t xml:space="preserve">ley Nº 20.609, que establece medidas contra la discriminación.". </w:t>
      </w:r>
      <w:r>
        <w:rPr>
          <w:sz w:val="24"/>
        </w:rPr>
        <w:t>(Los subrayados son nuestros)</w:t>
      </w:r>
    </w:p>
    <w:p w:rsidR="000B4455" w:rsidRDefault="000B4455">
      <w:pPr>
        <w:pStyle w:val="Textoindependiente"/>
        <w:rPr>
          <w:sz w:val="28"/>
        </w:rPr>
      </w:pPr>
    </w:p>
    <w:p w:rsidR="000B4455" w:rsidRDefault="000B4455">
      <w:pPr>
        <w:pStyle w:val="Textoindependiente"/>
        <w:rPr>
          <w:sz w:val="28"/>
        </w:rPr>
      </w:pPr>
    </w:p>
    <w:p w:rsidR="000B4455" w:rsidRDefault="0026086F">
      <w:pPr>
        <w:pStyle w:val="Textoindependiente"/>
        <w:spacing w:before="189" w:line="360" w:lineRule="auto"/>
        <w:ind w:left="102" w:right="122"/>
        <w:jc w:val="both"/>
      </w:pPr>
      <w:r>
        <w:t>POR TANTO, en virtud de nuestras atribuciones constitucionales venimos en proponer el siguiente:</w:t>
      </w:r>
    </w:p>
    <w:p w:rsidR="000B4455" w:rsidRDefault="000B4455">
      <w:pPr>
        <w:pStyle w:val="Textoindependiente"/>
        <w:rPr>
          <w:sz w:val="36"/>
        </w:rPr>
      </w:pPr>
    </w:p>
    <w:p w:rsidR="000B4455" w:rsidRDefault="0026086F">
      <w:pPr>
        <w:ind w:left="195" w:right="211"/>
        <w:jc w:val="center"/>
        <w:rPr>
          <w:b/>
          <w:sz w:val="24"/>
        </w:rPr>
      </w:pPr>
      <w:r>
        <w:rPr>
          <w:b/>
          <w:sz w:val="24"/>
        </w:rPr>
        <w:t>PROYECTO</w:t>
      </w:r>
      <w:r>
        <w:rPr>
          <w:b/>
          <w:spacing w:val="-5"/>
          <w:sz w:val="24"/>
        </w:rPr>
        <w:t xml:space="preserve"> </w:t>
      </w:r>
      <w:r>
        <w:rPr>
          <w:b/>
          <w:sz w:val="24"/>
        </w:rPr>
        <w:t>DE</w:t>
      </w:r>
      <w:r>
        <w:rPr>
          <w:b/>
          <w:spacing w:val="-3"/>
          <w:sz w:val="24"/>
        </w:rPr>
        <w:t xml:space="preserve"> </w:t>
      </w:r>
      <w:r>
        <w:rPr>
          <w:b/>
          <w:spacing w:val="-5"/>
          <w:sz w:val="24"/>
        </w:rPr>
        <w:t>LEY</w:t>
      </w:r>
    </w:p>
    <w:p w:rsidR="000B4455" w:rsidRDefault="000B4455">
      <w:pPr>
        <w:pStyle w:val="Textoindependiente"/>
        <w:rPr>
          <w:b/>
          <w:sz w:val="28"/>
        </w:rPr>
      </w:pPr>
    </w:p>
    <w:p w:rsidR="000B4455" w:rsidRDefault="0026086F">
      <w:pPr>
        <w:spacing w:before="235" w:line="360" w:lineRule="auto"/>
        <w:ind w:left="195" w:right="212"/>
        <w:jc w:val="center"/>
        <w:rPr>
          <w:b/>
          <w:sz w:val="24"/>
        </w:rPr>
      </w:pPr>
      <w:r>
        <w:rPr>
          <w:b/>
          <w:sz w:val="24"/>
        </w:rPr>
        <w:t>CREA</w:t>
      </w:r>
      <w:r>
        <w:rPr>
          <w:b/>
          <w:spacing w:val="-5"/>
          <w:sz w:val="24"/>
        </w:rPr>
        <w:t xml:space="preserve"> </w:t>
      </w:r>
      <w:r>
        <w:rPr>
          <w:b/>
          <w:sz w:val="24"/>
        </w:rPr>
        <w:t>FONDO</w:t>
      </w:r>
      <w:r>
        <w:rPr>
          <w:b/>
          <w:spacing w:val="-6"/>
          <w:sz w:val="24"/>
        </w:rPr>
        <w:t xml:space="preserve"> </w:t>
      </w:r>
      <w:r>
        <w:rPr>
          <w:b/>
          <w:sz w:val="24"/>
        </w:rPr>
        <w:t>PARA</w:t>
      </w:r>
      <w:r>
        <w:rPr>
          <w:b/>
          <w:spacing w:val="-5"/>
          <w:sz w:val="24"/>
        </w:rPr>
        <w:t xml:space="preserve"> </w:t>
      </w:r>
      <w:r>
        <w:rPr>
          <w:b/>
          <w:sz w:val="24"/>
        </w:rPr>
        <w:t>ACOMPAÑAMIENTO</w:t>
      </w:r>
      <w:r>
        <w:rPr>
          <w:b/>
          <w:spacing w:val="-6"/>
          <w:sz w:val="24"/>
        </w:rPr>
        <w:t xml:space="preserve"> </w:t>
      </w:r>
      <w:r>
        <w:rPr>
          <w:b/>
          <w:sz w:val="24"/>
        </w:rPr>
        <w:t>INTEGRAL</w:t>
      </w:r>
      <w:r>
        <w:rPr>
          <w:b/>
          <w:spacing w:val="-5"/>
          <w:sz w:val="24"/>
        </w:rPr>
        <w:t xml:space="preserve"> </w:t>
      </w:r>
      <w:r>
        <w:rPr>
          <w:b/>
          <w:sz w:val="24"/>
        </w:rPr>
        <w:t>A</w:t>
      </w:r>
      <w:r>
        <w:rPr>
          <w:b/>
          <w:spacing w:val="-6"/>
          <w:sz w:val="24"/>
        </w:rPr>
        <w:t xml:space="preserve"> </w:t>
      </w:r>
      <w:r>
        <w:rPr>
          <w:b/>
          <w:sz w:val="24"/>
        </w:rPr>
        <w:t>MUJERES</w:t>
      </w:r>
      <w:r>
        <w:rPr>
          <w:b/>
          <w:spacing w:val="-5"/>
          <w:sz w:val="24"/>
        </w:rPr>
        <w:t xml:space="preserve"> </w:t>
      </w:r>
      <w:r>
        <w:rPr>
          <w:b/>
          <w:sz w:val="24"/>
        </w:rPr>
        <w:t>CON EMBARAZO VULNERABLE</w:t>
      </w:r>
    </w:p>
    <w:p w:rsidR="000B4455" w:rsidRDefault="000B4455">
      <w:pPr>
        <w:pStyle w:val="Textoindependiente"/>
        <w:rPr>
          <w:b/>
          <w:sz w:val="28"/>
        </w:rPr>
      </w:pPr>
    </w:p>
    <w:p w:rsidR="000B4455" w:rsidRDefault="000B4455">
      <w:pPr>
        <w:pStyle w:val="Textoindependiente"/>
        <w:rPr>
          <w:b/>
          <w:sz w:val="28"/>
        </w:rPr>
      </w:pPr>
    </w:p>
    <w:p w:rsidR="000B4455" w:rsidRDefault="0026086F">
      <w:pPr>
        <w:pStyle w:val="Textoindependiente"/>
        <w:spacing w:before="189" w:line="360" w:lineRule="auto"/>
        <w:ind w:left="102" w:right="115"/>
        <w:jc w:val="both"/>
      </w:pPr>
      <w:r>
        <w:t>Artículo</w:t>
      </w:r>
      <w:r>
        <w:rPr>
          <w:spacing w:val="-19"/>
        </w:rPr>
        <w:t xml:space="preserve"> </w:t>
      </w:r>
      <w:r>
        <w:t>1°.-</w:t>
      </w:r>
      <w:r>
        <w:rPr>
          <w:spacing w:val="-19"/>
        </w:rPr>
        <w:t xml:space="preserve"> </w:t>
      </w:r>
      <w:r>
        <w:t>Se</w:t>
      </w:r>
      <w:r>
        <w:rPr>
          <w:spacing w:val="-19"/>
        </w:rPr>
        <w:t xml:space="preserve"> </w:t>
      </w:r>
      <w:r>
        <w:t>autoriza</w:t>
      </w:r>
      <w:r>
        <w:rPr>
          <w:spacing w:val="-18"/>
        </w:rPr>
        <w:t xml:space="preserve"> </w:t>
      </w:r>
      <w:r>
        <w:t>crear</w:t>
      </w:r>
      <w:r>
        <w:rPr>
          <w:spacing w:val="-19"/>
        </w:rPr>
        <w:t xml:space="preserve"> </w:t>
      </w:r>
      <w:r>
        <w:t>un</w:t>
      </w:r>
      <w:r>
        <w:rPr>
          <w:spacing w:val="-19"/>
        </w:rPr>
        <w:t xml:space="preserve"> </w:t>
      </w:r>
      <w:r>
        <w:t>fondo</w:t>
      </w:r>
      <w:r>
        <w:rPr>
          <w:spacing w:val="-19"/>
        </w:rPr>
        <w:t xml:space="preserve"> </w:t>
      </w:r>
      <w:r>
        <w:t>con</w:t>
      </w:r>
      <w:r>
        <w:rPr>
          <w:spacing w:val="-19"/>
        </w:rPr>
        <w:t xml:space="preserve"> </w:t>
      </w:r>
      <w:r>
        <w:t>aportes</w:t>
      </w:r>
      <w:r>
        <w:rPr>
          <w:spacing w:val="-19"/>
        </w:rPr>
        <w:t xml:space="preserve"> </w:t>
      </w:r>
      <w:r>
        <w:t>públicos</w:t>
      </w:r>
      <w:r>
        <w:rPr>
          <w:spacing w:val="-19"/>
        </w:rPr>
        <w:t xml:space="preserve"> </w:t>
      </w:r>
      <w:r>
        <w:t>y</w:t>
      </w:r>
      <w:r>
        <w:rPr>
          <w:spacing w:val="-20"/>
        </w:rPr>
        <w:t xml:space="preserve"> </w:t>
      </w:r>
      <w:r>
        <w:t>p</w:t>
      </w:r>
      <w:r>
        <w:t>rivados</w:t>
      </w:r>
      <w:r>
        <w:rPr>
          <w:spacing w:val="-16"/>
        </w:rPr>
        <w:t xml:space="preserve"> </w:t>
      </w:r>
      <w:r>
        <w:t>para acompañamiento a aquellas madres que tengan embarazos vulnerables. El Fondo tendrá una duración de 99 años y al término del plazo, si hubiere fondos sobrantes de ejecución, se destinarán al tesoro de la nación.</w:t>
      </w:r>
    </w:p>
    <w:p w:rsidR="000B4455" w:rsidRDefault="000B4455">
      <w:pPr>
        <w:pStyle w:val="Textoindependiente"/>
        <w:rPr>
          <w:sz w:val="36"/>
        </w:rPr>
      </w:pPr>
    </w:p>
    <w:p w:rsidR="000B4455" w:rsidRDefault="0026086F">
      <w:pPr>
        <w:pStyle w:val="Textoindependiente"/>
        <w:spacing w:line="360" w:lineRule="auto"/>
        <w:ind w:left="102" w:right="115"/>
        <w:jc w:val="both"/>
      </w:pPr>
      <w:r>
        <w:t>Artículo 2°.- Se entenderá por embarazo vulnerable, aquel embarazo que, por circunstancias</w:t>
      </w:r>
      <w:r>
        <w:rPr>
          <w:spacing w:val="40"/>
        </w:rPr>
        <w:t xml:space="preserve"> </w:t>
      </w:r>
      <w:r>
        <w:t>difíciles como el abandono de la pareja, la coacción, la violencia, el embarazo por violación, la angustia en expectativas de vida, el feto con malformaciones congén</w:t>
      </w:r>
      <w:r>
        <w:t>itas letales, la expulsión del hogar, la adolescencia, el riesgo asociado para la vida de la madre, entre otros, requiera, por esta razón, de un acompañamiento especial con el objeto de cuidar</w:t>
      </w:r>
      <w:r>
        <w:rPr>
          <w:spacing w:val="-6"/>
        </w:rPr>
        <w:t xml:space="preserve"> </w:t>
      </w:r>
      <w:r>
        <w:t>la</w:t>
      </w:r>
      <w:r>
        <w:rPr>
          <w:spacing w:val="-6"/>
        </w:rPr>
        <w:t xml:space="preserve"> </w:t>
      </w:r>
      <w:r>
        <w:t>salud</w:t>
      </w:r>
      <w:r>
        <w:rPr>
          <w:spacing w:val="-6"/>
        </w:rPr>
        <w:t xml:space="preserve"> </w:t>
      </w:r>
      <w:r>
        <w:t>de</w:t>
      </w:r>
      <w:r>
        <w:rPr>
          <w:spacing w:val="-6"/>
        </w:rPr>
        <w:t xml:space="preserve"> </w:t>
      </w:r>
      <w:r>
        <w:t>la</w:t>
      </w:r>
      <w:r>
        <w:rPr>
          <w:spacing w:val="-8"/>
        </w:rPr>
        <w:t xml:space="preserve"> </w:t>
      </w:r>
      <w:r>
        <w:t>madre</w:t>
      </w:r>
      <w:r>
        <w:rPr>
          <w:spacing w:val="-6"/>
        </w:rPr>
        <w:t xml:space="preserve"> </w:t>
      </w:r>
      <w:r>
        <w:t>-tanto</w:t>
      </w:r>
      <w:r>
        <w:rPr>
          <w:spacing w:val="-6"/>
        </w:rPr>
        <w:t xml:space="preserve"> </w:t>
      </w:r>
      <w:r>
        <w:t>espiritual,</w:t>
      </w:r>
      <w:r>
        <w:rPr>
          <w:spacing w:val="-6"/>
        </w:rPr>
        <w:t xml:space="preserve"> </w:t>
      </w:r>
      <w:r>
        <w:t>psicológica</w:t>
      </w:r>
      <w:r>
        <w:rPr>
          <w:spacing w:val="40"/>
        </w:rPr>
        <w:t xml:space="preserve"> </w:t>
      </w:r>
      <w:r>
        <w:t>como</w:t>
      </w:r>
      <w:r>
        <w:rPr>
          <w:spacing w:val="-6"/>
        </w:rPr>
        <w:t xml:space="preserve"> </w:t>
      </w:r>
      <w:r>
        <w:t>física</w:t>
      </w:r>
      <w:r>
        <w:rPr>
          <w:spacing w:val="-4"/>
        </w:rPr>
        <w:t xml:space="preserve"> </w:t>
      </w:r>
      <w:r>
        <w:t>-</w:t>
      </w:r>
      <w:r>
        <w:rPr>
          <w:spacing w:val="-6"/>
        </w:rPr>
        <w:t xml:space="preserve"> </w:t>
      </w:r>
      <w:r>
        <w:t>y</w:t>
      </w:r>
      <w:r>
        <w:rPr>
          <w:spacing w:val="-8"/>
        </w:rPr>
        <w:t xml:space="preserve"> </w:t>
      </w:r>
      <w:r>
        <w:t>así lograr el feliz nacimiento del niño que está por nacer.</w:t>
      </w:r>
    </w:p>
    <w:p w:rsidR="000B4455" w:rsidRDefault="000B4455">
      <w:pPr>
        <w:pStyle w:val="Textoindependiente"/>
        <w:spacing w:before="1"/>
        <w:rPr>
          <w:sz w:val="36"/>
        </w:rPr>
      </w:pPr>
    </w:p>
    <w:p w:rsidR="000B4455" w:rsidRDefault="0026086F">
      <w:pPr>
        <w:pStyle w:val="Textoindependiente"/>
        <w:spacing w:line="360" w:lineRule="auto"/>
        <w:ind w:left="102" w:right="116"/>
        <w:jc w:val="both"/>
      </w:pPr>
      <w:r>
        <w:t>Artículo 3°.- El Fondo de que</w:t>
      </w:r>
      <w:r>
        <w:rPr>
          <w:spacing w:val="40"/>
        </w:rPr>
        <w:t xml:space="preserve"> </w:t>
      </w:r>
      <w:r>
        <w:t>trata esta ley, se financiarán mediante erogaciones populares, obtenidas por medio de colectas públicas, donaciones</w:t>
      </w:r>
      <w:r>
        <w:rPr>
          <w:spacing w:val="-7"/>
        </w:rPr>
        <w:t xml:space="preserve"> </w:t>
      </w:r>
      <w:r>
        <w:t>y</w:t>
      </w:r>
      <w:r>
        <w:rPr>
          <w:spacing w:val="-7"/>
        </w:rPr>
        <w:t xml:space="preserve"> </w:t>
      </w:r>
      <w:r>
        <w:t>otros</w:t>
      </w:r>
      <w:r>
        <w:rPr>
          <w:spacing w:val="-7"/>
        </w:rPr>
        <w:t xml:space="preserve"> </w:t>
      </w:r>
      <w:r>
        <w:t>aportes</w:t>
      </w:r>
      <w:r>
        <w:rPr>
          <w:spacing w:val="-7"/>
        </w:rPr>
        <w:t xml:space="preserve"> </w:t>
      </w:r>
      <w:r>
        <w:t>privados.</w:t>
      </w:r>
      <w:r>
        <w:rPr>
          <w:spacing w:val="-7"/>
        </w:rPr>
        <w:t xml:space="preserve"> </w:t>
      </w:r>
      <w:r>
        <w:t>Las</w:t>
      </w:r>
      <w:r>
        <w:rPr>
          <w:spacing w:val="-9"/>
        </w:rPr>
        <w:t xml:space="preserve"> </w:t>
      </w:r>
      <w:r>
        <w:t>colectas</w:t>
      </w:r>
      <w:r>
        <w:rPr>
          <w:spacing w:val="-7"/>
        </w:rPr>
        <w:t xml:space="preserve"> </w:t>
      </w:r>
      <w:r>
        <w:t>públi</w:t>
      </w:r>
      <w:r>
        <w:t>cas</w:t>
      </w:r>
      <w:r>
        <w:rPr>
          <w:spacing w:val="-7"/>
        </w:rPr>
        <w:t xml:space="preserve"> </w:t>
      </w:r>
      <w:r>
        <w:t>se</w:t>
      </w:r>
      <w:r>
        <w:rPr>
          <w:spacing w:val="-9"/>
        </w:rPr>
        <w:t xml:space="preserve"> </w:t>
      </w:r>
      <w:r>
        <w:t>efectuarán</w:t>
      </w:r>
      <w:r>
        <w:rPr>
          <w:spacing w:val="-7"/>
        </w:rPr>
        <w:t xml:space="preserve"> </w:t>
      </w:r>
      <w:r>
        <w:t>en</w:t>
      </w:r>
    </w:p>
    <w:p w:rsidR="000B4455" w:rsidRDefault="000B4455">
      <w:pPr>
        <w:spacing w:line="360" w:lineRule="auto"/>
        <w:jc w:val="both"/>
        <w:sectPr w:rsidR="000B4455">
          <w:pgSz w:w="12240" w:h="15840"/>
          <w:pgMar w:top="1340" w:right="1580" w:bottom="1200" w:left="1600" w:header="0" w:footer="1000" w:gutter="0"/>
          <w:cols w:space="720"/>
        </w:sectPr>
      </w:pPr>
    </w:p>
    <w:p w:rsidR="000B4455" w:rsidRDefault="0026086F">
      <w:pPr>
        <w:pStyle w:val="Textoindependiente"/>
        <w:spacing w:before="75" w:line="360" w:lineRule="auto"/>
        <w:ind w:left="102" w:right="115"/>
        <w:jc w:val="both"/>
      </w:pPr>
      <w:r>
        <w:lastRenderedPageBreak/>
        <w:t>las fechas que determine la comisión especial que crea en el</w:t>
      </w:r>
      <w:r>
        <w:rPr>
          <w:spacing w:val="-1"/>
        </w:rPr>
        <w:t xml:space="preserve"> </w:t>
      </w:r>
      <w:r>
        <w:t>artículo 4°, en coordinación con el Ministro del Interior y Seguridad Pública.</w:t>
      </w:r>
    </w:p>
    <w:p w:rsidR="000B4455" w:rsidRDefault="000B4455">
      <w:pPr>
        <w:pStyle w:val="Textoindependiente"/>
        <w:rPr>
          <w:sz w:val="28"/>
        </w:rPr>
      </w:pPr>
    </w:p>
    <w:p w:rsidR="000B4455" w:rsidRDefault="000B4455">
      <w:pPr>
        <w:pStyle w:val="Textoindependiente"/>
        <w:rPr>
          <w:sz w:val="28"/>
        </w:rPr>
      </w:pPr>
    </w:p>
    <w:p w:rsidR="000B4455" w:rsidRDefault="0026086F">
      <w:pPr>
        <w:pStyle w:val="Textoindependiente"/>
        <w:spacing w:before="190" w:line="360" w:lineRule="auto"/>
        <w:ind w:left="102" w:right="116"/>
        <w:jc w:val="both"/>
      </w:pPr>
      <w:r>
        <w:t>Artículo</w:t>
      </w:r>
      <w:r>
        <w:rPr>
          <w:spacing w:val="-10"/>
        </w:rPr>
        <w:t xml:space="preserve"> </w:t>
      </w:r>
      <w:r>
        <w:t>4°.-</w:t>
      </w:r>
      <w:r>
        <w:rPr>
          <w:spacing w:val="-11"/>
        </w:rPr>
        <w:t xml:space="preserve"> </w:t>
      </w:r>
      <w:r>
        <w:t>Créase</w:t>
      </w:r>
      <w:r>
        <w:rPr>
          <w:spacing w:val="-11"/>
        </w:rPr>
        <w:t xml:space="preserve"> </w:t>
      </w:r>
      <w:r>
        <w:t>un</w:t>
      </w:r>
      <w:r>
        <w:rPr>
          <w:spacing w:val="-11"/>
        </w:rPr>
        <w:t xml:space="preserve"> </w:t>
      </w:r>
      <w:r>
        <w:t>Comisión</w:t>
      </w:r>
      <w:r>
        <w:rPr>
          <w:spacing w:val="-11"/>
        </w:rPr>
        <w:t xml:space="preserve"> </w:t>
      </w:r>
      <w:r>
        <w:t>Especial</w:t>
      </w:r>
      <w:r>
        <w:rPr>
          <w:spacing w:val="-11"/>
        </w:rPr>
        <w:t xml:space="preserve"> </w:t>
      </w:r>
      <w:r>
        <w:t>de</w:t>
      </w:r>
      <w:r>
        <w:rPr>
          <w:spacing w:val="-11"/>
        </w:rPr>
        <w:t xml:space="preserve"> </w:t>
      </w:r>
      <w:r>
        <w:t>cuatro</w:t>
      </w:r>
      <w:r>
        <w:rPr>
          <w:spacing w:val="-11"/>
        </w:rPr>
        <w:t xml:space="preserve"> </w:t>
      </w:r>
      <w:r>
        <w:t>miembros</w:t>
      </w:r>
      <w:r>
        <w:rPr>
          <w:spacing w:val="-11"/>
        </w:rPr>
        <w:t xml:space="preserve"> </w:t>
      </w:r>
      <w:r>
        <w:t>ad</w:t>
      </w:r>
      <w:r>
        <w:rPr>
          <w:spacing w:val="-11"/>
        </w:rPr>
        <w:t xml:space="preserve"> </w:t>
      </w:r>
      <w:r>
        <w:t>honorem, encargada</w:t>
      </w:r>
      <w:r>
        <w:rPr>
          <w:spacing w:val="-6"/>
        </w:rPr>
        <w:t xml:space="preserve"> </w:t>
      </w:r>
      <w:r>
        <w:t>de</w:t>
      </w:r>
      <w:r>
        <w:rPr>
          <w:spacing w:val="-6"/>
        </w:rPr>
        <w:t xml:space="preserve"> </w:t>
      </w:r>
      <w:r>
        <w:t>ejecutar</w:t>
      </w:r>
      <w:r>
        <w:rPr>
          <w:spacing w:val="-6"/>
        </w:rPr>
        <w:t xml:space="preserve"> </w:t>
      </w:r>
      <w:r>
        <w:t>los</w:t>
      </w:r>
      <w:r>
        <w:rPr>
          <w:spacing w:val="-6"/>
        </w:rPr>
        <w:t xml:space="preserve"> </w:t>
      </w:r>
      <w:r>
        <w:t>objetivos</w:t>
      </w:r>
      <w:r>
        <w:rPr>
          <w:spacing w:val="-6"/>
        </w:rPr>
        <w:t xml:space="preserve"> </w:t>
      </w:r>
      <w:r>
        <w:t>del</w:t>
      </w:r>
      <w:r>
        <w:rPr>
          <w:spacing w:val="-4"/>
        </w:rPr>
        <w:t xml:space="preserve"> </w:t>
      </w:r>
      <w:r>
        <w:t>fondo,</w:t>
      </w:r>
      <w:r>
        <w:rPr>
          <w:spacing w:val="40"/>
        </w:rPr>
        <w:t xml:space="preserve"> </w:t>
      </w:r>
      <w:r>
        <w:t>la</w:t>
      </w:r>
      <w:r>
        <w:rPr>
          <w:spacing w:val="-6"/>
        </w:rPr>
        <w:t xml:space="preserve"> </w:t>
      </w:r>
      <w:r>
        <w:t>que</w:t>
      </w:r>
      <w:r>
        <w:rPr>
          <w:spacing w:val="-4"/>
        </w:rPr>
        <w:t xml:space="preserve"> </w:t>
      </w:r>
      <w:r>
        <w:t>estará</w:t>
      </w:r>
      <w:r>
        <w:rPr>
          <w:spacing w:val="-3"/>
        </w:rPr>
        <w:t xml:space="preserve"> </w:t>
      </w:r>
      <w:r>
        <w:t>constituida</w:t>
      </w:r>
      <w:r>
        <w:rPr>
          <w:spacing w:val="-6"/>
        </w:rPr>
        <w:t xml:space="preserve"> </w:t>
      </w:r>
      <w:r>
        <w:t>por un</w:t>
      </w:r>
      <w:r>
        <w:rPr>
          <w:spacing w:val="-2"/>
        </w:rPr>
        <w:t xml:space="preserve"> </w:t>
      </w:r>
      <w:r>
        <w:t>representante</w:t>
      </w:r>
      <w:r>
        <w:rPr>
          <w:spacing w:val="-2"/>
        </w:rPr>
        <w:t xml:space="preserve"> </w:t>
      </w:r>
      <w:r>
        <w:t>del</w:t>
      </w:r>
      <w:r>
        <w:rPr>
          <w:spacing w:val="-4"/>
        </w:rPr>
        <w:t xml:space="preserve"> </w:t>
      </w:r>
      <w:r>
        <w:t>Ministerio</w:t>
      </w:r>
      <w:r>
        <w:rPr>
          <w:spacing w:val="-2"/>
        </w:rPr>
        <w:t xml:space="preserve"> </w:t>
      </w:r>
      <w:r>
        <w:t>de</w:t>
      </w:r>
      <w:r>
        <w:rPr>
          <w:spacing w:val="-2"/>
        </w:rPr>
        <w:t xml:space="preserve"> </w:t>
      </w:r>
      <w:r>
        <w:t>la</w:t>
      </w:r>
      <w:r>
        <w:rPr>
          <w:spacing w:val="-2"/>
        </w:rPr>
        <w:t xml:space="preserve"> </w:t>
      </w:r>
      <w:r>
        <w:t>Mujer,</w:t>
      </w:r>
      <w:r>
        <w:rPr>
          <w:spacing w:val="-2"/>
        </w:rPr>
        <w:t xml:space="preserve"> </w:t>
      </w:r>
      <w:r>
        <w:t>un</w:t>
      </w:r>
      <w:r>
        <w:rPr>
          <w:spacing w:val="-2"/>
        </w:rPr>
        <w:t xml:space="preserve"> </w:t>
      </w:r>
      <w:r>
        <w:t>representante</w:t>
      </w:r>
      <w:r>
        <w:rPr>
          <w:spacing w:val="-5"/>
        </w:rPr>
        <w:t xml:space="preserve"> </w:t>
      </w:r>
      <w:r>
        <w:t>las</w:t>
      </w:r>
      <w:r>
        <w:rPr>
          <w:spacing w:val="-2"/>
        </w:rPr>
        <w:t xml:space="preserve"> </w:t>
      </w:r>
      <w:r>
        <w:t>personas jurídicas sin fines de lucro que acompañan embarazos vulnerables, entre ellas la Fundación Chil</w:t>
      </w:r>
      <w:r>
        <w:t>e Unido, un representante de la Cámara de Diputados y un asesor de Instituto MELISA.</w:t>
      </w:r>
    </w:p>
    <w:p w:rsidR="000B4455" w:rsidRDefault="000B4455">
      <w:pPr>
        <w:pStyle w:val="Textoindependiente"/>
        <w:spacing w:before="11"/>
        <w:rPr>
          <w:sz w:val="35"/>
        </w:rPr>
      </w:pPr>
    </w:p>
    <w:p w:rsidR="000B4455" w:rsidRDefault="0026086F">
      <w:pPr>
        <w:pStyle w:val="Textoindependiente"/>
        <w:spacing w:line="360" w:lineRule="auto"/>
        <w:ind w:left="102" w:right="123"/>
        <w:jc w:val="both"/>
      </w:pPr>
      <w:r>
        <w:t>Artículo</w:t>
      </w:r>
      <w:r>
        <w:rPr>
          <w:spacing w:val="-13"/>
        </w:rPr>
        <w:t xml:space="preserve"> </w:t>
      </w:r>
      <w:r>
        <w:t>6°.-</w:t>
      </w:r>
      <w:r>
        <w:rPr>
          <w:spacing w:val="-13"/>
        </w:rPr>
        <w:t xml:space="preserve"> </w:t>
      </w:r>
      <w:r>
        <w:t>Asimismo,</w:t>
      </w:r>
      <w:r>
        <w:rPr>
          <w:spacing w:val="-13"/>
        </w:rPr>
        <w:t xml:space="preserve"> </w:t>
      </w:r>
      <w:r>
        <w:t>podrán</w:t>
      </w:r>
      <w:r>
        <w:rPr>
          <w:spacing w:val="-13"/>
        </w:rPr>
        <w:t xml:space="preserve"> </w:t>
      </w:r>
      <w:r>
        <w:t>ser</w:t>
      </w:r>
      <w:r>
        <w:rPr>
          <w:spacing w:val="-13"/>
        </w:rPr>
        <w:t xml:space="preserve"> </w:t>
      </w:r>
      <w:r>
        <w:t>miembros</w:t>
      </w:r>
      <w:r>
        <w:rPr>
          <w:spacing w:val="-13"/>
        </w:rPr>
        <w:t xml:space="preserve"> </w:t>
      </w:r>
      <w:r>
        <w:t>de</w:t>
      </w:r>
      <w:r>
        <w:rPr>
          <w:spacing w:val="-13"/>
        </w:rPr>
        <w:t xml:space="preserve"> </w:t>
      </w:r>
      <w:r>
        <w:t>esta</w:t>
      </w:r>
      <w:r>
        <w:rPr>
          <w:spacing w:val="-13"/>
        </w:rPr>
        <w:t xml:space="preserve"> </w:t>
      </w:r>
      <w:r>
        <w:t>Comisión</w:t>
      </w:r>
      <w:r>
        <w:rPr>
          <w:spacing w:val="-13"/>
        </w:rPr>
        <w:t xml:space="preserve"> </w:t>
      </w:r>
      <w:r>
        <w:t>Especial,</w:t>
      </w:r>
      <w:r>
        <w:rPr>
          <w:spacing w:val="-13"/>
        </w:rPr>
        <w:t xml:space="preserve"> </w:t>
      </w:r>
      <w:r>
        <w:t>los Alcaldes de las comunas del país.</w:t>
      </w:r>
    </w:p>
    <w:p w:rsidR="000B4455" w:rsidRDefault="000B4455">
      <w:pPr>
        <w:pStyle w:val="Textoindependiente"/>
        <w:spacing w:before="11"/>
        <w:rPr>
          <w:sz w:val="35"/>
        </w:rPr>
      </w:pPr>
    </w:p>
    <w:p w:rsidR="000B4455" w:rsidRDefault="0026086F">
      <w:pPr>
        <w:pStyle w:val="Textoindependiente"/>
        <w:ind w:left="102"/>
        <w:jc w:val="both"/>
      </w:pPr>
      <w:r>
        <w:t>Artículo</w:t>
      </w:r>
      <w:r>
        <w:rPr>
          <w:spacing w:val="-3"/>
        </w:rPr>
        <w:t xml:space="preserve"> </w:t>
      </w:r>
      <w:r>
        <w:t>7°.-</w:t>
      </w:r>
      <w:r>
        <w:rPr>
          <w:spacing w:val="-1"/>
        </w:rPr>
        <w:t xml:space="preserve"> </w:t>
      </w:r>
      <w:r>
        <w:t>La</w:t>
      </w:r>
      <w:r>
        <w:rPr>
          <w:spacing w:val="-2"/>
        </w:rPr>
        <w:t xml:space="preserve"> </w:t>
      </w:r>
      <w:r>
        <w:t>Comisión</w:t>
      </w:r>
      <w:r>
        <w:rPr>
          <w:spacing w:val="-1"/>
        </w:rPr>
        <w:t xml:space="preserve"> </w:t>
      </w:r>
      <w:r>
        <w:t>tendrá</w:t>
      </w:r>
      <w:r>
        <w:rPr>
          <w:spacing w:val="-2"/>
        </w:rPr>
        <w:t xml:space="preserve"> </w:t>
      </w:r>
      <w:r>
        <w:t>las</w:t>
      </w:r>
      <w:r>
        <w:rPr>
          <w:spacing w:val="-1"/>
        </w:rPr>
        <w:t xml:space="preserve"> </w:t>
      </w:r>
      <w:r>
        <w:t>siguientes</w:t>
      </w:r>
      <w:r>
        <w:rPr>
          <w:spacing w:val="-1"/>
        </w:rPr>
        <w:t xml:space="preserve"> </w:t>
      </w:r>
      <w:r>
        <w:rPr>
          <w:spacing w:val="-2"/>
        </w:rPr>
        <w:t>funciones:</w:t>
      </w:r>
    </w:p>
    <w:p w:rsidR="000B4455" w:rsidRDefault="000B4455">
      <w:pPr>
        <w:pStyle w:val="Textoindependiente"/>
        <w:rPr>
          <w:sz w:val="28"/>
        </w:rPr>
      </w:pPr>
    </w:p>
    <w:p w:rsidR="000B4455" w:rsidRDefault="0026086F">
      <w:pPr>
        <w:pStyle w:val="Prrafodelista"/>
        <w:numPr>
          <w:ilvl w:val="0"/>
          <w:numId w:val="1"/>
        </w:numPr>
        <w:tabs>
          <w:tab w:val="left" w:pos="414"/>
        </w:tabs>
        <w:spacing w:before="237" w:line="360" w:lineRule="auto"/>
        <w:ind w:right="120" w:firstLine="0"/>
        <w:rPr>
          <w:sz w:val="24"/>
        </w:rPr>
      </w:pPr>
      <w:r>
        <w:rPr>
          <w:sz w:val="24"/>
        </w:rPr>
        <w:t>Llamar a concurso público para la ejecución de los proyectos, fijar sus bases y condiciones y resolverlos.</w:t>
      </w:r>
    </w:p>
    <w:p w:rsidR="000B4455" w:rsidRDefault="0026086F">
      <w:pPr>
        <w:pStyle w:val="Prrafodelista"/>
        <w:numPr>
          <w:ilvl w:val="0"/>
          <w:numId w:val="1"/>
        </w:numPr>
        <w:tabs>
          <w:tab w:val="left" w:pos="400"/>
        </w:tabs>
        <w:ind w:left="399" w:hanging="298"/>
        <w:rPr>
          <w:sz w:val="24"/>
        </w:rPr>
      </w:pPr>
      <w:r>
        <w:rPr>
          <w:sz w:val="24"/>
        </w:rPr>
        <w:t>Organizar</w:t>
      </w:r>
      <w:r>
        <w:rPr>
          <w:spacing w:val="-4"/>
          <w:sz w:val="24"/>
        </w:rPr>
        <w:t xml:space="preserve"> </w:t>
      </w:r>
      <w:r>
        <w:rPr>
          <w:sz w:val="24"/>
        </w:rPr>
        <w:t>y</w:t>
      </w:r>
      <w:r>
        <w:rPr>
          <w:spacing w:val="-2"/>
          <w:sz w:val="24"/>
        </w:rPr>
        <w:t xml:space="preserve"> </w:t>
      </w:r>
      <w:r>
        <w:rPr>
          <w:sz w:val="24"/>
        </w:rPr>
        <w:t>administrar</w:t>
      </w:r>
      <w:r>
        <w:rPr>
          <w:spacing w:val="-2"/>
          <w:sz w:val="24"/>
        </w:rPr>
        <w:t xml:space="preserve"> </w:t>
      </w:r>
      <w:r>
        <w:rPr>
          <w:sz w:val="24"/>
        </w:rPr>
        <w:t>el</w:t>
      </w:r>
      <w:r>
        <w:rPr>
          <w:spacing w:val="-2"/>
          <w:sz w:val="24"/>
        </w:rPr>
        <w:t xml:space="preserve"> </w:t>
      </w:r>
      <w:r>
        <w:rPr>
          <w:sz w:val="24"/>
        </w:rPr>
        <w:t>fondo</w:t>
      </w:r>
      <w:r>
        <w:rPr>
          <w:spacing w:val="-1"/>
          <w:sz w:val="24"/>
        </w:rPr>
        <w:t xml:space="preserve"> </w:t>
      </w:r>
      <w:r>
        <w:rPr>
          <w:sz w:val="24"/>
        </w:rPr>
        <w:t>creado</w:t>
      </w:r>
      <w:r>
        <w:rPr>
          <w:spacing w:val="-2"/>
          <w:sz w:val="24"/>
        </w:rPr>
        <w:t xml:space="preserve"> </w:t>
      </w:r>
      <w:r>
        <w:rPr>
          <w:sz w:val="24"/>
        </w:rPr>
        <w:t>por</w:t>
      </w:r>
      <w:r>
        <w:rPr>
          <w:spacing w:val="-3"/>
          <w:sz w:val="24"/>
        </w:rPr>
        <w:t xml:space="preserve"> </w:t>
      </w:r>
      <w:r>
        <w:rPr>
          <w:sz w:val="24"/>
        </w:rPr>
        <w:t>el</w:t>
      </w:r>
      <w:r>
        <w:rPr>
          <w:spacing w:val="-1"/>
          <w:sz w:val="24"/>
        </w:rPr>
        <w:t xml:space="preserve"> </w:t>
      </w:r>
      <w:r>
        <w:rPr>
          <w:sz w:val="24"/>
        </w:rPr>
        <w:t>artículo</w:t>
      </w:r>
      <w:r>
        <w:rPr>
          <w:spacing w:val="-2"/>
          <w:sz w:val="24"/>
        </w:rPr>
        <w:t xml:space="preserve"> </w:t>
      </w:r>
      <w:r>
        <w:rPr>
          <w:sz w:val="24"/>
        </w:rPr>
        <w:t>3°</w:t>
      </w:r>
      <w:r>
        <w:rPr>
          <w:spacing w:val="-2"/>
          <w:sz w:val="24"/>
        </w:rPr>
        <w:t xml:space="preserve"> </w:t>
      </w:r>
      <w:r>
        <w:rPr>
          <w:sz w:val="24"/>
        </w:rPr>
        <w:t>de</w:t>
      </w:r>
      <w:r>
        <w:rPr>
          <w:spacing w:val="-3"/>
          <w:sz w:val="24"/>
        </w:rPr>
        <w:t xml:space="preserve"> </w:t>
      </w:r>
      <w:r>
        <w:rPr>
          <w:sz w:val="24"/>
        </w:rPr>
        <w:t>esta</w:t>
      </w:r>
      <w:r>
        <w:rPr>
          <w:spacing w:val="-1"/>
          <w:sz w:val="24"/>
        </w:rPr>
        <w:t xml:space="preserve"> </w:t>
      </w:r>
      <w:r>
        <w:rPr>
          <w:spacing w:val="-4"/>
          <w:sz w:val="24"/>
        </w:rPr>
        <w:t>Ley.</w:t>
      </w:r>
    </w:p>
    <w:p w:rsidR="000B4455" w:rsidRDefault="0026086F">
      <w:pPr>
        <w:pStyle w:val="Prrafodelista"/>
        <w:numPr>
          <w:ilvl w:val="0"/>
          <w:numId w:val="1"/>
        </w:numPr>
        <w:tabs>
          <w:tab w:val="left" w:pos="465"/>
        </w:tabs>
        <w:spacing w:before="141" w:line="360" w:lineRule="auto"/>
        <w:ind w:right="117" w:firstLine="0"/>
        <w:rPr>
          <w:sz w:val="24"/>
        </w:rPr>
      </w:pPr>
      <w:r>
        <w:rPr>
          <w:sz w:val="24"/>
        </w:rPr>
        <w:t>Ejecutar</w:t>
      </w:r>
      <w:r>
        <w:rPr>
          <w:spacing w:val="80"/>
          <w:sz w:val="24"/>
        </w:rPr>
        <w:t xml:space="preserve"> </w:t>
      </w:r>
      <w:r>
        <w:rPr>
          <w:sz w:val="24"/>
        </w:rPr>
        <w:t>las</w:t>
      </w:r>
      <w:r>
        <w:rPr>
          <w:spacing w:val="80"/>
          <w:sz w:val="24"/>
        </w:rPr>
        <w:t xml:space="preserve"> </w:t>
      </w:r>
      <w:r>
        <w:rPr>
          <w:sz w:val="24"/>
        </w:rPr>
        <w:t>obras</w:t>
      </w:r>
      <w:r>
        <w:rPr>
          <w:spacing w:val="80"/>
          <w:sz w:val="24"/>
        </w:rPr>
        <w:t xml:space="preserve"> </w:t>
      </w:r>
      <w:r>
        <w:rPr>
          <w:sz w:val="24"/>
        </w:rPr>
        <w:t>respectivas</w:t>
      </w:r>
      <w:r>
        <w:rPr>
          <w:spacing w:val="80"/>
          <w:sz w:val="24"/>
        </w:rPr>
        <w:t xml:space="preserve"> </w:t>
      </w:r>
      <w:r>
        <w:rPr>
          <w:sz w:val="24"/>
        </w:rPr>
        <w:t>en</w:t>
      </w:r>
      <w:r>
        <w:rPr>
          <w:spacing w:val="80"/>
          <w:sz w:val="24"/>
        </w:rPr>
        <w:t xml:space="preserve"> </w:t>
      </w:r>
      <w:r>
        <w:rPr>
          <w:sz w:val="24"/>
        </w:rPr>
        <w:t>pro</w:t>
      </w:r>
      <w:r>
        <w:rPr>
          <w:spacing w:val="80"/>
          <w:sz w:val="24"/>
        </w:rPr>
        <w:t xml:space="preserve"> </w:t>
      </w:r>
      <w:r>
        <w:rPr>
          <w:sz w:val="24"/>
        </w:rPr>
        <w:t>de</w:t>
      </w:r>
      <w:r>
        <w:rPr>
          <w:spacing w:val="80"/>
          <w:sz w:val="24"/>
        </w:rPr>
        <w:t xml:space="preserve"> </w:t>
      </w:r>
      <w:r>
        <w:rPr>
          <w:sz w:val="24"/>
        </w:rPr>
        <w:t>la</w:t>
      </w:r>
      <w:r>
        <w:rPr>
          <w:spacing w:val="80"/>
          <w:sz w:val="24"/>
        </w:rPr>
        <w:t xml:space="preserve"> </w:t>
      </w:r>
      <w:r>
        <w:rPr>
          <w:sz w:val="24"/>
        </w:rPr>
        <w:t>mujer</w:t>
      </w:r>
      <w:r>
        <w:rPr>
          <w:spacing w:val="80"/>
          <w:sz w:val="24"/>
        </w:rPr>
        <w:t xml:space="preserve"> </w:t>
      </w:r>
      <w:r>
        <w:rPr>
          <w:sz w:val="24"/>
        </w:rPr>
        <w:t>con</w:t>
      </w:r>
      <w:r>
        <w:rPr>
          <w:spacing w:val="80"/>
          <w:sz w:val="24"/>
        </w:rPr>
        <w:t xml:space="preserve"> </w:t>
      </w:r>
      <w:r>
        <w:rPr>
          <w:sz w:val="24"/>
        </w:rPr>
        <w:t xml:space="preserve">embarazos vulnerables, </w:t>
      </w:r>
      <w:r>
        <w:rPr>
          <w:sz w:val="24"/>
        </w:rPr>
        <w:t>designando a los ejecutantes de las obras con cargo al fondo.</w:t>
      </w:r>
    </w:p>
    <w:p w:rsidR="000B4455" w:rsidRDefault="000B4455">
      <w:pPr>
        <w:pStyle w:val="Textoindependiente"/>
        <w:rPr>
          <w:sz w:val="28"/>
        </w:rPr>
      </w:pPr>
    </w:p>
    <w:p w:rsidR="000B4455" w:rsidRDefault="000B4455">
      <w:pPr>
        <w:pStyle w:val="Textoindependiente"/>
        <w:rPr>
          <w:sz w:val="28"/>
        </w:rPr>
      </w:pPr>
    </w:p>
    <w:p w:rsidR="000B4455" w:rsidRDefault="000B4455">
      <w:pPr>
        <w:pStyle w:val="Textoindependiente"/>
        <w:rPr>
          <w:sz w:val="28"/>
        </w:rPr>
      </w:pPr>
    </w:p>
    <w:p w:rsidR="000B4455" w:rsidRDefault="000B4455">
      <w:pPr>
        <w:pStyle w:val="Textoindependiente"/>
        <w:rPr>
          <w:sz w:val="28"/>
        </w:rPr>
      </w:pPr>
    </w:p>
    <w:p w:rsidR="000B4455" w:rsidRDefault="000B4455">
      <w:pPr>
        <w:pStyle w:val="Textoindependiente"/>
        <w:spacing w:before="11"/>
        <w:rPr>
          <w:sz w:val="31"/>
        </w:rPr>
      </w:pPr>
    </w:p>
    <w:p w:rsidR="000B4455" w:rsidRDefault="0026086F">
      <w:pPr>
        <w:ind w:left="2245" w:right="2259"/>
        <w:jc w:val="center"/>
        <w:rPr>
          <w:b/>
          <w:sz w:val="24"/>
        </w:rPr>
      </w:pPr>
      <w:r>
        <w:rPr>
          <w:b/>
          <w:sz w:val="24"/>
        </w:rPr>
        <w:t xml:space="preserve">CRISTOBAL URRUTICOECHEA </w:t>
      </w:r>
      <w:r>
        <w:rPr>
          <w:b/>
          <w:spacing w:val="-4"/>
          <w:sz w:val="24"/>
        </w:rPr>
        <w:t>RÍOS</w:t>
      </w:r>
    </w:p>
    <w:p w:rsidR="000B4455" w:rsidRDefault="0026086F">
      <w:pPr>
        <w:spacing w:before="141"/>
        <w:ind w:left="3047"/>
        <w:rPr>
          <w:b/>
          <w:sz w:val="24"/>
        </w:rPr>
      </w:pPr>
      <w:r>
        <w:rPr>
          <w:b/>
          <w:sz w:val="24"/>
        </w:rPr>
        <w:t>H.D.</w:t>
      </w:r>
      <w:r>
        <w:rPr>
          <w:b/>
          <w:spacing w:val="-1"/>
          <w:sz w:val="24"/>
        </w:rPr>
        <w:t xml:space="preserve"> </w:t>
      </w:r>
      <w:r>
        <w:rPr>
          <w:b/>
          <w:sz w:val="24"/>
        </w:rPr>
        <w:t>DE LA</w:t>
      </w:r>
      <w:r>
        <w:rPr>
          <w:b/>
          <w:spacing w:val="-1"/>
          <w:sz w:val="24"/>
        </w:rPr>
        <w:t xml:space="preserve"> </w:t>
      </w:r>
      <w:r>
        <w:rPr>
          <w:b/>
          <w:spacing w:val="-2"/>
          <w:sz w:val="24"/>
        </w:rPr>
        <w:t>REPÚBLICA</w:t>
      </w:r>
    </w:p>
    <w:sectPr w:rsidR="000B4455">
      <w:pgSz w:w="12240" w:h="15840"/>
      <w:pgMar w:top="1340" w:right="1580" w:bottom="1200" w:left="1600" w:header="0" w:footer="10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86F" w:rsidRDefault="0026086F">
      <w:r>
        <w:separator/>
      </w:r>
    </w:p>
  </w:endnote>
  <w:endnote w:type="continuationSeparator" w:id="0">
    <w:p w:rsidR="0026086F" w:rsidRDefault="00260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455" w:rsidRDefault="0026086F">
    <w:pPr>
      <w:pStyle w:val="Textoindependiente"/>
      <w:spacing w:line="14" w:lineRule="auto"/>
      <w:rPr>
        <w:sz w:val="20"/>
      </w:rPr>
    </w:pPr>
    <w:r>
      <w:pict>
        <v:shapetype id="_x0000_t202" coordsize="21600,21600" o:spt="202" path="m,l,21600r21600,l21600,xe">
          <v:stroke joinstyle="miter"/>
          <v:path gradientshapeok="t" o:connecttype="rect"/>
        </v:shapetype>
        <v:shape id="docshape1" o:spid="_x0000_s2049" type="#_x0000_t202" style="position:absolute;margin-left:275.3pt;margin-top:731pt;width:61.6pt;height:13.05pt;z-index:-251658752;mso-position-horizontal-relative:page;mso-position-vertical-relative:page" filled="f" stroked="f">
          <v:textbox inset="0,0,0,0">
            <w:txbxContent>
              <w:p w:rsidR="000B4455" w:rsidRDefault="0026086F">
                <w:pPr>
                  <w:spacing w:line="245" w:lineRule="exact"/>
                  <w:ind w:left="20"/>
                  <w:rPr>
                    <w:rFonts w:ascii="Calibri" w:hAnsi="Calibri"/>
                  </w:rPr>
                </w:pPr>
                <w:r>
                  <w:rPr>
                    <w:rFonts w:ascii="Calibri" w:hAnsi="Calibri"/>
                  </w:rPr>
                  <w:t>Página</w:t>
                </w:r>
                <w:r>
                  <w:rPr>
                    <w:rFonts w:ascii="Calibri" w:hAnsi="Calibri"/>
                    <w:spacing w:val="-2"/>
                  </w:rPr>
                  <w:t xml:space="preserve"> </w:t>
                </w:r>
                <w:r>
                  <w:rPr>
                    <w:rFonts w:ascii="Calibri" w:hAnsi="Calibri"/>
                  </w:rPr>
                  <w:fldChar w:fldCharType="begin"/>
                </w:r>
                <w:r>
                  <w:rPr>
                    <w:rFonts w:ascii="Calibri" w:hAnsi="Calibri"/>
                  </w:rPr>
                  <w:instrText xml:space="preserve"> PAGE </w:instrText>
                </w:r>
                <w:r>
                  <w:rPr>
                    <w:rFonts w:ascii="Calibri" w:hAnsi="Calibri"/>
                  </w:rPr>
                  <w:fldChar w:fldCharType="separate"/>
                </w:r>
                <w:r w:rsidR="009C3C66">
                  <w:rPr>
                    <w:rFonts w:ascii="Calibri" w:hAnsi="Calibri"/>
                    <w:noProof/>
                  </w:rPr>
                  <w:t>6</w:t>
                </w:r>
                <w:r>
                  <w:rPr>
                    <w:rFonts w:ascii="Calibri" w:hAnsi="Calibri"/>
                  </w:rPr>
                  <w:fldChar w:fldCharType="end"/>
                </w:r>
                <w:r>
                  <w:rPr>
                    <w:rFonts w:ascii="Calibri" w:hAnsi="Calibri"/>
                    <w:spacing w:val="-2"/>
                  </w:rPr>
                  <w:t xml:space="preserve"> </w:t>
                </w:r>
                <w:r>
                  <w:rPr>
                    <w:rFonts w:ascii="Calibri" w:hAnsi="Calibri"/>
                  </w:rPr>
                  <w:t>de</w:t>
                </w:r>
                <w:r>
                  <w:rPr>
                    <w:rFonts w:ascii="Calibri" w:hAnsi="Calibri"/>
                    <w:spacing w:val="-2"/>
                  </w:rPr>
                  <w:t xml:space="preserve"> </w:t>
                </w:r>
                <w:r>
                  <w:rPr>
                    <w:rFonts w:ascii="Calibri" w:hAnsi="Calibri"/>
                    <w:spacing w:val="-12"/>
                  </w:rPr>
                  <w:fldChar w:fldCharType="begin"/>
                </w:r>
                <w:r>
                  <w:rPr>
                    <w:rFonts w:ascii="Calibri" w:hAnsi="Calibri"/>
                    <w:spacing w:val="-12"/>
                  </w:rPr>
                  <w:instrText xml:space="preserve"> NUMPAGES </w:instrText>
                </w:r>
                <w:r>
                  <w:rPr>
                    <w:rFonts w:ascii="Calibri" w:hAnsi="Calibri"/>
                    <w:spacing w:val="-12"/>
                  </w:rPr>
                  <w:fldChar w:fldCharType="separate"/>
                </w:r>
                <w:r w:rsidR="009C3C66">
                  <w:rPr>
                    <w:rFonts w:ascii="Calibri" w:hAnsi="Calibri"/>
                    <w:noProof/>
                    <w:spacing w:val="-12"/>
                  </w:rPr>
                  <w:t>7</w:t>
                </w:r>
                <w:r>
                  <w:rPr>
                    <w:rFonts w:ascii="Calibri" w:hAnsi="Calibri"/>
                    <w:spacing w:val="-12"/>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86F" w:rsidRDefault="0026086F">
      <w:r>
        <w:separator/>
      </w:r>
    </w:p>
  </w:footnote>
  <w:footnote w:type="continuationSeparator" w:id="0">
    <w:p w:rsidR="0026086F" w:rsidRDefault="002608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53968"/>
    <w:multiLevelType w:val="hybridMultilevel"/>
    <w:tmpl w:val="F238D57C"/>
    <w:lvl w:ilvl="0" w:tplc="72EEA27C">
      <w:start w:val="1"/>
      <w:numFmt w:val="lowerRoman"/>
      <w:lvlText w:val="(%1)"/>
      <w:lvlJc w:val="left"/>
      <w:pPr>
        <w:ind w:left="822" w:hanging="293"/>
        <w:jc w:val="right"/>
      </w:pPr>
      <w:rPr>
        <w:rFonts w:ascii="Bookman Old Style" w:eastAsia="Bookman Old Style" w:hAnsi="Bookman Old Style" w:cs="Bookman Old Style" w:hint="default"/>
        <w:b w:val="0"/>
        <w:bCs w:val="0"/>
        <w:i w:val="0"/>
        <w:iCs w:val="0"/>
        <w:w w:val="100"/>
        <w:sz w:val="24"/>
        <w:szCs w:val="24"/>
        <w:lang w:val="es-ES" w:eastAsia="en-US" w:bidi="ar-SA"/>
      </w:rPr>
    </w:lvl>
    <w:lvl w:ilvl="1" w:tplc="FADC9642">
      <w:numFmt w:val="bullet"/>
      <w:lvlText w:val="•"/>
      <w:lvlJc w:val="left"/>
      <w:pPr>
        <w:ind w:left="1644" w:hanging="293"/>
      </w:pPr>
      <w:rPr>
        <w:rFonts w:hint="default"/>
        <w:lang w:val="es-ES" w:eastAsia="en-US" w:bidi="ar-SA"/>
      </w:rPr>
    </w:lvl>
    <w:lvl w:ilvl="2" w:tplc="EB966D22">
      <w:numFmt w:val="bullet"/>
      <w:lvlText w:val="•"/>
      <w:lvlJc w:val="left"/>
      <w:pPr>
        <w:ind w:left="2468" w:hanging="293"/>
      </w:pPr>
      <w:rPr>
        <w:rFonts w:hint="default"/>
        <w:lang w:val="es-ES" w:eastAsia="en-US" w:bidi="ar-SA"/>
      </w:rPr>
    </w:lvl>
    <w:lvl w:ilvl="3" w:tplc="28409D5E">
      <w:numFmt w:val="bullet"/>
      <w:lvlText w:val="•"/>
      <w:lvlJc w:val="left"/>
      <w:pPr>
        <w:ind w:left="3292" w:hanging="293"/>
      </w:pPr>
      <w:rPr>
        <w:rFonts w:hint="default"/>
        <w:lang w:val="es-ES" w:eastAsia="en-US" w:bidi="ar-SA"/>
      </w:rPr>
    </w:lvl>
    <w:lvl w:ilvl="4" w:tplc="CF0A4A6A">
      <w:numFmt w:val="bullet"/>
      <w:lvlText w:val="•"/>
      <w:lvlJc w:val="left"/>
      <w:pPr>
        <w:ind w:left="4116" w:hanging="293"/>
      </w:pPr>
      <w:rPr>
        <w:rFonts w:hint="default"/>
        <w:lang w:val="es-ES" w:eastAsia="en-US" w:bidi="ar-SA"/>
      </w:rPr>
    </w:lvl>
    <w:lvl w:ilvl="5" w:tplc="2A847CB6">
      <w:numFmt w:val="bullet"/>
      <w:lvlText w:val="•"/>
      <w:lvlJc w:val="left"/>
      <w:pPr>
        <w:ind w:left="4940" w:hanging="293"/>
      </w:pPr>
      <w:rPr>
        <w:rFonts w:hint="default"/>
        <w:lang w:val="es-ES" w:eastAsia="en-US" w:bidi="ar-SA"/>
      </w:rPr>
    </w:lvl>
    <w:lvl w:ilvl="6" w:tplc="D0B67DB6">
      <w:numFmt w:val="bullet"/>
      <w:lvlText w:val="•"/>
      <w:lvlJc w:val="left"/>
      <w:pPr>
        <w:ind w:left="5764" w:hanging="293"/>
      </w:pPr>
      <w:rPr>
        <w:rFonts w:hint="default"/>
        <w:lang w:val="es-ES" w:eastAsia="en-US" w:bidi="ar-SA"/>
      </w:rPr>
    </w:lvl>
    <w:lvl w:ilvl="7" w:tplc="22881D96">
      <w:numFmt w:val="bullet"/>
      <w:lvlText w:val="•"/>
      <w:lvlJc w:val="left"/>
      <w:pPr>
        <w:ind w:left="6588" w:hanging="293"/>
      </w:pPr>
      <w:rPr>
        <w:rFonts w:hint="default"/>
        <w:lang w:val="es-ES" w:eastAsia="en-US" w:bidi="ar-SA"/>
      </w:rPr>
    </w:lvl>
    <w:lvl w:ilvl="8" w:tplc="8712614A">
      <w:numFmt w:val="bullet"/>
      <w:lvlText w:val="•"/>
      <w:lvlJc w:val="left"/>
      <w:pPr>
        <w:ind w:left="7412" w:hanging="293"/>
      </w:pPr>
      <w:rPr>
        <w:rFonts w:hint="default"/>
        <w:lang w:val="es-ES" w:eastAsia="en-US" w:bidi="ar-SA"/>
      </w:rPr>
    </w:lvl>
  </w:abstractNum>
  <w:abstractNum w:abstractNumId="1" w15:restartNumberingAfterBreak="0">
    <w:nsid w:val="75C15086"/>
    <w:multiLevelType w:val="hybridMultilevel"/>
    <w:tmpl w:val="BF407A78"/>
    <w:lvl w:ilvl="0" w:tplc="DF44E92C">
      <w:start w:val="1"/>
      <w:numFmt w:val="lowerLetter"/>
      <w:lvlText w:val="%1)"/>
      <w:lvlJc w:val="left"/>
      <w:pPr>
        <w:ind w:left="102" w:hanging="312"/>
        <w:jc w:val="left"/>
      </w:pPr>
      <w:rPr>
        <w:rFonts w:ascii="Bookman Old Style" w:eastAsia="Bookman Old Style" w:hAnsi="Bookman Old Style" w:cs="Bookman Old Style" w:hint="default"/>
        <w:b w:val="0"/>
        <w:bCs w:val="0"/>
        <w:i w:val="0"/>
        <w:iCs w:val="0"/>
        <w:spacing w:val="-1"/>
        <w:w w:val="100"/>
        <w:sz w:val="24"/>
        <w:szCs w:val="24"/>
        <w:lang w:val="es-ES" w:eastAsia="en-US" w:bidi="ar-SA"/>
      </w:rPr>
    </w:lvl>
    <w:lvl w:ilvl="1" w:tplc="C7F80578">
      <w:numFmt w:val="bullet"/>
      <w:lvlText w:val="•"/>
      <w:lvlJc w:val="left"/>
      <w:pPr>
        <w:ind w:left="996" w:hanging="312"/>
      </w:pPr>
      <w:rPr>
        <w:rFonts w:hint="default"/>
        <w:lang w:val="es-ES" w:eastAsia="en-US" w:bidi="ar-SA"/>
      </w:rPr>
    </w:lvl>
    <w:lvl w:ilvl="2" w:tplc="0DB0749A">
      <w:numFmt w:val="bullet"/>
      <w:lvlText w:val="•"/>
      <w:lvlJc w:val="left"/>
      <w:pPr>
        <w:ind w:left="1892" w:hanging="312"/>
      </w:pPr>
      <w:rPr>
        <w:rFonts w:hint="default"/>
        <w:lang w:val="es-ES" w:eastAsia="en-US" w:bidi="ar-SA"/>
      </w:rPr>
    </w:lvl>
    <w:lvl w:ilvl="3" w:tplc="B46C2BD8">
      <w:numFmt w:val="bullet"/>
      <w:lvlText w:val="•"/>
      <w:lvlJc w:val="left"/>
      <w:pPr>
        <w:ind w:left="2788" w:hanging="312"/>
      </w:pPr>
      <w:rPr>
        <w:rFonts w:hint="default"/>
        <w:lang w:val="es-ES" w:eastAsia="en-US" w:bidi="ar-SA"/>
      </w:rPr>
    </w:lvl>
    <w:lvl w:ilvl="4" w:tplc="486602C8">
      <w:numFmt w:val="bullet"/>
      <w:lvlText w:val="•"/>
      <w:lvlJc w:val="left"/>
      <w:pPr>
        <w:ind w:left="3684" w:hanging="312"/>
      </w:pPr>
      <w:rPr>
        <w:rFonts w:hint="default"/>
        <w:lang w:val="es-ES" w:eastAsia="en-US" w:bidi="ar-SA"/>
      </w:rPr>
    </w:lvl>
    <w:lvl w:ilvl="5" w:tplc="FFA04652">
      <w:numFmt w:val="bullet"/>
      <w:lvlText w:val="•"/>
      <w:lvlJc w:val="left"/>
      <w:pPr>
        <w:ind w:left="4580" w:hanging="312"/>
      </w:pPr>
      <w:rPr>
        <w:rFonts w:hint="default"/>
        <w:lang w:val="es-ES" w:eastAsia="en-US" w:bidi="ar-SA"/>
      </w:rPr>
    </w:lvl>
    <w:lvl w:ilvl="6" w:tplc="3D52FFCE">
      <w:numFmt w:val="bullet"/>
      <w:lvlText w:val="•"/>
      <w:lvlJc w:val="left"/>
      <w:pPr>
        <w:ind w:left="5476" w:hanging="312"/>
      </w:pPr>
      <w:rPr>
        <w:rFonts w:hint="default"/>
        <w:lang w:val="es-ES" w:eastAsia="en-US" w:bidi="ar-SA"/>
      </w:rPr>
    </w:lvl>
    <w:lvl w:ilvl="7" w:tplc="4E8CB8F8">
      <w:numFmt w:val="bullet"/>
      <w:lvlText w:val="•"/>
      <w:lvlJc w:val="left"/>
      <w:pPr>
        <w:ind w:left="6372" w:hanging="312"/>
      </w:pPr>
      <w:rPr>
        <w:rFonts w:hint="default"/>
        <w:lang w:val="es-ES" w:eastAsia="en-US" w:bidi="ar-SA"/>
      </w:rPr>
    </w:lvl>
    <w:lvl w:ilvl="8" w:tplc="84F29776">
      <w:numFmt w:val="bullet"/>
      <w:lvlText w:val="•"/>
      <w:lvlJc w:val="left"/>
      <w:pPr>
        <w:ind w:left="7268" w:hanging="312"/>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0B4455"/>
    <w:rsid w:val="000B4455"/>
    <w:rsid w:val="0026086F"/>
    <w:rsid w:val="009C3C6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70A8BB8-1E6F-41FE-A4F2-66D5824D0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Bookman Old Style" w:eastAsia="Bookman Old Style" w:hAnsi="Bookman Old Style" w:cs="Bookman Old Sty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0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tbinternet.ohchr.org/Treaties/CESCR/Shared%20Documents/CHL/INT_CESCR_CSS_CHL_20160_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binternet.ohchr.org/Treaties/CESCR/Shared%20Documents/CHL/INT_CESCR_CSS_CHL_20160_S.pdf" TargetMode="External"/><Relationship Id="rId5" Type="http://schemas.openxmlformats.org/officeDocument/2006/relationships/footnotes" Target="footnotes.xml"/><Relationship Id="rId10" Type="http://schemas.openxmlformats.org/officeDocument/2006/relationships/hyperlink" Target="https://tbinternet.ohchr.org/Treaties/CESCR/Shared%20Documents/CHL/INT_CESCR_CSS_CHL_20160_S.pdf" TargetMode="External"/><Relationship Id="rId4" Type="http://schemas.openxmlformats.org/officeDocument/2006/relationships/webSettings" Target="webSettings.xml"/><Relationship Id="rId9" Type="http://schemas.openxmlformats.org/officeDocument/2006/relationships/hyperlink" Target="https://tbinternet.ohchr.org/Treaties/CESCR/Shared%20Documents/CHL/INT_CESCR_CSS_CHL_20160_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1874</Words>
  <Characters>10307</Characters>
  <Application>Microsoft Office Word</Application>
  <DocSecurity>0</DocSecurity>
  <Lines>85</Lines>
  <Paragraphs>24</Paragraphs>
  <ScaleCrop>false</ScaleCrop>
  <Company/>
  <LinksUpToDate>false</LinksUpToDate>
  <CharactersWithSpaces>12157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Gabriel D</dc:creator>
  <cp:lastModifiedBy>Leonardo Lueiza Ureta</cp:lastModifiedBy>
  <cp:revision>1</cp:revision>
  <dcterms:created xsi:type="dcterms:W3CDTF">2022-11-16T12:12:00Z</dcterms:created>
  <dcterms:modified xsi:type="dcterms:W3CDTF">2022-11-22T13:26:00Z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2022-11-14T00:00:00Z</vt:filetime>
  </property>
  <property fmtid="{D5CDD505-2E9C-101B-9397-08002B2CF9AE}" pid="3" name="Creator">
    <vt:lpwstr>Microsoft® Word 2019</vt:lpwstr>
  </property>
  <property fmtid="{D5CDD505-2E9C-101B-9397-08002B2CF9AE}" pid="4" name="LastSaved">
    <vt:filetime>2022-11-16T00:00:00Z</vt:filetime>
  </property>
  <property fmtid="{D5CDD505-2E9C-101B-9397-08002B2CF9AE}" pid="5" name="Producer">
    <vt:lpwstr>Microsoft® Word 2019</vt:lpwstr>
  </property>
</Properties>
</file>