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C11" w:rsidRDefault="00114C0D">
      <w:pPr>
        <w:pStyle w:val="Textoindependiente"/>
        <w:ind w:left="37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1.png" descr="Un dibujo de una persona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C11" w:rsidRDefault="00B37C11">
      <w:pPr>
        <w:pStyle w:val="Textoindependiente"/>
        <w:rPr>
          <w:rFonts w:ascii="Times New Roman"/>
          <w:sz w:val="20"/>
        </w:rPr>
      </w:pPr>
    </w:p>
    <w:p w:rsidR="00B37C11" w:rsidRDefault="00B37C11">
      <w:pPr>
        <w:pStyle w:val="Textoindependiente"/>
        <w:rPr>
          <w:rFonts w:ascii="Times New Roman"/>
          <w:sz w:val="20"/>
        </w:rPr>
      </w:pPr>
    </w:p>
    <w:p w:rsidR="00B37C11" w:rsidRDefault="00B37C11">
      <w:pPr>
        <w:pStyle w:val="Textoindependiente"/>
        <w:spacing w:before="3"/>
        <w:rPr>
          <w:rFonts w:ascii="Times New Roman"/>
          <w:sz w:val="17"/>
        </w:rPr>
      </w:pPr>
    </w:p>
    <w:p w:rsidR="00B37C11" w:rsidRDefault="00114C0D">
      <w:pPr>
        <w:pStyle w:val="Ttulo1"/>
        <w:spacing w:before="101" w:line="276" w:lineRule="auto"/>
        <w:ind w:left="102" w:right="120"/>
        <w:jc w:val="both"/>
      </w:pPr>
      <w:r>
        <w:t>PROYECTO DE LEY QUE MODIFICA EL ARTÍCULO 66 QUATER DEL CÓDIGO DEL TRABAJO,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FORTALECER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LABORAL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 VOLUNTARIOS Y VOLUNTARIAS</w:t>
      </w:r>
      <w:r>
        <w:rPr>
          <w:spacing w:val="40"/>
        </w:rPr>
        <w:t xml:space="preserve"> </w:t>
      </w:r>
      <w:r>
        <w:t>DE BOMBEROS DE CHILE</w:t>
      </w:r>
    </w:p>
    <w:p w:rsidR="00B37C11" w:rsidRDefault="00B37C11">
      <w:pPr>
        <w:pStyle w:val="Textoindependiente"/>
        <w:rPr>
          <w:b/>
          <w:sz w:val="28"/>
        </w:rPr>
      </w:pPr>
    </w:p>
    <w:p w:rsidR="00B37C11" w:rsidRDefault="00B37C11">
      <w:pPr>
        <w:pStyle w:val="Textoindependiente"/>
        <w:spacing w:before="8"/>
        <w:rPr>
          <w:b/>
          <w:sz w:val="26"/>
        </w:rPr>
      </w:pPr>
    </w:p>
    <w:p w:rsidR="00B37C11" w:rsidRDefault="00114C0D">
      <w:pPr>
        <w:spacing w:before="1"/>
        <w:ind w:left="102"/>
        <w:rPr>
          <w:i/>
          <w:sz w:val="24"/>
        </w:rPr>
      </w:pPr>
      <w:r>
        <w:rPr>
          <w:i/>
          <w:spacing w:val="-2"/>
          <w:sz w:val="24"/>
        </w:rPr>
        <w:t>Considerando:</w:t>
      </w: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spacing w:before="6"/>
        <w:rPr>
          <w:i/>
          <w:sz w:val="30"/>
        </w:rPr>
      </w:pPr>
    </w:p>
    <w:p w:rsidR="00B37C11" w:rsidRDefault="00114C0D">
      <w:pPr>
        <w:pStyle w:val="Textoindependiente"/>
        <w:spacing w:line="276" w:lineRule="auto"/>
        <w:ind w:left="102" w:right="115"/>
        <w:jc w:val="both"/>
      </w:pPr>
      <w:r>
        <w:t>Bomberos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Chile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confiables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actualidad, su</w:t>
      </w:r>
      <w:r>
        <w:rPr>
          <w:spacing w:val="-2"/>
        </w:rPr>
        <w:t xml:space="preserve"> </w:t>
      </w:r>
      <w:r>
        <w:t>labor abnegada y entrega permanente son fundamentales para las y los habitantes del país. Su historia va de la mano con la historia de la República y el aporte que dicha labor genera a la sociedad es innega</w:t>
      </w:r>
      <w:r>
        <w:t>ble.</w:t>
      </w:r>
    </w:p>
    <w:p w:rsidR="00B37C11" w:rsidRDefault="00114C0D">
      <w:pPr>
        <w:pStyle w:val="Textoindependiente"/>
        <w:spacing w:before="160" w:line="276" w:lineRule="auto"/>
        <w:ind w:left="102" w:right="122"/>
        <w:jc w:val="both"/>
      </w:pPr>
      <w:r>
        <w:t>Según las cifras entregadas por la institución, actualmente existen cerca de 55.000 voluntarios y voluntarias de Bomberos, los que se reparten en 313 Cuerpos a lo largo de Chile</w:t>
      </w:r>
      <w:r>
        <w:rPr>
          <w:position w:val="6"/>
          <w:sz w:val="16"/>
        </w:rPr>
        <w:t>1</w:t>
      </w:r>
      <w:r>
        <w:t>.</w:t>
      </w:r>
    </w:p>
    <w:p w:rsidR="00B37C11" w:rsidRDefault="00114C0D">
      <w:pPr>
        <w:pStyle w:val="Textoindependiente"/>
        <w:spacing w:before="160" w:line="276" w:lineRule="auto"/>
        <w:ind w:left="102" w:right="120"/>
        <w:jc w:val="both"/>
      </w:pPr>
      <w:r>
        <w:t>Desde su fundación, hace más de 170 años, nuestro país ha requerido y se ha beneficiado de la función de esta institución; su labor es fundamental, especialmente cuando nuestra historia da cuenta de grandes emergencias que han podido ser controladas por la</w:t>
      </w:r>
      <w:r>
        <w:t xml:space="preserve"> labor de Bomberos.</w:t>
      </w:r>
    </w:p>
    <w:p w:rsidR="00B37C11" w:rsidRDefault="00114C0D">
      <w:pPr>
        <w:pStyle w:val="Textoindependiente"/>
        <w:spacing w:before="160" w:line="276" w:lineRule="auto"/>
        <w:ind w:left="102" w:right="117"/>
        <w:jc w:val="both"/>
      </w:pPr>
      <w:r>
        <w:t>A lo largo de estos años también se ha evidenciado los problemas de financiamiento, equipamiento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institución,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cual,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gobiernos y este mismo parlamento han apoyado mociones, actualmente leyes</w:t>
      </w:r>
      <w:r>
        <w:t>, que permiten fortalecer su labor y proteger a sus integrantes; así por ejemplo, podemos nombrar, entre otras, la ley 20.564, más conocida como “Ley Marco de Bomberos de Chile”.</w:t>
      </w:r>
    </w:p>
    <w:p w:rsidR="00B37C11" w:rsidRDefault="00114C0D">
      <w:pPr>
        <w:pStyle w:val="Textoindependiente"/>
        <w:spacing w:before="161" w:line="276" w:lineRule="auto"/>
        <w:ind w:left="102" w:right="117"/>
        <w:jc w:val="both"/>
      </w:pPr>
      <w:r>
        <w:t>Junto con el crecimiento de nuestro país también crecen los desafíos que Bomberos debe</w:t>
      </w:r>
      <w:r>
        <w:rPr>
          <w:spacing w:val="-4"/>
        </w:rPr>
        <w:t xml:space="preserve"> </w:t>
      </w:r>
      <w:r>
        <w:t>enfrentar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emergencias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estas,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ido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allá que simplemente apagar incendios o asistir un rescate, constituyéndose como un organis</w:t>
      </w:r>
      <w:r>
        <w:t>mo profesional, de integrantes altamente capacitados, capaces de transmitir dichos conocimientos.</w:t>
      </w:r>
      <w:r>
        <w:rPr>
          <w:spacing w:val="40"/>
        </w:rPr>
        <w:t xml:space="preserve"> </w:t>
      </w:r>
      <w:r>
        <w:t>El año 2022 la institución entregó asesorías a organismos privados y públicos, que, por obligación, deben contar con planes de emergencia.</w:t>
      </w:r>
    </w:p>
    <w:p w:rsidR="00B37C11" w:rsidRDefault="00114C0D">
      <w:pPr>
        <w:pStyle w:val="Textoindependiente"/>
        <w:spacing w:before="161" w:line="276" w:lineRule="auto"/>
        <w:ind w:left="102" w:right="117" w:firstLine="52"/>
        <w:jc w:val="both"/>
      </w:pPr>
      <w:r>
        <w:t>Estas</w:t>
      </w:r>
      <w:r>
        <w:rPr>
          <w:spacing w:val="-6"/>
        </w:rPr>
        <w:t xml:space="preserve"> </w:t>
      </w:r>
      <w:r>
        <w:t>asesorías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</w:t>
      </w:r>
      <w:r>
        <w:t>apacitaciones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Cuerpos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Bomberos</w:t>
      </w:r>
      <w:r>
        <w:rPr>
          <w:spacing w:val="-6"/>
        </w:rPr>
        <w:t xml:space="preserve"> </w:t>
      </w:r>
      <w:r>
        <w:t>ofrecen,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una fuente de ingresos para</w:t>
      </w:r>
      <w:r>
        <w:rPr>
          <w:spacing w:val="-3"/>
        </w:rPr>
        <w:t xml:space="preserve"> </w:t>
      </w:r>
      <w:r>
        <w:t>ellos, también son un</w:t>
      </w:r>
      <w:r>
        <w:rPr>
          <w:spacing w:val="-3"/>
        </w:rPr>
        <w:t xml:space="preserve"> </w:t>
      </w:r>
      <w:r>
        <w:t>desafío, ya que</w:t>
      </w:r>
      <w:r>
        <w:rPr>
          <w:spacing w:val="40"/>
        </w:rPr>
        <w:t xml:space="preserve"> </w:t>
      </w:r>
      <w:r>
        <w:t>deben ser</w:t>
      </w:r>
      <w:r>
        <w:rPr>
          <w:spacing w:val="-1"/>
        </w:rPr>
        <w:t xml:space="preserve"> </w:t>
      </w:r>
      <w:r>
        <w:t>realizadas por voluntarios capacitados, que a su vez, tienen que compatibilizar su jornada laboral y sus funciones de Bombero.</w:t>
      </w:r>
    </w:p>
    <w:p w:rsidR="00B37C11" w:rsidRDefault="00114C0D">
      <w:pPr>
        <w:pStyle w:val="Textoindependiente"/>
        <w:spacing w:before="161" w:line="276" w:lineRule="auto"/>
        <w:ind w:left="102" w:right="115"/>
        <w:jc w:val="both"/>
      </w:pPr>
      <w:r>
        <w:t>Razones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expuestas</w:t>
      </w:r>
      <w:r>
        <w:rPr>
          <w:spacing w:val="-14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motivado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Congreso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tramitado y</w:t>
      </w:r>
      <w:r>
        <w:rPr>
          <w:spacing w:val="-1"/>
        </w:rPr>
        <w:t xml:space="preserve"> </w:t>
      </w:r>
      <w:r>
        <w:t>despachado</w:t>
      </w:r>
      <w:r>
        <w:rPr>
          <w:spacing w:val="-1"/>
        </w:rPr>
        <w:t xml:space="preserve"> </w:t>
      </w:r>
      <w:r>
        <w:t>a ley</w:t>
      </w:r>
      <w:r>
        <w:rPr>
          <w:spacing w:val="-1"/>
        </w:rPr>
        <w:t xml:space="preserve"> </w:t>
      </w:r>
      <w:r>
        <w:t>iniciativas como</w:t>
      </w:r>
      <w:r>
        <w:rPr>
          <w:spacing w:val="-1"/>
        </w:rPr>
        <w:t xml:space="preserve"> </w:t>
      </w:r>
      <w:r>
        <w:t>la actu</w:t>
      </w:r>
      <w:r>
        <w:t>al</w:t>
      </w:r>
      <w:r>
        <w:rPr>
          <w:spacing w:val="40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20.907, del año</w:t>
      </w:r>
      <w:r>
        <w:rPr>
          <w:spacing w:val="-3"/>
        </w:rPr>
        <w:t xml:space="preserve"> </w:t>
      </w:r>
      <w:r>
        <w:t>2016.</w:t>
      </w:r>
      <w:r>
        <w:rPr>
          <w:spacing w:val="80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proyecto, presentado por los Diputados Ricardo Rincón González, Tucapel Jiménez Fuentes, Víctor Torres Jeldes, Osvaldo Andrade Lara, Cristián Campos Jara, Lautaro Carmona Soto, Fuad Chahin Valenzuela, Cristián Monckeberg B</w:t>
      </w:r>
      <w:r>
        <w:t>runer y René Saffirio Espinoza, y la diputada señora Denise Pascal Allende, fue un espaldarazo tremendo a la función y</w:t>
      </w:r>
    </w:p>
    <w:p w:rsidR="00B37C11" w:rsidRDefault="00114C0D">
      <w:pPr>
        <w:pStyle w:val="Textoindependiente"/>
        <w:spacing w:before="5"/>
        <w:rPr>
          <w:sz w:val="19"/>
        </w:rPr>
      </w:pPr>
      <w:r>
        <w:pict>
          <v:rect id="docshape1" o:spid="_x0000_s1027" style="position:absolute;margin-left:85.1pt;margin-top:12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37C11" w:rsidRDefault="00114C0D">
      <w:pPr>
        <w:spacing w:before="119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https:/</w:t>
      </w:r>
      <w:hyperlink r:id="rId5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6">
        <w:r>
          <w:rPr>
            <w:rFonts w:ascii="Calibri"/>
            <w:spacing w:val="-2"/>
            <w:sz w:val="20"/>
          </w:rPr>
          <w:t>w.ayudabomberos.cl</w:t>
        </w:r>
      </w:hyperlink>
    </w:p>
    <w:p w:rsidR="00B37C11" w:rsidRDefault="00B37C11">
      <w:pPr>
        <w:rPr>
          <w:rFonts w:ascii="Calibri"/>
          <w:sz w:val="20"/>
        </w:rPr>
        <w:sectPr w:rsidR="00B37C11">
          <w:type w:val="continuous"/>
          <w:pgSz w:w="12240" w:h="20160"/>
          <w:pgMar w:top="1940" w:right="1580" w:bottom="280" w:left="1600" w:header="720" w:footer="720" w:gutter="0"/>
          <w:cols w:space="720"/>
        </w:sectPr>
      </w:pPr>
    </w:p>
    <w:p w:rsidR="00B37C11" w:rsidRDefault="00114C0D">
      <w:pPr>
        <w:pStyle w:val="Textoindependiente"/>
        <w:spacing w:before="76" w:line="276" w:lineRule="auto"/>
        <w:ind w:left="102" w:right="115"/>
        <w:jc w:val="both"/>
      </w:pPr>
      <w:r>
        <w:lastRenderedPageBreak/>
        <w:t>protección de la labor de Bomberos de Chile, ya que modificó el Código del Trabajo incorporando el siguiente artículo</w:t>
      </w:r>
      <w:r>
        <w:rPr>
          <w:position w:val="6"/>
          <w:sz w:val="16"/>
        </w:rPr>
        <w:t>2</w:t>
      </w:r>
      <w:r>
        <w:t>:</w:t>
      </w:r>
    </w:p>
    <w:p w:rsidR="00B37C11" w:rsidRDefault="00114C0D">
      <w:pPr>
        <w:spacing w:before="162"/>
        <w:ind w:left="810" w:right="592"/>
        <w:jc w:val="both"/>
        <w:rPr>
          <w:i/>
          <w:sz w:val="24"/>
        </w:rPr>
      </w:pPr>
      <w:r>
        <w:rPr>
          <w:i/>
          <w:sz w:val="24"/>
        </w:rPr>
        <w:t>"Art.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66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ter.-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trabajadores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dependientes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regidos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Código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Trabajo y aquellos regidos por el Estatuto Administrativo contenido en la ley Nº18.834, y por el Estatuto Administrativo para Funcionarios Municipales contenido en la ley Nº 18.883, que se desempeñen adicionalmente como voluntarios del Cuerpo</w:t>
      </w:r>
      <w:r>
        <w:rPr>
          <w:i/>
          <w:sz w:val="24"/>
        </w:rPr>
        <w:t xml:space="preserve"> de Bomberos estarán facultados para acudir a llamados de emergencia ante accidentes, incendios u otros siniestros que ocurran durante su jornada laboral.</w:t>
      </w:r>
    </w:p>
    <w:p w:rsidR="00B37C11" w:rsidRDefault="00114C0D">
      <w:pPr>
        <w:spacing w:before="159"/>
        <w:ind w:left="810" w:right="593" w:firstLine="393"/>
        <w:jc w:val="both"/>
        <w:rPr>
          <w:i/>
          <w:sz w:val="24"/>
        </w:rPr>
      </w:pPr>
      <w:r>
        <w:rPr>
          <w:i/>
          <w:sz w:val="24"/>
        </w:rPr>
        <w:t>El tiempo que estos trabajadores destinen a la atención de estas emergencias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considerado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</w:t>
      </w:r>
      <w:r>
        <w:rPr>
          <w:i/>
          <w:sz w:val="24"/>
        </w:rPr>
        <w:t>abajado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legales. El empleador no podrá, en ningún caso, calificar esta salida como intempestiva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injustificada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configurar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causal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abandono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trabajo establecida en el artículo 160, número 4, letra a), de este Código, o como fundamento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investigación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sumaria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sumario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administrativo,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 su caso.</w:t>
      </w:r>
    </w:p>
    <w:p w:rsidR="00B37C11" w:rsidRDefault="00114C0D">
      <w:pPr>
        <w:spacing w:before="160"/>
        <w:ind w:left="810" w:right="593"/>
        <w:jc w:val="both"/>
        <w:rPr>
          <w:i/>
          <w:sz w:val="24"/>
        </w:rPr>
      </w:pPr>
      <w:r>
        <w:rPr>
          <w:i/>
          <w:sz w:val="24"/>
        </w:rPr>
        <w:t>El empleador podrá solicitar a la Comandancia de Bomberos respectiva la acreditación de l</w:t>
      </w:r>
      <w:r>
        <w:rPr>
          <w:i/>
          <w:sz w:val="24"/>
        </w:rPr>
        <w:t>a circunstancia señalada en este artículo.".</w:t>
      </w: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spacing w:before="11"/>
        <w:rPr>
          <w:i/>
          <w:sz w:val="26"/>
        </w:rPr>
      </w:pPr>
    </w:p>
    <w:p w:rsidR="00B37C11" w:rsidRDefault="00114C0D">
      <w:pPr>
        <w:pStyle w:val="Textoindependiente"/>
        <w:spacing w:line="276" w:lineRule="auto"/>
        <w:ind w:left="102" w:right="117"/>
        <w:jc w:val="both"/>
      </w:pPr>
      <w:r>
        <w:t>Desde la publicación de esta ley, hace casi 8 años, nuestro país ha vivido nuevas emergencias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catástrofes,</w:t>
      </w:r>
      <w:r>
        <w:rPr>
          <w:spacing w:val="-9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reciente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incendios</w:t>
      </w:r>
      <w:r>
        <w:rPr>
          <w:spacing w:val="-10"/>
        </w:rPr>
        <w:t xml:space="preserve"> </w:t>
      </w:r>
      <w:r>
        <w:t>ocurridos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zona</w:t>
      </w:r>
      <w:r>
        <w:rPr>
          <w:spacing w:val="-10"/>
        </w:rPr>
        <w:t xml:space="preserve"> </w:t>
      </w:r>
      <w:r>
        <w:t>sur de nuestro país, durante los meses de enero y febrero del presente año.</w:t>
      </w:r>
      <w:r>
        <w:rPr>
          <w:spacing w:val="80"/>
        </w:rPr>
        <w:t xml:space="preserve"> </w:t>
      </w:r>
      <w:r>
        <w:t>La extensión de estos, su</w:t>
      </w:r>
      <w:r>
        <w:rPr>
          <w:spacing w:val="-1"/>
        </w:rPr>
        <w:t xml:space="preserve"> </w:t>
      </w:r>
      <w:r>
        <w:t>rápida</w:t>
      </w:r>
      <w:r>
        <w:rPr>
          <w:spacing w:val="-1"/>
        </w:rPr>
        <w:t xml:space="preserve"> </w:t>
      </w:r>
      <w:r>
        <w:t>propagación y</w:t>
      </w:r>
      <w:r>
        <w:rPr>
          <w:spacing w:val="-1"/>
        </w:rPr>
        <w:t xml:space="preserve"> </w:t>
      </w:r>
      <w:r>
        <w:t>difícil control,</w:t>
      </w:r>
      <w:r>
        <w:rPr>
          <w:spacing w:val="-2"/>
        </w:rPr>
        <w:t xml:space="preserve"> </w:t>
      </w:r>
      <w:r>
        <w:t>llevó</w:t>
      </w:r>
      <w:r>
        <w:rPr>
          <w:spacing w:val="-1"/>
        </w:rPr>
        <w:t xml:space="preserve"> </w:t>
      </w:r>
      <w:r>
        <w:t>al Gobierno</w:t>
      </w:r>
      <w:r>
        <w:rPr>
          <w:spacing w:val="-1"/>
        </w:rPr>
        <w:t xml:space="preserve"> </w:t>
      </w:r>
      <w:r>
        <w:t>a decretar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Catástrofe en las Regiones de Biobío, Araucanía y Ñuble, debiéndose desplazar un alto contingente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voluntarios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voluntarias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Bomberos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Chile,</w:t>
      </w:r>
      <w:r>
        <w:rPr>
          <w:spacing w:val="-8"/>
        </w:rPr>
        <w:t xml:space="preserve"> </w:t>
      </w:r>
      <w:r>
        <w:t>quienes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diversas partes de nuestro territorio acudieron al llamado del deber, con el objeto de hac</w:t>
      </w:r>
      <w:r>
        <w:t>er frente a la emergencia.</w:t>
      </w:r>
    </w:p>
    <w:p w:rsidR="00B37C11" w:rsidRDefault="00114C0D">
      <w:pPr>
        <w:pStyle w:val="Textoindependiente"/>
        <w:spacing w:before="160" w:line="276" w:lineRule="auto"/>
        <w:ind w:left="102" w:right="119"/>
        <w:jc w:val="both"/>
      </w:pPr>
      <w:r>
        <w:t>Según las cifras entregadas, al 5 de febrero, se registraban cerca de 260 incendios, estimando en más de 250.000 las hectáreas quemadas</w:t>
      </w:r>
      <w:r>
        <w:rPr>
          <w:spacing w:val="40"/>
        </w:rPr>
        <w:t xml:space="preserve"> </w:t>
      </w:r>
      <w:r>
        <w:t>y en 24 los fallecidos producto de estas emergencias.</w:t>
      </w:r>
      <w:r>
        <w:rPr>
          <w:spacing w:val="40"/>
        </w:rPr>
        <w:t xml:space="preserve"> </w:t>
      </w:r>
      <w:r>
        <w:t>Debido a la magnitud del incendio, tamb</w:t>
      </w:r>
      <w:r>
        <w:t>ién se activó la ayuda internacional, recibiendo a cientos de brigadistas</w:t>
      </w:r>
      <w:r>
        <w:rPr>
          <w:spacing w:val="40"/>
        </w:rPr>
        <w:t xml:space="preserve"> </w:t>
      </w:r>
      <w:r>
        <w:t>extranjeros.</w:t>
      </w:r>
    </w:p>
    <w:p w:rsidR="00B37C11" w:rsidRDefault="00114C0D">
      <w:pPr>
        <w:pStyle w:val="Textoindependiente"/>
        <w:spacing w:before="160" w:line="276" w:lineRule="auto"/>
        <w:ind w:left="102" w:right="115"/>
        <w:jc w:val="both"/>
      </w:pPr>
      <w:r>
        <w:t>Lamentablemente,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más,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denunciaron</w:t>
      </w:r>
      <w:r>
        <w:rPr>
          <w:spacing w:val="-4"/>
        </w:rPr>
        <w:t xml:space="preserve"> </w:t>
      </w:r>
      <w:r>
        <w:t>amedrentamientos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amenazas</w:t>
      </w:r>
      <w:r>
        <w:rPr>
          <w:spacing w:val="-5"/>
        </w:rPr>
        <w:t xml:space="preserve"> </w:t>
      </w:r>
      <w:r>
        <w:t>contra voluntarios y voluntarias en actos de servicio, con la finalidad de obligarlos a volver a</w:t>
      </w:r>
      <w:r>
        <w:t xml:space="preserve"> sus puestos de trabajo, so pena de despido o descuentos de sueldo.</w:t>
      </w:r>
      <w:r>
        <w:rPr>
          <w:spacing w:val="40"/>
        </w:rPr>
        <w:t xml:space="preserve"> </w:t>
      </w:r>
      <w:r>
        <w:t>Esta situación fue abordada por las autoridades y condenada transversalmente.</w:t>
      </w:r>
    </w:p>
    <w:p w:rsidR="00B37C11" w:rsidRDefault="00114C0D">
      <w:pPr>
        <w:pStyle w:val="Textoindependiente"/>
        <w:spacing w:before="160" w:line="276" w:lineRule="auto"/>
        <w:ind w:left="102" w:right="118"/>
        <w:jc w:val="both"/>
      </w:pPr>
      <w:r>
        <w:t>Si bien el Código del Trabajo garantiza el derecho que tienen los Bomberos de ausentarse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lugares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</w:t>
      </w:r>
      <w:r>
        <w:t>bajo,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duren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emergencias,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visto y</w:t>
      </w:r>
      <w:r>
        <w:rPr>
          <w:spacing w:val="-1"/>
        </w:rPr>
        <w:t xml:space="preserve"> </w:t>
      </w:r>
      <w:r>
        <w:t>denunciado</w:t>
      </w:r>
      <w:r>
        <w:rPr>
          <w:spacing w:val="-2"/>
        </w:rPr>
        <w:t xml:space="preserve"> </w:t>
      </w:r>
      <w:r>
        <w:t>durante los</w:t>
      </w:r>
      <w:r>
        <w:rPr>
          <w:spacing w:val="-1"/>
        </w:rPr>
        <w:t xml:space="preserve"> </w:t>
      </w:r>
      <w:r>
        <w:t>incendios ocurridos</w:t>
      </w:r>
      <w:r>
        <w:rPr>
          <w:spacing w:val="-2"/>
        </w:rPr>
        <w:t xml:space="preserve"> </w:t>
      </w:r>
      <w:r>
        <w:t>en el sur</w:t>
      </w:r>
      <w:r>
        <w:rPr>
          <w:spacing w:val="-4"/>
        </w:rPr>
        <w:t xml:space="preserve"> </w:t>
      </w:r>
      <w:r>
        <w:t>del país,</w:t>
      </w:r>
      <w:r>
        <w:rPr>
          <w:spacing w:val="40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ha determinado</w:t>
      </w:r>
      <w:r>
        <w:rPr>
          <w:spacing w:val="-3"/>
        </w:rPr>
        <w:t xml:space="preserve"> </w:t>
      </w:r>
      <w:r>
        <w:t>a presentar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moción,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robustecer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disuadir al empleador de cualquier tipo de conducta contraria a la ley, puesto que, la función realizada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hombres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componen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Institución, requiere que puedan desarrollarse dentro de un ambiente de tranquilidad.</w:t>
      </w:r>
    </w:p>
    <w:p w:rsidR="00B37C11" w:rsidRDefault="00114C0D">
      <w:pPr>
        <w:pStyle w:val="Textoindependiente"/>
        <w:spacing w:before="162" w:line="276" w:lineRule="auto"/>
        <w:ind w:left="102" w:right="121" w:firstLine="52"/>
        <w:jc w:val="both"/>
      </w:pPr>
      <w:r>
        <w:t>D</w:t>
      </w:r>
      <w:r>
        <w:t>ebemos velar por la integridad y seguridad de los habitantes del país, esta labor se materializa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actuar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Bomberos,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cubra y</w:t>
      </w:r>
      <w:r>
        <w:rPr>
          <w:spacing w:val="1"/>
        </w:rPr>
        <w:t xml:space="preserve"> </w:t>
      </w:r>
      <w:r>
        <w:t>resguarde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necesidades</w:t>
      </w:r>
      <w:r>
        <w:rPr>
          <w:spacing w:val="5"/>
        </w:rPr>
        <w:t xml:space="preserve"> </w:t>
      </w:r>
      <w:r>
        <w:t>propias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quehacer</w:t>
      </w:r>
      <w:r>
        <w:rPr>
          <w:spacing w:val="4"/>
        </w:rPr>
        <w:t xml:space="preserve"> </w:t>
      </w:r>
      <w:r>
        <w:t>bomberil,</w:t>
      </w:r>
      <w:r>
        <w:rPr>
          <w:spacing w:val="5"/>
        </w:rPr>
        <w:t xml:space="preserve"> </w:t>
      </w:r>
      <w:r>
        <w:t>velando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rPr>
          <w:spacing w:val="-5"/>
        </w:rPr>
        <w:t>una</w:t>
      </w:r>
    </w:p>
    <w:p w:rsidR="00B37C11" w:rsidRDefault="00B37C11">
      <w:pPr>
        <w:pStyle w:val="Textoindependiente"/>
        <w:rPr>
          <w:sz w:val="20"/>
        </w:rPr>
      </w:pPr>
    </w:p>
    <w:p w:rsidR="00B37C11" w:rsidRDefault="00B37C11">
      <w:pPr>
        <w:pStyle w:val="Textoindependiente"/>
        <w:rPr>
          <w:sz w:val="20"/>
        </w:rPr>
      </w:pPr>
    </w:p>
    <w:p w:rsidR="00B37C11" w:rsidRDefault="00B37C11">
      <w:pPr>
        <w:pStyle w:val="Textoindependiente"/>
        <w:rPr>
          <w:sz w:val="20"/>
        </w:rPr>
      </w:pPr>
    </w:p>
    <w:p w:rsidR="00B37C11" w:rsidRDefault="00114C0D">
      <w:pPr>
        <w:pStyle w:val="Textoindependiente"/>
        <w:spacing w:before="2"/>
        <w:rPr>
          <w:sz w:val="12"/>
        </w:rPr>
      </w:pPr>
      <w:r>
        <w:pict>
          <v:rect id="docshape2" o:spid="_x0000_s1026" style="position:absolute;margin-left:85.1pt;margin-top:8.3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37C11" w:rsidRDefault="00114C0D">
      <w:pPr>
        <w:spacing w:before="119" w:line="314" w:lineRule="auto"/>
        <w:ind w:left="102"/>
        <w:rPr>
          <w:rFonts w:ascii="Garamond" w:hAnsi="Garamond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rFonts w:ascii="Garamond" w:hAnsi="Garamond"/>
          <w:sz w:val="20"/>
        </w:rPr>
        <w:t>Este</w:t>
      </w:r>
      <w:r>
        <w:rPr>
          <w:rFonts w:ascii="Garamond" w:hAnsi="Garamond"/>
          <w:spacing w:val="-6"/>
          <w:sz w:val="20"/>
        </w:rPr>
        <w:t xml:space="preserve"> </w:t>
      </w:r>
      <w:r>
        <w:rPr>
          <w:rFonts w:ascii="Garamond" w:hAnsi="Garamond"/>
          <w:sz w:val="20"/>
        </w:rPr>
        <w:t>artículo,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actualmente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es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el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66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quater,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ya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que,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producto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de</w:t>
      </w:r>
      <w:r>
        <w:rPr>
          <w:rFonts w:ascii="Garamond" w:hAnsi="Garamond"/>
          <w:spacing w:val="-3"/>
          <w:sz w:val="20"/>
        </w:rPr>
        <w:t xml:space="preserve"> </w:t>
      </w:r>
      <w:r>
        <w:rPr>
          <w:rFonts w:ascii="Garamond" w:hAnsi="Garamond"/>
          <w:sz w:val="20"/>
        </w:rPr>
        <w:t>la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publicación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de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la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ley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21347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se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alteró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el</w:t>
      </w:r>
      <w:r>
        <w:rPr>
          <w:rFonts w:ascii="Garamond" w:hAnsi="Garamond"/>
          <w:spacing w:val="-4"/>
          <w:sz w:val="20"/>
        </w:rPr>
        <w:t xml:space="preserve"> </w:t>
      </w:r>
      <w:r>
        <w:rPr>
          <w:rFonts w:ascii="Garamond" w:hAnsi="Garamond"/>
          <w:sz w:val="20"/>
        </w:rPr>
        <w:t>orden,</w:t>
      </w:r>
      <w:r>
        <w:rPr>
          <w:rFonts w:ascii="Garamond" w:hAnsi="Garamond"/>
          <w:spacing w:val="-5"/>
          <w:sz w:val="20"/>
        </w:rPr>
        <w:t xml:space="preserve"> </w:t>
      </w:r>
      <w:r>
        <w:rPr>
          <w:rFonts w:ascii="Garamond" w:hAnsi="Garamond"/>
          <w:sz w:val="20"/>
        </w:rPr>
        <w:t>no así su contenido.</w:t>
      </w:r>
    </w:p>
    <w:p w:rsidR="00B37C11" w:rsidRDefault="00B37C11">
      <w:pPr>
        <w:spacing w:line="314" w:lineRule="auto"/>
        <w:rPr>
          <w:rFonts w:ascii="Garamond" w:hAnsi="Garamond"/>
          <w:sz w:val="20"/>
        </w:rPr>
        <w:sectPr w:rsidR="00B37C11">
          <w:pgSz w:w="12240" w:h="20160"/>
          <w:pgMar w:top="1340" w:right="1580" w:bottom="280" w:left="1600" w:header="720" w:footer="720" w:gutter="0"/>
          <w:cols w:space="720"/>
        </w:sectPr>
      </w:pPr>
    </w:p>
    <w:p w:rsidR="00B37C11" w:rsidRDefault="00114C0D">
      <w:pPr>
        <w:pStyle w:val="Textoindependiente"/>
        <w:spacing w:before="76" w:line="276" w:lineRule="auto"/>
        <w:ind w:left="102" w:right="124"/>
        <w:jc w:val="both"/>
      </w:pPr>
      <w:r>
        <w:lastRenderedPageBreak/>
        <w:t>normativa clara, robusta y certera, que impida abusos</w:t>
      </w:r>
      <w:r>
        <w:rPr>
          <w:spacing w:val="40"/>
        </w:rPr>
        <w:t xml:space="preserve"> </w:t>
      </w:r>
      <w:r>
        <w:t>por parte de empleadores inescrupulosos y desconsiderados.</w:t>
      </w:r>
    </w:p>
    <w:p w:rsidR="00B37C11" w:rsidRDefault="00114C0D">
      <w:pPr>
        <w:pStyle w:val="Textoindependiente"/>
        <w:spacing w:before="162" w:line="276" w:lineRule="auto"/>
        <w:ind w:left="102" w:right="116"/>
        <w:jc w:val="both"/>
      </w:pPr>
      <w:r>
        <w:t>Es en virtud de lo ya señalado, que</w:t>
      </w:r>
      <w:r>
        <w:rPr>
          <w:spacing w:val="40"/>
        </w:rPr>
        <w:t xml:space="preserve"> </w:t>
      </w:r>
      <w:r>
        <w:t>los Diputados y Diputadas firmantes, venimos en presentar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siguiente</w:t>
      </w:r>
      <w:r>
        <w:rPr>
          <w:spacing w:val="-13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ley,</w:t>
      </w:r>
      <w:r>
        <w:rPr>
          <w:spacing w:val="-13"/>
        </w:rPr>
        <w:t xml:space="preserve"> </w:t>
      </w:r>
      <w:r>
        <w:t>haciendo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producto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carga legislativa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destinado y</w:t>
      </w:r>
      <w:r>
        <w:rPr>
          <w:spacing w:val="40"/>
        </w:rPr>
        <w:t xml:space="preserve"> </w:t>
      </w:r>
      <w:r>
        <w:t>tramitado en la comisión de Emergencias, desastres y Bomberos.</w:t>
      </w: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spacing w:before="7"/>
        <w:rPr>
          <w:sz w:val="38"/>
        </w:rPr>
      </w:pPr>
    </w:p>
    <w:p w:rsidR="00B37C11" w:rsidRDefault="00114C0D">
      <w:pPr>
        <w:pStyle w:val="Ttulo1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B37C11" w:rsidRDefault="00B37C11">
      <w:pPr>
        <w:pStyle w:val="Textoindependiente"/>
        <w:rPr>
          <w:b/>
          <w:sz w:val="28"/>
        </w:rPr>
      </w:pPr>
    </w:p>
    <w:p w:rsidR="00B37C11" w:rsidRDefault="00B37C11">
      <w:pPr>
        <w:pStyle w:val="Textoindependiente"/>
        <w:spacing w:before="7"/>
        <w:rPr>
          <w:b/>
          <w:sz w:val="30"/>
        </w:rPr>
      </w:pPr>
    </w:p>
    <w:p w:rsidR="00B37C11" w:rsidRDefault="00114C0D">
      <w:pPr>
        <w:pStyle w:val="Textoindependiente"/>
        <w:spacing w:line="276" w:lineRule="auto"/>
        <w:ind w:left="102" w:right="118"/>
        <w:jc w:val="both"/>
      </w:pPr>
      <w:r>
        <w:t>Artículo Único. –</w:t>
      </w:r>
      <w:r>
        <w:rPr>
          <w:spacing w:val="80"/>
        </w:rPr>
        <w:t xml:space="preserve"> </w:t>
      </w:r>
      <w:r>
        <w:t>Incorpórase al Artículo 66 quater del Decreto con Fuerza de ley N°1 del Ministerio del Trabajo y Previsión Social, que fija el texto Refundido, coordin</w:t>
      </w:r>
      <w:r>
        <w:t>ado y sistematizado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incisos</w:t>
      </w:r>
      <w:r>
        <w:rPr>
          <w:spacing w:val="-8"/>
        </w:rPr>
        <w:t xml:space="preserve"> </w:t>
      </w:r>
      <w:r>
        <w:t>cuarto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quinto,</w:t>
      </w:r>
      <w:r>
        <w:rPr>
          <w:spacing w:val="-8"/>
        </w:rPr>
        <w:t xml:space="preserve"> </w:t>
      </w:r>
      <w:r>
        <w:t>nuevos,</w:t>
      </w:r>
      <w:r>
        <w:rPr>
          <w:spacing w:val="-7"/>
        </w:rPr>
        <w:t xml:space="preserve"> </w:t>
      </w:r>
      <w:r>
        <w:t>del siguiente tenor:</w:t>
      </w: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spacing w:before="9"/>
        <w:rPr>
          <w:sz w:val="26"/>
        </w:rPr>
      </w:pPr>
    </w:p>
    <w:p w:rsidR="00B37C11" w:rsidRDefault="00114C0D">
      <w:pPr>
        <w:spacing w:line="276" w:lineRule="auto"/>
        <w:ind w:left="385" w:right="730" w:firstLine="369"/>
        <w:jc w:val="both"/>
        <w:rPr>
          <w:i/>
          <w:sz w:val="24"/>
        </w:rPr>
      </w:pPr>
      <w:r>
        <w:rPr>
          <w:i/>
          <w:sz w:val="24"/>
        </w:rPr>
        <w:t>“Si por causales propias de su labor en el trabajo de emergencias, le tocare prestar servicios en una comuna o región distinta a la que perte</w:t>
      </w:r>
      <w:r>
        <w:rPr>
          <w:i/>
          <w:sz w:val="24"/>
        </w:rPr>
        <w:t>nece su Cuerpo de Bomberos, el regreso a su trabajo podrá realizarse el día subsiguiente del término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funciones.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voluntario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voluntaria,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además,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estudiante de algún establecimiento de educación, reconocido por el Ministerio de Educación, se entenderá justificado en su ausencia.</w:t>
      </w:r>
    </w:p>
    <w:p w:rsidR="00B37C11" w:rsidRDefault="00114C0D">
      <w:pPr>
        <w:spacing w:before="162"/>
        <w:ind w:left="385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empleador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casa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estudios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atentare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contra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preceptuado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2"/>
          <w:sz w:val="24"/>
        </w:rPr>
        <w:t xml:space="preserve"> </w:t>
      </w:r>
      <w:r>
        <w:rPr>
          <w:i/>
          <w:spacing w:val="-5"/>
          <w:sz w:val="24"/>
        </w:rPr>
        <w:t>el</w:t>
      </w:r>
    </w:p>
    <w:p w:rsidR="00B37C11" w:rsidRDefault="00114C0D">
      <w:pPr>
        <w:spacing w:before="40"/>
        <w:ind w:left="385"/>
        <w:jc w:val="both"/>
        <w:rPr>
          <w:i/>
          <w:sz w:val="24"/>
        </w:rPr>
      </w:pPr>
      <w:r>
        <w:rPr>
          <w:i/>
          <w:sz w:val="24"/>
        </w:rPr>
        <w:t>presente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sancionado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</w:rPr>
        <w:t>ulta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inferior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5"/>
          <w:w w:val="150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UTM.”</w:t>
      </w: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rPr>
          <w:i/>
          <w:sz w:val="28"/>
        </w:rPr>
      </w:pPr>
    </w:p>
    <w:p w:rsidR="00B37C11" w:rsidRDefault="00B37C11">
      <w:pPr>
        <w:pStyle w:val="Textoindependiente"/>
        <w:spacing w:before="6"/>
        <w:rPr>
          <w:i/>
          <w:sz w:val="27"/>
        </w:rPr>
      </w:pPr>
    </w:p>
    <w:p w:rsidR="00B37C11" w:rsidRDefault="00114C0D">
      <w:pPr>
        <w:pStyle w:val="Ttulo1"/>
      </w:pPr>
      <w:r>
        <w:t>Rubén</w:t>
      </w:r>
      <w:r>
        <w:rPr>
          <w:spacing w:val="-3"/>
        </w:rPr>
        <w:t xml:space="preserve"> </w:t>
      </w:r>
      <w:r>
        <w:t>Oyarzo</w:t>
      </w:r>
      <w:r>
        <w:rPr>
          <w:spacing w:val="-2"/>
        </w:rPr>
        <w:t xml:space="preserve"> Figueroa</w:t>
      </w:r>
    </w:p>
    <w:p w:rsidR="00B37C11" w:rsidRDefault="00114C0D">
      <w:pPr>
        <w:pStyle w:val="Textoindependiente"/>
        <w:spacing w:before="203"/>
        <w:ind w:left="2667" w:right="2683"/>
        <w:jc w:val="center"/>
      </w:pPr>
      <w:r>
        <w:t>Honorable</w:t>
      </w:r>
      <w:r>
        <w:rPr>
          <w:spacing w:val="-3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República</w:t>
      </w: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B37C11">
      <w:pPr>
        <w:pStyle w:val="Textoindependiente"/>
        <w:rPr>
          <w:sz w:val="28"/>
        </w:rPr>
      </w:pPr>
    </w:p>
    <w:p w:rsidR="00B37C11" w:rsidRDefault="00114C0D">
      <w:pPr>
        <w:spacing w:before="213"/>
        <w:ind w:left="102"/>
        <w:rPr>
          <w:rFonts w:ascii="Gill Sans MT"/>
        </w:rPr>
      </w:pPr>
      <w:r>
        <w:rPr>
          <w:rFonts w:ascii="Gill Sans MT"/>
          <w:color w:val="5F5F5F"/>
          <w:w w:val="96"/>
        </w:rPr>
        <w:t>.</w:t>
      </w:r>
    </w:p>
    <w:p w:rsidR="00B37C11" w:rsidRDefault="00B37C11">
      <w:pPr>
        <w:rPr>
          <w:rFonts w:ascii="Gill Sans MT"/>
        </w:rPr>
        <w:sectPr w:rsidR="00B37C11">
          <w:pgSz w:w="12240" w:h="20160"/>
          <w:pgMar w:top="1340" w:right="1580" w:bottom="280" w:left="1600" w:header="720" w:footer="720" w:gutter="0"/>
          <w:cols w:space="720"/>
        </w:sectPr>
      </w:pPr>
    </w:p>
    <w:p w:rsidR="00B37C11" w:rsidRDefault="00B37C11">
      <w:pPr>
        <w:pStyle w:val="Textoindependiente"/>
        <w:spacing w:before="2"/>
        <w:rPr>
          <w:rFonts w:ascii="Gill Sans MT"/>
          <w:sz w:val="17"/>
        </w:rPr>
      </w:pPr>
    </w:p>
    <w:sectPr w:rsidR="00B37C11">
      <w:pgSz w:w="12240" w:h="20160"/>
      <w:pgMar w:top="2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C11"/>
    <w:rsid w:val="00114C0D"/>
    <w:rsid w:val="00B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666" w:right="268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yudabomberos.cl/" TargetMode="External"/><Relationship Id="rId5" Type="http://schemas.openxmlformats.org/officeDocument/2006/relationships/hyperlink" Target="http://www.ayudabomberos.c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2023-03-07T19:39:00Z</dcterms:created>
  <dcterms:modified xsi:type="dcterms:W3CDTF">2023-03-15T14:11:00Z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2023-03-07T00:00:00Z</vt:filetime>
  </property>
  <property fmtid="{D5CDD505-2E9C-101B-9397-08002B2CF9AE}" pid="5" name="Producer">
    <vt:lpwstr>Microsoft® Word para Microsoft 365</vt:lpwstr>
  </property>
</Properties>
</file>