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8EC" w:rsidRDefault="001F5919">
      <w:pPr>
        <w:pStyle w:val="Textoindependiente"/>
        <w:ind w:left="106"/>
        <w:rPr>
          <w:sz w:val="20"/>
        </w:rPr>
      </w:pPr>
      <w:r>
        <w:rPr>
          <w:noProof/>
          <w:sz w:val="20"/>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68645" cy="959167"/>
                    </a:xfrm>
                    <a:prstGeom prst="rect">
                      <a:avLst/>
                    </a:prstGeom>
                  </pic:spPr>
                </pic:pic>
              </a:graphicData>
            </a:graphic>
          </wp:inline>
        </w:drawing>
      </w:r>
    </w:p>
    <w:p w:rsidR="00A968EC" w:rsidRDefault="00A968EC">
      <w:pPr>
        <w:pStyle w:val="Textoindependiente"/>
        <w:spacing w:before="3"/>
        <w:rPr>
          <w:sz w:val="16"/>
        </w:rPr>
      </w:pPr>
    </w:p>
    <w:p w:rsidR="00A968EC" w:rsidRDefault="001F5919">
      <w:pPr>
        <w:pStyle w:val="Ttulo1"/>
        <w:spacing w:line="242" w:lineRule="auto"/>
      </w:pPr>
      <w:r>
        <w:t>Asigna</w:t>
      </w:r>
      <w:r>
        <w:rPr>
          <w:spacing w:val="-5"/>
        </w:rPr>
        <w:t xml:space="preserve"> </w:t>
      </w:r>
      <w:r>
        <w:t>el</w:t>
      </w:r>
      <w:r>
        <w:rPr>
          <w:spacing w:val="-5"/>
        </w:rPr>
        <w:t xml:space="preserve"> </w:t>
      </w:r>
      <w:r>
        <w:t>nombre</w:t>
      </w:r>
      <w:r>
        <w:rPr>
          <w:spacing w:val="-5"/>
        </w:rPr>
        <w:t xml:space="preserve"> </w:t>
      </w:r>
      <w:r>
        <w:t>de</w:t>
      </w:r>
      <w:r>
        <w:rPr>
          <w:spacing w:val="-5"/>
        </w:rPr>
        <w:t xml:space="preserve"> </w:t>
      </w:r>
      <w:r>
        <w:t>Suboficial</w:t>
      </w:r>
      <w:r>
        <w:rPr>
          <w:spacing w:val="-5"/>
        </w:rPr>
        <w:t xml:space="preserve"> </w:t>
      </w:r>
      <w:r>
        <w:t>Mayor</w:t>
      </w:r>
      <w:r>
        <w:rPr>
          <w:spacing w:val="-5"/>
        </w:rPr>
        <w:t xml:space="preserve"> </w:t>
      </w:r>
      <w:r>
        <w:t>Alex</w:t>
      </w:r>
      <w:r>
        <w:rPr>
          <w:spacing w:val="-5"/>
        </w:rPr>
        <w:t xml:space="preserve"> </w:t>
      </w:r>
      <w:r>
        <w:t>Salazar</w:t>
      </w:r>
      <w:r>
        <w:rPr>
          <w:spacing w:val="-5"/>
        </w:rPr>
        <w:t xml:space="preserve"> </w:t>
      </w:r>
      <w:r>
        <w:t>Rodríguez</w:t>
      </w:r>
      <w:r>
        <w:rPr>
          <w:spacing w:val="-5"/>
        </w:rPr>
        <w:t xml:space="preserve"> </w:t>
      </w:r>
      <w:r>
        <w:t>a</w:t>
      </w:r>
      <w:r>
        <w:rPr>
          <w:spacing w:val="-5"/>
        </w:rPr>
        <w:t xml:space="preserve"> </w:t>
      </w:r>
      <w:r>
        <w:t>la</w:t>
      </w:r>
      <w:r>
        <w:rPr>
          <w:spacing w:val="-5"/>
        </w:rPr>
        <w:t xml:space="preserve"> </w:t>
      </w:r>
      <w:r>
        <w:t>Tercera</w:t>
      </w:r>
      <w:r>
        <w:rPr>
          <w:spacing w:val="-5"/>
        </w:rPr>
        <w:t xml:space="preserve"> </w:t>
      </w:r>
      <w:r>
        <w:t>Comisaria de Carabineros de Cañete</w:t>
      </w:r>
    </w:p>
    <w:p w:rsidR="00A968EC" w:rsidRDefault="001F5919">
      <w:pPr>
        <w:pStyle w:val="Textoindependiente"/>
        <w:rPr>
          <w:b/>
          <w:sz w:val="21"/>
        </w:rPr>
      </w:pPr>
      <w:r>
        <w:pict>
          <v:shape id="docshape1" o:spid="_x0000_s1028" style="position:absolute;margin-left:84.95pt;margin-top:13.3pt;width:438pt;height:.1pt;z-index:-15728640;mso-wrap-distance-left:0;mso-wrap-distance-right:0;mso-position-horizontal-relative:page" coordorigin="1699,266" coordsize="8760,0" path="m1699,266r8760,e" filled="f" strokeweight=".48pt">
            <v:path arrowok="t"/>
            <w10:wrap type="topAndBottom" anchorx="page"/>
          </v:shape>
        </w:pict>
      </w:r>
    </w:p>
    <w:p w:rsidR="00A968EC" w:rsidRDefault="00A968EC">
      <w:pPr>
        <w:pStyle w:val="Textoindependiente"/>
        <w:spacing w:before="2"/>
        <w:rPr>
          <w:b/>
          <w:sz w:val="16"/>
        </w:rPr>
      </w:pPr>
    </w:p>
    <w:p w:rsidR="00A968EC" w:rsidRDefault="001F5919">
      <w:pPr>
        <w:spacing w:before="90"/>
        <w:ind w:left="259"/>
        <w:rPr>
          <w:b/>
          <w:sz w:val="24"/>
        </w:rPr>
      </w:pPr>
      <w:r>
        <w:rPr>
          <w:b/>
          <w:spacing w:val="-2"/>
          <w:sz w:val="24"/>
        </w:rPr>
        <w:t>Fundamentos</w:t>
      </w:r>
    </w:p>
    <w:p w:rsidR="00A968EC" w:rsidRDefault="00A968EC">
      <w:pPr>
        <w:pStyle w:val="Textoindependiente"/>
        <w:spacing w:before="4"/>
        <w:rPr>
          <w:b/>
          <w:sz w:val="32"/>
        </w:rPr>
      </w:pPr>
    </w:p>
    <w:p w:rsidR="00A968EC" w:rsidRDefault="001F5919">
      <w:pPr>
        <w:pStyle w:val="Prrafodelista"/>
        <w:numPr>
          <w:ilvl w:val="0"/>
          <w:numId w:val="1"/>
        </w:numPr>
        <w:tabs>
          <w:tab w:val="left" w:pos="1055"/>
        </w:tabs>
        <w:ind w:firstLine="567"/>
        <w:jc w:val="both"/>
        <w:rPr>
          <w:sz w:val="24"/>
        </w:rPr>
      </w:pPr>
      <w:r>
        <w:rPr>
          <w:sz w:val="24"/>
        </w:rPr>
        <w:t>El</w:t>
      </w:r>
      <w:r>
        <w:rPr>
          <w:spacing w:val="-15"/>
          <w:sz w:val="24"/>
        </w:rPr>
        <w:t xml:space="preserve"> </w:t>
      </w:r>
      <w:r>
        <w:rPr>
          <w:sz w:val="24"/>
        </w:rPr>
        <w:t>aumento</w:t>
      </w:r>
      <w:r>
        <w:rPr>
          <w:spacing w:val="-15"/>
          <w:sz w:val="24"/>
        </w:rPr>
        <w:t xml:space="preserve"> </w:t>
      </w:r>
      <w:r>
        <w:rPr>
          <w:sz w:val="24"/>
        </w:rPr>
        <w:t>sostenido</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delincuencia</w:t>
      </w:r>
      <w:r>
        <w:rPr>
          <w:spacing w:val="-15"/>
          <w:sz w:val="24"/>
        </w:rPr>
        <w:t xml:space="preserve"> </w:t>
      </w:r>
      <w:r>
        <w:rPr>
          <w:sz w:val="24"/>
        </w:rPr>
        <w:t>se</w:t>
      </w:r>
      <w:r>
        <w:rPr>
          <w:spacing w:val="-14"/>
          <w:sz w:val="24"/>
        </w:rPr>
        <w:t xml:space="preserve"> </w:t>
      </w:r>
      <w:r>
        <w:rPr>
          <w:sz w:val="24"/>
        </w:rPr>
        <w:t>ha</w:t>
      </w:r>
      <w:r>
        <w:rPr>
          <w:spacing w:val="-15"/>
          <w:sz w:val="24"/>
        </w:rPr>
        <w:t xml:space="preserve"> </w:t>
      </w:r>
      <w:r>
        <w:rPr>
          <w:sz w:val="24"/>
        </w:rPr>
        <w:t>transformado</w:t>
      </w:r>
      <w:r>
        <w:rPr>
          <w:spacing w:val="-15"/>
          <w:sz w:val="24"/>
        </w:rPr>
        <w:t xml:space="preserve"> </w:t>
      </w:r>
      <w:r>
        <w:rPr>
          <w:sz w:val="24"/>
        </w:rPr>
        <w:t>en</w:t>
      </w:r>
      <w:r>
        <w:rPr>
          <w:spacing w:val="-15"/>
          <w:sz w:val="24"/>
        </w:rPr>
        <w:t xml:space="preserve"> </w:t>
      </w:r>
      <w:r>
        <w:rPr>
          <w:sz w:val="24"/>
        </w:rPr>
        <w:t>uno</w:t>
      </w:r>
      <w:r>
        <w:rPr>
          <w:spacing w:val="-15"/>
          <w:sz w:val="24"/>
        </w:rPr>
        <w:t xml:space="preserve"> </w:t>
      </w:r>
      <w:r>
        <w:rPr>
          <w:sz w:val="24"/>
        </w:rPr>
        <w:t>de</w:t>
      </w:r>
      <w:r>
        <w:rPr>
          <w:spacing w:val="-15"/>
          <w:sz w:val="24"/>
        </w:rPr>
        <w:t xml:space="preserve"> </w:t>
      </w:r>
      <w:r>
        <w:rPr>
          <w:sz w:val="24"/>
        </w:rPr>
        <w:t>los</w:t>
      </w:r>
      <w:r>
        <w:rPr>
          <w:spacing w:val="-15"/>
          <w:sz w:val="24"/>
        </w:rPr>
        <w:t xml:space="preserve"> </w:t>
      </w:r>
      <w:r>
        <w:rPr>
          <w:sz w:val="24"/>
        </w:rPr>
        <w:t>principales problemas de nuestro país, afectando no solo a civiles inocentes, sino que también a las policías.</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último</w:t>
      </w:r>
      <w:r>
        <w:rPr>
          <w:spacing w:val="-3"/>
          <w:sz w:val="24"/>
        </w:rPr>
        <w:t xml:space="preserve"> </w:t>
      </w:r>
      <w:r>
        <w:rPr>
          <w:sz w:val="24"/>
        </w:rPr>
        <w:t>tiempo,</w:t>
      </w:r>
      <w:r>
        <w:rPr>
          <w:spacing w:val="-3"/>
          <w:sz w:val="24"/>
        </w:rPr>
        <w:t xml:space="preserve"> </w:t>
      </w:r>
      <w:r>
        <w:rPr>
          <w:sz w:val="24"/>
        </w:rPr>
        <w:t>el</w:t>
      </w:r>
      <w:r>
        <w:rPr>
          <w:spacing w:val="-3"/>
          <w:sz w:val="24"/>
        </w:rPr>
        <w:t xml:space="preserve"> </w:t>
      </w:r>
      <w:r>
        <w:rPr>
          <w:sz w:val="24"/>
        </w:rPr>
        <w:t>incremento</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agresiones</w:t>
      </w:r>
      <w:r>
        <w:rPr>
          <w:spacing w:val="-3"/>
          <w:sz w:val="24"/>
        </w:rPr>
        <w:t xml:space="preserve"> </w:t>
      </w:r>
      <w:r>
        <w:rPr>
          <w:sz w:val="24"/>
        </w:rPr>
        <w:t>a</w:t>
      </w:r>
      <w:r>
        <w:rPr>
          <w:spacing w:val="-3"/>
          <w:sz w:val="24"/>
        </w:rPr>
        <w:t xml:space="preserve"> </w:t>
      </w:r>
      <w:r>
        <w:rPr>
          <w:sz w:val="24"/>
        </w:rPr>
        <w:t>funcionarios</w:t>
      </w:r>
      <w:r>
        <w:rPr>
          <w:spacing w:val="-3"/>
          <w:sz w:val="24"/>
        </w:rPr>
        <w:t xml:space="preserve"> </w:t>
      </w:r>
      <w:r>
        <w:rPr>
          <w:sz w:val="24"/>
        </w:rPr>
        <w:t>de</w:t>
      </w:r>
      <w:r>
        <w:rPr>
          <w:spacing w:val="-3"/>
          <w:sz w:val="24"/>
        </w:rPr>
        <w:t xml:space="preserve"> </w:t>
      </w:r>
      <w:r>
        <w:rPr>
          <w:sz w:val="24"/>
        </w:rPr>
        <w:t>Carabineros da cuenta de una realidad preocupante caracterizada por la normalización de la violencia en contra de quienes ejercen labores de seguridad y orden público. En efecto, y según información de Carabineros, 7 uniformados en promedio mueren al año y</w:t>
      </w:r>
      <w:r>
        <w:rPr>
          <w:sz w:val="24"/>
        </w:rPr>
        <w:t xml:space="preserve"> más de 3.000 sufren heridas de diversa gravedad, registrándose un total de 81 efectivos fallecidos (15 oficiales y 66 suboficiales) en el período de 2008 al primer semestre de 2018</w:t>
      </w:r>
      <w:r>
        <w:rPr>
          <w:sz w:val="24"/>
          <w:vertAlign w:val="superscript"/>
        </w:rPr>
        <w:t>1</w:t>
      </w:r>
      <w:r>
        <w:rPr>
          <w:sz w:val="24"/>
        </w:rPr>
        <w:t>.</w:t>
      </w:r>
    </w:p>
    <w:p w:rsidR="00A968EC" w:rsidRDefault="00A968EC">
      <w:pPr>
        <w:pStyle w:val="Textoindependiente"/>
        <w:spacing w:before="9"/>
        <w:rPr>
          <w:sz w:val="23"/>
        </w:rPr>
      </w:pPr>
    </w:p>
    <w:p w:rsidR="00A968EC" w:rsidRDefault="001F5919">
      <w:pPr>
        <w:pStyle w:val="Prrafodelista"/>
        <w:numPr>
          <w:ilvl w:val="0"/>
          <w:numId w:val="1"/>
        </w:numPr>
        <w:tabs>
          <w:tab w:val="left" w:pos="1112"/>
        </w:tabs>
        <w:ind w:firstLine="567"/>
        <w:jc w:val="both"/>
        <w:rPr>
          <w:sz w:val="24"/>
        </w:rPr>
      </w:pPr>
      <w:r>
        <w:rPr>
          <w:sz w:val="24"/>
        </w:rPr>
        <w:t>El panorama de la institución policial durante el año 2022 fue particul</w:t>
      </w:r>
      <w:r>
        <w:rPr>
          <w:sz w:val="24"/>
        </w:rPr>
        <w:t>armente complejo a raíz del fallecimiento de siete funcionarios, incluyendo los homicidios del cabo primero Brent Rivas Manríquez -por un disparo en patrullaje-; del cabo segundo David Florido Cisterna -por un disparo en un operativo policial-; y del sarge</w:t>
      </w:r>
      <w:r>
        <w:rPr>
          <w:sz w:val="24"/>
        </w:rPr>
        <w:t>nto segundo Carlos Retamal Jaque -por una agresión con un fierro</w:t>
      </w:r>
      <w:r>
        <w:rPr>
          <w:sz w:val="24"/>
          <w:vertAlign w:val="superscript"/>
        </w:rPr>
        <w:t>2</w:t>
      </w:r>
      <w:r>
        <w:rPr>
          <w:sz w:val="24"/>
        </w:rPr>
        <w:t>-. A estos casos, se suma el reciente deceso del cabo primero Alex Salazar Rodríguez, quien lamentablemente falleció el pasado 14 de marzo, tras haber sido atropellado por una persona de naci</w:t>
      </w:r>
      <w:r>
        <w:rPr>
          <w:sz w:val="24"/>
        </w:rPr>
        <w:t>onalidad venezolana durante un procedimiento policial en Concepción</w:t>
      </w:r>
      <w:r>
        <w:rPr>
          <w:sz w:val="24"/>
          <w:vertAlign w:val="superscript"/>
        </w:rPr>
        <w:t>3</w:t>
      </w:r>
      <w:r>
        <w:rPr>
          <w:sz w:val="24"/>
        </w:rPr>
        <w:t>.</w:t>
      </w:r>
    </w:p>
    <w:p w:rsidR="00A968EC" w:rsidRDefault="00A968EC">
      <w:pPr>
        <w:pStyle w:val="Textoindependiente"/>
        <w:spacing w:before="9"/>
        <w:rPr>
          <w:sz w:val="23"/>
        </w:rPr>
      </w:pPr>
    </w:p>
    <w:p w:rsidR="00A968EC" w:rsidRDefault="001F5919">
      <w:pPr>
        <w:pStyle w:val="Prrafodelista"/>
        <w:numPr>
          <w:ilvl w:val="0"/>
          <w:numId w:val="1"/>
        </w:numPr>
        <w:tabs>
          <w:tab w:val="left" w:pos="1066"/>
        </w:tabs>
        <w:ind w:firstLine="567"/>
        <w:jc w:val="both"/>
        <w:rPr>
          <w:sz w:val="24"/>
        </w:rPr>
      </w:pPr>
      <w:r>
        <w:rPr>
          <w:sz w:val="24"/>
        </w:rPr>
        <w:t>Como</w:t>
      </w:r>
      <w:r>
        <w:rPr>
          <w:spacing w:val="-4"/>
          <w:sz w:val="24"/>
        </w:rPr>
        <w:t xml:space="preserve"> </w:t>
      </w:r>
      <w:r>
        <w:rPr>
          <w:sz w:val="24"/>
        </w:rPr>
        <w:t>es</w:t>
      </w:r>
      <w:r>
        <w:rPr>
          <w:spacing w:val="-4"/>
          <w:sz w:val="24"/>
        </w:rPr>
        <w:t xml:space="preserve"> </w:t>
      </w:r>
      <w:r>
        <w:rPr>
          <w:sz w:val="24"/>
        </w:rPr>
        <w:t>de</w:t>
      </w:r>
      <w:r>
        <w:rPr>
          <w:spacing w:val="-4"/>
          <w:sz w:val="24"/>
        </w:rPr>
        <w:t xml:space="preserve"> </w:t>
      </w:r>
      <w:r>
        <w:rPr>
          <w:sz w:val="24"/>
        </w:rPr>
        <w:t>público</w:t>
      </w:r>
      <w:r>
        <w:rPr>
          <w:spacing w:val="-4"/>
          <w:sz w:val="24"/>
        </w:rPr>
        <w:t xml:space="preserve"> </w:t>
      </w:r>
      <w:r>
        <w:rPr>
          <w:sz w:val="24"/>
        </w:rPr>
        <w:t>conocimiento,</w:t>
      </w:r>
      <w:r>
        <w:rPr>
          <w:spacing w:val="-4"/>
          <w:sz w:val="24"/>
        </w:rPr>
        <w:t xml:space="preserve"> </w:t>
      </w:r>
      <w:r>
        <w:rPr>
          <w:sz w:val="24"/>
        </w:rPr>
        <w:t>la</w:t>
      </w:r>
      <w:r>
        <w:rPr>
          <w:spacing w:val="-4"/>
          <w:sz w:val="24"/>
        </w:rPr>
        <w:t xml:space="preserve"> </w:t>
      </w:r>
      <w:r>
        <w:rPr>
          <w:sz w:val="24"/>
        </w:rPr>
        <w:t>madrugada</w:t>
      </w:r>
      <w:r>
        <w:rPr>
          <w:spacing w:val="-4"/>
          <w:sz w:val="24"/>
        </w:rPr>
        <w:t xml:space="preserve"> </w:t>
      </w:r>
      <w:r>
        <w:rPr>
          <w:sz w:val="24"/>
        </w:rPr>
        <w:t>del</w:t>
      </w:r>
      <w:r>
        <w:rPr>
          <w:spacing w:val="-4"/>
          <w:sz w:val="24"/>
        </w:rPr>
        <w:t xml:space="preserve"> </w:t>
      </w:r>
      <w:r>
        <w:rPr>
          <w:sz w:val="24"/>
        </w:rPr>
        <w:t>domingo</w:t>
      </w:r>
      <w:r>
        <w:rPr>
          <w:spacing w:val="-4"/>
          <w:sz w:val="24"/>
        </w:rPr>
        <w:t xml:space="preserve"> </w:t>
      </w:r>
      <w:r>
        <w:rPr>
          <w:sz w:val="24"/>
        </w:rPr>
        <w:t>12</w:t>
      </w:r>
      <w:r>
        <w:rPr>
          <w:spacing w:val="-4"/>
          <w:sz w:val="24"/>
        </w:rPr>
        <w:t xml:space="preserve"> </w:t>
      </w:r>
      <w:r>
        <w:rPr>
          <w:sz w:val="24"/>
        </w:rPr>
        <w:t>de</w:t>
      </w:r>
      <w:r>
        <w:rPr>
          <w:spacing w:val="-3"/>
          <w:sz w:val="24"/>
        </w:rPr>
        <w:t xml:space="preserve"> </w:t>
      </w:r>
      <w:r>
        <w:rPr>
          <w:sz w:val="24"/>
        </w:rPr>
        <w:t>marzo</w:t>
      </w:r>
      <w:r>
        <w:rPr>
          <w:spacing w:val="-4"/>
          <w:sz w:val="24"/>
        </w:rPr>
        <w:t xml:space="preserve"> </w:t>
      </w:r>
      <w:r>
        <w:rPr>
          <w:sz w:val="24"/>
        </w:rPr>
        <w:t>de</w:t>
      </w:r>
      <w:r>
        <w:rPr>
          <w:spacing w:val="-4"/>
          <w:sz w:val="24"/>
        </w:rPr>
        <w:t xml:space="preserve"> </w:t>
      </w:r>
      <w:r>
        <w:rPr>
          <w:sz w:val="24"/>
        </w:rPr>
        <w:t>2023 personal</w:t>
      </w:r>
      <w:r>
        <w:rPr>
          <w:spacing w:val="-6"/>
          <w:sz w:val="24"/>
        </w:rPr>
        <w:t xml:space="preserve"> </w:t>
      </w:r>
      <w:r>
        <w:rPr>
          <w:sz w:val="24"/>
        </w:rPr>
        <w:t>de</w:t>
      </w:r>
      <w:r>
        <w:rPr>
          <w:spacing w:val="-6"/>
          <w:sz w:val="24"/>
        </w:rPr>
        <w:t xml:space="preserve"> </w:t>
      </w:r>
      <w:r>
        <w:rPr>
          <w:sz w:val="24"/>
        </w:rPr>
        <w:t>Carabineros</w:t>
      </w:r>
      <w:r>
        <w:rPr>
          <w:spacing w:val="-6"/>
          <w:sz w:val="24"/>
        </w:rPr>
        <w:t xml:space="preserve"> </w:t>
      </w:r>
      <w:r>
        <w:rPr>
          <w:sz w:val="24"/>
        </w:rPr>
        <w:t>se</w:t>
      </w:r>
      <w:r>
        <w:rPr>
          <w:spacing w:val="-6"/>
          <w:sz w:val="24"/>
        </w:rPr>
        <w:t xml:space="preserve"> </w:t>
      </w:r>
      <w:r>
        <w:rPr>
          <w:sz w:val="24"/>
        </w:rPr>
        <w:t>dirigió</w:t>
      </w:r>
      <w:r>
        <w:rPr>
          <w:spacing w:val="-6"/>
          <w:sz w:val="24"/>
        </w:rPr>
        <w:t xml:space="preserve"> </w:t>
      </w:r>
      <w:r>
        <w:rPr>
          <w:sz w:val="24"/>
        </w:rPr>
        <w:t>a</w:t>
      </w:r>
      <w:r>
        <w:rPr>
          <w:spacing w:val="-6"/>
          <w:sz w:val="24"/>
        </w:rPr>
        <w:t xml:space="preserve"> </w:t>
      </w:r>
      <w:r>
        <w:rPr>
          <w:sz w:val="24"/>
        </w:rPr>
        <w:t>la</w:t>
      </w:r>
      <w:r>
        <w:rPr>
          <w:spacing w:val="-6"/>
          <w:sz w:val="24"/>
        </w:rPr>
        <w:t xml:space="preserve"> </w:t>
      </w:r>
      <w:r>
        <w:rPr>
          <w:sz w:val="24"/>
        </w:rPr>
        <w:t>calle</w:t>
      </w:r>
      <w:r>
        <w:rPr>
          <w:spacing w:val="-6"/>
          <w:sz w:val="24"/>
        </w:rPr>
        <w:t xml:space="preserve"> </w:t>
      </w:r>
      <w:r>
        <w:rPr>
          <w:sz w:val="24"/>
        </w:rPr>
        <w:t>Prat</w:t>
      </w:r>
      <w:r>
        <w:rPr>
          <w:spacing w:val="-6"/>
          <w:sz w:val="24"/>
        </w:rPr>
        <w:t xml:space="preserve"> </w:t>
      </w:r>
      <w:r>
        <w:rPr>
          <w:sz w:val="24"/>
        </w:rPr>
        <w:t>en</w:t>
      </w:r>
      <w:r>
        <w:rPr>
          <w:spacing w:val="-6"/>
          <w:sz w:val="24"/>
        </w:rPr>
        <w:t xml:space="preserve"> </w:t>
      </w:r>
      <w:r>
        <w:rPr>
          <w:sz w:val="24"/>
        </w:rPr>
        <w:t>Concepción,</w:t>
      </w:r>
      <w:r>
        <w:rPr>
          <w:spacing w:val="-6"/>
          <w:sz w:val="24"/>
        </w:rPr>
        <w:t xml:space="preserve"> </w:t>
      </w:r>
      <w:r>
        <w:rPr>
          <w:sz w:val="24"/>
        </w:rPr>
        <w:t>a</w:t>
      </w:r>
      <w:r>
        <w:rPr>
          <w:spacing w:val="-6"/>
          <w:sz w:val="24"/>
        </w:rPr>
        <w:t xml:space="preserve"> </w:t>
      </w:r>
      <w:r>
        <w:rPr>
          <w:sz w:val="24"/>
        </w:rPr>
        <w:t>una</w:t>
      </w:r>
      <w:r>
        <w:rPr>
          <w:spacing w:val="-6"/>
          <w:sz w:val="24"/>
        </w:rPr>
        <w:t xml:space="preserve"> </w:t>
      </w:r>
      <w:r>
        <w:rPr>
          <w:sz w:val="24"/>
        </w:rPr>
        <w:t>cuadra</w:t>
      </w:r>
      <w:r>
        <w:rPr>
          <w:spacing w:val="-6"/>
          <w:sz w:val="24"/>
        </w:rPr>
        <w:t xml:space="preserve"> </w:t>
      </w:r>
      <w:r>
        <w:rPr>
          <w:sz w:val="24"/>
        </w:rPr>
        <w:t>del</w:t>
      </w:r>
      <w:r>
        <w:rPr>
          <w:spacing w:val="-6"/>
          <w:sz w:val="24"/>
        </w:rPr>
        <w:t xml:space="preserve"> </w:t>
      </w:r>
      <w:r>
        <w:rPr>
          <w:sz w:val="24"/>
        </w:rPr>
        <w:t>edificio</w:t>
      </w:r>
      <w:r>
        <w:rPr>
          <w:spacing w:val="-6"/>
          <w:sz w:val="24"/>
        </w:rPr>
        <w:t xml:space="preserve"> </w:t>
      </w:r>
      <w:r>
        <w:rPr>
          <w:sz w:val="24"/>
        </w:rPr>
        <w:t>de la Gobernación Regional, para fiscalizar una botillería que se encontraba funcionando fuera de horario legal. Una vez en el lugar, un grupo de antisociales comenzó a agredir a los uniformados</w:t>
      </w:r>
      <w:r>
        <w:rPr>
          <w:spacing w:val="-2"/>
          <w:sz w:val="24"/>
        </w:rPr>
        <w:t xml:space="preserve"> </w:t>
      </w:r>
      <w:r>
        <w:rPr>
          <w:sz w:val="24"/>
        </w:rPr>
        <w:t>con</w:t>
      </w:r>
      <w:r>
        <w:rPr>
          <w:spacing w:val="-2"/>
          <w:sz w:val="24"/>
        </w:rPr>
        <w:t xml:space="preserve"> </w:t>
      </w:r>
      <w:r>
        <w:rPr>
          <w:sz w:val="24"/>
        </w:rPr>
        <w:t>botellas</w:t>
      </w:r>
      <w:r>
        <w:rPr>
          <w:spacing w:val="-2"/>
          <w:sz w:val="24"/>
        </w:rPr>
        <w:t xml:space="preserve"> </w:t>
      </w:r>
      <w:r>
        <w:rPr>
          <w:sz w:val="24"/>
        </w:rPr>
        <w:t>de</w:t>
      </w:r>
      <w:r>
        <w:rPr>
          <w:spacing w:val="-2"/>
          <w:sz w:val="24"/>
        </w:rPr>
        <w:t xml:space="preserve"> </w:t>
      </w:r>
      <w:r>
        <w:rPr>
          <w:sz w:val="24"/>
        </w:rPr>
        <w:t>vidrio</w:t>
      </w:r>
      <w:r>
        <w:rPr>
          <w:spacing w:val="-2"/>
          <w:sz w:val="24"/>
        </w:rPr>
        <w:t xml:space="preserve"> </w:t>
      </w:r>
      <w:r>
        <w:rPr>
          <w:sz w:val="24"/>
        </w:rPr>
        <w:t>y</w:t>
      </w:r>
      <w:r>
        <w:rPr>
          <w:spacing w:val="-2"/>
          <w:sz w:val="24"/>
        </w:rPr>
        <w:t xml:space="preserve"> </w:t>
      </w:r>
      <w:r>
        <w:rPr>
          <w:sz w:val="24"/>
        </w:rPr>
        <w:t>otros</w:t>
      </w:r>
      <w:r>
        <w:rPr>
          <w:spacing w:val="-2"/>
          <w:sz w:val="24"/>
        </w:rPr>
        <w:t xml:space="preserve"> </w:t>
      </w:r>
      <w:r>
        <w:rPr>
          <w:sz w:val="24"/>
        </w:rPr>
        <w:t>objetos</w:t>
      </w:r>
      <w:r>
        <w:rPr>
          <w:spacing w:val="-2"/>
          <w:sz w:val="24"/>
        </w:rPr>
        <w:t xml:space="preserve"> </w:t>
      </w:r>
      <w:r>
        <w:rPr>
          <w:sz w:val="24"/>
        </w:rPr>
        <w:t>contundentes,</w:t>
      </w:r>
      <w:r>
        <w:rPr>
          <w:spacing w:val="-2"/>
          <w:sz w:val="24"/>
        </w:rPr>
        <w:t xml:space="preserve"> </w:t>
      </w:r>
      <w:r>
        <w:rPr>
          <w:sz w:val="24"/>
        </w:rPr>
        <w:t>razón</w:t>
      </w:r>
      <w:r>
        <w:rPr>
          <w:spacing w:val="-2"/>
          <w:sz w:val="24"/>
        </w:rPr>
        <w:t xml:space="preserve"> </w:t>
      </w:r>
      <w:r>
        <w:rPr>
          <w:sz w:val="24"/>
        </w:rPr>
        <w:t>po</w:t>
      </w:r>
      <w:r>
        <w:rPr>
          <w:sz w:val="24"/>
        </w:rPr>
        <w:t>r</w:t>
      </w:r>
      <w:r>
        <w:rPr>
          <w:spacing w:val="-2"/>
          <w:sz w:val="24"/>
        </w:rPr>
        <w:t xml:space="preserve"> </w:t>
      </w:r>
      <w:r>
        <w:rPr>
          <w:sz w:val="24"/>
        </w:rPr>
        <w:t>la</w:t>
      </w:r>
      <w:r>
        <w:rPr>
          <w:spacing w:val="-2"/>
          <w:sz w:val="24"/>
        </w:rPr>
        <w:t xml:space="preserve"> </w:t>
      </w:r>
      <w:r>
        <w:rPr>
          <w:sz w:val="24"/>
        </w:rPr>
        <w:t>cual</w:t>
      </w:r>
      <w:r>
        <w:rPr>
          <w:spacing w:val="-2"/>
          <w:sz w:val="24"/>
        </w:rPr>
        <w:t xml:space="preserve"> </w:t>
      </w:r>
      <w:r>
        <w:rPr>
          <w:sz w:val="24"/>
        </w:rPr>
        <w:t>la</w:t>
      </w:r>
      <w:r>
        <w:rPr>
          <w:spacing w:val="-2"/>
          <w:sz w:val="24"/>
        </w:rPr>
        <w:t xml:space="preserve"> </w:t>
      </w:r>
      <w:r>
        <w:rPr>
          <w:sz w:val="24"/>
        </w:rPr>
        <w:t xml:space="preserve">policía trató de contener las agresiones. Sin embargo, uno de los sujetos involucrados, Jhoyner Bonilla, subió a un vehículo y atropelló al cabo Alex Salazar, quien, luego de encontrase en riesgo vital por lesiones graves, falleció después de </w:t>
      </w:r>
      <w:r>
        <w:rPr>
          <w:sz w:val="24"/>
        </w:rPr>
        <w:t>dos días en el Hospital Regional de Concepción.</w:t>
      </w:r>
      <w:r>
        <w:rPr>
          <w:spacing w:val="41"/>
          <w:sz w:val="24"/>
        </w:rPr>
        <w:t xml:space="preserve"> </w:t>
      </w:r>
      <w:r>
        <w:rPr>
          <w:sz w:val="24"/>
        </w:rPr>
        <w:t>Tras</w:t>
      </w:r>
      <w:r>
        <w:rPr>
          <w:spacing w:val="44"/>
          <w:sz w:val="24"/>
        </w:rPr>
        <w:t xml:space="preserve"> </w:t>
      </w:r>
      <w:r>
        <w:rPr>
          <w:sz w:val="24"/>
        </w:rPr>
        <w:t>la</w:t>
      </w:r>
      <w:r>
        <w:rPr>
          <w:spacing w:val="43"/>
          <w:sz w:val="24"/>
        </w:rPr>
        <w:t xml:space="preserve"> </w:t>
      </w:r>
      <w:r>
        <w:rPr>
          <w:sz w:val="24"/>
        </w:rPr>
        <w:t>muerte</w:t>
      </w:r>
      <w:r>
        <w:rPr>
          <w:spacing w:val="44"/>
          <w:sz w:val="24"/>
        </w:rPr>
        <w:t xml:space="preserve"> </w:t>
      </w:r>
      <w:r>
        <w:rPr>
          <w:sz w:val="24"/>
        </w:rPr>
        <w:t>de</w:t>
      </w:r>
      <w:r>
        <w:rPr>
          <w:spacing w:val="43"/>
          <w:sz w:val="24"/>
        </w:rPr>
        <w:t xml:space="preserve"> </w:t>
      </w:r>
      <w:r>
        <w:rPr>
          <w:sz w:val="24"/>
        </w:rPr>
        <w:t>la</w:t>
      </w:r>
      <w:r>
        <w:rPr>
          <w:spacing w:val="44"/>
          <w:sz w:val="24"/>
        </w:rPr>
        <w:t xml:space="preserve"> </w:t>
      </w:r>
      <w:r>
        <w:rPr>
          <w:sz w:val="24"/>
        </w:rPr>
        <w:t>víctima,</w:t>
      </w:r>
      <w:r>
        <w:rPr>
          <w:spacing w:val="43"/>
          <w:sz w:val="24"/>
        </w:rPr>
        <w:t xml:space="preserve"> </w:t>
      </w:r>
      <w:r>
        <w:rPr>
          <w:sz w:val="24"/>
        </w:rPr>
        <w:t>el</w:t>
      </w:r>
      <w:r>
        <w:rPr>
          <w:spacing w:val="44"/>
          <w:sz w:val="24"/>
        </w:rPr>
        <w:t xml:space="preserve"> </w:t>
      </w:r>
      <w:r>
        <w:rPr>
          <w:sz w:val="24"/>
        </w:rPr>
        <w:t>presunto</w:t>
      </w:r>
      <w:r>
        <w:rPr>
          <w:spacing w:val="43"/>
          <w:sz w:val="24"/>
        </w:rPr>
        <w:t xml:space="preserve"> </w:t>
      </w:r>
      <w:r>
        <w:rPr>
          <w:sz w:val="24"/>
        </w:rPr>
        <w:t>responsable</w:t>
      </w:r>
      <w:r>
        <w:rPr>
          <w:spacing w:val="44"/>
          <w:sz w:val="24"/>
        </w:rPr>
        <w:t xml:space="preserve"> </w:t>
      </w:r>
      <w:r>
        <w:rPr>
          <w:sz w:val="24"/>
        </w:rPr>
        <w:t>fue</w:t>
      </w:r>
      <w:r>
        <w:rPr>
          <w:spacing w:val="43"/>
          <w:sz w:val="24"/>
        </w:rPr>
        <w:t xml:space="preserve"> </w:t>
      </w:r>
      <w:r>
        <w:rPr>
          <w:sz w:val="24"/>
        </w:rPr>
        <w:t>formalizado</w:t>
      </w:r>
      <w:r>
        <w:rPr>
          <w:spacing w:val="44"/>
          <w:sz w:val="24"/>
        </w:rPr>
        <w:t xml:space="preserve"> </w:t>
      </w:r>
      <w:r>
        <w:rPr>
          <w:spacing w:val="-5"/>
          <w:sz w:val="24"/>
        </w:rPr>
        <w:t>por</w:t>
      </w:r>
    </w:p>
    <w:p w:rsidR="00A968EC" w:rsidRDefault="00A968EC">
      <w:pPr>
        <w:pStyle w:val="Textoindependiente"/>
        <w:rPr>
          <w:sz w:val="20"/>
        </w:rPr>
      </w:pPr>
    </w:p>
    <w:p w:rsidR="00A968EC" w:rsidRDefault="001F5919">
      <w:pPr>
        <w:pStyle w:val="Textoindependiente"/>
        <w:spacing w:before="2"/>
        <w:rPr>
          <w:sz w:val="15"/>
        </w:rPr>
      </w:pPr>
      <w:r>
        <w:pict>
          <v:rect id="docshape2" o:spid="_x0000_s1027" style="position:absolute;margin-left:84.95pt;margin-top:9.95pt;width:2in;height:.7pt;z-index:-15728128;mso-wrap-distance-left:0;mso-wrap-distance-right:0;mso-position-horizontal-relative:page" fillcolor="black" stroked="f">
            <w10:wrap type="topAndBottom" anchorx="page"/>
          </v:rect>
        </w:pict>
      </w:r>
    </w:p>
    <w:p w:rsidR="00A968EC" w:rsidRDefault="001F5919">
      <w:pPr>
        <w:spacing w:before="116" w:line="242" w:lineRule="auto"/>
        <w:ind w:left="259" w:right="98"/>
        <w:jc w:val="both"/>
        <w:rPr>
          <w:sz w:val="19"/>
        </w:rPr>
      </w:pPr>
      <w:r>
        <w:rPr>
          <w:rFonts w:ascii="Calibri" w:hAnsi="Calibri"/>
          <w:sz w:val="19"/>
          <w:vertAlign w:val="superscript"/>
        </w:rPr>
        <w:t>1</w:t>
      </w:r>
      <w:r>
        <w:rPr>
          <w:rFonts w:ascii="Calibri" w:hAnsi="Calibri"/>
          <w:spacing w:val="30"/>
          <w:sz w:val="19"/>
        </w:rPr>
        <w:t xml:space="preserve"> </w:t>
      </w:r>
      <w:r>
        <w:rPr>
          <w:sz w:val="19"/>
        </w:rPr>
        <w:t>“Siete</w:t>
      </w:r>
      <w:r>
        <w:rPr>
          <w:spacing w:val="-12"/>
          <w:sz w:val="19"/>
        </w:rPr>
        <w:t xml:space="preserve"> </w:t>
      </w:r>
      <w:r>
        <w:rPr>
          <w:sz w:val="19"/>
        </w:rPr>
        <w:t>carabineros</w:t>
      </w:r>
      <w:r>
        <w:rPr>
          <w:spacing w:val="-12"/>
          <w:sz w:val="19"/>
        </w:rPr>
        <w:t xml:space="preserve"> </w:t>
      </w:r>
      <w:r>
        <w:rPr>
          <w:sz w:val="19"/>
        </w:rPr>
        <w:t>mueren</w:t>
      </w:r>
      <w:r>
        <w:rPr>
          <w:spacing w:val="-12"/>
          <w:sz w:val="19"/>
        </w:rPr>
        <w:t xml:space="preserve"> </w:t>
      </w:r>
      <w:r>
        <w:rPr>
          <w:sz w:val="19"/>
        </w:rPr>
        <w:t>al</w:t>
      </w:r>
      <w:r>
        <w:rPr>
          <w:spacing w:val="-12"/>
          <w:sz w:val="19"/>
        </w:rPr>
        <w:t xml:space="preserve"> </w:t>
      </w:r>
      <w:r>
        <w:rPr>
          <w:sz w:val="19"/>
        </w:rPr>
        <w:t>año</w:t>
      </w:r>
      <w:r>
        <w:rPr>
          <w:spacing w:val="-11"/>
          <w:sz w:val="19"/>
        </w:rPr>
        <w:t xml:space="preserve"> </w:t>
      </w:r>
      <w:r>
        <w:rPr>
          <w:sz w:val="19"/>
        </w:rPr>
        <w:t>y</w:t>
      </w:r>
      <w:r>
        <w:rPr>
          <w:spacing w:val="-12"/>
          <w:sz w:val="19"/>
        </w:rPr>
        <w:t xml:space="preserve"> </w:t>
      </w:r>
      <w:r>
        <w:rPr>
          <w:sz w:val="19"/>
        </w:rPr>
        <w:t>más</w:t>
      </w:r>
      <w:r>
        <w:rPr>
          <w:spacing w:val="-12"/>
          <w:sz w:val="19"/>
        </w:rPr>
        <w:t xml:space="preserve"> </w:t>
      </w:r>
      <w:r>
        <w:rPr>
          <w:sz w:val="19"/>
        </w:rPr>
        <w:t>de</w:t>
      </w:r>
      <w:r>
        <w:rPr>
          <w:spacing w:val="-12"/>
          <w:sz w:val="19"/>
        </w:rPr>
        <w:t xml:space="preserve"> </w:t>
      </w:r>
      <w:r>
        <w:rPr>
          <w:sz w:val="19"/>
        </w:rPr>
        <w:t>3.000</w:t>
      </w:r>
      <w:r>
        <w:rPr>
          <w:spacing w:val="-12"/>
          <w:sz w:val="19"/>
        </w:rPr>
        <w:t xml:space="preserve"> </w:t>
      </w:r>
      <w:r>
        <w:rPr>
          <w:sz w:val="19"/>
        </w:rPr>
        <w:t>resultan</w:t>
      </w:r>
      <w:r>
        <w:rPr>
          <w:spacing w:val="-12"/>
          <w:sz w:val="19"/>
        </w:rPr>
        <w:t xml:space="preserve"> </w:t>
      </w:r>
      <w:r>
        <w:rPr>
          <w:sz w:val="19"/>
        </w:rPr>
        <w:t>heridos</w:t>
      </w:r>
      <w:r>
        <w:rPr>
          <w:spacing w:val="-12"/>
          <w:sz w:val="19"/>
        </w:rPr>
        <w:t xml:space="preserve"> </w:t>
      </w:r>
      <w:r>
        <w:rPr>
          <w:sz w:val="19"/>
        </w:rPr>
        <w:t>mientras</w:t>
      </w:r>
      <w:r>
        <w:rPr>
          <w:spacing w:val="-12"/>
          <w:sz w:val="19"/>
        </w:rPr>
        <w:t xml:space="preserve"> </w:t>
      </w:r>
      <w:r>
        <w:rPr>
          <w:sz w:val="19"/>
        </w:rPr>
        <w:t>ejercen</w:t>
      </w:r>
      <w:r>
        <w:rPr>
          <w:spacing w:val="-11"/>
          <w:sz w:val="19"/>
        </w:rPr>
        <w:t xml:space="preserve"> </w:t>
      </w:r>
      <w:r>
        <w:rPr>
          <w:sz w:val="19"/>
        </w:rPr>
        <w:t>sus</w:t>
      </w:r>
      <w:r>
        <w:rPr>
          <w:spacing w:val="-12"/>
          <w:sz w:val="19"/>
        </w:rPr>
        <w:t xml:space="preserve"> </w:t>
      </w:r>
      <w:r>
        <w:rPr>
          <w:sz w:val="19"/>
        </w:rPr>
        <w:t>funciones”.</w:t>
      </w:r>
      <w:r>
        <w:rPr>
          <w:spacing w:val="-12"/>
          <w:sz w:val="19"/>
        </w:rPr>
        <w:t xml:space="preserve"> </w:t>
      </w:r>
      <w:r>
        <w:rPr>
          <w:sz w:val="19"/>
        </w:rPr>
        <w:t>Emol.</w:t>
      </w:r>
      <w:r>
        <w:rPr>
          <w:spacing w:val="-12"/>
          <w:sz w:val="19"/>
        </w:rPr>
        <w:t xml:space="preserve"> </w:t>
      </w:r>
      <w:r>
        <w:rPr>
          <w:sz w:val="19"/>
        </w:rPr>
        <w:t>Disponible en: https://</w:t>
      </w:r>
      <w:hyperlink r:id="rId6">
        <w:r>
          <w:rPr>
            <w:sz w:val="19"/>
          </w:rPr>
          <w:t>www.emol.com/noticias/Nacional/2018/11/05/925969/En-promedio-Siete-carabineros-mueren-al-ano-</w:t>
        </w:r>
      </w:hyperlink>
      <w:r>
        <w:rPr>
          <w:sz w:val="19"/>
        </w:rPr>
        <w:t xml:space="preserve"> </w:t>
      </w:r>
      <w:r>
        <w:rPr>
          <w:spacing w:val="-2"/>
          <w:sz w:val="19"/>
        </w:rPr>
        <w:t>ymas-de-3000-result</w:t>
      </w:r>
      <w:r>
        <w:rPr>
          <w:spacing w:val="-2"/>
          <w:sz w:val="19"/>
        </w:rPr>
        <w:t>an-heridos-mientras-ejercen-sus-funciones.html</w:t>
      </w:r>
    </w:p>
    <w:p w:rsidR="00A968EC" w:rsidRDefault="001F5919">
      <w:pPr>
        <w:spacing w:before="6"/>
        <w:ind w:left="259" w:right="101"/>
        <w:jc w:val="both"/>
        <w:rPr>
          <w:sz w:val="19"/>
        </w:rPr>
      </w:pPr>
      <w:r>
        <w:rPr>
          <w:rFonts w:ascii="Calibri" w:hAnsi="Calibri"/>
          <w:sz w:val="19"/>
          <w:vertAlign w:val="superscript"/>
        </w:rPr>
        <w:t>2</w:t>
      </w:r>
      <w:r>
        <w:rPr>
          <w:rFonts w:ascii="Calibri" w:hAnsi="Calibri"/>
          <w:spacing w:val="40"/>
          <w:sz w:val="19"/>
        </w:rPr>
        <w:t xml:space="preserve"> </w:t>
      </w:r>
      <w:r>
        <w:rPr>
          <w:sz w:val="19"/>
        </w:rPr>
        <w:t>“Desde el cabo Rivas hasta el sargento Retamal: Los 7 mártires de Carabineros de 2022”. Emol.</w:t>
      </w:r>
      <w:r>
        <w:rPr>
          <w:spacing w:val="40"/>
          <w:sz w:val="19"/>
        </w:rPr>
        <w:t xml:space="preserve"> </w:t>
      </w:r>
      <w:r>
        <w:rPr>
          <w:sz w:val="19"/>
        </w:rPr>
        <w:t xml:space="preserve">Disponible en: </w:t>
      </w:r>
      <w:r>
        <w:rPr>
          <w:spacing w:val="-2"/>
          <w:sz w:val="19"/>
        </w:rPr>
        <w:t>https://</w:t>
      </w:r>
      <w:hyperlink r:id="rId7">
        <w:r>
          <w:rPr>
            <w:spacing w:val="-2"/>
            <w:sz w:val="19"/>
          </w:rPr>
          <w:t>www.emol.com/noticias/Nacional/2022/10/12/1075378/carabineros-martires.html</w:t>
        </w:r>
      </w:hyperlink>
    </w:p>
    <w:p w:rsidR="00A968EC" w:rsidRDefault="001F5919">
      <w:pPr>
        <w:spacing w:before="16"/>
        <w:ind w:left="259" w:right="99"/>
        <w:jc w:val="both"/>
        <w:rPr>
          <w:sz w:val="19"/>
        </w:rPr>
      </w:pPr>
      <w:r>
        <w:rPr>
          <w:rFonts w:ascii="Calibri" w:hAnsi="Calibri"/>
          <w:sz w:val="19"/>
          <w:vertAlign w:val="superscript"/>
        </w:rPr>
        <w:t>3</w:t>
      </w:r>
      <w:r>
        <w:rPr>
          <w:rFonts w:ascii="Calibri" w:hAnsi="Calibri"/>
          <w:spacing w:val="40"/>
          <w:sz w:val="19"/>
        </w:rPr>
        <w:t xml:space="preserve"> </w:t>
      </w:r>
      <w:r>
        <w:rPr>
          <w:sz w:val="19"/>
        </w:rPr>
        <w:t>“Muere Alex Salazar, carabinero atropellado por venezolano durante operativo e</w:t>
      </w:r>
      <w:r>
        <w:rPr>
          <w:sz w:val="19"/>
        </w:rPr>
        <w:t>n Concepción”. Portal Radio Biobío. Disponible en: https://</w:t>
      </w:r>
      <w:hyperlink r:id="rId8">
        <w:r>
          <w:rPr>
            <w:sz w:val="19"/>
          </w:rPr>
          <w:t>www.biobiochile.cl/noticias/nacional/region-del-bio-bio/2023/03/14/muere-el-</w:t>
        </w:r>
      </w:hyperlink>
      <w:r>
        <w:rPr>
          <w:sz w:val="19"/>
        </w:rPr>
        <w:t xml:space="preserve"> </w:t>
      </w:r>
      <w:r>
        <w:rPr>
          <w:spacing w:val="-2"/>
          <w:sz w:val="19"/>
        </w:rPr>
        <w:t>carabinero-atrope</w:t>
      </w:r>
      <w:r>
        <w:rPr>
          <w:spacing w:val="-2"/>
          <w:sz w:val="19"/>
        </w:rPr>
        <w:t>llado-por-venezolano-en-concepcion-durante-operativo.shtml</w:t>
      </w:r>
    </w:p>
    <w:p w:rsidR="00A968EC" w:rsidRDefault="00A968EC">
      <w:pPr>
        <w:jc w:val="both"/>
        <w:rPr>
          <w:sz w:val="19"/>
        </w:rPr>
        <w:sectPr w:rsidR="00A968EC">
          <w:type w:val="continuous"/>
          <w:pgSz w:w="12240" w:h="15840"/>
          <w:pgMar w:top="1060" w:right="1600" w:bottom="280" w:left="1440" w:header="720" w:footer="720" w:gutter="0"/>
          <w:cols w:space="720"/>
        </w:sectPr>
      </w:pPr>
    </w:p>
    <w:p w:rsidR="00A968EC" w:rsidRDefault="001F5919">
      <w:pPr>
        <w:pStyle w:val="Textoindependiente"/>
        <w:spacing w:before="72" w:line="242" w:lineRule="auto"/>
        <w:ind w:left="259" w:right="101"/>
        <w:jc w:val="both"/>
      </w:pPr>
      <w:r>
        <w:lastRenderedPageBreak/>
        <w:t>homicidio</w:t>
      </w:r>
      <w:r>
        <w:rPr>
          <w:spacing w:val="-14"/>
        </w:rPr>
        <w:t xml:space="preserve"> </w:t>
      </w:r>
      <w:r>
        <w:t>consumado</w:t>
      </w:r>
      <w:r>
        <w:rPr>
          <w:spacing w:val="-14"/>
        </w:rPr>
        <w:t xml:space="preserve"> </w:t>
      </w:r>
      <w:r>
        <w:t>de</w:t>
      </w:r>
      <w:r>
        <w:rPr>
          <w:spacing w:val="-14"/>
        </w:rPr>
        <w:t xml:space="preserve"> </w:t>
      </w:r>
      <w:r>
        <w:t>carabinero</w:t>
      </w:r>
      <w:r>
        <w:rPr>
          <w:spacing w:val="-14"/>
        </w:rPr>
        <w:t xml:space="preserve"> </w:t>
      </w:r>
      <w:r>
        <w:t>en</w:t>
      </w:r>
      <w:r>
        <w:rPr>
          <w:spacing w:val="-14"/>
        </w:rPr>
        <w:t xml:space="preserve"> </w:t>
      </w:r>
      <w:r>
        <w:t>servicio,</w:t>
      </w:r>
      <w:r>
        <w:rPr>
          <w:spacing w:val="-14"/>
        </w:rPr>
        <w:t xml:space="preserve"> </w:t>
      </w:r>
      <w:r>
        <w:t>maltrato</w:t>
      </w:r>
      <w:r>
        <w:rPr>
          <w:spacing w:val="-14"/>
        </w:rPr>
        <w:t xml:space="preserve"> </w:t>
      </w:r>
      <w:r>
        <w:t>de</w:t>
      </w:r>
      <w:r>
        <w:rPr>
          <w:spacing w:val="-14"/>
        </w:rPr>
        <w:t xml:space="preserve"> </w:t>
      </w:r>
      <w:r>
        <w:t>obra</w:t>
      </w:r>
      <w:r>
        <w:rPr>
          <w:spacing w:val="-14"/>
        </w:rPr>
        <w:t xml:space="preserve"> </w:t>
      </w:r>
      <w:r>
        <w:t>a</w:t>
      </w:r>
      <w:r>
        <w:rPr>
          <w:spacing w:val="-14"/>
        </w:rPr>
        <w:t xml:space="preserve"> </w:t>
      </w:r>
      <w:r>
        <w:t>carabineros</w:t>
      </w:r>
      <w:r>
        <w:rPr>
          <w:spacing w:val="-14"/>
        </w:rPr>
        <w:t xml:space="preserve"> </w:t>
      </w:r>
      <w:r>
        <w:t>y</w:t>
      </w:r>
      <w:r>
        <w:rPr>
          <w:spacing w:val="-14"/>
        </w:rPr>
        <w:t xml:space="preserve"> </w:t>
      </w:r>
      <w:r>
        <w:t>conducción en estado de ebriedad</w:t>
      </w:r>
      <w:r>
        <w:rPr>
          <w:vertAlign w:val="superscript"/>
        </w:rPr>
        <w:t>4</w:t>
      </w:r>
      <w:r>
        <w:t>.</w:t>
      </w:r>
    </w:p>
    <w:p w:rsidR="00A968EC" w:rsidRDefault="00A968EC">
      <w:pPr>
        <w:pStyle w:val="Textoindependiente"/>
        <w:spacing w:before="9"/>
        <w:rPr>
          <w:sz w:val="23"/>
        </w:rPr>
      </w:pPr>
    </w:p>
    <w:p w:rsidR="00A968EC" w:rsidRDefault="001F5919">
      <w:pPr>
        <w:pStyle w:val="Prrafodelista"/>
        <w:numPr>
          <w:ilvl w:val="0"/>
          <w:numId w:val="1"/>
        </w:numPr>
        <w:tabs>
          <w:tab w:val="left" w:pos="1103"/>
        </w:tabs>
        <w:ind w:firstLine="567"/>
        <w:jc w:val="both"/>
        <w:rPr>
          <w:sz w:val="24"/>
        </w:rPr>
      </w:pPr>
      <w:r>
        <w:rPr>
          <w:sz w:val="24"/>
        </w:rPr>
        <w:t>Este caso ha generado gran conmoción social en todo el país, la condena de la ciudadanía y las autoridades, así como la necesidad de hacer justicia a la brevedad posible por la memoria de Alex Salazar, que se transformó en el mártir 1.231 de Carabineros. E</w:t>
      </w:r>
      <w:r>
        <w:rPr>
          <w:sz w:val="24"/>
        </w:rPr>
        <w:t>ste funcionario</w:t>
      </w:r>
      <w:r>
        <w:rPr>
          <w:spacing w:val="-8"/>
          <w:sz w:val="24"/>
        </w:rPr>
        <w:t xml:space="preserve"> </w:t>
      </w:r>
      <w:r>
        <w:rPr>
          <w:sz w:val="24"/>
        </w:rPr>
        <w:t>policial,</w:t>
      </w:r>
      <w:r>
        <w:rPr>
          <w:spacing w:val="-8"/>
          <w:sz w:val="24"/>
        </w:rPr>
        <w:t xml:space="preserve"> </w:t>
      </w:r>
      <w:r>
        <w:rPr>
          <w:sz w:val="24"/>
        </w:rPr>
        <w:t>de</w:t>
      </w:r>
      <w:r>
        <w:rPr>
          <w:spacing w:val="-8"/>
          <w:sz w:val="24"/>
        </w:rPr>
        <w:t xml:space="preserve"> </w:t>
      </w:r>
      <w:r>
        <w:rPr>
          <w:sz w:val="24"/>
        </w:rPr>
        <w:t>37</w:t>
      </w:r>
      <w:r>
        <w:rPr>
          <w:spacing w:val="-8"/>
          <w:sz w:val="24"/>
        </w:rPr>
        <w:t xml:space="preserve"> </w:t>
      </w:r>
      <w:r>
        <w:rPr>
          <w:sz w:val="24"/>
        </w:rPr>
        <w:t>años,</w:t>
      </w:r>
      <w:r>
        <w:rPr>
          <w:spacing w:val="-8"/>
          <w:sz w:val="24"/>
        </w:rPr>
        <w:t xml:space="preserve"> </w:t>
      </w:r>
      <w:r>
        <w:rPr>
          <w:sz w:val="24"/>
        </w:rPr>
        <w:t>oriundo</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comuna</w:t>
      </w:r>
      <w:r>
        <w:rPr>
          <w:spacing w:val="-8"/>
          <w:sz w:val="24"/>
        </w:rPr>
        <w:t xml:space="preserve"> </w:t>
      </w:r>
      <w:r>
        <w:rPr>
          <w:sz w:val="24"/>
        </w:rPr>
        <w:t>de</w:t>
      </w:r>
      <w:r>
        <w:rPr>
          <w:spacing w:val="-8"/>
          <w:sz w:val="24"/>
        </w:rPr>
        <w:t xml:space="preserve"> </w:t>
      </w:r>
      <w:r>
        <w:rPr>
          <w:sz w:val="24"/>
        </w:rPr>
        <w:t>Cañete,</w:t>
      </w:r>
      <w:r>
        <w:rPr>
          <w:spacing w:val="-8"/>
          <w:sz w:val="24"/>
        </w:rPr>
        <w:t xml:space="preserve"> </w:t>
      </w:r>
      <w:r>
        <w:rPr>
          <w:sz w:val="24"/>
        </w:rPr>
        <w:t>región</w:t>
      </w:r>
      <w:r>
        <w:rPr>
          <w:spacing w:val="-8"/>
          <w:sz w:val="24"/>
        </w:rPr>
        <w:t xml:space="preserve"> </w:t>
      </w:r>
      <w:r>
        <w:rPr>
          <w:sz w:val="24"/>
        </w:rPr>
        <w:t>del</w:t>
      </w:r>
      <w:r>
        <w:rPr>
          <w:spacing w:val="-8"/>
          <w:sz w:val="24"/>
        </w:rPr>
        <w:t xml:space="preserve"> </w:t>
      </w:r>
      <w:r>
        <w:rPr>
          <w:sz w:val="24"/>
        </w:rPr>
        <w:t>Biobío,</w:t>
      </w:r>
      <w:r>
        <w:rPr>
          <w:spacing w:val="-8"/>
          <w:sz w:val="24"/>
        </w:rPr>
        <w:t xml:space="preserve"> </w:t>
      </w:r>
      <w:r>
        <w:rPr>
          <w:sz w:val="24"/>
        </w:rPr>
        <w:t>alcanzó a</w:t>
      </w:r>
      <w:r>
        <w:rPr>
          <w:spacing w:val="-9"/>
          <w:sz w:val="24"/>
        </w:rPr>
        <w:t xml:space="preserve"> </w:t>
      </w:r>
      <w:r>
        <w:rPr>
          <w:sz w:val="24"/>
        </w:rPr>
        <w:t>desempeñarse</w:t>
      </w:r>
      <w:r>
        <w:rPr>
          <w:spacing w:val="-9"/>
          <w:sz w:val="24"/>
        </w:rPr>
        <w:t xml:space="preserve"> </w:t>
      </w:r>
      <w:r>
        <w:rPr>
          <w:sz w:val="24"/>
        </w:rPr>
        <w:t>en</w:t>
      </w:r>
      <w:r>
        <w:rPr>
          <w:spacing w:val="-9"/>
          <w:sz w:val="24"/>
        </w:rPr>
        <w:t xml:space="preserve"> </w:t>
      </w:r>
      <w:r>
        <w:rPr>
          <w:sz w:val="24"/>
        </w:rPr>
        <w:t>la</w:t>
      </w:r>
      <w:r>
        <w:rPr>
          <w:spacing w:val="-9"/>
          <w:sz w:val="24"/>
        </w:rPr>
        <w:t xml:space="preserve"> </w:t>
      </w:r>
      <w:r>
        <w:rPr>
          <w:sz w:val="24"/>
        </w:rPr>
        <w:t>institución</w:t>
      </w:r>
      <w:r>
        <w:rPr>
          <w:spacing w:val="-9"/>
          <w:sz w:val="24"/>
        </w:rPr>
        <w:t xml:space="preserve"> </w:t>
      </w:r>
      <w:r>
        <w:rPr>
          <w:sz w:val="24"/>
        </w:rPr>
        <w:t>durante</w:t>
      </w:r>
      <w:r>
        <w:rPr>
          <w:spacing w:val="-9"/>
          <w:sz w:val="24"/>
        </w:rPr>
        <w:t xml:space="preserve"> </w:t>
      </w:r>
      <w:r>
        <w:rPr>
          <w:sz w:val="24"/>
        </w:rPr>
        <w:t>15</w:t>
      </w:r>
      <w:r>
        <w:rPr>
          <w:spacing w:val="-9"/>
          <w:sz w:val="24"/>
        </w:rPr>
        <w:t xml:space="preserve"> </w:t>
      </w:r>
      <w:r>
        <w:rPr>
          <w:sz w:val="24"/>
        </w:rPr>
        <w:t>años,</w:t>
      </w:r>
      <w:r>
        <w:rPr>
          <w:spacing w:val="-9"/>
          <w:sz w:val="24"/>
        </w:rPr>
        <w:t xml:space="preserve"> </w:t>
      </w:r>
      <w:r>
        <w:rPr>
          <w:sz w:val="24"/>
        </w:rPr>
        <w:t>prestando</w:t>
      </w:r>
      <w:r>
        <w:rPr>
          <w:spacing w:val="-9"/>
          <w:sz w:val="24"/>
        </w:rPr>
        <w:t xml:space="preserve"> </w:t>
      </w:r>
      <w:r>
        <w:rPr>
          <w:sz w:val="24"/>
        </w:rPr>
        <w:t>servicios</w:t>
      </w:r>
      <w:r>
        <w:rPr>
          <w:spacing w:val="-9"/>
          <w:sz w:val="24"/>
        </w:rPr>
        <w:t xml:space="preserve"> </w:t>
      </w:r>
      <w:r>
        <w:rPr>
          <w:sz w:val="24"/>
        </w:rPr>
        <w:t>en</w:t>
      </w:r>
      <w:r>
        <w:rPr>
          <w:spacing w:val="-9"/>
          <w:sz w:val="24"/>
        </w:rPr>
        <w:t xml:space="preserve"> </w:t>
      </w:r>
      <w:r>
        <w:rPr>
          <w:sz w:val="24"/>
        </w:rPr>
        <w:t>la</w:t>
      </w:r>
      <w:r>
        <w:rPr>
          <w:spacing w:val="-9"/>
          <w:sz w:val="24"/>
        </w:rPr>
        <w:t xml:space="preserve"> </w:t>
      </w:r>
      <w:r>
        <w:rPr>
          <w:sz w:val="24"/>
        </w:rPr>
        <w:t>Tenencia</w:t>
      </w:r>
      <w:r>
        <w:rPr>
          <w:spacing w:val="-9"/>
          <w:sz w:val="24"/>
        </w:rPr>
        <w:t xml:space="preserve"> </w:t>
      </w:r>
      <w:r>
        <w:rPr>
          <w:sz w:val="24"/>
        </w:rPr>
        <w:t>Batuco, el Escuadrón de Presentación y Canoterapia, el GOPE Biobío, la Sub</w:t>
      </w:r>
      <w:r>
        <w:rPr>
          <w:sz w:val="24"/>
        </w:rPr>
        <w:t>comisaria Montada y de</w:t>
      </w:r>
      <w:r>
        <w:rPr>
          <w:spacing w:val="-10"/>
          <w:sz w:val="24"/>
        </w:rPr>
        <w:t xml:space="preserve"> </w:t>
      </w:r>
      <w:r>
        <w:rPr>
          <w:sz w:val="24"/>
        </w:rPr>
        <w:t>Perros</w:t>
      </w:r>
      <w:r>
        <w:rPr>
          <w:spacing w:val="-10"/>
          <w:sz w:val="24"/>
        </w:rPr>
        <w:t xml:space="preserve"> </w:t>
      </w:r>
      <w:r>
        <w:rPr>
          <w:sz w:val="24"/>
        </w:rPr>
        <w:t>Policiales.</w:t>
      </w:r>
      <w:r>
        <w:rPr>
          <w:spacing w:val="-10"/>
          <w:sz w:val="24"/>
        </w:rPr>
        <w:t xml:space="preserve"> </w:t>
      </w:r>
      <w:r>
        <w:rPr>
          <w:sz w:val="24"/>
        </w:rPr>
        <w:t>Era</w:t>
      </w:r>
      <w:r>
        <w:rPr>
          <w:spacing w:val="-10"/>
          <w:sz w:val="24"/>
        </w:rPr>
        <w:t xml:space="preserve"> </w:t>
      </w:r>
      <w:r>
        <w:rPr>
          <w:sz w:val="24"/>
        </w:rPr>
        <w:t>casado,</w:t>
      </w:r>
      <w:r>
        <w:rPr>
          <w:spacing w:val="-10"/>
          <w:sz w:val="24"/>
        </w:rPr>
        <w:t xml:space="preserve"> </w:t>
      </w:r>
      <w:r>
        <w:rPr>
          <w:sz w:val="24"/>
        </w:rPr>
        <w:t>padre</w:t>
      </w:r>
      <w:r>
        <w:rPr>
          <w:spacing w:val="-10"/>
          <w:sz w:val="24"/>
        </w:rPr>
        <w:t xml:space="preserve"> </w:t>
      </w:r>
      <w:r>
        <w:rPr>
          <w:sz w:val="24"/>
        </w:rPr>
        <w:t>de</w:t>
      </w:r>
      <w:r>
        <w:rPr>
          <w:spacing w:val="-10"/>
          <w:sz w:val="24"/>
        </w:rPr>
        <w:t xml:space="preserve"> </w:t>
      </w:r>
      <w:r>
        <w:rPr>
          <w:sz w:val="24"/>
        </w:rPr>
        <w:t>dos</w:t>
      </w:r>
      <w:r>
        <w:rPr>
          <w:spacing w:val="-10"/>
          <w:sz w:val="24"/>
        </w:rPr>
        <w:t xml:space="preserve"> </w:t>
      </w:r>
      <w:r>
        <w:rPr>
          <w:sz w:val="24"/>
        </w:rPr>
        <w:t>hijas</w:t>
      </w:r>
      <w:r>
        <w:rPr>
          <w:spacing w:val="-10"/>
          <w:sz w:val="24"/>
        </w:rPr>
        <w:t xml:space="preserve"> </w:t>
      </w:r>
      <w:r>
        <w:rPr>
          <w:sz w:val="24"/>
        </w:rPr>
        <w:t>-de</w:t>
      </w:r>
      <w:r>
        <w:rPr>
          <w:spacing w:val="-10"/>
          <w:sz w:val="24"/>
        </w:rPr>
        <w:t xml:space="preserve"> </w:t>
      </w:r>
      <w:r>
        <w:rPr>
          <w:sz w:val="24"/>
        </w:rPr>
        <w:t>7</w:t>
      </w:r>
      <w:r>
        <w:rPr>
          <w:spacing w:val="-10"/>
          <w:sz w:val="24"/>
        </w:rPr>
        <w:t xml:space="preserve"> </w:t>
      </w:r>
      <w:r>
        <w:rPr>
          <w:sz w:val="24"/>
        </w:rPr>
        <w:t>y</w:t>
      </w:r>
      <w:r>
        <w:rPr>
          <w:spacing w:val="-10"/>
          <w:sz w:val="24"/>
        </w:rPr>
        <w:t xml:space="preserve"> </w:t>
      </w:r>
      <w:r>
        <w:rPr>
          <w:sz w:val="24"/>
        </w:rPr>
        <w:t>12</w:t>
      </w:r>
      <w:r>
        <w:rPr>
          <w:spacing w:val="-10"/>
          <w:sz w:val="24"/>
        </w:rPr>
        <w:t xml:space="preserve"> </w:t>
      </w:r>
      <w:r>
        <w:rPr>
          <w:sz w:val="24"/>
        </w:rPr>
        <w:t>años-</w:t>
      </w:r>
      <w:r>
        <w:rPr>
          <w:spacing w:val="-10"/>
          <w:sz w:val="24"/>
        </w:rPr>
        <w:t xml:space="preserve"> </w:t>
      </w:r>
      <w:r>
        <w:rPr>
          <w:sz w:val="24"/>
        </w:rPr>
        <w:t>y,</w:t>
      </w:r>
      <w:r>
        <w:rPr>
          <w:spacing w:val="-10"/>
          <w:sz w:val="24"/>
        </w:rPr>
        <w:t xml:space="preserve"> </w:t>
      </w:r>
      <w:r>
        <w:rPr>
          <w:sz w:val="24"/>
        </w:rPr>
        <w:t>además,</w:t>
      </w:r>
      <w:r>
        <w:rPr>
          <w:spacing w:val="-10"/>
          <w:sz w:val="24"/>
        </w:rPr>
        <w:t xml:space="preserve"> </w:t>
      </w:r>
      <w:r>
        <w:rPr>
          <w:sz w:val="24"/>
        </w:rPr>
        <w:t>se</w:t>
      </w:r>
      <w:r>
        <w:rPr>
          <w:spacing w:val="-10"/>
          <w:sz w:val="24"/>
        </w:rPr>
        <w:t xml:space="preserve"> </w:t>
      </w:r>
      <w:r>
        <w:rPr>
          <w:sz w:val="24"/>
        </w:rPr>
        <w:t>encontraba ejerciendo labores en la Primera Comisaria de Concepción, en el marco de la práctica de la Escuela de Suboficiales</w:t>
      </w:r>
      <w:r>
        <w:rPr>
          <w:sz w:val="24"/>
          <w:vertAlign w:val="superscript"/>
        </w:rPr>
        <w:t>5</w:t>
      </w:r>
      <w:r>
        <w:rPr>
          <w:sz w:val="24"/>
        </w:rPr>
        <w:t>.</w:t>
      </w:r>
    </w:p>
    <w:p w:rsidR="00A968EC" w:rsidRDefault="00A968EC">
      <w:pPr>
        <w:pStyle w:val="Textoindependiente"/>
      </w:pPr>
    </w:p>
    <w:p w:rsidR="00A968EC" w:rsidRDefault="001F5919">
      <w:pPr>
        <w:pStyle w:val="Prrafodelista"/>
        <w:numPr>
          <w:ilvl w:val="0"/>
          <w:numId w:val="1"/>
        </w:numPr>
        <w:tabs>
          <w:tab w:val="left" w:pos="1069"/>
        </w:tabs>
        <w:ind w:firstLine="567"/>
        <w:jc w:val="both"/>
        <w:rPr>
          <w:sz w:val="24"/>
        </w:rPr>
      </w:pPr>
      <w:r>
        <w:rPr>
          <w:sz w:val="24"/>
        </w:rPr>
        <w:t>Durante</w:t>
      </w:r>
      <w:r>
        <w:rPr>
          <w:spacing w:val="-2"/>
          <w:sz w:val="24"/>
        </w:rPr>
        <w:t xml:space="preserve"> </w:t>
      </w:r>
      <w:r>
        <w:rPr>
          <w:sz w:val="24"/>
        </w:rPr>
        <w:t>su</w:t>
      </w:r>
      <w:r>
        <w:rPr>
          <w:spacing w:val="-2"/>
          <w:sz w:val="24"/>
        </w:rPr>
        <w:t xml:space="preserve"> </w:t>
      </w:r>
      <w:r>
        <w:rPr>
          <w:sz w:val="24"/>
        </w:rPr>
        <w:t>funeral,</w:t>
      </w:r>
      <w:r>
        <w:rPr>
          <w:spacing w:val="-2"/>
          <w:sz w:val="24"/>
        </w:rPr>
        <w:t xml:space="preserve"> </w:t>
      </w:r>
      <w:r>
        <w:rPr>
          <w:sz w:val="24"/>
        </w:rPr>
        <w:t>el</w:t>
      </w:r>
      <w:r>
        <w:rPr>
          <w:spacing w:val="-2"/>
          <w:sz w:val="24"/>
        </w:rPr>
        <w:t xml:space="preserve"> </w:t>
      </w:r>
      <w:r>
        <w:rPr>
          <w:sz w:val="24"/>
        </w:rPr>
        <w:t>nuevo</w:t>
      </w:r>
      <w:r>
        <w:rPr>
          <w:spacing w:val="-2"/>
          <w:sz w:val="24"/>
        </w:rPr>
        <w:t xml:space="preserve"> </w:t>
      </w:r>
      <w:r>
        <w:rPr>
          <w:sz w:val="24"/>
        </w:rPr>
        <w:t>mártir</w:t>
      </w:r>
      <w:r>
        <w:rPr>
          <w:spacing w:val="-2"/>
          <w:sz w:val="24"/>
        </w:rPr>
        <w:t xml:space="preserve"> </w:t>
      </w:r>
      <w:r>
        <w:rPr>
          <w:sz w:val="24"/>
        </w:rPr>
        <w:t>de</w:t>
      </w:r>
      <w:r>
        <w:rPr>
          <w:spacing w:val="-2"/>
          <w:sz w:val="24"/>
        </w:rPr>
        <w:t xml:space="preserve"> </w:t>
      </w:r>
      <w:r>
        <w:rPr>
          <w:sz w:val="24"/>
        </w:rPr>
        <w:t>carabineros</w:t>
      </w:r>
      <w:r>
        <w:rPr>
          <w:spacing w:val="-2"/>
          <w:sz w:val="24"/>
        </w:rPr>
        <w:t xml:space="preserve"> </w:t>
      </w:r>
      <w:r>
        <w:rPr>
          <w:sz w:val="24"/>
        </w:rPr>
        <w:t>fue</w:t>
      </w:r>
      <w:r>
        <w:rPr>
          <w:spacing w:val="-2"/>
          <w:sz w:val="24"/>
        </w:rPr>
        <w:t xml:space="preserve"> </w:t>
      </w:r>
      <w:r>
        <w:rPr>
          <w:sz w:val="24"/>
        </w:rPr>
        <w:t>ascendido</w:t>
      </w:r>
      <w:r>
        <w:rPr>
          <w:spacing w:val="-2"/>
          <w:sz w:val="24"/>
        </w:rPr>
        <w:t xml:space="preserve"> </w:t>
      </w:r>
      <w:r>
        <w:rPr>
          <w:sz w:val="24"/>
        </w:rPr>
        <w:t>de</w:t>
      </w:r>
      <w:r>
        <w:rPr>
          <w:spacing w:val="-2"/>
          <w:sz w:val="24"/>
        </w:rPr>
        <w:t xml:space="preserve"> </w:t>
      </w:r>
      <w:r>
        <w:rPr>
          <w:sz w:val="24"/>
        </w:rPr>
        <w:t>forma</w:t>
      </w:r>
      <w:r>
        <w:rPr>
          <w:spacing w:val="-2"/>
          <w:sz w:val="24"/>
        </w:rPr>
        <w:t xml:space="preserve"> </w:t>
      </w:r>
      <w:r>
        <w:rPr>
          <w:sz w:val="24"/>
        </w:rPr>
        <w:t>póstuma al</w:t>
      </w:r>
      <w:r>
        <w:rPr>
          <w:spacing w:val="-5"/>
          <w:sz w:val="24"/>
        </w:rPr>
        <w:t xml:space="preserve"> </w:t>
      </w:r>
      <w:r>
        <w:rPr>
          <w:sz w:val="24"/>
        </w:rPr>
        <w:t>grado</w:t>
      </w:r>
      <w:r>
        <w:rPr>
          <w:spacing w:val="-5"/>
          <w:sz w:val="24"/>
        </w:rPr>
        <w:t xml:space="preserve"> </w:t>
      </w:r>
      <w:r>
        <w:rPr>
          <w:sz w:val="24"/>
        </w:rPr>
        <w:t>de</w:t>
      </w:r>
      <w:r>
        <w:rPr>
          <w:spacing w:val="-5"/>
          <w:sz w:val="24"/>
        </w:rPr>
        <w:t xml:space="preserve"> </w:t>
      </w:r>
      <w:r>
        <w:rPr>
          <w:sz w:val="24"/>
        </w:rPr>
        <w:t>suboficial</w:t>
      </w:r>
      <w:r>
        <w:rPr>
          <w:spacing w:val="-5"/>
          <w:sz w:val="24"/>
        </w:rPr>
        <w:t xml:space="preserve"> </w:t>
      </w:r>
      <w:r>
        <w:rPr>
          <w:sz w:val="24"/>
        </w:rPr>
        <w:t>mayor,</w:t>
      </w:r>
      <w:r>
        <w:rPr>
          <w:spacing w:val="-5"/>
          <w:sz w:val="24"/>
        </w:rPr>
        <w:t xml:space="preserve"> </w:t>
      </w:r>
      <w:r>
        <w:rPr>
          <w:sz w:val="24"/>
        </w:rPr>
        <w:t>en</w:t>
      </w:r>
      <w:r>
        <w:rPr>
          <w:spacing w:val="-5"/>
          <w:sz w:val="24"/>
        </w:rPr>
        <w:t xml:space="preserve"> </w:t>
      </w:r>
      <w:r>
        <w:rPr>
          <w:sz w:val="24"/>
        </w:rPr>
        <w:t>homenaje</w:t>
      </w:r>
      <w:r>
        <w:rPr>
          <w:spacing w:val="-5"/>
          <w:sz w:val="24"/>
        </w:rPr>
        <w:t xml:space="preserve"> </w:t>
      </w:r>
      <w:r>
        <w:rPr>
          <w:sz w:val="24"/>
        </w:rPr>
        <w:t>a</w:t>
      </w:r>
      <w:r>
        <w:rPr>
          <w:spacing w:val="-5"/>
          <w:sz w:val="24"/>
        </w:rPr>
        <w:t xml:space="preserve"> </w:t>
      </w:r>
      <w:r>
        <w:rPr>
          <w:sz w:val="24"/>
        </w:rPr>
        <w:t>s</w:t>
      </w:r>
      <w:r>
        <w:rPr>
          <w:sz w:val="24"/>
        </w:rPr>
        <w:t>u</w:t>
      </w:r>
      <w:r>
        <w:rPr>
          <w:spacing w:val="-5"/>
          <w:sz w:val="24"/>
        </w:rPr>
        <w:t xml:space="preserve"> </w:t>
      </w:r>
      <w:r>
        <w:rPr>
          <w:sz w:val="24"/>
        </w:rPr>
        <w:t>memoria</w:t>
      </w:r>
      <w:r>
        <w:rPr>
          <w:spacing w:val="-5"/>
          <w:sz w:val="24"/>
        </w:rPr>
        <w:t xml:space="preserve"> </w:t>
      </w:r>
      <w:r>
        <w:rPr>
          <w:sz w:val="24"/>
        </w:rPr>
        <w:t>y</w:t>
      </w:r>
      <w:r>
        <w:rPr>
          <w:spacing w:val="-5"/>
          <w:sz w:val="24"/>
        </w:rPr>
        <w:t xml:space="preserve"> </w:t>
      </w:r>
      <w:r>
        <w:rPr>
          <w:sz w:val="24"/>
        </w:rPr>
        <w:t>la</w:t>
      </w:r>
      <w:r>
        <w:rPr>
          <w:spacing w:val="-5"/>
          <w:sz w:val="24"/>
        </w:rPr>
        <w:t xml:space="preserve"> </w:t>
      </w:r>
      <w:r>
        <w:rPr>
          <w:sz w:val="24"/>
        </w:rPr>
        <w:t>valiosa</w:t>
      </w:r>
      <w:r>
        <w:rPr>
          <w:spacing w:val="-5"/>
          <w:sz w:val="24"/>
        </w:rPr>
        <w:t xml:space="preserve"> </w:t>
      </w:r>
      <w:r>
        <w:rPr>
          <w:sz w:val="24"/>
        </w:rPr>
        <w:t>labor</w:t>
      </w:r>
      <w:r>
        <w:rPr>
          <w:spacing w:val="-5"/>
          <w:sz w:val="24"/>
        </w:rPr>
        <w:t xml:space="preserve"> </w:t>
      </w:r>
      <w:r>
        <w:rPr>
          <w:sz w:val="24"/>
        </w:rPr>
        <w:t>que</w:t>
      </w:r>
      <w:r>
        <w:rPr>
          <w:spacing w:val="-5"/>
          <w:sz w:val="24"/>
        </w:rPr>
        <w:t xml:space="preserve"> </w:t>
      </w:r>
      <w:r>
        <w:rPr>
          <w:sz w:val="24"/>
        </w:rPr>
        <w:t>realizó</w:t>
      </w:r>
      <w:r>
        <w:rPr>
          <w:spacing w:val="-5"/>
          <w:sz w:val="24"/>
        </w:rPr>
        <w:t xml:space="preserve"> </w:t>
      </w:r>
      <w:r>
        <w:rPr>
          <w:sz w:val="24"/>
        </w:rPr>
        <w:t>por</w:t>
      </w:r>
      <w:r>
        <w:rPr>
          <w:spacing w:val="-5"/>
          <w:sz w:val="24"/>
        </w:rPr>
        <w:t xml:space="preserve"> </w:t>
      </w:r>
      <w:r>
        <w:rPr>
          <w:sz w:val="24"/>
        </w:rPr>
        <w:t>el bienestar de la comunidad. Junto con ello, el general director, Ricardo Yáñez, informó que “como testimonio de su legado, en la Escuela de Suboficiales, plantel que lo acogió en sus últimos años, se ha resuel</w:t>
      </w:r>
      <w:r>
        <w:rPr>
          <w:sz w:val="24"/>
        </w:rPr>
        <w:t>to mediante la resolución N° 139, de fecha 14 de marzo de 2023, de la ESUCAR Grupo Concepción, denominar el patio central y corazón del plantel como Suboficial Mayor Álex Salazar Rodríguez, en su memoria”</w:t>
      </w:r>
      <w:r>
        <w:rPr>
          <w:sz w:val="24"/>
          <w:vertAlign w:val="superscript"/>
        </w:rPr>
        <w:t>6</w:t>
      </w:r>
      <w:r>
        <w:rPr>
          <w:sz w:val="24"/>
        </w:rPr>
        <w:t>. Este reconocimiento tiene un gran significado sim</w:t>
      </w:r>
      <w:r>
        <w:rPr>
          <w:sz w:val="24"/>
        </w:rPr>
        <w:t>bólico que podría tomarse como ejemplo e impulsar otras muestras de gratitud para retribuir el trabajo, entrega y compromiso del carabinero Alex Salazar, especialmente en su lugar de origen, la comuna de Cañete, donde asignar su nombre a la comisaria del s</w:t>
      </w:r>
      <w:r>
        <w:rPr>
          <w:sz w:val="24"/>
        </w:rPr>
        <w:t>ector sería un gran gesto de agradecimiento a su familia y, al mismo tiempo, ayudaría a recordar de manera permanente su abnegado trabajo, vocación de servicio y calidad humana en la historia local.</w:t>
      </w:r>
    </w:p>
    <w:p w:rsidR="00A968EC" w:rsidRDefault="00A968EC">
      <w:pPr>
        <w:pStyle w:val="Textoindependiente"/>
        <w:rPr>
          <w:sz w:val="26"/>
        </w:rPr>
      </w:pPr>
    </w:p>
    <w:p w:rsidR="00A968EC" w:rsidRDefault="00A968EC">
      <w:pPr>
        <w:pStyle w:val="Textoindependiente"/>
        <w:rPr>
          <w:sz w:val="26"/>
        </w:rPr>
      </w:pPr>
    </w:p>
    <w:p w:rsidR="00A968EC" w:rsidRDefault="001F5919">
      <w:pPr>
        <w:pStyle w:val="Ttulo1"/>
        <w:spacing w:before="230"/>
        <w:ind w:left="3841" w:right="3685"/>
        <w:jc w:val="center"/>
      </w:pPr>
      <w:r>
        <w:t>Proyecto</w:t>
      </w:r>
      <w:r>
        <w:rPr>
          <w:spacing w:val="-2"/>
        </w:rPr>
        <w:t xml:space="preserve"> </w:t>
      </w:r>
      <w:r>
        <w:t>de</w:t>
      </w:r>
      <w:r>
        <w:rPr>
          <w:spacing w:val="-2"/>
        </w:rPr>
        <w:t xml:space="preserve"> </w:t>
      </w:r>
      <w:r>
        <w:rPr>
          <w:spacing w:val="-5"/>
        </w:rPr>
        <w:t>Ley</w:t>
      </w:r>
    </w:p>
    <w:p w:rsidR="00A968EC" w:rsidRDefault="00A968EC">
      <w:pPr>
        <w:pStyle w:val="Textoindependiente"/>
        <w:rPr>
          <w:b/>
        </w:rPr>
      </w:pPr>
    </w:p>
    <w:p w:rsidR="00A968EC" w:rsidRDefault="001F5919">
      <w:pPr>
        <w:pStyle w:val="Textoindependiente"/>
        <w:spacing w:before="1"/>
        <w:ind w:left="259" w:right="100"/>
        <w:jc w:val="both"/>
      </w:pPr>
      <w:r>
        <w:rPr>
          <w:b/>
        </w:rPr>
        <w:t xml:space="preserve">Artículo Único: </w:t>
      </w:r>
      <w:r>
        <w:t>Otórguese el nombre de Suboficial Mayor Alex Salazar Rodríguez a la Tercera</w:t>
      </w:r>
      <w:r>
        <w:rPr>
          <w:spacing w:val="-6"/>
        </w:rPr>
        <w:t xml:space="preserve"> </w:t>
      </w:r>
      <w:r>
        <w:t>Comisaria</w:t>
      </w:r>
      <w:r>
        <w:rPr>
          <w:spacing w:val="-6"/>
        </w:rPr>
        <w:t xml:space="preserve"> </w:t>
      </w:r>
      <w:r>
        <w:t>de</w:t>
      </w:r>
      <w:r>
        <w:rPr>
          <w:spacing w:val="-6"/>
        </w:rPr>
        <w:t xml:space="preserve"> </w:t>
      </w:r>
      <w:r>
        <w:t>Carabineros</w:t>
      </w:r>
      <w:r>
        <w:rPr>
          <w:spacing w:val="-6"/>
        </w:rPr>
        <w:t xml:space="preserve"> </w:t>
      </w:r>
      <w:r>
        <w:t>de</w:t>
      </w:r>
      <w:r>
        <w:rPr>
          <w:spacing w:val="-6"/>
        </w:rPr>
        <w:t xml:space="preserve"> </w:t>
      </w:r>
      <w:r>
        <w:t>Cañete.</w:t>
      </w:r>
      <w:r>
        <w:rPr>
          <w:spacing w:val="-6"/>
        </w:rPr>
        <w:t xml:space="preserve"> </w:t>
      </w:r>
      <w:r>
        <w:t>Esta</w:t>
      </w:r>
      <w:r>
        <w:rPr>
          <w:spacing w:val="-6"/>
        </w:rPr>
        <w:t xml:space="preserve"> </w:t>
      </w:r>
      <w:r>
        <w:t>denominación</w:t>
      </w:r>
      <w:r>
        <w:rPr>
          <w:spacing w:val="-6"/>
        </w:rPr>
        <w:t xml:space="preserve"> </w:t>
      </w:r>
      <w:r>
        <w:t>comenzará</w:t>
      </w:r>
      <w:r>
        <w:rPr>
          <w:spacing w:val="-6"/>
        </w:rPr>
        <w:t xml:space="preserve"> </w:t>
      </w:r>
      <w:r>
        <w:t>a</w:t>
      </w:r>
      <w:r>
        <w:rPr>
          <w:spacing w:val="-6"/>
        </w:rPr>
        <w:t xml:space="preserve"> </w:t>
      </w:r>
      <w:r>
        <w:t>regir</w:t>
      </w:r>
      <w:r>
        <w:rPr>
          <w:spacing w:val="-6"/>
        </w:rPr>
        <w:t xml:space="preserve"> </w:t>
      </w:r>
      <w:r>
        <w:t>desde</w:t>
      </w:r>
      <w:r>
        <w:rPr>
          <w:spacing w:val="-6"/>
        </w:rPr>
        <w:t xml:space="preserve"> </w:t>
      </w:r>
      <w:r>
        <w:t>la fecha de publicación de la presente ley.</w:t>
      </w:r>
    </w:p>
    <w:p w:rsidR="00A968EC" w:rsidRDefault="00A968EC">
      <w:pPr>
        <w:pStyle w:val="Textoindependiente"/>
        <w:rPr>
          <w:sz w:val="20"/>
        </w:rPr>
      </w:pPr>
    </w:p>
    <w:p w:rsidR="00A968EC" w:rsidRDefault="00A968EC">
      <w:pPr>
        <w:pStyle w:val="Textoindependiente"/>
        <w:rPr>
          <w:sz w:val="20"/>
        </w:rPr>
      </w:pPr>
    </w:p>
    <w:p w:rsidR="00A968EC" w:rsidRDefault="00A968EC">
      <w:pPr>
        <w:pStyle w:val="Textoindependiente"/>
        <w:rPr>
          <w:sz w:val="20"/>
        </w:rPr>
      </w:pPr>
    </w:p>
    <w:p w:rsidR="00A968EC" w:rsidRDefault="00A968EC">
      <w:pPr>
        <w:pStyle w:val="Textoindependiente"/>
        <w:rPr>
          <w:sz w:val="20"/>
        </w:rPr>
      </w:pPr>
    </w:p>
    <w:p w:rsidR="00A968EC" w:rsidRDefault="00A968EC">
      <w:pPr>
        <w:pStyle w:val="Textoindependiente"/>
        <w:rPr>
          <w:sz w:val="20"/>
        </w:rPr>
      </w:pPr>
    </w:p>
    <w:p w:rsidR="00A968EC" w:rsidRDefault="00A968EC">
      <w:pPr>
        <w:pStyle w:val="Textoindependiente"/>
        <w:rPr>
          <w:sz w:val="20"/>
        </w:rPr>
      </w:pPr>
    </w:p>
    <w:p w:rsidR="00A968EC" w:rsidRDefault="00A968EC">
      <w:pPr>
        <w:pStyle w:val="Textoindependiente"/>
        <w:rPr>
          <w:sz w:val="20"/>
        </w:rPr>
      </w:pPr>
    </w:p>
    <w:p w:rsidR="00A968EC" w:rsidRDefault="00A968EC">
      <w:pPr>
        <w:pStyle w:val="Textoindependiente"/>
        <w:rPr>
          <w:sz w:val="20"/>
        </w:rPr>
      </w:pPr>
    </w:p>
    <w:p w:rsidR="00A968EC" w:rsidRDefault="001F5919">
      <w:pPr>
        <w:pStyle w:val="Textoindependiente"/>
        <w:spacing w:before="7"/>
        <w:rPr>
          <w:sz w:val="21"/>
        </w:rPr>
      </w:pPr>
      <w:r>
        <w:pict>
          <v:rect id="docshape3" o:spid="_x0000_s1026" style="position:absolute;margin-left:84.95pt;margin-top:13.65pt;width:2in;height:.7pt;z-index:-15727616;mso-wrap-distance-left:0;mso-wrap-distance-right:0;mso-position-horizontal-relative:page" fillcolor="black" stroked="f">
            <w10:wrap type="topAndBottom" anchorx="page"/>
          </v:rect>
        </w:pict>
      </w:r>
    </w:p>
    <w:p w:rsidR="00A968EC" w:rsidRDefault="001F5919">
      <w:pPr>
        <w:spacing w:before="108"/>
        <w:ind w:left="259" w:right="100"/>
        <w:rPr>
          <w:sz w:val="19"/>
        </w:rPr>
      </w:pPr>
      <w:r>
        <w:rPr>
          <w:rFonts w:ascii="Calibri" w:hAnsi="Calibri"/>
          <w:position w:val="7"/>
          <w:sz w:val="13"/>
        </w:rPr>
        <w:t>4</w:t>
      </w:r>
      <w:r>
        <w:rPr>
          <w:rFonts w:ascii="Calibri" w:hAnsi="Calibri"/>
          <w:spacing w:val="40"/>
          <w:position w:val="7"/>
          <w:sz w:val="13"/>
        </w:rPr>
        <w:t xml:space="preserve">  </w:t>
      </w:r>
      <w:r>
        <w:rPr>
          <w:rFonts w:ascii="Calibri" w:hAnsi="Calibri"/>
          <w:sz w:val="19"/>
        </w:rPr>
        <w:t>“</w:t>
      </w:r>
      <w:r>
        <w:rPr>
          <w:sz w:val="19"/>
        </w:rPr>
        <w:t>Funeral</w:t>
      </w:r>
      <w:r>
        <w:rPr>
          <w:spacing w:val="80"/>
          <w:w w:val="150"/>
          <w:sz w:val="19"/>
        </w:rPr>
        <w:t xml:space="preserve"> </w:t>
      </w:r>
      <w:r>
        <w:rPr>
          <w:sz w:val="19"/>
        </w:rPr>
        <w:t>de</w:t>
      </w:r>
      <w:r>
        <w:rPr>
          <w:spacing w:val="80"/>
          <w:w w:val="150"/>
          <w:sz w:val="19"/>
        </w:rPr>
        <w:t xml:space="preserve"> </w:t>
      </w:r>
      <w:r>
        <w:rPr>
          <w:sz w:val="19"/>
        </w:rPr>
        <w:t>carabinero</w:t>
      </w:r>
      <w:r>
        <w:rPr>
          <w:spacing w:val="80"/>
          <w:w w:val="150"/>
          <w:sz w:val="19"/>
        </w:rPr>
        <w:t xml:space="preserve"> </w:t>
      </w:r>
      <w:r>
        <w:rPr>
          <w:sz w:val="19"/>
        </w:rPr>
        <w:t>Álex</w:t>
      </w:r>
      <w:r>
        <w:rPr>
          <w:spacing w:val="80"/>
          <w:w w:val="150"/>
          <w:sz w:val="19"/>
        </w:rPr>
        <w:t xml:space="preserve"> </w:t>
      </w:r>
      <w:r>
        <w:rPr>
          <w:sz w:val="19"/>
        </w:rPr>
        <w:t>Salazar</w:t>
      </w:r>
      <w:r>
        <w:rPr>
          <w:spacing w:val="80"/>
          <w:w w:val="150"/>
          <w:sz w:val="19"/>
        </w:rPr>
        <w:t xml:space="preserve"> </w:t>
      </w:r>
      <w:r>
        <w:rPr>
          <w:sz w:val="19"/>
        </w:rPr>
        <w:t>será</w:t>
      </w:r>
      <w:r>
        <w:rPr>
          <w:spacing w:val="80"/>
          <w:w w:val="150"/>
          <w:sz w:val="19"/>
        </w:rPr>
        <w:t xml:space="preserve"> </w:t>
      </w:r>
      <w:r>
        <w:rPr>
          <w:sz w:val="19"/>
        </w:rPr>
        <w:t>este</w:t>
      </w:r>
      <w:r>
        <w:rPr>
          <w:spacing w:val="80"/>
          <w:w w:val="150"/>
          <w:sz w:val="19"/>
        </w:rPr>
        <w:t xml:space="preserve"> </w:t>
      </w:r>
      <w:r>
        <w:rPr>
          <w:sz w:val="19"/>
        </w:rPr>
        <w:t>miércoles</w:t>
      </w:r>
      <w:r>
        <w:rPr>
          <w:spacing w:val="80"/>
          <w:w w:val="150"/>
          <w:sz w:val="19"/>
        </w:rPr>
        <w:t xml:space="preserve"> </w:t>
      </w:r>
      <w:r>
        <w:rPr>
          <w:sz w:val="19"/>
        </w:rPr>
        <w:t>en</w:t>
      </w:r>
      <w:r>
        <w:rPr>
          <w:spacing w:val="80"/>
          <w:w w:val="150"/>
          <w:sz w:val="19"/>
        </w:rPr>
        <w:t xml:space="preserve"> </w:t>
      </w:r>
      <w:r>
        <w:rPr>
          <w:sz w:val="19"/>
        </w:rPr>
        <w:t>Cañete”.</w:t>
      </w:r>
      <w:r>
        <w:rPr>
          <w:spacing w:val="80"/>
          <w:w w:val="150"/>
          <w:sz w:val="19"/>
        </w:rPr>
        <w:t xml:space="preserve"> </w:t>
      </w:r>
      <w:r>
        <w:rPr>
          <w:sz w:val="19"/>
        </w:rPr>
        <w:t>24</w:t>
      </w:r>
      <w:r>
        <w:rPr>
          <w:spacing w:val="80"/>
          <w:w w:val="150"/>
          <w:sz w:val="19"/>
        </w:rPr>
        <w:t xml:space="preserve"> </w:t>
      </w:r>
      <w:r>
        <w:rPr>
          <w:sz w:val="19"/>
        </w:rPr>
        <w:t>Horas.</w:t>
      </w:r>
      <w:r>
        <w:rPr>
          <w:spacing w:val="80"/>
          <w:w w:val="150"/>
          <w:sz w:val="19"/>
        </w:rPr>
        <w:t xml:space="preserve"> </w:t>
      </w:r>
      <w:r>
        <w:rPr>
          <w:sz w:val="19"/>
        </w:rPr>
        <w:t>Disponible</w:t>
      </w:r>
      <w:r>
        <w:rPr>
          <w:spacing w:val="80"/>
          <w:w w:val="150"/>
          <w:sz w:val="19"/>
        </w:rPr>
        <w:t xml:space="preserve"> </w:t>
      </w:r>
      <w:r>
        <w:rPr>
          <w:sz w:val="19"/>
        </w:rPr>
        <w:t xml:space="preserve">en: </w:t>
      </w:r>
      <w:r>
        <w:rPr>
          <w:spacing w:val="-2"/>
          <w:sz w:val="19"/>
        </w:rPr>
        <w:t>https://</w:t>
      </w:r>
      <w:hyperlink r:id="rId9">
        <w:r>
          <w:rPr>
            <w:spacing w:val="-2"/>
            <w:sz w:val="19"/>
          </w:rPr>
          <w:t>www.24horas.cl/regiones/zona-centro/biobio/funeral-de-cabo-primero-alex-salazar-se-realizara-este-</w:t>
        </w:r>
      </w:hyperlink>
      <w:r>
        <w:rPr>
          <w:spacing w:val="80"/>
          <w:sz w:val="19"/>
        </w:rPr>
        <w:t xml:space="preserve"> </w:t>
      </w:r>
      <w:r>
        <w:rPr>
          <w:spacing w:val="-2"/>
          <w:sz w:val="19"/>
        </w:rPr>
        <w:t>miercoles-en-canete</w:t>
      </w:r>
    </w:p>
    <w:p w:rsidR="00A968EC" w:rsidRDefault="001F5919">
      <w:pPr>
        <w:ind w:left="259"/>
        <w:rPr>
          <w:sz w:val="19"/>
        </w:rPr>
      </w:pPr>
      <w:r>
        <w:rPr>
          <w:rFonts w:ascii="Calibri" w:hAnsi="Calibri"/>
          <w:position w:val="7"/>
          <w:sz w:val="13"/>
        </w:rPr>
        <w:t>5</w:t>
      </w:r>
      <w:r>
        <w:rPr>
          <w:rFonts w:ascii="Calibri" w:hAnsi="Calibri"/>
          <w:spacing w:val="80"/>
          <w:position w:val="7"/>
          <w:sz w:val="13"/>
        </w:rPr>
        <w:t xml:space="preserve"> </w:t>
      </w:r>
      <w:r>
        <w:rPr>
          <w:rFonts w:ascii="Calibri" w:hAnsi="Calibri"/>
          <w:sz w:val="20"/>
        </w:rPr>
        <w:t>“</w:t>
      </w:r>
      <w:r>
        <w:rPr>
          <w:sz w:val="19"/>
        </w:rPr>
        <w:t>Homenaje</w:t>
      </w:r>
      <w:r>
        <w:rPr>
          <w:spacing w:val="-1"/>
          <w:sz w:val="19"/>
        </w:rPr>
        <w:t xml:space="preserve"> </w:t>
      </w:r>
      <w:r>
        <w:rPr>
          <w:sz w:val="19"/>
        </w:rPr>
        <w:t>pó</w:t>
      </w:r>
      <w:r>
        <w:rPr>
          <w:sz w:val="19"/>
        </w:rPr>
        <w:t>stumo:</w:t>
      </w:r>
      <w:r>
        <w:rPr>
          <w:spacing w:val="-1"/>
          <w:sz w:val="19"/>
        </w:rPr>
        <w:t xml:space="preserve"> </w:t>
      </w:r>
      <w:r>
        <w:rPr>
          <w:sz w:val="19"/>
        </w:rPr>
        <w:t>carabinero</w:t>
      </w:r>
      <w:r>
        <w:rPr>
          <w:spacing w:val="-2"/>
          <w:sz w:val="19"/>
        </w:rPr>
        <w:t xml:space="preserve"> </w:t>
      </w:r>
      <w:r>
        <w:rPr>
          <w:sz w:val="19"/>
        </w:rPr>
        <w:t>asesinado</w:t>
      </w:r>
      <w:r>
        <w:rPr>
          <w:spacing w:val="-2"/>
          <w:sz w:val="19"/>
        </w:rPr>
        <w:t xml:space="preserve"> </w:t>
      </w:r>
      <w:r>
        <w:rPr>
          <w:sz w:val="19"/>
        </w:rPr>
        <w:t>en</w:t>
      </w:r>
      <w:r>
        <w:rPr>
          <w:spacing w:val="-2"/>
          <w:sz w:val="19"/>
        </w:rPr>
        <w:t xml:space="preserve"> </w:t>
      </w:r>
      <w:r>
        <w:rPr>
          <w:sz w:val="19"/>
        </w:rPr>
        <w:t>Concepción</w:t>
      </w:r>
      <w:r>
        <w:rPr>
          <w:spacing w:val="-2"/>
          <w:sz w:val="19"/>
        </w:rPr>
        <w:t xml:space="preserve"> </w:t>
      </w:r>
      <w:r>
        <w:rPr>
          <w:sz w:val="19"/>
        </w:rPr>
        <w:t>fue</w:t>
      </w:r>
      <w:r>
        <w:rPr>
          <w:spacing w:val="-1"/>
          <w:sz w:val="19"/>
        </w:rPr>
        <w:t xml:space="preserve"> </w:t>
      </w:r>
      <w:r>
        <w:rPr>
          <w:sz w:val="19"/>
        </w:rPr>
        <w:t>ascendido</w:t>
      </w:r>
      <w:r>
        <w:rPr>
          <w:spacing w:val="-2"/>
          <w:sz w:val="19"/>
        </w:rPr>
        <w:t xml:space="preserve"> </w:t>
      </w:r>
      <w:r>
        <w:rPr>
          <w:sz w:val="19"/>
        </w:rPr>
        <w:t>a</w:t>
      </w:r>
      <w:r>
        <w:rPr>
          <w:spacing w:val="-1"/>
          <w:sz w:val="19"/>
        </w:rPr>
        <w:t xml:space="preserve"> </w:t>
      </w:r>
      <w:r>
        <w:rPr>
          <w:sz w:val="19"/>
        </w:rPr>
        <w:t>grado</w:t>
      </w:r>
      <w:r>
        <w:rPr>
          <w:spacing w:val="-2"/>
          <w:sz w:val="19"/>
        </w:rPr>
        <w:t xml:space="preserve"> </w:t>
      </w:r>
      <w:r>
        <w:rPr>
          <w:sz w:val="19"/>
        </w:rPr>
        <w:t>de</w:t>
      </w:r>
      <w:r>
        <w:rPr>
          <w:spacing w:val="-1"/>
          <w:sz w:val="19"/>
        </w:rPr>
        <w:t xml:space="preserve"> </w:t>
      </w:r>
      <w:r>
        <w:rPr>
          <w:sz w:val="19"/>
        </w:rPr>
        <w:t>suboficial</w:t>
      </w:r>
      <w:r>
        <w:rPr>
          <w:spacing w:val="-1"/>
          <w:sz w:val="19"/>
        </w:rPr>
        <w:t xml:space="preserve"> </w:t>
      </w:r>
      <w:r>
        <w:rPr>
          <w:sz w:val="19"/>
        </w:rPr>
        <w:t>mayor”.</w:t>
      </w:r>
      <w:r>
        <w:rPr>
          <w:spacing w:val="-1"/>
          <w:sz w:val="19"/>
        </w:rPr>
        <w:t xml:space="preserve"> </w:t>
      </w:r>
      <w:r>
        <w:rPr>
          <w:sz w:val="19"/>
        </w:rPr>
        <w:t>24</w:t>
      </w:r>
      <w:r>
        <w:rPr>
          <w:spacing w:val="-2"/>
          <w:sz w:val="19"/>
        </w:rPr>
        <w:t xml:space="preserve"> </w:t>
      </w:r>
      <w:r>
        <w:rPr>
          <w:sz w:val="19"/>
        </w:rPr>
        <w:t>Horas. Disponible en: https://</w:t>
      </w:r>
      <w:hyperlink r:id="rId10">
        <w:r>
          <w:rPr>
            <w:sz w:val="19"/>
          </w:rPr>
          <w:t>www.24horas.cl/regiones</w:t>
        </w:r>
        <w:r>
          <w:rPr>
            <w:sz w:val="19"/>
          </w:rPr>
          <w:t>/zona-centro/biobio/carabinero-asesinado-concepcion-alex-salazar</w:t>
        </w:r>
      </w:hyperlink>
    </w:p>
    <w:p w:rsidR="00A968EC" w:rsidRDefault="001F5919">
      <w:pPr>
        <w:spacing w:before="8"/>
        <w:ind w:left="259"/>
        <w:rPr>
          <w:sz w:val="19"/>
        </w:rPr>
      </w:pPr>
      <w:r>
        <w:rPr>
          <w:rFonts w:ascii="Calibri"/>
          <w:w w:val="105"/>
          <w:sz w:val="19"/>
          <w:vertAlign w:val="superscript"/>
        </w:rPr>
        <w:t>6</w:t>
      </w:r>
      <w:r>
        <w:rPr>
          <w:rFonts w:ascii="Calibri"/>
          <w:spacing w:val="77"/>
          <w:w w:val="150"/>
          <w:sz w:val="19"/>
        </w:rPr>
        <w:t xml:space="preserve"> </w:t>
      </w:r>
      <w:r>
        <w:rPr>
          <w:spacing w:val="-2"/>
          <w:w w:val="105"/>
          <w:sz w:val="19"/>
        </w:rPr>
        <w:t>Idem.</w:t>
      </w:r>
    </w:p>
    <w:sectPr w:rsidR="00A968EC">
      <w:pgSz w:w="12240" w:h="15840"/>
      <w:pgMar w:top="1340" w:right="16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E5056"/>
    <w:multiLevelType w:val="hybridMultilevel"/>
    <w:tmpl w:val="54629806"/>
    <w:lvl w:ilvl="0" w:tplc="A1EED59A">
      <w:start w:val="1"/>
      <w:numFmt w:val="decimal"/>
      <w:lvlText w:val="%1."/>
      <w:lvlJc w:val="left"/>
      <w:pPr>
        <w:ind w:left="259" w:hanging="229"/>
        <w:jc w:val="left"/>
      </w:pPr>
      <w:rPr>
        <w:rFonts w:ascii="Times New Roman" w:eastAsia="Times New Roman" w:hAnsi="Times New Roman" w:cs="Times New Roman" w:hint="default"/>
        <w:b w:val="0"/>
        <w:bCs w:val="0"/>
        <w:i w:val="0"/>
        <w:iCs w:val="0"/>
        <w:w w:val="100"/>
        <w:sz w:val="24"/>
        <w:szCs w:val="24"/>
        <w:lang w:val="es-ES" w:eastAsia="en-US" w:bidi="ar-SA"/>
      </w:rPr>
    </w:lvl>
    <w:lvl w:ilvl="1" w:tplc="1DBC3756">
      <w:numFmt w:val="bullet"/>
      <w:lvlText w:val="•"/>
      <w:lvlJc w:val="left"/>
      <w:pPr>
        <w:ind w:left="1154" w:hanging="229"/>
      </w:pPr>
      <w:rPr>
        <w:rFonts w:hint="default"/>
        <w:lang w:val="es-ES" w:eastAsia="en-US" w:bidi="ar-SA"/>
      </w:rPr>
    </w:lvl>
    <w:lvl w:ilvl="2" w:tplc="2ADE043A">
      <w:numFmt w:val="bullet"/>
      <w:lvlText w:val="•"/>
      <w:lvlJc w:val="left"/>
      <w:pPr>
        <w:ind w:left="2048" w:hanging="229"/>
      </w:pPr>
      <w:rPr>
        <w:rFonts w:hint="default"/>
        <w:lang w:val="es-ES" w:eastAsia="en-US" w:bidi="ar-SA"/>
      </w:rPr>
    </w:lvl>
    <w:lvl w:ilvl="3" w:tplc="61BA7F7C">
      <w:numFmt w:val="bullet"/>
      <w:lvlText w:val="•"/>
      <w:lvlJc w:val="left"/>
      <w:pPr>
        <w:ind w:left="2942" w:hanging="229"/>
      </w:pPr>
      <w:rPr>
        <w:rFonts w:hint="default"/>
        <w:lang w:val="es-ES" w:eastAsia="en-US" w:bidi="ar-SA"/>
      </w:rPr>
    </w:lvl>
    <w:lvl w:ilvl="4" w:tplc="57388474">
      <w:numFmt w:val="bullet"/>
      <w:lvlText w:val="•"/>
      <w:lvlJc w:val="left"/>
      <w:pPr>
        <w:ind w:left="3836" w:hanging="229"/>
      </w:pPr>
      <w:rPr>
        <w:rFonts w:hint="default"/>
        <w:lang w:val="es-ES" w:eastAsia="en-US" w:bidi="ar-SA"/>
      </w:rPr>
    </w:lvl>
    <w:lvl w:ilvl="5" w:tplc="E6561826">
      <w:numFmt w:val="bullet"/>
      <w:lvlText w:val="•"/>
      <w:lvlJc w:val="left"/>
      <w:pPr>
        <w:ind w:left="4730" w:hanging="229"/>
      </w:pPr>
      <w:rPr>
        <w:rFonts w:hint="default"/>
        <w:lang w:val="es-ES" w:eastAsia="en-US" w:bidi="ar-SA"/>
      </w:rPr>
    </w:lvl>
    <w:lvl w:ilvl="6" w:tplc="E4BC8676">
      <w:numFmt w:val="bullet"/>
      <w:lvlText w:val="•"/>
      <w:lvlJc w:val="left"/>
      <w:pPr>
        <w:ind w:left="5624" w:hanging="229"/>
      </w:pPr>
      <w:rPr>
        <w:rFonts w:hint="default"/>
        <w:lang w:val="es-ES" w:eastAsia="en-US" w:bidi="ar-SA"/>
      </w:rPr>
    </w:lvl>
    <w:lvl w:ilvl="7" w:tplc="F6280640">
      <w:numFmt w:val="bullet"/>
      <w:lvlText w:val="•"/>
      <w:lvlJc w:val="left"/>
      <w:pPr>
        <w:ind w:left="6518" w:hanging="229"/>
      </w:pPr>
      <w:rPr>
        <w:rFonts w:hint="default"/>
        <w:lang w:val="es-ES" w:eastAsia="en-US" w:bidi="ar-SA"/>
      </w:rPr>
    </w:lvl>
    <w:lvl w:ilvl="8" w:tplc="36D62A8C">
      <w:numFmt w:val="bullet"/>
      <w:lvlText w:val="•"/>
      <w:lvlJc w:val="left"/>
      <w:pPr>
        <w:ind w:left="7412" w:hanging="22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968EC"/>
    <w:rsid w:val="001F5919"/>
    <w:rsid w:val="00A968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59" w:right="100" w:firstLine="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obiochile.cl/noticias/nacional/region-del-bio-bio/2023/03/14/muere-el-" TargetMode="External"/><Relationship Id="rId3" Type="http://schemas.openxmlformats.org/officeDocument/2006/relationships/settings" Target="settings.xml"/><Relationship Id="rId7" Type="http://schemas.openxmlformats.org/officeDocument/2006/relationships/hyperlink" Target="http://www.emol.com/noticias/Nacional/2022/10/12/1075378/carabineros-martir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l.com/noticias/Nacional/2018/11/05/925969/En-promedio-Siete-carabineros-mueren-al-ano-"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24horas.cl/regiones/zona-centro/biobio/carabinero-asesinado-concepcion-alex-salazar" TargetMode="External"/><Relationship Id="rId4" Type="http://schemas.openxmlformats.org/officeDocument/2006/relationships/webSettings" Target="webSettings.xml"/><Relationship Id="rId9" Type="http://schemas.openxmlformats.org/officeDocument/2006/relationships/hyperlink" Target="http://www.24horas.cl/regiones/zona-centro/biobio/funeral-de-cabo-primero-alex-salazar-se-realizara-e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5310</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2023-03-27T12:49:00Z</dcterms:created>
  <dcterms:modified xsi:type="dcterms:W3CDTF">2023-03-29T14:26:00Z</dcterms:modified>
</cp:coreProperties>
</file>