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703" w:rsidRDefault="0017299B">
      <w:pPr>
        <w:pStyle w:val="Textoindependiente"/>
        <w:ind w:left="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1046" cy="914400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4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03" w:rsidRDefault="00AC2703">
      <w:pPr>
        <w:pStyle w:val="Textoindependiente"/>
        <w:spacing w:before="5"/>
        <w:rPr>
          <w:rFonts w:ascii="Times New Roman"/>
          <w:sz w:val="29"/>
        </w:rPr>
      </w:pPr>
    </w:p>
    <w:p w:rsidR="00AC2703" w:rsidRDefault="0017299B">
      <w:pPr>
        <w:spacing w:before="101" w:line="360" w:lineRule="auto"/>
        <w:ind w:left="292" w:right="291" w:firstLine="4"/>
        <w:jc w:val="center"/>
        <w:rPr>
          <w:b/>
          <w:sz w:val="24"/>
        </w:rPr>
      </w:pPr>
      <w:r>
        <w:rPr>
          <w:b/>
          <w:sz w:val="24"/>
        </w:rPr>
        <w:t>Proyecto de ley que modifica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 ley N° 18.695 Orgánica Constitucional de Municipalidades,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18.691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Carabineros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Chile, que habilita a nuestras instituciones para en un trabajo conjunto, remover de los territorios narcos, las animitas con auxilio de la fuerza pública.</w:t>
      </w: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17299B">
      <w:pPr>
        <w:pStyle w:val="Ttulo1"/>
        <w:spacing w:before="219"/>
      </w:pPr>
      <w:r>
        <w:t>I.-</w:t>
      </w:r>
      <w:r>
        <w:rPr>
          <w:spacing w:val="1"/>
        </w:rPr>
        <w:t xml:space="preserve"> </w:t>
      </w:r>
      <w:r>
        <w:t>IDEAS</w:t>
      </w:r>
      <w:r>
        <w:rPr>
          <w:spacing w:val="-2"/>
        </w:rPr>
        <w:t xml:space="preserve"> GENERALES.</w:t>
      </w: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AC2703">
      <w:pPr>
        <w:pStyle w:val="Textoindependiente"/>
        <w:spacing w:before="10"/>
        <w:rPr>
          <w:b/>
          <w:sz w:val="31"/>
        </w:rPr>
      </w:pPr>
    </w:p>
    <w:p w:rsidR="00AC2703" w:rsidRDefault="0017299B">
      <w:pPr>
        <w:spacing w:before="1" w:line="360" w:lineRule="auto"/>
        <w:ind w:left="119" w:right="114"/>
        <w:jc w:val="both"/>
        <w:rPr>
          <w:sz w:val="24"/>
        </w:rPr>
      </w:pPr>
      <w:r>
        <w:rPr>
          <w:sz w:val="24"/>
        </w:rPr>
        <w:t>El aumento de la delincuencia es un hecho irrefutable en nuestras poblacio</w:t>
      </w:r>
      <w:r>
        <w:rPr>
          <w:sz w:val="24"/>
        </w:rPr>
        <w:t>nes, también así la violencia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están</w:t>
      </w:r>
      <w:r>
        <w:rPr>
          <w:spacing w:val="-9"/>
          <w:sz w:val="24"/>
        </w:rPr>
        <w:t xml:space="preserve"> </w:t>
      </w:r>
      <w:r>
        <w:rPr>
          <w:sz w:val="24"/>
        </w:rPr>
        <w:t>perpetrando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delitos,</w:t>
      </w:r>
      <w:r>
        <w:rPr>
          <w:spacing w:val="-6"/>
          <w:sz w:val="24"/>
        </w:rPr>
        <w:t xml:space="preserve"> </w:t>
      </w:r>
      <w:r>
        <w:rPr>
          <w:sz w:val="24"/>
        </w:rPr>
        <w:t>sin ninguna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respeto</w:t>
      </w:r>
      <w:r>
        <w:rPr>
          <w:spacing w:val="-4"/>
          <w:sz w:val="24"/>
        </w:rPr>
        <w:t xml:space="preserve"> </w:t>
      </w:r>
      <w:r>
        <w:rPr>
          <w:sz w:val="24"/>
        </w:rPr>
        <w:t>por la vida del otro. La droga es un importante factor en ello, pues consume a nuestros jóvenes, tomándose territorios completos.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respecto, diremos</w:t>
      </w:r>
      <w:r>
        <w:rPr>
          <w:spacing w:val="-2"/>
          <w:sz w:val="24"/>
        </w:rPr>
        <w:t xml:space="preserve"> </w:t>
      </w:r>
      <w:r>
        <w:rPr>
          <w:sz w:val="24"/>
        </w:rPr>
        <w:t>que comete delito 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tráfico de drogas, quien </w:t>
      </w:r>
      <w:r>
        <w:rPr>
          <w:i/>
          <w:sz w:val="24"/>
        </w:rPr>
        <w:t>sin contar con la autorización competente, importe, exporte</w:t>
      </w:r>
      <w:r>
        <w:rPr>
          <w:i/>
          <w:sz w:val="24"/>
        </w:rPr>
        <w:t>, transporte, adquiera, transfiera, sustraiga, posea, suministre, guarde o porte tales sustancias nocivas o las materias primas para su elaboración</w:t>
      </w:r>
      <w:r>
        <w:rPr>
          <w:sz w:val="24"/>
        </w:rPr>
        <w:t xml:space="preserve">. </w:t>
      </w:r>
      <w:r>
        <w:rPr>
          <w:sz w:val="24"/>
          <w:vertAlign w:val="superscript"/>
        </w:rPr>
        <w:t>1</w:t>
      </w:r>
    </w:p>
    <w:p w:rsidR="00AC2703" w:rsidRDefault="0017299B">
      <w:pPr>
        <w:pStyle w:val="Textoindependiente"/>
        <w:spacing w:before="196" w:line="360" w:lineRule="auto"/>
        <w:ind w:left="119" w:right="115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actualidad,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Narco</w:t>
      </w:r>
      <w:r>
        <w:rPr>
          <w:spacing w:val="-9"/>
        </w:rPr>
        <w:t xml:space="preserve"> </w:t>
      </w:r>
      <w:r>
        <w:t>tráfico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dejado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tan</w:t>
      </w:r>
      <w:r>
        <w:rPr>
          <w:spacing w:val="-9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intercambio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sustancias</w:t>
      </w:r>
      <w:r>
        <w:rPr>
          <w:spacing w:val="-7"/>
        </w:rPr>
        <w:t xml:space="preserve"> </w:t>
      </w:r>
      <w:r>
        <w:t>ilícitas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tenor de</w:t>
      </w:r>
      <w:r>
        <w:rPr>
          <w:spacing w:val="-1"/>
        </w:rPr>
        <w:t xml:space="preserve"> </w:t>
      </w:r>
      <w:r>
        <w:t>l</w:t>
      </w:r>
      <w:r>
        <w:t>o</w:t>
      </w:r>
      <w:r>
        <w:rPr>
          <w:spacing w:val="-4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 anterior,</w:t>
      </w:r>
      <w:r>
        <w:rPr>
          <w:spacing w:val="-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transformado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 un</w:t>
      </w:r>
      <w:r>
        <w:rPr>
          <w:spacing w:val="-4"/>
        </w:rPr>
        <w:t xml:space="preserve"> </w:t>
      </w:r>
      <w:r>
        <w:t>fenómeno,</w:t>
      </w:r>
      <w:r>
        <w:rPr>
          <w:spacing w:val="-1"/>
        </w:rPr>
        <w:t xml:space="preserve"> </w:t>
      </w:r>
      <w:r>
        <w:t>la narco cultura.</w:t>
      </w:r>
    </w:p>
    <w:p w:rsidR="00AC2703" w:rsidRDefault="0017299B">
      <w:pPr>
        <w:pStyle w:val="Textoindependiente"/>
        <w:spacing w:before="201" w:line="360" w:lineRule="auto"/>
        <w:ind w:left="119" w:right="112"/>
        <w:jc w:val="both"/>
      </w:pPr>
      <w:r>
        <w:t>La</w:t>
      </w:r>
      <w:r>
        <w:rPr>
          <w:spacing w:val="-7"/>
        </w:rPr>
        <w:t xml:space="preserve"> </w:t>
      </w:r>
      <w:r>
        <w:t>narcocultura</w:t>
      </w:r>
      <w:r>
        <w:rPr>
          <w:spacing w:val="-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influencia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ejerce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narcotráfico</w:t>
      </w:r>
      <w:r>
        <w:rPr>
          <w:spacing w:val="-2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a los gustos generalizados y popularizados por narcotraficantes. Esta ha afectado con particularidad a cada sociedad que ha tocado, pero en la que se ven estructuras mafiosas imponiendo costumbres y tendencias sobre el</w:t>
      </w:r>
      <w:r>
        <w:rPr>
          <w:spacing w:val="-3"/>
        </w:rPr>
        <w:t xml:space="preserve"> </w:t>
      </w:r>
      <w:r>
        <w:t>resto de la población, en la ética</w:t>
      </w:r>
      <w:r>
        <w:rPr>
          <w:spacing w:val="-2"/>
        </w:rPr>
        <w:t xml:space="preserve"> </w:t>
      </w:r>
      <w:r>
        <w:t xml:space="preserve">y </w:t>
      </w:r>
      <w:r>
        <w:t xml:space="preserve">estética de los </w:t>
      </w:r>
      <w:r>
        <w:rPr>
          <w:spacing w:val="-2"/>
        </w:rPr>
        <w:t>barrios.</w:t>
      </w:r>
      <w:r>
        <w:rPr>
          <w:spacing w:val="-2"/>
          <w:vertAlign w:val="superscript"/>
        </w:rPr>
        <w:t>2</w:t>
      </w:r>
    </w:p>
    <w:p w:rsidR="00AC2703" w:rsidRDefault="0017299B">
      <w:pPr>
        <w:pStyle w:val="Textoindependiente"/>
        <w:spacing w:before="203" w:line="360" w:lineRule="auto"/>
        <w:ind w:left="119" w:right="115"/>
        <w:jc w:val="both"/>
      </w:pPr>
      <w:r>
        <w:t xml:space="preserve">En nuestro país, ha proliferado la narcocultura, que considera entre otras cosas los balazos al aire en funerales, autos denominados de "alta gama", una vida marcada por el lujo y la ostentación, entre otras características. Otra </w:t>
      </w:r>
      <w:r>
        <w:t>potente manifestación</w:t>
      </w:r>
      <w:r>
        <w:rPr>
          <w:spacing w:val="40"/>
        </w:rPr>
        <w:t xml:space="preserve"> </w:t>
      </w:r>
      <w:r>
        <w:t>de ello, son las “animitas narco”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fin de recordar y venerar a</w:t>
      </w:r>
      <w:r>
        <w:rPr>
          <w:spacing w:val="-3"/>
        </w:rPr>
        <w:t xml:space="preserve"> </w:t>
      </w:r>
      <w:r>
        <w:t>un mártir de estas</w:t>
      </w:r>
      <w:r>
        <w:rPr>
          <w:spacing w:val="-2"/>
        </w:rPr>
        <w:t xml:space="preserve"> </w:t>
      </w:r>
      <w:r>
        <w:t>organizaciones. Las</w:t>
      </w:r>
      <w:r>
        <w:rPr>
          <w:spacing w:val="-2"/>
        </w:rPr>
        <w:t xml:space="preserve"> </w:t>
      </w:r>
      <w:r>
        <w:t>animitas, como parte de la narco estética, representan un signo religioso y también delictual, pues entrega dominio territoria</w:t>
      </w:r>
      <w:r>
        <w:t>l.</w:t>
      </w:r>
    </w:p>
    <w:p w:rsidR="00AC2703" w:rsidRDefault="0017299B">
      <w:pPr>
        <w:pStyle w:val="Textoindependiente"/>
        <w:spacing w:before="201" w:line="357" w:lineRule="auto"/>
        <w:ind w:left="119" w:right="113"/>
        <w:jc w:val="both"/>
      </w:pPr>
      <w:r>
        <w:t>El problema que presentan estas animitas, es que por regla general las usan como escondite, reunión y tráfico de drogas, pues es el lugar perfecto, impensado para las policías. No concentraban</w:t>
      </w:r>
      <w:r>
        <w:rPr>
          <w:spacing w:val="32"/>
        </w:rPr>
        <w:t xml:space="preserve"> </w:t>
      </w:r>
      <w:r>
        <w:t>especial</w:t>
      </w:r>
      <w:r>
        <w:rPr>
          <w:spacing w:val="27"/>
        </w:rPr>
        <w:t xml:space="preserve"> </w:t>
      </w:r>
      <w:r>
        <w:t>atención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hasta</w:t>
      </w:r>
      <w:r>
        <w:rPr>
          <w:spacing w:val="24"/>
        </w:rPr>
        <w:t xml:space="preserve"> </w:t>
      </w:r>
      <w:r>
        <w:t>hace</w:t>
      </w:r>
      <w:r>
        <w:rPr>
          <w:spacing w:val="31"/>
        </w:rPr>
        <w:t xml:space="preserve"> </w:t>
      </w:r>
      <w:r>
        <w:t>poco,</w:t>
      </w:r>
      <w:r>
        <w:rPr>
          <w:spacing w:val="29"/>
        </w:rPr>
        <w:t xml:space="preserve"> </w:t>
      </w:r>
      <w:r>
        <w:t>gracias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seguimiento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asistencia</w:t>
      </w:r>
      <w:r>
        <w:rPr>
          <w:spacing w:val="29"/>
        </w:rPr>
        <w:t xml:space="preserve"> </w:t>
      </w:r>
      <w:r>
        <w:rPr>
          <w:spacing w:val="-5"/>
        </w:rPr>
        <w:t>de</w:t>
      </w:r>
    </w:p>
    <w:p w:rsidR="00AC2703" w:rsidRDefault="00AC2703">
      <w:pPr>
        <w:pStyle w:val="Textoindependiente"/>
        <w:rPr>
          <w:sz w:val="20"/>
        </w:rPr>
      </w:pPr>
    </w:p>
    <w:p w:rsidR="00AC2703" w:rsidRDefault="00AC2703">
      <w:pPr>
        <w:pStyle w:val="Textoindependiente"/>
        <w:rPr>
          <w:sz w:val="20"/>
        </w:rPr>
      </w:pPr>
    </w:p>
    <w:p w:rsidR="00AC2703" w:rsidRDefault="0017299B">
      <w:pPr>
        <w:pStyle w:val="Textoindependiente"/>
        <w:rPr>
          <w:sz w:val="20"/>
        </w:rPr>
      </w:pPr>
      <w:r>
        <w:pict>
          <v:rect id="docshape1" o:spid="_x0000_s1027" style="position:absolute;margin-left:85pt;margin-top:12.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C2703" w:rsidRDefault="0017299B">
      <w:pPr>
        <w:tabs>
          <w:tab w:val="left" w:pos="1156"/>
        </w:tabs>
        <w:spacing w:before="101"/>
        <w:ind w:left="119" w:right="112"/>
        <w:rPr>
          <w:sz w:val="20"/>
        </w:rPr>
      </w:pPr>
      <w:r>
        <w:rPr>
          <w:spacing w:val="-10"/>
          <w:position w:val="5"/>
          <w:sz w:val="13"/>
        </w:rPr>
        <w:t>1</w:t>
      </w:r>
      <w:r>
        <w:rPr>
          <w:position w:val="5"/>
          <w:sz w:val="13"/>
        </w:rPr>
        <w:tab/>
      </w:r>
      <w:r>
        <w:rPr>
          <w:spacing w:val="-2"/>
          <w:sz w:val="20"/>
        </w:rPr>
        <w:t>https:</w:t>
      </w:r>
      <w:hyperlink r:id="rId6">
        <w:r>
          <w:rPr>
            <w:spacing w:val="-2"/>
            <w:sz w:val="20"/>
          </w:rPr>
          <w:t>//www.</w:t>
        </w:r>
      </w:hyperlink>
      <w:r>
        <w:rPr>
          <w:spacing w:val="-2"/>
          <w:sz w:val="20"/>
        </w:rPr>
        <w:t>se</w:t>
      </w:r>
      <w:hyperlink r:id="rId7">
        <w:r>
          <w:rPr>
            <w:spacing w:val="-2"/>
            <w:sz w:val="20"/>
          </w:rPr>
          <w:t>nda.gob.cl/infor</w:t>
        </w:r>
        <w:r>
          <w:rPr>
            <w:spacing w:val="-2"/>
            <w:sz w:val="20"/>
          </w:rPr>
          <w:t>macion-sobre-drogas/leyes/ley-20-000-sanciona-el-trafico-ilicito-de-</w:t>
        </w:r>
      </w:hyperlink>
      <w:r>
        <w:rPr>
          <w:spacing w:val="-2"/>
          <w:sz w:val="20"/>
        </w:rPr>
        <w:t xml:space="preserve"> estupefacientes-y-sustancias- sicotropicas/#:~:text=La%20Ley%20N%C2%BA%2020.000%20es,drogas%20estupefacientes%20o%20sicotr% C3%B3picas%20ilegales.</w:t>
      </w:r>
    </w:p>
    <w:p w:rsidR="00AC2703" w:rsidRDefault="0017299B">
      <w:pPr>
        <w:spacing w:before="3"/>
        <w:ind w:left="119"/>
        <w:rPr>
          <w:sz w:val="20"/>
        </w:rPr>
      </w:pPr>
      <w:r>
        <w:rPr>
          <w:position w:val="5"/>
          <w:sz w:val="13"/>
        </w:rPr>
        <w:t>2</w:t>
      </w:r>
      <w:r>
        <w:rPr>
          <w:spacing w:val="20"/>
          <w:position w:val="5"/>
          <w:sz w:val="13"/>
        </w:rPr>
        <w:t xml:space="preserve"> </w:t>
      </w:r>
      <w:r>
        <w:rPr>
          <w:spacing w:val="-2"/>
          <w:sz w:val="20"/>
        </w:rPr>
        <w:t>https://es.wikipedia.org/wiki/Narcocul</w:t>
      </w:r>
      <w:r>
        <w:rPr>
          <w:spacing w:val="-2"/>
          <w:sz w:val="20"/>
        </w:rPr>
        <w:t>tura#CITAREFPardo_Le%C3%B3n2018</w:t>
      </w:r>
    </w:p>
    <w:p w:rsidR="00AC2703" w:rsidRDefault="00AC2703">
      <w:pPr>
        <w:rPr>
          <w:sz w:val="20"/>
        </w:rPr>
        <w:sectPr w:rsidR="00AC2703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AC2703" w:rsidRDefault="0017299B">
      <w:pPr>
        <w:pStyle w:val="Textoindependiente"/>
        <w:spacing w:before="76" w:line="362" w:lineRule="auto"/>
        <w:ind w:left="119" w:right="115"/>
        <w:jc w:val="both"/>
      </w:pPr>
      <w:r>
        <w:lastRenderedPageBreak/>
        <w:t>tecnologías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drones,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ayudado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descubrir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confirmar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lugares</w:t>
      </w:r>
      <w:r>
        <w:rPr>
          <w:spacing w:val="-12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alto foco de delincuencia y violencia.</w:t>
      </w:r>
      <w:r>
        <w:rPr>
          <w:vertAlign w:val="superscript"/>
        </w:rPr>
        <w:t>3</w:t>
      </w:r>
    </w:p>
    <w:p w:rsidR="00AC2703" w:rsidRDefault="0017299B">
      <w:pPr>
        <w:pStyle w:val="Textoindependiente"/>
        <w:spacing w:before="197" w:line="360" w:lineRule="auto"/>
        <w:ind w:left="119" w:right="112"/>
        <w:jc w:val="both"/>
      </w:pPr>
      <w:r>
        <w:t>De</w:t>
      </w:r>
      <w:r>
        <w:rPr>
          <w:spacing w:val="-1"/>
        </w:rPr>
        <w:t xml:space="preserve"> </w:t>
      </w:r>
      <w:r>
        <w:t>acuerdo al</w:t>
      </w:r>
      <w:r>
        <w:rPr>
          <w:spacing w:val="-3"/>
        </w:rPr>
        <w:t xml:space="preserve"> </w:t>
      </w:r>
      <w:r>
        <w:t>estudio realizado por</w:t>
      </w:r>
      <w:r>
        <w:rPr>
          <w:spacing w:val="-4"/>
        </w:rPr>
        <w:t xml:space="preserve"> </w:t>
      </w:r>
      <w:r>
        <w:t>Centro de</w:t>
      </w:r>
      <w:r>
        <w:rPr>
          <w:spacing w:val="-1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 (2003),</w:t>
      </w:r>
      <w:r>
        <w:rPr>
          <w:spacing w:val="-1"/>
        </w:rPr>
        <w:t xml:space="preserve"> </w:t>
      </w:r>
      <w:r>
        <w:t>denominado “Estudio</w:t>
      </w:r>
      <w:r>
        <w:rPr>
          <w:spacing w:val="-15"/>
        </w:rPr>
        <w:t xml:space="preserve"> </w:t>
      </w:r>
      <w:r>
        <w:t>Tipología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Identificación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Selección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Barrios</w:t>
      </w:r>
      <w:r>
        <w:rPr>
          <w:spacing w:val="-15"/>
        </w:rPr>
        <w:t xml:space="preserve"> </w:t>
      </w:r>
      <w:r>
        <w:t>vulnerables”,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posible</w:t>
      </w:r>
      <w:r>
        <w:rPr>
          <w:spacing w:val="-15"/>
        </w:rPr>
        <w:t xml:space="preserve"> </w:t>
      </w:r>
      <w:r>
        <w:t>clasificar un barrio crítico en función del control que ejercen en él los narcotraficantes pudiendo ser: “Barrios Desorganizados”, “Barr</w:t>
      </w:r>
      <w:r>
        <w:t>ios en Transición” y “Barrios Tomados”. Los barrios que calificamos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‘tomados’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reúnen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características:”</w:t>
      </w:r>
      <w:r>
        <w:rPr>
          <w:spacing w:val="-4"/>
        </w:rPr>
        <w:t xml:space="preserve"> </w:t>
      </w:r>
      <w:r>
        <w:t>“Instalación de microtráfico organizado y de redes de</w:t>
      </w:r>
      <w:r>
        <w:rPr>
          <w:spacing w:val="-1"/>
        </w:rPr>
        <w:t xml:space="preserve"> </w:t>
      </w:r>
      <w:r>
        <w:t>narcotráfico que en medida importante controlan los espacios p</w:t>
      </w:r>
      <w:r>
        <w:t>úblicos</w:t>
      </w:r>
      <w:r>
        <w:rPr>
          <w:spacing w:val="-1"/>
        </w:rPr>
        <w:t xml:space="preserve"> </w:t>
      </w:r>
      <w:r>
        <w:t>barriales y han generado la ‘salarización’ de los</w:t>
      </w:r>
      <w:r>
        <w:rPr>
          <w:spacing w:val="-2"/>
        </w:rPr>
        <w:t xml:space="preserve"> </w:t>
      </w:r>
      <w:r>
        <w:t>microtraficantes a su servicio. Estas redes de narcotráfico, además, han generado una capacidad operativa que se expande territorialmente a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sectores de la</w:t>
      </w:r>
      <w:r>
        <w:rPr>
          <w:spacing w:val="-3"/>
        </w:rPr>
        <w:t xml:space="preserve"> </w:t>
      </w:r>
      <w:r>
        <w:t>ciudad.</w:t>
      </w:r>
      <w:r>
        <w:rPr>
          <w:spacing w:val="-1"/>
        </w:rPr>
        <w:t xml:space="preserve"> </w:t>
      </w:r>
      <w:r>
        <w:t>Son centros</w:t>
      </w:r>
      <w:r>
        <w:rPr>
          <w:spacing w:val="-1"/>
        </w:rPr>
        <w:t xml:space="preserve"> </w:t>
      </w:r>
      <w:r>
        <w:t>de distribución</w:t>
      </w:r>
      <w:r>
        <w:rPr>
          <w:spacing w:val="-2"/>
        </w:rPr>
        <w:t xml:space="preserve"> </w:t>
      </w:r>
      <w:r>
        <w:t>d</w:t>
      </w:r>
      <w:r>
        <w:t>e droga</w:t>
      </w:r>
      <w:r>
        <w:rPr>
          <w:spacing w:val="-2"/>
        </w:rPr>
        <w:t xml:space="preserve"> </w:t>
      </w:r>
      <w:r>
        <w:t xml:space="preserve">y de control de las dinámicas delictivas en sectores adyacentes” </w:t>
      </w:r>
      <w:r>
        <w:rPr>
          <w:vertAlign w:val="superscript"/>
        </w:rPr>
        <w:t>4</w:t>
      </w:r>
    </w:p>
    <w:p w:rsidR="00AC2703" w:rsidRDefault="0017299B">
      <w:pPr>
        <w:pStyle w:val="Textoindependiente"/>
        <w:spacing w:before="199" w:line="360" w:lineRule="auto"/>
        <w:ind w:left="119" w:right="114"/>
        <w:jc w:val="both"/>
      </w:pPr>
      <w:r>
        <w:t>Es por ello que urge visibilizar estos lugares como foco de problema, y actuar en base a esto, habilitando a</w:t>
      </w:r>
      <w:r>
        <w:rPr>
          <w:spacing w:val="-3"/>
        </w:rPr>
        <w:t xml:space="preserve"> </w:t>
      </w:r>
      <w:r>
        <w:t>nuestras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remover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animitas</w:t>
      </w:r>
      <w:r>
        <w:rPr>
          <w:spacing w:val="-1"/>
        </w:rPr>
        <w:t xml:space="preserve"> </w:t>
      </w:r>
      <w:r>
        <w:t>con auxilio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y así pavimentar el camino a</w:t>
      </w:r>
      <w:r>
        <w:rPr>
          <w:spacing w:val="-1"/>
        </w:rPr>
        <w:t xml:space="preserve"> </w:t>
      </w:r>
      <w:r>
        <w:t>la disminución y sustracción de la narcocultura de nuestros barrios.</w:t>
      </w: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17299B">
      <w:pPr>
        <w:pStyle w:val="Ttulo1"/>
        <w:spacing w:before="221"/>
      </w:pPr>
      <w:r>
        <w:t>II.-</w:t>
      </w:r>
      <w:r>
        <w:rPr>
          <w:spacing w:val="4"/>
        </w:rPr>
        <w:t xml:space="preserve"> </w:t>
      </w:r>
      <w:r>
        <w:rPr>
          <w:spacing w:val="-2"/>
        </w:rPr>
        <w:t>CONSIDERANDO.</w:t>
      </w:r>
    </w:p>
    <w:p w:rsidR="00AC2703" w:rsidRDefault="00AC2703">
      <w:pPr>
        <w:pStyle w:val="Textoindependiente"/>
        <w:spacing w:before="9"/>
        <w:rPr>
          <w:b/>
          <w:sz w:val="29"/>
        </w:rPr>
      </w:pP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Entendemos que cuando se habla de un barrio “tomado” por el narcotráfico, se está aludiendo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secto</w:t>
      </w:r>
      <w:r>
        <w:rPr>
          <w:sz w:val="24"/>
        </w:rPr>
        <w:t>r</w:t>
      </w:r>
      <w:r>
        <w:rPr>
          <w:spacing w:val="-15"/>
          <w:sz w:val="24"/>
        </w:rPr>
        <w:t xml:space="preserve"> </w:t>
      </w:r>
      <w:r>
        <w:rPr>
          <w:sz w:val="24"/>
        </w:rPr>
        <w:t>urbano</w:t>
      </w:r>
      <w:r>
        <w:rPr>
          <w:spacing w:val="-13"/>
          <w:sz w:val="24"/>
        </w:rPr>
        <w:t xml:space="preserve"> </w:t>
      </w:r>
      <w:r>
        <w:rPr>
          <w:sz w:val="24"/>
        </w:rPr>
        <w:t>dónde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presencia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debilitado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tal</w:t>
      </w:r>
      <w:r>
        <w:rPr>
          <w:spacing w:val="-13"/>
          <w:sz w:val="24"/>
        </w:rPr>
        <w:t xml:space="preserve"> </w:t>
      </w:r>
      <w:r>
        <w:rPr>
          <w:sz w:val="24"/>
        </w:rPr>
        <w:t>forma, que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2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0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z w:val="24"/>
        </w:rPr>
        <w:t>capaces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evitar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acción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narcotráfico,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1"/>
          <w:sz w:val="24"/>
        </w:rPr>
        <w:t xml:space="preserve"> </w:t>
      </w:r>
      <w:r>
        <w:rPr>
          <w:sz w:val="24"/>
        </w:rPr>
        <w:t>cuerpos policiales han perdido la capacidad de disuadir a los delincuentes de la comisión de un delito, es decir, la presencia policial no es suficiente para evitar que los narcotraficantes realicen su actividad ilícita.</w:t>
      </w:r>
      <w:r>
        <w:rPr>
          <w:sz w:val="24"/>
          <w:vertAlign w:val="superscript"/>
        </w:rPr>
        <w:t>5</w:t>
      </w: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before="201" w:line="360" w:lineRule="auto"/>
        <w:ind w:right="111"/>
        <w:jc w:val="both"/>
        <w:rPr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5"/>
          <w:sz w:val="24"/>
        </w:rPr>
        <w:t xml:space="preserve"> </w:t>
      </w:r>
      <w:r>
        <w:rPr>
          <w:sz w:val="24"/>
        </w:rPr>
        <w:t>Política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República,</w:t>
      </w:r>
      <w:r>
        <w:rPr>
          <w:spacing w:val="-15"/>
          <w:sz w:val="24"/>
        </w:rPr>
        <w:t xml:space="preserve"> </w:t>
      </w:r>
      <w:r>
        <w:rPr>
          <w:sz w:val="24"/>
        </w:rPr>
        <w:t>establece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bases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institucionalidad, más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artículo 1°,</w:t>
      </w:r>
      <w:r>
        <w:rPr>
          <w:spacing w:val="-1"/>
          <w:sz w:val="24"/>
        </w:rPr>
        <w:t xml:space="preserve"> </w:t>
      </w:r>
      <w:r>
        <w:rPr>
          <w:sz w:val="24"/>
        </w:rPr>
        <w:t>que es</w:t>
      </w:r>
      <w:r>
        <w:rPr>
          <w:spacing w:val="-2"/>
          <w:sz w:val="24"/>
        </w:rPr>
        <w:t xml:space="preserve"> </w:t>
      </w:r>
      <w:r>
        <w:rPr>
          <w:sz w:val="24"/>
        </w:rPr>
        <w:t>deber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estado entre otras</w:t>
      </w:r>
      <w:r>
        <w:rPr>
          <w:spacing w:val="-2"/>
          <w:sz w:val="24"/>
        </w:rPr>
        <w:t xml:space="preserve"> </w:t>
      </w:r>
      <w:r>
        <w:rPr>
          <w:sz w:val="24"/>
        </w:rPr>
        <w:t>cosas,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promover el bien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común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crear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necesarias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integrantes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población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alcance 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espiritual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posible.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Estado debe</w:t>
      </w:r>
      <w:r>
        <w:rPr>
          <w:spacing w:val="-5"/>
          <w:sz w:val="24"/>
        </w:rPr>
        <w:t xml:space="preserve"> </w:t>
      </w:r>
      <w:r>
        <w:rPr>
          <w:sz w:val="24"/>
        </w:rPr>
        <w:t>proteger 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 y a la familia.</w:t>
      </w: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before="198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Que para dar especial cumplimiento a estos fines, y resguardar el orden y seguridad pública, es que delega </w:t>
      </w:r>
      <w:r>
        <w:rPr>
          <w:sz w:val="24"/>
        </w:rPr>
        <w:t>el uso de la fuerza, en las Fuerzas de orden y seguridad, y en el 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espacios</w:t>
      </w:r>
      <w:r>
        <w:rPr>
          <w:spacing w:val="-12"/>
          <w:sz w:val="24"/>
        </w:rPr>
        <w:t xml:space="preserve"> </w:t>
      </w:r>
      <w:r>
        <w:rPr>
          <w:sz w:val="24"/>
        </w:rPr>
        <w:t>públicos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contexto</w:t>
      </w:r>
      <w:r>
        <w:rPr>
          <w:spacing w:val="-8"/>
          <w:sz w:val="24"/>
        </w:rPr>
        <w:t xml:space="preserve"> </w:t>
      </w:r>
      <w:r>
        <w:rPr>
          <w:sz w:val="24"/>
        </w:rPr>
        <w:t>cotidiano.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definición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podemos</w:t>
      </w:r>
      <w:r>
        <w:rPr>
          <w:spacing w:val="-6"/>
          <w:sz w:val="24"/>
        </w:rPr>
        <w:t xml:space="preserve"> </w:t>
      </w:r>
      <w:r>
        <w:rPr>
          <w:sz w:val="24"/>
        </w:rPr>
        <w:t>enmarcar en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función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protección,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permite</w:t>
      </w:r>
      <w:r>
        <w:rPr>
          <w:spacing w:val="-10"/>
          <w:sz w:val="24"/>
        </w:rPr>
        <w:t xml:space="preserve"> </w:t>
      </w:r>
      <w:r>
        <w:rPr>
          <w:sz w:val="24"/>
        </w:rPr>
        <w:t>limitar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autonomía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voluntad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interés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comunidad,</w:t>
      </w:r>
      <w:r>
        <w:rPr>
          <w:spacing w:val="-15"/>
          <w:sz w:val="24"/>
        </w:rPr>
        <w:t xml:space="preserve"> </w:t>
      </w:r>
      <w:r>
        <w:rPr>
          <w:sz w:val="24"/>
        </w:rPr>
        <w:t>frente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excesos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puedan</w:t>
      </w:r>
      <w:r>
        <w:rPr>
          <w:spacing w:val="-15"/>
          <w:sz w:val="24"/>
        </w:rPr>
        <w:t xml:space="preserve"> </w:t>
      </w:r>
      <w:r>
        <w:rPr>
          <w:sz w:val="24"/>
        </w:rPr>
        <w:t>incurrir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considerar sólo sus intereses en los actos que realizan.</w:t>
      </w: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before="201" w:line="362" w:lineRule="auto"/>
        <w:ind w:right="116"/>
        <w:jc w:val="both"/>
        <w:rPr>
          <w:sz w:val="24"/>
        </w:rPr>
      </w:pPr>
      <w:r>
        <w:rPr>
          <w:sz w:val="24"/>
        </w:rPr>
        <w:t>Que la institucionalidad, junto con las policías deben en cumplimiento de lo dispuesto en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puntos</w:t>
      </w:r>
      <w:r>
        <w:rPr>
          <w:spacing w:val="3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32"/>
          <w:sz w:val="24"/>
        </w:rPr>
        <w:t xml:space="preserve"> </w:t>
      </w:r>
      <w:r>
        <w:rPr>
          <w:sz w:val="24"/>
        </w:rPr>
        <w:t>actuar</w:t>
      </w:r>
      <w:r>
        <w:rPr>
          <w:spacing w:val="33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fuerza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conjunto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29"/>
          <w:sz w:val="24"/>
        </w:rPr>
        <w:t xml:space="preserve"> </w:t>
      </w:r>
      <w:r>
        <w:rPr>
          <w:sz w:val="24"/>
        </w:rPr>
        <w:t>devolver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espacios</w:t>
      </w:r>
    </w:p>
    <w:p w:rsidR="00AC2703" w:rsidRDefault="00AC2703">
      <w:pPr>
        <w:pStyle w:val="Textoindependiente"/>
        <w:rPr>
          <w:sz w:val="20"/>
        </w:rPr>
      </w:pPr>
    </w:p>
    <w:p w:rsidR="00AC2703" w:rsidRDefault="0017299B">
      <w:pPr>
        <w:pStyle w:val="Textoindependiente"/>
        <w:spacing w:before="2"/>
        <w:rPr>
          <w:sz w:val="14"/>
        </w:rPr>
      </w:pPr>
      <w:r>
        <w:pict>
          <v:rect id="docshape2" o:spid="_x0000_s1026" style="position:absolute;margin-left:85pt;margin-top:9.2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C2703" w:rsidRDefault="0017299B">
      <w:pPr>
        <w:tabs>
          <w:tab w:val="left" w:pos="945"/>
        </w:tabs>
        <w:spacing w:before="101"/>
        <w:ind w:left="119" w:right="117"/>
        <w:rPr>
          <w:sz w:val="20"/>
        </w:rPr>
      </w:pPr>
      <w:r>
        <w:rPr>
          <w:spacing w:val="-10"/>
          <w:position w:val="5"/>
          <w:sz w:val="13"/>
        </w:rPr>
        <w:t>3</w:t>
      </w:r>
      <w:r>
        <w:rPr>
          <w:position w:val="5"/>
          <w:sz w:val="13"/>
        </w:rPr>
        <w:tab/>
      </w:r>
      <w:hyperlink r:id="rId8">
        <w:r>
          <w:rPr>
            <w:color w:val="0462C1"/>
            <w:spacing w:val="-2"/>
            <w:sz w:val="20"/>
            <w:u w:val="single" w:color="000000"/>
          </w:rPr>
          <w:t>https://www.emol.com/not</w:t>
        </w:r>
        <w:r>
          <w:rPr>
            <w:color w:val="0462C1"/>
            <w:spacing w:val="-2"/>
            <w:sz w:val="20"/>
            <w:u w:val="single" w:color="000000"/>
          </w:rPr>
          <w:t>icias/Nacional/2017/11/10/882839/La-lujosa-animita-descubierta-en-los-</w:t>
        </w:r>
      </w:hyperlink>
      <w:r>
        <w:rPr>
          <w:color w:val="0462C1"/>
          <w:spacing w:val="-2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00000"/>
          </w:rPr>
          <w:t>allanamientos-en</w:t>
        </w:r>
        <w:r>
          <w:rPr>
            <w:color w:val="0462C1"/>
            <w:spacing w:val="-2"/>
            <w:sz w:val="20"/>
            <w:u w:val="single" w:color="000000"/>
          </w:rPr>
          <w:t>-la-poblacion-Santa-Julia-de-Macul.html</w:t>
        </w:r>
      </w:hyperlink>
    </w:p>
    <w:p w:rsidR="00AC2703" w:rsidRDefault="0017299B">
      <w:pPr>
        <w:spacing w:before="2"/>
        <w:ind w:left="119"/>
        <w:rPr>
          <w:sz w:val="20"/>
        </w:rPr>
      </w:pPr>
      <w:r>
        <w:rPr>
          <w:spacing w:val="-2"/>
          <w:position w:val="5"/>
          <w:sz w:val="13"/>
        </w:rPr>
        <w:t>4</w:t>
      </w:r>
      <w:r>
        <w:rPr>
          <w:spacing w:val="47"/>
          <w:position w:val="5"/>
          <w:sz w:val="13"/>
        </w:rPr>
        <w:t xml:space="preserve"> </w:t>
      </w:r>
      <w:r>
        <w:rPr>
          <w:spacing w:val="-2"/>
          <w:sz w:val="20"/>
        </w:rPr>
        <w:t>https:</w:t>
      </w:r>
      <w:hyperlink r:id="rId10">
        <w:r>
          <w:rPr>
            <w:spacing w:val="-2"/>
            <w:sz w:val="20"/>
          </w:rPr>
          <w:t>//www.</w:t>
        </w:r>
      </w:hyperlink>
      <w:r>
        <w:rPr>
          <w:spacing w:val="-2"/>
          <w:sz w:val="20"/>
        </w:rPr>
        <w:t>se</w:t>
      </w:r>
      <w:hyperlink r:id="rId11">
        <w:r>
          <w:rPr>
            <w:spacing w:val="-2"/>
            <w:sz w:val="20"/>
          </w:rPr>
          <w:t>nda.gob.cl/wp-content/uploads/2019/07/2017_informe_observatorio_narcotrafico_Chile.pdf</w:t>
        </w:r>
      </w:hyperlink>
    </w:p>
    <w:p w:rsidR="00AC2703" w:rsidRDefault="0017299B">
      <w:pPr>
        <w:ind w:left="119"/>
        <w:rPr>
          <w:sz w:val="20"/>
        </w:rPr>
      </w:pPr>
      <w:r>
        <w:rPr>
          <w:spacing w:val="-2"/>
          <w:position w:val="5"/>
          <w:sz w:val="13"/>
        </w:rPr>
        <w:t>5</w:t>
      </w:r>
      <w:r>
        <w:rPr>
          <w:spacing w:val="48"/>
          <w:position w:val="5"/>
          <w:sz w:val="13"/>
        </w:rPr>
        <w:t xml:space="preserve"> </w:t>
      </w:r>
      <w:r>
        <w:rPr>
          <w:spacing w:val="-2"/>
          <w:sz w:val="20"/>
        </w:rPr>
        <w:t>https:</w:t>
      </w:r>
      <w:hyperlink r:id="rId12">
        <w:r>
          <w:rPr>
            <w:spacing w:val="-2"/>
            <w:sz w:val="20"/>
          </w:rPr>
          <w:t>//www.</w:t>
        </w:r>
      </w:hyperlink>
      <w:r>
        <w:rPr>
          <w:spacing w:val="-2"/>
          <w:sz w:val="20"/>
        </w:rPr>
        <w:t>se</w:t>
      </w:r>
      <w:hyperlink r:id="rId13">
        <w:r>
          <w:rPr>
            <w:spacing w:val="-2"/>
            <w:sz w:val="20"/>
          </w:rPr>
          <w:t>nda.gob.cl/wp-content/uploads/2019/07/2017_informe_obs</w:t>
        </w:r>
        <w:r>
          <w:rPr>
            <w:spacing w:val="-2"/>
            <w:sz w:val="20"/>
          </w:rPr>
          <w:t>ervatorio_narcotrafico_Chile.pdf</w:t>
        </w:r>
      </w:hyperlink>
    </w:p>
    <w:p w:rsidR="00AC2703" w:rsidRDefault="00AC2703">
      <w:pPr>
        <w:rPr>
          <w:sz w:val="20"/>
        </w:rPr>
        <w:sectPr w:rsidR="00AC2703">
          <w:pgSz w:w="12240" w:h="20160"/>
          <w:pgMar w:top="1340" w:right="1580" w:bottom="280" w:left="1580" w:header="720" w:footer="720" w:gutter="0"/>
          <w:cols w:space="720"/>
        </w:sectPr>
      </w:pPr>
    </w:p>
    <w:p w:rsidR="00AC2703" w:rsidRDefault="0017299B">
      <w:pPr>
        <w:pStyle w:val="Textoindependiente"/>
        <w:spacing w:before="76" w:line="360" w:lineRule="auto"/>
        <w:ind w:left="840" w:right="115"/>
        <w:jc w:val="both"/>
      </w:pPr>
      <w:r>
        <w:lastRenderedPageBreak/>
        <w:t>públicos a la comunidad, y así también la paz de nuestros barrios, debilitando, desarmando y quitándoles el poder a estas organizaciones criminales y así terminar con el avance e instalación de la narco cultura.</w:t>
      </w: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before="201" w:line="360" w:lineRule="auto"/>
        <w:ind w:right="114"/>
        <w:jc w:val="both"/>
        <w:rPr>
          <w:sz w:val="24"/>
        </w:rPr>
      </w:pPr>
      <w:r>
        <w:rPr>
          <w:sz w:val="24"/>
        </w:rPr>
        <w:t>Que de acuerdo al artículo 63 y 65 inciso 1° de la carta fundamental, es facultad de los parlamentarios,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diputados,</w:t>
      </w:r>
      <w:r>
        <w:rPr>
          <w:spacing w:val="-5"/>
          <w:sz w:val="24"/>
        </w:rPr>
        <w:t xml:space="preserve"> </w:t>
      </w:r>
      <w:r>
        <w:rPr>
          <w:sz w:val="24"/>
        </w:rPr>
        <w:t>presentar</w:t>
      </w:r>
      <w:r>
        <w:rPr>
          <w:spacing w:val="-8"/>
          <w:sz w:val="24"/>
        </w:rPr>
        <w:t xml:space="preserve"> </w:t>
      </w:r>
      <w:r>
        <w:rPr>
          <w:sz w:val="24"/>
        </w:rPr>
        <w:t>mociones</w:t>
      </w:r>
      <w:r>
        <w:rPr>
          <w:spacing w:val="-5"/>
          <w:sz w:val="24"/>
        </w:rPr>
        <w:t xml:space="preserve"> </w:t>
      </w:r>
      <w:r>
        <w:rPr>
          <w:sz w:val="24"/>
        </w:rPr>
        <w:t>relativas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de objeto de leyes orgánicas, como es el caso de este proyecto.</w:t>
      </w:r>
    </w:p>
    <w:p w:rsidR="00AC2703" w:rsidRDefault="00AC2703">
      <w:pPr>
        <w:pStyle w:val="Textoindependiente"/>
        <w:spacing w:before="2"/>
        <w:rPr>
          <w:sz w:val="36"/>
        </w:rPr>
      </w:pPr>
    </w:p>
    <w:p w:rsidR="00AC2703" w:rsidRDefault="0017299B">
      <w:pPr>
        <w:pStyle w:val="Prrafodelista"/>
        <w:numPr>
          <w:ilvl w:val="0"/>
          <w:numId w:val="2"/>
        </w:numPr>
        <w:tabs>
          <w:tab w:val="left" w:pos="841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Que de</w:t>
      </w:r>
      <w:r>
        <w:rPr>
          <w:spacing w:val="-1"/>
          <w:sz w:val="24"/>
        </w:rPr>
        <w:t xml:space="preserve"> </w:t>
      </w:r>
      <w:r>
        <w:rPr>
          <w:sz w:val="24"/>
        </w:rPr>
        <w:t>acuerdo al artículo 118 de</w:t>
      </w:r>
      <w:r>
        <w:rPr>
          <w:spacing w:val="-1"/>
          <w:sz w:val="24"/>
        </w:rPr>
        <w:t xml:space="preserve"> </w:t>
      </w:r>
      <w:r>
        <w:rPr>
          <w:sz w:val="24"/>
        </w:rPr>
        <w:t>la Carta fundamental,</w:t>
      </w:r>
      <w:r>
        <w:rPr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artículos 4°</w:t>
      </w:r>
      <w:r>
        <w:rPr>
          <w:spacing w:val="-1"/>
          <w:sz w:val="24"/>
        </w:rPr>
        <w:t xml:space="preserve"> </w:t>
      </w:r>
      <w:r>
        <w:rPr>
          <w:sz w:val="24"/>
        </w:rPr>
        <w:t>letra</w:t>
      </w:r>
      <w:r>
        <w:rPr>
          <w:spacing w:val="-3"/>
          <w:sz w:val="24"/>
        </w:rPr>
        <w:t xml:space="preserve"> </w:t>
      </w:r>
      <w:r>
        <w:rPr>
          <w:sz w:val="24"/>
        </w:rPr>
        <w:t>i),</w:t>
      </w:r>
      <w:r>
        <w:rPr>
          <w:spacing w:val="-1"/>
          <w:sz w:val="24"/>
        </w:rPr>
        <w:t xml:space="preserve"> </w:t>
      </w:r>
      <w:r>
        <w:rPr>
          <w:sz w:val="24"/>
        </w:rPr>
        <w:t>j) y</w:t>
      </w:r>
      <w:r>
        <w:rPr>
          <w:spacing w:val="-1"/>
          <w:sz w:val="24"/>
        </w:rPr>
        <w:t xml:space="preserve"> </w:t>
      </w:r>
      <w:r>
        <w:rPr>
          <w:sz w:val="24"/>
        </w:rPr>
        <w:t>l) y el articulo 5° letra c) y d) de la Ley Orgánica Constitucional de Municipalidades, el artículo 4° inciso 2° de la Ley orgánica Constitucional de Carabineros de Chile; las</w:t>
      </w:r>
      <w:r>
        <w:rPr>
          <w:sz w:val="24"/>
        </w:rPr>
        <w:t xml:space="preserve"> municipalidades, poseen la administración local de cada comuna y su finalidad es </w:t>
      </w:r>
      <w:r>
        <w:rPr>
          <w:b/>
          <w:sz w:val="24"/>
        </w:rPr>
        <w:t xml:space="preserve">satisfacer las necesidades de la comunidad, </w:t>
      </w:r>
      <w:r>
        <w:rPr>
          <w:sz w:val="24"/>
        </w:rPr>
        <w:t>entre ellas administrar los espacios y bienes comunes, la urbanización, actuando en casos de emergencia, velando por su protección, promoción y</w:t>
      </w:r>
      <w:r>
        <w:rPr>
          <w:spacing w:val="-1"/>
          <w:sz w:val="24"/>
        </w:rPr>
        <w:t xml:space="preserve"> </w:t>
      </w:r>
      <w:r>
        <w:rPr>
          <w:sz w:val="24"/>
        </w:rPr>
        <w:t>buen uso, para lo cual puede llevarse a cabo con el auxilio de Carabineros de Chile.</w:t>
      </w: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17299B">
      <w:pPr>
        <w:pStyle w:val="Ttulo1"/>
        <w:spacing w:before="176"/>
      </w:pPr>
      <w:r>
        <w:t>III.-</w:t>
      </w:r>
      <w:r>
        <w:rPr>
          <w:spacing w:val="-5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PROYECTO.</w:t>
      </w: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AC2703">
      <w:pPr>
        <w:pStyle w:val="Textoindependiente"/>
        <w:rPr>
          <w:b/>
          <w:sz w:val="26"/>
        </w:rPr>
      </w:pPr>
    </w:p>
    <w:p w:rsidR="00AC2703" w:rsidRDefault="00AC2703">
      <w:pPr>
        <w:pStyle w:val="Textoindependiente"/>
        <w:spacing w:before="6"/>
        <w:rPr>
          <w:b/>
          <w:sz w:val="31"/>
        </w:rPr>
      </w:pPr>
    </w:p>
    <w:p w:rsidR="00AC2703" w:rsidRDefault="0017299B">
      <w:pPr>
        <w:pStyle w:val="Textoindependiente"/>
        <w:spacing w:line="360" w:lineRule="auto"/>
        <w:ind w:left="119" w:right="114"/>
        <w:jc w:val="both"/>
      </w:pPr>
      <w:bookmarkStart w:id="0" w:name="El_presente_proyecto_busca_modificar_la_"/>
      <w:bookmarkEnd w:id="0"/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busca</w:t>
      </w:r>
      <w:r>
        <w:rPr>
          <w:spacing w:val="-10"/>
        </w:rPr>
        <w:t xml:space="preserve"> </w:t>
      </w:r>
      <w:r>
        <w:t>modificar</w:t>
      </w:r>
      <w:r>
        <w:rPr>
          <w:spacing w:val="-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18.695</w:t>
      </w:r>
      <w:r>
        <w:rPr>
          <w:spacing w:val="40"/>
        </w:rPr>
        <w:t xml:space="preserve"> </w:t>
      </w:r>
      <w:r>
        <w:t>orgánica</w:t>
      </w:r>
      <w:r>
        <w:rPr>
          <w:spacing w:val="-7"/>
        </w:rPr>
        <w:t xml:space="preserve"> </w:t>
      </w:r>
      <w:r>
        <w:t>constitucional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Municipalidades, con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facultar explícitamente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municipalidades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tomar</w:t>
      </w:r>
      <w:r>
        <w:rPr>
          <w:spacing w:val="-5"/>
        </w:rPr>
        <w:t xml:space="preserve"> </w:t>
      </w:r>
      <w:r>
        <w:t>acciones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con Carabineros de Chile, para remover las animitas narc</w:t>
      </w:r>
      <w:r>
        <w:t>o con auxilio de la fuerza pública, y así pavimentar</w:t>
      </w:r>
      <w:r>
        <w:rPr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camino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disminución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sustracción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narco</w:t>
      </w:r>
      <w:r>
        <w:rPr>
          <w:spacing w:val="-12"/>
        </w:rPr>
        <w:t xml:space="preserve"> </w:t>
      </w:r>
      <w:r>
        <w:t>cultura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nuestros</w:t>
      </w:r>
      <w:r>
        <w:rPr>
          <w:spacing w:val="-9"/>
        </w:rPr>
        <w:t xml:space="preserve"> </w:t>
      </w:r>
      <w:r>
        <w:t>barrios,</w:t>
      </w:r>
      <w:r>
        <w:rPr>
          <w:spacing w:val="-14"/>
        </w:rPr>
        <w:t xml:space="preserve"> </w:t>
      </w:r>
      <w:r>
        <w:t>pues urge visibilizar estos lugares como foco de problema, y actuar en base a esto, habilitando a nuestras instituciones para lograrlo.</w:t>
      </w: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spacing w:before="6"/>
        <w:rPr>
          <w:sz w:val="34"/>
        </w:rPr>
      </w:pPr>
    </w:p>
    <w:p w:rsidR="00AC2703" w:rsidRDefault="0017299B">
      <w:pPr>
        <w:pStyle w:val="Ttulo1"/>
      </w:pPr>
      <w:r>
        <w:t>IV.-</w:t>
      </w:r>
      <w:r>
        <w:rPr>
          <w:spacing w:val="-3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LEY.</w:t>
      </w:r>
    </w:p>
    <w:p w:rsidR="00AC2703" w:rsidRDefault="00AC2703">
      <w:pPr>
        <w:pStyle w:val="Textoindependiente"/>
        <w:spacing w:before="9"/>
        <w:rPr>
          <w:b/>
          <w:sz w:val="29"/>
        </w:rPr>
      </w:pPr>
    </w:p>
    <w:p w:rsidR="00AC2703" w:rsidRDefault="0017299B">
      <w:pPr>
        <w:pStyle w:val="Ttulo2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Modifica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18.695</w:t>
      </w:r>
      <w:r>
        <w:rPr>
          <w:spacing w:val="-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Municipalidades</w:t>
      </w:r>
    </w:p>
    <w:p w:rsidR="00AC2703" w:rsidRDefault="00AC2703">
      <w:pPr>
        <w:pStyle w:val="Textoindependiente"/>
        <w:spacing w:before="8"/>
        <w:rPr>
          <w:b/>
          <w:sz w:val="29"/>
        </w:rPr>
      </w:pPr>
    </w:p>
    <w:p w:rsidR="00AC2703" w:rsidRDefault="0017299B">
      <w:pPr>
        <w:pStyle w:val="Prrafodelista"/>
        <w:numPr>
          <w:ilvl w:val="1"/>
          <w:numId w:val="1"/>
        </w:numPr>
        <w:tabs>
          <w:tab w:val="left" w:pos="841"/>
        </w:tabs>
        <w:ind w:hanging="361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 4°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3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m)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AC2703" w:rsidRDefault="00AC2703">
      <w:pPr>
        <w:pStyle w:val="Textoindependiente"/>
        <w:spacing w:before="9"/>
        <w:rPr>
          <w:sz w:val="29"/>
        </w:rPr>
      </w:pPr>
    </w:p>
    <w:p w:rsidR="00AC2703" w:rsidRDefault="0017299B">
      <w:pPr>
        <w:pStyle w:val="Textoindependiente"/>
        <w:spacing w:line="360" w:lineRule="auto"/>
        <w:ind w:left="119" w:right="112"/>
        <w:jc w:val="both"/>
      </w:pPr>
      <w:r>
        <w:t>“Identificar y fiscalizar en colaboración con la inteligencia policial los territorios narco en la comuna,</w:t>
      </w:r>
      <w:r>
        <w:rPr>
          <w:spacing w:val="-1"/>
        </w:rPr>
        <w:t xml:space="preserve"> </w:t>
      </w:r>
      <w:r>
        <w:t>y disponer la remoción y</w:t>
      </w:r>
      <w:r>
        <w:rPr>
          <w:spacing w:val="-1"/>
        </w:rPr>
        <w:t xml:space="preserve"> </w:t>
      </w:r>
      <w:r>
        <w:t>destrucción de las animitas erigidas por estas organizaciones con el auxilio de la fuerza pública, en razón de la seguridad,</w:t>
      </w:r>
      <w:r>
        <w:t xml:space="preserve"> el uso eficiente de los espacios públicos y la conservación de la paz en los barrios”</w:t>
      </w:r>
    </w:p>
    <w:p w:rsidR="00AC2703" w:rsidRDefault="0017299B">
      <w:pPr>
        <w:pStyle w:val="Prrafodelista"/>
        <w:numPr>
          <w:ilvl w:val="1"/>
          <w:numId w:val="1"/>
        </w:numPr>
        <w:tabs>
          <w:tab w:val="left" w:pos="84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Agréguese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 5°</w:t>
      </w:r>
      <w:r>
        <w:rPr>
          <w:spacing w:val="-1"/>
          <w:sz w:val="24"/>
        </w:rPr>
        <w:t xml:space="preserve"> </w:t>
      </w:r>
      <w:r>
        <w:rPr>
          <w:sz w:val="24"/>
        </w:rPr>
        <w:t>nueva</w:t>
      </w:r>
      <w:r>
        <w:rPr>
          <w:spacing w:val="-3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k)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AC2703" w:rsidRDefault="00AC2703">
      <w:pPr>
        <w:jc w:val="both"/>
        <w:rPr>
          <w:sz w:val="24"/>
        </w:rPr>
        <w:sectPr w:rsidR="00AC2703">
          <w:pgSz w:w="12240" w:h="20160"/>
          <w:pgMar w:top="1340" w:right="1580" w:bottom="280" w:left="1580" w:header="720" w:footer="720" w:gutter="0"/>
          <w:cols w:space="720"/>
        </w:sectPr>
      </w:pPr>
    </w:p>
    <w:p w:rsidR="00AC2703" w:rsidRDefault="0017299B">
      <w:pPr>
        <w:pStyle w:val="Textoindependiente"/>
        <w:spacing w:before="76" w:line="360" w:lineRule="auto"/>
        <w:ind w:left="119" w:right="117"/>
        <w:jc w:val="both"/>
      </w:pPr>
      <w:r>
        <w:t>“Requerir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colaboración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fuerzas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pública,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</w:t>
      </w:r>
      <w:r>
        <w:t>a identificación y fiscalización de las zonas narcos, así como en la remoción y destrucción de las animitas referidas en el artículo anterior”</w:t>
      </w: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17299B">
      <w:pPr>
        <w:pStyle w:val="Ttulo2"/>
        <w:numPr>
          <w:ilvl w:val="0"/>
          <w:numId w:val="1"/>
        </w:numPr>
        <w:tabs>
          <w:tab w:val="left" w:pos="841"/>
        </w:tabs>
        <w:spacing w:before="221"/>
        <w:ind w:hanging="361"/>
      </w:pP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18.961</w:t>
      </w:r>
      <w:r>
        <w:rPr>
          <w:spacing w:val="-1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Carabineros.</w:t>
      </w:r>
    </w:p>
    <w:p w:rsidR="00AC2703" w:rsidRDefault="00AC2703">
      <w:pPr>
        <w:pStyle w:val="Textoindependiente"/>
        <w:spacing w:before="8"/>
        <w:rPr>
          <w:b/>
          <w:sz w:val="29"/>
        </w:rPr>
      </w:pPr>
    </w:p>
    <w:p w:rsidR="00AC2703" w:rsidRDefault="0017299B">
      <w:pPr>
        <w:pStyle w:val="Textoindependiente"/>
        <w:spacing w:before="1"/>
        <w:ind w:left="480"/>
        <w:jc w:val="both"/>
      </w:pPr>
      <w:r>
        <w:t>Agréguese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 4°</w:t>
      </w:r>
      <w:r>
        <w:rPr>
          <w:spacing w:val="-1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inciso final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 xml:space="preserve">siguiente </w:t>
      </w:r>
      <w:r>
        <w:rPr>
          <w:spacing w:val="-2"/>
        </w:rPr>
        <w:t>tenor:</w:t>
      </w:r>
    </w:p>
    <w:p w:rsidR="00AC2703" w:rsidRDefault="00AC2703">
      <w:pPr>
        <w:pStyle w:val="Textoindependiente"/>
        <w:spacing w:before="8"/>
        <w:rPr>
          <w:sz w:val="29"/>
        </w:rPr>
      </w:pPr>
    </w:p>
    <w:p w:rsidR="00AC2703" w:rsidRDefault="0017299B">
      <w:pPr>
        <w:pStyle w:val="Textoindependiente"/>
        <w:spacing w:line="360" w:lineRule="auto"/>
        <w:ind w:left="480" w:right="118"/>
        <w:jc w:val="both"/>
      </w:pPr>
      <w:r>
        <w:t>“Sin perjuicio de lo anterior, Carabineros de Chile, deberá prestar especialmente su colaboración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auxilio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municipalidades,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función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retiro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destrucción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animitas narcos al tenor del artículo 4° letra m) </w:t>
      </w:r>
      <w:r>
        <w:t>y 5° letra k) de la ley 18.695 orgánica constitucional de municipalidades.”</w:t>
      </w: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rPr>
          <w:sz w:val="26"/>
        </w:rPr>
      </w:pPr>
    </w:p>
    <w:p w:rsidR="00AC2703" w:rsidRDefault="00AC2703">
      <w:pPr>
        <w:pStyle w:val="Textoindependiente"/>
        <w:spacing w:before="4"/>
        <w:rPr>
          <w:sz w:val="21"/>
        </w:rPr>
      </w:pPr>
    </w:p>
    <w:p w:rsidR="00AC2703" w:rsidRDefault="0017299B">
      <w:pPr>
        <w:spacing w:line="537" w:lineRule="auto"/>
        <w:ind w:left="3385" w:right="3382"/>
        <w:jc w:val="center"/>
        <w:rPr>
          <w:b/>
          <w:sz w:val="24"/>
        </w:rPr>
      </w:pPr>
      <w:r>
        <w:rPr>
          <w:b/>
          <w:sz w:val="24"/>
        </w:rPr>
        <w:t>ÁLVARO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CARTER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F. </w:t>
      </w:r>
      <w:r>
        <w:rPr>
          <w:b/>
          <w:spacing w:val="-2"/>
          <w:sz w:val="24"/>
        </w:rPr>
        <w:t>DIPUTADO.</w:t>
      </w:r>
    </w:p>
    <w:sectPr w:rsidR="00AC2703">
      <w:pgSz w:w="12240" w:h="2016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9BD"/>
    <w:multiLevelType w:val="hybridMultilevel"/>
    <w:tmpl w:val="34C84AE6"/>
    <w:lvl w:ilvl="0" w:tplc="E6F86C7E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3"/>
        <w:w w:val="100"/>
        <w:sz w:val="24"/>
        <w:szCs w:val="24"/>
        <w:lang w:val="es-ES" w:eastAsia="en-US" w:bidi="ar-SA"/>
      </w:rPr>
    </w:lvl>
    <w:lvl w:ilvl="1" w:tplc="8782F6B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E29ABE5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AC4C575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65E6A26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6428B95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D9A2D82C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986606AE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FE43B90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5340C53"/>
    <w:multiLevelType w:val="hybridMultilevel"/>
    <w:tmpl w:val="F03A6030"/>
    <w:lvl w:ilvl="0" w:tplc="9EBAD1F6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5216AE8E">
      <w:start w:val="1"/>
      <w:numFmt w:val="lowerLetter"/>
      <w:lvlText w:val="%2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 w:tplc="0DD0538A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6B3C52C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0A96963E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61242EBA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213449C2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042EA65C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8EDE79B2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2703"/>
    <w:rsid w:val="0017299B"/>
    <w:rsid w:val="00A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40" w:hanging="36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l.com/noticias/Nacional/2017/11/10/882839/La-lujosa-animita-descubierta-en-los-allanamientos-en-la-poblacion-Santa-Julia-de-Macul.html" TargetMode="External"/><Relationship Id="rId13" Type="http://schemas.openxmlformats.org/officeDocument/2006/relationships/hyperlink" Target="http://www.senda.gob.cl/wp-content/uploads/2019/07/2017_informe_observatorio_narcotrafico_Chil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da.gob.cl/informacion-sobre-drogas/leyes/ley-20-000-sanciona-el-trafico-ilicito-de-" TargetMode="External"/><Relationship Id="rId12" Type="http://schemas.openxmlformats.org/officeDocument/2006/relationships/hyperlink" Target="http://www.senda.gob.cl/wp-content/uploads/2019/07/2017_informe_observatorio_narcotrafico_Chi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da.gob.cl/informacion-sobre-drogas/leyes/ley-20-000-sanciona-el-trafico-ilicito-de-" TargetMode="External"/><Relationship Id="rId11" Type="http://schemas.openxmlformats.org/officeDocument/2006/relationships/hyperlink" Target="http://www.senda.gob.cl/wp-content/uploads/2019/07/2017_informe_observatorio_narcotrafico_Chile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enda.gob.cl/wp-content/uploads/2019/07/2017_informe_observatorio_narcotrafico_Chi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ol.com/noticias/Nacional/2017/11/10/882839/La-lujosa-animita-descubierta-en-los-allanamientos-en-la-poblacion-Santa-Julia-de-Macu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Madrid Verdejo</dc:creator>
  <cp:lastModifiedBy>Guillermo Diaz Vallejos</cp:lastModifiedBy>
  <cp:revision>1</cp:revision>
  <dcterms:created xsi:type="dcterms:W3CDTF">2023-04-18T16:00:00Z</dcterms:created>
  <dcterms:modified xsi:type="dcterms:W3CDTF">2023-05-17T16:34:00Z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  <property fmtid="{D5CDD505-2E9C-101B-9397-08002B2CF9AE}" pid="5" name="Producer">
    <vt:lpwstr>www.ilovepdf.com</vt:lpwstr>
  </property>
</Properties>
</file>