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1DE6" w:rsidRDefault="005A52EF">
      <w:pPr>
        <w:spacing w:before="80" w:line="276" w:lineRule="auto"/>
        <w:ind w:left="885" w:firstLine="97"/>
        <w:rPr>
          <w:b/>
        </w:rPr>
      </w:pPr>
      <w:r>
        <w:rPr>
          <w:b/>
        </w:rPr>
        <w:t>PROYECTO</w:t>
      </w:r>
      <w:r>
        <w:rPr>
          <w:b/>
          <w:spacing w:val="-6"/>
        </w:rPr>
        <w:t xml:space="preserve"> </w:t>
      </w:r>
      <w:r>
        <w:rPr>
          <w:b/>
        </w:rPr>
        <w:t>DE</w:t>
      </w:r>
      <w:r>
        <w:rPr>
          <w:b/>
          <w:spacing w:val="-6"/>
        </w:rPr>
        <w:t xml:space="preserve"> </w:t>
      </w:r>
      <w:r>
        <w:rPr>
          <w:b/>
        </w:rPr>
        <w:t>LEY</w:t>
      </w:r>
      <w:r>
        <w:rPr>
          <w:b/>
          <w:spacing w:val="-6"/>
        </w:rPr>
        <w:t xml:space="preserve"> </w:t>
      </w:r>
      <w:r>
        <w:rPr>
          <w:b/>
        </w:rPr>
        <w:t>QUE</w:t>
      </w:r>
      <w:r>
        <w:rPr>
          <w:b/>
          <w:spacing w:val="-6"/>
        </w:rPr>
        <w:t xml:space="preserve"> </w:t>
      </w:r>
      <w:r>
        <w:rPr>
          <w:b/>
        </w:rPr>
        <w:t>MODIFICA</w:t>
      </w:r>
      <w:r>
        <w:rPr>
          <w:b/>
          <w:spacing w:val="-6"/>
        </w:rPr>
        <w:t xml:space="preserve"> </w:t>
      </w:r>
      <w:r>
        <w:rPr>
          <w:b/>
        </w:rPr>
        <w:t>CÓDIGO</w:t>
      </w:r>
      <w:r>
        <w:rPr>
          <w:b/>
          <w:spacing w:val="-6"/>
        </w:rPr>
        <w:t xml:space="preserve"> </w:t>
      </w:r>
      <w:r>
        <w:rPr>
          <w:b/>
        </w:rPr>
        <w:t>DEL</w:t>
      </w:r>
      <w:r>
        <w:rPr>
          <w:b/>
          <w:spacing w:val="-6"/>
        </w:rPr>
        <w:t xml:space="preserve"> </w:t>
      </w:r>
      <w:r>
        <w:rPr>
          <w:b/>
        </w:rPr>
        <w:t>TRABAJO</w:t>
      </w:r>
      <w:r>
        <w:rPr>
          <w:b/>
          <w:spacing w:val="-6"/>
        </w:rPr>
        <w:t xml:space="preserve"> </w:t>
      </w:r>
      <w:r>
        <w:rPr>
          <w:b/>
        </w:rPr>
        <w:t>RESPECTO</w:t>
      </w:r>
      <w:r>
        <w:rPr>
          <w:b/>
          <w:spacing w:val="-6"/>
        </w:rPr>
        <w:t xml:space="preserve"> </w:t>
      </w:r>
      <w:r>
        <w:rPr>
          <w:b/>
        </w:rPr>
        <w:t>DE MODALIDAD DE TELETRABAJO, PRINCIPALMENTE EN ASPECTOS DE PROTECCIÓN, GARANTÍAS Y ORGANIZACIÓN DE TRABAJADORAS Y</w:t>
      </w:r>
    </w:p>
    <w:p w:rsidR="00FB1DE6" w:rsidRDefault="005A52EF">
      <w:pPr>
        <w:ind w:left="3666"/>
        <w:rPr>
          <w:b/>
        </w:rPr>
      </w:pPr>
      <w:r>
        <w:rPr>
          <w:b/>
          <w:spacing w:val="-2"/>
        </w:rPr>
        <w:t>TRABAJADORES.</w:t>
      </w:r>
    </w:p>
    <w:p w:rsidR="00FB1DE6" w:rsidRDefault="00FB1DE6">
      <w:pPr>
        <w:pStyle w:val="Textoindependiente"/>
        <w:rPr>
          <w:b/>
          <w:sz w:val="20"/>
        </w:rPr>
      </w:pPr>
    </w:p>
    <w:p w:rsidR="00FB1DE6" w:rsidRDefault="005A52EF">
      <w:pPr>
        <w:pStyle w:val="Textoindependiente"/>
        <w:spacing w:before="8"/>
        <w:rPr>
          <w:b/>
          <w:sz w:val="21"/>
        </w:rPr>
      </w:pPr>
      <w:r>
        <w:pict>
          <v:shape id="docshape1" o:spid="_x0000_s1034" style="position:absolute;margin-left:75pt;margin-top:13.7pt;width:445pt;height:.1pt;z-index:-15728640;mso-wrap-distance-left:0;mso-wrap-distance-right:0;mso-position-horizontal-relative:page" coordorigin="1500,274" coordsize="8900,0" path="m1500,274r8900,e" filled="f" strokecolor="#878787" strokeweight="1pt">
            <v:path arrowok="t"/>
            <w10:wrap type="topAndBottom" anchorx="page"/>
          </v:shape>
        </w:pict>
      </w:r>
    </w:p>
    <w:p w:rsidR="00FB1DE6" w:rsidRDefault="00FB1DE6">
      <w:pPr>
        <w:pStyle w:val="Textoindependiente"/>
        <w:rPr>
          <w:b/>
          <w:sz w:val="20"/>
        </w:rPr>
      </w:pPr>
    </w:p>
    <w:p w:rsidR="00FB1DE6" w:rsidRDefault="00FB1DE6">
      <w:pPr>
        <w:pStyle w:val="Textoindependiente"/>
        <w:rPr>
          <w:b/>
          <w:sz w:val="20"/>
        </w:rPr>
      </w:pPr>
    </w:p>
    <w:p w:rsidR="00FB1DE6" w:rsidRDefault="00FB1DE6">
      <w:pPr>
        <w:pStyle w:val="Textoindependiente"/>
        <w:spacing w:before="8"/>
        <w:rPr>
          <w:b/>
          <w:sz w:val="19"/>
        </w:rPr>
      </w:pPr>
    </w:p>
    <w:p w:rsidR="00FB1DE6" w:rsidRDefault="005A52EF">
      <w:pPr>
        <w:pStyle w:val="Prrafodelista"/>
        <w:numPr>
          <w:ilvl w:val="0"/>
          <w:numId w:val="7"/>
        </w:numPr>
        <w:tabs>
          <w:tab w:val="left" w:pos="819"/>
          <w:tab w:val="left" w:pos="820"/>
        </w:tabs>
        <w:spacing w:before="1"/>
        <w:jc w:val="left"/>
      </w:pPr>
      <w:r>
        <w:rPr>
          <w:spacing w:val="-2"/>
          <w:u w:val="thick"/>
        </w:rPr>
        <w:t>FUNDAMENTOS.</w:t>
      </w:r>
    </w:p>
    <w:p w:rsidR="00FB1DE6" w:rsidRDefault="00FB1DE6">
      <w:pPr>
        <w:pStyle w:val="Textoindependiente"/>
        <w:rPr>
          <w:sz w:val="24"/>
        </w:rPr>
      </w:pPr>
    </w:p>
    <w:p w:rsidR="00FB1DE6" w:rsidRDefault="00FB1DE6">
      <w:pPr>
        <w:pStyle w:val="Textoindependiente"/>
        <w:spacing w:before="11"/>
        <w:rPr>
          <w:sz w:val="19"/>
        </w:rPr>
      </w:pPr>
    </w:p>
    <w:p w:rsidR="00FB1DE6" w:rsidRDefault="005A52EF">
      <w:pPr>
        <w:pStyle w:val="Prrafodelista"/>
        <w:numPr>
          <w:ilvl w:val="1"/>
          <w:numId w:val="7"/>
        </w:numPr>
        <w:tabs>
          <w:tab w:val="left" w:pos="820"/>
        </w:tabs>
        <w:jc w:val="left"/>
      </w:pPr>
      <w:r>
        <w:rPr>
          <w:u w:val="thick"/>
        </w:rPr>
        <w:t>El</w:t>
      </w:r>
      <w:r>
        <w:rPr>
          <w:spacing w:val="-5"/>
          <w:u w:val="thick"/>
        </w:rPr>
        <w:t xml:space="preserve"> </w:t>
      </w:r>
      <w:r>
        <w:rPr>
          <w:u w:val="thick"/>
        </w:rPr>
        <w:t>teletrabajo:</w:t>
      </w:r>
      <w:r>
        <w:rPr>
          <w:spacing w:val="-5"/>
          <w:u w:val="thick"/>
        </w:rPr>
        <w:t xml:space="preserve"> </w:t>
      </w:r>
      <w:r>
        <w:rPr>
          <w:u w:val="thick"/>
        </w:rPr>
        <w:t>antes</w:t>
      </w:r>
      <w:r>
        <w:rPr>
          <w:spacing w:val="-5"/>
          <w:u w:val="thick"/>
        </w:rPr>
        <w:t xml:space="preserve"> </w:t>
      </w:r>
      <w:r>
        <w:rPr>
          <w:u w:val="thick"/>
        </w:rPr>
        <w:t>y</w:t>
      </w:r>
      <w:r>
        <w:rPr>
          <w:spacing w:val="-5"/>
          <w:u w:val="thick"/>
        </w:rPr>
        <w:t xml:space="preserve"> </w:t>
      </w:r>
      <w:r>
        <w:rPr>
          <w:spacing w:val="-2"/>
          <w:u w:val="thick"/>
        </w:rPr>
        <w:t>después.</w:t>
      </w:r>
    </w:p>
    <w:p w:rsidR="00FB1DE6" w:rsidRDefault="00FB1DE6">
      <w:pPr>
        <w:pStyle w:val="Textoindependiente"/>
        <w:rPr>
          <w:sz w:val="24"/>
        </w:rPr>
      </w:pPr>
    </w:p>
    <w:p w:rsidR="00FB1DE6" w:rsidRDefault="00FB1DE6">
      <w:pPr>
        <w:pStyle w:val="Textoindependiente"/>
        <w:rPr>
          <w:sz w:val="20"/>
        </w:rPr>
      </w:pPr>
    </w:p>
    <w:p w:rsidR="00FB1DE6" w:rsidRDefault="005A52EF">
      <w:pPr>
        <w:pStyle w:val="Textoindependiente"/>
        <w:spacing w:line="360" w:lineRule="auto"/>
        <w:ind w:left="100" w:right="112"/>
        <w:jc w:val="both"/>
      </w:pPr>
      <w:r>
        <w:t>La pandemia que azotó Chile y el mundo desde el año 2020 en adelante, pr</w:t>
      </w:r>
      <w:r>
        <w:t>olongó una alerta sanitaria por más de 3 años que se perpetúa hasta la actualidad. Las medidas de confinamiento y aislamiento ordenadas por la autoridad,</w:t>
      </w:r>
      <w:r>
        <w:rPr>
          <w:spacing w:val="-4"/>
        </w:rPr>
        <w:t xml:space="preserve"> </w:t>
      </w:r>
      <w:r>
        <w:t>obligaron</w:t>
      </w:r>
      <w:r>
        <w:rPr>
          <w:spacing w:val="-4"/>
        </w:rPr>
        <w:t xml:space="preserve"> </w:t>
      </w:r>
      <w:r>
        <w:t>a</w:t>
      </w:r>
      <w:r>
        <w:rPr>
          <w:spacing w:val="-4"/>
        </w:rPr>
        <w:t xml:space="preserve"> </w:t>
      </w:r>
      <w:r>
        <w:t>modificar</w:t>
      </w:r>
      <w:r>
        <w:rPr>
          <w:spacing w:val="-4"/>
        </w:rPr>
        <w:t xml:space="preserve"> </w:t>
      </w:r>
      <w:r>
        <w:t>gran</w:t>
      </w:r>
      <w:r>
        <w:rPr>
          <w:spacing w:val="-4"/>
        </w:rPr>
        <w:t xml:space="preserve"> </w:t>
      </w:r>
      <w:r>
        <w:t>parte</w:t>
      </w:r>
      <w:r>
        <w:rPr>
          <w:spacing w:val="-4"/>
        </w:rPr>
        <w:t xml:space="preserve"> </w:t>
      </w:r>
      <w:r>
        <w:t>de nuestras vidas, incluyendo también nuestros trabajos y rutinas. As</w:t>
      </w:r>
      <w:r>
        <w:t>í, según un estudio</w:t>
      </w:r>
      <w:r>
        <w:rPr>
          <w:vertAlign w:val="superscript"/>
        </w:rPr>
        <w:t>1</w:t>
      </w:r>
      <w:r>
        <w:t xml:space="preserve"> elaborado por la Asociación Chilena de Seguridad (ACHS), durante el primer año de pandemia, </w:t>
      </w:r>
      <w:r>
        <w:rPr>
          <w:b/>
        </w:rPr>
        <w:t>el 95,3% de las empresas en Chile implementó en algún porcentaje el teletrabajo</w:t>
      </w:r>
      <w:r>
        <w:t>. Casi la mitad de dichas empresas lo</w:t>
      </w:r>
      <w:r>
        <w:rPr>
          <w:spacing w:val="-3"/>
        </w:rPr>
        <w:t xml:space="preserve"> </w:t>
      </w:r>
      <w:r>
        <w:t>hicieron</w:t>
      </w:r>
      <w:r>
        <w:rPr>
          <w:spacing w:val="-3"/>
        </w:rPr>
        <w:t xml:space="preserve"> </w:t>
      </w:r>
      <w:r>
        <w:t>de</w:t>
      </w:r>
      <w:r>
        <w:rPr>
          <w:spacing w:val="-3"/>
        </w:rPr>
        <w:t xml:space="preserve"> </w:t>
      </w:r>
      <w:r>
        <w:t>manera</w:t>
      </w:r>
      <w:r>
        <w:rPr>
          <w:spacing w:val="-3"/>
        </w:rPr>
        <w:t xml:space="preserve"> </w:t>
      </w:r>
      <w:r>
        <w:t>total,</w:t>
      </w:r>
      <w:r>
        <w:rPr>
          <w:spacing w:val="-3"/>
        </w:rPr>
        <w:t xml:space="preserve"> </w:t>
      </w:r>
      <w:r>
        <w:t>mientras</w:t>
      </w:r>
      <w:r>
        <w:rPr>
          <w:spacing w:val="-3"/>
        </w:rPr>
        <w:t xml:space="preserve"> </w:t>
      </w:r>
      <w:r>
        <w:t>que</w:t>
      </w:r>
      <w:r>
        <w:rPr>
          <w:spacing w:val="-3"/>
        </w:rPr>
        <w:t xml:space="preserve"> </w:t>
      </w:r>
      <w:r>
        <w:t>las restantes lo hicieron en modalidad mixta (48,6% contra 51,4% respectivamente).</w:t>
      </w:r>
    </w:p>
    <w:p w:rsidR="00FB1DE6" w:rsidRDefault="00FB1DE6">
      <w:pPr>
        <w:pStyle w:val="Textoindependiente"/>
        <w:rPr>
          <w:sz w:val="33"/>
        </w:rPr>
      </w:pPr>
    </w:p>
    <w:p w:rsidR="00FB1DE6" w:rsidRDefault="005A52EF">
      <w:pPr>
        <w:spacing w:line="360" w:lineRule="auto"/>
        <w:ind w:left="100" w:right="113"/>
        <w:jc w:val="both"/>
      </w:pPr>
      <w:r>
        <w:t>Esta nueva realidad difirió radicalmente del escenario previo a la pandemia, en donde solo</w:t>
      </w:r>
      <w:r>
        <w:rPr>
          <w:spacing w:val="40"/>
        </w:rPr>
        <w:t xml:space="preserve"> </w:t>
      </w:r>
      <w:r>
        <w:t>el 1% de</w:t>
      </w:r>
      <w:r>
        <w:rPr>
          <w:spacing w:val="-3"/>
        </w:rPr>
        <w:t xml:space="preserve"> </w:t>
      </w:r>
      <w:r>
        <w:t>los</w:t>
      </w:r>
      <w:r>
        <w:rPr>
          <w:spacing w:val="-3"/>
        </w:rPr>
        <w:t xml:space="preserve"> </w:t>
      </w:r>
      <w:r>
        <w:t>y</w:t>
      </w:r>
      <w:r>
        <w:rPr>
          <w:spacing w:val="-3"/>
        </w:rPr>
        <w:t xml:space="preserve"> </w:t>
      </w:r>
      <w:r>
        <w:t>las</w:t>
      </w:r>
      <w:r>
        <w:rPr>
          <w:spacing w:val="-3"/>
        </w:rPr>
        <w:t xml:space="preserve"> </w:t>
      </w:r>
      <w:r>
        <w:t>asalariadas</w:t>
      </w:r>
      <w:r>
        <w:rPr>
          <w:spacing w:val="-3"/>
        </w:rPr>
        <w:t xml:space="preserve"> </w:t>
      </w:r>
      <w:r>
        <w:t>trabajaban</w:t>
      </w:r>
      <w:r>
        <w:rPr>
          <w:spacing w:val="-3"/>
        </w:rPr>
        <w:t xml:space="preserve"> </w:t>
      </w:r>
      <w:r>
        <w:t>desde</w:t>
      </w:r>
      <w:r>
        <w:rPr>
          <w:spacing w:val="-3"/>
        </w:rPr>
        <w:t xml:space="preserve"> </w:t>
      </w:r>
      <w:r>
        <w:t>su</w:t>
      </w:r>
      <w:r>
        <w:rPr>
          <w:spacing w:val="-3"/>
        </w:rPr>
        <w:t xml:space="preserve"> </w:t>
      </w:r>
      <w:r>
        <w:t>casa</w:t>
      </w:r>
      <w:r>
        <w:rPr>
          <w:vertAlign w:val="superscript"/>
        </w:rPr>
        <w:t>2</w:t>
      </w:r>
      <w:r>
        <w:t>.</w:t>
      </w:r>
      <w:r>
        <w:rPr>
          <w:spacing w:val="-3"/>
        </w:rPr>
        <w:t xml:space="preserve"> </w:t>
      </w:r>
      <w:r>
        <w:t>El</w:t>
      </w:r>
      <w:r>
        <w:rPr>
          <w:spacing w:val="-3"/>
        </w:rPr>
        <w:t xml:space="preserve"> </w:t>
      </w:r>
      <w:r>
        <w:t>giro</w:t>
      </w:r>
      <w:r>
        <w:rPr>
          <w:spacing w:val="-3"/>
        </w:rPr>
        <w:t xml:space="preserve"> </w:t>
      </w:r>
      <w:r>
        <w:t>abrupto</w:t>
      </w:r>
      <w:r>
        <w:rPr>
          <w:spacing w:val="-3"/>
        </w:rPr>
        <w:t xml:space="preserve"> </w:t>
      </w:r>
      <w:r>
        <w:t>provocado</w:t>
      </w:r>
      <w:r>
        <w:rPr>
          <w:spacing w:val="-3"/>
        </w:rPr>
        <w:t xml:space="preserve"> </w:t>
      </w:r>
      <w:r>
        <w:t>por</w:t>
      </w:r>
      <w:r>
        <w:rPr>
          <w:spacing w:val="-3"/>
        </w:rPr>
        <w:t xml:space="preserve"> </w:t>
      </w:r>
      <w:r>
        <w:t>una pandemia mundial</w:t>
      </w:r>
      <w:r>
        <w:rPr>
          <w:spacing w:val="-4"/>
        </w:rPr>
        <w:t xml:space="preserve"> </w:t>
      </w:r>
      <w:r>
        <w:t>nos</w:t>
      </w:r>
      <w:r>
        <w:rPr>
          <w:spacing w:val="-4"/>
        </w:rPr>
        <w:t xml:space="preserve"> </w:t>
      </w:r>
      <w:r>
        <w:rPr>
          <w:b/>
        </w:rPr>
        <w:t>obligó</w:t>
      </w:r>
      <w:r>
        <w:rPr>
          <w:b/>
          <w:spacing w:val="-4"/>
        </w:rPr>
        <w:t xml:space="preserve"> </w:t>
      </w:r>
      <w:r>
        <w:rPr>
          <w:b/>
        </w:rPr>
        <w:t>a</w:t>
      </w:r>
      <w:r>
        <w:rPr>
          <w:b/>
          <w:spacing w:val="-4"/>
        </w:rPr>
        <w:t xml:space="preserve"> </w:t>
      </w:r>
      <w:r>
        <w:rPr>
          <w:b/>
        </w:rPr>
        <w:t>reconfigurar</w:t>
      </w:r>
      <w:r>
        <w:rPr>
          <w:b/>
          <w:spacing w:val="-4"/>
        </w:rPr>
        <w:t xml:space="preserve"> </w:t>
      </w:r>
      <w:r>
        <w:rPr>
          <w:b/>
        </w:rPr>
        <w:t>nuestras</w:t>
      </w:r>
      <w:r>
        <w:rPr>
          <w:b/>
          <w:spacing w:val="-4"/>
        </w:rPr>
        <w:t xml:space="preserve"> </w:t>
      </w:r>
      <w:r>
        <w:rPr>
          <w:b/>
        </w:rPr>
        <w:t>dinámicas</w:t>
      </w:r>
      <w:r>
        <w:rPr>
          <w:b/>
          <w:spacing w:val="-4"/>
        </w:rPr>
        <w:t xml:space="preserve"> </w:t>
      </w:r>
      <w:r>
        <w:rPr>
          <w:b/>
        </w:rPr>
        <w:t>y</w:t>
      </w:r>
      <w:r>
        <w:rPr>
          <w:b/>
          <w:spacing w:val="-4"/>
        </w:rPr>
        <w:t xml:space="preserve"> </w:t>
      </w:r>
      <w:r>
        <w:rPr>
          <w:b/>
        </w:rPr>
        <w:t>relaciones</w:t>
      </w:r>
      <w:r>
        <w:rPr>
          <w:b/>
          <w:spacing w:val="-4"/>
        </w:rPr>
        <w:t xml:space="preserve"> </w:t>
      </w:r>
      <w:r>
        <w:rPr>
          <w:b/>
        </w:rPr>
        <w:t xml:space="preserve">laborales, acostumbradas a la casi total presencialidad. </w:t>
      </w:r>
      <w:r>
        <w:t>La disrupción de la pandemia no estuvo exenta de una serie de dificultades, principalmente, d</w:t>
      </w:r>
      <w:r>
        <w:t>adas por la precariedad laboral provocada por una deuda de arrastre en nuestro</w:t>
      </w:r>
      <w:r>
        <w:rPr>
          <w:spacing w:val="-3"/>
        </w:rPr>
        <w:t xml:space="preserve"> </w:t>
      </w:r>
      <w:r>
        <w:t>país.</w:t>
      </w:r>
      <w:r>
        <w:rPr>
          <w:spacing w:val="-3"/>
        </w:rPr>
        <w:t xml:space="preserve"> </w:t>
      </w:r>
      <w:r>
        <w:t>Enfrentarse</w:t>
      </w:r>
      <w:r>
        <w:rPr>
          <w:spacing w:val="-3"/>
        </w:rPr>
        <w:t xml:space="preserve"> </w:t>
      </w:r>
      <w:r>
        <w:t>a</w:t>
      </w:r>
      <w:r>
        <w:rPr>
          <w:spacing w:val="-3"/>
        </w:rPr>
        <w:t xml:space="preserve"> </w:t>
      </w:r>
      <w:r>
        <w:t>la</w:t>
      </w:r>
      <w:r>
        <w:rPr>
          <w:spacing w:val="-3"/>
        </w:rPr>
        <w:t xml:space="preserve"> </w:t>
      </w:r>
      <w:r>
        <w:t>pandemia</w:t>
      </w:r>
      <w:r>
        <w:rPr>
          <w:spacing w:val="-3"/>
        </w:rPr>
        <w:t xml:space="preserve"> </w:t>
      </w:r>
      <w:r>
        <w:t>desde</w:t>
      </w:r>
      <w:r>
        <w:rPr>
          <w:spacing w:val="-3"/>
        </w:rPr>
        <w:t xml:space="preserve"> </w:t>
      </w:r>
      <w:r>
        <w:t xml:space="preserve">las cuarentenas y restricciones establecidas por la autoridad, </w:t>
      </w:r>
      <w:r>
        <w:rPr>
          <w:b/>
        </w:rPr>
        <w:t>acrecentó esta precariedad:</w:t>
      </w:r>
      <w:r>
        <w:rPr>
          <w:b/>
          <w:spacing w:val="40"/>
        </w:rPr>
        <w:t xml:space="preserve"> </w:t>
      </w:r>
      <w:r>
        <w:rPr>
          <w:b/>
        </w:rPr>
        <w:t>nos enrostró la feminización de la pobreza, la flexibilidad amparada bajo la “Ley Protección del Empleo” y la informalidad labora</w:t>
      </w:r>
      <w:r>
        <w:t>l con cifras alarmantes y de retroceso. Sumado a lo anterior, se evidenció la falta de una institucionalidad capaz de fiscaliza</w:t>
      </w:r>
      <w:r>
        <w:t>r el cumpliento de la -cuestionablemente insuficiente- normativa legal vigente, así como la aplicación del teletrabajo o de leyes como la “Ley de Protección del Empleo”.</w:t>
      </w:r>
    </w:p>
    <w:p w:rsidR="00FB1DE6" w:rsidRDefault="00FB1DE6">
      <w:pPr>
        <w:pStyle w:val="Textoindependiente"/>
        <w:rPr>
          <w:sz w:val="20"/>
        </w:rPr>
      </w:pPr>
    </w:p>
    <w:p w:rsidR="00FB1DE6" w:rsidRDefault="00FB1DE6">
      <w:pPr>
        <w:pStyle w:val="Textoindependiente"/>
        <w:rPr>
          <w:sz w:val="20"/>
        </w:rPr>
      </w:pPr>
    </w:p>
    <w:p w:rsidR="00FB1DE6" w:rsidRDefault="00FB1DE6">
      <w:pPr>
        <w:pStyle w:val="Textoindependiente"/>
        <w:rPr>
          <w:sz w:val="20"/>
        </w:rPr>
      </w:pPr>
    </w:p>
    <w:p w:rsidR="00FB1DE6" w:rsidRDefault="00FB1DE6">
      <w:pPr>
        <w:pStyle w:val="Textoindependiente"/>
        <w:rPr>
          <w:sz w:val="20"/>
        </w:rPr>
      </w:pPr>
    </w:p>
    <w:p w:rsidR="00FB1DE6" w:rsidRDefault="00FB1DE6">
      <w:pPr>
        <w:pStyle w:val="Textoindependiente"/>
        <w:rPr>
          <w:sz w:val="20"/>
        </w:rPr>
      </w:pPr>
    </w:p>
    <w:p w:rsidR="00FB1DE6" w:rsidRDefault="005A52EF">
      <w:pPr>
        <w:pStyle w:val="Textoindependiente"/>
        <w:spacing w:before="6"/>
        <w:rPr>
          <w:sz w:val="12"/>
        </w:rPr>
      </w:pPr>
      <w:r>
        <w:pict>
          <v:shape id="docshape2" o:spid="_x0000_s1033" style="position:absolute;margin-left:1in;margin-top:8.45pt;width:2in;height:.1pt;z-index:-15728128;mso-wrap-distance-left:0;mso-wrap-distance-right:0;mso-position-horizontal-relative:page" coordorigin="1440,169" coordsize="2880,0" path="m1440,169r2880,e" filled="f">
            <v:path arrowok="t"/>
            <w10:wrap type="topAndBottom" anchorx="page"/>
          </v:shape>
        </w:pict>
      </w:r>
    </w:p>
    <w:p w:rsidR="00FB1DE6" w:rsidRDefault="005A52EF">
      <w:pPr>
        <w:spacing w:before="123"/>
        <w:ind w:left="100"/>
        <w:rPr>
          <w:sz w:val="20"/>
        </w:rPr>
      </w:pPr>
      <w:r>
        <w:rPr>
          <w:sz w:val="20"/>
          <w:vertAlign w:val="superscript"/>
        </w:rPr>
        <w:t>1</w:t>
      </w:r>
      <w:r>
        <w:rPr>
          <w:spacing w:val="-8"/>
          <w:sz w:val="20"/>
        </w:rPr>
        <w:t xml:space="preserve"> </w:t>
      </w:r>
      <w:r>
        <w:rPr>
          <w:sz w:val="20"/>
        </w:rPr>
        <w:t>ACHS</w:t>
      </w:r>
      <w:r>
        <w:rPr>
          <w:spacing w:val="-8"/>
          <w:sz w:val="20"/>
        </w:rPr>
        <w:t xml:space="preserve"> </w:t>
      </w:r>
      <w:r>
        <w:rPr>
          <w:sz w:val="20"/>
        </w:rPr>
        <w:t>(2020):</w:t>
      </w:r>
      <w:r>
        <w:rPr>
          <w:spacing w:val="-8"/>
          <w:sz w:val="20"/>
        </w:rPr>
        <w:t xml:space="preserve"> </w:t>
      </w:r>
      <w:r>
        <w:rPr>
          <w:sz w:val="20"/>
        </w:rPr>
        <w:t>“Teletrabajo</w:t>
      </w:r>
      <w:r>
        <w:rPr>
          <w:spacing w:val="-8"/>
          <w:sz w:val="20"/>
        </w:rPr>
        <w:t xml:space="preserve"> </w:t>
      </w:r>
      <w:r>
        <w:rPr>
          <w:sz w:val="20"/>
        </w:rPr>
        <w:t>en</w:t>
      </w:r>
      <w:r>
        <w:rPr>
          <w:spacing w:val="-8"/>
          <w:sz w:val="20"/>
        </w:rPr>
        <w:t xml:space="preserve"> </w:t>
      </w:r>
      <w:r>
        <w:rPr>
          <w:sz w:val="20"/>
        </w:rPr>
        <w:t>la</w:t>
      </w:r>
      <w:r>
        <w:rPr>
          <w:spacing w:val="-8"/>
          <w:sz w:val="20"/>
        </w:rPr>
        <w:t xml:space="preserve"> </w:t>
      </w:r>
      <w:r>
        <w:rPr>
          <w:sz w:val="20"/>
        </w:rPr>
        <w:t>Empresa</w:t>
      </w:r>
      <w:r>
        <w:rPr>
          <w:spacing w:val="-8"/>
          <w:sz w:val="20"/>
        </w:rPr>
        <w:t xml:space="preserve"> </w:t>
      </w:r>
      <w:r>
        <w:rPr>
          <w:sz w:val="20"/>
        </w:rPr>
        <w:t>Regional,</w:t>
      </w:r>
      <w:r>
        <w:rPr>
          <w:spacing w:val="-8"/>
          <w:sz w:val="20"/>
        </w:rPr>
        <w:t xml:space="preserve"> </w:t>
      </w:r>
      <w:r>
        <w:rPr>
          <w:sz w:val="20"/>
        </w:rPr>
        <w:t>Pequeña</w:t>
      </w:r>
      <w:r>
        <w:rPr>
          <w:spacing w:val="-8"/>
          <w:sz w:val="20"/>
        </w:rPr>
        <w:t xml:space="preserve"> </w:t>
      </w:r>
      <w:r>
        <w:rPr>
          <w:sz w:val="20"/>
        </w:rPr>
        <w:t>y</w:t>
      </w:r>
      <w:r>
        <w:rPr>
          <w:spacing w:val="-8"/>
          <w:sz w:val="20"/>
        </w:rPr>
        <w:t xml:space="preserve"> </w:t>
      </w:r>
      <w:r>
        <w:rPr>
          <w:spacing w:val="-2"/>
          <w:sz w:val="20"/>
        </w:rPr>
        <w:t>Mediana”.</w:t>
      </w:r>
    </w:p>
    <w:p w:rsidR="00FB1DE6" w:rsidRDefault="005A52EF">
      <w:pPr>
        <w:spacing w:before="5"/>
        <w:ind w:left="100"/>
        <w:rPr>
          <w:sz w:val="20"/>
        </w:rPr>
      </w:pPr>
      <w:r>
        <w:rPr>
          <w:sz w:val="20"/>
          <w:vertAlign w:val="superscript"/>
        </w:rPr>
        <w:t>2</w:t>
      </w:r>
      <w:r>
        <w:rPr>
          <w:spacing w:val="26"/>
          <w:sz w:val="20"/>
        </w:rPr>
        <w:t xml:space="preserve"> </w:t>
      </w:r>
      <w:r>
        <w:rPr>
          <w:sz w:val="20"/>
        </w:rPr>
        <w:t>Centro</w:t>
      </w:r>
      <w:r>
        <w:rPr>
          <w:spacing w:val="26"/>
          <w:sz w:val="20"/>
        </w:rPr>
        <w:t xml:space="preserve"> </w:t>
      </w:r>
      <w:r>
        <w:rPr>
          <w:sz w:val="20"/>
        </w:rPr>
        <w:t>Latinoamericano</w:t>
      </w:r>
      <w:r>
        <w:rPr>
          <w:spacing w:val="26"/>
          <w:sz w:val="20"/>
        </w:rPr>
        <w:t xml:space="preserve"> </w:t>
      </w:r>
      <w:r>
        <w:rPr>
          <w:sz w:val="20"/>
        </w:rPr>
        <w:t>de</w:t>
      </w:r>
      <w:r>
        <w:rPr>
          <w:spacing w:val="26"/>
          <w:sz w:val="20"/>
        </w:rPr>
        <w:t xml:space="preserve"> </w:t>
      </w:r>
      <w:r>
        <w:rPr>
          <w:sz w:val="20"/>
        </w:rPr>
        <w:t>Políticas</w:t>
      </w:r>
      <w:r>
        <w:rPr>
          <w:spacing w:val="26"/>
          <w:sz w:val="20"/>
        </w:rPr>
        <w:t xml:space="preserve"> </w:t>
      </w:r>
      <w:r>
        <w:rPr>
          <w:sz w:val="20"/>
        </w:rPr>
        <w:t>Económicas</w:t>
      </w:r>
      <w:r>
        <w:rPr>
          <w:spacing w:val="26"/>
          <w:sz w:val="20"/>
        </w:rPr>
        <w:t xml:space="preserve"> </w:t>
      </w:r>
      <w:r>
        <w:rPr>
          <w:sz w:val="20"/>
        </w:rPr>
        <w:t>y</w:t>
      </w:r>
      <w:r>
        <w:rPr>
          <w:spacing w:val="26"/>
          <w:sz w:val="20"/>
        </w:rPr>
        <w:t xml:space="preserve"> </w:t>
      </w:r>
      <w:r>
        <w:rPr>
          <w:sz w:val="20"/>
        </w:rPr>
        <w:t>Sociales</w:t>
      </w:r>
      <w:r>
        <w:rPr>
          <w:spacing w:val="26"/>
          <w:sz w:val="20"/>
        </w:rPr>
        <w:t xml:space="preserve"> </w:t>
      </w:r>
      <w:r>
        <w:rPr>
          <w:sz w:val="20"/>
        </w:rPr>
        <w:t>de</w:t>
      </w:r>
      <w:r>
        <w:rPr>
          <w:spacing w:val="26"/>
          <w:sz w:val="20"/>
        </w:rPr>
        <w:t xml:space="preserve"> </w:t>
      </w:r>
      <w:r>
        <w:rPr>
          <w:sz w:val="20"/>
        </w:rPr>
        <w:t>la</w:t>
      </w:r>
      <w:r>
        <w:rPr>
          <w:spacing w:val="26"/>
          <w:sz w:val="20"/>
        </w:rPr>
        <w:t xml:space="preserve"> </w:t>
      </w:r>
      <w:r>
        <w:rPr>
          <w:sz w:val="20"/>
        </w:rPr>
        <w:t>Universidad</w:t>
      </w:r>
      <w:r>
        <w:rPr>
          <w:spacing w:val="26"/>
          <w:sz w:val="20"/>
        </w:rPr>
        <w:t xml:space="preserve"> </w:t>
      </w:r>
      <w:r>
        <w:rPr>
          <w:sz w:val="20"/>
        </w:rPr>
        <w:t>Católica</w:t>
      </w:r>
      <w:r>
        <w:rPr>
          <w:spacing w:val="26"/>
          <w:sz w:val="20"/>
        </w:rPr>
        <w:t xml:space="preserve"> </w:t>
      </w:r>
      <w:r>
        <w:rPr>
          <w:sz w:val="20"/>
        </w:rPr>
        <w:t>de</w:t>
      </w:r>
      <w:r>
        <w:rPr>
          <w:spacing w:val="26"/>
          <w:sz w:val="20"/>
        </w:rPr>
        <w:t xml:space="preserve"> </w:t>
      </w:r>
      <w:r>
        <w:rPr>
          <w:sz w:val="20"/>
        </w:rPr>
        <w:t>Chile (2020): “Empleo en tiempos de COVID-19”.</w:t>
      </w:r>
    </w:p>
    <w:p w:rsidR="00FB1DE6" w:rsidRDefault="00FB1DE6">
      <w:pPr>
        <w:rPr>
          <w:sz w:val="20"/>
        </w:rPr>
        <w:sectPr w:rsidR="00FB1DE6">
          <w:type w:val="continuous"/>
          <w:pgSz w:w="11920" w:h="16840"/>
          <w:pgMar w:top="1360" w:right="1340" w:bottom="280" w:left="1340" w:header="720" w:footer="720" w:gutter="0"/>
          <w:cols w:space="720"/>
        </w:sectPr>
      </w:pPr>
    </w:p>
    <w:p w:rsidR="00FB1DE6" w:rsidRDefault="005A52EF">
      <w:pPr>
        <w:pStyle w:val="Textoindependiente"/>
        <w:spacing w:before="80" w:line="360" w:lineRule="auto"/>
        <w:ind w:left="100" w:right="122"/>
        <w:jc w:val="both"/>
      </w:pPr>
      <w:r>
        <w:lastRenderedPageBreak/>
        <w:t>En este escenario, la histórica tasa de cesantía en Chile, que había fluctuado entre 6% y 7%,</w:t>
      </w:r>
      <w:r>
        <w:rPr>
          <w:spacing w:val="26"/>
        </w:rPr>
        <w:t xml:space="preserve"> </w:t>
      </w:r>
      <w:r>
        <w:t>en pleno 2020 alcanzó casi el 12%</w:t>
      </w:r>
      <w:r>
        <w:rPr>
          <w:vertAlign w:val="superscript"/>
        </w:rPr>
        <w:t>3</w:t>
      </w:r>
      <w:r>
        <w:t>, implicando la pérdida o “suspensión”</w:t>
      </w:r>
      <w:r>
        <w:rPr>
          <w:vertAlign w:val="superscript"/>
        </w:rPr>
        <w:t>4</w:t>
      </w:r>
      <w:r>
        <w:t xml:space="preserve"> de más de</w:t>
      </w:r>
    </w:p>
    <w:p w:rsidR="00FB1DE6" w:rsidRDefault="005A52EF">
      <w:pPr>
        <w:pStyle w:val="Textoindependiente"/>
        <w:spacing w:line="360" w:lineRule="auto"/>
        <w:ind w:left="100" w:right="113"/>
        <w:jc w:val="both"/>
      </w:pPr>
      <w:r>
        <w:t>1.200.000 puestos de trabajo. Más preocupante resulta este número cuando</w:t>
      </w:r>
      <w:r>
        <w:rPr>
          <w:spacing w:val="-4"/>
        </w:rPr>
        <w:t xml:space="preserve"> </w:t>
      </w:r>
      <w:r>
        <w:t>consideramos que esta cifra oculta casi el 30% de empleos informales existentes con anterioridad a</w:t>
      </w:r>
      <w:r>
        <w:t xml:space="preserve"> la pandemia</w:t>
      </w:r>
      <w:r>
        <w:rPr>
          <w:vertAlign w:val="superscript"/>
        </w:rPr>
        <w:t>5</w:t>
      </w:r>
      <w:r>
        <w:t>. Tomando en cuenta esta realidad, algunos estudios señalan incluso la disminución de 2,5 millones de trabajos</w:t>
      </w:r>
      <w:r>
        <w:rPr>
          <w:vertAlign w:val="superscript"/>
        </w:rPr>
        <w:t>6</w:t>
      </w:r>
      <w:r>
        <w:t>, lentamente recuperados a la actualidad</w:t>
      </w:r>
      <w:r>
        <w:rPr>
          <w:vertAlign w:val="superscript"/>
        </w:rPr>
        <w:t>7</w:t>
      </w:r>
      <w:r>
        <w:t>.</w:t>
      </w:r>
    </w:p>
    <w:p w:rsidR="00FB1DE6" w:rsidRDefault="00FB1DE6">
      <w:pPr>
        <w:pStyle w:val="Textoindependiente"/>
        <w:rPr>
          <w:sz w:val="33"/>
        </w:rPr>
      </w:pPr>
    </w:p>
    <w:p w:rsidR="00FB1DE6" w:rsidRDefault="005A52EF">
      <w:pPr>
        <w:pStyle w:val="Textoindependiente"/>
        <w:spacing w:line="360" w:lineRule="auto"/>
        <w:ind w:left="100" w:right="118"/>
        <w:jc w:val="both"/>
      </w:pPr>
      <w:r>
        <w:t>Estas desalentadoras cifras que visibilizan la crisis y precariedad laboral en Chile deb</w:t>
      </w:r>
      <w:r>
        <w:t>en ahora</w:t>
      </w:r>
      <w:r>
        <w:rPr>
          <w:spacing w:val="-4"/>
        </w:rPr>
        <w:t xml:space="preserve"> </w:t>
      </w:r>
      <w:r>
        <w:t>integrarse</w:t>
      </w:r>
      <w:r>
        <w:rPr>
          <w:spacing w:val="-4"/>
        </w:rPr>
        <w:t xml:space="preserve"> </w:t>
      </w:r>
      <w:r>
        <w:t>con</w:t>
      </w:r>
      <w:r>
        <w:rPr>
          <w:spacing w:val="-4"/>
        </w:rPr>
        <w:t xml:space="preserve"> </w:t>
      </w:r>
      <w:r>
        <w:t>la</w:t>
      </w:r>
      <w:r>
        <w:rPr>
          <w:spacing w:val="-4"/>
        </w:rPr>
        <w:t xml:space="preserve"> </w:t>
      </w:r>
      <w:r>
        <w:t>problemática</w:t>
      </w:r>
      <w:r>
        <w:rPr>
          <w:spacing w:val="-4"/>
        </w:rPr>
        <w:t xml:space="preserve"> </w:t>
      </w:r>
      <w:r>
        <w:t>del</w:t>
      </w:r>
      <w:r>
        <w:rPr>
          <w:spacing w:val="-4"/>
        </w:rPr>
        <w:t xml:space="preserve"> </w:t>
      </w:r>
      <w:r>
        <w:t>teletrabajo</w:t>
      </w:r>
      <w:r>
        <w:rPr>
          <w:spacing w:val="-4"/>
        </w:rPr>
        <w:t xml:space="preserve"> </w:t>
      </w:r>
      <w:r>
        <w:t>que</w:t>
      </w:r>
      <w:r>
        <w:rPr>
          <w:spacing w:val="-4"/>
        </w:rPr>
        <w:t xml:space="preserve"> </w:t>
      </w:r>
      <w:r>
        <w:t>devela</w:t>
      </w:r>
      <w:r>
        <w:rPr>
          <w:spacing w:val="-4"/>
        </w:rPr>
        <w:t xml:space="preserve"> </w:t>
      </w:r>
      <w:r>
        <w:t>aún</w:t>
      </w:r>
      <w:r>
        <w:rPr>
          <w:spacing w:val="-4"/>
        </w:rPr>
        <w:t xml:space="preserve"> </w:t>
      </w:r>
      <w:r>
        <w:t>más</w:t>
      </w:r>
      <w:r>
        <w:rPr>
          <w:spacing w:val="-4"/>
        </w:rPr>
        <w:t xml:space="preserve"> </w:t>
      </w:r>
      <w:r>
        <w:t>la</w:t>
      </w:r>
      <w:r>
        <w:rPr>
          <w:spacing w:val="-4"/>
        </w:rPr>
        <w:t xml:space="preserve"> </w:t>
      </w:r>
      <w:r>
        <w:t>desprotección</w:t>
      </w:r>
      <w:r>
        <w:rPr>
          <w:spacing w:val="-4"/>
        </w:rPr>
        <w:t xml:space="preserve"> </w:t>
      </w:r>
      <w:r>
        <w:t>de la clase trabajadora, especialmente de las trabajadoras de nuestro país .</w:t>
      </w:r>
    </w:p>
    <w:p w:rsidR="00FB1DE6" w:rsidRDefault="00FB1DE6">
      <w:pPr>
        <w:pStyle w:val="Textoindependiente"/>
        <w:rPr>
          <w:sz w:val="33"/>
        </w:rPr>
      </w:pPr>
    </w:p>
    <w:p w:rsidR="00FB1DE6" w:rsidRDefault="005A52EF">
      <w:pPr>
        <w:pStyle w:val="Prrafodelista"/>
        <w:numPr>
          <w:ilvl w:val="1"/>
          <w:numId w:val="7"/>
        </w:numPr>
        <w:tabs>
          <w:tab w:val="left" w:pos="820"/>
        </w:tabs>
        <w:jc w:val="left"/>
      </w:pPr>
      <w:r>
        <w:rPr>
          <w:u w:val="thick"/>
        </w:rPr>
        <w:t>Marco</w:t>
      </w:r>
      <w:r>
        <w:rPr>
          <w:spacing w:val="-9"/>
          <w:u w:val="thick"/>
        </w:rPr>
        <w:t xml:space="preserve"> </w:t>
      </w:r>
      <w:r>
        <w:rPr>
          <w:u w:val="thick"/>
        </w:rPr>
        <w:t>normativo:</w:t>
      </w:r>
      <w:r>
        <w:rPr>
          <w:spacing w:val="-8"/>
          <w:u w:val="thick"/>
        </w:rPr>
        <w:t xml:space="preserve"> </w:t>
      </w:r>
      <w:r>
        <w:rPr>
          <w:u w:val="thick"/>
        </w:rPr>
        <w:t>regulación</w:t>
      </w:r>
      <w:r>
        <w:rPr>
          <w:spacing w:val="-8"/>
          <w:u w:val="thick"/>
        </w:rPr>
        <w:t xml:space="preserve"> </w:t>
      </w:r>
      <w:r>
        <w:rPr>
          <w:spacing w:val="-2"/>
          <w:u w:val="thick"/>
        </w:rPr>
        <w:t>actual.</w:t>
      </w:r>
    </w:p>
    <w:p w:rsidR="00FB1DE6" w:rsidRDefault="00FB1DE6">
      <w:pPr>
        <w:pStyle w:val="Textoindependiente"/>
        <w:rPr>
          <w:sz w:val="24"/>
        </w:rPr>
      </w:pPr>
    </w:p>
    <w:p w:rsidR="00FB1DE6" w:rsidRDefault="00FB1DE6">
      <w:pPr>
        <w:pStyle w:val="Textoindependiente"/>
        <w:rPr>
          <w:sz w:val="20"/>
        </w:rPr>
      </w:pPr>
    </w:p>
    <w:p w:rsidR="00FB1DE6" w:rsidRDefault="005A52EF">
      <w:pPr>
        <w:pStyle w:val="Textoindependiente"/>
        <w:spacing w:line="360" w:lineRule="auto"/>
        <w:ind w:left="100" w:right="114"/>
        <w:jc w:val="both"/>
      </w:pPr>
      <w:r>
        <w:t xml:space="preserve">Las primeras regulaciones internacionales sobre </w:t>
      </w:r>
      <w:r>
        <w:t>la modalidad de teletrabajo son de la década del ‘90 y casi 20 años después, dan lugar a las primeras regulaciones a nivel comparado en países de Latinoamérica</w:t>
      </w:r>
      <w:r>
        <w:rPr>
          <w:vertAlign w:val="superscript"/>
        </w:rPr>
        <w:t>8</w:t>
      </w:r>
      <w:r>
        <w:t>. En el último puesto, la normativa nacional recién reguló esta materia de manera más orgánica c</w:t>
      </w:r>
      <w:r>
        <w:t>on la Ley N°21.220 desde su ingreso en el año 2018 hasta su publicación en 2020.</w:t>
      </w:r>
    </w:p>
    <w:p w:rsidR="00FB1DE6" w:rsidRDefault="00FB1DE6">
      <w:pPr>
        <w:pStyle w:val="Textoindependiente"/>
        <w:rPr>
          <w:sz w:val="33"/>
        </w:rPr>
      </w:pPr>
    </w:p>
    <w:p w:rsidR="00FB1DE6" w:rsidRDefault="005A52EF">
      <w:pPr>
        <w:pStyle w:val="Textoindependiente"/>
        <w:spacing w:line="360" w:lineRule="auto"/>
        <w:ind w:left="100" w:right="113"/>
        <w:jc w:val="both"/>
      </w:pPr>
      <w:r>
        <w:pict>
          <v:line id="_x0000_s1032" style="position:absolute;left:0;text-align:left;z-index:15729664;mso-position-horizontal-relative:page" from="1in,113.15pt" to="3in,113.15pt">
            <w10:wrap anchorx="page"/>
          </v:line>
        </w:pict>
      </w:r>
      <w:r>
        <w:t>Una vez más, la regulación internacional y orientaciones normativas de la Organización Internacional del Trabajo adelantaron</w:t>
      </w:r>
      <w:r>
        <w:rPr>
          <w:spacing w:val="-4"/>
        </w:rPr>
        <w:t xml:space="preserve"> </w:t>
      </w:r>
      <w:r>
        <w:t>gran</w:t>
      </w:r>
      <w:r>
        <w:rPr>
          <w:spacing w:val="-4"/>
        </w:rPr>
        <w:t xml:space="preserve"> </w:t>
      </w:r>
      <w:r>
        <w:t>parte</w:t>
      </w:r>
      <w:r>
        <w:rPr>
          <w:spacing w:val="-4"/>
        </w:rPr>
        <w:t xml:space="preserve"> </w:t>
      </w:r>
      <w:r>
        <w:t>de</w:t>
      </w:r>
      <w:r>
        <w:rPr>
          <w:spacing w:val="-4"/>
        </w:rPr>
        <w:t xml:space="preserve"> </w:t>
      </w:r>
      <w:r>
        <w:t>su</w:t>
      </w:r>
      <w:r>
        <w:rPr>
          <w:spacing w:val="-4"/>
        </w:rPr>
        <w:t xml:space="preserve"> </w:t>
      </w:r>
      <w:r>
        <w:t>contenido.</w:t>
      </w:r>
      <w:r>
        <w:rPr>
          <w:spacing w:val="-4"/>
        </w:rPr>
        <w:t xml:space="preserve"> </w:t>
      </w:r>
      <w:r>
        <w:t>Hace</w:t>
      </w:r>
      <w:r>
        <w:rPr>
          <w:spacing w:val="-4"/>
        </w:rPr>
        <w:t xml:space="preserve"> </w:t>
      </w:r>
      <w:r>
        <w:t>más</w:t>
      </w:r>
      <w:r>
        <w:rPr>
          <w:spacing w:val="-4"/>
        </w:rPr>
        <w:t xml:space="preserve"> </w:t>
      </w:r>
      <w:r>
        <w:t>de</w:t>
      </w:r>
      <w:r>
        <w:rPr>
          <w:spacing w:val="-4"/>
        </w:rPr>
        <w:t xml:space="preserve"> </w:t>
      </w:r>
      <w:r>
        <w:t>veinte</w:t>
      </w:r>
      <w:r>
        <w:rPr>
          <w:spacing w:val="-4"/>
        </w:rPr>
        <w:t xml:space="preserve"> </w:t>
      </w:r>
      <w:r>
        <w:t xml:space="preserve">años, las primeras menciones a teletrabajo ya se habían abordado en el </w:t>
      </w:r>
      <w:r>
        <w:rPr>
          <w:b/>
        </w:rPr>
        <w:t>Convenio 177 de 1996 sobre</w:t>
      </w:r>
      <w:r>
        <w:rPr>
          <w:b/>
          <w:spacing w:val="-4"/>
        </w:rPr>
        <w:t xml:space="preserve"> </w:t>
      </w:r>
      <w:r>
        <w:rPr>
          <w:b/>
        </w:rPr>
        <w:t>“trabajo</w:t>
      </w:r>
      <w:r>
        <w:rPr>
          <w:b/>
          <w:spacing w:val="-4"/>
        </w:rPr>
        <w:t xml:space="preserve"> </w:t>
      </w:r>
      <w:r>
        <w:rPr>
          <w:b/>
        </w:rPr>
        <w:t>a</w:t>
      </w:r>
      <w:r>
        <w:rPr>
          <w:b/>
          <w:spacing w:val="-4"/>
        </w:rPr>
        <w:t xml:space="preserve"> </w:t>
      </w:r>
      <w:r>
        <w:rPr>
          <w:b/>
        </w:rPr>
        <w:t>domicilio”</w:t>
      </w:r>
      <w:r>
        <w:rPr>
          <w:b/>
          <w:spacing w:val="-4"/>
        </w:rPr>
        <w:t xml:space="preserve"> </w:t>
      </w:r>
      <w:r>
        <w:rPr>
          <w:b/>
        </w:rPr>
        <w:t>de</w:t>
      </w:r>
      <w:r>
        <w:rPr>
          <w:b/>
          <w:spacing w:val="-4"/>
        </w:rPr>
        <w:t xml:space="preserve"> </w:t>
      </w:r>
      <w:r>
        <w:rPr>
          <w:b/>
        </w:rPr>
        <w:t>dicho</w:t>
      </w:r>
      <w:r>
        <w:rPr>
          <w:b/>
          <w:spacing w:val="-4"/>
        </w:rPr>
        <w:t xml:space="preserve"> </w:t>
      </w:r>
      <w:r>
        <w:rPr>
          <w:b/>
        </w:rPr>
        <w:t>organismo</w:t>
      </w:r>
      <w:r>
        <w:rPr>
          <w:vertAlign w:val="superscript"/>
        </w:rPr>
        <w:t>9</w:t>
      </w:r>
      <w:r>
        <w:t>.</w:t>
      </w:r>
      <w:r>
        <w:rPr>
          <w:spacing w:val="-4"/>
        </w:rPr>
        <w:t xml:space="preserve"> </w:t>
      </w:r>
      <w:r>
        <w:t>En</w:t>
      </w:r>
      <w:r>
        <w:rPr>
          <w:spacing w:val="-4"/>
        </w:rPr>
        <w:t xml:space="preserve"> </w:t>
      </w:r>
      <w:r>
        <w:t>los</w:t>
      </w:r>
      <w:r>
        <w:rPr>
          <w:spacing w:val="-4"/>
        </w:rPr>
        <w:t xml:space="preserve"> </w:t>
      </w:r>
      <w:r>
        <w:t>mismos</w:t>
      </w:r>
      <w:r>
        <w:rPr>
          <w:spacing w:val="-4"/>
        </w:rPr>
        <w:t xml:space="preserve"> </w:t>
      </w:r>
      <w:r>
        <w:t>términos,</w:t>
      </w:r>
      <w:r>
        <w:rPr>
          <w:spacing w:val="-4"/>
        </w:rPr>
        <w:t xml:space="preserve"> </w:t>
      </w:r>
      <w:r>
        <w:t>la</w:t>
      </w:r>
      <w:r>
        <w:rPr>
          <w:spacing w:val="-4"/>
        </w:rPr>
        <w:t xml:space="preserve"> </w:t>
      </w:r>
      <w:r>
        <w:t>OIT</w:t>
      </w:r>
      <w:r>
        <w:rPr>
          <w:spacing w:val="-4"/>
        </w:rPr>
        <w:t xml:space="preserve"> </w:t>
      </w:r>
      <w:r>
        <w:t>elaboró una serie de documentos e insumos, tales como el Manual de Buenas Prá</w:t>
      </w:r>
      <w:r>
        <w:t>cticas en Teletrabajo</w:t>
      </w:r>
      <w:r>
        <w:rPr>
          <w:spacing w:val="-7"/>
        </w:rPr>
        <w:t xml:space="preserve"> </w:t>
      </w:r>
      <w:r>
        <w:t>de</w:t>
      </w:r>
      <w:r>
        <w:rPr>
          <w:spacing w:val="-7"/>
        </w:rPr>
        <w:t xml:space="preserve"> </w:t>
      </w:r>
      <w:r>
        <w:t>2011,</w:t>
      </w:r>
      <w:r>
        <w:rPr>
          <w:spacing w:val="-7"/>
        </w:rPr>
        <w:t xml:space="preserve"> </w:t>
      </w:r>
      <w:r>
        <w:t>en</w:t>
      </w:r>
      <w:r>
        <w:rPr>
          <w:spacing w:val="-7"/>
        </w:rPr>
        <w:t xml:space="preserve"> </w:t>
      </w:r>
      <w:r>
        <w:t>donde</w:t>
      </w:r>
      <w:r>
        <w:rPr>
          <w:spacing w:val="-7"/>
        </w:rPr>
        <w:t xml:space="preserve"> </w:t>
      </w:r>
      <w:r>
        <w:t>muchas</w:t>
      </w:r>
      <w:r>
        <w:rPr>
          <w:spacing w:val="-7"/>
        </w:rPr>
        <w:t xml:space="preserve"> </w:t>
      </w:r>
      <w:r>
        <w:t>de</w:t>
      </w:r>
      <w:r>
        <w:rPr>
          <w:spacing w:val="-7"/>
        </w:rPr>
        <w:t xml:space="preserve"> </w:t>
      </w:r>
      <w:r>
        <w:t>sus</w:t>
      </w:r>
      <w:r>
        <w:rPr>
          <w:spacing w:val="-7"/>
        </w:rPr>
        <w:t xml:space="preserve"> </w:t>
      </w:r>
      <w:r>
        <w:t>recomendaciones</w:t>
      </w:r>
      <w:r>
        <w:rPr>
          <w:spacing w:val="-7"/>
        </w:rPr>
        <w:t xml:space="preserve"> </w:t>
      </w:r>
      <w:r>
        <w:t>fueron</w:t>
      </w:r>
      <w:r>
        <w:rPr>
          <w:spacing w:val="-7"/>
        </w:rPr>
        <w:t xml:space="preserve"> </w:t>
      </w:r>
      <w:r>
        <w:t>luego</w:t>
      </w:r>
      <w:r>
        <w:rPr>
          <w:spacing w:val="-7"/>
        </w:rPr>
        <w:t xml:space="preserve"> </w:t>
      </w:r>
      <w:r>
        <w:t>traspasadas</w:t>
      </w:r>
      <w:r>
        <w:rPr>
          <w:spacing w:val="-7"/>
        </w:rPr>
        <w:t xml:space="preserve"> </w:t>
      </w:r>
      <w:r>
        <w:t>a</w:t>
      </w:r>
    </w:p>
    <w:p w:rsidR="00FB1DE6" w:rsidRDefault="005A52EF">
      <w:pPr>
        <w:spacing w:before="101"/>
        <w:ind w:left="100" w:right="123"/>
        <w:rPr>
          <w:sz w:val="20"/>
        </w:rPr>
      </w:pPr>
      <w:r>
        <w:rPr>
          <w:sz w:val="20"/>
          <w:vertAlign w:val="superscript"/>
        </w:rPr>
        <w:t>3</w:t>
      </w:r>
      <w:r>
        <w:rPr>
          <w:sz w:val="20"/>
        </w:rPr>
        <w:t xml:space="preserve"> Datos del Banco Mundial, disponible en: h</w:t>
      </w:r>
      <w:hyperlink r:id="rId5">
        <w:r>
          <w:rPr>
            <w:color w:val="1154CC"/>
            <w:sz w:val="20"/>
            <w:u w:val="thick" w:color="1154CC"/>
          </w:rPr>
          <w:t>ttps://datos.bancomundial.org/indicator/SL.UEM.TOTL.ZS?locations=CL</w:t>
        </w:r>
      </w:hyperlink>
      <w:r>
        <w:rPr>
          <w:color w:val="1154CC"/>
          <w:spacing w:val="40"/>
          <w:sz w:val="20"/>
        </w:rPr>
        <w:t xml:space="preserve"> </w:t>
      </w:r>
      <w:r>
        <w:rPr>
          <w:sz w:val="20"/>
        </w:rPr>
        <w:t>(fecha última de consulta: 17 de marzo de 2023).</w:t>
      </w:r>
    </w:p>
    <w:p w:rsidR="00FB1DE6" w:rsidRDefault="005A52EF">
      <w:pPr>
        <w:ind w:left="100" w:right="119"/>
        <w:jc w:val="both"/>
        <w:rPr>
          <w:sz w:val="20"/>
        </w:rPr>
      </w:pPr>
      <w:r>
        <w:rPr>
          <w:sz w:val="20"/>
          <w:vertAlign w:val="superscript"/>
        </w:rPr>
        <w:t>4</w:t>
      </w:r>
      <w:r>
        <w:rPr>
          <w:sz w:val="20"/>
        </w:rPr>
        <w:t xml:space="preserve"> Las leyes N°21.227 y N°21.247 facultaron a empleado</w:t>
      </w:r>
      <w:r>
        <w:rPr>
          <w:sz w:val="20"/>
        </w:rPr>
        <w:t>res</w:t>
      </w:r>
      <w:r>
        <w:rPr>
          <w:spacing w:val="-3"/>
          <w:sz w:val="20"/>
        </w:rPr>
        <w:t xml:space="preserve"> </w:t>
      </w:r>
      <w:r>
        <w:rPr>
          <w:sz w:val="20"/>
        </w:rPr>
        <w:t>a</w:t>
      </w:r>
      <w:r>
        <w:rPr>
          <w:spacing w:val="-3"/>
          <w:sz w:val="20"/>
        </w:rPr>
        <w:t xml:space="preserve"> </w:t>
      </w:r>
      <w:r>
        <w:rPr>
          <w:sz w:val="20"/>
        </w:rPr>
        <w:t>“suspender”</w:t>
      </w:r>
      <w:r>
        <w:rPr>
          <w:spacing w:val="-3"/>
          <w:sz w:val="20"/>
        </w:rPr>
        <w:t xml:space="preserve"> </w:t>
      </w:r>
      <w:r>
        <w:rPr>
          <w:sz w:val="20"/>
        </w:rPr>
        <w:t>el</w:t>
      </w:r>
      <w:r>
        <w:rPr>
          <w:spacing w:val="-3"/>
          <w:sz w:val="20"/>
        </w:rPr>
        <w:t xml:space="preserve"> </w:t>
      </w:r>
      <w:r>
        <w:rPr>
          <w:sz w:val="20"/>
        </w:rPr>
        <w:t>vínculo</w:t>
      </w:r>
      <w:r>
        <w:rPr>
          <w:spacing w:val="-3"/>
          <w:sz w:val="20"/>
        </w:rPr>
        <w:t xml:space="preserve"> </w:t>
      </w:r>
      <w:r>
        <w:rPr>
          <w:sz w:val="20"/>
        </w:rPr>
        <w:t>laboral</w:t>
      </w:r>
      <w:r>
        <w:rPr>
          <w:spacing w:val="-3"/>
          <w:sz w:val="20"/>
        </w:rPr>
        <w:t xml:space="preserve"> </w:t>
      </w:r>
      <w:r>
        <w:rPr>
          <w:sz w:val="20"/>
        </w:rPr>
        <w:t>en</w:t>
      </w:r>
      <w:r>
        <w:rPr>
          <w:spacing w:val="-3"/>
          <w:sz w:val="20"/>
        </w:rPr>
        <w:t xml:space="preserve"> </w:t>
      </w:r>
      <w:r>
        <w:rPr>
          <w:sz w:val="20"/>
        </w:rPr>
        <w:t xml:space="preserve">razón de la pandemia, aplicándose a más de 884.000 trabajadores y trabajadoras a diciembre de 2021, según reporte del Ministerio de Hacienda disponible en: </w:t>
      </w:r>
      <w:hyperlink r:id="rId6">
        <w:r>
          <w:rPr>
            <w:color w:val="1154CC"/>
            <w:sz w:val="20"/>
            <w:u w:val="thick" w:color="1154CC"/>
          </w:rPr>
          <w:t>https://acortar.link/z8ewj2</w:t>
        </w:r>
      </w:hyperlink>
      <w:r>
        <w:rPr>
          <w:color w:val="1154CC"/>
          <w:sz w:val="20"/>
        </w:rPr>
        <w:t xml:space="preserve"> </w:t>
      </w:r>
      <w:r>
        <w:rPr>
          <w:sz w:val="20"/>
        </w:rPr>
        <w:t>(fecha última de consulta</w:t>
      </w:r>
      <w:r>
        <w:rPr>
          <w:sz w:val="20"/>
        </w:rPr>
        <w:t>: 17 de mayo de 2023).</w:t>
      </w:r>
    </w:p>
    <w:p w:rsidR="00FB1DE6" w:rsidRDefault="005A52EF">
      <w:pPr>
        <w:ind w:left="100" w:right="123"/>
        <w:rPr>
          <w:sz w:val="20"/>
        </w:rPr>
      </w:pPr>
      <w:r>
        <w:rPr>
          <w:sz w:val="20"/>
          <w:vertAlign w:val="superscript"/>
        </w:rPr>
        <w:t>5</w:t>
      </w:r>
      <w:r>
        <w:rPr>
          <w:spacing w:val="40"/>
          <w:sz w:val="20"/>
        </w:rPr>
        <w:t xml:space="preserve"> </w:t>
      </w:r>
      <w:r>
        <w:rPr>
          <w:sz w:val="20"/>
        </w:rPr>
        <w:t>CIPER</w:t>
      </w:r>
      <w:r>
        <w:rPr>
          <w:spacing w:val="40"/>
          <w:sz w:val="20"/>
        </w:rPr>
        <w:t xml:space="preserve"> </w:t>
      </w:r>
      <w:r>
        <w:rPr>
          <w:sz w:val="20"/>
        </w:rPr>
        <w:t>(2021):</w:t>
      </w:r>
      <w:r>
        <w:rPr>
          <w:spacing w:val="40"/>
          <w:sz w:val="20"/>
        </w:rPr>
        <w:t xml:space="preserve"> </w:t>
      </w:r>
      <w:r>
        <w:rPr>
          <w:sz w:val="20"/>
        </w:rPr>
        <w:t>“Empleo</w:t>
      </w:r>
      <w:r>
        <w:rPr>
          <w:spacing w:val="40"/>
          <w:sz w:val="20"/>
        </w:rPr>
        <w:t xml:space="preserve"> </w:t>
      </w:r>
      <w:r>
        <w:rPr>
          <w:sz w:val="20"/>
        </w:rPr>
        <w:t>en</w:t>
      </w:r>
      <w:r>
        <w:rPr>
          <w:spacing w:val="40"/>
          <w:sz w:val="20"/>
        </w:rPr>
        <w:t xml:space="preserve"> </w:t>
      </w:r>
      <w:r>
        <w:rPr>
          <w:sz w:val="20"/>
        </w:rPr>
        <w:t>Chile:</w:t>
      </w:r>
      <w:r>
        <w:rPr>
          <w:spacing w:val="40"/>
          <w:sz w:val="20"/>
        </w:rPr>
        <w:t xml:space="preserve"> </w:t>
      </w:r>
      <w:r>
        <w:rPr>
          <w:sz w:val="20"/>
        </w:rPr>
        <w:t>antes,</w:t>
      </w:r>
      <w:r>
        <w:rPr>
          <w:spacing w:val="40"/>
          <w:sz w:val="20"/>
        </w:rPr>
        <w:t xml:space="preserve"> </w:t>
      </w:r>
      <w:r>
        <w:rPr>
          <w:sz w:val="20"/>
        </w:rPr>
        <w:t>durante</w:t>
      </w:r>
      <w:r>
        <w:rPr>
          <w:spacing w:val="40"/>
          <w:sz w:val="20"/>
        </w:rPr>
        <w:t xml:space="preserve"> </w:t>
      </w:r>
      <w:r>
        <w:rPr>
          <w:sz w:val="20"/>
        </w:rPr>
        <w:t>y</w:t>
      </w:r>
      <w:r>
        <w:rPr>
          <w:spacing w:val="40"/>
          <w:sz w:val="20"/>
        </w:rPr>
        <w:t xml:space="preserve"> </w:t>
      </w:r>
      <w:r>
        <w:rPr>
          <w:sz w:val="20"/>
        </w:rPr>
        <w:t>después</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pandemia”.</w:t>
      </w:r>
      <w:r>
        <w:rPr>
          <w:spacing w:val="40"/>
          <w:sz w:val="20"/>
        </w:rPr>
        <w:t xml:space="preserve"> </w:t>
      </w:r>
      <w:r>
        <w:rPr>
          <w:sz w:val="20"/>
        </w:rPr>
        <w:t>Disponible</w:t>
      </w:r>
      <w:r>
        <w:rPr>
          <w:spacing w:val="40"/>
          <w:sz w:val="20"/>
        </w:rPr>
        <w:t xml:space="preserve"> </w:t>
      </w:r>
      <w:r>
        <w:rPr>
          <w:sz w:val="20"/>
        </w:rPr>
        <w:t xml:space="preserve">en: </w:t>
      </w:r>
      <w:hyperlink r:id="rId7">
        <w:r>
          <w:rPr>
            <w:color w:val="1154CC"/>
            <w:spacing w:val="-2"/>
            <w:sz w:val="20"/>
            <w:u w:val="thick" w:color="1154CC"/>
          </w:rPr>
          <w:t>https://www.ciperchile.cl/2021</w:t>
        </w:r>
        <w:r>
          <w:rPr>
            <w:color w:val="1154CC"/>
            <w:spacing w:val="-2"/>
            <w:sz w:val="20"/>
            <w:u w:val="thick" w:color="1154CC"/>
          </w:rPr>
          <w:t>/11/12/empleo-en-chile-antes-durante-y-despues-de-la-pandemia/</w:t>
        </w:r>
      </w:hyperlink>
      <w:r>
        <w:rPr>
          <w:color w:val="1154CC"/>
          <w:spacing w:val="80"/>
          <w:sz w:val="20"/>
        </w:rPr>
        <w:t xml:space="preserve">  </w:t>
      </w:r>
      <w:r>
        <w:rPr>
          <w:sz w:val="20"/>
        </w:rPr>
        <w:t>(fecha última de consulta: 17 de mayo de 2023).</w:t>
      </w:r>
    </w:p>
    <w:p w:rsidR="00FB1DE6" w:rsidRDefault="005A52EF">
      <w:pPr>
        <w:ind w:left="100"/>
        <w:rPr>
          <w:sz w:val="20"/>
        </w:rPr>
      </w:pPr>
      <w:r>
        <w:rPr>
          <w:sz w:val="20"/>
          <w:vertAlign w:val="superscript"/>
        </w:rPr>
        <w:t>6</w:t>
      </w:r>
      <w:r>
        <w:rPr>
          <w:spacing w:val="-7"/>
          <w:sz w:val="20"/>
        </w:rPr>
        <w:t xml:space="preserve"> </w:t>
      </w:r>
      <w:r>
        <w:rPr>
          <w:spacing w:val="-4"/>
          <w:sz w:val="20"/>
        </w:rPr>
        <w:t>Ídem.</w:t>
      </w:r>
    </w:p>
    <w:p w:rsidR="00FB1DE6" w:rsidRDefault="005A52EF">
      <w:pPr>
        <w:ind w:left="100"/>
        <w:rPr>
          <w:sz w:val="20"/>
        </w:rPr>
      </w:pPr>
      <w:r>
        <w:rPr>
          <w:sz w:val="20"/>
          <w:vertAlign w:val="superscript"/>
        </w:rPr>
        <w:t>7</w:t>
      </w:r>
      <w:r>
        <w:rPr>
          <w:spacing w:val="-7"/>
          <w:sz w:val="20"/>
        </w:rPr>
        <w:t xml:space="preserve"> </w:t>
      </w:r>
      <w:r>
        <w:rPr>
          <w:sz w:val="20"/>
        </w:rPr>
        <w:t>Noticia</w:t>
      </w:r>
      <w:r>
        <w:rPr>
          <w:spacing w:val="-6"/>
          <w:sz w:val="20"/>
        </w:rPr>
        <w:t xml:space="preserve"> </w:t>
      </w:r>
      <w:r>
        <w:rPr>
          <w:sz w:val="20"/>
        </w:rPr>
        <w:t>respecto</w:t>
      </w:r>
      <w:r>
        <w:rPr>
          <w:spacing w:val="-7"/>
          <w:sz w:val="20"/>
        </w:rPr>
        <w:t xml:space="preserve"> </w:t>
      </w:r>
      <w:r>
        <w:rPr>
          <w:sz w:val="20"/>
        </w:rPr>
        <w:t>recuperación</w:t>
      </w:r>
      <w:r>
        <w:rPr>
          <w:spacing w:val="-6"/>
          <w:sz w:val="20"/>
        </w:rPr>
        <w:t xml:space="preserve"> </w:t>
      </w:r>
      <w:r>
        <w:rPr>
          <w:sz w:val="20"/>
        </w:rPr>
        <w:t>del</w:t>
      </w:r>
      <w:r>
        <w:rPr>
          <w:spacing w:val="-6"/>
          <w:sz w:val="20"/>
        </w:rPr>
        <w:t xml:space="preserve"> </w:t>
      </w:r>
      <w:r>
        <w:rPr>
          <w:sz w:val="20"/>
        </w:rPr>
        <w:t>empleo</w:t>
      </w:r>
      <w:r>
        <w:rPr>
          <w:spacing w:val="-7"/>
          <w:sz w:val="20"/>
        </w:rPr>
        <w:t xml:space="preserve"> </w:t>
      </w:r>
      <w:r>
        <w:rPr>
          <w:sz w:val="20"/>
        </w:rPr>
        <w:t>a</w:t>
      </w:r>
      <w:r>
        <w:rPr>
          <w:spacing w:val="-6"/>
          <w:sz w:val="20"/>
        </w:rPr>
        <w:t xml:space="preserve"> </w:t>
      </w:r>
      <w:r>
        <w:rPr>
          <w:sz w:val="20"/>
        </w:rPr>
        <w:t>índices</w:t>
      </w:r>
      <w:r>
        <w:rPr>
          <w:spacing w:val="-6"/>
          <w:sz w:val="20"/>
        </w:rPr>
        <w:t xml:space="preserve"> </w:t>
      </w:r>
      <w:r>
        <w:rPr>
          <w:spacing w:val="-2"/>
          <w:sz w:val="20"/>
        </w:rPr>
        <w:t>prepandémicos:</w:t>
      </w:r>
    </w:p>
    <w:p w:rsidR="00FB1DE6" w:rsidRDefault="005A52EF">
      <w:pPr>
        <w:ind w:left="100" w:right="204"/>
        <w:rPr>
          <w:sz w:val="20"/>
        </w:rPr>
      </w:pPr>
      <w:hyperlink r:id="rId8">
        <w:r>
          <w:rPr>
            <w:color w:val="1154CC"/>
            <w:spacing w:val="-2"/>
            <w:sz w:val="20"/>
            <w:u w:val="thick" w:color="1154CC"/>
          </w:rPr>
          <w:t>https://www.uc.cl/noticias/se-recupera-la-totalidad-de-empleos-perdidos-por-la-pandemia-y-tasa-de-o</w:t>
        </w:r>
      </w:hyperlink>
      <w:r>
        <w:rPr>
          <w:color w:val="1154CC"/>
          <w:spacing w:val="-2"/>
          <w:sz w:val="20"/>
        </w:rPr>
        <w:t xml:space="preserve"> </w:t>
      </w:r>
      <w:hyperlink r:id="rId9">
        <w:r>
          <w:rPr>
            <w:color w:val="1154CC"/>
            <w:sz w:val="20"/>
            <w:u w:val="thick" w:color="1154CC"/>
          </w:rPr>
          <w:t>cupacion-sube-con-fuerza/</w:t>
        </w:r>
      </w:hyperlink>
      <w:r>
        <w:rPr>
          <w:color w:val="1154CC"/>
          <w:sz w:val="20"/>
        </w:rPr>
        <w:t xml:space="preserve"> </w:t>
      </w:r>
      <w:r>
        <w:rPr>
          <w:sz w:val="20"/>
        </w:rPr>
        <w:t>(fecha de consulta: 17 de mayo de 2023).</w:t>
      </w:r>
    </w:p>
    <w:p w:rsidR="00FB1DE6" w:rsidRDefault="005A52EF">
      <w:pPr>
        <w:ind w:left="100" w:right="204"/>
        <w:rPr>
          <w:sz w:val="20"/>
        </w:rPr>
      </w:pPr>
      <w:r>
        <w:rPr>
          <w:sz w:val="20"/>
          <w:vertAlign w:val="superscript"/>
        </w:rPr>
        <w:t>8</w:t>
      </w:r>
      <w:r>
        <w:rPr>
          <w:spacing w:val="-3"/>
          <w:sz w:val="20"/>
        </w:rPr>
        <w:t xml:space="preserve"> </w:t>
      </w:r>
      <w:r>
        <w:rPr>
          <w:sz w:val="20"/>
        </w:rPr>
        <w:t>Colombia</w:t>
      </w:r>
      <w:r>
        <w:rPr>
          <w:spacing w:val="-3"/>
          <w:sz w:val="20"/>
        </w:rPr>
        <w:t xml:space="preserve"> </w:t>
      </w:r>
      <w:r>
        <w:rPr>
          <w:sz w:val="20"/>
        </w:rPr>
        <w:t>es</w:t>
      </w:r>
      <w:r>
        <w:rPr>
          <w:spacing w:val="-3"/>
          <w:sz w:val="20"/>
        </w:rPr>
        <w:t xml:space="preserve"> </w:t>
      </w:r>
      <w:r>
        <w:rPr>
          <w:sz w:val="20"/>
        </w:rPr>
        <w:t>el</w:t>
      </w:r>
      <w:r>
        <w:rPr>
          <w:spacing w:val="-3"/>
          <w:sz w:val="20"/>
        </w:rPr>
        <w:t xml:space="preserve"> </w:t>
      </w:r>
      <w:r>
        <w:rPr>
          <w:sz w:val="20"/>
        </w:rPr>
        <w:t>primer</w:t>
      </w:r>
      <w:r>
        <w:rPr>
          <w:spacing w:val="-3"/>
          <w:sz w:val="20"/>
        </w:rPr>
        <w:t xml:space="preserve"> </w:t>
      </w:r>
      <w:r>
        <w:rPr>
          <w:sz w:val="20"/>
        </w:rPr>
        <w:t>país</w:t>
      </w:r>
      <w:r>
        <w:rPr>
          <w:spacing w:val="-3"/>
          <w:sz w:val="20"/>
        </w:rPr>
        <w:t xml:space="preserve"> </w:t>
      </w:r>
      <w:r>
        <w:rPr>
          <w:sz w:val="20"/>
        </w:rPr>
        <w:t>en</w:t>
      </w:r>
      <w:r>
        <w:rPr>
          <w:spacing w:val="-3"/>
          <w:sz w:val="20"/>
        </w:rPr>
        <w:t xml:space="preserve"> </w:t>
      </w:r>
      <w:r>
        <w:rPr>
          <w:sz w:val="20"/>
        </w:rPr>
        <w:t>regular</w:t>
      </w:r>
      <w:r>
        <w:rPr>
          <w:spacing w:val="-3"/>
          <w:sz w:val="20"/>
        </w:rPr>
        <w:t xml:space="preserve"> </w:t>
      </w:r>
      <w:r>
        <w:rPr>
          <w:sz w:val="20"/>
        </w:rPr>
        <w:t>el</w:t>
      </w:r>
      <w:r>
        <w:rPr>
          <w:spacing w:val="-3"/>
          <w:sz w:val="20"/>
        </w:rPr>
        <w:t xml:space="preserve"> </w:t>
      </w:r>
      <w:r>
        <w:rPr>
          <w:sz w:val="20"/>
        </w:rPr>
        <w:t>teletrabajo</w:t>
      </w:r>
      <w:r>
        <w:rPr>
          <w:spacing w:val="-3"/>
          <w:sz w:val="20"/>
        </w:rPr>
        <w:t xml:space="preserve"> </w:t>
      </w:r>
      <w:r>
        <w:rPr>
          <w:sz w:val="20"/>
        </w:rPr>
        <w:t>en</w:t>
      </w:r>
      <w:r>
        <w:rPr>
          <w:spacing w:val="-3"/>
          <w:sz w:val="20"/>
        </w:rPr>
        <w:t xml:space="preserve"> </w:t>
      </w:r>
      <w:r>
        <w:rPr>
          <w:sz w:val="20"/>
        </w:rPr>
        <w:t>e</w:t>
      </w:r>
      <w:r>
        <w:rPr>
          <w:sz w:val="20"/>
        </w:rPr>
        <w:t>l</w:t>
      </w:r>
      <w:r>
        <w:rPr>
          <w:spacing w:val="-3"/>
          <w:sz w:val="20"/>
        </w:rPr>
        <w:t xml:space="preserve"> </w:t>
      </w:r>
      <w:r>
        <w:rPr>
          <w:sz w:val="20"/>
        </w:rPr>
        <w:t>año</w:t>
      </w:r>
      <w:r>
        <w:rPr>
          <w:spacing w:val="-3"/>
          <w:sz w:val="20"/>
        </w:rPr>
        <w:t xml:space="preserve"> </w:t>
      </w:r>
      <w:r>
        <w:rPr>
          <w:sz w:val="20"/>
        </w:rPr>
        <w:t>2008,</w:t>
      </w:r>
      <w:r>
        <w:rPr>
          <w:spacing w:val="-3"/>
          <w:sz w:val="20"/>
        </w:rPr>
        <w:t xml:space="preserve"> </w:t>
      </w:r>
      <w:r>
        <w:rPr>
          <w:sz w:val="20"/>
        </w:rPr>
        <w:t>le</w:t>
      </w:r>
      <w:r>
        <w:rPr>
          <w:spacing w:val="-3"/>
          <w:sz w:val="20"/>
        </w:rPr>
        <w:t xml:space="preserve"> </w:t>
      </w:r>
      <w:r>
        <w:rPr>
          <w:sz w:val="20"/>
        </w:rPr>
        <w:t>siguen</w:t>
      </w:r>
      <w:r>
        <w:rPr>
          <w:spacing w:val="-3"/>
          <w:sz w:val="20"/>
        </w:rPr>
        <w:t xml:space="preserve"> </w:t>
      </w:r>
      <w:r>
        <w:rPr>
          <w:sz w:val="20"/>
        </w:rPr>
        <w:t>Perú</w:t>
      </w:r>
      <w:r>
        <w:rPr>
          <w:spacing w:val="-3"/>
          <w:sz w:val="20"/>
        </w:rPr>
        <w:t xml:space="preserve"> </w:t>
      </w:r>
      <w:r>
        <w:rPr>
          <w:sz w:val="20"/>
        </w:rPr>
        <w:t>en</w:t>
      </w:r>
      <w:r>
        <w:rPr>
          <w:spacing w:val="-3"/>
          <w:sz w:val="20"/>
        </w:rPr>
        <w:t xml:space="preserve"> </w:t>
      </w:r>
      <w:r>
        <w:rPr>
          <w:sz w:val="20"/>
        </w:rPr>
        <w:t>2015,</w:t>
      </w:r>
      <w:r>
        <w:rPr>
          <w:spacing w:val="-3"/>
          <w:sz w:val="20"/>
        </w:rPr>
        <w:t xml:space="preserve"> </w:t>
      </w:r>
      <w:r>
        <w:rPr>
          <w:sz w:val="20"/>
        </w:rPr>
        <w:t>Brasil en 2017 y en 2020, los países Paraguay, Argentina y Bolivia.</w:t>
      </w:r>
    </w:p>
    <w:p w:rsidR="00FB1DE6" w:rsidRDefault="005A52EF">
      <w:pPr>
        <w:ind w:left="100"/>
        <w:rPr>
          <w:sz w:val="20"/>
        </w:rPr>
      </w:pPr>
      <w:r>
        <w:rPr>
          <w:sz w:val="20"/>
          <w:vertAlign w:val="superscript"/>
        </w:rPr>
        <w:t>9</w:t>
      </w:r>
      <w:r>
        <w:rPr>
          <w:sz w:val="20"/>
        </w:rPr>
        <w:t xml:space="preserve"> Documento disponible en: </w:t>
      </w:r>
      <w:hyperlink r:id="rId10">
        <w:r>
          <w:rPr>
            <w:color w:val="1154CC"/>
            <w:spacing w:val="-2"/>
            <w:sz w:val="20"/>
            <w:u w:val="thick" w:color="1154CC"/>
          </w:rPr>
          <w:t>https://www.ilo.org/dyn/normlex/es/f?p=NORMLEXPUB:12100:0::NO::P12100_INSTRUMENT_ID:312</w:t>
        </w:r>
      </w:hyperlink>
      <w:r>
        <w:rPr>
          <w:color w:val="1154CC"/>
          <w:spacing w:val="-2"/>
          <w:sz w:val="20"/>
        </w:rPr>
        <w:t xml:space="preserve"> </w:t>
      </w:r>
      <w:hyperlink r:id="rId11">
        <w:r>
          <w:rPr>
            <w:color w:val="1154CC"/>
            <w:sz w:val="20"/>
            <w:u w:val="thick" w:color="1154CC"/>
          </w:rPr>
          <w:t>322</w:t>
        </w:r>
      </w:hyperlink>
      <w:r>
        <w:rPr>
          <w:color w:val="1154CC"/>
          <w:sz w:val="20"/>
        </w:rPr>
        <w:t xml:space="preserve"> </w:t>
      </w:r>
      <w:r>
        <w:rPr>
          <w:sz w:val="20"/>
        </w:rPr>
        <w:t>(fecha última de consulta: 17 de mayo de 2023).</w:t>
      </w:r>
    </w:p>
    <w:p w:rsidR="00FB1DE6" w:rsidRDefault="00FB1DE6">
      <w:pPr>
        <w:rPr>
          <w:sz w:val="20"/>
        </w:rPr>
        <w:sectPr w:rsidR="00FB1DE6">
          <w:pgSz w:w="11920" w:h="16840"/>
          <w:pgMar w:top="1360" w:right="1340" w:bottom="280" w:left="1340" w:header="720" w:footer="720" w:gutter="0"/>
          <w:cols w:space="720"/>
        </w:sectPr>
      </w:pPr>
    </w:p>
    <w:p w:rsidR="00FB1DE6" w:rsidRDefault="005A52EF">
      <w:pPr>
        <w:pStyle w:val="Textoindependiente"/>
        <w:spacing w:before="80" w:line="360" w:lineRule="auto"/>
        <w:ind w:left="100" w:right="124"/>
        <w:jc w:val="both"/>
      </w:pPr>
      <w:r>
        <w:lastRenderedPageBreak/>
        <w:t xml:space="preserve">la normativa chilena, con mayor o menor desarrollo y adecuación a nuestro panorama </w:t>
      </w:r>
      <w:r>
        <w:rPr>
          <w:spacing w:val="-2"/>
        </w:rPr>
        <w:t>nacional.</w:t>
      </w:r>
    </w:p>
    <w:p w:rsidR="00FB1DE6" w:rsidRDefault="00FB1DE6">
      <w:pPr>
        <w:pStyle w:val="Textoindependiente"/>
        <w:rPr>
          <w:sz w:val="33"/>
        </w:rPr>
      </w:pPr>
    </w:p>
    <w:p w:rsidR="00FB1DE6" w:rsidRDefault="005A52EF">
      <w:pPr>
        <w:spacing w:line="360" w:lineRule="auto"/>
        <w:ind w:left="100" w:right="113"/>
        <w:jc w:val="both"/>
      </w:pPr>
      <w:r>
        <w:t>Tratándose de nues</w:t>
      </w:r>
      <w:r>
        <w:t>tro ordenamiento jurídico, la tramitación de la denominada “Ley de Teletrabajo” inició por el controversial mensaje presidencial</w:t>
      </w:r>
      <w:r>
        <w:rPr>
          <w:spacing w:val="-6"/>
        </w:rPr>
        <w:t xml:space="preserve"> </w:t>
      </w:r>
      <w:r>
        <w:t>de</w:t>
      </w:r>
      <w:r>
        <w:rPr>
          <w:spacing w:val="-6"/>
        </w:rPr>
        <w:t xml:space="preserve"> </w:t>
      </w:r>
      <w:r>
        <w:t>Sebastián</w:t>
      </w:r>
      <w:r>
        <w:rPr>
          <w:spacing w:val="-6"/>
        </w:rPr>
        <w:t xml:space="preserve"> </w:t>
      </w:r>
      <w:r>
        <w:t>Piñera.</w:t>
      </w:r>
      <w:r>
        <w:rPr>
          <w:spacing w:val="-6"/>
        </w:rPr>
        <w:t xml:space="preserve"> </w:t>
      </w:r>
      <w:r>
        <w:t>La</w:t>
      </w:r>
      <w:r>
        <w:rPr>
          <w:spacing w:val="-6"/>
        </w:rPr>
        <w:t xml:space="preserve"> </w:t>
      </w:r>
      <w:r>
        <w:t>historia de la ley da cuenta del tono de esta iniciativa preguntándose: “</w:t>
      </w:r>
      <w:r>
        <w:rPr>
          <w:i/>
        </w:rPr>
        <w:t>¿por qué no aprovechar</w:t>
      </w:r>
      <w:r>
        <w:rPr>
          <w:i/>
          <w:spacing w:val="40"/>
        </w:rPr>
        <w:t xml:space="preserve"> </w:t>
      </w:r>
      <w:r>
        <w:rPr>
          <w:i/>
        </w:rPr>
        <w:t>todas e</w:t>
      </w:r>
      <w:r>
        <w:rPr>
          <w:i/>
        </w:rPr>
        <w:t>stas nuevas tecnologías y medios de comunicación para avanzar en favor de la calidad de vida y felicidad de nuestros trabajadores?</w:t>
      </w:r>
      <w:r>
        <w:t>”</w:t>
      </w:r>
      <w:r>
        <w:rPr>
          <w:vertAlign w:val="superscript"/>
        </w:rPr>
        <w:t>10</w:t>
      </w:r>
      <w:r>
        <w:t>. Sin embargo, una premisa que podría generar consensos, ocultaba una serie de desregulaciones que suponían un</w:t>
      </w:r>
      <w:r>
        <w:rPr>
          <w:spacing w:val="-3"/>
        </w:rPr>
        <w:t xml:space="preserve"> </w:t>
      </w:r>
      <w:r>
        <w:t>peligro para</w:t>
      </w:r>
      <w:r>
        <w:t xml:space="preserve"> la protección del trabajo decente.</w:t>
      </w:r>
    </w:p>
    <w:p w:rsidR="00FB1DE6" w:rsidRDefault="00FB1DE6">
      <w:pPr>
        <w:pStyle w:val="Textoindependiente"/>
        <w:rPr>
          <w:sz w:val="33"/>
        </w:rPr>
      </w:pPr>
    </w:p>
    <w:p w:rsidR="00FB1DE6" w:rsidRDefault="005A52EF">
      <w:pPr>
        <w:pStyle w:val="Textoindependiente"/>
        <w:spacing w:line="360" w:lineRule="auto"/>
        <w:ind w:left="100" w:right="112"/>
        <w:jc w:val="both"/>
      </w:pPr>
      <w:r>
        <w:t>A mayor abundamiento, es menester resaltar una serie de dificultades e insuficiencias de esta normativa. En primer lugar, cabe recordar que</w:t>
      </w:r>
      <w:r>
        <w:rPr>
          <w:spacing w:val="-3"/>
        </w:rPr>
        <w:t xml:space="preserve"> </w:t>
      </w:r>
      <w:r>
        <w:t>dicha</w:t>
      </w:r>
      <w:r>
        <w:rPr>
          <w:spacing w:val="-3"/>
        </w:rPr>
        <w:t xml:space="preserve"> </w:t>
      </w:r>
      <w:r>
        <w:t>ley</w:t>
      </w:r>
      <w:r>
        <w:rPr>
          <w:spacing w:val="-3"/>
        </w:rPr>
        <w:t xml:space="preserve"> </w:t>
      </w:r>
      <w:r>
        <w:t>fue</w:t>
      </w:r>
      <w:r>
        <w:rPr>
          <w:spacing w:val="-3"/>
        </w:rPr>
        <w:t xml:space="preserve"> </w:t>
      </w:r>
      <w:r>
        <w:t>promulgada</w:t>
      </w:r>
      <w:r>
        <w:rPr>
          <w:spacing w:val="-3"/>
        </w:rPr>
        <w:t xml:space="preserve"> </w:t>
      </w:r>
      <w:r>
        <w:t>sin</w:t>
      </w:r>
      <w:r>
        <w:rPr>
          <w:spacing w:val="-3"/>
        </w:rPr>
        <w:t xml:space="preserve"> </w:t>
      </w:r>
      <w:r>
        <w:t>el</w:t>
      </w:r>
      <w:r>
        <w:rPr>
          <w:spacing w:val="-3"/>
        </w:rPr>
        <w:t xml:space="preserve"> </w:t>
      </w:r>
      <w:r>
        <w:t>acuerdo de las organizaciones</w:t>
      </w:r>
      <w:r>
        <w:rPr>
          <w:spacing w:val="-4"/>
        </w:rPr>
        <w:t xml:space="preserve"> </w:t>
      </w:r>
      <w:r>
        <w:t>sindicales,</w:t>
      </w:r>
      <w:r>
        <w:rPr>
          <w:spacing w:val="-4"/>
        </w:rPr>
        <w:t xml:space="preserve"> </w:t>
      </w:r>
      <w:r>
        <w:t>que</w:t>
      </w:r>
      <w:r>
        <w:rPr>
          <w:spacing w:val="-4"/>
        </w:rPr>
        <w:t xml:space="preserve"> </w:t>
      </w:r>
      <w:r>
        <w:t>fueron</w:t>
      </w:r>
      <w:r>
        <w:rPr>
          <w:spacing w:val="-4"/>
        </w:rPr>
        <w:t xml:space="preserve"> </w:t>
      </w:r>
      <w:r>
        <w:t>bastante</w:t>
      </w:r>
      <w:r>
        <w:rPr>
          <w:spacing w:val="-4"/>
        </w:rPr>
        <w:t xml:space="preserve"> </w:t>
      </w:r>
      <w:r>
        <w:t>críticas</w:t>
      </w:r>
      <w:r>
        <w:rPr>
          <w:spacing w:val="-4"/>
        </w:rPr>
        <w:t xml:space="preserve"> </w:t>
      </w:r>
      <w:r>
        <w:t>al</w:t>
      </w:r>
      <w:r>
        <w:rPr>
          <w:spacing w:val="-4"/>
        </w:rPr>
        <w:t xml:space="preserve"> </w:t>
      </w:r>
      <w:r>
        <w:t>momento</w:t>
      </w:r>
      <w:r>
        <w:rPr>
          <w:spacing w:val="-4"/>
        </w:rPr>
        <w:t xml:space="preserve"> </w:t>
      </w:r>
      <w:r>
        <w:t>de</w:t>
      </w:r>
      <w:r>
        <w:rPr>
          <w:spacing w:val="-4"/>
        </w:rPr>
        <w:t xml:space="preserve"> </w:t>
      </w:r>
      <w:r>
        <w:t>su</w:t>
      </w:r>
      <w:r>
        <w:rPr>
          <w:spacing w:val="-4"/>
        </w:rPr>
        <w:t xml:space="preserve"> </w:t>
      </w:r>
      <w:r>
        <w:t>tramitación. La Central Unitaria de Trabajadores (CUT) acusó que la ley amplía tácitamente la jornada legal, sin reconocer las horas extraordinarias</w:t>
      </w:r>
      <w:r>
        <w:rPr>
          <w:vertAlign w:val="superscript"/>
        </w:rPr>
        <w:t>11</w:t>
      </w:r>
      <w:r>
        <w:t>. En segundo término, esta ley asume falsa una s</w:t>
      </w:r>
      <w:r>
        <w:t>imetría de condiciones entre empleador y trabajadores, cuando en realidad la legislación laboral se sustenta sobre la base de que no existe tal igualdad y se debe proteger a la parte más desfavorecida, las y los trabajadores, que están imposibilitados de n</w:t>
      </w:r>
      <w:r>
        <w:t>egociar individualmente de manera equilibrada. En ese sentido, la ley contradice el</w:t>
      </w:r>
      <w:r>
        <w:rPr>
          <w:spacing w:val="40"/>
        </w:rPr>
        <w:t xml:space="preserve"> </w:t>
      </w:r>
      <w:r>
        <w:t xml:space="preserve">derecho del trabajo, reiterando varias veces la idea de acuerdos individuales entre empleador y trabajador o trabajadora. En este sentido, la negociación individual de las </w:t>
      </w:r>
      <w:r>
        <w:t>condiciones laborales ha sido asimilada a una imposición del empleador en base a la primacía de la realidad.</w:t>
      </w:r>
    </w:p>
    <w:p w:rsidR="00FB1DE6" w:rsidRDefault="00FB1DE6">
      <w:pPr>
        <w:pStyle w:val="Textoindependiente"/>
        <w:rPr>
          <w:sz w:val="33"/>
        </w:rPr>
      </w:pPr>
    </w:p>
    <w:p w:rsidR="00FB1DE6" w:rsidRDefault="005A52EF">
      <w:pPr>
        <w:pStyle w:val="Textoindependiente"/>
        <w:spacing w:line="360" w:lineRule="auto"/>
        <w:ind w:left="100" w:right="113"/>
        <w:jc w:val="both"/>
      </w:pPr>
      <w:r>
        <w:t xml:space="preserve">Otro punto relevante es respecto a los derechos colectivos de los y las trabajadoras, que podrían suponer algún grado de equilibrio ante lo ya mencionado, no obstante quedaron inadecuadamente resguardados, lo que se agrava además por las dificultades para </w:t>
      </w:r>
      <w:r>
        <w:t>la asociatividad de trabajadores y trabajadoras que se desempeñan desde sus hogares, muchas veces sin siquiera conocer a sus pares que realizan misma o funciones similares. Pues bien, la Ley de Teletrabajo establece el deber del</w:t>
      </w:r>
      <w:r>
        <w:rPr>
          <w:spacing w:val="-5"/>
        </w:rPr>
        <w:t xml:space="preserve"> </w:t>
      </w:r>
      <w:r>
        <w:t>empleador</w:t>
      </w:r>
      <w:r>
        <w:rPr>
          <w:spacing w:val="-5"/>
        </w:rPr>
        <w:t xml:space="preserve"> </w:t>
      </w:r>
      <w:r>
        <w:t>de</w:t>
      </w:r>
      <w:r>
        <w:rPr>
          <w:spacing w:val="-5"/>
        </w:rPr>
        <w:t xml:space="preserve"> </w:t>
      </w:r>
      <w:r>
        <w:t>informar</w:t>
      </w:r>
      <w:r>
        <w:rPr>
          <w:spacing w:val="-5"/>
        </w:rPr>
        <w:t xml:space="preserve"> </w:t>
      </w:r>
      <w:r>
        <w:t>la</w:t>
      </w:r>
      <w:r>
        <w:rPr>
          <w:spacing w:val="-5"/>
        </w:rPr>
        <w:t xml:space="preserve"> </w:t>
      </w:r>
      <w:r>
        <w:t>ex</w:t>
      </w:r>
      <w:r>
        <w:t>istencia de</w:t>
      </w:r>
      <w:r>
        <w:rPr>
          <w:spacing w:val="27"/>
        </w:rPr>
        <w:t xml:space="preserve"> </w:t>
      </w:r>
      <w:r>
        <w:t>sindicatos</w:t>
      </w:r>
      <w:r>
        <w:rPr>
          <w:spacing w:val="27"/>
        </w:rPr>
        <w:t xml:space="preserve"> </w:t>
      </w:r>
      <w:r>
        <w:t>en</w:t>
      </w:r>
      <w:r>
        <w:rPr>
          <w:spacing w:val="27"/>
        </w:rPr>
        <w:t xml:space="preserve"> </w:t>
      </w:r>
      <w:r>
        <w:t>la empresa, pero se produce un vacío legal al no disponer de una norma</w:t>
      </w:r>
    </w:p>
    <w:p w:rsidR="00FB1DE6" w:rsidRDefault="005A52EF">
      <w:pPr>
        <w:pStyle w:val="Textoindependiente"/>
        <w:spacing w:before="8"/>
        <w:rPr>
          <w:sz w:val="5"/>
        </w:rPr>
      </w:pPr>
      <w:r>
        <w:pict>
          <v:shape id="docshape3" o:spid="_x0000_s1031" style="position:absolute;margin-left:1in;margin-top:4.5pt;width:2in;height:.1pt;z-index:-15727104;mso-wrap-distance-left:0;mso-wrap-distance-right:0;mso-position-horizontal-relative:page" coordorigin="1440,90" coordsize="2880,0" path="m1440,90r2880,e" filled="f">
            <v:path arrowok="t"/>
            <w10:wrap type="topAndBottom" anchorx="page"/>
          </v:shape>
        </w:pict>
      </w:r>
    </w:p>
    <w:p w:rsidR="00FB1DE6" w:rsidRDefault="005A52EF">
      <w:pPr>
        <w:spacing w:before="108"/>
        <w:ind w:left="100" w:right="121"/>
        <w:jc w:val="both"/>
        <w:rPr>
          <w:sz w:val="20"/>
        </w:rPr>
      </w:pPr>
      <w:r>
        <w:rPr>
          <w:sz w:val="20"/>
          <w:vertAlign w:val="superscript"/>
        </w:rPr>
        <w:t>10</w:t>
      </w:r>
      <w:r>
        <w:rPr>
          <w:sz w:val="20"/>
        </w:rPr>
        <w:t xml:space="preserve"> Extracto del mensaje presidencial de fecha 8 de agosto de 2018. Disponible en: </w:t>
      </w:r>
      <w:hyperlink r:id="rId12">
        <w:r>
          <w:rPr>
            <w:color w:val="1154CC"/>
            <w:sz w:val="20"/>
            <w:u w:val="thick" w:color="1154CC"/>
          </w:rPr>
          <w:t>https://www.bcn.cl/historiadelaley/nc/historia-de-la-ley/7735/</w:t>
        </w:r>
      </w:hyperlink>
      <w:r>
        <w:rPr>
          <w:color w:val="1154CC"/>
          <w:sz w:val="20"/>
        </w:rPr>
        <w:t xml:space="preserve"> </w:t>
      </w:r>
      <w:r>
        <w:rPr>
          <w:sz w:val="20"/>
        </w:rPr>
        <w:t>(fecha</w:t>
      </w:r>
      <w:r>
        <w:rPr>
          <w:spacing w:val="-7"/>
          <w:sz w:val="20"/>
        </w:rPr>
        <w:t xml:space="preserve"> </w:t>
      </w:r>
      <w:r>
        <w:rPr>
          <w:sz w:val="20"/>
        </w:rPr>
        <w:t>última</w:t>
      </w:r>
      <w:r>
        <w:rPr>
          <w:spacing w:val="-7"/>
          <w:sz w:val="20"/>
        </w:rPr>
        <w:t xml:space="preserve"> </w:t>
      </w:r>
      <w:r>
        <w:rPr>
          <w:sz w:val="20"/>
        </w:rPr>
        <w:t>de</w:t>
      </w:r>
      <w:r>
        <w:rPr>
          <w:spacing w:val="-7"/>
          <w:sz w:val="20"/>
        </w:rPr>
        <w:t xml:space="preserve"> </w:t>
      </w:r>
      <w:r>
        <w:rPr>
          <w:sz w:val="20"/>
        </w:rPr>
        <w:t>consulta:</w:t>
      </w:r>
      <w:r>
        <w:rPr>
          <w:spacing w:val="-7"/>
          <w:sz w:val="20"/>
        </w:rPr>
        <w:t xml:space="preserve"> </w:t>
      </w:r>
      <w:r>
        <w:rPr>
          <w:sz w:val="20"/>
        </w:rPr>
        <w:t>17</w:t>
      </w:r>
      <w:r>
        <w:rPr>
          <w:spacing w:val="-7"/>
          <w:sz w:val="20"/>
        </w:rPr>
        <w:t xml:space="preserve"> </w:t>
      </w:r>
      <w:r>
        <w:rPr>
          <w:sz w:val="20"/>
        </w:rPr>
        <w:t>de</w:t>
      </w:r>
      <w:r>
        <w:rPr>
          <w:spacing w:val="-7"/>
          <w:sz w:val="20"/>
        </w:rPr>
        <w:t xml:space="preserve"> </w:t>
      </w:r>
      <w:r>
        <w:rPr>
          <w:sz w:val="20"/>
        </w:rPr>
        <w:t>mayo</w:t>
      </w:r>
      <w:r>
        <w:rPr>
          <w:spacing w:val="-7"/>
          <w:sz w:val="20"/>
        </w:rPr>
        <w:t xml:space="preserve"> </w:t>
      </w:r>
      <w:r>
        <w:rPr>
          <w:sz w:val="20"/>
        </w:rPr>
        <w:t xml:space="preserve">de </w:t>
      </w:r>
      <w:r>
        <w:rPr>
          <w:spacing w:val="-2"/>
          <w:sz w:val="20"/>
        </w:rPr>
        <w:t>2023).</w:t>
      </w:r>
    </w:p>
    <w:p w:rsidR="00FB1DE6" w:rsidRDefault="005A52EF">
      <w:pPr>
        <w:ind w:left="100"/>
        <w:rPr>
          <w:sz w:val="20"/>
        </w:rPr>
      </w:pPr>
      <w:r>
        <w:rPr>
          <w:sz w:val="20"/>
          <w:vertAlign w:val="superscript"/>
        </w:rPr>
        <w:t>11</w:t>
      </w:r>
      <w:r>
        <w:rPr>
          <w:spacing w:val="-13"/>
          <w:sz w:val="20"/>
        </w:rPr>
        <w:t xml:space="preserve"> </w:t>
      </w:r>
      <w:r>
        <w:rPr>
          <w:sz w:val="20"/>
        </w:rPr>
        <w:t>CUT</w:t>
      </w:r>
      <w:r>
        <w:rPr>
          <w:spacing w:val="-12"/>
          <w:sz w:val="20"/>
        </w:rPr>
        <w:t xml:space="preserve"> </w:t>
      </w:r>
      <w:r>
        <w:rPr>
          <w:spacing w:val="-2"/>
          <w:sz w:val="20"/>
        </w:rPr>
        <w:t>(2020)</w:t>
      </w:r>
    </w:p>
    <w:p w:rsidR="00FB1DE6" w:rsidRDefault="005A52EF">
      <w:pPr>
        <w:ind w:left="100" w:right="148"/>
        <w:rPr>
          <w:sz w:val="20"/>
        </w:rPr>
      </w:pPr>
      <w:hyperlink r:id="rId13">
        <w:r>
          <w:rPr>
            <w:color w:val="1154CC"/>
            <w:spacing w:val="-2"/>
            <w:sz w:val="20"/>
            <w:u w:val="thick" w:color="1154CC"/>
          </w:rPr>
          <w:t>https://cut.cl/cutchile/2020/03/25/covid-19-cut-califica-como-erratica-nu</w:t>
        </w:r>
        <w:r>
          <w:rPr>
            <w:color w:val="1154CC"/>
            <w:spacing w:val="-2"/>
            <w:sz w:val="20"/>
            <w:u w:val="thick" w:color="1154CC"/>
          </w:rPr>
          <w:t>eva-ley-que-regula-el-teletraba</w:t>
        </w:r>
      </w:hyperlink>
      <w:r>
        <w:rPr>
          <w:color w:val="1154CC"/>
          <w:spacing w:val="-2"/>
          <w:sz w:val="20"/>
        </w:rPr>
        <w:t xml:space="preserve"> </w:t>
      </w:r>
      <w:hyperlink r:id="rId14">
        <w:r>
          <w:rPr>
            <w:color w:val="1154CC"/>
            <w:sz w:val="20"/>
            <w:u w:val="thick" w:color="1154CC"/>
          </w:rPr>
          <w:t>jo-y-denuncia-que-atenta-contra-la-jorn</w:t>
        </w:r>
        <w:r>
          <w:rPr>
            <w:color w:val="1154CC"/>
            <w:sz w:val="20"/>
            <w:u w:val="thick" w:color="1154CC"/>
          </w:rPr>
          <w:t>ada-laboral-ordinaria/</w:t>
        </w:r>
      </w:hyperlink>
      <w:r>
        <w:rPr>
          <w:color w:val="1154CC"/>
          <w:sz w:val="20"/>
        </w:rPr>
        <w:t xml:space="preserve"> </w:t>
      </w:r>
      <w:r>
        <w:rPr>
          <w:sz w:val="20"/>
        </w:rPr>
        <w:t>(fecha última de consulta: 24 de mayo de 2023).</w:t>
      </w:r>
    </w:p>
    <w:p w:rsidR="00FB1DE6" w:rsidRDefault="00FB1DE6">
      <w:pPr>
        <w:rPr>
          <w:sz w:val="20"/>
        </w:rPr>
        <w:sectPr w:rsidR="00FB1DE6">
          <w:pgSz w:w="11920" w:h="16840"/>
          <w:pgMar w:top="1360" w:right="1340" w:bottom="280" w:left="1340" w:header="720" w:footer="720" w:gutter="0"/>
          <w:cols w:space="720"/>
        </w:sectPr>
      </w:pPr>
    </w:p>
    <w:p w:rsidR="00FB1DE6" w:rsidRDefault="005A52EF">
      <w:pPr>
        <w:pStyle w:val="Textoindependiente"/>
        <w:spacing w:before="80" w:line="360" w:lineRule="auto"/>
        <w:ind w:left="100" w:right="120"/>
        <w:jc w:val="both"/>
      </w:pPr>
      <w:r>
        <w:t>que garantice la comunicación efectiva</w:t>
      </w:r>
      <w:r>
        <w:rPr>
          <w:spacing w:val="-4"/>
        </w:rPr>
        <w:t xml:space="preserve"> </w:t>
      </w:r>
      <w:r>
        <w:t>entre</w:t>
      </w:r>
      <w:r>
        <w:rPr>
          <w:spacing w:val="-4"/>
        </w:rPr>
        <w:t xml:space="preserve"> </w:t>
      </w:r>
      <w:r>
        <w:t>los</w:t>
      </w:r>
      <w:r>
        <w:rPr>
          <w:spacing w:val="-4"/>
        </w:rPr>
        <w:t xml:space="preserve"> </w:t>
      </w:r>
      <w:r>
        <w:t>trabajadores</w:t>
      </w:r>
      <w:r>
        <w:rPr>
          <w:spacing w:val="-4"/>
        </w:rPr>
        <w:t xml:space="preserve"> </w:t>
      </w:r>
      <w:r>
        <w:t>en</w:t>
      </w:r>
      <w:r>
        <w:rPr>
          <w:spacing w:val="-4"/>
        </w:rPr>
        <w:t xml:space="preserve"> </w:t>
      </w:r>
      <w:r>
        <w:t>modalidad</w:t>
      </w:r>
      <w:r>
        <w:rPr>
          <w:spacing w:val="-4"/>
        </w:rPr>
        <w:t xml:space="preserve"> </w:t>
      </w:r>
      <w:r>
        <w:t>teletrabajo</w:t>
      </w:r>
      <w:r>
        <w:rPr>
          <w:spacing w:val="-4"/>
        </w:rPr>
        <w:t xml:space="preserve"> </w:t>
      </w:r>
      <w:r>
        <w:t>y</w:t>
      </w:r>
      <w:r>
        <w:rPr>
          <w:spacing w:val="-4"/>
        </w:rPr>
        <w:t xml:space="preserve"> </w:t>
      </w:r>
      <w:r>
        <w:t>las organizaciones sindicales, lo que ha sido ampliamente denunciado por organizac</w:t>
      </w:r>
      <w:r>
        <w:t>iones sindicales que han transitado a representar trabajadoras y trabajadores en esta modalidad.</w:t>
      </w:r>
    </w:p>
    <w:p w:rsidR="00FB1DE6" w:rsidRDefault="00FB1DE6">
      <w:pPr>
        <w:pStyle w:val="Textoindependiente"/>
        <w:rPr>
          <w:sz w:val="33"/>
        </w:rPr>
      </w:pPr>
    </w:p>
    <w:p w:rsidR="00FB1DE6" w:rsidRDefault="005A52EF">
      <w:pPr>
        <w:spacing w:line="360" w:lineRule="auto"/>
        <w:ind w:left="100" w:right="112"/>
        <w:jc w:val="both"/>
      </w:pPr>
      <w:r>
        <w:t xml:space="preserve">En retrospectiva, </w:t>
      </w:r>
      <w:r>
        <w:rPr>
          <w:b/>
        </w:rPr>
        <w:t>podría inferirse que</w:t>
      </w:r>
      <w:r>
        <w:rPr>
          <w:b/>
          <w:spacing w:val="40"/>
        </w:rPr>
        <w:t xml:space="preserve"> </w:t>
      </w:r>
      <w:r>
        <w:rPr>
          <w:b/>
        </w:rPr>
        <w:t>los verdaderos objetivos que siguió esta regulación sacaron provecho del escenario de crisis en que fue aplicada</w:t>
      </w:r>
      <w:r>
        <w:t>, sendo</w:t>
      </w:r>
      <w:r>
        <w:t xml:space="preserve"> aprobada con diversas deficiencias y riesgos laborales</w:t>
      </w:r>
      <w:r>
        <w:rPr>
          <w:spacing w:val="40"/>
        </w:rPr>
        <w:t xml:space="preserve"> </w:t>
      </w:r>
      <w:r>
        <w:t>para su implementación. Por esta razón, urge la revisión y actualización de la regulación de teletrabajo, en torno a las problemáticas que a continuación se desglosan.</w:t>
      </w:r>
    </w:p>
    <w:p w:rsidR="00FB1DE6" w:rsidRDefault="00FB1DE6">
      <w:pPr>
        <w:pStyle w:val="Textoindependiente"/>
        <w:rPr>
          <w:sz w:val="33"/>
        </w:rPr>
      </w:pPr>
    </w:p>
    <w:p w:rsidR="00FB1DE6" w:rsidRDefault="005A52EF">
      <w:pPr>
        <w:pStyle w:val="Textoindependiente"/>
        <w:spacing w:line="360" w:lineRule="auto"/>
        <w:ind w:left="100" w:right="112"/>
        <w:jc w:val="both"/>
      </w:pPr>
      <w:r>
        <w:t>Para terminar este apartado, quisiéramos también resaltar dos cuestiones: primero, la importancia de adoptar la normativa internacional, pudiendo</w:t>
      </w:r>
      <w:r>
        <w:rPr>
          <w:spacing w:val="-3"/>
        </w:rPr>
        <w:t xml:space="preserve"> </w:t>
      </w:r>
      <w:r>
        <w:t>ser</w:t>
      </w:r>
      <w:r>
        <w:rPr>
          <w:spacing w:val="-3"/>
        </w:rPr>
        <w:t xml:space="preserve"> </w:t>
      </w:r>
      <w:r>
        <w:t>un</w:t>
      </w:r>
      <w:r>
        <w:rPr>
          <w:spacing w:val="-3"/>
        </w:rPr>
        <w:t xml:space="preserve"> </w:t>
      </w:r>
      <w:r>
        <w:t>momento</w:t>
      </w:r>
      <w:r>
        <w:rPr>
          <w:spacing w:val="-3"/>
        </w:rPr>
        <w:t xml:space="preserve"> </w:t>
      </w:r>
      <w:r>
        <w:t>oportuno</w:t>
      </w:r>
      <w:r>
        <w:rPr>
          <w:spacing w:val="-3"/>
        </w:rPr>
        <w:t xml:space="preserve"> </w:t>
      </w:r>
      <w:r>
        <w:t>para la discusión de la ratificación del Convenio 177 de la OIT, aún no suscrito por C</w:t>
      </w:r>
      <w:r>
        <w:t xml:space="preserve">hile. Y seguido de eso, que </w:t>
      </w:r>
      <w:r>
        <w:rPr>
          <w:b/>
        </w:rPr>
        <w:t>el teletrabajo no es la solución a la crisis de cuidados ni debe entenderse como tal por diversas razones</w:t>
      </w:r>
      <w:r>
        <w:t>, pero principalmente porque se trata una modalidad de trabajo alternativo a la que sólo es posible acceder a una porción m</w:t>
      </w:r>
      <w:r>
        <w:t>uy minoritaria de las y los trabajadores.</w:t>
      </w:r>
    </w:p>
    <w:p w:rsidR="00FB1DE6" w:rsidRDefault="00FB1DE6">
      <w:pPr>
        <w:pStyle w:val="Textoindependiente"/>
        <w:rPr>
          <w:sz w:val="33"/>
        </w:rPr>
      </w:pPr>
    </w:p>
    <w:p w:rsidR="00FB1DE6" w:rsidRDefault="005A52EF">
      <w:pPr>
        <w:pStyle w:val="Prrafodelista"/>
        <w:numPr>
          <w:ilvl w:val="1"/>
          <w:numId w:val="7"/>
        </w:numPr>
        <w:tabs>
          <w:tab w:val="left" w:pos="820"/>
        </w:tabs>
        <w:jc w:val="left"/>
      </w:pPr>
      <w:r>
        <w:rPr>
          <w:u w:val="thick"/>
        </w:rPr>
        <w:t>Problemáticas:</w:t>
      </w:r>
      <w:r>
        <w:rPr>
          <w:spacing w:val="-10"/>
          <w:u w:val="thick"/>
        </w:rPr>
        <w:t xml:space="preserve"> </w:t>
      </w:r>
      <w:r>
        <w:rPr>
          <w:u w:val="thick"/>
        </w:rPr>
        <w:t>legislar</w:t>
      </w:r>
      <w:r>
        <w:rPr>
          <w:spacing w:val="-7"/>
          <w:u w:val="thick"/>
        </w:rPr>
        <w:t xml:space="preserve"> </w:t>
      </w:r>
      <w:r>
        <w:rPr>
          <w:u w:val="thick"/>
        </w:rPr>
        <w:t>en</w:t>
      </w:r>
      <w:r>
        <w:rPr>
          <w:spacing w:val="-8"/>
          <w:u w:val="thick"/>
        </w:rPr>
        <w:t xml:space="preserve"> </w:t>
      </w:r>
      <w:r>
        <w:rPr>
          <w:u w:val="thick"/>
        </w:rPr>
        <w:t>crisis,</w:t>
      </w:r>
      <w:r>
        <w:rPr>
          <w:spacing w:val="-7"/>
          <w:u w:val="thick"/>
        </w:rPr>
        <w:t xml:space="preserve"> </w:t>
      </w:r>
      <w:r>
        <w:rPr>
          <w:u w:val="thick"/>
        </w:rPr>
        <w:t>teletrabajar</w:t>
      </w:r>
      <w:r>
        <w:rPr>
          <w:spacing w:val="-8"/>
          <w:u w:val="thick"/>
        </w:rPr>
        <w:t xml:space="preserve"> </w:t>
      </w:r>
      <w:r>
        <w:rPr>
          <w:u w:val="thick"/>
        </w:rPr>
        <w:t>en</w:t>
      </w:r>
      <w:r>
        <w:rPr>
          <w:spacing w:val="-7"/>
          <w:u w:val="thick"/>
        </w:rPr>
        <w:t xml:space="preserve"> </w:t>
      </w:r>
      <w:r>
        <w:rPr>
          <w:spacing w:val="-2"/>
          <w:u w:val="thick"/>
        </w:rPr>
        <w:t>normalidad.</w:t>
      </w:r>
    </w:p>
    <w:p w:rsidR="00FB1DE6" w:rsidRDefault="00FB1DE6">
      <w:pPr>
        <w:pStyle w:val="Textoindependiente"/>
        <w:rPr>
          <w:sz w:val="24"/>
        </w:rPr>
      </w:pPr>
    </w:p>
    <w:p w:rsidR="00FB1DE6" w:rsidRDefault="00FB1DE6">
      <w:pPr>
        <w:pStyle w:val="Textoindependiente"/>
        <w:rPr>
          <w:sz w:val="20"/>
        </w:rPr>
      </w:pPr>
    </w:p>
    <w:p w:rsidR="00FB1DE6" w:rsidRDefault="005A52EF">
      <w:pPr>
        <w:pStyle w:val="Textoindependiente"/>
        <w:spacing w:line="360" w:lineRule="auto"/>
        <w:ind w:left="100" w:right="117"/>
        <w:jc w:val="both"/>
      </w:pPr>
      <w:r>
        <w:t>El día 3 de marzo de 2020 se confirmó el primer caso de COVID en nuestro país. Tras pocas semanas y ante un inminente peligro sanitario, este hecho provocó la acelerada implementación de restricciones a la movilidad ocasionando que las empresas y empleador</w:t>
      </w:r>
      <w:r>
        <w:t xml:space="preserve">es en Chile tuvieran escaso margen para adaptarse a los desafíos del </w:t>
      </w:r>
      <w:r>
        <w:rPr>
          <w:spacing w:val="-2"/>
        </w:rPr>
        <w:t>aislamiento.</w:t>
      </w:r>
    </w:p>
    <w:p w:rsidR="00FB1DE6" w:rsidRDefault="00FB1DE6">
      <w:pPr>
        <w:pStyle w:val="Textoindependiente"/>
        <w:rPr>
          <w:sz w:val="33"/>
        </w:rPr>
      </w:pPr>
    </w:p>
    <w:p w:rsidR="00FB1DE6" w:rsidRDefault="005A52EF">
      <w:pPr>
        <w:pStyle w:val="Textoindependiente"/>
        <w:spacing w:line="360" w:lineRule="auto"/>
        <w:ind w:left="100" w:right="116"/>
        <w:jc w:val="both"/>
      </w:pPr>
      <w:r>
        <w:t>Según un estudio de CADEM del año 2020</w:t>
      </w:r>
      <w:r>
        <w:rPr>
          <w:vertAlign w:val="superscript"/>
        </w:rPr>
        <w:t>12</w:t>
      </w:r>
      <w:r>
        <w:t>, antes de la pandemia sólo el 26% de las empresas disponía de la modalidad de teletrabajo. Por tal, un 72% de las personas encuestad</w:t>
      </w:r>
      <w:r>
        <w:t>as declaró que sus empresas no estaban preparadas para el teletrabajo al declararse la pandemia.</w:t>
      </w:r>
    </w:p>
    <w:p w:rsidR="00FB1DE6" w:rsidRDefault="00FB1DE6">
      <w:pPr>
        <w:pStyle w:val="Textoindependiente"/>
        <w:rPr>
          <w:sz w:val="33"/>
        </w:rPr>
      </w:pPr>
    </w:p>
    <w:p w:rsidR="00FB1DE6" w:rsidRDefault="005A52EF">
      <w:pPr>
        <w:pStyle w:val="Textoindependiente"/>
        <w:spacing w:line="360" w:lineRule="auto"/>
        <w:ind w:left="100" w:right="114"/>
        <w:jc w:val="both"/>
      </w:pPr>
      <w:r>
        <w:t xml:space="preserve">Así, el establecimiento de la modalidad de teletrabajo conlleva una serie de problemáticas que nuestra legislación, en tiempos de crisis, intentó abordar con </w:t>
      </w:r>
      <w:r>
        <w:t>la aceleración de la tramitación de la Ley N° 21.220, cuya mensaje presidencial data de 2018 pero que fue publicada</w:t>
      </w:r>
      <w:r>
        <w:rPr>
          <w:spacing w:val="72"/>
        </w:rPr>
        <w:t xml:space="preserve"> </w:t>
      </w:r>
      <w:r>
        <w:t>en</w:t>
      </w:r>
      <w:r>
        <w:rPr>
          <w:spacing w:val="72"/>
        </w:rPr>
        <w:t xml:space="preserve"> </w:t>
      </w:r>
      <w:r>
        <w:t>el</w:t>
      </w:r>
      <w:r>
        <w:rPr>
          <w:spacing w:val="72"/>
        </w:rPr>
        <w:t xml:space="preserve"> </w:t>
      </w:r>
      <w:r>
        <w:t>preámbulo</w:t>
      </w:r>
      <w:r>
        <w:rPr>
          <w:spacing w:val="72"/>
        </w:rPr>
        <w:t xml:space="preserve"> </w:t>
      </w:r>
      <w:r>
        <w:t>de</w:t>
      </w:r>
      <w:r>
        <w:rPr>
          <w:spacing w:val="57"/>
        </w:rPr>
        <w:t xml:space="preserve"> </w:t>
      </w:r>
      <w:r>
        <w:t>la</w:t>
      </w:r>
      <w:r>
        <w:rPr>
          <w:spacing w:val="57"/>
        </w:rPr>
        <w:t xml:space="preserve"> </w:t>
      </w:r>
      <w:r>
        <w:t>crisis,</w:t>
      </w:r>
      <w:r>
        <w:rPr>
          <w:spacing w:val="57"/>
        </w:rPr>
        <w:t xml:space="preserve"> </w:t>
      </w:r>
      <w:r>
        <w:t>en</w:t>
      </w:r>
      <w:r>
        <w:rPr>
          <w:spacing w:val="57"/>
        </w:rPr>
        <w:t xml:space="preserve"> </w:t>
      </w:r>
      <w:r>
        <w:t>marzo</w:t>
      </w:r>
      <w:r>
        <w:rPr>
          <w:spacing w:val="57"/>
        </w:rPr>
        <w:t xml:space="preserve"> </w:t>
      </w:r>
      <w:r>
        <w:t>de</w:t>
      </w:r>
      <w:r>
        <w:rPr>
          <w:spacing w:val="57"/>
        </w:rPr>
        <w:t xml:space="preserve"> </w:t>
      </w:r>
      <w:r>
        <w:t>2020.</w:t>
      </w:r>
      <w:r>
        <w:rPr>
          <w:spacing w:val="57"/>
        </w:rPr>
        <w:t xml:space="preserve"> </w:t>
      </w:r>
      <w:r>
        <w:t>A</w:t>
      </w:r>
      <w:r>
        <w:rPr>
          <w:spacing w:val="57"/>
        </w:rPr>
        <w:t xml:space="preserve"> </w:t>
      </w:r>
      <w:r>
        <w:t>más</w:t>
      </w:r>
      <w:r>
        <w:rPr>
          <w:spacing w:val="57"/>
        </w:rPr>
        <w:t xml:space="preserve"> </w:t>
      </w:r>
      <w:r>
        <w:t>de</w:t>
      </w:r>
      <w:r>
        <w:rPr>
          <w:spacing w:val="57"/>
        </w:rPr>
        <w:t xml:space="preserve"> </w:t>
      </w:r>
      <w:r>
        <w:t>3</w:t>
      </w:r>
      <w:r>
        <w:rPr>
          <w:spacing w:val="57"/>
        </w:rPr>
        <w:t xml:space="preserve"> </w:t>
      </w:r>
      <w:r>
        <w:t>años</w:t>
      </w:r>
      <w:r>
        <w:rPr>
          <w:spacing w:val="57"/>
        </w:rPr>
        <w:t xml:space="preserve"> </w:t>
      </w:r>
      <w:r>
        <w:t>de</w:t>
      </w:r>
      <w:r>
        <w:rPr>
          <w:spacing w:val="57"/>
        </w:rPr>
        <w:t xml:space="preserve"> </w:t>
      </w:r>
      <w:r>
        <w:t>su</w:t>
      </w:r>
    </w:p>
    <w:p w:rsidR="00FB1DE6" w:rsidRDefault="005A52EF">
      <w:pPr>
        <w:pStyle w:val="Textoindependiente"/>
        <w:spacing w:before="8"/>
        <w:rPr>
          <w:sz w:val="26"/>
        </w:rPr>
      </w:pPr>
      <w:r>
        <w:pict>
          <v:shape id="docshape4" o:spid="_x0000_s1030" style="position:absolute;margin-left:1in;margin-top:16.55pt;width:2in;height:.1pt;z-index:-15726592;mso-wrap-distance-left:0;mso-wrap-distance-right:0;mso-position-horizontal-relative:page" coordorigin="1440,331" coordsize="2880,0" path="m1440,331r2880,e" filled="f">
            <v:path arrowok="t"/>
            <w10:wrap type="topAndBottom" anchorx="page"/>
          </v:shape>
        </w:pict>
      </w:r>
    </w:p>
    <w:p w:rsidR="00FB1DE6" w:rsidRDefault="005A52EF">
      <w:pPr>
        <w:spacing w:before="108"/>
        <w:ind w:left="100"/>
        <w:jc w:val="both"/>
        <w:rPr>
          <w:sz w:val="20"/>
        </w:rPr>
      </w:pPr>
      <w:r>
        <w:rPr>
          <w:sz w:val="20"/>
          <w:vertAlign w:val="superscript"/>
        </w:rPr>
        <w:t>12</w:t>
      </w:r>
      <w:r>
        <w:rPr>
          <w:spacing w:val="-7"/>
          <w:sz w:val="20"/>
        </w:rPr>
        <w:t xml:space="preserve"> </w:t>
      </w:r>
      <w:r>
        <w:rPr>
          <w:sz w:val="20"/>
        </w:rPr>
        <w:t>CADEM</w:t>
      </w:r>
      <w:r>
        <w:rPr>
          <w:spacing w:val="-7"/>
          <w:sz w:val="20"/>
        </w:rPr>
        <w:t xml:space="preserve"> </w:t>
      </w:r>
      <w:r>
        <w:rPr>
          <w:sz w:val="20"/>
        </w:rPr>
        <w:t>y</w:t>
      </w:r>
      <w:r>
        <w:rPr>
          <w:spacing w:val="-7"/>
          <w:sz w:val="20"/>
        </w:rPr>
        <w:t xml:space="preserve"> </w:t>
      </w:r>
      <w:r>
        <w:rPr>
          <w:sz w:val="20"/>
        </w:rPr>
        <w:t>Deloitte</w:t>
      </w:r>
      <w:r>
        <w:rPr>
          <w:spacing w:val="-7"/>
          <w:sz w:val="20"/>
        </w:rPr>
        <w:t xml:space="preserve"> </w:t>
      </w:r>
      <w:r>
        <w:rPr>
          <w:sz w:val="20"/>
        </w:rPr>
        <w:t>(2020):</w:t>
      </w:r>
      <w:r>
        <w:rPr>
          <w:spacing w:val="-7"/>
          <w:sz w:val="20"/>
        </w:rPr>
        <w:t xml:space="preserve"> </w:t>
      </w:r>
      <w:r>
        <w:rPr>
          <w:sz w:val="20"/>
        </w:rPr>
        <w:t>“Empresas</w:t>
      </w:r>
      <w:r>
        <w:rPr>
          <w:spacing w:val="-7"/>
          <w:sz w:val="20"/>
        </w:rPr>
        <w:t xml:space="preserve"> </w:t>
      </w:r>
      <w:r>
        <w:rPr>
          <w:sz w:val="20"/>
        </w:rPr>
        <w:t>y</w:t>
      </w:r>
      <w:r>
        <w:rPr>
          <w:spacing w:val="-7"/>
          <w:sz w:val="20"/>
        </w:rPr>
        <w:t xml:space="preserve"> </w:t>
      </w:r>
      <w:r>
        <w:rPr>
          <w:sz w:val="20"/>
        </w:rPr>
        <w:t>trabajadores</w:t>
      </w:r>
      <w:r>
        <w:rPr>
          <w:spacing w:val="-7"/>
          <w:sz w:val="20"/>
        </w:rPr>
        <w:t xml:space="preserve"> </w:t>
      </w:r>
      <w:r>
        <w:rPr>
          <w:sz w:val="20"/>
        </w:rPr>
        <w:t>en</w:t>
      </w:r>
      <w:r>
        <w:rPr>
          <w:spacing w:val="-7"/>
          <w:sz w:val="20"/>
        </w:rPr>
        <w:t xml:space="preserve"> </w:t>
      </w:r>
      <w:r>
        <w:rPr>
          <w:sz w:val="20"/>
        </w:rPr>
        <w:t>crisis</w:t>
      </w:r>
      <w:r>
        <w:rPr>
          <w:spacing w:val="-7"/>
          <w:sz w:val="20"/>
        </w:rPr>
        <w:t xml:space="preserve"> </w:t>
      </w:r>
      <w:r>
        <w:rPr>
          <w:sz w:val="20"/>
        </w:rPr>
        <w:t>COVID-</w:t>
      </w:r>
      <w:r>
        <w:rPr>
          <w:spacing w:val="-4"/>
          <w:sz w:val="20"/>
        </w:rPr>
        <w:t>19”.</w:t>
      </w:r>
    </w:p>
    <w:p w:rsidR="00FB1DE6" w:rsidRDefault="00FB1DE6">
      <w:pPr>
        <w:jc w:val="both"/>
        <w:rPr>
          <w:sz w:val="20"/>
        </w:rPr>
        <w:sectPr w:rsidR="00FB1DE6">
          <w:pgSz w:w="11920" w:h="16840"/>
          <w:pgMar w:top="1360" w:right="1340" w:bottom="280" w:left="1340" w:header="720" w:footer="720" w:gutter="0"/>
          <w:cols w:space="720"/>
        </w:sectPr>
      </w:pPr>
    </w:p>
    <w:p w:rsidR="00FB1DE6" w:rsidRDefault="005A52EF">
      <w:pPr>
        <w:pStyle w:val="Textoindependiente"/>
        <w:spacing w:before="80" w:line="360" w:lineRule="auto"/>
        <w:ind w:left="100" w:right="113"/>
        <w:jc w:val="both"/>
      </w:pPr>
      <w:r>
        <w:t>implementación, el diagnóstico es claro: existen una serie de falencias que fueron</w:t>
      </w:r>
      <w:r>
        <w:rPr>
          <w:spacing w:val="40"/>
        </w:rPr>
        <w:t xml:space="preserve"> </w:t>
      </w:r>
      <w:r>
        <w:t>advertidas</w:t>
      </w:r>
      <w:r>
        <w:rPr>
          <w:spacing w:val="-3"/>
        </w:rPr>
        <w:t xml:space="preserve"> </w:t>
      </w:r>
      <w:r>
        <w:t>principalmente</w:t>
      </w:r>
      <w:r>
        <w:rPr>
          <w:spacing w:val="-3"/>
        </w:rPr>
        <w:t xml:space="preserve"> </w:t>
      </w:r>
      <w:r>
        <w:t>desde</w:t>
      </w:r>
      <w:r>
        <w:rPr>
          <w:spacing w:val="-3"/>
        </w:rPr>
        <w:t xml:space="preserve"> </w:t>
      </w:r>
      <w:r>
        <w:t>los</w:t>
      </w:r>
      <w:r>
        <w:rPr>
          <w:spacing w:val="-3"/>
        </w:rPr>
        <w:t xml:space="preserve"> </w:t>
      </w:r>
      <w:r>
        <w:t>y</w:t>
      </w:r>
      <w:r>
        <w:rPr>
          <w:spacing w:val="-3"/>
        </w:rPr>
        <w:t xml:space="preserve"> </w:t>
      </w:r>
      <w:r>
        <w:t>las</w:t>
      </w:r>
      <w:r>
        <w:rPr>
          <w:spacing w:val="-3"/>
        </w:rPr>
        <w:t xml:space="preserve"> </w:t>
      </w:r>
      <w:r>
        <w:t>trabajadoras</w:t>
      </w:r>
      <w:r>
        <w:rPr>
          <w:spacing w:val="-3"/>
        </w:rPr>
        <w:t xml:space="preserve"> </w:t>
      </w:r>
      <w:r>
        <w:t>durante</w:t>
      </w:r>
      <w:r>
        <w:rPr>
          <w:spacing w:val="-3"/>
        </w:rPr>
        <w:t xml:space="preserve"> </w:t>
      </w:r>
      <w:r>
        <w:t>la</w:t>
      </w:r>
      <w:r>
        <w:rPr>
          <w:spacing w:val="-3"/>
        </w:rPr>
        <w:t xml:space="preserve"> </w:t>
      </w:r>
      <w:r>
        <w:t>tramitación</w:t>
      </w:r>
      <w:r>
        <w:rPr>
          <w:spacing w:val="-3"/>
        </w:rPr>
        <w:t xml:space="preserve"> </w:t>
      </w:r>
      <w:r>
        <w:t>de</w:t>
      </w:r>
      <w:r>
        <w:rPr>
          <w:spacing w:val="-3"/>
        </w:rPr>
        <w:t xml:space="preserve"> </w:t>
      </w:r>
      <w:r>
        <w:t>la</w:t>
      </w:r>
      <w:r>
        <w:rPr>
          <w:spacing w:val="-3"/>
        </w:rPr>
        <w:t xml:space="preserve"> </w:t>
      </w:r>
      <w:r>
        <w:t>ley</w:t>
      </w:r>
      <w:r>
        <w:rPr>
          <w:spacing w:val="-3"/>
        </w:rPr>
        <w:t xml:space="preserve"> </w:t>
      </w:r>
      <w:r>
        <w:t>y</w:t>
      </w:r>
      <w:r>
        <w:rPr>
          <w:spacing w:val="-3"/>
        </w:rPr>
        <w:t xml:space="preserve"> </w:t>
      </w:r>
      <w:r>
        <w:t>que, con posterioridad a su implementación, han sido ampli</w:t>
      </w:r>
      <w:r>
        <w:t>amente expuestas en espacios institucionales, mesas de diálogo</w:t>
      </w:r>
      <w:r>
        <w:rPr>
          <w:vertAlign w:val="superscript"/>
        </w:rPr>
        <w:t>13</w:t>
      </w:r>
      <w:r>
        <w:t>, en</w:t>
      </w:r>
      <w:r>
        <w:rPr>
          <w:spacing w:val="-5"/>
        </w:rPr>
        <w:t xml:space="preserve"> </w:t>
      </w:r>
      <w:r>
        <w:t>la</w:t>
      </w:r>
      <w:r>
        <w:rPr>
          <w:spacing w:val="-5"/>
        </w:rPr>
        <w:t xml:space="preserve"> </w:t>
      </w:r>
      <w:r>
        <w:t>doctrina</w:t>
      </w:r>
      <w:r>
        <w:rPr>
          <w:spacing w:val="-5"/>
        </w:rPr>
        <w:t xml:space="preserve"> </w:t>
      </w:r>
      <w:r>
        <w:t>laboralista,</w:t>
      </w:r>
      <w:r>
        <w:rPr>
          <w:spacing w:val="-5"/>
        </w:rPr>
        <w:t xml:space="preserve"> </w:t>
      </w:r>
      <w:r>
        <w:t>ante</w:t>
      </w:r>
      <w:r>
        <w:rPr>
          <w:spacing w:val="-5"/>
        </w:rPr>
        <w:t xml:space="preserve"> </w:t>
      </w:r>
      <w:r>
        <w:t>la</w:t>
      </w:r>
      <w:r>
        <w:rPr>
          <w:spacing w:val="-5"/>
        </w:rPr>
        <w:t xml:space="preserve"> </w:t>
      </w:r>
      <w:r>
        <w:t>Dirección</w:t>
      </w:r>
      <w:r>
        <w:rPr>
          <w:spacing w:val="-5"/>
        </w:rPr>
        <w:t xml:space="preserve"> </w:t>
      </w:r>
      <w:r>
        <w:t>del</w:t>
      </w:r>
      <w:r>
        <w:rPr>
          <w:spacing w:val="-5"/>
        </w:rPr>
        <w:t xml:space="preserve"> </w:t>
      </w:r>
      <w:r>
        <w:t>Trabajo</w:t>
      </w:r>
      <w:r>
        <w:rPr>
          <w:spacing w:val="-5"/>
        </w:rPr>
        <w:t xml:space="preserve"> </w:t>
      </w:r>
      <w:r>
        <w:t>y judicializada en los tribunales laborales.</w:t>
      </w:r>
    </w:p>
    <w:p w:rsidR="00FB1DE6" w:rsidRDefault="00FB1DE6">
      <w:pPr>
        <w:pStyle w:val="Textoindependiente"/>
        <w:rPr>
          <w:sz w:val="33"/>
        </w:rPr>
      </w:pPr>
    </w:p>
    <w:p w:rsidR="00FB1DE6" w:rsidRDefault="005A52EF">
      <w:pPr>
        <w:pStyle w:val="Textoindependiente"/>
        <w:spacing w:line="360" w:lineRule="auto"/>
        <w:ind w:left="100" w:right="116"/>
        <w:jc w:val="both"/>
      </w:pPr>
      <w:r>
        <w:t xml:space="preserve">Pese al consenso en el diagnóstico y problematización, </w:t>
      </w:r>
      <w:r>
        <w:rPr>
          <w:b/>
        </w:rPr>
        <w:t>no es posible avanzar en la protección de las trabajadoras y trabajadores con la actual legislación e institucionalidad</w:t>
      </w:r>
      <w:r>
        <w:t>. Las limitadas facultades y escasos recursos de los órganos</w:t>
      </w:r>
      <w:r>
        <w:rPr>
          <w:spacing w:val="40"/>
        </w:rPr>
        <w:t xml:space="preserve"> </w:t>
      </w:r>
      <w:r>
        <w:t>fiscalizadores no dan</w:t>
      </w:r>
      <w:r>
        <w:t xml:space="preserve"> respuesta a las necesidades planteadas por los y las trabajadoras. Nuestro trabajo colegistativo con diversas organizaciones sindicales</w:t>
      </w:r>
      <w:r>
        <w:rPr>
          <w:spacing w:val="-4"/>
        </w:rPr>
        <w:t xml:space="preserve"> </w:t>
      </w:r>
      <w:r>
        <w:t>y</w:t>
      </w:r>
      <w:r>
        <w:rPr>
          <w:spacing w:val="-4"/>
        </w:rPr>
        <w:t xml:space="preserve"> </w:t>
      </w:r>
      <w:r>
        <w:t>sociales</w:t>
      </w:r>
      <w:r>
        <w:rPr>
          <w:spacing w:val="-4"/>
        </w:rPr>
        <w:t xml:space="preserve"> </w:t>
      </w:r>
      <w:r>
        <w:t>ha</w:t>
      </w:r>
      <w:r>
        <w:rPr>
          <w:spacing w:val="-4"/>
        </w:rPr>
        <w:t xml:space="preserve"> </w:t>
      </w:r>
      <w:r>
        <w:t>expuesto la problemática y</w:t>
      </w:r>
      <w:r>
        <w:rPr>
          <w:spacing w:val="-3"/>
        </w:rPr>
        <w:t xml:space="preserve"> </w:t>
      </w:r>
      <w:r>
        <w:t>la</w:t>
      </w:r>
      <w:r>
        <w:rPr>
          <w:spacing w:val="-3"/>
        </w:rPr>
        <w:t xml:space="preserve"> </w:t>
      </w:r>
      <w:r>
        <w:t>urgencia</w:t>
      </w:r>
      <w:r>
        <w:rPr>
          <w:spacing w:val="-3"/>
        </w:rPr>
        <w:t xml:space="preserve"> </w:t>
      </w:r>
      <w:r>
        <w:t>de</w:t>
      </w:r>
      <w:r>
        <w:rPr>
          <w:spacing w:val="-3"/>
        </w:rPr>
        <w:t xml:space="preserve"> </w:t>
      </w:r>
      <w:r>
        <w:t>legislar</w:t>
      </w:r>
      <w:r>
        <w:rPr>
          <w:spacing w:val="-3"/>
        </w:rPr>
        <w:t xml:space="preserve"> </w:t>
      </w:r>
      <w:r>
        <w:t>en</w:t>
      </w:r>
      <w:r>
        <w:rPr>
          <w:spacing w:val="-3"/>
        </w:rPr>
        <w:t xml:space="preserve"> </w:t>
      </w:r>
      <w:r>
        <w:t>torno</w:t>
      </w:r>
      <w:r>
        <w:rPr>
          <w:spacing w:val="-3"/>
        </w:rPr>
        <w:t xml:space="preserve"> </w:t>
      </w:r>
      <w:r>
        <w:t>a</w:t>
      </w:r>
      <w:r>
        <w:rPr>
          <w:spacing w:val="-3"/>
        </w:rPr>
        <w:t xml:space="preserve"> </w:t>
      </w:r>
      <w:r>
        <w:t>ella,</w:t>
      </w:r>
      <w:r>
        <w:rPr>
          <w:spacing w:val="-3"/>
        </w:rPr>
        <w:t xml:space="preserve"> </w:t>
      </w:r>
      <w:r>
        <w:t>más</w:t>
      </w:r>
      <w:r>
        <w:rPr>
          <w:spacing w:val="-3"/>
        </w:rPr>
        <w:t xml:space="preserve"> </w:t>
      </w:r>
      <w:r>
        <w:t>aún,</w:t>
      </w:r>
      <w:r>
        <w:rPr>
          <w:spacing w:val="-3"/>
        </w:rPr>
        <w:t xml:space="preserve"> </w:t>
      </w:r>
      <w:r>
        <w:t>tomando</w:t>
      </w:r>
      <w:r>
        <w:rPr>
          <w:spacing w:val="-3"/>
        </w:rPr>
        <w:t xml:space="preserve"> </w:t>
      </w:r>
      <w:r>
        <w:t>en</w:t>
      </w:r>
      <w:r>
        <w:rPr>
          <w:spacing w:val="-3"/>
        </w:rPr>
        <w:t xml:space="preserve"> </w:t>
      </w:r>
      <w:r>
        <w:t xml:space="preserve">consideración la </w:t>
      </w:r>
      <w:r>
        <w:t>predominancia de mujeres trabajadoras y al mismo tiempo, cuidadoras, quienes deben intentar conciliar su vida laboral, familiar y laboral, abrumadas por una legislación que agobia e invisibiliza las labores de trabajo femenino y cuidado.</w:t>
      </w:r>
    </w:p>
    <w:p w:rsidR="00FB1DE6" w:rsidRDefault="00FB1DE6">
      <w:pPr>
        <w:pStyle w:val="Textoindependiente"/>
        <w:rPr>
          <w:sz w:val="33"/>
        </w:rPr>
      </w:pPr>
    </w:p>
    <w:p w:rsidR="00FB1DE6" w:rsidRDefault="005A52EF">
      <w:pPr>
        <w:pStyle w:val="Textoindependiente"/>
        <w:spacing w:line="360" w:lineRule="auto"/>
        <w:ind w:left="100" w:right="113"/>
        <w:jc w:val="both"/>
      </w:pPr>
      <w:r>
        <w:t>La necesidad de l</w:t>
      </w:r>
      <w:r>
        <w:t>egislar se hace más patente aún, si la modalidad de teletrabajo promete mantenerse, o al menos, compatibilizarse en ciertos rubros y escenarios, ya sea por conveniencia de la relación laboral, por ventajas de una o ambas partes o por compatibilización de l</w:t>
      </w:r>
      <w:r>
        <w:t>a vida familiar y personal. La postura mayoritaria, tanto de empleadores como de trabajadores y trabajadoras, pareciera ser perpetuar los beneficios del teletrabajo: i) desde el empleador, un 75% de empresas u organizaciones que han implementado el teletra</w:t>
      </w:r>
      <w:r>
        <w:t>bajo, señala que</w:t>
      </w:r>
      <w:r>
        <w:rPr>
          <w:spacing w:val="-3"/>
        </w:rPr>
        <w:t xml:space="preserve"> </w:t>
      </w:r>
      <w:r>
        <w:t>lo</w:t>
      </w:r>
      <w:r>
        <w:rPr>
          <w:spacing w:val="-3"/>
        </w:rPr>
        <w:t xml:space="preserve"> </w:t>
      </w:r>
      <w:r>
        <w:t>mantendrá</w:t>
      </w:r>
      <w:r>
        <w:rPr>
          <w:spacing w:val="-3"/>
        </w:rPr>
        <w:t xml:space="preserve"> </w:t>
      </w:r>
      <w:r>
        <w:t>post</w:t>
      </w:r>
      <w:r>
        <w:rPr>
          <w:spacing w:val="-3"/>
        </w:rPr>
        <w:t xml:space="preserve"> </w:t>
      </w:r>
      <w:r>
        <w:t>pandemia</w:t>
      </w:r>
      <w:r>
        <w:rPr>
          <w:spacing w:val="-3"/>
        </w:rPr>
        <w:t xml:space="preserve"> </w:t>
      </w:r>
      <w:r>
        <w:t>en</w:t>
      </w:r>
      <w:r>
        <w:rPr>
          <w:spacing w:val="-3"/>
        </w:rPr>
        <w:t xml:space="preserve"> </w:t>
      </w:r>
      <w:r>
        <w:t>alguna</w:t>
      </w:r>
      <w:r>
        <w:rPr>
          <w:spacing w:val="-3"/>
        </w:rPr>
        <w:t xml:space="preserve"> </w:t>
      </w:r>
      <w:r>
        <w:t>medida.</w:t>
      </w:r>
      <w:r>
        <w:rPr>
          <w:spacing w:val="-3"/>
        </w:rPr>
        <w:t xml:space="preserve"> </w:t>
      </w:r>
      <w:r>
        <w:t>De esta manera, un 63% lo implementará algunos días de la semana (modalidad híbrida) y</w:t>
      </w:r>
      <w:r>
        <w:rPr>
          <w:spacing w:val="40"/>
        </w:rPr>
        <w:t xml:space="preserve"> </w:t>
      </w:r>
      <w:r>
        <w:t>12% lo implementará todos los días</w:t>
      </w:r>
      <w:r>
        <w:rPr>
          <w:spacing w:val="-3"/>
        </w:rPr>
        <w:t xml:space="preserve"> </w:t>
      </w:r>
      <w:r>
        <w:t>de</w:t>
      </w:r>
      <w:r>
        <w:rPr>
          <w:spacing w:val="-3"/>
        </w:rPr>
        <w:t xml:space="preserve"> </w:t>
      </w:r>
      <w:r>
        <w:t>la</w:t>
      </w:r>
      <w:r>
        <w:rPr>
          <w:spacing w:val="-3"/>
        </w:rPr>
        <w:t xml:space="preserve"> </w:t>
      </w:r>
      <w:r>
        <w:t>semana.</w:t>
      </w:r>
      <w:r>
        <w:rPr>
          <w:spacing w:val="-3"/>
        </w:rPr>
        <w:t xml:space="preserve"> </w:t>
      </w:r>
      <w:r>
        <w:t>Solo</w:t>
      </w:r>
      <w:r>
        <w:rPr>
          <w:spacing w:val="-3"/>
        </w:rPr>
        <w:t xml:space="preserve"> </w:t>
      </w:r>
      <w:r>
        <w:t>el</w:t>
      </w:r>
      <w:r>
        <w:rPr>
          <w:spacing w:val="-3"/>
        </w:rPr>
        <w:t xml:space="preserve"> </w:t>
      </w:r>
      <w:r>
        <w:t>8%</w:t>
      </w:r>
      <w:r>
        <w:rPr>
          <w:spacing w:val="-3"/>
        </w:rPr>
        <w:t xml:space="preserve"> </w:t>
      </w:r>
      <w:r>
        <w:t>de</w:t>
      </w:r>
      <w:r>
        <w:rPr>
          <w:spacing w:val="-3"/>
        </w:rPr>
        <w:t xml:space="preserve"> </w:t>
      </w:r>
      <w:r>
        <w:t>las</w:t>
      </w:r>
      <w:r>
        <w:rPr>
          <w:spacing w:val="-3"/>
        </w:rPr>
        <w:t xml:space="preserve"> </w:t>
      </w:r>
      <w:r>
        <w:t>empresas</w:t>
      </w:r>
      <w:r>
        <w:rPr>
          <w:spacing w:val="-3"/>
        </w:rPr>
        <w:t xml:space="preserve"> </w:t>
      </w:r>
      <w:r>
        <w:t>dictaminó</w:t>
      </w:r>
      <w:r>
        <w:rPr>
          <w:spacing w:val="-3"/>
        </w:rPr>
        <w:t xml:space="preserve"> </w:t>
      </w:r>
      <w:r>
        <w:t>el retorno total a la</w:t>
      </w:r>
      <w:r>
        <w:t xml:space="preserve"> presencialidad</w:t>
      </w:r>
      <w:r>
        <w:rPr>
          <w:vertAlign w:val="superscript"/>
        </w:rPr>
        <w:t>14</w:t>
      </w:r>
      <w:r>
        <w:t>.</w:t>
      </w:r>
      <w:r>
        <w:rPr>
          <w:spacing w:val="40"/>
        </w:rPr>
        <w:t xml:space="preserve"> </w:t>
      </w:r>
      <w:r>
        <w:t>Por su parte, ii) desde los y las trabajadoras, también existe una preferencia por alternativas a la presencialidad, principalmente en formato híbrido: una encuesta</w:t>
      </w:r>
      <w:r>
        <w:rPr>
          <w:vertAlign w:val="superscript"/>
        </w:rPr>
        <w:t>15</w:t>
      </w:r>
      <w:r>
        <w:t xml:space="preserve"> determinó que hasta un 92% de las personas</w:t>
      </w:r>
      <w:r>
        <w:rPr>
          <w:spacing w:val="-4"/>
        </w:rPr>
        <w:t xml:space="preserve"> </w:t>
      </w:r>
      <w:r>
        <w:t>en</w:t>
      </w:r>
      <w:r>
        <w:rPr>
          <w:spacing w:val="-4"/>
        </w:rPr>
        <w:t xml:space="preserve"> </w:t>
      </w:r>
      <w:r>
        <w:t>Chile</w:t>
      </w:r>
      <w:r>
        <w:rPr>
          <w:spacing w:val="-4"/>
        </w:rPr>
        <w:t xml:space="preserve"> </w:t>
      </w:r>
      <w:r>
        <w:t>quisiera</w:t>
      </w:r>
      <w:r>
        <w:rPr>
          <w:spacing w:val="-4"/>
        </w:rPr>
        <w:t xml:space="preserve"> </w:t>
      </w:r>
      <w:r>
        <w:t>que sus trabajos sean, al me</w:t>
      </w:r>
      <w:r>
        <w:t>nos, parcialmente remotos después de la pandemia.</w:t>
      </w:r>
    </w:p>
    <w:p w:rsidR="00FB1DE6" w:rsidRDefault="00FB1DE6">
      <w:pPr>
        <w:pStyle w:val="Textoindependiente"/>
        <w:rPr>
          <w:sz w:val="33"/>
        </w:rPr>
      </w:pPr>
    </w:p>
    <w:p w:rsidR="00FB1DE6" w:rsidRDefault="005A52EF">
      <w:pPr>
        <w:pStyle w:val="Textoindependiente"/>
        <w:spacing w:line="360" w:lineRule="auto"/>
        <w:ind w:left="100" w:right="120"/>
        <w:jc w:val="both"/>
      </w:pPr>
      <w:r>
        <w:t>Por último, es de suma relevancia enfatizar en</w:t>
      </w:r>
      <w:r>
        <w:rPr>
          <w:spacing w:val="-3"/>
        </w:rPr>
        <w:t xml:space="preserve"> </w:t>
      </w:r>
      <w:r>
        <w:t>la</w:t>
      </w:r>
      <w:r>
        <w:rPr>
          <w:spacing w:val="-3"/>
        </w:rPr>
        <w:t xml:space="preserve"> </w:t>
      </w:r>
      <w:r>
        <w:t>feminización</w:t>
      </w:r>
      <w:r>
        <w:rPr>
          <w:spacing w:val="-3"/>
        </w:rPr>
        <w:t xml:space="preserve"> </w:t>
      </w:r>
      <w:r>
        <w:t>de</w:t>
      </w:r>
      <w:r>
        <w:rPr>
          <w:spacing w:val="-3"/>
        </w:rPr>
        <w:t xml:space="preserve"> </w:t>
      </w:r>
      <w:r>
        <w:t>la</w:t>
      </w:r>
      <w:r>
        <w:rPr>
          <w:spacing w:val="-3"/>
        </w:rPr>
        <w:t xml:space="preserve"> </w:t>
      </w:r>
      <w:r>
        <w:t>modalidad</w:t>
      </w:r>
      <w:r>
        <w:rPr>
          <w:spacing w:val="-3"/>
        </w:rPr>
        <w:t xml:space="preserve"> </w:t>
      </w:r>
      <w:r>
        <w:t>teletrabajo</w:t>
      </w:r>
      <w:r>
        <w:rPr>
          <w:spacing w:val="-3"/>
        </w:rPr>
        <w:t xml:space="preserve"> </w:t>
      </w:r>
      <w:r>
        <w:t>y de</w:t>
      </w:r>
      <w:r>
        <w:rPr>
          <w:spacing w:val="40"/>
        </w:rPr>
        <w:t xml:space="preserve"> </w:t>
      </w:r>
      <w:r>
        <w:t>su</w:t>
      </w:r>
      <w:r>
        <w:rPr>
          <w:spacing w:val="40"/>
        </w:rPr>
        <w:t xml:space="preserve"> </w:t>
      </w:r>
      <w:r>
        <w:t>mayor</w:t>
      </w:r>
      <w:r>
        <w:rPr>
          <w:spacing w:val="40"/>
        </w:rPr>
        <w:t xml:space="preserve"> </w:t>
      </w:r>
      <w:r>
        <w:t>precarización.</w:t>
      </w:r>
      <w:r>
        <w:rPr>
          <w:spacing w:val="40"/>
        </w:rPr>
        <w:t xml:space="preserve"> </w:t>
      </w:r>
      <w:r>
        <w:t>Son</w:t>
      </w:r>
      <w:r>
        <w:rPr>
          <w:spacing w:val="40"/>
        </w:rPr>
        <w:t xml:space="preserve"> </w:t>
      </w:r>
      <w:r>
        <w:t>mayoritariamente</w:t>
      </w:r>
      <w:r>
        <w:rPr>
          <w:spacing w:val="40"/>
        </w:rPr>
        <w:t xml:space="preserve"> </w:t>
      </w:r>
      <w:r>
        <w:t>las</w:t>
      </w:r>
      <w:r>
        <w:rPr>
          <w:spacing w:val="40"/>
        </w:rPr>
        <w:t xml:space="preserve"> </w:t>
      </w:r>
      <w:r>
        <w:t>mujeres</w:t>
      </w:r>
      <w:r>
        <w:rPr>
          <w:spacing w:val="40"/>
        </w:rPr>
        <w:t xml:space="preserve"> </w:t>
      </w:r>
      <w:r>
        <w:t>quienes</w:t>
      </w:r>
      <w:r>
        <w:rPr>
          <w:spacing w:val="40"/>
        </w:rPr>
        <w:t xml:space="preserve"> </w:t>
      </w:r>
      <w:r>
        <w:t>se</w:t>
      </w:r>
      <w:r>
        <w:rPr>
          <w:spacing w:val="40"/>
        </w:rPr>
        <w:t xml:space="preserve"> </w:t>
      </w:r>
      <w:r>
        <w:t>desempeñan</w:t>
      </w:r>
    </w:p>
    <w:p w:rsidR="00FB1DE6" w:rsidRDefault="00FB1DE6">
      <w:pPr>
        <w:pStyle w:val="Textoindependiente"/>
        <w:rPr>
          <w:sz w:val="20"/>
        </w:rPr>
      </w:pPr>
    </w:p>
    <w:p w:rsidR="00FB1DE6" w:rsidRDefault="005A52EF">
      <w:pPr>
        <w:pStyle w:val="Textoindependiente"/>
        <w:spacing w:before="1"/>
        <w:rPr>
          <w:sz w:val="26"/>
        </w:rPr>
      </w:pPr>
      <w:r>
        <w:pict>
          <v:shape id="docshape5" o:spid="_x0000_s1029" style="position:absolute;margin-left:1in;margin-top:16.25pt;width:2in;height:.1pt;z-index:-15726080;mso-wrap-distance-left:0;mso-wrap-distance-right:0;mso-position-horizontal-relative:page" coordorigin="1440,325" coordsize="2880,0" path="m1440,325r2880,e" filled="f">
            <v:path arrowok="t"/>
            <w10:wrap type="topAndBottom" anchorx="page"/>
          </v:shape>
        </w:pict>
      </w:r>
    </w:p>
    <w:p w:rsidR="00FB1DE6" w:rsidRDefault="005A52EF">
      <w:pPr>
        <w:spacing w:before="103"/>
        <w:ind w:left="100" w:right="117"/>
        <w:jc w:val="both"/>
        <w:rPr>
          <w:sz w:val="20"/>
        </w:rPr>
      </w:pPr>
      <w:r>
        <w:rPr>
          <w:sz w:val="20"/>
          <w:vertAlign w:val="superscript"/>
        </w:rPr>
        <w:t>13</w:t>
      </w:r>
      <w:r>
        <w:rPr>
          <w:sz w:val="20"/>
        </w:rPr>
        <w:t xml:space="preserve"> Ministerio del Trabajo (2023): “Informe de Acompañamiento. Proyecto de Ley que modifica el Código del Trabajo en materias de Conciliación de la Vida Personal, Familiar y Laboral” elaborado</w:t>
      </w:r>
      <w:r>
        <w:rPr>
          <w:spacing w:val="40"/>
          <w:sz w:val="20"/>
        </w:rPr>
        <w:t xml:space="preserve"> </w:t>
      </w:r>
      <w:r>
        <w:rPr>
          <w:sz w:val="20"/>
        </w:rPr>
        <w:t>por la Unidad de Transversalización de Género, Subsecretaría del T</w:t>
      </w:r>
      <w:r>
        <w:rPr>
          <w:sz w:val="20"/>
        </w:rPr>
        <w:t>rabajo.</w:t>
      </w:r>
    </w:p>
    <w:p w:rsidR="00FB1DE6" w:rsidRDefault="005A52EF">
      <w:pPr>
        <w:ind w:left="100"/>
        <w:jc w:val="both"/>
        <w:rPr>
          <w:sz w:val="20"/>
        </w:rPr>
      </w:pPr>
      <w:r>
        <w:rPr>
          <w:sz w:val="20"/>
          <w:vertAlign w:val="superscript"/>
        </w:rPr>
        <w:t>14</w:t>
      </w:r>
      <w:r>
        <w:rPr>
          <w:spacing w:val="-8"/>
          <w:sz w:val="20"/>
        </w:rPr>
        <w:t xml:space="preserve"> </w:t>
      </w:r>
      <w:r>
        <w:rPr>
          <w:sz w:val="20"/>
        </w:rPr>
        <w:t>Consulta</w:t>
      </w:r>
      <w:r>
        <w:rPr>
          <w:spacing w:val="-7"/>
          <w:sz w:val="20"/>
        </w:rPr>
        <w:t xml:space="preserve"> </w:t>
      </w:r>
      <w:r>
        <w:rPr>
          <w:sz w:val="20"/>
        </w:rPr>
        <w:t>Randstad</w:t>
      </w:r>
      <w:r>
        <w:rPr>
          <w:spacing w:val="-8"/>
          <w:sz w:val="20"/>
        </w:rPr>
        <w:t xml:space="preserve"> </w:t>
      </w:r>
      <w:r>
        <w:rPr>
          <w:sz w:val="20"/>
        </w:rPr>
        <w:t>(2020):</w:t>
      </w:r>
      <w:r>
        <w:rPr>
          <w:spacing w:val="-7"/>
          <w:sz w:val="20"/>
        </w:rPr>
        <w:t xml:space="preserve"> </w:t>
      </w:r>
      <w:r>
        <w:rPr>
          <w:sz w:val="20"/>
        </w:rPr>
        <w:t>“Mantención</w:t>
      </w:r>
      <w:r>
        <w:rPr>
          <w:spacing w:val="-7"/>
          <w:sz w:val="20"/>
        </w:rPr>
        <w:t xml:space="preserve"> </w:t>
      </w:r>
      <w:r>
        <w:rPr>
          <w:sz w:val="20"/>
        </w:rPr>
        <w:t>de</w:t>
      </w:r>
      <w:r>
        <w:rPr>
          <w:spacing w:val="-8"/>
          <w:sz w:val="20"/>
        </w:rPr>
        <w:t xml:space="preserve"> </w:t>
      </w:r>
      <w:r>
        <w:rPr>
          <w:sz w:val="20"/>
        </w:rPr>
        <w:t>teletrabajo</w:t>
      </w:r>
      <w:r>
        <w:rPr>
          <w:spacing w:val="-7"/>
          <w:sz w:val="20"/>
        </w:rPr>
        <w:t xml:space="preserve"> </w:t>
      </w:r>
      <w:r>
        <w:rPr>
          <w:sz w:val="20"/>
        </w:rPr>
        <w:t>y</w:t>
      </w:r>
      <w:r>
        <w:rPr>
          <w:spacing w:val="-8"/>
          <w:sz w:val="20"/>
        </w:rPr>
        <w:t xml:space="preserve"> </w:t>
      </w:r>
      <w:r>
        <w:rPr>
          <w:sz w:val="20"/>
        </w:rPr>
        <w:t>nuevas</w:t>
      </w:r>
      <w:r>
        <w:rPr>
          <w:spacing w:val="-7"/>
          <w:sz w:val="20"/>
        </w:rPr>
        <w:t xml:space="preserve"> </w:t>
      </w:r>
      <w:r>
        <w:rPr>
          <w:spacing w:val="-2"/>
          <w:sz w:val="20"/>
        </w:rPr>
        <w:t>contradicciones”.</w:t>
      </w:r>
    </w:p>
    <w:p w:rsidR="00FB1DE6" w:rsidRDefault="005A52EF">
      <w:pPr>
        <w:ind w:left="100"/>
        <w:jc w:val="both"/>
        <w:rPr>
          <w:sz w:val="20"/>
        </w:rPr>
      </w:pPr>
      <w:r>
        <w:rPr>
          <w:sz w:val="20"/>
          <w:vertAlign w:val="superscript"/>
        </w:rPr>
        <w:t>15</w:t>
      </w:r>
      <w:r>
        <w:rPr>
          <w:spacing w:val="-7"/>
          <w:sz w:val="20"/>
        </w:rPr>
        <w:t xml:space="preserve"> </w:t>
      </w:r>
      <w:r>
        <w:rPr>
          <w:sz w:val="20"/>
        </w:rPr>
        <w:t>Boston</w:t>
      </w:r>
      <w:r>
        <w:rPr>
          <w:spacing w:val="-6"/>
          <w:sz w:val="20"/>
        </w:rPr>
        <w:t xml:space="preserve"> </w:t>
      </w:r>
      <w:r>
        <w:rPr>
          <w:sz w:val="20"/>
        </w:rPr>
        <w:t>Consulting</w:t>
      </w:r>
      <w:r>
        <w:rPr>
          <w:spacing w:val="-7"/>
          <w:sz w:val="20"/>
        </w:rPr>
        <w:t xml:space="preserve"> </w:t>
      </w:r>
      <w:r>
        <w:rPr>
          <w:sz w:val="20"/>
        </w:rPr>
        <w:t>Group</w:t>
      </w:r>
      <w:r>
        <w:rPr>
          <w:spacing w:val="-6"/>
          <w:sz w:val="20"/>
        </w:rPr>
        <w:t xml:space="preserve"> </w:t>
      </w:r>
      <w:r>
        <w:rPr>
          <w:sz w:val="20"/>
        </w:rPr>
        <w:t>(BCG)</w:t>
      </w:r>
      <w:r>
        <w:rPr>
          <w:spacing w:val="-7"/>
          <w:sz w:val="20"/>
        </w:rPr>
        <w:t xml:space="preserve"> </w:t>
      </w:r>
      <w:r>
        <w:rPr>
          <w:sz w:val="20"/>
        </w:rPr>
        <w:t>y</w:t>
      </w:r>
      <w:r>
        <w:rPr>
          <w:spacing w:val="-6"/>
          <w:sz w:val="20"/>
        </w:rPr>
        <w:t xml:space="preserve"> </w:t>
      </w:r>
      <w:r>
        <w:rPr>
          <w:sz w:val="20"/>
        </w:rPr>
        <w:t>The</w:t>
      </w:r>
      <w:r>
        <w:rPr>
          <w:spacing w:val="-6"/>
          <w:sz w:val="20"/>
        </w:rPr>
        <w:t xml:space="preserve"> </w:t>
      </w:r>
      <w:r>
        <w:rPr>
          <w:sz w:val="20"/>
        </w:rPr>
        <w:t>Network</w:t>
      </w:r>
      <w:r>
        <w:rPr>
          <w:spacing w:val="-7"/>
          <w:sz w:val="20"/>
        </w:rPr>
        <w:t xml:space="preserve"> </w:t>
      </w:r>
      <w:r>
        <w:rPr>
          <w:sz w:val="20"/>
        </w:rPr>
        <w:t>(2021):</w:t>
      </w:r>
      <w:r>
        <w:rPr>
          <w:spacing w:val="-6"/>
          <w:sz w:val="20"/>
        </w:rPr>
        <w:t xml:space="preserve"> </w:t>
      </w:r>
      <w:r>
        <w:rPr>
          <w:sz w:val="20"/>
        </w:rPr>
        <w:t>Decoding</w:t>
      </w:r>
      <w:r>
        <w:rPr>
          <w:spacing w:val="-7"/>
          <w:sz w:val="20"/>
        </w:rPr>
        <w:t xml:space="preserve"> </w:t>
      </w:r>
      <w:r>
        <w:rPr>
          <w:sz w:val="20"/>
        </w:rPr>
        <w:t>Global</w:t>
      </w:r>
      <w:r>
        <w:rPr>
          <w:spacing w:val="-6"/>
          <w:sz w:val="20"/>
        </w:rPr>
        <w:t xml:space="preserve"> </w:t>
      </w:r>
      <w:r>
        <w:rPr>
          <w:spacing w:val="-2"/>
          <w:sz w:val="20"/>
        </w:rPr>
        <w:t>Talent.</w:t>
      </w:r>
    </w:p>
    <w:p w:rsidR="00FB1DE6" w:rsidRDefault="00FB1DE6">
      <w:pPr>
        <w:jc w:val="both"/>
        <w:rPr>
          <w:sz w:val="20"/>
        </w:rPr>
        <w:sectPr w:rsidR="00FB1DE6">
          <w:pgSz w:w="11920" w:h="16840"/>
          <w:pgMar w:top="1360" w:right="1340" w:bottom="280" w:left="1340" w:header="720" w:footer="720" w:gutter="0"/>
          <w:cols w:space="720"/>
        </w:sectPr>
      </w:pPr>
    </w:p>
    <w:p w:rsidR="00FB1DE6" w:rsidRDefault="005A52EF">
      <w:pPr>
        <w:pStyle w:val="Textoindependiente"/>
        <w:spacing w:before="80" w:line="360" w:lineRule="auto"/>
        <w:ind w:left="100" w:right="113"/>
        <w:jc w:val="both"/>
      </w:pPr>
      <w:r>
        <w:t>laboralmente desde sus hogares en</w:t>
      </w:r>
      <w:r>
        <w:rPr>
          <w:spacing w:val="-4"/>
        </w:rPr>
        <w:t xml:space="preserve"> </w:t>
      </w:r>
      <w:r>
        <w:t>un</w:t>
      </w:r>
      <w:r>
        <w:rPr>
          <w:spacing w:val="-4"/>
        </w:rPr>
        <w:t xml:space="preserve"> </w:t>
      </w:r>
      <w:r>
        <w:t>27%</w:t>
      </w:r>
      <w:r>
        <w:rPr>
          <w:spacing w:val="-4"/>
        </w:rPr>
        <w:t xml:space="preserve"> </w:t>
      </w:r>
      <w:r>
        <w:t>versus</w:t>
      </w:r>
      <w:r>
        <w:rPr>
          <w:spacing w:val="-4"/>
        </w:rPr>
        <w:t xml:space="preserve"> </w:t>
      </w:r>
      <w:r>
        <w:t>un</w:t>
      </w:r>
      <w:r>
        <w:rPr>
          <w:spacing w:val="-4"/>
        </w:rPr>
        <w:t xml:space="preserve"> </w:t>
      </w:r>
      <w:r>
        <w:t>15%</w:t>
      </w:r>
      <w:r>
        <w:rPr>
          <w:spacing w:val="-4"/>
        </w:rPr>
        <w:t xml:space="preserve"> </w:t>
      </w:r>
      <w:r>
        <w:t>de</w:t>
      </w:r>
      <w:r>
        <w:rPr>
          <w:spacing w:val="-4"/>
        </w:rPr>
        <w:t xml:space="preserve"> </w:t>
      </w:r>
      <w:r>
        <w:t>los</w:t>
      </w:r>
      <w:r>
        <w:rPr>
          <w:spacing w:val="-4"/>
        </w:rPr>
        <w:t xml:space="preserve"> </w:t>
      </w:r>
      <w:r>
        <w:t>hombres</w:t>
      </w:r>
      <w:r>
        <w:rPr>
          <w:vertAlign w:val="superscript"/>
        </w:rPr>
        <w:t>16</w:t>
      </w:r>
      <w:r>
        <w:t>,</w:t>
      </w:r>
      <w:r>
        <w:rPr>
          <w:spacing w:val="-4"/>
        </w:rPr>
        <w:t xml:space="preserve"> </w:t>
      </w:r>
      <w:r>
        <w:t>advirtiendo</w:t>
      </w:r>
      <w:r>
        <w:rPr>
          <w:spacing w:val="-4"/>
        </w:rPr>
        <w:t xml:space="preserve"> </w:t>
      </w:r>
      <w:r>
        <w:t>el peligro que detenta</w:t>
      </w:r>
      <w:r>
        <w:rPr>
          <w:spacing w:val="-4"/>
        </w:rPr>
        <w:t xml:space="preserve"> </w:t>
      </w:r>
      <w:r>
        <w:t>la</w:t>
      </w:r>
      <w:r>
        <w:rPr>
          <w:spacing w:val="-4"/>
        </w:rPr>
        <w:t xml:space="preserve"> </w:t>
      </w:r>
      <w:r>
        <w:t>eventual</w:t>
      </w:r>
      <w:r>
        <w:rPr>
          <w:spacing w:val="-4"/>
        </w:rPr>
        <w:t xml:space="preserve"> </w:t>
      </w:r>
      <w:r>
        <w:t>relegación</w:t>
      </w:r>
      <w:r>
        <w:rPr>
          <w:spacing w:val="-4"/>
        </w:rPr>
        <w:t xml:space="preserve"> </w:t>
      </w:r>
      <w:r>
        <w:t>al</w:t>
      </w:r>
      <w:r>
        <w:rPr>
          <w:spacing w:val="-4"/>
        </w:rPr>
        <w:t xml:space="preserve"> </w:t>
      </w:r>
      <w:r>
        <w:t>hogar,</w:t>
      </w:r>
      <w:r>
        <w:rPr>
          <w:spacing w:val="-4"/>
        </w:rPr>
        <w:t xml:space="preserve"> </w:t>
      </w:r>
      <w:r>
        <w:t>así</w:t>
      </w:r>
      <w:r>
        <w:rPr>
          <w:spacing w:val="-4"/>
        </w:rPr>
        <w:t xml:space="preserve"> </w:t>
      </w:r>
      <w:r>
        <w:t>como</w:t>
      </w:r>
      <w:r>
        <w:rPr>
          <w:spacing w:val="-4"/>
        </w:rPr>
        <w:t xml:space="preserve"> </w:t>
      </w:r>
      <w:r>
        <w:t>la</w:t>
      </w:r>
      <w:r>
        <w:rPr>
          <w:spacing w:val="-4"/>
        </w:rPr>
        <w:t xml:space="preserve"> </w:t>
      </w:r>
      <w:r>
        <w:t>acumulación</w:t>
      </w:r>
      <w:r>
        <w:rPr>
          <w:spacing w:val="-4"/>
        </w:rPr>
        <w:t xml:space="preserve"> </w:t>
      </w:r>
      <w:r>
        <w:t>de</w:t>
      </w:r>
      <w:r>
        <w:rPr>
          <w:spacing w:val="-4"/>
        </w:rPr>
        <w:t xml:space="preserve"> </w:t>
      </w:r>
      <w:r>
        <w:t>jornadas</w:t>
      </w:r>
      <w:r>
        <w:rPr>
          <w:spacing w:val="-4"/>
        </w:rPr>
        <w:t xml:space="preserve"> </w:t>
      </w:r>
      <w:r>
        <w:t>no remuneradas de labores domésticas y de cuidado, a aquellas laborales reconocidas, con sus potenciales riesgos asociados a la conciliación, así como a la salud mental.</w:t>
      </w:r>
    </w:p>
    <w:p w:rsidR="00FB1DE6" w:rsidRDefault="00FB1DE6">
      <w:pPr>
        <w:pStyle w:val="Textoindependiente"/>
        <w:rPr>
          <w:sz w:val="33"/>
        </w:rPr>
      </w:pPr>
    </w:p>
    <w:p w:rsidR="00FB1DE6" w:rsidRDefault="005A52EF">
      <w:pPr>
        <w:pStyle w:val="Prrafodelista"/>
        <w:numPr>
          <w:ilvl w:val="0"/>
          <w:numId w:val="7"/>
        </w:numPr>
        <w:tabs>
          <w:tab w:val="left" w:pos="819"/>
          <w:tab w:val="left" w:pos="820"/>
        </w:tabs>
        <w:ind w:hanging="544"/>
        <w:jc w:val="left"/>
      </w:pPr>
      <w:r>
        <w:rPr>
          <w:u w:val="thick"/>
        </w:rPr>
        <w:t>IDEA</w:t>
      </w:r>
      <w:r>
        <w:rPr>
          <w:spacing w:val="-4"/>
          <w:u w:val="thick"/>
        </w:rPr>
        <w:t xml:space="preserve"> </w:t>
      </w:r>
      <w:r>
        <w:rPr>
          <w:spacing w:val="-2"/>
          <w:u w:val="thick"/>
        </w:rPr>
        <w:t>MATRIZ.</w:t>
      </w:r>
    </w:p>
    <w:p w:rsidR="00FB1DE6" w:rsidRDefault="00FB1DE6">
      <w:pPr>
        <w:pStyle w:val="Textoindependiente"/>
        <w:rPr>
          <w:sz w:val="24"/>
        </w:rPr>
      </w:pPr>
    </w:p>
    <w:p w:rsidR="00FB1DE6" w:rsidRDefault="00FB1DE6">
      <w:pPr>
        <w:pStyle w:val="Textoindependiente"/>
        <w:spacing w:before="11"/>
        <w:rPr>
          <w:sz w:val="19"/>
        </w:rPr>
      </w:pPr>
    </w:p>
    <w:p w:rsidR="00FB1DE6" w:rsidRDefault="005A52EF">
      <w:pPr>
        <w:spacing w:line="360" w:lineRule="auto"/>
        <w:ind w:left="100" w:right="115"/>
        <w:jc w:val="both"/>
      </w:pPr>
      <w:r>
        <w:t>El objeto del presente proyecto de ley es establecer una serie de modi</w:t>
      </w:r>
      <w:r>
        <w:t xml:space="preserve">ficaciones a la regulación actual de teletrabajo con la finalidad de </w:t>
      </w:r>
      <w:r>
        <w:rPr>
          <w:b/>
        </w:rPr>
        <w:t>dotar de mayor protección a</w:t>
      </w:r>
      <w:r>
        <w:rPr>
          <w:b/>
          <w:spacing w:val="-3"/>
        </w:rPr>
        <w:t xml:space="preserve"> </w:t>
      </w:r>
      <w:r>
        <w:rPr>
          <w:b/>
        </w:rPr>
        <w:t>las</w:t>
      </w:r>
      <w:r>
        <w:rPr>
          <w:b/>
          <w:spacing w:val="-3"/>
        </w:rPr>
        <w:t xml:space="preserve"> </w:t>
      </w:r>
      <w:r>
        <w:rPr>
          <w:b/>
        </w:rPr>
        <w:t>y</w:t>
      </w:r>
      <w:r>
        <w:rPr>
          <w:b/>
          <w:spacing w:val="-3"/>
        </w:rPr>
        <w:t xml:space="preserve"> </w:t>
      </w:r>
      <w:r>
        <w:rPr>
          <w:b/>
        </w:rPr>
        <w:t>los trabajadores acogidos a la modalidad de teletrabajo</w:t>
      </w:r>
      <w:r>
        <w:t xml:space="preserve">, para efectos de contribuir a </w:t>
      </w:r>
      <w:r>
        <w:rPr>
          <w:b/>
        </w:rPr>
        <w:t>mejorar sus condiciones laborales, garantizar sus derechos sindical</w:t>
      </w:r>
      <w:r>
        <w:rPr>
          <w:b/>
        </w:rPr>
        <w:t>es, así como conciliar la vida laboral, personal y familiar</w:t>
      </w:r>
      <w:r>
        <w:t>.</w:t>
      </w:r>
    </w:p>
    <w:p w:rsidR="00FB1DE6" w:rsidRDefault="00FB1DE6">
      <w:pPr>
        <w:pStyle w:val="Textoindependiente"/>
        <w:rPr>
          <w:sz w:val="24"/>
        </w:rPr>
      </w:pPr>
    </w:p>
    <w:p w:rsidR="00FB1DE6" w:rsidRDefault="00FB1DE6">
      <w:pPr>
        <w:pStyle w:val="Textoindependiente"/>
        <w:rPr>
          <w:sz w:val="24"/>
        </w:rPr>
      </w:pPr>
    </w:p>
    <w:p w:rsidR="00FB1DE6" w:rsidRDefault="005A52EF">
      <w:pPr>
        <w:pStyle w:val="Prrafodelista"/>
        <w:numPr>
          <w:ilvl w:val="0"/>
          <w:numId w:val="7"/>
        </w:numPr>
        <w:tabs>
          <w:tab w:val="left" w:pos="819"/>
          <w:tab w:val="left" w:pos="820"/>
        </w:tabs>
        <w:spacing w:before="207"/>
        <w:ind w:hanging="605"/>
        <w:jc w:val="left"/>
      </w:pPr>
      <w:r>
        <w:rPr>
          <w:u w:val="thick"/>
        </w:rPr>
        <w:t>CONTENIDO</w:t>
      </w:r>
      <w:r>
        <w:rPr>
          <w:spacing w:val="-6"/>
          <w:u w:val="thick"/>
        </w:rPr>
        <w:t xml:space="preserve"> </w:t>
      </w:r>
      <w:r>
        <w:rPr>
          <w:u w:val="thick"/>
        </w:rPr>
        <w:t>DEL</w:t>
      </w:r>
      <w:r>
        <w:rPr>
          <w:spacing w:val="-6"/>
          <w:u w:val="thick"/>
        </w:rPr>
        <w:t xml:space="preserve"> </w:t>
      </w:r>
      <w:r>
        <w:rPr>
          <w:spacing w:val="-2"/>
          <w:u w:val="thick"/>
        </w:rPr>
        <w:t>PROYECTO.</w:t>
      </w:r>
    </w:p>
    <w:p w:rsidR="00FB1DE6" w:rsidRDefault="00FB1DE6">
      <w:pPr>
        <w:pStyle w:val="Textoindependiente"/>
        <w:rPr>
          <w:sz w:val="24"/>
        </w:rPr>
      </w:pPr>
    </w:p>
    <w:p w:rsidR="00FB1DE6" w:rsidRDefault="00FB1DE6">
      <w:pPr>
        <w:pStyle w:val="Textoindependiente"/>
        <w:rPr>
          <w:sz w:val="20"/>
        </w:rPr>
      </w:pPr>
    </w:p>
    <w:p w:rsidR="00FB1DE6" w:rsidRDefault="005A52EF">
      <w:pPr>
        <w:pStyle w:val="Textoindependiente"/>
        <w:spacing w:line="360" w:lineRule="auto"/>
        <w:ind w:left="100" w:right="123"/>
        <w:jc w:val="both"/>
      </w:pPr>
      <w:r>
        <w:t>Este proyecto de ley incorpora modificaciones a</w:t>
      </w:r>
      <w:r>
        <w:rPr>
          <w:spacing w:val="-4"/>
        </w:rPr>
        <w:t xml:space="preserve"> </w:t>
      </w:r>
      <w:r>
        <w:t>la</w:t>
      </w:r>
      <w:r>
        <w:rPr>
          <w:spacing w:val="-4"/>
        </w:rPr>
        <w:t xml:space="preserve"> </w:t>
      </w:r>
      <w:r>
        <w:t>regulación</w:t>
      </w:r>
      <w:r>
        <w:rPr>
          <w:spacing w:val="-4"/>
        </w:rPr>
        <w:t xml:space="preserve"> </w:t>
      </w:r>
      <w:r>
        <w:t>del</w:t>
      </w:r>
      <w:r>
        <w:rPr>
          <w:spacing w:val="-4"/>
        </w:rPr>
        <w:t xml:space="preserve"> </w:t>
      </w:r>
      <w:r>
        <w:t>Capítulo</w:t>
      </w:r>
      <w:r>
        <w:rPr>
          <w:spacing w:val="-4"/>
        </w:rPr>
        <w:t xml:space="preserve"> </w:t>
      </w:r>
      <w:r>
        <w:t>IX</w:t>
      </w:r>
      <w:r>
        <w:rPr>
          <w:spacing w:val="-4"/>
        </w:rPr>
        <w:t xml:space="preserve"> </w:t>
      </w:r>
      <w:r>
        <w:t>“Del</w:t>
      </w:r>
      <w:r>
        <w:rPr>
          <w:spacing w:val="-4"/>
        </w:rPr>
        <w:t xml:space="preserve"> </w:t>
      </w:r>
      <w:r>
        <w:t>Trabajo</w:t>
      </w:r>
      <w:r>
        <w:rPr>
          <w:spacing w:val="-4"/>
        </w:rPr>
        <w:t xml:space="preserve"> </w:t>
      </w:r>
      <w:r>
        <w:t>a Distancia y Teletrabajo” que está contenido en el Título II “Contratos Especiales”</w:t>
      </w:r>
      <w:r>
        <w:rPr>
          <w:spacing w:val="-5"/>
        </w:rPr>
        <w:t xml:space="preserve"> </w:t>
      </w:r>
      <w:r>
        <w:t>del</w:t>
      </w:r>
      <w:r>
        <w:rPr>
          <w:spacing w:val="-5"/>
        </w:rPr>
        <w:t xml:space="preserve"> </w:t>
      </w:r>
      <w:r>
        <w:t>Libro</w:t>
      </w:r>
      <w:r>
        <w:rPr>
          <w:spacing w:val="-5"/>
        </w:rPr>
        <w:t xml:space="preserve"> </w:t>
      </w:r>
      <w:r>
        <w:t>I del Código del Trabajo, artículos 152 quáter G y siguientes.</w:t>
      </w:r>
    </w:p>
    <w:p w:rsidR="00FB1DE6" w:rsidRDefault="00FB1DE6">
      <w:pPr>
        <w:pStyle w:val="Textoindependiente"/>
        <w:rPr>
          <w:sz w:val="33"/>
        </w:rPr>
      </w:pPr>
    </w:p>
    <w:p w:rsidR="00FB1DE6" w:rsidRDefault="005A52EF">
      <w:pPr>
        <w:pStyle w:val="Prrafodelista"/>
        <w:numPr>
          <w:ilvl w:val="1"/>
          <w:numId w:val="7"/>
        </w:numPr>
        <w:tabs>
          <w:tab w:val="left" w:pos="820"/>
        </w:tabs>
        <w:spacing w:line="360" w:lineRule="auto"/>
        <w:ind w:right="114"/>
        <w:jc w:val="left"/>
      </w:pPr>
      <w:r>
        <w:rPr>
          <w:u w:val="thick"/>
        </w:rPr>
        <w:t>Artículo 152 quáter I: Sobre reversibilidad de la</w:t>
      </w:r>
      <w:r>
        <w:rPr>
          <w:spacing w:val="-4"/>
          <w:u w:val="thick"/>
        </w:rPr>
        <w:t xml:space="preserve"> </w:t>
      </w:r>
      <w:r>
        <w:rPr>
          <w:u w:val="thick"/>
        </w:rPr>
        <w:t>modalidad</w:t>
      </w:r>
      <w:r>
        <w:rPr>
          <w:spacing w:val="-4"/>
          <w:u w:val="thick"/>
        </w:rPr>
        <w:t xml:space="preserve"> </w:t>
      </w:r>
      <w:r>
        <w:rPr>
          <w:u w:val="thick"/>
        </w:rPr>
        <w:t>de</w:t>
      </w:r>
      <w:r>
        <w:rPr>
          <w:spacing w:val="-4"/>
          <w:u w:val="thick"/>
        </w:rPr>
        <w:t xml:space="preserve"> </w:t>
      </w:r>
      <w:r>
        <w:rPr>
          <w:u w:val="thick"/>
        </w:rPr>
        <w:t>teletrabajo</w:t>
      </w:r>
      <w:r>
        <w:rPr>
          <w:spacing w:val="-4"/>
          <w:u w:val="thick"/>
        </w:rPr>
        <w:t xml:space="preserve"> </w:t>
      </w:r>
      <w:r>
        <w:rPr>
          <w:u w:val="thick"/>
        </w:rPr>
        <w:t>y</w:t>
      </w:r>
      <w:r>
        <w:rPr>
          <w:spacing w:val="-4"/>
          <w:u w:val="thick"/>
        </w:rPr>
        <w:t xml:space="preserve"> </w:t>
      </w:r>
      <w:r>
        <w:rPr>
          <w:u w:val="thick"/>
        </w:rPr>
        <w:t>limitación</w:t>
      </w:r>
      <w:r>
        <w:t xml:space="preserve"> </w:t>
      </w:r>
      <w:r>
        <w:rPr>
          <w:u w:val="thick"/>
        </w:rPr>
        <w:t>a la volu</w:t>
      </w:r>
      <w:r>
        <w:rPr>
          <w:u w:val="thick"/>
        </w:rPr>
        <w:t>ntad unilateral de las partes.</w:t>
      </w:r>
    </w:p>
    <w:p w:rsidR="00FB1DE6" w:rsidRDefault="00FB1DE6">
      <w:pPr>
        <w:pStyle w:val="Textoindependiente"/>
        <w:rPr>
          <w:sz w:val="33"/>
        </w:rPr>
      </w:pPr>
    </w:p>
    <w:p w:rsidR="00FB1DE6" w:rsidRDefault="005A52EF">
      <w:pPr>
        <w:pStyle w:val="Textoindependiente"/>
        <w:spacing w:line="360" w:lineRule="auto"/>
        <w:ind w:left="100" w:right="118"/>
        <w:jc w:val="both"/>
      </w:pPr>
      <w:r>
        <w:t>La reversibilidad se entiende como el derecho que tienen las partes de volver a las condiciones</w:t>
      </w:r>
      <w:r>
        <w:rPr>
          <w:spacing w:val="-4"/>
        </w:rPr>
        <w:t xml:space="preserve"> </w:t>
      </w:r>
      <w:r>
        <w:t>de</w:t>
      </w:r>
      <w:r>
        <w:rPr>
          <w:spacing w:val="-4"/>
        </w:rPr>
        <w:t xml:space="preserve"> </w:t>
      </w:r>
      <w:r>
        <w:t>trabajo</w:t>
      </w:r>
      <w:r>
        <w:rPr>
          <w:spacing w:val="-4"/>
        </w:rPr>
        <w:t xml:space="preserve"> </w:t>
      </w:r>
      <w:r>
        <w:t>presenciales,</w:t>
      </w:r>
      <w:r>
        <w:rPr>
          <w:spacing w:val="-4"/>
        </w:rPr>
        <w:t xml:space="preserve"> </w:t>
      </w:r>
      <w:r>
        <w:t>pero</w:t>
      </w:r>
      <w:r>
        <w:rPr>
          <w:spacing w:val="-4"/>
        </w:rPr>
        <w:t xml:space="preserve"> </w:t>
      </w:r>
      <w:r>
        <w:t>la</w:t>
      </w:r>
      <w:r>
        <w:rPr>
          <w:spacing w:val="-4"/>
        </w:rPr>
        <w:t xml:space="preserve"> </w:t>
      </w:r>
      <w:r>
        <w:t>ley</w:t>
      </w:r>
      <w:r>
        <w:rPr>
          <w:spacing w:val="-4"/>
        </w:rPr>
        <w:t xml:space="preserve"> </w:t>
      </w:r>
      <w:r>
        <w:t>distingue</w:t>
      </w:r>
      <w:r>
        <w:rPr>
          <w:spacing w:val="-4"/>
        </w:rPr>
        <w:t xml:space="preserve"> </w:t>
      </w:r>
      <w:r>
        <w:t>dos</w:t>
      </w:r>
      <w:r>
        <w:rPr>
          <w:spacing w:val="-4"/>
        </w:rPr>
        <w:t xml:space="preserve"> </w:t>
      </w:r>
      <w:r>
        <w:t>situaciones</w:t>
      </w:r>
      <w:r>
        <w:rPr>
          <w:spacing w:val="-4"/>
        </w:rPr>
        <w:t xml:space="preserve"> </w:t>
      </w:r>
      <w:r>
        <w:t>según</w:t>
      </w:r>
      <w:r>
        <w:rPr>
          <w:spacing w:val="-4"/>
        </w:rPr>
        <w:t xml:space="preserve"> </w:t>
      </w:r>
      <w:r>
        <w:t>el</w:t>
      </w:r>
      <w:r>
        <w:rPr>
          <w:spacing w:val="-4"/>
        </w:rPr>
        <w:t xml:space="preserve"> </w:t>
      </w:r>
      <w:r>
        <w:t>momento en que se haya determinado la modalidad de teletrabajo:</w:t>
      </w:r>
    </w:p>
    <w:p w:rsidR="00FB1DE6" w:rsidRDefault="00FB1DE6">
      <w:pPr>
        <w:pStyle w:val="Textoindependiente"/>
        <w:rPr>
          <w:sz w:val="33"/>
        </w:rPr>
      </w:pPr>
    </w:p>
    <w:p w:rsidR="00FB1DE6" w:rsidRDefault="005A52EF">
      <w:pPr>
        <w:spacing w:line="360" w:lineRule="auto"/>
        <w:ind w:left="100" w:right="121"/>
        <w:jc w:val="both"/>
        <w:rPr>
          <w:i/>
          <w:sz w:val="20"/>
        </w:rPr>
      </w:pPr>
      <w:r>
        <w:rPr>
          <w:i/>
          <w:sz w:val="20"/>
        </w:rPr>
        <w:t xml:space="preserve">Artículo 152 quáter I.- En caso de que la modalidad de trabajo a distancia o teletrabajo se acuerde </w:t>
      </w:r>
      <w:r>
        <w:rPr>
          <w:b/>
          <w:i/>
          <w:sz w:val="20"/>
        </w:rPr>
        <w:t>con posterioridad al inicio de la relación laboral</w:t>
      </w:r>
      <w:r>
        <w:rPr>
          <w:i/>
          <w:sz w:val="20"/>
        </w:rPr>
        <w:t>, cualquiera de las partes podrá unilater</w:t>
      </w:r>
      <w:r>
        <w:rPr>
          <w:i/>
          <w:sz w:val="20"/>
        </w:rPr>
        <w:t>almente volver a</w:t>
      </w:r>
      <w:r>
        <w:rPr>
          <w:i/>
          <w:spacing w:val="-3"/>
          <w:sz w:val="20"/>
        </w:rPr>
        <w:t xml:space="preserve"> </w:t>
      </w:r>
      <w:r>
        <w:rPr>
          <w:i/>
          <w:sz w:val="20"/>
        </w:rPr>
        <w:t>las</w:t>
      </w:r>
      <w:r>
        <w:rPr>
          <w:i/>
          <w:spacing w:val="-3"/>
          <w:sz w:val="20"/>
        </w:rPr>
        <w:t xml:space="preserve"> </w:t>
      </w:r>
      <w:r>
        <w:rPr>
          <w:i/>
          <w:sz w:val="20"/>
        </w:rPr>
        <w:t>condiciones</w:t>
      </w:r>
      <w:r>
        <w:rPr>
          <w:i/>
          <w:spacing w:val="-3"/>
          <w:sz w:val="20"/>
        </w:rPr>
        <w:t xml:space="preserve"> </w:t>
      </w:r>
      <w:r>
        <w:rPr>
          <w:i/>
          <w:sz w:val="20"/>
        </w:rPr>
        <w:t>originalmente</w:t>
      </w:r>
      <w:r>
        <w:rPr>
          <w:i/>
          <w:spacing w:val="-3"/>
          <w:sz w:val="20"/>
        </w:rPr>
        <w:t xml:space="preserve"> </w:t>
      </w:r>
      <w:r>
        <w:rPr>
          <w:i/>
          <w:sz w:val="20"/>
        </w:rPr>
        <w:t>pactadas</w:t>
      </w:r>
      <w:r>
        <w:rPr>
          <w:i/>
          <w:spacing w:val="-3"/>
          <w:sz w:val="20"/>
        </w:rPr>
        <w:t xml:space="preserve"> </w:t>
      </w:r>
      <w:r>
        <w:rPr>
          <w:i/>
          <w:sz w:val="20"/>
        </w:rPr>
        <w:t>en</w:t>
      </w:r>
      <w:r>
        <w:rPr>
          <w:i/>
          <w:spacing w:val="-3"/>
          <w:sz w:val="20"/>
        </w:rPr>
        <w:t xml:space="preserve"> </w:t>
      </w:r>
      <w:r>
        <w:rPr>
          <w:i/>
          <w:sz w:val="20"/>
        </w:rPr>
        <w:t>el</w:t>
      </w:r>
      <w:r>
        <w:rPr>
          <w:i/>
          <w:spacing w:val="-3"/>
          <w:sz w:val="20"/>
        </w:rPr>
        <w:t xml:space="preserve"> </w:t>
      </w:r>
      <w:r>
        <w:rPr>
          <w:i/>
          <w:sz w:val="20"/>
        </w:rPr>
        <w:t>contrato</w:t>
      </w:r>
      <w:r>
        <w:rPr>
          <w:i/>
          <w:spacing w:val="-3"/>
          <w:sz w:val="20"/>
        </w:rPr>
        <w:t xml:space="preserve"> </w:t>
      </w:r>
      <w:r>
        <w:rPr>
          <w:i/>
          <w:sz w:val="20"/>
        </w:rPr>
        <w:t>de</w:t>
      </w:r>
      <w:r>
        <w:rPr>
          <w:i/>
          <w:spacing w:val="-3"/>
          <w:sz w:val="20"/>
        </w:rPr>
        <w:t xml:space="preserve"> </w:t>
      </w:r>
      <w:r>
        <w:rPr>
          <w:i/>
          <w:sz w:val="20"/>
        </w:rPr>
        <w:t>trabajo,</w:t>
      </w:r>
      <w:r>
        <w:rPr>
          <w:i/>
          <w:spacing w:val="-3"/>
          <w:sz w:val="20"/>
        </w:rPr>
        <w:t xml:space="preserve"> </w:t>
      </w:r>
      <w:r>
        <w:rPr>
          <w:i/>
          <w:sz w:val="20"/>
        </w:rPr>
        <w:t>previo</w:t>
      </w:r>
      <w:r>
        <w:rPr>
          <w:i/>
          <w:spacing w:val="-3"/>
          <w:sz w:val="20"/>
        </w:rPr>
        <w:t xml:space="preserve"> </w:t>
      </w:r>
      <w:r>
        <w:rPr>
          <w:i/>
          <w:sz w:val="20"/>
        </w:rPr>
        <w:t>aviso</w:t>
      </w:r>
      <w:r>
        <w:rPr>
          <w:i/>
          <w:spacing w:val="-3"/>
          <w:sz w:val="20"/>
        </w:rPr>
        <w:t xml:space="preserve"> </w:t>
      </w:r>
      <w:r>
        <w:rPr>
          <w:i/>
          <w:sz w:val="20"/>
        </w:rPr>
        <w:t>por</w:t>
      </w:r>
      <w:r>
        <w:rPr>
          <w:i/>
          <w:spacing w:val="-3"/>
          <w:sz w:val="20"/>
        </w:rPr>
        <w:t xml:space="preserve"> </w:t>
      </w:r>
      <w:r>
        <w:rPr>
          <w:i/>
          <w:sz w:val="20"/>
        </w:rPr>
        <w:t>escrito</w:t>
      </w:r>
      <w:r>
        <w:rPr>
          <w:i/>
          <w:spacing w:val="-3"/>
          <w:sz w:val="20"/>
        </w:rPr>
        <w:t xml:space="preserve"> </w:t>
      </w:r>
      <w:r>
        <w:rPr>
          <w:i/>
          <w:sz w:val="20"/>
        </w:rPr>
        <w:t>a</w:t>
      </w:r>
      <w:r>
        <w:rPr>
          <w:i/>
          <w:spacing w:val="-3"/>
          <w:sz w:val="20"/>
        </w:rPr>
        <w:t xml:space="preserve"> </w:t>
      </w:r>
      <w:r>
        <w:rPr>
          <w:i/>
          <w:sz w:val="20"/>
        </w:rPr>
        <w:t xml:space="preserve">la otra </w:t>
      </w:r>
      <w:r>
        <w:rPr>
          <w:b/>
          <w:i/>
          <w:sz w:val="20"/>
        </w:rPr>
        <w:t>con una anticipación mínima de treinta días</w:t>
      </w:r>
      <w:r>
        <w:rPr>
          <w:i/>
          <w:sz w:val="20"/>
        </w:rPr>
        <w:t>.</w:t>
      </w:r>
    </w:p>
    <w:p w:rsidR="00FB1DE6" w:rsidRDefault="005A52EF">
      <w:pPr>
        <w:spacing w:line="360" w:lineRule="auto"/>
        <w:ind w:left="100" w:right="116" w:firstLine="462"/>
        <w:jc w:val="both"/>
        <w:rPr>
          <w:i/>
          <w:sz w:val="20"/>
        </w:rPr>
      </w:pPr>
      <w:r>
        <w:rPr>
          <w:i/>
          <w:sz w:val="20"/>
        </w:rPr>
        <w:t xml:space="preserve">Si </w:t>
      </w:r>
      <w:r>
        <w:rPr>
          <w:b/>
          <w:i/>
          <w:sz w:val="20"/>
        </w:rPr>
        <w:t>la relación laboral se inició conforme a las normas de este Capítulo</w:t>
      </w:r>
      <w:r>
        <w:rPr>
          <w:i/>
          <w:sz w:val="20"/>
        </w:rPr>
        <w:t>, será siempre necesar</w:t>
      </w:r>
      <w:r>
        <w:rPr>
          <w:i/>
          <w:sz w:val="20"/>
        </w:rPr>
        <w:t>io el acuerdo de ambas partes para adoptar la modalidad de trabajo presencial.</w:t>
      </w:r>
    </w:p>
    <w:p w:rsidR="00FB1DE6" w:rsidRDefault="00FB1DE6">
      <w:pPr>
        <w:pStyle w:val="Textoindependiente"/>
        <w:rPr>
          <w:i/>
        </w:rPr>
      </w:pPr>
    </w:p>
    <w:p w:rsidR="00FB1DE6" w:rsidRDefault="005A52EF">
      <w:pPr>
        <w:pStyle w:val="Textoindependiente"/>
        <w:spacing w:before="127"/>
        <w:ind w:left="100"/>
        <w:jc w:val="both"/>
      </w:pPr>
      <w:r>
        <w:t>Es</w:t>
      </w:r>
      <w:r>
        <w:rPr>
          <w:spacing w:val="-2"/>
        </w:rPr>
        <w:t xml:space="preserve"> decir:</w:t>
      </w:r>
    </w:p>
    <w:p w:rsidR="00FB1DE6" w:rsidRDefault="00FB1DE6">
      <w:pPr>
        <w:pStyle w:val="Textoindependiente"/>
        <w:rPr>
          <w:sz w:val="20"/>
        </w:rPr>
      </w:pPr>
    </w:p>
    <w:p w:rsidR="00FB1DE6" w:rsidRDefault="00FB1DE6">
      <w:pPr>
        <w:pStyle w:val="Textoindependiente"/>
        <w:rPr>
          <w:sz w:val="20"/>
        </w:rPr>
      </w:pPr>
    </w:p>
    <w:p w:rsidR="00FB1DE6" w:rsidRDefault="005A52EF">
      <w:pPr>
        <w:pStyle w:val="Textoindependiente"/>
        <w:spacing w:before="8"/>
        <w:rPr>
          <w:sz w:val="15"/>
        </w:rPr>
      </w:pPr>
      <w:r>
        <w:pict>
          <v:shape id="docshape6" o:spid="_x0000_s1028" style="position:absolute;margin-left:1in;margin-top:10.25pt;width:2in;height:.1pt;z-index:-15725568;mso-wrap-distance-left:0;mso-wrap-distance-right:0;mso-position-horizontal-relative:page" coordorigin="1440,205" coordsize="2880,0" path="m1440,205r2880,e" filled="f">
            <v:path arrowok="t"/>
            <w10:wrap type="topAndBottom" anchorx="page"/>
          </v:shape>
        </w:pict>
      </w:r>
    </w:p>
    <w:p w:rsidR="00FB1DE6" w:rsidRDefault="005A52EF">
      <w:pPr>
        <w:spacing w:before="108"/>
        <w:ind w:left="100"/>
        <w:jc w:val="both"/>
        <w:rPr>
          <w:sz w:val="20"/>
        </w:rPr>
      </w:pPr>
      <w:r>
        <w:rPr>
          <w:sz w:val="20"/>
          <w:vertAlign w:val="superscript"/>
        </w:rPr>
        <w:t>16</w:t>
      </w:r>
      <w:r>
        <w:rPr>
          <w:spacing w:val="-6"/>
          <w:sz w:val="20"/>
        </w:rPr>
        <w:t xml:space="preserve"> </w:t>
      </w:r>
      <w:r>
        <w:rPr>
          <w:sz w:val="20"/>
        </w:rPr>
        <w:t>OIT</w:t>
      </w:r>
      <w:r>
        <w:rPr>
          <w:spacing w:val="-6"/>
          <w:sz w:val="20"/>
        </w:rPr>
        <w:t xml:space="preserve"> </w:t>
      </w:r>
      <w:r>
        <w:rPr>
          <w:sz w:val="20"/>
        </w:rPr>
        <w:t>(2020):</w:t>
      </w:r>
      <w:r>
        <w:rPr>
          <w:spacing w:val="-6"/>
          <w:sz w:val="20"/>
        </w:rPr>
        <w:t xml:space="preserve"> </w:t>
      </w:r>
      <w:r>
        <w:rPr>
          <w:sz w:val="20"/>
        </w:rPr>
        <w:t>“Panorama</w:t>
      </w:r>
      <w:r>
        <w:rPr>
          <w:spacing w:val="-6"/>
          <w:sz w:val="20"/>
        </w:rPr>
        <w:t xml:space="preserve"> </w:t>
      </w:r>
      <w:r>
        <w:rPr>
          <w:sz w:val="20"/>
        </w:rPr>
        <w:t>Laboral</w:t>
      </w:r>
      <w:r>
        <w:rPr>
          <w:spacing w:val="-5"/>
          <w:sz w:val="20"/>
        </w:rPr>
        <w:t xml:space="preserve"> </w:t>
      </w:r>
      <w:r>
        <w:rPr>
          <w:sz w:val="20"/>
        </w:rPr>
        <w:t>2020:</w:t>
      </w:r>
      <w:r>
        <w:rPr>
          <w:spacing w:val="-6"/>
          <w:sz w:val="20"/>
        </w:rPr>
        <w:t xml:space="preserve"> </w:t>
      </w:r>
      <w:r>
        <w:rPr>
          <w:sz w:val="20"/>
        </w:rPr>
        <w:t>América</w:t>
      </w:r>
      <w:r>
        <w:rPr>
          <w:spacing w:val="-6"/>
          <w:sz w:val="20"/>
        </w:rPr>
        <w:t xml:space="preserve"> </w:t>
      </w:r>
      <w:r>
        <w:rPr>
          <w:sz w:val="20"/>
        </w:rPr>
        <w:t>Latine</w:t>
      </w:r>
      <w:r>
        <w:rPr>
          <w:spacing w:val="-6"/>
          <w:sz w:val="20"/>
        </w:rPr>
        <w:t xml:space="preserve"> </w:t>
      </w:r>
      <w:r>
        <w:rPr>
          <w:sz w:val="20"/>
        </w:rPr>
        <w:t>y</w:t>
      </w:r>
      <w:r>
        <w:rPr>
          <w:spacing w:val="-6"/>
          <w:sz w:val="20"/>
        </w:rPr>
        <w:t xml:space="preserve"> </w:t>
      </w:r>
      <w:r>
        <w:rPr>
          <w:sz w:val="20"/>
        </w:rPr>
        <w:t>el</w:t>
      </w:r>
      <w:r>
        <w:rPr>
          <w:spacing w:val="-5"/>
          <w:sz w:val="20"/>
        </w:rPr>
        <w:t xml:space="preserve"> </w:t>
      </w:r>
      <w:r>
        <w:rPr>
          <w:sz w:val="20"/>
        </w:rPr>
        <w:t>Caribe”,</w:t>
      </w:r>
      <w:r>
        <w:rPr>
          <w:spacing w:val="-6"/>
          <w:sz w:val="20"/>
        </w:rPr>
        <w:t xml:space="preserve"> </w:t>
      </w:r>
      <w:r>
        <w:rPr>
          <w:sz w:val="20"/>
        </w:rPr>
        <w:t>p.</w:t>
      </w:r>
      <w:r>
        <w:rPr>
          <w:spacing w:val="-6"/>
          <w:sz w:val="20"/>
        </w:rPr>
        <w:t xml:space="preserve"> </w:t>
      </w:r>
      <w:r>
        <w:rPr>
          <w:spacing w:val="-5"/>
          <w:sz w:val="20"/>
        </w:rPr>
        <w:t>91</w:t>
      </w:r>
    </w:p>
    <w:p w:rsidR="00FB1DE6" w:rsidRDefault="00FB1DE6">
      <w:pPr>
        <w:jc w:val="both"/>
        <w:rPr>
          <w:sz w:val="20"/>
        </w:rPr>
        <w:sectPr w:rsidR="00FB1DE6">
          <w:pgSz w:w="11920" w:h="16840"/>
          <w:pgMar w:top="1360" w:right="1340" w:bottom="280" w:left="1340" w:header="720" w:footer="720" w:gutter="0"/>
          <w:cols w:space="720"/>
        </w:sectPr>
      </w:pPr>
    </w:p>
    <w:p w:rsidR="00FB1DE6" w:rsidRDefault="005A52EF">
      <w:pPr>
        <w:pStyle w:val="Prrafodelista"/>
        <w:numPr>
          <w:ilvl w:val="0"/>
          <w:numId w:val="4"/>
        </w:numPr>
        <w:tabs>
          <w:tab w:val="left" w:pos="820"/>
        </w:tabs>
        <w:spacing w:before="80" w:line="360" w:lineRule="auto"/>
        <w:ind w:right="122"/>
      </w:pPr>
      <w:r>
        <w:t>Si la modalidad de teletrabajo fue establecida al inicio de la relación laboral, en tal caso, invertir a la presencialidad requiere acuerdo mutuo de las partes.</w:t>
      </w:r>
    </w:p>
    <w:p w:rsidR="00FB1DE6" w:rsidRDefault="005A52EF">
      <w:pPr>
        <w:pStyle w:val="Prrafodelista"/>
        <w:numPr>
          <w:ilvl w:val="0"/>
          <w:numId w:val="4"/>
        </w:numPr>
        <w:tabs>
          <w:tab w:val="left" w:pos="820"/>
        </w:tabs>
        <w:spacing w:line="360" w:lineRule="auto"/>
        <w:ind w:right="116"/>
      </w:pPr>
      <w:r>
        <w:t>Por el contrario, si fue adoptada con posterioridad al inicio de la relación</w:t>
      </w:r>
      <w:r>
        <w:rPr>
          <w:spacing w:val="-3"/>
        </w:rPr>
        <w:t xml:space="preserve"> </w:t>
      </w:r>
      <w:r>
        <w:t>laboral,</w:t>
      </w:r>
      <w:r>
        <w:rPr>
          <w:spacing w:val="-3"/>
        </w:rPr>
        <w:t xml:space="preserve"> </w:t>
      </w:r>
      <w:r>
        <w:t>en tal ca</w:t>
      </w:r>
      <w:r>
        <w:t>so, retornar a las condiciones presenciales puede ser por voluntad unilateral,</w:t>
      </w:r>
      <w:r>
        <w:rPr>
          <w:spacing w:val="40"/>
        </w:rPr>
        <w:t xml:space="preserve"> </w:t>
      </w:r>
      <w:r>
        <w:t>ya sea del empleador o del trabajador y trabajadora.</w:t>
      </w:r>
    </w:p>
    <w:p w:rsidR="00FB1DE6" w:rsidRDefault="00FB1DE6">
      <w:pPr>
        <w:pStyle w:val="Textoindependiente"/>
        <w:rPr>
          <w:sz w:val="33"/>
        </w:rPr>
      </w:pPr>
    </w:p>
    <w:p w:rsidR="00FB1DE6" w:rsidRDefault="005A52EF">
      <w:pPr>
        <w:spacing w:line="360" w:lineRule="auto"/>
        <w:ind w:left="100" w:right="118"/>
        <w:jc w:val="both"/>
      </w:pPr>
      <w:r>
        <w:t>En este último caso, se exije</w:t>
      </w:r>
      <w:r>
        <w:rPr>
          <w:spacing w:val="-3"/>
        </w:rPr>
        <w:t xml:space="preserve"> </w:t>
      </w:r>
      <w:r>
        <w:t>un</w:t>
      </w:r>
      <w:r>
        <w:rPr>
          <w:spacing w:val="-3"/>
        </w:rPr>
        <w:t xml:space="preserve"> </w:t>
      </w:r>
      <w:r>
        <w:t>aviso</w:t>
      </w:r>
      <w:r>
        <w:rPr>
          <w:spacing w:val="-3"/>
        </w:rPr>
        <w:t xml:space="preserve"> </w:t>
      </w:r>
      <w:r>
        <w:t>por</w:t>
      </w:r>
      <w:r>
        <w:rPr>
          <w:spacing w:val="-3"/>
        </w:rPr>
        <w:t xml:space="preserve"> </w:t>
      </w:r>
      <w:r>
        <w:t>escrito</w:t>
      </w:r>
      <w:r>
        <w:rPr>
          <w:spacing w:val="-3"/>
        </w:rPr>
        <w:t xml:space="preserve"> </w:t>
      </w:r>
      <w:r>
        <w:t>con</w:t>
      </w:r>
      <w:r>
        <w:rPr>
          <w:spacing w:val="-3"/>
        </w:rPr>
        <w:t xml:space="preserve"> </w:t>
      </w:r>
      <w:r>
        <w:t>un</w:t>
      </w:r>
      <w:r>
        <w:rPr>
          <w:spacing w:val="-3"/>
        </w:rPr>
        <w:t xml:space="preserve"> </w:t>
      </w:r>
      <w:r>
        <w:rPr>
          <w:b/>
        </w:rPr>
        <w:t>plazo</w:t>
      </w:r>
      <w:r>
        <w:rPr>
          <w:b/>
          <w:spacing w:val="-3"/>
        </w:rPr>
        <w:t xml:space="preserve"> </w:t>
      </w:r>
      <w:r>
        <w:rPr>
          <w:b/>
        </w:rPr>
        <w:t>acotado</w:t>
      </w:r>
      <w:r>
        <w:rPr>
          <w:b/>
          <w:spacing w:val="-3"/>
        </w:rPr>
        <w:t xml:space="preserve"> </w:t>
      </w:r>
      <w:r>
        <w:rPr>
          <w:b/>
        </w:rPr>
        <w:t>de</w:t>
      </w:r>
      <w:r>
        <w:rPr>
          <w:b/>
          <w:spacing w:val="-3"/>
        </w:rPr>
        <w:t xml:space="preserve"> </w:t>
      </w:r>
      <w:r>
        <w:rPr>
          <w:b/>
        </w:rPr>
        <w:t>30</w:t>
      </w:r>
      <w:r>
        <w:rPr>
          <w:b/>
          <w:spacing w:val="-3"/>
        </w:rPr>
        <w:t xml:space="preserve"> </w:t>
      </w:r>
      <w:r>
        <w:rPr>
          <w:b/>
        </w:rPr>
        <w:t>días</w:t>
      </w:r>
      <w:r>
        <w:t>,</w:t>
      </w:r>
      <w:r>
        <w:rPr>
          <w:spacing w:val="-3"/>
        </w:rPr>
        <w:t xml:space="preserve"> </w:t>
      </w:r>
      <w:r>
        <w:t>el</w:t>
      </w:r>
      <w:r>
        <w:rPr>
          <w:spacing w:val="-3"/>
        </w:rPr>
        <w:t xml:space="preserve"> </w:t>
      </w:r>
      <w:r>
        <w:t>cual, para el caso de las y los trab</w:t>
      </w:r>
      <w:r>
        <w:t xml:space="preserve">ajadores, en muchas ocasiones resulta ser </w:t>
      </w:r>
      <w:r>
        <w:rPr>
          <w:b/>
        </w:rPr>
        <w:t xml:space="preserve">insuficiente para efectos de planificar otras responsabilidades y labores </w:t>
      </w:r>
      <w:r>
        <w:t>que se concilien con la presencialidad, tales como:</w:t>
      </w:r>
    </w:p>
    <w:p w:rsidR="00FB1DE6" w:rsidRDefault="005A52EF">
      <w:pPr>
        <w:pStyle w:val="Prrafodelista"/>
        <w:numPr>
          <w:ilvl w:val="0"/>
          <w:numId w:val="6"/>
        </w:numPr>
        <w:tabs>
          <w:tab w:val="left" w:pos="820"/>
        </w:tabs>
        <w:spacing w:line="360" w:lineRule="auto"/>
        <w:ind w:right="116"/>
      </w:pPr>
      <w:r>
        <w:t>Cuidados de otras personas, por ejemplo, ingresos, salidas y en general, jornadas escola</w:t>
      </w:r>
      <w:r>
        <w:t>res niños, niñas y adolescentes, en coordinación con el otro progenitor o progenitora, u otras redes de apoyo.</w:t>
      </w:r>
    </w:p>
    <w:p w:rsidR="00FB1DE6" w:rsidRDefault="005A52EF">
      <w:pPr>
        <w:pStyle w:val="Prrafodelista"/>
        <w:numPr>
          <w:ilvl w:val="0"/>
          <w:numId w:val="6"/>
        </w:numPr>
        <w:tabs>
          <w:tab w:val="left" w:pos="820"/>
        </w:tabs>
      </w:pPr>
      <w:r>
        <w:t>Pasajes</w:t>
      </w:r>
      <w:r>
        <w:rPr>
          <w:spacing w:val="-8"/>
        </w:rPr>
        <w:t xml:space="preserve"> </w:t>
      </w:r>
      <w:r>
        <w:t>de</w:t>
      </w:r>
      <w:r>
        <w:rPr>
          <w:spacing w:val="-6"/>
        </w:rPr>
        <w:t xml:space="preserve"> </w:t>
      </w:r>
      <w:r>
        <w:t>retorno</w:t>
      </w:r>
      <w:r>
        <w:rPr>
          <w:spacing w:val="-6"/>
        </w:rPr>
        <w:t xml:space="preserve"> </w:t>
      </w:r>
      <w:r>
        <w:t>al</w:t>
      </w:r>
      <w:r>
        <w:rPr>
          <w:spacing w:val="-5"/>
        </w:rPr>
        <w:t xml:space="preserve"> </w:t>
      </w:r>
      <w:r>
        <w:t>lugar</w:t>
      </w:r>
      <w:r>
        <w:rPr>
          <w:spacing w:val="-6"/>
        </w:rPr>
        <w:t xml:space="preserve"> </w:t>
      </w:r>
      <w:r>
        <w:t>donde</w:t>
      </w:r>
      <w:r>
        <w:rPr>
          <w:spacing w:val="-6"/>
        </w:rPr>
        <w:t xml:space="preserve"> </w:t>
      </w:r>
      <w:r>
        <w:t>se</w:t>
      </w:r>
      <w:r>
        <w:rPr>
          <w:spacing w:val="-6"/>
        </w:rPr>
        <w:t xml:space="preserve"> </w:t>
      </w:r>
      <w:r>
        <w:t>desempeñan</w:t>
      </w:r>
      <w:r>
        <w:rPr>
          <w:spacing w:val="-5"/>
        </w:rPr>
        <w:t xml:space="preserve"> </w:t>
      </w:r>
      <w:r>
        <w:t>las</w:t>
      </w:r>
      <w:r>
        <w:rPr>
          <w:spacing w:val="-6"/>
        </w:rPr>
        <w:t xml:space="preserve"> </w:t>
      </w:r>
      <w:r>
        <w:t>labores</w:t>
      </w:r>
      <w:r>
        <w:rPr>
          <w:spacing w:val="-6"/>
        </w:rPr>
        <w:t xml:space="preserve"> </w:t>
      </w:r>
      <w:r>
        <w:t>presenciales.</w:t>
      </w:r>
      <w:r>
        <w:rPr>
          <w:spacing w:val="-5"/>
        </w:rPr>
        <w:t xml:space="preserve"> </w:t>
      </w:r>
      <w:r>
        <w:rPr>
          <w:spacing w:val="-10"/>
        </w:rPr>
        <w:t>.</w:t>
      </w:r>
    </w:p>
    <w:p w:rsidR="00FB1DE6" w:rsidRDefault="005A52EF">
      <w:pPr>
        <w:pStyle w:val="Prrafodelista"/>
        <w:numPr>
          <w:ilvl w:val="0"/>
          <w:numId w:val="6"/>
        </w:numPr>
        <w:tabs>
          <w:tab w:val="left" w:pos="820"/>
        </w:tabs>
        <w:spacing w:before="126" w:line="360" w:lineRule="auto"/>
        <w:ind w:right="123"/>
      </w:pPr>
      <w:r>
        <w:t>Celebración de actos y contratos que permitan el retorno presencial, tales como nuevos contratos de arrendamiento o coordinación de traslados.</w:t>
      </w:r>
    </w:p>
    <w:p w:rsidR="00FB1DE6" w:rsidRDefault="00FB1DE6">
      <w:pPr>
        <w:pStyle w:val="Textoindependiente"/>
        <w:rPr>
          <w:sz w:val="33"/>
        </w:rPr>
      </w:pPr>
    </w:p>
    <w:p w:rsidR="00FB1DE6" w:rsidRDefault="005A52EF">
      <w:pPr>
        <w:pStyle w:val="Textoindependiente"/>
        <w:spacing w:line="360" w:lineRule="auto"/>
        <w:ind w:left="100" w:right="113"/>
        <w:jc w:val="both"/>
      </w:pPr>
      <w:r>
        <w:t xml:space="preserve">Además del tiempo insuficiente, consideramos que la teoría de los derechos adquiridos, ampliamente aceptada por </w:t>
      </w:r>
      <w:r>
        <w:t xml:space="preserve">la doctrina y ratificada por la jurisprudencia nacional, debe plasmarse también en el vínculo laboral existente respecto de quienes ya laboran en modalidad de teletrabajo. Así, </w:t>
      </w:r>
      <w:r>
        <w:rPr>
          <w:b/>
        </w:rPr>
        <w:t xml:space="preserve">la voluntad unilateral debería además estar motivada, </w:t>
      </w:r>
      <w:r>
        <w:t>contando con suficiente f</w:t>
      </w:r>
      <w:r>
        <w:t>undamento y razonabilidad de manera tal que no afecte los derechos y beneficios con los que ya cuenta el teletrabajador o trabajadora.</w:t>
      </w:r>
    </w:p>
    <w:p w:rsidR="00FB1DE6" w:rsidRDefault="00FB1DE6">
      <w:pPr>
        <w:pStyle w:val="Textoindependiente"/>
        <w:rPr>
          <w:sz w:val="33"/>
        </w:rPr>
      </w:pPr>
    </w:p>
    <w:p w:rsidR="00FB1DE6" w:rsidRDefault="005A52EF">
      <w:pPr>
        <w:pStyle w:val="Textoindependiente"/>
        <w:spacing w:line="360" w:lineRule="auto"/>
        <w:ind w:left="100" w:right="115"/>
        <w:jc w:val="both"/>
      </w:pPr>
      <w:r>
        <w:t>Por último, tomando en consideración que la voluntad del empleador no es simétrica respecto de la voluntad del trabajado</w:t>
      </w:r>
      <w:r>
        <w:t>r o</w:t>
      </w:r>
      <w:r>
        <w:rPr>
          <w:spacing w:val="-3"/>
        </w:rPr>
        <w:t xml:space="preserve"> </w:t>
      </w:r>
      <w:r>
        <w:t>trabajadora,</w:t>
      </w:r>
      <w:r>
        <w:rPr>
          <w:spacing w:val="-3"/>
        </w:rPr>
        <w:t xml:space="preserve"> </w:t>
      </w:r>
      <w:r>
        <w:t>resulta</w:t>
      </w:r>
      <w:r>
        <w:rPr>
          <w:spacing w:val="-3"/>
        </w:rPr>
        <w:t xml:space="preserve"> </w:t>
      </w:r>
      <w:r>
        <w:t>atentatorio</w:t>
      </w:r>
      <w:r>
        <w:rPr>
          <w:spacing w:val="-3"/>
        </w:rPr>
        <w:t xml:space="preserve"> </w:t>
      </w:r>
      <w:r>
        <w:t>contra</w:t>
      </w:r>
      <w:r>
        <w:rPr>
          <w:spacing w:val="-3"/>
        </w:rPr>
        <w:t xml:space="preserve"> </w:t>
      </w:r>
      <w:r>
        <w:t>la</w:t>
      </w:r>
      <w:r>
        <w:rPr>
          <w:spacing w:val="-3"/>
        </w:rPr>
        <w:t xml:space="preserve"> </w:t>
      </w:r>
      <w:r>
        <w:t xml:space="preserve">autonomía de la voluntad y libertad contractual que se equiparen ambas partes de la relación laboral para efectos de decidir una modificación contractual. En virtud de ello, resulta necesario </w:t>
      </w:r>
      <w:r>
        <w:rPr>
          <w:b/>
        </w:rPr>
        <w:t>conceder a la org</w:t>
      </w:r>
      <w:r>
        <w:rPr>
          <w:b/>
        </w:rPr>
        <w:t>anización sindical -en caso de existir-, la facultad de representar al trabajador o trabajadora</w:t>
      </w:r>
      <w:r>
        <w:t>, que se exprese en un mayor equilibrio</w:t>
      </w:r>
      <w:r>
        <w:rPr>
          <w:spacing w:val="-3"/>
        </w:rPr>
        <w:t xml:space="preserve"> </w:t>
      </w:r>
      <w:r>
        <w:t>y</w:t>
      </w:r>
      <w:r>
        <w:rPr>
          <w:spacing w:val="-3"/>
        </w:rPr>
        <w:t xml:space="preserve"> </w:t>
      </w:r>
      <w:r>
        <w:t>poder</w:t>
      </w:r>
      <w:r>
        <w:rPr>
          <w:spacing w:val="-3"/>
        </w:rPr>
        <w:t xml:space="preserve"> </w:t>
      </w:r>
      <w:r>
        <w:t>de</w:t>
      </w:r>
      <w:r>
        <w:rPr>
          <w:spacing w:val="-3"/>
        </w:rPr>
        <w:t xml:space="preserve"> </w:t>
      </w:r>
      <w:r>
        <w:t>negociación</w:t>
      </w:r>
      <w:r>
        <w:rPr>
          <w:spacing w:val="-3"/>
        </w:rPr>
        <w:t xml:space="preserve"> </w:t>
      </w:r>
      <w:r>
        <w:t>y así asegurar, una voluntad exenta de vicios del afiliado o afiliada.</w:t>
      </w:r>
    </w:p>
    <w:p w:rsidR="00FB1DE6" w:rsidRDefault="00FB1DE6">
      <w:pPr>
        <w:pStyle w:val="Textoindependiente"/>
        <w:rPr>
          <w:sz w:val="33"/>
        </w:rPr>
      </w:pPr>
    </w:p>
    <w:p w:rsidR="00FB1DE6" w:rsidRDefault="005A52EF">
      <w:pPr>
        <w:pStyle w:val="Textoindependiente"/>
        <w:spacing w:line="360" w:lineRule="auto"/>
        <w:ind w:left="100" w:right="112"/>
        <w:jc w:val="both"/>
      </w:pPr>
      <w:r>
        <w:t>En síntesis, la primera modificación propuesta contempla una modificación al artículo 152 quáter I en tres aspectos:</w:t>
      </w:r>
    </w:p>
    <w:p w:rsidR="00FB1DE6" w:rsidRDefault="005A52EF">
      <w:pPr>
        <w:pStyle w:val="Prrafodelista"/>
        <w:numPr>
          <w:ilvl w:val="1"/>
          <w:numId w:val="5"/>
        </w:numPr>
        <w:tabs>
          <w:tab w:val="left" w:pos="528"/>
        </w:tabs>
      </w:pPr>
      <w:r>
        <w:t>Un</w:t>
      </w:r>
      <w:r>
        <w:rPr>
          <w:spacing w:val="-6"/>
        </w:rPr>
        <w:t xml:space="preserve"> </w:t>
      </w:r>
      <w:r>
        <w:t>aumento</w:t>
      </w:r>
      <w:r>
        <w:rPr>
          <w:spacing w:val="-4"/>
        </w:rPr>
        <w:t xml:space="preserve"> </w:t>
      </w:r>
      <w:r>
        <w:t>en</w:t>
      </w:r>
      <w:r>
        <w:rPr>
          <w:spacing w:val="-3"/>
        </w:rPr>
        <w:t xml:space="preserve"> </w:t>
      </w:r>
      <w:r>
        <w:t>el</w:t>
      </w:r>
      <w:r>
        <w:rPr>
          <w:spacing w:val="-4"/>
        </w:rPr>
        <w:t xml:space="preserve"> </w:t>
      </w:r>
      <w:r>
        <w:t>plazo</w:t>
      </w:r>
      <w:r>
        <w:rPr>
          <w:spacing w:val="-3"/>
        </w:rPr>
        <w:t xml:space="preserve"> </w:t>
      </w:r>
      <w:r>
        <w:t>del</w:t>
      </w:r>
      <w:r>
        <w:rPr>
          <w:spacing w:val="-4"/>
        </w:rPr>
        <w:t xml:space="preserve"> </w:t>
      </w:r>
      <w:r>
        <w:t>aviso</w:t>
      </w:r>
      <w:r>
        <w:rPr>
          <w:spacing w:val="-3"/>
        </w:rPr>
        <w:t xml:space="preserve"> </w:t>
      </w:r>
      <w:r>
        <w:t>de</w:t>
      </w:r>
      <w:r>
        <w:rPr>
          <w:spacing w:val="-4"/>
        </w:rPr>
        <w:t xml:space="preserve"> </w:t>
      </w:r>
      <w:r>
        <w:t>cualquiera</w:t>
      </w:r>
      <w:r>
        <w:rPr>
          <w:spacing w:val="-4"/>
        </w:rPr>
        <w:t xml:space="preserve"> </w:t>
      </w:r>
      <w:r>
        <w:t>de</w:t>
      </w:r>
      <w:r>
        <w:rPr>
          <w:spacing w:val="-3"/>
        </w:rPr>
        <w:t xml:space="preserve"> </w:t>
      </w:r>
      <w:r>
        <w:t>las</w:t>
      </w:r>
      <w:r>
        <w:rPr>
          <w:spacing w:val="-4"/>
        </w:rPr>
        <w:t xml:space="preserve"> </w:t>
      </w:r>
      <w:r>
        <w:t>partes,</w:t>
      </w:r>
      <w:r>
        <w:rPr>
          <w:spacing w:val="-3"/>
        </w:rPr>
        <w:t xml:space="preserve"> </w:t>
      </w:r>
      <w:r>
        <w:t>de</w:t>
      </w:r>
      <w:r>
        <w:rPr>
          <w:spacing w:val="-4"/>
        </w:rPr>
        <w:t xml:space="preserve"> </w:t>
      </w:r>
      <w:r>
        <w:t>30</w:t>
      </w:r>
      <w:r>
        <w:rPr>
          <w:spacing w:val="-3"/>
        </w:rPr>
        <w:t xml:space="preserve"> </w:t>
      </w:r>
      <w:r>
        <w:t>a</w:t>
      </w:r>
      <w:r>
        <w:rPr>
          <w:spacing w:val="-4"/>
        </w:rPr>
        <w:t xml:space="preserve"> </w:t>
      </w:r>
      <w:r>
        <w:rPr>
          <w:b/>
        </w:rPr>
        <w:t>60</w:t>
      </w:r>
      <w:r>
        <w:rPr>
          <w:b/>
          <w:spacing w:val="-3"/>
        </w:rPr>
        <w:t xml:space="preserve"> </w:t>
      </w:r>
      <w:r>
        <w:rPr>
          <w:b/>
          <w:spacing w:val="-2"/>
        </w:rPr>
        <w:t>días</w:t>
      </w:r>
      <w:r>
        <w:rPr>
          <w:spacing w:val="-2"/>
        </w:rPr>
        <w:t>.</w:t>
      </w:r>
    </w:p>
    <w:p w:rsidR="00FB1DE6" w:rsidRDefault="00FB1DE6">
      <w:pPr>
        <w:sectPr w:rsidR="00FB1DE6">
          <w:pgSz w:w="11920" w:h="16840"/>
          <w:pgMar w:top="1360" w:right="1340" w:bottom="280" w:left="1340" w:header="720" w:footer="720" w:gutter="0"/>
          <w:cols w:space="720"/>
        </w:sectPr>
      </w:pPr>
    </w:p>
    <w:p w:rsidR="00FB1DE6" w:rsidRDefault="005A52EF">
      <w:pPr>
        <w:pStyle w:val="Prrafodelista"/>
        <w:numPr>
          <w:ilvl w:val="1"/>
          <w:numId w:val="5"/>
        </w:numPr>
        <w:tabs>
          <w:tab w:val="left" w:pos="543"/>
        </w:tabs>
        <w:spacing w:before="80" w:line="360" w:lineRule="auto"/>
        <w:ind w:left="100" w:right="116" w:firstLine="0"/>
        <w:jc w:val="both"/>
      </w:pPr>
      <w:r>
        <w:t xml:space="preserve">Que </w:t>
      </w:r>
      <w:r>
        <w:rPr>
          <w:b/>
        </w:rPr>
        <w:t xml:space="preserve">se informen las razones </w:t>
      </w:r>
      <w:r>
        <w:t>por las cuales se retorna</w:t>
      </w:r>
      <w:r>
        <w:rPr>
          <w:spacing w:val="-3"/>
        </w:rPr>
        <w:t xml:space="preserve"> </w:t>
      </w:r>
      <w:r>
        <w:t>a</w:t>
      </w:r>
      <w:r>
        <w:rPr>
          <w:spacing w:val="-3"/>
        </w:rPr>
        <w:t xml:space="preserve"> </w:t>
      </w:r>
      <w:r>
        <w:t>la</w:t>
      </w:r>
      <w:r>
        <w:rPr>
          <w:spacing w:val="-3"/>
        </w:rPr>
        <w:t xml:space="preserve"> </w:t>
      </w:r>
      <w:r>
        <w:t>presencialidad,</w:t>
      </w:r>
      <w:r>
        <w:rPr>
          <w:spacing w:val="-3"/>
        </w:rPr>
        <w:t xml:space="preserve"> </w:t>
      </w:r>
      <w:r>
        <w:t>las</w:t>
      </w:r>
      <w:r>
        <w:rPr>
          <w:spacing w:val="-3"/>
        </w:rPr>
        <w:t xml:space="preserve"> </w:t>
      </w:r>
      <w:r>
        <w:t>cuales no podrá importar menoscabo del trabajador o trabajadora conforme al artículo 12 del</w:t>
      </w:r>
      <w:r>
        <w:rPr>
          <w:spacing w:val="40"/>
        </w:rPr>
        <w:t xml:space="preserve"> </w:t>
      </w:r>
      <w:r>
        <w:t>mismo Código del Trabajo.</w:t>
      </w:r>
    </w:p>
    <w:p w:rsidR="00FB1DE6" w:rsidRDefault="005A52EF">
      <w:pPr>
        <w:pStyle w:val="Prrafodelista"/>
        <w:numPr>
          <w:ilvl w:val="1"/>
          <w:numId w:val="5"/>
        </w:numPr>
        <w:tabs>
          <w:tab w:val="left" w:pos="558"/>
        </w:tabs>
        <w:spacing w:line="360" w:lineRule="auto"/>
        <w:ind w:left="100" w:right="113" w:firstLine="0"/>
        <w:jc w:val="both"/>
      </w:pPr>
      <w:r>
        <w:t>En caso de existir organizaciones sindicales, el retorno a la p</w:t>
      </w:r>
      <w:r>
        <w:t xml:space="preserve">resencialidad, así como cualquier otro acuerdo sobre teletrabajo entre trabajador o trabajadora y su empleador, deberá contar con la </w:t>
      </w:r>
      <w:r>
        <w:rPr>
          <w:b/>
        </w:rPr>
        <w:t>ratificación de dicha organización sindical, la que podrá solicitar todos los antecedentes del caso para asegurar el cumpli</w:t>
      </w:r>
      <w:r>
        <w:rPr>
          <w:b/>
        </w:rPr>
        <w:t>miento de la</w:t>
      </w:r>
      <w:r>
        <w:rPr>
          <w:b/>
          <w:spacing w:val="-3"/>
        </w:rPr>
        <w:t xml:space="preserve"> </w:t>
      </w:r>
      <w:r>
        <w:rPr>
          <w:b/>
        </w:rPr>
        <w:t>norma</w:t>
      </w:r>
      <w:r>
        <w:t>.</w:t>
      </w:r>
      <w:r>
        <w:rPr>
          <w:spacing w:val="40"/>
        </w:rPr>
        <w:t xml:space="preserve"> </w:t>
      </w:r>
      <w:r>
        <w:t>De</w:t>
      </w:r>
      <w:r>
        <w:rPr>
          <w:spacing w:val="-3"/>
        </w:rPr>
        <w:t xml:space="preserve"> </w:t>
      </w:r>
      <w:r>
        <w:t>esta manera, se limitan las posibilidades de abuso cuando exista organización colectiva.</w:t>
      </w:r>
    </w:p>
    <w:p w:rsidR="00FB1DE6" w:rsidRDefault="00FB1DE6">
      <w:pPr>
        <w:pStyle w:val="Textoindependiente"/>
        <w:rPr>
          <w:sz w:val="33"/>
        </w:rPr>
      </w:pPr>
    </w:p>
    <w:p w:rsidR="00FB1DE6" w:rsidRDefault="005A52EF">
      <w:pPr>
        <w:pStyle w:val="Prrafodelista"/>
        <w:numPr>
          <w:ilvl w:val="1"/>
          <w:numId w:val="7"/>
        </w:numPr>
        <w:tabs>
          <w:tab w:val="left" w:pos="820"/>
        </w:tabs>
        <w:spacing w:line="360" w:lineRule="auto"/>
        <w:ind w:right="115"/>
        <w:jc w:val="left"/>
      </w:pPr>
      <w:r>
        <w:rPr>
          <w:u w:val="thick"/>
        </w:rPr>
        <w:t>Artículo</w:t>
      </w:r>
      <w:r>
        <w:rPr>
          <w:spacing w:val="80"/>
          <w:u w:val="thick"/>
        </w:rPr>
        <w:t xml:space="preserve"> </w:t>
      </w:r>
      <w:r>
        <w:rPr>
          <w:u w:val="thick"/>
        </w:rPr>
        <w:t>152</w:t>
      </w:r>
      <w:r>
        <w:rPr>
          <w:spacing w:val="80"/>
          <w:u w:val="thick"/>
        </w:rPr>
        <w:t xml:space="preserve"> </w:t>
      </w:r>
      <w:r>
        <w:rPr>
          <w:u w:val="thick"/>
        </w:rPr>
        <w:t>quater</w:t>
      </w:r>
      <w:r>
        <w:rPr>
          <w:spacing w:val="80"/>
          <w:u w:val="thick"/>
        </w:rPr>
        <w:t xml:space="preserve"> </w:t>
      </w:r>
      <w:r>
        <w:rPr>
          <w:u w:val="thick"/>
        </w:rPr>
        <w:t>L:</w:t>
      </w:r>
      <w:r>
        <w:rPr>
          <w:spacing w:val="80"/>
          <w:u w:val="thick"/>
        </w:rPr>
        <w:t xml:space="preserve"> </w:t>
      </w:r>
      <w:r>
        <w:rPr>
          <w:u w:val="thick"/>
        </w:rPr>
        <w:t>precisión</w:t>
      </w:r>
      <w:r>
        <w:rPr>
          <w:spacing w:val="80"/>
          <w:u w:val="thick"/>
        </w:rPr>
        <w:t xml:space="preserve"> </w:t>
      </w:r>
      <w:r>
        <w:rPr>
          <w:u w:val="thick"/>
        </w:rPr>
        <w:t>de</w:t>
      </w:r>
      <w:r>
        <w:rPr>
          <w:spacing w:val="80"/>
          <w:u w:val="thick"/>
        </w:rPr>
        <w:t xml:space="preserve"> </w:t>
      </w:r>
      <w:r>
        <w:rPr>
          <w:u w:val="thick"/>
        </w:rPr>
        <w:t>las</w:t>
      </w:r>
      <w:r>
        <w:rPr>
          <w:spacing w:val="80"/>
          <w:u w:val="thick"/>
        </w:rPr>
        <w:t xml:space="preserve"> </w:t>
      </w:r>
      <w:r>
        <w:rPr>
          <w:u w:val="thick"/>
        </w:rPr>
        <w:t>expresiones</w:t>
      </w:r>
      <w:r>
        <w:rPr>
          <w:spacing w:val="80"/>
          <w:u w:val="thick"/>
        </w:rPr>
        <w:t xml:space="preserve"> </w:t>
      </w:r>
      <w:r>
        <w:rPr>
          <w:u w:val="thick"/>
        </w:rPr>
        <w:t>“equipos,</w:t>
      </w:r>
      <w:r>
        <w:rPr>
          <w:spacing w:val="80"/>
          <w:u w:val="thick"/>
        </w:rPr>
        <w:t xml:space="preserve"> </w:t>
      </w:r>
      <w:r>
        <w:rPr>
          <w:u w:val="thick"/>
        </w:rPr>
        <w:t>herramientas</w:t>
      </w:r>
      <w:r>
        <w:rPr>
          <w:spacing w:val="70"/>
          <w:u w:val="thick"/>
        </w:rPr>
        <w:t xml:space="preserve"> </w:t>
      </w:r>
      <w:r>
        <w:rPr>
          <w:u w:val="thick"/>
        </w:rPr>
        <w:t>y</w:t>
      </w:r>
      <w:r>
        <w:t xml:space="preserve"> </w:t>
      </w:r>
      <w:r>
        <w:rPr>
          <w:spacing w:val="-2"/>
          <w:u w:val="thick"/>
        </w:rPr>
        <w:t>materiales”.</w:t>
      </w:r>
    </w:p>
    <w:p w:rsidR="00FB1DE6" w:rsidRDefault="00FB1DE6">
      <w:pPr>
        <w:pStyle w:val="Textoindependiente"/>
        <w:rPr>
          <w:sz w:val="33"/>
        </w:rPr>
      </w:pPr>
    </w:p>
    <w:p w:rsidR="00FB1DE6" w:rsidRDefault="005A52EF">
      <w:pPr>
        <w:pStyle w:val="Textoindependiente"/>
        <w:spacing w:line="360" w:lineRule="auto"/>
        <w:ind w:left="100" w:right="117"/>
        <w:jc w:val="both"/>
      </w:pPr>
      <w:r>
        <w:t>No cabe duda sobre la vital</w:t>
      </w:r>
      <w:r>
        <w:rPr>
          <w:spacing w:val="-3"/>
        </w:rPr>
        <w:t xml:space="preserve"> </w:t>
      </w:r>
      <w:r>
        <w:t>relevancia</w:t>
      </w:r>
      <w:r>
        <w:rPr>
          <w:spacing w:val="-3"/>
        </w:rPr>
        <w:t xml:space="preserve"> </w:t>
      </w:r>
      <w:r>
        <w:t>que</w:t>
      </w:r>
      <w:r>
        <w:rPr>
          <w:spacing w:val="-3"/>
        </w:rPr>
        <w:t xml:space="preserve"> </w:t>
      </w:r>
      <w:r>
        <w:t>tiene</w:t>
      </w:r>
      <w:r>
        <w:rPr>
          <w:spacing w:val="-3"/>
        </w:rPr>
        <w:t xml:space="preserve"> </w:t>
      </w:r>
      <w:r>
        <w:t>la</w:t>
      </w:r>
      <w:r>
        <w:rPr>
          <w:spacing w:val="-3"/>
        </w:rPr>
        <w:t xml:space="preserve"> </w:t>
      </w:r>
      <w:r>
        <w:t>tecnología</w:t>
      </w:r>
      <w:r>
        <w:rPr>
          <w:spacing w:val="-3"/>
        </w:rPr>
        <w:t xml:space="preserve"> </w:t>
      </w:r>
      <w:r>
        <w:t>y</w:t>
      </w:r>
      <w:r>
        <w:rPr>
          <w:spacing w:val="-3"/>
        </w:rPr>
        <w:t xml:space="preserve"> </w:t>
      </w:r>
      <w:r>
        <w:t>los</w:t>
      </w:r>
      <w:r>
        <w:rPr>
          <w:spacing w:val="-3"/>
        </w:rPr>
        <w:t xml:space="preserve"> </w:t>
      </w:r>
      <w:r>
        <w:t>dispositivos</w:t>
      </w:r>
      <w:r>
        <w:rPr>
          <w:spacing w:val="-3"/>
        </w:rPr>
        <w:t xml:space="preserve"> </w:t>
      </w:r>
      <w:r>
        <w:t>electrónicos para un óptimo desempeño del teletrabajo. Así, cualquier ausencia,</w:t>
      </w:r>
      <w:r>
        <w:rPr>
          <w:spacing w:val="-4"/>
        </w:rPr>
        <w:t xml:space="preserve"> </w:t>
      </w:r>
      <w:r>
        <w:t>desperfecto</w:t>
      </w:r>
      <w:r>
        <w:rPr>
          <w:spacing w:val="-4"/>
        </w:rPr>
        <w:t xml:space="preserve"> </w:t>
      </w:r>
      <w:r>
        <w:t>o</w:t>
      </w:r>
      <w:r>
        <w:rPr>
          <w:spacing w:val="-4"/>
        </w:rPr>
        <w:t xml:space="preserve"> </w:t>
      </w:r>
      <w:r>
        <w:t>deterioro de dichos artículos, equipos o implementos devienen en menor productividad o derechamente, en el incumplimiento de las labores.</w:t>
      </w:r>
    </w:p>
    <w:p w:rsidR="00FB1DE6" w:rsidRDefault="00FB1DE6">
      <w:pPr>
        <w:pStyle w:val="Textoindependiente"/>
        <w:rPr>
          <w:sz w:val="33"/>
        </w:rPr>
      </w:pPr>
    </w:p>
    <w:p w:rsidR="00FB1DE6" w:rsidRDefault="005A52EF">
      <w:pPr>
        <w:pStyle w:val="Textoindependiente"/>
        <w:spacing w:line="360" w:lineRule="auto"/>
        <w:ind w:left="100" w:right="113"/>
        <w:jc w:val="both"/>
      </w:pPr>
      <w:r>
        <w:t>De esta manera, la entrega y facilitación de las condiciones materiales para el ejercicio</w:t>
      </w:r>
      <w:r>
        <w:rPr>
          <w:spacing w:val="-3"/>
        </w:rPr>
        <w:t xml:space="preserve"> </w:t>
      </w:r>
      <w:r>
        <w:t>del trabajo se vuelve una o</w:t>
      </w:r>
      <w:r>
        <w:t>bligación del empleador, en virtud de la protección de las remuneraciones contenida en el artículo 58 del Código del Trabajo, el que prohíbe la deducción, reducción o compensación por elementos imprescindibles del trabajo, tales</w:t>
      </w:r>
      <w:r>
        <w:rPr>
          <w:spacing w:val="40"/>
        </w:rPr>
        <w:t xml:space="preserve"> </w:t>
      </w:r>
      <w:r>
        <w:t>como luz o uso de herramien</w:t>
      </w:r>
      <w:r>
        <w:t>tas.</w:t>
      </w:r>
    </w:p>
    <w:p w:rsidR="00FB1DE6" w:rsidRDefault="00FB1DE6">
      <w:pPr>
        <w:pStyle w:val="Textoindependiente"/>
        <w:spacing w:before="11"/>
        <w:rPr>
          <w:sz w:val="32"/>
        </w:rPr>
      </w:pPr>
    </w:p>
    <w:p w:rsidR="00FB1DE6" w:rsidRDefault="005A52EF">
      <w:pPr>
        <w:spacing w:line="360" w:lineRule="auto"/>
        <w:ind w:left="100" w:right="112"/>
        <w:jc w:val="both"/>
      </w:pPr>
      <w:r>
        <w:t>Nuestra</w:t>
      </w:r>
      <w:r>
        <w:rPr>
          <w:spacing w:val="-3"/>
        </w:rPr>
        <w:t xml:space="preserve"> </w:t>
      </w:r>
      <w:r>
        <w:t>regulación</w:t>
      </w:r>
      <w:r>
        <w:rPr>
          <w:spacing w:val="-3"/>
        </w:rPr>
        <w:t xml:space="preserve"> </w:t>
      </w:r>
      <w:r>
        <w:t>actual</w:t>
      </w:r>
      <w:r>
        <w:rPr>
          <w:spacing w:val="-3"/>
        </w:rPr>
        <w:t xml:space="preserve"> </w:t>
      </w:r>
      <w:r>
        <w:t>contempla</w:t>
      </w:r>
      <w:r>
        <w:rPr>
          <w:spacing w:val="-3"/>
        </w:rPr>
        <w:t xml:space="preserve"> </w:t>
      </w:r>
      <w:r>
        <w:t>en</w:t>
      </w:r>
      <w:r>
        <w:rPr>
          <w:spacing w:val="-3"/>
        </w:rPr>
        <w:t xml:space="preserve"> </w:t>
      </w:r>
      <w:r>
        <w:t>el</w:t>
      </w:r>
      <w:r>
        <w:rPr>
          <w:spacing w:val="-3"/>
        </w:rPr>
        <w:t xml:space="preserve"> </w:t>
      </w:r>
      <w:r>
        <w:t>artículo</w:t>
      </w:r>
      <w:r>
        <w:rPr>
          <w:spacing w:val="-3"/>
        </w:rPr>
        <w:t xml:space="preserve"> </w:t>
      </w:r>
      <w:r>
        <w:t>152</w:t>
      </w:r>
      <w:r>
        <w:rPr>
          <w:spacing w:val="-3"/>
        </w:rPr>
        <w:t xml:space="preserve"> </w:t>
      </w:r>
      <w:r>
        <w:t>quáter</w:t>
      </w:r>
      <w:r>
        <w:rPr>
          <w:spacing w:val="-3"/>
        </w:rPr>
        <w:t xml:space="preserve"> </w:t>
      </w:r>
      <w:r>
        <w:t>L</w:t>
      </w:r>
      <w:r>
        <w:rPr>
          <w:spacing w:val="-3"/>
        </w:rPr>
        <w:t xml:space="preserve"> </w:t>
      </w:r>
      <w:r>
        <w:t>la</w:t>
      </w:r>
      <w:r>
        <w:rPr>
          <w:spacing w:val="-3"/>
        </w:rPr>
        <w:t xml:space="preserve"> </w:t>
      </w:r>
      <w:r>
        <w:t>obligación</w:t>
      </w:r>
      <w:r>
        <w:rPr>
          <w:spacing w:val="-3"/>
        </w:rPr>
        <w:t xml:space="preserve"> </w:t>
      </w:r>
      <w:r>
        <w:t>específica</w:t>
      </w:r>
      <w:r>
        <w:rPr>
          <w:spacing w:val="-3"/>
        </w:rPr>
        <w:t xml:space="preserve"> </w:t>
      </w:r>
      <w:r>
        <w:t>para el empleador de</w:t>
      </w:r>
      <w:r>
        <w:rPr>
          <w:spacing w:val="-4"/>
        </w:rPr>
        <w:t xml:space="preserve"> </w:t>
      </w:r>
      <w:r>
        <w:t>proporcionar</w:t>
      </w:r>
      <w:r>
        <w:rPr>
          <w:spacing w:val="-4"/>
        </w:rPr>
        <w:t xml:space="preserve"> </w:t>
      </w:r>
      <w:r>
        <w:t>“</w:t>
      </w:r>
      <w:r>
        <w:rPr>
          <w:i/>
        </w:rPr>
        <w:t>Los</w:t>
      </w:r>
      <w:r>
        <w:rPr>
          <w:i/>
          <w:spacing w:val="-4"/>
        </w:rPr>
        <w:t xml:space="preserve"> </w:t>
      </w:r>
      <w:r>
        <w:rPr>
          <w:i/>
        </w:rPr>
        <w:t>equipos,</w:t>
      </w:r>
      <w:r>
        <w:rPr>
          <w:i/>
          <w:spacing w:val="-4"/>
        </w:rPr>
        <w:t xml:space="preserve"> </w:t>
      </w:r>
      <w:r>
        <w:rPr>
          <w:i/>
        </w:rPr>
        <w:t>las</w:t>
      </w:r>
      <w:r>
        <w:rPr>
          <w:i/>
          <w:spacing w:val="-4"/>
        </w:rPr>
        <w:t xml:space="preserve"> </w:t>
      </w:r>
      <w:r>
        <w:rPr>
          <w:i/>
        </w:rPr>
        <w:t>herramientas</w:t>
      </w:r>
      <w:r>
        <w:rPr>
          <w:i/>
          <w:spacing w:val="-4"/>
        </w:rPr>
        <w:t xml:space="preserve"> </w:t>
      </w:r>
      <w:r>
        <w:rPr>
          <w:i/>
        </w:rPr>
        <w:t>y</w:t>
      </w:r>
      <w:r>
        <w:rPr>
          <w:i/>
          <w:spacing w:val="-4"/>
        </w:rPr>
        <w:t xml:space="preserve"> </w:t>
      </w:r>
      <w:r>
        <w:rPr>
          <w:i/>
        </w:rPr>
        <w:t>los</w:t>
      </w:r>
      <w:r>
        <w:rPr>
          <w:i/>
          <w:spacing w:val="-4"/>
        </w:rPr>
        <w:t xml:space="preserve"> </w:t>
      </w:r>
      <w:r>
        <w:rPr>
          <w:i/>
        </w:rPr>
        <w:t>materiales</w:t>
      </w:r>
      <w:r>
        <w:rPr>
          <w:i/>
          <w:spacing w:val="-4"/>
        </w:rPr>
        <w:t xml:space="preserve"> </w:t>
      </w:r>
      <w:r>
        <w:rPr>
          <w:i/>
        </w:rPr>
        <w:t>para</w:t>
      </w:r>
      <w:r>
        <w:rPr>
          <w:i/>
          <w:spacing w:val="-4"/>
        </w:rPr>
        <w:t xml:space="preserve"> </w:t>
      </w:r>
      <w:r>
        <w:rPr>
          <w:i/>
        </w:rPr>
        <w:t>el</w:t>
      </w:r>
      <w:r>
        <w:rPr>
          <w:i/>
          <w:spacing w:val="-4"/>
        </w:rPr>
        <w:t xml:space="preserve"> </w:t>
      </w:r>
      <w:r>
        <w:rPr>
          <w:i/>
        </w:rPr>
        <w:t>trabajo</w:t>
      </w:r>
      <w:r>
        <w:rPr>
          <w:i/>
        </w:rPr>
        <w:t xml:space="preserve"> a distancia o para el teletrabajo, incluidos los elementos de protección personal</w:t>
      </w:r>
      <w:r>
        <w:t>.” Adicionalmente, dicha norma jurídica ha sido desarrollada por pronunciamientos de la Dirección del Trabajo que precisan un criterio de razonabilidad y suficiencia de tales</w:t>
      </w:r>
      <w:r>
        <w:t xml:space="preserve"> </w:t>
      </w:r>
      <w:r>
        <w:rPr>
          <w:spacing w:val="-2"/>
        </w:rPr>
        <w:t>costos</w:t>
      </w:r>
      <w:r>
        <w:rPr>
          <w:spacing w:val="-2"/>
          <w:vertAlign w:val="superscript"/>
        </w:rPr>
        <w:t>17</w:t>
      </w:r>
      <w:r>
        <w:rPr>
          <w:spacing w:val="-2"/>
        </w:rPr>
        <w:t>.</w:t>
      </w:r>
    </w:p>
    <w:p w:rsidR="00FB1DE6" w:rsidRDefault="00FB1DE6">
      <w:pPr>
        <w:pStyle w:val="Textoindependiente"/>
        <w:rPr>
          <w:sz w:val="33"/>
        </w:rPr>
      </w:pPr>
    </w:p>
    <w:p w:rsidR="00FB1DE6" w:rsidRDefault="005A52EF">
      <w:pPr>
        <w:pStyle w:val="Textoindependiente"/>
        <w:spacing w:line="360" w:lineRule="auto"/>
        <w:ind w:left="100" w:right="117"/>
        <w:jc w:val="both"/>
      </w:pPr>
      <w:r>
        <w:t>Pese a que la</w:t>
      </w:r>
      <w:r>
        <w:rPr>
          <w:spacing w:val="-3"/>
        </w:rPr>
        <w:t xml:space="preserve"> </w:t>
      </w:r>
      <w:r>
        <w:t>norma</w:t>
      </w:r>
      <w:r>
        <w:rPr>
          <w:spacing w:val="-3"/>
        </w:rPr>
        <w:t xml:space="preserve"> </w:t>
      </w:r>
      <w:r>
        <w:t>es</w:t>
      </w:r>
      <w:r>
        <w:rPr>
          <w:spacing w:val="-3"/>
        </w:rPr>
        <w:t xml:space="preserve"> </w:t>
      </w:r>
      <w:r>
        <w:t>clara</w:t>
      </w:r>
      <w:r>
        <w:rPr>
          <w:spacing w:val="-3"/>
        </w:rPr>
        <w:t xml:space="preserve"> </w:t>
      </w:r>
      <w:r>
        <w:t>en</w:t>
      </w:r>
      <w:r>
        <w:rPr>
          <w:spacing w:val="-3"/>
        </w:rPr>
        <w:t xml:space="preserve"> </w:t>
      </w:r>
      <w:r>
        <w:t>su</w:t>
      </w:r>
      <w:r>
        <w:rPr>
          <w:spacing w:val="-3"/>
        </w:rPr>
        <w:t xml:space="preserve"> </w:t>
      </w:r>
      <w:r>
        <w:t>sentido</w:t>
      </w:r>
      <w:r>
        <w:rPr>
          <w:spacing w:val="-3"/>
        </w:rPr>
        <w:t xml:space="preserve"> </w:t>
      </w:r>
      <w:r>
        <w:t>teleológico</w:t>
      </w:r>
      <w:r>
        <w:rPr>
          <w:spacing w:val="-3"/>
        </w:rPr>
        <w:t xml:space="preserve"> </w:t>
      </w:r>
      <w:r>
        <w:t>por</w:t>
      </w:r>
      <w:r>
        <w:rPr>
          <w:spacing w:val="-3"/>
        </w:rPr>
        <w:t xml:space="preserve"> </w:t>
      </w:r>
      <w:r>
        <w:t>cuanto</w:t>
      </w:r>
      <w:r>
        <w:rPr>
          <w:spacing w:val="-3"/>
        </w:rPr>
        <w:t xml:space="preserve"> </w:t>
      </w:r>
      <w:r>
        <w:t>busca</w:t>
      </w:r>
      <w:r>
        <w:rPr>
          <w:spacing w:val="-3"/>
        </w:rPr>
        <w:t xml:space="preserve"> </w:t>
      </w:r>
      <w:r>
        <w:t>eximir</w:t>
      </w:r>
      <w:r>
        <w:rPr>
          <w:spacing w:val="-3"/>
        </w:rPr>
        <w:t xml:space="preserve"> </w:t>
      </w:r>
      <w:r>
        <w:t>de</w:t>
      </w:r>
      <w:r>
        <w:rPr>
          <w:spacing w:val="-3"/>
        </w:rPr>
        <w:t xml:space="preserve"> </w:t>
      </w:r>
      <w:r>
        <w:t>costos</w:t>
      </w:r>
      <w:r>
        <w:rPr>
          <w:spacing w:val="-3"/>
        </w:rPr>
        <w:t xml:space="preserve"> </w:t>
      </w:r>
      <w:r>
        <w:t>al trabajador o trabajadora, en</w:t>
      </w:r>
      <w:r>
        <w:rPr>
          <w:spacing w:val="-3"/>
        </w:rPr>
        <w:t xml:space="preserve"> </w:t>
      </w:r>
      <w:r>
        <w:t>la</w:t>
      </w:r>
      <w:r>
        <w:rPr>
          <w:spacing w:val="-3"/>
        </w:rPr>
        <w:t xml:space="preserve"> </w:t>
      </w:r>
      <w:r>
        <w:t>práctica,</w:t>
      </w:r>
      <w:r>
        <w:rPr>
          <w:spacing w:val="-3"/>
        </w:rPr>
        <w:t xml:space="preserve"> </w:t>
      </w:r>
      <w:r>
        <w:rPr>
          <w:b/>
        </w:rPr>
        <w:t>la</w:t>
      </w:r>
      <w:r>
        <w:rPr>
          <w:b/>
          <w:spacing w:val="-3"/>
        </w:rPr>
        <w:t xml:space="preserve"> </w:t>
      </w:r>
      <w:r>
        <w:rPr>
          <w:b/>
        </w:rPr>
        <w:t>interpretación</w:t>
      </w:r>
      <w:r>
        <w:rPr>
          <w:b/>
          <w:spacing w:val="-3"/>
        </w:rPr>
        <w:t xml:space="preserve"> </w:t>
      </w:r>
      <w:r>
        <w:rPr>
          <w:b/>
        </w:rPr>
        <w:t>de</w:t>
      </w:r>
      <w:r>
        <w:rPr>
          <w:b/>
          <w:spacing w:val="-3"/>
        </w:rPr>
        <w:t xml:space="preserve"> </w:t>
      </w:r>
      <w:r>
        <w:rPr>
          <w:b/>
        </w:rPr>
        <w:t>la</w:t>
      </w:r>
      <w:r>
        <w:rPr>
          <w:b/>
          <w:spacing w:val="-3"/>
        </w:rPr>
        <w:t xml:space="preserve"> </w:t>
      </w:r>
      <w:r>
        <w:rPr>
          <w:b/>
        </w:rPr>
        <w:t>norma</w:t>
      </w:r>
      <w:r>
        <w:rPr>
          <w:b/>
          <w:spacing w:val="-3"/>
        </w:rPr>
        <w:t xml:space="preserve"> </w:t>
      </w:r>
      <w:r>
        <w:rPr>
          <w:b/>
        </w:rPr>
        <w:t>queda</w:t>
      </w:r>
      <w:r>
        <w:rPr>
          <w:b/>
          <w:spacing w:val="-3"/>
        </w:rPr>
        <w:t xml:space="preserve"> </w:t>
      </w:r>
      <w:r>
        <w:rPr>
          <w:b/>
        </w:rPr>
        <w:t>entregada</w:t>
      </w:r>
      <w:r>
        <w:rPr>
          <w:b/>
          <w:spacing w:val="-3"/>
        </w:rPr>
        <w:t xml:space="preserve"> </w:t>
      </w:r>
      <w:r>
        <w:rPr>
          <w:b/>
        </w:rPr>
        <w:t xml:space="preserve">al empleador. </w:t>
      </w:r>
      <w:r>
        <w:t>El contenido de las expresiones “equipos, herramientas y materiales para el trabajo”, así como “los costos de operación, funcionamiento y mantención” es determinado unilateralmente por el</w:t>
      </w:r>
      <w:r>
        <w:rPr>
          <w:spacing w:val="-5"/>
        </w:rPr>
        <w:t xml:space="preserve"> </w:t>
      </w:r>
      <w:r>
        <w:t>empleador,</w:t>
      </w:r>
      <w:r>
        <w:rPr>
          <w:spacing w:val="-5"/>
        </w:rPr>
        <w:t xml:space="preserve"> </w:t>
      </w:r>
      <w:r>
        <w:t>no</w:t>
      </w:r>
      <w:r>
        <w:rPr>
          <w:spacing w:val="-5"/>
        </w:rPr>
        <w:t xml:space="preserve"> </w:t>
      </w:r>
      <w:r>
        <w:t>pudiendo</w:t>
      </w:r>
      <w:r>
        <w:rPr>
          <w:spacing w:val="-5"/>
        </w:rPr>
        <w:t xml:space="preserve"> </w:t>
      </w:r>
      <w:r>
        <w:t>el</w:t>
      </w:r>
      <w:r>
        <w:rPr>
          <w:spacing w:val="-5"/>
        </w:rPr>
        <w:t xml:space="preserve"> </w:t>
      </w:r>
      <w:r>
        <w:t>trabajador</w:t>
      </w:r>
      <w:r>
        <w:rPr>
          <w:spacing w:val="-5"/>
        </w:rPr>
        <w:t xml:space="preserve"> </w:t>
      </w:r>
      <w:r>
        <w:t>o</w:t>
      </w:r>
      <w:r>
        <w:rPr>
          <w:spacing w:val="-5"/>
        </w:rPr>
        <w:t xml:space="preserve"> </w:t>
      </w:r>
      <w:r>
        <w:t>trabajadora</w:t>
      </w:r>
      <w:r>
        <w:rPr>
          <w:spacing w:val="-5"/>
        </w:rPr>
        <w:t xml:space="preserve"> </w:t>
      </w:r>
      <w:r>
        <w:t>consensuar</w:t>
      </w:r>
      <w:r>
        <w:rPr>
          <w:spacing w:val="-5"/>
        </w:rPr>
        <w:t xml:space="preserve"> </w:t>
      </w:r>
      <w:r>
        <w:t>sobre</w:t>
      </w:r>
    </w:p>
    <w:p w:rsidR="00FB1DE6" w:rsidRDefault="005A52EF">
      <w:pPr>
        <w:pStyle w:val="Textoindependiente"/>
        <w:spacing w:before="2"/>
        <w:rPr>
          <w:sz w:val="7"/>
        </w:rPr>
      </w:pPr>
      <w:r>
        <w:pict>
          <v:shape id="docshape7" o:spid="_x0000_s1027" style="position:absolute;margin-left:1in;margin-top:5.35pt;width:2in;height:.1pt;z-index:-15725056;mso-wrap-distance-left:0;mso-wrap-distance-right:0;mso-position-horizontal-relative:page" coordorigin="1440,107" coordsize="2880,0" path="m1440,107r2880,e" filled="f">
            <v:path arrowok="t"/>
            <w10:wrap type="topAndBottom" anchorx="page"/>
          </v:shape>
        </w:pict>
      </w:r>
    </w:p>
    <w:p w:rsidR="00FB1DE6" w:rsidRDefault="005A52EF">
      <w:pPr>
        <w:spacing w:before="103"/>
        <w:ind w:left="100" w:right="116"/>
        <w:jc w:val="both"/>
        <w:rPr>
          <w:sz w:val="20"/>
        </w:rPr>
      </w:pPr>
      <w:r>
        <w:rPr>
          <w:sz w:val="20"/>
          <w:vertAlign w:val="superscript"/>
        </w:rPr>
        <w:t>17</w:t>
      </w:r>
      <w:r>
        <w:rPr>
          <w:sz w:val="20"/>
        </w:rPr>
        <w:t xml:space="preserve"> Dictamen 258/3 de 22 de enero de 2021 y Ordinario 1197 de 5 de abril de 2021, ambos de la Dirección del Trabajo.</w:t>
      </w:r>
    </w:p>
    <w:p w:rsidR="00FB1DE6" w:rsidRDefault="00FB1DE6">
      <w:pPr>
        <w:jc w:val="both"/>
        <w:rPr>
          <w:sz w:val="20"/>
        </w:rPr>
        <w:sectPr w:rsidR="00FB1DE6">
          <w:pgSz w:w="11920" w:h="16840"/>
          <w:pgMar w:top="1360" w:right="1340" w:bottom="280" w:left="1340" w:header="720" w:footer="720" w:gutter="0"/>
          <w:cols w:space="720"/>
        </w:sectPr>
      </w:pPr>
    </w:p>
    <w:p w:rsidR="00FB1DE6" w:rsidRDefault="005A52EF">
      <w:pPr>
        <w:pStyle w:val="Textoindependiente"/>
        <w:spacing w:before="80" w:line="360" w:lineRule="auto"/>
        <w:ind w:left="100" w:right="125"/>
        <w:jc w:val="both"/>
      </w:pPr>
      <w:r>
        <w:t>cuáles serán los ítem financiados o</w:t>
      </w:r>
      <w:r>
        <w:rPr>
          <w:spacing w:val="-4"/>
        </w:rPr>
        <w:t xml:space="preserve"> </w:t>
      </w:r>
      <w:r>
        <w:t>sus</w:t>
      </w:r>
      <w:r>
        <w:rPr>
          <w:spacing w:val="-4"/>
        </w:rPr>
        <w:t xml:space="preserve"> </w:t>
      </w:r>
      <w:r>
        <w:t>costos:</w:t>
      </w:r>
      <w:r>
        <w:rPr>
          <w:spacing w:val="-4"/>
        </w:rPr>
        <w:t xml:space="preserve"> </w:t>
      </w:r>
      <w:r>
        <w:t>la</w:t>
      </w:r>
      <w:r>
        <w:rPr>
          <w:spacing w:val="-4"/>
        </w:rPr>
        <w:t xml:space="preserve"> </w:t>
      </w:r>
      <w:r>
        <w:t>Dirección</w:t>
      </w:r>
      <w:r>
        <w:rPr>
          <w:spacing w:val="-4"/>
        </w:rPr>
        <w:t xml:space="preserve"> </w:t>
      </w:r>
      <w:r>
        <w:t>del</w:t>
      </w:r>
      <w:r>
        <w:rPr>
          <w:spacing w:val="-4"/>
        </w:rPr>
        <w:t xml:space="preserve"> </w:t>
      </w:r>
      <w:r>
        <w:t>Trabajo</w:t>
      </w:r>
      <w:r>
        <w:rPr>
          <w:spacing w:val="-4"/>
        </w:rPr>
        <w:t xml:space="preserve"> </w:t>
      </w:r>
      <w:r>
        <w:t>ha</w:t>
      </w:r>
      <w:r>
        <w:rPr>
          <w:spacing w:val="-4"/>
        </w:rPr>
        <w:t xml:space="preserve"> </w:t>
      </w:r>
      <w:r>
        <w:t>señalado</w:t>
      </w:r>
      <w:r>
        <w:rPr>
          <w:spacing w:val="-4"/>
        </w:rPr>
        <w:t xml:space="preserve"> </w:t>
      </w:r>
      <w:r>
        <w:t>que</w:t>
      </w:r>
      <w:r>
        <w:rPr>
          <w:spacing w:val="-4"/>
        </w:rPr>
        <w:t xml:space="preserve"> </w:t>
      </w:r>
      <w:r>
        <w:t>es una cuestión casuística, cuya discrepancia debe ser resuelta jurisdiccionalmente</w:t>
      </w:r>
      <w:r>
        <w:rPr>
          <w:vertAlign w:val="superscript"/>
        </w:rPr>
        <w:t>18</w:t>
      </w:r>
      <w:r>
        <w:t>.</w:t>
      </w:r>
    </w:p>
    <w:p w:rsidR="00FB1DE6" w:rsidRDefault="00FB1DE6">
      <w:pPr>
        <w:pStyle w:val="Textoindependiente"/>
        <w:spacing w:before="11"/>
        <w:rPr>
          <w:sz w:val="32"/>
        </w:rPr>
      </w:pPr>
    </w:p>
    <w:p w:rsidR="00FB1DE6" w:rsidRDefault="005A52EF">
      <w:pPr>
        <w:spacing w:line="360" w:lineRule="auto"/>
        <w:ind w:left="100" w:right="113"/>
        <w:jc w:val="both"/>
      </w:pPr>
      <w:r>
        <w:t xml:space="preserve">En virtud de ello, el presente proyecto de ley busca </w:t>
      </w:r>
      <w:r>
        <w:rPr>
          <w:b/>
        </w:rPr>
        <w:t>explicitar, de manera no taxativa, cuáles serían contenidos mínimos de los supuestos normativos del artículo 152 qu</w:t>
      </w:r>
      <w:r>
        <w:rPr>
          <w:b/>
        </w:rPr>
        <w:t>áter L)</w:t>
      </w:r>
      <w:r>
        <w:t>, señalando por una parte, un monto reajustado de asignación por concepto de acceso a internet, aumento de costos de la luz, así como pago o suscripciones a plataformas, software, bases de datos utilizadas, entre otras aplicaciones o herramientas ut</w:t>
      </w:r>
      <w:r>
        <w:t>ilizadas en el teletrabajo.</w:t>
      </w:r>
    </w:p>
    <w:p w:rsidR="00FB1DE6" w:rsidRDefault="00FB1DE6">
      <w:pPr>
        <w:pStyle w:val="Textoindependiente"/>
        <w:rPr>
          <w:sz w:val="33"/>
        </w:rPr>
      </w:pPr>
    </w:p>
    <w:p w:rsidR="00FB1DE6" w:rsidRDefault="005A52EF">
      <w:pPr>
        <w:pStyle w:val="Textoindependiente"/>
        <w:ind w:left="100"/>
        <w:jc w:val="both"/>
      </w:pPr>
      <w:r>
        <w:t>Para</w:t>
      </w:r>
      <w:r>
        <w:rPr>
          <w:spacing w:val="-8"/>
        </w:rPr>
        <w:t xml:space="preserve"> </w:t>
      </w:r>
      <w:r>
        <w:t>cumplir</w:t>
      </w:r>
      <w:r>
        <w:rPr>
          <w:spacing w:val="-5"/>
        </w:rPr>
        <w:t xml:space="preserve"> </w:t>
      </w:r>
      <w:r>
        <w:t>este</w:t>
      </w:r>
      <w:r>
        <w:rPr>
          <w:spacing w:val="-5"/>
        </w:rPr>
        <w:t xml:space="preserve"> </w:t>
      </w:r>
      <w:r>
        <w:t>cometido,</w:t>
      </w:r>
      <w:r>
        <w:rPr>
          <w:spacing w:val="-5"/>
        </w:rPr>
        <w:t xml:space="preserve"> </w:t>
      </w:r>
      <w:r>
        <w:t>se</w:t>
      </w:r>
      <w:r>
        <w:rPr>
          <w:spacing w:val="-5"/>
        </w:rPr>
        <w:t xml:space="preserve"> </w:t>
      </w:r>
      <w:r>
        <w:t>modifican</w:t>
      </w:r>
      <w:r>
        <w:rPr>
          <w:spacing w:val="-6"/>
        </w:rPr>
        <w:t xml:space="preserve"> </w:t>
      </w:r>
      <w:r>
        <w:t>dos</w:t>
      </w:r>
      <w:r>
        <w:rPr>
          <w:spacing w:val="-5"/>
        </w:rPr>
        <w:t xml:space="preserve"> </w:t>
      </w:r>
      <w:r>
        <w:t>artículos</w:t>
      </w:r>
      <w:r>
        <w:rPr>
          <w:spacing w:val="-5"/>
        </w:rPr>
        <w:t xml:space="preserve"> </w:t>
      </w:r>
      <w:r>
        <w:t>de</w:t>
      </w:r>
      <w:r>
        <w:rPr>
          <w:spacing w:val="-5"/>
        </w:rPr>
        <w:t xml:space="preserve"> </w:t>
      </w:r>
      <w:r>
        <w:t>la</w:t>
      </w:r>
      <w:r>
        <w:rPr>
          <w:spacing w:val="-5"/>
        </w:rPr>
        <w:t xml:space="preserve"> </w:t>
      </w:r>
      <w:r>
        <w:t>actual</w:t>
      </w:r>
      <w:r>
        <w:rPr>
          <w:spacing w:val="-5"/>
        </w:rPr>
        <w:t xml:space="preserve"> </w:t>
      </w:r>
      <w:r>
        <w:rPr>
          <w:spacing w:val="-2"/>
        </w:rPr>
        <w:t>legislación:</w:t>
      </w:r>
    </w:p>
    <w:p w:rsidR="00FB1DE6" w:rsidRDefault="005A52EF">
      <w:pPr>
        <w:pStyle w:val="Prrafodelista"/>
        <w:numPr>
          <w:ilvl w:val="2"/>
          <w:numId w:val="7"/>
        </w:numPr>
        <w:tabs>
          <w:tab w:val="left" w:pos="558"/>
        </w:tabs>
        <w:spacing w:before="127" w:line="360" w:lineRule="auto"/>
        <w:ind w:left="100" w:right="113" w:firstLine="0"/>
        <w:jc w:val="both"/>
      </w:pPr>
      <w:r>
        <w:t xml:space="preserve">Por una parte, en el artículo 152 quáter L) se </w:t>
      </w:r>
      <w:r>
        <w:rPr>
          <w:b/>
        </w:rPr>
        <w:t xml:space="preserve">establece un listado abierto </w:t>
      </w:r>
      <w:r>
        <w:t>de cuáles serían equipos, herramientas y materiales utilizados en la m</w:t>
      </w:r>
      <w:r>
        <w:t xml:space="preserve">odalidad de teletrabajo. Dentro de esta lista, </w:t>
      </w:r>
      <w:r>
        <w:rPr>
          <w:b/>
        </w:rPr>
        <w:t>se explicita el costo asociado por acceso a internet y luz</w:t>
      </w:r>
      <w:r>
        <w:t>, estableciendo una asignación con un monto mínimo de 1 UTM.</w:t>
      </w:r>
    </w:p>
    <w:p w:rsidR="00FB1DE6" w:rsidRDefault="005A52EF">
      <w:pPr>
        <w:pStyle w:val="Textoindependiente"/>
        <w:spacing w:line="360" w:lineRule="auto"/>
        <w:ind w:left="100" w:right="121"/>
        <w:jc w:val="both"/>
      </w:pPr>
      <w:r>
        <w:t>Además, se explicita que todo tiempo no trabajado producto de causas involuntarias al trabajador o trabajadora tales como, fallas en el servicio de internet, desperfectos de equipos o el tiempo que</w:t>
      </w:r>
      <w:r>
        <w:rPr>
          <w:spacing w:val="40"/>
        </w:rPr>
        <w:t xml:space="preserve"> </w:t>
      </w:r>
      <w:r>
        <w:t>dure una mantención, se imputará a la jornada laboral, sin</w:t>
      </w:r>
      <w:r>
        <w:t xml:space="preserve"> posibilidad de descontar la remuneración.</w:t>
      </w:r>
    </w:p>
    <w:p w:rsidR="00FB1DE6" w:rsidRDefault="005A52EF">
      <w:pPr>
        <w:pStyle w:val="Prrafodelista"/>
        <w:numPr>
          <w:ilvl w:val="2"/>
          <w:numId w:val="7"/>
        </w:numPr>
        <w:tabs>
          <w:tab w:val="left" w:pos="588"/>
        </w:tabs>
        <w:spacing w:line="360" w:lineRule="auto"/>
        <w:ind w:left="100" w:right="112" w:firstLine="0"/>
        <w:jc w:val="both"/>
      </w:pPr>
      <w:r>
        <w:t xml:space="preserve">Por otro lado, en el artículo 152 quáter K) se incorpora una </w:t>
      </w:r>
      <w:r>
        <w:rPr>
          <w:b/>
        </w:rPr>
        <w:t xml:space="preserve">nueva cláusula del contrato de trabajo relativa a la determinación de los costos </w:t>
      </w:r>
      <w:r>
        <w:t>del artículo anterior, debiendo pagar dichos</w:t>
      </w:r>
      <w:r>
        <w:rPr>
          <w:spacing w:val="-4"/>
        </w:rPr>
        <w:t xml:space="preserve"> </w:t>
      </w:r>
      <w:r>
        <w:t>costos</w:t>
      </w:r>
      <w:r>
        <w:rPr>
          <w:spacing w:val="-4"/>
        </w:rPr>
        <w:t xml:space="preserve"> </w:t>
      </w:r>
      <w:r>
        <w:t>mediante</w:t>
      </w:r>
      <w:r>
        <w:rPr>
          <w:spacing w:val="-4"/>
        </w:rPr>
        <w:t xml:space="preserve"> </w:t>
      </w:r>
      <w:r>
        <w:t>una</w:t>
      </w:r>
      <w:r>
        <w:rPr>
          <w:spacing w:val="-4"/>
        </w:rPr>
        <w:t xml:space="preserve"> </w:t>
      </w:r>
      <w:r>
        <w:t>asigna</w:t>
      </w:r>
      <w:r>
        <w:t>ción</w:t>
      </w:r>
      <w:r>
        <w:rPr>
          <w:spacing w:val="-4"/>
        </w:rPr>
        <w:t xml:space="preserve"> </w:t>
      </w:r>
      <w:r>
        <w:t>que</w:t>
      </w:r>
      <w:r>
        <w:rPr>
          <w:spacing w:val="-4"/>
        </w:rPr>
        <w:t xml:space="preserve"> </w:t>
      </w:r>
      <w:r>
        <w:t>debe</w:t>
      </w:r>
      <w:r>
        <w:rPr>
          <w:spacing w:val="-4"/>
        </w:rPr>
        <w:t xml:space="preserve"> </w:t>
      </w:r>
      <w:r>
        <w:t>ser</w:t>
      </w:r>
      <w:r>
        <w:rPr>
          <w:spacing w:val="-4"/>
        </w:rPr>
        <w:t xml:space="preserve"> </w:t>
      </w:r>
      <w:r>
        <w:t>reajustable,</w:t>
      </w:r>
      <w:r>
        <w:rPr>
          <w:spacing w:val="-4"/>
        </w:rPr>
        <w:t xml:space="preserve"> </w:t>
      </w:r>
      <w:r>
        <w:t>razonable y suficiente.</w:t>
      </w:r>
    </w:p>
    <w:p w:rsidR="00FB1DE6" w:rsidRDefault="00FB1DE6">
      <w:pPr>
        <w:pStyle w:val="Textoindependiente"/>
        <w:spacing w:before="11"/>
        <w:rPr>
          <w:sz w:val="32"/>
        </w:rPr>
      </w:pPr>
    </w:p>
    <w:p w:rsidR="00FB1DE6" w:rsidRDefault="005A52EF">
      <w:pPr>
        <w:pStyle w:val="Prrafodelista"/>
        <w:numPr>
          <w:ilvl w:val="1"/>
          <w:numId w:val="7"/>
        </w:numPr>
        <w:tabs>
          <w:tab w:val="left" w:pos="820"/>
        </w:tabs>
        <w:spacing w:line="360" w:lineRule="auto"/>
        <w:ind w:right="121"/>
        <w:jc w:val="left"/>
      </w:pPr>
      <w:r>
        <w:rPr>
          <w:u w:val="thick"/>
        </w:rPr>
        <w:t>Artículos</w:t>
      </w:r>
      <w:r>
        <w:rPr>
          <w:spacing w:val="26"/>
          <w:u w:val="thick"/>
        </w:rPr>
        <w:t xml:space="preserve"> </w:t>
      </w:r>
      <w:r>
        <w:rPr>
          <w:u w:val="thick"/>
        </w:rPr>
        <w:t>152</w:t>
      </w:r>
      <w:r>
        <w:rPr>
          <w:spacing w:val="26"/>
          <w:u w:val="thick"/>
        </w:rPr>
        <w:t xml:space="preserve"> </w:t>
      </w:r>
      <w:r>
        <w:rPr>
          <w:u w:val="thick"/>
        </w:rPr>
        <w:t>quáter M y 152 quáter N: Obligación de registro y carga de la prueba</w:t>
      </w:r>
      <w:r>
        <w:t xml:space="preserve"> </w:t>
      </w:r>
      <w:r>
        <w:rPr>
          <w:u w:val="thick"/>
        </w:rPr>
        <w:t>de los deberes de información del empleador.</w:t>
      </w:r>
    </w:p>
    <w:p w:rsidR="00FB1DE6" w:rsidRDefault="00FB1DE6">
      <w:pPr>
        <w:pStyle w:val="Textoindependiente"/>
        <w:rPr>
          <w:sz w:val="33"/>
        </w:rPr>
      </w:pPr>
    </w:p>
    <w:p w:rsidR="00FB1DE6" w:rsidRDefault="005A52EF">
      <w:pPr>
        <w:pStyle w:val="Textoindependiente"/>
        <w:spacing w:line="360" w:lineRule="auto"/>
        <w:ind w:left="100" w:right="126"/>
        <w:jc w:val="both"/>
      </w:pPr>
      <w:r>
        <w:t>Por último, los artículos 152 quáter M y 152 quáter N, establecen una serie de deberes relativos a la entrega de información sobre asociatividad, comunicación de medidas de seguridad, así como capacitación sobre el teletrabajo y riesgos asociados a él.</w:t>
      </w:r>
    </w:p>
    <w:p w:rsidR="00FB1DE6" w:rsidRDefault="00FB1DE6">
      <w:pPr>
        <w:pStyle w:val="Textoindependiente"/>
        <w:rPr>
          <w:sz w:val="33"/>
        </w:rPr>
      </w:pPr>
    </w:p>
    <w:p w:rsidR="00FB1DE6" w:rsidRDefault="005A52EF">
      <w:pPr>
        <w:pStyle w:val="Ttulo1"/>
        <w:numPr>
          <w:ilvl w:val="2"/>
          <w:numId w:val="7"/>
        </w:numPr>
        <w:tabs>
          <w:tab w:val="left" w:pos="528"/>
        </w:tabs>
        <w:jc w:val="both"/>
      </w:pPr>
      <w:r>
        <w:t>In</w:t>
      </w:r>
      <w:r>
        <w:t>formación</w:t>
      </w:r>
      <w:r>
        <w:rPr>
          <w:spacing w:val="-9"/>
        </w:rPr>
        <w:t xml:space="preserve"> </w:t>
      </w:r>
      <w:r>
        <w:t>sobre</w:t>
      </w:r>
      <w:r>
        <w:rPr>
          <w:spacing w:val="-6"/>
        </w:rPr>
        <w:t xml:space="preserve"> </w:t>
      </w:r>
      <w:r>
        <w:t>condiciones</w:t>
      </w:r>
      <w:r>
        <w:rPr>
          <w:spacing w:val="-7"/>
        </w:rPr>
        <w:t xml:space="preserve"> </w:t>
      </w:r>
      <w:r>
        <w:t>de</w:t>
      </w:r>
      <w:r>
        <w:rPr>
          <w:spacing w:val="-6"/>
        </w:rPr>
        <w:t xml:space="preserve"> </w:t>
      </w:r>
      <w:r>
        <w:t>seguridad</w:t>
      </w:r>
      <w:r>
        <w:rPr>
          <w:spacing w:val="-7"/>
        </w:rPr>
        <w:t xml:space="preserve"> </w:t>
      </w:r>
      <w:r>
        <w:t>y</w:t>
      </w:r>
      <w:r>
        <w:rPr>
          <w:spacing w:val="-6"/>
        </w:rPr>
        <w:t xml:space="preserve"> </w:t>
      </w:r>
      <w:r>
        <w:t>salud,</w:t>
      </w:r>
      <w:r>
        <w:rPr>
          <w:spacing w:val="-6"/>
        </w:rPr>
        <w:t xml:space="preserve"> </w:t>
      </w:r>
      <w:r>
        <w:rPr>
          <w:spacing w:val="-2"/>
        </w:rPr>
        <w:t>riesgos</w:t>
      </w:r>
    </w:p>
    <w:p w:rsidR="00FB1DE6" w:rsidRDefault="005A52EF">
      <w:pPr>
        <w:spacing w:before="127" w:line="360" w:lineRule="auto"/>
        <w:ind w:left="100" w:right="119"/>
        <w:jc w:val="both"/>
        <w:rPr>
          <w:i/>
        </w:rPr>
      </w:pPr>
      <w:r>
        <w:t>Primero,</w:t>
      </w:r>
      <w:r>
        <w:rPr>
          <w:spacing w:val="25"/>
        </w:rPr>
        <w:t xml:space="preserve"> </w:t>
      </w:r>
      <w:r>
        <w:t>el artículo 152 quáter M inciso segundo establece que: “</w:t>
      </w:r>
      <w:r>
        <w:rPr>
          <w:i/>
        </w:rPr>
        <w:t>el empleador comunicará al trabajador las condiciones de seguridad y</w:t>
      </w:r>
      <w:r>
        <w:rPr>
          <w:i/>
          <w:spacing w:val="-3"/>
        </w:rPr>
        <w:t xml:space="preserve"> </w:t>
      </w:r>
      <w:r>
        <w:rPr>
          <w:i/>
        </w:rPr>
        <w:t>salud</w:t>
      </w:r>
      <w:r>
        <w:rPr>
          <w:i/>
          <w:spacing w:val="-3"/>
        </w:rPr>
        <w:t xml:space="preserve"> </w:t>
      </w:r>
      <w:r>
        <w:rPr>
          <w:i/>
        </w:rPr>
        <w:t>que</w:t>
      </w:r>
      <w:r>
        <w:rPr>
          <w:i/>
          <w:spacing w:val="-3"/>
        </w:rPr>
        <w:t xml:space="preserve"> </w:t>
      </w:r>
      <w:r>
        <w:rPr>
          <w:i/>
        </w:rPr>
        <w:t>el</w:t>
      </w:r>
      <w:r>
        <w:rPr>
          <w:i/>
          <w:spacing w:val="-3"/>
        </w:rPr>
        <w:t xml:space="preserve"> </w:t>
      </w:r>
      <w:r>
        <w:rPr>
          <w:i/>
        </w:rPr>
        <w:t>puesto</w:t>
      </w:r>
      <w:r>
        <w:rPr>
          <w:i/>
          <w:spacing w:val="-3"/>
        </w:rPr>
        <w:t xml:space="preserve"> </w:t>
      </w:r>
      <w:r>
        <w:rPr>
          <w:i/>
        </w:rPr>
        <w:t>de</w:t>
      </w:r>
      <w:r>
        <w:rPr>
          <w:i/>
          <w:spacing w:val="-3"/>
        </w:rPr>
        <w:t xml:space="preserve"> </w:t>
      </w:r>
      <w:r>
        <w:rPr>
          <w:i/>
        </w:rPr>
        <w:t>trabajo</w:t>
      </w:r>
      <w:r>
        <w:rPr>
          <w:i/>
          <w:spacing w:val="-3"/>
        </w:rPr>
        <w:t xml:space="preserve"> </w:t>
      </w:r>
      <w:r>
        <w:rPr>
          <w:i/>
        </w:rPr>
        <w:t>debe</w:t>
      </w:r>
      <w:r>
        <w:rPr>
          <w:i/>
          <w:spacing w:val="-3"/>
        </w:rPr>
        <w:t xml:space="preserve"> </w:t>
      </w:r>
      <w:r>
        <w:rPr>
          <w:i/>
        </w:rPr>
        <w:t>cumplir</w:t>
      </w:r>
      <w:r>
        <w:rPr>
          <w:i/>
          <w:spacing w:val="-3"/>
        </w:rPr>
        <w:t xml:space="preserve"> </w:t>
      </w:r>
      <w:r>
        <w:rPr>
          <w:i/>
        </w:rPr>
        <w:t>de</w:t>
      </w:r>
    </w:p>
    <w:p w:rsidR="00FB1DE6" w:rsidRDefault="00FB1DE6">
      <w:pPr>
        <w:pStyle w:val="Textoindependiente"/>
        <w:rPr>
          <w:i/>
          <w:sz w:val="20"/>
        </w:rPr>
      </w:pPr>
    </w:p>
    <w:p w:rsidR="00FB1DE6" w:rsidRDefault="00FB1DE6">
      <w:pPr>
        <w:pStyle w:val="Textoindependiente"/>
        <w:rPr>
          <w:i/>
          <w:sz w:val="20"/>
        </w:rPr>
      </w:pPr>
    </w:p>
    <w:p w:rsidR="00FB1DE6" w:rsidRDefault="005A52EF">
      <w:pPr>
        <w:pStyle w:val="Textoindependiente"/>
        <w:spacing w:before="8"/>
        <w:rPr>
          <w:i/>
          <w:sz w:val="19"/>
        </w:rPr>
      </w:pPr>
      <w:r>
        <w:pict>
          <v:shape id="docshape8" o:spid="_x0000_s1026" style="position:absolute;margin-left:1in;margin-top:12.55pt;width:2in;height:.1pt;z-index:-15724544;mso-wrap-distance-left:0;mso-wrap-distance-right:0;mso-position-horizontal-relative:page" coordorigin="1440,251" coordsize="2880,0" path="m1440,251r2880,e" filled="f">
            <v:path arrowok="t"/>
            <w10:wrap type="topAndBottom" anchorx="page"/>
          </v:shape>
        </w:pict>
      </w:r>
    </w:p>
    <w:p w:rsidR="00FB1DE6" w:rsidRDefault="005A52EF">
      <w:pPr>
        <w:spacing w:before="108"/>
        <w:ind w:left="100"/>
        <w:jc w:val="both"/>
        <w:rPr>
          <w:sz w:val="20"/>
        </w:rPr>
      </w:pPr>
      <w:r>
        <w:rPr>
          <w:sz w:val="20"/>
          <w:vertAlign w:val="superscript"/>
        </w:rPr>
        <w:t>18</w:t>
      </w:r>
      <w:r>
        <w:rPr>
          <w:spacing w:val="-6"/>
          <w:sz w:val="20"/>
        </w:rPr>
        <w:t xml:space="preserve"> </w:t>
      </w:r>
      <w:r>
        <w:rPr>
          <w:sz w:val="20"/>
        </w:rPr>
        <w:t>Ordinario</w:t>
      </w:r>
      <w:r>
        <w:rPr>
          <w:spacing w:val="-5"/>
          <w:sz w:val="20"/>
        </w:rPr>
        <w:t xml:space="preserve"> </w:t>
      </w:r>
      <w:r>
        <w:rPr>
          <w:sz w:val="20"/>
        </w:rPr>
        <w:t>1725</w:t>
      </w:r>
      <w:r>
        <w:rPr>
          <w:spacing w:val="-5"/>
          <w:sz w:val="20"/>
        </w:rPr>
        <w:t xml:space="preserve"> </w:t>
      </w:r>
      <w:r>
        <w:rPr>
          <w:sz w:val="20"/>
        </w:rPr>
        <w:t>de</w:t>
      </w:r>
      <w:r>
        <w:rPr>
          <w:spacing w:val="-5"/>
          <w:sz w:val="20"/>
        </w:rPr>
        <w:t xml:space="preserve"> </w:t>
      </w:r>
      <w:r>
        <w:rPr>
          <w:sz w:val="20"/>
        </w:rPr>
        <w:t>25</w:t>
      </w:r>
      <w:r>
        <w:rPr>
          <w:spacing w:val="-5"/>
          <w:sz w:val="20"/>
        </w:rPr>
        <w:t xml:space="preserve"> </w:t>
      </w:r>
      <w:r>
        <w:rPr>
          <w:sz w:val="20"/>
        </w:rPr>
        <w:t>de</w:t>
      </w:r>
      <w:r>
        <w:rPr>
          <w:spacing w:val="-5"/>
          <w:sz w:val="20"/>
        </w:rPr>
        <w:t xml:space="preserve"> </w:t>
      </w:r>
      <w:r>
        <w:rPr>
          <w:sz w:val="20"/>
        </w:rPr>
        <w:t>junio</w:t>
      </w:r>
      <w:r>
        <w:rPr>
          <w:spacing w:val="-5"/>
          <w:sz w:val="20"/>
        </w:rPr>
        <w:t xml:space="preserve"> </w:t>
      </w:r>
      <w:r>
        <w:rPr>
          <w:sz w:val="20"/>
        </w:rPr>
        <w:t>de</w:t>
      </w:r>
      <w:r>
        <w:rPr>
          <w:spacing w:val="-5"/>
          <w:sz w:val="20"/>
        </w:rPr>
        <w:t xml:space="preserve"> </w:t>
      </w:r>
      <w:r>
        <w:rPr>
          <w:sz w:val="20"/>
        </w:rPr>
        <w:t>2021</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Dirección</w:t>
      </w:r>
      <w:r>
        <w:rPr>
          <w:spacing w:val="-5"/>
          <w:sz w:val="20"/>
        </w:rPr>
        <w:t xml:space="preserve"> </w:t>
      </w:r>
      <w:r>
        <w:rPr>
          <w:sz w:val="20"/>
        </w:rPr>
        <w:t>del</w:t>
      </w:r>
      <w:r>
        <w:rPr>
          <w:spacing w:val="-5"/>
          <w:sz w:val="20"/>
        </w:rPr>
        <w:t xml:space="preserve"> </w:t>
      </w:r>
      <w:r>
        <w:rPr>
          <w:sz w:val="20"/>
        </w:rPr>
        <w:t>Trabajo,</w:t>
      </w:r>
      <w:r>
        <w:rPr>
          <w:spacing w:val="-5"/>
          <w:sz w:val="20"/>
        </w:rPr>
        <w:t xml:space="preserve"> </w:t>
      </w:r>
      <w:r>
        <w:rPr>
          <w:sz w:val="20"/>
        </w:rPr>
        <w:t>p.</w:t>
      </w:r>
      <w:r>
        <w:rPr>
          <w:spacing w:val="-5"/>
          <w:sz w:val="20"/>
        </w:rPr>
        <w:t xml:space="preserve"> 14.</w:t>
      </w:r>
    </w:p>
    <w:p w:rsidR="00FB1DE6" w:rsidRDefault="00FB1DE6">
      <w:pPr>
        <w:jc w:val="both"/>
        <w:rPr>
          <w:sz w:val="20"/>
        </w:rPr>
        <w:sectPr w:rsidR="00FB1DE6">
          <w:pgSz w:w="11920" w:h="16840"/>
          <w:pgMar w:top="1360" w:right="1340" w:bottom="280" w:left="1340" w:header="720" w:footer="720" w:gutter="0"/>
          <w:cols w:space="720"/>
        </w:sectPr>
      </w:pPr>
    </w:p>
    <w:p w:rsidR="00FB1DE6" w:rsidRDefault="005A52EF">
      <w:pPr>
        <w:spacing w:before="80" w:line="360" w:lineRule="auto"/>
        <w:ind w:left="100" w:right="117"/>
        <w:jc w:val="both"/>
      </w:pPr>
      <w:r>
        <w:rPr>
          <w:i/>
        </w:rPr>
        <w:t>acuerdo al inciso anterior, debiendo, en todo caso, velar por el cumplimiento de dichas condiciones, conforme al deber de protección consagrado en el artículo 184</w:t>
      </w:r>
      <w:r>
        <w:t>.”</w:t>
      </w:r>
    </w:p>
    <w:p w:rsidR="00FB1DE6" w:rsidRDefault="00FB1DE6">
      <w:pPr>
        <w:pStyle w:val="Textoindependiente"/>
        <w:spacing w:before="11"/>
        <w:rPr>
          <w:sz w:val="32"/>
        </w:rPr>
      </w:pPr>
    </w:p>
    <w:p w:rsidR="00FB1DE6" w:rsidRDefault="005A52EF">
      <w:pPr>
        <w:spacing w:line="360" w:lineRule="auto"/>
        <w:ind w:left="100" w:right="112"/>
        <w:jc w:val="both"/>
      </w:pPr>
      <w:r>
        <w:t>En el mismo tono e inmediatamente después, el artículo 152 quáter N continúa indicando que</w:t>
      </w:r>
      <w:r>
        <w:t xml:space="preserve"> “</w:t>
      </w:r>
      <w:r>
        <w:rPr>
          <w:i/>
        </w:rPr>
        <w:t>Conforme al deber de protección que tiene el empleador,</w:t>
      </w:r>
      <w:r>
        <w:rPr>
          <w:i/>
          <w:spacing w:val="-4"/>
        </w:rPr>
        <w:t xml:space="preserve"> </w:t>
      </w:r>
      <w:r>
        <w:rPr>
          <w:i/>
        </w:rPr>
        <w:t>siempre</w:t>
      </w:r>
      <w:r>
        <w:rPr>
          <w:i/>
          <w:spacing w:val="-4"/>
        </w:rPr>
        <w:t xml:space="preserve"> </w:t>
      </w:r>
      <w:r>
        <w:rPr>
          <w:i/>
        </w:rPr>
        <w:t>deberá</w:t>
      </w:r>
      <w:r>
        <w:rPr>
          <w:i/>
          <w:spacing w:val="-4"/>
        </w:rPr>
        <w:t xml:space="preserve"> </w:t>
      </w:r>
      <w:r>
        <w:rPr>
          <w:i/>
        </w:rPr>
        <w:t>informar</w:t>
      </w:r>
      <w:r>
        <w:rPr>
          <w:i/>
          <w:spacing w:val="-4"/>
        </w:rPr>
        <w:t xml:space="preserve"> </w:t>
      </w:r>
      <w:r>
        <w:rPr>
          <w:i/>
        </w:rPr>
        <w:t>por escrito al trabajador a distancia o teletrabajador acerca de los riesgos que entrañan sus labores, de las medidas preventivas y de los medios de trabajo correctos según c</w:t>
      </w:r>
      <w:r>
        <w:rPr>
          <w:i/>
        </w:rPr>
        <w:t>ada</w:t>
      </w:r>
      <w:r>
        <w:rPr>
          <w:i/>
          <w:spacing w:val="-3"/>
        </w:rPr>
        <w:t xml:space="preserve"> </w:t>
      </w:r>
      <w:r>
        <w:rPr>
          <w:i/>
        </w:rPr>
        <w:t xml:space="preserve">caso en particular, de conformidad a la normativa vigente.” </w:t>
      </w:r>
      <w:r>
        <w:t>El inciso segundo del mismo artículo prosigue “</w:t>
      </w:r>
      <w:r>
        <w:rPr>
          <w:i/>
        </w:rPr>
        <w:t>Adicionalmente, (...) el empleador deberá efectuar una capacitación al trabajador acerca de las principales medidas de seguridad y salud que debe</w:t>
      </w:r>
      <w:r>
        <w:rPr>
          <w:i/>
        </w:rPr>
        <w:t xml:space="preserve"> tener presente para desempeñar dichas labores</w:t>
      </w:r>
      <w:r>
        <w:t>.”</w:t>
      </w:r>
    </w:p>
    <w:p w:rsidR="00FB1DE6" w:rsidRDefault="00FB1DE6">
      <w:pPr>
        <w:pStyle w:val="Textoindependiente"/>
        <w:rPr>
          <w:sz w:val="33"/>
        </w:rPr>
      </w:pPr>
    </w:p>
    <w:p w:rsidR="00FB1DE6" w:rsidRDefault="005A52EF">
      <w:pPr>
        <w:pStyle w:val="Ttulo1"/>
        <w:numPr>
          <w:ilvl w:val="2"/>
          <w:numId w:val="7"/>
        </w:numPr>
        <w:tabs>
          <w:tab w:val="left" w:pos="528"/>
        </w:tabs>
        <w:jc w:val="both"/>
      </w:pPr>
      <w:r>
        <w:t>Información</w:t>
      </w:r>
      <w:r>
        <w:rPr>
          <w:spacing w:val="-11"/>
        </w:rPr>
        <w:t xml:space="preserve"> </w:t>
      </w:r>
      <w:r>
        <w:t>sobre</w:t>
      </w:r>
      <w:r>
        <w:rPr>
          <w:spacing w:val="-8"/>
        </w:rPr>
        <w:t xml:space="preserve"> </w:t>
      </w:r>
      <w:r>
        <w:t>existencia</w:t>
      </w:r>
      <w:r>
        <w:rPr>
          <w:spacing w:val="-9"/>
        </w:rPr>
        <w:t xml:space="preserve"> </w:t>
      </w:r>
      <w:r>
        <w:t>de</w:t>
      </w:r>
      <w:r>
        <w:rPr>
          <w:spacing w:val="-8"/>
        </w:rPr>
        <w:t xml:space="preserve"> </w:t>
      </w:r>
      <w:r>
        <w:t>organizaciones</w:t>
      </w:r>
      <w:r>
        <w:rPr>
          <w:spacing w:val="-8"/>
        </w:rPr>
        <w:t xml:space="preserve"> </w:t>
      </w:r>
      <w:r>
        <w:rPr>
          <w:spacing w:val="-2"/>
        </w:rPr>
        <w:t>sindicales.</w:t>
      </w:r>
    </w:p>
    <w:p w:rsidR="00FB1DE6" w:rsidRDefault="005A52EF">
      <w:pPr>
        <w:spacing w:before="127" w:line="360" w:lineRule="auto"/>
        <w:ind w:left="100" w:right="116"/>
        <w:jc w:val="both"/>
      </w:pPr>
      <w:r>
        <w:t>Actualmente, el mismo artículo 152 quáter N) en su inciso tercero mandata a que “</w:t>
      </w:r>
      <w:r>
        <w:rPr>
          <w:i/>
        </w:rPr>
        <w:t>El empleador deberá, además, informar por escrito al trabajador de</w:t>
      </w:r>
      <w:r>
        <w:rPr>
          <w:i/>
        </w:rPr>
        <w:t xml:space="preserve"> la existencia o no de sindicatos legalmente constituidos en la empresa en el momento del inicio de las labores. Asimismo, en caso de que se constituya un sindicato con posterioridad al inicio de las labores, el empleador deberá informar este hecho a los t</w:t>
      </w:r>
      <w:r>
        <w:rPr>
          <w:i/>
        </w:rPr>
        <w:t>rabajadores (...)</w:t>
      </w:r>
      <w:r>
        <w:t>.”</w:t>
      </w:r>
    </w:p>
    <w:p w:rsidR="00FB1DE6" w:rsidRDefault="00FB1DE6">
      <w:pPr>
        <w:pStyle w:val="Textoindependiente"/>
        <w:spacing w:before="11"/>
        <w:rPr>
          <w:sz w:val="32"/>
        </w:rPr>
      </w:pPr>
    </w:p>
    <w:p w:rsidR="00FB1DE6" w:rsidRDefault="005A52EF">
      <w:pPr>
        <w:pStyle w:val="Textoindependiente"/>
        <w:spacing w:line="360" w:lineRule="auto"/>
        <w:ind w:left="100" w:right="112"/>
        <w:jc w:val="both"/>
      </w:pPr>
      <w:r>
        <w:t>Pese a la existencia de estos dos artículos y al deber general de</w:t>
      </w:r>
      <w:r>
        <w:rPr>
          <w:spacing w:val="-3"/>
        </w:rPr>
        <w:t xml:space="preserve"> </w:t>
      </w:r>
      <w:r>
        <w:t>protección</w:t>
      </w:r>
      <w:r>
        <w:rPr>
          <w:spacing w:val="-3"/>
        </w:rPr>
        <w:t xml:space="preserve"> </w:t>
      </w:r>
      <w:r>
        <w:t>establecido</w:t>
      </w:r>
      <w:r>
        <w:rPr>
          <w:spacing w:val="-3"/>
        </w:rPr>
        <w:t xml:space="preserve"> </w:t>
      </w:r>
      <w:r>
        <w:t>en</w:t>
      </w:r>
      <w:r>
        <w:rPr>
          <w:spacing w:val="40"/>
        </w:rPr>
        <w:t xml:space="preserve"> </w:t>
      </w:r>
      <w:r>
        <w:t xml:space="preserve">el artículo 184 del Código del Trabajo, múltiples testimonios de organizaciones sindicales han denunciado la </w:t>
      </w:r>
      <w:r>
        <w:rPr>
          <w:b/>
        </w:rPr>
        <w:t xml:space="preserve">inexistencia o inadecuado cumplimiento de tales deberes </w:t>
      </w:r>
      <w:r>
        <w:t xml:space="preserve">por parte del empleador, dado que nuestra legislación </w:t>
      </w:r>
      <w:r>
        <w:rPr>
          <w:b/>
        </w:rPr>
        <w:t>no establece mayores formalidades o r</w:t>
      </w:r>
      <w:r>
        <w:rPr>
          <w:b/>
        </w:rPr>
        <w:t xml:space="preserve">equisitos </w:t>
      </w:r>
      <w:r>
        <w:t>para verificar que estas informaciones sean efectivamente</w:t>
      </w:r>
      <w:r>
        <w:rPr>
          <w:spacing w:val="-3"/>
        </w:rPr>
        <w:t xml:space="preserve"> </w:t>
      </w:r>
      <w:r>
        <w:t>recibidas.</w:t>
      </w:r>
      <w:r>
        <w:rPr>
          <w:spacing w:val="-3"/>
        </w:rPr>
        <w:t xml:space="preserve"> </w:t>
      </w:r>
      <w:r>
        <w:t>Incluso,</w:t>
      </w:r>
      <w:r>
        <w:rPr>
          <w:spacing w:val="-3"/>
        </w:rPr>
        <w:t xml:space="preserve"> </w:t>
      </w:r>
      <w:r>
        <w:t>se han constatado casos en que el empleador entiende cumplido este deber entregando anexos de contrato o documentos simples que exige suscribir al trabajador y trabajad</w:t>
      </w:r>
      <w:r>
        <w:t>ora,</w:t>
      </w:r>
      <w:r>
        <w:rPr>
          <w:spacing w:val="40"/>
        </w:rPr>
        <w:t xml:space="preserve"> </w:t>
      </w:r>
      <w:r>
        <w:t>sin una lectura cabal ni pormenorizada, solicitando que manifieste su conformidad con la entrega de información no realizada, lo cual, a lo menos, nos induce a una falsificación ideológica de documentos.</w:t>
      </w:r>
    </w:p>
    <w:p w:rsidR="00FB1DE6" w:rsidRDefault="00FB1DE6">
      <w:pPr>
        <w:pStyle w:val="Textoindependiente"/>
        <w:rPr>
          <w:sz w:val="33"/>
        </w:rPr>
      </w:pPr>
    </w:p>
    <w:p w:rsidR="00FB1DE6" w:rsidRDefault="005A52EF">
      <w:pPr>
        <w:pStyle w:val="Textoindependiente"/>
        <w:spacing w:line="360" w:lineRule="auto"/>
        <w:ind w:left="100" w:right="113"/>
        <w:jc w:val="both"/>
      </w:pPr>
      <w:r>
        <w:t>Así,</w:t>
      </w:r>
      <w:r>
        <w:rPr>
          <w:spacing w:val="40"/>
        </w:rPr>
        <w:t xml:space="preserve"> </w:t>
      </w:r>
      <w:r>
        <w:t>el</w:t>
      </w:r>
      <w:r>
        <w:rPr>
          <w:spacing w:val="40"/>
        </w:rPr>
        <w:t xml:space="preserve"> </w:t>
      </w:r>
      <w:r>
        <w:t xml:space="preserve">objetivo buscado en este apartado es </w:t>
      </w:r>
      <w:r>
        <w:rPr>
          <w:b/>
        </w:rPr>
        <w:t>e</w:t>
      </w:r>
      <w:r>
        <w:rPr>
          <w:b/>
        </w:rPr>
        <w:t>stablecer formalidades probatorias</w:t>
      </w:r>
      <w:r>
        <w:t>, que por una parte garanticen el efectivo cumplimiento de este deber y por otra, constituyan eventuales fuentes de prueba en caso de cualquier evento adverso y/o búsqueda de responsabilidad ante infracciones, especialment</w:t>
      </w:r>
      <w:r>
        <w:t>e respecto de medidas de seguridad en el trabajo. A su vez, establecer una</w:t>
      </w:r>
      <w:r>
        <w:rPr>
          <w:spacing w:val="-3"/>
        </w:rPr>
        <w:t xml:space="preserve"> </w:t>
      </w:r>
      <w:r>
        <w:rPr>
          <w:b/>
        </w:rPr>
        <w:t>presunción</w:t>
      </w:r>
      <w:r>
        <w:rPr>
          <w:b/>
          <w:spacing w:val="-3"/>
        </w:rPr>
        <w:t xml:space="preserve"> </w:t>
      </w:r>
      <w:r>
        <w:rPr>
          <w:b/>
        </w:rPr>
        <w:t>que</w:t>
      </w:r>
      <w:r>
        <w:rPr>
          <w:b/>
          <w:spacing w:val="-3"/>
        </w:rPr>
        <w:t xml:space="preserve"> </w:t>
      </w:r>
      <w:r>
        <w:rPr>
          <w:b/>
        </w:rPr>
        <w:t>derive</w:t>
      </w:r>
      <w:r>
        <w:rPr>
          <w:b/>
          <w:spacing w:val="-3"/>
        </w:rPr>
        <w:t xml:space="preserve"> </w:t>
      </w:r>
      <w:r>
        <w:rPr>
          <w:b/>
        </w:rPr>
        <w:t>en</w:t>
      </w:r>
      <w:r>
        <w:rPr>
          <w:b/>
          <w:spacing w:val="-3"/>
        </w:rPr>
        <w:t xml:space="preserve"> </w:t>
      </w:r>
      <w:r>
        <w:rPr>
          <w:b/>
        </w:rPr>
        <w:t>una</w:t>
      </w:r>
      <w:r>
        <w:rPr>
          <w:b/>
          <w:spacing w:val="-3"/>
        </w:rPr>
        <w:t xml:space="preserve"> </w:t>
      </w:r>
      <w:r>
        <w:rPr>
          <w:b/>
        </w:rPr>
        <w:t>carga</w:t>
      </w:r>
      <w:r>
        <w:rPr>
          <w:b/>
          <w:spacing w:val="-3"/>
        </w:rPr>
        <w:t xml:space="preserve"> </w:t>
      </w:r>
      <w:r>
        <w:rPr>
          <w:b/>
        </w:rPr>
        <w:t>probatoria</w:t>
      </w:r>
      <w:r>
        <w:rPr>
          <w:b/>
          <w:spacing w:val="-3"/>
        </w:rPr>
        <w:t xml:space="preserve"> </w:t>
      </w:r>
      <w:r>
        <w:rPr>
          <w:b/>
        </w:rPr>
        <w:t>para</w:t>
      </w:r>
      <w:r>
        <w:rPr>
          <w:b/>
          <w:spacing w:val="-3"/>
        </w:rPr>
        <w:t xml:space="preserve"> </w:t>
      </w:r>
      <w:r>
        <w:rPr>
          <w:b/>
        </w:rPr>
        <w:t>el empleador</w:t>
      </w:r>
      <w:r>
        <w:t>, en cuanto señale que de no poder acreditar el cumplimiento de este deber,</w:t>
      </w:r>
      <w:r>
        <w:rPr>
          <w:spacing w:val="-4"/>
        </w:rPr>
        <w:t xml:space="preserve"> </w:t>
      </w:r>
      <w:r>
        <w:t>se presumirá la infracción a estas normas.</w:t>
      </w:r>
    </w:p>
    <w:p w:rsidR="00FB1DE6" w:rsidRDefault="00FB1DE6">
      <w:pPr>
        <w:spacing w:line="360" w:lineRule="auto"/>
        <w:jc w:val="both"/>
        <w:sectPr w:rsidR="00FB1DE6">
          <w:pgSz w:w="11920" w:h="16840"/>
          <w:pgMar w:top="1360" w:right="1340" w:bottom="280" w:left="1340" w:header="720" w:footer="720" w:gutter="0"/>
          <w:cols w:space="720"/>
        </w:sectPr>
      </w:pPr>
    </w:p>
    <w:p w:rsidR="00FB1DE6" w:rsidRDefault="005A52EF">
      <w:pPr>
        <w:pStyle w:val="Textoindependiente"/>
        <w:spacing w:before="79" w:line="360" w:lineRule="auto"/>
        <w:ind w:left="100" w:right="123"/>
        <w:jc w:val="both"/>
        <w:rPr>
          <w:b/>
        </w:rPr>
      </w:pPr>
      <w:r>
        <w:t xml:space="preserve">Por último, tratándose del deber de información sobre existencia y constitución de organizaciones sindicales, se propone </w:t>
      </w:r>
      <w:r>
        <w:rPr>
          <w:b/>
        </w:rPr>
        <w:t>ampliar su contenido a:</w:t>
      </w:r>
    </w:p>
    <w:p w:rsidR="00FB1DE6" w:rsidRDefault="005A52EF">
      <w:pPr>
        <w:pStyle w:val="Prrafodelista"/>
        <w:numPr>
          <w:ilvl w:val="3"/>
          <w:numId w:val="7"/>
        </w:numPr>
        <w:tabs>
          <w:tab w:val="left" w:pos="820"/>
        </w:tabs>
        <w:spacing w:line="360" w:lineRule="auto"/>
        <w:ind w:right="114"/>
      </w:pPr>
      <w:r>
        <w:rPr>
          <w:b/>
        </w:rPr>
        <w:t>Por una parte, los medios de contactos institucionales</w:t>
      </w:r>
      <w:r>
        <w:t>,</w:t>
      </w:r>
      <w:r>
        <w:rPr>
          <w:spacing w:val="-4"/>
        </w:rPr>
        <w:t xml:space="preserve"> </w:t>
      </w:r>
      <w:r>
        <w:t>con</w:t>
      </w:r>
      <w:r>
        <w:rPr>
          <w:spacing w:val="-4"/>
        </w:rPr>
        <w:t xml:space="preserve"> </w:t>
      </w:r>
      <w:r>
        <w:t>el</w:t>
      </w:r>
      <w:r>
        <w:rPr>
          <w:spacing w:val="-4"/>
        </w:rPr>
        <w:t xml:space="preserve"> </w:t>
      </w:r>
      <w:r>
        <w:t>objetivo</w:t>
      </w:r>
      <w:r>
        <w:rPr>
          <w:spacing w:val="-4"/>
        </w:rPr>
        <w:t xml:space="preserve"> </w:t>
      </w:r>
      <w:r>
        <w:t>de</w:t>
      </w:r>
      <w:r>
        <w:rPr>
          <w:spacing w:val="-4"/>
        </w:rPr>
        <w:t xml:space="preserve"> </w:t>
      </w:r>
      <w:r>
        <w:t>que</w:t>
      </w:r>
      <w:r>
        <w:rPr>
          <w:spacing w:val="-4"/>
        </w:rPr>
        <w:t xml:space="preserve"> </w:t>
      </w:r>
      <w:r>
        <w:t>el trabajador o trabajadora no solo sepa la existencia de sindicatos, sino también facilitar su acceso o cercanía a ellos.</w:t>
      </w:r>
    </w:p>
    <w:p w:rsidR="00FB1DE6" w:rsidRDefault="005A52EF">
      <w:pPr>
        <w:pStyle w:val="Prrafodelista"/>
        <w:numPr>
          <w:ilvl w:val="3"/>
          <w:numId w:val="7"/>
        </w:numPr>
        <w:tabs>
          <w:tab w:val="left" w:pos="820"/>
        </w:tabs>
        <w:spacing w:line="360" w:lineRule="auto"/>
        <w:ind w:right="113"/>
      </w:pPr>
      <w:r>
        <w:t xml:space="preserve">A su vez, que </w:t>
      </w:r>
      <w:r>
        <w:rPr>
          <w:b/>
        </w:rPr>
        <w:t>el empleador proporcione los datos de co</w:t>
      </w:r>
      <w:r>
        <w:rPr>
          <w:b/>
        </w:rPr>
        <w:t>ntacto del trabajador</w:t>
      </w:r>
      <w:r>
        <w:rPr>
          <w:b/>
          <w:spacing w:val="-3"/>
        </w:rPr>
        <w:t xml:space="preserve"> </w:t>
      </w:r>
      <w:r>
        <w:rPr>
          <w:b/>
        </w:rPr>
        <w:t>o trabajadora, que así lo consienta informadamente</w:t>
      </w:r>
      <w:r>
        <w:t>, a los sindicatos</w:t>
      </w:r>
      <w:r>
        <w:rPr>
          <w:spacing w:val="-3"/>
        </w:rPr>
        <w:t xml:space="preserve"> </w:t>
      </w:r>
      <w:r>
        <w:t>existentes</w:t>
      </w:r>
      <w:r>
        <w:rPr>
          <w:spacing w:val="-3"/>
        </w:rPr>
        <w:t xml:space="preserve"> </w:t>
      </w:r>
      <w:r>
        <w:t>en dicha empresa.</w:t>
      </w:r>
    </w:p>
    <w:p w:rsidR="00FB1DE6" w:rsidRDefault="00FB1DE6">
      <w:pPr>
        <w:pStyle w:val="Textoindependiente"/>
        <w:rPr>
          <w:sz w:val="33"/>
        </w:rPr>
      </w:pPr>
    </w:p>
    <w:p w:rsidR="00FB1DE6" w:rsidRDefault="005A52EF">
      <w:pPr>
        <w:pStyle w:val="Textoindependiente"/>
        <w:spacing w:line="360" w:lineRule="auto"/>
        <w:ind w:left="100" w:right="117"/>
        <w:jc w:val="both"/>
      </w:pPr>
      <w:r>
        <w:t>Tratándose de estos dos puntos a</w:t>
      </w:r>
      <w:r>
        <w:rPr>
          <w:spacing w:val="-5"/>
        </w:rPr>
        <w:t xml:space="preserve"> </w:t>
      </w:r>
      <w:r>
        <w:t>regular,</w:t>
      </w:r>
      <w:r>
        <w:rPr>
          <w:spacing w:val="-5"/>
        </w:rPr>
        <w:t xml:space="preserve"> </w:t>
      </w:r>
      <w:r>
        <w:t>se</w:t>
      </w:r>
      <w:r>
        <w:rPr>
          <w:spacing w:val="-5"/>
        </w:rPr>
        <w:t xml:space="preserve"> </w:t>
      </w:r>
      <w:r>
        <w:t>establece</w:t>
      </w:r>
      <w:r>
        <w:rPr>
          <w:spacing w:val="-5"/>
        </w:rPr>
        <w:t xml:space="preserve"> </w:t>
      </w:r>
      <w:r>
        <w:t>la</w:t>
      </w:r>
      <w:r>
        <w:rPr>
          <w:spacing w:val="-5"/>
        </w:rPr>
        <w:t xml:space="preserve"> </w:t>
      </w:r>
      <w:r>
        <w:t>consideración</w:t>
      </w:r>
      <w:r>
        <w:rPr>
          <w:spacing w:val="-5"/>
        </w:rPr>
        <w:t xml:space="preserve"> </w:t>
      </w:r>
      <w:r>
        <w:t>del</w:t>
      </w:r>
      <w:r>
        <w:rPr>
          <w:spacing w:val="-5"/>
        </w:rPr>
        <w:t xml:space="preserve"> </w:t>
      </w:r>
      <w:r>
        <w:t>incumplimiento de esta obligación como una práctica antisindical, agregándose una mención en el mismo artículo 152 quáter N y en el catálogo</w:t>
      </w:r>
      <w:r>
        <w:rPr>
          <w:spacing w:val="-3"/>
        </w:rPr>
        <w:t xml:space="preserve"> </w:t>
      </w:r>
      <w:r>
        <w:t>de</w:t>
      </w:r>
      <w:r>
        <w:rPr>
          <w:spacing w:val="-3"/>
        </w:rPr>
        <w:t xml:space="preserve"> </w:t>
      </w:r>
      <w:r>
        <w:t>prácticas</w:t>
      </w:r>
      <w:r>
        <w:rPr>
          <w:spacing w:val="-3"/>
        </w:rPr>
        <w:t xml:space="preserve"> </w:t>
      </w:r>
      <w:r>
        <w:t>antisindicales</w:t>
      </w:r>
      <w:r>
        <w:rPr>
          <w:spacing w:val="-3"/>
        </w:rPr>
        <w:t xml:space="preserve"> </w:t>
      </w:r>
      <w:r>
        <w:t>del</w:t>
      </w:r>
      <w:r>
        <w:rPr>
          <w:spacing w:val="-3"/>
        </w:rPr>
        <w:t xml:space="preserve"> </w:t>
      </w:r>
      <w:r>
        <w:t>artículo</w:t>
      </w:r>
      <w:r>
        <w:rPr>
          <w:spacing w:val="-3"/>
        </w:rPr>
        <w:t xml:space="preserve"> </w:t>
      </w:r>
      <w:r>
        <w:t>289</w:t>
      </w:r>
      <w:r>
        <w:rPr>
          <w:spacing w:val="-3"/>
        </w:rPr>
        <w:t xml:space="preserve"> </w:t>
      </w:r>
      <w:r>
        <w:t>del</w:t>
      </w:r>
      <w:r>
        <w:rPr>
          <w:spacing w:val="-3"/>
        </w:rPr>
        <w:t xml:space="preserve"> </w:t>
      </w:r>
      <w:r>
        <w:t xml:space="preserve">mismo </w:t>
      </w:r>
      <w:r>
        <w:rPr>
          <w:spacing w:val="-2"/>
        </w:rPr>
        <w:t>Código.</w:t>
      </w:r>
    </w:p>
    <w:p w:rsidR="00FB1DE6" w:rsidRDefault="00FB1DE6">
      <w:pPr>
        <w:pStyle w:val="Textoindependiente"/>
        <w:rPr>
          <w:sz w:val="33"/>
        </w:rPr>
      </w:pPr>
    </w:p>
    <w:p w:rsidR="00FB1DE6" w:rsidRDefault="005A52EF">
      <w:pPr>
        <w:pStyle w:val="Ttulo1"/>
        <w:numPr>
          <w:ilvl w:val="1"/>
          <w:numId w:val="7"/>
        </w:numPr>
        <w:tabs>
          <w:tab w:val="left" w:pos="345"/>
        </w:tabs>
        <w:ind w:left="344" w:hanging="245"/>
        <w:jc w:val="both"/>
      </w:pPr>
      <w:r>
        <w:t>De</w:t>
      </w:r>
      <w:r>
        <w:rPr>
          <w:spacing w:val="-4"/>
        </w:rPr>
        <w:t xml:space="preserve"> </w:t>
      </w:r>
      <w:r>
        <w:t>la</w:t>
      </w:r>
      <w:r>
        <w:rPr>
          <w:spacing w:val="-3"/>
        </w:rPr>
        <w:t xml:space="preserve"> </w:t>
      </w:r>
      <w:r>
        <w:t>jornada</w:t>
      </w:r>
      <w:r>
        <w:rPr>
          <w:spacing w:val="-4"/>
        </w:rPr>
        <w:t xml:space="preserve"> </w:t>
      </w:r>
      <w:r>
        <w:t>laboral</w:t>
      </w:r>
      <w:r>
        <w:rPr>
          <w:spacing w:val="-3"/>
        </w:rPr>
        <w:t xml:space="preserve"> </w:t>
      </w:r>
      <w:r>
        <w:t>y</w:t>
      </w:r>
      <w:r>
        <w:rPr>
          <w:spacing w:val="-4"/>
        </w:rPr>
        <w:t xml:space="preserve"> </w:t>
      </w:r>
      <w:r>
        <w:t>su</w:t>
      </w:r>
      <w:r>
        <w:rPr>
          <w:spacing w:val="-3"/>
        </w:rPr>
        <w:t xml:space="preserve"> </w:t>
      </w:r>
      <w:r>
        <w:rPr>
          <w:spacing w:val="-2"/>
        </w:rPr>
        <w:t>exclusión</w:t>
      </w:r>
    </w:p>
    <w:p w:rsidR="00FB1DE6" w:rsidRDefault="005A52EF">
      <w:pPr>
        <w:pStyle w:val="Textoindependiente"/>
        <w:spacing w:before="127" w:line="360" w:lineRule="auto"/>
        <w:ind w:left="100" w:right="118"/>
        <w:jc w:val="both"/>
      </w:pPr>
      <w:r>
        <w:t>Actualmente, e</w:t>
      </w:r>
      <w:r>
        <w:t>l artículo 152 quáter J) establece diversas consideraciones respecto de la jornada de las y los teletrabajadores. Primero, señala la posibilidad de establecer modalidades</w:t>
      </w:r>
      <w:r>
        <w:rPr>
          <w:spacing w:val="-5"/>
        </w:rPr>
        <w:t xml:space="preserve"> </w:t>
      </w:r>
      <w:r>
        <w:t>completas</w:t>
      </w:r>
      <w:r>
        <w:rPr>
          <w:spacing w:val="-5"/>
        </w:rPr>
        <w:t xml:space="preserve"> </w:t>
      </w:r>
      <w:r>
        <w:t>de</w:t>
      </w:r>
      <w:r>
        <w:rPr>
          <w:spacing w:val="-5"/>
        </w:rPr>
        <w:t xml:space="preserve"> </w:t>
      </w:r>
      <w:r>
        <w:t>teletrabajo,</w:t>
      </w:r>
      <w:r>
        <w:rPr>
          <w:spacing w:val="-5"/>
        </w:rPr>
        <w:t xml:space="preserve"> </w:t>
      </w:r>
      <w:r>
        <w:t>así</w:t>
      </w:r>
      <w:r>
        <w:rPr>
          <w:spacing w:val="-5"/>
        </w:rPr>
        <w:t xml:space="preserve"> </w:t>
      </w:r>
      <w:r>
        <w:t>como</w:t>
      </w:r>
      <w:r>
        <w:rPr>
          <w:spacing w:val="-5"/>
        </w:rPr>
        <w:t xml:space="preserve"> </w:t>
      </w:r>
      <w:r>
        <w:t>jornadas</w:t>
      </w:r>
      <w:r>
        <w:rPr>
          <w:spacing w:val="-5"/>
        </w:rPr>
        <w:t xml:space="preserve"> </w:t>
      </w:r>
      <w:r>
        <w:t>híbridas.</w:t>
      </w:r>
      <w:r>
        <w:rPr>
          <w:spacing w:val="-5"/>
        </w:rPr>
        <w:t xml:space="preserve"> </w:t>
      </w:r>
      <w:r>
        <w:t>En</w:t>
      </w:r>
      <w:r>
        <w:rPr>
          <w:spacing w:val="-5"/>
        </w:rPr>
        <w:t xml:space="preserve"> </w:t>
      </w:r>
      <w:r>
        <w:t>segundo</w:t>
      </w:r>
      <w:r>
        <w:rPr>
          <w:spacing w:val="-5"/>
        </w:rPr>
        <w:t xml:space="preserve"> </w:t>
      </w:r>
      <w:r>
        <w:t>lugar,</w:t>
      </w:r>
      <w:r>
        <w:rPr>
          <w:spacing w:val="-5"/>
        </w:rPr>
        <w:t xml:space="preserve"> </w:t>
      </w:r>
      <w:r>
        <w:t>que</w:t>
      </w:r>
      <w:r>
        <w:rPr>
          <w:spacing w:val="-5"/>
        </w:rPr>
        <w:t xml:space="preserve"> </w:t>
      </w:r>
      <w:r>
        <w:t>el teletr</w:t>
      </w:r>
      <w:r>
        <w:t>abajo está sujeto a las reglas generales de jornada pero con las excepciones y modalidades establecidas en el presente artículo, estableciendo la obligación “</w:t>
      </w:r>
      <w:r>
        <w:rPr>
          <w:b/>
        </w:rPr>
        <w:t>cuando corresponda</w:t>
      </w:r>
      <w:r>
        <w:t>” -decisión que queda al arbitrio del empleador- de costear un mecanismo fidedig</w:t>
      </w:r>
      <w:r>
        <w:t>no de registro de cumplimiento de jornada de trabajo a distancia.</w:t>
      </w:r>
    </w:p>
    <w:p w:rsidR="00FB1DE6" w:rsidRDefault="00FB1DE6">
      <w:pPr>
        <w:pStyle w:val="Textoindependiente"/>
        <w:spacing w:before="11"/>
        <w:rPr>
          <w:sz w:val="32"/>
        </w:rPr>
      </w:pPr>
    </w:p>
    <w:p w:rsidR="00FB1DE6" w:rsidRDefault="005A52EF">
      <w:pPr>
        <w:pStyle w:val="Textoindependiente"/>
        <w:spacing w:line="360" w:lineRule="auto"/>
        <w:ind w:left="100" w:right="114"/>
        <w:jc w:val="both"/>
      </w:pPr>
      <w:r>
        <w:t>El mismo artículo establece la posibilidad de pactar que el o la teletrabajadora administre libremente la distribución de su jornada de</w:t>
      </w:r>
      <w:r>
        <w:rPr>
          <w:spacing w:val="-4"/>
        </w:rPr>
        <w:t xml:space="preserve"> </w:t>
      </w:r>
      <w:r>
        <w:t>acuerdo</w:t>
      </w:r>
      <w:r>
        <w:rPr>
          <w:spacing w:val="-4"/>
        </w:rPr>
        <w:t xml:space="preserve"> </w:t>
      </w:r>
      <w:r>
        <w:t>a</w:t>
      </w:r>
      <w:r>
        <w:rPr>
          <w:spacing w:val="-4"/>
        </w:rPr>
        <w:t xml:space="preserve"> </w:t>
      </w:r>
      <w:r>
        <w:t>sus</w:t>
      </w:r>
      <w:r>
        <w:rPr>
          <w:spacing w:val="-4"/>
        </w:rPr>
        <w:t xml:space="preserve"> </w:t>
      </w:r>
      <w:r>
        <w:t>necesidades,</w:t>
      </w:r>
      <w:r>
        <w:rPr>
          <w:spacing w:val="-4"/>
        </w:rPr>
        <w:t xml:space="preserve"> </w:t>
      </w:r>
      <w:r>
        <w:t>respetando</w:t>
      </w:r>
      <w:r>
        <w:rPr>
          <w:spacing w:val="-4"/>
        </w:rPr>
        <w:t xml:space="preserve"> </w:t>
      </w:r>
      <w:r>
        <w:t>siempre los límites máximos de la jornada diaria y semanal, pero acto seguido, establece una</w:t>
      </w:r>
      <w:r>
        <w:rPr>
          <w:spacing w:val="40"/>
        </w:rPr>
        <w:t xml:space="preserve"> </w:t>
      </w:r>
      <w:r>
        <w:t xml:space="preserve">medida que desdibuja lo anterior, a la vez que establece lo que se ha transformado en norma: </w:t>
      </w:r>
      <w:r>
        <w:rPr>
          <w:b/>
        </w:rPr>
        <w:t xml:space="preserve">exclusión de jornada </w:t>
      </w:r>
      <w:r>
        <w:t>para quienes trabajan a distancia. Esta situación</w:t>
      </w:r>
      <w:r>
        <w:t xml:space="preserve"> es especialmente delicada, no sólo porque Chile está transitando hacia una reducción de jornada a 40 horas que sería inaplicable para</w:t>
      </w:r>
      <w:r>
        <w:rPr>
          <w:spacing w:val="-3"/>
        </w:rPr>
        <w:t xml:space="preserve"> </w:t>
      </w:r>
      <w:r>
        <w:t>la</w:t>
      </w:r>
      <w:r>
        <w:rPr>
          <w:spacing w:val="-3"/>
        </w:rPr>
        <w:t xml:space="preserve"> </w:t>
      </w:r>
      <w:r>
        <w:t>inmensa</w:t>
      </w:r>
      <w:r>
        <w:rPr>
          <w:spacing w:val="-3"/>
        </w:rPr>
        <w:t xml:space="preserve"> </w:t>
      </w:r>
      <w:r>
        <w:t>mayoría</w:t>
      </w:r>
      <w:r>
        <w:rPr>
          <w:spacing w:val="-3"/>
        </w:rPr>
        <w:t xml:space="preserve"> </w:t>
      </w:r>
      <w:r>
        <w:t>de</w:t>
      </w:r>
      <w:r>
        <w:rPr>
          <w:spacing w:val="-3"/>
        </w:rPr>
        <w:t xml:space="preserve"> </w:t>
      </w:r>
      <w:r>
        <w:t>quienes</w:t>
      </w:r>
      <w:r>
        <w:rPr>
          <w:spacing w:val="-3"/>
        </w:rPr>
        <w:t xml:space="preserve"> </w:t>
      </w:r>
      <w:r>
        <w:t>trabajan,</w:t>
      </w:r>
      <w:r>
        <w:rPr>
          <w:spacing w:val="-3"/>
        </w:rPr>
        <w:t xml:space="preserve"> </w:t>
      </w:r>
      <w:r>
        <w:t>sino porque los abusos históricos de esta cláusula contractual se intensifican po</w:t>
      </w:r>
      <w:r>
        <w:t>r los problemas de asociatividad que ya hemos detallado, y</w:t>
      </w:r>
      <w:r>
        <w:rPr>
          <w:spacing w:val="-4"/>
        </w:rPr>
        <w:t xml:space="preserve"> </w:t>
      </w:r>
      <w:r>
        <w:t>por</w:t>
      </w:r>
      <w:r>
        <w:rPr>
          <w:spacing w:val="-4"/>
        </w:rPr>
        <w:t xml:space="preserve"> </w:t>
      </w:r>
      <w:r>
        <w:t>las</w:t>
      </w:r>
      <w:r>
        <w:rPr>
          <w:spacing w:val="-4"/>
        </w:rPr>
        <w:t xml:space="preserve"> </w:t>
      </w:r>
      <w:r>
        <w:t>dificultades</w:t>
      </w:r>
      <w:r>
        <w:rPr>
          <w:spacing w:val="-4"/>
        </w:rPr>
        <w:t xml:space="preserve"> </w:t>
      </w:r>
      <w:r>
        <w:t>que</w:t>
      </w:r>
      <w:r>
        <w:rPr>
          <w:spacing w:val="-4"/>
        </w:rPr>
        <w:t xml:space="preserve"> </w:t>
      </w:r>
      <w:r>
        <w:t>nuestra</w:t>
      </w:r>
      <w:r>
        <w:rPr>
          <w:spacing w:val="-4"/>
        </w:rPr>
        <w:t xml:space="preserve"> </w:t>
      </w:r>
      <w:r>
        <w:t>institucionalidad ofrece</w:t>
      </w:r>
      <w:r>
        <w:rPr>
          <w:spacing w:val="-3"/>
        </w:rPr>
        <w:t xml:space="preserve"> </w:t>
      </w:r>
      <w:r>
        <w:t>para</w:t>
      </w:r>
      <w:r>
        <w:rPr>
          <w:spacing w:val="-3"/>
        </w:rPr>
        <w:t xml:space="preserve"> </w:t>
      </w:r>
      <w:r>
        <w:t>su</w:t>
      </w:r>
      <w:r>
        <w:rPr>
          <w:spacing w:val="-3"/>
        </w:rPr>
        <w:t xml:space="preserve"> </w:t>
      </w:r>
      <w:r>
        <w:t>fiscalización.</w:t>
      </w:r>
      <w:r>
        <w:rPr>
          <w:spacing w:val="-3"/>
        </w:rPr>
        <w:t xml:space="preserve"> </w:t>
      </w:r>
      <w:r>
        <w:t>La</w:t>
      </w:r>
      <w:r>
        <w:rPr>
          <w:spacing w:val="-3"/>
        </w:rPr>
        <w:t xml:space="preserve"> </w:t>
      </w:r>
      <w:r>
        <w:t>única</w:t>
      </w:r>
      <w:r>
        <w:rPr>
          <w:spacing w:val="-3"/>
        </w:rPr>
        <w:t xml:space="preserve"> </w:t>
      </w:r>
      <w:r>
        <w:t>garantía</w:t>
      </w:r>
      <w:r>
        <w:rPr>
          <w:spacing w:val="-3"/>
        </w:rPr>
        <w:t xml:space="preserve"> </w:t>
      </w:r>
      <w:r>
        <w:t>de</w:t>
      </w:r>
      <w:r>
        <w:rPr>
          <w:spacing w:val="-3"/>
        </w:rPr>
        <w:t xml:space="preserve"> </w:t>
      </w:r>
      <w:r>
        <w:t>descanso</w:t>
      </w:r>
      <w:r>
        <w:rPr>
          <w:spacing w:val="-3"/>
        </w:rPr>
        <w:t xml:space="preserve"> </w:t>
      </w:r>
      <w:r>
        <w:t>para</w:t>
      </w:r>
      <w:r>
        <w:rPr>
          <w:spacing w:val="-3"/>
        </w:rPr>
        <w:t xml:space="preserve"> </w:t>
      </w:r>
      <w:r>
        <w:t>ambos</w:t>
      </w:r>
      <w:r>
        <w:rPr>
          <w:spacing w:val="-3"/>
        </w:rPr>
        <w:t xml:space="preserve"> </w:t>
      </w:r>
      <w:r>
        <w:t>casos</w:t>
      </w:r>
      <w:r>
        <w:rPr>
          <w:spacing w:val="-3"/>
        </w:rPr>
        <w:t xml:space="preserve"> </w:t>
      </w:r>
      <w:r>
        <w:t>es</w:t>
      </w:r>
      <w:r>
        <w:rPr>
          <w:spacing w:val="-3"/>
        </w:rPr>
        <w:t xml:space="preserve"> </w:t>
      </w:r>
      <w:r>
        <w:t>el</w:t>
      </w:r>
      <w:r>
        <w:rPr>
          <w:spacing w:val="-3"/>
        </w:rPr>
        <w:t xml:space="preserve"> </w:t>
      </w:r>
      <w:r>
        <w:t>derecho a desconexión de 12 horas continuas en un lapso de 24 h</w:t>
      </w:r>
      <w:r>
        <w:t>oras, lo que también se ha transformado en una materia de difícil fiscalización pero que diversas organizaciones sindicales han denunciado como “letra muerta”.</w:t>
      </w:r>
    </w:p>
    <w:p w:rsidR="00FB1DE6" w:rsidRDefault="00FB1DE6">
      <w:pPr>
        <w:spacing w:line="360" w:lineRule="auto"/>
        <w:jc w:val="both"/>
        <w:sectPr w:rsidR="00FB1DE6">
          <w:pgSz w:w="11920" w:h="16840"/>
          <w:pgMar w:top="1740" w:right="1340" w:bottom="280" w:left="1340" w:header="720" w:footer="720" w:gutter="0"/>
          <w:cols w:space="720"/>
        </w:sectPr>
      </w:pPr>
    </w:p>
    <w:p w:rsidR="00FB1DE6" w:rsidRDefault="005A52EF">
      <w:pPr>
        <w:pStyle w:val="Textoindependiente"/>
        <w:spacing w:before="79" w:line="360" w:lineRule="auto"/>
        <w:ind w:left="100" w:right="113"/>
        <w:jc w:val="both"/>
      </w:pPr>
      <w:r>
        <w:t>Para resolver estas problemáticas de jornada para el teletrabajo, se propone elimi</w:t>
      </w:r>
      <w:r>
        <w:t>nar la exclusión de jornada para teletrabajadoras y teletrabajadores, salvo para quienes presten servicios como gerentes, administradores y apoderados con facultades de administración, evitando</w:t>
      </w:r>
      <w:r>
        <w:rPr>
          <w:spacing w:val="-3"/>
        </w:rPr>
        <w:t xml:space="preserve"> </w:t>
      </w:r>
      <w:r>
        <w:t>con</w:t>
      </w:r>
      <w:r>
        <w:rPr>
          <w:spacing w:val="-3"/>
        </w:rPr>
        <w:t xml:space="preserve"> </w:t>
      </w:r>
      <w:r>
        <w:t>esto</w:t>
      </w:r>
      <w:r>
        <w:rPr>
          <w:spacing w:val="-3"/>
        </w:rPr>
        <w:t xml:space="preserve"> </w:t>
      </w:r>
      <w:r>
        <w:t>abusos</w:t>
      </w:r>
      <w:r>
        <w:rPr>
          <w:spacing w:val="-3"/>
        </w:rPr>
        <w:t xml:space="preserve"> </w:t>
      </w:r>
      <w:r>
        <w:t>difíciles</w:t>
      </w:r>
      <w:r>
        <w:rPr>
          <w:spacing w:val="-3"/>
        </w:rPr>
        <w:t xml:space="preserve"> </w:t>
      </w:r>
      <w:r>
        <w:t>de</w:t>
      </w:r>
      <w:r>
        <w:rPr>
          <w:spacing w:val="-3"/>
        </w:rPr>
        <w:t xml:space="preserve"> </w:t>
      </w:r>
      <w:r>
        <w:t>pesquisar</w:t>
      </w:r>
      <w:r>
        <w:rPr>
          <w:spacing w:val="-3"/>
        </w:rPr>
        <w:t xml:space="preserve"> </w:t>
      </w:r>
      <w:r>
        <w:t>como</w:t>
      </w:r>
      <w:r>
        <w:rPr>
          <w:spacing w:val="-3"/>
        </w:rPr>
        <w:t xml:space="preserve"> </w:t>
      </w:r>
      <w:r>
        <w:t>los</w:t>
      </w:r>
      <w:r>
        <w:rPr>
          <w:spacing w:val="-3"/>
        </w:rPr>
        <w:t xml:space="preserve"> </w:t>
      </w:r>
      <w:r>
        <w:t>que</w:t>
      </w:r>
      <w:r>
        <w:rPr>
          <w:spacing w:val="-3"/>
        </w:rPr>
        <w:t xml:space="preserve"> </w:t>
      </w:r>
      <w:r>
        <w:t>se</w:t>
      </w:r>
      <w:r>
        <w:rPr>
          <w:spacing w:val="-3"/>
        </w:rPr>
        <w:t xml:space="preserve"> </w:t>
      </w:r>
      <w:r>
        <w:t>han</w:t>
      </w:r>
      <w:r>
        <w:rPr>
          <w:spacing w:val="-3"/>
        </w:rPr>
        <w:t xml:space="preserve"> </w:t>
      </w:r>
      <w:r>
        <w:t>exp</w:t>
      </w:r>
      <w:r>
        <w:t>erimentado</w:t>
      </w:r>
      <w:r>
        <w:rPr>
          <w:spacing w:val="-3"/>
        </w:rPr>
        <w:t xml:space="preserve"> </w:t>
      </w:r>
      <w:r>
        <w:t xml:space="preserve">durante los últimos años. Adicionalmente, </w:t>
      </w:r>
      <w:r>
        <w:rPr>
          <w:b/>
        </w:rPr>
        <w:t>se considera un derecho la libre administración</w:t>
      </w:r>
      <w:r>
        <w:rPr>
          <w:b/>
          <w:spacing w:val="-3"/>
        </w:rPr>
        <w:t xml:space="preserve"> </w:t>
      </w:r>
      <w:r>
        <w:rPr>
          <w:b/>
        </w:rPr>
        <w:t>de</w:t>
      </w:r>
      <w:r>
        <w:rPr>
          <w:b/>
          <w:spacing w:val="-3"/>
        </w:rPr>
        <w:t xml:space="preserve"> </w:t>
      </w:r>
      <w:r>
        <w:rPr>
          <w:b/>
        </w:rPr>
        <w:t>la distribución de la jornada para quienes tengan a su cargo menores de 14 años o personas con dependencia severa</w:t>
      </w:r>
      <w:r>
        <w:t>. Finalmente, se hace obligatoria</w:t>
      </w:r>
      <w:r>
        <w:rPr>
          <w:spacing w:val="-3"/>
        </w:rPr>
        <w:t xml:space="preserve"> </w:t>
      </w:r>
      <w:r>
        <w:t>la</w:t>
      </w:r>
      <w:r>
        <w:rPr>
          <w:spacing w:val="-3"/>
        </w:rPr>
        <w:t xml:space="preserve"> </w:t>
      </w:r>
      <w:r>
        <w:t>implementación</w:t>
      </w:r>
      <w:r>
        <w:rPr>
          <w:spacing w:val="-3"/>
        </w:rPr>
        <w:t xml:space="preserve"> </w:t>
      </w:r>
      <w:r>
        <w:t>de un mecanismo fidedigno de registro para controlar jornada ordinaria y extraordinaria, así como derecho a desconexión, lo</w:t>
      </w:r>
      <w:r>
        <w:rPr>
          <w:spacing w:val="-3"/>
        </w:rPr>
        <w:t xml:space="preserve"> </w:t>
      </w:r>
      <w:r>
        <w:t>que</w:t>
      </w:r>
      <w:r>
        <w:rPr>
          <w:spacing w:val="-3"/>
        </w:rPr>
        <w:t xml:space="preserve"> </w:t>
      </w:r>
      <w:r>
        <w:t>dialoga</w:t>
      </w:r>
      <w:r>
        <w:rPr>
          <w:spacing w:val="-3"/>
        </w:rPr>
        <w:t xml:space="preserve"> </w:t>
      </w:r>
      <w:r>
        <w:t>armónicamente</w:t>
      </w:r>
      <w:r>
        <w:rPr>
          <w:spacing w:val="-3"/>
        </w:rPr>
        <w:t xml:space="preserve"> </w:t>
      </w:r>
      <w:r>
        <w:t>con</w:t>
      </w:r>
      <w:r>
        <w:rPr>
          <w:spacing w:val="-3"/>
        </w:rPr>
        <w:t xml:space="preserve"> </w:t>
      </w:r>
      <w:r>
        <w:t>lo</w:t>
      </w:r>
      <w:r>
        <w:rPr>
          <w:spacing w:val="-3"/>
        </w:rPr>
        <w:t xml:space="preserve"> </w:t>
      </w:r>
      <w:r>
        <w:t>establecido</w:t>
      </w:r>
      <w:r>
        <w:rPr>
          <w:spacing w:val="-3"/>
        </w:rPr>
        <w:t xml:space="preserve"> </w:t>
      </w:r>
      <w:r>
        <w:t>en</w:t>
      </w:r>
      <w:r>
        <w:rPr>
          <w:spacing w:val="-3"/>
        </w:rPr>
        <w:t xml:space="preserve"> </w:t>
      </w:r>
      <w:r>
        <w:t>el</w:t>
      </w:r>
      <w:r>
        <w:rPr>
          <w:spacing w:val="-3"/>
        </w:rPr>
        <w:t xml:space="preserve"> </w:t>
      </w:r>
      <w:r>
        <w:t>nuevo artículo 33 del Código del Trabajo, que establece el deber d</w:t>
      </w:r>
      <w:r>
        <w:t>el empleador de controlar la asistencia, y que esto sea posible a través de un sistema electrónico de registro.</w:t>
      </w:r>
    </w:p>
    <w:p w:rsidR="00FB1DE6" w:rsidRDefault="00FB1DE6">
      <w:pPr>
        <w:pStyle w:val="Textoindependiente"/>
        <w:rPr>
          <w:sz w:val="33"/>
        </w:rPr>
      </w:pPr>
    </w:p>
    <w:p w:rsidR="00FB1DE6" w:rsidRDefault="005A52EF">
      <w:pPr>
        <w:pStyle w:val="Prrafodelista"/>
        <w:numPr>
          <w:ilvl w:val="0"/>
          <w:numId w:val="7"/>
        </w:numPr>
        <w:tabs>
          <w:tab w:val="left" w:pos="819"/>
          <w:tab w:val="left" w:pos="820"/>
        </w:tabs>
        <w:ind w:hanging="609"/>
        <w:jc w:val="left"/>
      </w:pPr>
      <w:r>
        <w:rPr>
          <w:u w:val="thick"/>
        </w:rPr>
        <w:t>TEXTO</w:t>
      </w:r>
      <w:r>
        <w:rPr>
          <w:spacing w:val="-7"/>
          <w:u w:val="thick"/>
        </w:rPr>
        <w:t xml:space="preserve"> </w:t>
      </w:r>
      <w:r>
        <w:rPr>
          <w:u w:val="thick"/>
        </w:rPr>
        <w:t>DEL</w:t>
      </w:r>
      <w:r>
        <w:rPr>
          <w:spacing w:val="-6"/>
          <w:u w:val="thick"/>
        </w:rPr>
        <w:t xml:space="preserve"> </w:t>
      </w:r>
      <w:r>
        <w:rPr>
          <w:u w:val="thick"/>
        </w:rPr>
        <w:t>PROYECTO</w:t>
      </w:r>
      <w:r>
        <w:rPr>
          <w:spacing w:val="-7"/>
          <w:u w:val="thick"/>
        </w:rPr>
        <w:t xml:space="preserve"> </w:t>
      </w:r>
      <w:r>
        <w:rPr>
          <w:u w:val="thick"/>
        </w:rPr>
        <w:t>DE</w:t>
      </w:r>
      <w:r>
        <w:rPr>
          <w:spacing w:val="-6"/>
          <w:u w:val="thick"/>
        </w:rPr>
        <w:t xml:space="preserve"> </w:t>
      </w:r>
      <w:r>
        <w:rPr>
          <w:spacing w:val="-4"/>
          <w:u w:val="thick"/>
        </w:rPr>
        <w:t>LEY.</w:t>
      </w:r>
    </w:p>
    <w:p w:rsidR="00FB1DE6" w:rsidRDefault="00FB1DE6">
      <w:pPr>
        <w:pStyle w:val="Textoindependiente"/>
        <w:rPr>
          <w:sz w:val="24"/>
        </w:rPr>
      </w:pPr>
    </w:p>
    <w:p w:rsidR="00FB1DE6" w:rsidRDefault="00FB1DE6">
      <w:pPr>
        <w:pStyle w:val="Textoindependiente"/>
        <w:rPr>
          <w:sz w:val="20"/>
        </w:rPr>
      </w:pPr>
    </w:p>
    <w:p w:rsidR="00FB1DE6" w:rsidRDefault="005A52EF">
      <w:pPr>
        <w:pStyle w:val="Textoindependiente"/>
        <w:spacing w:line="360" w:lineRule="auto"/>
        <w:ind w:left="100" w:right="114"/>
        <w:jc w:val="both"/>
      </w:pPr>
      <w:r>
        <w:rPr>
          <w:b/>
        </w:rPr>
        <w:t>Artículo 1</w:t>
      </w:r>
      <w:r>
        <w:t xml:space="preserve">. “Introdúcense en el artículo 152 quáter I del Código del Trabajo, las siguientes </w:t>
      </w:r>
      <w:r>
        <w:rPr>
          <w:spacing w:val="-2"/>
        </w:rPr>
        <w:t>modificaciones:</w:t>
      </w:r>
    </w:p>
    <w:p w:rsidR="00FB1DE6" w:rsidRDefault="005A52EF">
      <w:pPr>
        <w:pStyle w:val="Prrafodelista"/>
        <w:numPr>
          <w:ilvl w:val="0"/>
          <w:numId w:val="3"/>
        </w:numPr>
        <w:tabs>
          <w:tab w:val="left" w:pos="820"/>
        </w:tabs>
        <w:spacing w:line="360" w:lineRule="auto"/>
        <w:ind w:right="118"/>
        <w:jc w:val="both"/>
      </w:pPr>
      <w:r>
        <w:t>Intercálese entre el vocablo “por escrito a la otra” y “con una anticipación”, las expresiones “</w:t>
      </w:r>
      <w:r>
        <w:rPr>
          <w:b/>
        </w:rPr>
        <w:t>e informando de los motivos fundados de esta decisión, los qu</w:t>
      </w:r>
      <w:r>
        <w:rPr>
          <w:b/>
        </w:rPr>
        <w:t xml:space="preserve">e en cualquier caso, no podrá importar el menoscabo del trabajador o trabajadora </w:t>
      </w:r>
      <w:r>
        <w:t>conforme al artículo 12 del presente Código”, seguido de una coma.</w:t>
      </w:r>
    </w:p>
    <w:p w:rsidR="00FB1DE6" w:rsidRDefault="005A52EF">
      <w:pPr>
        <w:pStyle w:val="Prrafodelista"/>
        <w:numPr>
          <w:ilvl w:val="0"/>
          <w:numId w:val="3"/>
        </w:numPr>
        <w:tabs>
          <w:tab w:val="left" w:pos="820"/>
        </w:tabs>
        <w:jc w:val="both"/>
      </w:pPr>
      <w:r>
        <w:t>Reemplázase</w:t>
      </w:r>
      <w:r>
        <w:rPr>
          <w:spacing w:val="-9"/>
        </w:rPr>
        <w:t xml:space="preserve"> </w:t>
      </w:r>
      <w:r>
        <w:t>la</w:t>
      </w:r>
      <w:r>
        <w:rPr>
          <w:spacing w:val="-7"/>
        </w:rPr>
        <w:t xml:space="preserve"> </w:t>
      </w:r>
      <w:r>
        <w:t>expresión</w:t>
      </w:r>
      <w:r>
        <w:rPr>
          <w:spacing w:val="-7"/>
        </w:rPr>
        <w:t xml:space="preserve"> </w:t>
      </w:r>
      <w:r>
        <w:t>“treinta”</w:t>
      </w:r>
      <w:r>
        <w:rPr>
          <w:spacing w:val="-7"/>
        </w:rPr>
        <w:t xml:space="preserve"> </w:t>
      </w:r>
      <w:r>
        <w:t>por</w:t>
      </w:r>
      <w:r>
        <w:rPr>
          <w:spacing w:val="-6"/>
        </w:rPr>
        <w:t xml:space="preserve"> </w:t>
      </w:r>
      <w:r>
        <w:rPr>
          <w:spacing w:val="-2"/>
        </w:rPr>
        <w:t>“</w:t>
      </w:r>
      <w:r>
        <w:rPr>
          <w:b/>
          <w:spacing w:val="-2"/>
        </w:rPr>
        <w:t>sesenta</w:t>
      </w:r>
      <w:r>
        <w:rPr>
          <w:spacing w:val="-2"/>
        </w:rPr>
        <w:t>”.</w:t>
      </w:r>
    </w:p>
    <w:p w:rsidR="00FB1DE6" w:rsidRDefault="005A52EF">
      <w:pPr>
        <w:pStyle w:val="Prrafodelista"/>
        <w:numPr>
          <w:ilvl w:val="0"/>
          <w:numId w:val="3"/>
        </w:numPr>
        <w:tabs>
          <w:tab w:val="left" w:pos="820"/>
        </w:tabs>
        <w:spacing w:before="127" w:line="360" w:lineRule="auto"/>
        <w:ind w:right="112"/>
        <w:jc w:val="both"/>
      </w:pPr>
      <w:r>
        <w:t>Agréguese un tercer inciso del siguiente tenor: “En cualqu</w:t>
      </w:r>
      <w:r>
        <w:t>ier caso, tratándose de trabajadoras y trabajadores afiliados a sindicatos, dicha organización</w:t>
      </w:r>
      <w:r>
        <w:rPr>
          <w:spacing w:val="-5"/>
        </w:rPr>
        <w:t xml:space="preserve"> </w:t>
      </w:r>
      <w:r>
        <w:t>sindical</w:t>
      </w:r>
      <w:r>
        <w:rPr>
          <w:spacing w:val="-5"/>
        </w:rPr>
        <w:t xml:space="preserve"> </w:t>
      </w:r>
      <w:r>
        <w:t>tendrá la facultad de representar la modificación de los incisos precedentes, así como cualquier otra que pudiera afectar las condiciones y derechos est</w:t>
      </w:r>
      <w:r>
        <w:t>ablecidas a favor del trabajador o trabajadora”.</w:t>
      </w:r>
    </w:p>
    <w:p w:rsidR="00FB1DE6" w:rsidRDefault="00FB1DE6">
      <w:pPr>
        <w:pStyle w:val="Textoindependiente"/>
        <w:spacing w:before="11"/>
        <w:rPr>
          <w:sz w:val="32"/>
        </w:rPr>
      </w:pPr>
    </w:p>
    <w:p w:rsidR="00FB1DE6" w:rsidRDefault="005A52EF">
      <w:pPr>
        <w:spacing w:line="360" w:lineRule="auto"/>
        <w:ind w:left="100" w:right="112"/>
        <w:jc w:val="both"/>
      </w:pPr>
      <w:r>
        <w:rPr>
          <w:b/>
        </w:rPr>
        <w:t>Artículo 2</w:t>
      </w:r>
      <w:r>
        <w:t>. Incorpórese incisos segundo y tercero al artículo 152 quáter L del Código del Trabajo del siguiente tenor: “Se entenderán como equipos, herramientas y materiales para</w:t>
      </w:r>
      <w:r>
        <w:rPr>
          <w:spacing w:val="40"/>
        </w:rPr>
        <w:t xml:space="preserve"> </w:t>
      </w:r>
      <w:r>
        <w:t xml:space="preserve">el trabajo a distancia o para el teletrabajo, entre otras, todos aquellos </w:t>
      </w:r>
      <w:r>
        <w:rPr>
          <w:b/>
        </w:rPr>
        <w:t xml:space="preserve">dispositivos </w:t>
      </w:r>
      <w:r>
        <w:rPr>
          <w:b/>
        </w:rPr>
        <w:t xml:space="preserve">electrónicos, uso de plataformas, aplicaciones, bases de datos o suscripciones necesarias </w:t>
      </w:r>
      <w:r>
        <w:t>para el desempeño confortable de las labores, así como implementos necesarios tales como escritorio y sillas. A su vez, se entenderá como</w:t>
      </w:r>
      <w:r>
        <w:rPr>
          <w:spacing w:val="-3"/>
        </w:rPr>
        <w:t xml:space="preserve"> </w:t>
      </w:r>
      <w:r>
        <w:t>costos</w:t>
      </w:r>
      <w:r>
        <w:rPr>
          <w:spacing w:val="-3"/>
        </w:rPr>
        <w:t xml:space="preserve"> </w:t>
      </w:r>
      <w:r>
        <w:t>de</w:t>
      </w:r>
      <w:r>
        <w:rPr>
          <w:spacing w:val="-3"/>
        </w:rPr>
        <w:t xml:space="preserve"> </w:t>
      </w:r>
      <w:r>
        <w:t>operación el servi</w:t>
      </w:r>
      <w:r>
        <w:t>cio de conexión a internet</w:t>
      </w:r>
      <w:r>
        <w:rPr>
          <w:spacing w:val="-3"/>
        </w:rPr>
        <w:t xml:space="preserve"> </w:t>
      </w:r>
      <w:r>
        <w:t>y</w:t>
      </w:r>
      <w:r>
        <w:rPr>
          <w:spacing w:val="-3"/>
        </w:rPr>
        <w:t xml:space="preserve"> </w:t>
      </w:r>
      <w:r>
        <w:t>luz,</w:t>
      </w:r>
      <w:r>
        <w:rPr>
          <w:spacing w:val="-3"/>
        </w:rPr>
        <w:t xml:space="preserve"> </w:t>
      </w:r>
      <w:r>
        <w:t>el</w:t>
      </w:r>
      <w:r>
        <w:rPr>
          <w:spacing w:val="-3"/>
        </w:rPr>
        <w:t xml:space="preserve"> </w:t>
      </w:r>
      <w:r>
        <w:t>que</w:t>
      </w:r>
      <w:r>
        <w:rPr>
          <w:spacing w:val="-3"/>
        </w:rPr>
        <w:t xml:space="preserve"> </w:t>
      </w:r>
      <w:r>
        <w:t>deberá</w:t>
      </w:r>
      <w:r>
        <w:rPr>
          <w:spacing w:val="-3"/>
        </w:rPr>
        <w:t xml:space="preserve"> </w:t>
      </w:r>
      <w:r>
        <w:t>ser</w:t>
      </w:r>
      <w:r>
        <w:rPr>
          <w:spacing w:val="-3"/>
        </w:rPr>
        <w:t xml:space="preserve"> </w:t>
      </w:r>
      <w:r>
        <w:t>pagado</w:t>
      </w:r>
      <w:r>
        <w:rPr>
          <w:spacing w:val="-3"/>
        </w:rPr>
        <w:t xml:space="preserve"> </w:t>
      </w:r>
      <w:r>
        <w:t>mediante</w:t>
      </w:r>
      <w:r>
        <w:rPr>
          <w:spacing w:val="-3"/>
        </w:rPr>
        <w:t xml:space="preserve"> </w:t>
      </w:r>
      <w:r>
        <w:t>una</w:t>
      </w:r>
      <w:r>
        <w:rPr>
          <w:spacing w:val="-3"/>
        </w:rPr>
        <w:t xml:space="preserve"> </w:t>
      </w:r>
      <w:r>
        <w:rPr>
          <w:b/>
        </w:rPr>
        <w:t>asignación no menor a 1 UTM</w:t>
      </w:r>
      <w:r>
        <w:t>.</w:t>
      </w:r>
    </w:p>
    <w:p w:rsidR="00FB1DE6" w:rsidRDefault="00FB1DE6">
      <w:pPr>
        <w:spacing w:line="360" w:lineRule="auto"/>
        <w:jc w:val="both"/>
        <w:sectPr w:rsidR="00FB1DE6">
          <w:pgSz w:w="11920" w:h="16840"/>
          <w:pgMar w:top="1740" w:right="1340" w:bottom="280" w:left="1340" w:header="720" w:footer="720" w:gutter="0"/>
          <w:cols w:space="720"/>
        </w:sectPr>
      </w:pPr>
    </w:p>
    <w:p w:rsidR="00FB1DE6" w:rsidRDefault="005A52EF">
      <w:pPr>
        <w:pStyle w:val="Textoindependiente"/>
        <w:spacing w:before="80" w:line="360" w:lineRule="auto"/>
        <w:ind w:left="100" w:right="116"/>
        <w:jc w:val="both"/>
      </w:pPr>
      <w:r>
        <w:t>En todo caso, el tiempo no trabajado producto de causas involuntarias al trabajador o trabajadora tales como, cortes de energía, fallas en el</w:t>
      </w:r>
      <w:r>
        <w:t xml:space="preserve"> servicio de internet, desperfectos</w:t>
      </w:r>
      <w:r>
        <w:rPr>
          <w:spacing w:val="-3"/>
        </w:rPr>
        <w:t xml:space="preserve"> </w:t>
      </w:r>
      <w:r>
        <w:t>de equipos o</w:t>
      </w:r>
      <w:r>
        <w:rPr>
          <w:spacing w:val="-3"/>
        </w:rPr>
        <w:t xml:space="preserve"> </w:t>
      </w:r>
      <w:r>
        <w:t>el</w:t>
      </w:r>
      <w:r>
        <w:rPr>
          <w:spacing w:val="-3"/>
        </w:rPr>
        <w:t xml:space="preserve"> </w:t>
      </w:r>
      <w:r>
        <w:t>tiempo</w:t>
      </w:r>
      <w:r>
        <w:rPr>
          <w:spacing w:val="-3"/>
        </w:rPr>
        <w:t xml:space="preserve"> </w:t>
      </w:r>
      <w:r>
        <w:t>que</w:t>
      </w:r>
      <w:r>
        <w:rPr>
          <w:spacing w:val="40"/>
        </w:rPr>
        <w:t xml:space="preserve"> </w:t>
      </w:r>
      <w:r>
        <w:t>dure</w:t>
      </w:r>
      <w:r>
        <w:rPr>
          <w:spacing w:val="-3"/>
        </w:rPr>
        <w:t xml:space="preserve"> </w:t>
      </w:r>
      <w:r>
        <w:t>su</w:t>
      </w:r>
      <w:r>
        <w:rPr>
          <w:spacing w:val="40"/>
        </w:rPr>
        <w:t xml:space="preserve"> </w:t>
      </w:r>
      <w:r>
        <w:t>mantención,</w:t>
      </w:r>
      <w:r>
        <w:rPr>
          <w:spacing w:val="-3"/>
        </w:rPr>
        <w:t xml:space="preserve"> </w:t>
      </w:r>
      <w:r>
        <w:t>se</w:t>
      </w:r>
      <w:r>
        <w:rPr>
          <w:spacing w:val="-3"/>
        </w:rPr>
        <w:t xml:space="preserve"> </w:t>
      </w:r>
      <w:r>
        <w:t>imputará</w:t>
      </w:r>
      <w:r>
        <w:rPr>
          <w:spacing w:val="-3"/>
        </w:rPr>
        <w:t xml:space="preserve"> </w:t>
      </w:r>
      <w:r>
        <w:t>íntegramente</w:t>
      </w:r>
      <w:r>
        <w:rPr>
          <w:spacing w:val="-3"/>
        </w:rPr>
        <w:t xml:space="preserve"> </w:t>
      </w:r>
      <w:r>
        <w:t>a</w:t>
      </w:r>
      <w:r>
        <w:rPr>
          <w:spacing w:val="-3"/>
        </w:rPr>
        <w:t xml:space="preserve"> </w:t>
      </w:r>
      <w:r>
        <w:t>la</w:t>
      </w:r>
      <w:r>
        <w:rPr>
          <w:spacing w:val="-3"/>
        </w:rPr>
        <w:t xml:space="preserve"> </w:t>
      </w:r>
      <w:r>
        <w:t>jornada</w:t>
      </w:r>
      <w:r>
        <w:rPr>
          <w:spacing w:val="-3"/>
        </w:rPr>
        <w:t xml:space="preserve"> </w:t>
      </w:r>
      <w:r>
        <w:t>laboral y sin descuento alguno a la remuneración.”</w:t>
      </w:r>
    </w:p>
    <w:p w:rsidR="00FB1DE6" w:rsidRDefault="00FB1DE6">
      <w:pPr>
        <w:pStyle w:val="Textoindependiente"/>
        <w:rPr>
          <w:sz w:val="33"/>
        </w:rPr>
      </w:pPr>
    </w:p>
    <w:p w:rsidR="00FB1DE6" w:rsidRDefault="005A52EF">
      <w:pPr>
        <w:spacing w:line="360" w:lineRule="auto"/>
        <w:ind w:left="100" w:right="123"/>
        <w:jc w:val="both"/>
      </w:pPr>
      <w:r>
        <w:rPr>
          <w:b/>
        </w:rPr>
        <w:t>Artículo 3</w:t>
      </w:r>
      <w:r>
        <w:t>. Incorpórese número 7 en el artículo 152 quáter K del Código del Trabajo del siguiente tenor: “</w:t>
      </w:r>
      <w:r>
        <w:rPr>
          <w:b/>
        </w:rPr>
        <w:t xml:space="preserve">Determinación del pago de una asignación equivalente a los costos </w:t>
      </w:r>
      <w:r>
        <w:t xml:space="preserve">señalados en el artículo 152 quáter L de este Código. Dicha asignación deberá ser </w:t>
      </w:r>
      <w:r>
        <w:rPr>
          <w:b/>
        </w:rPr>
        <w:t>reajustable,</w:t>
      </w:r>
      <w:r>
        <w:rPr>
          <w:b/>
        </w:rPr>
        <w:t xml:space="preserve"> razonable y suficiente </w:t>
      </w:r>
      <w:r>
        <w:t>conforme a los gastos ordinarios y extraordinarios requeridos por el trabajador o trabajadora.”</w:t>
      </w:r>
    </w:p>
    <w:p w:rsidR="00FB1DE6" w:rsidRDefault="00FB1DE6">
      <w:pPr>
        <w:pStyle w:val="Textoindependiente"/>
        <w:spacing w:before="11"/>
        <w:rPr>
          <w:sz w:val="32"/>
        </w:rPr>
      </w:pPr>
    </w:p>
    <w:p w:rsidR="00FB1DE6" w:rsidRDefault="005A52EF">
      <w:pPr>
        <w:spacing w:line="360" w:lineRule="auto"/>
        <w:ind w:left="100" w:right="113"/>
        <w:jc w:val="both"/>
      </w:pPr>
      <w:r>
        <w:rPr>
          <w:b/>
        </w:rPr>
        <w:t>Artículo 4</w:t>
      </w:r>
      <w:r>
        <w:t>. Intercálese en el artículo 152 quáter M inciso segundo del Código del trabajo, entre “comunicará” y “al trabajador” la fras</w:t>
      </w:r>
      <w:r>
        <w:t>e “</w:t>
      </w:r>
      <w:r>
        <w:rPr>
          <w:b/>
          <w:i/>
        </w:rPr>
        <w:t xml:space="preserve">por escrito, de forma efectiva </w:t>
      </w:r>
      <w:r>
        <w:rPr>
          <w:i/>
        </w:rPr>
        <w:t>y</w:t>
      </w:r>
      <w:r>
        <w:rPr>
          <w:i/>
          <w:spacing w:val="40"/>
        </w:rPr>
        <w:t xml:space="preserve"> </w:t>
      </w:r>
      <w:r>
        <w:rPr>
          <w:i/>
        </w:rPr>
        <w:t>asegurándose de su comprensión</w:t>
      </w:r>
      <w:r>
        <w:t>”.</w:t>
      </w:r>
    </w:p>
    <w:p w:rsidR="00FB1DE6" w:rsidRDefault="00FB1DE6">
      <w:pPr>
        <w:pStyle w:val="Textoindependiente"/>
        <w:rPr>
          <w:sz w:val="33"/>
        </w:rPr>
      </w:pPr>
    </w:p>
    <w:p w:rsidR="00FB1DE6" w:rsidRDefault="005A52EF">
      <w:pPr>
        <w:pStyle w:val="Textoindependiente"/>
        <w:spacing w:line="360" w:lineRule="auto"/>
        <w:ind w:left="100" w:right="113"/>
        <w:jc w:val="both"/>
      </w:pPr>
      <w:r>
        <w:rPr>
          <w:b/>
        </w:rPr>
        <w:t>Artículo 5</w:t>
      </w:r>
      <w:r>
        <w:t xml:space="preserve">. Incorpórense al artículo 152 quáter N del Código del Trabajo, las siguientes </w:t>
      </w:r>
      <w:r>
        <w:rPr>
          <w:spacing w:val="-2"/>
        </w:rPr>
        <w:t>modificaciones:</w:t>
      </w:r>
    </w:p>
    <w:p w:rsidR="00FB1DE6" w:rsidRDefault="005A52EF">
      <w:pPr>
        <w:pStyle w:val="Prrafodelista"/>
        <w:numPr>
          <w:ilvl w:val="0"/>
          <w:numId w:val="2"/>
        </w:numPr>
        <w:tabs>
          <w:tab w:val="left" w:pos="820"/>
        </w:tabs>
        <w:spacing w:line="360" w:lineRule="auto"/>
        <w:ind w:right="117"/>
        <w:jc w:val="both"/>
      </w:pPr>
      <w:r>
        <w:t>Intercálese, en el inciso primero, entre el vocablo “</w:t>
      </w:r>
      <w:r>
        <w:rPr>
          <w:b/>
        </w:rPr>
        <w:t>por escrito</w:t>
      </w:r>
      <w:r>
        <w:t xml:space="preserve">” y “al trabajador”, la expresión “y </w:t>
      </w:r>
      <w:r>
        <w:rPr>
          <w:b/>
        </w:rPr>
        <w:t>efectiva</w:t>
      </w:r>
      <w:r>
        <w:t>”.</w:t>
      </w:r>
    </w:p>
    <w:p w:rsidR="00FB1DE6" w:rsidRDefault="005A52EF">
      <w:pPr>
        <w:pStyle w:val="Prrafodelista"/>
        <w:numPr>
          <w:ilvl w:val="0"/>
          <w:numId w:val="2"/>
        </w:numPr>
        <w:tabs>
          <w:tab w:val="left" w:pos="820"/>
        </w:tabs>
        <w:spacing w:line="360" w:lineRule="auto"/>
        <w:ind w:right="115"/>
        <w:jc w:val="both"/>
      </w:pPr>
      <w:r>
        <w:t>Agreguése, en el inciso segundo, a continuación</w:t>
      </w:r>
      <w:r>
        <w:rPr>
          <w:spacing w:val="-4"/>
        </w:rPr>
        <w:t xml:space="preserve"> </w:t>
      </w:r>
      <w:r>
        <w:t>de</w:t>
      </w:r>
      <w:r>
        <w:rPr>
          <w:spacing w:val="-4"/>
        </w:rPr>
        <w:t xml:space="preserve"> </w:t>
      </w:r>
      <w:r>
        <w:t>“la</w:t>
      </w:r>
      <w:r>
        <w:rPr>
          <w:spacing w:val="-4"/>
        </w:rPr>
        <w:t xml:space="preserve"> </w:t>
      </w:r>
      <w:r>
        <w:t>existencia</w:t>
      </w:r>
      <w:r>
        <w:rPr>
          <w:spacing w:val="-4"/>
        </w:rPr>
        <w:t xml:space="preserve"> </w:t>
      </w:r>
      <w:r>
        <w:t>o</w:t>
      </w:r>
      <w:r>
        <w:rPr>
          <w:spacing w:val="-4"/>
        </w:rPr>
        <w:t xml:space="preserve"> </w:t>
      </w:r>
      <w:r>
        <w:t>no</w:t>
      </w:r>
      <w:r>
        <w:rPr>
          <w:spacing w:val="-4"/>
        </w:rPr>
        <w:t xml:space="preserve"> </w:t>
      </w:r>
      <w:r>
        <w:t>de</w:t>
      </w:r>
      <w:r>
        <w:rPr>
          <w:spacing w:val="-4"/>
        </w:rPr>
        <w:t xml:space="preserve"> </w:t>
      </w:r>
      <w:r>
        <w:t>sindicatos legalmente constituidos en la empresa en el momento del</w:t>
      </w:r>
      <w:r>
        <w:rPr>
          <w:spacing w:val="-3"/>
        </w:rPr>
        <w:t xml:space="preserve"> </w:t>
      </w:r>
      <w:r>
        <w:t>ini</w:t>
      </w:r>
      <w:r>
        <w:t>cio</w:t>
      </w:r>
      <w:r>
        <w:rPr>
          <w:spacing w:val="-3"/>
        </w:rPr>
        <w:t xml:space="preserve"> </w:t>
      </w:r>
      <w:r>
        <w:t>de</w:t>
      </w:r>
      <w:r>
        <w:rPr>
          <w:spacing w:val="-3"/>
        </w:rPr>
        <w:t xml:space="preserve"> </w:t>
      </w:r>
      <w:r>
        <w:t>las</w:t>
      </w:r>
      <w:r>
        <w:rPr>
          <w:spacing w:val="-3"/>
        </w:rPr>
        <w:t xml:space="preserve"> </w:t>
      </w:r>
      <w:r>
        <w:t>labores”,</w:t>
      </w:r>
      <w:r>
        <w:rPr>
          <w:spacing w:val="-3"/>
        </w:rPr>
        <w:t xml:space="preserve"> </w:t>
      </w:r>
      <w:r>
        <w:t xml:space="preserve">una coma y la frase “así como </w:t>
      </w:r>
      <w:r>
        <w:rPr>
          <w:b/>
        </w:rPr>
        <w:t>sus medios de contacto actualizados, incluyendo teléfonos de la directiva y correo electrónico</w:t>
      </w:r>
      <w:r>
        <w:t>. A su vez, el empleador deberá solicitar autorización por escrito</w:t>
      </w:r>
      <w:r>
        <w:rPr>
          <w:spacing w:val="-3"/>
        </w:rPr>
        <w:t xml:space="preserve"> </w:t>
      </w:r>
      <w:r>
        <w:t>a</w:t>
      </w:r>
      <w:r>
        <w:rPr>
          <w:spacing w:val="-3"/>
        </w:rPr>
        <w:t xml:space="preserve"> </w:t>
      </w:r>
      <w:r>
        <w:t>las</w:t>
      </w:r>
      <w:r>
        <w:rPr>
          <w:spacing w:val="-3"/>
        </w:rPr>
        <w:t xml:space="preserve"> </w:t>
      </w:r>
      <w:r>
        <w:t>y</w:t>
      </w:r>
      <w:r>
        <w:rPr>
          <w:spacing w:val="-3"/>
        </w:rPr>
        <w:t xml:space="preserve"> </w:t>
      </w:r>
      <w:r>
        <w:t>los</w:t>
      </w:r>
      <w:r>
        <w:rPr>
          <w:spacing w:val="-3"/>
        </w:rPr>
        <w:t xml:space="preserve"> </w:t>
      </w:r>
      <w:r>
        <w:t>trabajadores</w:t>
      </w:r>
      <w:r>
        <w:rPr>
          <w:spacing w:val="-3"/>
        </w:rPr>
        <w:t xml:space="preserve"> </w:t>
      </w:r>
      <w:r>
        <w:t>para</w:t>
      </w:r>
      <w:r>
        <w:rPr>
          <w:spacing w:val="-3"/>
        </w:rPr>
        <w:t xml:space="preserve"> </w:t>
      </w:r>
      <w:r>
        <w:t>proporcionar</w:t>
      </w:r>
      <w:r>
        <w:rPr>
          <w:spacing w:val="-3"/>
        </w:rPr>
        <w:t xml:space="preserve"> </w:t>
      </w:r>
      <w:r>
        <w:t>s</w:t>
      </w:r>
      <w:r>
        <w:t>us</w:t>
      </w:r>
      <w:r>
        <w:rPr>
          <w:spacing w:val="-3"/>
        </w:rPr>
        <w:t xml:space="preserve"> </w:t>
      </w:r>
      <w:r>
        <w:rPr>
          <w:b/>
        </w:rPr>
        <w:t>datos de contacto a las organizaciones sindicales vigentes,</w:t>
      </w:r>
      <w:r>
        <w:rPr>
          <w:b/>
          <w:spacing w:val="40"/>
        </w:rPr>
        <w:t xml:space="preserve"> </w:t>
      </w:r>
      <w:r>
        <w:t>información que deberá entregar en el plazo máximo de 30 días corridos a las organizaciones, cuando los trabajadores así lo</w:t>
      </w:r>
      <w:r>
        <w:rPr>
          <w:spacing w:val="-4"/>
        </w:rPr>
        <w:t xml:space="preserve"> </w:t>
      </w:r>
      <w:r>
        <w:t>consientan</w:t>
      </w:r>
      <w:r>
        <w:rPr>
          <w:spacing w:val="-4"/>
        </w:rPr>
        <w:t xml:space="preserve"> </w:t>
      </w:r>
      <w:r>
        <w:t>informadamente.</w:t>
      </w:r>
      <w:r>
        <w:rPr>
          <w:spacing w:val="-4"/>
        </w:rPr>
        <w:t xml:space="preserve"> </w:t>
      </w:r>
      <w:r>
        <w:t>El</w:t>
      </w:r>
      <w:r>
        <w:rPr>
          <w:spacing w:val="-4"/>
        </w:rPr>
        <w:t xml:space="preserve"> </w:t>
      </w:r>
      <w:r>
        <w:t>incumplimiento</w:t>
      </w:r>
      <w:r>
        <w:rPr>
          <w:spacing w:val="-4"/>
        </w:rPr>
        <w:t xml:space="preserve"> </w:t>
      </w:r>
      <w:r>
        <w:t>de</w:t>
      </w:r>
      <w:r>
        <w:rPr>
          <w:spacing w:val="-4"/>
        </w:rPr>
        <w:t xml:space="preserve"> </w:t>
      </w:r>
      <w:r>
        <w:t>esta</w:t>
      </w:r>
      <w:r>
        <w:rPr>
          <w:spacing w:val="-4"/>
        </w:rPr>
        <w:t xml:space="preserve"> </w:t>
      </w:r>
      <w:r>
        <w:t xml:space="preserve">obligación será </w:t>
      </w:r>
      <w:r>
        <w:t xml:space="preserve">considerado como </w:t>
      </w:r>
      <w:r>
        <w:rPr>
          <w:b/>
        </w:rPr>
        <w:t>práctica antisindical</w:t>
      </w:r>
      <w:r>
        <w:t>”, seguido de un punto seguido.</w:t>
      </w:r>
    </w:p>
    <w:p w:rsidR="00FB1DE6" w:rsidRDefault="005A52EF">
      <w:pPr>
        <w:pStyle w:val="Prrafodelista"/>
        <w:numPr>
          <w:ilvl w:val="0"/>
          <w:numId w:val="2"/>
        </w:numPr>
        <w:tabs>
          <w:tab w:val="left" w:pos="820"/>
        </w:tabs>
        <w:spacing w:line="360" w:lineRule="auto"/>
        <w:ind w:right="112"/>
        <w:jc w:val="both"/>
      </w:pPr>
      <w:r>
        <w:t xml:space="preserve">Agréguese un inciso cuarto del siguiente tenor: “Respecto de los deberes de información y/o comunicación señalados en los incisos precedentes, el empleador </w:t>
      </w:r>
      <w:r>
        <w:rPr>
          <w:b/>
        </w:rPr>
        <w:t>deberá acreditar su cumplimien</w:t>
      </w:r>
      <w:r>
        <w:rPr>
          <w:b/>
        </w:rPr>
        <w:t xml:space="preserve">to efectivo y oportuno, asegurando la cabal comprensión de la información </w:t>
      </w:r>
      <w:r>
        <w:t>entregada. En caso de</w:t>
      </w:r>
      <w:r>
        <w:rPr>
          <w:spacing w:val="-3"/>
        </w:rPr>
        <w:t xml:space="preserve"> </w:t>
      </w:r>
      <w:r>
        <w:t>no</w:t>
      </w:r>
      <w:r>
        <w:rPr>
          <w:spacing w:val="-3"/>
        </w:rPr>
        <w:t xml:space="preserve"> </w:t>
      </w:r>
      <w:r>
        <w:t>contar</w:t>
      </w:r>
      <w:r>
        <w:rPr>
          <w:spacing w:val="-3"/>
        </w:rPr>
        <w:t xml:space="preserve"> </w:t>
      </w:r>
      <w:r>
        <w:t>con</w:t>
      </w:r>
      <w:r>
        <w:rPr>
          <w:spacing w:val="-3"/>
        </w:rPr>
        <w:t xml:space="preserve"> </w:t>
      </w:r>
      <w:r>
        <w:t>registros,</w:t>
      </w:r>
      <w:r>
        <w:rPr>
          <w:spacing w:val="-3"/>
        </w:rPr>
        <w:t xml:space="preserve"> </w:t>
      </w:r>
      <w:r>
        <w:t>se presumirá la infracción a dicho deber”.</w:t>
      </w:r>
    </w:p>
    <w:p w:rsidR="00FB1DE6" w:rsidRDefault="00FB1DE6">
      <w:pPr>
        <w:pStyle w:val="Textoindependiente"/>
        <w:rPr>
          <w:sz w:val="33"/>
        </w:rPr>
      </w:pPr>
    </w:p>
    <w:p w:rsidR="00FB1DE6" w:rsidRDefault="005A52EF">
      <w:pPr>
        <w:pStyle w:val="Textoindependiente"/>
        <w:spacing w:line="360" w:lineRule="auto"/>
        <w:ind w:left="100" w:right="117"/>
        <w:jc w:val="both"/>
      </w:pPr>
      <w:r>
        <w:rPr>
          <w:b/>
        </w:rPr>
        <w:t>Artículo 6</w:t>
      </w:r>
      <w:r>
        <w:t>. Incorpórese una letra j) al artículo 289 del Código del Trabajo, del siguiente tenor:</w:t>
      </w:r>
      <w:r>
        <w:rPr>
          <w:spacing w:val="80"/>
        </w:rPr>
        <w:t xml:space="preserve"> </w:t>
      </w:r>
      <w:r>
        <w:t>“j)</w:t>
      </w:r>
      <w:r>
        <w:rPr>
          <w:spacing w:val="80"/>
        </w:rPr>
        <w:t xml:space="preserve"> </w:t>
      </w:r>
      <w:r>
        <w:t>El</w:t>
      </w:r>
      <w:r>
        <w:rPr>
          <w:spacing w:val="80"/>
        </w:rPr>
        <w:t xml:space="preserve"> </w:t>
      </w:r>
      <w:r>
        <w:t>incumplimiento</w:t>
      </w:r>
      <w:r>
        <w:rPr>
          <w:spacing w:val="80"/>
        </w:rPr>
        <w:t xml:space="preserve"> </w:t>
      </w:r>
      <w:r>
        <w:t>a</w:t>
      </w:r>
      <w:r>
        <w:rPr>
          <w:spacing w:val="80"/>
        </w:rPr>
        <w:t xml:space="preserve"> </w:t>
      </w:r>
      <w:r>
        <w:t>los</w:t>
      </w:r>
      <w:r>
        <w:rPr>
          <w:spacing w:val="80"/>
        </w:rPr>
        <w:t xml:space="preserve"> </w:t>
      </w:r>
      <w:r>
        <w:t>deberes</w:t>
      </w:r>
      <w:r>
        <w:rPr>
          <w:spacing w:val="71"/>
        </w:rPr>
        <w:t xml:space="preserve"> </w:t>
      </w:r>
      <w:r>
        <w:t>de</w:t>
      </w:r>
      <w:r>
        <w:rPr>
          <w:spacing w:val="71"/>
        </w:rPr>
        <w:t xml:space="preserve"> </w:t>
      </w:r>
      <w:r>
        <w:t>entrega</w:t>
      </w:r>
      <w:r>
        <w:rPr>
          <w:spacing w:val="71"/>
        </w:rPr>
        <w:t xml:space="preserve"> </w:t>
      </w:r>
      <w:r>
        <w:t>de</w:t>
      </w:r>
      <w:r>
        <w:rPr>
          <w:spacing w:val="71"/>
        </w:rPr>
        <w:t xml:space="preserve"> </w:t>
      </w:r>
      <w:r>
        <w:t>información,</w:t>
      </w:r>
      <w:r>
        <w:rPr>
          <w:spacing w:val="71"/>
        </w:rPr>
        <w:t xml:space="preserve"> </w:t>
      </w:r>
      <w:r>
        <w:t>por</w:t>
      </w:r>
      <w:r>
        <w:rPr>
          <w:spacing w:val="71"/>
        </w:rPr>
        <w:t xml:space="preserve"> </w:t>
      </w:r>
      <w:r>
        <w:t>parte</w:t>
      </w:r>
      <w:r>
        <w:rPr>
          <w:spacing w:val="71"/>
        </w:rPr>
        <w:t xml:space="preserve"> </w:t>
      </w:r>
      <w:r>
        <w:t>del</w:t>
      </w:r>
    </w:p>
    <w:p w:rsidR="00FB1DE6" w:rsidRDefault="00FB1DE6">
      <w:pPr>
        <w:spacing w:line="360" w:lineRule="auto"/>
        <w:jc w:val="both"/>
        <w:sectPr w:rsidR="00FB1DE6">
          <w:pgSz w:w="11920" w:h="16840"/>
          <w:pgMar w:top="1360" w:right="1340" w:bottom="280" w:left="1340" w:header="720" w:footer="720" w:gutter="0"/>
          <w:cols w:space="720"/>
        </w:sectPr>
      </w:pPr>
    </w:p>
    <w:p w:rsidR="00FB1DE6" w:rsidRDefault="005A52EF">
      <w:pPr>
        <w:pStyle w:val="Textoindependiente"/>
        <w:spacing w:before="80" w:line="360" w:lineRule="auto"/>
        <w:ind w:left="100" w:right="122"/>
        <w:jc w:val="both"/>
      </w:pPr>
      <w:r>
        <w:t xml:space="preserve">empleador al trabajador o trabajadora que establece el artículo 152 quáter N) de este </w:t>
      </w:r>
      <w:r>
        <w:rPr>
          <w:spacing w:val="-2"/>
        </w:rPr>
        <w:t>Código.”</w:t>
      </w:r>
    </w:p>
    <w:p w:rsidR="00FB1DE6" w:rsidRDefault="00FB1DE6">
      <w:pPr>
        <w:pStyle w:val="Textoindependiente"/>
        <w:spacing w:before="11"/>
        <w:rPr>
          <w:sz w:val="32"/>
        </w:rPr>
      </w:pPr>
    </w:p>
    <w:p w:rsidR="00FB1DE6" w:rsidRDefault="005A52EF">
      <w:pPr>
        <w:pStyle w:val="Textoindependiente"/>
        <w:spacing w:line="360" w:lineRule="auto"/>
        <w:ind w:left="100" w:right="122"/>
        <w:jc w:val="both"/>
      </w:pPr>
      <w:r>
        <w:rPr>
          <w:b/>
        </w:rPr>
        <w:t>Artículo 7</w:t>
      </w:r>
      <w:r>
        <w:t>. Incorpórese las siguientes modificaciones al actual artículo 152 quáter J del Código del Trabajo:</w:t>
      </w:r>
    </w:p>
    <w:p w:rsidR="00FB1DE6" w:rsidRDefault="005A52EF">
      <w:pPr>
        <w:pStyle w:val="Prrafodelista"/>
        <w:numPr>
          <w:ilvl w:val="0"/>
          <w:numId w:val="1"/>
        </w:numPr>
        <w:tabs>
          <w:tab w:val="left" w:pos="820"/>
        </w:tabs>
        <w:spacing w:line="360" w:lineRule="auto"/>
        <w:ind w:right="120"/>
        <w:jc w:val="both"/>
      </w:pPr>
      <w:r>
        <w:t>En el inciso segundo, a continuación de “el presen</w:t>
      </w:r>
      <w:r>
        <w:t xml:space="preserve">te artículo” y hasta el final del inciso, reemplácese por: “El empleador </w:t>
      </w:r>
      <w:r>
        <w:rPr>
          <w:b/>
        </w:rPr>
        <w:t xml:space="preserve">siempre </w:t>
      </w:r>
      <w:r>
        <w:t xml:space="preserve">deberá implementar a su costo un mecanismo fidedigno de registro de cumplimiento de jornada de </w:t>
      </w:r>
      <w:r>
        <w:rPr>
          <w:b/>
        </w:rPr>
        <w:t xml:space="preserve">teletrabajo </w:t>
      </w:r>
      <w:r>
        <w:t xml:space="preserve">a distancia </w:t>
      </w:r>
      <w:r>
        <w:rPr>
          <w:b/>
        </w:rPr>
        <w:t>y del ejercicio del derecho a desconexión</w:t>
      </w:r>
      <w:r>
        <w:t>, conforme a</w:t>
      </w:r>
      <w:r>
        <w:rPr>
          <w:spacing w:val="-3"/>
        </w:rPr>
        <w:t xml:space="preserve"> </w:t>
      </w:r>
      <w:r>
        <w:t>lo</w:t>
      </w:r>
      <w:r>
        <w:rPr>
          <w:spacing w:val="-3"/>
        </w:rPr>
        <w:t xml:space="preserve"> </w:t>
      </w:r>
      <w:r>
        <w:t>prescrito</w:t>
      </w:r>
      <w:r>
        <w:rPr>
          <w:spacing w:val="-3"/>
        </w:rPr>
        <w:t xml:space="preserve"> </w:t>
      </w:r>
      <w:r>
        <w:t>en</w:t>
      </w:r>
      <w:r>
        <w:rPr>
          <w:spacing w:val="-3"/>
        </w:rPr>
        <w:t xml:space="preserve"> </w:t>
      </w:r>
      <w:r>
        <w:t>el artículo 33.</w:t>
      </w:r>
    </w:p>
    <w:p w:rsidR="00FB1DE6" w:rsidRDefault="005A52EF">
      <w:pPr>
        <w:pStyle w:val="Prrafodelista"/>
        <w:numPr>
          <w:ilvl w:val="0"/>
          <w:numId w:val="1"/>
        </w:numPr>
        <w:tabs>
          <w:tab w:val="left" w:pos="820"/>
        </w:tabs>
        <w:spacing w:line="360" w:lineRule="auto"/>
        <w:ind w:right="114"/>
        <w:jc w:val="both"/>
      </w:pPr>
      <w:r>
        <w:t>En</w:t>
      </w:r>
      <w:r>
        <w:rPr>
          <w:spacing w:val="26"/>
        </w:rPr>
        <w:t xml:space="preserve"> </w:t>
      </w:r>
      <w:r>
        <w:t>el</w:t>
      </w:r>
      <w:r>
        <w:rPr>
          <w:spacing w:val="26"/>
        </w:rPr>
        <w:t xml:space="preserve"> </w:t>
      </w:r>
      <w:r>
        <w:t>inciso</w:t>
      </w:r>
      <w:r>
        <w:rPr>
          <w:spacing w:val="26"/>
        </w:rPr>
        <w:t xml:space="preserve"> </w:t>
      </w:r>
      <w:r>
        <w:t xml:space="preserve">tercero, agrégase a continuación del punto seguido, lo siguiente: “Para el caso de teletrabajadoras o teletrabajadores que </w:t>
      </w:r>
      <w:r>
        <w:rPr>
          <w:b/>
        </w:rPr>
        <w:t>ejerzan labores directas de cuidado no remunerado de un menor de 14 años</w:t>
      </w:r>
      <w:r>
        <w:rPr>
          <w:b/>
          <w:spacing w:val="-3"/>
        </w:rPr>
        <w:t xml:space="preserve"> </w:t>
      </w:r>
      <w:r>
        <w:rPr>
          <w:b/>
        </w:rPr>
        <w:t>que</w:t>
      </w:r>
      <w:r>
        <w:rPr>
          <w:b/>
          <w:spacing w:val="-3"/>
        </w:rPr>
        <w:t xml:space="preserve"> </w:t>
      </w:r>
      <w:r>
        <w:rPr>
          <w:b/>
        </w:rPr>
        <w:t>se</w:t>
      </w:r>
      <w:r>
        <w:rPr>
          <w:b/>
          <w:spacing w:val="-3"/>
        </w:rPr>
        <w:t xml:space="preserve"> </w:t>
      </w:r>
      <w:r>
        <w:rPr>
          <w:b/>
        </w:rPr>
        <w:t>encuentre</w:t>
      </w:r>
      <w:r>
        <w:rPr>
          <w:b/>
          <w:spacing w:val="-3"/>
        </w:rPr>
        <w:t xml:space="preserve"> </w:t>
      </w:r>
      <w:r>
        <w:rPr>
          <w:b/>
        </w:rPr>
        <w:t>a</w:t>
      </w:r>
      <w:r>
        <w:rPr>
          <w:b/>
          <w:spacing w:val="-3"/>
        </w:rPr>
        <w:t xml:space="preserve"> </w:t>
      </w:r>
      <w:r>
        <w:rPr>
          <w:b/>
        </w:rPr>
        <w:t>su</w:t>
      </w:r>
      <w:r>
        <w:rPr>
          <w:b/>
          <w:spacing w:val="-3"/>
        </w:rPr>
        <w:t xml:space="preserve"> </w:t>
      </w:r>
      <w:r>
        <w:rPr>
          <w:b/>
        </w:rPr>
        <w:t xml:space="preserve">cargo, </w:t>
      </w:r>
      <w:r>
        <w:t xml:space="preserve">o, en general de cualquier </w:t>
      </w:r>
      <w:r>
        <w:rPr>
          <w:b/>
        </w:rPr>
        <w:t xml:space="preserve">persona dependiente de forma permanente o transitoria, </w:t>
      </w:r>
      <w:r>
        <w:t>está alternativa de distribución será comprendida como</w:t>
      </w:r>
      <w:r>
        <w:rPr>
          <w:spacing w:val="-3"/>
        </w:rPr>
        <w:t xml:space="preserve"> </w:t>
      </w:r>
      <w:r>
        <w:t>un</w:t>
      </w:r>
      <w:r>
        <w:rPr>
          <w:spacing w:val="-3"/>
        </w:rPr>
        <w:t xml:space="preserve"> </w:t>
      </w:r>
      <w:r>
        <w:rPr>
          <w:b/>
        </w:rPr>
        <w:t>derecho</w:t>
      </w:r>
      <w:r>
        <w:rPr>
          <w:b/>
          <w:spacing w:val="-3"/>
        </w:rPr>
        <w:t xml:space="preserve"> </w:t>
      </w:r>
      <w:r>
        <w:rPr>
          <w:b/>
        </w:rPr>
        <w:t xml:space="preserve">del trabajador o trabajadora, </w:t>
      </w:r>
      <w:r>
        <w:t>sin perjuicio de la obligación de cumplimiento de jornada.</w:t>
      </w:r>
    </w:p>
    <w:p w:rsidR="00FB1DE6" w:rsidRDefault="005A52EF">
      <w:pPr>
        <w:pStyle w:val="Prrafodelista"/>
        <w:numPr>
          <w:ilvl w:val="0"/>
          <w:numId w:val="1"/>
        </w:numPr>
        <w:tabs>
          <w:tab w:val="left" w:pos="820"/>
        </w:tabs>
        <w:spacing w:line="360" w:lineRule="auto"/>
        <w:ind w:right="113"/>
        <w:jc w:val="both"/>
      </w:pPr>
      <w:r>
        <w:t>En el inciso cuarto, incorpórese entre la expresión</w:t>
      </w:r>
      <w:r>
        <w:rPr>
          <w:spacing w:val="-4"/>
        </w:rPr>
        <w:t xml:space="preserve"> </w:t>
      </w:r>
      <w:r>
        <w:t>“las</w:t>
      </w:r>
      <w:r>
        <w:rPr>
          <w:spacing w:val="-4"/>
        </w:rPr>
        <w:t xml:space="preserve"> </w:t>
      </w:r>
      <w:r>
        <w:t>partes”</w:t>
      </w:r>
      <w:r>
        <w:rPr>
          <w:spacing w:val="-4"/>
        </w:rPr>
        <w:t xml:space="preserve"> </w:t>
      </w:r>
      <w:r>
        <w:t>y</w:t>
      </w:r>
      <w:r>
        <w:rPr>
          <w:spacing w:val="-4"/>
        </w:rPr>
        <w:t xml:space="preserve"> </w:t>
      </w:r>
      <w:r>
        <w:t>“podrán</w:t>
      </w:r>
      <w:r>
        <w:rPr>
          <w:spacing w:val="-4"/>
        </w:rPr>
        <w:t xml:space="preserve"> </w:t>
      </w:r>
      <w:r>
        <w:t>acordar”,</w:t>
      </w:r>
      <w:r>
        <w:rPr>
          <w:spacing w:val="-4"/>
        </w:rPr>
        <w:t xml:space="preserve"> </w:t>
      </w:r>
      <w:r>
        <w:t>la palabra “</w:t>
      </w:r>
      <w:r>
        <w:rPr>
          <w:b/>
        </w:rPr>
        <w:t>solo</w:t>
      </w:r>
      <w:r>
        <w:t>” y a continuación de “artículo 22”, agréguese “cuando se trate de gerentes, administradores y a</w:t>
      </w:r>
      <w:r>
        <w:t>poderados con facultades de administración”.</w:t>
      </w:r>
    </w:p>
    <w:p w:rsidR="00FB1DE6" w:rsidRDefault="005A52EF">
      <w:pPr>
        <w:pStyle w:val="Prrafodelista"/>
        <w:numPr>
          <w:ilvl w:val="0"/>
          <w:numId w:val="1"/>
        </w:numPr>
        <w:tabs>
          <w:tab w:val="left" w:pos="820"/>
        </w:tabs>
        <w:spacing w:line="360" w:lineRule="auto"/>
        <w:ind w:right="115"/>
        <w:jc w:val="both"/>
      </w:pPr>
      <w:r>
        <w:t>En el inciso cuarto, a continuación del</w:t>
      </w:r>
      <w:r>
        <w:rPr>
          <w:spacing w:val="-4"/>
        </w:rPr>
        <w:t xml:space="preserve"> </w:t>
      </w:r>
      <w:r>
        <w:t>punto</w:t>
      </w:r>
      <w:r>
        <w:rPr>
          <w:spacing w:val="-4"/>
        </w:rPr>
        <w:t xml:space="preserve"> </w:t>
      </w:r>
      <w:r>
        <w:t>seguido,</w:t>
      </w:r>
      <w:r>
        <w:rPr>
          <w:spacing w:val="-4"/>
        </w:rPr>
        <w:t xml:space="preserve"> </w:t>
      </w:r>
      <w:r>
        <w:t>reemplácese</w:t>
      </w:r>
      <w:r>
        <w:rPr>
          <w:spacing w:val="-4"/>
        </w:rPr>
        <w:t xml:space="preserve"> </w:t>
      </w:r>
      <w:r>
        <w:t>la</w:t>
      </w:r>
      <w:r>
        <w:rPr>
          <w:spacing w:val="-4"/>
        </w:rPr>
        <w:t xml:space="preserve"> </w:t>
      </w:r>
      <w:r>
        <w:t>expresión</w:t>
      </w:r>
      <w:r>
        <w:rPr>
          <w:spacing w:val="-4"/>
        </w:rPr>
        <w:t xml:space="preserve"> </w:t>
      </w:r>
      <w:r>
        <w:t>“Sin embargo” por “</w:t>
      </w:r>
      <w:r>
        <w:rPr>
          <w:b/>
        </w:rPr>
        <w:t>En cualquier caso</w:t>
      </w:r>
      <w:r>
        <w:t>”.</w:t>
      </w:r>
    </w:p>
    <w:p w:rsidR="00FB1DE6" w:rsidRDefault="005A52EF">
      <w:pPr>
        <w:pStyle w:val="Prrafodelista"/>
        <w:numPr>
          <w:ilvl w:val="0"/>
          <w:numId w:val="1"/>
        </w:numPr>
        <w:tabs>
          <w:tab w:val="left" w:pos="820"/>
        </w:tabs>
        <w:spacing w:line="360" w:lineRule="auto"/>
        <w:ind w:right="114"/>
        <w:jc w:val="both"/>
      </w:pPr>
      <w:r>
        <w:t>En el inciso seis, incorpórese a continuación de “veinticuatro horas”, la siguiente frase: “</w:t>
      </w:r>
      <w:r>
        <w:t xml:space="preserve">tiempo que deberá quedar consignado en el respectivo </w:t>
      </w:r>
      <w:r>
        <w:rPr>
          <w:b/>
        </w:rPr>
        <w:t>sistema de registro electrónico</w:t>
      </w:r>
      <w:r>
        <w:t>”, seguido de punto seguido.</w:t>
      </w:r>
    </w:p>
    <w:p w:rsidR="00FB1DE6" w:rsidRDefault="005A52EF">
      <w:pPr>
        <w:pStyle w:val="Prrafodelista"/>
        <w:numPr>
          <w:ilvl w:val="0"/>
          <w:numId w:val="1"/>
        </w:numPr>
        <w:tabs>
          <w:tab w:val="left" w:pos="820"/>
        </w:tabs>
        <w:spacing w:line="360" w:lineRule="auto"/>
        <w:ind w:right="121"/>
        <w:jc w:val="both"/>
      </w:pPr>
      <w:r>
        <w:t>En el mismo inciso seis, a continuación de “feriado anual de los trabajadores”, agréguese la frase “</w:t>
      </w:r>
      <w:r>
        <w:rPr>
          <w:b/>
        </w:rPr>
        <w:t>ni durante el periodo que comprende el dere</w:t>
      </w:r>
      <w:r>
        <w:rPr>
          <w:b/>
        </w:rPr>
        <w:t>cho a desconexión, incluso a pretexto de realizar la tarea encomendada durante la jornada</w:t>
      </w:r>
      <w:r>
        <w:t>”, seguido de punto aparte.</w:t>
      </w:r>
    </w:p>
    <w:p w:rsidR="00FB1DE6" w:rsidRDefault="00FB1DE6">
      <w:pPr>
        <w:pStyle w:val="Textoindependiente"/>
        <w:rPr>
          <w:sz w:val="24"/>
        </w:rPr>
      </w:pPr>
    </w:p>
    <w:p w:rsidR="00FB1DE6" w:rsidRDefault="00FB1DE6">
      <w:pPr>
        <w:pStyle w:val="Textoindependiente"/>
        <w:rPr>
          <w:sz w:val="24"/>
        </w:rPr>
      </w:pPr>
    </w:p>
    <w:p w:rsidR="00FB1DE6" w:rsidRDefault="00FB1DE6">
      <w:pPr>
        <w:pStyle w:val="Textoindependiente"/>
        <w:rPr>
          <w:sz w:val="24"/>
        </w:rPr>
      </w:pPr>
    </w:p>
    <w:p w:rsidR="00FB1DE6" w:rsidRDefault="00FB1DE6">
      <w:pPr>
        <w:pStyle w:val="Textoindependiente"/>
        <w:rPr>
          <w:sz w:val="24"/>
        </w:rPr>
      </w:pPr>
    </w:p>
    <w:p w:rsidR="00FB1DE6" w:rsidRDefault="00FB1DE6">
      <w:pPr>
        <w:pStyle w:val="Textoindependiente"/>
        <w:rPr>
          <w:sz w:val="24"/>
        </w:rPr>
      </w:pPr>
    </w:p>
    <w:p w:rsidR="00FB1DE6" w:rsidRDefault="00FB1DE6">
      <w:pPr>
        <w:pStyle w:val="Textoindependiente"/>
        <w:rPr>
          <w:sz w:val="24"/>
        </w:rPr>
      </w:pPr>
    </w:p>
    <w:p w:rsidR="00FB1DE6" w:rsidRDefault="00FB1DE6">
      <w:pPr>
        <w:pStyle w:val="Textoindependiente"/>
        <w:rPr>
          <w:sz w:val="21"/>
        </w:rPr>
      </w:pPr>
    </w:p>
    <w:p w:rsidR="00FB1DE6" w:rsidRDefault="005A52EF">
      <w:pPr>
        <w:ind w:left="4250" w:right="4262"/>
        <w:jc w:val="center"/>
        <w:rPr>
          <w:b/>
        </w:rPr>
      </w:pPr>
      <w:r>
        <w:rPr>
          <w:b/>
          <w:spacing w:val="-2"/>
        </w:rPr>
        <w:t>FIRMA</w:t>
      </w:r>
    </w:p>
    <w:p w:rsidR="00FB1DE6" w:rsidRDefault="005A52EF">
      <w:pPr>
        <w:spacing w:before="127"/>
        <w:ind w:left="2676"/>
        <w:rPr>
          <w:b/>
        </w:rPr>
      </w:pPr>
      <w:r>
        <w:rPr>
          <w:b/>
        </w:rPr>
        <w:t>H.</w:t>
      </w:r>
      <w:r>
        <w:rPr>
          <w:b/>
          <w:spacing w:val="-5"/>
        </w:rPr>
        <w:t xml:space="preserve"> </w:t>
      </w:r>
      <w:r>
        <w:rPr>
          <w:b/>
        </w:rPr>
        <w:t>D.</w:t>
      </w:r>
      <w:r>
        <w:rPr>
          <w:b/>
          <w:spacing w:val="-4"/>
        </w:rPr>
        <w:t xml:space="preserve"> </w:t>
      </w:r>
      <w:r>
        <w:rPr>
          <w:b/>
        </w:rPr>
        <w:t>ANDRÉS</w:t>
      </w:r>
      <w:r>
        <w:rPr>
          <w:b/>
          <w:spacing w:val="-5"/>
        </w:rPr>
        <w:t xml:space="preserve"> </w:t>
      </w:r>
      <w:r>
        <w:rPr>
          <w:b/>
        </w:rPr>
        <w:t>GIORDANO</w:t>
      </w:r>
      <w:r>
        <w:rPr>
          <w:b/>
          <w:spacing w:val="-4"/>
        </w:rPr>
        <w:t xml:space="preserve"> </w:t>
      </w:r>
      <w:r>
        <w:rPr>
          <w:b/>
          <w:spacing w:val="-2"/>
        </w:rPr>
        <w:t>SALAZAR</w:t>
      </w:r>
    </w:p>
    <w:p w:rsidR="00FB1DE6" w:rsidRDefault="00FB1DE6">
      <w:pPr>
        <w:sectPr w:rsidR="00FB1DE6">
          <w:pgSz w:w="11920" w:h="16840"/>
          <w:pgMar w:top="1360" w:right="1340" w:bottom="280" w:left="1340" w:header="720" w:footer="720" w:gutter="0"/>
          <w:cols w:space="720"/>
        </w:sectPr>
      </w:pPr>
    </w:p>
    <w:p w:rsidR="00FB1DE6" w:rsidRDefault="00FB1DE6">
      <w:pPr>
        <w:pStyle w:val="Textoindependiente"/>
        <w:spacing w:before="4"/>
        <w:rPr>
          <w:b/>
          <w:sz w:val="17"/>
        </w:rPr>
      </w:pPr>
    </w:p>
    <w:sectPr w:rsidR="00FB1DE6">
      <w:pgSz w:w="11920" w:h="16840"/>
      <w:pgMar w:top="19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319"/>
    <w:multiLevelType w:val="hybridMultilevel"/>
    <w:tmpl w:val="80A6FD90"/>
    <w:lvl w:ilvl="0" w:tplc="06DEB2C6">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1" w:tplc="E6944816">
      <w:numFmt w:val="bullet"/>
      <w:lvlText w:val="•"/>
      <w:lvlJc w:val="left"/>
      <w:pPr>
        <w:ind w:left="1662" w:hanging="360"/>
      </w:pPr>
      <w:rPr>
        <w:rFonts w:hint="default"/>
        <w:lang w:val="es-ES" w:eastAsia="en-US" w:bidi="ar-SA"/>
      </w:rPr>
    </w:lvl>
    <w:lvl w:ilvl="2" w:tplc="F7C4C5CA">
      <w:numFmt w:val="bullet"/>
      <w:lvlText w:val="•"/>
      <w:lvlJc w:val="left"/>
      <w:pPr>
        <w:ind w:left="2504" w:hanging="360"/>
      </w:pPr>
      <w:rPr>
        <w:rFonts w:hint="default"/>
        <w:lang w:val="es-ES" w:eastAsia="en-US" w:bidi="ar-SA"/>
      </w:rPr>
    </w:lvl>
    <w:lvl w:ilvl="3" w:tplc="75EE8F74">
      <w:numFmt w:val="bullet"/>
      <w:lvlText w:val="•"/>
      <w:lvlJc w:val="left"/>
      <w:pPr>
        <w:ind w:left="3346" w:hanging="360"/>
      </w:pPr>
      <w:rPr>
        <w:rFonts w:hint="default"/>
        <w:lang w:val="es-ES" w:eastAsia="en-US" w:bidi="ar-SA"/>
      </w:rPr>
    </w:lvl>
    <w:lvl w:ilvl="4" w:tplc="CA467B0E">
      <w:numFmt w:val="bullet"/>
      <w:lvlText w:val="•"/>
      <w:lvlJc w:val="left"/>
      <w:pPr>
        <w:ind w:left="4188" w:hanging="360"/>
      </w:pPr>
      <w:rPr>
        <w:rFonts w:hint="default"/>
        <w:lang w:val="es-ES" w:eastAsia="en-US" w:bidi="ar-SA"/>
      </w:rPr>
    </w:lvl>
    <w:lvl w:ilvl="5" w:tplc="37A29598">
      <w:numFmt w:val="bullet"/>
      <w:lvlText w:val="•"/>
      <w:lvlJc w:val="left"/>
      <w:pPr>
        <w:ind w:left="5030" w:hanging="360"/>
      </w:pPr>
      <w:rPr>
        <w:rFonts w:hint="default"/>
        <w:lang w:val="es-ES" w:eastAsia="en-US" w:bidi="ar-SA"/>
      </w:rPr>
    </w:lvl>
    <w:lvl w:ilvl="6" w:tplc="7A907B46">
      <w:numFmt w:val="bullet"/>
      <w:lvlText w:val="•"/>
      <w:lvlJc w:val="left"/>
      <w:pPr>
        <w:ind w:left="5872" w:hanging="360"/>
      </w:pPr>
      <w:rPr>
        <w:rFonts w:hint="default"/>
        <w:lang w:val="es-ES" w:eastAsia="en-US" w:bidi="ar-SA"/>
      </w:rPr>
    </w:lvl>
    <w:lvl w:ilvl="7" w:tplc="A7BE9ED6">
      <w:numFmt w:val="bullet"/>
      <w:lvlText w:val="•"/>
      <w:lvlJc w:val="left"/>
      <w:pPr>
        <w:ind w:left="6714" w:hanging="360"/>
      </w:pPr>
      <w:rPr>
        <w:rFonts w:hint="default"/>
        <w:lang w:val="es-ES" w:eastAsia="en-US" w:bidi="ar-SA"/>
      </w:rPr>
    </w:lvl>
    <w:lvl w:ilvl="8" w:tplc="1EF8717A">
      <w:numFmt w:val="bullet"/>
      <w:lvlText w:val="•"/>
      <w:lvlJc w:val="left"/>
      <w:pPr>
        <w:ind w:left="7556" w:hanging="360"/>
      </w:pPr>
      <w:rPr>
        <w:rFonts w:hint="default"/>
        <w:lang w:val="es-ES" w:eastAsia="en-US" w:bidi="ar-SA"/>
      </w:rPr>
    </w:lvl>
  </w:abstractNum>
  <w:abstractNum w:abstractNumId="1" w15:restartNumberingAfterBreak="0">
    <w:nsid w:val="1DAE516B"/>
    <w:multiLevelType w:val="hybridMultilevel"/>
    <w:tmpl w:val="897E2146"/>
    <w:lvl w:ilvl="0" w:tplc="C71AE470">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1" w:tplc="2982B110">
      <w:numFmt w:val="bullet"/>
      <w:lvlText w:val="•"/>
      <w:lvlJc w:val="left"/>
      <w:pPr>
        <w:ind w:left="1662" w:hanging="360"/>
      </w:pPr>
      <w:rPr>
        <w:rFonts w:hint="default"/>
        <w:lang w:val="es-ES" w:eastAsia="en-US" w:bidi="ar-SA"/>
      </w:rPr>
    </w:lvl>
    <w:lvl w:ilvl="2" w:tplc="32D8EC1E">
      <w:numFmt w:val="bullet"/>
      <w:lvlText w:val="•"/>
      <w:lvlJc w:val="left"/>
      <w:pPr>
        <w:ind w:left="2504" w:hanging="360"/>
      </w:pPr>
      <w:rPr>
        <w:rFonts w:hint="default"/>
        <w:lang w:val="es-ES" w:eastAsia="en-US" w:bidi="ar-SA"/>
      </w:rPr>
    </w:lvl>
    <w:lvl w:ilvl="3" w:tplc="C6E24592">
      <w:numFmt w:val="bullet"/>
      <w:lvlText w:val="•"/>
      <w:lvlJc w:val="left"/>
      <w:pPr>
        <w:ind w:left="3346" w:hanging="360"/>
      </w:pPr>
      <w:rPr>
        <w:rFonts w:hint="default"/>
        <w:lang w:val="es-ES" w:eastAsia="en-US" w:bidi="ar-SA"/>
      </w:rPr>
    </w:lvl>
    <w:lvl w:ilvl="4" w:tplc="569E5F9E">
      <w:numFmt w:val="bullet"/>
      <w:lvlText w:val="•"/>
      <w:lvlJc w:val="left"/>
      <w:pPr>
        <w:ind w:left="4188" w:hanging="360"/>
      </w:pPr>
      <w:rPr>
        <w:rFonts w:hint="default"/>
        <w:lang w:val="es-ES" w:eastAsia="en-US" w:bidi="ar-SA"/>
      </w:rPr>
    </w:lvl>
    <w:lvl w:ilvl="5" w:tplc="84C02CBA">
      <w:numFmt w:val="bullet"/>
      <w:lvlText w:val="•"/>
      <w:lvlJc w:val="left"/>
      <w:pPr>
        <w:ind w:left="5030" w:hanging="360"/>
      </w:pPr>
      <w:rPr>
        <w:rFonts w:hint="default"/>
        <w:lang w:val="es-ES" w:eastAsia="en-US" w:bidi="ar-SA"/>
      </w:rPr>
    </w:lvl>
    <w:lvl w:ilvl="6" w:tplc="63564F44">
      <w:numFmt w:val="bullet"/>
      <w:lvlText w:val="•"/>
      <w:lvlJc w:val="left"/>
      <w:pPr>
        <w:ind w:left="5872" w:hanging="360"/>
      </w:pPr>
      <w:rPr>
        <w:rFonts w:hint="default"/>
        <w:lang w:val="es-ES" w:eastAsia="en-US" w:bidi="ar-SA"/>
      </w:rPr>
    </w:lvl>
    <w:lvl w:ilvl="7" w:tplc="6602B5D4">
      <w:numFmt w:val="bullet"/>
      <w:lvlText w:val="•"/>
      <w:lvlJc w:val="left"/>
      <w:pPr>
        <w:ind w:left="6714" w:hanging="360"/>
      </w:pPr>
      <w:rPr>
        <w:rFonts w:hint="default"/>
        <w:lang w:val="es-ES" w:eastAsia="en-US" w:bidi="ar-SA"/>
      </w:rPr>
    </w:lvl>
    <w:lvl w:ilvl="8" w:tplc="F9444900">
      <w:numFmt w:val="bullet"/>
      <w:lvlText w:val="•"/>
      <w:lvlJc w:val="left"/>
      <w:pPr>
        <w:ind w:left="7556" w:hanging="360"/>
      </w:pPr>
      <w:rPr>
        <w:rFonts w:hint="default"/>
        <w:lang w:val="es-ES" w:eastAsia="en-US" w:bidi="ar-SA"/>
      </w:rPr>
    </w:lvl>
  </w:abstractNum>
  <w:abstractNum w:abstractNumId="2" w15:restartNumberingAfterBreak="0">
    <w:nsid w:val="41021FB3"/>
    <w:multiLevelType w:val="multilevel"/>
    <w:tmpl w:val="90A23704"/>
    <w:lvl w:ilvl="0">
      <w:start w:val="1"/>
      <w:numFmt w:val="decimal"/>
      <w:lvlText w:val="%1"/>
      <w:lvlJc w:val="left"/>
      <w:pPr>
        <w:ind w:left="527" w:hanging="428"/>
        <w:jc w:val="left"/>
      </w:pPr>
      <w:rPr>
        <w:rFonts w:hint="default"/>
        <w:lang w:val="es-ES" w:eastAsia="en-US" w:bidi="ar-SA"/>
      </w:rPr>
    </w:lvl>
    <w:lvl w:ilvl="1">
      <w:start w:val="1"/>
      <w:numFmt w:val="decimal"/>
      <w:lvlText w:val="%1.%2."/>
      <w:lvlJc w:val="left"/>
      <w:pPr>
        <w:ind w:left="527" w:hanging="428"/>
        <w:jc w:val="left"/>
      </w:pPr>
      <w:rPr>
        <w:rFonts w:ascii="Arial" w:eastAsia="Arial" w:hAnsi="Arial" w:cs="Arial" w:hint="default"/>
        <w:b w:val="0"/>
        <w:bCs w:val="0"/>
        <w:i w:val="0"/>
        <w:iCs w:val="0"/>
        <w:spacing w:val="-1"/>
        <w:w w:val="100"/>
        <w:sz w:val="22"/>
        <w:szCs w:val="22"/>
        <w:lang w:val="es-ES" w:eastAsia="en-US" w:bidi="ar-SA"/>
      </w:rPr>
    </w:lvl>
    <w:lvl w:ilvl="2">
      <w:numFmt w:val="bullet"/>
      <w:lvlText w:val="•"/>
      <w:lvlJc w:val="left"/>
      <w:pPr>
        <w:ind w:left="2264" w:hanging="428"/>
      </w:pPr>
      <w:rPr>
        <w:rFonts w:hint="default"/>
        <w:lang w:val="es-ES" w:eastAsia="en-US" w:bidi="ar-SA"/>
      </w:rPr>
    </w:lvl>
    <w:lvl w:ilvl="3">
      <w:numFmt w:val="bullet"/>
      <w:lvlText w:val="•"/>
      <w:lvlJc w:val="left"/>
      <w:pPr>
        <w:ind w:left="3136" w:hanging="428"/>
      </w:pPr>
      <w:rPr>
        <w:rFonts w:hint="default"/>
        <w:lang w:val="es-ES" w:eastAsia="en-US" w:bidi="ar-SA"/>
      </w:rPr>
    </w:lvl>
    <w:lvl w:ilvl="4">
      <w:numFmt w:val="bullet"/>
      <w:lvlText w:val="•"/>
      <w:lvlJc w:val="left"/>
      <w:pPr>
        <w:ind w:left="4008" w:hanging="428"/>
      </w:pPr>
      <w:rPr>
        <w:rFonts w:hint="default"/>
        <w:lang w:val="es-ES" w:eastAsia="en-US" w:bidi="ar-SA"/>
      </w:rPr>
    </w:lvl>
    <w:lvl w:ilvl="5">
      <w:numFmt w:val="bullet"/>
      <w:lvlText w:val="•"/>
      <w:lvlJc w:val="left"/>
      <w:pPr>
        <w:ind w:left="4880" w:hanging="428"/>
      </w:pPr>
      <w:rPr>
        <w:rFonts w:hint="default"/>
        <w:lang w:val="es-ES" w:eastAsia="en-US" w:bidi="ar-SA"/>
      </w:rPr>
    </w:lvl>
    <w:lvl w:ilvl="6">
      <w:numFmt w:val="bullet"/>
      <w:lvlText w:val="•"/>
      <w:lvlJc w:val="left"/>
      <w:pPr>
        <w:ind w:left="5752" w:hanging="428"/>
      </w:pPr>
      <w:rPr>
        <w:rFonts w:hint="default"/>
        <w:lang w:val="es-ES" w:eastAsia="en-US" w:bidi="ar-SA"/>
      </w:rPr>
    </w:lvl>
    <w:lvl w:ilvl="7">
      <w:numFmt w:val="bullet"/>
      <w:lvlText w:val="•"/>
      <w:lvlJc w:val="left"/>
      <w:pPr>
        <w:ind w:left="6624" w:hanging="428"/>
      </w:pPr>
      <w:rPr>
        <w:rFonts w:hint="default"/>
        <w:lang w:val="es-ES" w:eastAsia="en-US" w:bidi="ar-SA"/>
      </w:rPr>
    </w:lvl>
    <w:lvl w:ilvl="8">
      <w:numFmt w:val="bullet"/>
      <w:lvlText w:val="•"/>
      <w:lvlJc w:val="left"/>
      <w:pPr>
        <w:ind w:left="7496" w:hanging="428"/>
      </w:pPr>
      <w:rPr>
        <w:rFonts w:hint="default"/>
        <w:lang w:val="es-ES" w:eastAsia="en-US" w:bidi="ar-SA"/>
      </w:rPr>
    </w:lvl>
  </w:abstractNum>
  <w:abstractNum w:abstractNumId="3" w15:restartNumberingAfterBreak="0">
    <w:nsid w:val="61007555"/>
    <w:multiLevelType w:val="multilevel"/>
    <w:tmpl w:val="280E121C"/>
    <w:lvl w:ilvl="0">
      <w:start w:val="1"/>
      <w:numFmt w:val="upperRoman"/>
      <w:lvlText w:val="%1."/>
      <w:lvlJc w:val="left"/>
      <w:pPr>
        <w:ind w:left="820" w:hanging="483"/>
        <w:jc w:val="right"/>
      </w:pPr>
      <w:rPr>
        <w:rFonts w:ascii="Arial" w:eastAsia="Arial" w:hAnsi="Arial" w:cs="Arial" w:hint="default"/>
        <w:b w:val="0"/>
        <w:bCs w:val="0"/>
        <w:i w:val="0"/>
        <w:iCs w:val="0"/>
        <w:spacing w:val="-1"/>
        <w:w w:val="100"/>
        <w:sz w:val="22"/>
        <w:szCs w:val="22"/>
        <w:lang w:val="es-ES" w:eastAsia="en-US" w:bidi="ar-SA"/>
      </w:rPr>
    </w:lvl>
    <w:lvl w:ilvl="1">
      <w:start w:val="1"/>
      <w:numFmt w:val="decimal"/>
      <w:lvlText w:val="%2."/>
      <w:lvlJc w:val="left"/>
      <w:pPr>
        <w:ind w:left="820" w:hanging="360"/>
        <w:jc w:val="right"/>
      </w:pPr>
      <w:rPr>
        <w:rFonts w:hint="default"/>
        <w:spacing w:val="-1"/>
        <w:w w:val="100"/>
        <w:lang w:val="es-ES" w:eastAsia="en-US" w:bidi="ar-SA"/>
      </w:rPr>
    </w:lvl>
    <w:lvl w:ilvl="2">
      <w:start w:val="1"/>
      <w:numFmt w:val="decimal"/>
      <w:lvlText w:val="%2.%3."/>
      <w:lvlJc w:val="left"/>
      <w:pPr>
        <w:ind w:left="527" w:hanging="428"/>
        <w:jc w:val="left"/>
      </w:pPr>
      <w:rPr>
        <w:rFonts w:hint="default"/>
        <w:spacing w:val="-1"/>
        <w:w w:val="100"/>
        <w:lang w:val="es-ES" w:eastAsia="en-US" w:bidi="ar-SA"/>
      </w:rPr>
    </w:lvl>
    <w:lvl w:ilvl="3">
      <w:numFmt w:val="bullet"/>
      <w:lvlText w:val="●"/>
      <w:lvlJc w:val="left"/>
      <w:pPr>
        <w:ind w:left="820" w:hanging="360"/>
      </w:pPr>
      <w:rPr>
        <w:rFonts w:ascii="Arial" w:eastAsia="Arial" w:hAnsi="Arial" w:cs="Arial" w:hint="default"/>
        <w:b w:val="0"/>
        <w:bCs w:val="0"/>
        <w:i w:val="0"/>
        <w:iCs w:val="0"/>
        <w:w w:val="100"/>
        <w:sz w:val="22"/>
        <w:szCs w:val="22"/>
        <w:lang w:val="es-ES" w:eastAsia="en-US" w:bidi="ar-SA"/>
      </w:rPr>
    </w:lvl>
    <w:lvl w:ilvl="4">
      <w:numFmt w:val="bullet"/>
      <w:lvlText w:val="•"/>
      <w:lvlJc w:val="left"/>
      <w:pPr>
        <w:ind w:left="2925" w:hanging="360"/>
      </w:pPr>
      <w:rPr>
        <w:rFonts w:hint="default"/>
        <w:lang w:val="es-ES" w:eastAsia="en-US" w:bidi="ar-SA"/>
      </w:rPr>
    </w:lvl>
    <w:lvl w:ilvl="5">
      <w:numFmt w:val="bullet"/>
      <w:lvlText w:val="•"/>
      <w:lvlJc w:val="left"/>
      <w:pPr>
        <w:ind w:left="3977" w:hanging="360"/>
      </w:pPr>
      <w:rPr>
        <w:rFonts w:hint="default"/>
        <w:lang w:val="es-ES" w:eastAsia="en-US" w:bidi="ar-SA"/>
      </w:rPr>
    </w:lvl>
    <w:lvl w:ilvl="6">
      <w:numFmt w:val="bullet"/>
      <w:lvlText w:val="•"/>
      <w:lvlJc w:val="left"/>
      <w:pPr>
        <w:ind w:left="5030" w:hanging="360"/>
      </w:pPr>
      <w:rPr>
        <w:rFonts w:hint="default"/>
        <w:lang w:val="es-ES" w:eastAsia="en-US" w:bidi="ar-SA"/>
      </w:rPr>
    </w:lvl>
    <w:lvl w:ilvl="7">
      <w:numFmt w:val="bullet"/>
      <w:lvlText w:val="•"/>
      <w:lvlJc w:val="left"/>
      <w:pPr>
        <w:ind w:left="6082" w:hanging="360"/>
      </w:pPr>
      <w:rPr>
        <w:rFonts w:hint="default"/>
        <w:lang w:val="es-ES" w:eastAsia="en-US" w:bidi="ar-SA"/>
      </w:rPr>
    </w:lvl>
    <w:lvl w:ilvl="8">
      <w:numFmt w:val="bullet"/>
      <w:lvlText w:val="•"/>
      <w:lvlJc w:val="left"/>
      <w:pPr>
        <w:ind w:left="7135" w:hanging="360"/>
      </w:pPr>
      <w:rPr>
        <w:rFonts w:hint="default"/>
        <w:lang w:val="es-ES" w:eastAsia="en-US" w:bidi="ar-SA"/>
      </w:rPr>
    </w:lvl>
  </w:abstractNum>
  <w:abstractNum w:abstractNumId="4" w15:restartNumberingAfterBreak="0">
    <w:nsid w:val="66F5188D"/>
    <w:multiLevelType w:val="hybridMultilevel"/>
    <w:tmpl w:val="2F80C034"/>
    <w:lvl w:ilvl="0" w:tplc="168A1CD6">
      <w:numFmt w:val="bullet"/>
      <w:lvlText w:val="●"/>
      <w:lvlJc w:val="left"/>
      <w:pPr>
        <w:ind w:left="820" w:hanging="360"/>
      </w:pPr>
      <w:rPr>
        <w:rFonts w:ascii="Arial" w:eastAsia="Arial" w:hAnsi="Arial" w:cs="Arial" w:hint="default"/>
        <w:b w:val="0"/>
        <w:bCs w:val="0"/>
        <w:i w:val="0"/>
        <w:iCs w:val="0"/>
        <w:w w:val="100"/>
        <w:sz w:val="22"/>
        <w:szCs w:val="22"/>
        <w:lang w:val="es-ES" w:eastAsia="en-US" w:bidi="ar-SA"/>
      </w:rPr>
    </w:lvl>
    <w:lvl w:ilvl="1" w:tplc="C226E148">
      <w:numFmt w:val="bullet"/>
      <w:lvlText w:val="•"/>
      <w:lvlJc w:val="left"/>
      <w:pPr>
        <w:ind w:left="1662" w:hanging="360"/>
      </w:pPr>
      <w:rPr>
        <w:rFonts w:hint="default"/>
        <w:lang w:val="es-ES" w:eastAsia="en-US" w:bidi="ar-SA"/>
      </w:rPr>
    </w:lvl>
    <w:lvl w:ilvl="2" w:tplc="1AF68F3C">
      <w:numFmt w:val="bullet"/>
      <w:lvlText w:val="•"/>
      <w:lvlJc w:val="left"/>
      <w:pPr>
        <w:ind w:left="2504" w:hanging="360"/>
      </w:pPr>
      <w:rPr>
        <w:rFonts w:hint="default"/>
        <w:lang w:val="es-ES" w:eastAsia="en-US" w:bidi="ar-SA"/>
      </w:rPr>
    </w:lvl>
    <w:lvl w:ilvl="3" w:tplc="5B16D990">
      <w:numFmt w:val="bullet"/>
      <w:lvlText w:val="•"/>
      <w:lvlJc w:val="left"/>
      <w:pPr>
        <w:ind w:left="3346" w:hanging="360"/>
      </w:pPr>
      <w:rPr>
        <w:rFonts w:hint="default"/>
        <w:lang w:val="es-ES" w:eastAsia="en-US" w:bidi="ar-SA"/>
      </w:rPr>
    </w:lvl>
    <w:lvl w:ilvl="4" w:tplc="E8F811BA">
      <w:numFmt w:val="bullet"/>
      <w:lvlText w:val="•"/>
      <w:lvlJc w:val="left"/>
      <w:pPr>
        <w:ind w:left="4188" w:hanging="360"/>
      </w:pPr>
      <w:rPr>
        <w:rFonts w:hint="default"/>
        <w:lang w:val="es-ES" w:eastAsia="en-US" w:bidi="ar-SA"/>
      </w:rPr>
    </w:lvl>
    <w:lvl w:ilvl="5" w:tplc="5EE60BEC">
      <w:numFmt w:val="bullet"/>
      <w:lvlText w:val="•"/>
      <w:lvlJc w:val="left"/>
      <w:pPr>
        <w:ind w:left="5030" w:hanging="360"/>
      </w:pPr>
      <w:rPr>
        <w:rFonts w:hint="default"/>
        <w:lang w:val="es-ES" w:eastAsia="en-US" w:bidi="ar-SA"/>
      </w:rPr>
    </w:lvl>
    <w:lvl w:ilvl="6" w:tplc="ABD804A8">
      <w:numFmt w:val="bullet"/>
      <w:lvlText w:val="•"/>
      <w:lvlJc w:val="left"/>
      <w:pPr>
        <w:ind w:left="5872" w:hanging="360"/>
      </w:pPr>
      <w:rPr>
        <w:rFonts w:hint="default"/>
        <w:lang w:val="es-ES" w:eastAsia="en-US" w:bidi="ar-SA"/>
      </w:rPr>
    </w:lvl>
    <w:lvl w:ilvl="7" w:tplc="074A154A">
      <w:numFmt w:val="bullet"/>
      <w:lvlText w:val="•"/>
      <w:lvlJc w:val="left"/>
      <w:pPr>
        <w:ind w:left="6714" w:hanging="360"/>
      </w:pPr>
      <w:rPr>
        <w:rFonts w:hint="default"/>
        <w:lang w:val="es-ES" w:eastAsia="en-US" w:bidi="ar-SA"/>
      </w:rPr>
    </w:lvl>
    <w:lvl w:ilvl="8" w:tplc="23945364">
      <w:numFmt w:val="bullet"/>
      <w:lvlText w:val="•"/>
      <w:lvlJc w:val="left"/>
      <w:pPr>
        <w:ind w:left="7556" w:hanging="360"/>
      </w:pPr>
      <w:rPr>
        <w:rFonts w:hint="default"/>
        <w:lang w:val="es-ES" w:eastAsia="en-US" w:bidi="ar-SA"/>
      </w:rPr>
    </w:lvl>
  </w:abstractNum>
  <w:abstractNum w:abstractNumId="5" w15:restartNumberingAfterBreak="0">
    <w:nsid w:val="6B2F3685"/>
    <w:multiLevelType w:val="hybridMultilevel"/>
    <w:tmpl w:val="BB7873AA"/>
    <w:lvl w:ilvl="0" w:tplc="DDEC6AB0">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1" w:tplc="589A7306">
      <w:numFmt w:val="bullet"/>
      <w:lvlText w:val="•"/>
      <w:lvlJc w:val="left"/>
      <w:pPr>
        <w:ind w:left="1662" w:hanging="360"/>
      </w:pPr>
      <w:rPr>
        <w:rFonts w:hint="default"/>
        <w:lang w:val="es-ES" w:eastAsia="en-US" w:bidi="ar-SA"/>
      </w:rPr>
    </w:lvl>
    <w:lvl w:ilvl="2" w:tplc="4D96FC94">
      <w:numFmt w:val="bullet"/>
      <w:lvlText w:val="•"/>
      <w:lvlJc w:val="left"/>
      <w:pPr>
        <w:ind w:left="2504" w:hanging="360"/>
      </w:pPr>
      <w:rPr>
        <w:rFonts w:hint="default"/>
        <w:lang w:val="es-ES" w:eastAsia="en-US" w:bidi="ar-SA"/>
      </w:rPr>
    </w:lvl>
    <w:lvl w:ilvl="3" w:tplc="59904C84">
      <w:numFmt w:val="bullet"/>
      <w:lvlText w:val="•"/>
      <w:lvlJc w:val="left"/>
      <w:pPr>
        <w:ind w:left="3346" w:hanging="360"/>
      </w:pPr>
      <w:rPr>
        <w:rFonts w:hint="default"/>
        <w:lang w:val="es-ES" w:eastAsia="en-US" w:bidi="ar-SA"/>
      </w:rPr>
    </w:lvl>
    <w:lvl w:ilvl="4" w:tplc="C8B08288">
      <w:numFmt w:val="bullet"/>
      <w:lvlText w:val="•"/>
      <w:lvlJc w:val="left"/>
      <w:pPr>
        <w:ind w:left="4188" w:hanging="360"/>
      </w:pPr>
      <w:rPr>
        <w:rFonts w:hint="default"/>
        <w:lang w:val="es-ES" w:eastAsia="en-US" w:bidi="ar-SA"/>
      </w:rPr>
    </w:lvl>
    <w:lvl w:ilvl="5" w:tplc="099632FE">
      <w:numFmt w:val="bullet"/>
      <w:lvlText w:val="•"/>
      <w:lvlJc w:val="left"/>
      <w:pPr>
        <w:ind w:left="5030" w:hanging="360"/>
      </w:pPr>
      <w:rPr>
        <w:rFonts w:hint="default"/>
        <w:lang w:val="es-ES" w:eastAsia="en-US" w:bidi="ar-SA"/>
      </w:rPr>
    </w:lvl>
    <w:lvl w:ilvl="6" w:tplc="B65A3F60">
      <w:numFmt w:val="bullet"/>
      <w:lvlText w:val="•"/>
      <w:lvlJc w:val="left"/>
      <w:pPr>
        <w:ind w:left="5872" w:hanging="360"/>
      </w:pPr>
      <w:rPr>
        <w:rFonts w:hint="default"/>
        <w:lang w:val="es-ES" w:eastAsia="en-US" w:bidi="ar-SA"/>
      </w:rPr>
    </w:lvl>
    <w:lvl w:ilvl="7" w:tplc="C97AC70E">
      <w:numFmt w:val="bullet"/>
      <w:lvlText w:val="•"/>
      <w:lvlJc w:val="left"/>
      <w:pPr>
        <w:ind w:left="6714" w:hanging="360"/>
      </w:pPr>
      <w:rPr>
        <w:rFonts w:hint="default"/>
        <w:lang w:val="es-ES" w:eastAsia="en-US" w:bidi="ar-SA"/>
      </w:rPr>
    </w:lvl>
    <w:lvl w:ilvl="8" w:tplc="14624A1E">
      <w:numFmt w:val="bullet"/>
      <w:lvlText w:val="•"/>
      <w:lvlJc w:val="left"/>
      <w:pPr>
        <w:ind w:left="7556" w:hanging="360"/>
      </w:pPr>
      <w:rPr>
        <w:rFonts w:hint="default"/>
        <w:lang w:val="es-ES" w:eastAsia="en-US" w:bidi="ar-SA"/>
      </w:rPr>
    </w:lvl>
  </w:abstractNum>
  <w:abstractNum w:abstractNumId="6" w15:restartNumberingAfterBreak="0">
    <w:nsid w:val="6BB84D65"/>
    <w:multiLevelType w:val="hybridMultilevel"/>
    <w:tmpl w:val="A5645ABA"/>
    <w:lvl w:ilvl="0" w:tplc="F942DDE6">
      <w:numFmt w:val="bullet"/>
      <w:lvlText w:val="-"/>
      <w:lvlJc w:val="left"/>
      <w:pPr>
        <w:ind w:left="820" w:hanging="360"/>
      </w:pPr>
      <w:rPr>
        <w:rFonts w:ascii="Arial" w:eastAsia="Arial" w:hAnsi="Arial" w:cs="Arial" w:hint="default"/>
        <w:b w:val="0"/>
        <w:bCs w:val="0"/>
        <w:i w:val="0"/>
        <w:iCs w:val="0"/>
        <w:w w:val="100"/>
        <w:sz w:val="22"/>
        <w:szCs w:val="22"/>
        <w:lang w:val="es-ES" w:eastAsia="en-US" w:bidi="ar-SA"/>
      </w:rPr>
    </w:lvl>
    <w:lvl w:ilvl="1" w:tplc="5284099E">
      <w:numFmt w:val="bullet"/>
      <w:lvlText w:val="•"/>
      <w:lvlJc w:val="left"/>
      <w:pPr>
        <w:ind w:left="1662" w:hanging="360"/>
      </w:pPr>
      <w:rPr>
        <w:rFonts w:hint="default"/>
        <w:lang w:val="es-ES" w:eastAsia="en-US" w:bidi="ar-SA"/>
      </w:rPr>
    </w:lvl>
    <w:lvl w:ilvl="2" w:tplc="6C6AA3CE">
      <w:numFmt w:val="bullet"/>
      <w:lvlText w:val="•"/>
      <w:lvlJc w:val="left"/>
      <w:pPr>
        <w:ind w:left="2504" w:hanging="360"/>
      </w:pPr>
      <w:rPr>
        <w:rFonts w:hint="default"/>
        <w:lang w:val="es-ES" w:eastAsia="en-US" w:bidi="ar-SA"/>
      </w:rPr>
    </w:lvl>
    <w:lvl w:ilvl="3" w:tplc="8F5E86B4">
      <w:numFmt w:val="bullet"/>
      <w:lvlText w:val="•"/>
      <w:lvlJc w:val="left"/>
      <w:pPr>
        <w:ind w:left="3346" w:hanging="360"/>
      </w:pPr>
      <w:rPr>
        <w:rFonts w:hint="default"/>
        <w:lang w:val="es-ES" w:eastAsia="en-US" w:bidi="ar-SA"/>
      </w:rPr>
    </w:lvl>
    <w:lvl w:ilvl="4" w:tplc="1C02C242">
      <w:numFmt w:val="bullet"/>
      <w:lvlText w:val="•"/>
      <w:lvlJc w:val="left"/>
      <w:pPr>
        <w:ind w:left="4188" w:hanging="360"/>
      </w:pPr>
      <w:rPr>
        <w:rFonts w:hint="default"/>
        <w:lang w:val="es-ES" w:eastAsia="en-US" w:bidi="ar-SA"/>
      </w:rPr>
    </w:lvl>
    <w:lvl w:ilvl="5" w:tplc="FE6ACB92">
      <w:numFmt w:val="bullet"/>
      <w:lvlText w:val="•"/>
      <w:lvlJc w:val="left"/>
      <w:pPr>
        <w:ind w:left="5030" w:hanging="360"/>
      </w:pPr>
      <w:rPr>
        <w:rFonts w:hint="default"/>
        <w:lang w:val="es-ES" w:eastAsia="en-US" w:bidi="ar-SA"/>
      </w:rPr>
    </w:lvl>
    <w:lvl w:ilvl="6" w:tplc="23F60FF6">
      <w:numFmt w:val="bullet"/>
      <w:lvlText w:val="•"/>
      <w:lvlJc w:val="left"/>
      <w:pPr>
        <w:ind w:left="5872" w:hanging="360"/>
      </w:pPr>
      <w:rPr>
        <w:rFonts w:hint="default"/>
        <w:lang w:val="es-ES" w:eastAsia="en-US" w:bidi="ar-SA"/>
      </w:rPr>
    </w:lvl>
    <w:lvl w:ilvl="7" w:tplc="A5F05BC8">
      <w:numFmt w:val="bullet"/>
      <w:lvlText w:val="•"/>
      <w:lvlJc w:val="left"/>
      <w:pPr>
        <w:ind w:left="6714" w:hanging="360"/>
      </w:pPr>
      <w:rPr>
        <w:rFonts w:hint="default"/>
        <w:lang w:val="es-ES" w:eastAsia="en-US" w:bidi="ar-SA"/>
      </w:rPr>
    </w:lvl>
    <w:lvl w:ilvl="8" w:tplc="71309C90">
      <w:numFmt w:val="bullet"/>
      <w:lvlText w:val="•"/>
      <w:lvlJc w:val="left"/>
      <w:pPr>
        <w:ind w:left="7556" w:hanging="360"/>
      </w:pPr>
      <w:rPr>
        <w:rFonts w:hint="default"/>
        <w:lang w:val="es-ES" w:eastAsia="en-US" w:bidi="ar-SA"/>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B1DE6"/>
    <w:rsid w:val="005A52EF"/>
    <w:rsid w:val="00FB1D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F5F99923-2D25-44CD-801D-DEB59361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527" w:hanging="428"/>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c.cl/noticias/se-recupera-la-totalidad-de-empleos-perdidos-por-la-pandemia-y-tasa-de-ocupacion-sube-con-fuerza/" TargetMode="External"/><Relationship Id="rId13" Type="http://schemas.openxmlformats.org/officeDocument/2006/relationships/hyperlink" Target="https://cut.cl/cutchile/2020/03/25/covid-19-cut-califica-como-erratica-nueva-ley-que-regula-el-teletrabajo-y-denuncia-que-atenta-contra-la-jornada-laboral-ordinaria/" TargetMode="External"/><Relationship Id="rId3" Type="http://schemas.openxmlformats.org/officeDocument/2006/relationships/settings" Target="settings.xml"/><Relationship Id="rId7" Type="http://schemas.openxmlformats.org/officeDocument/2006/relationships/hyperlink" Target="https://www.ciperchile.cl/2021/11/12/empleo-en-chile-antes-durante-y-despues-de-la-pandemia/" TargetMode="External"/><Relationship Id="rId12" Type="http://schemas.openxmlformats.org/officeDocument/2006/relationships/hyperlink" Target="https://www.bcn.cl/historiadelaley/nc/historia-de-la-ley/773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cortar.link/z8ewj2" TargetMode="External"/><Relationship Id="rId11" Type="http://schemas.openxmlformats.org/officeDocument/2006/relationships/hyperlink" Target="https://www.ilo.org/dyn/normlex/es/f?p=NORMLEXPUB%3A12100%3A0%3A%3ANO%3A%3AP12100_INSTRUMENT_ID%3A312322" TargetMode="External"/><Relationship Id="rId5" Type="http://schemas.openxmlformats.org/officeDocument/2006/relationships/hyperlink" Target="https://datos.bancomundial.org/indicator/SL.UEM.TOTL.ZS?locations=CL" TargetMode="External"/><Relationship Id="rId15" Type="http://schemas.openxmlformats.org/officeDocument/2006/relationships/fontTable" Target="fontTable.xml"/><Relationship Id="rId10" Type="http://schemas.openxmlformats.org/officeDocument/2006/relationships/hyperlink" Target="https://www.ilo.org/dyn/normlex/es/f?p=NORMLEXPUB%3A12100%3A0%3A%3ANO%3A%3AP12100_INSTRUMENT_ID%3A312322" TargetMode="External"/><Relationship Id="rId4" Type="http://schemas.openxmlformats.org/officeDocument/2006/relationships/webSettings" Target="webSettings.xml"/><Relationship Id="rId9" Type="http://schemas.openxmlformats.org/officeDocument/2006/relationships/hyperlink" Target="https://www.uc.cl/noticias/se-recupera-la-totalidad-de-empleos-perdidos-por-la-pandemia-y-tasa-de-ocupacion-sube-con-fuerza/" TargetMode="External"/><Relationship Id="rId14" Type="http://schemas.openxmlformats.org/officeDocument/2006/relationships/hyperlink" Target="https://cut.cl/cutchile/2020/03/25/covid-19-cut-califica-como-erratica-nueva-ley-que-regula-el-teletrabajo-y-denuncia-que-atenta-contra-la-jornada-laboral-ordin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5451</Words>
  <Characters>29986</Characters>
  <Application>Microsoft Office Word</Application>
  <DocSecurity>0</DocSecurity>
  <Lines>249</Lines>
  <Paragraphs>70</Paragraphs>
  <ScaleCrop>false</ScaleCrop>
  <Company/>
  <LinksUpToDate>false</LinksUpToDate>
  <CharactersWithSpaces>35367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Teletrabajo</dc:title>
  <cp:lastModifiedBy>Guillermo Diaz Vallejos</cp:lastModifiedBy>
  <cp:revision>1</cp:revision>
  <dcterms:created xsi:type="dcterms:W3CDTF">2023-05-29T13:54:00Z</dcterms:created>
  <dcterms:modified xsi:type="dcterms:W3CDTF">2023-06-13T20:10:00Z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m115 Google Docs Renderer</vt:lpwstr>
  </property>
</Properties>
</file>