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25" w:rsidRPr="0042203E" w:rsidRDefault="00726EB7" w:rsidP="00E14B4D">
      <w:pPr>
        <w:ind w:left="4820"/>
        <w:rPr>
          <w:rFonts w:ascii="Courier New" w:hAnsi="Courier New" w:cs="Courier New"/>
          <w:b/>
          <w:spacing w:val="-2"/>
          <w:szCs w:val="24"/>
        </w:rPr>
      </w:pPr>
      <w:r w:rsidRPr="00CD7EEA">
        <w:rPr>
          <w:rFonts w:ascii="Courier New" w:hAnsi="Courier New" w:cs="Courier New"/>
          <w:b/>
          <w:spacing w:val="-2"/>
          <w:szCs w:val="24"/>
        </w:rPr>
        <w:t xml:space="preserve">FORMULA INDICACIÓN AL PROYECTO DE LEY </w:t>
      </w:r>
      <w:r>
        <w:rPr>
          <w:rFonts w:ascii="Courier New" w:hAnsi="Courier New" w:cs="Courier New"/>
          <w:b/>
          <w:szCs w:val="24"/>
        </w:rPr>
        <w:t xml:space="preserve">QUE CREA EL REGISTRO </w:t>
      </w:r>
      <w:r w:rsidR="0099626C">
        <w:rPr>
          <w:rFonts w:ascii="Courier New" w:hAnsi="Courier New" w:cs="Courier New"/>
          <w:b/>
          <w:szCs w:val="24"/>
        </w:rPr>
        <w:t xml:space="preserve">  </w:t>
      </w:r>
      <w:r>
        <w:rPr>
          <w:rFonts w:ascii="Courier New" w:hAnsi="Courier New" w:cs="Courier New"/>
          <w:b/>
          <w:szCs w:val="24"/>
        </w:rPr>
        <w:t xml:space="preserve">NACIONAL DE PRÓFUGOS DE LA </w:t>
      </w:r>
      <w:r w:rsidR="0099626C">
        <w:rPr>
          <w:rFonts w:ascii="Courier New" w:hAnsi="Courier New" w:cs="Courier New"/>
          <w:b/>
          <w:szCs w:val="24"/>
        </w:rPr>
        <w:t xml:space="preserve">  </w:t>
      </w:r>
      <w:r>
        <w:rPr>
          <w:rFonts w:ascii="Courier New" w:hAnsi="Courier New" w:cs="Courier New"/>
          <w:b/>
          <w:szCs w:val="24"/>
        </w:rPr>
        <w:t>JUSTICIA</w:t>
      </w:r>
      <w:r w:rsidRPr="00CD7EEA">
        <w:rPr>
          <w:rFonts w:ascii="Courier New" w:hAnsi="Courier New" w:cs="Courier New"/>
          <w:b/>
          <w:spacing w:val="-2"/>
          <w:szCs w:val="24"/>
        </w:rPr>
        <w:t xml:space="preserve"> (BOLETÍN Nº </w:t>
      </w:r>
      <w:r>
        <w:rPr>
          <w:rFonts w:ascii="Courier New" w:hAnsi="Courier New" w:cs="Courier New"/>
          <w:b/>
          <w:szCs w:val="24"/>
        </w:rPr>
        <w:t>7408-07</w:t>
      </w:r>
      <w:r w:rsidRPr="00CD7EEA">
        <w:rPr>
          <w:rFonts w:ascii="Courier New" w:hAnsi="Courier New" w:cs="Courier New"/>
          <w:b/>
          <w:spacing w:val="-2"/>
          <w:szCs w:val="24"/>
        </w:rPr>
        <w:t>).</w:t>
      </w:r>
    </w:p>
    <w:p w:rsidR="00C65525" w:rsidRPr="0042203E" w:rsidRDefault="00C65525" w:rsidP="00E14B4D">
      <w:pPr>
        <w:ind w:left="4820"/>
        <w:rPr>
          <w:rFonts w:ascii="Courier New" w:hAnsi="Courier New" w:cs="Courier New"/>
          <w:b/>
          <w:spacing w:val="-3"/>
          <w:szCs w:val="24"/>
        </w:rPr>
      </w:pPr>
      <w:r w:rsidRPr="0042203E">
        <w:rPr>
          <w:rFonts w:ascii="Courier New" w:hAnsi="Courier New" w:cs="Courier New"/>
          <w:b/>
          <w:spacing w:val="-3"/>
          <w:szCs w:val="24"/>
        </w:rPr>
        <w:t>_____________________________</w:t>
      </w:r>
      <w:r w:rsidR="007D3374" w:rsidRPr="0042203E">
        <w:rPr>
          <w:rFonts w:ascii="Courier New" w:hAnsi="Courier New" w:cs="Courier New"/>
          <w:b/>
          <w:spacing w:val="-3"/>
          <w:szCs w:val="24"/>
        </w:rPr>
        <w:t>__</w:t>
      </w:r>
      <w:r w:rsidR="00E14B4D" w:rsidRPr="0042203E">
        <w:rPr>
          <w:rFonts w:ascii="Courier New" w:hAnsi="Courier New" w:cs="Courier New"/>
          <w:b/>
          <w:spacing w:val="-3"/>
          <w:szCs w:val="24"/>
        </w:rPr>
        <w:t>__</w:t>
      </w:r>
    </w:p>
    <w:p w:rsidR="00C65525" w:rsidRPr="0042203E" w:rsidRDefault="00C65525" w:rsidP="00E14B4D">
      <w:pPr>
        <w:ind w:left="4820"/>
        <w:rPr>
          <w:rFonts w:ascii="Courier New" w:hAnsi="Courier New" w:cs="Courier New"/>
          <w:spacing w:val="-3"/>
          <w:szCs w:val="24"/>
        </w:rPr>
      </w:pPr>
      <w:r w:rsidRPr="0042203E">
        <w:rPr>
          <w:rFonts w:ascii="Courier New" w:hAnsi="Courier New" w:cs="Courier New"/>
          <w:spacing w:val="-3"/>
          <w:szCs w:val="24"/>
        </w:rPr>
        <w:t xml:space="preserve">SANTIAGO, </w:t>
      </w:r>
      <w:r w:rsidR="00B87A5D">
        <w:rPr>
          <w:rFonts w:ascii="Courier New" w:hAnsi="Courier New" w:cs="Courier New"/>
          <w:spacing w:val="-3"/>
          <w:szCs w:val="24"/>
        </w:rPr>
        <w:t xml:space="preserve">04 de </w:t>
      </w:r>
      <w:r w:rsidR="00726EB7">
        <w:rPr>
          <w:rFonts w:ascii="Courier New" w:hAnsi="Courier New" w:cs="Courier New"/>
          <w:spacing w:val="-3"/>
          <w:szCs w:val="24"/>
        </w:rPr>
        <w:t>ju</w:t>
      </w:r>
      <w:r w:rsidR="00B87A5D">
        <w:rPr>
          <w:rFonts w:ascii="Courier New" w:hAnsi="Courier New" w:cs="Courier New"/>
          <w:spacing w:val="-3"/>
          <w:szCs w:val="24"/>
        </w:rPr>
        <w:t>l</w:t>
      </w:r>
      <w:r w:rsidR="00726EB7">
        <w:rPr>
          <w:rFonts w:ascii="Courier New" w:hAnsi="Courier New" w:cs="Courier New"/>
          <w:spacing w:val="-3"/>
          <w:szCs w:val="24"/>
        </w:rPr>
        <w:t xml:space="preserve">io </w:t>
      </w:r>
      <w:r w:rsidR="00B87A5D">
        <w:rPr>
          <w:rFonts w:ascii="Courier New" w:hAnsi="Courier New" w:cs="Courier New"/>
          <w:spacing w:val="-3"/>
          <w:szCs w:val="24"/>
        </w:rPr>
        <w:t xml:space="preserve">de </w:t>
      </w:r>
      <w:r w:rsidR="00726EB7">
        <w:rPr>
          <w:rFonts w:ascii="Courier New" w:hAnsi="Courier New" w:cs="Courier New"/>
          <w:spacing w:val="-3"/>
          <w:szCs w:val="24"/>
        </w:rPr>
        <w:t>2011</w:t>
      </w:r>
      <w:r w:rsidRPr="0042203E">
        <w:rPr>
          <w:rFonts w:ascii="Courier New" w:hAnsi="Courier New" w:cs="Courier New"/>
          <w:spacing w:val="-3"/>
          <w:szCs w:val="24"/>
        </w:rPr>
        <w:t>.</w:t>
      </w:r>
      <w:r w:rsidR="00E14B4D" w:rsidRPr="0042203E">
        <w:rPr>
          <w:rFonts w:ascii="Courier New" w:hAnsi="Courier New" w:cs="Courier New"/>
          <w:spacing w:val="-3"/>
          <w:szCs w:val="24"/>
        </w:rPr>
        <w:t>-</w:t>
      </w:r>
    </w:p>
    <w:p w:rsidR="00AD386B" w:rsidRPr="0042203E" w:rsidRDefault="00AD386B" w:rsidP="00E14B4D">
      <w:pPr>
        <w:spacing w:before="0" w:after="0"/>
        <w:rPr>
          <w:rFonts w:ascii="Courier New" w:hAnsi="Courier New" w:cs="Courier New"/>
          <w:spacing w:val="-3"/>
          <w:szCs w:val="24"/>
        </w:rPr>
      </w:pPr>
    </w:p>
    <w:p w:rsidR="00AD386B" w:rsidRPr="0042203E" w:rsidRDefault="00AD386B" w:rsidP="00E14B4D">
      <w:pPr>
        <w:spacing w:before="0" w:after="0"/>
        <w:rPr>
          <w:rFonts w:ascii="Courier New" w:hAnsi="Courier New" w:cs="Courier New"/>
          <w:spacing w:val="-3"/>
          <w:szCs w:val="24"/>
        </w:rPr>
      </w:pPr>
    </w:p>
    <w:p w:rsidR="0099626C" w:rsidRPr="0042203E" w:rsidRDefault="0099626C" w:rsidP="00E14B4D">
      <w:pPr>
        <w:spacing w:before="0" w:after="0"/>
        <w:rPr>
          <w:rFonts w:ascii="Courier New" w:hAnsi="Courier New" w:cs="Courier New"/>
          <w:spacing w:val="-3"/>
          <w:szCs w:val="24"/>
        </w:rPr>
      </w:pPr>
    </w:p>
    <w:p w:rsidR="00C65525" w:rsidRPr="0042203E" w:rsidRDefault="00C65525">
      <w:pPr>
        <w:jc w:val="center"/>
        <w:rPr>
          <w:rFonts w:ascii="Courier New" w:hAnsi="Courier New" w:cs="Courier New"/>
          <w:b/>
          <w:spacing w:val="-3"/>
          <w:szCs w:val="24"/>
        </w:rPr>
      </w:pPr>
      <w:r w:rsidRPr="0042203E">
        <w:rPr>
          <w:rFonts w:ascii="Courier New" w:hAnsi="Courier New" w:cs="Courier New"/>
          <w:b/>
          <w:spacing w:val="-3"/>
          <w:szCs w:val="24"/>
        </w:rPr>
        <w:t xml:space="preserve">Nº </w:t>
      </w:r>
      <w:r w:rsidR="00E14B4D" w:rsidRPr="0042203E">
        <w:rPr>
          <w:rFonts w:ascii="Courier New" w:hAnsi="Courier New" w:cs="Courier New"/>
          <w:b/>
          <w:spacing w:val="-3"/>
          <w:szCs w:val="24"/>
        </w:rPr>
        <w:t xml:space="preserve"> </w:t>
      </w:r>
      <w:r w:rsidR="0029574D" w:rsidRPr="0029574D">
        <w:rPr>
          <w:rFonts w:ascii="Courier New" w:hAnsi="Courier New" w:cs="Courier New"/>
          <w:b/>
          <w:spacing w:val="-3"/>
          <w:szCs w:val="24"/>
          <w:u w:val="single"/>
        </w:rPr>
        <w:t>110-359</w:t>
      </w:r>
      <w:r w:rsidRPr="0042203E">
        <w:rPr>
          <w:rFonts w:ascii="Courier New" w:hAnsi="Courier New" w:cs="Courier New"/>
          <w:b/>
          <w:spacing w:val="-3"/>
          <w:szCs w:val="24"/>
        </w:rPr>
        <w:t>/</w:t>
      </w:r>
    </w:p>
    <w:p w:rsidR="00C65525" w:rsidRDefault="00C65525" w:rsidP="00E14B4D">
      <w:pPr>
        <w:spacing w:before="0" w:after="0"/>
        <w:rPr>
          <w:rFonts w:ascii="Courier New" w:hAnsi="Courier New" w:cs="Courier New"/>
          <w:spacing w:val="-3"/>
          <w:szCs w:val="24"/>
        </w:rPr>
      </w:pPr>
    </w:p>
    <w:p w:rsidR="0099626C" w:rsidRPr="0042203E" w:rsidRDefault="0099626C" w:rsidP="00E14B4D">
      <w:pPr>
        <w:spacing w:before="0" w:after="0"/>
        <w:rPr>
          <w:rFonts w:ascii="Courier New" w:hAnsi="Courier New" w:cs="Courier New"/>
          <w:spacing w:val="-3"/>
          <w:szCs w:val="24"/>
        </w:rPr>
      </w:pPr>
    </w:p>
    <w:p w:rsidR="00C33C54" w:rsidRPr="0042203E" w:rsidRDefault="00C65525" w:rsidP="00E14B4D">
      <w:pPr>
        <w:pStyle w:val="Sangradetextonormal"/>
        <w:tabs>
          <w:tab w:val="clear" w:pos="3544"/>
        </w:tabs>
        <w:ind w:left="2835"/>
        <w:rPr>
          <w:rFonts w:ascii="Courier New" w:hAnsi="Courier New" w:cs="Courier New"/>
          <w:szCs w:val="24"/>
        </w:rPr>
      </w:pPr>
      <w:r w:rsidRPr="0042203E">
        <w:rPr>
          <w:rFonts w:ascii="Courier New" w:hAnsi="Courier New" w:cs="Courier New"/>
          <w:szCs w:val="24"/>
        </w:rPr>
        <w:t>Honorable Cámara de Diputados:</w:t>
      </w:r>
    </w:p>
    <w:p w:rsidR="00E14B4D" w:rsidRPr="0042203E" w:rsidRDefault="00E14B4D" w:rsidP="00C33C54">
      <w:pPr>
        <w:framePr w:w="2668" w:h="1756" w:hSpace="141" w:wrap="around" w:vAnchor="text" w:hAnchor="page" w:x="1600" w:y="42"/>
        <w:spacing w:before="0" w:after="0" w:line="276" w:lineRule="auto"/>
        <w:ind w:right="-2030"/>
        <w:rPr>
          <w:rFonts w:ascii="Courier New" w:hAnsi="Courier New" w:cs="Courier New"/>
          <w:b/>
          <w:spacing w:val="-3"/>
          <w:szCs w:val="24"/>
        </w:rPr>
      </w:pPr>
      <w:r w:rsidRPr="0042203E">
        <w:rPr>
          <w:rFonts w:ascii="Courier New" w:hAnsi="Courier New" w:cs="Courier New"/>
          <w:b/>
          <w:spacing w:val="-3"/>
          <w:szCs w:val="24"/>
        </w:rPr>
        <w:t xml:space="preserve">A  S.E. </w:t>
      </w:r>
      <w:r w:rsidR="00B87A5D">
        <w:rPr>
          <w:rFonts w:ascii="Courier New" w:hAnsi="Courier New" w:cs="Courier New"/>
          <w:b/>
          <w:spacing w:val="-3"/>
          <w:szCs w:val="24"/>
        </w:rPr>
        <w:t>E</w:t>
      </w:r>
      <w:r w:rsidRPr="0042203E">
        <w:rPr>
          <w:rFonts w:ascii="Courier New" w:hAnsi="Courier New" w:cs="Courier New"/>
          <w:b/>
          <w:spacing w:val="-3"/>
          <w:szCs w:val="24"/>
        </w:rPr>
        <w:t>L</w:t>
      </w:r>
    </w:p>
    <w:p w:rsidR="00E14B4D" w:rsidRPr="0042203E" w:rsidRDefault="00B87A5D" w:rsidP="00C33C54">
      <w:pPr>
        <w:framePr w:w="2668" w:h="1756" w:hSpace="141" w:wrap="around" w:vAnchor="text" w:hAnchor="page" w:x="1600" w:y="42"/>
        <w:spacing w:before="0" w:after="0" w:line="276" w:lineRule="auto"/>
        <w:ind w:right="-2030"/>
        <w:rPr>
          <w:rFonts w:ascii="Courier New" w:hAnsi="Courier New" w:cs="Courier New"/>
          <w:b/>
          <w:spacing w:val="-3"/>
          <w:szCs w:val="24"/>
        </w:rPr>
      </w:pPr>
      <w:r>
        <w:rPr>
          <w:rFonts w:ascii="Courier New" w:hAnsi="Courier New" w:cs="Courier New"/>
          <w:b/>
          <w:spacing w:val="-3"/>
          <w:szCs w:val="24"/>
        </w:rPr>
        <w:t>PRESIDENTE</w:t>
      </w:r>
    </w:p>
    <w:p w:rsidR="00E14B4D" w:rsidRPr="0042203E" w:rsidRDefault="00E14B4D" w:rsidP="00C33C54">
      <w:pPr>
        <w:framePr w:w="2668" w:h="1756" w:hSpace="141" w:wrap="around" w:vAnchor="text" w:hAnchor="page" w:x="1600" w:y="42"/>
        <w:spacing w:before="0" w:after="0" w:line="276" w:lineRule="auto"/>
        <w:ind w:right="-2030"/>
        <w:rPr>
          <w:rFonts w:ascii="Courier New" w:hAnsi="Courier New" w:cs="Courier New"/>
          <w:b/>
          <w:spacing w:val="-3"/>
          <w:szCs w:val="24"/>
        </w:rPr>
      </w:pPr>
      <w:r w:rsidRPr="0042203E">
        <w:rPr>
          <w:rFonts w:ascii="Courier New" w:hAnsi="Courier New" w:cs="Courier New"/>
          <w:b/>
          <w:spacing w:val="-3"/>
          <w:szCs w:val="24"/>
        </w:rPr>
        <w:t>DE  LA  H.</w:t>
      </w:r>
    </w:p>
    <w:p w:rsidR="00E14B4D" w:rsidRPr="0042203E" w:rsidRDefault="00E14B4D" w:rsidP="00C33C54">
      <w:pPr>
        <w:framePr w:w="2668" w:h="1756" w:hSpace="141" w:wrap="around" w:vAnchor="text" w:hAnchor="page" w:x="1600" w:y="42"/>
        <w:spacing w:before="0" w:after="0" w:line="276" w:lineRule="auto"/>
        <w:ind w:right="-2030"/>
        <w:rPr>
          <w:rFonts w:ascii="Courier New" w:hAnsi="Courier New" w:cs="Courier New"/>
          <w:b/>
          <w:spacing w:val="-3"/>
          <w:szCs w:val="24"/>
        </w:rPr>
      </w:pPr>
      <w:r w:rsidRPr="0042203E">
        <w:rPr>
          <w:rFonts w:ascii="Courier New" w:hAnsi="Courier New" w:cs="Courier New"/>
          <w:b/>
          <w:spacing w:val="-3"/>
          <w:szCs w:val="24"/>
        </w:rPr>
        <w:t>CÁMARA DE</w:t>
      </w:r>
    </w:p>
    <w:p w:rsidR="00E14B4D" w:rsidRPr="0042203E" w:rsidRDefault="00E14B4D" w:rsidP="00C33C54">
      <w:pPr>
        <w:framePr w:w="2668" w:h="1756" w:hSpace="141" w:wrap="around" w:vAnchor="text" w:hAnchor="page" w:x="1600" w:y="42"/>
        <w:spacing w:before="0" w:after="0" w:line="276" w:lineRule="auto"/>
        <w:ind w:right="-2030"/>
        <w:rPr>
          <w:rFonts w:ascii="Courier New" w:hAnsi="Courier New" w:cs="Courier New"/>
          <w:spacing w:val="-3"/>
          <w:szCs w:val="24"/>
        </w:rPr>
      </w:pPr>
      <w:r w:rsidRPr="0042203E">
        <w:rPr>
          <w:rFonts w:ascii="Courier New" w:hAnsi="Courier New" w:cs="Courier New"/>
          <w:b/>
          <w:spacing w:val="-3"/>
          <w:szCs w:val="24"/>
        </w:rPr>
        <w:t>DIPUTADOS.</w:t>
      </w:r>
    </w:p>
    <w:p w:rsidR="00C65525" w:rsidRDefault="00C65525" w:rsidP="00B87A5D">
      <w:pPr>
        <w:pStyle w:val="Sangra2detindependiente"/>
        <w:spacing w:after="480" w:line="264" w:lineRule="auto"/>
        <w:ind w:left="0"/>
        <w:rPr>
          <w:rFonts w:ascii="Courier New" w:hAnsi="Courier New" w:cs="Courier New"/>
          <w:szCs w:val="24"/>
        </w:rPr>
      </w:pPr>
      <w:r w:rsidRPr="0042203E">
        <w:rPr>
          <w:rFonts w:ascii="Courier New" w:hAnsi="Courier New" w:cs="Courier New"/>
          <w:szCs w:val="24"/>
        </w:rPr>
        <w:t xml:space="preserve">En uso de mis facultades constitucionales, vengo en formular las siguientes indicaciones al proyecto de ley del rubro, a fin de que sean consideradas durante la discusión del mismo en el seno de </w:t>
      </w:r>
      <w:proofErr w:type="gramStart"/>
      <w:r w:rsidRPr="0042203E">
        <w:rPr>
          <w:rFonts w:ascii="Courier New" w:hAnsi="Courier New" w:cs="Courier New"/>
          <w:szCs w:val="24"/>
        </w:rPr>
        <w:t>esa</w:t>
      </w:r>
      <w:proofErr w:type="gramEnd"/>
      <w:r w:rsidRPr="0042203E">
        <w:rPr>
          <w:rFonts w:ascii="Courier New" w:hAnsi="Courier New" w:cs="Courier New"/>
          <w:szCs w:val="24"/>
        </w:rPr>
        <w:t xml:space="preserve"> H. Corporación:</w:t>
      </w:r>
    </w:p>
    <w:p w:rsidR="00726EB7" w:rsidRPr="00726EB7" w:rsidRDefault="00B87A5D" w:rsidP="00E30B57">
      <w:pPr>
        <w:spacing w:before="360" w:after="240" w:line="264" w:lineRule="auto"/>
        <w:ind w:left="2835" w:right="51" w:firstLine="1985"/>
        <w:rPr>
          <w:rFonts w:ascii="Courier New" w:hAnsi="Courier New" w:cs="Courier New"/>
          <w:b/>
          <w:spacing w:val="-3"/>
          <w:szCs w:val="24"/>
        </w:rPr>
      </w:pPr>
      <w:r>
        <w:rPr>
          <w:rFonts w:ascii="Courier New" w:hAnsi="Courier New" w:cs="Courier New"/>
          <w:b/>
          <w:spacing w:val="-3"/>
          <w:szCs w:val="24"/>
        </w:rPr>
        <w:t xml:space="preserve">AL ARTÍCULO </w:t>
      </w:r>
      <w:r w:rsidR="002A09EB">
        <w:rPr>
          <w:rFonts w:ascii="Courier New" w:hAnsi="Courier New" w:cs="Courier New"/>
          <w:b/>
          <w:spacing w:val="-3"/>
          <w:szCs w:val="24"/>
        </w:rPr>
        <w:t>SEGUNDO</w:t>
      </w:r>
    </w:p>
    <w:p w:rsidR="007C3040" w:rsidRDefault="000A0E98" w:rsidP="000A0E98">
      <w:pPr>
        <w:pStyle w:val="Prrafodelista"/>
        <w:numPr>
          <w:ilvl w:val="0"/>
          <w:numId w:val="9"/>
        </w:numPr>
        <w:tabs>
          <w:tab w:val="left" w:pos="4253"/>
        </w:tabs>
        <w:spacing w:before="240" w:line="264" w:lineRule="auto"/>
        <w:ind w:left="2835" w:right="51" w:firstLine="709"/>
        <w:contextualSpacing w:val="0"/>
        <w:rPr>
          <w:rFonts w:ascii="Courier New" w:hAnsi="Courier New" w:cs="Courier New"/>
          <w:spacing w:val="-3"/>
          <w:szCs w:val="24"/>
        </w:rPr>
      </w:pPr>
      <w:r>
        <w:rPr>
          <w:rFonts w:ascii="Courier New" w:hAnsi="Courier New" w:cs="Courier New"/>
          <w:spacing w:val="-3"/>
          <w:szCs w:val="24"/>
        </w:rPr>
        <w:t>Para i</w:t>
      </w:r>
      <w:r w:rsidR="002A09EB">
        <w:rPr>
          <w:rFonts w:ascii="Courier New" w:hAnsi="Courier New" w:cs="Courier New"/>
          <w:spacing w:val="-3"/>
          <w:szCs w:val="24"/>
        </w:rPr>
        <w:t>nterc</w:t>
      </w:r>
      <w:r>
        <w:rPr>
          <w:rFonts w:ascii="Courier New" w:hAnsi="Courier New" w:cs="Courier New"/>
          <w:spacing w:val="-3"/>
          <w:szCs w:val="24"/>
        </w:rPr>
        <w:t>a</w:t>
      </w:r>
      <w:r w:rsidR="002A09EB">
        <w:rPr>
          <w:rFonts w:ascii="Courier New" w:hAnsi="Courier New" w:cs="Courier New"/>
          <w:spacing w:val="-3"/>
          <w:szCs w:val="24"/>
        </w:rPr>
        <w:t>la</w:t>
      </w:r>
      <w:r>
        <w:rPr>
          <w:rFonts w:ascii="Courier New" w:hAnsi="Courier New" w:cs="Courier New"/>
          <w:spacing w:val="-3"/>
          <w:szCs w:val="24"/>
        </w:rPr>
        <w:t>r</w:t>
      </w:r>
      <w:r w:rsidR="002A09EB">
        <w:rPr>
          <w:rFonts w:ascii="Courier New" w:hAnsi="Courier New" w:cs="Courier New"/>
          <w:spacing w:val="-3"/>
          <w:szCs w:val="24"/>
        </w:rPr>
        <w:t xml:space="preserve"> en</w:t>
      </w:r>
      <w:r w:rsidR="00A84A31" w:rsidRPr="002A09EB">
        <w:rPr>
          <w:rFonts w:ascii="Courier New" w:hAnsi="Courier New" w:cs="Courier New"/>
          <w:spacing w:val="-3"/>
          <w:szCs w:val="24"/>
        </w:rPr>
        <w:t xml:space="preserve"> </w:t>
      </w:r>
      <w:r w:rsidR="00726EB7" w:rsidRPr="002A09EB">
        <w:rPr>
          <w:rFonts w:ascii="Courier New" w:hAnsi="Courier New" w:cs="Courier New"/>
          <w:spacing w:val="-3"/>
          <w:szCs w:val="24"/>
        </w:rPr>
        <w:t>el numeral 5</w:t>
      </w:r>
      <w:r w:rsidR="002A09EB">
        <w:rPr>
          <w:rFonts w:ascii="Courier New" w:hAnsi="Courier New" w:cs="Courier New"/>
          <w:spacing w:val="-3"/>
          <w:szCs w:val="24"/>
        </w:rPr>
        <w:t xml:space="preserve">) la frase “, y la extensión de la condena,” entre las palabras “persona” y la preposición “en”. </w:t>
      </w:r>
      <w:r w:rsidR="00726EB7" w:rsidRPr="002A09EB">
        <w:rPr>
          <w:rFonts w:ascii="Courier New" w:hAnsi="Courier New" w:cs="Courier New"/>
          <w:spacing w:val="-3"/>
          <w:szCs w:val="24"/>
        </w:rPr>
        <w:t xml:space="preserve"> </w:t>
      </w:r>
    </w:p>
    <w:p w:rsidR="00AD6790" w:rsidRPr="002A09EB" w:rsidRDefault="00AD6790" w:rsidP="00AD6790">
      <w:pPr>
        <w:pStyle w:val="Prrafodelista"/>
        <w:spacing w:before="240" w:line="264" w:lineRule="auto"/>
        <w:ind w:left="3544" w:right="51"/>
        <w:contextualSpacing w:val="0"/>
        <w:rPr>
          <w:rFonts w:ascii="Courier New" w:hAnsi="Courier New" w:cs="Courier New"/>
          <w:spacing w:val="-3"/>
          <w:szCs w:val="24"/>
        </w:rPr>
      </w:pPr>
    </w:p>
    <w:p w:rsidR="007569DC" w:rsidRPr="0042203E" w:rsidRDefault="007569DC" w:rsidP="00E30B57">
      <w:pPr>
        <w:spacing w:before="360" w:after="240" w:line="264" w:lineRule="auto"/>
        <w:ind w:left="2835" w:right="51" w:firstLine="1985"/>
        <w:rPr>
          <w:rFonts w:ascii="Courier New" w:eastAsia="Calibri" w:hAnsi="Courier New" w:cs="Courier New"/>
          <w:b/>
          <w:bCs/>
          <w:spacing w:val="-3"/>
          <w:szCs w:val="24"/>
        </w:rPr>
      </w:pPr>
      <w:r w:rsidRPr="0042203E">
        <w:rPr>
          <w:rFonts w:ascii="Courier New" w:eastAsia="Calibri" w:hAnsi="Courier New" w:cs="Courier New"/>
          <w:b/>
          <w:bCs/>
          <w:spacing w:val="-3"/>
          <w:szCs w:val="24"/>
        </w:rPr>
        <w:t xml:space="preserve">AL </w:t>
      </w:r>
      <w:r w:rsidR="00AB5B73" w:rsidRPr="0042203E">
        <w:rPr>
          <w:rFonts w:ascii="Courier New" w:eastAsia="Calibri" w:hAnsi="Courier New" w:cs="Courier New"/>
          <w:b/>
          <w:bCs/>
          <w:spacing w:val="-3"/>
          <w:szCs w:val="24"/>
        </w:rPr>
        <w:t>ARTÍCULO</w:t>
      </w:r>
      <w:r w:rsidRPr="0042203E">
        <w:rPr>
          <w:rFonts w:ascii="Courier New" w:eastAsia="Calibri" w:hAnsi="Courier New" w:cs="Courier New"/>
          <w:b/>
          <w:bCs/>
          <w:spacing w:val="-3"/>
          <w:szCs w:val="24"/>
        </w:rPr>
        <w:t xml:space="preserve"> </w:t>
      </w:r>
      <w:r w:rsidR="009C2A51">
        <w:rPr>
          <w:rFonts w:ascii="Courier New" w:eastAsia="Calibri" w:hAnsi="Courier New" w:cs="Courier New"/>
          <w:b/>
          <w:bCs/>
          <w:spacing w:val="-3"/>
          <w:szCs w:val="24"/>
        </w:rPr>
        <w:t>SEXTO</w:t>
      </w:r>
    </w:p>
    <w:p w:rsidR="00A84A31" w:rsidRDefault="00B87A5D" w:rsidP="00C33C54">
      <w:pPr>
        <w:tabs>
          <w:tab w:val="left" w:pos="4253"/>
        </w:tabs>
        <w:spacing w:before="240" w:line="264" w:lineRule="auto"/>
        <w:ind w:left="2835" w:firstLine="709"/>
        <w:rPr>
          <w:rFonts w:ascii="Courier New" w:eastAsia="Calibri" w:hAnsi="Courier New" w:cs="Courier New"/>
          <w:bCs/>
          <w:spacing w:val="-3"/>
          <w:szCs w:val="24"/>
        </w:rPr>
      </w:pPr>
      <w:r w:rsidRPr="00B87A5D">
        <w:rPr>
          <w:rFonts w:ascii="Courier New" w:eastAsia="Calibri" w:hAnsi="Courier New" w:cs="Courier New"/>
          <w:b/>
          <w:bCs/>
          <w:spacing w:val="-3"/>
          <w:szCs w:val="24"/>
        </w:rPr>
        <w:t>2</w:t>
      </w:r>
      <w:r w:rsidR="00571BAA" w:rsidRPr="00B87A5D">
        <w:rPr>
          <w:rFonts w:ascii="Courier New" w:eastAsia="Calibri" w:hAnsi="Courier New" w:cs="Courier New"/>
          <w:b/>
          <w:bCs/>
          <w:spacing w:val="-3"/>
          <w:szCs w:val="24"/>
        </w:rPr>
        <w:t>)</w:t>
      </w:r>
      <w:r w:rsidR="00A56182">
        <w:rPr>
          <w:rFonts w:ascii="Courier New" w:eastAsia="Calibri" w:hAnsi="Courier New" w:cs="Courier New"/>
          <w:bCs/>
          <w:spacing w:val="-3"/>
          <w:szCs w:val="24"/>
        </w:rPr>
        <w:t xml:space="preserve"> </w:t>
      </w:r>
      <w:r>
        <w:rPr>
          <w:rFonts w:ascii="Courier New" w:eastAsia="Calibri" w:hAnsi="Courier New" w:cs="Courier New"/>
          <w:bCs/>
          <w:spacing w:val="-3"/>
          <w:szCs w:val="24"/>
        </w:rPr>
        <w:tab/>
      </w:r>
      <w:r w:rsidR="00A84A31">
        <w:rPr>
          <w:rFonts w:ascii="Courier New" w:eastAsia="Calibri" w:hAnsi="Courier New" w:cs="Courier New"/>
          <w:bCs/>
          <w:spacing w:val="-3"/>
          <w:szCs w:val="24"/>
        </w:rPr>
        <w:t>Para agregar</w:t>
      </w:r>
      <w:r w:rsidR="00A84A31" w:rsidRPr="0042203E">
        <w:rPr>
          <w:rFonts w:ascii="Courier New" w:eastAsia="Calibri" w:hAnsi="Courier New" w:cs="Courier New"/>
          <w:bCs/>
          <w:spacing w:val="-3"/>
          <w:szCs w:val="24"/>
        </w:rPr>
        <w:t xml:space="preserve"> </w:t>
      </w:r>
      <w:r w:rsidR="00726EB7">
        <w:rPr>
          <w:rFonts w:ascii="Courier New" w:eastAsia="Calibri" w:hAnsi="Courier New" w:cs="Courier New"/>
          <w:bCs/>
          <w:spacing w:val="-3"/>
          <w:szCs w:val="24"/>
        </w:rPr>
        <w:t xml:space="preserve">el siguiente inciso </w:t>
      </w:r>
      <w:r>
        <w:rPr>
          <w:rFonts w:ascii="Courier New" w:eastAsia="Calibri" w:hAnsi="Courier New" w:cs="Courier New"/>
          <w:bCs/>
          <w:spacing w:val="-3"/>
          <w:szCs w:val="24"/>
        </w:rPr>
        <w:t xml:space="preserve">  </w:t>
      </w:r>
      <w:r w:rsidR="00726EB7">
        <w:rPr>
          <w:rFonts w:ascii="Courier New" w:eastAsia="Calibri" w:hAnsi="Courier New" w:cs="Courier New"/>
          <w:bCs/>
          <w:spacing w:val="-3"/>
          <w:szCs w:val="24"/>
        </w:rPr>
        <w:t>segundo</w:t>
      </w:r>
      <w:r w:rsidR="00A84A31">
        <w:rPr>
          <w:rFonts w:ascii="Courier New" w:eastAsia="Calibri" w:hAnsi="Courier New" w:cs="Courier New"/>
          <w:bCs/>
          <w:spacing w:val="-3"/>
          <w:szCs w:val="24"/>
        </w:rPr>
        <w:t>,</w:t>
      </w:r>
      <w:r w:rsidR="00A56182">
        <w:rPr>
          <w:rFonts w:ascii="Courier New" w:eastAsia="Calibri" w:hAnsi="Courier New" w:cs="Courier New"/>
          <w:bCs/>
          <w:spacing w:val="-3"/>
          <w:szCs w:val="24"/>
        </w:rPr>
        <w:t xml:space="preserve"> </w:t>
      </w:r>
      <w:r w:rsidR="00A84A31">
        <w:rPr>
          <w:rFonts w:ascii="Courier New" w:eastAsia="Calibri" w:hAnsi="Courier New" w:cs="Courier New"/>
          <w:bCs/>
          <w:spacing w:val="-3"/>
          <w:szCs w:val="24"/>
        </w:rPr>
        <w:t>pasando el actual inciso segundo a ser</w:t>
      </w:r>
      <w:r w:rsidR="009C2A51">
        <w:rPr>
          <w:rFonts w:ascii="Courier New" w:eastAsia="Calibri" w:hAnsi="Courier New" w:cs="Courier New"/>
          <w:bCs/>
          <w:spacing w:val="-3"/>
          <w:szCs w:val="24"/>
        </w:rPr>
        <w:t xml:space="preserve"> inciso</w:t>
      </w:r>
      <w:r w:rsidR="00A84A31">
        <w:rPr>
          <w:rFonts w:ascii="Courier New" w:eastAsia="Calibri" w:hAnsi="Courier New" w:cs="Courier New"/>
          <w:bCs/>
          <w:spacing w:val="-3"/>
          <w:szCs w:val="24"/>
        </w:rPr>
        <w:t xml:space="preserve"> tercero:</w:t>
      </w:r>
    </w:p>
    <w:p w:rsidR="00726EB7" w:rsidRDefault="00726EB7" w:rsidP="00C33C54">
      <w:pPr>
        <w:spacing w:line="264" w:lineRule="auto"/>
        <w:ind w:left="2835" w:firstLine="1418"/>
        <w:rPr>
          <w:rFonts w:ascii="Courier New" w:eastAsia="Calibri" w:hAnsi="Courier New" w:cs="Courier New"/>
          <w:bCs/>
          <w:spacing w:val="-3"/>
          <w:szCs w:val="24"/>
        </w:rPr>
      </w:pPr>
      <w:r>
        <w:rPr>
          <w:rFonts w:ascii="Courier New" w:eastAsia="Calibri" w:hAnsi="Courier New" w:cs="Courier New"/>
          <w:bCs/>
          <w:spacing w:val="-3"/>
          <w:szCs w:val="24"/>
        </w:rPr>
        <w:t>“</w:t>
      </w:r>
      <w:r w:rsidR="00DF4AAC">
        <w:rPr>
          <w:rFonts w:ascii="Courier New" w:eastAsia="Calibri" w:hAnsi="Courier New" w:cs="Courier New"/>
          <w:bCs/>
          <w:spacing w:val="-3"/>
          <w:szCs w:val="24"/>
        </w:rPr>
        <w:t xml:space="preserve">El incumplimiento de la obligación establecida en el inciso precedente será </w:t>
      </w:r>
      <w:r w:rsidR="00B87A5D">
        <w:rPr>
          <w:rFonts w:ascii="Courier New" w:eastAsia="Calibri" w:hAnsi="Courier New" w:cs="Courier New"/>
          <w:bCs/>
          <w:spacing w:val="-3"/>
          <w:szCs w:val="24"/>
        </w:rPr>
        <w:t xml:space="preserve">    </w:t>
      </w:r>
      <w:r w:rsidR="00DF4AAC">
        <w:rPr>
          <w:rFonts w:ascii="Courier New" w:eastAsia="Calibri" w:hAnsi="Courier New" w:cs="Courier New"/>
          <w:bCs/>
          <w:spacing w:val="-3"/>
          <w:szCs w:val="24"/>
        </w:rPr>
        <w:t>considerada una falta grave para los efectos de la aplicación de de las medidas disciplinarias que correspondan conforme al Estatuto Admini</w:t>
      </w:r>
      <w:r w:rsidR="00DF4AAC">
        <w:rPr>
          <w:rFonts w:ascii="Courier New" w:eastAsia="Calibri" w:hAnsi="Courier New" w:cs="Courier New"/>
          <w:bCs/>
          <w:spacing w:val="-3"/>
          <w:szCs w:val="24"/>
        </w:rPr>
        <w:t>s</w:t>
      </w:r>
      <w:r w:rsidR="00DF4AAC">
        <w:rPr>
          <w:rFonts w:ascii="Courier New" w:eastAsia="Calibri" w:hAnsi="Courier New" w:cs="Courier New"/>
          <w:bCs/>
          <w:spacing w:val="-3"/>
          <w:szCs w:val="24"/>
        </w:rPr>
        <w:t>trativo.”</w:t>
      </w:r>
      <w:r>
        <w:rPr>
          <w:rFonts w:ascii="Courier New" w:eastAsia="Calibri" w:hAnsi="Courier New" w:cs="Courier New"/>
          <w:bCs/>
          <w:spacing w:val="-3"/>
          <w:szCs w:val="24"/>
        </w:rPr>
        <w:t xml:space="preserve">. </w:t>
      </w:r>
    </w:p>
    <w:p w:rsidR="00C33C54" w:rsidRPr="00AD6790" w:rsidRDefault="00B87A5D" w:rsidP="00AD6790">
      <w:pPr>
        <w:tabs>
          <w:tab w:val="left" w:pos="4253"/>
        </w:tabs>
        <w:spacing w:before="240" w:after="480" w:line="264" w:lineRule="auto"/>
        <w:ind w:left="2835" w:firstLine="709"/>
        <w:rPr>
          <w:rFonts w:ascii="Courier New" w:eastAsia="Calibri" w:hAnsi="Courier New" w:cs="Courier New"/>
          <w:bCs/>
          <w:spacing w:val="-3"/>
          <w:szCs w:val="24"/>
        </w:rPr>
      </w:pPr>
      <w:r w:rsidRPr="00B87A5D">
        <w:rPr>
          <w:rFonts w:ascii="Courier New" w:eastAsia="Calibri" w:hAnsi="Courier New" w:cs="Courier New"/>
          <w:b/>
          <w:bCs/>
          <w:spacing w:val="-3"/>
          <w:szCs w:val="24"/>
        </w:rPr>
        <w:t>3</w:t>
      </w:r>
      <w:r w:rsidR="00571BAA" w:rsidRPr="00B87A5D">
        <w:rPr>
          <w:rFonts w:ascii="Courier New" w:eastAsia="Calibri" w:hAnsi="Courier New" w:cs="Courier New"/>
          <w:b/>
          <w:bCs/>
          <w:spacing w:val="-3"/>
          <w:szCs w:val="24"/>
        </w:rPr>
        <w:t>)</w:t>
      </w:r>
      <w:r w:rsidR="00571BAA">
        <w:rPr>
          <w:rFonts w:ascii="Courier New" w:eastAsia="Calibri" w:hAnsi="Courier New" w:cs="Courier New"/>
          <w:bCs/>
          <w:spacing w:val="-3"/>
          <w:szCs w:val="24"/>
        </w:rPr>
        <w:t xml:space="preserve"> </w:t>
      </w:r>
      <w:r>
        <w:rPr>
          <w:rFonts w:ascii="Courier New" w:eastAsia="Calibri" w:hAnsi="Courier New" w:cs="Courier New"/>
          <w:bCs/>
          <w:spacing w:val="-3"/>
          <w:szCs w:val="24"/>
        </w:rPr>
        <w:tab/>
      </w:r>
      <w:r w:rsidR="00571BAA">
        <w:rPr>
          <w:rFonts w:ascii="Courier New" w:eastAsia="Calibri" w:hAnsi="Courier New" w:cs="Courier New"/>
          <w:bCs/>
          <w:spacing w:val="-3"/>
          <w:szCs w:val="24"/>
        </w:rPr>
        <w:t xml:space="preserve">Para sustituir en el inciso tercero la </w:t>
      </w:r>
      <w:r w:rsidR="00210945">
        <w:rPr>
          <w:rFonts w:ascii="Courier New" w:eastAsia="Calibri" w:hAnsi="Courier New" w:cs="Courier New"/>
          <w:bCs/>
          <w:spacing w:val="-3"/>
          <w:szCs w:val="24"/>
        </w:rPr>
        <w:t>palabra</w:t>
      </w:r>
      <w:r w:rsidR="00571BAA">
        <w:rPr>
          <w:rFonts w:ascii="Courier New" w:eastAsia="Calibri" w:hAnsi="Courier New" w:cs="Courier New"/>
          <w:bCs/>
          <w:spacing w:val="-3"/>
          <w:szCs w:val="24"/>
        </w:rPr>
        <w:t xml:space="preserve"> “precedente” por </w:t>
      </w:r>
      <w:r w:rsidR="00210945">
        <w:rPr>
          <w:rFonts w:ascii="Courier New" w:eastAsia="Calibri" w:hAnsi="Courier New" w:cs="Courier New"/>
          <w:bCs/>
          <w:spacing w:val="-3"/>
          <w:szCs w:val="24"/>
        </w:rPr>
        <w:t>la palabra “</w:t>
      </w:r>
      <w:r w:rsidR="00571BAA">
        <w:rPr>
          <w:rFonts w:ascii="Courier New" w:eastAsia="Calibri" w:hAnsi="Courier New" w:cs="Courier New"/>
          <w:bCs/>
          <w:spacing w:val="-3"/>
          <w:szCs w:val="24"/>
        </w:rPr>
        <w:t>prim</w:t>
      </w:r>
      <w:r w:rsidR="00571BAA">
        <w:rPr>
          <w:rFonts w:ascii="Courier New" w:eastAsia="Calibri" w:hAnsi="Courier New" w:cs="Courier New"/>
          <w:bCs/>
          <w:spacing w:val="-3"/>
          <w:szCs w:val="24"/>
        </w:rPr>
        <w:t>e</w:t>
      </w:r>
      <w:r w:rsidR="00571BAA">
        <w:rPr>
          <w:rFonts w:ascii="Courier New" w:eastAsia="Calibri" w:hAnsi="Courier New" w:cs="Courier New"/>
          <w:bCs/>
          <w:spacing w:val="-3"/>
          <w:szCs w:val="24"/>
        </w:rPr>
        <w:t>ro”.</w:t>
      </w:r>
    </w:p>
    <w:p w:rsidR="00726EB7" w:rsidRDefault="00726EB7" w:rsidP="00E30B57">
      <w:pPr>
        <w:spacing w:before="360" w:after="240" w:line="264" w:lineRule="auto"/>
        <w:ind w:left="2835" w:right="51" w:firstLine="1985"/>
        <w:rPr>
          <w:rFonts w:ascii="Courier New" w:eastAsia="Calibri" w:hAnsi="Courier New" w:cs="Courier New"/>
          <w:b/>
          <w:bCs/>
          <w:spacing w:val="-3"/>
          <w:szCs w:val="24"/>
        </w:rPr>
      </w:pPr>
      <w:r w:rsidRPr="0042203E">
        <w:rPr>
          <w:rFonts w:ascii="Courier New" w:eastAsia="Calibri" w:hAnsi="Courier New" w:cs="Courier New"/>
          <w:b/>
          <w:bCs/>
          <w:spacing w:val="-3"/>
          <w:szCs w:val="24"/>
        </w:rPr>
        <w:t xml:space="preserve">AL ARTÍCULO </w:t>
      </w:r>
      <w:r w:rsidR="00AD6790">
        <w:rPr>
          <w:rFonts w:ascii="Courier New" w:eastAsia="Calibri" w:hAnsi="Courier New" w:cs="Courier New"/>
          <w:b/>
          <w:bCs/>
          <w:spacing w:val="-3"/>
          <w:szCs w:val="24"/>
        </w:rPr>
        <w:t>SÉPTIMO</w:t>
      </w:r>
    </w:p>
    <w:p w:rsidR="00210945" w:rsidRDefault="00B87A5D" w:rsidP="00C33C54">
      <w:pPr>
        <w:tabs>
          <w:tab w:val="left" w:pos="4253"/>
        </w:tabs>
        <w:spacing w:before="240" w:line="264" w:lineRule="auto"/>
        <w:ind w:left="2880" w:firstLine="663"/>
        <w:rPr>
          <w:rFonts w:ascii="Courier New" w:eastAsia="Calibri" w:hAnsi="Courier New" w:cs="Courier New"/>
          <w:bCs/>
          <w:spacing w:val="-3"/>
          <w:szCs w:val="24"/>
        </w:rPr>
      </w:pPr>
      <w:r w:rsidRPr="00B87A5D">
        <w:rPr>
          <w:rFonts w:ascii="Courier New" w:eastAsia="Calibri" w:hAnsi="Courier New" w:cs="Courier New"/>
          <w:b/>
          <w:bCs/>
          <w:spacing w:val="-3"/>
          <w:szCs w:val="24"/>
        </w:rPr>
        <w:t>4)</w:t>
      </w:r>
      <w:r>
        <w:rPr>
          <w:rFonts w:ascii="Courier New" w:eastAsia="Calibri" w:hAnsi="Courier New" w:cs="Courier New"/>
          <w:bCs/>
          <w:spacing w:val="-3"/>
          <w:szCs w:val="24"/>
        </w:rPr>
        <w:tab/>
      </w:r>
      <w:r w:rsidR="00210945">
        <w:rPr>
          <w:rFonts w:ascii="Courier New" w:eastAsia="Calibri" w:hAnsi="Courier New" w:cs="Courier New"/>
          <w:bCs/>
          <w:spacing w:val="-3"/>
          <w:szCs w:val="24"/>
        </w:rPr>
        <w:t xml:space="preserve">Para sustituir el artículo </w:t>
      </w:r>
      <w:r w:rsidR="00915EBF">
        <w:rPr>
          <w:rFonts w:ascii="Courier New" w:eastAsia="Calibri" w:hAnsi="Courier New" w:cs="Courier New"/>
          <w:bCs/>
          <w:spacing w:val="-3"/>
          <w:szCs w:val="24"/>
        </w:rPr>
        <w:t>7°</w:t>
      </w:r>
      <w:r w:rsidR="00210945">
        <w:rPr>
          <w:rFonts w:ascii="Courier New" w:eastAsia="Calibri" w:hAnsi="Courier New" w:cs="Courier New"/>
          <w:bCs/>
          <w:spacing w:val="-3"/>
          <w:szCs w:val="24"/>
        </w:rPr>
        <w:t xml:space="preserve"> por el </w:t>
      </w:r>
      <w:r w:rsidR="00726EB7">
        <w:rPr>
          <w:rFonts w:ascii="Courier New" w:eastAsia="Calibri" w:hAnsi="Courier New" w:cs="Courier New"/>
          <w:bCs/>
          <w:spacing w:val="-3"/>
          <w:szCs w:val="24"/>
        </w:rPr>
        <w:t xml:space="preserve">siguiente: </w:t>
      </w:r>
    </w:p>
    <w:p w:rsidR="00210945" w:rsidRPr="00210945" w:rsidRDefault="00210945" w:rsidP="00C33C54">
      <w:pPr>
        <w:spacing w:line="264" w:lineRule="auto"/>
        <w:ind w:left="2880" w:firstLine="1372"/>
        <w:rPr>
          <w:rFonts w:ascii="Courier New" w:eastAsia="Calibri" w:hAnsi="Courier New" w:cs="Courier New"/>
          <w:bCs/>
          <w:spacing w:val="-3"/>
          <w:szCs w:val="24"/>
        </w:rPr>
      </w:pPr>
      <w:r>
        <w:rPr>
          <w:rFonts w:ascii="Courier New" w:eastAsia="Calibri" w:hAnsi="Courier New" w:cs="Courier New"/>
          <w:bCs/>
          <w:spacing w:val="-3"/>
          <w:szCs w:val="24"/>
        </w:rPr>
        <w:t>“</w:t>
      </w:r>
      <w:r w:rsidRPr="00210945">
        <w:rPr>
          <w:rFonts w:ascii="Courier New" w:eastAsia="Calibri" w:hAnsi="Courier New" w:cs="Courier New"/>
          <w:bCs/>
          <w:spacing w:val="-3"/>
          <w:szCs w:val="24"/>
        </w:rPr>
        <w:t xml:space="preserve">Artículo 7°.- </w:t>
      </w:r>
      <w:r w:rsidR="00270366">
        <w:rPr>
          <w:rFonts w:ascii="Courier New" w:eastAsia="Calibri" w:hAnsi="Courier New" w:cs="Courier New"/>
          <w:bCs/>
          <w:spacing w:val="-3"/>
          <w:szCs w:val="24"/>
        </w:rPr>
        <w:t>S</w:t>
      </w:r>
      <w:r w:rsidRPr="00210945">
        <w:rPr>
          <w:rFonts w:ascii="Courier New" w:eastAsia="Calibri" w:hAnsi="Courier New" w:cs="Courier New"/>
          <w:bCs/>
          <w:spacing w:val="-3"/>
          <w:szCs w:val="24"/>
        </w:rPr>
        <w:t>ólo podrán acceder a la información contenida en el Registro Naci</w:t>
      </w:r>
      <w:r w:rsidRPr="00210945">
        <w:rPr>
          <w:rFonts w:ascii="Courier New" w:eastAsia="Calibri" w:hAnsi="Courier New" w:cs="Courier New"/>
          <w:bCs/>
          <w:spacing w:val="-3"/>
          <w:szCs w:val="24"/>
        </w:rPr>
        <w:t>o</w:t>
      </w:r>
      <w:r w:rsidRPr="00210945">
        <w:rPr>
          <w:rFonts w:ascii="Courier New" w:eastAsia="Calibri" w:hAnsi="Courier New" w:cs="Courier New"/>
          <w:bCs/>
          <w:spacing w:val="-3"/>
          <w:szCs w:val="24"/>
        </w:rPr>
        <w:lastRenderedPageBreak/>
        <w:t>nal de Prófugos de la Justicia</w:t>
      </w:r>
      <w:r w:rsidR="00D51012">
        <w:rPr>
          <w:rFonts w:ascii="Courier New" w:eastAsia="Calibri" w:hAnsi="Courier New" w:cs="Courier New"/>
          <w:bCs/>
          <w:spacing w:val="-3"/>
          <w:szCs w:val="24"/>
        </w:rPr>
        <w:t>,</w:t>
      </w:r>
      <w:r w:rsidRPr="00210945">
        <w:rPr>
          <w:rFonts w:ascii="Courier New" w:eastAsia="Calibri" w:hAnsi="Courier New" w:cs="Courier New"/>
          <w:bCs/>
          <w:spacing w:val="-3"/>
          <w:szCs w:val="24"/>
        </w:rPr>
        <w:t xml:space="preserve"> las siguientes perso</w:t>
      </w:r>
      <w:r w:rsidR="00D51012">
        <w:rPr>
          <w:rFonts w:ascii="Courier New" w:eastAsia="Calibri" w:hAnsi="Courier New" w:cs="Courier New"/>
          <w:bCs/>
          <w:spacing w:val="-3"/>
          <w:szCs w:val="24"/>
        </w:rPr>
        <w:t>nas o instituciones</w:t>
      </w:r>
      <w:r w:rsidR="005823F0" w:rsidRPr="005823F0">
        <w:rPr>
          <w:rFonts w:ascii="Courier New" w:eastAsia="Calibri" w:hAnsi="Courier New" w:cs="Courier New"/>
          <w:bCs/>
          <w:spacing w:val="-3"/>
          <w:szCs w:val="24"/>
        </w:rPr>
        <w:t xml:space="preserve"> </w:t>
      </w:r>
      <w:r w:rsidR="005823F0">
        <w:rPr>
          <w:rFonts w:ascii="Courier New" w:eastAsia="Calibri" w:hAnsi="Courier New" w:cs="Courier New"/>
          <w:bCs/>
          <w:spacing w:val="-3"/>
          <w:szCs w:val="24"/>
        </w:rPr>
        <w:t>para el cumplimiento de sus funciones</w:t>
      </w:r>
      <w:r w:rsidRPr="00210945">
        <w:rPr>
          <w:rFonts w:ascii="Courier New" w:eastAsia="Calibri" w:hAnsi="Courier New" w:cs="Courier New"/>
          <w:bCs/>
          <w:spacing w:val="-3"/>
          <w:szCs w:val="24"/>
        </w:rPr>
        <w:t>:</w:t>
      </w:r>
    </w:p>
    <w:p w:rsidR="00210945" w:rsidRPr="00210945" w:rsidRDefault="00210945" w:rsidP="0099626C">
      <w:pPr>
        <w:tabs>
          <w:tab w:val="left" w:pos="4820"/>
        </w:tabs>
        <w:spacing w:before="280" w:line="264" w:lineRule="auto"/>
        <w:ind w:left="2880" w:firstLine="1373"/>
        <w:rPr>
          <w:rFonts w:ascii="Courier New" w:eastAsia="Calibri" w:hAnsi="Courier New" w:cs="Courier New"/>
          <w:bCs/>
          <w:spacing w:val="-3"/>
          <w:szCs w:val="24"/>
        </w:rPr>
      </w:pPr>
      <w:r w:rsidRPr="00210945">
        <w:rPr>
          <w:rFonts w:ascii="Courier New" w:eastAsia="Calibri" w:hAnsi="Courier New" w:cs="Courier New"/>
          <w:bCs/>
          <w:spacing w:val="-3"/>
          <w:szCs w:val="24"/>
        </w:rPr>
        <w:t xml:space="preserve">1) </w:t>
      </w:r>
      <w:r w:rsidR="0099626C">
        <w:rPr>
          <w:rFonts w:ascii="Courier New" w:eastAsia="Calibri" w:hAnsi="Courier New" w:cs="Courier New"/>
          <w:bCs/>
          <w:spacing w:val="-3"/>
          <w:szCs w:val="24"/>
        </w:rPr>
        <w:tab/>
      </w:r>
      <w:r w:rsidRPr="00210945">
        <w:rPr>
          <w:rFonts w:ascii="Courier New" w:eastAsia="Calibri" w:hAnsi="Courier New" w:cs="Courier New"/>
          <w:bCs/>
          <w:spacing w:val="-3"/>
          <w:szCs w:val="24"/>
        </w:rPr>
        <w:t>Los Tribunales de Justicia.</w:t>
      </w:r>
    </w:p>
    <w:p w:rsidR="00210945" w:rsidRPr="00210945" w:rsidRDefault="00210945" w:rsidP="0099626C">
      <w:pPr>
        <w:tabs>
          <w:tab w:val="left" w:pos="4820"/>
        </w:tabs>
        <w:spacing w:before="280" w:line="264" w:lineRule="auto"/>
        <w:ind w:left="2880" w:firstLine="1373"/>
        <w:rPr>
          <w:rFonts w:ascii="Courier New" w:eastAsia="Calibri" w:hAnsi="Courier New" w:cs="Courier New"/>
          <w:bCs/>
          <w:spacing w:val="-3"/>
          <w:szCs w:val="24"/>
        </w:rPr>
      </w:pPr>
      <w:r w:rsidRPr="00210945">
        <w:rPr>
          <w:rFonts w:ascii="Courier New" w:eastAsia="Calibri" w:hAnsi="Courier New" w:cs="Courier New"/>
          <w:bCs/>
          <w:spacing w:val="-3"/>
          <w:szCs w:val="24"/>
        </w:rPr>
        <w:t>2) Los Fiscales y los funcionarios del Ministerio Público.</w:t>
      </w:r>
    </w:p>
    <w:p w:rsidR="00210945" w:rsidRDefault="00210945" w:rsidP="00B87A5D">
      <w:pPr>
        <w:spacing w:before="280" w:line="264" w:lineRule="auto"/>
        <w:ind w:left="2880" w:firstLine="1373"/>
        <w:rPr>
          <w:rFonts w:ascii="Courier New" w:eastAsia="Calibri" w:hAnsi="Courier New" w:cs="Courier New"/>
          <w:bCs/>
          <w:spacing w:val="-3"/>
          <w:szCs w:val="24"/>
        </w:rPr>
      </w:pPr>
      <w:r>
        <w:rPr>
          <w:rFonts w:ascii="Courier New" w:eastAsia="Calibri" w:hAnsi="Courier New" w:cs="Courier New"/>
          <w:bCs/>
          <w:spacing w:val="-3"/>
          <w:szCs w:val="24"/>
        </w:rPr>
        <w:t>3</w:t>
      </w:r>
      <w:r w:rsidRPr="00210945">
        <w:rPr>
          <w:rFonts w:ascii="Courier New" w:eastAsia="Calibri" w:hAnsi="Courier New" w:cs="Courier New"/>
          <w:bCs/>
          <w:spacing w:val="-3"/>
          <w:szCs w:val="24"/>
        </w:rPr>
        <w:t xml:space="preserve">) El personal de Carabineros de </w:t>
      </w:r>
      <w:r w:rsidR="00B87A5D">
        <w:rPr>
          <w:rFonts w:ascii="Courier New" w:eastAsia="Calibri" w:hAnsi="Courier New" w:cs="Courier New"/>
          <w:bCs/>
          <w:spacing w:val="-3"/>
          <w:szCs w:val="24"/>
        </w:rPr>
        <w:t xml:space="preserve"> </w:t>
      </w:r>
      <w:r w:rsidRPr="00210945">
        <w:rPr>
          <w:rFonts w:ascii="Courier New" w:eastAsia="Calibri" w:hAnsi="Courier New" w:cs="Courier New"/>
          <w:bCs/>
          <w:spacing w:val="-3"/>
          <w:szCs w:val="24"/>
        </w:rPr>
        <w:t>Chile.</w:t>
      </w:r>
    </w:p>
    <w:p w:rsidR="00210945" w:rsidRPr="00210945" w:rsidRDefault="00210945" w:rsidP="00B87A5D">
      <w:pPr>
        <w:spacing w:before="280" w:line="264" w:lineRule="auto"/>
        <w:ind w:left="2880" w:firstLine="1373"/>
        <w:rPr>
          <w:rFonts w:ascii="Courier New" w:eastAsia="Calibri" w:hAnsi="Courier New" w:cs="Courier New"/>
          <w:bCs/>
          <w:spacing w:val="-3"/>
          <w:szCs w:val="24"/>
        </w:rPr>
      </w:pPr>
      <w:r>
        <w:rPr>
          <w:rFonts w:ascii="Courier New" w:eastAsia="Calibri" w:hAnsi="Courier New" w:cs="Courier New"/>
          <w:bCs/>
          <w:spacing w:val="-3"/>
          <w:szCs w:val="24"/>
        </w:rPr>
        <w:t>4</w:t>
      </w:r>
      <w:r w:rsidRPr="00210945">
        <w:rPr>
          <w:rFonts w:ascii="Courier New" w:eastAsia="Calibri" w:hAnsi="Courier New" w:cs="Courier New"/>
          <w:bCs/>
          <w:spacing w:val="-3"/>
          <w:szCs w:val="24"/>
        </w:rPr>
        <w:t xml:space="preserve">) El personal de la Policía de </w:t>
      </w:r>
      <w:r w:rsidR="00B87A5D">
        <w:rPr>
          <w:rFonts w:ascii="Courier New" w:eastAsia="Calibri" w:hAnsi="Courier New" w:cs="Courier New"/>
          <w:bCs/>
          <w:spacing w:val="-3"/>
          <w:szCs w:val="24"/>
        </w:rPr>
        <w:t xml:space="preserve">     </w:t>
      </w:r>
      <w:r w:rsidRPr="00210945">
        <w:rPr>
          <w:rFonts w:ascii="Courier New" w:eastAsia="Calibri" w:hAnsi="Courier New" w:cs="Courier New"/>
          <w:bCs/>
          <w:spacing w:val="-3"/>
          <w:szCs w:val="24"/>
        </w:rPr>
        <w:t>Investigaciones de Chile.</w:t>
      </w:r>
    </w:p>
    <w:p w:rsidR="00210945" w:rsidRPr="00210945" w:rsidRDefault="00210945" w:rsidP="00B87A5D">
      <w:pPr>
        <w:spacing w:before="280" w:line="264" w:lineRule="auto"/>
        <w:ind w:left="2880" w:firstLine="1373"/>
        <w:rPr>
          <w:rFonts w:ascii="Courier New" w:eastAsia="Calibri" w:hAnsi="Courier New" w:cs="Courier New"/>
          <w:bCs/>
          <w:spacing w:val="-3"/>
          <w:szCs w:val="24"/>
        </w:rPr>
      </w:pPr>
      <w:r w:rsidRPr="00210945">
        <w:rPr>
          <w:rFonts w:ascii="Courier New" w:eastAsia="Calibri" w:hAnsi="Courier New" w:cs="Courier New"/>
          <w:bCs/>
          <w:spacing w:val="-3"/>
          <w:szCs w:val="24"/>
        </w:rPr>
        <w:t xml:space="preserve">5) El personal de Gendarmería de </w:t>
      </w:r>
      <w:r w:rsidR="00B87A5D">
        <w:rPr>
          <w:rFonts w:ascii="Courier New" w:eastAsia="Calibri" w:hAnsi="Courier New" w:cs="Courier New"/>
          <w:bCs/>
          <w:spacing w:val="-3"/>
          <w:szCs w:val="24"/>
        </w:rPr>
        <w:t xml:space="preserve"> </w:t>
      </w:r>
      <w:r w:rsidRPr="00210945">
        <w:rPr>
          <w:rFonts w:ascii="Courier New" w:eastAsia="Calibri" w:hAnsi="Courier New" w:cs="Courier New"/>
          <w:bCs/>
          <w:spacing w:val="-3"/>
          <w:szCs w:val="24"/>
        </w:rPr>
        <w:t>Chile.</w:t>
      </w:r>
    </w:p>
    <w:p w:rsidR="00210945" w:rsidRDefault="0099626C" w:rsidP="0099626C">
      <w:pPr>
        <w:tabs>
          <w:tab w:val="left" w:pos="4820"/>
        </w:tabs>
        <w:spacing w:before="280" w:line="264" w:lineRule="auto"/>
        <w:ind w:left="2880" w:firstLine="1373"/>
        <w:rPr>
          <w:rFonts w:ascii="Courier New" w:eastAsia="Calibri" w:hAnsi="Courier New" w:cs="Courier New"/>
          <w:bCs/>
          <w:spacing w:val="-3"/>
          <w:szCs w:val="24"/>
        </w:rPr>
      </w:pPr>
      <w:r>
        <w:rPr>
          <w:rFonts w:ascii="Courier New" w:eastAsia="Calibri" w:hAnsi="Courier New" w:cs="Courier New"/>
          <w:bCs/>
          <w:spacing w:val="-3"/>
          <w:szCs w:val="24"/>
        </w:rPr>
        <w:t>6)</w:t>
      </w:r>
      <w:r>
        <w:rPr>
          <w:rFonts w:ascii="Courier New" w:eastAsia="Calibri" w:hAnsi="Courier New" w:cs="Courier New"/>
          <w:bCs/>
          <w:spacing w:val="-3"/>
          <w:szCs w:val="24"/>
        </w:rPr>
        <w:tab/>
      </w:r>
      <w:r w:rsidR="00210945" w:rsidRPr="00210945">
        <w:rPr>
          <w:rFonts w:ascii="Courier New" w:eastAsia="Calibri" w:hAnsi="Courier New" w:cs="Courier New"/>
          <w:bCs/>
          <w:spacing w:val="-3"/>
          <w:szCs w:val="24"/>
        </w:rPr>
        <w:t xml:space="preserve">La Dirección del Territorio </w:t>
      </w:r>
      <w:r w:rsidR="00B87A5D">
        <w:rPr>
          <w:rFonts w:ascii="Courier New" w:eastAsia="Calibri" w:hAnsi="Courier New" w:cs="Courier New"/>
          <w:bCs/>
          <w:spacing w:val="-3"/>
          <w:szCs w:val="24"/>
        </w:rPr>
        <w:t xml:space="preserve">  </w:t>
      </w:r>
      <w:r w:rsidR="00210945" w:rsidRPr="00210945">
        <w:rPr>
          <w:rFonts w:ascii="Courier New" w:eastAsia="Calibri" w:hAnsi="Courier New" w:cs="Courier New"/>
          <w:bCs/>
          <w:spacing w:val="-3"/>
          <w:szCs w:val="24"/>
        </w:rPr>
        <w:t>Marítimo y de Marina Mercante.</w:t>
      </w:r>
    </w:p>
    <w:p w:rsidR="00210945" w:rsidRDefault="00210945" w:rsidP="00C33C54">
      <w:pPr>
        <w:tabs>
          <w:tab w:val="left" w:pos="4820"/>
        </w:tabs>
        <w:spacing w:before="280" w:line="264" w:lineRule="auto"/>
        <w:ind w:left="2880" w:firstLine="1373"/>
        <w:rPr>
          <w:rFonts w:ascii="Courier New" w:eastAsia="Calibri" w:hAnsi="Courier New" w:cs="Courier New"/>
          <w:bCs/>
          <w:spacing w:val="-3"/>
          <w:szCs w:val="24"/>
        </w:rPr>
      </w:pPr>
      <w:r>
        <w:rPr>
          <w:rFonts w:ascii="Courier New" w:eastAsia="Calibri" w:hAnsi="Courier New" w:cs="Courier New"/>
          <w:bCs/>
          <w:spacing w:val="-3"/>
          <w:szCs w:val="24"/>
        </w:rPr>
        <w:t>7) El Servicio de Registro Civil e Identificación.</w:t>
      </w:r>
    </w:p>
    <w:p w:rsidR="00210945" w:rsidRDefault="00210945" w:rsidP="00C33C54">
      <w:pPr>
        <w:tabs>
          <w:tab w:val="left" w:pos="4820"/>
        </w:tabs>
        <w:spacing w:before="280" w:line="264" w:lineRule="auto"/>
        <w:ind w:left="2880" w:firstLine="1373"/>
        <w:rPr>
          <w:rFonts w:ascii="Courier New" w:eastAsia="Calibri" w:hAnsi="Courier New" w:cs="Courier New"/>
          <w:bCs/>
          <w:spacing w:val="-3"/>
          <w:szCs w:val="24"/>
        </w:rPr>
      </w:pPr>
      <w:r>
        <w:rPr>
          <w:rFonts w:ascii="Courier New" w:eastAsia="Calibri" w:hAnsi="Courier New" w:cs="Courier New"/>
          <w:bCs/>
          <w:spacing w:val="-3"/>
          <w:szCs w:val="24"/>
        </w:rPr>
        <w:t xml:space="preserve">8) </w:t>
      </w:r>
      <w:r w:rsidR="00C33C54">
        <w:rPr>
          <w:rFonts w:ascii="Courier New" w:eastAsia="Calibri" w:hAnsi="Courier New" w:cs="Courier New"/>
          <w:bCs/>
          <w:spacing w:val="-3"/>
          <w:szCs w:val="24"/>
        </w:rPr>
        <w:tab/>
      </w:r>
      <w:r>
        <w:rPr>
          <w:rFonts w:ascii="Courier New" w:eastAsia="Calibri" w:hAnsi="Courier New" w:cs="Courier New"/>
          <w:bCs/>
          <w:spacing w:val="-3"/>
          <w:szCs w:val="24"/>
        </w:rPr>
        <w:t xml:space="preserve">Los organismos públicos a que se refieren los artículos 9° y 10°, para los </w:t>
      </w:r>
      <w:r w:rsidR="00B87A5D">
        <w:rPr>
          <w:rFonts w:ascii="Courier New" w:eastAsia="Calibri" w:hAnsi="Courier New" w:cs="Courier New"/>
          <w:bCs/>
          <w:spacing w:val="-3"/>
          <w:szCs w:val="24"/>
        </w:rPr>
        <w:t xml:space="preserve">  </w:t>
      </w:r>
      <w:r>
        <w:rPr>
          <w:rFonts w:ascii="Courier New" w:eastAsia="Calibri" w:hAnsi="Courier New" w:cs="Courier New"/>
          <w:bCs/>
          <w:spacing w:val="-3"/>
          <w:szCs w:val="24"/>
        </w:rPr>
        <w:t>fines allí previstos y en la forma señalada en dichos artículos.</w:t>
      </w:r>
    </w:p>
    <w:p w:rsidR="00210945" w:rsidRPr="00210945" w:rsidRDefault="00210945" w:rsidP="00C33C54">
      <w:pPr>
        <w:spacing w:before="240" w:after="480" w:line="264" w:lineRule="auto"/>
        <w:ind w:left="2880" w:firstLine="1940"/>
        <w:rPr>
          <w:rFonts w:ascii="Courier New" w:eastAsia="Calibri" w:hAnsi="Courier New" w:cs="Courier New"/>
          <w:bCs/>
          <w:spacing w:val="-3"/>
          <w:szCs w:val="24"/>
        </w:rPr>
      </w:pPr>
      <w:r>
        <w:rPr>
          <w:rFonts w:ascii="Courier New" w:eastAsia="Calibri" w:hAnsi="Courier New" w:cs="Courier New"/>
          <w:bCs/>
          <w:spacing w:val="-3"/>
          <w:szCs w:val="24"/>
        </w:rPr>
        <w:t xml:space="preserve">Las personas o instituciones </w:t>
      </w:r>
      <w:r w:rsidR="00C33C54">
        <w:rPr>
          <w:rFonts w:ascii="Courier New" w:eastAsia="Calibri" w:hAnsi="Courier New" w:cs="Courier New"/>
          <w:bCs/>
          <w:spacing w:val="-3"/>
          <w:szCs w:val="24"/>
        </w:rPr>
        <w:t xml:space="preserve">  </w:t>
      </w:r>
      <w:r>
        <w:rPr>
          <w:rFonts w:ascii="Courier New" w:eastAsia="Calibri" w:hAnsi="Courier New" w:cs="Courier New"/>
          <w:bCs/>
          <w:spacing w:val="-3"/>
          <w:szCs w:val="24"/>
        </w:rPr>
        <w:t>señaladas en el numeral 8, tendrán un acceso limitado al Registro Nacional de Prófugos de la Justicia, pudiendo únicamente ser inform</w:t>
      </w:r>
      <w:r>
        <w:rPr>
          <w:rFonts w:ascii="Courier New" w:eastAsia="Calibri" w:hAnsi="Courier New" w:cs="Courier New"/>
          <w:bCs/>
          <w:spacing w:val="-3"/>
          <w:szCs w:val="24"/>
        </w:rPr>
        <w:t>a</w:t>
      </w:r>
      <w:r>
        <w:rPr>
          <w:rFonts w:ascii="Courier New" w:eastAsia="Calibri" w:hAnsi="Courier New" w:cs="Courier New"/>
          <w:bCs/>
          <w:spacing w:val="-3"/>
          <w:szCs w:val="24"/>
        </w:rPr>
        <w:t>dos sobre el hecho de encontrarse una persona determinada incorporada a</w:t>
      </w:r>
      <w:r w:rsidR="005D1741">
        <w:rPr>
          <w:rFonts w:ascii="Courier New" w:eastAsia="Calibri" w:hAnsi="Courier New" w:cs="Courier New"/>
          <w:bCs/>
          <w:spacing w:val="-3"/>
          <w:szCs w:val="24"/>
        </w:rPr>
        <w:t xml:space="preserve"> dicho</w:t>
      </w:r>
      <w:r>
        <w:rPr>
          <w:rFonts w:ascii="Courier New" w:eastAsia="Calibri" w:hAnsi="Courier New" w:cs="Courier New"/>
          <w:bCs/>
          <w:spacing w:val="-3"/>
          <w:szCs w:val="24"/>
        </w:rPr>
        <w:t xml:space="preserve"> </w:t>
      </w:r>
      <w:r w:rsidR="005D1741">
        <w:rPr>
          <w:rFonts w:ascii="Courier New" w:eastAsia="Calibri" w:hAnsi="Courier New" w:cs="Courier New"/>
          <w:bCs/>
          <w:spacing w:val="-3"/>
          <w:szCs w:val="24"/>
        </w:rPr>
        <w:t>r</w:t>
      </w:r>
      <w:r>
        <w:rPr>
          <w:rFonts w:ascii="Courier New" w:eastAsia="Calibri" w:hAnsi="Courier New" w:cs="Courier New"/>
          <w:bCs/>
          <w:spacing w:val="-3"/>
          <w:szCs w:val="24"/>
        </w:rPr>
        <w:t>egistro. D</w:t>
      </w:r>
      <w:r>
        <w:rPr>
          <w:rFonts w:ascii="Courier New" w:eastAsia="Calibri" w:hAnsi="Courier New" w:cs="Courier New"/>
          <w:bCs/>
          <w:spacing w:val="-3"/>
          <w:szCs w:val="24"/>
        </w:rPr>
        <w:t>i</w:t>
      </w:r>
      <w:r>
        <w:rPr>
          <w:rFonts w:ascii="Courier New" w:eastAsia="Calibri" w:hAnsi="Courier New" w:cs="Courier New"/>
          <w:bCs/>
          <w:spacing w:val="-3"/>
          <w:szCs w:val="24"/>
        </w:rPr>
        <w:t>chas instituciones podrán acceder al Regis</w:t>
      </w:r>
      <w:r w:rsidR="005D1741">
        <w:rPr>
          <w:rFonts w:ascii="Courier New" w:eastAsia="Calibri" w:hAnsi="Courier New" w:cs="Courier New"/>
          <w:bCs/>
          <w:spacing w:val="-3"/>
          <w:szCs w:val="24"/>
        </w:rPr>
        <w:t>tro Nacional de Prófugos de la Justicia para el so</w:t>
      </w:r>
      <w:r>
        <w:rPr>
          <w:rFonts w:ascii="Courier New" w:eastAsia="Calibri" w:hAnsi="Courier New" w:cs="Courier New"/>
          <w:bCs/>
          <w:spacing w:val="-3"/>
          <w:szCs w:val="24"/>
        </w:rPr>
        <w:t>lo efecto del trámite que se realiza.”.</w:t>
      </w:r>
    </w:p>
    <w:p w:rsidR="00571BAA" w:rsidRDefault="00B87A5D" w:rsidP="00E30B57">
      <w:pPr>
        <w:spacing w:before="360" w:after="240" w:line="264" w:lineRule="auto"/>
        <w:ind w:left="2835" w:right="51" w:firstLine="1985"/>
        <w:rPr>
          <w:rFonts w:ascii="Courier New" w:eastAsia="Calibri" w:hAnsi="Courier New" w:cs="Courier New"/>
          <w:b/>
          <w:bCs/>
          <w:spacing w:val="-3"/>
          <w:szCs w:val="24"/>
        </w:rPr>
      </w:pPr>
      <w:r>
        <w:rPr>
          <w:rFonts w:ascii="Courier New" w:eastAsia="Calibri" w:hAnsi="Courier New" w:cs="Courier New"/>
          <w:b/>
          <w:bCs/>
          <w:spacing w:val="-3"/>
          <w:szCs w:val="24"/>
        </w:rPr>
        <w:t xml:space="preserve">AL ARTÍCULO </w:t>
      </w:r>
      <w:r w:rsidR="005D1741">
        <w:rPr>
          <w:rFonts w:ascii="Courier New" w:eastAsia="Calibri" w:hAnsi="Courier New" w:cs="Courier New"/>
          <w:b/>
          <w:bCs/>
          <w:spacing w:val="-3"/>
          <w:szCs w:val="24"/>
        </w:rPr>
        <w:t>OCTAVO</w:t>
      </w:r>
    </w:p>
    <w:p w:rsidR="00571BAA" w:rsidRDefault="00B87A5D" w:rsidP="00C33C54">
      <w:pPr>
        <w:tabs>
          <w:tab w:val="left" w:pos="4253"/>
        </w:tabs>
        <w:spacing w:before="240" w:line="264" w:lineRule="auto"/>
        <w:ind w:left="2835" w:firstLine="709"/>
        <w:rPr>
          <w:rFonts w:ascii="Courier New" w:eastAsia="Calibri" w:hAnsi="Courier New" w:cs="Courier New"/>
          <w:bCs/>
          <w:spacing w:val="-3"/>
          <w:szCs w:val="24"/>
        </w:rPr>
      </w:pPr>
      <w:r>
        <w:rPr>
          <w:rFonts w:ascii="Courier New" w:eastAsia="Calibri" w:hAnsi="Courier New" w:cs="Courier New"/>
          <w:b/>
          <w:bCs/>
          <w:spacing w:val="-3"/>
          <w:szCs w:val="24"/>
        </w:rPr>
        <w:t>5)</w:t>
      </w:r>
      <w:r>
        <w:rPr>
          <w:rFonts w:ascii="Courier New" w:eastAsia="Calibri" w:hAnsi="Courier New" w:cs="Courier New"/>
          <w:b/>
          <w:bCs/>
          <w:spacing w:val="-3"/>
          <w:szCs w:val="24"/>
        </w:rPr>
        <w:tab/>
      </w:r>
      <w:r w:rsidR="00571BAA">
        <w:rPr>
          <w:rFonts w:ascii="Courier New" w:eastAsia="Calibri" w:hAnsi="Courier New" w:cs="Courier New"/>
          <w:bCs/>
          <w:spacing w:val="-3"/>
          <w:szCs w:val="24"/>
        </w:rPr>
        <w:t>Para sustituir el artículo 8</w:t>
      </w:r>
      <w:r w:rsidR="00915EBF">
        <w:rPr>
          <w:rFonts w:ascii="Courier New" w:eastAsia="Calibri" w:hAnsi="Courier New" w:cs="Courier New"/>
          <w:bCs/>
          <w:spacing w:val="-3"/>
          <w:szCs w:val="24"/>
        </w:rPr>
        <w:t>°</w:t>
      </w:r>
      <w:r w:rsidR="00571BAA">
        <w:rPr>
          <w:rFonts w:ascii="Courier New" w:eastAsia="Calibri" w:hAnsi="Courier New" w:cs="Courier New"/>
          <w:bCs/>
          <w:spacing w:val="-3"/>
          <w:szCs w:val="24"/>
        </w:rPr>
        <w:t xml:space="preserve"> por el siguiente: </w:t>
      </w:r>
    </w:p>
    <w:p w:rsidR="00571BAA" w:rsidRDefault="00571BAA" w:rsidP="00C33C54">
      <w:pPr>
        <w:spacing w:after="240" w:line="264" w:lineRule="auto"/>
        <w:ind w:left="2835" w:firstLine="1418"/>
        <w:rPr>
          <w:rFonts w:ascii="Courier New" w:eastAsia="Calibri" w:hAnsi="Courier New" w:cs="Courier New"/>
          <w:bCs/>
          <w:spacing w:val="-3"/>
          <w:szCs w:val="24"/>
        </w:rPr>
      </w:pPr>
      <w:r w:rsidRPr="00A00B29">
        <w:rPr>
          <w:rFonts w:ascii="Courier New" w:eastAsia="Calibri" w:hAnsi="Courier New" w:cs="Courier New"/>
          <w:bCs/>
          <w:spacing w:val="-3"/>
          <w:szCs w:val="24"/>
        </w:rPr>
        <w:t>“El Servicio de Registro Civil e Identificación</w:t>
      </w:r>
      <w:r w:rsidR="00782F1F" w:rsidRPr="00A00B29">
        <w:rPr>
          <w:rFonts w:ascii="Courier New" w:eastAsia="Calibri" w:hAnsi="Courier New" w:cs="Courier New"/>
          <w:bCs/>
          <w:spacing w:val="-3"/>
          <w:szCs w:val="24"/>
        </w:rPr>
        <w:t xml:space="preserve"> deberá proveer información </w:t>
      </w:r>
      <w:r w:rsidR="00C33C54" w:rsidRPr="00A00B29">
        <w:rPr>
          <w:rFonts w:ascii="Courier New" w:eastAsia="Calibri" w:hAnsi="Courier New" w:cs="Courier New"/>
          <w:bCs/>
          <w:spacing w:val="-3"/>
          <w:szCs w:val="24"/>
        </w:rPr>
        <w:t xml:space="preserve">   </w:t>
      </w:r>
      <w:r w:rsidR="00782F1F" w:rsidRPr="00A00B29">
        <w:rPr>
          <w:rFonts w:ascii="Courier New" w:eastAsia="Calibri" w:hAnsi="Courier New" w:cs="Courier New"/>
          <w:bCs/>
          <w:spacing w:val="-3"/>
          <w:szCs w:val="24"/>
        </w:rPr>
        <w:t xml:space="preserve">suficiente a los interesados que consulten </w:t>
      </w:r>
      <w:r w:rsidR="00C33C54" w:rsidRPr="00A00B29">
        <w:rPr>
          <w:rFonts w:ascii="Courier New" w:eastAsia="Calibri" w:hAnsi="Courier New" w:cs="Courier New"/>
          <w:bCs/>
          <w:spacing w:val="-3"/>
          <w:szCs w:val="24"/>
        </w:rPr>
        <w:t xml:space="preserve"> </w:t>
      </w:r>
      <w:r w:rsidR="00782F1F" w:rsidRPr="00A00B29">
        <w:rPr>
          <w:rFonts w:ascii="Courier New" w:eastAsia="Calibri" w:hAnsi="Courier New" w:cs="Courier New"/>
          <w:bCs/>
          <w:spacing w:val="-3"/>
          <w:szCs w:val="24"/>
        </w:rPr>
        <w:t>respecto de su incorporación al Registro Naci</w:t>
      </w:r>
      <w:r w:rsidR="00782F1F" w:rsidRPr="00A00B29">
        <w:rPr>
          <w:rFonts w:ascii="Courier New" w:eastAsia="Calibri" w:hAnsi="Courier New" w:cs="Courier New"/>
          <w:bCs/>
          <w:spacing w:val="-3"/>
          <w:szCs w:val="24"/>
        </w:rPr>
        <w:t>o</w:t>
      </w:r>
      <w:r w:rsidR="00782F1F" w:rsidRPr="00A00B29">
        <w:rPr>
          <w:rFonts w:ascii="Courier New" w:eastAsia="Calibri" w:hAnsi="Courier New" w:cs="Courier New"/>
          <w:bCs/>
          <w:spacing w:val="-3"/>
          <w:szCs w:val="24"/>
        </w:rPr>
        <w:t>nal de Prófugos de la Justicia</w:t>
      </w:r>
      <w:r w:rsidR="00782F1F" w:rsidRPr="00A14FD2">
        <w:rPr>
          <w:rFonts w:ascii="Courier New" w:eastAsia="Calibri" w:hAnsi="Courier New" w:cs="Courier New"/>
          <w:bCs/>
          <w:spacing w:val="-3"/>
          <w:szCs w:val="24"/>
        </w:rPr>
        <w:t xml:space="preserve">. </w:t>
      </w:r>
      <w:r w:rsidR="00A14FD2" w:rsidRPr="00A14FD2">
        <w:rPr>
          <w:rFonts w:ascii="Courier New" w:eastAsia="Calibri" w:hAnsi="Courier New" w:cs="Courier New"/>
          <w:bCs/>
          <w:spacing w:val="-3"/>
          <w:szCs w:val="24"/>
        </w:rPr>
        <w:t>Dicha inform</w:t>
      </w:r>
      <w:r w:rsidR="00A14FD2" w:rsidRPr="00A14FD2">
        <w:rPr>
          <w:rFonts w:ascii="Courier New" w:eastAsia="Calibri" w:hAnsi="Courier New" w:cs="Courier New"/>
          <w:bCs/>
          <w:spacing w:val="-3"/>
          <w:szCs w:val="24"/>
        </w:rPr>
        <w:t>a</w:t>
      </w:r>
      <w:r w:rsidR="00A14FD2" w:rsidRPr="00A14FD2">
        <w:rPr>
          <w:rFonts w:ascii="Courier New" w:eastAsia="Calibri" w:hAnsi="Courier New" w:cs="Courier New"/>
          <w:bCs/>
          <w:spacing w:val="-3"/>
          <w:szCs w:val="24"/>
        </w:rPr>
        <w:t>ción sólo podrá solicitarla la persona inter</w:t>
      </w:r>
      <w:r w:rsidR="00A14FD2" w:rsidRPr="00A14FD2">
        <w:rPr>
          <w:rFonts w:ascii="Courier New" w:eastAsia="Calibri" w:hAnsi="Courier New" w:cs="Courier New"/>
          <w:bCs/>
          <w:spacing w:val="-3"/>
          <w:szCs w:val="24"/>
        </w:rPr>
        <w:t>e</w:t>
      </w:r>
      <w:r w:rsidR="00A14FD2" w:rsidRPr="00A14FD2">
        <w:rPr>
          <w:rFonts w:ascii="Courier New" w:eastAsia="Calibri" w:hAnsi="Courier New" w:cs="Courier New"/>
          <w:bCs/>
          <w:spacing w:val="-3"/>
          <w:szCs w:val="24"/>
        </w:rPr>
        <w:t>sada respecto a su situación personal</w:t>
      </w:r>
      <w:bookmarkStart w:id="0" w:name="_GoBack"/>
      <w:bookmarkEnd w:id="0"/>
      <w:r w:rsidR="005D1741" w:rsidRPr="00A14FD2">
        <w:rPr>
          <w:rFonts w:ascii="Courier New" w:eastAsia="Calibri" w:hAnsi="Courier New" w:cs="Courier New"/>
          <w:bCs/>
          <w:spacing w:val="-3"/>
          <w:szCs w:val="24"/>
        </w:rPr>
        <w:t>.</w:t>
      </w:r>
      <w:r w:rsidR="00782F1F" w:rsidRPr="00A14FD2">
        <w:rPr>
          <w:rFonts w:ascii="Courier New" w:eastAsia="Calibri" w:hAnsi="Courier New" w:cs="Courier New"/>
          <w:bCs/>
          <w:spacing w:val="-3"/>
          <w:szCs w:val="24"/>
        </w:rPr>
        <w:t>”.</w:t>
      </w:r>
    </w:p>
    <w:p w:rsidR="00171564" w:rsidRPr="00171564" w:rsidRDefault="00B87A5D" w:rsidP="00E30B57">
      <w:pPr>
        <w:spacing w:before="360" w:after="240" w:line="264" w:lineRule="auto"/>
        <w:ind w:left="2835" w:right="51" w:firstLine="1985"/>
        <w:rPr>
          <w:rFonts w:ascii="Courier New" w:eastAsia="Calibri" w:hAnsi="Courier New" w:cs="Courier New"/>
          <w:b/>
          <w:bCs/>
          <w:spacing w:val="-3"/>
          <w:szCs w:val="24"/>
        </w:rPr>
      </w:pPr>
      <w:r>
        <w:rPr>
          <w:rFonts w:ascii="Courier New" w:eastAsia="Calibri" w:hAnsi="Courier New" w:cs="Courier New"/>
          <w:b/>
          <w:bCs/>
          <w:spacing w:val="-3"/>
          <w:szCs w:val="24"/>
        </w:rPr>
        <w:lastRenderedPageBreak/>
        <w:t xml:space="preserve">AL ARTÍCULO </w:t>
      </w:r>
      <w:r w:rsidR="005D1741">
        <w:rPr>
          <w:rFonts w:ascii="Courier New" w:eastAsia="Calibri" w:hAnsi="Courier New" w:cs="Courier New"/>
          <w:b/>
          <w:bCs/>
          <w:spacing w:val="-3"/>
          <w:szCs w:val="24"/>
        </w:rPr>
        <w:t>DÉCIMO</w:t>
      </w:r>
      <w:r w:rsidR="00D05E3C" w:rsidRPr="00171564">
        <w:rPr>
          <w:rFonts w:ascii="Courier New" w:eastAsia="Calibri" w:hAnsi="Courier New" w:cs="Courier New"/>
          <w:b/>
          <w:bCs/>
          <w:spacing w:val="-3"/>
          <w:szCs w:val="24"/>
        </w:rPr>
        <w:t xml:space="preserve"> </w:t>
      </w:r>
    </w:p>
    <w:p w:rsidR="00E41868" w:rsidRDefault="00B87A5D" w:rsidP="00C33C54">
      <w:pPr>
        <w:tabs>
          <w:tab w:val="left" w:pos="4253"/>
        </w:tabs>
        <w:spacing w:line="264" w:lineRule="auto"/>
        <w:ind w:left="2835" w:firstLine="720"/>
        <w:rPr>
          <w:rFonts w:ascii="Courier New" w:eastAsia="Calibri" w:hAnsi="Courier New" w:cs="Courier New"/>
          <w:bCs/>
          <w:spacing w:val="-3"/>
          <w:szCs w:val="24"/>
        </w:rPr>
      </w:pPr>
      <w:r w:rsidRPr="00B87A5D">
        <w:rPr>
          <w:rFonts w:ascii="Courier New" w:eastAsia="Calibri" w:hAnsi="Courier New" w:cs="Courier New"/>
          <w:b/>
          <w:bCs/>
          <w:spacing w:val="-3"/>
          <w:szCs w:val="24"/>
        </w:rPr>
        <w:t>6)</w:t>
      </w:r>
      <w:r>
        <w:rPr>
          <w:rFonts w:ascii="Courier New" w:eastAsia="Calibri" w:hAnsi="Courier New" w:cs="Courier New"/>
          <w:bCs/>
          <w:spacing w:val="-3"/>
          <w:szCs w:val="24"/>
        </w:rPr>
        <w:tab/>
      </w:r>
      <w:r w:rsidR="00E41868">
        <w:rPr>
          <w:rFonts w:ascii="Courier New" w:eastAsia="Calibri" w:hAnsi="Courier New" w:cs="Courier New"/>
          <w:bCs/>
          <w:spacing w:val="-3"/>
          <w:szCs w:val="24"/>
        </w:rPr>
        <w:t xml:space="preserve">Para sustituir </w:t>
      </w:r>
      <w:r w:rsidR="00171564">
        <w:rPr>
          <w:rFonts w:ascii="Courier New" w:eastAsia="Calibri" w:hAnsi="Courier New" w:cs="Courier New"/>
          <w:bCs/>
          <w:spacing w:val="-3"/>
          <w:szCs w:val="24"/>
        </w:rPr>
        <w:t>el artículo 10</w:t>
      </w:r>
      <w:r w:rsidR="00E30B57">
        <w:rPr>
          <w:rFonts w:ascii="Courier New" w:eastAsia="Calibri" w:hAnsi="Courier New" w:cs="Courier New"/>
          <w:bCs/>
          <w:spacing w:val="-3"/>
          <w:szCs w:val="24"/>
        </w:rPr>
        <w:t>°</w:t>
      </w:r>
      <w:r w:rsidR="00171564">
        <w:rPr>
          <w:rFonts w:ascii="Courier New" w:eastAsia="Calibri" w:hAnsi="Courier New" w:cs="Courier New"/>
          <w:bCs/>
          <w:spacing w:val="-3"/>
          <w:szCs w:val="24"/>
        </w:rPr>
        <w:t xml:space="preserve"> por el siguiente: </w:t>
      </w:r>
    </w:p>
    <w:p w:rsidR="00FA15CB" w:rsidRPr="00FA15CB" w:rsidRDefault="00171564" w:rsidP="00FA15CB">
      <w:pPr>
        <w:spacing w:before="240" w:after="240" w:line="264" w:lineRule="auto"/>
        <w:ind w:left="2835" w:firstLine="1418"/>
        <w:rPr>
          <w:rFonts w:ascii="Courier New" w:eastAsia="Calibri" w:hAnsi="Courier New" w:cs="Courier New"/>
          <w:bCs/>
          <w:spacing w:val="-3"/>
          <w:szCs w:val="24"/>
        </w:rPr>
      </w:pPr>
      <w:r>
        <w:rPr>
          <w:rFonts w:ascii="Courier New" w:eastAsia="Calibri" w:hAnsi="Courier New" w:cs="Courier New"/>
          <w:bCs/>
          <w:spacing w:val="-3"/>
          <w:szCs w:val="24"/>
        </w:rPr>
        <w:t>“</w:t>
      </w:r>
      <w:r w:rsidR="00FA15CB" w:rsidRPr="00FA15CB">
        <w:rPr>
          <w:rFonts w:ascii="Courier New" w:eastAsia="Calibri" w:hAnsi="Courier New" w:cs="Courier New"/>
          <w:bCs/>
          <w:spacing w:val="-3"/>
          <w:szCs w:val="24"/>
        </w:rPr>
        <w:t>Los órganos de la Administración del Estado podrán diferir el otorgamiento de pre</w:t>
      </w:r>
      <w:r w:rsidR="00FA15CB" w:rsidRPr="00FA15CB">
        <w:rPr>
          <w:rFonts w:ascii="Courier New" w:eastAsia="Calibri" w:hAnsi="Courier New" w:cs="Courier New"/>
          <w:bCs/>
          <w:spacing w:val="-3"/>
          <w:szCs w:val="24"/>
        </w:rPr>
        <w:t>s</w:t>
      </w:r>
      <w:r w:rsidR="00FA15CB" w:rsidRPr="00FA15CB">
        <w:rPr>
          <w:rFonts w:ascii="Courier New" w:eastAsia="Calibri" w:hAnsi="Courier New" w:cs="Courier New"/>
          <w:bCs/>
          <w:spacing w:val="-3"/>
          <w:szCs w:val="24"/>
        </w:rPr>
        <w:t xml:space="preserve">taciones de carácter económico, señaladas en la forma referida en el inciso tercero, respecto de quienes figuren con órdenes de detención pendientes en el Registro Nacional de Prófugos de la Justicia. </w:t>
      </w:r>
    </w:p>
    <w:p w:rsidR="00FA15CB" w:rsidRPr="00FA15CB" w:rsidRDefault="00FA15CB" w:rsidP="00FA15CB">
      <w:pPr>
        <w:spacing w:before="240" w:after="240" w:line="264" w:lineRule="auto"/>
        <w:ind w:left="2835" w:firstLine="1418"/>
        <w:rPr>
          <w:rFonts w:ascii="Courier New" w:eastAsia="Calibri" w:hAnsi="Courier New" w:cs="Courier New"/>
          <w:bCs/>
          <w:spacing w:val="-3"/>
          <w:szCs w:val="24"/>
        </w:rPr>
      </w:pPr>
      <w:r w:rsidRPr="00FA15CB">
        <w:rPr>
          <w:rFonts w:ascii="Courier New" w:eastAsia="Calibri" w:hAnsi="Courier New" w:cs="Courier New"/>
          <w:bCs/>
          <w:spacing w:val="-3"/>
          <w:szCs w:val="24"/>
        </w:rPr>
        <w:t>Lo dispuesto en el inciso precedente no podrá afectar derechos adquiridos ni garan</w:t>
      </w:r>
      <w:r w:rsidRPr="00FA15CB">
        <w:rPr>
          <w:rFonts w:ascii="Courier New" w:eastAsia="Calibri" w:hAnsi="Courier New" w:cs="Courier New"/>
          <w:bCs/>
          <w:spacing w:val="-3"/>
          <w:szCs w:val="24"/>
        </w:rPr>
        <w:t>t</w:t>
      </w:r>
      <w:r w:rsidRPr="00FA15CB">
        <w:rPr>
          <w:rFonts w:ascii="Courier New" w:eastAsia="Calibri" w:hAnsi="Courier New" w:cs="Courier New"/>
          <w:bCs/>
          <w:spacing w:val="-3"/>
          <w:szCs w:val="24"/>
        </w:rPr>
        <w:t xml:space="preserve">ías reconocidas en la Constitución Política de la República. </w:t>
      </w:r>
    </w:p>
    <w:p w:rsidR="00726EB7" w:rsidRDefault="00FA15CB" w:rsidP="00FA15CB">
      <w:pPr>
        <w:spacing w:before="240" w:after="240" w:line="264" w:lineRule="auto"/>
        <w:ind w:left="2835" w:firstLine="1418"/>
        <w:rPr>
          <w:rFonts w:ascii="Courier New" w:eastAsia="Calibri" w:hAnsi="Courier New" w:cs="Courier New"/>
          <w:bCs/>
          <w:spacing w:val="-3"/>
          <w:szCs w:val="24"/>
        </w:rPr>
      </w:pPr>
      <w:r w:rsidRPr="00FA15CB">
        <w:rPr>
          <w:rFonts w:ascii="Courier New" w:eastAsia="Calibri" w:hAnsi="Courier New" w:cs="Courier New"/>
          <w:bCs/>
          <w:spacing w:val="-3"/>
          <w:szCs w:val="24"/>
        </w:rPr>
        <w:t>Un decreto supremo suscrito por el Ministro del Interior y Seguridad Pública señ</w:t>
      </w:r>
      <w:r w:rsidRPr="00FA15CB">
        <w:rPr>
          <w:rFonts w:ascii="Courier New" w:eastAsia="Calibri" w:hAnsi="Courier New" w:cs="Courier New"/>
          <w:bCs/>
          <w:spacing w:val="-3"/>
          <w:szCs w:val="24"/>
        </w:rPr>
        <w:t>a</w:t>
      </w:r>
      <w:r w:rsidRPr="00FA15CB">
        <w:rPr>
          <w:rFonts w:ascii="Courier New" w:eastAsia="Calibri" w:hAnsi="Courier New" w:cs="Courier New"/>
          <w:bCs/>
          <w:spacing w:val="-3"/>
          <w:szCs w:val="24"/>
        </w:rPr>
        <w:t>lará las prestaciones específicas cuyo otorg</w:t>
      </w:r>
      <w:r w:rsidRPr="00FA15CB">
        <w:rPr>
          <w:rFonts w:ascii="Courier New" w:eastAsia="Calibri" w:hAnsi="Courier New" w:cs="Courier New"/>
          <w:bCs/>
          <w:spacing w:val="-3"/>
          <w:szCs w:val="24"/>
        </w:rPr>
        <w:t>a</w:t>
      </w:r>
      <w:r w:rsidRPr="00FA15CB">
        <w:rPr>
          <w:rFonts w:ascii="Courier New" w:eastAsia="Calibri" w:hAnsi="Courier New" w:cs="Courier New"/>
          <w:bCs/>
          <w:spacing w:val="-3"/>
          <w:szCs w:val="24"/>
        </w:rPr>
        <w:t>miento será diferido, las que no podrán ser de carácter previsional o de salud. La determin</w:t>
      </w:r>
      <w:r w:rsidRPr="00FA15CB">
        <w:rPr>
          <w:rFonts w:ascii="Courier New" w:eastAsia="Calibri" w:hAnsi="Courier New" w:cs="Courier New"/>
          <w:bCs/>
          <w:spacing w:val="-3"/>
          <w:szCs w:val="24"/>
        </w:rPr>
        <w:t>a</w:t>
      </w:r>
      <w:r w:rsidRPr="00FA15CB">
        <w:rPr>
          <w:rFonts w:ascii="Courier New" w:eastAsia="Calibri" w:hAnsi="Courier New" w:cs="Courier New"/>
          <w:bCs/>
          <w:spacing w:val="-3"/>
          <w:szCs w:val="24"/>
        </w:rPr>
        <w:t>ción de las prestaciones específicas que se d</w:t>
      </w:r>
      <w:r w:rsidRPr="00FA15CB">
        <w:rPr>
          <w:rFonts w:ascii="Courier New" w:eastAsia="Calibri" w:hAnsi="Courier New" w:cs="Courier New"/>
          <w:bCs/>
          <w:spacing w:val="-3"/>
          <w:szCs w:val="24"/>
        </w:rPr>
        <w:t>i</w:t>
      </w:r>
      <w:r w:rsidRPr="00FA15CB">
        <w:rPr>
          <w:rFonts w:ascii="Courier New" w:eastAsia="Calibri" w:hAnsi="Courier New" w:cs="Courier New"/>
          <w:bCs/>
          <w:spacing w:val="-3"/>
          <w:szCs w:val="24"/>
        </w:rPr>
        <w:t>ferirán deberá considerar especialmente el efecto que ello pueda tener en las familias de los prófugos de la justicia</w:t>
      </w:r>
      <w:r w:rsidR="00CF5C51">
        <w:rPr>
          <w:rFonts w:ascii="Courier New" w:eastAsia="Calibri" w:hAnsi="Courier New" w:cs="Courier New"/>
          <w:bCs/>
          <w:spacing w:val="-3"/>
          <w:szCs w:val="24"/>
        </w:rPr>
        <w:t>.</w:t>
      </w:r>
      <w:r w:rsidR="009A0E03">
        <w:rPr>
          <w:rFonts w:ascii="Courier New" w:eastAsia="Calibri" w:hAnsi="Courier New" w:cs="Courier New"/>
          <w:bCs/>
          <w:spacing w:val="-3"/>
          <w:szCs w:val="24"/>
        </w:rPr>
        <w:t>”</w:t>
      </w:r>
      <w:r w:rsidR="00E41868">
        <w:rPr>
          <w:rFonts w:ascii="Courier New" w:eastAsia="Calibri" w:hAnsi="Courier New" w:cs="Courier New"/>
          <w:bCs/>
          <w:spacing w:val="-3"/>
          <w:szCs w:val="24"/>
        </w:rPr>
        <w:t>.</w:t>
      </w:r>
    </w:p>
    <w:p w:rsidR="00726EB7" w:rsidRDefault="00726EB7" w:rsidP="00E30B57">
      <w:pPr>
        <w:spacing w:before="360" w:after="240" w:line="264" w:lineRule="auto"/>
        <w:ind w:left="2835" w:right="51" w:firstLine="1985"/>
        <w:rPr>
          <w:rFonts w:ascii="Courier New" w:eastAsia="Calibri" w:hAnsi="Courier New" w:cs="Courier New"/>
          <w:b/>
          <w:bCs/>
          <w:spacing w:val="-3"/>
          <w:szCs w:val="24"/>
        </w:rPr>
      </w:pPr>
      <w:r>
        <w:rPr>
          <w:rFonts w:ascii="Courier New" w:eastAsia="Calibri" w:hAnsi="Courier New" w:cs="Courier New"/>
          <w:b/>
          <w:bCs/>
          <w:spacing w:val="-3"/>
          <w:szCs w:val="24"/>
        </w:rPr>
        <w:t xml:space="preserve">AL ARTÍCULO </w:t>
      </w:r>
      <w:r w:rsidR="00E30B57">
        <w:rPr>
          <w:rFonts w:ascii="Courier New" w:eastAsia="Calibri" w:hAnsi="Courier New" w:cs="Courier New"/>
          <w:b/>
          <w:bCs/>
          <w:spacing w:val="-3"/>
          <w:szCs w:val="24"/>
        </w:rPr>
        <w:t>DÉCIMO PRIMERO</w:t>
      </w:r>
      <w:r>
        <w:rPr>
          <w:rFonts w:ascii="Courier New" w:eastAsia="Calibri" w:hAnsi="Courier New" w:cs="Courier New"/>
          <w:b/>
          <w:bCs/>
          <w:spacing w:val="-3"/>
          <w:szCs w:val="24"/>
        </w:rPr>
        <w:t xml:space="preserve"> </w:t>
      </w:r>
    </w:p>
    <w:p w:rsidR="00726EB7" w:rsidRPr="00726EB7" w:rsidRDefault="00B87A5D" w:rsidP="00C33C54">
      <w:pPr>
        <w:tabs>
          <w:tab w:val="left" w:pos="4253"/>
        </w:tabs>
        <w:spacing w:before="240" w:after="360" w:line="264" w:lineRule="auto"/>
        <w:ind w:left="2835" w:firstLine="720"/>
        <w:rPr>
          <w:rFonts w:ascii="Courier New" w:eastAsia="Calibri" w:hAnsi="Courier New" w:cs="Courier New"/>
          <w:bCs/>
          <w:spacing w:val="-3"/>
          <w:szCs w:val="24"/>
        </w:rPr>
      </w:pPr>
      <w:r w:rsidRPr="00B87A5D">
        <w:rPr>
          <w:rFonts w:ascii="Courier New" w:eastAsia="Calibri" w:hAnsi="Courier New" w:cs="Courier New"/>
          <w:b/>
          <w:bCs/>
          <w:spacing w:val="-3"/>
          <w:szCs w:val="24"/>
        </w:rPr>
        <w:t>7)</w:t>
      </w:r>
      <w:r>
        <w:rPr>
          <w:rFonts w:ascii="Courier New" w:eastAsia="Calibri" w:hAnsi="Courier New" w:cs="Courier New"/>
          <w:bCs/>
          <w:spacing w:val="-3"/>
          <w:szCs w:val="24"/>
        </w:rPr>
        <w:tab/>
      </w:r>
      <w:r w:rsidR="00EB4304">
        <w:rPr>
          <w:rFonts w:ascii="Courier New" w:eastAsia="Calibri" w:hAnsi="Courier New" w:cs="Courier New"/>
          <w:bCs/>
          <w:spacing w:val="-3"/>
          <w:szCs w:val="24"/>
        </w:rPr>
        <w:t xml:space="preserve">Para sustituir </w:t>
      </w:r>
      <w:r w:rsidR="00726EB7">
        <w:rPr>
          <w:rFonts w:ascii="Courier New" w:eastAsia="Calibri" w:hAnsi="Courier New" w:cs="Courier New"/>
          <w:bCs/>
          <w:spacing w:val="-3"/>
          <w:szCs w:val="24"/>
        </w:rPr>
        <w:t>el artículo 11</w:t>
      </w:r>
      <w:r w:rsidR="00915EBF">
        <w:rPr>
          <w:rFonts w:ascii="Courier New" w:eastAsia="Calibri" w:hAnsi="Courier New" w:cs="Courier New"/>
          <w:bCs/>
          <w:spacing w:val="-3"/>
          <w:szCs w:val="24"/>
        </w:rPr>
        <w:t>°</w:t>
      </w:r>
      <w:r w:rsidR="00726EB7">
        <w:rPr>
          <w:rFonts w:ascii="Courier New" w:eastAsia="Calibri" w:hAnsi="Courier New" w:cs="Courier New"/>
          <w:bCs/>
          <w:spacing w:val="-3"/>
          <w:szCs w:val="24"/>
        </w:rPr>
        <w:t xml:space="preserve"> por el siguiente: “Los Tribunales de Justicia, el </w:t>
      </w:r>
      <w:r w:rsidR="00C33C54">
        <w:rPr>
          <w:rFonts w:ascii="Courier New" w:eastAsia="Calibri" w:hAnsi="Courier New" w:cs="Courier New"/>
          <w:bCs/>
          <w:spacing w:val="-3"/>
          <w:szCs w:val="24"/>
        </w:rPr>
        <w:t xml:space="preserve">  </w:t>
      </w:r>
      <w:r w:rsidR="00726EB7">
        <w:rPr>
          <w:rFonts w:ascii="Courier New" w:eastAsia="Calibri" w:hAnsi="Courier New" w:cs="Courier New"/>
          <w:bCs/>
          <w:spacing w:val="-3"/>
          <w:szCs w:val="24"/>
        </w:rPr>
        <w:t xml:space="preserve">Ministerio Público y Gendarmería de Chile podrán verificar si las personas que ingresan a sus recintos y establecimientos registran o no órdenes de detención pendientes decretadas en los casos del artículo 1°, e instar por su </w:t>
      </w:r>
      <w:r w:rsidR="00C33C54">
        <w:rPr>
          <w:rFonts w:ascii="Courier New" w:eastAsia="Calibri" w:hAnsi="Courier New" w:cs="Courier New"/>
          <w:bCs/>
          <w:spacing w:val="-3"/>
          <w:szCs w:val="24"/>
        </w:rPr>
        <w:t xml:space="preserve"> </w:t>
      </w:r>
      <w:r w:rsidR="00726EB7">
        <w:rPr>
          <w:rFonts w:ascii="Courier New" w:eastAsia="Calibri" w:hAnsi="Courier New" w:cs="Courier New"/>
          <w:bCs/>
          <w:spacing w:val="-3"/>
          <w:szCs w:val="24"/>
        </w:rPr>
        <w:t>cumplimiento.</w:t>
      </w:r>
      <w:r w:rsidR="00270366">
        <w:rPr>
          <w:rFonts w:ascii="Courier New" w:eastAsia="Calibri" w:hAnsi="Courier New" w:cs="Courier New"/>
          <w:bCs/>
          <w:spacing w:val="-3"/>
          <w:szCs w:val="24"/>
        </w:rPr>
        <w:t>”.</w:t>
      </w:r>
      <w:r w:rsidR="00726EB7">
        <w:rPr>
          <w:rFonts w:ascii="Courier New" w:eastAsia="Calibri" w:hAnsi="Courier New" w:cs="Courier New"/>
          <w:bCs/>
          <w:spacing w:val="-3"/>
          <w:szCs w:val="24"/>
        </w:rPr>
        <w:t xml:space="preserve"> </w:t>
      </w:r>
    </w:p>
    <w:p w:rsidR="00EB4304" w:rsidRDefault="00EB4304" w:rsidP="00E30B57">
      <w:pPr>
        <w:spacing w:before="360" w:after="240" w:line="264" w:lineRule="auto"/>
        <w:ind w:left="2835" w:right="51" w:firstLine="1985"/>
        <w:rPr>
          <w:rFonts w:ascii="Courier New" w:eastAsia="Calibri" w:hAnsi="Courier New" w:cs="Courier New"/>
          <w:b/>
          <w:bCs/>
          <w:spacing w:val="-3"/>
          <w:szCs w:val="24"/>
        </w:rPr>
      </w:pPr>
      <w:r>
        <w:rPr>
          <w:rFonts w:ascii="Courier New" w:eastAsia="Calibri" w:hAnsi="Courier New" w:cs="Courier New"/>
          <w:b/>
          <w:bCs/>
          <w:spacing w:val="-3"/>
          <w:szCs w:val="24"/>
        </w:rPr>
        <w:t xml:space="preserve">AL ARTÍCULO </w:t>
      </w:r>
      <w:r w:rsidR="00E30B57">
        <w:rPr>
          <w:rFonts w:ascii="Courier New" w:eastAsia="Calibri" w:hAnsi="Courier New" w:cs="Courier New"/>
          <w:b/>
          <w:bCs/>
          <w:spacing w:val="-3"/>
          <w:szCs w:val="24"/>
        </w:rPr>
        <w:t>DÉCIMO SEGUNDO</w:t>
      </w:r>
      <w:r>
        <w:rPr>
          <w:rFonts w:ascii="Courier New" w:eastAsia="Calibri" w:hAnsi="Courier New" w:cs="Courier New"/>
          <w:b/>
          <w:bCs/>
          <w:spacing w:val="-3"/>
          <w:szCs w:val="24"/>
        </w:rPr>
        <w:t xml:space="preserve"> </w:t>
      </w:r>
    </w:p>
    <w:p w:rsidR="00726EB7" w:rsidRDefault="00B87A5D" w:rsidP="00C33C54">
      <w:pPr>
        <w:tabs>
          <w:tab w:val="left" w:pos="4253"/>
        </w:tabs>
        <w:spacing w:before="240" w:line="264" w:lineRule="auto"/>
        <w:ind w:left="2835" w:firstLine="720"/>
        <w:rPr>
          <w:rFonts w:ascii="Courier New" w:eastAsia="Calibri" w:hAnsi="Courier New" w:cs="Courier New"/>
          <w:bCs/>
          <w:spacing w:val="-3"/>
          <w:szCs w:val="24"/>
        </w:rPr>
      </w:pPr>
      <w:r w:rsidRPr="00B87A5D">
        <w:rPr>
          <w:rFonts w:ascii="Courier New" w:eastAsia="Calibri" w:hAnsi="Courier New" w:cs="Courier New"/>
          <w:b/>
          <w:bCs/>
          <w:spacing w:val="-3"/>
          <w:szCs w:val="24"/>
        </w:rPr>
        <w:t>8)</w:t>
      </w:r>
      <w:r>
        <w:rPr>
          <w:rFonts w:ascii="Courier New" w:eastAsia="Calibri" w:hAnsi="Courier New" w:cs="Courier New"/>
          <w:bCs/>
          <w:spacing w:val="-3"/>
          <w:szCs w:val="24"/>
        </w:rPr>
        <w:tab/>
      </w:r>
      <w:r w:rsidR="00EB4304">
        <w:rPr>
          <w:rFonts w:ascii="Courier New" w:eastAsia="Calibri" w:hAnsi="Courier New" w:cs="Courier New"/>
          <w:bCs/>
          <w:spacing w:val="-3"/>
          <w:szCs w:val="24"/>
        </w:rPr>
        <w:t>Para sustituirlo por el siguiente:</w:t>
      </w:r>
    </w:p>
    <w:p w:rsidR="00EB4304" w:rsidRPr="00EB4304" w:rsidRDefault="00EB4304" w:rsidP="00C33C54">
      <w:pPr>
        <w:spacing w:line="264" w:lineRule="auto"/>
        <w:ind w:left="2835" w:firstLine="1418"/>
        <w:rPr>
          <w:rFonts w:ascii="Courier New" w:eastAsia="Calibri" w:hAnsi="Courier New" w:cs="Courier New"/>
          <w:bCs/>
          <w:spacing w:val="-3"/>
          <w:szCs w:val="24"/>
        </w:rPr>
      </w:pPr>
      <w:r>
        <w:rPr>
          <w:rFonts w:ascii="Courier New" w:eastAsia="Calibri" w:hAnsi="Courier New" w:cs="Courier New"/>
          <w:bCs/>
          <w:spacing w:val="-3"/>
          <w:szCs w:val="24"/>
          <w:lang w:val="es-ES"/>
        </w:rPr>
        <w:t>“</w:t>
      </w:r>
      <w:r w:rsidRPr="00EB4304">
        <w:rPr>
          <w:rFonts w:ascii="Courier New" w:eastAsia="Calibri" w:hAnsi="Courier New" w:cs="Courier New"/>
          <w:bCs/>
          <w:spacing w:val="-3"/>
          <w:szCs w:val="24"/>
          <w:lang w:val="es-ES"/>
        </w:rPr>
        <w:t xml:space="preserve">Artículo </w:t>
      </w:r>
      <w:r>
        <w:rPr>
          <w:rFonts w:ascii="Courier New" w:eastAsia="Calibri" w:hAnsi="Courier New" w:cs="Courier New"/>
          <w:bCs/>
          <w:spacing w:val="-3"/>
          <w:szCs w:val="24"/>
          <w:lang w:val="es-ES"/>
        </w:rPr>
        <w:t>12</w:t>
      </w:r>
      <w:r w:rsidRPr="00EB4304">
        <w:rPr>
          <w:rFonts w:ascii="Courier New" w:eastAsia="Calibri" w:hAnsi="Courier New" w:cs="Courier New"/>
          <w:bCs/>
          <w:spacing w:val="-3"/>
          <w:szCs w:val="24"/>
          <w:lang w:val="es-ES"/>
        </w:rPr>
        <w:t xml:space="preserve">.- El mayor gasto fiscal que represente la aplicación de la presente ley durante su primer año de vigencia, se </w:t>
      </w:r>
      <w:r w:rsidR="00C33C54">
        <w:rPr>
          <w:rFonts w:ascii="Courier New" w:eastAsia="Calibri" w:hAnsi="Courier New" w:cs="Courier New"/>
          <w:bCs/>
          <w:spacing w:val="-3"/>
          <w:szCs w:val="24"/>
          <w:lang w:val="es-ES"/>
        </w:rPr>
        <w:t xml:space="preserve">       </w:t>
      </w:r>
      <w:r w:rsidRPr="00EB4304">
        <w:rPr>
          <w:rFonts w:ascii="Courier New" w:eastAsia="Calibri" w:hAnsi="Courier New" w:cs="Courier New"/>
          <w:bCs/>
          <w:spacing w:val="-3"/>
          <w:szCs w:val="24"/>
          <w:lang w:val="es-ES"/>
        </w:rPr>
        <w:t xml:space="preserve">financiará con cargo al ítem 50-01-03-24-03.104 de la Partida Presupuestaria Tesoro Público y, en los años siguientes, con cargo a los </w:t>
      </w:r>
      <w:r w:rsidR="00C33C54">
        <w:rPr>
          <w:rFonts w:ascii="Courier New" w:eastAsia="Calibri" w:hAnsi="Courier New" w:cs="Courier New"/>
          <w:bCs/>
          <w:spacing w:val="-3"/>
          <w:szCs w:val="24"/>
          <w:lang w:val="es-ES"/>
        </w:rPr>
        <w:t xml:space="preserve">     </w:t>
      </w:r>
      <w:r w:rsidRPr="00EB4304">
        <w:rPr>
          <w:rFonts w:ascii="Courier New" w:eastAsia="Calibri" w:hAnsi="Courier New" w:cs="Courier New"/>
          <w:bCs/>
          <w:spacing w:val="-3"/>
          <w:szCs w:val="24"/>
          <w:lang w:val="es-ES"/>
        </w:rPr>
        <w:t>recursos que se establezcan en las respectivas leyes de presupuestos del sector público.</w:t>
      </w:r>
      <w:r>
        <w:rPr>
          <w:rFonts w:ascii="Courier New" w:eastAsia="Calibri" w:hAnsi="Courier New" w:cs="Courier New"/>
          <w:bCs/>
          <w:spacing w:val="-3"/>
          <w:szCs w:val="24"/>
          <w:lang w:val="es-ES"/>
        </w:rPr>
        <w:t>”.</w:t>
      </w:r>
    </w:p>
    <w:p w:rsidR="00726EB7" w:rsidRDefault="00726EB7" w:rsidP="00D33F29">
      <w:pPr>
        <w:spacing w:before="280" w:line="264" w:lineRule="auto"/>
        <w:ind w:left="2835" w:firstLine="709"/>
        <w:rPr>
          <w:rFonts w:ascii="Courier New" w:eastAsia="Calibri" w:hAnsi="Courier New" w:cs="Courier New"/>
          <w:bCs/>
          <w:spacing w:val="-3"/>
          <w:szCs w:val="24"/>
        </w:rPr>
      </w:pPr>
    </w:p>
    <w:p w:rsidR="0099626C" w:rsidRPr="006D02BA" w:rsidRDefault="0099626C" w:rsidP="00C33C54">
      <w:pPr>
        <w:tabs>
          <w:tab w:val="left" w:pos="4320"/>
          <w:tab w:val="left" w:pos="5220"/>
        </w:tabs>
        <w:ind w:left="2880" w:firstLine="522"/>
        <w:rPr>
          <w:rFonts w:ascii="Courier New" w:hAnsi="Courier New" w:cs="Courier New"/>
          <w:szCs w:val="24"/>
        </w:rPr>
      </w:pPr>
      <w:r w:rsidRPr="006D02BA">
        <w:rPr>
          <w:rFonts w:ascii="Courier New" w:hAnsi="Courier New" w:cs="Courier New"/>
          <w:szCs w:val="24"/>
        </w:rPr>
        <w:lastRenderedPageBreak/>
        <w:t>Dios guarde a V.E.,</w:t>
      </w:r>
    </w:p>
    <w:p w:rsidR="00AD386B" w:rsidRPr="0042203E" w:rsidRDefault="00AD386B" w:rsidP="000333F4">
      <w:pPr>
        <w:spacing w:before="0" w:after="0"/>
        <w:rPr>
          <w:rFonts w:ascii="Courier New" w:hAnsi="Courier New" w:cs="Courier New"/>
          <w:spacing w:val="-3"/>
          <w:szCs w:val="24"/>
          <w:lang w:val="es-MX"/>
        </w:rPr>
      </w:pPr>
    </w:p>
    <w:p w:rsidR="00AD386B" w:rsidRPr="0042203E" w:rsidRDefault="00AD386B" w:rsidP="000333F4">
      <w:pPr>
        <w:spacing w:before="0" w:after="0"/>
        <w:rPr>
          <w:rFonts w:ascii="Courier New" w:hAnsi="Courier New" w:cs="Courier New"/>
          <w:spacing w:val="-3"/>
          <w:szCs w:val="24"/>
          <w:lang w:val="es-MX"/>
        </w:rPr>
      </w:pPr>
    </w:p>
    <w:p w:rsidR="00AD386B" w:rsidRPr="0042203E" w:rsidRDefault="00AD386B" w:rsidP="000333F4">
      <w:pPr>
        <w:spacing w:before="0" w:after="0"/>
        <w:rPr>
          <w:rFonts w:ascii="Courier New" w:hAnsi="Courier New" w:cs="Courier New"/>
          <w:spacing w:val="-3"/>
          <w:szCs w:val="24"/>
          <w:lang w:val="es-MX"/>
        </w:rPr>
      </w:pPr>
    </w:p>
    <w:p w:rsidR="00AD386B" w:rsidRPr="0042203E" w:rsidRDefault="00AD386B" w:rsidP="000333F4">
      <w:pPr>
        <w:spacing w:before="0" w:after="0"/>
        <w:rPr>
          <w:rFonts w:ascii="Courier New" w:hAnsi="Courier New" w:cs="Courier New"/>
          <w:spacing w:val="-3"/>
          <w:szCs w:val="24"/>
          <w:lang w:val="es-MX"/>
        </w:rPr>
      </w:pPr>
    </w:p>
    <w:p w:rsidR="00AD386B" w:rsidRDefault="00AD386B" w:rsidP="000333F4">
      <w:pPr>
        <w:spacing w:before="0" w:after="0"/>
        <w:rPr>
          <w:rFonts w:ascii="Courier New" w:hAnsi="Courier New" w:cs="Courier New"/>
          <w:spacing w:val="-3"/>
          <w:szCs w:val="24"/>
          <w:lang w:val="es-MX"/>
        </w:rPr>
      </w:pPr>
    </w:p>
    <w:p w:rsidR="00C33C54" w:rsidRPr="0042203E" w:rsidRDefault="00C33C54" w:rsidP="000333F4">
      <w:pPr>
        <w:spacing w:before="0" w:after="0"/>
        <w:rPr>
          <w:rFonts w:ascii="Courier New" w:hAnsi="Courier New" w:cs="Courier New"/>
          <w:spacing w:val="-3"/>
          <w:szCs w:val="24"/>
          <w:lang w:val="es-MX"/>
        </w:rPr>
      </w:pPr>
    </w:p>
    <w:p w:rsidR="000333F4" w:rsidRPr="0042203E" w:rsidRDefault="000333F4" w:rsidP="000333F4">
      <w:pPr>
        <w:spacing w:before="0" w:after="0"/>
        <w:rPr>
          <w:rFonts w:ascii="Courier New" w:hAnsi="Courier New" w:cs="Courier New"/>
          <w:spacing w:val="-3"/>
          <w:szCs w:val="24"/>
          <w:lang w:val="es-MX"/>
        </w:rPr>
      </w:pPr>
    </w:p>
    <w:p w:rsidR="000333F4" w:rsidRPr="0042203E" w:rsidRDefault="000333F4" w:rsidP="000333F4">
      <w:pPr>
        <w:spacing w:before="0" w:after="0"/>
        <w:rPr>
          <w:rFonts w:ascii="Courier New" w:hAnsi="Courier New" w:cs="Courier New"/>
          <w:spacing w:val="-3"/>
          <w:szCs w:val="24"/>
          <w:lang w:val="es-MX"/>
        </w:rPr>
      </w:pPr>
    </w:p>
    <w:p w:rsidR="000333F4" w:rsidRDefault="000333F4" w:rsidP="000333F4">
      <w:pPr>
        <w:spacing w:before="0" w:after="0"/>
        <w:rPr>
          <w:rFonts w:ascii="Courier New" w:hAnsi="Courier New" w:cs="Courier New"/>
          <w:spacing w:val="-3"/>
          <w:szCs w:val="24"/>
          <w:lang w:val="es-MX"/>
        </w:rPr>
      </w:pPr>
    </w:p>
    <w:p w:rsidR="000333F4" w:rsidRPr="0042203E" w:rsidRDefault="000333F4" w:rsidP="000333F4">
      <w:pPr>
        <w:tabs>
          <w:tab w:val="center" w:pos="7353"/>
        </w:tabs>
        <w:spacing w:before="0" w:after="0"/>
        <w:rPr>
          <w:rFonts w:ascii="Courier New" w:hAnsi="Courier New" w:cs="Courier New"/>
          <w:b/>
          <w:spacing w:val="-3"/>
          <w:szCs w:val="24"/>
          <w:lang w:val="es-MX"/>
        </w:rPr>
      </w:pPr>
      <w:r w:rsidRPr="0042203E">
        <w:rPr>
          <w:rFonts w:ascii="Courier New" w:hAnsi="Courier New" w:cs="Courier New"/>
          <w:b/>
          <w:spacing w:val="-3"/>
          <w:szCs w:val="24"/>
          <w:lang w:val="es-MX"/>
        </w:rPr>
        <w:tab/>
        <w:t>SEBASTIÁN PIÑERA ECHENIQUE</w:t>
      </w:r>
    </w:p>
    <w:p w:rsidR="000333F4" w:rsidRPr="0042203E" w:rsidRDefault="000333F4" w:rsidP="000333F4">
      <w:pPr>
        <w:tabs>
          <w:tab w:val="center" w:pos="7353"/>
        </w:tabs>
        <w:spacing w:before="0" w:after="0"/>
        <w:rPr>
          <w:rFonts w:ascii="Courier New" w:hAnsi="Courier New" w:cs="Courier New"/>
          <w:spacing w:val="-3"/>
          <w:szCs w:val="24"/>
          <w:lang w:val="es-MX"/>
        </w:rPr>
      </w:pPr>
      <w:r w:rsidRPr="0042203E">
        <w:rPr>
          <w:rFonts w:ascii="Courier New" w:hAnsi="Courier New" w:cs="Courier New"/>
          <w:spacing w:val="-3"/>
          <w:szCs w:val="24"/>
          <w:lang w:val="es-MX"/>
        </w:rPr>
        <w:tab/>
        <w:t xml:space="preserve">Presidente de </w:t>
      </w:r>
      <w:smartTag w:uri="urn:schemas-microsoft-com:office:smarttags" w:element="PersonName">
        <w:smartTagPr>
          <w:attr w:name="ProductID" w:val="la Rep￺blica"/>
        </w:smartTagPr>
        <w:r w:rsidRPr="0042203E">
          <w:rPr>
            <w:rFonts w:ascii="Courier New" w:hAnsi="Courier New" w:cs="Courier New"/>
            <w:spacing w:val="-3"/>
            <w:szCs w:val="24"/>
            <w:lang w:val="es-MX"/>
          </w:rPr>
          <w:t>la República</w:t>
        </w:r>
      </w:smartTag>
    </w:p>
    <w:p w:rsidR="000333F4" w:rsidRPr="0042203E" w:rsidRDefault="000333F4" w:rsidP="000333F4">
      <w:pPr>
        <w:spacing w:before="0" w:after="0"/>
        <w:rPr>
          <w:rFonts w:ascii="Courier New" w:hAnsi="Courier New" w:cs="Courier New"/>
          <w:spacing w:val="-3"/>
          <w:szCs w:val="24"/>
          <w:lang w:val="es-MX"/>
        </w:rPr>
      </w:pPr>
    </w:p>
    <w:p w:rsidR="00B03EB0" w:rsidRPr="0042203E" w:rsidRDefault="00B03EB0" w:rsidP="000333F4">
      <w:pPr>
        <w:spacing w:before="0" w:after="0"/>
        <w:rPr>
          <w:rFonts w:ascii="Courier New" w:hAnsi="Courier New" w:cs="Courier New"/>
          <w:spacing w:val="-3"/>
          <w:szCs w:val="24"/>
          <w:lang w:val="es-MX"/>
        </w:rPr>
      </w:pPr>
    </w:p>
    <w:p w:rsidR="00B03EB0" w:rsidRPr="0042203E" w:rsidRDefault="00B03EB0" w:rsidP="000333F4">
      <w:pPr>
        <w:spacing w:before="0" w:after="0"/>
        <w:rPr>
          <w:rFonts w:ascii="Courier New" w:hAnsi="Courier New" w:cs="Courier New"/>
          <w:spacing w:val="-3"/>
          <w:szCs w:val="24"/>
          <w:lang w:val="es-MX"/>
        </w:rPr>
      </w:pPr>
    </w:p>
    <w:p w:rsidR="000333F4" w:rsidRPr="0042203E" w:rsidRDefault="000333F4" w:rsidP="000333F4">
      <w:pPr>
        <w:spacing w:before="0" w:after="0"/>
        <w:rPr>
          <w:rFonts w:ascii="Courier New" w:hAnsi="Courier New" w:cs="Courier New"/>
          <w:spacing w:val="-3"/>
          <w:szCs w:val="24"/>
          <w:lang w:val="es-MX"/>
        </w:rPr>
      </w:pPr>
    </w:p>
    <w:p w:rsidR="000333F4" w:rsidRPr="0042203E" w:rsidRDefault="000333F4" w:rsidP="000333F4">
      <w:pPr>
        <w:spacing w:before="0" w:after="0"/>
        <w:rPr>
          <w:rFonts w:ascii="Courier New" w:hAnsi="Courier New" w:cs="Courier New"/>
          <w:spacing w:val="-3"/>
          <w:szCs w:val="24"/>
          <w:lang w:val="es-MX"/>
        </w:rPr>
      </w:pPr>
    </w:p>
    <w:p w:rsidR="000333F4" w:rsidRPr="0042203E" w:rsidRDefault="000333F4" w:rsidP="000333F4">
      <w:pPr>
        <w:spacing w:before="0" w:after="0"/>
        <w:rPr>
          <w:rFonts w:ascii="Courier New" w:hAnsi="Courier New" w:cs="Courier New"/>
          <w:spacing w:val="-3"/>
          <w:szCs w:val="24"/>
          <w:lang w:val="es-MX"/>
        </w:rPr>
      </w:pPr>
    </w:p>
    <w:p w:rsidR="000333F4" w:rsidRDefault="000333F4" w:rsidP="000333F4">
      <w:pPr>
        <w:spacing w:before="0" w:after="0"/>
        <w:rPr>
          <w:rFonts w:ascii="Courier New" w:hAnsi="Courier New" w:cs="Courier New"/>
          <w:spacing w:val="-3"/>
          <w:szCs w:val="24"/>
          <w:lang w:val="es-MX"/>
        </w:rPr>
      </w:pPr>
    </w:p>
    <w:p w:rsidR="00C33C54" w:rsidRPr="0042203E" w:rsidRDefault="00C33C54" w:rsidP="000333F4">
      <w:pPr>
        <w:spacing w:before="0" w:after="0"/>
        <w:rPr>
          <w:rFonts w:ascii="Courier New" w:hAnsi="Courier New" w:cs="Courier New"/>
          <w:spacing w:val="-3"/>
          <w:szCs w:val="24"/>
          <w:lang w:val="es-MX"/>
        </w:rPr>
      </w:pPr>
    </w:p>
    <w:p w:rsidR="000333F4" w:rsidRPr="0042203E" w:rsidRDefault="000333F4" w:rsidP="000333F4">
      <w:pPr>
        <w:tabs>
          <w:tab w:val="center" w:pos="2394"/>
        </w:tabs>
        <w:spacing w:before="0" w:after="0"/>
        <w:rPr>
          <w:rFonts w:ascii="Courier New" w:hAnsi="Courier New" w:cs="Courier New"/>
          <w:b/>
          <w:spacing w:val="-3"/>
          <w:szCs w:val="24"/>
          <w:lang w:val="es-MX"/>
        </w:rPr>
      </w:pPr>
      <w:r w:rsidRPr="0042203E">
        <w:rPr>
          <w:rFonts w:ascii="Courier New" w:hAnsi="Courier New" w:cs="Courier New"/>
          <w:b/>
          <w:spacing w:val="-3"/>
          <w:szCs w:val="24"/>
          <w:lang w:val="es-MX"/>
        </w:rPr>
        <w:tab/>
        <w:t>RODRIGO HINZPETER KI</w:t>
      </w:r>
      <w:r w:rsidR="00C33C54">
        <w:rPr>
          <w:rFonts w:ascii="Courier New" w:hAnsi="Courier New" w:cs="Courier New"/>
          <w:b/>
          <w:spacing w:val="-3"/>
          <w:szCs w:val="24"/>
          <w:lang w:val="es-MX"/>
        </w:rPr>
        <w:t>R</w:t>
      </w:r>
      <w:r w:rsidRPr="0042203E">
        <w:rPr>
          <w:rFonts w:ascii="Courier New" w:hAnsi="Courier New" w:cs="Courier New"/>
          <w:b/>
          <w:spacing w:val="-3"/>
          <w:szCs w:val="24"/>
          <w:lang w:val="es-MX"/>
        </w:rPr>
        <w:t>BERG</w:t>
      </w:r>
    </w:p>
    <w:p w:rsidR="000333F4" w:rsidRDefault="000333F4" w:rsidP="000333F4">
      <w:pPr>
        <w:tabs>
          <w:tab w:val="center" w:pos="2394"/>
        </w:tabs>
        <w:spacing w:before="0" w:after="0"/>
        <w:rPr>
          <w:rFonts w:ascii="Courier New" w:hAnsi="Courier New" w:cs="Courier New"/>
          <w:spacing w:val="-3"/>
          <w:szCs w:val="24"/>
          <w:lang w:val="es-MX"/>
        </w:rPr>
      </w:pPr>
      <w:r w:rsidRPr="0042203E">
        <w:rPr>
          <w:rFonts w:ascii="Courier New" w:hAnsi="Courier New" w:cs="Courier New"/>
          <w:spacing w:val="-3"/>
          <w:szCs w:val="24"/>
          <w:lang w:val="es-MX"/>
        </w:rPr>
        <w:tab/>
        <w:t>Ministro del Interior</w:t>
      </w:r>
      <w:r w:rsidR="00C33C54">
        <w:rPr>
          <w:rFonts w:ascii="Courier New" w:hAnsi="Courier New" w:cs="Courier New"/>
          <w:spacing w:val="-3"/>
          <w:szCs w:val="24"/>
          <w:lang w:val="es-MX"/>
        </w:rPr>
        <w:t xml:space="preserve"> y</w:t>
      </w:r>
    </w:p>
    <w:p w:rsidR="00C33C54" w:rsidRPr="0042203E" w:rsidRDefault="00C33C54" w:rsidP="00C33C54">
      <w:pPr>
        <w:tabs>
          <w:tab w:val="center" w:pos="2394"/>
        </w:tabs>
        <w:spacing w:before="0" w:after="0"/>
        <w:ind w:firstLine="1276"/>
        <w:rPr>
          <w:rFonts w:ascii="Courier New" w:hAnsi="Courier New" w:cs="Courier New"/>
          <w:spacing w:val="-3"/>
          <w:szCs w:val="24"/>
          <w:lang w:val="es-MX"/>
        </w:rPr>
      </w:pPr>
      <w:r>
        <w:rPr>
          <w:rFonts w:ascii="Courier New" w:hAnsi="Courier New" w:cs="Courier New"/>
          <w:spacing w:val="-3"/>
          <w:szCs w:val="24"/>
          <w:lang w:val="es-MX"/>
        </w:rPr>
        <w:t>Seguridad Pública</w:t>
      </w:r>
    </w:p>
    <w:p w:rsidR="000333F4" w:rsidRDefault="000333F4" w:rsidP="000333F4">
      <w:pPr>
        <w:spacing w:before="0" w:after="0"/>
        <w:rPr>
          <w:rFonts w:ascii="Courier New" w:hAnsi="Courier New" w:cs="Courier New"/>
          <w:spacing w:val="-3"/>
          <w:szCs w:val="24"/>
          <w:lang w:val="es-MX"/>
        </w:rPr>
      </w:pPr>
    </w:p>
    <w:p w:rsidR="00EB4304" w:rsidRDefault="00EB4304"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33C54" w:rsidRDefault="00C33C54" w:rsidP="000333F4">
      <w:pPr>
        <w:spacing w:before="0" w:after="0"/>
        <w:rPr>
          <w:rFonts w:ascii="Courier New" w:hAnsi="Courier New" w:cs="Courier New"/>
          <w:spacing w:val="-3"/>
          <w:szCs w:val="24"/>
          <w:lang w:val="es-MX"/>
        </w:rPr>
      </w:pPr>
    </w:p>
    <w:p w:rsidR="00C33C54" w:rsidRDefault="00C33C54" w:rsidP="000333F4">
      <w:pPr>
        <w:spacing w:before="0" w:after="0"/>
        <w:rPr>
          <w:rFonts w:ascii="Courier New" w:hAnsi="Courier New" w:cs="Courier New"/>
          <w:spacing w:val="-3"/>
          <w:szCs w:val="24"/>
          <w:lang w:val="es-MX"/>
        </w:rPr>
      </w:pPr>
    </w:p>
    <w:p w:rsidR="00CF5C51" w:rsidRPr="00CF5C51" w:rsidRDefault="00CF5C51" w:rsidP="00CF5C51">
      <w:pPr>
        <w:tabs>
          <w:tab w:val="center" w:pos="2394"/>
        </w:tabs>
        <w:spacing w:before="0" w:after="0"/>
        <w:ind w:left="5387"/>
        <w:jc w:val="center"/>
        <w:rPr>
          <w:rFonts w:ascii="Courier New" w:hAnsi="Courier New" w:cs="Courier New"/>
          <w:b/>
          <w:spacing w:val="-3"/>
          <w:szCs w:val="24"/>
          <w:lang w:val="es-MX"/>
        </w:rPr>
      </w:pPr>
      <w:r w:rsidRPr="00CF5C51">
        <w:rPr>
          <w:rFonts w:ascii="Courier New" w:hAnsi="Courier New" w:cs="Courier New"/>
          <w:b/>
          <w:spacing w:val="-3"/>
          <w:szCs w:val="24"/>
          <w:lang w:val="es-MX"/>
        </w:rPr>
        <w:t>FELIPE LARRAÍN BASCUÑ</w:t>
      </w:r>
      <w:r w:rsidR="0029574D">
        <w:rPr>
          <w:rFonts w:ascii="Courier New" w:hAnsi="Courier New" w:cs="Courier New"/>
          <w:b/>
          <w:spacing w:val="-3"/>
          <w:szCs w:val="24"/>
          <w:lang w:val="es-MX"/>
        </w:rPr>
        <w:t>Á</w:t>
      </w:r>
      <w:r w:rsidRPr="00CF5C51">
        <w:rPr>
          <w:rFonts w:ascii="Courier New" w:hAnsi="Courier New" w:cs="Courier New"/>
          <w:b/>
          <w:spacing w:val="-3"/>
          <w:szCs w:val="24"/>
          <w:lang w:val="es-MX"/>
        </w:rPr>
        <w:t>N</w:t>
      </w:r>
    </w:p>
    <w:p w:rsidR="00CF5C51" w:rsidRPr="00CF5C51" w:rsidRDefault="00CF5C51" w:rsidP="00CF5C51">
      <w:pPr>
        <w:tabs>
          <w:tab w:val="center" w:pos="2394"/>
        </w:tabs>
        <w:spacing w:before="0" w:after="0"/>
        <w:ind w:left="5387"/>
        <w:jc w:val="center"/>
        <w:rPr>
          <w:rFonts w:ascii="Courier New" w:hAnsi="Courier New" w:cs="Courier New"/>
          <w:spacing w:val="-3"/>
          <w:szCs w:val="24"/>
          <w:lang w:val="es-MX"/>
        </w:rPr>
      </w:pPr>
      <w:r w:rsidRPr="00CF5C51">
        <w:rPr>
          <w:rFonts w:ascii="Courier New" w:hAnsi="Courier New" w:cs="Courier New"/>
          <w:spacing w:val="-3"/>
          <w:szCs w:val="24"/>
          <w:lang w:val="es-MX"/>
        </w:rPr>
        <w:t>Ministro de Hacienda</w:t>
      </w:r>
    </w:p>
    <w:p w:rsidR="00CF5C51" w:rsidRPr="00CF5C51" w:rsidRDefault="00CF5C51" w:rsidP="000333F4">
      <w:pPr>
        <w:spacing w:before="0" w:after="0"/>
        <w:rPr>
          <w:rFonts w:ascii="Courier New" w:hAnsi="Courier New" w:cs="Courier New"/>
          <w:spacing w:val="-3"/>
          <w:szCs w:val="24"/>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CF5C51" w:rsidRDefault="00CF5C51" w:rsidP="000333F4">
      <w:pPr>
        <w:spacing w:before="0" w:after="0"/>
        <w:rPr>
          <w:rFonts w:ascii="Courier New" w:hAnsi="Courier New" w:cs="Courier New"/>
          <w:spacing w:val="-3"/>
          <w:szCs w:val="24"/>
          <w:lang w:val="es-MX"/>
        </w:rPr>
      </w:pPr>
    </w:p>
    <w:p w:rsidR="00EB4304" w:rsidRDefault="00EB4304" w:rsidP="000333F4">
      <w:pPr>
        <w:spacing w:before="0" w:after="0"/>
        <w:rPr>
          <w:rFonts w:ascii="Courier New" w:hAnsi="Courier New" w:cs="Courier New"/>
          <w:spacing w:val="-3"/>
          <w:szCs w:val="24"/>
          <w:lang w:val="es-MX"/>
        </w:rPr>
      </w:pPr>
    </w:p>
    <w:p w:rsidR="00C33C54" w:rsidRDefault="00C33C54" w:rsidP="000333F4">
      <w:pPr>
        <w:spacing w:before="0" w:after="0"/>
        <w:rPr>
          <w:rFonts w:ascii="Courier New" w:hAnsi="Courier New" w:cs="Courier New"/>
          <w:spacing w:val="-3"/>
          <w:szCs w:val="24"/>
          <w:lang w:val="es-MX"/>
        </w:rPr>
      </w:pPr>
    </w:p>
    <w:p w:rsidR="00EB4304" w:rsidRPr="00EB4304" w:rsidRDefault="00EB4304" w:rsidP="00CF5C51">
      <w:pPr>
        <w:spacing w:before="0" w:after="0"/>
        <w:ind w:left="567" w:right="5245"/>
        <w:jc w:val="center"/>
        <w:rPr>
          <w:rFonts w:ascii="Courier New" w:hAnsi="Courier New" w:cs="Courier New"/>
          <w:b/>
          <w:spacing w:val="-3"/>
          <w:szCs w:val="24"/>
          <w:lang w:val="es-ES"/>
        </w:rPr>
      </w:pPr>
      <w:r w:rsidRPr="00EB4304">
        <w:rPr>
          <w:rFonts w:ascii="Courier New" w:hAnsi="Courier New" w:cs="Courier New"/>
          <w:b/>
          <w:spacing w:val="-3"/>
          <w:szCs w:val="24"/>
          <w:lang w:val="es-ES"/>
        </w:rPr>
        <w:t>FELIPE BULNES SERRANO</w:t>
      </w:r>
    </w:p>
    <w:p w:rsidR="00EB4304" w:rsidRPr="00EB4304" w:rsidRDefault="00EB4304" w:rsidP="00CF5C51">
      <w:pPr>
        <w:spacing w:before="0" w:after="0"/>
        <w:ind w:left="567" w:right="5245"/>
        <w:jc w:val="center"/>
        <w:rPr>
          <w:rFonts w:ascii="Courier New" w:hAnsi="Courier New" w:cs="Courier New"/>
          <w:spacing w:val="-3"/>
          <w:szCs w:val="24"/>
          <w:lang w:val="es-ES"/>
        </w:rPr>
      </w:pPr>
      <w:r w:rsidRPr="00EB4304">
        <w:rPr>
          <w:rFonts w:ascii="Courier New" w:hAnsi="Courier New" w:cs="Courier New"/>
          <w:spacing w:val="-3"/>
          <w:szCs w:val="24"/>
          <w:lang w:val="es-ES"/>
        </w:rPr>
        <w:t>Ministro de Justicia</w:t>
      </w:r>
    </w:p>
    <w:sectPr w:rsidR="00EB4304" w:rsidRPr="00EB4304" w:rsidSect="00C33C54">
      <w:headerReference w:type="default" r:id="rId8"/>
      <w:endnotePr>
        <w:numFmt w:val="decimal"/>
      </w:endnotePr>
      <w:type w:val="continuous"/>
      <w:pgSz w:w="12242" w:h="18722" w:code="14"/>
      <w:pgMar w:top="1701" w:right="1185" w:bottom="1134" w:left="1559" w:header="1134" w:footer="3362" w:gutter="0"/>
      <w:paperSrc w:first="4" w:other="4"/>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9C" w:rsidRDefault="00F8549C">
      <w:pPr>
        <w:spacing w:line="20" w:lineRule="exact"/>
      </w:pPr>
    </w:p>
  </w:endnote>
  <w:endnote w:type="continuationSeparator" w:id="0">
    <w:p w:rsidR="00F8549C" w:rsidRDefault="00F8549C">
      <w:r>
        <w:t xml:space="preserve"> </w:t>
      </w:r>
    </w:p>
  </w:endnote>
  <w:endnote w:type="continuationNotice" w:id="1">
    <w:p w:rsidR="00F8549C" w:rsidRDefault="00F8549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9C" w:rsidRDefault="00F8549C">
      <w:r>
        <w:separator/>
      </w:r>
    </w:p>
  </w:footnote>
  <w:footnote w:type="continuationSeparator" w:id="0">
    <w:p w:rsidR="00F8549C" w:rsidRDefault="00F85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1F" w:rsidRDefault="00833BBB">
    <w:r w:rsidRPr="00833BBB">
      <w:rPr>
        <w:rFonts w:ascii="Times New Roman" w:hAnsi="Times New Roman"/>
        <w:noProof/>
        <w:sz w:val="20"/>
        <w:lang w:val="es-CL" w:eastAsia="es-CL"/>
      </w:rPr>
      <w:pict>
        <v:rect id="Rectangle 1" o:spid="_x0000_s2049" style="position:absolute;left:0;text-align:left;margin-left:71pt;margin-top:.1pt;width:468pt;height:29.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M7L3AqYCAACdBQAADgAAAAAAAAAAAAAAAAAu&#10;AgAAZHJzL2Uyb0RvYy54bWxQSwECLQAUAAYACAAAACEAWmAMjdwAAAAIAQAADwAAAAAAAAAAAAAA&#10;AAAABQAAZHJzL2Rvd25yZXYueG1sUEsFBgAAAAAEAAQA8wAAAAkGAAAAAA==&#10;" o:allowincell="f" filled="f" stroked="f" strokeweight="0">
          <v:textbox inset="0,0,0,0">
            <w:txbxContent>
              <w:p w:rsidR="00782F1F" w:rsidRPr="0099626C" w:rsidRDefault="00782F1F">
                <w:pPr>
                  <w:tabs>
                    <w:tab w:val="center" w:pos="4680"/>
                    <w:tab w:val="right" w:pos="9360"/>
                  </w:tabs>
                  <w:rPr>
                    <w:rFonts w:ascii="Courier New" w:hAnsi="Courier New" w:cs="Courier New"/>
                    <w:spacing w:val="-3"/>
                    <w:lang w:val="en-US"/>
                  </w:rPr>
                </w:pPr>
                <w:r>
                  <w:tab/>
                </w:r>
                <w:r w:rsidR="00833BBB" w:rsidRPr="0099626C">
                  <w:rPr>
                    <w:rFonts w:ascii="Courier New" w:hAnsi="Courier New" w:cs="Courier New"/>
                    <w:spacing w:val="-3"/>
                    <w:lang w:val="en-US"/>
                  </w:rPr>
                  <w:fldChar w:fldCharType="begin"/>
                </w:r>
                <w:r w:rsidRPr="0099626C">
                  <w:rPr>
                    <w:rFonts w:ascii="Courier New" w:hAnsi="Courier New" w:cs="Courier New"/>
                    <w:spacing w:val="-3"/>
                    <w:lang w:val="en-US"/>
                  </w:rPr>
                  <w:instrText>PAGE \* ARABIC</w:instrText>
                </w:r>
                <w:r w:rsidR="00833BBB" w:rsidRPr="0099626C">
                  <w:rPr>
                    <w:rFonts w:ascii="Courier New" w:hAnsi="Courier New" w:cs="Courier New"/>
                    <w:spacing w:val="-3"/>
                    <w:lang w:val="en-US"/>
                  </w:rPr>
                  <w:fldChar w:fldCharType="separate"/>
                </w:r>
                <w:r w:rsidR="00390BEA">
                  <w:rPr>
                    <w:rFonts w:ascii="Courier New" w:hAnsi="Courier New" w:cs="Courier New"/>
                    <w:noProof/>
                    <w:spacing w:val="-3"/>
                    <w:lang w:val="en-US"/>
                  </w:rPr>
                  <w:t>2</w:t>
                </w:r>
                <w:r w:rsidR="00833BBB" w:rsidRPr="0099626C">
                  <w:rPr>
                    <w:rFonts w:ascii="Courier New" w:hAnsi="Courier New" w:cs="Courier New"/>
                    <w:spacing w:val="-3"/>
                    <w:lang w:val="en-US"/>
                  </w:rPr>
                  <w:fldChar w:fldCharType="end"/>
                </w:r>
              </w:p>
              <w:p w:rsidR="00782F1F" w:rsidRDefault="00782F1F">
                <w:pPr>
                  <w:tabs>
                    <w:tab w:val="center" w:pos="4680"/>
                    <w:tab w:val="right" w:pos="9360"/>
                  </w:tabs>
                  <w:rPr>
                    <w:spacing w:val="-3"/>
                    <w:lang w:val="en-US"/>
                  </w:rPr>
                </w:pPr>
              </w:p>
              <w:p w:rsidR="00782F1F" w:rsidRDefault="00782F1F">
                <w:pPr>
                  <w:tabs>
                    <w:tab w:val="center" w:pos="4680"/>
                    <w:tab w:val="right" w:pos="9360"/>
                  </w:tabs>
                  <w:rPr>
                    <w:spacing w:val="-3"/>
                    <w:lang w:val="en-US"/>
                  </w:rPr>
                </w:pPr>
              </w:p>
              <w:p w:rsidR="00782F1F" w:rsidRDefault="00782F1F">
                <w:pPr>
                  <w:tabs>
                    <w:tab w:val="center" w:pos="4680"/>
                    <w:tab w:val="right" w:pos="9360"/>
                  </w:tabs>
                  <w:rPr>
                    <w:spacing w:val="-3"/>
                    <w:lang w:val="en-US"/>
                  </w:rPr>
                </w:pPr>
              </w:p>
            </w:txbxContent>
          </v:textbox>
          <w10:wrap anchorx="page"/>
        </v:rect>
      </w:pict>
    </w:r>
  </w:p>
  <w:p w:rsidR="00782F1F" w:rsidRDefault="00782F1F">
    <w:pPr>
      <w:spacing w:after="140" w:line="100" w:lineRule="exact"/>
      <w:rPr>
        <w:sz w:val="10"/>
      </w:rPr>
    </w:pPr>
  </w:p>
  <w:p w:rsidR="00782F1F" w:rsidRDefault="00782F1F">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9D6"/>
    <w:multiLevelType w:val="hybridMultilevel"/>
    <w:tmpl w:val="526ECF06"/>
    <w:lvl w:ilvl="0" w:tplc="A836D3C2">
      <w:start w:val="1"/>
      <w:numFmt w:val="decimal"/>
      <w:lvlText w:val="%1)"/>
      <w:lvlJc w:val="left"/>
      <w:pPr>
        <w:ind w:left="3915" w:hanging="360"/>
      </w:pPr>
      <w:rPr>
        <w:rFonts w:hint="default"/>
        <w:b/>
      </w:r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1">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rPr>
    </w:lvl>
  </w:abstractNum>
  <w:abstractNum w:abstractNumId="2">
    <w:nsid w:val="21E5122F"/>
    <w:multiLevelType w:val="hybridMultilevel"/>
    <w:tmpl w:val="402C2662"/>
    <w:lvl w:ilvl="0" w:tplc="D3DE683C">
      <w:start w:val="1"/>
      <w:numFmt w:val="lowerLetter"/>
      <w:lvlText w:val="%1)"/>
      <w:lvlJc w:val="left"/>
      <w:pPr>
        <w:ind w:left="3904" w:hanging="360"/>
      </w:pPr>
      <w:rPr>
        <w:rFonts w:hint="default"/>
        <w:b/>
        <w:color w:val="auto"/>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3">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4">
    <w:nsid w:val="2F2258ED"/>
    <w:multiLevelType w:val="hybridMultilevel"/>
    <w:tmpl w:val="E8C68250"/>
    <w:lvl w:ilvl="0" w:tplc="336AE856">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rPr>
    </w:lvl>
  </w:abstractNum>
  <w:abstractNum w:abstractNumId="6">
    <w:nsid w:val="441177CC"/>
    <w:multiLevelType w:val="hybridMultilevel"/>
    <w:tmpl w:val="577A354A"/>
    <w:lvl w:ilvl="0" w:tplc="B512F0C4">
      <w:start w:val="1"/>
      <w:numFmt w:val="decimal"/>
      <w:lvlText w:val="%1)"/>
      <w:lvlJc w:val="left"/>
      <w:pPr>
        <w:tabs>
          <w:tab w:val="num" w:pos="4714"/>
        </w:tabs>
        <w:ind w:left="4714" w:hanging="1170"/>
      </w:pPr>
      <w:rPr>
        <w:rFonts w:hint="default"/>
        <w:b/>
      </w:rPr>
    </w:lvl>
    <w:lvl w:ilvl="1" w:tplc="340A0019" w:tentative="1">
      <w:start w:val="1"/>
      <w:numFmt w:val="lowerLetter"/>
      <w:lvlText w:val="%2."/>
      <w:lvlJc w:val="left"/>
      <w:pPr>
        <w:tabs>
          <w:tab w:val="num" w:pos="4624"/>
        </w:tabs>
        <w:ind w:left="4624" w:hanging="360"/>
      </w:pPr>
    </w:lvl>
    <w:lvl w:ilvl="2" w:tplc="340A001B" w:tentative="1">
      <w:start w:val="1"/>
      <w:numFmt w:val="lowerRoman"/>
      <w:lvlText w:val="%3."/>
      <w:lvlJc w:val="right"/>
      <w:pPr>
        <w:tabs>
          <w:tab w:val="num" w:pos="5344"/>
        </w:tabs>
        <w:ind w:left="5344" w:hanging="180"/>
      </w:pPr>
    </w:lvl>
    <w:lvl w:ilvl="3" w:tplc="340A000F" w:tentative="1">
      <w:start w:val="1"/>
      <w:numFmt w:val="decimal"/>
      <w:lvlText w:val="%4."/>
      <w:lvlJc w:val="left"/>
      <w:pPr>
        <w:tabs>
          <w:tab w:val="num" w:pos="6064"/>
        </w:tabs>
        <w:ind w:left="6064" w:hanging="360"/>
      </w:pPr>
    </w:lvl>
    <w:lvl w:ilvl="4" w:tplc="340A0019" w:tentative="1">
      <w:start w:val="1"/>
      <w:numFmt w:val="lowerLetter"/>
      <w:lvlText w:val="%5."/>
      <w:lvlJc w:val="left"/>
      <w:pPr>
        <w:tabs>
          <w:tab w:val="num" w:pos="6784"/>
        </w:tabs>
        <w:ind w:left="6784" w:hanging="360"/>
      </w:pPr>
    </w:lvl>
    <w:lvl w:ilvl="5" w:tplc="340A001B" w:tentative="1">
      <w:start w:val="1"/>
      <w:numFmt w:val="lowerRoman"/>
      <w:lvlText w:val="%6."/>
      <w:lvlJc w:val="right"/>
      <w:pPr>
        <w:tabs>
          <w:tab w:val="num" w:pos="7504"/>
        </w:tabs>
        <w:ind w:left="7504" w:hanging="180"/>
      </w:pPr>
    </w:lvl>
    <w:lvl w:ilvl="6" w:tplc="340A000F" w:tentative="1">
      <w:start w:val="1"/>
      <w:numFmt w:val="decimal"/>
      <w:lvlText w:val="%7."/>
      <w:lvlJc w:val="left"/>
      <w:pPr>
        <w:tabs>
          <w:tab w:val="num" w:pos="8224"/>
        </w:tabs>
        <w:ind w:left="8224" w:hanging="360"/>
      </w:pPr>
    </w:lvl>
    <w:lvl w:ilvl="7" w:tplc="340A0019" w:tentative="1">
      <w:start w:val="1"/>
      <w:numFmt w:val="lowerLetter"/>
      <w:lvlText w:val="%8."/>
      <w:lvlJc w:val="left"/>
      <w:pPr>
        <w:tabs>
          <w:tab w:val="num" w:pos="8944"/>
        </w:tabs>
        <w:ind w:left="8944" w:hanging="360"/>
      </w:pPr>
    </w:lvl>
    <w:lvl w:ilvl="8" w:tplc="340A001B" w:tentative="1">
      <w:start w:val="1"/>
      <w:numFmt w:val="lowerRoman"/>
      <w:lvlText w:val="%9."/>
      <w:lvlJc w:val="right"/>
      <w:pPr>
        <w:tabs>
          <w:tab w:val="num" w:pos="9664"/>
        </w:tabs>
        <w:ind w:left="9664" w:hanging="180"/>
      </w:pPr>
    </w:lvl>
  </w:abstractNum>
  <w:abstractNum w:abstractNumId="7">
    <w:nsid w:val="62C1443C"/>
    <w:multiLevelType w:val="hybridMultilevel"/>
    <w:tmpl w:val="A6AE1172"/>
    <w:lvl w:ilvl="0" w:tplc="09704D66">
      <w:start w:val="1"/>
      <w:numFmt w:val="lowerLetter"/>
      <w:lvlText w:val="%1)"/>
      <w:lvlJc w:val="left"/>
      <w:pPr>
        <w:ind w:left="2880" w:hanging="36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nsid w:val="700D0211"/>
    <w:multiLevelType w:val="hybridMultilevel"/>
    <w:tmpl w:val="3B6E4D06"/>
    <w:lvl w:ilvl="0" w:tplc="2E98FF78">
      <w:start w:val="1"/>
      <w:numFmt w:val="lowerRoman"/>
      <w:lvlText w:val="%1)"/>
      <w:lvlJc w:val="left"/>
      <w:pPr>
        <w:ind w:left="5040" w:hanging="720"/>
      </w:pPr>
      <w:rPr>
        <w:rFonts w:eastAsia="Calibri" w:hint="default"/>
        <w:b/>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8"/>
  </w:num>
  <w:num w:numId="8">
    <w:abstractNumId w:val="7"/>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autoHyphenation/>
  <w:hyphenationZone w:val="953"/>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9F61F3"/>
    <w:rsid w:val="00010610"/>
    <w:rsid w:val="000322FD"/>
    <w:rsid w:val="000333F4"/>
    <w:rsid w:val="000360D1"/>
    <w:rsid w:val="00037508"/>
    <w:rsid w:val="00055287"/>
    <w:rsid w:val="000603EA"/>
    <w:rsid w:val="00075629"/>
    <w:rsid w:val="0007614F"/>
    <w:rsid w:val="000941D2"/>
    <w:rsid w:val="000A0E98"/>
    <w:rsid w:val="000A7120"/>
    <w:rsid w:val="000B472A"/>
    <w:rsid w:val="000D5C45"/>
    <w:rsid w:val="000E6A54"/>
    <w:rsid w:val="000E7306"/>
    <w:rsid w:val="000F36B9"/>
    <w:rsid w:val="00104744"/>
    <w:rsid w:val="001118D7"/>
    <w:rsid w:val="0012371F"/>
    <w:rsid w:val="00127A44"/>
    <w:rsid w:val="001502E1"/>
    <w:rsid w:val="00150635"/>
    <w:rsid w:val="00154DF6"/>
    <w:rsid w:val="00162C54"/>
    <w:rsid w:val="00171564"/>
    <w:rsid w:val="001769AA"/>
    <w:rsid w:val="00185CB4"/>
    <w:rsid w:val="001872F6"/>
    <w:rsid w:val="00190F8E"/>
    <w:rsid w:val="001945F1"/>
    <w:rsid w:val="001D61C6"/>
    <w:rsid w:val="001F0D95"/>
    <w:rsid w:val="00210945"/>
    <w:rsid w:val="0021724C"/>
    <w:rsid w:val="00233180"/>
    <w:rsid w:val="00240A52"/>
    <w:rsid w:val="00243B2B"/>
    <w:rsid w:val="00247CBD"/>
    <w:rsid w:val="00263ADA"/>
    <w:rsid w:val="00270366"/>
    <w:rsid w:val="00282A90"/>
    <w:rsid w:val="0029574D"/>
    <w:rsid w:val="002A09EB"/>
    <w:rsid w:val="002A0C80"/>
    <w:rsid w:val="002A2EEE"/>
    <w:rsid w:val="002E28FE"/>
    <w:rsid w:val="002F2C3E"/>
    <w:rsid w:val="002F681D"/>
    <w:rsid w:val="00300487"/>
    <w:rsid w:val="00313A28"/>
    <w:rsid w:val="00337A52"/>
    <w:rsid w:val="00343F90"/>
    <w:rsid w:val="00346D68"/>
    <w:rsid w:val="003628D9"/>
    <w:rsid w:val="003669A2"/>
    <w:rsid w:val="00383A5B"/>
    <w:rsid w:val="00384BAE"/>
    <w:rsid w:val="00390BEA"/>
    <w:rsid w:val="003955C2"/>
    <w:rsid w:val="003B0B0E"/>
    <w:rsid w:val="003C3F3A"/>
    <w:rsid w:val="003D5D61"/>
    <w:rsid w:val="003F6E29"/>
    <w:rsid w:val="0042203E"/>
    <w:rsid w:val="0044265A"/>
    <w:rsid w:val="00444857"/>
    <w:rsid w:val="00482A40"/>
    <w:rsid w:val="004843A5"/>
    <w:rsid w:val="004932FA"/>
    <w:rsid w:val="004A1292"/>
    <w:rsid w:val="004C2978"/>
    <w:rsid w:val="004D404A"/>
    <w:rsid w:val="004D446F"/>
    <w:rsid w:val="004E2D6F"/>
    <w:rsid w:val="004F2C8B"/>
    <w:rsid w:val="00507B0A"/>
    <w:rsid w:val="00521962"/>
    <w:rsid w:val="00523819"/>
    <w:rsid w:val="0053767E"/>
    <w:rsid w:val="00551321"/>
    <w:rsid w:val="00552351"/>
    <w:rsid w:val="005564EB"/>
    <w:rsid w:val="00564B70"/>
    <w:rsid w:val="005677E7"/>
    <w:rsid w:val="00571BAA"/>
    <w:rsid w:val="00571DA7"/>
    <w:rsid w:val="00581CFA"/>
    <w:rsid w:val="005823F0"/>
    <w:rsid w:val="0058551F"/>
    <w:rsid w:val="00595D6B"/>
    <w:rsid w:val="005C59C2"/>
    <w:rsid w:val="005D1741"/>
    <w:rsid w:val="005D3B8E"/>
    <w:rsid w:val="005D6102"/>
    <w:rsid w:val="005E2342"/>
    <w:rsid w:val="005E6BE1"/>
    <w:rsid w:val="005F6D50"/>
    <w:rsid w:val="00614176"/>
    <w:rsid w:val="00615159"/>
    <w:rsid w:val="00625B59"/>
    <w:rsid w:val="00633E63"/>
    <w:rsid w:val="00637E1F"/>
    <w:rsid w:val="00641A6D"/>
    <w:rsid w:val="00655787"/>
    <w:rsid w:val="00685E97"/>
    <w:rsid w:val="0069181F"/>
    <w:rsid w:val="006921FF"/>
    <w:rsid w:val="006D2333"/>
    <w:rsid w:val="006F000C"/>
    <w:rsid w:val="007111E4"/>
    <w:rsid w:val="00720DF4"/>
    <w:rsid w:val="00726EB7"/>
    <w:rsid w:val="007455C7"/>
    <w:rsid w:val="007569DC"/>
    <w:rsid w:val="00756E1B"/>
    <w:rsid w:val="00761EEE"/>
    <w:rsid w:val="00780533"/>
    <w:rsid w:val="00782F1F"/>
    <w:rsid w:val="00791B69"/>
    <w:rsid w:val="007A31E3"/>
    <w:rsid w:val="007B3A1E"/>
    <w:rsid w:val="007C3040"/>
    <w:rsid w:val="007D3374"/>
    <w:rsid w:val="007E1395"/>
    <w:rsid w:val="007E24AE"/>
    <w:rsid w:val="007E3518"/>
    <w:rsid w:val="00826402"/>
    <w:rsid w:val="00833BBB"/>
    <w:rsid w:val="00833C10"/>
    <w:rsid w:val="00843DA1"/>
    <w:rsid w:val="008628CA"/>
    <w:rsid w:val="008636A4"/>
    <w:rsid w:val="0088149F"/>
    <w:rsid w:val="00892ED3"/>
    <w:rsid w:val="008A5975"/>
    <w:rsid w:val="008B0E43"/>
    <w:rsid w:val="008B7DFB"/>
    <w:rsid w:val="008D1E27"/>
    <w:rsid w:val="008F08E7"/>
    <w:rsid w:val="008F7073"/>
    <w:rsid w:val="00915EBF"/>
    <w:rsid w:val="00933844"/>
    <w:rsid w:val="00946CFF"/>
    <w:rsid w:val="00951BEA"/>
    <w:rsid w:val="00962936"/>
    <w:rsid w:val="0099626C"/>
    <w:rsid w:val="009A0E03"/>
    <w:rsid w:val="009A2BDA"/>
    <w:rsid w:val="009A46F0"/>
    <w:rsid w:val="009B59B5"/>
    <w:rsid w:val="009C2A51"/>
    <w:rsid w:val="009D1FF9"/>
    <w:rsid w:val="009E3366"/>
    <w:rsid w:val="009F0BD8"/>
    <w:rsid w:val="009F1DD3"/>
    <w:rsid w:val="009F61F3"/>
    <w:rsid w:val="009F68BB"/>
    <w:rsid w:val="00A00B29"/>
    <w:rsid w:val="00A06002"/>
    <w:rsid w:val="00A07D71"/>
    <w:rsid w:val="00A14FD2"/>
    <w:rsid w:val="00A35054"/>
    <w:rsid w:val="00A51B22"/>
    <w:rsid w:val="00A56182"/>
    <w:rsid w:val="00A668D5"/>
    <w:rsid w:val="00A70D6E"/>
    <w:rsid w:val="00A84A31"/>
    <w:rsid w:val="00A9241F"/>
    <w:rsid w:val="00A944BC"/>
    <w:rsid w:val="00AB5B73"/>
    <w:rsid w:val="00AD1A7B"/>
    <w:rsid w:val="00AD386B"/>
    <w:rsid w:val="00AD6790"/>
    <w:rsid w:val="00AE1189"/>
    <w:rsid w:val="00AE362D"/>
    <w:rsid w:val="00B03EB0"/>
    <w:rsid w:val="00B11972"/>
    <w:rsid w:val="00B72F43"/>
    <w:rsid w:val="00B74C7C"/>
    <w:rsid w:val="00B87A5D"/>
    <w:rsid w:val="00B942F2"/>
    <w:rsid w:val="00BB4B7B"/>
    <w:rsid w:val="00BC2FD3"/>
    <w:rsid w:val="00BE0BD5"/>
    <w:rsid w:val="00BF5AF7"/>
    <w:rsid w:val="00BF68CC"/>
    <w:rsid w:val="00C10C0C"/>
    <w:rsid w:val="00C31B3B"/>
    <w:rsid w:val="00C32B04"/>
    <w:rsid w:val="00C33C54"/>
    <w:rsid w:val="00C4119A"/>
    <w:rsid w:val="00C41A32"/>
    <w:rsid w:val="00C65525"/>
    <w:rsid w:val="00C6663A"/>
    <w:rsid w:val="00C721F6"/>
    <w:rsid w:val="00C81E74"/>
    <w:rsid w:val="00C85B12"/>
    <w:rsid w:val="00CA061B"/>
    <w:rsid w:val="00CA14EB"/>
    <w:rsid w:val="00CB5E4A"/>
    <w:rsid w:val="00CF4136"/>
    <w:rsid w:val="00CF5C51"/>
    <w:rsid w:val="00CF6689"/>
    <w:rsid w:val="00D00688"/>
    <w:rsid w:val="00D031D3"/>
    <w:rsid w:val="00D05E3C"/>
    <w:rsid w:val="00D33F29"/>
    <w:rsid w:val="00D41719"/>
    <w:rsid w:val="00D43019"/>
    <w:rsid w:val="00D51012"/>
    <w:rsid w:val="00D70166"/>
    <w:rsid w:val="00D860E5"/>
    <w:rsid w:val="00D972B3"/>
    <w:rsid w:val="00DD2564"/>
    <w:rsid w:val="00DF00D5"/>
    <w:rsid w:val="00DF4AAC"/>
    <w:rsid w:val="00E14B4D"/>
    <w:rsid w:val="00E1715D"/>
    <w:rsid w:val="00E30B57"/>
    <w:rsid w:val="00E32B10"/>
    <w:rsid w:val="00E37489"/>
    <w:rsid w:val="00E41868"/>
    <w:rsid w:val="00E67777"/>
    <w:rsid w:val="00E758D7"/>
    <w:rsid w:val="00E82CDE"/>
    <w:rsid w:val="00E94956"/>
    <w:rsid w:val="00EB2E00"/>
    <w:rsid w:val="00EB4304"/>
    <w:rsid w:val="00EB7655"/>
    <w:rsid w:val="00ED0148"/>
    <w:rsid w:val="00EE3C72"/>
    <w:rsid w:val="00EE69BA"/>
    <w:rsid w:val="00F052C9"/>
    <w:rsid w:val="00F13534"/>
    <w:rsid w:val="00F17761"/>
    <w:rsid w:val="00F26A9F"/>
    <w:rsid w:val="00F36CA7"/>
    <w:rsid w:val="00F50289"/>
    <w:rsid w:val="00F75330"/>
    <w:rsid w:val="00F82279"/>
    <w:rsid w:val="00F8549C"/>
    <w:rsid w:val="00F86E2B"/>
    <w:rsid w:val="00F8764A"/>
    <w:rsid w:val="00F90224"/>
    <w:rsid w:val="00FA15CB"/>
    <w:rsid w:val="00FB12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E43"/>
    <w:pPr>
      <w:spacing w:before="120" w:after="120"/>
      <w:jc w:val="both"/>
    </w:pPr>
    <w:rPr>
      <w:rFonts w:ascii="Courier" w:hAnsi="Courier"/>
      <w:sz w:val="24"/>
      <w:lang w:val="es-ES_tradnl" w:eastAsia="es-ES"/>
    </w:rPr>
  </w:style>
  <w:style w:type="paragraph" w:styleId="Ttulo1">
    <w:name w:val="heading 1"/>
    <w:basedOn w:val="Normal"/>
    <w:next w:val="Sangra2detindependiente"/>
    <w:qFormat/>
    <w:rsid w:val="008B0E43"/>
    <w:pPr>
      <w:keepNext/>
      <w:numPr>
        <w:numId w:val="1"/>
      </w:numPr>
      <w:tabs>
        <w:tab w:val="left" w:pos="3544"/>
      </w:tabs>
      <w:spacing w:before="240"/>
      <w:outlineLvl w:val="0"/>
    </w:pPr>
    <w:rPr>
      <w:b/>
      <w:caps/>
      <w:kern w:val="28"/>
    </w:rPr>
  </w:style>
  <w:style w:type="paragraph" w:styleId="Ttulo2">
    <w:name w:val="heading 2"/>
    <w:basedOn w:val="Normal"/>
    <w:next w:val="Sangra2detindependiente"/>
    <w:qFormat/>
    <w:rsid w:val="008B0E43"/>
    <w:pPr>
      <w:keepNext/>
      <w:numPr>
        <w:numId w:val="2"/>
      </w:numPr>
      <w:spacing w:before="240" w:after="60"/>
      <w:outlineLvl w:val="1"/>
    </w:pPr>
    <w:rPr>
      <w:b/>
    </w:rPr>
  </w:style>
  <w:style w:type="paragraph" w:styleId="Ttulo3">
    <w:name w:val="heading 3"/>
    <w:basedOn w:val="Normal"/>
    <w:next w:val="Sangra2detindependiente"/>
    <w:qFormat/>
    <w:rsid w:val="008B0E43"/>
    <w:pPr>
      <w:keepNext/>
      <w:numPr>
        <w:numId w:val="3"/>
      </w:numPr>
      <w:tabs>
        <w:tab w:val="left" w:pos="4253"/>
      </w:tabs>
      <w:spacing w:before="240"/>
      <w:outlineLvl w:val="2"/>
    </w:pPr>
    <w:rPr>
      <w:b/>
    </w:rPr>
  </w:style>
  <w:style w:type="paragraph" w:styleId="Ttulo4">
    <w:name w:val="heading 4"/>
    <w:basedOn w:val="Normal"/>
    <w:next w:val="Sangra2detindependiente"/>
    <w:autoRedefine/>
    <w:qFormat/>
    <w:rsid w:val="008B0E43"/>
    <w:pPr>
      <w:keepNext/>
      <w:tabs>
        <w:tab w:val="left" w:pos="-1080"/>
        <w:tab w:val="left" w:pos="-720"/>
      </w:tabs>
      <w:ind w:left="2835"/>
      <w:jc w:val="center"/>
      <w:outlineLvl w:val="3"/>
    </w:pPr>
    <w:rPr>
      <w:rFonts w:ascii="Courier New" w:hAnsi="Courier New"/>
      <w:b/>
      <w:snapToGrid w:val="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8B0E43"/>
  </w:style>
  <w:style w:type="character" w:customStyle="1" w:styleId="Documento4">
    <w:name w:val="Documento 4"/>
    <w:rsid w:val="008B0E43"/>
    <w:rPr>
      <w:b/>
      <w:i/>
      <w:sz w:val="24"/>
    </w:rPr>
  </w:style>
  <w:style w:type="character" w:customStyle="1" w:styleId="Bibliogr">
    <w:name w:val="Bibliogr."/>
    <w:basedOn w:val="Fuentedeencabezadopredeter"/>
    <w:rsid w:val="008B0E43"/>
  </w:style>
  <w:style w:type="character" w:customStyle="1" w:styleId="Documento5">
    <w:name w:val="Documento 5"/>
    <w:basedOn w:val="Fuentedeencabezadopredeter"/>
    <w:rsid w:val="008B0E43"/>
  </w:style>
  <w:style w:type="character" w:customStyle="1" w:styleId="Documento2">
    <w:name w:val="Documento 2"/>
    <w:rsid w:val="008B0E43"/>
    <w:rPr>
      <w:rFonts w:ascii="Courier" w:hAnsi="Courier"/>
      <w:noProof w:val="0"/>
      <w:sz w:val="24"/>
      <w:lang w:val="en-US"/>
    </w:rPr>
  </w:style>
  <w:style w:type="character" w:customStyle="1" w:styleId="Documento6">
    <w:name w:val="Documento 6"/>
    <w:basedOn w:val="Fuentedeencabezadopredeter"/>
    <w:rsid w:val="008B0E43"/>
  </w:style>
  <w:style w:type="character" w:customStyle="1" w:styleId="Documento7">
    <w:name w:val="Documento 7"/>
    <w:basedOn w:val="Fuentedeencabezadopredeter"/>
    <w:rsid w:val="008B0E43"/>
  </w:style>
  <w:style w:type="character" w:customStyle="1" w:styleId="Documento8">
    <w:name w:val="Documento 8"/>
    <w:basedOn w:val="Fuentedeencabezadopredeter"/>
    <w:rsid w:val="008B0E43"/>
  </w:style>
  <w:style w:type="character" w:customStyle="1" w:styleId="Documento3">
    <w:name w:val="Documento 3"/>
    <w:rsid w:val="008B0E43"/>
    <w:rPr>
      <w:rFonts w:ascii="Courier" w:hAnsi="Courier"/>
      <w:noProof w:val="0"/>
      <w:sz w:val="24"/>
      <w:lang w:val="en-US"/>
    </w:rPr>
  </w:style>
  <w:style w:type="paragraph" w:customStyle="1" w:styleId="Prder1">
    <w:name w:val="PÀÀr. der. 1"/>
    <w:rsid w:val="008B0E43"/>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8B0E43"/>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8B0E4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8B0E43"/>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8B0E43"/>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rsid w:val="008B0E43"/>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8B0E43"/>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8B0E43"/>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8B0E4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8B0E43"/>
    <w:rPr>
      <w:rFonts w:ascii="Courier" w:hAnsi="Courier"/>
      <w:noProof w:val="0"/>
      <w:sz w:val="24"/>
      <w:lang w:val="en-US"/>
    </w:rPr>
  </w:style>
  <w:style w:type="character" w:customStyle="1" w:styleId="Tcnico3">
    <w:name w:val="TÀ)Àcnico 3"/>
    <w:rsid w:val="008B0E43"/>
    <w:rPr>
      <w:rFonts w:ascii="Courier" w:hAnsi="Courier"/>
      <w:noProof w:val="0"/>
      <w:sz w:val="24"/>
      <w:lang w:val="en-US"/>
    </w:rPr>
  </w:style>
  <w:style w:type="paragraph" w:customStyle="1" w:styleId="Tcnico4">
    <w:name w:val="TÀ)Àcnico 4"/>
    <w:rsid w:val="008B0E43"/>
    <w:pPr>
      <w:tabs>
        <w:tab w:val="left" w:pos="-720"/>
      </w:tabs>
      <w:suppressAutoHyphens/>
    </w:pPr>
    <w:rPr>
      <w:rFonts w:ascii="Courier" w:hAnsi="Courier"/>
      <w:b/>
      <w:sz w:val="24"/>
      <w:lang w:val="en-US" w:eastAsia="es-ES"/>
    </w:rPr>
  </w:style>
  <w:style w:type="character" w:customStyle="1" w:styleId="Tcnico1">
    <w:name w:val="TÀ)Àcnico 1"/>
    <w:rsid w:val="008B0E43"/>
    <w:rPr>
      <w:rFonts w:ascii="Courier" w:hAnsi="Courier"/>
      <w:noProof w:val="0"/>
      <w:sz w:val="24"/>
      <w:lang w:val="en-US"/>
    </w:rPr>
  </w:style>
  <w:style w:type="character" w:customStyle="1" w:styleId="Inicdoc">
    <w:name w:val="Inic. doc."/>
    <w:basedOn w:val="Fuentedeencabezadopredeter"/>
    <w:rsid w:val="008B0E43"/>
  </w:style>
  <w:style w:type="paragraph" w:customStyle="1" w:styleId="Tcnico5">
    <w:name w:val="TÀ)Àcnico 5"/>
    <w:rsid w:val="008B0E43"/>
    <w:pPr>
      <w:tabs>
        <w:tab w:val="left" w:pos="-720"/>
      </w:tabs>
      <w:suppressAutoHyphens/>
      <w:ind w:firstLine="720"/>
    </w:pPr>
    <w:rPr>
      <w:rFonts w:ascii="Courier" w:hAnsi="Courier"/>
      <w:b/>
      <w:sz w:val="24"/>
      <w:lang w:val="en-US" w:eastAsia="es-ES"/>
    </w:rPr>
  </w:style>
  <w:style w:type="paragraph" w:customStyle="1" w:styleId="Tcnico6">
    <w:name w:val="TÀ)Àcnico 6"/>
    <w:rsid w:val="008B0E43"/>
    <w:pPr>
      <w:tabs>
        <w:tab w:val="left" w:pos="-720"/>
      </w:tabs>
      <w:suppressAutoHyphens/>
      <w:ind w:firstLine="720"/>
    </w:pPr>
    <w:rPr>
      <w:rFonts w:ascii="Courier" w:hAnsi="Courier"/>
      <w:b/>
      <w:sz w:val="24"/>
      <w:lang w:val="en-US" w:eastAsia="es-ES"/>
    </w:rPr>
  </w:style>
  <w:style w:type="paragraph" w:customStyle="1" w:styleId="Tcnico7">
    <w:name w:val="TÀ)Àcnico 7"/>
    <w:rsid w:val="008B0E43"/>
    <w:pPr>
      <w:tabs>
        <w:tab w:val="left" w:pos="-720"/>
      </w:tabs>
      <w:suppressAutoHyphens/>
      <w:ind w:firstLine="720"/>
    </w:pPr>
    <w:rPr>
      <w:rFonts w:ascii="Courier" w:hAnsi="Courier"/>
      <w:b/>
      <w:sz w:val="24"/>
      <w:lang w:val="en-US" w:eastAsia="es-ES"/>
    </w:rPr>
  </w:style>
  <w:style w:type="paragraph" w:customStyle="1" w:styleId="Tcnico8">
    <w:name w:val="TÀ)Àcnico 8"/>
    <w:rsid w:val="008B0E43"/>
    <w:pPr>
      <w:tabs>
        <w:tab w:val="left" w:pos="-720"/>
      </w:tabs>
      <w:suppressAutoHyphens/>
      <w:ind w:firstLine="720"/>
    </w:pPr>
    <w:rPr>
      <w:rFonts w:ascii="Courier" w:hAnsi="Courier"/>
      <w:b/>
      <w:sz w:val="24"/>
      <w:lang w:val="en-US" w:eastAsia="es-ES"/>
    </w:rPr>
  </w:style>
  <w:style w:type="character" w:customStyle="1" w:styleId="Inicestt">
    <w:name w:val="Inic. est. t"/>
    <w:rsid w:val="008B0E43"/>
    <w:rPr>
      <w:rFonts w:ascii="Courier" w:hAnsi="Courier"/>
      <w:noProof w:val="0"/>
      <w:sz w:val="24"/>
      <w:lang w:val="en-US"/>
    </w:rPr>
  </w:style>
  <w:style w:type="paragraph" w:customStyle="1" w:styleId="Escrlegal">
    <w:name w:val="Escr. legal"/>
    <w:rsid w:val="008B0E43"/>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8B0E43"/>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8B0E43"/>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8B0E43"/>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8B0E43"/>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8B0E43"/>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8B0E43"/>
    <w:pPr>
      <w:tabs>
        <w:tab w:val="left" w:pos="9000"/>
        <w:tab w:val="right" w:pos="9360"/>
      </w:tabs>
      <w:suppressAutoHyphens/>
      <w:ind w:left="720" w:hanging="720"/>
    </w:pPr>
    <w:rPr>
      <w:lang w:val="en-US"/>
    </w:rPr>
  </w:style>
  <w:style w:type="paragraph" w:styleId="TDC7">
    <w:name w:val="toc 7"/>
    <w:basedOn w:val="Normal"/>
    <w:next w:val="Normal"/>
    <w:semiHidden/>
    <w:rsid w:val="008B0E43"/>
    <w:pPr>
      <w:suppressAutoHyphens/>
      <w:ind w:left="720" w:hanging="720"/>
    </w:pPr>
    <w:rPr>
      <w:lang w:val="en-US"/>
    </w:rPr>
  </w:style>
  <w:style w:type="paragraph" w:styleId="TDC8">
    <w:name w:val="toc 8"/>
    <w:basedOn w:val="Normal"/>
    <w:next w:val="Normal"/>
    <w:semiHidden/>
    <w:rsid w:val="008B0E43"/>
    <w:pPr>
      <w:tabs>
        <w:tab w:val="left" w:pos="9000"/>
        <w:tab w:val="right" w:pos="9360"/>
      </w:tabs>
      <w:suppressAutoHyphens/>
      <w:ind w:left="720" w:hanging="720"/>
    </w:pPr>
    <w:rPr>
      <w:lang w:val="en-US"/>
    </w:rPr>
  </w:style>
  <w:style w:type="paragraph" w:styleId="TDC9">
    <w:name w:val="toc 9"/>
    <w:basedOn w:val="Normal"/>
    <w:next w:val="Normal"/>
    <w:semiHidden/>
    <w:rsid w:val="008B0E43"/>
    <w:pPr>
      <w:tabs>
        <w:tab w:val="left" w:leader="dot" w:pos="9000"/>
        <w:tab w:val="right" w:pos="9360"/>
      </w:tabs>
      <w:suppressAutoHyphens/>
      <w:ind w:left="720" w:hanging="720"/>
    </w:pPr>
    <w:rPr>
      <w:lang w:val="en-US"/>
    </w:rPr>
  </w:style>
  <w:style w:type="paragraph" w:customStyle="1" w:styleId="ndice1">
    <w:name w:val="índice 1"/>
    <w:basedOn w:val="Normal"/>
    <w:rsid w:val="008B0E43"/>
    <w:pPr>
      <w:tabs>
        <w:tab w:val="left" w:leader="dot" w:pos="9000"/>
        <w:tab w:val="right" w:pos="9360"/>
      </w:tabs>
      <w:suppressAutoHyphens/>
      <w:ind w:left="1440" w:right="720" w:hanging="1440"/>
    </w:pPr>
    <w:rPr>
      <w:lang w:val="en-US"/>
    </w:rPr>
  </w:style>
  <w:style w:type="paragraph" w:customStyle="1" w:styleId="ndice2">
    <w:name w:val="índice 2"/>
    <w:basedOn w:val="Normal"/>
    <w:rsid w:val="008B0E43"/>
    <w:pPr>
      <w:tabs>
        <w:tab w:val="left" w:leader="dot" w:pos="9000"/>
        <w:tab w:val="right" w:pos="9360"/>
      </w:tabs>
      <w:suppressAutoHyphens/>
      <w:ind w:left="1440" w:right="720" w:hanging="720"/>
    </w:pPr>
    <w:rPr>
      <w:lang w:val="en-US"/>
    </w:rPr>
  </w:style>
  <w:style w:type="paragraph" w:customStyle="1" w:styleId="toa">
    <w:name w:val="toa"/>
    <w:basedOn w:val="Normal"/>
    <w:rsid w:val="008B0E43"/>
    <w:pPr>
      <w:tabs>
        <w:tab w:val="left" w:pos="9000"/>
        <w:tab w:val="right" w:pos="9360"/>
      </w:tabs>
      <w:suppressAutoHyphens/>
    </w:pPr>
    <w:rPr>
      <w:lang w:val="en-US"/>
    </w:rPr>
  </w:style>
  <w:style w:type="paragraph" w:customStyle="1" w:styleId="epgrafe">
    <w:name w:val="epígrafe"/>
    <w:basedOn w:val="Normal"/>
    <w:rsid w:val="008B0E43"/>
  </w:style>
  <w:style w:type="character" w:customStyle="1" w:styleId="EquationCaption">
    <w:name w:val="_Equation Caption"/>
    <w:rsid w:val="008B0E43"/>
  </w:style>
  <w:style w:type="paragraph" w:styleId="Encabezado">
    <w:name w:val="header"/>
    <w:basedOn w:val="Normal"/>
    <w:rsid w:val="008B0E43"/>
    <w:pPr>
      <w:tabs>
        <w:tab w:val="center" w:pos="4252"/>
        <w:tab w:val="right" w:pos="8504"/>
      </w:tabs>
    </w:pPr>
  </w:style>
  <w:style w:type="paragraph" w:styleId="Piedepgina">
    <w:name w:val="footer"/>
    <w:basedOn w:val="Normal"/>
    <w:rsid w:val="008B0E43"/>
    <w:pPr>
      <w:tabs>
        <w:tab w:val="center" w:pos="4252"/>
        <w:tab w:val="right" w:pos="8504"/>
      </w:tabs>
    </w:pPr>
  </w:style>
  <w:style w:type="paragraph" w:styleId="Sangradetextonormal">
    <w:name w:val="Body Text Indent"/>
    <w:basedOn w:val="Normal"/>
    <w:rsid w:val="008B0E43"/>
    <w:pPr>
      <w:tabs>
        <w:tab w:val="left" w:pos="3544"/>
      </w:tabs>
    </w:pPr>
    <w:rPr>
      <w:spacing w:val="-3"/>
    </w:rPr>
  </w:style>
  <w:style w:type="paragraph" w:styleId="Sangra2detindependiente">
    <w:name w:val="Body Text Indent 2"/>
    <w:basedOn w:val="Normal"/>
    <w:rsid w:val="008B0E43"/>
    <w:pPr>
      <w:spacing w:before="240"/>
      <w:ind w:left="2835" w:firstLine="709"/>
    </w:pPr>
    <w:rPr>
      <w:spacing w:val="-3"/>
    </w:rPr>
  </w:style>
  <w:style w:type="paragraph" w:styleId="Sangra3detindependiente">
    <w:name w:val="Body Text Indent 3"/>
    <w:basedOn w:val="Normal"/>
    <w:rsid w:val="008B0E43"/>
    <w:pPr>
      <w:tabs>
        <w:tab w:val="left" w:pos="-1080"/>
        <w:tab w:val="left" w:pos="-720"/>
        <w:tab w:val="left" w:pos="3544"/>
      </w:tabs>
      <w:ind w:left="2835"/>
    </w:pPr>
    <w:rPr>
      <w:rFonts w:ascii="Courier New" w:hAnsi="Courier New"/>
      <w:snapToGrid w:val="0"/>
      <w:lang w:val="es-ES" w:eastAsia="en-US"/>
    </w:rPr>
  </w:style>
  <w:style w:type="paragraph" w:styleId="Textoindependiente">
    <w:name w:val="Body Text"/>
    <w:basedOn w:val="Normal"/>
    <w:rsid w:val="008B0E43"/>
    <w:pPr>
      <w:spacing w:before="0" w:after="0"/>
    </w:pPr>
    <w:rPr>
      <w:rFonts w:ascii="Times New Roman" w:hAnsi="Times New Roman"/>
      <w:lang w:val="es-ES"/>
    </w:rPr>
  </w:style>
  <w:style w:type="paragraph" w:styleId="Textoindependiente2">
    <w:name w:val="Body Text 2"/>
    <w:basedOn w:val="Normal"/>
    <w:rsid w:val="008B0E43"/>
    <w:pPr>
      <w:spacing w:before="0" w:after="0"/>
    </w:pPr>
    <w:rPr>
      <w:rFonts w:ascii="Times New Roman" w:hAnsi="Times New Roman"/>
      <w:lang w:val="es-ES"/>
    </w:rPr>
  </w:style>
  <w:style w:type="paragraph" w:styleId="Textosinformato">
    <w:name w:val="Plain Text"/>
    <w:basedOn w:val="Normal"/>
    <w:rsid w:val="004C2978"/>
    <w:pPr>
      <w:spacing w:before="0" w:after="0"/>
      <w:jc w:val="left"/>
    </w:pPr>
    <w:rPr>
      <w:rFonts w:ascii="Courier New" w:hAnsi="Courier New" w:cs="Courier New"/>
      <w:sz w:val="20"/>
      <w:lang w:val="es-ES"/>
    </w:rPr>
  </w:style>
  <w:style w:type="table" w:styleId="Tablaconcuadrcula">
    <w:name w:val="Table Grid"/>
    <w:basedOn w:val="Tablanormal"/>
    <w:rsid w:val="00EB7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E32B10"/>
    <w:rPr>
      <w:sz w:val="16"/>
      <w:szCs w:val="16"/>
    </w:rPr>
  </w:style>
  <w:style w:type="paragraph" w:styleId="Textocomentario">
    <w:name w:val="annotation text"/>
    <w:basedOn w:val="Normal"/>
    <w:semiHidden/>
    <w:rsid w:val="00E32B10"/>
    <w:rPr>
      <w:sz w:val="20"/>
    </w:rPr>
  </w:style>
  <w:style w:type="paragraph" w:styleId="Asuntodelcomentario">
    <w:name w:val="annotation subject"/>
    <w:basedOn w:val="Textocomentario"/>
    <w:next w:val="Textocomentario"/>
    <w:semiHidden/>
    <w:rsid w:val="00E32B10"/>
    <w:rPr>
      <w:b/>
      <w:bCs/>
    </w:rPr>
  </w:style>
  <w:style w:type="paragraph" w:styleId="Textodeglobo">
    <w:name w:val="Balloon Text"/>
    <w:basedOn w:val="Normal"/>
    <w:semiHidden/>
    <w:rsid w:val="00E32B10"/>
    <w:rPr>
      <w:rFonts w:ascii="Tahoma" w:hAnsi="Tahoma" w:cs="Tahoma"/>
      <w:sz w:val="16"/>
      <w:szCs w:val="16"/>
    </w:rPr>
  </w:style>
  <w:style w:type="paragraph" w:styleId="Prrafodelista">
    <w:name w:val="List Paragraph"/>
    <w:basedOn w:val="Normal"/>
    <w:uiPriority w:val="34"/>
    <w:qFormat/>
    <w:rsid w:val="00A56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
      </w:numPr>
      <w:tabs>
        <w:tab w:val="left" w:pos="3544"/>
      </w:tabs>
      <w:spacing w:before="240"/>
      <w:outlineLvl w:val="0"/>
    </w:pPr>
    <w:rPr>
      <w:b/>
      <w:caps/>
      <w:kern w:val="28"/>
    </w:rPr>
  </w:style>
  <w:style w:type="paragraph" w:styleId="Ttulo2">
    <w:name w:val="heading 2"/>
    <w:basedOn w:val="Normal"/>
    <w:next w:val="Sangra2detindependiente"/>
    <w:qFormat/>
    <w:pPr>
      <w:keepNext/>
      <w:numPr>
        <w:numId w:val="2"/>
      </w:numPr>
      <w:spacing w:before="240" w:after="60"/>
      <w:outlineLvl w:val="1"/>
    </w:pPr>
    <w:rPr>
      <w:b/>
    </w:rPr>
  </w:style>
  <w:style w:type="paragraph" w:styleId="Ttulo3">
    <w:name w:val="heading 3"/>
    <w:basedOn w:val="Normal"/>
    <w:next w:val="Sangra2detindependiente"/>
    <w:qFormat/>
    <w:pPr>
      <w:keepNext/>
      <w:numPr>
        <w:numId w:val="3"/>
      </w:numPr>
      <w:tabs>
        <w:tab w:val="left" w:pos="4253"/>
      </w:tabs>
      <w:spacing w:before="240"/>
      <w:outlineLvl w:val="2"/>
    </w:pPr>
    <w:rPr>
      <w:b/>
    </w:rPr>
  </w:style>
  <w:style w:type="paragraph" w:styleId="Ttulo4">
    <w:name w:val="heading 4"/>
    <w:basedOn w:val="Normal"/>
    <w:next w:val="Sangra2detindependiente"/>
    <w:autoRedefine/>
    <w:qFormat/>
    <w:pPr>
      <w:keepNext/>
      <w:tabs>
        <w:tab w:val="left" w:pos="-1080"/>
        <w:tab w:val="left" w:pos="-720"/>
      </w:tabs>
      <w:ind w:left="2835"/>
      <w:jc w:val="center"/>
      <w:outlineLvl w:val="3"/>
    </w:pPr>
    <w:rPr>
      <w:rFonts w:ascii="Courier New" w:hAnsi="Courier New"/>
      <w:b/>
      <w:snapToGrid w:val="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tabs>
        <w:tab w:val="left" w:pos="3544"/>
      </w:tabs>
    </w:pPr>
    <w:rPr>
      <w:spacing w:val="-3"/>
    </w:rPr>
  </w:style>
  <w:style w:type="paragraph" w:styleId="Sangra2detindependiente">
    <w:name w:val="Body Text Indent 2"/>
    <w:basedOn w:val="Normal"/>
    <w:pPr>
      <w:spacing w:before="240"/>
      <w:ind w:left="2835" w:firstLine="709"/>
    </w:pPr>
    <w:rPr>
      <w:spacing w:val="-3"/>
    </w:rPr>
  </w:style>
  <w:style w:type="paragraph" w:styleId="Sangra3detindependiente">
    <w:name w:val="Body Text Indent 3"/>
    <w:basedOn w:val="Normal"/>
    <w:pPr>
      <w:tabs>
        <w:tab w:val="left" w:pos="-1080"/>
        <w:tab w:val="left" w:pos="-720"/>
        <w:tab w:val="left" w:pos="3544"/>
      </w:tabs>
      <w:ind w:left="2835"/>
    </w:pPr>
    <w:rPr>
      <w:rFonts w:ascii="Courier New" w:hAnsi="Courier New"/>
      <w:snapToGrid w:val="0"/>
      <w:lang w:val="es-ES" w:eastAsia="en-US"/>
    </w:rPr>
  </w:style>
  <w:style w:type="paragraph" w:styleId="Textoindependiente">
    <w:name w:val="Body Text"/>
    <w:basedOn w:val="Normal"/>
    <w:pPr>
      <w:spacing w:before="0" w:after="0"/>
    </w:pPr>
    <w:rPr>
      <w:rFonts w:ascii="Times New Roman" w:hAnsi="Times New Roman"/>
      <w:lang w:val="es-ES"/>
    </w:rPr>
  </w:style>
  <w:style w:type="paragraph" w:styleId="Textoindependiente2">
    <w:name w:val="Body Text 2"/>
    <w:basedOn w:val="Normal"/>
    <w:pPr>
      <w:spacing w:before="0" w:after="0"/>
    </w:pPr>
    <w:rPr>
      <w:rFonts w:ascii="Times New Roman" w:hAnsi="Times New Roman"/>
      <w:lang w:val="es-ES"/>
    </w:rPr>
  </w:style>
  <w:style w:type="paragraph" w:styleId="Textosinformato">
    <w:name w:val="Plain Text"/>
    <w:basedOn w:val="Normal"/>
    <w:rsid w:val="004C2978"/>
    <w:pPr>
      <w:spacing w:before="0" w:after="0"/>
      <w:jc w:val="left"/>
    </w:pPr>
    <w:rPr>
      <w:rFonts w:ascii="Courier New" w:hAnsi="Courier New" w:cs="Courier New"/>
      <w:sz w:val="20"/>
      <w:lang w:val="es-ES"/>
    </w:rPr>
  </w:style>
  <w:style w:type="table" w:styleId="Tablaconcuadrcula">
    <w:name w:val="Table Grid"/>
    <w:basedOn w:val="Tablanormal"/>
    <w:rsid w:val="00EB7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E32B10"/>
    <w:rPr>
      <w:sz w:val="16"/>
      <w:szCs w:val="16"/>
    </w:rPr>
  </w:style>
  <w:style w:type="paragraph" w:styleId="Textocomentario">
    <w:name w:val="annotation text"/>
    <w:basedOn w:val="Normal"/>
    <w:semiHidden/>
    <w:rsid w:val="00E32B10"/>
    <w:rPr>
      <w:sz w:val="20"/>
    </w:rPr>
  </w:style>
  <w:style w:type="paragraph" w:styleId="Asuntodelcomentario">
    <w:name w:val="annotation subject"/>
    <w:basedOn w:val="Textocomentario"/>
    <w:next w:val="Textocomentario"/>
    <w:semiHidden/>
    <w:rsid w:val="00E32B10"/>
    <w:rPr>
      <w:b/>
      <w:bCs/>
    </w:rPr>
  </w:style>
  <w:style w:type="paragraph" w:styleId="Textodeglobo">
    <w:name w:val="Balloon Text"/>
    <w:basedOn w:val="Normal"/>
    <w:semiHidden/>
    <w:rsid w:val="00E32B10"/>
    <w:rPr>
      <w:rFonts w:ascii="Tahoma" w:hAnsi="Tahoma" w:cs="Tahoma"/>
      <w:sz w:val="16"/>
      <w:szCs w:val="16"/>
    </w:rPr>
  </w:style>
  <w:style w:type="paragraph" w:styleId="Prrafodelista">
    <w:name w:val="List Paragraph"/>
    <w:basedOn w:val="Normal"/>
    <w:uiPriority w:val="34"/>
    <w:qFormat/>
    <w:rsid w:val="00A56182"/>
    <w:pPr>
      <w:ind w:left="720"/>
      <w:contextualSpacing/>
    </w:pPr>
  </w:style>
</w:styles>
</file>

<file path=word/webSettings.xml><?xml version="1.0" encoding="utf-8"?>
<w:webSettings xmlns:r="http://schemas.openxmlformats.org/officeDocument/2006/relationships" xmlns:w="http://schemas.openxmlformats.org/wordprocessingml/2006/main">
  <w:divs>
    <w:div w:id="2865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5586-B163-426B-A1D7-7BEB8D98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Indicación.dot</Template>
  <TotalTime>11</TotalTime>
  <Pages>4</Pages>
  <Words>690</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FORMULA INDICACIONES AL PROYECTO DE LEY QUE ESTABLECE EL FINANCIAMIENTO NECESARIO PARA ASEGURAR LOS OBJETIVOS SOCIALES PRIORITARIOS DEL GOBIERNO (BOLETIN Nº 3256-05)</vt:lpstr>
    </vt:vector>
  </TitlesOfParts>
  <Company>General de la Presidencia</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INDICACIONES AL PROYECTO DE LEY QUE ESTABLECE EL FINANCIAMIENTO NECESARIO PARA ASEGURAR LOS OBJETIVOS SOCIALES PRIORITARIOS DEL GOBIERNO (BOLETIN Nº 3256-05)</dc:title>
  <dc:subject/>
  <dc:creator>Marcia Ulloa</dc:creator>
  <cp:keywords/>
  <cp:lastModifiedBy>Elizabeth Richardson Aorostizaga</cp:lastModifiedBy>
  <cp:revision>2</cp:revision>
  <cp:lastPrinted>2011-07-06T21:53:00Z</cp:lastPrinted>
  <dcterms:created xsi:type="dcterms:W3CDTF">2011-07-06T22:02:00Z</dcterms:created>
  <dcterms:modified xsi:type="dcterms:W3CDTF">2011-07-06T22:02:00Z</dcterms:modified>
</cp:coreProperties>
</file>