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BFA" w:rsidRDefault="00A704DA">
      <w:pPr>
        <w:pStyle w:val="Textoindependiente"/>
        <w:ind w:left="39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8246" cy="694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BFA" w:rsidRDefault="00C32BFA">
      <w:pPr>
        <w:pStyle w:val="Textoindependiente"/>
        <w:spacing w:before="9"/>
        <w:rPr>
          <w:rFonts w:ascii="Times New Roman"/>
          <w:sz w:val="12"/>
        </w:rPr>
      </w:pPr>
    </w:p>
    <w:p w:rsidR="00C32BFA" w:rsidRDefault="00A704DA">
      <w:pPr>
        <w:pStyle w:val="Ttulo"/>
        <w:spacing w:line="360" w:lineRule="auto"/>
        <w:rPr>
          <w:b/>
        </w:rPr>
      </w:pPr>
      <w:r>
        <w:rPr>
          <w:b/>
        </w:rPr>
        <w:t>Modifica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Ley</w:t>
      </w:r>
      <w:r>
        <w:rPr>
          <w:b/>
          <w:spacing w:val="-6"/>
        </w:rPr>
        <w:t xml:space="preserve"> </w:t>
      </w:r>
      <w:r>
        <w:rPr>
          <w:b/>
        </w:rPr>
        <w:t>N°20.584,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regula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derechos</w:t>
      </w:r>
      <w:r>
        <w:rPr>
          <w:b/>
          <w:spacing w:val="-5"/>
        </w:rPr>
        <w:t xml:space="preserve"> </w:t>
      </w:r>
      <w:r>
        <w:rPr>
          <w:b/>
        </w:rPr>
        <w:t>y deberes que tienen las personas en relación con acciones vinculadas a su atención en salud, consagrando el derecho al olvido en relación a pacientes oncológicos.</w:t>
      </w:r>
    </w:p>
    <w:p w:rsidR="00C32BFA" w:rsidRDefault="00A704DA">
      <w:pPr>
        <w:spacing w:before="160" w:line="362" w:lineRule="auto"/>
        <w:ind w:left="222" w:right="238"/>
        <w:jc w:val="center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honor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diariamente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luchan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esta </w:t>
      </w:r>
      <w:r>
        <w:rPr>
          <w:i/>
          <w:spacing w:val="-2"/>
          <w:sz w:val="24"/>
        </w:rPr>
        <w:t>enfermedad</w:t>
      </w:r>
      <w:r>
        <w:rPr>
          <w:spacing w:val="-2"/>
          <w:sz w:val="24"/>
        </w:rPr>
        <w:t>”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spacing w:before="1"/>
        <w:rPr>
          <w:sz w:val="35"/>
        </w:rPr>
      </w:pPr>
    </w:p>
    <w:p w:rsidR="00C32BFA" w:rsidRDefault="00A704DA">
      <w:pPr>
        <w:pStyle w:val="Textoindependiente"/>
        <w:ind w:left="102"/>
        <w:rPr>
          <w:b/>
        </w:rPr>
      </w:pPr>
      <w:r>
        <w:rPr>
          <w:b/>
          <w:spacing w:val="-2"/>
          <w:u w:val="single"/>
        </w:rPr>
        <w:t>Antecedentes</w:t>
      </w:r>
      <w:r>
        <w:rPr>
          <w:b/>
          <w:spacing w:val="-2"/>
          <w:u w:val="single"/>
        </w:rPr>
        <w:t>:</w:t>
      </w:r>
    </w:p>
    <w:p w:rsidR="00C32BFA" w:rsidRDefault="00C32BFA">
      <w:pPr>
        <w:pStyle w:val="Textoindependiente"/>
        <w:rPr>
          <w:b/>
          <w:sz w:val="20"/>
        </w:rPr>
      </w:pPr>
    </w:p>
    <w:p w:rsidR="00C32BFA" w:rsidRDefault="00C32BFA">
      <w:pPr>
        <w:pStyle w:val="Textoindependiente"/>
        <w:rPr>
          <w:b/>
          <w:sz w:val="20"/>
        </w:rPr>
      </w:pPr>
    </w:p>
    <w:p w:rsidR="00C32BFA" w:rsidRDefault="00C32BFA">
      <w:pPr>
        <w:pStyle w:val="Textoindependiente"/>
        <w:spacing w:before="7"/>
        <w:rPr>
          <w:b/>
          <w:sz w:val="26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100" w:line="360" w:lineRule="auto"/>
        <w:ind w:left="821" w:right="117"/>
        <w:rPr>
          <w:sz w:val="24"/>
        </w:rPr>
      </w:pPr>
      <w:r>
        <w:rPr>
          <w:sz w:val="24"/>
        </w:rPr>
        <w:t>El Plan Nacional del Cáncer creado al alero de la ley N°21.258 estableció un marco normativo para la planificación, desarrollo y ejecución de políticas públicas, programas y acciones destinados a establecer las causas y prevenir el aumento de la incid</w:t>
      </w:r>
      <w:r>
        <w:rPr>
          <w:sz w:val="24"/>
        </w:rPr>
        <w:t>encia del cáncer, en cualquiera de sus manifestaciones, formas o denominaciones. La ley, a través de un fondo de financiamiento, busca que las personas que padecen de esta enfermedad puedan acceder a un tratamiento integral y a una recuperación adecuada.</w:t>
      </w:r>
    </w:p>
    <w:p w:rsidR="00C32BFA" w:rsidRDefault="00C32BFA">
      <w:pPr>
        <w:pStyle w:val="Textoindependiente"/>
        <w:spacing w:before="6"/>
        <w:rPr>
          <w:sz w:val="35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Según</w:t>
      </w:r>
      <w:r>
        <w:rPr>
          <w:spacing w:val="-8"/>
          <w:sz w:val="24"/>
        </w:rPr>
        <w:t xml:space="preserve"> </w:t>
      </w:r>
      <w:r>
        <w:rPr>
          <w:sz w:val="24"/>
        </w:rPr>
        <w:t>datos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Centro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Cáncer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Andes,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en </w:t>
      </w:r>
      <w:r>
        <w:rPr>
          <w:b/>
          <w:sz w:val="24"/>
          <w:u w:val="single"/>
        </w:rPr>
        <w:t>Chile, éste ya se ha convertido en la principal causa 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mortalidad, en muchas regiones de nuestro país, como Arica,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Tarapacá, Antofagasta, Maule, Bío-Bío, Los Lagos, Aysén 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Magallanes,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superando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enfermedades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cardiovasculares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</w:p>
    <w:p w:rsidR="00C32BFA" w:rsidRDefault="00C32BFA">
      <w:pPr>
        <w:spacing w:line="357" w:lineRule="auto"/>
        <w:jc w:val="both"/>
        <w:rPr>
          <w:sz w:val="24"/>
        </w:rPr>
        <w:sectPr w:rsidR="00C32BFA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C32BFA" w:rsidRDefault="00A704DA">
      <w:pPr>
        <w:pStyle w:val="Textoindependiente"/>
        <w:spacing w:before="75" w:line="360" w:lineRule="auto"/>
        <w:ind w:left="821" w:right="115"/>
        <w:jc w:val="both"/>
      </w:pPr>
      <w:r>
        <w:lastRenderedPageBreak/>
        <w:t>mismo</w:t>
      </w:r>
      <w:r>
        <w:rPr>
          <w:spacing w:val="-7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sostiene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cáncer,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40%</w:t>
      </w:r>
      <w:r>
        <w:rPr>
          <w:spacing w:val="40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prevenible</w:t>
      </w:r>
      <w:r>
        <w:rPr>
          <w:spacing w:val="-7"/>
        </w:rPr>
        <w:t xml:space="preserve"> </w:t>
      </w:r>
      <w:r>
        <w:t>y que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diagnosticado,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mejoran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factores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riesgos</w:t>
      </w:r>
      <w:r>
        <w:rPr>
          <w:spacing w:val="-14"/>
        </w:rPr>
        <w:t xml:space="preserve"> </w:t>
      </w:r>
      <w:r>
        <w:t xml:space="preserve">como, sedentarismo, obesidad, entre otras, el pronóstico puede mejorar </w:t>
      </w:r>
      <w:r>
        <w:rPr>
          <w:spacing w:val="-2"/>
        </w:rPr>
        <w:t>considerablemente.</w:t>
      </w:r>
    </w:p>
    <w:p w:rsidR="00C32BFA" w:rsidRDefault="00C32BFA">
      <w:pPr>
        <w:pStyle w:val="Textoindependiente"/>
        <w:spacing w:before="4"/>
        <w:rPr>
          <w:sz w:val="36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rPr>
          <w:sz w:val="24"/>
        </w:rPr>
      </w:pPr>
      <w:r>
        <w:rPr>
          <w:sz w:val="24"/>
        </w:rPr>
        <w:t>El rol de la Ley Nacional del Cáncer en el proceso de prevención y tratamiento es fundamental para los pacientes y familiares. Concretamente,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promueve</w:t>
      </w:r>
      <w:r>
        <w:rPr>
          <w:spacing w:val="-15"/>
          <w:sz w:val="24"/>
        </w:rPr>
        <w:t xml:space="preserve"> </w:t>
      </w:r>
      <w:r>
        <w:rPr>
          <w:sz w:val="24"/>
        </w:rPr>
        <w:t>programas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detección temprana del cáncer, lo cual es esencial para mejorar las tasa</w:t>
      </w:r>
      <w:r>
        <w:rPr>
          <w:sz w:val="24"/>
        </w:rPr>
        <w:t>s de supervivencia. Esto incluye campañas de concientización, educación sobre factores de riesgo, fomento de hábitos de vida saludables y la implementación de programas para la detección precoz y el acceso a un sin número de exámenes gratuitos.</w:t>
      </w:r>
    </w:p>
    <w:p w:rsidR="00C32BFA" w:rsidRDefault="00C32BFA">
      <w:pPr>
        <w:pStyle w:val="Textoindependiente"/>
        <w:spacing w:before="6"/>
        <w:rPr>
          <w:sz w:val="35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1" w:line="357" w:lineRule="auto"/>
        <w:ind w:left="821" w:right="117"/>
        <w:rPr>
          <w:sz w:val="24"/>
        </w:rPr>
      </w:pPr>
      <w:r>
        <w:rPr>
          <w:sz w:val="24"/>
        </w:rPr>
        <w:t>La ley, al</w:t>
      </w:r>
      <w:r>
        <w:rPr>
          <w:sz w:val="24"/>
        </w:rPr>
        <w:t xml:space="preserve"> destinar recursos y fomentar la colaboración entre instituciones, permite impulsar avances significativos en la lucha contra el cáncer, lo que beneficia directamente a los pacientes al otorgarles opciones de tratamiento mucho más efectivas y menos </w:t>
      </w:r>
      <w:r>
        <w:rPr>
          <w:spacing w:val="-2"/>
          <w:sz w:val="24"/>
        </w:rPr>
        <w:t>invasiv</w:t>
      </w:r>
      <w:r>
        <w:rPr>
          <w:spacing w:val="-2"/>
          <w:sz w:val="24"/>
        </w:rPr>
        <w:t>as.</w:t>
      </w:r>
    </w:p>
    <w:p w:rsidR="00C32BFA" w:rsidRDefault="00C32BFA">
      <w:pPr>
        <w:pStyle w:val="Textoindependiente"/>
        <w:spacing w:before="6"/>
        <w:rPr>
          <w:sz w:val="36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rPr>
          <w:sz w:val="24"/>
        </w:rPr>
      </w:pPr>
      <w:r>
        <w:rPr>
          <w:sz w:val="24"/>
        </w:rPr>
        <w:t>Pese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grandes</w:t>
      </w:r>
      <w:r>
        <w:rPr>
          <w:spacing w:val="-13"/>
          <w:sz w:val="24"/>
        </w:rPr>
        <w:t xml:space="preserve"> </w:t>
      </w:r>
      <w:r>
        <w:rPr>
          <w:sz w:val="24"/>
        </w:rPr>
        <w:t>avances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incorpora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Cáncer a través de la prevención y el diagnostico, existen situaciones que difícilmente</w:t>
      </w:r>
      <w:r>
        <w:rPr>
          <w:spacing w:val="-7"/>
          <w:sz w:val="24"/>
        </w:rPr>
        <w:t xml:space="preserve"> </w:t>
      </w:r>
      <w:r>
        <w:rPr>
          <w:sz w:val="24"/>
        </w:rPr>
        <w:t>van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cambiar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tienen</w:t>
      </w:r>
      <w:r>
        <w:rPr>
          <w:spacing w:val="-7"/>
          <w:sz w:val="24"/>
        </w:rPr>
        <w:t xml:space="preserve"> </w:t>
      </w:r>
      <w:r>
        <w:rPr>
          <w:sz w:val="24"/>
        </w:rPr>
        <w:t>relación</w:t>
      </w:r>
      <w:r>
        <w:rPr>
          <w:spacing w:val="-7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la carga</w:t>
      </w:r>
      <w:r>
        <w:rPr>
          <w:spacing w:val="-7"/>
          <w:sz w:val="24"/>
        </w:rPr>
        <w:t xml:space="preserve"> </w:t>
      </w:r>
      <w:r>
        <w:rPr>
          <w:sz w:val="24"/>
        </w:rPr>
        <w:t>emocional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enfrenta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7"/>
          <w:sz w:val="24"/>
        </w:rPr>
        <w:t xml:space="preserve"> </w:t>
      </w:r>
      <w:r>
        <w:rPr>
          <w:sz w:val="24"/>
        </w:rPr>
        <w:t>diagnosticada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cáncer. En efecto, existen dos momentos: el diagnóstico y el alta médica. El primero, trae aparejado complicaciones que tienen que ver con los altos</w:t>
      </w:r>
      <w:r>
        <w:rPr>
          <w:spacing w:val="-5"/>
          <w:sz w:val="24"/>
        </w:rPr>
        <w:t xml:space="preserve"> </w:t>
      </w:r>
      <w:r>
        <w:rPr>
          <w:sz w:val="24"/>
        </w:rPr>
        <w:t>costos</w:t>
      </w:r>
      <w:r>
        <w:rPr>
          <w:spacing w:val="-5"/>
          <w:sz w:val="24"/>
        </w:rPr>
        <w:t xml:space="preserve"> </w:t>
      </w:r>
      <w:r>
        <w:rPr>
          <w:sz w:val="24"/>
        </w:rPr>
        <w:t>asociados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enfermedad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-5"/>
          <w:sz w:val="24"/>
        </w:rPr>
        <w:t xml:space="preserve"> </w:t>
      </w:r>
      <w:r>
        <w:rPr>
          <w:sz w:val="24"/>
        </w:rPr>
        <w:t>negativas producto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deter</w:t>
      </w:r>
      <w:r>
        <w:rPr>
          <w:sz w:val="24"/>
        </w:rPr>
        <w:t>ioro</w:t>
      </w:r>
      <w:r>
        <w:rPr>
          <w:spacing w:val="-6"/>
          <w:sz w:val="24"/>
        </w:rPr>
        <w:t xml:space="preserve"> </w:t>
      </w:r>
      <w:r>
        <w:rPr>
          <w:sz w:val="24"/>
        </w:rPr>
        <w:t>físico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ésta</w:t>
      </w:r>
      <w:r>
        <w:rPr>
          <w:spacing w:val="-6"/>
          <w:sz w:val="24"/>
        </w:rPr>
        <w:t xml:space="preserve"> </w:t>
      </w:r>
      <w:r>
        <w:rPr>
          <w:sz w:val="24"/>
        </w:rPr>
        <w:t>generara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productividad</w:t>
      </w:r>
      <w:r>
        <w:rPr>
          <w:spacing w:val="-6"/>
          <w:sz w:val="24"/>
        </w:rPr>
        <w:t xml:space="preserve"> </w:t>
      </w:r>
      <w:r>
        <w:rPr>
          <w:sz w:val="24"/>
        </w:rPr>
        <w:t>de actividades personales y laborales. Luego, existe otro momento, esperado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lamentablemente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llegan,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dice</w:t>
      </w:r>
      <w:r>
        <w:rPr>
          <w:spacing w:val="-4"/>
          <w:sz w:val="24"/>
        </w:rPr>
        <w:t xml:space="preserve"> </w:t>
      </w:r>
      <w:r>
        <w:rPr>
          <w:sz w:val="24"/>
        </w:rPr>
        <w:t>relación con el alta médica. Este segundo momento concentra la atención de</w:t>
      </w:r>
    </w:p>
    <w:p w:rsidR="00C32BFA" w:rsidRDefault="00C32BFA">
      <w:pPr>
        <w:spacing w:line="360" w:lineRule="auto"/>
        <w:jc w:val="both"/>
        <w:rPr>
          <w:sz w:val="24"/>
        </w:rPr>
        <w:sectPr w:rsidR="00C32BFA">
          <w:pgSz w:w="12240" w:h="15840"/>
          <w:pgMar w:top="1340" w:right="1580" w:bottom="280" w:left="1600" w:header="720" w:footer="720" w:gutter="0"/>
          <w:cols w:space="720"/>
        </w:sectPr>
      </w:pPr>
    </w:p>
    <w:p w:rsidR="00C32BFA" w:rsidRDefault="00A704DA">
      <w:pPr>
        <w:pStyle w:val="Textoindependiente"/>
        <w:spacing w:before="75" w:line="360" w:lineRule="auto"/>
        <w:ind w:left="821"/>
      </w:pPr>
      <w:r>
        <w:lastRenderedPageBreak/>
        <w:t>esta</w:t>
      </w:r>
      <w:r>
        <w:rPr>
          <w:spacing w:val="-20"/>
        </w:rPr>
        <w:t xml:space="preserve"> </w:t>
      </w:r>
      <w:r>
        <w:t>moción,</w:t>
      </w:r>
      <w:r>
        <w:rPr>
          <w:spacing w:val="-20"/>
        </w:rPr>
        <w:t xml:space="preserve"> </w:t>
      </w:r>
      <w:r>
        <w:t>ya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allí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vislumbra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problema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carácter</w:t>
      </w:r>
      <w:r>
        <w:rPr>
          <w:spacing w:val="-19"/>
        </w:rPr>
        <w:t xml:space="preserve"> </w:t>
      </w:r>
      <w:r>
        <w:t>práctico para las personas con este tipo de enfermedades.</w:t>
      </w:r>
    </w:p>
    <w:p w:rsidR="00C32BFA" w:rsidRDefault="00C32BFA">
      <w:pPr>
        <w:pStyle w:val="Textoindependiente"/>
        <w:spacing w:before="4"/>
        <w:rPr>
          <w:sz w:val="36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Los sobrevivientes, además de cargar con las conse</w:t>
      </w:r>
      <w:r>
        <w:rPr>
          <w:sz w:val="24"/>
        </w:rPr>
        <w:t>cuencias propias de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enfermedad,</w:t>
      </w:r>
      <w:r>
        <w:rPr>
          <w:spacing w:val="-9"/>
          <w:sz w:val="24"/>
        </w:rPr>
        <w:t xml:space="preserve"> </w:t>
      </w:r>
      <w:r>
        <w:rPr>
          <w:sz w:val="24"/>
        </w:rPr>
        <w:t>muchas</w:t>
      </w:r>
      <w:r>
        <w:rPr>
          <w:spacing w:val="-9"/>
          <w:sz w:val="24"/>
        </w:rPr>
        <w:t xml:space="preserve"> </w:t>
      </w:r>
      <w:r>
        <w:rPr>
          <w:sz w:val="24"/>
        </w:rPr>
        <w:t>veces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ven</w:t>
      </w:r>
      <w:r>
        <w:rPr>
          <w:spacing w:val="-9"/>
          <w:sz w:val="24"/>
        </w:rPr>
        <w:t xml:space="preserve"> </w:t>
      </w:r>
      <w:r>
        <w:rPr>
          <w:sz w:val="24"/>
        </w:rPr>
        <w:t>limitados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para poder desarrollar sus proyectos personales. Así es, existe un criterio ejecutado por los bancos e instituciones financieras para dar prioridad a la obtención de un crédito</w:t>
      </w:r>
      <w:r>
        <w:rPr>
          <w:sz w:val="24"/>
        </w:rPr>
        <w:t xml:space="preserve"> o seguro a todas aquellas personas que no hayan padecido de alguna enfermedad como el cáncer, aún cuando éste se encuentre completamente superado.</w:t>
      </w:r>
    </w:p>
    <w:p w:rsidR="00C32BFA" w:rsidRDefault="00C32BFA">
      <w:pPr>
        <w:pStyle w:val="Textoindependiente"/>
        <w:rPr>
          <w:sz w:val="37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 w:right="116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actitud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"/>
          <w:sz w:val="24"/>
        </w:rPr>
        <w:t xml:space="preserve"> </w:t>
      </w:r>
      <w:r>
        <w:rPr>
          <w:sz w:val="24"/>
        </w:rPr>
        <w:t>crediticias</w:t>
      </w:r>
      <w:r>
        <w:rPr>
          <w:spacing w:val="-1"/>
          <w:sz w:val="24"/>
        </w:rPr>
        <w:t xml:space="preserve"> </w:t>
      </w:r>
      <w:r>
        <w:rPr>
          <w:sz w:val="24"/>
        </w:rPr>
        <w:t>supone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contundente afectación a garantías básicas de las personas. De ahí que en el mundo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hable</w:t>
      </w:r>
      <w:r>
        <w:rPr>
          <w:spacing w:val="-2"/>
          <w:sz w:val="24"/>
        </w:rPr>
        <w:t xml:space="preserve"> </w:t>
      </w:r>
      <w:r>
        <w:rPr>
          <w:sz w:val="24"/>
        </w:rPr>
        <w:t>del derecho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olvido</w:t>
      </w:r>
      <w:r>
        <w:rPr>
          <w:spacing w:val="-2"/>
          <w:sz w:val="24"/>
        </w:rPr>
        <w:t xml:space="preserve"> </w:t>
      </w:r>
      <w:r>
        <w:rPr>
          <w:sz w:val="24"/>
        </w:rPr>
        <w:t>oncológico,</w:t>
      </w:r>
      <w:r>
        <w:rPr>
          <w:spacing w:val="-2"/>
          <w:sz w:val="24"/>
        </w:rPr>
        <w:t xml:space="preserve"> </w:t>
      </w:r>
      <w:r>
        <w:rPr>
          <w:sz w:val="24"/>
        </w:rPr>
        <w:t>haciendo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 al derecho para proteger la privacidad y la dignidad de los pacientes de cáncer en relación con la divulgación</w:t>
      </w:r>
      <w:r>
        <w:rPr>
          <w:sz w:val="24"/>
        </w:rPr>
        <w:t xml:space="preserve"> de información personal en el</w:t>
      </w:r>
      <w:r>
        <w:rPr>
          <w:spacing w:val="-15"/>
          <w:sz w:val="24"/>
        </w:rPr>
        <w:t xml:space="preserve"> </w:t>
      </w:r>
      <w:r>
        <w:rPr>
          <w:sz w:val="24"/>
        </w:rPr>
        <w:t>contexto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enfermedad.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basa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idea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individuos tienen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derecho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controlar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difusión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información médica y personal, especialmente cuando se trata de datos sensibles relacionados con </w:t>
      </w:r>
      <w:r>
        <w:rPr>
          <w:sz w:val="24"/>
        </w:rPr>
        <w:t>su salud.</w:t>
      </w:r>
    </w:p>
    <w:p w:rsidR="00C32BFA" w:rsidRDefault="00C32BFA">
      <w:pPr>
        <w:pStyle w:val="Textoindependiente"/>
        <w:spacing w:before="6"/>
        <w:rPr>
          <w:sz w:val="35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6"/>
        <w:rPr>
          <w:sz w:val="24"/>
        </w:rPr>
      </w:pPr>
      <w:r>
        <w:rPr>
          <w:sz w:val="24"/>
        </w:rPr>
        <w:t>El Parlamento Europeo dictó una resolución el 16 de febrero del año 2022</w:t>
      </w:r>
      <w:r>
        <w:rPr>
          <w:spacing w:val="-9"/>
          <w:sz w:val="24"/>
        </w:rPr>
        <w:t xml:space="preserve"> </w:t>
      </w:r>
      <w:r>
        <w:rPr>
          <w:sz w:val="24"/>
        </w:rPr>
        <w:t>“Sobre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esfuerzo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Europa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lucha</w:t>
      </w:r>
      <w:r>
        <w:rPr>
          <w:spacing w:val="-9"/>
          <w:sz w:val="24"/>
        </w:rPr>
        <w:t xml:space="preserve"> </w:t>
      </w:r>
      <w:r>
        <w:rPr>
          <w:sz w:val="24"/>
        </w:rPr>
        <w:t>contra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cáncer:</w:t>
      </w:r>
      <w:r>
        <w:rPr>
          <w:spacing w:val="-9"/>
          <w:sz w:val="24"/>
        </w:rPr>
        <w:t xml:space="preserve"> </w:t>
      </w:r>
      <w:r>
        <w:rPr>
          <w:sz w:val="24"/>
        </w:rPr>
        <w:t>hacia una</w:t>
      </w:r>
      <w:r>
        <w:rPr>
          <w:spacing w:val="-6"/>
          <w:sz w:val="24"/>
        </w:rPr>
        <w:t xml:space="preserve"> </w:t>
      </w:r>
      <w:r>
        <w:rPr>
          <w:sz w:val="24"/>
        </w:rPr>
        <w:t>estrategia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coordinada”</w:t>
      </w:r>
      <w:r>
        <w:rPr>
          <w:spacing w:val="-6"/>
          <w:sz w:val="24"/>
        </w:rPr>
        <w:t xml:space="preserve"> </w:t>
      </w:r>
      <w:r>
        <w:rPr>
          <w:sz w:val="24"/>
        </w:rPr>
        <w:t>buscando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aseguradoras</w:t>
      </w:r>
      <w:r>
        <w:rPr>
          <w:spacing w:val="-6"/>
          <w:sz w:val="24"/>
        </w:rPr>
        <w:t xml:space="preserve"> </w:t>
      </w:r>
      <w:r>
        <w:rPr>
          <w:sz w:val="24"/>
        </w:rPr>
        <w:t>y bancos no tengan en cuenta el historial médico de las personas afectadas por el cáncer. El documento pide a las naciones que garanticen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supervivientes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z w:val="24"/>
        </w:rPr>
        <w:t>sean</w:t>
      </w:r>
      <w:r>
        <w:rPr>
          <w:spacing w:val="-20"/>
          <w:sz w:val="24"/>
        </w:rPr>
        <w:t xml:space="preserve"> </w:t>
      </w:r>
      <w:r>
        <w:rPr>
          <w:sz w:val="24"/>
        </w:rPr>
        <w:t>discriminados</w:t>
      </w:r>
      <w:r>
        <w:rPr>
          <w:spacing w:val="-19"/>
          <w:sz w:val="24"/>
        </w:rPr>
        <w:t xml:space="preserve"> </w:t>
      </w:r>
      <w:r>
        <w:rPr>
          <w:sz w:val="24"/>
        </w:rPr>
        <w:t>frente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otros consumidores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empresas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elaborar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código</w:t>
      </w:r>
      <w:r>
        <w:rPr>
          <w:spacing w:val="-9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ue</w:t>
      </w:r>
      <w:r>
        <w:rPr>
          <w:spacing w:val="-9"/>
          <w:sz w:val="24"/>
        </w:rPr>
        <w:t xml:space="preserve"> </w:t>
      </w:r>
      <w:r>
        <w:rPr>
          <w:sz w:val="24"/>
        </w:rPr>
        <w:t>mejore las prácticas comerciales de los proveedores financieros.</w:t>
      </w:r>
    </w:p>
    <w:p w:rsidR="00C32BFA" w:rsidRDefault="00C32BFA">
      <w:pPr>
        <w:spacing w:line="360" w:lineRule="auto"/>
        <w:jc w:val="both"/>
        <w:rPr>
          <w:sz w:val="24"/>
        </w:rPr>
        <w:sectPr w:rsidR="00C32BFA">
          <w:pgSz w:w="12240" w:h="15840"/>
          <w:pgMar w:top="1340" w:right="1580" w:bottom="280" w:left="1600" w:header="720" w:footer="720" w:gutter="0"/>
          <w:cols w:space="720"/>
        </w:sect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77" w:line="357" w:lineRule="auto"/>
        <w:ind w:left="821" w:right="116"/>
        <w:rPr>
          <w:sz w:val="24"/>
        </w:rPr>
      </w:pPr>
      <w:r>
        <w:rPr>
          <w:sz w:val="24"/>
        </w:rPr>
        <w:t>Esto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instaurado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varios</w:t>
      </w:r>
      <w:r>
        <w:rPr>
          <w:spacing w:val="-6"/>
          <w:sz w:val="24"/>
        </w:rPr>
        <w:t xml:space="preserve"> </w:t>
      </w:r>
      <w:r>
        <w:rPr>
          <w:sz w:val="24"/>
        </w:rPr>
        <w:t>países,</w:t>
      </w:r>
      <w:r>
        <w:rPr>
          <w:spacing w:val="-6"/>
          <w:sz w:val="24"/>
        </w:rPr>
        <w:t xml:space="preserve"> </w:t>
      </w:r>
      <w:r>
        <w:rPr>
          <w:sz w:val="24"/>
        </w:rPr>
        <w:t>tales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Francia</w:t>
      </w:r>
      <w:r>
        <w:rPr>
          <w:spacing w:val="-3"/>
          <w:sz w:val="24"/>
        </w:rPr>
        <w:t xml:space="preserve"> </w:t>
      </w:r>
      <w:r>
        <w:rPr>
          <w:sz w:val="24"/>
        </w:rPr>
        <w:t>(2016), Bélgica (2019), Luxemburgo (2020), Países Bajos (2020) y Portugal (2021), naciones donde los pacientes disfrutan del derecho al olvido, teniendo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éste</w:t>
      </w:r>
      <w:r>
        <w:rPr>
          <w:spacing w:val="-6"/>
          <w:sz w:val="24"/>
        </w:rPr>
        <w:t xml:space="preserve"> </w:t>
      </w:r>
      <w:r>
        <w:rPr>
          <w:sz w:val="24"/>
        </w:rPr>
        <w:t>obedece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criterio</w:t>
      </w:r>
      <w:r>
        <w:rPr>
          <w:spacing w:val="-6"/>
          <w:sz w:val="24"/>
        </w:rPr>
        <w:t xml:space="preserve"> </w:t>
      </w:r>
      <w:r>
        <w:rPr>
          <w:sz w:val="24"/>
        </w:rPr>
        <w:t>temporal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años después de finalizar el tratamiento y 5 año</w:t>
      </w:r>
      <w:r>
        <w:rPr>
          <w:sz w:val="24"/>
        </w:rPr>
        <w:t>s para los pacientes que hayan sido diagnosticados antes de los 18 años.</w:t>
      </w:r>
    </w:p>
    <w:p w:rsidR="00C32BFA" w:rsidRDefault="00C32BFA">
      <w:pPr>
        <w:pStyle w:val="Textoindependiente"/>
        <w:rPr>
          <w:sz w:val="37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1" w:line="357" w:lineRule="auto"/>
        <w:ind w:left="821" w:right="116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derecho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sido</w:t>
      </w:r>
      <w:r>
        <w:rPr>
          <w:spacing w:val="-7"/>
          <w:sz w:val="24"/>
        </w:rPr>
        <w:t xml:space="preserve"> </w:t>
      </w:r>
      <w:r>
        <w:rPr>
          <w:sz w:val="24"/>
        </w:rPr>
        <w:t>reconocido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fortalecido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sentencia del</w:t>
      </w:r>
      <w:r>
        <w:rPr>
          <w:spacing w:val="-4"/>
          <w:sz w:val="24"/>
        </w:rPr>
        <w:t xml:space="preserve"> </w:t>
      </w:r>
      <w:r>
        <w:rPr>
          <w:sz w:val="24"/>
        </w:rPr>
        <w:t>Tribunal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Justicia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Unión</w:t>
      </w:r>
      <w:r>
        <w:rPr>
          <w:spacing w:val="-7"/>
          <w:sz w:val="24"/>
        </w:rPr>
        <w:t xml:space="preserve"> </w:t>
      </w:r>
      <w:r>
        <w:rPr>
          <w:sz w:val="24"/>
        </w:rPr>
        <w:t>Europea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Google</w:t>
      </w:r>
      <w:r>
        <w:rPr>
          <w:spacing w:val="-4"/>
          <w:sz w:val="24"/>
        </w:rPr>
        <w:t xml:space="preserve"> </w:t>
      </w:r>
      <w:r>
        <w:rPr>
          <w:sz w:val="24"/>
        </w:rPr>
        <w:t>Spain vs.</w:t>
      </w:r>
      <w:r>
        <w:rPr>
          <w:spacing w:val="-18"/>
          <w:sz w:val="24"/>
        </w:rPr>
        <w:t xml:space="preserve"> </w:t>
      </w:r>
      <w:r>
        <w:rPr>
          <w:sz w:val="24"/>
        </w:rPr>
        <w:t>AEPD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Mario</w:t>
      </w:r>
      <w:r>
        <w:rPr>
          <w:spacing w:val="-18"/>
          <w:sz w:val="24"/>
        </w:rPr>
        <w:t xml:space="preserve"> </w:t>
      </w:r>
      <w:r>
        <w:rPr>
          <w:sz w:val="24"/>
        </w:rPr>
        <w:t>Costeja</w:t>
      </w:r>
      <w:r>
        <w:rPr>
          <w:spacing w:val="-18"/>
          <w:sz w:val="24"/>
        </w:rPr>
        <w:t xml:space="preserve"> </w:t>
      </w:r>
      <w:r>
        <w:rPr>
          <w:sz w:val="24"/>
        </w:rPr>
        <w:t>González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2014.</w:t>
      </w:r>
      <w:r>
        <w:rPr>
          <w:spacing w:val="-18"/>
          <w:sz w:val="24"/>
        </w:rPr>
        <w:t xml:space="preserve"> </w:t>
      </w:r>
      <w:r>
        <w:rPr>
          <w:sz w:val="24"/>
        </w:rPr>
        <w:t>Dicho</w:t>
      </w:r>
      <w:r>
        <w:rPr>
          <w:spacing w:val="-18"/>
          <w:sz w:val="24"/>
        </w:rPr>
        <w:t xml:space="preserve"> </w:t>
      </w:r>
      <w:r>
        <w:rPr>
          <w:sz w:val="24"/>
        </w:rPr>
        <w:t>fallo</w:t>
      </w:r>
      <w:r>
        <w:rPr>
          <w:spacing w:val="-18"/>
          <w:sz w:val="24"/>
        </w:rPr>
        <w:t xml:space="preserve"> </w:t>
      </w:r>
      <w:r>
        <w:rPr>
          <w:sz w:val="24"/>
        </w:rPr>
        <w:t>estableció</w:t>
      </w:r>
      <w:r>
        <w:rPr>
          <w:spacing w:val="-18"/>
          <w:sz w:val="24"/>
        </w:rPr>
        <w:t xml:space="preserve"> </w:t>
      </w:r>
      <w:r>
        <w:rPr>
          <w:sz w:val="24"/>
        </w:rPr>
        <w:t>que los</w:t>
      </w:r>
      <w:r>
        <w:rPr>
          <w:spacing w:val="-8"/>
          <w:sz w:val="24"/>
        </w:rPr>
        <w:t xml:space="preserve"> </w:t>
      </w:r>
      <w:r>
        <w:rPr>
          <w:sz w:val="24"/>
        </w:rPr>
        <w:t>individuos</w:t>
      </w:r>
      <w:r>
        <w:rPr>
          <w:spacing w:val="-8"/>
          <w:sz w:val="24"/>
        </w:rPr>
        <w:t xml:space="preserve"> </w:t>
      </w:r>
      <w:r>
        <w:rPr>
          <w:sz w:val="24"/>
        </w:rPr>
        <w:t>tienen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derecho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solicitar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enlaces</w:t>
      </w:r>
      <w:r>
        <w:rPr>
          <w:spacing w:val="-8"/>
          <w:sz w:val="24"/>
        </w:rPr>
        <w:t xml:space="preserve"> </w:t>
      </w:r>
      <w:r>
        <w:rPr>
          <w:sz w:val="24"/>
        </w:rPr>
        <w:t>a información</w:t>
      </w:r>
      <w:r>
        <w:rPr>
          <w:spacing w:val="-12"/>
          <w:sz w:val="24"/>
        </w:rPr>
        <w:t xml:space="preserve"> </w:t>
      </w:r>
      <w:r>
        <w:rPr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sea</w:t>
      </w:r>
      <w:r>
        <w:rPr>
          <w:spacing w:val="-12"/>
          <w:sz w:val="24"/>
        </w:rPr>
        <w:t xml:space="preserve"> </w:t>
      </w:r>
      <w:r>
        <w:rPr>
          <w:sz w:val="24"/>
        </w:rPr>
        <w:t>inexacta,</w:t>
      </w:r>
      <w:r>
        <w:rPr>
          <w:spacing w:val="-14"/>
          <w:sz w:val="24"/>
        </w:rPr>
        <w:t xml:space="preserve"> </w:t>
      </w:r>
      <w:r>
        <w:rPr>
          <w:sz w:val="24"/>
        </w:rPr>
        <w:t>irrelevante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pertinente.</w:t>
      </w:r>
    </w:p>
    <w:p w:rsidR="00C32BFA" w:rsidRDefault="00C32BFA">
      <w:pPr>
        <w:pStyle w:val="Textoindependiente"/>
        <w:spacing w:before="8"/>
        <w:rPr>
          <w:sz w:val="36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1" w:line="357" w:lineRule="auto"/>
        <w:ind w:left="821" w:right="118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Estados</w:t>
      </w:r>
      <w:r>
        <w:rPr>
          <w:spacing w:val="-1"/>
          <w:sz w:val="24"/>
        </w:rPr>
        <w:t xml:space="preserve"> </w:t>
      </w:r>
      <w:r>
        <w:rPr>
          <w:sz w:val="24"/>
        </w:rPr>
        <w:t>Unidos, por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no existe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 sobre el Derecho al Olvido Oncológico. Sin embargo, la Ley de Portabilidad y Responsabilidad del Seguro de Salud (HIPAA, por sus siglas en inglés) protege la privacidad de la información médica y establece ciertos derechos para los pacientes, co</w:t>
      </w:r>
      <w:r>
        <w:rPr>
          <w:sz w:val="24"/>
        </w:rPr>
        <w:t>mo el acceso y la enmienda de sus registros médicos.</w:t>
      </w:r>
    </w:p>
    <w:p w:rsidR="00C32BFA" w:rsidRDefault="00C32BFA">
      <w:pPr>
        <w:pStyle w:val="Textoindependiente"/>
        <w:rPr>
          <w:sz w:val="37"/>
        </w:r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 xml:space="preserve">Este derecho, pretende que las personas no sean recordadas por su historial médico y por lo tanto, que esos datos sensibles sobre su </w:t>
      </w:r>
      <w:r>
        <w:rPr>
          <w:spacing w:val="-2"/>
          <w:sz w:val="24"/>
        </w:rPr>
        <w:t>enfermedad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conviertan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tiempo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discriminatorio.</w:t>
      </w:r>
      <w:r>
        <w:rPr>
          <w:spacing w:val="-2"/>
          <w:sz w:val="24"/>
        </w:rPr>
        <w:t xml:space="preserve"> </w:t>
      </w:r>
      <w:r>
        <w:rPr>
          <w:sz w:val="24"/>
        </w:rPr>
        <w:t>Esta institución trae beneficios asociados a la privacidad y dignidad de las personas, tras mantener el control sobre la divulgación de su información personal y médica, pudiendo reducir considerablemente el</w:t>
      </w:r>
      <w:r>
        <w:rPr>
          <w:spacing w:val="-18"/>
          <w:sz w:val="24"/>
        </w:rPr>
        <w:t xml:space="preserve"> </w:t>
      </w:r>
      <w:r>
        <w:rPr>
          <w:sz w:val="24"/>
        </w:rPr>
        <w:t>estigma</w:t>
      </w:r>
      <w:r>
        <w:rPr>
          <w:spacing w:val="-18"/>
          <w:sz w:val="24"/>
        </w:rPr>
        <w:t xml:space="preserve"> </w:t>
      </w:r>
      <w:r>
        <w:rPr>
          <w:sz w:val="24"/>
        </w:rPr>
        <w:t>asociado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8"/>
          <w:sz w:val="24"/>
        </w:rPr>
        <w:t xml:space="preserve"> </w:t>
      </w:r>
      <w:r>
        <w:rPr>
          <w:sz w:val="24"/>
        </w:rPr>
        <w:t>cáncer,</w:t>
      </w:r>
      <w:r>
        <w:rPr>
          <w:spacing w:val="-18"/>
          <w:sz w:val="24"/>
        </w:rPr>
        <w:t xml:space="preserve"> </w:t>
      </w:r>
      <w:r>
        <w:rPr>
          <w:sz w:val="24"/>
        </w:rPr>
        <w:t>permitiendo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pacientes</w:t>
      </w:r>
      <w:r>
        <w:rPr>
          <w:spacing w:val="-18"/>
          <w:sz w:val="24"/>
        </w:rPr>
        <w:t xml:space="preserve"> </w:t>
      </w:r>
      <w:r>
        <w:rPr>
          <w:sz w:val="24"/>
        </w:rPr>
        <w:t>vivan</w:t>
      </w:r>
      <w:r>
        <w:rPr>
          <w:spacing w:val="-18"/>
          <w:sz w:val="24"/>
        </w:rPr>
        <w:t xml:space="preserve"> </w:t>
      </w:r>
      <w:r>
        <w:rPr>
          <w:sz w:val="24"/>
        </w:rPr>
        <w:t>sus vidas sin ser constantemente revictimizados.</w:t>
      </w:r>
    </w:p>
    <w:p w:rsidR="00C32BFA" w:rsidRDefault="00C32BFA">
      <w:pPr>
        <w:spacing w:line="357" w:lineRule="auto"/>
        <w:jc w:val="both"/>
        <w:rPr>
          <w:sz w:val="24"/>
        </w:rPr>
        <w:sectPr w:rsidR="00C32BFA">
          <w:pgSz w:w="12240" w:h="15840"/>
          <w:pgMar w:top="1340" w:right="1580" w:bottom="280" w:left="1600" w:header="720" w:footer="720" w:gutter="0"/>
          <w:cols w:space="720"/>
        </w:sectPr>
      </w:pPr>
    </w:p>
    <w:p w:rsidR="00C32BFA" w:rsidRDefault="00A704DA">
      <w:pPr>
        <w:pStyle w:val="Prrafodelista"/>
        <w:numPr>
          <w:ilvl w:val="0"/>
          <w:numId w:val="1"/>
        </w:numPr>
        <w:tabs>
          <w:tab w:val="left" w:pos="821"/>
        </w:tabs>
        <w:spacing w:before="77" w:line="357" w:lineRule="auto"/>
        <w:ind w:left="821"/>
        <w:rPr>
          <w:sz w:val="24"/>
        </w:rPr>
      </w:pPr>
      <w:r>
        <w:rPr>
          <w:sz w:val="24"/>
        </w:rPr>
        <w:t>Después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superar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enfermedad</w:t>
      </w:r>
      <w:r>
        <w:rPr>
          <w:spacing w:val="-10"/>
          <w:sz w:val="24"/>
        </w:rPr>
        <w:t xml:space="preserve"> </w:t>
      </w:r>
      <w:r>
        <w:rPr>
          <w:sz w:val="24"/>
        </w:rPr>
        <w:t>grave,</w:t>
      </w:r>
      <w:r>
        <w:rPr>
          <w:spacing w:val="-10"/>
          <w:sz w:val="24"/>
        </w:rPr>
        <w:t xml:space="preserve"> </w:t>
      </w:r>
      <w:r>
        <w:rPr>
          <w:sz w:val="24"/>
        </w:rPr>
        <w:t>muchas</w:t>
      </w:r>
      <w:r>
        <w:rPr>
          <w:spacing w:val="-10"/>
          <w:sz w:val="24"/>
        </w:rPr>
        <w:t xml:space="preserve"> </w:t>
      </w:r>
      <w:r>
        <w:rPr>
          <w:sz w:val="24"/>
        </w:rPr>
        <w:t>personas</w:t>
      </w:r>
      <w:r>
        <w:rPr>
          <w:spacing w:val="-10"/>
          <w:sz w:val="24"/>
        </w:rPr>
        <w:t xml:space="preserve"> </w:t>
      </w:r>
      <w:r>
        <w:rPr>
          <w:sz w:val="24"/>
        </w:rPr>
        <w:t>desean reintegrarse plenamente en la sociedad y llevar una vida normal. Sin embargo, la publicidad de su historial médico p</w:t>
      </w:r>
      <w:r>
        <w:rPr>
          <w:sz w:val="24"/>
        </w:rPr>
        <w:t>uede dificultar su capacidad para hacerlo. El derecho al olvido les permite eliminar o desvincular información relevante para su enfermedad pasada, obteniendo una oportunidad justa de seguir adelante con su vida.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A704DA">
      <w:pPr>
        <w:pStyle w:val="Textoindependiente"/>
        <w:spacing w:before="241" w:line="362" w:lineRule="auto"/>
        <w:ind w:left="102"/>
      </w:pPr>
      <w:r>
        <w:t>Con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mérito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antecedentes</w:t>
      </w:r>
      <w:r>
        <w:rPr>
          <w:spacing w:val="80"/>
        </w:rPr>
        <w:t xml:space="preserve"> </w:t>
      </w:r>
      <w:r>
        <w:t>expuestos,</w:t>
      </w:r>
      <w:r>
        <w:rPr>
          <w:spacing w:val="80"/>
        </w:rPr>
        <w:t xml:space="preserve"> </w:t>
      </w:r>
      <w:r>
        <w:t>vengo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someter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 consideración de esta Honorable Corporación, el siguiente: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spacing w:before="10"/>
        <w:rPr>
          <w:sz w:val="34"/>
        </w:rPr>
      </w:pPr>
    </w:p>
    <w:p w:rsidR="00C32BFA" w:rsidRDefault="00A704DA">
      <w:pPr>
        <w:pStyle w:val="Textoindependiente"/>
        <w:spacing w:before="1"/>
        <w:ind w:left="222" w:right="238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C32BFA" w:rsidRDefault="00C32BFA">
      <w:pPr>
        <w:pStyle w:val="Textoindependiente"/>
        <w:rPr>
          <w:b/>
          <w:sz w:val="20"/>
        </w:rPr>
      </w:pPr>
    </w:p>
    <w:p w:rsidR="00C32BFA" w:rsidRDefault="00C32BFA">
      <w:pPr>
        <w:pStyle w:val="Textoindependiente"/>
        <w:rPr>
          <w:b/>
          <w:sz w:val="20"/>
        </w:rPr>
      </w:pPr>
    </w:p>
    <w:p w:rsidR="00C32BFA" w:rsidRDefault="00C32BFA">
      <w:pPr>
        <w:pStyle w:val="Textoindependiente"/>
        <w:spacing w:before="8"/>
        <w:rPr>
          <w:b/>
          <w:sz w:val="26"/>
        </w:rPr>
      </w:pPr>
    </w:p>
    <w:p w:rsidR="00C32BFA" w:rsidRDefault="00A704DA">
      <w:pPr>
        <w:pStyle w:val="Textoindependiente"/>
        <w:spacing w:before="99" w:line="360" w:lineRule="auto"/>
        <w:ind w:left="102" w:right="116"/>
        <w:jc w:val="both"/>
      </w:pPr>
      <w:r>
        <w:rPr>
          <w:b/>
        </w:rPr>
        <w:t>“ARTÍCULO ÚNICO</w:t>
      </w:r>
      <w:r>
        <w:t xml:space="preserve">: Introdúcese un nuevo Párrafo 10° que incorpora el artículo 29 </w:t>
      </w:r>
      <w:r>
        <w:rPr>
          <w:i/>
        </w:rPr>
        <w:t xml:space="preserve">bis </w:t>
      </w:r>
      <w:r>
        <w:t>al Título II de la Ley N°20.584, que regula los derechos y deberes que tienen las personas en relación con acciones vinculadas a su atención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salud,</w:t>
      </w:r>
      <w:r>
        <w:rPr>
          <w:spacing w:val="-7"/>
        </w:rPr>
        <w:t xml:space="preserve"> </w:t>
      </w:r>
      <w:r>
        <w:t>pasando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10°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</w:t>
      </w:r>
      <w:r>
        <w:t>l</w:t>
      </w:r>
      <w:r>
        <w:rPr>
          <w:spacing w:val="-5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11°, y así sucesivamente, del siguiente tenor: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spacing w:before="4"/>
        <w:rPr>
          <w:sz w:val="35"/>
        </w:rPr>
      </w:pPr>
    </w:p>
    <w:p w:rsidR="00C32BFA" w:rsidRDefault="00A704DA">
      <w:pPr>
        <w:pStyle w:val="Textoindependiente"/>
        <w:ind w:left="222" w:right="239"/>
        <w:jc w:val="center"/>
      </w:pPr>
      <w:r>
        <w:t>“Párrafo</w:t>
      </w:r>
      <w:r>
        <w:rPr>
          <w:spacing w:val="-6"/>
        </w:rPr>
        <w:t xml:space="preserve"> </w:t>
      </w:r>
      <w:r>
        <w:rPr>
          <w:spacing w:val="-5"/>
        </w:rPr>
        <w:t>10°</w:t>
      </w:r>
    </w:p>
    <w:p w:rsidR="00C32BFA" w:rsidRDefault="00C32BFA">
      <w:pPr>
        <w:pStyle w:val="Textoindependiente"/>
        <w:spacing w:before="6"/>
        <w:rPr>
          <w:sz w:val="25"/>
        </w:rPr>
      </w:pPr>
    </w:p>
    <w:p w:rsidR="00C32BFA" w:rsidRDefault="00A704DA">
      <w:pPr>
        <w:pStyle w:val="Textoindependiente"/>
        <w:spacing w:line="362" w:lineRule="auto"/>
        <w:ind w:left="222" w:right="240"/>
        <w:jc w:val="center"/>
      </w:pP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eliminación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oncológica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de acceso a productos y servicios financieros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spacing w:before="10"/>
        <w:rPr>
          <w:sz w:val="34"/>
        </w:rPr>
      </w:pPr>
    </w:p>
    <w:p w:rsidR="00C32BFA" w:rsidRDefault="00A704DA">
      <w:pPr>
        <w:pStyle w:val="Textoindependiente"/>
        <w:spacing w:line="360" w:lineRule="auto"/>
        <w:ind w:left="102" w:right="115"/>
        <w:jc w:val="both"/>
      </w:pPr>
      <w:r>
        <w:t xml:space="preserve">Artículo 29 </w:t>
      </w:r>
      <w:r>
        <w:rPr>
          <w:i/>
        </w:rPr>
        <w:t>bis</w:t>
      </w:r>
      <w:r>
        <w:t>.- Toda persona tiene derecho a la eliminación de la información</w:t>
      </w:r>
      <w:r>
        <w:rPr>
          <w:spacing w:val="-10"/>
        </w:rPr>
        <w:t xml:space="preserve"> </w:t>
      </w:r>
      <w:r>
        <w:t>clínica</w:t>
      </w:r>
      <w:r>
        <w:rPr>
          <w:spacing w:val="-10"/>
        </w:rPr>
        <w:t xml:space="preserve"> </w:t>
      </w:r>
      <w:r>
        <w:t>relacionada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oncológico,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cualquier naturaleza u origen, para efectos de acceder a productos y servicios financieros.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consecuencia,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entidades</w:t>
      </w:r>
      <w:r>
        <w:rPr>
          <w:spacing w:val="10"/>
        </w:rPr>
        <w:t xml:space="preserve"> </w:t>
      </w:r>
      <w:r>
        <w:t>reguladas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fi</w:t>
      </w:r>
      <w:r>
        <w:t>scalizadas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5"/>
        </w:rPr>
        <w:t>la</w:t>
      </w:r>
    </w:p>
    <w:p w:rsidR="00C32BFA" w:rsidRDefault="00C32BFA">
      <w:pPr>
        <w:spacing w:line="360" w:lineRule="auto"/>
        <w:jc w:val="both"/>
        <w:sectPr w:rsidR="00C32BFA">
          <w:pgSz w:w="12240" w:h="15840"/>
          <w:pgMar w:top="1340" w:right="1580" w:bottom="280" w:left="1600" w:header="720" w:footer="720" w:gutter="0"/>
          <w:cols w:space="720"/>
        </w:sectPr>
      </w:pPr>
    </w:p>
    <w:p w:rsidR="00C32BFA" w:rsidRDefault="00A704DA">
      <w:pPr>
        <w:pStyle w:val="Textoindependiente"/>
        <w:spacing w:before="75" w:line="360" w:lineRule="auto"/>
        <w:ind w:left="102" w:right="116"/>
        <w:jc w:val="both"/>
      </w:pPr>
      <w:r>
        <w:t>Comisión para el Mercado Financiero deberán eliminar todo registro de dicha información, cualquiera sea su soporte, una vez que hayan transcurrido</w:t>
      </w:r>
      <w:r>
        <w:rPr>
          <w:spacing w:val="-12"/>
        </w:rPr>
        <w:t xml:space="preserve"> </w:t>
      </w:r>
      <w:r>
        <w:t>tres</w:t>
      </w:r>
      <w:r>
        <w:rPr>
          <w:spacing w:val="-12"/>
        </w:rPr>
        <w:t xml:space="preserve"> </w:t>
      </w:r>
      <w:r>
        <w:t>años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alta</w:t>
      </w:r>
      <w:r>
        <w:rPr>
          <w:spacing w:val="-12"/>
        </w:rPr>
        <w:t xml:space="preserve"> </w:t>
      </w:r>
      <w:r>
        <w:t>médica.</w:t>
      </w:r>
      <w:r>
        <w:rPr>
          <w:spacing w:val="-12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podrán requerir</w:t>
      </w:r>
      <w:r>
        <w:rPr>
          <w:spacing w:val="-12"/>
        </w:rPr>
        <w:t xml:space="preserve"> </w:t>
      </w:r>
      <w:r>
        <w:t>directamente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eliminación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tales</w:t>
      </w:r>
      <w:r>
        <w:rPr>
          <w:spacing w:val="-12"/>
        </w:rPr>
        <w:t xml:space="preserve"> </w:t>
      </w:r>
      <w:r>
        <w:t xml:space="preserve">registros, ya sea para sí o para pacientes respecto de quienes actúen como </w:t>
      </w:r>
      <w:r>
        <w:rPr>
          <w:spacing w:val="-2"/>
        </w:rPr>
        <w:t>representantes.</w:t>
      </w:r>
    </w:p>
    <w:p w:rsidR="00C32BFA" w:rsidRDefault="00A704DA">
      <w:pPr>
        <w:pStyle w:val="Textoindependiente"/>
        <w:spacing w:before="163" w:line="360" w:lineRule="auto"/>
        <w:ind w:left="102" w:right="115"/>
        <w:jc w:val="both"/>
      </w:pPr>
      <w:r>
        <w:t>El incumplimiento de la obligación señalada en el inciso anterior será sancionado de conformidad con lo dispuesto en el Título IV de la Ley N°21.000,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reciba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38</w:t>
      </w:r>
      <w:r>
        <w:rPr>
          <w:spacing w:val="-3"/>
        </w:rPr>
        <w:t xml:space="preserve"> </w:t>
      </w:r>
      <w:r>
        <w:t>de esta ley.”.”.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spacing w:before="6"/>
        <w:rPr>
          <w:sz w:val="29"/>
        </w:rPr>
      </w:pPr>
    </w:p>
    <w:p w:rsidR="00C32BFA" w:rsidRDefault="00A704DA">
      <w:pPr>
        <w:pStyle w:val="Textoindependiente"/>
        <w:ind w:left="222" w:right="97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5434454</wp:posOffset>
            </wp:positionH>
            <wp:positionV relativeFrom="paragraph">
              <wp:posOffset>-316854</wp:posOffset>
            </wp:positionV>
            <wp:extent cx="950943" cy="989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43" cy="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2719409</wp:posOffset>
            </wp:positionH>
            <wp:positionV relativeFrom="paragraph">
              <wp:posOffset>-434721</wp:posOffset>
            </wp:positionV>
            <wp:extent cx="1636466" cy="63523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466" cy="63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MARCIA</w:t>
      </w:r>
      <w:r>
        <w:rPr>
          <w:b/>
          <w:spacing w:val="-9"/>
        </w:rPr>
        <w:t xml:space="preserve"> </w:t>
      </w:r>
      <w:r>
        <w:rPr>
          <w:b/>
        </w:rPr>
        <w:t>RAPHAEL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M</w:t>
      </w:r>
      <w:r>
        <w:rPr>
          <w:b/>
          <w:spacing w:val="-4"/>
        </w:rPr>
        <w:t>ORA</w:t>
      </w:r>
    </w:p>
    <w:p w:rsidR="00C32BFA" w:rsidRDefault="00A704DA">
      <w:pPr>
        <w:pStyle w:val="Textoindependiente"/>
        <w:spacing w:before="1"/>
        <w:ind w:left="222" w:right="1068"/>
        <w:jc w:val="center"/>
      </w:pPr>
      <w:r>
        <w:rPr>
          <w:spacing w:val="-2"/>
        </w:rPr>
        <w:t>Diputada</w:t>
      </w: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C32BFA">
      <w:pPr>
        <w:pStyle w:val="Textoindependiente"/>
        <w:rPr>
          <w:sz w:val="28"/>
        </w:rPr>
      </w:pPr>
    </w:p>
    <w:p w:rsidR="00C32BFA" w:rsidRDefault="00A704DA">
      <w:pPr>
        <w:spacing w:before="219"/>
        <w:ind w:left="102"/>
      </w:pPr>
      <w:r>
        <w:rPr>
          <w:spacing w:val="-2"/>
        </w:rPr>
        <w:t>240723</w:t>
      </w:r>
    </w:p>
    <w:sectPr w:rsidR="00C32BFA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6EE9"/>
    <w:multiLevelType w:val="hybridMultilevel"/>
    <w:tmpl w:val="3C5034A8"/>
    <w:lvl w:ilvl="0" w:tplc="A19662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442FA0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25ABF8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AB25F3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5CC164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F6EF4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1108AF9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5D2174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6CA529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2BFA"/>
    <w:rsid w:val="00A704DA"/>
    <w:rsid w:val="00C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222" w:right="243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presmita</dc:creator>
  <cp:lastModifiedBy>Guillermo Diaz Vallejos</cp:lastModifiedBy>
  <cp:revision>1</cp:revision>
  <dcterms:created xsi:type="dcterms:W3CDTF">2023-07-25T13:45:00Z</dcterms:created>
  <dcterms:modified xsi:type="dcterms:W3CDTF">2023-07-31T22:50:00Z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LTSC</vt:lpwstr>
  </property>
</Properties>
</file>