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ADB" w:rsidRDefault="00413A5F">
      <w:pPr>
        <w:pStyle w:val="Textoindependiente"/>
        <w:ind w:left="39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8396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396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DB" w:rsidRDefault="00474ADB">
      <w:pPr>
        <w:pStyle w:val="Textoindependiente"/>
        <w:rPr>
          <w:rFonts w:ascii="Times New Roman"/>
          <w:sz w:val="20"/>
        </w:rPr>
      </w:pPr>
    </w:p>
    <w:p w:rsidR="00474ADB" w:rsidRDefault="00474ADB">
      <w:pPr>
        <w:pStyle w:val="Textoindependiente"/>
        <w:spacing w:before="6"/>
        <w:rPr>
          <w:rFonts w:ascii="Times New Roman"/>
        </w:rPr>
      </w:pPr>
    </w:p>
    <w:p w:rsidR="00474ADB" w:rsidRDefault="00413A5F">
      <w:pPr>
        <w:pStyle w:val="Ttulo1"/>
        <w:spacing w:before="100" w:line="276" w:lineRule="auto"/>
        <w:jc w:val="both"/>
      </w:pPr>
      <w:r>
        <w:t>PROYECTO DE LEY QUE MODIFICA LA LEY ORGÁNICA CONSTITUCIONAL DE PARTIDOS POLÍTICOS CON EL OBJETO PROHIBIR LA CELEBRACIÓN DE CONTRATOS ENTRE PARTIDOS POLITICOS Y EMPRESAS CUYOS SOCIOS SEAN MILITANTES DE ESTE EN LOS TERMINOS QUE INDICA.</w:t>
      </w:r>
    </w:p>
    <w:p w:rsidR="00474ADB" w:rsidRDefault="00474ADB">
      <w:pPr>
        <w:pStyle w:val="Textoindependiente"/>
        <w:rPr>
          <w:b/>
          <w:sz w:val="28"/>
        </w:rPr>
      </w:pPr>
    </w:p>
    <w:p w:rsidR="00474ADB" w:rsidRDefault="00474ADB">
      <w:pPr>
        <w:pStyle w:val="Textoindependiente"/>
        <w:spacing w:before="1"/>
        <w:rPr>
          <w:b/>
          <w:sz w:val="27"/>
        </w:rPr>
      </w:pPr>
    </w:p>
    <w:p w:rsidR="00474ADB" w:rsidRDefault="00413A5F">
      <w:pPr>
        <w:pStyle w:val="Textoindependiente"/>
        <w:ind w:left="119"/>
      </w:pPr>
      <w:r>
        <w:rPr>
          <w:spacing w:val="-2"/>
        </w:rPr>
        <w:t>Considerando</w:t>
      </w:r>
    </w:p>
    <w:p w:rsidR="00474ADB" w:rsidRDefault="00474ADB">
      <w:pPr>
        <w:pStyle w:val="Textoindependiente"/>
        <w:rPr>
          <w:sz w:val="28"/>
        </w:rPr>
      </w:pPr>
    </w:p>
    <w:p w:rsidR="00474ADB" w:rsidRDefault="00474ADB">
      <w:pPr>
        <w:pStyle w:val="Textoindependiente"/>
        <w:spacing w:before="3"/>
        <w:rPr>
          <w:sz w:val="30"/>
        </w:rPr>
      </w:pPr>
    </w:p>
    <w:p w:rsidR="00474ADB" w:rsidRDefault="00413A5F">
      <w:pPr>
        <w:pStyle w:val="Textoindependiente"/>
        <w:spacing w:line="276" w:lineRule="auto"/>
        <w:ind w:left="119" w:right="127"/>
        <w:jc w:val="both"/>
      </w:pPr>
      <w:r>
        <w:t>Los</w:t>
      </w:r>
      <w:r>
        <w:rPr>
          <w:spacing w:val="-14"/>
        </w:rPr>
        <w:t xml:space="preserve"> </w:t>
      </w:r>
      <w:r>
        <w:t>P</w:t>
      </w:r>
      <w:r>
        <w:t>artidos</w:t>
      </w:r>
      <w:r>
        <w:rPr>
          <w:spacing w:val="-13"/>
        </w:rPr>
        <w:t xml:space="preserve"> </w:t>
      </w:r>
      <w:r>
        <w:t>Polí</w:t>
      </w:r>
      <w:r>
        <w:rPr>
          <w:spacing w:val="-13"/>
        </w:rPr>
        <w:t xml:space="preserve"> </w:t>
      </w:r>
      <w:r>
        <w:t>ticos</w:t>
      </w:r>
      <w:r>
        <w:rPr>
          <w:spacing w:val="-13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columna</w:t>
      </w:r>
      <w:r>
        <w:rPr>
          <w:spacing w:val="-10"/>
        </w:rPr>
        <w:t xml:space="preserve"> </w:t>
      </w:r>
      <w:r>
        <w:t>vertebral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polí</w:t>
      </w:r>
      <w:r>
        <w:rPr>
          <w:spacing w:val="-14"/>
        </w:rPr>
        <w:t xml:space="preserve"> </w:t>
      </w:r>
      <w:r>
        <w:t>tico,</w:t>
      </w:r>
      <w:r>
        <w:rPr>
          <w:spacing w:val="-10"/>
        </w:rPr>
        <w:t xml:space="preserve"> </w:t>
      </w:r>
      <w:r>
        <w:t xml:space="preserve">su labor es esencial para el desarrollo de una Democracia sana y un Estado de Derecho </w:t>
      </w:r>
      <w:r>
        <w:rPr>
          <w:spacing w:val="-2"/>
        </w:rPr>
        <w:t>eficaz.</w:t>
      </w:r>
    </w:p>
    <w:p w:rsidR="00474ADB" w:rsidRDefault="00413A5F">
      <w:pPr>
        <w:pStyle w:val="Textoindependiente"/>
        <w:spacing w:before="163" w:line="276" w:lineRule="auto"/>
        <w:ind w:left="119" w:right="120"/>
        <w:jc w:val="both"/>
      </w:pPr>
      <w:r>
        <w:t>Si bien, estos se encuentran en permanente cuestionamiento, tambie</w:t>
      </w:r>
      <w:r>
        <w:rPr>
          <w:spacing w:val="-14"/>
        </w:rPr>
        <w:t xml:space="preserve"> </w:t>
      </w:r>
      <w:r>
        <w:t>n son quiene</w:t>
      </w:r>
      <w:r>
        <w:t>s pueden</w:t>
      </w:r>
      <w:r>
        <w:rPr>
          <w:spacing w:val="-14"/>
        </w:rPr>
        <w:t xml:space="preserve"> </w:t>
      </w:r>
      <w:r>
        <w:t>proponer</w:t>
      </w:r>
      <w:r>
        <w:rPr>
          <w:spacing w:val="-12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modernizacio</w:t>
      </w:r>
      <w:r>
        <w:rPr>
          <w:spacing w:val="-14"/>
        </w:rPr>
        <w:t xml:space="preserve"> </w:t>
      </w:r>
      <w:r>
        <w:t>n,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recuperar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confianza de la ciudadaní a.</w:t>
      </w:r>
    </w:p>
    <w:p w:rsidR="00474ADB" w:rsidRDefault="00413A5F">
      <w:pPr>
        <w:pStyle w:val="Textoindependiente"/>
        <w:spacing w:before="157" w:line="276" w:lineRule="auto"/>
        <w:ind w:left="119" w:right="116"/>
        <w:jc w:val="both"/>
      </w:pPr>
      <w:r>
        <w:rPr>
          <w:spacing w:val="-2"/>
        </w:rPr>
        <w:t>Segu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Servicio</w:t>
      </w:r>
      <w:r>
        <w:rPr>
          <w:spacing w:val="-3"/>
        </w:rPr>
        <w:t xml:space="preserve"> </w:t>
      </w:r>
      <w:r>
        <w:rPr>
          <w:spacing w:val="-2"/>
        </w:rPr>
        <w:t>Electoral,</w:t>
      </w:r>
      <w:r>
        <w:rPr>
          <w:spacing w:val="-8"/>
        </w:rPr>
        <w:t xml:space="preserve"> </w:t>
      </w:r>
      <w:r>
        <w:rPr>
          <w:spacing w:val="-2"/>
        </w:rPr>
        <w:t>son</w:t>
      </w:r>
      <w:r>
        <w:rPr>
          <w:spacing w:val="-5"/>
        </w:rPr>
        <w:t xml:space="preserve"> </w:t>
      </w:r>
      <w:r>
        <w:rPr>
          <w:spacing w:val="-2"/>
        </w:rPr>
        <w:t>20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partidos</w:t>
      </w:r>
      <w:r>
        <w:rPr>
          <w:spacing w:val="-9"/>
        </w:rPr>
        <w:t xml:space="preserve"> </w:t>
      </w:r>
      <w:r>
        <w:rPr>
          <w:spacing w:val="-2"/>
        </w:rPr>
        <w:t>constituidos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nivel</w:t>
      </w:r>
      <w:r>
        <w:rPr>
          <w:spacing w:val="-5"/>
        </w:rPr>
        <w:t xml:space="preserve"> </w:t>
      </w:r>
      <w:r>
        <w:rPr>
          <w:spacing w:val="-2"/>
        </w:rPr>
        <w:t>nacional y</w:t>
      </w:r>
      <w:r>
        <w:rPr>
          <w:spacing w:val="-8"/>
        </w:rPr>
        <w:t xml:space="preserve"> </w:t>
      </w:r>
      <w:r>
        <w:rPr>
          <w:spacing w:val="-2"/>
        </w:rPr>
        <w:t>11</w:t>
      </w:r>
      <w:r>
        <w:rPr>
          <w:spacing w:val="-6"/>
        </w:rPr>
        <w:t xml:space="preserve"> </w:t>
      </w:r>
      <w:r>
        <w:rPr>
          <w:spacing w:val="-2"/>
        </w:rPr>
        <w:t>en ví</w:t>
      </w:r>
      <w:r>
        <w:rPr>
          <w:spacing w:val="-11"/>
        </w:rPr>
        <w:t xml:space="preserve"> </w:t>
      </w:r>
      <w:r>
        <w:rPr>
          <w:spacing w:val="-2"/>
        </w:rPr>
        <w:t xml:space="preserve">as </w:t>
      </w:r>
      <w:r>
        <w:t>de</w:t>
      </w:r>
      <w:r>
        <w:rPr>
          <w:spacing w:val="-5"/>
        </w:rPr>
        <w:t xml:space="preserve"> </w:t>
      </w:r>
      <w:r>
        <w:t>constitucio</w:t>
      </w:r>
      <w:r>
        <w:rPr>
          <w:spacing w:val="-14"/>
        </w:rPr>
        <w:t xml:space="preserve"> </w:t>
      </w:r>
      <w:r>
        <w:t>n</w:t>
      </w:r>
      <w:r>
        <w:rPr>
          <w:position w:val="6"/>
          <w:sz w:val="16"/>
        </w:rPr>
        <w:t>1</w:t>
      </w:r>
      <w:r>
        <w:t>. Todos estos forman parte de la vida polí</w:t>
      </w:r>
      <w:r>
        <w:rPr>
          <w:spacing w:val="-14"/>
        </w:rPr>
        <w:t xml:space="preserve"> </w:t>
      </w:r>
      <w:r>
        <w:t xml:space="preserve">tica nacional, con mayor o </w:t>
      </w:r>
      <w:r>
        <w:rPr>
          <w:spacing w:val="-2"/>
        </w:rPr>
        <w:t>menor</w:t>
      </w:r>
      <w:r>
        <w:rPr>
          <w:spacing w:val="-12"/>
        </w:rPr>
        <w:t xml:space="preserve"> </w:t>
      </w:r>
      <w:r>
        <w:rPr>
          <w:spacing w:val="-2"/>
        </w:rPr>
        <w:t>influencia,</w:t>
      </w:r>
      <w:r>
        <w:rPr>
          <w:spacing w:val="-11"/>
        </w:rPr>
        <w:t xml:space="preserve"> </w:t>
      </w:r>
      <w:r>
        <w:rPr>
          <w:spacing w:val="-2"/>
        </w:rPr>
        <w:t>encontra</w:t>
      </w:r>
      <w:r>
        <w:rPr>
          <w:spacing w:val="-11"/>
        </w:rPr>
        <w:t xml:space="preserve"> </w:t>
      </w:r>
      <w:r>
        <w:rPr>
          <w:spacing w:val="-2"/>
        </w:rPr>
        <w:t>ndose</w:t>
      </w:r>
      <w:r>
        <w:rPr>
          <w:spacing w:val="-11"/>
        </w:rPr>
        <w:t xml:space="preserve"> </w:t>
      </w:r>
      <w:r>
        <w:rPr>
          <w:spacing w:val="-2"/>
        </w:rPr>
        <w:t>sujetos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Ley 18.603</w:t>
      </w:r>
      <w:r>
        <w:rPr>
          <w:spacing w:val="-6"/>
        </w:rPr>
        <w:t xml:space="preserve"> </w:t>
      </w:r>
      <w:r>
        <w:rPr>
          <w:spacing w:val="-2"/>
        </w:rPr>
        <w:t>Orga</w:t>
      </w:r>
      <w:r>
        <w:rPr>
          <w:spacing w:val="-12"/>
        </w:rPr>
        <w:t xml:space="preserve"> </w:t>
      </w:r>
      <w:r>
        <w:rPr>
          <w:spacing w:val="-2"/>
        </w:rPr>
        <w:t>nica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Partidos</w:t>
      </w:r>
      <w:r>
        <w:rPr>
          <w:spacing w:val="-6"/>
        </w:rPr>
        <w:t xml:space="preserve"> </w:t>
      </w:r>
      <w:r>
        <w:rPr>
          <w:spacing w:val="-2"/>
        </w:rPr>
        <w:t>Polí</w:t>
      </w:r>
      <w:r>
        <w:rPr>
          <w:spacing w:val="-12"/>
        </w:rPr>
        <w:t xml:space="preserve"> </w:t>
      </w:r>
      <w:r>
        <w:rPr>
          <w:spacing w:val="-2"/>
        </w:rPr>
        <w:t xml:space="preserve">ticos, </w:t>
      </w:r>
      <w:r>
        <w:t>que fue profundamente reformada el an</w:t>
      </w:r>
      <w:r>
        <w:rPr>
          <w:spacing w:val="-14"/>
        </w:rPr>
        <w:t xml:space="preserve"> </w:t>
      </w:r>
      <w:r>
        <w:t>o 2016, en el marco del destape del financiamiento irregu</w:t>
      </w:r>
      <w:r>
        <w:t>lar de la polí</w:t>
      </w:r>
      <w:r>
        <w:rPr>
          <w:spacing w:val="-1"/>
        </w:rPr>
        <w:t xml:space="preserve"> </w:t>
      </w:r>
      <w:r>
        <w:t>tica.</w:t>
      </w:r>
    </w:p>
    <w:p w:rsidR="00474ADB" w:rsidRDefault="00413A5F">
      <w:pPr>
        <w:pStyle w:val="Textoindependiente"/>
        <w:spacing w:before="164" w:line="276" w:lineRule="auto"/>
        <w:ind w:left="119" w:right="118"/>
        <w:jc w:val="both"/>
      </w:pPr>
      <w:r>
        <w:t>El resultado de la reforma permitio mayores niveles de transparencia, consagrar normas sobre financiamiento de partidos polí</w:t>
      </w:r>
      <w:r>
        <w:rPr>
          <w:spacing w:val="-14"/>
        </w:rPr>
        <w:t xml:space="preserve"> </w:t>
      </w:r>
      <w:r>
        <w:t>ticos</w:t>
      </w:r>
      <w:r>
        <w:rPr>
          <w:spacing w:val="40"/>
        </w:rPr>
        <w:t xml:space="preserve"> </w:t>
      </w:r>
      <w:r>
        <w:t>y campan</w:t>
      </w:r>
      <w:r>
        <w:rPr>
          <w:spacing w:val="-14"/>
        </w:rPr>
        <w:t xml:space="preserve"> </w:t>
      </w:r>
      <w:r>
        <w:t>as, fomento de la democracia interna de los partidos, entre otras mejoras.</w:t>
      </w:r>
    </w:p>
    <w:p w:rsidR="00474ADB" w:rsidRDefault="00413A5F">
      <w:pPr>
        <w:pStyle w:val="Textoindependiente"/>
        <w:spacing w:before="158" w:line="276" w:lineRule="auto"/>
        <w:ind w:left="119" w:right="120"/>
        <w:jc w:val="both"/>
      </w:pPr>
      <w:r>
        <w:t>Los partidos polí</w:t>
      </w:r>
      <w:r>
        <w:rPr>
          <w:spacing w:val="-14"/>
        </w:rPr>
        <w:t xml:space="preserve"> </w:t>
      </w:r>
      <w:r>
        <w:t>ticos tienen el deber de ir adapta</w:t>
      </w:r>
      <w:r>
        <w:rPr>
          <w:spacing w:val="-14"/>
        </w:rPr>
        <w:t xml:space="preserve"> </w:t>
      </w:r>
      <w:r>
        <w:t>ndose a medidas de probidad y transparencia ma</w:t>
      </w:r>
      <w:r>
        <w:rPr>
          <w:spacing w:val="-14"/>
        </w:rPr>
        <w:t xml:space="preserve"> </w:t>
      </w:r>
      <w:r>
        <w:t>s exigentes conforme pasan los an</w:t>
      </w:r>
      <w:r>
        <w:rPr>
          <w:spacing w:val="-14"/>
        </w:rPr>
        <w:t xml:space="preserve"> </w:t>
      </w:r>
      <w:r>
        <w:t>os, especialmente cuando son sometidos de forma</w:t>
      </w:r>
      <w:r>
        <w:t xml:space="preserve"> permanente al escarnio pu</w:t>
      </w:r>
      <w:r>
        <w:rPr>
          <w:spacing w:val="-14"/>
        </w:rPr>
        <w:t xml:space="preserve"> </w:t>
      </w:r>
      <w:r>
        <w:t>blico y muchas veces logran bajos niveles de apoyo ante la opinio</w:t>
      </w:r>
      <w:r>
        <w:rPr>
          <w:spacing w:val="-17"/>
        </w:rPr>
        <w:t xml:space="preserve"> </w:t>
      </w:r>
      <w:r>
        <w:t>n publica.</w:t>
      </w:r>
    </w:p>
    <w:p w:rsidR="00474ADB" w:rsidRDefault="00474ADB">
      <w:pPr>
        <w:pStyle w:val="Textoindependiente"/>
        <w:rPr>
          <w:sz w:val="20"/>
        </w:rPr>
      </w:pPr>
    </w:p>
    <w:p w:rsidR="00474ADB" w:rsidRDefault="00474ADB">
      <w:pPr>
        <w:pStyle w:val="Textoindependiente"/>
        <w:rPr>
          <w:sz w:val="20"/>
        </w:rPr>
      </w:pPr>
    </w:p>
    <w:p w:rsidR="00474ADB" w:rsidRDefault="00474ADB">
      <w:pPr>
        <w:pStyle w:val="Textoindependiente"/>
        <w:rPr>
          <w:sz w:val="20"/>
        </w:rPr>
      </w:pPr>
    </w:p>
    <w:p w:rsidR="00474ADB" w:rsidRDefault="00474ADB">
      <w:pPr>
        <w:pStyle w:val="Textoindependiente"/>
        <w:rPr>
          <w:sz w:val="20"/>
        </w:rPr>
      </w:pPr>
    </w:p>
    <w:p w:rsidR="00474ADB" w:rsidRDefault="00413A5F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196866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50A22" id="Graphic 2" o:spid="_x0000_s1026" style="position:absolute;margin-left:85pt;margin-top:15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SJNwIAAOEEAAAOAAAAZHJzL2Uyb0RvYy54bWysVF1v2yAUfZ+0/4B4X+y4a5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F3k+ScsCEff&#10;+rK4DHdlrExn+dH5ewExDjs9OD/WqU4Wa5PFB51Mi9UOdVaxzp4SrLOlBOu8H+tsmA/nArlgkn5G&#10;pJ14BGcHJ7GDCPNBwnJVrK9Wa0qSEGT6ilF6jkVNM1TypbeJ8UbMevnxYpKd3Ok9wubX/hU4tjVy&#10;TOG4AifGBAfdMdPnXCBunm0HStZ3Uqkg39nD/kZZcmJhfOIzMZ7BYieMxQ9tsIf6BVuqxy6qqPt5&#10;ZFZQor5obNowgMmwydgnw3p1A3FMY+at87vhO7OGGDQr6rF3HiGNBCtTWyD/ABix4aSGz0cPjQw9&#10;E7mNjKYNzlHUP818GNT5PqJe/0zbXwAAAP//AwBQSwMEFAAGAAgAAAAhAM4VI37eAAAACQEAAA8A&#10;AABkcnMvZG93bnJldi54bWxMj0FPwzAMhe9I/IfISNxYuo6WqWs6wQTiMC7b4J42XlPROFWTbeXf&#10;Y07sZD376fl75XpyvTjjGDpPCuazBARS401HrYLPw9vDEkSImozuPaGCHwywrm5vSl0Yf6Ednvex&#10;FRxCodAKbIxDIWVoLDodZn5A4tvRj05HlmMrzagvHO56mSZJLp3uiD9YPeDGYvO9PzkF49dLnr1u&#10;tx+U1na3OLznG8pype7vpucViIhT/DfDHz6jQ8VMtT+RCaJn/ZRwl6hgMefJhsdsmYKoeZFmIKtS&#10;XjeofgEAAP//AwBQSwECLQAUAAYACAAAACEAtoM4kv4AAADhAQAAEwAAAAAAAAAAAAAAAAAAAAAA&#10;W0NvbnRlbnRfVHlwZXNdLnhtbFBLAQItABQABgAIAAAAIQA4/SH/1gAAAJQBAAALAAAAAAAAAAAA&#10;AAAAAC8BAABfcmVscy8ucmVsc1BLAQItABQABgAIAAAAIQBjPOSJNwIAAOEEAAAOAAAAAAAAAAAA&#10;AAAAAC4CAABkcnMvZTJvRG9jLnhtbFBLAQItABQABgAIAAAAIQDOFSN+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74ADB" w:rsidRDefault="00413A5F">
      <w:pPr>
        <w:spacing w:before="102"/>
        <w:ind w:left="119" w:right="343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Fuente: </w:t>
      </w:r>
      <w:hyperlink r:id="rId6">
        <w:r>
          <w:rPr>
            <w:rFonts w:ascii="Calibri"/>
            <w:spacing w:val="-2"/>
            <w:sz w:val="20"/>
          </w:rPr>
          <w:t>https://www.servel.cl/partidos-politicos/partidos-constituidos/</w:t>
        </w:r>
      </w:hyperlink>
      <w:r>
        <w:rPr>
          <w:rFonts w:ascii="Calibri"/>
          <w:spacing w:val="-2"/>
          <w:sz w:val="20"/>
        </w:rPr>
        <w:t xml:space="preserve"> - https://</w:t>
      </w:r>
      <w:hyperlink r:id="rId7">
        <w:r>
          <w:rPr>
            <w:rFonts w:ascii="Calibri"/>
            <w:spacing w:val="-2"/>
            <w:sz w:val="20"/>
          </w:rPr>
          <w:t>www.servel.cl/partidos-</w:t>
        </w:r>
      </w:hyperlink>
      <w:r>
        <w:rPr>
          <w:rFonts w:ascii="Calibri"/>
          <w:spacing w:val="-2"/>
          <w:sz w:val="20"/>
        </w:rPr>
        <w:t xml:space="preserve"> politicos/partidos-en-forma</w:t>
      </w:r>
      <w:r>
        <w:rPr>
          <w:rFonts w:ascii="Calibri"/>
          <w:spacing w:val="-2"/>
          <w:sz w:val="20"/>
        </w:rPr>
        <w:t>cion/</w:t>
      </w:r>
    </w:p>
    <w:p w:rsidR="00474ADB" w:rsidRDefault="00474ADB">
      <w:pPr>
        <w:rPr>
          <w:rFonts w:ascii="Calibri"/>
          <w:sz w:val="20"/>
        </w:rPr>
        <w:sectPr w:rsidR="00474ADB">
          <w:type w:val="continuous"/>
          <w:pgSz w:w="12240" w:h="15840"/>
          <w:pgMar w:top="1080" w:right="1580" w:bottom="280" w:left="1580" w:header="720" w:footer="720" w:gutter="0"/>
          <w:cols w:space="720"/>
        </w:sectPr>
      </w:pPr>
    </w:p>
    <w:p w:rsidR="00474ADB" w:rsidRDefault="00413A5F">
      <w:pPr>
        <w:pStyle w:val="Textoindependiente"/>
        <w:spacing w:before="72" w:line="276" w:lineRule="auto"/>
        <w:ind w:left="119" w:right="117"/>
        <w:jc w:val="both"/>
      </w:pPr>
      <w:r>
        <w:lastRenderedPageBreak/>
        <w:t>Es</w:t>
      </w:r>
      <w:r>
        <w:rPr>
          <w:spacing w:val="-14"/>
        </w:rPr>
        <w:t xml:space="preserve"> </w:t>
      </w:r>
      <w:r>
        <w:t>necesario</w:t>
      </w:r>
      <w:r>
        <w:rPr>
          <w:spacing w:val="-13"/>
        </w:rPr>
        <w:t xml:space="preserve"> </w:t>
      </w:r>
      <w:r>
        <w:t>robustecer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partidos</w:t>
      </w:r>
      <w:r>
        <w:rPr>
          <w:spacing w:val="-13"/>
        </w:rPr>
        <w:t xml:space="preserve"> </w:t>
      </w:r>
      <w:r>
        <w:t>polí</w:t>
      </w:r>
      <w:r>
        <w:rPr>
          <w:spacing w:val="-13"/>
        </w:rPr>
        <w:t xml:space="preserve"> </w:t>
      </w:r>
      <w:r>
        <w:t>ticos</w:t>
      </w:r>
      <w:r>
        <w:rPr>
          <w:spacing w:val="-13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terminar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cualquier vací</w:t>
      </w:r>
      <w:r>
        <w:rPr>
          <w:spacing w:val="-14"/>
        </w:rPr>
        <w:t xml:space="preserve"> </w:t>
      </w:r>
      <w:r>
        <w:t>o legal que permita la existencia de una relacio</w:t>
      </w:r>
      <w:r>
        <w:rPr>
          <w:spacing w:val="-14"/>
        </w:rPr>
        <w:t xml:space="preserve"> </w:t>
      </w:r>
      <w:r>
        <w:t>n de negocios entre empresas constituidas por militantes de una colectividad con sus propios par</w:t>
      </w:r>
      <w:r>
        <w:t>tidos polí</w:t>
      </w:r>
      <w:r>
        <w:rPr>
          <w:spacing w:val="-9"/>
        </w:rPr>
        <w:t xml:space="preserve"> </w:t>
      </w:r>
      <w:r>
        <w:t>ticos.</w:t>
      </w:r>
    </w:p>
    <w:p w:rsidR="00474ADB" w:rsidRDefault="00413A5F">
      <w:pPr>
        <w:pStyle w:val="Textoindependiente"/>
        <w:spacing w:before="162" w:line="276" w:lineRule="auto"/>
        <w:ind w:left="119" w:right="121"/>
        <w:jc w:val="both"/>
      </w:pPr>
      <w:r>
        <w:t>Esto no significa atentar contra la libertad de emprender y desarrollar actividades econo</w:t>
      </w:r>
      <w:r>
        <w:rPr>
          <w:spacing w:val="-14"/>
        </w:rPr>
        <w:t xml:space="preserve"> </w:t>
      </w:r>
      <w:r>
        <w:t>micas,</w:t>
      </w:r>
      <w:r>
        <w:rPr>
          <w:spacing w:val="-13"/>
        </w:rPr>
        <w:t xml:space="preserve"> </w:t>
      </w:r>
      <w:r>
        <w:t>sino que supone un</w:t>
      </w:r>
      <w:r>
        <w:rPr>
          <w:spacing w:val="40"/>
        </w:rPr>
        <w:t xml:space="preserve"> </w:t>
      </w:r>
      <w:r>
        <w:t>lí</w:t>
      </w:r>
      <w:r>
        <w:rPr>
          <w:spacing w:val="-14"/>
        </w:rPr>
        <w:t xml:space="preserve"> </w:t>
      </w:r>
      <w:r>
        <w:t>mite e</w:t>
      </w:r>
      <w:r>
        <w:rPr>
          <w:spacing w:val="-14"/>
        </w:rPr>
        <w:t xml:space="preserve"> </w:t>
      </w:r>
      <w:r>
        <w:t>tico y ba</w:t>
      </w:r>
      <w:r>
        <w:rPr>
          <w:spacing w:val="-14"/>
        </w:rPr>
        <w:t xml:space="preserve"> </w:t>
      </w:r>
      <w:r>
        <w:t>sico</w:t>
      </w:r>
      <w:r>
        <w:rPr>
          <w:spacing w:val="37"/>
        </w:rPr>
        <w:t xml:space="preserve"> </w:t>
      </w:r>
      <w:r>
        <w:t>en una</w:t>
      </w:r>
      <w:r>
        <w:rPr>
          <w:spacing w:val="40"/>
        </w:rPr>
        <w:t xml:space="preserve"> </w:t>
      </w:r>
      <w:r>
        <w:t>situacio</w:t>
      </w:r>
      <w:r>
        <w:rPr>
          <w:spacing w:val="-14"/>
        </w:rPr>
        <w:t xml:space="preserve"> </w:t>
      </w:r>
      <w:r>
        <w:t>n</w:t>
      </w:r>
      <w:r>
        <w:rPr>
          <w:spacing w:val="37"/>
        </w:rPr>
        <w:t xml:space="preserve"> </w:t>
      </w:r>
      <w:r>
        <w:t>especí</w:t>
      </w:r>
      <w:r>
        <w:rPr>
          <w:spacing w:val="-13"/>
        </w:rPr>
        <w:t xml:space="preserve"> </w:t>
      </w:r>
      <w:r>
        <w:t>fica, especialmente cuando existen platas publicas destinadas a financiarlos.</w:t>
      </w:r>
    </w:p>
    <w:p w:rsidR="00474ADB" w:rsidRDefault="00413A5F">
      <w:pPr>
        <w:pStyle w:val="Textoindependiente"/>
        <w:spacing w:before="158" w:line="276" w:lineRule="auto"/>
        <w:ind w:left="119" w:right="117"/>
        <w:jc w:val="both"/>
      </w:pPr>
      <w:r>
        <w:t>En</w:t>
      </w:r>
      <w:r>
        <w:rPr>
          <w:spacing w:val="-5"/>
        </w:rPr>
        <w:t xml:space="preserve"> </w:t>
      </w:r>
      <w:r>
        <w:t>nuestra</w:t>
      </w:r>
      <w:r>
        <w:rPr>
          <w:spacing w:val="-7"/>
        </w:rPr>
        <w:t xml:space="preserve"> </w:t>
      </w:r>
      <w:r>
        <w:t>historia</w:t>
      </w:r>
      <w:r>
        <w:rPr>
          <w:spacing w:val="-6"/>
        </w:rPr>
        <w:t xml:space="preserve"> </w:t>
      </w:r>
      <w:r>
        <w:t>republicana,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asentada</w:t>
      </w:r>
      <w:r>
        <w:rPr>
          <w:spacing w:val="-7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la conformacio</w:t>
      </w:r>
      <w:r>
        <w:rPr>
          <w:spacing w:val="-14"/>
        </w:rPr>
        <w:t xml:space="preserve"> </w:t>
      </w:r>
      <w:r>
        <w:t>n del Estado, sino que ma</w:t>
      </w:r>
      <w:r>
        <w:rPr>
          <w:spacing w:val="-14"/>
        </w:rPr>
        <w:t xml:space="preserve"> </w:t>
      </w:r>
      <w:r>
        <w:t>s bien incorporada como una necesidad</w:t>
      </w:r>
      <w:r>
        <w:rPr>
          <w:position w:val="6"/>
          <w:sz w:val="16"/>
        </w:rPr>
        <w:t>2</w:t>
      </w:r>
      <w:r>
        <w:t xml:space="preserve">. Lo anterior </w:t>
      </w:r>
      <w:r>
        <w:t>constituye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herramienta</w:t>
      </w:r>
      <w:r>
        <w:rPr>
          <w:spacing w:val="-1"/>
        </w:rPr>
        <w:t xml:space="preserve"> </w:t>
      </w:r>
      <w:r>
        <w:t>eficiente para</w:t>
      </w:r>
      <w:r>
        <w:rPr>
          <w:spacing w:val="-1"/>
        </w:rPr>
        <w:t xml:space="preserve"> </w:t>
      </w:r>
      <w:r>
        <w:t>fortalecer la</w:t>
      </w:r>
      <w:r>
        <w:rPr>
          <w:spacing w:val="-1"/>
        </w:rPr>
        <w:t xml:space="preserve"> </w:t>
      </w:r>
      <w:r>
        <w:t>confianza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involucrar a la misma ciudadaní</w:t>
      </w:r>
      <w:r>
        <w:rPr>
          <w:spacing w:val="-14"/>
        </w:rPr>
        <w:t xml:space="preserve"> </w:t>
      </w:r>
      <w:r>
        <w:t>a en la fiscalizacio</w:t>
      </w:r>
      <w:r>
        <w:rPr>
          <w:spacing w:val="-14"/>
        </w:rPr>
        <w:t xml:space="preserve"> </w:t>
      </w:r>
      <w:r>
        <w:t>n de las agrupaciones de personas, que, alineadas bajo una idea y un fin comu</w:t>
      </w:r>
      <w:r>
        <w:rPr>
          <w:spacing w:val="-20"/>
        </w:rPr>
        <w:t xml:space="preserve"> </w:t>
      </w:r>
      <w:r>
        <w:t>n, buscan representarlas.</w:t>
      </w:r>
    </w:p>
    <w:p w:rsidR="00474ADB" w:rsidRDefault="00413A5F">
      <w:pPr>
        <w:pStyle w:val="Textoindependiente"/>
        <w:spacing w:before="163" w:line="276" w:lineRule="auto"/>
        <w:ind w:left="119" w:right="117"/>
        <w:jc w:val="both"/>
      </w:pPr>
      <w:r>
        <w:t>Es tarea de quienes ejercemos e</w:t>
      </w:r>
      <w:r>
        <w:t>l rol legislador entregar sen</w:t>
      </w:r>
      <w:r>
        <w:rPr>
          <w:spacing w:val="-14"/>
        </w:rPr>
        <w:t xml:space="preserve"> </w:t>
      </w:r>
      <w:r>
        <w:t>ales claras y resultados concretos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ciudadaní</w:t>
      </w:r>
      <w:r>
        <w:rPr>
          <w:spacing w:val="-14"/>
        </w:rPr>
        <w:t xml:space="preserve"> </w:t>
      </w:r>
      <w:r>
        <w:t>a, para</w:t>
      </w:r>
      <w:r>
        <w:rPr>
          <w:spacing w:val="-1"/>
        </w:rPr>
        <w:t xml:space="preserve"> </w:t>
      </w:r>
      <w:r>
        <w:t>que esta</w:t>
      </w:r>
      <w:r>
        <w:rPr>
          <w:spacing w:val="-1"/>
        </w:rPr>
        <w:t xml:space="preserve"> </w:t>
      </w:r>
      <w:r>
        <w:t>pueda confiar en el sistema</w:t>
      </w:r>
      <w:r>
        <w:rPr>
          <w:spacing w:val="-1"/>
        </w:rPr>
        <w:t xml:space="preserve"> </w:t>
      </w:r>
      <w:r>
        <w:t>democra</w:t>
      </w:r>
      <w:r>
        <w:rPr>
          <w:spacing w:val="-14"/>
        </w:rPr>
        <w:t xml:space="preserve"> </w:t>
      </w:r>
      <w:r>
        <w:t>tico y</w:t>
      </w:r>
      <w:r>
        <w:rPr>
          <w:spacing w:val="-4"/>
        </w:rPr>
        <w:t xml:space="preserve"> </w:t>
      </w:r>
      <w:r>
        <w:t>las instituciones que la componen, dejando en claro que no hay una estructura feble, sino una que se refuerza permanentemente para lograr mayores esta</w:t>
      </w:r>
      <w:r>
        <w:rPr>
          <w:spacing w:val="-14"/>
        </w:rPr>
        <w:t xml:space="preserve"> </w:t>
      </w:r>
      <w:r>
        <w:t>ndares de transparencia, especialmente cuando se transita por tiempos de cuestionamiento a la polí</w:t>
      </w:r>
      <w:r>
        <w:rPr>
          <w:spacing w:val="-16"/>
        </w:rPr>
        <w:t xml:space="preserve"> </w:t>
      </w:r>
      <w:r>
        <w:t>tica.</w:t>
      </w:r>
    </w:p>
    <w:p w:rsidR="00474ADB" w:rsidRDefault="00413A5F">
      <w:pPr>
        <w:pStyle w:val="Textoindependiente"/>
        <w:spacing w:before="162" w:line="276" w:lineRule="auto"/>
        <w:ind w:left="119" w:right="120"/>
        <w:jc w:val="both"/>
      </w:pPr>
      <w:r>
        <w:t>La estabilidad de nuestro sistema y la capacidad que hemos tenido como paí</w:t>
      </w:r>
      <w:r>
        <w:rPr>
          <w:spacing w:val="-14"/>
        </w:rPr>
        <w:t xml:space="preserve"> </w:t>
      </w:r>
      <w:r>
        <w:t>s para resolver</w:t>
      </w:r>
      <w:r>
        <w:rPr>
          <w:spacing w:val="-14"/>
        </w:rPr>
        <w:t xml:space="preserve"> </w:t>
      </w:r>
      <w:r>
        <w:t>conflictos durante los u</w:t>
      </w:r>
      <w:r>
        <w:rPr>
          <w:spacing w:val="-14"/>
        </w:rPr>
        <w:t xml:space="preserve"> </w:t>
      </w:r>
      <w:r>
        <w:t>ltimos 34 an</w:t>
      </w:r>
      <w:r>
        <w:rPr>
          <w:spacing w:val="-14"/>
        </w:rPr>
        <w:t xml:space="preserve"> </w:t>
      </w:r>
      <w:r>
        <w:t>os, nos consagran como una democracia seria,</w:t>
      </w:r>
      <w:r>
        <w:rPr>
          <w:spacing w:val="-14"/>
        </w:rPr>
        <w:t xml:space="preserve"> </w:t>
      </w:r>
      <w:r>
        <w:t>robusta</w:t>
      </w:r>
      <w:r>
        <w:rPr>
          <w:spacing w:val="-1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fuerte;</w:t>
      </w:r>
      <w:r>
        <w:rPr>
          <w:spacing w:val="-10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tambie</w:t>
      </w:r>
      <w:r>
        <w:rPr>
          <w:spacing w:val="-14"/>
        </w:rPr>
        <w:t xml:space="preserve"> </w:t>
      </w:r>
      <w:r>
        <w:t>n,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capaz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resolver</w:t>
      </w:r>
      <w:r>
        <w:rPr>
          <w:spacing w:val="-9"/>
        </w:rPr>
        <w:t xml:space="preserve"> </w:t>
      </w:r>
      <w:r>
        <w:t>progresivamente s</w:t>
      </w:r>
      <w:r>
        <w:t>us</w:t>
      </w:r>
      <w:r>
        <w:rPr>
          <w:spacing w:val="40"/>
        </w:rPr>
        <w:t xml:space="preserve"> </w:t>
      </w:r>
      <w:r>
        <w:t>problemas polí</w:t>
      </w:r>
      <w:r>
        <w:rPr>
          <w:spacing w:val="-10"/>
        </w:rPr>
        <w:t xml:space="preserve"> </w:t>
      </w:r>
      <w:r>
        <w:t>ticos y sociales por medio de sus propias instituciones.</w:t>
      </w:r>
    </w:p>
    <w:p w:rsidR="00474ADB" w:rsidRDefault="00413A5F">
      <w:pPr>
        <w:pStyle w:val="Textoindependiente"/>
        <w:spacing w:before="161" w:line="276" w:lineRule="auto"/>
        <w:ind w:left="119" w:right="116"/>
        <w:jc w:val="both"/>
      </w:pPr>
      <w:r>
        <w:t>La</w:t>
      </w:r>
      <w:r>
        <w:rPr>
          <w:spacing w:val="-2"/>
        </w:rPr>
        <w:t xml:space="preserve"> </w:t>
      </w:r>
      <w:r>
        <w:t>exigencia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gente</w:t>
      </w:r>
      <w:r>
        <w:rPr>
          <w:spacing w:val="-2"/>
        </w:rPr>
        <w:t xml:space="preserve"> </w:t>
      </w:r>
      <w:r>
        <w:t>en cuanto a</w:t>
      </w:r>
      <w:r>
        <w:rPr>
          <w:spacing w:val="-2"/>
        </w:rPr>
        <w:t xml:space="preserve"> </w:t>
      </w:r>
      <w:r>
        <w:t>mayor transparencia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institucionalidad de</w:t>
      </w:r>
      <w:r>
        <w:rPr>
          <w:spacing w:val="-5"/>
        </w:rPr>
        <w:t xml:space="preserve"> </w:t>
      </w:r>
      <w:r>
        <w:t>los partidos, como del sistema polí</w:t>
      </w:r>
      <w:r>
        <w:rPr>
          <w:spacing w:val="-14"/>
        </w:rPr>
        <w:t xml:space="preserve"> </w:t>
      </w:r>
      <w:r>
        <w:t>tico, nos llevan a presentar el presente proyecto de le</w:t>
      </w:r>
      <w:r>
        <w:t>y, que, en el marco de nuestras atribuciones, nos permite poner un coto a determinadas</w:t>
      </w:r>
      <w:r>
        <w:rPr>
          <w:spacing w:val="-2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resultan ren</w:t>
      </w:r>
      <w:r>
        <w:rPr>
          <w:spacing w:val="-24"/>
        </w:rPr>
        <w:t xml:space="preserve"> </w:t>
      </w:r>
      <w:r>
        <w:t>idas</w:t>
      </w:r>
      <w:r>
        <w:rPr>
          <w:spacing w:val="-2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tica</w:t>
      </w:r>
      <w:r>
        <w:rPr>
          <w:spacing w:val="-2"/>
        </w:rPr>
        <w:t xml:space="preserve"> </w:t>
      </w:r>
      <w:r>
        <w:t>y cuestionadas</w:t>
      </w:r>
      <w:r>
        <w:rPr>
          <w:spacing w:val="-2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gente.</w:t>
      </w:r>
    </w:p>
    <w:p w:rsidR="00474ADB" w:rsidRDefault="00413A5F">
      <w:pPr>
        <w:pStyle w:val="Textoindependiente"/>
        <w:spacing w:before="161" w:line="276" w:lineRule="auto"/>
        <w:ind w:left="119" w:right="119"/>
        <w:jc w:val="both"/>
      </w:pPr>
      <w:r>
        <w:t>Para</w:t>
      </w:r>
      <w:r>
        <w:rPr>
          <w:spacing w:val="-10"/>
        </w:rPr>
        <w:t xml:space="preserve"> </w:t>
      </w:r>
      <w:r>
        <w:t>materializar</w:t>
      </w:r>
      <w:r>
        <w:rPr>
          <w:spacing w:val="-1"/>
        </w:rPr>
        <w:t xml:space="preserve"> </w:t>
      </w:r>
      <w:r>
        <w:t>lo expuesto, proponemos</w:t>
      </w:r>
      <w:r>
        <w:rPr>
          <w:spacing w:val="-2"/>
        </w:rPr>
        <w:t xml:space="preserve"> </w:t>
      </w:r>
      <w:r>
        <w:t>dos reformas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 partidos</w:t>
      </w:r>
      <w:r>
        <w:rPr>
          <w:spacing w:val="-4"/>
        </w:rPr>
        <w:t xml:space="preserve"> </w:t>
      </w:r>
      <w:r>
        <w:t>polí</w:t>
      </w:r>
      <w:r>
        <w:rPr>
          <w:spacing w:val="-14"/>
        </w:rPr>
        <w:t xml:space="preserve"> </w:t>
      </w:r>
      <w:r>
        <w:t xml:space="preserve">ticos;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primera</w:t>
      </w:r>
      <w:r>
        <w:rPr>
          <w:spacing w:val="-10"/>
        </w:rPr>
        <w:t xml:space="preserve"> </w:t>
      </w:r>
      <w:r>
        <w:rPr>
          <w:spacing w:val="-2"/>
        </w:rPr>
        <w:t>consiste</w:t>
      </w:r>
      <w:r>
        <w:rPr>
          <w:spacing w:val="-4"/>
        </w:rPr>
        <w:t xml:space="preserve"> </w:t>
      </w:r>
      <w:r>
        <w:rPr>
          <w:spacing w:val="-2"/>
        </w:rPr>
        <w:t>en que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profesional</w:t>
      </w:r>
      <w:r>
        <w:rPr>
          <w:spacing w:val="-5"/>
        </w:rPr>
        <w:t xml:space="preserve"> </w:t>
      </w:r>
      <w:r>
        <w:rPr>
          <w:spacing w:val="-2"/>
        </w:rPr>
        <w:t>nombrado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calidad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administrador</w:t>
      </w:r>
      <w:r>
        <w:rPr>
          <w:spacing w:val="-6"/>
        </w:rPr>
        <w:t xml:space="preserve"> </w:t>
      </w:r>
      <w:r>
        <w:rPr>
          <w:spacing w:val="-2"/>
        </w:rPr>
        <w:t xml:space="preserve">general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fondos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partido,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colaborador</w:t>
      </w:r>
      <w:r>
        <w:rPr>
          <w:spacing w:val="-9"/>
        </w:rPr>
        <w:t xml:space="preserve"> </w:t>
      </w:r>
      <w:r>
        <w:t>directo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rgano</w:t>
      </w:r>
      <w:r>
        <w:rPr>
          <w:spacing w:val="-8"/>
        </w:rPr>
        <w:t xml:space="preserve"> </w:t>
      </w:r>
      <w:r>
        <w:t>ejecutivo</w:t>
      </w:r>
      <w:r>
        <w:rPr>
          <w:spacing w:val="-8"/>
        </w:rPr>
        <w:t xml:space="preserve"> </w:t>
      </w:r>
      <w:r>
        <w:t>de estos, tenga</w:t>
      </w:r>
      <w:r>
        <w:rPr>
          <w:spacing w:val="-1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obligacio</w:t>
      </w:r>
      <w:r>
        <w:rPr>
          <w:spacing w:val="-1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 partido</w:t>
      </w:r>
      <w:r>
        <w:rPr>
          <w:spacing w:val="-3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celebrando</w:t>
      </w:r>
      <w:r>
        <w:rPr>
          <w:spacing w:val="-3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en las que tengan participacio</w:t>
      </w:r>
      <w:r>
        <w:rPr>
          <w:spacing w:val="-21"/>
        </w:rPr>
        <w:t xml:space="preserve"> </w:t>
      </w:r>
      <w:r>
        <w:t>n militantes</w:t>
      </w:r>
      <w:r>
        <w:rPr>
          <w:spacing w:val="40"/>
        </w:rPr>
        <w:t xml:space="preserve"> </w:t>
      </w:r>
      <w:r>
        <w:t>o afiliado a</w:t>
      </w:r>
      <w:r>
        <w:rPr>
          <w:spacing w:val="40"/>
        </w:rPr>
        <w:t xml:space="preserve"> </w:t>
      </w:r>
      <w:r>
        <w:t>la misma colectividad.</w:t>
      </w:r>
    </w:p>
    <w:p w:rsidR="00474ADB" w:rsidRDefault="00413A5F">
      <w:pPr>
        <w:pStyle w:val="Textoindependiente"/>
        <w:spacing w:before="158" w:line="276" w:lineRule="auto"/>
        <w:ind w:left="119" w:right="121"/>
        <w:jc w:val="both"/>
      </w:pPr>
      <w:r>
        <w:t>La segunda modificacio</w:t>
      </w:r>
      <w:r>
        <w:rPr>
          <w:spacing w:val="-14"/>
        </w:rPr>
        <w:t xml:space="preserve"> </w:t>
      </w:r>
      <w:r>
        <w:t>n prohí</w:t>
      </w:r>
      <w:r>
        <w:rPr>
          <w:spacing w:val="-14"/>
        </w:rPr>
        <w:t xml:space="preserve"> </w:t>
      </w:r>
      <w:r>
        <w:t>be la celebracio</w:t>
      </w:r>
      <w:r>
        <w:rPr>
          <w:spacing w:val="-14"/>
        </w:rPr>
        <w:t xml:space="preserve"> </w:t>
      </w:r>
      <w:r>
        <w:t>n de contratos entre empresas compuestas por militantes de un partido y dicha colectividad, para la reali</w:t>
      </w:r>
      <w:r>
        <w:t>zacio</w:t>
      </w:r>
      <w:r>
        <w:rPr>
          <w:spacing w:val="-14"/>
        </w:rPr>
        <w:t xml:space="preserve"> </w:t>
      </w:r>
      <w:r>
        <w:t>n de campan</w:t>
      </w:r>
      <w:r>
        <w:rPr>
          <w:spacing w:val="-22"/>
        </w:rPr>
        <w:t xml:space="preserve"> </w:t>
      </w:r>
      <w:r>
        <w:t>as polí</w:t>
      </w:r>
      <w:r>
        <w:rPr>
          <w:spacing w:val="-11"/>
        </w:rPr>
        <w:t xml:space="preserve"> </w:t>
      </w:r>
      <w:r>
        <w:t>ticas, incorporando una serie de criterios y requisitos.</w:t>
      </w:r>
    </w:p>
    <w:p w:rsidR="00474ADB" w:rsidRDefault="00474ADB">
      <w:pPr>
        <w:pStyle w:val="Textoindependiente"/>
        <w:rPr>
          <w:sz w:val="20"/>
        </w:rPr>
      </w:pPr>
    </w:p>
    <w:p w:rsidR="00474ADB" w:rsidRDefault="00474ADB">
      <w:pPr>
        <w:pStyle w:val="Textoindependiente"/>
        <w:rPr>
          <w:sz w:val="20"/>
        </w:rPr>
      </w:pPr>
    </w:p>
    <w:p w:rsidR="00474ADB" w:rsidRDefault="00474ADB">
      <w:pPr>
        <w:pStyle w:val="Textoindependiente"/>
        <w:rPr>
          <w:sz w:val="20"/>
        </w:rPr>
      </w:pPr>
    </w:p>
    <w:p w:rsidR="00474ADB" w:rsidRDefault="00474ADB">
      <w:pPr>
        <w:pStyle w:val="Textoindependiente"/>
        <w:rPr>
          <w:sz w:val="20"/>
        </w:rPr>
      </w:pPr>
    </w:p>
    <w:p w:rsidR="00474ADB" w:rsidRDefault="00413A5F">
      <w:pPr>
        <w:pStyle w:val="Textoindependien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152619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5570E" id="Graphic 3" o:spid="_x0000_s1026" style="position:absolute;margin-left:85pt;margin-top:12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aFNwIAAOEEAAAOAAAAZHJzL2Uyb0RvYy54bWysVMFu2zAMvQ/YPwi6L3aStUuMOMXQosWA&#10;oivQDDsrshwLk0VNUmLn70fJVupupw3zQabMJ4rvkfTmpm8VOQnrJOiSzmc5JUJzqKQ+lPTb7v7D&#10;ihLnma6YAi1KehaO3mzfv9t0phALaEBVwhIMol3RmZI23psiyxxvRMvcDIzQ6KzBtszj1h6yyrIO&#10;o7cqW+T5ddaBrYwFLpzDr3eDk25j/LoW3H+tayc8USXF3HxcbVz3Yc22G1YcLDON5GMa7B+yaJnU&#10;eOkl1B3zjByt/CNUK7kFB7WfcWgzqGvJReSAbOb5b2xeGmZE5ILiOHORyf2/sPzp9GyJrEq6pESz&#10;Fkv0MKqxDOJ0xhWIeTHPNtBz5hH4D4eO7I0nbNyI6WvbBiySI31U+nxRWvSecPw4Xy3z/BMWhKNv&#10;fbW4CndlrEhn+dH5BwExDjs9Oj/UqUoWa5LFe51Mi9UOdVaxzp4SrLOlBOu8H+psmA/nQnLBJN0k&#10;kWbMIzhbOIkdRJgPFOarxfp6taYkEcFMXzFKT7HIaYJKvvQ2Md6AWc8/RokxWHKn9wCbXvtX4NjW&#10;k7BcgRODwIF3VPqiBeKmajtQsrqXSgX6zh72t8qSEwvjE5+xUBNY7ISh+KEN9lCdsaU67KKSup9H&#10;ZgUl6ovGpg0DmAybjH0yrFe3EMc0Km+d3/XfmTXEoFlSj73zBGkkWJHaAvMPgAEbTmr4fPRQy9Az&#10;Mbcho3GDcxT5jzMfBnW6j6jXP9P2FwAAAP//AwBQSwMEFAAGAAgAAAAhAIGMlmPdAAAACQEAAA8A&#10;AABkcnMvZG93bnJldi54bWxMj0FPwzAMhe9I/IfISNxYSlnKVJpOMIE4jMs2uKeNaSoap2qyrfx7&#10;zAlO1rOfnr9XrWc/iBNOsQ+k4XaRgUBqg+2p0/B+eLlZgYjJkDVDINTwjRHW9eVFZUobzrTD0z51&#10;gkMolkaDS2kspYytQ2/iIoxIfPsMkzeJ5dRJO5kzh/tB5llWSG964g/OjLhx2H7tj17D9PFUqOft&#10;9o3yxu3uDq/FhlSh9fXV/PgAIuGc/szwi8/oUDNTE45koxhY32fcJWnIlzzZsFSrHETDC6VA1pX8&#10;36D+AQAA//8DAFBLAQItABQABgAIAAAAIQC2gziS/gAAAOEBAAATAAAAAAAAAAAAAAAAAAAAAABb&#10;Q29udGVudF9UeXBlc10ueG1sUEsBAi0AFAAGAAgAAAAhADj9If/WAAAAlAEAAAsAAAAAAAAAAAAA&#10;AAAALwEAAF9yZWxzLy5yZWxzUEsBAi0AFAAGAAgAAAAhAMDmNoU3AgAA4QQAAA4AAAAAAAAAAAAA&#10;AAAALgIAAGRycy9lMm9Eb2MueG1sUEsBAi0AFAAGAAgAAAAhAIGMlmP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74ADB" w:rsidRDefault="00413A5F">
      <w:pPr>
        <w:spacing w:before="102"/>
        <w:ind w:left="119" w:right="626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12"/>
          <w:sz w:val="20"/>
        </w:rPr>
        <w:t xml:space="preserve"> </w:t>
      </w:r>
      <w:r>
        <w:rPr>
          <w:sz w:val="20"/>
        </w:rPr>
        <w:t>Cita</w:t>
      </w:r>
      <w:r>
        <w:rPr>
          <w:spacing w:val="-11"/>
          <w:sz w:val="20"/>
        </w:rPr>
        <w:t xml:space="preserve"> </w:t>
      </w:r>
      <w:r>
        <w:rPr>
          <w:sz w:val="20"/>
        </w:rPr>
        <w:t>textual</w:t>
      </w:r>
      <w:r>
        <w:rPr>
          <w:spacing w:val="-11"/>
          <w:sz w:val="20"/>
        </w:rPr>
        <w:t xml:space="preserve"> </w:t>
      </w:r>
      <w:r>
        <w:rPr>
          <w:sz w:val="20"/>
        </w:rPr>
        <w:t>de:</w:t>
      </w:r>
      <w:r>
        <w:rPr>
          <w:spacing w:val="-11"/>
          <w:sz w:val="20"/>
        </w:rPr>
        <w:t xml:space="preserve"> </w:t>
      </w:r>
      <w:hyperlink r:id="rId8">
        <w:r>
          <w:rPr>
            <w:sz w:val="20"/>
          </w:rPr>
          <w:t>https://partidostransparentes.cl/wp-content/uploads/2017/04/documento-de-</w:t>
        </w:r>
      </w:hyperlink>
      <w:r>
        <w:rPr>
          <w:sz w:val="20"/>
        </w:rPr>
        <w:t xml:space="preserve"> </w:t>
      </w:r>
      <w:hyperlink r:id="rId9">
        <w:r>
          <w:rPr>
            <w:sz w:val="20"/>
          </w:rPr>
          <w:t>trabajo-partidos-politicos.pdf pag 10.</w:t>
        </w:r>
      </w:hyperlink>
    </w:p>
    <w:p w:rsidR="00474ADB" w:rsidRDefault="00474ADB">
      <w:pPr>
        <w:rPr>
          <w:sz w:val="20"/>
        </w:rPr>
        <w:sectPr w:rsidR="00474ADB">
          <w:pgSz w:w="12240" w:h="15840"/>
          <w:pgMar w:top="780" w:right="1580" w:bottom="280" w:left="1580" w:header="720" w:footer="720" w:gutter="0"/>
          <w:cols w:space="720"/>
        </w:sectPr>
      </w:pPr>
    </w:p>
    <w:p w:rsidR="00474ADB" w:rsidRDefault="00413A5F">
      <w:pPr>
        <w:pStyle w:val="Textoindependiente"/>
        <w:spacing w:before="72" w:line="276" w:lineRule="auto"/>
        <w:ind w:left="119" w:right="115"/>
        <w:jc w:val="both"/>
      </w:pPr>
      <w:r>
        <w:lastRenderedPageBreak/>
        <w:t>Frenar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relacio</w:t>
      </w:r>
      <w:r>
        <w:rPr>
          <w:spacing w:val="-1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negocios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polí</w:t>
      </w:r>
      <w:r>
        <w:rPr>
          <w:spacing w:val="-14"/>
        </w:rPr>
        <w:t xml:space="preserve"> </w:t>
      </w:r>
      <w:r>
        <w:t>tica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partidos</w:t>
      </w:r>
      <w:r>
        <w:rPr>
          <w:spacing w:val="-5"/>
        </w:rPr>
        <w:t xml:space="preserve"> </w:t>
      </w:r>
      <w:r>
        <w:t>sigan siendo los canalizadores de las demandas sociales y la estabilidad democra</w:t>
      </w:r>
      <w:r>
        <w:rPr>
          <w:spacing w:val="-14"/>
        </w:rPr>
        <w:t xml:space="preserve"> </w:t>
      </w:r>
      <w:r>
        <w:t>tica; por tanto, trabajar en transparencia es trabajar para la confianza.</w:t>
      </w:r>
    </w:p>
    <w:p w:rsidR="00474ADB" w:rsidRDefault="00413A5F">
      <w:pPr>
        <w:pStyle w:val="Textoindependiente"/>
        <w:spacing w:before="162" w:line="276" w:lineRule="auto"/>
        <w:ind w:left="119" w:right="121"/>
        <w:jc w:val="both"/>
      </w:pPr>
      <w:r>
        <w:t xml:space="preserve">El dinero es un </w:t>
      </w:r>
      <w:r>
        <w:t>instrumento esencial para la persecucio</w:t>
      </w:r>
      <w:r>
        <w:rPr>
          <w:spacing w:val="-14"/>
        </w:rPr>
        <w:t xml:space="preserve"> </w:t>
      </w:r>
      <w:r>
        <w:t>n de los fines de un partido polí</w:t>
      </w:r>
      <w:r>
        <w:rPr>
          <w:spacing w:val="-14"/>
        </w:rPr>
        <w:t xml:space="preserve"> </w:t>
      </w:r>
      <w:r>
        <w:t>tico</w:t>
      </w:r>
      <w:r>
        <w:rPr>
          <w:spacing w:val="-10"/>
        </w:rPr>
        <w:t xml:space="preserve"> </w:t>
      </w:r>
      <w:r>
        <w:t>y sus candidatos a puestos de eleccio</w:t>
      </w:r>
      <w:r>
        <w:rPr>
          <w:spacing w:val="-14"/>
        </w:rPr>
        <w:t xml:space="preserve"> </w:t>
      </w:r>
      <w:r>
        <w:t>n popular, por lo que la forma en que se regulan los aportes, sean pu</w:t>
      </w:r>
      <w:r>
        <w:rPr>
          <w:spacing w:val="-19"/>
        </w:rPr>
        <w:t xml:space="preserve"> </w:t>
      </w:r>
      <w:r>
        <w:t>blicos o privados es fundamental.</w:t>
      </w:r>
    </w:p>
    <w:p w:rsidR="00474ADB" w:rsidRDefault="00474ADB">
      <w:pPr>
        <w:pStyle w:val="Textoindependiente"/>
        <w:rPr>
          <w:sz w:val="28"/>
        </w:rPr>
      </w:pPr>
    </w:p>
    <w:p w:rsidR="00474ADB" w:rsidRDefault="00474ADB">
      <w:pPr>
        <w:pStyle w:val="Textoindependiente"/>
        <w:spacing w:before="10"/>
        <w:rPr>
          <w:sz w:val="26"/>
        </w:rPr>
      </w:pPr>
    </w:p>
    <w:p w:rsidR="00474ADB" w:rsidRDefault="00413A5F">
      <w:pPr>
        <w:ind w:left="3693" w:right="3698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474ADB" w:rsidRDefault="00474ADB">
      <w:pPr>
        <w:pStyle w:val="Textoindependiente"/>
        <w:rPr>
          <w:b/>
          <w:sz w:val="20"/>
        </w:rPr>
      </w:pPr>
    </w:p>
    <w:p w:rsidR="00474ADB" w:rsidRDefault="00474ADB">
      <w:pPr>
        <w:pStyle w:val="Textoindependiente"/>
        <w:rPr>
          <w:b/>
          <w:sz w:val="20"/>
        </w:rPr>
      </w:pPr>
    </w:p>
    <w:p w:rsidR="00474ADB" w:rsidRDefault="00413A5F">
      <w:pPr>
        <w:pStyle w:val="Textoindependiente"/>
        <w:spacing w:before="219" w:line="273" w:lineRule="auto"/>
        <w:ind w:left="119" w:right="121"/>
        <w:jc w:val="both"/>
      </w:pPr>
      <w:r>
        <w:rPr>
          <w:b/>
        </w:rPr>
        <w:t>Artículo único. -</w:t>
      </w:r>
      <w:r>
        <w:rPr>
          <w:b/>
          <w:spacing w:val="80"/>
        </w:rPr>
        <w:t xml:space="preserve"> </w:t>
      </w:r>
      <w:r>
        <w:t>Modifí</w:t>
      </w:r>
      <w:r>
        <w:rPr>
          <w:spacing w:val="-10"/>
        </w:rPr>
        <w:t xml:space="preserve"> </w:t>
      </w:r>
      <w:r>
        <w:t>quese el Decreto con Fuerza de Ley n°4, que fija el texto refundido</w:t>
      </w:r>
      <w:r>
        <w:rPr>
          <w:spacing w:val="-9"/>
        </w:rPr>
        <w:t xml:space="preserve"> </w:t>
      </w:r>
      <w:r>
        <w:t>coordinado y sistematizado de la ley 18.603 Orga</w:t>
      </w:r>
      <w:r>
        <w:rPr>
          <w:spacing w:val="-14"/>
        </w:rPr>
        <w:t xml:space="preserve"> </w:t>
      </w:r>
      <w:r>
        <w:t>nica Constitucional de los Partidos Polí</w:t>
      </w:r>
      <w:r>
        <w:rPr>
          <w:spacing w:val="-4"/>
        </w:rPr>
        <w:t xml:space="preserve"> </w:t>
      </w:r>
      <w:r>
        <w:t>ticos, en el siguiente sentido:</w:t>
      </w:r>
    </w:p>
    <w:p w:rsidR="00474ADB" w:rsidRDefault="00474ADB">
      <w:pPr>
        <w:pStyle w:val="Textoindependiente"/>
        <w:rPr>
          <w:sz w:val="28"/>
        </w:rPr>
      </w:pPr>
    </w:p>
    <w:p w:rsidR="00474ADB" w:rsidRDefault="00474ADB">
      <w:pPr>
        <w:pStyle w:val="Textoindependiente"/>
        <w:spacing w:before="7"/>
        <w:rPr>
          <w:sz w:val="27"/>
        </w:rPr>
      </w:pPr>
    </w:p>
    <w:p w:rsidR="00474ADB" w:rsidRDefault="00413A5F">
      <w:pPr>
        <w:pStyle w:val="Prrafodelista"/>
        <w:numPr>
          <w:ilvl w:val="0"/>
          <w:numId w:val="1"/>
        </w:numPr>
        <w:tabs>
          <w:tab w:val="left" w:pos="838"/>
        </w:tabs>
        <w:ind w:left="838" w:hanging="358"/>
        <w:rPr>
          <w:sz w:val="24"/>
          <w:u w:val="none"/>
        </w:rPr>
      </w:pPr>
      <w:r>
        <w:rPr>
          <w:sz w:val="24"/>
        </w:rPr>
        <w:t>Incorporase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5"/>
          <w:sz w:val="24"/>
        </w:rPr>
        <w:t xml:space="preserve"> </w:t>
      </w:r>
      <w:r>
        <w:rPr>
          <w:sz w:val="24"/>
        </w:rPr>
        <w:t>43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literal</w:t>
      </w:r>
      <w:r>
        <w:rPr>
          <w:spacing w:val="-8"/>
          <w:sz w:val="24"/>
        </w:rPr>
        <w:t xml:space="preserve"> </w:t>
      </w:r>
      <w:r>
        <w:rPr>
          <w:sz w:val="24"/>
        </w:rPr>
        <w:t>e),</w:t>
      </w:r>
      <w:r>
        <w:rPr>
          <w:spacing w:val="-10"/>
          <w:sz w:val="24"/>
        </w:rPr>
        <w:t xml:space="preserve"> </w:t>
      </w:r>
      <w:r>
        <w:rPr>
          <w:sz w:val="24"/>
        </w:rPr>
        <w:t>nuevo,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siguiente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474ADB" w:rsidRDefault="00474ADB">
      <w:pPr>
        <w:pStyle w:val="Textoindependiente"/>
        <w:rPr>
          <w:sz w:val="20"/>
        </w:rPr>
      </w:pPr>
    </w:p>
    <w:p w:rsidR="00474ADB" w:rsidRDefault="00474ADB">
      <w:pPr>
        <w:pStyle w:val="Textoindependiente"/>
        <w:spacing w:before="9"/>
        <w:rPr>
          <w:sz w:val="29"/>
        </w:rPr>
      </w:pPr>
    </w:p>
    <w:p w:rsidR="00474ADB" w:rsidRDefault="00413A5F">
      <w:pPr>
        <w:spacing w:before="100" w:line="278" w:lineRule="auto"/>
        <w:ind w:left="403" w:right="245"/>
        <w:rPr>
          <w:i/>
          <w:sz w:val="24"/>
        </w:rPr>
      </w:pPr>
      <w:r>
        <w:rPr>
          <w:i/>
          <w:sz w:val="24"/>
        </w:rPr>
        <w:t>e)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Informar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partido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celebre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contratos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empresas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cuyos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socios tengan la calidad de militantes o se encuentren afiliados al mismo.</w:t>
      </w:r>
    </w:p>
    <w:p w:rsidR="00474ADB" w:rsidRDefault="00474ADB">
      <w:pPr>
        <w:pStyle w:val="Textoindependiente"/>
        <w:rPr>
          <w:i/>
          <w:sz w:val="28"/>
        </w:rPr>
      </w:pPr>
    </w:p>
    <w:p w:rsidR="00474ADB" w:rsidRDefault="00474ADB">
      <w:pPr>
        <w:pStyle w:val="Textoindependiente"/>
        <w:spacing w:before="6"/>
        <w:rPr>
          <w:i/>
          <w:sz w:val="26"/>
        </w:rPr>
      </w:pPr>
    </w:p>
    <w:p w:rsidR="00474ADB" w:rsidRDefault="00413A5F">
      <w:pPr>
        <w:pStyle w:val="Prrafodelista"/>
        <w:numPr>
          <w:ilvl w:val="0"/>
          <w:numId w:val="1"/>
        </w:numPr>
        <w:tabs>
          <w:tab w:val="left" w:pos="838"/>
        </w:tabs>
        <w:ind w:left="838" w:hanging="358"/>
        <w:rPr>
          <w:sz w:val="24"/>
          <w:u w:val="none"/>
        </w:rPr>
      </w:pPr>
      <w:r>
        <w:rPr>
          <w:sz w:val="24"/>
        </w:rPr>
        <w:t>Incorporase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nuevo</w:t>
      </w:r>
      <w:r>
        <w:rPr>
          <w:spacing w:val="-7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7"/>
          <w:sz w:val="24"/>
        </w:rPr>
        <w:t xml:space="preserve"> </w:t>
      </w:r>
      <w:r>
        <w:rPr>
          <w:sz w:val="24"/>
        </w:rPr>
        <w:t>45,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siguiente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474ADB" w:rsidRDefault="00474ADB">
      <w:pPr>
        <w:pStyle w:val="Textoindependiente"/>
        <w:rPr>
          <w:sz w:val="20"/>
        </w:rPr>
      </w:pPr>
    </w:p>
    <w:p w:rsidR="00474ADB" w:rsidRDefault="00474ADB">
      <w:pPr>
        <w:pStyle w:val="Textoindependiente"/>
        <w:rPr>
          <w:sz w:val="20"/>
        </w:rPr>
      </w:pPr>
    </w:p>
    <w:p w:rsidR="00474ADB" w:rsidRDefault="00413A5F">
      <w:pPr>
        <w:spacing w:before="219" w:line="276" w:lineRule="auto"/>
        <w:ind w:left="547" w:right="874"/>
        <w:jc w:val="both"/>
        <w:rPr>
          <w:i/>
          <w:sz w:val="24"/>
        </w:rPr>
      </w:pPr>
      <w:r>
        <w:rPr>
          <w:i/>
          <w:sz w:val="24"/>
        </w:rPr>
        <w:t>Los partidos Políticos no podrán celebrar contratos a título oneroso destinados a la prestación de servicios para la realización de Campañas Políticas con empresas cuyos socios sean militantes del mismo hasta el año anterior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realización.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Tampoco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celebrar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contratos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empresas cuya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antigüedad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inferior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años. 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naturales que se encuentren afiliadas al mismo partido, estas no podrán celebrar contratos por montos superiores a cien unidades de fomento.</w:t>
      </w:r>
    </w:p>
    <w:p w:rsidR="00474ADB" w:rsidRDefault="00474ADB">
      <w:pPr>
        <w:pStyle w:val="Textoindependiente"/>
        <w:rPr>
          <w:i/>
          <w:sz w:val="28"/>
        </w:rPr>
      </w:pPr>
    </w:p>
    <w:p w:rsidR="00474ADB" w:rsidRDefault="00474ADB">
      <w:pPr>
        <w:pStyle w:val="Textoindependiente"/>
        <w:rPr>
          <w:i/>
          <w:sz w:val="28"/>
        </w:rPr>
      </w:pPr>
    </w:p>
    <w:p w:rsidR="00474ADB" w:rsidRDefault="00474ADB">
      <w:pPr>
        <w:pStyle w:val="Textoindependiente"/>
        <w:rPr>
          <w:i/>
          <w:sz w:val="28"/>
        </w:rPr>
      </w:pPr>
    </w:p>
    <w:p w:rsidR="00474ADB" w:rsidRDefault="00474ADB">
      <w:pPr>
        <w:pStyle w:val="Textoindependiente"/>
        <w:rPr>
          <w:i/>
          <w:sz w:val="28"/>
        </w:rPr>
      </w:pPr>
    </w:p>
    <w:p w:rsidR="00474ADB" w:rsidRDefault="00474ADB">
      <w:pPr>
        <w:pStyle w:val="Textoindependiente"/>
        <w:spacing w:before="4"/>
        <w:rPr>
          <w:i/>
          <w:sz w:val="25"/>
        </w:rPr>
      </w:pPr>
    </w:p>
    <w:p w:rsidR="00474ADB" w:rsidRDefault="00413A5F">
      <w:pPr>
        <w:spacing w:line="412" w:lineRule="auto"/>
        <w:ind w:left="2521" w:right="2090" w:firstLine="729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República.</w:t>
      </w:r>
    </w:p>
    <w:p w:rsidR="00474ADB" w:rsidRDefault="00474ADB">
      <w:pPr>
        <w:spacing w:line="412" w:lineRule="auto"/>
        <w:rPr>
          <w:sz w:val="24"/>
        </w:rPr>
        <w:sectPr w:rsidR="00474ADB">
          <w:pgSz w:w="12240" w:h="15840"/>
          <w:pgMar w:top="780" w:right="1580" w:bottom="280" w:left="1580" w:header="720" w:footer="720" w:gutter="0"/>
          <w:cols w:space="720"/>
        </w:sectPr>
      </w:pPr>
    </w:p>
    <w:p w:rsidR="00474ADB" w:rsidRDefault="00474ADB">
      <w:pPr>
        <w:pStyle w:val="Textoindependiente"/>
        <w:rPr>
          <w:b/>
          <w:sz w:val="17"/>
        </w:rPr>
      </w:pPr>
    </w:p>
    <w:sectPr w:rsidR="00474ADB">
      <w:pgSz w:w="12240" w:h="15840"/>
      <w:pgMar w:top="18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1B2D"/>
    <w:multiLevelType w:val="hybridMultilevel"/>
    <w:tmpl w:val="A306861E"/>
    <w:lvl w:ilvl="0" w:tplc="A5A07C54">
      <w:start w:val="1"/>
      <w:numFmt w:val="decimal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0ECCD5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718A359E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6A3E3506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7B803CD0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86B8AF4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4E36CB22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6956968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1B1EA6A2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ADB"/>
    <w:rsid w:val="00413A5F"/>
    <w:rsid w:val="004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19" w:right="1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8" w:hanging="35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dostransparentes.cl/wp-content/uploads/2017/04/documento-de-trabajo-partidos-politicos.pdf%20pag%2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el.cl/partido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el.cl/partidos-politicos/partidos-constituido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tidostransparentes.cl/wp-content/uploads/2017/04/documento-de-trabajo-partidos-politicos.pdf%20pag%2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2023-07-11T14:32:00Z</dcterms:created>
  <dcterms:modified xsi:type="dcterms:W3CDTF">2023-08-01T17:40:00Z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para Microsoft 365</vt:lpwstr>
  </property>
</Properties>
</file>