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AD3" w:rsidRDefault="00921DD3">
      <w:pPr>
        <w:pStyle w:val="Textoindependiente"/>
        <w:ind w:left="251"/>
        <w:rPr>
          <w:rFonts w:ascii="Times New Roman"/>
          <w:sz w:val="20"/>
        </w:rPr>
      </w:pPr>
      <w:r>
        <w:rPr>
          <w:rFonts w:ascii="Times New Roman"/>
          <w:noProof/>
          <w:sz w:val="20"/>
        </w:rPr>
        <w:drawing>
          <wp:inline distT="0" distB="0" distL="0" distR="0">
            <wp:extent cx="909109" cy="8801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09109" cy="880109"/>
                    </a:xfrm>
                    <a:prstGeom prst="rect">
                      <a:avLst/>
                    </a:prstGeom>
                  </pic:spPr>
                </pic:pic>
              </a:graphicData>
            </a:graphic>
          </wp:inline>
        </w:drawing>
      </w:r>
    </w:p>
    <w:p w:rsidR="00B44AD3" w:rsidRDefault="00B44AD3">
      <w:pPr>
        <w:pStyle w:val="Textoindependiente"/>
        <w:spacing w:before="5"/>
        <w:rPr>
          <w:rFonts w:ascii="Times New Roman"/>
          <w:sz w:val="8"/>
        </w:rPr>
      </w:pPr>
    </w:p>
    <w:p w:rsidR="00B44AD3" w:rsidRDefault="00921DD3">
      <w:pPr>
        <w:pStyle w:val="Ttulo1"/>
        <w:spacing w:before="102" w:line="237" w:lineRule="auto"/>
        <w:ind w:right="118"/>
      </w:pPr>
      <w:r>
        <w:t xml:space="preserve">PROYECTO DE REFORMA CONSTITUCIONAL QUE CREA EL CONSEJO DE AHORRO </w:t>
      </w:r>
      <w:r>
        <w:rPr>
          <w:spacing w:val="-2"/>
        </w:rPr>
        <w:t>PREVISIONAL.</w:t>
      </w:r>
    </w:p>
    <w:p w:rsidR="00B44AD3" w:rsidRDefault="00B44AD3">
      <w:pPr>
        <w:pStyle w:val="Textoindependiente"/>
        <w:rPr>
          <w:b/>
          <w:sz w:val="26"/>
        </w:rPr>
      </w:pPr>
    </w:p>
    <w:p w:rsidR="00B44AD3" w:rsidRDefault="00B44AD3">
      <w:pPr>
        <w:pStyle w:val="Textoindependiente"/>
        <w:rPr>
          <w:b/>
          <w:sz w:val="26"/>
        </w:rPr>
      </w:pPr>
    </w:p>
    <w:p w:rsidR="00B44AD3" w:rsidRDefault="00B44AD3">
      <w:pPr>
        <w:pStyle w:val="Textoindependiente"/>
        <w:rPr>
          <w:b/>
        </w:rPr>
      </w:pPr>
    </w:p>
    <w:p w:rsidR="00B44AD3" w:rsidRDefault="00921DD3">
      <w:pPr>
        <w:pStyle w:val="Textoindependiente"/>
        <w:spacing w:before="1" w:line="280" w:lineRule="auto"/>
        <w:ind w:left="116" w:right="115"/>
        <w:jc w:val="both"/>
      </w:pPr>
      <w:r>
        <w:rPr>
          <w:b/>
        </w:rPr>
        <w:t xml:space="preserve">FUNDAMENTOS. </w:t>
      </w:r>
      <w:r>
        <w:t>El sistema previsional chileno está basado en los siguientes pilares:</w:t>
      </w:r>
    </w:p>
    <w:p w:rsidR="00B44AD3" w:rsidRDefault="00B44AD3">
      <w:pPr>
        <w:pStyle w:val="Textoindependiente"/>
        <w:spacing w:before="10"/>
        <w:rPr>
          <w:sz w:val="26"/>
        </w:rPr>
      </w:pPr>
    </w:p>
    <w:p w:rsidR="00B44AD3" w:rsidRDefault="00921DD3">
      <w:pPr>
        <w:pStyle w:val="Textoindependiente"/>
        <w:spacing w:line="278" w:lineRule="auto"/>
        <w:ind w:left="116" w:right="115"/>
        <w:jc w:val="both"/>
      </w:pPr>
      <w:r>
        <w:t>El</w:t>
      </w:r>
      <w:r>
        <w:rPr>
          <w:spacing w:val="-27"/>
        </w:rPr>
        <w:t xml:space="preserve"> </w:t>
      </w:r>
      <w:r>
        <w:t>pilar</w:t>
      </w:r>
      <w:r>
        <w:rPr>
          <w:spacing w:val="-26"/>
        </w:rPr>
        <w:t xml:space="preserve"> </w:t>
      </w:r>
      <w:r>
        <w:t>solidario,</w:t>
      </w:r>
      <w:r>
        <w:rPr>
          <w:spacing w:val="-27"/>
        </w:rPr>
        <w:t xml:space="preserve"> </w:t>
      </w:r>
      <w:r>
        <w:t>que</w:t>
      </w:r>
      <w:r>
        <w:rPr>
          <w:spacing w:val="-22"/>
        </w:rPr>
        <w:t xml:space="preserve"> </w:t>
      </w:r>
      <w:r>
        <w:t>es</w:t>
      </w:r>
      <w:r>
        <w:rPr>
          <w:spacing w:val="-27"/>
        </w:rPr>
        <w:t xml:space="preserve"> </w:t>
      </w:r>
      <w:r>
        <w:t>financiado</w:t>
      </w:r>
      <w:r>
        <w:rPr>
          <w:spacing w:val="-27"/>
        </w:rPr>
        <w:t xml:space="preserve"> </w:t>
      </w:r>
      <w:r>
        <w:t>por</w:t>
      </w:r>
      <w:r>
        <w:rPr>
          <w:spacing w:val="-27"/>
        </w:rPr>
        <w:t xml:space="preserve"> </w:t>
      </w:r>
      <w:r>
        <w:t>el</w:t>
      </w:r>
      <w:r>
        <w:rPr>
          <w:spacing w:val="-27"/>
        </w:rPr>
        <w:t xml:space="preserve"> </w:t>
      </w:r>
      <w:r>
        <w:t>Estado</w:t>
      </w:r>
      <w:r>
        <w:rPr>
          <w:spacing w:val="-22"/>
        </w:rPr>
        <w:t xml:space="preserve"> </w:t>
      </w:r>
      <w:r>
        <w:t>y</w:t>
      </w:r>
      <w:r>
        <w:rPr>
          <w:spacing w:val="-27"/>
        </w:rPr>
        <w:t xml:space="preserve"> </w:t>
      </w:r>
      <w:r>
        <w:t>está</w:t>
      </w:r>
      <w:r>
        <w:rPr>
          <w:spacing w:val="-27"/>
        </w:rPr>
        <w:t xml:space="preserve"> </w:t>
      </w:r>
      <w:r>
        <w:t>dirigido a las personas de menores recursos. Ofrece una pensión básica a quienes no tienen suficientes ahorros previsionales.</w:t>
      </w:r>
    </w:p>
    <w:p w:rsidR="00B44AD3" w:rsidRDefault="00B44AD3">
      <w:pPr>
        <w:pStyle w:val="Textoindependiente"/>
        <w:spacing w:before="1"/>
        <w:rPr>
          <w:sz w:val="27"/>
        </w:rPr>
      </w:pPr>
    </w:p>
    <w:p w:rsidR="00B44AD3" w:rsidRDefault="00921DD3">
      <w:pPr>
        <w:pStyle w:val="Textoindependiente"/>
        <w:spacing w:line="276" w:lineRule="auto"/>
        <w:ind w:left="116" w:right="110"/>
        <w:jc w:val="both"/>
      </w:pPr>
      <w:r>
        <w:t>El pilar contributivo obligatorio, que es financiado por las trabajadoras</w:t>
      </w:r>
      <w:r>
        <w:rPr>
          <w:spacing w:val="-28"/>
        </w:rPr>
        <w:t xml:space="preserve"> </w:t>
      </w:r>
      <w:r>
        <w:t>y</w:t>
      </w:r>
      <w:r>
        <w:rPr>
          <w:spacing w:val="-27"/>
        </w:rPr>
        <w:t xml:space="preserve"> </w:t>
      </w:r>
      <w:r>
        <w:t>trabajadores,</w:t>
      </w:r>
      <w:r>
        <w:rPr>
          <w:spacing w:val="-28"/>
        </w:rPr>
        <w:t xml:space="preserve"> </w:t>
      </w:r>
      <w:r>
        <w:t>que</w:t>
      </w:r>
      <w:r>
        <w:rPr>
          <w:spacing w:val="-28"/>
        </w:rPr>
        <w:t xml:space="preserve"> </w:t>
      </w:r>
      <w:r>
        <w:t>deben</w:t>
      </w:r>
      <w:r>
        <w:rPr>
          <w:spacing w:val="-27"/>
        </w:rPr>
        <w:t xml:space="preserve"> </w:t>
      </w:r>
      <w:r>
        <w:t>cotizar</w:t>
      </w:r>
      <w:r>
        <w:rPr>
          <w:spacing w:val="-28"/>
        </w:rPr>
        <w:t xml:space="preserve"> </w:t>
      </w:r>
      <w:r>
        <w:t>el</w:t>
      </w:r>
      <w:r>
        <w:rPr>
          <w:spacing w:val="-28"/>
        </w:rPr>
        <w:t xml:space="preserve"> </w:t>
      </w:r>
      <w:r>
        <w:t>10%</w:t>
      </w:r>
      <w:r>
        <w:rPr>
          <w:spacing w:val="-28"/>
        </w:rPr>
        <w:t xml:space="preserve"> </w:t>
      </w:r>
      <w:r>
        <w:t>de</w:t>
      </w:r>
      <w:r>
        <w:rPr>
          <w:spacing w:val="-28"/>
        </w:rPr>
        <w:t xml:space="preserve"> </w:t>
      </w:r>
      <w:r>
        <w:t>su</w:t>
      </w:r>
      <w:r>
        <w:rPr>
          <w:spacing w:val="-28"/>
        </w:rPr>
        <w:t xml:space="preserve"> </w:t>
      </w:r>
      <w:r>
        <w:t xml:space="preserve">salario </w:t>
      </w:r>
      <w:r>
        <w:t>mensual para construir su pensión. Los fondos de este pilar se invierten</w:t>
      </w:r>
      <w:r>
        <w:rPr>
          <w:spacing w:val="-18"/>
        </w:rPr>
        <w:t xml:space="preserve"> </w:t>
      </w:r>
      <w:r>
        <w:t>en</w:t>
      </w:r>
      <w:r>
        <w:rPr>
          <w:spacing w:val="-18"/>
        </w:rPr>
        <w:t xml:space="preserve"> </w:t>
      </w:r>
      <w:r>
        <w:t>diversos</w:t>
      </w:r>
      <w:r>
        <w:rPr>
          <w:spacing w:val="-18"/>
        </w:rPr>
        <w:t xml:space="preserve"> </w:t>
      </w:r>
      <w:r>
        <w:t>instrumentos</w:t>
      </w:r>
      <w:r>
        <w:rPr>
          <w:spacing w:val="-13"/>
        </w:rPr>
        <w:t xml:space="preserve"> </w:t>
      </w:r>
      <w:r>
        <w:t>financieros,</w:t>
      </w:r>
      <w:r>
        <w:rPr>
          <w:spacing w:val="-18"/>
        </w:rPr>
        <w:t xml:space="preserve"> </w:t>
      </w:r>
      <w:r>
        <w:t>con</w:t>
      </w:r>
      <w:r>
        <w:rPr>
          <w:spacing w:val="-18"/>
        </w:rPr>
        <w:t xml:space="preserve"> </w:t>
      </w:r>
      <w:r>
        <w:t>el</w:t>
      </w:r>
      <w:r>
        <w:rPr>
          <w:spacing w:val="-13"/>
        </w:rPr>
        <w:t xml:space="preserve"> </w:t>
      </w:r>
      <w:r>
        <w:t>objetivo</w:t>
      </w:r>
      <w:r>
        <w:rPr>
          <w:spacing w:val="-18"/>
        </w:rPr>
        <w:t xml:space="preserve"> </w:t>
      </w:r>
      <w:r>
        <w:t xml:space="preserve">de generar una renta que permita financiar la jubilación de la </w:t>
      </w:r>
      <w:r>
        <w:rPr>
          <w:spacing w:val="-2"/>
        </w:rPr>
        <w:t>población.</w:t>
      </w:r>
    </w:p>
    <w:p w:rsidR="00B44AD3" w:rsidRDefault="00B44AD3">
      <w:pPr>
        <w:pStyle w:val="Textoindependiente"/>
        <w:spacing w:before="7"/>
        <w:rPr>
          <w:sz w:val="27"/>
        </w:rPr>
      </w:pPr>
    </w:p>
    <w:p w:rsidR="00B44AD3" w:rsidRDefault="00921DD3">
      <w:pPr>
        <w:pStyle w:val="Textoindependiente"/>
        <w:spacing w:before="1" w:line="276" w:lineRule="auto"/>
        <w:ind w:left="116" w:right="110"/>
        <w:jc w:val="both"/>
      </w:pPr>
      <w:r>
        <w:t>El pilar contributivo voluntario, que es financiado por quienes tienen la capacidad de ahorrar más para su jubilación.</w:t>
      </w:r>
    </w:p>
    <w:p w:rsidR="00B44AD3" w:rsidRDefault="00B44AD3">
      <w:pPr>
        <w:pStyle w:val="Textoindependiente"/>
        <w:spacing w:before="5"/>
        <w:rPr>
          <w:sz w:val="27"/>
        </w:rPr>
      </w:pPr>
    </w:p>
    <w:p w:rsidR="00B44AD3" w:rsidRDefault="00921DD3">
      <w:pPr>
        <w:pStyle w:val="Textoindependiente"/>
        <w:spacing w:line="278" w:lineRule="auto"/>
        <w:ind w:left="116" w:right="112"/>
        <w:jc w:val="both"/>
      </w:pPr>
      <w:r>
        <w:t>La reforma previsional de la Ex Presidenta Michelle Bachelet, promulgada en el año 2008, introdujo algunos cambios importantes al sistem</w:t>
      </w:r>
      <w:r>
        <w:t>a previsional, entre ellos:</w:t>
      </w:r>
    </w:p>
    <w:p w:rsidR="00B44AD3" w:rsidRDefault="00B44AD3">
      <w:pPr>
        <w:pStyle w:val="Textoindependiente"/>
        <w:spacing w:before="1"/>
        <w:rPr>
          <w:sz w:val="27"/>
        </w:rPr>
      </w:pPr>
    </w:p>
    <w:p w:rsidR="00B44AD3" w:rsidRDefault="00921DD3">
      <w:pPr>
        <w:pStyle w:val="Prrafodelista"/>
        <w:numPr>
          <w:ilvl w:val="0"/>
          <w:numId w:val="1"/>
        </w:numPr>
        <w:tabs>
          <w:tab w:val="left" w:pos="691"/>
        </w:tabs>
        <w:ind w:left="691" w:hanging="575"/>
        <w:rPr>
          <w:sz w:val="24"/>
        </w:rPr>
      </w:pPr>
      <w:r>
        <w:rPr>
          <w:sz w:val="24"/>
        </w:rPr>
        <w:t>El</w:t>
      </w:r>
      <w:r>
        <w:rPr>
          <w:spacing w:val="-6"/>
          <w:sz w:val="24"/>
        </w:rPr>
        <w:t xml:space="preserve"> </w:t>
      </w:r>
      <w:r>
        <w:rPr>
          <w:sz w:val="24"/>
        </w:rPr>
        <w:t>Aumento</w:t>
      </w:r>
      <w:r>
        <w:rPr>
          <w:spacing w:val="-4"/>
          <w:sz w:val="24"/>
        </w:rPr>
        <w:t xml:space="preserve"> </w:t>
      </w:r>
      <w:r>
        <w:rPr>
          <w:sz w:val="24"/>
        </w:rPr>
        <w:t>del</w:t>
      </w:r>
      <w:r>
        <w:rPr>
          <w:spacing w:val="-4"/>
          <w:sz w:val="24"/>
        </w:rPr>
        <w:t xml:space="preserve"> </w:t>
      </w:r>
      <w:r>
        <w:rPr>
          <w:sz w:val="24"/>
        </w:rPr>
        <w:t>monto</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pensión</w:t>
      </w:r>
      <w:r>
        <w:rPr>
          <w:spacing w:val="-4"/>
          <w:sz w:val="24"/>
        </w:rPr>
        <w:t xml:space="preserve"> </w:t>
      </w:r>
      <w:r>
        <w:rPr>
          <w:sz w:val="24"/>
        </w:rPr>
        <w:t>básica</w:t>
      </w:r>
      <w:r>
        <w:rPr>
          <w:spacing w:val="-4"/>
          <w:sz w:val="24"/>
        </w:rPr>
        <w:t xml:space="preserve"> </w:t>
      </w:r>
      <w:r>
        <w:rPr>
          <w:spacing w:val="-2"/>
          <w:sz w:val="24"/>
        </w:rPr>
        <w:t>solidaria.</w:t>
      </w:r>
    </w:p>
    <w:p w:rsidR="00B44AD3" w:rsidRDefault="00921DD3">
      <w:pPr>
        <w:pStyle w:val="Prrafodelista"/>
        <w:numPr>
          <w:ilvl w:val="0"/>
          <w:numId w:val="1"/>
        </w:numPr>
        <w:tabs>
          <w:tab w:val="left" w:pos="633"/>
        </w:tabs>
        <w:spacing w:before="40" w:line="276" w:lineRule="auto"/>
        <w:ind w:left="116" w:right="114" w:firstLine="0"/>
        <w:rPr>
          <w:sz w:val="24"/>
        </w:rPr>
      </w:pPr>
      <w:r>
        <w:rPr>
          <w:sz w:val="24"/>
        </w:rPr>
        <w:t>Creación</w:t>
      </w:r>
      <w:r>
        <w:rPr>
          <w:spacing w:val="80"/>
          <w:sz w:val="24"/>
        </w:rPr>
        <w:t xml:space="preserve"> </w:t>
      </w:r>
      <w:r>
        <w:rPr>
          <w:sz w:val="24"/>
        </w:rPr>
        <w:t>de</w:t>
      </w:r>
      <w:r>
        <w:rPr>
          <w:spacing w:val="80"/>
          <w:sz w:val="24"/>
        </w:rPr>
        <w:t xml:space="preserve"> </w:t>
      </w:r>
      <w:r>
        <w:rPr>
          <w:sz w:val="24"/>
        </w:rPr>
        <w:t>una</w:t>
      </w:r>
      <w:r>
        <w:rPr>
          <w:spacing w:val="80"/>
          <w:sz w:val="24"/>
        </w:rPr>
        <w:t xml:space="preserve"> </w:t>
      </w:r>
      <w:r>
        <w:rPr>
          <w:sz w:val="24"/>
        </w:rPr>
        <w:t>nueva</w:t>
      </w:r>
      <w:r>
        <w:rPr>
          <w:spacing w:val="40"/>
          <w:sz w:val="24"/>
        </w:rPr>
        <w:t xml:space="preserve"> </w:t>
      </w:r>
      <w:r>
        <w:rPr>
          <w:sz w:val="24"/>
        </w:rPr>
        <w:t>pensión</w:t>
      </w:r>
      <w:r>
        <w:rPr>
          <w:spacing w:val="80"/>
          <w:sz w:val="24"/>
        </w:rPr>
        <w:t xml:space="preserve"> </w:t>
      </w:r>
      <w:r>
        <w:rPr>
          <w:sz w:val="24"/>
        </w:rPr>
        <w:t>mínima</w:t>
      </w:r>
      <w:r>
        <w:rPr>
          <w:spacing w:val="80"/>
          <w:sz w:val="24"/>
        </w:rPr>
        <w:t xml:space="preserve"> </w:t>
      </w:r>
      <w:r>
        <w:rPr>
          <w:sz w:val="24"/>
        </w:rPr>
        <w:t>garantizada</w:t>
      </w:r>
      <w:r>
        <w:rPr>
          <w:spacing w:val="80"/>
          <w:sz w:val="24"/>
        </w:rPr>
        <w:t xml:space="preserve"> </w:t>
      </w:r>
      <w:r>
        <w:rPr>
          <w:sz w:val="24"/>
        </w:rPr>
        <w:t>para</w:t>
      </w:r>
      <w:r>
        <w:rPr>
          <w:spacing w:val="80"/>
          <w:sz w:val="24"/>
        </w:rPr>
        <w:t xml:space="preserve"> </w:t>
      </w:r>
      <w:r>
        <w:rPr>
          <w:sz w:val="24"/>
        </w:rPr>
        <w:t>las personas que no tienen suficientes ahorros previsionales.</w:t>
      </w:r>
    </w:p>
    <w:p w:rsidR="00B44AD3" w:rsidRDefault="00921DD3">
      <w:pPr>
        <w:pStyle w:val="Prrafodelista"/>
        <w:numPr>
          <w:ilvl w:val="0"/>
          <w:numId w:val="1"/>
        </w:numPr>
        <w:tabs>
          <w:tab w:val="left" w:pos="662"/>
        </w:tabs>
        <w:spacing w:line="271" w:lineRule="exact"/>
        <w:ind w:left="662" w:hanging="546"/>
        <w:rPr>
          <w:sz w:val="24"/>
        </w:rPr>
      </w:pPr>
      <w:r>
        <w:rPr>
          <w:sz w:val="24"/>
        </w:rPr>
        <w:t>Fortalecimiento</w:t>
      </w:r>
      <w:r>
        <w:rPr>
          <w:spacing w:val="-21"/>
          <w:sz w:val="24"/>
        </w:rPr>
        <w:t xml:space="preserve"> </w:t>
      </w:r>
      <w:r>
        <w:rPr>
          <w:sz w:val="24"/>
        </w:rPr>
        <w:t>del</w:t>
      </w:r>
      <w:r>
        <w:rPr>
          <w:spacing w:val="-16"/>
          <w:sz w:val="24"/>
        </w:rPr>
        <w:t xml:space="preserve"> </w:t>
      </w:r>
      <w:r>
        <w:rPr>
          <w:sz w:val="24"/>
        </w:rPr>
        <w:t>pilar</w:t>
      </w:r>
      <w:r>
        <w:rPr>
          <w:spacing w:val="-21"/>
          <w:sz w:val="24"/>
        </w:rPr>
        <w:t xml:space="preserve"> </w:t>
      </w:r>
      <w:r>
        <w:rPr>
          <w:sz w:val="24"/>
        </w:rPr>
        <w:t>solidario</w:t>
      </w:r>
      <w:r>
        <w:rPr>
          <w:spacing w:val="-20"/>
          <w:sz w:val="24"/>
        </w:rPr>
        <w:t xml:space="preserve"> </w:t>
      </w:r>
      <w:r>
        <w:rPr>
          <w:sz w:val="24"/>
        </w:rPr>
        <w:t>y</w:t>
      </w:r>
      <w:r>
        <w:rPr>
          <w:spacing w:val="-19"/>
          <w:sz w:val="24"/>
        </w:rPr>
        <w:t xml:space="preserve"> </w:t>
      </w:r>
      <w:r>
        <w:rPr>
          <w:sz w:val="24"/>
        </w:rPr>
        <w:t>contributivo</w:t>
      </w:r>
      <w:r>
        <w:rPr>
          <w:spacing w:val="-20"/>
          <w:sz w:val="24"/>
        </w:rPr>
        <w:t xml:space="preserve"> </w:t>
      </w:r>
      <w:r>
        <w:rPr>
          <w:spacing w:val="-2"/>
          <w:sz w:val="24"/>
        </w:rPr>
        <w:t>voluntario.</w:t>
      </w:r>
    </w:p>
    <w:p w:rsidR="00B44AD3" w:rsidRDefault="00921DD3">
      <w:pPr>
        <w:pStyle w:val="Prrafodelista"/>
        <w:numPr>
          <w:ilvl w:val="0"/>
          <w:numId w:val="1"/>
        </w:numPr>
        <w:tabs>
          <w:tab w:val="left" w:pos="672"/>
        </w:tabs>
        <w:spacing w:before="40" w:line="276" w:lineRule="auto"/>
        <w:ind w:left="116" w:right="117" w:firstLine="0"/>
        <w:rPr>
          <w:sz w:val="24"/>
        </w:rPr>
      </w:pPr>
      <w:r>
        <w:rPr>
          <w:sz w:val="24"/>
        </w:rPr>
        <w:t>Mejoramiento</w:t>
      </w:r>
      <w:r>
        <w:rPr>
          <w:spacing w:val="-14"/>
          <w:sz w:val="24"/>
        </w:rPr>
        <w:t xml:space="preserve"> </w:t>
      </w:r>
      <w:r>
        <w:rPr>
          <w:sz w:val="24"/>
        </w:rPr>
        <w:t>de</w:t>
      </w:r>
      <w:r>
        <w:rPr>
          <w:spacing w:val="-14"/>
          <w:sz w:val="24"/>
        </w:rPr>
        <w:t xml:space="preserve"> </w:t>
      </w:r>
      <w:r>
        <w:rPr>
          <w:sz w:val="24"/>
        </w:rPr>
        <w:t>la</w:t>
      </w:r>
      <w:r>
        <w:rPr>
          <w:spacing w:val="-14"/>
          <w:sz w:val="24"/>
        </w:rPr>
        <w:t xml:space="preserve"> </w:t>
      </w:r>
      <w:r>
        <w:rPr>
          <w:sz w:val="24"/>
        </w:rPr>
        <w:t>gestión</w:t>
      </w:r>
      <w:r>
        <w:rPr>
          <w:spacing w:val="-14"/>
          <w:sz w:val="24"/>
        </w:rPr>
        <w:t xml:space="preserve"> </w:t>
      </w:r>
      <w:r>
        <w:rPr>
          <w:sz w:val="24"/>
        </w:rPr>
        <w:t>de</w:t>
      </w:r>
      <w:r>
        <w:rPr>
          <w:spacing w:val="-9"/>
          <w:sz w:val="24"/>
        </w:rPr>
        <w:t xml:space="preserve"> </w:t>
      </w:r>
      <w:r>
        <w:rPr>
          <w:sz w:val="24"/>
        </w:rPr>
        <w:t>las</w:t>
      </w:r>
      <w:r>
        <w:rPr>
          <w:spacing w:val="-14"/>
          <w:sz w:val="24"/>
        </w:rPr>
        <w:t xml:space="preserve"> </w:t>
      </w:r>
      <w:r>
        <w:rPr>
          <w:sz w:val="24"/>
        </w:rPr>
        <w:t>Administradoras</w:t>
      </w:r>
      <w:r>
        <w:rPr>
          <w:spacing w:val="-14"/>
          <w:sz w:val="24"/>
        </w:rPr>
        <w:t xml:space="preserve"> </w:t>
      </w:r>
      <w:r>
        <w:rPr>
          <w:sz w:val="24"/>
        </w:rPr>
        <w:t>de</w:t>
      </w:r>
      <w:r>
        <w:rPr>
          <w:spacing w:val="-14"/>
          <w:sz w:val="24"/>
        </w:rPr>
        <w:t xml:space="preserve"> </w:t>
      </w:r>
      <w:r>
        <w:rPr>
          <w:sz w:val="24"/>
        </w:rPr>
        <w:t>Fondos</w:t>
      </w:r>
      <w:r>
        <w:rPr>
          <w:spacing w:val="-14"/>
          <w:sz w:val="24"/>
        </w:rPr>
        <w:t xml:space="preserve"> </w:t>
      </w:r>
      <w:r>
        <w:rPr>
          <w:sz w:val="24"/>
        </w:rPr>
        <w:t>de Pensiones (AFP).</w:t>
      </w:r>
    </w:p>
    <w:p w:rsidR="00B44AD3" w:rsidRDefault="00B44AD3">
      <w:pPr>
        <w:pStyle w:val="Textoindependiente"/>
        <w:spacing w:before="10"/>
        <w:rPr>
          <w:sz w:val="27"/>
        </w:rPr>
      </w:pPr>
    </w:p>
    <w:p w:rsidR="00B44AD3" w:rsidRDefault="00921DD3">
      <w:pPr>
        <w:pStyle w:val="Textoindependiente"/>
        <w:spacing w:line="276" w:lineRule="auto"/>
        <w:ind w:left="116" w:right="108"/>
        <w:jc w:val="both"/>
      </w:pPr>
      <w:r>
        <w:t>La pensión garantizada universal (PGU), establecida durante el segundo mandato del Ex Presidente Sebastián Piñera, constituyó un nuevo beneficio previsional que fue creado por la reforma del año 2022.</w:t>
      </w:r>
      <w:r>
        <w:rPr>
          <w:spacing w:val="-8"/>
        </w:rPr>
        <w:t xml:space="preserve"> </w:t>
      </w:r>
      <w:r>
        <w:t>La</w:t>
      </w:r>
      <w:r>
        <w:rPr>
          <w:spacing w:val="-8"/>
        </w:rPr>
        <w:t xml:space="preserve"> </w:t>
      </w:r>
      <w:r>
        <w:t>PGU</w:t>
      </w:r>
      <w:r>
        <w:rPr>
          <w:spacing w:val="-8"/>
        </w:rPr>
        <w:t xml:space="preserve"> </w:t>
      </w:r>
      <w:r>
        <w:t>está</w:t>
      </w:r>
      <w:r>
        <w:rPr>
          <w:spacing w:val="-13"/>
        </w:rPr>
        <w:t xml:space="preserve"> </w:t>
      </w:r>
      <w:r>
        <w:t>destinada</w:t>
      </w:r>
      <w:r>
        <w:rPr>
          <w:spacing w:val="-8"/>
        </w:rPr>
        <w:t xml:space="preserve"> </w:t>
      </w:r>
      <w:r>
        <w:t>a</w:t>
      </w:r>
      <w:r>
        <w:rPr>
          <w:spacing w:val="-13"/>
        </w:rPr>
        <w:t xml:space="preserve"> </w:t>
      </w:r>
      <w:r>
        <w:t>las</w:t>
      </w:r>
      <w:r>
        <w:rPr>
          <w:spacing w:val="-13"/>
        </w:rPr>
        <w:t xml:space="preserve"> </w:t>
      </w:r>
      <w:r>
        <w:t>personas</w:t>
      </w:r>
      <w:r>
        <w:rPr>
          <w:spacing w:val="-8"/>
        </w:rPr>
        <w:t xml:space="preserve"> </w:t>
      </w:r>
      <w:r>
        <w:t>de</w:t>
      </w:r>
      <w:r>
        <w:rPr>
          <w:spacing w:val="-8"/>
        </w:rPr>
        <w:t xml:space="preserve"> </w:t>
      </w:r>
      <w:r>
        <w:t>65</w:t>
      </w:r>
      <w:r>
        <w:rPr>
          <w:spacing w:val="-8"/>
        </w:rPr>
        <w:t xml:space="preserve"> </w:t>
      </w:r>
      <w:r>
        <w:t>años</w:t>
      </w:r>
      <w:r>
        <w:rPr>
          <w:spacing w:val="-13"/>
        </w:rPr>
        <w:t xml:space="preserve"> </w:t>
      </w:r>
      <w:r>
        <w:t>o</w:t>
      </w:r>
      <w:r>
        <w:rPr>
          <w:spacing w:val="-8"/>
        </w:rPr>
        <w:t xml:space="preserve"> </w:t>
      </w:r>
      <w:r>
        <w:t>más</w:t>
      </w:r>
      <w:r>
        <w:rPr>
          <w:spacing w:val="-13"/>
        </w:rPr>
        <w:t xml:space="preserve"> </w:t>
      </w:r>
      <w:r>
        <w:t>q</w:t>
      </w:r>
      <w:r>
        <w:t>ue</w:t>
      </w:r>
      <w:r>
        <w:rPr>
          <w:spacing w:val="-8"/>
        </w:rPr>
        <w:t xml:space="preserve"> </w:t>
      </w:r>
      <w:r>
        <w:t>no tienen una pensión o que tienen una pensión inferior al monto de la PGU. La PGU se financia con</w:t>
      </w:r>
      <w:r>
        <w:rPr>
          <w:spacing w:val="-4"/>
        </w:rPr>
        <w:t xml:space="preserve"> </w:t>
      </w:r>
      <w:r>
        <w:t>recursos fiscales y tiene un monto mensual de $185.000.</w:t>
      </w:r>
    </w:p>
    <w:p w:rsidR="00B44AD3" w:rsidRDefault="00B44AD3">
      <w:pPr>
        <w:pStyle w:val="Textoindependiente"/>
        <w:spacing w:before="7"/>
        <w:rPr>
          <w:sz w:val="27"/>
        </w:rPr>
      </w:pPr>
    </w:p>
    <w:p w:rsidR="00B44AD3" w:rsidRDefault="00921DD3">
      <w:pPr>
        <w:pStyle w:val="Textoindependiente"/>
        <w:spacing w:line="276" w:lineRule="auto"/>
        <w:ind w:left="116" w:right="105"/>
        <w:jc w:val="both"/>
      </w:pPr>
      <w:r>
        <w:t>Sin perjuicio de todo lo anterior, es menester señalar enfáticamente, que la piedra angular del s</w:t>
      </w:r>
      <w:r>
        <w:t>istema previsional que rige</w:t>
      </w:r>
      <w:r>
        <w:rPr>
          <w:spacing w:val="-31"/>
        </w:rPr>
        <w:t xml:space="preserve"> </w:t>
      </w:r>
      <w:r>
        <w:t>en</w:t>
      </w:r>
      <w:r>
        <w:rPr>
          <w:spacing w:val="-31"/>
        </w:rPr>
        <w:t xml:space="preserve"> </w:t>
      </w:r>
      <w:r>
        <w:t>nuestro</w:t>
      </w:r>
      <w:r>
        <w:rPr>
          <w:spacing w:val="-30"/>
        </w:rPr>
        <w:t xml:space="preserve"> </w:t>
      </w:r>
      <w:r>
        <w:t>país,</w:t>
      </w:r>
      <w:r>
        <w:rPr>
          <w:spacing w:val="-31"/>
        </w:rPr>
        <w:t xml:space="preserve"> </w:t>
      </w:r>
      <w:r>
        <w:t>se</w:t>
      </w:r>
      <w:r>
        <w:rPr>
          <w:spacing w:val="-27"/>
        </w:rPr>
        <w:t xml:space="preserve"> </w:t>
      </w:r>
      <w:r>
        <w:t>basa</w:t>
      </w:r>
      <w:r>
        <w:rPr>
          <w:spacing w:val="-30"/>
        </w:rPr>
        <w:t xml:space="preserve"> </w:t>
      </w:r>
      <w:r>
        <w:t>fundamentalmente</w:t>
      </w:r>
      <w:r>
        <w:rPr>
          <w:spacing w:val="-30"/>
        </w:rPr>
        <w:t xml:space="preserve"> </w:t>
      </w:r>
      <w:r>
        <w:t>en</w:t>
      </w:r>
      <w:r>
        <w:rPr>
          <w:spacing w:val="-31"/>
        </w:rPr>
        <w:t xml:space="preserve"> </w:t>
      </w:r>
      <w:r>
        <w:t>la</w:t>
      </w:r>
      <w:r>
        <w:rPr>
          <w:spacing w:val="-31"/>
        </w:rPr>
        <w:t xml:space="preserve"> </w:t>
      </w:r>
      <w:r>
        <w:t>capitalización individual, lo que significa que las trabajadoras y trabajadores ahorran</w:t>
      </w:r>
      <w:r>
        <w:rPr>
          <w:spacing w:val="-31"/>
        </w:rPr>
        <w:t xml:space="preserve"> </w:t>
      </w:r>
      <w:r>
        <w:t>dinero</w:t>
      </w:r>
      <w:r>
        <w:rPr>
          <w:spacing w:val="-31"/>
        </w:rPr>
        <w:t xml:space="preserve"> </w:t>
      </w:r>
      <w:r>
        <w:t>durante</w:t>
      </w:r>
      <w:r>
        <w:rPr>
          <w:spacing w:val="-31"/>
        </w:rPr>
        <w:t xml:space="preserve"> </w:t>
      </w:r>
      <w:r>
        <w:t>su</w:t>
      </w:r>
      <w:r>
        <w:rPr>
          <w:spacing w:val="-31"/>
        </w:rPr>
        <w:t xml:space="preserve"> </w:t>
      </w:r>
      <w:r>
        <w:t>vida</w:t>
      </w:r>
      <w:r>
        <w:rPr>
          <w:spacing w:val="-27"/>
        </w:rPr>
        <w:t xml:space="preserve"> </w:t>
      </w:r>
      <w:r>
        <w:t>laboral</w:t>
      </w:r>
      <w:r>
        <w:rPr>
          <w:spacing w:val="-31"/>
        </w:rPr>
        <w:t xml:space="preserve"> </w:t>
      </w:r>
      <w:r>
        <w:t>para</w:t>
      </w:r>
      <w:r>
        <w:rPr>
          <w:spacing w:val="-31"/>
        </w:rPr>
        <w:t xml:space="preserve"> </w:t>
      </w:r>
      <w:r>
        <w:t>financiar</w:t>
      </w:r>
      <w:r>
        <w:rPr>
          <w:spacing w:val="-31"/>
        </w:rPr>
        <w:t xml:space="preserve"> </w:t>
      </w:r>
      <w:r>
        <w:t>sus</w:t>
      </w:r>
      <w:r>
        <w:rPr>
          <w:spacing w:val="-31"/>
        </w:rPr>
        <w:t xml:space="preserve"> </w:t>
      </w:r>
      <w:r>
        <w:t>pensiones (pilar contributivo obligatorio). Los fondos de pensiones son administrados única y exclusivamente por empresas privadas, llamadas</w:t>
      </w:r>
      <w:r>
        <w:rPr>
          <w:spacing w:val="40"/>
        </w:rPr>
        <w:t xml:space="preserve"> </w:t>
      </w:r>
      <w:r>
        <w:t>Administradoras</w:t>
      </w:r>
      <w:r>
        <w:rPr>
          <w:spacing w:val="40"/>
        </w:rPr>
        <w:t xml:space="preserve"> </w:t>
      </w:r>
      <w:r>
        <w:t>de</w:t>
      </w:r>
      <w:r>
        <w:rPr>
          <w:spacing w:val="40"/>
        </w:rPr>
        <w:t xml:space="preserve"> </w:t>
      </w:r>
      <w:r>
        <w:t>Fondos</w:t>
      </w:r>
      <w:r>
        <w:rPr>
          <w:spacing w:val="40"/>
        </w:rPr>
        <w:t xml:space="preserve"> </w:t>
      </w:r>
      <w:r>
        <w:t>de</w:t>
      </w:r>
      <w:r>
        <w:rPr>
          <w:spacing w:val="40"/>
        </w:rPr>
        <w:t xml:space="preserve"> </w:t>
      </w:r>
      <w:r>
        <w:t>Pensiones</w:t>
      </w:r>
      <w:r>
        <w:rPr>
          <w:spacing w:val="40"/>
        </w:rPr>
        <w:t xml:space="preserve"> </w:t>
      </w:r>
      <w:r>
        <w:t>(AFP).</w:t>
      </w:r>
      <w:r>
        <w:rPr>
          <w:spacing w:val="40"/>
        </w:rPr>
        <w:t xml:space="preserve"> </w:t>
      </w:r>
      <w:r>
        <w:t>En</w:t>
      </w:r>
      <w:r>
        <w:rPr>
          <w:spacing w:val="40"/>
        </w:rPr>
        <w:t xml:space="preserve"> </w:t>
      </w:r>
      <w:r>
        <w:t>este</w:t>
      </w:r>
    </w:p>
    <w:p w:rsidR="00B44AD3" w:rsidRDefault="00B44AD3">
      <w:pPr>
        <w:spacing w:line="276" w:lineRule="auto"/>
        <w:jc w:val="both"/>
        <w:sectPr w:rsidR="00B44AD3">
          <w:type w:val="continuous"/>
          <w:pgSz w:w="12240" w:h="19220"/>
          <w:pgMar w:top="680" w:right="1300" w:bottom="280" w:left="1300" w:header="720" w:footer="720" w:gutter="0"/>
          <w:cols w:space="720"/>
        </w:sectPr>
      </w:pPr>
    </w:p>
    <w:p w:rsidR="00B44AD3" w:rsidRDefault="00921DD3">
      <w:pPr>
        <w:pStyle w:val="Textoindependiente"/>
        <w:spacing w:before="83" w:line="280" w:lineRule="auto"/>
        <w:ind w:left="116" w:right="115"/>
        <w:jc w:val="both"/>
      </w:pPr>
      <w:r>
        <w:lastRenderedPageBreak/>
        <w:t>sistema</w:t>
      </w:r>
      <w:r>
        <w:rPr>
          <w:spacing w:val="-32"/>
        </w:rPr>
        <w:t xml:space="preserve"> </w:t>
      </w:r>
      <w:r>
        <w:t>no</w:t>
      </w:r>
      <w:r>
        <w:rPr>
          <w:spacing w:val="-32"/>
        </w:rPr>
        <w:t xml:space="preserve"> </w:t>
      </w:r>
      <w:r>
        <w:t>existe</w:t>
      </w:r>
      <w:r>
        <w:rPr>
          <w:spacing w:val="-32"/>
        </w:rPr>
        <w:t xml:space="preserve"> </w:t>
      </w:r>
      <w:r>
        <w:t>libertad</w:t>
      </w:r>
      <w:r>
        <w:rPr>
          <w:spacing w:val="-32"/>
        </w:rPr>
        <w:t xml:space="preserve"> </w:t>
      </w:r>
      <w:r>
        <w:t>para</w:t>
      </w:r>
      <w:r>
        <w:rPr>
          <w:spacing w:val="-28"/>
        </w:rPr>
        <w:t xml:space="preserve"> </w:t>
      </w:r>
      <w:r>
        <w:t>optar</w:t>
      </w:r>
      <w:r>
        <w:rPr>
          <w:spacing w:val="-31"/>
        </w:rPr>
        <w:t xml:space="preserve"> </w:t>
      </w:r>
      <w:r>
        <w:t>entre</w:t>
      </w:r>
      <w:r>
        <w:rPr>
          <w:spacing w:val="-32"/>
        </w:rPr>
        <w:t xml:space="preserve"> </w:t>
      </w:r>
      <w:r>
        <w:t>una</w:t>
      </w:r>
      <w:r>
        <w:rPr>
          <w:spacing w:val="-32"/>
        </w:rPr>
        <w:t xml:space="preserve"> </w:t>
      </w:r>
      <w:r>
        <w:t>alternativa</w:t>
      </w:r>
      <w:r>
        <w:rPr>
          <w:spacing w:val="-31"/>
        </w:rPr>
        <w:t xml:space="preserve"> </w:t>
      </w:r>
      <w:r>
        <w:t>pública u otra de carácter privado, sin fines de lucro, por ejemplo.</w:t>
      </w:r>
    </w:p>
    <w:p w:rsidR="00B44AD3" w:rsidRDefault="00B44AD3">
      <w:pPr>
        <w:pStyle w:val="Textoindependiente"/>
        <w:spacing w:before="10"/>
        <w:rPr>
          <w:sz w:val="26"/>
        </w:rPr>
      </w:pPr>
    </w:p>
    <w:p w:rsidR="00B44AD3" w:rsidRDefault="00921DD3">
      <w:pPr>
        <w:pStyle w:val="Textoindependiente"/>
        <w:spacing w:before="1" w:line="276" w:lineRule="auto"/>
        <w:ind w:left="116" w:right="110"/>
        <w:jc w:val="both"/>
      </w:pPr>
      <w:r>
        <w:t>El sistema de AFP fue creado en 1980 durante la dictadura cívico- militar</w:t>
      </w:r>
      <w:r>
        <w:rPr>
          <w:spacing w:val="-15"/>
        </w:rPr>
        <w:t xml:space="preserve"> </w:t>
      </w:r>
      <w:r>
        <w:t>de</w:t>
      </w:r>
      <w:r>
        <w:rPr>
          <w:spacing w:val="-15"/>
        </w:rPr>
        <w:t xml:space="preserve"> </w:t>
      </w:r>
      <w:r>
        <w:t>Augusto</w:t>
      </w:r>
      <w:r>
        <w:rPr>
          <w:spacing w:val="-15"/>
        </w:rPr>
        <w:t xml:space="preserve"> </w:t>
      </w:r>
      <w:r>
        <w:t>Pinochet.</w:t>
      </w:r>
      <w:r>
        <w:rPr>
          <w:spacing w:val="-14"/>
        </w:rPr>
        <w:t xml:space="preserve"> </w:t>
      </w:r>
      <w:r>
        <w:t>Su</w:t>
      </w:r>
      <w:r>
        <w:rPr>
          <w:spacing w:val="-20"/>
        </w:rPr>
        <w:t xml:space="preserve"> </w:t>
      </w:r>
      <w:r>
        <w:t>objetivo</w:t>
      </w:r>
      <w:r>
        <w:rPr>
          <w:spacing w:val="-15"/>
        </w:rPr>
        <w:t xml:space="preserve"> </w:t>
      </w:r>
      <w:r>
        <w:t>era</w:t>
      </w:r>
      <w:r>
        <w:rPr>
          <w:spacing w:val="-15"/>
        </w:rPr>
        <w:t xml:space="preserve"> </w:t>
      </w:r>
      <w:r>
        <w:t>reemplazar</w:t>
      </w:r>
      <w:r>
        <w:rPr>
          <w:spacing w:val="-15"/>
        </w:rPr>
        <w:t xml:space="preserve"> </w:t>
      </w:r>
      <w:r>
        <w:t>el</w:t>
      </w:r>
      <w:r>
        <w:rPr>
          <w:spacing w:val="-15"/>
        </w:rPr>
        <w:t xml:space="preserve"> </w:t>
      </w:r>
      <w:r>
        <w:t>sistema de</w:t>
      </w:r>
      <w:r>
        <w:rPr>
          <w:spacing w:val="-32"/>
        </w:rPr>
        <w:t xml:space="preserve"> </w:t>
      </w:r>
      <w:r>
        <w:t>seguridad</w:t>
      </w:r>
      <w:r>
        <w:rPr>
          <w:spacing w:val="-32"/>
        </w:rPr>
        <w:t xml:space="preserve"> </w:t>
      </w:r>
      <w:r>
        <w:t>social</w:t>
      </w:r>
      <w:r>
        <w:rPr>
          <w:spacing w:val="-32"/>
        </w:rPr>
        <w:t xml:space="preserve"> </w:t>
      </w:r>
      <w:r>
        <w:t>público</w:t>
      </w:r>
      <w:r>
        <w:rPr>
          <w:spacing w:val="-32"/>
        </w:rPr>
        <w:t xml:space="preserve"> </w:t>
      </w:r>
      <w:r>
        <w:t>por</w:t>
      </w:r>
      <w:r>
        <w:rPr>
          <w:spacing w:val="-28"/>
        </w:rPr>
        <w:t xml:space="preserve"> </w:t>
      </w:r>
      <w:r>
        <w:t>un</w:t>
      </w:r>
      <w:r>
        <w:rPr>
          <w:spacing w:val="-28"/>
        </w:rPr>
        <w:t xml:space="preserve"> </w:t>
      </w:r>
      <w:r>
        <w:t>sistema</w:t>
      </w:r>
      <w:r>
        <w:rPr>
          <w:spacing w:val="-32"/>
        </w:rPr>
        <w:t xml:space="preserve"> </w:t>
      </w:r>
      <w:r>
        <w:t>privado.</w:t>
      </w:r>
      <w:r>
        <w:rPr>
          <w:spacing w:val="-32"/>
        </w:rPr>
        <w:t xml:space="preserve"> </w:t>
      </w:r>
      <w:r>
        <w:t>Los</w:t>
      </w:r>
      <w:r>
        <w:rPr>
          <w:spacing w:val="-32"/>
        </w:rPr>
        <w:t xml:space="preserve"> </w:t>
      </w:r>
      <w:r>
        <w:t>partidarios del sistema de AFP argumentaron que sería más eficiente y que permitiría a las trabajadoras y trabajadores aumentar sus ahorros y en definitiva obtener buenas pensiones.</w:t>
      </w:r>
    </w:p>
    <w:p w:rsidR="00B44AD3" w:rsidRDefault="00B44AD3">
      <w:pPr>
        <w:pStyle w:val="Textoindependiente"/>
        <w:spacing w:before="7"/>
        <w:rPr>
          <w:sz w:val="27"/>
        </w:rPr>
      </w:pPr>
    </w:p>
    <w:p w:rsidR="00B44AD3" w:rsidRDefault="00921DD3">
      <w:pPr>
        <w:pStyle w:val="Textoindependiente"/>
        <w:spacing w:before="1" w:line="276" w:lineRule="auto"/>
        <w:ind w:left="116" w:right="109"/>
        <w:jc w:val="both"/>
      </w:pPr>
      <w:r>
        <w:t>Sin embargo, el sistema de AFP ha demostrado a lo la</w:t>
      </w:r>
      <w:r>
        <w:t>rgo de estas décadas, ser ineficiente y no proporcionar pensiones dignas a las pensionadas y pensionados. Las AFP cobran comisiones altas y han invertido los fondos de pensiones de forma arriesgada. Como resultado, la gran mayoría de las personas que se ju</w:t>
      </w:r>
      <w:r>
        <w:t>bilan con el sistema de AFP reciben pensiones que son francamente, miserables.</w:t>
      </w:r>
    </w:p>
    <w:p w:rsidR="00B44AD3" w:rsidRDefault="00B44AD3">
      <w:pPr>
        <w:pStyle w:val="Textoindependiente"/>
        <w:spacing w:before="7"/>
        <w:rPr>
          <w:sz w:val="27"/>
        </w:rPr>
      </w:pPr>
    </w:p>
    <w:p w:rsidR="00B44AD3" w:rsidRDefault="00921DD3">
      <w:pPr>
        <w:pStyle w:val="Textoindependiente"/>
        <w:spacing w:line="276" w:lineRule="auto"/>
        <w:ind w:left="116" w:right="110"/>
        <w:jc w:val="both"/>
      </w:pPr>
      <w:r>
        <w:t>En los últimos años, ha habido un creciente movimiento ciudadano para cambiar el sistema de AFP. Los partidarios de la reforma argumentan</w:t>
      </w:r>
      <w:r>
        <w:rPr>
          <w:spacing w:val="-28"/>
        </w:rPr>
        <w:t xml:space="preserve"> </w:t>
      </w:r>
      <w:r>
        <w:t>que</w:t>
      </w:r>
      <w:r>
        <w:rPr>
          <w:spacing w:val="-28"/>
        </w:rPr>
        <w:t xml:space="preserve"> </w:t>
      </w:r>
      <w:r>
        <w:t>el</w:t>
      </w:r>
      <w:r>
        <w:rPr>
          <w:spacing w:val="-28"/>
        </w:rPr>
        <w:t xml:space="preserve"> </w:t>
      </w:r>
      <w:r>
        <w:t>sistema</w:t>
      </w:r>
      <w:r>
        <w:rPr>
          <w:spacing w:val="-28"/>
        </w:rPr>
        <w:t xml:space="preserve"> </w:t>
      </w:r>
      <w:r>
        <w:t>debe</w:t>
      </w:r>
      <w:r>
        <w:rPr>
          <w:spacing w:val="-28"/>
        </w:rPr>
        <w:t xml:space="preserve"> </w:t>
      </w:r>
      <w:r>
        <w:t>ser</w:t>
      </w:r>
      <w:r>
        <w:rPr>
          <w:spacing w:val="-28"/>
        </w:rPr>
        <w:t xml:space="preserve"> </w:t>
      </w:r>
      <w:r>
        <w:t>reemplazado</w:t>
      </w:r>
      <w:r>
        <w:rPr>
          <w:spacing w:val="-28"/>
        </w:rPr>
        <w:t xml:space="preserve"> </w:t>
      </w:r>
      <w:r>
        <w:t>por</w:t>
      </w:r>
      <w:r>
        <w:rPr>
          <w:spacing w:val="-28"/>
        </w:rPr>
        <w:t xml:space="preserve"> </w:t>
      </w:r>
      <w:r>
        <w:t>uno</w:t>
      </w:r>
      <w:r>
        <w:rPr>
          <w:spacing w:val="-28"/>
        </w:rPr>
        <w:t xml:space="preserve"> </w:t>
      </w:r>
      <w:r>
        <w:t>de</w:t>
      </w:r>
      <w:r>
        <w:rPr>
          <w:spacing w:val="-28"/>
        </w:rPr>
        <w:t xml:space="preserve"> </w:t>
      </w:r>
      <w:r>
        <w:t>seguridad social público, que garantice pensiones dignas a todas y a todos.</w:t>
      </w:r>
    </w:p>
    <w:p w:rsidR="00B44AD3" w:rsidRDefault="00B44AD3">
      <w:pPr>
        <w:pStyle w:val="Textoindependiente"/>
        <w:spacing w:before="4"/>
        <w:rPr>
          <w:sz w:val="27"/>
        </w:rPr>
      </w:pPr>
    </w:p>
    <w:p w:rsidR="00B44AD3" w:rsidRDefault="00921DD3">
      <w:pPr>
        <w:pStyle w:val="Textoindependiente"/>
        <w:spacing w:line="276" w:lineRule="auto"/>
        <w:ind w:left="116" w:right="115"/>
        <w:jc w:val="both"/>
      </w:pPr>
      <w:r>
        <w:t>Lo decimos con total convicción y en base a las evidencias: Las AFP</w:t>
      </w:r>
      <w:r>
        <w:rPr>
          <w:spacing w:val="-12"/>
        </w:rPr>
        <w:t xml:space="preserve"> </w:t>
      </w:r>
      <w:r>
        <w:t>han</w:t>
      </w:r>
      <w:r>
        <w:rPr>
          <w:spacing w:val="-12"/>
        </w:rPr>
        <w:t xml:space="preserve"> </w:t>
      </w:r>
      <w:r>
        <w:t>sido</w:t>
      </w:r>
      <w:r>
        <w:rPr>
          <w:spacing w:val="-12"/>
        </w:rPr>
        <w:t xml:space="preserve"> </w:t>
      </w:r>
      <w:r>
        <w:t>un</w:t>
      </w:r>
      <w:r>
        <w:rPr>
          <w:spacing w:val="-12"/>
        </w:rPr>
        <w:t xml:space="preserve"> </w:t>
      </w:r>
      <w:r>
        <w:t>fracaso.</w:t>
      </w:r>
      <w:r>
        <w:rPr>
          <w:spacing w:val="-11"/>
        </w:rPr>
        <w:t xml:space="preserve"> </w:t>
      </w:r>
      <w:r>
        <w:t>Es</w:t>
      </w:r>
      <w:r>
        <w:rPr>
          <w:spacing w:val="-8"/>
        </w:rPr>
        <w:t xml:space="preserve"> </w:t>
      </w:r>
      <w:r>
        <w:t>un</w:t>
      </w:r>
      <w:r>
        <w:rPr>
          <w:spacing w:val="-12"/>
        </w:rPr>
        <w:t xml:space="preserve"> </w:t>
      </w:r>
      <w:r>
        <w:t>modelo</w:t>
      </w:r>
      <w:r>
        <w:rPr>
          <w:spacing w:val="-11"/>
        </w:rPr>
        <w:t xml:space="preserve"> </w:t>
      </w:r>
      <w:r>
        <w:t>ineficiente,</w:t>
      </w:r>
      <w:r>
        <w:rPr>
          <w:spacing w:val="-12"/>
        </w:rPr>
        <w:t xml:space="preserve"> </w:t>
      </w:r>
      <w:r>
        <w:t>costoso</w:t>
      </w:r>
      <w:r>
        <w:rPr>
          <w:spacing w:val="-12"/>
        </w:rPr>
        <w:t xml:space="preserve"> </w:t>
      </w:r>
      <w:r>
        <w:t>y</w:t>
      </w:r>
      <w:r>
        <w:rPr>
          <w:spacing w:val="-12"/>
        </w:rPr>
        <w:t xml:space="preserve"> </w:t>
      </w:r>
      <w:r>
        <w:t>no</w:t>
      </w:r>
      <w:r>
        <w:rPr>
          <w:spacing w:val="-12"/>
        </w:rPr>
        <w:t xml:space="preserve"> </w:t>
      </w:r>
      <w:r>
        <w:t>ha proporcionado pensiones s</w:t>
      </w:r>
      <w:r>
        <w:t xml:space="preserve">uficientes para enfrentar la vejez de la población. Este régimen debe ser reemplazado por uno de seguridad social que garantice pensiones dignas a los habitantes de nuestra </w:t>
      </w:r>
      <w:r>
        <w:rPr>
          <w:spacing w:val="-2"/>
        </w:rPr>
        <w:t>patria.</w:t>
      </w:r>
    </w:p>
    <w:p w:rsidR="00B44AD3" w:rsidRDefault="00B44AD3">
      <w:pPr>
        <w:pStyle w:val="Textoindependiente"/>
        <w:spacing w:before="7"/>
        <w:rPr>
          <w:sz w:val="27"/>
        </w:rPr>
      </w:pPr>
    </w:p>
    <w:p w:rsidR="00B44AD3" w:rsidRDefault="00921DD3">
      <w:pPr>
        <w:pStyle w:val="Textoindependiente"/>
        <w:spacing w:before="1" w:line="278" w:lineRule="auto"/>
        <w:ind w:left="116" w:right="111"/>
        <w:jc w:val="both"/>
      </w:pPr>
      <w:r>
        <w:t>A</w:t>
      </w:r>
      <w:r>
        <w:rPr>
          <w:spacing w:val="-36"/>
        </w:rPr>
        <w:t xml:space="preserve"> </w:t>
      </w:r>
      <w:r>
        <w:t>continuación,</w:t>
      </w:r>
      <w:r>
        <w:rPr>
          <w:spacing w:val="-35"/>
        </w:rPr>
        <w:t xml:space="preserve"> </w:t>
      </w:r>
      <w:r>
        <w:t>presentamos</w:t>
      </w:r>
      <w:r>
        <w:rPr>
          <w:spacing w:val="-34"/>
        </w:rPr>
        <w:t xml:space="preserve"> </w:t>
      </w:r>
      <w:r>
        <w:t>algunos</w:t>
      </w:r>
      <w:r>
        <w:rPr>
          <w:spacing w:val="-34"/>
        </w:rPr>
        <w:t xml:space="preserve"> </w:t>
      </w:r>
      <w:r>
        <w:t>elementos,</w:t>
      </w:r>
      <w:r>
        <w:rPr>
          <w:spacing w:val="-34"/>
        </w:rPr>
        <w:t xml:space="preserve"> </w:t>
      </w:r>
      <w:r>
        <w:t>que</w:t>
      </w:r>
      <w:r>
        <w:rPr>
          <w:spacing w:val="-34"/>
        </w:rPr>
        <w:t xml:space="preserve"> </w:t>
      </w:r>
      <w:r>
        <w:t>a</w:t>
      </w:r>
      <w:r>
        <w:rPr>
          <w:spacing w:val="-34"/>
        </w:rPr>
        <w:t xml:space="preserve"> </w:t>
      </w:r>
      <w:r>
        <w:t>nuestro</w:t>
      </w:r>
      <w:r>
        <w:rPr>
          <w:spacing w:val="-36"/>
        </w:rPr>
        <w:t xml:space="preserve"> </w:t>
      </w:r>
      <w:r>
        <w:t>juicio caract</w:t>
      </w:r>
      <w:r>
        <w:t>erizan</w:t>
      </w:r>
      <w:r>
        <w:rPr>
          <w:spacing w:val="-18"/>
        </w:rPr>
        <w:t xml:space="preserve"> </w:t>
      </w:r>
      <w:r>
        <w:t>al</w:t>
      </w:r>
      <w:r>
        <w:rPr>
          <w:spacing w:val="-19"/>
        </w:rPr>
        <w:t xml:space="preserve"> </w:t>
      </w:r>
      <w:r>
        <w:t>sistema</w:t>
      </w:r>
      <w:r>
        <w:rPr>
          <w:spacing w:val="-18"/>
        </w:rPr>
        <w:t xml:space="preserve"> </w:t>
      </w:r>
      <w:r>
        <w:t>chileno</w:t>
      </w:r>
      <w:r>
        <w:rPr>
          <w:spacing w:val="-14"/>
        </w:rPr>
        <w:t xml:space="preserve"> </w:t>
      </w:r>
      <w:r>
        <w:t>de</w:t>
      </w:r>
      <w:r>
        <w:rPr>
          <w:spacing w:val="-14"/>
        </w:rPr>
        <w:t xml:space="preserve"> </w:t>
      </w:r>
      <w:r>
        <w:t>las</w:t>
      </w:r>
      <w:r>
        <w:rPr>
          <w:spacing w:val="-19"/>
        </w:rPr>
        <w:t xml:space="preserve"> </w:t>
      </w:r>
      <w:r>
        <w:t>Administradoras</w:t>
      </w:r>
      <w:r>
        <w:rPr>
          <w:spacing w:val="-19"/>
        </w:rPr>
        <w:t xml:space="preserve"> </w:t>
      </w:r>
      <w:r>
        <w:t>Privadas</w:t>
      </w:r>
      <w:r>
        <w:rPr>
          <w:spacing w:val="-13"/>
        </w:rPr>
        <w:t xml:space="preserve"> </w:t>
      </w:r>
      <w:r>
        <w:t xml:space="preserve">de </w:t>
      </w:r>
      <w:r>
        <w:rPr>
          <w:spacing w:val="-2"/>
        </w:rPr>
        <w:t>Pensiones:</w:t>
      </w:r>
    </w:p>
    <w:p w:rsidR="00B44AD3" w:rsidRDefault="00B44AD3">
      <w:pPr>
        <w:pStyle w:val="Textoindependiente"/>
        <w:spacing w:before="7"/>
        <w:rPr>
          <w:sz w:val="26"/>
        </w:rPr>
      </w:pPr>
    </w:p>
    <w:p w:rsidR="00B44AD3" w:rsidRDefault="00921DD3">
      <w:pPr>
        <w:pStyle w:val="Textoindependiente"/>
        <w:spacing w:line="278" w:lineRule="auto"/>
        <w:ind w:left="116" w:right="113"/>
        <w:jc w:val="both"/>
      </w:pPr>
      <w:r>
        <w:rPr>
          <w:b/>
        </w:rPr>
        <w:t>El sistema de AFP es injusto</w:t>
      </w:r>
      <w:r>
        <w:t>. Las personas que ganan más dinero tienen</w:t>
      </w:r>
      <w:r>
        <w:rPr>
          <w:spacing w:val="-29"/>
        </w:rPr>
        <w:t xml:space="preserve"> </w:t>
      </w:r>
      <w:r>
        <w:t>la</w:t>
      </w:r>
      <w:r>
        <w:rPr>
          <w:spacing w:val="-29"/>
        </w:rPr>
        <w:t xml:space="preserve"> </w:t>
      </w:r>
      <w:r>
        <w:t>oportunidad</w:t>
      </w:r>
      <w:r>
        <w:rPr>
          <w:spacing w:val="-27"/>
        </w:rPr>
        <w:t xml:space="preserve"> </w:t>
      </w:r>
      <w:r>
        <w:t>de</w:t>
      </w:r>
      <w:r>
        <w:rPr>
          <w:spacing w:val="-29"/>
        </w:rPr>
        <w:t xml:space="preserve"> </w:t>
      </w:r>
      <w:r>
        <w:t>ahorrar</w:t>
      </w:r>
      <w:r>
        <w:rPr>
          <w:spacing w:val="-29"/>
        </w:rPr>
        <w:t xml:space="preserve"> </w:t>
      </w:r>
      <w:r>
        <w:t>más</w:t>
      </w:r>
      <w:r>
        <w:rPr>
          <w:spacing w:val="-29"/>
        </w:rPr>
        <w:t xml:space="preserve"> </w:t>
      </w:r>
      <w:r>
        <w:t>y</w:t>
      </w:r>
      <w:r>
        <w:rPr>
          <w:spacing w:val="-29"/>
        </w:rPr>
        <w:t xml:space="preserve"> </w:t>
      </w:r>
      <w:r>
        <w:t>recibir</w:t>
      </w:r>
      <w:r>
        <w:rPr>
          <w:spacing w:val="-29"/>
        </w:rPr>
        <w:t xml:space="preserve"> </w:t>
      </w:r>
      <w:r>
        <w:t>pensiones</w:t>
      </w:r>
      <w:r>
        <w:rPr>
          <w:spacing w:val="-29"/>
        </w:rPr>
        <w:t xml:space="preserve"> </w:t>
      </w:r>
      <w:r>
        <w:t>más</w:t>
      </w:r>
      <w:r>
        <w:rPr>
          <w:spacing w:val="-29"/>
        </w:rPr>
        <w:t xml:space="preserve"> </w:t>
      </w:r>
      <w:r>
        <w:t>altas. Las</w:t>
      </w:r>
      <w:r>
        <w:rPr>
          <w:spacing w:val="-28"/>
        </w:rPr>
        <w:t xml:space="preserve"> </w:t>
      </w:r>
      <w:r>
        <w:t>personas</w:t>
      </w:r>
      <w:r>
        <w:rPr>
          <w:spacing w:val="-28"/>
        </w:rPr>
        <w:t xml:space="preserve"> </w:t>
      </w:r>
      <w:r>
        <w:t>que</w:t>
      </w:r>
      <w:r>
        <w:rPr>
          <w:spacing w:val="-28"/>
        </w:rPr>
        <w:t xml:space="preserve"> </w:t>
      </w:r>
      <w:r>
        <w:t>ganan</w:t>
      </w:r>
      <w:r>
        <w:rPr>
          <w:spacing w:val="-28"/>
        </w:rPr>
        <w:t xml:space="preserve"> </w:t>
      </w:r>
      <w:r>
        <w:t>menos</w:t>
      </w:r>
      <w:r>
        <w:rPr>
          <w:spacing w:val="-28"/>
        </w:rPr>
        <w:t xml:space="preserve"> </w:t>
      </w:r>
      <w:r>
        <w:t>dinero</w:t>
      </w:r>
      <w:r>
        <w:rPr>
          <w:spacing w:val="-28"/>
        </w:rPr>
        <w:t xml:space="preserve"> </w:t>
      </w:r>
      <w:r>
        <w:t>no</w:t>
      </w:r>
      <w:r>
        <w:rPr>
          <w:spacing w:val="-28"/>
        </w:rPr>
        <w:t xml:space="preserve"> </w:t>
      </w:r>
      <w:r>
        <w:t>tienen</w:t>
      </w:r>
      <w:r>
        <w:rPr>
          <w:spacing w:val="-28"/>
        </w:rPr>
        <w:t xml:space="preserve"> </w:t>
      </w:r>
      <w:r>
        <w:t>la</w:t>
      </w:r>
      <w:r>
        <w:rPr>
          <w:spacing w:val="-28"/>
        </w:rPr>
        <w:t xml:space="preserve"> </w:t>
      </w:r>
      <w:r>
        <w:t>misma</w:t>
      </w:r>
      <w:r>
        <w:rPr>
          <w:spacing w:val="-28"/>
        </w:rPr>
        <w:t xml:space="preserve"> </w:t>
      </w:r>
      <w:r>
        <w:t>oportunidad.</w:t>
      </w:r>
    </w:p>
    <w:p w:rsidR="00B44AD3" w:rsidRDefault="00B44AD3">
      <w:pPr>
        <w:pStyle w:val="Textoindependiente"/>
        <w:spacing w:before="8"/>
        <w:rPr>
          <w:sz w:val="26"/>
        </w:rPr>
      </w:pPr>
    </w:p>
    <w:p w:rsidR="00B44AD3" w:rsidRDefault="00921DD3">
      <w:pPr>
        <w:pStyle w:val="Textoindependiente"/>
        <w:spacing w:line="278" w:lineRule="auto"/>
        <w:ind w:left="116" w:right="113"/>
        <w:jc w:val="both"/>
      </w:pPr>
      <w:r>
        <w:rPr>
          <w:b/>
        </w:rPr>
        <w:t xml:space="preserve">El sistema de AFP es inseguro. </w:t>
      </w:r>
      <w:r>
        <w:t>Las AFP invierten los fondos de pensiones</w:t>
      </w:r>
      <w:r>
        <w:rPr>
          <w:spacing w:val="-15"/>
        </w:rPr>
        <w:t xml:space="preserve"> </w:t>
      </w:r>
      <w:r>
        <w:t>en</w:t>
      </w:r>
      <w:r>
        <w:rPr>
          <w:spacing w:val="-15"/>
        </w:rPr>
        <w:t xml:space="preserve"> </w:t>
      </w:r>
      <w:r>
        <w:t>acciones,</w:t>
      </w:r>
      <w:r>
        <w:rPr>
          <w:spacing w:val="-15"/>
        </w:rPr>
        <w:t xml:space="preserve"> </w:t>
      </w:r>
      <w:r>
        <w:t>bonos</w:t>
      </w:r>
      <w:r>
        <w:rPr>
          <w:spacing w:val="-15"/>
        </w:rPr>
        <w:t xml:space="preserve"> </w:t>
      </w:r>
      <w:r>
        <w:t>y</w:t>
      </w:r>
      <w:r>
        <w:rPr>
          <w:spacing w:val="-20"/>
        </w:rPr>
        <w:t xml:space="preserve"> </w:t>
      </w:r>
      <w:r>
        <w:t>otros</w:t>
      </w:r>
      <w:r>
        <w:rPr>
          <w:spacing w:val="-15"/>
        </w:rPr>
        <w:t xml:space="preserve"> </w:t>
      </w:r>
      <w:r>
        <w:t>activos.</w:t>
      </w:r>
      <w:r>
        <w:rPr>
          <w:spacing w:val="-15"/>
        </w:rPr>
        <w:t xml:space="preserve"> </w:t>
      </w:r>
      <w:r>
        <w:t>Estos</w:t>
      </w:r>
      <w:r>
        <w:rPr>
          <w:spacing w:val="-15"/>
        </w:rPr>
        <w:t xml:space="preserve"> </w:t>
      </w:r>
      <w:r>
        <w:t>activos</w:t>
      </w:r>
      <w:r>
        <w:rPr>
          <w:spacing w:val="-15"/>
        </w:rPr>
        <w:t xml:space="preserve"> </w:t>
      </w:r>
      <w:r>
        <w:t>pueden perder valor, lo que puede reducir las pensiones de las trabajadoras y los trabajadores.</w:t>
      </w:r>
    </w:p>
    <w:p w:rsidR="00B44AD3" w:rsidRDefault="00B44AD3">
      <w:pPr>
        <w:pStyle w:val="Textoindependiente"/>
        <w:spacing w:before="9"/>
        <w:rPr>
          <w:sz w:val="26"/>
        </w:rPr>
      </w:pPr>
    </w:p>
    <w:p w:rsidR="00B44AD3" w:rsidRDefault="00921DD3">
      <w:pPr>
        <w:pStyle w:val="Textoindependiente"/>
        <w:spacing w:line="278" w:lineRule="auto"/>
        <w:ind w:left="116" w:right="110"/>
        <w:jc w:val="both"/>
      </w:pPr>
      <w:r>
        <w:rPr>
          <w:b/>
        </w:rPr>
        <w:t>El sistema de AFP es ineficiente</w:t>
      </w:r>
      <w:r>
        <w:t>. Las AFP cobran comisiones altas a los trabajadores. Estas comisiones reducen los ahorros de las y los cotizantes y las pensiones que reciben.</w:t>
      </w:r>
    </w:p>
    <w:p w:rsidR="00B44AD3" w:rsidRDefault="00B44AD3">
      <w:pPr>
        <w:pStyle w:val="Textoindependiente"/>
        <w:spacing w:before="6"/>
        <w:rPr>
          <w:sz w:val="27"/>
        </w:rPr>
      </w:pPr>
    </w:p>
    <w:p w:rsidR="00B44AD3" w:rsidRDefault="00921DD3">
      <w:pPr>
        <w:pStyle w:val="Textoindependiente"/>
        <w:spacing w:line="276" w:lineRule="auto"/>
        <w:ind w:left="116" w:right="110"/>
        <w:jc w:val="both"/>
      </w:pPr>
      <w:r>
        <w:t>Las cifras en relación al sistema previsional, son inquietantes, muestra</w:t>
      </w:r>
      <w:r>
        <w:rPr>
          <w:spacing w:val="-13"/>
        </w:rPr>
        <w:t xml:space="preserve"> </w:t>
      </w:r>
      <w:r>
        <w:t>clara</w:t>
      </w:r>
      <w:r>
        <w:rPr>
          <w:spacing w:val="-12"/>
        </w:rPr>
        <w:t xml:space="preserve"> </w:t>
      </w:r>
      <w:r>
        <w:t>son</w:t>
      </w:r>
      <w:r>
        <w:rPr>
          <w:spacing w:val="-13"/>
        </w:rPr>
        <w:t xml:space="preserve"> </w:t>
      </w:r>
      <w:r>
        <w:t>los</w:t>
      </w:r>
      <w:r>
        <w:rPr>
          <w:spacing w:val="-13"/>
        </w:rPr>
        <w:t xml:space="preserve"> </w:t>
      </w:r>
      <w:r>
        <w:t>bajísimos</w:t>
      </w:r>
      <w:r>
        <w:rPr>
          <w:spacing w:val="-13"/>
        </w:rPr>
        <w:t xml:space="preserve"> </w:t>
      </w:r>
      <w:r>
        <w:t>montos</w:t>
      </w:r>
      <w:r>
        <w:rPr>
          <w:spacing w:val="-13"/>
        </w:rPr>
        <w:t xml:space="preserve"> </w:t>
      </w:r>
      <w:r>
        <w:t>pagados</w:t>
      </w:r>
      <w:r>
        <w:rPr>
          <w:spacing w:val="-12"/>
        </w:rPr>
        <w:t xml:space="preserve"> </w:t>
      </w:r>
      <w:r>
        <w:t>y</w:t>
      </w:r>
      <w:r>
        <w:rPr>
          <w:spacing w:val="-13"/>
        </w:rPr>
        <w:t xml:space="preserve"> </w:t>
      </w:r>
      <w:r>
        <w:t>en</w:t>
      </w:r>
      <w:r>
        <w:rPr>
          <w:spacing w:val="-13"/>
        </w:rPr>
        <w:t xml:space="preserve"> </w:t>
      </w:r>
      <w:r>
        <w:t>relación</w:t>
      </w:r>
      <w:r>
        <w:rPr>
          <w:spacing w:val="-13"/>
        </w:rPr>
        <w:t xml:space="preserve"> </w:t>
      </w:r>
      <w:r>
        <w:t>a</w:t>
      </w:r>
      <w:r>
        <w:rPr>
          <w:spacing w:val="-13"/>
        </w:rPr>
        <w:t xml:space="preserve"> </w:t>
      </w:r>
      <w:r>
        <w:t>las desigualdades entre hombres y mujeres o brecha de género.</w:t>
      </w:r>
    </w:p>
    <w:p w:rsidR="00B44AD3" w:rsidRDefault="00B44AD3">
      <w:pPr>
        <w:pStyle w:val="Textoindependiente"/>
        <w:spacing w:before="4"/>
        <w:rPr>
          <w:sz w:val="27"/>
        </w:rPr>
      </w:pPr>
    </w:p>
    <w:p w:rsidR="00B44AD3" w:rsidRDefault="00921DD3">
      <w:pPr>
        <w:pStyle w:val="Textoindependiente"/>
        <w:spacing w:line="276" w:lineRule="auto"/>
        <w:ind w:left="116" w:right="114"/>
        <w:jc w:val="both"/>
      </w:pPr>
      <w:r>
        <w:t>En junio del año 2021, se efectuaron 562,958 pagos de pensiones autofinanciadas por vejez, lo cual representa una disminución del</w:t>
      </w:r>
    </w:p>
    <w:p w:rsidR="00B44AD3" w:rsidRDefault="00B44AD3">
      <w:pPr>
        <w:spacing w:line="276" w:lineRule="auto"/>
        <w:jc w:val="both"/>
        <w:sectPr w:rsidR="00B44AD3">
          <w:pgSz w:w="12240" w:h="19220"/>
          <w:pgMar w:top="1320" w:right="1300" w:bottom="280" w:left="1300" w:header="720" w:footer="720" w:gutter="0"/>
          <w:cols w:space="720"/>
        </w:sectPr>
      </w:pPr>
    </w:p>
    <w:p w:rsidR="00B44AD3" w:rsidRDefault="00921DD3">
      <w:pPr>
        <w:pStyle w:val="Textoindependiente"/>
        <w:spacing w:before="83" w:line="276" w:lineRule="auto"/>
        <w:ind w:left="116" w:right="110"/>
        <w:jc w:val="both"/>
      </w:pPr>
      <w:r>
        <w:lastRenderedPageBreak/>
        <w:t>13.4%</w:t>
      </w:r>
      <w:r>
        <w:rPr>
          <w:spacing w:val="-23"/>
        </w:rPr>
        <w:t xml:space="preserve"> </w:t>
      </w:r>
      <w:r>
        <w:t>en</w:t>
      </w:r>
      <w:r>
        <w:rPr>
          <w:spacing w:val="-23"/>
        </w:rPr>
        <w:t xml:space="preserve"> </w:t>
      </w:r>
      <w:r>
        <w:t>comparación</w:t>
      </w:r>
      <w:r>
        <w:rPr>
          <w:spacing w:val="-23"/>
        </w:rPr>
        <w:t xml:space="preserve"> </w:t>
      </w:r>
      <w:r>
        <w:t>con</w:t>
      </w:r>
      <w:r>
        <w:rPr>
          <w:spacing w:val="-23"/>
        </w:rPr>
        <w:t xml:space="preserve"> </w:t>
      </w:r>
      <w:r>
        <w:t>junio</w:t>
      </w:r>
      <w:r>
        <w:rPr>
          <w:spacing w:val="-23"/>
        </w:rPr>
        <w:t xml:space="preserve"> </w:t>
      </w:r>
      <w:r>
        <w:t>del</w:t>
      </w:r>
      <w:r>
        <w:rPr>
          <w:spacing w:val="-28"/>
        </w:rPr>
        <w:t xml:space="preserve"> </w:t>
      </w:r>
      <w:r>
        <w:t>año</w:t>
      </w:r>
      <w:r>
        <w:rPr>
          <w:spacing w:val="-23"/>
        </w:rPr>
        <w:t xml:space="preserve"> </w:t>
      </w:r>
      <w:r>
        <w:t>2020.</w:t>
      </w:r>
      <w:r>
        <w:rPr>
          <w:spacing w:val="-23"/>
        </w:rPr>
        <w:t xml:space="preserve"> </w:t>
      </w:r>
      <w:r>
        <w:t>De</w:t>
      </w:r>
      <w:r>
        <w:rPr>
          <w:spacing w:val="-23"/>
        </w:rPr>
        <w:t xml:space="preserve"> </w:t>
      </w:r>
      <w:r>
        <w:t>ese</w:t>
      </w:r>
      <w:r>
        <w:rPr>
          <w:spacing w:val="-23"/>
        </w:rPr>
        <w:t xml:space="preserve"> </w:t>
      </w:r>
      <w:r>
        <w:t>total,</w:t>
      </w:r>
      <w:r>
        <w:rPr>
          <w:spacing w:val="-23"/>
        </w:rPr>
        <w:t xml:space="preserve"> </w:t>
      </w:r>
      <w:r>
        <w:t>el</w:t>
      </w:r>
      <w:r>
        <w:rPr>
          <w:spacing w:val="-28"/>
        </w:rPr>
        <w:t xml:space="preserve"> </w:t>
      </w:r>
      <w:r>
        <w:t xml:space="preserve">52.5% correspondió a mujeres, quienes recibieron un </w:t>
      </w:r>
      <w:r>
        <w:t>monto promedio de pensión 49.4% menor que el de los hombres. Es importante destacar que esta diferencia en los montos de pensión varía según la modalidad</w:t>
      </w:r>
      <w:r>
        <w:rPr>
          <w:spacing w:val="-36"/>
        </w:rPr>
        <w:t xml:space="preserve"> </w:t>
      </w:r>
      <w:r>
        <w:t>de</w:t>
      </w:r>
      <w:r>
        <w:rPr>
          <w:spacing w:val="-37"/>
        </w:rPr>
        <w:t xml:space="preserve"> </w:t>
      </w:r>
      <w:r>
        <w:t>pensión:</w:t>
      </w:r>
      <w:r>
        <w:rPr>
          <w:spacing w:val="-36"/>
        </w:rPr>
        <w:t xml:space="preserve"> </w:t>
      </w:r>
      <w:r>
        <w:t>en</w:t>
      </w:r>
      <w:r>
        <w:rPr>
          <w:spacing w:val="-36"/>
        </w:rPr>
        <w:t xml:space="preserve"> </w:t>
      </w:r>
      <w:r>
        <w:t>el</w:t>
      </w:r>
      <w:r>
        <w:rPr>
          <w:spacing w:val="-36"/>
        </w:rPr>
        <w:t xml:space="preserve"> </w:t>
      </w:r>
      <w:r>
        <w:t>caso</w:t>
      </w:r>
      <w:r>
        <w:rPr>
          <w:spacing w:val="-36"/>
        </w:rPr>
        <w:t xml:space="preserve"> </w:t>
      </w:r>
      <w:r>
        <w:t>de</w:t>
      </w:r>
      <w:r>
        <w:rPr>
          <w:spacing w:val="-36"/>
        </w:rPr>
        <w:t xml:space="preserve"> </w:t>
      </w:r>
      <w:r>
        <w:t>las</w:t>
      </w:r>
      <w:r>
        <w:rPr>
          <w:spacing w:val="-36"/>
        </w:rPr>
        <w:t xml:space="preserve"> </w:t>
      </w:r>
      <w:r>
        <w:t>mujeres,</w:t>
      </w:r>
      <w:r>
        <w:rPr>
          <w:spacing w:val="-36"/>
        </w:rPr>
        <w:t xml:space="preserve"> </w:t>
      </w:r>
      <w:r>
        <w:t>la</w:t>
      </w:r>
      <w:r>
        <w:rPr>
          <w:spacing w:val="-36"/>
        </w:rPr>
        <w:t xml:space="preserve"> </w:t>
      </w:r>
      <w:r>
        <w:t>pensión</w:t>
      </w:r>
      <w:r>
        <w:rPr>
          <w:spacing w:val="-36"/>
        </w:rPr>
        <w:t xml:space="preserve"> </w:t>
      </w:r>
      <w:r>
        <w:t>promedio por retiro programado es un 58.6% menor que</w:t>
      </w:r>
      <w:r>
        <w:t xml:space="preserve"> la de los hombres, mientras que en el caso de la renta vitalicia, es un 32.1% más </w:t>
      </w:r>
      <w:r>
        <w:rPr>
          <w:spacing w:val="-2"/>
        </w:rPr>
        <w:t>alta.</w:t>
      </w:r>
    </w:p>
    <w:p w:rsidR="00B44AD3" w:rsidRDefault="00B44AD3">
      <w:pPr>
        <w:pStyle w:val="Textoindependiente"/>
        <w:rPr>
          <w:sz w:val="28"/>
        </w:rPr>
      </w:pPr>
    </w:p>
    <w:p w:rsidR="00B44AD3" w:rsidRDefault="00921DD3">
      <w:pPr>
        <w:spacing w:line="276" w:lineRule="auto"/>
        <w:ind w:left="116" w:right="110"/>
        <w:jc w:val="both"/>
        <w:rPr>
          <w:b/>
          <w:sz w:val="24"/>
        </w:rPr>
      </w:pPr>
      <w:r>
        <w:rPr>
          <w:sz w:val="24"/>
        </w:rPr>
        <w:t>En el mismo periodo, se pagaron un total de 383,361 pensiones de vejez que incluían el Aporte Previsional Solidario (APS), lo que representa un aumento del 8.4% en co</w:t>
      </w:r>
      <w:r>
        <w:rPr>
          <w:sz w:val="24"/>
        </w:rPr>
        <w:t>mparación con junio del año 2020. Del total de pensiones con APS, el 32.5% correspondió a mujeres.</w:t>
      </w:r>
      <w:r>
        <w:rPr>
          <w:spacing w:val="-14"/>
          <w:sz w:val="24"/>
        </w:rPr>
        <w:t xml:space="preserve"> </w:t>
      </w:r>
      <w:r>
        <w:rPr>
          <w:sz w:val="24"/>
        </w:rPr>
        <w:t>Al</w:t>
      </w:r>
      <w:r>
        <w:rPr>
          <w:spacing w:val="-14"/>
          <w:sz w:val="24"/>
        </w:rPr>
        <w:t xml:space="preserve"> </w:t>
      </w:r>
      <w:r>
        <w:rPr>
          <w:sz w:val="24"/>
        </w:rPr>
        <w:t>analizar</w:t>
      </w:r>
      <w:r>
        <w:rPr>
          <w:spacing w:val="-14"/>
          <w:sz w:val="24"/>
        </w:rPr>
        <w:t xml:space="preserve"> </w:t>
      </w:r>
      <w:r>
        <w:rPr>
          <w:sz w:val="24"/>
        </w:rPr>
        <w:t>los</w:t>
      </w:r>
      <w:r>
        <w:rPr>
          <w:spacing w:val="-14"/>
          <w:sz w:val="24"/>
        </w:rPr>
        <w:t xml:space="preserve"> </w:t>
      </w:r>
      <w:r>
        <w:rPr>
          <w:sz w:val="24"/>
        </w:rPr>
        <w:t>montos</w:t>
      </w:r>
      <w:r>
        <w:rPr>
          <w:spacing w:val="-14"/>
          <w:sz w:val="24"/>
        </w:rPr>
        <w:t xml:space="preserve"> </w:t>
      </w:r>
      <w:r>
        <w:rPr>
          <w:sz w:val="24"/>
        </w:rPr>
        <w:t>de</w:t>
      </w:r>
      <w:r>
        <w:rPr>
          <w:spacing w:val="-14"/>
          <w:sz w:val="24"/>
        </w:rPr>
        <w:t xml:space="preserve"> </w:t>
      </w:r>
      <w:r>
        <w:rPr>
          <w:sz w:val="24"/>
        </w:rPr>
        <w:t>pensión</w:t>
      </w:r>
      <w:r>
        <w:rPr>
          <w:spacing w:val="-14"/>
          <w:sz w:val="24"/>
        </w:rPr>
        <w:t xml:space="preserve"> </w:t>
      </w:r>
      <w:r>
        <w:rPr>
          <w:sz w:val="24"/>
        </w:rPr>
        <w:t>pagados,</w:t>
      </w:r>
      <w:r>
        <w:rPr>
          <w:spacing w:val="-14"/>
          <w:sz w:val="24"/>
        </w:rPr>
        <w:t xml:space="preserve"> </w:t>
      </w:r>
      <w:r>
        <w:rPr>
          <w:sz w:val="24"/>
        </w:rPr>
        <w:t>se</w:t>
      </w:r>
      <w:r>
        <w:rPr>
          <w:spacing w:val="-14"/>
          <w:sz w:val="24"/>
        </w:rPr>
        <w:t xml:space="preserve"> </w:t>
      </w:r>
      <w:r>
        <w:rPr>
          <w:sz w:val="24"/>
        </w:rPr>
        <w:t>observa</w:t>
      </w:r>
      <w:r>
        <w:rPr>
          <w:spacing w:val="-14"/>
          <w:sz w:val="24"/>
        </w:rPr>
        <w:t xml:space="preserve"> </w:t>
      </w:r>
      <w:r>
        <w:rPr>
          <w:sz w:val="24"/>
        </w:rPr>
        <w:t>que el aporte del APS contribuye a reducir la brecha de pensión por género.</w:t>
      </w:r>
      <w:r>
        <w:rPr>
          <w:spacing w:val="-18"/>
          <w:sz w:val="24"/>
        </w:rPr>
        <w:t xml:space="preserve"> </w:t>
      </w:r>
      <w:r>
        <w:rPr>
          <w:sz w:val="24"/>
        </w:rPr>
        <w:t>Mientras</w:t>
      </w:r>
      <w:r>
        <w:rPr>
          <w:spacing w:val="-18"/>
          <w:sz w:val="24"/>
        </w:rPr>
        <w:t xml:space="preserve"> </w:t>
      </w:r>
      <w:r>
        <w:rPr>
          <w:sz w:val="24"/>
        </w:rPr>
        <w:t>que</w:t>
      </w:r>
      <w:r>
        <w:rPr>
          <w:spacing w:val="-17"/>
          <w:sz w:val="24"/>
        </w:rPr>
        <w:t xml:space="preserve"> </w:t>
      </w:r>
      <w:r>
        <w:rPr>
          <w:b/>
          <w:sz w:val="24"/>
        </w:rPr>
        <w:t>los</w:t>
      </w:r>
      <w:r>
        <w:rPr>
          <w:b/>
          <w:spacing w:val="-13"/>
          <w:sz w:val="24"/>
        </w:rPr>
        <w:t xml:space="preserve"> </w:t>
      </w:r>
      <w:r>
        <w:rPr>
          <w:b/>
          <w:sz w:val="24"/>
        </w:rPr>
        <w:t>montos</w:t>
      </w:r>
      <w:r>
        <w:rPr>
          <w:b/>
          <w:spacing w:val="-18"/>
          <w:sz w:val="24"/>
        </w:rPr>
        <w:t xml:space="preserve"> </w:t>
      </w:r>
      <w:r>
        <w:rPr>
          <w:b/>
          <w:sz w:val="24"/>
        </w:rPr>
        <w:t>promedio</w:t>
      </w:r>
      <w:r>
        <w:rPr>
          <w:b/>
          <w:spacing w:val="-18"/>
          <w:sz w:val="24"/>
        </w:rPr>
        <w:t xml:space="preserve"> </w:t>
      </w:r>
      <w:r>
        <w:rPr>
          <w:b/>
          <w:sz w:val="24"/>
        </w:rPr>
        <w:t>de</w:t>
      </w:r>
      <w:r>
        <w:rPr>
          <w:b/>
          <w:spacing w:val="-18"/>
          <w:sz w:val="24"/>
        </w:rPr>
        <w:t xml:space="preserve"> </w:t>
      </w:r>
      <w:r>
        <w:rPr>
          <w:b/>
          <w:sz w:val="24"/>
        </w:rPr>
        <w:t>pensión</w:t>
      </w:r>
      <w:r>
        <w:rPr>
          <w:b/>
          <w:spacing w:val="-18"/>
          <w:sz w:val="24"/>
        </w:rPr>
        <w:t xml:space="preserve"> </w:t>
      </w:r>
      <w:r>
        <w:rPr>
          <w:b/>
          <w:sz w:val="24"/>
        </w:rPr>
        <w:t>autofinanciada para mujeres y hombres fueron de $116.117 y $150.734, respectivamente, lo que implicó una brecha promedio de 23% entre los géneros.</w:t>
      </w:r>
    </w:p>
    <w:p w:rsidR="00B44AD3" w:rsidRDefault="00B44AD3">
      <w:pPr>
        <w:pStyle w:val="Textoindependiente"/>
        <w:spacing w:before="1"/>
        <w:rPr>
          <w:b/>
          <w:sz w:val="27"/>
        </w:rPr>
      </w:pPr>
    </w:p>
    <w:p w:rsidR="00B44AD3" w:rsidRDefault="00921DD3">
      <w:pPr>
        <w:pStyle w:val="Ttulo1"/>
        <w:spacing w:line="276" w:lineRule="auto"/>
      </w:pPr>
      <w:r>
        <w:t>Lo</w:t>
      </w:r>
      <w:r>
        <w:rPr>
          <w:spacing w:val="-23"/>
        </w:rPr>
        <w:t xml:space="preserve"> </w:t>
      </w:r>
      <w:r>
        <w:t>anterior,</w:t>
      </w:r>
      <w:r>
        <w:rPr>
          <w:spacing w:val="-22"/>
        </w:rPr>
        <w:t xml:space="preserve"> </w:t>
      </w:r>
      <w:r>
        <w:t>es</w:t>
      </w:r>
      <w:r>
        <w:rPr>
          <w:spacing w:val="-23"/>
        </w:rPr>
        <w:t xml:space="preserve"> </w:t>
      </w:r>
      <w:r>
        <w:t>una</w:t>
      </w:r>
      <w:r>
        <w:rPr>
          <w:spacing w:val="-23"/>
        </w:rPr>
        <w:t xml:space="preserve"> </w:t>
      </w:r>
      <w:r>
        <w:t>muestra</w:t>
      </w:r>
      <w:r>
        <w:rPr>
          <w:spacing w:val="-23"/>
        </w:rPr>
        <w:t xml:space="preserve"> </w:t>
      </w:r>
      <w:r>
        <w:t>clara</w:t>
      </w:r>
      <w:r>
        <w:rPr>
          <w:spacing w:val="-28"/>
        </w:rPr>
        <w:t xml:space="preserve"> </w:t>
      </w:r>
      <w:r>
        <w:t>de</w:t>
      </w:r>
      <w:r>
        <w:rPr>
          <w:spacing w:val="-23"/>
        </w:rPr>
        <w:t xml:space="preserve"> </w:t>
      </w:r>
      <w:r>
        <w:t>que</w:t>
      </w:r>
      <w:r>
        <w:rPr>
          <w:spacing w:val="-23"/>
        </w:rPr>
        <w:t xml:space="preserve"> </w:t>
      </w:r>
      <w:r>
        <w:t>el</w:t>
      </w:r>
      <w:r>
        <w:rPr>
          <w:spacing w:val="-21"/>
        </w:rPr>
        <w:t xml:space="preserve"> </w:t>
      </w:r>
      <w:r>
        <w:t>sistema</w:t>
      </w:r>
      <w:r>
        <w:rPr>
          <w:spacing w:val="-23"/>
        </w:rPr>
        <w:t xml:space="preserve"> </w:t>
      </w:r>
      <w:r>
        <w:t>de</w:t>
      </w:r>
      <w:r>
        <w:rPr>
          <w:spacing w:val="-23"/>
        </w:rPr>
        <w:t xml:space="preserve"> </w:t>
      </w:r>
      <w:r>
        <w:t>AFP</w:t>
      </w:r>
      <w:r>
        <w:rPr>
          <w:spacing w:val="-22"/>
        </w:rPr>
        <w:t xml:space="preserve"> </w:t>
      </w:r>
      <w:r>
        <w:t>fracasó, y que debe se</w:t>
      </w:r>
      <w:r>
        <w:t>r reemplazado por un verdadero sistema de seguridad social que garantice pensiones dignas al pueblo chileno. En este sentido, ilustrativo es el ejemplo de Naciones prósperas que admiramos, como son los países nórdicos con Estados de Bienestar.</w:t>
      </w:r>
    </w:p>
    <w:p w:rsidR="00B44AD3" w:rsidRDefault="00B44AD3">
      <w:pPr>
        <w:pStyle w:val="Textoindependiente"/>
        <w:spacing w:before="1"/>
        <w:rPr>
          <w:b/>
          <w:sz w:val="28"/>
        </w:rPr>
      </w:pPr>
    </w:p>
    <w:p w:rsidR="00B44AD3" w:rsidRDefault="00921DD3">
      <w:pPr>
        <w:pStyle w:val="Textoindependiente"/>
        <w:spacing w:line="276" w:lineRule="auto"/>
        <w:ind w:left="116" w:right="111"/>
        <w:jc w:val="both"/>
      </w:pPr>
      <w:r>
        <w:t xml:space="preserve">Los países </w:t>
      </w:r>
      <w:r>
        <w:t>nórdicos tienen algunos de los mejores sistemas de pensiones</w:t>
      </w:r>
      <w:r>
        <w:rPr>
          <w:spacing w:val="-23"/>
        </w:rPr>
        <w:t xml:space="preserve"> </w:t>
      </w:r>
      <w:r>
        <w:t>del</w:t>
      </w:r>
      <w:r>
        <w:rPr>
          <w:spacing w:val="-23"/>
        </w:rPr>
        <w:t xml:space="preserve"> </w:t>
      </w:r>
      <w:r>
        <w:t>mundo.</w:t>
      </w:r>
      <w:r>
        <w:rPr>
          <w:spacing w:val="-23"/>
        </w:rPr>
        <w:t xml:space="preserve"> </w:t>
      </w:r>
      <w:r>
        <w:t>Estos</w:t>
      </w:r>
      <w:r>
        <w:rPr>
          <w:spacing w:val="-21"/>
        </w:rPr>
        <w:t xml:space="preserve"> </w:t>
      </w:r>
      <w:r>
        <w:t>modelos</w:t>
      </w:r>
      <w:r>
        <w:rPr>
          <w:spacing w:val="-27"/>
        </w:rPr>
        <w:t xml:space="preserve"> </w:t>
      </w:r>
      <w:r>
        <w:t>se</w:t>
      </w:r>
      <w:r>
        <w:rPr>
          <w:spacing w:val="-23"/>
        </w:rPr>
        <w:t xml:space="preserve"> </w:t>
      </w:r>
      <w:r>
        <w:t>basan</w:t>
      </w:r>
      <w:r>
        <w:rPr>
          <w:spacing w:val="-23"/>
        </w:rPr>
        <w:t xml:space="preserve"> </w:t>
      </w:r>
      <w:r>
        <w:t>en</w:t>
      </w:r>
      <w:r>
        <w:rPr>
          <w:spacing w:val="-23"/>
        </w:rPr>
        <w:t xml:space="preserve"> </w:t>
      </w:r>
      <w:r>
        <w:t>la</w:t>
      </w:r>
      <w:r>
        <w:rPr>
          <w:spacing w:val="-23"/>
        </w:rPr>
        <w:t xml:space="preserve"> </w:t>
      </w:r>
      <w:r>
        <w:t>idea</w:t>
      </w:r>
      <w:r>
        <w:rPr>
          <w:spacing w:val="-23"/>
        </w:rPr>
        <w:t xml:space="preserve"> </w:t>
      </w:r>
      <w:r>
        <w:t>de</w:t>
      </w:r>
      <w:r>
        <w:rPr>
          <w:spacing w:val="-28"/>
        </w:rPr>
        <w:t xml:space="preserve"> </w:t>
      </w:r>
      <w:r>
        <w:t>que</w:t>
      </w:r>
      <w:r>
        <w:rPr>
          <w:spacing w:val="-23"/>
        </w:rPr>
        <w:t xml:space="preserve"> </w:t>
      </w:r>
      <w:r>
        <w:t>todos los ciudadanos merecen una vejez digna, independientemente de sus ingresos o su situación laboral.</w:t>
      </w:r>
    </w:p>
    <w:p w:rsidR="00B44AD3" w:rsidRDefault="00B44AD3">
      <w:pPr>
        <w:pStyle w:val="Textoindependiente"/>
        <w:spacing w:before="9"/>
        <w:rPr>
          <w:sz w:val="27"/>
        </w:rPr>
      </w:pPr>
    </w:p>
    <w:p w:rsidR="00B44AD3" w:rsidRDefault="00921DD3">
      <w:pPr>
        <w:pStyle w:val="Textoindependiente"/>
        <w:spacing w:line="276" w:lineRule="auto"/>
        <w:ind w:left="116" w:right="115"/>
        <w:jc w:val="both"/>
      </w:pPr>
      <w:r>
        <w:t>Los</w:t>
      </w:r>
      <w:r>
        <w:rPr>
          <w:spacing w:val="-19"/>
        </w:rPr>
        <w:t xml:space="preserve"> </w:t>
      </w:r>
      <w:r>
        <w:t>regímenes</w:t>
      </w:r>
      <w:r>
        <w:rPr>
          <w:spacing w:val="-19"/>
        </w:rPr>
        <w:t xml:space="preserve"> </w:t>
      </w:r>
      <w:r>
        <w:t>previsionales</w:t>
      </w:r>
      <w:r>
        <w:rPr>
          <w:spacing w:val="-20"/>
        </w:rPr>
        <w:t xml:space="preserve"> </w:t>
      </w:r>
      <w:r>
        <w:t>nórdicos</w:t>
      </w:r>
      <w:r>
        <w:rPr>
          <w:spacing w:val="-20"/>
        </w:rPr>
        <w:t xml:space="preserve"> </w:t>
      </w:r>
      <w:r>
        <w:t>son</w:t>
      </w:r>
      <w:r>
        <w:rPr>
          <w:spacing w:val="-20"/>
        </w:rPr>
        <w:t xml:space="preserve"> </w:t>
      </w:r>
      <w:r>
        <w:t>financiados</w:t>
      </w:r>
      <w:r>
        <w:rPr>
          <w:spacing w:val="-20"/>
        </w:rPr>
        <w:t xml:space="preserve"> </w:t>
      </w:r>
      <w:r>
        <w:t>por</w:t>
      </w:r>
      <w:r>
        <w:rPr>
          <w:spacing w:val="-20"/>
        </w:rPr>
        <w:t xml:space="preserve"> </w:t>
      </w:r>
      <w:r>
        <w:t xml:space="preserve">impuestos y contribuciones obligatorias de las trabajadoras y trabajadores. Estos modelos ofrecen a la ciudadanía una variedad de beneficios, incluyendo pensiones, atención médica, empleo y en materia de </w:t>
      </w:r>
      <w:r>
        <w:rPr>
          <w:spacing w:val="-2"/>
        </w:rPr>
        <w:t>discapaci</w:t>
      </w:r>
      <w:r>
        <w:rPr>
          <w:spacing w:val="-2"/>
        </w:rPr>
        <w:t>dad.</w:t>
      </w:r>
    </w:p>
    <w:p w:rsidR="00B44AD3" w:rsidRDefault="00B44AD3">
      <w:pPr>
        <w:pStyle w:val="Textoindependiente"/>
        <w:spacing w:before="3"/>
        <w:rPr>
          <w:sz w:val="27"/>
        </w:rPr>
      </w:pPr>
    </w:p>
    <w:p w:rsidR="00B44AD3" w:rsidRDefault="00921DD3">
      <w:pPr>
        <w:pStyle w:val="Textoindependiente"/>
        <w:spacing w:before="1" w:line="276" w:lineRule="auto"/>
        <w:ind w:left="116" w:right="110"/>
        <w:jc w:val="both"/>
      </w:pPr>
      <w:r>
        <w:t>Estos sistemas son altamente efectivos. La tasa de pobreza entre las personas mayores en los países nórdicos es muy baja. Este segmento</w:t>
      </w:r>
      <w:r>
        <w:rPr>
          <w:spacing w:val="-27"/>
        </w:rPr>
        <w:t xml:space="preserve"> </w:t>
      </w:r>
      <w:r>
        <w:t>de</w:t>
      </w:r>
      <w:r>
        <w:rPr>
          <w:spacing w:val="-26"/>
        </w:rPr>
        <w:t xml:space="preserve"> </w:t>
      </w:r>
      <w:r>
        <w:t>la</w:t>
      </w:r>
      <w:r>
        <w:rPr>
          <w:spacing w:val="-27"/>
        </w:rPr>
        <w:t xml:space="preserve"> </w:t>
      </w:r>
      <w:r>
        <w:t>población</w:t>
      </w:r>
      <w:r>
        <w:rPr>
          <w:spacing w:val="-21"/>
        </w:rPr>
        <w:t xml:space="preserve"> </w:t>
      </w:r>
      <w:r>
        <w:t>tiene</w:t>
      </w:r>
      <w:r>
        <w:rPr>
          <w:spacing w:val="-27"/>
        </w:rPr>
        <w:t xml:space="preserve"> </w:t>
      </w:r>
      <w:r>
        <w:t>acceso</w:t>
      </w:r>
      <w:r>
        <w:rPr>
          <w:spacing w:val="-27"/>
        </w:rPr>
        <w:t xml:space="preserve"> </w:t>
      </w:r>
      <w:r>
        <w:t>a</w:t>
      </w:r>
      <w:r>
        <w:rPr>
          <w:spacing w:val="-27"/>
        </w:rPr>
        <w:t xml:space="preserve"> </w:t>
      </w:r>
      <w:r>
        <w:t>una</w:t>
      </w:r>
      <w:r>
        <w:rPr>
          <w:spacing w:val="-27"/>
        </w:rPr>
        <w:t xml:space="preserve"> </w:t>
      </w:r>
      <w:r>
        <w:t>atención</w:t>
      </w:r>
      <w:r>
        <w:rPr>
          <w:spacing w:val="-22"/>
        </w:rPr>
        <w:t xml:space="preserve"> </w:t>
      </w:r>
      <w:r>
        <w:t>médica</w:t>
      </w:r>
      <w:r>
        <w:rPr>
          <w:spacing w:val="-27"/>
        </w:rPr>
        <w:t xml:space="preserve"> </w:t>
      </w:r>
      <w:r>
        <w:t>de</w:t>
      </w:r>
      <w:r>
        <w:rPr>
          <w:spacing w:val="-27"/>
        </w:rPr>
        <w:t xml:space="preserve"> </w:t>
      </w:r>
      <w:r>
        <w:t>alto estándar y con una muy buena calidad de vida.</w:t>
      </w:r>
    </w:p>
    <w:p w:rsidR="00B44AD3" w:rsidRDefault="00B44AD3">
      <w:pPr>
        <w:pStyle w:val="Textoindependiente"/>
        <w:spacing w:before="8"/>
        <w:rPr>
          <w:sz w:val="27"/>
        </w:rPr>
      </w:pPr>
    </w:p>
    <w:p w:rsidR="00B44AD3" w:rsidRDefault="00921DD3">
      <w:pPr>
        <w:pStyle w:val="Textoindependiente"/>
        <w:spacing w:line="276" w:lineRule="auto"/>
        <w:ind w:left="116" w:right="115"/>
        <w:jc w:val="both"/>
      </w:pPr>
      <w:r>
        <w:t>Los mode</w:t>
      </w:r>
      <w:r>
        <w:t>los de pensiones nórdicos son un referente para otros países del mundo. Otros Estados han adoptado políticas similares, en cuanto a beneficios o prestaciones sociales.</w:t>
      </w:r>
    </w:p>
    <w:p w:rsidR="00B44AD3" w:rsidRDefault="00B44AD3">
      <w:pPr>
        <w:pStyle w:val="Textoindependiente"/>
        <w:spacing w:before="10"/>
        <w:rPr>
          <w:sz w:val="27"/>
        </w:rPr>
      </w:pPr>
    </w:p>
    <w:p w:rsidR="00B44AD3" w:rsidRDefault="00921DD3">
      <w:pPr>
        <w:pStyle w:val="Textoindependiente"/>
        <w:spacing w:line="276" w:lineRule="auto"/>
        <w:ind w:left="116" w:right="116"/>
        <w:jc w:val="both"/>
      </w:pPr>
      <w:r>
        <w:t>Los regímenes previsionales en estos Estados, se basan en los siguientes principios:</w:t>
      </w:r>
    </w:p>
    <w:p w:rsidR="00B44AD3" w:rsidRDefault="00B44AD3">
      <w:pPr>
        <w:pStyle w:val="Textoindependiente"/>
        <w:rPr>
          <w:sz w:val="27"/>
        </w:rPr>
      </w:pPr>
    </w:p>
    <w:p w:rsidR="00B44AD3" w:rsidRDefault="00921DD3">
      <w:pPr>
        <w:pStyle w:val="Textoindependiente"/>
        <w:spacing w:line="278" w:lineRule="auto"/>
        <w:ind w:left="116" w:right="110"/>
        <w:jc w:val="both"/>
      </w:pPr>
      <w:r>
        <w:rPr>
          <w:b/>
        </w:rPr>
        <w:t>S</w:t>
      </w:r>
      <w:r>
        <w:rPr>
          <w:b/>
        </w:rPr>
        <w:t>olidaridad</w:t>
      </w:r>
      <w:r>
        <w:t xml:space="preserve">: Todos los ciudadanos contribuyen al sistema de pensiones, independientemente de sus ingresos o su situación </w:t>
      </w:r>
      <w:r>
        <w:rPr>
          <w:spacing w:val="-2"/>
        </w:rPr>
        <w:t>laboral.</w:t>
      </w:r>
    </w:p>
    <w:p w:rsidR="00B44AD3" w:rsidRDefault="00B44AD3">
      <w:pPr>
        <w:spacing w:line="278" w:lineRule="auto"/>
        <w:jc w:val="both"/>
        <w:sectPr w:rsidR="00B44AD3">
          <w:pgSz w:w="12240" w:h="19220"/>
          <w:pgMar w:top="1320" w:right="1300" w:bottom="280" w:left="1300" w:header="720" w:footer="720" w:gutter="0"/>
          <w:cols w:space="720"/>
        </w:sectPr>
      </w:pPr>
    </w:p>
    <w:p w:rsidR="00B44AD3" w:rsidRDefault="00921DD3">
      <w:pPr>
        <w:pStyle w:val="Textoindependiente"/>
        <w:spacing w:before="75" w:line="280" w:lineRule="auto"/>
        <w:ind w:left="116" w:right="109"/>
        <w:jc w:val="both"/>
      </w:pPr>
      <w:r>
        <w:rPr>
          <w:b/>
        </w:rPr>
        <w:t xml:space="preserve">Equidad: </w:t>
      </w:r>
      <w:r>
        <w:t>Todos los ciudadanos reciben pensiones justas, independientemente de sus ingresos o su situación laboral.</w:t>
      </w:r>
    </w:p>
    <w:p w:rsidR="00B44AD3" w:rsidRDefault="00B44AD3">
      <w:pPr>
        <w:pStyle w:val="Textoindependiente"/>
        <w:spacing w:before="6"/>
        <w:rPr>
          <w:sz w:val="26"/>
        </w:rPr>
      </w:pPr>
    </w:p>
    <w:p w:rsidR="00B44AD3" w:rsidRDefault="00921DD3">
      <w:pPr>
        <w:pStyle w:val="Textoindependiente"/>
        <w:spacing w:line="280" w:lineRule="auto"/>
        <w:ind w:left="116" w:right="116"/>
        <w:jc w:val="both"/>
      </w:pPr>
      <w:r>
        <w:rPr>
          <w:b/>
        </w:rPr>
        <w:t>Seguridad:</w:t>
      </w:r>
      <w:r>
        <w:rPr>
          <w:b/>
          <w:spacing w:val="-19"/>
        </w:rPr>
        <w:t xml:space="preserve"> </w:t>
      </w:r>
      <w:r>
        <w:t>Los</w:t>
      </w:r>
      <w:r>
        <w:rPr>
          <w:spacing w:val="-20"/>
        </w:rPr>
        <w:t xml:space="preserve"> </w:t>
      </w:r>
      <w:r>
        <w:t>derechos</w:t>
      </w:r>
      <w:r>
        <w:rPr>
          <w:spacing w:val="-20"/>
        </w:rPr>
        <w:t xml:space="preserve"> </w:t>
      </w:r>
      <w:r>
        <w:t>sociales</w:t>
      </w:r>
      <w:r>
        <w:rPr>
          <w:spacing w:val="-19"/>
        </w:rPr>
        <w:t xml:space="preserve"> </w:t>
      </w:r>
      <w:r>
        <w:t>son</w:t>
      </w:r>
      <w:r>
        <w:rPr>
          <w:spacing w:val="-20"/>
        </w:rPr>
        <w:t xml:space="preserve"> </w:t>
      </w:r>
      <w:r>
        <w:t>financieramente</w:t>
      </w:r>
      <w:r>
        <w:rPr>
          <w:spacing w:val="-20"/>
        </w:rPr>
        <w:t xml:space="preserve"> </w:t>
      </w:r>
      <w:r>
        <w:t>sostenibles</w:t>
      </w:r>
      <w:r>
        <w:rPr>
          <w:spacing w:val="-20"/>
        </w:rPr>
        <w:t xml:space="preserve"> </w:t>
      </w:r>
      <w:r>
        <w:t>y están protegidos de la inflación.</w:t>
      </w:r>
    </w:p>
    <w:p w:rsidR="00B44AD3" w:rsidRDefault="00B44AD3">
      <w:pPr>
        <w:pStyle w:val="Textoindependiente"/>
        <w:spacing w:before="5"/>
        <w:rPr>
          <w:sz w:val="26"/>
        </w:rPr>
      </w:pPr>
    </w:p>
    <w:p w:rsidR="00B44AD3" w:rsidRDefault="00921DD3">
      <w:pPr>
        <w:pStyle w:val="Textoindependiente"/>
        <w:spacing w:before="1" w:line="283" w:lineRule="auto"/>
        <w:ind w:left="116" w:right="116"/>
        <w:jc w:val="both"/>
      </w:pPr>
      <w:r>
        <w:rPr>
          <w:b/>
        </w:rPr>
        <w:t>Flexibilidad:</w:t>
      </w:r>
      <w:r>
        <w:rPr>
          <w:b/>
          <w:spacing w:val="-18"/>
        </w:rPr>
        <w:t xml:space="preserve"> </w:t>
      </w:r>
      <w:r>
        <w:t>Los</w:t>
      </w:r>
      <w:r>
        <w:rPr>
          <w:spacing w:val="-19"/>
        </w:rPr>
        <w:t xml:space="preserve"> </w:t>
      </w:r>
      <w:r>
        <w:t>sistemas</w:t>
      </w:r>
      <w:r>
        <w:rPr>
          <w:spacing w:val="-19"/>
        </w:rPr>
        <w:t xml:space="preserve"> </w:t>
      </w:r>
      <w:r>
        <w:t>previsionales</w:t>
      </w:r>
      <w:r>
        <w:rPr>
          <w:spacing w:val="-18"/>
        </w:rPr>
        <w:t xml:space="preserve"> </w:t>
      </w:r>
      <w:r>
        <w:t>son</w:t>
      </w:r>
      <w:r>
        <w:rPr>
          <w:spacing w:val="-19"/>
        </w:rPr>
        <w:t xml:space="preserve"> </w:t>
      </w:r>
      <w:r>
        <w:t>flexibles</w:t>
      </w:r>
      <w:r>
        <w:rPr>
          <w:spacing w:val="-19"/>
        </w:rPr>
        <w:t xml:space="preserve"> </w:t>
      </w:r>
      <w:r>
        <w:t>y</w:t>
      </w:r>
      <w:r>
        <w:rPr>
          <w:spacing w:val="-14"/>
        </w:rPr>
        <w:t xml:space="preserve"> </w:t>
      </w:r>
      <w:r>
        <w:t>se</w:t>
      </w:r>
      <w:r>
        <w:rPr>
          <w:spacing w:val="-19"/>
        </w:rPr>
        <w:t xml:space="preserve"> </w:t>
      </w:r>
      <w:r>
        <w:t>pueden adaptar a las necesidades cambiantes de la sociedad.</w:t>
      </w:r>
    </w:p>
    <w:p w:rsidR="00B44AD3" w:rsidRDefault="00B44AD3">
      <w:pPr>
        <w:pStyle w:val="Textoindependiente"/>
        <w:spacing w:before="9"/>
        <w:rPr>
          <w:sz w:val="26"/>
        </w:rPr>
      </w:pPr>
    </w:p>
    <w:p w:rsidR="00B44AD3" w:rsidRDefault="00921DD3">
      <w:pPr>
        <w:pStyle w:val="Textoindependiente"/>
        <w:spacing w:before="1" w:line="276" w:lineRule="auto"/>
        <w:ind w:left="116" w:right="110"/>
        <w:jc w:val="both"/>
      </w:pPr>
      <w:r>
        <w:t>A mayor abundamiento, y a modo ejemplar, podemos señalar el caso de Dinamarca. El sistema de pensiones de esta Nación nórdica, es uno</w:t>
      </w:r>
      <w:r>
        <w:rPr>
          <w:spacing w:val="-13"/>
        </w:rPr>
        <w:t xml:space="preserve"> </w:t>
      </w:r>
      <w:r>
        <w:t>de</w:t>
      </w:r>
      <w:r>
        <w:rPr>
          <w:spacing w:val="-13"/>
        </w:rPr>
        <w:t xml:space="preserve"> </w:t>
      </w:r>
      <w:r>
        <w:t>los</w:t>
      </w:r>
      <w:r>
        <w:rPr>
          <w:spacing w:val="-13"/>
        </w:rPr>
        <w:t xml:space="preserve"> </w:t>
      </w:r>
      <w:r>
        <w:t>mejores</w:t>
      </w:r>
      <w:r>
        <w:rPr>
          <w:spacing w:val="-13"/>
        </w:rPr>
        <w:t xml:space="preserve"> </w:t>
      </w:r>
      <w:r>
        <w:t>del</w:t>
      </w:r>
      <w:r>
        <w:rPr>
          <w:spacing w:val="-13"/>
        </w:rPr>
        <w:t xml:space="preserve"> </w:t>
      </w:r>
      <w:r>
        <w:t>mundo.</w:t>
      </w:r>
      <w:r>
        <w:rPr>
          <w:spacing w:val="-12"/>
        </w:rPr>
        <w:t xml:space="preserve"> </w:t>
      </w:r>
      <w:r>
        <w:t>La</w:t>
      </w:r>
      <w:r>
        <w:rPr>
          <w:spacing w:val="-13"/>
        </w:rPr>
        <w:t xml:space="preserve"> </w:t>
      </w:r>
      <w:r>
        <w:t>base</w:t>
      </w:r>
      <w:r>
        <w:rPr>
          <w:spacing w:val="-13"/>
        </w:rPr>
        <w:t xml:space="preserve"> </w:t>
      </w:r>
      <w:r>
        <w:t>de</w:t>
      </w:r>
      <w:r>
        <w:rPr>
          <w:spacing w:val="-13"/>
        </w:rPr>
        <w:t xml:space="preserve"> </w:t>
      </w:r>
      <w:r>
        <w:t>este</w:t>
      </w:r>
      <w:r>
        <w:rPr>
          <w:spacing w:val="-13"/>
        </w:rPr>
        <w:t xml:space="preserve"> </w:t>
      </w:r>
      <w:r>
        <w:t>régimen</w:t>
      </w:r>
      <w:r>
        <w:rPr>
          <w:spacing w:val="-13"/>
        </w:rPr>
        <w:t xml:space="preserve"> </w:t>
      </w:r>
      <w:r>
        <w:t>previsional</w:t>
      </w:r>
      <w:r>
        <w:t>, es público, lo que significa que las trabajadoras y trabajadores contribuyen a un fondo común que se utiliza para pagar las pensiones. El sistema también incluye un componente privado, que permite a las personas ahorrar para su jubilación, más allá de lo</w:t>
      </w:r>
      <w:r>
        <w:t xml:space="preserve"> que se les proporciona por el sistema público.</w:t>
      </w:r>
    </w:p>
    <w:p w:rsidR="00B44AD3" w:rsidRDefault="00B44AD3">
      <w:pPr>
        <w:pStyle w:val="Textoindependiente"/>
        <w:spacing w:before="6"/>
        <w:rPr>
          <w:sz w:val="27"/>
        </w:rPr>
      </w:pPr>
    </w:p>
    <w:p w:rsidR="00B44AD3" w:rsidRDefault="00921DD3">
      <w:pPr>
        <w:pStyle w:val="Textoindependiente"/>
        <w:spacing w:line="276" w:lineRule="auto"/>
        <w:ind w:left="116" w:right="110"/>
        <w:jc w:val="both"/>
      </w:pPr>
      <w:r>
        <w:t>El sistema de pensiones danés es considerado uno de los mejores del</w:t>
      </w:r>
      <w:r>
        <w:rPr>
          <w:spacing w:val="-12"/>
        </w:rPr>
        <w:t xml:space="preserve"> </w:t>
      </w:r>
      <w:r>
        <w:t>mundo</w:t>
      </w:r>
      <w:r>
        <w:rPr>
          <w:spacing w:val="-12"/>
        </w:rPr>
        <w:t xml:space="preserve"> </w:t>
      </w:r>
      <w:r>
        <w:t>por</w:t>
      </w:r>
      <w:r>
        <w:rPr>
          <w:spacing w:val="-12"/>
        </w:rPr>
        <w:t xml:space="preserve"> </w:t>
      </w:r>
      <w:r>
        <w:t>varias</w:t>
      </w:r>
      <w:r>
        <w:rPr>
          <w:spacing w:val="-12"/>
        </w:rPr>
        <w:t xml:space="preserve"> </w:t>
      </w:r>
      <w:r>
        <w:t>razones.</w:t>
      </w:r>
      <w:r>
        <w:rPr>
          <w:spacing w:val="-12"/>
        </w:rPr>
        <w:t xml:space="preserve"> </w:t>
      </w:r>
      <w:r>
        <w:t>En</w:t>
      </w:r>
      <w:r>
        <w:rPr>
          <w:spacing w:val="-12"/>
        </w:rPr>
        <w:t xml:space="preserve"> </w:t>
      </w:r>
      <w:r>
        <w:t>primer</w:t>
      </w:r>
      <w:r>
        <w:rPr>
          <w:spacing w:val="-12"/>
        </w:rPr>
        <w:t xml:space="preserve"> </w:t>
      </w:r>
      <w:r>
        <w:t>lugar,</w:t>
      </w:r>
      <w:r>
        <w:rPr>
          <w:spacing w:val="-12"/>
        </w:rPr>
        <w:t xml:space="preserve"> </w:t>
      </w:r>
      <w:r>
        <w:t>es</w:t>
      </w:r>
      <w:r>
        <w:rPr>
          <w:spacing w:val="-12"/>
        </w:rPr>
        <w:t xml:space="preserve"> </w:t>
      </w:r>
      <w:r>
        <w:t>muy</w:t>
      </w:r>
      <w:r>
        <w:rPr>
          <w:spacing w:val="-12"/>
        </w:rPr>
        <w:t xml:space="preserve"> </w:t>
      </w:r>
      <w:r>
        <w:t>generoso.</w:t>
      </w:r>
      <w:r>
        <w:rPr>
          <w:spacing w:val="-12"/>
        </w:rPr>
        <w:t xml:space="preserve"> </w:t>
      </w:r>
      <w:r>
        <w:t>El nivel</w:t>
      </w:r>
      <w:r>
        <w:rPr>
          <w:spacing w:val="-36"/>
        </w:rPr>
        <w:t xml:space="preserve"> </w:t>
      </w:r>
      <w:r>
        <w:t>de</w:t>
      </w:r>
      <w:r>
        <w:rPr>
          <w:spacing w:val="-37"/>
        </w:rPr>
        <w:t xml:space="preserve"> </w:t>
      </w:r>
      <w:r>
        <w:t>reemplazo,</w:t>
      </w:r>
      <w:r>
        <w:rPr>
          <w:spacing w:val="-36"/>
        </w:rPr>
        <w:t xml:space="preserve"> </w:t>
      </w:r>
      <w:r>
        <w:t>que</w:t>
      </w:r>
      <w:r>
        <w:rPr>
          <w:spacing w:val="-36"/>
        </w:rPr>
        <w:t xml:space="preserve"> </w:t>
      </w:r>
      <w:r>
        <w:t>es</w:t>
      </w:r>
      <w:r>
        <w:rPr>
          <w:spacing w:val="-36"/>
        </w:rPr>
        <w:t xml:space="preserve"> </w:t>
      </w:r>
      <w:r>
        <w:t>la</w:t>
      </w:r>
      <w:r>
        <w:rPr>
          <w:spacing w:val="-36"/>
        </w:rPr>
        <w:t xml:space="preserve"> </w:t>
      </w:r>
      <w:r>
        <w:t>proporción</w:t>
      </w:r>
      <w:r>
        <w:rPr>
          <w:spacing w:val="-36"/>
        </w:rPr>
        <w:t xml:space="preserve"> </w:t>
      </w:r>
      <w:r>
        <w:t>de</w:t>
      </w:r>
      <w:r>
        <w:rPr>
          <w:spacing w:val="-36"/>
        </w:rPr>
        <w:t xml:space="preserve"> </w:t>
      </w:r>
      <w:r>
        <w:t>los</w:t>
      </w:r>
      <w:r>
        <w:rPr>
          <w:spacing w:val="-36"/>
        </w:rPr>
        <w:t xml:space="preserve"> </w:t>
      </w:r>
      <w:r>
        <w:t>ingresos</w:t>
      </w:r>
      <w:r>
        <w:rPr>
          <w:spacing w:val="-36"/>
        </w:rPr>
        <w:t xml:space="preserve"> </w:t>
      </w:r>
      <w:r>
        <w:t>del</w:t>
      </w:r>
      <w:r>
        <w:rPr>
          <w:spacing w:val="-36"/>
        </w:rPr>
        <w:t xml:space="preserve"> </w:t>
      </w:r>
      <w:r>
        <w:t xml:space="preserve">trabajo que se </w:t>
      </w:r>
      <w:r>
        <w:t>reemplazan con la pensión, es alto. En segundo lugar, el sistema es muy sostenible. Los fondos del sistema están bien financiados y se espera que sigan estando bien financiados en el futuro. En tercer lugar, el sistema es muy eficiente. Los costos administ</w:t>
      </w:r>
      <w:r>
        <w:t xml:space="preserve">rativos son bajos y los fondos se invierten de manera </w:t>
      </w:r>
      <w:r>
        <w:rPr>
          <w:spacing w:val="-2"/>
        </w:rPr>
        <w:t>efectiva.</w:t>
      </w:r>
    </w:p>
    <w:p w:rsidR="00B44AD3" w:rsidRDefault="00B44AD3">
      <w:pPr>
        <w:pStyle w:val="Textoindependiente"/>
        <w:spacing w:before="1"/>
        <w:rPr>
          <w:sz w:val="27"/>
        </w:rPr>
      </w:pPr>
    </w:p>
    <w:p w:rsidR="00B44AD3" w:rsidRDefault="00921DD3">
      <w:pPr>
        <w:spacing w:line="276" w:lineRule="auto"/>
        <w:ind w:left="116" w:right="110"/>
        <w:jc w:val="both"/>
        <w:rPr>
          <w:sz w:val="24"/>
        </w:rPr>
      </w:pPr>
      <w:r>
        <w:rPr>
          <w:b/>
          <w:sz w:val="24"/>
        </w:rPr>
        <w:t>El</w:t>
      </w:r>
      <w:r>
        <w:rPr>
          <w:b/>
          <w:spacing w:val="-28"/>
          <w:sz w:val="24"/>
        </w:rPr>
        <w:t xml:space="preserve"> </w:t>
      </w:r>
      <w:r>
        <w:rPr>
          <w:b/>
          <w:sz w:val="24"/>
        </w:rPr>
        <w:t>informe</w:t>
      </w:r>
      <w:r>
        <w:rPr>
          <w:b/>
          <w:spacing w:val="-28"/>
          <w:sz w:val="24"/>
        </w:rPr>
        <w:t xml:space="preserve"> </w:t>
      </w:r>
      <w:r>
        <w:rPr>
          <w:b/>
          <w:sz w:val="24"/>
        </w:rPr>
        <w:t>del</w:t>
      </w:r>
      <w:r>
        <w:rPr>
          <w:b/>
          <w:spacing w:val="-28"/>
          <w:sz w:val="24"/>
        </w:rPr>
        <w:t xml:space="preserve"> </w:t>
      </w:r>
      <w:r>
        <w:rPr>
          <w:b/>
          <w:sz w:val="24"/>
        </w:rPr>
        <w:t>Mercer</w:t>
      </w:r>
      <w:r>
        <w:rPr>
          <w:b/>
          <w:spacing w:val="-28"/>
          <w:sz w:val="24"/>
        </w:rPr>
        <w:t xml:space="preserve"> </w:t>
      </w:r>
      <w:r>
        <w:rPr>
          <w:b/>
          <w:sz w:val="24"/>
        </w:rPr>
        <w:t>CFA</w:t>
      </w:r>
      <w:r>
        <w:rPr>
          <w:b/>
          <w:spacing w:val="-28"/>
          <w:sz w:val="24"/>
        </w:rPr>
        <w:t xml:space="preserve"> </w:t>
      </w:r>
      <w:r>
        <w:rPr>
          <w:b/>
          <w:sz w:val="24"/>
        </w:rPr>
        <w:t>Institute</w:t>
      </w:r>
      <w:r>
        <w:rPr>
          <w:b/>
          <w:spacing w:val="-28"/>
          <w:sz w:val="24"/>
        </w:rPr>
        <w:t xml:space="preserve"> </w:t>
      </w:r>
      <w:r>
        <w:rPr>
          <w:b/>
          <w:sz w:val="24"/>
        </w:rPr>
        <w:t>2022</w:t>
      </w:r>
      <w:r>
        <w:rPr>
          <w:b/>
          <w:spacing w:val="-28"/>
          <w:sz w:val="24"/>
        </w:rPr>
        <w:t xml:space="preserve"> </w:t>
      </w:r>
      <w:r>
        <w:rPr>
          <w:b/>
          <w:sz w:val="24"/>
        </w:rPr>
        <w:t>clasificó</w:t>
      </w:r>
      <w:r>
        <w:rPr>
          <w:b/>
          <w:spacing w:val="-28"/>
          <w:sz w:val="24"/>
        </w:rPr>
        <w:t xml:space="preserve"> </w:t>
      </w:r>
      <w:r>
        <w:rPr>
          <w:b/>
          <w:sz w:val="24"/>
        </w:rPr>
        <w:t>a</w:t>
      </w:r>
      <w:r>
        <w:rPr>
          <w:b/>
          <w:spacing w:val="-28"/>
          <w:sz w:val="24"/>
        </w:rPr>
        <w:t xml:space="preserve"> </w:t>
      </w:r>
      <w:r>
        <w:rPr>
          <w:b/>
          <w:sz w:val="24"/>
        </w:rPr>
        <w:t>Dinamarca</w:t>
      </w:r>
      <w:r>
        <w:rPr>
          <w:b/>
          <w:spacing w:val="-28"/>
          <w:sz w:val="24"/>
        </w:rPr>
        <w:t xml:space="preserve"> </w:t>
      </w:r>
      <w:r>
        <w:rPr>
          <w:b/>
          <w:sz w:val="24"/>
        </w:rPr>
        <w:t xml:space="preserve">como el país dentro de los 3 mejores sistemas de pensiones del mundo. </w:t>
      </w:r>
      <w:r>
        <w:rPr>
          <w:sz w:val="24"/>
        </w:rPr>
        <w:t>El informe evaluó los sistemas de pensiones de 44 países con 65% de la población del planeta, en función de una serie de factores, incluyendo la adecuación (que nivel de beneficios es pr</w:t>
      </w:r>
      <w:r>
        <w:rPr>
          <w:sz w:val="24"/>
        </w:rPr>
        <w:t>obable que se reciban), sostenibilidad (capacidad de los sistemas de seguir pagando beneficios a pesar de las presiones demográficas y financieras) e integridad (nivel de gobernanza de los sistemas de tal manera de generar confianza en la comunidad a largo</w:t>
      </w:r>
      <w:r>
        <w:rPr>
          <w:sz w:val="24"/>
        </w:rPr>
        <w:t xml:space="preserve"> plazo). Dinamarca</w:t>
      </w:r>
      <w:r>
        <w:rPr>
          <w:spacing w:val="-15"/>
          <w:sz w:val="24"/>
        </w:rPr>
        <w:t xml:space="preserve"> </w:t>
      </w:r>
      <w:r>
        <w:rPr>
          <w:sz w:val="24"/>
        </w:rPr>
        <w:t>obtuvo</w:t>
      </w:r>
      <w:r>
        <w:rPr>
          <w:spacing w:val="-15"/>
          <w:sz w:val="24"/>
        </w:rPr>
        <w:t xml:space="preserve"> </w:t>
      </w:r>
      <w:r>
        <w:rPr>
          <w:sz w:val="24"/>
        </w:rPr>
        <w:t>una</w:t>
      </w:r>
      <w:r>
        <w:rPr>
          <w:spacing w:val="-15"/>
          <w:sz w:val="24"/>
        </w:rPr>
        <w:t xml:space="preserve"> </w:t>
      </w:r>
      <w:r>
        <w:rPr>
          <w:sz w:val="24"/>
        </w:rPr>
        <w:t>puntuación</w:t>
      </w:r>
      <w:r>
        <w:rPr>
          <w:spacing w:val="-15"/>
          <w:sz w:val="24"/>
        </w:rPr>
        <w:t xml:space="preserve"> </w:t>
      </w:r>
      <w:r>
        <w:rPr>
          <w:sz w:val="24"/>
        </w:rPr>
        <w:t>alta</w:t>
      </w:r>
      <w:r>
        <w:rPr>
          <w:spacing w:val="-15"/>
          <w:sz w:val="24"/>
        </w:rPr>
        <w:t xml:space="preserve"> </w:t>
      </w:r>
      <w:r>
        <w:rPr>
          <w:sz w:val="24"/>
        </w:rPr>
        <w:t>en</w:t>
      </w:r>
      <w:r>
        <w:rPr>
          <w:spacing w:val="-15"/>
          <w:sz w:val="24"/>
        </w:rPr>
        <w:t xml:space="preserve"> </w:t>
      </w:r>
      <w:r>
        <w:rPr>
          <w:sz w:val="24"/>
        </w:rPr>
        <w:t>todos</w:t>
      </w:r>
      <w:r>
        <w:rPr>
          <w:spacing w:val="-15"/>
          <w:sz w:val="24"/>
        </w:rPr>
        <w:t xml:space="preserve"> </w:t>
      </w:r>
      <w:r>
        <w:rPr>
          <w:sz w:val="24"/>
        </w:rPr>
        <w:t>los</w:t>
      </w:r>
      <w:r>
        <w:rPr>
          <w:spacing w:val="-15"/>
          <w:sz w:val="24"/>
        </w:rPr>
        <w:t xml:space="preserve"> </w:t>
      </w:r>
      <w:r>
        <w:rPr>
          <w:sz w:val="24"/>
        </w:rPr>
        <w:t>factores</w:t>
      </w:r>
      <w:r>
        <w:rPr>
          <w:spacing w:val="-17"/>
          <w:sz w:val="24"/>
        </w:rPr>
        <w:t xml:space="preserve"> </w:t>
      </w:r>
      <w:r>
        <w:rPr>
          <w:sz w:val="24"/>
        </w:rPr>
        <w:t>(82.0).</w:t>
      </w:r>
    </w:p>
    <w:p w:rsidR="00B44AD3" w:rsidRDefault="00B44AD3">
      <w:pPr>
        <w:pStyle w:val="Textoindependiente"/>
        <w:spacing w:before="3"/>
        <w:rPr>
          <w:sz w:val="28"/>
        </w:rPr>
      </w:pPr>
    </w:p>
    <w:p w:rsidR="00B44AD3" w:rsidRDefault="00921DD3">
      <w:pPr>
        <w:pStyle w:val="Textoindependiente"/>
        <w:spacing w:line="276" w:lineRule="auto"/>
        <w:ind w:left="116" w:right="110"/>
        <w:jc w:val="both"/>
      </w:pPr>
      <w:r>
        <w:t>El régimen previsional en este país nórdico, tiene un funcionamiento espléndido, sostenible y eficiente. En</w:t>
      </w:r>
      <w:r>
        <w:rPr>
          <w:spacing w:val="-3"/>
        </w:rPr>
        <w:t xml:space="preserve"> </w:t>
      </w:r>
      <w:r>
        <w:t>definitiva, garantiza que los daneses tengan una pensión segura y digna</w:t>
      </w:r>
      <w:r>
        <w:t>.</w:t>
      </w:r>
    </w:p>
    <w:p w:rsidR="00B44AD3" w:rsidRDefault="00B44AD3">
      <w:pPr>
        <w:pStyle w:val="Textoindependiente"/>
        <w:rPr>
          <w:sz w:val="27"/>
        </w:rPr>
      </w:pPr>
    </w:p>
    <w:p w:rsidR="00B44AD3" w:rsidRDefault="00921DD3">
      <w:pPr>
        <w:pStyle w:val="Ttulo1"/>
        <w:spacing w:line="280" w:lineRule="auto"/>
        <w:ind w:right="114"/>
      </w:pPr>
      <w:r>
        <w:t>El sistema de pensiones danés también se caracteriza por los siguientes elementos:</w:t>
      </w:r>
    </w:p>
    <w:p w:rsidR="00B44AD3" w:rsidRDefault="00B44AD3">
      <w:pPr>
        <w:pStyle w:val="Textoindependiente"/>
        <w:spacing w:before="10"/>
        <w:rPr>
          <w:b/>
          <w:sz w:val="26"/>
        </w:rPr>
      </w:pPr>
    </w:p>
    <w:p w:rsidR="00B44AD3" w:rsidRDefault="00921DD3">
      <w:pPr>
        <w:pStyle w:val="Textoindependiente"/>
        <w:spacing w:before="1" w:line="278" w:lineRule="auto"/>
        <w:ind w:left="116" w:right="110"/>
        <w:jc w:val="both"/>
      </w:pPr>
      <w:r>
        <w:rPr>
          <w:b/>
        </w:rPr>
        <w:t>El sistema es universal</w:t>
      </w:r>
      <w:r>
        <w:t xml:space="preserve">, es decir, todos los residentes de Dinamarca están cubiertos, independientemente de su situación </w:t>
      </w:r>
      <w:r>
        <w:rPr>
          <w:spacing w:val="-2"/>
        </w:rPr>
        <w:t>laboral.</w:t>
      </w:r>
    </w:p>
    <w:p w:rsidR="00B44AD3" w:rsidRDefault="00B44AD3">
      <w:pPr>
        <w:spacing w:line="278" w:lineRule="auto"/>
        <w:jc w:val="both"/>
        <w:sectPr w:rsidR="00B44AD3">
          <w:pgSz w:w="12240" w:h="19220"/>
          <w:pgMar w:top="1640" w:right="1300" w:bottom="280" w:left="1300" w:header="720" w:footer="720" w:gutter="0"/>
          <w:cols w:space="720"/>
        </w:sectPr>
      </w:pPr>
    </w:p>
    <w:p w:rsidR="00B44AD3" w:rsidRDefault="00921DD3">
      <w:pPr>
        <w:pStyle w:val="Textoindependiente"/>
        <w:spacing w:before="79" w:line="280" w:lineRule="auto"/>
        <w:ind w:left="116" w:right="113"/>
        <w:jc w:val="both"/>
      </w:pPr>
      <w:r>
        <w:rPr>
          <w:b/>
        </w:rPr>
        <w:t>El sistema es progresivo</w:t>
      </w:r>
      <w:r>
        <w:t>, lo que significa que las personas con ingresos más altos contribuyen más al sistema que aquellas con ingresos más bajos.</w:t>
      </w:r>
    </w:p>
    <w:p w:rsidR="00B44AD3" w:rsidRDefault="00B44AD3">
      <w:pPr>
        <w:pStyle w:val="Textoindependiente"/>
        <w:spacing w:before="4"/>
        <w:rPr>
          <w:sz w:val="26"/>
        </w:rPr>
      </w:pPr>
    </w:p>
    <w:p w:rsidR="00B44AD3" w:rsidRDefault="00921DD3">
      <w:pPr>
        <w:pStyle w:val="Textoindependiente"/>
        <w:spacing w:line="278" w:lineRule="auto"/>
        <w:ind w:left="116" w:right="110"/>
        <w:jc w:val="both"/>
      </w:pPr>
      <w:r>
        <w:rPr>
          <w:b/>
        </w:rPr>
        <w:t>El</w:t>
      </w:r>
      <w:r>
        <w:rPr>
          <w:b/>
          <w:spacing w:val="-14"/>
        </w:rPr>
        <w:t xml:space="preserve"> </w:t>
      </w:r>
      <w:r>
        <w:rPr>
          <w:b/>
        </w:rPr>
        <w:t>sistema</w:t>
      </w:r>
      <w:r>
        <w:rPr>
          <w:b/>
          <w:spacing w:val="-14"/>
        </w:rPr>
        <w:t xml:space="preserve"> </w:t>
      </w:r>
      <w:r>
        <w:rPr>
          <w:b/>
        </w:rPr>
        <w:t>es</w:t>
      </w:r>
      <w:r>
        <w:rPr>
          <w:b/>
          <w:spacing w:val="-14"/>
        </w:rPr>
        <w:t xml:space="preserve"> </w:t>
      </w:r>
      <w:r>
        <w:rPr>
          <w:b/>
        </w:rPr>
        <w:t>transparente</w:t>
      </w:r>
      <w:r>
        <w:t>,</w:t>
      </w:r>
      <w:r>
        <w:rPr>
          <w:spacing w:val="-14"/>
        </w:rPr>
        <w:t xml:space="preserve"> </w:t>
      </w:r>
      <w:r>
        <w:t>ya</w:t>
      </w:r>
      <w:r>
        <w:rPr>
          <w:spacing w:val="-19"/>
        </w:rPr>
        <w:t xml:space="preserve"> </w:t>
      </w:r>
      <w:r>
        <w:t>que</w:t>
      </w:r>
      <w:r>
        <w:rPr>
          <w:spacing w:val="-19"/>
        </w:rPr>
        <w:t xml:space="preserve"> </w:t>
      </w:r>
      <w:r>
        <w:t>las</w:t>
      </w:r>
      <w:r>
        <w:rPr>
          <w:spacing w:val="-14"/>
        </w:rPr>
        <w:t xml:space="preserve"> </w:t>
      </w:r>
      <w:r>
        <w:t>trabajadoras</w:t>
      </w:r>
      <w:r>
        <w:rPr>
          <w:spacing w:val="-14"/>
        </w:rPr>
        <w:t xml:space="preserve"> </w:t>
      </w:r>
      <w:r>
        <w:t>y</w:t>
      </w:r>
      <w:r>
        <w:rPr>
          <w:spacing w:val="-13"/>
        </w:rPr>
        <w:t xml:space="preserve"> </w:t>
      </w:r>
      <w:r>
        <w:t xml:space="preserve">trabajadores tienen acceso a la información sobre sus contribuciones y </w:t>
      </w:r>
      <w:r>
        <w:rPr>
          <w:spacing w:val="-2"/>
        </w:rPr>
        <w:t>beneficios.</w:t>
      </w:r>
    </w:p>
    <w:p w:rsidR="00B44AD3" w:rsidRDefault="00B44AD3">
      <w:pPr>
        <w:pStyle w:val="Textoindependiente"/>
        <w:spacing w:before="1"/>
        <w:rPr>
          <w:sz w:val="27"/>
        </w:rPr>
      </w:pPr>
    </w:p>
    <w:p w:rsidR="00B44AD3" w:rsidRDefault="00921DD3">
      <w:pPr>
        <w:pStyle w:val="Textoindependiente"/>
        <w:spacing w:line="280" w:lineRule="auto"/>
        <w:ind w:left="116" w:right="105"/>
        <w:jc w:val="both"/>
      </w:pPr>
      <w:r>
        <w:rPr>
          <w:b/>
        </w:rPr>
        <w:t>El</w:t>
      </w:r>
      <w:r>
        <w:rPr>
          <w:b/>
          <w:spacing w:val="-23"/>
        </w:rPr>
        <w:t xml:space="preserve"> </w:t>
      </w:r>
      <w:r>
        <w:rPr>
          <w:b/>
        </w:rPr>
        <w:t>sistema</w:t>
      </w:r>
      <w:r>
        <w:rPr>
          <w:b/>
          <w:spacing w:val="-23"/>
        </w:rPr>
        <w:t xml:space="preserve"> </w:t>
      </w:r>
      <w:r>
        <w:rPr>
          <w:b/>
        </w:rPr>
        <w:t>es</w:t>
      </w:r>
      <w:r>
        <w:rPr>
          <w:b/>
          <w:spacing w:val="-23"/>
        </w:rPr>
        <w:t xml:space="preserve"> </w:t>
      </w:r>
      <w:r>
        <w:rPr>
          <w:b/>
        </w:rPr>
        <w:t>flexible</w:t>
      </w:r>
      <w:r>
        <w:t>,</w:t>
      </w:r>
      <w:r>
        <w:rPr>
          <w:spacing w:val="-23"/>
        </w:rPr>
        <w:t xml:space="preserve"> </w:t>
      </w:r>
      <w:r>
        <w:t>en</w:t>
      </w:r>
      <w:r>
        <w:rPr>
          <w:spacing w:val="-23"/>
        </w:rPr>
        <w:t xml:space="preserve"> </w:t>
      </w:r>
      <w:r>
        <w:t>cuanto</w:t>
      </w:r>
      <w:r>
        <w:rPr>
          <w:spacing w:val="-28"/>
        </w:rPr>
        <w:t xml:space="preserve"> </w:t>
      </w:r>
      <w:r>
        <w:t>a</w:t>
      </w:r>
      <w:r>
        <w:rPr>
          <w:spacing w:val="-23"/>
        </w:rPr>
        <w:t xml:space="preserve"> </w:t>
      </w:r>
      <w:r>
        <w:t>que</w:t>
      </w:r>
      <w:r>
        <w:rPr>
          <w:spacing w:val="-22"/>
        </w:rPr>
        <w:t xml:space="preserve"> </w:t>
      </w:r>
      <w:r>
        <w:t>las</w:t>
      </w:r>
      <w:r>
        <w:rPr>
          <w:spacing w:val="-23"/>
        </w:rPr>
        <w:t xml:space="preserve"> </w:t>
      </w:r>
      <w:r>
        <w:t>y</w:t>
      </w:r>
      <w:r>
        <w:rPr>
          <w:spacing w:val="-23"/>
        </w:rPr>
        <w:t xml:space="preserve"> </w:t>
      </w:r>
      <w:r>
        <w:t>los</w:t>
      </w:r>
      <w:r>
        <w:rPr>
          <w:spacing w:val="-22"/>
        </w:rPr>
        <w:t xml:space="preserve"> </w:t>
      </w:r>
      <w:r>
        <w:t>cotizantes</w:t>
      </w:r>
      <w:r>
        <w:rPr>
          <w:spacing w:val="-22"/>
        </w:rPr>
        <w:t xml:space="preserve"> </w:t>
      </w:r>
      <w:r>
        <w:t>pueden elegir cómo quieren ahorrar para su jubilación.</w:t>
      </w:r>
    </w:p>
    <w:p w:rsidR="00B44AD3" w:rsidRDefault="00B44AD3">
      <w:pPr>
        <w:pStyle w:val="Textoindependiente"/>
        <w:spacing w:before="10"/>
        <w:rPr>
          <w:sz w:val="26"/>
        </w:rPr>
      </w:pPr>
    </w:p>
    <w:p w:rsidR="00B44AD3" w:rsidRDefault="00921DD3">
      <w:pPr>
        <w:pStyle w:val="Textoindependiente"/>
        <w:spacing w:before="1" w:line="276" w:lineRule="auto"/>
        <w:ind w:left="116" w:right="110"/>
        <w:jc w:val="both"/>
      </w:pPr>
      <w:r>
        <w:t>En virtud de lo anteriormente señalado, es que consider</w:t>
      </w:r>
      <w:r>
        <w:t>amos imperativo avanzar en la implementación de este tipo de políticas sociales</w:t>
      </w:r>
      <w:r>
        <w:rPr>
          <w:spacing w:val="-14"/>
        </w:rPr>
        <w:t xml:space="preserve"> </w:t>
      </w:r>
      <w:r>
        <w:t>y</w:t>
      </w:r>
      <w:r>
        <w:rPr>
          <w:spacing w:val="-14"/>
        </w:rPr>
        <w:t xml:space="preserve"> </w:t>
      </w:r>
      <w:r>
        <w:t>generar</w:t>
      </w:r>
      <w:r>
        <w:rPr>
          <w:spacing w:val="-14"/>
        </w:rPr>
        <w:t xml:space="preserve"> </w:t>
      </w:r>
      <w:r>
        <w:t>una</w:t>
      </w:r>
      <w:r>
        <w:rPr>
          <w:spacing w:val="-14"/>
        </w:rPr>
        <w:t xml:space="preserve"> </w:t>
      </w:r>
      <w:r>
        <w:t>institucionalidad</w:t>
      </w:r>
      <w:r>
        <w:rPr>
          <w:spacing w:val="-12"/>
        </w:rPr>
        <w:t xml:space="preserve"> </w:t>
      </w:r>
      <w:r>
        <w:t>robusta,</w:t>
      </w:r>
      <w:r>
        <w:rPr>
          <w:spacing w:val="-14"/>
        </w:rPr>
        <w:t xml:space="preserve"> </w:t>
      </w:r>
      <w:r>
        <w:t>a</w:t>
      </w:r>
      <w:r>
        <w:rPr>
          <w:spacing w:val="-14"/>
        </w:rPr>
        <w:t xml:space="preserve"> </w:t>
      </w:r>
      <w:r>
        <w:t>fin</w:t>
      </w:r>
      <w:r>
        <w:rPr>
          <w:spacing w:val="-14"/>
        </w:rPr>
        <w:t xml:space="preserve"> </w:t>
      </w:r>
      <w:r>
        <w:t>de</w:t>
      </w:r>
      <w:r>
        <w:rPr>
          <w:spacing w:val="-13"/>
        </w:rPr>
        <w:t xml:space="preserve"> </w:t>
      </w:r>
      <w:r>
        <w:t>que</w:t>
      </w:r>
      <w:r>
        <w:rPr>
          <w:spacing w:val="-14"/>
        </w:rPr>
        <w:t xml:space="preserve"> </w:t>
      </w:r>
      <w:r>
        <w:t>las chilenas</w:t>
      </w:r>
      <w:r>
        <w:rPr>
          <w:spacing w:val="-14"/>
        </w:rPr>
        <w:t xml:space="preserve"> </w:t>
      </w:r>
      <w:r>
        <w:t>y</w:t>
      </w:r>
      <w:r>
        <w:rPr>
          <w:spacing w:val="-14"/>
        </w:rPr>
        <w:t xml:space="preserve"> </w:t>
      </w:r>
      <w:r>
        <w:t>los</w:t>
      </w:r>
      <w:r>
        <w:rPr>
          <w:spacing w:val="-14"/>
        </w:rPr>
        <w:t xml:space="preserve"> </w:t>
      </w:r>
      <w:r>
        <w:t>chilenos</w:t>
      </w:r>
      <w:r>
        <w:rPr>
          <w:spacing w:val="-14"/>
        </w:rPr>
        <w:t xml:space="preserve"> </w:t>
      </w:r>
      <w:r>
        <w:t>cuenten</w:t>
      </w:r>
      <w:r>
        <w:rPr>
          <w:spacing w:val="-14"/>
        </w:rPr>
        <w:t xml:space="preserve"> </w:t>
      </w:r>
      <w:r>
        <w:t>con</w:t>
      </w:r>
      <w:r>
        <w:rPr>
          <w:spacing w:val="-14"/>
        </w:rPr>
        <w:t xml:space="preserve"> </w:t>
      </w:r>
      <w:r>
        <w:t>buenas</w:t>
      </w:r>
      <w:r>
        <w:rPr>
          <w:spacing w:val="-14"/>
        </w:rPr>
        <w:t xml:space="preserve"> </w:t>
      </w:r>
      <w:r>
        <w:t>pensiones.</w:t>
      </w:r>
      <w:r>
        <w:rPr>
          <w:spacing w:val="-14"/>
        </w:rPr>
        <w:t xml:space="preserve"> </w:t>
      </w:r>
      <w:r>
        <w:t>Es</w:t>
      </w:r>
      <w:r>
        <w:rPr>
          <w:spacing w:val="-14"/>
        </w:rPr>
        <w:t xml:space="preserve"> </w:t>
      </w:r>
      <w:r>
        <w:t>por</w:t>
      </w:r>
      <w:r>
        <w:rPr>
          <w:spacing w:val="-14"/>
        </w:rPr>
        <w:t xml:space="preserve"> </w:t>
      </w:r>
      <w:r>
        <w:t>ello, que</w:t>
      </w:r>
      <w:r>
        <w:rPr>
          <w:spacing w:val="-13"/>
        </w:rPr>
        <w:t xml:space="preserve"> </w:t>
      </w:r>
      <w:r>
        <w:t>esta</w:t>
      </w:r>
      <w:r>
        <w:rPr>
          <w:spacing w:val="-13"/>
        </w:rPr>
        <w:t xml:space="preserve"> </w:t>
      </w:r>
      <w:r>
        <w:t>moción</w:t>
      </w:r>
      <w:r>
        <w:rPr>
          <w:spacing w:val="-13"/>
        </w:rPr>
        <w:t xml:space="preserve"> </w:t>
      </w:r>
      <w:r>
        <w:t>propone</w:t>
      </w:r>
      <w:r>
        <w:rPr>
          <w:spacing w:val="-13"/>
        </w:rPr>
        <w:t xml:space="preserve"> </w:t>
      </w:r>
      <w:r>
        <w:t>la</w:t>
      </w:r>
      <w:r>
        <w:rPr>
          <w:spacing w:val="-13"/>
        </w:rPr>
        <w:t xml:space="preserve"> </w:t>
      </w:r>
      <w:r>
        <w:t>creación</w:t>
      </w:r>
      <w:r>
        <w:rPr>
          <w:spacing w:val="-11"/>
        </w:rPr>
        <w:t xml:space="preserve"> </w:t>
      </w:r>
      <w:r>
        <w:t>en</w:t>
      </w:r>
      <w:r>
        <w:rPr>
          <w:spacing w:val="-13"/>
        </w:rPr>
        <w:t xml:space="preserve"> </w:t>
      </w:r>
      <w:r>
        <w:t>la</w:t>
      </w:r>
      <w:r>
        <w:rPr>
          <w:spacing w:val="-13"/>
        </w:rPr>
        <w:t xml:space="preserve"> </w:t>
      </w:r>
      <w:r>
        <w:t>Carta</w:t>
      </w:r>
      <w:r>
        <w:rPr>
          <w:spacing w:val="-13"/>
        </w:rPr>
        <w:t xml:space="preserve"> </w:t>
      </w:r>
      <w:r>
        <w:t>Fundamental,</w:t>
      </w:r>
      <w:r>
        <w:rPr>
          <w:spacing w:val="-12"/>
        </w:rPr>
        <w:t xml:space="preserve"> </w:t>
      </w:r>
      <w:r>
        <w:t>de</w:t>
      </w:r>
      <w:r>
        <w:rPr>
          <w:spacing w:val="-13"/>
        </w:rPr>
        <w:t xml:space="preserve"> </w:t>
      </w:r>
      <w:r>
        <w:t>un organismo público, que administre un sistema de ahorros, que mediante transferencias solidarias garantice el pago de jubilaciones dignas.</w:t>
      </w:r>
    </w:p>
    <w:p w:rsidR="00B44AD3" w:rsidRDefault="00B44AD3">
      <w:pPr>
        <w:pStyle w:val="Textoindependiente"/>
        <w:spacing w:before="6"/>
        <w:rPr>
          <w:sz w:val="27"/>
        </w:rPr>
      </w:pPr>
    </w:p>
    <w:p w:rsidR="00B44AD3" w:rsidRDefault="00921DD3">
      <w:pPr>
        <w:spacing w:line="276" w:lineRule="auto"/>
        <w:ind w:left="116" w:right="110"/>
        <w:jc w:val="both"/>
        <w:rPr>
          <w:b/>
          <w:sz w:val="24"/>
        </w:rPr>
      </w:pPr>
      <w:r>
        <w:rPr>
          <w:sz w:val="24"/>
        </w:rPr>
        <w:t>Este sistema solidario, que esperamos se implemente a futuro, no es posible conciliar con el</w:t>
      </w:r>
      <w:r>
        <w:rPr>
          <w:sz w:val="24"/>
        </w:rPr>
        <w:t xml:space="preserve"> actual, por lo que se deberá derogar el</w:t>
      </w:r>
      <w:r>
        <w:rPr>
          <w:spacing w:val="-12"/>
          <w:sz w:val="24"/>
        </w:rPr>
        <w:t xml:space="preserve"> </w:t>
      </w:r>
      <w:r>
        <w:rPr>
          <w:sz w:val="24"/>
        </w:rPr>
        <w:t>Decreto</w:t>
      </w:r>
      <w:r>
        <w:rPr>
          <w:spacing w:val="-12"/>
          <w:sz w:val="24"/>
        </w:rPr>
        <w:t xml:space="preserve"> </w:t>
      </w:r>
      <w:r>
        <w:rPr>
          <w:sz w:val="24"/>
        </w:rPr>
        <w:t>Ley</w:t>
      </w:r>
      <w:r>
        <w:rPr>
          <w:spacing w:val="-12"/>
          <w:sz w:val="24"/>
        </w:rPr>
        <w:t xml:space="preserve"> </w:t>
      </w:r>
      <w:r>
        <w:rPr>
          <w:sz w:val="24"/>
        </w:rPr>
        <w:t>Nº</w:t>
      </w:r>
      <w:r>
        <w:rPr>
          <w:spacing w:val="-12"/>
          <w:sz w:val="24"/>
        </w:rPr>
        <w:t xml:space="preserve"> </w:t>
      </w:r>
      <w:r>
        <w:rPr>
          <w:sz w:val="24"/>
        </w:rPr>
        <w:t>3.500,</w:t>
      </w:r>
      <w:r>
        <w:rPr>
          <w:spacing w:val="-12"/>
          <w:sz w:val="24"/>
        </w:rPr>
        <w:t xml:space="preserve"> </w:t>
      </w:r>
      <w:r>
        <w:rPr>
          <w:sz w:val="24"/>
        </w:rPr>
        <w:t>que</w:t>
      </w:r>
      <w:r>
        <w:rPr>
          <w:spacing w:val="-8"/>
          <w:sz w:val="24"/>
        </w:rPr>
        <w:t xml:space="preserve"> </w:t>
      </w:r>
      <w:r>
        <w:rPr>
          <w:sz w:val="24"/>
        </w:rPr>
        <w:t>estableció</w:t>
      </w:r>
      <w:r>
        <w:rPr>
          <w:spacing w:val="-12"/>
          <w:sz w:val="24"/>
        </w:rPr>
        <w:t xml:space="preserve"> </w:t>
      </w:r>
      <w:r>
        <w:rPr>
          <w:sz w:val="24"/>
        </w:rPr>
        <w:t>en</w:t>
      </w:r>
      <w:r>
        <w:rPr>
          <w:spacing w:val="-12"/>
          <w:sz w:val="24"/>
        </w:rPr>
        <w:t xml:space="preserve"> </w:t>
      </w:r>
      <w:r>
        <w:rPr>
          <w:sz w:val="24"/>
        </w:rPr>
        <w:t>1980,</w:t>
      </w:r>
      <w:r>
        <w:rPr>
          <w:spacing w:val="-12"/>
          <w:sz w:val="24"/>
        </w:rPr>
        <w:t xml:space="preserve"> </w:t>
      </w:r>
      <w:r>
        <w:rPr>
          <w:sz w:val="24"/>
        </w:rPr>
        <w:t>el</w:t>
      </w:r>
      <w:r>
        <w:rPr>
          <w:spacing w:val="-12"/>
          <w:sz w:val="24"/>
        </w:rPr>
        <w:t xml:space="preserve"> </w:t>
      </w:r>
      <w:r>
        <w:rPr>
          <w:sz w:val="24"/>
        </w:rPr>
        <w:t>sistema</w:t>
      </w:r>
      <w:r>
        <w:rPr>
          <w:spacing w:val="-12"/>
          <w:sz w:val="24"/>
        </w:rPr>
        <w:t xml:space="preserve"> </w:t>
      </w:r>
      <w:r>
        <w:rPr>
          <w:sz w:val="24"/>
        </w:rPr>
        <w:t>de</w:t>
      </w:r>
      <w:r>
        <w:rPr>
          <w:spacing w:val="-8"/>
          <w:sz w:val="24"/>
        </w:rPr>
        <w:t xml:space="preserve"> </w:t>
      </w:r>
      <w:r>
        <w:rPr>
          <w:sz w:val="24"/>
        </w:rPr>
        <w:t xml:space="preserve">las AFP. Lo anterior, ya que </w:t>
      </w:r>
      <w:r>
        <w:rPr>
          <w:b/>
          <w:sz w:val="24"/>
        </w:rPr>
        <w:t>no resulta compatible un régimen previsional en base a la solidaridad, con un sistema individualista, que paga pensiones miser</w:t>
      </w:r>
      <w:r>
        <w:rPr>
          <w:b/>
          <w:sz w:val="24"/>
        </w:rPr>
        <w:t>ables, que más que alimentar pensiones, alimenta al mercado de capitales.</w:t>
      </w:r>
    </w:p>
    <w:p w:rsidR="00B44AD3" w:rsidRDefault="00B44AD3">
      <w:pPr>
        <w:pStyle w:val="Textoindependiente"/>
        <w:spacing w:before="7"/>
        <w:rPr>
          <w:b/>
          <w:sz w:val="27"/>
        </w:rPr>
      </w:pPr>
    </w:p>
    <w:p w:rsidR="00B44AD3" w:rsidRDefault="00921DD3">
      <w:pPr>
        <w:pStyle w:val="Textoindependiente"/>
        <w:spacing w:line="276" w:lineRule="auto"/>
        <w:ind w:left="116" w:right="114"/>
        <w:jc w:val="both"/>
      </w:pPr>
      <w:r>
        <w:t>Esta propuesta está inspirada en el proyecto de reforma constitucional que buscaba establecer el denominado “Consejo de Ahorro Colectivo”, del año 2017, iniciativa originada en mens</w:t>
      </w:r>
      <w:r>
        <w:t>aje de la entonces Presidenta Michelle Bachelet.</w:t>
      </w:r>
    </w:p>
    <w:p w:rsidR="00B44AD3" w:rsidRDefault="00B44AD3">
      <w:pPr>
        <w:pStyle w:val="Textoindependiente"/>
        <w:spacing w:before="8"/>
        <w:rPr>
          <w:sz w:val="27"/>
        </w:rPr>
      </w:pPr>
    </w:p>
    <w:p w:rsidR="00B44AD3" w:rsidRDefault="00921DD3">
      <w:pPr>
        <w:pStyle w:val="Textoindependiente"/>
        <w:spacing w:line="276" w:lineRule="auto"/>
        <w:ind w:left="116" w:right="110"/>
        <w:jc w:val="both"/>
      </w:pPr>
      <w:r>
        <w:t>La creación de un Consejo, en materia previsional, siguiendo un modelo autónomo a nivel constitucional, se justifica debido a la naturaleza</w:t>
      </w:r>
      <w:r>
        <w:rPr>
          <w:spacing w:val="-15"/>
        </w:rPr>
        <w:t xml:space="preserve"> </w:t>
      </w:r>
      <w:r>
        <w:t>y</w:t>
      </w:r>
      <w:r>
        <w:rPr>
          <w:spacing w:val="-15"/>
        </w:rPr>
        <w:t xml:space="preserve"> </w:t>
      </w:r>
      <w:r>
        <w:t>relevancia</w:t>
      </w:r>
      <w:r>
        <w:rPr>
          <w:spacing w:val="-15"/>
        </w:rPr>
        <w:t xml:space="preserve"> </w:t>
      </w:r>
      <w:r>
        <w:t>especial</w:t>
      </w:r>
      <w:r>
        <w:rPr>
          <w:spacing w:val="-15"/>
        </w:rPr>
        <w:t xml:space="preserve"> </w:t>
      </w:r>
      <w:r>
        <w:t>de</w:t>
      </w:r>
      <w:r>
        <w:rPr>
          <w:spacing w:val="-13"/>
        </w:rPr>
        <w:t xml:space="preserve"> </w:t>
      </w:r>
      <w:r>
        <w:t>este</w:t>
      </w:r>
      <w:r>
        <w:rPr>
          <w:spacing w:val="-15"/>
        </w:rPr>
        <w:t xml:space="preserve"> </w:t>
      </w:r>
      <w:r>
        <w:t>tipo</w:t>
      </w:r>
      <w:r>
        <w:rPr>
          <w:spacing w:val="-15"/>
        </w:rPr>
        <w:t xml:space="preserve"> </w:t>
      </w:r>
      <w:r>
        <w:t>de</w:t>
      </w:r>
      <w:r>
        <w:rPr>
          <w:spacing w:val="-14"/>
        </w:rPr>
        <w:t xml:space="preserve"> </w:t>
      </w:r>
      <w:r>
        <w:t>prestaciones,</w:t>
      </w:r>
      <w:r>
        <w:rPr>
          <w:spacing w:val="-20"/>
        </w:rPr>
        <w:t xml:space="preserve"> </w:t>
      </w:r>
      <w:r>
        <w:t>así como la ne</w:t>
      </w:r>
      <w:r>
        <w:t>cesidad de garantizar independencia, eficiencia e idoneidad</w:t>
      </w:r>
      <w:r>
        <w:rPr>
          <w:spacing w:val="-14"/>
        </w:rPr>
        <w:t xml:space="preserve"> </w:t>
      </w:r>
      <w:r>
        <w:t>técnica</w:t>
      </w:r>
      <w:r>
        <w:rPr>
          <w:spacing w:val="-14"/>
        </w:rPr>
        <w:t xml:space="preserve"> </w:t>
      </w:r>
      <w:r>
        <w:t>en</w:t>
      </w:r>
      <w:r>
        <w:rPr>
          <w:spacing w:val="-14"/>
        </w:rPr>
        <w:t xml:space="preserve"> </w:t>
      </w:r>
      <w:r>
        <w:t>la</w:t>
      </w:r>
      <w:r>
        <w:rPr>
          <w:spacing w:val="-14"/>
        </w:rPr>
        <w:t xml:space="preserve"> </w:t>
      </w:r>
      <w:r>
        <w:t>administración</w:t>
      </w:r>
      <w:r>
        <w:rPr>
          <w:spacing w:val="-14"/>
        </w:rPr>
        <w:t xml:space="preserve"> </w:t>
      </w:r>
      <w:r>
        <w:t>de</w:t>
      </w:r>
      <w:r>
        <w:rPr>
          <w:spacing w:val="-14"/>
        </w:rPr>
        <w:t xml:space="preserve"> </w:t>
      </w:r>
      <w:r>
        <w:t>los</w:t>
      </w:r>
      <w:r>
        <w:rPr>
          <w:spacing w:val="-14"/>
        </w:rPr>
        <w:t xml:space="preserve"> </w:t>
      </w:r>
      <w:r>
        <w:t>fondos,</w:t>
      </w:r>
      <w:r>
        <w:rPr>
          <w:spacing w:val="-14"/>
        </w:rPr>
        <w:t xml:space="preserve"> </w:t>
      </w:r>
      <w:r>
        <w:t>en</w:t>
      </w:r>
      <w:r>
        <w:rPr>
          <w:spacing w:val="-14"/>
        </w:rPr>
        <w:t xml:space="preserve"> </w:t>
      </w:r>
      <w:r>
        <w:t>virtud</w:t>
      </w:r>
      <w:r>
        <w:rPr>
          <w:spacing w:val="-14"/>
        </w:rPr>
        <w:t xml:space="preserve"> </w:t>
      </w:r>
      <w:r>
        <w:t>de la seguridad social.</w:t>
      </w:r>
    </w:p>
    <w:p w:rsidR="00B44AD3" w:rsidRDefault="00B44AD3">
      <w:pPr>
        <w:pStyle w:val="Textoindependiente"/>
        <w:spacing w:before="8"/>
        <w:rPr>
          <w:sz w:val="27"/>
        </w:rPr>
      </w:pPr>
    </w:p>
    <w:p w:rsidR="00B44AD3" w:rsidRDefault="00921DD3">
      <w:pPr>
        <w:pStyle w:val="Textoindependiente"/>
        <w:spacing w:line="276" w:lineRule="auto"/>
        <w:ind w:left="116" w:right="115"/>
        <w:jc w:val="both"/>
      </w:pPr>
      <w:r>
        <w:t>La</w:t>
      </w:r>
      <w:r>
        <w:rPr>
          <w:spacing w:val="-19"/>
        </w:rPr>
        <w:t xml:space="preserve"> </w:t>
      </w:r>
      <w:r>
        <w:t>autonomía</w:t>
      </w:r>
      <w:r>
        <w:rPr>
          <w:spacing w:val="-19"/>
        </w:rPr>
        <w:t xml:space="preserve"> </w:t>
      </w:r>
      <w:r>
        <w:t>asegurará</w:t>
      </w:r>
      <w:r>
        <w:rPr>
          <w:spacing w:val="-19"/>
        </w:rPr>
        <w:t xml:space="preserve"> </w:t>
      </w:r>
      <w:r>
        <w:t>el</w:t>
      </w:r>
      <w:r>
        <w:rPr>
          <w:spacing w:val="-15"/>
        </w:rPr>
        <w:t xml:space="preserve"> </w:t>
      </w:r>
      <w:r>
        <w:t>correcto</w:t>
      </w:r>
      <w:r>
        <w:rPr>
          <w:spacing w:val="-15"/>
        </w:rPr>
        <w:t xml:space="preserve"> </w:t>
      </w:r>
      <w:r>
        <w:t>funcionamiento</w:t>
      </w:r>
      <w:r>
        <w:rPr>
          <w:spacing w:val="-19"/>
        </w:rPr>
        <w:t xml:space="preserve"> </w:t>
      </w:r>
      <w:r>
        <w:t>de</w:t>
      </w:r>
      <w:r>
        <w:rPr>
          <w:spacing w:val="-19"/>
        </w:rPr>
        <w:t xml:space="preserve"> </w:t>
      </w:r>
      <w:r>
        <w:t>esta</w:t>
      </w:r>
      <w:r>
        <w:rPr>
          <w:spacing w:val="-15"/>
        </w:rPr>
        <w:t xml:space="preserve"> </w:t>
      </w:r>
      <w:r>
        <w:t>política a lo largo del tiempo, equiparándose, debido a su importancia, a la estrategia institucional utilizada para el Banco Central y la Contraloría General de la República, donde la independencia y autonomía son cruciales para lograr sus objetivos adecu</w:t>
      </w:r>
      <w:r>
        <w:t>adamente.</w:t>
      </w:r>
    </w:p>
    <w:p w:rsidR="00B44AD3" w:rsidRDefault="00B44AD3">
      <w:pPr>
        <w:pStyle w:val="Textoindependiente"/>
        <w:spacing w:before="8"/>
        <w:rPr>
          <w:sz w:val="27"/>
        </w:rPr>
      </w:pPr>
    </w:p>
    <w:p w:rsidR="00B44AD3" w:rsidRDefault="00921DD3">
      <w:pPr>
        <w:pStyle w:val="Textoindependiente"/>
        <w:spacing w:before="1" w:line="276" w:lineRule="auto"/>
        <w:ind w:left="116" w:right="108"/>
        <w:jc w:val="both"/>
      </w:pPr>
      <w:r>
        <w:t>Esta</w:t>
      </w:r>
      <w:r>
        <w:rPr>
          <w:spacing w:val="-35"/>
        </w:rPr>
        <w:t xml:space="preserve"> </w:t>
      </w:r>
      <w:r>
        <w:t>autonomía</w:t>
      </w:r>
      <w:r>
        <w:rPr>
          <w:spacing w:val="-35"/>
        </w:rPr>
        <w:t xml:space="preserve"> </w:t>
      </w:r>
      <w:r>
        <w:t>también</w:t>
      </w:r>
      <w:r>
        <w:rPr>
          <w:spacing w:val="-35"/>
        </w:rPr>
        <w:t xml:space="preserve"> </w:t>
      </w:r>
      <w:r>
        <w:t>permite</w:t>
      </w:r>
      <w:r>
        <w:rPr>
          <w:spacing w:val="-35"/>
        </w:rPr>
        <w:t xml:space="preserve"> </w:t>
      </w:r>
      <w:r>
        <w:t>incluir</w:t>
      </w:r>
      <w:r>
        <w:rPr>
          <w:spacing w:val="-35"/>
        </w:rPr>
        <w:t xml:space="preserve"> </w:t>
      </w:r>
      <w:r>
        <w:t>ciertas</w:t>
      </w:r>
      <w:r>
        <w:rPr>
          <w:spacing w:val="-35"/>
        </w:rPr>
        <w:t xml:space="preserve"> </w:t>
      </w:r>
      <w:r>
        <w:t>reglas</w:t>
      </w:r>
      <w:r>
        <w:rPr>
          <w:spacing w:val="-35"/>
        </w:rPr>
        <w:t xml:space="preserve"> </w:t>
      </w:r>
      <w:r>
        <w:t>básicas</w:t>
      </w:r>
      <w:r>
        <w:rPr>
          <w:spacing w:val="-35"/>
        </w:rPr>
        <w:t xml:space="preserve"> </w:t>
      </w:r>
      <w:r>
        <w:t>sobre la</w:t>
      </w:r>
      <w:r>
        <w:rPr>
          <w:spacing w:val="-14"/>
        </w:rPr>
        <w:t xml:space="preserve"> </w:t>
      </w:r>
      <w:r>
        <w:t>administración</w:t>
      </w:r>
      <w:r>
        <w:rPr>
          <w:spacing w:val="-14"/>
        </w:rPr>
        <w:t xml:space="preserve"> </w:t>
      </w:r>
      <w:r>
        <w:t>del</w:t>
      </w:r>
      <w:r>
        <w:rPr>
          <w:spacing w:val="-14"/>
        </w:rPr>
        <w:t xml:space="preserve"> </w:t>
      </w:r>
      <w:r>
        <w:t>sistema,</w:t>
      </w:r>
      <w:r>
        <w:rPr>
          <w:spacing w:val="-14"/>
        </w:rPr>
        <w:t xml:space="preserve"> </w:t>
      </w:r>
      <w:r>
        <w:t>mientras</w:t>
      </w:r>
      <w:r>
        <w:rPr>
          <w:spacing w:val="-14"/>
        </w:rPr>
        <w:t xml:space="preserve"> </w:t>
      </w:r>
      <w:r>
        <w:t>que</w:t>
      </w:r>
      <w:r>
        <w:rPr>
          <w:spacing w:val="-14"/>
        </w:rPr>
        <w:t xml:space="preserve"> </w:t>
      </w:r>
      <w:r>
        <w:t>el</w:t>
      </w:r>
      <w:r>
        <w:rPr>
          <w:spacing w:val="-14"/>
        </w:rPr>
        <w:t xml:space="preserve"> </w:t>
      </w:r>
      <w:r>
        <w:t>resto</w:t>
      </w:r>
      <w:r>
        <w:rPr>
          <w:spacing w:val="-14"/>
        </w:rPr>
        <w:t xml:space="preserve"> </w:t>
      </w:r>
      <w:r>
        <w:t>será</w:t>
      </w:r>
      <w:r>
        <w:rPr>
          <w:spacing w:val="-19"/>
        </w:rPr>
        <w:t xml:space="preserve"> </w:t>
      </w:r>
      <w:r>
        <w:t>regulado por una ley de quórum calificado. Dichas reglas incluyen la diferenciación entre el patrimonio del organismo y</w:t>
      </w:r>
      <w:r>
        <w:t xml:space="preserve"> los fondos que administra, protegiendo así los fondos del Ahorro Previsional de</w:t>
      </w:r>
    </w:p>
    <w:p w:rsidR="00B44AD3" w:rsidRDefault="00B44AD3">
      <w:pPr>
        <w:spacing w:line="276" w:lineRule="auto"/>
        <w:jc w:val="both"/>
        <w:sectPr w:rsidR="00B44AD3">
          <w:pgSz w:w="12240" w:h="19220"/>
          <w:pgMar w:top="1320" w:right="1300" w:bottom="280" w:left="1300" w:header="720" w:footer="720" w:gutter="0"/>
          <w:cols w:space="720"/>
        </w:sectPr>
      </w:pPr>
    </w:p>
    <w:p w:rsidR="00B44AD3" w:rsidRDefault="00921DD3">
      <w:pPr>
        <w:pStyle w:val="Textoindependiente"/>
        <w:spacing w:before="83" w:line="280" w:lineRule="auto"/>
        <w:ind w:left="116" w:right="121"/>
        <w:jc w:val="both"/>
      </w:pPr>
      <w:r>
        <w:t>cualquier otro uso que no esté relacionado con mejorar las pensiones de vejez, invalidez y sobrevivencia.</w:t>
      </w:r>
    </w:p>
    <w:p w:rsidR="00B44AD3" w:rsidRDefault="00B44AD3">
      <w:pPr>
        <w:pStyle w:val="Textoindependiente"/>
        <w:spacing w:before="10"/>
        <w:rPr>
          <w:sz w:val="26"/>
        </w:rPr>
      </w:pPr>
    </w:p>
    <w:p w:rsidR="00B44AD3" w:rsidRDefault="00921DD3">
      <w:pPr>
        <w:pStyle w:val="Textoindependiente"/>
        <w:spacing w:before="1" w:line="276" w:lineRule="auto"/>
        <w:ind w:left="116" w:right="109"/>
        <w:jc w:val="both"/>
      </w:pPr>
      <w:r>
        <w:t>Finalmente, la autonomía constitucional brinda al organi</w:t>
      </w:r>
      <w:r>
        <w:t>smo mayor flexibilidad para desempeñar su función, lo cual es esencial para administrar los fondos. En este sentido, el Consejo de Ahorro Previsional, se asemeja al Banco Central, cuya autonomía ha demostrado ser exitosa en el manejo de la política monetar</w:t>
      </w:r>
      <w:r>
        <w:t>ia. Por lo tanto, este modelo institucional se considera adecuado para administrar activos cuantiosos, en beneficio de los actuales y futuros pensionados; buscando maximizar la rentabilidad neta de largo</w:t>
      </w:r>
      <w:r>
        <w:rPr>
          <w:spacing w:val="-14"/>
        </w:rPr>
        <w:t xml:space="preserve"> </w:t>
      </w:r>
      <w:r>
        <w:t>plazo</w:t>
      </w:r>
      <w:r>
        <w:rPr>
          <w:spacing w:val="-14"/>
        </w:rPr>
        <w:t xml:space="preserve"> </w:t>
      </w:r>
      <w:r>
        <w:t>de</w:t>
      </w:r>
      <w:r>
        <w:rPr>
          <w:spacing w:val="-14"/>
        </w:rPr>
        <w:t xml:space="preserve"> </w:t>
      </w:r>
      <w:r>
        <w:t>los</w:t>
      </w:r>
      <w:r>
        <w:rPr>
          <w:spacing w:val="-14"/>
        </w:rPr>
        <w:t xml:space="preserve"> </w:t>
      </w:r>
      <w:r>
        <w:t>fondos,</w:t>
      </w:r>
      <w:r>
        <w:rPr>
          <w:spacing w:val="-19"/>
        </w:rPr>
        <w:t xml:space="preserve"> </w:t>
      </w:r>
      <w:r>
        <w:t>gestionándolos</w:t>
      </w:r>
      <w:r>
        <w:rPr>
          <w:spacing w:val="-14"/>
        </w:rPr>
        <w:t xml:space="preserve"> </w:t>
      </w:r>
      <w:r>
        <w:t>con</w:t>
      </w:r>
      <w:r>
        <w:rPr>
          <w:spacing w:val="-14"/>
        </w:rPr>
        <w:t xml:space="preserve"> </w:t>
      </w:r>
      <w:r>
        <w:t>niveles</w:t>
      </w:r>
      <w:r>
        <w:rPr>
          <w:spacing w:val="-14"/>
        </w:rPr>
        <w:t xml:space="preserve"> </w:t>
      </w:r>
      <w:r>
        <w:t>adec</w:t>
      </w:r>
      <w:r>
        <w:t>uados</w:t>
      </w:r>
      <w:r>
        <w:rPr>
          <w:spacing w:val="-14"/>
        </w:rPr>
        <w:t xml:space="preserve"> </w:t>
      </w:r>
      <w:r>
        <w:t xml:space="preserve">de riesgo, y cumpliendo con estrictas exigencias de responsabilidad, eficiencia, eficacia, coordinación, probidad, transparencia y </w:t>
      </w:r>
      <w:r>
        <w:rPr>
          <w:spacing w:val="-2"/>
        </w:rPr>
        <w:t>publicidad.</w:t>
      </w:r>
    </w:p>
    <w:p w:rsidR="00B44AD3" w:rsidRDefault="00B44AD3">
      <w:pPr>
        <w:pStyle w:val="Textoindependiente"/>
        <w:spacing w:before="9"/>
        <w:rPr>
          <w:sz w:val="27"/>
        </w:rPr>
      </w:pPr>
    </w:p>
    <w:p w:rsidR="00B44AD3" w:rsidRDefault="00921DD3">
      <w:pPr>
        <w:pStyle w:val="Textoindependiente"/>
        <w:spacing w:line="276" w:lineRule="auto"/>
        <w:ind w:left="116" w:right="105"/>
        <w:jc w:val="both"/>
      </w:pPr>
      <w:r>
        <w:t>El Sistema de Ahorro Previsional propuesto, tendrá la ventaja de diversificar</w:t>
      </w:r>
      <w:r>
        <w:rPr>
          <w:spacing w:val="-26"/>
        </w:rPr>
        <w:t xml:space="preserve"> </w:t>
      </w:r>
      <w:r>
        <w:t>la</w:t>
      </w:r>
      <w:r>
        <w:rPr>
          <w:spacing w:val="-26"/>
        </w:rPr>
        <w:t xml:space="preserve"> </w:t>
      </w:r>
      <w:r>
        <w:t>forma</w:t>
      </w:r>
      <w:r>
        <w:rPr>
          <w:spacing w:val="-26"/>
        </w:rPr>
        <w:t xml:space="preserve"> </w:t>
      </w:r>
      <w:r>
        <w:t>en</w:t>
      </w:r>
      <w:r>
        <w:rPr>
          <w:spacing w:val="-21"/>
        </w:rPr>
        <w:t xml:space="preserve"> </w:t>
      </w:r>
      <w:r>
        <w:t>que</w:t>
      </w:r>
      <w:r>
        <w:rPr>
          <w:spacing w:val="-26"/>
        </w:rPr>
        <w:t xml:space="preserve"> </w:t>
      </w:r>
      <w:r>
        <w:t>se</w:t>
      </w:r>
      <w:r>
        <w:rPr>
          <w:spacing w:val="-26"/>
        </w:rPr>
        <w:t xml:space="preserve"> </w:t>
      </w:r>
      <w:r>
        <w:t>financian</w:t>
      </w:r>
      <w:r>
        <w:rPr>
          <w:spacing w:val="-26"/>
        </w:rPr>
        <w:t xml:space="preserve"> </w:t>
      </w:r>
      <w:r>
        <w:t>las</w:t>
      </w:r>
      <w:r>
        <w:rPr>
          <w:spacing w:val="-26"/>
        </w:rPr>
        <w:t xml:space="preserve"> </w:t>
      </w:r>
      <w:r>
        <w:t>pensiones</w:t>
      </w:r>
      <w:r>
        <w:rPr>
          <w:spacing w:val="-26"/>
        </w:rPr>
        <w:t xml:space="preserve"> </w:t>
      </w:r>
      <w:r>
        <w:t>en</w:t>
      </w:r>
      <w:r>
        <w:rPr>
          <w:spacing w:val="-21"/>
        </w:rPr>
        <w:t xml:space="preserve"> </w:t>
      </w:r>
      <w:r>
        <w:t>el</w:t>
      </w:r>
      <w:r>
        <w:rPr>
          <w:spacing w:val="-26"/>
        </w:rPr>
        <w:t xml:space="preserve"> </w:t>
      </w:r>
      <w:r>
        <w:t>país, coexistiendo</w:t>
      </w:r>
      <w:r>
        <w:rPr>
          <w:spacing w:val="-14"/>
        </w:rPr>
        <w:t xml:space="preserve"> </w:t>
      </w:r>
      <w:r>
        <w:t>también</w:t>
      </w:r>
      <w:r>
        <w:rPr>
          <w:spacing w:val="-14"/>
        </w:rPr>
        <w:t xml:space="preserve"> </w:t>
      </w:r>
      <w:r>
        <w:t>con</w:t>
      </w:r>
      <w:r>
        <w:rPr>
          <w:spacing w:val="-14"/>
        </w:rPr>
        <w:t xml:space="preserve"> </w:t>
      </w:r>
      <w:r>
        <w:t>el</w:t>
      </w:r>
      <w:r>
        <w:rPr>
          <w:spacing w:val="-14"/>
        </w:rPr>
        <w:t xml:space="preserve"> </w:t>
      </w:r>
      <w:r>
        <w:t>ahorro</w:t>
      </w:r>
      <w:r>
        <w:rPr>
          <w:spacing w:val="-18"/>
        </w:rPr>
        <w:t xml:space="preserve"> </w:t>
      </w:r>
      <w:r>
        <w:t>de</w:t>
      </w:r>
      <w:r>
        <w:rPr>
          <w:spacing w:val="-14"/>
        </w:rPr>
        <w:t xml:space="preserve"> </w:t>
      </w:r>
      <w:r>
        <w:t>propiedad</w:t>
      </w:r>
      <w:r>
        <w:rPr>
          <w:spacing w:val="-14"/>
        </w:rPr>
        <w:t xml:space="preserve"> </w:t>
      </w:r>
      <w:r>
        <w:t>de</w:t>
      </w:r>
      <w:r>
        <w:rPr>
          <w:spacing w:val="-13"/>
        </w:rPr>
        <w:t xml:space="preserve"> </w:t>
      </w:r>
      <w:r>
        <w:t>cada</w:t>
      </w:r>
      <w:r>
        <w:rPr>
          <w:spacing w:val="-18"/>
        </w:rPr>
        <w:t xml:space="preserve"> </w:t>
      </w:r>
      <w:r>
        <w:t>cotizante, pero</w:t>
      </w:r>
      <w:r>
        <w:rPr>
          <w:spacing w:val="-21"/>
        </w:rPr>
        <w:t xml:space="preserve"> </w:t>
      </w:r>
      <w:r>
        <w:t>en</w:t>
      </w:r>
      <w:r>
        <w:rPr>
          <w:spacing w:val="-22"/>
        </w:rPr>
        <w:t xml:space="preserve"> </w:t>
      </w:r>
      <w:r>
        <w:t>un</w:t>
      </w:r>
      <w:r>
        <w:rPr>
          <w:spacing w:val="-22"/>
        </w:rPr>
        <w:t xml:space="preserve"> </w:t>
      </w:r>
      <w:r>
        <w:t>modelo</w:t>
      </w:r>
      <w:r>
        <w:rPr>
          <w:spacing w:val="-17"/>
        </w:rPr>
        <w:t xml:space="preserve"> </w:t>
      </w:r>
      <w:r>
        <w:t>a</w:t>
      </w:r>
      <w:r>
        <w:rPr>
          <w:spacing w:val="-22"/>
        </w:rPr>
        <w:t xml:space="preserve"> </w:t>
      </w:r>
      <w:r>
        <w:t>futuro</w:t>
      </w:r>
      <w:r>
        <w:rPr>
          <w:spacing w:val="-21"/>
        </w:rPr>
        <w:t xml:space="preserve"> </w:t>
      </w:r>
      <w:r>
        <w:t>que</w:t>
      </w:r>
      <w:r>
        <w:rPr>
          <w:spacing w:val="-17"/>
        </w:rPr>
        <w:t xml:space="preserve"> </w:t>
      </w:r>
      <w:r>
        <w:t>debe</w:t>
      </w:r>
      <w:r>
        <w:rPr>
          <w:spacing w:val="-22"/>
        </w:rPr>
        <w:t xml:space="preserve"> </w:t>
      </w:r>
      <w:r>
        <w:t>ser</w:t>
      </w:r>
      <w:r>
        <w:rPr>
          <w:spacing w:val="-22"/>
        </w:rPr>
        <w:t xml:space="preserve"> </w:t>
      </w:r>
      <w:r>
        <w:t>muy</w:t>
      </w:r>
      <w:r>
        <w:rPr>
          <w:spacing w:val="-20"/>
        </w:rPr>
        <w:t xml:space="preserve"> </w:t>
      </w:r>
      <w:r>
        <w:t>distinto</w:t>
      </w:r>
      <w:r>
        <w:rPr>
          <w:spacing w:val="-17"/>
        </w:rPr>
        <w:t xml:space="preserve"> </w:t>
      </w:r>
      <w:r>
        <w:t>al</w:t>
      </w:r>
      <w:r>
        <w:rPr>
          <w:spacing w:val="-22"/>
        </w:rPr>
        <w:t xml:space="preserve"> </w:t>
      </w:r>
      <w:r>
        <w:t>de</w:t>
      </w:r>
      <w:r>
        <w:rPr>
          <w:spacing w:val="-20"/>
        </w:rPr>
        <w:t xml:space="preserve"> </w:t>
      </w:r>
      <w:r>
        <w:t>las</w:t>
      </w:r>
      <w:r>
        <w:rPr>
          <w:spacing w:val="-17"/>
        </w:rPr>
        <w:t xml:space="preserve"> </w:t>
      </w:r>
      <w:r>
        <w:t>AFP. De esta manera, se establece como un importante complemento en el mismo pilar contributivo, ya que incluye componentes de ahorro colectivo y solidaridad entre las afiliadas y los afiliados, diversificando las formas de financiamiento de las pen</w:t>
      </w:r>
      <w:r>
        <w:t xml:space="preserve">siones de </w:t>
      </w:r>
      <w:r>
        <w:rPr>
          <w:spacing w:val="-2"/>
        </w:rPr>
        <w:t>vejez.</w:t>
      </w:r>
    </w:p>
    <w:p w:rsidR="00B44AD3" w:rsidRDefault="00B44AD3">
      <w:pPr>
        <w:pStyle w:val="Textoindependiente"/>
        <w:spacing w:before="5"/>
        <w:rPr>
          <w:sz w:val="27"/>
        </w:rPr>
      </w:pPr>
    </w:p>
    <w:p w:rsidR="00B44AD3" w:rsidRDefault="00921DD3">
      <w:pPr>
        <w:pStyle w:val="Textoindependiente"/>
        <w:spacing w:line="276" w:lineRule="auto"/>
        <w:ind w:left="116" w:right="110"/>
        <w:jc w:val="both"/>
      </w:pPr>
      <w:r>
        <w:t>Este enfoque representaría en Chile, un cambio estructural en el paradigma de la seguridad social, y es necesario que el organismo responsable de administrar estos nuevos componentes de ahorro colectivo, tenga el mandato de mejorar sustan</w:t>
      </w:r>
      <w:r>
        <w:t>cialmente las pensiones de las personas mayores, mediante una administración eficiente y efectiva de los fondos aportados, inspirada en el compromiso social y con la finalidad de garantizar el mayor bienestar posible a todos los compatriotas.</w:t>
      </w:r>
    </w:p>
    <w:p w:rsidR="00B44AD3" w:rsidRDefault="00B44AD3">
      <w:pPr>
        <w:pStyle w:val="Textoindependiente"/>
        <w:spacing w:before="7"/>
        <w:rPr>
          <w:sz w:val="27"/>
        </w:rPr>
      </w:pPr>
    </w:p>
    <w:p w:rsidR="00B44AD3" w:rsidRDefault="00921DD3">
      <w:pPr>
        <w:pStyle w:val="Textoindependiente"/>
        <w:spacing w:line="276" w:lineRule="auto"/>
        <w:ind w:left="116" w:right="110"/>
        <w:jc w:val="both"/>
      </w:pPr>
      <w:r>
        <w:t>Para conclui</w:t>
      </w:r>
      <w:r>
        <w:t>r, estas propuestas al sistema de pensiones consideramos que están en sintonía, en el objetivo de mejorar las jubilaciones de las personas mayores, al introducir elementos de solidaridad mediante transferencias intergeneracionales entre activos</w:t>
      </w:r>
      <w:r>
        <w:rPr>
          <w:spacing w:val="-17"/>
        </w:rPr>
        <w:t xml:space="preserve"> </w:t>
      </w:r>
      <w:r>
        <w:t>y</w:t>
      </w:r>
      <w:r>
        <w:rPr>
          <w:spacing w:val="-18"/>
        </w:rPr>
        <w:t xml:space="preserve"> </w:t>
      </w:r>
      <w:r>
        <w:t>pasivos,</w:t>
      </w:r>
      <w:r>
        <w:rPr>
          <w:spacing w:val="-18"/>
        </w:rPr>
        <w:t xml:space="preserve"> </w:t>
      </w:r>
      <w:r>
        <w:t>y</w:t>
      </w:r>
      <w:r>
        <w:rPr>
          <w:spacing w:val="-13"/>
        </w:rPr>
        <w:t xml:space="preserve"> </w:t>
      </w:r>
      <w:r>
        <w:t>también</w:t>
      </w:r>
      <w:r>
        <w:rPr>
          <w:spacing w:val="-18"/>
        </w:rPr>
        <w:t xml:space="preserve"> </w:t>
      </w:r>
      <w:r>
        <w:t>intrageneracionales</w:t>
      </w:r>
      <w:r>
        <w:rPr>
          <w:spacing w:val="-18"/>
        </w:rPr>
        <w:t xml:space="preserve"> </w:t>
      </w:r>
      <w:r>
        <w:t>entre</w:t>
      </w:r>
      <w:r>
        <w:rPr>
          <w:spacing w:val="-15"/>
        </w:rPr>
        <w:t xml:space="preserve"> </w:t>
      </w:r>
      <w:r>
        <w:t>personas</w:t>
      </w:r>
      <w:r>
        <w:rPr>
          <w:spacing w:val="-18"/>
        </w:rPr>
        <w:t xml:space="preserve"> </w:t>
      </w:r>
      <w:r>
        <w:t>de distintos niveles de ingresos.</w:t>
      </w:r>
    </w:p>
    <w:p w:rsidR="00B44AD3" w:rsidRDefault="00B44AD3">
      <w:pPr>
        <w:pStyle w:val="Textoindependiente"/>
        <w:spacing w:before="7"/>
        <w:rPr>
          <w:sz w:val="27"/>
        </w:rPr>
      </w:pPr>
    </w:p>
    <w:p w:rsidR="00B44AD3" w:rsidRDefault="00921DD3">
      <w:pPr>
        <w:pStyle w:val="Textoindependiente"/>
        <w:spacing w:before="1" w:line="276" w:lineRule="auto"/>
        <w:ind w:left="116" w:right="111"/>
        <w:jc w:val="both"/>
      </w:pPr>
      <w:r>
        <w:t>Es por eso que sobre la base de estos antecedentes y fundamentos venimos en proponer el siguiente:</w:t>
      </w:r>
    </w:p>
    <w:p w:rsidR="00B44AD3" w:rsidRDefault="00B44AD3">
      <w:pPr>
        <w:pStyle w:val="Textoindependiente"/>
        <w:rPr>
          <w:sz w:val="26"/>
        </w:rPr>
      </w:pPr>
    </w:p>
    <w:p w:rsidR="00B44AD3" w:rsidRDefault="00B44AD3">
      <w:pPr>
        <w:pStyle w:val="Textoindependiente"/>
        <w:rPr>
          <w:sz w:val="29"/>
        </w:rPr>
      </w:pPr>
    </w:p>
    <w:p w:rsidR="00B44AD3" w:rsidRDefault="00921DD3">
      <w:pPr>
        <w:pStyle w:val="Ttulo1"/>
        <w:ind w:left="2137" w:right="2468"/>
        <w:jc w:val="center"/>
      </w:pPr>
      <w:r>
        <w:t>PROYECTO</w:t>
      </w:r>
      <w:r>
        <w:rPr>
          <w:spacing w:val="-6"/>
        </w:rPr>
        <w:t xml:space="preserve"> </w:t>
      </w:r>
      <w:r>
        <w:t>DE</w:t>
      </w:r>
      <w:r>
        <w:rPr>
          <w:spacing w:val="-6"/>
        </w:rPr>
        <w:t xml:space="preserve"> </w:t>
      </w:r>
      <w:r>
        <w:t>REFORMA</w:t>
      </w:r>
      <w:r>
        <w:rPr>
          <w:spacing w:val="-5"/>
        </w:rPr>
        <w:t xml:space="preserve"> </w:t>
      </w:r>
      <w:r>
        <w:rPr>
          <w:spacing w:val="-2"/>
        </w:rPr>
        <w:t>CONSTITUCIONAL:</w:t>
      </w:r>
    </w:p>
    <w:p w:rsidR="00B44AD3" w:rsidRDefault="00B44AD3">
      <w:pPr>
        <w:pStyle w:val="Textoindependiente"/>
        <w:rPr>
          <w:b/>
          <w:sz w:val="26"/>
        </w:rPr>
      </w:pPr>
    </w:p>
    <w:p w:rsidR="00B44AD3" w:rsidRDefault="00B44AD3">
      <w:pPr>
        <w:pStyle w:val="Textoindependiente"/>
        <w:spacing w:before="7"/>
        <w:rPr>
          <w:b/>
          <w:sz w:val="32"/>
        </w:rPr>
      </w:pPr>
    </w:p>
    <w:p w:rsidR="00B44AD3" w:rsidRDefault="00921DD3">
      <w:pPr>
        <w:pStyle w:val="Textoindependiente"/>
        <w:spacing w:line="278" w:lineRule="auto"/>
        <w:ind w:left="116" w:right="110"/>
        <w:jc w:val="both"/>
      </w:pPr>
      <w:r>
        <w:rPr>
          <w:b/>
        </w:rPr>
        <w:t xml:space="preserve">ARTÍCULO ÚNICO.- </w:t>
      </w:r>
      <w:r>
        <w:t>Introdúcese la siguiente modificación en la Constitución Política de la República, cuyo texto refund</w:t>
      </w:r>
      <w:r>
        <w:t>ido coordinado</w:t>
      </w:r>
      <w:r>
        <w:rPr>
          <w:spacing w:val="73"/>
        </w:rPr>
        <w:t xml:space="preserve"> </w:t>
      </w:r>
      <w:r>
        <w:t>y</w:t>
      </w:r>
      <w:r>
        <w:rPr>
          <w:spacing w:val="73"/>
        </w:rPr>
        <w:t xml:space="preserve"> </w:t>
      </w:r>
      <w:r>
        <w:t>sistematizado,</w:t>
      </w:r>
      <w:r>
        <w:rPr>
          <w:spacing w:val="73"/>
        </w:rPr>
        <w:t xml:space="preserve"> </w:t>
      </w:r>
      <w:r>
        <w:t>fue</w:t>
      </w:r>
      <w:r>
        <w:rPr>
          <w:spacing w:val="73"/>
        </w:rPr>
        <w:t xml:space="preserve"> </w:t>
      </w:r>
      <w:r>
        <w:t>fijado</w:t>
      </w:r>
      <w:r>
        <w:rPr>
          <w:spacing w:val="73"/>
        </w:rPr>
        <w:t xml:space="preserve"> </w:t>
      </w:r>
      <w:r>
        <w:t>por</w:t>
      </w:r>
      <w:r>
        <w:rPr>
          <w:spacing w:val="73"/>
        </w:rPr>
        <w:t xml:space="preserve"> </w:t>
      </w:r>
      <w:r>
        <w:t>el</w:t>
      </w:r>
      <w:r>
        <w:rPr>
          <w:spacing w:val="73"/>
        </w:rPr>
        <w:t xml:space="preserve"> </w:t>
      </w:r>
      <w:r>
        <w:t>decreto</w:t>
      </w:r>
      <w:r>
        <w:rPr>
          <w:spacing w:val="73"/>
        </w:rPr>
        <w:t xml:space="preserve"> </w:t>
      </w:r>
      <w:r>
        <w:t>supremo</w:t>
      </w:r>
    </w:p>
    <w:p w:rsidR="00B44AD3" w:rsidRDefault="00B44AD3">
      <w:pPr>
        <w:spacing w:line="278" w:lineRule="auto"/>
        <w:jc w:val="both"/>
        <w:sectPr w:rsidR="00B44AD3">
          <w:pgSz w:w="12240" w:h="19220"/>
          <w:pgMar w:top="1320" w:right="1300" w:bottom="280" w:left="1300" w:header="720" w:footer="720" w:gutter="0"/>
          <w:cols w:space="720"/>
        </w:sectPr>
      </w:pPr>
    </w:p>
    <w:p w:rsidR="00B44AD3" w:rsidRDefault="00921DD3">
      <w:pPr>
        <w:pStyle w:val="Textoindependiente"/>
        <w:spacing w:before="83" w:line="280" w:lineRule="auto"/>
        <w:ind w:left="116" w:right="110"/>
        <w:jc w:val="both"/>
      </w:pPr>
      <w:r>
        <w:t xml:space="preserve">N°100, de 2005, del Ministerio Secretaría General de la </w:t>
      </w:r>
      <w:r>
        <w:rPr>
          <w:spacing w:val="-2"/>
        </w:rPr>
        <w:t>Presidencia:</w:t>
      </w:r>
    </w:p>
    <w:p w:rsidR="00B44AD3" w:rsidRDefault="00B44AD3">
      <w:pPr>
        <w:pStyle w:val="Textoindependiente"/>
        <w:spacing w:before="10"/>
        <w:rPr>
          <w:sz w:val="26"/>
        </w:rPr>
      </w:pPr>
    </w:p>
    <w:p w:rsidR="00B44AD3" w:rsidRDefault="00921DD3">
      <w:pPr>
        <w:pStyle w:val="Textoindependiente"/>
        <w:spacing w:before="1"/>
        <w:ind w:left="116"/>
        <w:jc w:val="both"/>
      </w:pPr>
      <w:r>
        <w:t>Incorpórase</w:t>
      </w:r>
      <w:r>
        <w:rPr>
          <w:spacing w:val="-16"/>
        </w:rPr>
        <w:t xml:space="preserve"> </w:t>
      </w:r>
      <w:r>
        <w:t>el</w:t>
      </w:r>
      <w:r>
        <w:rPr>
          <w:spacing w:val="-14"/>
        </w:rPr>
        <w:t xml:space="preserve"> </w:t>
      </w:r>
      <w:r>
        <w:t>siguiente</w:t>
      </w:r>
      <w:r>
        <w:rPr>
          <w:spacing w:val="-14"/>
        </w:rPr>
        <w:t xml:space="preserve"> </w:t>
      </w:r>
      <w:r>
        <w:t>Capítulo</w:t>
      </w:r>
      <w:r>
        <w:rPr>
          <w:spacing w:val="-14"/>
        </w:rPr>
        <w:t xml:space="preserve"> </w:t>
      </w:r>
      <w:r>
        <w:t>XIV,</w:t>
      </w:r>
      <w:r>
        <w:rPr>
          <w:spacing w:val="-14"/>
        </w:rPr>
        <w:t xml:space="preserve"> </w:t>
      </w:r>
      <w:r>
        <w:t>pasando</w:t>
      </w:r>
      <w:r>
        <w:rPr>
          <w:spacing w:val="-14"/>
        </w:rPr>
        <w:t xml:space="preserve"> </w:t>
      </w:r>
      <w:r>
        <w:t>el</w:t>
      </w:r>
      <w:r>
        <w:rPr>
          <w:spacing w:val="-14"/>
        </w:rPr>
        <w:t xml:space="preserve"> </w:t>
      </w:r>
      <w:r>
        <w:t>actual</w:t>
      </w:r>
      <w:r>
        <w:rPr>
          <w:spacing w:val="-13"/>
        </w:rPr>
        <w:t xml:space="preserve"> </w:t>
      </w:r>
      <w:r>
        <w:t>XIV</w:t>
      </w:r>
      <w:r>
        <w:rPr>
          <w:spacing w:val="-14"/>
        </w:rPr>
        <w:t xml:space="preserve"> </w:t>
      </w:r>
      <w:r>
        <w:t>a</w:t>
      </w:r>
      <w:r>
        <w:rPr>
          <w:spacing w:val="-14"/>
        </w:rPr>
        <w:t xml:space="preserve"> </w:t>
      </w:r>
      <w:r>
        <w:rPr>
          <w:spacing w:val="-5"/>
        </w:rPr>
        <w:t>ser</w:t>
      </w:r>
    </w:p>
    <w:p w:rsidR="00B44AD3" w:rsidRDefault="00921DD3">
      <w:pPr>
        <w:pStyle w:val="Textoindependiente"/>
        <w:spacing w:before="40"/>
        <w:ind w:left="116"/>
      </w:pPr>
      <w:r>
        <w:t>XV</w:t>
      </w:r>
      <w:r>
        <w:rPr>
          <w:spacing w:val="-2"/>
        </w:rPr>
        <w:t xml:space="preserve"> </w:t>
      </w:r>
      <w:r>
        <w:t>y</w:t>
      </w:r>
      <w:r>
        <w:rPr>
          <w:spacing w:val="-2"/>
        </w:rPr>
        <w:t xml:space="preserve"> </w:t>
      </w:r>
      <w:r>
        <w:t>así</w:t>
      </w:r>
      <w:r>
        <w:rPr>
          <w:spacing w:val="-2"/>
        </w:rPr>
        <w:t xml:space="preserve"> sucesivamente:</w:t>
      </w:r>
    </w:p>
    <w:p w:rsidR="00B44AD3" w:rsidRDefault="00B44AD3">
      <w:pPr>
        <w:pStyle w:val="Textoindependiente"/>
        <w:rPr>
          <w:sz w:val="26"/>
        </w:rPr>
      </w:pPr>
    </w:p>
    <w:p w:rsidR="00B44AD3" w:rsidRDefault="00B44AD3">
      <w:pPr>
        <w:pStyle w:val="Textoindependiente"/>
        <w:spacing w:before="2"/>
        <w:rPr>
          <w:sz w:val="32"/>
        </w:rPr>
      </w:pPr>
    </w:p>
    <w:p w:rsidR="00B44AD3" w:rsidRDefault="00921DD3">
      <w:pPr>
        <w:pStyle w:val="Ttulo1"/>
        <w:spacing w:before="1" w:line="554" w:lineRule="auto"/>
        <w:ind w:left="2733" w:right="2728" w:firstLine="1152"/>
        <w:jc w:val="left"/>
      </w:pPr>
      <w:r>
        <w:rPr>
          <w:b w:val="0"/>
        </w:rPr>
        <w:t>“</w:t>
      </w:r>
      <w:r>
        <w:t>CAPÍTULO</w:t>
      </w:r>
      <w:r>
        <w:rPr>
          <w:spacing w:val="40"/>
        </w:rPr>
        <w:t xml:space="preserve"> </w:t>
      </w:r>
      <w:r>
        <w:t>XIV</w:t>
      </w:r>
      <w:r>
        <w:rPr>
          <w:spacing w:val="40"/>
        </w:rPr>
        <w:t xml:space="preserve"> </w:t>
      </w:r>
      <w:r>
        <w:t>CONSEJO</w:t>
      </w:r>
      <w:r>
        <w:rPr>
          <w:spacing w:val="-13"/>
        </w:rPr>
        <w:t xml:space="preserve"> </w:t>
      </w:r>
      <w:r>
        <w:t>DE</w:t>
      </w:r>
      <w:r>
        <w:rPr>
          <w:spacing w:val="-13"/>
        </w:rPr>
        <w:t xml:space="preserve"> </w:t>
      </w:r>
      <w:r>
        <w:t>AHORRO</w:t>
      </w:r>
      <w:r>
        <w:rPr>
          <w:spacing w:val="-13"/>
        </w:rPr>
        <w:t xml:space="preserve"> </w:t>
      </w:r>
      <w:r>
        <w:t>PREVISIONAL</w:t>
      </w:r>
    </w:p>
    <w:p w:rsidR="00B44AD3" w:rsidRDefault="00B44AD3">
      <w:pPr>
        <w:pStyle w:val="Textoindependiente"/>
        <w:spacing w:before="3"/>
        <w:rPr>
          <w:b/>
          <w:sz w:val="27"/>
        </w:rPr>
      </w:pPr>
    </w:p>
    <w:p w:rsidR="00B44AD3" w:rsidRDefault="00921DD3">
      <w:pPr>
        <w:pStyle w:val="Textoindependiente"/>
        <w:spacing w:line="278" w:lineRule="auto"/>
        <w:ind w:left="116" w:right="111"/>
        <w:jc w:val="both"/>
      </w:pPr>
      <w:r>
        <w:rPr>
          <w:b/>
        </w:rPr>
        <w:t xml:space="preserve">Artículo 109 bis.- </w:t>
      </w:r>
      <w:r>
        <w:t>Habrá un organismo autónomo, con patrimonio propio,</w:t>
      </w:r>
      <w:r>
        <w:rPr>
          <w:spacing w:val="-20"/>
        </w:rPr>
        <w:t xml:space="preserve"> </w:t>
      </w:r>
      <w:r>
        <w:t>denominado</w:t>
      </w:r>
      <w:r>
        <w:rPr>
          <w:spacing w:val="-20"/>
        </w:rPr>
        <w:t xml:space="preserve"> </w:t>
      </w:r>
      <w:r>
        <w:t>Consejo</w:t>
      </w:r>
      <w:r>
        <w:rPr>
          <w:spacing w:val="-20"/>
        </w:rPr>
        <w:t xml:space="preserve"> </w:t>
      </w:r>
      <w:r>
        <w:t>de</w:t>
      </w:r>
      <w:r>
        <w:rPr>
          <w:spacing w:val="-20"/>
        </w:rPr>
        <w:t xml:space="preserve"> </w:t>
      </w:r>
      <w:r>
        <w:t>Ahorro</w:t>
      </w:r>
      <w:r>
        <w:rPr>
          <w:spacing w:val="-18"/>
        </w:rPr>
        <w:t xml:space="preserve"> </w:t>
      </w:r>
      <w:r>
        <w:t>Previsional,</w:t>
      </w:r>
      <w:r>
        <w:rPr>
          <w:spacing w:val="-19"/>
        </w:rPr>
        <w:t xml:space="preserve"> </w:t>
      </w:r>
      <w:r>
        <w:t>que</w:t>
      </w:r>
      <w:r>
        <w:rPr>
          <w:spacing w:val="-20"/>
        </w:rPr>
        <w:t xml:space="preserve"> </w:t>
      </w:r>
      <w:r>
        <w:t>administrará un</w:t>
      </w:r>
      <w:r>
        <w:rPr>
          <w:spacing w:val="-15"/>
        </w:rPr>
        <w:t xml:space="preserve"> </w:t>
      </w:r>
      <w:r>
        <w:t>sistema</w:t>
      </w:r>
      <w:r>
        <w:rPr>
          <w:spacing w:val="-15"/>
        </w:rPr>
        <w:t xml:space="preserve"> </w:t>
      </w:r>
      <w:r>
        <w:t>de</w:t>
      </w:r>
      <w:r>
        <w:rPr>
          <w:spacing w:val="-15"/>
        </w:rPr>
        <w:t xml:space="preserve"> </w:t>
      </w:r>
      <w:r>
        <w:t>ahorro</w:t>
      </w:r>
      <w:r>
        <w:rPr>
          <w:spacing w:val="-15"/>
        </w:rPr>
        <w:t xml:space="preserve"> </w:t>
      </w:r>
      <w:r>
        <w:t>y</w:t>
      </w:r>
      <w:r>
        <w:rPr>
          <w:spacing w:val="-20"/>
        </w:rPr>
        <w:t xml:space="preserve"> </w:t>
      </w:r>
      <w:r>
        <w:t>transferencias</w:t>
      </w:r>
      <w:r>
        <w:rPr>
          <w:spacing w:val="-15"/>
        </w:rPr>
        <w:t xml:space="preserve"> </w:t>
      </w:r>
      <w:r>
        <w:t>solidarias</w:t>
      </w:r>
      <w:r>
        <w:rPr>
          <w:spacing w:val="-15"/>
        </w:rPr>
        <w:t xml:space="preserve"> </w:t>
      </w:r>
      <w:r>
        <w:t>que</w:t>
      </w:r>
      <w:r>
        <w:rPr>
          <w:spacing w:val="-15"/>
        </w:rPr>
        <w:t xml:space="preserve"> </w:t>
      </w:r>
      <w:r>
        <w:t>se</w:t>
      </w:r>
      <w:r>
        <w:rPr>
          <w:spacing w:val="-15"/>
        </w:rPr>
        <w:t xml:space="preserve"> </w:t>
      </w:r>
      <w:r>
        <w:t>financiará con</w:t>
      </w:r>
      <w:r>
        <w:rPr>
          <w:spacing w:val="-14"/>
        </w:rPr>
        <w:t xml:space="preserve"> </w:t>
      </w:r>
      <w:r>
        <w:t>cotizacione</w:t>
      </w:r>
      <w:r>
        <w:t>s</w:t>
      </w:r>
      <w:r>
        <w:rPr>
          <w:spacing w:val="-14"/>
        </w:rPr>
        <w:t xml:space="preserve"> </w:t>
      </w:r>
      <w:r>
        <w:t>previsionales</w:t>
      </w:r>
      <w:r>
        <w:rPr>
          <w:spacing w:val="-14"/>
        </w:rPr>
        <w:t xml:space="preserve"> </w:t>
      </w:r>
      <w:r>
        <w:t>y</w:t>
      </w:r>
      <w:r>
        <w:rPr>
          <w:spacing w:val="-14"/>
        </w:rPr>
        <w:t xml:space="preserve"> </w:t>
      </w:r>
      <w:r>
        <w:t>en</w:t>
      </w:r>
      <w:r>
        <w:rPr>
          <w:spacing w:val="-14"/>
        </w:rPr>
        <w:t xml:space="preserve"> </w:t>
      </w:r>
      <w:r>
        <w:t>la</w:t>
      </w:r>
      <w:r>
        <w:rPr>
          <w:spacing w:val="-14"/>
        </w:rPr>
        <w:t xml:space="preserve"> </w:t>
      </w:r>
      <w:r>
        <w:t>forma</w:t>
      </w:r>
      <w:r>
        <w:rPr>
          <w:spacing w:val="-14"/>
        </w:rPr>
        <w:t xml:space="preserve"> </w:t>
      </w:r>
      <w:r>
        <w:t>contemplada</w:t>
      </w:r>
      <w:r>
        <w:rPr>
          <w:spacing w:val="-14"/>
        </w:rPr>
        <w:t xml:space="preserve"> </w:t>
      </w:r>
      <w:r>
        <w:t>en</w:t>
      </w:r>
      <w:r>
        <w:rPr>
          <w:spacing w:val="-14"/>
        </w:rPr>
        <w:t xml:space="preserve"> </w:t>
      </w:r>
      <w:r>
        <w:t>la</w:t>
      </w:r>
      <w:r>
        <w:rPr>
          <w:spacing w:val="-14"/>
        </w:rPr>
        <w:t xml:space="preserve"> </w:t>
      </w:r>
      <w:r>
        <w:t>Ley de Presupuestos.</w:t>
      </w:r>
    </w:p>
    <w:p w:rsidR="00B44AD3" w:rsidRDefault="00B44AD3">
      <w:pPr>
        <w:pStyle w:val="Textoindependiente"/>
        <w:spacing w:before="10"/>
        <w:rPr>
          <w:sz w:val="26"/>
        </w:rPr>
      </w:pPr>
    </w:p>
    <w:p w:rsidR="00B44AD3" w:rsidRDefault="00921DD3">
      <w:pPr>
        <w:pStyle w:val="Textoindependiente"/>
        <w:spacing w:before="1" w:line="276" w:lineRule="auto"/>
        <w:ind w:left="116" w:right="113"/>
        <w:jc w:val="both"/>
      </w:pPr>
      <w:r>
        <w:t>Los fondos de dicho sistema son de naturaleza previsional y constituirán patrimonios separados de aquel que le es propio al organismo establecido en el inciso anterior, y sólo se utiliza</w:t>
      </w:r>
      <w:r>
        <w:t>rán para la consecución de los fines específicos de seguridad social, que establezca la ley.</w:t>
      </w:r>
    </w:p>
    <w:p w:rsidR="00B44AD3" w:rsidRDefault="00B44AD3">
      <w:pPr>
        <w:pStyle w:val="Textoindependiente"/>
        <w:spacing w:before="3"/>
        <w:rPr>
          <w:sz w:val="27"/>
        </w:rPr>
      </w:pPr>
    </w:p>
    <w:p w:rsidR="00B44AD3" w:rsidRDefault="00921DD3">
      <w:pPr>
        <w:pStyle w:val="Textoindependiente"/>
        <w:spacing w:line="278" w:lineRule="auto"/>
        <w:ind w:left="116" w:right="116"/>
        <w:jc w:val="both"/>
      </w:pPr>
      <w:r>
        <w:rPr>
          <w:noProof/>
        </w:rPr>
        <w:drawing>
          <wp:anchor distT="0" distB="0" distL="0" distR="0" simplePos="0" relativeHeight="487497216" behindDoc="1" locked="0" layoutInCell="1" allowOverlap="1">
            <wp:simplePos x="0" y="0"/>
            <wp:positionH relativeFrom="page">
              <wp:posOffset>2741038</wp:posOffset>
            </wp:positionH>
            <wp:positionV relativeFrom="paragraph">
              <wp:posOffset>937644</wp:posOffset>
            </wp:positionV>
            <wp:extent cx="1947145" cy="1611539"/>
            <wp:effectExtent l="0" t="0" r="0" b="0"/>
            <wp:wrapNone/>
            <wp:docPr id="2" name="Image 2" descr="C:\Users\JAVIER ALVAREZ\Downloads\FIRMADIPUTADO AZU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JAVIER ALVAREZ\Downloads\FIRMADIPUTADO AZUL.png"/>
                    <pic:cNvPicPr/>
                  </pic:nvPicPr>
                  <pic:blipFill>
                    <a:blip r:embed="rId6" cstate="print"/>
                    <a:stretch>
                      <a:fillRect/>
                    </a:stretch>
                  </pic:blipFill>
                  <pic:spPr>
                    <a:xfrm>
                      <a:off x="0" y="0"/>
                      <a:ext cx="1947145" cy="1611539"/>
                    </a:xfrm>
                    <a:prstGeom prst="rect">
                      <a:avLst/>
                    </a:prstGeom>
                  </pic:spPr>
                </pic:pic>
              </a:graphicData>
            </a:graphic>
          </wp:anchor>
        </w:drawing>
      </w:r>
      <w:r>
        <w:rPr>
          <w:b/>
        </w:rPr>
        <w:t xml:space="preserve">Artículo 109 ter.- </w:t>
      </w:r>
      <w:r>
        <w:t xml:space="preserve">Una ley de quórum calificado determinará la composición del Consejo, su organización, funciones y demás </w:t>
      </w:r>
      <w:r>
        <w:rPr>
          <w:spacing w:val="-2"/>
        </w:rPr>
        <w:t>atribuciones.”.</w:t>
      </w:r>
    </w:p>
    <w:p w:rsidR="00B44AD3" w:rsidRDefault="00B44AD3">
      <w:pPr>
        <w:pStyle w:val="Textoindependiente"/>
        <w:rPr>
          <w:sz w:val="26"/>
        </w:rPr>
      </w:pPr>
    </w:p>
    <w:p w:rsidR="00B44AD3" w:rsidRDefault="00B44AD3">
      <w:pPr>
        <w:pStyle w:val="Textoindependiente"/>
        <w:rPr>
          <w:sz w:val="26"/>
        </w:rPr>
      </w:pPr>
    </w:p>
    <w:p w:rsidR="00B44AD3" w:rsidRDefault="00B44AD3">
      <w:pPr>
        <w:pStyle w:val="Textoindependiente"/>
        <w:rPr>
          <w:sz w:val="26"/>
        </w:rPr>
      </w:pPr>
    </w:p>
    <w:p w:rsidR="00B44AD3" w:rsidRDefault="00B44AD3">
      <w:pPr>
        <w:pStyle w:val="Textoindependiente"/>
        <w:rPr>
          <w:sz w:val="26"/>
        </w:rPr>
      </w:pPr>
    </w:p>
    <w:p w:rsidR="00B44AD3" w:rsidRDefault="00B44AD3">
      <w:pPr>
        <w:pStyle w:val="Textoindependiente"/>
        <w:rPr>
          <w:sz w:val="26"/>
        </w:rPr>
      </w:pPr>
    </w:p>
    <w:p w:rsidR="00B44AD3" w:rsidRDefault="00B44AD3">
      <w:pPr>
        <w:pStyle w:val="Textoindependiente"/>
        <w:rPr>
          <w:sz w:val="26"/>
        </w:rPr>
      </w:pPr>
    </w:p>
    <w:p w:rsidR="00B44AD3" w:rsidRDefault="00B44AD3">
      <w:pPr>
        <w:pStyle w:val="Textoindependiente"/>
        <w:spacing w:before="4"/>
        <w:rPr>
          <w:sz w:val="36"/>
        </w:rPr>
      </w:pPr>
    </w:p>
    <w:p w:rsidR="00B44AD3" w:rsidRDefault="00921DD3">
      <w:pPr>
        <w:pStyle w:val="Ttulo1"/>
        <w:spacing w:before="1"/>
        <w:ind w:left="2137" w:right="2133"/>
        <w:jc w:val="center"/>
      </w:pPr>
      <w:r>
        <w:t>COSME</w:t>
      </w:r>
      <w:r>
        <w:rPr>
          <w:spacing w:val="-6"/>
        </w:rPr>
        <w:t xml:space="preserve"> </w:t>
      </w:r>
      <w:r>
        <w:t>MELLADO</w:t>
      </w:r>
      <w:r>
        <w:rPr>
          <w:spacing w:val="-6"/>
        </w:rPr>
        <w:t xml:space="preserve"> </w:t>
      </w:r>
      <w:r>
        <w:rPr>
          <w:spacing w:val="-4"/>
        </w:rPr>
        <w:t>PINO</w:t>
      </w:r>
    </w:p>
    <w:p w:rsidR="00B44AD3" w:rsidRDefault="00921DD3">
      <w:pPr>
        <w:pStyle w:val="Textoindependiente"/>
        <w:spacing w:before="45"/>
        <w:ind w:left="2137" w:right="2039"/>
        <w:jc w:val="center"/>
      </w:pPr>
      <w:r>
        <w:t>Diputado</w:t>
      </w:r>
      <w:r>
        <w:rPr>
          <w:spacing w:val="-4"/>
        </w:rPr>
        <w:t xml:space="preserve"> </w:t>
      </w:r>
      <w:r>
        <w:t>de</w:t>
      </w:r>
      <w:r>
        <w:rPr>
          <w:spacing w:val="-4"/>
        </w:rPr>
        <w:t xml:space="preserve"> </w:t>
      </w:r>
      <w:r>
        <w:t>la</w:t>
      </w:r>
      <w:r>
        <w:rPr>
          <w:spacing w:val="-4"/>
        </w:rPr>
        <w:t xml:space="preserve"> </w:t>
      </w:r>
      <w:r>
        <w:rPr>
          <w:spacing w:val="-2"/>
        </w:rPr>
        <w:t>República</w:t>
      </w:r>
    </w:p>
    <w:sectPr w:rsidR="00B44AD3">
      <w:pgSz w:w="12240" w:h="1922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E25C6"/>
    <w:multiLevelType w:val="hybridMultilevel"/>
    <w:tmpl w:val="9BCA3908"/>
    <w:lvl w:ilvl="0" w:tplc="346EDB14">
      <w:start w:val="1"/>
      <w:numFmt w:val="lowerLetter"/>
      <w:lvlText w:val="%1)"/>
      <w:lvlJc w:val="left"/>
      <w:pPr>
        <w:ind w:left="692" w:hanging="577"/>
        <w:jc w:val="left"/>
      </w:pPr>
      <w:rPr>
        <w:rFonts w:ascii="Courier New" w:eastAsia="Courier New" w:hAnsi="Courier New" w:cs="Courier New" w:hint="default"/>
        <w:b w:val="0"/>
        <w:bCs w:val="0"/>
        <w:i w:val="0"/>
        <w:iCs w:val="0"/>
        <w:spacing w:val="-1"/>
        <w:w w:val="100"/>
        <w:sz w:val="24"/>
        <w:szCs w:val="24"/>
        <w:lang w:val="es-ES" w:eastAsia="en-US" w:bidi="ar-SA"/>
      </w:rPr>
    </w:lvl>
    <w:lvl w:ilvl="1" w:tplc="20B6401C">
      <w:numFmt w:val="bullet"/>
      <w:lvlText w:val="•"/>
      <w:lvlJc w:val="left"/>
      <w:pPr>
        <w:ind w:left="1594" w:hanging="577"/>
      </w:pPr>
      <w:rPr>
        <w:rFonts w:hint="default"/>
        <w:lang w:val="es-ES" w:eastAsia="en-US" w:bidi="ar-SA"/>
      </w:rPr>
    </w:lvl>
    <w:lvl w:ilvl="2" w:tplc="F822E0B8">
      <w:numFmt w:val="bullet"/>
      <w:lvlText w:val="•"/>
      <w:lvlJc w:val="left"/>
      <w:pPr>
        <w:ind w:left="2488" w:hanging="577"/>
      </w:pPr>
      <w:rPr>
        <w:rFonts w:hint="default"/>
        <w:lang w:val="es-ES" w:eastAsia="en-US" w:bidi="ar-SA"/>
      </w:rPr>
    </w:lvl>
    <w:lvl w:ilvl="3" w:tplc="9186529A">
      <w:numFmt w:val="bullet"/>
      <w:lvlText w:val="•"/>
      <w:lvlJc w:val="left"/>
      <w:pPr>
        <w:ind w:left="3382" w:hanging="577"/>
      </w:pPr>
      <w:rPr>
        <w:rFonts w:hint="default"/>
        <w:lang w:val="es-ES" w:eastAsia="en-US" w:bidi="ar-SA"/>
      </w:rPr>
    </w:lvl>
    <w:lvl w:ilvl="4" w:tplc="45AAEB22">
      <w:numFmt w:val="bullet"/>
      <w:lvlText w:val="•"/>
      <w:lvlJc w:val="left"/>
      <w:pPr>
        <w:ind w:left="4276" w:hanging="577"/>
      </w:pPr>
      <w:rPr>
        <w:rFonts w:hint="default"/>
        <w:lang w:val="es-ES" w:eastAsia="en-US" w:bidi="ar-SA"/>
      </w:rPr>
    </w:lvl>
    <w:lvl w:ilvl="5" w:tplc="0CA0BB1C">
      <w:numFmt w:val="bullet"/>
      <w:lvlText w:val="•"/>
      <w:lvlJc w:val="left"/>
      <w:pPr>
        <w:ind w:left="5170" w:hanging="577"/>
      </w:pPr>
      <w:rPr>
        <w:rFonts w:hint="default"/>
        <w:lang w:val="es-ES" w:eastAsia="en-US" w:bidi="ar-SA"/>
      </w:rPr>
    </w:lvl>
    <w:lvl w:ilvl="6" w:tplc="D2B03764">
      <w:numFmt w:val="bullet"/>
      <w:lvlText w:val="•"/>
      <w:lvlJc w:val="left"/>
      <w:pPr>
        <w:ind w:left="6064" w:hanging="577"/>
      </w:pPr>
      <w:rPr>
        <w:rFonts w:hint="default"/>
        <w:lang w:val="es-ES" w:eastAsia="en-US" w:bidi="ar-SA"/>
      </w:rPr>
    </w:lvl>
    <w:lvl w:ilvl="7" w:tplc="65085430">
      <w:numFmt w:val="bullet"/>
      <w:lvlText w:val="•"/>
      <w:lvlJc w:val="left"/>
      <w:pPr>
        <w:ind w:left="6958" w:hanging="577"/>
      </w:pPr>
      <w:rPr>
        <w:rFonts w:hint="default"/>
        <w:lang w:val="es-ES" w:eastAsia="en-US" w:bidi="ar-SA"/>
      </w:rPr>
    </w:lvl>
    <w:lvl w:ilvl="8" w:tplc="26A4AE66">
      <w:numFmt w:val="bullet"/>
      <w:lvlText w:val="•"/>
      <w:lvlJc w:val="left"/>
      <w:pPr>
        <w:ind w:left="7852" w:hanging="57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44AD3"/>
    <w:rsid w:val="00921DD3"/>
    <w:rsid w:val="00B44A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16" w:right="105"/>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2412</Words>
  <Characters>13270</Characters>
  <Application>Microsoft Office Word</Application>
  <DocSecurity>0</DocSecurity>
  <Lines>110</Lines>
  <Paragraphs>31</Paragraphs>
  <ScaleCrop>false</ScaleCrop>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Guillermo Diaz Vallejos</cp:lastModifiedBy>
  <cp:revision>1</cp:revision>
  <dcterms:created xsi:type="dcterms:W3CDTF">2023-09-04T14:27:00Z</dcterms:created>
  <dcterms:modified xsi:type="dcterms:W3CDTF">2023-09-13T16:49:00Z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2023-09-04T00:00:00Z</vt:filetime>
  </property>
  <property fmtid="{D5CDD505-2E9C-101B-9397-08002B2CF9AE}" pid="5" name="Producer">
    <vt:lpwstr>www.ilovepdf.com</vt:lpwstr>
  </property>
</Properties>
</file>