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7EF" w:rsidRDefault="00524E14">
      <w:pPr>
        <w:spacing w:before="36"/>
        <w:ind w:left="3554" w:right="3519"/>
        <w:jc w:val="center"/>
        <w:rPr>
          <w:b/>
          <w:sz w:val="24"/>
        </w:rPr>
      </w:pPr>
      <w:r>
        <w:rPr>
          <w:b/>
          <w:sz w:val="24"/>
        </w:rPr>
        <w:t>PDL:</w:t>
      </w:r>
      <w:r>
        <w:rPr>
          <w:b/>
          <w:spacing w:val="-1"/>
          <w:sz w:val="24"/>
        </w:rPr>
        <w:t xml:space="preserve"> </w:t>
      </w:r>
      <w:r>
        <w:rPr>
          <w:b/>
          <w:sz w:val="24"/>
        </w:rPr>
        <w:t>“LEY</w:t>
      </w:r>
      <w:r>
        <w:rPr>
          <w:b/>
          <w:spacing w:val="-2"/>
          <w:sz w:val="24"/>
        </w:rPr>
        <w:t xml:space="preserve"> IGNACIA”</w:t>
      </w:r>
    </w:p>
    <w:p w:rsidR="008637EF" w:rsidRDefault="00524E14">
      <w:pPr>
        <w:ind w:left="257" w:right="276"/>
        <w:jc w:val="center"/>
        <w:rPr>
          <w:b/>
          <w:sz w:val="24"/>
        </w:rPr>
      </w:pPr>
      <w:r>
        <w:rPr>
          <w:b/>
          <w:sz w:val="24"/>
        </w:rPr>
        <w:t>Modifica</w:t>
      </w:r>
      <w:r>
        <w:rPr>
          <w:b/>
          <w:spacing w:val="-4"/>
          <w:sz w:val="24"/>
        </w:rPr>
        <w:t xml:space="preserve"> </w:t>
      </w:r>
      <w:r>
        <w:rPr>
          <w:b/>
          <w:sz w:val="24"/>
        </w:rPr>
        <w:t>el</w:t>
      </w:r>
      <w:r>
        <w:rPr>
          <w:b/>
          <w:spacing w:val="-3"/>
          <w:sz w:val="24"/>
        </w:rPr>
        <w:t xml:space="preserve"> </w:t>
      </w:r>
      <w:r>
        <w:rPr>
          <w:b/>
          <w:sz w:val="24"/>
        </w:rPr>
        <w:t>título</w:t>
      </w:r>
      <w:r>
        <w:rPr>
          <w:b/>
          <w:spacing w:val="-6"/>
          <w:sz w:val="24"/>
        </w:rPr>
        <w:t xml:space="preserve"> </w:t>
      </w:r>
      <w:r>
        <w:rPr>
          <w:b/>
          <w:sz w:val="24"/>
        </w:rPr>
        <w:t>XVII</w:t>
      </w:r>
      <w:r>
        <w:rPr>
          <w:b/>
          <w:spacing w:val="-5"/>
          <w:sz w:val="24"/>
        </w:rPr>
        <w:t xml:space="preserve"> </w:t>
      </w:r>
      <w:r>
        <w:rPr>
          <w:b/>
          <w:sz w:val="24"/>
        </w:rPr>
        <w:t>de</w:t>
      </w:r>
      <w:r>
        <w:rPr>
          <w:b/>
          <w:spacing w:val="-4"/>
          <w:sz w:val="24"/>
        </w:rPr>
        <w:t xml:space="preserve"> </w:t>
      </w:r>
      <w:r>
        <w:rPr>
          <w:b/>
          <w:sz w:val="24"/>
        </w:rPr>
        <w:t>la</w:t>
      </w:r>
      <w:r>
        <w:rPr>
          <w:b/>
          <w:spacing w:val="-5"/>
          <w:sz w:val="24"/>
        </w:rPr>
        <w:t xml:space="preserve"> </w:t>
      </w:r>
      <w:r>
        <w:rPr>
          <w:b/>
          <w:sz w:val="24"/>
        </w:rPr>
        <w:t>Ley</w:t>
      </w:r>
      <w:r>
        <w:rPr>
          <w:b/>
          <w:spacing w:val="-5"/>
          <w:sz w:val="24"/>
        </w:rPr>
        <w:t xml:space="preserve"> </w:t>
      </w:r>
      <w:r>
        <w:rPr>
          <w:b/>
          <w:sz w:val="24"/>
        </w:rPr>
        <w:t>Del</w:t>
      </w:r>
      <w:r>
        <w:rPr>
          <w:b/>
          <w:spacing w:val="-3"/>
          <w:sz w:val="24"/>
        </w:rPr>
        <w:t xml:space="preserve"> </w:t>
      </w:r>
      <w:r>
        <w:rPr>
          <w:b/>
          <w:sz w:val="24"/>
        </w:rPr>
        <w:t>Tránsito</w:t>
      </w:r>
      <w:r>
        <w:rPr>
          <w:b/>
          <w:spacing w:val="-3"/>
          <w:sz w:val="24"/>
        </w:rPr>
        <w:t xml:space="preserve"> </w:t>
      </w:r>
      <w:r>
        <w:rPr>
          <w:b/>
          <w:sz w:val="24"/>
        </w:rPr>
        <w:t>“De</w:t>
      </w:r>
      <w:r>
        <w:rPr>
          <w:b/>
          <w:spacing w:val="-6"/>
          <w:sz w:val="24"/>
        </w:rPr>
        <w:t xml:space="preserve"> </w:t>
      </w:r>
      <w:r>
        <w:rPr>
          <w:b/>
          <w:sz w:val="24"/>
        </w:rPr>
        <w:t>Los</w:t>
      </w:r>
      <w:r>
        <w:rPr>
          <w:b/>
          <w:spacing w:val="-3"/>
          <w:sz w:val="24"/>
        </w:rPr>
        <w:t xml:space="preserve"> </w:t>
      </w:r>
      <w:r>
        <w:rPr>
          <w:b/>
          <w:sz w:val="24"/>
        </w:rPr>
        <w:t>Delitos,</w:t>
      </w:r>
      <w:r>
        <w:rPr>
          <w:b/>
          <w:spacing w:val="-6"/>
          <w:sz w:val="24"/>
        </w:rPr>
        <w:t xml:space="preserve"> </w:t>
      </w:r>
      <w:r>
        <w:rPr>
          <w:b/>
          <w:sz w:val="24"/>
        </w:rPr>
        <w:t>Cuasidelitos</w:t>
      </w:r>
      <w:r>
        <w:rPr>
          <w:b/>
          <w:spacing w:val="-4"/>
          <w:sz w:val="24"/>
        </w:rPr>
        <w:t xml:space="preserve"> </w:t>
      </w:r>
      <w:r>
        <w:rPr>
          <w:b/>
          <w:sz w:val="24"/>
        </w:rPr>
        <w:t>Y</w:t>
      </w:r>
      <w:r>
        <w:rPr>
          <w:b/>
          <w:spacing w:val="-4"/>
          <w:sz w:val="24"/>
        </w:rPr>
        <w:t xml:space="preserve"> </w:t>
      </w:r>
      <w:r>
        <w:rPr>
          <w:b/>
          <w:sz w:val="24"/>
        </w:rPr>
        <w:t>De</w:t>
      </w:r>
      <w:r>
        <w:rPr>
          <w:b/>
          <w:spacing w:val="-5"/>
          <w:sz w:val="24"/>
        </w:rPr>
        <w:t xml:space="preserve"> La</w:t>
      </w:r>
    </w:p>
    <w:p w:rsidR="008637EF" w:rsidRDefault="00524E14">
      <w:pPr>
        <w:spacing w:before="2"/>
        <w:ind w:left="257" w:right="281"/>
        <w:jc w:val="center"/>
        <w:rPr>
          <w:b/>
          <w:sz w:val="24"/>
        </w:rPr>
      </w:pPr>
      <w:r>
        <w:rPr>
          <w:b/>
          <w:sz w:val="24"/>
        </w:rPr>
        <w:t>Conducción</w:t>
      </w:r>
      <w:r>
        <w:rPr>
          <w:b/>
          <w:spacing w:val="-3"/>
          <w:sz w:val="24"/>
        </w:rPr>
        <w:t xml:space="preserve"> </w:t>
      </w:r>
      <w:r>
        <w:rPr>
          <w:b/>
          <w:sz w:val="24"/>
        </w:rPr>
        <w:t>Bajo</w:t>
      </w:r>
      <w:r>
        <w:rPr>
          <w:b/>
          <w:spacing w:val="-6"/>
          <w:sz w:val="24"/>
        </w:rPr>
        <w:t xml:space="preserve"> </w:t>
      </w:r>
      <w:r>
        <w:rPr>
          <w:b/>
          <w:sz w:val="24"/>
        </w:rPr>
        <w:t>La</w:t>
      </w:r>
      <w:r>
        <w:rPr>
          <w:b/>
          <w:spacing w:val="-5"/>
          <w:sz w:val="24"/>
        </w:rPr>
        <w:t xml:space="preserve"> </w:t>
      </w:r>
      <w:r>
        <w:rPr>
          <w:b/>
          <w:sz w:val="24"/>
        </w:rPr>
        <w:t>Influencia</w:t>
      </w:r>
      <w:r>
        <w:rPr>
          <w:b/>
          <w:spacing w:val="-5"/>
          <w:sz w:val="24"/>
        </w:rPr>
        <w:t xml:space="preserve"> </w:t>
      </w:r>
      <w:r>
        <w:rPr>
          <w:b/>
          <w:sz w:val="24"/>
        </w:rPr>
        <w:t>Del</w:t>
      </w:r>
      <w:r>
        <w:rPr>
          <w:b/>
          <w:spacing w:val="-3"/>
          <w:sz w:val="24"/>
        </w:rPr>
        <w:t xml:space="preserve"> </w:t>
      </w:r>
      <w:r>
        <w:rPr>
          <w:b/>
          <w:sz w:val="24"/>
        </w:rPr>
        <w:t>Alcohol,</w:t>
      </w:r>
      <w:r>
        <w:rPr>
          <w:b/>
          <w:spacing w:val="-5"/>
          <w:sz w:val="24"/>
        </w:rPr>
        <w:t xml:space="preserve"> </w:t>
      </w:r>
      <w:r>
        <w:rPr>
          <w:b/>
          <w:sz w:val="24"/>
        </w:rPr>
        <w:t>En</w:t>
      </w:r>
      <w:r>
        <w:rPr>
          <w:b/>
          <w:spacing w:val="-5"/>
          <w:sz w:val="24"/>
        </w:rPr>
        <w:t xml:space="preserve"> </w:t>
      </w:r>
      <w:r>
        <w:rPr>
          <w:b/>
          <w:sz w:val="24"/>
        </w:rPr>
        <w:t>Estado</w:t>
      </w:r>
      <w:r>
        <w:rPr>
          <w:b/>
          <w:spacing w:val="-3"/>
          <w:sz w:val="24"/>
        </w:rPr>
        <w:t xml:space="preserve"> </w:t>
      </w:r>
      <w:r>
        <w:rPr>
          <w:b/>
          <w:sz w:val="24"/>
        </w:rPr>
        <w:t>De</w:t>
      </w:r>
      <w:r>
        <w:rPr>
          <w:b/>
          <w:spacing w:val="-5"/>
          <w:sz w:val="24"/>
        </w:rPr>
        <w:t xml:space="preserve"> </w:t>
      </w:r>
      <w:r>
        <w:rPr>
          <w:b/>
          <w:sz w:val="24"/>
        </w:rPr>
        <w:t>Ebriedad</w:t>
      </w:r>
      <w:r>
        <w:rPr>
          <w:b/>
          <w:spacing w:val="-5"/>
          <w:sz w:val="24"/>
        </w:rPr>
        <w:t xml:space="preserve"> </w:t>
      </w:r>
      <w:r>
        <w:rPr>
          <w:b/>
          <w:sz w:val="24"/>
        </w:rPr>
        <w:t>O</w:t>
      </w:r>
      <w:r>
        <w:rPr>
          <w:b/>
          <w:spacing w:val="-3"/>
          <w:sz w:val="24"/>
        </w:rPr>
        <w:t xml:space="preserve"> </w:t>
      </w:r>
      <w:r>
        <w:rPr>
          <w:b/>
          <w:sz w:val="24"/>
        </w:rPr>
        <w:t>Bajo</w:t>
      </w:r>
      <w:r>
        <w:rPr>
          <w:b/>
          <w:spacing w:val="-8"/>
          <w:sz w:val="24"/>
        </w:rPr>
        <w:t xml:space="preserve"> </w:t>
      </w:r>
      <w:r>
        <w:rPr>
          <w:b/>
          <w:sz w:val="24"/>
        </w:rPr>
        <w:t>La</w:t>
      </w:r>
      <w:r>
        <w:rPr>
          <w:b/>
          <w:spacing w:val="-5"/>
          <w:sz w:val="24"/>
        </w:rPr>
        <w:t xml:space="preserve"> </w:t>
      </w:r>
      <w:r>
        <w:rPr>
          <w:b/>
          <w:sz w:val="24"/>
        </w:rPr>
        <w:t>Influencia De Sustancias Estupefacientes O Sicotrópicas” Agregando un nuevo cuasidelito por lesiones</w:t>
      </w:r>
      <w:r>
        <w:rPr>
          <w:b/>
          <w:spacing w:val="-6"/>
          <w:sz w:val="24"/>
        </w:rPr>
        <w:t xml:space="preserve"> </w:t>
      </w:r>
      <w:r>
        <w:rPr>
          <w:b/>
          <w:sz w:val="24"/>
        </w:rPr>
        <w:t>graves</w:t>
      </w:r>
      <w:r>
        <w:rPr>
          <w:b/>
          <w:spacing w:val="-6"/>
          <w:sz w:val="24"/>
        </w:rPr>
        <w:t xml:space="preserve"> </w:t>
      </w:r>
      <w:r>
        <w:rPr>
          <w:b/>
          <w:sz w:val="24"/>
        </w:rPr>
        <w:t>o</w:t>
      </w:r>
      <w:r>
        <w:rPr>
          <w:b/>
          <w:spacing w:val="-5"/>
          <w:sz w:val="24"/>
        </w:rPr>
        <w:t xml:space="preserve"> </w:t>
      </w:r>
      <w:r>
        <w:rPr>
          <w:b/>
          <w:sz w:val="24"/>
        </w:rPr>
        <w:t>muerte</w:t>
      </w:r>
      <w:r>
        <w:rPr>
          <w:b/>
          <w:spacing w:val="-6"/>
          <w:sz w:val="24"/>
        </w:rPr>
        <w:t xml:space="preserve"> </w:t>
      </w:r>
      <w:r>
        <w:rPr>
          <w:b/>
          <w:sz w:val="24"/>
        </w:rPr>
        <w:t>producidas</w:t>
      </w:r>
      <w:r>
        <w:rPr>
          <w:b/>
          <w:spacing w:val="-6"/>
          <w:sz w:val="24"/>
        </w:rPr>
        <w:t xml:space="preserve"> </w:t>
      </w:r>
      <w:r>
        <w:rPr>
          <w:b/>
          <w:sz w:val="24"/>
        </w:rPr>
        <w:t>en</w:t>
      </w:r>
      <w:r>
        <w:rPr>
          <w:b/>
          <w:spacing w:val="-5"/>
          <w:sz w:val="24"/>
        </w:rPr>
        <w:t xml:space="preserve"> </w:t>
      </w:r>
      <w:r>
        <w:rPr>
          <w:b/>
          <w:sz w:val="24"/>
        </w:rPr>
        <w:t>contexto</w:t>
      </w:r>
      <w:r>
        <w:rPr>
          <w:b/>
          <w:spacing w:val="-5"/>
          <w:sz w:val="24"/>
        </w:rPr>
        <w:t xml:space="preserve"> </w:t>
      </w:r>
      <w:r>
        <w:rPr>
          <w:b/>
          <w:sz w:val="24"/>
        </w:rPr>
        <w:t>de</w:t>
      </w:r>
      <w:r>
        <w:rPr>
          <w:b/>
          <w:spacing w:val="-6"/>
          <w:sz w:val="24"/>
        </w:rPr>
        <w:t xml:space="preserve"> </w:t>
      </w:r>
      <w:r>
        <w:rPr>
          <w:b/>
          <w:sz w:val="24"/>
        </w:rPr>
        <w:t>Infracción</w:t>
      </w:r>
      <w:r>
        <w:rPr>
          <w:b/>
          <w:spacing w:val="-6"/>
          <w:sz w:val="24"/>
        </w:rPr>
        <w:t xml:space="preserve"> </w:t>
      </w:r>
      <w:r>
        <w:rPr>
          <w:b/>
          <w:sz w:val="24"/>
        </w:rPr>
        <w:t>a</w:t>
      </w:r>
      <w:r>
        <w:rPr>
          <w:b/>
          <w:spacing w:val="-6"/>
          <w:sz w:val="24"/>
        </w:rPr>
        <w:t xml:space="preserve"> </w:t>
      </w:r>
      <w:r>
        <w:rPr>
          <w:b/>
          <w:sz w:val="24"/>
        </w:rPr>
        <w:t>normas</w:t>
      </w:r>
      <w:r>
        <w:rPr>
          <w:b/>
          <w:spacing w:val="-6"/>
          <w:sz w:val="24"/>
        </w:rPr>
        <w:t xml:space="preserve"> </w:t>
      </w:r>
      <w:r>
        <w:rPr>
          <w:b/>
          <w:sz w:val="24"/>
        </w:rPr>
        <w:t>de</w:t>
      </w:r>
      <w:r>
        <w:rPr>
          <w:b/>
          <w:spacing w:val="-6"/>
          <w:sz w:val="24"/>
        </w:rPr>
        <w:t xml:space="preserve"> </w:t>
      </w:r>
      <w:r>
        <w:rPr>
          <w:b/>
          <w:sz w:val="24"/>
        </w:rPr>
        <w:t>seguridad del tránsito.</w:t>
      </w:r>
    </w:p>
    <w:p w:rsidR="008637EF" w:rsidRDefault="008637EF">
      <w:pPr>
        <w:pStyle w:val="Textoindependiente"/>
        <w:spacing w:before="11"/>
        <w:rPr>
          <w:b/>
          <w:sz w:val="23"/>
        </w:rPr>
      </w:pPr>
    </w:p>
    <w:p w:rsidR="008637EF" w:rsidRDefault="00524E14">
      <w:pPr>
        <w:ind w:left="3690"/>
        <w:rPr>
          <w:b/>
          <w:sz w:val="24"/>
        </w:rPr>
      </w:pPr>
      <w:r>
        <w:rPr>
          <w:b/>
          <w:sz w:val="24"/>
        </w:rPr>
        <w:t>D.</w:t>
      </w:r>
      <w:r>
        <w:rPr>
          <w:b/>
          <w:spacing w:val="-5"/>
          <w:sz w:val="24"/>
        </w:rPr>
        <w:t xml:space="preserve"> </w:t>
      </w:r>
      <w:r>
        <w:rPr>
          <w:b/>
          <w:sz w:val="24"/>
        </w:rPr>
        <w:t>Félix</w:t>
      </w:r>
      <w:r>
        <w:rPr>
          <w:b/>
          <w:spacing w:val="-5"/>
          <w:sz w:val="24"/>
        </w:rPr>
        <w:t xml:space="preserve"> </w:t>
      </w:r>
      <w:r>
        <w:rPr>
          <w:b/>
          <w:spacing w:val="-2"/>
          <w:sz w:val="24"/>
        </w:rPr>
        <w:t>Bugueño</w:t>
      </w:r>
    </w:p>
    <w:p w:rsidR="008637EF" w:rsidRDefault="008637EF">
      <w:pPr>
        <w:pStyle w:val="Textoindependiente"/>
        <w:rPr>
          <w:b/>
        </w:rPr>
      </w:pPr>
    </w:p>
    <w:p w:rsidR="008637EF" w:rsidRDefault="008637EF">
      <w:pPr>
        <w:pStyle w:val="Textoindependiente"/>
        <w:rPr>
          <w:b/>
        </w:rPr>
      </w:pPr>
    </w:p>
    <w:p w:rsidR="008637EF" w:rsidRDefault="00524E14">
      <w:pPr>
        <w:ind w:left="102"/>
        <w:jc w:val="both"/>
        <w:rPr>
          <w:b/>
          <w:sz w:val="24"/>
        </w:rPr>
      </w:pPr>
      <w:r>
        <w:rPr>
          <w:b/>
          <w:sz w:val="24"/>
        </w:rPr>
        <w:t>Antecedentes</w:t>
      </w:r>
      <w:r>
        <w:rPr>
          <w:b/>
          <w:spacing w:val="-8"/>
          <w:sz w:val="24"/>
        </w:rPr>
        <w:t xml:space="preserve"> </w:t>
      </w:r>
      <w:r>
        <w:rPr>
          <w:b/>
          <w:sz w:val="24"/>
        </w:rPr>
        <w:t>del</w:t>
      </w:r>
      <w:r>
        <w:rPr>
          <w:b/>
          <w:spacing w:val="-6"/>
          <w:sz w:val="24"/>
        </w:rPr>
        <w:t xml:space="preserve"> </w:t>
      </w:r>
      <w:r>
        <w:rPr>
          <w:b/>
          <w:spacing w:val="-2"/>
          <w:sz w:val="24"/>
        </w:rPr>
        <w:t>Proyecto:</w:t>
      </w:r>
    </w:p>
    <w:p w:rsidR="008637EF" w:rsidRDefault="008637EF">
      <w:pPr>
        <w:pStyle w:val="Textoindependiente"/>
        <w:rPr>
          <w:b/>
        </w:rPr>
      </w:pPr>
    </w:p>
    <w:p w:rsidR="008637EF" w:rsidRDefault="00524E14">
      <w:pPr>
        <w:pStyle w:val="Textoindependiente"/>
        <w:ind w:left="102" w:right="115"/>
        <w:jc w:val="both"/>
        <w:rPr>
          <w:b/>
        </w:rPr>
      </w:pPr>
      <w:r>
        <w:t>Según</w:t>
      </w:r>
      <w:r>
        <w:rPr>
          <w:spacing w:val="-10"/>
        </w:rPr>
        <w:t xml:space="preserve"> </w:t>
      </w:r>
      <w:r>
        <w:t>los</w:t>
      </w:r>
      <w:r>
        <w:rPr>
          <w:spacing w:val="-10"/>
        </w:rPr>
        <w:t xml:space="preserve"> </w:t>
      </w:r>
      <w:r>
        <w:t>datos</w:t>
      </w:r>
      <w:r>
        <w:rPr>
          <w:spacing w:val="-10"/>
        </w:rPr>
        <w:t xml:space="preserve"> </w:t>
      </w:r>
      <w:r>
        <w:t>aportados</w:t>
      </w:r>
      <w:r>
        <w:rPr>
          <w:spacing w:val="-11"/>
        </w:rPr>
        <w:t xml:space="preserve"> </w:t>
      </w:r>
      <w:r>
        <w:t>por</w:t>
      </w:r>
      <w:r>
        <w:rPr>
          <w:spacing w:val="-10"/>
        </w:rPr>
        <w:t xml:space="preserve"> </w:t>
      </w:r>
      <w:r>
        <w:t>el</w:t>
      </w:r>
      <w:r>
        <w:rPr>
          <w:spacing w:val="-13"/>
        </w:rPr>
        <w:t xml:space="preserve"> </w:t>
      </w:r>
      <w:r>
        <w:t>Observatorio</w:t>
      </w:r>
      <w:r>
        <w:rPr>
          <w:spacing w:val="-13"/>
        </w:rPr>
        <w:t xml:space="preserve"> </w:t>
      </w:r>
      <w:r>
        <w:t>de</w:t>
      </w:r>
      <w:r>
        <w:rPr>
          <w:spacing w:val="-13"/>
        </w:rPr>
        <w:t xml:space="preserve"> </w:t>
      </w:r>
      <w:r>
        <w:t>Seguridad</w:t>
      </w:r>
      <w:r>
        <w:rPr>
          <w:spacing w:val="-10"/>
        </w:rPr>
        <w:t xml:space="preserve"> </w:t>
      </w:r>
      <w:r>
        <w:t>Vial</w:t>
      </w:r>
      <w:r>
        <w:rPr>
          <w:spacing w:val="-11"/>
        </w:rPr>
        <w:t xml:space="preserve"> </w:t>
      </w:r>
      <w:r>
        <w:t>de</w:t>
      </w:r>
      <w:r>
        <w:rPr>
          <w:spacing w:val="-13"/>
        </w:rPr>
        <w:t xml:space="preserve"> </w:t>
      </w:r>
      <w:r>
        <w:t>la</w:t>
      </w:r>
      <w:r>
        <w:rPr>
          <w:spacing w:val="-11"/>
        </w:rPr>
        <w:t xml:space="preserve"> </w:t>
      </w:r>
      <w:r>
        <w:t>Comisión</w:t>
      </w:r>
      <w:r>
        <w:rPr>
          <w:spacing w:val="-9"/>
        </w:rPr>
        <w:t xml:space="preserve"> </w:t>
      </w:r>
      <w:r>
        <w:t>Nacional</w:t>
      </w:r>
      <w:r>
        <w:rPr>
          <w:spacing w:val="-7"/>
        </w:rPr>
        <w:t xml:space="preserve"> </w:t>
      </w:r>
      <w:r>
        <w:t>de Seguridad del Tránsito (CONASET), durante el año</w:t>
      </w:r>
      <w:r>
        <w:rPr>
          <w:spacing w:val="-8"/>
        </w:rPr>
        <w:t xml:space="preserve"> </w:t>
      </w:r>
      <w:r>
        <w:rPr>
          <w:b/>
        </w:rPr>
        <w:t>2022</w:t>
      </w:r>
      <w:r>
        <w:rPr>
          <w:b/>
          <w:spacing w:val="-5"/>
        </w:rPr>
        <w:t xml:space="preserve"> </w:t>
      </w:r>
      <w:r>
        <w:t>se registraron</w:t>
      </w:r>
      <w:r>
        <w:rPr>
          <w:spacing w:val="-5"/>
        </w:rPr>
        <w:t xml:space="preserve"> </w:t>
      </w:r>
      <w:r>
        <w:rPr>
          <w:b/>
        </w:rPr>
        <w:t>86.050</w:t>
      </w:r>
      <w:r>
        <w:rPr>
          <w:b/>
          <w:spacing w:val="-5"/>
        </w:rPr>
        <w:t xml:space="preserve"> </w:t>
      </w:r>
      <w:r>
        <w:t>siniestros de tránsito,</w:t>
      </w:r>
      <w:r>
        <w:rPr>
          <w:spacing w:val="40"/>
        </w:rPr>
        <w:t xml:space="preserve">  </w:t>
      </w:r>
      <w:r>
        <w:t>donde</w:t>
      </w:r>
      <w:r>
        <w:rPr>
          <w:spacing w:val="-2"/>
        </w:rPr>
        <w:t xml:space="preserve"> </w:t>
      </w:r>
      <w:r>
        <w:rPr>
          <w:b/>
        </w:rPr>
        <w:t>1.745</w:t>
      </w:r>
      <w:r>
        <w:rPr>
          <w:b/>
          <w:spacing w:val="-3"/>
        </w:rPr>
        <w:t xml:space="preserve"> </w:t>
      </w:r>
      <w:r>
        <w:t>personas</w:t>
      </w:r>
      <w:r>
        <w:rPr>
          <w:spacing w:val="40"/>
        </w:rPr>
        <w:t xml:space="preserve">  </w:t>
      </w:r>
      <w:r>
        <w:t>perdieron</w:t>
      </w:r>
      <w:r>
        <w:rPr>
          <w:spacing w:val="40"/>
        </w:rPr>
        <w:t xml:space="preserve">  </w:t>
      </w:r>
      <w:r>
        <w:t>la</w:t>
      </w:r>
      <w:r>
        <w:rPr>
          <w:spacing w:val="40"/>
        </w:rPr>
        <w:t xml:space="preserve">  </w:t>
      </w:r>
      <w:r>
        <w:t>vida,</w:t>
      </w:r>
      <w:r>
        <w:rPr>
          <w:spacing w:val="40"/>
        </w:rPr>
        <w:t xml:space="preserve">  </w:t>
      </w:r>
      <w:r>
        <w:t>cifra</w:t>
      </w:r>
      <w:r>
        <w:rPr>
          <w:spacing w:val="40"/>
        </w:rPr>
        <w:t xml:space="preserve">  </w:t>
      </w:r>
      <w:r>
        <w:t>que</w:t>
      </w:r>
      <w:r>
        <w:rPr>
          <w:spacing w:val="40"/>
        </w:rPr>
        <w:t xml:space="preserve">  </w:t>
      </w:r>
      <w:r>
        <w:t>tuvo</w:t>
      </w:r>
      <w:r>
        <w:rPr>
          <w:spacing w:val="40"/>
        </w:rPr>
        <w:t xml:space="preserve">  </w:t>
      </w:r>
      <w:r>
        <w:t>un</w:t>
      </w:r>
      <w:r>
        <w:rPr>
          <w:spacing w:val="40"/>
        </w:rPr>
        <w:t xml:space="preserve">  </w:t>
      </w:r>
      <w:r>
        <w:t xml:space="preserve">aumento del </w:t>
      </w:r>
      <w:r>
        <w:rPr>
          <w:b/>
        </w:rPr>
        <w:t xml:space="preserve">3,4% </w:t>
      </w:r>
      <w:r>
        <w:t xml:space="preserve">respecto a los fallecidos informados el año </w:t>
      </w:r>
      <w:r>
        <w:rPr>
          <w:b/>
        </w:rPr>
        <w:t>2021.</w:t>
      </w:r>
    </w:p>
    <w:p w:rsidR="008637EF" w:rsidRDefault="008637EF">
      <w:pPr>
        <w:pStyle w:val="Textoindependiente"/>
        <w:spacing w:before="1"/>
        <w:rPr>
          <w:b/>
        </w:rPr>
      </w:pPr>
    </w:p>
    <w:p w:rsidR="008637EF" w:rsidRDefault="00524E14">
      <w:pPr>
        <w:pStyle w:val="Textoindependiente"/>
        <w:ind w:left="102" w:right="74"/>
      </w:pPr>
      <w:r>
        <w:t>Del total de siniestros, 48.503, es decir más de la mitad de ellos, fueron producto de una imprudencia</w:t>
      </w:r>
      <w:r>
        <w:rPr>
          <w:spacing w:val="31"/>
        </w:rPr>
        <w:t xml:space="preserve"> </w:t>
      </w:r>
      <w:r>
        <w:t>del</w:t>
      </w:r>
      <w:r>
        <w:rPr>
          <w:spacing w:val="31"/>
        </w:rPr>
        <w:t xml:space="preserve"> </w:t>
      </w:r>
      <w:r>
        <w:t>conductor.</w:t>
      </w:r>
      <w:r>
        <w:rPr>
          <w:spacing w:val="32"/>
        </w:rPr>
        <w:t xml:space="preserve"> </w:t>
      </w:r>
      <w:r>
        <w:t>Estas</w:t>
      </w:r>
      <w:r>
        <w:rPr>
          <w:spacing w:val="30"/>
        </w:rPr>
        <w:t xml:space="preserve"> </w:t>
      </w:r>
      <w:r>
        <w:t>imprudencias</w:t>
      </w:r>
      <w:r>
        <w:rPr>
          <w:spacing w:val="30"/>
        </w:rPr>
        <w:t xml:space="preserve"> </w:t>
      </w:r>
      <w:r>
        <w:t>corresponden</w:t>
      </w:r>
      <w:r>
        <w:rPr>
          <w:spacing w:val="33"/>
        </w:rPr>
        <w:t xml:space="preserve"> </w:t>
      </w:r>
      <w:r>
        <w:t>a</w:t>
      </w:r>
      <w:r>
        <w:rPr>
          <w:spacing w:val="31"/>
        </w:rPr>
        <w:t xml:space="preserve"> </w:t>
      </w:r>
      <w:r>
        <w:t>las</w:t>
      </w:r>
      <w:r>
        <w:rPr>
          <w:spacing w:val="32"/>
        </w:rPr>
        <w:t xml:space="preserve"> </w:t>
      </w:r>
      <w:r>
        <w:t>siguientes</w:t>
      </w:r>
      <w:r>
        <w:rPr>
          <w:spacing w:val="32"/>
        </w:rPr>
        <w:t xml:space="preserve"> </w:t>
      </w:r>
      <w:r>
        <w:t>acciones: adelantamie</w:t>
      </w:r>
      <w:r>
        <w:t>nto</w:t>
      </w:r>
      <w:r>
        <w:rPr>
          <w:spacing w:val="40"/>
        </w:rPr>
        <w:t xml:space="preserve"> </w:t>
      </w:r>
      <w:r>
        <w:t>en</w:t>
      </w:r>
      <w:r>
        <w:rPr>
          <w:spacing w:val="40"/>
        </w:rPr>
        <w:t xml:space="preserve"> </w:t>
      </w:r>
      <w:r>
        <w:t>cruce,</w:t>
      </w:r>
      <w:r>
        <w:rPr>
          <w:spacing w:val="40"/>
        </w:rPr>
        <w:t xml:space="preserve"> </w:t>
      </w:r>
      <w:r>
        <w:t>curva,</w:t>
      </w:r>
      <w:r>
        <w:rPr>
          <w:spacing w:val="40"/>
        </w:rPr>
        <w:t xml:space="preserve"> </w:t>
      </w:r>
      <w:r>
        <w:t>cuesta,</w:t>
      </w:r>
      <w:r>
        <w:rPr>
          <w:spacing w:val="40"/>
        </w:rPr>
        <w:t xml:space="preserve"> </w:t>
      </w:r>
      <w:r>
        <w:t>puente,</w:t>
      </w:r>
      <w:r>
        <w:rPr>
          <w:spacing w:val="40"/>
        </w:rPr>
        <w:t xml:space="preserve"> </w:t>
      </w:r>
      <w:r>
        <w:t>etc.,</w:t>
      </w:r>
      <w:r>
        <w:rPr>
          <w:spacing w:val="40"/>
        </w:rPr>
        <w:t xml:space="preserve"> </w:t>
      </w:r>
      <w:r>
        <w:t>adelantamiento</w:t>
      </w:r>
      <w:r>
        <w:rPr>
          <w:spacing w:val="40"/>
        </w:rPr>
        <w:t xml:space="preserve"> </w:t>
      </w:r>
      <w:r>
        <w:t>por</w:t>
      </w:r>
      <w:r>
        <w:rPr>
          <w:spacing w:val="40"/>
        </w:rPr>
        <w:t xml:space="preserve"> </w:t>
      </w:r>
      <w:r>
        <w:t>la</w:t>
      </w:r>
      <w:r>
        <w:rPr>
          <w:spacing w:val="40"/>
        </w:rPr>
        <w:t xml:space="preserve"> </w:t>
      </w:r>
      <w:r>
        <w:t>berma,</w:t>
      </w:r>
      <w:r>
        <w:rPr>
          <w:spacing w:val="80"/>
        </w:rPr>
        <w:t xml:space="preserve"> </w:t>
      </w:r>
      <w:r>
        <w:t>adelantamiento sin efectuar la señal respectiva, adelantamiento sin el espacio o tiempo</w:t>
      </w:r>
      <w:r>
        <w:rPr>
          <w:spacing w:val="40"/>
        </w:rPr>
        <w:t xml:space="preserve"> </w:t>
      </w:r>
      <w:r>
        <w:t>suficiente,</w:t>
      </w:r>
      <w:r>
        <w:rPr>
          <w:spacing w:val="-14"/>
        </w:rPr>
        <w:t xml:space="preserve"> </w:t>
      </w:r>
      <w:r>
        <w:t>adelantamiento</w:t>
      </w:r>
      <w:r>
        <w:rPr>
          <w:spacing w:val="-12"/>
        </w:rPr>
        <w:t xml:space="preserve"> </w:t>
      </w:r>
      <w:r>
        <w:t>sobrepasando</w:t>
      </w:r>
      <w:r>
        <w:rPr>
          <w:spacing w:val="-14"/>
        </w:rPr>
        <w:t xml:space="preserve"> </w:t>
      </w:r>
      <w:r>
        <w:t>la</w:t>
      </w:r>
      <w:r>
        <w:rPr>
          <w:spacing w:val="-12"/>
        </w:rPr>
        <w:t xml:space="preserve"> </w:t>
      </w:r>
      <w:r>
        <w:t>línea</w:t>
      </w:r>
      <w:r>
        <w:rPr>
          <w:spacing w:val="-14"/>
        </w:rPr>
        <w:t xml:space="preserve"> </w:t>
      </w:r>
      <w:r>
        <w:t>continua,</w:t>
      </w:r>
      <w:r>
        <w:rPr>
          <w:spacing w:val="-12"/>
        </w:rPr>
        <w:t xml:space="preserve"> </w:t>
      </w:r>
      <w:r>
        <w:t>carga</w:t>
      </w:r>
      <w:r>
        <w:rPr>
          <w:spacing w:val="-13"/>
        </w:rPr>
        <w:t xml:space="preserve"> </w:t>
      </w:r>
      <w:r>
        <w:t>escurre</w:t>
      </w:r>
      <w:r>
        <w:rPr>
          <w:spacing w:val="-14"/>
        </w:rPr>
        <w:t xml:space="preserve"> </w:t>
      </w:r>
      <w:r>
        <w:t>a</w:t>
      </w:r>
      <w:r>
        <w:rPr>
          <w:spacing w:val="-13"/>
        </w:rPr>
        <w:t xml:space="preserve"> </w:t>
      </w:r>
      <w:r>
        <w:t>la</w:t>
      </w:r>
      <w:r>
        <w:rPr>
          <w:spacing w:val="-12"/>
        </w:rPr>
        <w:t xml:space="preserve"> </w:t>
      </w:r>
      <w:r>
        <w:t>calzada,</w:t>
      </w:r>
      <w:r>
        <w:rPr>
          <w:spacing w:val="-14"/>
        </w:rPr>
        <w:t xml:space="preserve"> </w:t>
      </w:r>
      <w:r>
        <w:t>carga may</w:t>
      </w:r>
      <w:r>
        <w:t>or</w:t>
      </w:r>
      <w:r>
        <w:rPr>
          <w:spacing w:val="31"/>
        </w:rPr>
        <w:t xml:space="preserve"> </w:t>
      </w:r>
      <w:r>
        <w:t>que</w:t>
      </w:r>
      <w:r>
        <w:rPr>
          <w:spacing w:val="31"/>
        </w:rPr>
        <w:t xml:space="preserve"> </w:t>
      </w:r>
      <w:r>
        <w:t>la</w:t>
      </w:r>
      <w:r>
        <w:rPr>
          <w:spacing w:val="31"/>
        </w:rPr>
        <w:t xml:space="preserve"> </w:t>
      </w:r>
      <w:r>
        <w:t>autorizada</w:t>
      </w:r>
      <w:r>
        <w:rPr>
          <w:spacing w:val="31"/>
        </w:rPr>
        <w:t xml:space="preserve"> </w:t>
      </w:r>
      <w:r>
        <w:t>para</w:t>
      </w:r>
      <w:r>
        <w:rPr>
          <w:spacing w:val="31"/>
        </w:rPr>
        <w:t xml:space="preserve"> </w:t>
      </w:r>
      <w:r>
        <w:t>el</w:t>
      </w:r>
      <w:r>
        <w:rPr>
          <w:spacing w:val="31"/>
        </w:rPr>
        <w:t xml:space="preserve"> </w:t>
      </w:r>
      <w:r>
        <w:t>vehículo,</w:t>
      </w:r>
      <w:r>
        <w:rPr>
          <w:spacing w:val="30"/>
        </w:rPr>
        <w:t xml:space="preserve"> </w:t>
      </w:r>
      <w:r>
        <w:t>carga</w:t>
      </w:r>
      <w:r>
        <w:rPr>
          <w:spacing w:val="31"/>
        </w:rPr>
        <w:t xml:space="preserve"> </w:t>
      </w:r>
      <w:r>
        <w:t>obstruye</w:t>
      </w:r>
      <w:r>
        <w:rPr>
          <w:spacing w:val="31"/>
        </w:rPr>
        <w:t xml:space="preserve"> </w:t>
      </w:r>
      <w:r>
        <w:t>la</w:t>
      </w:r>
      <w:r>
        <w:rPr>
          <w:spacing w:val="31"/>
        </w:rPr>
        <w:t xml:space="preserve"> </w:t>
      </w:r>
      <w:r>
        <w:t>visual</w:t>
      </w:r>
      <w:r>
        <w:rPr>
          <w:spacing w:val="28"/>
        </w:rPr>
        <w:t xml:space="preserve"> </w:t>
      </w:r>
      <w:r>
        <w:t>del</w:t>
      </w:r>
      <w:r>
        <w:rPr>
          <w:spacing w:val="29"/>
        </w:rPr>
        <w:t xml:space="preserve"> </w:t>
      </w:r>
      <w:r>
        <w:t>conductor,</w:t>
      </w:r>
      <w:r>
        <w:rPr>
          <w:spacing w:val="30"/>
        </w:rPr>
        <w:t xml:space="preserve"> </w:t>
      </w:r>
      <w:r>
        <w:t>carga sobresale</w:t>
      </w:r>
      <w:r>
        <w:rPr>
          <w:spacing w:val="23"/>
        </w:rPr>
        <w:t xml:space="preserve"> </w:t>
      </w:r>
      <w:r>
        <w:t>de la estructura del vehículo, cambiar sorpresivamente la pista de circulación, conducir contra sentido del tránsito, conducir no atento a las condiciones de tránsito del momento,</w:t>
      </w:r>
      <w:r>
        <w:rPr>
          <w:spacing w:val="-10"/>
        </w:rPr>
        <w:t xml:space="preserve"> </w:t>
      </w:r>
      <w:r>
        <w:t>conducir</w:t>
      </w:r>
      <w:r>
        <w:rPr>
          <w:spacing w:val="-10"/>
        </w:rPr>
        <w:t xml:space="preserve"> </w:t>
      </w:r>
      <w:r>
        <w:t>por</w:t>
      </w:r>
      <w:r>
        <w:rPr>
          <w:spacing w:val="-10"/>
        </w:rPr>
        <w:t xml:space="preserve"> </w:t>
      </w:r>
      <w:r>
        <w:t>la</w:t>
      </w:r>
      <w:r>
        <w:rPr>
          <w:spacing w:val="-10"/>
        </w:rPr>
        <w:t xml:space="preserve"> </w:t>
      </w:r>
      <w:r>
        <w:t>izquierda</w:t>
      </w:r>
      <w:r>
        <w:rPr>
          <w:spacing w:val="-12"/>
        </w:rPr>
        <w:t xml:space="preserve"> </w:t>
      </w:r>
      <w:r>
        <w:t>del</w:t>
      </w:r>
      <w:r>
        <w:rPr>
          <w:spacing w:val="-10"/>
        </w:rPr>
        <w:t xml:space="preserve"> </w:t>
      </w:r>
      <w:r>
        <w:t>eje</w:t>
      </w:r>
      <w:r>
        <w:rPr>
          <w:spacing w:val="-11"/>
        </w:rPr>
        <w:t xml:space="preserve"> </w:t>
      </w:r>
      <w:r>
        <w:t>de</w:t>
      </w:r>
      <w:r>
        <w:rPr>
          <w:spacing w:val="-10"/>
        </w:rPr>
        <w:t xml:space="preserve"> </w:t>
      </w:r>
      <w:r>
        <w:t>calzada,</w:t>
      </w:r>
      <w:r>
        <w:rPr>
          <w:spacing w:val="-10"/>
        </w:rPr>
        <w:t xml:space="preserve"> </w:t>
      </w:r>
      <w:r>
        <w:t>conducir</w:t>
      </w:r>
      <w:r>
        <w:rPr>
          <w:spacing w:val="-10"/>
        </w:rPr>
        <w:t xml:space="preserve"> </w:t>
      </w:r>
      <w:r>
        <w:t>sin</w:t>
      </w:r>
      <w:r>
        <w:rPr>
          <w:spacing w:val="-10"/>
        </w:rPr>
        <w:t xml:space="preserve"> </w:t>
      </w:r>
      <w:r>
        <w:t>mantener</w:t>
      </w:r>
      <w:r>
        <w:rPr>
          <w:spacing w:val="-10"/>
        </w:rPr>
        <w:t xml:space="preserve"> </w:t>
      </w:r>
      <w:r>
        <w:t>una</w:t>
      </w:r>
      <w:r>
        <w:rPr>
          <w:spacing w:val="-10"/>
        </w:rPr>
        <w:t xml:space="preserve"> </w:t>
      </w:r>
      <w:r>
        <w:t>dist</w:t>
      </w:r>
      <w:r>
        <w:t>ancia razonable</w:t>
      </w:r>
      <w:r>
        <w:rPr>
          <w:spacing w:val="39"/>
        </w:rPr>
        <w:t xml:space="preserve"> </w:t>
      </w:r>
      <w:r>
        <w:t>ni</w:t>
      </w:r>
      <w:r>
        <w:rPr>
          <w:spacing w:val="37"/>
        </w:rPr>
        <w:t xml:space="preserve"> </w:t>
      </w:r>
      <w:r>
        <w:t>prudente,</w:t>
      </w:r>
      <w:r>
        <w:rPr>
          <w:spacing w:val="38"/>
        </w:rPr>
        <w:t xml:space="preserve"> </w:t>
      </w:r>
      <w:r>
        <w:t>no</w:t>
      </w:r>
      <w:r>
        <w:rPr>
          <w:spacing w:val="39"/>
        </w:rPr>
        <w:t xml:space="preserve"> </w:t>
      </w:r>
      <w:r>
        <w:t>respetar</w:t>
      </w:r>
      <w:r>
        <w:rPr>
          <w:spacing w:val="39"/>
        </w:rPr>
        <w:t xml:space="preserve"> </w:t>
      </w:r>
      <w:r>
        <w:t>derecho</w:t>
      </w:r>
      <w:r>
        <w:rPr>
          <w:spacing w:val="38"/>
        </w:rPr>
        <w:t xml:space="preserve"> </w:t>
      </w:r>
      <w:r>
        <w:t>preferente</w:t>
      </w:r>
      <w:r>
        <w:rPr>
          <w:spacing w:val="38"/>
        </w:rPr>
        <w:t xml:space="preserve"> </w:t>
      </w:r>
      <w:r>
        <w:t>de</w:t>
      </w:r>
      <w:r>
        <w:rPr>
          <w:spacing w:val="38"/>
        </w:rPr>
        <w:t xml:space="preserve"> </w:t>
      </w:r>
      <w:r>
        <w:t>paso</w:t>
      </w:r>
      <w:r>
        <w:rPr>
          <w:spacing w:val="39"/>
        </w:rPr>
        <w:t xml:space="preserve"> </w:t>
      </w:r>
      <w:r>
        <w:t>a</w:t>
      </w:r>
      <w:r>
        <w:rPr>
          <w:spacing w:val="39"/>
        </w:rPr>
        <w:t xml:space="preserve"> </w:t>
      </w:r>
      <w:r>
        <w:t>peatón,</w:t>
      </w:r>
      <w:r>
        <w:rPr>
          <w:spacing w:val="37"/>
        </w:rPr>
        <w:t xml:space="preserve"> </w:t>
      </w:r>
      <w:r>
        <w:t>no</w:t>
      </w:r>
      <w:r>
        <w:rPr>
          <w:spacing w:val="38"/>
        </w:rPr>
        <w:t xml:space="preserve"> </w:t>
      </w:r>
      <w:r>
        <w:t>respetar derecho preferente de paso a vehículo, conducir vehículo en retroceso, virajes indebidos. La proporción de siniestros con fallecimientos en áreas rurales es de un 70%</w:t>
      </w:r>
      <w:r>
        <w:t>.</w:t>
      </w:r>
    </w:p>
    <w:p w:rsidR="008637EF" w:rsidRDefault="008637EF">
      <w:pPr>
        <w:pStyle w:val="Textoindependiente"/>
        <w:spacing w:before="1"/>
      </w:pPr>
    </w:p>
    <w:p w:rsidR="008637EF" w:rsidRDefault="00524E14">
      <w:pPr>
        <w:pStyle w:val="Textoindependiente"/>
        <w:spacing w:before="1"/>
        <w:ind w:left="102" w:right="113"/>
        <w:jc w:val="both"/>
      </w:pPr>
      <w:r>
        <w:t>La concientización sobre la importancia de ser prudente en el manejo ya tiene larga data. Uno</w:t>
      </w:r>
      <w:r>
        <w:rPr>
          <w:spacing w:val="-2"/>
        </w:rPr>
        <w:t xml:space="preserve"> </w:t>
      </w:r>
      <w:r>
        <w:t>de</w:t>
      </w:r>
      <w:r>
        <w:rPr>
          <w:spacing w:val="-2"/>
        </w:rPr>
        <w:t xml:space="preserve"> </w:t>
      </w:r>
      <w:r>
        <w:t>los</w:t>
      </w:r>
      <w:r>
        <w:rPr>
          <w:spacing w:val="-1"/>
        </w:rPr>
        <w:t xml:space="preserve"> </w:t>
      </w:r>
      <w:r>
        <w:t>hitos</w:t>
      </w:r>
      <w:r>
        <w:rPr>
          <w:spacing w:val="-4"/>
        </w:rPr>
        <w:t xml:space="preserve"> </w:t>
      </w:r>
      <w:r>
        <w:t>más</w:t>
      </w:r>
      <w:r>
        <w:rPr>
          <w:spacing w:val="-2"/>
        </w:rPr>
        <w:t xml:space="preserve"> </w:t>
      </w:r>
      <w:r>
        <w:t>importantes</w:t>
      </w:r>
      <w:r>
        <w:rPr>
          <w:spacing w:val="-2"/>
        </w:rPr>
        <w:t xml:space="preserve"> </w:t>
      </w:r>
      <w:r>
        <w:t>en</w:t>
      </w:r>
      <w:r>
        <w:rPr>
          <w:spacing w:val="-4"/>
        </w:rPr>
        <w:t xml:space="preserve"> </w:t>
      </w:r>
      <w:r>
        <w:t>este</w:t>
      </w:r>
      <w:r>
        <w:rPr>
          <w:spacing w:val="-2"/>
        </w:rPr>
        <w:t xml:space="preserve"> </w:t>
      </w:r>
      <w:r>
        <w:t>ámbito</w:t>
      </w:r>
      <w:r>
        <w:rPr>
          <w:spacing w:val="-2"/>
        </w:rPr>
        <w:t xml:space="preserve"> </w:t>
      </w:r>
      <w:r>
        <w:t>fue</w:t>
      </w:r>
      <w:r>
        <w:rPr>
          <w:spacing w:val="-2"/>
        </w:rPr>
        <w:t xml:space="preserve"> </w:t>
      </w:r>
      <w:r>
        <w:t>la</w:t>
      </w:r>
      <w:r>
        <w:rPr>
          <w:spacing w:val="-2"/>
        </w:rPr>
        <w:t xml:space="preserve"> </w:t>
      </w:r>
      <w:r>
        <w:t>promulgación</w:t>
      </w:r>
      <w:r>
        <w:rPr>
          <w:spacing w:val="-3"/>
        </w:rPr>
        <w:t xml:space="preserve"> </w:t>
      </w:r>
      <w:r>
        <w:t>de</w:t>
      </w:r>
      <w:r>
        <w:rPr>
          <w:spacing w:val="-4"/>
        </w:rPr>
        <w:t xml:space="preserve"> </w:t>
      </w:r>
      <w:r>
        <w:t>la</w:t>
      </w:r>
      <w:r>
        <w:rPr>
          <w:spacing w:val="-2"/>
        </w:rPr>
        <w:t xml:space="preserve"> </w:t>
      </w:r>
      <w:r>
        <w:t>Ley</w:t>
      </w:r>
      <w:r>
        <w:rPr>
          <w:spacing w:val="-3"/>
        </w:rPr>
        <w:t xml:space="preserve"> </w:t>
      </w:r>
      <w:r>
        <w:t>Emilia, que establece</w:t>
      </w:r>
      <w:r>
        <w:rPr>
          <w:spacing w:val="-7"/>
        </w:rPr>
        <w:t xml:space="preserve"> </w:t>
      </w:r>
      <w:r>
        <w:t>penas</w:t>
      </w:r>
      <w:r>
        <w:rPr>
          <w:spacing w:val="-7"/>
        </w:rPr>
        <w:t xml:space="preserve"> </w:t>
      </w:r>
      <w:r>
        <w:t>privativas</w:t>
      </w:r>
      <w:r>
        <w:rPr>
          <w:spacing w:val="-5"/>
        </w:rPr>
        <w:t xml:space="preserve"> </w:t>
      </w:r>
      <w:r>
        <w:t>de</w:t>
      </w:r>
      <w:r>
        <w:rPr>
          <w:spacing w:val="-6"/>
        </w:rPr>
        <w:t xml:space="preserve"> </w:t>
      </w:r>
      <w:r>
        <w:t>libertad</w:t>
      </w:r>
      <w:r>
        <w:rPr>
          <w:spacing w:val="-6"/>
        </w:rPr>
        <w:t xml:space="preserve"> </w:t>
      </w:r>
      <w:r>
        <w:t>para</w:t>
      </w:r>
      <w:r>
        <w:rPr>
          <w:spacing w:val="-7"/>
        </w:rPr>
        <w:t xml:space="preserve"> </w:t>
      </w:r>
      <w:r>
        <w:t>quienes</w:t>
      </w:r>
      <w:r>
        <w:rPr>
          <w:spacing w:val="-5"/>
        </w:rPr>
        <w:t xml:space="preserve"> </w:t>
      </w:r>
      <w:r>
        <w:t>conduciendo</w:t>
      </w:r>
      <w:r>
        <w:rPr>
          <w:spacing w:val="-4"/>
        </w:rPr>
        <w:t xml:space="preserve"> </w:t>
      </w:r>
      <w:r>
        <w:t>en</w:t>
      </w:r>
      <w:r>
        <w:rPr>
          <w:spacing w:val="-6"/>
        </w:rPr>
        <w:t xml:space="preserve"> </w:t>
      </w:r>
      <w:r>
        <w:t>estado</w:t>
      </w:r>
      <w:r>
        <w:rPr>
          <w:spacing w:val="-7"/>
        </w:rPr>
        <w:t xml:space="preserve"> </w:t>
      </w:r>
      <w:r>
        <w:t>de</w:t>
      </w:r>
      <w:r>
        <w:rPr>
          <w:spacing w:val="-7"/>
        </w:rPr>
        <w:t xml:space="preserve"> </w:t>
      </w:r>
      <w:r>
        <w:t>ebriedad,</w:t>
      </w:r>
      <w:r>
        <w:rPr>
          <w:spacing w:val="-5"/>
        </w:rPr>
        <w:t xml:space="preserve"> </w:t>
      </w:r>
      <w:r>
        <w:t>se vean envueltos en un accidente con resultado de lesiones graves o muerte.</w:t>
      </w:r>
    </w:p>
    <w:p w:rsidR="008637EF" w:rsidRDefault="008637EF">
      <w:pPr>
        <w:pStyle w:val="Textoindependiente"/>
        <w:spacing w:before="11"/>
        <w:rPr>
          <w:sz w:val="23"/>
        </w:rPr>
      </w:pPr>
    </w:p>
    <w:p w:rsidR="008637EF" w:rsidRDefault="00524E14">
      <w:pPr>
        <w:pStyle w:val="Textoindependiente"/>
        <w:ind w:left="102" w:right="114"/>
        <w:jc w:val="both"/>
      </w:pPr>
      <w:r>
        <w:t>Muchas otras iniciativas</w:t>
      </w:r>
      <w:r>
        <w:rPr>
          <w:spacing w:val="-1"/>
        </w:rPr>
        <w:t xml:space="preserve"> </w:t>
      </w:r>
      <w:r>
        <w:t>de este mismo tipo buscan un espacio en nuestra legislación. Hay algunas</w:t>
      </w:r>
      <w:r>
        <w:rPr>
          <w:spacing w:val="-6"/>
        </w:rPr>
        <w:t xml:space="preserve"> </w:t>
      </w:r>
      <w:r>
        <w:t>ideas</w:t>
      </w:r>
      <w:r>
        <w:rPr>
          <w:spacing w:val="-9"/>
        </w:rPr>
        <w:t xml:space="preserve"> </w:t>
      </w:r>
      <w:r>
        <w:t>de</w:t>
      </w:r>
      <w:r>
        <w:rPr>
          <w:spacing w:val="-8"/>
        </w:rPr>
        <w:t xml:space="preserve"> </w:t>
      </w:r>
      <w:r>
        <w:t>proyecto</w:t>
      </w:r>
      <w:r>
        <w:rPr>
          <w:spacing w:val="-5"/>
        </w:rPr>
        <w:t xml:space="preserve"> </w:t>
      </w:r>
      <w:r>
        <w:t>de</w:t>
      </w:r>
      <w:r>
        <w:rPr>
          <w:spacing w:val="-8"/>
        </w:rPr>
        <w:t xml:space="preserve"> </w:t>
      </w:r>
      <w:r>
        <w:t>ley,</w:t>
      </w:r>
      <w:r>
        <w:rPr>
          <w:spacing w:val="-6"/>
        </w:rPr>
        <w:t xml:space="preserve"> </w:t>
      </w:r>
      <w:r>
        <w:t>basados</w:t>
      </w:r>
      <w:r>
        <w:rPr>
          <w:spacing w:val="-5"/>
        </w:rPr>
        <w:t xml:space="preserve"> </w:t>
      </w:r>
      <w:r>
        <w:t>en</w:t>
      </w:r>
      <w:r>
        <w:rPr>
          <w:spacing w:val="-5"/>
        </w:rPr>
        <w:t xml:space="preserve"> </w:t>
      </w:r>
      <w:r>
        <w:t>casos</w:t>
      </w:r>
      <w:r>
        <w:rPr>
          <w:spacing w:val="-6"/>
        </w:rPr>
        <w:t xml:space="preserve"> </w:t>
      </w:r>
      <w:r>
        <w:t>en</w:t>
      </w:r>
      <w:r>
        <w:rPr>
          <w:spacing w:val="-7"/>
        </w:rPr>
        <w:t xml:space="preserve"> </w:t>
      </w:r>
      <w:r>
        <w:t>que</w:t>
      </w:r>
      <w:r>
        <w:rPr>
          <w:spacing w:val="-8"/>
        </w:rPr>
        <w:t xml:space="preserve"> </w:t>
      </w:r>
      <w:r>
        <w:t>se</w:t>
      </w:r>
      <w:r>
        <w:rPr>
          <w:spacing w:val="-8"/>
        </w:rPr>
        <w:t xml:space="preserve"> </w:t>
      </w:r>
      <w:r>
        <w:t>ha</w:t>
      </w:r>
      <w:r>
        <w:rPr>
          <w:spacing w:val="-6"/>
        </w:rPr>
        <w:t xml:space="preserve"> </w:t>
      </w:r>
      <w:r>
        <w:t>producido</w:t>
      </w:r>
      <w:r>
        <w:rPr>
          <w:spacing w:val="-8"/>
        </w:rPr>
        <w:t xml:space="preserve"> </w:t>
      </w:r>
      <w:r>
        <w:t>la</w:t>
      </w:r>
      <w:r>
        <w:rPr>
          <w:spacing w:val="-6"/>
        </w:rPr>
        <w:t xml:space="preserve"> </w:t>
      </w:r>
      <w:r>
        <w:t>muerte</w:t>
      </w:r>
      <w:r>
        <w:rPr>
          <w:spacing w:val="-5"/>
        </w:rPr>
        <w:t xml:space="preserve"> </w:t>
      </w:r>
      <w:r>
        <w:t>de</w:t>
      </w:r>
      <w:r>
        <w:rPr>
          <w:spacing w:val="-5"/>
        </w:rPr>
        <w:t xml:space="preserve"> </w:t>
      </w:r>
      <w:r>
        <w:t>un menor de edad, buscan justicia y crear conciencia en quienes ven en infracciones del tránsito tan solo una falta, sin sopesar las consecuencias nefastas que estos tipos de incumplimiento pueden acarrear.</w:t>
      </w:r>
    </w:p>
    <w:p w:rsidR="008637EF" w:rsidRDefault="008637EF">
      <w:pPr>
        <w:pStyle w:val="Textoindependiente"/>
        <w:spacing w:before="11"/>
        <w:rPr>
          <w:sz w:val="23"/>
        </w:rPr>
      </w:pPr>
    </w:p>
    <w:p w:rsidR="008637EF" w:rsidRDefault="00524E14">
      <w:pPr>
        <w:pStyle w:val="Textoindependiente"/>
        <w:ind w:left="102"/>
      </w:pPr>
      <w:r>
        <w:t>En</w:t>
      </w:r>
      <w:r>
        <w:rPr>
          <w:spacing w:val="-7"/>
        </w:rPr>
        <w:t xml:space="preserve"> </w:t>
      </w:r>
      <w:r>
        <w:t>el</w:t>
      </w:r>
      <w:r>
        <w:rPr>
          <w:spacing w:val="-8"/>
        </w:rPr>
        <w:t xml:space="preserve"> </w:t>
      </w:r>
      <w:r>
        <w:t>año</w:t>
      </w:r>
      <w:r>
        <w:rPr>
          <w:spacing w:val="-7"/>
        </w:rPr>
        <w:t xml:space="preserve"> </w:t>
      </w:r>
      <w:r>
        <w:t>2020,</w:t>
      </w:r>
      <w:r>
        <w:rPr>
          <w:spacing w:val="-11"/>
        </w:rPr>
        <w:t xml:space="preserve"> </w:t>
      </w:r>
      <w:r>
        <w:t>en</w:t>
      </w:r>
      <w:r>
        <w:rPr>
          <w:spacing w:val="-7"/>
        </w:rPr>
        <w:t xml:space="preserve"> </w:t>
      </w:r>
      <w:r>
        <w:t>la</w:t>
      </w:r>
      <w:r>
        <w:rPr>
          <w:spacing w:val="-8"/>
        </w:rPr>
        <w:t xml:space="preserve"> </w:t>
      </w:r>
      <w:r>
        <w:t>carretera</w:t>
      </w:r>
      <w:r>
        <w:rPr>
          <w:spacing w:val="-8"/>
        </w:rPr>
        <w:t xml:space="preserve"> </w:t>
      </w:r>
      <w:r>
        <w:t>ruta</w:t>
      </w:r>
      <w:r>
        <w:rPr>
          <w:spacing w:val="-8"/>
        </w:rPr>
        <w:t xml:space="preserve"> </w:t>
      </w:r>
      <w:r>
        <w:t>66</w:t>
      </w:r>
      <w:r>
        <w:rPr>
          <w:spacing w:val="-10"/>
        </w:rPr>
        <w:t xml:space="preserve"> </w:t>
      </w:r>
      <w:r>
        <w:t>denomina</w:t>
      </w:r>
      <w:r>
        <w:t>da</w:t>
      </w:r>
      <w:r>
        <w:rPr>
          <w:spacing w:val="-8"/>
        </w:rPr>
        <w:t xml:space="preserve"> </w:t>
      </w:r>
      <w:r>
        <w:t>de</w:t>
      </w:r>
      <w:r>
        <w:rPr>
          <w:spacing w:val="-8"/>
        </w:rPr>
        <w:t xml:space="preserve"> </w:t>
      </w:r>
      <w:r>
        <w:t>la</w:t>
      </w:r>
      <w:r>
        <w:rPr>
          <w:spacing w:val="-11"/>
        </w:rPr>
        <w:t xml:space="preserve"> </w:t>
      </w:r>
      <w:r>
        <w:t>fruta,</w:t>
      </w:r>
      <w:r>
        <w:rPr>
          <w:spacing w:val="-6"/>
        </w:rPr>
        <w:t xml:space="preserve"> </w:t>
      </w:r>
      <w:r>
        <w:t>una</w:t>
      </w:r>
      <w:r>
        <w:rPr>
          <w:spacing w:val="-11"/>
        </w:rPr>
        <w:t xml:space="preserve"> </w:t>
      </w:r>
      <w:r>
        <w:t>persona</w:t>
      </w:r>
      <w:r>
        <w:rPr>
          <w:spacing w:val="-7"/>
        </w:rPr>
        <w:t xml:space="preserve"> </w:t>
      </w:r>
      <w:r>
        <w:t>adelantó</w:t>
      </w:r>
      <w:r>
        <w:rPr>
          <w:spacing w:val="-10"/>
        </w:rPr>
        <w:t xml:space="preserve"> </w:t>
      </w:r>
      <w:r>
        <w:t>a</w:t>
      </w:r>
      <w:r>
        <w:rPr>
          <w:spacing w:val="-7"/>
        </w:rPr>
        <w:t xml:space="preserve"> </w:t>
      </w:r>
      <w:r>
        <w:t>más de</w:t>
      </w:r>
      <w:r>
        <w:rPr>
          <w:spacing w:val="-2"/>
        </w:rPr>
        <w:t xml:space="preserve"> </w:t>
      </w:r>
      <w:r>
        <w:t>120</w:t>
      </w:r>
      <w:r>
        <w:rPr>
          <w:spacing w:val="2"/>
        </w:rPr>
        <w:t xml:space="preserve"> </w:t>
      </w:r>
      <w:r>
        <w:t>km por hora</w:t>
      </w:r>
      <w:r>
        <w:rPr>
          <w:spacing w:val="-1"/>
        </w:rPr>
        <w:t xml:space="preserve"> </w:t>
      </w:r>
      <w:r>
        <w:t>a un auto</w:t>
      </w:r>
      <w:r>
        <w:rPr>
          <w:spacing w:val="-1"/>
        </w:rPr>
        <w:t xml:space="preserve"> </w:t>
      </w:r>
      <w:r>
        <w:t>en</w:t>
      </w:r>
      <w:r>
        <w:rPr>
          <w:spacing w:val="-1"/>
        </w:rPr>
        <w:t xml:space="preserve"> </w:t>
      </w:r>
      <w:r>
        <w:t>una</w:t>
      </w:r>
      <w:r>
        <w:rPr>
          <w:spacing w:val="-1"/>
        </w:rPr>
        <w:t xml:space="preserve"> </w:t>
      </w:r>
      <w:r>
        <w:t>zona</w:t>
      </w:r>
      <w:r>
        <w:rPr>
          <w:spacing w:val="-1"/>
        </w:rPr>
        <w:t xml:space="preserve"> </w:t>
      </w:r>
      <w:r>
        <w:t>de</w:t>
      </w:r>
      <w:r>
        <w:rPr>
          <w:spacing w:val="-1"/>
        </w:rPr>
        <w:t xml:space="preserve"> </w:t>
      </w:r>
      <w:r>
        <w:t>línea</w:t>
      </w:r>
      <w:r>
        <w:rPr>
          <w:spacing w:val="1"/>
        </w:rPr>
        <w:t xml:space="preserve"> </w:t>
      </w:r>
      <w:r>
        <w:t>continua</w:t>
      </w:r>
      <w:r>
        <w:rPr>
          <w:spacing w:val="-1"/>
        </w:rPr>
        <w:t xml:space="preserve"> </w:t>
      </w:r>
      <w:r>
        <w:t>chocando</w:t>
      </w:r>
      <w:r>
        <w:rPr>
          <w:spacing w:val="-1"/>
        </w:rPr>
        <w:t xml:space="preserve"> </w:t>
      </w:r>
      <w:r>
        <w:t>una</w:t>
      </w:r>
      <w:r>
        <w:rPr>
          <w:spacing w:val="1"/>
        </w:rPr>
        <w:t xml:space="preserve"> </w:t>
      </w:r>
      <w:r>
        <w:t>camioneta</w:t>
      </w:r>
      <w:r>
        <w:rPr>
          <w:spacing w:val="-1"/>
        </w:rPr>
        <w:t xml:space="preserve"> </w:t>
      </w:r>
      <w:r>
        <w:rPr>
          <w:spacing w:val="-5"/>
        </w:rPr>
        <w:t>que</w:t>
      </w:r>
    </w:p>
    <w:p w:rsidR="008637EF" w:rsidRDefault="008637EF">
      <w:pPr>
        <w:sectPr w:rsidR="008637EF">
          <w:type w:val="continuous"/>
          <w:pgSz w:w="12240" w:h="15840"/>
          <w:pgMar w:top="1380" w:right="1580" w:bottom="280" w:left="1600" w:header="720" w:footer="720" w:gutter="0"/>
          <w:cols w:space="720"/>
        </w:sectPr>
      </w:pPr>
    </w:p>
    <w:p w:rsidR="008637EF" w:rsidRDefault="00524E14">
      <w:pPr>
        <w:pStyle w:val="Textoindependiente"/>
        <w:spacing w:before="36"/>
        <w:ind w:left="102" w:right="113"/>
        <w:jc w:val="both"/>
      </w:pPr>
      <w:r>
        <w:lastRenderedPageBreak/>
        <w:t>a su vez colisionó con un auto que cayó a una verja. En este auto viajaba una familia completa, entre ellos Ignacia</w:t>
      </w:r>
      <w:r>
        <w:t>, una menor de 4 años quien falleció en el acto.</w:t>
      </w:r>
    </w:p>
    <w:p w:rsidR="008637EF" w:rsidRDefault="008637EF">
      <w:pPr>
        <w:pStyle w:val="Textoindependiente"/>
        <w:spacing w:before="1"/>
      </w:pPr>
    </w:p>
    <w:p w:rsidR="008637EF" w:rsidRDefault="00524E14">
      <w:pPr>
        <w:pStyle w:val="Textoindependiente"/>
        <w:ind w:left="102" w:right="113"/>
        <w:jc w:val="both"/>
      </w:pPr>
      <w:r>
        <w:t>La</w:t>
      </w:r>
      <w:r>
        <w:rPr>
          <w:spacing w:val="-1"/>
        </w:rPr>
        <w:t xml:space="preserve"> </w:t>
      </w:r>
      <w:r>
        <w:t>madre</w:t>
      </w:r>
      <w:r>
        <w:rPr>
          <w:spacing w:val="-2"/>
        </w:rPr>
        <w:t xml:space="preserve"> </w:t>
      </w:r>
      <w:r>
        <w:t>de</w:t>
      </w:r>
      <w:r>
        <w:rPr>
          <w:spacing w:val="-2"/>
        </w:rPr>
        <w:t xml:space="preserve"> </w:t>
      </w:r>
      <w:r>
        <w:t>la</w:t>
      </w:r>
      <w:r>
        <w:rPr>
          <w:spacing w:val="-3"/>
        </w:rPr>
        <w:t xml:space="preserve"> </w:t>
      </w:r>
      <w:r>
        <w:t>menor</w:t>
      </w:r>
      <w:r>
        <w:rPr>
          <w:spacing w:val="-2"/>
        </w:rPr>
        <w:t xml:space="preserve"> </w:t>
      </w:r>
      <w:r>
        <w:t>fallecida</w:t>
      </w:r>
      <w:r>
        <w:rPr>
          <w:spacing w:val="-3"/>
        </w:rPr>
        <w:t xml:space="preserve"> </w:t>
      </w:r>
      <w:r>
        <w:t>ha</w:t>
      </w:r>
      <w:r>
        <w:rPr>
          <w:spacing w:val="-1"/>
        </w:rPr>
        <w:t xml:space="preserve"> </w:t>
      </w:r>
      <w:r>
        <w:t>iniciado</w:t>
      </w:r>
      <w:r>
        <w:rPr>
          <w:spacing w:val="-5"/>
        </w:rPr>
        <w:t xml:space="preserve"> </w:t>
      </w:r>
      <w:r>
        <w:t>una</w:t>
      </w:r>
      <w:r>
        <w:rPr>
          <w:spacing w:val="-3"/>
        </w:rPr>
        <w:t xml:space="preserve"> </w:t>
      </w:r>
      <w:r>
        <w:t>cruzada</w:t>
      </w:r>
      <w:r>
        <w:rPr>
          <w:spacing w:val="-3"/>
        </w:rPr>
        <w:t xml:space="preserve"> </w:t>
      </w:r>
      <w:r>
        <w:t>en</w:t>
      </w:r>
      <w:r>
        <w:rPr>
          <w:spacing w:val="-2"/>
        </w:rPr>
        <w:t xml:space="preserve"> </w:t>
      </w:r>
      <w:r>
        <w:t>busca</w:t>
      </w:r>
      <w:r>
        <w:rPr>
          <w:spacing w:val="-3"/>
        </w:rPr>
        <w:t xml:space="preserve"> </w:t>
      </w:r>
      <w:r>
        <w:t>de</w:t>
      </w:r>
      <w:r>
        <w:rPr>
          <w:spacing w:val="-2"/>
        </w:rPr>
        <w:t xml:space="preserve"> </w:t>
      </w:r>
      <w:r>
        <w:t>justicia</w:t>
      </w:r>
      <w:r>
        <w:rPr>
          <w:spacing w:val="-1"/>
        </w:rPr>
        <w:t xml:space="preserve"> </w:t>
      </w:r>
      <w:r>
        <w:t>junto</w:t>
      </w:r>
      <w:r>
        <w:rPr>
          <w:spacing w:val="-2"/>
        </w:rPr>
        <w:t xml:space="preserve"> </w:t>
      </w:r>
      <w:r>
        <w:t>con</w:t>
      </w:r>
      <w:r>
        <w:rPr>
          <w:spacing w:val="-1"/>
        </w:rPr>
        <w:t xml:space="preserve"> </w:t>
      </w:r>
      <w:r>
        <w:t>otras madres y padres de menores que perdieron sus vidas en accidentes de tránsito por conductas imprudentes de conductores.</w:t>
      </w:r>
    </w:p>
    <w:p w:rsidR="008637EF" w:rsidRDefault="008637EF">
      <w:pPr>
        <w:pStyle w:val="Textoindependiente"/>
      </w:pPr>
    </w:p>
    <w:p w:rsidR="008637EF" w:rsidRDefault="00524E14">
      <w:pPr>
        <w:pStyle w:val="Textoindependiente"/>
        <w:ind w:left="102" w:right="117"/>
        <w:jc w:val="both"/>
      </w:pPr>
      <w:r>
        <w:t>La actual ley del tránsito,</w:t>
      </w:r>
      <w:r>
        <w:rPr>
          <w:spacing w:val="-1"/>
        </w:rPr>
        <w:t xml:space="preserve"> </w:t>
      </w:r>
      <w:r>
        <w:t>considera</w:t>
      </w:r>
      <w:r>
        <w:rPr>
          <w:spacing w:val="-1"/>
        </w:rPr>
        <w:t xml:space="preserve"> </w:t>
      </w:r>
      <w:r>
        <w:t>penas</w:t>
      </w:r>
      <w:r>
        <w:rPr>
          <w:spacing w:val="-1"/>
        </w:rPr>
        <w:t xml:space="preserve"> </w:t>
      </w:r>
      <w:r>
        <w:t>de</w:t>
      </w:r>
      <w:r>
        <w:rPr>
          <w:spacing w:val="-1"/>
        </w:rPr>
        <w:t xml:space="preserve"> </w:t>
      </w:r>
      <w:r>
        <w:t>presidio</w:t>
      </w:r>
      <w:r>
        <w:rPr>
          <w:spacing w:val="-1"/>
        </w:rPr>
        <w:t xml:space="preserve"> </w:t>
      </w:r>
      <w:r>
        <w:t>no solo para</w:t>
      </w:r>
      <w:r>
        <w:rPr>
          <w:spacing w:val="-1"/>
        </w:rPr>
        <w:t xml:space="preserve"> </w:t>
      </w:r>
      <w:r>
        <w:t>el</w:t>
      </w:r>
      <w:r>
        <w:rPr>
          <w:spacing w:val="-1"/>
        </w:rPr>
        <w:t xml:space="preserve"> </w:t>
      </w:r>
      <w:r>
        <w:t>manejo en estado</w:t>
      </w:r>
      <w:r>
        <w:rPr>
          <w:spacing w:val="-1"/>
        </w:rPr>
        <w:t xml:space="preserve"> </w:t>
      </w:r>
      <w:r>
        <w:t>de ebriedad,</w:t>
      </w:r>
      <w:r>
        <w:rPr>
          <w:spacing w:val="-8"/>
        </w:rPr>
        <w:t xml:space="preserve"> </w:t>
      </w:r>
      <w:r>
        <w:t>si</w:t>
      </w:r>
      <w:r>
        <w:rPr>
          <w:spacing w:val="-11"/>
        </w:rPr>
        <w:t xml:space="preserve"> </w:t>
      </w:r>
      <w:r>
        <w:t>no</w:t>
      </w:r>
      <w:r>
        <w:rPr>
          <w:spacing w:val="-10"/>
        </w:rPr>
        <w:t xml:space="preserve"> </w:t>
      </w:r>
      <w:r>
        <w:t>que</w:t>
      </w:r>
      <w:r>
        <w:rPr>
          <w:spacing w:val="-8"/>
        </w:rPr>
        <w:t xml:space="preserve"> </w:t>
      </w:r>
      <w:r>
        <w:t>para</w:t>
      </w:r>
      <w:r>
        <w:rPr>
          <w:spacing w:val="-11"/>
        </w:rPr>
        <w:t xml:space="preserve"> </w:t>
      </w:r>
      <w:r>
        <w:t>el</w:t>
      </w:r>
      <w:r>
        <w:rPr>
          <w:spacing w:val="-8"/>
        </w:rPr>
        <w:t xml:space="preserve"> </w:t>
      </w:r>
      <w:r>
        <w:t>exceso</w:t>
      </w:r>
      <w:r>
        <w:rPr>
          <w:spacing w:val="-8"/>
        </w:rPr>
        <w:t xml:space="preserve"> </w:t>
      </w:r>
      <w:r>
        <w:t>de</w:t>
      </w:r>
      <w:r>
        <w:rPr>
          <w:spacing w:val="-8"/>
        </w:rPr>
        <w:t xml:space="preserve"> </w:t>
      </w:r>
      <w:r>
        <w:t>velocidad,</w:t>
      </w:r>
      <w:r>
        <w:rPr>
          <w:spacing w:val="-11"/>
        </w:rPr>
        <w:t xml:space="preserve"> </w:t>
      </w:r>
      <w:r>
        <w:t>sobre</w:t>
      </w:r>
      <w:r>
        <w:rPr>
          <w:spacing w:val="-10"/>
        </w:rPr>
        <w:t xml:space="preserve"> </w:t>
      </w:r>
      <w:r>
        <w:t>60</w:t>
      </w:r>
      <w:r>
        <w:rPr>
          <w:spacing w:val="-7"/>
        </w:rPr>
        <w:t xml:space="preserve"> </w:t>
      </w:r>
      <w:r>
        <w:t>km.</w:t>
      </w:r>
      <w:r>
        <w:rPr>
          <w:spacing w:val="-9"/>
        </w:rPr>
        <w:t xml:space="preserve"> </w:t>
      </w:r>
      <w:r>
        <w:t>del</w:t>
      </w:r>
      <w:r>
        <w:rPr>
          <w:spacing w:val="-8"/>
        </w:rPr>
        <w:t xml:space="preserve"> </w:t>
      </w:r>
      <w:r>
        <w:t>umbral</w:t>
      </w:r>
      <w:r>
        <w:rPr>
          <w:spacing w:val="-10"/>
        </w:rPr>
        <w:t xml:space="preserve"> </w:t>
      </w:r>
      <w:r>
        <w:t>permitido,</w:t>
      </w:r>
      <w:r>
        <w:rPr>
          <w:spacing w:val="-11"/>
        </w:rPr>
        <w:t xml:space="preserve"> </w:t>
      </w:r>
      <w:r>
        <w:t>cuando esta</w:t>
      </w:r>
      <w:r>
        <w:rPr>
          <w:spacing w:val="-4"/>
        </w:rPr>
        <w:t xml:space="preserve"> </w:t>
      </w:r>
      <w:r>
        <w:t>infracción</w:t>
      </w:r>
      <w:r>
        <w:rPr>
          <w:spacing w:val="-5"/>
        </w:rPr>
        <w:t xml:space="preserve"> </w:t>
      </w:r>
      <w:r>
        <w:t>produzca</w:t>
      </w:r>
      <w:r>
        <w:rPr>
          <w:spacing w:val="-7"/>
        </w:rPr>
        <w:t xml:space="preserve"> </w:t>
      </w:r>
      <w:r>
        <w:t>daños,</w:t>
      </w:r>
      <w:r>
        <w:rPr>
          <w:spacing w:val="-6"/>
        </w:rPr>
        <w:t xml:space="preserve"> </w:t>
      </w:r>
      <w:r>
        <w:t>lesiones</w:t>
      </w:r>
      <w:r>
        <w:rPr>
          <w:spacing w:val="-4"/>
        </w:rPr>
        <w:t xml:space="preserve"> </w:t>
      </w:r>
      <w:r>
        <w:t>o</w:t>
      </w:r>
      <w:r>
        <w:rPr>
          <w:spacing w:val="-6"/>
        </w:rPr>
        <w:t xml:space="preserve"> </w:t>
      </w:r>
      <w:r>
        <w:t>muerte.</w:t>
      </w:r>
      <w:r>
        <w:rPr>
          <w:spacing w:val="-5"/>
        </w:rPr>
        <w:t xml:space="preserve"> </w:t>
      </w:r>
      <w:r>
        <w:t>Asimismo,</w:t>
      </w:r>
      <w:r>
        <w:rPr>
          <w:spacing w:val="-4"/>
        </w:rPr>
        <w:t xml:space="preserve"> </w:t>
      </w:r>
      <w:r>
        <w:t>las</w:t>
      </w:r>
      <w:r>
        <w:rPr>
          <w:spacing w:val="-4"/>
        </w:rPr>
        <w:t xml:space="preserve"> </w:t>
      </w:r>
      <w:r>
        <w:t>carreras</w:t>
      </w:r>
      <w:r>
        <w:rPr>
          <w:spacing w:val="-4"/>
        </w:rPr>
        <w:t xml:space="preserve"> </w:t>
      </w:r>
      <w:r>
        <w:t>clandestinas</w:t>
      </w:r>
      <w:r>
        <w:rPr>
          <w:spacing w:val="-7"/>
        </w:rPr>
        <w:t xml:space="preserve"> </w:t>
      </w:r>
      <w:r>
        <w:t>han sido contempladas en la regulación, estableciéndose igualmente penas de presidio en algunas</w:t>
      </w:r>
      <w:r>
        <w:rPr>
          <w:spacing w:val="-14"/>
        </w:rPr>
        <w:t xml:space="preserve"> </w:t>
      </w:r>
      <w:r>
        <w:t>hipótesis.</w:t>
      </w:r>
      <w:r>
        <w:rPr>
          <w:spacing w:val="-14"/>
        </w:rPr>
        <w:t xml:space="preserve"> </w:t>
      </w:r>
      <w:r>
        <w:t>Dado</w:t>
      </w:r>
      <w:r>
        <w:rPr>
          <w:spacing w:val="-13"/>
        </w:rPr>
        <w:t xml:space="preserve"> </w:t>
      </w:r>
      <w:r>
        <w:t>lo</w:t>
      </w:r>
      <w:r>
        <w:rPr>
          <w:spacing w:val="-14"/>
        </w:rPr>
        <w:t xml:space="preserve"> </w:t>
      </w:r>
      <w:r>
        <w:t>anterior,</w:t>
      </w:r>
      <w:r>
        <w:rPr>
          <w:spacing w:val="-13"/>
        </w:rPr>
        <w:t xml:space="preserve"> </w:t>
      </w:r>
      <w:r>
        <w:t>y</w:t>
      </w:r>
      <w:r>
        <w:rPr>
          <w:spacing w:val="-14"/>
        </w:rPr>
        <w:t xml:space="preserve"> </w:t>
      </w:r>
      <w:r>
        <w:t>en</w:t>
      </w:r>
      <w:r>
        <w:rPr>
          <w:spacing w:val="-13"/>
        </w:rPr>
        <w:t xml:space="preserve"> </w:t>
      </w:r>
      <w:r>
        <w:t>consideración</w:t>
      </w:r>
      <w:r>
        <w:rPr>
          <w:spacing w:val="-14"/>
        </w:rPr>
        <w:t xml:space="preserve"> </w:t>
      </w:r>
      <w:r>
        <w:t>a</w:t>
      </w:r>
      <w:r>
        <w:rPr>
          <w:spacing w:val="-14"/>
        </w:rPr>
        <w:t xml:space="preserve"> </w:t>
      </w:r>
      <w:r>
        <w:t>los</w:t>
      </w:r>
      <w:r>
        <w:rPr>
          <w:spacing w:val="-13"/>
        </w:rPr>
        <w:t xml:space="preserve"> </w:t>
      </w:r>
      <w:r>
        <w:t>datos</w:t>
      </w:r>
      <w:r>
        <w:rPr>
          <w:spacing w:val="-14"/>
        </w:rPr>
        <w:t xml:space="preserve"> </w:t>
      </w:r>
      <w:r>
        <w:t>aportados</w:t>
      </w:r>
      <w:r>
        <w:rPr>
          <w:spacing w:val="-13"/>
        </w:rPr>
        <w:t xml:space="preserve"> </w:t>
      </w:r>
      <w:r>
        <w:t>al</w:t>
      </w:r>
      <w:r>
        <w:rPr>
          <w:spacing w:val="-14"/>
        </w:rPr>
        <w:t xml:space="preserve"> </w:t>
      </w:r>
      <w:r>
        <w:t>inicio</w:t>
      </w:r>
      <w:r>
        <w:rPr>
          <w:spacing w:val="-13"/>
        </w:rPr>
        <w:t xml:space="preserve"> </w:t>
      </w:r>
      <w:r>
        <w:t>de</w:t>
      </w:r>
      <w:r>
        <w:rPr>
          <w:spacing w:val="-14"/>
        </w:rPr>
        <w:t xml:space="preserve"> </w:t>
      </w:r>
      <w:r>
        <w:t>esta propuesta de ley, es que se hace necesario elevar las penas para las consecuencias de algunas</w:t>
      </w:r>
      <w:r>
        <w:rPr>
          <w:spacing w:val="-1"/>
        </w:rPr>
        <w:t xml:space="preserve"> </w:t>
      </w:r>
      <w:r>
        <w:t>infracciones</w:t>
      </w:r>
      <w:r>
        <w:rPr>
          <w:spacing w:val="-1"/>
        </w:rPr>
        <w:t xml:space="preserve"> </w:t>
      </w:r>
      <w:r>
        <w:t>de</w:t>
      </w:r>
      <w:r>
        <w:rPr>
          <w:spacing w:val="-3"/>
        </w:rPr>
        <w:t xml:space="preserve"> </w:t>
      </w:r>
      <w:r>
        <w:t>tránsito</w:t>
      </w:r>
      <w:r>
        <w:rPr>
          <w:spacing w:val="-3"/>
        </w:rPr>
        <w:t xml:space="preserve"> </w:t>
      </w:r>
      <w:r>
        <w:t>con el</w:t>
      </w:r>
      <w:r>
        <w:rPr>
          <w:spacing w:val="-1"/>
        </w:rPr>
        <w:t xml:space="preserve"> </w:t>
      </w:r>
      <w:r>
        <w:t>objetivo de crear</w:t>
      </w:r>
      <w:r>
        <w:rPr>
          <w:spacing w:val="-1"/>
        </w:rPr>
        <w:t xml:space="preserve"> </w:t>
      </w:r>
      <w:r>
        <w:t>conciencia</w:t>
      </w:r>
      <w:r>
        <w:rPr>
          <w:spacing w:val="-1"/>
        </w:rPr>
        <w:t xml:space="preserve"> </w:t>
      </w:r>
      <w:r>
        <w:t>y</w:t>
      </w:r>
      <w:r>
        <w:rPr>
          <w:spacing w:val="-2"/>
        </w:rPr>
        <w:t xml:space="preserve"> </w:t>
      </w:r>
      <w:r>
        <w:t>configurar</w:t>
      </w:r>
      <w:r>
        <w:rPr>
          <w:spacing w:val="-3"/>
        </w:rPr>
        <w:t xml:space="preserve"> </w:t>
      </w:r>
      <w:r>
        <w:t>una</w:t>
      </w:r>
      <w:r>
        <w:rPr>
          <w:spacing w:val="-3"/>
        </w:rPr>
        <w:t xml:space="preserve"> </w:t>
      </w:r>
      <w:r>
        <w:t>nueva cultura d</w:t>
      </w:r>
      <w:r>
        <w:t>e manejo en nuestro país, más responsable y prudente.</w:t>
      </w:r>
    </w:p>
    <w:p w:rsidR="008637EF" w:rsidRDefault="008637EF">
      <w:pPr>
        <w:pStyle w:val="Textoindependiente"/>
        <w:spacing w:before="1"/>
      </w:pPr>
    </w:p>
    <w:p w:rsidR="008637EF" w:rsidRDefault="00524E14">
      <w:pPr>
        <w:ind w:left="102"/>
        <w:jc w:val="both"/>
        <w:rPr>
          <w:b/>
          <w:sz w:val="24"/>
        </w:rPr>
      </w:pPr>
      <w:r>
        <w:rPr>
          <w:b/>
          <w:sz w:val="24"/>
        </w:rPr>
        <w:t>Idea</w:t>
      </w:r>
      <w:r>
        <w:rPr>
          <w:b/>
          <w:spacing w:val="-5"/>
          <w:sz w:val="24"/>
        </w:rPr>
        <w:t xml:space="preserve"> </w:t>
      </w:r>
      <w:r>
        <w:rPr>
          <w:b/>
          <w:sz w:val="24"/>
        </w:rPr>
        <w:t>Matriz</w:t>
      </w:r>
      <w:r>
        <w:rPr>
          <w:b/>
          <w:spacing w:val="-5"/>
          <w:sz w:val="24"/>
        </w:rPr>
        <w:t xml:space="preserve"> </w:t>
      </w:r>
      <w:r>
        <w:rPr>
          <w:b/>
          <w:sz w:val="24"/>
        </w:rPr>
        <w:t>del</w:t>
      </w:r>
      <w:r>
        <w:rPr>
          <w:b/>
          <w:spacing w:val="-5"/>
          <w:sz w:val="24"/>
        </w:rPr>
        <w:t xml:space="preserve"> </w:t>
      </w:r>
      <w:r>
        <w:rPr>
          <w:b/>
          <w:sz w:val="24"/>
        </w:rPr>
        <w:t>proyecto</w:t>
      </w:r>
      <w:r>
        <w:rPr>
          <w:b/>
          <w:spacing w:val="-4"/>
          <w:sz w:val="24"/>
        </w:rPr>
        <w:t xml:space="preserve"> </w:t>
      </w:r>
      <w:r>
        <w:rPr>
          <w:b/>
          <w:sz w:val="24"/>
        </w:rPr>
        <w:t>de</w:t>
      </w:r>
      <w:r>
        <w:rPr>
          <w:b/>
          <w:spacing w:val="-4"/>
          <w:sz w:val="24"/>
        </w:rPr>
        <w:t xml:space="preserve"> ley:</w:t>
      </w:r>
    </w:p>
    <w:p w:rsidR="008637EF" w:rsidRDefault="008637EF">
      <w:pPr>
        <w:pStyle w:val="Textoindependiente"/>
        <w:rPr>
          <w:b/>
        </w:rPr>
      </w:pPr>
    </w:p>
    <w:p w:rsidR="008637EF" w:rsidRDefault="00524E14">
      <w:pPr>
        <w:pStyle w:val="Textoindependiente"/>
        <w:ind w:left="102" w:right="119"/>
        <w:jc w:val="both"/>
      </w:pPr>
      <w:r>
        <w:t xml:space="preserve">Dados los antecedentes antes expuestos, queda en evidencia que es necesario enviar una señal a los conductores, acerca de la importancia de cumplir con las normativas </w:t>
      </w:r>
      <w:r>
        <w:t>de seguridad del tránsito, y la única manera de hacerlo, es robusteciendo las penas para algunas de las infracciones gravísimas que son más susceptibles de producir accidentes. Esto, ya se ha hecho para la conducción en estado de ebriedad o bajo la influen</w:t>
      </w:r>
      <w:r>
        <w:t>cia del alcohol, y para casos agravados de exceso de velocidad. La propuesta aquí es agravar la infracción de adelantamiento en zona no permitida</w:t>
      </w:r>
    </w:p>
    <w:p w:rsidR="008637EF" w:rsidRDefault="008637EF">
      <w:pPr>
        <w:pStyle w:val="Textoindependiente"/>
        <w:spacing w:before="11"/>
        <w:rPr>
          <w:sz w:val="23"/>
        </w:rPr>
      </w:pPr>
    </w:p>
    <w:p w:rsidR="008637EF" w:rsidRDefault="00524E14">
      <w:pPr>
        <w:ind w:left="102"/>
        <w:jc w:val="both"/>
        <w:rPr>
          <w:b/>
          <w:sz w:val="24"/>
        </w:rPr>
      </w:pPr>
      <w:r>
        <w:rPr>
          <w:b/>
          <w:sz w:val="24"/>
        </w:rPr>
        <w:t>Proyecto</w:t>
      </w:r>
      <w:r>
        <w:rPr>
          <w:b/>
          <w:spacing w:val="-9"/>
          <w:sz w:val="24"/>
        </w:rPr>
        <w:t xml:space="preserve"> </w:t>
      </w:r>
      <w:r>
        <w:rPr>
          <w:b/>
          <w:sz w:val="24"/>
        </w:rPr>
        <w:t>de</w:t>
      </w:r>
      <w:r>
        <w:rPr>
          <w:b/>
          <w:spacing w:val="-8"/>
          <w:sz w:val="24"/>
        </w:rPr>
        <w:t xml:space="preserve"> </w:t>
      </w:r>
      <w:r>
        <w:rPr>
          <w:b/>
          <w:spacing w:val="-4"/>
          <w:sz w:val="24"/>
        </w:rPr>
        <w:t>Ley:</w:t>
      </w:r>
    </w:p>
    <w:p w:rsidR="008637EF" w:rsidRDefault="008637EF">
      <w:pPr>
        <w:pStyle w:val="Textoindependiente"/>
        <w:rPr>
          <w:b/>
        </w:rPr>
      </w:pPr>
    </w:p>
    <w:p w:rsidR="008637EF" w:rsidRDefault="00524E14">
      <w:pPr>
        <w:pStyle w:val="Textoindependiente"/>
        <w:ind w:left="102"/>
        <w:jc w:val="both"/>
      </w:pPr>
      <w:r>
        <w:t>Agréguese</w:t>
      </w:r>
      <w:r>
        <w:rPr>
          <w:spacing w:val="-5"/>
        </w:rPr>
        <w:t xml:space="preserve"> </w:t>
      </w:r>
      <w:r>
        <w:t>un</w:t>
      </w:r>
      <w:r>
        <w:rPr>
          <w:spacing w:val="-5"/>
        </w:rPr>
        <w:t xml:space="preserve"> </w:t>
      </w:r>
      <w:r>
        <w:t>nuevo</w:t>
      </w:r>
      <w:r>
        <w:rPr>
          <w:spacing w:val="-5"/>
        </w:rPr>
        <w:t xml:space="preserve"> </w:t>
      </w:r>
      <w:r>
        <w:t>artículo</w:t>
      </w:r>
      <w:r>
        <w:rPr>
          <w:spacing w:val="-4"/>
        </w:rPr>
        <w:t xml:space="preserve"> </w:t>
      </w:r>
      <w:r>
        <w:t>198</w:t>
      </w:r>
      <w:r>
        <w:rPr>
          <w:spacing w:val="-6"/>
        </w:rPr>
        <w:t xml:space="preserve"> </w:t>
      </w:r>
      <w:r>
        <w:t>bis</w:t>
      </w:r>
      <w:r>
        <w:rPr>
          <w:spacing w:val="-4"/>
        </w:rPr>
        <w:t xml:space="preserve"> </w:t>
      </w:r>
      <w:r>
        <w:t>a</w:t>
      </w:r>
      <w:r>
        <w:rPr>
          <w:spacing w:val="-6"/>
        </w:rPr>
        <w:t xml:space="preserve"> </w:t>
      </w:r>
      <w:r>
        <w:t>la</w:t>
      </w:r>
      <w:r>
        <w:rPr>
          <w:spacing w:val="-5"/>
        </w:rPr>
        <w:t xml:space="preserve"> </w:t>
      </w:r>
      <w:r>
        <w:t>Ley</w:t>
      </w:r>
      <w:r>
        <w:rPr>
          <w:spacing w:val="-5"/>
        </w:rPr>
        <w:t xml:space="preserve"> </w:t>
      </w:r>
      <w:r>
        <w:t>del</w:t>
      </w:r>
      <w:r>
        <w:rPr>
          <w:spacing w:val="-6"/>
        </w:rPr>
        <w:t xml:space="preserve"> </w:t>
      </w:r>
      <w:r>
        <w:t>Tránsito</w:t>
      </w:r>
      <w:r>
        <w:rPr>
          <w:spacing w:val="-7"/>
        </w:rPr>
        <w:t xml:space="preserve"> </w:t>
      </w:r>
      <w:r>
        <w:t>del</w:t>
      </w:r>
      <w:r>
        <w:rPr>
          <w:spacing w:val="-5"/>
        </w:rPr>
        <w:t xml:space="preserve"> </w:t>
      </w:r>
      <w:r>
        <w:t>siguiente</w:t>
      </w:r>
      <w:r>
        <w:rPr>
          <w:spacing w:val="-4"/>
        </w:rPr>
        <w:t xml:space="preserve"> </w:t>
      </w:r>
      <w:r>
        <w:rPr>
          <w:spacing w:val="-2"/>
        </w:rPr>
        <w:t>tenor:</w:t>
      </w:r>
    </w:p>
    <w:p w:rsidR="008637EF" w:rsidRDefault="008637EF">
      <w:pPr>
        <w:pStyle w:val="Textoindependiente"/>
        <w:spacing w:before="2"/>
      </w:pPr>
    </w:p>
    <w:p w:rsidR="008637EF" w:rsidRDefault="00524E14">
      <w:pPr>
        <w:pStyle w:val="Textoindependiente"/>
        <w:spacing w:before="1"/>
        <w:ind w:left="102" w:right="117"/>
        <w:jc w:val="both"/>
      </w:pPr>
      <w:r>
        <w:t>“El que, cometiendo alguna de las infracciones gravísimas contempladas</w:t>
      </w:r>
      <w:r>
        <w:rPr>
          <w:spacing w:val="-1"/>
        </w:rPr>
        <w:t xml:space="preserve"> </w:t>
      </w:r>
      <w:r>
        <w:t>en los numerales 1 o 5 del articulo 199, o</w:t>
      </w:r>
      <w:r>
        <w:rPr>
          <w:spacing w:val="-2"/>
        </w:rPr>
        <w:t xml:space="preserve"> </w:t>
      </w:r>
      <w:r>
        <w:t xml:space="preserve">bien infringiendo lo contemplado en el inciso segundo del artículo </w:t>
      </w:r>
      <w:r>
        <w:rPr>
          <w:spacing w:val="-2"/>
        </w:rPr>
        <w:t>122,</w:t>
      </w:r>
      <w:r>
        <w:rPr>
          <w:spacing w:val="-9"/>
        </w:rPr>
        <w:t xml:space="preserve"> </w:t>
      </w:r>
      <w:r>
        <w:rPr>
          <w:spacing w:val="-2"/>
        </w:rPr>
        <w:t>causare</w:t>
      </w:r>
      <w:r>
        <w:rPr>
          <w:spacing w:val="-8"/>
        </w:rPr>
        <w:t xml:space="preserve"> </w:t>
      </w:r>
      <w:r>
        <w:rPr>
          <w:spacing w:val="-2"/>
        </w:rPr>
        <w:t>lesiones</w:t>
      </w:r>
      <w:r>
        <w:rPr>
          <w:spacing w:val="-9"/>
        </w:rPr>
        <w:t xml:space="preserve"> </w:t>
      </w:r>
      <w:r>
        <w:rPr>
          <w:spacing w:val="-2"/>
        </w:rPr>
        <w:t>menos</w:t>
      </w:r>
      <w:r>
        <w:rPr>
          <w:spacing w:val="-5"/>
        </w:rPr>
        <w:t xml:space="preserve"> </w:t>
      </w:r>
      <w:r>
        <w:rPr>
          <w:spacing w:val="-2"/>
        </w:rPr>
        <w:t>graves</w:t>
      </w:r>
      <w:r>
        <w:rPr>
          <w:spacing w:val="-9"/>
        </w:rPr>
        <w:t xml:space="preserve"> </w:t>
      </w:r>
      <w:r>
        <w:rPr>
          <w:spacing w:val="-2"/>
        </w:rPr>
        <w:t>o</w:t>
      </w:r>
      <w:r>
        <w:rPr>
          <w:spacing w:val="-8"/>
        </w:rPr>
        <w:t xml:space="preserve"> </w:t>
      </w:r>
      <w:r>
        <w:rPr>
          <w:spacing w:val="-2"/>
        </w:rPr>
        <w:t>graves,</w:t>
      </w:r>
      <w:r>
        <w:rPr>
          <w:spacing w:val="-5"/>
        </w:rPr>
        <w:t xml:space="preserve"> </w:t>
      </w:r>
      <w:r>
        <w:rPr>
          <w:spacing w:val="-2"/>
        </w:rPr>
        <w:t>será</w:t>
      </w:r>
      <w:r>
        <w:rPr>
          <w:spacing w:val="-11"/>
        </w:rPr>
        <w:t xml:space="preserve"> </w:t>
      </w:r>
      <w:r>
        <w:rPr>
          <w:spacing w:val="-2"/>
        </w:rPr>
        <w:t>sancionado</w:t>
      </w:r>
      <w:r>
        <w:rPr>
          <w:spacing w:val="-5"/>
        </w:rPr>
        <w:t xml:space="preserve"> </w:t>
      </w:r>
      <w:r>
        <w:rPr>
          <w:spacing w:val="-2"/>
        </w:rPr>
        <w:t>con</w:t>
      </w:r>
      <w:r>
        <w:rPr>
          <w:spacing w:val="-5"/>
        </w:rPr>
        <w:t xml:space="preserve"> </w:t>
      </w:r>
      <w:r>
        <w:rPr>
          <w:spacing w:val="-2"/>
        </w:rPr>
        <w:t>la</w:t>
      </w:r>
      <w:r>
        <w:rPr>
          <w:spacing w:val="-11"/>
        </w:rPr>
        <w:t xml:space="preserve"> </w:t>
      </w:r>
      <w:r>
        <w:rPr>
          <w:spacing w:val="-2"/>
        </w:rPr>
        <w:t>pena</w:t>
      </w:r>
      <w:r>
        <w:rPr>
          <w:spacing w:val="-9"/>
        </w:rPr>
        <w:t xml:space="preserve"> </w:t>
      </w:r>
      <w:r>
        <w:rPr>
          <w:spacing w:val="-2"/>
        </w:rPr>
        <w:t>de</w:t>
      </w:r>
      <w:r>
        <w:rPr>
          <w:spacing w:val="-5"/>
        </w:rPr>
        <w:t xml:space="preserve"> </w:t>
      </w:r>
      <w:r>
        <w:rPr>
          <w:spacing w:val="-2"/>
        </w:rPr>
        <w:t>presidio</w:t>
      </w:r>
      <w:r>
        <w:rPr>
          <w:spacing w:val="-5"/>
        </w:rPr>
        <w:t xml:space="preserve"> </w:t>
      </w:r>
      <w:r>
        <w:rPr>
          <w:spacing w:val="-2"/>
        </w:rPr>
        <w:t xml:space="preserve">menor </w:t>
      </w:r>
      <w:r>
        <w:t>en su grado mínimo o multa de dos a diez unidades tributarias mensuales.</w:t>
      </w:r>
    </w:p>
    <w:p w:rsidR="008637EF" w:rsidRDefault="008637EF">
      <w:pPr>
        <w:pStyle w:val="Textoindependiente"/>
        <w:spacing w:before="11"/>
        <w:rPr>
          <w:sz w:val="23"/>
        </w:rPr>
      </w:pPr>
    </w:p>
    <w:p w:rsidR="008637EF" w:rsidRDefault="00524E14">
      <w:pPr>
        <w:pStyle w:val="Textoindependiente"/>
        <w:ind w:left="102" w:right="122"/>
        <w:jc w:val="both"/>
      </w:pPr>
      <w:r>
        <w:t>Si se causare alguna de las lesiones indicadas en el número 1° del artículo 397 del Código Penal</w:t>
      </w:r>
      <w:r>
        <w:rPr>
          <w:spacing w:val="-14"/>
        </w:rPr>
        <w:t xml:space="preserve"> </w:t>
      </w:r>
      <w:r>
        <w:t>o</w:t>
      </w:r>
      <w:r>
        <w:rPr>
          <w:spacing w:val="-14"/>
        </w:rPr>
        <w:t xml:space="preserve"> </w:t>
      </w:r>
      <w:r>
        <w:t>la</w:t>
      </w:r>
      <w:r>
        <w:rPr>
          <w:spacing w:val="-13"/>
        </w:rPr>
        <w:t xml:space="preserve"> </w:t>
      </w:r>
      <w:r>
        <w:t>muerte</w:t>
      </w:r>
      <w:r>
        <w:rPr>
          <w:spacing w:val="-14"/>
        </w:rPr>
        <w:t xml:space="preserve"> </w:t>
      </w:r>
      <w:r>
        <w:t>de</w:t>
      </w:r>
      <w:r>
        <w:rPr>
          <w:spacing w:val="-13"/>
        </w:rPr>
        <w:t xml:space="preserve"> </w:t>
      </w:r>
      <w:r>
        <w:t>alguna</w:t>
      </w:r>
      <w:r>
        <w:rPr>
          <w:spacing w:val="-14"/>
        </w:rPr>
        <w:t xml:space="preserve"> </w:t>
      </w:r>
      <w:r>
        <w:t>persona,</w:t>
      </w:r>
      <w:r>
        <w:rPr>
          <w:spacing w:val="-13"/>
        </w:rPr>
        <w:t xml:space="preserve"> </w:t>
      </w:r>
      <w:r>
        <w:t>se</w:t>
      </w:r>
      <w:r>
        <w:rPr>
          <w:spacing w:val="-14"/>
        </w:rPr>
        <w:t xml:space="preserve"> </w:t>
      </w:r>
      <w:r>
        <w:t>impondrán</w:t>
      </w:r>
      <w:r>
        <w:rPr>
          <w:spacing w:val="-14"/>
        </w:rPr>
        <w:t xml:space="preserve"> </w:t>
      </w:r>
      <w:r>
        <w:t>las</w:t>
      </w:r>
      <w:r>
        <w:rPr>
          <w:spacing w:val="-13"/>
        </w:rPr>
        <w:t xml:space="preserve"> </w:t>
      </w:r>
      <w:r>
        <w:t>penas</w:t>
      </w:r>
      <w:r>
        <w:rPr>
          <w:spacing w:val="-14"/>
        </w:rPr>
        <w:t xml:space="preserve"> </w:t>
      </w:r>
      <w:r>
        <w:t>de</w:t>
      </w:r>
      <w:r>
        <w:rPr>
          <w:spacing w:val="-13"/>
        </w:rPr>
        <w:t xml:space="preserve"> </w:t>
      </w:r>
      <w:r>
        <w:t>presidio</w:t>
      </w:r>
      <w:r>
        <w:rPr>
          <w:spacing w:val="-14"/>
        </w:rPr>
        <w:t xml:space="preserve"> </w:t>
      </w:r>
      <w:r>
        <w:t>menor</w:t>
      </w:r>
      <w:r>
        <w:rPr>
          <w:spacing w:val="-13"/>
        </w:rPr>
        <w:t xml:space="preserve"> </w:t>
      </w:r>
      <w:r>
        <w:t>en</w:t>
      </w:r>
      <w:r>
        <w:rPr>
          <w:spacing w:val="-14"/>
        </w:rPr>
        <w:t xml:space="preserve"> </w:t>
      </w:r>
      <w:r>
        <w:t>su</w:t>
      </w:r>
      <w:r>
        <w:rPr>
          <w:spacing w:val="-14"/>
        </w:rPr>
        <w:t xml:space="preserve"> </w:t>
      </w:r>
      <w:r>
        <w:t>grado máximo,</w:t>
      </w:r>
      <w:r>
        <w:rPr>
          <w:spacing w:val="-9"/>
        </w:rPr>
        <w:t xml:space="preserve"> </w:t>
      </w:r>
      <w:r>
        <w:t>en</w:t>
      </w:r>
      <w:r>
        <w:rPr>
          <w:spacing w:val="-8"/>
        </w:rPr>
        <w:t xml:space="preserve"> </w:t>
      </w:r>
      <w:r>
        <w:t>el</w:t>
      </w:r>
      <w:r>
        <w:rPr>
          <w:spacing w:val="-9"/>
        </w:rPr>
        <w:t xml:space="preserve"> </w:t>
      </w:r>
      <w:r>
        <w:t>primer</w:t>
      </w:r>
      <w:r>
        <w:rPr>
          <w:spacing w:val="-9"/>
        </w:rPr>
        <w:t xml:space="preserve"> </w:t>
      </w:r>
      <w:r>
        <w:t>caso,</w:t>
      </w:r>
      <w:r>
        <w:rPr>
          <w:spacing w:val="-9"/>
        </w:rPr>
        <w:t xml:space="preserve"> </w:t>
      </w:r>
      <w:r>
        <w:t>y</w:t>
      </w:r>
      <w:r>
        <w:rPr>
          <w:spacing w:val="-10"/>
        </w:rPr>
        <w:t xml:space="preserve"> </w:t>
      </w:r>
      <w:r>
        <w:t>de</w:t>
      </w:r>
      <w:r>
        <w:rPr>
          <w:spacing w:val="-9"/>
        </w:rPr>
        <w:t xml:space="preserve"> </w:t>
      </w:r>
      <w:r>
        <w:t>presidio</w:t>
      </w:r>
      <w:r>
        <w:rPr>
          <w:spacing w:val="-9"/>
        </w:rPr>
        <w:t xml:space="preserve"> </w:t>
      </w:r>
      <w:r>
        <w:t>menor</w:t>
      </w:r>
      <w:r>
        <w:rPr>
          <w:spacing w:val="-11"/>
        </w:rPr>
        <w:t xml:space="preserve"> </w:t>
      </w:r>
      <w:r>
        <w:t>en</w:t>
      </w:r>
      <w:r>
        <w:rPr>
          <w:spacing w:val="-8"/>
        </w:rPr>
        <w:t xml:space="preserve"> </w:t>
      </w:r>
      <w:r>
        <w:t>su</w:t>
      </w:r>
      <w:r>
        <w:rPr>
          <w:spacing w:val="-9"/>
        </w:rPr>
        <w:t xml:space="preserve"> </w:t>
      </w:r>
      <w:r>
        <w:t>grado</w:t>
      </w:r>
      <w:r>
        <w:rPr>
          <w:spacing w:val="-9"/>
        </w:rPr>
        <w:t xml:space="preserve"> </w:t>
      </w:r>
      <w:r>
        <w:t>máximo</w:t>
      </w:r>
      <w:r>
        <w:rPr>
          <w:spacing w:val="-9"/>
        </w:rPr>
        <w:t xml:space="preserve"> </w:t>
      </w:r>
      <w:r>
        <w:t>a</w:t>
      </w:r>
      <w:r>
        <w:rPr>
          <w:spacing w:val="-9"/>
        </w:rPr>
        <w:t xml:space="preserve"> </w:t>
      </w:r>
      <w:r>
        <w:t>presidio</w:t>
      </w:r>
      <w:r>
        <w:rPr>
          <w:spacing w:val="-9"/>
        </w:rPr>
        <w:t xml:space="preserve"> </w:t>
      </w:r>
      <w:r>
        <w:t>mayor</w:t>
      </w:r>
      <w:r>
        <w:rPr>
          <w:spacing w:val="-9"/>
        </w:rPr>
        <w:t xml:space="preserve"> </w:t>
      </w:r>
      <w:r>
        <w:t>en</w:t>
      </w:r>
      <w:r>
        <w:rPr>
          <w:spacing w:val="-8"/>
        </w:rPr>
        <w:t xml:space="preserve"> </w:t>
      </w:r>
      <w:r>
        <w:t>su grado mínimo, en el último.</w:t>
      </w:r>
    </w:p>
    <w:p w:rsidR="008637EF" w:rsidRDefault="008637EF">
      <w:pPr>
        <w:pStyle w:val="Textoindependiente"/>
        <w:spacing w:before="11"/>
        <w:rPr>
          <w:sz w:val="23"/>
        </w:rPr>
      </w:pPr>
    </w:p>
    <w:p w:rsidR="008637EF" w:rsidRDefault="00524E14">
      <w:pPr>
        <w:pStyle w:val="Textoindependiente"/>
        <w:spacing w:before="1"/>
        <w:ind w:left="102" w:right="113"/>
        <w:jc w:val="both"/>
      </w:pPr>
      <w:r>
        <w:t>Respecto del delito contemplado en este artículo, será aplicable lo previsto en la ley Nº 18.216, conforme a la</w:t>
      </w:r>
      <w:r>
        <w:t>s reglas generales. Sin embargo, la ejecución de la respectiva pena sustitutiva,</w:t>
      </w:r>
      <w:r>
        <w:rPr>
          <w:spacing w:val="26"/>
        </w:rPr>
        <w:t xml:space="preserve"> </w:t>
      </w:r>
      <w:r>
        <w:t>en</w:t>
      </w:r>
      <w:r>
        <w:rPr>
          <w:spacing w:val="28"/>
        </w:rPr>
        <w:t xml:space="preserve"> </w:t>
      </w:r>
      <w:r>
        <w:t>el</w:t>
      </w:r>
      <w:r>
        <w:rPr>
          <w:spacing w:val="27"/>
        </w:rPr>
        <w:t xml:space="preserve"> </w:t>
      </w:r>
      <w:r>
        <w:t>caso</w:t>
      </w:r>
      <w:r>
        <w:rPr>
          <w:spacing w:val="29"/>
        </w:rPr>
        <w:t xml:space="preserve"> </w:t>
      </w:r>
      <w:r>
        <w:t>del</w:t>
      </w:r>
      <w:r>
        <w:rPr>
          <w:spacing w:val="29"/>
        </w:rPr>
        <w:t xml:space="preserve"> </w:t>
      </w:r>
      <w:r>
        <w:t>inciso</w:t>
      </w:r>
      <w:r>
        <w:rPr>
          <w:spacing w:val="27"/>
        </w:rPr>
        <w:t xml:space="preserve"> </w:t>
      </w:r>
      <w:r>
        <w:t>segundo,</w:t>
      </w:r>
      <w:r>
        <w:rPr>
          <w:spacing w:val="30"/>
        </w:rPr>
        <w:t xml:space="preserve"> </w:t>
      </w:r>
      <w:r>
        <w:t>quedará</w:t>
      </w:r>
      <w:r>
        <w:rPr>
          <w:spacing w:val="29"/>
        </w:rPr>
        <w:t xml:space="preserve"> </w:t>
      </w:r>
      <w:r>
        <w:t>en</w:t>
      </w:r>
      <w:r>
        <w:rPr>
          <w:spacing w:val="29"/>
        </w:rPr>
        <w:t xml:space="preserve"> </w:t>
      </w:r>
      <w:r>
        <w:t>suspenso</w:t>
      </w:r>
      <w:r>
        <w:rPr>
          <w:spacing w:val="27"/>
        </w:rPr>
        <w:t xml:space="preserve"> </w:t>
      </w:r>
      <w:r>
        <w:t>por</w:t>
      </w:r>
      <w:r>
        <w:rPr>
          <w:spacing w:val="32"/>
        </w:rPr>
        <w:t xml:space="preserve"> </w:t>
      </w:r>
      <w:r>
        <w:t>seis</w:t>
      </w:r>
      <w:r>
        <w:rPr>
          <w:spacing w:val="28"/>
        </w:rPr>
        <w:t xml:space="preserve"> </w:t>
      </w:r>
      <w:r>
        <w:t>meses,</w:t>
      </w:r>
      <w:r>
        <w:rPr>
          <w:spacing w:val="29"/>
        </w:rPr>
        <w:t xml:space="preserve"> </w:t>
      </w:r>
      <w:r>
        <w:t>tiempo</w:t>
      </w:r>
    </w:p>
    <w:p w:rsidR="008637EF" w:rsidRDefault="008637EF">
      <w:pPr>
        <w:jc w:val="both"/>
        <w:sectPr w:rsidR="008637EF">
          <w:pgSz w:w="12240" w:h="15840"/>
          <w:pgMar w:top="1380" w:right="1580" w:bottom="280" w:left="1600" w:header="720" w:footer="720" w:gutter="0"/>
          <w:cols w:space="720"/>
        </w:sectPr>
      </w:pPr>
    </w:p>
    <w:p w:rsidR="008637EF" w:rsidRDefault="00524E14">
      <w:pPr>
        <w:pStyle w:val="Textoindependiente"/>
        <w:spacing w:before="36"/>
        <w:ind w:left="102" w:right="74"/>
      </w:pPr>
      <w:r>
        <w:lastRenderedPageBreak/>
        <w:t>durante</w:t>
      </w:r>
      <w:r>
        <w:rPr>
          <w:spacing w:val="-8"/>
        </w:rPr>
        <w:t xml:space="preserve"> </w:t>
      </w:r>
      <w:r>
        <w:t>el</w:t>
      </w:r>
      <w:r>
        <w:rPr>
          <w:spacing w:val="-11"/>
        </w:rPr>
        <w:t xml:space="preserve"> </w:t>
      </w:r>
      <w:r>
        <w:t>cual</w:t>
      </w:r>
      <w:r>
        <w:rPr>
          <w:spacing w:val="-11"/>
        </w:rPr>
        <w:t xml:space="preserve"> </w:t>
      </w:r>
      <w:r>
        <w:t>el</w:t>
      </w:r>
      <w:r>
        <w:rPr>
          <w:spacing w:val="-8"/>
        </w:rPr>
        <w:t xml:space="preserve"> </w:t>
      </w:r>
      <w:r>
        <w:t>condenado</w:t>
      </w:r>
      <w:r>
        <w:rPr>
          <w:spacing w:val="-11"/>
        </w:rPr>
        <w:t xml:space="preserve"> </w:t>
      </w:r>
      <w:r>
        <w:t>deberá</w:t>
      </w:r>
      <w:r>
        <w:rPr>
          <w:spacing w:val="-9"/>
        </w:rPr>
        <w:t xml:space="preserve"> </w:t>
      </w:r>
      <w:r>
        <w:t>cumplir</w:t>
      </w:r>
      <w:r>
        <w:rPr>
          <w:spacing w:val="-11"/>
        </w:rPr>
        <w:t xml:space="preserve"> </w:t>
      </w:r>
      <w:r>
        <w:t>en</w:t>
      </w:r>
      <w:r>
        <w:rPr>
          <w:spacing w:val="-8"/>
        </w:rPr>
        <w:t xml:space="preserve"> </w:t>
      </w:r>
      <w:r>
        <w:t>forma</w:t>
      </w:r>
      <w:r>
        <w:rPr>
          <w:spacing w:val="-8"/>
        </w:rPr>
        <w:t xml:space="preserve"> </w:t>
      </w:r>
      <w:r>
        <w:t>efectiva</w:t>
      </w:r>
      <w:r>
        <w:rPr>
          <w:spacing w:val="-9"/>
        </w:rPr>
        <w:t xml:space="preserve"> </w:t>
      </w:r>
      <w:r>
        <w:t>la</w:t>
      </w:r>
      <w:r>
        <w:rPr>
          <w:spacing w:val="-11"/>
        </w:rPr>
        <w:t xml:space="preserve"> </w:t>
      </w:r>
      <w:r>
        <w:t>pena</w:t>
      </w:r>
      <w:r>
        <w:rPr>
          <w:spacing w:val="-11"/>
        </w:rPr>
        <w:t xml:space="preserve"> </w:t>
      </w:r>
      <w:r>
        <w:t>privativa</w:t>
      </w:r>
      <w:r>
        <w:rPr>
          <w:spacing w:val="-11"/>
        </w:rPr>
        <w:t xml:space="preserve"> </w:t>
      </w:r>
      <w:r>
        <w:t>de</w:t>
      </w:r>
      <w:r>
        <w:rPr>
          <w:spacing w:val="-8"/>
        </w:rPr>
        <w:t xml:space="preserve"> </w:t>
      </w:r>
      <w:r>
        <w:t>libertad a la que fuere condenado”</w:t>
      </w:r>
    </w:p>
    <w:sectPr w:rsidR="008637EF">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637EF"/>
    <w:rsid w:val="00524E14"/>
    <w:rsid w:val="008637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Montecinos Paniagua</dc:creator>
  <cp:lastModifiedBy>Guillermo Diaz Vallejos</cp:lastModifiedBy>
  <cp:revision>1</cp:revision>
  <dcterms:created xsi:type="dcterms:W3CDTF">2023-10-10T13:33:00Z</dcterms:created>
  <dcterms:modified xsi:type="dcterms:W3CDTF">2023-10-16T20:47:00Z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LTSC</vt:lpwstr>
  </property>
  <property fmtid="{D5CDD505-2E9C-101B-9397-08002B2CF9AE}" pid="4" name="LastSaved">
    <vt:filetime>2023-10-10T00:00:00Z</vt:filetime>
  </property>
  <property fmtid="{D5CDD505-2E9C-101B-9397-08002B2CF9AE}" pid="5" name="Producer">
    <vt:lpwstr>Microsoft® Word LTSC</vt:lpwstr>
  </property>
</Properties>
</file>