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5B41" w:rsidRDefault="00E10E34">
      <w:pPr>
        <w:pStyle w:val="Textoindependiente"/>
        <w:ind w:left="3652"/>
        <w:rPr>
          <w:rFonts w:ascii="Times New Roman"/>
          <w:sz w:val="20"/>
        </w:rPr>
      </w:pPr>
      <w:r>
        <w:rPr>
          <w:rFonts w:ascii="Times New Roman"/>
          <w:noProof/>
          <w:sz w:val="20"/>
        </w:rPr>
        <w:drawing>
          <wp:inline distT="0" distB="0" distL="0" distR="0">
            <wp:extent cx="1110234" cy="111023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110234" cy="1110233"/>
                    </a:xfrm>
                    <a:prstGeom prst="rect">
                      <a:avLst/>
                    </a:prstGeom>
                  </pic:spPr>
                </pic:pic>
              </a:graphicData>
            </a:graphic>
          </wp:inline>
        </w:drawing>
      </w:r>
    </w:p>
    <w:p w:rsidR="00495B41" w:rsidRDefault="00495B41">
      <w:pPr>
        <w:pStyle w:val="Textoindependiente"/>
        <w:spacing w:before="6"/>
        <w:rPr>
          <w:rFonts w:ascii="Times New Roman"/>
          <w:sz w:val="16"/>
        </w:rPr>
      </w:pPr>
    </w:p>
    <w:p w:rsidR="00495B41" w:rsidRDefault="00E10E34">
      <w:pPr>
        <w:pStyle w:val="Textoindependiente"/>
        <w:spacing w:before="100" w:line="276" w:lineRule="auto"/>
        <w:ind w:left="102" w:right="116"/>
        <w:jc w:val="both"/>
        <w:rPr>
          <w:b/>
        </w:rPr>
      </w:pPr>
      <w:r>
        <w:rPr>
          <w:b/>
        </w:rPr>
        <w:t xml:space="preserve">Establézcase en el Código Penal, que comete falta, él que produjere ruidos de carácter molesto en niveles y horarios que son prohibidos según la norma que protege la salud de la comunidad mediante el establecimiento de niveles máximos de emisión de ruidos </w:t>
      </w:r>
      <w:r>
        <w:rPr>
          <w:b/>
        </w:rPr>
        <w:t>o según la Ordenanza Municipal respectiva.</w:t>
      </w:r>
    </w:p>
    <w:p w:rsidR="00495B41" w:rsidRDefault="00E10E34">
      <w:pPr>
        <w:pStyle w:val="Textoindependiente"/>
        <w:spacing w:before="164"/>
        <w:ind w:left="102"/>
      </w:pPr>
      <w:r>
        <w:rPr>
          <w:spacing w:val="-2"/>
          <w:u w:val="single"/>
        </w:rPr>
        <w:t>Antecedentes</w:t>
      </w:r>
    </w:p>
    <w:p w:rsidR="00495B41" w:rsidRDefault="00E10E34">
      <w:pPr>
        <w:pStyle w:val="Textoindependiente"/>
        <w:spacing w:before="198" w:line="276" w:lineRule="auto"/>
        <w:ind w:left="102" w:right="118" w:firstLine="566"/>
        <w:jc w:val="both"/>
      </w:pPr>
      <w:r>
        <w:t>La</w:t>
      </w:r>
      <w:r>
        <w:rPr>
          <w:spacing w:val="-13"/>
        </w:rPr>
        <w:t xml:space="preserve"> </w:t>
      </w:r>
      <w:r>
        <w:t>tranquilidad</w:t>
      </w:r>
      <w:r>
        <w:rPr>
          <w:spacing w:val="-13"/>
        </w:rPr>
        <w:t xml:space="preserve"> </w:t>
      </w:r>
      <w:r>
        <w:t>y</w:t>
      </w:r>
      <w:r>
        <w:rPr>
          <w:spacing w:val="-13"/>
        </w:rPr>
        <w:t xml:space="preserve"> </w:t>
      </w:r>
      <w:r>
        <w:t>el</w:t>
      </w:r>
      <w:r>
        <w:rPr>
          <w:spacing w:val="-8"/>
        </w:rPr>
        <w:t xml:space="preserve"> </w:t>
      </w:r>
      <w:r>
        <w:t>bienestar</w:t>
      </w:r>
      <w:r>
        <w:rPr>
          <w:spacing w:val="-13"/>
        </w:rPr>
        <w:t xml:space="preserve"> </w:t>
      </w:r>
      <w:r>
        <w:t>de</w:t>
      </w:r>
      <w:r>
        <w:rPr>
          <w:spacing w:val="-13"/>
        </w:rPr>
        <w:t xml:space="preserve"> </w:t>
      </w:r>
      <w:r>
        <w:t>un</w:t>
      </w:r>
      <w:r>
        <w:rPr>
          <w:spacing w:val="-13"/>
        </w:rPr>
        <w:t xml:space="preserve"> </w:t>
      </w:r>
      <w:r>
        <w:t>hogar</w:t>
      </w:r>
      <w:r>
        <w:rPr>
          <w:spacing w:val="-13"/>
        </w:rPr>
        <w:t xml:space="preserve"> </w:t>
      </w:r>
      <w:r>
        <w:t>son</w:t>
      </w:r>
      <w:r>
        <w:rPr>
          <w:spacing w:val="-13"/>
        </w:rPr>
        <w:t xml:space="preserve"> </w:t>
      </w:r>
      <w:r>
        <w:t>aspectos</w:t>
      </w:r>
      <w:r>
        <w:rPr>
          <w:spacing w:val="-13"/>
        </w:rPr>
        <w:t xml:space="preserve"> </w:t>
      </w:r>
      <w:r>
        <w:t>fundamentales para</w:t>
      </w:r>
      <w:r>
        <w:rPr>
          <w:spacing w:val="-5"/>
        </w:rPr>
        <w:t xml:space="preserve"> </w:t>
      </w:r>
      <w:r>
        <w:t>el</w:t>
      </w:r>
      <w:r>
        <w:rPr>
          <w:spacing w:val="-5"/>
        </w:rPr>
        <w:t xml:space="preserve"> </w:t>
      </w:r>
      <w:r>
        <w:t>equilibrio</w:t>
      </w:r>
      <w:r>
        <w:rPr>
          <w:spacing w:val="-5"/>
        </w:rPr>
        <w:t xml:space="preserve"> </w:t>
      </w:r>
      <w:r>
        <w:t>emocional</w:t>
      </w:r>
      <w:r>
        <w:rPr>
          <w:spacing w:val="-5"/>
        </w:rPr>
        <w:t xml:space="preserve"> </w:t>
      </w:r>
      <w:r>
        <w:t>y</w:t>
      </w:r>
      <w:r>
        <w:rPr>
          <w:spacing w:val="-5"/>
        </w:rPr>
        <w:t xml:space="preserve"> </w:t>
      </w:r>
      <w:r>
        <w:t>la</w:t>
      </w:r>
      <w:r>
        <w:rPr>
          <w:spacing w:val="-5"/>
        </w:rPr>
        <w:t xml:space="preserve"> </w:t>
      </w:r>
      <w:r>
        <w:t>calidad</w:t>
      </w:r>
      <w:r>
        <w:rPr>
          <w:spacing w:val="-2"/>
        </w:rPr>
        <w:t xml:space="preserve"> </w:t>
      </w:r>
      <w:r>
        <w:t>de</w:t>
      </w:r>
      <w:r>
        <w:rPr>
          <w:spacing w:val="-5"/>
        </w:rPr>
        <w:t xml:space="preserve"> </w:t>
      </w:r>
      <w:r>
        <w:t>vida</w:t>
      </w:r>
      <w:r>
        <w:rPr>
          <w:spacing w:val="-5"/>
        </w:rPr>
        <w:t xml:space="preserve"> </w:t>
      </w:r>
      <w:r>
        <w:t>de</w:t>
      </w:r>
      <w:r>
        <w:rPr>
          <w:spacing w:val="-5"/>
        </w:rPr>
        <w:t xml:space="preserve"> </w:t>
      </w:r>
      <w:r>
        <w:t>las</w:t>
      </w:r>
      <w:r>
        <w:rPr>
          <w:spacing w:val="-5"/>
        </w:rPr>
        <w:t xml:space="preserve"> </w:t>
      </w:r>
      <w:r>
        <w:t>personas.</w:t>
      </w:r>
      <w:r>
        <w:rPr>
          <w:spacing w:val="-5"/>
        </w:rPr>
        <w:t xml:space="preserve"> </w:t>
      </w:r>
      <w:r>
        <w:t>Los</w:t>
      </w:r>
      <w:r>
        <w:rPr>
          <w:spacing w:val="-5"/>
        </w:rPr>
        <w:t xml:space="preserve"> </w:t>
      </w:r>
      <w:r>
        <w:t>ruidos molestos, especialmente cuando ocurren durante la no</w:t>
      </w:r>
      <w:r>
        <w:t>che, interrumpen el descanso y pueden tener consecuencias negativas para la salud física y mental de adultos y niños. La falta de sueño puede provocar irritabilidad, estrés, cansancio y dificultades para concentrarse, afectando directamente el desempeño de</w:t>
      </w:r>
      <w:r>
        <w:t xml:space="preserve"> nuestras actividades diarias.</w:t>
      </w:r>
    </w:p>
    <w:p w:rsidR="00495B41" w:rsidRDefault="00E10E34">
      <w:pPr>
        <w:pStyle w:val="Textoindependiente"/>
        <w:spacing w:before="120" w:line="276" w:lineRule="auto"/>
        <w:ind w:left="102" w:right="116" w:firstLine="566"/>
        <w:jc w:val="both"/>
      </w:pPr>
      <w:r>
        <w:t>Las principales fuentes de ruidos urbanos las encontramos en los vehículos,</w:t>
      </w:r>
      <w:r>
        <w:rPr>
          <w:spacing w:val="-16"/>
        </w:rPr>
        <w:t xml:space="preserve"> </w:t>
      </w:r>
      <w:r>
        <w:t>la</w:t>
      </w:r>
      <w:r>
        <w:rPr>
          <w:spacing w:val="-16"/>
        </w:rPr>
        <w:t xml:space="preserve"> </w:t>
      </w:r>
      <w:r>
        <w:t>locomoción</w:t>
      </w:r>
      <w:r>
        <w:rPr>
          <w:spacing w:val="-16"/>
        </w:rPr>
        <w:t xml:space="preserve"> </w:t>
      </w:r>
      <w:r>
        <w:t>pública,</w:t>
      </w:r>
      <w:r>
        <w:rPr>
          <w:spacing w:val="-16"/>
        </w:rPr>
        <w:t xml:space="preserve"> </w:t>
      </w:r>
      <w:r>
        <w:t>en</w:t>
      </w:r>
      <w:r>
        <w:rPr>
          <w:spacing w:val="-16"/>
        </w:rPr>
        <w:t xml:space="preserve"> </w:t>
      </w:r>
      <w:r>
        <w:t>las</w:t>
      </w:r>
      <w:r>
        <w:rPr>
          <w:spacing w:val="-19"/>
        </w:rPr>
        <w:t xml:space="preserve"> </w:t>
      </w:r>
      <w:r>
        <w:t>obras</w:t>
      </w:r>
      <w:r>
        <w:rPr>
          <w:spacing w:val="-16"/>
        </w:rPr>
        <w:t xml:space="preserve"> </w:t>
      </w:r>
      <w:r>
        <w:t>públicas</w:t>
      </w:r>
      <w:r>
        <w:rPr>
          <w:spacing w:val="-16"/>
        </w:rPr>
        <w:t xml:space="preserve"> </w:t>
      </w:r>
      <w:r>
        <w:t>y</w:t>
      </w:r>
      <w:r>
        <w:rPr>
          <w:spacing w:val="-16"/>
        </w:rPr>
        <w:t xml:space="preserve"> </w:t>
      </w:r>
      <w:r>
        <w:t>privadas</w:t>
      </w:r>
      <w:r>
        <w:rPr>
          <w:spacing w:val="-16"/>
        </w:rPr>
        <w:t xml:space="preserve"> </w:t>
      </w:r>
      <w:r>
        <w:t>y</w:t>
      </w:r>
      <w:r>
        <w:rPr>
          <w:spacing w:val="-16"/>
        </w:rPr>
        <w:t xml:space="preserve"> </w:t>
      </w:r>
      <w:r>
        <w:t>también por los mismos vecinos.</w:t>
      </w:r>
      <w:r>
        <w:rPr>
          <w:spacing w:val="40"/>
        </w:rPr>
        <w:t xml:space="preserve"> </w:t>
      </w:r>
      <w:r>
        <w:t>Estos ruidos generan adversos efectos en el descanso y el sueño de quienes se encuentran dentro de los radios más próximos, en efecto, se ha comprobado que los ruidos por muy bajos que sean aumentan la actividad cerebral, la frecuencia cardiaca, la frecuen</w:t>
      </w:r>
      <w:r>
        <w:t>cia respiratoria y por supuesto la presión sanguínea.</w:t>
      </w:r>
    </w:p>
    <w:p w:rsidR="00495B41" w:rsidRDefault="00E10E34">
      <w:pPr>
        <w:pStyle w:val="Textoindependiente"/>
        <w:spacing w:before="121" w:line="276" w:lineRule="auto"/>
        <w:ind w:left="102" w:right="116" w:firstLine="566"/>
        <w:jc w:val="both"/>
      </w:pPr>
      <w:r>
        <w:t>En</w:t>
      </w:r>
      <w:r>
        <w:rPr>
          <w:spacing w:val="-20"/>
        </w:rPr>
        <w:t xml:space="preserve"> </w:t>
      </w:r>
      <w:r>
        <w:t>términos</w:t>
      </w:r>
      <w:r>
        <w:rPr>
          <w:spacing w:val="-19"/>
        </w:rPr>
        <w:t xml:space="preserve"> </w:t>
      </w:r>
      <w:r>
        <w:t>generales,</w:t>
      </w:r>
      <w:r>
        <w:rPr>
          <w:spacing w:val="-19"/>
        </w:rPr>
        <w:t xml:space="preserve"> </w:t>
      </w:r>
      <w:r>
        <w:t>podríamos</w:t>
      </w:r>
      <w:r>
        <w:rPr>
          <w:spacing w:val="-19"/>
        </w:rPr>
        <w:t xml:space="preserve"> </w:t>
      </w:r>
      <w:r>
        <w:t>sostener</w:t>
      </w:r>
      <w:r>
        <w:rPr>
          <w:spacing w:val="-19"/>
        </w:rPr>
        <w:t xml:space="preserve"> </w:t>
      </w:r>
      <w:r>
        <w:t>que</w:t>
      </w:r>
      <w:r>
        <w:rPr>
          <w:spacing w:val="-20"/>
        </w:rPr>
        <w:t xml:space="preserve"> </w:t>
      </w:r>
      <w:r>
        <w:t>la</w:t>
      </w:r>
      <w:r>
        <w:rPr>
          <w:spacing w:val="-19"/>
        </w:rPr>
        <w:t xml:space="preserve"> </w:t>
      </w:r>
      <w:r>
        <w:t>constante</w:t>
      </w:r>
      <w:r>
        <w:rPr>
          <w:spacing w:val="-19"/>
        </w:rPr>
        <w:t xml:space="preserve"> </w:t>
      </w:r>
      <w:r>
        <w:t>exposición al ruido impide al ser humano la posibilidad de alcanzar lo que serían las fases más profundas del sueño, que entregan más confort y</w:t>
      </w:r>
      <w:r>
        <w:t xml:space="preserve"> fortaleza para las personas.</w:t>
      </w:r>
    </w:p>
    <w:p w:rsidR="00495B41" w:rsidRDefault="00E10E34">
      <w:pPr>
        <w:spacing w:before="120" w:line="276" w:lineRule="auto"/>
        <w:ind w:left="102" w:right="119" w:firstLine="566"/>
        <w:jc w:val="both"/>
        <w:rPr>
          <w:i/>
          <w:sz w:val="24"/>
        </w:rPr>
      </w:pPr>
      <w:r>
        <w:rPr>
          <w:sz w:val="24"/>
        </w:rPr>
        <w:t>De</w:t>
      </w:r>
      <w:r>
        <w:rPr>
          <w:spacing w:val="-2"/>
          <w:sz w:val="24"/>
        </w:rPr>
        <w:t xml:space="preserve"> </w:t>
      </w:r>
      <w:r>
        <w:rPr>
          <w:sz w:val="24"/>
        </w:rPr>
        <w:t>acuerdo</w:t>
      </w:r>
      <w:r>
        <w:rPr>
          <w:spacing w:val="-2"/>
          <w:sz w:val="24"/>
        </w:rPr>
        <w:t xml:space="preserve"> </w:t>
      </w:r>
      <w:r>
        <w:rPr>
          <w:sz w:val="24"/>
        </w:rPr>
        <w:t>a</w:t>
      </w:r>
      <w:r>
        <w:rPr>
          <w:spacing w:val="-2"/>
          <w:sz w:val="24"/>
        </w:rPr>
        <w:t xml:space="preserve"> </w:t>
      </w:r>
      <w:r>
        <w:rPr>
          <w:sz w:val="24"/>
        </w:rPr>
        <w:t>antecedentes</w:t>
      </w:r>
      <w:r>
        <w:rPr>
          <w:spacing w:val="-2"/>
          <w:sz w:val="24"/>
        </w:rPr>
        <w:t xml:space="preserve"> </w:t>
      </w:r>
      <w:r>
        <w:rPr>
          <w:sz w:val="24"/>
        </w:rPr>
        <w:t>proporcionados</w:t>
      </w:r>
      <w:r>
        <w:rPr>
          <w:spacing w:val="-2"/>
          <w:sz w:val="24"/>
        </w:rPr>
        <w:t xml:space="preserve"> </w:t>
      </w:r>
      <w:r>
        <w:rPr>
          <w:sz w:val="24"/>
        </w:rPr>
        <w:t>por</w:t>
      </w:r>
      <w:r>
        <w:rPr>
          <w:spacing w:val="-2"/>
          <w:sz w:val="24"/>
        </w:rPr>
        <w:t xml:space="preserve"> </w:t>
      </w:r>
      <w:r>
        <w:rPr>
          <w:sz w:val="24"/>
        </w:rPr>
        <w:t>el</w:t>
      </w:r>
      <w:r>
        <w:rPr>
          <w:spacing w:val="-2"/>
          <w:sz w:val="24"/>
        </w:rPr>
        <w:t xml:space="preserve"> </w:t>
      </w:r>
      <w:r>
        <w:rPr>
          <w:sz w:val="24"/>
        </w:rPr>
        <w:t>Ministerio del</w:t>
      </w:r>
      <w:r>
        <w:rPr>
          <w:spacing w:val="-2"/>
          <w:sz w:val="24"/>
        </w:rPr>
        <w:t xml:space="preserve"> </w:t>
      </w:r>
      <w:r>
        <w:rPr>
          <w:sz w:val="24"/>
        </w:rPr>
        <w:t>Medio Ambiente, el ruido es un contaminante invisible que puede definirse como cualquier</w:t>
      </w:r>
      <w:r>
        <w:rPr>
          <w:spacing w:val="-3"/>
          <w:sz w:val="24"/>
        </w:rPr>
        <w:t xml:space="preserve"> </w:t>
      </w:r>
      <w:r>
        <w:rPr>
          <w:sz w:val="24"/>
        </w:rPr>
        <w:t>sonido</w:t>
      </w:r>
      <w:r>
        <w:rPr>
          <w:spacing w:val="-3"/>
          <w:sz w:val="24"/>
        </w:rPr>
        <w:t xml:space="preserve"> </w:t>
      </w:r>
      <w:r>
        <w:rPr>
          <w:sz w:val="24"/>
        </w:rPr>
        <w:t>que</w:t>
      </w:r>
      <w:r>
        <w:rPr>
          <w:spacing w:val="-3"/>
          <w:sz w:val="24"/>
        </w:rPr>
        <w:t xml:space="preserve"> </w:t>
      </w:r>
      <w:r>
        <w:rPr>
          <w:sz w:val="24"/>
        </w:rPr>
        <w:t>sea</w:t>
      </w:r>
      <w:r>
        <w:rPr>
          <w:spacing w:val="-3"/>
          <w:sz w:val="24"/>
        </w:rPr>
        <w:t xml:space="preserve"> </w:t>
      </w:r>
      <w:r>
        <w:rPr>
          <w:sz w:val="24"/>
        </w:rPr>
        <w:t>calificado,</w:t>
      </w:r>
      <w:r>
        <w:rPr>
          <w:spacing w:val="-3"/>
          <w:sz w:val="24"/>
        </w:rPr>
        <w:t xml:space="preserve"> </w:t>
      </w:r>
      <w:r>
        <w:rPr>
          <w:sz w:val="24"/>
        </w:rPr>
        <w:t>por quien</w:t>
      </w:r>
      <w:r>
        <w:rPr>
          <w:spacing w:val="-3"/>
          <w:sz w:val="24"/>
        </w:rPr>
        <w:t xml:space="preserve"> </w:t>
      </w:r>
      <w:r>
        <w:rPr>
          <w:sz w:val="24"/>
        </w:rPr>
        <w:t>lo</w:t>
      </w:r>
      <w:r>
        <w:rPr>
          <w:spacing w:val="-3"/>
          <w:sz w:val="24"/>
        </w:rPr>
        <w:t xml:space="preserve"> </w:t>
      </w:r>
      <w:r>
        <w:rPr>
          <w:sz w:val="24"/>
        </w:rPr>
        <w:t>recibe,</w:t>
      </w:r>
      <w:r>
        <w:rPr>
          <w:spacing w:val="-3"/>
          <w:sz w:val="24"/>
        </w:rPr>
        <w:t xml:space="preserve"> </w:t>
      </w:r>
      <w:r>
        <w:rPr>
          <w:sz w:val="24"/>
        </w:rPr>
        <w:t>como</w:t>
      </w:r>
      <w:r>
        <w:rPr>
          <w:spacing w:val="-3"/>
          <w:sz w:val="24"/>
        </w:rPr>
        <w:t xml:space="preserve"> </w:t>
      </w:r>
      <w:r>
        <w:rPr>
          <w:sz w:val="24"/>
        </w:rPr>
        <w:t>algo</w:t>
      </w:r>
      <w:r>
        <w:rPr>
          <w:spacing w:val="-3"/>
          <w:sz w:val="24"/>
        </w:rPr>
        <w:t xml:space="preserve"> </w:t>
      </w:r>
      <w:r>
        <w:rPr>
          <w:sz w:val="24"/>
        </w:rPr>
        <w:t>molesto, indesea</w:t>
      </w:r>
      <w:r>
        <w:rPr>
          <w:sz w:val="24"/>
        </w:rPr>
        <w:t>do,</w:t>
      </w:r>
      <w:r>
        <w:rPr>
          <w:spacing w:val="-7"/>
          <w:sz w:val="24"/>
        </w:rPr>
        <w:t xml:space="preserve"> </w:t>
      </w:r>
      <w:r>
        <w:rPr>
          <w:sz w:val="24"/>
        </w:rPr>
        <w:t>inoportuno</w:t>
      </w:r>
      <w:r>
        <w:rPr>
          <w:spacing w:val="-7"/>
          <w:sz w:val="24"/>
        </w:rPr>
        <w:t xml:space="preserve"> </w:t>
      </w:r>
      <w:r>
        <w:rPr>
          <w:sz w:val="24"/>
        </w:rPr>
        <w:t>o</w:t>
      </w:r>
      <w:r>
        <w:rPr>
          <w:spacing w:val="-7"/>
          <w:sz w:val="24"/>
        </w:rPr>
        <w:t xml:space="preserve"> </w:t>
      </w:r>
      <w:r>
        <w:rPr>
          <w:sz w:val="24"/>
        </w:rPr>
        <w:t>desagradable.</w:t>
      </w:r>
      <w:r>
        <w:rPr>
          <w:spacing w:val="-7"/>
          <w:sz w:val="24"/>
        </w:rPr>
        <w:t xml:space="preserve"> </w:t>
      </w:r>
      <w:r>
        <w:rPr>
          <w:sz w:val="24"/>
        </w:rPr>
        <w:t>Sostiene</w:t>
      </w:r>
      <w:r>
        <w:rPr>
          <w:spacing w:val="-7"/>
          <w:sz w:val="24"/>
        </w:rPr>
        <w:t xml:space="preserve"> </w:t>
      </w:r>
      <w:r>
        <w:rPr>
          <w:sz w:val="24"/>
        </w:rPr>
        <w:t>además</w:t>
      </w:r>
      <w:r>
        <w:rPr>
          <w:spacing w:val="-7"/>
          <w:sz w:val="24"/>
        </w:rPr>
        <w:t xml:space="preserve"> </w:t>
      </w:r>
      <w:r>
        <w:rPr>
          <w:sz w:val="24"/>
        </w:rPr>
        <w:t>que</w:t>
      </w:r>
      <w:r>
        <w:rPr>
          <w:spacing w:val="-7"/>
          <w:sz w:val="24"/>
        </w:rPr>
        <w:t xml:space="preserve"> </w:t>
      </w:r>
      <w:r>
        <w:rPr>
          <w:sz w:val="24"/>
        </w:rPr>
        <w:t>“</w:t>
      </w:r>
      <w:r>
        <w:rPr>
          <w:i/>
          <w:sz w:val="24"/>
        </w:rPr>
        <w:t>El</w:t>
      </w:r>
      <w:r>
        <w:rPr>
          <w:i/>
          <w:spacing w:val="-7"/>
          <w:sz w:val="24"/>
        </w:rPr>
        <w:t xml:space="preserve"> </w:t>
      </w:r>
      <w:r>
        <w:rPr>
          <w:i/>
          <w:sz w:val="24"/>
        </w:rPr>
        <w:t>ruido</w:t>
      </w:r>
      <w:r>
        <w:rPr>
          <w:i/>
          <w:spacing w:val="-7"/>
          <w:sz w:val="24"/>
        </w:rPr>
        <w:t xml:space="preserve"> </w:t>
      </w:r>
      <w:r>
        <w:rPr>
          <w:i/>
          <w:sz w:val="24"/>
        </w:rPr>
        <w:t>es</w:t>
      </w:r>
      <w:r>
        <w:rPr>
          <w:i/>
          <w:spacing w:val="-7"/>
          <w:sz w:val="24"/>
        </w:rPr>
        <w:t xml:space="preserve"> </w:t>
      </w:r>
      <w:r>
        <w:rPr>
          <w:i/>
          <w:sz w:val="24"/>
        </w:rPr>
        <w:t>un</w:t>
      </w:r>
      <w:r>
        <w:rPr>
          <w:i/>
          <w:sz w:val="24"/>
        </w:rPr>
        <w:t xml:space="preserve"> contaminante que tiene el potencial de afectar la salud de las personas y deteriorar su calidad de vida. La</w:t>
      </w:r>
      <w:r>
        <w:rPr>
          <w:i/>
          <w:spacing w:val="-1"/>
          <w:sz w:val="24"/>
        </w:rPr>
        <w:t xml:space="preserve"> </w:t>
      </w:r>
      <w:r>
        <w:rPr>
          <w:i/>
          <w:sz w:val="24"/>
        </w:rPr>
        <w:t>exposición a</w:t>
      </w:r>
      <w:r>
        <w:rPr>
          <w:i/>
          <w:spacing w:val="-1"/>
          <w:sz w:val="24"/>
        </w:rPr>
        <w:t xml:space="preserve"> </w:t>
      </w:r>
      <w:r>
        <w:rPr>
          <w:i/>
          <w:sz w:val="24"/>
        </w:rPr>
        <w:t>altos niveles de ruido conlleva principalmente</w:t>
      </w:r>
      <w:r>
        <w:rPr>
          <w:i/>
          <w:spacing w:val="77"/>
          <w:w w:val="150"/>
          <w:sz w:val="24"/>
        </w:rPr>
        <w:t xml:space="preserve"> </w:t>
      </w:r>
      <w:r>
        <w:rPr>
          <w:i/>
          <w:sz w:val="24"/>
        </w:rPr>
        <w:t>efectos</w:t>
      </w:r>
      <w:r>
        <w:rPr>
          <w:i/>
          <w:spacing w:val="78"/>
          <w:w w:val="150"/>
          <w:sz w:val="24"/>
        </w:rPr>
        <w:t xml:space="preserve"> </w:t>
      </w:r>
      <w:r>
        <w:rPr>
          <w:i/>
          <w:sz w:val="24"/>
        </w:rPr>
        <w:t>fisiológicos</w:t>
      </w:r>
      <w:r>
        <w:rPr>
          <w:i/>
          <w:spacing w:val="78"/>
          <w:w w:val="150"/>
          <w:sz w:val="24"/>
        </w:rPr>
        <w:t xml:space="preserve"> </w:t>
      </w:r>
      <w:r>
        <w:rPr>
          <w:i/>
          <w:sz w:val="24"/>
        </w:rPr>
        <w:t>que</w:t>
      </w:r>
      <w:r>
        <w:rPr>
          <w:i/>
          <w:spacing w:val="77"/>
          <w:w w:val="150"/>
          <w:sz w:val="24"/>
        </w:rPr>
        <w:t xml:space="preserve"> </w:t>
      </w:r>
      <w:r>
        <w:rPr>
          <w:i/>
          <w:sz w:val="24"/>
        </w:rPr>
        <w:t>se</w:t>
      </w:r>
      <w:r>
        <w:rPr>
          <w:i/>
          <w:spacing w:val="78"/>
          <w:w w:val="150"/>
          <w:sz w:val="24"/>
        </w:rPr>
        <w:t xml:space="preserve"> </w:t>
      </w:r>
      <w:r>
        <w:rPr>
          <w:i/>
          <w:sz w:val="24"/>
        </w:rPr>
        <w:t>relacionan</w:t>
      </w:r>
      <w:r>
        <w:rPr>
          <w:i/>
          <w:spacing w:val="78"/>
          <w:w w:val="150"/>
          <w:sz w:val="24"/>
        </w:rPr>
        <w:t xml:space="preserve"> </w:t>
      </w:r>
      <w:r>
        <w:rPr>
          <w:i/>
          <w:sz w:val="24"/>
        </w:rPr>
        <w:t>directamente</w:t>
      </w:r>
      <w:r>
        <w:rPr>
          <w:i/>
          <w:spacing w:val="78"/>
          <w:w w:val="150"/>
          <w:sz w:val="24"/>
        </w:rPr>
        <w:t xml:space="preserve"> </w:t>
      </w:r>
      <w:r>
        <w:rPr>
          <w:i/>
          <w:spacing w:val="-5"/>
          <w:sz w:val="24"/>
        </w:rPr>
        <w:t>con</w:t>
      </w:r>
    </w:p>
    <w:p w:rsidR="00495B41" w:rsidRDefault="00495B41">
      <w:pPr>
        <w:spacing w:line="276" w:lineRule="auto"/>
        <w:jc w:val="both"/>
        <w:rPr>
          <w:sz w:val="24"/>
        </w:rPr>
        <w:sectPr w:rsidR="00495B41">
          <w:type w:val="continuous"/>
          <w:pgSz w:w="12240" w:h="15840"/>
          <w:pgMar w:top="1520" w:right="1580" w:bottom="280" w:left="1600" w:header="720" w:footer="720" w:gutter="0"/>
          <w:cols w:space="720"/>
        </w:sectPr>
      </w:pPr>
    </w:p>
    <w:p w:rsidR="00495B41" w:rsidRDefault="00E10E34">
      <w:pPr>
        <w:spacing w:before="76" w:line="276" w:lineRule="auto"/>
        <w:ind w:left="102" w:right="118"/>
        <w:jc w:val="both"/>
        <w:rPr>
          <w:i/>
          <w:sz w:val="16"/>
        </w:rPr>
      </w:pPr>
      <w:r>
        <w:rPr>
          <w:i/>
          <w:sz w:val="24"/>
        </w:rPr>
        <w:lastRenderedPageBreak/>
        <w:t>alteraciones</w:t>
      </w:r>
      <w:r>
        <w:rPr>
          <w:i/>
          <w:spacing w:val="-3"/>
          <w:sz w:val="24"/>
        </w:rPr>
        <w:t xml:space="preserve"> </w:t>
      </w:r>
      <w:r>
        <w:rPr>
          <w:i/>
          <w:sz w:val="24"/>
        </w:rPr>
        <w:t>en</w:t>
      </w:r>
      <w:r>
        <w:rPr>
          <w:i/>
          <w:spacing w:val="-1"/>
          <w:sz w:val="24"/>
        </w:rPr>
        <w:t xml:space="preserve"> </w:t>
      </w:r>
      <w:r>
        <w:rPr>
          <w:i/>
          <w:sz w:val="24"/>
        </w:rPr>
        <w:t>el</w:t>
      </w:r>
      <w:r>
        <w:rPr>
          <w:i/>
          <w:spacing w:val="-3"/>
          <w:sz w:val="24"/>
        </w:rPr>
        <w:t xml:space="preserve"> </w:t>
      </w:r>
      <w:r>
        <w:rPr>
          <w:i/>
          <w:sz w:val="24"/>
        </w:rPr>
        <w:t>oído,</w:t>
      </w:r>
      <w:r>
        <w:rPr>
          <w:i/>
          <w:spacing w:val="-3"/>
          <w:sz w:val="24"/>
        </w:rPr>
        <w:t xml:space="preserve"> </w:t>
      </w:r>
      <w:r>
        <w:rPr>
          <w:i/>
          <w:sz w:val="24"/>
        </w:rPr>
        <w:t>como:</w:t>
      </w:r>
      <w:r>
        <w:rPr>
          <w:i/>
          <w:spacing w:val="-3"/>
          <w:sz w:val="24"/>
        </w:rPr>
        <w:t xml:space="preserve"> </w:t>
      </w:r>
      <w:r>
        <w:rPr>
          <w:i/>
          <w:sz w:val="24"/>
        </w:rPr>
        <w:t>la</w:t>
      </w:r>
      <w:r>
        <w:rPr>
          <w:i/>
          <w:spacing w:val="-6"/>
          <w:sz w:val="24"/>
        </w:rPr>
        <w:t xml:space="preserve"> </w:t>
      </w:r>
      <w:r>
        <w:rPr>
          <w:i/>
          <w:sz w:val="24"/>
        </w:rPr>
        <w:t>pérdida</w:t>
      </w:r>
      <w:r>
        <w:rPr>
          <w:i/>
          <w:spacing w:val="-4"/>
          <w:sz w:val="24"/>
        </w:rPr>
        <w:t xml:space="preserve"> </w:t>
      </w:r>
      <w:r>
        <w:rPr>
          <w:i/>
          <w:sz w:val="24"/>
        </w:rPr>
        <w:t>de</w:t>
      </w:r>
      <w:r>
        <w:rPr>
          <w:i/>
          <w:spacing w:val="-1"/>
          <w:sz w:val="24"/>
        </w:rPr>
        <w:t xml:space="preserve"> </w:t>
      </w:r>
      <w:r>
        <w:rPr>
          <w:i/>
          <w:sz w:val="24"/>
        </w:rPr>
        <w:t>audición, tinnitus.</w:t>
      </w:r>
      <w:r>
        <w:rPr>
          <w:i/>
          <w:spacing w:val="-1"/>
          <w:sz w:val="24"/>
        </w:rPr>
        <w:t xml:space="preserve"> </w:t>
      </w:r>
      <w:r>
        <w:rPr>
          <w:i/>
          <w:sz w:val="24"/>
        </w:rPr>
        <w:t>Por</w:t>
      </w:r>
      <w:r>
        <w:rPr>
          <w:i/>
          <w:spacing w:val="-3"/>
          <w:sz w:val="24"/>
        </w:rPr>
        <w:t xml:space="preserve"> </w:t>
      </w:r>
      <w:r>
        <w:rPr>
          <w:i/>
          <w:sz w:val="24"/>
        </w:rPr>
        <w:t>otra</w:t>
      </w:r>
      <w:r>
        <w:rPr>
          <w:i/>
          <w:spacing w:val="-4"/>
          <w:sz w:val="24"/>
        </w:rPr>
        <w:t xml:space="preserve"> </w:t>
      </w:r>
      <w:r>
        <w:rPr>
          <w:i/>
          <w:sz w:val="24"/>
        </w:rPr>
        <w:t>parte, niveles de ruido de menor nivel y de carácter continuo, como el tránsito vehicular, tienen el potencial de generar efectos no auditivos, como: molestia e</w:t>
      </w:r>
      <w:r>
        <w:rPr>
          <w:i/>
          <w:spacing w:val="-8"/>
          <w:sz w:val="24"/>
        </w:rPr>
        <w:t xml:space="preserve"> </w:t>
      </w:r>
      <w:r>
        <w:rPr>
          <w:i/>
          <w:sz w:val="24"/>
        </w:rPr>
        <w:t>irritabilidad,</w:t>
      </w:r>
      <w:r>
        <w:rPr>
          <w:i/>
          <w:spacing w:val="-5"/>
          <w:sz w:val="24"/>
        </w:rPr>
        <w:t xml:space="preserve"> </w:t>
      </w:r>
      <w:r>
        <w:rPr>
          <w:i/>
          <w:sz w:val="24"/>
        </w:rPr>
        <w:t>alteraciones</w:t>
      </w:r>
      <w:r>
        <w:rPr>
          <w:i/>
          <w:spacing w:val="-8"/>
          <w:sz w:val="24"/>
        </w:rPr>
        <w:t xml:space="preserve"> </w:t>
      </w:r>
      <w:r>
        <w:rPr>
          <w:i/>
          <w:sz w:val="24"/>
        </w:rPr>
        <w:t>del</w:t>
      </w:r>
      <w:r>
        <w:rPr>
          <w:i/>
          <w:spacing w:val="-8"/>
          <w:sz w:val="24"/>
        </w:rPr>
        <w:t xml:space="preserve"> </w:t>
      </w:r>
      <w:r>
        <w:rPr>
          <w:i/>
          <w:sz w:val="24"/>
        </w:rPr>
        <w:t>sueño,</w:t>
      </w:r>
      <w:r>
        <w:rPr>
          <w:i/>
          <w:spacing w:val="-8"/>
          <w:sz w:val="24"/>
        </w:rPr>
        <w:t xml:space="preserve"> </w:t>
      </w:r>
      <w:r>
        <w:rPr>
          <w:i/>
          <w:sz w:val="24"/>
        </w:rPr>
        <w:t>e</w:t>
      </w:r>
      <w:r>
        <w:rPr>
          <w:i/>
          <w:sz w:val="24"/>
        </w:rPr>
        <w:t>strés</w:t>
      </w:r>
      <w:r>
        <w:rPr>
          <w:i/>
          <w:spacing w:val="-8"/>
          <w:sz w:val="24"/>
        </w:rPr>
        <w:t xml:space="preserve"> </w:t>
      </w:r>
      <w:r>
        <w:rPr>
          <w:i/>
          <w:sz w:val="24"/>
        </w:rPr>
        <w:t>fisiológico,</w:t>
      </w:r>
      <w:r>
        <w:rPr>
          <w:i/>
          <w:spacing w:val="-8"/>
          <w:sz w:val="24"/>
        </w:rPr>
        <w:t xml:space="preserve"> </w:t>
      </w:r>
      <w:r>
        <w:rPr>
          <w:i/>
          <w:sz w:val="24"/>
        </w:rPr>
        <w:t>problemas</w:t>
      </w:r>
      <w:r>
        <w:rPr>
          <w:i/>
          <w:spacing w:val="-8"/>
          <w:sz w:val="24"/>
        </w:rPr>
        <w:t xml:space="preserve"> </w:t>
      </w:r>
      <w:r>
        <w:rPr>
          <w:i/>
          <w:sz w:val="24"/>
        </w:rPr>
        <w:t>cognitivos y enfermedades cardiovasculares.”</w:t>
      </w:r>
      <w:r>
        <w:rPr>
          <w:i/>
          <w:position w:val="6"/>
          <w:sz w:val="16"/>
        </w:rPr>
        <w:t>1</w:t>
      </w:r>
    </w:p>
    <w:p w:rsidR="00495B41" w:rsidRDefault="00E10E34">
      <w:pPr>
        <w:pStyle w:val="Textoindependiente"/>
        <w:spacing w:before="120" w:line="276" w:lineRule="auto"/>
        <w:ind w:left="102" w:right="115" w:firstLine="566"/>
        <w:jc w:val="both"/>
      </w:pPr>
      <w:r>
        <w:t>Por su parte, la Organización Mundial de la Salud ha confirmado que el</w:t>
      </w:r>
      <w:r>
        <w:rPr>
          <w:spacing w:val="-8"/>
        </w:rPr>
        <w:t xml:space="preserve"> </w:t>
      </w:r>
      <w:r>
        <w:t>ruido</w:t>
      </w:r>
      <w:r>
        <w:rPr>
          <w:spacing w:val="-8"/>
        </w:rPr>
        <w:t xml:space="preserve"> </w:t>
      </w:r>
      <w:r>
        <w:t>es</w:t>
      </w:r>
      <w:r>
        <w:rPr>
          <w:spacing w:val="-8"/>
        </w:rPr>
        <w:t xml:space="preserve"> </w:t>
      </w:r>
      <w:r>
        <w:t>y</w:t>
      </w:r>
      <w:r>
        <w:rPr>
          <w:spacing w:val="-11"/>
        </w:rPr>
        <w:t xml:space="preserve"> </w:t>
      </w:r>
      <w:r>
        <w:t>sigue</w:t>
      </w:r>
      <w:r>
        <w:rPr>
          <w:spacing w:val="-8"/>
        </w:rPr>
        <w:t xml:space="preserve"> </w:t>
      </w:r>
      <w:r>
        <w:t>siendo</w:t>
      </w:r>
      <w:r>
        <w:rPr>
          <w:spacing w:val="-8"/>
        </w:rPr>
        <w:t xml:space="preserve"> </w:t>
      </w:r>
      <w:r>
        <w:t>una</w:t>
      </w:r>
      <w:r>
        <w:rPr>
          <w:spacing w:val="-8"/>
        </w:rPr>
        <w:t xml:space="preserve"> </w:t>
      </w:r>
      <w:r>
        <w:t>amenaza</w:t>
      </w:r>
      <w:r>
        <w:rPr>
          <w:spacing w:val="-8"/>
        </w:rPr>
        <w:t xml:space="preserve"> </w:t>
      </w:r>
      <w:r>
        <w:t>grave</w:t>
      </w:r>
      <w:r>
        <w:rPr>
          <w:spacing w:val="-8"/>
        </w:rPr>
        <w:t xml:space="preserve"> </w:t>
      </w:r>
      <w:r>
        <w:t>para</w:t>
      </w:r>
      <w:r>
        <w:rPr>
          <w:spacing w:val="-8"/>
        </w:rPr>
        <w:t xml:space="preserve"> </w:t>
      </w:r>
      <w:r>
        <w:t>la</w:t>
      </w:r>
      <w:r>
        <w:rPr>
          <w:spacing w:val="-8"/>
        </w:rPr>
        <w:t xml:space="preserve"> </w:t>
      </w:r>
      <w:r>
        <w:t>salud</w:t>
      </w:r>
      <w:r>
        <w:rPr>
          <w:spacing w:val="-11"/>
        </w:rPr>
        <w:t xml:space="preserve"> </w:t>
      </w:r>
      <w:r>
        <w:t>de</w:t>
      </w:r>
      <w:r>
        <w:rPr>
          <w:spacing w:val="-8"/>
        </w:rPr>
        <w:t xml:space="preserve"> </w:t>
      </w:r>
      <w:r>
        <w:t>las</w:t>
      </w:r>
      <w:r>
        <w:rPr>
          <w:spacing w:val="-8"/>
        </w:rPr>
        <w:t xml:space="preserve"> </w:t>
      </w:r>
      <w:r>
        <w:t>personas. Según la Agencia Ambiental Europea: 1) el ruido ambiental es la segunda mayor</w:t>
      </w:r>
      <w:r>
        <w:rPr>
          <w:spacing w:val="-13"/>
        </w:rPr>
        <w:t xml:space="preserve"> </w:t>
      </w:r>
      <w:r>
        <w:t>amenaza</w:t>
      </w:r>
      <w:r>
        <w:rPr>
          <w:spacing w:val="-13"/>
        </w:rPr>
        <w:t xml:space="preserve"> </w:t>
      </w:r>
      <w:r>
        <w:t>a</w:t>
      </w:r>
      <w:r>
        <w:rPr>
          <w:spacing w:val="-13"/>
        </w:rPr>
        <w:t xml:space="preserve"> </w:t>
      </w:r>
      <w:r>
        <w:t>la</w:t>
      </w:r>
      <w:r>
        <w:rPr>
          <w:spacing w:val="-13"/>
        </w:rPr>
        <w:t xml:space="preserve"> </w:t>
      </w:r>
      <w:r>
        <w:t>salud</w:t>
      </w:r>
      <w:r>
        <w:rPr>
          <w:spacing w:val="-13"/>
        </w:rPr>
        <w:t xml:space="preserve"> </w:t>
      </w:r>
      <w:r>
        <w:t>ambiental</w:t>
      </w:r>
      <w:r>
        <w:rPr>
          <w:spacing w:val="-13"/>
        </w:rPr>
        <w:t xml:space="preserve"> </w:t>
      </w:r>
      <w:r>
        <w:t>en</w:t>
      </w:r>
      <w:r>
        <w:rPr>
          <w:spacing w:val="-13"/>
        </w:rPr>
        <w:t xml:space="preserve"> </w:t>
      </w:r>
      <w:r>
        <w:t>Europa,</w:t>
      </w:r>
      <w:r>
        <w:rPr>
          <w:spacing w:val="-13"/>
        </w:rPr>
        <w:t xml:space="preserve"> </w:t>
      </w:r>
      <w:r>
        <w:t>después</w:t>
      </w:r>
      <w:r>
        <w:rPr>
          <w:spacing w:val="-13"/>
        </w:rPr>
        <w:t xml:space="preserve"> </w:t>
      </w:r>
      <w:r>
        <w:t>de</w:t>
      </w:r>
      <w:r>
        <w:rPr>
          <w:spacing w:val="-13"/>
        </w:rPr>
        <w:t xml:space="preserve"> </w:t>
      </w:r>
      <w:r>
        <w:t>la</w:t>
      </w:r>
      <w:r>
        <w:rPr>
          <w:spacing w:val="-13"/>
        </w:rPr>
        <w:t xml:space="preserve"> </w:t>
      </w:r>
      <w:r>
        <w:t>mala</w:t>
      </w:r>
      <w:r>
        <w:rPr>
          <w:spacing w:val="-13"/>
        </w:rPr>
        <w:t xml:space="preserve"> </w:t>
      </w:r>
      <w:r>
        <w:t>calidad del aire. 2) 100 millones de ciudadanos europeos se ven afectados por los altos</w:t>
      </w:r>
      <w:r>
        <w:rPr>
          <w:spacing w:val="-14"/>
        </w:rPr>
        <w:t xml:space="preserve"> </w:t>
      </w:r>
      <w:r>
        <w:t>niveles</w:t>
      </w:r>
      <w:r>
        <w:rPr>
          <w:spacing w:val="-14"/>
        </w:rPr>
        <w:t xml:space="preserve"> </w:t>
      </w:r>
      <w:r>
        <w:t>de</w:t>
      </w:r>
      <w:r>
        <w:rPr>
          <w:spacing w:val="-14"/>
        </w:rPr>
        <w:t xml:space="preserve"> </w:t>
      </w:r>
      <w:r>
        <w:t>ruido</w:t>
      </w:r>
      <w:r>
        <w:rPr>
          <w:spacing w:val="-14"/>
        </w:rPr>
        <w:t xml:space="preserve"> </w:t>
      </w:r>
      <w:r>
        <w:t>que</w:t>
      </w:r>
      <w:r>
        <w:rPr>
          <w:spacing w:val="-14"/>
        </w:rPr>
        <w:t xml:space="preserve"> </w:t>
      </w:r>
      <w:r>
        <w:t>afectan</w:t>
      </w:r>
      <w:r>
        <w:rPr>
          <w:spacing w:val="-14"/>
        </w:rPr>
        <w:t xml:space="preserve"> </w:t>
      </w:r>
      <w:r>
        <w:t>negativamente</w:t>
      </w:r>
      <w:r>
        <w:rPr>
          <w:spacing w:val="-14"/>
        </w:rPr>
        <w:t xml:space="preserve"> </w:t>
      </w:r>
      <w:r>
        <w:t>a</w:t>
      </w:r>
      <w:r>
        <w:rPr>
          <w:spacing w:val="-14"/>
        </w:rPr>
        <w:t xml:space="preserve"> </w:t>
      </w:r>
      <w:r>
        <w:t>la</w:t>
      </w:r>
      <w:r>
        <w:rPr>
          <w:spacing w:val="-14"/>
        </w:rPr>
        <w:t xml:space="preserve"> </w:t>
      </w:r>
      <w:r>
        <w:t>salud</w:t>
      </w:r>
      <w:r>
        <w:rPr>
          <w:spacing w:val="-14"/>
        </w:rPr>
        <w:t xml:space="preserve"> </w:t>
      </w:r>
      <w:r>
        <w:t>humana.</w:t>
      </w:r>
      <w:r>
        <w:rPr>
          <w:spacing w:val="-14"/>
        </w:rPr>
        <w:t xml:space="preserve"> </w:t>
      </w:r>
      <w:r>
        <w:t>3)</w:t>
      </w:r>
      <w:r>
        <w:rPr>
          <w:spacing w:val="-14"/>
        </w:rPr>
        <w:t xml:space="preserve"> </w:t>
      </w:r>
      <w:r>
        <w:t>Casi 20</w:t>
      </w:r>
      <w:r>
        <w:rPr>
          <w:spacing w:val="-6"/>
        </w:rPr>
        <w:t xml:space="preserve"> </w:t>
      </w:r>
      <w:r>
        <w:t>millones</w:t>
      </w:r>
      <w:r>
        <w:rPr>
          <w:spacing w:val="-6"/>
        </w:rPr>
        <w:t xml:space="preserve"> </w:t>
      </w:r>
      <w:r>
        <w:t>de</w:t>
      </w:r>
      <w:r>
        <w:rPr>
          <w:spacing w:val="-5"/>
        </w:rPr>
        <w:t xml:space="preserve"> </w:t>
      </w:r>
      <w:r>
        <w:t>europeos</w:t>
      </w:r>
      <w:r>
        <w:rPr>
          <w:spacing w:val="-6"/>
        </w:rPr>
        <w:t xml:space="preserve"> </w:t>
      </w:r>
      <w:r>
        <w:t>están</w:t>
      </w:r>
      <w:r>
        <w:rPr>
          <w:spacing w:val="-5"/>
        </w:rPr>
        <w:t xml:space="preserve"> </w:t>
      </w:r>
      <w:r>
        <w:t>molestos</w:t>
      </w:r>
      <w:r>
        <w:rPr>
          <w:spacing w:val="-6"/>
        </w:rPr>
        <w:t xml:space="preserve"> </w:t>
      </w:r>
      <w:r>
        <w:t>por</w:t>
      </w:r>
      <w:r>
        <w:rPr>
          <w:spacing w:val="-4"/>
        </w:rPr>
        <w:t xml:space="preserve"> </w:t>
      </w:r>
      <w:r>
        <w:t>el</w:t>
      </w:r>
      <w:r>
        <w:rPr>
          <w:spacing w:val="-5"/>
        </w:rPr>
        <w:t xml:space="preserve"> </w:t>
      </w:r>
      <w:r>
        <w:t>ruido</w:t>
      </w:r>
      <w:r>
        <w:rPr>
          <w:spacing w:val="-6"/>
        </w:rPr>
        <w:t xml:space="preserve"> </w:t>
      </w:r>
      <w:r>
        <w:t>ambiental.</w:t>
      </w:r>
      <w:r>
        <w:rPr>
          <w:spacing w:val="-5"/>
        </w:rPr>
        <w:t xml:space="preserve"> </w:t>
      </w:r>
      <w:r>
        <w:t>4)</w:t>
      </w:r>
      <w:r>
        <w:rPr>
          <w:spacing w:val="-6"/>
        </w:rPr>
        <w:t xml:space="preserve"> </w:t>
      </w:r>
      <w:r>
        <w:t>Al</w:t>
      </w:r>
      <w:r>
        <w:rPr>
          <w:spacing w:val="-5"/>
        </w:rPr>
        <w:t xml:space="preserve"> </w:t>
      </w:r>
      <w:r>
        <w:rPr>
          <w:spacing w:val="-2"/>
        </w:rPr>
        <w:t>menos</w:t>
      </w:r>
    </w:p>
    <w:p w:rsidR="00495B41" w:rsidRDefault="00E10E34">
      <w:pPr>
        <w:pStyle w:val="Textoindependiente"/>
        <w:spacing w:line="276" w:lineRule="auto"/>
        <w:ind w:left="102" w:right="118"/>
        <w:jc w:val="both"/>
      </w:pPr>
      <w:r>
        <w:t xml:space="preserve">8 millones de europeos sufren trastorno del sueño debido al ruido ambiental. Y 5) en Europa, la contaminación acústica causa 43.000 admisiones hospitalarias cada año y unos 12.000 casos de muerte </w:t>
      </w:r>
      <w:r>
        <w:rPr>
          <w:spacing w:val="-2"/>
        </w:rPr>
        <w:t>prematura.</w:t>
      </w:r>
    </w:p>
    <w:p w:rsidR="00495B41" w:rsidRDefault="00E10E34">
      <w:pPr>
        <w:pStyle w:val="Textoindependiente"/>
        <w:spacing w:before="120" w:line="276" w:lineRule="auto"/>
        <w:ind w:left="102" w:right="117" w:firstLine="566"/>
        <w:jc w:val="both"/>
      </w:pPr>
      <w:r>
        <w:t>En Chile, según datos del Ministerio del Medio am</w:t>
      </w:r>
      <w:r>
        <w:t>biente, el</w:t>
      </w:r>
      <w:r>
        <w:rPr>
          <w:spacing w:val="-1"/>
        </w:rPr>
        <w:t xml:space="preserve"> </w:t>
      </w:r>
      <w:r>
        <w:t>29% de la población</w:t>
      </w:r>
      <w:r>
        <w:rPr>
          <w:spacing w:val="-17"/>
        </w:rPr>
        <w:t xml:space="preserve"> </w:t>
      </w:r>
      <w:r>
        <w:t>se</w:t>
      </w:r>
      <w:r>
        <w:rPr>
          <w:spacing w:val="-17"/>
        </w:rPr>
        <w:t xml:space="preserve"> </w:t>
      </w:r>
      <w:r>
        <w:t>encuentra</w:t>
      </w:r>
      <w:r>
        <w:rPr>
          <w:spacing w:val="-17"/>
        </w:rPr>
        <w:t xml:space="preserve"> </w:t>
      </w:r>
      <w:r>
        <w:t>potencialmente</w:t>
      </w:r>
      <w:r>
        <w:rPr>
          <w:spacing w:val="-17"/>
        </w:rPr>
        <w:t xml:space="preserve"> </w:t>
      </w:r>
      <w:r>
        <w:t>expuesta</w:t>
      </w:r>
      <w:r>
        <w:rPr>
          <w:spacing w:val="-17"/>
        </w:rPr>
        <w:t xml:space="preserve"> </w:t>
      </w:r>
      <w:r>
        <w:t>durante</w:t>
      </w:r>
      <w:r>
        <w:rPr>
          <w:spacing w:val="-17"/>
        </w:rPr>
        <w:t xml:space="preserve"> </w:t>
      </w:r>
      <w:r>
        <w:t>noche</w:t>
      </w:r>
      <w:r>
        <w:rPr>
          <w:spacing w:val="-17"/>
        </w:rPr>
        <w:t xml:space="preserve"> </w:t>
      </w:r>
      <w:r>
        <w:t>a</w:t>
      </w:r>
      <w:r>
        <w:rPr>
          <w:spacing w:val="-17"/>
        </w:rPr>
        <w:t xml:space="preserve"> </w:t>
      </w:r>
      <w:r>
        <w:t>niveles</w:t>
      </w:r>
      <w:r>
        <w:rPr>
          <w:spacing w:val="-17"/>
        </w:rPr>
        <w:t xml:space="preserve"> </w:t>
      </w:r>
      <w:r>
        <w:t>de ruido inaceptables (1.880.000 personas aprox.) y el 6% de la población padece de alta perturbación de sueño debido a los niveles de ruido que genera</w:t>
      </w:r>
      <w:r>
        <w:rPr>
          <w:spacing w:val="43"/>
          <w:w w:val="150"/>
        </w:rPr>
        <w:t xml:space="preserve"> </w:t>
      </w:r>
      <w:r>
        <w:t>el</w:t>
      </w:r>
      <w:r>
        <w:rPr>
          <w:spacing w:val="42"/>
          <w:w w:val="150"/>
        </w:rPr>
        <w:t xml:space="preserve"> </w:t>
      </w:r>
      <w:r>
        <w:t>tránsito</w:t>
      </w:r>
      <w:r>
        <w:rPr>
          <w:spacing w:val="43"/>
          <w:w w:val="150"/>
        </w:rPr>
        <w:t xml:space="preserve"> </w:t>
      </w:r>
      <w:r>
        <w:t>vehicular.</w:t>
      </w:r>
      <w:r>
        <w:rPr>
          <w:spacing w:val="43"/>
          <w:w w:val="150"/>
        </w:rPr>
        <w:t xml:space="preserve"> </w:t>
      </w:r>
      <w:r>
        <w:t>Lo</w:t>
      </w:r>
      <w:r>
        <w:rPr>
          <w:spacing w:val="43"/>
          <w:w w:val="150"/>
        </w:rPr>
        <w:t xml:space="preserve"> </w:t>
      </w:r>
      <w:r>
        <w:t>anterior,</w:t>
      </w:r>
      <w:r>
        <w:rPr>
          <w:spacing w:val="43"/>
          <w:w w:val="150"/>
        </w:rPr>
        <w:t xml:space="preserve"> </w:t>
      </w:r>
      <w:r>
        <w:t>equivale</w:t>
      </w:r>
      <w:r>
        <w:rPr>
          <w:spacing w:val="43"/>
          <w:w w:val="150"/>
        </w:rPr>
        <w:t xml:space="preserve"> </w:t>
      </w:r>
      <w:r>
        <w:t>aproximadamente</w:t>
      </w:r>
      <w:r>
        <w:rPr>
          <w:spacing w:val="79"/>
        </w:rPr>
        <w:t xml:space="preserve"> </w:t>
      </w:r>
      <w:r>
        <w:rPr>
          <w:spacing w:val="-10"/>
        </w:rPr>
        <w:t>a</w:t>
      </w:r>
    </w:p>
    <w:p w:rsidR="00495B41" w:rsidRDefault="00E10E34">
      <w:pPr>
        <w:pStyle w:val="Textoindependiente"/>
        <w:spacing w:before="1"/>
        <w:ind w:left="102"/>
        <w:jc w:val="both"/>
      </w:pPr>
      <w:r>
        <w:t>400.000</w:t>
      </w:r>
      <w:r>
        <w:rPr>
          <w:spacing w:val="-4"/>
        </w:rPr>
        <w:t xml:space="preserve"> </w:t>
      </w:r>
      <w:r>
        <w:t>personas</w:t>
      </w:r>
      <w:r>
        <w:rPr>
          <w:spacing w:val="-2"/>
        </w:rPr>
        <w:t xml:space="preserve"> </w:t>
      </w:r>
      <w:r>
        <w:t>en</w:t>
      </w:r>
      <w:r>
        <w:rPr>
          <w:spacing w:val="-2"/>
        </w:rPr>
        <w:t xml:space="preserve"> </w:t>
      </w:r>
      <w:r>
        <w:t>un</w:t>
      </w:r>
      <w:r>
        <w:rPr>
          <w:spacing w:val="-2"/>
        </w:rPr>
        <w:t xml:space="preserve"> </w:t>
      </w:r>
      <w:r>
        <w:t>universo</w:t>
      </w:r>
      <w:r>
        <w:rPr>
          <w:spacing w:val="-2"/>
        </w:rPr>
        <w:t xml:space="preserve"> </w:t>
      </w:r>
      <w:r>
        <w:t>de</w:t>
      </w:r>
      <w:r>
        <w:rPr>
          <w:spacing w:val="-2"/>
        </w:rPr>
        <w:t xml:space="preserve"> </w:t>
      </w:r>
      <w:r>
        <w:t>6.5</w:t>
      </w:r>
      <w:r>
        <w:rPr>
          <w:spacing w:val="-2"/>
        </w:rPr>
        <w:t xml:space="preserve"> </w:t>
      </w:r>
      <w:r>
        <w:t>millones</w:t>
      </w:r>
      <w:r>
        <w:rPr>
          <w:spacing w:val="-2"/>
        </w:rPr>
        <w:t xml:space="preserve"> </w:t>
      </w:r>
      <w:r>
        <w:t>de</w:t>
      </w:r>
      <w:r>
        <w:rPr>
          <w:spacing w:val="-1"/>
        </w:rPr>
        <w:t xml:space="preserve"> </w:t>
      </w:r>
      <w:r>
        <w:rPr>
          <w:spacing w:val="-2"/>
        </w:rPr>
        <w:t>personas.</w:t>
      </w:r>
    </w:p>
    <w:p w:rsidR="00495B41" w:rsidRDefault="00E10E34">
      <w:pPr>
        <w:pStyle w:val="Textoindependiente"/>
        <w:spacing w:before="162" w:line="276" w:lineRule="auto"/>
        <w:ind w:left="102" w:right="116" w:firstLine="566"/>
        <w:jc w:val="both"/>
      </w:pPr>
      <w:r>
        <w:t>Con el paso del tiempo, los contaminantes de ruido han ido aumentando, convirtiendo así al abuso del volumen en las casas aledañas en</w:t>
      </w:r>
      <w:r>
        <w:rPr>
          <w:spacing w:val="-1"/>
        </w:rPr>
        <w:t xml:space="preserve"> </w:t>
      </w:r>
      <w:r>
        <w:t>ruidos</w:t>
      </w:r>
      <w:r>
        <w:rPr>
          <w:spacing w:val="-1"/>
        </w:rPr>
        <w:t xml:space="preserve"> </w:t>
      </w:r>
      <w:r>
        <w:t>percibidos</w:t>
      </w:r>
      <w:r>
        <w:rPr>
          <w:spacing w:val="-1"/>
        </w:rPr>
        <w:t xml:space="preserve"> </w:t>
      </w:r>
      <w:r>
        <w:t>como</w:t>
      </w:r>
      <w:r>
        <w:rPr>
          <w:spacing w:val="-1"/>
        </w:rPr>
        <w:t xml:space="preserve"> </w:t>
      </w:r>
      <w:r>
        <w:t>molestos</w:t>
      </w:r>
      <w:r>
        <w:rPr>
          <w:spacing w:val="-1"/>
        </w:rPr>
        <w:t xml:space="preserve"> </w:t>
      </w:r>
      <w:r>
        <w:t>e</w:t>
      </w:r>
      <w:r>
        <w:rPr>
          <w:spacing w:val="-1"/>
        </w:rPr>
        <w:t xml:space="preserve"> </w:t>
      </w:r>
      <w:r>
        <w:t>indeseados por</w:t>
      </w:r>
      <w:r>
        <w:rPr>
          <w:spacing w:val="-1"/>
        </w:rPr>
        <w:t xml:space="preserve"> </w:t>
      </w:r>
      <w:r>
        <w:t>los</w:t>
      </w:r>
      <w:r>
        <w:rPr>
          <w:spacing w:val="-1"/>
        </w:rPr>
        <w:t xml:space="preserve"> </w:t>
      </w:r>
      <w:r>
        <w:t>vecinos, debido</w:t>
      </w:r>
      <w:r>
        <w:rPr>
          <w:spacing w:val="-1"/>
        </w:rPr>
        <w:t xml:space="preserve"> </w:t>
      </w:r>
      <w:r>
        <w:t xml:space="preserve">al abuso de este no sólo del volumen, sino que hasta </w:t>
      </w:r>
      <w:r>
        <w:t xml:space="preserve">altas horas de la </w:t>
      </w:r>
      <w:r>
        <w:rPr>
          <w:spacing w:val="-2"/>
        </w:rPr>
        <w:t>madrugada.</w:t>
      </w:r>
    </w:p>
    <w:p w:rsidR="00495B41" w:rsidRDefault="00E10E34">
      <w:pPr>
        <w:pStyle w:val="Textoindependiente"/>
        <w:spacing w:before="121" w:line="276" w:lineRule="auto"/>
        <w:ind w:left="102" w:right="116" w:firstLine="566"/>
        <w:jc w:val="both"/>
      </w:pPr>
      <w:r>
        <w:t>Por</w:t>
      </w:r>
      <w:r>
        <w:rPr>
          <w:spacing w:val="-15"/>
        </w:rPr>
        <w:t xml:space="preserve"> </w:t>
      </w:r>
      <w:r>
        <w:t>cierto,</w:t>
      </w:r>
      <w:r>
        <w:rPr>
          <w:spacing w:val="-15"/>
        </w:rPr>
        <w:t xml:space="preserve"> </w:t>
      </w:r>
      <w:r>
        <w:t>este</w:t>
      </w:r>
      <w:r>
        <w:rPr>
          <w:spacing w:val="-15"/>
        </w:rPr>
        <w:t xml:space="preserve"> </w:t>
      </w:r>
      <w:r>
        <w:t>tipo</w:t>
      </w:r>
      <w:r>
        <w:rPr>
          <w:spacing w:val="-15"/>
        </w:rPr>
        <w:t xml:space="preserve"> </w:t>
      </w:r>
      <w:r>
        <w:t>de</w:t>
      </w:r>
      <w:r>
        <w:rPr>
          <w:spacing w:val="-15"/>
        </w:rPr>
        <w:t xml:space="preserve"> </w:t>
      </w:r>
      <w:r>
        <w:t>contaminante</w:t>
      </w:r>
      <w:r>
        <w:rPr>
          <w:spacing w:val="-15"/>
        </w:rPr>
        <w:t xml:space="preserve"> </w:t>
      </w:r>
      <w:r>
        <w:t>auditivo</w:t>
      </w:r>
      <w:r>
        <w:rPr>
          <w:spacing w:val="-15"/>
        </w:rPr>
        <w:t xml:space="preserve"> </w:t>
      </w:r>
      <w:r>
        <w:t>se</w:t>
      </w:r>
      <w:r>
        <w:rPr>
          <w:spacing w:val="-15"/>
        </w:rPr>
        <w:t xml:space="preserve"> </w:t>
      </w:r>
      <w:r>
        <w:t>fundamenta</w:t>
      </w:r>
      <w:r>
        <w:rPr>
          <w:spacing w:val="-15"/>
        </w:rPr>
        <w:t xml:space="preserve"> </w:t>
      </w:r>
      <w:r>
        <w:t>en</w:t>
      </w:r>
      <w:r>
        <w:rPr>
          <w:spacing w:val="-15"/>
        </w:rPr>
        <w:t xml:space="preserve"> </w:t>
      </w:r>
      <w:r>
        <w:t>la</w:t>
      </w:r>
      <w:r>
        <w:rPr>
          <w:spacing w:val="-15"/>
        </w:rPr>
        <w:t xml:space="preserve"> </w:t>
      </w:r>
      <w:r>
        <w:t xml:space="preserve">falta de respeto hacia los demás, ya que la forma de ocasionar el ruido depende exclusivamente del criterio de quien lo utilice. El derecho que nos asiste para </w:t>
      </w:r>
      <w:r>
        <w:t>disfrutar de un ambiente tranquilo debería ser un principio básico en cualquier comunidad, sin embargo, hoy en día esto parece ser completamente ignorado.</w:t>
      </w:r>
    </w:p>
    <w:p w:rsidR="00495B41" w:rsidRDefault="00495B41">
      <w:pPr>
        <w:pStyle w:val="Textoindependiente"/>
        <w:rPr>
          <w:sz w:val="20"/>
        </w:rPr>
      </w:pPr>
    </w:p>
    <w:p w:rsidR="00495B41" w:rsidRDefault="00495B41">
      <w:pPr>
        <w:pStyle w:val="Textoindependiente"/>
        <w:rPr>
          <w:sz w:val="20"/>
        </w:rPr>
      </w:pPr>
    </w:p>
    <w:p w:rsidR="00495B41" w:rsidRDefault="00495B41">
      <w:pPr>
        <w:pStyle w:val="Textoindependiente"/>
        <w:rPr>
          <w:sz w:val="20"/>
        </w:rPr>
      </w:pPr>
    </w:p>
    <w:p w:rsidR="00495B41" w:rsidRDefault="00E10E34">
      <w:pPr>
        <w:pStyle w:val="Textoindependiente"/>
        <w:spacing w:before="1"/>
        <w:rPr>
          <w:sz w:val="22"/>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180044</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089C3D" id="Graphic 2" o:spid="_x0000_s1026" style="position:absolute;margin-left:85.1pt;margin-top:14.2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" path="m1829054,l,,,9143r1829054,l1829054,xe" fillcolor="black" stroked="f">
                <v:path arrowok="t"/>
                <w10:wrap type="topAndBottom" anchorx="page"/>
              </v:shape>
            </w:pict>
          </mc:Fallback>
        </mc:AlternateContent>
      </w:r>
    </w:p>
    <w:p w:rsidR="00495B41" w:rsidRDefault="00E10E34">
      <w:pPr>
        <w:spacing w:before="99"/>
        <w:ind w:left="102"/>
        <w:rPr>
          <w:rFonts w:ascii="Calibri"/>
          <w:sz w:val="13"/>
        </w:rPr>
      </w:pPr>
      <w:r>
        <w:rPr>
          <w:rFonts w:ascii="Calibri"/>
          <w:w w:val="99"/>
          <w:sz w:val="13"/>
        </w:rPr>
        <w:t>1</w:t>
      </w:r>
    </w:p>
    <w:p w:rsidR="00495B41" w:rsidRDefault="00E10E34">
      <w:pPr>
        <w:spacing w:before="89"/>
        <w:ind w:left="102"/>
        <w:rPr>
          <w:rFonts w:ascii="Calibri"/>
          <w:sz w:val="20"/>
        </w:rPr>
      </w:pPr>
      <w:hyperlink r:id="rId5" w:anchor="%3A~%3Atext%3DEl%20ruido%20es%20un%20contaminante%20invisible%26text%3DPuede%20definirse%20como%20cualquier%20sonido%2Ccalificado%20como%20ruido%20para%20otra">
        <w:r>
          <w:rPr>
            <w:rFonts w:ascii="Calibri"/>
            <w:color w:val="0462C1"/>
            <w:spacing w:val="-2"/>
            <w:sz w:val="20"/>
            <w:u w:val="single" w:color="0462C1"/>
          </w:rPr>
          <w:t>https://ruido.mma.gob.cl/temas/#:~:text=El%20ruido%20es%20un%20contaminante%20invisible&amp;text=Pue</w:t>
        </w:r>
      </w:hyperlink>
      <w:r>
        <w:rPr>
          <w:rFonts w:ascii="Calibri"/>
          <w:color w:val="0462C1"/>
          <w:spacing w:val="-2"/>
          <w:sz w:val="20"/>
        </w:rPr>
        <w:t xml:space="preserve"> </w:t>
      </w:r>
      <w:hyperlink r:id="rId6" w:anchor="%3A~%3Atext%3DEl%20ruido%20es%20un%20contaminante%20invisible%26text%3DPuede%20definirse%20como%20cualquier%20sonido%2Ccalificado%20como%20ruido%20para%20otra">
        <w:r>
          <w:rPr>
            <w:rFonts w:ascii="Calibri"/>
            <w:color w:val="0462C1"/>
            <w:spacing w:val="-2"/>
            <w:sz w:val="20"/>
            <w:u w:val="single" w:color="0462C1"/>
          </w:rPr>
          <w:t>de%20definirse%20como%20cualquier%20sonido,calificado%20como%20ruido%20para%20otra</w:t>
        </w:r>
        <w:r>
          <w:rPr>
            <w:rFonts w:ascii="Calibri"/>
            <w:spacing w:val="-2"/>
            <w:sz w:val="20"/>
          </w:rPr>
          <w:t>.</w:t>
        </w:r>
      </w:hyperlink>
    </w:p>
    <w:p w:rsidR="00495B41" w:rsidRDefault="00495B41">
      <w:pPr>
        <w:rPr>
          <w:rFonts w:ascii="Calibri"/>
          <w:sz w:val="20"/>
        </w:rPr>
        <w:sectPr w:rsidR="00495B41">
          <w:pgSz w:w="12240" w:h="15840"/>
          <w:pgMar w:top="1340" w:right="1580" w:bottom="280" w:left="1600" w:header="720" w:footer="720" w:gutter="0"/>
          <w:cols w:space="720"/>
        </w:sectPr>
      </w:pPr>
    </w:p>
    <w:p w:rsidR="00495B41" w:rsidRDefault="00E10E34">
      <w:pPr>
        <w:pStyle w:val="Textoindependiente"/>
        <w:spacing w:before="75" w:line="276" w:lineRule="auto"/>
        <w:ind w:left="102" w:right="116"/>
        <w:jc w:val="both"/>
      </w:pPr>
      <w:r>
        <w:lastRenderedPageBreak/>
        <w:t>Todo lo anterior es preponderante para fortalecer la buena convivencia comunal, de ahí y con el mérito de los antecedentes expuestos, vengo en someter a la consideración de esta Honorable Corporación, el siguiente:</w:t>
      </w:r>
    </w:p>
    <w:p w:rsidR="00495B41" w:rsidRDefault="00495B41">
      <w:pPr>
        <w:pStyle w:val="Textoindependiente"/>
        <w:rPr>
          <w:sz w:val="28"/>
        </w:rPr>
      </w:pPr>
    </w:p>
    <w:p w:rsidR="00495B41" w:rsidRDefault="00495B41">
      <w:pPr>
        <w:pStyle w:val="Textoindependiente"/>
        <w:spacing w:before="3"/>
        <w:rPr>
          <w:sz w:val="27"/>
        </w:rPr>
      </w:pPr>
    </w:p>
    <w:p w:rsidR="00495B41" w:rsidRDefault="00E10E34">
      <w:pPr>
        <w:pStyle w:val="Textoindependiente"/>
        <w:ind w:left="3294" w:right="3309"/>
        <w:jc w:val="center"/>
        <w:rPr>
          <w:b/>
        </w:rPr>
      </w:pPr>
      <w:r>
        <w:rPr>
          <w:b/>
          <w:u w:val="single"/>
        </w:rPr>
        <w:t>PROYECTO</w:t>
      </w:r>
      <w:r>
        <w:rPr>
          <w:b/>
          <w:spacing w:val="-1"/>
          <w:u w:val="single"/>
        </w:rPr>
        <w:t xml:space="preserve"> </w:t>
      </w:r>
      <w:r>
        <w:rPr>
          <w:b/>
          <w:u w:val="single"/>
        </w:rPr>
        <w:t>DE</w:t>
      </w:r>
      <w:r>
        <w:rPr>
          <w:b/>
          <w:spacing w:val="-1"/>
          <w:u w:val="single"/>
        </w:rPr>
        <w:t xml:space="preserve"> </w:t>
      </w:r>
      <w:r>
        <w:rPr>
          <w:b/>
          <w:spacing w:val="-5"/>
          <w:u w:val="single"/>
        </w:rPr>
        <w:t>LEY</w:t>
      </w:r>
    </w:p>
    <w:p w:rsidR="00495B41" w:rsidRDefault="00495B41">
      <w:pPr>
        <w:pStyle w:val="Textoindependiente"/>
        <w:rPr>
          <w:b/>
          <w:sz w:val="20"/>
        </w:rPr>
      </w:pPr>
    </w:p>
    <w:p w:rsidR="00495B41" w:rsidRDefault="00495B41">
      <w:pPr>
        <w:pStyle w:val="Textoindependiente"/>
        <w:spacing w:before="8"/>
        <w:rPr>
          <w:b/>
          <w:sz w:val="29"/>
        </w:rPr>
      </w:pPr>
    </w:p>
    <w:p w:rsidR="00495B41" w:rsidRDefault="00E10E34">
      <w:pPr>
        <w:pStyle w:val="Textoindependiente"/>
        <w:spacing w:before="100" w:line="278" w:lineRule="auto"/>
        <w:ind w:left="102" w:right="118"/>
        <w:jc w:val="both"/>
      </w:pPr>
      <w:r>
        <w:rPr>
          <w:b/>
        </w:rPr>
        <w:t xml:space="preserve">“Artículo Único: </w:t>
      </w:r>
      <w:r>
        <w:t>Inco</w:t>
      </w:r>
      <w:r>
        <w:t>rpórase un nuevo numeral 39 en el artículo 496 del Código Penal, del siguiente tenor:</w:t>
      </w:r>
    </w:p>
    <w:p w:rsidR="00495B41" w:rsidRDefault="00E10E34">
      <w:pPr>
        <w:pStyle w:val="Textoindependiente"/>
        <w:spacing w:before="156" w:line="276" w:lineRule="auto"/>
        <w:ind w:left="102" w:right="117"/>
        <w:jc w:val="both"/>
      </w:pPr>
      <w:r>
        <w:rPr>
          <w:noProof/>
        </w:rPr>
        <w:drawing>
          <wp:anchor distT="0" distB="0" distL="0" distR="0" simplePos="0" relativeHeight="15729664" behindDoc="0" locked="0" layoutInCell="1" allowOverlap="1">
            <wp:simplePos x="0" y="0"/>
            <wp:positionH relativeFrom="page">
              <wp:posOffset>2385060</wp:posOffset>
            </wp:positionH>
            <wp:positionV relativeFrom="paragraph">
              <wp:posOffset>1641912</wp:posOffset>
            </wp:positionV>
            <wp:extent cx="2686050" cy="1879600"/>
            <wp:effectExtent l="0" t="0" r="0" b="0"/>
            <wp:wrapNone/>
            <wp:docPr id="3" name="Image 3" descr="C:\Users\Rodrigo\Desktop\INFORMATICA 2019\GRAFICOS\firmas\c_flor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Rodrigo\Desktop\INFORMATICA 2019\GRAFICOS\firmas\c_flores.png"/>
                    <pic:cNvPicPr/>
                  </pic:nvPicPr>
                  <pic:blipFill>
                    <a:blip r:embed="rId7" cstate="print"/>
                    <a:stretch>
                      <a:fillRect/>
                    </a:stretch>
                  </pic:blipFill>
                  <pic:spPr>
                    <a:xfrm>
                      <a:off x="0" y="0"/>
                      <a:ext cx="2686050" cy="1879600"/>
                    </a:xfrm>
                    <a:prstGeom prst="rect">
                      <a:avLst/>
                    </a:prstGeom>
                  </pic:spPr>
                </pic:pic>
              </a:graphicData>
            </a:graphic>
          </wp:anchor>
        </w:drawing>
      </w:r>
      <w:r>
        <w:t>"39.° El que produjere ruidos de carácter molesto en niveles y horarios que son</w:t>
      </w:r>
      <w:r>
        <w:rPr>
          <w:spacing w:val="-5"/>
        </w:rPr>
        <w:t xml:space="preserve"> </w:t>
      </w:r>
      <w:r>
        <w:t>prohibidos</w:t>
      </w:r>
      <w:r>
        <w:rPr>
          <w:spacing w:val="-5"/>
        </w:rPr>
        <w:t xml:space="preserve"> </w:t>
      </w:r>
      <w:r>
        <w:t>según</w:t>
      </w:r>
      <w:r>
        <w:rPr>
          <w:spacing w:val="-5"/>
        </w:rPr>
        <w:t xml:space="preserve"> </w:t>
      </w:r>
      <w:r>
        <w:t>el</w:t>
      </w:r>
      <w:r>
        <w:rPr>
          <w:spacing w:val="-5"/>
        </w:rPr>
        <w:t xml:space="preserve"> </w:t>
      </w:r>
      <w:r>
        <w:t>artículo</w:t>
      </w:r>
      <w:r>
        <w:rPr>
          <w:spacing w:val="-5"/>
        </w:rPr>
        <w:t xml:space="preserve"> </w:t>
      </w:r>
      <w:r>
        <w:t>7</w:t>
      </w:r>
      <w:r>
        <w:rPr>
          <w:spacing w:val="-5"/>
        </w:rPr>
        <w:t xml:space="preserve"> </w:t>
      </w:r>
      <w:r>
        <w:t>del</w:t>
      </w:r>
      <w:r>
        <w:rPr>
          <w:spacing w:val="-1"/>
        </w:rPr>
        <w:t xml:space="preserve"> </w:t>
      </w:r>
      <w:r>
        <w:t>Decreto</w:t>
      </w:r>
      <w:r>
        <w:rPr>
          <w:spacing w:val="-5"/>
        </w:rPr>
        <w:t xml:space="preserve"> </w:t>
      </w:r>
      <w:r>
        <w:t>38</w:t>
      </w:r>
      <w:r>
        <w:rPr>
          <w:spacing w:val="-5"/>
        </w:rPr>
        <w:t xml:space="preserve"> </w:t>
      </w:r>
      <w:r>
        <w:t>que</w:t>
      </w:r>
      <w:r>
        <w:rPr>
          <w:spacing w:val="-5"/>
        </w:rPr>
        <w:t xml:space="preserve"> </w:t>
      </w:r>
      <w:r>
        <w:t>protege</w:t>
      </w:r>
      <w:r>
        <w:rPr>
          <w:spacing w:val="-3"/>
        </w:rPr>
        <w:t xml:space="preserve"> </w:t>
      </w:r>
      <w:r>
        <w:t>la</w:t>
      </w:r>
      <w:r>
        <w:rPr>
          <w:spacing w:val="-5"/>
        </w:rPr>
        <w:t xml:space="preserve"> </w:t>
      </w:r>
      <w:r>
        <w:t>salud</w:t>
      </w:r>
      <w:r>
        <w:rPr>
          <w:spacing w:val="-5"/>
        </w:rPr>
        <w:t xml:space="preserve"> </w:t>
      </w:r>
      <w:r>
        <w:t>de</w:t>
      </w:r>
      <w:r>
        <w:rPr>
          <w:spacing w:val="-5"/>
        </w:rPr>
        <w:t xml:space="preserve"> </w:t>
      </w:r>
      <w:r>
        <w:t>la comunidad median</w:t>
      </w:r>
      <w:r>
        <w:t xml:space="preserve">te el establecimiento de niveles máximos de emisión de </w:t>
      </w:r>
      <w:r>
        <w:rPr>
          <w:spacing w:val="-2"/>
        </w:rPr>
        <w:t>ruidos</w:t>
      </w:r>
      <w:r>
        <w:rPr>
          <w:spacing w:val="-11"/>
        </w:rPr>
        <w:t xml:space="preserve"> </w:t>
      </w:r>
      <w:r>
        <w:rPr>
          <w:spacing w:val="-2"/>
        </w:rPr>
        <w:t>o</w:t>
      </w:r>
      <w:r>
        <w:rPr>
          <w:spacing w:val="-11"/>
        </w:rPr>
        <w:t xml:space="preserve"> </w:t>
      </w:r>
      <w:r>
        <w:rPr>
          <w:spacing w:val="-2"/>
        </w:rPr>
        <w:t>según</w:t>
      </w:r>
      <w:r>
        <w:rPr>
          <w:spacing w:val="-11"/>
        </w:rPr>
        <w:t xml:space="preserve"> </w:t>
      </w:r>
      <w:r>
        <w:rPr>
          <w:spacing w:val="-2"/>
        </w:rPr>
        <w:t>la</w:t>
      </w:r>
      <w:r>
        <w:rPr>
          <w:spacing w:val="-10"/>
        </w:rPr>
        <w:t xml:space="preserve"> </w:t>
      </w:r>
      <w:r>
        <w:rPr>
          <w:spacing w:val="-2"/>
        </w:rPr>
        <w:t>Ordenanza</w:t>
      </w:r>
      <w:r>
        <w:rPr>
          <w:spacing w:val="-11"/>
        </w:rPr>
        <w:t xml:space="preserve"> </w:t>
      </w:r>
      <w:r>
        <w:rPr>
          <w:spacing w:val="-2"/>
        </w:rPr>
        <w:t>Municipal</w:t>
      </w:r>
      <w:r>
        <w:rPr>
          <w:spacing w:val="-11"/>
        </w:rPr>
        <w:t xml:space="preserve"> </w:t>
      </w:r>
      <w:r>
        <w:rPr>
          <w:spacing w:val="-2"/>
        </w:rPr>
        <w:t>respectiva,</w:t>
      </w:r>
      <w:r>
        <w:rPr>
          <w:spacing w:val="-10"/>
        </w:rPr>
        <w:t xml:space="preserve"> </w:t>
      </w:r>
      <w:r>
        <w:rPr>
          <w:spacing w:val="-2"/>
        </w:rPr>
        <w:t>si</w:t>
      </w:r>
      <w:r>
        <w:rPr>
          <w:spacing w:val="-11"/>
        </w:rPr>
        <w:t xml:space="preserve"> </w:t>
      </w:r>
      <w:r>
        <w:rPr>
          <w:spacing w:val="-2"/>
        </w:rPr>
        <w:t>así</w:t>
      </w:r>
      <w:r>
        <w:rPr>
          <w:spacing w:val="-11"/>
        </w:rPr>
        <w:t xml:space="preserve"> </w:t>
      </w:r>
      <w:r>
        <w:rPr>
          <w:spacing w:val="-2"/>
        </w:rPr>
        <w:t>fuere</w:t>
      </w:r>
      <w:r>
        <w:rPr>
          <w:spacing w:val="-10"/>
        </w:rPr>
        <w:t xml:space="preserve"> </w:t>
      </w:r>
      <w:r>
        <w:rPr>
          <w:spacing w:val="-2"/>
        </w:rPr>
        <w:t>procedente".”.</w:t>
      </w:r>
    </w:p>
    <w:p w:rsidR="00495B41" w:rsidRDefault="00495B41">
      <w:pPr>
        <w:pStyle w:val="Textoindependiente"/>
        <w:rPr>
          <w:sz w:val="20"/>
        </w:rPr>
      </w:pPr>
    </w:p>
    <w:p w:rsidR="00495B41" w:rsidRDefault="00495B41">
      <w:pPr>
        <w:pStyle w:val="Textoindependiente"/>
        <w:rPr>
          <w:sz w:val="20"/>
        </w:rPr>
      </w:pPr>
    </w:p>
    <w:p w:rsidR="00495B41" w:rsidRDefault="00495B41">
      <w:pPr>
        <w:pStyle w:val="Textoindependiente"/>
        <w:rPr>
          <w:sz w:val="20"/>
        </w:rPr>
      </w:pPr>
    </w:p>
    <w:p w:rsidR="00495B41" w:rsidRDefault="00495B41">
      <w:pPr>
        <w:pStyle w:val="Textoindependiente"/>
        <w:rPr>
          <w:sz w:val="20"/>
        </w:rPr>
      </w:pPr>
    </w:p>
    <w:p w:rsidR="00495B41" w:rsidRDefault="00E10E34">
      <w:pPr>
        <w:pStyle w:val="Textoindependiente"/>
        <w:spacing w:before="6"/>
        <w:rPr>
          <w:sz w:val="14"/>
        </w:rPr>
      </w:pPr>
      <w:r>
        <w:rPr>
          <w:noProof/>
        </w:rPr>
        <mc:AlternateContent>
          <mc:Choice Requires="wps">
            <w:drawing>
              <wp:anchor distT="0" distB="0" distL="0" distR="0" simplePos="0" relativeHeight="487588352" behindDoc="1" locked="0" layoutInCell="1" allowOverlap="1">
                <wp:simplePos x="0" y="0"/>
                <wp:positionH relativeFrom="page">
                  <wp:posOffset>2385060</wp:posOffset>
                </wp:positionH>
                <wp:positionV relativeFrom="paragraph">
                  <wp:posOffset>123403</wp:posOffset>
                </wp:positionV>
                <wp:extent cx="2686050" cy="18796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1879600"/>
                        </a:xfrm>
                        <a:prstGeom prst="rect">
                          <a:avLst/>
                        </a:prstGeom>
                      </wps:spPr>
                      <wps:txbx>
                        <w:txbxContent>
                          <w:p w:rsidR="00495B41" w:rsidRDefault="00495B41">
                            <w:pPr>
                              <w:pStyle w:val="Textoindependiente"/>
                              <w:rPr>
                                <w:sz w:val="28"/>
                              </w:rPr>
                            </w:pPr>
                          </w:p>
                          <w:p w:rsidR="00495B41" w:rsidRDefault="00495B41">
                            <w:pPr>
                              <w:pStyle w:val="Textoindependiente"/>
                              <w:rPr>
                                <w:sz w:val="28"/>
                              </w:rPr>
                            </w:pPr>
                          </w:p>
                          <w:p w:rsidR="00495B41" w:rsidRDefault="00495B41">
                            <w:pPr>
                              <w:pStyle w:val="Textoindependiente"/>
                              <w:rPr>
                                <w:sz w:val="28"/>
                              </w:rPr>
                            </w:pPr>
                          </w:p>
                          <w:p w:rsidR="00495B41" w:rsidRDefault="00495B41">
                            <w:pPr>
                              <w:pStyle w:val="Textoindependiente"/>
                              <w:spacing w:before="2"/>
                              <w:rPr>
                                <w:sz w:val="39"/>
                              </w:rPr>
                            </w:pPr>
                          </w:p>
                          <w:p w:rsidR="00495B41" w:rsidRDefault="00E10E34">
                            <w:pPr>
                              <w:pStyle w:val="Textoindependiente"/>
                              <w:spacing w:before="1"/>
                              <w:ind w:left="1035"/>
                              <w:rPr>
                                <w:b/>
                              </w:rPr>
                            </w:pPr>
                            <w:r>
                              <w:rPr>
                                <w:b/>
                                <w:u w:val="single"/>
                              </w:rPr>
                              <w:t>Camila</w:t>
                            </w:r>
                            <w:r>
                              <w:rPr>
                                <w:b/>
                                <w:spacing w:val="-3"/>
                                <w:u w:val="single"/>
                              </w:rPr>
                              <w:t xml:space="preserve"> </w:t>
                            </w:r>
                            <w:r>
                              <w:rPr>
                                <w:b/>
                                <w:u w:val="single"/>
                              </w:rPr>
                              <w:t>Flores</w:t>
                            </w:r>
                            <w:r>
                              <w:rPr>
                                <w:b/>
                                <w:spacing w:val="-2"/>
                                <w:u w:val="single"/>
                              </w:rPr>
                              <w:t xml:space="preserve"> Oporto</w:t>
                            </w:r>
                          </w:p>
                          <w:p w:rsidR="00495B41" w:rsidRDefault="00E10E34">
                            <w:pPr>
                              <w:pStyle w:val="Textoindependiente"/>
                              <w:spacing w:before="42"/>
                              <w:ind w:left="704"/>
                            </w:pPr>
                            <w:r>
                              <w:t>H.</w:t>
                            </w:r>
                            <w:r>
                              <w:rPr>
                                <w:spacing w:val="-4"/>
                              </w:rPr>
                              <w:t xml:space="preserve"> </w:t>
                            </w:r>
                            <w:r>
                              <w:t>Diputada</w:t>
                            </w:r>
                            <w:r>
                              <w:rPr>
                                <w:spacing w:val="-2"/>
                              </w:rPr>
                              <w:t xml:space="preserve"> </w:t>
                            </w:r>
                            <w:r>
                              <w:t>de</w:t>
                            </w:r>
                            <w:r>
                              <w:rPr>
                                <w:spacing w:val="-2"/>
                              </w:rPr>
                              <w:t xml:space="preserve"> </w:t>
                            </w:r>
                            <w:r>
                              <w:t>la</w:t>
                            </w:r>
                            <w:r>
                              <w:rPr>
                                <w:spacing w:val="-2"/>
                              </w:rPr>
                              <w:t xml:space="preserve"> República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187.8pt;margin-top:9.7pt;width:211.5pt;height:14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" filled="f" stroked="f">
                <v:textbox inset="0,0,0,0">
                  <w:txbxContent>
                    <w:p w:rsidR="00495B41" w:rsidRDefault="00495B41">
                      <w:pPr>
                        <w:pStyle w:val="Textoindependiente"/>
                        <w:rPr>
                          <w:sz w:val="28"/>
                        </w:rPr>
                      </w:pPr>
                    </w:p>
                    <w:p w:rsidR="00495B41" w:rsidRDefault="00495B41">
                      <w:pPr>
                        <w:pStyle w:val="Textoindependiente"/>
                        <w:rPr>
                          <w:sz w:val="28"/>
                        </w:rPr>
                      </w:pPr>
                    </w:p>
                    <w:p w:rsidR="00495B41" w:rsidRDefault="00495B41">
                      <w:pPr>
                        <w:pStyle w:val="Textoindependiente"/>
                        <w:rPr>
                          <w:sz w:val="28"/>
                        </w:rPr>
                      </w:pPr>
                    </w:p>
                    <w:p w:rsidR="00495B41" w:rsidRDefault="00495B41">
                      <w:pPr>
                        <w:pStyle w:val="Textoindependiente"/>
                        <w:spacing w:before="2"/>
                        <w:rPr>
                          <w:sz w:val="39"/>
                        </w:rPr>
                      </w:pPr>
                    </w:p>
                    <w:p w:rsidR="00495B41" w:rsidRDefault="00E10E34">
                      <w:pPr>
                        <w:pStyle w:val="Textoindependiente"/>
                        <w:spacing w:before="1"/>
                        <w:ind w:left="1035"/>
                        <w:rPr>
                          <w:b/>
                        </w:rPr>
                      </w:pPr>
                      <w:r>
                        <w:rPr>
                          <w:b/>
                          <w:u w:val="single"/>
                        </w:rPr>
                        <w:t>Camila</w:t>
                      </w:r>
                      <w:r>
                        <w:rPr>
                          <w:b/>
                          <w:spacing w:val="-3"/>
                          <w:u w:val="single"/>
                        </w:rPr>
                        <w:t xml:space="preserve"> </w:t>
                      </w:r>
                      <w:r>
                        <w:rPr>
                          <w:b/>
                          <w:u w:val="single"/>
                        </w:rPr>
                        <w:t>Flores</w:t>
                      </w:r>
                      <w:r>
                        <w:rPr>
                          <w:b/>
                          <w:spacing w:val="-2"/>
                          <w:u w:val="single"/>
                        </w:rPr>
                        <w:t xml:space="preserve"> Oporto</w:t>
                      </w:r>
                    </w:p>
                    <w:p w:rsidR="00495B41" w:rsidRDefault="00E10E34">
                      <w:pPr>
                        <w:pStyle w:val="Textoindependiente"/>
                        <w:spacing w:before="42"/>
                        <w:ind w:left="704"/>
                      </w:pPr>
                      <w:r>
                        <w:t>H.</w:t>
                      </w:r>
                      <w:r>
                        <w:rPr>
                          <w:spacing w:val="-4"/>
                        </w:rPr>
                        <w:t xml:space="preserve"> </w:t>
                      </w:r>
                      <w:r>
                        <w:t>Diputada</w:t>
                      </w:r>
                      <w:r>
                        <w:rPr>
                          <w:spacing w:val="-2"/>
                        </w:rPr>
                        <w:t xml:space="preserve"> </w:t>
                      </w:r>
                      <w:r>
                        <w:t>de</w:t>
                      </w:r>
                      <w:r>
                        <w:rPr>
                          <w:spacing w:val="-2"/>
                        </w:rPr>
                        <w:t xml:space="preserve"> </w:t>
                      </w:r>
                      <w:r>
                        <w:t>la</w:t>
                      </w:r>
                      <w:r>
                        <w:rPr>
                          <w:spacing w:val="-2"/>
                        </w:rPr>
                        <w:t xml:space="preserve"> República</w:t>
                      </w:r>
                    </w:p>
                  </w:txbxContent>
                </v:textbox>
                <w10:wrap type="topAndBottom" anchorx="page"/>
              </v:shape>
            </w:pict>
          </mc:Fallback>
        </mc:AlternateContent>
      </w:r>
    </w:p>
    <w:sectPr w:rsidR="00495B41">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95B41"/>
    <w:rsid w:val="00495B41"/>
    <w:rsid w:val="00E10E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9CF0A-4E68-4B35-A7B1-FB0F8F99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ido.mma.gob.cl/temas/" TargetMode="External"/><Relationship Id="rId5" Type="http://schemas.openxmlformats.org/officeDocument/2006/relationships/hyperlink" Target="https://ruido.mma.gob.cl/tema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4615</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presmita</dc:creator>
  <cp:lastModifiedBy>Guillermo Diaz Vallejos</cp:lastModifiedBy>
  <cp:revision>1</cp:revision>
  <dcterms:created xsi:type="dcterms:W3CDTF">2023-12-20T17:49:00Z</dcterms:created>
  <dcterms:modified xsi:type="dcterms:W3CDTF">2024-01-08T20:23:00Z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LTSC</vt:lpwstr>
  </property>
  <property fmtid="{D5CDD505-2E9C-101B-9397-08002B2CF9AE}" pid="4" name="LastSaved">
    <vt:filetime>2023-12-20T00:00:00Z</vt:filetime>
  </property>
  <property fmtid="{D5CDD505-2E9C-101B-9397-08002B2CF9AE}" pid="5" name="Producer">
    <vt:lpwstr>Microsoft® Word LTSC</vt:lpwstr>
  </property>
</Properties>
</file>