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440" w:rsidRDefault="004315B0">
      <w:pPr>
        <w:pStyle w:val="Ttulo"/>
        <w:spacing w:line="276" w:lineRule="auto"/>
        <w:rPr>
          <w:u w:val="none"/>
        </w:rPr>
      </w:pPr>
      <w:r>
        <w:t>PROYECTO</w:t>
      </w:r>
      <w:r>
        <w:rPr>
          <w:spacing w:val="-5"/>
        </w:rPr>
        <w:t xml:space="preserve"> </w:t>
      </w:r>
      <w:r>
        <w:t>DE</w:t>
      </w:r>
      <w:r>
        <w:rPr>
          <w:spacing w:val="-5"/>
        </w:rPr>
        <w:t xml:space="preserve"> </w:t>
      </w:r>
      <w:r>
        <w:t>LEY</w:t>
      </w:r>
      <w:r>
        <w:rPr>
          <w:spacing w:val="-5"/>
        </w:rPr>
        <w:t xml:space="preserve"> </w:t>
      </w:r>
      <w:r>
        <w:t>QUE</w:t>
      </w:r>
      <w:r>
        <w:rPr>
          <w:spacing w:val="-5"/>
        </w:rPr>
        <w:t xml:space="preserve"> </w:t>
      </w:r>
      <w:r>
        <w:t>MODIFICA</w:t>
      </w:r>
      <w:r>
        <w:rPr>
          <w:spacing w:val="-5"/>
        </w:rPr>
        <w:t xml:space="preserve"> </w:t>
      </w:r>
      <w:r>
        <w:t>EL</w:t>
      </w:r>
      <w:r>
        <w:rPr>
          <w:spacing w:val="-5"/>
        </w:rPr>
        <w:t xml:space="preserve"> </w:t>
      </w:r>
      <w:r>
        <w:t>CÓDIGO</w:t>
      </w:r>
      <w:r>
        <w:rPr>
          <w:spacing w:val="-5"/>
        </w:rPr>
        <w:t xml:space="preserve"> </w:t>
      </w:r>
      <w:r>
        <w:t>DEL</w:t>
      </w:r>
      <w:r>
        <w:rPr>
          <w:spacing w:val="-4"/>
        </w:rPr>
        <w:t xml:space="preserve"> </w:t>
      </w:r>
      <w:r>
        <w:t>TRABAJO</w:t>
      </w:r>
      <w:r>
        <w:rPr>
          <w:spacing w:val="-4"/>
        </w:rPr>
        <w:t xml:space="preserve"> </w:t>
      </w:r>
      <w:r>
        <w:t>SOBRE</w:t>
      </w:r>
      <w:r>
        <w:rPr>
          <w:u w:val="none"/>
        </w:rPr>
        <w:t xml:space="preserve"> </w:t>
      </w:r>
      <w:r>
        <w:t>HORARIO NOCTURNO, TURNOS NOCTURNOS Y CONCILIACIÓN DE LA</w:t>
      </w:r>
      <w:r>
        <w:rPr>
          <w:u w:val="none"/>
        </w:rPr>
        <w:t xml:space="preserve"> </w:t>
      </w:r>
      <w:r>
        <w:t>VIDA LABORAL, FAMILIAR Y PERSONAL.</w:t>
      </w:r>
    </w:p>
    <w:p w:rsidR="00D81440" w:rsidRDefault="00D81440">
      <w:pPr>
        <w:pStyle w:val="Textoindependiente"/>
        <w:rPr>
          <w:b/>
          <w:sz w:val="20"/>
        </w:rPr>
      </w:pPr>
    </w:p>
    <w:p w:rsidR="00D81440" w:rsidRDefault="00D81440">
      <w:pPr>
        <w:pStyle w:val="Textoindependiente"/>
        <w:spacing w:before="4"/>
        <w:rPr>
          <w:b/>
        </w:rPr>
      </w:pPr>
    </w:p>
    <w:p w:rsidR="00D81440" w:rsidRDefault="004315B0">
      <w:pPr>
        <w:pStyle w:val="Prrafodelista"/>
        <w:numPr>
          <w:ilvl w:val="0"/>
          <w:numId w:val="3"/>
        </w:numPr>
        <w:tabs>
          <w:tab w:val="left" w:pos="820"/>
        </w:tabs>
        <w:spacing w:before="94"/>
        <w:ind w:hanging="482"/>
        <w:jc w:val="left"/>
      </w:pPr>
      <w:r>
        <w:rPr>
          <w:spacing w:val="-2"/>
          <w:u w:val="single"/>
        </w:rPr>
        <w:t>ANTECEDENTES</w:t>
      </w:r>
    </w:p>
    <w:p w:rsidR="00D81440" w:rsidRDefault="00D81440">
      <w:pPr>
        <w:pStyle w:val="Textoindependiente"/>
        <w:rPr>
          <w:sz w:val="20"/>
        </w:rPr>
      </w:pPr>
    </w:p>
    <w:p w:rsidR="00D81440" w:rsidRDefault="00D81440">
      <w:pPr>
        <w:pStyle w:val="Textoindependiente"/>
        <w:spacing w:before="9"/>
        <w:rPr>
          <w:sz w:val="15"/>
        </w:rPr>
      </w:pPr>
    </w:p>
    <w:p w:rsidR="00D81440" w:rsidRDefault="004315B0">
      <w:pPr>
        <w:pStyle w:val="Ttulo1"/>
        <w:numPr>
          <w:ilvl w:val="1"/>
          <w:numId w:val="3"/>
        </w:numPr>
        <w:tabs>
          <w:tab w:val="left" w:pos="818"/>
          <w:tab w:val="left" w:pos="820"/>
        </w:tabs>
        <w:spacing w:before="94" w:line="362" w:lineRule="auto"/>
        <w:ind w:right="117"/>
      </w:pPr>
      <w:r>
        <w:t>Sobre</w:t>
      </w:r>
      <w:r>
        <w:rPr>
          <w:spacing w:val="-12"/>
        </w:rPr>
        <w:t xml:space="preserve"> </w:t>
      </w:r>
      <w:r>
        <w:t>la</w:t>
      </w:r>
      <w:r>
        <w:rPr>
          <w:spacing w:val="-12"/>
        </w:rPr>
        <w:t xml:space="preserve"> </w:t>
      </w:r>
      <w:r>
        <w:t>agenda</w:t>
      </w:r>
      <w:r>
        <w:rPr>
          <w:spacing w:val="-13"/>
        </w:rPr>
        <w:t xml:space="preserve"> </w:t>
      </w:r>
      <w:r>
        <w:t>de</w:t>
      </w:r>
      <w:r>
        <w:rPr>
          <w:spacing w:val="-13"/>
        </w:rPr>
        <w:t xml:space="preserve"> </w:t>
      </w:r>
      <w:r>
        <w:t>género:</w:t>
      </w:r>
      <w:r>
        <w:rPr>
          <w:spacing w:val="-11"/>
        </w:rPr>
        <w:t xml:space="preserve"> </w:t>
      </w:r>
      <w:r>
        <w:t>corresponsabilidad</w:t>
      </w:r>
      <w:r>
        <w:rPr>
          <w:spacing w:val="-10"/>
        </w:rPr>
        <w:t xml:space="preserve"> </w:t>
      </w:r>
      <w:r>
        <w:t>y</w:t>
      </w:r>
      <w:r>
        <w:rPr>
          <w:spacing w:val="-12"/>
        </w:rPr>
        <w:t xml:space="preserve"> </w:t>
      </w:r>
      <w:r>
        <w:t>conciliación</w:t>
      </w:r>
      <w:r>
        <w:rPr>
          <w:spacing w:val="-13"/>
        </w:rPr>
        <w:t xml:space="preserve"> </w:t>
      </w:r>
      <w:r>
        <w:t>de</w:t>
      </w:r>
      <w:r>
        <w:rPr>
          <w:spacing w:val="-15"/>
        </w:rPr>
        <w:t xml:space="preserve"> </w:t>
      </w:r>
      <w:r>
        <w:t>la</w:t>
      </w:r>
      <w:r>
        <w:rPr>
          <w:spacing w:val="-12"/>
        </w:rPr>
        <w:t xml:space="preserve"> </w:t>
      </w:r>
      <w:r>
        <w:t>vida</w:t>
      </w:r>
      <w:r>
        <w:rPr>
          <w:spacing w:val="-10"/>
        </w:rPr>
        <w:t xml:space="preserve"> </w:t>
      </w:r>
      <w:r>
        <w:t>laboral, familiar y personal.</w:t>
      </w:r>
    </w:p>
    <w:p w:rsidR="00D81440" w:rsidRDefault="00D81440">
      <w:pPr>
        <w:pStyle w:val="Textoindependiente"/>
        <w:spacing w:before="8"/>
        <w:rPr>
          <w:b/>
          <w:sz w:val="32"/>
        </w:rPr>
      </w:pPr>
    </w:p>
    <w:p w:rsidR="00D81440" w:rsidRDefault="004315B0">
      <w:pPr>
        <w:pStyle w:val="Textoindependiente"/>
        <w:spacing w:before="1" w:line="360" w:lineRule="auto"/>
        <w:ind w:left="100" w:right="112" w:firstLine="566"/>
        <w:jc w:val="both"/>
      </w:pPr>
      <w:r>
        <w:t>La</w:t>
      </w:r>
      <w:r>
        <w:rPr>
          <w:spacing w:val="-12"/>
        </w:rPr>
        <w:t xml:space="preserve"> </w:t>
      </w:r>
      <w:r>
        <w:t>pandemia</w:t>
      </w:r>
      <w:r>
        <w:rPr>
          <w:spacing w:val="-12"/>
        </w:rPr>
        <w:t xml:space="preserve"> </w:t>
      </w:r>
      <w:r>
        <w:t>que</w:t>
      </w:r>
      <w:r>
        <w:rPr>
          <w:spacing w:val="-11"/>
        </w:rPr>
        <w:t xml:space="preserve"> </w:t>
      </w:r>
      <w:r>
        <w:t>azotó</w:t>
      </w:r>
      <w:r>
        <w:rPr>
          <w:spacing w:val="-14"/>
        </w:rPr>
        <w:t xml:space="preserve"> </w:t>
      </w:r>
      <w:r>
        <w:t>Chile</w:t>
      </w:r>
      <w:r>
        <w:rPr>
          <w:spacing w:val="-11"/>
        </w:rPr>
        <w:t xml:space="preserve"> </w:t>
      </w:r>
      <w:r>
        <w:t>dejó</w:t>
      </w:r>
      <w:r>
        <w:rPr>
          <w:spacing w:val="-11"/>
        </w:rPr>
        <w:t xml:space="preserve"> </w:t>
      </w:r>
      <w:r>
        <w:t>una</w:t>
      </w:r>
      <w:r>
        <w:rPr>
          <w:spacing w:val="-11"/>
        </w:rPr>
        <w:t xml:space="preserve"> </w:t>
      </w:r>
      <w:r>
        <w:t>grave</w:t>
      </w:r>
      <w:r>
        <w:rPr>
          <w:spacing w:val="-11"/>
        </w:rPr>
        <w:t xml:space="preserve"> </w:t>
      </w:r>
      <w:r>
        <w:t>brecha</w:t>
      </w:r>
      <w:r>
        <w:rPr>
          <w:spacing w:val="-12"/>
        </w:rPr>
        <w:t xml:space="preserve"> </w:t>
      </w:r>
      <w:r>
        <w:t>en</w:t>
      </w:r>
      <w:r>
        <w:rPr>
          <w:spacing w:val="-12"/>
        </w:rPr>
        <w:t xml:space="preserve"> </w:t>
      </w:r>
      <w:r>
        <w:t>los</w:t>
      </w:r>
      <w:r>
        <w:rPr>
          <w:spacing w:val="-11"/>
        </w:rPr>
        <w:t xml:space="preserve"> </w:t>
      </w:r>
      <w:r>
        <w:t>avances</w:t>
      </w:r>
      <w:r>
        <w:rPr>
          <w:spacing w:val="-11"/>
        </w:rPr>
        <w:t xml:space="preserve"> </w:t>
      </w:r>
      <w:r>
        <w:t>de</w:t>
      </w:r>
      <w:r>
        <w:rPr>
          <w:spacing w:val="-14"/>
        </w:rPr>
        <w:t xml:space="preserve"> </w:t>
      </w:r>
      <w:r>
        <w:t>inclusión</w:t>
      </w:r>
      <w:r>
        <w:rPr>
          <w:spacing w:val="-12"/>
        </w:rPr>
        <w:t xml:space="preserve"> </w:t>
      </w:r>
      <w:r>
        <w:t>laboral femenina, en</w:t>
      </w:r>
      <w:r>
        <w:rPr>
          <w:spacing w:val="-4"/>
        </w:rPr>
        <w:t xml:space="preserve"> </w:t>
      </w:r>
      <w:r>
        <w:t>políticas</w:t>
      </w:r>
      <w:r>
        <w:rPr>
          <w:spacing w:val="-2"/>
        </w:rPr>
        <w:t xml:space="preserve"> </w:t>
      </w:r>
      <w:r>
        <w:t>de</w:t>
      </w:r>
      <w:r>
        <w:rPr>
          <w:spacing w:val="-2"/>
        </w:rPr>
        <w:t xml:space="preserve"> </w:t>
      </w:r>
      <w:r>
        <w:t>corresponsabilidad y</w:t>
      </w:r>
      <w:r>
        <w:rPr>
          <w:spacing w:val="-2"/>
        </w:rPr>
        <w:t xml:space="preserve"> </w:t>
      </w:r>
      <w:r>
        <w:t>en</w:t>
      </w:r>
      <w:r>
        <w:rPr>
          <w:spacing w:val="-4"/>
        </w:rPr>
        <w:t xml:space="preserve"> </w:t>
      </w:r>
      <w:r>
        <w:t>medidas</w:t>
      </w:r>
      <w:r>
        <w:rPr>
          <w:spacing w:val="-2"/>
        </w:rPr>
        <w:t xml:space="preserve"> </w:t>
      </w:r>
      <w:r>
        <w:t>de</w:t>
      </w:r>
      <w:r>
        <w:rPr>
          <w:spacing w:val="-2"/>
        </w:rPr>
        <w:t xml:space="preserve"> </w:t>
      </w:r>
      <w:r>
        <w:t>conciliación</w:t>
      </w:r>
      <w:r>
        <w:rPr>
          <w:spacing w:val="-2"/>
        </w:rPr>
        <w:t xml:space="preserve"> </w:t>
      </w:r>
      <w:r>
        <w:t>de la</w:t>
      </w:r>
      <w:r>
        <w:rPr>
          <w:spacing w:val="-2"/>
        </w:rPr>
        <w:t xml:space="preserve"> </w:t>
      </w:r>
      <w:r>
        <w:t>vida</w:t>
      </w:r>
      <w:r>
        <w:rPr>
          <w:spacing w:val="-2"/>
        </w:rPr>
        <w:t xml:space="preserve"> </w:t>
      </w:r>
      <w:r>
        <w:t>laboral, familiar</w:t>
      </w:r>
      <w:r>
        <w:rPr>
          <w:spacing w:val="-7"/>
        </w:rPr>
        <w:t xml:space="preserve"> </w:t>
      </w:r>
      <w:r>
        <w:t>y</w:t>
      </w:r>
      <w:r>
        <w:rPr>
          <w:spacing w:val="-9"/>
        </w:rPr>
        <w:t xml:space="preserve"> </w:t>
      </w:r>
      <w:r>
        <w:t>personal.</w:t>
      </w:r>
      <w:r>
        <w:rPr>
          <w:spacing w:val="-8"/>
        </w:rPr>
        <w:t xml:space="preserve"> </w:t>
      </w:r>
      <w:r>
        <w:t>Nuestro</w:t>
      </w:r>
      <w:r>
        <w:rPr>
          <w:spacing w:val="-10"/>
        </w:rPr>
        <w:t xml:space="preserve"> </w:t>
      </w:r>
      <w:r>
        <w:t>país</w:t>
      </w:r>
      <w:r>
        <w:rPr>
          <w:spacing w:val="-7"/>
        </w:rPr>
        <w:t xml:space="preserve"> </w:t>
      </w:r>
      <w:r>
        <w:t>hasta</w:t>
      </w:r>
      <w:r>
        <w:rPr>
          <w:spacing w:val="-10"/>
        </w:rPr>
        <w:t xml:space="preserve"> </w:t>
      </w:r>
      <w:r>
        <w:t>2020,</w:t>
      </w:r>
      <w:r>
        <w:rPr>
          <w:spacing w:val="-11"/>
        </w:rPr>
        <w:t xml:space="preserve"> </w:t>
      </w:r>
      <w:r>
        <w:t>tenía</w:t>
      </w:r>
      <w:r>
        <w:rPr>
          <w:spacing w:val="-7"/>
        </w:rPr>
        <w:t xml:space="preserve"> </w:t>
      </w:r>
      <w:r>
        <w:t>una</w:t>
      </w:r>
      <w:r>
        <w:rPr>
          <w:spacing w:val="-10"/>
        </w:rPr>
        <w:t xml:space="preserve"> </w:t>
      </w:r>
      <w:r>
        <w:t>nutrida</w:t>
      </w:r>
      <w:r>
        <w:rPr>
          <w:spacing w:val="-8"/>
        </w:rPr>
        <w:t xml:space="preserve"> </w:t>
      </w:r>
      <w:r>
        <w:t>agenda</w:t>
      </w:r>
      <w:r>
        <w:rPr>
          <w:spacing w:val="-10"/>
        </w:rPr>
        <w:t xml:space="preserve"> </w:t>
      </w:r>
      <w:r>
        <w:t>legislativa</w:t>
      </w:r>
      <w:r>
        <w:rPr>
          <w:spacing w:val="-8"/>
        </w:rPr>
        <w:t xml:space="preserve"> </w:t>
      </w:r>
      <w:r>
        <w:t>y</w:t>
      </w:r>
      <w:r>
        <w:rPr>
          <w:spacing w:val="-7"/>
        </w:rPr>
        <w:t xml:space="preserve"> </w:t>
      </w:r>
      <w:r>
        <w:t>desarrollo de políticas</w:t>
      </w:r>
      <w:r>
        <w:rPr>
          <w:spacing w:val="-2"/>
        </w:rPr>
        <w:t xml:space="preserve"> </w:t>
      </w:r>
      <w:r>
        <w:t>públicas en</w:t>
      </w:r>
      <w:r>
        <w:rPr>
          <w:spacing w:val="-4"/>
        </w:rPr>
        <w:t xml:space="preserve"> </w:t>
      </w:r>
      <w:r>
        <w:t>materias de</w:t>
      </w:r>
      <w:r>
        <w:rPr>
          <w:spacing w:val="-2"/>
        </w:rPr>
        <w:t xml:space="preserve"> </w:t>
      </w:r>
      <w:r>
        <w:t>género, entre ellas, aquellas</w:t>
      </w:r>
      <w:r>
        <w:rPr>
          <w:spacing w:val="-2"/>
        </w:rPr>
        <w:t xml:space="preserve"> </w:t>
      </w:r>
      <w:r>
        <w:t>relativas a la</w:t>
      </w:r>
      <w:r>
        <w:rPr>
          <w:spacing w:val="-2"/>
        </w:rPr>
        <w:t xml:space="preserve"> </w:t>
      </w:r>
      <w:r>
        <w:t>incorporación femenina en el mercado, regulación de la violencia de género, interrupción voluntaria del embarazo</w:t>
      </w:r>
      <w:r>
        <w:rPr>
          <w:spacing w:val="-9"/>
        </w:rPr>
        <w:t xml:space="preserve"> </w:t>
      </w:r>
      <w:r>
        <w:t>en</w:t>
      </w:r>
      <w:r>
        <w:rPr>
          <w:spacing w:val="-8"/>
        </w:rPr>
        <w:t xml:space="preserve"> </w:t>
      </w:r>
      <w:r>
        <w:t>tr</w:t>
      </w:r>
      <w:r>
        <w:t>es</w:t>
      </w:r>
      <w:r>
        <w:rPr>
          <w:spacing w:val="-7"/>
        </w:rPr>
        <w:t xml:space="preserve"> </w:t>
      </w:r>
      <w:r>
        <w:t>causales,</w:t>
      </w:r>
      <w:r>
        <w:rPr>
          <w:spacing w:val="-6"/>
        </w:rPr>
        <w:t xml:space="preserve"> </w:t>
      </w:r>
      <w:r>
        <w:t>incentivos</w:t>
      </w:r>
      <w:r>
        <w:rPr>
          <w:spacing w:val="-9"/>
        </w:rPr>
        <w:t xml:space="preserve"> </w:t>
      </w:r>
      <w:r>
        <w:t>a</w:t>
      </w:r>
      <w:r>
        <w:rPr>
          <w:spacing w:val="-7"/>
        </w:rPr>
        <w:t xml:space="preserve"> </w:t>
      </w:r>
      <w:r>
        <w:t>la</w:t>
      </w:r>
      <w:r>
        <w:rPr>
          <w:spacing w:val="-7"/>
        </w:rPr>
        <w:t xml:space="preserve"> </w:t>
      </w:r>
      <w:r>
        <w:t>participación</w:t>
      </w:r>
      <w:r>
        <w:rPr>
          <w:spacing w:val="-8"/>
        </w:rPr>
        <w:t xml:space="preserve"> </w:t>
      </w:r>
      <w:r>
        <w:t>electoral,</w:t>
      </w:r>
      <w:r>
        <w:rPr>
          <w:spacing w:val="-9"/>
        </w:rPr>
        <w:t xml:space="preserve"> </w:t>
      </w:r>
      <w:r>
        <w:t>fortalecimiento</w:t>
      </w:r>
      <w:r>
        <w:rPr>
          <w:spacing w:val="-7"/>
        </w:rPr>
        <w:t xml:space="preserve"> </w:t>
      </w:r>
      <w:r>
        <w:t>en</w:t>
      </w:r>
      <w:r>
        <w:rPr>
          <w:spacing w:val="-8"/>
        </w:rPr>
        <w:t xml:space="preserve"> </w:t>
      </w:r>
      <w:r>
        <w:t>políticas de género en el sector público y privado, entre otras, aún estando al debe en materia de corresponsabilidad y reconocimiento del trabajo de cuidados.</w:t>
      </w:r>
    </w:p>
    <w:p w:rsidR="00D81440" w:rsidRDefault="00D81440">
      <w:pPr>
        <w:pStyle w:val="Textoindependiente"/>
        <w:rPr>
          <w:sz w:val="33"/>
        </w:rPr>
      </w:pPr>
    </w:p>
    <w:p w:rsidR="00D81440" w:rsidRDefault="004315B0">
      <w:pPr>
        <w:pStyle w:val="Textoindependiente"/>
        <w:spacing w:line="360" w:lineRule="auto"/>
        <w:ind w:left="100" w:right="110" w:firstLine="566"/>
        <w:jc w:val="both"/>
      </w:pPr>
      <w:r>
        <w:t>No</w:t>
      </w:r>
      <w:r>
        <w:rPr>
          <w:spacing w:val="-9"/>
        </w:rPr>
        <w:t xml:space="preserve"> </w:t>
      </w:r>
      <w:r>
        <w:t>obstante,</w:t>
      </w:r>
      <w:r>
        <w:rPr>
          <w:spacing w:val="-10"/>
        </w:rPr>
        <w:t xml:space="preserve"> </w:t>
      </w:r>
      <w:r>
        <w:t>los</w:t>
      </w:r>
      <w:r>
        <w:rPr>
          <w:spacing w:val="-9"/>
        </w:rPr>
        <w:t xml:space="preserve"> </w:t>
      </w:r>
      <w:r>
        <w:t>avances</w:t>
      </w:r>
      <w:r>
        <w:rPr>
          <w:spacing w:val="-11"/>
        </w:rPr>
        <w:t xml:space="preserve"> </w:t>
      </w:r>
      <w:r>
        <w:t>en</w:t>
      </w:r>
      <w:r>
        <w:rPr>
          <w:spacing w:val="-12"/>
        </w:rPr>
        <w:t xml:space="preserve"> </w:t>
      </w:r>
      <w:r>
        <w:t>materia</w:t>
      </w:r>
      <w:r>
        <w:rPr>
          <w:spacing w:val="-9"/>
        </w:rPr>
        <w:t xml:space="preserve"> </w:t>
      </w:r>
      <w:r>
        <w:t>de</w:t>
      </w:r>
      <w:r>
        <w:rPr>
          <w:spacing w:val="-12"/>
        </w:rPr>
        <w:t xml:space="preserve"> </w:t>
      </w:r>
      <w:r>
        <w:t>género</w:t>
      </w:r>
      <w:r>
        <w:rPr>
          <w:spacing w:val="-11"/>
        </w:rPr>
        <w:t xml:space="preserve"> </w:t>
      </w:r>
      <w:r>
        <w:t>se</w:t>
      </w:r>
      <w:r>
        <w:rPr>
          <w:spacing w:val="-11"/>
        </w:rPr>
        <w:t xml:space="preserve"> </w:t>
      </w:r>
      <w:r>
        <w:t>esfumaron</w:t>
      </w:r>
      <w:r>
        <w:rPr>
          <w:spacing w:val="-11"/>
        </w:rPr>
        <w:t xml:space="preserve"> </w:t>
      </w:r>
      <w:r>
        <w:t>parcialmente</w:t>
      </w:r>
      <w:r>
        <w:rPr>
          <w:spacing w:val="-11"/>
        </w:rPr>
        <w:t xml:space="preserve"> </w:t>
      </w:r>
      <w:r>
        <w:t>cuando</w:t>
      </w:r>
      <w:r>
        <w:rPr>
          <w:spacing w:val="-9"/>
        </w:rPr>
        <w:t xml:space="preserve"> </w:t>
      </w:r>
      <w:r>
        <w:t>una pandemia obl</w:t>
      </w:r>
      <w:r>
        <w:t>igó a la gran mayoría de trabajadores y trabajadoras del país a confinarse en sus hogares. Muchas de las mujeres, retornaron obligadas al espacio privado, ya sea a trabajar en doble jornada o bien, volviendo al rol exclusivo y tradicional de las labores de</w:t>
      </w:r>
      <w:r>
        <w:t xml:space="preserve"> cuidado y trabajo doméstico En muchos casos, la compatibilización del trabajo remunerado se tornó difícil, a la luz de lo abrumador que puede ser a veces, satisfacer las demandas y necesidades del ámbito laboral, familiar y también personal.</w:t>
      </w:r>
    </w:p>
    <w:p w:rsidR="00D81440" w:rsidRDefault="00D81440">
      <w:pPr>
        <w:pStyle w:val="Textoindependiente"/>
        <w:spacing w:before="1"/>
        <w:rPr>
          <w:sz w:val="33"/>
        </w:rPr>
      </w:pPr>
    </w:p>
    <w:p w:rsidR="00D81440" w:rsidRDefault="004315B0">
      <w:pPr>
        <w:pStyle w:val="Textoindependiente"/>
        <w:spacing w:line="360" w:lineRule="auto"/>
        <w:ind w:left="100" w:right="110" w:firstLine="566"/>
        <w:jc w:val="both"/>
      </w:pPr>
      <w:r>
        <w:t>Así, según d</w:t>
      </w:r>
      <w:r>
        <w:t>atos del Instituto Nacional de Estadística (INE)</w:t>
      </w:r>
      <w:r>
        <w:rPr>
          <w:vertAlign w:val="superscript"/>
        </w:rPr>
        <w:t>1</w:t>
      </w:r>
      <w:r>
        <w:t>, en el primer trimestre de este</w:t>
      </w:r>
      <w:r>
        <w:rPr>
          <w:spacing w:val="-1"/>
        </w:rPr>
        <w:t xml:space="preserve"> </w:t>
      </w:r>
      <w:r>
        <w:t>año</w:t>
      </w:r>
      <w:r>
        <w:rPr>
          <w:spacing w:val="-4"/>
        </w:rPr>
        <w:t xml:space="preserve"> </w:t>
      </w:r>
      <w:r>
        <w:t>2023,</w:t>
      </w:r>
      <w:r>
        <w:rPr>
          <w:spacing w:val="-3"/>
        </w:rPr>
        <w:t xml:space="preserve"> </w:t>
      </w:r>
      <w:r>
        <w:t>los</w:t>
      </w:r>
      <w:r>
        <w:rPr>
          <w:spacing w:val="-2"/>
        </w:rPr>
        <w:t xml:space="preserve"> </w:t>
      </w:r>
      <w:r>
        <w:t>hombres</w:t>
      </w:r>
      <w:r>
        <w:rPr>
          <w:spacing w:val="-2"/>
        </w:rPr>
        <w:t xml:space="preserve"> </w:t>
      </w:r>
      <w:r>
        <w:t>estaban</w:t>
      </w:r>
      <w:r>
        <w:rPr>
          <w:spacing w:val="-2"/>
        </w:rPr>
        <w:t xml:space="preserve"> </w:t>
      </w:r>
      <w:r>
        <w:t>presentes</w:t>
      </w:r>
      <w:r>
        <w:rPr>
          <w:spacing w:val="-2"/>
        </w:rPr>
        <w:t xml:space="preserve"> </w:t>
      </w:r>
      <w:r>
        <w:t>en</w:t>
      </w:r>
      <w:r>
        <w:rPr>
          <w:spacing w:val="-2"/>
        </w:rPr>
        <w:t xml:space="preserve"> </w:t>
      </w:r>
      <w:r>
        <w:t>el</w:t>
      </w:r>
      <w:r>
        <w:rPr>
          <w:spacing w:val="-2"/>
        </w:rPr>
        <w:t xml:space="preserve"> </w:t>
      </w:r>
      <w:r>
        <w:t>mercado</w:t>
      </w:r>
      <w:r>
        <w:rPr>
          <w:spacing w:val="-2"/>
        </w:rPr>
        <w:t xml:space="preserve"> </w:t>
      </w:r>
      <w:r>
        <w:t>laboral</w:t>
      </w:r>
      <w:r>
        <w:rPr>
          <w:spacing w:val="-5"/>
        </w:rPr>
        <w:t xml:space="preserve"> </w:t>
      </w:r>
      <w:r>
        <w:t>en</w:t>
      </w:r>
      <w:r>
        <w:rPr>
          <w:spacing w:val="-4"/>
        </w:rPr>
        <w:t xml:space="preserve"> </w:t>
      </w:r>
      <w:r>
        <w:t>un</w:t>
      </w:r>
      <w:r>
        <w:rPr>
          <w:spacing w:val="-2"/>
        </w:rPr>
        <w:t xml:space="preserve"> </w:t>
      </w:r>
      <w:r>
        <w:t>71,4%,</w:t>
      </w:r>
      <w:r>
        <w:rPr>
          <w:spacing w:val="-2"/>
        </w:rPr>
        <w:t xml:space="preserve"> </w:t>
      </w:r>
      <w:r>
        <w:t>mientras que</w:t>
      </w:r>
      <w:r>
        <w:rPr>
          <w:spacing w:val="-3"/>
        </w:rPr>
        <w:t xml:space="preserve"> </w:t>
      </w:r>
      <w:r>
        <w:t>las</w:t>
      </w:r>
      <w:r>
        <w:rPr>
          <w:spacing w:val="-3"/>
        </w:rPr>
        <w:t xml:space="preserve"> </w:t>
      </w:r>
      <w:r>
        <w:t>mujeres</w:t>
      </w:r>
      <w:r>
        <w:rPr>
          <w:spacing w:val="-3"/>
        </w:rPr>
        <w:t xml:space="preserve"> </w:t>
      </w:r>
      <w:r>
        <w:t>solamente</w:t>
      </w:r>
      <w:r>
        <w:rPr>
          <w:spacing w:val="-3"/>
        </w:rPr>
        <w:t xml:space="preserve"> </w:t>
      </w:r>
      <w:r>
        <w:t>lo</w:t>
      </w:r>
      <w:r>
        <w:rPr>
          <w:spacing w:val="-3"/>
        </w:rPr>
        <w:t xml:space="preserve"> </w:t>
      </w:r>
      <w:r>
        <w:t>fueron</w:t>
      </w:r>
      <w:r>
        <w:rPr>
          <w:spacing w:val="-6"/>
        </w:rPr>
        <w:t xml:space="preserve"> </w:t>
      </w:r>
      <w:r>
        <w:t>en</w:t>
      </w:r>
      <w:r>
        <w:rPr>
          <w:spacing w:val="-3"/>
        </w:rPr>
        <w:t xml:space="preserve"> </w:t>
      </w:r>
      <w:r>
        <w:t>un</w:t>
      </w:r>
      <w:r>
        <w:rPr>
          <w:spacing w:val="-3"/>
        </w:rPr>
        <w:t xml:space="preserve"> </w:t>
      </w:r>
      <w:r>
        <w:t>51,1%.</w:t>
      </w:r>
      <w:r>
        <w:rPr>
          <w:spacing w:val="-4"/>
        </w:rPr>
        <w:t xml:space="preserve"> </w:t>
      </w:r>
      <w:r>
        <w:t>La</w:t>
      </w:r>
      <w:r>
        <w:rPr>
          <w:spacing w:val="-3"/>
        </w:rPr>
        <w:t xml:space="preserve"> </w:t>
      </w:r>
      <w:r>
        <w:t>brecha</w:t>
      </w:r>
      <w:r>
        <w:rPr>
          <w:spacing w:val="-3"/>
        </w:rPr>
        <w:t xml:space="preserve"> </w:t>
      </w:r>
      <w:r>
        <w:t>excede</w:t>
      </w:r>
      <w:r>
        <w:rPr>
          <w:spacing w:val="-6"/>
        </w:rPr>
        <w:t xml:space="preserve"> </w:t>
      </w:r>
      <w:r>
        <w:t>el</w:t>
      </w:r>
      <w:r>
        <w:rPr>
          <w:spacing w:val="-4"/>
        </w:rPr>
        <w:t xml:space="preserve"> </w:t>
      </w:r>
      <w:r>
        <w:t>20%</w:t>
      </w:r>
      <w:r>
        <w:rPr>
          <w:spacing w:val="-2"/>
        </w:rPr>
        <w:t xml:space="preserve"> </w:t>
      </w:r>
      <w:r>
        <w:t>de</w:t>
      </w:r>
      <w:r>
        <w:rPr>
          <w:spacing w:val="-3"/>
        </w:rPr>
        <w:t xml:space="preserve"> </w:t>
      </w:r>
      <w:r>
        <w:t>participación laboral</w:t>
      </w:r>
      <w:r>
        <w:rPr>
          <w:spacing w:val="-7"/>
        </w:rPr>
        <w:t xml:space="preserve"> </w:t>
      </w:r>
      <w:r>
        <w:t>entre</w:t>
      </w:r>
      <w:r>
        <w:rPr>
          <w:spacing w:val="-6"/>
        </w:rPr>
        <w:t xml:space="preserve"> </w:t>
      </w:r>
      <w:r>
        <w:t>hombres</w:t>
      </w:r>
      <w:r>
        <w:rPr>
          <w:spacing w:val="-9"/>
        </w:rPr>
        <w:t xml:space="preserve"> </w:t>
      </w:r>
      <w:r>
        <w:t>y</w:t>
      </w:r>
      <w:r>
        <w:rPr>
          <w:spacing w:val="-8"/>
        </w:rPr>
        <w:t xml:space="preserve"> </w:t>
      </w:r>
      <w:r>
        <w:t>mujeres.</w:t>
      </w:r>
      <w:r>
        <w:rPr>
          <w:spacing w:val="-8"/>
        </w:rPr>
        <w:t xml:space="preserve"> </w:t>
      </w:r>
      <w:r>
        <w:t>Por</w:t>
      </w:r>
      <w:r>
        <w:rPr>
          <w:spacing w:val="-8"/>
        </w:rPr>
        <w:t xml:space="preserve"> </w:t>
      </w:r>
      <w:r>
        <w:t>tal</w:t>
      </w:r>
      <w:r>
        <w:rPr>
          <w:spacing w:val="-7"/>
        </w:rPr>
        <w:t xml:space="preserve"> </w:t>
      </w:r>
      <w:r>
        <w:t>abismal</w:t>
      </w:r>
      <w:r>
        <w:rPr>
          <w:spacing w:val="-7"/>
        </w:rPr>
        <w:t xml:space="preserve"> </w:t>
      </w:r>
      <w:r>
        <w:t>diferencia</w:t>
      </w:r>
      <w:r>
        <w:rPr>
          <w:spacing w:val="-9"/>
        </w:rPr>
        <w:t xml:space="preserve"> </w:t>
      </w:r>
      <w:r>
        <w:t>-agudizada</w:t>
      </w:r>
      <w:r>
        <w:rPr>
          <w:spacing w:val="-6"/>
        </w:rPr>
        <w:t xml:space="preserve"> </w:t>
      </w:r>
      <w:r>
        <w:t>en</w:t>
      </w:r>
      <w:r>
        <w:rPr>
          <w:spacing w:val="-12"/>
        </w:rPr>
        <w:t xml:space="preserve"> </w:t>
      </w:r>
      <w:r>
        <w:t>la</w:t>
      </w:r>
      <w:r>
        <w:rPr>
          <w:spacing w:val="-6"/>
        </w:rPr>
        <w:t xml:space="preserve"> </w:t>
      </w:r>
      <w:r>
        <w:t>pandemia-,</w:t>
      </w:r>
      <w:r>
        <w:rPr>
          <w:spacing w:val="-7"/>
        </w:rPr>
        <w:t xml:space="preserve"> </w:t>
      </w:r>
      <w:r>
        <w:t>urge legislar en torno a seguir profundizando nuestra agenda de género, sobre todo, aquella enfocada en los principios de corresponsabilidad, adaptación l</w:t>
      </w:r>
      <w:r>
        <w:t>aboral y protección a la maternidad que, al</w:t>
      </w:r>
      <w:r>
        <w:rPr>
          <w:spacing w:val="-1"/>
        </w:rPr>
        <w:t xml:space="preserve"> </w:t>
      </w:r>
      <w:r>
        <w:t>mismo tiempo, esté en concordancia con el cuidado y</w:t>
      </w:r>
      <w:r>
        <w:rPr>
          <w:spacing w:val="-2"/>
        </w:rPr>
        <w:t xml:space="preserve"> </w:t>
      </w:r>
      <w:r>
        <w:t>protección integral también de la infancia. Es decir, que quienes opten por desarrollar una trayectoria laboral, puedan hacerlo protegidas en su empleo, sin des</w:t>
      </w:r>
      <w:r>
        <w:t>cuidar su maternidad y su vida personal.</w:t>
      </w:r>
    </w:p>
    <w:p w:rsidR="00D81440" w:rsidRDefault="004315B0">
      <w:pPr>
        <w:pStyle w:val="Textoindependiente"/>
        <w:spacing w:before="10"/>
        <w:rPr>
          <w:sz w:val="16"/>
        </w:rPr>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138942</wp:posOffset>
                </wp:positionV>
                <wp:extent cx="1829435" cy="76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3B6083" id="Graphic 1" o:spid="_x0000_s1026" style="position:absolute;margin-left:1in;margin-top:10.9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U3LwIAAOEEAAAOAAAAZHJzL2Uyb0RvYy54bWysVMFu2zAMvQ/YPwi6L06ytu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" path="m1829054,l,,,7620r1829054,l1829054,xe" fillcolor="black" stroked="f">
                <v:path arrowok="t"/>
                <w10:wrap type="topAndBottom" anchorx="page"/>
              </v:shape>
            </w:pict>
          </mc:Fallback>
        </mc:AlternateContent>
      </w:r>
    </w:p>
    <w:p w:rsidR="00D81440" w:rsidRDefault="004315B0">
      <w:pPr>
        <w:spacing w:before="112"/>
        <w:ind w:left="100"/>
        <w:rPr>
          <w:sz w:val="20"/>
        </w:rPr>
      </w:pPr>
      <w:r>
        <w:rPr>
          <w:sz w:val="20"/>
          <w:vertAlign w:val="superscript"/>
        </w:rPr>
        <w:t>1</w:t>
      </w:r>
      <w:r>
        <w:rPr>
          <w:spacing w:val="-7"/>
          <w:sz w:val="20"/>
        </w:rPr>
        <w:t xml:space="preserve"> </w:t>
      </w:r>
      <w:r>
        <w:rPr>
          <w:sz w:val="20"/>
        </w:rPr>
        <w:t>INE</w:t>
      </w:r>
      <w:r>
        <w:rPr>
          <w:spacing w:val="-7"/>
          <w:sz w:val="20"/>
        </w:rPr>
        <w:t xml:space="preserve"> </w:t>
      </w:r>
      <w:r>
        <w:rPr>
          <w:sz w:val="20"/>
        </w:rPr>
        <w:t>(2023):</w:t>
      </w:r>
      <w:r>
        <w:rPr>
          <w:spacing w:val="-4"/>
          <w:sz w:val="20"/>
        </w:rPr>
        <w:t xml:space="preserve"> </w:t>
      </w:r>
      <w:r>
        <w:rPr>
          <w:sz w:val="20"/>
        </w:rPr>
        <w:t>Encuesta</w:t>
      </w:r>
      <w:r>
        <w:rPr>
          <w:spacing w:val="-7"/>
          <w:sz w:val="20"/>
        </w:rPr>
        <w:t xml:space="preserve"> </w:t>
      </w:r>
      <w:r>
        <w:rPr>
          <w:sz w:val="20"/>
        </w:rPr>
        <w:t>Nacional</w:t>
      </w:r>
      <w:r>
        <w:rPr>
          <w:spacing w:val="-8"/>
          <w:sz w:val="20"/>
        </w:rPr>
        <w:t xml:space="preserve"> </w:t>
      </w:r>
      <w:r>
        <w:rPr>
          <w:sz w:val="20"/>
        </w:rPr>
        <w:t>de</w:t>
      </w:r>
      <w:r>
        <w:rPr>
          <w:spacing w:val="-5"/>
          <w:sz w:val="20"/>
        </w:rPr>
        <w:t xml:space="preserve"> </w:t>
      </w:r>
      <w:r>
        <w:rPr>
          <w:sz w:val="20"/>
        </w:rPr>
        <w:t>Empleo,</w:t>
      </w:r>
      <w:r>
        <w:rPr>
          <w:spacing w:val="-5"/>
          <w:sz w:val="20"/>
        </w:rPr>
        <w:t xml:space="preserve"> </w:t>
      </w:r>
      <w:r>
        <w:rPr>
          <w:sz w:val="20"/>
        </w:rPr>
        <w:t>informe</w:t>
      </w:r>
      <w:r>
        <w:rPr>
          <w:spacing w:val="-5"/>
          <w:sz w:val="20"/>
        </w:rPr>
        <w:t xml:space="preserve"> </w:t>
      </w:r>
      <w:r>
        <w:rPr>
          <w:sz w:val="20"/>
        </w:rPr>
        <w:t>trimestral</w:t>
      </w:r>
      <w:r>
        <w:rPr>
          <w:spacing w:val="-6"/>
          <w:sz w:val="20"/>
        </w:rPr>
        <w:t xml:space="preserve"> </w:t>
      </w:r>
      <w:r>
        <w:rPr>
          <w:sz w:val="20"/>
        </w:rPr>
        <w:t>enero-marzo</w:t>
      </w:r>
      <w:r>
        <w:rPr>
          <w:spacing w:val="-6"/>
          <w:sz w:val="20"/>
        </w:rPr>
        <w:t xml:space="preserve"> </w:t>
      </w:r>
      <w:r>
        <w:rPr>
          <w:sz w:val="20"/>
        </w:rPr>
        <w:t>de</w:t>
      </w:r>
      <w:r>
        <w:rPr>
          <w:spacing w:val="-7"/>
          <w:sz w:val="20"/>
        </w:rPr>
        <w:t xml:space="preserve"> </w:t>
      </w:r>
      <w:r>
        <w:rPr>
          <w:spacing w:val="-2"/>
          <w:sz w:val="20"/>
        </w:rPr>
        <w:t>2023.</w:t>
      </w:r>
    </w:p>
    <w:p w:rsidR="00D81440" w:rsidRDefault="00D81440">
      <w:pPr>
        <w:rPr>
          <w:sz w:val="20"/>
        </w:rPr>
        <w:sectPr w:rsidR="00D81440">
          <w:type w:val="continuous"/>
          <w:pgSz w:w="11910" w:h="16840"/>
          <w:pgMar w:top="1360" w:right="1320" w:bottom="280" w:left="1340" w:header="720" w:footer="720" w:gutter="0"/>
          <w:cols w:space="720"/>
        </w:sectPr>
      </w:pPr>
    </w:p>
    <w:p w:rsidR="00D81440" w:rsidRDefault="004315B0">
      <w:pPr>
        <w:pStyle w:val="Ttulo1"/>
        <w:numPr>
          <w:ilvl w:val="1"/>
          <w:numId w:val="3"/>
        </w:numPr>
        <w:tabs>
          <w:tab w:val="left" w:pos="818"/>
        </w:tabs>
        <w:spacing w:before="67"/>
        <w:ind w:left="818" w:hanging="358"/>
      </w:pPr>
      <w:r>
        <w:lastRenderedPageBreak/>
        <w:t>La</w:t>
      </w:r>
      <w:r>
        <w:rPr>
          <w:spacing w:val="-4"/>
        </w:rPr>
        <w:t xml:space="preserve"> </w:t>
      </w:r>
      <w:r>
        <w:t>realidad</w:t>
      </w:r>
      <w:r>
        <w:rPr>
          <w:spacing w:val="-4"/>
        </w:rPr>
        <w:t xml:space="preserve"> </w:t>
      </w:r>
      <w:r>
        <w:t>del</w:t>
      </w:r>
      <w:r>
        <w:rPr>
          <w:spacing w:val="-3"/>
        </w:rPr>
        <w:t xml:space="preserve"> </w:t>
      </w:r>
      <w:r>
        <w:t>mundo</w:t>
      </w:r>
      <w:r>
        <w:rPr>
          <w:spacing w:val="-6"/>
        </w:rPr>
        <w:t xml:space="preserve"> </w:t>
      </w:r>
      <w:r>
        <w:t>del</w:t>
      </w:r>
      <w:r>
        <w:rPr>
          <w:spacing w:val="-3"/>
        </w:rPr>
        <w:t xml:space="preserve"> </w:t>
      </w:r>
      <w:r>
        <w:t>trabajo</w:t>
      </w:r>
      <w:r>
        <w:rPr>
          <w:spacing w:val="-4"/>
        </w:rPr>
        <w:t xml:space="preserve"> </w:t>
      </w:r>
      <w:r>
        <w:t>en</w:t>
      </w:r>
      <w:r>
        <w:rPr>
          <w:spacing w:val="-5"/>
        </w:rPr>
        <w:t xml:space="preserve"> </w:t>
      </w:r>
      <w:r>
        <w:t>el</w:t>
      </w:r>
      <w:r>
        <w:rPr>
          <w:spacing w:val="-3"/>
        </w:rPr>
        <w:t xml:space="preserve"> </w:t>
      </w:r>
      <w:r>
        <w:t>ámbito</w:t>
      </w:r>
      <w:r>
        <w:rPr>
          <w:spacing w:val="-2"/>
        </w:rPr>
        <w:t xml:space="preserve"> </w:t>
      </w:r>
      <w:r>
        <w:t>de</w:t>
      </w:r>
      <w:r>
        <w:rPr>
          <w:spacing w:val="-4"/>
        </w:rPr>
        <w:t xml:space="preserve"> </w:t>
      </w:r>
      <w:r>
        <w:t>la</w:t>
      </w:r>
      <w:r>
        <w:rPr>
          <w:spacing w:val="-1"/>
        </w:rPr>
        <w:t xml:space="preserve"> </w:t>
      </w:r>
      <w:r>
        <w:rPr>
          <w:spacing w:val="-2"/>
        </w:rPr>
        <w:t>salud.</w:t>
      </w:r>
    </w:p>
    <w:p w:rsidR="00D81440" w:rsidRDefault="00D81440">
      <w:pPr>
        <w:pStyle w:val="Textoindependiente"/>
        <w:rPr>
          <w:b/>
          <w:sz w:val="24"/>
        </w:rPr>
      </w:pPr>
    </w:p>
    <w:p w:rsidR="00D81440" w:rsidRDefault="00D81440">
      <w:pPr>
        <w:pStyle w:val="Textoindependiente"/>
        <w:spacing w:before="10"/>
        <w:rPr>
          <w:b/>
          <w:sz w:val="19"/>
        </w:rPr>
      </w:pPr>
    </w:p>
    <w:p w:rsidR="00D81440" w:rsidRDefault="004315B0">
      <w:pPr>
        <w:pStyle w:val="Textoindependiente"/>
        <w:spacing w:before="1" w:line="360" w:lineRule="auto"/>
        <w:ind w:left="100" w:right="113" w:firstLine="566"/>
        <w:jc w:val="both"/>
      </w:pPr>
      <w:r>
        <w:t>En</w:t>
      </w:r>
      <w:r>
        <w:rPr>
          <w:spacing w:val="-3"/>
        </w:rPr>
        <w:t xml:space="preserve"> </w:t>
      </w:r>
      <w:r>
        <w:t>contrapunto</w:t>
      </w:r>
      <w:r>
        <w:rPr>
          <w:spacing w:val="-5"/>
        </w:rPr>
        <w:t xml:space="preserve"> </w:t>
      </w:r>
      <w:r>
        <w:t>a</w:t>
      </w:r>
      <w:r>
        <w:rPr>
          <w:spacing w:val="-5"/>
        </w:rPr>
        <w:t xml:space="preserve"> </w:t>
      </w:r>
      <w:r>
        <w:t>lo</w:t>
      </w:r>
      <w:r>
        <w:rPr>
          <w:spacing w:val="-3"/>
        </w:rPr>
        <w:t xml:space="preserve"> </w:t>
      </w:r>
      <w:r>
        <w:t>señalado</w:t>
      </w:r>
      <w:r>
        <w:rPr>
          <w:spacing w:val="-3"/>
        </w:rPr>
        <w:t xml:space="preserve"> </w:t>
      </w:r>
      <w:r>
        <w:t>y</w:t>
      </w:r>
      <w:r>
        <w:rPr>
          <w:spacing w:val="-4"/>
        </w:rPr>
        <w:t xml:space="preserve"> </w:t>
      </w:r>
      <w:r>
        <w:t>solo</w:t>
      </w:r>
      <w:r>
        <w:rPr>
          <w:spacing w:val="-5"/>
        </w:rPr>
        <w:t xml:space="preserve"> </w:t>
      </w:r>
      <w:r>
        <w:t>para</w:t>
      </w:r>
      <w:r>
        <w:rPr>
          <w:spacing w:val="-5"/>
        </w:rPr>
        <w:t xml:space="preserve"> </w:t>
      </w:r>
      <w:r>
        <w:t>ejemplificar</w:t>
      </w:r>
      <w:r>
        <w:rPr>
          <w:spacing w:val="-4"/>
        </w:rPr>
        <w:t xml:space="preserve"> </w:t>
      </w:r>
      <w:r>
        <w:t>la</w:t>
      </w:r>
      <w:r>
        <w:rPr>
          <w:spacing w:val="-3"/>
        </w:rPr>
        <w:t xml:space="preserve"> </w:t>
      </w:r>
      <w:r>
        <w:t>problemática</w:t>
      </w:r>
      <w:r>
        <w:rPr>
          <w:spacing w:val="-3"/>
        </w:rPr>
        <w:t xml:space="preserve"> </w:t>
      </w:r>
      <w:r>
        <w:t>expuesta,</w:t>
      </w:r>
      <w:r>
        <w:rPr>
          <w:spacing w:val="-3"/>
        </w:rPr>
        <w:t xml:space="preserve"> </w:t>
      </w:r>
      <w:r>
        <w:t>el</w:t>
      </w:r>
      <w:r>
        <w:rPr>
          <w:spacing w:val="-6"/>
        </w:rPr>
        <w:t xml:space="preserve"> </w:t>
      </w:r>
      <w:r>
        <w:t>área de</w:t>
      </w:r>
      <w:r>
        <w:rPr>
          <w:spacing w:val="-2"/>
        </w:rPr>
        <w:t xml:space="preserve"> </w:t>
      </w:r>
      <w:r>
        <w:t>la</w:t>
      </w:r>
      <w:r>
        <w:rPr>
          <w:spacing w:val="-2"/>
        </w:rPr>
        <w:t xml:space="preserve"> </w:t>
      </w:r>
      <w:r>
        <w:t>salud</w:t>
      </w:r>
      <w:r>
        <w:rPr>
          <w:spacing w:val="-4"/>
        </w:rPr>
        <w:t xml:space="preserve"> </w:t>
      </w:r>
      <w:r>
        <w:t>en</w:t>
      </w:r>
      <w:r>
        <w:rPr>
          <w:spacing w:val="-4"/>
        </w:rPr>
        <w:t xml:space="preserve"> </w:t>
      </w:r>
      <w:r>
        <w:t>Chile</w:t>
      </w:r>
      <w:r>
        <w:rPr>
          <w:spacing w:val="-2"/>
        </w:rPr>
        <w:t xml:space="preserve"> </w:t>
      </w:r>
      <w:r>
        <w:t>y</w:t>
      </w:r>
      <w:r>
        <w:rPr>
          <w:spacing w:val="-1"/>
        </w:rPr>
        <w:t xml:space="preserve"> </w:t>
      </w:r>
      <w:r>
        <w:t>el</w:t>
      </w:r>
      <w:r>
        <w:rPr>
          <w:spacing w:val="-7"/>
        </w:rPr>
        <w:t xml:space="preserve"> </w:t>
      </w:r>
      <w:r>
        <w:t>mundo</w:t>
      </w:r>
      <w:r>
        <w:rPr>
          <w:spacing w:val="-4"/>
        </w:rPr>
        <w:t xml:space="preserve"> </w:t>
      </w:r>
      <w:r>
        <w:t>marca</w:t>
      </w:r>
      <w:r>
        <w:rPr>
          <w:spacing w:val="-2"/>
        </w:rPr>
        <w:t xml:space="preserve"> </w:t>
      </w:r>
      <w:r>
        <w:t>una</w:t>
      </w:r>
      <w:r>
        <w:rPr>
          <w:spacing w:val="-4"/>
        </w:rPr>
        <w:t xml:space="preserve"> </w:t>
      </w:r>
      <w:r>
        <w:t>tendencia</w:t>
      </w:r>
      <w:r>
        <w:rPr>
          <w:spacing w:val="-2"/>
        </w:rPr>
        <w:t xml:space="preserve"> </w:t>
      </w:r>
      <w:r>
        <w:t>distinta</w:t>
      </w:r>
      <w:r>
        <w:rPr>
          <w:spacing w:val="-4"/>
        </w:rPr>
        <w:t xml:space="preserve"> </w:t>
      </w:r>
      <w:r>
        <w:t>al</w:t>
      </w:r>
      <w:r>
        <w:rPr>
          <w:spacing w:val="-5"/>
        </w:rPr>
        <w:t xml:space="preserve"> </w:t>
      </w:r>
      <w:r>
        <w:t>resto</w:t>
      </w:r>
      <w:r>
        <w:rPr>
          <w:spacing w:val="-4"/>
        </w:rPr>
        <w:t xml:space="preserve"> </w:t>
      </w:r>
      <w:r>
        <w:t>de</w:t>
      </w:r>
      <w:r>
        <w:rPr>
          <w:spacing w:val="-4"/>
        </w:rPr>
        <w:t xml:space="preserve"> </w:t>
      </w:r>
      <w:r>
        <w:t>rubros</w:t>
      </w:r>
      <w:r>
        <w:rPr>
          <w:spacing w:val="-2"/>
        </w:rPr>
        <w:t xml:space="preserve"> </w:t>
      </w:r>
      <w:r>
        <w:t>laborales:</w:t>
      </w:r>
      <w:r>
        <w:rPr>
          <w:spacing w:val="-3"/>
        </w:rPr>
        <w:t xml:space="preserve"> </w:t>
      </w:r>
      <w:r>
        <w:t>en salud, un 68% de la fuerza laboral son mujeres, lo cual se explica también desde una razón de género. La división sexual del trabajo y la feminización de los cuidados ocasiona que quienes se desempeñen en esta área sean muy mayoritariamente mujeres.</w:t>
      </w:r>
    </w:p>
    <w:p w:rsidR="00D81440" w:rsidRDefault="00D81440">
      <w:pPr>
        <w:pStyle w:val="Textoindependiente"/>
        <w:spacing w:before="1"/>
        <w:rPr>
          <w:sz w:val="33"/>
        </w:rPr>
      </w:pPr>
    </w:p>
    <w:p w:rsidR="00D81440" w:rsidRDefault="004315B0">
      <w:pPr>
        <w:pStyle w:val="Textoindependiente"/>
        <w:spacing w:line="360" w:lineRule="auto"/>
        <w:ind w:left="100" w:right="111" w:firstLine="566"/>
        <w:jc w:val="both"/>
      </w:pPr>
      <w:r>
        <w:t>Ad</w:t>
      </w:r>
      <w:r>
        <w:t>icionalmente, por las características de las funciones en la atención y gestión del cuidado, las jornadas laborales son continuas, con turnos rotativos de 12 horas (tercer y cuarto turno), las 24 horas del día, los 365 días del año. Dichas jornadas incluye</w:t>
      </w:r>
      <w:r>
        <w:t>n turnos nocturnos, incluso para aquellas trabajadoras y funcionarias de la salud con hijos o hijas menores de dos años.</w:t>
      </w:r>
    </w:p>
    <w:p w:rsidR="00D81440" w:rsidRDefault="00D81440">
      <w:pPr>
        <w:pStyle w:val="Textoindependiente"/>
        <w:spacing w:before="1"/>
        <w:rPr>
          <w:sz w:val="33"/>
        </w:rPr>
      </w:pPr>
    </w:p>
    <w:p w:rsidR="00D81440" w:rsidRDefault="004315B0">
      <w:pPr>
        <w:pStyle w:val="Textoindependiente"/>
        <w:spacing w:line="360" w:lineRule="auto"/>
        <w:ind w:left="100" w:right="110" w:firstLine="566"/>
        <w:jc w:val="both"/>
      </w:pPr>
      <w:r>
        <w:t>Aquí</w:t>
      </w:r>
      <w:r>
        <w:rPr>
          <w:spacing w:val="-5"/>
        </w:rPr>
        <w:t xml:space="preserve"> </w:t>
      </w:r>
      <w:r>
        <w:t>se</w:t>
      </w:r>
      <w:r>
        <w:rPr>
          <w:spacing w:val="-9"/>
        </w:rPr>
        <w:t xml:space="preserve"> </w:t>
      </w:r>
      <w:r>
        <w:t>visibiliza</w:t>
      </w:r>
      <w:r>
        <w:rPr>
          <w:spacing w:val="-6"/>
        </w:rPr>
        <w:t xml:space="preserve"> </w:t>
      </w:r>
      <w:r>
        <w:t>en</w:t>
      </w:r>
      <w:r>
        <w:rPr>
          <w:spacing w:val="-7"/>
        </w:rPr>
        <w:t xml:space="preserve"> </w:t>
      </w:r>
      <w:r>
        <w:t>bruto</w:t>
      </w:r>
      <w:r>
        <w:rPr>
          <w:spacing w:val="-6"/>
        </w:rPr>
        <w:t xml:space="preserve"> </w:t>
      </w:r>
      <w:r>
        <w:t>la</w:t>
      </w:r>
      <w:r>
        <w:rPr>
          <w:spacing w:val="-6"/>
        </w:rPr>
        <w:t xml:space="preserve"> </w:t>
      </w:r>
      <w:r>
        <w:t>dificultad</w:t>
      </w:r>
      <w:r>
        <w:rPr>
          <w:spacing w:val="-7"/>
        </w:rPr>
        <w:t xml:space="preserve"> </w:t>
      </w:r>
      <w:r>
        <w:t>que</w:t>
      </w:r>
      <w:r>
        <w:rPr>
          <w:spacing w:val="-9"/>
        </w:rPr>
        <w:t xml:space="preserve"> </w:t>
      </w:r>
      <w:r>
        <w:t>tiene</w:t>
      </w:r>
      <w:r>
        <w:rPr>
          <w:spacing w:val="-6"/>
        </w:rPr>
        <w:t xml:space="preserve"> </w:t>
      </w:r>
      <w:r>
        <w:t>desempeñarse</w:t>
      </w:r>
      <w:r>
        <w:rPr>
          <w:spacing w:val="-6"/>
        </w:rPr>
        <w:t xml:space="preserve"> </w:t>
      </w:r>
      <w:r>
        <w:t>en</w:t>
      </w:r>
      <w:r>
        <w:rPr>
          <w:spacing w:val="-7"/>
        </w:rPr>
        <w:t xml:space="preserve"> </w:t>
      </w:r>
      <w:r>
        <w:t>un</w:t>
      </w:r>
      <w:r>
        <w:rPr>
          <w:spacing w:val="-9"/>
        </w:rPr>
        <w:t xml:space="preserve"> </w:t>
      </w:r>
      <w:r>
        <w:t>turno</w:t>
      </w:r>
      <w:r>
        <w:rPr>
          <w:spacing w:val="-6"/>
        </w:rPr>
        <w:t xml:space="preserve"> </w:t>
      </w:r>
      <w:r>
        <w:t>nocturno,</w:t>
      </w:r>
      <w:r>
        <w:rPr>
          <w:spacing w:val="-7"/>
        </w:rPr>
        <w:t xml:space="preserve"> </w:t>
      </w:r>
      <w:r>
        <w:t xml:space="preserve">al mismo tiempo de estar al cuidado de un hijo </w:t>
      </w:r>
      <w:r>
        <w:t>o hija menor de dos años, ante la casi imposibilidad de contar con salas cunas de atención nocturna o ante lo costoso que puede ser</w:t>
      </w:r>
      <w:r>
        <w:rPr>
          <w:spacing w:val="-10"/>
        </w:rPr>
        <w:t xml:space="preserve"> </w:t>
      </w:r>
      <w:r>
        <w:t>externalizar</w:t>
      </w:r>
      <w:r>
        <w:rPr>
          <w:spacing w:val="-10"/>
        </w:rPr>
        <w:t xml:space="preserve"> </w:t>
      </w:r>
      <w:r>
        <w:t>el</w:t>
      </w:r>
      <w:r>
        <w:rPr>
          <w:spacing w:val="-12"/>
        </w:rPr>
        <w:t xml:space="preserve"> </w:t>
      </w:r>
      <w:r>
        <w:t>cuidado</w:t>
      </w:r>
      <w:r>
        <w:rPr>
          <w:spacing w:val="-11"/>
        </w:rPr>
        <w:t xml:space="preserve"> </w:t>
      </w:r>
      <w:r>
        <w:t>en</w:t>
      </w:r>
      <w:r>
        <w:rPr>
          <w:spacing w:val="-12"/>
        </w:rPr>
        <w:t xml:space="preserve"> </w:t>
      </w:r>
      <w:r>
        <w:t>otra</w:t>
      </w:r>
      <w:r>
        <w:rPr>
          <w:spacing w:val="-11"/>
        </w:rPr>
        <w:t xml:space="preserve"> </w:t>
      </w:r>
      <w:r>
        <w:t>persona,</w:t>
      </w:r>
      <w:r>
        <w:rPr>
          <w:spacing w:val="-13"/>
        </w:rPr>
        <w:t xml:space="preserve"> </w:t>
      </w:r>
      <w:r>
        <w:t>fuera</w:t>
      </w:r>
      <w:r>
        <w:rPr>
          <w:spacing w:val="-16"/>
        </w:rPr>
        <w:t xml:space="preserve"> </w:t>
      </w:r>
      <w:r>
        <w:t>de</w:t>
      </w:r>
      <w:r>
        <w:rPr>
          <w:spacing w:val="-11"/>
        </w:rPr>
        <w:t xml:space="preserve"> </w:t>
      </w:r>
      <w:r>
        <w:t>la</w:t>
      </w:r>
      <w:r>
        <w:rPr>
          <w:spacing w:val="-11"/>
        </w:rPr>
        <w:t xml:space="preserve"> </w:t>
      </w:r>
      <w:r>
        <w:t>red</w:t>
      </w:r>
      <w:r>
        <w:rPr>
          <w:spacing w:val="-12"/>
        </w:rPr>
        <w:t xml:space="preserve"> </w:t>
      </w:r>
      <w:r>
        <w:t>familiar</w:t>
      </w:r>
      <w:r>
        <w:rPr>
          <w:spacing w:val="-10"/>
        </w:rPr>
        <w:t xml:space="preserve"> </w:t>
      </w:r>
      <w:r>
        <w:t>y</w:t>
      </w:r>
      <w:r>
        <w:rPr>
          <w:spacing w:val="-11"/>
        </w:rPr>
        <w:t xml:space="preserve"> </w:t>
      </w:r>
      <w:r>
        <w:t>de</w:t>
      </w:r>
      <w:r>
        <w:rPr>
          <w:spacing w:val="-12"/>
        </w:rPr>
        <w:t xml:space="preserve"> </w:t>
      </w:r>
      <w:r>
        <w:t>apoyo.</w:t>
      </w:r>
      <w:r>
        <w:rPr>
          <w:spacing w:val="-10"/>
        </w:rPr>
        <w:t xml:space="preserve"> </w:t>
      </w:r>
      <w:r>
        <w:t>Esta</w:t>
      </w:r>
      <w:r>
        <w:rPr>
          <w:spacing w:val="-11"/>
        </w:rPr>
        <w:t xml:space="preserve"> </w:t>
      </w:r>
      <w:r>
        <w:t xml:space="preserve">situación, nuevamente genera brechas, sobre lo ya desigual del mercado. Resultan ser brechas sobre </w:t>
      </w:r>
      <w:r>
        <w:rPr>
          <w:spacing w:val="-2"/>
        </w:rPr>
        <w:t>brechas.</w:t>
      </w:r>
    </w:p>
    <w:p w:rsidR="00D81440" w:rsidRDefault="00D81440">
      <w:pPr>
        <w:pStyle w:val="Textoindependiente"/>
        <w:spacing w:before="10"/>
        <w:rPr>
          <w:sz w:val="32"/>
        </w:rPr>
      </w:pPr>
    </w:p>
    <w:p w:rsidR="00D81440" w:rsidRDefault="004315B0">
      <w:pPr>
        <w:pStyle w:val="Textoindependiente"/>
        <w:spacing w:line="360" w:lineRule="auto"/>
        <w:ind w:left="100" w:right="114" w:firstLine="566"/>
        <w:jc w:val="both"/>
      </w:pPr>
      <w:r>
        <w:t>Pero el desempeño de un turno nocturno o rotativo, no sólo presenta dificultades logísticas o económicas para la madre o padre trabajador, sino que</w:t>
      </w:r>
      <w:r>
        <w:t xml:space="preserve"> también, afecta el desarrollo del vínculo y el apego de los cuidadores y su hijo o hija, pudiendo incluso obstruir su</w:t>
      </w:r>
      <w:r>
        <w:rPr>
          <w:spacing w:val="-5"/>
        </w:rPr>
        <w:t xml:space="preserve"> </w:t>
      </w:r>
      <w:r>
        <w:t>aprendizaje</w:t>
      </w:r>
      <w:r>
        <w:rPr>
          <w:spacing w:val="-7"/>
        </w:rPr>
        <w:t xml:space="preserve"> </w:t>
      </w:r>
      <w:r>
        <w:t>y</w:t>
      </w:r>
      <w:r>
        <w:rPr>
          <w:spacing w:val="-7"/>
        </w:rPr>
        <w:t xml:space="preserve"> </w:t>
      </w:r>
      <w:r>
        <w:t>satisfacción</w:t>
      </w:r>
      <w:r>
        <w:rPr>
          <w:spacing w:val="-5"/>
        </w:rPr>
        <w:t xml:space="preserve"> </w:t>
      </w:r>
      <w:r>
        <w:t>de</w:t>
      </w:r>
      <w:r>
        <w:rPr>
          <w:spacing w:val="-5"/>
        </w:rPr>
        <w:t xml:space="preserve"> </w:t>
      </w:r>
      <w:r>
        <w:t>necesidades</w:t>
      </w:r>
      <w:r>
        <w:rPr>
          <w:spacing w:val="-5"/>
        </w:rPr>
        <w:t xml:space="preserve"> </w:t>
      </w:r>
      <w:r>
        <w:t>biológicas,</w:t>
      </w:r>
      <w:r>
        <w:rPr>
          <w:spacing w:val="-4"/>
        </w:rPr>
        <w:t xml:space="preserve"> </w:t>
      </w:r>
      <w:r>
        <w:t>emocionales</w:t>
      </w:r>
      <w:r>
        <w:rPr>
          <w:spacing w:val="-5"/>
        </w:rPr>
        <w:t xml:space="preserve"> </w:t>
      </w:r>
      <w:r>
        <w:t>y</w:t>
      </w:r>
      <w:r>
        <w:rPr>
          <w:spacing w:val="-7"/>
        </w:rPr>
        <w:t xml:space="preserve"> </w:t>
      </w:r>
      <w:r>
        <w:t>sociales.</w:t>
      </w:r>
      <w:r>
        <w:rPr>
          <w:spacing w:val="-4"/>
        </w:rPr>
        <w:t xml:space="preserve"> </w:t>
      </w:r>
      <w:r>
        <w:t>Es</w:t>
      </w:r>
      <w:r>
        <w:rPr>
          <w:spacing w:val="-7"/>
        </w:rPr>
        <w:t xml:space="preserve"> </w:t>
      </w:r>
      <w:r>
        <w:t>por</w:t>
      </w:r>
      <w:r>
        <w:rPr>
          <w:spacing w:val="-6"/>
        </w:rPr>
        <w:t xml:space="preserve"> </w:t>
      </w:r>
      <w:r>
        <w:t>ello, que se requiere ampliar el ámbito de protecció</w:t>
      </w:r>
      <w:r>
        <w:t>n de la maternidad y paternidad, también a la protección de la niñez.</w:t>
      </w:r>
    </w:p>
    <w:p w:rsidR="00D81440" w:rsidRDefault="00D81440">
      <w:pPr>
        <w:pStyle w:val="Textoindependiente"/>
        <w:spacing w:before="1"/>
        <w:rPr>
          <w:sz w:val="33"/>
        </w:rPr>
      </w:pPr>
    </w:p>
    <w:p w:rsidR="00D81440" w:rsidRDefault="004315B0">
      <w:pPr>
        <w:pStyle w:val="Ttulo1"/>
        <w:numPr>
          <w:ilvl w:val="1"/>
          <w:numId w:val="3"/>
        </w:numPr>
        <w:tabs>
          <w:tab w:val="left" w:pos="818"/>
        </w:tabs>
        <w:ind w:left="818" w:hanging="358"/>
      </w:pPr>
      <w:r>
        <w:t>Poner</w:t>
      </w:r>
      <w:r>
        <w:rPr>
          <w:spacing w:val="-2"/>
        </w:rPr>
        <w:t xml:space="preserve"> </w:t>
      </w:r>
      <w:r>
        <w:t>de</w:t>
      </w:r>
      <w:r>
        <w:rPr>
          <w:spacing w:val="-2"/>
        </w:rPr>
        <w:t xml:space="preserve"> </w:t>
      </w:r>
      <w:r>
        <w:t>verdad</w:t>
      </w:r>
      <w:r>
        <w:rPr>
          <w:spacing w:val="-2"/>
        </w:rPr>
        <w:t xml:space="preserve"> </w:t>
      </w:r>
      <w:r>
        <w:t>a</w:t>
      </w:r>
      <w:r>
        <w:rPr>
          <w:spacing w:val="-4"/>
        </w:rPr>
        <w:t xml:space="preserve"> </w:t>
      </w:r>
      <w:r>
        <w:t>la</w:t>
      </w:r>
      <w:r>
        <w:rPr>
          <w:spacing w:val="-4"/>
        </w:rPr>
        <w:t xml:space="preserve"> </w:t>
      </w:r>
      <w:r>
        <w:t>niñez</w:t>
      </w:r>
      <w:r>
        <w:rPr>
          <w:spacing w:val="-1"/>
        </w:rPr>
        <w:t xml:space="preserve"> </w:t>
      </w:r>
      <w:r>
        <w:t>en</w:t>
      </w:r>
      <w:r>
        <w:rPr>
          <w:spacing w:val="-2"/>
        </w:rPr>
        <w:t xml:space="preserve"> </w:t>
      </w:r>
      <w:r>
        <w:t xml:space="preserve">el </w:t>
      </w:r>
      <w:r>
        <w:rPr>
          <w:spacing w:val="-2"/>
        </w:rPr>
        <w:t>centro.</w:t>
      </w:r>
    </w:p>
    <w:p w:rsidR="00D81440" w:rsidRDefault="00D81440">
      <w:pPr>
        <w:pStyle w:val="Textoindependiente"/>
        <w:rPr>
          <w:b/>
          <w:sz w:val="24"/>
        </w:rPr>
      </w:pPr>
    </w:p>
    <w:p w:rsidR="00D81440" w:rsidRDefault="00D81440">
      <w:pPr>
        <w:pStyle w:val="Textoindependiente"/>
        <w:spacing w:before="11"/>
        <w:rPr>
          <w:b/>
          <w:sz w:val="19"/>
        </w:rPr>
      </w:pPr>
    </w:p>
    <w:p w:rsidR="00D81440" w:rsidRDefault="004315B0">
      <w:pPr>
        <w:pStyle w:val="Textoindependiente"/>
        <w:spacing w:line="360" w:lineRule="auto"/>
        <w:ind w:left="100" w:right="113" w:firstLine="566"/>
        <w:jc w:val="both"/>
      </w:pPr>
      <w:r>
        <w:t>El</w:t>
      </w:r>
      <w:r>
        <w:rPr>
          <w:spacing w:val="-10"/>
        </w:rPr>
        <w:t xml:space="preserve"> </w:t>
      </w:r>
      <w:r>
        <w:t>artículo</w:t>
      </w:r>
      <w:r>
        <w:rPr>
          <w:spacing w:val="-9"/>
        </w:rPr>
        <w:t xml:space="preserve"> </w:t>
      </w:r>
      <w:r>
        <w:t>18</w:t>
      </w:r>
      <w:r>
        <w:rPr>
          <w:spacing w:val="-12"/>
        </w:rPr>
        <w:t xml:space="preserve"> </w:t>
      </w:r>
      <w:r>
        <w:t>de</w:t>
      </w:r>
      <w:r>
        <w:rPr>
          <w:spacing w:val="-9"/>
        </w:rPr>
        <w:t xml:space="preserve"> </w:t>
      </w:r>
      <w:r>
        <w:t>la</w:t>
      </w:r>
      <w:r>
        <w:rPr>
          <w:spacing w:val="-9"/>
        </w:rPr>
        <w:t xml:space="preserve"> </w:t>
      </w:r>
      <w:r>
        <w:t>Ley</w:t>
      </w:r>
      <w:r>
        <w:rPr>
          <w:spacing w:val="-8"/>
        </w:rPr>
        <w:t xml:space="preserve"> </w:t>
      </w:r>
      <w:r>
        <w:t>N°20.370</w:t>
      </w:r>
      <w:r>
        <w:rPr>
          <w:spacing w:val="-11"/>
        </w:rPr>
        <w:t xml:space="preserve"> </w:t>
      </w:r>
      <w:r>
        <w:t>que</w:t>
      </w:r>
      <w:r>
        <w:rPr>
          <w:spacing w:val="-9"/>
        </w:rPr>
        <w:t xml:space="preserve"> </w:t>
      </w:r>
      <w:r>
        <w:t>establece</w:t>
      </w:r>
      <w:r>
        <w:rPr>
          <w:spacing w:val="-9"/>
        </w:rPr>
        <w:t xml:space="preserve"> </w:t>
      </w:r>
      <w:r>
        <w:t>la</w:t>
      </w:r>
      <w:r>
        <w:rPr>
          <w:spacing w:val="-11"/>
        </w:rPr>
        <w:t xml:space="preserve"> </w:t>
      </w:r>
      <w:r>
        <w:t>Ley</w:t>
      </w:r>
      <w:r>
        <w:rPr>
          <w:spacing w:val="-11"/>
        </w:rPr>
        <w:t xml:space="preserve"> </w:t>
      </w:r>
      <w:r>
        <w:t>General</w:t>
      </w:r>
      <w:r>
        <w:rPr>
          <w:spacing w:val="-10"/>
        </w:rPr>
        <w:t xml:space="preserve"> </w:t>
      </w:r>
      <w:r>
        <w:t>de</w:t>
      </w:r>
      <w:r>
        <w:rPr>
          <w:spacing w:val="-9"/>
        </w:rPr>
        <w:t xml:space="preserve"> </w:t>
      </w:r>
      <w:r>
        <w:t>Educación,</w:t>
      </w:r>
      <w:r>
        <w:rPr>
          <w:spacing w:val="-10"/>
        </w:rPr>
        <w:t xml:space="preserve"> </w:t>
      </w:r>
      <w:r>
        <w:t>reconoce la</w:t>
      </w:r>
      <w:r>
        <w:rPr>
          <w:spacing w:val="-9"/>
        </w:rPr>
        <w:t xml:space="preserve"> </w:t>
      </w:r>
      <w:r>
        <w:t>importancia</w:t>
      </w:r>
      <w:r>
        <w:rPr>
          <w:spacing w:val="-9"/>
        </w:rPr>
        <w:t xml:space="preserve"> </w:t>
      </w:r>
      <w:r>
        <w:t>de</w:t>
      </w:r>
      <w:r>
        <w:rPr>
          <w:spacing w:val="-9"/>
        </w:rPr>
        <w:t xml:space="preserve"> </w:t>
      </w:r>
      <w:r>
        <w:t>la</w:t>
      </w:r>
      <w:r>
        <w:rPr>
          <w:spacing w:val="-9"/>
        </w:rPr>
        <w:t xml:space="preserve"> </w:t>
      </w:r>
      <w:r>
        <w:t>educación</w:t>
      </w:r>
      <w:r>
        <w:rPr>
          <w:spacing w:val="-9"/>
        </w:rPr>
        <w:t xml:space="preserve"> </w:t>
      </w:r>
      <w:r>
        <w:t>parvularia</w:t>
      </w:r>
      <w:r>
        <w:rPr>
          <w:spacing w:val="-9"/>
        </w:rPr>
        <w:t xml:space="preserve"> </w:t>
      </w:r>
      <w:r>
        <w:t>como</w:t>
      </w:r>
      <w:r>
        <w:rPr>
          <w:spacing w:val="-11"/>
        </w:rPr>
        <w:t xml:space="preserve"> </w:t>
      </w:r>
      <w:r>
        <w:t>el</w:t>
      </w:r>
      <w:r>
        <w:rPr>
          <w:spacing w:val="-10"/>
        </w:rPr>
        <w:t xml:space="preserve"> </w:t>
      </w:r>
      <w:r>
        <w:t>primer</w:t>
      </w:r>
      <w:r>
        <w:rPr>
          <w:spacing w:val="-8"/>
        </w:rPr>
        <w:t xml:space="preserve"> </w:t>
      </w:r>
      <w:r>
        <w:t>nivel</w:t>
      </w:r>
      <w:r>
        <w:rPr>
          <w:spacing w:val="-10"/>
        </w:rPr>
        <w:t xml:space="preserve"> </w:t>
      </w:r>
      <w:r>
        <w:t>educativo</w:t>
      </w:r>
      <w:r>
        <w:rPr>
          <w:spacing w:val="-9"/>
        </w:rPr>
        <w:t xml:space="preserve"> </w:t>
      </w:r>
      <w:r>
        <w:t>desde</w:t>
      </w:r>
      <w:r>
        <w:rPr>
          <w:spacing w:val="-9"/>
        </w:rPr>
        <w:t xml:space="preserve"> </w:t>
      </w:r>
      <w:r>
        <w:t>el</w:t>
      </w:r>
      <w:r>
        <w:rPr>
          <w:spacing w:val="-10"/>
        </w:rPr>
        <w:t xml:space="preserve"> </w:t>
      </w:r>
      <w:r>
        <w:t>nacimiento, cuyo propósito es “favorecer de manera sistemática, oportuna y pertinente el desarrollo integral y aprendizajes relevantes y significativos en los párvulos.”</w:t>
      </w:r>
    </w:p>
    <w:p w:rsidR="00D81440" w:rsidRDefault="00D81440">
      <w:pPr>
        <w:pStyle w:val="Textoindependiente"/>
        <w:spacing w:before="1"/>
        <w:rPr>
          <w:sz w:val="33"/>
        </w:rPr>
      </w:pPr>
    </w:p>
    <w:p w:rsidR="00D81440" w:rsidRDefault="004315B0">
      <w:pPr>
        <w:pStyle w:val="Textoindependiente"/>
        <w:spacing w:line="360" w:lineRule="auto"/>
        <w:ind w:left="100" w:right="117" w:firstLine="566"/>
        <w:jc w:val="both"/>
      </w:pPr>
      <w:r>
        <w:t>La</w:t>
      </w:r>
      <w:r>
        <w:rPr>
          <w:spacing w:val="-16"/>
        </w:rPr>
        <w:t xml:space="preserve"> </w:t>
      </w:r>
      <w:r>
        <w:t>evidencia</w:t>
      </w:r>
      <w:r>
        <w:rPr>
          <w:spacing w:val="-15"/>
        </w:rPr>
        <w:t xml:space="preserve"> </w:t>
      </w:r>
      <w:r>
        <w:t>científica,</w:t>
      </w:r>
      <w:r>
        <w:rPr>
          <w:spacing w:val="-15"/>
        </w:rPr>
        <w:t xml:space="preserve"> </w:t>
      </w:r>
      <w:r>
        <w:t>específicamente</w:t>
      </w:r>
      <w:r>
        <w:rPr>
          <w:spacing w:val="-16"/>
        </w:rPr>
        <w:t xml:space="preserve"> </w:t>
      </w:r>
      <w:r>
        <w:t>la</w:t>
      </w:r>
      <w:r>
        <w:rPr>
          <w:spacing w:val="-15"/>
        </w:rPr>
        <w:t xml:space="preserve"> </w:t>
      </w:r>
      <w:r>
        <w:t>neurocien</w:t>
      </w:r>
      <w:r>
        <w:t>cia,</w:t>
      </w:r>
      <w:r>
        <w:rPr>
          <w:spacing w:val="-15"/>
        </w:rPr>
        <w:t xml:space="preserve"> </w:t>
      </w:r>
      <w:r>
        <w:t>da</w:t>
      </w:r>
      <w:r>
        <w:rPr>
          <w:spacing w:val="-15"/>
        </w:rPr>
        <w:t xml:space="preserve"> </w:t>
      </w:r>
      <w:r>
        <w:t>cuenta</w:t>
      </w:r>
      <w:r>
        <w:rPr>
          <w:spacing w:val="-16"/>
        </w:rPr>
        <w:t xml:space="preserve"> </w:t>
      </w:r>
      <w:r>
        <w:t>que</w:t>
      </w:r>
      <w:r>
        <w:rPr>
          <w:spacing w:val="-15"/>
        </w:rPr>
        <w:t xml:space="preserve"> </w:t>
      </w:r>
      <w:r>
        <w:t>los</w:t>
      </w:r>
      <w:r>
        <w:rPr>
          <w:spacing w:val="-15"/>
        </w:rPr>
        <w:t xml:space="preserve"> </w:t>
      </w:r>
      <w:r>
        <w:t>niños</w:t>
      </w:r>
      <w:r>
        <w:rPr>
          <w:spacing w:val="-16"/>
        </w:rPr>
        <w:t xml:space="preserve"> </w:t>
      </w:r>
      <w:r>
        <w:t>y</w:t>
      </w:r>
      <w:r>
        <w:rPr>
          <w:spacing w:val="-15"/>
        </w:rPr>
        <w:t xml:space="preserve"> </w:t>
      </w:r>
      <w:r>
        <w:t>niñas se</w:t>
      </w:r>
      <w:r>
        <w:rPr>
          <w:spacing w:val="26"/>
        </w:rPr>
        <w:t xml:space="preserve"> </w:t>
      </w:r>
      <w:r>
        <w:t>desarrollan</w:t>
      </w:r>
      <w:r>
        <w:rPr>
          <w:spacing w:val="26"/>
        </w:rPr>
        <w:t xml:space="preserve"> </w:t>
      </w:r>
      <w:r>
        <w:t>como</w:t>
      </w:r>
      <w:r>
        <w:rPr>
          <w:spacing w:val="27"/>
        </w:rPr>
        <w:t xml:space="preserve"> </w:t>
      </w:r>
      <w:r>
        <w:t>seres</w:t>
      </w:r>
      <w:r>
        <w:rPr>
          <w:spacing w:val="26"/>
        </w:rPr>
        <w:t xml:space="preserve"> </w:t>
      </w:r>
      <w:r>
        <w:t>humanos</w:t>
      </w:r>
      <w:r>
        <w:rPr>
          <w:spacing w:val="23"/>
        </w:rPr>
        <w:t xml:space="preserve"> </w:t>
      </w:r>
      <w:r>
        <w:t>en</w:t>
      </w:r>
      <w:r>
        <w:rPr>
          <w:spacing w:val="26"/>
        </w:rPr>
        <w:t xml:space="preserve"> </w:t>
      </w:r>
      <w:r>
        <w:t>sus</w:t>
      </w:r>
      <w:r>
        <w:rPr>
          <w:spacing w:val="26"/>
        </w:rPr>
        <w:t xml:space="preserve"> </w:t>
      </w:r>
      <w:r>
        <w:t>áreas</w:t>
      </w:r>
      <w:r>
        <w:rPr>
          <w:spacing w:val="26"/>
        </w:rPr>
        <w:t xml:space="preserve"> </w:t>
      </w:r>
      <w:r>
        <w:t>cognitiva,</w:t>
      </w:r>
      <w:r>
        <w:rPr>
          <w:spacing w:val="27"/>
        </w:rPr>
        <w:t xml:space="preserve"> </w:t>
      </w:r>
      <w:r>
        <w:t>emocional,</w:t>
      </w:r>
      <w:r>
        <w:rPr>
          <w:spacing w:val="25"/>
        </w:rPr>
        <w:t xml:space="preserve"> </w:t>
      </w:r>
      <w:r>
        <w:t>social,</w:t>
      </w:r>
      <w:r>
        <w:rPr>
          <w:spacing w:val="27"/>
        </w:rPr>
        <w:t xml:space="preserve"> </w:t>
      </w:r>
      <w:r>
        <w:t>motora</w:t>
      </w:r>
      <w:r>
        <w:rPr>
          <w:spacing w:val="80"/>
          <w:w w:val="150"/>
        </w:rPr>
        <w:t xml:space="preserve"> </w:t>
      </w:r>
      <w:r>
        <w:t>y</w:t>
      </w:r>
    </w:p>
    <w:p w:rsidR="00D81440" w:rsidRDefault="00D81440">
      <w:pPr>
        <w:spacing w:line="360" w:lineRule="auto"/>
        <w:jc w:val="both"/>
        <w:sectPr w:rsidR="00D81440">
          <w:pgSz w:w="11910" w:h="16840"/>
          <w:pgMar w:top="1360" w:right="1320" w:bottom="280" w:left="1340" w:header="720" w:footer="720" w:gutter="0"/>
          <w:cols w:space="720"/>
        </w:sectPr>
      </w:pPr>
    </w:p>
    <w:p w:rsidR="00D81440" w:rsidRDefault="004315B0">
      <w:pPr>
        <w:pStyle w:val="Textoindependiente"/>
        <w:spacing w:before="67" w:line="360" w:lineRule="auto"/>
        <w:ind w:left="100" w:right="8"/>
      </w:pPr>
      <w:r>
        <w:lastRenderedPageBreak/>
        <w:t>espiritual</w:t>
      </w:r>
      <w:r>
        <w:rPr>
          <w:spacing w:val="-7"/>
        </w:rPr>
        <w:t xml:space="preserve"> </w:t>
      </w:r>
      <w:r>
        <w:t>desde</w:t>
      </w:r>
      <w:r>
        <w:rPr>
          <w:spacing w:val="-9"/>
        </w:rPr>
        <w:t xml:space="preserve"> </w:t>
      </w:r>
      <w:r>
        <w:t>el</w:t>
      </w:r>
      <w:r>
        <w:rPr>
          <w:spacing w:val="-7"/>
        </w:rPr>
        <w:t xml:space="preserve"> </w:t>
      </w:r>
      <w:r>
        <w:t>nacimiento</w:t>
      </w:r>
      <w:r>
        <w:rPr>
          <w:spacing w:val="-6"/>
        </w:rPr>
        <w:t xml:space="preserve"> </w:t>
      </w:r>
      <w:r>
        <w:t>hasta</w:t>
      </w:r>
      <w:r>
        <w:rPr>
          <w:spacing w:val="-9"/>
        </w:rPr>
        <w:t xml:space="preserve"> </w:t>
      </w:r>
      <w:r>
        <w:t>los</w:t>
      </w:r>
      <w:r>
        <w:rPr>
          <w:spacing w:val="-6"/>
        </w:rPr>
        <w:t xml:space="preserve"> </w:t>
      </w:r>
      <w:r>
        <w:t>seis</w:t>
      </w:r>
      <w:r>
        <w:rPr>
          <w:spacing w:val="-8"/>
        </w:rPr>
        <w:t xml:space="preserve"> </w:t>
      </w:r>
      <w:r>
        <w:t>años,</w:t>
      </w:r>
      <w:r>
        <w:rPr>
          <w:spacing w:val="-8"/>
        </w:rPr>
        <w:t xml:space="preserve"> </w:t>
      </w:r>
      <w:r>
        <w:t>marcando</w:t>
      </w:r>
      <w:r>
        <w:rPr>
          <w:spacing w:val="-9"/>
        </w:rPr>
        <w:t xml:space="preserve"> </w:t>
      </w:r>
      <w:r>
        <w:t>esta</w:t>
      </w:r>
      <w:r>
        <w:rPr>
          <w:spacing w:val="-8"/>
        </w:rPr>
        <w:t xml:space="preserve"> </w:t>
      </w:r>
      <w:r>
        <w:t>etapa</w:t>
      </w:r>
      <w:r>
        <w:rPr>
          <w:spacing w:val="-9"/>
        </w:rPr>
        <w:t xml:space="preserve"> </w:t>
      </w:r>
      <w:r>
        <w:t>su</w:t>
      </w:r>
      <w:r>
        <w:rPr>
          <w:spacing w:val="-9"/>
        </w:rPr>
        <w:t xml:space="preserve"> </w:t>
      </w:r>
      <w:r>
        <w:t>desarrollo</w:t>
      </w:r>
      <w:r>
        <w:rPr>
          <w:spacing w:val="-6"/>
        </w:rPr>
        <w:t xml:space="preserve"> </w:t>
      </w:r>
      <w:r>
        <w:t>vital</w:t>
      </w:r>
      <w:r>
        <w:rPr>
          <w:spacing w:val="-7"/>
        </w:rPr>
        <w:t xml:space="preserve"> </w:t>
      </w:r>
      <w:r>
        <w:t>en la formación de la persona.</w:t>
      </w:r>
    </w:p>
    <w:p w:rsidR="00D81440" w:rsidRDefault="00D81440">
      <w:pPr>
        <w:pStyle w:val="Textoindependiente"/>
        <w:spacing w:before="10"/>
        <w:rPr>
          <w:sz w:val="32"/>
        </w:rPr>
      </w:pPr>
    </w:p>
    <w:p w:rsidR="00D81440" w:rsidRDefault="004315B0">
      <w:pPr>
        <w:pStyle w:val="Textoindependiente"/>
        <w:spacing w:line="360" w:lineRule="auto"/>
        <w:ind w:left="100" w:right="112" w:firstLine="566"/>
        <w:jc w:val="both"/>
      </w:pPr>
      <w:r>
        <w:t>Por</w:t>
      </w:r>
      <w:r>
        <w:rPr>
          <w:spacing w:val="-3"/>
        </w:rPr>
        <w:t xml:space="preserve"> </w:t>
      </w:r>
      <w:r>
        <w:t>tal,</w:t>
      </w:r>
      <w:r>
        <w:rPr>
          <w:spacing w:val="-3"/>
        </w:rPr>
        <w:t xml:space="preserve"> </w:t>
      </w:r>
      <w:r>
        <w:t>es</w:t>
      </w:r>
      <w:r>
        <w:rPr>
          <w:spacing w:val="-4"/>
        </w:rPr>
        <w:t xml:space="preserve"> </w:t>
      </w:r>
      <w:r>
        <w:t>de</w:t>
      </w:r>
      <w:r>
        <w:rPr>
          <w:spacing w:val="-4"/>
        </w:rPr>
        <w:t xml:space="preserve"> </w:t>
      </w:r>
      <w:r>
        <w:t>vital</w:t>
      </w:r>
      <w:r>
        <w:rPr>
          <w:spacing w:val="-5"/>
        </w:rPr>
        <w:t xml:space="preserve"> </w:t>
      </w:r>
      <w:r>
        <w:t>importancia</w:t>
      </w:r>
      <w:r>
        <w:rPr>
          <w:spacing w:val="-2"/>
        </w:rPr>
        <w:t xml:space="preserve"> </w:t>
      </w:r>
      <w:r>
        <w:t>que</w:t>
      </w:r>
      <w:r>
        <w:rPr>
          <w:spacing w:val="-4"/>
        </w:rPr>
        <w:t xml:space="preserve"> </w:t>
      </w:r>
      <w:r>
        <w:t>la</w:t>
      </w:r>
      <w:r>
        <w:rPr>
          <w:spacing w:val="-2"/>
        </w:rPr>
        <w:t xml:space="preserve"> </w:t>
      </w:r>
      <w:r>
        <w:t>protección</w:t>
      </w:r>
      <w:r>
        <w:rPr>
          <w:spacing w:val="-2"/>
        </w:rPr>
        <w:t xml:space="preserve"> </w:t>
      </w:r>
      <w:r>
        <w:t>a</w:t>
      </w:r>
      <w:r>
        <w:rPr>
          <w:spacing w:val="-4"/>
        </w:rPr>
        <w:t xml:space="preserve"> </w:t>
      </w:r>
      <w:r>
        <w:t>la</w:t>
      </w:r>
      <w:r>
        <w:rPr>
          <w:spacing w:val="-4"/>
        </w:rPr>
        <w:t xml:space="preserve"> </w:t>
      </w:r>
      <w:r>
        <w:t>maternidad</w:t>
      </w:r>
      <w:r>
        <w:rPr>
          <w:spacing w:val="-4"/>
        </w:rPr>
        <w:t xml:space="preserve"> </w:t>
      </w:r>
      <w:r>
        <w:t>se</w:t>
      </w:r>
      <w:r>
        <w:rPr>
          <w:spacing w:val="-4"/>
        </w:rPr>
        <w:t xml:space="preserve"> </w:t>
      </w:r>
      <w:r>
        <w:t>extienda</w:t>
      </w:r>
      <w:r>
        <w:rPr>
          <w:spacing w:val="-2"/>
        </w:rPr>
        <w:t xml:space="preserve"> </w:t>
      </w:r>
      <w:r>
        <w:t>también</w:t>
      </w:r>
      <w:r>
        <w:rPr>
          <w:spacing w:val="-4"/>
        </w:rPr>
        <w:t xml:space="preserve"> </w:t>
      </w:r>
      <w:r>
        <w:t>a la protección de la infancia: si un horario de trabajo es perjudicial para la madre o padre, también lo será para su hijo o hija, en el</w:t>
      </w:r>
      <w:r>
        <w:t xml:space="preserve"> vínculo y apego desarrollado desde el nacimiento. Resulta crucial un ambiente en que niños y niñas sean educados y cuidados en ambientes seguros y protegidos para construir y desarrollar aprendizajes para la vida, fomentando interacciones y experiencias a</w:t>
      </w:r>
      <w:r>
        <w:t>decuadas a sus necesidades, desarrollo y contextos.</w:t>
      </w:r>
    </w:p>
    <w:p w:rsidR="00D81440" w:rsidRDefault="00D81440">
      <w:pPr>
        <w:pStyle w:val="Textoindependiente"/>
        <w:spacing w:before="1"/>
        <w:rPr>
          <w:sz w:val="33"/>
        </w:rPr>
      </w:pPr>
    </w:p>
    <w:p w:rsidR="00D81440" w:rsidRDefault="004315B0">
      <w:pPr>
        <w:pStyle w:val="Textoindependiente"/>
        <w:spacing w:line="360" w:lineRule="auto"/>
        <w:ind w:left="100" w:right="113" w:firstLine="566"/>
        <w:jc w:val="both"/>
      </w:pPr>
      <w:r>
        <w:t>Por ejemplo, tratándose del área citada de la salud, para alcanzar los óptimos aprendizajes y un armónico e integral desarrollo de la niñez, es necesaria la continuidad y permanencia en la sala cuna en h</w:t>
      </w:r>
      <w:r>
        <w:t>orarios diurnos, que es donde se realizan las actividades de estimulación en todas las áreas del desarrollo de los lactantes.</w:t>
      </w:r>
    </w:p>
    <w:p w:rsidR="00D81440" w:rsidRDefault="00D81440">
      <w:pPr>
        <w:pStyle w:val="Textoindependiente"/>
        <w:spacing w:before="1"/>
        <w:rPr>
          <w:sz w:val="33"/>
        </w:rPr>
      </w:pPr>
    </w:p>
    <w:p w:rsidR="00D81440" w:rsidRDefault="004315B0">
      <w:pPr>
        <w:pStyle w:val="Textoindependiente"/>
        <w:spacing w:line="360" w:lineRule="auto"/>
        <w:ind w:left="100" w:right="115" w:firstLine="566"/>
        <w:jc w:val="both"/>
      </w:pPr>
      <w:r>
        <w:t>Junto</w:t>
      </w:r>
      <w:r>
        <w:rPr>
          <w:spacing w:val="-6"/>
        </w:rPr>
        <w:t xml:space="preserve"> </w:t>
      </w:r>
      <w:r>
        <w:t>con</w:t>
      </w:r>
      <w:r>
        <w:rPr>
          <w:spacing w:val="-9"/>
        </w:rPr>
        <w:t xml:space="preserve"> </w:t>
      </w:r>
      <w:r>
        <w:t>garantizar</w:t>
      </w:r>
      <w:r>
        <w:rPr>
          <w:spacing w:val="-6"/>
        </w:rPr>
        <w:t xml:space="preserve"> </w:t>
      </w:r>
      <w:r>
        <w:t>los</w:t>
      </w:r>
      <w:r>
        <w:rPr>
          <w:spacing w:val="-11"/>
        </w:rPr>
        <w:t xml:space="preserve"> </w:t>
      </w:r>
      <w:r>
        <w:t>derechos</w:t>
      </w:r>
      <w:r>
        <w:rPr>
          <w:spacing w:val="-6"/>
        </w:rPr>
        <w:t xml:space="preserve"> </w:t>
      </w:r>
      <w:r>
        <w:t>de</w:t>
      </w:r>
      <w:r>
        <w:rPr>
          <w:spacing w:val="-9"/>
        </w:rPr>
        <w:t xml:space="preserve"> </w:t>
      </w:r>
      <w:r>
        <w:t>maternidad</w:t>
      </w:r>
      <w:r>
        <w:rPr>
          <w:spacing w:val="-9"/>
        </w:rPr>
        <w:t xml:space="preserve"> </w:t>
      </w:r>
      <w:r>
        <w:t>o</w:t>
      </w:r>
      <w:r>
        <w:rPr>
          <w:spacing w:val="-6"/>
        </w:rPr>
        <w:t xml:space="preserve"> </w:t>
      </w:r>
      <w:r>
        <w:t>paternidad,</w:t>
      </w:r>
      <w:r>
        <w:rPr>
          <w:spacing w:val="-5"/>
        </w:rPr>
        <w:t xml:space="preserve"> </w:t>
      </w:r>
      <w:r>
        <w:t>es</w:t>
      </w:r>
      <w:r>
        <w:rPr>
          <w:spacing w:val="-9"/>
        </w:rPr>
        <w:t xml:space="preserve"> </w:t>
      </w:r>
      <w:r>
        <w:t>necesario</w:t>
      </w:r>
      <w:r>
        <w:rPr>
          <w:spacing w:val="-6"/>
        </w:rPr>
        <w:t xml:space="preserve"> </w:t>
      </w:r>
      <w:r>
        <w:t>poner</w:t>
      </w:r>
      <w:r>
        <w:rPr>
          <w:spacing w:val="40"/>
        </w:rPr>
        <w:t xml:space="preserve"> </w:t>
      </w:r>
      <w:r>
        <w:t>a</w:t>
      </w:r>
      <w:r>
        <w:rPr>
          <w:spacing w:val="-9"/>
        </w:rPr>
        <w:t xml:space="preserve"> </w:t>
      </w:r>
      <w:r>
        <w:t>la niña y el niño en el centro y permitir que ellos y ellas estén con su madre o padre a salvo, resguardados, durante las jornadas nocturnas o ante cualquier circunstancia que pueda ser considerada perjudicial respecto de ellos/ellas o de sus progenitores.</w:t>
      </w:r>
    </w:p>
    <w:p w:rsidR="00D81440" w:rsidRDefault="00D81440">
      <w:pPr>
        <w:pStyle w:val="Textoindependiente"/>
        <w:spacing w:before="11"/>
        <w:rPr>
          <w:sz w:val="32"/>
        </w:rPr>
      </w:pPr>
    </w:p>
    <w:p w:rsidR="00D81440" w:rsidRDefault="004315B0">
      <w:pPr>
        <w:pStyle w:val="Prrafodelista"/>
        <w:numPr>
          <w:ilvl w:val="0"/>
          <w:numId w:val="3"/>
        </w:numPr>
        <w:tabs>
          <w:tab w:val="left" w:pos="820"/>
        </w:tabs>
        <w:ind w:hanging="542"/>
        <w:jc w:val="left"/>
      </w:pPr>
      <w:r>
        <w:rPr>
          <w:u w:val="single"/>
        </w:rPr>
        <w:t>IDEA</w:t>
      </w:r>
      <w:r>
        <w:rPr>
          <w:spacing w:val="-3"/>
          <w:u w:val="single"/>
        </w:rPr>
        <w:t xml:space="preserve"> </w:t>
      </w:r>
      <w:r>
        <w:rPr>
          <w:spacing w:val="-2"/>
          <w:u w:val="single"/>
        </w:rPr>
        <w:t>MATRIZ</w:t>
      </w:r>
    </w:p>
    <w:p w:rsidR="00D81440" w:rsidRDefault="00D81440">
      <w:pPr>
        <w:pStyle w:val="Textoindependiente"/>
        <w:rPr>
          <w:sz w:val="20"/>
        </w:rPr>
      </w:pPr>
    </w:p>
    <w:p w:rsidR="00D81440" w:rsidRDefault="00D81440">
      <w:pPr>
        <w:pStyle w:val="Textoindependiente"/>
        <w:spacing w:before="9"/>
        <w:rPr>
          <w:sz w:val="15"/>
        </w:rPr>
      </w:pPr>
    </w:p>
    <w:p w:rsidR="00D81440" w:rsidRDefault="004315B0">
      <w:pPr>
        <w:pStyle w:val="Textoindependiente"/>
        <w:spacing w:before="94"/>
        <w:ind w:left="666"/>
        <w:jc w:val="both"/>
      </w:pPr>
      <w:r>
        <w:t>El</w:t>
      </w:r>
      <w:r>
        <w:rPr>
          <w:spacing w:val="-10"/>
        </w:rPr>
        <w:t xml:space="preserve"> </w:t>
      </w:r>
      <w:r>
        <w:t>presente</w:t>
      </w:r>
      <w:r>
        <w:rPr>
          <w:spacing w:val="-8"/>
        </w:rPr>
        <w:t xml:space="preserve"> </w:t>
      </w:r>
      <w:r>
        <w:t>proyecto</w:t>
      </w:r>
      <w:r>
        <w:rPr>
          <w:spacing w:val="-8"/>
        </w:rPr>
        <w:t xml:space="preserve"> </w:t>
      </w:r>
      <w:r>
        <w:t>de</w:t>
      </w:r>
      <w:r>
        <w:rPr>
          <w:spacing w:val="-9"/>
        </w:rPr>
        <w:t xml:space="preserve"> </w:t>
      </w:r>
      <w:r>
        <w:t>ley</w:t>
      </w:r>
      <w:r>
        <w:rPr>
          <w:spacing w:val="-9"/>
        </w:rPr>
        <w:t xml:space="preserve"> </w:t>
      </w:r>
      <w:r>
        <w:t>tiene</w:t>
      </w:r>
      <w:r>
        <w:rPr>
          <w:spacing w:val="-6"/>
        </w:rPr>
        <w:t xml:space="preserve"> </w:t>
      </w:r>
      <w:r>
        <w:t>por</w:t>
      </w:r>
      <w:r>
        <w:rPr>
          <w:spacing w:val="-7"/>
        </w:rPr>
        <w:t xml:space="preserve"> </w:t>
      </w:r>
      <w:r>
        <w:t>objetivo</w:t>
      </w:r>
      <w:r>
        <w:rPr>
          <w:spacing w:val="-8"/>
        </w:rPr>
        <w:t xml:space="preserve"> </w:t>
      </w:r>
      <w:r>
        <w:t>ampliar</w:t>
      </w:r>
      <w:r>
        <w:rPr>
          <w:spacing w:val="-6"/>
        </w:rPr>
        <w:t xml:space="preserve"> </w:t>
      </w:r>
      <w:r>
        <w:t>el</w:t>
      </w:r>
      <w:r>
        <w:rPr>
          <w:spacing w:val="-7"/>
        </w:rPr>
        <w:t xml:space="preserve"> </w:t>
      </w:r>
      <w:r>
        <w:t>ámbito</w:t>
      </w:r>
      <w:r>
        <w:rPr>
          <w:spacing w:val="-8"/>
        </w:rPr>
        <w:t xml:space="preserve"> </w:t>
      </w:r>
      <w:r>
        <w:t>de</w:t>
      </w:r>
      <w:r>
        <w:rPr>
          <w:spacing w:val="-10"/>
        </w:rPr>
        <w:t xml:space="preserve"> </w:t>
      </w:r>
      <w:r>
        <w:t>aplicación</w:t>
      </w:r>
      <w:r>
        <w:rPr>
          <w:spacing w:val="-6"/>
        </w:rPr>
        <w:t xml:space="preserve"> </w:t>
      </w:r>
      <w:r>
        <w:t>de</w:t>
      </w:r>
      <w:r>
        <w:rPr>
          <w:spacing w:val="-9"/>
        </w:rPr>
        <w:t xml:space="preserve"> </w:t>
      </w:r>
      <w:r>
        <w:t>la</w:t>
      </w:r>
      <w:r>
        <w:rPr>
          <w:spacing w:val="-6"/>
        </w:rPr>
        <w:t xml:space="preserve"> </w:t>
      </w:r>
      <w:r>
        <w:rPr>
          <w:spacing w:val="-2"/>
        </w:rPr>
        <w:t>letra</w:t>
      </w:r>
    </w:p>
    <w:p w:rsidR="00D81440" w:rsidRDefault="004315B0">
      <w:pPr>
        <w:pStyle w:val="Textoindependiente"/>
        <w:spacing w:before="129" w:line="360" w:lineRule="auto"/>
        <w:ind w:left="100" w:right="113"/>
        <w:jc w:val="both"/>
      </w:pPr>
      <w:r>
        <w:t>c) del artículo 202 del Trabajo, extendiendo los supuestos normativos de turnos nocturnos, estableciéndose como condiciones perjudiciales de trabajo para todo cuidador o cuidadora de niños y niñas menores de dos años. De esta manera, se obliga al empleador</w:t>
      </w:r>
      <w:r>
        <w:t xml:space="preserve"> a adoptar medidas</w:t>
      </w:r>
      <w:r>
        <w:rPr>
          <w:spacing w:val="-16"/>
        </w:rPr>
        <w:t xml:space="preserve"> </w:t>
      </w:r>
      <w:r>
        <w:t>para</w:t>
      </w:r>
      <w:r>
        <w:rPr>
          <w:spacing w:val="-15"/>
        </w:rPr>
        <w:t xml:space="preserve"> </w:t>
      </w:r>
      <w:r>
        <w:t>garantizar</w:t>
      </w:r>
      <w:r>
        <w:rPr>
          <w:spacing w:val="-15"/>
        </w:rPr>
        <w:t xml:space="preserve"> </w:t>
      </w:r>
      <w:r>
        <w:t>la</w:t>
      </w:r>
      <w:r>
        <w:rPr>
          <w:spacing w:val="-16"/>
        </w:rPr>
        <w:t xml:space="preserve"> </w:t>
      </w:r>
      <w:r>
        <w:t>conciliación</w:t>
      </w:r>
      <w:r>
        <w:rPr>
          <w:spacing w:val="-15"/>
        </w:rPr>
        <w:t xml:space="preserve"> </w:t>
      </w:r>
      <w:r>
        <w:t>de</w:t>
      </w:r>
      <w:r>
        <w:rPr>
          <w:spacing w:val="-15"/>
        </w:rPr>
        <w:t xml:space="preserve"> </w:t>
      </w:r>
      <w:r>
        <w:t>la</w:t>
      </w:r>
      <w:r>
        <w:rPr>
          <w:spacing w:val="-14"/>
        </w:rPr>
        <w:t xml:space="preserve"> </w:t>
      </w:r>
      <w:r>
        <w:t>vida</w:t>
      </w:r>
      <w:r>
        <w:rPr>
          <w:spacing w:val="-16"/>
        </w:rPr>
        <w:t xml:space="preserve"> </w:t>
      </w:r>
      <w:r>
        <w:t>laboral,</w:t>
      </w:r>
      <w:r>
        <w:rPr>
          <w:spacing w:val="-15"/>
        </w:rPr>
        <w:t xml:space="preserve"> </w:t>
      </w:r>
      <w:r>
        <w:t>familiar</w:t>
      </w:r>
      <w:r>
        <w:rPr>
          <w:spacing w:val="-13"/>
        </w:rPr>
        <w:t xml:space="preserve"> </w:t>
      </w:r>
      <w:r>
        <w:t>y</w:t>
      </w:r>
      <w:r>
        <w:rPr>
          <w:spacing w:val="-16"/>
        </w:rPr>
        <w:t xml:space="preserve"> </w:t>
      </w:r>
      <w:r>
        <w:t>laboral,</w:t>
      </w:r>
      <w:r>
        <w:rPr>
          <w:spacing w:val="-15"/>
        </w:rPr>
        <w:t xml:space="preserve"> </w:t>
      </w:r>
      <w:r>
        <w:t>junto</w:t>
      </w:r>
      <w:r>
        <w:rPr>
          <w:spacing w:val="-15"/>
        </w:rPr>
        <w:t xml:space="preserve"> </w:t>
      </w:r>
      <w:r>
        <w:t>con</w:t>
      </w:r>
      <w:r>
        <w:rPr>
          <w:spacing w:val="-14"/>
        </w:rPr>
        <w:t xml:space="preserve"> </w:t>
      </w:r>
      <w:r>
        <w:t>el</w:t>
      </w:r>
      <w:r>
        <w:rPr>
          <w:spacing w:val="-16"/>
        </w:rPr>
        <w:t xml:space="preserve"> </w:t>
      </w:r>
      <w:r>
        <w:t>interés superior del niño y la niña.</w:t>
      </w:r>
    </w:p>
    <w:p w:rsidR="00D81440" w:rsidRDefault="00D81440">
      <w:pPr>
        <w:pStyle w:val="Textoindependiente"/>
        <w:spacing w:before="10"/>
        <w:rPr>
          <w:sz w:val="32"/>
        </w:rPr>
      </w:pPr>
    </w:p>
    <w:p w:rsidR="00D81440" w:rsidRDefault="004315B0">
      <w:pPr>
        <w:pStyle w:val="Prrafodelista"/>
        <w:numPr>
          <w:ilvl w:val="0"/>
          <w:numId w:val="3"/>
        </w:numPr>
        <w:tabs>
          <w:tab w:val="left" w:pos="817"/>
        </w:tabs>
        <w:ind w:left="817" w:hanging="602"/>
        <w:jc w:val="both"/>
      </w:pPr>
      <w:r>
        <w:rPr>
          <w:spacing w:val="-2"/>
          <w:u w:val="single"/>
        </w:rPr>
        <w:t>CONTENIDO</w:t>
      </w:r>
    </w:p>
    <w:p w:rsidR="00D81440" w:rsidRDefault="00D81440">
      <w:pPr>
        <w:pStyle w:val="Textoindependiente"/>
        <w:rPr>
          <w:sz w:val="20"/>
        </w:rPr>
      </w:pPr>
    </w:p>
    <w:p w:rsidR="00D81440" w:rsidRDefault="00D81440">
      <w:pPr>
        <w:pStyle w:val="Textoindependiente"/>
        <w:spacing w:before="9"/>
        <w:rPr>
          <w:sz w:val="15"/>
        </w:rPr>
      </w:pPr>
    </w:p>
    <w:p w:rsidR="00D81440" w:rsidRDefault="004315B0">
      <w:pPr>
        <w:pStyle w:val="Textoindependiente"/>
        <w:spacing w:before="94" w:line="360" w:lineRule="auto"/>
        <w:ind w:left="100" w:right="115" w:firstLine="566"/>
        <w:jc w:val="both"/>
      </w:pPr>
      <w:r>
        <w:t>El</w:t>
      </w:r>
      <w:r>
        <w:rPr>
          <w:spacing w:val="-3"/>
        </w:rPr>
        <w:t xml:space="preserve"> </w:t>
      </w:r>
      <w:r>
        <w:t>presente</w:t>
      </w:r>
      <w:r>
        <w:rPr>
          <w:spacing w:val="-5"/>
        </w:rPr>
        <w:t xml:space="preserve"> </w:t>
      </w:r>
      <w:r>
        <w:t>proyecto</w:t>
      </w:r>
      <w:r>
        <w:rPr>
          <w:spacing w:val="-5"/>
        </w:rPr>
        <w:t xml:space="preserve"> </w:t>
      </w:r>
      <w:r>
        <w:t>de</w:t>
      </w:r>
      <w:r>
        <w:rPr>
          <w:spacing w:val="-5"/>
        </w:rPr>
        <w:t xml:space="preserve"> </w:t>
      </w:r>
      <w:r>
        <w:t>ley</w:t>
      </w:r>
      <w:r>
        <w:rPr>
          <w:spacing w:val="-3"/>
        </w:rPr>
        <w:t xml:space="preserve"> </w:t>
      </w:r>
      <w:r>
        <w:t>aborda</w:t>
      </w:r>
      <w:r>
        <w:rPr>
          <w:spacing w:val="-5"/>
        </w:rPr>
        <w:t xml:space="preserve"> </w:t>
      </w:r>
      <w:r>
        <w:t>principalmente</w:t>
      </w:r>
      <w:r>
        <w:rPr>
          <w:spacing w:val="-3"/>
        </w:rPr>
        <w:t xml:space="preserve"> </w:t>
      </w:r>
      <w:r>
        <w:t>la</w:t>
      </w:r>
      <w:r>
        <w:rPr>
          <w:spacing w:val="-5"/>
        </w:rPr>
        <w:t xml:space="preserve"> </w:t>
      </w:r>
      <w:r>
        <w:t>condición</w:t>
      </w:r>
      <w:r>
        <w:rPr>
          <w:spacing w:val="-3"/>
        </w:rPr>
        <w:t xml:space="preserve"> </w:t>
      </w:r>
      <w:r>
        <w:t>de</w:t>
      </w:r>
      <w:r>
        <w:rPr>
          <w:spacing w:val="-5"/>
        </w:rPr>
        <w:t xml:space="preserve"> </w:t>
      </w:r>
      <w:r>
        <w:t>aplicación</w:t>
      </w:r>
      <w:r>
        <w:rPr>
          <w:spacing w:val="-3"/>
        </w:rPr>
        <w:t xml:space="preserve"> </w:t>
      </w:r>
      <w:r>
        <w:t>del</w:t>
      </w:r>
      <w:r>
        <w:rPr>
          <w:spacing w:val="-6"/>
        </w:rPr>
        <w:t xml:space="preserve"> </w:t>
      </w:r>
      <w:r>
        <w:t>actual artículo</w:t>
      </w:r>
      <w:r>
        <w:rPr>
          <w:spacing w:val="-7"/>
        </w:rPr>
        <w:t xml:space="preserve"> </w:t>
      </w:r>
      <w:r>
        <w:t>202</w:t>
      </w:r>
      <w:r>
        <w:rPr>
          <w:spacing w:val="-7"/>
        </w:rPr>
        <w:t xml:space="preserve"> </w:t>
      </w:r>
      <w:r>
        <w:t>del</w:t>
      </w:r>
      <w:r>
        <w:rPr>
          <w:spacing w:val="-8"/>
        </w:rPr>
        <w:t xml:space="preserve"> </w:t>
      </w:r>
      <w:r>
        <w:t>Código</w:t>
      </w:r>
      <w:r>
        <w:rPr>
          <w:spacing w:val="-8"/>
        </w:rPr>
        <w:t xml:space="preserve"> </w:t>
      </w:r>
      <w:r>
        <w:t>del</w:t>
      </w:r>
      <w:r>
        <w:rPr>
          <w:spacing w:val="-8"/>
        </w:rPr>
        <w:t xml:space="preserve"> </w:t>
      </w:r>
      <w:r>
        <w:t>Trabajo,</w:t>
      </w:r>
      <w:r>
        <w:rPr>
          <w:spacing w:val="-6"/>
        </w:rPr>
        <w:t xml:space="preserve"> </w:t>
      </w:r>
      <w:r>
        <w:t>especialmente</w:t>
      </w:r>
      <w:r>
        <w:rPr>
          <w:spacing w:val="-7"/>
        </w:rPr>
        <w:t xml:space="preserve"> </w:t>
      </w:r>
      <w:r>
        <w:t>el</w:t>
      </w:r>
      <w:r>
        <w:rPr>
          <w:spacing w:val="-8"/>
        </w:rPr>
        <w:t xml:space="preserve"> </w:t>
      </w:r>
      <w:r>
        <w:t>inciso</w:t>
      </w:r>
      <w:r>
        <w:rPr>
          <w:spacing w:val="-7"/>
        </w:rPr>
        <w:t xml:space="preserve"> </w:t>
      </w:r>
      <w:r>
        <w:t>1°</w:t>
      </w:r>
      <w:r>
        <w:rPr>
          <w:spacing w:val="-9"/>
        </w:rPr>
        <w:t xml:space="preserve"> </w:t>
      </w:r>
      <w:r>
        <w:t>y</w:t>
      </w:r>
      <w:r>
        <w:rPr>
          <w:spacing w:val="-7"/>
        </w:rPr>
        <w:t xml:space="preserve"> </w:t>
      </w:r>
      <w:r>
        <w:t>2°,</w:t>
      </w:r>
      <w:r>
        <w:rPr>
          <w:spacing w:val="-8"/>
        </w:rPr>
        <w:t xml:space="preserve"> </w:t>
      </w:r>
      <w:r>
        <w:t>que</w:t>
      </w:r>
      <w:r>
        <w:rPr>
          <w:spacing w:val="-7"/>
        </w:rPr>
        <w:t xml:space="preserve"> </w:t>
      </w:r>
      <w:r>
        <w:t>versa</w:t>
      </w:r>
      <w:r>
        <w:rPr>
          <w:spacing w:val="-7"/>
        </w:rPr>
        <w:t xml:space="preserve"> </w:t>
      </w:r>
      <w:r>
        <w:t>de</w:t>
      </w:r>
      <w:r>
        <w:rPr>
          <w:spacing w:val="-10"/>
        </w:rPr>
        <w:t xml:space="preserve"> </w:t>
      </w:r>
      <w:r>
        <w:t>la</w:t>
      </w:r>
      <w:r>
        <w:rPr>
          <w:spacing w:val="-7"/>
        </w:rPr>
        <w:t xml:space="preserve"> </w:t>
      </w:r>
      <w:r>
        <w:t xml:space="preserve">siguiente </w:t>
      </w:r>
      <w:r>
        <w:rPr>
          <w:spacing w:val="-2"/>
        </w:rPr>
        <w:t>manera:</w:t>
      </w:r>
    </w:p>
    <w:p w:rsidR="00D81440" w:rsidRDefault="00D81440">
      <w:pPr>
        <w:spacing w:line="360" w:lineRule="auto"/>
        <w:jc w:val="both"/>
        <w:sectPr w:rsidR="00D81440">
          <w:pgSz w:w="11910" w:h="16840"/>
          <w:pgMar w:top="1360" w:right="1320" w:bottom="280" w:left="1340" w:header="720" w:footer="720" w:gutter="0"/>
          <w:cols w:space="720"/>
        </w:sectPr>
      </w:pPr>
    </w:p>
    <w:p w:rsidR="00D81440" w:rsidRDefault="004315B0">
      <w:pPr>
        <w:spacing w:before="66" w:line="360" w:lineRule="auto"/>
        <w:ind w:left="100" w:right="129" w:firstLine="566"/>
        <w:jc w:val="both"/>
        <w:rPr>
          <w:sz w:val="20"/>
        </w:rPr>
      </w:pPr>
      <w:r>
        <w:rPr>
          <w:sz w:val="20"/>
        </w:rPr>
        <w:t>Art. 202. Durante el período de embarazo, la trabajadora que esté ocupada habitualmente en trabajos considerados por la autoridad c</w:t>
      </w:r>
      <w:r>
        <w:rPr>
          <w:sz w:val="20"/>
        </w:rPr>
        <w:t>omo perjudiciales para su salud, deberá ser trasladada, sin reducción de sus remuneraciones, a otro trabajo que no sea perjudicial para su estado.</w:t>
      </w:r>
    </w:p>
    <w:p w:rsidR="00D81440" w:rsidRDefault="004315B0">
      <w:pPr>
        <w:spacing w:line="229" w:lineRule="exact"/>
        <w:ind w:left="887"/>
        <w:jc w:val="both"/>
        <w:rPr>
          <w:sz w:val="20"/>
        </w:rPr>
      </w:pPr>
      <w:r>
        <w:rPr>
          <w:sz w:val="20"/>
        </w:rPr>
        <w:t>Para</w:t>
      </w:r>
      <w:r>
        <w:rPr>
          <w:spacing w:val="-1"/>
          <w:sz w:val="20"/>
        </w:rPr>
        <w:t xml:space="preserve"> </w:t>
      </w:r>
      <w:r>
        <w:rPr>
          <w:sz w:val="20"/>
        </w:rPr>
        <w:t>estos</w:t>
      </w:r>
      <w:r>
        <w:rPr>
          <w:spacing w:val="2"/>
          <w:sz w:val="20"/>
        </w:rPr>
        <w:t xml:space="preserve"> </w:t>
      </w:r>
      <w:r>
        <w:rPr>
          <w:sz w:val="20"/>
        </w:rPr>
        <w:t>efectos se</w:t>
      </w:r>
      <w:r>
        <w:rPr>
          <w:spacing w:val="1"/>
          <w:sz w:val="20"/>
        </w:rPr>
        <w:t xml:space="preserve"> </w:t>
      </w:r>
      <w:r>
        <w:rPr>
          <w:sz w:val="20"/>
        </w:rPr>
        <w:t>entenderá,</w:t>
      </w:r>
      <w:r>
        <w:rPr>
          <w:spacing w:val="-1"/>
          <w:sz w:val="20"/>
        </w:rPr>
        <w:t xml:space="preserve"> </w:t>
      </w:r>
      <w:r>
        <w:rPr>
          <w:sz w:val="20"/>
        </w:rPr>
        <w:t>especialmente, como</w:t>
      </w:r>
      <w:r>
        <w:rPr>
          <w:spacing w:val="-1"/>
          <w:sz w:val="20"/>
        </w:rPr>
        <w:t xml:space="preserve"> </w:t>
      </w:r>
      <w:r>
        <w:rPr>
          <w:sz w:val="20"/>
        </w:rPr>
        <w:t>perjudicial para</w:t>
      </w:r>
      <w:r>
        <w:rPr>
          <w:spacing w:val="1"/>
          <w:sz w:val="20"/>
        </w:rPr>
        <w:t xml:space="preserve"> </w:t>
      </w:r>
      <w:r>
        <w:rPr>
          <w:sz w:val="20"/>
        </w:rPr>
        <w:t>la salud</w:t>
      </w:r>
      <w:r>
        <w:rPr>
          <w:spacing w:val="-1"/>
          <w:sz w:val="20"/>
        </w:rPr>
        <w:t xml:space="preserve"> </w:t>
      </w:r>
      <w:r>
        <w:rPr>
          <w:sz w:val="20"/>
        </w:rPr>
        <w:t xml:space="preserve">todo </w:t>
      </w:r>
      <w:r>
        <w:rPr>
          <w:spacing w:val="-2"/>
          <w:sz w:val="20"/>
        </w:rPr>
        <w:t>trabajo</w:t>
      </w:r>
    </w:p>
    <w:p w:rsidR="00D81440" w:rsidRDefault="00D81440">
      <w:pPr>
        <w:spacing w:line="229" w:lineRule="exact"/>
        <w:jc w:val="both"/>
        <w:rPr>
          <w:sz w:val="20"/>
        </w:rPr>
        <w:sectPr w:rsidR="00D81440">
          <w:pgSz w:w="11910" w:h="16840"/>
          <w:pgMar w:top="1360" w:right="1320" w:bottom="280" w:left="1340" w:header="720" w:footer="720" w:gutter="0"/>
          <w:cols w:space="720"/>
        </w:sectPr>
      </w:pPr>
    </w:p>
    <w:p w:rsidR="00D81440" w:rsidRDefault="004315B0">
      <w:pPr>
        <w:spacing w:before="116"/>
        <w:ind w:left="100"/>
        <w:rPr>
          <w:sz w:val="20"/>
        </w:rPr>
      </w:pPr>
      <w:r>
        <w:rPr>
          <w:spacing w:val="-5"/>
          <w:sz w:val="20"/>
        </w:rPr>
        <w:t>que:</w:t>
      </w:r>
    </w:p>
    <w:p w:rsidR="00D81440" w:rsidRDefault="004315B0">
      <w:r>
        <w:br w:type="column"/>
      </w:r>
    </w:p>
    <w:p w:rsidR="00D81440" w:rsidRDefault="00D81440">
      <w:pPr>
        <w:pStyle w:val="Textoindependiente"/>
        <w:spacing w:before="1"/>
        <w:rPr>
          <w:sz w:val="18"/>
        </w:rPr>
      </w:pPr>
    </w:p>
    <w:p w:rsidR="00D81440" w:rsidRDefault="004315B0">
      <w:pPr>
        <w:pStyle w:val="Prrafodelista"/>
        <w:numPr>
          <w:ilvl w:val="0"/>
          <w:numId w:val="2"/>
        </w:numPr>
        <w:tabs>
          <w:tab w:val="left" w:pos="387"/>
        </w:tabs>
        <w:ind w:left="387" w:hanging="287"/>
        <w:rPr>
          <w:sz w:val="20"/>
        </w:rPr>
      </w:pPr>
      <w:r>
        <w:rPr>
          <w:sz w:val="20"/>
        </w:rPr>
        <w:t>obligue</w:t>
      </w:r>
      <w:r>
        <w:rPr>
          <w:spacing w:val="-6"/>
          <w:sz w:val="20"/>
        </w:rPr>
        <w:t xml:space="preserve"> </w:t>
      </w:r>
      <w:r>
        <w:rPr>
          <w:sz w:val="20"/>
        </w:rPr>
        <w:t>a</w:t>
      </w:r>
      <w:r>
        <w:rPr>
          <w:spacing w:val="-7"/>
          <w:sz w:val="20"/>
        </w:rPr>
        <w:t xml:space="preserve"> </w:t>
      </w:r>
      <w:r>
        <w:rPr>
          <w:sz w:val="20"/>
        </w:rPr>
        <w:t>levantar,</w:t>
      </w:r>
      <w:r>
        <w:rPr>
          <w:spacing w:val="-7"/>
          <w:sz w:val="20"/>
        </w:rPr>
        <w:t xml:space="preserve"> </w:t>
      </w:r>
      <w:r>
        <w:rPr>
          <w:sz w:val="20"/>
        </w:rPr>
        <w:t>arrastrar</w:t>
      </w:r>
      <w:r>
        <w:rPr>
          <w:spacing w:val="-7"/>
          <w:sz w:val="20"/>
        </w:rPr>
        <w:t xml:space="preserve"> </w:t>
      </w:r>
      <w:r>
        <w:rPr>
          <w:sz w:val="20"/>
        </w:rPr>
        <w:t>o</w:t>
      </w:r>
      <w:r>
        <w:rPr>
          <w:spacing w:val="-7"/>
          <w:sz w:val="20"/>
        </w:rPr>
        <w:t xml:space="preserve"> </w:t>
      </w:r>
      <w:r>
        <w:rPr>
          <w:sz w:val="20"/>
        </w:rPr>
        <w:t>empujar</w:t>
      </w:r>
      <w:r>
        <w:rPr>
          <w:spacing w:val="-7"/>
          <w:sz w:val="20"/>
        </w:rPr>
        <w:t xml:space="preserve"> </w:t>
      </w:r>
      <w:r>
        <w:rPr>
          <w:sz w:val="20"/>
        </w:rPr>
        <w:t>grandes</w:t>
      </w:r>
      <w:r>
        <w:rPr>
          <w:spacing w:val="-4"/>
          <w:sz w:val="20"/>
        </w:rPr>
        <w:t xml:space="preserve"> </w:t>
      </w:r>
      <w:r>
        <w:rPr>
          <w:spacing w:val="-2"/>
          <w:sz w:val="20"/>
        </w:rPr>
        <w:t>pesos;</w:t>
      </w:r>
    </w:p>
    <w:p w:rsidR="00D81440" w:rsidRDefault="004315B0">
      <w:pPr>
        <w:pStyle w:val="Prrafodelista"/>
        <w:numPr>
          <w:ilvl w:val="0"/>
          <w:numId w:val="2"/>
        </w:numPr>
        <w:tabs>
          <w:tab w:val="left" w:pos="387"/>
        </w:tabs>
        <w:spacing w:before="114"/>
        <w:ind w:left="387" w:hanging="287"/>
        <w:rPr>
          <w:sz w:val="20"/>
        </w:rPr>
      </w:pPr>
      <w:r>
        <w:rPr>
          <w:sz w:val="20"/>
        </w:rPr>
        <w:t>exija</w:t>
      </w:r>
      <w:r>
        <w:rPr>
          <w:spacing w:val="-7"/>
          <w:sz w:val="20"/>
        </w:rPr>
        <w:t xml:space="preserve"> </w:t>
      </w:r>
      <w:r>
        <w:rPr>
          <w:sz w:val="20"/>
        </w:rPr>
        <w:t>un</w:t>
      </w:r>
      <w:r>
        <w:rPr>
          <w:spacing w:val="-6"/>
          <w:sz w:val="20"/>
        </w:rPr>
        <w:t xml:space="preserve"> </w:t>
      </w:r>
      <w:r>
        <w:rPr>
          <w:sz w:val="20"/>
        </w:rPr>
        <w:t>esfuerzo</w:t>
      </w:r>
      <w:r>
        <w:rPr>
          <w:spacing w:val="-7"/>
          <w:sz w:val="20"/>
        </w:rPr>
        <w:t xml:space="preserve"> </w:t>
      </w:r>
      <w:r>
        <w:rPr>
          <w:sz w:val="20"/>
        </w:rPr>
        <w:t>físico,</w:t>
      </w:r>
      <w:r>
        <w:rPr>
          <w:spacing w:val="-4"/>
          <w:sz w:val="20"/>
        </w:rPr>
        <w:t xml:space="preserve"> </w:t>
      </w:r>
      <w:r>
        <w:rPr>
          <w:sz w:val="20"/>
        </w:rPr>
        <w:t>incluido</w:t>
      </w:r>
      <w:r>
        <w:rPr>
          <w:spacing w:val="-7"/>
          <w:sz w:val="20"/>
        </w:rPr>
        <w:t xml:space="preserve"> </w:t>
      </w:r>
      <w:r>
        <w:rPr>
          <w:sz w:val="20"/>
        </w:rPr>
        <w:t>el</w:t>
      </w:r>
      <w:r>
        <w:rPr>
          <w:spacing w:val="-7"/>
          <w:sz w:val="20"/>
        </w:rPr>
        <w:t xml:space="preserve"> </w:t>
      </w:r>
      <w:r>
        <w:rPr>
          <w:sz w:val="20"/>
        </w:rPr>
        <w:t>hecho</w:t>
      </w:r>
      <w:r>
        <w:rPr>
          <w:spacing w:val="-7"/>
          <w:sz w:val="20"/>
        </w:rPr>
        <w:t xml:space="preserve"> </w:t>
      </w:r>
      <w:r>
        <w:rPr>
          <w:sz w:val="20"/>
        </w:rPr>
        <w:t>de</w:t>
      </w:r>
      <w:r>
        <w:rPr>
          <w:spacing w:val="-7"/>
          <w:sz w:val="20"/>
        </w:rPr>
        <w:t xml:space="preserve"> </w:t>
      </w:r>
      <w:r>
        <w:rPr>
          <w:sz w:val="20"/>
        </w:rPr>
        <w:t>permanecer</w:t>
      </w:r>
      <w:r>
        <w:rPr>
          <w:spacing w:val="-6"/>
          <w:sz w:val="20"/>
        </w:rPr>
        <w:t xml:space="preserve"> </w:t>
      </w:r>
      <w:r>
        <w:rPr>
          <w:sz w:val="20"/>
        </w:rPr>
        <w:t>de</w:t>
      </w:r>
      <w:r>
        <w:rPr>
          <w:spacing w:val="-5"/>
          <w:sz w:val="20"/>
        </w:rPr>
        <w:t xml:space="preserve"> </w:t>
      </w:r>
      <w:r>
        <w:rPr>
          <w:sz w:val="20"/>
        </w:rPr>
        <w:t>pie</w:t>
      </w:r>
      <w:r>
        <w:rPr>
          <w:spacing w:val="-6"/>
          <w:sz w:val="20"/>
        </w:rPr>
        <w:t xml:space="preserve"> </w:t>
      </w:r>
      <w:r>
        <w:rPr>
          <w:sz w:val="20"/>
        </w:rPr>
        <w:t>largo</w:t>
      </w:r>
      <w:r>
        <w:rPr>
          <w:spacing w:val="-7"/>
          <w:sz w:val="20"/>
        </w:rPr>
        <w:t xml:space="preserve"> </w:t>
      </w:r>
      <w:r>
        <w:rPr>
          <w:spacing w:val="-2"/>
          <w:sz w:val="20"/>
        </w:rPr>
        <w:t>tiempo;</w:t>
      </w:r>
    </w:p>
    <w:p w:rsidR="00D81440" w:rsidRDefault="004315B0">
      <w:pPr>
        <w:pStyle w:val="Prrafodelista"/>
        <w:numPr>
          <w:ilvl w:val="0"/>
          <w:numId w:val="2"/>
        </w:numPr>
        <w:tabs>
          <w:tab w:val="left" w:pos="378"/>
        </w:tabs>
        <w:spacing w:before="115"/>
        <w:ind w:left="378" w:hanging="278"/>
        <w:rPr>
          <w:sz w:val="20"/>
        </w:rPr>
      </w:pPr>
      <w:r>
        <w:rPr>
          <w:sz w:val="20"/>
        </w:rPr>
        <w:t>se</w:t>
      </w:r>
      <w:r>
        <w:rPr>
          <w:spacing w:val="-7"/>
          <w:sz w:val="20"/>
        </w:rPr>
        <w:t xml:space="preserve"> </w:t>
      </w:r>
      <w:r>
        <w:rPr>
          <w:sz w:val="20"/>
        </w:rPr>
        <w:t>ejecute</w:t>
      </w:r>
      <w:r>
        <w:rPr>
          <w:spacing w:val="-7"/>
          <w:sz w:val="20"/>
        </w:rPr>
        <w:t xml:space="preserve"> </w:t>
      </w:r>
      <w:r>
        <w:rPr>
          <w:sz w:val="20"/>
        </w:rPr>
        <w:t>en</w:t>
      </w:r>
      <w:r>
        <w:rPr>
          <w:spacing w:val="-5"/>
          <w:sz w:val="20"/>
        </w:rPr>
        <w:t xml:space="preserve"> </w:t>
      </w:r>
      <w:r>
        <w:rPr>
          <w:sz w:val="20"/>
        </w:rPr>
        <w:t>horario</w:t>
      </w:r>
      <w:r>
        <w:rPr>
          <w:spacing w:val="-5"/>
          <w:sz w:val="20"/>
        </w:rPr>
        <w:t xml:space="preserve"> </w:t>
      </w:r>
      <w:r>
        <w:rPr>
          <w:spacing w:val="-2"/>
          <w:sz w:val="20"/>
        </w:rPr>
        <w:t>nocturno;</w:t>
      </w:r>
    </w:p>
    <w:p w:rsidR="00D81440" w:rsidRDefault="004315B0">
      <w:pPr>
        <w:pStyle w:val="Prrafodelista"/>
        <w:numPr>
          <w:ilvl w:val="0"/>
          <w:numId w:val="2"/>
        </w:numPr>
        <w:tabs>
          <w:tab w:val="left" w:pos="387"/>
        </w:tabs>
        <w:spacing w:before="116"/>
        <w:ind w:left="387" w:hanging="287"/>
        <w:rPr>
          <w:sz w:val="20"/>
        </w:rPr>
      </w:pPr>
      <w:r>
        <w:rPr>
          <w:sz w:val="20"/>
        </w:rPr>
        <w:t>se</w:t>
      </w:r>
      <w:r>
        <w:rPr>
          <w:spacing w:val="-8"/>
          <w:sz w:val="20"/>
        </w:rPr>
        <w:t xml:space="preserve"> </w:t>
      </w:r>
      <w:r>
        <w:rPr>
          <w:sz w:val="20"/>
        </w:rPr>
        <w:t>realice</w:t>
      </w:r>
      <w:r>
        <w:rPr>
          <w:spacing w:val="-5"/>
          <w:sz w:val="20"/>
        </w:rPr>
        <w:t xml:space="preserve"> </w:t>
      </w:r>
      <w:r>
        <w:rPr>
          <w:sz w:val="20"/>
        </w:rPr>
        <w:t>en</w:t>
      </w:r>
      <w:r>
        <w:rPr>
          <w:spacing w:val="-8"/>
          <w:sz w:val="20"/>
        </w:rPr>
        <w:t xml:space="preserve"> </w:t>
      </w:r>
      <w:r>
        <w:rPr>
          <w:sz w:val="20"/>
        </w:rPr>
        <w:t>horas</w:t>
      </w:r>
      <w:r>
        <w:rPr>
          <w:spacing w:val="-6"/>
          <w:sz w:val="20"/>
        </w:rPr>
        <w:t xml:space="preserve"> </w:t>
      </w:r>
      <w:r>
        <w:rPr>
          <w:sz w:val="20"/>
        </w:rPr>
        <w:t>extraordinarias</w:t>
      </w:r>
      <w:r>
        <w:rPr>
          <w:spacing w:val="-6"/>
          <w:sz w:val="20"/>
        </w:rPr>
        <w:t xml:space="preserve"> </w:t>
      </w:r>
      <w:r>
        <w:rPr>
          <w:sz w:val="20"/>
        </w:rPr>
        <w:t>de</w:t>
      </w:r>
      <w:r>
        <w:rPr>
          <w:spacing w:val="-9"/>
          <w:sz w:val="20"/>
        </w:rPr>
        <w:t xml:space="preserve"> </w:t>
      </w:r>
      <w:r>
        <w:rPr>
          <w:sz w:val="20"/>
        </w:rPr>
        <w:t>trabajo,</w:t>
      </w:r>
      <w:r>
        <w:rPr>
          <w:spacing w:val="-7"/>
          <w:sz w:val="20"/>
        </w:rPr>
        <w:t xml:space="preserve"> </w:t>
      </w:r>
      <w:r>
        <w:rPr>
          <w:spacing w:val="-10"/>
          <w:sz w:val="20"/>
        </w:rPr>
        <w:t>y</w:t>
      </w:r>
    </w:p>
    <w:p w:rsidR="00D81440" w:rsidRDefault="004315B0">
      <w:pPr>
        <w:pStyle w:val="Prrafodelista"/>
        <w:numPr>
          <w:ilvl w:val="0"/>
          <w:numId w:val="2"/>
        </w:numPr>
        <w:tabs>
          <w:tab w:val="left" w:pos="387"/>
        </w:tabs>
        <w:spacing w:before="116"/>
        <w:ind w:left="387" w:hanging="287"/>
        <w:rPr>
          <w:sz w:val="20"/>
        </w:rPr>
      </w:pPr>
      <w:r>
        <w:rPr>
          <w:sz w:val="20"/>
        </w:rPr>
        <w:t>la</w:t>
      </w:r>
      <w:r>
        <w:rPr>
          <w:spacing w:val="-7"/>
          <w:sz w:val="20"/>
        </w:rPr>
        <w:t xml:space="preserve"> </w:t>
      </w:r>
      <w:r>
        <w:rPr>
          <w:sz w:val="20"/>
        </w:rPr>
        <w:t>autoridad</w:t>
      </w:r>
      <w:r>
        <w:rPr>
          <w:spacing w:val="-9"/>
          <w:sz w:val="20"/>
        </w:rPr>
        <w:t xml:space="preserve"> </w:t>
      </w:r>
      <w:r>
        <w:rPr>
          <w:sz w:val="20"/>
        </w:rPr>
        <w:t>competente</w:t>
      </w:r>
      <w:r>
        <w:rPr>
          <w:spacing w:val="-6"/>
          <w:sz w:val="20"/>
        </w:rPr>
        <w:t xml:space="preserve"> </w:t>
      </w:r>
      <w:r>
        <w:rPr>
          <w:sz w:val="20"/>
        </w:rPr>
        <w:t>declare</w:t>
      </w:r>
      <w:r>
        <w:rPr>
          <w:spacing w:val="-5"/>
          <w:sz w:val="20"/>
        </w:rPr>
        <w:t xml:space="preserve"> </w:t>
      </w:r>
      <w:r>
        <w:rPr>
          <w:sz w:val="20"/>
        </w:rPr>
        <w:t>inconveniente</w:t>
      </w:r>
      <w:r>
        <w:rPr>
          <w:spacing w:val="-9"/>
          <w:sz w:val="20"/>
        </w:rPr>
        <w:t xml:space="preserve"> </w:t>
      </w:r>
      <w:r>
        <w:rPr>
          <w:sz w:val="20"/>
        </w:rPr>
        <w:t>para</w:t>
      </w:r>
      <w:r>
        <w:rPr>
          <w:spacing w:val="-8"/>
          <w:sz w:val="20"/>
        </w:rPr>
        <w:t xml:space="preserve"> </w:t>
      </w:r>
      <w:r>
        <w:rPr>
          <w:sz w:val="20"/>
        </w:rPr>
        <w:t>el</w:t>
      </w:r>
      <w:r>
        <w:rPr>
          <w:spacing w:val="-7"/>
          <w:sz w:val="20"/>
        </w:rPr>
        <w:t xml:space="preserve"> </w:t>
      </w:r>
      <w:r>
        <w:rPr>
          <w:sz w:val="20"/>
        </w:rPr>
        <w:t>estado</w:t>
      </w:r>
      <w:r>
        <w:rPr>
          <w:spacing w:val="-8"/>
          <w:sz w:val="20"/>
        </w:rPr>
        <w:t xml:space="preserve"> </w:t>
      </w:r>
      <w:r>
        <w:rPr>
          <w:sz w:val="20"/>
        </w:rPr>
        <w:t>de</w:t>
      </w:r>
      <w:r>
        <w:rPr>
          <w:spacing w:val="-9"/>
          <w:sz w:val="20"/>
        </w:rPr>
        <w:t xml:space="preserve"> </w:t>
      </w:r>
      <w:r>
        <w:rPr>
          <w:spacing w:val="-2"/>
          <w:sz w:val="20"/>
        </w:rPr>
        <w:t>gravidez.</w:t>
      </w:r>
    </w:p>
    <w:p w:rsidR="00D81440" w:rsidRDefault="00D81440">
      <w:pPr>
        <w:rPr>
          <w:sz w:val="20"/>
        </w:rPr>
        <w:sectPr w:rsidR="00D81440">
          <w:type w:val="continuous"/>
          <w:pgSz w:w="11910" w:h="16840"/>
          <w:pgMar w:top="1360" w:right="1320" w:bottom="280" w:left="1340" w:header="720" w:footer="720" w:gutter="0"/>
          <w:cols w:num="2" w:space="720" w:equalWidth="0">
            <w:col w:w="487" w:space="79"/>
            <w:col w:w="8684"/>
          </w:cols>
        </w:sectPr>
      </w:pPr>
    </w:p>
    <w:p w:rsidR="00D81440" w:rsidRDefault="00D81440">
      <w:pPr>
        <w:pStyle w:val="Textoindependiente"/>
        <w:rPr>
          <w:sz w:val="20"/>
        </w:rPr>
      </w:pPr>
    </w:p>
    <w:p w:rsidR="00D81440" w:rsidRDefault="00D81440">
      <w:pPr>
        <w:pStyle w:val="Textoindependiente"/>
        <w:spacing w:before="11"/>
        <w:rPr>
          <w:sz w:val="19"/>
        </w:rPr>
      </w:pPr>
    </w:p>
    <w:p w:rsidR="00D81440" w:rsidRDefault="004315B0">
      <w:pPr>
        <w:pStyle w:val="Textoindependiente"/>
        <w:spacing w:line="360" w:lineRule="auto"/>
        <w:ind w:left="100" w:right="112" w:firstLine="566"/>
        <w:jc w:val="both"/>
      </w:pPr>
      <w:r>
        <w:t>Que, si bien, esta norma garantiza la salud y protección de la madre trabajadora, su ámbito de aplicación se reduce exclusivamente al “periodo de embarazo”. Específic</w:t>
      </w:r>
      <w:r>
        <w:t>amente sobre</w:t>
      </w:r>
      <w:r>
        <w:rPr>
          <w:spacing w:val="-6"/>
        </w:rPr>
        <w:t xml:space="preserve"> </w:t>
      </w:r>
      <w:r>
        <w:t>la</w:t>
      </w:r>
      <w:r>
        <w:rPr>
          <w:spacing w:val="-9"/>
        </w:rPr>
        <w:t xml:space="preserve"> </w:t>
      </w:r>
      <w:r>
        <w:t>problemática</w:t>
      </w:r>
      <w:r>
        <w:rPr>
          <w:spacing w:val="-9"/>
        </w:rPr>
        <w:t xml:space="preserve"> </w:t>
      </w:r>
      <w:r>
        <w:t>planteada</w:t>
      </w:r>
      <w:r>
        <w:rPr>
          <w:spacing w:val="-7"/>
        </w:rPr>
        <w:t xml:space="preserve"> </w:t>
      </w:r>
      <w:r>
        <w:t>de</w:t>
      </w:r>
      <w:r>
        <w:rPr>
          <w:spacing w:val="-9"/>
        </w:rPr>
        <w:t xml:space="preserve"> </w:t>
      </w:r>
      <w:r>
        <w:t>la</w:t>
      </w:r>
      <w:r>
        <w:rPr>
          <w:spacing w:val="-9"/>
        </w:rPr>
        <w:t xml:space="preserve"> </w:t>
      </w:r>
      <w:r>
        <w:t>compatibilización</w:t>
      </w:r>
      <w:r>
        <w:rPr>
          <w:spacing w:val="-7"/>
        </w:rPr>
        <w:t xml:space="preserve"> </w:t>
      </w:r>
      <w:r>
        <w:t>del</w:t>
      </w:r>
      <w:r>
        <w:rPr>
          <w:spacing w:val="-7"/>
        </w:rPr>
        <w:t xml:space="preserve"> </w:t>
      </w:r>
      <w:r>
        <w:t>cuidado</w:t>
      </w:r>
      <w:r>
        <w:rPr>
          <w:spacing w:val="-9"/>
        </w:rPr>
        <w:t xml:space="preserve"> </w:t>
      </w:r>
      <w:r>
        <w:t>con</w:t>
      </w:r>
      <w:r>
        <w:rPr>
          <w:spacing w:val="-9"/>
        </w:rPr>
        <w:t xml:space="preserve"> </w:t>
      </w:r>
      <w:r>
        <w:t>el</w:t>
      </w:r>
      <w:r>
        <w:rPr>
          <w:spacing w:val="-10"/>
        </w:rPr>
        <w:t xml:space="preserve"> </w:t>
      </w:r>
      <w:r>
        <w:t>sistema</w:t>
      </w:r>
      <w:r>
        <w:rPr>
          <w:spacing w:val="-6"/>
        </w:rPr>
        <w:t xml:space="preserve"> </w:t>
      </w:r>
      <w:r>
        <w:t>de</w:t>
      </w:r>
      <w:r>
        <w:rPr>
          <w:spacing w:val="-9"/>
        </w:rPr>
        <w:t xml:space="preserve"> </w:t>
      </w:r>
      <w:r>
        <w:t>turnos, la letra c) del artículo 202 hace mención al horario nocturno, que por jurisprudencia administrativa, no coincide totalmente con los turnos nocturnos de ár</w:t>
      </w:r>
      <w:r>
        <w:t>eas como la salud pública y privada.</w:t>
      </w:r>
    </w:p>
    <w:p w:rsidR="00D81440" w:rsidRDefault="00D81440">
      <w:pPr>
        <w:pStyle w:val="Textoindependiente"/>
        <w:spacing w:before="1"/>
        <w:rPr>
          <w:sz w:val="33"/>
        </w:rPr>
      </w:pPr>
    </w:p>
    <w:p w:rsidR="00D81440" w:rsidRDefault="004315B0">
      <w:pPr>
        <w:pStyle w:val="Textoindependiente"/>
        <w:spacing w:line="360" w:lineRule="auto"/>
        <w:ind w:left="100" w:right="112" w:firstLine="566"/>
        <w:jc w:val="both"/>
      </w:pPr>
      <w:r>
        <w:t>En</w:t>
      </w:r>
      <w:r>
        <w:rPr>
          <w:spacing w:val="-16"/>
        </w:rPr>
        <w:t xml:space="preserve"> </w:t>
      </w:r>
      <w:r>
        <w:t>otras</w:t>
      </w:r>
      <w:r>
        <w:rPr>
          <w:spacing w:val="-15"/>
        </w:rPr>
        <w:t xml:space="preserve"> </w:t>
      </w:r>
      <w:r>
        <w:t>palabras,</w:t>
      </w:r>
      <w:r>
        <w:rPr>
          <w:spacing w:val="-15"/>
        </w:rPr>
        <w:t xml:space="preserve"> </w:t>
      </w:r>
      <w:r>
        <w:t>horarios</w:t>
      </w:r>
      <w:r>
        <w:rPr>
          <w:spacing w:val="-16"/>
        </w:rPr>
        <w:t xml:space="preserve"> </w:t>
      </w:r>
      <w:r>
        <w:t>de</w:t>
      </w:r>
      <w:r>
        <w:rPr>
          <w:spacing w:val="-15"/>
        </w:rPr>
        <w:t xml:space="preserve"> </w:t>
      </w:r>
      <w:r>
        <w:t>trabajo</w:t>
      </w:r>
      <w:r>
        <w:rPr>
          <w:spacing w:val="-15"/>
        </w:rPr>
        <w:t xml:space="preserve"> </w:t>
      </w:r>
      <w:r>
        <w:t>que</w:t>
      </w:r>
      <w:r>
        <w:rPr>
          <w:spacing w:val="-15"/>
        </w:rPr>
        <w:t xml:space="preserve"> </w:t>
      </w:r>
      <w:r>
        <w:t>pueden</w:t>
      </w:r>
      <w:r>
        <w:rPr>
          <w:spacing w:val="-16"/>
        </w:rPr>
        <w:t xml:space="preserve"> </w:t>
      </w:r>
      <w:r>
        <w:t>ser</w:t>
      </w:r>
      <w:r>
        <w:rPr>
          <w:spacing w:val="-15"/>
        </w:rPr>
        <w:t xml:space="preserve"> </w:t>
      </w:r>
      <w:r>
        <w:t>perjudiciales</w:t>
      </w:r>
      <w:r>
        <w:rPr>
          <w:spacing w:val="-15"/>
        </w:rPr>
        <w:t xml:space="preserve"> </w:t>
      </w:r>
      <w:r>
        <w:t>para</w:t>
      </w:r>
      <w:r>
        <w:rPr>
          <w:spacing w:val="-16"/>
        </w:rPr>
        <w:t xml:space="preserve"> </w:t>
      </w:r>
      <w:r>
        <w:t>la</w:t>
      </w:r>
      <w:r>
        <w:rPr>
          <w:spacing w:val="-15"/>
        </w:rPr>
        <w:t xml:space="preserve"> </w:t>
      </w:r>
      <w:r>
        <w:t>futura</w:t>
      </w:r>
      <w:r>
        <w:rPr>
          <w:spacing w:val="-15"/>
        </w:rPr>
        <w:t xml:space="preserve"> </w:t>
      </w:r>
      <w:r>
        <w:t>madre, pueden</w:t>
      </w:r>
      <w:r>
        <w:rPr>
          <w:spacing w:val="-9"/>
        </w:rPr>
        <w:t xml:space="preserve"> </w:t>
      </w:r>
      <w:r>
        <w:t>serlo</w:t>
      </w:r>
      <w:r>
        <w:rPr>
          <w:spacing w:val="-12"/>
        </w:rPr>
        <w:t xml:space="preserve"> </w:t>
      </w:r>
      <w:r>
        <w:t>también</w:t>
      </w:r>
      <w:r>
        <w:rPr>
          <w:spacing w:val="-9"/>
        </w:rPr>
        <w:t xml:space="preserve"> </w:t>
      </w:r>
      <w:r>
        <w:t>para</w:t>
      </w:r>
      <w:r>
        <w:rPr>
          <w:spacing w:val="-9"/>
        </w:rPr>
        <w:t xml:space="preserve"> </w:t>
      </w:r>
      <w:r>
        <w:t>la</w:t>
      </w:r>
      <w:r>
        <w:rPr>
          <w:spacing w:val="-9"/>
        </w:rPr>
        <w:t xml:space="preserve"> </w:t>
      </w:r>
      <w:r>
        <w:t>misma</w:t>
      </w:r>
      <w:r>
        <w:rPr>
          <w:spacing w:val="-11"/>
        </w:rPr>
        <w:t xml:space="preserve"> </w:t>
      </w:r>
      <w:r>
        <w:t>trabajadora</w:t>
      </w:r>
      <w:r>
        <w:rPr>
          <w:spacing w:val="-13"/>
        </w:rPr>
        <w:t xml:space="preserve"> </w:t>
      </w:r>
      <w:r>
        <w:t>o</w:t>
      </w:r>
      <w:r>
        <w:rPr>
          <w:spacing w:val="-9"/>
        </w:rPr>
        <w:t xml:space="preserve"> </w:t>
      </w:r>
      <w:r>
        <w:t>para</w:t>
      </w:r>
      <w:r>
        <w:rPr>
          <w:spacing w:val="-9"/>
        </w:rPr>
        <w:t xml:space="preserve"> </w:t>
      </w:r>
      <w:r>
        <w:t>quien</w:t>
      </w:r>
      <w:r>
        <w:rPr>
          <w:spacing w:val="-9"/>
        </w:rPr>
        <w:t xml:space="preserve"> </w:t>
      </w:r>
      <w:r>
        <w:t>ejerza</w:t>
      </w:r>
      <w:r>
        <w:rPr>
          <w:spacing w:val="-9"/>
        </w:rPr>
        <w:t xml:space="preserve"> </w:t>
      </w:r>
      <w:r>
        <w:t>los</w:t>
      </w:r>
      <w:r>
        <w:rPr>
          <w:spacing w:val="-9"/>
        </w:rPr>
        <w:t xml:space="preserve"> </w:t>
      </w:r>
      <w:r>
        <w:t>cuidados</w:t>
      </w:r>
      <w:r>
        <w:rPr>
          <w:spacing w:val="40"/>
        </w:rPr>
        <w:t xml:space="preserve"> </w:t>
      </w:r>
      <w:r>
        <w:t>requeridos por el hijo o hija, tanto en su integridad física, emocional y psíquica, su salud y el crucial vínculo de apego significativo y vinculante por el niño y la niña, especialmente durante sus primeros</w:t>
      </w:r>
      <w:r>
        <w:rPr>
          <w:spacing w:val="-6"/>
        </w:rPr>
        <w:t xml:space="preserve"> </w:t>
      </w:r>
      <w:r>
        <w:t>dos</w:t>
      </w:r>
      <w:r>
        <w:rPr>
          <w:spacing w:val="-4"/>
        </w:rPr>
        <w:t xml:space="preserve"> </w:t>
      </w:r>
      <w:r>
        <w:t>años</w:t>
      </w:r>
      <w:r>
        <w:rPr>
          <w:spacing w:val="-4"/>
        </w:rPr>
        <w:t xml:space="preserve"> </w:t>
      </w:r>
      <w:r>
        <w:t>de</w:t>
      </w:r>
      <w:r>
        <w:rPr>
          <w:spacing w:val="-4"/>
        </w:rPr>
        <w:t xml:space="preserve"> </w:t>
      </w:r>
      <w:r>
        <w:t>vida.</w:t>
      </w:r>
      <w:r>
        <w:rPr>
          <w:spacing w:val="-3"/>
        </w:rPr>
        <w:t xml:space="preserve"> </w:t>
      </w:r>
      <w:r>
        <w:t>Por</w:t>
      </w:r>
      <w:r>
        <w:rPr>
          <w:spacing w:val="-3"/>
        </w:rPr>
        <w:t xml:space="preserve"> </w:t>
      </w:r>
      <w:r>
        <w:t>ejemplo,</w:t>
      </w:r>
      <w:r>
        <w:rPr>
          <w:spacing w:val="-3"/>
        </w:rPr>
        <w:t xml:space="preserve"> </w:t>
      </w:r>
      <w:r>
        <w:t>quien</w:t>
      </w:r>
      <w:r>
        <w:rPr>
          <w:spacing w:val="-4"/>
        </w:rPr>
        <w:t xml:space="preserve"> </w:t>
      </w:r>
      <w:r>
        <w:t>a</w:t>
      </w:r>
      <w:r>
        <w:rPr>
          <w:spacing w:val="-4"/>
        </w:rPr>
        <w:t xml:space="preserve"> </w:t>
      </w:r>
      <w:r>
        <w:t>la</w:t>
      </w:r>
      <w:r>
        <w:rPr>
          <w:spacing w:val="-4"/>
        </w:rPr>
        <w:t xml:space="preserve"> </w:t>
      </w:r>
      <w:r>
        <w:t>reinco</w:t>
      </w:r>
      <w:r>
        <w:t>rporación</w:t>
      </w:r>
      <w:r>
        <w:rPr>
          <w:spacing w:val="-4"/>
        </w:rPr>
        <w:t xml:space="preserve"> </w:t>
      </w:r>
      <w:r>
        <w:t>de</w:t>
      </w:r>
      <w:r>
        <w:rPr>
          <w:spacing w:val="-4"/>
        </w:rPr>
        <w:t xml:space="preserve"> </w:t>
      </w:r>
      <w:r>
        <w:t>su</w:t>
      </w:r>
      <w:r>
        <w:rPr>
          <w:spacing w:val="-6"/>
        </w:rPr>
        <w:t xml:space="preserve"> </w:t>
      </w:r>
      <w:r>
        <w:t>permiso</w:t>
      </w:r>
      <w:r>
        <w:rPr>
          <w:spacing w:val="-4"/>
        </w:rPr>
        <w:t xml:space="preserve"> </w:t>
      </w:r>
      <w:r>
        <w:t>post</w:t>
      </w:r>
      <w:r>
        <w:rPr>
          <w:spacing w:val="-3"/>
        </w:rPr>
        <w:t xml:space="preserve"> </w:t>
      </w:r>
      <w:r>
        <w:t>natal, retorna a realizar turnos nocturnos, puede hallar alteraciones en sus ciclos vitales -como el sueño, afectando también la atención y el cuidado de su hijo o hija, sin perjuicio también de las dificultades para contar con</w:t>
      </w:r>
      <w:r>
        <w:t xml:space="preserve"> sistema de sala cuna o guarderías nocturnas en caso que la madre no posea otras redes de apoyo.</w:t>
      </w:r>
    </w:p>
    <w:p w:rsidR="00D81440" w:rsidRDefault="00D81440">
      <w:pPr>
        <w:pStyle w:val="Textoindependiente"/>
        <w:rPr>
          <w:sz w:val="33"/>
        </w:rPr>
      </w:pPr>
    </w:p>
    <w:p w:rsidR="00D81440" w:rsidRDefault="004315B0">
      <w:pPr>
        <w:pStyle w:val="Textoindependiente"/>
        <w:spacing w:line="360" w:lineRule="auto"/>
        <w:ind w:left="100" w:right="115" w:firstLine="566"/>
        <w:jc w:val="both"/>
      </w:pPr>
      <w:r>
        <w:t>Por</w:t>
      </w:r>
      <w:r>
        <w:rPr>
          <w:spacing w:val="-6"/>
        </w:rPr>
        <w:t xml:space="preserve"> </w:t>
      </w:r>
      <w:r>
        <w:t>tal</w:t>
      </w:r>
      <w:r>
        <w:rPr>
          <w:spacing w:val="-5"/>
        </w:rPr>
        <w:t xml:space="preserve"> </w:t>
      </w:r>
      <w:r>
        <w:t>razón,</w:t>
      </w:r>
      <w:r>
        <w:rPr>
          <w:spacing w:val="-5"/>
        </w:rPr>
        <w:t xml:space="preserve"> </w:t>
      </w:r>
      <w:r>
        <w:t>este</w:t>
      </w:r>
      <w:r>
        <w:rPr>
          <w:spacing w:val="-4"/>
        </w:rPr>
        <w:t xml:space="preserve"> </w:t>
      </w:r>
      <w:r>
        <w:t>proyecto</w:t>
      </w:r>
      <w:r>
        <w:rPr>
          <w:spacing w:val="-4"/>
        </w:rPr>
        <w:t xml:space="preserve"> </w:t>
      </w:r>
      <w:r>
        <w:t>de</w:t>
      </w:r>
      <w:r>
        <w:rPr>
          <w:spacing w:val="-7"/>
        </w:rPr>
        <w:t xml:space="preserve"> </w:t>
      </w:r>
      <w:r>
        <w:t>ley</w:t>
      </w:r>
      <w:r>
        <w:rPr>
          <w:spacing w:val="-6"/>
        </w:rPr>
        <w:t xml:space="preserve"> </w:t>
      </w:r>
      <w:r>
        <w:t>recoge</w:t>
      </w:r>
      <w:r>
        <w:rPr>
          <w:spacing w:val="-7"/>
        </w:rPr>
        <w:t xml:space="preserve"> </w:t>
      </w:r>
      <w:r>
        <w:t>las</w:t>
      </w:r>
      <w:r>
        <w:rPr>
          <w:spacing w:val="-6"/>
        </w:rPr>
        <w:t xml:space="preserve"> </w:t>
      </w:r>
      <w:r>
        <w:t>necesidades</w:t>
      </w:r>
      <w:r>
        <w:rPr>
          <w:spacing w:val="-4"/>
        </w:rPr>
        <w:t xml:space="preserve"> </w:t>
      </w:r>
      <w:r>
        <w:t>de</w:t>
      </w:r>
      <w:r>
        <w:rPr>
          <w:spacing w:val="-7"/>
        </w:rPr>
        <w:t xml:space="preserve"> </w:t>
      </w:r>
      <w:r>
        <w:t>las</w:t>
      </w:r>
      <w:r>
        <w:rPr>
          <w:spacing w:val="-6"/>
        </w:rPr>
        <w:t xml:space="preserve"> </w:t>
      </w:r>
      <w:r>
        <w:t>trabajadoras,</w:t>
      </w:r>
      <w:r>
        <w:rPr>
          <w:spacing w:val="-7"/>
        </w:rPr>
        <w:t xml:space="preserve"> </w:t>
      </w:r>
      <w:r>
        <w:t>madres y</w:t>
      </w:r>
      <w:r>
        <w:rPr>
          <w:spacing w:val="-9"/>
        </w:rPr>
        <w:t xml:space="preserve"> </w:t>
      </w:r>
      <w:r>
        <w:t>cuidadores,</w:t>
      </w:r>
      <w:r>
        <w:rPr>
          <w:spacing w:val="-11"/>
        </w:rPr>
        <w:t xml:space="preserve"> </w:t>
      </w:r>
      <w:r>
        <w:t>quienes</w:t>
      </w:r>
      <w:r>
        <w:rPr>
          <w:spacing w:val="-12"/>
        </w:rPr>
        <w:t xml:space="preserve"> </w:t>
      </w:r>
      <w:r>
        <w:t>a</w:t>
      </w:r>
      <w:r>
        <w:rPr>
          <w:spacing w:val="-12"/>
        </w:rPr>
        <w:t xml:space="preserve"> </w:t>
      </w:r>
      <w:r>
        <w:t>través</w:t>
      </w:r>
      <w:r>
        <w:rPr>
          <w:spacing w:val="-12"/>
        </w:rPr>
        <w:t xml:space="preserve"> </w:t>
      </w:r>
      <w:r>
        <w:t>de</w:t>
      </w:r>
      <w:r>
        <w:rPr>
          <w:spacing w:val="-13"/>
        </w:rPr>
        <w:t xml:space="preserve"> </w:t>
      </w:r>
      <w:r>
        <w:t>diversas</w:t>
      </w:r>
      <w:r>
        <w:rPr>
          <w:spacing w:val="-12"/>
        </w:rPr>
        <w:t xml:space="preserve"> </w:t>
      </w:r>
      <w:r>
        <w:t>asociaciones</w:t>
      </w:r>
      <w:r>
        <w:rPr>
          <w:spacing w:val="-10"/>
        </w:rPr>
        <w:t xml:space="preserve"> </w:t>
      </w:r>
      <w:r>
        <w:t>y</w:t>
      </w:r>
      <w:r>
        <w:rPr>
          <w:spacing w:val="-12"/>
        </w:rPr>
        <w:t xml:space="preserve"> </w:t>
      </w:r>
      <w:r>
        <w:t>sindicatos,</w:t>
      </w:r>
      <w:r>
        <w:rPr>
          <w:spacing w:val="-11"/>
        </w:rPr>
        <w:t xml:space="preserve"> </w:t>
      </w:r>
      <w:r>
        <w:t>nos</w:t>
      </w:r>
      <w:r>
        <w:rPr>
          <w:spacing w:val="-14"/>
        </w:rPr>
        <w:t xml:space="preserve"> </w:t>
      </w:r>
      <w:r>
        <w:t>han</w:t>
      </w:r>
      <w:r>
        <w:rPr>
          <w:spacing w:val="-10"/>
        </w:rPr>
        <w:t xml:space="preserve"> </w:t>
      </w:r>
      <w:r>
        <w:t>canalizado</w:t>
      </w:r>
      <w:r>
        <w:rPr>
          <w:spacing w:val="-12"/>
        </w:rPr>
        <w:t xml:space="preserve"> </w:t>
      </w:r>
      <w:r>
        <w:t xml:space="preserve">sus problemáticas, entre ellas, aquellas que atañen a la corresponsabilidad y conciliación de la vida laboral, familiar y personal. Es por esto que el presente proyecto se inserta en la línea de trabajo colegislativo, por el </w:t>
      </w:r>
      <w:r>
        <w:t>cual</w:t>
      </w:r>
      <w:r>
        <w:rPr>
          <w:spacing w:val="40"/>
        </w:rPr>
        <w:t xml:space="preserve"> </w:t>
      </w:r>
      <w:r>
        <w:t>entendemos la urgente tarea de recoger los desafíos y pendientes</w:t>
      </w:r>
      <w:r>
        <w:rPr>
          <w:spacing w:val="-11"/>
        </w:rPr>
        <w:t xml:space="preserve"> </w:t>
      </w:r>
      <w:r>
        <w:t>en</w:t>
      </w:r>
      <w:r>
        <w:rPr>
          <w:spacing w:val="-14"/>
        </w:rPr>
        <w:t xml:space="preserve"> </w:t>
      </w:r>
      <w:r>
        <w:t>materia</w:t>
      </w:r>
      <w:r>
        <w:rPr>
          <w:spacing w:val="-14"/>
        </w:rPr>
        <w:t xml:space="preserve"> </w:t>
      </w:r>
      <w:r>
        <w:t>de</w:t>
      </w:r>
      <w:r>
        <w:rPr>
          <w:spacing w:val="-14"/>
        </w:rPr>
        <w:t xml:space="preserve"> </w:t>
      </w:r>
      <w:r>
        <w:t>protección</w:t>
      </w:r>
      <w:r>
        <w:rPr>
          <w:spacing w:val="-12"/>
        </w:rPr>
        <w:t xml:space="preserve"> </w:t>
      </w:r>
      <w:r>
        <w:t>al</w:t>
      </w:r>
      <w:r>
        <w:rPr>
          <w:spacing w:val="-15"/>
        </w:rPr>
        <w:t xml:space="preserve"> </w:t>
      </w:r>
      <w:r>
        <w:t>trabajo,</w:t>
      </w:r>
      <w:r>
        <w:rPr>
          <w:spacing w:val="-12"/>
        </w:rPr>
        <w:t xml:space="preserve"> </w:t>
      </w:r>
      <w:r>
        <w:t>especialmente,</w:t>
      </w:r>
      <w:r>
        <w:rPr>
          <w:spacing w:val="-13"/>
        </w:rPr>
        <w:t xml:space="preserve"> </w:t>
      </w:r>
      <w:r>
        <w:t>de</w:t>
      </w:r>
      <w:r>
        <w:rPr>
          <w:spacing w:val="-14"/>
        </w:rPr>
        <w:t xml:space="preserve"> </w:t>
      </w:r>
      <w:r>
        <w:t>protección</w:t>
      </w:r>
      <w:r>
        <w:rPr>
          <w:spacing w:val="-12"/>
        </w:rPr>
        <w:t xml:space="preserve"> </w:t>
      </w:r>
      <w:r>
        <w:t>a</w:t>
      </w:r>
      <w:r>
        <w:rPr>
          <w:spacing w:val="-11"/>
        </w:rPr>
        <w:t xml:space="preserve"> </w:t>
      </w:r>
      <w:r>
        <w:t>la</w:t>
      </w:r>
      <w:r>
        <w:rPr>
          <w:spacing w:val="-14"/>
        </w:rPr>
        <w:t xml:space="preserve"> </w:t>
      </w:r>
      <w:r>
        <w:t>maternidad.</w:t>
      </w:r>
    </w:p>
    <w:p w:rsidR="00D81440" w:rsidRDefault="00D81440">
      <w:pPr>
        <w:pStyle w:val="Textoindependiente"/>
        <w:spacing w:before="1"/>
        <w:rPr>
          <w:sz w:val="33"/>
        </w:rPr>
      </w:pPr>
    </w:p>
    <w:p w:rsidR="00D81440" w:rsidRDefault="004315B0">
      <w:pPr>
        <w:pStyle w:val="Textoindependiente"/>
        <w:spacing w:line="360" w:lineRule="auto"/>
        <w:ind w:left="100" w:right="117" w:firstLine="566"/>
        <w:jc w:val="both"/>
      </w:pPr>
      <w:r>
        <w:t>Cabe hacer una especial mención a la Confederación Nacional de Profesionales Universitarios</w:t>
      </w:r>
      <w:r>
        <w:rPr>
          <w:spacing w:val="-3"/>
        </w:rPr>
        <w:t xml:space="preserve"> </w:t>
      </w:r>
      <w:r>
        <w:t>de</w:t>
      </w:r>
      <w:r>
        <w:rPr>
          <w:spacing w:val="-3"/>
        </w:rPr>
        <w:t xml:space="preserve"> </w:t>
      </w:r>
      <w:r>
        <w:t>los</w:t>
      </w:r>
      <w:r>
        <w:rPr>
          <w:spacing w:val="-5"/>
        </w:rPr>
        <w:t xml:space="preserve"> </w:t>
      </w:r>
      <w:r>
        <w:t>Servicios</w:t>
      </w:r>
      <w:r>
        <w:rPr>
          <w:spacing w:val="-3"/>
        </w:rPr>
        <w:t xml:space="preserve"> </w:t>
      </w:r>
      <w:r>
        <w:t>de</w:t>
      </w:r>
      <w:r>
        <w:rPr>
          <w:spacing w:val="-3"/>
        </w:rPr>
        <w:t xml:space="preserve"> </w:t>
      </w:r>
      <w:r>
        <w:t>Salud</w:t>
      </w:r>
      <w:r>
        <w:rPr>
          <w:spacing w:val="-3"/>
        </w:rPr>
        <w:t xml:space="preserve"> </w:t>
      </w:r>
      <w:r>
        <w:t>(FENPRUSS),</w:t>
      </w:r>
      <w:r>
        <w:rPr>
          <w:spacing w:val="-1"/>
        </w:rPr>
        <w:t xml:space="preserve"> </w:t>
      </w:r>
      <w:r>
        <w:t>la</w:t>
      </w:r>
      <w:r>
        <w:rPr>
          <w:spacing w:val="-3"/>
        </w:rPr>
        <w:t xml:space="preserve"> </w:t>
      </w:r>
      <w:r>
        <w:t>Confederación</w:t>
      </w:r>
      <w:r>
        <w:rPr>
          <w:spacing w:val="-5"/>
        </w:rPr>
        <w:t xml:space="preserve"> </w:t>
      </w:r>
      <w:r>
        <w:t>de</w:t>
      </w:r>
      <w:r>
        <w:rPr>
          <w:spacing w:val="-3"/>
        </w:rPr>
        <w:t xml:space="preserve"> </w:t>
      </w:r>
      <w:r>
        <w:t>Trabajadores</w:t>
      </w:r>
      <w:r>
        <w:rPr>
          <w:spacing w:val="-5"/>
        </w:rPr>
        <w:t xml:space="preserve"> </w:t>
      </w:r>
      <w:r>
        <w:t>de la</w:t>
      </w:r>
      <w:r>
        <w:rPr>
          <w:spacing w:val="80"/>
        </w:rPr>
        <w:t xml:space="preserve"> </w:t>
      </w:r>
      <w:r>
        <w:t>Salud</w:t>
      </w:r>
      <w:r>
        <w:rPr>
          <w:spacing w:val="80"/>
        </w:rPr>
        <w:t xml:space="preserve"> </w:t>
      </w:r>
      <w:r>
        <w:t>(CONFENATS),</w:t>
      </w:r>
      <w:r>
        <w:rPr>
          <w:spacing w:val="80"/>
        </w:rPr>
        <w:t xml:space="preserve"> </w:t>
      </w:r>
      <w:r>
        <w:t>la</w:t>
      </w:r>
      <w:r>
        <w:rPr>
          <w:spacing w:val="80"/>
        </w:rPr>
        <w:t xml:space="preserve"> </w:t>
      </w:r>
      <w:r>
        <w:t>Federación</w:t>
      </w:r>
      <w:r>
        <w:rPr>
          <w:spacing w:val="80"/>
        </w:rPr>
        <w:t xml:space="preserve"> </w:t>
      </w:r>
      <w:r>
        <w:t>Nacional</w:t>
      </w:r>
      <w:r>
        <w:rPr>
          <w:spacing w:val="80"/>
        </w:rPr>
        <w:t xml:space="preserve"> </w:t>
      </w:r>
      <w:r>
        <w:t>de</w:t>
      </w:r>
      <w:r>
        <w:rPr>
          <w:spacing w:val="80"/>
        </w:rPr>
        <w:t xml:space="preserve"> </w:t>
      </w:r>
      <w:r>
        <w:t>Asociaciones</w:t>
      </w:r>
      <w:r>
        <w:rPr>
          <w:spacing w:val="80"/>
        </w:rPr>
        <w:t xml:space="preserve"> </w:t>
      </w:r>
      <w:r>
        <w:t>de</w:t>
      </w:r>
      <w:r>
        <w:rPr>
          <w:spacing w:val="80"/>
        </w:rPr>
        <w:t xml:space="preserve"> </w:t>
      </w:r>
      <w:r>
        <w:t>Enfermeras</w:t>
      </w:r>
      <w:r>
        <w:rPr>
          <w:spacing w:val="80"/>
        </w:rPr>
        <w:t xml:space="preserve"> </w:t>
      </w:r>
      <w:r>
        <w:t>y</w:t>
      </w:r>
    </w:p>
    <w:p w:rsidR="00D81440" w:rsidRDefault="00D81440">
      <w:pPr>
        <w:spacing w:line="360" w:lineRule="auto"/>
        <w:jc w:val="both"/>
        <w:sectPr w:rsidR="00D81440">
          <w:type w:val="continuous"/>
          <w:pgSz w:w="11910" w:h="16840"/>
          <w:pgMar w:top="1360" w:right="1320" w:bottom="280" w:left="1340" w:header="720" w:footer="720" w:gutter="0"/>
          <w:cols w:space="720"/>
        </w:sectPr>
      </w:pPr>
    </w:p>
    <w:p w:rsidR="00D81440" w:rsidRDefault="004315B0">
      <w:pPr>
        <w:pStyle w:val="Textoindependiente"/>
        <w:spacing w:before="67" w:line="360" w:lineRule="auto"/>
        <w:ind w:left="100" w:right="114"/>
        <w:jc w:val="both"/>
      </w:pPr>
      <w:r>
        <w:t>Enfermeros de Chile (FENASENF), la Confederación Nacional de Asociaciones de Funcionarios</w:t>
      </w:r>
      <w:r>
        <w:rPr>
          <w:spacing w:val="-3"/>
        </w:rPr>
        <w:t xml:space="preserve"> </w:t>
      </w:r>
      <w:r>
        <w:t>Técnic</w:t>
      </w:r>
      <w:r>
        <w:t>os</w:t>
      </w:r>
      <w:r>
        <w:rPr>
          <w:spacing w:val="-6"/>
        </w:rPr>
        <w:t xml:space="preserve"> </w:t>
      </w:r>
      <w:r>
        <w:t>en</w:t>
      </w:r>
      <w:r>
        <w:rPr>
          <w:spacing w:val="-4"/>
        </w:rPr>
        <w:t xml:space="preserve"> </w:t>
      </w:r>
      <w:r>
        <w:t>Enfermería</w:t>
      </w:r>
      <w:r>
        <w:rPr>
          <w:spacing w:val="-6"/>
        </w:rPr>
        <w:t xml:space="preserve"> </w:t>
      </w:r>
      <w:r>
        <w:t>de</w:t>
      </w:r>
      <w:r>
        <w:rPr>
          <w:spacing w:val="-6"/>
        </w:rPr>
        <w:t xml:space="preserve"> </w:t>
      </w:r>
      <w:r>
        <w:t>Chile</w:t>
      </w:r>
      <w:r>
        <w:rPr>
          <w:spacing w:val="-6"/>
        </w:rPr>
        <w:t xml:space="preserve"> </w:t>
      </w:r>
      <w:r>
        <w:t>(CONAFUTECH),</w:t>
      </w:r>
      <w:r>
        <w:rPr>
          <w:spacing w:val="-2"/>
        </w:rPr>
        <w:t xml:space="preserve"> </w:t>
      </w:r>
      <w:r>
        <w:t>Confederación</w:t>
      </w:r>
      <w:r>
        <w:rPr>
          <w:spacing w:val="-4"/>
        </w:rPr>
        <w:t xml:space="preserve"> </w:t>
      </w:r>
      <w:r>
        <w:t>Nacional</w:t>
      </w:r>
      <w:r>
        <w:rPr>
          <w:spacing w:val="-5"/>
        </w:rPr>
        <w:t xml:space="preserve"> </w:t>
      </w:r>
      <w:r>
        <w:t xml:space="preserve">de Funcionarios de Salud Municipalizada (CONFUSAM), Federación Nacional de Trabajadores de la Salud (FENATS Histórica), Confederación Nacional de asociaciones de funcionarios y funcionarias de </w:t>
      </w:r>
      <w:r>
        <w:t>Atención Primaria (COTRASAM), Federación Nacional de asociaciones de funcionarios Técnicos de los servicios de Salud (FENTESS), FENATS Nacional, FENATS Unitaria, Federación Nacional de Funcionarios SEREMI de Salud Regional, Federación Nacional de funcionar</w:t>
      </w:r>
      <w:r>
        <w:t>ios de la Subsecretarías de Salud Pública (FENSUSSAP), de quienes surgió</w:t>
      </w:r>
      <w:r>
        <w:rPr>
          <w:spacing w:val="-2"/>
        </w:rPr>
        <w:t xml:space="preserve"> </w:t>
      </w:r>
      <w:r>
        <w:t>esta</w:t>
      </w:r>
      <w:r>
        <w:rPr>
          <w:spacing w:val="-4"/>
        </w:rPr>
        <w:t xml:space="preserve"> </w:t>
      </w:r>
      <w:r>
        <w:t>iniciativa</w:t>
      </w:r>
      <w:r>
        <w:rPr>
          <w:spacing w:val="-2"/>
        </w:rPr>
        <w:t xml:space="preserve"> </w:t>
      </w:r>
      <w:r>
        <w:t>de</w:t>
      </w:r>
      <w:r>
        <w:rPr>
          <w:spacing w:val="-2"/>
        </w:rPr>
        <w:t xml:space="preserve"> </w:t>
      </w:r>
      <w:r>
        <w:t>ley,</w:t>
      </w:r>
      <w:r>
        <w:rPr>
          <w:spacing w:val="-1"/>
        </w:rPr>
        <w:t xml:space="preserve"> </w:t>
      </w:r>
      <w:r>
        <w:t>enfocada</w:t>
      </w:r>
      <w:r>
        <w:rPr>
          <w:spacing w:val="-4"/>
        </w:rPr>
        <w:t xml:space="preserve"> </w:t>
      </w:r>
      <w:r>
        <w:t>en</w:t>
      </w:r>
      <w:r>
        <w:rPr>
          <w:spacing w:val="-4"/>
        </w:rPr>
        <w:t xml:space="preserve"> </w:t>
      </w:r>
      <w:r>
        <w:t>el</w:t>
      </w:r>
      <w:r>
        <w:rPr>
          <w:spacing w:val="-3"/>
        </w:rPr>
        <w:t xml:space="preserve"> </w:t>
      </w:r>
      <w:r>
        <w:t>ámbito</w:t>
      </w:r>
      <w:r>
        <w:rPr>
          <w:spacing w:val="-2"/>
        </w:rPr>
        <w:t xml:space="preserve"> </w:t>
      </w:r>
      <w:r>
        <w:t>de</w:t>
      </w:r>
      <w:r>
        <w:rPr>
          <w:spacing w:val="-4"/>
        </w:rPr>
        <w:t xml:space="preserve"> </w:t>
      </w:r>
      <w:r>
        <w:t>la</w:t>
      </w:r>
      <w:r>
        <w:rPr>
          <w:spacing w:val="-2"/>
        </w:rPr>
        <w:t xml:space="preserve"> </w:t>
      </w:r>
      <w:r>
        <w:t>salud</w:t>
      </w:r>
      <w:r>
        <w:rPr>
          <w:spacing w:val="-4"/>
        </w:rPr>
        <w:t xml:space="preserve"> </w:t>
      </w:r>
      <w:r>
        <w:t>pero</w:t>
      </w:r>
      <w:r>
        <w:rPr>
          <w:spacing w:val="-4"/>
        </w:rPr>
        <w:t xml:space="preserve"> </w:t>
      </w:r>
      <w:r>
        <w:t>que</w:t>
      </w:r>
      <w:r>
        <w:rPr>
          <w:spacing w:val="-4"/>
        </w:rPr>
        <w:t xml:space="preserve"> </w:t>
      </w:r>
      <w:r>
        <w:t>es</w:t>
      </w:r>
      <w:r>
        <w:rPr>
          <w:spacing w:val="-1"/>
        </w:rPr>
        <w:t xml:space="preserve"> </w:t>
      </w:r>
      <w:r>
        <w:t>posible</w:t>
      </w:r>
      <w:r>
        <w:rPr>
          <w:spacing w:val="-2"/>
        </w:rPr>
        <w:t xml:space="preserve"> </w:t>
      </w:r>
      <w:r>
        <w:t>de</w:t>
      </w:r>
      <w:r>
        <w:rPr>
          <w:spacing w:val="-4"/>
        </w:rPr>
        <w:t xml:space="preserve"> </w:t>
      </w:r>
      <w:r>
        <w:t>aplicar en todas las áreas y rubros donde trabajan mujeres y madres.</w:t>
      </w:r>
    </w:p>
    <w:p w:rsidR="00D81440" w:rsidRDefault="00D81440">
      <w:pPr>
        <w:pStyle w:val="Textoindependiente"/>
        <w:spacing w:before="11"/>
        <w:rPr>
          <w:sz w:val="32"/>
        </w:rPr>
      </w:pPr>
    </w:p>
    <w:p w:rsidR="00D81440" w:rsidRDefault="004315B0">
      <w:pPr>
        <w:pStyle w:val="Textoindependiente"/>
        <w:spacing w:line="360" w:lineRule="auto"/>
        <w:ind w:left="100" w:firstLine="566"/>
      </w:pPr>
      <w:r>
        <w:t>Así,</w:t>
      </w:r>
      <w:r>
        <w:rPr>
          <w:spacing w:val="-1"/>
        </w:rPr>
        <w:t xml:space="preserve"> </w:t>
      </w:r>
      <w:r>
        <w:t>el</w:t>
      </w:r>
      <w:r>
        <w:rPr>
          <w:spacing w:val="-2"/>
        </w:rPr>
        <w:t xml:space="preserve"> </w:t>
      </w:r>
      <w:r>
        <w:t>proyecto</w:t>
      </w:r>
      <w:r>
        <w:rPr>
          <w:spacing w:val="-3"/>
        </w:rPr>
        <w:t xml:space="preserve"> </w:t>
      </w:r>
      <w:r>
        <w:t>de</w:t>
      </w:r>
      <w:r>
        <w:rPr>
          <w:spacing w:val="-1"/>
        </w:rPr>
        <w:t xml:space="preserve"> </w:t>
      </w:r>
      <w:r>
        <w:t>ley</w:t>
      </w:r>
      <w:r>
        <w:rPr>
          <w:spacing w:val="-3"/>
        </w:rPr>
        <w:t xml:space="preserve"> </w:t>
      </w:r>
      <w:r>
        <w:t>propone modificar el</w:t>
      </w:r>
      <w:r>
        <w:rPr>
          <w:spacing w:val="-2"/>
        </w:rPr>
        <w:t xml:space="preserve"> </w:t>
      </w:r>
      <w:r>
        <w:t>artículo 202 del</w:t>
      </w:r>
      <w:r>
        <w:rPr>
          <w:spacing w:val="-1"/>
        </w:rPr>
        <w:t xml:space="preserve"> </w:t>
      </w:r>
      <w:r>
        <w:t>Código</w:t>
      </w:r>
      <w:r>
        <w:rPr>
          <w:spacing w:val="-1"/>
        </w:rPr>
        <w:t xml:space="preserve"> </w:t>
      </w:r>
      <w:r>
        <w:t>del</w:t>
      </w:r>
      <w:r>
        <w:rPr>
          <w:spacing w:val="-1"/>
        </w:rPr>
        <w:t xml:space="preserve"> </w:t>
      </w:r>
      <w:r>
        <w:t>Trabajo en</w:t>
      </w:r>
      <w:r>
        <w:rPr>
          <w:spacing w:val="-3"/>
        </w:rPr>
        <w:t xml:space="preserve"> </w:t>
      </w:r>
      <w:r>
        <w:t xml:space="preserve">dos </w:t>
      </w:r>
      <w:r>
        <w:rPr>
          <w:spacing w:val="-2"/>
        </w:rPr>
        <w:t>sentidos:</w:t>
      </w:r>
    </w:p>
    <w:p w:rsidR="00D81440" w:rsidRDefault="00D81440">
      <w:pPr>
        <w:pStyle w:val="Textoindependiente"/>
        <w:spacing w:before="2"/>
        <w:rPr>
          <w:sz w:val="33"/>
        </w:rPr>
      </w:pPr>
    </w:p>
    <w:p w:rsidR="00D81440" w:rsidRDefault="004315B0">
      <w:pPr>
        <w:pStyle w:val="Prrafodelista"/>
        <w:numPr>
          <w:ilvl w:val="0"/>
          <w:numId w:val="1"/>
        </w:numPr>
        <w:tabs>
          <w:tab w:val="left" w:pos="820"/>
        </w:tabs>
        <w:spacing w:line="360" w:lineRule="auto"/>
        <w:ind w:right="115"/>
        <w:jc w:val="both"/>
      </w:pPr>
      <w:r>
        <w:t>Primero,</w:t>
      </w:r>
      <w:r>
        <w:rPr>
          <w:spacing w:val="-4"/>
        </w:rPr>
        <w:t xml:space="preserve"> </w:t>
      </w:r>
      <w:r>
        <w:t>agrega</w:t>
      </w:r>
      <w:r>
        <w:rPr>
          <w:spacing w:val="-8"/>
        </w:rPr>
        <w:t xml:space="preserve"> </w:t>
      </w:r>
      <w:r>
        <w:t>disyuntivamente</w:t>
      </w:r>
      <w:r>
        <w:rPr>
          <w:spacing w:val="-7"/>
        </w:rPr>
        <w:t xml:space="preserve"> </w:t>
      </w:r>
      <w:r>
        <w:t>la</w:t>
      </w:r>
      <w:r>
        <w:rPr>
          <w:spacing w:val="-7"/>
        </w:rPr>
        <w:t xml:space="preserve"> </w:t>
      </w:r>
      <w:r>
        <w:t>situación</w:t>
      </w:r>
      <w:r>
        <w:rPr>
          <w:spacing w:val="-8"/>
        </w:rPr>
        <w:t xml:space="preserve"> </w:t>
      </w:r>
      <w:r>
        <w:t>de</w:t>
      </w:r>
      <w:r>
        <w:rPr>
          <w:spacing w:val="-8"/>
        </w:rPr>
        <w:t xml:space="preserve"> </w:t>
      </w:r>
      <w:r>
        <w:t>trabajadoras</w:t>
      </w:r>
      <w:r>
        <w:rPr>
          <w:spacing w:val="-7"/>
        </w:rPr>
        <w:t xml:space="preserve"> </w:t>
      </w:r>
      <w:r>
        <w:t>que</w:t>
      </w:r>
      <w:r>
        <w:rPr>
          <w:spacing w:val="-7"/>
        </w:rPr>
        <w:t xml:space="preserve"> </w:t>
      </w:r>
      <w:r>
        <w:t>se</w:t>
      </w:r>
      <w:r>
        <w:rPr>
          <w:spacing w:val="-7"/>
        </w:rPr>
        <w:t xml:space="preserve"> </w:t>
      </w:r>
      <w:r>
        <w:t>desempeñen</w:t>
      </w:r>
      <w:r>
        <w:rPr>
          <w:spacing w:val="-7"/>
        </w:rPr>
        <w:t xml:space="preserve"> </w:t>
      </w:r>
      <w:r>
        <w:t>en turnos nocturnos, ya que no necesariamente coincide con el desarrollo de la jurisprudencia administ</w:t>
      </w:r>
      <w:r>
        <w:t>rativa</w:t>
      </w:r>
      <w:r>
        <w:rPr>
          <w:vertAlign w:val="superscript"/>
        </w:rPr>
        <w:t>2</w:t>
      </w:r>
      <w:r>
        <w:t>, la cual limita el horario nocturno de 22.00 a las 07.00 horas,</w:t>
      </w:r>
      <w:r>
        <w:rPr>
          <w:spacing w:val="-13"/>
        </w:rPr>
        <w:t xml:space="preserve"> </w:t>
      </w:r>
      <w:r>
        <w:t>mientras</w:t>
      </w:r>
      <w:r>
        <w:rPr>
          <w:spacing w:val="-11"/>
        </w:rPr>
        <w:t xml:space="preserve"> </w:t>
      </w:r>
      <w:r>
        <w:t>que</w:t>
      </w:r>
      <w:r>
        <w:rPr>
          <w:spacing w:val="-14"/>
        </w:rPr>
        <w:t xml:space="preserve"> </w:t>
      </w:r>
      <w:r>
        <w:t>los</w:t>
      </w:r>
      <w:r>
        <w:rPr>
          <w:spacing w:val="-11"/>
        </w:rPr>
        <w:t xml:space="preserve"> </w:t>
      </w:r>
      <w:r>
        <w:t>turnos</w:t>
      </w:r>
      <w:r>
        <w:rPr>
          <w:spacing w:val="-11"/>
        </w:rPr>
        <w:t xml:space="preserve"> </w:t>
      </w:r>
      <w:r>
        <w:t>nocturnos</w:t>
      </w:r>
      <w:r>
        <w:rPr>
          <w:spacing w:val="-13"/>
        </w:rPr>
        <w:t xml:space="preserve"> </w:t>
      </w:r>
      <w:r>
        <w:t>de</w:t>
      </w:r>
      <w:r>
        <w:rPr>
          <w:spacing w:val="-12"/>
        </w:rPr>
        <w:t xml:space="preserve"> </w:t>
      </w:r>
      <w:r>
        <w:t>salud,</w:t>
      </w:r>
      <w:r>
        <w:rPr>
          <w:spacing w:val="-10"/>
        </w:rPr>
        <w:t xml:space="preserve"> </w:t>
      </w:r>
      <w:r>
        <w:t>en</w:t>
      </w:r>
      <w:r>
        <w:rPr>
          <w:spacing w:val="-14"/>
        </w:rPr>
        <w:t xml:space="preserve"> </w:t>
      </w:r>
      <w:r>
        <w:t>muchos</w:t>
      </w:r>
      <w:r>
        <w:rPr>
          <w:spacing w:val="-13"/>
        </w:rPr>
        <w:t xml:space="preserve"> </w:t>
      </w:r>
      <w:r>
        <w:t>casos</w:t>
      </w:r>
      <w:r>
        <w:rPr>
          <w:spacing w:val="-11"/>
        </w:rPr>
        <w:t xml:space="preserve"> </w:t>
      </w:r>
      <w:r>
        <w:t>se</w:t>
      </w:r>
      <w:r>
        <w:rPr>
          <w:spacing w:val="-14"/>
        </w:rPr>
        <w:t xml:space="preserve"> </w:t>
      </w:r>
      <w:r>
        <w:t>prolongan</w:t>
      </w:r>
      <w:r>
        <w:rPr>
          <w:spacing w:val="-11"/>
        </w:rPr>
        <w:t xml:space="preserve"> </w:t>
      </w:r>
      <w:r>
        <w:t>por 12 horas, desde las 20.00 a las 08.00 horas. Por tal razón, se entenderá este último rango</w:t>
      </w:r>
      <w:r>
        <w:rPr>
          <w:spacing w:val="-16"/>
        </w:rPr>
        <w:t xml:space="preserve"> </w:t>
      </w:r>
      <w:r>
        <w:t>horario</w:t>
      </w:r>
      <w:r>
        <w:rPr>
          <w:spacing w:val="-15"/>
        </w:rPr>
        <w:t xml:space="preserve"> </w:t>
      </w:r>
      <w:r>
        <w:t>como</w:t>
      </w:r>
      <w:r>
        <w:rPr>
          <w:spacing w:val="-15"/>
        </w:rPr>
        <w:t xml:space="preserve"> </w:t>
      </w:r>
      <w:r>
        <w:t>equivalente</w:t>
      </w:r>
      <w:r>
        <w:rPr>
          <w:spacing w:val="-16"/>
        </w:rPr>
        <w:t xml:space="preserve"> </w:t>
      </w:r>
      <w:r>
        <w:t>a</w:t>
      </w:r>
      <w:r>
        <w:rPr>
          <w:spacing w:val="-15"/>
        </w:rPr>
        <w:t xml:space="preserve"> </w:t>
      </w:r>
      <w:r>
        <w:t>horario</w:t>
      </w:r>
      <w:r>
        <w:rPr>
          <w:spacing w:val="-15"/>
        </w:rPr>
        <w:t xml:space="preserve"> </w:t>
      </w:r>
      <w:r>
        <w:t>nocturno,</w:t>
      </w:r>
      <w:r>
        <w:rPr>
          <w:spacing w:val="-15"/>
        </w:rPr>
        <w:t xml:space="preserve"> </w:t>
      </w:r>
      <w:r>
        <w:t>y</w:t>
      </w:r>
      <w:r>
        <w:rPr>
          <w:spacing w:val="-16"/>
        </w:rPr>
        <w:t xml:space="preserve"> </w:t>
      </w:r>
      <w:r>
        <w:t>por</w:t>
      </w:r>
      <w:r>
        <w:rPr>
          <w:spacing w:val="-15"/>
        </w:rPr>
        <w:t xml:space="preserve"> </w:t>
      </w:r>
      <w:r>
        <w:t>ello,</w:t>
      </w:r>
      <w:r>
        <w:rPr>
          <w:spacing w:val="-15"/>
        </w:rPr>
        <w:t xml:space="preserve"> </w:t>
      </w:r>
      <w:r>
        <w:t>una</w:t>
      </w:r>
      <w:r>
        <w:rPr>
          <w:spacing w:val="-16"/>
        </w:rPr>
        <w:t xml:space="preserve"> </w:t>
      </w:r>
      <w:r>
        <w:t>condición</w:t>
      </w:r>
      <w:r>
        <w:rPr>
          <w:spacing w:val="-15"/>
        </w:rPr>
        <w:t xml:space="preserve"> </w:t>
      </w:r>
      <w:r>
        <w:t>perjudicial para el trabajo.</w:t>
      </w:r>
    </w:p>
    <w:p w:rsidR="00D81440" w:rsidRDefault="004315B0">
      <w:pPr>
        <w:pStyle w:val="Prrafodelista"/>
        <w:numPr>
          <w:ilvl w:val="0"/>
          <w:numId w:val="1"/>
        </w:numPr>
        <w:tabs>
          <w:tab w:val="left" w:pos="820"/>
        </w:tabs>
        <w:spacing w:line="360" w:lineRule="auto"/>
        <w:ind w:right="115"/>
        <w:jc w:val="both"/>
      </w:pPr>
      <w:r>
        <w:t>Segundo,</w:t>
      </w:r>
      <w:r>
        <w:rPr>
          <w:spacing w:val="-13"/>
        </w:rPr>
        <w:t xml:space="preserve"> </w:t>
      </w:r>
      <w:r>
        <w:t>establece</w:t>
      </w:r>
      <w:r>
        <w:rPr>
          <w:spacing w:val="-14"/>
        </w:rPr>
        <w:t xml:space="preserve"> </w:t>
      </w:r>
      <w:r>
        <w:t>una</w:t>
      </w:r>
      <w:r>
        <w:rPr>
          <w:spacing w:val="-16"/>
        </w:rPr>
        <w:t xml:space="preserve"> </w:t>
      </w:r>
      <w:r>
        <w:t>nueva</w:t>
      </w:r>
      <w:r>
        <w:rPr>
          <w:spacing w:val="-14"/>
        </w:rPr>
        <w:t xml:space="preserve"> </w:t>
      </w:r>
      <w:r>
        <w:t>medida</w:t>
      </w:r>
      <w:r>
        <w:rPr>
          <w:spacing w:val="-13"/>
        </w:rPr>
        <w:t xml:space="preserve"> </w:t>
      </w:r>
      <w:r>
        <w:t>de</w:t>
      </w:r>
      <w:r>
        <w:rPr>
          <w:spacing w:val="-16"/>
        </w:rPr>
        <w:t xml:space="preserve"> </w:t>
      </w:r>
      <w:r>
        <w:t>conciliación</w:t>
      </w:r>
      <w:r>
        <w:rPr>
          <w:spacing w:val="-12"/>
        </w:rPr>
        <w:t xml:space="preserve"> </w:t>
      </w:r>
      <w:r>
        <w:t>para</w:t>
      </w:r>
      <w:r>
        <w:rPr>
          <w:spacing w:val="-15"/>
        </w:rPr>
        <w:t xml:space="preserve"> </w:t>
      </w:r>
      <w:r>
        <w:t>las</w:t>
      </w:r>
      <w:r>
        <w:rPr>
          <w:spacing w:val="-15"/>
        </w:rPr>
        <w:t xml:space="preserve"> </w:t>
      </w:r>
      <w:r>
        <w:t>personas</w:t>
      </w:r>
      <w:r>
        <w:rPr>
          <w:spacing w:val="-15"/>
        </w:rPr>
        <w:t xml:space="preserve"> </w:t>
      </w:r>
      <w:r>
        <w:t>trabajadoras que tengan</w:t>
      </w:r>
      <w:r>
        <w:rPr>
          <w:spacing w:val="-2"/>
        </w:rPr>
        <w:t xml:space="preserve"> </w:t>
      </w:r>
      <w:r>
        <w:t>bajo</w:t>
      </w:r>
      <w:r>
        <w:rPr>
          <w:spacing w:val="-2"/>
        </w:rPr>
        <w:t xml:space="preserve"> </w:t>
      </w:r>
      <w:r>
        <w:t>su</w:t>
      </w:r>
      <w:r>
        <w:rPr>
          <w:spacing w:val="-2"/>
        </w:rPr>
        <w:t xml:space="preserve"> </w:t>
      </w:r>
      <w:r>
        <w:t>cuidado a un</w:t>
      </w:r>
      <w:r>
        <w:rPr>
          <w:spacing w:val="-2"/>
        </w:rPr>
        <w:t xml:space="preserve"> </w:t>
      </w:r>
      <w:r>
        <w:t>niño o niña</w:t>
      </w:r>
      <w:r>
        <w:rPr>
          <w:spacing w:val="-2"/>
        </w:rPr>
        <w:t xml:space="preserve"> </w:t>
      </w:r>
      <w:r>
        <w:t>menor de</w:t>
      </w:r>
      <w:r>
        <w:rPr>
          <w:spacing w:val="-2"/>
        </w:rPr>
        <w:t xml:space="preserve"> </w:t>
      </w:r>
      <w:r>
        <w:t>dos años, ya que</w:t>
      </w:r>
      <w:r>
        <w:rPr>
          <w:spacing w:val="-3"/>
        </w:rPr>
        <w:t xml:space="preserve"> </w:t>
      </w:r>
      <w:r>
        <w:t>respecto</w:t>
      </w:r>
      <w:r>
        <w:rPr>
          <w:spacing w:val="-1"/>
        </w:rPr>
        <w:t xml:space="preserve"> </w:t>
      </w:r>
      <w:r>
        <w:t>de quienes se desempeñan en trabajos o faenas que cuenten con turnos rotativos, el empleador</w:t>
      </w:r>
      <w:r>
        <w:rPr>
          <w:spacing w:val="-5"/>
        </w:rPr>
        <w:t xml:space="preserve"> </w:t>
      </w:r>
      <w:r>
        <w:t>deberá</w:t>
      </w:r>
      <w:r>
        <w:rPr>
          <w:spacing w:val="-6"/>
        </w:rPr>
        <w:t xml:space="preserve"> </w:t>
      </w:r>
      <w:r>
        <w:t>adecuar</w:t>
      </w:r>
      <w:r>
        <w:rPr>
          <w:spacing w:val="-5"/>
        </w:rPr>
        <w:t xml:space="preserve"> </w:t>
      </w:r>
      <w:r>
        <w:t>su</w:t>
      </w:r>
      <w:r>
        <w:rPr>
          <w:spacing w:val="-8"/>
        </w:rPr>
        <w:t xml:space="preserve"> </w:t>
      </w:r>
      <w:r>
        <w:t>jornada,</w:t>
      </w:r>
      <w:r>
        <w:rPr>
          <w:spacing w:val="-7"/>
        </w:rPr>
        <w:t xml:space="preserve"> </w:t>
      </w:r>
      <w:r>
        <w:t>sin</w:t>
      </w:r>
      <w:r>
        <w:rPr>
          <w:spacing w:val="-6"/>
        </w:rPr>
        <w:t xml:space="preserve"> </w:t>
      </w:r>
      <w:r>
        <w:t>reducción</w:t>
      </w:r>
      <w:r>
        <w:rPr>
          <w:spacing w:val="-6"/>
        </w:rPr>
        <w:t xml:space="preserve"> </w:t>
      </w:r>
      <w:r>
        <w:t>de</w:t>
      </w:r>
      <w:r>
        <w:rPr>
          <w:spacing w:val="-6"/>
        </w:rPr>
        <w:t xml:space="preserve"> </w:t>
      </w:r>
      <w:r>
        <w:t>remuneraciones.</w:t>
      </w:r>
      <w:r>
        <w:rPr>
          <w:spacing w:val="-5"/>
        </w:rPr>
        <w:t xml:space="preserve"> </w:t>
      </w:r>
      <w:r>
        <w:t>Lo</w:t>
      </w:r>
      <w:r>
        <w:rPr>
          <w:spacing w:val="-6"/>
        </w:rPr>
        <w:t xml:space="preserve"> </w:t>
      </w:r>
      <w:r>
        <w:t>anterior, permite compatibilizar las labores de cuidado y la jornada de trabajo, de tal manera que existan acuerdos y adaptación en ambas labores.</w:t>
      </w:r>
    </w:p>
    <w:p w:rsidR="00D81440" w:rsidRDefault="004315B0">
      <w:pPr>
        <w:pStyle w:val="Prrafodelista"/>
        <w:numPr>
          <w:ilvl w:val="0"/>
          <w:numId w:val="1"/>
        </w:numPr>
        <w:tabs>
          <w:tab w:val="left" w:pos="820"/>
        </w:tabs>
        <w:spacing w:line="360" w:lineRule="auto"/>
        <w:ind w:right="117"/>
        <w:jc w:val="both"/>
      </w:pPr>
      <w:r>
        <w:t>Además, para considerar las particularidades de los casos concretos en que esta regulación</w:t>
      </w:r>
      <w:r>
        <w:t xml:space="preserve"> pueda representar una desventaja para el trabajador o la trabajadora cuidadora, se faculta a la organización sindical para que pueda exceptuar su aplicación,</w:t>
      </w:r>
      <w:r>
        <w:rPr>
          <w:spacing w:val="-9"/>
        </w:rPr>
        <w:t xml:space="preserve"> </w:t>
      </w:r>
      <w:r>
        <w:t>siempre</w:t>
      </w:r>
      <w:r>
        <w:rPr>
          <w:spacing w:val="-9"/>
        </w:rPr>
        <w:t xml:space="preserve"> </w:t>
      </w:r>
      <w:r>
        <w:t>a</w:t>
      </w:r>
      <w:r>
        <w:rPr>
          <w:spacing w:val="-12"/>
        </w:rPr>
        <w:t xml:space="preserve"> </w:t>
      </w:r>
      <w:r>
        <w:t>solicitud</w:t>
      </w:r>
      <w:r>
        <w:rPr>
          <w:spacing w:val="-10"/>
        </w:rPr>
        <w:t xml:space="preserve"> </w:t>
      </w:r>
      <w:r>
        <w:t>del</w:t>
      </w:r>
      <w:r>
        <w:rPr>
          <w:spacing w:val="-13"/>
        </w:rPr>
        <w:t xml:space="preserve"> </w:t>
      </w:r>
      <w:r>
        <w:t>propio</w:t>
      </w:r>
      <w:r>
        <w:rPr>
          <w:spacing w:val="-12"/>
        </w:rPr>
        <w:t xml:space="preserve"> </w:t>
      </w:r>
      <w:r>
        <w:t>trabajador</w:t>
      </w:r>
      <w:r>
        <w:rPr>
          <w:spacing w:val="-9"/>
        </w:rPr>
        <w:t xml:space="preserve"> </w:t>
      </w:r>
      <w:r>
        <w:t>o</w:t>
      </w:r>
      <w:r>
        <w:rPr>
          <w:spacing w:val="-12"/>
        </w:rPr>
        <w:t xml:space="preserve"> </w:t>
      </w:r>
      <w:r>
        <w:t>trabajadora.</w:t>
      </w:r>
      <w:r>
        <w:rPr>
          <w:spacing w:val="-9"/>
        </w:rPr>
        <w:t xml:space="preserve"> </w:t>
      </w:r>
      <w:r>
        <w:t>De</w:t>
      </w:r>
      <w:r>
        <w:rPr>
          <w:spacing w:val="-12"/>
        </w:rPr>
        <w:t xml:space="preserve"> </w:t>
      </w:r>
      <w:r>
        <w:t>esta</w:t>
      </w:r>
      <w:r>
        <w:rPr>
          <w:spacing w:val="-12"/>
        </w:rPr>
        <w:t xml:space="preserve"> </w:t>
      </w:r>
      <w:r>
        <w:t>manera,</w:t>
      </w:r>
      <w:r>
        <w:rPr>
          <w:spacing w:val="-11"/>
        </w:rPr>
        <w:t xml:space="preserve"> </w:t>
      </w:r>
      <w:r>
        <w:t>se adecúa una regulación</w:t>
      </w:r>
      <w:r>
        <w:t xml:space="preserve"> general, vía excepción a la situación particular de afiliados y afiliadas bajo la tutela de su organización sindical.</w:t>
      </w:r>
    </w:p>
    <w:p w:rsidR="00D81440" w:rsidRDefault="00D81440">
      <w:pPr>
        <w:pStyle w:val="Textoindependiente"/>
        <w:rPr>
          <w:sz w:val="20"/>
        </w:rPr>
      </w:pPr>
    </w:p>
    <w:p w:rsidR="00D81440" w:rsidRDefault="00D81440">
      <w:pPr>
        <w:pStyle w:val="Textoindependiente"/>
        <w:rPr>
          <w:sz w:val="20"/>
        </w:rPr>
      </w:pPr>
    </w:p>
    <w:p w:rsidR="00D81440" w:rsidRDefault="00D81440">
      <w:pPr>
        <w:pStyle w:val="Textoindependiente"/>
        <w:rPr>
          <w:sz w:val="20"/>
        </w:rPr>
      </w:pPr>
    </w:p>
    <w:p w:rsidR="00D81440" w:rsidRDefault="004315B0">
      <w:pPr>
        <w:pStyle w:val="Textoindependiente"/>
        <w:spacing w:before="5"/>
        <w:rPr>
          <w:sz w:val="11"/>
        </w:rPr>
      </w:pPr>
      <w:r>
        <w:rPr>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99010</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48D52C" id="Graphic 2" o:spid="_x0000_s1026" style="position:absolute;margin-left:1in;margin-top:7.8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" path="m1829054,l,,,7619r1829054,l1829054,xe" fillcolor="black" stroked="f">
                <v:path arrowok="t"/>
                <w10:wrap type="topAndBottom" anchorx="page"/>
              </v:shape>
            </w:pict>
          </mc:Fallback>
        </mc:AlternateContent>
      </w:r>
    </w:p>
    <w:p w:rsidR="00D81440" w:rsidRDefault="004315B0">
      <w:pPr>
        <w:spacing w:before="110" w:line="242" w:lineRule="auto"/>
        <w:ind w:left="100"/>
        <w:rPr>
          <w:sz w:val="20"/>
        </w:rPr>
      </w:pPr>
      <w:r>
        <w:rPr>
          <w:sz w:val="20"/>
          <w:vertAlign w:val="superscript"/>
        </w:rPr>
        <w:t>2</w:t>
      </w:r>
      <w:r>
        <w:rPr>
          <w:sz w:val="20"/>
        </w:rPr>
        <w:t xml:space="preserve"> </w:t>
      </w:r>
      <w:hyperlink r:id="rId5">
        <w:r>
          <w:rPr>
            <w:color w:val="1154CC"/>
            <w:sz w:val="20"/>
            <w:u w:val="single" w:color="1154CC"/>
          </w:rPr>
          <w:t>https://www.dt.gob.cl/portal/1628/w3-article-60123.html</w:t>
        </w:r>
      </w:hyperlink>
      <w:r>
        <w:rPr>
          <w:color w:val="1154CC"/>
          <w:sz w:val="20"/>
        </w:rPr>
        <w:t xml:space="preserve"> </w:t>
      </w:r>
      <w:r>
        <w:rPr>
          <w:sz w:val="20"/>
        </w:rPr>
        <w:t xml:space="preserve">(fecha última de consulta: 16 de octubre de </w:t>
      </w:r>
      <w:r>
        <w:rPr>
          <w:spacing w:val="-2"/>
          <w:sz w:val="20"/>
        </w:rPr>
        <w:t>2023).</w:t>
      </w:r>
    </w:p>
    <w:p w:rsidR="00D81440" w:rsidRDefault="00D81440">
      <w:pPr>
        <w:spacing w:line="242" w:lineRule="auto"/>
        <w:rPr>
          <w:sz w:val="20"/>
        </w:rPr>
        <w:sectPr w:rsidR="00D81440">
          <w:pgSz w:w="11910" w:h="16840"/>
          <w:pgMar w:top="1360" w:right="1320" w:bottom="280" w:left="1340" w:header="720" w:footer="720" w:gutter="0"/>
          <w:cols w:space="720"/>
        </w:sectPr>
      </w:pPr>
    </w:p>
    <w:p w:rsidR="00D81440" w:rsidRDefault="004315B0">
      <w:pPr>
        <w:pStyle w:val="Prrafodelista"/>
        <w:numPr>
          <w:ilvl w:val="0"/>
          <w:numId w:val="3"/>
        </w:numPr>
        <w:tabs>
          <w:tab w:val="left" w:pos="820"/>
        </w:tabs>
        <w:spacing w:before="67"/>
        <w:ind w:hanging="629"/>
        <w:jc w:val="left"/>
      </w:pPr>
      <w:r>
        <w:rPr>
          <w:u w:val="single"/>
        </w:rPr>
        <w:t>PROYECTO</w:t>
      </w:r>
      <w:r>
        <w:rPr>
          <w:spacing w:val="-4"/>
          <w:u w:val="single"/>
        </w:rPr>
        <w:t xml:space="preserve"> </w:t>
      </w:r>
      <w:r>
        <w:rPr>
          <w:u w:val="single"/>
        </w:rPr>
        <w:t>DE</w:t>
      </w:r>
      <w:r>
        <w:rPr>
          <w:spacing w:val="-4"/>
          <w:u w:val="single"/>
        </w:rPr>
        <w:t xml:space="preserve"> LEY.</w:t>
      </w:r>
    </w:p>
    <w:p w:rsidR="00D81440" w:rsidRDefault="00D81440">
      <w:pPr>
        <w:pStyle w:val="Textoindependiente"/>
        <w:rPr>
          <w:sz w:val="20"/>
        </w:rPr>
      </w:pPr>
    </w:p>
    <w:p w:rsidR="00D81440" w:rsidRDefault="00D81440">
      <w:pPr>
        <w:pStyle w:val="Textoindependiente"/>
        <w:spacing w:before="9"/>
        <w:rPr>
          <w:sz w:val="15"/>
        </w:rPr>
      </w:pPr>
    </w:p>
    <w:p w:rsidR="00D81440" w:rsidRDefault="004315B0">
      <w:pPr>
        <w:pStyle w:val="Textoindependiente"/>
        <w:spacing w:before="93" w:line="360" w:lineRule="auto"/>
        <w:ind w:left="100" w:right="119" w:firstLine="566"/>
        <w:jc w:val="both"/>
      </w:pPr>
      <w:r>
        <w:t xml:space="preserve">Artículo Único: Agrégase en el artículo 202 del Código del Trabajo, las siguientes </w:t>
      </w:r>
      <w:r>
        <w:rPr>
          <w:spacing w:val="-2"/>
        </w:rPr>
        <w:t>modificaciones:</w:t>
      </w:r>
    </w:p>
    <w:p w:rsidR="00D81440" w:rsidRDefault="00D81440">
      <w:pPr>
        <w:pStyle w:val="Textoindependiente"/>
        <w:spacing w:before="2"/>
        <w:rPr>
          <w:sz w:val="33"/>
        </w:rPr>
      </w:pPr>
    </w:p>
    <w:p w:rsidR="00D81440" w:rsidRDefault="004315B0">
      <w:pPr>
        <w:pStyle w:val="Textoindependiente"/>
        <w:spacing w:line="360" w:lineRule="auto"/>
        <w:ind w:left="100" w:right="119" w:firstLine="566"/>
        <w:jc w:val="both"/>
      </w:pPr>
      <w:r>
        <w:t>1.- En el inciso segundo, letra c), agrégase a continuación de “se ejecute en horario nocturno”, la expresión “</w:t>
      </w:r>
      <w:r>
        <w:rPr>
          <w:i/>
        </w:rPr>
        <w:t>o en turnos nocturnos;</w:t>
      </w:r>
      <w:r>
        <w:t>”.</w:t>
      </w:r>
    </w:p>
    <w:p w:rsidR="00D81440" w:rsidRDefault="00D81440">
      <w:pPr>
        <w:pStyle w:val="Textoindependiente"/>
        <w:rPr>
          <w:sz w:val="33"/>
        </w:rPr>
      </w:pPr>
    </w:p>
    <w:p w:rsidR="00D81440" w:rsidRDefault="004315B0">
      <w:pPr>
        <w:spacing w:line="360" w:lineRule="auto"/>
        <w:ind w:left="100" w:right="113" w:firstLine="566"/>
        <w:jc w:val="both"/>
      </w:pPr>
      <w:r>
        <w:t>2.- Agrégase un nue</w:t>
      </w:r>
      <w:r>
        <w:t xml:space="preserve">vo inciso tercero, pasando el actual inciso tercero a ser el cuarto, del siguiente tenor: </w:t>
      </w:r>
      <w:r>
        <w:rPr>
          <w:sz w:val="24"/>
        </w:rPr>
        <w:t>“</w:t>
      </w:r>
      <w:r>
        <w:rPr>
          <w:i/>
        </w:rPr>
        <w:t>Cuando existan trabajos o faenas que se realicen en horario o turno nocturno en el marco de turnos rotativos, tampoco podrán desempeñarse en los horarios o turnos</w:t>
      </w:r>
      <w:r>
        <w:rPr>
          <w:i/>
          <w:spacing w:val="-12"/>
        </w:rPr>
        <w:t xml:space="preserve"> </w:t>
      </w:r>
      <w:r>
        <w:rPr>
          <w:i/>
        </w:rPr>
        <w:t>es</w:t>
      </w:r>
      <w:r>
        <w:rPr>
          <w:i/>
        </w:rPr>
        <w:t>tablecidos</w:t>
      </w:r>
      <w:r>
        <w:rPr>
          <w:i/>
          <w:spacing w:val="-9"/>
        </w:rPr>
        <w:t xml:space="preserve"> </w:t>
      </w:r>
      <w:r>
        <w:rPr>
          <w:i/>
        </w:rPr>
        <w:t>en</w:t>
      </w:r>
      <w:r>
        <w:rPr>
          <w:i/>
          <w:spacing w:val="-10"/>
        </w:rPr>
        <w:t xml:space="preserve"> </w:t>
      </w:r>
      <w:r>
        <w:rPr>
          <w:i/>
        </w:rPr>
        <w:t>el</w:t>
      </w:r>
      <w:r>
        <w:rPr>
          <w:i/>
          <w:spacing w:val="-13"/>
        </w:rPr>
        <w:t xml:space="preserve"> </w:t>
      </w:r>
      <w:r>
        <w:rPr>
          <w:i/>
        </w:rPr>
        <w:t>literal</w:t>
      </w:r>
      <w:r>
        <w:rPr>
          <w:i/>
          <w:spacing w:val="-13"/>
        </w:rPr>
        <w:t xml:space="preserve"> </w:t>
      </w:r>
      <w:r>
        <w:rPr>
          <w:i/>
        </w:rPr>
        <w:t>c)</w:t>
      </w:r>
      <w:r>
        <w:rPr>
          <w:i/>
          <w:spacing w:val="-11"/>
        </w:rPr>
        <w:t xml:space="preserve"> </w:t>
      </w:r>
      <w:r>
        <w:rPr>
          <w:i/>
        </w:rPr>
        <w:t>del</w:t>
      </w:r>
      <w:r>
        <w:rPr>
          <w:i/>
          <w:spacing w:val="-13"/>
        </w:rPr>
        <w:t xml:space="preserve"> </w:t>
      </w:r>
      <w:r>
        <w:rPr>
          <w:i/>
        </w:rPr>
        <w:t>presente</w:t>
      </w:r>
      <w:r>
        <w:rPr>
          <w:i/>
          <w:spacing w:val="-12"/>
        </w:rPr>
        <w:t xml:space="preserve"> </w:t>
      </w:r>
      <w:r>
        <w:rPr>
          <w:i/>
        </w:rPr>
        <w:t>artículo,</w:t>
      </w:r>
      <w:r>
        <w:rPr>
          <w:i/>
          <w:spacing w:val="-9"/>
        </w:rPr>
        <w:t xml:space="preserve"> </w:t>
      </w:r>
      <w:r>
        <w:rPr>
          <w:i/>
        </w:rPr>
        <w:t>las</w:t>
      </w:r>
      <w:r>
        <w:rPr>
          <w:i/>
          <w:spacing w:val="-12"/>
        </w:rPr>
        <w:t xml:space="preserve"> </w:t>
      </w:r>
      <w:r>
        <w:rPr>
          <w:i/>
        </w:rPr>
        <w:t>personas</w:t>
      </w:r>
      <w:r>
        <w:rPr>
          <w:i/>
          <w:spacing w:val="-12"/>
        </w:rPr>
        <w:t xml:space="preserve"> </w:t>
      </w:r>
      <w:r>
        <w:rPr>
          <w:i/>
        </w:rPr>
        <w:t>trabajadoras</w:t>
      </w:r>
      <w:r>
        <w:rPr>
          <w:i/>
          <w:spacing w:val="-12"/>
        </w:rPr>
        <w:t xml:space="preserve"> </w:t>
      </w:r>
      <w:r>
        <w:rPr>
          <w:i/>
        </w:rPr>
        <w:t>que</w:t>
      </w:r>
      <w:r>
        <w:rPr>
          <w:i/>
          <w:spacing w:val="-12"/>
        </w:rPr>
        <w:t xml:space="preserve"> </w:t>
      </w:r>
      <w:r>
        <w:rPr>
          <w:i/>
        </w:rPr>
        <w:t>tengan bajo su cuidado un niño o niña menor de dos años, siendo deber del empleador adecuar su jornada, sin reducción de remuneraciones. Solo mediante acuerdo sindical sobre c</w:t>
      </w:r>
      <w:r>
        <w:rPr>
          <w:i/>
        </w:rPr>
        <w:t>ada caso respectivo,</w:t>
      </w:r>
      <w:r>
        <w:rPr>
          <w:i/>
          <w:spacing w:val="-6"/>
        </w:rPr>
        <w:t xml:space="preserve"> </w:t>
      </w:r>
      <w:r>
        <w:rPr>
          <w:i/>
        </w:rPr>
        <w:t>podrá</w:t>
      </w:r>
      <w:r>
        <w:rPr>
          <w:i/>
          <w:spacing w:val="-7"/>
        </w:rPr>
        <w:t xml:space="preserve"> </w:t>
      </w:r>
      <w:r>
        <w:rPr>
          <w:i/>
        </w:rPr>
        <w:t>autorizarse</w:t>
      </w:r>
      <w:r>
        <w:rPr>
          <w:i/>
          <w:spacing w:val="-7"/>
        </w:rPr>
        <w:t xml:space="preserve"> </w:t>
      </w:r>
      <w:r>
        <w:rPr>
          <w:i/>
        </w:rPr>
        <w:t>una</w:t>
      </w:r>
      <w:r>
        <w:rPr>
          <w:i/>
          <w:spacing w:val="-7"/>
        </w:rPr>
        <w:t xml:space="preserve"> </w:t>
      </w:r>
      <w:r>
        <w:rPr>
          <w:i/>
        </w:rPr>
        <w:t>excepción</w:t>
      </w:r>
      <w:r>
        <w:rPr>
          <w:i/>
          <w:spacing w:val="-8"/>
        </w:rPr>
        <w:t xml:space="preserve"> </w:t>
      </w:r>
      <w:r>
        <w:rPr>
          <w:i/>
        </w:rPr>
        <w:t>a</w:t>
      </w:r>
      <w:r>
        <w:rPr>
          <w:i/>
          <w:spacing w:val="-7"/>
        </w:rPr>
        <w:t xml:space="preserve"> </w:t>
      </w:r>
      <w:r>
        <w:rPr>
          <w:i/>
        </w:rPr>
        <w:t>esta</w:t>
      </w:r>
      <w:r>
        <w:rPr>
          <w:i/>
          <w:spacing w:val="-7"/>
        </w:rPr>
        <w:t xml:space="preserve"> </w:t>
      </w:r>
      <w:r>
        <w:rPr>
          <w:i/>
        </w:rPr>
        <w:t>prohibición,</w:t>
      </w:r>
      <w:r>
        <w:rPr>
          <w:i/>
          <w:spacing w:val="-6"/>
        </w:rPr>
        <w:t xml:space="preserve"> </w:t>
      </w:r>
      <w:r>
        <w:rPr>
          <w:i/>
        </w:rPr>
        <w:t>previa</w:t>
      </w:r>
      <w:r>
        <w:rPr>
          <w:i/>
          <w:spacing w:val="-7"/>
        </w:rPr>
        <w:t xml:space="preserve"> </w:t>
      </w:r>
      <w:r>
        <w:rPr>
          <w:i/>
        </w:rPr>
        <w:t>solicitud</w:t>
      </w:r>
      <w:r>
        <w:rPr>
          <w:i/>
          <w:spacing w:val="-8"/>
        </w:rPr>
        <w:t xml:space="preserve"> </w:t>
      </w:r>
      <w:r>
        <w:rPr>
          <w:i/>
        </w:rPr>
        <w:t>de</w:t>
      </w:r>
      <w:r>
        <w:rPr>
          <w:i/>
          <w:spacing w:val="-8"/>
        </w:rPr>
        <w:t xml:space="preserve"> </w:t>
      </w:r>
      <w:r>
        <w:rPr>
          <w:i/>
        </w:rPr>
        <w:t>la</w:t>
      </w:r>
      <w:r>
        <w:rPr>
          <w:i/>
          <w:spacing w:val="-7"/>
        </w:rPr>
        <w:t xml:space="preserve"> </w:t>
      </w:r>
      <w:r>
        <w:rPr>
          <w:i/>
        </w:rPr>
        <w:t xml:space="preserve">persona </w:t>
      </w:r>
      <w:r>
        <w:rPr>
          <w:i/>
          <w:spacing w:val="-2"/>
        </w:rPr>
        <w:t>trabajadora</w:t>
      </w:r>
      <w:r>
        <w:rPr>
          <w:spacing w:val="-2"/>
        </w:rPr>
        <w:t>.”</w:t>
      </w:r>
    </w:p>
    <w:p w:rsidR="00D81440" w:rsidRDefault="00D81440">
      <w:pPr>
        <w:pStyle w:val="Textoindependiente"/>
        <w:rPr>
          <w:sz w:val="24"/>
        </w:rPr>
      </w:pPr>
    </w:p>
    <w:p w:rsidR="00D81440" w:rsidRDefault="00D81440">
      <w:pPr>
        <w:pStyle w:val="Textoindependiente"/>
        <w:rPr>
          <w:sz w:val="24"/>
        </w:rPr>
      </w:pPr>
    </w:p>
    <w:p w:rsidR="00D81440" w:rsidRDefault="00D81440">
      <w:pPr>
        <w:pStyle w:val="Textoindependiente"/>
        <w:rPr>
          <w:sz w:val="24"/>
        </w:rPr>
      </w:pPr>
    </w:p>
    <w:p w:rsidR="00D81440" w:rsidRDefault="00D81440">
      <w:pPr>
        <w:pStyle w:val="Textoindependiente"/>
        <w:rPr>
          <w:sz w:val="24"/>
        </w:rPr>
      </w:pPr>
    </w:p>
    <w:p w:rsidR="00D81440" w:rsidRDefault="00D81440">
      <w:pPr>
        <w:pStyle w:val="Textoindependiente"/>
        <w:rPr>
          <w:sz w:val="24"/>
        </w:rPr>
      </w:pPr>
    </w:p>
    <w:p w:rsidR="00D81440" w:rsidRDefault="00D81440">
      <w:pPr>
        <w:pStyle w:val="Textoindependiente"/>
        <w:rPr>
          <w:sz w:val="24"/>
        </w:rPr>
      </w:pPr>
    </w:p>
    <w:p w:rsidR="00D81440" w:rsidRDefault="00D81440">
      <w:pPr>
        <w:pStyle w:val="Textoindependiente"/>
        <w:spacing w:before="1"/>
        <w:rPr>
          <w:sz w:val="21"/>
        </w:rPr>
      </w:pPr>
    </w:p>
    <w:p w:rsidR="00D81440" w:rsidRDefault="004315B0">
      <w:pPr>
        <w:ind w:left="4200"/>
        <w:rPr>
          <w:b/>
        </w:rPr>
      </w:pPr>
      <w:r>
        <w:rPr>
          <w:b/>
          <w:spacing w:val="-2"/>
        </w:rPr>
        <w:t>FIRMA</w:t>
      </w:r>
    </w:p>
    <w:p w:rsidR="00D81440" w:rsidRDefault="004315B0">
      <w:pPr>
        <w:spacing w:before="126"/>
        <w:ind w:left="3161"/>
        <w:rPr>
          <w:b/>
        </w:rPr>
      </w:pPr>
      <w:r>
        <w:rPr>
          <w:b/>
        </w:rPr>
        <w:t>H.</w:t>
      </w:r>
      <w:r>
        <w:rPr>
          <w:b/>
          <w:spacing w:val="-3"/>
        </w:rPr>
        <w:t xml:space="preserve"> </w:t>
      </w:r>
      <w:r>
        <w:rPr>
          <w:b/>
        </w:rPr>
        <w:t>D.</w:t>
      </w:r>
      <w:r>
        <w:rPr>
          <w:b/>
          <w:spacing w:val="-6"/>
        </w:rPr>
        <w:t xml:space="preserve"> </w:t>
      </w:r>
      <w:r>
        <w:rPr>
          <w:b/>
        </w:rPr>
        <w:t>ANDRÉS</w:t>
      </w:r>
      <w:r>
        <w:rPr>
          <w:b/>
          <w:spacing w:val="-4"/>
        </w:rPr>
        <w:t xml:space="preserve"> </w:t>
      </w:r>
      <w:r>
        <w:rPr>
          <w:b/>
          <w:spacing w:val="-2"/>
        </w:rPr>
        <w:t>GIORDANO</w:t>
      </w:r>
    </w:p>
    <w:sectPr w:rsidR="00D81440">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54E0"/>
    <w:multiLevelType w:val="hybridMultilevel"/>
    <w:tmpl w:val="A9628E16"/>
    <w:lvl w:ilvl="0" w:tplc="50B22318">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1" w:tplc="9DF40E1A">
      <w:numFmt w:val="bullet"/>
      <w:lvlText w:val="•"/>
      <w:lvlJc w:val="left"/>
      <w:pPr>
        <w:ind w:left="1662" w:hanging="360"/>
      </w:pPr>
      <w:rPr>
        <w:rFonts w:hint="default"/>
        <w:lang w:val="es-ES" w:eastAsia="en-US" w:bidi="ar-SA"/>
      </w:rPr>
    </w:lvl>
    <w:lvl w:ilvl="2" w:tplc="7D26789A">
      <w:numFmt w:val="bullet"/>
      <w:lvlText w:val="•"/>
      <w:lvlJc w:val="left"/>
      <w:pPr>
        <w:ind w:left="2505" w:hanging="360"/>
      </w:pPr>
      <w:rPr>
        <w:rFonts w:hint="default"/>
        <w:lang w:val="es-ES" w:eastAsia="en-US" w:bidi="ar-SA"/>
      </w:rPr>
    </w:lvl>
    <w:lvl w:ilvl="3" w:tplc="4C8AB4C8">
      <w:numFmt w:val="bullet"/>
      <w:lvlText w:val="•"/>
      <w:lvlJc w:val="left"/>
      <w:pPr>
        <w:ind w:left="3348" w:hanging="360"/>
      </w:pPr>
      <w:rPr>
        <w:rFonts w:hint="default"/>
        <w:lang w:val="es-ES" w:eastAsia="en-US" w:bidi="ar-SA"/>
      </w:rPr>
    </w:lvl>
    <w:lvl w:ilvl="4" w:tplc="F3B04782">
      <w:numFmt w:val="bullet"/>
      <w:lvlText w:val="•"/>
      <w:lvlJc w:val="left"/>
      <w:pPr>
        <w:ind w:left="4191" w:hanging="360"/>
      </w:pPr>
      <w:rPr>
        <w:rFonts w:hint="default"/>
        <w:lang w:val="es-ES" w:eastAsia="en-US" w:bidi="ar-SA"/>
      </w:rPr>
    </w:lvl>
    <w:lvl w:ilvl="5" w:tplc="9C76CC80">
      <w:numFmt w:val="bullet"/>
      <w:lvlText w:val="•"/>
      <w:lvlJc w:val="left"/>
      <w:pPr>
        <w:ind w:left="5034" w:hanging="360"/>
      </w:pPr>
      <w:rPr>
        <w:rFonts w:hint="default"/>
        <w:lang w:val="es-ES" w:eastAsia="en-US" w:bidi="ar-SA"/>
      </w:rPr>
    </w:lvl>
    <w:lvl w:ilvl="6" w:tplc="F40AE454">
      <w:numFmt w:val="bullet"/>
      <w:lvlText w:val="•"/>
      <w:lvlJc w:val="left"/>
      <w:pPr>
        <w:ind w:left="5877" w:hanging="360"/>
      </w:pPr>
      <w:rPr>
        <w:rFonts w:hint="default"/>
        <w:lang w:val="es-ES" w:eastAsia="en-US" w:bidi="ar-SA"/>
      </w:rPr>
    </w:lvl>
    <w:lvl w:ilvl="7" w:tplc="FBC6601E">
      <w:numFmt w:val="bullet"/>
      <w:lvlText w:val="•"/>
      <w:lvlJc w:val="left"/>
      <w:pPr>
        <w:ind w:left="6720" w:hanging="360"/>
      </w:pPr>
      <w:rPr>
        <w:rFonts w:hint="default"/>
        <w:lang w:val="es-ES" w:eastAsia="en-US" w:bidi="ar-SA"/>
      </w:rPr>
    </w:lvl>
    <w:lvl w:ilvl="8" w:tplc="B544A55C">
      <w:numFmt w:val="bullet"/>
      <w:lvlText w:val="•"/>
      <w:lvlJc w:val="left"/>
      <w:pPr>
        <w:ind w:left="7563" w:hanging="360"/>
      </w:pPr>
      <w:rPr>
        <w:rFonts w:hint="default"/>
        <w:lang w:val="es-ES" w:eastAsia="en-US" w:bidi="ar-SA"/>
      </w:rPr>
    </w:lvl>
  </w:abstractNum>
  <w:abstractNum w:abstractNumId="1" w15:restartNumberingAfterBreak="0">
    <w:nsid w:val="1BD9086E"/>
    <w:multiLevelType w:val="hybridMultilevel"/>
    <w:tmpl w:val="42C4D6CE"/>
    <w:lvl w:ilvl="0" w:tplc="1D7A1AC0">
      <w:start w:val="1"/>
      <w:numFmt w:val="lowerLetter"/>
      <w:lvlText w:val="%1)"/>
      <w:lvlJc w:val="left"/>
      <w:pPr>
        <w:ind w:left="388" w:hanging="288"/>
        <w:jc w:val="left"/>
      </w:pPr>
      <w:rPr>
        <w:rFonts w:ascii="Arial" w:eastAsia="Arial" w:hAnsi="Arial" w:cs="Arial" w:hint="default"/>
        <w:b w:val="0"/>
        <w:bCs w:val="0"/>
        <w:i w:val="0"/>
        <w:iCs w:val="0"/>
        <w:spacing w:val="0"/>
        <w:w w:val="99"/>
        <w:sz w:val="20"/>
        <w:szCs w:val="20"/>
        <w:lang w:val="es-ES" w:eastAsia="en-US" w:bidi="ar-SA"/>
      </w:rPr>
    </w:lvl>
    <w:lvl w:ilvl="1" w:tplc="7DBAE98C">
      <w:numFmt w:val="bullet"/>
      <w:lvlText w:val="•"/>
      <w:lvlJc w:val="left"/>
      <w:pPr>
        <w:ind w:left="1210" w:hanging="288"/>
      </w:pPr>
      <w:rPr>
        <w:rFonts w:hint="default"/>
        <w:lang w:val="es-ES" w:eastAsia="en-US" w:bidi="ar-SA"/>
      </w:rPr>
    </w:lvl>
    <w:lvl w:ilvl="2" w:tplc="64BCF2A0">
      <w:numFmt w:val="bullet"/>
      <w:lvlText w:val="•"/>
      <w:lvlJc w:val="left"/>
      <w:pPr>
        <w:ind w:left="2040" w:hanging="288"/>
      </w:pPr>
      <w:rPr>
        <w:rFonts w:hint="default"/>
        <w:lang w:val="es-ES" w:eastAsia="en-US" w:bidi="ar-SA"/>
      </w:rPr>
    </w:lvl>
    <w:lvl w:ilvl="3" w:tplc="7F6CDFAC">
      <w:numFmt w:val="bullet"/>
      <w:lvlText w:val="•"/>
      <w:lvlJc w:val="left"/>
      <w:pPr>
        <w:ind w:left="2870" w:hanging="288"/>
      </w:pPr>
      <w:rPr>
        <w:rFonts w:hint="default"/>
        <w:lang w:val="es-ES" w:eastAsia="en-US" w:bidi="ar-SA"/>
      </w:rPr>
    </w:lvl>
    <w:lvl w:ilvl="4" w:tplc="48F4401E">
      <w:numFmt w:val="bullet"/>
      <w:lvlText w:val="•"/>
      <w:lvlJc w:val="left"/>
      <w:pPr>
        <w:ind w:left="3701" w:hanging="288"/>
      </w:pPr>
      <w:rPr>
        <w:rFonts w:hint="default"/>
        <w:lang w:val="es-ES" w:eastAsia="en-US" w:bidi="ar-SA"/>
      </w:rPr>
    </w:lvl>
    <w:lvl w:ilvl="5" w:tplc="21F28156">
      <w:numFmt w:val="bullet"/>
      <w:lvlText w:val="•"/>
      <w:lvlJc w:val="left"/>
      <w:pPr>
        <w:ind w:left="4531" w:hanging="288"/>
      </w:pPr>
      <w:rPr>
        <w:rFonts w:hint="default"/>
        <w:lang w:val="es-ES" w:eastAsia="en-US" w:bidi="ar-SA"/>
      </w:rPr>
    </w:lvl>
    <w:lvl w:ilvl="6" w:tplc="37E81018">
      <w:numFmt w:val="bullet"/>
      <w:lvlText w:val="•"/>
      <w:lvlJc w:val="left"/>
      <w:pPr>
        <w:ind w:left="5361" w:hanging="288"/>
      </w:pPr>
      <w:rPr>
        <w:rFonts w:hint="default"/>
        <w:lang w:val="es-ES" w:eastAsia="en-US" w:bidi="ar-SA"/>
      </w:rPr>
    </w:lvl>
    <w:lvl w:ilvl="7" w:tplc="B876FECA">
      <w:numFmt w:val="bullet"/>
      <w:lvlText w:val="•"/>
      <w:lvlJc w:val="left"/>
      <w:pPr>
        <w:ind w:left="6191" w:hanging="288"/>
      </w:pPr>
      <w:rPr>
        <w:rFonts w:hint="default"/>
        <w:lang w:val="es-ES" w:eastAsia="en-US" w:bidi="ar-SA"/>
      </w:rPr>
    </w:lvl>
    <w:lvl w:ilvl="8" w:tplc="114E6480">
      <w:numFmt w:val="bullet"/>
      <w:lvlText w:val="•"/>
      <w:lvlJc w:val="left"/>
      <w:pPr>
        <w:ind w:left="7021" w:hanging="288"/>
      </w:pPr>
      <w:rPr>
        <w:rFonts w:hint="default"/>
        <w:lang w:val="es-ES" w:eastAsia="en-US" w:bidi="ar-SA"/>
      </w:rPr>
    </w:lvl>
  </w:abstractNum>
  <w:abstractNum w:abstractNumId="2" w15:restartNumberingAfterBreak="0">
    <w:nsid w:val="760146E2"/>
    <w:multiLevelType w:val="hybridMultilevel"/>
    <w:tmpl w:val="14569D18"/>
    <w:lvl w:ilvl="0" w:tplc="2CB80E4E">
      <w:start w:val="1"/>
      <w:numFmt w:val="upperRoman"/>
      <w:lvlText w:val="%1."/>
      <w:lvlJc w:val="left"/>
      <w:pPr>
        <w:ind w:left="820" w:hanging="483"/>
        <w:jc w:val="right"/>
      </w:pPr>
      <w:rPr>
        <w:rFonts w:ascii="Arial" w:eastAsia="Arial" w:hAnsi="Arial" w:cs="Arial" w:hint="default"/>
        <w:b w:val="0"/>
        <w:bCs w:val="0"/>
        <w:i w:val="0"/>
        <w:iCs w:val="0"/>
        <w:spacing w:val="0"/>
        <w:w w:val="100"/>
        <w:sz w:val="22"/>
        <w:szCs w:val="22"/>
        <w:lang w:val="es-ES" w:eastAsia="en-US" w:bidi="ar-SA"/>
      </w:rPr>
    </w:lvl>
    <w:lvl w:ilvl="1" w:tplc="01EC189C">
      <w:start w:val="1"/>
      <w:numFmt w:val="decimal"/>
      <w:lvlText w:val="%2."/>
      <w:lvlJc w:val="left"/>
      <w:pPr>
        <w:ind w:left="820" w:hanging="360"/>
        <w:jc w:val="left"/>
      </w:pPr>
      <w:rPr>
        <w:rFonts w:ascii="Arial" w:eastAsia="Arial" w:hAnsi="Arial" w:cs="Arial" w:hint="default"/>
        <w:b/>
        <w:bCs/>
        <w:i w:val="0"/>
        <w:iCs w:val="0"/>
        <w:spacing w:val="-1"/>
        <w:w w:val="100"/>
        <w:sz w:val="22"/>
        <w:szCs w:val="22"/>
        <w:lang w:val="es-ES" w:eastAsia="en-US" w:bidi="ar-SA"/>
      </w:rPr>
    </w:lvl>
    <w:lvl w:ilvl="2" w:tplc="67466328">
      <w:numFmt w:val="bullet"/>
      <w:lvlText w:val="•"/>
      <w:lvlJc w:val="left"/>
      <w:pPr>
        <w:ind w:left="2505" w:hanging="360"/>
      </w:pPr>
      <w:rPr>
        <w:rFonts w:hint="default"/>
        <w:lang w:val="es-ES" w:eastAsia="en-US" w:bidi="ar-SA"/>
      </w:rPr>
    </w:lvl>
    <w:lvl w:ilvl="3" w:tplc="49C20590">
      <w:numFmt w:val="bullet"/>
      <w:lvlText w:val="•"/>
      <w:lvlJc w:val="left"/>
      <w:pPr>
        <w:ind w:left="3348" w:hanging="360"/>
      </w:pPr>
      <w:rPr>
        <w:rFonts w:hint="default"/>
        <w:lang w:val="es-ES" w:eastAsia="en-US" w:bidi="ar-SA"/>
      </w:rPr>
    </w:lvl>
    <w:lvl w:ilvl="4" w:tplc="D3421286">
      <w:numFmt w:val="bullet"/>
      <w:lvlText w:val="•"/>
      <w:lvlJc w:val="left"/>
      <w:pPr>
        <w:ind w:left="4191" w:hanging="360"/>
      </w:pPr>
      <w:rPr>
        <w:rFonts w:hint="default"/>
        <w:lang w:val="es-ES" w:eastAsia="en-US" w:bidi="ar-SA"/>
      </w:rPr>
    </w:lvl>
    <w:lvl w:ilvl="5" w:tplc="F5A8F5D4">
      <w:numFmt w:val="bullet"/>
      <w:lvlText w:val="•"/>
      <w:lvlJc w:val="left"/>
      <w:pPr>
        <w:ind w:left="5034" w:hanging="360"/>
      </w:pPr>
      <w:rPr>
        <w:rFonts w:hint="default"/>
        <w:lang w:val="es-ES" w:eastAsia="en-US" w:bidi="ar-SA"/>
      </w:rPr>
    </w:lvl>
    <w:lvl w:ilvl="6" w:tplc="89CE4A48">
      <w:numFmt w:val="bullet"/>
      <w:lvlText w:val="•"/>
      <w:lvlJc w:val="left"/>
      <w:pPr>
        <w:ind w:left="5877" w:hanging="360"/>
      </w:pPr>
      <w:rPr>
        <w:rFonts w:hint="default"/>
        <w:lang w:val="es-ES" w:eastAsia="en-US" w:bidi="ar-SA"/>
      </w:rPr>
    </w:lvl>
    <w:lvl w:ilvl="7" w:tplc="039E24AC">
      <w:numFmt w:val="bullet"/>
      <w:lvlText w:val="•"/>
      <w:lvlJc w:val="left"/>
      <w:pPr>
        <w:ind w:left="6720" w:hanging="360"/>
      </w:pPr>
      <w:rPr>
        <w:rFonts w:hint="default"/>
        <w:lang w:val="es-ES" w:eastAsia="en-US" w:bidi="ar-SA"/>
      </w:rPr>
    </w:lvl>
    <w:lvl w:ilvl="8" w:tplc="4D202716">
      <w:numFmt w:val="bullet"/>
      <w:lvlText w:val="•"/>
      <w:lvlJc w:val="left"/>
      <w:pPr>
        <w:ind w:left="7563" w:hanging="360"/>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81440"/>
    <w:rsid w:val="004315B0"/>
    <w:rsid w:val="00D814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9CF0A-4E68-4B35-A7B1-FB0F8F99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18" w:hanging="35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67"/>
      <w:ind w:left="159" w:right="181"/>
      <w:jc w:val="center"/>
    </w:pPr>
    <w:rPr>
      <w:b/>
      <w:bCs/>
      <w:sz w:val="26"/>
      <w:szCs w:val="26"/>
      <w:u w:val="single" w:color="000000"/>
    </w:rPr>
  </w:style>
  <w:style w:type="paragraph" w:styleId="Prrafodelista">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t.gob.cl/portal/1628/w3-article-6012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2014</Words>
  <Characters>11077</Characters>
  <Application>Microsoft Office Word</Application>
  <DocSecurity>0</DocSecurity>
  <Lines>92</Lines>
  <Paragraphs>26</Paragraphs>
  <ScaleCrop>false</ScaleCrop>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2023-12-11T13:06:00Z</dcterms:created>
  <dcterms:modified xsi:type="dcterms:W3CDTF">2024-01-08T20:24:00Z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para Microsoft 365</vt:lpwstr>
  </property>
  <property fmtid="{D5CDD505-2E9C-101B-9397-08002B2CF9AE}" pid="4" name="LastSaved">
    <vt:filetime>2023-12-11T00:00:00Z</vt:filetime>
  </property>
  <property fmtid="{D5CDD505-2E9C-101B-9397-08002B2CF9AE}" pid="5" name="Producer">
    <vt:lpwstr>Microsoft® Word para Microsoft 365</vt:lpwstr>
  </property>
</Properties>
</file>