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8D8F" w14:textId="046138F2" w:rsidR="00280A0D" w:rsidRDefault="00280A0D" w:rsidP="00436B7D">
      <w:pPr>
        <w:pStyle w:val="paragraph"/>
        <w:spacing w:before="0" w:beforeAutospacing="0" w:after="0" w:afterAutospacing="0" w:line="276" w:lineRule="auto"/>
        <w:ind w:left="4253"/>
        <w:jc w:val="both"/>
        <w:textAlignment w:val="baseline"/>
        <w:rPr>
          <w:rStyle w:val="normaltextrun"/>
          <w:rFonts w:ascii="Courier New" w:hAnsi="Courier New" w:cs="Courier New"/>
          <w:b/>
          <w:bCs/>
          <w:lang w:val="pt-PT"/>
        </w:rPr>
      </w:pPr>
      <w:r w:rsidRPr="001B2BC5">
        <w:rPr>
          <w:rStyle w:val="normaltextrun"/>
          <w:rFonts w:ascii="Courier New" w:hAnsi="Courier New" w:cs="Courier New"/>
          <w:b/>
          <w:bCs/>
          <w:caps/>
          <w:lang w:val="es-ES"/>
        </w:rPr>
        <w:t>MENSAJE</w:t>
      </w:r>
      <w:r w:rsidRPr="001B2BC5">
        <w:rPr>
          <w:rStyle w:val="normaltextrun"/>
          <w:rFonts w:ascii="Courier New" w:hAnsi="Courier New" w:cs="Courier New"/>
          <w:b/>
          <w:bCs/>
          <w:lang w:val="es-ES"/>
        </w:rPr>
        <w:t xml:space="preserve"> DE S.E. EL PRESIDENTE DE LA REPÚBLICA QUE </w:t>
      </w:r>
      <w:r w:rsidR="000464BD" w:rsidRPr="001B2BC5">
        <w:rPr>
          <w:rStyle w:val="normaltextrun"/>
          <w:rFonts w:ascii="Courier New" w:hAnsi="Courier New" w:cs="Courier New"/>
          <w:b/>
          <w:bCs/>
          <w:lang w:val="es-ES"/>
        </w:rPr>
        <w:t>INTRODUCE MODIFICACIONES</w:t>
      </w:r>
      <w:r w:rsidR="00E07526" w:rsidRPr="001B2BC5">
        <w:rPr>
          <w:rFonts w:ascii="Courier New" w:hAnsi="Courier New" w:cs="Courier New"/>
        </w:rPr>
        <w:t xml:space="preserve"> </w:t>
      </w:r>
      <w:r w:rsidR="00E07526" w:rsidRPr="001B2BC5">
        <w:rPr>
          <w:rStyle w:val="normaltextrun"/>
          <w:rFonts w:ascii="Courier New" w:hAnsi="Courier New" w:cs="Courier New"/>
          <w:b/>
          <w:bCs/>
          <w:lang w:val="es-ES"/>
        </w:rPr>
        <w:t>AL DECRETO CON FUERZA DE LEY N°2, DE 1998, DEL MINISTERIO DE EDUCACIÓN</w:t>
      </w:r>
      <w:r w:rsidR="00CF231F" w:rsidRPr="001B2BC5">
        <w:rPr>
          <w:rStyle w:val="normaltextrun"/>
          <w:rFonts w:ascii="Courier New" w:hAnsi="Courier New" w:cs="Courier New"/>
          <w:b/>
          <w:bCs/>
          <w:lang w:val="es-ES"/>
        </w:rPr>
        <w:t>, EN LO RELATIVO A</w:t>
      </w:r>
      <w:r w:rsidR="00760627" w:rsidRPr="001B2BC5">
        <w:rPr>
          <w:rStyle w:val="normaltextrun"/>
          <w:rFonts w:ascii="Courier New" w:hAnsi="Courier New" w:cs="Courier New"/>
          <w:b/>
          <w:bCs/>
          <w:lang w:val="es-ES"/>
        </w:rPr>
        <w:t xml:space="preserve"> LA REGULACIÓN</w:t>
      </w:r>
      <w:r w:rsidR="00544DDC" w:rsidRPr="001B2BC5">
        <w:rPr>
          <w:rStyle w:val="normaltextrun"/>
          <w:rFonts w:ascii="Courier New" w:hAnsi="Courier New" w:cs="Courier New"/>
          <w:b/>
          <w:bCs/>
          <w:lang w:val="es-ES"/>
        </w:rPr>
        <w:t xml:space="preserve"> AL PR</w:t>
      </w:r>
      <w:r w:rsidR="00435E2C" w:rsidRPr="001B2BC5">
        <w:rPr>
          <w:rStyle w:val="normaltextrun"/>
          <w:rFonts w:ascii="Courier New" w:hAnsi="Courier New" w:cs="Courier New"/>
          <w:b/>
          <w:bCs/>
          <w:lang w:val="es-ES"/>
        </w:rPr>
        <w:t>O</w:t>
      </w:r>
      <w:r w:rsidR="00544DDC" w:rsidRPr="001B2BC5">
        <w:rPr>
          <w:rStyle w:val="normaltextrun"/>
          <w:rFonts w:ascii="Courier New" w:hAnsi="Courier New" w:cs="Courier New"/>
          <w:b/>
          <w:bCs/>
          <w:lang w:val="es-ES"/>
        </w:rPr>
        <w:t>CEDIMIENTO DE</w:t>
      </w:r>
      <w:r w:rsidR="00BC28CB" w:rsidRPr="001B2BC5">
        <w:rPr>
          <w:rStyle w:val="normaltextrun"/>
          <w:rFonts w:ascii="Courier New" w:hAnsi="Courier New" w:cs="Courier New"/>
          <w:b/>
          <w:bCs/>
          <w:lang w:val="es-ES"/>
        </w:rPr>
        <w:t xml:space="preserve"> SOLICITUD DE SUBVENCIÓN ESTATAL POR PRIMERA VEZ</w:t>
      </w:r>
      <w:r w:rsidR="00F6231B" w:rsidRPr="001B2BC5">
        <w:rPr>
          <w:rStyle w:val="normaltextrun"/>
          <w:rFonts w:ascii="Courier New" w:hAnsi="Courier New" w:cs="Courier New"/>
          <w:b/>
          <w:bCs/>
          <w:lang w:val="es-ES"/>
        </w:rPr>
        <w:t xml:space="preserve"> Y MODIFICA OTRO CUERPO LEGAL</w:t>
      </w:r>
      <w:r w:rsidR="00CF231F" w:rsidRPr="001B2BC5">
        <w:rPr>
          <w:rStyle w:val="normaltextrun"/>
          <w:rFonts w:ascii="Courier New" w:hAnsi="Courier New" w:cs="Courier New"/>
          <w:b/>
          <w:bCs/>
          <w:lang w:val="es-ES"/>
        </w:rPr>
        <w:t>.</w:t>
      </w:r>
      <w:r w:rsidRPr="001B2BC5">
        <w:rPr>
          <w:rStyle w:val="normaltextrun"/>
          <w:rFonts w:ascii="Courier New" w:hAnsi="Courier New" w:cs="Courier New"/>
          <w:b/>
          <w:bCs/>
          <w:lang w:val="es-ES"/>
        </w:rPr>
        <w:t xml:space="preserve"> </w:t>
      </w:r>
      <w:r w:rsidRPr="001B2BC5">
        <w:rPr>
          <w:rStyle w:val="normaltextrun"/>
          <w:rFonts w:ascii="Courier New" w:hAnsi="Courier New" w:cs="Courier New"/>
          <w:b/>
          <w:bCs/>
          <w:lang w:val="pt-PT"/>
        </w:rPr>
        <w:t>_____________________________</w:t>
      </w:r>
      <w:r w:rsidR="000E0625" w:rsidRPr="001B2BC5">
        <w:rPr>
          <w:rStyle w:val="normaltextrun"/>
          <w:rFonts w:ascii="Courier New" w:hAnsi="Courier New" w:cs="Courier New"/>
          <w:b/>
          <w:bCs/>
          <w:lang w:val="pt-PT"/>
        </w:rPr>
        <w:t>__</w:t>
      </w:r>
      <w:r w:rsidRPr="001B2BC5">
        <w:rPr>
          <w:rStyle w:val="normaltextrun"/>
          <w:rFonts w:ascii="Courier New" w:hAnsi="Courier New" w:cs="Courier New"/>
          <w:b/>
          <w:bCs/>
          <w:lang w:val="pt-PT"/>
        </w:rPr>
        <w:t>_</w:t>
      </w:r>
    </w:p>
    <w:p w14:paraId="29057FE8" w14:textId="77777777" w:rsidR="00FF4D55" w:rsidRPr="001B2BC5" w:rsidRDefault="00FF4D55" w:rsidP="00436B7D">
      <w:pPr>
        <w:pStyle w:val="paragraph"/>
        <w:spacing w:before="0" w:beforeAutospacing="0" w:after="0" w:afterAutospacing="0" w:line="276" w:lineRule="auto"/>
        <w:ind w:left="4253"/>
        <w:jc w:val="both"/>
        <w:textAlignment w:val="baseline"/>
        <w:rPr>
          <w:rFonts w:ascii="Courier New" w:hAnsi="Courier New" w:cs="Courier New"/>
          <w:lang w:val="pt-PT"/>
        </w:rPr>
      </w:pPr>
    </w:p>
    <w:p w14:paraId="2F2DEB4B" w14:textId="6B76985F" w:rsidR="00280A0D" w:rsidRPr="001B2BC5" w:rsidRDefault="00280A0D" w:rsidP="00436B7D">
      <w:pPr>
        <w:pStyle w:val="paragraph"/>
        <w:spacing w:before="0" w:beforeAutospacing="0" w:after="0" w:afterAutospacing="0" w:line="276" w:lineRule="auto"/>
        <w:ind w:left="4253"/>
        <w:jc w:val="both"/>
        <w:textAlignment w:val="baseline"/>
        <w:rPr>
          <w:rFonts w:ascii="Courier New" w:hAnsi="Courier New" w:cs="Courier New"/>
          <w:lang w:val="pt-PT"/>
        </w:rPr>
      </w:pPr>
      <w:r w:rsidRPr="001B2BC5">
        <w:rPr>
          <w:rStyle w:val="normaltextrun"/>
          <w:rFonts w:ascii="Courier New" w:hAnsi="Courier New" w:cs="Courier New"/>
          <w:lang w:val="pt-PT"/>
        </w:rPr>
        <w:t>Santiago,</w:t>
      </w:r>
      <w:r w:rsidR="00C7301C" w:rsidRPr="001B2BC5">
        <w:rPr>
          <w:rStyle w:val="normaltextrun"/>
          <w:rFonts w:ascii="Courier New" w:hAnsi="Courier New" w:cs="Courier New"/>
          <w:lang w:val="pt-PT"/>
        </w:rPr>
        <w:t xml:space="preserve"> </w:t>
      </w:r>
      <w:r w:rsidR="00CD7EF6" w:rsidRPr="001B2BC5">
        <w:rPr>
          <w:rStyle w:val="normaltextrun"/>
          <w:rFonts w:ascii="Courier New" w:hAnsi="Courier New" w:cs="Courier New"/>
          <w:lang w:val="pt-PT"/>
        </w:rPr>
        <w:t xml:space="preserve">15 </w:t>
      </w:r>
      <w:r w:rsidR="00C7301C" w:rsidRPr="001B2BC5">
        <w:rPr>
          <w:rStyle w:val="normaltextrun"/>
          <w:rFonts w:ascii="Courier New" w:hAnsi="Courier New" w:cs="Courier New"/>
          <w:lang w:val="pt-PT"/>
        </w:rPr>
        <w:t>de enero de 2024.</w:t>
      </w:r>
    </w:p>
    <w:p w14:paraId="0FA85B0A" w14:textId="362043B2" w:rsidR="00280A0D" w:rsidRPr="001B2BC5" w:rsidRDefault="00280A0D" w:rsidP="00A16626">
      <w:pPr>
        <w:pStyle w:val="paragraph"/>
        <w:spacing w:before="0" w:beforeAutospacing="0" w:after="0" w:afterAutospacing="0" w:line="276" w:lineRule="auto"/>
        <w:ind w:left="1065"/>
        <w:jc w:val="both"/>
        <w:textAlignment w:val="baseline"/>
        <w:rPr>
          <w:rFonts w:ascii="Courier New" w:hAnsi="Courier New" w:cs="Courier New"/>
          <w:lang w:val="pt-PT"/>
        </w:rPr>
      </w:pPr>
    </w:p>
    <w:p w14:paraId="48B94A5A" w14:textId="0ED1D603" w:rsidR="00280A0D" w:rsidRDefault="00280A0D" w:rsidP="00A16626">
      <w:pPr>
        <w:pStyle w:val="paragraph"/>
        <w:spacing w:before="0" w:beforeAutospacing="0" w:after="0" w:afterAutospacing="0" w:line="276" w:lineRule="auto"/>
        <w:ind w:left="1065"/>
        <w:jc w:val="both"/>
        <w:textAlignment w:val="baseline"/>
        <w:rPr>
          <w:rStyle w:val="eop"/>
          <w:rFonts w:ascii="Courier New" w:hAnsi="Courier New" w:cs="Courier New"/>
          <w:lang w:val="pt-PT"/>
        </w:rPr>
      </w:pPr>
    </w:p>
    <w:p w14:paraId="6C26014C" w14:textId="77777777" w:rsidR="00FF4D55" w:rsidRDefault="00FF4D55" w:rsidP="00A16626">
      <w:pPr>
        <w:pStyle w:val="paragraph"/>
        <w:spacing w:before="0" w:beforeAutospacing="0" w:after="0" w:afterAutospacing="0" w:line="276" w:lineRule="auto"/>
        <w:ind w:left="1065"/>
        <w:jc w:val="both"/>
        <w:textAlignment w:val="baseline"/>
        <w:rPr>
          <w:rStyle w:val="eop"/>
          <w:rFonts w:ascii="Courier New" w:hAnsi="Courier New" w:cs="Courier New"/>
          <w:lang w:val="pt-PT"/>
        </w:rPr>
      </w:pPr>
    </w:p>
    <w:p w14:paraId="3AF60330" w14:textId="77777777" w:rsidR="00FF4D55" w:rsidRPr="001B2BC5" w:rsidRDefault="00FF4D55" w:rsidP="00A16626">
      <w:pPr>
        <w:pStyle w:val="paragraph"/>
        <w:spacing w:before="0" w:beforeAutospacing="0" w:after="0" w:afterAutospacing="0" w:line="276" w:lineRule="auto"/>
        <w:ind w:left="1065"/>
        <w:jc w:val="both"/>
        <w:textAlignment w:val="baseline"/>
        <w:rPr>
          <w:rStyle w:val="eop"/>
          <w:rFonts w:ascii="Courier New" w:hAnsi="Courier New" w:cs="Courier New"/>
          <w:lang w:val="pt-PT"/>
        </w:rPr>
      </w:pPr>
    </w:p>
    <w:p w14:paraId="5A701037" w14:textId="77777777" w:rsidR="005F12D6" w:rsidRPr="001B2BC5" w:rsidRDefault="005F12D6" w:rsidP="00A16626">
      <w:pPr>
        <w:pStyle w:val="paragraph"/>
        <w:spacing w:before="0" w:beforeAutospacing="0" w:after="0" w:afterAutospacing="0" w:line="276" w:lineRule="auto"/>
        <w:ind w:left="1065"/>
        <w:jc w:val="both"/>
        <w:textAlignment w:val="baseline"/>
        <w:rPr>
          <w:rFonts w:ascii="Courier New" w:hAnsi="Courier New" w:cs="Courier New"/>
          <w:lang w:val="pt-PT"/>
        </w:rPr>
      </w:pPr>
    </w:p>
    <w:p w14:paraId="07662F9F" w14:textId="71A9ABB0" w:rsidR="00280A0D" w:rsidRPr="001B2BC5" w:rsidRDefault="00280A0D" w:rsidP="001B2BC5">
      <w:pPr>
        <w:pStyle w:val="paragraph"/>
        <w:spacing w:before="0" w:beforeAutospacing="0" w:after="0" w:afterAutospacing="0" w:line="276" w:lineRule="auto"/>
        <w:jc w:val="center"/>
        <w:textAlignment w:val="baseline"/>
        <w:rPr>
          <w:rFonts w:ascii="Courier New" w:hAnsi="Courier New" w:cs="Courier New"/>
          <w:lang w:val="pt-PT"/>
        </w:rPr>
      </w:pPr>
      <w:r w:rsidRPr="001B2BC5">
        <w:rPr>
          <w:rStyle w:val="normaltextrun"/>
          <w:rFonts w:ascii="Courier New" w:hAnsi="Courier New" w:cs="Courier New"/>
          <w:b/>
          <w:bCs/>
          <w:lang w:val="pt-PT"/>
        </w:rPr>
        <w:t xml:space="preserve">M E N S A J E Nº </w:t>
      </w:r>
      <w:r w:rsidR="002B7F4D" w:rsidRPr="001B2BC5">
        <w:rPr>
          <w:rStyle w:val="normaltextrun"/>
          <w:rFonts w:ascii="Courier New" w:hAnsi="Courier New" w:cs="Courier New"/>
          <w:b/>
          <w:bCs/>
          <w:u w:val="single"/>
          <w:lang w:val="pt-PT"/>
        </w:rPr>
        <w:t>300-371</w:t>
      </w:r>
      <w:r w:rsidRPr="001B2BC5">
        <w:rPr>
          <w:rStyle w:val="normaltextrun"/>
          <w:rFonts w:ascii="Courier New" w:hAnsi="Courier New" w:cs="Courier New"/>
          <w:b/>
          <w:bCs/>
          <w:lang w:val="pt-PT"/>
        </w:rPr>
        <w:t>/</w:t>
      </w:r>
    </w:p>
    <w:p w14:paraId="763DA0D4" w14:textId="230BFC78" w:rsidR="00280A0D" w:rsidRPr="001B2BC5" w:rsidRDefault="00280A0D" w:rsidP="00A16626">
      <w:pPr>
        <w:pStyle w:val="paragraph"/>
        <w:spacing w:before="0" w:beforeAutospacing="0" w:after="0" w:afterAutospacing="0" w:line="276" w:lineRule="auto"/>
        <w:ind w:left="1065"/>
        <w:jc w:val="both"/>
        <w:textAlignment w:val="baseline"/>
        <w:rPr>
          <w:rStyle w:val="eop"/>
          <w:rFonts w:ascii="Courier New" w:hAnsi="Courier New" w:cs="Courier New"/>
          <w:lang w:val="pt-PT"/>
        </w:rPr>
      </w:pPr>
    </w:p>
    <w:p w14:paraId="089644F8" w14:textId="77777777" w:rsidR="00D448BF" w:rsidRDefault="00D448BF" w:rsidP="00436B7D">
      <w:pPr>
        <w:pStyle w:val="paragraph"/>
        <w:spacing w:before="0" w:beforeAutospacing="0" w:after="0" w:afterAutospacing="0" w:line="276" w:lineRule="auto"/>
        <w:jc w:val="both"/>
        <w:textAlignment w:val="baseline"/>
        <w:rPr>
          <w:rFonts w:ascii="Courier New" w:hAnsi="Courier New" w:cs="Courier New"/>
          <w:lang w:val="pt-PT"/>
        </w:rPr>
      </w:pPr>
    </w:p>
    <w:p w14:paraId="44C7515A" w14:textId="77777777" w:rsidR="00FF4D55" w:rsidRPr="001B2BC5" w:rsidRDefault="00FF4D55" w:rsidP="00436B7D">
      <w:pPr>
        <w:pStyle w:val="paragraph"/>
        <w:spacing w:before="0" w:beforeAutospacing="0" w:after="0" w:afterAutospacing="0" w:line="276" w:lineRule="auto"/>
        <w:jc w:val="both"/>
        <w:textAlignment w:val="baseline"/>
        <w:rPr>
          <w:rFonts w:ascii="Courier New" w:hAnsi="Courier New" w:cs="Courier New"/>
          <w:lang w:val="pt-PT"/>
        </w:rPr>
      </w:pPr>
    </w:p>
    <w:p w14:paraId="354FDC74" w14:textId="6BE29BAD" w:rsidR="00280A0D" w:rsidRPr="001B2BC5" w:rsidRDefault="00280A0D" w:rsidP="00A16626">
      <w:pPr>
        <w:pStyle w:val="paragraph"/>
        <w:spacing w:before="0" w:beforeAutospacing="0" w:after="0" w:afterAutospacing="0" w:line="276" w:lineRule="auto"/>
        <w:ind w:left="1065"/>
        <w:jc w:val="both"/>
        <w:textAlignment w:val="baseline"/>
        <w:rPr>
          <w:rFonts w:ascii="Courier New" w:hAnsi="Courier New" w:cs="Courier New"/>
          <w:lang w:val="pt-PT"/>
        </w:rPr>
      </w:pPr>
    </w:p>
    <w:p w14:paraId="53C9164C" w14:textId="2D88CE40" w:rsidR="00280A0D" w:rsidRPr="00902A10" w:rsidRDefault="00280A0D" w:rsidP="00ED2FBA">
      <w:pPr>
        <w:pStyle w:val="paragraph"/>
        <w:spacing w:before="0" w:beforeAutospacing="0" w:after="0" w:afterAutospacing="0" w:line="276" w:lineRule="auto"/>
        <w:ind w:left="2835"/>
        <w:jc w:val="both"/>
        <w:textAlignment w:val="baseline"/>
        <w:rPr>
          <w:rFonts w:ascii="Courier New" w:hAnsi="Courier New" w:cs="Courier New"/>
        </w:rPr>
      </w:pPr>
      <w:r w:rsidRPr="00902A10">
        <w:rPr>
          <w:rStyle w:val="normaltextrun"/>
          <w:rFonts w:ascii="Courier New" w:hAnsi="Courier New" w:cs="Courier New"/>
        </w:rPr>
        <w:t xml:space="preserve">Honorable </w:t>
      </w:r>
      <w:r w:rsidR="00CB67B4" w:rsidRPr="00902A10">
        <w:rPr>
          <w:rStyle w:val="normaltextrun"/>
          <w:rFonts w:ascii="Courier New" w:hAnsi="Courier New" w:cs="Courier New"/>
        </w:rPr>
        <w:t>Cámara de Diputadas y Diputados</w:t>
      </w:r>
      <w:r w:rsidRPr="00902A10">
        <w:rPr>
          <w:rStyle w:val="normaltextrun"/>
          <w:rFonts w:ascii="Courier New" w:hAnsi="Courier New" w:cs="Courier New"/>
        </w:rPr>
        <w:t>:</w:t>
      </w:r>
    </w:p>
    <w:p w14:paraId="19942BE8" w14:textId="77777777" w:rsidR="00FF4D55" w:rsidRPr="00902A10"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eastAsia="es-ES"/>
        </w:rPr>
      </w:pPr>
    </w:p>
    <w:p w14:paraId="60FC8778" w14:textId="597FDED3" w:rsidR="00FF4D55" w:rsidRPr="00902A10"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eastAsia="es-ES"/>
        </w:rPr>
      </w:pPr>
      <w:r w:rsidRPr="00902A10">
        <w:rPr>
          <w:rFonts w:ascii="Courier New" w:hAnsi="Courier New" w:cs="Courier New"/>
          <w:b/>
          <w:spacing w:val="-3"/>
          <w:sz w:val="24"/>
          <w:szCs w:val="24"/>
          <w:lang w:eastAsia="es-ES"/>
        </w:rPr>
        <w:t xml:space="preserve">A S.E. EL </w:t>
      </w:r>
    </w:p>
    <w:p w14:paraId="52E5E6A7" w14:textId="77777777" w:rsidR="00FF4D55" w:rsidRPr="00902A10"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eastAsia="es-ES"/>
        </w:rPr>
      </w:pPr>
      <w:r w:rsidRPr="00902A10">
        <w:rPr>
          <w:rFonts w:ascii="Courier New" w:hAnsi="Courier New" w:cs="Courier New"/>
          <w:b/>
          <w:spacing w:val="-3"/>
          <w:sz w:val="24"/>
          <w:szCs w:val="24"/>
          <w:lang w:eastAsia="es-ES"/>
        </w:rPr>
        <w:t>PRESIDENTE</w:t>
      </w:r>
    </w:p>
    <w:p w14:paraId="58CE6943" w14:textId="3450E9FE" w:rsidR="00FF4D55" w:rsidRPr="00902A10"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eastAsia="es-ES"/>
        </w:rPr>
      </w:pPr>
      <w:r w:rsidRPr="00902A10">
        <w:rPr>
          <w:rFonts w:ascii="Courier New" w:hAnsi="Courier New" w:cs="Courier New"/>
          <w:b/>
          <w:spacing w:val="-3"/>
          <w:sz w:val="24"/>
          <w:szCs w:val="24"/>
          <w:lang w:eastAsia="es-ES"/>
        </w:rPr>
        <w:t>DE  LA  H.</w:t>
      </w:r>
    </w:p>
    <w:p w14:paraId="4A7E44E3" w14:textId="77777777" w:rsidR="00FF4D55"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val="es-ES_tradnl" w:eastAsia="es-ES"/>
        </w:rPr>
      </w:pPr>
      <w:r>
        <w:rPr>
          <w:rFonts w:ascii="Courier New" w:hAnsi="Courier New" w:cs="Courier New"/>
          <w:b/>
          <w:spacing w:val="-3"/>
          <w:sz w:val="24"/>
          <w:szCs w:val="24"/>
          <w:lang w:val="es-ES_tradnl" w:eastAsia="es-ES"/>
        </w:rPr>
        <w:t>CÁMARA DE</w:t>
      </w:r>
    </w:p>
    <w:p w14:paraId="38612C01" w14:textId="77777777" w:rsidR="00FF4D55"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val="es-ES_tradnl" w:eastAsia="es-ES"/>
        </w:rPr>
      </w:pPr>
      <w:r>
        <w:rPr>
          <w:rFonts w:ascii="Courier New" w:hAnsi="Courier New" w:cs="Courier New"/>
          <w:b/>
          <w:spacing w:val="-3"/>
          <w:sz w:val="24"/>
          <w:szCs w:val="24"/>
          <w:lang w:val="es-ES_tradnl" w:eastAsia="es-ES"/>
        </w:rPr>
        <w:t>DIPUTADAS Y</w:t>
      </w:r>
    </w:p>
    <w:p w14:paraId="01A90BF5" w14:textId="340C5E06" w:rsidR="00FF4D55" w:rsidRPr="00C64E65" w:rsidRDefault="00FF4D55" w:rsidP="00FF4D55">
      <w:pPr>
        <w:framePr w:w="2524" w:h="3136" w:hSpace="141" w:wrap="around" w:vAnchor="text" w:hAnchor="page" w:x="1701" w:y="1"/>
        <w:tabs>
          <w:tab w:val="left" w:pos="-720"/>
        </w:tabs>
        <w:spacing w:after="0" w:line="480" w:lineRule="auto"/>
        <w:ind w:right="-2030"/>
        <w:rPr>
          <w:rFonts w:ascii="Courier New" w:hAnsi="Courier New" w:cs="Courier New"/>
          <w:b/>
          <w:spacing w:val="-3"/>
          <w:sz w:val="24"/>
          <w:szCs w:val="24"/>
          <w:lang w:val="es-ES_tradnl" w:eastAsia="es-ES"/>
        </w:rPr>
      </w:pPr>
      <w:r>
        <w:rPr>
          <w:rFonts w:ascii="Courier New" w:hAnsi="Courier New" w:cs="Courier New"/>
          <w:b/>
          <w:spacing w:val="-3"/>
          <w:sz w:val="24"/>
          <w:szCs w:val="24"/>
          <w:lang w:val="es-ES_tradnl" w:eastAsia="es-ES"/>
        </w:rPr>
        <w:t>DIPUTADOS.</w:t>
      </w:r>
    </w:p>
    <w:p w14:paraId="5239396F" w14:textId="452D6C73" w:rsidR="005F12D6" w:rsidRPr="001B2BC5" w:rsidRDefault="005F12D6" w:rsidP="00A16626">
      <w:pPr>
        <w:pStyle w:val="paragraph"/>
        <w:spacing w:before="0" w:beforeAutospacing="0" w:after="0" w:afterAutospacing="0" w:line="276" w:lineRule="auto"/>
        <w:ind w:left="2550" w:firstLine="840"/>
        <w:jc w:val="both"/>
        <w:textAlignment w:val="baseline"/>
        <w:rPr>
          <w:rStyle w:val="normaltextrun"/>
          <w:rFonts w:ascii="Courier New" w:hAnsi="Courier New" w:cs="Courier New"/>
          <w:lang w:val="es-ES"/>
        </w:rPr>
      </w:pPr>
    </w:p>
    <w:p w14:paraId="1D39BB4F" w14:textId="13AB4F55" w:rsidR="00280A0D" w:rsidRPr="001B2BC5" w:rsidRDefault="00280A0D"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normaltextrun"/>
          <w:rFonts w:ascii="Courier New" w:hAnsi="Courier New" w:cs="Courier New"/>
          <w:lang w:val="es-ES"/>
        </w:rPr>
        <w:t xml:space="preserve">En uso de mis facultades constitucionales, </w:t>
      </w:r>
      <w:r w:rsidR="006D0863" w:rsidRPr="001B2BC5">
        <w:rPr>
          <w:rStyle w:val="normaltextrun"/>
          <w:rFonts w:ascii="Courier New" w:hAnsi="Courier New" w:cs="Courier New"/>
          <w:lang w:val="es-ES"/>
        </w:rPr>
        <w:t>tengo el honor de someter a vuestra consideración</w:t>
      </w:r>
      <w:r w:rsidRPr="001B2BC5">
        <w:rPr>
          <w:rStyle w:val="normaltextrun"/>
          <w:rFonts w:ascii="Courier New" w:hAnsi="Courier New" w:cs="Courier New"/>
          <w:lang w:val="es-ES"/>
        </w:rPr>
        <w:t xml:space="preserve"> un proyecto de ley que </w:t>
      </w:r>
      <w:r w:rsidR="00646CE1">
        <w:rPr>
          <w:rStyle w:val="normaltextrun"/>
          <w:rFonts w:ascii="Courier New" w:hAnsi="Courier New" w:cs="Courier New"/>
          <w:lang w:val="es-ES"/>
        </w:rPr>
        <w:t xml:space="preserve">  </w:t>
      </w:r>
      <w:r w:rsidRPr="001B2BC5">
        <w:rPr>
          <w:rStyle w:val="normaltextrun"/>
          <w:rFonts w:ascii="Courier New" w:hAnsi="Courier New" w:cs="Courier New"/>
          <w:lang w:val="es-ES"/>
        </w:rPr>
        <w:t>tiene por objeto modificar</w:t>
      </w:r>
      <w:r w:rsidR="00137ADF" w:rsidRPr="001B2BC5">
        <w:rPr>
          <w:rStyle w:val="normaltextrun"/>
          <w:rFonts w:ascii="Courier New" w:hAnsi="Courier New" w:cs="Courier New"/>
          <w:lang w:val="es-ES"/>
        </w:rPr>
        <w:t xml:space="preserve"> </w:t>
      </w:r>
      <w:r w:rsidR="006B1289" w:rsidRPr="001B2BC5">
        <w:rPr>
          <w:rStyle w:val="normaltextrun"/>
          <w:rFonts w:ascii="Courier New" w:hAnsi="Courier New" w:cs="Courier New"/>
          <w:lang w:val="es-ES"/>
        </w:rPr>
        <w:t xml:space="preserve">el </w:t>
      </w:r>
      <w:r w:rsidR="00870B95" w:rsidRPr="001B2BC5">
        <w:rPr>
          <w:rStyle w:val="eop"/>
          <w:rFonts w:ascii="Courier New" w:hAnsi="Courier New" w:cs="Courier New"/>
        </w:rPr>
        <w:t>d</w:t>
      </w:r>
      <w:r w:rsidR="006B1289" w:rsidRPr="001B2BC5">
        <w:rPr>
          <w:rStyle w:val="eop"/>
          <w:rFonts w:ascii="Courier New" w:hAnsi="Courier New" w:cs="Courier New"/>
        </w:rPr>
        <w:t xml:space="preserve">ecreto con </w:t>
      </w:r>
      <w:r w:rsidR="00870B95" w:rsidRPr="001B2BC5">
        <w:rPr>
          <w:rStyle w:val="eop"/>
          <w:rFonts w:ascii="Courier New" w:hAnsi="Courier New" w:cs="Courier New"/>
        </w:rPr>
        <w:t>f</w:t>
      </w:r>
      <w:r w:rsidR="006B1289" w:rsidRPr="001B2BC5">
        <w:rPr>
          <w:rStyle w:val="eop"/>
          <w:rFonts w:ascii="Courier New" w:hAnsi="Courier New" w:cs="Courier New"/>
        </w:rPr>
        <w:t xml:space="preserve">uerza de </w:t>
      </w:r>
      <w:r w:rsidR="00870B95" w:rsidRPr="001B2BC5">
        <w:rPr>
          <w:rStyle w:val="eop"/>
          <w:rFonts w:ascii="Courier New" w:hAnsi="Courier New" w:cs="Courier New"/>
        </w:rPr>
        <w:t>l</w:t>
      </w:r>
      <w:r w:rsidR="006B1289" w:rsidRPr="001B2BC5">
        <w:rPr>
          <w:rStyle w:val="eop"/>
          <w:rFonts w:ascii="Courier New" w:hAnsi="Courier New" w:cs="Courier New"/>
        </w:rPr>
        <w:t xml:space="preserve">ey N°2, de 1998, del Ministerio de Educación, </w:t>
      </w:r>
      <w:r w:rsidR="00614367" w:rsidRPr="001B2BC5">
        <w:rPr>
          <w:rStyle w:val="eop"/>
          <w:rFonts w:ascii="Courier New" w:hAnsi="Courier New" w:cs="Courier New"/>
        </w:rPr>
        <w:t xml:space="preserve">que fija el texto refundido, coordinado y sistematizado del </w:t>
      </w:r>
      <w:r w:rsidR="00870B95" w:rsidRPr="001B2BC5">
        <w:rPr>
          <w:rStyle w:val="eop"/>
          <w:rFonts w:ascii="Courier New" w:hAnsi="Courier New" w:cs="Courier New"/>
        </w:rPr>
        <w:t>d</w:t>
      </w:r>
      <w:r w:rsidR="00614367" w:rsidRPr="001B2BC5">
        <w:rPr>
          <w:rStyle w:val="eop"/>
          <w:rFonts w:ascii="Courier New" w:hAnsi="Courier New" w:cs="Courier New"/>
        </w:rPr>
        <w:t xml:space="preserve">ecreto con </w:t>
      </w:r>
      <w:r w:rsidR="00870B95" w:rsidRPr="001B2BC5">
        <w:rPr>
          <w:rStyle w:val="eop"/>
          <w:rFonts w:ascii="Courier New" w:hAnsi="Courier New" w:cs="Courier New"/>
        </w:rPr>
        <w:t>f</w:t>
      </w:r>
      <w:r w:rsidR="00614367" w:rsidRPr="001B2BC5">
        <w:rPr>
          <w:rStyle w:val="eop"/>
          <w:rFonts w:ascii="Courier New" w:hAnsi="Courier New" w:cs="Courier New"/>
        </w:rPr>
        <w:t xml:space="preserve">uerza de </w:t>
      </w:r>
      <w:r w:rsidR="00870B95" w:rsidRPr="001B2BC5">
        <w:rPr>
          <w:rStyle w:val="eop"/>
          <w:rFonts w:ascii="Courier New" w:hAnsi="Courier New" w:cs="Courier New"/>
        </w:rPr>
        <w:t>l</w:t>
      </w:r>
      <w:r w:rsidR="00614367" w:rsidRPr="001B2BC5">
        <w:rPr>
          <w:rStyle w:val="eop"/>
          <w:rFonts w:ascii="Courier New" w:hAnsi="Courier New" w:cs="Courier New"/>
        </w:rPr>
        <w:t>ey N°2</w:t>
      </w:r>
      <w:r w:rsidR="00B25C00" w:rsidRPr="001B2BC5">
        <w:rPr>
          <w:rStyle w:val="eop"/>
          <w:rFonts w:ascii="Courier New" w:hAnsi="Courier New" w:cs="Courier New"/>
        </w:rPr>
        <w:t>, de 1996, s</w:t>
      </w:r>
      <w:r w:rsidR="006B1289" w:rsidRPr="001B2BC5">
        <w:rPr>
          <w:rStyle w:val="eop"/>
          <w:rFonts w:ascii="Courier New" w:hAnsi="Courier New" w:cs="Courier New"/>
        </w:rPr>
        <w:t>obre subvención del Estado a establecimientos educacionales</w:t>
      </w:r>
      <w:r w:rsidR="00C81CD4" w:rsidRPr="001B2BC5">
        <w:rPr>
          <w:rStyle w:val="eop"/>
          <w:rFonts w:ascii="Courier New" w:hAnsi="Courier New" w:cs="Courier New"/>
        </w:rPr>
        <w:t>,</w:t>
      </w:r>
      <w:r w:rsidR="006B1289" w:rsidRPr="001B2BC5">
        <w:rPr>
          <w:rStyle w:val="eop"/>
          <w:rFonts w:ascii="Courier New" w:hAnsi="Courier New" w:cs="Courier New"/>
        </w:rPr>
        <w:t xml:space="preserve"> e introducir nuevas normas para la</w:t>
      </w:r>
      <w:r w:rsidR="00F6210B" w:rsidRPr="001B2BC5">
        <w:rPr>
          <w:rStyle w:val="eop"/>
          <w:rFonts w:ascii="Courier New" w:hAnsi="Courier New" w:cs="Courier New"/>
        </w:rPr>
        <w:t xml:space="preserve"> mejora del procedimiento de solicitud del beneficio de subvención estatal, por primera vez</w:t>
      </w:r>
      <w:r w:rsidR="007B5285" w:rsidRPr="001B2BC5">
        <w:rPr>
          <w:rStyle w:val="eop"/>
          <w:rFonts w:ascii="Courier New" w:hAnsi="Courier New" w:cs="Courier New"/>
        </w:rPr>
        <w:t xml:space="preserve">, y a su vez, modificar </w:t>
      </w:r>
      <w:r w:rsidR="00073A79" w:rsidRPr="001B2BC5">
        <w:rPr>
          <w:rStyle w:val="eop"/>
          <w:rFonts w:ascii="Courier New" w:hAnsi="Courier New" w:cs="Courier New"/>
        </w:rPr>
        <w:t>el decreto con fuerza de ley N°2, de 2009, del Ministerio de Educación</w:t>
      </w:r>
      <w:r w:rsidRPr="001B2BC5">
        <w:rPr>
          <w:rStyle w:val="normaltextrun"/>
          <w:rFonts w:ascii="Courier New" w:hAnsi="Courier New" w:cs="Courier New"/>
          <w:lang w:val="es-ES"/>
        </w:rPr>
        <w:t>:</w:t>
      </w:r>
    </w:p>
    <w:p w14:paraId="4A8F4AA0" w14:textId="77777777" w:rsidR="00ED2FBA" w:rsidRPr="001B2BC5" w:rsidRDefault="00ED2FB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2EE7D8FE" w14:textId="6FE845D9" w:rsidR="00280A0D" w:rsidRPr="001B2BC5" w:rsidRDefault="00280A0D" w:rsidP="00FF4D55">
      <w:pPr>
        <w:pStyle w:val="paragraph"/>
        <w:numPr>
          <w:ilvl w:val="0"/>
          <w:numId w:val="7"/>
        </w:numPr>
        <w:spacing w:before="0" w:beforeAutospacing="0" w:after="0" w:afterAutospacing="0" w:line="276" w:lineRule="auto"/>
        <w:ind w:left="2835" w:firstLine="284"/>
        <w:contextualSpacing/>
        <w:jc w:val="both"/>
        <w:textAlignment w:val="baseline"/>
        <w:rPr>
          <w:rFonts w:ascii="Courier New" w:hAnsi="Courier New" w:cs="Courier New"/>
        </w:rPr>
      </w:pPr>
      <w:r w:rsidRPr="001B2BC5">
        <w:rPr>
          <w:rStyle w:val="normaltextrun"/>
          <w:rFonts w:ascii="Courier New" w:hAnsi="Courier New" w:cs="Courier New"/>
          <w:b/>
          <w:bCs/>
          <w:lang w:val="es-ES"/>
        </w:rPr>
        <w:t>ANTECEDENTES</w:t>
      </w:r>
    </w:p>
    <w:p w14:paraId="0F7C620A" w14:textId="3CCC833A" w:rsidR="00280A0D" w:rsidRPr="001B2BC5" w:rsidRDefault="00280A0D"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09B07395" w14:textId="7D5D722D" w:rsidR="00A47D56" w:rsidRPr="001B2BC5" w:rsidRDefault="00C5353D"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En el marco de la</w:t>
      </w:r>
      <w:r w:rsidR="00C757E8" w:rsidRPr="001B2BC5">
        <w:rPr>
          <w:rStyle w:val="eop"/>
          <w:rFonts w:ascii="Courier New" w:hAnsi="Courier New" w:cs="Courier New"/>
        </w:rPr>
        <w:t xml:space="preserve"> creación de la ley N°</w:t>
      </w:r>
      <w:r w:rsidR="00025EAE" w:rsidRPr="001B2BC5">
        <w:rPr>
          <w:rStyle w:val="eop"/>
          <w:rFonts w:ascii="Courier New" w:hAnsi="Courier New" w:cs="Courier New"/>
        </w:rPr>
        <w:t>20.845 “De la inclusión escolar que regula la admisión</w:t>
      </w:r>
      <w:r w:rsidR="00196F49" w:rsidRPr="001B2BC5">
        <w:rPr>
          <w:rStyle w:val="eop"/>
          <w:rFonts w:ascii="Courier New" w:hAnsi="Courier New" w:cs="Courier New"/>
        </w:rPr>
        <w:t xml:space="preserve"> de los y las estudiantes, elimina el financiamiento compartido y prohíbe el lucro en establecimientos educacionales que reciben aportes del </w:t>
      </w:r>
      <w:r w:rsidR="00196F49" w:rsidRPr="001B2BC5">
        <w:rPr>
          <w:rStyle w:val="eop"/>
          <w:rFonts w:ascii="Courier New" w:hAnsi="Courier New" w:cs="Courier New"/>
        </w:rPr>
        <w:lastRenderedPageBreak/>
        <w:t>Estado”</w:t>
      </w:r>
      <w:r w:rsidR="00147AFE" w:rsidRPr="001B2BC5">
        <w:rPr>
          <w:rStyle w:val="eop"/>
          <w:rFonts w:ascii="Courier New" w:hAnsi="Courier New" w:cs="Courier New"/>
        </w:rPr>
        <w:t xml:space="preserve">, se introdujeron modificaciones al </w:t>
      </w:r>
      <w:r w:rsidR="00FC59D2" w:rsidRPr="001B2BC5">
        <w:rPr>
          <w:rStyle w:val="eop"/>
          <w:rFonts w:ascii="Courier New" w:hAnsi="Courier New" w:cs="Courier New"/>
        </w:rPr>
        <w:t xml:space="preserve">marco normativo que regula las subvenciones del Estado a establecimientos educacionales </w:t>
      </w:r>
      <w:r w:rsidR="00211BC1" w:rsidRPr="001B2BC5">
        <w:rPr>
          <w:rStyle w:val="eop"/>
          <w:rFonts w:ascii="Courier New" w:hAnsi="Courier New" w:cs="Courier New"/>
        </w:rPr>
        <w:t xml:space="preserve">que, </w:t>
      </w:r>
      <w:r w:rsidR="00FC59D2" w:rsidRPr="001B2BC5">
        <w:rPr>
          <w:rStyle w:val="eop"/>
          <w:rFonts w:ascii="Courier New" w:hAnsi="Courier New" w:cs="Courier New"/>
        </w:rPr>
        <w:t xml:space="preserve">en lo </w:t>
      </w:r>
      <w:r w:rsidR="00840791" w:rsidRPr="001B2BC5">
        <w:rPr>
          <w:rStyle w:val="eop"/>
          <w:rFonts w:ascii="Courier New" w:hAnsi="Courier New" w:cs="Courier New"/>
        </w:rPr>
        <w:t>relativo al presente proyecto de ley,</w:t>
      </w:r>
      <w:r w:rsidR="00BD39B8" w:rsidRPr="001B2BC5">
        <w:rPr>
          <w:rStyle w:val="eop"/>
          <w:rFonts w:ascii="Courier New" w:hAnsi="Courier New" w:cs="Courier New"/>
        </w:rPr>
        <w:t xml:space="preserve"> </w:t>
      </w:r>
      <w:r w:rsidR="00211BC1" w:rsidRPr="001B2BC5">
        <w:rPr>
          <w:rStyle w:val="eop"/>
          <w:rFonts w:ascii="Courier New" w:hAnsi="Courier New" w:cs="Courier New"/>
        </w:rPr>
        <w:t>fijó los requisitos y procedimientos para aquellos</w:t>
      </w:r>
      <w:r w:rsidR="009D55B2">
        <w:rPr>
          <w:rStyle w:val="eop"/>
          <w:rFonts w:ascii="Courier New" w:hAnsi="Courier New" w:cs="Courier New"/>
        </w:rPr>
        <w:t xml:space="preserve"> que</w:t>
      </w:r>
      <w:r w:rsidR="00A303BA" w:rsidRPr="001B2BC5">
        <w:rPr>
          <w:rStyle w:val="eop"/>
          <w:rFonts w:ascii="Courier New" w:hAnsi="Courier New" w:cs="Courier New"/>
        </w:rPr>
        <w:t xml:space="preserve"> por primera vez solicitaren la subvención del Estado. </w:t>
      </w:r>
    </w:p>
    <w:p w14:paraId="77B80640" w14:textId="77777777" w:rsidR="00ED2FBA" w:rsidRPr="001B2BC5" w:rsidRDefault="00ED2FB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144B20AA" w14:textId="090BC908" w:rsidR="00C66B41" w:rsidRPr="001B2BC5" w:rsidRDefault="00C66B41"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bookmarkStart w:id="0" w:name="_Int_m3wfawAn"/>
      <w:r w:rsidRPr="001B2BC5">
        <w:rPr>
          <w:rStyle w:val="eop"/>
          <w:rFonts w:ascii="Courier New" w:hAnsi="Courier New" w:cs="Courier New"/>
        </w:rPr>
        <w:t xml:space="preserve">El objeto </w:t>
      </w:r>
      <w:r w:rsidR="00211BC1" w:rsidRPr="001B2BC5">
        <w:rPr>
          <w:rStyle w:val="eop"/>
          <w:rFonts w:ascii="Courier New" w:hAnsi="Courier New" w:cs="Courier New"/>
        </w:rPr>
        <w:t xml:space="preserve">general </w:t>
      </w:r>
      <w:r w:rsidRPr="001B2BC5">
        <w:rPr>
          <w:rStyle w:val="eop"/>
          <w:rFonts w:ascii="Courier New" w:hAnsi="Courier New" w:cs="Courier New"/>
        </w:rPr>
        <w:t>de dicha regulación fue</w:t>
      </w:r>
      <w:r w:rsidR="00A03576" w:rsidRPr="001B2BC5">
        <w:rPr>
          <w:rStyle w:val="eop"/>
          <w:rFonts w:ascii="Courier New" w:hAnsi="Courier New" w:cs="Courier New"/>
        </w:rPr>
        <w:t xml:space="preserve"> asegurar a todas las personas el ejercicio del derecho a una educación de calidad</w:t>
      </w:r>
      <w:r w:rsidR="0082484D" w:rsidRPr="001B2BC5">
        <w:rPr>
          <w:rStyle w:val="eop"/>
          <w:rFonts w:ascii="Courier New" w:hAnsi="Courier New" w:cs="Courier New"/>
        </w:rPr>
        <w:t>, disponiendo que la subvención del Estado está destinada</w:t>
      </w:r>
      <w:r w:rsidR="00ED0BE4" w:rsidRPr="001B2BC5">
        <w:rPr>
          <w:rStyle w:val="eop"/>
          <w:rFonts w:ascii="Courier New" w:hAnsi="Courier New" w:cs="Courier New"/>
        </w:rPr>
        <w:t xml:space="preserve"> exclusivamente</w:t>
      </w:r>
      <w:r w:rsidR="0082484D" w:rsidRPr="001B2BC5">
        <w:rPr>
          <w:rStyle w:val="eop"/>
          <w:rFonts w:ascii="Courier New" w:hAnsi="Courier New" w:cs="Courier New"/>
        </w:rPr>
        <w:t xml:space="preserve"> a </w:t>
      </w:r>
      <w:r w:rsidR="00ED0BE4" w:rsidRPr="001B2BC5">
        <w:rPr>
          <w:rStyle w:val="eop"/>
          <w:rFonts w:ascii="Courier New" w:hAnsi="Courier New" w:cs="Courier New"/>
        </w:rPr>
        <w:t xml:space="preserve">brindar </w:t>
      </w:r>
      <w:r w:rsidR="0082484D" w:rsidRPr="001B2BC5">
        <w:rPr>
          <w:rStyle w:val="eop"/>
          <w:rFonts w:ascii="Courier New" w:hAnsi="Courier New" w:cs="Courier New"/>
        </w:rPr>
        <w:t>una educación gratuita</w:t>
      </w:r>
      <w:r w:rsidR="00357426" w:rsidRPr="001B2BC5">
        <w:rPr>
          <w:rStyle w:val="eop"/>
          <w:rFonts w:ascii="Courier New" w:hAnsi="Courier New" w:cs="Courier New"/>
        </w:rPr>
        <w:t xml:space="preserve"> y sin fines de lucro, por </w:t>
      </w:r>
      <w:r w:rsidR="004E4F0F" w:rsidRPr="001B2BC5">
        <w:rPr>
          <w:rStyle w:val="eop"/>
          <w:rFonts w:ascii="Courier New" w:hAnsi="Courier New" w:cs="Courier New"/>
        </w:rPr>
        <w:t xml:space="preserve">lo cual, </w:t>
      </w:r>
      <w:r w:rsidRPr="001B2BC5">
        <w:rPr>
          <w:rStyle w:val="eop"/>
          <w:rFonts w:ascii="Courier New" w:hAnsi="Courier New" w:cs="Courier New"/>
        </w:rPr>
        <w:t xml:space="preserve">los futuros solicitantes de subvención del Estado </w:t>
      </w:r>
      <w:r w:rsidR="00460D68" w:rsidRPr="001B2BC5">
        <w:rPr>
          <w:rStyle w:val="eop"/>
          <w:rFonts w:ascii="Courier New" w:hAnsi="Courier New" w:cs="Courier New"/>
        </w:rPr>
        <w:t xml:space="preserve">se </w:t>
      </w:r>
      <w:r w:rsidR="002F6ABC" w:rsidRPr="001B2BC5">
        <w:rPr>
          <w:rStyle w:val="eop"/>
          <w:rFonts w:ascii="Courier New" w:hAnsi="Courier New" w:cs="Courier New"/>
        </w:rPr>
        <w:t xml:space="preserve">deben </w:t>
      </w:r>
      <w:r w:rsidR="0091161E" w:rsidRPr="001B2BC5">
        <w:rPr>
          <w:rStyle w:val="eop"/>
          <w:rFonts w:ascii="Courier New" w:hAnsi="Courier New" w:cs="Courier New"/>
        </w:rPr>
        <w:t>ajustar a dichos principios</w:t>
      </w:r>
      <w:r w:rsidR="002F6ABC" w:rsidRPr="001B2BC5">
        <w:rPr>
          <w:rStyle w:val="eop"/>
          <w:rFonts w:ascii="Courier New" w:hAnsi="Courier New" w:cs="Courier New"/>
        </w:rPr>
        <w:t>,</w:t>
      </w:r>
      <w:r w:rsidR="00357426" w:rsidRPr="001B2BC5">
        <w:rPr>
          <w:rStyle w:val="eop"/>
          <w:rFonts w:ascii="Courier New" w:hAnsi="Courier New" w:cs="Courier New"/>
        </w:rPr>
        <w:t xml:space="preserve"> resguarda</w:t>
      </w:r>
      <w:r w:rsidR="00ED0BE4" w:rsidRPr="001B2BC5">
        <w:rPr>
          <w:rStyle w:val="eop"/>
          <w:rFonts w:ascii="Courier New" w:hAnsi="Courier New" w:cs="Courier New"/>
        </w:rPr>
        <w:t>ndo</w:t>
      </w:r>
      <w:r w:rsidR="009B4E12" w:rsidRPr="001B2BC5">
        <w:rPr>
          <w:rStyle w:val="eop"/>
          <w:rFonts w:ascii="Courier New" w:hAnsi="Courier New" w:cs="Courier New"/>
        </w:rPr>
        <w:t xml:space="preserve"> </w:t>
      </w:r>
      <w:r w:rsidR="006F4F3E" w:rsidRPr="001B2BC5">
        <w:rPr>
          <w:rStyle w:val="eop"/>
          <w:rFonts w:ascii="Courier New" w:hAnsi="Courier New" w:cs="Courier New"/>
        </w:rPr>
        <w:t>el buen uso de las</w:t>
      </w:r>
      <w:r w:rsidR="00635A82" w:rsidRPr="001B2BC5">
        <w:rPr>
          <w:rStyle w:val="eop"/>
          <w:rFonts w:ascii="Courier New" w:hAnsi="Courier New" w:cs="Courier New"/>
        </w:rPr>
        <w:t xml:space="preserve"> subvenciones o aportes estatales</w:t>
      </w:r>
      <w:r w:rsidR="00ED0BE4" w:rsidRPr="001B2BC5">
        <w:rPr>
          <w:rStyle w:val="eop"/>
          <w:rFonts w:ascii="Courier New" w:hAnsi="Courier New" w:cs="Courier New"/>
        </w:rPr>
        <w:t>.</w:t>
      </w:r>
      <w:bookmarkEnd w:id="0"/>
    </w:p>
    <w:p w14:paraId="1ED670DC" w14:textId="77777777" w:rsidR="00ED2FBA" w:rsidRPr="001B2BC5" w:rsidRDefault="00ED2FB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54E55606" w14:textId="405C48D0" w:rsidR="000D7BC5" w:rsidRPr="001B2BC5" w:rsidRDefault="000D7BC5"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 xml:space="preserve">En </w:t>
      </w:r>
      <w:r w:rsidR="008F0B36" w:rsidRPr="001B2BC5">
        <w:rPr>
          <w:rStyle w:val="eop"/>
          <w:rFonts w:ascii="Courier New" w:hAnsi="Courier New" w:cs="Courier New"/>
        </w:rPr>
        <w:t>ese contexto, los establecimientos educacionales</w:t>
      </w:r>
      <w:r w:rsidR="008E664F" w:rsidRPr="001B2BC5">
        <w:rPr>
          <w:rStyle w:val="eop"/>
          <w:rFonts w:ascii="Courier New" w:hAnsi="Courier New" w:cs="Courier New"/>
        </w:rPr>
        <w:t xml:space="preserve"> de enseñanza básica y media y prebásica del Nivel de Transición</w:t>
      </w:r>
      <w:r w:rsidR="008F0B36" w:rsidRPr="001B2BC5">
        <w:rPr>
          <w:rStyle w:val="eop"/>
          <w:rFonts w:ascii="Courier New" w:hAnsi="Courier New" w:cs="Courier New"/>
        </w:rPr>
        <w:t xml:space="preserve"> </w:t>
      </w:r>
      <w:r w:rsidR="00611B7C" w:rsidRPr="001B2BC5">
        <w:rPr>
          <w:rStyle w:val="eop"/>
          <w:rFonts w:ascii="Courier New" w:hAnsi="Courier New" w:cs="Courier New"/>
        </w:rPr>
        <w:t xml:space="preserve">que </w:t>
      </w:r>
      <w:r w:rsidR="00E86C8D" w:rsidRPr="001B2BC5">
        <w:rPr>
          <w:rStyle w:val="eop"/>
          <w:rFonts w:ascii="Courier New" w:hAnsi="Courier New" w:cs="Courier New"/>
        </w:rPr>
        <w:t xml:space="preserve">soliciten </w:t>
      </w:r>
      <w:r w:rsidR="00611B7C" w:rsidRPr="001B2BC5">
        <w:rPr>
          <w:rStyle w:val="eop"/>
          <w:rFonts w:ascii="Courier New" w:hAnsi="Courier New" w:cs="Courier New"/>
        </w:rPr>
        <w:t>la obtención del b</w:t>
      </w:r>
      <w:r w:rsidR="00E86C8D" w:rsidRPr="001B2BC5">
        <w:rPr>
          <w:rStyle w:val="eop"/>
          <w:rFonts w:ascii="Courier New" w:hAnsi="Courier New" w:cs="Courier New"/>
        </w:rPr>
        <w:t>eneficio de la subvención deberán realizarlo ante el Ministerio de Educación</w:t>
      </w:r>
      <w:r w:rsidR="00361B7E" w:rsidRPr="001B2BC5">
        <w:rPr>
          <w:rStyle w:val="eop"/>
          <w:rFonts w:ascii="Courier New" w:hAnsi="Courier New" w:cs="Courier New"/>
        </w:rPr>
        <w:t xml:space="preserve">. </w:t>
      </w:r>
      <w:bookmarkStart w:id="1" w:name="_Int_IlFZPoxR"/>
      <w:r w:rsidR="00361B7E" w:rsidRPr="001B2BC5">
        <w:rPr>
          <w:rStyle w:val="eop"/>
          <w:rFonts w:ascii="Courier New" w:hAnsi="Courier New" w:cs="Courier New"/>
        </w:rPr>
        <w:t xml:space="preserve">En el caso que </w:t>
      </w:r>
      <w:r w:rsidR="00626B97" w:rsidRPr="001B2BC5">
        <w:rPr>
          <w:rStyle w:val="eop"/>
          <w:rFonts w:ascii="Courier New" w:hAnsi="Courier New" w:cs="Courier New"/>
        </w:rPr>
        <w:t>se</w:t>
      </w:r>
      <w:r w:rsidR="00361B7E" w:rsidRPr="001B2BC5">
        <w:rPr>
          <w:rStyle w:val="eop"/>
          <w:rFonts w:ascii="Courier New" w:hAnsi="Courier New" w:cs="Courier New"/>
        </w:rPr>
        <w:t xml:space="preserve"> </w:t>
      </w:r>
      <w:r w:rsidR="003A4C0E" w:rsidRPr="001B2BC5">
        <w:rPr>
          <w:rStyle w:val="eop"/>
          <w:rFonts w:ascii="Courier New" w:hAnsi="Courier New" w:cs="Courier New"/>
        </w:rPr>
        <w:t xml:space="preserve">esté </w:t>
      </w:r>
      <w:r w:rsidR="001331B5" w:rsidRPr="001B2BC5">
        <w:rPr>
          <w:rStyle w:val="eop"/>
          <w:rFonts w:ascii="Courier New" w:hAnsi="Courier New" w:cs="Courier New"/>
        </w:rPr>
        <w:t xml:space="preserve">solicitando </w:t>
      </w:r>
      <w:r w:rsidR="003A4C0E" w:rsidRPr="001B2BC5">
        <w:rPr>
          <w:rStyle w:val="eop"/>
          <w:rFonts w:ascii="Courier New" w:hAnsi="Courier New" w:cs="Courier New"/>
        </w:rPr>
        <w:t xml:space="preserve">por primera vez </w:t>
      </w:r>
      <w:r w:rsidR="009E4D13" w:rsidRPr="001B2BC5">
        <w:rPr>
          <w:rStyle w:val="eop"/>
          <w:rFonts w:ascii="Courier New" w:hAnsi="Courier New" w:cs="Courier New"/>
        </w:rPr>
        <w:t>dicho</w:t>
      </w:r>
      <w:r w:rsidR="003A4C0E" w:rsidRPr="001B2BC5">
        <w:rPr>
          <w:rStyle w:val="eop"/>
          <w:rFonts w:ascii="Courier New" w:hAnsi="Courier New" w:cs="Courier New"/>
        </w:rPr>
        <w:t xml:space="preserve"> beneficio</w:t>
      </w:r>
      <w:r w:rsidR="001331B5" w:rsidRPr="001B2BC5">
        <w:rPr>
          <w:rStyle w:val="eop"/>
          <w:rFonts w:ascii="Courier New" w:hAnsi="Courier New" w:cs="Courier New"/>
        </w:rPr>
        <w:t>, este solo</w:t>
      </w:r>
      <w:r w:rsidR="003A4C0E" w:rsidRPr="001B2BC5">
        <w:rPr>
          <w:rStyle w:val="eop"/>
          <w:rFonts w:ascii="Courier New" w:hAnsi="Courier New" w:cs="Courier New"/>
        </w:rPr>
        <w:t xml:space="preserve"> </w:t>
      </w:r>
      <w:r w:rsidR="000C7C4F" w:rsidRPr="001B2BC5">
        <w:rPr>
          <w:rStyle w:val="eop"/>
          <w:rFonts w:ascii="Courier New" w:hAnsi="Courier New" w:cs="Courier New"/>
        </w:rPr>
        <w:t>procederá cuando</w:t>
      </w:r>
      <w:r w:rsidR="0060139D" w:rsidRPr="001B2BC5">
        <w:rPr>
          <w:rStyle w:val="eop"/>
          <w:rFonts w:ascii="Courier New" w:hAnsi="Courier New" w:cs="Courier New"/>
        </w:rPr>
        <w:t xml:space="preserve"> exista una demanda insatisfecha </w:t>
      </w:r>
      <w:r w:rsidR="00AC44A7" w:rsidRPr="001B2BC5">
        <w:rPr>
          <w:rStyle w:val="eop"/>
          <w:rFonts w:ascii="Courier New" w:hAnsi="Courier New" w:cs="Courier New"/>
        </w:rPr>
        <w:t>por matrícula que no pueda ser cubierta por medio de otros establecimientos educacionales</w:t>
      </w:r>
      <w:r w:rsidR="003447B3" w:rsidRPr="001B2BC5">
        <w:rPr>
          <w:rStyle w:val="eop"/>
          <w:rFonts w:ascii="Courier New" w:hAnsi="Courier New" w:cs="Courier New"/>
        </w:rPr>
        <w:t xml:space="preserve"> que reciban subvención o aporte estatal</w:t>
      </w:r>
      <w:r w:rsidR="004F5B92" w:rsidRPr="001B2BC5">
        <w:rPr>
          <w:rStyle w:val="eop"/>
          <w:rFonts w:ascii="Courier New" w:hAnsi="Courier New" w:cs="Courier New"/>
        </w:rPr>
        <w:t>;</w:t>
      </w:r>
      <w:r w:rsidR="003447B3" w:rsidRPr="001B2BC5">
        <w:rPr>
          <w:rStyle w:val="eop"/>
          <w:rFonts w:ascii="Courier New" w:hAnsi="Courier New" w:cs="Courier New"/>
        </w:rPr>
        <w:t xml:space="preserve"> o</w:t>
      </w:r>
      <w:r w:rsidR="00F02B21" w:rsidRPr="001B2BC5">
        <w:rPr>
          <w:rStyle w:val="eop"/>
          <w:rFonts w:ascii="Courier New" w:hAnsi="Courier New" w:cs="Courier New"/>
        </w:rPr>
        <w:t xml:space="preserve"> bien,</w:t>
      </w:r>
      <w:r w:rsidR="009A2CDD" w:rsidRPr="001B2BC5">
        <w:rPr>
          <w:rStyle w:val="eop"/>
          <w:rFonts w:ascii="Courier New" w:hAnsi="Courier New" w:cs="Courier New"/>
        </w:rPr>
        <w:t xml:space="preserve"> no exista un proyecto educativo similar en el territorio en el que </w:t>
      </w:r>
      <w:r w:rsidR="003F61B2" w:rsidRPr="001B2BC5">
        <w:rPr>
          <w:rStyle w:val="eop"/>
          <w:rFonts w:ascii="Courier New" w:hAnsi="Courier New" w:cs="Courier New"/>
        </w:rPr>
        <w:t>se</w:t>
      </w:r>
      <w:r w:rsidR="009A2CDD" w:rsidRPr="001B2BC5">
        <w:rPr>
          <w:rStyle w:val="eop"/>
          <w:rFonts w:ascii="Courier New" w:hAnsi="Courier New" w:cs="Courier New"/>
        </w:rPr>
        <w:t xml:space="preserve"> pret</w:t>
      </w:r>
      <w:r w:rsidR="00F50884" w:rsidRPr="001B2BC5">
        <w:rPr>
          <w:rStyle w:val="eop"/>
          <w:rFonts w:ascii="Courier New" w:hAnsi="Courier New" w:cs="Courier New"/>
        </w:rPr>
        <w:t>ende desarrollar.</w:t>
      </w:r>
      <w:bookmarkEnd w:id="1"/>
      <w:r w:rsidR="00F50884" w:rsidRPr="001B2BC5">
        <w:rPr>
          <w:rStyle w:val="eop"/>
          <w:rFonts w:ascii="Courier New" w:hAnsi="Courier New" w:cs="Courier New"/>
        </w:rPr>
        <w:t xml:space="preserve"> </w:t>
      </w:r>
      <w:bookmarkStart w:id="2" w:name="_Int_aw9zYcC6"/>
      <w:r w:rsidR="00527051" w:rsidRPr="001B2BC5">
        <w:rPr>
          <w:rStyle w:val="eop"/>
          <w:rFonts w:ascii="Courier New" w:hAnsi="Courier New" w:cs="Courier New"/>
        </w:rPr>
        <w:t xml:space="preserve">Asimismo, </w:t>
      </w:r>
      <w:r w:rsidR="00F02B21" w:rsidRPr="001B2BC5">
        <w:rPr>
          <w:rStyle w:val="eop"/>
          <w:rFonts w:ascii="Courier New" w:hAnsi="Courier New" w:cs="Courier New"/>
        </w:rPr>
        <w:t>dando cumplimiento al marco general, el establecimiento solicitante deberá tener el carácter de gratuito</w:t>
      </w:r>
      <w:r w:rsidR="00527051" w:rsidRPr="001B2BC5">
        <w:rPr>
          <w:rStyle w:val="eop"/>
          <w:rFonts w:ascii="Courier New" w:hAnsi="Courier New" w:cs="Courier New"/>
        </w:rPr>
        <w:t>.</w:t>
      </w:r>
      <w:bookmarkEnd w:id="2"/>
    </w:p>
    <w:p w14:paraId="5D1F9BD0" w14:textId="77777777" w:rsidR="00ED2FBA" w:rsidRPr="001B2BC5" w:rsidRDefault="00ED2FB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3F852855" w14:textId="05A289B4" w:rsidR="00BE5A08" w:rsidRDefault="1EEC798F"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E</w:t>
      </w:r>
      <w:r w:rsidR="001259F6" w:rsidRPr="001B2BC5">
        <w:rPr>
          <w:rStyle w:val="eop"/>
          <w:rFonts w:ascii="Courier New" w:hAnsi="Courier New" w:cs="Courier New"/>
        </w:rPr>
        <w:t>ste gobierno</w:t>
      </w:r>
      <w:r w:rsidR="165FF9F0" w:rsidRPr="001B2BC5">
        <w:rPr>
          <w:rStyle w:val="eop"/>
          <w:rFonts w:ascii="Courier New" w:hAnsi="Courier New" w:cs="Courier New"/>
        </w:rPr>
        <w:t>,</w:t>
      </w:r>
      <w:r w:rsidR="001259F6" w:rsidRPr="001B2BC5">
        <w:rPr>
          <w:rStyle w:val="eop"/>
          <w:rFonts w:ascii="Courier New" w:hAnsi="Courier New" w:cs="Courier New"/>
        </w:rPr>
        <w:t xml:space="preserve"> </w:t>
      </w:r>
      <w:r w:rsidR="00AC1AB5" w:rsidRPr="001B2BC5">
        <w:rPr>
          <w:rStyle w:val="eop"/>
          <w:rFonts w:ascii="Courier New" w:hAnsi="Courier New" w:cs="Courier New"/>
        </w:rPr>
        <w:t xml:space="preserve">a través del proyecto de ley que modifica la ley N°21.040, </w:t>
      </w:r>
      <w:r w:rsidR="00E1259C" w:rsidRPr="001B2BC5">
        <w:rPr>
          <w:rStyle w:val="eop"/>
          <w:rFonts w:ascii="Courier New" w:hAnsi="Courier New" w:cs="Courier New"/>
        </w:rPr>
        <w:t>Boletín N°</w:t>
      </w:r>
      <w:r w:rsidR="71B032A6" w:rsidRPr="001B2BC5">
        <w:rPr>
          <w:rStyle w:val="eop"/>
          <w:rFonts w:ascii="Courier New" w:hAnsi="Courier New" w:cs="Courier New"/>
        </w:rPr>
        <w:t xml:space="preserve"> </w:t>
      </w:r>
      <w:r w:rsidR="008F1E0F" w:rsidRPr="001B2BC5">
        <w:rPr>
          <w:rStyle w:val="eop"/>
          <w:rFonts w:ascii="Courier New" w:hAnsi="Courier New" w:cs="Courier New"/>
        </w:rPr>
        <w:t>15902-04,</w:t>
      </w:r>
      <w:r w:rsidR="00E1259C" w:rsidRPr="001B2BC5">
        <w:rPr>
          <w:rStyle w:val="eop"/>
          <w:rFonts w:ascii="Courier New" w:hAnsi="Courier New" w:cs="Courier New"/>
        </w:rPr>
        <w:t xml:space="preserve"> </w:t>
      </w:r>
      <w:r w:rsidR="00AC1AB5" w:rsidRPr="001B2BC5">
        <w:rPr>
          <w:rStyle w:val="eop"/>
          <w:rFonts w:ascii="Courier New" w:hAnsi="Courier New" w:cs="Courier New"/>
        </w:rPr>
        <w:t xml:space="preserve">propuso </w:t>
      </w:r>
      <w:r w:rsidR="00FA2873" w:rsidRPr="001B2BC5">
        <w:rPr>
          <w:rStyle w:val="eop"/>
          <w:rFonts w:ascii="Courier New" w:hAnsi="Courier New" w:cs="Courier New"/>
        </w:rPr>
        <w:t xml:space="preserve">modificaciones para facilitar la ampliación de la oferta pública educativa cuando su disponibilidad </w:t>
      </w:r>
      <w:r w:rsidR="55458C1A" w:rsidRPr="001B2BC5">
        <w:rPr>
          <w:rStyle w:val="eop"/>
          <w:rFonts w:ascii="Courier New" w:hAnsi="Courier New" w:cs="Courier New"/>
        </w:rPr>
        <w:t xml:space="preserve">fuera </w:t>
      </w:r>
      <w:r w:rsidR="00FA2873" w:rsidRPr="001B2BC5">
        <w:rPr>
          <w:rStyle w:val="eop"/>
          <w:rFonts w:ascii="Courier New" w:hAnsi="Courier New" w:cs="Courier New"/>
        </w:rPr>
        <w:t>insuficiente</w:t>
      </w:r>
      <w:r w:rsidR="000D537A" w:rsidRPr="001B2BC5">
        <w:rPr>
          <w:rStyle w:val="eop"/>
          <w:rFonts w:ascii="Courier New" w:hAnsi="Courier New" w:cs="Courier New"/>
        </w:rPr>
        <w:t>.</w:t>
      </w:r>
      <w:r w:rsidR="004D4AB8" w:rsidRPr="001B2BC5">
        <w:rPr>
          <w:rStyle w:val="eop"/>
          <w:rFonts w:ascii="Courier New" w:hAnsi="Courier New" w:cs="Courier New"/>
        </w:rPr>
        <w:t xml:space="preserve"> </w:t>
      </w:r>
      <w:r w:rsidR="000D537A" w:rsidRPr="001B2BC5">
        <w:rPr>
          <w:rStyle w:val="eop"/>
          <w:rFonts w:ascii="Courier New" w:hAnsi="Courier New" w:cs="Courier New"/>
        </w:rPr>
        <w:t>C</w:t>
      </w:r>
      <w:r w:rsidR="004D4AB8" w:rsidRPr="001B2BC5">
        <w:rPr>
          <w:rStyle w:val="eop"/>
          <w:rFonts w:ascii="Courier New" w:hAnsi="Courier New" w:cs="Courier New"/>
        </w:rPr>
        <w:t xml:space="preserve">on ello, </w:t>
      </w:r>
      <w:r w:rsidR="000D537A" w:rsidRPr="001B2BC5">
        <w:rPr>
          <w:rStyle w:val="eop"/>
          <w:rFonts w:ascii="Courier New" w:hAnsi="Courier New" w:cs="Courier New"/>
        </w:rPr>
        <w:t xml:space="preserve">se </w:t>
      </w:r>
      <w:r w:rsidR="004D4AB8" w:rsidRPr="001B2BC5">
        <w:rPr>
          <w:rStyle w:val="eop"/>
          <w:rFonts w:ascii="Courier New" w:hAnsi="Courier New" w:cs="Courier New"/>
        </w:rPr>
        <w:t>busc</w:t>
      </w:r>
      <w:r w:rsidR="0842EECC" w:rsidRPr="001B2BC5">
        <w:rPr>
          <w:rStyle w:val="eop"/>
          <w:rFonts w:ascii="Courier New" w:hAnsi="Courier New" w:cs="Courier New"/>
        </w:rPr>
        <w:t>ó hacer frente</w:t>
      </w:r>
      <w:r w:rsidR="004D4AB8" w:rsidRPr="001B2BC5">
        <w:rPr>
          <w:rStyle w:val="eop"/>
          <w:rFonts w:ascii="Courier New" w:hAnsi="Courier New" w:cs="Courier New"/>
        </w:rPr>
        <w:t xml:space="preserve"> de forma más rápida a la </w:t>
      </w:r>
      <w:r w:rsidR="000D537A" w:rsidRPr="001B2BC5">
        <w:rPr>
          <w:rStyle w:val="eop"/>
          <w:rFonts w:ascii="Courier New" w:hAnsi="Courier New" w:cs="Courier New"/>
        </w:rPr>
        <w:t xml:space="preserve">creciente </w:t>
      </w:r>
      <w:r w:rsidR="004D4AB8" w:rsidRPr="001B2BC5">
        <w:rPr>
          <w:rStyle w:val="eop"/>
          <w:rFonts w:ascii="Courier New" w:hAnsi="Courier New" w:cs="Courier New"/>
        </w:rPr>
        <w:t xml:space="preserve">demanda </w:t>
      </w:r>
      <w:r w:rsidR="004A2852" w:rsidRPr="001B2BC5">
        <w:rPr>
          <w:rStyle w:val="eop"/>
          <w:rFonts w:ascii="Courier New" w:hAnsi="Courier New" w:cs="Courier New"/>
        </w:rPr>
        <w:t>nacional de matrícula en la educación escolar.</w:t>
      </w:r>
    </w:p>
    <w:p w14:paraId="3E0BCEB5" w14:textId="77777777" w:rsidR="00FF4D55" w:rsidRPr="001B2BC5" w:rsidRDefault="00FF4D55"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31C9E456" w14:textId="364A8F8D" w:rsidR="00280A0D" w:rsidRPr="001B2BC5" w:rsidRDefault="34F48C2C"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En ese contexto, se ha identificado que, aunque existe una positiva tasa de aprobación de aquellos que solicitan por primera vez el beneficio de subvención, el procedimiento de postulación puede mejorarse para facilitar y agilizar la tramitación de las solicitudes, siendo pertinente introducir ajustes a la normativa vigente que mejore el flujo de información y facilite la coordinación entre actores y entidades involucradas.</w:t>
      </w:r>
    </w:p>
    <w:p w14:paraId="64A1DF77" w14:textId="77777777" w:rsidR="0034685A" w:rsidRPr="001B2BC5" w:rsidRDefault="0034685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00AE4F36" w14:textId="40DACB30" w:rsidR="003B5CD3" w:rsidRPr="001B2BC5" w:rsidRDefault="003B5CD3"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 xml:space="preserve">Lo anterior, en cumplimiento </w:t>
      </w:r>
      <w:r w:rsidR="00863E1B" w:rsidRPr="001B2BC5">
        <w:rPr>
          <w:rStyle w:val="eop"/>
          <w:rFonts w:ascii="Courier New" w:hAnsi="Courier New" w:cs="Courier New"/>
        </w:rPr>
        <w:t xml:space="preserve">oportuno </w:t>
      </w:r>
      <w:r w:rsidRPr="001B2BC5">
        <w:rPr>
          <w:rStyle w:val="eop"/>
          <w:rFonts w:ascii="Courier New" w:hAnsi="Courier New" w:cs="Courier New"/>
        </w:rPr>
        <w:t>de un compromiso adquirido con el Honorable Senado de la República</w:t>
      </w:r>
      <w:r w:rsidR="00863E1B" w:rsidRPr="001B2BC5">
        <w:rPr>
          <w:rStyle w:val="eop"/>
          <w:rFonts w:ascii="Courier New" w:hAnsi="Courier New" w:cs="Courier New"/>
        </w:rPr>
        <w:t xml:space="preserve"> durante la tramitación de la Ley N°21.640 de </w:t>
      </w:r>
      <w:r w:rsidR="009D5D78" w:rsidRPr="001B2BC5">
        <w:rPr>
          <w:rStyle w:val="eop"/>
          <w:rFonts w:ascii="Courier New" w:hAnsi="Courier New" w:cs="Courier New"/>
        </w:rPr>
        <w:t>p</w:t>
      </w:r>
      <w:r w:rsidR="00863E1B" w:rsidRPr="001B2BC5">
        <w:rPr>
          <w:rStyle w:val="eop"/>
          <w:rFonts w:ascii="Courier New" w:hAnsi="Courier New" w:cs="Courier New"/>
        </w:rPr>
        <w:t>resupuesto</w:t>
      </w:r>
      <w:r w:rsidR="00281127" w:rsidRPr="001B2BC5">
        <w:rPr>
          <w:rStyle w:val="eop"/>
          <w:rFonts w:ascii="Courier New" w:hAnsi="Courier New" w:cs="Courier New"/>
        </w:rPr>
        <w:t>s del sector público correspondiente al año 2024</w:t>
      </w:r>
      <w:r w:rsidR="00C3453D" w:rsidRPr="001B2BC5">
        <w:rPr>
          <w:rStyle w:val="eop"/>
          <w:rFonts w:ascii="Courier New" w:hAnsi="Courier New" w:cs="Courier New"/>
        </w:rPr>
        <w:t xml:space="preserve">, respecto a </w:t>
      </w:r>
      <w:r w:rsidR="002659FB" w:rsidRPr="001B2BC5">
        <w:rPr>
          <w:rStyle w:val="eop"/>
          <w:rFonts w:ascii="Courier New" w:hAnsi="Courier New" w:cs="Courier New"/>
        </w:rPr>
        <w:t>“</w:t>
      </w:r>
      <w:r w:rsidR="00C3453D" w:rsidRPr="001B2BC5">
        <w:rPr>
          <w:rStyle w:val="eop"/>
          <w:rFonts w:ascii="Courier New" w:hAnsi="Courier New" w:cs="Courier New"/>
        </w:rPr>
        <w:t>ingresar</w:t>
      </w:r>
      <w:r w:rsidR="00C746B5" w:rsidRPr="001B2BC5">
        <w:rPr>
          <w:rStyle w:val="eop"/>
          <w:rFonts w:ascii="Courier New" w:hAnsi="Courier New" w:cs="Courier New"/>
        </w:rPr>
        <w:t xml:space="preserve"> </w:t>
      </w:r>
      <w:r w:rsidR="4B36ED66" w:rsidRPr="001B2BC5">
        <w:rPr>
          <w:rStyle w:val="eop"/>
          <w:rFonts w:ascii="Courier New" w:hAnsi="Courier New" w:cs="Courier New"/>
        </w:rPr>
        <w:t>[...]</w:t>
      </w:r>
      <w:r w:rsidR="00C3453D" w:rsidRPr="001B2BC5">
        <w:rPr>
          <w:rStyle w:val="eop"/>
          <w:rFonts w:ascii="Courier New" w:hAnsi="Courier New" w:cs="Courier New"/>
        </w:rPr>
        <w:t xml:space="preserve"> un proyecto de ley que modifique la norma sobre demanda insatisfecha del DFL N°2, de 1998, del Ministerio de Educación, con el fin de agilizar las autorizaciones</w:t>
      </w:r>
      <w:r w:rsidR="002659FB" w:rsidRPr="001B2BC5">
        <w:rPr>
          <w:rStyle w:val="eop"/>
          <w:rFonts w:ascii="Courier New" w:hAnsi="Courier New" w:cs="Courier New"/>
        </w:rPr>
        <w:t>”</w:t>
      </w:r>
      <w:r w:rsidR="00C3453D" w:rsidRPr="001B2BC5">
        <w:rPr>
          <w:rStyle w:val="eop"/>
          <w:rFonts w:ascii="Courier New" w:hAnsi="Courier New" w:cs="Courier New"/>
        </w:rPr>
        <w:t>.</w:t>
      </w:r>
    </w:p>
    <w:p w14:paraId="2CEB8668" w14:textId="77777777" w:rsidR="00CC29BA" w:rsidRPr="001B2BC5" w:rsidRDefault="00CC29B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666E5427" w14:textId="3845C4F7" w:rsidR="00013D05" w:rsidRPr="001B2BC5" w:rsidRDefault="1F6E8CD7"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Adicionalmente</w:t>
      </w:r>
      <w:r w:rsidR="00CB3302" w:rsidRPr="001B2BC5">
        <w:rPr>
          <w:rStyle w:val="eop"/>
          <w:rFonts w:ascii="Courier New" w:hAnsi="Courier New" w:cs="Courier New"/>
        </w:rPr>
        <w:t>,</w:t>
      </w:r>
      <w:r w:rsidR="2CDA037E" w:rsidRPr="001B2BC5">
        <w:rPr>
          <w:rStyle w:val="eop"/>
          <w:rFonts w:ascii="Courier New" w:hAnsi="Courier New" w:cs="Courier New"/>
        </w:rPr>
        <w:t xml:space="preserve"> este proyecto también realiza algunos ajustes considerando las particularidades de los sostenedores de aulas hospitalarias y las escuelas cárceles, </w:t>
      </w:r>
      <w:r w:rsidR="000E03E9" w:rsidRPr="001B2BC5">
        <w:rPr>
          <w:rStyle w:val="eop"/>
          <w:rFonts w:ascii="Courier New" w:hAnsi="Courier New" w:cs="Courier New"/>
        </w:rPr>
        <w:t>pues a pesar</w:t>
      </w:r>
      <w:r w:rsidR="00B97269" w:rsidRPr="001B2BC5">
        <w:rPr>
          <w:rStyle w:val="eop"/>
          <w:rFonts w:ascii="Courier New" w:hAnsi="Courier New" w:cs="Courier New"/>
        </w:rPr>
        <w:t xml:space="preserve"> </w:t>
      </w:r>
      <w:r w:rsidR="00013D05" w:rsidRPr="001B2BC5">
        <w:rPr>
          <w:rStyle w:val="eop"/>
          <w:rFonts w:ascii="Courier New" w:hAnsi="Courier New" w:cs="Courier New"/>
        </w:rPr>
        <w:t xml:space="preserve">que la normativa educacional relativa a la subvención escolar prevé reglas distintas para este tipo de sostenedores, las disposiciones que regulan el reconocimiento oficial contenidas en el </w:t>
      </w:r>
      <w:r w:rsidR="00064294" w:rsidRPr="001B2BC5">
        <w:rPr>
          <w:rStyle w:val="eop"/>
          <w:rFonts w:ascii="Courier New" w:hAnsi="Courier New" w:cs="Courier New"/>
        </w:rPr>
        <w:t>decreto con fuerza de ley</w:t>
      </w:r>
      <w:r w:rsidR="00013D05" w:rsidRPr="001B2BC5">
        <w:rPr>
          <w:rStyle w:val="eop"/>
          <w:rFonts w:ascii="Courier New" w:hAnsi="Courier New" w:cs="Courier New"/>
        </w:rPr>
        <w:t xml:space="preserve"> N°2, de 2009, del Ministerio de Educación (Ley General de Educación) establecen requisitos más estrictos para su otorgamiento. Al respecto, su artículo 46, literal i), establece que el sostenedor deberá “Acreditar que el local en el cual funciona el establecimiento cumple con las normas de general aplicación, previamente establecidas”, o bien, si ello no es posible “deberá acreditar un contrato, sea en calidad de arrendatario, comodatario o titular de otro derecho sobre el inmueble, de duración no inferior a 5 años e inscrito en el Conservador de Bienes Raíces respectivo. Esta acreditación deberá renovarse seis meses antes de la finalización de los cinco años contemplados”.</w:t>
      </w:r>
    </w:p>
    <w:p w14:paraId="1335F4A7" w14:textId="77777777" w:rsidR="00EA6A3A" w:rsidRPr="001B2BC5" w:rsidRDefault="00EA6A3A"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2C648228" w14:textId="0387FE5D" w:rsidR="00CB3302" w:rsidRPr="001B2BC5" w:rsidRDefault="00013D05" w:rsidP="00FF4D55">
      <w:pPr>
        <w:pStyle w:val="paragraph"/>
        <w:spacing w:before="0" w:beforeAutospacing="0" w:after="0" w:afterAutospacing="0" w:line="276" w:lineRule="auto"/>
        <w:ind w:left="2835" w:firstLine="709"/>
        <w:contextualSpacing/>
        <w:jc w:val="both"/>
        <w:textAlignment w:val="baseline"/>
        <w:rPr>
          <w:rFonts w:ascii="Courier New" w:hAnsi="Courier New" w:cs="Courier New"/>
        </w:rPr>
      </w:pPr>
      <w:r w:rsidRPr="001B2BC5">
        <w:rPr>
          <w:rStyle w:val="eop"/>
          <w:rFonts w:ascii="Courier New" w:hAnsi="Courier New" w:cs="Courier New"/>
        </w:rPr>
        <w:t xml:space="preserve">En virtud de lo anterior, la propuesta tiene por objeto uniformar la normativa que regula la relación que los sostenedores deben tener con los inmuebles en que funcionan los establecimientos educacionales, replicando la excepción consagrada en la Ley de Subvenciones, a fin de evitar que </w:t>
      </w:r>
      <w:r w:rsidR="00A675AE" w:rsidRPr="001B2BC5">
        <w:rPr>
          <w:rStyle w:val="eop"/>
          <w:rFonts w:ascii="Courier New" w:hAnsi="Courier New" w:cs="Courier New"/>
        </w:rPr>
        <w:t>est</w:t>
      </w:r>
      <w:r w:rsidRPr="001B2BC5">
        <w:rPr>
          <w:rStyle w:val="eop"/>
          <w:rFonts w:ascii="Courier New" w:hAnsi="Courier New" w:cs="Courier New"/>
        </w:rPr>
        <w:t xml:space="preserve">os sostenedores, </w:t>
      </w:r>
      <w:r w:rsidR="00A675AE" w:rsidRPr="001B2BC5">
        <w:rPr>
          <w:rStyle w:val="eop"/>
          <w:rFonts w:ascii="Courier New" w:hAnsi="Courier New" w:cs="Courier New"/>
        </w:rPr>
        <w:t>aun</w:t>
      </w:r>
      <w:r w:rsidRPr="001B2BC5">
        <w:rPr>
          <w:rStyle w:val="eop"/>
          <w:rFonts w:ascii="Courier New" w:hAnsi="Courier New" w:cs="Courier New"/>
        </w:rPr>
        <w:t xml:space="preserve"> cumpliendo con los requisitos para impetrar subvención, no puedan obtener el reconocimiento oficial </w:t>
      </w:r>
      <w:r w:rsidR="00E263AF" w:rsidRPr="001B2BC5">
        <w:rPr>
          <w:rStyle w:val="eop"/>
          <w:rFonts w:ascii="Courier New" w:hAnsi="Courier New" w:cs="Courier New"/>
        </w:rPr>
        <w:t>(</w:t>
      </w:r>
      <w:r w:rsidRPr="001B2BC5">
        <w:rPr>
          <w:rStyle w:val="eop"/>
          <w:rFonts w:ascii="Courier New" w:hAnsi="Courier New" w:cs="Courier New"/>
        </w:rPr>
        <w:t>que, a la vez, es un presupuesto para impetrar subvención</w:t>
      </w:r>
      <w:r w:rsidR="00E263AF" w:rsidRPr="001B2BC5">
        <w:rPr>
          <w:rStyle w:val="eop"/>
          <w:rFonts w:ascii="Courier New" w:hAnsi="Courier New" w:cs="Courier New"/>
        </w:rPr>
        <w:t>)</w:t>
      </w:r>
      <w:r w:rsidRPr="001B2BC5">
        <w:rPr>
          <w:rStyle w:val="eop"/>
          <w:rFonts w:ascii="Courier New" w:hAnsi="Courier New" w:cs="Courier New"/>
        </w:rPr>
        <w:t>, debido a que los requisitos que deben concurrir para obtener este último son más estrictos que para impetrar subvención.</w:t>
      </w:r>
    </w:p>
    <w:p w14:paraId="06DC7DF8" w14:textId="1586D6FD" w:rsidR="00280A0D" w:rsidRPr="001B2BC5" w:rsidRDefault="00280A0D" w:rsidP="00FF4D55">
      <w:pPr>
        <w:pStyle w:val="paragraph"/>
        <w:spacing w:before="0" w:beforeAutospacing="0" w:after="0" w:afterAutospacing="0" w:line="276" w:lineRule="auto"/>
        <w:ind w:left="2685" w:firstLine="705"/>
        <w:contextualSpacing/>
        <w:jc w:val="both"/>
        <w:textAlignment w:val="baseline"/>
        <w:rPr>
          <w:rFonts w:ascii="Courier New" w:hAnsi="Courier New" w:cs="Courier New"/>
        </w:rPr>
      </w:pPr>
    </w:p>
    <w:p w14:paraId="53D93C01" w14:textId="29C78EBB" w:rsidR="00280A0D" w:rsidRPr="001B2BC5" w:rsidRDefault="00B352BA" w:rsidP="00FF4D55">
      <w:pPr>
        <w:pStyle w:val="paragraph"/>
        <w:numPr>
          <w:ilvl w:val="0"/>
          <w:numId w:val="7"/>
        </w:numPr>
        <w:spacing w:before="0" w:beforeAutospacing="0" w:after="0" w:afterAutospacing="0" w:line="276" w:lineRule="auto"/>
        <w:ind w:left="2835" w:firstLine="426"/>
        <w:contextualSpacing/>
        <w:jc w:val="both"/>
        <w:textAlignment w:val="baseline"/>
        <w:rPr>
          <w:rStyle w:val="eop"/>
          <w:rFonts w:ascii="Courier New" w:hAnsi="Courier New" w:cs="Courier New"/>
          <w:b/>
        </w:rPr>
      </w:pPr>
      <w:r w:rsidRPr="001B2BC5">
        <w:rPr>
          <w:rStyle w:val="normaltextrun"/>
          <w:rFonts w:ascii="Courier New" w:hAnsi="Courier New" w:cs="Courier New"/>
          <w:b/>
          <w:bCs/>
          <w:lang w:val="es-ES"/>
        </w:rPr>
        <w:t>OBJETIVOS</w:t>
      </w:r>
    </w:p>
    <w:p w14:paraId="37E86958" w14:textId="77777777" w:rsidR="00096BBB" w:rsidRPr="001B2BC5" w:rsidRDefault="00096BBB" w:rsidP="00FF4D55">
      <w:pPr>
        <w:pStyle w:val="paragraph"/>
        <w:spacing w:before="0" w:beforeAutospacing="0" w:after="0" w:afterAutospacing="0" w:line="276" w:lineRule="auto"/>
        <w:ind w:left="4110"/>
        <w:contextualSpacing/>
        <w:jc w:val="both"/>
        <w:textAlignment w:val="baseline"/>
        <w:rPr>
          <w:rStyle w:val="eop"/>
          <w:rFonts w:ascii="Courier New" w:hAnsi="Courier New" w:cs="Courier New"/>
        </w:rPr>
      </w:pPr>
    </w:p>
    <w:p w14:paraId="57F9601A" w14:textId="26C85CDA" w:rsidR="00986ECE" w:rsidRPr="001B2BC5" w:rsidRDefault="00B50F5F" w:rsidP="00FF4D55">
      <w:pPr>
        <w:pStyle w:val="paragraph"/>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1B2BC5">
        <w:rPr>
          <w:rStyle w:val="eop"/>
          <w:rFonts w:ascii="Courier New" w:hAnsi="Courier New" w:cs="Courier New"/>
        </w:rPr>
        <w:t>El presente proyecto de ley busca satisfacer los siguientes objetivos:</w:t>
      </w:r>
    </w:p>
    <w:p w14:paraId="431C63AE" w14:textId="77777777" w:rsidR="00133338" w:rsidRPr="001B2BC5" w:rsidRDefault="00133338" w:rsidP="00FF4D55">
      <w:pPr>
        <w:pStyle w:val="paragraph"/>
        <w:spacing w:before="0" w:beforeAutospacing="0" w:after="0" w:afterAutospacing="0" w:line="276" w:lineRule="auto"/>
        <w:ind w:left="2832" w:firstLine="712"/>
        <w:contextualSpacing/>
        <w:jc w:val="both"/>
        <w:textAlignment w:val="baseline"/>
        <w:rPr>
          <w:rStyle w:val="eop"/>
          <w:rFonts w:ascii="Courier New" w:hAnsi="Courier New" w:cs="Courier New"/>
        </w:rPr>
      </w:pPr>
    </w:p>
    <w:p w14:paraId="555C50C9" w14:textId="2E2E5916" w:rsidR="00C00161" w:rsidRPr="001B2BC5" w:rsidRDefault="00DD25D9"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FF4D55">
        <w:rPr>
          <w:rStyle w:val="eop"/>
          <w:rFonts w:ascii="Courier New" w:hAnsi="Courier New" w:cs="Courier New"/>
          <w:b/>
          <w:bCs/>
        </w:rPr>
        <w:t>1.</w:t>
      </w:r>
      <w:r w:rsidR="00161669" w:rsidRPr="00FF4D55">
        <w:rPr>
          <w:rStyle w:val="eop"/>
          <w:rFonts w:ascii="Courier New" w:hAnsi="Courier New" w:cs="Courier New"/>
          <w:b/>
          <w:bCs/>
        </w:rPr>
        <w:tab/>
      </w:r>
      <w:r w:rsidR="00E82953" w:rsidRPr="001B2BC5">
        <w:rPr>
          <w:rStyle w:val="eop"/>
          <w:rFonts w:ascii="Courier New" w:hAnsi="Courier New" w:cs="Courier New"/>
        </w:rPr>
        <w:t xml:space="preserve">Mejorar el flujo de información entre el Ministerio de Educación y las entidades que desean solicitar </w:t>
      </w:r>
      <w:r w:rsidR="00725125" w:rsidRPr="001B2BC5">
        <w:rPr>
          <w:rStyle w:val="eop"/>
          <w:rFonts w:ascii="Courier New" w:hAnsi="Courier New" w:cs="Courier New"/>
        </w:rPr>
        <w:t>el beneficio de subvención por primera vez.</w:t>
      </w:r>
    </w:p>
    <w:p w14:paraId="40CD6EE6" w14:textId="77777777" w:rsidR="00133338" w:rsidRPr="001B2BC5" w:rsidRDefault="00133338"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p>
    <w:p w14:paraId="6FDBEF4A" w14:textId="3328D703" w:rsidR="00725125" w:rsidRPr="001B2BC5" w:rsidRDefault="00725125"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FF4D55">
        <w:rPr>
          <w:rStyle w:val="eop"/>
          <w:rFonts w:ascii="Courier New" w:hAnsi="Courier New" w:cs="Courier New"/>
          <w:b/>
          <w:bCs/>
        </w:rPr>
        <w:t>2.</w:t>
      </w:r>
      <w:r w:rsidR="00161669" w:rsidRPr="00FF4D55">
        <w:rPr>
          <w:rStyle w:val="eop"/>
          <w:rFonts w:ascii="Courier New" w:hAnsi="Courier New" w:cs="Courier New"/>
          <w:b/>
          <w:bCs/>
        </w:rPr>
        <w:tab/>
      </w:r>
      <w:r w:rsidRPr="001B2BC5">
        <w:rPr>
          <w:rStyle w:val="eop"/>
          <w:rFonts w:ascii="Courier New" w:hAnsi="Courier New" w:cs="Courier New"/>
        </w:rPr>
        <w:t xml:space="preserve">Facilitar la coordinación </w:t>
      </w:r>
      <w:r w:rsidR="00210BD0" w:rsidRPr="001B2BC5">
        <w:rPr>
          <w:rStyle w:val="eop"/>
          <w:rFonts w:ascii="Courier New" w:hAnsi="Courier New" w:cs="Courier New"/>
        </w:rPr>
        <w:t>entre los órganos del Estado que participan en el procedimiento de aprobación y ratificación del beneficio de subvención.</w:t>
      </w:r>
    </w:p>
    <w:p w14:paraId="0976ACB6" w14:textId="77777777" w:rsidR="00133338" w:rsidRPr="001B2BC5" w:rsidRDefault="00133338"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p>
    <w:p w14:paraId="6A5543EC" w14:textId="223C64F2" w:rsidR="00210BD0" w:rsidRPr="001B2BC5" w:rsidRDefault="00210BD0"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FF4D55">
        <w:rPr>
          <w:rStyle w:val="eop"/>
          <w:rFonts w:ascii="Courier New" w:hAnsi="Courier New" w:cs="Courier New"/>
          <w:b/>
          <w:bCs/>
        </w:rPr>
        <w:t>3.</w:t>
      </w:r>
      <w:r w:rsidR="00FF4D55">
        <w:rPr>
          <w:rStyle w:val="eop"/>
          <w:rFonts w:ascii="Courier New" w:hAnsi="Courier New" w:cs="Courier New"/>
          <w:b/>
          <w:bCs/>
        </w:rPr>
        <w:tab/>
      </w:r>
      <w:r w:rsidR="002F519B" w:rsidRPr="001B2BC5">
        <w:rPr>
          <w:rStyle w:val="eop"/>
          <w:rFonts w:ascii="Courier New" w:hAnsi="Courier New" w:cs="Courier New"/>
        </w:rPr>
        <w:t>Ajustar los requisitos y antecedentes por los cuales se entienden acreditadas</w:t>
      </w:r>
      <w:r w:rsidR="008A216D" w:rsidRPr="001B2BC5">
        <w:rPr>
          <w:rStyle w:val="eop"/>
          <w:rFonts w:ascii="Courier New" w:hAnsi="Courier New" w:cs="Courier New"/>
        </w:rPr>
        <w:t xml:space="preserve"> las causales para la solicitud de subvención</w:t>
      </w:r>
      <w:r w:rsidR="00117E71" w:rsidRPr="001B2BC5">
        <w:rPr>
          <w:rStyle w:val="eop"/>
          <w:rFonts w:ascii="Courier New" w:hAnsi="Courier New" w:cs="Courier New"/>
        </w:rPr>
        <w:t xml:space="preserve"> por primera vez</w:t>
      </w:r>
      <w:r w:rsidR="008A216D" w:rsidRPr="001B2BC5">
        <w:rPr>
          <w:rStyle w:val="eop"/>
          <w:rFonts w:ascii="Courier New" w:hAnsi="Courier New" w:cs="Courier New"/>
        </w:rPr>
        <w:t>.</w:t>
      </w:r>
    </w:p>
    <w:p w14:paraId="1CFC5493" w14:textId="77777777" w:rsidR="00133338" w:rsidRPr="001B2BC5" w:rsidRDefault="00133338"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p>
    <w:p w14:paraId="44E6EBE2" w14:textId="184AF2B5" w:rsidR="00935713" w:rsidRDefault="00935713"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FF4D55">
        <w:rPr>
          <w:rStyle w:val="eop"/>
          <w:rFonts w:ascii="Courier New" w:hAnsi="Courier New" w:cs="Courier New"/>
          <w:b/>
          <w:bCs/>
        </w:rPr>
        <w:t>4.</w:t>
      </w:r>
      <w:r w:rsidR="00161669" w:rsidRPr="001B2BC5">
        <w:rPr>
          <w:rStyle w:val="eop"/>
          <w:rFonts w:ascii="Courier New" w:hAnsi="Courier New" w:cs="Courier New"/>
        </w:rPr>
        <w:tab/>
      </w:r>
      <w:r w:rsidR="00AD3529" w:rsidRPr="001B2BC5">
        <w:rPr>
          <w:rStyle w:val="eop"/>
          <w:rFonts w:ascii="Courier New" w:hAnsi="Courier New" w:cs="Courier New"/>
        </w:rPr>
        <w:t xml:space="preserve">Ajustar los requisitos y antecedentes </w:t>
      </w:r>
      <w:r w:rsidR="001C3009" w:rsidRPr="001B2BC5">
        <w:rPr>
          <w:rStyle w:val="eop"/>
          <w:rFonts w:ascii="Courier New" w:hAnsi="Courier New" w:cs="Courier New"/>
        </w:rPr>
        <w:t xml:space="preserve">respecto de las solicitudes de modalidades </w:t>
      </w:r>
      <w:r w:rsidR="00F10B18">
        <w:rPr>
          <w:rStyle w:val="eop"/>
          <w:rFonts w:ascii="Courier New" w:hAnsi="Courier New" w:cs="Courier New"/>
        </w:rPr>
        <w:t>educativas</w:t>
      </w:r>
      <w:r w:rsidR="001C3009" w:rsidRPr="001B2BC5">
        <w:rPr>
          <w:rStyle w:val="eop"/>
          <w:rFonts w:ascii="Courier New" w:hAnsi="Courier New" w:cs="Courier New"/>
        </w:rPr>
        <w:t>.</w:t>
      </w:r>
    </w:p>
    <w:p w14:paraId="1AE1C9CA" w14:textId="77777777" w:rsidR="00FF4D55" w:rsidRPr="001B2BC5" w:rsidRDefault="00FF4D55" w:rsidP="00FF4D55">
      <w:pPr>
        <w:pStyle w:val="paragraph"/>
        <w:tabs>
          <w:tab w:val="left" w:pos="4111"/>
        </w:tabs>
        <w:spacing w:before="0" w:beforeAutospacing="0" w:after="0" w:afterAutospacing="0" w:line="276" w:lineRule="auto"/>
        <w:ind w:left="2832" w:firstLine="712"/>
        <w:contextualSpacing/>
        <w:jc w:val="both"/>
        <w:textAlignment w:val="baseline"/>
        <w:rPr>
          <w:rStyle w:val="eop"/>
          <w:rFonts w:ascii="Courier New" w:hAnsi="Courier New" w:cs="Courier New"/>
        </w:rPr>
      </w:pPr>
    </w:p>
    <w:p w14:paraId="6B8FBA0D" w14:textId="432B2390" w:rsidR="003C11BD" w:rsidRPr="001B2BC5" w:rsidRDefault="003C11BD" w:rsidP="00FF4D55">
      <w:pPr>
        <w:pStyle w:val="paragraph"/>
        <w:tabs>
          <w:tab w:val="left" w:pos="4111"/>
          <w:tab w:val="left" w:pos="4253"/>
        </w:tabs>
        <w:spacing w:before="0" w:beforeAutospacing="0" w:after="0" w:afterAutospacing="0" w:line="276" w:lineRule="auto"/>
        <w:ind w:left="2832" w:firstLine="712"/>
        <w:contextualSpacing/>
        <w:jc w:val="both"/>
        <w:textAlignment w:val="baseline"/>
        <w:rPr>
          <w:rStyle w:val="eop"/>
          <w:rFonts w:ascii="Courier New" w:hAnsi="Courier New" w:cs="Courier New"/>
        </w:rPr>
      </w:pPr>
      <w:r w:rsidRPr="00FF4D55">
        <w:rPr>
          <w:rStyle w:val="eop"/>
          <w:rFonts w:ascii="Courier New" w:hAnsi="Courier New" w:cs="Courier New"/>
          <w:b/>
          <w:bCs/>
        </w:rPr>
        <w:t>5.</w:t>
      </w:r>
      <w:r w:rsidR="00CC29BA" w:rsidRPr="001B2BC5">
        <w:rPr>
          <w:rStyle w:val="eop"/>
          <w:rFonts w:ascii="Courier New" w:hAnsi="Courier New" w:cs="Courier New"/>
        </w:rPr>
        <w:tab/>
      </w:r>
      <w:r w:rsidR="0010717C" w:rsidRPr="001B2BC5">
        <w:rPr>
          <w:rStyle w:val="eop"/>
          <w:rFonts w:ascii="Courier New" w:hAnsi="Courier New" w:cs="Courier New"/>
        </w:rPr>
        <w:t xml:space="preserve">Uniformar la normativa que regula la relación </w:t>
      </w:r>
      <w:r w:rsidR="00CA74C4" w:rsidRPr="001B2BC5">
        <w:rPr>
          <w:rStyle w:val="eop"/>
          <w:rFonts w:ascii="Courier New" w:hAnsi="Courier New" w:cs="Courier New"/>
        </w:rPr>
        <w:t>de</w:t>
      </w:r>
      <w:r w:rsidR="0010717C" w:rsidRPr="001B2BC5">
        <w:rPr>
          <w:rStyle w:val="eop"/>
          <w:rFonts w:ascii="Courier New" w:hAnsi="Courier New" w:cs="Courier New"/>
        </w:rPr>
        <w:t xml:space="preserve"> los sostenedores con los inmuebles en que funcionan los establecimientos educacionales, </w:t>
      </w:r>
      <w:r w:rsidR="00CA74C4" w:rsidRPr="001B2BC5">
        <w:rPr>
          <w:rStyle w:val="eop"/>
          <w:rFonts w:ascii="Courier New" w:hAnsi="Courier New" w:cs="Courier New"/>
        </w:rPr>
        <w:t>considerando las particularidades de aulas hospitalarias y las escuelas cárceles.</w:t>
      </w:r>
    </w:p>
    <w:p w14:paraId="363EA85D" w14:textId="1D4295BC" w:rsidR="00280A0D" w:rsidRPr="001B2BC5" w:rsidRDefault="00280A0D" w:rsidP="00FF4D55">
      <w:pPr>
        <w:pStyle w:val="paragraph"/>
        <w:spacing w:before="0" w:beforeAutospacing="0" w:after="0" w:afterAutospacing="0" w:line="276" w:lineRule="auto"/>
        <w:ind w:left="2832" w:firstLine="712"/>
        <w:contextualSpacing/>
        <w:jc w:val="both"/>
        <w:textAlignment w:val="baseline"/>
        <w:rPr>
          <w:rFonts w:ascii="Courier New" w:hAnsi="Courier New" w:cs="Courier New"/>
        </w:rPr>
      </w:pPr>
    </w:p>
    <w:p w14:paraId="1CCDB6BA" w14:textId="6605DDFA" w:rsidR="00280A0D" w:rsidRPr="001B2BC5" w:rsidRDefault="00280A0D" w:rsidP="00FF4D55">
      <w:pPr>
        <w:pStyle w:val="paragraph"/>
        <w:numPr>
          <w:ilvl w:val="0"/>
          <w:numId w:val="7"/>
        </w:numPr>
        <w:spacing w:before="0" w:beforeAutospacing="0" w:after="0" w:afterAutospacing="0" w:line="276" w:lineRule="auto"/>
        <w:ind w:left="2835" w:firstLine="567"/>
        <w:contextualSpacing/>
        <w:jc w:val="both"/>
        <w:textAlignment w:val="baseline"/>
        <w:rPr>
          <w:rStyle w:val="eop"/>
          <w:rFonts w:ascii="Courier New" w:hAnsi="Courier New" w:cs="Courier New"/>
          <w:b/>
        </w:rPr>
      </w:pPr>
      <w:r w:rsidRPr="001B2BC5">
        <w:rPr>
          <w:rStyle w:val="normaltextrun"/>
          <w:rFonts w:ascii="Courier New" w:hAnsi="Courier New" w:cs="Courier New"/>
          <w:b/>
          <w:bCs/>
          <w:lang w:val="es-ES"/>
        </w:rPr>
        <w:t>CONTENIDO</w:t>
      </w:r>
      <w:r w:rsidR="00704FB0" w:rsidRPr="001B2BC5">
        <w:rPr>
          <w:rStyle w:val="normaltextrun"/>
          <w:rFonts w:ascii="Courier New" w:hAnsi="Courier New" w:cs="Courier New"/>
          <w:b/>
          <w:bCs/>
          <w:lang w:val="es-ES"/>
        </w:rPr>
        <w:t xml:space="preserve"> DEL PROYECTO DE LEY</w:t>
      </w:r>
    </w:p>
    <w:p w14:paraId="6E0A1717" w14:textId="77777777" w:rsidR="006A7FCF" w:rsidRPr="001B2BC5" w:rsidRDefault="006A7FCF" w:rsidP="00FF4D55">
      <w:pPr>
        <w:pStyle w:val="paragraph"/>
        <w:spacing w:before="0" w:beforeAutospacing="0" w:after="0" w:afterAutospacing="0" w:line="276" w:lineRule="auto"/>
        <w:ind w:left="3540"/>
        <w:contextualSpacing/>
        <w:jc w:val="both"/>
        <w:textAlignment w:val="baseline"/>
        <w:rPr>
          <w:rStyle w:val="eop"/>
          <w:rFonts w:ascii="Courier New" w:hAnsi="Courier New" w:cs="Courier New"/>
        </w:rPr>
      </w:pPr>
    </w:p>
    <w:p w14:paraId="1AE7C73A" w14:textId="7B680823" w:rsidR="00280A0D" w:rsidRPr="001B2BC5" w:rsidRDefault="006A7FCF" w:rsidP="00FF4D55">
      <w:pPr>
        <w:pStyle w:val="paragraph"/>
        <w:spacing w:before="0" w:beforeAutospacing="0" w:after="0" w:afterAutospacing="0" w:line="276" w:lineRule="auto"/>
        <w:ind w:left="2832" w:firstLine="708"/>
        <w:contextualSpacing/>
        <w:jc w:val="both"/>
        <w:textAlignment w:val="baseline"/>
        <w:rPr>
          <w:rStyle w:val="eop"/>
          <w:rFonts w:ascii="Courier New" w:hAnsi="Courier New" w:cs="Courier New"/>
        </w:rPr>
      </w:pPr>
      <w:r w:rsidRPr="001B2BC5">
        <w:rPr>
          <w:rStyle w:val="eop"/>
          <w:rFonts w:ascii="Courier New" w:hAnsi="Courier New" w:cs="Courier New"/>
        </w:rPr>
        <w:t>E</w:t>
      </w:r>
      <w:r w:rsidR="434D7944" w:rsidRPr="001B2BC5">
        <w:rPr>
          <w:rStyle w:val="eop"/>
          <w:rFonts w:ascii="Courier New" w:hAnsi="Courier New" w:cs="Courier New"/>
        </w:rPr>
        <w:t>n primer lugar, e</w:t>
      </w:r>
      <w:r w:rsidRPr="001B2BC5">
        <w:rPr>
          <w:rStyle w:val="eop"/>
          <w:rFonts w:ascii="Courier New" w:hAnsi="Courier New" w:cs="Courier New"/>
        </w:rPr>
        <w:t xml:space="preserve">l presente proyecto de ley </w:t>
      </w:r>
      <w:r w:rsidR="005C782D" w:rsidRPr="001B2BC5">
        <w:rPr>
          <w:rStyle w:val="eop"/>
          <w:rFonts w:ascii="Courier New" w:hAnsi="Courier New" w:cs="Courier New"/>
        </w:rPr>
        <w:t xml:space="preserve">propone </w:t>
      </w:r>
      <w:r w:rsidR="00704FB0" w:rsidRPr="001B2BC5">
        <w:rPr>
          <w:rStyle w:val="eop"/>
          <w:rFonts w:ascii="Courier New" w:hAnsi="Courier New" w:cs="Courier New"/>
        </w:rPr>
        <w:t xml:space="preserve">las siguientes </w:t>
      </w:r>
      <w:r w:rsidR="005C782D" w:rsidRPr="001B2BC5">
        <w:rPr>
          <w:rStyle w:val="eop"/>
          <w:rFonts w:ascii="Courier New" w:hAnsi="Courier New" w:cs="Courier New"/>
        </w:rPr>
        <w:t xml:space="preserve">modificaciones al Decreto con Fuerza de Ley N°2, de 1998, del Ministerio de Educación, </w:t>
      </w:r>
      <w:r w:rsidR="00704FB0" w:rsidRPr="001B2BC5">
        <w:rPr>
          <w:rStyle w:val="eop"/>
          <w:rFonts w:ascii="Courier New" w:hAnsi="Courier New" w:cs="Courier New"/>
        </w:rPr>
        <w:t>s</w:t>
      </w:r>
      <w:r w:rsidR="005C782D" w:rsidRPr="001B2BC5">
        <w:rPr>
          <w:rStyle w:val="eop"/>
          <w:rFonts w:ascii="Courier New" w:hAnsi="Courier New" w:cs="Courier New"/>
        </w:rPr>
        <w:t>obre</w:t>
      </w:r>
      <w:r w:rsidR="00754BA2" w:rsidRPr="001B2BC5">
        <w:rPr>
          <w:rStyle w:val="eop"/>
          <w:rFonts w:ascii="Courier New" w:hAnsi="Courier New" w:cs="Courier New"/>
        </w:rPr>
        <w:t xml:space="preserve"> subvención del Estado a establecimientos educacionales</w:t>
      </w:r>
      <w:r w:rsidR="00786AD8" w:rsidRPr="001B2BC5">
        <w:rPr>
          <w:rStyle w:val="eop"/>
          <w:rFonts w:ascii="Courier New" w:hAnsi="Courier New" w:cs="Courier New"/>
        </w:rPr>
        <w:t>:</w:t>
      </w:r>
    </w:p>
    <w:p w14:paraId="3AE3BD26" w14:textId="77777777" w:rsidR="00FF0C5B" w:rsidRPr="001B2BC5" w:rsidRDefault="00FF0C5B" w:rsidP="00FF4D55">
      <w:pPr>
        <w:pStyle w:val="paragraph"/>
        <w:spacing w:before="0" w:beforeAutospacing="0" w:after="0" w:afterAutospacing="0" w:line="276" w:lineRule="auto"/>
        <w:ind w:left="2832" w:firstLine="708"/>
        <w:contextualSpacing/>
        <w:jc w:val="both"/>
        <w:textAlignment w:val="baseline"/>
        <w:rPr>
          <w:rStyle w:val="eop"/>
          <w:rFonts w:ascii="Courier New" w:hAnsi="Courier New" w:cs="Courier New"/>
        </w:rPr>
      </w:pPr>
    </w:p>
    <w:p w14:paraId="061D62AA" w14:textId="58A21058" w:rsidR="00786AD8" w:rsidRPr="001B2BC5" w:rsidRDefault="00B9730D" w:rsidP="00FF4D55">
      <w:pPr>
        <w:pStyle w:val="paragraph"/>
        <w:numPr>
          <w:ilvl w:val="2"/>
          <w:numId w:val="7"/>
        </w:numPr>
        <w:tabs>
          <w:tab w:val="left" w:pos="4111"/>
        </w:tabs>
        <w:spacing w:before="0" w:beforeAutospacing="0" w:after="0" w:afterAutospacing="0" w:line="276" w:lineRule="auto"/>
        <w:ind w:firstLine="829"/>
        <w:contextualSpacing/>
        <w:jc w:val="both"/>
        <w:textAlignment w:val="baseline"/>
        <w:rPr>
          <w:rStyle w:val="eop"/>
          <w:rFonts w:ascii="Courier New" w:hAnsi="Courier New" w:cs="Courier New"/>
        </w:rPr>
      </w:pPr>
      <w:r w:rsidRPr="001B2BC5">
        <w:rPr>
          <w:rStyle w:val="eop"/>
          <w:rFonts w:ascii="Courier New" w:hAnsi="Courier New" w:cs="Courier New"/>
        </w:rPr>
        <w:t>Establecer</w:t>
      </w:r>
      <w:r w:rsidR="00AD1C2B" w:rsidRPr="001B2BC5">
        <w:rPr>
          <w:rStyle w:val="eop"/>
          <w:rFonts w:ascii="Courier New" w:hAnsi="Courier New" w:cs="Courier New"/>
        </w:rPr>
        <w:t xml:space="preserve">, mediante la introducción de </w:t>
      </w:r>
      <w:r w:rsidR="00F9499B" w:rsidRPr="001B2BC5">
        <w:rPr>
          <w:rStyle w:val="eop"/>
          <w:rFonts w:ascii="Courier New" w:hAnsi="Courier New" w:cs="Courier New"/>
        </w:rPr>
        <w:t>un</w:t>
      </w:r>
      <w:r w:rsidR="00652BB2" w:rsidRPr="001B2BC5">
        <w:rPr>
          <w:rStyle w:val="eop"/>
          <w:rFonts w:ascii="Courier New" w:hAnsi="Courier New" w:cs="Courier New"/>
        </w:rPr>
        <w:t xml:space="preserve"> inciso tercero</w:t>
      </w:r>
      <w:r w:rsidR="00FC136B" w:rsidRPr="001B2BC5">
        <w:rPr>
          <w:rStyle w:val="eop"/>
          <w:rFonts w:ascii="Courier New" w:hAnsi="Courier New" w:cs="Courier New"/>
        </w:rPr>
        <w:t>, nuevo,</w:t>
      </w:r>
      <w:r w:rsidR="00652BB2" w:rsidRPr="001B2BC5">
        <w:rPr>
          <w:rStyle w:val="eop"/>
          <w:rFonts w:ascii="Courier New" w:hAnsi="Courier New" w:cs="Courier New"/>
        </w:rPr>
        <w:t xml:space="preserve"> al artículo 8,</w:t>
      </w:r>
      <w:r w:rsidR="00CD73E8" w:rsidRPr="001B2BC5">
        <w:rPr>
          <w:rStyle w:val="eop"/>
          <w:rFonts w:ascii="Courier New" w:hAnsi="Courier New" w:cs="Courier New"/>
        </w:rPr>
        <w:t xml:space="preserve"> el deber del Ministerio de Educación de po</w:t>
      </w:r>
      <w:r w:rsidR="008702B2" w:rsidRPr="001B2BC5">
        <w:rPr>
          <w:rStyle w:val="eop"/>
          <w:rFonts w:ascii="Courier New" w:hAnsi="Courier New" w:cs="Courier New"/>
        </w:rPr>
        <w:t>n</w:t>
      </w:r>
      <w:r w:rsidR="00CD73E8" w:rsidRPr="001B2BC5">
        <w:rPr>
          <w:rStyle w:val="eop"/>
          <w:rFonts w:ascii="Courier New" w:hAnsi="Courier New" w:cs="Courier New"/>
        </w:rPr>
        <w:t>er a disposición</w:t>
      </w:r>
      <w:r w:rsidR="006A5968" w:rsidRPr="001B2BC5">
        <w:rPr>
          <w:rStyle w:val="eop"/>
          <w:rFonts w:ascii="Courier New" w:hAnsi="Courier New" w:cs="Courier New"/>
        </w:rPr>
        <w:t>,</w:t>
      </w:r>
      <w:r w:rsidR="00CD73E8" w:rsidRPr="001B2BC5">
        <w:rPr>
          <w:rStyle w:val="eop"/>
          <w:rFonts w:ascii="Courier New" w:hAnsi="Courier New" w:cs="Courier New"/>
        </w:rPr>
        <w:t xml:space="preserve"> </w:t>
      </w:r>
      <w:r w:rsidR="00B627A6" w:rsidRPr="001B2BC5">
        <w:rPr>
          <w:rStyle w:val="eop"/>
          <w:rFonts w:ascii="Courier New" w:hAnsi="Courier New" w:cs="Courier New"/>
        </w:rPr>
        <w:t>anualmente</w:t>
      </w:r>
      <w:r w:rsidR="006A5968" w:rsidRPr="001B2BC5">
        <w:rPr>
          <w:rStyle w:val="eop"/>
          <w:rFonts w:ascii="Courier New" w:hAnsi="Courier New" w:cs="Courier New"/>
        </w:rPr>
        <w:t xml:space="preserve"> y</w:t>
      </w:r>
      <w:r w:rsidR="00B627A6" w:rsidRPr="001B2BC5">
        <w:rPr>
          <w:rStyle w:val="eop"/>
          <w:rFonts w:ascii="Courier New" w:hAnsi="Courier New" w:cs="Courier New"/>
        </w:rPr>
        <w:t xml:space="preserve"> a todos</w:t>
      </w:r>
      <w:r w:rsidR="008702B2" w:rsidRPr="001B2BC5">
        <w:rPr>
          <w:rStyle w:val="eop"/>
          <w:rFonts w:ascii="Courier New" w:hAnsi="Courier New" w:cs="Courier New"/>
        </w:rPr>
        <w:t xml:space="preserve"> los usuarios del sistema</w:t>
      </w:r>
      <w:r w:rsidR="00DF333F" w:rsidRPr="001B2BC5">
        <w:rPr>
          <w:rStyle w:val="eop"/>
          <w:rFonts w:ascii="Courier New" w:hAnsi="Courier New" w:cs="Courier New"/>
        </w:rPr>
        <w:t>,</w:t>
      </w:r>
      <w:r w:rsidR="00186A82" w:rsidRPr="001B2BC5">
        <w:rPr>
          <w:rStyle w:val="eop"/>
          <w:rFonts w:ascii="Courier New" w:hAnsi="Courier New" w:cs="Courier New"/>
        </w:rPr>
        <w:t xml:space="preserve"> la información centralizada necesaria</w:t>
      </w:r>
      <w:r w:rsidR="00DF333F" w:rsidRPr="001B2BC5">
        <w:rPr>
          <w:rStyle w:val="eop"/>
          <w:rFonts w:ascii="Courier New" w:hAnsi="Courier New" w:cs="Courier New"/>
        </w:rPr>
        <w:t xml:space="preserve"> para la aplicación de primeras solicitudes del beneficio de subvención del Estado.</w:t>
      </w:r>
    </w:p>
    <w:p w14:paraId="79090208" w14:textId="77777777" w:rsidR="00133338" w:rsidRPr="001B2BC5" w:rsidRDefault="00133338" w:rsidP="00FF4D55">
      <w:pPr>
        <w:pStyle w:val="paragraph"/>
        <w:spacing w:before="0" w:beforeAutospacing="0" w:after="0" w:afterAutospacing="0" w:line="276" w:lineRule="auto"/>
        <w:ind w:left="2832" w:firstLine="708"/>
        <w:contextualSpacing/>
        <w:jc w:val="both"/>
        <w:textAlignment w:val="baseline"/>
        <w:rPr>
          <w:rStyle w:val="eop"/>
          <w:rFonts w:ascii="Courier New" w:hAnsi="Courier New" w:cs="Courier New"/>
        </w:rPr>
      </w:pPr>
    </w:p>
    <w:p w14:paraId="653969EE" w14:textId="13199460" w:rsidR="00B35881" w:rsidRPr="001B2BC5" w:rsidRDefault="00AA7C7C" w:rsidP="00FF4D55">
      <w:pPr>
        <w:pStyle w:val="paragraph"/>
        <w:numPr>
          <w:ilvl w:val="2"/>
          <w:numId w:val="7"/>
        </w:numPr>
        <w:tabs>
          <w:tab w:val="left" w:pos="4111"/>
        </w:tabs>
        <w:spacing w:before="0" w:beforeAutospacing="0" w:after="0" w:afterAutospacing="0" w:line="276" w:lineRule="auto"/>
        <w:ind w:firstLine="829"/>
        <w:contextualSpacing/>
        <w:jc w:val="both"/>
        <w:textAlignment w:val="baseline"/>
        <w:rPr>
          <w:rStyle w:val="eop"/>
          <w:rFonts w:ascii="Courier New" w:hAnsi="Courier New" w:cs="Courier New"/>
        </w:rPr>
      </w:pPr>
      <w:r w:rsidRPr="001B2BC5">
        <w:rPr>
          <w:rStyle w:val="eop"/>
          <w:rFonts w:ascii="Courier New" w:hAnsi="Courier New" w:cs="Courier New"/>
        </w:rPr>
        <w:t>Mediante la incorporación de un artículo 8 bis, nuevo, se propone</w:t>
      </w:r>
      <w:r w:rsidR="0EF4740E" w:rsidRPr="001B2BC5">
        <w:rPr>
          <w:rStyle w:val="eop"/>
          <w:rFonts w:ascii="Courier New" w:hAnsi="Courier New" w:cs="Courier New"/>
        </w:rPr>
        <w:t>n</w:t>
      </w:r>
      <w:r w:rsidRPr="001B2BC5">
        <w:rPr>
          <w:rStyle w:val="eop"/>
          <w:rFonts w:ascii="Courier New" w:hAnsi="Courier New" w:cs="Courier New"/>
        </w:rPr>
        <w:t xml:space="preserve"> </w:t>
      </w:r>
      <w:r w:rsidR="04E8EAF5" w:rsidRPr="001B2BC5">
        <w:rPr>
          <w:rStyle w:val="eop"/>
          <w:rFonts w:ascii="Courier New" w:hAnsi="Courier New" w:cs="Courier New"/>
        </w:rPr>
        <w:t>nuevas</w:t>
      </w:r>
      <w:r w:rsidR="007366E7" w:rsidRPr="001B2BC5">
        <w:rPr>
          <w:rStyle w:val="eop"/>
          <w:rFonts w:ascii="Courier New" w:hAnsi="Courier New" w:cs="Courier New"/>
        </w:rPr>
        <w:t xml:space="preserve"> circunstancias que permitan acreditar, conforme al procedimiento </w:t>
      </w:r>
      <w:r w:rsidR="00022317" w:rsidRPr="001B2BC5">
        <w:rPr>
          <w:rStyle w:val="eop"/>
          <w:rFonts w:ascii="Courier New" w:hAnsi="Courier New" w:cs="Courier New"/>
        </w:rPr>
        <w:t>general,</w:t>
      </w:r>
      <w:r w:rsidR="00E155F2" w:rsidRPr="001B2BC5">
        <w:rPr>
          <w:rStyle w:val="eop"/>
          <w:rFonts w:ascii="Courier New" w:hAnsi="Courier New" w:cs="Courier New"/>
        </w:rPr>
        <w:t xml:space="preserve"> </w:t>
      </w:r>
      <w:r w:rsidR="00B35881" w:rsidRPr="001B2BC5">
        <w:rPr>
          <w:rStyle w:val="eop"/>
          <w:rFonts w:ascii="Courier New" w:hAnsi="Courier New" w:cs="Courier New"/>
        </w:rPr>
        <w:t xml:space="preserve">los requisitos </w:t>
      </w:r>
      <w:r w:rsidR="00837870" w:rsidRPr="001B2BC5">
        <w:rPr>
          <w:rStyle w:val="eop"/>
          <w:rFonts w:ascii="Courier New" w:hAnsi="Courier New" w:cs="Courier New"/>
        </w:rPr>
        <w:t xml:space="preserve">y </w:t>
      </w:r>
      <w:r w:rsidR="00B35881" w:rsidRPr="001B2BC5">
        <w:rPr>
          <w:rStyle w:val="eop"/>
          <w:rFonts w:ascii="Courier New" w:hAnsi="Courier New" w:cs="Courier New"/>
        </w:rPr>
        <w:t>formas de comprobación para la aplicación de las solicitudes por la causal de “</w:t>
      </w:r>
      <w:r w:rsidR="006A5968" w:rsidRPr="001B2BC5">
        <w:rPr>
          <w:rStyle w:val="eop"/>
          <w:rFonts w:ascii="Courier New" w:hAnsi="Courier New" w:cs="Courier New"/>
        </w:rPr>
        <w:t>d</w:t>
      </w:r>
      <w:r w:rsidR="00B35881" w:rsidRPr="001B2BC5">
        <w:rPr>
          <w:rStyle w:val="eop"/>
          <w:rFonts w:ascii="Courier New" w:hAnsi="Courier New" w:cs="Courier New"/>
        </w:rPr>
        <w:t>emanda insatisfecha”.</w:t>
      </w:r>
    </w:p>
    <w:p w14:paraId="7A9C885B" w14:textId="77777777" w:rsidR="007F2C63" w:rsidRPr="001B2BC5" w:rsidRDefault="007F2C63" w:rsidP="00FF4D55">
      <w:pPr>
        <w:pStyle w:val="paragraph"/>
        <w:spacing w:before="0" w:beforeAutospacing="0" w:after="0" w:afterAutospacing="0" w:line="276" w:lineRule="auto"/>
        <w:contextualSpacing/>
        <w:jc w:val="both"/>
        <w:textAlignment w:val="baseline"/>
        <w:rPr>
          <w:rStyle w:val="eop"/>
          <w:rFonts w:ascii="Courier New" w:hAnsi="Courier New" w:cs="Courier New"/>
        </w:rPr>
      </w:pPr>
    </w:p>
    <w:p w14:paraId="2F1713D4" w14:textId="1CF10135" w:rsidR="00E91F3D" w:rsidRPr="001B2BC5" w:rsidRDefault="0A5B7720"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 xml:space="preserve">En segundo lugar, </w:t>
      </w:r>
      <w:r w:rsidR="233D264F" w:rsidRPr="001B2BC5">
        <w:rPr>
          <w:rStyle w:val="eop"/>
          <w:rFonts w:ascii="Courier New" w:hAnsi="Courier New" w:cs="Courier New"/>
        </w:rPr>
        <w:t>el</w:t>
      </w:r>
      <w:r w:rsidR="005F7EA4" w:rsidRPr="001B2BC5">
        <w:rPr>
          <w:rStyle w:val="eop"/>
          <w:rFonts w:ascii="Courier New" w:hAnsi="Courier New" w:cs="Courier New"/>
        </w:rPr>
        <w:t xml:space="preserve"> artículo 2</w:t>
      </w:r>
      <w:r w:rsidR="4993F174" w:rsidRPr="001B2BC5">
        <w:rPr>
          <w:rStyle w:val="eop"/>
          <w:rFonts w:ascii="Courier New" w:hAnsi="Courier New" w:cs="Courier New"/>
        </w:rPr>
        <w:t>°</w:t>
      </w:r>
      <w:r w:rsidR="005F7EA4" w:rsidRPr="001B2BC5">
        <w:rPr>
          <w:rStyle w:val="eop"/>
          <w:rFonts w:ascii="Courier New" w:hAnsi="Courier New" w:cs="Courier New"/>
        </w:rPr>
        <w:t xml:space="preserve"> del proyecto de ley</w:t>
      </w:r>
      <w:r w:rsidR="00B92395" w:rsidRPr="001B2BC5">
        <w:rPr>
          <w:rStyle w:val="eop"/>
          <w:rFonts w:ascii="Courier New" w:hAnsi="Courier New" w:cs="Courier New"/>
        </w:rPr>
        <w:t>, m</w:t>
      </w:r>
      <w:r w:rsidR="00E91F3D" w:rsidRPr="001B2BC5">
        <w:rPr>
          <w:rStyle w:val="eop"/>
          <w:rFonts w:ascii="Courier New" w:hAnsi="Courier New" w:cs="Courier New"/>
        </w:rPr>
        <w:t>odifica</w:t>
      </w:r>
      <w:r w:rsidR="00B92395" w:rsidRPr="001B2BC5">
        <w:rPr>
          <w:rStyle w:val="eop"/>
          <w:rFonts w:ascii="Courier New" w:hAnsi="Courier New" w:cs="Courier New"/>
        </w:rPr>
        <w:t xml:space="preserve"> el artículo 46 del </w:t>
      </w:r>
      <w:r w:rsidR="00300C2C" w:rsidRPr="001B2BC5">
        <w:rPr>
          <w:rStyle w:val="eop"/>
          <w:rFonts w:ascii="Courier New" w:hAnsi="Courier New" w:cs="Courier New"/>
        </w:rPr>
        <w:t>decreto con fuerza de ley</w:t>
      </w:r>
      <w:r w:rsidR="00B92395" w:rsidRPr="001B2BC5">
        <w:rPr>
          <w:rStyle w:val="eop"/>
          <w:rFonts w:ascii="Courier New" w:hAnsi="Courier New" w:cs="Courier New"/>
        </w:rPr>
        <w:t xml:space="preserve"> N°2, de 2009, del Ministerio de Educación, para </w:t>
      </w:r>
      <w:r w:rsidR="0061418E" w:rsidRPr="001B2BC5">
        <w:rPr>
          <w:rStyle w:val="eop"/>
          <w:rFonts w:ascii="Courier New" w:hAnsi="Courier New" w:cs="Courier New"/>
        </w:rPr>
        <w:t>agregar un inciso final que exceptúa</w:t>
      </w:r>
      <w:r w:rsidR="00E91F3D" w:rsidRPr="001B2BC5">
        <w:rPr>
          <w:rStyle w:val="eop"/>
          <w:rFonts w:ascii="Courier New" w:hAnsi="Courier New" w:cs="Courier New"/>
        </w:rPr>
        <w:t xml:space="preserve"> los requisitos aplicables a los sostenedores de aulas hospitalarias o carcelarias, haciéndolo pertinente con su realidad.</w:t>
      </w:r>
    </w:p>
    <w:p w14:paraId="187A6D87" w14:textId="77777777" w:rsidR="007F2C63" w:rsidRPr="001B2BC5" w:rsidRDefault="007F2C63"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p>
    <w:p w14:paraId="48D2C4C0" w14:textId="33359B14" w:rsidR="00280A0D" w:rsidRPr="001B2BC5" w:rsidRDefault="007B6332" w:rsidP="00FF4D55">
      <w:pPr>
        <w:pStyle w:val="paragraph"/>
        <w:spacing w:before="0" w:beforeAutospacing="0" w:after="0" w:afterAutospacing="0" w:line="276" w:lineRule="auto"/>
        <w:ind w:left="2835" w:firstLine="709"/>
        <w:contextualSpacing/>
        <w:jc w:val="both"/>
        <w:textAlignment w:val="baseline"/>
        <w:rPr>
          <w:rStyle w:val="eop"/>
          <w:rFonts w:ascii="Courier New" w:hAnsi="Courier New" w:cs="Courier New"/>
        </w:rPr>
      </w:pPr>
      <w:r w:rsidRPr="001B2BC5">
        <w:rPr>
          <w:rStyle w:val="eop"/>
          <w:rFonts w:ascii="Courier New" w:hAnsi="Courier New" w:cs="Courier New"/>
        </w:rPr>
        <w:t>Por último, e</w:t>
      </w:r>
      <w:r w:rsidR="00EB5F48" w:rsidRPr="001B2BC5">
        <w:rPr>
          <w:rStyle w:val="eop"/>
          <w:rFonts w:ascii="Courier New" w:hAnsi="Courier New" w:cs="Courier New"/>
        </w:rPr>
        <w:t>l artículo 3</w:t>
      </w:r>
      <w:r w:rsidR="66343A84" w:rsidRPr="001B2BC5">
        <w:rPr>
          <w:rStyle w:val="eop"/>
          <w:rFonts w:ascii="Courier New" w:hAnsi="Courier New" w:cs="Courier New"/>
        </w:rPr>
        <w:t>°</w:t>
      </w:r>
      <w:r w:rsidR="00EB5F48" w:rsidRPr="001B2BC5">
        <w:rPr>
          <w:rStyle w:val="eop"/>
          <w:rFonts w:ascii="Courier New" w:hAnsi="Courier New" w:cs="Courier New"/>
        </w:rPr>
        <w:t xml:space="preserve"> del proyecto de ley e</w:t>
      </w:r>
      <w:r w:rsidR="00CF2542" w:rsidRPr="001B2BC5">
        <w:rPr>
          <w:rStyle w:val="eop"/>
          <w:rFonts w:ascii="Courier New" w:hAnsi="Courier New" w:cs="Courier New"/>
        </w:rPr>
        <w:t xml:space="preserve">stablece </w:t>
      </w:r>
      <w:r w:rsidR="009839C8" w:rsidRPr="001B2BC5">
        <w:rPr>
          <w:rStyle w:val="eop"/>
          <w:rFonts w:ascii="Courier New" w:hAnsi="Courier New" w:cs="Courier New"/>
        </w:rPr>
        <w:t xml:space="preserve">el </w:t>
      </w:r>
      <w:r w:rsidR="00CF2542" w:rsidRPr="001B2BC5">
        <w:rPr>
          <w:rStyle w:val="eop"/>
          <w:rFonts w:ascii="Courier New" w:hAnsi="Courier New" w:cs="Courier New"/>
        </w:rPr>
        <w:t xml:space="preserve">plazo para </w:t>
      </w:r>
      <w:r w:rsidR="00E53F2F" w:rsidRPr="001B2BC5">
        <w:rPr>
          <w:rStyle w:val="eop"/>
          <w:rFonts w:ascii="Courier New" w:hAnsi="Courier New" w:cs="Courier New"/>
        </w:rPr>
        <w:t xml:space="preserve">que el Ministerio de Educación dicte las adecuaciones necesarias al decreto N°148, de 2016, que aprueba reglamento sobre establecimientos educacionales </w:t>
      </w:r>
      <w:r w:rsidR="0092239C" w:rsidRPr="001B2BC5">
        <w:rPr>
          <w:rStyle w:val="eop"/>
          <w:rFonts w:ascii="Courier New" w:hAnsi="Courier New" w:cs="Courier New"/>
        </w:rPr>
        <w:t xml:space="preserve">que soliciten por primera vez el beneficio de la subvención estatal y renuncien al sistema de subvenciones. </w:t>
      </w:r>
    </w:p>
    <w:p w14:paraId="58D2DAEE" w14:textId="26F36045" w:rsidR="00280A0D" w:rsidRPr="001B2BC5" w:rsidRDefault="00280A0D" w:rsidP="00FF4D55">
      <w:pPr>
        <w:pStyle w:val="paragraph"/>
        <w:spacing w:before="0" w:beforeAutospacing="0" w:after="0" w:afterAutospacing="0" w:line="276" w:lineRule="auto"/>
        <w:contextualSpacing/>
        <w:jc w:val="both"/>
        <w:textAlignment w:val="baseline"/>
        <w:rPr>
          <w:rFonts w:ascii="Courier New" w:hAnsi="Courier New" w:cs="Courier New"/>
        </w:rPr>
      </w:pPr>
    </w:p>
    <w:p w14:paraId="4130B2B8" w14:textId="5AC05B3D" w:rsidR="00280A0D" w:rsidRPr="001B2BC5" w:rsidRDefault="00280A0D" w:rsidP="00FF4D55">
      <w:pPr>
        <w:pStyle w:val="paragraph"/>
        <w:spacing w:before="360" w:beforeAutospacing="0" w:after="0" w:afterAutospacing="0" w:line="276" w:lineRule="auto"/>
        <w:ind w:left="2835" w:firstLine="709"/>
        <w:contextualSpacing/>
        <w:jc w:val="both"/>
        <w:textAlignment w:val="baseline"/>
        <w:rPr>
          <w:rFonts w:ascii="Courier New" w:hAnsi="Courier New" w:cs="Courier New"/>
        </w:rPr>
      </w:pPr>
      <w:r w:rsidRPr="001B2BC5">
        <w:rPr>
          <w:rStyle w:val="normaltextrun"/>
          <w:rFonts w:ascii="Courier New" w:hAnsi="Courier New" w:cs="Courier New"/>
          <w:lang w:val="es-ES"/>
        </w:rPr>
        <w:t>En mérito de lo anteriormente expuesto, someto a vuestra consideración el siguiente</w:t>
      </w:r>
    </w:p>
    <w:p w14:paraId="0445096D" w14:textId="00BF447B" w:rsidR="00280A0D" w:rsidRPr="001B2BC5" w:rsidRDefault="00280A0D" w:rsidP="00FF4D55">
      <w:pPr>
        <w:pStyle w:val="paragraph"/>
        <w:spacing w:before="0" w:beforeAutospacing="0" w:after="0" w:afterAutospacing="0" w:line="276" w:lineRule="auto"/>
        <w:contextualSpacing/>
        <w:jc w:val="both"/>
        <w:textAlignment w:val="baseline"/>
        <w:rPr>
          <w:rFonts w:ascii="Courier New" w:hAnsi="Courier New" w:cs="Courier New"/>
        </w:rPr>
      </w:pPr>
    </w:p>
    <w:p w14:paraId="67874022" w14:textId="44B2D1AA" w:rsidR="00280A0D" w:rsidRDefault="00280A0D" w:rsidP="00FF4D55">
      <w:pPr>
        <w:pStyle w:val="paragraph"/>
        <w:spacing w:before="0" w:beforeAutospacing="0" w:after="0" w:afterAutospacing="0" w:line="276" w:lineRule="auto"/>
        <w:contextualSpacing/>
        <w:jc w:val="both"/>
        <w:textAlignment w:val="baseline"/>
        <w:rPr>
          <w:rStyle w:val="eop"/>
          <w:rFonts w:ascii="Courier New" w:hAnsi="Courier New" w:cs="Courier New"/>
        </w:rPr>
      </w:pPr>
    </w:p>
    <w:p w14:paraId="0B713218" w14:textId="77777777" w:rsidR="00FF4D55" w:rsidRDefault="00FF4D55" w:rsidP="00FF4D55">
      <w:pPr>
        <w:pStyle w:val="paragraph"/>
        <w:spacing w:before="0" w:beforeAutospacing="0" w:after="0" w:afterAutospacing="0" w:line="276" w:lineRule="auto"/>
        <w:contextualSpacing/>
        <w:jc w:val="both"/>
        <w:textAlignment w:val="baseline"/>
        <w:rPr>
          <w:rStyle w:val="eop"/>
          <w:rFonts w:ascii="Courier New" w:hAnsi="Courier New" w:cs="Courier New"/>
        </w:rPr>
      </w:pPr>
    </w:p>
    <w:p w14:paraId="3682744E" w14:textId="77777777" w:rsidR="00FF4D55" w:rsidRPr="001B2BC5" w:rsidRDefault="00FF4D55" w:rsidP="00FF4D55">
      <w:pPr>
        <w:pStyle w:val="paragraph"/>
        <w:spacing w:before="0" w:beforeAutospacing="0" w:after="0" w:afterAutospacing="0" w:line="276" w:lineRule="auto"/>
        <w:contextualSpacing/>
        <w:jc w:val="both"/>
        <w:textAlignment w:val="baseline"/>
        <w:rPr>
          <w:rFonts w:ascii="Courier New" w:hAnsi="Courier New" w:cs="Courier New"/>
        </w:rPr>
      </w:pPr>
    </w:p>
    <w:p w14:paraId="4AB458A1" w14:textId="10A19CFD" w:rsidR="00280A0D" w:rsidRPr="001B2BC5" w:rsidRDefault="00280A0D" w:rsidP="00FF4D55">
      <w:pPr>
        <w:pStyle w:val="paragraph"/>
        <w:spacing w:before="0" w:beforeAutospacing="0" w:after="0" w:afterAutospacing="0" w:line="276" w:lineRule="auto"/>
        <w:contextualSpacing/>
        <w:jc w:val="center"/>
        <w:textAlignment w:val="baseline"/>
        <w:rPr>
          <w:rStyle w:val="normaltextrun"/>
          <w:rFonts w:ascii="Courier New" w:hAnsi="Courier New" w:cs="Courier New"/>
          <w:b/>
          <w:bCs/>
          <w:lang w:val="pt-PT"/>
        </w:rPr>
      </w:pPr>
      <w:r w:rsidRPr="001B2BC5">
        <w:rPr>
          <w:rStyle w:val="normaltextrun"/>
          <w:rFonts w:ascii="Courier New" w:hAnsi="Courier New" w:cs="Courier New"/>
          <w:b/>
          <w:bCs/>
          <w:lang w:val="pt-PT"/>
        </w:rPr>
        <w:t>P R O Y E C T O</w:t>
      </w:r>
      <w:r w:rsidR="003125D3" w:rsidRPr="001B2BC5">
        <w:rPr>
          <w:rStyle w:val="normaltextrun"/>
          <w:rFonts w:ascii="Courier New" w:hAnsi="Courier New" w:cs="Courier New"/>
          <w:b/>
          <w:bCs/>
          <w:lang w:val="pt-PT"/>
        </w:rPr>
        <w:t xml:space="preserve"> </w:t>
      </w:r>
      <w:r w:rsidR="00CF5488" w:rsidRPr="001B2BC5">
        <w:rPr>
          <w:rStyle w:val="normaltextrun"/>
          <w:rFonts w:ascii="Courier New" w:hAnsi="Courier New" w:cs="Courier New"/>
          <w:b/>
          <w:bCs/>
          <w:lang w:val="pt-PT"/>
        </w:rPr>
        <w:t xml:space="preserve"> </w:t>
      </w:r>
      <w:r w:rsidRPr="001B2BC5">
        <w:rPr>
          <w:rStyle w:val="normaltextrun"/>
          <w:rFonts w:ascii="Courier New" w:hAnsi="Courier New" w:cs="Courier New"/>
          <w:b/>
          <w:bCs/>
          <w:lang w:val="pt-PT"/>
        </w:rPr>
        <w:t>D E</w:t>
      </w:r>
      <w:r w:rsidR="4BC8CD1F" w:rsidRPr="001B2BC5">
        <w:rPr>
          <w:rStyle w:val="normaltextrun"/>
          <w:rFonts w:ascii="Courier New" w:hAnsi="Courier New" w:cs="Courier New"/>
          <w:b/>
          <w:bCs/>
          <w:lang w:val="pt-PT"/>
        </w:rPr>
        <w:t xml:space="preserve"> </w:t>
      </w:r>
      <w:r w:rsidR="00902A10">
        <w:rPr>
          <w:rStyle w:val="normaltextrun"/>
          <w:rFonts w:ascii="Courier New" w:hAnsi="Courier New" w:cs="Courier New"/>
          <w:b/>
          <w:bCs/>
          <w:lang w:val="pt-PT"/>
        </w:rPr>
        <w:t xml:space="preserve"> </w:t>
      </w:r>
      <w:r w:rsidRPr="001B2BC5">
        <w:rPr>
          <w:rStyle w:val="normaltextrun"/>
          <w:rFonts w:ascii="Courier New" w:hAnsi="Courier New" w:cs="Courier New"/>
          <w:b/>
          <w:bCs/>
          <w:lang w:val="pt-PT"/>
        </w:rPr>
        <w:t>L E Y:</w:t>
      </w:r>
    </w:p>
    <w:p w14:paraId="03B8F122" w14:textId="77777777" w:rsidR="00280A0D" w:rsidRPr="001B2BC5" w:rsidRDefault="00280A0D" w:rsidP="00FF4D55">
      <w:pPr>
        <w:pStyle w:val="paragraph"/>
        <w:spacing w:before="0" w:beforeAutospacing="0" w:after="0" w:afterAutospacing="0" w:line="276" w:lineRule="auto"/>
        <w:contextualSpacing/>
        <w:jc w:val="both"/>
        <w:textAlignment w:val="baseline"/>
        <w:rPr>
          <w:rStyle w:val="normaltextrun"/>
          <w:rFonts w:ascii="Courier New" w:hAnsi="Courier New" w:cs="Courier New"/>
          <w:b/>
          <w:bCs/>
          <w:lang w:val="pt-PT"/>
        </w:rPr>
      </w:pPr>
    </w:p>
    <w:p w14:paraId="5D51981E" w14:textId="334871BF" w:rsidR="00B96C9A" w:rsidRDefault="00B96C9A" w:rsidP="00FF4D55">
      <w:pPr>
        <w:spacing w:after="0" w:line="276" w:lineRule="auto"/>
        <w:contextualSpacing/>
        <w:jc w:val="both"/>
        <w:rPr>
          <w:rFonts w:ascii="Courier New" w:eastAsia="Calibri" w:hAnsi="Courier New" w:cs="Courier New"/>
          <w:sz w:val="24"/>
          <w:szCs w:val="24"/>
          <w:lang w:val="pt-PT"/>
        </w:rPr>
      </w:pPr>
    </w:p>
    <w:p w14:paraId="4C1807F9" w14:textId="77777777" w:rsidR="00FF4D55" w:rsidRPr="001B2BC5" w:rsidRDefault="00FF4D55" w:rsidP="00FF4D55">
      <w:pPr>
        <w:spacing w:after="0" w:line="276" w:lineRule="auto"/>
        <w:contextualSpacing/>
        <w:jc w:val="both"/>
        <w:rPr>
          <w:rFonts w:ascii="Courier New" w:eastAsia="Calibri" w:hAnsi="Courier New" w:cs="Courier New"/>
          <w:sz w:val="24"/>
          <w:szCs w:val="24"/>
          <w:lang w:val="pt-PT"/>
        </w:rPr>
      </w:pPr>
    </w:p>
    <w:p w14:paraId="2A8B9DE1" w14:textId="2C50CC2F" w:rsidR="00255B3B" w:rsidRPr="001B2BC5" w:rsidRDefault="001D0A53" w:rsidP="00FF4D55">
      <w:pPr>
        <w:tabs>
          <w:tab w:val="left" w:pos="2268"/>
        </w:tabs>
        <w:spacing w:after="0" w:line="276" w:lineRule="auto"/>
        <w:contextualSpacing/>
        <w:jc w:val="both"/>
        <w:rPr>
          <w:rFonts w:ascii="Courier New" w:hAnsi="Courier New" w:cs="Courier New"/>
          <w:sz w:val="24"/>
          <w:szCs w:val="24"/>
          <w:lang w:val="es-ES"/>
        </w:rPr>
      </w:pPr>
      <w:r w:rsidRPr="001B2BC5">
        <w:rPr>
          <w:rFonts w:ascii="Courier New" w:hAnsi="Courier New" w:cs="Courier New"/>
          <w:b/>
          <w:bCs/>
          <w:sz w:val="24"/>
          <w:szCs w:val="24"/>
          <w:lang w:val="es-ES"/>
        </w:rPr>
        <w:t>“</w:t>
      </w:r>
      <w:r w:rsidR="00255B3B" w:rsidRPr="001B2BC5">
        <w:rPr>
          <w:rFonts w:ascii="Courier New" w:hAnsi="Courier New" w:cs="Courier New"/>
          <w:b/>
          <w:bCs/>
          <w:sz w:val="24"/>
          <w:szCs w:val="24"/>
          <w:lang w:val="es-ES"/>
        </w:rPr>
        <w:t>Artículo 1°.-</w:t>
      </w:r>
      <w:r w:rsidRPr="001B2BC5">
        <w:rPr>
          <w:rFonts w:ascii="Courier New" w:hAnsi="Courier New" w:cs="Courier New"/>
        </w:rPr>
        <w:tab/>
      </w:r>
      <w:r w:rsidR="00255B3B" w:rsidRPr="001B2BC5">
        <w:rPr>
          <w:rFonts w:ascii="Courier New" w:hAnsi="Courier New" w:cs="Courier New"/>
          <w:sz w:val="24"/>
          <w:szCs w:val="24"/>
          <w:lang w:val="es-ES"/>
        </w:rPr>
        <w:t>Mod</w:t>
      </w:r>
      <w:r w:rsidR="00EA6A3A" w:rsidRPr="001B2BC5">
        <w:rPr>
          <w:rFonts w:ascii="Courier New" w:hAnsi="Courier New" w:cs="Courier New"/>
          <w:sz w:val="24"/>
          <w:szCs w:val="24"/>
          <w:lang w:val="es-ES"/>
        </w:rPr>
        <w:t>ifí</w:t>
      </w:r>
      <w:r w:rsidR="00255B3B" w:rsidRPr="001B2BC5">
        <w:rPr>
          <w:rFonts w:ascii="Courier New" w:hAnsi="Courier New" w:cs="Courier New"/>
          <w:sz w:val="24"/>
          <w:szCs w:val="24"/>
          <w:lang w:val="es-ES"/>
        </w:rPr>
        <w:t>case el decreto con fuerza de ley N°2, de 1998, del Ministerio de Educación, en el siguiente sentido:</w:t>
      </w:r>
    </w:p>
    <w:p w14:paraId="493479C2" w14:textId="77777777" w:rsidR="00255B3B" w:rsidRPr="001B2BC5" w:rsidRDefault="00255B3B" w:rsidP="00FF4D55">
      <w:pPr>
        <w:pStyle w:val="Prrafodelista"/>
        <w:spacing w:after="0" w:line="276" w:lineRule="auto"/>
        <w:rPr>
          <w:rFonts w:ascii="Courier New" w:hAnsi="Courier New" w:cs="Courier New"/>
          <w:sz w:val="24"/>
          <w:szCs w:val="24"/>
          <w:lang w:val="es-ES"/>
        </w:rPr>
      </w:pPr>
    </w:p>
    <w:p w14:paraId="7D2FEA14" w14:textId="29A33A2F" w:rsidR="00255B3B" w:rsidRPr="001B2BC5" w:rsidRDefault="00255B3B" w:rsidP="00FF4D55">
      <w:pPr>
        <w:pStyle w:val="Prrafodelista"/>
        <w:tabs>
          <w:tab w:val="left" w:pos="2835"/>
        </w:tabs>
        <w:spacing w:after="0" w:line="276" w:lineRule="auto"/>
        <w:ind w:left="0" w:firstLine="2268"/>
        <w:jc w:val="both"/>
        <w:rPr>
          <w:rFonts w:ascii="Courier New" w:hAnsi="Courier New" w:cs="Courier New"/>
          <w:sz w:val="24"/>
          <w:szCs w:val="24"/>
          <w:lang w:val="es-ES"/>
        </w:rPr>
      </w:pPr>
      <w:r w:rsidRPr="001B2BC5">
        <w:rPr>
          <w:rFonts w:ascii="Courier New" w:hAnsi="Courier New" w:cs="Courier New"/>
          <w:b/>
          <w:bCs/>
          <w:sz w:val="24"/>
          <w:szCs w:val="24"/>
          <w:lang w:val="es-ES"/>
        </w:rPr>
        <w:t>1)</w:t>
      </w:r>
      <w:r w:rsidRPr="001B2BC5">
        <w:rPr>
          <w:rFonts w:ascii="Courier New" w:hAnsi="Courier New" w:cs="Courier New"/>
          <w:sz w:val="24"/>
          <w:szCs w:val="24"/>
          <w:lang w:val="es-ES"/>
        </w:rPr>
        <w:t xml:space="preserve"> </w:t>
      </w:r>
      <w:r w:rsidR="00EA6A3A" w:rsidRPr="001B2BC5">
        <w:rPr>
          <w:rFonts w:ascii="Courier New" w:hAnsi="Courier New" w:cs="Courier New"/>
          <w:sz w:val="24"/>
          <w:szCs w:val="24"/>
          <w:lang w:val="es-ES"/>
        </w:rPr>
        <w:tab/>
      </w:r>
      <w:r w:rsidR="0045795C" w:rsidRPr="001B2BC5">
        <w:rPr>
          <w:rFonts w:ascii="Courier New" w:hAnsi="Courier New" w:cs="Courier New"/>
          <w:sz w:val="24"/>
          <w:szCs w:val="24"/>
          <w:lang w:val="es-ES"/>
        </w:rPr>
        <w:t>Agrégase</w:t>
      </w:r>
      <w:r w:rsidRPr="001B2BC5">
        <w:rPr>
          <w:rFonts w:ascii="Courier New" w:hAnsi="Courier New" w:cs="Courier New"/>
          <w:sz w:val="24"/>
          <w:szCs w:val="24"/>
          <w:lang w:val="es-ES"/>
        </w:rPr>
        <w:t xml:space="preserve"> en el artículo 8°</w:t>
      </w:r>
      <w:r w:rsidR="0001716B" w:rsidRPr="001B2BC5">
        <w:rPr>
          <w:rFonts w:ascii="Courier New" w:hAnsi="Courier New" w:cs="Courier New"/>
          <w:sz w:val="24"/>
          <w:szCs w:val="24"/>
          <w:lang w:val="es-ES"/>
        </w:rPr>
        <w:t>, a continuación del inciso segundo,</w:t>
      </w:r>
      <w:r w:rsidRPr="001B2BC5">
        <w:rPr>
          <w:rFonts w:ascii="Courier New" w:hAnsi="Courier New" w:cs="Courier New"/>
          <w:sz w:val="24"/>
          <w:szCs w:val="24"/>
          <w:lang w:val="es-ES"/>
        </w:rPr>
        <w:t xml:space="preserve"> </w:t>
      </w:r>
      <w:r w:rsidR="00187F7F" w:rsidRPr="001B2BC5">
        <w:rPr>
          <w:rFonts w:ascii="Courier New" w:hAnsi="Courier New" w:cs="Courier New"/>
          <w:sz w:val="24"/>
          <w:szCs w:val="24"/>
          <w:lang w:val="es-ES"/>
        </w:rPr>
        <w:t>el</w:t>
      </w:r>
      <w:r w:rsidRPr="001B2BC5">
        <w:rPr>
          <w:rFonts w:ascii="Courier New" w:hAnsi="Courier New" w:cs="Courier New"/>
          <w:sz w:val="24"/>
          <w:szCs w:val="24"/>
          <w:lang w:val="es-ES"/>
        </w:rPr>
        <w:t xml:space="preserve"> siguiente inciso tercero</w:t>
      </w:r>
      <w:r w:rsidR="0001716B" w:rsidRPr="001B2BC5">
        <w:rPr>
          <w:rFonts w:ascii="Courier New" w:hAnsi="Courier New" w:cs="Courier New"/>
          <w:sz w:val="24"/>
          <w:szCs w:val="24"/>
          <w:lang w:val="es-ES"/>
        </w:rPr>
        <w:t>,</w:t>
      </w:r>
      <w:r w:rsidRPr="001B2BC5">
        <w:rPr>
          <w:rFonts w:ascii="Courier New" w:hAnsi="Courier New" w:cs="Courier New"/>
          <w:sz w:val="24"/>
          <w:szCs w:val="24"/>
          <w:lang w:val="es-ES"/>
        </w:rPr>
        <w:t xml:space="preserve"> nuevo:</w:t>
      </w:r>
    </w:p>
    <w:p w14:paraId="323402F8" w14:textId="77777777" w:rsidR="00255B3B" w:rsidRPr="001B2BC5" w:rsidRDefault="00255B3B" w:rsidP="00FF4D55">
      <w:pPr>
        <w:pStyle w:val="Prrafodelista"/>
        <w:spacing w:after="0" w:line="276" w:lineRule="auto"/>
        <w:ind w:left="0" w:firstLine="2268"/>
        <w:rPr>
          <w:rFonts w:ascii="Courier New" w:hAnsi="Courier New" w:cs="Courier New"/>
          <w:sz w:val="24"/>
          <w:szCs w:val="24"/>
          <w:lang w:val="es-ES"/>
        </w:rPr>
      </w:pPr>
    </w:p>
    <w:p w14:paraId="787BB0E3" w14:textId="18EB4C95" w:rsidR="00255B3B" w:rsidRPr="001B2BC5" w:rsidRDefault="00255B3B" w:rsidP="00FF4D55">
      <w:pPr>
        <w:pStyle w:val="Prrafodelista"/>
        <w:tabs>
          <w:tab w:val="left" w:pos="2835"/>
        </w:tabs>
        <w:spacing w:after="0" w:line="276" w:lineRule="auto"/>
        <w:ind w:left="0" w:firstLine="2835"/>
        <w:jc w:val="both"/>
        <w:rPr>
          <w:rFonts w:ascii="Courier New" w:hAnsi="Courier New" w:cs="Courier New"/>
          <w:sz w:val="24"/>
          <w:szCs w:val="24"/>
          <w:lang w:val="es-ES"/>
        </w:rPr>
      </w:pPr>
      <w:r w:rsidRPr="001B2BC5">
        <w:rPr>
          <w:rFonts w:ascii="Courier New" w:hAnsi="Courier New" w:cs="Courier New"/>
          <w:sz w:val="24"/>
          <w:szCs w:val="24"/>
          <w:lang w:val="es-ES"/>
        </w:rPr>
        <w:t>“Para la determinación de la causal de demanda insatisfecha, el Ministerio de Educación</w:t>
      </w:r>
      <w:r w:rsidR="28EBA388" w:rsidRPr="001B2BC5">
        <w:rPr>
          <w:rFonts w:ascii="Courier New" w:hAnsi="Courier New" w:cs="Courier New"/>
          <w:sz w:val="24"/>
          <w:szCs w:val="24"/>
          <w:lang w:val="es-ES"/>
        </w:rPr>
        <w:t xml:space="preserve"> pondrá</w:t>
      </w:r>
      <w:r w:rsidRPr="001B2BC5">
        <w:rPr>
          <w:rFonts w:ascii="Courier New" w:hAnsi="Courier New" w:cs="Courier New"/>
          <w:sz w:val="24"/>
          <w:szCs w:val="24"/>
          <w:lang w:val="es-ES"/>
        </w:rPr>
        <w:t>, anualmente, a disposición</w:t>
      </w:r>
      <w:r w:rsidR="7575272D" w:rsidRPr="001B2BC5">
        <w:rPr>
          <w:rFonts w:ascii="Courier New" w:hAnsi="Courier New" w:cs="Courier New"/>
          <w:sz w:val="24"/>
          <w:szCs w:val="24"/>
          <w:lang w:val="es-ES"/>
        </w:rPr>
        <w:t xml:space="preserve"> del público</w:t>
      </w:r>
      <w:r w:rsidRPr="001B2BC5">
        <w:rPr>
          <w:rFonts w:ascii="Courier New" w:hAnsi="Courier New" w:cs="Courier New"/>
          <w:sz w:val="24"/>
          <w:szCs w:val="24"/>
          <w:lang w:val="es-ES"/>
        </w:rPr>
        <w:t xml:space="preserve"> los datos necesarios para su estimación, entregando así la información centralizada para los distintos usuarios del sistema, la cual tendrá validez para todos los solicitantes y sostenedores.”.</w:t>
      </w:r>
    </w:p>
    <w:p w14:paraId="3C3DED40" w14:textId="77777777" w:rsidR="00255B3B" w:rsidRPr="001B2BC5" w:rsidRDefault="00255B3B" w:rsidP="00FF4D55">
      <w:pPr>
        <w:pStyle w:val="Prrafodelista"/>
        <w:spacing w:after="0" w:line="276" w:lineRule="auto"/>
        <w:ind w:left="0" w:firstLine="2268"/>
        <w:rPr>
          <w:rFonts w:ascii="Courier New" w:hAnsi="Courier New" w:cs="Courier New"/>
          <w:sz w:val="24"/>
          <w:szCs w:val="24"/>
          <w:lang w:val="es-ES"/>
        </w:rPr>
      </w:pPr>
    </w:p>
    <w:p w14:paraId="2EC38299" w14:textId="279F6D84" w:rsidR="00255B3B" w:rsidRPr="001B2BC5" w:rsidRDefault="003125D3" w:rsidP="00FF4D55">
      <w:pPr>
        <w:pStyle w:val="Prrafodelista"/>
        <w:tabs>
          <w:tab w:val="left" w:pos="2835"/>
        </w:tabs>
        <w:spacing w:after="0" w:line="276" w:lineRule="auto"/>
        <w:ind w:left="0" w:firstLine="2268"/>
        <w:jc w:val="both"/>
        <w:rPr>
          <w:rFonts w:ascii="Courier New" w:hAnsi="Courier New" w:cs="Courier New"/>
          <w:sz w:val="24"/>
          <w:szCs w:val="24"/>
          <w:lang w:val="es-ES"/>
        </w:rPr>
      </w:pPr>
      <w:r w:rsidRPr="001B2BC5">
        <w:rPr>
          <w:rFonts w:ascii="Courier New" w:hAnsi="Courier New" w:cs="Courier New"/>
          <w:b/>
          <w:bCs/>
          <w:sz w:val="24"/>
          <w:szCs w:val="24"/>
          <w:lang w:val="es-ES"/>
        </w:rPr>
        <w:t>2)</w:t>
      </w:r>
      <w:r w:rsidR="00FF4D55">
        <w:rPr>
          <w:rFonts w:ascii="Courier New" w:hAnsi="Courier New" w:cs="Courier New"/>
          <w:b/>
          <w:bCs/>
          <w:sz w:val="24"/>
          <w:szCs w:val="24"/>
          <w:lang w:val="es-ES"/>
        </w:rPr>
        <w:tab/>
      </w:r>
      <w:r w:rsidR="00A96A55" w:rsidRPr="001B2BC5">
        <w:rPr>
          <w:rFonts w:ascii="Courier New" w:hAnsi="Courier New" w:cs="Courier New"/>
          <w:sz w:val="24"/>
          <w:szCs w:val="24"/>
          <w:lang w:val="es-ES"/>
        </w:rPr>
        <w:t>Agrégase</w:t>
      </w:r>
      <w:r w:rsidR="00255B3B" w:rsidRPr="001B2BC5">
        <w:rPr>
          <w:rFonts w:ascii="Courier New" w:hAnsi="Courier New" w:cs="Courier New"/>
          <w:sz w:val="24"/>
          <w:szCs w:val="24"/>
          <w:lang w:val="es-ES"/>
        </w:rPr>
        <w:t xml:space="preserve"> el siguiente artículo 8° bis, nuevo:</w:t>
      </w:r>
    </w:p>
    <w:p w14:paraId="1D75F2F6" w14:textId="77777777" w:rsidR="00255B3B" w:rsidRPr="001B2BC5" w:rsidRDefault="00255B3B" w:rsidP="00FF4D55">
      <w:pPr>
        <w:pStyle w:val="Prrafodelista"/>
        <w:spacing w:after="0" w:line="276" w:lineRule="auto"/>
        <w:ind w:left="0" w:firstLine="2268"/>
        <w:rPr>
          <w:rFonts w:ascii="Courier New" w:hAnsi="Courier New" w:cs="Courier New"/>
          <w:sz w:val="24"/>
          <w:szCs w:val="24"/>
          <w:lang w:val="es-ES"/>
        </w:rPr>
      </w:pPr>
    </w:p>
    <w:p w14:paraId="1F0691C6" w14:textId="1332F2C3" w:rsidR="00255B3B" w:rsidRPr="001B2BC5" w:rsidRDefault="008745CF" w:rsidP="00FF4D55">
      <w:pPr>
        <w:pStyle w:val="Prrafodelista"/>
        <w:spacing w:after="0" w:line="276" w:lineRule="auto"/>
        <w:ind w:left="0" w:firstLine="2835"/>
        <w:jc w:val="both"/>
        <w:rPr>
          <w:rFonts w:ascii="Courier New" w:hAnsi="Courier New" w:cs="Courier New"/>
          <w:sz w:val="24"/>
          <w:szCs w:val="24"/>
          <w:lang w:val="es-ES"/>
        </w:rPr>
      </w:pPr>
      <w:r w:rsidRPr="001B2BC5">
        <w:rPr>
          <w:rFonts w:ascii="Courier New" w:hAnsi="Courier New" w:cs="Courier New"/>
          <w:sz w:val="24"/>
          <w:szCs w:val="24"/>
          <w:lang w:val="es-ES"/>
        </w:rPr>
        <w:t>“</w:t>
      </w:r>
      <w:r w:rsidR="00084A3E" w:rsidRPr="001B2BC5">
        <w:rPr>
          <w:rFonts w:ascii="Courier New" w:hAnsi="Courier New" w:cs="Courier New"/>
          <w:sz w:val="24"/>
          <w:szCs w:val="24"/>
          <w:lang w:val="es-ES"/>
        </w:rPr>
        <w:t>Artículo 8</w:t>
      </w:r>
      <w:r w:rsidR="000D2A96" w:rsidRPr="001B2BC5">
        <w:rPr>
          <w:rFonts w:ascii="Courier New" w:hAnsi="Courier New" w:cs="Courier New"/>
          <w:sz w:val="24"/>
          <w:szCs w:val="24"/>
          <w:lang w:val="es-ES"/>
        </w:rPr>
        <w:t>°</w:t>
      </w:r>
      <w:r w:rsidR="00FF4D55">
        <w:rPr>
          <w:rFonts w:ascii="Courier New" w:hAnsi="Courier New" w:cs="Courier New"/>
          <w:sz w:val="24"/>
          <w:szCs w:val="24"/>
          <w:lang w:val="es-ES"/>
        </w:rPr>
        <w:t xml:space="preserve"> </w:t>
      </w:r>
      <w:r w:rsidR="00084A3E" w:rsidRPr="001B2BC5">
        <w:rPr>
          <w:rFonts w:ascii="Courier New" w:hAnsi="Courier New" w:cs="Courier New"/>
          <w:sz w:val="24"/>
          <w:szCs w:val="24"/>
          <w:lang w:val="es-ES"/>
        </w:rPr>
        <w:t>bis</w:t>
      </w:r>
      <w:r w:rsidR="00941D78" w:rsidRPr="001B2BC5">
        <w:rPr>
          <w:rFonts w:ascii="Courier New" w:hAnsi="Courier New" w:cs="Courier New"/>
          <w:sz w:val="24"/>
          <w:szCs w:val="24"/>
          <w:lang w:val="es-ES"/>
        </w:rPr>
        <w:t>.-</w:t>
      </w:r>
      <w:r w:rsidR="000D2A96" w:rsidRPr="001B2BC5">
        <w:rPr>
          <w:rFonts w:ascii="Courier New" w:hAnsi="Courier New" w:cs="Courier New"/>
          <w:sz w:val="24"/>
          <w:szCs w:val="24"/>
          <w:lang w:val="es-ES"/>
        </w:rPr>
        <w:t xml:space="preserve"> </w:t>
      </w:r>
      <w:r w:rsidR="007F64B8" w:rsidRPr="001B2BC5">
        <w:rPr>
          <w:rFonts w:ascii="Courier New" w:hAnsi="Courier New" w:cs="Courier New"/>
          <w:sz w:val="24"/>
          <w:szCs w:val="24"/>
          <w:lang w:val="es-ES"/>
        </w:rPr>
        <w:t>R</w:t>
      </w:r>
      <w:r w:rsidR="00084A3E" w:rsidRPr="001B2BC5">
        <w:rPr>
          <w:rFonts w:ascii="Courier New" w:hAnsi="Courier New" w:cs="Courier New"/>
          <w:sz w:val="24"/>
          <w:szCs w:val="24"/>
          <w:lang w:val="es-ES"/>
        </w:rPr>
        <w:t xml:space="preserve">especto </w:t>
      </w:r>
      <w:r w:rsidR="00883FED" w:rsidRPr="001B2BC5">
        <w:rPr>
          <w:rFonts w:ascii="Courier New" w:hAnsi="Courier New" w:cs="Courier New"/>
          <w:sz w:val="24"/>
          <w:szCs w:val="24"/>
          <w:lang w:val="es-ES"/>
        </w:rPr>
        <w:t xml:space="preserve">a la aplicación </w:t>
      </w:r>
      <w:r w:rsidR="00084A3E" w:rsidRPr="001B2BC5">
        <w:rPr>
          <w:rFonts w:ascii="Courier New" w:hAnsi="Courier New" w:cs="Courier New"/>
          <w:sz w:val="24"/>
          <w:szCs w:val="24"/>
          <w:lang w:val="es-ES"/>
        </w:rPr>
        <w:t>de la causal de</w:t>
      </w:r>
      <w:r w:rsidR="000D2A96" w:rsidRPr="001B2BC5">
        <w:rPr>
          <w:rFonts w:ascii="Courier New" w:hAnsi="Courier New" w:cs="Courier New"/>
          <w:sz w:val="24"/>
          <w:szCs w:val="24"/>
          <w:lang w:val="es-ES"/>
        </w:rPr>
        <w:t xml:space="preserve"> </w:t>
      </w:r>
      <w:r w:rsidR="00084A3E" w:rsidRPr="001B2BC5">
        <w:rPr>
          <w:rFonts w:ascii="Courier New" w:hAnsi="Courier New" w:cs="Courier New"/>
          <w:sz w:val="24"/>
          <w:szCs w:val="24"/>
          <w:lang w:val="es-ES"/>
        </w:rPr>
        <w:t>demanda insatisfecha por matrícula</w:t>
      </w:r>
      <w:r w:rsidR="0064224A" w:rsidRPr="001B2BC5">
        <w:rPr>
          <w:rFonts w:ascii="Courier New" w:hAnsi="Courier New" w:cs="Courier New"/>
          <w:sz w:val="24"/>
          <w:szCs w:val="24"/>
          <w:lang w:val="es-ES"/>
        </w:rPr>
        <w:t xml:space="preserve"> y de conformidad al procedimiento establecido</w:t>
      </w:r>
      <w:r w:rsidR="007F64B8" w:rsidRPr="001B2BC5">
        <w:rPr>
          <w:rFonts w:ascii="Courier New" w:hAnsi="Courier New" w:cs="Courier New"/>
          <w:sz w:val="24"/>
          <w:szCs w:val="24"/>
          <w:lang w:val="es-ES"/>
        </w:rPr>
        <w:t xml:space="preserve"> en el artículo precedente</w:t>
      </w:r>
      <w:r w:rsidR="0064224A" w:rsidRPr="001B2BC5">
        <w:rPr>
          <w:rFonts w:ascii="Courier New" w:hAnsi="Courier New" w:cs="Courier New"/>
          <w:sz w:val="24"/>
          <w:szCs w:val="24"/>
          <w:lang w:val="es-ES"/>
        </w:rPr>
        <w:t>,</w:t>
      </w:r>
      <w:r w:rsidR="00084A3E" w:rsidRPr="001B2BC5">
        <w:rPr>
          <w:rFonts w:ascii="Courier New" w:hAnsi="Courier New" w:cs="Courier New"/>
          <w:sz w:val="24"/>
          <w:szCs w:val="24"/>
          <w:lang w:val="es-ES"/>
        </w:rPr>
        <w:t xml:space="preserve"> </w:t>
      </w:r>
      <w:r w:rsidR="000D2A96" w:rsidRPr="001B2BC5">
        <w:rPr>
          <w:rFonts w:ascii="Courier New" w:hAnsi="Courier New" w:cs="Courier New"/>
          <w:sz w:val="24"/>
          <w:szCs w:val="24"/>
          <w:lang w:val="es-ES"/>
        </w:rPr>
        <w:t xml:space="preserve">el Ministerio de Educación </w:t>
      </w:r>
      <w:r w:rsidR="00084A3E" w:rsidRPr="001B2BC5">
        <w:rPr>
          <w:rFonts w:ascii="Courier New" w:hAnsi="Courier New" w:cs="Courier New"/>
          <w:sz w:val="24"/>
          <w:szCs w:val="24"/>
          <w:lang w:val="es-ES"/>
        </w:rPr>
        <w:t xml:space="preserve">podrá </w:t>
      </w:r>
      <w:r w:rsidR="000D2A96" w:rsidRPr="001B2BC5">
        <w:rPr>
          <w:rFonts w:ascii="Courier New" w:hAnsi="Courier New" w:cs="Courier New"/>
          <w:sz w:val="24"/>
          <w:szCs w:val="24"/>
          <w:lang w:val="es-ES"/>
        </w:rPr>
        <w:t>considerar</w:t>
      </w:r>
      <w:r w:rsidR="000A7AAC" w:rsidRPr="001B2BC5">
        <w:rPr>
          <w:rFonts w:ascii="Courier New" w:hAnsi="Courier New" w:cs="Courier New"/>
          <w:sz w:val="24"/>
          <w:szCs w:val="24"/>
          <w:lang w:val="es-ES"/>
        </w:rPr>
        <w:t>,</w:t>
      </w:r>
      <w:r w:rsidR="000D2A96" w:rsidRPr="001B2BC5">
        <w:rPr>
          <w:rFonts w:ascii="Courier New" w:hAnsi="Courier New" w:cs="Courier New"/>
          <w:sz w:val="24"/>
          <w:szCs w:val="24"/>
          <w:lang w:val="es-ES"/>
        </w:rPr>
        <w:t xml:space="preserve"> </w:t>
      </w:r>
      <w:r w:rsidR="000A7AAC" w:rsidRPr="001B2BC5">
        <w:rPr>
          <w:rFonts w:ascii="Courier New" w:hAnsi="Courier New" w:cs="Courier New"/>
          <w:sz w:val="24"/>
          <w:szCs w:val="24"/>
          <w:lang w:val="es-ES"/>
        </w:rPr>
        <w:t xml:space="preserve">además, </w:t>
      </w:r>
      <w:r w:rsidR="00084A3E" w:rsidRPr="001B2BC5">
        <w:rPr>
          <w:rFonts w:ascii="Courier New" w:hAnsi="Courier New" w:cs="Courier New"/>
          <w:sz w:val="24"/>
          <w:szCs w:val="24"/>
          <w:lang w:val="es-ES"/>
        </w:rPr>
        <w:t>los siguientes medios o circunstancias</w:t>
      </w:r>
      <w:r w:rsidR="000D2A96" w:rsidRPr="001B2BC5">
        <w:rPr>
          <w:rFonts w:ascii="Courier New" w:hAnsi="Courier New" w:cs="Courier New"/>
          <w:sz w:val="24"/>
          <w:szCs w:val="24"/>
          <w:lang w:val="es-ES"/>
        </w:rPr>
        <w:t xml:space="preserve"> para su </w:t>
      </w:r>
      <w:r w:rsidR="001111F0" w:rsidRPr="001B2BC5">
        <w:rPr>
          <w:rFonts w:ascii="Courier New" w:hAnsi="Courier New" w:cs="Courier New"/>
          <w:sz w:val="24"/>
          <w:szCs w:val="24"/>
          <w:lang w:val="es-ES"/>
        </w:rPr>
        <w:t>determinación</w:t>
      </w:r>
      <w:r w:rsidR="00084A3E" w:rsidRPr="001B2BC5">
        <w:rPr>
          <w:rFonts w:ascii="Courier New" w:hAnsi="Courier New" w:cs="Courier New"/>
          <w:sz w:val="24"/>
          <w:szCs w:val="24"/>
          <w:lang w:val="es-ES"/>
        </w:rPr>
        <w:t xml:space="preserve">: </w:t>
      </w:r>
    </w:p>
    <w:p w14:paraId="0F52A8DF" w14:textId="77777777" w:rsidR="00EA6A3A" w:rsidRPr="001B2BC5" w:rsidRDefault="00EA6A3A" w:rsidP="00FF4D55">
      <w:pPr>
        <w:pStyle w:val="Prrafodelista"/>
        <w:spacing w:after="0" w:line="276" w:lineRule="auto"/>
        <w:ind w:left="0" w:firstLine="2835"/>
        <w:jc w:val="both"/>
        <w:rPr>
          <w:rFonts w:ascii="Courier New" w:hAnsi="Courier New" w:cs="Courier New"/>
          <w:sz w:val="24"/>
          <w:szCs w:val="24"/>
          <w:lang w:val="es-ES"/>
        </w:rPr>
      </w:pPr>
    </w:p>
    <w:p w14:paraId="41B5FF60" w14:textId="393A78A4" w:rsidR="008A543A" w:rsidRPr="001B2BC5" w:rsidRDefault="008A543A" w:rsidP="00FF4D55">
      <w:pPr>
        <w:pStyle w:val="Prrafodelista"/>
        <w:spacing w:after="0" w:line="276" w:lineRule="auto"/>
        <w:ind w:left="0" w:firstLine="2835"/>
        <w:jc w:val="both"/>
        <w:rPr>
          <w:rFonts w:ascii="Courier New" w:hAnsi="Courier New" w:cs="Courier New"/>
          <w:sz w:val="24"/>
          <w:szCs w:val="24"/>
          <w:lang w:val="es-ES"/>
        </w:rPr>
      </w:pPr>
      <w:r w:rsidRPr="001B2BC5">
        <w:rPr>
          <w:rFonts w:ascii="Courier New" w:hAnsi="Courier New" w:cs="Courier New"/>
          <w:sz w:val="24"/>
          <w:szCs w:val="24"/>
          <w:lang w:val="es-ES"/>
        </w:rPr>
        <w:t xml:space="preserve">1.- Listado de padres y/o apoderados, si correspondiera, con identificación de su nombre, cédula nacional de identidad, nombre del alumno y curso al </w:t>
      </w:r>
      <w:r w:rsidR="7B7E1305" w:rsidRPr="001B2BC5">
        <w:rPr>
          <w:rFonts w:ascii="Courier New" w:hAnsi="Courier New" w:cs="Courier New"/>
          <w:sz w:val="24"/>
          <w:szCs w:val="24"/>
          <w:lang w:val="es-ES"/>
        </w:rPr>
        <w:t xml:space="preserve">que </w:t>
      </w:r>
      <w:r w:rsidRPr="001B2BC5">
        <w:rPr>
          <w:rFonts w:ascii="Courier New" w:hAnsi="Courier New" w:cs="Courier New"/>
          <w:sz w:val="24"/>
          <w:szCs w:val="24"/>
          <w:lang w:val="es-ES"/>
        </w:rPr>
        <w:t>desea ingresar.</w:t>
      </w:r>
    </w:p>
    <w:p w14:paraId="3BB4FEE4" w14:textId="77777777" w:rsidR="00EA6A3A" w:rsidRPr="001B2BC5" w:rsidRDefault="00EA6A3A" w:rsidP="00FF4D55">
      <w:pPr>
        <w:pStyle w:val="Prrafodelista"/>
        <w:spacing w:after="0" w:line="276" w:lineRule="auto"/>
        <w:ind w:left="0" w:firstLine="2835"/>
        <w:jc w:val="both"/>
        <w:rPr>
          <w:rFonts w:ascii="Courier New" w:hAnsi="Courier New" w:cs="Courier New"/>
          <w:sz w:val="24"/>
          <w:szCs w:val="24"/>
          <w:lang w:val="es-ES"/>
        </w:rPr>
      </w:pPr>
    </w:p>
    <w:p w14:paraId="34F22318" w14:textId="22DE09E3" w:rsidR="008A543A" w:rsidRPr="001B2BC5" w:rsidRDefault="008A543A" w:rsidP="00FF4D55">
      <w:pPr>
        <w:pStyle w:val="Prrafodelista"/>
        <w:spacing w:after="0" w:line="276" w:lineRule="auto"/>
        <w:ind w:left="0" w:firstLine="2835"/>
        <w:jc w:val="both"/>
        <w:rPr>
          <w:rFonts w:ascii="Courier New" w:hAnsi="Courier New" w:cs="Courier New"/>
          <w:sz w:val="24"/>
          <w:szCs w:val="24"/>
          <w:lang w:val="es-ES"/>
        </w:rPr>
      </w:pPr>
      <w:bookmarkStart w:id="3" w:name="_Int_FAIlqdkx"/>
      <w:r w:rsidRPr="001B2BC5">
        <w:rPr>
          <w:rFonts w:ascii="Courier New" w:hAnsi="Courier New" w:cs="Courier New"/>
          <w:sz w:val="24"/>
          <w:szCs w:val="24"/>
          <w:lang w:val="es-ES"/>
        </w:rPr>
        <w:t>Esta nómina deberá representar al menos un 70% de la matrícula proyectada de el o los cursos del nivel o niveles con que comenzará a funcionar el año para el que se está solicitando el beneficio, conforme a la capacidad máxima de atención del establecimiento por el cual se solicita</w:t>
      </w:r>
      <w:r w:rsidR="1DB45609" w:rsidRPr="001B2BC5">
        <w:rPr>
          <w:rFonts w:ascii="Courier New" w:hAnsi="Courier New" w:cs="Courier New"/>
          <w:sz w:val="24"/>
          <w:szCs w:val="24"/>
          <w:lang w:val="es-ES"/>
        </w:rPr>
        <w:t>.</w:t>
      </w:r>
      <w:bookmarkEnd w:id="3"/>
      <w:r w:rsidR="1DB45609" w:rsidRPr="001B2BC5">
        <w:rPr>
          <w:rFonts w:ascii="Courier New" w:hAnsi="Courier New" w:cs="Courier New"/>
          <w:sz w:val="24"/>
          <w:szCs w:val="24"/>
          <w:lang w:val="es-ES"/>
        </w:rPr>
        <w:t xml:space="preserve"> </w:t>
      </w:r>
      <w:bookmarkStart w:id="4" w:name="_Int_4qoxCcjZ"/>
      <w:r w:rsidR="1DB45609" w:rsidRPr="001B2BC5">
        <w:rPr>
          <w:rFonts w:ascii="Courier New" w:hAnsi="Courier New" w:cs="Courier New"/>
          <w:sz w:val="24"/>
          <w:szCs w:val="24"/>
          <w:lang w:val="es-ES"/>
        </w:rPr>
        <w:t>Asimismo</w:t>
      </w:r>
      <w:r w:rsidRPr="001B2BC5">
        <w:rPr>
          <w:rFonts w:ascii="Courier New" w:hAnsi="Courier New" w:cs="Courier New"/>
          <w:sz w:val="24"/>
          <w:szCs w:val="24"/>
          <w:lang w:val="es-ES"/>
        </w:rPr>
        <w:t xml:space="preserve">, </w:t>
      </w:r>
      <w:r w:rsidR="6B700E49" w:rsidRPr="001B2BC5">
        <w:rPr>
          <w:rFonts w:ascii="Courier New" w:hAnsi="Courier New" w:cs="Courier New"/>
          <w:sz w:val="24"/>
          <w:szCs w:val="24"/>
          <w:lang w:val="es-ES"/>
        </w:rPr>
        <w:t xml:space="preserve">deberá </w:t>
      </w:r>
      <w:r w:rsidRPr="001B2BC5">
        <w:rPr>
          <w:rFonts w:ascii="Courier New" w:hAnsi="Courier New" w:cs="Courier New"/>
          <w:sz w:val="24"/>
          <w:szCs w:val="24"/>
          <w:lang w:val="es-ES"/>
        </w:rPr>
        <w:t>estar debidamente firmada por cada padre y/o apoderado o alumno, según corresponda, explicitando claramente que aceptan el Proyecto Educativo Institucional del establecimiento solicitante</w:t>
      </w:r>
      <w:r w:rsidR="560B2F6D" w:rsidRPr="001B2BC5">
        <w:rPr>
          <w:rFonts w:ascii="Courier New" w:hAnsi="Courier New" w:cs="Courier New"/>
          <w:sz w:val="24"/>
          <w:szCs w:val="24"/>
          <w:lang w:val="es-ES"/>
        </w:rPr>
        <w:t xml:space="preserve"> y</w:t>
      </w:r>
      <w:r w:rsidR="69DC2D0B" w:rsidRPr="001B2BC5">
        <w:rPr>
          <w:rFonts w:ascii="Courier New" w:hAnsi="Courier New" w:cs="Courier New"/>
          <w:sz w:val="24"/>
          <w:szCs w:val="24"/>
          <w:lang w:val="es-ES"/>
        </w:rPr>
        <w:t xml:space="preserve"> deberá </w:t>
      </w:r>
      <w:r w:rsidRPr="001B2BC5">
        <w:rPr>
          <w:rFonts w:ascii="Courier New" w:hAnsi="Courier New" w:cs="Courier New"/>
          <w:sz w:val="24"/>
          <w:szCs w:val="24"/>
          <w:lang w:val="es-ES"/>
        </w:rPr>
        <w:t>acompaña</w:t>
      </w:r>
      <w:r w:rsidR="1AF234A1" w:rsidRPr="001B2BC5">
        <w:rPr>
          <w:rFonts w:ascii="Courier New" w:hAnsi="Courier New" w:cs="Courier New"/>
          <w:sz w:val="24"/>
          <w:szCs w:val="24"/>
          <w:lang w:val="es-ES"/>
        </w:rPr>
        <w:t>rse</w:t>
      </w:r>
      <w:r w:rsidRPr="001B2BC5">
        <w:rPr>
          <w:rFonts w:ascii="Courier New" w:hAnsi="Courier New" w:cs="Courier New"/>
          <w:sz w:val="24"/>
          <w:szCs w:val="24"/>
          <w:lang w:val="es-ES"/>
        </w:rPr>
        <w:t xml:space="preserve"> un documento que comprometa la matrícula al establecimiento en caso de que sea aprobada la solicitud por el Ministerio.</w:t>
      </w:r>
      <w:bookmarkEnd w:id="4"/>
    </w:p>
    <w:p w14:paraId="4A50F3CB" w14:textId="77777777" w:rsidR="00FE5218" w:rsidRPr="001B2BC5" w:rsidRDefault="00FE5218" w:rsidP="00FF4D55">
      <w:pPr>
        <w:pStyle w:val="Prrafodelista"/>
        <w:spacing w:after="0" w:line="276" w:lineRule="auto"/>
        <w:ind w:left="0" w:firstLine="2835"/>
        <w:jc w:val="both"/>
        <w:rPr>
          <w:rFonts w:ascii="Courier New" w:hAnsi="Courier New" w:cs="Courier New"/>
          <w:sz w:val="24"/>
          <w:szCs w:val="24"/>
          <w:lang w:val="es-ES"/>
        </w:rPr>
      </w:pPr>
    </w:p>
    <w:p w14:paraId="2F4AF40C" w14:textId="2923F17C" w:rsidR="00255B3B" w:rsidRPr="001B2BC5" w:rsidRDefault="008A543A" w:rsidP="00FF4D55">
      <w:pPr>
        <w:spacing w:after="0" w:line="276" w:lineRule="auto"/>
        <w:ind w:firstLine="2835"/>
        <w:contextualSpacing/>
        <w:jc w:val="both"/>
        <w:rPr>
          <w:rFonts w:ascii="Courier New" w:hAnsi="Courier New" w:cs="Courier New"/>
          <w:sz w:val="24"/>
          <w:szCs w:val="24"/>
          <w:lang w:val="es-ES"/>
        </w:rPr>
      </w:pPr>
      <w:r w:rsidRPr="001B2BC5">
        <w:rPr>
          <w:rFonts w:ascii="Courier New" w:hAnsi="Courier New" w:cs="Courier New"/>
          <w:sz w:val="24"/>
          <w:szCs w:val="24"/>
          <w:lang w:val="es-ES"/>
        </w:rPr>
        <w:t xml:space="preserve">El Ministerio ponderará la seriedad de la solicitud, los antecedentes acompañados, la veracidad de la información y de la relación de los padres y/o apoderados con el alumno, y la existencia efectiva de la demanda insatisfecha señalada. Para estos efectos, deberá </w:t>
      </w:r>
      <w:r w:rsidR="3B7B4BA6" w:rsidRPr="001B2BC5">
        <w:rPr>
          <w:rFonts w:ascii="Courier New" w:hAnsi="Courier New" w:cs="Courier New"/>
          <w:sz w:val="24"/>
          <w:szCs w:val="24"/>
          <w:lang w:val="es-ES"/>
        </w:rPr>
        <w:t xml:space="preserve">evaluar </w:t>
      </w:r>
      <w:r w:rsidRPr="001B2BC5">
        <w:rPr>
          <w:rFonts w:ascii="Courier New" w:hAnsi="Courier New" w:cs="Courier New"/>
          <w:sz w:val="24"/>
          <w:szCs w:val="24"/>
          <w:lang w:val="es-ES"/>
        </w:rPr>
        <w:t>si los alumnos se encuentran matriculados en otros establecimientos del territorio correspondiente, y en</w:t>
      </w:r>
      <w:r w:rsidR="4CF406A4" w:rsidRPr="001B2BC5">
        <w:rPr>
          <w:rFonts w:ascii="Courier New" w:hAnsi="Courier New" w:cs="Courier New"/>
          <w:sz w:val="24"/>
          <w:szCs w:val="24"/>
          <w:lang w:val="es-ES"/>
        </w:rPr>
        <w:t xml:space="preserve"> dicho</w:t>
      </w:r>
      <w:r w:rsidRPr="001B2BC5">
        <w:rPr>
          <w:rFonts w:ascii="Courier New" w:hAnsi="Courier New" w:cs="Courier New"/>
          <w:sz w:val="24"/>
          <w:szCs w:val="24"/>
          <w:lang w:val="es-ES"/>
        </w:rPr>
        <w:t xml:space="preserve"> caso descontarlos de la lista. </w:t>
      </w:r>
      <w:r w:rsidR="6D42E7B8" w:rsidRPr="001B2BC5">
        <w:rPr>
          <w:rFonts w:ascii="Courier New" w:hAnsi="Courier New" w:cs="Courier New"/>
          <w:sz w:val="24"/>
          <w:szCs w:val="24"/>
          <w:lang w:val="es-ES"/>
        </w:rPr>
        <w:t>L</w:t>
      </w:r>
      <w:r w:rsidRPr="001B2BC5">
        <w:rPr>
          <w:rFonts w:ascii="Courier New" w:hAnsi="Courier New" w:cs="Courier New"/>
          <w:sz w:val="24"/>
          <w:szCs w:val="24"/>
          <w:lang w:val="es-ES"/>
        </w:rPr>
        <w:t>a nómina deberá contener al menos 35 alumnos o alumnas</w:t>
      </w:r>
      <w:r w:rsidR="4C831F20" w:rsidRPr="001B2BC5">
        <w:rPr>
          <w:rFonts w:ascii="Courier New" w:hAnsi="Courier New" w:cs="Courier New"/>
          <w:sz w:val="24"/>
          <w:szCs w:val="24"/>
          <w:lang w:val="es-ES"/>
        </w:rPr>
        <w:t xml:space="preserve"> que requieran disponibilidad de matrícula</w:t>
      </w:r>
      <w:r w:rsidRPr="001B2BC5">
        <w:rPr>
          <w:rFonts w:ascii="Courier New" w:hAnsi="Courier New" w:cs="Courier New"/>
          <w:sz w:val="24"/>
          <w:szCs w:val="24"/>
          <w:lang w:val="es-ES"/>
        </w:rPr>
        <w:t>.</w:t>
      </w:r>
    </w:p>
    <w:p w14:paraId="69813C56" w14:textId="77777777" w:rsidR="00255B3B" w:rsidRPr="001B2BC5" w:rsidRDefault="00255B3B" w:rsidP="00FF4D55">
      <w:pPr>
        <w:pStyle w:val="Prrafodelista"/>
        <w:spacing w:after="0" w:line="276" w:lineRule="auto"/>
        <w:ind w:left="0" w:firstLine="2835"/>
        <w:jc w:val="both"/>
        <w:rPr>
          <w:rFonts w:ascii="Courier New" w:hAnsi="Courier New" w:cs="Courier New"/>
          <w:sz w:val="24"/>
          <w:szCs w:val="24"/>
          <w:lang w:val="es-ES"/>
        </w:rPr>
      </w:pPr>
    </w:p>
    <w:p w14:paraId="1DF49020" w14:textId="77777777" w:rsidR="00255B3B" w:rsidRPr="001B2BC5" w:rsidRDefault="00255B3B" w:rsidP="00FF4D55">
      <w:pPr>
        <w:spacing w:after="0" w:line="276" w:lineRule="auto"/>
        <w:ind w:firstLine="2835"/>
        <w:contextualSpacing/>
        <w:jc w:val="both"/>
        <w:rPr>
          <w:rFonts w:ascii="Courier New" w:hAnsi="Courier New" w:cs="Courier New"/>
          <w:sz w:val="24"/>
          <w:szCs w:val="24"/>
          <w:lang w:val="es-ES"/>
        </w:rPr>
      </w:pPr>
      <w:r w:rsidRPr="001B2BC5">
        <w:rPr>
          <w:rFonts w:ascii="Courier New" w:hAnsi="Courier New" w:cs="Courier New"/>
          <w:sz w:val="24"/>
          <w:szCs w:val="24"/>
          <w:lang w:val="es-ES"/>
        </w:rPr>
        <w:t xml:space="preserve">2.- </w:t>
      </w:r>
      <w:r w:rsidR="0014441C" w:rsidRPr="001B2BC5">
        <w:rPr>
          <w:rFonts w:ascii="Courier New" w:hAnsi="Courier New" w:cs="Courier New"/>
          <w:sz w:val="24"/>
          <w:szCs w:val="24"/>
          <w:lang w:val="es-ES"/>
        </w:rPr>
        <w:t>Cuando el nivel o niveles educacionales por las que solicita la subvención no estén presentes en dicho territorio, ponderándose</w:t>
      </w:r>
      <w:r w:rsidRPr="001B2BC5">
        <w:rPr>
          <w:rFonts w:ascii="Courier New" w:hAnsi="Courier New" w:cs="Courier New"/>
          <w:sz w:val="24"/>
          <w:szCs w:val="24"/>
          <w:lang w:val="es-ES"/>
        </w:rPr>
        <w:t xml:space="preserve"> por el Ministerio de Educación con el sólo mérito de la solicitud. </w:t>
      </w:r>
    </w:p>
    <w:p w14:paraId="1A2F6CC9" w14:textId="77777777" w:rsidR="00EA6A3A" w:rsidRPr="001B2BC5" w:rsidRDefault="00EA6A3A" w:rsidP="00FF4D55">
      <w:pPr>
        <w:spacing w:after="0" w:line="276" w:lineRule="auto"/>
        <w:ind w:firstLine="2835"/>
        <w:contextualSpacing/>
        <w:jc w:val="both"/>
        <w:rPr>
          <w:rFonts w:ascii="Courier New" w:hAnsi="Courier New" w:cs="Courier New"/>
          <w:sz w:val="24"/>
          <w:szCs w:val="24"/>
          <w:lang w:val="es-ES"/>
        </w:rPr>
      </w:pPr>
    </w:p>
    <w:p w14:paraId="708E8851" w14:textId="0DBF015B" w:rsidR="00557348" w:rsidRPr="001B2BC5" w:rsidRDefault="0014441C" w:rsidP="00FF4D55">
      <w:pPr>
        <w:spacing w:after="0" w:line="276" w:lineRule="auto"/>
        <w:ind w:firstLine="2835"/>
        <w:contextualSpacing/>
        <w:jc w:val="both"/>
        <w:rPr>
          <w:rFonts w:ascii="Courier New" w:hAnsi="Courier New" w:cs="Courier New"/>
          <w:sz w:val="24"/>
          <w:szCs w:val="24"/>
          <w:lang w:val="es-ES"/>
        </w:rPr>
      </w:pPr>
      <w:bookmarkStart w:id="5" w:name="_Int_z2bfOqZL"/>
      <w:r w:rsidRPr="001B2BC5">
        <w:rPr>
          <w:rFonts w:ascii="Courier New" w:hAnsi="Courier New" w:cs="Courier New"/>
          <w:sz w:val="24"/>
          <w:szCs w:val="24"/>
          <w:lang w:val="es-ES"/>
        </w:rPr>
        <w:t>Con todo, se entenderá además acreditada la demanda insatisfecha, en cuanto el solicitante acompañe a la petición de creación de un nuevo nivel, documentación que evidencie la adhesión al Proyecto Educativo de a lo menos un 70% de los padres o apoderados del curso inmediatamente inferior al primer curso del nuevo nivel por el cual se solicita reconocimiento y subvención por primera vez, siempre que sean más de 25.</w:t>
      </w:r>
      <w:bookmarkEnd w:id="5"/>
    </w:p>
    <w:p w14:paraId="30D1BA85" w14:textId="07B91AF3" w:rsidR="00255B3B" w:rsidRPr="001B2BC5" w:rsidRDefault="00255B3B" w:rsidP="00FF4D55">
      <w:pPr>
        <w:spacing w:after="0" w:line="276" w:lineRule="auto"/>
        <w:ind w:firstLine="2835"/>
        <w:contextualSpacing/>
        <w:jc w:val="both"/>
        <w:rPr>
          <w:rFonts w:ascii="Courier New" w:hAnsi="Courier New" w:cs="Courier New"/>
          <w:sz w:val="24"/>
          <w:szCs w:val="24"/>
          <w:lang w:val="es-ES"/>
        </w:rPr>
      </w:pPr>
      <w:r w:rsidRPr="001B2BC5">
        <w:rPr>
          <w:rFonts w:ascii="Courier New" w:hAnsi="Courier New" w:cs="Courier New"/>
          <w:sz w:val="24"/>
          <w:szCs w:val="24"/>
          <w:lang w:val="es-ES"/>
        </w:rPr>
        <w:t xml:space="preserve">Asimismo, en el caso de establecimientos educacionales particulares pagados con reconocimiento oficial que soliciten cambio de financiamiento a gratuito, </w:t>
      </w:r>
      <w:r w:rsidR="000C0C40" w:rsidRPr="001B2BC5">
        <w:rPr>
          <w:rFonts w:ascii="Courier New" w:hAnsi="Courier New" w:cs="Courier New"/>
          <w:sz w:val="24"/>
          <w:szCs w:val="24"/>
          <w:lang w:val="es-ES"/>
        </w:rPr>
        <w:t>el Ministerio de Educación podr</w:t>
      </w:r>
      <w:r w:rsidR="007041D3" w:rsidRPr="001B2BC5">
        <w:rPr>
          <w:rFonts w:ascii="Courier New" w:hAnsi="Courier New" w:cs="Courier New"/>
          <w:sz w:val="24"/>
          <w:szCs w:val="24"/>
          <w:lang w:val="es-ES"/>
        </w:rPr>
        <w:t xml:space="preserve">á considerar la matrícula registrada del año en que se presenta la solicitud </w:t>
      </w:r>
      <w:r w:rsidR="004D5F85" w:rsidRPr="001B2BC5">
        <w:rPr>
          <w:rFonts w:ascii="Courier New" w:hAnsi="Courier New" w:cs="Courier New"/>
          <w:sz w:val="24"/>
          <w:szCs w:val="24"/>
          <w:lang w:val="es-ES"/>
        </w:rPr>
        <w:t xml:space="preserve">para </w:t>
      </w:r>
      <w:r w:rsidRPr="001B2BC5">
        <w:rPr>
          <w:rFonts w:ascii="Courier New" w:hAnsi="Courier New" w:cs="Courier New"/>
          <w:sz w:val="24"/>
          <w:szCs w:val="24"/>
          <w:lang w:val="es-ES"/>
        </w:rPr>
        <w:t>entender acreditada la demanda insatisfecha</w:t>
      </w:r>
      <w:r w:rsidR="0014441C" w:rsidRPr="001B2BC5">
        <w:rPr>
          <w:rFonts w:ascii="Courier New" w:hAnsi="Courier New" w:cs="Courier New"/>
          <w:sz w:val="24"/>
          <w:szCs w:val="24"/>
          <w:lang w:val="es-ES"/>
        </w:rPr>
        <w:t>.</w:t>
      </w:r>
      <w:r w:rsidR="008745CF" w:rsidRPr="001B2BC5">
        <w:rPr>
          <w:rFonts w:ascii="Courier New" w:hAnsi="Courier New" w:cs="Courier New"/>
          <w:sz w:val="24"/>
          <w:szCs w:val="24"/>
          <w:lang w:val="es-ES"/>
        </w:rPr>
        <w:t>”.</w:t>
      </w:r>
    </w:p>
    <w:p w14:paraId="456359CC" w14:textId="6F2EF7A0" w:rsidR="00255B3B" w:rsidRPr="001B2BC5" w:rsidRDefault="00255B3B" w:rsidP="00FF4D55">
      <w:pPr>
        <w:pStyle w:val="Prrafodelista"/>
        <w:spacing w:before="120" w:after="0" w:line="276" w:lineRule="auto"/>
        <w:ind w:left="0" w:firstLine="2835"/>
        <w:jc w:val="both"/>
        <w:rPr>
          <w:rFonts w:ascii="Courier New" w:hAnsi="Courier New" w:cs="Courier New"/>
          <w:b/>
          <w:bCs/>
          <w:sz w:val="24"/>
          <w:szCs w:val="24"/>
          <w:lang w:val="es-ES"/>
        </w:rPr>
      </w:pPr>
    </w:p>
    <w:p w14:paraId="2D3C49F4" w14:textId="5B3CD09A" w:rsidR="00094736" w:rsidRPr="001B2BC5" w:rsidRDefault="000506D9" w:rsidP="00FF4D55">
      <w:pPr>
        <w:tabs>
          <w:tab w:val="left" w:pos="2268"/>
        </w:tabs>
        <w:spacing w:after="0" w:line="276" w:lineRule="auto"/>
        <w:contextualSpacing/>
        <w:jc w:val="both"/>
        <w:rPr>
          <w:rFonts w:ascii="Courier New" w:hAnsi="Courier New" w:cs="Courier New"/>
          <w:sz w:val="24"/>
          <w:szCs w:val="24"/>
          <w:lang w:val="es-ES"/>
        </w:rPr>
      </w:pPr>
      <w:r w:rsidRPr="001B2BC5">
        <w:rPr>
          <w:rFonts w:ascii="Courier New" w:hAnsi="Courier New" w:cs="Courier New"/>
          <w:b/>
          <w:bCs/>
          <w:sz w:val="24"/>
          <w:szCs w:val="24"/>
          <w:lang w:val="es-ES"/>
        </w:rPr>
        <w:t>Artículo 2</w:t>
      </w:r>
      <w:r w:rsidR="005A26F9" w:rsidRPr="001B2BC5">
        <w:rPr>
          <w:rFonts w:ascii="Courier New" w:hAnsi="Courier New" w:cs="Courier New"/>
          <w:b/>
          <w:bCs/>
          <w:sz w:val="24"/>
          <w:szCs w:val="24"/>
          <w:lang w:val="es-ES"/>
        </w:rPr>
        <w:t>°</w:t>
      </w:r>
      <w:r w:rsidRPr="001B2BC5">
        <w:rPr>
          <w:rFonts w:ascii="Courier New" w:hAnsi="Courier New" w:cs="Courier New"/>
          <w:b/>
          <w:bCs/>
          <w:sz w:val="24"/>
          <w:szCs w:val="24"/>
          <w:lang w:val="es-ES"/>
        </w:rPr>
        <w:t>.-</w:t>
      </w:r>
      <w:r w:rsidRPr="001B2BC5">
        <w:rPr>
          <w:rFonts w:ascii="Courier New" w:hAnsi="Courier New" w:cs="Courier New"/>
          <w:sz w:val="24"/>
          <w:szCs w:val="24"/>
        </w:rPr>
        <w:t xml:space="preserve"> </w:t>
      </w:r>
      <w:r w:rsidRPr="001B2BC5">
        <w:rPr>
          <w:rFonts w:ascii="Courier New" w:hAnsi="Courier New" w:cs="Courier New"/>
        </w:rPr>
        <w:tab/>
      </w:r>
      <w:r w:rsidR="00C6377B" w:rsidRPr="001B2BC5">
        <w:rPr>
          <w:rFonts w:ascii="Courier New" w:hAnsi="Courier New" w:cs="Courier New"/>
          <w:sz w:val="24"/>
          <w:szCs w:val="24"/>
          <w:lang w:val="es-ES"/>
        </w:rPr>
        <w:t>Agrégase</w:t>
      </w:r>
      <w:r w:rsidR="0073771B" w:rsidRPr="001B2BC5">
        <w:rPr>
          <w:rFonts w:ascii="Courier New" w:hAnsi="Courier New" w:cs="Courier New"/>
          <w:sz w:val="24"/>
          <w:szCs w:val="24"/>
          <w:lang w:val="es-ES"/>
        </w:rPr>
        <w:t xml:space="preserve"> al </w:t>
      </w:r>
      <w:r w:rsidR="00AD4945" w:rsidRPr="001B2BC5">
        <w:rPr>
          <w:rFonts w:ascii="Courier New" w:hAnsi="Courier New" w:cs="Courier New"/>
          <w:sz w:val="24"/>
          <w:szCs w:val="24"/>
          <w:lang w:val="es-ES"/>
        </w:rPr>
        <w:t xml:space="preserve">literal i) del </w:t>
      </w:r>
      <w:r w:rsidR="0073771B" w:rsidRPr="001B2BC5">
        <w:rPr>
          <w:rFonts w:ascii="Courier New" w:hAnsi="Courier New" w:cs="Courier New"/>
          <w:sz w:val="24"/>
          <w:szCs w:val="24"/>
          <w:lang w:val="es-ES"/>
        </w:rPr>
        <w:t>artículo 46</w:t>
      </w:r>
      <w:r w:rsidRPr="001B2BC5">
        <w:rPr>
          <w:rFonts w:ascii="Courier New" w:hAnsi="Courier New" w:cs="Courier New"/>
          <w:sz w:val="24"/>
          <w:szCs w:val="24"/>
          <w:lang w:val="es-ES"/>
        </w:rPr>
        <w:t xml:space="preserve"> </w:t>
      </w:r>
      <w:r w:rsidR="0073771B" w:rsidRPr="001B2BC5">
        <w:rPr>
          <w:rFonts w:ascii="Courier New" w:hAnsi="Courier New" w:cs="Courier New"/>
          <w:sz w:val="24"/>
          <w:szCs w:val="24"/>
          <w:lang w:val="es-ES"/>
        </w:rPr>
        <w:t>d</w:t>
      </w:r>
      <w:r w:rsidRPr="001B2BC5">
        <w:rPr>
          <w:rFonts w:ascii="Courier New" w:hAnsi="Courier New" w:cs="Courier New"/>
          <w:sz w:val="24"/>
          <w:szCs w:val="24"/>
          <w:lang w:val="es-ES"/>
        </w:rPr>
        <w:t xml:space="preserve">el decreto con fuerza de ley N°2, de </w:t>
      </w:r>
      <w:r w:rsidR="00CF5488" w:rsidRPr="001B2BC5">
        <w:rPr>
          <w:rFonts w:ascii="Courier New" w:hAnsi="Courier New" w:cs="Courier New"/>
          <w:sz w:val="24"/>
          <w:szCs w:val="24"/>
          <w:lang w:val="es-ES"/>
        </w:rPr>
        <w:t>2009</w:t>
      </w:r>
      <w:r w:rsidRPr="001B2BC5">
        <w:rPr>
          <w:rFonts w:ascii="Courier New" w:hAnsi="Courier New" w:cs="Courier New"/>
          <w:sz w:val="24"/>
          <w:szCs w:val="24"/>
          <w:lang w:val="es-ES"/>
        </w:rPr>
        <w:t>, del Ministerio de Educación</w:t>
      </w:r>
      <w:r w:rsidR="0073771B" w:rsidRPr="001B2BC5">
        <w:rPr>
          <w:rFonts w:ascii="Courier New" w:hAnsi="Courier New" w:cs="Courier New"/>
          <w:sz w:val="24"/>
          <w:szCs w:val="24"/>
          <w:lang w:val="es-ES"/>
        </w:rPr>
        <w:t>, el siguiente párrafo final, nuevo</w:t>
      </w:r>
      <w:r w:rsidRPr="001B2BC5">
        <w:rPr>
          <w:rFonts w:ascii="Courier New" w:hAnsi="Courier New" w:cs="Courier New"/>
          <w:sz w:val="24"/>
          <w:szCs w:val="24"/>
          <w:lang w:val="es-ES"/>
        </w:rPr>
        <w:t>:</w:t>
      </w:r>
    </w:p>
    <w:p w14:paraId="4DF5A059" w14:textId="77777777" w:rsidR="00FE5218" w:rsidRPr="001B2BC5" w:rsidRDefault="00FE5218" w:rsidP="00FF4D55">
      <w:pPr>
        <w:spacing w:after="0" w:line="276" w:lineRule="auto"/>
        <w:ind w:firstLine="2268"/>
        <w:contextualSpacing/>
        <w:jc w:val="both"/>
        <w:rPr>
          <w:rFonts w:ascii="Courier New" w:hAnsi="Courier New" w:cs="Courier New"/>
          <w:sz w:val="24"/>
          <w:szCs w:val="24"/>
          <w:lang w:val="es-ES"/>
        </w:rPr>
      </w:pPr>
    </w:p>
    <w:p w14:paraId="278D70B6" w14:textId="4DE72857" w:rsidR="00103AFF" w:rsidRPr="001B2BC5" w:rsidRDefault="00094736" w:rsidP="00FF4D55">
      <w:pPr>
        <w:spacing w:after="0" w:line="276" w:lineRule="auto"/>
        <w:ind w:firstLine="2268"/>
        <w:contextualSpacing/>
        <w:jc w:val="both"/>
        <w:rPr>
          <w:rFonts w:ascii="Courier New" w:hAnsi="Courier New" w:cs="Courier New"/>
          <w:sz w:val="24"/>
          <w:szCs w:val="24"/>
          <w:lang w:val="es-ES"/>
        </w:rPr>
      </w:pPr>
      <w:r w:rsidRPr="001B2BC5">
        <w:rPr>
          <w:rFonts w:ascii="Courier New" w:hAnsi="Courier New" w:cs="Courier New"/>
          <w:sz w:val="24"/>
          <w:szCs w:val="24"/>
          <w:lang w:val="es-ES"/>
        </w:rPr>
        <w:t>“Lo dispuesto en este literal no será exigible a los sostenedores de aulas hospitalarias o escuelas cárceles.”</w:t>
      </w:r>
      <w:r w:rsidR="005A26F9" w:rsidRPr="001B2BC5">
        <w:rPr>
          <w:rFonts w:ascii="Courier New" w:hAnsi="Courier New" w:cs="Courier New"/>
          <w:sz w:val="24"/>
          <w:szCs w:val="24"/>
          <w:lang w:val="es-ES"/>
        </w:rPr>
        <w:t>.</w:t>
      </w:r>
    </w:p>
    <w:p w14:paraId="55B2F829" w14:textId="77777777" w:rsidR="005A26F9" w:rsidRPr="001B2BC5" w:rsidRDefault="005A26F9" w:rsidP="00FF4D55">
      <w:pPr>
        <w:spacing w:before="240" w:after="0" w:line="276" w:lineRule="auto"/>
        <w:ind w:firstLine="2268"/>
        <w:contextualSpacing/>
        <w:jc w:val="both"/>
        <w:rPr>
          <w:rFonts w:ascii="Courier New" w:hAnsi="Courier New" w:cs="Courier New"/>
          <w:sz w:val="24"/>
          <w:szCs w:val="24"/>
          <w:lang w:val="es-ES"/>
        </w:rPr>
      </w:pPr>
    </w:p>
    <w:p w14:paraId="2E49D7D7" w14:textId="77777777" w:rsidR="00FF4D55" w:rsidRDefault="00FF4D55" w:rsidP="00FF4D55">
      <w:pPr>
        <w:tabs>
          <w:tab w:val="left" w:pos="2268"/>
        </w:tabs>
        <w:spacing w:after="0" w:line="276" w:lineRule="auto"/>
        <w:contextualSpacing/>
        <w:jc w:val="both"/>
        <w:rPr>
          <w:rFonts w:ascii="Courier New" w:hAnsi="Courier New" w:cs="Courier New"/>
          <w:b/>
          <w:bCs/>
          <w:sz w:val="24"/>
          <w:szCs w:val="24"/>
          <w:lang w:val="es-ES"/>
        </w:rPr>
      </w:pPr>
    </w:p>
    <w:p w14:paraId="6EBFC91D" w14:textId="77777777" w:rsidR="00FF4D55" w:rsidRDefault="00FF4D55" w:rsidP="00FF4D55">
      <w:pPr>
        <w:tabs>
          <w:tab w:val="left" w:pos="2268"/>
        </w:tabs>
        <w:spacing w:after="0" w:line="276" w:lineRule="auto"/>
        <w:contextualSpacing/>
        <w:jc w:val="both"/>
        <w:rPr>
          <w:rFonts w:ascii="Courier New" w:hAnsi="Courier New" w:cs="Courier New"/>
          <w:b/>
          <w:bCs/>
          <w:sz w:val="24"/>
          <w:szCs w:val="24"/>
          <w:lang w:val="es-ES"/>
        </w:rPr>
      </w:pPr>
    </w:p>
    <w:p w14:paraId="02D3F7A0" w14:textId="77777777" w:rsidR="00FF4D55" w:rsidRDefault="00FF4D55" w:rsidP="00FF4D55">
      <w:pPr>
        <w:tabs>
          <w:tab w:val="left" w:pos="2268"/>
        </w:tabs>
        <w:spacing w:after="0" w:line="276" w:lineRule="auto"/>
        <w:contextualSpacing/>
        <w:jc w:val="both"/>
        <w:rPr>
          <w:rFonts w:ascii="Courier New" w:hAnsi="Courier New" w:cs="Courier New"/>
          <w:b/>
          <w:bCs/>
          <w:sz w:val="24"/>
          <w:szCs w:val="24"/>
          <w:lang w:val="es-ES"/>
        </w:rPr>
      </w:pPr>
    </w:p>
    <w:p w14:paraId="19F83078" w14:textId="4E93453C" w:rsidR="00255B3B" w:rsidRPr="001B2BC5" w:rsidRDefault="00255B3B" w:rsidP="00FF4D55">
      <w:pPr>
        <w:tabs>
          <w:tab w:val="left" w:pos="2268"/>
        </w:tabs>
        <w:spacing w:after="0" w:line="276" w:lineRule="auto"/>
        <w:contextualSpacing/>
        <w:jc w:val="both"/>
        <w:rPr>
          <w:rFonts w:ascii="Courier New" w:hAnsi="Courier New" w:cs="Courier New"/>
          <w:sz w:val="24"/>
          <w:szCs w:val="24"/>
          <w:lang w:val="es-ES"/>
        </w:rPr>
      </w:pPr>
      <w:r w:rsidRPr="001B2BC5">
        <w:rPr>
          <w:rFonts w:ascii="Courier New" w:hAnsi="Courier New" w:cs="Courier New"/>
          <w:b/>
          <w:bCs/>
          <w:sz w:val="24"/>
          <w:szCs w:val="24"/>
          <w:lang w:val="es-ES"/>
        </w:rPr>
        <w:t xml:space="preserve">Artículo </w:t>
      </w:r>
      <w:r w:rsidR="0083485C" w:rsidRPr="001B2BC5">
        <w:rPr>
          <w:rFonts w:ascii="Courier New" w:hAnsi="Courier New" w:cs="Courier New"/>
          <w:b/>
          <w:bCs/>
          <w:sz w:val="24"/>
          <w:szCs w:val="24"/>
          <w:lang w:val="es-ES"/>
        </w:rPr>
        <w:t>3</w:t>
      </w:r>
      <w:r w:rsidR="005A26F9" w:rsidRPr="001B2BC5">
        <w:rPr>
          <w:rFonts w:ascii="Courier New" w:hAnsi="Courier New" w:cs="Courier New"/>
          <w:b/>
          <w:bCs/>
          <w:sz w:val="24"/>
          <w:szCs w:val="24"/>
          <w:lang w:val="es-ES"/>
        </w:rPr>
        <w:t>°</w:t>
      </w:r>
      <w:r w:rsidR="0045795C" w:rsidRPr="001B2BC5">
        <w:rPr>
          <w:rFonts w:ascii="Courier New" w:hAnsi="Courier New" w:cs="Courier New"/>
          <w:b/>
          <w:bCs/>
          <w:sz w:val="24"/>
          <w:szCs w:val="24"/>
          <w:lang w:val="es-ES"/>
        </w:rPr>
        <w:t>.-</w:t>
      </w:r>
      <w:r w:rsidRPr="001B2BC5">
        <w:rPr>
          <w:rFonts w:ascii="Courier New" w:hAnsi="Courier New" w:cs="Courier New"/>
          <w:sz w:val="24"/>
          <w:szCs w:val="24"/>
          <w:lang w:val="es-ES"/>
        </w:rPr>
        <w:t xml:space="preserve"> </w:t>
      </w:r>
      <w:r w:rsidRPr="001B2BC5">
        <w:rPr>
          <w:rFonts w:ascii="Courier New" w:hAnsi="Courier New" w:cs="Courier New"/>
        </w:rPr>
        <w:tab/>
      </w:r>
      <w:r w:rsidRPr="001B2BC5">
        <w:rPr>
          <w:rFonts w:ascii="Courier New" w:hAnsi="Courier New" w:cs="Courier New"/>
          <w:sz w:val="24"/>
          <w:szCs w:val="24"/>
          <w:lang w:val="es-ES"/>
        </w:rPr>
        <w:t xml:space="preserve">El Ministerio de Educación, en el plazo de </w:t>
      </w:r>
      <w:r w:rsidR="00433EFB" w:rsidRPr="001B2BC5">
        <w:rPr>
          <w:rFonts w:ascii="Courier New" w:hAnsi="Courier New" w:cs="Courier New"/>
          <w:sz w:val="24"/>
          <w:szCs w:val="24"/>
          <w:lang w:val="es-ES"/>
        </w:rPr>
        <w:t>un</w:t>
      </w:r>
      <w:r w:rsidRPr="001B2BC5">
        <w:rPr>
          <w:rFonts w:ascii="Courier New" w:hAnsi="Courier New" w:cs="Courier New"/>
          <w:sz w:val="24"/>
          <w:szCs w:val="24"/>
          <w:lang w:val="es-ES"/>
        </w:rPr>
        <w:t xml:space="preserve"> año desde la publicación de esta ley, deberá dictar las modificaciones al decreto N° 148, de 2016, del Ministerio de Educación que aprueba reglamento sobre establecimientos educacionales que soliciten por primera vez el beneficio de la subvención estatal y renuncien al sistema de subvenciones, para efectos de introducir las adecuaciones necesarias a su texto que ajusten dicho reglamento a las normas de la presente ley. Además,</w:t>
      </w:r>
      <w:r w:rsidR="46EB70E8" w:rsidRPr="001B2BC5">
        <w:rPr>
          <w:rFonts w:ascii="Courier New" w:hAnsi="Courier New" w:cs="Courier New"/>
          <w:sz w:val="24"/>
          <w:szCs w:val="24"/>
          <w:lang w:val="es-ES"/>
        </w:rPr>
        <w:t xml:space="preserve"> a</w:t>
      </w:r>
      <w:r w:rsidRPr="001B2BC5">
        <w:rPr>
          <w:rFonts w:ascii="Courier New" w:hAnsi="Courier New" w:cs="Courier New"/>
          <w:sz w:val="24"/>
          <w:szCs w:val="24"/>
          <w:lang w:val="es-ES"/>
        </w:rPr>
        <w:t xml:space="preserve"> </w:t>
      </w:r>
      <w:r w:rsidR="2B76B6F1" w:rsidRPr="001B2BC5">
        <w:rPr>
          <w:rFonts w:ascii="Courier New" w:hAnsi="Courier New" w:cs="Courier New"/>
          <w:sz w:val="24"/>
          <w:szCs w:val="24"/>
          <w:lang w:val="es-ES"/>
        </w:rPr>
        <w:t>dicho</w:t>
      </w:r>
      <w:r w:rsidRPr="001B2BC5">
        <w:rPr>
          <w:rFonts w:ascii="Courier New" w:hAnsi="Courier New" w:cs="Courier New"/>
          <w:sz w:val="24"/>
          <w:szCs w:val="24"/>
          <w:lang w:val="es-ES"/>
        </w:rPr>
        <w:t xml:space="preserve"> reglamento deberá</w:t>
      </w:r>
      <w:r w:rsidR="19FB2F6F" w:rsidRPr="001B2BC5">
        <w:rPr>
          <w:rFonts w:ascii="Courier New" w:hAnsi="Courier New" w:cs="Courier New"/>
          <w:sz w:val="24"/>
          <w:szCs w:val="24"/>
          <w:lang w:val="es-ES"/>
        </w:rPr>
        <w:t xml:space="preserve">n </w:t>
      </w:r>
      <w:r w:rsidR="252E3AD6" w:rsidRPr="001B2BC5">
        <w:rPr>
          <w:rFonts w:ascii="Courier New" w:hAnsi="Courier New" w:cs="Courier New"/>
          <w:sz w:val="24"/>
          <w:szCs w:val="24"/>
          <w:lang w:val="es-ES"/>
        </w:rPr>
        <w:t>introducírsele</w:t>
      </w:r>
      <w:r w:rsidRPr="001B2BC5">
        <w:rPr>
          <w:rFonts w:ascii="Courier New" w:hAnsi="Courier New" w:cs="Courier New"/>
          <w:sz w:val="24"/>
          <w:szCs w:val="24"/>
          <w:lang w:val="es-ES"/>
        </w:rPr>
        <w:t xml:space="preserve"> </w:t>
      </w:r>
      <w:r w:rsidR="0792FF7F" w:rsidRPr="001B2BC5">
        <w:rPr>
          <w:rFonts w:ascii="Courier New" w:hAnsi="Courier New" w:cs="Courier New"/>
          <w:sz w:val="24"/>
          <w:szCs w:val="24"/>
          <w:lang w:val="es-ES"/>
        </w:rPr>
        <w:t>adecua</w:t>
      </w:r>
      <w:r w:rsidR="5CB9B900" w:rsidRPr="001B2BC5">
        <w:rPr>
          <w:rFonts w:ascii="Courier New" w:hAnsi="Courier New" w:cs="Courier New"/>
          <w:sz w:val="24"/>
          <w:szCs w:val="24"/>
          <w:lang w:val="es-ES"/>
        </w:rPr>
        <w:t>ciones</w:t>
      </w:r>
      <w:r w:rsidR="0792FF7F" w:rsidRPr="001B2BC5">
        <w:rPr>
          <w:rFonts w:ascii="Courier New" w:hAnsi="Courier New" w:cs="Courier New"/>
          <w:sz w:val="24"/>
          <w:szCs w:val="24"/>
          <w:lang w:val="es-ES"/>
        </w:rPr>
        <w:t xml:space="preserve"> para </w:t>
      </w:r>
      <w:r w:rsidRPr="001B2BC5">
        <w:rPr>
          <w:rFonts w:ascii="Courier New" w:hAnsi="Courier New" w:cs="Courier New"/>
          <w:sz w:val="24"/>
          <w:szCs w:val="24"/>
          <w:lang w:val="es-ES"/>
        </w:rPr>
        <w:t>establecer una metodología específica que permita determinar la falta de oferta educativa para las modalidades de educación para personas jóvenes y adultas y para la educación especial o diferencial, según las características específicas de dichas modalidades.”.</w:t>
      </w:r>
    </w:p>
    <w:p w14:paraId="0197142C" w14:textId="77777777" w:rsidR="0045795C" w:rsidRDefault="0045795C" w:rsidP="00FF4D55">
      <w:pPr>
        <w:pStyle w:val="Prrafodelista"/>
        <w:spacing w:after="0" w:line="276" w:lineRule="auto"/>
        <w:ind w:left="0" w:firstLine="2268"/>
        <w:jc w:val="center"/>
        <w:rPr>
          <w:rFonts w:ascii="Courier New" w:hAnsi="Courier New" w:cs="Courier New"/>
          <w:sz w:val="24"/>
          <w:szCs w:val="24"/>
          <w:lang w:val="es-ES"/>
        </w:rPr>
      </w:pPr>
    </w:p>
    <w:p w14:paraId="689645FD" w14:textId="77777777" w:rsidR="00FF4D55" w:rsidRPr="001B2BC5" w:rsidRDefault="00FF4D55" w:rsidP="00FF4D55">
      <w:pPr>
        <w:pStyle w:val="Prrafodelista"/>
        <w:spacing w:after="0" w:line="276" w:lineRule="auto"/>
        <w:ind w:left="0" w:firstLine="2268"/>
        <w:jc w:val="center"/>
        <w:rPr>
          <w:rFonts w:ascii="Courier New" w:hAnsi="Courier New" w:cs="Courier New"/>
          <w:sz w:val="24"/>
          <w:szCs w:val="24"/>
          <w:lang w:val="es-ES"/>
        </w:rPr>
      </w:pPr>
    </w:p>
    <w:p w14:paraId="36C74C51" w14:textId="16EF1E6B" w:rsidR="436824C9" w:rsidRPr="001B2BC5" w:rsidRDefault="436824C9" w:rsidP="00FF4D55">
      <w:pPr>
        <w:spacing w:after="0" w:line="276" w:lineRule="auto"/>
        <w:contextualSpacing/>
        <w:jc w:val="center"/>
        <w:rPr>
          <w:rFonts w:ascii="Courier New" w:hAnsi="Courier New" w:cs="Courier New"/>
          <w:b/>
          <w:bCs/>
          <w:sz w:val="24"/>
          <w:szCs w:val="24"/>
          <w:lang w:val="es-ES"/>
        </w:rPr>
      </w:pPr>
    </w:p>
    <w:p w14:paraId="04B3A763" w14:textId="331787AD" w:rsidR="0045795C" w:rsidRPr="001B2BC5" w:rsidRDefault="0045795C" w:rsidP="00FF4D55">
      <w:pPr>
        <w:spacing w:after="0" w:line="276" w:lineRule="auto"/>
        <w:contextualSpacing/>
        <w:jc w:val="center"/>
        <w:rPr>
          <w:rFonts w:ascii="Courier New" w:hAnsi="Courier New" w:cs="Courier New"/>
          <w:b/>
          <w:bCs/>
          <w:sz w:val="24"/>
          <w:szCs w:val="24"/>
          <w:lang w:val="es-ES"/>
        </w:rPr>
      </w:pPr>
      <w:r w:rsidRPr="001B2BC5">
        <w:rPr>
          <w:rFonts w:ascii="Courier New" w:hAnsi="Courier New" w:cs="Courier New"/>
          <w:b/>
          <w:bCs/>
          <w:sz w:val="24"/>
          <w:szCs w:val="24"/>
          <w:lang w:val="es-ES"/>
        </w:rPr>
        <w:t>DISPOSICI</w:t>
      </w:r>
      <w:r w:rsidR="008745CF" w:rsidRPr="001B2BC5">
        <w:rPr>
          <w:rFonts w:ascii="Courier New" w:hAnsi="Courier New" w:cs="Courier New"/>
          <w:b/>
          <w:bCs/>
          <w:sz w:val="24"/>
          <w:szCs w:val="24"/>
          <w:lang w:val="es-ES"/>
        </w:rPr>
        <w:t>ÓN</w:t>
      </w:r>
      <w:r w:rsidRPr="001B2BC5">
        <w:rPr>
          <w:rFonts w:ascii="Courier New" w:hAnsi="Courier New" w:cs="Courier New"/>
          <w:b/>
          <w:bCs/>
          <w:sz w:val="24"/>
          <w:szCs w:val="24"/>
          <w:lang w:val="es-ES"/>
        </w:rPr>
        <w:t xml:space="preserve"> TRANSITORIA</w:t>
      </w:r>
    </w:p>
    <w:p w14:paraId="0807BA23" w14:textId="77777777" w:rsidR="00B34F0B" w:rsidRDefault="00B34F0B" w:rsidP="00FF4D55">
      <w:pPr>
        <w:pStyle w:val="Prrafodelista"/>
        <w:spacing w:after="0" w:line="276" w:lineRule="auto"/>
        <w:ind w:left="0" w:firstLine="2268"/>
        <w:jc w:val="center"/>
        <w:rPr>
          <w:rFonts w:ascii="Courier New" w:hAnsi="Courier New" w:cs="Courier New"/>
          <w:b/>
          <w:bCs/>
          <w:sz w:val="24"/>
          <w:szCs w:val="24"/>
          <w:u w:val="single"/>
          <w:lang w:val="es-ES"/>
        </w:rPr>
      </w:pPr>
    </w:p>
    <w:p w14:paraId="516E5901" w14:textId="77777777" w:rsidR="00FF4D55" w:rsidRDefault="00FF4D55" w:rsidP="00FF4D55">
      <w:pPr>
        <w:pStyle w:val="Prrafodelista"/>
        <w:spacing w:after="0" w:line="276" w:lineRule="auto"/>
        <w:ind w:left="0" w:firstLine="2268"/>
        <w:jc w:val="center"/>
        <w:rPr>
          <w:rFonts w:ascii="Courier New" w:hAnsi="Courier New" w:cs="Courier New"/>
          <w:b/>
          <w:bCs/>
          <w:sz w:val="24"/>
          <w:szCs w:val="24"/>
          <w:u w:val="single"/>
          <w:lang w:val="es-ES"/>
        </w:rPr>
      </w:pPr>
    </w:p>
    <w:p w14:paraId="2AE4608A" w14:textId="77777777" w:rsidR="00FF4D55" w:rsidRDefault="00FF4D55" w:rsidP="00FF4D55">
      <w:pPr>
        <w:pStyle w:val="Prrafodelista"/>
        <w:spacing w:after="0" w:line="276" w:lineRule="auto"/>
        <w:ind w:left="0" w:firstLine="2268"/>
        <w:jc w:val="center"/>
        <w:rPr>
          <w:rFonts w:ascii="Courier New" w:hAnsi="Courier New" w:cs="Courier New"/>
          <w:b/>
          <w:bCs/>
          <w:sz w:val="24"/>
          <w:szCs w:val="24"/>
          <w:u w:val="single"/>
          <w:lang w:val="es-ES"/>
        </w:rPr>
      </w:pPr>
    </w:p>
    <w:p w14:paraId="72040CA4" w14:textId="5EB4913A" w:rsidR="00FE5218" w:rsidRPr="001B2BC5" w:rsidRDefault="00255B3B" w:rsidP="00FF4D55">
      <w:pPr>
        <w:spacing w:after="0" w:line="276" w:lineRule="auto"/>
        <w:contextualSpacing/>
        <w:jc w:val="both"/>
        <w:rPr>
          <w:rFonts w:ascii="Courier New" w:hAnsi="Courier New" w:cs="Courier New"/>
          <w:sz w:val="24"/>
          <w:szCs w:val="24"/>
          <w:lang w:val="es-ES"/>
        </w:rPr>
      </w:pPr>
      <w:r w:rsidRPr="001B2BC5">
        <w:rPr>
          <w:rFonts w:ascii="Courier New" w:hAnsi="Courier New" w:cs="Courier New"/>
          <w:b/>
          <w:bCs/>
          <w:sz w:val="24"/>
          <w:szCs w:val="24"/>
          <w:lang w:val="es-ES"/>
        </w:rPr>
        <w:t>Artículo transitorio</w:t>
      </w:r>
      <w:r w:rsidR="00B34F0B" w:rsidRPr="001B2BC5">
        <w:rPr>
          <w:rFonts w:ascii="Courier New" w:hAnsi="Courier New" w:cs="Courier New"/>
          <w:sz w:val="24"/>
          <w:szCs w:val="24"/>
          <w:lang w:val="es-ES"/>
        </w:rPr>
        <w:t>.-</w:t>
      </w:r>
      <w:r w:rsidRPr="001B2BC5">
        <w:rPr>
          <w:rFonts w:ascii="Courier New" w:hAnsi="Courier New" w:cs="Courier New"/>
          <w:sz w:val="24"/>
          <w:szCs w:val="24"/>
          <w:lang w:val="es-ES"/>
        </w:rPr>
        <w:t xml:space="preserve"> Las solicitudes de subvención que estén pendientes de resolución a la fecha de entrada en vigencia de esta ley, podrán ser modificadas o complementadas para acogerse a los cambios introducidos por la misma.</w:t>
      </w:r>
      <w:r w:rsidR="63AADBE3" w:rsidRPr="001B2BC5">
        <w:rPr>
          <w:rFonts w:ascii="Courier New" w:hAnsi="Courier New" w:cs="Courier New"/>
          <w:sz w:val="24"/>
          <w:szCs w:val="24"/>
          <w:lang w:val="es-ES"/>
        </w:rPr>
        <w:t>”.</w:t>
      </w:r>
      <w:r w:rsidRPr="001B2BC5">
        <w:rPr>
          <w:rFonts w:ascii="Courier New" w:hAnsi="Courier New" w:cs="Courier New"/>
          <w:sz w:val="24"/>
          <w:szCs w:val="24"/>
          <w:lang w:val="es-ES"/>
        </w:rPr>
        <w:t xml:space="preserve"> </w:t>
      </w:r>
    </w:p>
    <w:p w14:paraId="58C06F9A" w14:textId="77777777" w:rsidR="00057A9F" w:rsidRPr="001B2BC5" w:rsidRDefault="00FE5218">
      <w:pPr>
        <w:rPr>
          <w:rFonts w:ascii="Courier New" w:hAnsi="Courier New" w:cs="Courier New"/>
          <w:sz w:val="24"/>
          <w:szCs w:val="24"/>
          <w:lang w:val="es-ES"/>
        </w:rPr>
        <w:sectPr w:rsidR="00057A9F" w:rsidRPr="001B2BC5" w:rsidSect="00155E8D">
          <w:headerReference w:type="default" r:id="rId11"/>
          <w:headerReference w:type="first" r:id="rId12"/>
          <w:pgSz w:w="12242" w:h="18722" w:code="14"/>
          <w:pgMar w:top="1985" w:right="1588" w:bottom="1701" w:left="1701" w:header="567" w:footer="709" w:gutter="0"/>
          <w:cols w:space="708"/>
          <w:titlePg/>
          <w:docGrid w:linePitch="360"/>
        </w:sectPr>
      </w:pPr>
      <w:r w:rsidRPr="001B2BC5">
        <w:rPr>
          <w:rFonts w:ascii="Courier New" w:hAnsi="Courier New" w:cs="Courier New"/>
          <w:sz w:val="24"/>
          <w:szCs w:val="24"/>
          <w:lang w:val="es-ES"/>
        </w:rPr>
        <w:br w:type="page"/>
      </w:r>
    </w:p>
    <w:p w14:paraId="30DA2DE7" w14:textId="2675153A" w:rsidR="0028194A" w:rsidRPr="001B2BC5" w:rsidRDefault="0028194A" w:rsidP="0028194A">
      <w:pPr>
        <w:spacing w:after="0" w:line="276" w:lineRule="auto"/>
        <w:contextualSpacing/>
        <w:jc w:val="center"/>
        <w:rPr>
          <w:rFonts w:ascii="Courier New" w:eastAsia="Calibri" w:hAnsi="Courier New" w:cs="Courier New"/>
          <w:spacing w:val="-3"/>
          <w:sz w:val="24"/>
          <w:szCs w:val="24"/>
        </w:rPr>
      </w:pPr>
      <w:r w:rsidRPr="001B2BC5">
        <w:rPr>
          <w:rFonts w:ascii="Courier New" w:eastAsia="Calibri" w:hAnsi="Courier New" w:cs="Courier New"/>
          <w:spacing w:val="-3"/>
          <w:sz w:val="24"/>
          <w:szCs w:val="24"/>
        </w:rPr>
        <w:t>Dios guarde a V.E.,</w:t>
      </w:r>
    </w:p>
    <w:p w14:paraId="3D1FB52F"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0476A3BF"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5674776E"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4D1694C5"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7656334A" w14:textId="77777777" w:rsidR="0028194A" w:rsidRDefault="0028194A" w:rsidP="0028194A">
      <w:pPr>
        <w:tabs>
          <w:tab w:val="left" w:pos="-1440"/>
          <w:tab w:val="left" w:pos="-720"/>
        </w:tabs>
        <w:spacing w:after="0"/>
        <w:contextualSpacing/>
        <w:rPr>
          <w:rFonts w:ascii="Courier New" w:hAnsi="Courier New" w:cs="Courier New"/>
          <w:spacing w:val="-3"/>
          <w:sz w:val="24"/>
          <w:szCs w:val="24"/>
        </w:rPr>
      </w:pPr>
    </w:p>
    <w:p w14:paraId="43E4C03E" w14:textId="77777777" w:rsidR="00631561" w:rsidRPr="001B2BC5" w:rsidRDefault="00631561" w:rsidP="0028194A">
      <w:pPr>
        <w:tabs>
          <w:tab w:val="left" w:pos="-1440"/>
          <w:tab w:val="left" w:pos="-720"/>
        </w:tabs>
        <w:spacing w:after="0"/>
        <w:contextualSpacing/>
        <w:rPr>
          <w:rFonts w:ascii="Courier New" w:hAnsi="Courier New" w:cs="Courier New"/>
          <w:spacing w:val="-3"/>
          <w:sz w:val="24"/>
          <w:szCs w:val="24"/>
        </w:rPr>
      </w:pPr>
    </w:p>
    <w:p w14:paraId="63FA8309"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1C81D281"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3B75575C"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1FA53C9D" w14:textId="77777777" w:rsidR="0028194A" w:rsidRPr="001B2BC5" w:rsidRDefault="0028194A" w:rsidP="0028194A">
      <w:pPr>
        <w:tabs>
          <w:tab w:val="left" w:pos="-1440"/>
          <w:tab w:val="left" w:pos="-720"/>
        </w:tabs>
        <w:spacing w:after="0"/>
        <w:contextualSpacing/>
        <w:rPr>
          <w:rFonts w:ascii="Courier New" w:hAnsi="Courier New" w:cs="Courier New"/>
          <w:spacing w:val="-3"/>
          <w:sz w:val="24"/>
          <w:szCs w:val="24"/>
        </w:rPr>
      </w:pPr>
    </w:p>
    <w:p w14:paraId="211324DC" w14:textId="2C399EA9" w:rsidR="0028194A" w:rsidRPr="001B2BC5" w:rsidRDefault="00631561" w:rsidP="0028194A">
      <w:pPr>
        <w:tabs>
          <w:tab w:val="center" w:pos="6804"/>
        </w:tabs>
        <w:spacing w:after="0" w:line="240" w:lineRule="auto"/>
        <w:contextualSpacing/>
        <w:rPr>
          <w:rFonts w:ascii="Courier New" w:hAnsi="Courier New" w:cs="Courier New"/>
          <w:b/>
          <w:spacing w:val="-3"/>
          <w:sz w:val="24"/>
          <w:szCs w:val="24"/>
        </w:rPr>
      </w:pPr>
      <w:r>
        <w:rPr>
          <w:rFonts w:ascii="Courier New" w:hAnsi="Courier New" w:cs="Courier New"/>
          <w:b/>
          <w:spacing w:val="-3"/>
          <w:sz w:val="24"/>
          <w:szCs w:val="24"/>
        </w:rPr>
        <w:tab/>
      </w:r>
      <w:r w:rsidR="0028194A" w:rsidRPr="001B2BC5">
        <w:rPr>
          <w:rFonts w:ascii="Courier New" w:hAnsi="Courier New" w:cs="Courier New"/>
          <w:b/>
          <w:spacing w:val="-3"/>
          <w:sz w:val="24"/>
          <w:szCs w:val="24"/>
        </w:rPr>
        <w:t>GABRIEL BORIC FONT</w:t>
      </w:r>
    </w:p>
    <w:p w14:paraId="7679CCE2" w14:textId="77777777" w:rsidR="0028194A" w:rsidRPr="001B2BC5" w:rsidRDefault="0028194A" w:rsidP="0028194A">
      <w:pPr>
        <w:tabs>
          <w:tab w:val="center" w:pos="1985"/>
          <w:tab w:val="center" w:pos="6804"/>
          <w:tab w:val="center" w:pos="7200"/>
        </w:tabs>
        <w:spacing w:after="0" w:line="240" w:lineRule="auto"/>
        <w:contextualSpacing/>
        <w:rPr>
          <w:rFonts w:ascii="Courier New" w:hAnsi="Courier New" w:cs="Courier New"/>
          <w:spacing w:val="-3"/>
          <w:sz w:val="24"/>
          <w:szCs w:val="24"/>
        </w:rPr>
      </w:pPr>
      <w:r w:rsidRPr="001B2BC5">
        <w:rPr>
          <w:rFonts w:ascii="Courier New" w:hAnsi="Courier New" w:cs="Courier New"/>
          <w:spacing w:val="-3"/>
          <w:sz w:val="24"/>
          <w:szCs w:val="24"/>
        </w:rPr>
        <w:tab/>
      </w:r>
      <w:r w:rsidRPr="001B2BC5">
        <w:rPr>
          <w:rFonts w:ascii="Courier New" w:hAnsi="Courier New" w:cs="Courier New"/>
          <w:spacing w:val="-3"/>
          <w:sz w:val="24"/>
          <w:szCs w:val="24"/>
        </w:rPr>
        <w:tab/>
        <w:t>Presidente de la República</w:t>
      </w:r>
    </w:p>
    <w:p w14:paraId="39B5E673"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1256966F"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1ED5CCD5"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0B1FDD2D"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6074B9FF" w14:textId="77777777" w:rsidR="0028194A"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2A09CA48" w14:textId="77777777" w:rsidR="00631561" w:rsidRPr="001B2BC5" w:rsidRDefault="00631561" w:rsidP="0028194A">
      <w:pPr>
        <w:tabs>
          <w:tab w:val="left" w:pos="-1440"/>
          <w:tab w:val="left" w:pos="-720"/>
        </w:tabs>
        <w:spacing w:after="0" w:line="240" w:lineRule="auto"/>
        <w:contextualSpacing/>
        <w:rPr>
          <w:rFonts w:ascii="Courier New" w:hAnsi="Courier New" w:cs="Courier New"/>
          <w:spacing w:val="-3"/>
          <w:sz w:val="24"/>
          <w:szCs w:val="24"/>
        </w:rPr>
      </w:pPr>
    </w:p>
    <w:p w14:paraId="791063BE"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04CF76C0" w14:textId="77777777" w:rsidR="0028194A" w:rsidRPr="001B2BC5" w:rsidRDefault="0028194A" w:rsidP="0028194A">
      <w:pPr>
        <w:tabs>
          <w:tab w:val="center" w:pos="6804"/>
        </w:tabs>
        <w:spacing w:after="0" w:line="240" w:lineRule="auto"/>
        <w:contextualSpacing/>
        <w:rPr>
          <w:rFonts w:ascii="Courier New" w:hAnsi="Courier New" w:cs="Courier New"/>
          <w:spacing w:val="-3"/>
          <w:sz w:val="24"/>
          <w:szCs w:val="24"/>
        </w:rPr>
      </w:pPr>
      <w:r w:rsidRPr="001B2BC5">
        <w:rPr>
          <w:rFonts w:ascii="Courier New" w:hAnsi="Courier New" w:cs="Courier New"/>
          <w:b/>
          <w:spacing w:val="-3"/>
          <w:sz w:val="24"/>
          <w:szCs w:val="24"/>
        </w:rPr>
        <w:tab/>
      </w:r>
    </w:p>
    <w:p w14:paraId="260B47A4" w14:textId="77777777" w:rsidR="0028194A" w:rsidRPr="001B2BC5" w:rsidRDefault="0028194A" w:rsidP="0028194A">
      <w:pPr>
        <w:tabs>
          <w:tab w:val="left" w:pos="-1440"/>
          <w:tab w:val="left" w:pos="-720"/>
        </w:tabs>
        <w:spacing w:after="0" w:line="240" w:lineRule="auto"/>
        <w:contextualSpacing/>
        <w:rPr>
          <w:rFonts w:ascii="Courier New" w:hAnsi="Courier New" w:cs="Courier New"/>
          <w:spacing w:val="-3"/>
          <w:sz w:val="24"/>
          <w:szCs w:val="24"/>
        </w:rPr>
      </w:pPr>
    </w:p>
    <w:p w14:paraId="19C838A5" w14:textId="4B48B6A6" w:rsidR="0028194A" w:rsidRPr="001B2BC5" w:rsidRDefault="0028194A" w:rsidP="0028194A">
      <w:pPr>
        <w:tabs>
          <w:tab w:val="left" w:pos="-1440"/>
          <w:tab w:val="left" w:pos="-720"/>
          <w:tab w:val="center" w:pos="2268"/>
        </w:tabs>
        <w:spacing w:after="0" w:line="240" w:lineRule="auto"/>
        <w:contextualSpacing/>
        <w:rPr>
          <w:rFonts w:ascii="Courier New" w:hAnsi="Courier New" w:cs="Courier New"/>
          <w:b/>
          <w:color w:val="000000"/>
          <w:spacing w:val="-3"/>
          <w:sz w:val="24"/>
          <w:szCs w:val="24"/>
        </w:rPr>
      </w:pPr>
      <w:r w:rsidRPr="001B2BC5">
        <w:rPr>
          <w:rFonts w:ascii="Courier New" w:hAnsi="Courier New" w:cs="Courier New"/>
          <w:b/>
          <w:color w:val="000000"/>
          <w:spacing w:val="-3"/>
          <w:sz w:val="24"/>
          <w:szCs w:val="24"/>
        </w:rPr>
        <w:tab/>
      </w:r>
      <w:r w:rsidR="000515F9" w:rsidRPr="001B2BC5">
        <w:rPr>
          <w:rFonts w:ascii="Courier New" w:hAnsi="Courier New" w:cs="Courier New"/>
          <w:b/>
          <w:color w:val="000000"/>
          <w:spacing w:val="-3"/>
          <w:sz w:val="24"/>
          <w:szCs w:val="24"/>
        </w:rPr>
        <w:t>ALEJANDRA ARRATIA</w:t>
      </w:r>
      <w:r w:rsidR="00A67C07" w:rsidRPr="001B2BC5">
        <w:rPr>
          <w:rFonts w:ascii="Courier New" w:hAnsi="Courier New" w:cs="Courier New"/>
          <w:b/>
          <w:color w:val="000000"/>
          <w:spacing w:val="-3"/>
          <w:sz w:val="24"/>
          <w:szCs w:val="24"/>
        </w:rPr>
        <w:t xml:space="preserve"> MARTÍNEZ</w:t>
      </w:r>
    </w:p>
    <w:p w14:paraId="3131D228" w14:textId="1CD56C28" w:rsidR="0028194A" w:rsidRPr="001B2BC5" w:rsidRDefault="0028194A" w:rsidP="0028194A">
      <w:pPr>
        <w:tabs>
          <w:tab w:val="left" w:pos="-1440"/>
          <w:tab w:val="left" w:pos="-720"/>
          <w:tab w:val="center" w:pos="2268"/>
        </w:tabs>
        <w:spacing w:after="0" w:line="240" w:lineRule="auto"/>
        <w:contextualSpacing/>
        <w:rPr>
          <w:rFonts w:ascii="Courier New" w:hAnsi="Courier New" w:cs="Courier New"/>
          <w:b/>
          <w:color w:val="000000"/>
          <w:spacing w:val="-3"/>
          <w:sz w:val="24"/>
          <w:szCs w:val="24"/>
        </w:rPr>
      </w:pPr>
      <w:r w:rsidRPr="001B2BC5">
        <w:rPr>
          <w:rFonts w:ascii="Courier New" w:hAnsi="Courier New" w:cs="Courier New"/>
          <w:b/>
          <w:color w:val="000000"/>
          <w:spacing w:val="-3"/>
          <w:sz w:val="24"/>
          <w:szCs w:val="24"/>
        </w:rPr>
        <w:tab/>
      </w:r>
      <w:r w:rsidRPr="001B2BC5">
        <w:rPr>
          <w:rFonts w:ascii="Courier New" w:hAnsi="Courier New" w:cs="Courier New"/>
          <w:spacing w:val="-3"/>
          <w:sz w:val="24"/>
          <w:szCs w:val="24"/>
        </w:rPr>
        <w:t>Ministr</w:t>
      </w:r>
      <w:r w:rsidR="000515F9" w:rsidRPr="001B2BC5">
        <w:rPr>
          <w:rFonts w:ascii="Courier New" w:hAnsi="Courier New" w:cs="Courier New"/>
          <w:spacing w:val="-3"/>
          <w:sz w:val="24"/>
          <w:szCs w:val="24"/>
        </w:rPr>
        <w:t>a</w:t>
      </w:r>
      <w:r w:rsidRPr="001B2BC5">
        <w:rPr>
          <w:rFonts w:ascii="Courier New" w:hAnsi="Courier New" w:cs="Courier New"/>
          <w:spacing w:val="-3"/>
          <w:sz w:val="24"/>
          <w:szCs w:val="24"/>
        </w:rPr>
        <w:t xml:space="preserve"> de Educación</w:t>
      </w:r>
      <w:r w:rsidR="000515F9" w:rsidRPr="001B2BC5">
        <w:rPr>
          <w:rFonts w:ascii="Courier New" w:hAnsi="Courier New" w:cs="Courier New"/>
          <w:spacing w:val="-3"/>
          <w:sz w:val="24"/>
          <w:szCs w:val="24"/>
        </w:rPr>
        <w:t xml:space="preserve"> (S)</w:t>
      </w:r>
    </w:p>
    <w:p w14:paraId="4421949D" w14:textId="77777777" w:rsidR="00255B3B" w:rsidRPr="001B2BC5" w:rsidRDefault="00255B3B" w:rsidP="00EA6A3A">
      <w:pPr>
        <w:spacing w:after="0" w:line="276" w:lineRule="auto"/>
        <w:ind w:firstLine="2268"/>
        <w:contextualSpacing/>
        <w:jc w:val="both"/>
        <w:rPr>
          <w:rFonts w:ascii="Courier New" w:hAnsi="Courier New" w:cs="Courier New"/>
          <w:sz w:val="24"/>
          <w:szCs w:val="24"/>
        </w:rPr>
      </w:pPr>
    </w:p>
    <w:p w14:paraId="4A149C2F" w14:textId="136B94BC" w:rsidR="00B96C9A" w:rsidRPr="001B2BC5" w:rsidRDefault="00B96C9A" w:rsidP="00367C39">
      <w:pPr>
        <w:spacing w:after="0" w:line="276" w:lineRule="auto"/>
        <w:ind w:firstLine="2268"/>
        <w:jc w:val="both"/>
        <w:rPr>
          <w:rFonts w:ascii="Courier New" w:hAnsi="Courier New" w:cs="Courier New"/>
          <w:sz w:val="24"/>
          <w:szCs w:val="24"/>
          <w:lang w:val="es-ES"/>
        </w:rPr>
      </w:pPr>
    </w:p>
    <w:sectPr w:rsidR="00B96C9A" w:rsidRPr="001B2BC5" w:rsidSect="00155E8D">
      <w:headerReference w:type="default" r:id="rId13"/>
      <w:pgSz w:w="12240" w:h="15840"/>
      <w:pgMar w:top="1985"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37E4" w14:textId="77777777" w:rsidR="00155E8D" w:rsidRDefault="00155E8D" w:rsidP="00057A9F">
      <w:pPr>
        <w:spacing w:after="0" w:line="240" w:lineRule="auto"/>
      </w:pPr>
      <w:r>
        <w:separator/>
      </w:r>
    </w:p>
  </w:endnote>
  <w:endnote w:type="continuationSeparator" w:id="0">
    <w:p w14:paraId="4A7712C8" w14:textId="77777777" w:rsidR="00155E8D" w:rsidRDefault="00155E8D" w:rsidP="00057A9F">
      <w:pPr>
        <w:spacing w:after="0" w:line="240" w:lineRule="auto"/>
      </w:pPr>
      <w:r>
        <w:continuationSeparator/>
      </w:r>
    </w:p>
  </w:endnote>
  <w:endnote w:type="continuationNotice" w:id="1">
    <w:p w14:paraId="211D3745" w14:textId="77777777" w:rsidR="00155E8D" w:rsidRDefault="00155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74DC" w14:textId="77777777" w:rsidR="00155E8D" w:rsidRDefault="00155E8D" w:rsidP="00057A9F">
      <w:pPr>
        <w:spacing w:after="0" w:line="240" w:lineRule="auto"/>
      </w:pPr>
      <w:r>
        <w:separator/>
      </w:r>
    </w:p>
  </w:footnote>
  <w:footnote w:type="continuationSeparator" w:id="0">
    <w:p w14:paraId="16A00A6C" w14:textId="77777777" w:rsidR="00155E8D" w:rsidRDefault="00155E8D" w:rsidP="00057A9F">
      <w:pPr>
        <w:spacing w:after="0" w:line="240" w:lineRule="auto"/>
      </w:pPr>
      <w:r>
        <w:continuationSeparator/>
      </w:r>
    </w:p>
  </w:footnote>
  <w:footnote w:type="continuationNotice" w:id="1">
    <w:p w14:paraId="230A7FF3" w14:textId="77777777" w:rsidR="00155E8D" w:rsidRDefault="00155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88653"/>
      <w:docPartObj>
        <w:docPartGallery w:val="Page Numbers (Top of Page)"/>
        <w:docPartUnique/>
      </w:docPartObj>
    </w:sdtPr>
    <w:sdtEndPr>
      <w:rPr>
        <w:rFonts w:ascii="Courier New" w:hAnsi="Courier New" w:cs="Courier New"/>
        <w:sz w:val="24"/>
        <w:szCs w:val="24"/>
      </w:rPr>
    </w:sdtEndPr>
    <w:sdtContent>
      <w:p w14:paraId="129E2235" w14:textId="0CB404F8" w:rsidR="00057A9F" w:rsidRPr="00FF4D55" w:rsidRDefault="00057A9F">
        <w:pPr>
          <w:pStyle w:val="Encabezado"/>
          <w:jc w:val="right"/>
          <w:rPr>
            <w:rFonts w:ascii="Courier New" w:hAnsi="Courier New" w:cs="Courier New"/>
            <w:sz w:val="24"/>
            <w:szCs w:val="24"/>
          </w:rPr>
        </w:pPr>
        <w:r w:rsidRPr="00FF4D55">
          <w:rPr>
            <w:rFonts w:ascii="Courier New" w:hAnsi="Courier New" w:cs="Courier New"/>
            <w:sz w:val="24"/>
            <w:szCs w:val="24"/>
          </w:rPr>
          <w:fldChar w:fldCharType="begin"/>
        </w:r>
        <w:r w:rsidRPr="00FF4D55">
          <w:rPr>
            <w:rFonts w:ascii="Courier New" w:hAnsi="Courier New" w:cs="Courier New"/>
            <w:sz w:val="24"/>
            <w:szCs w:val="24"/>
          </w:rPr>
          <w:instrText>PAGE   \* MERGEFORMAT</w:instrText>
        </w:r>
        <w:r w:rsidRPr="00FF4D55">
          <w:rPr>
            <w:rFonts w:ascii="Courier New" w:hAnsi="Courier New" w:cs="Courier New"/>
            <w:sz w:val="24"/>
            <w:szCs w:val="24"/>
          </w:rPr>
          <w:fldChar w:fldCharType="separate"/>
        </w:r>
        <w:r w:rsidRPr="00FF4D55">
          <w:rPr>
            <w:rFonts w:ascii="Courier New" w:hAnsi="Courier New" w:cs="Courier New"/>
            <w:sz w:val="24"/>
            <w:szCs w:val="24"/>
            <w:lang w:val="es-ES"/>
          </w:rPr>
          <w:t>2</w:t>
        </w:r>
        <w:r w:rsidRPr="00FF4D55">
          <w:rPr>
            <w:rFonts w:ascii="Courier New" w:hAnsi="Courier New" w:cs="Courier New"/>
            <w:sz w:val="24"/>
            <w:szCs w:val="24"/>
          </w:rPr>
          <w:fldChar w:fldCharType="end"/>
        </w:r>
      </w:p>
    </w:sdtContent>
  </w:sdt>
  <w:p w14:paraId="62CE39F2" w14:textId="77777777" w:rsidR="004D77C7" w:rsidRPr="00370AD7" w:rsidRDefault="004D77C7" w:rsidP="004D77C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1C91F5F9"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26960B01"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p w14:paraId="6214B8A0" w14:textId="77777777" w:rsidR="00057A9F" w:rsidRDefault="00057A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4B08" w14:textId="77777777" w:rsidR="004D77C7" w:rsidRPr="00370AD7" w:rsidRDefault="004D77C7" w:rsidP="004D77C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3AAD2DB4"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20BF1AEC"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B594" w14:textId="204822EC" w:rsidR="00057A9F" w:rsidRDefault="00057A9F">
    <w:pPr>
      <w:pStyle w:val="Encabezado"/>
      <w:jc w:val="right"/>
    </w:pPr>
  </w:p>
  <w:p w14:paraId="162314ED" w14:textId="77777777" w:rsidR="004D77C7" w:rsidRPr="00370AD7" w:rsidRDefault="004D77C7" w:rsidP="004D77C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5AE696D9"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5B35D900" w14:textId="77777777" w:rsidR="004D77C7" w:rsidRPr="00370AD7" w:rsidRDefault="004D77C7" w:rsidP="004D77C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p w14:paraId="112DDEA4" w14:textId="77777777" w:rsidR="00057A9F" w:rsidRDefault="00057A9F">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lFZPoxR" int2:invalidationBookmarkName="" int2:hashCode="OFeflwb+YSakAG" int2:id="97DI7Zo9">
      <int2:state int2:value="Rejected" int2:type="AugLoop_Text_Critique"/>
    </int2:bookmark>
    <int2:bookmark int2:bookmarkName="_Int_m3wfawAn" int2:invalidationBookmarkName="" int2:hashCode="uZoYYQ1pkutZVf" int2:id="Mq2JDEsP">
      <int2:state int2:value="Rejected" int2:type="AugLoop_Text_Critique"/>
    </int2:bookmark>
    <int2:bookmark int2:bookmarkName="_Int_FAIlqdkx" int2:invalidationBookmarkName="" int2:hashCode="a8N80be865GFh7" int2:id="RWmLAtCE">
      <int2:state int2:value="Rejected" int2:type="AugLoop_Text_Critique"/>
    </int2:bookmark>
    <int2:bookmark int2:bookmarkName="_Int_z2bfOqZL" int2:invalidationBookmarkName="" int2:hashCode="UeXtdNeChFrfzC" int2:id="V64gdWsF">
      <int2:state int2:value="Rejected" int2:type="AugLoop_Text_Critique"/>
    </int2:bookmark>
    <int2:bookmark int2:bookmarkName="_Int_4qoxCcjZ" int2:invalidationBookmarkName="" int2:hashCode="acoz1J181rIhbx" int2:id="XquuCvPu">
      <int2:state int2:value="Rejected" int2:type="AugLoop_Text_Critique"/>
    </int2:bookmark>
    <int2:bookmark int2:bookmarkName="_Int_aw9zYcC6" int2:invalidationBookmarkName="" int2:hashCode="YMz58z9crR3qdI" int2:id="y4jWjmG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E9"/>
    <w:multiLevelType w:val="multilevel"/>
    <w:tmpl w:val="C7325C98"/>
    <w:lvl w:ilvl="0">
      <w:start w:val="2"/>
      <w:numFmt w:val="upperRoman"/>
      <w:lvlText w:val="%1."/>
      <w:lvlJc w:val="righ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cs="Courier New" w:hint="default"/>
        <w:sz w:val="24"/>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0A27C0"/>
    <w:multiLevelType w:val="multilevel"/>
    <w:tmpl w:val="97E6D962"/>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FA35A34"/>
    <w:multiLevelType w:val="multilevel"/>
    <w:tmpl w:val="DAA820FC"/>
    <w:lvl w:ilvl="0">
      <w:start w:val="1"/>
      <w:numFmt w:val="upperRoman"/>
      <w:lvlText w:val="%1."/>
      <w:lvlJc w:val="right"/>
      <w:pPr>
        <w:tabs>
          <w:tab w:val="num" w:pos="1275"/>
        </w:tabs>
        <w:ind w:left="1275" w:hanging="360"/>
      </w:pPr>
      <w:rPr>
        <w:b/>
        <w:bCs/>
      </w:rPr>
    </w:lvl>
    <w:lvl w:ilvl="1">
      <w:start w:val="1"/>
      <w:numFmt w:val="lowerLetter"/>
      <w:lvlText w:val="%2)"/>
      <w:lvlJc w:val="left"/>
      <w:pPr>
        <w:ind w:left="1995" w:hanging="360"/>
      </w:pPr>
      <w:rPr>
        <w:rFonts w:hint="default"/>
      </w:rPr>
    </w:lvl>
    <w:lvl w:ilvl="2">
      <w:start w:val="1"/>
      <w:numFmt w:val="decimal"/>
      <w:lvlText w:val="%3."/>
      <w:lvlJc w:val="left"/>
      <w:pPr>
        <w:ind w:left="2715" w:hanging="360"/>
      </w:pPr>
      <w:rPr>
        <w:rFonts w:hint="default"/>
        <w:b/>
        <w:bCs/>
      </w:rPr>
    </w:lvl>
    <w:lvl w:ilvl="3" w:tentative="1">
      <w:start w:val="1"/>
      <w:numFmt w:val="upperRoman"/>
      <w:lvlText w:val="%4."/>
      <w:lvlJc w:val="right"/>
      <w:pPr>
        <w:tabs>
          <w:tab w:val="num" w:pos="3435"/>
        </w:tabs>
        <w:ind w:left="3435" w:hanging="360"/>
      </w:pPr>
    </w:lvl>
    <w:lvl w:ilvl="4" w:tentative="1">
      <w:start w:val="1"/>
      <w:numFmt w:val="upperRoman"/>
      <w:lvlText w:val="%5."/>
      <w:lvlJc w:val="right"/>
      <w:pPr>
        <w:tabs>
          <w:tab w:val="num" w:pos="4155"/>
        </w:tabs>
        <w:ind w:left="4155" w:hanging="360"/>
      </w:pPr>
    </w:lvl>
    <w:lvl w:ilvl="5" w:tentative="1">
      <w:start w:val="1"/>
      <w:numFmt w:val="upperRoman"/>
      <w:lvlText w:val="%6."/>
      <w:lvlJc w:val="right"/>
      <w:pPr>
        <w:tabs>
          <w:tab w:val="num" w:pos="4875"/>
        </w:tabs>
        <w:ind w:left="4875" w:hanging="360"/>
      </w:pPr>
    </w:lvl>
    <w:lvl w:ilvl="6" w:tentative="1">
      <w:start w:val="1"/>
      <w:numFmt w:val="upperRoman"/>
      <w:lvlText w:val="%7."/>
      <w:lvlJc w:val="right"/>
      <w:pPr>
        <w:tabs>
          <w:tab w:val="num" w:pos="5595"/>
        </w:tabs>
        <w:ind w:left="5595" w:hanging="360"/>
      </w:pPr>
    </w:lvl>
    <w:lvl w:ilvl="7" w:tentative="1">
      <w:start w:val="1"/>
      <w:numFmt w:val="upperRoman"/>
      <w:lvlText w:val="%8."/>
      <w:lvlJc w:val="right"/>
      <w:pPr>
        <w:tabs>
          <w:tab w:val="num" w:pos="6315"/>
        </w:tabs>
        <w:ind w:left="6315" w:hanging="360"/>
      </w:pPr>
    </w:lvl>
    <w:lvl w:ilvl="8" w:tentative="1">
      <w:start w:val="1"/>
      <w:numFmt w:val="upperRoman"/>
      <w:lvlText w:val="%9."/>
      <w:lvlJc w:val="right"/>
      <w:pPr>
        <w:tabs>
          <w:tab w:val="num" w:pos="7035"/>
        </w:tabs>
        <w:ind w:left="7035" w:hanging="360"/>
      </w:pPr>
    </w:lvl>
  </w:abstractNum>
  <w:abstractNum w:abstractNumId="3" w15:restartNumberingAfterBreak="0">
    <w:nsid w:val="290D497A"/>
    <w:multiLevelType w:val="hybridMultilevel"/>
    <w:tmpl w:val="6018CD30"/>
    <w:lvl w:ilvl="0" w:tplc="4AF61DBE">
      <w:start w:val="2"/>
      <w:numFmt w:val="lowerLetter"/>
      <w:lvlText w:val="%1)"/>
      <w:lvlJc w:val="left"/>
      <w:pPr>
        <w:ind w:left="720" w:hanging="360"/>
      </w:pPr>
    </w:lvl>
    <w:lvl w:ilvl="1" w:tplc="8A7C4D5E">
      <w:start w:val="1"/>
      <w:numFmt w:val="lowerLetter"/>
      <w:lvlText w:val="%2."/>
      <w:lvlJc w:val="left"/>
      <w:pPr>
        <w:ind w:left="1440" w:hanging="360"/>
      </w:pPr>
    </w:lvl>
    <w:lvl w:ilvl="2" w:tplc="75A2443C">
      <w:start w:val="1"/>
      <w:numFmt w:val="lowerRoman"/>
      <w:lvlText w:val="%3."/>
      <w:lvlJc w:val="right"/>
      <w:pPr>
        <w:ind w:left="2160" w:hanging="180"/>
      </w:pPr>
    </w:lvl>
    <w:lvl w:ilvl="3" w:tplc="0048276A">
      <w:start w:val="1"/>
      <w:numFmt w:val="decimal"/>
      <w:lvlText w:val="%4."/>
      <w:lvlJc w:val="left"/>
      <w:pPr>
        <w:ind w:left="2880" w:hanging="360"/>
      </w:pPr>
    </w:lvl>
    <w:lvl w:ilvl="4" w:tplc="92487600">
      <w:start w:val="1"/>
      <w:numFmt w:val="lowerLetter"/>
      <w:lvlText w:val="%5."/>
      <w:lvlJc w:val="left"/>
      <w:pPr>
        <w:ind w:left="3600" w:hanging="360"/>
      </w:pPr>
    </w:lvl>
    <w:lvl w:ilvl="5" w:tplc="7B76FCE0">
      <w:start w:val="1"/>
      <w:numFmt w:val="lowerRoman"/>
      <w:lvlText w:val="%6."/>
      <w:lvlJc w:val="right"/>
      <w:pPr>
        <w:ind w:left="4320" w:hanging="180"/>
      </w:pPr>
    </w:lvl>
    <w:lvl w:ilvl="6" w:tplc="E03CD96C">
      <w:start w:val="1"/>
      <w:numFmt w:val="decimal"/>
      <w:lvlText w:val="%7."/>
      <w:lvlJc w:val="left"/>
      <w:pPr>
        <w:ind w:left="5040" w:hanging="360"/>
      </w:pPr>
    </w:lvl>
    <w:lvl w:ilvl="7" w:tplc="8A3C9D80">
      <w:start w:val="1"/>
      <w:numFmt w:val="lowerLetter"/>
      <w:lvlText w:val="%8."/>
      <w:lvlJc w:val="left"/>
      <w:pPr>
        <w:ind w:left="5760" w:hanging="360"/>
      </w:pPr>
    </w:lvl>
    <w:lvl w:ilvl="8" w:tplc="E08A9342">
      <w:start w:val="1"/>
      <w:numFmt w:val="lowerRoman"/>
      <w:lvlText w:val="%9."/>
      <w:lvlJc w:val="right"/>
      <w:pPr>
        <w:ind w:left="6480" w:hanging="180"/>
      </w:pPr>
    </w:lvl>
  </w:abstractNum>
  <w:abstractNum w:abstractNumId="4" w15:restartNumberingAfterBreak="0">
    <w:nsid w:val="2A066D21"/>
    <w:multiLevelType w:val="hybridMultilevel"/>
    <w:tmpl w:val="FA227490"/>
    <w:lvl w:ilvl="0" w:tplc="4D8A3F9C">
      <w:start w:val="3"/>
      <w:numFmt w:val="lowerLetter"/>
      <w:lvlText w:val="%1)"/>
      <w:lvlJc w:val="left"/>
      <w:pPr>
        <w:ind w:left="720" w:hanging="360"/>
      </w:pPr>
    </w:lvl>
    <w:lvl w:ilvl="1" w:tplc="AE00D21E">
      <w:start w:val="1"/>
      <w:numFmt w:val="lowerLetter"/>
      <w:lvlText w:val="%2."/>
      <w:lvlJc w:val="left"/>
      <w:pPr>
        <w:ind w:left="1440" w:hanging="360"/>
      </w:pPr>
    </w:lvl>
    <w:lvl w:ilvl="2" w:tplc="8842C388">
      <w:start w:val="1"/>
      <w:numFmt w:val="lowerRoman"/>
      <w:lvlText w:val="%3."/>
      <w:lvlJc w:val="right"/>
      <w:pPr>
        <w:ind w:left="2160" w:hanging="180"/>
      </w:pPr>
    </w:lvl>
    <w:lvl w:ilvl="3" w:tplc="EB72208A">
      <w:start w:val="1"/>
      <w:numFmt w:val="decimal"/>
      <w:lvlText w:val="%4."/>
      <w:lvlJc w:val="left"/>
      <w:pPr>
        <w:ind w:left="2880" w:hanging="360"/>
      </w:pPr>
    </w:lvl>
    <w:lvl w:ilvl="4" w:tplc="D7E861AA">
      <w:start w:val="1"/>
      <w:numFmt w:val="lowerLetter"/>
      <w:lvlText w:val="%5."/>
      <w:lvlJc w:val="left"/>
      <w:pPr>
        <w:ind w:left="3600" w:hanging="360"/>
      </w:pPr>
    </w:lvl>
    <w:lvl w:ilvl="5" w:tplc="12386042">
      <w:start w:val="1"/>
      <w:numFmt w:val="lowerRoman"/>
      <w:lvlText w:val="%6."/>
      <w:lvlJc w:val="right"/>
      <w:pPr>
        <w:ind w:left="4320" w:hanging="180"/>
      </w:pPr>
    </w:lvl>
    <w:lvl w:ilvl="6" w:tplc="4B380E90">
      <w:start w:val="1"/>
      <w:numFmt w:val="decimal"/>
      <w:lvlText w:val="%7."/>
      <w:lvlJc w:val="left"/>
      <w:pPr>
        <w:ind w:left="5040" w:hanging="360"/>
      </w:pPr>
    </w:lvl>
    <w:lvl w:ilvl="7" w:tplc="0548008A">
      <w:start w:val="1"/>
      <w:numFmt w:val="lowerLetter"/>
      <w:lvlText w:val="%8."/>
      <w:lvlJc w:val="left"/>
      <w:pPr>
        <w:ind w:left="5760" w:hanging="360"/>
      </w:pPr>
    </w:lvl>
    <w:lvl w:ilvl="8" w:tplc="10864282">
      <w:start w:val="1"/>
      <w:numFmt w:val="lowerRoman"/>
      <w:lvlText w:val="%9."/>
      <w:lvlJc w:val="right"/>
      <w:pPr>
        <w:ind w:left="6480" w:hanging="180"/>
      </w:pPr>
    </w:lvl>
  </w:abstractNum>
  <w:abstractNum w:abstractNumId="5" w15:restartNumberingAfterBreak="0">
    <w:nsid w:val="301C56BC"/>
    <w:multiLevelType w:val="hybridMultilevel"/>
    <w:tmpl w:val="BF2A2F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562449"/>
    <w:multiLevelType w:val="hybridMultilevel"/>
    <w:tmpl w:val="DE60B470"/>
    <w:lvl w:ilvl="0" w:tplc="EDC40F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4FC5D140"/>
    <w:multiLevelType w:val="hybridMultilevel"/>
    <w:tmpl w:val="DF58CEF4"/>
    <w:lvl w:ilvl="0" w:tplc="1D1E492C">
      <w:start w:val="1"/>
      <w:numFmt w:val="lowerLetter"/>
      <w:lvlText w:val="%1)"/>
      <w:lvlJc w:val="left"/>
      <w:pPr>
        <w:ind w:left="720" w:hanging="360"/>
      </w:pPr>
    </w:lvl>
    <w:lvl w:ilvl="1" w:tplc="90F44A5A">
      <w:start w:val="1"/>
      <w:numFmt w:val="lowerLetter"/>
      <w:lvlText w:val="%2."/>
      <w:lvlJc w:val="left"/>
      <w:pPr>
        <w:ind w:left="1440" w:hanging="360"/>
      </w:pPr>
    </w:lvl>
    <w:lvl w:ilvl="2" w:tplc="E4F4FB5E">
      <w:start w:val="1"/>
      <w:numFmt w:val="lowerRoman"/>
      <w:lvlText w:val="%3."/>
      <w:lvlJc w:val="right"/>
      <w:pPr>
        <w:ind w:left="2160" w:hanging="180"/>
      </w:pPr>
    </w:lvl>
    <w:lvl w:ilvl="3" w:tplc="D9647B50">
      <w:start w:val="1"/>
      <w:numFmt w:val="decimal"/>
      <w:lvlText w:val="%4."/>
      <w:lvlJc w:val="left"/>
      <w:pPr>
        <w:ind w:left="2880" w:hanging="360"/>
      </w:pPr>
    </w:lvl>
    <w:lvl w:ilvl="4" w:tplc="1CAC7D9E">
      <w:start w:val="1"/>
      <w:numFmt w:val="lowerLetter"/>
      <w:lvlText w:val="%5."/>
      <w:lvlJc w:val="left"/>
      <w:pPr>
        <w:ind w:left="3600" w:hanging="360"/>
      </w:pPr>
    </w:lvl>
    <w:lvl w:ilvl="5" w:tplc="83D0595C">
      <w:start w:val="1"/>
      <w:numFmt w:val="lowerRoman"/>
      <w:lvlText w:val="%6."/>
      <w:lvlJc w:val="right"/>
      <w:pPr>
        <w:ind w:left="4320" w:hanging="180"/>
      </w:pPr>
    </w:lvl>
    <w:lvl w:ilvl="6" w:tplc="AC084E82">
      <w:start w:val="1"/>
      <w:numFmt w:val="decimal"/>
      <w:lvlText w:val="%7."/>
      <w:lvlJc w:val="left"/>
      <w:pPr>
        <w:ind w:left="5040" w:hanging="360"/>
      </w:pPr>
    </w:lvl>
    <w:lvl w:ilvl="7" w:tplc="49C43930">
      <w:start w:val="1"/>
      <w:numFmt w:val="lowerLetter"/>
      <w:lvlText w:val="%8."/>
      <w:lvlJc w:val="left"/>
      <w:pPr>
        <w:ind w:left="5760" w:hanging="360"/>
      </w:pPr>
    </w:lvl>
    <w:lvl w:ilvl="8" w:tplc="33DABCFA">
      <w:start w:val="1"/>
      <w:numFmt w:val="lowerRoman"/>
      <w:lvlText w:val="%9."/>
      <w:lvlJc w:val="right"/>
      <w:pPr>
        <w:ind w:left="6480" w:hanging="180"/>
      </w:pPr>
    </w:lvl>
  </w:abstractNum>
  <w:abstractNum w:abstractNumId="8" w15:restartNumberingAfterBreak="0">
    <w:nsid w:val="55C90241"/>
    <w:multiLevelType w:val="hybridMultilevel"/>
    <w:tmpl w:val="E32E1970"/>
    <w:lvl w:ilvl="0" w:tplc="3182BB04">
      <w:start w:val="1"/>
      <w:numFmt w:val="decimal"/>
      <w:lvlText w:val="%1."/>
      <w:lvlJc w:val="left"/>
      <w:pPr>
        <w:ind w:left="720" w:hanging="360"/>
      </w:pPr>
    </w:lvl>
    <w:lvl w:ilvl="1" w:tplc="365604F4">
      <w:start w:val="1"/>
      <w:numFmt w:val="lowerLetter"/>
      <w:lvlText w:val="%2."/>
      <w:lvlJc w:val="left"/>
      <w:pPr>
        <w:ind w:left="1440" w:hanging="360"/>
      </w:pPr>
    </w:lvl>
    <w:lvl w:ilvl="2" w:tplc="6D20D964">
      <w:start w:val="1"/>
      <w:numFmt w:val="lowerRoman"/>
      <w:lvlText w:val="%3."/>
      <w:lvlJc w:val="right"/>
      <w:pPr>
        <w:ind w:left="2160" w:hanging="180"/>
      </w:pPr>
    </w:lvl>
    <w:lvl w:ilvl="3" w:tplc="8E6641E2">
      <w:start w:val="1"/>
      <w:numFmt w:val="decimal"/>
      <w:lvlText w:val="%4."/>
      <w:lvlJc w:val="left"/>
      <w:pPr>
        <w:ind w:left="2880" w:hanging="360"/>
      </w:pPr>
    </w:lvl>
    <w:lvl w:ilvl="4" w:tplc="0C3CA272">
      <w:start w:val="1"/>
      <w:numFmt w:val="lowerLetter"/>
      <w:lvlText w:val="%5."/>
      <w:lvlJc w:val="left"/>
      <w:pPr>
        <w:ind w:left="3600" w:hanging="360"/>
      </w:pPr>
    </w:lvl>
    <w:lvl w:ilvl="5" w:tplc="9A5C4F3A">
      <w:start w:val="1"/>
      <w:numFmt w:val="lowerRoman"/>
      <w:lvlText w:val="%6."/>
      <w:lvlJc w:val="right"/>
      <w:pPr>
        <w:ind w:left="4320" w:hanging="180"/>
      </w:pPr>
    </w:lvl>
    <w:lvl w:ilvl="6" w:tplc="DEC0ED34">
      <w:start w:val="1"/>
      <w:numFmt w:val="decimal"/>
      <w:lvlText w:val="%7."/>
      <w:lvlJc w:val="left"/>
      <w:pPr>
        <w:ind w:left="5040" w:hanging="360"/>
      </w:pPr>
    </w:lvl>
    <w:lvl w:ilvl="7" w:tplc="7A548F7A">
      <w:start w:val="1"/>
      <w:numFmt w:val="lowerLetter"/>
      <w:lvlText w:val="%8."/>
      <w:lvlJc w:val="left"/>
      <w:pPr>
        <w:ind w:left="5760" w:hanging="360"/>
      </w:pPr>
    </w:lvl>
    <w:lvl w:ilvl="8" w:tplc="9D9CF742">
      <w:start w:val="1"/>
      <w:numFmt w:val="lowerRoman"/>
      <w:lvlText w:val="%9."/>
      <w:lvlJc w:val="right"/>
      <w:pPr>
        <w:ind w:left="6480" w:hanging="180"/>
      </w:pPr>
    </w:lvl>
  </w:abstractNum>
  <w:abstractNum w:abstractNumId="9" w15:restartNumberingAfterBreak="0">
    <w:nsid w:val="629FC793"/>
    <w:multiLevelType w:val="hybridMultilevel"/>
    <w:tmpl w:val="1D8E4FEE"/>
    <w:lvl w:ilvl="0" w:tplc="CFD6DEA2">
      <w:start w:val="1"/>
      <w:numFmt w:val="upperRoman"/>
      <w:lvlText w:val="%1."/>
      <w:lvlJc w:val="left"/>
      <w:pPr>
        <w:ind w:left="720" w:hanging="360"/>
      </w:pPr>
    </w:lvl>
    <w:lvl w:ilvl="1" w:tplc="7E2C013A">
      <w:start w:val="1"/>
      <w:numFmt w:val="lowerLetter"/>
      <w:lvlText w:val="%2."/>
      <w:lvlJc w:val="left"/>
      <w:pPr>
        <w:ind w:left="1440" w:hanging="360"/>
      </w:pPr>
    </w:lvl>
    <w:lvl w:ilvl="2" w:tplc="48ECFD24">
      <w:start w:val="1"/>
      <w:numFmt w:val="lowerRoman"/>
      <w:lvlText w:val="%3."/>
      <w:lvlJc w:val="right"/>
      <w:pPr>
        <w:ind w:left="2160" w:hanging="180"/>
      </w:pPr>
    </w:lvl>
    <w:lvl w:ilvl="3" w:tplc="1326D654">
      <w:start w:val="1"/>
      <w:numFmt w:val="decimal"/>
      <w:lvlText w:val="%4."/>
      <w:lvlJc w:val="left"/>
      <w:pPr>
        <w:ind w:left="2880" w:hanging="360"/>
      </w:pPr>
    </w:lvl>
    <w:lvl w:ilvl="4" w:tplc="D1227B32">
      <w:start w:val="1"/>
      <w:numFmt w:val="lowerLetter"/>
      <w:lvlText w:val="%5."/>
      <w:lvlJc w:val="left"/>
      <w:pPr>
        <w:ind w:left="3600" w:hanging="360"/>
      </w:pPr>
    </w:lvl>
    <w:lvl w:ilvl="5" w:tplc="D41606E8">
      <w:start w:val="1"/>
      <w:numFmt w:val="lowerRoman"/>
      <w:lvlText w:val="%6."/>
      <w:lvlJc w:val="right"/>
      <w:pPr>
        <w:ind w:left="4320" w:hanging="180"/>
      </w:pPr>
    </w:lvl>
    <w:lvl w:ilvl="6" w:tplc="3AEE2AF0">
      <w:start w:val="1"/>
      <w:numFmt w:val="decimal"/>
      <w:lvlText w:val="%7."/>
      <w:lvlJc w:val="left"/>
      <w:pPr>
        <w:ind w:left="5040" w:hanging="360"/>
      </w:pPr>
    </w:lvl>
    <w:lvl w:ilvl="7" w:tplc="7F26559C">
      <w:start w:val="1"/>
      <w:numFmt w:val="lowerLetter"/>
      <w:lvlText w:val="%8."/>
      <w:lvlJc w:val="left"/>
      <w:pPr>
        <w:ind w:left="5760" w:hanging="360"/>
      </w:pPr>
    </w:lvl>
    <w:lvl w:ilvl="8" w:tplc="DA7C7DA6">
      <w:start w:val="1"/>
      <w:numFmt w:val="lowerRoman"/>
      <w:lvlText w:val="%9."/>
      <w:lvlJc w:val="right"/>
      <w:pPr>
        <w:ind w:left="6480" w:hanging="180"/>
      </w:pPr>
    </w:lvl>
  </w:abstractNum>
  <w:abstractNum w:abstractNumId="10" w15:restartNumberingAfterBreak="0">
    <w:nsid w:val="7429248D"/>
    <w:multiLevelType w:val="hybridMultilevel"/>
    <w:tmpl w:val="0F8A6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2D4166"/>
    <w:multiLevelType w:val="hybridMultilevel"/>
    <w:tmpl w:val="AE34798E"/>
    <w:lvl w:ilvl="0" w:tplc="C1DA792E">
      <w:start w:val="1"/>
      <w:numFmt w:val="decimal"/>
      <w:lvlText w:val="%1)"/>
      <w:lvlJc w:val="left"/>
      <w:pPr>
        <w:ind w:left="720" w:hanging="360"/>
      </w:pPr>
    </w:lvl>
    <w:lvl w:ilvl="1" w:tplc="6CDCD0C4">
      <w:start w:val="1"/>
      <w:numFmt w:val="lowerLetter"/>
      <w:lvlText w:val="%2."/>
      <w:lvlJc w:val="left"/>
      <w:pPr>
        <w:ind w:left="1440" w:hanging="360"/>
      </w:pPr>
    </w:lvl>
    <w:lvl w:ilvl="2" w:tplc="8ABE4576">
      <w:start w:val="1"/>
      <w:numFmt w:val="lowerRoman"/>
      <w:lvlText w:val="%3."/>
      <w:lvlJc w:val="right"/>
      <w:pPr>
        <w:ind w:left="2160" w:hanging="180"/>
      </w:pPr>
    </w:lvl>
    <w:lvl w:ilvl="3" w:tplc="4656AE5C">
      <w:start w:val="1"/>
      <w:numFmt w:val="decimal"/>
      <w:lvlText w:val="%4."/>
      <w:lvlJc w:val="left"/>
      <w:pPr>
        <w:ind w:left="2880" w:hanging="360"/>
      </w:pPr>
    </w:lvl>
    <w:lvl w:ilvl="4" w:tplc="AC248FEA">
      <w:start w:val="1"/>
      <w:numFmt w:val="lowerLetter"/>
      <w:lvlText w:val="%5."/>
      <w:lvlJc w:val="left"/>
      <w:pPr>
        <w:ind w:left="3600" w:hanging="360"/>
      </w:pPr>
    </w:lvl>
    <w:lvl w:ilvl="5" w:tplc="85AA6AD8">
      <w:start w:val="1"/>
      <w:numFmt w:val="lowerRoman"/>
      <w:lvlText w:val="%6."/>
      <w:lvlJc w:val="right"/>
      <w:pPr>
        <w:ind w:left="4320" w:hanging="180"/>
      </w:pPr>
    </w:lvl>
    <w:lvl w:ilvl="6" w:tplc="50543986">
      <w:start w:val="1"/>
      <w:numFmt w:val="decimal"/>
      <w:lvlText w:val="%7."/>
      <w:lvlJc w:val="left"/>
      <w:pPr>
        <w:ind w:left="5040" w:hanging="360"/>
      </w:pPr>
    </w:lvl>
    <w:lvl w:ilvl="7" w:tplc="2EEC716C">
      <w:start w:val="1"/>
      <w:numFmt w:val="lowerLetter"/>
      <w:lvlText w:val="%8."/>
      <w:lvlJc w:val="left"/>
      <w:pPr>
        <w:ind w:left="5760" w:hanging="360"/>
      </w:pPr>
    </w:lvl>
    <w:lvl w:ilvl="8" w:tplc="CDBE8348">
      <w:start w:val="1"/>
      <w:numFmt w:val="lowerRoman"/>
      <w:lvlText w:val="%9."/>
      <w:lvlJc w:val="right"/>
      <w:pPr>
        <w:ind w:left="6480" w:hanging="180"/>
      </w:pPr>
    </w:lvl>
  </w:abstractNum>
  <w:num w:numId="1" w16cid:durableId="1914005631">
    <w:abstractNumId w:val="11"/>
  </w:num>
  <w:num w:numId="2" w16cid:durableId="486823768">
    <w:abstractNumId w:val="4"/>
  </w:num>
  <w:num w:numId="3" w16cid:durableId="156386594">
    <w:abstractNumId w:val="3"/>
  </w:num>
  <w:num w:numId="4" w16cid:durableId="1337074232">
    <w:abstractNumId w:val="7"/>
  </w:num>
  <w:num w:numId="5" w16cid:durableId="1843087852">
    <w:abstractNumId w:val="8"/>
  </w:num>
  <w:num w:numId="6" w16cid:durableId="359816568">
    <w:abstractNumId w:val="9"/>
  </w:num>
  <w:num w:numId="7" w16cid:durableId="1699772379">
    <w:abstractNumId w:val="2"/>
  </w:num>
  <w:num w:numId="8" w16cid:durableId="113448212">
    <w:abstractNumId w:val="0"/>
  </w:num>
  <w:num w:numId="9" w16cid:durableId="513229103">
    <w:abstractNumId w:val="1"/>
  </w:num>
  <w:num w:numId="10" w16cid:durableId="1008606713">
    <w:abstractNumId w:val="10"/>
  </w:num>
  <w:num w:numId="11" w16cid:durableId="757214053">
    <w:abstractNumId w:val="6"/>
  </w:num>
  <w:num w:numId="12" w16cid:durableId="180436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7C"/>
    <w:rsid w:val="00000C38"/>
    <w:rsid w:val="00001FCC"/>
    <w:rsid w:val="00006079"/>
    <w:rsid w:val="00010B42"/>
    <w:rsid w:val="00013D05"/>
    <w:rsid w:val="0001716B"/>
    <w:rsid w:val="00022317"/>
    <w:rsid w:val="0002408B"/>
    <w:rsid w:val="00025EAE"/>
    <w:rsid w:val="000319ED"/>
    <w:rsid w:val="00033E4C"/>
    <w:rsid w:val="000378A1"/>
    <w:rsid w:val="00040401"/>
    <w:rsid w:val="00043015"/>
    <w:rsid w:val="000464BD"/>
    <w:rsid w:val="000506D9"/>
    <w:rsid w:val="000515F9"/>
    <w:rsid w:val="00051D81"/>
    <w:rsid w:val="00057A9F"/>
    <w:rsid w:val="00064294"/>
    <w:rsid w:val="000733CE"/>
    <w:rsid w:val="00073A79"/>
    <w:rsid w:val="000807FD"/>
    <w:rsid w:val="000812DD"/>
    <w:rsid w:val="0008275D"/>
    <w:rsid w:val="00084A3E"/>
    <w:rsid w:val="0008544D"/>
    <w:rsid w:val="00086803"/>
    <w:rsid w:val="00093F42"/>
    <w:rsid w:val="00094474"/>
    <w:rsid w:val="00094736"/>
    <w:rsid w:val="00096BBB"/>
    <w:rsid w:val="000A69B1"/>
    <w:rsid w:val="000A7AAC"/>
    <w:rsid w:val="000B3116"/>
    <w:rsid w:val="000C0C40"/>
    <w:rsid w:val="000C7C4F"/>
    <w:rsid w:val="000D136E"/>
    <w:rsid w:val="000D2A96"/>
    <w:rsid w:val="000D537A"/>
    <w:rsid w:val="000D79E9"/>
    <w:rsid w:val="000D7BC5"/>
    <w:rsid w:val="000E03E9"/>
    <w:rsid w:val="000E0625"/>
    <w:rsid w:val="000E0B5F"/>
    <w:rsid w:val="00103AFF"/>
    <w:rsid w:val="0010717C"/>
    <w:rsid w:val="001111F0"/>
    <w:rsid w:val="00117E71"/>
    <w:rsid w:val="0012061E"/>
    <w:rsid w:val="001259F6"/>
    <w:rsid w:val="001331B5"/>
    <w:rsid w:val="00133338"/>
    <w:rsid w:val="00133756"/>
    <w:rsid w:val="00133D10"/>
    <w:rsid w:val="00137ADF"/>
    <w:rsid w:val="0014441C"/>
    <w:rsid w:val="001454DF"/>
    <w:rsid w:val="00147AFE"/>
    <w:rsid w:val="001534DC"/>
    <w:rsid w:val="00155E8D"/>
    <w:rsid w:val="00161669"/>
    <w:rsid w:val="00163B49"/>
    <w:rsid w:val="0017009A"/>
    <w:rsid w:val="001701DF"/>
    <w:rsid w:val="00184E7C"/>
    <w:rsid w:val="001856CC"/>
    <w:rsid w:val="00186A82"/>
    <w:rsid w:val="00187F7F"/>
    <w:rsid w:val="001925EA"/>
    <w:rsid w:val="001952E1"/>
    <w:rsid w:val="00196F49"/>
    <w:rsid w:val="001A0FB0"/>
    <w:rsid w:val="001A27D5"/>
    <w:rsid w:val="001B2BC5"/>
    <w:rsid w:val="001C0692"/>
    <w:rsid w:val="001C3009"/>
    <w:rsid w:val="001C3406"/>
    <w:rsid w:val="001C4C7D"/>
    <w:rsid w:val="001D0A53"/>
    <w:rsid w:val="001E58B5"/>
    <w:rsid w:val="001F0A82"/>
    <w:rsid w:val="001F50E4"/>
    <w:rsid w:val="001F7255"/>
    <w:rsid w:val="002014F8"/>
    <w:rsid w:val="0020A04C"/>
    <w:rsid w:val="00210BD0"/>
    <w:rsid w:val="00211BC1"/>
    <w:rsid w:val="00216330"/>
    <w:rsid w:val="002472C3"/>
    <w:rsid w:val="00255B3B"/>
    <w:rsid w:val="00261E3F"/>
    <w:rsid w:val="00262488"/>
    <w:rsid w:val="002659FB"/>
    <w:rsid w:val="00266AA8"/>
    <w:rsid w:val="00274F88"/>
    <w:rsid w:val="00276AF4"/>
    <w:rsid w:val="00280A0D"/>
    <w:rsid w:val="00281127"/>
    <w:rsid w:val="0028194A"/>
    <w:rsid w:val="002B7F4D"/>
    <w:rsid w:val="002C313E"/>
    <w:rsid w:val="002D4C50"/>
    <w:rsid w:val="002E0E77"/>
    <w:rsid w:val="002E0F01"/>
    <w:rsid w:val="002F519B"/>
    <w:rsid w:val="002F68C1"/>
    <w:rsid w:val="002F6ABC"/>
    <w:rsid w:val="00300C2C"/>
    <w:rsid w:val="003125D3"/>
    <w:rsid w:val="00334962"/>
    <w:rsid w:val="003352D0"/>
    <w:rsid w:val="003429E7"/>
    <w:rsid w:val="003447B3"/>
    <w:rsid w:val="0034685A"/>
    <w:rsid w:val="00357426"/>
    <w:rsid w:val="00361B7E"/>
    <w:rsid w:val="00361C2D"/>
    <w:rsid w:val="00367C39"/>
    <w:rsid w:val="0038059D"/>
    <w:rsid w:val="003850F8"/>
    <w:rsid w:val="003A4C0E"/>
    <w:rsid w:val="003B0FE3"/>
    <w:rsid w:val="003B5CD3"/>
    <w:rsid w:val="003B6373"/>
    <w:rsid w:val="003B6401"/>
    <w:rsid w:val="003C11BD"/>
    <w:rsid w:val="003C6E01"/>
    <w:rsid w:val="003C7DDE"/>
    <w:rsid w:val="003D0EF9"/>
    <w:rsid w:val="003D2997"/>
    <w:rsid w:val="003F54AB"/>
    <w:rsid w:val="003F61B2"/>
    <w:rsid w:val="00402C40"/>
    <w:rsid w:val="00402CAC"/>
    <w:rsid w:val="00421CC8"/>
    <w:rsid w:val="00433EFB"/>
    <w:rsid w:val="00435E2C"/>
    <w:rsid w:val="00436B7D"/>
    <w:rsid w:val="0043770D"/>
    <w:rsid w:val="00440058"/>
    <w:rsid w:val="0044300B"/>
    <w:rsid w:val="00443FEE"/>
    <w:rsid w:val="004515FF"/>
    <w:rsid w:val="0045634E"/>
    <w:rsid w:val="0045795C"/>
    <w:rsid w:val="00460D68"/>
    <w:rsid w:val="00491F99"/>
    <w:rsid w:val="00494922"/>
    <w:rsid w:val="004A2852"/>
    <w:rsid w:val="004B0A0E"/>
    <w:rsid w:val="004D4AB8"/>
    <w:rsid w:val="004D5F85"/>
    <w:rsid w:val="004D77C7"/>
    <w:rsid w:val="004E4F0F"/>
    <w:rsid w:val="004F5B92"/>
    <w:rsid w:val="00504781"/>
    <w:rsid w:val="00505CF8"/>
    <w:rsid w:val="00522FFC"/>
    <w:rsid w:val="00527051"/>
    <w:rsid w:val="00541D32"/>
    <w:rsid w:val="00544DDC"/>
    <w:rsid w:val="00550DD4"/>
    <w:rsid w:val="00554FEB"/>
    <w:rsid w:val="00557348"/>
    <w:rsid w:val="0057123C"/>
    <w:rsid w:val="00577411"/>
    <w:rsid w:val="00582008"/>
    <w:rsid w:val="00583D6A"/>
    <w:rsid w:val="00585163"/>
    <w:rsid w:val="00597277"/>
    <w:rsid w:val="005A26F9"/>
    <w:rsid w:val="005A4F90"/>
    <w:rsid w:val="005A64DD"/>
    <w:rsid w:val="005C782D"/>
    <w:rsid w:val="005C7A3A"/>
    <w:rsid w:val="005D0C07"/>
    <w:rsid w:val="005D6871"/>
    <w:rsid w:val="005F12D6"/>
    <w:rsid w:val="005F273B"/>
    <w:rsid w:val="005F7EA4"/>
    <w:rsid w:val="0060139D"/>
    <w:rsid w:val="00607D10"/>
    <w:rsid w:val="00611B7C"/>
    <w:rsid w:val="00611CE1"/>
    <w:rsid w:val="0061418E"/>
    <w:rsid w:val="00614367"/>
    <w:rsid w:val="00615DFA"/>
    <w:rsid w:val="0062477F"/>
    <w:rsid w:val="00626B97"/>
    <w:rsid w:val="00631561"/>
    <w:rsid w:val="00635A82"/>
    <w:rsid w:val="006364D8"/>
    <w:rsid w:val="0063719C"/>
    <w:rsid w:val="0064058A"/>
    <w:rsid w:val="0064224A"/>
    <w:rsid w:val="00645EA7"/>
    <w:rsid w:val="0064675A"/>
    <w:rsid w:val="00646CE1"/>
    <w:rsid w:val="00647800"/>
    <w:rsid w:val="00652BB2"/>
    <w:rsid w:val="00653169"/>
    <w:rsid w:val="006711E2"/>
    <w:rsid w:val="00673C11"/>
    <w:rsid w:val="006761E0"/>
    <w:rsid w:val="006766C3"/>
    <w:rsid w:val="00680F23"/>
    <w:rsid w:val="006967CF"/>
    <w:rsid w:val="006A20DB"/>
    <w:rsid w:val="006A5968"/>
    <w:rsid w:val="006A7FCF"/>
    <w:rsid w:val="006B1289"/>
    <w:rsid w:val="006B5C3E"/>
    <w:rsid w:val="006B7646"/>
    <w:rsid w:val="006C0210"/>
    <w:rsid w:val="006C73EE"/>
    <w:rsid w:val="006D0863"/>
    <w:rsid w:val="006D0C74"/>
    <w:rsid w:val="006D5396"/>
    <w:rsid w:val="006E6990"/>
    <w:rsid w:val="006E7803"/>
    <w:rsid w:val="006F1E9F"/>
    <w:rsid w:val="006F4F3E"/>
    <w:rsid w:val="006F5B51"/>
    <w:rsid w:val="00703303"/>
    <w:rsid w:val="007041D3"/>
    <w:rsid w:val="00704FB0"/>
    <w:rsid w:val="00705E4C"/>
    <w:rsid w:val="00724A1A"/>
    <w:rsid w:val="00725125"/>
    <w:rsid w:val="007325A4"/>
    <w:rsid w:val="007366E7"/>
    <w:rsid w:val="0073771B"/>
    <w:rsid w:val="00742D44"/>
    <w:rsid w:val="00754BA2"/>
    <w:rsid w:val="00760627"/>
    <w:rsid w:val="00770CDE"/>
    <w:rsid w:val="00772F3D"/>
    <w:rsid w:val="00774F64"/>
    <w:rsid w:val="007819BF"/>
    <w:rsid w:val="00786AD8"/>
    <w:rsid w:val="00794A56"/>
    <w:rsid w:val="007A232A"/>
    <w:rsid w:val="007B5285"/>
    <w:rsid w:val="007B6332"/>
    <w:rsid w:val="007B7EA8"/>
    <w:rsid w:val="007C2104"/>
    <w:rsid w:val="007D7339"/>
    <w:rsid w:val="007E417A"/>
    <w:rsid w:val="007E4E49"/>
    <w:rsid w:val="007F2218"/>
    <w:rsid w:val="007F2C63"/>
    <w:rsid w:val="007F5806"/>
    <w:rsid w:val="007F64B8"/>
    <w:rsid w:val="008038BF"/>
    <w:rsid w:val="00821630"/>
    <w:rsid w:val="0082269F"/>
    <w:rsid w:val="0082484D"/>
    <w:rsid w:val="008270A2"/>
    <w:rsid w:val="008335F8"/>
    <w:rsid w:val="0083485C"/>
    <w:rsid w:val="00836849"/>
    <w:rsid w:val="00837870"/>
    <w:rsid w:val="00840791"/>
    <w:rsid w:val="00842D17"/>
    <w:rsid w:val="0084545C"/>
    <w:rsid w:val="008567AC"/>
    <w:rsid w:val="00863E1B"/>
    <w:rsid w:val="008702B2"/>
    <w:rsid w:val="00870B95"/>
    <w:rsid w:val="008745CF"/>
    <w:rsid w:val="00875805"/>
    <w:rsid w:val="00882252"/>
    <w:rsid w:val="00882C3B"/>
    <w:rsid w:val="00883FED"/>
    <w:rsid w:val="00893FE4"/>
    <w:rsid w:val="008A216D"/>
    <w:rsid w:val="008A543A"/>
    <w:rsid w:val="008A6317"/>
    <w:rsid w:val="008B0382"/>
    <w:rsid w:val="008D08A7"/>
    <w:rsid w:val="008E148A"/>
    <w:rsid w:val="008E4D28"/>
    <w:rsid w:val="008E664F"/>
    <w:rsid w:val="008F0B36"/>
    <w:rsid w:val="008F1E0F"/>
    <w:rsid w:val="009007AE"/>
    <w:rsid w:val="00902A10"/>
    <w:rsid w:val="0091161E"/>
    <w:rsid w:val="0091654C"/>
    <w:rsid w:val="00917FBA"/>
    <w:rsid w:val="0092239C"/>
    <w:rsid w:val="009342C5"/>
    <w:rsid w:val="00934C3F"/>
    <w:rsid w:val="00935713"/>
    <w:rsid w:val="00941D78"/>
    <w:rsid w:val="00945932"/>
    <w:rsid w:val="009460C4"/>
    <w:rsid w:val="00956C8C"/>
    <w:rsid w:val="00957693"/>
    <w:rsid w:val="00961131"/>
    <w:rsid w:val="00966FB6"/>
    <w:rsid w:val="00967568"/>
    <w:rsid w:val="00974245"/>
    <w:rsid w:val="00976F16"/>
    <w:rsid w:val="009839C8"/>
    <w:rsid w:val="00986ECE"/>
    <w:rsid w:val="009874E5"/>
    <w:rsid w:val="00993B59"/>
    <w:rsid w:val="009A2C61"/>
    <w:rsid w:val="009A2CDD"/>
    <w:rsid w:val="009A42C0"/>
    <w:rsid w:val="009B0628"/>
    <w:rsid w:val="009B15F9"/>
    <w:rsid w:val="009B3508"/>
    <w:rsid w:val="009B4E12"/>
    <w:rsid w:val="009C6553"/>
    <w:rsid w:val="009D55B2"/>
    <w:rsid w:val="009D5D78"/>
    <w:rsid w:val="009D7987"/>
    <w:rsid w:val="009E4D13"/>
    <w:rsid w:val="009E5B9F"/>
    <w:rsid w:val="00A03576"/>
    <w:rsid w:val="00A16626"/>
    <w:rsid w:val="00A16B14"/>
    <w:rsid w:val="00A16C9E"/>
    <w:rsid w:val="00A24012"/>
    <w:rsid w:val="00A303BA"/>
    <w:rsid w:val="00A47D56"/>
    <w:rsid w:val="00A5575A"/>
    <w:rsid w:val="00A61DF6"/>
    <w:rsid w:val="00A6226A"/>
    <w:rsid w:val="00A6587F"/>
    <w:rsid w:val="00A675AE"/>
    <w:rsid w:val="00A67C07"/>
    <w:rsid w:val="00A67E07"/>
    <w:rsid w:val="00A96A55"/>
    <w:rsid w:val="00AA7C7C"/>
    <w:rsid w:val="00AB3C77"/>
    <w:rsid w:val="00AB5432"/>
    <w:rsid w:val="00AC1AB5"/>
    <w:rsid w:val="00AC44A7"/>
    <w:rsid w:val="00AC5810"/>
    <w:rsid w:val="00AC675E"/>
    <w:rsid w:val="00AC6B27"/>
    <w:rsid w:val="00AD11E9"/>
    <w:rsid w:val="00AD1C2B"/>
    <w:rsid w:val="00AD3529"/>
    <w:rsid w:val="00AD4945"/>
    <w:rsid w:val="00AE417C"/>
    <w:rsid w:val="00AF5772"/>
    <w:rsid w:val="00AF60D6"/>
    <w:rsid w:val="00B029E5"/>
    <w:rsid w:val="00B04576"/>
    <w:rsid w:val="00B10719"/>
    <w:rsid w:val="00B25C00"/>
    <w:rsid w:val="00B263CF"/>
    <w:rsid w:val="00B34F0B"/>
    <w:rsid w:val="00B352BA"/>
    <w:rsid w:val="00B35881"/>
    <w:rsid w:val="00B50F5F"/>
    <w:rsid w:val="00B526D5"/>
    <w:rsid w:val="00B627A6"/>
    <w:rsid w:val="00B70E3F"/>
    <w:rsid w:val="00B73B86"/>
    <w:rsid w:val="00B75E8A"/>
    <w:rsid w:val="00B92395"/>
    <w:rsid w:val="00B96C9A"/>
    <w:rsid w:val="00B97269"/>
    <w:rsid w:val="00B9730D"/>
    <w:rsid w:val="00BB2868"/>
    <w:rsid w:val="00BC28CB"/>
    <w:rsid w:val="00BC48CC"/>
    <w:rsid w:val="00BD39B8"/>
    <w:rsid w:val="00BD3FC8"/>
    <w:rsid w:val="00BD6AD2"/>
    <w:rsid w:val="00BD7671"/>
    <w:rsid w:val="00BE5A08"/>
    <w:rsid w:val="00BF00AA"/>
    <w:rsid w:val="00BF2E6F"/>
    <w:rsid w:val="00C00161"/>
    <w:rsid w:val="00C01D56"/>
    <w:rsid w:val="00C15163"/>
    <w:rsid w:val="00C15A49"/>
    <w:rsid w:val="00C22283"/>
    <w:rsid w:val="00C2413F"/>
    <w:rsid w:val="00C3453D"/>
    <w:rsid w:val="00C41897"/>
    <w:rsid w:val="00C5353D"/>
    <w:rsid w:val="00C6377B"/>
    <w:rsid w:val="00C66872"/>
    <w:rsid w:val="00C66B41"/>
    <w:rsid w:val="00C66B54"/>
    <w:rsid w:val="00C710E1"/>
    <w:rsid w:val="00C7301C"/>
    <w:rsid w:val="00C746B5"/>
    <w:rsid w:val="00C757E8"/>
    <w:rsid w:val="00C76587"/>
    <w:rsid w:val="00C8083D"/>
    <w:rsid w:val="00C81CD4"/>
    <w:rsid w:val="00C90271"/>
    <w:rsid w:val="00C917ED"/>
    <w:rsid w:val="00CA3AC8"/>
    <w:rsid w:val="00CA74C4"/>
    <w:rsid w:val="00CB3302"/>
    <w:rsid w:val="00CB67B4"/>
    <w:rsid w:val="00CC2013"/>
    <w:rsid w:val="00CC29BA"/>
    <w:rsid w:val="00CD6CC7"/>
    <w:rsid w:val="00CD73E8"/>
    <w:rsid w:val="00CD7EF6"/>
    <w:rsid w:val="00CF231F"/>
    <w:rsid w:val="00CF2542"/>
    <w:rsid w:val="00CF5488"/>
    <w:rsid w:val="00D07CCA"/>
    <w:rsid w:val="00D10743"/>
    <w:rsid w:val="00D12153"/>
    <w:rsid w:val="00D13383"/>
    <w:rsid w:val="00D1572A"/>
    <w:rsid w:val="00D26C3A"/>
    <w:rsid w:val="00D30E1F"/>
    <w:rsid w:val="00D363DC"/>
    <w:rsid w:val="00D448BF"/>
    <w:rsid w:val="00D52433"/>
    <w:rsid w:val="00D57793"/>
    <w:rsid w:val="00D61E78"/>
    <w:rsid w:val="00D622ED"/>
    <w:rsid w:val="00D70F23"/>
    <w:rsid w:val="00D75D99"/>
    <w:rsid w:val="00D81EFB"/>
    <w:rsid w:val="00D85C1D"/>
    <w:rsid w:val="00D962E0"/>
    <w:rsid w:val="00DA5E2C"/>
    <w:rsid w:val="00DA7A92"/>
    <w:rsid w:val="00DC05A0"/>
    <w:rsid w:val="00DC1A7C"/>
    <w:rsid w:val="00DD1D3F"/>
    <w:rsid w:val="00DD25D9"/>
    <w:rsid w:val="00DF333F"/>
    <w:rsid w:val="00E03060"/>
    <w:rsid w:val="00E04573"/>
    <w:rsid w:val="00E07526"/>
    <w:rsid w:val="00E11347"/>
    <w:rsid w:val="00E1259C"/>
    <w:rsid w:val="00E155F2"/>
    <w:rsid w:val="00E2415F"/>
    <w:rsid w:val="00E24275"/>
    <w:rsid w:val="00E263AF"/>
    <w:rsid w:val="00E32672"/>
    <w:rsid w:val="00E353CA"/>
    <w:rsid w:val="00E42D12"/>
    <w:rsid w:val="00E44EC9"/>
    <w:rsid w:val="00E455E0"/>
    <w:rsid w:val="00E53F2F"/>
    <w:rsid w:val="00E642CB"/>
    <w:rsid w:val="00E82953"/>
    <w:rsid w:val="00E86C8D"/>
    <w:rsid w:val="00E91F3D"/>
    <w:rsid w:val="00E95078"/>
    <w:rsid w:val="00EA0F09"/>
    <w:rsid w:val="00EA26D9"/>
    <w:rsid w:val="00EA55AC"/>
    <w:rsid w:val="00EA6A3A"/>
    <w:rsid w:val="00EB5F48"/>
    <w:rsid w:val="00EC1321"/>
    <w:rsid w:val="00ED0BE4"/>
    <w:rsid w:val="00ED2FBA"/>
    <w:rsid w:val="00EF35D5"/>
    <w:rsid w:val="00EF3D22"/>
    <w:rsid w:val="00F0146F"/>
    <w:rsid w:val="00F02B21"/>
    <w:rsid w:val="00F10B18"/>
    <w:rsid w:val="00F1280A"/>
    <w:rsid w:val="00F17A54"/>
    <w:rsid w:val="00F24012"/>
    <w:rsid w:val="00F25040"/>
    <w:rsid w:val="00F34003"/>
    <w:rsid w:val="00F45F25"/>
    <w:rsid w:val="00F46737"/>
    <w:rsid w:val="00F50884"/>
    <w:rsid w:val="00F5714D"/>
    <w:rsid w:val="00F6210B"/>
    <w:rsid w:val="00F6231B"/>
    <w:rsid w:val="00F6530B"/>
    <w:rsid w:val="00F9499B"/>
    <w:rsid w:val="00F95203"/>
    <w:rsid w:val="00FA22B6"/>
    <w:rsid w:val="00FA2873"/>
    <w:rsid w:val="00FA3434"/>
    <w:rsid w:val="00FA6C3D"/>
    <w:rsid w:val="00FB0AA5"/>
    <w:rsid w:val="00FB451F"/>
    <w:rsid w:val="00FB6DD4"/>
    <w:rsid w:val="00FC136B"/>
    <w:rsid w:val="00FC29C7"/>
    <w:rsid w:val="00FC487C"/>
    <w:rsid w:val="00FC563C"/>
    <w:rsid w:val="00FC59D2"/>
    <w:rsid w:val="00FD36E8"/>
    <w:rsid w:val="00FD4378"/>
    <w:rsid w:val="00FD4D71"/>
    <w:rsid w:val="00FD5E02"/>
    <w:rsid w:val="00FE1234"/>
    <w:rsid w:val="00FE5218"/>
    <w:rsid w:val="00FF0C5B"/>
    <w:rsid w:val="00FF155E"/>
    <w:rsid w:val="00FF4D55"/>
    <w:rsid w:val="016ECDA0"/>
    <w:rsid w:val="01C657EA"/>
    <w:rsid w:val="03F4E0BC"/>
    <w:rsid w:val="04E8EAF5"/>
    <w:rsid w:val="06F4031D"/>
    <w:rsid w:val="0792FF7F"/>
    <w:rsid w:val="0842EECC"/>
    <w:rsid w:val="0A5B7720"/>
    <w:rsid w:val="0C9D10A3"/>
    <w:rsid w:val="0ECF7A94"/>
    <w:rsid w:val="0EF4740E"/>
    <w:rsid w:val="0FD034CF"/>
    <w:rsid w:val="122BA6B3"/>
    <w:rsid w:val="14D6FFF2"/>
    <w:rsid w:val="165FF9F0"/>
    <w:rsid w:val="1819B81E"/>
    <w:rsid w:val="19FB2F6F"/>
    <w:rsid w:val="1A27FB99"/>
    <w:rsid w:val="1AF234A1"/>
    <w:rsid w:val="1DB45609"/>
    <w:rsid w:val="1E9154AC"/>
    <w:rsid w:val="1EEC798F"/>
    <w:rsid w:val="1EED8BE4"/>
    <w:rsid w:val="1F6E8CD7"/>
    <w:rsid w:val="233D264F"/>
    <w:rsid w:val="238F2424"/>
    <w:rsid w:val="252E3AD6"/>
    <w:rsid w:val="28794C1C"/>
    <w:rsid w:val="28EBA388"/>
    <w:rsid w:val="2B764FA3"/>
    <w:rsid w:val="2B76B6F1"/>
    <w:rsid w:val="2CDA037E"/>
    <w:rsid w:val="2FF5AAC0"/>
    <w:rsid w:val="31305CE0"/>
    <w:rsid w:val="34F48C2C"/>
    <w:rsid w:val="3716B9CF"/>
    <w:rsid w:val="3B7B4BA6"/>
    <w:rsid w:val="4198C1F4"/>
    <w:rsid w:val="434D7944"/>
    <w:rsid w:val="436824C9"/>
    <w:rsid w:val="46EB70E8"/>
    <w:rsid w:val="4993F174"/>
    <w:rsid w:val="4B36ED66"/>
    <w:rsid w:val="4BC8CD1F"/>
    <w:rsid w:val="4C831F20"/>
    <w:rsid w:val="4CF406A4"/>
    <w:rsid w:val="521E7C4F"/>
    <w:rsid w:val="53602054"/>
    <w:rsid w:val="55458C1A"/>
    <w:rsid w:val="560B2F6D"/>
    <w:rsid w:val="564915BB"/>
    <w:rsid w:val="57BB6DE7"/>
    <w:rsid w:val="58A61BE7"/>
    <w:rsid w:val="58F03E53"/>
    <w:rsid w:val="5CB9B900"/>
    <w:rsid w:val="5E0E9370"/>
    <w:rsid w:val="628D3B9F"/>
    <w:rsid w:val="63AADBE3"/>
    <w:rsid w:val="66343A84"/>
    <w:rsid w:val="666593F2"/>
    <w:rsid w:val="66C92A49"/>
    <w:rsid w:val="699D34B4"/>
    <w:rsid w:val="69DC2D0B"/>
    <w:rsid w:val="6AB39D42"/>
    <w:rsid w:val="6B700E49"/>
    <w:rsid w:val="6D42E7B8"/>
    <w:rsid w:val="70595934"/>
    <w:rsid w:val="709C1A7C"/>
    <w:rsid w:val="71B032A6"/>
    <w:rsid w:val="7575272D"/>
    <w:rsid w:val="75F347F6"/>
    <w:rsid w:val="76D5ACC1"/>
    <w:rsid w:val="76DD0755"/>
    <w:rsid w:val="79934131"/>
    <w:rsid w:val="79BB4604"/>
    <w:rsid w:val="79F784A6"/>
    <w:rsid w:val="7B7E1305"/>
    <w:rsid w:val="7C1ED67C"/>
    <w:rsid w:val="7C43E773"/>
    <w:rsid w:val="7DAFC73C"/>
    <w:rsid w:val="7E739017"/>
    <w:rsid w:val="7F2F0962"/>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9E6A5"/>
  <w15:chartTrackingRefBased/>
  <w15:docId w15:val="{39836822-DBAF-468A-90F8-1B3FA65C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customStyle="1" w:styleId="paragraph">
    <w:name w:val="paragraph"/>
    <w:basedOn w:val="Normal"/>
    <w:rsid w:val="00280A0D"/>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normaltextrun">
    <w:name w:val="normaltextrun"/>
    <w:basedOn w:val="Fuentedeprrafopredeter"/>
    <w:rsid w:val="00280A0D"/>
  </w:style>
  <w:style w:type="character" w:customStyle="1" w:styleId="eop">
    <w:name w:val="eop"/>
    <w:basedOn w:val="Fuentedeprrafopredeter"/>
    <w:rsid w:val="00280A0D"/>
  </w:style>
  <w:style w:type="character" w:styleId="Refdecomentario">
    <w:name w:val="annotation reference"/>
    <w:basedOn w:val="Fuentedeprrafopredeter"/>
    <w:uiPriority w:val="99"/>
    <w:semiHidden/>
    <w:unhideWhenUsed/>
    <w:rsid w:val="00255B3B"/>
    <w:rPr>
      <w:sz w:val="16"/>
      <w:szCs w:val="16"/>
    </w:rPr>
  </w:style>
  <w:style w:type="paragraph" w:styleId="Textocomentario">
    <w:name w:val="annotation text"/>
    <w:basedOn w:val="Normal"/>
    <w:link w:val="TextocomentarioCar"/>
    <w:uiPriority w:val="99"/>
    <w:unhideWhenUsed/>
    <w:rsid w:val="00255B3B"/>
    <w:pPr>
      <w:spacing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rsid w:val="00255B3B"/>
    <w:rPr>
      <w:kern w:val="0"/>
      <w:sz w:val="20"/>
      <w:szCs w:val="20"/>
      <w14:ligatures w14:val="none"/>
    </w:rPr>
  </w:style>
  <w:style w:type="paragraph" w:styleId="Revisin">
    <w:name w:val="Revision"/>
    <w:hidden/>
    <w:uiPriority w:val="99"/>
    <w:semiHidden/>
    <w:rsid w:val="003C6E01"/>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81EFB"/>
    <w:rPr>
      <w:b/>
      <w:bCs/>
      <w:kern w:val="2"/>
      <w14:ligatures w14:val="standardContextual"/>
    </w:rPr>
  </w:style>
  <w:style w:type="character" w:customStyle="1" w:styleId="AsuntodelcomentarioCar">
    <w:name w:val="Asunto del comentario Car"/>
    <w:basedOn w:val="TextocomentarioCar"/>
    <w:link w:val="Asuntodelcomentario"/>
    <w:uiPriority w:val="99"/>
    <w:semiHidden/>
    <w:rsid w:val="00D81EFB"/>
    <w:rPr>
      <w:b/>
      <w:bCs/>
      <w:kern w:val="0"/>
      <w:sz w:val="20"/>
      <w:szCs w:val="20"/>
      <w14:ligatures w14:val="none"/>
    </w:rPr>
  </w:style>
  <w:style w:type="table" w:styleId="Tablaconcuadrcula">
    <w:name w:val="Table Grid"/>
    <w:basedOn w:val="Tablanormal"/>
    <w:uiPriority w:val="39"/>
    <w:rsid w:val="0067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57A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A9F"/>
  </w:style>
  <w:style w:type="paragraph" w:styleId="Piedepgina">
    <w:name w:val="footer"/>
    <w:basedOn w:val="Normal"/>
    <w:link w:val="PiedepginaCar"/>
    <w:uiPriority w:val="99"/>
    <w:unhideWhenUsed/>
    <w:rsid w:val="00057A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Francisca Moya Marchi</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582C7-2C3C-413C-89B1-5D5F16BEA280}">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BEF2FC4F-1D18-4FAC-B4C3-DE0C9EA69637}">
  <ds:schemaRefs>
    <ds:schemaRef ds:uri="http://schemas.openxmlformats.org/officeDocument/2006/bibliography"/>
  </ds:schemaRefs>
</ds:datastoreItem>
</file>

<file path=customXml/itemProps3.xml><?xml version="1.0" encoding="utf-8"?>
<ds:datastoreItem xmlns:ds="http://schemas.openxmlformats.org/officeDocument/2006/customXml" ds:itemID="{CDC60B32-00B6-4C59-8340-CED4C1346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9E11C-2EE1-4BCB-97E6-B69241AD2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1952</Words>
  <Characters>10737</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dcterms:created xsi:type="dcterms:W3CDTF">2024-01-15T23:58:00Z</dcterms:created>
  <dcterms:modified xsi:type="dcterms:W3CDTF">2024-01-16T14:19:00Z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