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209A" w:rsidRDefault="00000000">
      <w:pPr>
        <w:pStyle w:val="Ttulo1"/>
        <w:spacing w:before="38"/>
        <w:ind w:right="18"/>
        <w:rPr>
          <w:u w:val="none"/>
        </w:rPr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PROHIBE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CONCIERTOS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ARTISTAS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PROMUEVAN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NARCOCULTURA</w:t>
      </w:r>
      <w:r>
        <w:rPr>
          <w:spacing w:val="-4"/>
        </w:rPr>
        <w:t xml:space="preserve"> </w:t>
      </w:r>
      <w:r>
        <w:t>Y,</w:t>
      </w:r>
      <w:r>
        <w:rPr>
          <w:u w:val="none"/>
        </w:rPr>
        <w:t xml:space="preserve"> </w:t>
      </w:r>
      <w:r>
        <w:t>ASIMISMO,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PLATAFORMAS</w:t>
      </w:r>
      <w:r>
        <w:rPr>
          <w:spacing w:val="-4"/>
        </w:rPr>
        <w:t xml:space="preserve"> </w:t>
      </w:r>
      <w:r>
        <w:t>DIGITALES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REDES</w:t>
      </w:r>
      <w:r>
        <w:rPr>
          <w:spacing w:val="-4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COMERCIALICEN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PERMITAN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DESCARGA</w:t>
      </w:r>
      <w:r>
        <w:rPr>
          <w:spacing w:val="-1"/>
        </w:rPr>
        <w:t xml:space="preserve"> </w:t>
      </w:r>
      <w:r>
        <w:t>DE</w:t>
      </w:r>
      <w:r>
        <w:rPr>
          <w:u w:val="none"/>
        </w:rPr>
        <w:t xml:space="preserve"> </w:t>
      </w:r>
      <w:r>
        <w:t>MATERIAL AUDIOVISUAL DE DICHOS ARTISTAS.</w:t>
      </w:r>
    </w:p>
    <w:p w:rsidR="0061209A" w:rsidRDefault="0061209A">
      <w:pPr>
        <w:pStyle w:val="Textoindependiente"/>
        <w:spacing w:before="0"/>
        <w:ind w:left="0"/>
        <w:jc w:val="left"/>
        <w:rPr>
          <w:b/>
        </w:rPr>
      </w:pPr>
    </w:p>
    <w:p w:rsidR="0061209A" w:rsidRDefault="0061209A">
      <w:pPr>
        <w:pStyle w:val="Textoindependiente"/>
        <w:spacing w:before="98"/>
        <w:ind w:left="0"/>
        <w:jc w:val="left"/>
        <w:rPr>
          <w:b/>
        </w:rPr>
      </w:pPr>
    </w:p>
    <w:p w:rsidR="0061209A" w:rsidRDefault="00000000">
      <w:pPr>
        <w:ind w:left="142"/>
        <w:rPr>
          <w:b/>
          <w:sz w:val="18"/>
        </w:rPr>
      </w:pPr>
      <w:r>
        <w:rPr>
          <w:b/>
          <w:sz w:val="18"/>
          <w:u w:val="single"/>
        </w:rPr>
        <w:t>IDEA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MATRIZ</w:t>
      </w:r>
      <w:r>
        <w:rPr>
          <w:b/>
          <w:spacing w:val="-2"/>
          <w:sz w:val="18"/>
        </w:rPr>
        <w:t>:</w:t>
      </w:r>
    </w:p>
    <w:p w:rsidR="0061209A" w:rsidRDefault="00000000">
      <w:pPr>
        <w:pStyle w:val="Textoindependiente"/>
        <w:spacing w:before="162"/>
        <w:ind w:right="118" w:firstLine="81"/>
      </w:pPr>
      <w:r>
        <w:t>Prohibir y sancionar con multa la realización de conciertos en vivo de artistas que promuevan la narcocultura, como asimismo, prohibir que las redes sociales y plataformas digitales reproduzcan, publiquen, transmitan, comercialicen o permitan descargar de internet material audiovisual de dichos artistas. Se exceptúa expresamente de la prohibición las producciones periodísticas, informativas, biográficas o de mero esparcimiento que, a todas luces, no promuevan los antedichos</w:t>
      </w:r>
      <w:r>
        <w:rPr>
          <w:spacing w:val="-2"/>
        </w:rPr>
        <w:t xml:space="preserve"> </w:t>
      </w:r>
      <w:r>
        <w:t>contravalores.</w:t>
      </w:r>
    </w:p>
    <w:p w:rsidR="0061209A" w:rsidRDefault="00000000">
      <w:pPr>
        <w:pStyle w:val="Ttulo1"/>
        <w:spacing w:before="160"/>
        <w:ind w:left="102"/>
        <w:jc w:val="left"/>
        <w:rPr>
          <w:u w:val="none"/>
        </w:rPr>
      </w:pPr>
      <w:r>
        <w:rPr>
          <w:spacing w:val="-2"/>
        </w:rPr>
        <w:t>FUNDAMENTOS</w:t>
      </w:r>
      <w:r>
        <w:rPr>
          <w:spacing w:val="-2"/>
          <w:u w:val="none"/>
        </w:rPr>
        <w:t>:</w:t>
      </w:r>
    </w:p>
    <w:p w:rsidR="0061209A" w:rsidRDefault="00000000">
      <w:pPr>
        <w:pStyle w:val="Textoindependiente"/>
        <w:ind w:right="118" w:firstLine="81"/>
      </w:pPr>
      <w:r>
        <w:t>La polémica desatada por la porfía de los organizadores del Festival Internacional de la Canción de Viña del Mar en su versión</w:t>
      </w:r>
      <w:r>
        <w:rPr>
          <w:spacing w:val="-1"/>
        </w:rPr>
        <w:t xml:space="preserve"> </w:t>
      </w:r>
      <w:r>
        <w:t>2024 para presentar</w:t>
      </w:r>
      <w:r>
        <w:rPr>
          <w:spacing w:val="-1"/>
        </w:rPr>
        <w:t xml:space="preserve"> </w:t>
      </w:r>
      <w:r>
        <w:t>al artista mexicano Peso Pluma nos debe hacer reflexionar respecto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límites</w:t>
      </w:r>
      <w:r>
        <w:rPr>
          <w:spacing w:val="-1"/>
        </w:rPr>
        <w:t xml:space="preserve"> </w:t>
      </w:r>
      <w:r>
        <w:t>que debe tener la libertad de expresión cuando se trata de expresiones que apologizan, promueven o naturalizan la narcocultura en la sociedad, especialmente entre sus miembros más jóvenes.</w:t>
      </w:r>
    </w:p>
    <w:p w:rsidR="0061209A" w:rsidRDefault="00000000">
      <w:pPr>
        <w:pStyle w:val="Textoindependiente"/>
        <w:spacing w:before="161"/>
        <w:ind w:right="114" w:firstLine="81"/>
      </w:pPr>
      <w:r>
        <w:t>En</w:t>
      </w:r>
      <w:r>
        <w:rPr>
          <w:spacing w:val="-10"/>
        </w:rPr>
        <w:t xml:space="preserve"> </w:t>
      </w:r>
      <w:r>
        <w:t>efecto,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problema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radica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llamado</w:t>
      </w:r>
      <w:r>
        <w:rPr>
          <w:spacing w:val="-9"/>
        </w:rPr>
        <w:t xml:space="preserve"> </w:t>
      </w:r>
      <w:r>
        <w:t>género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urbana,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hecho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algunos</w:t>
      </w:r>
      <w:r>
        <w:rPr>
          <w:spacing w:val="-10"/>
        </w:rPr>
        <w:t xml:space="preserve"> </w:t>
      </w:r>
      <w:r>
        <w:t>artistas</w:t>
      </w:r>
      <w:r>
        <w:rPr>
          <w:spacing w:val="-8"/>
        </w:rPr>
        <w:t xml:space="preserve"> </w:t>
      </w:r>
      <w:r>
        <w:t>utilizan su</w:t>
      </w:r>
      <w:r>
        <w:rPr>
          <w:spacing w:val="-1"/>
        </w:rPr>
        <w:t xml:space="preserve"> </w:t>
      </w:r>
      <w:r>
        <w:t>creación</w:t>
      </w:r>
      <w:r>
        <w:rPr>
          <w:spacing w:val="-1"/>
        </w:rPr>
        <w:t xml:space="preserve"> </w:t>
      </w:r>
      <w:r>
        <w:t>artística como vehículo de</w:t>
      </w:r>
      <w:r>
        <w:rPr>
          <w:spacing w:val="-1"/>
        </w:rPr>
        <w:t xml:space="preserve"> </w:t>
      </w:r>
      <w:r>
        <w:t>propaganda, glorificación, promoción</w:t>
      </w:r>
      <w:r>
        <w:rPr>
          <w:spacing w:val="-1"/>
        </w:rPr>
        <w:t xml:space="preserve"> </w:t>
      </w:r>
      <w:r>
        <w:t>y romantización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mundo del</w:t>
      </w:r>
      <w:r>
        <w:rPr>
          <w:spacing w:val="-1"/>
        </w:rPr>
        <w:t xml:space="preserve"> </w:t>
      </w:r>
      <w:r>
        <w:t>narcotráfico y las manifestaciones culturales aparejadas a dicho contravalor. Si ya como sociedad estamos cansados de los narcofunerales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narcomausoleos,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podemos</w:t>
      </w:r>
      <w:r>
        <w:rPr>
          <w:spacing w:val="-6"/>
        </w:rPr>
        <w:t xml:space="preserve"> </w:t>
      </w:r>
      <w:r>
        <w:t>tolerar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esas</w:t>
      </w:r>
      <w:r>
        <w:rPr>
          <w:spacing w:val="-5"/>
        </w:rPr>
        <w:t xml:space="preserve"> </w:t>
      </w:r>
      <w:r>
        <w:t>manifestaciones</w:t>
      </w:r>
      <w:r>
        <w:rPr>
          <w:spacing w:val="-6"/>
        </w:rPr>
        <w:t xml:space="preserve"> </w:t>
      </w:r>
      <w:r>
        <w:t>funestas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agreguen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promoción 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narcocultura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música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videos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consumidos</w:t>
      </w:r>
      <w:r>
        <w:rPr>
          <w:spacing w:val="-4"/>
        </w:rPr>
        <w:t xml:space="preserve"> </w:t>
      </w:r>
      <w:r>
        <w:t>principalmente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generaciones</w:t>
      </w:r>
      <w:r>
        <w:rPr>
          <w:spacing w:val="-6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jóvenes,</w:t>
      </w:r>
      <w:r>
        <w:rPr>
          <w:spacing w:val="-5"/>
        </w:rPr>
        <w:t xml:space="preserve"> </w:t>
      </w:r>
      <w:r>
        <w:t>que son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vulnerables a caer bajo el</w:t>
      </w:r>
      <w:r>
        <w:rPr>
          <w:spacing w:val="-1"/>
        </w:rPr>
        <w:t xml:space="preserve"> </w:t>
      </w:r>
      <w:r>
        <w:t>influjo normalizador de estos</w:t>
      </w:r>
      <w:r>
        <w:rPr>
          <w:spacing w:val="-1"/>
        </w:rPr>
        <w:t xml:space="preserve"> </w:t>
      </w:r>
      <w:r>
        <w:t>contravalores</w:t>
      </w:r>
      <w:r>
        <w:rPr>
          <w:spacing w:val="-1"/>
        </w:rPr>
        <w:t xml:space="preserve"> </w:t>
      </w:r>
      <w:r>
        <w:t>sociales, instalando en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mentes</w:t>
      </w:r>
      <w:r>
        <w:rPr>
          <w:spacing w:val="-1"/>
        </w:rPr>
        <w:t xml:space="preserve"> </w:t>
      </w:r>
      <w:r>
        <w:t>la idea errada de que este estilo de vida es positivo y digno de emular. En esta batalla cultural en la que nos hallamos inmersos no podemos ceder ni un solo palmo de terreno a la narcocultura y sus disvalores asociados.</w:t>
      </w:r>
    </w:p>
    <w:p w:rsidR="0061209A" w:rsidRDefault="00000000">
      <w:pPr>
        <w:pStyle w:val="Textoindependiente"/>
        <w:spacing w:before="160"/>
        <w:ind w:right="114" w:firstLine="81"/>
      </w:pPr>
      <w:r>
        <w:t>Así</w:t>
      </w:r>
      <w:r>
        <w:rPr>
          <w:spacing w:val="-1"/>
        </w:rPr>
        <w:t xml:space="preserve"> </w:t>
      </w:r>
      <w:r>
        <w:t>pues,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prohíbe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sanciona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las plataformas</w:t>
      </w:r>
      <w:r>
        <w:rPr>
          <w:spacing w:val="-1"/>
        </w:rPr>
        <w:t xml:space="preserve"> </w:t>
      </w:r>
      <w:r>
        <w:t>digitales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redes</w:t>
      </w:r>
      <w:r>
        <w:rPr>
          <w:spacing w:val="-1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puedan,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Chile, reproducir,</w:t>
      </w:r>
      <w:r>
        <w:rPr>
          <w:spacing w:val="-11"/>
        </w:rPr>
        <w:t xml:space="preserve"> </w:t>
      </w:r>
      <w:r>
        <w:t>comercializar,</w:t>
      </w:r>
      <w:r>
        <w:rPr>
          <w:spacing w:val="-10"/>
        </w:rPr>
        <w:t xml:space="preserve"> </w:t>
      </w:r>
      <w:r>
        <w:t>transmitir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permitir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descarga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material</w:t>
      </w:r>
      <w:r>
        <w:rPr>
          <w:spacing w:val="-10"/>
        </w:rPr>
        <w:t xml:space="preserve"> </w:t>
      </w:r>
      <w:r>
        <w:t>audiovisual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artistas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promuevan,</w:t>
      </w:r>
      <w:r>
        <w:rPr>
          <w:spacing w:val="-10"/>
        </w:rPr>
        <w:t xml:space="preserve"> </w:t>
      </w:r>
      <w:r>
        <w:t>apologicen, naturalicen, normalicen o justifiquen la narcocultura, así como también la presentación en vivo de dichos artistas. Se excluyen expresamente de la prohibición las producciones periodísticas, informativas, biográficas o de mero esparcimiento que, a todas luces, no promuevan los antedichos contravalores.</w:t>
      </w:r>
    </w:p>
    <w:p w:rsidR="0061209A" w:rsidRDefault="00000000">
      <w:pPr>
        <w:pStyle w:val="Textoindependiente"/>
        <w:ind w:left="183"/>
      </w:pPr>
      <w:r>
        <w:t>Por</w:t>
      </w:r>
      <w:r>
        <w:rPr>
          <w:spacing w:val="-4"/>
        </w:rPr>
        <w:t xml:space="preserve"> </w:t>
      </w:r>
      <w:r>
        <w:t>tanto,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fundamentos</w:t>
      </w:r>
      <w:r>
        <w:rPr>
          <w:spacing w:val="-3"/>
        </w:rPr>
        <w:t xml:space="preserve"> </w:t>
      </w:r>
      <w:r>
        <w:t>expuestos,</w:t>
      </w:r>
      <w:r>
        <w:rPr>
          <w:spacing w:val="-1"/>
        </w:rPr>
        <w:t xml:space="preserve"> </w:t>
      </w:r>
      <w:r>
        <w:t>vengo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2"/>
        </w:rPr>
        <w:t>siguiente:</w:t>
      </w:r>
    </w:p>
    <w:p w:rsidR="0061209A" w:rsidRDefault="00000000">
      <w:pPr>
        <w:spacing w:before="159"/>
        <w:ind w:left="1" w:right="18"/>
        <w:jc w:val="center"/>
        <w:rPr>
          <w:b/>
          <w:sz w:val="18"/>
        </w:rPr>
      </w:pPr>
      <w:r>
        <w:rPr>
          <w:b/>
          <w:sz w:val="18"/>
        </w:rPr>
        <w:t>PROYECTO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LEY</w:t>
      </w:r>
    </w:p>
    <w:p w:rsidR="0061209A" w:rsidRDefault="00000000">
      <w:pPr>
        <w:pStyle w:val="Textoindependiente"/>
        <w:spacing w:before="162"/>
        <w:ind w:right="122"/>
      </w:pPr>
      <w:r>
        <w:rPr>
          <w:b/>
          <w:u w:val="single"/>
        </w:rPr>
        <w:t>Artículo único</w:t>
      </w:r>
      <w:r>
        <w:rPr>
          <w:b/>
        </w:rPr>
        <w:t xml:space="preserve">: </w:t>
      </w:r>
      <w:r>
        <w:t xml:space="preserve">Prohíbase, en el territorio de Chile, a las plataformas digitales y redes sociales reproducir, publicar, transmitir, comercializar o permitir descargar de internet material audiovisual que expresamente promueva, apologice, normalice o justifique el narcotráfico y las manifestaciones culturales asociadas a él. Las plataformas digitales y redes sociales que infringieren esta prohibición serán sancionadas con una multa a beneficio fiscal de mil unidades tributarias </w:t>
      </w:r>
      <w:r>
        <w:rPr>
          <w:spacing w:val="-2"/>
        </w:rPr>
        <w:t>mensuales.</w:t>
      </w:r>
    </w:p>
    <w:p w:rsidR="0061209A" w:rsidRDefault="00000000">
      <w:pPr>
        <w:pStyle w:val="Textoindependiente"/>
        <w:spacing w:before="162"/>
        <w:ind w:right="118" w:firstLine="81"/>
      </w:pPr>
      <w:r>
        <w:t>Prohíbase la realización de conciertos en vivo, sea en recintos privados o de libre acceso al público, de artistas que, a través de su creación artística, promuevan, apologicen, normalicen, naturalicen o justifiquen el narcotráfico y las manifestaciones culturales asociadas a éste. Tanto la persona natural o jurídica que organice la presentación en vivo de estos</w:t>
      </w:r>
      <w:r>
        <w:rPr>
          <w:spacing w:val="-2"/>
        </w:rPr>
        <w:t xml:space="preserve"> </w:t>
      </w:r>
      <w:r>
        <w:t>artistas,</w:t>
      </w:r>
      <w:r>
        <w:rPr>
          <w:spacing w:val="-1"/>
        </w:rPr>
        <w:t xml:space="preserve"> </w:t>
      </w:r>
      <w:r>
        <w:t>como asimismo la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propietaria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 ésta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realice,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sancionados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multa a beneficio fiscal de quinientas unidades tributarias mensuales.</w:t>
      </w:r>
    </w:p>
    <w:p w:rsidR="0061209A" w:rsidRDefault="00000000">
      <w:pPr>
        <w:pStyle w:val="Textoindependiente"/>
        <w:ind w:right="120" w:firstLine="81"/>
      </w:pPr>
      <w:r>
        <w:t>Las normas de la presente ley no se aplicarán a las producciones televisivas, cinematográficas o de plataformas de entretenimiento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claramente</w:t>
      </w:r>
      <w:r>
        <w:rPr>
          <w:spacing w:val="-6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buscar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promoción,</w:t>
      </w:r>
      <w:r>
        <w:rPr>
          <w:spacing w:val="-6"/>
        </w:rPr>
        <w:t xml:space="preserve"> </w:t>
      </w:r>
      <w:r>
        <w:t>apologización,</w:t>
      </w:r>
      <w:r>
        <w:rPr>
          <w:spacing w:val="-6"/>
        </w:rPr>
        <w:t xml:space="preserve"> </w:t>
      </w:r>
      <w:r>
        <w:t>naturalización,</w:t>
      </w:r>
      <w:r>
        <w:rPr>
          <w:spacing w:val="-6"/>
        </w:rPr>
        <w:t xml:space="preserve"> </w:t>
      </w:r>
      <w:r>
        <w:t>normalización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justificación,</w:t>
      </w:r>
      <w:r>
        <w:rPr>
          <w:spacing w:val="-6"/>
        </w:rPr>
        <w:t xml:space="preserve"> </w:t>
      </w:r>
      <w:r>
        <w:t xml:space="preserve">se limiten a presentar una visión periodística, informativa, biográfica o de mero esparcimiento relacionado con el </w:t>
      </w:r>
      <w:r>
        <w:rPr>
          <w:spacing w:val="-2"/>
        </w:rPr>
        <w:t>narcotráfico.</w:t>
      </w:r>
    </w:p>
    <w:p w:rsidR="0061209A" w:rsidRDefault="0061209A">
      <w:pPr>
        <w:pStyle w:val="Textoindependiente"/>
        <w:spacing w:before="0"/>
        <w:ind w:left="0"/>
        <w:jc w:val="left"/>
      </w:pPr>
    </w:p>
    <w:p w:rsidR="0061209A" w:rsidRDefault="0061209A">
      <w:pPr>
        <w:pStyle w:val="Textoindependiente"/>
        <w:spacing w:before="100"/>
        <w:ind w:left="0"/>
        <w:jc w:val="left"/>
      </w:pPr>
    </w:p>
    <w:p w:rsidR="0061209A" w:rsidRDefault="00000000">
      <w:pPr>
        <w:pStyle w:val="Ttulo1"/>
        <w:spacing w:before="1"/>
        <w:ind w:left="0" w:right="19"/>
        <w:rPr>
          <w:u w:val="none"/>
        </w:rPr>
      </w:pPr>
      <w:r>
        <w:t>GASPAR</w:t>
      </w:r>
      <w:r>
        <w:rPr>
          <w:spacing w:val="-3"/>
        </w:rPr>
        <w:t xml:space="preserve"> </w:t>
      </w:r>
      <w:r>
        <w:t>RIVAS</w:t>
      </w:r>
      <w:r>
        <w:rPr>
          <w:spacing w:val="-3"/>
        </w:rPr>
        <w:t xml:space="preserve"> </w:t>
      </w:r>
      <w:r>
        <w:rPr>
          <w:spacing w:val="-2"/>
        </w:rPr>
        <w:t>SÁNCHEZ</w:t>
      </w:r>
    </w:p>
    <w:p w:rsidR="0061209A" w:rsidRDefault="00000000">
      <w:pPr>
        <w:spacing w:before="159"/>
        <w:ind w:right="18"/>
        <w:jc w:val="center"/>
        <w:rPr>
          <w:i/>
          <w:sz w:val="18"/>
        </w:rPr>
      </w:pPr>
      <w:r>
        <w:rPr>
          <w:i/>
          <w:sz w:val="18"/>
        </w:rPr>
        <w:t>Diputado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República</w:t>
      </w:r>
    </w:p>
    <w:sectPr w:rsidR="0061209A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9A"/>
    <w:rsid w:val="00571912"/>
    <w:rsid w:val="0061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A9EC5-CD40-4FBA-83BB-731FDD1A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"/>
      <w:jc w:val="center"/>
      <w:outlineLvl w:val="0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102"/>
      <w:jc w:val="both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 Rivas Sánchez</dc:creator>
  <cp:lastModifiedBy>Guillermo Diaz Vallejos</cp:lastModifiedBy>
  <cp:revision>1</cp:revision>
  <dcterms:created xsi:type="dcterms:W3CDTF">2024-01-16T13:03:00Z</dcterms:created>
  <dcterms:modified xsi:type="dcterms:W3CDTF">2024-01-22T20:42:00Z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LTSC</vt:lpwstr>
  </property>
</Properties>
</file>