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D5883" w:rsidRDefault="00000000">
      <w:pPr>
        <w:pStyle w:val="Textoindependiente"/>
        <w:ind w:left="3573"/>
        <w:rPr>
          <w:sz w:val="20"/>
        </w:rPr>
      </w:pPr>
      <w:r>
        <w:rPr>
          <w:noProof/>
          <w:sz w:val="20"/>
        </w:rPr>
        <w:drawing>
          <wp:inline distT="0" distB="0" distL="0" distR="0">
            <wp:extent cx="1206488" cy="1209675"/>
            <wp:effectExtent l="0" t="0" r="0" b="0"/>
            <wp:docPr id="1" name="Image 1" descr="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Descripción generada automáticamente"/>
                    <pic:cNvPicPr/>
                  </pic:nvPicPr>
                  <pic:blipFill>
                    <a:blip r:embed="rId5" cstate="print"/>
                    <a:stretch>
                      <a:fillRect/>
                    </a:stretch>
                  </pic:blipFill>
                  <pic:spPr>
                    <a:xfrm>
                      <a:off x="0" y="0"/>
                      <a:ext cx="1206488" cy="1209675"/>
                    </a:xfrm>
                    <a:prstGeom prst="rect">
                      <a:avLst/>
                    </a:prstGeom>
                  </pic:spPr>
                </pic:pic>
              </a:graphicData>
            </a:graphic>
          </wp:inline>
        </w:drawing>
      </w:r>
    </w:p>
    <w:p w:rsidR="003D5883" w:rsidRDefault="003D5883">
      <w:pPr>
        <w:pStyle w:val="Textoindependiente"/>
      </w:pPr>
    </w:p>
    <w:p w:rsidR="003D5883" w:rsidRDefault="003D5883">
      <w:pPr>
        <w:pStyle w:val="Textoindependiente"/>
        <w:spacing w:before="133"/>
      </w:pPr>
    </w:p>
    <w:p w:rsidR="003D5883" w:rsidRDefault="00000000">
      <w:pPr>
        <w:pStyle w:val="Ttulo1"/>
        <w:spacing w:before="1"/>
        <w:ind w:right="16" w:firstLine="0"/>
        <w:jc w:val="center"/>
        <w:rPr>
          <w:u w:val="none"/>
        </w:rPr>
      </w:pPr>
      <w:r>
        <w:t>PROYECTO</w:t>
      </w:r>
      <w:r>
        <w:rPr>
          <w:spacing w:val="-8"/>
        </w:rPr>
        <w:t xml:space="preserve"> </w:t>
      </w:r>
      <w:r>
        <w:t>DE</w:t>
      </w:r>
      <w:r>
        <w:rPr>
          <w:spacing w:val="-7"/>
        </w:rPr>
        <w:t xml:space="preserve"> </w:t>
      </w:r>
      <w:r>
        <w:rPr>
          <w:spacing w:val="-5"/>
        </w:rPr>
        <w:t>LEY</w:t>
      </w:r>
    </w:p>
    <w:p w:rsidR="003D5883" w:rsidRDefault="00000000">
      <w:pPr>
        <w:pStyle w:val="Textoindependiente"/>
        <w:spacing w:before="179" w:line="259" w:lineRule="auto"/>
        <w:ind w:left="102"/>
      </w:pPr>
      <w:r>
        <w:t>Para</w:t>
      </w:r>
      <w:r>
        <w:rPr>
          <w:spacing w:val="40"/>
        </w:rPr>
        <w:t xml:space="preserve"> </w:t>
      </w:r>
      <w:r>
        <w:t>modificar</w:t>
      </w:r>
      <w:r>
        <w:rPr>
          <w:spacing w:val="40"/>
        </w:rPr>
        <w:t xml:space="preserve"> </w:t>
      </w:r>
      <w:r>
        <w:t>el</w:t>
      </w:r>
      <w:r>
        <w:rPr>
          <w:spacing w:val="40"/>
        </w:rPr>
        <w:t xml:space="preserve"> </w:t>
      </w:r>
      <w:r>
        <w:t>articulado</w:t>
      </w:r>
      <w:r>
        <w:rPr>
          <w:spacing w:val="40"/>
        </w:rPr>
        <w:t xml:space="preserve"> </w:t>
      </w:r>
      <w:r>
        <w:t>de</w:t>
      </w:r>
      <w:r>
        <w:rPr>
          <w:spacing w:val="40"/>
        </w:rPr>
        <w:t xml:space="preserve"> </w:t>
      </w:r>
      <w:r>
        <w:t>la</w:t>
      </w:r>
      <w:r>
        <w:rPr>
          <w:spacing w:val="40"/>
        </w:rPr>
        <w:t xml:space="preserve"> </w:t>
      </w:r>
      <w:r>
        <w:t>Ley</w:t>
      </w:r>
      <w:r>
        <w:rPr>
          <w:spacing w:val="40"/>
        </w:rPr>
        <w:t xml:space="preserve"> </w:t>
      </w:r>
      <w:r>
        <w:t>19970,</w:t>
      </w:r>
      <w:r>
        <w:rPr>
          <w:spacing w:val="40"/>
        </w:rPr>
        <w:t xml:space="preserve"> </w:t>
      </w:r>
      <w:r>
        <w:t>modificando</w:t>
      </w:r>
      <w:r>
        <w:rPr>
          <w:spacing w:val="40"/>
        </w:rPr>
        <w:t xml:space="preserve"> </w:t>
      </w:r>
      <w:r>
        <w:t>el</w:t>
      </w:r>
      <w:r>
        <w:rPr>
          <w:spacing w:val="40"/>
        </w:rPr>
        <w:t xml:space="preserve"> </w:t>
      </w:r>
      <w:r>
        <w:t>artículo</w:t>
      </w:r>
      <w:r>
        <w:rPr>
          <w:spacing w:val="40"/>
        </w:rPr>
        <w:t xml:space="preserve"> </w:t>
      </w:r>
      <w:r>
        <w:t>4º</w:t>
      </w:r>
      <w:r>
        <w:rPr>
          <w:spacing w:val="40"/>
        </w:rPr>
        <w:t xml:space="preserve"> </w:t>
      </w:r>
      <w:r>
        <w:t>y agregar un nuevo artículo 10º.</w:t>
      </w:r>
    </w:p>
    <w:p w:rsidR="003D5883" w:rsidRDefault="003D5883">
      <w:pPr>
        <w:pStyle w:val="Textoindependiente"/>
      </w:pPr>
    </w:p>
    <w:p w:rsidR="003D5883" w:rsidRDefault="003D5883">
      <w:pPr>
        <w:pStyle w:val="Textoindependiente"/>
        <w:spacing w:before="24"/>
      </w:pPr>
    </w:p>
    <w:p w:rsidR="003D5883" w:rsidRDefault="00000000">
      <w:pPr>
        <w:pStyle w:val="Ttulo1"/>
        <w:numPr>
          <w:ilvl w:val="0"/>
          <w:numId w:val="2"/>
        </w:numPr>
        <w:tabs>
          <w:tab w:val="left" w:pos="1181"/>
        </w:tabs>
        <w:ind w:left="1181"/>
        <w:rPr>
          <w:b w:val="0"/>
          <w:u w:val="none"/>
        </w:rPr>
      </w:pPr>
      <w:r>
        <w:rPr>
          <w:spacing w:val="-2"/>
        </w:rPr>
        <w:t>FUNDAMENTOS</w:t>
      </w:r>
      <w:r>
        <w:rPr>
          <w:b w:val="0"/>
          <w:spacing w:val="-2"/>
          <w:u w:val="none"/>
        </w:rPr>
        <w:t>:</w:t>
      </w:r>
    </w:p>
    <w:p w:rsidR="003D5883" w:rsidRDefault="00000000">
      <w:pPr>
        <w:pStyle w:val="Textoindependiente"/>
        <w:spacing w:before="24" w:line="259" w:lineRule="auto"/>
        <w:ind w:left="1181" w:right="115"/>
        <w:jc w:val="both"/>
      </w:pPr>
      <w:r>
        <w:t>Es de conocimiento público la gran cantidad de extranjeros que han ingresado a territorio nacional sin control alguno, y sabemos las implicancias que esto ha tenido en los servicios públicos, entiéndase servicios de salud, educación entre otros. Tampoco es desconocido que gran parte de los reclusos que se encuentran en los recintos penales del Norte de Chile, Arica, Iquique y Antofagasta principalmente,</w:t>
      </w:r>
      <w:r>
        <w:rPr>
          <w:spacing w:val="-14"/>
        </w:rPr>
        <w:t xml:space="preserve"> </w:t>
      </w:r>
      <w:r>
        <w:t>más</w:t>
      </w:r>
      <w:r>
        <w:rPr>
          <w:spacing w:val="-12"/>
        </w:rPr>
        <w:t xml:space="preserve"> </w:t>
      </w:r>
      <w:r>
        <w:t>de</w:t>
      </w:r>
      <w:r>
        <w:rPr>
          <w:spacing w:val="-13"/>
        </w:rPr>
        <w:t xml:space="preserve"> </w:t>
      </w:r>
      <w:r>
        <w:t>un</w:t>
      </w:r>
      <w:r>
        <w:rPr>
          <w:spacing w:val="-13"/>
        </w:rPr>
        <w:t xml:space="preserve"> </w:t>
      </w:r>
      <w:r>
        <w:t>45%</w:t>
      </w:r>
      <w:r>
        <w:rPr>
          <w:spacing w:val="-15"/>
        </w:rPr>
        <w:t xml:space="preserve"> </w:t>
      </w:r>
      <w:r>
        <w:t>son</w:t>
      </w:r>
      <w:r>
        <w:rPr>
          <w:spacing w:val="-13"/>
        </w:rPr>
        <w:t xml:space="preserve"> </w:t>
      </w:r>
      <w:r>
        <w:t>de</w:t>
      </w:r>
      <w:r>
        <w:rPr>
          <w:spacing w:val="-16"/>
        </w:rPr>
        <w:t xml:space="preserve"> </w:t>
      </w:r>
      <w:r>
        <w:t>origen</w:t>
      </w:r>
      <w:r>
        <w:rPr>
          <w:spacing w:val="-13"/>
        </w:rPr>
        <w:t xml:space="preserve"> </w:t>
      </w:r>
      <w:r>
        <w:t>extranjero,</w:t>
      </w:r>
      <w:r>
        <w:rPr>
          <w:spacing w:val="-14"/>
        </w:rPr>
        <w:t xml:space="preserve"> </w:t>
      </w:r>
      <w:r>
        <w:t>esto</w:t>
      </w:r>
      <w:r>
        <w:rPr>
          <w:spacing w:val="-15"/>
        </w:rPr>
        <w:t xml:space="preserve"> </w:t>
      </w:r>
      <w:r>
        <w:t>sumado a la participación creciente de inmigrantes irregulares en hechos delictuales,</w:t>
      </w:r>
      <w:r>
        <w:rPr>
          <w:spacing w:val="-15"/>
        </w:rPr>
        <w:t xml:space="preserve"> </w:t>
      </w:r>
      <w:r>
        <w:t>con</w:t>
      </w:r>
      <w:r>
        <w:rPr>
          <w:spacing w:val="-13"/>
        </w:rPr>
        <w:t xml:space="preserve"> </w:t>
      </w:r>
      <w:r>
        <w:t>cambios</w:t>
      </w:r>
      <w:r>
        <w:rPr>
          <w:spacing w:val="-14"/>
        </w:rPr>
        <w:t xml:space="preserve"> </w:t>
      </w:r>
      <w:r>
        <w:t>en</w:t>
      </w:r>
      <w:r>
        <w:rPr>
          <w:spacing w:val="-14"/>
        </w:rPr>
        <w:t xml:space="preserve"> </w:t>
      </w:r>
      <w:r>
        <w:t>las</w:t>
      </w:r>
      <w:r>
        <w:rPr>
          <w:spacing w:val="-14"/>
        </w:rPr>
        <w:t xml:space="preserve"> </w:t>
      </w:r>
      <w:r>
        <w:t>tipologías</w:t>
      </w:r>
      <w:r>
        <w:rPr>
          <w:spacing w:val="-16"/>
        </w:rPr>
        <w:t xml:space="preserve"> </w:t>
      </w:r>
      <w:r>
        <w:t>de</w:t>
      </w:r>
      <w:r>
        <w:rPr>
          <w:spacing w:val="-12"/>
        </w:rPr>
        <w:t xml:space="preserve"> </w:t>
      </w:r>
      <w:r>
        <w:t>los</w:t>
      </w:r>
      <w:r>
        <w:rPr>
          <w:spacing w:val="-14"/>
        </w:rPr>
        <w:t xml:space="preserve"> </w:t>
      </w:r>
      <w:r>
        <w:t>delitos</w:t>
      </w:r>
      <w:r>
        <w:rPr>
          <w:spacing w:val="-14"/>
        </w:rPr>
        <w:t xml:space="preserve"> </w:t>
      </w:r>
      <w:r>
        <w:t>que</w:t>
      </w:r>
      <w:r>
        <w:rPr>
          <w:spacing w:val="-15"/>
        </w:rPr>
        <w:t xml:space="preserve"> </w:t>
      </w:r>
      <w:r>
        <w:t>hoy</w:t>
      </w:r>
      <w:r>
        <w:rPr>
          <w:spacing w:val="-18"/>
        </w:rPr>
        <w:t xml:space="preserve"> </w:t>
      </w:r>
      <w:r>
        <w:t>en</w:t>
      </w:r>
      <w:r>
        <w:rPr>
          <w:spacing w:val="-14"/>
        </w:rPr>
        <w:t xml:space="preserve"> </w:t>
      </w:r>
      <w:r>
        <w:t>día afectan</w:t>
      </w:r>
      <w:r>
        <w:rPr>
          <w:spacing w:val="-11"/>
        </w:rPr>
        <w:t xml:space="preserve"> </w:t>
      </w:r>
      <w:r>
        <w:t>a</w:t>
      </w:r>
      <w:r>
        <w:rPr>
          <w:spacing w:val="-13"/>
        </w:rPr>
        <w:t xml:space="preserve"> </w:t>
      </w:r>
      <w:r>
        <w:t>los</w:t>
      </w:r>
      <w:r>
        <w:rPr>
          <w:spacing w:val="-10"/>
        </w:rPr>
        <w:t xml:space="preserve"> </w:t>
      </w:r>
      <w:r>
        <w:t>habitantes</w:t>
      </w:r>
      <w:r>
        <w:rPr>
          <w:spacing w:val="-10"/>
        </w:rPr>
        <w:t xml:space="preserve"> </w:t>
      </w:r>
      <w:r>
        <w:t>de</w:t>
      </w:r>
      <w:r>
        <w:rPr>
          <w:spacing w:val="-11"/>
        </w:rPr>
        <w:t xml:space="preserve"> </w:t>
      </w:r>
      <w:r>
        <w:t>nuestro</w:t>
      </w:r>
      <w:r>
        <w:rPr>
          <w:spacing w:val="-10"/>
        </w:rPr>
        <w:t xml:space="preserve"> </w:t>
      </w:r>
      <w:r>
        <w:t>territorio,</w:t>
      </w:r>
      <w:r>
        <w:rPr>
          <w:spacing w:val="-12"/>
        </w:rPr>
        <w:t xml:space="preserve"> </w:t>
      </w:r>
      <w:r>
        <w:t>donde</w:t>
      </w:r>
      <w:r>
        <w:rPr>
          <w:spacing w:val="-13"/>
        </w:rPr>
        <w:t xml:space="preserve"> </w:t>
      </w:r>
      <w:r>
        <w:t>hemos</w:t>
      </w:r>
      <w:r>
        <w:rPr>
          <w:spacing w:val="-10"/>
        </w:rPr>
        <w:t xml:space="preserve"> </w:t>
      </w:r>
      <w:r>
        <w:t>visto</w:t>
      </w:r>
      <w:r>
        <w:rPr>
          <w:spacing w:val="-13"/>
        </w:rPr>
        <w:t xml:space="preserve"> </w:t>
      </w:r>
      <w:r>
        <w:t>cómo cada día es más común saber de asesinatos, desmembramientos, secuestros extorsivos,</w:t>
      </w:r>
      <w:r>
        <w:rPr>
          <w:spacing w:val="-2"/>
        </w:rPr>
        <w:t xml:space="preserve"> </w:t>
      </w:r>
      <w:r>
        <w:t>sicariatos, torturas, violaciones, que antes</w:t>
      </w:r>
      <w:r>
        <w:rPr>
          <w:spacing w:val="-1"/>
        </w:rPr>
        <w:t xml:space="preserve"> </w:t>
      </w:r>
      <w:r>
        <w:t>eran una excepción se van transformando poco a poco en la</w:t>
      </w:r>
      <w:r>
        <w:rPr>
          <w:spacing w:val="-1"/>
        </w:rPr>
        <w:t xml:space="preserve"> </w:t>
      </w:r>
      <w:r>
        <w:t>regla</w:t>
      </w:r>
      <w:r>
        <w:rPr>
          <w:spacing w:val="-1"/>
        </w:rPr>
        <w:t xml:space="preserve"> </w:t>
      </w:r>
      <w:r>
        <w:t>general, lo que ha incidido en la alta percepción de inseguridad que afecta a nuestra Patria. La permeabilidad de nuestras fronteras, la no tipificación</w:t>
      </w:r>
      <w:r>
        <w:rPr>
          <w:spacing w:val="-12"/>
        </w:rPr>
        <w:t xml:space="preserve"> </w:t>
      </w:r>
      <w:r>
        <w:t>del</w:t>
      </w:r>
      <w:r>
        <w:rPr>
          <w:spacing w:val="-12"/>
        </w:rPr>
        <w:t xml:space="preserve"> </w:t>
      </w:r>
      <w:r>
        <w:t>ingreso</w:t>
      </w:r>
      <w:r>
        <w:rPr>
          <w:spacing w:val="-12"/>
        </w:rPr>
        <w:t xml:space="preserve"> </w:t>
      </w:r>
      <w:r>
        <w:t>regular</w:t>
      </w:r>
      <w:r>
        <w:rPr>
          <w:spacing w:val="-12"/>
        </w:rPr>
        <w:t xml:space="preserve"> </w:t>
      </w:r>
      <w:r>
        <w:t>como</w:t>
      </w:r>
      <w:r>
        <w:rPr>
          <w:spacing w:val="-12"/>
        </w:rPr>
        <w:t xml:space="preserve"> </w:t>
      </w:r>
      <w:r>
        <w:t>delito,</w:t>
      </w:r>
      <w:r>
        <w:rPr>
          <w:spacing w:val="-15"/>
        </w:rPr>
        <w:t xml:space="preserve"> </w:t>
      </w:r>
      <w:r>
        <w:t>la</w:t>
      </w:r>
      <w:r>
        <w:rPr>
          <w:spacing w:val="-12"/>
        </w:rPr>
        <w:t xml:space="preserve"> </w:t>
      </w:r>
      <w:r>
        <w:t>excesiva</w:t>
      </w:r>
      <w:r>
        <w:rPr>
          <w:spacing w:val="-12"/>
        </w:rPr>
        <w:t xml:space="preserve"> </w:t>
      </w:r>
      <w:r>
        <w:t>demora</w:t>
      </w:r>
      <w:r>
        <w:rPr>
          <w:spacing w:val="-12"/>
        </w:rPr>
        <w:t xml:space="preserve"> </w:t>
      </w:r>
      <w:r>
        <w:t>en</w:t>
      </w:r>
      <w:r>
        <w:rPr>
          <w:spacing w:val="-11"/>
        </w:rPr>
        <w:t xml:space="preserve"> </w:t>
      </w:r>
      <w:r>
        <w:t>las expulsiones</w:t>
      </w:r>
      <w:r>
        <w:rPr>
          <w:spacing w:val="-13"/>
        </w:rPr>
        <w:t xml:space="preserve"> </w:t>
      </w:r>
      <w:r>
        <w:t>administrativas</w:t>
      </w:r>
      <w:r>
        <w:rPr>
          <w:spacing w:val="-13"/>
        </w:rPr>
        <w:t xml:space="preserve"> </w:t>
      </w:r>
      <w:r>
        <w:t>y</w:t>
      </w:r>
      <w:r>
        <w:rPr>
          <w:spacing w:val="-15"/>
        </w:rPr>
        <w:t xml:space="preserve"> </w:t>
      </w:r>
      <w:r>
        <w:t>judiciales,</w:t>
      </w:r>
      <w:r>
        <w:rPr>
          <w:spacing w:val="-14"/>
        </w:rPr>
        <w:t xml:space="preserve"> </w:t>
      </w:r>
      <w:r>
        <w:t>sumado</w:t>
      </w:r>
      <w:r>
        <w:rPr>
          <w:spacing w:val="-13"/>
        </w:rPr>
        <w:t xml:space="preserve"> </w:t>
      </w:r>
      <w:r>
        <w:t>a</w:t>
      </w:r>
      <w:r>
        <w:rPr>
          <w:spacing w:val="-13"/>
        </w:rPr>
        <w:t xml:space="preserve"> </w:t>
      </w:r>
      <w:r>
        <w:t>la</w:t>
      </w:r>
      <w:r>
        <w:rPr>
          <w:spacing w:val="-13"/>
        </w:rPr>
        <w:t xml:space="preserve"> </w:t>
      </w:r>
      <w:r>
        <w:t>absoluta</w:t>
      </w:r>
      <w:r>
        <w:rPr>
          <w:spacing w:val="-13"/>
        </w:rPr>
        <w:t xml:space="preserve"> </w:t>
      </w:r>
      <w:r>
        <w:t>falta</w:t>
      </w:r>
      <w:r>
        <w:rPr>
          <w:spacing w:val="-13"/>
        </w:rPr>
        <w:t xml:space="preserve"> </w:t>
      </w:r>
      <w:r>
        <w:t>de cooperación de algunos países como Venezuela, a la hora de aportar los antecedentes penales de sus ciudadanos, sumado al reciente reconocimiento de la liberación de aproximadamente 50.000 reos de penales</w:t>
      </w:r>
      <w:r>
        <w:rPr>
          <w:spacing w:val="-18"/>
        </w:rPr>
        <w:t xml:space="preserve"> </w:t>
      </w:r>
      <w:r>
        <w:t>de</w:t>
      </w:r>
      <w:r>
        <w:rPr>
          <w:spacing w:val="-17"/>
        </w:rPr>
        <w:t xml:space="preserve"> </w:t>
      </w:r>
      <w:r>
        <w:t>Venezuela,</w:t>
      </w:r>
      <w:r>
        <w:rPr>
          <w:spacing w:val="-18"/>
        </w:rPr>
        <w:t xml:space="preserve"> </w:t>
      </w:r>
      <w:r>
        <w:t>nos</w:t>
      </w:r>
      <w:r>
        <w:rPr>
          <w:spacing w:val="-17"/>
        </w:rPr>
        <w:t xml:space="preserve"> </w:t>
      </w:r>
      <w:r>
        <w:t>lleva</w:t>
      </w:r>
      <w:r>
        <w:rPr>
          <w:spacing w:val="-18"/>
        </w:rPr>
        <w:t xml:space="preserve"> </w:t>
      </w:r>
      <w:r>
        <w:t>a</w:t>
      </w:r>
      <w:r>
        <w:rPr>
          <w:spacing w:val="-17"/>
        </w:rPr>
        <w:t xml:space="preserve"> </w:t>
      </w:r>
      <w:r>
        <w:t>constatar</w:t>
      </w:r>
      <w:r>
        <w:rPr>
          <w:spacing w:val="-18"/>
        </w:rPr>
        <w:t xml:space="preserve"> </w:t>
      </w:r>
      <w:r>
        <w:t>que</w:t>
      </w:r>
      <w:r>
        <w:rPr>
          <w:spacing w:val="-17"/>
        </w:rPr>
        <w:t xml:space="preserve"> </w:t>
      </w:r>
      <w:r>
        <w:t>hoy</w:t>
      </w:r>
      <w:r>
        <w:rPr>
          <w:spacing w:val="-18"/>
        </w:rPr>
        <w:t xml:space="preserve"> </w:t>
      </w:r>
      <w:r>
        <w:t>por</w:t>
      </w:r>
      <w:r>
        <w:rPr>
          <w:spacing w:val="-17"/>
        </w:rPr>
        <w:t xml:space="preserve"> </w:t>
      </w:r>
      <w:r>
        <w:t>hoy</w:t>
      </w:r>
      <w:r>
        <w:rPr>
          <w:spacing w:val="-18"/>
        </w:rPr>
        <w:t xml:space="preserve"> </w:t>
      </w:r>
      <w:r>
        <w:t>“No</w:t>
      </w:r>
      <w:r>
        <w:rPr>
          <w:spacing w:val="-17"/>
        </w:rPr>
        <w:t xml:space="preserve"> </w:t>
      </w:r>
      <w:r>
        <w:t>sabes quién</w:t>
      </w:r>
      <w:r>
        <w:rPr>
          <w:spacing w:val="-2"/>
        </w:rPr>
        <w:t xml:space="preserve"> </w:t>
      </w:r>
      <w:r>
        <w:t>entra</w:t>
      </w:r>
      <w:r>
        <w:rPr>
          <w:spacing w:val="-6"/>
        </w:rPr>
        <w:t xml:space="preserve"> </w:t>
      </w:r>
      <w:r>
        <w:t>de</w:t>
      </w:r>
      <w:r>
        <w:rPr>
          <w:spacing w:val="-3"/>
        </w:rPr>
        <w:t xml:space="preserve"> </w:t>
      </w:r>
      <w:r>
        <w:t>forma</w:t>
      </w:r>
      <w:r>
        <w:rPr>
          <w:spacing w:val="-3"/>
        </w:rPr>
        <w:t xml:space="preserve"> </w:t>
      </w:r>
      <w:r>
        <w:t>irregular</w:t>
      </w:r>
      <w:r>
        <w:rPr>
          <w:spacing w:val="-6"/>
        </w:rPr>
        <w:t xml:space="preserve"> </w:t>
      </w:r>
      <w:r>
        <w:t>a</w:t>
      </w:r>
      <w:r>
        <w:rPr>
          <w:spacing w:val="-7"/>
        </w:rPr>
        <w:t xml:space="preserve"> </w:t>
      </w:r>
      <w:r>
        <w:t>nuestro</w:t>
      </w:r>
      <w:r>
        <w:rPr>
          <w:spacing w:val="-2"/>
        </w:rPr>
        <w:t xml:space="preserve"> </w:t>
      </w:r>
      <w:r>
        <w:t>país”,</w:t>
      </w:r>
      <w:r>
        <w:rPr>
          <w:spacing w:val="-7"/>
        </w:rPr>
        <w:t xml:space="preserve"> </w:t>
      </w:r>
      <w:r>
        <w:t>transformándolo</w:t>
      </w:r>
      <w:r>
        <w:rPr>
          <w:spacing w:val="-6"/>
        </w:rPr>
        <w:t xml:space="preserve"> </w:t>
      </w:r>
      <w:r>
        <w:t>en</w:t>
      </w:r>
      <w:r>
        <w:rPr>
          <w:spacing w:val="-5"/>
        </w:rPr>
        <w:t xml:space="preserve"> </w:t>
      </w:r>
      <w:r>
        <w:t>un terreno</w:t>
      </w:r>
      <w:r>
        <w:rPr>
          <w:spacing w:val="76"/>
        </w:rPr>
        <w:t xml:space="preserve"> </w:t>
      </w:r>
      <w:r>
        <w:t>fértil</w:t>
      </w:r>
      <w:r>
        <w:rPr>
          <w:spacing w:val="73"/>
        </w:rPr>
        <w:t xml:space="preserve"> </w:t>
      </w:r>
      <w:r>
        <w:t>para</w:t>
      </w:r>
      <w:r>
        <w:rPr>
          <w:spacing w:val="73"/>
        </w:rPr>
        <w:t xml:space="preserve"> </w:t>
      </w:r>
      <w:r>
        <w:t>la</w:t>
      </w:r>
      <w:r>
        <w:rPr>
          <w:spacing w:val="75"/>
        </w:rPr>
        <w:t xml:space="preserve"> </w:t>
      </w:r>
      <w:r>
        <w:t>incursión</w:t>
      </w:r>
      <w:r>
        <w:rPr>
          <w:spacing w:val="73"/>
        </w:rPr>
        <w:t xml:space="preserve"> </w:t>
      </w:r>
      <w:r>
        <w:t>de</w:t>
      </w:r>
      <w:r>
        <w:rPr>
          <w:spacing w:val="73"/>
        </w:rPr>
        <w:t xml:space="preserve"> </w:t>
      </w:r>
      <w:r>
        <w:t>grupos</w:t>
      </w:r>
      <w:r>
        <w:rPr>
          <w:spacing w:val="73"/>
        </w:rPr>
        <w:t xml:space="preserve"> </w:t>
      </w:r>
      <w:r>
        <w:t>delictuales</w:t>
      </w:r>
      <w:r>
        <w:rPr>
          <w:spacing w:val="76"/>
        </w:rPr>
        <w:t xml:space="preserve"> </w:t>
      </w:r>
      <w:r>
        <w:t>tales</w:t>
      </w:r>
      <w:r>
        <w:rPr>
          <w:spacing w:val="73"/>
        </w:rPr>
        <w:t xml:space="preserve"> </w:t>
      </w:r>
      <w:r>
        <w:t>como</w:t>
      </w:r>
    </w:p>
    <w:p w:rsidR="003D5883" w:rsidRDefault="003D5883">
      <w:pPr>
        <w:spacing w:line="259" w:lineRule="auto"/>
        <w:jc w:val="both"/>
        <w:sectPr w:rsidR="003D5883" w:rsidSect="007748F9">
          <w:type w:val="continuous"/>
          <w:pgSz w:w="12240" w:h="15840"/>
          <w:pgMar w:top="1420" w:right="1580" w:bottom="280" w:left="1600" w:header="720" w:footer="720" w:gutter="0"/>
          <w:cols w:space="720"/>
        </w:sectPr>
      </w:pPr>
    </w:p>
    <w:p w:rsidR="003D5883" w:rsidRDefault="00000000">
      <w:pPr>
        <w:pStyle w:val="Textoindependiente"/>
        <w:spacing w:before="67" w:line="259" w:lineRule="auto"/>
        <w:ind w:left="1181" w:right="117"/>
        <w:jc w:val="both"/>
      </w:pPr>
      <w:r>
        <w:lastRenderedPageBreak/>
        <w:t>carteles</w:t>
      </w:r>
      <w:r>
        <w:rPr>
          <w:spacing w:val="-10"/>
        </w:rPr>
        <w:t xml:space="preserve"> </w:t>
      </w:r>
      <w:r>
        <w:t>que</w:t>
      </w:r>
      <w:r>
        <w:rPr>
          <w:spacing w:val="-11"/>
        </w:rPr>
        <w:t xml:space="preserve"> </w:t>
      </w:r>
      <w:r>
        <w:t>cuentan</w:t>
      </w:r>
      <w:r>
        <w:rPr>
          <w:spacing w:val="-10"/>
        </w:rPr>
        <w:t xml:space="preserve"> </w:t>
      </w:r>
      <w:r>
        <w:t>con</w:t>
      </w:r>
      <w:r>
        <w:rPr>
          <w:spacing w:val="-13"/>
        </w:rPr>
        <w:t xml:space="preserve"> </w:t>
      </w:r>
      <w:r>
        <w:t>una</w:t>
      </w:r>
      <w:r>
        <w:rPr>
          <w:spacing w:val="-11"/>
        </w:rPr>
        <w:t xml:space="preserve"> </w:t>
      </w:r>
      <w:r>
        <w:t>orgánica</w:t>
      </w:r>
      <w:r>
        <w:rPr>
          <w:spacing w:val="-13"/>
        </w:rPr>
        <w:t xml:space="preserve"> </w:t>
      </w:r>
      <w:r>
        <w:t>de</w:t>
      </w:r>
      <w:r>
        <w:rPr>
          <w:spacing w:val="-11"/>
        </w:rPr>
        <w:t xml:space="preserve"> </w:t>
      </w:r>
      <w:r>
        <w:t>funcionamiento</w:t>
      </w:r>
      <w:r>
        <w:rPr>
          <w:spacing w:val="-13"/>
        </w:rPr>
        <w:t xml:space="preserve"> </w:t>
      </w:r>
      <w:r>
        <w:t>que</w:t>
      </w:r>
      <w:r>
        <w:rPr>
          <w:spacing w:val="-13"/>
        </w:rPr>
        <w:t xml:space="preserve"> </w:t>
      </w:r>
      <w:r>
        <w:t>va</w:t>
      </w:r>
      <w:r>
        <w:rPr>
          <w:spacing w:val="-13"/>
        </w:rPr>
        <w:t xml:space="preserve"> </w:t>
      </w:r>
      <w:r>
        <w:t>poco a poco enquistándose en las sociedades que buscan contaminar. Este desconocimiento de quienes ingresan a Chile no nos permite discriminar de aquellos que buscan trabajo, estudiar, hacer turismo, buscar mejores condiciones de vida e incluso escapar de la persecución política, dificultando además la labor de nuestro sistema judicial. Por estos motivos es que se hace imperioso el poder detener a la brevedad a aquellos delincuentes extranjeros que ingresan a nuestro país con la sola intención de provocar daño y lastimar a quienes</w:t>
      </w:r>
      <w:r>
        <w:rPr>
          <w:spacing w:val="-10"/>
        </w:rPr>
        <w:t xml:space="preserve"> </w:t>
      </w:r>
      <w:r>
        <w:t>buscan</w:t>
      </w:r>
      <w:r>
        <w:rPr>
          <w:spacing w:val="-13"/>
        </w:rPr>
        <w:t xml:space="preserve"> </w:t>
      </w:r>
      <w:r>
        <w:t>vivir</w:t>
      </w:r>
      <w:r>
        <w:rPr>
          <w:spacing w:val="-13"/>
        </w:rPr>
        <w:t xml:space="preserve"> </w:t>
      </w:r>
      <w:r>
        <w:t>conforme</w:t>
      </w:r>
      <w:r>
        <w:rPr>
          <w:spacing w:val="-11"/>
        </w:rPr>
        <w:t xml:space="preserve"> </w:t>
      </w:r>
      <w:r>
        <w:t>a</w:t>
      </w:r>
      <w:r>
        <w:rPr>
          <w:spacing w:val="-11"/>
        </w:rPr>
        <w:t xml:space="preserve"> </w:t>
      </w:r>
      <w:r>
        <w:t>las</w:t>
      </w:r>
      <w:r>
        <w:rPr>
          <w:spacing w:val="-13"/>
        </w:rPr>
        <w:t xml:space="preserve"> </w:t>
      </w:r>
      <w:r>
        <w:t>normas</w:t>
      </w:r>
      <w:r>
        <w:rPr>
          <w:spacing w:val="-10"/>
        </w:rPr>
        <w:t xml:space="preserve"> </w:t>
      </w:r>
      <w:r>
        <w:t>que</w:t>
      </w:r>
      <w:r>
        <w:rPr>
          <w:spacing w:val="-13"/>
        </w:rPr>
        <w:t xml:space="preserve"> </w:t>
      </w:r>
      <w:r>
        <w:t>nos</w:t>
      </w:r>
      <w:r>
        <w:rPr>
          <w:spacing w:val="-12"/>
        </w:rPr>
        <w:t xml:space="preserve"> </w:t>
      </w:r>
      <w:r>
        <w:t>impusimos</w:t>
      </w:r>
      <w:r>
        <w:rPr>
          <w:spacing w:val="-13"/>
        </w:rPr>
        <w:t xml:space="preserve"> </w:t>
      </w:r>
      <w:r>
        <w:t>como sociedad, que resaltan el valor de la vida humana, del trabajo digno, del cuidado de los más vulnerables y de la justicia.</w:t>
      </w:r>
    </w:p>
    <w:p w:rsidR="003D5883" w:rsidRDefault="00000000">
      <w:pPr>
        <w:pStyle w:val="Textoindependiente"/>
        <w:spacing w:line="259" w:lineRule="auto"/>
        <w:ind w:left="1181" w:right="115"/>
        <w:jc w:val="both"/>
      </w:pPr>
      <w:r>
        <w:t>En Chile</w:t>
      </w:r>
      <w:r>
        <w:rPr>
          <w:spacing w:val="-1"/>
        </w:rPr>
        <w:t xml:space="preserve"> </w:t>
      </w:r>
      <w:r>
        <w:t>no opera</w:t>
      </w:r>
      <w:r>
        <w:rPr>
          <w:spacing w:val="-2"/>
        </w:rPr>
        <w:t xml:space="preserve"> </w:t>
      </w:r>
      <w:r>
        <w:t>ni operará</w:t>
      </w:r>
      <w:r>
        <w:rPr>
          <w:spacing w:val="-2"/>
        </w:rPr>
        <w:t xml:space="preserve"> </w:t>
      </w:r>
      <w:r>
        <w:t>la</w:t>
      </w:r>
      <w:r>
        <w:rPr>
          <w:spacing w:val="-1"/>
        </w:rPr>
        <w:t xml:space="preserve"> </w:t>
      </w:r>
      <w:r>
        <w:t>ley</w:t>
      </w:r>
      <w:r>
        <w:rPr>
          <w:spacing w:val="-3"/>
        </w:rPr>
        <w:t xml:space="preserve"> </w:t>
      </w:r>
      <w:r>
        <w:t>de</w:t>
      </w:r>
      <w:r>
        <w:rPr>
          <w:spacing w:val="-1"/>
        </w:rPr>
        <w:t xml:space="preserve"> </w:t>
      </w:r>
      <w:r>
        <w:t>la</w:t>
      </w:r>
      <w:r>
        <w:rPr>
          <w:spacing w:val="-1"/>
        </w:rPr>
        <w:t xml:space="preserve"> </w:t>
      </w:r>
      <w:r>
        <w:t>selva,</w:t>
      </w:r>
      <w:r>
        <w:rPr>
          <w:spacing w:val="-2"/>
        </w:rPr>
        <w:t xml:space="preserve"> </w:t>
      </w:r>
      <w:r>
        <w:t>porque</w:t>
      </w:r>
      <w:r>
        <w:rPr>
          <w:spacing w:val="-2"/>
        </w:rPr>
        <w:t xml:space="preserve"> </w:t>
      </w:r>
      <w:r>
        <w:t>somos un</w:t>
      </w:r>
      <w:r>
        <w:rPr>
          <w:spacing w:val="-1"/>
        </w:rPr>
        <w:t xml:space="preserve"> </w:t>
      </w:r>
      <w:r>
        <w:t>país que respeta y fortalece nuestras instituciones. Con esta iniciativa buscamos fortalecer y hacer más eficientes a nuestras policías y Ministerio</w:t>
      </w:r>
      <w:r>
        <w:rPr>
          <w:spacing w:val="-7"/>
        </w:rPr>
        <w:t xml:space="preserve"> </w:t>
      </w:r>
      <w:r>
        <w:t>Público</w:t>
      </w:r>
      <w:r>
        <w:rPr>
          <w:spacing w:val="-9"/>
        </w:rPr>
        <w:t xml:space="preserve"> </w:t>
      </w:r>
      <w:r>
        <w:t>para</w:t>
      </w:r>
      <w:r>
        <w:rPr>
          <w:spacing w:val="-7"/>
        </w:rPr>
        <w:t xml:space="preserve"> </w:t>
      </w:r>
      <w:r>
        <w:t>facilitar</w:t>
      </w:r>
      <w:r>
        <w:rPr>
          <w:spacing w:val="-7"/>
        </w:rPr>
        <w:t xml:space="preserve"> </w:t>
      </w:r>
      <w:r>
        <w:t>su</w:t>
      </w:r>
      <w:r>
        <w:rPr>
          <w:spacing w:val="-9"/>
        </w:rPr>
        <w:t xml:space="preserve"> </w:t>
      </w:r>
      <w:r>
        <w:t>trabajo</w:t>
      </w:r>
      <w:r>
        <w:rPr>
          <w:spacing w:val="-9"/>
        </w:rPr>
        <w:t xml:space="preserve"> </w:t>
      </w:r>
      <w:r>
        <w:t>a</w:t>
      </w:r>
      <w:r>
        <w:rPr>
          <w:spacing w:val="-8"/>
        </w:rPr>
        <w:t xml:space="preserve"> </w:t>
      </w:r>
      <w:r>
        <w:t>la</w:t>
      </w:r>
      <w:r>
        <w:rPr>
          <w:spacing w:val="-10"/>
        </w:rPr>
        <w:t xml:space="preserve"> </w:t>
      </w:r>
      <w:r>
        <w:t>hora</w:t>
      </w:r>
      <w:r>
        <w:rPr>
          <w:spacing w:val="-7"/>
        </w:rPr>
        <w:t xml:space="preserve"> </w:t>
      </w:r>
      <w:r>
        <w:t>de</w:t>
      </w:r>
      <w:r>
        <w:rPr>
          <w:spacing w:val="-8"/>
        </w:rPr>
        <w:t xml:space="preserve"> </w:t>
      </w:r>
      <w:r>
        <w:t>perseguir</w:t>
      </w:r>
      <w:r>
        <w:rPr>
          <w:spacing w:val="-10"/>
        </w:rPr>
        <w:t xml:space="preserve"> </w:t>
      </w:r>
      <w:r>
        <w:t>a</w:t>
      </w:r>
      <w:r>
        <w:rPr>
          <w:spacing w:val="-8"/>
        </w:rPr>
        <w:t xml:space="preserve"> </w:t>
      </w:r>
      <w:r>
        <w:t>los responsables de un crimen o delito, pudiendo cotejar la huella biológica con las levantadas en los sitios de sucesos criminales, que pudieren</w:t>
      </w:r>
      <w:r>
        <w:rPr>
          <w:spacing w:val="-14"/>
        </w:rPr>
        <w:t xml:space="preserve"> </w:t>
      </w:r>
      <w:r>
        <w:t>identificar</w:t>
      </w:r>
      <w:r>
        <w:rPr>
          <w:spacing w:val="-12"/>
        </w:rPr>
        <w:t xml:space="preserve"> </w:t>
      </w:r>
      <w:r>
        <w:t>tanto</w:t>
      </w:r>
      <w:r>
        <w:rPr>
          <w:spacing w:val="-11"/>
        </w:rPr>
        <w:t xml:space="preserve"> </w:t>
      </w:r>
      <w:r>
        <w:t>a</w:t>
      </w:r>
      <w:r>
        <w:rPr>
          <w:spacing w:val="-12"/>
        </w:rPr>
        <w:t xml:space="preserve"> </w:t>
      </w:r>
      <w:r>
        <w:t>víctimas</w:t>
      </w:r>
      <w:r>
        <w:rPr>
          <w:spacing w:val="-9"/>
        </w:rPr>
        <w:t xml:space="preserve"> </w:t>
      </w:r>
      <w:r>
        <w:t>como</w:t>
      </w:r>
      <w:r>
        <w:rPr>
          <w:spacing w:val="-9"/>
        </w:rPr>
        <w:t xml:space="preserve"> </w:t>
      </w:r>
      <w:r>
        <w:t>a</w:t>
      </w:r>
      <w:r>
        <w:rPr>
          <w:spacing w:val="-10"/>
        </w:rPr>
        <w:t xml:space="preserve"> </w:t>
      </w:r>
      <w:r>
        <w:t>victimarios.</w:t>
      </w:r>
      <w:r>
        <w:rPr>
          <w:spacing w:val="-18"/>
        </w:rPr>
        <w:t xml:space="preserve"> </w:t>
      </w:r>
      <w:r>
        <w:t>Además</w:t>
      </w:r>
      <w:r>
        <w:rPr>
          <w:spacing w:val="-8"/>
        </w:rPr>
        <w:t xml:space="preserve"> </w:t>
      </w:r>
      <w:r>
        <w:t>este proyecto posibilita la concurrencia voluntaria, a todo extranjero que, encontrándose en situación irregular, desee incorporarse a este registro, evitando de esta manera el procedimiento forzado.</w:t>
      </w:r>
    </w:p>
    <w:p w:rsidR="003D5883" w:rsidRDefault="00000000">
      <w:pPr>
        <w:pStyle w:val="Textoindependiente"/>
        <w:spacing w:line="259" w:lineRule="auto"/>
        <w:ind w:left="1181" w:right="115"/>
        <w:jc w:val="both"/>
      </w:pPr>
      <w:r>
        <w:t>La huella</w:t>
      </w:r>
      <w:r>
        <w:rPr>
          <w:spacing w:val="-1"/>
        </w:rPr>
        <w:t xml:space="preserve"> </w:t>
      </w:r>
      <w:r>
        <w:t>genética no es otra cosa que registrar, en una base de</w:t>
      </w:r>
      <w:r>
        <w:rPr>
          <w:spacing w:val="-1"/>
        </w:rPr>
        <w:t xml:space="preserve"> </w:t>
      </w:r>
      <w:r>
        <w:t>datos confidencial, una secuencia de ADN (ácido desoxirribonucleico) de un</w:t>
      </w:r>
      <w:r>
        <w:rPr>
          <w:spacing w:val="-7"/>
        </w:rPr>
        <w:t xml:space="preserve"> </w:t>
      </w:r>
      <w:r>
        <w:t>individuo</w:t>
      </w:r>
      <w:r>
        <w:rPr>
          <w:spacing w:val="-3"/>
        </w:rPr>
        <w:t xml:space="preserve"> </w:t>
      </w:r>
      <w:r>
        <w:t>en</w:t>
      </w:r>
      <w:r>
        <w:rPr>
          <w:spacing w:val="-7"/>
        </w:rPr>
        <w:t xml:space="preserve"> </w:t>
      </w:r>
      <w:r>
        <w:t>particular,</w:t>
      </w:r>
      <w:r>
        <w:rPr>
          <w:spacing w:val="-5"/>
        </w:rPr>
        <w:t xml:space="preserve"> </w:t>
      </w:r>
      <w:r>
        <w:t>la</w:t>
      </w:r>
      <w:r>
        <w:rPr>
          <w:spacing w:val="-7"/>
        </w:rPr>
        <w:t xml:space="preserve"> </w:t>
      </w:r>
      <w:r>
        <w:t>que</w:t>
      </w:r>
      <w:r>
        <w:rPr>
          <w:spacing w:val="-4"/>
        </w:rPr>
        <w:t xml:space="preserve"> </w:t>
      </w:r>
      <w:r>
        <w:t>se</w:t>
      </w:r>
      <w:r>
        <w:rPr>
          <w:spacing w:val="-4"/>
        </w:rPr>
        <w:t xml:space="preserve"> </w:t>
      </w:r>
      <w:r>
        <w:t>encuentra</w:t>
      </w:r>
      <w:r>
        <w:rPr>
          <w:spacing w:val="-4"/>
        </w:rPr>
        <w:t xml:space="preserve"> </w:t>
      </w:r>
      <w:r>
        <w:t>en</w:t>
      </w:r>
      <w:r>
        <w:rPr>
          <w:spacing w:val="-3"/>
        </w:rPr>
        <w:t xml:space="preserve"> </w:t>
      </w:r>
      <w:r>
        <w:t>cualquier</w:t>
      </w:r>
      <w:r>
        <w:rPr>
          <w:spacing w:val="-7"/>
        </w:rPr>
        <w:t xml:space="preserve"> </w:t>
      </w:r>
      <w:r>
        <w:t>célula</w:t>
      </w:r>
      <w:r>
        <w:rPr>
          <w:spacing w:val="-4"/>
        </w:rPr>
        <w:t xml:space="preserve"> </w:t>
      </w:r>
      <w:r>
        <w:t>del cuerpo de toda persona, que es inigualable, y por tanto permite la singularización de una persona. Este sistema ya cuenta con un respaldo normativo en Chile, aplicado a personas que se encuentran condenados por la justicia o desaparecidas, por lo que este proyecto sólo</w:t>
      </w:r>
      <w:r>
        <w:rPr>
          <w:spacing w:val="-5"/>
        </w:rPr>
        <w:t xml:space="preserve"> </w:t>
      </w:r>
      <w:r>
        <w:t>busca</w:t>
      </w:r>
      <w:r>
        <w:rPr>
          <w:spacing w:val="-5"/>
        </w:rPr>
        <w:t xml:space="preserve"> </w:t>
      </w:r>
      <w:r>
        <w:t>una</w:t>
      </w:r>
      <w:r>
        <w:rPr>
          <w:spacing w:val="-5"/>
        </w:rPr>
        <w:t xml:space="preserve"> </w:t>
      </w:r>
      <w:r>
        <w:t>ampliación</w:t>
      </w:r>
      <w:r>
        <w:rPr>
          <w:spacing w:val="-7"/>
        </w:rPr>
        <w:t xml:space="preserve"> </w:t>
      </w:r>
      <w:r>
        <w:t>del</w:t>
      </w:r>
      <w:r>
        <w:rPr>
          <w:spacing w:val="-5"/>
        </w:rPr>
        <w:t xml:space="preserve"> </w:t>
      </w:r>
      <w:r>
        <w:t>criterio</w:t>
      </w:r>
      <w:r>
        <w:rPr>
          <w:spacing w:val="-7"/>
        </w:rPr>
        <w:t xml:space="preserve"> </w:t>
      </w:r>
      <w:r>
        <w:t>de</w:t>
      </w:r>
      <w:r>
        <w:rPr>
          <w:spacing w:val="-8"/>
        </w:rPr>
        <w:t xml:space="preserve"> </w:t>
      </w:r>
      <w:r>
        <w:t>inclusión</w:t>
      </w:r>
      <w:r>
        <w:rPr>
          <w:spacing w:val="-5"/>
        </w:rPr>
        <w:t xml:space="preserve"> </w:t>
      </w:r>
      <w:r>
        <w:t>en</w:t>
      </w:r>
      <w:r>
        <w:rPr>
          <w:spacing w:val="-4"/>
        </w:rPr>
        <w:t xml:space="preserve"> </w:t>
      </w:r>
      <w:r>
        <w:t>este</w:t>
      </w:r>
      <w:r>
        <w:rPr>
          <w:spacing w:val="-5"/>
        </w:rPr>
        <w:t xml:space="preserve"> </w:t>
      </w:r>
      <w:r>
        <w:t>registro</w:t>
      </w:r>
      <w:r>
        <w:rPr>
          <w:spacing w:val="-4"/>
        </w:rPr>
        <w:t xml:space="preserve"> </w:t>
      </w:r>
      <w:r>
        <w:t>ya existente. En términos prácticos este registro permitirá levantar muestras tales como cabellos,</w:t>
      </w:r>
      <w:r>
        <w:rPr>
          <w:spacing w:val="-1"/>
        </w:rPr>
        <w:t xml:space="preserve"> </w:t>
      </w:r>
      <w:r>
        <w:t>pieles, sangre,</w:t>
      </w:r>
      <w:r>
        <w:rPr>
          <w:spacing w:val="-1"/>
        </w:rPr>
        <w:t xml:space="preserve"> </w:t>
      </w:r>
      <w:r>
        <w:t>u otros restos orgánicos desde el sitio del suceso y poder cotejar esta información con la contenida en la base de datos, ampliando las posibilidades de identificación y captura del o los responsables.</w:t>
      </w:r>
    </w:p>
    <w:p w:rsidR="003D5883" w:rsidRDefault="003D5883">
      <w:pPr>
        <w:spacing w:line="259" w:lineRule="auto"/>
        <w:jc w:val="both"/>
        <w:sectPr w:rsidR="003D5883" w:rsidSect="007748F9">
          <w:pgSz w:w="12240" w:h="15840"/>
          <w:pgMar w:top="1340" w:right="1580" w:bottom="280" w:left="1600" w:header="720" w:footer="720" w:gutter="0"/>
          <w:cols w:space="720"/>
        </w:sectPr>
      </w:pPr>
    </w:p>
    <w:p w:rsidR="003D5883" w:rsidRDefault="00000000">
      <w:pPr>
        <w:spacing w:before="67"/>
        <w:ind w:left="461"/>
        <w:rPr>
          <w:sz w:val="28"/>
        </w:rPr>
      </w:pPr>
      <w:r>
        <w:rPr>
          <w:sz w:val="28"/>
        </w:rPr>
        <w:lastRenderedPageBreak/>
        <w:t>II.-</w:t>
      </w:r>
      <w:r>
        <w:rPr>
          <w:spacing w:val="-7"/>
          <w:sz w:val="28"/>
        </w:rPr>
        <w:t xml:space="preserve"> </w:t>
      </w:r>
      <w:r>
        <w:rPr>
          <w:b/>
          <w:sz w:val="28"/>
          <w:u w:val="single"/>
        </w:rPr>
        <w:t>PROYECTO</w:t>
      </w:r>
      <w:r>
        <w:rPr>
          <w:b/>
          <w:spacing w:val="-5"/>
          <w:sz w:val="28"/>
          <w:u w:val="single"/>
        </w:rPr>
        <w:t xml:space="preserve"> </w:t>
      </w:r>
      <w:r>
        <w:rPr>
          <w:b/>
          <w:sz w:val="28"/>
          <w:u w:val="single"/>
        </w:rPr>
        <w:t>DE</w:t>
      </w:r>
      <w:r>
        <w:rPr>
          <w:b/>
          <w:spacing w:val="-5"/>
          <w:sz w:val="28"/>
          <w:u w:val="single"/>
        </w:rPr>
        <w:t xml:space="preserve"> </w:t>
      </w:r>
      <w:r>
        <w:rPr>
          <w:b/>
          <w:spacing w:val="-4"/>
          <w:sz w:val="28"/>
          <w:u w:val="single"/>
        </w:rPr>
        <w:t>LEY</w:t>
      </w:r>
      <w:r>
        <w:rPr>
          <w:spacing w:val="-4"/>
          <w:sz w:val="28"/>
        </w:rPr>
        <w:t>:</w:t>
      </w:r>
    </w:p>
    <w:p w:rsidR="003D5883" w:rsidRDefault="00000000">
      <w:pPr>
        <w:pStyle w:val="Textoindependiente"/>
        <w:spacing w:before="187" w:line="259" w:lineRule="auto"/>
        <w:ind w:left="102" w:right="118" w:firstLine="359"/>
        <w:jc w:val="both"/>
      </w:pPr>
      <w:r>
        <w:t>En</w:t>
      </w:r>
      <w:r>
        <w:rPr>
          <w:spacing w:val="-9"/>
        </w:rPr>
        <w:t xml:space="preserve"> </w:t>
      </w:r>
      <w:r>
        <w:t>la</w:t>
      </w:r>
      <w:r>
        <w:rPr>
          <w:spacing w:val="-10"/>
        </w:rPr>
        <w:t xml:space="preserve"> </w:t>
      </w:r>
      <w:r>
        <w:t>Ley</w:t>
      </w:r>
      <w:r>
        <w:rPr>
          <w:spacing w:val="-14"/>
        </w:rPr>
        <w:t xml:space="preserve"> </w:t>
      </w:r>
      <w:r>
        <w:t>19970,</w:t>
      </w:r>
      <w:r>
        <w:rPr>
          <w:spacing w:val="-9"/>
        </w:rPr>
        <w:t xml:space="preserve"> </w:t>
      </w:r>
      <w:r>
        <w:t>CAPITULO</w:t>
      </w:r>
      <w:r>
        <w:rPr>
          <w:spacing w:val="-11"/>
        </w:rPr>
        <w:t xml:space="preserve"> </w:t>
      </w:r>
      <w:r>
        <w:t>II,</w:t>
      </w:r>
      <w:r>
        <w:rPr>
          <w:spacing w:val="-11"/>
        </w:rPr>
        <w:t xml:space="preserve"> </w:t>
      </w:r>
      <w:r>
        <w:t>De</w:t>
      </w:r>
      <w:r>
        <w:rPr>
          <w:spacing w:val="-10"/>
        </w:rPr>
        <w:t xml:space="preserve"> </w:t>
      </w:r>
      <w:r>
        <w:t>los</w:t>
      </w:r>
      <w:r>
        <w:rPr>
          <w:spacing w:val="-9"/>
        </w:rPr>
        <w:t xml:space="preserve"> </w:t>
      </w:r>
      <w:r>
        <w:t>Registros,</w:t>
      </w:r>
      <w:r>
        <w:rPr>
          <w:spacing w:val="-11"/>
        </w:rPr>
        <w:t xml:space="preserve"> </w:t>
      </w:r>
      <w:r>
        <w:t>se</w:t>
      </w:r>
      <w:r>
        <w:rPr>
          <w:spacing w:val="-12"/>
        </w:rPr>
        <w:t xml:space="preserve"> </w:t>
      </w:r>
      <w:r>
        <w:t>propone</w:t>
      </w:r>
      <w:r>
        <w:rPr>
          <w:spacing w:val="-10"/>
        </w:rPr>
        <w:t xml:space="preserve"> </w:t>
      </w:r>
      <w:r>
        <w:t>las</w:t>
      </w:r>
      <w:r>
        <w:rPr>
          <w:spacing w:val="-9"/>
        </w:rPr>
        <w:t xml:space="preserve"> </w:t>
      </w:r>
      <w:r>
        <w:t>siguientes modificación y agregación:</w:t>
      </w:r>
    </w:p>
    <w:p w:rsidR="003D5883" w:rsidRDefault="00000000">
      <w:pPr>
        <w:pStyle w:val="Prrafodelista"/>
        <w:numPr>
          <w:ilvl w:val="0"/>
          <w:numId w:val="1"/>
        </w:numPr>
        <w:tabs>
          <w:tab w:val="left" w:pos="821"/>
          <w:tab w:val="left" w:pos="890"/>
        </w:tabs>
        <w:spacing w:before="158" w:line="259" w:lineRule="auto"/>
        <w:ind w:left="821" w:hanging="360"/>
        <w:rPr>
          <w:sz w:val="28"/>
        </w:rPr>
      </w:pPr>
      <w:r>
        <w:rPr>
          <w:sz w:val="28"/>
        </w:rPr>
        <w:tab/>
        <w:t>En</w:t>
      </w:r>
      <w:r>
        <w:rPr>
          <w:spacing w:val="-7"/>
          <w:sz w:val="28"/>
        </w:rPr>
        <w:t xml:space="preserve"> </w:t>
      </w:r>
      <w:r>
        <w:rPr>
          <w:sz w:val="28"/>
        </w:rPr>
        <w:t>el</w:t>
      </w:r>
      <w:r>
        <w:rPr>
          <w:spacing w:val="-18"/>
          <w:sz w:val="28"/>
        </w:rPr>
        <w:t xml:space="preserve"> </w:t>
      </w:r>
      <w:r>
        <w:rPr>
          <w:sz w:val="28"/>
        </w:rPr>
        <w:t>Artículo</w:t>
      </w:r>
      <w:r>
        <w:rPr>
          <w:spacing w:val="-7"/>
          <w:sz w:val="28"/>
        </w:rPr>
        <w:t xml:space="preserve"> </w:t>
      </w:r>
      <w:r>
        <w:rPr>
          <w:sz w:val="28"/>
        </w:rPr>
        <w:t>4º.-</w:t>
      </w:r>
      <w:r>
        <w:rPr>
          <w:spacing w:val="-8"/>
          <w:sz w:val="28"/>
        </w:rPr>
        <w:t xml:space="preserve"> </w:t>
      </w:r>
      <w:r>
        <w:rPr>
          <w:sz w:val="28"/>
        </w:rPr>
        <w:t>Registros.</w:t>
      </w:r>
      <w:r>
        <w:rPr>
          <w:spacing w:val="-8"/>
          <w:sz w:val="28"/>
        </w:rPr>
        <w:t xml:space="preserve"> </w:t>
      </w:r>
      <w:r>
        <w:rPr>
          <w:sz w:val="28"/>
        </w:rPr>
        <w:t>El</w:t>
      </w:r>
      <w:r>
        <w:rPr>
          <w:spacing w:val="-7"/>
          <w:sz w:val="28"/>
        </w:rPr>
        <w:t xml:space="preserve"> </w:t>
      </w:r>
      <w:r>
        <w:rPr>
          <w:sz w:val="28"/>
        </w:rPr>
        <w:t>Sistema</w:t>
      </w:r>
      <w:r>
        <w:rPr>
          <w:spacing w:val="-8"/>
          <w:sz w:val="28"/>
        </w:rPr>
        <w:t xml:space="preserve"> </w:t>
      </w:r>
      <w:r>
        <w:rPr>
          <w:sz w:val="28"/>
        </w:rPr>
        <w:t>estará</w:t>
      </w:r>
      <w:r>
        <w:rPr>
          <w:spacing w:val="-7"/>
          <w:sz w:val="28"/>
        </w:rPr>
        <w:t xml:space="preserve"> </w:t>
      </w:r>
      <w:r>
        <w:rPr>
          <w:sz w:val="28"/>
        </w:rPr>
        <w:t>integrado</w:t>
      </w:r>
      <w:r>
        <w:rPr>
          <w:spacing w:val="-7"/>
          <w:sz w:val="28"/>
        </w:rPr>
        <w:t xml:space="preserve"> </w:t>
      </w:r>
      <w:r>
        <w:rPr>
          <w:sz w:val="28"/>
        </w:rPr>
        <w:t>por</w:t>
      </w:r>
      <w:r>
        <w:rPr>
          <w:spacing w:val="-8"/>
          <w:sz w:val="28"/>
        </w:rPr>
        <w:t xml:space="preserve"> </w:t>
      </w:r>
      <w:r>
        <w:rPr>
          <w:sz w:val="28"/>
        </w:rPr>
        <w:t>el</w:t>
      </w:r>
      <w:r>
        <w:rPr>
          <w:spacing w:val="-7"/>
          <w:sz w:val="28"/>
        </w:rPr>
        <w:t xml:space="preserve"> </w:t>
      </w:r>
      <w:r>
        <w:rPr>
          <w:sz w:val="28"/>
        </w:rPr>
        <w:t>Registro de Condenados, el Registro de Imputados, el Registro de Evidencias y Antecedentes, el Registro de Víctimas y el Registro de Desaparecidos y sus</w:t>
      </w:r>
      <w:r>
        <w:rPr>
          <w:spacing w:val="-9"/>
          <w:sz w:val="28"/>
        </w:rPr>
        <w:t xml:space="preserve"> </w:t>
      </w:r>
      <w:r>
        <w:rPr>
          <w:sz w:val="28"/>
        </w:rPr>
        <w:t>Familiares.</w:t>
      </w:r>
      <w:r>
        <w:rPr>
          <w:spacing w:val="-10"/>
          <w:sz w:val="28"/>
        </w:rPr>
        <w:t xml:space="preserve"> </w:t>
      </w:r>
      <w:r>
        <w:rPr>
          <w:sz w:val="28"/>
        </w:rPr>
        <w:t>(</w:t>
      </w:r>
      <w:r>
        <w:rPr>
          <w:b/>
          <w:i/>
          <w:sz w:val="28"/>
        </w:rPr>
        <w:t>Para</w:t>
      </w:r>
      <w:r>
        <w:rPr>
          <w:b/>
          <w:i/>
          <w:spacing w:val="-11"/>
          <w:sz w:val="28"/>
        </w:rPr>
        <w:t xml:space="preserve"> </w:t>
      </w:r>
      <w:r>
        <w:rPr>
          <w:b/>
          <w:i/>
          <w:sz w:val="28"/>
        </w:rPr>
        <w:t>reemplazar</w:t>
      </w:r>
      <w:r>
        <w:rPr>
          <w:b/>
          <w:i/>
          <w:spacing w:val="-9"/>
          <w:sz w:val="28"/>
        </w:rPr>
        <w:t xml:space="preserve"> </w:t>
      </w:r>
      <w:r>
        <w:rPr>
          <w:b/>
          <w:i/>
          <w:sz w:val="28"/>
        </w:rPr>
        <w:t>el</w:t>
      </w:r>
      <w:r>
        <w:rPr>
          <w:b/>
          <w:i/>
          <w:spacing w:val="-11"/>
          <w:sz w:val="28"/>
        </w:rPr>
        <w:t xml:space="preserve"> </w:t>
      </w:r>
      <w:r>
        <w:rPr>
          <w:b/>
          <w:i/>
          <w:sz w:val="28"/>
        </w:rPr>
        <w:t>punto</w:t>
      </w:r>
      <w:r>
        <w:rPr>
          <w:b/>
          <w:i/>
          <w:spacing w:val="-11"/>
          <w:sz w:val="28"/>
        </w:rPr>
        <w:t xml:space="preserve"> </w:t>
      </w:r>
      <w:r>
        <w:rPr>
          <w:b/>
          <w:i/>
          <w:sz w:val="28"/>
        </w:rPr>
        <w:t>aparte</w:t>
      </w:r>
      <w:r>
        <w:rPr>
          <w:b/>
          <w:i/>
          <w:spacing w:val="-9"/>
          <w:sz w:val="28"/>
        </w:rPr>
        <w:t xml:space="preserve"> </w:t>
      </w:r>
      <w:r>
        <w:rPr>
          <w:b/>
          <w:i/>
          <w:sz w:val="28"/>
        </w:rPr>
        <w:t>(.)</w:t>
      </w:r>
      <w:r>
        <w:rPr>
          <w:b/>
          <w:i/>
          <w:spacing w:val="-10"/>
          <w:sz w:val="28"/>
        </w:rPr>
        <w:t xml:space="preserve"> </w:t>
      </w:r>
      <w:r>
        <w:rPr>
          <w:b/>
          <w:i/>
          <w:sz w:val="28"/>
        </w:rPr>
        <w:t>al</w:t>
      </w:r>
      <w:r>
        <w:rPr>
          <w:b/>
          <w:i/>
          <w:spacing w:val="-9"/>
          <w:sz w:val="28"/>
        </w:rPr>
        <w:t xml:space="preserve"> </w:t>
      </w:r>
      <w:r>
        <w:rPr>
          <w:b/>
          <w:i/>
          <w:sz w:val="28"/>
        </w:rPr>
        <w:t>final</w:t>
      </w:r>
      <w:r>
        <w:rPr>
          <w:b/>
          <w:i/>
          <w:spacing w:val="-11"/>
          <w:sz w:val="28"/>
        </w:rPr>
        <w:t xml:space="preserve"> </w:t>
      </w:r>
      <w:r>
        <w:rPr>
          <w:b/>
          <w:i/>
          <w:sz w:val="28"/>
        </w:rPr>
        <w:t>del</w:t>
      </w:r>
      <w:r>
        <w:rPr>
          <w:b/>
          <w:i/>
          <w:spacing w:val="-11"/>
          <w:sz w:val="28"/>
        </w:rPr>
        <w:t xml:space="preserve"> </w:t>
      </w:r>
      <w:r>
        <w:rPr>
          <w:b/>
          <w:i/>
          <w:sz w:val="28"/>
        </w:rPr>
        <w:t>artículo 4º por una coma (,) y agregar, a continuación de la coma (,), la expresión “e inmigrantes irregulares o que no puedan acreditar su ingreso</w:t>
      </w:r>
      <w:r>
        <w:rPr>
          <w:b/>
          <w:i/>
          <w:spacing w:val="-7"/>
          <w:sz w:val="28"/>
        </w:rPr>
        <w:t xml:space="preserve"> </w:t>
      </w:r>
      <w:r>
        <w:rPr>
          <w:b/>
          <w:i/>
          <w:sz w:val="28"/>
        </w:rPr>
        <w:t>regular</w:t>
      </w:r>
      <w:r>
        <w:rPr>
          <w:b/>
          <w:i/>
          <w:spacing w:val="-5"/>
          <w:sz w:val="28"/>
        </w:rPr>
        <w:t xml:space="preserve"> </w:t>
      </w:r>
      <w:r>
        <w:rPr>
          <w:b/>
          <w:i/>
          <w:sz w:val="28"/>
        </w:rPr>
        <w:t>al</w:t>
      </w:r>
      <w:r>
        <w:rPr>
          <w:b/>
          <w:i/>
          <w:spacing w:val="-7"/>
          <w:sz w:val="28"/>
        </w:rPr>
        <w:t xml:space="preserve"> </w:t>
      </w:r>
      <w:r>
        <w:rPr>
          <w:b/>
          <w:i/>
          <w:sz w:val="28"/>
        </w:rPr>
        <w:t>país,</w:t>
      </w:r>
      <w:r>
        <w:rPr>
          <w:b/>
          <w:i/>
          <w:spacing w:val="-8"/>
          <w:sz w:val="28"/>
        </w:rPr>
        <w:t xml:space="preserve"> </w:t>
      </w:r>
      <w:r>
        <w:rPr>
          <w:b/>
          <w:i/>
          <w:sz w:val="28"/>
        </w:rPr>
        <w:t>que</w:t>
      </w:r>
      <w:r>
        <w:rPr>
          <w:b/>
          <w:i/>
          <w:spacing w:val="-5"/>
          <w:sz w:val="28"/>
        </w:rPr>
        <w:t xml:space="preserve"> </w:t>
      </w:r>
      <w:r>
        <w:rPr>
          <w:b/>
          <w:i/>
          <w:sz w:val="28"/>
        </w:rPr>
        <w:t>sean</w:t>
      </w:r>
      <w:r>
        <w:rPr>
          <w:b/>
          <w:i/>
          <w:spacing w:val="-8"/>
          <w:sz w:val="28"/>
        </w:rPr>
        <w:t xml:space="preserve"> </w:t>
      </w:r>
      <w:r>
        <w:rPr>
          <w:b/>
          <w:i/>
          <w:sz w:val="28"/>
        </w:rPr>
        <w:t>sorprendidos</w:t>
      </w:r>
      <w:r>
        <w:rPr>
          <w:b/>
          <w:i/>
          <w:spacing w:val="-5"/>
          <w:sz w:val="28"/>
        </w:rPr>
        <w:t xml:space="preserve"> </w:t>
      </w:r>
      <w:r>
        <w:rPr>
          <w:b/>
          <w:i/>
          <w:sz w:val="28"/>
        </w:rPr>
        <w:t>en</w:t>
      </w:r>
      <w:r>
        <w:rPr>
          <w:b/>
          <w:i/>
          <w:spacing w:val="-5"/>
          <w:sz w:val="28"/>
        </w:rPr>
        <w:t xml:space="preserve"> </w:t>
      </w:r>
      <w:r>
        <w:rPr>
          <w:b/>
          <w:i/>
          <w:sz w:val="28"/>
        </w:rPr>
        <w:t>el</w:t>
      </w:r>
      <w:r>
        <w:rPr>
          <w:b/>
          <w:i/>
          <w:spacing w:val="-7"/>
          <w:sz w:val="28"/>
        </w:rPr>
        <w:t xml:space="preserve"> </w:t>
      </w:r>
      <w:r>
        <w:rPr>
          <w:b/>
          <w:i/>
          <w:sz w:val="28"/>
        </w:rPr>
        <w:t>territorio</w:t>
      </w:r>
      <w:r>
        <w:rPr>
          <w:b/>
          <w:i/>
          <w:spacing w:val="-5"/>
          <w:sz w:val="28"/>
        </w:rPr>
        <w:t xml:space="preserve"> </w:t>
      </w:r>
      <w:r>
        <w:rPr>
          <w:b/>
          <w:i/>
          <w:sz w:val="28"/>
        </w:rPr>
        <w:t xml:space="preserve">nacional producto de cualquier tipo de control policial y aquellos que accedan voluntariamente a aportar su registro de ADN a la autoridad </w:t>
      </w:r>
      <w:r>
        <w:rPr>
          <w:b/>
          <w:i/>
          <w:spacing w:val="-2"/>
          <w:sz w:val="28"/>
        </w:rPr>
        <w:t>competente</w:t>
      </w:r>
      <w:r>
        <w:rPr>
          <w:spacing w:val="-2"/>
          <w:sz w:val="28"/>
        </w:rPr>
        <w:t>.”).</w:t>
      </w:r>
    </w:p>
    <w:p w:rsidR="003D5883" w:rsidRDefault="00000000">
      <w:pPr>
        <w:pStyle w:val="Prrafodelista"/>
        <w:numPr>
          <w:ilvl w:val="0"/>
          <w:numId w:val="1"/>
        </w:numPr>
        <w:tabs>
          <w:tab w:val="left" w:pos="821"/>
        </w:tabs>
        <w:spacing w:line="259" w:lineRule="auto"/>
        <w:ind w:left="821" w:hanging="360"/>
        <w:rPr>
          <w:sz w:val="28"/>
        </w:rPr>
      </w:pPr>
      <w:r>
        <w:rPr>
          <w:sz w:val="28"/>
        </w:rPr>
        <w:t>Para agregar un nuevo artículo 10 dentro del Capitulo II, pasando el actual artículo 10 a ser el artículo 11 y primero del Capitulo III, y así sucesivamente. Quedando el nuevo de la siguiente forma:</w:t>
      </w:r>
    </w:p>
    <w:p w:rsidR="003D5883" w:rsidRDefault="003D5883">
      <w:pPr>
        <w:pStyle w:val="Textoindependiente"/>
        <w:spacing w:before="24"/>
      </w:pPr>
    </w:p>
    <w:p w:rsidR="003D5883" w:rsidRDefault="00000000">
      <w:pPr>
        <w:spacing w:line="264" w:lineRule="auto"/>
        <w:ind w:left="821" w:right="123"/>
        <w:jc w:val="both"/>
        <w:rPr>
          <w:b/>
          <w:i/>
          <w:sz w:val="28"/>
        </w:rPr>
      </w:pPr>
      <w:r>
        <w:rPr>
          <w:sz w:val="28"/>
        </w:rPr>
        <w:t>“</w:t>
      </w:r>
      <w:r>
        <w:rPr>
          <w:b/>
          <w:i/>
          <w:sz w:val="28"/>
        </w:rPr>
        <w:t>Artículo 10: Registro de Inmigrantes Irregulares. El Registro de Inmigrantes irregulares contendrá:</w:t>
      </w:r>
    </w:p>
    <w:p w:rsidR="003D5883" w:rsidRDefault="00000000">
      <w:pPr>
        <w:pStyle w:val="Prrafodelista"/>
        <w:numPr>
          <w:ilvl w:val="1"/>
          <w:numId w:val="2"/>
        </w:numPr>
        <w:tabs>
          <w:tab w:val="left" w:pos="1179"/>
          <w:tab w:val="left" w:pos="1181"/>
        </w:tabs>
        <w:spacing w:line="259" w:lineRule="auto"/>
        <w:ind w:left="1181" w:right="118"/>
        <w:jc w:val="both"/>
        <w:rPr>
          <w:b/>
          <w:i/>
          <w:sz w:val="28"/>
        </w:rPr>
      </w:pPr>
      <w:r>
        <w:rPr>
          <w:b/>
          <w:i/>
          <w:sz w:val="28"/>
        </w:rPr>
        <w:t>Información genética de toda persona que se encuentre de forma irregular</w:t>
      </w:r>
      <w:r>
        <w:rPr>
          <w:b/>
          <w:i/>
          <w:spacing w:val="-18"/>
          <w:sz w:val="28"/>
        </w:rPr>
        <w:t xml:space="preserve"> </w:t>
      </w:r>
      <w:r>
        <w:rPr>
          <w:b/>
          <w:i/>
          <w:sz w:val="28"/>
        </w:rPr>
        <w:t>en</w:t>
      </w:r>
      <w:r>
        <w:rPr>
          <w:b/>
          <w:i/>
          <w:spacing w:val="-17"/>
          <w:sz w:val="28"/>
        </w:rPr>
        <w:t xml:space="preserve"> </w:t>
      </w:r>
      <w:r>
        <w:rPr>
          <w:b/>
          <w:i/>
          <w:sz w:val="28"/>
        </w:rPr>
        <w:t>territorio</w:t>
      </w:r>
      <w:r>
        <w:rPr>
          <w:b/>
          <w:i/>
          <w:spacing w:val="-17"/>
          <w:sz w:val="28"/>
        </w:rPr>
        <w:t xml:space="preserve"> </w:t>
      </w:r>
      <w:r>
        <w:rPr>
          <w:b/>
          <w:i/>
          <w:sz w:val="28"/>
        </w:rPr>
        <w:t>nacional</w:t>
      </w:r>
      <w:r>
        <w:rPr>
          <w:b/>
          <w:i/>
          <w:spacing w:val="-17"/>
          <w:sz w:val="28"/>
        </w:rPr>
        <w:t xml:space="preserve"> </w:t>
      </w:r>
      <w:r>
        <w:rPr>
          <w:b/>
          <w:i/>
          <w:sz w:val="28"/>
        </w:rPr>
        <w:t>o</w:t>
      </w:r>
      <w:r>
        <w:rPr>
          <w:b/>
          <w:i/>
          <w:spacing w:val="-16"/>
          <w:sz w:val="28"/>
        </w:rPr>
        <w:t xml:space="preserve"> </w:t>
      </w:r>
      <w:r>
        <w:rPr>
          <w:b/>
          <w:i/>
          <w:sz w:val="28"/>
        </w:rPr>
        <w:t>no</w:t>
      </w:r>
      <w:r>
        <w:rPr>
          <w:b/>
          <w:i/>
          <w:spacing w:val="-18"/>
          <w:sz w:val="28"/>
        </w:rPr>
        <w:t xml:space="preserve"> </w:t>
      </w:r>
      <w:r>
        <w:rPr>
          <w:b/>
          <w:i/>
          <w:sz w:val="28"/>
        </w:rPr>
        <w:t>pueda</w:t>
      </w:r>
      <w:r>
        <w:rPr>
          <w:b/>
          <w:i/>
          <w:spacing w:val="-16"/>
          <w:sz w:val="28"/>
        </w:rPr>
        <w:t xml:space="preserve"> </w:t>
      </w:r>
      <w:r>
        <w:rPr>
          <w:b/>
          <w:i/>
          <w:sz w:val="28"/>
        </w:rPr>
        <w:t>acreditar</w:t>
      </w:r>
      <w:r>
        <w:rPr>
          <w:b/>
          <w:i/>
          <w:spacing w:val="-16"/>
          <w:sz w:val="28"/>
        </w:rPr>
        <w:t xml:space="preserve"> </w:t>
      </w:r>
      <w:r>
        <w:rPr>
          <w:b/>
          <w:i/>
          <w:sz w:val="28"/>
        </w:rPr>
        <w:t>su</w:t>
      </w:r>
      <w:r>
        <w:rPr>
          <w:b/>
          <w:i/>
          <w:spacing w:val="-18"/>
          <w:sz w:val="28"/>
        </w:rPr>
        <w:t xml:space="preserve"> </w:t>
      </w:r>
      <w:r>
        <w:rPr>
          <w:b/>
          <w:i/>
          <w:sz w:val="28"/>
        </w:rPr>
        <w:t>regularidad, que sea controlada o detenida por las policías, en cualquier tipo de procedimiento, y/o por gendarmería, en el acceso a los penales del país. Debiendo ser conducidos, por las policías, ante el organismo correspondiente autorizado para la extracción de muestras biológicas,</w:t>
      </w:r>
      <w:r>
        <w:rPr>
          <w:b/>
          <w:i/>
          <w:spacing w:val="-14"/>
          <w:sz w:val="28"/>
        </w:rPr>
        <w:t xml:space="preserve"> </w:t>
      </w:r>
      <w:r>
        <w:rPr>
          <w:b/>
          <w:i/>
          <w:sz w:val="28"/>
        </w:rPr>
        <w:t>procedimiento</w:t>
      </w:r>
      <w:r>
        <w:rPr>
          <w:b/>
          <w:i/>
          <w:spacing w:val="-13"/>
          <w:sz w:val="28"/>
        </w:rPr>
        <w:t xml:space="preserve"> </w:t>
      </w:r>
      <w:r>
        <w:rPr>
          <w:b/>
          <w:i/>
          <w:sz w:val="28"/>
        </w:rPr>
        <w:t>que</w:t>
      </w:r>
      <w:r>
        <w:rPr>
          <w:b/>
          <w:i/>
          <w:spacing w:val="-13"/>
          <w:sz w:val="28"/>
        </w:rPr>
        <w:t xml:space="preserve"> </w:t>
      </w:r>
      <w:r>
        <w:rPr>
          <w:b/>
          <w:i/>
          <w:sz w:val="28"/>
        </w:rPr>
        <w:t>deberá</w:t>
      </w:r>
      <w:r>
        <w:rPr>
          <w:b/>
          <w:i/>
          <w:spacing w:val="-13"/>
          <w:sz w:val="28"/>
        </w:rPr>
        <w:t xml:space="preserve"> </w:t>
      </w:r>
      <w:r>
        <w:rPr>
          <w:b/>
          <w:i/>
          <w:sz w:val="28"/>
        </w:rPr>
        <w:t>llevarse</w:t>
      </w:r>
      <w:r>
        <w:rPr>
          <w:b/>
          <w:i/>
          <w:spacing w:val="-16"/>
          <w:sz w:val="28"/>
        </w:rPr>
        <w:t xml:space="preserve"> </w:t>
      </w:r>
      <w:r>
        <w:rPr>
          <w:b/>
          <w:i/>
          <w:sz w:val="28"/>
        </w:rPr>
        <w:t>a</w:t>
      </w:r>
      <w:r>
        <w:rPr>
          <w:b/>
          <w:i/>
          <w:spacing w:val="-13"/>
          <w:sz w:val="28"/>
        </w:rPr>
        <w:t xml:space="preserve"> </w:t>
      </w:r>
      <w:r>
        <w:rPr>
          <w:b/>
          <w:i/>
          <w:sz w:val="28"/>
        </w:rPr>
        <w:t>cabo</w:t>
      </w:r>
      <w:r>
        <w:rPr>
          <w:b/>
          <w:i/>
          <w:spacing w:val="-13"/>
          <w:sz w:val="28"/>
        </w:rPr>
        <w:t xml:space="preserve"> </w:t>
      </w:r>
      <w:r>
        <w:rPr>
          <w:b/>
          <w:i/>
          <w:sz w:val="28"/>
        </w:rPr>
        <w:t>en</w:t>
      </w:r>
      <w:r>
        <w:rPr>
          <w:b/>
          <w:i/>
          <w:spacing w:val="-13"/>
          <w:sz w:val="28"/>
        </w:rPr>
        <w:t xml:space="preserve"> </w:t>
      </w:r>
      <w:r>
        <w:rPr>
          <w:b/>
          <w:i/>
          <w:sz w:val="28"/>
        </w:rPr>
        <w:t>un</w:t>
      </w:r>
      <w:r>
        <w:rPr>
          <w:b/>
          <w:i/>
          <w:spacing w:val="-14"/>
          <w:sz w:val="28"/>
        </w:rPr>
        <w:t xml:space="preserve"> </w:t>
      </w:r>
      <w:r>
        <w:rPr>
          <w:b/>
          <w:i/>
          <w:sz w:val="28"/>
        </w:rPr>
        <w:t>plazo</w:t>
      </w:r>
      <w:r>
        <w:rPr>
          <w:b/>
          <w:i/>
          <w:spacing w:val="-13"/>
          <w:sz w:val="28"/>
        </w:rPr>
        <w:t xml:space="preserve"> </w:t>
      </w:r>
      <w:r>
        <w:rPr>
          <w:b/>
          <w:i/>
          <w:sz w:val="28"/>
        </w:rPr>
        <w:t>no superior a las 24 horas. En caso de detención, el juez de garantía deberá velar por que este procedimiento sea realizado previo a la puesta en libertad del individuo.</w:t>
      </w:r>
    </w:p>
    <w:p w:rsidR="003D5883" w:rsidRDefault="00000000">
      <w:pPr>
        <w:pStyle w:val="Prrafodelista"/>
        <w:numPr>
          <w:ilvl w:val="1"/>
          <w:numId w:val="2"/>
        </w:numPr>
        <w:tabs>
          <w:tab w:val="left" w:pos="1179"/>
          <w:tab w:val="left" w:pos="1181"/>
        </w:tabs>
        <w:spacing w:line="259" w:lineRule="auto"/>
        <w:ind w:left="1181" w:right="118"/>
        <w:jc w:val="both"/>
        <w:rPr>
          <w:sz w:val="28"/>
        </w:rPr>
      </w:pPr>
      <w:r>
        <w:rPr>
          <w:b/>
          <w:i/>
          <w:sz w:val="28"/>
        </w:rPr>
        <w:t>Información genética que sea aportada voluntariamente por quienes se encuentren de forma irregular en nuestro País, quienes deberán concurrir ante el Servicio Médico legal o el organismo autorizado por este a fin de</w:t>
      </w:r>
      <w:r>
        <w:rPr>
          <w:b/>
          <w:i/>
          <w:spacing w:val="-1"/>
          <w:sz w:val="28"/>
        </w:rPr>
        <w:t xml:space="preserve"> </w:t>
      </w:r>
      <w:r>
        <w:rPr>
          <w:b/>
          <w:i/>
          <w:sz w:val="28"/>
        </w:rPr>
        <w:t>solicitar una hora para la obtención</w:t>
      </w:r>
      <w:r>
        <w:rPr>
          <w:b/>
          <w:i/>
          <w:spacing w:val="-1"/>
          <w:sz w:val="28"/>
        </w:rPr>
        <w:t xml:space="preserve"> </w:t>
      </w:r>
      <w:r>
        <w:rPr>
          <w:b/>
          <w:i/>
          <w:sz w:val="28"/>
        </w:rPr>
        <w:t>de la</w:t>
      </w:r>
      <w:r>
        <w:rPr>
          <w:b/>
          <w:i/>
          <w:spacing w:val="-1"/>
          <w:sz w:val="28"/>
        </w:rPr>
        <w:t xml:space="preserve"> </w:t>
      </w:r>
      <w:r>
        <w:rPr>
          <w:b/>
          <w:i/>
          <w:sz w:val="28"/>
        </w:rPr>
        <w:t>muestra.</w:t>
      </w:r>
      <w:r>
        <w:rPr>
          <w:b/>
          <w:i/>
          <w:spacing w:val="-1"/>
          <w:sz w:val="28"/>
        </w:rPr>
        <w:t xml:space="preserve"> </w:t>
      </w:r>
      <w:r>
        <w:rPr>
          <w:b/>
          <w:i/>
          <w:sz w:val="28"/>
        </w:rPr>
        <w:t>Esta acción no exime</w:t>
      </w:r>
      <w:r>
        <w:rPr>
          <w:b/>
          <w:i/>
          <w:spacing w:val="-3"/>
          <w:sz w:val="28"/>
        </w:rPr>
        <w:t xml:space="preserve"> </w:t>
      </w:r>
      <w:r>
        <w:rPr>
          <w:b/>
          <w:i/>
          <w:sz w:val="28"/>
        </w:rPr>
        <w:t>a las personas involucradas de</w:t>
      </w:r>
      <w:r>
        <w:rPr>
          <w:b/>
          <w:i/>
          <w:spacing w:val="-3"/>
          <w:sz w:val="28"/>
        </w:rPr>
        <w:t xml:space="preserve"> </w:t>
      </w:r>
      <w:r>
        <w:rPr>
          <w:b/>
          <w:i/>
          <w:sz w:val="28"/>
        </w:rPr>
        <w:t>lo preceptuado en el literal a) anterior.”</w:t>
      </w:r>
    </w:p>
    <w:p w:rsidR="003D5883" w:rsidRDefault="003D5883">
      <w:pPr>
        <w:spacing w:line="259" w:lineRule="auto"/>
        <w:jc w:val="both"/>
        <w:rPr>
          <w:sz w:val="28"/>
        </w:rPr>
        <w:sectPr w:rsidR="003D5883" w:rsidSect="007748F9">
          <w:pgSz w:w="12240" w:h="15840"/>
          <w:pgMar w:top="1340" w:right="1580" w:bottom="280" w:left="1600" w:header="720" w:footer="720" w:gutter="0"/>
          <w:cols w:space="720"/>
        </w:sectPr>
      </w:pPr>
    </w:p>
    <w:p w:rsidR="003D5883" w:rsidRDefault="00000000">
      <w:pPr>
        <w:pStyle w:val="Textoindependiente"/>
        <w:spacing w:before="67"/>
        <w:ind w:left="102"/>
      </w:pPr>
      <w:r>
        <w:rPr>
          <w:spacing w:val="-2"/>
        </w:rPr>
        <w:t>Atte,</w:t>
      </w:r>
    </w:p>
    <w:p w:rsidR="003D5883" w:rsidRDefault="003D5883">
      <w:pPr>
        <w:pStyle w:val="Textoindependiente"/>
        <w:rPr>
          <w:sz w:val="20"/>
        </w:rPr>
      </w:pPr>
    </w:p>
    <w:p w:rsidR="003D5883" w:rsidRDefault="003D5883">
      <w:pPr>
        <w:pStyle w:val="Textoindependiente"/>
        <w:spacing w:before="144"/>
        <w:rPr>
          <w:sz w:val="20"/>
        </w:rPr>
      </w:pPr>
    </w:p>
    <w:p w:rsidR="003D5883" w:rsidRDefault="003D5883">
      <w:pPr>
        <w:rPr>
          <w:sz w:val="20"/>
        </w:rPr>
        <w:sectPr w:rsidR="003D5883" w:rsidSect="007748F9">
          <w:pgSz w:w="12240" w:h="15840"/>
          <w:pgMar w:top="1340" w:right="1580" w:bottom="280" w:left="1600" w:header="720" w:footer="720" w:gutter="0"/>
          <w:cols w:space="720"/>
        </w:sectPr>
      </w:pPr>
    </w:p>
    <w:p w:rsidR="003D5883" w:rsidRDefault="003D5883">
      <w:pPr>
        <w:pStyle w:val="Textoindependiente"/>
      </w:pPr>
    </w:p>
    <w:p w:rsidR="003D5883" w:rsidRDefault="003D5883">
      <w:pPr>
        <w:pStyle w:val="Textoindependiente"/>
      </w:pPr>
    </w:p>
    <w:p w:rsidR="003D5883" w:rsidRDefault="003D5883">
      <w:pPr>
        <w:pStyle w:val="Textoindependiente"/>
        <w:spacing w:before="138"/>
      </w:pPr>
    </w:p>
    <w:p w:rsidR="003D5883" w:rsidRDefault="00000000">
      <w:pPr>
        <w:ind w:left="102"/>
        <w:rPr>
          <w:sz w:val="28"/>
        </w:rPr>
      </w:pPr>
      <w:r>
        <w:rPr>
          <w:spacing w:val="-4"/>
          <w:sz w:val="28"/>
        </w:rPr>
        <w:t>FOP.</w:t>
      </w:r>
    </w:p>
    <w:p w:rsidR="003D5883" w:rsidRDefault="00000000">
      <w:pPr>
        <w:spacing w:before="89"/>
        <w:ind w:left="102"/>
        <w:rPr>
          <w:sz w:val="28"/>
        </w:rPr>
      </w:pPr>
      <w:r>
        <w:br w:type="column"/>
      </w:r>
      <w:r>
        <w:rPr>
          <w:sz w:val="28"/>
        </w:rPr>
        <w:t>ENRIQUE</w:t>
      </w:r>
      <w:r>
        <w:rPr>
          <w:spacing w:val="-6"/>
          <w:sz w:val="28"/>
        </w:rPr>
        <w:t xml:space="preserve"> </w:t>
      </w:r>
      <w:r>
        <w:rPr>
          <w:sz w:val="28"/>
        </w:rPr>
        <w:t>LEE</w:t>
      </w:r>
      <w:r>
        <w:rPr>
          <w:spacing w:val="-5"/>
          <w:sz w:val="28"/>
        </w:rPr>
        <w:t xml:space="preserve"> </w:t>
      </w:r>
      <w:r>
        <w:rPr>
          <w:spacing w:val="-2"/>
          <w:sz w:val="28"/>
        </w:rPr>
        <w:t>FLORES</w:t>
      </w:r>
    </w:p>
    <w:p w:rsidR="003D5883" w:rsidRDefault="00000000">
      <w:pPr>
        <w:spacing w:before="187"/>
        <w:ind w:left="690"/>
        <w:rPr>
          <w:sz w:val="28"/>
        </w:rPr>
      </w:pPr>
      <w:r>
        <w:rPr>
          <w:sz w:val="28"/>
        </w:rPr>
        <w:t>H.</w:t>
      </w:r>
      <w:r>
        <w:rPr>
          <w:spacing w:val="-3"/>
          <w:sz w:val="28"/>
        </w:rPr>
        <w:t xml:space="preserve"> </w:t>
      </w:r>
      <w:r>
        <w:rPr>
          <w:spacing w:val="-2"/>
          <w:sz w:val="28"/>
        </w:rPr>
        <w:t>DIPUTADO</w:t>
      </w:r>
    </w:p>
    <w:sectPr w:rsidR="003D5883">
      <w:type w:val="continuous"/>
      <w:pgSz w:w="12240" w:h="15840"/>
      <w:pgMar w:top="1420" w:right="1580" w:bottom="280" w:left="1600" w:header="720" w:footer="720" w:gutter="0"/>
      <w:cols w:num="2" w:space="720" w:equalWidth="0">
        <w:col w:w="695" w:space="2260"/>
        <w:col w:w="610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30C24"/>
    <w:multiLevelType w:val="hybridMultilevel"/>
    <w:tmpl w:val="DC5EBA72"/>
    <w:lvl w:ilvl="0" w:tplc="214E1D0C">
      <w:numFmt w:val="bullet"/>
      <w:lvlText w:val="-"/>
      <w:lvlJc w:val="left"/>
      <w:pPr>
        <w:ind w:left="822" w:hanging="430"/>
      </w:pPr>
      <w:rPr>
        <w:rFonts w:ascii="Times New Roman" w:eastAsia="Times New Roman" w:hAnsi="Times New Roman" w:cs="Times New Roman" w:hint="default"/>
        <w:b w:val="0"/>
        <w:bCs w:val="0"/>
        <w:i w:val="0"/>
        <w:iCs w:val="0"/>
        <w:spacing w:val="0"/>
        <w:w w:val="100"/>
        <w:sz w:val="28"/>
        <w:szCs w:val="28"/>
        <w:lang w:val="es-ES" w:eastAsia="en-US" w:bidi="ar-SA"/>
      </w:rPr>
    </w:lvl>
    <w:lvl w:ilvl="1" w:tplc="A6BAE118">
      <w:numFmt w:val="bullet"/>
      <w:lvlText w:val="•"/>
      <w:lvlJc w:val="left"/>
      <w:pPr>
        <w:ind w:left="1644" w:hanging="430"/>
      </w:pPr>
      <w:rPr>
        <w:rFonts w:hint="default"/>
        <w:lang w:val="es-ES" w:eastAsia="en-US" w:bidi="ar-SA"/>
      </w:rPr>
    </w:lvl>
    <w:lvl w:ilvl="2" w:tplc="F0E87D9E">
      <w:numFmt w:val="bullet"/>
      <w:lvlText w:val="•"/>
      <w:lvlJc w:val="left"/>
      <w:pPr>
        <w:ind w:left="2468" w:hanging="430"/>
      </w:pPr>
      <w:rPr>
        <w:rFonts w:hint="default"/>
        <w:lang w:val="es-ES" w:eastAsia="en-US" w:bidi="ar-SA"/>
      </w:rPr>
    </w:lvl>
    <w:lvl w:ilvl="3" w:tplc="9FE82F22">
      <w:numFmt w:val="bullet"/>
      <w:lvlText w:val="•"/>
      <w:lvlJc w:val="left"/>
      <w:pPr>
        <w:ind w:left="3292" w:hanging="430"/>
      </w:pPr>
      <w:rPr>
        <w:rFonts w:hint="default"/>
        <w:lang w:val="es-ES" w:eastAsia="en-US" w:bidi="ar-SA"/>
      </w:rPr>
    </w:lvl>
    <w:lvl w:ilvl="4" w:tplc="7A9C434E">
      <w:numFmt w:val="bullet"/>
      <w:lvlText w:val="•"/>
      <w:lvlJc w:val="left"/>
      <w:pPr>
        <w:ind w:left="4116" w:hanging="430"/>
      </w:pPr>
      <w:rPr>
        <w:rFonts w:hint="default"/>
        <w:lang w:val="es-ES" w:eastAsia="en-US" w:bidi="ar-SA"/>
      </w:rPr>
    </w:lvl>
    <w:lvl w:ilvl="5" w:tplc="6D1A078A">
      <w:numFmt w:val="bullet"/>
      <w:lvlText w:val="•"/>
      <w:lvlJc w:val="left"/>
      <w:pPr>
        <w:ind w:left="4940" w:hanging="430"/>
      </w:pPr>
      <w:rPr>
        <w:rFonts w:hint="default"/>
        <w:lang w:val="es-ES" w:eastAsia="en-US" w:bidi="ar-SA"/>
      </w:rPr>
    </w:lvl>
    <w:lvl w:ilvl="6" w:tplc="B7FE02CE">
      <w:numFmt w:val="bullet"/>
      <w:lvlText w:val="•"/>
      <w:lvlJc w:val="left"/>
      <w:pPr>
        <w:ind w:left="5764" w:hanging="430"/>
      </w:pPr>
      <w:rPr>
        <w:rFonts w:hint="default"/>
        <w:lang w:val="es-ES" w:eastAsia="en-US" w:bidi="ar-SA"/>
      </w:rPr>
    </w:lvl>
    <w:lvl w:ilvl="7" w:tplc="DE04BD80">
      <w:numFmt w:val="bullet"/>
      <w:lvlText w:val="•"/>
      <w:lvlJc w:val="left"/>
      <w:pPr>
        <w:ind w:left="6588" w:hanging="430"/>
      </w:pPr>
      <w:rPr>
        <w:rFonts w:hint="default"/>
        <w:lang w:val="es-ES" w:eastAsia="en-US" w:bidi="ar-SA"/>
      </w:rPr>
    </w:lvl>
    <w:lvl w:ilvl="8" w:tplc="4CC48B24">
      <w:numFmt w:val="bullet"/>
      <w:lvlText w:val="•"/>
      <w:lvlJc w:val="left"/>
      <w:pPr>
        <w:ind w:left="7412" w:hanging="430"/>
      </w:pPr>
      <w:rPr>
        <w:rFonts w:hint="default"/>
        <w:lang w:val="es-ES" w:eastAsia="en-US" w:bidi="ar-SA"/>
      </w:rPr>
    </w:lvl>
  </w:abstractNum>
  <w:abstractNum w:abstractNumId="1" w15:restartNumberingAfterBreak="0">
    <w:nsid w:val="57407ED8"/>
    <w:multiLevelType w:val="hybridMultilevel"/>
    <w:tmpl w:val="1258F9B2"/>
    <w:lvl w:ilvl="0" w:tplc="CB364D20">
      <w:start w:val="1"/>
      <w:numFmt w:val="upperRoman"/>
      <w:lvlText w:val="%1."/>
      <w:lvlJc w:val="left"/>
      <w:pPr>
        <w:ind w:left="1182" w:hanging="720"/>
        <w:jc w:val="left"/>
      </w:pPr>
      <w:rPr>
        <w:rFonts w:ascii="Times New Roman" w:eastAsia="Times New Roman" w:hAnsi="Times New Roman" w:cs="Times New Roman" w:hint="default"/>
        <w:b w:val="0"/>
        <w:bCs w:val="0"/>
        <w:i w:val="0"/>
        <w:iCs w:val="0"/>
        <w:spacing w:val="0"/>
        <w:w w:val="100"/>
        <w:sz w:val="28"/>
        <w:szCs w:val="28"/>
        <w:lang w:val="es-ES" w:eastAsia="en-US" w:bidi="ar-SA"/>
      </w:rPr>
    </w:lvl>
    <w:lvl w:ilvl="1" w:tplc="47EA4D42">
      <w:start w:val="1"/>
      <w:numFmt w:val="lowerLetter"/>
      <w:lvlText w:val="%2)"/>
      <w:lvlJc w:val="left"/>
      <w:pPr>
        <w:ind w:left="1182" w:hanging="360"/>
        <w:jc w:val="left"/>
      </w:pPr>
      <w:rPr>
        <w:rFonts w:hint="default"/>
        <w:spacing w:val="0"/>
        <w:w w:val="100"/>
        <w:lang w:val="es-ES" w:eastAsia="en-US" w:bidi="ar-SA"/>
      </w:rPr>
    </w:lvl>
    <w:lvl w:ilvl="2" w:tplc="656EAFC0">
      <w:numFmt w:val="bullet"/>
      <w:lvlText w:val="•"/>
      <w:lvlJc w:val="left"/>
      <w:pPr>
        <w:ind w:left="2756" w:hanging="360"/>
      </w:pPr>
      <w:rPr>
        <w:rFonts w:hint="default"/>
        <w:lang w:val="es-ES" w:eastAsia="en-US" w:bidi="ar-SA"/>
      </w:rPr>
    </w:lvl>
    <w:lvl w:ilvl="3" w:tplc="0576BBB0">
      <w:numFmt w:val="bullet"/>
      <w:lvlText w:val="•"/>
      <w:lvlJc w:val="left"/>
      <w:pPr>
        <w:ind w:left="3544" w:hanging="360"/>
      </w:pPr>
      <w:rPr>
        <w:rFonts w:hint="default"/>
        <w:lang w:val="es-ES" w:eastAsia="en-US" w:bidi="ar-SA"/>
      </w:rPr>
    </w:lvl>
    <w:lvl w:ilvl="4" w:tplc="FBCECB26">
      <w:numFmt w:val="bullet"/>
      <w:lvlText w:val="•"/>
      <w:lvlJc w:val="left"/>
      <w:pPr>
        <w:ind w:left="4332" w:hanging="360"/>
      </w:pPr>
      <w:rPr>
        <w:rFonts w:hint="default"/>
        <w:lang w:val="es-ES" w:eastAsia="en-US" w:bidi="ar-SA"/>
      </w:rPr>
    </w:lvl>
    <w:lvl w:ilvl="5" w:tplc="F02ED410">
      <w:numFmt w:val="bullet"/>
      <w:lvlText w:val="•"/>
      <w:lvlJc w:val="left"/>
      <w:pPr>
        <w:ind w:left="5120" w:hanging="360"/>
      </w:pPr>
      <w:rPr>
        <w:rFonts w:hint="default"/>
        <w:lang w:val="es-ES" w:eastAsia="en-US" w:bidi="ar-SA"/>
      </w:rPr>
    </w:lvl>
    <w:lvl w:ilvl="6" w:tplc="E61ED2B6">
      <w:numFmt w:val="bullet"/>
      <w:lvlText w:val="•"/>
      <w:lvlJc w:val="left"/>
      <w:pPr>
        <w:ind w:left="5908" w:hanging="360"/>
      </w:pPr>
      <w:rPr>
        <w:rFonts w:hint="default"/>
        <w:lang w:val="es-ES" w:eastAsia="en-US" w:bidi="ar-SA"/>
      </w:rPr>
    </w:lvl>
    <w:lvl w:ilvl="7" w:tplc="3FE482A4">
      <w:numFmt w:val="bullet"/>
      <w:lvlText w:val="•"/>
      <w:lvlJc w:val="left"/>
      <w:pPr>
        <w:ind w:left="6696" w:hanging="360"/>
      </w:pPr>
      <w:rPr>
        <w:rFonts w:hint="default"/>
        <w:lang w:val="es-ES" w:eastAsia="en-US" w:bidi="ar-SA"/>
      </w:rPr>
    </w:lvl>
    <w:lvl w:ilvl="8" w:tplc="5450D2BE">
      <w:numFmt w:val="bullet"/>
      <w:lvlText w:val="•"/>
      <w:lvlJc w:val="left"/>
      <w:pPr>
        <w:ind w:left="7484" w:hanging="360"/>
      </w:pPr>
      <w:rPr>
        <w:rFonts w:hint="default"/>
        <w:lang w:val="es-ES" w:eastAsia="en-US" w:bidi="ar-SA"/>
      </w:rPr>
    </w:lvl>
  </w:abstractNum>
  <w:num w:numId="1" w16cid:durableId="2064863623">
    <w:abstractNumId w:val="0"/>
  </w:num>
  <w:num w:numId="2" w16cid:durableId="1212035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883"/>
    <w:rsid w:val="003D5883"/>
    <w:rsid w:val="007748F9"/>
    <w:rsid w:val="00D0450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2816E3-FDF4-414D-B5E3-D27672BB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hanging="720"/>
      <w:outlineLvl w:val="0"/>
    </w:pPr>
    <w:rPr>
      <w:b/>
      <w:bCs/>
      <w:sz w:val="28"/>
      <w:szCs w:val="28"/>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8"/>
      <w:szCs w:val="28"/>
    </w:rPr>
  </w:style>
  <w:style w:type="paragraph" w:styleId="Prrafodelista">
    <w:name w:val="List Paragraph"/>
    <w:basedOn w:val="Normal"/>
    <w:uiPriority w:val="1"/>
    <w:qFormat/>
    <w:pPr>
      <w:ind w:left="1181" w:right="116"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5173</Characters>
  <Application>Microsoft Office Word</Application>
  <DocSecurity>0</DocSecurity>
  <Lines>43</Lines>
  <Paragraphs>12</Paragraphs>
  <ScaleCrop>false</ScaleCrop>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Andrea Garcia Pacheco</dc:creator>
  <cp:lastModifiedBy>Guillermo Diaz Vallejos</cp:lastModifiedBy>
  <cp:revision>1</cp:revision>
  <dcterms:created xsi:type="dcterms:W3CDTF">2024-01-24T19:15:00Z</dcterms:created>
  <dcterms:modified xsi:type="dcterms:W3CDTF">2024-04-09T15:58:00Z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Creator">
    <vt:lpwstr>Microsoft® Word 2013</vt:lpwstr>
  </property>
  <property fmtid="{D5CDD505-2E9C-101B-9397-08002B2CF9AE}" pid="4" name="LastSaved">
    <vt:filetime>2024-01-24T00:00:00Z</vt:filetime>
  </property>
  <property fmtid="{D5CDD505-2E9C-101B-9397-08002B2CF9AE}" pid="5" name="Producer">
    <vt:lpwstr>Microsoft® Word 2013</vt:lpwstr>
  </property>
</Properties>
</file>