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D244" w14:textId="77777777" w:rsidR="00C34891" w:rsidRPr="00AB1F81" w:rsidRDefault="00C34891" w:rsidP="00AB1F8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7E24FC9" w14:textId="1E6621A7" w:rsidR="008C334A" w:rsidRPr="00AB1F81" w:rsidRDefault="00C34891" w:rsidP="00AB1F8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B1F81">
        <w:rPr>
          <w:rFonts w:asciiTheme="minorHAnsi" w:hAnsiTheme="minorHAnsi" w:cstheme="minorHAnsi"/>
          <w:b/>
        </w:rPr>
        <w:t>REGULA LA FALSIFICACIÓN DE ENTRADAS A EVENTOS MASIVOS</w:t>
      </w:r>
      <w:r w:rsidR="00A45773" w:rsidRPr="00AB1F81">
        <w:rPr>
          <w:rFonts w:asciiTheme="minorHAnsi" w:hAnsiTheme="minorHAnsi" w:cstheme="minorHAnsi"/>
          <w:b/>
        </w:rPr>
        <w:t>.</w:t>
      </w:r>
    </w:p>
    <w:p w14:paraId="097ACDF4" w14:textId="77777777" w:rsidR="00F01230" w:rsidRPr="00AB1F81" w:rsidRDefault="00F01230" w:rsidP="00AB1F8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73BCF19" w14:textId="77777777" w:rsidR="007315F4" w:rsidRPr="00AB1F81" w:rsidRDefault="007315F4" w:rsidP="00AB1F8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C84DA88" w14:textId="77777777" w:rsidR="00CA539B" w:rsidRPr="00AB1F81" w:rsidRDefault="00CA539B" w:rsidP="00AB1F8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B1F81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</w:t>
      </w:r>
    </w:p>
    <w:p w14:paraId="77BB2D6C" w14:textId="79CCEA6F" w:rsidR="00382763" w:rsidRPr="00AB1F81" w:rsidRDefault="00CA539B" w:rsidP="00AB1F8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B1F81">
        <w:rPr>
          <w:rFonts w:asciiTheme="minorHAnsi" w:hAnsiTheme="minorHAnsi" w:cstheme="minorHAnsi"/>
          <w:b/>
        </w:rPr>
        <w:t>Antecedentes</w:t>
      </w:r>
    </w:p>
    <w:p w14:paraId="454AA294" w14:textId="77777777" w:rsidR="00382763" w:rsidRPr="00AB1F81" w:rsidRDefault="00382763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t xml:space="preserve">Los eventos masivos, desde conciertos y festivales hasta eventos deportivos y conferencias, constituyen una parte fundamental de la cultura contemporánea. Sin embargo, la experiencia de asistir a estos eventos puede ser empañada por la proliferación de entradas falsificadas. </w:t>
      </w:r>
    </w:p>
    <w:p w14:paraId="3544E98F" w14:textId="4F0F16D2" w:rsidR="00382763" w:rsidRPr="00AB1F81" w:rsidRDefault="00382763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t>En efecto, la falsificación de entradas no solo afecta la integridad de los organizadores de eventos y los artistas, sino que también pone en riesgo la seguridad y la satisfacción del público.</w:t>
      </w:r>
    </w:p>
    <w:p w14:paraId="4F7AC3B6" w14:textId="4F17B23C" w:rsidR="00610737" w:rsidRPr="00AB1F81" w:rsidRDefault="00610737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t xml:space="preserve">Aquello se demostró en un reciente reportaje de Teletrece, que evidenció el modus operandi de Esteban López Hernández, quien engañó a cientos de fanáticos en más de 40 recitales, como Los Bunkers, Karol G y el mega evento Lollapalooza. </w:t>
      </w:r>
      <w:r w:rsidR="00C34891" w:rsidRPr="00AB1F81">
        <w:rPr>
          <w:rFonts w:asciiTheme="minorHAnsi" w:hAnsiTheme="minorHAnsi" w:cstheme="minorHAnsi"/>
          <w:bCs/>
        </w:rPr>
        <w:t xml:space="preserve">Así es, López al verificar el público se quedaba sin ticket, comenzaba a vender entradas falsificadas que por supuesto no servían para ingresar al espectáculo. Se </w:t>
      </w:r>
      <w:r w:rsidR="00011496">
        <w:rPr>
          <w:rFonts w:asciiTheme="minorHAnsi" w:hAnsiTheme="minorHAnsi" w:cstheme="minorHAnsi"/>
          <w:bCs/>
        </w:rPr>
        <w:t xml:space="preserve">trata </w:t>
      </w:r>
      <w:r w:rsidR="00C34891" w:rsidRPr="00AB1F81">
        <w:rPr>
          <w:rFonts w:asciiTheme="minorHAnsi" w:hAnsiTheme="minorHAnsi" w:cstheme="minorHAnsi"/>
          <w:bCs/>
        </w:rPr>
        <w:t>de un modelo de negocio piramidal, con un total de 1.238 boletos comercializados desde el año 2023 a la fecha, afectando a quienes pagaron para asistir a recitales de Bruno Mars, Aespa, Bresh, Red Hot Chilli Pepp</w:t>
      </w:r>
      <w:r w:rsidR="00011496">
        <w:rPr>
          <w:rFonts w:asciiTheme="minorHAnsi" w:hAnsiTheme="minorHAnsi" w:cstheme="minorHAnsi"/>
          <w:bCs/>
        </w:rPr>
        <w:t>ers, Pet Shop Boys, entre otros</w:t>
      </w:r>
      <w:r w:rsidR="00C34891" w:rsidRPr="00AB1F81">
        <w:rPr>
          <w:rFonts w:asciiTheme="minorHAnsi" w:hAnsiTheme="minorHAnsi" w:cstheme="minorHAnsi"/>
          <w:bCs/>
        </w:rPr>
        <w:t>.</w:t>
      </w:r>
      <w:r w:rsidR="00C34891" w:rsidRPr="00AB1F81">
        <w:rPr>
          <w:rStyle w:val="Refdenotaalpie"/>
          <w:rFonts w:asciiTheme="minorHAnsi" w:hAnsiTheme="minorHAnsi" w:cstheme="minorHAnsi"/>
          <w:bCs/>
        </w:rPr>
        <w:footnoteReference w:id="1"/>
      </w:r>
    </w:p>
    <w:p w14:paraId="166D17D0" w14:textId="15C99E7A" w:rsidR="005B1EAD" w:rsidRPr="00AB1F81" w:rsidRDefault="00382763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t>La falsificación de entradas no es un fenómeno nuevo. Desde los primeros espectáculos teatrales en la antigua Grecia hasta los eventos modernos, siempre ha habido intentos de burlar los</w:t>
      </w:r>
      <w:r w:rsidR="009E47AC" w:rsidRPr="00AB1F81">
        <w:rPr>
          <w:rFonts w:asciiTheme="minorHAnsi" w:hAnsiTheme="minorHAnsi" w:cstheme="minorHAnsi"/>
          <w:bCs/>
        </w:rPr>
        <w:t xml:space="preserve"> sistemas de</w:t>
      </w:r>
      <w:r w:rsidR="00011496">
        <w:rPr>
          <w:rFonts w:asciiTheme="minorHAnsi" w:hAnsiTheme="minorHAnsi" w:cstheme="minorHAnsi"/>
          <w:bCs/>
        </w:rPr>
        <w:t xml:space="preserve"> ingreso a espectaculos</w:t>
      </w:r>
      <w:r w:rsidR="009E47AC" w:rsidRPr="00AB1F81">
        <w:rPr>
          <w:rFonts w:asciiTheme="minorHAnsi" w:hAnsiTheme="minorHAnsi" w:cstheme="minorHAnsi"/>
          <w:bCs/>
        </w:rPr>
        <w:t xml:space="preserve">, sin embargo, </w:t>
      </w:r>
      <w:r w:rsidRPr="00AB1F81">
        <w:rPr>
          <w:rFonts w:asciiTheme="minorHAnsi" w:hAnsiTheme="minorHAnsi" w:cstheme="minorHAnsi"/>
          <w:bCs/>
        </w:rPr>
        <w:t xml:space="preserve">con el advenimiento de la tecnología digital, la falsificación de entradas ha alcanzado nuevas dimensiones que han </w:t>
      </w:r>
      <w:r w:rsidR="005B1EAD" w:rsidRPr="00AB1F81">
        <w:rPr>
          <w:rFonts w:asciiTheme="minorHAnsi" w:hAnsiTheme="minorHAnsi" w:cstheme="minorHAnsi"/>
          <w:bCs/>
        </w:rPr>
        <w:t>f</w:t>
      </w:r>
      <w:r w:rsidR="009E47AC" w:rsidRPr="00AB1F81">
        <w:rPr>
          <w:rFonts w:asciiTheme="minorHAnsi" w:hAnsiTheme="minorHAnsi" w:cstheme="minorHAnsi"/>
          <w:bCs/>
        </w:rPr>
        <w:t xml:space="preserve">acilitado aún más su ejercicio, </w:t>
      </w:r>
      <w:r w:rsidR="005B1EAD" w:rsidRPr="00AB1F81">
        <w:rPr>
          <w:rFonts w:asciiTheme="minorHAnsi" w:hAnsiTheme="minorHAnsi" w:cstheme="minorHAnsi"/>
          <w:bCs/>
        </w:rPr>
        <w:t>genera</w:t>
      </w:r>
      <w:r w:rsidR="009E47AC" w:rsidRPr="00AB1F81">
        <w:rPr>
          <w:rFonts w:asciiTheme="minorHAnsi" w:hAnsiTheme="minorHAnsi" w:cstheme="minorHAnsi"/>
          <w:bCs/>
        </w:rPr>
        <w:t>n</w:t>
      </w:r>
      <w:r w:rsidR="005B1EAD" w:rsidRPr="00AB1F81">
        <w:rPr>
          <w:rFonts w:asciiTheme="minorHAnsi" w:hAnsiTheme="minorHAnsi" w:cstheme="minorHAnsi"/>
          <w:bCs/>
        </w:rPr>
        <w:t xml:space="preserve">do </w:t>
      </w:r>
      <w:r w:rsidRPr="00AB1F81">
        <w:rPr>
          <w:rFonts w:asciiTheme="minorHAnsi" w:hAnsiTheme="minorHAnsi" w:cstheme="minorHAnsi"/>
          <w:bCs/>
        </w:rPr>
        <w:t>pérdidas significativas para l</w:t>
      </w:r>
      <w:r w:rsidR="005B1EAD" w:rsidRPr="00AB1F81">
        <w:rPr>
          <w:rFonts w:asciiTheme="minorHAnsi" w:hAnsiTheme="minorHAnsi" w:cstheme="minorHAnsi"/>
          <w:bCs/>
        </w:rPr>
        <w:t>os organizadores de eventos y</w:t>
      </w:r>
      <w:r w:rsidRPr="00AB1F81">
        <w:rPr>
          <w:rFonts w:asciiTheme="minorHAnsi" w:hAnsiTheme="minorHAnsi" w:cstheme="minorHAnsi"/>
          <w:bCs/>
        </w:rPr>
        <w:t xml:space="preserve"> socavado la confianza del público en </w:t>
      </w:r>
      <w:r w:rsidR="005B1EAD" w:rsidRPr="00AB1F81">
        <w:rPr>
          <w:rFonts w:asciiTheme="minorHAnsi" w:hAnsiTheme="minorHAnsi" w:cstheme="minorHAnsi"/>
          <w:bCs/>
        </w:rPr>
        <w:t>la autenticidad de las entradas</w:t>
      </w:r>
      <w:r w:rsidR="009E47AC" w:rsidRPr="00AB1F81">
        <w:rPr>
          <w:rFonts w:asciiTheme="minorHAnsi" w:hAnsiTheme="minorHAnsi" w:cstheme="minorHAnsi"/>
          <w:bCs/>
        </w:rPr>
        <w:t>.</w:t>
      </w:r>
    </w:p>
    <w:p w14:paraId="478B8DC6" w14:textId="6F83B0D8" w:rsidR="00382763" w:rsidRPr="00AB1F81" w:rsidRDefault="00382763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lastRenderedPageBreak/>
        <w:t xml:space="preserve">La </w:t>
      </w:r>
      <w:r w:rsidR="009E47AC" w:rsidRPr="00AB1F81">
        <w:rPr>
          <w:rFonts w:asciiTheme="minorHAnsi" w:hAnsiTheme="minorHAnsi" w:cstheme="minorHAnsi"/>
          <w:bCs/>
        </w:rPr>
        <w:t>adulteración</w:t>
      </w:r>
      <w:r w:rsidRPr="00AB1F81">
        <w:rPr>
          <w:rFonts w:asciiTheme="minorHAnsi" w:hAnsiTheme="minorHAnsi" w:cstheme="minorHAnsi"/>
          <w:bCs/>
        </w:rPr>
        <w:t xml:space="preserve"> de entradas </w:t>
      </w:r>
      <w:r w:rsidR="00011496">
        <w:rPr>
          <w:rFonts w:asciiTheme="minorHAnsi" w:hAnsiTheme="minorHAnsi" w:cstheme="minorHAnsi"/>
          <w:bCs/>
        </w:rPr>
        <w:t xml:space="preserve">genera lamentables </w:t>
      </w:r>
      <w:r w:rsidR="009E47AC" w:rsidRPr="00AB1F81">
        <w:rPr>
          <w:rFonts w:asciiTheme="minorHAnsi" w:hAnsiTheme="minorHAnsi" w:cstheme="minorHAnsi"/>
          <w:bCs/>
        </w:rPr>
        <w:t>consecuencias</w:t>
      </w:r>
      <w:r w:rsidR="00011496">
        <w:rPr>
          <w:rFonts w:asciiTheme="minorHAnsi" w:hAnsiTheme="minorHAnsi" w:cstheme="minorHAnsi"/>
          <w:bCs/>
        </w:rPr>
        <w:t xml:space="preserve"> financieras para </w:t>
      </w:r>
      <w:r w:rsidR="009E47AC" w:rsidRPr="00AB1F81">
        <w:rPr>
          <w:rFonts w:asciiTheme="minorHAnsi" w:hAnsiTheme="minorHAnsi" w:cstheme="minorHAnsi"/>
          <w:bCs/>
        </w:rPr>
        <w:t>l</w:t>
      </w:r>
      <w:r w:rsidRPr="00AB1F81">
        <w:rPr>
          <w:rFonts w:asciiTheme="minorHAnsi" w:hAnsiTheme="minorHAnsi" w:cstheme="minorHAnsi"/>
          <w:bCs/>
        </w:rPr>
        <w:t>o</w:t>
      </w:r>
      <w:r w:rsidR="009E47AC" w:rsidRPr="00AB1F81">
        <w:rPr>
          <w:rFonts w:asciiTheme="minorHAnsi" w:hAnsiTheme="minorHAnsi" w:cstheme="minorHAnsi"/>
          <w:bCs/>
        </w:rPr>
        <w:t>s organizadores de eventos y</w:t>
      </w:r>
      <w:r w:rsidR="00011496">
        <w:rPr>
          <w:rFonts w:asciiTheme="minorHAnsi" w:hAnsiTheme="minorHAnsi" w:cstheme="minorHAnsi"/>
          <w:bCs/>
        </w:rPr>
        <w:t xml:space="preserve"> artistas, además, perjudica la</w:t>
      </w:r>
      <w:r w:rsidR="009E47AC" w:rsidRPr="00AB1F81">
        <w:rPr>
          <w:rFonts w:asciiTheme="minorHAnsi" w:hAnsiTheme="minorHAnsi" w:cstheme="minorHAnsi"/>
          <w:bCs/>
        </w:rPr>
        <w:t xml:space="preserve"> credibilidad </w:t>
      </w:r>
      <w:r w:rsidR="00011496">
        <w:rPr>
          <w:rFonts w:asciiTheme="minorHAnsi" w:hAnsiTheme="minorHAnsi" w:cstheme="minorHAnsi"/>
          <w:bCs/>
        </w:rPr>
        <w:t>de futuros</w:t>
      </w:r>
      <w:r w:rsidR="009E47AC" w:rsidRPr="00AB1F81">
        <w:rPr>
          <w:rFonts w:asciiTheme="minorHAnsi" w:hAnsiTheme="minorHAnsi" w:cstheme="minorHAnsi"/>
          <w:bCs/>
        </w:rPr>
        <w:t xml:space="preserve"> espectáculos</w:t>
      </w:r>
      <w:r w:rsidR="00D351B5">
        <w:rPr>
          <w:rFonts w:asciiTheme="minorHAnsi" w:hAnsiTheme="minorHAnsi" w:cstheme="minorHAnsi"/>
          <w:bCs/>
        </w:rPr>
        <w:t>,</w:t>
      </w:r>
      <w:r w:rsidR="00113427" w:rsidRPr="00AB1F81">
        <w:rPr>
          <w:rFonts w:asciiTheme="minorHAnsi" w:hAnsiTheme="minorHAnsi" w:cstheme="minorHAnsi"/>
          <w:bCs/>
        </w:rPr>
        <w:t xml:space="preserve"> </w:t>
      </w:r>
      <w:r w:rsidR="00011496">
        <w:rPr>
          <w:rFonts w:asciiTheme="minorHAnsi" w:hAnsiTheme="minorHAnsi" w:cstheme="minorHAnsi"/>
          <w:bCs/>
        </w:rPr>
        <w:t xml:space="preserve">ya que </w:t>
      </w:r>
      <w:r w:rsidR="009E47AC" w:rsidRPr="00AB1F81">
        <w:rPr>
          <w:rFonts w:asciiTheme="minorHAnsi" w:hAnsiTheme="minorHAnsi" w:cstheme="minorHAnsi"/>
          <w:bCs/>
        </w:rPr>
        <w:t xml:space="preserve">la estafa </w:t>
      </w:r>
      <w:r w:rsidRPr="00AB1F81">
        <w:rPr>
          <w:rFonts w:asciiTheme="minorHAnsi" w:hAnsiTheme="minorHAnsi" w:cstheme="minorHAnsi"/>
          <w:bCs/>
        </w:rPr>
        <w:t xml:space="preserve">afecta la percepción pública del evento y puede disuadir a otros de asistir </w:t>
      </w:r>
      <w:r w:rsidR="00113427" w:rsidRPr="00AB1F81">
        <w:rPr>
          <w:rFonts w:asciiTheme="minorHAnsi" w:hAnsiTheme="minorHAnsi" w:cstheme="minorHAnsi"/>
          <w:bCs/>
        </w:rPr>
        <w:t>a eventos protagonizados por las mismas productoras o artistas</w:t>
      </w:r>
      <w:r w:rsidRPr="00AB1F81">
        <w:rPr>
          <w:rFonts w:asciiTheme="minorHAnsi" w:hAnsiTheme="minorHAnsi" w:cstheme="minorHAnsi"/>
          <w:bCs/>
        </w:rPr>
        <w:t>.</w:t>
      </w:r>
    </w:p>
    <w:p w14:paraId="31D7084A" w14:textId="23549138" w:rsidR="00382763" w:rsidRPr="00AB1F81" w:rsidRDefault="00113427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t>Pese a ello, esta no es la consecuencia más tremenda sino que aquella que dice relación con la seguridad del espectáculo. Por cierto, l</w:t>
      </w:r>
      <w:r w:rsidR="00382763" w:rsidRPr="00AB1F81">
        <w:rPr>
          <w:rFonts w:asciiTheme="minorHAnsi" w:hAnsiTheme="minorHAnsi" w:cstheme="minorHAnsi"/>
          <w:bCs/>
        </w:rPr>
        <w:t xml:space="preserve">as entradas falsas </w:t>
      </w:r>
      <w:r w:rsidRPr="00AB1F81">
        <w:rPr>
          <w:rFonts w:asciiTheme="minorHAnsi" w:hAnsiTheme="minorHAnsi" w:cstheme="minorHAnsi"/>
          <w:bCs/>
        </w:rPr>
        <w:t>permiten</w:t>
      </w:r>
      <w:r w:rsidR="00382763" w:rsidRPr="00AB1F81">
        <w:rPr>
          <w:rFonts w:asciiTheme="minorHAnsi" w:hAnsiTheme="minorHAnsi" w:cstheme="minorHAnsi"/>
          <w:bCs/>
        </w:rPr>
        <w:t xml:space="preserve"> que personas no autorizadas accedan al evento, aumentando el riesgo de actividades delictivas, como el robo o la violencia. Además, la superpoblación causada por la entrada de más personas de lo permitido puede poner en peligro la seguridad de todos los asistentes.</w:t>
      </w:r>
    </w:p>
    <w:p w14:paraId="4F34AA38" w14:textId="624873A2" w:rsidR="00382763" w:rsidRPr="00AB1F81" w:rsidRDefault="00382763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t xml:space="preserve">La creación de un cuerpo legal dedicado a prevenir y sancionar la falsificación de entradas en eventos masivos es esencial </w:t>
      </w:r>
      <w:r w:rsidR="00B11930" w:rsidRPr="00AB1F81">
        <w:rPr>
          <w:rFonts w:asciiTheme="minorHAnsi" w:hAnsiTheme="minorHAnsi" w:cstheme="minorHAnsi"/>
          <w:bCs/>
        </w:rPr>
        <w:t>para proteger los d</w:t>
      </w:r>
      <w:r w:rsidRPr="00AB1F81">
        <w:rPr>
          <w:rFonts w:asciiTheme="minorHAnsi" w:hAnsiTheme="minorHAnsi" w:cstheme="minorHAnsi"/>
          <w:bCs/>
        </w:rPr>
        <w:t>erechos de lo</w:t>
      </w:r>
      <w:r w:rsidR="00B11930" w:rsidRPr="00AB1F81">
        <w:rPr>
          <w:rFonts w:asciiTheme="minorHAnsi" w:hAnsiTheme="minorHAnsi" w:cstheme="minorHAnsi"/>
          <w:bCs/>
        </w:rPr>
        <w:t>s organizadores y a</w:t>
      </w:r>
      <w:r w:rsidR="005565BD" w:rsidRPr="00AB1F81">
        <w:rPr>
          <w:rFonts w:asciiTheme="minorHAnsi" w:hAnsiTheme="minorHAnsi" w:cstheme="minorHAnsi"/>
          <w:bCs/>
        </w:rPr>
        <w:t>rtistas, como así</w:t>
      </w:r>
      <w:r w:rsidR="00B11930" w:rsidRPr="00AB1F81">
        <w:rPr>
          <w:rFonts w:asciiTheme="minorHAnsi" w:hAnsiTheme="minorHAnsi" w:cstheme="minorHAnsi"/>
          <w:bCs/>
        </w:rPr>
        <w:t xml:space="preserve"> también para  </w:t>
      </w:r>
      <w:r w:rsidRPr="00AB1F81">
        <w:rPr>
          <w:rFonts w:asciiTheme="minorHAnsi" w:hAnsiTheme="minorHAnsi" w:cstheme="minorHAnsi"/>
          <w:bCs/>
        </w:rPr>
        <w:t>garantizar la seguridad de los asistentes al prevenir la entrada de personas no autorizadas</w:t>
      </w:r>
      <w:r w:rsidR="00B11930" w:rsidRPr="00AB1F81">
        <w:rPr>
          <w:rFonts w:asciiTheme="minorHAnsi" w:hAnsiTheme="minorHAnsi" w:cstheme="minorHAnsi"/>
          <w:bCs/>
        </w:rPr>
        <w:t xml:space="preserve">, buscando prevenir </w:t>
      </w:r>
      <w:r w:rsidRPr="00AB1F81">
        <w:rPr>
          <w:rFonts w:asciiTheme="minorHAnsi" w:hAnsiTheme="minorHAnsi" w:cstheme="minorHAnsi"/>
          <w:bCs/>
        </w:rPr>
        <w:t xml:space="preserve">actividades delictivas y </w:t>
      </w:r>
      <w:r w:rsidR="00B11930" w:rsidRPr="00AB1F81">
        <w:rPr>
          <w:rFonts w:asciiTheme="minorHAnsi" w:hAnsiTheme="minorHAnsi" w:cstheme="minorHAnsi"/>
          <w:bCs/>
        </w:rPr>
        <w:t>protegiendo</w:t>
      </w:r>
      <w:r w:rsidRPr="00AB1F81">
        <w:rPr>
          <w:rFonts w:asciiTheme="minorHAnsi" w:hAnsiTheme="minorHAnsi" w:cstheme="minorHAnsi"/>
          <w:bCs/>
        </w:rPr>
        <w:t xml:space="preserve"> la integridad física y emocional de los asistentes.</w:t>
      </w:r>
    </w:p>
    <w:p w14:paraId="06632BAD" w14:textId="2A4AA3E7" w:rsidR="00382763" w:rsidRPr="00AB1F81" w:rsidRDefault="005565BD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  <w:bCs/>
        </w:rPr>
        <w:t xml:space="preserve">De esta manera, contribuimos a </w:t>
      </w:r>
      <w:r w:rsidR="00382763" w:rsidRPr="00AB1F81">
        <w:rPr>
          <w:rFonts w:asciiTheme="minorHAnsi" w:hAnsiTheme="minorHAnsi" w:cstheme="minorHAnsi"/>
          <w:bCs/>
        </w:rPr>
        <w:t xml:space="preserve">proteger los intereses de los organizadores </w:t>
      </w:r>
      <w:r w:rsidRPr="00AB1F81">
        <w:rPr>
          <w:rFonts w:asciiTheme="minorHAnsi" w:hAnsiTheme="minorHAnsi" w:cstheme="minorHAnsi"/>
          <w:bCs/>
        </w:rPr>
        <w:t xml:space="preserve">y asistentes, </w:t>
      </w:r>
      <w:r w:rsidR="00D351B5">
        <w:rPr>
          <w:rFonts w:asciiTheme="minorHAnsi" w:hAnsiTheme="minorHAnsi" w:cstheme="minorHAnsi"/>
          <w:bCs/>
        </w:rPr>
        <w:t>fortaleciendo el</w:t>
      </w:r>
      <w:r w:rsidR="00382763" w:rsidRPr="00AB1F81">
        <w:rPr>
          <w:rFonts w:asciiTheme="minorHAnsi" w:hAnsiTheme="minorHAnsi" w:cstheme="minorHAnsi"/>
          <w:bCs/>
        </w:rPr>
        <w:t xml:space="preserve"> crecimiento y desarrollo continuo de la industria de eventos. </w:t>
      </w:r>
    </w:p>
    <w:p w14:paraId="255BD987" w14:textId="16076C47" w:rsidR="00D351B5" w:rsidRPr="00D351B5" w:rsidRDefault="00D351B5" w:rsidP="00D351B5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  <w:lang w:val="es-CL"/>
        </w:rPr>
      </w:pPr>
      <w:r>
        <w:rPr>
          <w:rFonts w:asciiTheme="minorHAnsi" w:hAnsiTheme="minorHAnsi" w:cstheme="minorHAnsi"/>
          <w:bCs/>
          <w:lang w:val="es-CL"/>
        </w:rPr>
        <w:t>L</w:t>
      </w:r>
      <w:r w:rsidRPr="0001102F">
        <w:rPr>
          <w:rFonts w:asciiTheme="minorHAnsi" w:hAnsiTheme="minorHAnsi" w:cstheme="minorHAnsi"/>
          <w:bCs/>
          <w:lang w:val="es-CL"/>
        </w:rPr>
        <w:t>a inseguridad se ha incrementado por el aumento de la delincuencia común, la violencia en las calles y el vandalismo. Todos los cuales repercuten directamente en la realización de estos eventos que en la mayoría de las veces es concurrido por familias completas en busca de esparcimiento y recreación</w:t>
      </w:r>
      <w:r>
        <w:rPr>
          <w:rFonts w:asciiTheme="minorHAnsi" w:hAnsiTheme="minorHAnsi" w:cstheme="minorHAnsi"/>
          <w:bCs/>
          <w:lang w:val="es-CL"/>
        </w:rPr>
        <w:t>.</w:t>
      </w:r>
    </w:p>
    <w:p w14:paraId="326720CD" w14:textId="2D5FBE0B" w:rsidR="00C34891" w:rsidRPr="00AB1F81" w:rsidRDefault="00CA539B" w:rsidP="00AB1F81">
      <w:pPr>
        <w:spacing w:before="24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AB1F81">
        <w:rPr>
          <w:rFonts w:asciiTheme="minorHAnsi" w:hAnsiTheme="minorHAnsi" w:cstheme="minorHAnsi"/>
          <w:color w:val="000000"/>
        </w:rPr>
        <w:t xml:space="preserve">Por consiguiente, y con el mérito de los antecedentes expuestos, vengo en someter a la consideración de </w:t>
      </w:r>
      <w:r w:rsidR="006B572F" w:rsidRPr="00AB1F81">
        <w:rPr>
          <w:rFonts w:asciiTheme="minorHAnsi" w:hAnsiTheme="minorHAnsi" w:cstheme="minorHAnsi"/>
          <w:color w:val="000000"/>
        </w:rPr>
        <w:t>esta</w:t>
      </w:r>
      <w:r w:rsidRPr="00AB1F81">
        <w:rPr>
          <w:rFonts w:asciiTheme="minorHAnsi" w:hAnsiTheme="minorHAnsi" w:cstheme="minorHAnsi"/>
          <w:color w:val="000000"/>
        </w:rPr>
        <w:t xml:space="preserve"> Honorable Corporación, el siguiente Proyecto de Ley:</w:t>
      </w:r>
    </w:p>
    <w:p w14:paraId="3962225A" w14:textId="77777777" w:rsidR="00C34891" w:rsidRDefault="00C34891" w:rsidP="00AB1F81">
      <w:pPr>
        <w:spacing w:before="240"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</w:p>
    <w:p w14:paraId="35D1A1F5" w14:textId="77777777" w:rsidR="00D351B5" w:rsidRDefault="00D351B5" w:rsidP="00AB1F81">
      <w:pPr>
        <w:spacing w:before="240"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</w:p>
    <w:p w14:paraId="463EF664" w14:textId="77777777" w:rsidR="00D351B5" w:rsidRDefault="00D351B5" w:rsidP="00AB1F81">
      <w:pPr>
        <w:spacing w:before="240"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</w:p>
    <w:p w14:paraId="787F319E" w14:textId="77777777" w:rsidR="00D351B5" w:rsidRPr="00AB1F81" w:rsidRDefault="00D351B5" w:rsidP="00AB1F81">
      <w:pPr>
        <w:spacing w:before="240"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</w:p>
    <w:p w14:paraId="00BDF400" w14:textId="77777777" w:rsidR="00CA539B" w:rsidRPr="00AB1F81" w:rsidRDefault="00CA539B" w:rsidP="00AB1F81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AB1F81">
        <w:rPr>
          <w:rFonts w:asciiTheme="minorHAnsi" w:hAnsiTheme="minorHAnsi" w:cstheme="minorHAnsi"/>
          <w:b/>
          <w:u w:val="single"/>
        </w:rPr>
        <w:lastRenderedPageBreak/>
        <w:t>Proyecto de Ley</w:t>
      </w:r>
    </w:p>
    <w:p w14:paraId="124650E3" w14:textId="77777777" w:rsidR="00CA539B" w:rsidRPr="00AB1F81" w:rsidRDefault="00CA539B" w:rsidP="00AB1F8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E99C060" w14:textId="77777777" w:rsidR="007315F4" w:rsidRPr="00AB1F81" w:rsidRDefault="007315F4" w:rsidP="00AB1F8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0EE5EC8" w14:textId="03B1518D" w:rsidR="00E266A8" w:rsidRPr="00AB1F81" w:rsidRDefault="0066738B" w:rsidP="00AB1F8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B1F81">
        <w:rPr>
          <w:rFonts w:asciiTheme="minorHAnsi" w:hAnsiTheme="minorHAnsi" w:cstheme="minorHAnsi"/>
        </w:rPr>
        <w:t>“</w:t>
      </w:r>
      <w:r w:rsidR="00CA539B" w:rsidRPr="00AB1F81">
        <w:rPr>
          <w:rFonts w:asciiTheme="minorHAnsi" w:hAnsiTheme="minorHAnsi" w:cstheme="minorHAnsi"/>
          <w:b/>
          <w:bCs/>
        </w:rPr>
        <w:t>A</w:t>
      </w:r>
      <w:r w:rsidR="00AB1F81" w:rsidRPr="00AB1F81">
        <w:rPr>
          <w:rFonts w:asciiTheme="minorHAnsi" w:hAnsiTheme="minorHAnsi" w:cstheme="minorHAnsi"/>
          <w:b/>
          <w:bCs/>
        </w:rPr>
        <w:t>rtículo único</w:t>
      </w:r>
      <w:r w:rsidR="00CA539B" w:rsidRPr="00AB1F81">
        <w:rPr>
          <w:rFonts w:asciiTheme="minorHAnsi" w:hAnsiTheme="minorHAnsi" w:cstheme="minorHAnsi"/>
          <w:b/>
          <w:bCs/>
        </w:rPr>
        <w:t xml:space="preserve">: </w:t>
      </w:r>
      <w:r w:rsidR="00AB1F81" w:rsidRPr="00AB1F81">
        <w:rPr>
          <w:rFonts w:asciiTheme="minorHAnsi" w:hAnsiTheme="minorHAnsi" w:cstheme="minorHAnsi"/>
          <w:bCs/>
        </w:rPr>
        <w:t>Incorpórese el siguiente</w:t>
      </w:r>
      <w:r w:rsidR="00B05533">
        <w:rPr>
          <w:rFonts w:asciiTheme="minorHAnsi" w:hAnsiTheme="minorHAnsi" w:cstheme="minorHAnsi"/>
          <w:bCs/>
        </w:rPr>
        <w:t xml:space="preserve"> </w:t>
      </w:r>
      <w:r w:rsidR="00AB1F81" w:rsidRPr="00AB1F81">
        <w:rPr>
          <w:rFonts w:asciiTheme="minorHAnsi" w:hAnsiTheme="minorHAnsi" w:cstheme="minorHAnsi"/>
          <w:bCs/>
        </w:rPr>
        <w:t>artículo 197 bis nuevo en el Código Penal:</w:t>
      </w:r>
    </w:p>
    <w:p w14:paraId="292E6E9A" w14:textId="77777777" w:rsidR="00AB1F81" w:rsidRPr="00AB1F81" w:rsidRDefault="00AB1F81" w:rsidP="00AB1F8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3DB547B" w14:textId="62A7A9CD" w:rsidR="00AB1F81" w:rsidRPr="00AB1F81" w:rsidRDefault="00AB1F81" w:rsidP="00B0553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B1F81">
        <w:rPr>
          <w:rFonts w:asciiTheme="minorHAnsi" w:hAnsiTheme="minorHAnsi" w:cstheme="minorHAnsi"/>
          <w:bCs/>
        </w:rPr>
        <w:t>“</w:t>
      </w:r>
      <w:r w:rsidR="000E6A92" w:rsidRPr="00AB1F81">
        <w:rPr>
          <w:rFonts w:asciiTheme="minorHAnsi" w:hAnsiTheme="minorHAnsi" w:cstheme="minorHAnsi"/>
          <w:color w:val="000000"/>
        </w:rPr>
        <w:t xml:space="preserve">El que, con perjuicio de tercero, falsificare una entrada </w:t>
      </w:r>
      <w:r w:rsidRPr="00AB1F81">
        <w:rPr>
          <w:rFonts w:asciiTheme="minorHAnsi" w:hAnsiTheme="minorHAnsi" w:cstheme="minorHAnsi"/>
          <w:color w:val="000000"/>
        </w:rPr>
        <w:t xml:space="preserve">a un evento </w:t>
      </w:r>
      <w:r w:rsidR="00D53D96">
        <w:rPr>
          <w:rFonts w:asciiTheme="minorHAnsi" w:hAnsiTheme="minorHAnsi" w:cstheme="minorHAnsi"/>
          <w:color w:val="000000"/>
        </w:rPr>
        <w:t>masivo</w:t>
      </w:r>
      <w:r w:rsidRPr="00AB1F81">
        <w:rPr>
          <w:rFonts w:asciiTheme="minorHAnsi" w:hAnsiTheme="minorHAnsi" w:cstheme="minorHAnsi"/>
          <w:color w:val="000000"/>
        </w:rPr>
        <w:t xml:space="preserve">, </w:t>
      </w:r>
      <w:r w:rsidR="000E6A92" w:rsidRPr="00AB1F81">
        <w:rPr>
          <w:rFonts w:asciiTheme="minorHAnsi" w:hAnsiTheme="minorHAnsi" w:cstheme="minorHAnsi"/>
          <w:color w:val="000000"/>
        </w:rPr>
        <w:t xml:space="preserve">será castigado </w:t>
      </w:r>
      <w:r w:rsidRPr="00AB1F81">
        <w:rPr>
          <w:rFonts w:asciiTheme="minorHAnsi" w:hAnsiTheme="minorHAnsi" w:cstheme="minorHAnsi"/>
          <w:color w:val="000000"/>
        </w:rPr>
        <w:t>con presidio menor en su grado máximo y una multa de 150 a 300 unidades tributarias mensuales.</w:t>
      </w:r>
    </w:p>
    <w:p w14:paraId="40CD3E6E" w14:textId="77777777" w:rsidR="00AB1F81" w:rsidRPr="00AB1F81" w:rsidRDefault="00AB1F81" w:rsidP="00AB1F81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8E595C3" w14:textId="7144C399" w:rsidR="000E6A92" w:rsidRPr="00AB1F81" w:rsidRDefault="00AB1F81" w:rsidP="00B0553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B1F81">
        <w:rPr>
          <w:rFonts w:asciiTheme="minorHAnsi" w:hAnsiTheme="minorHAnsi" w:cstheme="minorHAnsi"/>
          <w:color w:val="000000"/>
        </w:rPr>
        <w:t>Las m</w:t>
      </w:r>
      <w:r w:rsidR="000E6A92" w:rsidRPr="00AB1F81">
        <w:rPr>
          <w:rFonts w:asciiTheme="minorHAnsi" w:hAnsiTheme="minorHAnsi" w:cstheme="minorHAnsi"/>
          <w:color w:val="000000"/>
        </w:rPr>
        <w:t xml:space="preserve">ismas penas se impondrán a quien hiciere uso malicioso de una entrada falsificada. Si tal uso consistiere en vender, revender o ceder a cualquier título una entrada falsificada, la pena será la de presidio </w:t>
      </w:r>
      <w:r w:rsidRPr="00AB1F81">
        <w:rPr>
          <w:rFonts w:asciiTheme="minorHAnsi" w:hAnsiTheme="minorHAnsi" w:cstheme="minorHAnsi"/>
          <w:color w:val="000000"/>
        </w:rPr>
        <w:t>mayor en su grado mínimo a medio</w:t>
      </w:r>
      <w:r w:rsidR="000E6A92" w:rsidRPr="00AB1F81">
        <w:rPr>
          <w:rFonts w:asciiTheme="minorHAnsi" w:hAnsiTheme="minorHAnsi" w:cstheme="minorHAnsi"/>
          <w:color w:val="000000"/>
        </w:rPr>
        <w:t xml:space="preserve"> y multa de </w:t>
      </w:r>
      <w:r w:rsidRPr="00AB1F81">
        <w:rPr>
          <w:rFonts w:asciiTheme="minorHAnsi" w:hAnsiTheme="minorHAnsi" w:cstheme="minorHAnsi"/>
          <w:color w:val="000000"/>
        </w:rPr>
        <w:t>300 a 500 unidades</w:t>
      </w:r>
      <w:r w:rsidR="000E6A92" w:rsidRPr="00AB1F81">
        <w:rPr>
          <w:rFonts w:asciiTheme="minorHAnsi" w:hAnsiTheme="minorHAnsi" w:cstheme="minorHAnsi"/>
          <w:color w:val="000000"/>
        </w:rPr>
        <w:t xml:space="preserve"> tributarias mensuales.</w:t>
      </w:r>
    </w:p>
    <w:p w14:paraId="1D5CC874" w14:textId="77777777" w:rsidR="00B05533" w:rsidRDefault="00B05533" w:rsidP="00AB1F81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AAF1E19" w14:textId="1CFC7D3A" w:rsidR="000E6A92" w:rsidRPr="00AB1F81" w:rsidRDefault="000E6A92" w:rsidP="00AB1F81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B1F81">
        <w:rPr>
          <w:rFonts w:asciiTheme="minorHAnsi" w:hAnsiTheme="minorHAnsi" w:cstheme="minorHAnsi"/>
          <w:color w:val="000000"/>
        </w:rPr>
        <w:t xml:space="preserve">En los casos en que la fabricación, uso, venta, reventa o cesión a cualquier título de entradas falsificadas no produjere perjuicio a un tercero, la pena será de presidio menor en su grado mínimo y multa de </w:t>
      </w:r>
      <w:r w:rsidR="00AB1F81" w:rsidRPr="00AB1F81">
        <w:rPr>
          <w:rFonts w:asciiTheme="minorHAnsi" w:hAnsiTheme="minorHAnsi" w:cstheme="minorHAnsi"/>
          <w:color w:val="000000"/>
        </w:rPr>
        <w:t>50 a 100</w:t>
      </w:r>
      <w:r w:rsidRPr="00AB1F81">
        <w:rPr>
          <w:rFonts w:asciiTheme="minorHAnsi" w:hAnsiTheme="minorHAnsi" w:cstheme="minorHAnsi"/>
          <w:color w:val="000000"/>
        </w:rPr>
        <w:t xml:space="preserve"> unidades tributarias mensuales.</w:t>
      </w:r>
      <w:r w:rsidR="00AB1F81" w:rsidRPr="00AB1F81">
        <w:rPr>
          <w:rFonts w:asciiTheme="minorHAnsi" w:hAnsiTheme="minorHAnsi" w:cstheme="minorHAnsi"/>
          <w:color w:val="000000"/>
        </w:rPr>
        <w:t>”</w:t>
      </w:r>
      <w:r w:rsidR="00B05533">
        <w:rPr>
          <w:rFonts w:asciiTheme="minorHAnsi" w:hAnsiTheme="minorHAnsi" w:cstheme="minorHAnsi"/>
          <w:color w:val="000000"/>
        </w:rPr>
        <w:t>.”.</w:t>
      </w:r>
    </w:p>
    <w:p w14:paraId="0133B64D" w14:textId="77777777" w:rsidR="000E658F" w:rsidRPr="00AB1F81" w:rsidRDefault="000E658F" w:rsidP="00AB1F81">
      <w:pPr>
        <w:spacing w:line="276" w:lineRule="auto"/>
        <w:jc w:val="both"/>
        <w:rPr>
          <w:rFonts w:asciiTheme="minorHAnsi" w:hAnsiTheme="minorHAnsi" w:cstheme="minorHAnsi"/>
        </w:rPr>
      </w:pPr>
    </w:p>
    <w:p w14:paraId="37E5596D" w14:textId="77777777" w:rsidR="00505782" w:rsidRPr="00AB1F81" w:rsidRDefault="00505782" w:rsidP="00AB1F81">
      <w:pPr>
        <w:spacing w:line="276" w:lineRule="auto"/>
        <w:jc w:val="both"/>
        <w:rPr>
          <w:rFonts w:asciiTheme="minorHAnsi" w:hAnsiTheme="minorHAnsi" w:cstheme="minorHAnsi"/>
        </w:rPr>
      </w:pPr>
    </w:p>
    <w:p w14:paraId="74A47FF0" w14:textId="77777777" w:rsidR="00505782" w:rsidRPr="00AB1F81" w:rsidRDefault="00505782" w:rsidP="00AB1F81">
      <w:pPr>
        <w:spacing w:line="276" w:lineRule="auto"/>
        <w:jc w:val="both"/>
        <w:rPr>
          <w:rFonts w:asciiTheme="minorHAnsi" w:hAnsiTheme="minorHAnsi" w:cstheme="minorHAnsi"/>
        </w:rPr>
      </w:pPr>
    </w:p>
    <w:p w14:paraId="65CD2195" w14:textId="77777777" w:rsidR="00505782" w:rsidRPr="00AB1F81" w:rsidRDefault="00505782" w:rsidP="00AB1F81">
      <w:pPr>
        <w:spacing w:line="276" w:lineRule="auto"/>
        <w:jc w:val="both"/>
        <w:rPr>
          <w:rFonts w:asciiTheme="minorHAnsi" w:hAnsiTheme="minorHAnsi" w:cstheme="minorHAnsi"/>
        </w:rPr>
      </w:pPr>
    </w:p>
    <w:p w14:paraId="098E33AA" w14:textId="77777777" w:rsidR="006A6925" w:rsidRPr="00AB1F81" w:rsidRDefault="006A6925" w:rsidP="00AB1F81">
      <w:pPr>
        <w:spacing w:line="276" w:lineRule="auto"/>
        <w:jc w:val="both"/>
        <w:rPr>
          <w:rFonts w:asciiTheme="minorHAnsi" w:hAnsiTheme="minorHAnsi" w:cstheme="minorHAnsi"/>
        </w:rPr>
      </w:pPr>
    </w:p>
    <w:p w14:paraId="2F60AEC4" w14:textId="73417A30" w:rsidR="00CA539B" w:rsidRPr="00AB1F81" w:rsidRDefault="00D53D96" w:rsidP="00AB1F81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Jorge Duran Espinoza</w:t>
      </w:r>
    </w:p>
    <w:p w14:paraId="2B1D5CE9" w14:textId="491A0055" w:rsidR="00773A51" w:rsidRPr="00AB1F81" w:rsidRDefault="00D53D96" w:rsidP="00AB1F81">
      <w:pPr>
        <w:spacing w:line="27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H. Diputado</w:t>
      </w:r>
    </w:p>
    <w:sectPr w:rsidR="00773A51" w:rsidRPr="00AB1F81" w:rsidSect="006F72DC">
      <w:headerReference w:type="default" r:id="rId8"/>
      <w:footerReference w:type="default" r:id="rId9"/>
      <w:endnotePr>
        <w:numFmt w:val="decimal"/>
      </w:endnotePr>
      <w:pgSz w:w="11907" w:h="16839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38CF" w14:textId="77777777" w:rsidR="006F72DC" w:rsidRDefault="006F72DC">
      <w:r>
        <w:separator/>
      </w:r>
    </w:p>
  </w:endnote>
  <w:endnote w:type="continuationSeparator" w:id="0">
    <w:p w14:paraId="4AB58112" w14:textId="77777777" w:rsidR="006F72DC" w:rsidRDefault="006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E6AC" w14:textId="77777777" w:rsidR="002A65E4" w:rsidRDefault="002A65E4">
    <w:pPr>
      <w:spacing w:line="276" w:lineRule="auto"/>
      <w:jc w:val="center"/>
      <w:rPr>
        <w:rFonts w:ascii="Bookman Old Style" w:hAnsi="Bookman Old Style"/>
        <w:b/>
        <w:sz w:val="20"/>
        <w:lang w:val="es-CL"/>
      </w:rPr>
    </w:pPr>
  </w:p>
  <w:p w14:paraId="01461DEB" w14:textId="77777777" w:rsidR="002A65E4" w:rsidRDefault="002A6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B97F" w14:textId="77777777" w:rsidR="006F72DC" w:rsidRDefault="006F72DC">
      <w:r>
        <w:separator/>
      </w:r>
    </w:p>
  </w:footnote>
  <w:footnote w:type="continuationSeparator" w:id="0">
    <w:p w14:paraId="6555CA1C" w14:textId="77777777" w:rsidR="006F72DC" w:rsidRDefault="006F72DC">
      <w:r>
        <w:continuationSeparator/>
      </w:r>
    </w:p>
  </w:footnote>
  <w:footnote w:id="1">
    <w:p w14:paraId="54284633" w14:textId="25009B11" w:rsidR="00C34891" w:rsidRDefault="00C3489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34891">
        <w:t>https://www.publimetro.cl/social/2024/03/13/de-los-bunkers-a-lollapalooza-denucian-a-dj-de-vender-casi-mil-entradas-falsificadas-de-conciertos/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C9FF" w14:textId="77777777" w:rsidR="002A65E4" w:rsidRDefault="002A65E4">
    <w:pPr>
      <w:pStyle w:val="Encabezado"/>
      <w:jc w:val="center"/>
      <w:rPr>
        <w:sz w:val="22"/>
      </w:rPr>
    </w:pPr>
    <w:r>
      <w:rPr>
        <w:noProof/>
        <w:lang w:eastAsia="es-ES"/>
      </w:rPr>
      <w:drawing>
        <wp:inline distT="0" distB="0" distL="0" distR="0" wp14:anchorId="70DD6A5A" wp14:editId="7945F3CE">
          <wp:extent cx="619125" cy="6191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val="SMDATA_16_YDRG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HAcAABwHAAAAAAAAAAAAAAA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391B23DD" w14:textId="77777777" w:rsidR="002A65E4" w:rsidRDefault="002A65E4">
    <w:pPr>
      <w:pStyle w:val="Encabezado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B34"/>
    <w:multiLevelType w:val="hybridMultilevel"/>
    <w:tmpl w:val="F370C6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220"/>
    <w:multiLevelType w:val="hybridMultilevel"/>
    <w:tmpl w:val="F9F832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86F"/>
    <w:multiLevelType w:val="hybridMultilevel"/>
    <w:tmpl w:val="DD70CC8E"/>
    <w:name w:val="Lista numerada 2"/>
    <w:lvl w:ilvl="0" w:tplc="1B783A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218E98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33A59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8763EB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3647A9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75C8E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FA64D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E001F8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E3C84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261A72E6"/>
    <w:multiLevelType w:val="hybridMultilevel"/>
    <w:tmpl w:val="252ED51A"/>
    <w:lvl w:ilvl="0" w:tplc="937EE934">
      <w:numFmt w:val="bullet"/>
      <w:lvlText w:val="-"/>
      <w:lvlJc w:val="left"/>
      <w:pPr>
        <w:ind w:left="1211" w:hanging="360"/>
      </w:pPr>
      <w:rPr>
        <w:rFonts w:ascii="Bookman Old Style" w:eastAsia="Calibri" w:hAnsi="Bookman Old Styl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401F5D"/>
    <w:multiLevelType w:val="hybridMultilevel"/>
    <w:tmpl w:val="D346CCC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1B3CBD"/>
    <w:multiLevelType w:val="hybridMultilevel"/>
    <w:tmpl w:val="DDA47C80"/>
    <w:name w:val="Lista numerada 9"/>
    <w:lvl w:ilvl="0" w:tplc="9EA010B4">
      <w:start w:val="5"/>
      <w:numFmt w:val="decimal"/>
      <w:lvlText w:val="%1."/>
      <w:lvlJc w:val="left"/>
      <w:pPr>
        <w:ind w:left="1080" w:firstLine="0"/>
      </w:pPr>
      <w:rPr>
        <w:u w:val="none"/>
      </w:rPr>
    </w:lvl>
    <w:lvl w:ilvl="1" w:tplc="27541750">
      <w:start w:val="1"/>
      <w:numFmt w:val="lowerLetter"/>
      <w:lvlText w:val="%2."/>
      <w:lvlJc w:val="left"/>
      <w:pPr>
        <w:ind w:left="2520" w:firstLine="0"/>
      </w:pPr>
      <w:rPr>
        <w:u w:val="none"/>
      </w:rPr>
    </w:lvl>
    <w:lvl w:ilvl="2" w:tplc="A526543E">
      <w:start w:val="1"/>
      <w:numFmt w:val="lowerRoman"/>
      <w:lvlText w:val="%3."/>
      <w:lvlJc w:val="left"/>
      <w:pPr>
        <w:ind w:left="3960" w:firstLine="0"/>
      </w:pPr>
      <w:rPr>
        <w:u w:val="none"/>
      </w:rPr>
    </w:lvl>
    <w:lvl w:ilvl="3" w:tplc="4E466CB8">
      <w:start w:val="1"/>
      <w:numFmt w:val="decimal"/>
      <w:lvlText w:val="%4."/>
      <w:lvlJc w:val="left"/>
      <w:pPr>
        <w:ind w:left="5400" w:firstLine="0"/>
      </w:pPr>
      <w:rPr>
        <w:u w:val="none"/>
      </w:rPr>
    </w:lvl>
    <w:lvl w:ilvl="4" w:tplc="5EFC5754">
      <w:start w:val="1"/>
      <w:numFmt w:val="lowerLetter"/>
      <w:lvlText w:val="%5."/>
      <w:lvlJc w:val="left"/>
      <w:pPr>
        <w:ind w:left="6840" w:firstLine="0"/>
      </w:pPr>
      <w:rPr>
        <w:u w:val="none"/>
      </w:rPr>
    </w:lvl>
    <w:lvl w:ilvl="5" w:tplc="A23EBA8C">
      <w:start w:val="1"/>
      <w:numFmt w:val="lowerRoman"/>
      <w:lvlText w:val="%6."/>
      <w:lvlJc w:val="left"/>
      <w:pPr>
        <w:ind w:left="8280" w:firstLine="0"/>
      </w:pPr>
      <w:rPr>
        <w:u w:val="none"/>
      </w:rPr>
    </w:lvl>
    <w:lvl w:ilvl="6" w:tplc="031C9450">
      <w:start w:val="1"/>
      <w:numFmt w:val="decimal"/>
      <w:lvlText w:val="%7."/>
      <w:lvlJc w:val="left"/>
      <w:pPr>
        <w:ind w:left="9720" w:firstLine="0"/>
      </w:pPr>
      <w:rPr>
        <w:u w:val="none"/>
      </w:rPr>
    </w:lvl>
    <w:lvl w:ilvl="7" w:tplc="4344DE0E">
      <w:start w:val="1"/>
      <w:numFmt w:val="lowerLetter"/>
      <w:lvlText w:val="%8."/>
      <w:lvlJc w:val="left"/>
      <w:pPr>
        <w:ind w:left="11160" w:firstLine="0"/>
      </w:pPr>
      <w:rPr>
        <w:u w:val="none"/>
      </w:rPr>
    </w:lvl>
    <w:lvl w:ilvl="8" w:tplc="7C566B74">
      <w:start w:val="1"/>
      <w:numFmt w:val="lowerRoman"/>
      <w:lvlText w:val="%9."/>
      <w:lvlJc w:val="left"/>
      <w:pPr>
        <w:ind w:left="12600" w:firstLine="0"/>
      </w:pPr>
      <w:rPr>
        <w:u w:val="none"/>
      </w:rPr>
    </w:lvl>
  </w:abstractNum>
  <w:abstractNum w:abstractNumId="6" w15:restartNumberingAfterBreak="0">
    <w:nsid w:val="2FDC357F"/>
    <w:multiLevelType w:val="hybridMultilevel"/>
    <w:tmpl w:val="AF54B21E"/>
    <w:lvl w:ilvl="0" w:tplc="527029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9F14B6"/>
    <w:multiLevelType w:val="hybridMultilevel"/>
    <w:tmpl w:val="D7B0275C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772032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6955EF"/>
    <w:multiLevelType w:val="hybridMultilevel"/>
    <w:tmpl w:val="E2AC7114"/>
    <w:name w:val="Lista numerada 5"/>
    <w:lvl w:ilvl="0" w:tplc="A32A2A0A">
      <w:start w:val="1"/>
      <w:numFmt w:val="upperRoman"/>
      <w:lvlText w:val="%1."/>
      <w:lvlJc w:val="left"/>
      <w:pPr>
        <w:ind w:left="360" w:firstLine="0"/>
      </w:pPr>
    </w:lvl>
    <w:lvl w:ilvl="1" w:tplc="2F3ECF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8F82E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AE263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6500C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4081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6A878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34020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A70AE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1925185"/>
    <w:multiLevelType w:val="hybridMultilevel"/>
    <w:tmpl w:val="2E4215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60663"/>
    <w:multiLevelType w:val="multilevel"/>
    <w:tmpl w:val="5CFC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6F4586"/>
    <w:multiLevelType w:val="hybridMultilevel"/>
    <w:tmpl w:val="F6B07CA0"/>
    <w:name w:val="Lista numerada 7"/>
    <w:lvl w:ilvl="0" w:tplc="8772A0F0">
      <w:start w:val="1"/>
      <w:numFmt w:val="decimal"/>
      <w:lvlText w:val="%1)"/>
      <w:lvlJc w:val="left"/>
      <w:pPr>
        <w:ind w:left="708" w:firstLine="0"/>
      </w:pPr>
    </w:lvl>
    <w:lvl w:ilvl="1" w:tplc="C4A20EAE">
      <w:start w:val="1"/>
      <w:numFmt w:val="lowerLetter"/>
      <w:lvlText w:val="%2."/>
      <w:lvlJc w:val="left"/>
      <w:pPr>
        <w:ind w:left="1428" w:firstLine="0"/>
      </w:pPr>
    </w:lvl>
    <w:lvl w:ilvl="2" w:tplc="81D420A8">
      <w:start w:val="1"/>
      <w:numFmt w:val="lowerRoman"/>
      <w:lvlText w:val="%3."/>
      <w:lvlJc w:val="left"/>
      <w:pPr>
        <w:ind w:left="2328" w:firstLine="0"/>
      </w:pPr>
    </w:lvl>
    <w:lvl w:ilvl="3" w:tplc="2C1453E8">
      <w:start w:val="1"/>
      <w:numFmt w:val="decimal"/>
      <w:lvlText w:val="%4."/>
      <w:lvlJc w:val="left"/>
      <w:pPr>
        <w:ind w:left="2868" w:firstLine="0"/>
      </w:pPr>
    </w:lvl>
    <w:lvl w:ilvl="4" w:tplc="52D08B9A">
      <w:start w:val="1"/>
      <w:numFmt w:val="lowerLetter"/>
      <w:lvlText w:val="%5."/>
      <w:lvlJc w:val="left"/>
      <w:pPr>
        <w:ind w:left="3588" w:firstLine="0"/>
      </w:pPr>
    </w:lvl>
    <w:lvl w:ilvl="5" w:tplc="F5B6F118">
      <w:start w:val="1"/>
      <w:numFmt w:val="lowerRoman"/>
      <w:lvlText w:val="%6."/>
      <w:lvlJc w:val="left"/>
      <w:pPr>
        <w:ind w:left="4488" w:firstLine="0"/>
      </w:pPr>
    </w:lvl>
    <w:lvl w:ilvl="6" w:tplc="E15E7DF0">
      <w:start w:val="1"/>
      <w:numFmt w:val="decimal"/>
      <w:lvlText w:val="%7."/>
      <w:lvlJc w:val="left"/>
      <w:pPr>
        <w:ind w:left="5028" w:firstLine="0"/>
      </w:pPr>
    </w:lvl>
    <w:lvl w:ilvl="7" w:tplc="D584BD02">
      <w:start w:val="1"/>
      <w:numFmt w:val="lowerLetter"/>
      <w:lvlText w:val="%8."/>
      <w:lvlJc w:val="left"/>
      <w:pPr>
        <w:ind w:left="5748" w:firstLine="0"/>
      </w:pPr>
    </w:lvl>
    <w:lvl w:ilvl="8" w:tplc="7A045422">
      <w:start w:val="1"/>
      <w:numFmt w:val="lowerRoman"/>
      <w:lvlText w:val="%9."/>
      <w:lvlJc w:val="left"/>
      <w:pPr>
        <w:ind w:left="6648" w:firstLine="0"/>
      </w:pPr>
    </w:lvl>
  </w:abstractNum>
  <w:abstractNum w:abstractNumId="12" w15:restartNumberingAfterBreak="0">
    <w:nsid w:val="4F984E15"/>
    <w:multiLevelType w:val="hybridMultilevel"/>
    <w:tmpl w:val="6A7A5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D6405"/>
    <w:multiLevelType w:val="hybridMultilevel"/>
    <w:tmpl w:val="A8680832"/>
    <w:name w:val="Lista numerada 4"/>
    <w:lvl w:ilvl="0" w:tplc="AF468D26">
      <w:start w:val="1"/>
      <w:numFmt w:val="decimal"/>
      <w:lvlText w:val="%1."/>
      <w:lvlJc w:val="left"/>
      <w:pPr>
        <w:ind w:left="360" w:firstLine="0"/>
      </w:pPr>
    </w:lvl>
    <w:lvl w:ilvl="1" w:tplc="84D67C86">
      <w:start w:val="1"/>
      <w:numFmt w:val="lowerLetter"/>
      <w:lvlText w:val="%2."/>
      <w:lvlJc w:val="left"/>
      <w:pPr>
        <w:ind w:left="1080" w:firstLine="0"/>
      </w:pPr>
    </w:lvl>
    <w:lvl w:ilvl="2" w:tplc="BC8E2E0A">
      <w:start w:val="1"/>
      <w:numFmt w:val="lowerRoman"/>
      <w:lvlText w:val="%3."/>
      <w:lvlJc w:val="left"/>
      <w:pPr>
        <w:ind w:left="1980" w:firstLine="0"/>
      </w:pPr>
    </w:lvl>
    <w:lvl w:ilvl="3" w:tplc="B3CC0F08">
      <w:start w:val="1"/>
      <w:numFmt w:val="decimal"/>
      <w:lvlText w:val="%4."/>
      <w:lvlJc w:val="left"/>
      <w:pPr>
        <w:ind w:left="2520" w:firstLine="0"/>
      </w:pPr>
    </w:lvl>
    <w:lvl w:ilvl="4" w:tplc="002CD918">
      <w:start w:val="1"/>
      <w:numFmt w:val="lowerLetter"/>
      <w:lvlText w:val="%5."/>
      <w:lvlJc w:val="left"/>
      <w:pPr>
        <w:ind w:left="3240" w:firstLine="0"/>
      </w:pPr>
    </w:lvl>
    <w:lvl w:ilvl="5" w:tplc="0BFE4C70">
      <w:start w:val="1"/>
      <w:numFmt w:val="lowerRoman"/>
      <w:lvlText w:val="%6."/>
      <w:lvlJc w:val="left"/>
      <w:pPr>
        <w:ind w:left="4140" w:firstLine="0"/>
      </w:pPr>
    </w:lvl>
    <w:lvl w:ilvl="6" w:tplc="BE2C221C">
      <w:start w:val="1"/>
      <w:numFmt w:val="decimal"/>
      <w:lvlText w:val="%7."/>
      <w:lvlJc w:val="left"/>
      <w:pPr>
        <w:ind w:left="4680" w:firstLine="0"/>
      </w:pPr>
    </w:lvl>
    <w:lvl w:ilvl="7" w:tplc="0B24D086">
      <w:start w:val="1"/>
      <w:numFmt w:val="lowerLetter"/>
      <w:lvlText w:val="%8."/>
      <w:lvlJc w:val="left"/>
      <w:pPr>
        <w:ind w:left="5400" w:firstLine="0"/>
      </w:pPr>
    </w:lvl>
    <w:lvl w:ilvl="8" w:tplc="205CEE16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51A57777"/>
    <w:multiLevelType w:val="hybridMultilevel"/>
    <w:tmpl w:val="AF4A5A1C"/>
    <w:name w:val="Lista numerada 6"/>
    <w:lvl w:ilvl="0" w:tplc="65FE3C78">
      <w:numFmt w:val="bullet"/>
      <w:lvlText w:val="-"/>
      <w:lvlJc w:val="left"/>
      <w:pPr>
        <w:ind w:left="360" w:firstLine="0"/>
      </w:pPr>
      <w:rPr>
        <w:rFonts w:ascii="Sylfaen" w:hAnsi="Sylfaen"/>
      </w:rPr>
    </w:lvl>
    <w:lvl w:ilvl="1" w:tplc="5114CB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7C39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30422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51ECF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0A611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02C9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7469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498A6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1E6270E"/>
    <w:multiLevelType w:val="hybridMultilevel"/>
    <w:tmpl w:val="18FE1132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754FD0"/>
    <w:multiLevelType w:val="multilevel"/>
    <w:tmpl w:val="246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2175A9"/>
    <w:multiLevelType w:val="hybridMultilevel"/>
    <w:tmpl w:val="6C8A62EC"/>
    <w:lvl w:ilvl="0" w:tplc="5B3EB5A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6221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2A72D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4E24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4042E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E6D1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814E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7CE30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4EC18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D25DAB"/>
    <w:multiLevelType w:val="hybridMultilevel"/>
    <w:tmpl w:val="87A8A716"/>
    <w:name w:val="Lista numerada 10"/>
    <w:lvl w:ilvl="0" w:tplc="7122AE06">
      <w:start w:val="1"/>
      <w:numFmt w:val="decimal"/>
      <w:lvlText w:val="%1)"/>
      <w:lvlJc w:val="left"/>
      <w:pPr>
        <w:ind w:left="360" w:firstLine="0"/>
      </w:pPr>
    </w:lvl>
    <w:lvl w:ilvl="1" w:tplc="AD5AC6D6">
      <w:start w:val="1"/>
      <w:numFmt w:val="lowerLetter"/>
      <w:lvlText w:val="%2."/>
      <w:lvlJc w:val="left"/>
      <w:pPr>
        <w:ind w:left="1080" w:firstLine="0"/>
      </w:pPr>
    </w:lvl>
    <w:lvl w:ilvl="2" w:tplc="9460B468">
      <w:start w:val="1"/>
      <w:numFmt w:val="lowerRoman"/>
      <w:lvlText w:val="%3."/>
      <w:lvlJc w:val="left"/>
      <w:pPr>
        <w:ind w:left="1980" w:firstLine="0"/>
      </w:pPr>
    </w:lvl>
    <w:lvl w:ilvl="3" w:tplc="67B60D12">
      <w:start w:val="1"/>
      <w:numFmt w:val="decimal"/>
      <w:lvlText w:val="%4."/>
      <w:lvlJc w:val="left"/>
      <w:pPr>
        <w:ind w:left="2520" w:firstLine="0"/>
      </w:pPr>
    </w:lvl>
    <w:lvl w:ilvl="4" w:tplc="AEF8FEF4">
      <w:start w:val="1"/>
      <w:numFmt w:val="lowerLetter"/>
      <w:lvlText w:val="%5."/>
      <w:lvlJc w:val="left"/>
      <w:pPr>
        <w:ind w:left="3240" w:firstLine="0"/>
      </w:pPr>
    </w:lvl>
    <w:lvl w:ilvl="5" w:tplc="99606D7E">
      <w:start w:val="1"/>
      <w:numFmt w:val="lowerRoman"/>
      <w:lvlText w:val="%6."/>
      <w:lvlJc w:val="left"/>
      <w:pPr>
        <w:ind w:left="4140" w:firstLine="0"/>
      </w:pPr>
    </w:lvl>
    <w:lvl w:ilvl="6" w:tplc="1D9A1258">
      <w:start w:val="1"/>
      <w:numFmt w:val="decimal"/>
      <w:lvlText w:val="%7."/>
      <w:lvlJc w:val="left"/>
      <w:pPr>
        <w:ind w:left="4680" w:firstLine="0"/>
      </w:pPr>
    </w:lvl>
    <w:lvl w:ilvl="7" w:tplc="FA96D7EA">
      <w:start w:val="1"/>
      <w:numFmt w:val="lowerLetter"/>
      <w:lvlText w:val="%8."/>
      <w:lvlJc w:val="left"/>
      <w:pPr>
        <w:ind w:left="5400" w:firstLine="0"/>
      </w:pPr>
    </w:lvl>
    <w:lvl w:ilvl="8" w:tplc="A58688A0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60086BD9"/>
    <w:multiLevelType w:val="hybridMultilevel"/>
    <w:tmpl w:val="83DE4F3A"/>
    <w:name w:val="Lista numerada 3"/>
    <w:lvl w:ilvl="0" w:tplc="C21AFDAC">
      <w:numFmt w:val="bullet"/>
      <w:lvlText w:val="-"/>
      <w:lvlJc w:val="left"/>
      <w:pPr>
        <w:ind w:left="360" w:firstLine="0"/>
      </w:pPr>
      <w:rPr>
        <w:rFonts w:ascii="Sylfaen" w:hAnsi="Sylfaen"/>
      </w:rPr>
    </w:lvl>
    <w:lvl w:ilvl="1" w:tplc="723CCE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840FB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178F7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A8AFDA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98A73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6A695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70EF3D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E24224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3C67D1C"/>
    <w:multiLevelType w:val="hybridMultilevel"/>
    <w:tmpl w:val="FB00DF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D6ECA"/>
    <w:multiLevelType w:val="hybridMultilevel"/>
    <w:tmpl w:val="1A628706"/>
    <w:lvl w:ilvl="0" w:tplc="A66AC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33D0"/>
    <w:multiLevelType w:val="hybridMultilevel"/>
    <w:tmpl w:val="004251EC"/>
    <w:name w:val="Lista numerada 8"/>
    <w:lvl w:ilvl="0" w:tplc="3D123590">
      <w:start w:val="1"/>
      <w:numFmt w:val="decimal"/>
      <w:lvlText w:val="%1."/>
      <w:lvlJc w:val="left"/>
      <w:pPr>
        <w:ind w:left="1080" w:firstLine="0"/>
      </w:pPr>
      <w:rPr>
        <w:u w:val="none"/>
      </w:rPr>
    </w:lvl>
    <w:lvl w:ilvl="1" w:tplc="667ACAC6">
      <w:start w:val="1"/>
      <w:numFmt w:val="lowerLetter"/>
      <w:lvlText w:val="%2."/>
      <w:lvlJc w:val="left"/>
      <w:pPr>
        <w:ind w:left="2520" w:firstLine="0"/>
      </w:pPr>
      <w:rPr>
        <w:u w:val="none"/>
      </w:rPr>
    </w:lvl>
    <w:lvl w:ilvl="2" w:tplc="B7C6A718">
      <w:start w:val="1"/>
      <w:numFmt w:val="lowerRoman"/>
      <w:lvlText w:val="%3."/>
      <w:lvlJc w:val="left"/>
      <w:pPr>
        <w:ind w:left="3960" w:firstLine="0"/>
      </w:pPr>
      <w:rPr>
        <w:u w:val="none"/>
      </w:rPr>
    </w:lvl>
    <w:lvl w:ilvl="3" w:tplc="F2BA65E2">
      <w:start w:val="1"/>
      <w:numFmt w:val="decimal"/>
      <w:lvlText w:val="%4."/>
      <w:lvlJc w:val="left"/>
      <w:pPr>
        <w:ind w:left="5400" w:firstLine="0"/>
      </w:pPr>
      <w:rPr>
        <w:u w:val="none"/>
      </w:rPr>
    </w:lvl>
    <w:lvl w:ilvl="4" w:tplc="0358AE74">
      <w:start w:val="1"/>
      <w:numFmt w:val="lowerLetter"/>
      <w:lvlText w:val="%5."/>
      <w:lvlJc w:val="left"/>
      <w:pPr>
        <w:ind w:left="6840" w:firstLine="0"/>
      </w:pPr>
      <w:rPr>
        <w:u w:val="none"/>
      </w:rPr>
    </w:lvl>
    <w:lvl w:ilvl="5" w:tplc="3C5844D6">
      <w:start w:val="1"/>
      <w:numFmt w:val="lowerRoman"/>
      <w:lvlText w:val="%6."/>
      <w:lvlJc w:val="left"/>
      <w:pPr>
        <w:ind w:left="8280" w:firstLine="0"/>
      </w:pPr>
      <w:rPr>
        <w:u w:val="none"/>
      </w:rPr>
    </w:lvl>
    <w:lvl w:ilvl="6" w:tplc="4E96261A">
      <w:start w:val="1"/>
      <w:numFmt w:val="decimal"/>
      <w:lvlText w:val="%7."/>
      <w:lvlJc w:val="left"/>
      <w:pPr>
        <w:ind w:left="9720" w:firstLine="0"/>
      </w:pPr>
      <w:rPr>
        <w:u w:val="none"/>
      </w:rPr>
    </w:lvl>
    <w:lvl w:ilvl="7" w:tplc="373A3C68">
      <w:start w:val="1"/>
      <w:numFmt w:val="lowerLetter"/>
      <w:lvlText w:val="%8."/>
      <w:lvlJc w:val="left"/>
      <w:pPr>
        <w:ind w:left="11160" w:firstLine="0"/>
      </w:pPr>
      <w:rPr>
        <w:u w:val="none"/>
      </w:rPr>
    </w:lvl>
    <w:lvl w:ilvl="8" w:tplc="DBE23024">
      <w:start w:val="1"/>
      <w:numFmt w:val="lowerRoman"/>
      <w:lvlText w:val="%9."/>
      <w:lvlJc w:val="left"/>
      <w:pPr>
        <w:ind w:left="12600" w:firstLine="0"/>
      </w:pPr>
      <w:rPr>
        <w:u w:val="none"/>
      </w:rPr>
    </w:lvl>
  </w:abstractNum>
  <w:abstractNum w:abstractNumId="23" w15:restartNumberingAfterBreak="0">
    <w:nsid w:val="7CDC4678"/>
    <w:multiLevelType w:val="hybridMultilevel"/>
    <w:tmpl w:val="6A5A8C54"/>
    <w:name w:val="Lista numerada 11"/>
    <w:lvl w:ilvl="0" w:tplc="D8CA34E4">
      <w:start w:val="1"/>
      <w:numFmt w:val="decimal"/>
      <w:lvlText w:val="%1)"/>
      <w:lvlJc w:val="left"/>
      <w:pPr>
        <w:ind w:left="435" w:firstLine="0"/>
      </w:pPr>
    </w:lvl>
    <w:lvl w:ilvl="1" w:tplc="9D7C0AE4">
      <w:start w:val="1"/>
      <w:numFmt w:val="lowerLetter"/>
      <w:lvlText w:val="%2."/>
      <w:lvlJc w:val="left"/>
      <w:pPr>
        <w:ind w:left="1155" w:firstLine="0"/>
      </w:pPr>
    </w:lvl>
    <w:lvl w:ilvl="2" w:tplc="14266960">
      <w:start w:val="1"/>
      <w:numFmt w:val="lowerRoman"/>
      <w:lvlText w:val="%3."/>
      <w:lvlJc w:val="left"/>
      <w:pPr>
        <w:ind w:left="2055" w:firstLine="0"/>
      </w:pPr>
    </w:lvl>
    <w:lvl w:ilvl="3" w:tplc="01FA2302">
      <w:start w:val="1"/>
      <w:numFmt w:val="decimal"/>
      <w:lvlText w:val="%4."/>
      <w:lvlJc w:val="left"/>
      <w:pPr>
        <w:ind w:left="2595" w:firstLine="0"/>
      </w:pPr>
    </w:lvl>
    <w:lvl w:ilvl="4" w:tplc="5F0E0A26">
      <w:start w:val="1"/>
      <w:numFmt w:val="lowerLetter"/>
      <w:lvlText w:val="%5."/>
      <w:lvlJc w:val="left"/>
      <w:pPr>
        <w:ind w:left="3315" w:firstLine="0"/>
      </w:pPr>
    </w:lvl>
    <w:lvl w:ilvl="5" w:tplc="9F7A8EF2">
      <w:start w:val="1"/>
      <w:numFmt w:val="lowerRoman"/>
      <w:lvlText w:val="%6."/>
      <w:lvlJc w:val="left"/>
      <w:pPr>
        <w:ind w:left="4215" w:firstLine="0"/>
      </w:pPr>
    </w:lvl>
    <w:lvl w:ilvl="6" w:tplc="7FE2A8E6">
      <w:start w:val="1"/>
      <w:numFmt w:val="decimal"/>
      <w:lvlText w:val="%7."/>
      <w:lvlJc w:val="left"/>
      <w:pPr>
        <w:ind w:left="4755" w:firstLine="0"/>
      </w:pPr>
    </w:lvl>
    <w:lvl w:ilvl="7" w:tplc="214E1F62">
      <w:start w:val="1"/>
      <w:numFmt w:val="lowerLetter"/>
      <w:lvlText w:val="%8."/>
      <w:lvlJc w:val="left"/>
      <w:pPr>
        <w:ind w:left="5475" w:firstLine="0"/>
      </w:pPr>
    </w:lvl>
    <w:lvl w:ilvl="8" w:tplc="4760B930">
      <w:start w:val="1"/>
      <w:numFmt w:val="lowerRoman"/>
      <w:lvlText w:val="%9."/>
      <w:lvlJc w:val="left"/>
      <w:pPr>
        <w:ind w:left="6375" w:firstLine="0"/>
      </w:pPr>
    </w:lvl>
  </w:abstractNum>
  <w:abstractNum w:abstractNumId="24" w15:restartNumberingAfterBreak="0">
    <w:nsid w:val="7E2069F9"/>
    <w:multiLevelType w:val="hybridMultilevel"/>
    <w:tmpl w:val="6D8AE2BC"/>
    <w:name w:val="Lista numerada 1"/>
    <w:lvl w:ilvl="0" w:tplc="EC0AFF48">
      <w:numFmt w:val="bullet"/>
      <w:lvlText w:val="-"/>
      <w:lvlJc w:val="left"/>
      <w:pPr>
        <w:ind w:left="786" w:firstLine="0"/>
      </w:pPr>
      <w:rPr>
        <w:rFonts w:ascii="Sylfaen" w:hAnsi="Sylfaen"/>
      </w:rPr>
    </w:lvl>
    <w:lvl w:ilvl="1" w:tplc="394CA74C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83E118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9C0A6D2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3E8ABF70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C6F41EC6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FCE6BD3A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DA6880C2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16284EF4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num w:numId="1" w16cid:durableId="1650592202">
    <w:abstractNumId w:val="24"/>
  </w:num>
  <w:num w:numId="2" w16cid:durableId="1883596101">
    <w:abstractNumId w:val="2"/>
  </w:num>
  <w:num w:numId="3" w16cid:durableId="1661304578">
    <w:abstractNumId w:val="19"/>
  </w:num>
  <w:num w:numId="4" w16cid:durableId="1595941099">
    <w:abstractNumId w:val="13"/>
  </w:num>
  <w:num w:numId="5" w16cid:durableId="840895375">
    <w:abstractNumId w:val="8"/>
  </w:num>
  <w:num w:numId="6" w16cid:durableId="213584356">
    <w:abstractNumId w:val="14"/>
  </w:num>
  <w:num w:numId="7" w16cid:durableId="418989683">
    <w:abstractNumId w:val="11"/>
  </w:num>
  <w:num w:numId="8" w16cid:durableId="446237423">
    <w:abstractNumId w:val="22"/>
  </w:num>
  <w:num w:numId="9" w16cid:durableId="1480614067">
    <w:abstractNumId w:val="5"/>
  </w:num>
  <w:num w:numId="10" w16cid:durableId="1428379280">
    <w:abstractNumId w:val="18"/>
  </w:num>
  <w:num w:numId="11" w16cid:durableId="2024894524">
    <w:abstractNumId w:val="23"/>
  </w:num>
  <w:num w:numId="12" w16cid:durableId="133332323">
    <w:abstractNumId w:val="17"/>
  </w:num>
  <w:num w:numId="13" w16cid:durableId="656113012">
    <w:abstractNumId w:val="7"/>
  </w:num>
  <w:num w:numId="14" w16cid:durableId="1652246108">
    <w:abstractNumId w:val="0"/>
  </w:num>
  <w:num w:numId="15" w16cid:durableId="674842865">
    <w:abstractNumId w:val="6"/>
  </w:num>
  <w:num w:numId="16" w16cid:durableId="886376244">
    <w:abstractNumId w:val="21"/>
  </w:num>
  <w:num w:numId="17" w16cid:durableId="1660115444">
    <w:abstractNumId w:val="15"/>
  </w:num>
  <w:num w:numId="18" w16cid:durableId="1836450978">
    <w:abstractNumId w:val="9"/>
  </w:num>
  <w:num w:numId="19" w16cid:durableId="538319164">
    <w:abstractNumId w:val="10"/>
  </w:num>
  <w:num w:numId="20" w16cid:durableId="343868887">
    <w:abstractNumId w:val="16"/>
  </w:num>
  <w:num w:numId="21" w16cid:durableId="642199315">
    <w:abstractNumId w:val="3"/>
  </w:num>
  <w:num w:numId="22" w16cid:durableId="886843938">
    <w:abstractNumId w:val="1"/>
  </w:num>
  <w:num w:numId="23" w16cid:durableId="175384331">
    <w:abstractNumId w:val="12"/>
  </w:num>
  <w:num w:numId="24" w16cid:durableId="2000569827">
    <w:abstractNumId w:val="4"/>
  </w:num>
  <w:num w:numId="25" w16cid:durableId="4710194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51"/>
    <w:rsid w:val="00004646"/>
    <w:rsid w:val="000063A0"/>
    <w:rsid w:val="0001102F"/>
    <w:rsid w:val="00011496"/>
    <w:rsid w:val="00011705"/>
    <w:rsid w:val="00020E93"/>
    <w:rsid w:val="00026089"/>
    <w:rsid w:val="00045A5C"/>
    <w:rsid w:val="00050413"/>
    <w:rsid w:val="0005115F"/>
    <w:rsid w:val="00065912"/>
    <w:rsid w:val="00070B2C"/>
    <w:rsid w:val="00084DCA"/>
    <w:rsid w:val="000861BA"/>
    <w:rsid w:val="00095CB8"/>
    <w:rsid w:val="0009725B"/>
    <w:rsid w:val="000B0422"/>
    <w:rsid w:val="000C719C"/>
    <w:rsid w:val="000D0B91"/>
    <w:rsid w:val="000E658F"/>
    <w:rsid w:val="000E6A92"/>
    <w:rsid w:val="00113427"/>
    <w:rsid w:val="001141A7"/>
    <w:rsid w:val="001307E6"/>
    <w:rsid w:val="001402F6"/>
    <w:rsid w:val="00152088"/>
    <w:rsid w:val="00161207"/>
    <w:rsid w:val="001641FF"/>
    <w:rsid w:val="00165BB6"/>
    <w:rsid w:val="00175476"/>
    <w:rsid w:val="00192CC4"/>
    <w:rsid w:val="001A2492"/>
    <w:rsid w:val="001A3999"/>
    <w:rsid w:val="001A7EC6"/>
    <w:rsid w:val="001B0354"/>
    <w:rsid w:val="00201625"/>
    <w:rsid w:val="0021296B"/>
    <w:rsid w:val="002138AB"/>
    <w:rsid w:val="0021547E"/>
    <w:rsid w:val="002353F1"/>
    <w:rsid w:val="00243D7F"/>
    <w:rsid w:val="00244773"/>
    <w:rsid w:val="002527ED"/>
    <w:rsid w:val="0025289C"/>
    <w:rsid w:val="00262AA4"/>
    <w:rsid w:val="00283938"/>
    <w:rsid w:val="00283A0D"/>
    <w:rsid w:val="002A3181"/>
    <w:rsid w:val="002A65E4"/>
    <w:rsid w:val="002B7316"/>
    <w:rsid w:val="00303D07"/>
    <w:rsid w:val="00315FB9"/>
    <w:rsid w:val="00347217"/>
    <w:rsid w:val="003536B8"/>
    <w:rsid w:val="00372256"/>
    <w:rsid w:val="00380BD6"/>
    <w:rsid w:val="0038214F"/>
    <w:rsid w:val="00382763"/>
    <w:rsid w:val="003B3610"/>
    <w:rsid w:val="003D6B31"/>
    <w:rsid w:val="003E185B"/>
    <w:rsid w:val="003E55AB"/>
    <w:rsid w:val="003E60AF"/>
    <w:rsid w:val="004014C6"/>
    <w:rsid w:val="004177E3"/>
    <w:rsid w:val="00436E3A"/>
    <w:rsid w:val="00465C1C"/>
    <w:rsid w:val="004730F8"/>
    <w:rsid w:val="004A255A"/>
    <w:rsid w:val="004E1F70"/>
    <w:rsid w:val="0050432C"/>
    <w:rsid w:val="00505782"/>
    <w:rsid w:val="00514DDC"/>
    <w:rsid w:val="00520476"/>
    <w:rsid w:val="005254A7"/>
    <w:rsid w:val="00526A10"/>
    <w:rsid w:val="00535D76"/>
    <w:rsid w:val="005377B4"/>
    <w:rsid w:val="005565BD"/>
    <w:rsid w:val="005801A7"/>
    <w:rsid w:val="00597602"/>
    <w:rsid w:val="005A11FC"/>
    <w:rsid w:val="005B1EAD"/>
    <w:rsid w:val="005B574B"/>
    <w:rsid w:val="005C3151"/>
    <w:rsid w:val="0060438F"/>
    <w:rsid w:val="00610737"/>
    <w:rsid w:val="00613A3D"/>
    <w:rsid w:val="00621F4D"/>
    <w:rsid w:val="006302C7"/>
    <w:rsid w:val="0066738B"/>
    <w:rsid w:val="006953E9"/>
    <w:rsid w:val="006A4CC3"/>
    <w:rsid w:val="006A6925"/>
    <w:rsid w:val="006A7CB7"/>
    <w:rsid w:val="006B572F"/>
    <w:rsid w:val="006D2561"/>
    <w:rsid w:val="006F1162"/>
    <w:rsid w:val="006F72DC"/>
    <w:rsid w:val="007004D6"/>
    <w:rsid w:val="00710C76"/>
    <w:rsid w:val="00713FF9"/>
    <w:rsid w:val="007315F4"/>
    <w:rsid w:val="00742B40"/>
    <w:rsid w:val="00742F29"/>
    <w:rsid w:val="00745408"/>
    <w:rsid w:val="00752D64"/>
    <w:rsid w:val="007578F7"/>
    <w:rsid w:val="00764756"/>
    <w:rsid w:val="00773A51"/>
    <w:rsid w:val="00777574"/>
    <w:rsid w:val="00792E20"/>
    <w:rsid w:val="007B5681"/>
    <w:rsid w:val="007C3042"/>
    <w:rsid w:val="00803541"/>
    <w:rsid w:val="00816810"/>
    <w:rsid w:val="00831945"/>
    <w:rsid w:val="00836223"/>
    <w:rsid w:val="00865271"/>
    <w:rsid w:val="00870BA9"/>
    <w:rsid w:val="00873512"/>
    <w:rsid w:val="0088039C"/>
    <w:rsid w:val="0088725F"/>
    <w:rsid w:val="00887C05"/>
    <w:rsid w:val="008A3008"/>
    <w:rsid w:val="008B6281"/>
    <w:rsid w:val="008C334A"/>
    <w:rsid w:val="008E785E"/>
    <w:rsid w:val="008F7C50"/>
    <w:rsid w:val="00904C42"/>
    <w:rsid w:val="009104DE"/>
    <w:rsid w:val="0093685D"/>
    <w:rsid w:val="00943B84"/>
    <w:rsid w:val="0099687E"/>
    <w:rsid w:val="009A2A28"/>
    <w:rsid w:val="009A53AF"/>
    <w:rsid w:val="009D7D98"/>
    <w:rsid w:val="009E47AC"/>
    <w:rsid w:val="009E5143"/>
    <w:rsid w:val="009F7ECE"/>
    <w:rsid w:val="00A05F84"/>
    <w:rsid w:val="00A2137F"/>
    <w:rsid w:val="00A45773"/>
    <w:rsid w:val="00A621FD"/>
    <w:rsid w:val="00A75E88"/>
    <w:rsid w:val="00A92DC1"/>
    <w:rsid w:val="00AB1F81"/>
    <w:rsid w:val="00AB2443"/>
    <w:rsid w:val="00AB357E"/>
    <w:rsid w:val="00AD0F68"/>
    <w:rsid w:val="00AD4820"/>
    <w:rsid w:val="00AE028B"/>
    <w:rsid w:val="00B05533"/>
    <w:rsid w:val="00B11930"/>
    <w:rsid w:val="00B631D3"/>
    <w:rsid w:val="00B67F87"/>
    <w:rsid w:val="00B7090D"/>
    <w:rsid w:val="00B81322"/>
    <w:rsid w:val="00B97EBA"/>
    <w:rsid w:val="00BA07AB"/>
    <w:rsid w:val="00BB6D56"/>
    <w:rsid w:val="00BE228E"/>
    <w:rsid w:val="00C02E2A"/>
    <w:rsid w:val="00C02FB8"/>
    <w:rsid w:val="00C07B53"/>
    <w:rsid w:val="00C34891"/>
    <w:rsid w:val="00C41BE5"/>
    <w:rsid w:val="00C4416B"/>
    <w:rsid w:val="00C5008C"/>
    <w:rsid w:val="00C74F56"/>
    <w:rsid w:val="00C75A42"/>
    <w:rsid w:val="00C7636B"/>
    <w:rsid w:val="00C935B8"/>
    <w:rsid w:val="00CA539B"/>
    <w:rsid w:val="00CA62F7"/>
    <w:rsid w:val="00CB4F73"/>
    <w:rsid w:val="00CD38BA"/>
    <w:rsid w:val="00CE338E"/>
    <w:rsid w:val="00CE562F"/>
    <w:rsid w:val="00D05D85"/>
    <w:rsid w:val="00D1502E"/>
    <w:rsid w:val="00D239AF"/>
    <w:rsid w:val="00D303D4"/>
    <w:rsid w:val="00D3407E"/>
    <w:rsid w:val="00D351B5"/>
    <w:rsid w:val="00D53D96"/>
    <w:rsid w:val="00D83597"/>
    <w:rsid w:val="00D90727"/>
    <w:rsid w:val="00D93245"/>
    <w:rsid w:val="00DA37C2"/>
    <w:rsid w:val="00DD0B9D"/>
    <w:rsid w:val="00E041C7"/>
    <w:rsid w:val="00E129BD"/>
    <w:rsid w:val="00E266A8"/>
    <w:rsid w:val="00E32247"/>
    <w:rsid w:val="00E32F09"/>
    <w:rsid w:val="00E46AAF"/>
    <w:rsid w:val="00E563BB"/>
    <w:rsid w:val="00E70E57"/>
    <w:rsid w:val="00E91428"/>
    <w:rsid w:val="00F0053E"/>
    <w:rsid w:val="00F01230"/>
    <w:rsid w:val="00F04B25"/>
    <w:rsid w:val="00F136EE"/>
    <w:rsid w:val="00F14628"/>
    <w:rsid w:val="00F2235A"/>
    <w:rsid w:val="00F23642"/>
    <w:rsid w:val="00F32579"/>
    <w:rsid w:val="00F33792"/>
    <w:rsid w:val="00F33C4F"/>
    <w:rsid w:val="00F42B90"/>
    <w:rsid w:val="00F50F6D"/>
    <w:rsid w:val="00F52F4B"/>
    <w:rsid w:val="00F7695B"/>
    <w:rsid w:val="00FB1415"/>
    <w:rsid w:val="00FD7B2D"/>
    <w:rsid w:val="00FE4818"/>
    <w:rsid w:val="00FE7FEE"/>
    <w:rsid w:val="00FF1956"/>
    <w:rsid w:val="00FF3A8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515A"/>
  <w15:docId w15:val="{59D4FBCE-5448-4ABD-B6E7-AC23350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5B"/>
  </w:style>
  <w:style w:type="paragraph" w:styleId="Ttulo2">
    <w:name w:val="heading 2"/>
    <w:basedOn w:val="Normal"/>
    <w:qFormat/>
    <w:rsid w:val="00F7695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qFormat/>
    <w:rsid w:val="00F7695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next w:val="Textoindependiente"/>
    <w:qFormat/>
    <w:rsid w:val="00F7695B"/>
    <w:pPr>
      <w:suppressAutoHyphens/>
      <w:jc w:val="both"/>
    </w:pPr>
    <w:rPr>
      <w:rFonts w:ascii="Times New Roman" w:eastAsia="Times New Roman" w:hAnsi="Times New Roman"/>
      <w:szCs w:val="20"/>
    </w:rPr>
  </w:style>
  <w:style w:type="paragraph" w:styleId="Textoindependiente">
    <w:name w:val="Body Text"/>
    <w:basedOn w:val="Normal"/>
    <w:link w:val="TextoindependienteCar1"/>
    <w:qFormat/>
    <w:rsid w:val="00F7695B"/>
    <w:pPr>
      <w:spacing w:after="120"/>
    </w:pPr>
  </w:style>
  <w:style w:type="paragraph" w:styleId="Textodeglobo">
    <w:name w:val="Balloon Text"/>
    <w:basedOn w:val="Normal"/>
    <w:qFormat/>
    <w:rsid w:val="00F769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rsid w:val="00F7695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qFormat/>
    <w:rsid w:val="00F7695B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F7695B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F7695B"/>
    <w:pPr>
      <w:spacing w:before="100" w:beforeAutospacing="1" w:after="100" w:afterAutospacing="1"/>
    </w:pPr>
    <w:rPr>
      <w:rFonts w:ascii="Times New Roman" w:eastAsia="Times New Roman" w:hAnsi="Times New Roman"/>
      <w:lang w:val="es-CL"/>
    </w:rPr>
  </w:style>
  <w:style w:type="paragraph" w:styleId="Textonotapie">
    <w:name w:val="footnote text"/>
    <w:basedOn w:val="Normal"/>
    <w:qFormat/>
    <w:rsid w:val="00F7695B"/>
    <w:rPr>
      <w:sz w:val="20"/>
      <w:szCs w:val="20"/>
    </w:rPr>
  </w:style>
  <w:style w:type="paragraph" w:styleId="Textosinformato">
    <w:name w:val="Plain Text"/>
    <w:basedOn w:val="Normal"/>
    <w:qFormat/>
    <w:rsid w:val="00F7695B"/>
    <w:pPr>
      <w:jc w:val="both"/>
    </w:pPr>
    <w:rPr>
      <w:rFonts w:ascii="Consolas" w:hAnsi="Consolas"/>
      <w:color w:val="000000"/>
      <w:sz w:val="21"/>
      <w:szCs w:val="21"/>
      <w:lang w:val="es-CL"/>
    </w:rPr>
  </w:style>
  <w:style w:type="paragraph" w:customStyle="1" w:styleId="Style1">
    <w:name w:val="Style 1"/>
    <w:qFormat/>
    <w:rsid w:val="00F7695B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HTMLconformatoprevio">
    <w:name w:val="HTML Preformatted"/>
    <w:basedOn w:val="Normal"/>
    <w:uiPriority w:val="99"/>
    <w:qFormat/>
    <w:rsid w:val="00F76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/>
    </w:rPr>
  </w:style>
  <w:style w:type="character" w:customStyle="1" w:styleId="TextodecuerpoCar">
    <w:name w:val="Texto de cuerpo Car"/>
    <w:rsid w:val="00F7695B"/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rsid w:val="00F7695B"/>
  </w:style>
  <w:style w:type="character" w:customStyle="1" w:styleId="TextodegloboCar">
    <w:name w:val="Texto de globo Car"/>
    <w:basedOn w:val="Fuentedeprrafopredeter"/>
    <w:rsid w:val="00F769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sid w:val="00F7695B"/>
  </w:style>
  <w:style w:type="character" w:customStyle="1" w:styleId="PiedepginaCar">
    <w:name w:val="Pie de página Car"/>
    <w:basedOn w:val="Fuentedeprrafopredeter"/>
    <w:rsid w:val="00F7695B"/>
  </w:style>
  <w:style w:type="character" w:styleId="nfasis">
    <w:name w:val="Emphasis"/>
    <w:basedOn w:val="Fuentedeprrafopredeter"/>
    <w:uiPriority w:val="20"/>
    <w:qFormat/>
    <w:rsid w:val="00F7695B"/>
    <w:rPr>
      <w:i/>
      <w:iCs/>
    </w:rPr>
  </w:style>
  <w:style w:type="character" w:customStyle="1" w:styleId="TextonotapieCar">
    <w:name w:val="Texto nota pie Car"/>
    <w:basedOn w:val="Fuentedeprrafopredeter"/>
    <w:rsid w:val="00F7695B"/>
    <w:rPr>
      <w:sz w:val="20"/>
      <w:szCs w:val="20"/>
    </w:rPr>
  </w:style>
  <w:style w:type="character" w:styleId="Refdenotaalpie">
    <w:name w:val="footnote reference"/>
    <w:basedOn w:val="Fuentedeprrafopredeter"/>
    <w:rsid w:val="00F7695B"/>
    <w:rPr>
      <w:vertAlign w:val="superscript"/>
    </w:rPr>
  </w:style>
  <w:style w:type="character" w:customStyle="1" w:styleId="TextosinformatoCar">
    <w:name w:val="Texto sin formato Car"/>
    <w:basedOn w:val="Fuentedeprrafopredeter"/>
    <w:rsid w:val="00F7695B"/>
    <w:rPr>
      <w:rFonts w:ascii="Consolas" w:eastAsia="Calibri" w:hAnsi="Consolas" w:cs="Times New Roman"/>
      <w:color w:val="000000"/>
      <w:sz w:val="21"/>
      <w:szCs w:val="21"/>
      <w:lang w:val="es-CL"/>
    </w:rPr>
  </w:style>
  <w:style w:type="character" w:styleId="Textoennegrita">
    <w:name w:val="Strong"/>
    <w:uiPriority w:val="22"/>
    <w:qFormat/>
    <w:rsid w:val="00F7695B"/>
    <w:rPr>
      <w:rFonts w:cs="Times New Roman"/>
      <w:b/>
      <w:bCs/>
    </w:rPr>
  </w:style>
  <w:style w:type="character" w:styleId="Hipervnculo">
    <w:name w:val="Hyperlink"/>
    <w:basedOn w:val="Fuentedeprrafopredeter"/>
    <w:rsid w:val="00F7695B"/>
    <w:rPr>
      <w:color w:val="0563C1"/>
      <w:u w:val="single"/>
    </w:rPr>
  </w:style>
  <w:style w:type="character" w:customStyle="1" w:styleId="Ttulo2Car">
    <w:name w:val="Título 2 Car"/>
    <w:basedOn w:val="Fuentedeprrafopredeter"/>
    <w:rsid w:val="00F7695B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3Car">
    <w:name w:val="Título 3 Car"/>
    <w:basedOn w:val="Fuentedeprrafopredeter"/>
    <w:rsid w:val="00F7695B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HTMLconformatoprevioCar">
    <w:name w:val="HTML con formato previo Car"/>
    <w:basedOn w:val="Fuentedeprrafopredeter"/>
    <w:uiPriority w:val="99"/>
    <w:rsid w:val="00F7695B"/>
    <w:rPr>
      <w:rFonts w:ascii="Courier New" w:eastAsia="Times New Roman" w:hAnsi="Courier New" w:cs="Courier New"/>
      <w:sz w:val="20"/>
      <w:szCs w:val="20"/>
      <w:lang w:val="es-CL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B5681"/>
  </w:style>
  <w:style w:type="character" w:customStyle="1" w:styleId="SaludoCar">
    <w:name w:val="Saludo Car"/>
    <w:basedOn w:val="Fuentedeprrafopredeter"/>
    <w:link w:val="Saludo"/>
    <w:uiPriority w:val="99"/>
    <w:rsid w:val="007B5681"/>
  </w:style>
  <w:style w:type="paragraph" w:styleId="Sangradetextonormal">
    <w:name w:val="Body Text Indent"/>
    <w:basedOn w:val="Normal"/>
    <w:link w:val="SangradetextonormalCar"/>
    <w:uiPriority w:val="99"/>
    <w:unhideWhenUsed/>
    <w:rsid w:val="007B56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B568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5681"/>
    <w:pPr>
      <w:spacing w:after="0"/>
      <w:ind w:firstLine="360"/>
    </w:pPr>
  </w:style>
  <w:style w:type="character" w:customStyle="1" w:styleId="TextoindependienteCar1">
    <w:name w:val="Texto independiente Car1"/>
    <w:basedOn w:val="Fuentedeprrafopredeter"/>
    <w:link w:val="Textoindependiente"/>
    <w:rsid w:val="007B5681"/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7B568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568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5681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8AB"/>
    <w:rPr>
      <w:color w:val="605E5C"/>
      <w:shd w:val="clear" w:color="auto" w:fill="E1DFDD"/>
    </w:rPr>
  </w:style>
  <w:style w:type="character" w:customStyle="1" w:styleId="n">
    <w:name w:val="n"/>
    <w:basedOn w:val="Fuentedeprrafopredeter"/>
    <w:rsid w:val="00F1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8071-71A4-458F-9B53-97989D0A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ARAYA PRESMITA, ALEXIS A.</dc:creator>
  <cp:lastModifiedBy>Guillermo Diaz Vallejos</cp:lastModifiedBy>
  <cp:revision>1</cp:revision>
  <cp:lastPrinted>2018-07-12T13:25:00Z</cp:lastPrinted>
  <dcterms:created xsi:type="dcterms:W3CDTF">2024-04-02T14:12:00Z</dcterms:created>
  <dcterms:modified xsi:type="dcterms:W3CDTF">2024-04-10T00:35:00Z</dcterms:modified>
</cp:coreProperties>
</file>