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3593" w:rsidRDefault="00000000">
      <w:pPr>
        <w:pStyle w:val="Textoindependiente"/>
        <w:ind w:left="3875"/>
        <w:rPr>
          <w:rFonts w:ascii="Times New Roman"/>
          <w:sz w:val="20"/>
        </w:rPr>
      </w:pPr>
      <w:r>
        <w:rPr>
          <w:rFonts w:ascii="Times New Roman"/>
          <w:noProof/>
          <w:sz w:val="20"/>
        </w:rPr>
        <w:drawing>
          <wp:inline distT="0" distB="0" distL="0" distR="0">
            <wp:extent cx="832480" cy="8061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32480" cy="806196"/>
                    </a:xfrm>
                    <a:prstGeom prst="rect">
                      <a:avLst/>
                    </a:prstGeom>
                  </pic:spPr>
                </pic:pic>
              </a:graphicData>
            </a:graphic>
          </wp:inline>
        </w:drawing>
      </w:r>
    </w:p>
    <w:p w:rsidR="00823593" w:rsidRDefault="00823593">
      <w:pPr>
        <w:pStyle w:val="Textoindependiente"/>
        <w:spacing w:before="117"/>
        <w:rPr>
          <w:rFonts w:ascii="Times New Roman"/>
        </w:rPr>
      </w:pPr>
    </w:p>
    <w:p w:rsidR="00823593" w:rsidRDefault="00000000">
      <w:pPr>
        <w:spacing w:before="1"/>
        <w:ind w:left="102" w:right="118" w:firstLine="7"/>
        <w:jc w:val="center"/>
        <w:rPr>
          <w:sz w:val="24"/>
        </w:rPr>
      </w:pPr>
      <w:r>
        <w:rPr>
          <w:sz w:val="24"/>
        </w:rPr>
        <w:t>PROYECTO DE LEY:</w:t>
      </w:r>
      <w:r>
        <w:rPr>
          <w:spacing w:val="-1"/>
          <w:sz w:val="24"/>
        </w:rPr>
        <w:t xml:space="preserve"> </w:t>
      </w:r>
      <w:r>
        <w:rPr>
          <w:sz w:val="24"/>
        </w:rPr>
        <w:t>QUE MODIFICA</w:t>
      </w:r>
      <w:r>
        <w:rPr>
          <w:spacing w:val="-14"/>
          <w:sz w:val="24"/>
        </w:rPr>
        <w:t xml:space="preserve"> </w:t>
      </w:r>
      <w:r>
        <w:rPr>
          <w:sz w:val="24"/>
        </w:rPr>
        <w:t>EL</w:t>
      </w:r>
      <w:r>
        <w:rPr>
          <w:spacing w:val="-9"/>
          <w:sz w:val="24"/>
        </w:rPr>
        <w:t xml:space="preserve"> </w:t>
      </w:r>
      <w:r>
        <w:rPr>
          <w:sz w:val="24"/>
        </w:rPr>
        <w:t>CÓDIGO PROCESAL</w:t>
      </w:r>
      <w:r>
        <w:rPr>
          <w:spacing w:val="-8"/>
          <w:sz w:val="24"/>
        </w:rPr>
        <w:t xml:space="preserve"> </w:t>
      </w:r>
      <w:r>
        <w:rPr>
          <w:sz w:val="24"/>
        </w:rPr>
        <w:t>PENAL, CON EL OBJETO</w:t>
      </w:r>
      <w:r>
        <w:rPr>
          <w:spacing w:val="-17"/>
          <w:sz w:val="24"/>
        </w:rPr>
        <w:t xml:space="preserve"> </w:t>
      </w:r>
      <w:r>
        <w:rPr>
          <w:sz w:val="24"/>
        </w:rPr>
        <w:t>DE</w:t>
      </w:r>
      <w:r>
        <w:rPr>
          <w:spacing w:val="-17"/>
          <w:sz w:val="24"/>
        </w:rPr>
        <w:t xml:space="preserve"> </w:t>
      </w:r>
      <w:r>
        <w:rPr>
          <w:sz w:val="24"/>
        </w:rPr>
        <w:t>AUMENTAR</w:t>
      </w:r>
      <w:r>
        <w:rPr>
          <w:spacing w:val="-8"/>
          <w:sz w:val="24"/>
        </w:rPr>
        <w:t xml:space="preserve"> </w:t>
      </w:r>
      <w:r>
        <w:rPr>
          <w:sz w:val="24"/>
        </w:rPr>
        <w:t>LA</w:t>
      </w:r>
      <w:r>
        <w:rPr>
          <w:spacing w:val="-17"/>
          <w:sz w:val="24"/>
        </w:rPr>
        <w:t xml:space="preserve"> </w:t>
      </w:r>
      <w:r>
        <w:rPr>
          <w:sz w:val="24"/>
        </w:rPr>
        <w:t>PROPORCIÓN</w:t>
      </w:r>
      <w:r>
        <w:rPr>
          <w:spacing w:val="-10"/>
          <w:sz w:val="24"/>
        </w:rPr>
        <w:t xml:space="preserve"> </w:t>
      </w:r>
      <w:r>
        <w:rPr>
          <w:sz w:val="24"/>
        </w:rPr>
        <w:t>EXIGIDA</w:t>
      </w:r>
      <w:r>
        <w:rPr>
          <w:spacing w:val="-9"/>
          <w:sz w:val="24"/>
        </w:rPr>
        <w:t xml:space="preserve"> </w:t>
      </w:r>
      <w:r>
        <w:rPr>
          <w:sz w:val="24"/>
        </w:rPr>
        <w:t>PARA</w:t>
      </w:r>
      <w:r>
        <w:rPr>
          <w:spacing w:val="-8"/>
          <w:sz w:val="24"/>
        </w:rPr>
        <w:t xml:space="preserve"> </w:t>
      </w:r>
      <w:r>
        <w:rPr>
          <w:sz w:val="24"/>
        </w:rPr>
        <w:t>EL</w:t>
      </w:r>
      <w:r>
        <w:rPr>
          <w:spacing w:val="-23"/>
          <w:sz w:val="24"/>
        </w:rPr>
        <w:t xml:space="preserve"> </w:t>
      </w:r>
      <w:r>
        <w:rPr>
          <w:sz w:val="24"/>
        </w:rPr>
        <w:t>ABONO</w:t>
      </w:r>
      <w:r>
        <w:rPr>
          <w:spacing w:val="-8"/>
          <w:sz w:val="24"/>
        </w:rPr>
        <w:t xml:space="preserve"> </w:t>
      </w:r>
      <w:r>
        <w:rPr>
          <w:sz w:val="24"/>
        </w:rPr>
        <w:t>DE</w:t>
      </w:r>
      <w:r>
        <w:rPr>
          <w:spacing w:val="-7"/>
          <w:sz w:val="24"/>
        </w:rPr>
        <w:t xml:space="preserve"> </w:t>
      </w:r>
      <w:r>
        <w:rPr>
          <w:sz w:val="24"/>
        </w:rPr>
        <w:t>DÍAS DE</w:t>
      </w:r>
      <w:r>
        <w:rPr>
          <w:spacing w:val="-7"/>
          <w:sz w:val="24"/>
        </w:rPr>
        <w:t xml:space="preserve"> </w:t>
      </w:r>
      <w:r>
        <w:rPr>
          <w:sz w:val="24"/>
        </w:rPr>
        <w:t>ARRESTO DOMICILIARIO</w:t>
      </w:r>
      <w:r>
        <w:rPr>
          <w:spacing w:val="-6"/>
          <w:sz w:val="24"/>
        </w:rPr>
        <w:t xml:space="preserve"> </w:t>
      </w:r>
      <w:r>
        <w:rPr>
          <w:sz w:val="24"/>
        </w:rPr>
        <w:t>A</w:t>
      </w:r>
      <w:r>
        <w:rPr>
          <w:spacing w:val="-7"/>
          <w:sz w:val="24"/>
        </w:rPr>
        <w:t xml:space="preserve"> </w:t>
      </w:r>
      <w:r>
        <w:rPr>
          <w:sz w:val="24"/>
        </w:rPr>
        <w:t>LA</w:t>
      </w:r>
      <w:r>
        <w:rPr>
          <w:spacing w:val="-7"/>
          <w:sz w:val="24"/>
        </w:rPr>
        <w:t xml:space="preserve"> </w:t>
      </w:r>
      <w:r>
        <w:rPr>
          <w:sz w:val="24"/>
        </w:rPr>
        <w:t>CONDENA</w:t>
      </w:r>
      <w:r>
        <w:rPr>
          <w:spacing w:val="-7"/>
          <w:sz w:val="24"/>
        </w:rPr>
        <w:t xml:space="preserve"> </w:t>
      </w:r>
      <w:r>
        <w:rPr>
          <w:sz w:val="24"/>
        </w:rPr>
        <w:t>DE UNA</w:t>
      </w:r>
      <w:r>
        <w:rPr>
          <w:spacing w:val="-7"/>
          <w:sz w:val="24"/>
        </w:rPr>
        <w:t xml:space="preserve"> </w:t>
      </w:r>
      <w:r>
        <w:rPr>
          <w:sz w:val="24"/>
        </w:rPr>
        <w:t>PENA</w:t>
      </w:r>
      <w:r>
        <w:rPr>
          <w:spacing w:val="-7"/>
          <w:sz w:val="24"/>
        </w:rPr>
        <w:t xml:space="preserve"> </w:t>
      </w:r>
      <w:r>
        <w:rPr>
          <w:sz w:val="24"/>
        </w:rPr>
        <w:t>PRIVATIVA</w:t>
      </w:r>
      <w:r>
        <w:rPr>
          <w:spacing w:val="-6"/>
          <w:sz w:val="24"/>
        </w:rPr>
        <w:t xml:space="preserve"> </w:t>
      </w:r>
      <w:r>
        <w:rPr>
          <w:sz w:val="24"/>
        </w:rPr>
        <w:t>DE</w:t>
      </w:r>
    </w:p>
    <w:p w:rsidR="00823593" w:rsidRDefault="00000000">
      <w:pPr>
        <w:ind w:left="1" w:right="16"/>
        <w:jc w:val="center"/>
        <w:rPr>
          <w:sz w:val="24"/>
        </w:rPr>
      </w:pPr>
      <w:r>
        <w:rPr>
          <w:sz w:val="24"/>
        </w:rPr>
        <w:t>LIBERTAD</w:t>
      </w:r>
      <w:r>
        <w:rPr>
          <w:spacing w:val="-19"/>
          <w:sz w:val="24"/>
        </w:rPr>
        <w:t xml:space="preserve"> </w:t>
      </w:r>
      <w:r>
        <w:rPr>
          <w:sz w:val="24"/>
        </w:rPr>
        <w:t>A</w:t>
      </w:r>
      <w:r>
        <w:rPr>
          <w:spacing w:val="-17"/>
          <w:sz w:val="24"/>
        </w:rPr>
        <w:t xml:space="preserve"> </w:t>
      </w:r>
      <w:r>
        <w:rPr>
          <w:sz w:val="24"/>
        </w:rPr>
        <w:t>RAZÓN</w:t>
      </w:r>
      <w:r>
        <w:rPr>
          <w:spacing w:val="-16"/>
          <w:sz w:val="24"/>
        </w:rPr>
        <w:t xml:space="preserve"> </w:t>
      </w:r>
      <w:r>
        <w:rPr>
          <w:sz w:val="24"/>
        </w:rPr>
        <w:t>DE</w:t>
      </w:r>
      <w:r>
        <w:rPr>
          <w:spacing w:val="-14"/>
          <w:sz w:val="24"/>
        </w:rPr>
        <w:t xml:space="preserve"> </w:t>
      </w:r>
      <w:r>
        <w:rPr>
          <w:sz w:val="24"/>
        </w:rPr>
        <w:t>“CUATRO</w:t>
      </w:r>
      <w:r>
        <w:rPr>
          <w:spacing w:val="-8"/>
          <w:sz w:val="24"/>
        </w:rPr>
        <w:t xml:space="preserve"> </w:t>
      </w:r>
      <w:r>
        <w:rPr>
          <w:sz w:val="24"/>
        </w:rPr>
        <w:t>DÍAS</w:t>
      </w:r>
      <w:r>
        <w:rPr>
          <w:spacing w:val="-7"/>
          <w:sz w:val="24"/>
        </w:rPr>
        <w:t xml:space="preserve"> </w:t>
      </w:r>
      <w:r>
        <w:rPr>
          <w:sz w:val="24"/>
        </w:rPr>
        <w:t>DE</w:t>
      </w:r>
      <w:r>
        <w:rPr>
          <w:spacing w:val="-17"/>
          <w:sz w:val="24"/>
        </w:rPr>
        <w:t xml:space="preserve"> </w:t>
      </w:r>
      <w:r>
        <w:rPr>
          <w:sz w:val="24"/>
        </w:rPr>
        <w:t>ARRESTO</w:t>
      </w:r>
      <w:r>
        <w:rPr>
          <w:spacing w:val="-7"/>
          <w:sz w:val="24"/>
        </w:rPr>
        <w:t xml:space="preserve"> </w:t>
      </w:r>
      <w:r>
        <w:rPr>
          <w:sz w:val="24"/>
        </w:rPr>
        <w:t>DOMICILIARIO</w:t>
      </w:r>
      <w:r>
        <w:rPr>
          <w:spacing w:val="-7"/>
          <w:sz w:val="24"/>
        </w:rPr>
        <w:t xml:space="preserve"> </w:t>
      </w:r>
      <w:r>
        <w:rPr>
          <w:sz w:val="24"/>
        </w:rPr>
        <w:t>POR</w:t>
      </w:r>
      <w:r>
        <w:rPr>
          <w:spacing w:val="-8"/>
          <w:sz w:val="24"/>
        </w:rPr>
        <w:t xml:space="preserve"> </w:t>
      </w:r>
      <w:r>
        <w:rPr>
          <w:spacing w:val="-5"/>
          <w:sz w:val="24"/>
        </w:rPr>
        <w:t>UN</w:t>
      </w:r>
    </w:p>
    <w:p w:rsidR="00823593" w:rsidRDefault="00000000">
      <w:pPr>
        <w:ind w:left="3" w:right="16"/>
        <w:jc w:val="center"/>
        <w:rPr>
          <w:sz w:val="24"/>
        </w:rPr>
      </w:pPr>
      <w:r>
        <w:rPr>
          <w:sz w:val="24"/>
        </w:rPr>
        <w:t>DÍA</w:t>
      </w:r>
      <w:r>
        <w:rPr>
          <w:spacing w:val="-17"/>
          <w:sz w:val="24"/>
        </w:rPr>
        <w:t xml:space="preserve"> </w:t>
      </w:r>
      <w:r>
        <w:rPr>
          <w:sz w:val="24"/>
        </w:rPr>
        <w:t>DE</w:t>
      </w:r>
      <w:r>
        <w:rPr>
          <w:spacing w:val="1"/>
          <w:sz w:val="24"/>
        </w:rPr>
        <w:t xml:space="preserve"> </w:t>
      </w:r>
      <w:r>
        <w:rPr>
          <w:spacing w:val="-2"/>
          <w:sz w:val="24"/>
        </w:rPr>
        <w:t>CÁRCEL”.</w:t>
      </w:r>
    </w:p>
    <w:p w:rsidR="00823593" w:rsidRDefault="00823593">
      <w:pPr>
        <w:pStyle w:val="Textoindependiente"/>
      </w:pPr>
    </w:p>
    <w:p w:rsidR="00823593" w:rsidRDefault="00823593">
      <w:pPr>
        <w:pStyle w:val="Textoindependiente"/>
      </w:pPr>
    </w:p>
    <w:p w:rsidR="00823593" w:rsidRDefault="00823593">
      <w:pPr>
        <w:pStyle w:val="Textoindependiente"/>
      </w:pPr>
    </w:p>
    <w:p w:rsidR="00823593" w:rsidRDefault="00823593">
      <w:pPr>
        <w:pStyle w:val="Textoindependiente"/>
      </w:pPr>
    </w:p>
    <w:p w:rsidR="00823593" w:rsidRDefault="00000000">
      <w:pPr>
        <w:ind w:left="102"/>
        <w:rPr>
          <w:sz w:val="24"/>
        </w:rPr>
      </w:pPr>
      <w:r>
        <w:rPr>
          <w:spacing w:val="-2"/>
          <w:sz w:val="24"/>
        </w:rPr>
        <w:t>PREÁMBULO:</w:t>
      </w:r>
    </w:p>
    <w:p w:rsidR="00823593" w:rsidRDefault="00823593">
      <w:pPr>
        <w:pStyle w:val="Textoindependiente"/>
      </w:pPr>
    </w:p>
    <w:p w:rsidR="00823593" w:rsidRDefault="00000000">
      <w:pPr>
        <w:pStyle w:val="Textoindependiente"/>
        <w:spacing w:line="360" w:lineRule="auto"/>
        <w:ind w:left="102" w:right="114"/>
        <w:jc w:val="both"/>
      </w:pPr>
      <w:r>
        <w:t>El presente proyecto de ley tiene por objetivo modificar el Código Procesal Penal, buscando que los imputados en la justicia penal que cumplen una medida cautelar de</w:t>
      </w:r>
      <w:r>
        <w:rPr>
          <w:spacing w:val="-13"/>
        </w:rPr>
        <w:t xml:space="preserve"> </w:t>
      </w:r>
      <w:r>
        <w:t>arresto</w:t>
      </w:r>
      <w:r>
        <w:rPr>
          <w:spacing w:val="-12"/>
        </w:rPr>
        <w:t xml:space="preserve"> </w:t>
      </w:r>
      <w:r>
        <w:t>domiciliario</w:t>
      </w:r>
      <w:r>
        <w:rPr>
          <w:spacing w:val="-11"/>
        </w:rPr>
        <w:t xml:space="preserve"> </w:t>
      </w:r>
      <w:r>
        <w:t>total</w:t>
      </w:r>
      <w:r>
        <w:rPr>
          <w:spacing w:val="-13"/>
        </w:rPr>
        <w:t xml:space="preserve"> </w:t>
      </w:r>
      <w:r>
        <w:t>o</w:t>
      </w:r>
      <w:r>
        <w:rPr>
          <w:spacing w:val="-15"/>
        </w:rPr>
        <w:t xml:space="preserve"> </w:t>
      </w:r>
      <w:r>
        <w:t>parcial,</w:t>
      </w:r>
      <w:r>
        <w:rPr>
          <w:spacing w:val="-13"/>
        </w:rPr>
        <w:t xml:space="preserve"> </w:t>
      </w:r>
      <w:r>
        <w:t>cuando</w:t>
      </w:r>
      <w:r>
        <w:rPr>
          <w:spacing w:val="-12"/>
        </w:rPr>
        <w:t xml:space="preserve"> </w:t>
      </w:r>
      <w:r>
        <w:t>sean</w:t>
      </w:r>
      <w:r>
        <w:rPr>
          <w:spacing w:val="-12"/>
        </w:rPr>
        <w:t xml:space="preserve"> </w:t>
      </w:r>
      <w:r>
        <w:t>condenados</w:t>
      </w:r>
      <w:r>
        <w:rPr>
          <w:spacing w:val="-15"/>
        </w:rPr>
        <w:t xml:space="preserve"> </w:t>
      </w:r>
      <w:r>
        <w:t>a</w:t>
      </w:r>
      <w:r>
        <w:rPr>
          <w:spacing w:val="-13"/>
        </w:rPr>
        <w:t xml:space="preserve"> </w:t>
      </w:r>
      <w:r>
        <w:t>una</w:t>
      </w:r>
      <w:r>
        <w:rPr>
          <w:spacing w:val="-15"/>
        </w:rPr>
        <w:t xml:space="preserve"> </w:t>
      </w:r>
      <w:r>
        <w:t>pena</w:t>
      </w:r>
      <w:r>
        <w:rPr>
          <w:spacing w:val="-12"/>
        </w:rPr>
        <w:t xml:space="preserve"> </w:t>
      </w:r>
      <w:r>
        <w:t>privativa de</w:t>
      </w:r>
      <w:r>
        <w:rPr>
          <w:spacing w:val="-7"/>
        </w:rPr>
        <w:t xml:space="preserve"> </w:t>
      </w:r>
      <w:r>
        <w:t>libertad</w:t>
      </w:r>
      <w:r>
        <w:rPr>
          <w:spacing w:val="-9"/>
        </w:rPr>
        <w:t xml:space="preserve"> </w:t>
      </w:r>
      <w:r>
        <w:t>en</w:t>
      </w:r>
      <w:r>
        <w:rPr>
          <w:spacing w:val="-7"/>
        </w:rPr>
        <w:t xml:space="preserve"> </w:t>
      </w:r>
      <w:r>
        <w:t>una</w:t>
      </w:r>
      <w:r>
        <w:rPr>
          <w:spacing w:val="-9"/>
        </w:rPr>
        <w:t xml:space="preserve"> </w:t>
      </w:r>
      <w:r>
        <w:t>cárcel,</w:t>
      </w:r>
      <w:r>
        <w:rPr>
          <w:spacing w:val="-7"/>
        </w:rPr>
        <w:t xml:space="preserve"> </w:t>
      </w:r>
      <w:r>
        <w:t>no</w:t>
      </w:r>
      <w:r>
        <w:rPr>
          <w:spacing w:val="-7"/>
        </w:rPr>
        <w:t xml:space="preserve"> </w:t>
      </w:r>
      <w:r>
        <w:t>se</w:t>
      </w:r>
      <w:r>
        <w:rPr>
          <w:spacing w:val="-7"/>
        </w:rPr>
        <w:t xml:space="preserve"> </w:t>
      </w:r>
      <w:r>
        <w:t>les</w:t>
      </w:r>
      <w:r>
        <w:rPr>
          <w:spacing w:val="-10"/>
        </w:rPr>
        <w:t xml:space="preserve"> </w:t>
      </w:r>
      <w:r>
        <w:t>abone</w:t>
      </w:r>
      <w:r>
        <w:rPr>
          <w:spacing w:val="-9"/>
        </w:rPr>
        <w:t xml:space="preserve"> </w:t>
      </w:r>
      <w:r>
        <w:t>o</w:t>
      </w:r>
      <w:r>
        <w:rPr>
          <w:spacing w:val="-7"/>
        </w:rPr>
        <w:t xml:space="preserve"> </w:t>
      </w:r>
      <w:r>
        <w:t>descuente</w:t>
      </w:r>
      <w:r>
        <w:rPr>
          <w:spacing w:val="-7"/>
        </w:rPr>
        <w:t xml:space="preserve"> </w:t>
      </w:r>
      <w:r>
        <w:t>a</w:t>
      </w:r>
      <w:r>
        <w:rPr>
          <w:spacing w:val="-9"/>
        </w:rPr>
        <w:t xml:space="preserve"> </w:t>
      </w:r>
      <w:r>
        <w:t>la</w:t>
      </w:r>
      <w:r>
        <w:rPr>
          <w:spacing w:val="-9"/>
        </w:rPr>
        <w:t xml:space="preserve"> </w:t>
      </w:r>
      <w:r>
        <w:t>pena</w:t>
      </w:r>
      <w:r>
        <w:rPr>
          <w:spacing w:val="-9"/>
        </w:rPr>
        <w:t xml:space="preserve"> </w:t>
      </w:r>
      <w:r>
        <w:t>que</w:t>
      </w:r>
      <w:r>
        <w:rPr>
          <w:spacing w:val="-7"/>
        </w:rPr>
        <w:t xml:space="preserve"> </w:t>
      </w:r>
      <w:r>
        <w:t>deban</w:t>
      </w:r>
      <w:r>
        <w:rPr>
          <w:spacing w:val="-6"/>
        </w:rPr>
        <w:t xml:space="preserve"> </w:t>
      </w:r>
      <w:r>
        <w:t>cumplir bajo la proporción de “un día de arresto domiciliario por un día de cárcel” sino que bajo la proporción de “cuatro (4) días de arresto domiciliario por un día de cárcel”.</w:t>
      </w:r>
    </w:p>
    <w:p w:rsidR="00823593" w:rsidRDefault="00823593">
      <w:pPr>
        <w:pStyle w:val="Textoindependiente"/>
        <w:spacing w:before="138"/>
      </w:pPr>
    </w:p>
    <w:p w:rsidR="00823593" w:rsidRDefault="00000000">
      <w:pPr>
        <w:pStyle w:val="Textoindependiente"/>
        <w:spacing w:line="360" w:lineRule="auto"/>
        <w:ind w:left="102" w:right="116"/>
        <w:jc w:val="both"/>
      </w:pPr>
      <w:r>
        <w:t>Lo anterior se justifica, en primer lugar, porque claramente no son equivalentes un día de arresto en su domicilio que un día de privación de libertad en un recinto penitenciario. Si bien ambas son medidas de restricción de libertades, son de distinta</w:t>
      </w:r>
      <w:r>
        <w:rPr>
          <w:spacing w:val="-4"/>
        </w:rPr>
        <w:t xml:space="preserve"> </w:t>
      </w:r>
      <w:r>
        <w:t>entidad</w:t>
      </w:r>
      <w:r>
        <w:rPr>
          <w:spacing w:val="-4"/>
        </w:rPr>
        <w:t xml:space="preserve"> </w:t>
      </w:r>
      <w:r>
        <w:t>e</w:t>
      </w:r>
      <w:r>
        <w:rPr>
          <w:spacing w:val="-2"/>
        </w:rPr>
        <w:t xml:space="preserve"> </w:t>
      </w:r>
      <w:r>
        <w:t>intensidad,</w:t>
      </w:r>
      <w:r>
        <w:rPr>
          <w:spacing w:val="-4"/>
        </w:rPr>
        <w:t xml:space="preserve"> </w:t>
      </w:r>
      <w:r>
        <w:t>a</w:t>
      </w:r>
      <w:r>
        <w:rPr>
          <w:spacing w:val="-2"/>
        </w:rPr>
        <w:t xml:space="preserve"> </w:t>
      </w:r>
      <w:r>
        <w:t>tal</w:t>
      </w:r>
      <w:r>
        <w:rPr>
          <w:spacing w:val="-3"/>
        </w:rPr>
        <w:t xml:space="preserve"> </w:t>
      </w:r>
      <w:r>
        <w:t>punto</w:t>
      </w:r>
      <w:r>
        <w:rPr>
          <w:spacing w:val="-2"/>
        </w:rPr>
        <w:t xml:space="preserve"> </w:t>
      </w:r>
      <w:r>
        <w:t>que</w:t>
      </w:r>
      <w:r>
        <w:rPr>
          <w:spacing w:val="-4"/>
        </w:rPr>
        <w:t xml:space="preserve"> </w:t>
      </w:r>
      <w:r>
        <w:t>cuando</w:t>
      </w:r>
      <w:r>
        <w:rPr>
          <w:spacing w:val="-1"/>
        </w:rPr>
        <w:t xml:space="preserve"> </w:t>
      </w:r>
      <w:r>
        <w:t>a</w:t>
      </w:r>
      <w:r>
        <w:rPr>
          <w:spacing w:val="-4"/>
        </w:rPr>
        <w:t xml:space="preserve"> </w:t>
      </w:r>
      <w:r>
        <w:t>un</w:t>
      </w:r>
      <w:r>
        <w:rPr>
          <w:spacing w:val="-2"/>
        </w:rPr>
        <w:t xml:space="preserve"> </w:t>
      </w:r>
      <w:r>
        <w:t>formalizado</w:t>
      </w:r>
      <w:r>
        <w:rPr>
          <w:spacing w:val="-1"/>
        </w:rPr>
        <w:t xml:space="preserve"> </w:t>
      </w:r>
      <w:r>
        <w:t>se</w:t>
      </w:r>
      <w:r>
        <w:rPr>
          <w:spacing w:val="-2"/>
        </w:rPr>
        <w:t xml:space="preserve"> </w:t>
      </w:r>
      <w:r>
        <w:t>le</w:t>
      </w:r>
      <w:r>
        <w:rPr>
          <w:spacing w:val="-4"/>
        </w:rPr>
        <w:t xml:space="preserve"> </w:t>
      </w:r>
      <w:r>
        <w:t>decreta arresto domiciliario es valorado como un verdadero beneficio o privilegio.</w:t>
      </w:r>
    </w:p>
    <w:p w:rsidR="00823593" w:rsidRDefault="00000000">
      <w:pPr>
        <w:pStyle w:val="Textoindependiente"/>
        <w:spacing w:before="2" w:line="360" w:lineRule="auto"/>
        <w:ind w:left="102" w:right="115"/>
        <w:jc w:val="both"/>
      </w:pPr>
      <w:r>
        <w:t>Segundo, el uso excesivo del denominado arresto domiciliario total o parcial, que suele favorecer especialmente a personajes públicos del mundo político, de la farándula, grandes empresarios, etc., conduce a la percepción de que el arresto domiciliario se utiliza de modo discriminatorio o con un trato desigual ante la ley, como</w:t>
      </w:r>
      <w:r>
        <w:rPr>
          <w:spacing w:val="-4"/>
        </w:rPr>
        <w:t xml:space="preserve"> </w:t>
      </w:r>
      <w:r>
        <w:t>una</w:t>
      </w:r>
      <w:r>
        <w:rPr>
          <w:spacing w:val="-7"/>
        </w:rPr>
        <w:t xml:space="preserve"> </w:t>
      </w:r>
      <w:r>
        <w:t>alternativa</w:t>
      </w:r>
      <w:r>
        <w:rPr>
          <w:spacing w:val="-6"/>
        </w:rPr>
        <w:t xml:space="preserve"> </w:t>
      </w:r>
      <w:r>
        <w:t>a</w:t>
      </w:r>
      <w:r>
        <w:rPr>
          <w:spacing w:val="-6"/>
        </w:rPr>
        <w:t xml:space="preserve"> </w:t>
      </w:r>
      <w:r>
        <w:t>la</w:t>
      </w:r>
      <w:r>
        <w:rPr>
          <w:spacing w:val="-7"/>
        </w:rPr>
        <w:t xml:space="preserve"> </w:t>
      </w:r>
      <w:r>
        <w:t>prisión</w:t>
      </w:r>
      <w:r>
        <w:rPr>
          <w:spacing w:val="-7"/>
        </w:rPr>
        <w:t xml:space="preserve"> </w:t>
      </w:r>
      <w:r>
        <w:t>preventiva</w:t>
      </w:r>
      <w:r>
        <w:rPr>
          <w:spacing w:val="-6"/>
        </w:rPr>
        <w:t xml:space="preserve"> </w:t>
      </w:r>
      <w:r>
        <w:t>para</w:t>
      </w:r>
      <w:r>
        <w:rPr>
          <w:spacing w:val="-4"/>
        </w:rPr>
        <w:t xml:space="preserve"> </w:t>
      </w:r>
      <w:r>
        <w:t>favorecerlos.</w:t>
      </w:r>
      <w:r>
        <w:rPr>
          <w:spacing w:val="-12"/>
        </w:rPr>
        <w:t xml:space="preserve"> </w:t>
      </w:r>
      <w:r>
        <w:t>Y</w:t>
      </w:r>
      <w:r>
        <w:rPr>
          <w:spacing w:val="-12"/>
        </w:rPr>
        <w:t xml:space="preserve"> </w:t>
      </w:r>
      <w:r>
        <w:t>tercero,</w:t>
      </w:r>
      <w:r>
        <w:rPr>
          <w:spacing w:val="-7"/>
        </w:rPr>
        <w:t xml:space="preserve"> </w:t>
      </w:r>
      <w:r>
        <w:t>existe</w:t>
      </w:r>
      <w:r>
        <w:rPr>
          <w:spacing w:val="-7"/>
        </w:rPr>
        <w:t xml:space="preserve"> </w:t>
      </w:r>
      <w:r>
        <w:t>una clara</w:t>
      </w:r>
      <w:r>
        <w:rPr>
          <w:spacing w:val="-1"/>
        </w:rPr>
        <w:t xml:space="preserve"> </w:t>
      </w:r>
      <w:r>
        <w:t>percepción de</w:t>
      </w:r>
      <w:r>
        <w:rPr>
          <w:spacing w:val="-1"/>
        </w:rPr>
        <w:t xml:space="preserve"> </w:t>
      </w:r>
      <w:r>
        <w:t>impunidad asociada a</w:t>
      </w:r>
      <w:r>
        <w:rPr>
          <w:spacing w:val="-1"/>
        </w:rPr>
        <w:t xml:space="preserve"> </w:t>
      </w:r>
      <w:r>
        <w:t>figuras</w:t>
      </w:r>
      <w:r>
        <w:rPr>
          <w:spacing w:val="-1"/>
        </w:rPr>
        <w:t xml:space="preserve"> </w:t>
      </w:r>
      <w:r>
        <w:t>políticas</w:t>
      </w:r>
      <w:r>
        <w:rPr>
          <w:spacing w:val="-3"/>
        </w:rPr>
        <w:t xml:space="preserve"> </w:t>
      </w:r>
      <w:r>
        <w:t>o</w:t>
      </w:r>
      <w:r>
        <w:rPr>
          <w:spacing w:val="-1"/>
        </w:rPr>
        <w:t xml:space="preserve"> </w:t>
      </w:r>
      <w:r>
        <w:t>celebridades públicas imputadas por graves delitos que cuando son condenados a</w:t>
      </w:r>
      <w:r>
        <w:rPr>
          <w:spacing w:val="-1"/>
        </w:rPr>
        <w:t xml:space="preserve"> </w:t>
      </w:r>
      <w:r>
        <w:t>una</w:t>
      </w:r>
      <w:r>
        <w:rPr>
          <w:spacing w:val="-1"/>
        </w:rPr>
        <w:t xml:space="preserve"> </w:t>
      </w:r>
      <w:r>
        <w:t>pena privativa de libertad,</w:t>
      </w:r>
      <w:r>
        <w:rPr>
          <w:spacing w:val="-4"/>
        </w:rPr>
        <w:t xml:space="preserve"> </w:t>
      </w:r>
      <w:r>
        <w:t>los</w:t>
      </w:r>
      <w:r>
        <w:rPr>
          <w:spacing w:val="-5"/>
        </w:rPr>
        <w:t xml:space="preserve"> </w:t>
      </w:r>
      <w:r>
        <w:t>tribunales</w:t>
      </w:r>
      <w:r>
        <w:rPr>
          <w:spacing w:val="-4"/>
        </w:rPr>
        <w:t xml:space="preserve"> </w:t>
      </w:r>
      <w:r>
        <w:t>entienden</w:t>
      </w:r>
      <w:r>
        <w:rPr>
          <w:spacing w:val="-3"/>
        </w:rPr>
        <w:t xml:space="preserve"> </w:t>
      </w:r>
      <w:r>
        <w:t>en</w:t>
      </w:r>
      <w:r>
        <w:rPr>
          <w:spacing w:val="-4"/>
        </w:rPr>
        <w:t xml:space="preserve"> </w:t>
      </w:r>
      <w:r>
        <w:t>gran</w:t>
      </w:r>
      <w:r>
        <w:rPr>
          <w:spacing w:val="-4"/>
        </w:rPr>
        <w:t xml:space="preserve"> </w:t>
      </w:r>
      <w:r>
        <w:t>parte</w:t>
      </w:r>
      <w:r>
        <w:rPr>
          <w:spacing w:val="-2"/>
        </w:rPr>
        <w:t xml:space="preserve"> </w:t>
      </w:r>
      <w:r>
        <w:t>“cumplida”</w:t>
      </w:r>
      <w:r>
        <w:rPr>
          <w:spacing w:val="-8"/>
        </w:rPr>
        <w:t xml:space="preserve"> </w:t>
      </w:r>
      <w:r>
        <w:t>la</w:t>
      </w:r>
      <w:r>
        <w:rPr>
          <w:spacing w:val="-2"/>
        </w:rPr>
        <w:t xml:space="preserve"> </w:t>
      </w:r>
      <w:r>
        <w:t>condena,</w:t>
      </w:r>
      <w:r>
        <w:rPr>
          <w:spacing w:val="-1"/>
        </w:rPr>
        <w:t xml:space="preserve"> </w:t>
      </w:r>
      <w:r>
        <w:t>por</w:t>
      </w:r>
      <w:r>
        <w:rPr>
          <w:spacing w:val="-3"/>
        </w:rPr>
        <w:t xml:space="preserve"> </w:t>
      </w:r>
      <w:r>
        <w:t>el</w:t>
      </w:r>
      <w:r>
        <w:rPr>
          <w:spacing w:val="-6"/>
        </w:rPr>
        <w:t xml:space="preserve"> </w:t>
      </w:r>
      <w:r>
        <w:t>abono</w:t>
      </w:r>
    </w:p>
    <w:p w:rsidR="00823593" w:rsidRDefault="00823593">
      <w:pPr>
        <w:spacing w:line="360" w:lineRule="auto"/>
        <w:jc w:val="both"/>
        <w:sectPr w:rsidR="00823593" w:rsidSect="00824711">
          <w:type w:val="continuous"/>
          <w:pgSz w:w="12240" w:h="15840"/>
          <w:pgMar w:top="1500" w:right="1580" w:bottom="280" w:left="1600" w:header="720" w:footer="720" w:gutter="0"/>
          <w:cols w:space="720"/>
        </w:sectPr>
      </w:pPr>
    </w:p>
    <w:p w:rsidR="00823593" w:rsidRDefault="00000000">
      <w:pPr>
        <w:pStyle w:val="Textoindependiente"/>
        <w:spacing w:before="77" w:line="360" w:lineRule="auto"/>
        <w:ind w:left="102" w:right="116"/>
        <w:jc w:val="both"/>
      </w:pPr>
      <w:r>
        <w:lastRenderedPageBreak/>
        <w:t xml:space="preserve">o descuento uno a uno por los días que el condenado estuvo en su domicilio bajo </w:t>
      </w:r>
      <w:r>
        <w:rPr>
          <w:spacing w:val="-2"/>
        </w:rPr>
        <w:t>arresto.</w:t>
      </w:r>
    </w:p>
    <w:p w:rsidR="00823593" w:rsidRDefault="00823593">
      <w:pPr>
        <w:pStyle w:val="Textoindependiente"/>
        <w:spacing w:before="139"/>
      </w:pPr>
    </w:p>
    <w:p w:rsidR="00823593" w:rsidRDefault="00000000">
      <w:pPr>
        <w:pStyle w:val="Textoindependiente"/>
        <w:spacing w:line="360" w:lineRule="auto"/>
        <w:ind w:left="102" w:right="116"/>
        <w:jc w:val="both"/>
      </w:pPr>
      <w:r>
        <w:t>De este modo, las leyes vigentes en esta materia parecen entregar, para algunos, una señal de que pueden delinquir y cumplirán la pena en su casa.</w:t>
      </w:r>
    </w:p>
    <w:p w:rsidR="00823593" w:rsidRDefault="00000000">
      <w:pPr>
        <w:pStyle w:val="Textoindependiente"/>
        <w:spacing w:line="360" w:lineRule="auto"/>
        <w:ind w:left="102" w:right="112"/>
        <w:jc w:val="both"/>
      </w:pPr>
      <w:r>
        <w:t>Así se revela con mucha claridad, cuando al ser formalizado por la justicia el empresario imputado en el caso Factop, sr.</w:t>
      </w:r>
      <w:r>
        <w:rPr>
          <w:spacing w:val="-1"/>
        </w:rPr>
        <w:t xml:space="preserve"> </w:t>
      </w:r>
      <w:r>
        <w:t>Alberto Sauer -caso conocido por los audios del abogado Luis Hermosilla- e informársele que quedaba con arresto domiciliario nocturno, señaló a la prensa “</w:t>
      </w:r>
      <w:r>
        <w:rPr>
          <w:i/>
        </w:rPr>
        <w:t>rico, para quedarme en la casa</w:t>
      </w:r>
      <w:r>
        <w:t>…” (ADN Radio 8 de abril de 2024).</w:t>
      </w:r>
    </w:p>
    <w:p w:rsidR="00823593" w:rsidRDefault="00823593">
      <w:pPr>
        <w:pStyle w:val="Textoindependiente"/>
        <w:spacing w:before="139"/>
      </w:pPr>
    </w:p>
    <w:p w:rsidR="00823593" w:rsidRDefault="00000000">
      <w:pPr>
        <w:pStyle w:val="Textoindependiente"/>
        <w:spacing w:line="360" w:lineRule="auto"/>
        <w:ind w:left="102" w:right="113"/>
        <w:jc w:val="both"/>
      </w:pPr>
      <w:r>
        <w:t>En</w:t>
      </w:r>
      <w:r>
        <w:rPr>
          <w:spacing w:val="-9"/>
        </w:rPr>
        <w:t xml:space="preserve"> </w:t>
      </w:r>
      <w:r>
        <w:t>este</w:t>
      </w:r>
      <w:r>
        <w:rPr>
          <w:spacing w:val="-11"/>
        </w:rPr>
        <w:t xml:space="preserve"> </w:t>
      </w:r>
      <w:r>
        <w:t>sentido,</w:t>
      </w:r>
      <w:r>
        <w:rPr>
          <w:spacing w:val="-11"/>
        </w:rPr>
        <w:t xml:space="preserve"> </w:t>
      </w:r>
      <w:r>
        <w:t>esta</w:t>
      </w:r>
      <w:r>
        <w:rPr>
          <w:spacing w:val="-9"/>
        </w:rPr>
        <w:t xml:space="preserve"> </w:t>
      </w:r>
      <w:r>
        <w:t>proyecto</w:t>
      </w:r>
      <w:r>
        <w:rPr>
          <w:spacing w:val="-13"/>
        </w:rPr>
        <w:t xml:space="preserve"> </w:t>
      </w:r>
      <w:r>
        <w:t>de</w:t>
      </w:r>
      <w:r>
        <w:rPr>
          <w:spacing w:val="-12"/>
        </w:rPr>
        <w:t xml:space="preserve"> </w:t>
      </w:r>
      <w:r>
        <w:t>ley</w:t>
      </w:r>
      <w:r>
        <w:rPr>
          <w:spacing w:val="-12"/>
        </w:rPr>
        <w:t xml:space="preserve"> </w:t>
      </w:r>
      <w:r>
        <w:t>busca</w:t>
      </w:r>
      <w:r>
        <w:rPr>
          <w:spacing w:val="-11"/>
        </w:rPr>
        <w:t xml:space="preserve"> </w:t>
      </w:r>
      <w:r>
        <w:t>poner</w:t>
      </w:r>
      <w:r>
        <w:rPr>
          <w:spacing w:val="-10"/>
        </w:rPr>
        <w:t xml:space="preserve"> </w:t>
      </w:r>
      <w:r>
        <w:t>término</w:t>
      </w:r>
      <w:r>
        <w:rPr>
          <w:spacing w:val="-11"/>
        </w:rPr>
        <w:t xml:space="preserve"> </w:t>
      </w:r>
      <w:r>
        <w:t>a</w:t>
      </w:r>
      <w:r>
        <w:rPr>
          <w:spacing w:val="-9"/>
        </w:rPr>
        <w:t xml:space="preserve"> </w:t>
      </w:r>
      <w:r>
        <w:t>estas</w:t>
      </w:r>
      <w:r>
        <w:rPr>
          <w:spacing w:val="-10"/>
        </w:rPr>
        <w:t xml:space="preserve"> </w:t>
      </w:r>
      <w:r>
        <w:t>señales</w:t>
      </w:r>
      <w:r>
        <w:rPr>
          <w:spacing w:val="-11"/>
        </w:rPr>
        <w:t xml:space="preserve"> </w:t>
      </w:r>
      <w:r>
        <w:t>erróneas que se producen con esta medida cautelar, modificando el denominado “abono o descuento de la pena” del arresto domiciliario a la pena privativa de libertad, estableciendo</w:t>
      </w:r>
      <w:r>
        <w:rPr>
          <w:spacing w:val="-8"/>
        </w:rPr>
        <w:t xml:space="preserve"> </w:t>
      </w:r>
      <w:r>
        <w:t>una</w:t>
      </w:r>
      <w:r>
        <w:rPr>
          <w:spacing w:val="-9"/>
        </w:rPr>
        <w:t xml:space="preserve"> </w:t>
      </w:r>
      <w:r>
        <w:t>proporción</w:t>
      </w:r>
      <w:r>
        <w:rPr>
          <w:spacing w:val="-9"/>
        </w:rPr>
        <w:t xml:space="preserve"> </w:t>
      </w:r>
      <w:r>
        <w:t>de</w:t>
      </w:r>
      <w:r>
        <w:rPr>
          <w:spacing w:val="-9"/>
        </w:rPr>
        <w:t xml:space="preserve"> </w:t>
      </w:r>
      <w:r>
        <w:t>cuatro</w:t>
      </w:r>
      <w:r>
        <w:rPr>
          <w:spacing w:val="-9"/>
        </w:rPr>
        <w:t xml:space="preserve"> </w:t>
      </w:r>
      <w:r>
        <w:t>(4)</w:t>
      </w:r>
      <w:r>
        <w:rPr>
          <w:spacing w:val="-11"/>
        </w:rPr>
        <w:t xml:space="preserve"> </w:t>
      </w:r>
      <w:r>
        <w:t>días</w:t>
      </w:r>
      <w:r>
        <w:rPr>
          <w:spacing w:val="-10"/>
        </w:rPr>
        <w:t xml:space="preserve"> </w:t>
      </w:r>
      <w:r>
        <w:t>de</w:t>
      </w:r>
      <w:r>
        <w:rPr>
          <w:spacing w:val="-9"/>
        </w:rPr>
        <w:t xml:space="preserve"> </w:t>
      </w:r>
      <w:r>
        <w:t>arresto</w:t>
      </w:r>
      <w:r>
        <w:rPr>
          <w:spacing w:val="-9"/>
        </w:rPr>
        <w:t xml:space="preserve"> </w:t>
      </w:r>
      <w:r>
        <w:t>domiciliario</w:t>
      </w:r>
      <w:r>
        <w:rPr>
          <w:spacing w:val="-8"/>
        </w:rPr>
        <w:t xml:space="preserve"> </w:t>
      </w:r>
      <w:r>
        <w:t>por</w:t>
      </w:r>
      <w:r>
        <w:rPr>
          <w:spacing w:val="-10"/>
        </w:rPr>
        <w:t xml:space="preserve"> </w:t>
      </w:r>
      <w:r>
        <w:t>cada</w:t>
      </w:r>
      <w:r>
        <w:rPr>
          <w:spacing w:val="-9"/>
        </w:rPr>
        <w:t xml:space="preserve"> </w:t>
      </w:r>
      <w:r>
        <w:t>día de abono a la pena privativa de libertad.</w:t>
      </w:r>
    </w:p>
    <w:p w:rsidR="00823593" w:rsidRDefault="00823593">
      <w:pPr>
        <w:pStyle w:val="Textoindependiente"/>
        <w:spacing w:before="138"/>
      </w:pPr>
    </w:p>
    <w:p w:rsidR="00823593" w:rsidRDefault="00000000">
      <w:pPr>
        <w:ind w:left="102"/>
        <w:rPr>
          <w:b/>
          <w:sz w:val="24"/>
        </w:rPr>
      </w:pPr>
      <w:r>
        <w:rPr>
          <w:b/>
          <w:spacing w:val="-2"/>
          <w:sz w:val="24"/>
        </w:rPr>
        <w:t>FUNDAMENTOS</w:t>
      </w:r>
    </w:p>
    <w:p w:rsidR="00823593" w:rsidRDefault="00823593">
      <w:pPr>
        <w:pStyle w:val="Textoindependiente"/>
        <w:rPr>
          <w:b/>
        </w:rPr>
      </w:pPr>
    </w:p>
    <w:p w:rsidR="00823593" w:rsidRDefault="00823593">
      <w:pPr>
        <w:pStyle w:val="Textoindependiente"/>
        <w:rPr>
          <w:b/>
        </w:rPr>
      </w:pPr>
    </w:p>
    <w:p w:rsidR="00823593" w:rsidRDefault="00000000">
      <w:pPr>
        <w:ind w:left="102"/>
        <w:rPr>
          <w:sz w:val="24"/>
        </w:rPr>
      </w:pPr>
      <w:r>
        <w:rPr>
          <w:sz w:val="24"/>
        </w:rPr>
        <w:t>LOS</w:t>
      </w:r>
      <w:r>
        <w:rPr>
          <w:spacing w:val="9"/>
          <w:sz w:val="24"/>
        </w:rPr>
        <w:t xml:space="preserve"> </w:t>
      </w:r>
      <w:r>
        <w:rPr>
          <w:sz w:val="24"/>
        </w:rPr>
        <w:t>DIAS</w:t>
      </w:r>
      <w:r>
        <w:rPr>
          <w:spacing w:val="9"/>
          <w:sz w:val="24"/>
        </w:rPr>
        <w:t xml:space="preserve"> </w:t>
      </w:r>
      <w:r>
        <w:rPr>
          <w:sz w:val="24"/>
        </w:rPr>
        <w:t>DE</w:t>
      </w:r>
      <w:r>
        <w:rPr>
          <w:spacing w:val="-7"/>
          <w:sz w:val="24"/>
        </w:rPr>
        <w:t xml:space="preserve"> </w:t>
      </w:r>
      <w:r>
        <w:rPr>
          <w:sz w:val="24"/>
        </w:rPr>
        <w:t>ARRESTO</w:t>
      </w:r>
      <w:r>
        <w:rPr>
          <w:spacing w:val="10"/>
          <w:sz w:val="24"/>
        </w:rPr>
        <w:t xml:space="preserve"> </w:t>
      </w:r>
      <w:r>
        <w:rPr>
          <w:sz w:val="24"/>
        </w:rPr>
        <w:t>DOMICILIARIO</w:t>
      </w:r>
      <w:r>
        <w:rPr>
          <w:spacing w:val="9"/>
          <w:sz w:val="24"/>
        </w:rPr>
        <w:t xml:space="preserve"> </w:t>
      </w:r>
      <w:r>
        <w:rPr>
          <w:sz w:val="24"/>
        </w:rPr>
        <w:t>NO</w:t>
      </w:r>
      <w:r>
        <w:rPr>
          <w:spacing w:val="8"/>
          <w:sz w:val="24"/>
        </w:rPr>
        <w:t xml:space="preserve"> </w:t>
      </w:r>
      <w:r>
        <w:rPr>
          <w:sz w:val="24"/>
        </w:rPr>
        <w:t>SON</w:t>
      </w:r>
      <w:r>
        <w:rPr>
          <w:spacing w:val="8"/>
          <w:sz w:val="24"/>
        </w:rPr>
        <w:t xml:space="preserve"> </w:t>
      </w:r>
      <w:r>
        <w:rPr>
          <w:sz w:val="24"/>
        </w:rPr>
        <w:t>EQUIVALENTES</w:t>
      </w:r>
      <w:r>
        <w:rPr>
          <w:spacing w:val="-6"/>
          <w:sz w:val="24"/>
        </w:rPr>
        <w:t xml:space="preserve"> </w:t>
      </w:r>
      <w:r>
        <w:rPr>
          <w:sz w:val="24"/>
        </w:rPr>
        <w:t>A</w:t>
      </w:r>
      <w:r>
        <w:rPr>
          <w:spacing w:val="-6"/>
          <w:sz w:val="24"/>
        </w:rPr>
        <w:t xml:space="preserve"> </w:t>
      </w:r>
      <w:r>
        <w:rPr>
          <w:sz w:val="24"/>
        </w:rPr>
        <w:t>LOS</w:t>
      </w:r>
      <w:r>
        <w:rPr>
          <w:spacing w:val="11"/>
          <w:sz w:val="24"/>
        </w:rPr>
        <w:t xml:space="preserve"> </w:t>
      </w:r>
      <w:r>
        <w:rPr>
          <w:spacing w:val="-4"/>
          <w:sz w:val="24"/>
        </w:rPr>
        <w:t>DÍAS</w:t>
      </w:r>
    </w:p>
    <w:p w:rsidR="00823593" w:rsidRDefault="00000000">
      <w:pPr>
        <w:spacing w:before="137"/>
        <w:ind w:left="102"/>
        <w:rPr>
          <w:sz w:val="24"/>
        </w:rPr>
      </w:pPr>
      <w:r>
        <w:rPr>
          <w:sz w:val="24"/>
        </w:rPr>
        <w:t>PRIVADO</w:t>
      </w:r>
      <w:r>
        <w:rPr>
          <w:spacing w:val="-11"/>
          <w:sz w:val="24"/>
        </w:rPr>
        <w:t xml:space="preserve"> </w:t>
      </w:r>
      <w:r>
        <w:rPr>
          <w:sz w:val="24"/>
        </w:rPr>
        <w:t>DE</w:t>
      </w:r>
      <w:r>
        <w:rPr>
          <w:spacing w:val="-10"/>
          <w:sz w:val="24"/>
        </w:rPr>
        <w:t xml:space="preserve"> </w:t>
      </w:r>
      <w:r>
        <w:rPr>
          <w:sz w:val="24"/>
        </w:rPr>
        <w:t>LIBERTAD</w:t>
      </w:r>
      <w:r>
        <w:rPr>
          <w:spacing w:val="-10"/>
          <w:sz w:val="24"/>
        </w:rPr>
        <w:t xml:space="preserve"> </w:t>
      </w:r>
      <w:r>
        <w:rPr>
          <w:sz w:val="24"/>
        </w:rPr>
        <w:t>EN</w:t>
      </w:r>
      <w:r>
        <w:rPr>
          <w:spacing w:val="-11"/>
          <w:sz w:val="24"/>
        </w:rPr>
        <w:t xml:space="preserve"> </w:t>
      </w:r>
      <w:r>
        <w:rPr>
          <w:sz w:val="24"/>
        </w:rPr>
        <w:t>UN</w:t>
      </w:r>
      <w:r>
        <w:rPr>
          <w:spacing w:val="-11"/>
          <w:sz w:val="24"/>
        </w:rPr>
        <w:t xml:space="preserve"> </w:t>
      </w:r>
      <w:r>
        <w:rPr>
          <w:sz w:val="24"/>
        </w:rPr>
        <w:t>RECINTO</w:t>
      </w:r>
      <w:r>
        <w:rPr>
          <w:spacing w:val="-10"/>
          <w:sz w:val="24"/>
        </w:rPr>
        <w:t xml:space="preserve"> </w:t>
      </w:r>
      <w:r>
        <w:rPr>
          <w:spacing w:val="-2"/>
          <w:sz w:val="24"/>
        </w:rPr>
        <w:t>PENITENCIARIO</w:t>
      </w:r>
    </w:p>
    <w:p w:rsidR="00823593" w:rsidRDefault="00823593">
      <w:pPr>
        <w:pStyle w:val="Textoindependiente"/>
      </w:pPr>
    </w:p>
    <w:p w:rsidR="00823593" w:rsidRDefault="00823593">
      <w:pPr>
        <w:pStyle w:val="Textoindependiente"/>
        <w:spacing w:before="1"/>
      </w:pPr>
    </w:p>
    <w:p w:rsidR="00823593" w:rsidRDefault="00000000">
      <w:pPr>
        <w:pStyle w:val="Textoindependiente"/>
        <w:spacing w:line="360" w:lineRule="auto"/>
        <w:ind w:left="102" w:right="101"/>
        <w:jc w:val="both"/>
      </w:pPr>
      <w:r>
        <w:t>El</w:t>
      </w:r>
      <w:r>
        <w:rPr>
          <w:spacing w:val="-2"/>
        </w:rPr>
        <w:t xml:space="preserve"> </w:t>
      </w:r>
      <w:r>
        <w:t>arresto domiciliario, tanto total</w:t>
      </w:r>
      <w:r>
        <w:rPr>
          <w:spacing w:val="-2"/>
        </w:rPr>
        <w:t xml:space="preserve"> </w:t>
      </w:r>
      <w:r>
        <w:t>y</w:t>
      </w:r>
      <w:r>
        <w:rPr>
          <w:spacing w:val="-2"/>
        </w:rPr>
        <w:t xml:space="preserve"> </w:t>
      </w:r>
      <w:r>
        <w:t>parcial,</w:t>
      </w:r>
      <w:r>
        <w:rPr>
          <w:spacing w:val="-1"/>
        </w:rPr>
        <w:t xml:space="preserve"> </w:t>
      </w:r>
      <w:r>
        <w:t>como medida cautelar, se</w:t>
      </w:r>
      <w:r>
        <w:rPr>
          <w:spacing w:val="-1"/>
        </w:rPr>
        <w:t xml:space="preserve"> </w:t>
      </w:r>
      <w:r>
        <w:t>posesiona</w:t>
      </w:r>
      <w:r>
        <w:rPr>
          <w:spacing w:val="-1"/>
        </w:rPr>
        <w:t xml:space="preserve"> </w:t>
      </w:r>
      <w:r>
        <w:t>en una escala de asegurar la presencia del imputado en el proceso penal, mitigando también los riesgos de fuga o entorpecimiento de la investigación, entre otros. A pesar de ser estos arrestos domiciliarios también una restricción a la libertad individual</w:t>
      </w:r>
      <w:r>
        <w:rPr>
          <w:spacing w:val="-9"/>
        </w:rPr>
        <w:t xml:space="preserve"> </w:t>
      </w:r>
      <w:r>
        <w:t>del</w:t>
      </w:r>
      <w:r>
        <w:rPr>
          <w:spacing w:val="-9"/>
        </w:rPr>
        <w:t xml:space="preserve"> </w:t>
      </w:r>
      <w:r>
        <w:t>afectado,</w:t>
      </w:r>
      <w:r>
        <w:rPr>
          <w:spacing w:val="-9"/>
        </w:rPr>
        <w:t xml:space="preserve"> </w:t>
      </w:r>
      <w:r>
        <w:t>su</w:t>
      </w:r>
      <w:r>
        <w:rPr>
          <w:spacing w:val="-8"/>
        </w:rPr>
        <w:t xml:space="preserve"> </w:t>
      </w:r>
      <w:r>
        <w:t>naturaleza,</w:t>
      </w:r>
      <w:r>
        <w:rPr>
          <w:spacing w:val="-8"/>
        </w:rPr>
        <w:t xml:space="preserve"> </w:t>
      </w:r>
      <w:r>
        <w:t>el</w:t>
      </w:r>
      <w:r>
        <w:rPr>
          <w:spacing w:val="-10"/>
        </w:rPr>
        <w:t xml:space="preserve"> </w:t>
      </w:r>
      <w:r>
        <w:t>lugar</w:t>
      </w:r>
      <w:r>
        <w:rPr>
          <w:spacing w:val="-10"/>
        </w:rPr>
        <w:t xml:space="preserve"> </w:t>
      </w:r>
      <w:r>
        <w:t>y</w:t>
      </w:r>
      <w:r>
        <w:rPr>
          <w:spacing w:val="-9"/>
        </w:rPr>
        <w:t xml:space="preserve"> </w:t>
      </w:r>
      <w:r>
        <w:t>las</w:t>
      </w:r>
      <w:r>
        <w:rPr>
          <w:spacing w:val="-9"/>
        </w:rPr>
        <w:t xml:space="preserve"> </w:t>
      </w:r>
      <w:r>
        <w:t>condiciones</w:t>
      </w:r>
      <w:r>
        <w:rPr>
          <w:spacing w:val="-8"/>
        </w:rPr>
        <w:t xml:space="preserve"> </w:t>
      </w:r>
      <w:r>
        <w:t>en</w:t>
      </w:r>
      <w:r>
        <w:rPr>
          <w:spacing w:val="-8"/>
        </w:rPr>
        <w:t xml:space="preserve"> </w:t>
      </w:r>
      <w:r>
        <w:t>que</w:t>
      </w:r>
      <w:r>
        <w:rPr>
          <w:spacing w:val="-8"/>
        </w:rPr>
        <w:t xml:space="preserve"> </w:t>
      </w:r>
      <w:r>
        <w:t>se</w:t>
      </w:r>
      <w:r>
        <w:rPr>
          <w:spacing w:val="-8"/>
        </w:rPr>
        <w:t xml:space="preserve"> </w:t>
      </w:r>
      <w:r>
        <w:t>cumplen, son significativamente diferentes y mucho menos gravosas que la medida de reclusión privado de libertad sujeto al régimen de un centro penitenciario (cárcel). Por lo mismo, el impacto en la vida cotidiana del imputado, que se ve afectado por esta</w:t>
      </w:r>
      <w:r>
        <w:rPr>
          <w:spacing w:val="-13"/>
        </w:rPr>
        <w:t xml:space="preserve"> </w:t>
      </w:r>
      <w:r>
        <w:t>medida</w:t>
      </w:r>
      <w:r>
        <w:rPr>
          <w:spacing w:val="-14"/>
        </w:rPr>
        <w:t xml:space="preserve"> </w:t>
      </w:r>
      <w:r>
        <w:t>de</w:t>
      </w:r>
      <w:r>
        <w:rPr>
          <w:spacing w:val="-14"/>
        </w:rPr>
        <w:t xml:space="preserve"> </w:t>
      </w:r>
      <w:r>
        <w:t>arresto</w:t>
      </w:r>
      <w:r>
        <w:rPr>
          <w:spacing w:val="-12"/>
        </w:rPr>
        <w:t xml:space="preserve"> </w:t>
      </w:r>
      <w:r>
        <w:t>en</w:t>
      </w:r>
      <w:r>
        <w:rPr>
          <w:spacing w:val="-14"/>
        </w:rPr>
        <w:t xml:space="preserve"> </w:t>
      </w:r>
      <w:r>
        <w:t>su</w:t>
      </w:r>
      <w:r>
        <w:rPr>
          <w:spacing w:val="-14"/>
        </w:rPr>
        <w:t xml:space="preserve"> </w:t>
      </w:r>
      <w:r>
        <w:t>libertad</w:t>
      </w:r>
      <w:r>
        <w:rPr>
          <w:spacing w:val="-13"/>
        </w:rPr>
        <w:t xml:space="preserve"> </w:t>
      </w:r>
      <w:r>
        <w:t>individual</w:t>
      </w:r>
      <w:r>
        <w:rPr>
          <w:spacing w:val="-12"/>
        </w:rPr>
        <w:t xml:space="preserve"> </w:t>
      </w:r>
      <w:r>
        <w:t>implica</w:t>
      </w:r>
      <w:r>
        <w:rPr>
          <w:spacing w:val="-12"/>
        </w:rPr>
        <w:t xml:space="preserve"> </w:t>
      </w:r>
      <w:r>
        <w:t>claramente</w:t>
      </w:r>
      <w:r>
        <w:rPr>
          <w:spacing w:val="-13"/>
        </w:rPr>
        <w:t xml:space="preserve"> </w:t>
      </w:r>
      <w:r>
        <w:t>un</w:t>
      </w:r>
      <w:r>
        <w:rPr>
          <w:spacing w:val="-12"/>
        </w:rPr>
        <w:t xml:space="preserve"> </w:t>
      </w:r>
      <w:r>
        <w:t>mucho</w:t>
      </w:r>
      <w:r>
        <w:rPr>
          <w:spacing w:val="-11"/>
        </w:rPr>
        <w:t xml:space="preserve"> </w:t>
      </w:r>
      <w:r>
        <w:t>menor</w:t>
      </w:r>
    </w:p>
    <w:p w:rsidR="00823593" w:rsidRDefault="00823593">
      <w:pPr>
        <w:spacing w:line="360" w:lineRule="auto"/>
        <w:jc w:val="both"/>
        <w:sectPr w:rsidR="00823593" w:rsidSect="00824711">
          <w:pgSz w:w="12240" w:h="15840"/>
          <w:pgMar w:top="1340" w:right="1580" w:bottom="280" w:left="1600" w:header="720" w:footer="720" w:gutter="0"/>
          <w:cols w:space="720"/>
        </w:sectPr>
      </w:pPr>
    </w:p>
    <w:p w:rsidR="00823593" w:rsidRDefault="00000000">
      <w:pPr>
        <w:pStyle w:val="Textoindependiente"/>
        <w:spacing w:before="77" w:line="360" w:lineRule="auto"/>
        <w:ind w:left="102" w:right="114"/>
        <w:jc w:val="both"/>
      </w:pPr>
      <w:r>
        <w:lastRenderedPageBreak/>
        <w:t>grado</w:t>
      </w:r>
      <w:r>
        <w:rPr>
          <w:spacing w:val="-14"/>
        </w:rPr>
        <w:t xml:space="preserve"> </w:t>
      </w:r>
      <w:r>
        <w:t>de</w:t>
      </w:r>
      <w:r>
        <w:rPr>
          <w:spacing w:val="-12"/>
        </w:rPr>
        <w:t xml:space="preserve"> </w:t>
      </w:r>
      <w:r>
        <w:t>restricción</w:t>
      </w:r>
      <w:r>
        <w:rPr>
          <w:spacing w:val="-12"/>
        </w:rPr>
        <w:t xml:space="preserve"> </w:t>
      </w:r>
      <w:r>
        <w:t>o</w:t>
      </w:r>
      <w:r>
        <w:rPr>
          <w:spacing w:val="-14"/>
        </w:rPr>
        <w:t xml:space="preserve"> </w:t>
      </w:r>
      <w:r>
        <w:t>afectación</w:t>
      </w:r>
      <w:r>
        <w:rPr>
          <w:spacing w:val="-15"/>
        </w:rPr>
        <w:t xml:space="preserve"> </w:t>
      </w:r>
      <w:r>
        <w:t>en</w:t>
      </w:r>
      <w:r>
        <w:rPr>
          <w:spacing w:val="-12"/>
        </w:rPr>
        <w:t xml:space="preserve"> </w:t>
      </w:r>
      <w:r>
        <w:t>comparación</w:t>
      </w:r>
      <w:r>
        <w:rPr>
          <w:spacing w:val="-11"/>
        </w:rPr>
        <w:t xml:space="preserve"> </w:t>
      </w:r>
      <w:r>
        <w:t>con</w:t>
      </w:r>
      <w:r>
        <w:rPr>
          <w:spacing w:val="-14"/>
        </w:rPr>
        <w:t xml:space="preserve"> </w:t>
      </w:r>
      <w:r>
        <w:t>la</w:t>
      </w:r>
      <w:r>
        <w:rPr>
          <w:spacing w:val="-12"/>
        </w:rPr>
        <w:t xml:space="preserve"> </w:t>
      </w:r>
      <w:r>
        <w:t>prisión</w:t>
      </w:r>
      <w:r>
        <w:rPr>
          <w:spacing w:val="-14"/>
        </w:rPr>
        <w:t xml:space="preserve"> </w:t>
      </w:r>
      <w:r>
        <w:t>preventiva,</w:t>
      </w:r>
      <w:r>
        <w:rPr>
          <w:spacing w:val="-14"/>
        </w:rPr>
        <w:t xml:space="preserve"> </w:t>
      </w:r>
      <w:r>
        <w:t>pues,</w:t>
      </w:r>
      <w:r>
        <w:rPr>
          <w:spacing w:val="-12"/>
        </w:rPr>
        <w:t xml:space="preserve"> </w:t>
      </w:r>
      <w:r>
        <w:t>en su domicilio puede continuar con su vida familiar y social y seguir ejerciendo actividades laborales, educacionales y empresariales -y hasta incluso delictuales- mas todavía en la sociedad digitalizada de hoy donde prácticamente no existen actividades que no puedan realizarse desde el domicilio.</w:t>
      </w:r>
    </w:p>
    <w:p w:rsidR="00823593" w:rsidRDefault="00823593">
      <w:pPr>
        <w:pStyle w:val="Textoindependiente"/>
        <w:spacing w:before="138"/>
      </w:pPr>
    </w:p>
    <w:p w:rsidR="00823593" w:rsidRDefault="00000000">
      <w:pPr>
        <w:ind w:left="102"/>
        <w:jc w:val="both"/>
        <w:rPr>
          <w:sz w:val="24"/>
        </w:rPr>
      </w:pPr>
      <w:r>
        <w:rPr>
          <w:sz w:val="24"/>
        </w:rPr>
        <w:t>EL</w:t>
      </w:r>
      <w:r>
        <w:rPr>
          <w:spacing w:val="-23"/>
          <w:sz w:val="24"/>
        </w:rPr>
        <w:t xml:space="preserve"> </w:t>
      </w:r>
      <w:r>
        <w:rPr>
          <w:sz w:val="24"/>
        </w:rPr>
        <w:t>ARRESTO</w:t>
      </w:r>
      <w:r>
        <w:rPr>
          <w:spacing w:val="-7"/>
          <w:sz w:val="24"/>
        </w:rPr>
        <w:t xml:space="preserve"> </w:t>
      </w:r>
      <w:r>
        <w:rPr>
          <w:sz w:val="24"/>
        </w:rPr>
        <w:t>DOMICILIARIO</w:t>
      </w:r>
      <w:r>
        <w:rPr>
          <w:spacing w:val="-5"/>
          <w:sz w:val="24"/>
        </w:rPr>
        <w:t xml:space="preserve"> </w:t>
      </w:r>
      <w:r>
        <w:rPr>
          <w:sz w:val="24"/>
        </w:rPr>
        <w:t>GENERA</w:t>
      </w:r>
      <w:r>
        <w:rPr>
          <w:spacing w:val="-15"/>
          <w:sz w:val="24"/>
        </w:rPr>
        <w:t xml:space="preserve"> </w:t>
      </w:r>
      <w:r>
        <w:rPr>
          <w:sz w:val="24"/>
        </w:rPr>
        <w:t>PERCEPCIÓN</w:t>
      </w:r>
      <w:r>
        <w:rPr>
          <w:spacing w:val="-3"/>
          <w:sz w:val="24"/>
        </w:rPr>
        <w:t xml:space="preserve"> </w:t>
      </w:r>
      <w:r>
        <w:rPr>
          <w:sz w:val="24"/>
        </w:rPr>
        <w:t>DE</w:t>
      </w:r>
      <w:r>
        <w:rPr>
          <w:spacing w:val="-2"/>
          <w:sz w:val="24"/>
        </w:rPr>
        <w:t xml:space="preserve"> </w:t>
      </w:r>
      <w:r>
        <w:rPr>
          <w:sz w:val="24"/>
        </w:rPr>
        <w:t>IMPUNIDAD</w:t>
      </w:r>
      <w:r>
        <w:rPr>
          <w:spacing w:val="-8"/>
          <w:sz w:val="24"/>
        </w:rPr>
        <w:t xml:space="preserve"> </w:t>
      </w:r>
      <w:r>
        <w:rPr>
          <w:sz w:val="24"/>
        </w:rPr>
        <w:t>Y</w:t>
      </w:r>
      <w:r>
        <w:rPr>
          <w:spacing w:val="-6"/>
          <w:sz w:val="24"/>
        </w:rPr>
        <w:t xml:space="preserve"> </w:t>
      </w:r>
      <w:r>
        <w:rPr>
          <w:spacing w:val="-2"/>
          <w:sz w:val="24"/>
        </w:rPr>
        <w:t>SUELE</w:t>
      </w:r>
    </w:p>
    <w:p w:rsidR="00823593" w:rsidRDefault="00000000">
      <w:pPr>
        <w:spacing w:before="140"/>
        <w:ind w:left="102"/>
        <w:jc w:val="both"/>
        <w:rPr>
          <w:sz w:val="24"/>
        </w:rPr>
      </w:pPr>
      <w:r>
        <w:rPr>
          <w:spacing w:val="-2"/>
          <w:sz w:val="24"/>
        </w:rPr>
        <w:t>DECRETARSE</w:t>
      </w:r>
      <w:r>
        <w:rPr>
          <w:spacing w:val="-10"/>
          <w:sz w:val="24"/>
        </w:rPr>
        <w:t xml:space="preserve"> </w:t>
      </w:r>
      <w:r>
        <w:rPr>
          <w:spacing w:val="-2"/>
          <w:sz w:val="24"/>
        </w:rPr>
        <w:t>AFECTANDO</w:t>
      </w:r>
      <w:r>
        <w:rPr>
          <w:spacing w:val="6"/>
          <w:sz w:val="24"/>
        </w:rPr>
        <w:t xml:space="preserve"> </w:t>
      </w:r>
      <w:r>
        <w:rPr>
          <w:spacing w:val="-2"/>
          <w:sz w:val="24"/>
        </w:rPr>
        <w:t>LA</w:t>
      </w:r>
      <w:r>
        <w:rPr>
          <w:spacing w:val="-11"/>
          <w:sz w:val="24"/>
        </w:rPr>
        <w:t xml:space="preserve"> </w:t>
      </w:r>
      <w:r>
        <w:rPr>
          <w:spacing w:val="-2"/>
          <w:sz w:val="24"/>
        </w:rPr>
        <w:t>IGUALDAD</w:t>
      </w:r>
      <w:r>
        <w:rPr>
          <w:spacing w:val="-11"/>
          <w:sz w:val="24"/>
        </w:rPr>
        <w:t xml:space="preserve"> </w:t>
      </w:r>
      <w:r>
        <w:rPr>
          <w:spacing w:val="-2"/>
          <w:sz w:val="24"/>
        </w:rPr>
        <w:t>ANTE</w:t>
      </w:r>
      <w:r>
        <w:rPr>
          <w:spacing w:val="5"/>
          <w:sz w:val="24"/>
        </w:rPr>
        <w:t xml:space="preserve"> </w:t>
      </w:r>
      <w:r>
        <w:rPr>
          <w:spacing w:val="-2"/>
          <w:sz w:val="24"/>
        </w:rPr>
        <w:t>LA</w:t>
      </w:r>
      <w:r>
        <w:rPr>
          <w:spacing w:val="-10"/>
          <w:sz w:val="24"/>
        </w:rPr>
        <w:t xml:space="preserve"> </w:t>
      </w:r>
      <w:r>
        <w:rPr>
          <w:spacing w:val="-4"/>
          <w:sz w:val="24"/>
        </w:rPr>
        <w:t>LEY.</w:t>
      </w:r>
    </w:p>
    <w:p w:rsidR="00823593" w:rsidRDefault="00823593">
      <w:pPr>
        <w:pStyle w:val="Textoindependiente"/>
        <w:spacing w:before="275"/>
      </w:pPr>
    </w:p>
    <w:p w:rsidR="00823593" w:rsidRDefault="00000000">
      <w:pPr>
        <w:pStyle w:val="Textoindependiente"/>
        <w:spacing w:before="1" w:line="360" w:lineRule="auto"/>
        <w:ind w:left="102" w:right="115"/>
        <w:jc w:val="both"/>
      </w:pPr>
      <w:r>
        <w:t>La aplicación actual del arresto domiciliario, ha suscitado diversas críticas y cuestionamientos, primeramente por su falta de fundamentación material por parte de los jueces que la decretan, más allá de las citas legales.</w:t>
      </w:r>
    </w:p>
    <w:p w:rsidR="00823593" w:rsidRDefault="00000000">
      <w:pPr>
        <w:pStyle w:val="Textoindependiente"/>
        <w:spacing w:line="360" w:lineRule="auto"/>
        <w:ind w:left="102" w:right="112"/>
        <w:jc w:val="both"/>
      </w:pPr>
      <w:r>
        <w:t>Sin embargo, mayor controversia pública existe tras la aparición de casos emblemáticos de corrupción pública o que afectan a celebridades de la televisión, elites políticas o empresariales. En estos casos, se ha observado que ciertos imputados(as) sujetos a arresto domiciliario han hecho un uso indebido o abusivo de esta medida, exhibiendo una actitud de desdén o incluso de ostentación de su condición, ya sea a través de redes sociales u otros medios de suscripción de contenido.</w:t>
      </w:r>
      <w:r>
        <w:rPr>
          <w:spacing w:val="-5"/>
        </w:rPr>
        <w:t xml:space="preserve"> </w:t>
      </w:r>
      <w:r>
        <w:t>Tal</w:t>
      </w:r>
      <w:r>
        <w:rPr>
          <w:spacing w:val="-2"/>
        </w:rPr>
        <w:t xml:space="preserve"> </w:t>
      </w:r>
      <w:r>
        <w:t>es</w:t>
      </w:r>
      <w:r>
        <w:rPr>
          <w:spacing w:val="-4"/>
        </w:rPr>
        <w:t xml:space="preserve"> </w:t>
      </w:r>
      <w:r>
        <w:t>el</w:t>
      </w:r>
      <w:r>
        <w:rPr>
          <w:spacing w:val="-2"/>
        </w:rPr>
        <w:t xml:space="preserve"> </w:t>
      </w:r>
      <w:r>
        <w:t>caso, entre</w:t>
      </w:r>
      <w:r>
        <w:rPr>
          <w:spacing w:val="-1"/>
        </w:rPr>
        <w:t xml:space="preserve"> </w:t>
      </w:r>
      <w:r>
        <w:t>otras,</w:t>
      </w:r>
      <w:r>
        <w:rPr>
          <w:spacing w:val="-1"/>
        </w:rPr>
        <w:t xml:space="preserve"> </w:t>
      </w:r>
      <w:r>
        <w:t>de</w:t>
      </w:r>
      <w:r>
        <w:rPr>
          <w:spacing w:val="-1"/>
        </w:rPr>
        <w:t xml:space="preserve"> </w:t>
      </w:r>
      <w:r>
        <w:t>la</w:t>
      </w:r>
      <w:r>
        <w:rPr>
          <w:spacing w:val="-1"/>
        </w:rPr>
        <w:t xml:space="preserve"> </w:t>
      </w:r>
      <w:r>
        <w:t>exalcaldesa</w:t>
      </w:r>
      <w:r>
        <w:rPr>
          <w:spacing w:val="-2"/>
        </w:rPr>
        <w:t xml:space="preserve"> </w:t>
      </w:r>
      <w:r>
        <w:t>de</w:t>
      </w:r>
      <w:r>
        <w:rPr>
          <w:spacing w:val="-1"/>
        </w:rPr>
        <w:t xml:space="preserve"> </w:t>
      </w:r>
      <w:r>
        <w:t>Maipú,</w:t>
      </w:r>
      <w:r>
        <w:rPr>
          <w:spacing w:val="-3"/>
        </w:rPr>
        <w:t xml:space="preserve"> </w:t>
      </w:r>
      <w:r>
        <w:t>Cathy</w:t>
      </w:r>
      <w:r>
        <w:rPr>
          <w:spacing w:val="-1"/>
        </w:rPr>
        <w:t xml:space="preserve"> </w:t>
      </w:r>
      <w:r>
        <w:t>Barriga,</w:t>
      </w:r>
      <w:r>
        <w:rPr>
          <w:spacing w:val="-4"/>
        </w:rPr>
        <w:t xml:space="preserve"> </w:t>
      </w:r>
      <w:r>
        <w:t>y de Camila Polizzi, ambas imputadas por graves delitos de estafa, fraude al fisco, entre otros, quienes han compartido imágenes mostrando que “disfrutan" de su arresto domiciliario, exhibiendo el placer de las comodidades de casas de alto estándar, con piscinas -probablemente conseguidas con el fruto de sus delitos- en sus</w:t>
      </w:r>
      <w:r>
        <w:rPr>
          <w:spacing w:val="-1"/>
        </w:rPr>
        <w:t xml:space="preserve"> </w:t>
      </w:r>
      <w:r>
        <w:t>respectivos</w:t>
      </w:r>
      <w:r>
        <w:rPr>
          <w:spacing w:val="-3"/>
        </w:rPr>
        <w:t xml:space="preserve"> </w:t>
      </w:r>
      <w:r>
        <w:t>domicilios. Estas</w:t>
      </w:r>
      <w:r>
        <w:rPr>
          <w:spacing w:val="-2"/>
        </w:rPr>
        <w:t xml:space="preserve"> </w:t>
      </w:r>
      <w:r>
        <w:t>actitudes, producen una natural</w:t>
      </w:r>
      <w:r>
        <w:rPr>
          <w:spacing w:val="-1"/>
        </w:rPr>
        <w:t xml:space="preserve"> </w:t>
      </w:r>
      <w:r>
        <w:t>indignación en</w:t>
      </w:r>
      <w:r>
        <w:rPr>
          <w:spacing w:val="-1"/>
        </w:rPr>
        <w:t xml:space="preserve"> </w:t>
      </w:r>
      <w:r>
        <w:t>la opinión pública porque el arresto domiciliario parece ser considerado como un “privilegio” o “beneficio” para esta clase de imputados y que se ve aumentado cuando al descontarse estos días de arresto domiciliario de la eventual pena de cárcel que se determine, se hace bajo la regla un día de arresto domiciliario es equivalente</w:t>
      </w:r>
      <w:r>
        <w:rPr>
          <w:spacing w:val="-14"/>
        </w:rPr>
        <w:t xml:space="preserve"> </w:t>
      </w:r>
      <w:r>
        <w:t>a</w:t>
      </w:r>
      <w:r>
        <w:rPr>
          <w:spacing w:val="-13"/>
        </w:rPr>
        <w:t xml:space="preserve"> </w:t>
      </w:r>
      <w:r>
        <w:t>un</w:t>
      </w:r>
      <w:r>
        <w:rPr>
          <w:spacing w:val="-13"/>
        </w:rPr>
        <w:t xml:space="preserve"> </w:t>
      </w:r>
      <w:r>
        <w:t>día</w:t>
      </w:r>
      <w:r>
        <w:rPr>
          <w:spacing w:val="-13"/>
        </w:rPr>
        <w:t xml:space="preserve"> </w:t>
      </w:r>
      <w:r>
        <w:t>de</w:t>
      </w:r>
      <w:r>
        <w:rPr>
          <w:spacing w:val="-15"/>
        </w:rPr>
        <w:t xml:space="preserve"> </w:t>
      </w:r>
      <w:r>
        <w:t>cárcel,</w:t>
      </w:r>
      <w:r>
        <w:rPr>
          <w:spacing w:val="-14"/>
        </w:rPr>
        <w:t xml:space="preserve"> </w:t>
      </w:r>
      <w:r>
        <w:t>haciendo</w:t>
      </w:r>
      <w:r>
        <w:rPr>
          <w:spacing w:val="-12"/>
        </w:rPr>
        <w:t xml:space="preserve"> </w:t>
      </w:r>
      <w:r>
        <w:t>casi</w:t>
      </w:r>
      <w:r>
        <w:rPr>
          <w:spacing w:val="-14"/>
        </w:rPr>
        <w:t xml:space="preserve"> </w:t>
      </w:r>
      <w:r>
        <w:t>irrelevante</w:t>
      </w:r>
      <w:r>
        <w:rPr>
          <w:spacing w:val="-11"/>
        </w:rPr>
        <w:t xml:space="preserve"> </w:t>
      </w:r>
      <w:r>
        <w:t>el</w:t>
      </w:r>
      <w:r>
        <w:rPr>
          <w:spacing w:val="-14"/>
        </w:rPr>
        <w:t xml:space="preserve"> </w:t>
      </w:r>
      <w:r>
        <w:t>castigo</w:t>
      </w:r>
      <w:r>
        <w:rPr>
          <w:spacing w:val="-12"/>
        </w:rPr>
        <w:t xml:space="preserve"> </w:t>
      </w:r>
      <w:r>
        <w:t>por</w:t>
      </w:r>
      <w:r>
        <w:rPr>
          <w:spacing w:val="-15"/>
        </w:rPr>
        <w:t xml:space="preserve"> </w:t>
      </w:r>
      <w:r>
        <w:t>sus</w:t>
      </w:r>
      <w:r>
        <w:rPr>
          <w:spacing w:val="-14"/>
        </w:rPr>
        <w:t xml:space="preserve"> </w:t>
      </w:r>
      <w:r>
        <w:t>fechorías y</w:t>
      </w:r>
      <w:r>
        <w:rPr>
          <w:spacing w:val="-5"/>
        </w:rPr>
        <w:t xml:space="preserve"> </w:t>
      </w:r>
      <w:r>
        <w:t>crímenes.</w:t>
      </w:r>
      <w:r>
        <w:rPr>
          <w:spacing w:val="-7"/>
        </w:rPr>
        <w:t xml:space="preserve"> </w:t>
      </w:r>
      <w:r>
        <w:t>Finalmente,</w:t>
      </w:r>
      <w:r>
        <w:rPr>
          <w:spacing w:val="-3"/>
        </w:rPr>
        <w:t xml:space="preserve"> </w:t>
      </w:r>
      <w:r>
        <w:t>se</w:t>
      </w:r>
      <w:r>
        <w:rPr>
          <w:spacing w:val="-7"/>
        </w:rPr>
        <w:t xml:space="preserve"> </w:t>
      </w:r>
      <w:r>
        <w:t>debilitan</w:t>
      </w:r>
      <w:r>
        <w:rPr>
          <w:spacing w:val="-6"/>
        </w:rPr>
        <w:t xml:space="preserve"> </w:t>
      </w:r>
      <w:r>
        <w:t>severamente</w:t>
      </w:r>
      <w:r>
        <w:rPr>
          <w:spacing w:val="-5"/>
        </w:rPr>
        <w:t xml:space="preserve"> </w:t>
      </w:r>
      <w:r>
        <w:t>los</w:t>
      </w:r>
      <w:r>
        <w:rPr>
          <w:spacing w:val="-5"/>
        </w:rPr>
        <w:t xml:space="preserve"> </w:t>
      </w:r>
      <w:r>
        <w:t>fines</w:t>
      </w:r>
      <w:r>
        <w:rPr>
          <w:spacing w:val="-8"/>
        </w:rPr>
        <w:t xml:space="preserve"> </w:t>
      </w:r>
      <w:r>
        <w:t>de</w:t>
      </w:r>
      <w:r>
        <w:rPr>
          <w:spacing w:val="-7"/>
        </w:rPr>
        <w:t xml:space="preserve"> </w:t>
      </w:r>
      <w:r>
        <w:t>prevención</w:t>
      </w:r>
      <w:r>
        <w:rPr>
          <w:spacing w:val="-6"/>
        </w:rPr>
        <w:t xml:space="preserve"> </w:t>
      </w:r>
      <w:r>
        <w:t>general</w:t>
      </w:r>
      <w:r>
        <w:rPr>
          <w:spacing w:val="-9"/>
        </w:rPr>
        <w:t xml:space="preserve"> </w:t>
      </w:r>
      <w:r>
        <w:t>y especial que nuestro sistema penal atribuye a las penas privativas de libertad.</w:t>
      </w:r>
    </w:p>
    <w:p w:rsidR="00823593" w:rsidRDefault="00823593">
      <w:pPr>
        <w:spacing w:line="360" w:lineRule="auto"/>
        <w:jc w:val="both"/>
        <w:sectPr w:rsidR="00823593" w:rsidSect="00824711">
          <w:pgSz w:w="12240" w:h="15840"/>
          <w:pgMar w:top="1340" w:right="1580" w:bottom="280" w:left="1600" w:header="720" w:footer="720" w:gutter="0"/>
          <w:cols w:space="720"/>
        </w:sectPr>
      </w:pPr>
    </w:p>
    <w:p w:rsidR="00823593" w:rsidRDefault="00000000">
      <w:pPr>
        <w:pStyle w:val="Textoindependiente"/>
        <w:spacing w:before="73" w:line="360" w:lineRule="auto"/>
        <w:ind w:left="102" w:right="115"/>
        <w:jc w:val="both"/>
      </w:pPr>
      <w:r>
        <w:t>Estos antecedentes y casos evidencian la necesidad de revisar el sistema de medidas cautelares y su abono en el cumplimiento de la pena, para evitar que se produzca</w:t>
      </w:r>
      <w:r>
        <w:rPr>
          <w:spacing w:val="-7"/>
        </w:rPr>
        <w:t xml:space="preserve"> </w:t>
      </w:r>
      <w:r>
        <w:t>una</w:t>
      </w:r>
      <w:r>
        <w:rPr>
          <w:spacing w:val="-8"/>
        </w:rPr>
        <w:t xml:space="preserve"> </w:t>
      </w:r>
      <w:r>
        <w:t>percepción</w:t>
      </w:r>
      <w:r>
        <w:rPr>
          <w:spacing w:val="-6"/>
        </w:rPr>
        <w:t xml:space="preserve"> </w:t>
      </w:r>
      <w:r>
        <w:t>de</w:t>
      </w:r>
      <w:r>
        <w:rPr>
          <w:spacing w:val="-8"/>
        </w:rPr>
        <w:t xml:space="preserve"> </w:t>
      </w:r>
      <w:r>
        <w:t>privilegios,</w:t>
      </w:r>
      <w:r>
        <w:rPr>
          <w:spacing w:val="-8"/>
        </w:rPr>
        <w:t xml:space="preserve"> </w:t>
      </w:r>
      <w:r>
        <w:t>discriminación</w:t>
      </w:r>
      <w:r>
        <w:rPr>
          <w:spacing w:val="-6"/>
        </w:rPr>
        <w:t xml:space="preserve"> </w:t>
      </w:r>
      <w:r>
        <w:t>e</w:t>
      </w:r>
      <w:r>
        <w:rPr>
          <w:spacing w:val="-8"/>
        </w:rPr>
        <w:t xml:space="preserve"> </w:t>
      </w:r>
      <w:r>
        <w:t>impunidad,</w:t>
      </w:r>
      <w:r>
        <w:rPr>
          <w:spacing w:val="-10"/>
        </w:rPr>
        <w:t xml:space="preserve"> </w:t>
      </w:r>
      <w:r>
        <w:t>y</w:t>
      </w:r>
      <w:r>
        <w:rPr>
          <w:spacing w:val="-9"/>
        </w:rPr>
        <w:t xml:space="preserve"> </w:t>
      </w:r>
      <w:r>
        <w:t>así</w:t>
      </w:r>
      <w:r>
        <w:rPr>
          <w:spacing w:val="-8"/>
        </w:rPr>
        <w:t xml:space="preserve"> </w:t>
      </w:r>
      <w:r>
        <w:t>se</w:t>
      </w:r>
      <w:r>
        <w:rPr>
          <w:spacing w:val="-8"/>
        </w:rPr>
        <w:t xml:space="preserve"> </w:t>
      </w:r>
      <w:r>
        <w:t>pueda asegurar</w:t>
      </w:r>
      <w:r>
        <w:rPr>
          <w:spacing w:val="-5"/>
        </w:rPr>
        <w:t xml:space="preserve"> </w:t>
      </w:r>
      <w:r>
        <w:t>el</w:t>
      </w:r>
      <w:r>
        <w:rPr>
          <w:spacing w:val="-6"/>
        </w:rPr>
        <w:t xml:space="preserve"> </w:t>
      </w:r>
      <w:r>
        <w:t>principio</w:t>
      </w:r>
      <w:r>
        <w:rPr>
          <w:spacing w:val="-4"/>
        </w:rPr>
        <w:t xml:space="preserve"> </w:t>
      </w:r>
      <w:r>
        <w:t>de</w:t>
      </w:r>
      <w:r>
        <w:rPr>
          <w:spacing w:val="-4"/>
        </w:rPr>
        <w:t xml:space="preserve"> </w:t>
      </w:r>
      <w:r>
        <w:t>igualdad</w:t>
      </w:r>
      <w:r>
        <w:rPr>
          <w:spacing w:val="-6"/>
        </w:rPr>
        <w:t xml:space="preserve"> </w:t>
      </w:r>
      <w:r>
        <w:t>ante</w:t>
      </w:r>
      <w:r>
        <w:rPr>
          <w:spacing w:val="-4"/>
        </w:rPr>
        <w:t xml:space="preserve"> </w:t>
      </w:r>
      <w:r>
        <w:t>la</w:t>
      </w:r>
      <w:r>
        <w:rPr>
          <w:spacing w:val="-7"/>
        </w:rPr>
        <w:t xml:space="preserve"> </w:t>
      </w:r>
      <w:r>
        <w:t>ley</w:t>
      </w:r>
      <w:r>
        <w:rPr>
          <w:spacing w:val="-5"/>
        </w:rPr>
        <w:t xml:space="preserve"> </w:t>
      </w:r>
      <w:r>
        <w:t>y</w:t>
      </w:r>
      <w:r>
        <w:rPr>
          <w:spacing w:val="-8"/>
        </w:rPr>
        <w:t xml:space="preserve"> </w:t>
      </w:r>
      <w:r>
        <w:t>la</w:t>
      </w:r>
      <w:r>
        <w:rPr>
          <w:spacing w:val="-4"/>
        </w:rPr>
        <w:t xml:space="preserve"> </w:t>
      </w:r>
      <w:r>
        <w:t>proporcionalidad</w:t>
      </w:r>
      <w:r>
        <w:rPr>
          <w:spacing w:val="-10"/>
        </w:rPr>
        <w:t xml:space="preserve"> </w:t>
      </w:r>
      <w:r>
        <w:t>de</w:t>
      </w:r>
      <w:r>
        <w:rPr>
          <w:spacing w:val="-7"/>
        </w:rPr>
        <w:t xml:space="preserve"> </w:t>
      </w:r>
      <w:r>
        <w:t>las</w:t>
      </w:r>
      <w:r>
        <w:rPr>
          <w:spacing w:val="-5"/>
        </w:rPr>
        <w:t xml:space="preserve"> </w:t>
      </w:r>
      <w:r>
        <w:t>penas,</w:t>
      </w:r>
      <w:r>
        <w:rPr>
          <w:spacing w:val="-6"/>
        </w:rPr>
        <w:t xml:space="preserve"> </w:t>
      </w:r>
      <w:r>
        <w:t>que implica que la sanción debe ser adecuada a la gravedad del delito y a las circunstancias del autor.</w:t>
      </w:r>
    </w:p>
    <w:p w:rsidR="00823593" w:rsidRDefault="00823593">
      <w:pPr>
        <w:pStyle w:val="Textoindependiente"/>
        <w:spacing w:before="139"/>
      </w:pPr>
    </w:p>
    <w:p w:rsidR="00823593" w:rsidRDefault="00000000">
      <w:pPr>
        <w:spacing w:before="1"/>
        <w:ind w:left="102"/>
        <w:jc w:val="both"/>
        <w:rPr>
          <w:sz w:val="24"/>
        </w:rPr>
      </w:pPr>
      <w:r>
        <w:rPr>
          <w:sz w:val="24"/>
        </w:rPr>
        <w:t>EL</w:t>
      </w:r>
      <w:r>
        <w:rPr>
          <w:spacing w:val="-9"/>
          <w:sz w:val="24"/>
        </w:rPr>
        <w:t xml:space="preserve"> </w:t>
      </w:r>
      <w:r>
        <w:rPr>
          <w:spacing w:val="-2"/>
          <w:sz w:val="24"/>
        </w:rPr>
        <w:t>DERECHO</w:t>
      </w:r>
    </w:p>
    <w:p w:rsidR="00823593" w:rsidRDefault="00000000">
      <w:pPr>
        <w:pStyle w:val="Textoindependiente"/>
        <w:spacing w:before="136" w:line="360" w:lineRule="auto"/>
        <w:ind w:left="102" w:right="115"/>
        <w:jc w:val="both"/>
      </w:pPr>
      <w:r>
        <w:t>El principio de nuestro sistema de abono a las sentencias de condenas de penas privativas de libertad, se encuentra consagrado en el</w:t>
      </w:r>
      <w:r>
        <w:rPr>
          <w:spacing w:val="-1"/>
        </w:rPr>
        <w:t xml:space="preserve"> </w:t>
      </w:r>
      <w:r>
        <w:t>artículo 26 del</w:t>
      </w:r>
      <w:r>
        <w:rPr>
          <w:spacing w:val="-1"/>
        </w:rPr>
        <w:t xml:space="preserve"> </w:t>
      </w:r>
      <w:r>
        <w:t>Código Penal, que señala:</w:t>
      </w:r>
    </w:p>
    <w:p w:rsidR="00823593" w:rsidRDefault="00000000">
      <w:pPr>
        <w:spacing w:before="2" w:line="360" w:lineRule="auto"/>
        <w:ind w:left="169" w:right="587" w:hanging="68"/>
        <w:jc w:val="both"/>
        <w:rPr>
          <w:i/>
          <w:sz w:val="24"/>
        </w:rPr>
      </w:pPr>
      <w:r>
        <w:rPr>
          <w:i/>
          <w:sz w:val="24"/>
        </w:rPr>
        <w:t>“</w:t>
      </w:r>
      <w:r>
        <w:rPr>
          <w:i/>
          <w:spacing w:val="-4"/>
          <w:sz w:val="24"/>
        </w:rPr>
        <w:t xml:space="preserve"> </w:t>
      </w:r>
      <w:r>
        <w:rPr>
          <w:i/>
          <w:sz w:val="24"/>
        </w:rPr>
        <w:t>La</w:t>
      </w:r>
      <w:r>
        <w:rPr>
          <w:i/>
          <w:spacing w:val="-2"/>
          <w:sz w:val="24"/>
        </w:rPr>
        <w:t xml:space="preserve"> </w:t>
      </w:r>
      <w:r>
        <w:rPr>
          <w:i/>
          <w:sz w:val="24"/>
        </w:rPr>
        <w:t>duración</w:t>
      </w:r>
      <w:r>
        <w:rPr>
          <w:i/>
          <w:spacing w:val="-4"/>
          <w:sz w:val="24"/>
        </w:rPr>
        <w:t xml:space="preserve"> </w:t>
      </w:r>
      <w:r>
        <w:rPr>
          <w:i/>
          <w:sz w:val="24"/>
        </w:rPr>
        <w:t>de</w:t>
      </w:r>
      <w:r>
        <w:rPr>
          <w:i/>
          <w:spacing w:val="-2"/>
          <w:sz w:val="24"/>
        </w:rPr>
        <w:t xml:space="preserve"> </w:t>
      </w:r>
      <w:r>
        <w:rPr>
          <w:i/>
          <w:sz w:val="24"/>
        </w:rPr>
        <w:t>las</w:t>
      </w:r>
      <w:r>
        <w:rPr>
          <w:i/>
          <w:spacing w:val="-3"/>
          <w:sz w:val="24"/>
        </w:rPr>
        <w:t xml:space="preserve"> </w:t>
      </w:r>
      <w:r>
        <w:rPr>
          <w:i/>
          <w:sz w:val="24"/>
        </w:rPr>
        <w:t>penas</w:t>
      </w:r>
      <w:r>
        <w:rPr>
          <w:i/>
          <w:spacing w:val="-2"/>
          <w:sz w:val="24"/>
        </w:rPr>
        <w:t xml:space="preserve"> </w:t>
      </w:r>
      <w:r>
        <w:rPr>
          <w:i/>
          <w:sz w:val="24"/>
        </w:rPr>
        <w:t>temporales</w:t>
      </w:r>
      <w:r>
        <w:rPr>
          <w:i/>
          <w:spacing w:val="-4"/>
          <w:sz w:val="24"/>
        </w:rPr>
        <w:t xml:space="preserve"> </w:t>
      </w:r>
      <w:r>
        <w:rPr>
          <w:i/>
          <w:sz w:val="24"/>
        </w:rPr>
        <w:t>empezará</w:t>
      </w:r>
      <w:r>
        <w:rPr>
          <w:i/>
          <w:spacing w:val="-1"/>
          <w:sz w:val="24"/>
        </w:rPr>
        <w:t xml:space="preserve"> </w:t>
      </w:r>
      <w:r>
        <w:rPr>
          <w:i/>
          <w:sz w:val="24"/>
        </w:rPr>
        <w:t>a</w:t>
      </w:r>
      <w:r>
        <w:rPr>
          <w:i/>
          <w:spacing w:val="-2"/>
          <w:sz w:val="24"/>
        </w:rPr>
        <w:t xml:space="preserve"> </w:t>
      </w:r>
      <w:r>
        <w:rPr>
          <w:i/>
          <w:sz w:val="24"/>
        </w:rPr>
        <w:t>contarse</w:t>
      </w:r>
      <w:r>
        <w:rPr>
          <w:i/>
          <w:spacing w:val="-2"/>
          <w:sz w:val="24"/>
        </w:rPr>
        <w:t xml:space="preserve"> </w:t>
      </w:r>
      <w:r>
        <w:rPr>
          <w:i/>
          <w:sz w:val="24"/>
        </w:rPr>
        <w:t>desde</w:t>
      </w:r>
      <w:r>
        <w:rPr>
          <w:i/>
          <w:spacing w:val="-4"/>
          <w:sz w:val="24"/>
        </w:rPr>
        <w:t xml:space="preserve"> </w:t>
      </w:r>
      <w:r>
        <w:rPr>
          <w:i/>
          <w:sz w:val="24"/>
        </w:rPr>
        <w:t>el</w:t>
      </w:r>
      <w:r>
        <w:rPr>
          <w:i/>
          <w:spacing w:val="-3"/>
          <w:sz w:val="24"/>
        </w:rPr>
        <w:t xml:space="preserve"> </w:t>
      </w:r>
      <w:r>
        <w:rPr>
          <w:i/>
          <w:sz w:val="24"/>
        </w:rPr>
        <w:t>día</w:t>
      </w:r>
      <w:r>
        <w:rPr>
          <w:i/>
          <w:spacing w:val="-4"/>
          <w:sz w:val="24"/>
        </w:rPr>
        <w:t xml:space="preserve"> </w:t>
      </w:r>
      <w:r>
        <w:rPr>
          <w:i/>
          <w:sz w:val="24"/>
        </w:rPr>
        <w:t>de</w:t>
      </w:r>
      <w:r>
        <w:rPr>
          <w:i/>
          <w:spacing w:val="-2"/>
          <w:sz w:val="24"/>
        </w:rPr>
        <w:t xml:space="preserve"> </w:t>
      </w:r>
      <w:r>
        <w:rPr>
          <w:i/>
          <w:sz w:val="24"/>
        </w:rPr>
        <w:t>la aprehensión del imputado.”</w:t>
      </w:r>
    </w:p>
    <w:p w:rsidR="00823593" w:rsidRDefault="00823593">
      <w:pPr>
        <w:pStyle w:val="Textoindependiente"/>
        <w:spacing w:before="240"/>
        <w:rPr>
          <w:i/>
        </w:rPr>
      </w:pPr>
    </w:p>
    <w:p w:rsidR="00823593" w:rsidRDefault="00000000">
      <w:pPr>
        <w:pStyle w:val="Textoindependiente"/>
        <w:spacing w:line="360" w:lineRule="auto"/>
        <w:ind w:left="102" w:right="116"/>
        <w:jc w:val="both"/>
      </w:pPr>
      <w:r>
        <w:t>Por su parte, el artículo 155 del CPP, establece una serie de medidas cautelares, denominadas</w:t>
      </w:r>
      <w:r>
        <w:rPr>
          <w:spacing w:val="-16"/>
        </w:rPr>
        <w:t xml:space="preserve"> </w:t>
      </w:r>
      <w:r>
        <w:t>“personales”,</w:t>
      </w:r>
      <w:r>
        <w:rPr>
          <w:spacing w:val="-15"/>
        </w:rPr>
        <w:t xml:space="preserve"> </w:t>
      </w:r>
      <w:r>
        <w:t>de</w:t>
      </w:r>
      <w:r>
        <w:rPr>
          <w:spacing w:val="-15"/>
        </w:rPr>
        <w:t xml:space="preserve"> </w:t>
      </w:r>
      <w:r>
        <w:t>carácter</w:t>
      </w:r>
      <w:r>
        <w:rPr>
          <w:spacing w:val="-16"/>
        </w:rPr>
        <w:t xml:space="preserve"> </w:t>
      </w:r>
      <w:r>
        <w:t>general,</w:t>
      </w:r>
      <w:r>
        <w:rPr>
          <w:spacing w:val="-15"/>
        </w:rPr>
        <w:t xml:space="preserve"> </w:t>
      </w:r>
      <w:r>
        <w:t>que</w:t>
      </w:r>
      <w:r>
        <w:rPr>
          <w:spacing w:val="-15"/>
        </w:rPr>
        <w:t xml:space="preserve"> </w:t>
      </w:r>
      <w:r>
        <w:t>puede</w:t>
      </w:r>
      <w:r>
        <w:rPr>
          <w:spacing w:val="-15"/>
        </w:rPr>
        <w:t xml:space="preserve"> </w:t>
      </w:r>
      <w:r>
        <w:t>decretar</w:t>
      </w:r>
      <w:r>
        <w:rPr>
          <w:spacing w:val="-17"/>
        </w:rPr>
        <w:t xml:space="preserve"> </w:t>
      </w:r>
      <w:r>
        <w:t>la</w:t>
      </w:r>
      <w:r>
        <w:rPr>
          <w:spacing w:val="-15"/>
        </w:rPr>
        <w:t xml:space="preserve"> </w:t>
      </w:r>
      <w:r>
        <w:t>justicia</w:t>
      </w:r>
      <w:r>
        <w:rPr>
          <w:spacing w:val="-14"/>
        </w:rPr>
        <w:t xml:space="preserve"> </w:t>
      </w:r>
      <w:r>
        <w:t>y</w:t>
      </w:r>
      <w:r>
        <w:rPr>
          <w:spacing w:val="-16"/>
        </w:rPr>
        <w:t xml:space="preserve"> </w:t>
      </w:r>
      <w:r>
        <w:t>que están</w:t>
      </w:r>
      <w:r>
        <w:rPr>
          <w:spacing w:val="-3"/>
        </w:rPr>
        <w:t xml:space="preserve"> </w:t>
      </w:r>
      <w:r>
        <w:t>destinadas</w:t>
      </w:r>
      <w:r>
        <w:rPr>
          <w:spacing w:val="-3"/>
        </w:rPr>
        <w:t xml:space="preserve"> </w:t>
      </w:r>
      <w:r>
        <w:t>a</w:t>
      </w:r>
      <w:r>
        <w:rPr>
          <w:spacing w:val="-1"/>
        </w:rPr>
        <w:t xml:space="preserve"> </w:t>
      </w:r>
      <w:r>
        <w:t>restringir</w:t>
      </w:r>
      <w:r>
        <w:rPr>
          <w:spacing w:val="-2"/>
        </w:rPr>
        <w:t xml:space="preserve"> </w:t>
      </w:r>
      <w:r>
        <w:t>la</w:t>
      </w:r>
      <w:r>
        <w:rPr>
          <w:spacing w:val="-1"/>
        </w:rPr>
        <w:t xml:space="preserve"> </w:t>
      </w:r>
      <w:r>
        <w:t>libertad</w:t>
      </w:r>
      <w:r>
        <w:rPr>
          <w:spacing w:val="-2"/>
        </w:rPr>
        <w:t xml:space="preserve"> </w:t>
      </w:r>
      <w:r>
        <w:t>personal</w:t>
      </w:r>
      <w:r>
        <w:rPr>
          <w:spacing w:val="-1"/>
        </w:rPr>
        <w:t xml:space="preserve"> </w:t>
      </w:r>
      <w:r>
        <w:t>del</w:t>
      </w:r>
      <w:r>
        <w:rPr>
          <w:spacing w:val="-2"/>
        </w:rPr>
        <w:t xml:space="preserve"> </w:t>
      </w:r>
      <w:r>
        <w:t>formalizado,</w:t>
      </w:r>
      <w:r>
        <w:rPr>
          <w:spacing w:val="-2"/>
        </w:rPr>
        <w:t xml:space="preserve"> </w:t>
      </w:r>
      <w:r>
        <w:t>como</w:t>
      </w:r>
      <w:r>
        <w:rPr>
          <w:spacing w:val="-1"/>
        </w:rPr>
        <w:t xml:space="preserve"> </w:t>
      </w:r>
      <w:r>
        <w:t>alternativas preferentes a la medida de prisión preventiva.</w:t>
      </w:r>
    </w:p>
    <w:p w:rsidR="00823593" w:rsidRDefault="00823593">
      <w:pPr>
        <w:pStyle w:val="Textoindependiente"/>
        <w:spacing w:before="137"/>
      </w:pPr>
    </w:p>
    <w:p w:rsidR="00823593" w:rsidRDefault="00000000">
      <w:pPr>
        <w:spacing w:line="360" w:lineRule="auto"/>
        <w:ind w:left="102" w:right="113"/>
        <w:jc w:val="both"/>
        <w:rPr>
          <w:i/>
          <w:sz w:val="24"/>
        </w:rPr>
      </w:pPr>
      <w:r>
        <w:rPr>
          <w:i/>
          <w:sz w:val="24"/>
        </w:rPr>
        <w:t>“Artículo 155.- Enumeración y aplicación de otras medidas cautelares personales. Para</w:t>
      </w:r>
      <w:r>
        <w:rPr>
          <w:i/>
          <w:spacing w:val="62"/>
          <w:sz w:val="24"/>
        </w:rPr>
        <w:t xml:space="preserve"> </w:t>
      </w:r>
      <w:r>
        <w:rPr>
          <w:i/>
          <w:sz w:val="24"/>
        </w:rPr>
        <w:t>garantizar</w:t>
      </w:r>
      <w:r>
        <w:rPr>
          <w:i/>
          <w:spacing w:val="40"/>
          <w:sz w:val="24"/>
        </w:rPr>
        <w:t xml:space="preserve"> </w:t>
      </w:r>
      <w:r>
        <w:rPr>
          <w:i/>
          <w:sz w:val="24"/>
        </w:rPr>
        <w:t>el</w:t>
      </w:r>
      <w:r>
        <w:rPr>
          <w:i/>
          <w:spacing w:val="40"/>
          <w:sz w:val="24"/>
        </w:rPr>
        <w:t xml:space="preserve"> </w:t>
      </w:r>
      <w:r>
        <w:rPr>
          <w:i/>
          <w:sz w:val="24"/>
        </w:rPr>
        <w:t>éxito</w:t>
      </w:r>
      <w:r>
        <w:rPr>
          <w:i/>
          <w:spacing w:val="62"/>
          <w:sz w:val="24"/>
        </w:rPr>
        <w:t xml:space="preserve"> </w:t>
      </w:r>
      <w:r>
        <w:rPr>
          <w:i/>
          <w:sz w:val="24"/>
        </w:rPr>
        <w:t>de</w:t>
      </w:r>
      <w:r>
        <w:rPr>
          <w:i/>
          <w:spacing w:val="62"/>
          <w:sz w:val="24"/>
        </w:rPr>
        <w:t xml:space="preserve"> </w:t>
      </w:r>
      <w:r>
        <w:rPr>
          <w:i/>
          <w:sz w:val="24"/>
        </w:rPr>
        <w:t>las</w:t>
      </w:r>
      <w:r>
        <w:rPr>
          <w:i/>
          <w:spacing w:val="40"/>
          <w:sz w:val="24"/>
        </w:rPr>
        <w:t xml:space="preserve"> </w:t>
      </w:r>
      <w:r>
        <w:rPr>
          <w:i/>
          <w:sz w:val="24"/>
        </w:rPr>
        <w:t>diligencias</w:t>
      </w:r>
      <w:r>
        <w:rPr>
          <w:i/>
          <w:spacing w:val="40"/>
          <w:sz w:val="24"/>
        </w:rPr>
        <w:t xml:space="preserve"> </w:t>
      </w:r>
      <w:r>
        <w:rPr>
          <w:i/>
          <w:sz w:val="24"/>
        </w:rPr>
        <w:t>de</w:t>
      </w:r>
      <w:r>
        <w:rPr>
          <w:i/>
          <w:spacing w:val="62"/>
          <w:sz w:val="24"/>
        </w:rPr>
        <w:t xml:space="preserve"> </w:t>
      </w:r>
      <w:r>
        <w:rPr>
          <w:i/>
          <w:sz w:val="24"/>
        </w:rPr>
        <w:t>investigación</w:t>
      </w:r>
      <w:r>
        <w:rPr>
          <w:i/>
          <w:spacing w:val="64"/>
          <w:sz w:val="24"/>
        </w:rPr>
        <w:t xml:space="preserve"> </w:t>
      </w:r>
      <w:r>
        <w:rPr>
          <w:i/>
          <w:sz w:val="24"/>
        </w:rPr>
        <w:t>o</w:t>
      </w:r>
      <w:r>
        <w:rPr>
          <w:i/>
          <w:spacing w:val="40"/>
          <w:sz w:val="24"/>
        </w:rPr>
        <w:t xml:space="preserve"> </w:t>
      </w:r>
      <w:r>
        <w:rPr>
          <w:i/>
          <w:sz w:val="24"/>
        </w:rPr>
        <w:t>la</w:t>
      </w:r>
      <w:r>
        <w:rPr>
          <w:i/>
          <w:spacing w:val="62"/>
          <w:sz w:val="24"/>
        </w:rPr>
        <w:t xml:space="preserve"> </w:t>
      </w:r>
      <w:r>
        <w:rPr>
          <w:i/>
          <w:sz w:val="24"/>
        </w:rPr>
        <w:t>seguridad</w:t>
      </w:r>
      <w:r>
        <w:rPr>
          <w:i/>
          <w:spacing w:val="40"/>
          <w:sz w:val="24"/>
        </w:rPr>
        <w:t xml:space="preserve"> </w:t>
      </w:r>
      <w:r>
        <w:rPr>
          <w:i/>
          <w:sz w:val="24"/>
        </w:rPr>
        <w:t>de la</w:t>
      </w:r>
      <w:r>
        <w:rPr>
          <w:i/>
          <w:spacing w:val="-2"/>
          <w:sz w:val="24"/>
        </w:rPr>
        <w:t xml:space="preserve"> </w:t>
      </w:r>
      <w:r>
        <w:rPr>
          <w:i/>
          <w:sz w:val="24"/>
        </w:rPr>
        <w:t>sociedad, proteger al ofendido o asegurar la comparecencia del imputado a las actuaciones</w:t>
      </w:r>
      <w:r>
        <w:rPr>
          <w:i/>
          <w:spacing w:val="-10"/>
          <w:sz w:val="24"/>
        </w:rPr>
        <w:t xml:space="preserve"> </w:t>
      </w:r>
      <w:r>
        <w:rPr>
          <w:i/>
          <w:sz w:val="24"/>
        </w:rPr>
        <w:t>del</w:t>
      </w:r>
      <w:r>
        <w:rPr>
          <w:i/>
          <w:spacing w:val="-12"/>
          <w:sz w:val="24"/>
        </w:rPr>
        <w:t xml:space="preserve"> </w:t>
      </w:r>
      <w:r>
        <w:rPr>
          <w:i/>
          <w:sz w:val="24"/>
        </w:rPr>
        <w:t>procedimiento</w:t>
      </w:r>
      <w:r>
        <w:rPr>
          <w:i/>
          <w:spacing w:val="-8"/>
          <w:sz w:val="24"/>
        </w:rPr>
        <w:t xml:space="preserve"> </w:t>
      </w:r>
      <w:r>
        <w:rPr>
          <w:i/>
          <w:sz w:val="24"/>
        </w:rPr>
        <w:t>o</w:t>
      </w:r>
      <w:r>
        <w:rPr>
          <w:i/>
          <w:spacing w:val="-8"/>
          <w:sz w:val="24"/>
        </w:rPr>
        <w:t xml:space="preserve"> </w:t>
      </w:r>
      <w:r>
        <w:rPr>
          <w:i/>
          <w:sz w:val="24"/>
        </w:rPr>
        <w:t>ejecución</w:t>
      </w:r>
      <w:r>
        <w:rPr>
          <w:i/>
          <w:spacing w:val="-9"/>
          <w:sz w:val="24"/>
        </w:rPr>
        <w:t xml:space="preserve"> </w:t>
      </w:r>
      <w:r>
        <w:rPr>
          <w:i/>
          <w:sz w:val="24"/>
        </w:rPr>
        <w:t>de</w:t>
      </w:r>
      <w:r>
        <w:rPr>
          <w:i/>
          <w:spacing w:val="-8"/>
          <w:sz w:val="24"/>
        </w:rPr>
        <w:t xml:space="preserve"> </w:t>
      </w:r>
      <w:r>
        <w:rPr>
          <w:i/>
          <w:sz w:val="24"/>
        </w:rPr>
        <w:t>la</w:t>
      </w:r>
      <w:r>
        <w:rPr>
          <w:i/>
          <w:spacing w:val="-7"/>
          <w:sz w:val="24"/>
        </w:rPr>
        <w:t xml:space="preserve"> </w:t>
      </w:r>
      <w:r>
        <w:rPr>
          <w:i/>
          <w:sz w:val="24"/>
        </w:rPr>
        <w:t>sentencia,</w:t>
      </w:r>
      <w:r>
        <w:rPr>
          <w:i/>
          <w:spacing w:val="-10"/>
          <w:sz w:val="24"/>
        </w:rPr>
        <w:t xml:space="preserve"> </w:t>
      </w:r>
      <w:r>
        <w:rPr>
          <w:i/>
          <w:sz w:val="24"/>
        </w:rPr>
        <w:t>después</w:t>
      </w:r>
      <w:r>
        <w:rPr>
          <w:i/>
          <w:spacing w:val="-9"/>
          <w:sz w:val="24"/>
        </w:rPr>
        <w:t xml:space="preserve"> </w:t>
      </w:r>
      <w:r>
        <w:rPr>
          <w:i/>
          <w:sz w:val="24"/>
        </w:rPr>
        <w:t>de</w:t>
      </w:r>
      <w:r>
        <w:rPr>
          <w:i/>
          <w:spacing w:val="-8"/>
          <w:sz w:val="24"/>
        </w:rPr>
        <w:t xml:space="preserve"> </w:t>
      </w:r>
      <w:r>
        <w:rPr>
          <w:i/>
          <w:sz w:val="24"/>
        </w:rPr>
        <w:t>formalizada la investigación el tribunal, a petición del fiscal, del querellante o la víctima, podrá imponer al imputado una o más de las siguientes medidas:</w:t>
      </w:r>
    </w:p>
    <w:p w:rsidR="00823593" w:rsidRDefault="00000000">
      <w:pPr>
        <w:spacing w:before="1"/>
        <w:ind w:left="450"/>
        <w:jc w:val="both"/>
        <w:rPr>
          <w:i/>
          <w:sz w:val="24"/>
        </w:rPr>
      </w:pPr>
      <w:r>
        <w:rPr>
          <w:i/>
          <w:sz w:val="24"/>
        </w:rPr>
        <w:t>a)</w:t>
      </w:r>
      <w:r>
        <w:rPr>
          <w:i/>
          <w:spacing w:val="34"/>
          <w:sz w:val="24"/>
        </w:rPr>
        <w:t xml:space="preserve"> </w:t>
      </w:r>
      <w:r>
        <w:rPr>
          <w:i/>
          <w:sz w:val="24"/>
        </w:rPr>
        <w:t>La</w:t>
      </w:r>
      <w:r>
        <w:rPr>
          <w:i/>
          <w:spacing w:val="37"/>
          <w:sz w:val="24"/>
        </w:rPr>
        <w:t xml:space="preserve"> </w:t>
      </w:r>
      <w:r>
        <w:rPr>
          <w:i/>
          <w:sz w:val="24"/>
        </w:rPr>
        <w:t>privación</w:t>
      </w:r>
      <w:r>
        <w:rPr>
          <w:i/>
          <w:spacing w:val="37"/>
          <w:sz w:val="24"/>
        </w:rPr>
        <w:t xml:space="preserve"> </w:t>
      </w:r>
      <w:r>
        <w:rPr>
          <w:i/>
          <w:sz w:val="24"/>
        </w:rPr>
        <w:t>de</w:t>
      </w:r>
      <w:r>
        <w:rPr>
          <w:i/>
          <w:spacing w:val="37"/>
          <w:sz w:val="24"/>
        </w:rPr>
        <w:t xml:space="preserve"> </w:t>
      </w:r>
      <w:r>
        <w:rPr>
          <w:i/>
          <w:sz w:val="24"/>
        </w:rPr>
        <w:t>libertad,</w:t>
      </w:r>
      <w:r>
        <w:rPr>
          <w:i/>
          <w:spacing w:val="37"/>
          <w:sz w:val="24"/>
        </w:rPr>
        <w:t xml:space="preserve"> </w:t>
      </w:r>
      <w:r>
        <w:rPr>
          <w:i/>
          <w:sz w:val="24"/>
        </w:rPr>
        <w:t>total</w:t>
      </w:r>
      <w:r>
        <w:rPr>
          <w:i/>
          <w:spacing w:val="36"/>
          <w:sz w:val="24"/>
        </w:rPr>
        <w:t xml:space="preserve"> </w:t>
      </w:r>
      <w:r>
        <w:rPr>
          <w:i/>
          <w:sz w:val="24"/>
        </w:rPr>
        <w:t>o</w:t>
      </w:r>
      <w:r>
        <w:rPr>
          <w:i/>
          <w:spacing w:val="37"/>
          <w:sz w:val="24"/>
        </w:rPr>
        <w:t xml:space="preserve"> </w:t>
      </w:r>
      <w:r>
        <w:rPr>
          <w:i/>
          <w:sz w:val="24"/>
        </w:rPr>
        <w:t>parcial,</w:t>
      </w:r>
      <w:r>
        <w:rPr>
          <w:i/>
          <w:spacing w:val="38"/>
          <w:sz w:val="24"/>
        </w:rPr>
        <w:t xml:space="preserve"> </w:t>
      </w:r>
      <w:r>
        <w:rPr>
          <w:i/>
          <w:sz w:val="24"/>
        </w:rPr>
        <w:t>en</w:t>
      </w:r>
      <w:r>
        <w:rPr>
          <w:i/>
          <w:spacing w:val="37"/>
          <w:sz w:val="24"/>
        </w:rPr>
        <w:t xml:space="preserve"> </w:t>
      </w:r>
      <w:r>
        <w:rPr>
          <w:i/>
          <w:sz w:val="24"/>
        </w:rPr>
        <w:t>su</w:t>
      </w:r>
      <w:r>
        <w:rPr>
          <w:i/>
          <w:spacing w:val="37"/>
          <w:sz w:val="24"/>
        </w:rPr>
        <w:t xml:space="preserve"> </w:t>
      </w:r>
      <w:r>
        <w:rPr>
          <w:i/>
          <w:sz w:val="24"/>
        </w:rPr>
        <w:t>casa</w:t>
      </w:r>
      <w:r>
        <w:rPr>
          <w:i/>
          <w:spacing w:val="37"/>
          <w:sz w:val="24"/>
        </w:rPr>
        <w:t xml:space="preserve"> </w:t>
      </w:r>
      <w:r>
        <w:rPr>
          <w:i/>
          <w:sz w:val="24"/>
        </w:rPr>
        <w:t>o</w:t>
      </w:r>
      <w:r>
        <w:rPr>
          <w:i/>
          <w:spacing w:val="34"/>
          <w:sz w:val="24"/>
        </w:rPr>
        <w:t xml:space="preserve"> </w:t>
      </w:r>
      <w:r>
        <w:rPr>
          <w:i/>
          <w:sz w:val="24"/>
        </w:rPr>
        <w:t>en</w:t>
      </w:r>
      <w:r>
        <w:rPr>
          <w:i/>
          <w:spacing w:val="37"/>
          <w:sz w:val="24"/>
        </w:rPr>
        <w:t xml:space="preserve"> </w:t>
      </w:r>
      <w:r>
        <w:rPr>
          <w:i/>
          <w:sz w:val="24"/>
        </w:rPr>
        <w:t>la</w:t>
      </w:r>
      <w:r>
        <w:rPr>
          <w:i/>
          <w:spacing w:val="39"/>
          <w:sz w:val="24"/>
        </w:rPr>
        <w:t xml:space="preserve"> </w:t>
      </w:r>
      <w:r>
        <w:rPr>
          <w:i/>
          <w:sz w:val="24"/>
        </w:rPr>
        <w:t>que</w:t>
      </w:r>
      <w:r>
        <w:rPr>
          <w:i/>
          <w:spacing w:val="37"/>
          <w:sz w:val="24"/>
        </w:rPr>
        <w:t xml:space="preserve"> </w:t>
      </w:r>
      <w:r>
        <w:rPr>
          <w:i/>
          <w:sz w:val="24"/>
        </w:rPr>
        <w:t>el</w:t>
      </w:r>
      <w:r>
        <w:rPr>
          <w:i/>
          <w:spacing w:val="35"/>
          <w:sz w:val="24"/>
        </w:rPr>
        <w:t xml:space="preserve"> </w:t>
      </w:r>
      <w:r>
        <w:rPr>
          <w:i/>
          <w:spacing w:val="-2"/>
          <w:sz w:val="24"/>
        </w:rPr>
        <w:t>propio</w:t>
      </w:r>
    </w:p>
    <w:p w:rsidR="00823593" w:rsidRDefault="00000000">
      <w:pPr>
        <w:spacing w:before="139"/>
        <w:ind w:left="102"/>
        <w:jc w:val="both"/>
        <w:rPr>
          <w:sz w:val="24"/>
        </w:rPr>
      </w:pPr>
      <w:r>
        <w:rPr>
          <w:i/>
          <w:sz w:val="24"/>
        </w:rPr>
        <w:t>imputado</w:t>
      </w:r>
      <w:r>
        <w:rPr>
          <w:i/>
          <w:spacing w:val="-7"/>
          <w:sz w:val="24"/>
        </w:rPr>
        <w:t xml:space="preserve"> </w:t>
      </w:r>
      <w:r>
        <w:rPr>
          <w:i/>
          <w:sz w:val="24"/>
        </w:rPr>
        <w:t>señalare,</w:t>
      </w:r>
      <w:r>
        <w:rPr>
          <w:i/>
          <w:spacing w:val="-5"/>
          <w:sz w:val="24"/>
        </w:rPr>
        <w:t xml:space="preserve"> </w:t>
      </w:r>
      <w:r>
        <w:rPr>
          <w:i/>
          <w:sz w:val="24"/>
        </w:rPr>
        <w:t>si</w:t>
      </w:r>
      <w:r>
        <w:rPr>
          <w:i/>
          <w:spacing w:val="-9"/>
          <w:sz w:val="24"/>
        </w:rPr>
        <w:t xml:space="preserve"> </w:t>
      </w:r>
      <w:r>
        <w:rPr>
          <w:i/>
          <w:sz w:val="24"/>
        </w:rPr>
        <w:t>aquélla</w:t>
      </w:r>
      <w:r>
        <w:rPr>
          <w:i/>
          <w:spacing w:val="-5"/>
          <w:sz w:val="24"/>
        </w:rPr>
        <w:t xml:space="preserve"> </w:t>
      </w:r>
      <w:r>
        <w:rPr>
          <w:i/>
          <w:sz w:val="24"/>
        </w:rPr>
        <w:t>se</w:t>
      </w:r>
      <w:r>
        <w:rPr>
          <w:i/>
          <w:spacing w:val="-6"/>
          <w:sz w:val="24"/>
        </w:rPr>
        <w:t xml:space="preserve"> </w:t>
      </w:r>
      <w:r>
        <w:rPr>
          <w:i/>
          <w:sz w:val="24"/>
        </w:rPr>
        <w:t>encontrare</w:t>
      </w:r>
      <w:r>
        <w:rPr>
          <w:i/>
          <w:spacing w:val="-5"/>
          <w:sz w:val="24"/>
        </w:rPr>
        <w:t xml:space="preserve"> </w:t>
      </w:r>
      <w:r>
        <w:rPr>
          <w:i/>
          <w:sz w:val="24"/>
        </w:rPr>
        <w:t>fuera</w:t>
      </w:r>
      <w:r>
        <w:rPr>
          <w:i/>
          <w:spacing w:val="-5"/>
          <w:sz w:val="24"/>
        </w:rPr>
        <w:t xml:space="preserve"> </w:t>
      </w:r>
      <w:r>
        <w:rPr>
          <w:i/>
          <w:sz w:val="24"/>
        </w:rPr>
        <w:t>de</w:t>
      </w:r>
      <w:r>
        <w:rPr>
          <w:i/>
          <w:spacing w:val="-5"/>
          <w:sz w:val="24"/>
        </w:rPr>
        <w:t xml:space="preserve"> </w:t>
      </w:r>
      <w:r>
        <w:rPr>
          <w:i/>
          <w:sz w:val="24"/>
        </w:rPr>
        <w:t>la</w:t>
      </w:r>
      <w:r>
        <w:rPr>
          <w:i/>
          <w:spacing w:val="-6"/>
          <w:sz w:val="24"/>
        </w:rPr>
        <w:t xml:space="preserve"> </w:t>
      </w:r>
      <w:r>
        <w:rPr>
          <w:i/>
          <w:sz w:val="24"/>
        </w:rPr>
        <w:t>ciudad</w:t>
      </w:r>
      <w:r>
        <w:rPr>
          <w:i/>
          <w:spacing w:val="-5"/>
          <w:sz w:val="24"/>
        </w:rPr>
        <w:t xml:space="preserve"> </w:t>
      </w:r>
      <w:r>
        <w:rPr>
          <w:i/>
          <w:sz w:val="24"/>
        </w:rPr>
        <w:t>asiento</w:t>
      </w:r>
      <w:r>
        <w:rPr>
          <w:i/>
          <w:spacing w:val="-5"/>
          <w:sz w:val="24"/>
        </w:rPr>
        <w:t xml:space="preserve"> </w:t>
      </w:r>
      <w:r>
        <w:rPr>
          <w:i/>
          <w:sz w:val="24"/>
        </w:rPr>
        <w:t>del</w:t>
      </w:r>
      <w:r>
        <w:rPr>
          <w:i/>
          <w:spacing w:val="-5"/>
          <w:sz w:val="24"/>
        </w:rPr>
        <w:t xml:space="preserve"> </w:t>
      </w:r>
      <w:r>
        <w:rPr>
          <w:i/>
          <w:spacing w:val="-2"/>
          <w:sz w:val="24"/>
        </w:rPr>
        <w:t>tribunal;</w:t>
      </w:r>
      <w:r>
        <w:rPr>
          <w:spacing w:val="-2"/>
          <w:sz w:val="24"/>
        </w:rPr>
        <w:t>”</w:t>
      </w:r>
    </w:p>
    <w:p w:rsidR="00823593" w:rsidRDefault="00823593">
      <w:pPr>
        <w:pStyle w:val="Textoindependiente"/>
      </w:pPr>
    </w:p>
    <w:p w:rsidR="00823593" w:rsidRDefault="00823593">
      <w:pPr>
        <w:pStyle w:val="Textoindependiente"/>
        <w:spacing w:before="1"/>
      </w:pPr>
    </w:p>
    <w:p w:rsidR="00823593" w:rsidRDefault="00000000">
      <w:pPr>
        <w:pStyle w:val="Textoindependiente"/>
        <w:spacing w:line="360" w:lineRule="auto"/>
        <w:ind w:left="102" w:right="114"/>
        <w:jc w:val="both"/>
      </w:pPr>
      <w:r>
        <w:t>Las medidas cautelares personales, según el artículo 155 del CPP, tienen como fundamento</w:t>
      </w:r>
      <w:r>
        <w:rPr>
          <w:spacing w:val="23"/>
        </w:rPr>
        <w:t xml:space="preserve"> </w:t>
      </w:r>
      <w:r>
        <w:t>asegurar</w:t>
      </w:r>
      <w:r>
        <w:rPr>
          <w:spacing w:val="22"/>
        </w:rPr>
        <w:t xml:space="preserve"> </w:t>
      </w:r>
      <w:r>
        <w:t>el</w:t>
      </w:r>
      <w:r>
        <w:rPr>
          <w:spacing w:val="23"/>
        </w:rPr>
        <w:t xml:space="preserve"> </w:t>
      </w:r>
      <w:r>
        <w:t>éxito</w:t>
      </w:r>
      <w:r>
        <w:rPr>
          <w:spacing w:val="22"/>
        </w:rPr>
        <w:t xml:space="preserve"> </w:t>
      </w:r>
      <w:r>
        <w:t>de</w:t>
      </w:r>
      <w:r>
        <w:rPr>
          <w:spacing w:val="22"/>
        </w:rPr>
        <w:t xml:space="preserve"> </w:t>
      </w:r>
      <w:r>
        <w:t>la</w:t>
      </w:r>
      <w:r>
        <w:rPr>
          <w:spacing w:val="24"/>
        </w:rPr>
        <w:t xml:space="preserve"> </w:t>
      </w:r>
      <w:r>
        <w:t>investigación,</w:t>
      </w:r>
      <w:r>
        <w:rPr>
          <w:spacing w:val="24"/>
        </w:rPr>
        <w:t xml:space="preserve"> </w:t>
      </w:r>
      <w:r>
        <w:t>la</w:t>
      </w:r>
      <w:r>
        <w:rPr>
          <w:spacing w:val="24"/>
        </w:rPr>
        <w:t xml:space="preserve"> </w:t>
      </w:r>
      <w:r>
        <w:t>seguridad</w:t>
      </w:r>
      <w:r>
        <w:rPr>
          <w:spacing w:val="23"/>
        </w:rPr>
        <w:t xml:space="preserve"> </w:t>
      </w:r>
      <w:r>
        <w:t>de</w:t>
      </w:r>
      <w:r>
        <w:rPr>
          <w:spacing w:val="22"/>
        </w:rPr>
        <w:t xml:space="preserve"> </w:t>
      </w:r>
      <w:r>
        <w:t>la</w:t>
      </w:r>
      <w:r>
        <w:rPr>
          <w:spacing w:val="24"/>
        </w:rPr>
        <w:t xml:space="preserve"> </w:t>
      </w:r>
      <w:r>
        <w:t>sociedad,</w:t>
      </w:r>
      <w:r>
        <w:rPr>
          <w:spacing w:val="24"/>
        </w:rPr>
        <w:t xml:space="preserve"> </w:t>
      </w:r>
      <w:r>
        <w:t>la</w:t>
      </w:r>
    </w:p>
    <w:p w:rsidR="00823593" w:rsidRDefault="00823593">
      <w:pPr>
        <w:spacing w:line="360" w:lineRule="auto"/>
        <w:jc w:val="both"/>
        <w:sectPr w:rsidR="00823593" w:rsidSect="00824711">
          <w:pgSz w:w="12240" w:h="15840"/>
          <w:pgMar w:top="1620" w:right="1580" w:bottom="280" w:left="1600" w:header="720" w:footer="720" w:gutter="0"/>
          <w:cols w:space="720"/>
        </w:sectPr>
      </w:pPr>
    </w:p>
    <w:p w:rsidR="00823593" w:rsidRDefault="00000000">
      <w:pPr>
        <w:pStyle w:val="Textoindependiente"/>
        <w:spacing w:before="77" w:line="360" w:lineRule="auto"/>
        <w:ind w:left="102" w:right="114"/>
        <w:jc w:val="both"/>
      </w:pPr>
      <w:r>
        <w:t>protección</w:t>
      </w:r>
      <w:r>
        <w:rPr>
          <w:spacing w:val="-2"/>
        </w:rPr>
        <w:t xml:space="preserve"> </w:t>
      </w:r>
      <w:r>
        <w:t>del</w:t>
      </w:r>
      <w:r>
        <w:rPr>
          <w:spacing w:val="-3"/>
        </w:rPr>
        <w:t xml:space="preserve"> </w:t>
      </w:r>
      <w:r>
        <w:t>ofendido</w:t>
      </w:r>
      <w:r>
        <w:rPr>
          <w:spacing w:val="-1"/>
        </w:rPr>
        <w:t xml:space="preserve"> </w:t>
      </w:r>
      <w:r>
        <w:t>y</w:t>
      </w:r>
      <w:r>
        <w:rPr>
          <w:spacing w:val="-5"/>
        </w:rPr>
        <w:t xml:space="preserve"> </w:t>
      </w:r>
      <w:r>
        <w:t>asegurar</w:t>
      </w:r>
      <w:r>
        <w:rPr>
          <w:spacing w:val="-3"/>
        </w:rPr>
        <w:t xml:space="preserve"> </w:t>
      </w:r>
      <w:r>
        <w:t>la</w:t>
      </w:r>
      <w:r>
        <w:rPr>
          <w:spacing w:val="-4"/>
        </w:rPr>
        <w:t xml:space="preserve"> </w:t>
      </w:r>
      <w:r>
        <w:t>presencia</w:t>
      </w:r>
      <w:r>
        <w:rPr>
          <w:spacing w:val="-2"/>
        </w:rPr>
        <w:t xml:space="preserve"> </w:t>
      </w:r>
      <w:r>
        <w:t>del</w:t>
      </w:r>
      <w:r>
        <w:rPr>
          <w:spacing w:val="-6"/>
        </w:rPr>
        <w:t xml:space="preserve"> </w:t>
      </w:r>
      <w:r>
        <w:t>imputado</w:t>
      </w:r>
      <w:r>
        <w:rPr>
          <w:spacing w:val="-4"/>
        </w:rPr>
        <w:t xml:space="preserve"> </w:t>
      </w:r>
      <w:r>
        <w:t>en</w:t>
      </w:r>
      <w:r>
        <w:rPr>
          <w:spacing w:val="-4"/>
        </w:rPr>
        <w:t xml:space="preserve"> </w:t>
      </w:r>
      <w:r>
        <w:t>el</w:t>
      </w:r>
      <w:r>
        <w:rPr>
          <w:spacing w:val="-8"/>
        </w:rPr>
        <w:t xml:space="preserve"> </w:t>
      </w:r>
      <w:r>
        <w:t>procedimiento</w:t>
      </w:r>
      <w:r>
        <w:rPr>
          <w:spacing w:val="-3"/>
        </w:rPr>
        <w:t xml:space="preserve"> </w:t>
      </w:r>
      <w:r>
        <w:t>o ejecución</w:t>
      </w:r>
      <w:r>
        <w:rPr>
          <w:spacing w:val="-14"/>
        </w:rPr>
        <w:t xml:space="preserve"> </w:t>
      </w:r>
      <w:r>
        <w:t>de</w:t>
      </w:r>
      <w:r>
        <w:rPr>
          <w:spacing w:val="-14"/>
        </w:rPr>
        <w:t xml:space="preserve"> </w:t>
      </w:r>
      <w:r>
        <w:t>la</w:t>
      </w:r>
      <w:r>
        <w:rPr>
          <w:spacing w:val="-12"/>
        </w:rPr>
        <w:t xml:space="preserve"> </w:t>
      </w:r>
      <w:r>
        <w:t>sentencia.</w:t>
      </w:r>
      <w:r>
        <w:rPr>
          <w:spacing w:val="-11"/>
        </w:rPr>
        <w:t xml:space="preserve"> </w:t>
      </w:r>
      <w:r>
        <w:t>Estas</w:t>
      </w:r>
      <w:r>
        <w:rPr>
          <w:spacing w:val="-14"/>
        </w:rPr>
        <w:t xml:space="preserve"> </w:t>
      </w:r>
      <w:r>
        <w:t>medidas,</w:t>
      </w:r>
      <w:r>
        <w:rPr>
          <w:spacing w:val="-11"/>
        </w:rPr>
        <w:t xml:space="preserve"> </w:t>
      </w:r>
      <w:r>
        <w:t>que</w:t>
      </w:r>
      <w:r>
        <w:rPr>
          <w:spacing w:val="-12"/>
        </w:rPr>
        <w:t xml:space="preserve"> </w:t>
      </w:r>
      <w:r>
        <w:t>deben</w:t>
      </w:r>
      <w:r>
        <w:rPr>
          <w:spacing w:val="-13"/>
        </w:rPr>
        <w:t xml:space="preserve"> </w:t>
      </w:r>
      <w:r>
        <w:t>ser</w:t>
      </w:r>
      <w:r>
        <w:rPr>
          <w:spacing w:val="-13"/>
        </w:rPr>
        <w:t xml:space="preserve"> </w:t>
      </w:r>
      <w:r>
        <w:t>idénticas</w:t>
      </w:r>
      <w:r>
        <w:rPr>
          <w:spacing w:val="-14"/>
        </w:rPr>
        <w:t xml:space="preserve"> </w:t>
      </w:r>
      <w:r>
        <w:t>en</w:t>
      </w:r>
      <w:r>
        <w:rPr>
          <w:spacing w:val="-12"/>
        </w:rPr>
        <w:t xml:space="preserve"> </w:t>
      </w:r>
      <w:r>
        <w:t>sus</w:t>
      </w:r>
      <w:r>
        <w:rPr>
          <w:spacing w:val="-12"/>
        </w:rPr>
        <w:t xml:space="preserve"> </w:t>
      </w:r>
      <w:r>
        <w:t>requisitos de</w:t>
      </w:r>
      <w:r>
        <w:rPr>
          <w:spacing w:val="-5"/>
        </w:rPr>
        <w:t xml:space="preserve"> </w:t>
      </w:r>
      <w:r>
        <w:t>procedencia</w:t>
      </w:r>
      <w:r>
        <w:rPr>
          <w:spacing w:val="-6"/>
        </w:rPr>
        <w:t xml:space="preserve"> </w:t>
      </w:r>
      <w:r>
        <w:t>a</w:t>
      </w:r>
      <w:r>
        <w:rPr>
          <w:spacing w:val="-4"/>
        </w:rPr>
        <w:t xml:space="preserve"> </w:t>
      </w:r>
      <w:r>
        <w:t>los</w:t>
      </w:r>
      <w:r>
        <w:rPr>
          <w:spacing w:val="-7"/>
        </w:rPr>
        <w:t xml:space="preserve"> </w:t>
      </w:r>
      <w:r>
        <w:t>de</w:t>
      </w:r>
      <w:r>
        <w:rPr>
          <w:spacing w:val="-4"/>
        </w:rPr>
        <w:t xml:space="preserve"> </w:t>
      </w:r>
      <w:r>
        <w:t>la</w:t>
      </w:r>
      <w:r>
        <w:rPr>
          <w:spacing w:val="-4"/>
        </w:rPr>
        <w:t xml:space="preserve"> </w:t>
      </w:r>
      <w:r>
        <w:t>prisión</w:t>
      </w:r>
      <w:r>
        <w:rPr>
          <w:spacing w:val="-7"/>
        </w:rPr>
        <w:t xml:space="preserve"> </w:t>
      </w:r>
      <w:r>
        <w:t>preventiva,</w:t>
      </w:r>
      <w:r>
        <w:rPr>
          <w:spacing w:val="-6"/>
        </w:rPr>
        <w:t xml:space="preserve"> </w:t>
      </w:r>
      <w:r>
        <w:t>pueden</w:t>
      </w:r>
      <w:r>
        <w:rPr>
          <w:spacing w:val="-3"/>
        </w:rPr>
        <w:t xml:space="preserve"> </w:t>
      </w:r>
      <w:r>
        <w:t>ser</w:t>
      </w:r>
      <w:r>
        <w:rPr>
          <w:spacing w:val="-6"/>
        </w:rPr>
        <w:t xml:space="preserve"> </w:t>
      </w:r>
      <w:r>
        <w:t>solicitadas</w:t>
      </w:r>
      <w:r>
        <w:rPr>
          <w:spacing w:val="-7"/>
        </w:rPr>
        <w:t xml:space="preserve"> </w:t>
      </w:r>
      <w:r>
        <w:t>por</w:t>
      </w:r>
      <w:r>
        <w:rPr>
          <w:spacing w:val="-6"/>
        </w:rPr>
        <w:t xml:space="preserve"> </w:t>
      </w:r>
      <w:r>
        <w:t>el</w:t>
      </w:r>
      <w:r>
        <w:rPr>
          <w:spacing w:val="-5"/>
        </w:rPr>
        <w:t xml:space="preserve"> </w:t>
      </w:r>
      <w:r>
        <w:t>fiscal,</w:t>
      </w:r>
      <w:r>
        <w:rPr>
          <w:spacing w:val="-5"/>
        </w:rPr>
        <w:t xml:space="preserve"> </w:t>
      </w:r>
      <w:r>
        <w:t>el querellante o la víctima una vez formalizada la investigación.</w:t>
      </w:r>
    </w:p>
    <w:p w:rsidR="00823593" w:rsidRDefault="00823593">
      <w:pPr>
        <w:pStyle w:val="Textoindependiente"/>
        <w:spacing w:before="139"/>
      </w:pPr>
    </w:p>
    <w:p w:rsidR="00823593" w:rsidRDefault="00000000">
      <w:pPr>
        <w:pStyle w:val="Textoindependiente"/>
        <w:spacing w:line="360" w:lineRule="auto"/>
        <w:ind w:left="102" w:right="115"/>
        <w:jc w:val="both"/>
      </w:pPr>
      <w:r>
        <w:t>En el catálogo de medidas cautelares se incluyen, entre otras: la reclusión domiciliaria total o parcial; contemplada en la letra a) del artículo 155 del Código Procesal Penal.</w:t>
      </w:r>
    </w:p>
    <w:p w:rsidR="00823593" w:rsidRDefault="00823593">
      <w:pPr>
        <w:pStyle w:val="Textoindependiente"/>
        <w:spacing w:before="138"/>
      </w:pPr>
    </w:p>
    <w:p w:rsidR="00823593" w:rsidRDefault="00000000">
      <w:pPr>
        <w:pStyle w:val="Textoindependiente"/>
        <w:spacing w:before="1" w:line="360" w:lineRule="auto"/>
        <w:ind w:left="102" w:right="115"/>
        <w:jc w:val="both"/>
      </w:pPr>
      <w:r>
        <w:t>Por</w:t>
      </w:r>
      <w:r>
        <w:rPr>
          <w:spacing w:val="-7"/>
        </w:rPr>
        <w:t xml:space="preserve"> </w:t>
      </w:r>
      <w:r>
        <w:t>su</w:t>
      </w:r>
      <w:r>
        <w:rPr>
          <w:spacing w:val="-6"/>
        </w:rPr>
        <w:t xml:space="preserve"> </w:t>
      </w:r>
      <w:r>
        <w:t>parte,</w:t>
      </w:r>
      <w:r>
        <w:rPr>
          <w:spacing w:val="-8"/>
        </w:rPr>
        <w:t xml:space="preserve"> </w:t>
      </w:r>
      <w:r>
        <w:t>en</w:t>
      </w:r>
      <w:r>
        <w:rPr>
          <w:spacing w:val="-6"/>
        </w:rPr>
        <w:t xml:space="preserve"> </w:t>
      </w:r>
      <w:r>
        <w:t>lo</w:t>
      </w:r>
      <w:r>
        <w:rPr>
          <w:spacing w:val="-6"/>
        </w:rPr>
        <w:t xml:space="preserve"> </w:t>
      </w:r>
      <w:r>
        <w:t>relativo</w:t>
      </w:r>
      <w:r>
        <w:rPr>
          <w:spacing w:val="-5"/>
        </w:rPr>
        <w:t xml:space="preserve"> </w:t>
      </w:r>
      <w:r>
        <w:t>al</w:t>
      </w:r>
      <w:r>
        <w:rPr>
          <w:spacing w:val="-7"/>
        </w:rPr>
        <w:t xml:space="preserve"> </w:t>
      </w:r>
      <w:r>
        <w:t>abono,</w:t>
      </w:r>
      <w:r>
        <w:rPr>
          <w:spacing w:val="-6"/>
        </w:rPr>
        <w:t xml:space="preserve"> </w:t>
      </w:r>
      <w:r>
        <w:t>el</w:t>
      </w:r>
      <w:r>
        <w:rPr>
          <w:spacing w:val="-7"/>
        </w:rPr>
        <w:t xml:space="preserve"> </w:t>
      </w:r>
      <w:r>
        <w:t>inciso</w:t>
      </w:r>
      <w:r>
        <w:rPr>
          <w:spacing w:val="-8"/>
        </w:rPr>
        <w:t xml:space="preserve"> </w:t>
      </w:r>
      <w:r>
        <w:t>2</w:t>
      </w:r>
      <w:r>
        <w:rPr>
          <w:spacing w:val="-6"/>
        </w:rPr>
        <w:t xml:space="preserve"> </w:t>
      </w:r>
      <w:r>
        <w:t>del</w:t>
      </w:r>
      <w:r>
        <w:rPr>
          <w:spacing w:val="-10"/>
        </w:rPr>
        <w:t xml:space="preserve"> </w:t>
      </w:r>
      <w:r>
        <w:t>artículo</w:t>
      </w:r>
      <w:r>
        <w:rPr>
          <w:spacing w:val="-8"/>
        </w:rPr>
        <w:t xml:space="preserve"> </w:t>
      </w:r>
      <w:r>
        <w:t>348</w:t>
      </w:r>
      <w:r>
        <w:rPr>
          <w:spacing w:val="-6"/>
        </w:rPr>
        <w:t xml:space="preserve"> </w:t>
      </w:r>
      <w:r>
        <w:t>del</w:t>
      </w:r>
      <w:r>
        <w:rPr>
          <w:spacing w:val="-7"/>
        </w:rPr>
        <w:t xml:space="preserve"> </w:t>
      </w:r>
      <w:r>
        <w:t>Código</w:t>
      </w:r>
      <w:r>
        <w:rPr>
          <w:spacing w:val="-7"/>
        </w:rPr>
        <w:t xml:space="preserve"> </w:t>
      </w:r>
      <w:r>
        <w:t>Procesal Penal, fundamentado en el artículo 26 del Código Penal, que habilita la institución del abono de las medidas cautelares personales a la pena impuesta, señala que:</w:t>
      </w:r>
    </w:p>
    <w:p w:rsidR="00823593" w:rsidRDefault="00823593">
      <w:pPr>
        <w:pStyle w:val="Textoindependiente"/>
        <w:spacing w:before="138"/>
      </w:pPr>
    </w:p>
    <w:p w:rsidR="00823593" w:rsidRDefault="00000000">
      <w:pPr>
        <w:pStyle w:val="Textoindependiente"/>
        <w:ind w:left="102"/>
        <w:jc w:val="both"/>
      </w:pPr>
      <w:r>
        <w:t>Art</w:t>
      </w:r>
      <w:r>
        <w:rPr>
          <w:spacing w:val="-2"/>
        </w:rPr>
        <w:t xml:space="preserve"> </w:t>
      </w:r>
      <w:r>
        <w:t>348</w:t>
      </w:r>
      <w:r>
        <w:rPr>
          <w:spacing w:val="-2"/>
        </w:rPr>
        <w:t xml:space="preserve"> </w:t>
      </w:r>
      <w:r>
        <w:t>inciso</w:t>
      </w:r>
      <w:r>
        <w:rPr>
          <w:spacing w:val="-3"/>
        </w:rPr>
        <w:t xml:space="preserve"> </w:t>
      </w:r>
      <w:r>
        <w:t>2ª,</w:t>
      </w:r>
      <w:r>
        <w:rPr>
          <w:spacing w:val="-1"/>
        </w:rPr>
        <w:t xml:space="preserve"> </w:t>
      </w:r>
      <w:r>
        <w:t>Código</w:t>
      </w:r>
      <w:r>
        <w:rPr>
          <w:spacing w:val="-1"/>
        </w:rPr>
        <w:t xml:space="preserve"> </w:t>
      </w:r>
      <w:r>
        <w:t>Procesal</w:t>
      </w:r>
      <w:r>
        <w:rPr>
          <w:spacing w:val="-2"/>
        </w:rPr>
        <w:t xml:space="preserve"> Penal:</w:t>
      </w:r>
    </w:p>
    <w:p w:rsidR="00823593" w:rsidRDefault="00000000">
      <w:pPr>
        <w:spacing w:before="240" w:line="360" w:lineRule="auto"/>
        <w:ind w:left="102" w:right="113" w:firstLine="67"/>
        <w:jc w:val="both"/>
        <w:rPr>
          <w:sz w:val="24"/>
        </w:rPr>
      </w:pPr>
      <w:r>
        <w:rPr>
          <w:sz w:val="24"/>
        </w:rPr>
        <w:t>“</w:t>
      </w:r>
      <w:r>
        <w:rPr>
          <w:i/>
          <w:sz w:val="24"/>
        </w:rPr>
        <w:t>La sentencia que condenare a una pena temporal deberá expresar con toda precisión el día desde el cual empezará esta a contarse y fijará el tiempo de detención, prisión preventiva y privación de libertad impuesta en conformidad a la letra a) del artículo 155 que deberá servir de abono para su cumplimiento. Para estos efectos, se abonará a la pena impuesta un día por cada día completo, o fracción igual o superior a doce horas, de dichas medidas cautelares que hubiere cumplido el condenado</w:t>
      </w:r>
      <w:r>
        <w:rPr>
          <w:sz w:val="24"/>
        </w:rPr>
        <w:t>.”</w:t>
      </w:r>
    </w:p>
    <w:p w:rsidR="00823593" w:rsidRDefault="00823593">
      <w:pPr>
        <w:pStyle w:val="Textoindependiente"/>
        <w:spacing w:before="139"/>
      </w:pPr>
    </w:p>
    <w:p w:rsidR="00823593" w:rsidRDefault="00000000">
      <w:pPr>
        <w:pStyle w:val="Textoindependiente"/>
        <w:spacing w:line="360" w:lineRule="auto"/>
        <w:ind w:left="102" w:right="113"/>
        <w:jc w:val="both"/>
      </w:pPr>
      <w:r>
        <w:t>Como se puede apreciar, el actual artículo 348 del Código de Procesal Penal, establece que se abonará a la pena privativa de libertad impuesta un día por cada día completo, o fracción igual o superior a doce horas, de dichas medidas que hubiere cumplido el condenado. Esto significa que el arresto domiciliario, total o parcial, se computa de</w:t>
      </w:r>
      <w:r>
        <w:rPr>
          <w:spacing w:val="-1"/>
        </w:rPr>
        <w:t xml:space="preserve"> </w:t>
      </w:r>
      <w:r>
        <w:t>la misma forma que la detención o la prisión</w:t>
      </w:r>
      <w:r>
        <w:rPr>
          <w:spacing w:val="-2"/>
        </w:rPr>
        <w:t xml:space="preserve"> </w:t>
      </w:r>
      <w:r>
        <w:t>preventiva, sin considerar las diferencias en el grado de afectación a la libertad personal que suponen estas medidas.</w:t>
      </w:r>
    </w:p>
    <w:p w:rsidR="00823593" w:rsidRDefault="00823593">
      <w:pPr>
        <w:spacing w:line="360" w:lineRule="auto"/>
        <w:jc w:val="both"/>
        <w:sectPr w:rsidR="00823593" w:rsidSect="00824711">
          <w:pgSz w:w="12240" w:h="15840"/>
          <w:pgMar w:top="1340" w:right="1580" w:bottom="280" w:left="1600" w:header="720" w:footer="720" w:gutter="0"/>
          <w:cols w:space="720"/>
        </w:sectPr>
      </w:pPr>
    </w:p>
    <w:p w:rsidR="00823593" w:rsidRDefault="00000000">
      <w:pPr>
        <w:pStyle w:val="Textoindependiente"/>
        <w:spacing w:before="77" w:line="360" w:lineRule="auto"/>
        <w:ind w:left="102" w:right="112"/>
        <w:jc w:val="both"/>
        <w:rPr>
          <w:sz w:val="16"/>
        </w:rPr>
      </w:pPr>
      <w:r>
        <w:t>El proyecto de ley que se propone plantea un cambio normativo en la legislación penal chilena en relación con el cómputo del arresto domiciliario para el abono de la</w:t>
      </w:r>
      <w:r>
        <w:rPr>
          <w:spacing w:val="-4"/>
        </w:rPr>
        <w:t xml:space="preserve"> </w:t>
      </w:r>
      <w:r>
        <w:t>pena</w:t>
      </w:r>
      <w:r>
        <w:rPr>
          <w:spacing w:val="-4"/>
        </w:rPr>
        <w:t xml:space="preserve"> </w:t>
      </w:r>
      <w:r>
        <w:t>privativa</w:t>
      </w:r>
      <w:r>
        <w:rPr>
          <w:spacing w:val="-4"/>
        </w:rPr>
        <w:t xml:space="preserve"> </w:t>
      </w:r>
      <w:r>
        <w:t>de</w:t>
      </w:r>
      <w:r>
        <w:rPr>
          <w:spacing w:val="-4"/>
        </w:rPr>
        <w:t xml:space="preserve"> </w:t>
      </w:r>
      <w:r>
        <w:t>libertad</w:t>
      </w:r>
      <w:r>
        <w:rPr>
          <w:spacing w:val="-5"/>
        </w:rPr>
        <w:t xml:space="preserve"> </w:t>
      </w:r>
      <w:r>
        <w:t>En</w:t>
      </w:r>
      <w:r>
        <w:rPr>
          <w:spacing w:val="-4"/>
        </w:rPr>
        <w:t xml:space="preserve"> </w:t>
      </w:r>
      <w:r>
        <w:t>este</w:t>
      </w:r>
      <w:r>
        <w:rPr>
          <w:spacing w:val="-4"/>
        </w:rPr>
        <w:t xml:space="preserve"> </w:t>
      </w:r>
      <w:r>
        <w:t>contexto,</w:t>
      </w:r>
      <w:r>
        <w:rPr>
          <w:spacing w:val="-4"/>
        </w:rPr>
        <w:t xml:space="preserve"> </w:t>
      </w:r>
      <w:r>
        <w:t>es</w:t>
      </w:r>
      <w:r>
        <w:rPr>
          <w:spacing w:val="-5"/>
        </w:rPr>
        <w:t xml:space="preserve"> </w:t>
      </w:r>
      <w:r>
        <w:t>importante</w:t>
      </w:r>
      <w:r>
        <w:rPr>
          <w:spacing w:val="-3"/>
        </w:rPr>
        <w:t xml:space="preserve"> </w:t>
      </w:r>
      <w:r>
        <w:t>señalar</w:t>
      </w:r>
      <w:r>
        <w:rPr>
          <w:spacing w:val="-8"/>
        </w:rPr>
        <w:t xml:space="preserve"> </w:t>
      </w:r>
      <w:r>
        <w:t>que,</w:t>
      </w:r>
      <w:r>
        <w:rPr>
          <w:spacing w:val="-5"/>
        </w:rPr>
        <w:t xml:space="preserve"> </w:t>
      </w:r>
      <w:r>
        <w:t>siguiendo una</w:t>
      </w:r>
      <w:r>
        <w:rPr>
          <w:spacing w:val="-17"/>
        </w:rPr>
        <w:t xml:space="preserve"> </w:t>
      </w:r>
      <w:r>
        <w:t>tendencia</w:t>
      </w:r>
      <w:r>
        <w:rPr>
          <w:spacing w:val="-17"/>
        </w:rPr>
        <w:t xml:space="preserve"> </w:t>
      </w:r>
      <w:r>
        <w:t>consolidada</w:t>
      </w:r>
      <w:r>
        <w:rPr>
          <w:spacing w:val="-15"/>
        </w:rPr>
        <w:t xml:space="preserve"> </w:t>
      </w:r>
      <w:r>
        <w:t>en</w:t>
      </w:r>
      <w:r>
        <w:rPr>
          <w:spacing w:val="-16"/>
        </w:rPr>
        <w:t xml:space="preserve"> </w:t>
      </w:r>
      <w:r>
        <w:t>el</w:t>
      </w:r>
      <w:r>
        <w:rPr>
          <w:spacing w:val="-17"/>
        </w:rPr>
        <w:t xml:space="preserve"> </w:t>
      </w:r>
      <w:r>
        <w:t>derecho</w:t>
      </w:r>
      <w:r>
        <w:rPr>
          <w:spacing w:val="-16"/>
        </w:rPr>
        <w:t xml:space="preserve"> </w:t>
      </w:r>
      <w:r>
        <w:t>comparado,</w:t>
      </w:r>
      <w:r>
        <w:rPr>
          <w:spacing w:val="-14"/>
        </w:rPr>
        <w:t xml:space="preserve"> </w:t>
      </w:r>
      <w:r>
        <w:t>se</w:t>
      </w:r>
      <w:r>
        <w:rPr>
          <w:spacing w:val="-16"/>
        </w:rPr>
        <w:t xml:space="preserve"> </w:t>
      </w:r>
      <w:r>
        <w:t>busca</w:t>
      </w:r>
      <w:r>
        <w:rPr>
          <w:spacing w:val="-16"/>
        </w:rPr>
        <w:t xml:space="preserve"> </w:t>
      </w:r>
      <w:r>
        <w:t>abordar</w:t>
      </w:r>
      <w:r>
        <w:rPr>
          <w:spacing w:val="-15"/>
        </w:rPr>
        <w:t xml:space="preserve"> </w:t>
      </w:r>
      <w:r>
        <w:t>y</w:t>
      </w:r>
      <w:r>
        <w:rPr>
          <w:spacing w:val="-17"/>
        </w:rPr>
        <w:t xml:space="preserve"> </w:t>
      </w:r>
      <w:r>
        <w:t>solucionar la</w:t>
      </w:r>
      <w:r>
        <w:rPr>
          <w:spacing w:val="-10"/>
        </w:rPr>
        <w:t xml:space="preserve"> </w:t>
      </w:r>
      <w:r>
        <w:t>problemática</w:t>
      </w:r>
      <w:r>
        <w:rPr>
          <w:spacing w:val="-13"/>
        </w:rPr>
        <w:t xml:space="preserve"> </w:t>
      </w:r>
      <w:r>
        <w:t>previamente</w:t>
      </w:r>
      <w:r>
        <w:rPr>
          <w:spacing w:val="-11"/>
        </w:rPr>
        <w:t xml:space="preserve"> </w:t>
      </w:r>
      <w:r>
        <w:t>no</w:t>
      </w:r>
      <w:r>
        <w:rPr>
          <w:spacing w:val="-10"/>
        </w:rPr>
        <w:t xml:space="preserve"> </w:t>
      </w:r>
      <w:r>
        <w:t>considerada</w:t>
      </w:r>
      <w:r>
        <w:rPr>
          <w:spacing w:val="-12"/>
        </w:rPr>
        <w:t xml:space="preserve"> </w:t>
      </w:r>
      <w:r>
        <w:t>de</w:t>
      </w:r>
      <w:r>
        <w:rPr>
          <w:spacing w:val="-10"/>
        </w:rPr>
        <w:t xml:space="preserve"> </w:t>
      </w:r>
      <w:r>
        <w:t>las</w:t>
      </w:r>
      <w:r>
        <w:rPr>
          <w:spacing w:val="-13"/>
        </w:rPr>
        <w:t xml:space="preserve"> </w:t>
      </w:r>
      <w:r>
        <w:t>diferencias</w:t>
      </w:r>
      <w:r>
        <w:rPr>
          <w:spacing w:val="-10"/>
        </w:rPr>
        <w:t xml:space="preserve"> </w:t>
      </w:r>
      <w:r>
        <w:t>sustanciales</w:t>
      </w:r>
      <w:r>
        <w:rPr>
          <w:spacing w:val="-12"/>
        </w:rPr>
        <w:t xml:space="preserve"> </w:t>
      </w:r>
      <w:r>
        <w:t>entre</w:t>
      </w:r>
      <w:r>
        <w:rPr>
          <w:spacing w:val="-12"/>
        </w:rPr>
        <w:t xml:space="preserve"> </w:t>
      </w:r>
      <w:r>
        <w:t>la detención en un centro de reclusión y el arresto domiciliario.</w:t>
      </w:r>
      <w:r>
        <w:rPr>
          <w:position w:val="8"/>
          <w:sz w:val="16"/>
        </w:rPr>
        <w:t>1</w:t>
      </w:r>
    </w:p>
    <w:p w:rsidR="00823593" w:rsidRDefault="00823593">
      <w:pPr>
        <w:pStyle w:val="Textoindependiente"/>
        <w:spacing w:before="134"/>
      </w:pPr>
    </w:p>
    <w:p w:rsidR="00823593" w:rsidRDefault="00000000">
      <w:pPr>
        <w:pStyle w:val="Textoindependiente"/>
        <w:spacing w:before="1" w:line="360" w:lineRule="auto"/>
        <w:ind w:left="102" w:right="112"/>
        <w:jc w:val="both"/>
      </w:pPr>
      <w:r>
        <w:t>En el derecho comparado, en Perú, resulta ilustrativo en materia de cómputo de la pena de detención sufrida en el abono de la pena, según el artículo 47 del Código Penal peruano, que establece una equivalencia, donde se abona un día de pena privativa de libertad por cada día de detención y, en casos donde la pena es de multa o limitativa de derechos, el cómputo se realiza a razón de dos días por cada día</w:t>
      </w:r>
      <w:r>
        <w:rPr>
          <w:spacing w:val="-17"/>
        </w:rPr>
        <w:t xml:space="preserve"> </w:t>
      </w:r>
      <w:r>
        <w:t>de</w:t>
      </w:r>
      <w:r>
        <w:rPr>
          <w:spacing w:val="-17"/>
        </w:rPr>
        <w:t xml:space="preserve"> </w:t>
      </w:r>
      <w:r>
        <w:t>detención.</w:t>
      </w:r>
      <w:r>
        <w:rPr>
          <w:spacing w:val="-16"/>
        </w:rPr>
        <w:t xml:space="preserve"> </w:t>
      </w:r>
      <w:r>
        <w:t>Esta</w:t>
      </w:r>
      <w:r>
        <w:rPr>
          <w:spacing w:val="-16"/>
        </w:rPr>
        <w:t xml:space="preserve"> </w:t>
      </w:r>
      <w:r>
        <w:t>diferenciación</w:t>
      </w:r>
      <w:r>
        <w:rPr>
          <w:spacing w:val="-14"/>
        </w:rPr>
        <w:t xml:space="preserve"> </w:t>
      </w:r>
      <w:r>
        <w:t>muestra</w:t>
      </w:r>
      <w:r>
        <w:rPr>
          <w:spacing w:val="-17"/>
        </w:rPr>
        <w:t xml:space="preserve"> </w:t>
      </w:r>
      <w:r>
        <w:t>un</w:t>
      </w:r>
      <w:r>
        <w:rPr>
          <w:spacing w:val="-14"/>
        </w:rPr>
        <w:t xml:space="preserve"> </w:t>
      </w:r>
      <w:r>
        <w:t>sistema</w:t>
      </w:r>
      <w:r>
        <w:rPr>
          <w:spacing w:val="-16"/>
        </w:rPr>
        <w:t xml:space="preserve"> </w:t>
      </w:r>
      <w:r>
        <w:t>penal</w:t>
      </w:r>
      <w:r>
        <w:rPr>
          <w:spacing w:val="-17"/>
        </w:rPr>
        <w:t xml:space="preserve"> </w:t>
      </w:r>
      <w:r>
        <w:t>que</w:t>
      </w:r>
      <w:r>
        <w:rPr>
          <w:spacing w:val="-16"/>
        </w:rPr>
        <w:t xml:space="preserve"> </w:t>
      </w:r>
      <w:r>
        <w:t>busca</w:t>
      </w:r>
      <w:r>
        <w:rPr>
          <w:spacing w:val="-16"/>
        </w:rPr>
        <w:t xml:space="preserve"> </w:t>
      </w:r>
      <w:r>
        <w:t>equilibrar de manera justa y proporcionada el impacto de las medidas cautelares en el cómputo final de la pena, reconociendo el enfoque de equilibrio entre las medidas cautelares en el cómputo final de pena, reconociendo gravedad y naturaleza de cada sanción dentro del marco legal.</w:t>
      </w:r>
    </w:p>
    <w:p w:rsidR="00823593" w:rsidRDefault="00823593">
      <w:pPr>
        <w:pStyle w:val="Textoindependiente"/>
        <w:spacing w:before="137"/>
      </w:pPr>
    </w:p>
    <w:p w:rsidR="00823593" w:rsidRDefault="00000000">
      <w:pPr>
        <w:pStyle w:val="Textoindependiente"/>
        <w:spacing w:line="360" w:lineRule="auto"/>
        <w:ind w:left="102" w:right="116"/>
        <w:jc w:val="both"/>
      </w:pPr>
      <w:r>
        <w:t>De esta manera, se busca reconocer el arresto domiciliario como una forma de privación de libertad que merece ser considerada en el cómputo de la pena, pero ajustando la equivalencia para reflejar las diferencias en la severidad de la restricción entre el arresto domiciliario y la detención o prisión preventiva.</w:t>
      </w:r>
    </w:p>
    <w:p w:rsidR="00823593" w:rsidRDefault="00823593">
      <w:pPr>
        <w:pStyle w:val="Textoindependiente"/>
        <w:spacing w:before="140"/>
      </w:pPr>
    </w:p>
    <w:p w:rsidR="00823593" w:rsidRDefault="00000000">
      <w:pPr>
        <w:pStyle w:val="Textoindependiente"/>
        <w:spacing w:line="360" w:lineRule="auto"/>
        <w:ind w:left="102" w:right="114"/>
        <w:jc w:val="both"/>
      </w:pPr>
      <w:r>
        <w:t>Idea matriz: El presente proyecto de ley pretende introducir una modificación al inciso segundo del articulo 348 del Código de Procedimiento Penal, estableciendo que el abono o descuento del arresto domiciliario en el cumplimiento de la pena privativa de libertad no se hará de manera equivalente o aritmética, sino que se aplicará</w:t>
      </w:r>
      <w:r>
        <w:rPr>
          <w:spacing w:val="-10"/>
        </w:rPr>
        <w:t xml:space="preserve"> </w:t>
      </w:r>
      <w:r>
        <w:t>una</w:t>
      </w:r>
      <w:r>
        <w:rPr>
          <w:spacing w:val="-10"/>
        </w:rPr>
        <w:t xml:space="preserve"> </w:t>
      </w:r>
      <w:r>
        <w:t>proporción</w:t>
      </w:r>
      <w:r>
        <w:rPr>
          <w:spacing w:val="-7"/>
        </w:rPr>
        <w:t xml:space="preserve"> </w:t>
      </w:r>
      <w:r>
        <w:t>de</w:t>
      </w:r>
      <w:r>
        <w:rPr>
          <w:spacing w:val="-7"/>
        </w:rPr>
        <w:t xml:space="preserve"> </w:t>
      </w:r>
      <w:r>
        <w:t>un</w:t>
      </w:r>
      <w:r>
        <w:rPr>
          <w:spacing w:val="-10"/>
        </w:rPr>
        <w:t xml:space="preserve"> </w:t>
      </w:r>
      <w:r>
        <w:t>día</w:t>
      </w:r>
      <w:r>
        <w:rPr>
          <w:spacing w:val="-10"/>
        </w:rPr>
        <w:t xml:space="preserve"> </w:t>
      </w:r>
      <w:r>
        <w:t>de</w:t>
      </w:r>
      <w:r>
        <w:rPr>
          <w:spacing w:val="-10"/>
        </w:rPr>
        <w:t xml:space="preserve"> </w:t>
      </w:r>
      <w:r>
        <w:t>pena</w:t>
      </w:r>
      <w:r>
        <w:rPr>
          <w:spacing w:val="-9"/>
        </w:rPr>
        <w:t xml:space="preserve"> </w:t>
      </w:r>
      <w:r>
        <w:t>privativa</w:t>
      </w:r>
      <w:r>
        <w:rPr>
          <w:spacing w:val="-9"/>
        </w:rPr>
        <w:t xml:space="preserve"> </w:t>
      </w:r>
      <w:r>
        <w:t>de</w:t>
      </w:r>
      <w:r>
        <w:rPr>
          <w:spacing w:val="-7"/>
        </w:rPr>
        <w:t xml:space="preserve"> </w:t>
      </w:r>
      <w:r>
        <w:t>libertad</w:t>
      </w:r>
      <w:r>
        <w:rPr>
          <w:spacing w:val="-9"/>
        </w:rPr>
        <w:t xml:space="preserve"> </w:t>
      </w:r>
      <w:r>
        <w:t>por</w:t>
      </w:r>
      <w:r>
        <w:rPr>
          <w:spacing w:val="-8"/>
        </w:rPr>
        <w:t xml:space="preserve"> </w:t>
      </w:r>
      <w:r>
        <w:t>cada</w:t>
      </w:r>
      <w:r>
        <w:rPr>
          <w:spacing w:val="-9"/>
        </w:rPr>
        <w:t xml:space="preserve"> </w:t>
      </w:r>
      <w:r>
        <w:t>cuatro</w:t>
      </w:r>
      <w:r>
        <w:rPr>
          <w:spacing w:val="-7"/>
        </w:rPr>
        <w:t xml:space="preserve"> </w:t>
      </w:r>
      <w:r>
        <w:t>días de arresto domiciliario total o parcial.</w:t>
      </w:r>
    </w:p>
    <w:p w:rsidR="00823593" w:rsidRDefault="00000000">
      <w:pPr>
        <w:pStyle w:val="Textoindependiente"/>
        <w:spacing w:before="171"/>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270144</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C711D9" id="Graphic 2" o:spid="_x0000_s1026" style="position:absolute;margin-left:85.1pt;margin-top:21.2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" path="m1829054,l,,,7619r1829054,l1829054,xe" fillcolor="black" stroked="f">
                <v:path arrowok="t"/>
                <w10:wrap type="topAndBottom" anchorx="page"/>
              </v:shape>
            </w:pict>
          </mc:Fallback>
        </mc:AlternateContent>
      </w:r>
    </w:p>
    <w:p w:rsidR="00823593" w:rsidRDefault="00000000">
      <w:pPr>
        <w:spacing w:before="131" w:line="259" w:lineRule="auto"/>
        <w:ind w:left="102" w:right="83"/>
        <w:rPr>
          <w:rFonts w:ascii="Arial Narrow" w:hAnsi="Arial Narrow"/>
          <w:sz w:val="18"/>
        </w:rPr>
      </w:pPr>
      <w:r>
        <w:rPr>
          <w:rFonts w:ascii="Arial Narrow" w:hAnsi="Arial Narrow"/>
          <w:w w:val="115"/>
          <w:sz w:val="18"/>
          <w:vertAlign w:val="superscript"/>
        </w:rPr>
        <w:t>1</w:t>
      </w:r>
      <w:r>
        <w:rPr>
          <w:rFonts w:ascii="Arial Narrow" w:hAnsi="Arial Narrow"/>
          <w:w w:val="115"/>
          <w:sz w:val="18"/>
        </w:rPr>
        <w:t xml:space="preserve"> Caro Coria, D. C. (2005). El Abono del Arresto Domiciliario en el cumplimiento de la Pena. Derecho &amp; Sociedad, (25), 150-156. Pontificia Universidad Católica del Perú. P.154.</w:t>
      </w:r>
    </w:p>
    <w:p w:rsidR="00823593" w:rsidRDefault="00823593">
      <w:pPr>
        <w:spacing w:line="259" w:lineRule="auto"/>
        <w:rPr>
          <w:rFonts w:ascii="Arial Narrow" w:hAnsi="Arial Narrow"/>
          <w:sz w:val="18"/>
        </w:rPr>
        <w:sectPr w:rsidR="00823593" w:rsidSect="00824711">
          <w:pgSz w:w="12240" w:h="15840"/>
          <w:pgMar w:top="1340" w:right="1580" w:bottom="280" w:left="1600" w:header="720" w:footer="720" w:gutter="0"/>
          <w:cols w:space="720"/>
        </w:sectPr>
      </w:pPr>
    </w:p>
    <w:p w:rsidR="00823593" w:rsidRDefault="00823593">
      <w:pPr>
        <w:pStyle w:val="Textoindependiente"/>
        <w:spacing w:before="149"/>
        <w:rPr>
          <w:rFonts w:ascii="Arial Narrow"/>
        </w:rPr>
      </w:pPr>
    </w:p>
    <w:p w:rsidR="00823593" w:rsidRDefault="00000000">
      <w:pPr>
        <w:ind w:left="1" w:right="16"/>
        <w:jc w:val="center"/>
        <w:rPr>
          <w:sz w:val="24"/>
        </w:rPr>
      </w:pPr>
      <w:r>
        <w:rPr>
          <w:sz w:val="24"/>
          <w:u w:val="single"/>
        </w:rPr>
        <w:t>PROYECTO</w:t>
      </w:r>
      <w:r>
        <w:rPr>
          <w:spacing w:val="-5"/>
          <w:sz w:val="24"/>
          <w:u w:val="single"/>
        </w:rPr>
        <w:t xml:space="preserve"> </w:t>
      </w:r>
      <w:r>
        <w:rPr>
          <w:sz w:val="24"/>
          <w:u w:val="single"/>
        </w:rPr>
        <w:t>DE</w:t>
      </w:r>
      <w:r>
        <w:rPr>
          <w:spacing w:val="-2"/>
          <w:sz w:val="24"/>
          <w:u w:val="single"/>
        </w:rPr>
        <w:t xml:space="preserve"> </w:t>
      </w:r>
      <w:r>
        <w:rPr>
          <w:spacing w:val="-4"/>
          <w:sz w:val="24"/>
          <w:u w:val="single"/>
        </w:rPr>
        <w:t>LEY:</w:t>
      </w:r>
    </w:p>
    <w:p w:rsidR="00823593" w:rsidRDefault="00823593">
      <w:pPr>
        <w:pStyle w:val="Textoindependiente"/>
      </w:pPr>
    </w:p>
    <w:p w:rsidR="00823593" w:rsidRDefault="00823593">
      <w:pPr>
        <w:pStyle w:val="Textoindependiente"/>
      </w:pPr>
    </w:p>
    <w:p w:rsidR="00823593" w:rsidRDefault="00000000">
      <w:pPr>
        <w:pStyle w:val="Textoindependiente"/>
        <w:ind w:left="102"/>
      </w:pPr>
      <w:r>
        <w:t>Artículo</w:t>
      </w:r>
      <w:r>
        <w:rPr>
          <w:spacing w:val="-4"/>
        </w:rPr>
        <w:t xml:space="preserve"> </w:t>
      </w:r>
      <w:r>
        <w:t>único.</w:t>
      </w:r>
      <w:r>
        <w:rPr>
          <w:spacing w:val="-4"/>
        </w:rPr>
        <w:t xml:space="preserve"> </w:t>
      </w:r>
      <w:r>
        <w:t>-</w:t>
      </w:r>
      <w:r>
        <w:rPr>
          <w:spacing w:val="-4"/>
        </w:rPr>
        <w:t xml:space="preserve"> </w:t>
      </w:r>
      <w:r>
        <w:t>Modifícase</w:t>
      </w:r>
      <w:r>
        <w:rPr>
          <w:spacing w:val="-1"/>
        </w:rPr>
        <w:t xml:space="preserve"> </w:t>
      </w:r>
      <w:r>
        <w:t>el</w:t>
      </w:r>
      <w:r>
        <w:rPr>
          <w:spacing w:val="-3"/>
        </w:rPr>
        <w:t xml:space="preserve"> </w:t>
      </w:r>
      <w:r>
        <w:t>Código</w:t>
      </w:r>
      <w:r>
        <w:rPr>
          <w:spacing w:val="-3"/>
        </w:rPr>
        <w:t xml:space="preserve"> </w:t>
      </w:r>
      <w:r>
        <w:t>Procesal</w:t>
      </w:r>
      <w:r>
        <w:rPr>
          <w:spacing w:val="-3"/>
        </w:rPr>
        <w:t xml:space="preserve"> </w:t>
      </w:r>
      <w:r>
        <w:t>Penal,</w:t>
      </w:r>
      <w:r>
        <w:rPr>
          <w:spacing w:val="-4"/>
        </w:rPr>
        <w:t xml:space="preserve"> </w:t>
      </w:r>
      <w:r>
        <w:t>de</w:t>
      </w:r>
      <w:r>
        <w:rPr>
          <w:spacing w:val="-2"/>
        </w:rPr>
        <w:t xml:space="preserve"> </w:t>
      </w:r>
      <w:r>
        <w:t>la</w:t>
      </w:r>
      <w:r>
        <w:rPr>
          <w:spacing w:val="-2"/>
        </w:rPr>
        <w:t xml:space="preserve"> </w:t>
      </w:r>
      <w:r>
        <w:t>siguiente</w:t>
      </w:r>
      <w:r>
        <w:rPr>
          <w:spacing w:val="-1"/>
        </w:rPr>
        <w:t xml:space="preserve"> </w:t>
      </w:r>
      <w:r>
        <w:rPr>
          <w:spacing w:val="-2"/>
        </w:rPr>
        <w:t>forma:</w:t>
      </w:r>
    </w:p>
    <w:p w:rsidR="00823593" w:rsidRDefault="00823593">
      <w:pPr>
        <w:pStyle w:val="Textoindependiente"/>
      </w:pPr>
    </w:p>
    <w:p w:rsidR="00823593" w:rsidRDefault="00823593">
      <w:pPr>
        <w:pStyle w:val="Textoindependiente"/>
        <w:spacing w:before="3"/>
      </w:pPr>
    </w:p>
    <w:p w:rsidR="00823593" w:rsidRDefault="00000000">
      <w:pPr>
        <w:pStyle w:val="Textoindependiente"/>
        <w:spacing w:line="362" w:lineRule="auto"/>
        <w:ind w:left="102" w:right="75"/>
      </w:pPr>
      <w:r>
        <w:t>Reemplácese</w:t>
      </w:r>
      <w:r>
        <w:rPr>
          <w:spacing w:val="-2"/>
        </w:rPr>
        <w:t xml:space="preserve"> </w:t>
      </w:r>
      <w:r>
        <w:t>en</w:t>
      </w:r>
      <w:r>
        <w:rPr>
          <w:spacing w:val="-2"/>
        </w:rPr>
        <w:t xml:space="preserve"> </w:t>
      </w:r>
      <w:r>
        <w:t>el</w:t>
      </w:r>
      <w:r>
        <w:rPr>
          <w:spacing w:val="-4"/>
        </w:rPr>
        <w:t xml:space="preserve"> </w:t>
      </w:r>
      <w:r>
        <w:t>artículo</w:t>
      </w:r>
      <w:r>
        <w:rPr>
          <w:spacing w:val="-2"/>
        </w:rPr>
        <w:t xml:space="preserve"> </w:t>
      </w:r>
      <w:r>
        <w:t>348,</w:t>
      </w:r>
      <w:r>
        <w:rPr>
          <w:spacing w:val="-5"/>
        </w:rPr>
        <w:t xml:space="preserve"> </w:t>
      </w:r>
      <w:r>
        <w:t>inciso</w:t>
      </w:r>
      <w:r>
        <w:rPr>
          <w:spacing w:val="-2"/>
        </w:rPr>
        <w:t xml:space="preserve"> </w:t>
      </w:r>
      <w:r>
        <w:t>segundo,</w:t>
      </w:r>
      <w:r>
        <w:rPr>
          <w:spacing w:val="-4"/>
        </w:rPr>
        <w:t xml:space="preserve"> </w:t>
      </w:r>
      <w:r>
        <w:t>donde</w:t>
      </w:r>
      <w:r>
        <w:rPr>
          <w:spacing w:val="-4"/>
        </w:rPr>
        <w:t xml:space="preserve"> </w:t>
      </w:r>
      <w:r>
        <w:t>dice:</w:t>
      </w:r>
      <w:r>
        <w:rPr>
          <w:spacing w:val="80"/>
        </w:rPr>
        <w:t xml:space="preserve"> </w:t>
      </w:r>
      <w:r>
        <w:t>Para</w:t>
      </w:r>
      <w:r>
        <w:rPr>
          <w:spacing w:val="-6"/>
        </w:rPr>
        <w:t xml:space="preserve"> </w:t>
      </w:r>
      <w:r>
        <w:rPr>
          <w:color w:val="333333"/>
        </w:rPr>
        <w:t>estos</w:t>
      </w:r>
      <w:r>
        <w:rPr>
          <w:color w:val="333333"/>
          <w:spacing w:val="-5"/>
        </w:rPr>
        <w:t xml:space="preserve"> </w:t>
      </w:r>
      <w:r>
        <w:rPr>
          <w:color w:val="333333"/>
        </w:rPr>
        <w:t xml:space="preserve">efectos, se abonará a la pena impuesta un día por cada día completo, o fracción igual o superior a doce horas, de dichas medidas cautelares que hubiere cumplido el condenado.”, por </w:t>
      </w:r>
      <w:r>
        <w:t>la siguiente oración:</w:t>
      </w:r>
    </w:p>
    <w:p w:rsidR="00823593" w:rsidRDefault="00000000">
      <w:pPr>
        <w:pStyle w:val="Textoindependiente"/>
        <w:spacing w:line="362" w:lineRule="auto"/>
        <w:ind w:left="102" w:firstLine="91"/>
      </w:pPr>
      <w:r>
        <w:rPr>
          <w:color w:val="0D0D0D"/>
        </w:rPr>
        <w:t>Para estos efectos, se abonará a la pena impuesta un día por cada cuatro días completos</w:t>
      </w:r>
      <w:r>
        <w:rPr>
          <w:color w:val="0D0D0D"/>
          <w:spacing w:val="-5"/>
        </w:rPr>
        <w:t xml:space="preserve"> </w:t>
      </w:r>
      <w:r>
        <w:rPr>
          <w:color w:val="0D0D0D"/>
        </w:rPr>
        <w:t>o</w:t>
      </w:r>
      <w:r>
        <w:rPr>
          <w:color w:val="0D0D0D"/>
          <w:spacing w:val="-2"/>
        </w:rPr>
        <w:t xml:space="preserve"> </w:t>
      </w:r>
      <w:r>
        <w:rPr>
          <w:color w:val="0D0D0D"/>
        </w:rPr>
        <w:t>fracción</w:t>
      </w:r>
      <w:r>
        <w:rPr>
          <w:color w:val="0D0D0D"/>
          <w:spacing w:val="-2"/>
        </w:rPr>
        <w:t xml:space="preserve"> </w:t>
      </w:r>
      <w:r>
        <w:rPr>
          <w:color w:val="0D0D0D"/>
        </w:rPr>
        <w:t>igual</w:t>
      </w:r>
      <w:r>
        <w:rPr>
          <w:color w:val="0D0D0D"/>
          <w:spacing w:val="-4"/>
        </w:rPr>
        <w:t xml:space="preserve"> </w:t>
      </w:r>
      <w:r>
        <w:rPr>
          <w:color w:val="0D0D0D"/>
        </w:rPr>
        <w:t>o</w:t>
      </w:r>
      <w:r>
        <w:rPr>
          <w:color w:val="0D0D0D"/>
          <w:spacing w:val="-2"/>
        </w:rPr>
        <w:t xml:space="preserve"> </w:t>
      </w:r>
      <w:r>
        <w:rPr>
          <w:color w:val="0D0D0D"/>
        </w:rPr>
        <w:t>superior</w:t>
      </w:r>
      <w:r>
        <w:rPr>
          <w:color w:val="0D0D0D"/>
          <w:spacing w:val="-5"/>
        </w:rPr>
        <w:t xml:space="preserve"> </w:t>
      </w:r>
      <w:r>
        <w:rPr>
          <w:color w:val="0D0D0D"/>
        </w:rPr>
        <w:t>a</w:t>
      </w:r>
      <w:r>
        <w:rPr>
          <w:color w:val="0D0D0D"/>
          <w:spacing w:val="-2"/>
        </w:rPr>
        <w:t xml:space="preserve"> </w:t>
      </w:r>
      <w:r>
        <w:rPr>
          <w:color w:val="0D0D0D"/>
        </w:rPr>
        <w:t>cuarenta</w:t>
      </w:r>
      <w:r>
        <w:rPr>
          <w:color w:val="0D0D0D"/>
          <w:spacing w:val="-1"/>
        </w:rPr>
        <w:t xml:space="preserve"> </w:t>
      </w:r>
      <w:r>
        <w:rPr>
          <w:color w:val="0D0D0D"/>
        </w:rPr>
        <w:t>y</w:t>
      </w:r>
      <w:r>
        <w:rPr>
          <w:color w:val="0D0D0D"/>
          <w:spacing w:val="-3"/>
        </w:rPr>
        <w:t xml:space="preserve"> </w:t>
      </w:r>
      <w:r>
        <w:rPr>
          <w:color w:val="0D0D0D"/>
        </w:rPr>
        <w:t>ocho</w:t>
      </w:r>
      <w:r>
        <w:rPr>
          <w:color w:val="0D0D0D"/>
          <w:spacing w:val="-4"/>
        </w:rPr>
        <w:t xml:space="preserve"> </w:t>
      </w:r>
      <w:r>
        <w:rPr>
          <w:color w:val="0D0D0D"/>
        </w:rPr>
        <w:t>horas,</w:t>
      </w:r>
      <w:r>
        <w:rPr>
          <w:color w:val="0D0D0D"/>
          <w:spacing w:val="-4"/>
        </w:rPr>
        <w:t xml:space="preserve"> </w:t>
      </w:r>
      <w:r>
        <w:rPr>
          <w:color w:val="0D0D0D"/>
        </w:rPr>
        <w:t>de</w:t>
      </w:r>
      <w:r>
        <w:rPr>
          <w:color w:val="0D0D0D"/>
          <w:spacing w:val="-4"/>
        </w:rPr>
        <w:t xml:space="preserve"> </w:t>
      </w:r>
      <w:r>
        <w:rPr>
          <w:color w:val="0D0D0D"/>
        </w:rPr>
        <w:t>dichas</w:t>
      </w:r>
      <w:r>
        <w:rPr>
          <w:color w:val="0D0D0D"/>
          <w:spacing w:val="-2"/>
        </w:rPr>
        <w:t xml:space="preserve"> </w:t>
      </w:r>
      <w:r>
        <w:rPr>
          <w:color w:val="0D0D0D"/>
        </w:rPr>
        <w:t>medidas cautelares que hubiere cumplido el condenado.”</w:t>
      </w:r>
    </w:p>
    <w:p w:rsidR="00823593" w:rsidRDefault="00823593">
      <w:pPr>
        <w:pStyle w:val="Textoindependiente"/>
        <w:rPr>
          <w:sz w:val="20"/>
        </w:rPr>
      </w:pPr>
    </w:p>
    <w:p w:rsidR="00823593" w:rsidRDefault="00823593">
      <w:pPr>
        <w:pStyle w:val="Textoindependiente"/>
        <w:rPr>
          <w:sz w:val="20"/>
        </w:rPr>
      </w:pPr>
    </w:p>
    <w:p w:rsidR="00823593" w:rsidRDefault="00823593">
      <w:pPr>
        <w:pStyle w:val="Textoindependiente"/>
        <w:rPr>
          <w:sz w:val="20"/>
        </w:rPr>
      </w:pPr>
    </w:p>
    <w:p w:rsidR="00823593" w:rsidRDefault="00823593">
      <w:pPr>
        <w:pStyle w:val="Textoindependiente"/>
        <w:rPr>
          <w:sz w:val="20"/>
        </w:rPr>
      </w:pPr>
    </w:p>
    <w:p w:rsidR="00823593" w:rsidRDefault="00000000">
      <w:pPr>
        <w:pStyle w:val="Textoindependiente"/>
        <w:spacing w:before="101"/>
        <w:rPr>
          <w:sz w:val="20"/>
        </w:rPr>
      </w:pPr>
      <w:r>
        <w:rPr>
          <w:noProof/>
        </w:rPr>
        <w:drawing>
          <wp:anchor distT="0" distB="0" distL="0" distR="0" simplePos="0" relativeHeight="487588352" behindDoc="1" locked="0" layoutInCell="1" allowOverlap="1">
            <wp:simplePos x="0" y="0"/>
            <wp:positionH relativeFrom="page">
              <wp:posOffset>2786213</wp:posOffset>
            </wp:positionH>
            <wp:positionV relativeFrom="paragraph">
              <wp:posOffset>225629</wp:posOffset>
            </wp:positionV>
            <wp:extent cx="2202368" cy="1036224"/>
            <wp:effectExtent l="0" t="0" r="0" b="0"/>
            <wp:wrapTopAndBottom/>
            <wp:docPr id="3" name="Image 3" descr="C:\Users\Daniel.Melo\AppData\Local\Microsoft\Windows\Temporary Internet Files\Content.Outlook\VYWY8QDG\firm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Daniel.Melo\AppData\Local\Microsoft\Windows\Temporary Internet Files\Content.Outlook\VYWY8QDG\firma.png"/>
                    <pic:cNvPicPr/>
                  </pic:nvPicPr>
                  <pic:blipFill>
                    <a:blip r:embed="rId5" cstate="print"/>
                    <a:stretch>
                      <a:fillRect/>
                    </a:stretch>
                  </pic:blipFill>
                  <pic:spPr>
                    <a:xfrm>
                      <a:off x="0" y="0"/>
                      <a:ext cx="2202368" cy="1036224"/>
                    </a:xfrm>
                    <a:prstGeom prst="rect">
                      <a:avLst/>
                    </a:prstGeom>
                  </pic:spPr>
                </pic:pic>
              </a:graphicData>
            </a:graphic>
          </wp:anchor>
        </w:drawing>
      </w:r>
    </w:p>
    <w:p w:rsidR="00823593" w:rsidRDefault="00000000">
      <w:pPr>
        <w:spacing w:before="182"/>
        <w:ind w:right="16"/>
        <w:jc w:val="center"/>
        <w:rPr>
          <w:sz w:val="24"/>
        </w:rPr>
      </w:pPr>
      <w:r>
        <w:rPr>
          <w:color w:val="0D0D0D"/>
          <w:sz w:val="24"/>
        </w:rPr>
        <w:t>LEONARDO</w:t>
      </w:r>
      <w:r>
        <w:rPr>
          <w:color w:val="0D0D0D"/>
          <w:spacing w:val="-3"/>
          <w:sz w:val="24"/>
        </w:rPr>
        <w:t xml:space="preserve"> </w:t>
      </w:r>
      <w:r>
        <w:rPr>
          <w:color w:val="0D0D0D"/>
          <w:sz w:val="24"/>
        </w:rPr>
        <w:t>SOTO</w:t>
      </w:r>
      <w:r>
        <w:rPr>
          <w:color w:val="0D0D0D"/>
          <w:spacing w:val="-5"/>
          <w:sz w:val="24"/>
        </w:rPr>
        <w:t xml:space="preserve"> </w:t>
      </w:r>
      <w:r>
        <w:rPr>
          <w:color w:val="0D0D0D"/>
          <w:spacing w:val="-2"/>
          <w:sz w:val="24"/>
        </w:rPr>
        <w:t>FERRADA</w:t>
      </w:r>
    </w:p>
    <w:p w:rsidR="00823593" w:rsidRDefault="00000000">
      <w:pPr>
        <w:pStyle w:val="Textoindependiente"/>
        <w:spacing w:before="139"/>
        <w:ind w:left="1" w:right="16"/>
        <w:jc w:val="center"/>
      </w:pPr>
      <w:r>
        <w:rPr>
          <w:color w:val="0D0D0D"/>
          <w:spacing w:val="-2"/>
        </w:rPr>
        <w:t>Diputado</w:t>
      </w:r>
    </w:p>
    <w:sectPr w:rsidR="00823593">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93"/>
    <w:rsid w:val="004D1FF3"/>
    <w:rsid w:val="00823593"/>
    <w:rsid w:val="008247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1896</Words>
  <Characters>10428</Characters>
  <Application>Microsoft Office Word</Application>
  <DocSecurity>0</DocSecurity>
  <Lines>86</Lines>
  <Paragraphs>24</Paragraphs>
  <ScaleCrop>false</ScaleCrop>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Melo Contreras</dc:creator>
  <cp:lastModifiedBy>Guillermo Diaz Vallejos</cp:lastModifiedBy>
  <cp:revision>1</cp:revision>
  <dcterms:created xsi:type="dcterms:W3CDTF">2024-04-09T21:06:00Z</dcterms:created>
  <dcterms:modified xsi:type="dcterms:W3CDTF">2024-04-22T22:57:00Z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LTSC</vt:lpwstr>
  </property>
  <property fmtid="{D5CDD505-2E9C-101B-9397-08002B2CF9AE}" pid="4" name="LastSaved">
    <vt:filetime>2024-04-09T00:00:00Z</vt:filetime>
  </property>
  <property fmtid="{D5CDD505-2E9C-101B-9397-08002B2CF9AE}" pid="5" name="Producer">
    <vt:lpwstr>Microsoft® Word LTSC</vt:lpwstr>
  </property>
</Properties>
</file>