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6A7" w:rsidRDefault="00000000">
      <w:pPr>
        <w:pStyle w:val="Ttulo"/>
        <w:spacing w:line="276" w:lineRule="auto"/>
      </w:pPr>
      <w:r>
        <w:t>PROYECTO DE LEY QUE MODIFICA EL PÁRRAFO VI Y ARTÍCULO 71 DE LA LEY 19.070 SOBRE ESTATUTO DOCENTE PARA HACER APLICABLES LAS SANCIONES DE LA LEY 18.834 QUE APRUEBA EL ESTATUTO ADMINISTRATIVO Y DE LA LEY 18.883 ESTATUTO ADMINISTRATIVO DE LOS FUNCIONARIOS MUNICIPALES, AL PROFESORADO DE CHILE.</w:t>
      </w:r>
    </w:p>
    <w:p w:rsidR="000C36A7" w:rsidRDefault="000C36A7">
      <w:pPr>
        <w:pStyle w:val="Textoindependiente"/>
        <w:rPr>
          <w:b/>
          <w:sz w:val="28"/>
        </w:rPr>
      </w:pPr>
    </w:p>
    <w:p w:rsidR="000C36A7" w:rsidRDefault="000C36A7">
      <w:pPr>
        <w:pStyle w:val="Textoindependiente"/>
        <w:spacing w:before="326"/>
        <w:rPr>
          <w:b/>
          <w:sz w:val="28"/>
        </w:rPr>
      </w:pPr>
    </w:p>
    <w:p w:rsidR="000C36A7" w:rsidRDefault="00000000">
      <w:pPr>
        <w:pStyle w:val="Ttulo1"/>
      </w:pPr>
      <w:r>
        <w:rPr>
          <w:spacing w:val="-2"/>
        </w:rPr>
        <w:t>ANTECEDENTES:</w:t>
      </w:r>
    </w:p>
    <w:p w:rsidR="000C36A7" w:rsidRDefault="000C36A7">
      <w:pPr>
        <w:pStyle w:val="Textoindependiente"/>
        <w:spacing w:before="88"/>
        <w:rPr>
          <w:b/>
        </w:rPr>
      </w:pPr>
    </w:p>
    <w:p w:rsidR="000C36A7" w:rsidRDefault="00000000">
      <w:pPr>
        <w:pStyle w:val="Textoindependiente"/>
        <w:spacing w:line="276" w:lineRule="auto"/>
        <w:ind w:left="1115" w:right="103"/>
        <w:jc w:val="both"/>
      </w:pPr>
      <w:r>
        <w:t>La Responsabilidad Administrativa, como expresión de</w:t>
      </w:r>
      <w:r>
        <w:rPr>
          <w:spacing w:val="-7"/>
        </w:rPr>
        <w:t xml:space="preserve"> </w:t>
      </w:r>
      <w:r>
        <w:rPr>
          <w:i/>
        </w:rPr>
        <w:t>ius</w:t>
      </w:r>
      <w:r>
        <w:rPr>
          <w:i/>
          <w:spacing w:val="-7"/>
        </w:rPr>
        <w:t xml:space="preserve"> </w:t>
      </w:r>
      <w:r>
        <w:rPr>
          <w:i/>
        </w:rPr>
        <w:t>puniendi</w:t>
      </w:r>
      <w:r>
        <w:rPr>
          <w:i/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 xml:space="preserve">Estado, se constituye, incluida su variante disciplinaria, en el régimen sancionador de conductas infraccionales aplicable a las personas que ejercen la función </w:t>
      </w:r>
      <w:r>
        <w:rPr>
          <w:spacing w:val="-2"/>
        </w:rPr>
        <w:t>pública.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Textoindependiente"/>
        <w:spacing w:line="276" w:lineRule="auto"/>
        <w:ind w:left="1115" w:right="101"/>
        <w:jc w:val="both"/>
      </w:pPr>
      <w:r>
        <w:t>Para el profesor Silva Cimma</w:t>
      </w:r>
      <w:r>
        <w:rPr>
          <w:vertAlign w:val="superscript"/>
        </w:rPr>
        <w:t>1</w:t>
      </w:r>
      <w:r>
        <w:t>, la Función Pública se “puede conceptualizar como la actividad que desarrolla la dotación o elemento humano de la Administración de Estado para poner en funcionamiento el servicio público”.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Textoindependiente"/>
        <w:spacing w:line="276" w:lineRule="auto"/>
        <w:ind w:left="1115" w:right="103"/>
        <w:jc w:val="both"/>
      </w:pPr>
      <w:r>
        <w:t>Es en el ejercicio de dicha actividad, que el elemento humano, el funcionario, debe dar cumplimiento al conjunto de deberes y obligaciones que se le imponen en el Estatuto</w:t>
      </w:r>
      <w:r>
        <w:rPr>
          <w:spacing w:val="-7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especiales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cuya</w:t>
      </w:r>
      <w:r>
        <w:rPr>
          <w:spacing w:val="-7"/>
        </w:rPr>
        <w:t xml:space="preserve"> </w:t>
      </w:r>
      <w:r>
        <w:t>transgresión lo hacen sujeto de responsabilidad.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spacing w:line="276" w:lineRule="auto"/>
        <w:ind w:left="1115" w:right="101"/>
        <w:jc w:val="both"/>
        <w:rPr>
          <w:i/>
          <w:sz w:val="24"/>
        </w:rPr>
      </w:pPr>
      <w:r>
        <w:rPr>
          <w:sz w:val="24"/>
        </w:rPr>
        <w:t>La doctrina ha dado diversas definiciones respecto a la Responsabilidad Administrativa, entre las cuales podemos señalar la del Profesor</w:t>
      </w:r>
      <w:r>
        <w:rPr>
          <w:spacing w:val="-6"/>
          <w:sz w:val="24"/>
        </w:rPr>
        <w:t xml:space="preserve"> </w:t>
      </w:r>
      <w:r>
        <w:rPr>
          <w:sz w:val="24"/>
        </w:rPr>
        <w:t>Hugo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Caldera </w:t>
      </w:r>
      <w:r>
        <w:rPr>
          <w:sz w:val="24"/>
          <w:vertAlign w:val="superscript"/>
        </w:rPr>
        <w:t>2</w:t>
      </w:r>
      <w:r>
        <w:rPr>
          <w:sz w:val="24"/>
        </w:rPr>
        <w:t>, la Responsabilidad más que Administrativa es Responsabilidad Funcionaria, la que se define como “</w:t>
      </w:r>
      <w:r>
        <w:rPr>
          <w:i/>
          <w:sz w:val="24"/>
        </w:rPr>
        <w:t>aquella en que incurren los funcionarios de la Administración del Estado cuando con sus actuaciones u omisiones infringen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deberes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incurren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conductas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prohibidas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razón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cargos</w:t>
      </w:r>
      <w:r>
        <w:rPr>
          <w:i/>
          <w:spacing w:val="43"/>
          <w:sz w:val="24"/>
        </w:rPr>
        <w:t xml:space="preserve"> </w:t>
      </w:r>
      <w:r>
        <w:rPr>
          <w:i/>
          <w:spacing w:val="-5"/>
          <w:sz w:val="24"/>
        </w:rPr>
        <w:t>que</w:t>
      </w:r>
    </w:p>
    <w:p w:rsidR="000C36A7" w:rsidRDefault="000C36A7">
      <w:pPr>
        <w:pStyle w:val="Textoindependiente"/>
        <w:rPr>
          <w:i/>
          <w:sz w:val="20"/>
        </w:rPr>
      </w:pPr>
    </w:p>
    <w:p w:rsidR="000C36A7" w:rsidRDefault="00000000">
      <w:pPr>
        <w:pStyle w:val="Textoindependiente"/>
        <w:spacing w:before="22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314315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C2718" id="Graphic 1" o:spid="_x0000_s1026" style="position:absolute;margin-left:141.75pt;margin-top:24.7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0C36A7" w:rsidRDefault="00000000">
      <w:pPr>
        <w:spacing w:before="106"/>
        <w:ind w:left="11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Enrique</w:t>
      </w:r>
      <w:r>
        <w:rPr>
          <w:spacing w:val="-9"/>
          <w:sz w:val="20"/>
        </w:rPr>
        <w:t xml:space="preserve"> </w:t>
      </w:r>
      <w:r>
        <w:rPr>
          <w:sz w:val="20"/>
        </w:rPr>
        <w:t>SILVA</w:t>
      </w:r>
      <w:r>
        <w:rPr>
          <w:spacing w:val="-9"/>
          <w:sz w:val="20"/>
        </w:rPr>
        <w:t xml:space="preserve"> </w:t>
      </w:r>
      <w:r>
        <w:rPr>
          <w:sz w:val="20"/>
        </w:rPr>
        <w:t>CIMMA: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Derecho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Administrativo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Chileno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comparado;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Tomo</w:t>
      </w:r>
      <w:r>
        <w:rPr>
          <w:spacing w:val="-9"/>
          <w:sz w:val="20"/>
        </w:rPr>
        <w:t xml:space="preserve"> </w:t>
      </w:r>
      <w:r>
        <w:rPr>
          <w:sz w:val="20"/>
        </w:rPr>
        <w:t>IV,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Función Pública; Editorial Jurídica de Chile; primero edición, año 2003.</w:t>
      </w:r>
    </w:p>
    <w:p w:rsidR="000C36A7" w:rsidRDefault="00000000">
      <w:pPr>
        <w:ind w:left="11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Hugo</w:t>
      </w:r>
      <w:r>
        <w:rPr>
          <w:spacing w:val="-9"/>
          <w:sz w:val="20"/>
        </w:rPr>
        <w:t xml:space="preserve"> </w:t>
      </w:r>
      <w:r>
        <w:rPr>
          <w:sz w:val="20"/>
        </w:rPr>
        <w:t>CALDERA</w:t>
      </w:r>
      <w:r>
        <w:rPr>
          <w:spacing w:val="-9"/>
          <w:sz w:val="20"/>
        </w:rPr>
        <w:t xml:space="preserve"> </w:t>
      </w:r>
      <w:r>
        <w:rPr>
          <w:sz w:val="20"/>
        </w:rPr>
        <w:t>DELAGADO: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Tratado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Derecho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Administrativo</w:t>
      </w:r>
      <w:r>
        <w:rPr>
          <w:sz w:val="20"/>
        </w:rPr>
        <w:t>;</w:t>
      </w:r>
      <w:r>
        <w:rPr>
          <w:spacing w:val="-9"/>
          <w:sz w:val="20"/>
        </w:rPr>
        <w:t xml:space="preserve"> </w:t>
      </w:r>
      <w:r>
        <w:rPr>
          <w:sz w:val="20"/>
        </w:rPr>
        <w:t>Ediciones</w:t>
      </w:r>
      <w:r>
        <w:rPr>
          <w:spacing w:val="-9"/>
          <w:sz w:val="20"/>
        </w:rPr>
        <w:t xml:space="preserve"> </w:t>
      </w:r>
      <w:r>
        <w:rPr>
          <w:sz w:val="20"/>
        </w:rPr>
        <w:t>Parlamento</w:t>
      </w:r>
      <w:r>
        <w:rPr>
          <w:spacing w:val="-9"/>
          <w:sz w:val="20"/>
        </w:rPr>
        <w:t xml:space="preserve"> </w:t>
      </w:r>
      <w:r>
        <w:rPr>
          <w:sz w:val="20"/>
        </w:rPr>
        <w:t>Ltda.; Santiago de CHILE, AÑO 2001.</w:t>
      </w:r>
    </w:p>
    <w:p w:rsidR="000C36A7" w:rsidRDefault="000C36A7">
      <w:pPr>
        <w:rPr>
          <w:sz w:val="20"/>
        </w:rPr>
        <w:sectPr w:rsidR="000C36A7">
          <w:type w:val="continuous"/>
          <w:pgSz w:w="12240" w:h="15840"/>
          <w:pgMar w:top="1800" w:right="1600" w:bottom="280" w:left="1720" w:header="720" w:footer="720" w:gutter="0"/>
          <w:cols w:space="720"/>
        </w:sectPr>
      </w:pPr>
    </w:p>
    <w:p w:rsidR="000C36A7" w:rsidRDefault="00000000">
      <w:pPr>
        <w:spacing w:before="62" w:line="276" w:lineRule="auto"/>
        <w:ind w:left="1115" w:right="100"/>
        <w:jc w:val="both"/>
        <w:rPr>
          <w:i/>
          <w:sz w:val="24"/>
        </w:rPr>
      </w:pPr>
      <w:r>
        <w:rPr>
          <w:i/>
          <w:sz w:val="24"/>
        </w:rPr>
        <w:lastRenderedPageBreak/>
        <w:t>desempeñan</w:t>
      </w:r>
      <w:r>
        <w:rPr>
          <w:sz w:val="24"/>
        </w:rPr>
        <w:t>”;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y la de Francisco Aldunate 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que señala que “i</w:t>
      </w:r>
      <w:r>
        <w:rPr>
          <w:i/>
          <w:sz w:val="24"/>
        </w:rPr>
        <w:t>ncurre en responsabilidad administrativa el funcionario que infringe u omite los deberes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o prohibiciones establecidos por el Estatuto Administrativo. Dicha infracción debe ser acreditada a través de una investigación sumaria o sumario </w:t>
      </w:r>
      <w:r>
        <w:rPr>
          <w:i/>
          <w:spacing w:val="-2"/>
          <w:sz w:val="24"/>
        </w:rPr>
        <w:t>administrativo”.</w:t>
      </w:r>
    </w:p>
    <w:p w:rsidR="000C36A7" w:rsidRDefault="000C36A7">
      <w:pPr>
        <w:pStyle w:val="Textoindependiente"/>
        <w:spacing w:before="44"/>
        <w:rPr>
          <w:i/>
        </w:rPr>
      </w:pPr>
    </w:p>
    <w:p w:rsidR="000C36A7" w:rsidRDefault="00000000">
      <w:pPr>
        <w:pStyle w:val="Textoindependiente"/>
        <w:spacing w:line="276" w:lineRule="auto"/>
        <w:ind w:left="1115" w:right="99"/>
        <w:jc w:val="both"/>
      </w:pPr>
      <w:r>
        <w:t>El funcionario público se encuentra vinculado al Estado por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y de derecho público denominado Estatuto; 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Profesionales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Educación dependientes del sector Municipal, se encuentran vinculados a un órgano que forma parte de la Administración del Estado, esto es,</w:t>
      </w:r>
      <w:r>
        <w:rPr>
          <w:spacing w:val="40"/>
        </w:rPr>
        <w:t xml:space="preserve"> </w:t>
      </w:r>
      <w:r>
        <w:t>“las Municipalidades” y su relación laboral se encuentra regida</w:t>
      </w:r>
      <w:r>
        <w:rPr>
          <w:spacing w:val="40"/>
        </w:rPr>
        <w:t xml:space="preserve"> </w:t>
      </w:r>
      <w:r>
        <w:t>por el Estatuto de los Profesionales de la Educación ley 19.070 que en su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3°</w:t>
      </w:r>
      <w:r>
        <w:rPr>
          <w:spacing w:val="-4"/>
        </w:rPr>
        <w:t xml:space="preserve"> </w:t>
      </w:r>
      <w:r>
        <w:t>dispone</w:t>
      </w:r>
      <w:r>
        <w:rPr>
          <w:spacing w:val="-4"/>
        </w:rPr>
        <w:t xml:space="preserve"> </w:t>
      </w:r>
      <w:r>
        <w:t xml:space="preserve">que “este Estatuto normará los requisitos, deberes, obligaciones y derechos de carácter profesional, comunes a todos los profesionales señalados en el artículo 1° </w:t>
      </w:r>
      <w:r>
        <w:rPr>
          <w:rFonts w:ascii="Arial" w:hAnsi="Arial"/>
        </w:rPr>
        <w:t>…</w:t>
      </w:r>
      <w:r>
        <w:t>”.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Textoindependiente"/>
        <w:spacing w:line="276" w:lineRule="auto"/>
        <w:ind w:left="1115" w:right="99"/>
        <w:jc w:val="both"/>
      </w:pP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forma,</w:t>
      </w:r>
      <w:r>
        <w:rPr>
          <w:spacing w:val="-7"/>
        </w:rPr>
        <w:t xml:space="preserve"> </w:t>
      </w:r>
      <w:r>
        <w:t>teniendo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profesionales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carácter de funcionarios públicos y que adquieren este vínculo jurídico a través de su nombramiento, no corresponde aplicarles disposiciones que se refieran a los contratos regidos por el Derecho Privado.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spacing w:line="276" w:lineRule="auto"/>
        <w:ind w:left="1115" w:right="99"/>
        <w:jc w:val="both"/>
        <w:rPr>
          <w:sz w:val="24"/>
        </w:rPr>
      </w:pPr>
      <w:r>
        <w:rPr>
          <w:sz w:val="24"/>
        </w:rPr>
        <w:t>Así las cosas y teniendo claridad de que la función docente municipal es una función pública que se encuentra inmersa en un régimen jurídico estatutario, “e</w:t>
      </w:r>
      <w:r>
        <w:rPr>
          <w:b/>
          <w:i/>
          <w:sz w:val="24"/>
        </w:rPr>
        <w:t>ste régimen encuentra su origen en la ley y en su establecimiento y regulación predomina 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interés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general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orientado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bien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común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sobre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el interés particular</w:t>
      </w:r>
      <w:r>
        <w:rPr>
          <w:sz w:val="24"/>
        </w:rPr>
        <w:t>”</w:t>
      </w:r>
      <w:r>
        <w:rPr>
          <w:sz w:val="24"/>
          <w:vertAlign w:val="superscript"/>
        </w:rPr>
        <w:t>4</w:t>
      </w:r>
      <w:r>
        <w:rPr>
          <w:sz w:val="24"/>
        </w:rPr>
        <w:t>, su actuar se encuentra afecta a Responsabilidad Administrativa, y/o Funcionaria.</w:t>
      </w:r>
    </w:p>
    <w:p w:rsidR="000C36A7" w:rsidRDefault="000C36A7">
      <w:pPr>
        <w:pStyle w:val="Textoindependiente"/>
      </w:pPr>
    </w:p>
    <w:p w:rsidR="000C36A7" w:rsidRDefault="000C36A7">
      <w:pPr>
        <w:pStyle w:val="Textoindependiente"/>
        <w:spacing w:before="88"/>
      </w:pPr>
    </w:p>
    <w:p w:rsidR="000C36A7" w:rsidRDefault="00000000">
      <w:pPr>
        <w:pStyle w:val="Textoindependiente"/>
        <w:spacing w:line="276" w:lineRule="auto"/>
        <w:ind w:left="1115" w:right="107"/>
        <w:jc w:val="both"/>
      </w:pPr>
      <w:r>
        <w:t>Según el profesor Silva Cimma,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funcionarios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quienes</w:t>
      </w:r>
      <w:r>
        <w:rPr>
          <w:spacing w:val="-5"/>
        </w:rPr>
        <w:t xml:space="preserve"> </w:t>
      </w:r>
      <w:r>
        <w:t>ejerzan</w:t>
      </w:r>
      <w:r>
        <w:rPr>
          <w:spacing w:val="-5"/>
        </w:rPr>
        <w:t xml:space="preserve"> </w:t>
      </w:r>
      <w:r>
        <w:t>una función pública, se encuentran afectos a responsabilidades de diversa índole: penal, civil y administrativa, y en algunos casos, a responsabilidad política.</w:t>
      </w:r>
    </w:p>
    <w:p w:rsidR="000C36A7" w:rsidRDefault="000C36A7">
      <w:pPr>
        <w:pStyle w:val="Textoindependiente"/>
        <w:rPr>
          <w:sz w:val="20"/>
        </w:rPr>
      </w:pPr>
    </w:p>
    <w:p w:rsidR="000C36A7" w:rsidRDefault="000C36A7">
      <w:pPr>
        <w:pStyle w:val="Textoindependiente"/>
        <w:rPr>
          <w:sz w:val="20"/>
        </w:rPr>
      </w:pPr>
    </w:p>
    <w:p w:rsidR="000C36A7" w:rsidRDefault="00000000">
      <w:pPr>
        <w:pStyle w:val="Textoindependiente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256346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3B5F" id="Graphic 2" o:spid="_x0000_s1026" style="position:absolute;margin-left:141.75pt;margin-top:20.2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0C36A7" w:rsidRDefault="00000000">
      <w:pPr>
        <w:spacing w:before="102"/>
        <w:ind w:left="1115" w:right="16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Francisco,</w:t>
      </w:r>
      <w:r>
        <w:rPr>
          <w:spacing w:val="-11"/>
          <w:sz w:val="20"/>
        </w:rPr>
        <w:t xml:space="preserve"> </w:t>
      </w:r>
      <w:r>
        <w:rPr>
          <w:sz w:val="20"/>
        </w:rPr>
        <w:t>ALDUNATE</w:t>
      </w:r>
      <w:r>
        <w:rPr>
          <w:spacing w:val="-11"/>
          <w:sz w:val="20"/>
        </w:rPr>
        <w:t xml:space="preserve"> </w:t>
      </w:r>
      <w:r>
        <w:rPr>
          <w:sz w:val="20"/>
        </w:rPr>
        <w:t>RAMOS: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Responsabilidad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Administrativa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Procedimientos Disciplinarios; </w:t>
      </w:r>
      <w:r>
        <w:rPr>
          <w:sz w:val="20"/>
        </w:rPr>
        <w:t>Lexis Nexis, año 2011.</w:t>
      </w:r>
    </w:p>
    <w:p w:rsidR="000C36A7" w:rsidRDefault="00000000">
      <w:pPr>
        <w:ind w:left="11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Enrique</w:t>
      </w:r>
      <w:r>
        <w:rPr>
          <w:spacing w:val="-9"/>
          <w:sz w:val="20"/>
        </w:rPr>
        <w:t xml:space="preserve"> </w:t>
      </w:r>
      <w:r>
        <w:rPr>
          <w:sz w:val="20"/>
        </w:rPr>
        <w:t>SILVA</w:t>
      </w:r>
      <w:r>
        <w:rPr>
          <w:spacing w:val="-9"/>
          <w:sz w:val="20"/>
        </w:rPr>
        <w:t xml:space="preserve"> </w:t>
      </w:r>
      <w:r>
        <w:rPr>
          <w:sz w:val="20"/>
        </w:rPr>
        <w:t>CIMMA: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Derecho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Administrativo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Chileno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comparado;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Tomo</w:t>
      </w:r>
      <w:r>
        <w:rPr>
          <w:spacing w:val="-9"/>
          <w:sz w:val="20"/>
        </w:rPr>
        <w:t xml:space="preserve"> </w:t>
      </w:r>
      <w:r>
        <w:rPr>
          <w:sz w:val="20"/>
        </w:rPr>
        <w:t>IV,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Función Pública; Editorial Jurídica de Chile; primero edición, año 2003.</w:t>
      </w:r>
    </w:p>
    <w:p w:rsidR="000C36A7" w:rsidRDefault="000C36A7">
      <w:pPr>
        <w:rPr>
          <w:sz w:val="20"/>
        </w:rPr>
        <w:sectPr w:rsidR="000C36A7">
          <w:pgSz w:w="12240" w:h="15840"/>
          <w:pgMar w:top="1360" w:right="1600" w:bottom="280" w:left="1720" w:header="720" w:footer="720" w:gutter="0"/>
          <w:cols w:space="720"/>
        </w:sectPr>
      </w:pPr>
    </w:p>
    <w:p w:rsidR="000C36A7" w:rsidRDefault="00000000">
      <w:pPr>
        <w:pStyle w:val="Textoindependiente"/>
        <w:spacing w:before="22" w:line="276" w:lineRule="auto"/>
        <w:ind w:left="1115" w:right="100"/>
        <w:jc w:val="both"/>
      </w:pPr>
      <w:r>
        <w:lastRenderedPageBreak/>
        <w:t>La Responsabilidad Administrativa se encuentra consagrada en los incisos 2° y 3° del artículo 7° de la Constitución Política de la República, que señalan: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spacing w:line="276" w:lineRule="auto"/>
        <w:ind w:left="1820" w:right="99"/>
        <w:jc w:val="both"/>
        <w:rPr>
          <w:b/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Ninguna magistratura, ninguna persona ni grupo de personas pueden atribuirse, ni aún a pretexto de circunstancias extraordinarias, otra autoridad o derechos que los que expresamente se les haya conferido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en virtud de la Constitución o las leyes. Todo acto en contravención a este artículo es nulo y originará </w:t>
      </w:r>
      <w:r>
        <w:rPr>
          <w:b/>
          <w:i/>
          <w:sz w:val="24"/>
        </w:rPr>
        <w:t>las responsabilidades y sanciones que la ley señale”.</w:t>
      </w:r>
    </w:p>
    <w:p w:rsidR="000C36A7" w:rsidRDefault="000C36A7">
      <w:pPr>
        <w:pStyle w:val="Textoindependiente"/>
        <w:spacing w:before="44"/>
        <w:rPr>
          <w:b/>
          <w:i/>
        </w:rPr>
      </w:pPr>
    </w:p>
    <w:p w:rsidR="000C36A7" w:rsidRDefault="00000000">
      <w:pPr>
        <w:pStyle w:val="Textoindependiente"/>
        <w:ind w:left="1115"/>
        <w:jc w:val="both"/>
      </w:pPr>
      <w:r>
        <w:t>Luego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rPr>
          <w:spacing w:val="-4"/>
        </w:rPr>
        <w:t>que:</w:t>
      </w:r>
    </w:p>
    <w:p w:rsidR="000C36A7" w:rsidRDefault="000C36A7">
      <w:pPr>
        <w:pStyle w:val="Textoindependiente"/>
        <w:spacing w:before="88"/>
      </w:pPr>
    </w:p>
    <w:p w:rsidR="000C36A7" w:rsidRDefault="00000000">
      <w:pPr>
        <w:spacing w:line="276" w:lineRule="auto"/>
        <w:ind w:left="1820" w:right="10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Una ley orgánica constitucional determinará la organización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básica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 la Administración Pública, garantizará la carrera funcionaria y los principios de carácter técnico y profesional en que deba fundarse, y asegurará tanto la igualdad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oportunidades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ingreso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 capacitación y el perfeccionamiento de sus integrantes</w:t>
      </w:r>
      <w:r>
        <w:rPr>
          <w:rFonts w:ascii="Arial" w:hAnsi="Arial"/>
          <w:i/>
          <w:sz w:val="24"/>
        </w:rPr>
        <w:t>…</w:t>
      </w:r>
      <w:r>
        <w:rPr>
          <w:i/>
          <w:sz w:val="24"/>
        </w:rPr>
        <w:t>Cualquier persona que sea lesionada en sus derechos por la Administración del Estado, de sus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organismos o de las municipalidades, podrá reclamar ante los tribunales que determine la ley, </w:t>
      </w:r>
      <w:r>
        <w:rPr>
          <w:sz w:val="24"/>
        </w:rPr>
        <w:t>sin perjuicio de la responsabilidad que pudiera afecta al funcionario que</w:t>
      </w:r>
      <w:r>
        <w:rPr>
          <w:spacing w:val="-6"/>
          <w:sz w:val="24"/>
        </w:rPr>
        <w:t xml:space="preserve"> </w:t>
      </w:r>
      <w:r>
        <w:rPr>
          <w:sz w:val="24"/>
        </w:rPr>
        <w:t>hubiere</w:t>
      </w:r>
      <w:r>
        <w:rPr>
          <w:spacing w:val="-6"/>
          <w:sz w:val="24"/>
        </w:rPr>
        <w:t xml:space="preserve"> </w:t>
      </w:r>
      <w:r>
        <w:rPr>
          <w:sz w:val="24"/>
        </w:rPr>
        <w:t>causado el daño”.</w:t>
      </w:r>
    </w:p>
    <w:p w:rsidR="000C36A7" w:rsidRDefault="000C36A7">
      <w:pPr>
        <w:pStyle w:val="Textoindependiente"/>
      </w:pPr>
    </w:p>
    <w:p w:rsidR="000C36A7" w:rsidRDefault="000C36A7">
      <w:pPr>
        <w:pStyle w:val="Textoindependiente"/>
        <w:spacing w:before="88"/>
      </w:pPr>
    </w:p>
    <w:p w:rsidR="000C36A7" w:rsidRDefault="00000000">
      <w:pPr>
        <w:pStyle w:val="Textoindependiente"/>
        <w:spacing w:line="276" w:lineRule="auto"/>
        <w:ind w:left="1115" w:right="99"/>
        <w:jc w:val="both"/>
      </w:pPr>
      <w:r>
        <w:t>El</w:t>
      </w:r>
      <w:r>
        <w:rPr>
          <w:spacing w:val="23"/>
        </w:rPr>
        <w:t xml:space="preserve"> </w:t>
      </w:r>
      <w:r>
        <w:t>problema que actualmente existe es que en el caso de los profesionales de la Educación dependientes de los Departamentos Administrativos de Educación Municipal, o de las Corporaciones Municipales de la Educación, no se les aplican las sanciones reguladas en la ley 18.883 sobre Estatuto de los Funcionarios Municipales, y en razón de ello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 sanciones que se impongan al profesorado puedan tener una graduación o proporcionalidad de acuerdo a la gravedad de los hechos perpetrados por el profesor, y simplemente se determina el término de sus funciones.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Textoindependiente"/>
        <w:spacing w:line="276" w:lineRule="auto"/>
        <w:ind w:left="1115" w:right="103"/>
        <w:jc w:val="both"/>
      </w:pPr>
      <w:r>
        <w:t>Lo anterior no parece ser justo, pues atenta contra los principios de</w:t>
      </w:r>
      <w:r>
        <w:rPr>
          <w:spacing w:val="-5"/>
        </w:rPr>
        <w:t xml:space="preserve"> </w:t>
      </w:r>
      <w:r>
        <w:t>“Igualdad ante la Ley” establecida en el art. 19 de nuestra actual Carta Fundamental, y además vulnera otros principios como lo son la institucionalidad de la responsabilidad</w:t>
      </w:r>
      <w:r>
        <w:rPr>
          <w:spacing w:val="9"/>
        </w:rPr>
        <w:t xml:space="preserve"> </w:t>
      </w:r>
      <w:r>
        <w:t>administrativa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funcionarios</w:t>
      </w:r>
      <w:r>
        <w:rPr>
          <w:spacing w:val="-2"/>
        </w:rPr>
        <w:t xml:space="preserve"> </w:t>
      </w:r>
      <w:r>
        <w:t>públicos,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rPr>
          <w:spacing w:val="-5"/>
        </w:rPr>
        <w:t>se</w:t>
      </w:r>
    </w:p>
    <w:p w:rsidR="000C36A7" w:rsidRDefault="000C36A7">
      <w:pPr>
        <w:spacing w:line="276" w:lineRule="auto"/>
        <w:jc w:val="both"/>
        <w:sectPr w:rsidR="000C36A7">
          <w:pgSz w:w="12240" w:h="15840"/>
          <w:pgMar w:top="1400" w:right="1600" w:bottom="280" w:left="1720" w:header="720" w:footer="720" w:gutter="0"/>
          <w:cols w:space="720"/>
        </w:sectPr>
      </w:pPr>
    </w:p>
    <w:p w:rsidR="000C36A7" w:rsidRDefault="00000000">
      <w:pPr>
        <w:pStyle w:val="Textoindependiente"/>
        <w:spacing w:before="22" w:line="276" w:lineRule="auto"/>
        <w:ind w:left="1115"/>
      </w:pPr>
      <w:r>
        <w:t>puede</w:t>
      </w:r>
      <w:r>
        <w:rPr>
          <w:spacing w:val="70"/>
        </w:rPr>
        <w:t xml:space="preserve"> </w:t>
      </w:r>
      <w:r>
        <w:t>mencionar</w:t>
      </w:r>
      <w:r>
        <w:rPr>
          <w:spacing w:val="40"/>
        </w:rPr>
        <w:t xml:space="preserve"> </w:t>
      </w:r>
      <w:r>
        <w:t>también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principio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legalidad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sanciones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 xml:space="preserve">su </w:t>
      </w:r>
      <w:r>
        <w:rPr>
          <w:spacing w:val="-2"/>
        </w:rPr>
        <w:t>proporcionalidad.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Prrafodelista"/>
        <w:numPr>
          <w:ilvl w:val="0"/>
          <w:numId w:val="1"/>
        </w:numPr>
        <w:tabs>
          <w:tab w:val="left" w:pos="2539"/>
        </w:tabs>
        <w:spacing w:line="276" w:lineRule="auto"/>
        <w:ind w:firstLine="0"/>
        <w:jc w:val="both"/>
        <w:rPr>
          <w:sz w:val="24"/>
        </w:rPr>
      </w:pPr>
      <w:r>
        <w:rPr>
          <w:b/>
          <w:sz w:val="24"/>
          <w:u w:val="thick"/>
        </w:rPr>
        <w:t>El principio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legalidad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las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sanciones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concepto</w:t>
      </w:r>
      <w:r>
        <w:rPr>
          <w:spacing w:val="-6"/>
          <w:sz w:val="24"/>
        </w:rPr>
        <w:t xml:space="preserve"> </w:t>
      </w:r>
      <w:r>
        <w:rPr>
          <w:sz w:val="24"/>
        </w:rPr>
        <w:t>implica por una parte que sólo la ley puede</w:t>
      </w:r>
      <w:r>
        <w:rPr>
          <w:spacing w:val="-4"/>
          <w:sz w:val="24"/>
        </w:rPr>
        <w:t xml:space="preserve"> </w:t>
      </w:r>
      <w:r>
        <w:rPr>
          <w:sz w:val="24"/>
        </w:rPr>
        <w:t>establecer</w:t>
      </w:r>
      <w:r>
        <w:rPr>
          <w:spacing w:val="-4"/>
          <w:sz w:val="24"/>
        </w:rPr>
        <w:t xml:space="preserve"> </w:t>
      </w:r>
      <w:r>
        <w:rPr>
          <w:sz w:val="24"/>
        </w:rPr>
        <w:t>sanciones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disciplinarias, tal como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4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de la CPR que establece “Todo acto en contravención a este artículo es nulo y originará las responsabilidades y sanciones que la ley señala”.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Textoindependiente"/>
        <w:spacing w:line="276" w:lineRule="auto"/>
        <w:ind w:left="1820" w:right="100"/>
        <w:jc w:val="both"/>
      </w:pPr>
      <w:r>
        <w:t>De esta forma queda de manifiesto que las sanciones disciplinarias constituyen una materia reservada a la ley, constituyendo una fuente única del derecho en esta materia, razón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necesariamente</w:t>
      </w:r>
      <w:r>
        <w:rPr>
          <w:spacing w:val="-5"/>
        </w:rPr>
        <w:t xml:space="preserve"> </w:t>
      </w:r>
      <w:r>
        <w:t>se requiere de un proyecto de ley que introduzca las sanciones disciplinarias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Educación,</w:t>
      </w:r>
      <w:r>
        <w:rPr>
          <w:spacing w:val="-8"/>
        </w:rPr>
        <w:t xml:space="preserve"> </w:t>
      </w:r>
      <w:r>
        <w:t>siendo</w:t>
      </w:r>
      <w:r>
        <w:rPr>
          <w:spacing w:val="-8"/>
        </w:rPr>
        <w:t xml:space="preserve"> </w:t>
      </w:r>
      <w:r>
        <w:t>improcedente que sean instituidas vía Reglamentos o</w:t>
      </w:r>
      <w:r>
        <w:rPr>
          <w:spacing w:val="-7"/>
        </w:rPr>
        <w:t xml:space="preserve"> </w:t>
      </w:r>
      <w:r>
        <w:t>Decretos</w:t>
      </w:r>
      <w:r>
        <w:rPr>
          <w:spacing w:val="-7"/>
        </w:rPr>
        <w:t xml:space="preserve"> </w:t>
      </w:r>
      <w:r>
        <w:t>Supremos.</w:t>
      </w:r>
      <w:r>
        <w:rPr>
          <w:spacing w:val="-7"/>
        </w:rPr>
        <w:t xml:space="preserve"> </w:t>
      </w:r>
      <w:r>
        <w:t>(ex</w:t>
      </w:r>
      <w:r>
        <w:rPr>
          <w:spacing w:val="-7"/>
        </w:rPr>
        <w:t xml:space="preserve"> </w:t>
      </w:r>
      <w:r>
        <w:t>artículo 145 del DS 453 año 1992) o bien que la autoridad comunal disponga una sanción disciplinaria distinta a la expresamente contemplada en la ley, esto es, a la sanción de término de la relación laboral.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Prrafodelista"/>
        <w:numPr>
          <w:ilvl w:val="0"/>
          <w:numId w:val="1"/>
        </w:numPr>
        <w:tabs>
          <w:tab w:val="left" w:pos="2539"/>
        </w:tabs>
        <w:spacing w:line="276" w:lineRule="auto"/>
        <w:ind w:right="105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Principio de gradualidad de la sanción: </w:t>
      </w:r>
      <w:r>
        <w:rPr>
          <w:sz w:val="24"/>
        </w:rPr>
        <w:t>Este principio implica que las autoridades administrativas, al ejercer su potestad sancionatoria, deben atenerse al mérito del proceso e imponer una sanción proporcionada con éste.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Textoindependiente"/>
        <w:spacing w:line="276" w:lineRule="auto"/>
        <w:ind w:left="1820" w:right="100"/>
        <w:jc w:val="both"/>
      </w:pPr>
      <w:r>
        <w:t>De esta forma, al existir actualmente sólo una sanción aplicable a los profesionales de la Educación y que resulta ser la más gravosa, implica que todas las</w:t>
      </w:r>
      <w:r>
        <w:rPr>
          <w:spacing w:val="-7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situaciones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existan</w:t>
      </w:r>
      <w:r>
        <w:rPr>
          <w:spacing w:val="-7"/>
        </w:rPr>
        <w:t xml:space="preserve"> </w:t>
      </w:r>
      <w:r>
        <w:t>faltas</w:t>
      </w:r>
      <w:r>
        <w:rPr>
          <w:spacing w:val="-7"/>
        </w:rPr>
        <w:t xml:space="preserve"> </w:t>
      </w:r>
      <w:r>
        <w:t>administrativas simplemente quedarán impunes, sin castigo alguno,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corriéndose el riesgo de aplicar única y exclusivamente la más gravosa; lo que resulta en muchos casos evidentemente desproporcionado.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Textoindependiente"/>
        <w:spacing w:line="276" w:lineRule="auto"/>
        <w:ind w:left="1820" w:right="101"/>
        <w:jc w:val="both"/>
      </w:pPr>
      <w:r>
        <w:t>Este principio se encuentra reconocido expresamente en la jurisprudencia de la Contraloría General de la República Dictamen n ° 23.824 año 2003: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spacing w:line="276" w:lineRule="auto"/>
        <w:ind w:left="1820" w:right="10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En este mismo orden de ideas, el principio de proporcionalidad de las sanciones impone a la autoridad administrativa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obligación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ejercer la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potestad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disciplinaria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manera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proporcional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mérito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proceso</w:t>
      </w:r>
    </w:p>
    <w:p w:rsidR="000C36A7" w:rsidRDefault="000C36A7">
      <w:pPr>
        <w:spacing w:line="276" w:lineRule="auto"/>
        <w:jc w:val="both"/>
        <w:rPr>
          <w:sz w:val="24"/>
        </w:rPr>
        <w:sectPr w:rsidR="000C36A7">
          <w:pgSz w:w="12240" w:h="15840"/>
          <w:pgMar w:top="1400" w:right="1600" w:bottom="280" w:left="1720" w:header="720" w:footer="720" w:gutter="0"/>
          <w:cols w:space="720"/>
        </w:sectPr>
      </w:pPr>
    </w:p>
    <w:p w:rsidR="000C36A7" w:rsidRDefault="00000000">
      <w:pPr>
        <w:spacing w:before="22" w:line="276" w:lineRule="auto"/>
        <w:ind w:left="1820" w:right="101"/>
        <w:jc w:val="both"/>
        <w:rPr>
          <w:sz w:val="24"/>
        </w:rPr>
      </w:pPr>
      <w:r>
        <w:rPr>
          <w:i/>
          <w:sz w:val="24"/>
        </w:rPr>
        <w:t>sumarial, debidamente fundada y así establecerse expresamente en el decreto o resolución respectiva aplica dictamen N ° 9.486 año 2003). Acorde con lo anterior, cuando la autoridad administrativa llamada a ejercer la potestad disciplinaria no lo hace , debiendo hacerlo, no sólo ampara o encubre al funcionario infractor, sino que incurre en una grave omisión y torcida utilización de las facultades, lo que conlleva a una falta de probidad, esto es, observar una conducta funcionaria intachable y un desempeño honesto y leal de la función o cargo, con preeminencia del interés general sobre el particular, expresado en el recto y correcto ejercicio del poder público por las autoridades administrativas en lo razonable e imparcial de sus decisiones y la rectitud de ejecución de las normas</w:t>
      </w:r>
      <w:r>
        <w:rPr>
          <w:sz w:val="24"/>
        </w:rPr>
        <w:t>”.</w:t>
      </w:r>
    </w:p>
    <w:p w:rsidR="000C36A7" w:rsidRDefault="000C36A7">
      <w:pPr>
        <w:pStyle w:val="Textoindependiente"/>
      </w:pPr>
    </w:p>
    <w:p w:rsidR="000C36A7" w:rsidRDefault="000C36A7">
      <w:pPr>
        <w:pStyle w:val="Textoindependiente"/>
        <w:spacing w:before="88"/>
      </w:pPr>
    </w:p>
    <w:p w:rsidR="000C36A7" w:rsidRDefault="00000000">
      <w:pPr>
        <w:pStyle w:val="Textoindependiente"/>
        <w:spacing w:line="276" w:lineRule="auto"/>
        <w:ind w:left="1115" w:right="103"/>
        <w:jc w:val="both"/>
      </w:pPr>
      <w:r>
        <w:t>En virtud de lo anteriormente expuesto, es que se considera fundamental corregir esta grave omisión que actualmente existe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nuestra</w:t>
      </w:r>
      <w:r>
        <w:rPr>
          <w:spacing w:val="-7"/>
        </w:rPr>
        <w:t xml:space="preserve"> </w:t>
      </w:r>
      <w:r>
        <w:t>legislación,</w:t>
      </w:r>
      <w:r>
        <w:rPr>
          <w:spacing w:val="-7"/>
        </w:rPr>
        <w:t xml:space="preserve"> </w:t>
      </w:r>
      <w:r>
        <w:t>que deja en la impunidad una serie de faltas o contravenciones administrativas incurridas por los profesionales de la Educación del sistema municipal, y/o en la indefensión frente a la aplicación de una única sanción (la más gravosa).</w:t>
      </w:r>
    </w:p>
    <w:p w:rsidR="000C36A7" w:rsidRDefault="000C36A7">
      <w:pPr>
        <w:pStyle w:val="Textoindependiente"/>
        <w:spacing w:before="44"/>
      </w:pPr>
    </w:p>
    <w:p w:rsidR="000C36A7" w:rsidRDefault="00000000">
      <w:pPr>
        <w:pStyle w:val="Textoindependiente"/>
        <w:ind w:left="1115" w:right="99"/>
        <w:jc w:val="both"/>
        <w:rPr>
          <w:sz w:val="22"/>
        </w:rPr>
      </w:pPr>
      <w:r>
        <w:t>Por ello, es imperioso que se legisle en esta materia y se introduzca en el Estatuto Docente la posibilidad de aplicar las sanciones establecidas en el artículo 120 de la ley 18.883 Estatuto</w:t>
      </w:r>
      <w:r>
        <w:rPr>
          <w:spacing w:val="-6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 los profesores que permanezcan bajo la tutela municipal mientras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</w:t>
      </w:r>
      <w:r>
        <w:rPr>
          <w:spacing w:val="-6"/>
        </w:rPr>
        <w:t xml:space="preserve"> </w:t>
      </w:r>
      <w:r>
        <w:t>la totalidad de los traspasos a los Servicios Locales, y el artículo 116 de la ley 18.834 que aprueba el Estatuto Administrativo, para el caso de aquellos profesores que sean traspasados a los Servicios Locales de la Educación</w:t>
      </w:r>
      <w:r>
        <w:rPr>
          <w:sz w:val="22"/>
        </w:rPr>
        <w:t>.</w:t>
      </w:r>
    </w:p>
    <w:p w:rsidR="000C36A7" w:rsidRDefault="00000000">
      <w:pPr>
        <w:pStyle w:val="Textoindependiente"/>
        <w:spacing w:before="269"/>
        <w:ind w:left="1115" w:right="109"/>
        <w:jc w:val="both"/>
      </w:pPr>
      <w:r>
        <w:t>En razón de lo expuesto, los diputados que suscriben vienen en proponer el siguiente Proyecto de Ley:</w:t>
      </w:r>
    </w:p>
    <w:p w:rsidR="000C36A7" w:rsidRDefault="000C36A7">
      <w:pPr>
        <w:jc w:val="both"/>
        <w:sectPr w:rsidR="000C36A7">
          <w:pgSz w:w="12240" w:h="15840"/>
          <w:pgMar w:top="1400" w:right="1600" w:bottom="280" w:left="1720" w:header="720" w:footer="720" w:gutter="0"/>
          <w:cols w:space="720"/>
        </w:sectPr>
      </w:pPr>
    </w:p>
    <w:p w:rsidR="000C36A7" w:rsidRDefault="00000000">
      <w:pPr>
        <w:pStyle w:val="Ttulo1"/>
        <w:spacing w:before="22"/>
        <w:ind w:left="4431"/>
      </w:pPr>
      <w:r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5"/>
        </w:rPr>
        <w:t>LEY</w:t>
      </w:r>
    </w:p>
    <w:p w:rsidR="000C36A7" w:rsidRDefault="000C36A7">
      <w:pPr>
        <w:pStyle w:val="Textoindependiente"/>
        <w:rPr>
          <w:b/>
        </w:rPr>
      </w:pPr>
    </w:p>
    <w:p w:rsidR="000C36A7" w:rsidRDefault="000C36A7">
      <w:pPr>
        <w:pStyle w:val="Textoindependiente"/>
        <w:spacing w:before="11"/>
        <w:rPr>
          <w:b/>
        </w:rPr>
      </w:pPr>
    </w:p>
    <w:p w:rsidR="000C36A7" w:rsidRDefault="00000000">
      <w:pPr>
        <w:ind w:left="1115"/>
      </w:pPr>
      <w:r>
        <w:t>1.-</w:t>
      </w:r>
      <w:r>
        <w:rPr>
          <w:spacing w:val="-9"/>
        </w:rPr>
        <w:t xml:space="preserve"> </w:t>
      </w:r>
      <w:r>
        <w:rPr>
          <w:u w:val="thick"/>
        </w:rPr>
        <w:t>Modifíquese</w:t>
      </w:r>
      <w:r>
        <w:rPr>
          <w:spacing w:val="-7"/>
          <w:u w:val="thick"/>
        </w:rPr>
        <w:t xml:space="preserve"> </w:t>
      </w:r>
      <w:r>
        <w:rPr>
          <w:u w:val="thick"/>
        </w:rPr>
        <w:t>el</w:t>
      </w:r>
      <w:r>
        <w:rPr>
          <w:spacing w:val="-7"/>
          <w:u w:val="thick"/>
        </w:rPr>
        <w:t xml:space="preserve"> </w:t>
      </w:r>
      <w:r>
        <w:rPr>
          <w:u w:val="thick"/>
        </w:rPr>
        <w:t>Párrafo</w:t>
      </w:r>
      <w:r>
        <w:rPr>
          <w:spacing w:val="-7"/>
          <w:u w:val="thick"/>
        </w:rPr>
        <w:t xml:space="preserve"> </w:t>
      </w:r>
      <w:r>
        <w:rPr>
          <w:u w:val="thick"/>
        </w:rPr>
        <w:t>VI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u w:val="thick"/>
        </w:rPr>
        <w:t>ley</w:t>
      </w:r>
      <w:r>
        <w:rPr>
          <w:spacing w:val="-7"/>
          <w:u w:val="thick"/>
        </w:rPr>
        <w:t xml:space="preserve"> </w:t>
      </w:r>
      <w:r>
        <w:rPr>
          <w:u w:val="thick"/>
        </w:rPr>
        <w:t>19.070,</w:t>
      </w:r>
      <w:r>
        <w:rPr>
          <w:spacing w:val="-7"/>
          <w:u w:val="thick"/>
        </w:rPr>
        <w:t xml:space="preserve"> </w:t>
      </w:r>
      <w:r>
        <w:rPr>
          <w:u w:val="thick"/>
        </w:rPr>
        <w:t>en</w:t>
      </w:r>
      <w:r>
        <w:rPr>
          <w:spacing w:val="-7"/>
          <w:u w:val="thick"/>
        </w:rPr>
        <w:t xml:space="preserve"> </w:t>
      </w:r>
      <w:r>
        <w:rPr>
          <w:u w:val="thick"/>
        </w:rPr>
        <w:t>el</w:t>
      </w:r>
      <w:r>
        <w:rPr>
          <w:spacing w:val="-7"/>
          <w:u w:val="thick"/>
        </w:rPr>
        <w:t xml:space="preserve"> </w:t>
      </w:r>
      <w:r>
        <w:rPr>
          <w:u w:val="thick"/>
        </w:rPr>
        <w:t>siguiente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sentido</w:t>
      </w:r>
      <w:r>
        <w:rPr>
          <w:spacing w:val="-2"/>
        </w:rPr>
        <w:t>:</w:t>
      </w:r>
    </w:p>
    <w:p w:rsidR="000C36A7" w:rsidRDefault="00000000">
      <w:pPr>
        <w:spacing w:before="40"/>
        <w:ind w:left="1115"/>
      </w:pPr>
      <w:r>
        <w:rPr>
          <w:b/>
        </w:rPr>
        <w:t>a.-</w:t>
      </w:r>
      <w:r>
        <w:rPr>
          <w:b/>
          <w:spacing w:val="38"/>
        </w:rPr>
        <w:t xml:space="preserve"> </w:t>
      </w:r>
      <w:r>
        <w:t>Elimínese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título,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reemplácese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0C36A7" w:rsidRDefault="00000000">
      <w:pPr>
        <w:spacing w:before="40" w:line="276" w:lineRule="auto"/>
        <w:ind w:left="1115"/>
      </w:pPr>
      <w:r>
        <w:t>“Deberes,</w:t>
      </w:r>
      <w:r>
        <w:rPr>
          <w:spacing w:val="80"/>
          <w:w w:val="150"/>
        </w:rPr>
        <w:t xml:space="preserve"> </w:t>
      </w:r>
      <w:r>
        <w:t>Obligaciones</w:t>
      </w:r>
      <w:r>
        <w:rPr>
          <w:spacing w:val="80"/>
          <w:w w:val="150"/>
        </w:rPr>
        <w:t xml:space="preserve"> </w:t>
      </w:r>
      <w:r>
        <w:t>Funcionarias</w:t>
      </w:r>
      <w:r>
        <w:rPr>
          <w:spacing w:val="80"/>
          <w:w w:val="150"/>
        </w:rPr>
        <w:t xml:space="preserve"> </w:t>
      </w:r>
      <w:r>
        <w:t>y</w:t>
      </w:r>
      <w:r>
        <w:rPr>
          <w:spacing w:val="80"/>
          <w:w w:val="150"/>
        </w:rPr>
        <w:t xml:space="preserve"> </w:t>
      </w:r>
      <w:r>
        <w:t>Sanciones</w:t>
      </w:r>
      <w:r>
        <w:rPr>
          <w:spacing w:val="80"/>
          <w:w w:val="150"/>
        </w:rPr>
        <w:t xml:space="preserve"> </w:t>
      </w:r>
      <w:r>
        <w:t>por</w:t>
      </w:r>
      <w:r>
        <w:rPr>
          <w:spacing w:val="80"/>
          <w:w w:val="150"/>
        </w:rPr>
        <w:t xml:space="preserve"> </w:t>
      </w:r>
      <w:r>
        <w:t>faltas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Probidad</w:t>
      </w:r>
      <w:r>
        <w:rPr>
          <w:spacing w:val="40"/>
        </w:rPr>
        <w:t xml:space="preserve"> </w:t>
      </w:r>
      <w:r>
        <w:rPr>
          <w:spacing w:val="-2"/>
        </w:rPr>
        <w:t>Administrativa”</w:t>
      </w:r>
    </w:p>
    <w:p w:rsidR="000C36A7" w:rsidRDefault="000C36A7">
      <w:pPr>
        <w:pStyle w:val="Textoindependiente"/>
        <w:spacing w:before="40"/>
        <w:rPr>
          <w:sz w:val="22"/>
        </w:rPr>
      </w:pPr>
    </w:p>
    <w:p w:rsidR="000C36A7" w:rsidRDefault="00000000">
      <w:pPr>
        <w:spacing w:before="1"/>
        <w:ind w:left="1115"/>
        <w:jc w:val="both"/>
      </w:pPr>
      <w:r>
        <w:t>2.-</w:t>
      </w:r>
      <w:r>
        <w:rPr>
          <w:spacing w:val="-9"/>
        </w:rPr>
        <w:t xml:space="preserve"> </w:t>
      </w:r>
      <w:r>
        <w:rPr>
          <w:u w:val="thick"/>
        </w:rPr>
        <w:t>Modifíquese</w:t>
      </w:r>
      <w:r>
        <w:rPr>
          <w:spacing w:val="-7"/>
          <w:u w:val="thick"/>
        </w:rPr>
        <w:t xml:space="preserve"> </w:t>
      </w:r>
      <w:r>
        <w:rPr>
          <w:u w:val="thick"/>
        </w:rPr>
        <w:t>el</w:t>
      </w:r>
      <w:r>
        <w:rPr>
          <w:spacing w:val="-7"/>
          <w:u w:val="thick"/>
        </w:rPr>
        <w:t xml:space="preserve"> </w:t>
      </w:r>
      <w:r>
        <w:rPr>
          <w:u w:val="thick"/>
        </w:rPr>
        <w:t>articulo</w:t>
      </w:r>
      <w:r>
        <w:rPr>
          <w:spacing w:val="-7"/>
          <w:u w:val="thick"/>
        </w:rPr>
        <w:t xml:space="preserve"> </w:t>
      </w:r>
      <w:r>
        <w:rPr>
          <w:u w:val="thick"/>
        </w:rPr>
        <w:t>71</w:t>
      </w:r>
      <w:r>
        <w:rPr>
          <w:spacing w:val="-7"/>
          <w:u w:val="thick"/>
        </w:rPr>
        <w:t xml:space="preserve"> </w:t>
      </w:r>
      <w:r>
        <w:rPr>
          <w:u w:val="thick"/>
        </w:rPr>
        <w:t>en</w:t>
      </w:r>
      <w:r>
        <w:rPr>
          <w:spacing w:val="-7"/>
          <w:u w:val="thick"/>
        </w:rPr>
        <w:t xml:space="preserve"> </w:t>
      </w:r>
      <w:r>
        <w:rPr>
          <w:u w:val="thick"/>
        </w:rPr>
        <w:t>el</w:t>
      </w:r>
      <w:r>
        <w:rPr>
          <w:spacing w:val="-7"/>
          <w:u w:val="thick"/>
        </w:rPr>
        <w:t xml:space="preserve"> </w:t>
      </w:r>
      <w:r>
        <w:rPr>
          <w:u w:val="thick"/>
        </w:rPr>
        <w:t>siguiente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sentido</w:t>
      </w:r>
      <w:r>
        <w:rPr>
          <w:spacing w:val="-2"/>
        </w:rPr>
        <w:t>:</w:t>
      </w:r>
    </w:p>
    <w:p w:rsidR="000C36A7" w:rsidRDefault="00000000">
      <w:pPr>
        <w:spacing w:before="40"/>
        <w:ind w:left="1115"/>
        <w:jc w:val="both"/>
      </w:pPr>
      <w:r>
        <w:rPr>
          <w:b/>
        </w:rPr>
        <w:t>a.-</w:t>
      </w:r>
      <w:r>
        <w:rPr>
          <w:b/>
          <w:spacing w:val="-10"/>
        </w:rPr>
        <w:t xml:space="preserve"> </w:t>
      </w:r>
      <w:r>
        <w:t>Agréguese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spacing w:val="-2"/>
        </w:rPr>
        <w:t>tenor:</w:t>
      </w:r>
    </w:p>
    <w:p w:rsidR="000C36A7" w:rsidRDefault="00000000">
      <w:pPr>
        <w:spacing w:before="40"/>
        <w:ind w:left="1115" w:right="99"/>
        <w:jc w:val="both"/>
      </w:pPr>
      <w:r>
        <w:t>En lo relativo a la probidad administrativa, los profesionales de la educación que permanezcan desempeñándose en el sector municipal, les serán aplicables las sanciones administrativas contempladas en el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120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18.883</w:t>
      </w:r>
      <w:r>
        <w:rPr>
          <w:spacing w:val="-5"/>
        </w:rPr>
        <w:t xml:space="preserve"> </w:t>
      </w:r>
      <w:r>
        <w:t>Estatuto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Funcionarios Municipales”</w:t>
      </w:r>
    </w:p>
    <w:p w:rsidR="000C36A7" w:rsidRDefault="000C36A7">
      <w:pPr>
        <w:pStyle w:val="Textoindependiente"/>
        <w:spacing w:before="40"/>
        <w:rPr>
          <w:sz w:val="22"/>
        </w:rPr>
      </w:pPr>
    </w:p>
    <w:p w:rsidR="000C36A7" w:rsidRDefault="00000000">
      <w:pPr>
        <w:spacing w:line="276" w:lineRule="auto"/>
        <w:ind w:left="1115" w:right="111"/>
        <w:jc w:val="both"/>
      </w:pPr>
      <w:r>
        <w:rPr>
          <w:b/>
        </w:rPr>
        <w:t xml:space="preserve">b.- </w:t>
      </w:r>
      <w:r>
        <w:t>Agréguese un inciso segundo del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tenor,</w:t>
      </w:r>
      <w:r>
        <w:rPr>
          <w:spacing w:val="-7"/>
        </w:rPr>
        <w:t xml:space="preserve"> </w:t>
      </w:r>
      <w:r>
        <w:t>pasando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segundo a ser tercero.</w:t>
      </w:r>
    </w:p>
    <w:p w:rsidR="000C36A7" w:rsidRDefault="00000000">
      <w:pPr>
        <w:ind w:left="1115" w:right="104"/>
        <w:jc w:val="both"/>
      </w:pPr>
      <w:r>
        <w:t>“Asimismo, a los profesionales de la educación que hayan sido traspasados a los Servicios Locales de la Educación Pública, les serán aplicables las sanciones administrativas contempladas en el art. 121 de la ley 18.834 que aprueba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Estatuto </w:t>
      </w:r>
      <w:r>
        <w:rPr>
          <w:spacing w:val="-2"/>
        </w:rPr>
        <w:t>Administrativo”.</w:t>
      </w:r>
    </w:p>
    <w:p w:rsidR="000C36A7" w:rsidRDefault="000C36A7">
      <w:pPr>
        <w:pStyle w:val="Textoindependiente"/>
        <w:rPr>
          <w:sz w:val="20"/>
        </w:rPr>
      </w:pPr>
    </w:p>
    <w:p w:rsidR="000C36A7" w:rsidRDefault="000C36A7">
      <w:pPr>
        <w:pStyle w:val="Textoindependiente"/>
        <w:rPr>
          <w:sz w:val="20"/>
        </w:rPr>
      </w:pPr>
    </w:p>
    <w:p w:rsidR="000C36A7" w:rsidRDefault="000C36A7">
      <w:pPr>
        <w:pStyle w:val="Textoindependiente"/>
        <w:rPr>
          <w:sz w:val="20"/>
        </w:rPr>
      </w:pPr>
    </w:p>
    <w:p w:rsidR="000C36A7" w:rsidRDefault="000C36A7">
      <w:pPr>
        <w:pStyle w:val="Textoindependiente"/>
        <w:rPr>
          <w:sz w:val="20"/>
        </w:rPr>
      </w:pPr>
    </w:p>
    <w:p w:rsidR="000C36A7" w:rsidRDefault="000C36A7">
      <w:pPr>
        <w:pStyle w:val="Textoindependiente"/>
        <w:rPr>
          <w:sz w:val="20"/>
        </w:rPr>
      </w:pPr>
    </w:p>
    <w:p w:rsidR="000C36A7" w:rsidRDefault="000C36A7">
      <w:pPr>
        <w:pStyle w:val="Textoindependiente"/>
        <w:rPr>
          <w:sz w:val="20"/>
        </w:rPr>
      </w:pPr>
    </w:p>
    <w:p w:rsidR="000C36A7" w:rsidRDefault="00000000">
      <w:pPr>
        <w:pStyle w:val="Textoindependiente"/>
        <w:spacing w:before="4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196304</wp:posOffset>
                </wp:positionV>
                <wp:extent cx="2143125" cy="10001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3125" cy="1000125"/>
                          <a:chOff x="0" y="0"/>
                          <a:chExt cx="2143125" cy="10001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00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419100"/>
                            <a:ext cx="1838325" cy="466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C590C2" id="Group 3" o:spid="_x0000_s1026" style="position:absolute;margin-left:270pt;margin-top:15.45pt;width:168.75pt;height:78.75pt;z-index:-15727616;mso-wrap-distance-left:0;mso-wrap-distance-right:0;mso-position-horizontal-relative:page" coordsize="21431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2143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">
                  <v:imagedata r:id="rId7" o:title=""/>
                </v:shape>
                <v:shape id="Image 5" o:spid="_x0000_s1028" type="#_x0000_t75" style="position:absolute;left:762;top:4191;width:18383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sectPr w:rsidR="000C36A7">
      <w:pgSz w:w="12240" w:h="15840"/>
      <w:pgMar w:top="140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5FEB"/>
    <w:multiLevelType w:val="hybridMultilevel"/>
    <w:tmpl w:val="2FEE3DE2"/>
    <w:lvl w:ilvl="0" w:tplc="7F3C859C">
      <w:start w:val="1"/>
      <w:numFmt w:val="lowerLetter"/>
      <w:lvlText w:val="%1)"/>
      <w:lvlJc w:val="left"/>
      <w:pPr>
        <w:ind w:left="1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6FA386C">
      <w:numFmt w:val="bullet"/>
      <w:lvlText w:val="•"/>
      <w:lvlJc w:val="left"/>
      <w:pPr>
        <w:ind w:left="2530" w:hanging="720"/>
      </w:pPr>
      <w:rPr>
        <w:rFonts w:hint="default"/>
        <w:lang w:val="es-ES" w:eastAsia="en-US" w:bidi="ar-SA"/>
      </w:rPr>
    </w:lvl>
    <w:lvl w:ilvl="2" w:tplc="FADC84C2">
      <w:numFmt w:val="bullet"/>
      <w:lvlText w:val="•"/>
      <w:lvlJc w:val="left"/>
      <w:pPr>
        <w:ind w:left="3240" w:hanging="720"/>
      </w:pPr>
      <w:rPr>
        <w:rFonts w:hint="default"/>
        <w:lang w:val="es-ES" w:eastAsia="en-US" w:bidi="ar-SA"/>
      </w:rPr>
    </w:lvl>
    <w:lvl w:ilvl="3" w:tplc="82ACA9BE">
      <w:numFmt w:val="bullet"/>
      <w:lvlText w:val="•"/>
      <w:lvlJc w:val="left"/>
      <w:pPr>
        <w:ind w:left="3950" w:hanging="720"/>
      </w:pPr>
      <w:rPr>
        <w:rFonts w:hint="default"/>
        <w:lang w:val="es-ES" w:eastAsia="en-US" w:bidi="ar-SA"/>
      </w:rPr>
    </w:lvl>
    <w:lvl w:ilvl="4" w:tplc="7EF0263C">
      <w:numFmt w:val="bullet"/>
      <w:lvlText w:val="•"/>
      <w:lvlJc w:val="left"/>
      <w:pPr>
        <w:ind w:left="4660" w:hanging="720"/>
      </w:pPr>
      <w:rPr>
        <w:rFonts w:hint="default"/>
        <w:lang w:val="es-ES" w:eastAsia="en-US" w:bidi="ar-SA"/>
      </w:rPr>
    </w:lvl>
    <w:lvl w:ilvl="5" w:tplc="214268EC">
      <w:numFmt w:val="bullet"/>
      <w:lvlText w:val="•"/>
      <w:lvlJc w:val="left"/>
      <w:pPr>
        <w:ind w:left="5370" w:hanging="720"/>
      </w:pPr>
      <w:rPr>
        <w:rFonts w:hint="default"/>
        <w:lang w:val="es-ES" w:eastAsia="en-US" w:bidi="ar-SA"/>
      </w:rPr>
    </w:lvl>
    <w:lvl w:ilvl="6" w:tplc="B240D88A">
      <w:numFmt w:val="bullet"/>
      <w:lvlText w:val="•"/>
      <w:lvlJc w:val="left"/>
      <w:pPr>
        <w:ind w:left="6080" w:hanging="720"/>
      </w:pPr>
      <w:rPr>
        <w:rFonts w:hint="default"/>
        <w:lang w:val="es-ES" w:eastAsia="en-US" w:bidi="ar-SA"/>
      </w:rPr>
    </w:lvl>
    <w:lvl w:ilvl="7" w:tplc="CAE0A588">
      <w:numFmt w:val="bullet"/>
      <w:lvlText w:val="•"/>
      <w:lvlJc w:val="left"/>
      <w:pPr>
        <w:ind w:left="6790" w:hanging="720"/>
      </w:pPr>
      <w:rPr>
        <w:rFonts w:hint="default"/>
        <w:lang w:val="es-ES" w:eastAsia="en-US" w:bidi="ar-SA"/>
      </w:rPr>
    </w:lvl>
    <w:lvl w:ilvl="8" w:tplc="EA72D9E6">
      <w:numFmt w:val="bullet"/>
      <w:lvlText w:val="•"/>
      <w:lvlJc w:val="left"/>
      <w:pPr>
        <w:ind w:left="7500" w:hanging="720"/>
      </w:pPr>
      <w:rPr>
        <w:rFonts w:hint="default"/>
        <w:lang w:val="es-ES" w:eastAsia="en-US" w:bidi="ar-SA"/>
      </w:rPr>
    </w:lvl>
  </w:abstractNum>
  <w:num w:numId="1" w16cid:durableId="39879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A7"/>
    <w:rsid w:val="000C36A7"/>
    <w:rsid w:val="004C3E14"/>
    <w:rsid w:val="005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04683-49C0-40C3-BC2A-3B8908E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1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"/>
      <w:ind w:left="1115" w:right="102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820" w:right="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EDUCACIÓN</dc:title>
  <cp:lastModifiedBy>Guillermo Diaz Vallejos</cp:lastModifiedBy>
  <cp:revision>1</cp:revision>
  <dcterms:created xsi:type="dcterms:W3CDTF">2024-04-04T12:44:00Z</dcterms:created>
  <dcterms:modified xsi:type="dcterms:W3CDTF">2024-06-10T22:15:00Z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