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3E092" w14:textId="77777777" w:rsidR="00831B27" w:rsidRDefault="00000000">
      <w:pPr>
        <w:pStyle w:val="Textoindependiente"/>
        <w:ind w:left="666"/>
        <w:rPr>
          <w:rFonts w:ascii="Times New Roman"/>
          <w:sz w:val="20"/>
        </w:rPr>
      </w:pPr>
      <w:r>
        <w:rPr>
          <w:rFonts w:ascii="Times New Roman"/>
          <w:noProof/>
          <w:sz w:val="20"/>
        </w:rPr>
        <w:drawing>
          <wp:inline distT="0" distB="0" distL="0" distR="0" wp14:anchorId="58D91F65" wp14:editId="1C9658A2">
            <wp:extent cx="878117" cy="868679"/>
            <wp:effectExtent l="0" t="0" r="0" b="0"/>
            <wp:docPr id="1" name="Image 1"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scripción generada automáticamente"/>
                    <pic:cNvPicPr/>
                  </pic:nvPicPr>
                  <pic:blipFill>
                    <a:blip r:embed="rId5" cstate="print"/>
                    <a:stretch>
                      <a:fillRect/>
                    </a:stretch>
                  </pic:blipFill>
                  <pic:spPr>
                    <a:xfrm>
                      <a:off x="0" y="0"/>
                      <a:ext cx="878117" cy="868679"/>
                    </a:xfrm>
                    <a:prstGeom prst="rect">
                      <a:avLst/>
                    </a:prstGeom>
                  </pic:spPr>
                </pic:pic>
              </a:graphicData>
            </a:graphic>
          </wp:inline>
        </w:drawing>
      </w:r>
    </w:p>
    <w:p w14:paraId="530B3028" w14:textId="77777777" w:rsidR="00831B27" w:rsidRDefault="00831B27">
      <w:pPr>
        <w:pStyle w:val="Textoindependiente"/>
        <w:rPr>
          <w:rFonts w:ascii="Times New Roman"/>
        </w:rPr>
      </w:pPr>
    </w:p>
    <w:p w14:paraId="6F4356C1" w14:textId="77777777" w:rsidR="00831B27" w:rsidRDefault="00831B27">
      <w:pPr>
        <w:pStyle w:val="Textoindependiente"/>
        <w:spacing w:before="182"/>
        <w:rPr>
          <w:rFonts w:ascii="Times New Roman"/>
        </w:rPr>
      </w:pPr>
    </w:p>
    <w:p w14:paraId="05641D5B" w14:textId="77777777" w:rsidR="00831B27" w:rsidRDefault="00000000">
      <w:pPr>
        <w:pStyle w:val="Ttulo1"/>
        <w:spacing w:line="360" w:lineRule="auto"/>
      </w:pPr>
      <w:r>
        <w:rPr>
          <w:noProof/>
        </w:rPr>
        <mc:AlternateContent>
          <mc:Choice Requires="wps">
            <w:drawing>
              <wp:anchor distT="0" distB="0" distL="0" distR="0" simplePos="0" relativeHeight="487587840" behindDoc="1" locked="0" layoutInCell="1" allowOverlap="1" wp14:anchorId="4ED30AC1" wp14:editId="11506808">
                <wp:simplePos x="0" y="0"/>
                <wp:positionH relativeFrom="page">
                  <wp:posOffset>822642</wp:posOffset>
                </wp:positionH>
                <wp:positionV relativeFrom="paragraph">
                  <wp:posOffset>571275</wp:posOffset>
                </wp:positionV>
                <wp:extent cx="5609590" cy="190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9590" cy="19050"/>
                        </a:xfrm>
                        <a:custGeom>
                          <a:avLst/>
                          <a:gdLst/>
                          <a:ahLst/>
                          <a:cxnLst/>
                          <a:rect l="l" t="t" r="r" b="b"/>
                          <a:pathLst>
                            <a:path w="5609590" h="19050">
                              <a:moveTo>
                                <a:pt x="5609336" y="0"/>
                              </a:moveTo>
                              <a:lnTo>
                                <a:pt x="0" y="0"/>
                              </a:lnTo>
                              <a:lnTo>
                                <a:pt x="0" y="19050"/>
                              </a:lnTo>
                              <a:lnTo>
                                <a:pt x="5609336" y="19050"/>
                              </a:lnTo>
                              <a:lnTo>
                                <a:pt x="5609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79D8C6" id="Graphic 2" o:spid="_x0000_s1026" style="position:absolute;margin-left:64.75pt;margin-top:45pt;width:441.7pt;height:1.5pt;z-index:-15728640;visibility:visible;mso-wrap-style:square;mso-wrap-distance-left:0;mso-wrap-distance-top:0;mso-wrap-distance-right:0;mso-wrap-distance-bottom:0;mso-position-horizontal:absolute;mso-position-horizontal-relative:page;mso-position-vertical:absolute;mso-position-vertical-relative:text;v-text-anchor:top" coordsize="560959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" path="m5609336,l,,,19050r5609336,l5609336,xe" fillcolor="black" stroked="f">
                <v:path arrowok="t"/>
                <w10:wrap type="topAndBottom" anchorx="page"/>
              </v:shape>
            </w:pict>
          </mc:Fallback>
        </mc:AlternateContent>
      </w:r>
      <w:r>
        <w:rPr>
          <w:w w:val="120"/>
        </w:rPr>
        <w:t>PROYECTO</w:t>
      </w:r>
      <w:r>
        <w:rPr>
          <w:spacing w:val="40"/>
          <w:w w:val="120"/>
        </w:rPr>
        <w:t xml:space="preserve"> </w:t>
      </w:r>
      <w:r>
        <w:rPr>
          <w:w w:val="120"/>
        </w:rPr>
        <w:t>DE</w:t>
      </w:r>
      <w:r>
        <w:rPr>
          <w:spacing w:val="40"/>
          <w:w w:val="120"/>
        </w:rPr>
        <w:t xml:space="preserve"> </w:t>
      </w:r>
      <w:r>
        <w:rPr>
          <w:w w:val="120"/>
        </w:rPr>
        <w:t>LEY: “RECONOCIMIENTO</w:t>
      </w:r>
      <w:r>
        <w:rPr>
          <w:spacing w:val="40"/>
          <w:w w:val="120"/>
        </w:rPr>
        <w:t xml:space="preserve"> </w:t>
      </w:r>
      <w:r>
        <w:rPr>
          <w:w w:val="120"/>
        </w:rPr>
        <w:t>DE</w:t>
      </w:r>
      <w:r>
        <w:rPr>
          <w:spacing w:val="40"/>
          <w:w w:val="120"/>
        </w:rPr>
        <w:t xml:space="preserve"> </w:t>
      </w:r>
      <w:r>
        <w:rPr>
          <w:w w:val="120"/>
        </w:rPr>
        <w:t>LA</w:t>
      </w:r>
      <w:r>
        <w:rPr>
          <w:spacing w:val="40"/>
          <w:w w:val="120"/>
        </w:rPr>
        <w:t xml:space="preserve"> </w:t>
      </w:r>
      <w:r>
        <w:rPr>
          <w:w w:val="120"/>
        </w:rPr>
        <w:t>PRÁCTICA</w:t>
      </w:r>
      <w:r>
        <w:rPr>
          <w:spacing w:val="40"/>
          <w:w w:val="120"/>
        </w:rPr>
        <w:t xml:space="preserve"> </w:t>
      </w:r>
      <w:r>
        <w:rPr>
          <w:w w:val="120"/>
        </w:rPr>
        <w:t>PROFESIONAL COMO EXPERIENCIA LABORAL”</w:t>
      </w:r>
    </w:p>
    <w:p w14:paraId="6CC6ED9E" w14:textId="77777777" w:rsidR="00831B27" w:rsidRDefault="00831B27">
      <w:pPr>
        <w:pStyle w:val="Textoindependiente"/>
        <w:rPr>
          <w:rFonts w:ascii="Calibri"/>
          <w:b/>
        </w:rPr>
      </w:pPr>
    </w:p>
    <w:p w14:paraId="2696C421" w14:textId="77777777" w:rsidR="00831B27" w:rsidRDefault="00831B27">
      <w:pPr>
        <w:pStyle w:val="Textoindependiente"/>
        <w:spacing w:before="290"/>
        <w:rPr>
          <w:rFonts w:ascii="Calibri"/>
          <w:b/>
        </w:rPr>
      </w:pPr>
    </w:p>
    <w:p w14:paraId="00EEF80A" w14:textId="77777777" w:rsidR="00831B27" w:rsidRDefault="00000000">
      <w:pPr>
        <w:pStyle w:val="Prrafodelista"/>
        <w:numPr>
          <w:ilvl w:val="0"/>
          <w:numId w:val="1"/>
        </w:numPr>
        <w:tabs>
          <w:tab w:val="left" w:pos="865"/>
        </w:tabs>
        <w:spacing w:before="1"/>
        <w:ind w:left="865" w:hanging="720"/>
        <w:rPr>
          <w:rFonts w:ascii="Book Antiqua"/>
          <w:b/>
          <w:sz w:val="24"/>
        </w:rPr>
      </w:pPr>
      <w:r>
        <w:rPr>
          <w:rFonts w:ascii="Calibri"/>
          <w:b/>
          <w:spacing w:val="-2"/>
          <w:w w:val="120"/>
          <w:sz w:val="24"/>
        </w:rPr>
        <w:t>CONSIDERANDO:</w:t>
      </w:r>
    </w:p>
    <w:p w14:paraId="6AAE4723" w14:textId="77777777" w:rsidR="00831B27" w:rsidRDefault="00831B27">
      <w:pPr>
        <w:pStyle w:val="Textoindependiente"/>
        <w:rPr>
          <w:rFonts w:ascii="Calibri"/>
          <w:b/>
        </w:rPr>
      </w:pPr>
    </w:p>
    <w:p w14:paraId="3AEBE9B3" w14:textId="77777777" w:rsidR="00831B27" w:rsidRDefault="00831B27">
      <w:pPr>
        <w:pStyle w:val="Textoindependiente"/>
        <w:spacing w:before="1"/>
        <w:rPr>
          <w:rFonts w:ascii="Calibri"/>
          <w:b/>
        </w:rPr>
      </w:pPr>
    </w:p>
    <w:p w14:paraId="0771511F" w14:textId="77777777" w:rsidR="00831B27" w:rsidRDefault="00000000">
      <w:pPr>
        <w:pStyle w:val="Textoindependiente"/>
        <w:spacing w:line="374" w:lineRule="auto"/>
        <w:ind w:left="145" w:right="429"/>
        <w:jc w:val="both"/>
      </w:pPr>
      <w:r>
        <w:rPr>
          <w:w w:val="105"/>
        </w:rPr>
        <w:t>Dentro</w:t>
      </w:r>
      <w:r>
        <w:rPr>
          <w:spacing w:val="-11"/>
          <w:w w:val="105"/>
        </w:rPr>
        <w:t xml:space="preserve"> </w:t>
      </w:r>
      <w:r>
        <w:rPr>
          <w:w w:val="105"/>
        </w:rPr>
        <w:t>de</w:t>
      </w:r>
      <w:r>
        <w:rPr>
          <w:spacing w:val="-12"/>
          <w:w w:val="105"/>
        </w:rPr>
        <w:t xml:space="preserve"> </w:t>
      </w:r>
      <w:r>
        <w:rPr>
          <w:w w:val="105"/>
        </w:rPr>
        <w:t>los</w:t>
      </w:r>
      <w:r>
        <w:rPr>
          <w:spacing w:val="-10"/>
          <w:w w:val="105"/>
        </w:rPr>
        <w:t xml:space="preserve"> </w:t>
      </w:r>
      <w:r>
        <w:rPr>
          <w:w w:val="105"/>
        </w:rPr>
        <w:t>principales</w:t>
      </w:r>
      <w:r>
        <w:rPr>
          <w:spacing w:val="-10"/>
          <w:w w:val="105"/>
        </w:rPr>
        <w:t xml:space="preserve"> </w:t>
      </w:r>
      <w:r>
        <w:rPr>
          <w:w w:val="105"/>
        </w:rPr>
        <w:t>obstáculos</w:t>
      </w:r>
      <w:r>
        <w:rPr>
          <w:spacing w:val="-10"/>
          <w:w w:val="105"/>
        </w:rPr>
        <w:t xml:space="preserve"> </w:t>
      </w:r>
      <w:r>
        <w:rPr>
          <w:w w:val="105"/>
        </w:rPr>
        <w:t>que</w:t>
      </w:r>
      <w:r>
        <w:rPr>
          <w:spacing w:val="-12"/>
          <w:w w:val="105"/>
        </w:rPr>
        <w:t xml:space="preserve"> </w:t>
      </w:r>
      <w:r>
        <w:rPr>
          <w:w w:val="105"/>
        </w:rPr>
        <w:t>enfrentan</w:t>
      </w:r>
      <w:r>
        <w:rPr>
          <w:spacing w:val="-13"/>
          <w:w w:val="105"/>
        </w:rPr>
        <w:t xml:space="preserve"> </w:t>
      </w:r>
      <w:r>
        <w:rPr>
          <w:w w:val="105"/>
        </w:rPr>
        <w:t>los</w:t>
      </w:r>
      <w:r>
        <w:rPr>
          <w:spacing w:val="-10"/>
          <w:w w:val="105"/>
        </w:rPr>
        <w:t xml:space="preserve"> </w:t>
      </w:r>
      <w:r>
        <w:rPr>
          <w:w w:val="105"/>
        </w:rPr>
        <w:t>graduados</w:t>
      </w:r>
      <w:r>
        <w:rPr>
          <w:spacing w:val="-10"/>
          <w:w w:val="105"/>
        </w:rPr>
        <w:t xml:space="preserve"> </w:t>
      </w:r>
      <w:r>
        <w:rPr>
          <w:w w:val="105"/>
        </w:rPr>
        <w:t>de</w:t>
      </w:r>
      <w:r>
        <w:rPr>
          <w:spacing w:val="-12"/>
          <w:w w:val="105"/>
        </w:rPr>
        <w:t xml:space="preserve"> </w:t>
      </w:r>
      <w:r>
        <w:rPr>
          <w:w w:val="105"/>
        </w:rPr>
        <w:t>las</w:t>
      </w:r>
      <w:r>
        <w:rPr>
          <w:spacing w:val="-10"/>
          <w:w w:val="105"/>
        </w:rPr>
        <w:t xml:space="preserve"> </w:t>
      </w:r>
      <w:r>
        <w:rPr>
          <w:w w:val="105"/>
        </w:rPr>
        <w:t>diferentes carreras en Chile, es competir en concursos con perfiles que tienen como requisito contar con experiencia profesional, la cual muchas veces superan los 2 años o más.</w:t>
      </w:r>
    </w:p>
    <w:p w14:paraId="2141C49E" w14:textId="77777777" w:rsidR="00831B27" w:rsidRDefault="00831B27">
      <w:pPr>
        <w:pStyle w:val="Textoindependiente"/>
        <w:spacing w:before="158"/>
      </w:pPr>
    </w:p>
    <w:p w14:paraId="73209745" w14:textId="77777777" w:rsidR="00831B27" w:rsidRDefault="00000000">
      <w:pPr>
        <w:pStyle w:val="Textoindependiente"/>
        <w:spacing w:before="1" w:line="374" w:lineRule="auto"/>
        <w:ind w:left="145" w:right="419"/>
        <w:jc w:val="both"/>
      </w:pPr>
      <w:r>
        <w:rPr>
          <w:w w:val="105"/>
        </w:rPr>
        <w:t>Un</w:t>
      </w:r>
      <w:r>
        <w:rPr>
          <w:spacing w:val="40"/>
          <w:w w:val="105"/>
        </w:rPr>
        <w:t xml:space="preserve"> </w:t>
      </w:r>
      <w:r>
        <w:rPr>
          <w:w w:val="105"/>
        </w:rPr>
        <w:t>estudio de</w:t>
      </w:r>
      <w:r>
        <w:rPr>
          <w:spacing w:val="-3"/>
          <w:w w:val="105"/>
        </w:rPr>
        <w:t xml:space="preserve"> </w:t>
      </w:r>
      <w:r>
        <w:rPr>
          <w:w w:val="105"/>
        </w:rPr>
        <w:t>Escasez</w:t>
      </w:r>
      <w:r>
        <w:rPr>
          <w:spacing w:val="40"/>
          <w:w w:val="105"/>
        </w:rPr>
        <w:t xml:space="preserve"> </w:t>
      </w:r>
      <w:r>
        <w:rPr>
          <w:w w:val="105"/>
        </w:rPr>
        <w:t>de</w:t>
      </w:r>
      <w:r>
        <w:rPr>
          <w:spacing w:val="40"/>
          <w:w w:val="105"/>
        </w:rPr>
        <w:t xml:space="preserve"> </w:t>
      </w:r>
      <w:r>
        <w:rPr>
          <w:w w:val="105"/>
        </w:rPr>
        <w:t>Oportunidades</w:t>
      </w:r>
      <w:r>
        <w:rPr>
          <w:spacing w:val="40"/>
          <w:w w:val="105"/>
        </w:rPr>
        <w:t xml:space="preserve"> </w:t>
      </w:r>
      <w:r>
        <w:rPr>
          <w:w w:val="105"/>
        </w:rPr>
        <w:t xml:space="preserve">Laborales de </w:t>
      </w:r>
      <w:proofErr w:type="spellStart"/>
      <w:r>
        <w:rPr>
          <w:w w:val="105"/>
        </w:rPr>
        <w:t>ManpowerGroup</w:t>
      </w:r>
      <w:proofErr w:type="spellEnd"/>
      <w:r>
        <w:rPr>
          <w:w w:val="105"/>
        </w:rPr>
        <w:t xml:space="preserve"> en colaboración con Junior </w:t>
      </w:r>
      <w:proofErr w:type="spellStart"/>
      <w:r>
        <w:rPr>
          <w:w w:val="105"/>
        </w:rPr>
        <w:t>Achievement</w:t>
      </w:r>
      <w:proofErr w:type="spellEnd"/>
      <w:r>
        <w:rPr>
          <w:w w:val="105"/>
        </w:rPr>
        <w:t xml:space="preserve"> Américas, concluye que la falta de experiencia es el mayor obstáculo que enfrentan durante la búsqueda de empleo, seguido de encontrar un salario adecuado para sus expectativas económicas.</w:t>
      </w:r>
    </w:p>
    <w:p w14:paraId="445822E9" w14:textId="77777777" w:rsidR="00831B27" w:rsidRDefault="00831B27">
      <w:pPr>
        <w:pStyle w:val="Textoindependiente"/>
        <w:spacing w:before="163"/>
      </w:pPr>
    </w:p>
    <w:p w14:paraId="04400D67" w14:textId="77777777" w:rsidR="00831B27" w:rsidRDefault="00000000">
      <w:pPr>
        <w:pStyle w:val="Textoindependiente"/>
        <w:spacing w:line="374" w:lineRule="auto"/>
        <w:ind w:left="145" w:right="433"/>
        <w:jc w:val="both"/>
      </w:pPr>
      <w:r>
        <w:rPr>
          <w:w w:val="105"/>
        </w:rPr>
        <w:t xml:space="preserve">En Chile, </w:t>
      </w:r>
      <w:proofErr w:type="gramStart"/>
      <w:r>
        <w:rPr>
          <w:w w:val="105"/>
        </w:rPr>
        <w:t>de acuerdo a</w:t>
      </w:r>
      <w:proofErr w:type="gramEnd"/>
      <w:r>
        <w:rPr>
          <w:w w:val="105"/>
        </w:rPr>
        <w:t xml:space="preserve"> estudio realizado por Universidad Andrés Bello este 2024, señala que el 62%</w:t>
      </w:r>
      <w:r>
        <w:rPr>
          <w:spacing w:val="-2"/>
          <w:w w:val="105"/>
        </w:rPr>
        <w:t xml:space="preserve"> </w:t>
      </w:r>
      <w:r>
        <w:rPr>
          <w:w w:val="105"/>
        </w:rPr>
        <w:t>cree que los jóvenes sin</w:t>
      </w:r>
      <w:r>
        <w:rPr>
          <w:spacing w:val="-1"/>
          <w:w w:val="105"/>
        </w:rPr>
        <w:t xml:space="preserve"> </w:t>
      </w:r>
      <w:r>
        <w:rPr>
          <w:w w:val="105"/>
        </w:rPr>
        <w:t>experiencia laboral tienen</w:t>
      </w:r>
      <w:r>
        <w:rPr>
          <w:spacing w:val="-1"/>
          <w:w w:val="105"/>
        </w:rPr>
        <w:t xml:space="preserve"> </w:t>
      </w:r>
      <w:r>
        <w:rPr>
          <w:w w:val="105"/>
        </w:rPr>
        <w:t>dificultades para encontrar empleo.</w:t>
      </w:r>
    </w:p>
    <w:p w14:paraId="284EEA35" w14:textId="77777777" w:rsidR="00831B27" w:rsidRDefault="00831B27">
      <w:pPr>
        <w:pStyle w:val="Textoindependiente"/>
        <w:spacing w:before="158"/>
      </w:pPr>
    </w:p>
    <w:p w14:paraId="767BB929" w14:textId="77777777" w:rsidR="00831B27" w:rsidRDefault="00000000">
      <w:pPr>
        <w:pStyle w:val="Textoindependiente"/>
        <w:spacing w:line="374" w:lineRule="auto"/>
        <w:ind w:left="145" w:right="425"/>
        <w:jc w:val="both"/>
      </w:pPr>
      <w:r>
        <w:rPr>
          <w:w w:val="105"/>
        </w:rPr>
        <w:t>Durante el trimestre enero-marzo de este año, la tasa de desocupación de los jóvenes</w:t>
      </w:r>
      <w:r>
        <w:rPr>
          <w:spacing w:val="-3"/>
          <w:w w:val="105"/>
        </w:rPr>
        <w:t xml:space="preserve"> </w:t>
      </w:r>
      <w:r>
        <w:rPr>
          <w:w w:val="105"/>
        </w:rPr>
        <w:t>chilenos</w:t>
      </w:r>
      <w:r>
        <w:rPr>
          <w:spacing w:val="-8"/>
          <w:w w:val="105"/>
        </w:rPr>
        <w:t xml:space="preserve"> </w:t>
      </w:r>
      <w:r>
        <w:rPr>
          <w:w w:val="105"/>
        </w:rPr>
        <w:t>entre</w:t>
      </w:r>
      <w:r>
        <w:rPr>
          <w:spacing w:val="-5"/>
          <w:w w:val="105"/>
        </w:rPr>
        <w:t xml:space="preserve"> </w:t>
      </w:r>
      <w:r>
        <w:rPr>
          <w:w w:val="105"/>
        </w:rPr>
        <w:t>15</w:t>
      </w:r>
      <w:r>
        <w:rPr>
          <w:spacing w:val="-7"/>
          <w:w w:val="105"/>
        </w:rPr>
        <w:t xml:space="preserve"> </w:t>
      </w:r>
      <w:r>
        <w:rPr>
          <w:w w:val="105"/>
        </w:rPr>
        <w:t>y</w:t>
      </w:r>
      <w:r>
        <w:rPr>
          <w:spacing w:val="-8"/>
          <w:w w:val="105"/>
        </w:rPr>
        <w:t xml:space="preserve"> </w:t>
      </w:r>
      <w:r>
        <w:rPr>
          <w:w w:val="105"/>
        </w:rPr>
        <w:t>24</w:t>
      </w:r>
      <w:r>
        <w:rPr>
          <w:spacing w:val="-7"/>
          <w:w w:val="105"/>
        </w:rPr>
        <w:t xml:space="preserve"> </w:t>
      </w:r>
      <w:r>
        <w:rPr>
          <w:w w:val="105"/>
        </w:rPr>
        <w:t>años</w:t>
      </w:r>
      <w:r>
        <w:rPr>
          <w:spacing w:val="-8"/>
          <w:w w:val="105"/>
        </w:rPr>
        <w:t xml:space="preserve"> </w:t>
      </w:r>
      <w:r>
        <w:rPr>
          <w:w w:val="105"/>
        </w:rPr>
        <w:t>llegó</w:t>
      </w:r>
      <w:r>
        <w:rPr>
          <w:spacing w:val="-9"/>
          <w:w w:val="105"/>
        </w:rPr>
        <w:t xml:space="preserve"> </w:t>
      </w:r>
      <w:r>
        <w:rPr>
          <w:w w:val="105"/>
        </w:rPr>
        <w:t>a</w:t>
      </w:r>
      <w:r>
        <w:rPr>
          <w:spacing w:val="-8"/>
          <w:w w:val="105"/>
        </w:rPr>
        <w:t xml:space="preserve"> </w:t>
      </w:r>
      <w:r>
        <w:rPr>
          <w:w w:val="105"/>
        </w:rPr>
        <w:t>21,7%,</w:t>
      </w:r>
      <w:r>
        <w:rPr>
          <w:spacing w:val="-5"/>
          <w:w w:val="105"/>
        </w:rPr>
        <w:t xml:space="preserve"> </w:t>
      </w:r>
      <w:r>
        <w:rPr>
          <w:w w:val="105"/>
        </w:rPr>
        <w:t>mientras</w:t>
      </w:r>
      <w:r>
        <w:rPr>
          <w:spacing w:val="-3"/>
          <w:w w:val="105"/>
        </w:rPr>
        <w:t xml:space="preserve"> </w:t>
      </w:r>
      <w:r>
        <w:rPr>
          <w:w w:val="105"/>
        </w:rPr>
        <w:t>que</w:t>
      </w:r>
      <w:r>
        <w:rPr>
          <w:spacing w:val="-10"/>
          <w:w w:val="105"/>
        </w:rPr>
        <w:t xml:space="preserve"> </w:t>
      </w:r>
      <w:r>
        <w:rPr>
          <w:w w:val="105"/>
        </w:rPr>
        <w:t>a</w:t>
      </w:r>
      <w:r>
        <w:rPr>
          <w:spacing w:val="-8"/>
          <w:w w:val="105"/>
        </w:rPr>
        <w:t xml:space="preserve"> </w:t>
      </w:r>
      <w:r>
        <w:rPr>
          <w:w w:val="105"/>
        </w:rPr>
        <w:t>nivel</w:t>
      </w:r>
      <w:r>
        <w:rPr>
          <w:spacing w:val="-4"/>
          <w:w w:val="105"/>
        </w:rPr>
        <w:t xml:space="preserve"> </w:t>
      </w:r>
      <w:r>
        <w:rPr>
          <w:w w:val="105"/>
        </w:rPr>
        <w:t>nacional</w:t>
      </w:r>
      <w:r>
        <w:rPr>
          <w:spacing w:val="-4"/>
          <w:w w:val="105"/>
        </w:rPr>
        <w:t xml:space="preserve"> </w:t>
      </w:r>
      <w:r>
        <w:rPr>
          <w:w w:val="105"/>
        </w:rPr>
        <w:t xml:space="preserve">la cifra alcanzó el 8,7%, </w:t>
      </w:r>
      <w:proofErr w:type="gramStart"/>
      <w:r>
        <w:rPr>
          <w:w w:val="105"/>
        </w:rPr>
        <w:t>de acuerdo a</w:t>
      </w:r>
      <w:proofErr w:type="gramEnd"/>
      <w:r>
        <w:rPr>
          <w:w w:val="105"/>
        </w:rPr>
        <w:t xml:space="preserve"> datos señalados por la Encuesta Nacional de Empleo (ENE).</w:t>
      </w:r>
    </w:p>
    <w:p w14:paraId="037B45CC" w14:textId="77777777" w:rsidR="00831B27" w:rsidRDefault="00831B27">
      <w:pPr>
        <w:pStyle w:val="Textoindependiente"/>
        <w:spacing w:before="163"/>
      </w:pPr>
    </w:p>
    <w:p w14:paraId="2B3145CE" w14:textId="77777777" w:rsidR="00831B27" w:rsidRDefault="00000000">
      <w:pPr>
        <w:pStyle w:val="Textoindependiente"/>
        <w:spacing w:line="376" w:lineRule="auto"/>
        <w:ind w:left="145" w:right="427"/>
        <w:jc w:val="both"/>
      </w:pPr>
      <w:r>
        <w:rPr>
          <w:w w:val="105"/>
        </w:rPr>
        <w:t>Así mismo, el estudio señala que el 42% de los ‘head hunters’ considera que programas</w:t>
      </w:r>
      <w:r>
        <w:rPr>
          <w:spacing w:val="74"/>
          <w:w w:val="105"/>
        </w:rPr>
        <w:t xml:space="preserve"> </w:t>
      </w:r>
      <w:r>
        <w:rPr>
          <w:w w:val="105"/>
        </w:rPr>
        <w:t>de</w:t>
      </w:r>
      <w:r>
        <w:rPr>
          <w:spacing w:val="72"/>
          <w:w w:val="105"/>
        </w:rPr>
        <w:t xml:space="preserve"> </w:t>
      </w:r>
      <w:r>
        <w:rPr>
          <w:w w:val="105"/>
        </w:rPr>
        <w:t>pasantías</w:t>
      </w:r>
      <w:r>
        <w:rPr>
          <w:spacing w:val="74"/>
          <w:w w:val="105"/>
        </w:rPr>
        <w:t xml:space="preserve"> </w:t>
      </w:r>
      <w:r>
        <w:rPr>
          <w:w w:val="105"/>
        </w:rPr>
        <w:t>que</w:t>
      </w:r>
      <w:r>
        <w:rPr>
          <w:spacing w:val="72"/>
          <w:w w:val="105"/>
        </w:rPr>
        <w:t xml:space="preserve"> </w:t>
      </w:r>
      <w:r>
        <w:rPr>
          <w:w w:val="105"/>
        </w:rPr>
        <w:t>favorezcan</w:t>
      </w:r>
      <w:r>
        <w:rPr>
          <w:spacing w:val="71"/>
          <w:w w:val="105"/>
        </w:rPr>
        <w:t xml:space="preserve"> </w:t>
      </w:r>
      <w:r>
        <w:rPr>
          <w:w w:val="105"/>
        </w:rPr>
        <w:t>contactos</w:t>
      </w:r>
      <w:r>
        <w:rPr>
          <w:spacing w:val="74"/>
          <w:w w:val="105"/>
        </w:rPr>
        <w:t xml:space="preserve"> </w:t>
      </w:r>
      <w:r>
        <w:rPr>
          <w:w w:val="105"/>
        </w:rPr>
        <w:t>tempranos</w:t>
      </w:r>
      <w:r>
        <w:rPr>
          <w:spacing w:val="74"/>
          <w:w w:val="105"/>
        </w:rPr>
        <w:t xml:space="preserve"> </w:t>
      </w:r>
      <w:r>
        <w:rPr>
          <w:w w:val="105"/>
        </w:rPr>
        <w:t>con</w:t>
      </w:r>
      <w:r>
        <w:rPr>
          <w:spacing w:val="71"/>
          <w:w w:val="105"/>
        </w:rPr>
        <w:t xml:space="preserve"> </w:t>
      </w:r>
      <w:r>
        <w:rPr>
          <w:w w:val="105"/>
        </w:rPr>
        <w:t>el</w:t>
      </w:r>
      <w:r>
        <w:rPr>
          <w:spacing w:val="73"/>
          <w:w w:val="105"/>
        </w:rPr>
        <w:t xml:space="preserve"> </w:t>
      </w:r>
      <w:r>
        <w:rPr>
          <w:w w:val="105"/>
        </w:rPr>
        <w:t>mundo</w:t>
      </w:r>
    </w:p>
    <w:p w14:paraId="1C4FA723" w14:textId="77777777" w:rsidR="00831B27" w:rsidRDefault="00831B27">
      <w:pPr>
        <w:spacing w:line="376" w:lineRule="auto"/>
        <w:jc w:val="both"/>
        <w:sectPr w:rsidR="00831B27">
          <w:type w:val="continuous"/>
          <w:pgSz w:w="12240" w:h="15840"/>
          <w:pgMar w:top="1380" w:right="1720" w:bottom="280" w:left="1180" w:header="720" w:footer="720" w:gutter="0"/>
          <w:cols w:space="720"/>
        </w:sectPr>
      </w:pPr>
    </w:p>
    <w:p w14:paraId="36CB9F24" w14:textId="77777777" w:rsidR="00831B27" w:rsidRDefault="00000000">
      <w:pPr>
        <w:pStyle w:val="Textoindependiente"/>
        <w:spacing w:before="77" w:line="374" w:lineRule="auto"/>
        <w:ind w:left="145" w:right="426"/>
        <w:jc w:val="both"/>
      </w:pPr>
      <w:r>
        <w:rPr>
          <w:w w:val="105"/>
        </w:rPr>
        <w:lastRenderedPageBreak/>
        <w:t>laboral</w:t>
      </w:r>
      <w:r>
        <w:rPr>
          <w:spacing w:val="-14"/>
          <w:w w:val="105"/>
        </w:rPr>
        <w:t xml:space="preserve"> </w:t>
      </w:r>
      <w:r>
        <w:rPr>
          <w:w w:val="105"/>
        </w:rPr>
        <w:t>sería</w:t>
      </w:r>
      <w:r>
        <w:rPr>
          <w:spacing w:val="-8"/>
          <w:w w:val="105"/>
        </w:rPr>
        <w:t xml:space="preserve"> </w:t>
      </w:r>
      <w:r>
        <w:rPr>
          <w:w w:val="105"/>
        </w:rPr>
        <w:t>la</w:t>
      </w:r>
      <w:r>
        <w:rPr>
          <w:spacing w:val="-8"/>
          <w:w w:val="105"/>
        </w:rPr>
        <w:t xml:space="preserve"> </w:t>
      </w:r>
      <w:r>
        <w:rPr>
          <w:w w:val="105"/>
        </w:rPr>
        <w:t>medida</w:t>
      </w:r>
      <w:r>
        <w:rPr>
          <w:spacing w:val="-8"/>
          <w:w w:val="105"/>
        </w:rPr>
        <w:t xml:space="preserve"> </w:t>
      </w:r>
      <w:r>
        <w:rPr>
          <w:w w:val="105"/>
        </w:rPr>
        <w:t>más</w:t>
      </w:r>
      <w:r>
        <w:rPr>
          <w:spacing w:val="-8"/>
          <w:w w:val="105"/>
        </w:rPr>
        <w:t xml:space="preserve"> </w:t>
      </w:r>
      <w:r>
        <w:rPr>
          <w:w w:val="105"/>
        </w:rPr>
        <w:t>efectiva</w:t>
      </w:r>
      <w:r>
        <w:rPr>
          <w:spacing w:val="-13"/>
          <w:w w:val="105"/>
        </w:rPr>
        <w:t xml:space="preserve"> </w:t>
      </w:r>
      <w:r>
        <w:rPr>
          <w:w w:val="105"/>
        </w:rPr>
        <w:t>para</w:t>
      </w:r>
      <w:r>
        <w:rPr>
          <w:spacing w:val="-8"/>
          <w:w w:val="105"/>
        </w:rPr>
        <w:t xml:space="preserve"> </w:t>
      </w:r>
      <w:r>
        <w:rPr>
          <w:w w:val="105"/>
        </w:rPr>
        <w:t>reducir</w:t>
      </w:r>
      <w:r>
        <w:rPr>
          <w:spacing w:val="-11"/>
          <w:w w:val="105"/>
        </w:rPr>
        <w:t xml:space="preserve"> </w:t>
      </w:r>
      <w:r>
        <w:rPr>
          <w:w w:val="105"/>
        </w:rPr>
        <w:t>el</w:t>
      </w:r>
      <w:r>
        <w:rPr>
          <w:spacing w:val="-9"/>
          <w:w w:val="105"/>
        </w:rPr>
        <w:t xml:space="preserve"> </w:t>
      </w:r>
      <w:r>
        <w:rPr>
          <w:w w:val="105"/>
        </w:rPr>
        <w:t>alto</w:t>
      </w:r>
      <w:r>
        <w:rPr>
          <w:spacing w:val="-13"/>
          <w:w w:val="105"/>
        </w:rPr>
        <w:t xml:space="preserve"> </w:t>
      </w:r>
      <w:r>
        <w:rPr>
          <w:w w:val="105"/>
        </w:rPr>
        <w:t>desempleo</w:t>
      </w:r>
      <w:r>
        <w:rPr>
          <w:spacing w:val="-13"/>
          <w:w w:val="105"/>
        </w:rPr>
        <w:t xml:space="preserve"> </w:t>
      </w:r>
      <w:r>
        <w:rPr>
          <w:w w:val="105"/>
        </w:rPr>
        <w:t>en</w:t>
      </w:r>
      <w:r>
        <w:rPr>
          <w:spacing w:val="-10"/>
          <w:w w:val="105"/>
        </w:rPr>
        <w:t xml:space="preserve"> </w:t>
      </w:r>
      <w:r>
        <w:rPr>
          <w:w w:val="105"/>
        </w:rPr>
        <w:t>la</w:t>
      </w:r>
      <w:r>
        <w:rPr>
          <w:spacing w:val="-8"/>
          <w:w w:val="105"/>
        </w:rPr>
        <w:t xml:space="preserve"> </w:t>
      </w:r>
      <w:r>
        <w:rPr>
          <w:w w:val="105"/>
        </w:rPr>
        <w:t xml:space="preserve">población </w:t>
      </w:r>
      <w:r>
        <w:rPr>
          <w:spacing w:val="-2"/>
          <w:w w:val="105"/>
        </w:rPr>
        <w:t>joven.</w:t>
      </w:r>
    </w:p>
    <w:p w14:paraId="3CA4EF1C" w14:textId="77777777" w:rsidR="00831B27" w:rsidRDefault="00831B27">
      <w:pPr>
        <w:pStyle w:val="Textoindependiente"/>
        <w:spacing w:before="161"/>
      </w:pPr>
    </w:p>
    <w:p w14:paraId="1E75E682" w14:textId="77777777" w:rsidR="00831B27" w:rsidRDefault="00000000">
      <w:pPr>
        <w:pStyle w:val="Textoindependiente"/>
        <w:spacing w:line="374" w:lineRule="auto"/>
        <w:ind w:left="145" w:right="424"/>
        <w:jc w:val="both"/>
      </w:pPr>
      <w:r>
        <w:rPr>
          <w:w w:val="105"/>
        </w:rPr>
        <w:t>Recientemente</w:t>
      </w:r>
      <w:r>
        <w:rPr>
          <w:spacing w:val="-12"/>
          <w:w w:val="105"/>
        </w:rPr>
        <w:t xml:space="preserve"> </w:t>
      </w:r>
      <w:r>
        <w:rPr>
          <w:w w:val="105"/>
        </w:rPr>
        <w:t>ha</w:t>
      </w:r>
      <w:r>
        <w:rPr>
          <w:spacing w:val="-10"/>
          <w:w w:val="105"/>
        </w:rPr>
        <w:t xml:space="preserve"> </w:t>
      </w:r>
      <w:r>
        <w:rPr>
          <w:w w:val="105"/>
        </w:rPr>
        <w:t>ingresado</w:t>
      </w:r>
      <w:r>
        <w:rPr>
          <w:spacing w:val="-11"/>
          <w:w w:val="105"/>
        </w:rPr>
        <w:t xml:space="preserve"> </w:t>
      </w:r>
      <w:r>
        <w:rPr>
          <w:w w:val="105"/>
        </w:rPr>
        <w:t>al</w:t>
      </w:r>
      <w:r>
        <w:rPr>
          <w:spacing w:val="-11"/>
          <w:w w:val="105"/>
        </w:rPr>
        <w:t xml:space="preserve"> </w:t>
      </w:r>
      <w:r>
        <w:rPr>
          <w:w w:val="105"/>
        </w:rPr>
        <w:t>Parlamento</w:t>
      </w:r>
      <w:r>
        <w:rPr>
          <w:spacing w:val="-11"/>
          <w:w w:val="105"/>
        </w:rPr>
        <w:t xml:space="preserve"> </w:t>
      </w:r>
      <w:r>
        <w:rPr>
          <w:w w:val="105"/>
        </w:rPr>
        <w:t>un</w:t>
      </w:r>
      <w:r>
        <w:rPr>
          <w:spacing w:val="-13"/>
          <w:w w:val="105"/>
        </w:rPr>
        <w:t xml:space="preserve"> </w:t>
      </w:r>
      <w:r>
        <w:rPr>
          <w:w w:val="105"/>
        </w:rPr>
        <w:t>proyecto</w:t>
      </w:r>
      <w:r>
        <w:rPr>
          <w:spacing w:val="-10"/>
          <w:w w:val="105"/>
        </w:rPr>
        <w:t xml:space="preserve"> </w:t>
      </w:r>
      <w:r>
        <w:rPr>
          <w:w w:val="105"/>
        </w:rPr>
        <w:t>de</w:t>
      </w:r>
      <w:r>
        <w:rPr>
          <w:spacing w:val="-12"/>
          <w:w w:val="105"/>
        </w:rPr>
        <w:t xml:space="preserve"> </w:t>
      </w:r>
      <w:r>
        <w:rPr>
          <w:w w:val="105"/>
        </w:rPr>
        <w:t>ley</w:t>
      </w:r>
      <w:r>
        <w:rPr>
          <w:spacing w:val="-10"/>
          <w:w w:val="105"/>
        </w:rPr>
        <w:t xml:space="preserve"> </w:t>
      </w:r>
      <w:r>
        <w:rPr>
          <w:w w:val="105"/>
        </w:rPr>
        <w:t>que</w:t>
      </w:r>
      <w:r>
        <w:rPr>
          <w:spacing w:val="-12"/>
          <w:w w:val="105"/>
        </w:rPr>
        <w:t xml:space="preserve"> </w:t>
      </w:r>
      <w:r>
        <w:rPr>
          <w:w w:val="105"/>
        </w:rPr>
        <w:t>establece,</w:t>
      </w:r>
      <w:r>
        <w:rPr>
          <w:spacing w:val="-11"/>
          <w:w w:val="105"/>
        </w:rPr>
        <w:t xml:space="preserve"> </w:t>
      </w:r>
      <w:r>
        <w:rPr>
          <w:w w:val="105"/>
        </w:rPr>
        <w:t>entre otras cosas, que las empresas con 100 o más trabajadores deberían contar con al menos un 10% de colaboradores entre los 18 y 28 años que no cuenten con experiencia</w:t>
      </w:r>
      <w:r>
        <w:rPr>
          <w:spacing w:val="-2"/>
          <w:w w:val="105"/>
        </w:rPr>
        <w:t xml:space="preserve"> </w:t>
      </w:r>
      <w:r>
        <w:rPr>
          <w:w w:val="105"/>
        </w:rPr>
        <w:t>laboral</w:t>
      </w:r>
      <w:r>
        <w:rPr>
          <w:spacing w:val="-9"/>
          <w:w w:val="105"/>
        </w:rPr>
        <w:t xml:space="preserve"> </w:t>
      </w:r>
      <w:r>
        <w:rPr>
          <w:w w:val="105"/>
        </w:rPr>
        <w:t>previa.</w:t>
      </w:r>
      <w:r>
        <w:rPr>
          <w:spacing w:val="-10"/>
          <w:w w:val="105"/>
        </w:rPr>
        <w:t xml:space="preserve"> </w:t>
      </w:r>
      <w:r>
        <w:rPr>
          <w:w w:val="105"/>
        </w:rPr>
        <w:t>Sin</w:t>
      </w:r>
      <w:r>
        <w:rPr>
          <w:spacing w:val="-5"/>
          <w:w w:val="105"/>
        </w:rPr>
        <w:t xml:space="preserve"> </w:t>
      </w:r>
      <w:r>
        <w:rPr>
          <w:w w:val="105"/>
        </w:rPr>
        <w:t>embargo,</w:t>
      </w:r>
      <w:r>
        <w:rPr>
          <w:spacing w:val="-4"/>
          <w:w w:val="105"/>
        </w:rPr>
        <w:t xml:space="preserve"> </w:t>
      </w:r>
      <w:r>
        <w:rPr>
          <w:w w:val="105"/>
        </w:rPr>
        <w:t>este</w:t>
      </w:r>
      <w:r>
        <w:rPr>
          <w:spacing w:val="-10"/>
          <w:w w:val="105"/>
        </w:rPr>
        <w:t xml:space="preserve"> </w:t>
      </w:r>
      <w:r>
        <w:rPr>
          <w:w w:val="105"/>
        </w:rPr>
        <w:t>proyecto</w:t>
      </w:r>
      <w:r>
        <w:rPr>
          <w:spacing w:val="40"/>
          <w:w w:val="105"/>
        </w:rPr>
        <w:t xml:space="preserve"> </w:t>
      </w:r>
      <w:r>
        <w:rPr>
          <w:w w:val="105"/>
        </w:rPr>
        <w:t>cambió</w:t>
      </w:r>
      <w:r>
        <w:rPr>
          <w:spacing w:val="-3"/>
          <w:w w:val="105"/>
        </w:rPr>
        <w:t xml:space="preserve"> </w:t>
      </w:r>
      <w:r>
        <w:rPr>
          <w:w w:val="105"/>
        </w:rPr>
        <w:t>esta</w:t>
      </w:r>
      <w:r>
        <w:rPr>
          <w:spacing w:val="-2"/>
          <w:w w:val="105"/>
        </w:rPr>
        <w:t xml:space="preserve"> </w:t>
      </w:r>
      <w:r>
        <w:rPr>
          <w:w w:val="105"/>
        </w:rPr>
        <w:t>nomenclatura a</w:t>
      </w:r>
      <w:r>
        <w:rPr>
          <w:spacing w:val="-14"/>
          <w:w w:val="105"/>
        </w:rPr>
        <w:t xml:space="preserve"> </w:t>
      </w:r>
      <w:r>
        <w:rPr>
          <w:w w:val="105"/>
        </w:rPr>
        <w:t>“de</w:t>
      </w:r>
      <w:r>
        <w:rPr>
          <w:spacing w:val="-10"/>
          <w:w w:val="105"/>
        </w:rPr>
        <w:t xml:space="preserve"> </w:t>
      </w:r>
      <w:r>
        <w:rPr>
          <w:w w:val="105"/>
        </w:rPr>
        <w:t>preferencia”</w:t>
      </w:r>
      <w:r>
        <w:rPr>
          <w:spacing w:val="-14"/>
          <w:w w:val="105"/>
        </w:rPr>
        <w:t xml:space="preserve"> </w:t>
      </w:r>
      <w:r>
        <w:rPr>
          <w:w w:val="105"/>
        </w:rPr>
        <w:t>sin</w:t>
      </w:r>
      <w:r>
        <w:rPr>
          <w:spacing w:val="-8"/>
          <w:w w:val="105"/>
        </w:rPr>
        <w:t xml:space="preserve"> </w:t>
      </w:r>
      <w:r>
        <w:rPr>
          <w:w w:val="105"/>
        </w:rPr>
        <w:t>experiencia</w:t>
      </w:r>
      <w:r>
        <w:rPr>
          <w:spacing w:val="-5"/>
          <w:w w:val="105"/>
        </w:rPr>
        <w:t xml:space="preserve"> </w:t>
      </w:r>
      <w:r>
        <w:rPr>
          <w:w w:val="105"/>
        </w:rPr>
        <w:t>laboral,</w:t>
      </w:r>
      <w:r>
        <w:rPr>
          <w:spacing w:val="-7"/>
          <w:w w:val="105"/>
        </w:rPr>
        <w:t xml:space="preserve"> </w:t>
      </w:r>
      <w:r>
        <w:rPr>
          <w:w w:val="105"/>
        </w:rPr>
        <w:t>por</w:t>
      </w:r>
      <w:r>
        <w:rPr>
          <w:spacing w:val="-8"/>
          <w:w w:val="105"/>
        </w:rPr>
        <w:t xml:space="preserve"> </w:t>
      </w:r>
      <w:r>
        <w:rPr>
          <w:w w:val="105"/>
        </w:rPr>
        <w:t>ello</w:t>
      </w:r>
      <w:r>
        <w:rPr>
          <w:spacing w:val="-6"/>
          <w:w w:val="105"/>
        </w:rPr>
        <w:t xml:space="preserve"> </w:t>
      </w:r>
      <w:r>
        <w:rPr>
          <w:w w:val="105"/>
        </w:rPr>
        <w:t>nuevamente</w:t>
      </w:r>
      <w:r>
        <w:rPr>
          <w:spacing w:val="-7"/>
          <w:w w:val="105"/>
        </w:rPr>
        <w:t xml:space="preserve"> </w:t>
      </w:r>
      <w:r>
        <w:rPr>
          <w:w w:val="105"/>
        </w:rPr>
        <w:t>la</w:t>
      </w:r>
      <w:r>
        <w:rPr>
          <w:spacing w:val="-5"/>
          <w:w w:val="105"/>
        </w:rPr>
        <w:t xml:space="preserve"> </w:t>
      </w:r>
      <w:r>
        <w:rPr>
          <w:w w:val="105"/>
        </w:rPr>
        <w:t>opción</w:t>
      </w:r>
      <w:r>
        <w:rPr>
          <w:spacing w:val="-8"/>
          <w:w w:val="105"/>
        </w:rPr>
        <w:t xml:space="preserve"> </w:t>
      </w:r>
      <w:r>
        <w:rPr>
          <w:w w:val="105"/>
        </w:rPr>
        <w:t>a</w:t>
      </w:r>
      <w:r>
        <w:rPr>
          <w:spacing w:val="-5"/>
          <w:w w:val="105"/>
        </w:rPr>
        <w:t xml:space="preserve"> </w:t>
      </w:r>
      <w:r>
        <w:rPr>
          <w:w w:val="105"/>
        </w:rPr>
        <w:t>romper esta barrera se hace discrecional al empleador.</w:t>
      </w:r>
    </w:p>
    <w:p w14:paraId="2C18BAD5" w14:textId="77777777" w:rsidR="00831B27" w:rsidRDefault="00831B27">
      <w:pPr>
        <w:pStyle w:val="Textoindependiente"/>
        <w:spacing w:before="161"/>
      </w:pPr>
    </w:p>
    <w:p w14:paraId="4BC43A4C" w14:textId="77777777" w:rsidR="00831B27" w:rsidRDefault="00000000">
      <w:pPr>
        <w:pStyle w:val="Textoindependiente"/>
        <w:spacing w:line="374" w:lineRule="auto"/>
        <w:ind w:left="145" w:right="430"/>
        <w:jc w:val="both"/>
      </w:pPr>
      <w:r>
        <w:rPr>
          <w:w w:val="105"/>
        </w:rPr>
        <w:t>Así mismo, también se han presentado proyectos con el objetivo de aumentar la empleabilidad en los jóvenes, tales como subsidios a empleadores que realicen contrataciones a este rango etario, no obstante expertos señalan que esto no aseguraría la contratación de quienes carecen de total experiencia laboral.</w:t>
      </w:r>
    </w:p>
    <w:p w14:paraId="41FD42F0" w14:textId="77777777" w:rsidR="00831B27" w:rsidRDefault="00000000">
      <w:pPr>
        <w:pStyle w:val="Textoindependiente"/>
        <w:spacing w:line="374" w:lineRule="auto"/>
        <w:ind w:left="145" w:right="427"/>
        <w:jc w:val="both"/>
      </w:pPr>
      <w:r>
        <w:rPr>
          <w:w w:val="105"/>
        </w:rPr>
        <w:t xml:space="preserve">Es importante destacar </w:t>
      </w:r>
      <w:proofErr w:type="gramStart"/>
      <w:r>
        <w:rPr>
          <w:w w:val="105"/>
        </w:rPr>
        <w:t>que</w:t>
      </w:r>
      <w:proofErr w:type="gramEnd"/>
      <w:r>
        <w:rPr>
          <w:w w:val="105"/>
        </w:rPr>
        <w:t xml:space="preserve"> en los procesos de reclutamiento, muchas veces los perfiles deseados se les asignan mayor puntuación a la experiencia que a los méritos académicos, por tanto buenos estudiantes son excluidos antes de poder mostrar sus capacidades en una evaluación técnica. Lo anterior genera un círculo vicioso en el que se sigue buscando constantemente a personas con experiencia </w:t>
      </w:r>
      <w:r>
        <w:rPr>
          <w:spacing w:val="-2"/>
          <w:w w:val="105"/>
        </w:rPr>
        <w:t>previa.</w:t>
      </w:r>
    </w:p>
    <w:p w14:paraId="2BFDB60C" w14:textId="77777777" w:rsidR="00831B27" w:rsidRDefault="00831B27">
      <w:pPr>
        <w:pStyle w:val="Textoindependiente"/>
        <w:spacing w:before="166"/>
      </w:pPr>
    </w:p>
    <w:p w14:paraId="3F3DC16D" w14:textId="77777777" w:rsidR="00831B27" w:rsidRDefault="00000000">
      <w:pPr>
        <w:pStyle w:val="Textoindependiente"/>
        <w:spacing w:line="374" w:lineRule="auto"/>
        <w:ind w:left="145" w:right="428"/>
        <w:jc w:val="both"/>
      </w:pPr>
      <w:r>
        <w:rPr>
          <w:w w:val="105"/>
        </w:rPr>
        <w:t>Francisca Espinoza (economista del Instituto UNAB de Políticas Públicas) señala que</w:t>
      </w:r>
      <w:r>
        <w:rPr>
          <w:spacing w:val="-3"/>
          <w:w w:val="105"/>
        </w:rPr>
        <w:t xml:space="preserve"> </w:t>
      </w:r>
      <w:r>
        <w:rPr>
          <w:w w:val="105"/>
        </w:rPr>
        <w:t>“los jóvenes se encuentran en una situación desventajosa a la hora de entrar al mercado laboral respecto a la población general. Por eso, es crucial que las políticas</w:t>
      </w:r>
      <w:r>
        <w:rPr>
          <w:spacing w:val="-14"/>
          <w:w w:val="105"/>
        </w:rPr>
        <w:t xml:space="preserve"> </w:t>
      </w:r>
      <w:r>
        <w:rPr>
          <w:w w:val="105"/>
        </w:rPr>
        <w:t>públicas</w:t>
      </w:r>
      <w:r>
        <w:rPr>
          <w:spacing w:val="-14"/>
          <w:w w:val="105"/>
        </w:rPr>
        <w:t xml:space="preserve"> </w:t>
      </w:r>
      <w:r>
        <w:rPr>
          <w:w w:val="105"/>
        </w:rPr>
        <w:t>que</w:t>
      </w:r>
      <w:r>
        <w:rPr>
          <w:spacing w:val="-14"/>
          <w:w w:val="105"/>
        </w:rPr>
        <w:t xml:space="preserve"> </w:t>
      </w:r>
      <w:r>
        <w:rPr>
          <w:w w:val="105"/>
        </w:rPr>
        <w:t>se</w:t>
      </w:r>
      <w:r>
        <w:rPr>
          <w:spacing w:val="-14"/>
          <w:w w:val="105"/>
        </w:rPr>
        <w:t xml:space="preserve"> </w:t>
      </w:r>
      <w:r>
        <w:rPr>
          <w:w w:val="105"/>
        </w:rPr>
        <w:t>promuevan</w:t>
      </w:r>
      <w:r>
        <w:rPr>
          <w:spacing w:val="-14"/>
          <w:w w:val="105"/>
        </w:rPr>
        <w:t xml:space="preserve"> </w:t>
      </w:r>
      <w:r>
        <w:rPr>
          <w:w w:val="105"/>
        </w:rPr>
        <w:t>cumplan</w:t>
      </w:r>
      <w:r>
        <w:rPr>
          <w:spacing w:val="-14"/>
          <w:w w:val="105"/>
        </w:rPr>
        <w:t xml:space="preserve"> </w:t>
      </w:r>
      <w:r>
        <w:rPr>
          <w:w w:val="105"/>
        </w:rPr>
        <w:t>el</w:t>
      </w:r>
      <w:r>
        <w:rPr>
          <w:spacing w:val="-14"/>
          <w:w w:val="105"/>
        </w:rPr>
        <w:t xml:space="preserve"> </w:t>
      </w:r>
      <w:r>
        <w:rPr>
          <w:w w:val="105"/>
        </w:rPr>
        <w:t>objetivo</w:t>
      </w:r>
      <w:r>
        <w:rPr>
          <w:spacing w:val="-13"/>
          <w:w w:val="105"/>
        </w:rPr>
        <w:t xml:space="preserve"> </w:t>
      </w:r>
      <w:r>
        <w:rPr>
          <w:w w:val="105"/>
        </w:rPr>
        <w:t>de</w:t>
      </w:r>
      <w:r>
        <w:rPr>
          <w:spacing w:val="-14"/>
          <w:w w:val="105"/>
        </w:rPr>
        <w:t xml:space="preserve"> </w:t>
      </w:r>
      <w:r>
        <w:rPr>
          <w:w w:val="105"/>
        </w:rPr>
        <w:t>promover</w:t>
      </w:r>
      <w:r>
        <w:rPr>
          <w:spacing w:val="-14"/>
          <w:w w:val="105"/>
        </w:rPr>
        <w:t xml:space="preserve"> </w:t>
      </w:r>
      <w:r>
        <w:rPr>
          <w:w w:val="105"/>
        </w:rPr>
        <w:t>su</w:t>
      </w:r>
      <w:r>
        <w:rPr>
          <w:spacing w:val="-14"/>
          <w:w w:val="105"/>
        </w:rPr>
        <w:t xml:space="preserve"> </w:t>
      </w:r>
      <w:r>
        <w:rPr>
          <w:w w:val="105"/>
        </w:rPr>
        <w:t>inserción y que, además, no tengan un resultado neto negativo considerando a todos los actores del mercado, sobre todo en un contexto en que la situación general del empleo y de la economía en Chile se encuentra deteriorada”.</w:t>
      </w:r>
    </w:p>
    <w:p w14:paraId="3F324EFC" w14:textId="77777777" w:rsidR="00831B27" w:rsidRDefault="00831B27">
      <w:pPr>
        <w:spacing w:line="374" w:lineRule="auto"/>
        <w:jc w:val="both"/>
        <w:sectPr w:rsidR="00831B27">
          <w:pgSz w:w="12240" w:h="15840"/>
          <w:pgMar w:top="1260" w:right="1720" w:bottom="280" w:left="1180" w:header="720" w:footer="720" w:gutter="0"/>
          <w:cols w:space="720"/>
        </w:sectPr>
      </w:pPr>
    </w:p>
    <w:p w14:paraId="080CF1F7" w14:textId="77777777" w:rsidR="00831B27" w:rsidRDefault="00000000">
      <w:pPr>
        <w:pStyle w:val="Ttulo1"/>
        <w:spacing w:before="77"/>
        <w:jc w:val="both"/>
      </w:pPr>
      <w:r>
        <w:rPr>
          <w:w w:val="120"/>
        </w:rPr>
        <w:lastRenderedPageBreak/>
        <w:t>OBJETIVO</w:t>
      </w:r>
      <w:r>
        <w:rPr>
          <w:spacing w:val="3"/>
          <w:w w:val="120"/>
        </w:rPr>
        <w:t xml:space="preserve"> </w:t>
      </w:r>
      <w:r>
        <w:rPr>
          <w:w w:val="120"/>
        </w:rPr>
        <w:t>DEL</w:t>
      </w:r>
      <w:r>
        <w:rPr>
          <w:spacing w:val="4"/>
          <w:w w:val="120"/>
        </w:rPr>
        <w:t xml:space="preserve"> </w:t>
      </w:r>
      <w:r>
        <w:rPr>
          <w:spacing w:val="-2"/>
          <w:w w:val="120"/>
        </w:rPr>
        <w:t>PROYECTO</w:t>
      </w:r>
    </w:p>
    <w:p w14:paraId="73AB5117" w14:textId="77777777" w:rsidR="00831B27" w:rsidRDefault="00831B27">
      <w:pPr>
        <w:pStyle w:val="Textoindependiente"/>
        <w:rPr>
          <w:rFonts w:ascii="Calibri"/>
          <w:b/>
        </w:rPr>
      </w:pPr>
    </w:p>
    <w:p w14:paraId="0E52E0AF" w14:textId="77777777" w:rsidR="00831B27" w:rsidRDefault="00831B27">
      <w:pPr>
        <w:pStyle w:val="Textoindependiente"/>
        <w:spacing w:before="2"/>
        <w:rPr>
          <w:rFonts w:ascii="Calibri"/>
          <w:b/>
        </w:rPr>
      </w:pPr>
    </w:p>
    <w:p w14:paraId="1C8260D5" w14:textId="77777777" w:rsidR="00831B27" w:rsidRDefault="00000000">
      <w:pPr>
        <w:pStyle w:val="Textoindependiente"/>
        <w:spacing w:line="374" w:lineRule="auto"/>
        <w:ind w:left="145" w:right="421"/>
        <w:jc w:val="both"/>
      </w:pPr>
      <w:r>
        <w:rPr>
          <w:w w:val="105"/>
        </w:rPr>
        <w:t>El presente proyecto busca que a</w:t>
      </w:r>
      <w:r>
        <w:rPr>
          <w:spacing w:val="40"/>
          <w:w w:val="105"/>
        </w:rPr>
        <w:t xml:space="preserve"> </w:t>
      </w:r>
      <w:r>
        <w:rPr>
          <w:w w:val="105"/>
        </w:rPr>
        <w:t>los estudiantes recién egresados se les pueda reconocer y regular su práctica profesional, de forma tal de facilitar el acceso de estos, a nuevos trabajos.</w:t>
      </w:r>
    </w:p>
    <w:p w14:paraId="50C99B40" w14:textId="77777777" w:rsidR="00831B27" w:rsidRDefault="00831B27">
      <w:pPr>
        <w:pStyle w:val="Textoindependiente"/>
        <w:spacing w:before="157"/>
      </w:pPr>
    </w:p>
    <w:p w14:paraId="6155D837" w14:textId="77777777" w:rsidR="00831B27" w:rsidRDefault="00000000">
      <w:pPr>
        <w:pStyle w:val="Ttulo1"/>
        <w:numPr>
          <w:ilvl w:val="0"/>
          <w:numId w:val="1"/>
        </w:numPr>
        <w:tabs>
          <w:tab w:val="left" w:pos="452"/>
        </w:tabs>
        <w:ind w:left="452" w:hanging="307"/>
        <w:jc w:val="both"/>
      </w:pPr>
      <w:r>
        <w:rPr>
          <w:w w:val="120"/>
        </w:rPr>
        <w:t>CONTENIDO</w:t>
      </w:r>
      <w:r>
        <w:rPr>
          <w:spacing w:val="-1"/>
          <w:w w:val="120"/>
        </w:rPr>
        <w:t xml:space="preserve"> </w:t>
      </w:r>
      <w:r>
        <w:rPr>
          <w:w w:val="120"/>
        </w:rPr>
        <w:t>DEL</w:t>
      </w:r>
      <w:r>
        <w:rPr>
          <w:spacing w:val="-1"/>
          <w:w w:val="120"/>
        </w:rPr>
        <w:t xml:space="preserve"> </w:t>
      </w:r>
      <w:r>
        <w:rPr>
          <w:spacing w:val="-2"/>
          <w:w w:val="120"/>
        </w:rPr>
        <w:t>PROYECTO:</w:t>
      </w:r>
    </w:p>
    <w:p w14:paraId="35549A63" w14:textId="77777777" w:rsidR="00831B27" w:rsidRDefault="00831B27">
      <w:pPr>
        <w:pStyle w:val="Textoindependiente"/>
        <w:rPr>
          <w:rFonts w:ascii="Calibri"/>
          <w:b/>
        </w:rPr>
      </w:pPr>
    </w:p>
    <w:p w14:paraId="09B38ABB" w14:textId="77777777" w:rsidR="00831B27" w:rsidRDefault="00831B27">
      <w:pPr>
        <w:pStyle w:val="Textoindependiente"/>
        <w:spacing w:before="1"/>
        <w:rPr>
          <w:rFonts w:ascii="Calibri"/>
          <w:b/>
        </w:rPr>
      </w:pPr>
    </w:p>
    <w:p w14:paraId="47DDD557" w14:textId="77777777" w:rsidR="00831B27" w:rsidRDefault="00000000">
      <w:pPr>
        <w:pStyle w:val="Textoindependiente"/>
        <w:spacing w:line="369" w:lineRule="auto"/>
        <w:ind w:left="145" w:right="431"/>
        <w:jc w:val="both"/>
      </w:pPr>
      <w:r>
        <w:rPr>
          <w:rFonts w:ascii="Calibri" w:hAnsi="Calibri"/>
          <w:b/>
          <w:w w:val="105"/>
        </w:rPr>
        <w:t xml:space="preserve">Artículo 1: </w:t>
      </w:r>
      <w:r>
        <w:rPr>
          <w:w w:val="105"/>
        </w:rPr>
        <w:t>Esta ley tiene por objeto reconocer y regular la práctica profesional como una forma de experiencia laboral, con el fin de garantizar derechos y beneficios laborales a los practicantes profesionales en el territorio de la República de Chile.</w:t>
      </w:r>
    </w:p>
    <w:p w14:paraId="244E474B" w14:textId="77777777" w:rsidR="00831B27" w:rsidRDefault="00831B27">
      <w:pPr>
        <w:pStyle w:val="Textoindependiente"/>
        <w:spacing w:before="168"/>
      </w:pPr>
    </w:p>
    <w:p w14:paraId="6A11D62B" w14:textId="77777777" w:rsidR="00831B27" w:rsidRDefault="00000000">
      <w:pPr>
        <w:ind w:left="145"/>
        <w:jc w:val="both"/>
        <w:rPr>
          <w:sz w:val="24"/>
        </w:rPr>
      </w:pPr>
      <w:r>
        <w:rPr>
          <w:rFonts w:ascii="Calibri" w:hAnsi="Calibri"/>
          <w:b/>
          <w:w w:val="105"/>
          <w:sz w:val="24"/>
        </w:rPr>
        <w:t>Artículo</w:t>
      </w:r>
      <w:r>
        <w:rPr>
          <w:rFonts w:ascii="Calibri" w:hAnsi="Calibri"/>
          <w:b/>
          <w:spacing w:val="13"/>
          <w:w w:val="105"/>
          <w:sz w:val="24"/>
        </w:rPr>
        <w:t xml:space="preserve"> </w:t>
      </w:r>
      <w:r>
        <w:rPr>
          <w:rFonts w:ascii="Calibri" w:hAnsi="Calibri"/>
          <w:b/>
          <w:w w:val="105"/>
          <w:sz w:val="24"/>
        </w:rPr>
        <w:t>2:</w:t>
      </w:r>
      <w:r>
        <w:rPr>
          <w:rFonts w:ascii="Calibri" w:hAnsi="Calibri"/>
          <w:b/>
          <w:spacing w:val="9"/>
          <w:w w:val="105"/>
          <w:sz w:val="24"/>
        </w:rPr>
        <w:t xml:space="preserve"> </w:t>
      </w:r>
      <w:r>
        <w:rPr>
          <w:w w:val="105"/>
          <w:sz w:val="24"/>
        </w:rPr>
        <w:t>se</w:t>
      </w:r>
      <w:r>
        <w:rPr>
          <w:spacing w:val="7"/>
          <w:w w:val="105"/>
          <w:sz w:val="24"/>
        </w:rPr>
        <w:t xml:space="preserve"> </w:t>
      </w:r>
      <w:r>
        <w:rPr>
          <w:w w:val="105"/>
          <w:sz w:val="24"/>
        </w:rPr>
        <w:t>entenderá</w:t>
      </w:r>
      <w:r>
        <w:rPr>
          <w:spacing w:val="9"/>
          <w:w w:val="105"/>
          <w:sz w:val="24"/>
        </w:rPr>
        <w:t xml:space="preserve"> </w:t>
      </w:r>
      <w:r>
        <w:rPr>
          <w:w w:val="105"/>
          <w:sz w:val="24"/>
        </w:rPr>
        <w:t>para</w:t>
      </w:r>
      <w:r>
        <w:rPr>
          <w:spacing w:val="72"/>
          <w:w w:val="105"/>
          <w:sz w:val="24"/>
        </w:rPr>
        <w:t xml:space="preserve"> </w:t>
      </w:r>
      <w:r>
        <w:rPr>
          <w:w w:val="105"/>
          <w:sz w:val="24"/>
        </w:rPr>
        <w:t>efectos</w:t>
      </w:r>
      <w:r>
        <w:rPr>
          <w:spacing w:val="9"/>
          <w:w w:val="105"/>
          <w:sz w:val="24"/>
        </w:rPr>
        <w:t xml:space="preserve"> </w:t>
      </w:r>
      <w:r>
        <w:rPr>
          <w:w w:val="105"/>
          <w:sz w:val="24"/>
        </w:rPr>
        <w:t>de</w:t>
      </w:r>
      <w:r>
        <w:rPr>
          <w:spacing w:val="1"/>
          <w:w w:val="105"/>
          <w:sz w:val="24"/>
        </w:rPr>
        <w:t xml:space="preserve"> </w:t>
      </w:r>
      <w:r>
        <w:rPr>
          <w:w w:val="105"/>
          <w:sz w:val="24"/>
        </w:rPr>
        <w:t>esta</w:t>
      </w:r>
      <w:r>
        <w:rPr>
          <w:spacing w:val="9"/>
          <w:w w:val="105"/>
          <w:sz w:val="24"/>
        </w:rPr>
        <w:t xml:space="preserve"> </w:t>
      </w:r>
      <w:r>
        <w:rPr>
          <w:w w:val="105"/>
          <w:sz w:val="24"/>
        </w:rPr>
        <w:t>ley,</w:t>
      </w:r>
      <w:r>
        <w:rPr>
          <w:spacing w:val="7"/>
          <w:w w:val="105"/>
          <w:sz w:val="24"/>
        </w:rPr>
        <w:t xml:space="preserve"> </w:t>
      </w:r>
      <w:proofErr w:type="gramStart"/>
      <w:r>
        <w:rPr>
          <w:w w:val="105"/>
          <w:sz w:val="24"/>
        </w:rPr>
        <w:t>por</w:t>
      </w:r>
      <w:r>
        <w:rPr>
          <w:spacing w:val="7"/>
          <w:w w:val="105"/>
          <w:sz w:val="24"/>
        </w:rPr>
        <w:t xml:space="preserve"> </w:t>
      </w:r>
      <w:r>
        <w:rPr>
          <w:spacing w:val="-10"/>
          <w:w w:val="105"/>
          <w:sz w:val="24"/>
        </w:rPr>
        <w:t>:</w:t>
      </w:r>
      <w:proofErr w:type="gramEnd"/>
    </w:p>
    <w:p w14:paraId="49522C3A" w14:textId="77777777" w:rsidR="00831B27" w:rsidRDefault="00831B27">
      <w:pPr>
        <w:pStyle w:val="Textoindependiente"/>
      </w:pPr>
    </w:p>
    <w:p w14:paraId="70778987" w14:textId="77777777" w:rsidR="00831B27" w:rsidRDefault="00831B27">
      <w:pPr>
        <w:pStyle w:val="Textoindependiente"/>
        <w:spacing w:before="20"/>
      </w:pPr>
    </w:p>
    <w:p w14:paraId="34E405CA" w14:textId="77777777" w:rsidR="00831B27" w:rsidRDefault="00000000">
      <w:pPr>
        <w:pStyle w:val="Prrafodelista"/>
        <w:numPr>
          <w:ilvl w:val="1"/>
          <w:numId w:val="1"/>
        </w:numPr>
        <w:tabs>
          <w:tab w:val="left" w:pos="504"/>
        </w:tabs>
        <w:spacing w:line="374" w:lineRule="auto"/>
        <w:ind w:right="426" w:firstLine="0"/>
        <w:jc w:val="both"/>
        <w:rPr>
          <w:sz w:val="24"/>
        </w:rPr>
      </w:pPr>
      <w:r>
        <w:rPr>
          <w:w w:val="105"/>
          <w:sz w:val="24"/>
        </w:rPr>
        <w:t>Práctica Profesional: El período de formación práctica exigido por las instituciones educativas como parte del plan</w:t>
      </w:r>
      <w:r>
        <w:rPr>
          <w:spacing w:val="-4"/>
          <w:w w:val="105"/>
          <w:sz w:val="24"/>
        </w:rPr>
        <w:t xml:space="preserve"> </w:t>
      </w:r>
      <w:r>
        <w:rPr>
          <w:w w:val="105"/>
          <w:sz w:val="24"/>
        </w:rPr>
        <w:t>de estudios de</w:t>
      </w:r>
      <w:r>
        <w:rPr>
          <w:spacing w:val="-3"/>
          <w:w w:val="105"/>
          <w:sz w:val="24"/>
        </w:rPr>
        <w:t xml:space="preserve"> </w:t>
      </w:r>
      <w:r>
        <w:rPr>
          <w:w w:val="105"/>
          <w:sz w:val="24"/>
        </w:rPr>
        <w:t xml:space="preserve">una carrera técnica o </w:t>
      </w:r>
      <w:r>
        <w:rPr>
          <w:spacing w:val="-2"/>
          <w:w w:val="105"/>
          <w:sz w:val="24"/>
        </w:rPr>
        <w:t>profesional.</w:t>
      </w:r>
    </w:p>
    <w:p w14:paraId="2ABEF911" w14:textId="77777777" w:rsidR="00831B27" w:rsidRDefault="00000000">
      <w:pPr>
        <w:pStyle w:val="Prrafodelista"/>
        <w:numPr>
          <w:ilvl w:val="1"/>
          <w:numId w:val="1"/>
        </w:numPr>
        <w:tabs>
          <w:tab w:val="left" w:pos="408"/>
        </w:tabs>
        <w:spacing w:before="4"/>
        <w:ind w:left="408" w:hanging="263"/>
        <w:jc w:val="both"/>
        <w:rPr>
          <w:sz w:val="24"/>
        </w:rPr>
      </w:pPr>
      <w:r>
        <w:rPr>
          <w:w w:val="105"/>
          <w:sz w:val="24"/>
        </w:rPr>
        <w:t>Practicante:</w:t>
      </w:r>
      <w:r>
        <w:rPr>
          <w:spacing w:val="-3"/>
          <w:w w:val="105"/>
          <w:sz w:val="24"/>
        </w:rPr>
        <w:t xml:space="preserve"> </w:t>
      </w:r>
      <w:r>
        <w:rPr>
          <w:w w:val="105"/>
          <w:sz w:val="24"/>
        </w:rPr>
        <w:t>Estudiante</w:t>
      </w:r>
      <w:r>
        <w:rPr>
          <w:spacing w:val="-3"/>
          <w:w w:val="105"/>
          <w:sz w:val="24"/>
        </w:rPr>
        <w:t xml:space="preserve"> </w:t>
      </w:r>
      <w:r>
        <w:rPr>
          <w:w w:val="105"/>
          <w:sz w:val="24"/>
        </w:rPr>
        <w:t>que</w:t>
      </w:r>
      <w:r>
        <w:rPr>
          <w:spacing w:val="-3"/>
          <w:w w:val="105"/>
          <w:sz w:val="24"/>
        </w:rPr>
        <w:t xml:space="preserve"> </w:t>
      </w:r>
      <w:r>
        <w:rPr>
          <w:w w:val="105"/>
          <w:sz w:val="24"/>
        </w:rPr>
        <w:t>realiza</w:t>
      </w:r>
      <w:r>
        <w:rPr>
          <w:spacing w:val="-1"/>
          <w:w w:val="105"/>
          <w:sz w:val="24"/>
        </w:rPr>
        <w:t xml:space="preserve"> </w:t>
      </w:r>
      <w:r>
        <w:rPr>
          <w:w w:val="105"/>
          <w:sz w:val="24"/>
        </w:rPr>
        <w:t>una</w:t>
      </w:r>
      <w:r>
        <w:rPr>
          <w:spacing w:val="-1"/>
          <w:w w:val="105"/>
          <w:sz w:val="24"/>
        </w:rPr>
        <w:t xml:space="preserve"> </w:t>
      </w:r>
      <w:r>
        <w:rPr>
          <w:w w:val="105"/>
          <w:sz w:val="24"/>
        </w:rPr>
        <w:t>práctica</w:t>
      </w:r>
      <w:r>
        <w:rPr>
          <w:spacing w:val="-1"/>
          <w:w w:val="105"/>
          <w:sz w:val="24"/>
        </w:rPr>
        <w:t xml:space="preserve"> </w:t>
      </w:r>
      <w:r>
        <w:rPr>
          <w:spacing w:val="-2"/>
          <w:w w:val="105"/>
          <w:sz w:val="24"/>
        </w:rPr>
        <w:t>profesional.</w:t>
      </w:r>
    </w:p>
    <w:p w14:paraId="7B65BD1D" w14:textId="77777777" w:rsidR="00831B27" w:rsidRDefault="00000000">
      <w:pPr>
        <w:pStyle w:val="Prrafodelista"/>
        <w:numPr>
          <w:ilvl w:val="1"/>
          <w:numId w:val="1"/>
        </w:numPr>
        <w:tabs>
          <w:tab w:val="left" w:pos="453"/>
        </w:tabs>
        <w:spacing w:before="158" w:line="374" w:lineRule="auto"/>
        <w:ind w:right="424" w:firstLine="0"/>
        <w:jc w:val="both"/>
        <w:rPr>
          <w:sz w:val="24"/>
        </w:rPr>
      </w:pPr>
      <w:r>
        <w:rPr>
          <w:w w:val="105"/>
          <w:sz w:val="24"/>
        </w:rPr>
        <w:t xml:space="preserve">Entidad receptora: institución pública o privada, organización o cualquier entidad que reciba practicantes para realizar su práctica profesional. Las entidades receptoras deberán formalizar la relación con el practicante mediante un contrato de práctica profesional, el cual incluirá derechos y obligaciones de ambas partes. Y, al finalizar, emitir un certificado con las tareas realizadas por el </w:t>
      </w:r>
      <w:r>
        <w:rPr>
          <w:spacing w:val="-2"/>
          <w:w w:val="105"/>
          <w:sz w:val="24"/>
        </w:rPr>
        <w:t>practicante.</w:t>
      </w:r>
    </w:p>
    <w:p w14:paraId="09150DBB" w14:textId="77777777" w:rsidR="00831B27" w:rsidRDefault="00831B27">
      <w:pPr>
        <w:pStyle w:val="Textoindependiente"/>
        <w:spacing w:before="161"/>
      </w:pPr>
    </w:p>
    <w:p w14:paraId="07BC6CB8" w14:textId="77777777" w:rsidR="00831B27" w:rsidRDefault="00000000">
      <w:pPr>
        <w:pStyle w:val="Textoindependiente"/>
        <w:spacing w:line="360" w:lineRule="auto"/>
        <w:ind w:left="145" w:right="428"/>
        <w:jc w:val="both"/>
      </w:pPr>
      <w:r>
        <w:rPr>
          <w:rFonts w:ascii="Calibri" w:hAnsi="Calibri"/>
          <w:b/>
          <w:w w:val="105"/>
        </w:rPr>
        <w:t xml:space="preserve">Artículo 3: </w:t>
      </w:r>
      <w:r>
        <w:rPr>
          <w:w w:val="105"/>
        </w:rPr>
        <w:t>La práctica profesional será reconocida como experiencia laboral. Solicitada como único requisito en aquellos cargos operativos y de apoyo.</w:t>
      </w:r>
    </w:p>
    <w:p w14:paraId="62A381A5" w14:textId="77777777" w:rsidR="00831B27" w:rsidRDefault="00831B27">
      <w:pPr>
        <w:pStyle w:val="Textoindependiente"/>
      </w:pPr>
    </w:p>
    <w:p w14:paraId="35B176A0" w14:textId="77777777" w:rsidR="00831B27" w:rsidRDefault="00831B27">
      <w:pPr>
        <w:pStyle w:val="Textoindependiente"/>
      </w:pPr>
    </w:p>
    <w:p w14:paraId="7420B03D" w14:textId="77777777" w:rsidR="00831B27" w:rsidRDefault="00831B27">
      <w:pPr>
        <w:pStyle w:val="Textoindependiente"/>
        <w:spacing w:before="57"/>
      </w:pPr>
    </w:p>
    <w:p w14:paraId="25160561" w14:textId="77777777" w:rsidR="00831B27" w:rsidRDefault="00000000">
      <w:pPr>
        <w:spacing w:before="1" w:line="364" w:lineRule="auto"/>
        <w:ind w:left="2211" w:right="1577" w:firstLine="510"/>
        <w:rPr>
          <w:rFonts w:ascii="Book Antiqua" w:hAnsi="Book Antiqua"/>
          <w:b/>
          <w:sz w:val="24"/>
        </w:rPr>
      </w:pPr>
      <w:r>
        <w:rPr>
          <w:rFonts w:ascii="Book Antiqua" w:hAnsi="Book Antiqua"/>
          <w:b/>
          <w:spacing w:val="-4"/>
          <w:sz w:val="24"/>
        </w:rPr>
        <w:t>MARTA</w:t>
      </w:r>
      <w:r>
        <w:rPr>
          <w:rFonts w:ascii="Book Antiqua" w:hAnsi="Book Antiqua"/>
          <w:b/>
          <w:spacing w:val="-11"/>
          <w:sz w:val="24"/>
        </w:rPr>
        <w:t xml:space="preserve"> </w:t>
      </w:r>
      <w:r>
        <w:rPr>
          <w:rFonts w:ascii="Book Antiqua" w:hAnsi="Book Antiqua"/>
          <w:b/>
          <w:spacing w:val="-4"/>
          <w:sz w:val="24"/>
        </w:rPr>
        <w:t>PILAR</w:t>
      </w:r>
      <w:r>
        <w:rPr>
          <w:rFonts w:ascii="Book Antiqua" w:hAnsi="Book Antiqua"/>
          <w:b/>
          <w:spacing w:val="-11"/>
          <w:sz w:val="24"/>
        </w:rPr>
        <w:t xml:space="preserve"> </w:t>
      </w:r>
      <w:r>
        <w:rPr>
          <w:rFonts w:ascii="Book Antiqua" w:hAnsi="Book Antiqua"/>
          <w:b/>
          <w:spacing w:val="-4"/>
          <w:sz w:val="24"/>
        </w:rPr>
        <w:t>BRAVO</w:t>
      </w:r>
      <w:r>
        <w:rPr>
          <w:rFonts w:ascii="Book Antiqua" w:hAnsi="Book Antiqua"/>
          <w:b/>
          <w:spacing w:val="-11"/>
          <w:sz w:val="24"/>
        </w:rPr>
        <w:t xml:space="preserve"> </w:t>
      </w:r>
      <w:r>
        <w:rPr>
          <w:rFonts w:ascii="Book Antiqua" w:hAnsi="Book Antiqua"/>
          <w:b/>
          <w:spacing w:val="-4"/>
          <w:sz w:val="24"/>
        </w:rPr>
        <w:t xml:space="preserve">SALINAS </w:t>
      </w:r>
      <w:r>
        <w:rPr>
          <w:rFonts w:ascii="Book Antiqua" w:hAnsi="Book Antiqua"/>
          <w:b/>
          <w:spacing w:val="-8"/>
          <w:sz w:val="24"/>
        </w:rPr>
        <w:t>DIPUTADA</w:t>
      </w:r>
      <w:r>
        <w:rPr>
          <w:rFonts w:ascii="Book Antiqua" w:hAnsi="Book Antiqua"/>
          <w:b/>
          <w:spacing w:val="-7"/>
          <w:sz w:val="24"/>
        </w:rPr>
        <w:t xml:space="preserve"> </w:t>
      </w:r>
      <w:r>
        <w:rPr>
          <w:rFonts w:ascii="Book Antiqua" w:hAnsi="Book Antiqua"/>
          <w:b/>
          <w:spacing w:val="-8"/>
          <w:sz w:val="24"/>
        </w:rPr>
        <w:t>DE</w:t>
      </w:r>
      <w:r>
        <w:rPr>
          <w:rFonts w:ascii="Book Antiqua" w:hAnsi="Book Antiqua"/>
          <w:b/>
          <w:spacing w:val="-7"/>
          <w:sz w:val="24"/>
        </w:rPr>
        <w:t xml:space="preserve"> </w:t>
      </w:r>
      <w:r>
        <w:rPr>
          <w:rFonts w:ascii="Book Antiqua" w:hAnsi="Book Antiqua"/>
          <w:b/>
          <w:spacing w:val="-8"/>
          <w:sz w:val="24"/>
        </w:rPr>
        <w:t>LA</w:t>
      </w:r>
      <w:r>
        <w:rPr>
          <w:rFonts w:ascii="Book Antiqua" w:hAnsi="Book Antiqua"/>
          <w:b/>
          <w:spacing w:val="-7"/>
          <w:sz w:val="24"/>
        </w:rPr>
        <w:t xml:space="preserve"> </w:t>
      </w:r>
      <w:r>
        <w:rPr>
          <w:rFonts w:ascii="Book Antiqua" w:hAnsi="Book Antiqua"/>
          <w:b/>
          <w:spacing w:val="-8"/>
          <w:sz w:val="24"/>
        </w:rPr>
        <w:t>REPÚBLICA</w:t>
      </w:r>
      <w:r>
        <w:rPr>
          <w:rFonts w:ascii="Book Antiqua" w:hAnsi="Book Antiqua"/>
          <w:b/>
          <w:spacing w:val="-7"/>
          <w:sz w:val="24"/>
        </w:rPr>
        <w:t xml:space="preserve"> </w:t>
      </w:r>
      <w:r>
        <w:rPr>
          <w:rFonts w:ascii="Book Antiqua" w:hAnsi="Book Antiqua"/>
          <w:b/>
          <w:spacing w:val="-8"/>
          <w:sz w:val="24"/>
        </w:rPr>
        <w:t>DE</w:t>
      </w:r>
      <w:r>
        <w:rPr>
          <w:rFonts w:ascii="Book Antiqua" w:hAnsi="Book Antiqua"/>
          <w:b/>
          <w:spacing w:val="-7"/>
          <w:sz w:val="24"/>
        </w:rPr>
        <w:t xml:space="preserve"> </w:t>
      </w:r>
      <w:r>
        <w:rPr>
          <w:rFonts w:ascii="Book Antiqua" w:hAnsi="Book Antiqua"/>
          <w:b/>
          <w:spacing w:val="-8"/>
          <w:sz w:val="24"/>
        </w:rPr>
        <w:t>CHILE</w:t>
      </w:r>
    </w:p>
    <w:sectPr w:rsidR="00831B27">
      <w:pgSz w:w="12240" w:h="15840"/>
      <w:pgMar w:top="1260" w:right="172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9910B5"/>
    <w:multiLevelType w:val="hybridMultilevel"/>
    <w:tmpl w:val="28A6E50A"/>
    <w:lvl w:ilvl="0" w:tplc="353CC17A">
      <w:start w:val="1"/>
      <w:numFmt w:val="upperRoman"/>
      <w:lvlText w:val="%1."/>
      <w:lvlJc w:val="left"/>
      <w:pPr>
        <w:ind w:left="866" w:hanging="721"/>
        <w:jc w:val="left"/>
      </w:pPr>
      <w:rPr>
        <w:rFonts w:hint="default"/>
        <w:spacing w:val="-1"/>
        <w:w w:val="106"/>
        <w:lang w:val="es-ES" w:eastAsia="en-US" w:bidi="ar-SA"/>
      </w:rPr>
    </w:lvl>
    <w:lvl w:ilvl="1" w:tplc="EF0057DA">
      <w:start w:val="1"/>
      <w:numFmt w:val="lowerLetter"/>
      <w:lvlText w:val="%2)"/>
      <w:lvlJc w:val="left"/>
      <w:pPr>
        <w:ind w:left="145" w:hanging="360"/>
        <w:jc w:val="left"/>
      </w:pPr>
      <w:rPr>
        <w:rFonts w:ascii="Cambria" w:eastAsia="Cambria" w:hAnsi="Cambria" w:cs="Cambria" w:hint="default"/>
        <w:b w:val="0"/>
        <w:bCs w:val="0"/>
        <w:i w:val="0"/>
        <w:iCs w:val="0"/>
        <w:spacing w:val="0"/>
        <w:w w:val="77"/>
        <w:sz w:val="24"/>
        <w:szCs w:val="24"/>
        <w:lang w:val="es-ES" w:eastAsia="en-US" w:bidi="ar-SA"/>
      </w:rPr>
    </w:lvl>
    <w:lvl w:ilvl="2" w:tplc="DD98C440">
      <w:numFmt w:val="bullet"/>
      <w:lvlText w:val="•"/>
      <w:lvlJc w:val="left"/>
      <w:pPr>
        <w:ind w:left="1802" w:hanging="360"/>
      </w:pPr>
      <w:rPr>
        <w:rFonts w:hint="default"/>
        <w:lang w:val="es-ES" w:eastAsia="en-US" w:bidi="ar-SA"/>
      </w:rPr>
    </w:lvl>
    <w:lvl w:ilvl="3" w:tplc="4CDC147E">
      <w:numFmt w:val="bullet"/>
      <w:lvlText w:val="•"/>
      <w:lvlJc w:val="left"/>
      <w:pPr>
        <w:ind w:left="2744" w:hanging="360"/>
      </w:pPr>
      <w:rPr>
        <w:rFonts w:hint="default"/>
        <w:lang w:val="es-ES" w:eastAsia="en-US" w:bidi="ar-SA"/>
      </w:rPr>
    </w:lvl>
    <w:lvl w:ilvl="4" w:tplc="91063138">
      <w:numFmt w:val="bullet"/>
      <w:lvlText w:val="•"/>
      <w:lvlJc w:val="left"/>
      <w:pPr>
        <w:ind w:left="3686" w:hanging="360"/>
      </w:pPr>
      <w:rPr>
        <w:rFonts w:hint="default"/>
        <w:lang w:val="es-ES" w:eastAsia="en-US" w:bidi="ar-SA"/>
      </w:rPr>
    </w:lvl>
    <w:lvl w:ilvl="5" w:tplc="93D4A326">
      <w:numFmt w:val="bullet"/>
      <w:lvlText w:val="•"/>
      <w:lvlJc w:val="left"/>
      <w:pPr>
        <w:ind w:left="4628" w:hanging="360"/>
      </w:pPr>
      <w:rPr>
        <w:rFonts w:hint="default"/>
        <w:lang w:val="es-ES" w:eastAsia="en-US" w:bidi="ar-SA"/>
      </w:rPr>
    </w:lvl>
    <w:lvl w:ilvl="6" w:tplc="5A04B906">
      <w:numFmt w:val="bullet"/>
      <w:lvlText w:val="•"/>
      <w:lvlJc w:val="left"/>
      <w:pPr>
        <w:ind w:left="5571" w:hanging="360"/>
      </w:pPr>
      <w:rPr>
        <w:rFonts w:hint="default"/>
        <w:lang w:val="es-ES" w:eastAsia="en-US" w:bidi="ar-SA"/>
      </w:rPr>
    </w:lvl>
    <w:lvl w:ilvl="7" w:tplc="AFFAA2F2">
      <w:numFmt w:val="bullet"/>
      <w:lvlText w:val="•"/>
      <w:lvlJc w:val="left"/>
      <w:pPr>
        <w:ind w:left="6513" w:hanging="360"/>
      </w:pPr>
      <w:rPr>
        <w:rFonts w:hint="default"/>
        <w:lang w:val="es-ES" w:eastAsia="en-US" w:bidi="ar-SA"/>
      </w:rPr>
    </w:lvl>
    <w:lvl w:ilvl="8" w:tplc="A818187A">
      <w:numFmt w:val="bullet"/>
      <w:lvlText w:val="•"/>
      <w:lvlJc w:val="left"/>
      <w:pPr>
        <w:ind w:left="7455" w:hanging="360"/>
      </w:pPr>
      <w:rPr>
        <w:rFonts w:hint="default"/>
        <w:lang w:val="es-ES" w:eastAsia="en-US" w:bidi="ar-SA"/>
      </w:rPr>
    </w:lvl>
  </w:abstractNum>
  <w:num w:numId="1" w16cid:durableId="406735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27"/>
    <w:rsid w:val="002A767F"/>
    <w:rsid w:val="0082286B"/>
    <w:rsid w:val="00831B27"/>
    <w:rsid w:val="00EB4E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E3392"/>
  <w15:docId w15:val="{673F1858-8FA0-466F-A904-57DC8925B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rPr>
  </w:style>
  <w:style w:type="paragraph" w:styleId="Ttulo1">
    <w:name w:val="heading 1"/>
    <w:basedOn w:val="Normal"/>
    <w:uiPriority w:val="9"/>
    <w:qFormat/>
    <w:pPr>
      <w:ind w:left="145"/>
      <w:outlineLvl w:val="0"/>
    </w:pPr>
    <w:rPr>
      <w:rFonts w:ascii="Calibri" w:eastAsia="Calibri" w:hAnsi="Calibri" w:cs="Calibri"/>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4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3757</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josefina salinas carvajal</dc:creator>
  <cp:lastModifiedBy>Guillermo Diaz Vallejos</cp:lastModifiedBy>
  <cp:revision>2</cp:revision>
  <dcterms:created xsi:type="dcterms:W3CDTF">2024-06-11T17:15:00Z</dcterms:created>
  <dcterms:modified xsi:type="dcterms:W3CDTF">2024-06-11T17:15:00Z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Microsoft Word</vt:lpwstr>
  </property>
  <property fmtid="{D5CDD505-2E9C-101B-9397-08002B2CF9AE}" pid="4" name="LastSaved">
    <vt:filetime>2024-06-11T00:00:00Z</vt:filetime>
  </property>
</Properties>
</file>