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4C14" w:rsidRDefault="00000000">
      <w:pPr>
        <w:pStyle w:val="Textoindependiente"/>
        <w:ind w:left="3948"/>
        <w:rPr>
          <w:rFonts w:ascii="Times New Roman"/>
          <w:sz w:val="20"/>
        </w:rPr>
      </w:pPr>
      <w:r>
        <w:rPr>
          <w:rFonts w:ascii="Times New Roman"/>
          <w:noProof/>
          <w:sz w:val="20"/>
        </w:rPr>
        <w:drawing>
          <wp:inline distT="0" distB="0" distL="0" distR="0">
            <wp:extent cx="1280834" cy="12430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80834" cy="1243012"/>
                    </a:xfrm>
                    <a:prstGeom prst="rect">
                      <a:avLst/>
                    </a:prstGeom>
                  </pic:spPr>
                </pic:pic>
              </a:graphicData>
            </a:graphic>
          </wp:inline>
        </w:drawing>
      </w:r>
    </w:p>
    <w:p w:rsidR="00074C14" w:rsidRDefault="00074C14">
      <w:pPr>
        <w:pStyle w:val="Textoindependiente"/>
        <w:rPr>
          <w:rFonts w:ascii="Times New Roman"/>
        </w:rPr>
      </w:pPr>
    </w:p>
    <w:p w:rsidR="00074C14" w:rsidRDefault="00074C14">
      <w:pPr>
        <w:pStyle w:val="Textoindependiente"/>
        <w:spacing w:before="129"/>
        <w:rPr>
          <w:rFonts w:ascii="Times New Roman"/>
        </w:rPr>
      </w:pPr>
    </w:p>
    <w:p w:rsidR="00074C14" w:rsidRDefault="00000000">
      <w:pPr>
        <w:pStyle w:val="Ttulo1"/>
        <w:spacing w:before="1" w:line="360" w:lineRule="auto"/>
        <w:ind w:right="145" w:hanging="2"/>
        <w:jc w:val="center"/>
      </w:pPr>
      <w:r>
        <w:t>PROYECTO DE LEY, QUE, MODIFICA LAS LEY 19913, QUE CREA LA UNIDAD DE ANALISIS FINANCIERO Y MODIFICA DIVERSAS DISPOSICIONES</w:t>
      </w:r>
      <w:r>
        <w:rPr>
          <w:spacing w:val="-5"/>
        </w:rPr>
        <w:t xml:space="preserve"> </w:t>
      </w:r>
      <w:r>
        <w:t>EN</w:t>
      </w:r>
      <w:r>
        <w:rPr>
          <w:spacing w:val="-5"/>
        </w:rPr>
        <w:t xml:space="preserve"> </w:t>
      </w:r>
      <w:r>
        <w:t>MATERIA</w:t>
      </w:r>
      <w:r>
        <w:rPr>
          <w:spacing w:val="-5"/>
        </w:rPr>
        <w:t xml:space="preserve"> </w:t>
      </w:r>
      <w:r>
        <w:t>DE</w:t>
      </w:r>
      <w:r>
        <w:rPr>
          <w:spacing w:val="-5"/>
        </w:rPr>
        <w:t xml:space="preserve"> </w:t>
      </w:r>
      <w:r>
        <w:t>LAVADO</w:t>
      </w:r>
      <w:r>
        <w:rPr>
          <w:spacing w:val="-5"/>
        </w:rPr>
        <w:t xml:space="preserve"> </w:t>
      </w:r>
      <w:r>
        <w:t>Y</w:t>
      </w:r>
      <w:r>
        <w:rPr>
          <w:spacing w:val="-5"/>
        </w:rPr>
        <w:t xml:space="preserve"> </w:t>
      </w:r>
      <w:r>
        <w:t>BLANQUEO</w:t>
      </w:r>
      <w:r>
        <w:rPr>
          <w:spacing w:val="-5"/>
        </w:rPr>
        <w:t xml:space="preserve"> </w:t>
      </w:r>
      <w:r>
        <w:t>DE</w:t>
      </w:r>
      <w:r>
        <w:rPr>
          <w:spacing w:val="-5"/>
        </w:rPr>
        <w:t xml:space="preserve"> </w:t>
      </w:r>
      <w:r>
        <w:t>ACTIVOS,</w:t>
      </w:r>
      <w:r>
        <w:rPr>
          <w:spacing w:val="-5"/>
        </w:rPr>
        <w:t xml:space="preserve"> </w:t>
      </w:r>
      <w:r>
        <w:t>CON EL OBJETO DE ESTABLECER UN MARCO REGULATORIO DE INFORMACIÓN SOBRE LAS REMESAS DE DINERO ENVIADAS POR PERSONAS Y CONTRIBUYENTES, DESDE CHILE HACIA PAÍSES DE AMÉRICA LATINA Y EL CARIBE.</w:t>
      </w:r>
    </w:p>
    <w:p w:rsidR="00074C14" w:rsidRDefault="00000000">
      <w:pPr>
        <w:spacing w:before="1"/>
        <w:ind w:left="3237"/>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074C14" w:rsidRDefault="00074C14">
      <w:pPr>
        <w:pStyle w:val="Textoindependiente"/>
        <w:rPr>
          <w:sz w:val="16"/>
        </w:rPr>
      </w:pPr>
    </w:p>
    <w:p w:rsidR="00074C14" w:rsidRDefault="00074C14">
      <w:pPr>
        <w:pStyle w:val="Textoindependiente"/>
        <w:rPr>
          <w:sz w:val="16"/>
        </w:rPr>
      </w:pPr>
    </w:p>
    <w:p w:rsidR="00074C14" w:rsidRDefault="00074C14">
      <w:pPr>
        <w:pStyle w:val="Textoindependiente"/>
        <w:rPr>
          <w:sz w:val="16"/>
        </w:rPr>
      </w:pPr>
    </w:p>
    <w:p w:rsidR="00074C14" w:rsidRDefault="00074C14">
      <w:pPr>
        <w:pStyle w:val="Textoindependiente"/>
        <w:spacing w:before="105"/>
        <w:rPr>
          <w:sz w:val="16"/>
        </w:rPr>
      </w:pPr>
    </w:p>
    <w:p w:rsidR="00074C14" w:rsidRDefault="00000000">
      <w:pPr>
        <w:pStyle w:val="Prrafodelista"/>
        <w:numPr>
          <w:ilvl w:val="0"/>
          <w:numId w:val="2"/>
        </w:numPr>
        <w:tabs>
          <w:tab w:val="left" w:pos="4640"/>
        </w:tabs>
        <w:ind w:left="4640" w:hanging="719"/>
        <w:jc w:val="left"/>
        <w:rPr>
          <w:b/>
          <w:sz w:val="24"/>
        </w:rPr>
      </w:pPr>
      <w:r>
        <w:rPr>
          <w:b/>
          <w:spacing w:val="-2"/>
          <w:sz w:val="24"/>
          <w:u w:val="single"/>
        </w:rPr>
        <w:t>PREÁMBULO:</w:t>
      </w:r>
    </w:p>
    <w:p w:rsidR="00074C14" w:rsidRDefault="00074C14">
      <w:pPr>
        <w:pStyle w:val="Textoindependiente"/>
        <w:rPr>
          <w:b/>
        </w:rPr>
      </w:pPr>
    </w:p>
    <w:p w:rsidR="00074C14" w:rsidRDefault="00074C14">
      <w:pPr>
        <w:pStyle w:val="Textoindependiente"/>
        <w:spacing w:before="10"/>
        <w:rPr>
          <w:b/>
        </w:rPr>
      </w:pPr>
    </w:p>
    <w:p w:rsidR="00074C14" w:rsidRDefault="00000000">
      <w:pPr>
        <w:pStyle w:val="Textoindependiente"/>
        <w:spacing w:line="360" w:lineRule="auto"/>
        <w:ind w:left="402" w:right="115"/>
        <w:jc w:val="both"/>
      </w:pPr>
      <w:r>
        <w:t>El</w:t>
      </w:r>
      <w:r>
        <w:rPr>
          <w:spacing w:val="-28"/>
        </w:rPr>
        <w:t xml:space="preserve"> </w:t>
      </w:r>
      <w:r>
        <w:t>presente</w:t>
      </w:r>
      <w:r>
        <w:rPr>
          <w:spacing w:val="-28"/>
        </w:rPr>
        <w:t xml:space="preserve"> </w:t>
      </w:r>
      <w:r>
        <w:t>proyecto</w:t>
      </w:r>
      <w:r>
        <w:rPr>
          <w:spacing w:val="-28"/>
        </w:rPr>
        <w:t xml:space="preserve"> </w:t>
      </w:r>
      <w:r>
        <w:t>de</w:t>
      </w:r>
      <w:r>
        <w:rPr>
          <w:spacing w:val="-28"/>
        </w:rPr>
        <w:t xml:space="preserve"> </w:t>
      </w:r>
      <w:r>
        <w:t>ley</w:t>
      </w:r>
      <w:r>
        <w:rPr>
          <w:spacing w:val="-28"/>
        </w:rPr>
        <w:t xml:space="preserve"> </w:t>
      </w:r>
      <w:r>
        <w:t>impulsado</w:t>
      </w:r>
      <w:r>
        <w:rPr>
          <w:spacing w:val="-28"/>
        </w:rPr>
        <w:t xml:space="preserve"> </w:t>
      </w:r>
      <w:r>
        <w:t>por</w:t>
      </w:r>
      <w:r>
        <w:rPr>
          <w:spacing w:val="-28"/>
        </w:rPr>
        <w:t xml:space="preserve"> </w:t>
      </w:r>
      <w:r>
        <w:t>la</w:t>
      </w:r>
      <w:r>
        <w:rPr>
          <w:spacing w:val="-28"/>
        </w:rPr>
        <w:t xml:space="preserve"> </w:t>
      </w:r>
      <w:r>
        <w:t>H.</w:t>
      </w:r>
      <w:r>
        <w:rPr>
          <w:spacing w:val="-28"/>
        </w:rPr>
        <w:t xml:space="preserve"> </w:t>
      </w:r>
      <w:r>
        <w:t>Diputada</w:t>
      </w:r>
      <w:r>
        <w:rPr>
          <w:spacing w:val="-28"/>
        </w:rPr>
        <w:t xml:space="preserve"> </w:t>
      </w:r>
      <w:r>
        <w:t>Yovana Ahumada</w:t>
      </w:r>
      <w:r>
        <w:rPr>
          <w:spacing w:val="-15"/>
        </w:rPr>
        <w:t xml:space="preserve"> </w:t>
      </w:r>
      <w:r>
        <w:t>Palma,</w:t>
      </w:r>
      <w:r>
        <w:rPr>
          <w:spacing w:val="-15"/>
        </w:rPr>
        <w:t xml:space="preserve"> </w:t>
      </w:r>
      <w:r>
        <w:t>busca</w:t>
      </w:r>
      <w:r>
        <w:rPr>
          <w:spacing w:val="-15"/>
        </w:rPr>
        <w:t xml:space="preserve"> </w:t>
      </w:r>
      <w:r>
        <w:t>dar</w:t>
      </w:r>
      <w:r>
        <w:rPr>
          <w:spacing w:val="-15"/>
        </w:rPr>
        <w:t xml:space="preserve"> </w:t>
      </w:r>
      <w:r>
        <w:t>respuesta</w:t>
      </w:r>
      <w:r>
        <w:rPr>
          <w:spacing w:val="-15"/>
        </w:rPr>
        <w:t xml:space="preserve"> </w:t>
      </w:r>
      <w:r>
        <w:t>a</w:t>
      </w:r>
      <w:r>
        <w:rPr>
          <w:spacing w:val="-15"/>
        </w:rPr>
        <w:t xml:space="preserve"> </w:t>
      </w:r>
      <w:r>
        <w:t>un</w:t>
      </w:r>
      <w:r>
        <w:rPr>
          <w:spacing w:val="-15"/>
        </w:rPr>
        <w:t xml:space="preserve"> </w:t>
      </w:r>
      <w:r>
        <w:t>creciente</w:t>
      </w:r>
      <w:r>
        <w:rPr>
          <w:spacing w:val="-15"/>
        </w:rPr>
        <w:t xml:space="preserve"> </w:t>
      </w:r>
      <w:r>
        <w:t>problema</w:t>
      </w:r>
      <w:r>
        <w:rPr>
          <w:spacing w:val="-15"/>
        </w:rPr>
        <w:t xml:space="preserve"> </w:t>
      </w:r>
      <w:r>
        <w:t>que se</w:t>
      </w:r>
      <w:r>
        <w:rPr>
          <w:spacing w:val="-12"/>
        </w:rPr>
        <w:t xml:space="preserve"> </w:t>
      </w:r>
      <w:r>
        <w:t>ha</w:t>
      </w:r>
      <w:r>
        <w:rPr>
          <w:spacing w:val="-12"/>
        </w:rPr>
        <w:t xml:space="preserve"> </w:t>
      </w:r>
      <w:r>
        <w:t>venido</w:t>
      </w:r>
      <w:r>
        <w:rPr>
          <w:spacing w:val="-12"/>
        </w:rPr>
        <w:t xml:space="preserve"> </w:t>
      </w:r>
      <w:r>
        <w:t>arrastrando</w:t>
      </w:r>
      <w:r>
        <w:rPr>
          <w:spacing w:val="-12"/>
        </w:rPr>
        <w:t xml:space="preserve"> </w:t>
      </w:r>
      <w:r>
        <w:t>de</w:t>
      </w:r>
      <w:r>
        <w:rPr>
          <w:spacing w:val="-12"/>
        </w:rPr>
        <w:t xml:space="preserve"> </w:t>
      </w:r>
      <w:r>
        <w:t>la</w:t>
      </w:r>
      <w:r>
        <w:rPr>
          <w:spacing w:val="-12"/>
        </w:rPr>
        <w:t xml:space="preserve"> </w:t>
      </w:r>
      <w:r>
        <w:t>mano</w:t>
      </w:r>
      <w:r>
        <w:rPr>
          <w:spacing w:val="-12"/>
        </w:rPr>
        <w:t xml:space="preserve"> </w:t>
      </w:r>
      <w:r>
        <w:t>de</w:t>
      </w:r>
      <w:r>
        <w:rPr>
          <w:spacing w:val="-12"/>
        </w:rPr>
        <w:t xml:space="preserve"> </w:t>
      </w:r>
      <w:r>
        <w:t>la</w:t>
      </w:r>
      <w:r>
        <w:rPr>
          <w:spacing w:val="-12"/>
        </w:rPr>
        <w:t xml:space="preserve"> </w:t>
      </w:r>
      <w:r>
        <w:t>masiva</w:t>
      </w:r>
      <w:r>
        <w:rPr>
          <w:spacing w:val="-14"/>
        </w:rPr>
        <w:t xml:space="preserve"> </w:t>
      </w:r>
      <w:r>
        <w:t>migración</w:t>
      </w:r>
      <w:r>
        <w:rPr>
          <w:spacing w:val="-12"/>
        </w:rPr>
        <w:t xml:space="preserve"> </w:t>
      </w:r>
      <w:r>
        <w:t>que el país ha recibido a lo largo de los años, y que tiene que ver</w:t>
      </w:r>
      <w:r>
        <w:rPr>
          <w:spacing w:val="-28"/>
        </w:rPr>
        <w:t xml:space="preserve"> </w:t>
      </w:r>
      <w:r>
        <w:t>con</w:t>
      </w:r>
      <w:r>
        <w:rPr>
          <w:spacing w:val="-28"/>
        </w:rPr>
        <w:t xml:space="preserve"> </w:t>
      </w:r>
      <w:r>
        <w:t>el</w:t>
      </w:r>
      <w:r>
        <w:rPr>
          <w:spacing w:val="-28"/>
        </w:rPr>
        <w:t xml:space="preserve"> </w:t>
      </w:r>
      <w:r>
        <w:t>incremento</w:t>
      </w:r>
      <w:r>
        <w:rPr>
          <w:spacing w:val="-28"/>
        </w:rPr>
        <w:t xml:space="preserve"> </w:t>
      </w:r>
      <w:r>
        <w:t>exponencial</w:t>
      </w:r>
      <w:r>
        <w:rPr>
          <w:spacing w:val="-25"/>
        </w:rPr>
        <w:t xml:space="preserve"> </w:t>
      </w:r>
      <w:r>
        <w:t>del</w:t>
      </w:r>
      <w:r>
        <w:rPr>
          <w:spacing w:val="-28"/>
        </w:rPr>
        <w:t xml:space="preserve"> </w:t>
      </w:r>
      <w:r>
        <w:t>envío</w:t>
      </w:r>
      <w:r>
        <w:rPr>
          <w:spacing w:val="-28"/>
        </w:rPr>
        <w:t xml:space="preserve"> </w:t>
      </w:r>
      <w:r>
        <w:t>de</w:t>
      </w:r>
      <w:r>
        <w:rPr>
          <w:spacing w:val="-28"/>
        </w:rPr>
        <w:t xml:space="preserve"> </w:t>
      </w:r>
      <w:r>
        <w:t>remesas</w:t>
      </w:r>
      <w:r>
        <w:rPr>
          <w:spacing w:val="-28"/>
        </w:rPr>
        <w:t xml:space="preserve"> </w:t>
      </w:r>
      <w:r>
        <w:t>de</w:t>
      </w:r>
      <w:r>
        <w:rPr>
          <w:spacing w:val="-28"/>
        </w:rPr>
        <w:t xml:space="preserve"> </w:t>
      </w:r>
      <w:r>
        <w:t>Chile hacia el exterior, con especial énfasis en los países de América Latina y el Caribe, siendo en gran medida a través de las</w:t>
      </w:r>
      <w:r>
        <w:rPr>
          <w:spacing w:val="-31"/>
        </w:rPr>
        <w:t xml:space="preserve"> </w:t>
      </w:r>
      <w:r>
        <w:t>Empresas</w:t>
      </w:r>
      <w:r>
        <w:rPr>
          <w:spacing w:val="-31"/>
        </w:rPr>
        <w:t xml:space="preserve"> </w:t>
      </w:r>
      <w:r>
        <w:t>de</w:t>
      </w:r>
      <w:r>
        <w:rPr>
          <w:spacing w:val="-31"/>
        </w:rPr>
        <w:t xml:space="preserve"> </w:t>
      </w:r>
      <w:r>
        <w:t>Transferencia</w:t>
      </w:r>
      <w:r>
        <w:rPr>
          <w:spacing w:val="-31"/>
        </w:rPr>
        <w:t xml:space="preserve"> </w:t>
      </w:r>
      <w:r>
        <w:t>de</w:t>
      </w:r>
      <w:r>
        <w:rPr>
          <w:spacing w:val="-31"/>
        </w:rPr>
        <w:t xml:space="preserve"> </w:t>
      </w:r>
      <w:r>
        <w:t>Dinero</w:t>
      </w:r>
      <w:r>
        <w:rPr>
          <w:spacing w:val="-31"/>
        </w:rPr>
        <w:t xml:space="preserve"> </w:t>
      </w:r>
      <w:r>
        <w:t>(ETD)</w:t>
      </w:r>
      <w:r>
        <w:rPr>
          <w:spacing w:val="-31"/>
        </w:rPr>
        <w:t xml:space="preserve"> </w:t>
      </w:r>
      <w:r>
        <w:t>que</w:t>
      </w:r>
      <w:r>
        <w:rPr>
          <w:spacing w:val="-31"/>
        </w:rPr>
        <w:t xml:space="preserve"> </w:t>
      </w:r>
      <w:r>
        <w:t>dichos</w:t>
      </w:r>
      <w:r>
        <w:rPr>
          <w:spacing w:val="-31"/>
        </w:rPr>
        <w:t xml:space="preserve"> </w:t>
      </w:r>
      <w:r>
        <w:t>envíos se</w:t>
      </w:r>
      <w:r>
        <w:rPr>
          <w:spacing w:val="-34"/>
        </w:rPr>
        <w:t xml:space="preserve"> </w:t>
      </w:r>
      <w:r>
        <w:t>realizan</w:t>
      </w:r>
      <w:r>
        <w:rPr>
          <w:spacing w:val="-34"/>
        </w:rPr>
        <w:t xml:space="preserve"> </w:t>
      </w:r>
      <w:r>
        <w:t>sin</w:t>
      </w:r>
      <w:r>
        <w:rPr>
          <w:spacing w:val="-34"/>
        </w:rPr>
        <w:t xml:space="preserve"> </w:t>
      </w:r>
      <w:r>
        <w:t>una</w:t>
      </w:r>
      <w:r>
        <w:rPr>
          <w:spacing w:val="-34"/>
        </w:rPr>
        <w:t xml:space="preserve"> </w:t>
      </w:r>
      <w:r>
        <w:t>actualizada</w:t>
      </w:r>
      <w:r>
        <w:rPr>
          <w:spacing w:val="-34"/>
        </w:rPr>
        <w:t xml:space="preserve"> </w:t>
      </w:r>
      <w:r>
        <w:t>regulación,</w:t>
      </w:r>
      <w:r>
        <w:rPr>
          <w:spacing w:val="-34"/>
        </w:rPr>
        <w:t xml:space="preserve"> </w:t>
      </w:r>
      <w:r>
        <w:t>creando</w:t>
      </w:r>
      <w:r>
        <w:rPr>
          <w:spacing w:val="-34"/>
        </w:rPr>
        <w:t xml:space="preserve"> </w:t>
      </w:r>
      <w:r>
        <w:t>un</w:t>
      </w:r>
      <w:r>
        <w:rPr>
          <w:spacing w:val="-34"/>
        </w:rPr>
        <w:t xml:space="preserve"> </w:t>
      </w:r>
      <w:r>
        <w:t>ambiente propicio para el blanqueo de dinero, evasión fiscal y la intromisión del crimen organizado.</w:t>
      </w:r>
    </w:p>
    <w:p w:rsidR="00074C14" w:rsidRDefault="00074C14">
      <w:pPr>
        <w:spacing w:line="360" w:lineRule="auto"/>
        <w:jc w:val="both"/>
        <w:sectPr w:rsidR="00074C14">
          <w:footerReference w:type="default" r:id="rId8"/>
          <w:type w:val="continuous"/>
          <w:pgSz w:w="12240" w:h="15840"/>
          <w:pgMar w:top="108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pgNumType w:start="1"/>
          <w:cols w:space="720"/>
        </w:sectPr>
      </w:pPr>
    </w:p>
    <w:p w:rsidR="00074C14" w:rsidRDefault="00000000">
      <w:pPr>
        <w:pStyle w:val="Prrafodelista"/>
        <w:numPr>
          <w:ilvl w:val="0"/>
          <w:numId w:val="2"/>
        </w:numPr>
        <w:tabs>
          <w:tab w:val="left" w:pos="4422"/>
        </w:tabs>
        <w:spacing w:before="75"/>
        <w:ind w:left="4422" w:hanging="717"/>
        <w:jc w:val="left"/>
        <w:rPr>
          <w:b/>
          <w:sz w:val="24"/>
        </w:rPr>
      </w:pPr>
      <w:r>
        <w:rPr>
          <w:b/>
          <w:spacing w:val="-2"/>
          <w:sz w:val="24"/>
          <w:u w:val="single"/>
        </w:rPr>
        <w:lastRenderedPageBreak/>
        <w:t>CONSIDERANDO</w:t>
      </w:r>
      <w:r>
        <w:rPr>
          <w:b/>
          <w:spacing w:val="-2"/>
          <w:sz w:val="24"/>
        </w:rPr>
        <w:t>:</w:t>
      </w:r>
    </w:p>
    <w:p w:rsidR="00074C14" w:rsidRDefault="00074C14">
      <w:pPr>
        <w:pStyle w:val="Textoindependiente"/>
        <w:rPr>
          <w:b/>
        </w:rPr>
      </w:pPr>
    </w:p>
    <w:p w:rsidR="00074C14" w:rsidRDefault="00074C14">
      <w:pPr>
        <w:pStyle w:val="Textoindependiente"/>
        <w:spacing w:before="202"/>
        <w:rPr>
          <w:b/>
        </w:rPr>
      </w:pPr>
    </w:p>
    <w:p w:rsidR="00074C14" w:rsidRDefault="00000000">
      <w:pPr>
        <w:pStyle w:val="Textoindependiente"/>
        <w:spacing w:line="360" w:lineRule="auto"/>
        <w:ind w:left="402" w:right="115"/>
        <w:jc w:val="both"/>
      </w:pPr>
      <w:r>
        <w:t>Que en nuestro país nos encontramos enfrentando un aumento explosivo</w:t>
      </w:r>
      <w:r>
        <w:rPr>
          <w:spacing w:val="-25"/>
        </w:rPr>
        <w:t xml:space="preserve"> </w:t>
      </w:r>
      <w:r>
        <w:t>de</w:t>
      </w:r>
      <w:r>
        <w:rPr>
          <w:spacing w:val="-25"/>
        </w:rPr>
        <w:t xml:space="preserve"> </w:t>
      </w:r>
      <w:r>
        <w:t>la</w:t>
      </w:r>
      <w:r>
        <w:rPr>
          <w:spacing w:val="-25"/>
        </w:rPr>
        <w:t xml:space="preserve"> </w:t>
      </w:r>
      <w:r>
        <w:t>migración</w:t>
      </w:r>
      <w:r>
        <w:rPr>
          <w:spacing w:val="-25"/>
        </w:rPr>
        <w:t xml:space="preserve"> </w:t>
      </w:r>
      <w:r>
        <w:t>(frente</w:t>
      </w:r>
      <w:r>
        <w:rPr>
          <w:spacing w:val="-25"/>
        </w:rPr>
        <w:t xml:space="preserve"> </w:t>
      </w:r>
      <w:r>
        <w:t>a</w:t>
      </w:r>
      <w:r>
        <w:rPr>
          <w:spacing w:val="-25"/>
        </w:rPr>
        <w:t xml:space="preserve"> </w:t>
      </w:r>
      <w:r>
        <w:t>la</w:t>
      </w:r>
      <w:r>
        <w:rPr>
          <w:spacing w:val="-25"/>
        </w:rPr>
        <w:t xml:space="preserve"> </w:t>
      </w:r>
      <w:r>
        <w:t>cual</w:t>
      </w:r>
      <w:r>
        <w:rPr>
          <w:spacing w:val="-25"/>
        </w:rPr>
        <w:t xml:space="preserve"> </w:t>
      </w:r>
      <w:r>
        <w:t>sólo</w:t>
      </w:r>
      <w:r>
        <w:rPr>
          <w:spacing w:val="-25"/>
        </w:rPr>
        <w:t xml:space="preserve"> </w:t>
      </w:r>
      <w:r>
        <w:t>en</w:t>
      </w:r>
      <w:r>
        <w:rPr>
          <w:spacing w:val="-23"/>
        </w:rPr>
        <w:t xml:space="preserve"> </w:t>
      </w:r>
      <w:r>
        <w:t>los</w:t>
      </w:r>
      <w:r>
        <w:rPr>
          <w:spacing w:val="-25"/>
        </w:rPr>
        <w:t xml:space="preserve"> </w:t>
      </w:r>
      <w:r>
        <w:t>últimos 10</w:t>
      </w:r>
      <w:r>
        <w:rPr>
          <w:spacing w:val="-12"/>
        </w:rPr>
        <w:t xml:space="preserve"> </w:t>
      </w:r>
      <w:r>
        <w:t>años,</w:t>
      </w:r>
      <w:r>
        <w:rPr>
          <w:spacing w:val="-12"/>
        </w:rPr>
        <w:t xml:space="preserve"> </w:t>
      </w:r>
      <w:r>
        <w:t>han</w:t>
      </w:r>
      <w:r>
        <w:rPr>
          <w:spacing w:val="-12"/>
        </w:rPr>
        <w:t xml:space="preserve"> </w:t>
      </w:r>
      <w:r>
        <w:t>ingresado</w:t>
      </w:r>
      <w:r>
        <w:rPr>
          <w:spacing w:val="-12"/>
        </w:rPr>
        <w:t xml:space="preserve"> </w:t>
      </w:r>
      <w:r>
        <w:t>más</w:t>
      </w:r>
      <w:r>
        <w:rPr>
          <w:spacing w:val="-12"/>
        </w:rPr>
        <w:t xml:space="preserve"> </w:t>
      </w:r>
      <w:r>
        <w:t>de</w:t>
      </w:r>
      <w:r>
        <w:rPr>
          <w:spacing w:val="-12"/>
        </w:rPr>
        <w:t xml:space="preserve"> </w:t>
      </w:r>
      <w:r>
        <w:t>un</w:t>
      </w:r>
      <w:r>
        <w:rPr>
          <w:spacing w:val="-14"/>
        </w:rPr>
        <w:t xml:space="preserve"> </w:t>
      </w:r>
      <w:r>
        <w:t>millón</w:t>
      </w:r>
      <w:r>
        <w:rPr>
          <w:spacing w:val="-12"/>
        </w:rPr>
        <w:t xml:space="preserve"> </w:t>
      </w:r>
      <w:r>
        <w:t>de</w:t>
      </w:r>
      <w:r>
        <w:rPr>
          <w:spacing w:val="-12"/>
        </w:rPr>
        <w:t xml:space="preserve"> </w:t>
      </w:r>
      <w:r>
        <w:t>personas),</w:t>
      </w:r>
      <w:r>
        <w:rPr>
          <w:spacing w:val="-12"/>
        </w:rPr>
        <w:t xml:space="preserve"> </w:t>
      </w:r>
      <w:r>
        <w:t>mucha</w:t>
      </w:r>
      <w:r>
        <w:rPr>
          <w:spacing w:val="-12"/>
        </w:rPr>
        <w:t xml:space="preserve"> </w:t>
      </w:r>
      <w:r>
        <w:t>de la cual ingresa de forma clandestina vulnerando la frontera del</w:t>
      </w:r>
      <w:r>
        <w:rPr>
          <w:spacing w:val="-14"/>
        </w:rPr>
        <w:t xml:space="preserve"> </w:t>
      </w:r>
      <w:r>
        <w:t>Norte</w:t>
      </w:r>
      <w:r>
        <w:rPr>
          <w:spacing w:val="-14"/>
        </w:rPr>
        <w:t xml:space="preserve"> </w:t>
      </w:r>
      <w:r>
        <w:t>Grande,</w:t>
      </w:r>
      <w:r>
        <w:rPr>
          <w:spacing w:val="-14"/>
        </w:rPr>
        <w:t xml:space="preserve"> </w:t>
      </w:r>
      <w:r>
        <w:t>en</w:t>
      </w:r>
      <w:r>
        <w:rPr>
          <w:spacing w:val="-14"/>
        </w:rPr>
        <w:t xml:space="preserve"> </w:t>
      </w:r>
      <w:r>
        <w:t>parte</w:t>
      </w:r>
      <w:r>
        <w:rPr>
          <w:spacing w:val="-14"/>
        </w:rPr>
        <w:t xml:space="preserve"> </w:t>
      </w:r>
      <w:r>
        <w:t>motivada</w:t>
      </w:r>
      <w:r>
        <w:rPr>
          <w:spacing w:val="-14"/>
        </w:rPr>
        <w:t xml:space="preserve"> </w:t>
      </w:r>
      <w:r>
        <w:t>porque</w:t>
      </w:r>
      <w:r>
        <w:rPr>
          <w:spacing w:val="-14"/>
        </w:rPr>
        <w:t xml:space="preserve"> </w:t>
      </w:r>
      <w:r>
        <w:t>ven</w:t>
      </w:r>
      <w:r>
        <w:rPr>
          <w:spacing w:val="-14"/>
        </w:rPr>
        <w:t xml:space="preserve"> </w:t>
      </w:r>
      <w:r>
        <w:t>una</w:t>
      </w:r>
      <w:r>
        <w:rPr>
          <w:spacing w:val="-17"/>
        </w:rPr>
        <w:t xml:space="preserve"> </w:t>
      </w:r>
      <w:r>
        <w:t>posibilidad para</w:t>
      </w:r>
      <w:r>
        <w:rPr>
          <w:spacing w:val="-25"/>
        </w:rPr>
        <w:t xml:space="preserve"> </w:t>
      </w:r>
      <w:r>
        <w:t>mejorar</w:t>
      </w:r>
      <w:r>
        <w:rPr>
          <w:spacing w:val="-25"/>
        </w:rPr>
        <w:t xml:space="preserve"> </w:t>
      </w:r>
      <w:r>
        <w:t>sus</w:t>
      </w:r>
      <w:r>
        <w:rPr>
          <w:spacing w:val="-25"/>
        </w:rPr>
        <w:t xml:space="preserve"> </w:t>
      </w:r>
      <w:r>
        <w:t>condiciones</w:t>
      </w:r>
      <w:r>
        <w:rPr>
          <w:spacing w:val="-25"/>
        </w:rPr>
        <w:t xml:space="preserve"> </w:t>
      </w:r>
      <w:r>
        <w:t>de</w:t>
      </w:r>
      <w:r>
        <w:rPr>
          <w:spacing w:val="-25"/>
        </w:rPr>
        <w:t xml:space="preserve"> </w:t>
      </w:r>
      <w:r>
        <w:t>vida</w:t>
      </w:r>
      <w:r>
        <w:rPr>
          <w:spacing w:val="-25"/>
        </w:rPr>
        <w:t xml:space="preserve"> </w:t>
      </w:r>
      <w:r>
        <w:t>y</w:t>
      </w:r>
      <w:r>
        <w:rPr>
          <w:spacing w:val="-25"/>
        </w:rPr>
        <w:t xml:space="preserve"> </w:t>
      </w:r>
      <w:r>
        <w:t>la</w:t>
      </w:r>
      <w:r>
        <w:rPr>
          <w:spacing w:val="-25"/>
        </w:rPr>
        <w:t xml:space="preserve"> </w:t>
      </w:r>
      <w:r>
        <w:t>de</w:t>
      </w:r>
      <w:r>
        <w:rPr>
          <w:spacing w:val="-25"/>
        </w:rPr>
        <w:t xml:space="preserve"> </w:t>
      </w:r>
      <w:r>
        <w:t>sus</w:t>
      </w:r>
      <w:r>
        <w:rPr>
          <w:spacing w:val="-25"/>
        </w:rPr>
        <w:t xml:space="preserve"> </w:t>
      </w:r>
      <w:r>
        <w:t>familias,</w:t>
      </w:r>
      <w:r>
        <w:rPr>
          <w:spacing w:val="-25"/>
        </w:rPr>
        <w:t xml:space="preserve"> </w:t>
      </w:r>
      <w:r>
        <w:t>pero por otra, siendo presa fácil de bandas de crimen organizado quienes</w:t>
      </w:r>
      <w:r>
        <w:rPr>
          <w:spacing w:val="-19"/>
        </w:rPr>
        <w:t xml:space="preserve"> </w:t>
      </w:r>
      <w:r>
        <w:t>aprovechando</w:t>
      </w:r>
      <w:r>
        <w:rPr>
          <w:spacing w:val="-19"/>
        </w:rPr>
        <w:t xml:space="preserve"> </w:t>
      </w:r>
      <w:r>
        <w:t>la</w:t>
      </w:r>
      <w:r>
        <w:rPr>
          <w:spacing w:val="-19"/>
        </w:rPr>
        <w:t xml:space="preserve"> </w:t>
      </w:r>
      <w:r>
        <w:t>permeabilidad</w:t>
      </w:r>
      <w:r>
        <w:rPr>
          <w:spacing w:val="-19"/>
        </w:rPr>
        <w:t xml:space="preserve"> </w:t>
      </w:r>
      <w:r>
        <w:t>de</w:t>
      </w:r>
      <w:r>
        <w:rPr>
          <w:spacing w:val="-19"/>
        </w:rPr>
        <w:t xml:space="preserve"> </w:t>
      </w:r>
      <w:r>
        <w:t>dichos</w:t>
      </w:r>
      <w:r>
        <w:rPr>
          <w:spacing w:val="-19"/>
        </w:rPr>
        <w:t xml:space="preserve"> </w:t>
      </w:r>
      <w:r>
        <w:t>lugares</w:t>
      </w:r>
      <w:r>
        <w:rPr>
          <w:spacing w:val="-19"/>
        </w:rPr>
        <w:t xml:space="preserve"> </w:t>
      </w:r>
      <w:r>
        <w:t>entran y salen del país y utilizan como armas humanas el envio de bienes, ya que ven que no existen mayores dificultades para utilizar nuestra economía como el medio para obtener y enviar dinero a sus países.</w:t>
      </w:r>
    </w:p>
    <w:p w:rsidR="00074C14" w:rsidRDefault="00000000">
      <w:pPr>
        <w:pStyle w:val="Textoindependiente"/>
        <w:spacing w:before="201" w:line="360" w:lineRule="auto"/>
        <w:ind w:left="402" w:right="117"/>
        <w:jc w:val="both"/>
      </w:pPr>
      <w:r>
        <w:t>De</w:t>
      </w:r>
      <w:r>
        <w:rPr>
          <w:spacing w:val="-28"/>
        </w:rPr>
        <w:t xml:space="preserve"> </w:t>
      </w:r>
      <w:r>
        <w:t>esta</w:t>
      </w:r>
      <w:r>
        <w:rPr>
          <w:spacing w:val="-28"/>
        </w:rPr>
        <w:t xml:space="preserve"> </w:t>
      </w:r>
      <w:r>
        <w:t>manera,</w:t>
      </w:r>
      <w:r>
        <w:rPr>
          <w:spacing w:val="-28"/>
        </w:rPr>
        <w:t xml:space="preserve"> </w:t>
      </w:r>
      <w:r>
        <w:t>la</w:t>
      </w:r>
      <w:r>
        <w:rPr>
          <w:spacing w:val="-28"/>
        </w:rPr>
        <w:t xml:space="preserve"> </w:t>
      </w:r>
      <w:r>
        <w:t>facilidad</w:t>
      </w:r>
      <w:r>
        <w:rPr>
          <w:spacing w:val="-28"/>
        </w:rPr>
        <w:t xml:space="preserve"> </w:t>
      </w:r>
      <w:r>
        <w:t>que</w:t>
      </w:r>
      <w:r>
        <w:rPr>
          <w:spacing w:val="-28"/>
        </w:rPr>
        <w:t xml:space="preserve"> </w:t>
      </w:r>
      <w:r>
        <w:t>encuentran</w:t>
      </w:r>
      <w:r>
        <w:rPr>
          <w:spacing w:val="-28"/>
        </w:rPr>
        <w:t xml:space="preserve"> </w:t>
      </w:r>
      <w:r>
        <w:t>hoy</w:t>
      </w:r>
      <w:r>
        <w:rPr>
          <w:spacing w:val="-28"/>
        </w:rPr>
        <w:t xml:space="preserve"> </w:t>
      </w:r>
      <w:r>
        <w:t>en</w:t>
      </w:r>
      <w:r>
        <w:rPr>
          <w:spacing w:val="-25"/>
        </w:rPr>
        <w:t xml:space="preserve"> </w:t>
      </w:r>
      <w:r>
        <w:t>nuestro</w:t>
      </w:r>
      <w:r>
        <w:rPr>
          <w:spacing w:val="-28"/>
        </w:rPr>
        <w:t xml:space="preserve"> </w:t>
      </w:r>
      <w:r>
        <w:t>país para incorporarse en rubros laborales, formales, informales y en algunos casos incluso por medios ilícitos, para generar activos, se transforma en grandes cantidades de dinero que salen de Chile y se dirigen a otros países por medio de las remesas de dinero internacionales no bancarias, generalmente efectuadas a través de Empresas de Transferencia de Dineros (ETD), volviéndose entonces, materia a considerar para resguardar nuestra economía nacional y como un tema de seguridad pública, ya que son lugares de blanqueo de activos de bandas criminales o simples delincuentes.</w:t>
      </w:r>
    </w:p>
    <w:p w:rsidR="00074C14" w:rsidRDefault="00000000">
      <w:pPr>
        <w:pStyle w:val="Textoindependiente"/>
        <w:spacing w:before="199" w:line="360" w:lineRule="auto"/>
        <w:ind w:left="402" w:right="116"/>
        <w:jc w:val="both"/>
      </w:pPr>
      <w:r>
        <w:t>Según un estudio efectuado en agosto de 2017 por el Departamento de Estudios, Extensión y Publicaciones de la Biblioteca del Congreso Nacional, denominado, “Remesas de dinero al extranjero no bancarias. Legislación nacional y extranjera”,</w:t>
      </w:r>
      <w:r>
        <w:rPr>
          <w:spacing w:val="-17"/>
        </w:rPr>
        <w:t xml:space="preserve"> </w:t>
      </w:r>
      <w:r>
        <w:t>las</w:t>
      </w:r>
      <w:r>
        <w:rPr>
          <w:spacing w:val="-14"/>
        </w:rPr>
        <w:t xml:space="preserve"> </w:t>
      </w:r>
      <w:r>
        <w:t>operaciones</w:t>
      </w:r>
      <w:r>
        <w:rPr>
          <w:spacing w:val="-17"/>
        </w:rPr>
        <w:t xml:space="preserve"> </w:t>
      </w:r>
      <w:r>
        <w:t>de</w:t>
      </w:r>
      <w:r>
        <w:rPr>
          <w:spacing w:val="-17"/>
        </w:rPr>
        <w:t xml:space="preserve"> </w:t>
      </w:r>
      <w:r>
        <w:t>las</w:t>
      </w:r>
      <w:r>
        <w:rPr>
          <w:spacing w:val="-17"/>
        </w:rPr>
        <w:t xml:space="preserve"> </w:t>
      </w:r>
      <w:r>
        <w:t>ETD</w:t>
      </w:r>
      <w:r>
        <w:rPr>
          <w:spacing w:val="-17"/>
        </w:rPr>
        <w:t xml:space="preserve"> </w:t>
      </w:r>
      <w:r>
        <w:t>pueden</w:t>
      </w:r>
      <w:r>
        <w:rPr>
          <w:spacing w:val="-17"/>
        </w:rPr>
        <w:t xml:space="preserve"> </w:t>
      </w:r>
      <w:r>
        <w:t>ser</w:t>
      </w:r>
      <w:r>
        <w:rPr>
          <w:spacing w:val="-14"/>
        </w:rPr>
        <w:t xml:space="preserve"> </w:t>
      </w:r>
      <w:r>
        <w:t>calificadas</w:t>
      </w:r>
    </w:p>
    <w:p w:rsidR="00074C14" w:rsidRDefault="00074C14">
      <w:pPr>
        <w:spacing w:line="360" w:lineRule="auto"/>
        <w:jc w:val="both"/>
        <w:sectPr w:rsidR="00074C14">
          <w:pgSz w:w="12240" w:h="15840"/>
          <w:pgMar w:top="134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pPr>
    </w:p>
    <w:p w:rsidR="00074C14" w:rsidRDefault="00000000">
      <w:pPr>
        <w:spacing w:before="75" w:line="360" w:lineRule="auto"/>
        <w:ind w:left="402" w:right="115"/>
        <w:jc w:val="both"/>
        <w:rPr>
          <w:i/>
          <w:sz w:val="24"/>
        </w:rPr>
      </w:pPr>
      <w:r>
        <w:rPr>
          <w:sz w:val="24"/>
        </w:rPr>
        <w:lastRenderedPageBreak/>
        <w:t>como</w:t>
      </w:r>
      <w:r>
        <w:rPr>
          <w:spacing w:val="-15"/>
          <w:sz w:val="24"/>
        </w:rPr>
        <w:t xml:space="preserve"> </w:t>
      </w:r>
      <w:r>
        <w:rPr>
          <w:i/>
          <w:sz w:val="24"/>
        </w:rPr>
        <w:t>“contratos</w:t>
      </w:r>
      <w:r>
        <w:rPr>
          <w:i/>
          <w:spacing w:val="-15"/>
          <w:sz w:val="24"/>
        </w:rPr>
        <w:t xml:space="preserve"> </w:t>
      </w:r>
      <w:r>
        <w:rPr>
          <w:i/>
          <w:sz w:val="24"/>
        </w:rPr>
        <w:t>de</w:t>
      </w:r>
      <w:r>
        <w:rPr>
          <w:i/>
          <w:spacing w:val="-15"/>
          <w:sz w:val="24"/>
        </w:rPr>
        <w:t xml:space="preserve"> </w:t>
      </w:r>
      <w:r>
        <w:rPr>
          <w:i/>
          <w:sz w:val="24"/>
        </w:rPr>
        <w:t>cambio,</w:t>
      </w:r>
      <w:r>
        <w:rPr>
          <w:i/>
          <w:spacing w:val="-15"/>
          <w:sz w:val="24"/>
        </w:rPr>
        <w:t xml:space="preserve"> </w:t>
      </w:r>
      <w:r>
        <w:rPr>
          <w:i/>
          <w:sz w:val="24"/>
        </w:rPr>
        <w:t>los</w:t>
      </w:r>
      <w:r>
        <w:rPr>
          <w:i/>
          <w:spacing w:val="-15"/>
          <w:sz w:val="24"/>
        </w:rPr>
        <w:t xml:space="preserve"> </w:t>
      </w:r>
      <w:r>
        <w:rPr>
          <w:i/>
          <w:sz w:val="24"/>
        </w:rPr>
        <w:t>que</w:t>
      </w:r>
      <w:r>
        <w:rPr>
          <w:i/>
          <w:spacing w:val="-15"/>
          <w:sz w:val="24"/>
        </w:rPr>
        <w:t xml:space="preserve"> </w:t>
      </w:r>
      <w:r>
        <w:rPr>
          <w:i/>
          <w:sz w:val="24"/>
        </w:rPr>
        <w:t>no</w:t>
      </w:r>
      <w:r>
        <w:rPr>
          <w:i/>
          <w:spacing w:val="-15"/>
          <w:sz w:val="24"/>
        </w:rPr>
        <w:t xml:space="preserve"> </w:t>
      </w:r>
      <w:r>
        <w:rPr>
          <w:i/>
          <w:sz w:val="24"/>
        </w:rPr>
        <w:t>son</w:t>
      </w:r>
      <w:r>
        <w:rPr>
          <w:i/>
          <w:spacing w:val="-15"/>
          <w:sz w:val="24"/>
        </w:rPr>
        <w:t xml:space="preserve"> </w:t>
      </w:r>
      <w:r>
        <w:rPr>
          <w:i/>
          <w:sz w:val="24"/>
        </w:rPr>
        <w:t>mayormente</w:t>
      </w:r>
      <w:r>
        <w:rPr>
          <w:i/>
          <w:spacing w:val="-15"/>
          <w:sz w:val="24"/>
        </w:rPr>
        <w:t xml:space="preserve"> </w:t>
      </w:r>
      <w:r>
        <w:rPr>
          <w:i/>
          <w:sz w:val="24"/>
        </w:rPr>
        <w:t>regulados por nuestro Código de Comercio. Así, las remesas internacionales de dinero se pueden realizar por canales muy diversos, por ejemplo, pueden ser efectuadas por servicios de entrega</w:t>
      </w:r>
      <w:r>
        <w:rPr>
          <w:i/>
          <w:spacing w:val="-15"/>
          <w:sz w:val="24"/>
        </w:rPr>
        <w:t xml:space="preserve"> </w:t>
      </w:r>
      <w:r>
        <w:rPr>
          <w:i/>
          <w:sz w:val="24"/>
        </w:rPr>
        <w:t>de</w:t>
      </w:r>
      <w:r>
        <w:rPr>
          <w:i/>
          <w:spacing w:val="-15"/>
          <w:sz w:val="24"/>
        </w:rPr>
        <w:t xml:space="preserve"> </w:t>
      </w:r>
      <w:r>
        <w:rPr>
          <w:i/>
          <w:sz w:val="24"/>
        </w:rPr>
        <w:t>dinero</w:t>
      </w:r>
      <w:r>
        <w:rPr>
          <w:i/>
          <w:spacing w:val="-15"/>
          <w:sz w:val="24"/>
        </w:rPr>
        <w:t xml:space="preserve"> </w:t>
      </w:r>
      <w:r>
        <w:rPr>
          <w:i/>
          <w:sz w:val="24"/>
        </w:rPr>
        <w:t>en</w:t>
      </w:r>
      <w:r>
        <w:rPr>
          <w:i/>
          <w:spacing w:val="-15"/>
          <w:sz w:val="24"/>
        </w:rPr>
        <w:t xml:space="preserve"> </w:t>
      </w:r>
      <w:r>
        <w:rPr>
          <w:i/>
          <w:sz w:val="24"/>
        </w:rPr>
        <w:t>efectivo</w:t>
      </w:r>
      <w:r>
        <w:rPr>
          <w:i/>
          <w:spacing w:val="-15"/>
          <w:sz w:val="24"/>
        </w:rPr>
        <w:t xml:space="preserve"> </w:t>
      </w:r>
      <w:r>
        <w:rPr>
          <w:i/>
          <w:sz w:val="24"/>
        </w:rPr>
        <w:t>ofrecidos</w:t>
      </w:r>
      <w:r>
        <w:rPr>
          <w:i/>
          <w:spacing w:val="-15"/>
          <w:sz w:val="24"/>
        </w:rPr>
        <w:t xml:space="preserve"> </w:t>
      </w:r>
      <w:r>
        <w:rPr>
          <w:i/>
          <w:sz w:val="24"/>
        </w:rPr>
        <w:t>por</w:t>
      </w:r>
      <w:r>
        <w:rPr>
          <w:i/>
          <w:spacing w:val="-15"/>
          <w:sz w:val="24"/>
        </w:rPr>
        <w:t xml:space="preserve"> </w:t>
      </w:r>
      <w:r>
        <w:rPr>
          <w:i/>
          <w:sz w:val="24"/>
        </w:rPr>
        <w:t>particulares</w:t>
      </w:r>
      <w:r>
        <w:rPr>
          <w:i/>
          <w:spacing w:val="-15"/>
          <w:sz w:val="24"/>
        </w:rPr>
        <w:t xml:space="preserve"> </w:t>
      </w:r>
      <w:r>
        <w:rPr>
          <w:i/>
          <w:sz w:val="24"/>
        </w:rPr>
        <w:t>a</w:t>
      </w:r>
      <w:r>
        <w:rPr>
          <w:i/>
          <w:spacing w:val="-15"/>
          <w:sz w:val="24"/>
        </w:rPr>
        <w:t xml:space="preserve"> </w:t>
      </w:r>
      <w:r>
        <w:rPr>
          <w:i/>
          <w:sz w:val="24"/>
        </w:rPr>
        <w:t>sus comunidades locales de inmigrantes (remesas de bolsillo), servicios de operadores especializados en la transferencia internacional de dinero o también llamados Empresas de Transferencia de Dinero (ETD), trasferencias interbancarias o por</w:t>
      </w:r>
      <w:r>
        <w:rPr>
          <w:i/>
          <w:spacing w:val="-31"/>
          <w:sz w:val="24"/>
        </w:rPr>
        <w:t xml:space="preserve"> </w:t>
      </w:r>
      <w:r>
        <w:rPr>
          <w:i/>
          <w:sz w:val="24"/>
        </w:rPr>
        <w:t>servicios</w:t>
      </w:r>
      <w:r>
        <w:rPr>
          <w:i/>
          <w:spacing w:val="-31"/>
          <w:sz w:val="24"/>
        </w:rPr>
        <w:t xml:space="preserve"> </w:t>
      </w:r>
      <w:r>
        <w:rPr>
          <w:i/>
          <w:sz w:val="24"/>
        </w:rPr>
        <w:t>prestados</w:t>
      </w:r>
      <w:r>
        <w:rPr>
          <w:i/>
          <w:spacing w:val="-31"/>
          <w:sz w:val="24"/>
        </w:rPr>
        <w:t xml:space="preserve"> </w:t>
      </w:r>
      <w:r>
        <w:rPr>
          <w:i/>
          <w:sz w:val="24"/>
        </w:rPr>
        <w:t>a</w:t>
      </w:r>
      <w:r>
        <w:rPr>
          <w:i/>
          <w:spacing w:val="-31"/>
          <w:sz w:val="24"/>
        </w:rPr>
        <w:t xml:space="preserve"> </w:t>
      </w:r>
      <w:r>
        <w:rPr>
          <w:i/>
          <w:sz w:val="24"/>
        </w:rPr>
        <w:t>través</w:t>
      </w:r>
      <w:r>
        <w:rPr>
          <w:i/>
          <w:spacing w:val="-31"/>
          <w:sz w:val="24"/>
        </w:rPr>
        <w:t xml:space="preserve"> </w:t>
      </w:r>
      <w:r>
        <w:rPr>
          <w:i/>
          <w:sz w:val="24"/>
        </w:rPr>
        <w:t>de</w:t>
      </w:r>
      <w:r>
        <w:rPr>
          <w:i/>
          <w:spacing w:val="-31"/>
          <w:sz w:val="24"/>
        </w:rPr>
        <w:t xml:space="preserve"> </w:t>
      </w:r>
      <w:r>
        <w:rPr>
          <w:i/>
          <w:sz w:val="24"/>
        </w:rPr>
        <w:t>sistemas</w:t>
      </w:r>
      <w:r>
        <w:rPr>
          <w:i/>
          <w:spacing w:val="-31"/>
          <w:sz w:val="24"/>
        </w:rPr>
        <w:t xml:space="preserve"> </w:t>
      </w:r>
      <w:r>
        <w:rPr>
          <w:i/>
          <w:sz w:val="24"/>
        </w:rPr>
        <w:t>de</w:t>
      </w:r>
      <w:r>
        <w:rPr>
          <w:i/>
          <w:spacing w:val="-31"/>
          <w:sz w:val="24"/>
        </w:rPr>
        <w:t xml:space="preserve"> </w:t>
      </w:r>
      <w:r>
        <w:rPr>
          <w:i/>
          <w:sz w:val="24"/>
        </w:rPr>
        <w:t>tarjetas.”</w:t>
      </w:r>
      <w:r>
        <w:rPr>
          <w:i/>
          <w:spacing w:val="-30"/>
          <w:sz w:val="24"/>
        </w:rPr>
        <w:t xml:space="preserve"> </w:t>
      </w:r>
      <w:r>
        <w:rPr>
          <w:i/>
          <w:sz w:val="24"/>
        </w:rPr>
        <w:t>(Del Real, et.al., 2011:3).</w:t>
      </w:r>
    </w:p>
    <w:p w:rsidR="00074C14" w:rsidRDefault="00000000">
      <w:pPr>
        <w:pStyle w:val="Textoindependiente"/>
        <w:spacing w:before="202" w:line="360" w:lineRule="auto"/>
        <w:ind w:left="402" w:right="116"/>
        <w:jc w:val="both"/>
      </w:pPr>
      <w:r>
        <w:t>En</w:t>
      </w:r>
      <w:r>
        <w:rPr>
          <w:spacing w:val="-28"/>
        </w:rPr>
        <w:t xml:space="preserve"> </w:t>
      </w:r>
      <w:r>
        <w:t>la</w:t>
      </w:r>
      <w:r>
        <w:rPr>
          <w:spacing w:val="-28"/>
        </w:rPr>
        <w:t xml:space="preserve"> </w:t>
      </w:r>
      <w:r>
        <w:t>actualidad,</w:t>
      </w:r>
      <w:r>
        <w:rPr>
          <w:spacing w:val="-25"/>
        </w:rPr>
        <w:t xml:space="preserve"> </w:t>
      </w:r>
      <w:r>
        <w:t>en</w:t>
      </w:r>
      <w:r>
        <w:rPr>
          <w:spacing w:val="-28"/>
        </w:rPr>
        <w:t xml:space="preserve"> </w:t>
      </w:r>
      <w:r>
        <w:t>materia</w:t>
      </w:r>
      <w:r>
        <w:rPr>
          <w:spacing w:val="-28"/>
        </w:rPr>
        <w:t xml:space="preserve"> </w:t>
      </w:r>
      <w:r>
        <w:t>de</w:t>
      </w:r>
      <w:r>
        <w:rPr>
          <w:spacing w:val="-28"/>
        </w:rPr>
        <w:t xml:space="preserve"> </w:t>
      </w:r>
      <w:r>
        <w:t>prevención</w:t>
      </w:r>
      <w:r>
        <w:rPr>
          <w:spacing w:val="-28"/>
        </w:rPr>
        <w:t xml:space="preserve"> </w:t>
      </w:r>
      <w:r>
        <w:t>de</w:t>
      </w:r>
      <w:r>
        <w:rPr>
          <w:spacing w:val="-28"/>
        </w:rPr>
        <w:t xml:space="preserve"> </w:t>
      </w:r>
      <w:r>
        <w:t>lavado</w:t>
      </w:r>
      <w:r>
        <w:rPr>
          <w:spacing w:val="-28"/>
        </w:rPr>
        <w:t xml:space="preserve"> </w:t>
      </w:r>
      <w:r>
        <w:t>y</w:t>
      </w:r>
      <w:r>
        <w:rPr>
          <w:spacing w:val="-28"/>
        </w:rPr>
        <w:t xml:space="preserve"> </w:t>
      </w:r>
      <w:r>
        <w:t>blanqueo de</w:t>
      </w:r>
      <w:r>
        <w:rPr>
          <w:spacing w:val="-28"/>
        </w:rPr>
        <w:t xml:space="preserve"> </w:t>
      </w:r>
      <w:r>
        <w:t>activos,</w:t>
      </w:r>
      <w:r>
        <w:rPr>
          <w:spacing w:val="-28"/>
        </w:rPr>
        <w:t xml:space="preserve"> </w:t>
      </w:r>
      <w:r>
        <w:t>la</w:t>
      </w:r>
      <w:r>
        <w:rPr>
          <w:spacing w:val="-28"/>
        </w:rPr>
        <w:t xml:space="preserve"> </w:t>
      </w:r>
      <w:r>
        <w:t>Ley</w:t>
      </w:r>
      <w:r>
        <w:rPr>
          <w:spacing w:val="-28"/>
        </w:rPr>
        <w:t xml:space="preserve"> </w:t>
      </w:r>
      <w:r>
        <w:t>N.º</w:t>
      </w:r>
      <w:r>
        <w:rPr>
          <w:spacing w:val="-28"/>
        </w:rPr>
        <w:t xml:space="preserve"> </w:t>
      </w:r>
      <w:r>
        <w:t>19.913</w:t>
      </w:r>
      <w:r>
        <w:rPr>
          <w:spacing w:val="-28"/>
        </w:rPr>
        <w:t xml:space="preserve"> </w:t>
      </w:r>
      <w:r>
        <w:t>establece</w:t>
      </w:r>
      <w:r>
        <w:rPr>
          <w:spacing w:val="-28"/>
        </w:rPr>
        <w:t xml:space="preserve"> </w:t>
      </w:r>
      <w:r>
        <w:t>el</w:t>
      </w:r>
      <w:r>
        <w:rPr>
          <w:spacing w:val="-28"/>
        </w:rPr>
        <w:t xml:space="preserve"> </w:t>
      </w:r>
      <w:r>
        <w:t>conjunto</w:t>
      </w:r>
      <w:r>
        <w:rPr>
          <w:spacing w:val="-25"/>
        </w:rPr>
        <w:t xml:space="preserve"> </w:t>
      </w:r>
      <w:r>
        <w:t>de</w:t>
      </w:r>
      <w:r>
        <w:rPr>
          <w:spacing w:val="-28"/>
        </w:rPr>
        <w:t xml:space="preserve"> </w:t>
      </w:r>
      <w:r>
        <w:t>personas naturales o jurídicas obligadas a informar a la Unidad de Análisis</w:t>
      </w:r>
      <w:r>
        <w:rPr>
          <w:spacing w:val="-34"/>
        </w:rPr>
        <w:t xml:space="preserve"> </w:t>
      </w:r>
      <w:r>
        <w:t>Financiero</w:t>
      </w:r>
      <w:r>
        <w:rPr>
          <w:spacing w:val="-34"/>
        </w:rPr>
        <w:t xml:space="preserve"> </w:t>
      </w:r>
      <w:r>
        <w:t>1</w:t>
      </w:r>
      <w:r>
        <w:rPr>
          <w:spacing w:val="-34"/>
        </w:rPr>
        <w:t xml:space="preserve"> </w:t>
      </w:r>
      <w:r>
        <w:t>(o</w:t>
      </w:r>
      <w:r>
        <w:rPr>
          <w:spacing w:val="-34"/>
        </w:rPr>
        <w:t xml:space="preserve"> </w:t>
      </w:r>
      <w:r>
        <w:t>UAF)</w:t>
      </w:r>
      <w:r>
        <w:rPr>
          <w:spacing w:val="-34"/>
        </w:rPr>
        <w:t xml:space="preserve"> </w:t>
      </w:r>
      <w:r>
        <w:t>sobre</w:t>
      </w:r>
      <w:r>
        <w:rPr>
          <w:spacing w:val="-34"/>
        </w:rPr>
        <w:t xml:space="preserve"> </w:t>
      </w:r>
      <w:r>
        <w:t>las</w:t>
      </w:r>
      <w:r>
        <w:rPr>
          <w:spacing w:val="-34"/>
        </w:rPr>
        <w:t xml:space="preserve"> </w:t>
      </w:r>
      <w:r>
        <w:t>operaciones</w:t>
      </w:r>
      <w:r>
        <w:rPr>
          <w:spacing w:val="-34"/>
        </w:rPr>
        <w:t xml:space="preserve"> </w:t>
      </w:r>
      <w:r>
        <w:t>sospechosas de lavados de activos que adviertan en el ejercicio de sus actividades. Esta ley además determinó las sanciones administrativas, conforme a la gravedad y reiteración de las infracciones cometidas. Pero, a pesar de esto, las remesas enviadas</w:t>
      </w:r>
      <w:r>
        <w:rPr>
          <w:spacing w:val="-31"/>
        </w:rPr>
        <w:t xml:space="preserve"> </w:t>
      </w:r>
      <w:r>
        <w:t>por</w:t>
      </w:r>
      <w:r>
        <w:rPr>
          <w:spacing w:val="-31"/>
        </w:rPr>
        <w:t xml:space="preserve"> </w:t>
      </w:r>
      <w:r>
        <w:t>personas</w:t>
      </w:r>
      <w:r>
        <w:rPr>
          <w:spacing w:val="-31"/>
        </w:rPr>
        <w:t xml:space="preserve"> </w:t>
      </w:r>
      <w:r>
        <w:t>naturales</w:t>
      </w:r>
      <w:r>
        <w:rPr>
          <w:spacing w:val="-31"/>
        </w:rPr>
        <w:t xml:space="preserve"> </w:t>
      </w:r>
      <w:r>
        <w:t>de</w:t>
      </w:r>
      <w:r>
        <w:rPr>
          <w:spacing w:val="-31"/>
        </w:rPr>
        <w:t xml:space="preserve"> </w:t>
      </w:r>
      <w:r>
        <w:t>manera</w:t>
      </w:r>
      <w:r>
        <w:rPr>
          <w:spacing w:val="-31"/>
        </w:rPr>
        <w:t xml:space="preserve"> </w:t>
      </w:r>
      <w:r>
        <w:t>constante</w:t>
      </w:r>
      <w:r>
        <w:rPr>
          <w:spacing w:val="-31"/>
        </w:rPr>
        <w:t xml:space="preserve"> </w:t>
      </w:r>
      <w:r>
        <w:t>y</w:t>
      </w:r>
      <w:r>
        <w:rPr>
          <w:spacing w:val="-31"/>
        </w:rPr>
        <w:t xml:space="preserve"> </w:t>
      </w:r>
      <w:r>
        <w:t>en</w:t>
      </w:r>
      <w:r>
        <w:rPr>
          <w:spacing w:val="-31"/>
        </w:rPr>
        <w:t xml:space="preserve"> </w:t>
      </w:r>
      <w:r>
        <w:t>montos menores, no se encuentra gravadas por impuestos, ni sometidas a mayor control del origen de dichos valores o la capacidad económica</w:t>
      </w:r>
      <w:r>
        <w:rPr>
          <w:spacing w:val="-31"/>
        </w:rPr>
        <w:t xml:space="preserve"> </w:t>
      </w:r>
      <w:r>
        <w:t>de</w:t>
      </w:r>
      <w:r>
        <w:rPr>
          <w:spacing w:val="-31"/>
        </w:rPr>
        <w:t xml:space="preserve"> </w:t>
      </w:r>
      <w:r>
        <w:t>la</w:t>
      </w:r>
      <w:r>
        <w:rPr>
          <w:spacing w:val="-31"/>
        </w:rPr>
        <w:t xml:space="preserve"> </w:t>
      </w:r>
      <w:r>
        <w:t>persona</w:t>
      </w:r>
      <w:r>
        <w:rPr>
          <w:spacing w:val="-31"/>
        </w:rPr>
        <w:t xml:space="preserve"> </w:t>
      </w:r>
      <w:r>
        <w:t>que</w:t>
      </w:r>
      <w:r>
        <w:rPr>
          <w:spacing w:val="-31"/>
        </w:rPr>
        <w:t xml:space="preserve"> </w:t>
      </w:r>
      <w:r>
        <w:t>se</w:t>
      </w:r>
      <w:r>
        <w:rPr>
          <w:spacing w:val="-31"/>
        </w:rPr>
        <w:t xml:space="preserve"> </w:t>
      </w:r>
      <w:r>
        <w:t>encuentra</w:t>
      </w:r>
      <w:r>
        <w:rPr>
          <w:spacing w:val="-31"/>
        </w:rPr>
        <w:t xml:space="preserve"> </w:t>
      </w:r>
      <w:r>
        <w:t>enviando</w:t>
      </w:r>
      <w:r>
        <w:rPr>
          <w:spacing w:val="-31"/>
        </w:rPr>
        <w:t xml:space="preserve"> </w:t>
      </w:r>
      <w:r>
        <w:t>dichos</w:t>
      </w:r>
      <w:r>
        <w:rPr>
          <w:spacing w:val="-31"/>
        </w:rPr>
        <w:t xml:space="preserve"> </w:t>
      </w:r>
      <w:r>
        <w:t>montos al extranjero, asi como tampoco no distinguen acerca de la irregularidad de la persona que envía el dinero.</w:t>
      </w:r>
    </w:p>
    <w:p w:rsidR="00074C14" w:rsidRDefault="00000000">
      <w:pPr>
        <w:pStyle w:val="Textoindependiente"/>
        <w:spacing w:before="201" w:line="360" w:lineRule="auto"/>
        <w:ind w:left="402" w:right="116"/>
        <w:jc w:val="both"/>
      </w:pPr>
      <w:r>
        <w:t>Es así que esta falta de control y regulación se constituye como un grave riesgo de seguridad pública debido al fenómeno que algunos denominan el “envío hormiga”, el cual al cuantificarse y consolidarse en un total en dinero enviado puede causar una real afectación a nuestra economía, sumando</w:t>
      </w:r>
    </w:p>
    <w:p w:rsidR="00074C14" w:rsidRDefault="00074C14">
      <w:pPr>
        <w:spacing w:line="360" w:lineRule="auto"/>
        <w:jc w:val="both"/>
        <w:sectPr w:rsidR="00074C14">
          <w:pgSz w:w="12240" w:h="15840"/>
          <w:pgMar w:top="134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pPr>
    </w:p>
    <w:p w:rsidR="00074C14" w:rsidRDefault="00000000">
      <w:pPr>
        <w:pStyle w:val="Textoindependiente"/>
        <w:spacing w:before="75" w:line="360" w:lineRule="auto"/>
        <w:ind w:left="402" w:right="115"/>
        <w:jc w:val="both"/>
      </w:pPr>
      <w:r>
        <w:t>miles de millones de dólares que se fugan de la economía sin hacerle</w:t>
      </w:r>
      <w:r>
        <w:rPr>
          <w:spacing w:val="-31"/>
        </w:rPr>
        <w:t xml:space="preserve"> </w:t>
      </w:r>
      <w:r>
        <w:t>seguimiento</w:t>
      </w:r>
      <w:r>
        <w:rPr>
          <w:spacing w:val="-30"/>
        </w:rPr>
        <w:t xml:space="preserve"> </w:t>
      </w:r>
      <w:r>
        <w:t>respecto</w:t>
      </w:r>
      <w:r>
        <w:rPr>
          <w:spacing w:val="-31"/>
        </w:rPr>
        <w:t xml:space="preserve"> </w:t>
      </w:r>
      <w:r>
        <w:t>de</w:t>
      </w:r>
      <w:r>
        <w:rPr>
          <w:spacing w:val="-31"/>
        </w:rPr>
        <w:t xml:space="preserve"> </w:t>
      </w:r>
      <w:r>
        <w:t>su</w:t>
      </w:r>
      <w:r>
        <w:rPr>
          <w:spacing w:val="-29"/>
        </w:rPr>
        <w:t xml:space="preserve"> </w:t>
      </w:r>
      <w:r>
        <w:t>origen</w:t>
      </w:r>
      <w:r>
        <w:rPr>
          <w:spacing w:val="-31"/>
        </w:rPr>
        <w:t xml:space="preserve"> </w:t>
      </w:r>
      <w:r>
        <w:t>sea</w:t>
      </w:r>
      <w:r>
        <w:rPr>
          <w:spacing w:val="-31"/>
        </w:rPr>
        <w:t xml:space="preserve"> </w:t>
      </w:r>
      <w:r>
        <w:t>lícito</w:t>
      </w:r>
      <w:r>
        <w:rPr>
          <w:spacing w:val="-31"/>
        </w:rPr>
        <w:t xml:space="preserve"> </w:t>
      </w:r>
      <w:r>
        <w:t>o</w:t>
      </w:r>
      <w:r>
        <w:rPr>
          <w:spacing w:val="-31"/>
        </w:rPr>
        <w:t xml:space="preserve"> </w:t>
      </w:r>
      <w:r>
        <w:t>ilícito.</w:t>
      </w:r>
    </w:p>
    <w:p w:rsidR="00074C14" w:rsidRDefault="00000000">
      <w:pPr>
        <w:pStyle w:val="Textoindependiente"/>
        <w:spacing w:before="202" w:line="360" w:lineRule="auto"/>
        <w:ind w:left="402" w:right="115"/>
        <w:jc w:val="both"/>
      </w:pPr>
      <w:r>
        <w:t>En esta materia, el estudio Económico Estadístico N.º 85: Remesas personales desde y hacia Chile, del Banco Central Chileno, redactado por Álvaro del real y Alfredo Fuentes, indica que “El creciente proceso de globalización en el mundo ha traído un progresivo aumento en el movimiento de personas de</w:t>
      </w:r>
      <w:r>
        <w:rPr>
          <w:spacing w:val="-35"/>
        </w:rPr>
        <w:t xml:space="preserve"> </w:t>
      </w:r>
      <w:r>
        <w:t>un</w:t>
      </w:r>
      <w:r>
        <w:rPr>
          <w:spacing w:val="-35"/>
        </w:rPr>
        <w:t xml:space="preserve"> </w:t>
      </w:r>
      <w:r>
        <w:t>lugar</w:t>
      </w:r>
      <w:r>
        <w:rPr>
          <w:spacing w:val="-35"/>
        </w:rPr>
        <w:t xml:space="preserve"> </w:t>
      </w:r>
      <w:r>
        <w:t>a</w:t>
      </w:r>
      <w:r>
        <w:rPr>
          <w:spacing w:val="-35"/>
        </w:rPr>
        <w:t xml:space="preserve"> </w:t>
      </w:r>
      <w:r>
        <w:t>otro,</w:t>
      </w:r>
      <w:r>
        <w:rPr>
          <w:spacing w:val="-35"/>
        </w:rPr>
        <w:t xml:space="preserve"> </w:t>
      </w:r>
      <w:r>
        <w:t>sin</w:t>
      </w:r>
      <w:r>
        <w:rPr>
          <w:spacing w:val="-35"/>
        </w:rPr>
        <w:t xml:space="preserve"> </w:t>
      </w:r>
      <w:r>
        <w:t>la</w:t>
      </w:r>
      <w:r>
        <w:rPr>
          <w:spacing w:val="-35"/>
        </w:rPr>
        <w:t xml:space="preserve"> </w:t>
      </w:r>
      <w:r>
        <w:t>necesidad</w:t>
      </w:r>
      <w:r>
        <w:rPr>
          <w:spacing w:val="-35"/>
        </w:rPr>
        <w:t xml:space="preserve"> </w:t>
      </w:r>
      <w:r>
        <w:t>de</w:t>
      </w:r>
      <w:r>
        <w:rPr>
          <w:spacing w:val="-35"/>
        </w:rPr>
        <w:t xml:space="preserve"> </w:t>
      </w:r>
      <w:r>
        <w:t>que</w:t>
      </w:r>
      <w:r>
        <w:rPr>
          <w:spacing w:val="-35"/>
        </w:rPr>
        <w:t xml:space="preserve"> </w:t>
      </w:r>
      <w:r>
        <w:t>ellas</w:t>
      </w:r>
      <w:r>
        <w:rPr>
          <w:spacing w:val="-35"/>
        </w:rPr>
        <w:t xml:space="preserve"> </w:t>
      </w:r>
      <w:r>
        <w:t>se</w:t>
      </w:r>
      <w:r>
        <w:rPr>
          <w:spacing w:val="-35"/>
        </w:rPr>
        <w:t xml:space="preserve"> </w:t>
      </w:r>
      <w:r>
        <w:t>desvinculen de sus sociedades de origen. Cada vez más inmigrantes envían dinero (remesas) a sus países de origen, por ello que este fenómeno ha suscitado un creciente interés en los países en vías de desarrollo, debido a los altos volúmenes involucrados y la importancia que estos flujos tienen en las economías locales, el sistema financiero, desarrollo y el crecimiento económico”. En torno aquello, nuestro país no se encuentra ajeno</w:t>
      </w:r>
      <w:r>
        <w:rPr>
          <w:spacing w:val="-16"/>
        </w:rPr>
        <w:t xml:space="preserve"> </w:t>
      </w:r>
      <w:r>
        <w:t>a</w:t>
      </w:r>
      <w:r>
        <w:rPr>
          <w:spacing w:val="-16"/>
        </w:rPr>
        <w:t xml:space="preserve"> </w:t>
      </w:r>
      <w:r>
        <w:t>este</w:t>
      </w:r>
      <w:r>
        <w:rPr>
          <w:spacing w:val="-16"/>
        </w:rPr>
        <w:t xml:space="preserve"> </w:t>
      </w:r>
      <w:r>
        <w:t>fenómeno,</w:t>
      </w:r>
      <w:r>
        <w:rPr>
          <w:spacing w:val="-16"/>
        </w:rPr>
        <w:t xml:space="preserve"> </w:t>
      </w:r>
      <w:r>
        <w:t>volviéndose</w:t>
      </w:r>
      <w:r>
        <w:rPr>
          <w:spacing w:val="-16"/>
        </w:rPr>
        <w:t xml:space="preserve"> </w:t>
      </w:r>
      <w:r>
        <w:t>de</w:t>
      </w:r>
      <w:r>
        <w:rPr>
          <w:spacing w:val="-16"/>
        </w:rPr>
        <w:t xml:space="preserve"> </w:t>
      </w:r>
      <w:r>
        <w:t>suma</w:t>
      </w:r>
      <w:r>
        <w:rPr>
          <w:spacing w:val="-16"/>
        </w:rPr>
        <w:t xml:space="preserve"> </w:t>
      </w:r>
      <w:r>
        <w:t>importancia</w:t>
      </w:r>
      <w:r>
        <w:rPr>
          <w:spacing w:val="-16"/>
        </w:rPr>
        <w:t xml:space="preserve"> </w:t>
      </w:r>
      <w:r>
        <w:t>conocer y cuantificar los envíos de remesas desde Chile hacia el mercado internacional, en especial a países como Venezuela, Haití, Colombia y demás países de América Latina y el Caribe, debido al explosivo crecimiento de esta población migrante en nuestro país, irregular en un gran porcentaje.</w:t>
      </w:r>
    </w:p>
    <w:p w:rsidR="00074C14" w:rsidRDefault="00000000">
      <w:pPr>
        <w:spacing w:before="200" w:line="360" w:lineRule="auto"/>
        <w:ind w:left="402" w:right="115"/>
        <w:jc w:val="both"/>
        <w:rPr>
          <w:i/>
          <w:sz w:val="24"/>
        </w:rPr>
      </w:pPr>
      <w:r>
        <w:rPr>
          <w:sz w:val="24"/>
        </w:rPr>
        <w:t xml:space="preserve">Desde el mencionado estudio, se nos señala que </w:t>
      </w:r>
      <w:r>
        <w:rPr>
          <w:i/>
          <w:sz w:val="24"/>
        </w:rPr>
        <w:t>“Las remesas generalmente se asocian a inmigrantes que envían dinero de manera periódica a familiares en su país de origen, con el propósito</w:t>
      </w:r>
      <w:r>
        <w:rPr>
          <w:i/>
          <w:spacing w:val="-34"/>
          <w:sz w:val="24"/>
        </w:rPr>
        <w:t xml:space="preserve"> </w:t>
      </w:r>
      <w:r>
        <w:rPr>
          <w:i/>
          <w:sz w:val="24"/>
        </w:rPr>
        <w:t>de</w:t>
      </w:r>
      <w:r>
        <w:rPr>
          <w:i/>
          <w:spacing w:val="-34"/>
          <w:sz w:val="24"/>
        </w:rPr>
        <w:t xml:space="preserve"> </w:t>
      </w:r>
      <w:r>
        <w:rPr>
          <w:i/>
          <w:sz w:val="24"/>
        </w:rPr>
        <w:t>elevarles</w:t>
      </w:r>
      <w:r>
        <w:rPr>
          <w:i/>
          <w:spacing w:val="-34"/>
          <w:sz w:val="24"/>
        </w:rPr>
        <w:t xml:space="preserve"> </w:t>
      </w:r>
      <w:r>
        <w:rPr>
          <w:i/>
          <w:sz w:val="24"/>
        </w:rPr>
        <w:t>las</w:t>
      </w:r>
      <w:r>
        <w:rPr>
          <w:i/>
          <w:spacing w:val="-34"/>
          <w:sz w:val="24"/>
        </w:rPr>
        <w:t xml:space="preserve"> </w:t>
      </w:r>
      <w:r>
        <w:rPr>
          <w:i/>
          <w:sz w:val="24"/>
        </w:rPr>
        <w:t>posibilidades</w:t>
      </w:r>
      <w:r>
        <w:rPr>
          <w:i/>
          <w:spacing w:val="-34"/>
          <w:sz w:val="24"/>
        </w:rPr>
        <w:t xml:space="preserve"> </w:t>
      </w:r>
      <w:r>
        <w:rPr>
          <w:i/>
          <w:sz w:val="24"/>
        </w:rPr>
        <w:t>de</w:t>
      </w:r>
      <w:r>
        <w:rPr>
          <w:i/>
          <w:spacing w:val="-34"/>
          <w:sz w:val="24"/>
        </w:rPr>
        <w:t xml:space="preserve"> </w:t>
      </w:r>
      <w:r>
        <w:rPr>
          <w:i/>
          <w:sz w:val="24"/>
        </w:rPr>
        <w:t>ingreso</w:t>
      </w:r>
      <w:r>
        <w:rPr>
          <w:i/>
          <w:spacing w:val="-34"/>
          <w:sz w:val="24"/>
        </w:rPr>
        <w:t xml:space="preserve"> </w:t>
      </w:r>
      <w:r>
        <w:rPr>
          <w:i/>
          <w:sz w:val="24"/>
        </w:rPr>
        <w:t>y</w:t>
      </w:r>
      <w:r>
        <w:rPr>
          <w:i/>
          <w:spacing w:val="-34"/>
          <w:sz w:val="24"/>
        </w:rPr>
        <w:t xml:space="preserve"> </w:t>
      </w:r>
      <w:r>
        <w:rPr>
          <w:i/>
          <w:sz w:val="24"/>
        </w:rPr>
        <w:t>consumo”.</w:t>
      </w:r>
    </w:p>
    <w:p w:rsidR="00074C14" w:rsidRDefault="00000000">
      <w:pPr>
        <w:spacing w:before="200" w:line="360" w:lineRule="auto"/>
        <w:ind w:left="402" w:right="116"/>
        <w:jc w:val="both"/>
        <w:rPr>
          <w:sz w:val="24"/>
        </w:rPr>
      </w:pPr>
      <w:r>
        <w:rPr>
          <w:sz w:val="24"/>
        </w:rPr>
        <w:t xml:space="preserve">En año 2005, en la </w:t>
      </w:r>
      <w:r>
        <w:rPr>
          <w:i/>
          <w:sz w:val="24"/>
        </w:rPr>
        <w:t>“Reunión Técnica Internacional sobre Medición de Remesas de Inmigrantes”</w:t>
      </w:r>
      <w:r>
        <w:rPr>
          <w:sz w:val="24"/>
        </w:rPr>
        <w:t>, integrada por representantes de organismos internacionales y de bancos centrales, se acordó un marco común para trabajar sobre la definición</w:t>
      </w:r>
      <w:r>
        <w:rPr>
          <w:spacing w:val="40"/>
          <w:sz w:val="24"/>
        </w:rPr>
        <w:t xml:space="preserve"> </w:t>
      </w:r>
      <w:r>
        <w:rPr>
          <w:sz w:val="24"/>
        </w:rPr>
        <w:t>y</w:t>
      </w:r>
      <w:r>
        <w:rPr>
          <w:spacing w:val="40"/>
          <w:sz w:val="24"/>
        </w:rPr>
        <w:t xml:space="preserve"> </w:t>
      </w:r>
      <w:r>
        <w:rPr>
          <w:sz w:val="24"/>
        </w:rPr>
        <w:t>medición</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remesas,</w:t>
      </w:r>
      <w:r>
        <w:rPr>
          <w:spacing w:val="40"/>
          <w:sz w:val="24"/>
        </w:rPr>
        <w:t xml:space="preserve"> </w:t>
      </w:r>
      <w:r>
        <w:rPr>
          <w:sz w:val="24"/>
        </w:rPr>
        <w:t>llegando</w:t>
      </w:r>
      <w:r>
        <w:rPr>
          <w:spacing w:val="40"/>
          <w:sz w:val="24"/>
        </w:rPr>
        <w:t xml:space="preserve"> </w:t>
      </w:r>
      <w:r>
        <w:rPr>
          <w:sz w:val="24"/>
        </w:rPr>
        <w:t>al</w:t>
      </w:r>
      <w:r>
        <w:rPr>
          <w:spacing w:val="40"/>
          <w:sz w:val="24"/>
        </w:rPr>
        <w:t xml:space="preserve"> </w:t>
      </w:r>
      <w:r>
        <w:rPr>
          <w:sz w:val="24"/>
        </w:rPr>
        <w:t>consenso</w:t>
      </w:r>
    </w:p>
    <w:p w:rsidR="00074C14" w:rsidRDefault="00074C14">
      <w:pPr>
        <w:spacing w:line="360" w:lineRule="auto"/>
        <w:jc w:val="both"/>
        <w:rPr>
          <w:sz w:val="24"/>
        </w:rPr>
        <w:sectPr w:rsidR="00074C14">
          <w:pgSz w:w="12240" w:h="15840"/>
          <w:pgMar w:top="134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pPr>
    </w:p>
    <w:p w:rsidR="00074C14" w:rsidRDefault="00000000">
      <w:pPr>
        <w:spacing w:before="75" w:line="360" w:lineRule="auto"/>
        <w:ind w:left="402" w:right="115"/>
        <w:jc w:val="both"/>
        <w:rPr>
          <w:sz w:val="24"/>
        </w:rPr>
      </w:pPr>
      <w:r>
        <w:rPr>
          <w:sz w:val="24"/>
        </w:rPr>
        <w:t xml:space="preserve">mayoritario de que las remesas son </w:t>
      </w:r>
      <w:r>
        <w:rPr>
          <w:i/>
          <w:sz w:val="24"/>
        </w:rPr>
        <w:t>“las transferencias entre personas, independiente de la relación entre ellas, no siendo necesario</w:t>
      </w:r>
      <w:r>
        <w:rPr>
          <w:i/>
          <w:spacing w:val="-17"/>
          <w:sz w:val="24"/>
        </w:rPr>
        <w:t xml:space="preserve"> </w:t>
      </w:r>
      <w:r>
        <w:rPr>
          <w:i/>
          <w:sz w:val="24"/>
        </w:rPr>
        <w:t>un</w:t>
      </w:r>
      <w:r>
        <w:rPr>
          <w:i/>
          <w:spacing w:val="-17"/>
          <w:sz w:val="24"/>
        </w:rPr>
        <w:t xml:space="preserve"> </w:t>
      </w:r>
      <w:r>
        <w:rPr>
          <w:i/>
          <w:sz w:val="24"/>
        </w:rPr>
        <w:t>parentesco”</w:t>
      </w:r>
      <w:r>
        <w:rPr>
          <w:sz w:val="24"/>
        </w:rPr>
        <w:t>.</w:t>
      </w:r>
      <w:r>
        <w:rPr>
          <w:spacing w:val="-17"/>
          <w:sz w:val="24"/>
        </w:rPr>
        <w:t xml:space="preserve"> </w:t>
      </w:r>
      <w:r>
        <w:rPr>
          <w:sz w:val="24"/>
        </w:rPr>
        <w:t>Consecuentemente</w:t>
      </w:r>
      <w:r>
        <w:rPr>
          <w:spacing w:val="-17"/>
          <w:sz w:val="24"/>
        </w:rPr>
        <w:t xml:space="preserve"> </w:t>
      </w:r>
      <w:r>
        <w:rPr>
          <w:sz w:val="24"/>
        </w:rPr>
        <w:t>con</w:t>
      </w:r>
      <w:r>
        <w:rPr>
          <w:spacing w:val="-17"/>
          <w:sz w:val="24"/>
        </w:rPr>
        <w:t xml:space="preserve"> </w:t>
      </w:r>
      <w:r>
        <w:rPr>
          <w:sz w:val="24"/>
        </w:rPr>
        <w:t>ello</w:t>
      </w:r>
      <w:r>
        <w:rPr>
          <w:spacing w:val="-14"/>
          <w:sz w:val="24"/>
        </w:rPr>
        <w:t xml:space="preserve"> </w:t>
      </w:r>
      <w:r>
        <w:rPr>
          <w:sz w:val="24"/>
        </w:rPr>
        <w:t>y</w:t>
      </w:r>
      <w:r>
        <w:rPr>
          <w:spacing w:val="-17"/>
          <w:sz w:val="24"/>
        </w:rPr>
        <w:t xml:space="preserve"> </w:t>
      </w:r>
      <w:r>
        <w:rPr>
          <w:sz w:val="24"/>
        </w:rPr>
        <w:t>debido</w:t>
      </w:r>
      <w:r>
        <w:rPr>
          <w:spacing w:val="-17"/>
          <w:sz w:val="24"/>
        </w:rPr>
        <w:t xml:space="preserve"> </w:t>
      </w:r>
      <w:r>
        <w:rPr>
          <w:sz w:val="24"/>
        </w:rPr>
        <w:t>a la complejidad de esta problemática, decidieron aplicar una metodología asociada a la cuantificación de estos flujos, por medio de los conceptos de residencia (trabajador temporal o emigrante),</w:t>
      </w:r>
      <w:r>
        <w:rPr>
          <w:spacing w:val="-17"/>
          <w:sz w:val="24"/>
        </w:rPr>
        <w:t xml:space="preserve"> </w:t>
      </w:r>
      <w:r>
        <w:rPr>
          <w:sz w:val="24"/>
        </w:rPr>
        <w:t>uso</w:t>
      </w:r>
      <w:r>
        <w:rPr>
          <w:spacing w:val="-17"/>
          <w:sz w:val="24"/>
        </w:rPr>
        <w:t xml:space="preserve"> </w:t>
      </w:r>
      <w:r>
        <w:rPr>
          <w:sz w:val="24"/>
        </w:rPr>
        <w:t>de</w:t>
      </w:r>
      <w:r>
        <w:rPr>
          <w:spacing w:val="-17"/>
          <w:sz w:val="24"/>
        </w:rPr>
        <w:t xml:space="preserve"> </w:t>
      </w:r>
      <w:r>
        <w:rPr>
          <w:sz w:val="24"/>
        </w:rPr>
        <w:t>los</w:t>
      </w:r>
      <w:r>
        <w:rPr>
          <w:spacing w:val="-17"/>
          <w:sz w:val="24"/>
        </w:rPr>
        <w:t xml:space="preserve"> </w:t>
      </w:r>
      <w:r>
        <w:rPr>
          <w:sz w:val="24"/>
        </w:rPr>
        <w:t>recursos</w:t>
      </w:r>
      <w:r>
        <w:rPr>
          <w:spacing w:val="-17"/>
          <w:sz w:val="24"/>
        </w:rPr>
        <w:t xml:space="preserve"> </w:t>
      </w:r>
      <w:r>
        <w:rPr>
          <w:sz w:val="24"/>
        </w:rPr>
        <w:t>y</w:t>
      </w:r>
      <w:r>
        <w:rPr>
          <w:spacing w:val="-14"/>
          <w:sz w:val="24"/>
        </w:rPr>
        <w:t xml:space="preserve"> </w:t>
      </w:r>
      <w:r>
        <w:rPr>
          <w:sz w:val="24"/>
        </w:rPr>
        <w:t>clasificación</w:t>
      </w:r>
      <w:r>
        <w:rPr>
          <w:spacing w:val="-17"/>
          <w:sz w:val="24"/>
        </w:rPr>
        <w:t xml:space="preserve"> </w:t>
      </w:r>
      <w:r>
        <w:rPr>
          <w:sz w:val="24"/>
        </w:rPr>
        <w:t>entre</w:t>
      </w:r>
      <w:r>
        <w:rPr>
          <w:spacing w:val="-17"/>
          <w:sz w:val="24"/>
        </w:rPr>
        <w:t xml:space="preserve"> </w:t>
      </w:r>
      <w:r>
        <w:rPr>
          <w:sz w:val="24"/>
        </w:rPr>
        <w:t>personas naturales e instituciones.</w:t>
      </w:r>
    </w:p>
    <w:p w:rsidR="00074C14" w:rsidRDefault="00000000">
      <w:pPr>
        <w:pStyle w:val="Textoindependiente"/>
        <w:spacing w:before="111"/>
        <w:rPr>
          <w:sz w:val="20"/>
        </w:rPr>
      </w:pPr>
      <w:r>
        <w:rPr>
          <w:noProof/>
        </w:rPr>
        <w:drawing>
          <wp:anchor distT="0" distB="0" distL="0" distR="0" simplePos="0" relativeHeight="487587840" behindDoc="1" locked="0" layoutInCell="1" allowOverlap="1">
            <wp:simplePos x="0" y="0"/>
            <wp:positionH relativeFrom="page">
              <wp:posOffset>2048796</wp:posOffset>
            </wp:positionH>
            <wp:positionV relativeFrom="paragraph">
              <wp:posOffset>229730</wp:posOffset>
            </wp:positionV>
            <wp:extent cx="3976396" cy="212350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976396" cy="2123503"/>
                    </a:xfrm>
                    <a:prstGeom prst="rect">
                      <a:avLst/>
                    </a:prstGeom>
                  </pic:spPr>
                </pic:pic>
              </a:graphicData>
            </a:graphic>
          </wp:anchor>
        </w:drawing>
      </w:r>
    </w:p>
    <w:p w:rsidR="00074C14" w:rsidRDefault="00074C14">
      <w:pPr>
        <w:pStyle w:val="Textoindependiente"/>
        <w:spacing w:before="223"/>
      </w:pPr>
    </w:p>
    <w:p w:rsidR="00074C14" w:rsidRDefault="00000000">
      <w:pPr>
        <w:pStyle w:val="Textoindependiente"/>
        <w:spacing w:line="360" w:lineRule="auto"/>
        <w:ind w:left="402" w:right="116"/>
        <w:jc w:val="both"/>
      </w:pPr>
      <w:r>
        <w:t>Por</w:t>
      </w:r>
      <w:r>
        <w:rPr>
          <w:spacing w:val="-25"/>
        </w:rPr>
        <w:t xml:space="preserve"> </w:t>
      </w:r>
      <w:r>
        <w:t>una</w:t>
      </w:r>
      <w:r>
        <w:rPr>
          <w:spacing w:val="-25"/>
        </w:rPr>
        <w:t xml:space="preserve"> </w:t>
      </w:r>
      <w:r>
        <w:t>parte,</w:t>
      </w:r>
      <w:r>
        <w:rPr>
          <w:spacing w:val="-25"/>
        </w:rPr>
        <w:t xml:space="preserve"> </w:t>
      </w:r>
      <w:r>
        <w:t>el</w:t>
      </w:r>
      <w:r>
        <w:rPr>
          <w:spacing w:val="-25"/>
        </w:rPr>
        <w:t xml:space="preserve"> </w:t>
      </w:r>
      <w:r>
        <w:t>Banco</w:t>
      </w:r>
      <w:r>
        <w:rPr>
          <w:spacing w:val="-25"/>
        </w:rPr>
        <w:t xml:space="preserve"> </w:t>
      </w:r>
      <w:r>
        <w:t>Central</w:t>
      </w:r>
      <w:r>
        <w:rPr>
          <w:spacing w:val="-25"/>
        </w:rPr>
        <w:t xml:space="preserve"> </w:t>
      </w:r>
      <w:r>
        <w:t>de</w:t>
      </w:r>
      <w:r>
        <w:rPr>
          <w:spacing w:val="-25"/>
        </w:rPr>
        <w:t xml:space="preserve"> </w:t>
      </w:r>
      <w:r>
        <w:t>Chile</w:t>
      </w:r>
      <w:r>
        <w:rPr>
          <w:spacing w:val="-25"/>
        </w:rPr>
        <w:t xml:space="preserve"> </w:t>
      </w:r>
      <w:r>
        <w:t>tiene</w:t>
      </w:r>
      <w:r>
        <w:rPr>
          <w:spacing w:val="-25"/>
        </w:rPr>
        <w:t xml:space="preserve"> </w:t>
      </w:r>
      <w:r>
        <w:t>la</w:t>
      </w:r>
      <w:r>
        <w:rPr>
          <w:spacing w:val="-25"/>
        </w:rPr>
        <w:t xml:space="preserve"> </w:t>
      </w:r>
      <w:r>
        <w:t>potestad</w:t>
      </w:r>
      <w:r>
        <w:rPr>
          <w:spacing w:val="-25"/>
        </w:rPr>
        <w:t xml:space="preserve"> </w:t>
      </w:r>
      <w:r>
        <w:t>para formular y administrar las políticas cambiarias, no obstante, al existir en la actualidad un régimen de libertad cambiaria, produce que el Banco mantenga sistemas de información de las operaciones de cambio, tanto recibiendo informes diarios de las operaciones spot del mercado cambiario formal como de las de derivados. Asimismo, recibe periódicamente información cambiaria</w:t>
      </w:r>
      <w:r>
        <w:rPr>
          <w:spacing w:val="-17"/>
        </w:rPr>
        <w:t xml:space="preserve"> </w:t>
      </w:r>
      <w:r>
        <w:t>de</w:t>
      </w:r>
      <w:r>
        <w:rPr>
          <w:spacing w:val="-17"/>
        </w:rPr>
        <w:t xml:space="preserve"> </w:t>
      </w:r>
      <w:r>
        <w:t>distintos</w:t>
      </w:r>
      <w:r>
        <w:rPr>
          <w:spacing w:val="-17"/>
        </w:rPr>
        <w:t xml:space="preserve"> </w:t>
      </w:r>
      <w:r>
        <w:t>agentes</w:t>
      </w:r>
      <w:r>
        <w:rPr>
          <w:spacing w:val="-17"/>
        </w:rPr>
        <w:t xml:space="preserve"> </w:t>
      </w:r>
      <w:r>
        <w:t>obligados</w:t>
      </w:r>
      <w:r>
        <w:rPr>
          <w:spacing w:val="-17"/>
        </w:rPr>
        <w:t xml:space="preserve"> </w:t>
      </w:r>
      <w:r>
        <w:t>a</w:t>
      </w:r>
      <w:r>
        <w:rPr>
          <w:spacing w:val="-17"/>
        </w:rPr>
        <w:t xml:space="preserve"> </w:t>
      </w:r>
      <w:r>
        <w:t>informar</w:t>
      </w:r>
      <w:r>
        <w:rPr>
          <w:spacing w:val="-14"/>
        </w:rPr>
        <w:t xml:space="preserve"> </w:t>
      </w:r>
      <w:r>
        <w:t>de</w:t>
      </w:r>
      <w:r>
        <w:rPr>
          <w:spacing w:val="-17"/>
        </w:rPr>
        <w:t xml:space="preserve"> </w:t>
      </w:r>
      <w:r>
        <w:t>acuerdo a las disposiciones del Compendio de Normas de Cambios Internacionales. Esto, además de que el Banco publica las principales estadísticas macroeconómicas nacionales, incluyendo aquellas de carácter monetario y cambiario, de cuentas nacionales y balanza de pagos.</w:t>
      </w:r>
    </w:p>
    <w:p w:rsidR="00074C14" w:rsidRDefault="00074C14">
      <w:pPr>
        <w:spacing w:line="360" w:lineRule="auto"/>
        <w:jc w:val="both"/>
        <w:sectPr w:rsidR="00074C14">
          <w:pgSz w:w="12240" w:h="15840"/>
          <w:pgMar w:top="134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pPr>
    </w:p>
    <w:p w:rsidR="00074C14" w:rsidRDefault="00000000">
      <w:pPr>
        <w:pStyle w:val="Textoindependiente"/>
        <w:ind w:left="1316"/>
        <w:rPr>
          <w:sz w:val="20"/>
        </w:rPr>
      </w:pPr>
      <w:r>
        <w:rPr>
          <w:noProof/>
          <w:sz w:val="20"/>
        </w:rPr>
        <w:drawing>
          <wp:inline distT="0" distB="0" distL="0" distR="0">
            <wp:extent cx="5029858" cy="193909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029858" cy="1939099"/>
                    </a:xfrm>
                    <a:prstGeom prst="rect">
                      <a:avLst/>
                    </a:prstGeom>
                  </pic:spPr>
                </pic:pic>
              </a:graphicData>
            </a:graphic>
          </wp:inline>
        </w:drawing>
      </w:r>
    </w:p>
    <w:p w:rsidR="00074C14" w:rsidRDefault="00074C14">
      <w:pPr>
        <w:pStyle w:val="Textoindependiente"/>
        <w:spacing w:before="197"/>
      </w:pPr>
    </w:p>
    <w:p w:rsidR="00074C14" w:rsidRDefault="00000000">
      <w:pPr>
        <w:pStyle w:val="Textoindependiente"/>
        <w:spacing w:line="360" w:lineRule="auto"/>
        <w:ind w:left="402" w:right="115"/>
        <w:jc w:val="both"/>
      </w:pPr>
      <w:r>
        <w:t>Como</w:t>
      </w:r>
      <w:r>
        <w:rPr>
          <w:spacing w:val="-34"/>
        </w:rPr>
        <w:t xml:space="preserve"> </w:t>
      </w:r>
      <w:r>
        <w:t>es</w:t>
      </w:r>
      <w:r>
        <w:rPr>
          <w:spacing w:val="-34"/>
        </w:rPr>
        <w:t xml:space="preserve"> </w:t>
      </w:r>
      <w:r>
        <w:t>posible</w:t>
      </w:r>
      <w:r>
        <w:rPr>
          <w:spacing w:val="-34"/>
        </w:rPr>
        <w:t xml:space="preserve"> </w:t>
      </w:r>
      <w:r>
        <w:t>apreciar,</w:t>
      </w:r>
      <w:r>
        <w:rPr>
          <w:spacing w:val="-34"/>
        </w:rPr>
        <w:t xml:space="preserve"> </w:t>
      </w:r>
      <w:r>
        <w:t>este</w:t>
      </w:r>
      <w:r>
        <w:rPr>
          <w:spacing w:val="-34"/>
        </w:rPr>
        <w:t xml:space="preserve"> </w:t>
      </w:r>
      <w:r>
        <w:t>fenómeno</w:t>
      </w:r>
      <w:r>
        <w:rPr>
          <w:spacing w:val="-34"/>
        </w:rPr>
        <w:t xml:space="preserve"> </w:t>
      </w:r>
      <w:r>
        <w:t>creciente</w:t>
      </w:r>
      <w:r>
        <w:rPr>
          <w:spacing w:val="-34"/>
        </w:rPr>
        <w:t xml:space="preserve"> </w:t>
      </w:r>
      <w:r>
        <w:t>puede</w:t>
      </w:r>
      <w:r>
        <w:rPr>
          <w:spacing w:val="-34"/>
        </w:rPr>
        <w:t xml:space="preserve"> </w:t>
      </w:r>
      <w:r>
        <w:t>afectar a</w:t>
      </w:r>
      <w:r>
        <w:rPr>
          <w:spacing w:val="-13"/>
        </w:rPr>
        <w:t xml:space="preserve"> </w:t>
      </w:r>
      <w:r>
        <w:t>Chile</w:t>
      </w:r>
      <w:r>
        <w:rPr>
          <w:spacing w:val="-13"/>
        </w:rPr>
        <w:t xml:space="preserve"> </w:t>
      </w:r>
      <w:r>
        <w:t>en</w:t>
      </w:r>
      <w:r>
        <w:rPr>
          <w:spacing w:val="-13"/>
        </w:rPr>
        <w:t xml:space="preserve"> </w:t>
      </w:r>
      <w:r>
        <w:t>múltiples</w:t>
      </w:r>
      <w:r>
        <w:rPr>
          <w:spacing w:val="-13"/>
        </w:rPr>
        <w:t xml:space="preserve"> </w:t>
      </w:r>
      <w:r>
        <w:t>factores,</w:t>
      </w:r>
      <w:r>
        <w:rPr>
          <w:spacing w:val="-13"/>
        </w:rPr>
        <w:t xml:space="preserve"> </w:t>
      </w:r>
      <w:r>
        <w:t>como</w:t>
      </w:r>
      <w:r>
        <w:rPr>
          <w:spacing w:val="-13"/>
        </w:rPr>
        <w:t xml:space="preserve"> </w:t>
      </w:r>
      <w:r>
        <w:t>la</w:t>
      </w:r>
      <w:r>
        <w:rPr>
          <w:spacing w:val="-13"/>
        </w:rPr>
        <w:t xml:space="preserve"> </w:t>
      </w:r>
      <w:r>
        <w:t>facilidad</w:t>
      </w:r>
      <w:r>
        <w:rPr>
          <w:spacing w:val="-13"/>
        </w:rPr>
        <w:t xml:space="preserve"> </w:t>
      </w:r>
      <w:r>
        <w:t>de</w:t>
      </w:r>
      <w:r>
        <w:rPr>
          <w:spacing w:val="-11"/>
        </w:rPr>
        <w:t xml:space="preserve"> </w:t>
      </w:r>
      <w:r>
        <w:t>ingresar</w:t>
      </w:r>
      <w:r>
        <w:rPr>
          <w:spacing w:val="-13"/>
        </w:rPr>
        <w:t xml:space="preserve"> </w:t>
      </w:r>
      <w:r>
        <w:t>a nuestro territorio, la carencia de impuesto o mecanismo de control de las remesas de personas a los países de América Latina o el Caribe, y la falta de conocimiento del origen lícito o ilícito del dinero, ha producido un indiscriminado aumento</w:t>
      </w:r>
      <w:r>
        <w:rPr>
          <w:spacing w:val="-15"/>
        </w:rPr>
        <w:t xml:space="preserve"> </w:t>
      </w:r>
      <w:r>
        <w:t>de</w:t>
      </w:r>
      <w:r>
        <w:rPr>
          <w:spacing w:val="-15"/>
        </w:rPr>
        <w:t xml:space="preserve"> </w:t>
      </w:r>
      <w:r>
        <w:t>la</w:t>
      </w:r>
      <w:r>
        <w:rPr>
          <w:spacing w:val="-15"/>
        </w:rPr>
        <w:t xml:space="preserve"> </w:t>
      </w:r>
      <w:r>
        <w:t>población</w:t>
      </w:r>
      <w:r>
        <w:rPr>
          <w:spacing w:val="-15"/>
        </w:rPr>
        <w:t xml:space="preserve"> </w:t>
      </w:r>
      <w:r>
        <w:t>migrante</w:t>
      </w:r>
      <w:r>
        <w:rPr>
          <w:spacing w:val="-15"/>
        </w:rPr>
        <w:t xml:space="preserve"> </w:t>
      </w:r>
      <w:r>
        <w:t>irregular</w:t>
      </w:r>
      <w:r>
        <w:rPr>
          <w:spacing w:val="-15"/>
        </w:rPr>
        <w:t xml:space="preserve"> </w:t>
      </w:r>
      <w:r>
        <w:t>en</w:t>
      </w:r>
      <w:r>
        <w:rPr>
          <w:spacing w:val="-15"/>
        </w:rPr>
        <w:t xml:space="preserve"> </w:t>
      </w:r>
      <w:r>
        <w:t>nuestro</w:t>
      </w:r>
      <w:r>
        <w:rPr>
          <w:spacing w:val="-15"/>
        </w:rPr>
        <w:t xml:space="preserve"> </w:t>
      </w:r>
      <w:r>
        <w:t>país,</w:t>
      </w:r>
      <w:r>
        <w:rPr>
          <w:spacing w:val="-15"/>
        </w:rPr>
        <w:t xml:space="preserve"> </w:t>
      </w:r>
      <w:r>
        <w:t xml:space="preserve">ya que dicha situación actúa como un incentivo para la migración </w:t>
      </w:r>
      <w:r>
        <w:rPr>
          <w:spacing w:val="-2"/>
        </w:rPr>
        <w:t>irregular.</w:t>
      </w:r>
    </w:p>
    <w:p w:rsidR="00074C14" w:rsidRDefault="00000000">
      <w:pPr>
        <w:pStyle w:val="Textoindependiente"/>
        <w:spacing w:before="201" w:line="360" w:lineRule="auto"/>
        <w:ind w:left="402" w:right="115"/>
        <w:jc w:val="both"/>
      </w:pPr>
      <w:r>
        <w:t>Por esta razón, los Diputados y Diputadas que suscriben el presente proyecto de ley, comprenden a cabalidad que a pesar de</w:t>
      </w:r>
      <w:r>
        <w:rPr>
          <w:spacing w:val="-23"/>
        </w:rPr>
        <w:t xml:space="preserve"> </w:t>
      </w:r>
      <w:r>
        <w:t>que</w:t>
      </w:r>
      <w:r>
        <w:rPr>
          <w:spacing w:val="-23"/>
        </w:rPr>
        <w:t xml:space="preserve"> </w:t>
      </w:r>
      <w:r>
        <w:t>la</w:t>
      </w:r>
      <w:r>
        <w:rPr>
          <w:spacing w:val="-23"/>
        </w:rPr>
        <w:t xml:space="preserve"> </w:t>
      </w:r>
      <w:r>
        <w:t>gran</w:t>
      </w:r>
      <w:r>
        <w:rPr>
          <w:spacing w:val="-23"/>
        </w:rPr>
        <w:t xml:space="preserve"> </w:t>
      </w:r>
      <w:r>
        <w:t>cantidad</w:t>
      </w:r>
      <w:r>
        <w:rPr>
          <w:spacing w:val="-23"/>
        </w:rPr>
        <w:t xml:space="preserve"> </w:t>
      </w:r>
      <w:r>
        <w:t>de</w:t>
      </w:r>
      <w:r>
        <w:rPr>
          <w:spacing w:val="-23"/>
        </w:rPr>
        <w:t xml:space="preserve"> </w:t>
      </w:r>
      <w:r>
        <w:t>remesas</w:t>
      </w:r>
      <w:r>
        <w:rPr>
          <w:spacing w:val="-23"/>
        </w:rPr>
        <w:t xml:space="preserve"> </w:t>
      </w:r>
      <w:r>
        <w:t>que</w:t>
      </w:r>
      <w:r>
        <w:rPr>
          <w:spacing w:val="-22"/>
        </w:rPr>
        <w:t xml:space="preserve"> </w:t>
      </w:r>
      <w:r>
        <w:t>se</w:t>
      </w:r>
      <w:r>
        <w:rPr>
          <w:spacing w:val="-23"/>
        </w:rPr>
        <w:t xml:space="preserve"> </w:t>
      </w:r>
      <w:r>
        <w:t>envían</w:t>
      </w:r>
      <w:r>
        <w:rPr>
          <w:spacing w:val="-23"/>
        </w:rPr>
        <w:t xml:space="preserve"> </w:t>
      </w:r>
      <w:r>
        <w:t>a</w:t>
      </w:r>
      <w:r>
        <w:rPr>
          <w:spacing w:val="-25"/>
        </w:rPr>
        <w:t xml:space="preserve"> </w:t>
      </w:r>
      <w:r>
        <w:t>otros</w:t>
      </w:r>
      <w:r>
        <w:rPr>
          <w:spacing w:val="-23"/>
        </w:rPr>
        <w:t xml:space="preserve"> </w:t>
      </w:r>
      <w:r>
        <w:t>países pueden</w:t>
      </w:r>
      <w:r>
        <w:rPr>
          <w:spacing w:val="-17"/>
        </w:rPr>
        <w:t xml:space="preserve"> </w:t>
      </w:r>
      <w:r>
        <w:t>significar</w:t>
      </w:r>
      <w:r>
        <w:rPr>
          <w:spacing w:val="-17"/>
        </w:rPr>
        <w:t xml:space="preserve"> </w:t>
      </w:r>
      <w:r>
        <w:t>una</w:t>
      </w:r>
      <w:r>
        <w:rPr>
          <w:spacing w:val="-17"/>
        </w:rPr>
        <w:t xml:space="preserve"> </w:t>
      </w:r>
      <w:r>
        <w:t>gran</w:t>
      </w:r>
      <w:r>
        <w:rPr>
          <w:spacing w:val="-17"/>
        </w:rPr>
        <w:t xml:space="preserve"> </w:t>
      </w:r>
      <w:r>
        <w:t>ayuda</w:t>
      </w:r>
      <w:r>
        <w:rPr>
          <w:spacing w:val="-16"/>
        </w:rPr>
        <w:t xml:space="preserve"> </w:t>
      </w:r>
      <w:r>
        <w:t>para</w:t>
      </w:r>
      <w:r>
        <w:rPr>
          <w:spacing w:val="-16"/>
        </w:rPr>
        <w:t xml:space="preserve"> </w:t>
      </w:r>
      <w:r>
        <w:t>estabilizar</w:t>
      </w:r>
      <w:r>
        <w:rPr>
          <w:spacing w:val="-17"/>
        </w:rPr>
        <w:t xml:space="preserve"> </w:t>
      </w:r>
      <w:r>
        <w:t>la</w:t>
      </w:r>
      <w:r>
        <w:rPr>
          <w:spacing w:val="-17"/>
        </w:rPr>
        <w:t xml:space="preserve"> </w:t>
      </w:r>
      <w:r>
        <w:t>situación económica</w:t>
      </w:r>
      <w:r>
        <w:rPr>
          <w:spacing w:val="-15"/>
        </w:rPr>
        <w:t xml:space="preserve"> </w:t>
      </w:r>
      <w:r>
        <w:t>de</w:t>
      </w:r>
      <w:r>
        <w:rPr>
          <w:spacing w:val="-15"/>
        </w:rPr>
        <w:t xml:space="preserve"> </w:t>
      </w:r>
      <w:r>
        <w:t>sus</w:t>
      </w:r>
      <w:r>
        <w:rPr>
          <w:spacing w:val="-15"/>
        </w:rPr>
        <w:t xml:space="preserve"> </w:t>
      </w:r>
      <w:r>
        <w:t>familias,</w:t>
      </w:r>
      <w:r>
        <w:rPr>
          <w:spacing w:val="-15"/>
        </w:rPr>
        <w:t xml:space="preserve"> </w:t>
      </w:r>
      <w:r>
        <w:t>el</w:t>
      </w:r>
      <w:r>
        <w:rPr>
          <w:spacing w:val="-15"/>
        </w:rPr>
        <w:t xml:space="preserve"> </w:t>
      </w:r>
      <w:r>
        <w:t>producto</w:t>
      </w:r>
      <w:r>
        <w:rPr>
          <w:spacing w:val="-15"/>
        </w:rPr>
        <w:t xml:space="preserve"> </w:t>
      </w:r>
      <w:r>
        <w:t>interno</w:t>
      </w:r>
      <w:r>
        <w:rPr>
          <w:spacing w:val="-15"/>
        </w:rPr>
        <w:t xml:space="preserve"> </w:t>
      </w:r>
      <w:r>
        <w:t>bruto</w:t>
      </w:r>
      <w:r>
        <w:rPr>
          <w:spacing w:val="-15"/>
        </w:rPr>
        <w:t xml:space="preserve"> </w:t>
      </w:r>
      <w:r>
        <w:t>(PIB),</w:t>
      </w:r>
      <w:r>
        <w:rPr>
          <w:spacing w:val="-15"/>
        </w:rPr>
        <w:t xml:space="preserve"> </w:t>
      </w:r>
      <w:r>
        <w:t>de sus países de origen, es necesario legislar sobre la materia, con el objeto de prevenir y evitar que se pueda producir una grave afectación a nuestra economía, un efecto de incentivo a la migración irregular y que se utilicen las remesas para el lavado de dinero del crimen organizado.</w:t>
      </w:r>
    </w:p>
    <w:p w:rsidR="00074C14" w:rsidRDefault="00074C14">
      <w:pPr>
        <w:spacing w:line="360" w:lineRule="auto"/>
        <w:jc w:val="both"/>
        <w:sectPr w:rsidR="00074C14">
          <w:pgSz w:w="12240" w:h="15840"/>
          <w:pgMar w:top="156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pPr>
    </w:p>
    <w:p w:rsidR="00074C14" w:rsidRDefault="00000000">
      <w:pPr>
        <w:pStyle w:val="Ttulo1"/>
        <w:numPr>
          <w:ilvl w:val="0"/>
          <w:numId w:val="2"/>
        </w:numPr>
        <w:tabs>
          <w:tab w:val="left" w:pos="2837"/>
        </w:tabs>
        <w:spacing w:before="75"/>
        <w:ind w:left="2837" w:hanging="717"/>
        <w:jc w:val="left"/>
      </w:pPr>
      <w:r>
        <w:t>PROYECTO</w:t>
      </w:r>
      <w:r>
        <w:rPr>
          <w:spacing w:val="-6"/>
        </w:rPr>
        <w:t xml:space="preserve"> </w:t>
      </w:r>
      <w:r>
        <w:t>DE</w:t>
      </w:r>
      <w:r>
        <w:rPr>
          <w:spacing w:val="-6"/>
        </w:rPr>
        <w:t xml:space="preserve"> </w:t>
      </w:r>
      <w:r>
        <w:t>REFORMA</w:t>
      </w:r>
      <w:r>
        <w:rPr>
          <w:spacing w:val="-5"/>
        </w:rPr>
        <w:t xml:space="preserve"> </w:t>
      </w:r>
      <w:r>
        <w:rPr>
          <w:spacing w:val="-2"/>
        </w:rPr>
        <w:t>CONSTITUCIONAL”</w:t>
      </w:r>
    </w:p>
    <w:p w:rsidR="00074C14" w:rsidRDefault="00074C14">
      <w:pPr>
        <w:pStyle w:val="Textoindependiente"/>
        <w:rPr>
          <w:b/>
        </w:rPr>
      </w:pPr>
    </w:p>
    <w:p w:rsidR="00074C14" w:rsidRDefault="00074C14">
      <w:pPr>
        <w:pStyle w:val="Textoindependiente"/>
        <w:spacing w:before="202"/>
        <w:rPr>
          <w:b/>
        </w:rPr>
      </w:pPr>
    </w:p>
    <w:p w:rsidR="00074C14" w:rsidRDefault="00000000">
      <w:pPr>
        <w:pStyle w:val="Textoindependiente"/>
        <w:spacing w:line="360" w:lineRule="auto"/>
        <w:ind w:left="402" w:right="116"/>
        <w:jc w:val="both"/>
      </w:pPr>
      <w:r>
        <w:rPr>
          <w:b/>
        </w:rPr>
        <w:t>ARTÍCULO</w:t>
      </w:r>
      <w:r>
        <w:rPr>
          <w:b/>
          <w:spacing w:val="-22"/>
        </w:rPr>
        <w:t xml:space="preserve"> </w:t>
      </w:r>
      <w:r>
        <w:rPr>
          <w:b/>
        </w:rPr>
        <w:t>ÚNICO:</w:t>
      </w:r>
      <w:r>
        <w:rPr>
          <w:b/>
          <w:spacing w:val="-22"/>
        </w:rPr>
        <w:t xml:space="preserve"> </w:t>
      </w:r>
      <w:r>
        <w:t>Introdúzcanse</w:t>
      </w:r>
      <w:r>
        <w:rPr>
          <w:spacing w:val="-22"/>
        </w:rPr>
        <w:t xml:space="preserve"> </w:t>
      </w:r>
      <w:r>
        <w:t>las</w:t>
      </w:r>
      <w:r>
        <w:rPr>
          <w:spacing w:val="-22"/>
        </w:rPr>
        <w:t xml:space="preserve"> </w:t>
      </w:r>
      <w:r>
        <w:t>siguientes</w:t>
      </w:r>
      <w:r>
        <w:rPr>
          <w:spacing w:val="-22"/>
        </w:rPr>
        <w:t xml:space="preserve"> </w:t>
      </w:r>
      <w:r>
        <w:t>modificaciones</w:t>
      </w:r>
      <w:r>
        <w:rPr>
          <w:spacing w:val="-22"/>
        </w:rPr>
        <w:t xml:space="preserve"> </w:t>
      </w:r>
      <w:r>
        <w:t>en la ley N° 19.913 que crea la Unidad de Análisis Financiero y modifica</w:t>
      </w:r>
      <w:r>
        <w:rPr>
          <w:spacing w:val="-34"/>
        </w:rPr>
        <w:t xml:space="preserve"> </w:t>
      </w:r>
      <w:r>
        <w:t>diversas</w:t>
      </w:r>
      <w:r>
        <w:rPr>
          <w:spacing w:val="-34"/>
        </w:rPr>
        <w:t xml:space="preserve"> </w:t>
      </w:r>
      <w:r>
        <w:t>disposiciones</w:t>
      </w:r>
      <w:r>
        <w:rPr>
          <w:spacing w:val="-34"/>
        </w:rPr>
        <w:t xml:space="preserve"> </w:t>
      </w:r>
      <w:r>
        <w:t>en</w:t>
      </w:r>
      <w:r>
        <w:rPr>
          <w:spacing w:val="-34"/>
        </w:rPr>
        <w:t xml:space="preserve"> </w:t>
      </w:r>
      <w:r>
        <w:t>materia</w:t>
      </w:r>
      <w:r>
        <w:rPr>
          <w:spacing w:val="-34"/>
        </w:rPr>
        <w:t xml:space="preserve"> </w:t>
      </w:r>
      <w:r>
        <w:t>de</w:t>
      </w:r>
      <w:r>
        <w:rPr>
          <w:spacing w:val="-34"/>
        </w:rPr>
        <w:t xml:space="preserve"> </w:t>
      </w:r>
      <w:r>
        <w:t>lavado</w:t>
      </w:r>
      <w:r>
        <w:rPr>
          <w:spacing w:val="-34"/>
        </w:rPr>
        <w:t xml:space="preserve"> </w:t>
      </w:r>
      <w:r>
        <w:t>y</w:t>
      </w:r>
      <w:r>
        <w:rPr>
          <w:spacing w:val="-34"/>
        </w:rPr>
        <w:t xml:space="preserve"> </w:t>
      </w:r>
      <w:r>
        <w:t>blanqueo de activos, del siguiente tenor:</w:t>
      </w:r>
    </w:p>
    <w:p w:rsidR="00074C14" w:rsidRDefault="00000000">
      <w:pPr>
        <w:spacing w:before="201" w:line="360" w:lineRule="auto"/>
        <w:ind w:left="829" w:right="116" w:hanging="720"/>
        <w:jc w:val="both"/>
        <w:rPr>
          <w:b/>
          <w:i/>
          <w:sz w:val="24"/>
        </w:rPr>
      </w:pPr>
      <w:r>
        <w:rPr>
          <w:sz w:val="24"/>
        </w:rPr>
        <w:t>I.</w:t>
      </w:r>
      <w:r>
        <w:rPr>
          <w:spacing w:val="40"/>
          <w:sz w:val="24"/>
        </w:rPr>
        <w:t xml:space="preserve">  </w:t>
      </w:r>
      <w:r>
        <w:rPr>
          <w:sz w:val="24"/>
        </w:rPr>
        <w:t>Intercálese</w:t>
      </w:r>
      <w:r>
        <w:rPr>
          <w:spacing w:val="-32"/>
          <w:sz w:val="24"/>
        </w:rPr>
        <w:t xml:space="preserve"> </w:t>
      </w:r>
      <w:r>
        <w:rPr>
          <w:sz w:val="24"/>
        </w:rPr>
        <w:t>en</w:t>
      </w:r>
      <w:r>
        <w:rPr>
          <w:spacing w:val="-32"/>
          <w:sz w:val="24"/>
        </w:rPr>
        <w:t xml:space="preserve"> </w:t>
      </w:r>
      <w:r>
        <w:rPr>
          <w:sz w:val="24"/>
        </w:rPr>
        <w:t>el</w:t>
      </w:r>
      <w:r>
        <w:rPr>
          <w:spacing w:val="-32"/>
          <w:sz w:val="24"/>
        </w:rPr>
        <w:t xml:space="preserve"> </w:t>
      </w:r>
      <w:r>
        <w:rPr>
          <w:sz w:val="24"/>
        </w:rPr>
        <w:t>inciso</w:t>
      </w:r>
      <w:r>
        <w:rPr>
          <w:spacing w:val="-32"/>
          <w:sz w:val="24"/>
        </w:rPr>
        <w:t xml:space="preserve"> </w:t>
      </w:r>
      <w:r>
        <w:rPr>
          <w:sz w:val="24"/>
        </w:rPr>
        <w:t>primero</w:t>
      </w:r>
      <w:r>
        <w:rPr>
          <w:spacing w:val="-32"/>
          <w:sz w:val="24"/>
        </w:rPr>
        <w:t xml:space="preserve"> </w:t>
      </w:r>
      <w:r>
        <w:rPr>
          <w:sz w:val="24"/>
        </w:rPr>
        <w:t>del</w:t>
      </w:r>
      <w:r>
        <w:rPr>
          <w:spacing w:val="-32"/>
          <w:sz w:val="24"/>
        </w:rPr>
        <w:t xml:space="preserve"> </w:t>
      </w:r>
      <w:r>
        <w:rPr>
          <w:sz w:val="24"/>
        </w:rPr>
        <w:t>artículo</w:t>
      </w:r>
      <w:r>
        <w:rPr>
          <w:spacing w:val="-32"/>
          <w:sz w:val="24"/>
        </w:rPr>
        <w:t xml:space="preserve"> </w:t>
      </w:r>
      <w:r>
        <w:rPr>
          <w:sz w:val="24"/>
        </w:rPr>
        <w:t>tercero,</w:t>
      </w:r>
      <w:r>
        <w:rPr>
          <w:spacing w:val="-32"/>
          <w:sz w:val="24"/>
        </w:rPr>
        <w:t xml:space="preserve"> </w:t>
      </w:r>
      <w:r>
        <w:rPr>
          <w:sz w:val="24"/>
        </w:rPr>
        <w:t xml:space="preserve">entre las palabras </w:t>
      </w:r>
      <w:r>
        <w:rPr>
          <w:b/>
          <w:i/>
          <w:sz w:val="24"/>
        </w:rPr>
        <w:t>“pagos” y “.idéntica”</w:t>
      </w:r>
      <w:r>
        <w:rPr>
          <w:b/>
          <w:sz w:val="24"/>
        </w:rPr>
        <w:t xml:space="preserve">, </w:t>
      </w:r>
      <w:r>
        <w:rPr>
          <w:sz w:val="24"/>
        </w:rPr>
        <w:t xml:space="preserve">la frase </w:t>
      </w:r>
      <w:r>
        <w:rPr>
          <w:b/>
          <w:i/>
          <w:sz w:val="24"/>
        </w:rPr>
        <w:t>“Empresas de transferencia de dinero (ETD)”.</w:t>
      </w:r>
    </w:p>
    <w:p w:rsidR="00074C14" w:rsidRDefault="00074C14">
      <w:pPr>
        <w:pStyle w:val="Textoindependiente"/>
        <w:rPr>
          <w:b/>
          <w:i/>
        </w:rPr>
      </w:pPr>
    </w:p>
    <w:p w:rsidR="00074C14" w:rsidRDefault="00074C14">
      <w:pPr>
        <w:pStyle w:val="Textoindependiente"/>
        <w:spacing w:before="270"/>
        <w:rPr>
          <w:b/>
          <w:i/>
        </w:rPr>
      </w:pPr>
    </w:p>
    <w:p w:rsidR="00074C14" w:rsidRDefault="00000000">
      <w:pPr>
        <w:pStyle w:val="Prrafodelista"/>
        <w:numPr>
          <w:ilvl w:val="0"/>
          <w:numId w:val="1"/>
        </w:numPr>
        <w:tabs>
          <w:tab w:val="left" w:pos="973"/>
        </w:tabs>
        <w:jc w:val="left"/>
        <w:rPr>
          <w:sz w:val="24"/>
        </w:rPr>
      </w:pPr>
      <w:r>
        <w:rPr>
          <w:sz w:val="24"/>
        </w:rPr>
        <w:t>Agrégase</w:t>
      </w:r>
      <w:r>
        <w:rPr>
          <w:spacing w:val="-7"/>
          <w:sz w:val="24"/>
        </w:rPr>
        <w:t xml:space="preserve"> </w:t>
      </w:r>
      <w:r>
        <w:rPr>
          <w:sz w:val="24"/>
        </w:rPr>
        <w:t>un</w:t>
      </w:r>
      <w:r>
        <w:rPr>
          <w:spacing w:val="-4"/>
          <w:sz w:val="24"/>
        </w:rPr>
        <w:t xml:space="preserve"> </w:t>
      </w:r>
      <w:r>
        <w:rPr>
          <w:sz w:val="24"/>
        </w:rPr>
        <w:t>nuevo</w:t>
      </w:r>
      <w:r>
        <w:rPr>
          <w:spacing w:val="-5"/>
          <w:sz w:val="24"/>
        </w:rPr>
        <w:t xml:space="preserve"> </w:t>
      </w:r>
      <w:r>
        <w:rPr>
          <w:sz w:val="24"/>
        </w:rPr>
        <w:t>articulo</w:t>
      </w:r>
      <w:r>
        <w:rPr>
          <w:spacing w:val="-4"/>
          <w:sz w:val="24"/>
        </w:rPr>
        <w:t xml:space="preserve"> </w:t>
      </w:r>
      <w:r>
        <w:rPr>
          <w:sz w:val="24"/>
        </w:rPr>
        <w:t>5</w:t>
      </w:r>
      <w:r>
        <w:rPr>
          <w:spacing w:val="-5"/>
          <w:sz w:val="24"/>
        </w:rPr>
        <w:t xml:space="preserve"> </w:t>
      </w:r>
      <w:r>
        <w:rPr>
          <w:sz w:val="24"/>
        </w:rPr>
        <w:t>bis,</w:t>
      </w:r>
      <w:r>
        <w:rPr>
          <w:spacing w:val="-4"/>
          <w:sz w:val="24"/>
        </w:rPr>
        <w:t xml:space="preserve"> </w:t>
      </w:r>
      <w:r>
        <w:rPr>
          <w:sz w:val="24"/>
        </w:rPr>
        <w:t>que</w:t>
      </w:r>
      <w:r>
        <w:rPr>
          <w:spacing w:val="-4"/>
          <w:sz w:val="24"/>
        </w:rPr>
        <w:t xml:space="preserve"> </w:t>
      </w:r>
      <w:r>
        <w:rPr>
          <w:spacing w:val="-2"/>
          <w:sz w:val="24"/>
        </w:rPr>
        <w:t>exprese:</w:t>
      </w:r>
    </w:p>
    <w:p w:rsidR="00074C14" w:rsidRDefault="00074C14">
      <w:pPr>
        <w:pStyle w:val="Textoindependiente"/>
        <w:spacing w:before="64"/>
      </w:pPr>
    </w:p>
    <w:p w:rsidR="00074C14" w:rsidRDefault="00000000">
      <w:pPr>
        <w:spacing w:line="360" w:lineRule="auto"/>
        <w:ind w:left="402" w:right="115"/>
        <w:jc w:val="both"/>
        <w:rPr>
          <w:b/>
          <w:i/>
          <w:sz w:val="24"/>
        </w:rPr>
      </w:pPr>
      <w:r>
        <w:rPr>
          <w:b/>
          <w:i/>
          <w:sz w:val="24"/>
        </w:rPr>
        <w:t>“Las Empresas de transferencia de dineros (ETD), descritas en el</w:t>
      </w:r>
      <w:r>
        <w:rPr>
          <w:b/>
          <w:i/>
          <w:spacing w:val="-13"/>
          <w:sz w:val="24"/>
        </w:rPr>
        <w:t xml:space="preserve"> </w:t>
      </w:r>
      <w:r>
        <w:rPr>
          <w:b/>
          <w:i/>
          <w:sz w:val="24"/>
        </w:rPr>
        <w:t>artículo</w:t>
      </w:r>
      <w:r>
        <w:rPr>
          <w:b/>
          <w:i/>
          <w:spacing w:val="-13"/>
          <w:sz w:val="24"/>
        </w:rPr>
        <w:t xml:space="preserve"> </w:t>
      </w:r>
      <w:r>
        <w:rPr>
          <w:b/>
          <w:i/>
          <w:sz w:val="24"/>
        </w:rPr>
        <w:t>tercero,</w:t>
      </w:r>
      <w:r>
        <w:rPr>
          <w:b/>
          <w:i/>
          <w:spacing w:val="-13"/>
          <w:sz w:val="24"/>
        </w:rPr>
        <w:t xml:space="preserve"> </w:t>
      </w:r>
      <w:r>
        <w:rPr>
          <w:b/>
          <w:i/>
          <w:sz w:val="24"/>
        </w:rPr>
        <w:t>deberán</w:t>
      </w:r>
      <w:r>
        <w:rPr>
          <w:b/>
          <w:i/>
          <w:spacing w:val="-13"/>
          <w:sz w:val="24"/>
        </w:rPr>
        <w:t xml:space="preserve"> </w:t>
      </w:r>
      <w:r>
        <w:rPr>
          <w:b/>
          <w:i/>
          <w:sz w:val="24"/>
        </w:rPr>
        <w:t>en</w:t>
      </w:r>
      <w:r>
        <w:rPr>
          <w:b/>
          <w:i/>
          <w:spacing w:val="-13"/>
          <w:sz w:val="24"/>
        </w:rPr>
        <w:t xml:space="preserve"> </w:t>
      </w:r>
      <w:r>
        <w:rPr>
          <w:b/>
          <w:i/>
          <w:sz w:val="24"/>
        </w:rPr>
        <w:t>los</w:t>
      </w:r>
      <w:r>
        <w:rPr>
          <w:b/>
          <w:i/>
          <w:spacing w:val="-13"/>
          <w:sz w:val="24"/>
        </w:rPr>
        <w:t xml:space="preserve"> </w:t>
      </w:r>
      <w:r>
        <w:rPr>
          <w:b/>
          <w:i/>
          <w:sz w:val="24"/>
        </w:rPr>
        <w:t>casos</w:t>
      </w:r>
      <w:r>
        <w:rPr>
          <w:b/>
          <w:i/>
          <w:spacing w:val="-13"/>
          <w:sz w:val="24"/>
        </w:rPr>
        <w:t xml:space="preserve"> </w:t>
      </w:r>
      <w:r>
        <w:rPr>
          <w:b/>
          <w:i/>
          <w:sz w:val="24"/>
        </w:rPr>
        <w:t>de</w:t>
      </w:r>
      <w:r>
        <w:rPr>
          <w:b/>
          <w:i/>
          <w:spacing w:val="-13"/>
          <w:sz w:val="24"/>
        </w:rPr>
        <w:t xml:space="preserve"> </w:t>
      </w:r>
      <w:r>
        <w:rPr>
          <w:b/>
          <w:i/>
          <w:sz w:val="24"/>
        </w:rPr>
        <w:t>envíos</w:t>
      </w:r>
      <w:r>
        <w:rPr>
          <w:b/>
          <w:i/>
          <w:spacing w:val="-11"/>
          <w:sz w:val="24"/>
        </w:rPr>
        <w:t xml:space="preserve"> </w:t>
      </w:r>
      <w:r>
        <w:rPr>
          <w:b/>
          <w:i/>
          <w:sz w:val="24"/>
        </w:rPr>
        <w:t>de</w:t>
      </w:r>
      <w:r>
        <w:rPr>
          <w:b/>
          <w:i/>
          <w:spacing w:val="-13"/>
          <w:sz w:val="24"/>
        </w:rPr>
        <w:t xml:space="preserve"> </w:t>
      </w:r>
      <w:r>
        <w:rPr>
          <w:b/>
          <w:i/>
          <w:sz w:val="24"/>
        </w:rPr>
        <w:t>remesas en</w:t>
      </w:r>
      <w:r>
        <w:rPr>
          <w:b/>
          <w:i/>
          <w:spacing w:val="-17"/>
          <w:sz w:val="24"/>
        </w:rPr>
        <w:t xml:space="preserve"> </w:t>
      </w:r>
      <w:r>
        <w:rPr>
          <w:b/>
          <w:i/>
          <w:sz w:val="24"/>
        </w:rPr>
        <w:t>dinero</w:t>
      </w:r>
      <w:r>
        <w:rPr>
          <w:b/>
          <w:i/>
          <w:spacing w:val="-17"/>
          <w:sz w:val="24"/>
        </w:rPr>
        <w:t xml:space="preserve"> </w:t>
      </w:r>
      <w:r>
        <w:rPr>
          <w:b/>
          <w:i/>
          <w:sz w:val="24"/>
        </w:rPr>
        <w:t>efectivo,</w:t>
      </w:r>
      <w:r>
        <w:rPr>
          <w:b/>
          <w:i/>
          <w:spacing w:val="-17"/>
          <w:sz w:val="24"/>
        </w:rPr>
        <w:t xml:space="preserve"> </w:t>
      </w:r>
      <w:r>
        <w:rPr>
          <w:b/>
          <w:i/>
          <w:sz w:val="24"/>
        </w:rPr>
        <w:t>efectuadas</w:t>
      </w:r>
      <w:r>
        <w:rPr>
          <w:b/>
          <w:i/>
          <w:spacing w:val="-17"/>
          <w:sz w:val="24"/>
        </w:rPr>
        <w:t xml:space="preserve"> </w:t>
      </w:r>
      <w:r>
        <w:rPr>
          <w:b/>
          <w:i/>
          <w:sz w:val="24"/>
        </w:rPr>
        <w:t>por</w:t>
      </w:r>
      <w:r>
        <w:rPr>
          <w:b/>
          <w:i/>
          <w:spacing w:val="-14"/>
          <w:sz w:val="24"/>
        </w:rPr>
        <w:t xml:space="preserve"> </w:t>
      </w:r>
      <w:r>
        <w:rPr>
          <w:b/>
          <w:i/>
          <w:sz w:val="24"/>
        </w:rPr>
        <w:t>personas</w:t>
      </w:r>
      <w:r>
        <w:rPr>
          <w:b/>
          <w:i/>
          <w:spacing w:val="-17"/>
          <w:sz w:val="24"/>
        </w:rPr>
        <w:t xml:space="preserve"> </w:t>
      </w:r>
      <w:r>
        <w:rPr>
          <w:b/>
          <w:i/>
          <w:sz w:val="24"/>
        </w:rPr>
        <w:t>naturales</w:t>
      </w:r>
      <w:r>
        <w:rPr>
          <w:b/>
          <w:i/>
          <w:spacing w:val="-17"/>
          <w:sz w:val="24"/>
        </w:rPr>
        <w:t xml:space="preserve"> </w:t>
      </w:r>
      <w:r>
        <w:rPr>
          <w:b/>
          <w:i/>
          <w:sz w:val="24"/>
        </w:rPr>
        <w:t>a</w:t>
      </w:r>
      <w:r>
        <w:rPr>
          <w:b/>
          <w:i/>
          <w:spacing w:val="-17"/>
          <w:sz w:val="24"/>
        </w:rPr>
        <w:t xml:space="preserve"> </w:t>
      </w:r>
      <w:r>
        <w:rPr>
          <w:b/>
          <w:i/>
          <w:sz w:val="24"/>
        </w:rPr>
        <w:t>países de América latina o el Caribe, acreditar que el monto mensual de remesa enviada, no exceda el 50% de los ingresos formales de</w:t>
      </w:r>
      <w:r>
        <w:rPr>
          <w:b/>
          <w:i/>
          <w:spacing w:val="-25"/>
          <w:sz w:val="24"/>
        </w:rPr>
        <w:t xml:space="preserve"> </w:t>
      </w:r>
      <w:r>
        <w:rPr>
          <w:b/>
          <w:i/>
          <w:sz w:val="24"/>
        </w:rPr>
        <w:t>la</w:t>
      </w:r>
      <w:r>
        <w:rPr>
          <w:b/>
          <w:i/>
          <w:spacing w:val="-25"/>
          <w:sz w:val="24"/>
        </w:rPr>
        <w:t xml:space="preserve"> </w:t>
      </w:r>
      <w:r>
        <w:rPr>
          <w:b/>
          <w:i/>
          <w:sz w:val="24"/>
        </w:rPr>
        <w:t>persona</w:t>
      </w:r>
      <w:r>
        <w:rPr>
          <w:b/>
          <w:i/>
          <w:spacing w:val="-25"/>
          <w:sz w:val="24"/>
        </w:rPr>
        <w:t xml:space="preserve"> </w:t>
      </w:r>
      <w:r>
        <w:rPr>
          <w:b/>
          <w:i/>
          <w:sz w:val="24"/>
        </w:rPr>
        <w:t>que</w:t>
      </w:r>
      <w:r>
        <w:rPr>
          <w:b/>
          <w:i/>
          <w:spacing w:val="-25"/>
          <w:sz w:val="24"/>
        </w:rPr>
        <w:t xml:space="preserve"> </w:t>
      </w:r>
      <w:r>
        <w:rPr>
          <w:b/>
          <w:i/>
          <w:sz w:val="24"/>
        </w:rPr>
        <w:t>solicita</w:t>
      </w:r>
      <w:r>
        <w:rPr>
          <w:b/>
          <w:i/>
          <w:spacing w:val="-25"/>
          <w:sz w:val="24"/>
        </w:rPr>
        <w:t xml:space="preserve"> </w:t>
      </w:r>
      <w:r>
        <w:rPr>
          <w:b/>
          <w:i/>
          <w:sz w:val="24"/>
        </w:rPr>
        <w:t>hacer</w:t>
      </w:r>
      <w:r>
        <w:rPr>
          <w:b/>
          <w:i/>
          <w:spacing w:val="-25"/>
          <w:sz w:val="24"/>
        </w:rPr>
        <w:t xml:space="preserve"> </w:t>
      </w:r>
      <w:r>
        <w:rPr>
          <w:b/>
          <w:i/>
          <w:sz w:val="24"/>
        </w:rPr>
        <w:t>el</w:t>
      </w:r>
      <w:r>
        <w:rPr>
          <w:b/>
          <w:i/>
          <w:spacing w:val="-25"/>
          <w:sz w:val="24"/>
        </w:rPr>
        <w:t xml:space="preserve"> </w:t>
      </w:r>
      <w:r>
        <w:rPr>
          <w:b/>
          <w:i/>
          <w:sz w:val="24"/>
        </w:rPr>
        <w:t>envío</w:t>
      </w:r>
      <w:r>
        <w:rPr>
          <w:b/>
          <w:i/>
          <w:spacing w:val="-25"/>
          <w:sz w:val="24"/>
        </w:rPr>
        <w:t xml:space="preserve"> </w:t>
      </w:r>
      <w:r>
        <w:rPr>
          <w:b/>
          <w:i/>
          <w:sz w:val="24"/>
        </w:rPr>
        <w:t>de</w:t>
      </w:r>
      <w:r>
        <w:rPr>
          <w:b/>
          <w:i/>
          <w:spacing w:val="-25"/>
          <w:sz w:val="24"/>
        </w:rPr>
        <w:t xml:space="preserve"> </w:t>
      </w:r>
      <w:r>
        <w:rPr>
          <w:b/>
          <w:i/>
          <w:sz w:val="24"/>
        </w:rPr>
        <w:t>dinero.</w:t>
      </w:r>
      <w:r>
        <w:rPr>
          <w:b/>
          <w:i/>
          <w:spacing w:val="-25"/>
          <w:sz w:val="24"/>
        </w:rPr>
        <w:t xml:space="preserve"> </w:t>
      </w:r>
      <w:r>
        <w:rPr>
          <w:b/>
          <w:i/>
          <w:sz w:val="24"/>
        </w:rPr>
        <w:t>Para</w:t>
      </w:r>
      <w:r>
        <w:rPr>
          <w:b/>
          <w:i/>
          <w:spacing w:val="-25"/>
          <w:sz w:val="24"/>
        </w:rPr>
        <w:t xml:space="preserve"> </w:t>
      </w:r>
      <w:r>
        <w:rPr>
          <w:b/>
          <w:i/>
          <w:sz w:val="24"/>
        </w:rPr>
        <w:t>ello, las Empresas de transferencia de dinero, en los casos en que la</w:t>
      </w:r>
      <w:r>
        <w:rPr>
          <w:b/>
          <w:i/>
          <w:spacing w:val="-13"/>
          <w:sz w:val="24"/>
        </w:rPr>
        <w:t xml:space="preserve"> </w:t>
      </w:r>
      <w:r>
        <w:rPr>
          <w:b/>
          <w:i/>
          <w:sz w:val="24"/>
        </w:rPr>
        <w:t>operación</w:t>
      </w:r>
      <w:r>
        <w:rPr>
          <w:b/>
          <w:i/>
          <w:spacing w:val="-13"/>
          <w:sz w:val="24"/>
        </w:rPr>
        <w:t xml:space="preserve"> </w:t>
      </w:r>
      <w:r>
        <w:rPr>
          <w:b/>
          <w:i/>
          <w:sz w:val="24"/>
        </w:rPr>
        <w:t>de</w:t>
      </w:r>
      <w:r>
        <w:rPr>
          <w:b/>
          <w:i/>
          <w:spacing w:val="-13"/>
          <w:sz w:val="24"/>
        </w:rPr>
        <w:t xml:space="preserve"> </w:t>
      </w:r>
      <w:r>
        <w:rPr>
          <w:b/>
          <w:i/>
          <w:sz w:val="24"/>
        </w:rPr>
        <w:t>remesa</w:t>
      </w:r>
      <w:r>
        <w:rPr>
          <w:b/>
          <w:i/>
          <w:spacing w:val="-13"/>
          <w:sz w:val="24"/>
        </w:rPr>
        <w:t xml:space="preserve"> </w:t>
      </w:r>
      <w:r>
        <w:rPr>
          <w:b/>
          <w:i/>
          <w:sz w:val="24"/>
        </w:rPr>
        <w:t>en</w:t>
      </w:r>
      <w:r>
        <w:rPr>
          <w:b/>
          <w:i/>
          <w:spacing w:val="-12"/>
          <w:sz w:val="24"/>
        </w:rPr>
        <w:t xml:space="preserve"> </w:t>
      </w:r>
      <w:r>
        <w:rPr>
          <w:b/>
          <w:i/>
          <w:sz w:val="24"/>
        </w:rPr>
        <w:t>dinero</w:t>
      </w:r>
      <w:r>
        <w:rPr>
          <w:b/>
          <w:i/>
          <w:spacing w:val="-13"/>
          <w:sz w:val="24"/>
        </w:rPr>
        <w:t xml:space="preserve"> </w:t>
      </w:r>
      <w:r>
        <w:rPr>
          <w:b/>
          <w:i/>
          <w:sz w:val="24"/>
        </w:rPr>
        <w:t>efectivo</w:t>
      </w:r>
      <w:r>
        <w:rPr>
          <w:b/>
          <w:i/>
          <w:spacing w:val="-13"/>
          <w:sz w:val="24"/>
        </w:rPr>
        <w:t xml:space="preserve"> </w:t>
      </w:r>
      <w:r>
        <w:rPr>
          <w:b/>
          <w:i/>
          <w:sz w:val="24"/>
        </w:rPr>
        <w:t>sea</w:t>
      </w:r>
      <w:r>
        <w:rPr>
          <w:b/>
          <w:i/>
          <w:spacing w:val="-13"/>
          <w:sz w:val="24"/>
        </w:rPr>
        <w:t xml:space="preserve"> </w:t>
      </w:r>
      <w:r>
        <w:rPr>
          <w:b/>
          <w:i/>
          <w:sz w:val="24"/>
        </w:rPr>
        <w:t>superior</w:t>
      </w:r>
      <w:r>
        <w:rPr>
          <w:b/>
          <w:i/>
          <w:spacing w:val="-13"/>
          <w:sz w:val="24"/>
        </w:rPr>
        <w:t xml:space="preserve"> </w:t>
      </w:r>
      <w:r>
        <w:rPr>
          <w:b/>
          <w:i/>
          <w:sz w:val="24"/>
        </w:rPr>
        <w:t>a</w:t>
      </w:r>
      <w:r>
        <w:rPr>
          <w:b/>
          <w:i/>
          <w:spacing w:val="-13"/>
          <w:sz w:val="24"/>
        </w:rPr>
        <w:t xml:space="preserve"> </w:t>
      </w:r>
      <w:r>
        <w:rPr>
          <w:b/>
          <w:i/>
          <w:sz w:val="24"/>
        </w:rPr>
        <w:t>medio ingreso mínimo remuneracional, deberán exigir copia de liquidación de remuneraciones o documento tributario que permita acreditar que no se excede el 50% de los ingresos mensuales</w:t>
      </w:r>
      <w:r>
        <w:rPr>
          <w:b/>
          <w:i/>
          <w:spacing w:val="-15"/>
          <w:sz w:val="24"/>
        </w:rPr>
        <w:t xml:space="preserve"> </w:t>
      </w:r>
      <w:r>
        <w:rPr>
          <w:b/>
          <w:i/>
          <w:sz w:val="24"/>
        </w:rPr>
        <w:t>de</w:t>
      </w:r>
      <w:r>
        <w:rPr>
          <w:b/>
          <w:i/>
          <w:spacing w:val="-15"/>
          <w:sz w:val="24"/>
        </w:rPr>
        <w:t xml:space="preserve"> </w:t>
      </w:r>
      <w:r>
        <w:rPr>
          <w:b/>
          <w:i/>
          <w:sz w:val="24"/>
        </w:rPr>
        <w:t>quien</w:t>
      </w:r>
      <w:r>
        <w:rPr>
          <w:b/>
          <w:i/>
          <w:spacing w:val="-15"/>
          <w:sz w:val="24"/>
        </w:rPr>
        <w:t xml:space="preserve"> </w:t>
      </w:r>
      <w:r>
        <w:rPr>
          <w:b/>
          <w:i/>
          <w:sz w:val="24"/>
        </w:rPr>
        <w:t>solicita</w:t>
      </w:r>
      <w:r>
        <w:rPr>
          <w:b/>
          <w:i/>
          <w:spacing w:val="-15"/>
          <w:sz w:val="24"/>
        </w:rPr>
        <w:t xml:space="preserve"> </w:t>
      </w:r>
      <w:r>
        <w:rPr>
          <w:b/>
          <w:i/>
          <w:sz w:val="24"/>
        </w:rPr>
        <w:t>dicho</w:t>
      </w:r>
      <w:r>
        <w:rPr>
          <w:b/>
          <w:i/>
          <w:spacing w:val="-15"/>
          <w:sz w:val="24"/>
        </w:rPr>
        <w:t xml:space="preserve"> </w:t>
      </w:r>
      <w:r>
        <w:rPr>
          <w:b/>
          <w:i/>
          <w:sz w:val="24"/>
        </w:rPr>
        <w:t>envío</w:t>
      </w:r>
      <w:r>
        <w:rPr>
          <w:b/>
          <w:i/>
          <w:spacing w:val="-15"/>
          <w:sz w:val="24"/>
        </w:rPr>
        <w:t xml:space="preserve"> </w:t>
      </w:r>
      <w:r>
        <w:rPr>
          <w:b/>
          <w:i/>
          <w:sz w:val="24"/>
        </w:rPr>
        <w:t>de</w:t>
      </w:r>
      <w:r>
        <w:rPr>
          <w:b/>
          <w:i/>
          <w:spacing w:val="-15"/>
          <w:sz w:val="24"/>
        </w:rPr>
        <w:t xml:space="preserve"> </w:t>
      </w:r>
      <w:r>
        <w:rPr>
          <w:b/>
          <w:i/>
          <w:sz w:val="24"/>
        </w:rPr>
        <w:t>dinero,</w:t>
      </w:r>
      <w:r>
        <w:rPr>
          <w:b/>
          <w:i/>
          <w:spacing w:val="-15"/>
          <w:sz w:val="24"/>
        </w:rPr>
        <w:t xml:space="preserve"> </w:t>
      </w:r>
      <w:r>
        <w:rPr>
          <w:b/>
          <w:i/>
          <w:sz w:val="24"/>
        </w:rPr>
        <w:t>teniendo</w:t>
      </w:r>
      <w:r>
        <w:rPr>
          <w:b/>
          <w:i/>
          <w:spacing w:val="-15"/>
          <w:sz w:val="24"/>
        </w:rPr>
        <w:t xml:space="preserve"> </w:t>
      </w:r>
      <w:r>
        <w:rPr>
          <w:b/>
          <w:i/>
          <w:sz w:val="24"/>
        </w:rPr>
        <w:t>la obligación adicional de mantener archivada copia de dicho documento por el plazo de cinco años.</w:t>
      </w:r>
    </w:p>
    <w:p w:rsidR="00074C14" w:rsidRDefault="00000000">
      <w:pPr>
        <w:spacing w:before="203" w:line="360" w:lineRule="auto"/>
        <w:ind w:left="402" w:right="119"/>
        <w:jc w:val="both"/>
        <w:rPr>
          <w:b/>
          <w:i/>
          <w:sz w:val="24"/>
        </w:rPr>
      </w:pPr>
      <w:r>
        <w:rPr>
          <w:b/>
          <w:i/>
          <w:sz w:val="24"/>
        </w:rPr>
        <w:t>Conjuntamente,</w:t>
      </w:r>
      <w:r>
        <w:rPr>
          <w:b/>
          <w:i/>
          <w:spacing w:val="-36"/>
          <w:sz w:val="24"/>
        </w:rPr>
        <w:t xml:space="preserve"> </w:t>
      </w:r>
      <w:r>
        <w:rPr>
          <w:b/>
          <w:i/>
          <w:sz w:val="24"/>
        </w:rPr>
        <w:t>las</w:t>
      </w:r>
      <w:r>
        <w:rPr>
          <w:b/>
          <w:i/>
          <w:spacing w:val="-37"/>
          <w:sz w:val="24"/>
        </w:rPr>
        <w:t xml:space="preserve"> </w:t>
      </w:r>
      <w:r>
        <w:rPr>
          <w:b/>
          <w:i/>
          <w:sz w:val="24"/>
        </w:rPr>
        <w:t>Empresas</w:t>
      </w:r>
      <w:r>
        <w:rPr>
          <w:b/>
          <w:i/>
          <w:spacing w:val="-36"/>
          <w:sz w:val="24"/>
        </w:rPr>
        <w:t xml:space="preserve"> </w:t>
      </w:r>
      <w:r>
        <w:rPr>
          <w:b/>
          <w:i/>
          <w:sz w:val="24"/>
        </w:rPr>
        <w:t>de</w:t>
      </w:r>
      <w:r>
        <w:rPr>
          <w:b/>
          <w:i/>
          <w:spacing w:val="-36"/>
          <w:sz w:val="24"/>
        </w:rPr>
        <w:t xml:space="preserve"> </w:t>
      </w:r>
      <w:r>
        <w:rPr>
          <w:b/>
          <w:i/>
          <w:sz w:val="24"/>
        </w:rPr>
        <w:t>transferencia</w:t>
      </w:r>
      <w:r>
        <w:rPr>
          <w:b/>
          <w:i/>
          <w:spacing w:val="-36"/>
          <w:sz w:val="24"/>
        </w:rPr>
        <w:t xml:space="preserve"> </w:t>
      </w:r>
      <w:r>
        <w:rPr>
          <w:b/>
          <w:i/>
          <w:sz w:val="24"/>
        </w:rPr>
        <w:t>de</w:t>
      </w:r>
      <w:r>
        <w:rPr>
          <w:b/>
          <w:i/>
          <w:spacing w:val="-36"/>
          <w:sz w:val="24"/>
        </w:rPr>
        <w:t xml:space="preserve"> </w:t>
      </w:r>
      <w:r>
        <w:rPr>
          <w:b/>
          <w:i/>
          <w:sz w:val="24"/>
        </w:rPr>
        <w:t>dinero,</w:t>
      </w:r>
      <w:r>
        <w:rPr>
          <w:b/>
          <w:i/>
          <w:spacing w:val="-36"/>
          <w:sz w:val="24"/>
        </w:rPr>
        <w:t xml:space="preserve"> </w:t>
      </w:r>
      <w:r>
        <w:rPr>
          <w:b/>
          <w:i/>
          <w:sz w:val="24"/>
        </w:rPr>
        <w:t>deberán a su vez, mantener registros especiales en los que consten todas las operaciones de remesas enviadas a países de América Latina</w:t>
      </w:r>
      <w:r>
        <w:rPr>
          <w:b/>
          <w:i/>
          <w:spacing w:val="30"/>
          <w:w w:val="150"/>
          <w:sz w:val="24"/>
        </w:rPr>
        <w:t xml:space="preserve"> </w:t>
      </w:r>
      <w:r>
        <w:rPr>
          <w:b/>
          <w:i/>
          <w:sz w:val="24"/>
        </w:rPr>
        <w:t>o</w:t>
      </w:r>
      <w:r>
        <w:rPr>
          <w:b/>
          <w:i/>
          <w:spacing w:val="31"/>
          <w:w w:val="150"/>
          <w:sz w:val="24"/>
        </w:rPr>
        <w:t xml:space="preserve"> </w:t>
      </w:r>
      <w:r>
        <w:rPr>
          <w:b/>
          <w:i/>
          <w:sz w:val="24"/>
        </w:rPr>
        <w:t>el</w:t>
      </w:r>
      <w:r>
        <w:rPr>
          <w:b/>
          <w:i/>
          <w:spacing w:val="31"/>
          <w:w w:val="150"/>
          <w:sz w:val="24"/>
        </w:rPr>
        <w:t xml:space="preserve"> </w:t>
      </w:r>
      <w:r>
        <w:rPr>
          <w:b/>
          <w:i/>
          <w:sz w:val="24"/>
        </w:rPr>
        <w:t>Caribe,</w:t>
      </w:r>
      <w:r>
        <w:rPr>
          <w:b/>
          <w:i/>
          <w:spacing w:val="31"/>
          <w:w w:val="150"/>
          <w:sz w:val="24"/>
        </w:rPr>
        <w:t xml:space="preserve"> </w:t>
      </w:r>
      <w:r>
        <w:rPr>
          <w:b/>
          <w:i/>
          <w:sz w:val="24"/>
        </w:rPr>
        <w:t>e</w:t>
      </w:r>
      <w:r>
        <w:rPr>
          <w:b/>
          <w:i/>
          <w:spacing w:val="31"/>
          <w:w w:val="150"/>
          <w:sz w:val="24"/>
        </w:rPr>
        <w:t xml:space="preserve"> </w:t>
      </w:r>
      <w:r>
        <w:rPr>
          <w:b/>
          <w:i/>
          <w:sz w:val="24"/>
        </w:rPr>
        <w:t>informar</w:t>
      </w:r>
      <w:r>
        <w:rPr>
          <w:b/>
          <w:i/>
          <w:spacing w:val="31"/>
          <w:w w:val="150"/>
          <w:sz w:val="24"/>
        </w:rPr>
        <w:t xml:space="preserve"> </w:t>
      </w:r>
      <w:r>
        <w:rPr>
          <w:b/>
          <w:i/>
          <w:sz w:val="24"/>
        </w:rPr>
        <w:t>a</w:t>
      </w:r>
      <w:r>
        <w:rPr>
          <w:b/>
          <w:i/>
          <w:spacing w:val="31"/>
          <w:w w:val="150"/>
          <w:sz w:val="24"/>
        </w:rPr>
        <w:t xml:space="preserve"> </w:t>
      </w:r>
      <w:r>
        <w:rPr>
          <w:b/>
          <w:i/>
          <w:sz w:val="24"/>
        </w:rPr>
        <w:t>la</w:t>
      </w:r>
      <w:r>
        <w:rPr>
          <w:b/>
          <w:i/>
          <w:spacing w:val="31"/>
          <w:w w:val="150"/>
          <w:sz w:val="24"/>
        </w:rPr>
        <w:t xml:space="preserve"> </w:t>
      </w:r>
      <w:r>
        <w:rPr>
          <w:b/>
          <w:i/>
          <w:sz w:val="24"/>
        </w:rPr>
        <w:t>Unidad</w:t>
      </w:r>
      <w:r>
        <w:rPr>
          <w:b/>
          <w:i/>
          <w:spacing w:val="33"/>
          <w:w w:val="150"/>
          <w:sz w:val="24"/>
        </w:rPr>
        <w:t xml:space="preserve"> </w:t>
      </w:r>
      <w:r>
        <w:rPr>
          <w:b/>
          <w:i/>
          <w:sz w:val="24"/>
        </w:rPr>
        <w:t>de</w:t>
      </w:r>
      <w:r>
        <w:rPr>
          <w:b/>
          <w:i/>
          <w:spacing w:val="31"/>
          <w:w w:val="150"/>
          <w:sz w:val="24"/>
        </w:rPr>
        <w:t xml:space="preserve"> </w:t>
      </w:r>
      <w:r>
        <w:rPr>
          <w:b/>
          <w:i/>
          <w:spacing w:val="-2"/>
          <w:sz w:val="24"/>
        </w:rPr>
        <w:t>Análisis</w:t>
      </w:r>
    </w:p>
    <w:p w:rsidR="00074C14" w:rsidRDefault="00074C14">
      <w:pPr>
        <w:spacing w:line="360" w:lineRule="auto"/>
        <w:jc w:val="both"/>
        <w:rPr>
          <w:sz w:val="24"/>
        </w:rPr>
        <w:sectPr w:rsidR="00074C14">
          <w:pgSz w:w="12240" w:h="15840"/>
          <w:pgMar w:top="134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pPr>
    </w:p>
    <w:p w:rsidR="00074C14" w:rsidRDefault="00000000">
      <w:pPr>
        <w:spacing w:before="75" w:line="360" w:lineRule="auto"/>
        <w:ind w:left="402" w:right="117"/>
        <w:jc w:val="both"/>
        <w:rPr>
          <w:b/>
          <w:i/>
          <w:sz w:val="24"/>
        </w:rPr>
      </w:pPr>
      <w:r>
        <w:rPr>
          <w:b/>
          <w:i/>
          <w:sz w:val="24"/>
        </w:rPr>
        <w:t>Financiero cuando en cualquiera de sus sucursales exista un número de operaciones en efectivo que en su suma mensual sean igual o superior a diez mil dólares de los Estados Unidos de América</w:t>
      </w:r>
      <w:r>
        <w:rPr>
          <w:b/>
          <w:i/>
          <w:spacing w:val="-14"/>
          <w:sz w:val="24"/>
        </w:rPr>
        <w:t xml:space="preserve"> </w:t>
      </w:r>
      <w:r>
        <w:rPr>
          <w:b/>
          <w:i/>
          <w:sz w:val="24"/>
        </w:rPr>
        <w:t>o</w:t>
      </w:r>
      <w:r>
        <w:rPr>
          <w:b/>
          <w:i/>
          <w:spacing w:val="-14"/>
          <w:sz w:val="24"/>
        </w:rPr>
        <w:t xml:space="preserve"> </w:t>
      </w:r>
      <w:r>
        <w:rPr>
          <w:b/>
          <w:i/>
          <w:sz w:val="24"/>
        </w:rPr>
        <w:t>su</w:t>
      </w:r>
      <w:r>
        <w:rPr>
          <w:b/>
          <w:i/>
          <w:spacing w:val="-14"/>
          <w:sz w:val="24"/>
        </w:rPr>
        <w:t xml:space="preserve"> </w:t>
      </w:r>
      <w:r>
        <w:rPr>
          <w:b/>
          <w:i/>
          <w:sz w:val="24"/>
        </w:rPr>
        <w:t>equivalente</w:t>
      </w:r>
      <w:r>
        <w:rPr>
          <w:b/>
          <w:i/>
          <w:spacing w:val="-14"/>
          <w:sz w:val="24"/>
        </w:rPr>
        <w:t xml:space="preserve"> </w:t>
      </w:r>
      <w:r>
        <w:rPr>
          <w:b/>
          <w:i/>
          <w:sz w:val="24"/>
        </w:rPr>
        <w:t>en</w:t>
      </w:r>
      <w:r>
        <w:rPr>
          <w:b/>
          <w:i/>
          <w:spacing w:val="-14"/>
          <w:sz w:val="24"/>
        </w:rPr>
        <w:t xml:space="preserve"> </w:t>
      </w:r>
      <w:r>
        <w:rPr>
          <w:b/>
          <w:i/>
          <w:sz w:val="24"/>
        </w:rPr>
        <w:t>pesos</w:t>
      </w:r>
      <w:r>
        <w:rPr>
          <w:b/>
          <w:i/>
          <w:spacing w:val="-12"/>
          <w:sz w:val="24"/>
        </w:rPr>
        <w:t xml:space="preserve"> </w:t>
      </w:r>
      <w:r>
        <w:rPr>
          <w:b/>
          <w:i/>
          <w:sz w:val="24"/>
        </w:rPr>
        <w:t>Chilenos,</w:t>
      </w:r>
      <w:r>
        <w:rPr>
          <w:b/>
          <w:i/>
          <w:spacing w:val="-14"/>
          <w:sz w:val="24"/>
        </w:rPr>
        <w:t xml:space="preserve"> </w:t>
      </w:r>
      <w:r>
        <w:rPr>
          <w:b/>
          <w:i/>
          <w:sz w:val="24"/>
        </w:rPr>
        <w:t>según</w:t>
      </w:r>
      <w:r>
        <w:rPr>
          <w:b/>
          <w:i/>
          <w:spacing w:val="-14"/>
          <w:sz w:val="24"/>
        </w:rPr>
        <w:t xml:space="preserve"> </w:t>
      </w:r>
      <w:r>
        <w:rPr>
          <w:b/>
          <w:i/>
          <w:sz w:val="24"/>
        </w:rPr>
        <w:t>el</w:t>
      </w:r>
      <w:r>
        <w:rPr>
          <w:b/>
          <w:i/>
          <w:spacing w:val="-14"/>
          <w:sz w:val="24"/>
        </w:rPr>
        <w:t xml:space="preserve"> </w:t>
      </w:r>
      <w:r>
        <w:rPr>
          <w:b/>
          <w:i/>
          <w:sz w:val="24"/>
        </w:rPr>
        <w:t>valor</w:t>
      </w:r>
      <w:r>
        <w:rPr>
          <w:b/>
          <w:i/>
          <w:spacing w:val="-14"/>
          <w:sz w:val="24"/>
        </w:rPr>
        <w:t xml:space="preserve"> </w:t>
      </w:r>
      <w:r>
        <w:rPr>
          <w:b/>
          <w:i/>
          <w:sz w:val="24"/>
        </w:rPr>
        <w:t>del dólar observado el último día hábil de cada mes.”.</w:t>
      </w:r>
    </w:p>
    <w:p w:rsidR="00074C14" w:rsidRDefault="00074C14">
      <w:pPr>
        <w:pStyle w:val="Textoindependiente"/>
        <w:rPr>
          <w:b/>
          <w:i/>
        </w:rPr>
      </w:pPr>
    </w:p>
    <w:p w:rsidR="00074C14" w:rsidRDefault="00074C14">
      <w:pPr>
        <w:pStyle w:val="Textoindependiente"/>
        <w:spacing w:before="267"/>
        <w:rPr>
          <w:b/>
          <w:i/>
        </w:rPr>
      </w:pPr>
    </w:p>
    <w:p w:rsidR="00074C14" w:rsidRDefault="00000000">
      <w:pPr>
        <w:pStyle w:val="Ttulo1"/>
        <w:numPr>
          <w:ilvl w:val="0"/>
          <w:numId w:val="1"/>
        </w:numPr>
        <w:tabs>
          <w:tab w:val="left" w:pos="825"/>
        </w:tabs>
        <w:ind w:left="825" w:hanging="716"/>
        <w:jc w:val="left"/>
        <w:rPr>
          <w:b w:val="0"/>
        </w:rPr>
      </w:pPr>
      <w:r>
        <w:t>Modifícase</w:t>
      </w:r>
      <w:r>
        <w:rPr>
          <w:spacing w:val="-34"/>
        </w:rPr>
        <w:t xml:space="preserve"> </w:t>
      </w:r>
      <w:r>
        <w:t>el</w:t>
      </w:r>
      <w:r>
        <w:rPr>
          <w:spacing w:val="-34"/>
        </w:rPr>
        <w:t xml:space="preserve"> </w:t>
      </w:r>
      <w:r>
        <w:t>articulo</w:t>
      </w:r>
      <w:r>
        <w:rPr>
          <w:spacing w:val="-34"/>
        </w:rPr>
        <w:t xml:space="preserve"> </w:t>
      </w:r>
      <w:r>
        <w:t>19</w:t>
      </w:r>
      <w:r>
        <w:rPr>
          <w:spacing w:val="-34"/>
        </w:rPr>
        <w:t xml:space="preserve"> </w:t>
      </w:r>
      <w:r>
        <w:t>literal</w:t>
      </w:r>
      <w:r>
        <w:rPr>
          <w:spacing w:val="-34"/>
        </w:rPr>
        <w:t xml:space="preserve"> </w:t>
      </w:r>
      <w:r>
        <w:t>c),</w:t>
      </w:r>
      <w:r>
        <w:rPr>
          <w:spacing w:val="-34"/>
        </w:rPr>
        <w:t xml:space="preserve"> </w:t>
      </w:r>
      <w:r>
        <w:t>para,</w:t>
      </w:r>
      <w:r>
        <w:rPr>
          <w:spacing w:val="-34"/>
        </w:rPr>
        <w:t xml:space="preserve"> </w:t>
      </w:r>
      <w:r>
        <w:t>intercalar</w:t>
      </w:r>
      <w:r>
        <w:rPr>
          <w:spacing w:val="-33"/>
        </w:rPr>
        <w:t xml:space="preserve"> </w:t>
      </w:r>
      <w:r>
        <w:rPr>
          <w:spacing w:val="-2"/>
        </w:rPr>
        <w:t>entre</w:t>
      </w:r>
    </w:p>
    <w:p w:rsidR="00074C14" w:rsidRDefault="00000000">
      <w:pPr>
        <w:spacing w:before="136"/>
        <w:ind w:left="829"/>
        <w:rPr>
          <w:b/>
          <w:sz w:val="24"/>
        </w:rPr>
      </w:pPr>
      <w:r>
        <w:rPr>
          <w:b/>
          <w:sz w:val="24"/>
        </w:rPr>
        <w:t>“3°”</w:t>
      </w:r>
      <w:r>
        <w:rPr>
          <w:b/>
          <w:spacing w:val="-4"/>
          <w:sz w:val="24"/>
        </w:rPr>
        <w:t xml:space="preserve"> </w:t>
      </w:r>
      <w:r>
        <w:rPr>
          <w:b/>
          <w:sz w:val="24"/>
        </w:rPr>
        <w:t>y</w:t>
      </w:r>
      <w:r>
        <w:rPr>
          <w:b/>
          <w:spacing w:val="-3"/>
          <w:sz w:val="24"/>
        </w:rPr>
        <w:t xml:space="preserve"> </w:t>
      </w:r>
      <w:r>
        <w:rPr>
          <w:b/>
          <w:sz w:val="24"/>
        </w:rPr>
        <w:t>“y</w:t>
      </w:r>
      <w:r>
        <w:rPr>
          <w:b/>
          <w:spacing w:val="-3"/>
          <w:sz w:val="24"/>
        </w:rPr>
        <w:t xml:space="preserve"> </w:t>
      </w:r>
      <w:r>
        <w:rPr>
          <w:b/>
          <w:sz w:val="24"/>
        </w:rPr>
        <w:t>41”</w:t>
      </w:r>
      <w:r>
        <w:rPr>
          <w:b/>
          <w:spacing w:val="-4"/>
          <w:sz w:val="24"/>
        </w:rPr>
        <w:t xml:space="preserve"> </w:t>
      </w:r>
      <w:r>
        <w:rPr>
          <w:b/>
          <w:sz w:val="24"/>
        </w:rPr>
        <w:t>la</w:t>
      </w:r>
      <w:r>
        <w:rPr>
          <w:b/>
          <w:spacing w:val="-3"/>
          <w:sz w:val="24"/>
        </w:rPr>
        <w:t xml:space="preserve"> </w:t>
      </w:r>
      <w:r>
        <w:rPr>
          <w:b/>
          <w:sz w:val="24"/>
        </w:rPr>
        <w:t>expresión</w:t>
      </w:r>
      <w:r>
        <w:rPr>
          <w:b/>
          <w:spacing w:val="-3"/>
          <w:sz w:val="24"/>
        </w:rPr>
        <w:t xml:space="preserve"> </w:t>
      </w:r>
      <w:r>
        <w:rPr>
          <w:b/>
          <w:sz w:val="24"/>
        </w:rPr>
        <w:t>“,5</w:t>
      </w:r>
      <w:r>
        <w:rPr>
          <w:b/>
          <w:spacing w:val="-3"/>
          <w:sz w:val="24"/>
        </w:rPr>
        <w:t xml:space="preserve"> </w:t>
      </w:r>
      <w:r>
        <w:rPr>
          <w:b/>
          <w:spacing w:val="-2"/>
          <w:sz w:val="24"/>
        </w:rPr>
        <w:t>bis”.</w:t>
      </w:r>
    </w:p>
    <w:p w:rsidR="00074C14" w:rsidRDefault="00074C14">
      <w:pPr>
        <w:pStyle w:val="Textoindependiente"/>
        <w:spacing w:before="270"/>
        <w:rPr>
          <w:b/>
        </w:rPr>
      </w:pPr>
    </w:p>
    <w:p w:rsidR="00074C14" w:rsidRDefault="00000000">
      <w:pPr>
        <w:pStyle w:val="Prrafodelista"/>
        <w:numPr>
          <w:ilvl w:val="0"/>
          <w:numId w:val="1"/>
        </w:numPr>
        <w:tabs>
          <w:tab w:val="left" w:pos="826"/>
          <w:tab w:val="left" w:pos="829"/>
        </w:tabs>
        <w:spacing w:line="360" w:lineRule="auto"/>
        <w:ind w:left="829" w:right="119" w:hanging="720"/>
        <w:jc w:val="both"/>
        <w:rPr>
          <w:sz w:val="24"/>
        </w:rPr>
      </w:pPr>
      <w:r>
        <w:rPr>
          <w:sz w:val="24"/>
        </w:rPr>
        <w:t>Agrégase un literal c), nuevo, en el articulo 27, del siguiente tenor:</w:t>
      </w:r>
    </w:p>
    <w:p w:rsidR="00074C14" w:rsidRDefault="00000000">
      <w:pPr>
        <w:spacing w:before="202" w:line="360" w:lineRule="auto"/>
        <w:ind w:left="402" w:right="116"/>
        <w:jc w:val="both"/>
        <w:rPr>
          <w:b/>
          <w:i/>
          <w:sz w:val="24"/>
        </w:rPr>
      </w:pPr>
      <w:r>
        <w:rPr>
          <w:b/>
          <w:i/>
          <w:sz w:val="24"/>
        </w:rPr>
        <w:t>“El</w:t>
      </w:r>
      <w:r>
        <w:rPr>
          <w:b/>
          <w:i/>
          <w:spacing w:val="-28"/>
          <w:sz w:val="24"/>
        </w:rPr>
        <w:t xml:space="preserve"> </w:t>
      </w:r>
      <w:r>
        <w:rPr>
          <w:b/>
          <w:i/>
          <w:sz w:val="24"/>
        </w:rPr>
        <w:t>que</w:t>
      </w:r>
      <w:r>
        <w:rPr>
          <w:b/>
          <w:i/>
          <w:spacing w:val="-28"/>
          <w:sz w:val="24"/>
        </w:rPr>
        <w:t xml:space="preserve"> </w:t>
      </w:r>
      <w:r>
        <w:rPr>
          <w:b/>
          <w:i/>
          <w:sz w:val="24"/>
        </w:rPr>
        <w:t>enviare,</w:t>
      </w:r>
      <w:r>
        <w:rPr>
          <w:b/>
          <w:i/>
          <w:spacing w:val="-25"/>
          <w:sz w:val="24"/>
        </w:rPr>
        <w:t xml:space="preserve"> </w:t>
      </w:r>
      <w:r>
        <w:rPr>
          <w:b/>
          <w:i/>
          <w:sz w:val="24"/>
        </w:rPr>
        <w:t>oculte</w:t>
      </w:r>
      <w:r>
        <w:rPr>
          <w:b/>
          <w:i/>
          <w:spacing w:val="-28"/>
          <w:sz w:val="24"/>
        </w:rPr>
        <w:t xml:space="preserve"> </w:t>
      </w:r>
      <w:r>
        <w:rPr>
          <w:b/>
          <w:i/>
          <w:sz w:val="24"/>
        </w:rPr>
        <w:t>o</w:t>
      </w:r>
      <w:r>
        <w:rPr>
          <w:b/>
          <w:i/>
          <w:spacing w:val="-28"/>
          <w:sz w:val="24"/>
        </w:rPr>
        <w:t xml:space="preserve"> </w:t>
      </w:r>
      <w:r>
        <w:rPr>
          <w:b/>
          <w:i/>
          <w:sz w:val="24"/>
        </w:rPr>
        <w:t>disimule</w:t>
      </w:r>
      <w:r>
        <w:rPr>
          <w:b/>
          <w:i/>
          <w:spacing w:val="-25"/>
          <w:sz w:val="24"/>
        </w:rPr>
        <w:t xml:space="preserve"> </w:t>
      </w:r>
      <w:r>
        <w:rPr>
          <w:b/>
          <w:i/>
          <w:sz w:val="24"/>
        </w:rPr>
        <w:t>el</w:t>
      </w:r>
      <w:r>
        <w:rPr>
          <w:b/>
          <w:i/>
          <w:spacing w:val="-28"/>
          <w:sz w:val="24"/>
        </w:rPr>
        <w:t xml:space="preserve"> </w:t>
      </w:r>
      <w:r>
        <w:rPr>
          <w:b/>
          <w:i/>
          <w:sz w:val="24"/>
        </w:rPr>
        <w:t>origen</w:t>
      </w:r>
      <w:r>
        <w:rPr>
          <w:b/>
          <w:i/>
          <w:spacing w:val="-28"/>
          <w:sz w:val="24"/>
        </w:rPr>
        <w:t xml:space="preserve"> </w:t>
      </w:r>
      <w:r>
        <w:rPr>
          <w:b/>
          <w:i/>
          <w:sz w:val="24"/>
        </w:rPr>
        <w:t>ilícito</w:t>
      </w:r>
      <w:r>
        <w:rPr>
          <w:b/>
          <w:i/>
          <w:spacing w:val="-28"/>
          <w:sz w:val="24"/>
        </w:rPr>
        <w:t xml:space="preserve"> </w:t>
      </w:r>
      <w:r>
        <w:rPr>
          <w:b/>
          <w:i/>
          <w:sz w:val="24"/>
        </w:rPr>
        <w:t>de</w:t>
      </w:r>
      <w:r>
        <w:rPr>
          <w:b/>
          <w:i/>
          <w:spacing w:val="-28"/>
          <w:sz w:val="24"/>
        </w:rPr>
        <w:t xml:space="preserve"> </w:t>
      </w:r>
      <w:r>
        <w:rPr>
          <w:b/>
          <w:i/>
          <w:sz w:val="24"/>
        </w:rPr>
        <w:t>remesas enviadas</w:t>
      </w:r>
      <w:r>
        <w:rPr>
          <w:b/>
          <w:i/>
          <w:spacing w:val="-17"/>
          <w:sz w:val="24"/>
        </w:rPr>
        <w:t xml:space="preserve"> </w:t>
      </w:r>
      <w:r>
        <w:rPr>
          <w:b/>
          <w:i/>
          <w:sz w:val="24"/>
        </w:rPr>
        <w:t>por</w:t>
      </w:r>
      <w:r>
        <w:rPr>
          <w:b/>
          <w:i/>
          <w:spacing w:val="-17"/>
          <w:sz w:val="24"/>
        </w:rPr>
        <w:t xml:space="preserve"> </w:t>
      </w:r>
      <w:r>
        <w:rPr>
          <w:b/>
          <w:i/>
          <w:sz w:val="24"/>
        </w:rPr>
        <w:t>intermedio</w:t>
      </w:r>
      <w:r>
        <w:rPr>
          <w:b/>
          <w:i/>
          <w:spacing w:val="-16"/>
          <w:sz w:val="24"/>
        </w:rPr>
        <w:t xml:space="preserve"> </w:t>
      </w:r>
      <w:r>
        <w:rPr>
          <w:b/>
          <w:i/>
          <w:sz w:val="24"/>
        </w:rPr>
        <w:t>de</w:t>
      </w:r>
      <w:r>
        <w:rPr>
          <w:b/>
          <w:i/>
          <w:spacing w:val="-17"/>
          <w:sz w:val="24"/>
        </w:rPr>
        <w:t xml:space="preserve"> </w:t>
      </w:r>
      <w:r>
        <w:rPr>
          <w:b/>
          <w:i/>
          <w:sz w:val="24"/>
        </w:rPr>
        <w:t>Empresas</w:t>
      </w:r>
      <w:r>
        <w:rPr>
          <w:b/>
          <w:i/>
          <w:spacing w:val="-17"/>
          <w:sz w:val="24"/>
        </w:rPr>
        <w:t xml:space="preserve"> </w:t>
      </w:r>
      <w:r>
        <w:rPr>
          <w:b/>
          <w:i/>
          <w:sz w:val="24"/>
        </w:rPr>
        <w:t>de</w:t>
      </w:r>
      <w:r>
        <w:rPr>
          <w:b/>
          <w:i/>
          <w:spacing w:val="-17"/>
          <w:sz w:val="24"/>
        </w:rPr>
        <w:t xml:space="preserve"> </w:t>
      </w:r>
      <w:r>
        <w:rPr>
          <w:b/>
          <w:i/>
          <w:sz w:val="24"/>
        </w:rPr>
        <w:t>transferencia</w:t>
      </w:r>
      <w:r>
        <w:rPr>
          <w:b/>
          <w:i/>
          <w:spacing w:val="-17"/>
          <w:sz w:val="24"/>
        </w:rPr>
        <w:t xml:space="preserve"> </w:t>
      </w:r>
      <w:r>
        <w:rPr>
          <w:b/>
          <w:i/>
          <w:sz w:val="24"/>
        </w:rPr>
        <w:t>de</w:t>
      </w:r>
      <w:r>
        <w:rPr>
          <w:b/>
          <w:i/>
          <w:spacing w:val="-17"/>
          <w:sz w:val="24"/>
        </w:rPr>
        <w:t xml:space="preserve"> </w:t>
      </w:r>
      <w:r>
        <w:rPr>
          <w:b/>
          <w:i/>
          <w:sz w:val="24"/>
        </w:rPr>
        <w:t>dinero a países de América Latina o el Caribe.”.</w:t>
      </w:r>
    </w:p>
    <w:p w:rsidR="00074C14" w:rsidRDefault="00074C14">
      <w:pPr>
        <w:pStyle w:val="Textoindependiente"/>
        <w:rPr>
          <w:b/>
          <w:i/>
        </w:rPr>
      </w:pPr>
    </w:p>
    <w:p w:rsidR="00074C14" w:rsidRDefault="00074C14">
      <w:pPr>
        <w:pStyle w:val="Textoindependiente"/>
        <w:spacing w:before="263"/>
        <w:rPr>
          <w:b/>
          <w:i/>
        </w:rPr>
      </w:pPr>
    </w:p>
    <w:p w:rsidR="00074C14" w:rsidRDefault="00000000">
      <w:pPr>
        <w:pStyle w:val="Prrafodelista"/>
        <w:numPr>
          <w:ilvl w:val="0"/>
          <w:numId w:val="1"/>
        </w:numPr>
        <w:tabs>
          <w:tab w:val="left" w:pos="966"/>
          <w:tab w:val="left" w:pos="968"/>
        </w:tabs>
        <w:spacing w:before="1" w:line="360" w:lineRule="auto"/>
        <w:ind w:left="968" w:right="118" w:hanging="720"/>
        <w:jc w:val="both"/>
        <w:rPr>
          <w:i/>
          <w:sz w:val="24"/>
        </w:rPr>
      </w:pPr>
      <w:r>
        <w:rPr>
          <w:i/>
          <w:sz w:val="24"/>
        </w:rPr>
        <w:t xml:space="preserve">Para sustituir en el inciso tercero del articulo 27, la frase </w:t>
      </w:r>
      <w:r>
        <w:rPr>
          <w:b/>
          <w:i/>
          <w:sz w:val="24"/>
        </w:rPr>
        <w:t>“las conductas descritas en la letra a) o b)” por “las conductas descritas en las letras a), b) o c)”.</w:t>
      </w:r>
    </w:p>
    <w:p w:rsidR="00074C14" w:rsidRDefault="00074C14">
      <w:pPr>
        <w:pStyle w:val="Textoindependiente"/>
        <w:spacing w:before="137"/>
        <w:rPr>
          <w:b/>
          <w:i/>
        </w:rPr>
      </w:pPr>
    </w:p>
    <w:p w:rsidR="00074C14" w:rsidRDefault="00000000">
      <w:pPr>
        <w:pStyle w:val="Prrafodelista"/>
        <w:numPr>
          <w:ilvl w:val="0"/>
          <w:numId w:val="1"/>
        </w:numPr>
        <w:tabs>
          <w:tab w:val="left" w:pos="965"/>
        </w:tabs>
        <w:ind w:left="965" w:hanging="717"/>
        <w:jc w:val="left"/>
        <w:rPr>
          <w:i/>
          <w:sz w:val="24"/>
        </w:rPr>
      </w:pPr>
      <w:r>
        <w:rPr>
          <w:sz w:val="24"/>
        </w:rPr>
        <w:t>Agrégase</w:t>
      </w:r>
      <w:r>
        <w:rPr>
          <w:spacing w:val="-7"/>
          <w:sz w:val="24"/>
        </w:rPr>
        <w:t xml:space="preserve"> </w:t>
      </w:r>
      <w:r>
        <w:rPr>
          <w:sz w:val="24"/>
        </w:rPr>
        <w:t>un</w:t>
      </w:r>
      <w:r>
        <w:rPr>
          <w:spacing w:val="-5"/>
          <w:sz w:val="24"/>
        </w:rPr>
        <w:t xml:space="preserve"> </w:t>
      </w:r>
      <w:r>
        <w:rPr>
          <w:sz w:val="24"/>
        </w:rPr>
        <w:t>nuevo</w:t>
      </w:r>
      <w:r>
        <w:rPr>
          <w:spacing w:val="-5"/>
          <w:sz w:val="24"/>
        </w:rPr>
        <w:t xml:space="preserve"> </w:t>
      </w:r>
      <w:r>
        <w:rPr>
          <w:sz w:val="24"/>
        </w:rPr>
        <w:t>artículo</w:t>
      </w:r>
      <w:r>
        <w:rPr>
          <w:spacing w:val="-5"/>
          <w:sz w:val="24"/>
        </w:rPr>
        <w:t xml:space="preserve"> </w:t>
      </w:r>
      <w:r>
        <w:rPr>
          <w:sz w:val="24"/>
        </w:rPr>
        <w:t>28</w:t>
      </w:r>
      <w:r>
        <w:rPr>
          <w:spacing w:val="-5"/>
          <w:sz w:val="24"/>
        </w:rPr>
        <w:t xml:space="preserve"> </w:t>
      </w:r>
      <w:r>
        <w:rPr>
          <w:sz w:val="24"/>
        </w:rPr>
        <w:t>bis,</w:t>
      </w:r>
      <w:r>
        <w:rPr>
          <w:spacing w:val="-5"/>
          <w:sz w:val="24"/>
        </w:rPr>
        <w:t xml:space="preserve"> </w:t>
      </w:r>
      <w:r>
        <w:rPr>
          <w:sz w:val="24"/>
        </w:rPr>
        <w:t>del</w:t>
      </w:r>
      <w:r>
        <w:rPr>
          <w:spacing w:val="-5"/>
          <w:sz w:val="24"/>
        </w:rPr>
        <w:t xml:space="preserve"> </w:t>
      </w:r>
      <w:r>
        <w:rPr>
          <w:sz w:val="24"/>
        </w:rPr>
        <w:t>siguiente</w:t>
      </w:r>
      <w:r>
        <w:rPr>
          <w:spacing w:val="-5"/>
          <w:sz w:val="24"/>
        </w:rPr>
        <w:t xml:space="preserve"> </w:t>
      </w:r>
      <w:r>
        <w:rPr>
          <w:spacing w:val="-2"/>
          <w:sz w:val="24"/>
        </w:rPr>
        <w:t>tenor:</w:t>
      </w:r>
    </w:p>
    <w:p w:rsidR="00074C14" w:rsidRDefault="00074C14">
      <w:pPr>
        <w:pStyle w:val="Textoindependiente"/>
        <w:spacing w:before="63"/>
      </w:pPr>
    </w:p>
    <w:p w:rsidR="00074C14" w:rsidRDefault="00000000">
      <w:pPr>
        <w:spacing w:line="360" w:lineRule="auto"/>
        <w:ind w:left="402" w:right="118"/>
        <w:jc w:val="both"/>
        <w:rPr>
          <w:b/>
          <w:i/>
          <w:sz w:val="24"/>
        </w:rPr>
      </w:pPr>
      <w:r>
        <w:rPr>
          <w:b/>
          <w:i/>
          <w:sz w:val="24"/>
        </w:rPr>
        <w:t xml:space="preserve">“Queda Prohibido realizar operaciones de envío de dinero en efectivo (Remesas)a países de América Latina o el Caribe, que exceda el 50% de los ingresos formales que pueda acreditar quien pretenda realizar una operación de envío de remesa de </w:t>
      </w:r>
      <w:r>
        <w:rPr>
          <w:b/>
          <w:i/>
          <w:spacing w:val="-2"/>
          <w:sz w:val="24"/>
        </w:rPr>
        <w:t>dinero.”.</w:t>
      </w:r>
    </w:p>
    <w:p w:rsidR="00074C14" w:rsidRDefault="00074C14">
      <w:pPr>
        <w:pStyle w:val="Textoindependiente"/>
        <w:rPr>
          <w:b/>
          <w:i/>
        </w:rPr>
      </w:pPr>
    </w:p>
    <w:p w:rsidR="00074C14" w:rsidRDefault="00074C14">
      <w:pPr>
        <w:pStyle w:val="Textoindependiente"/>
        <w:spacing w:before="264"/>
        <w:rPr>
          <w:b/>
          <w:i/>
        </w:rPr>
      </w:pPr>
    </w:p>
    <w:p w:rsidR="00074C14" w:rsidRDefault="00000000">
      <w:pPr>
        <w:ind w:left="3774"/>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074C14" w:rsidRDefault="00000000">
      <w:pPr>
        <w:spacing w:before="1"/>
        <w:ind w:left="339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074C14">
      <w:pgSz w:w="12240" w:h="15840"/>
      <w:pgMar w:top="1340" w:right="1580" w:bottom="1200" w:left="1300" w:header="0" w:footer="1000" w:gutter="0"/>
      <w:pgBorders w:offsetFrom="page">
        <w:top w:val="single" w:sz="4" w:space="24" w:color="FF33CC"/>
        <w:left w:val="single" w:sz="4" w:space="24" w:color="FF33CC"/>
        <w:bottom w:val="single" w:sz="4" w:space="24" w:color="FF33CC"/>
        <w:right w:val="single" w:sz="4" w:space="24" w:color="FF33C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300F" w:rsidRDefault="0090300F">
      <w:r>
        <w:separator/>
      </w:r>
    </w:p>
  </w:endnote>
  <w:endnote w:type="continuationSeparator" w:id="0">
    <w:p w:rsidR="0090300F" w:rsidRDefault="0090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C14" w:rsidRDefault="00000000">
    <w:pPr>
      <w:pStyle w:val="Textoindependiente"/>
      <w:spacing w:line="14" w:lineRule="auto"/>
      <w:rPr>
        <w:sz w:val="20"/>
      </w:rPr>
    </w:pPr>
    <w:r>
      <w:rPr>
        <w:noProof/>
      </w:rPr>
      <mc:AlternateContent>
        <mc:Choice Requires="wps">
          <w:drawing>
            <wp:anchor distT="0" distB="0" distL="0" distR="0" simplePos="0" relativeHeight="487523328"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74C1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074C1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300F" w:rsidRDefault="0090300F">
      <w:r>
        <w:separator/>
      </w:r>
    </w:p>
  </w:footnote>
  <w:footnote w:type="continuationSeparator" w:id="0">
    <w:p w:rsidR="0090300F" w:rsidRDefault="0090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55713"/>
    <w:multiLevelType w:val="hybridMultilevel"/>
    <w:tmpl w:val="887A4E60"/>
    <w:lvl w:ilvl="0" w:tplc="3990A32E">
      <w:start w:val="1"/>
      <w:numFmt w:val="upperRoman"/>
      <w:lvlText w:val="%1."/>
      <w:lvlJc w:val="left"/>
      <w:pPr>
        <w:ind w:left="4641" w:hanging="720"/>
        <w:jc w:val="right"/>
      </w:pPr>
      <w:rPr>
        <w:rFonts w:ascii="Courier New" w:eastAsia="Courier New" w:hAnsi="Courier New" w:cs="Courier New" w:hint="default"/>
        <w:b/>
        <w:bCs/>
        <w:i w:val="0"/>
        <w:iCs w:val="0"/>
        <w:spacing w:val="-1"/>
        <w:w w:val="100"/>
        <w:sz w:val="24"/>
        <w:szCs w:val="24"/>
        <w:lang w:val="es-ES" w:eastAsia="en-US" w:bidi="ar-SA"/>
      </w:rPr>
    </w:lvl>
    <w:lvl w:ilvl="1" w:tplc="C36C7BAA">
      <w:numFmt w:val="bullet"/>
      <w:lvlText w:val="•"/>
      <w:lvlJc w:val="left"/>
      <w:pPr>
        <w:ind w:left="5112" w:hanging="720"/>
      </w:pPr>
      <w:rPr>
        <w:rFonts w:hint="default"/>
        <w:lang w:val="es-ES" w:eastAsia="en-US" w:bidi="ar-SA"/>
      </w:rPr>
    </w:lvl>
    <w:lvl w:ilvl="2" w:tplc="BFD8753C">
      <w:numFmt w:val="bullet"/>
      <w:lvlText w:val="•"/>
      <w:lvlJc w:val="left"/>
      <w:pPr>
        <w:ind w:left="5584" w:hanging="720"/>
      </w:pPr>
      <w:rPr>
        <w:rFonts w:hint="default"/>
        <w:lang w:val="es-ES" w:eastAsia="en-US" w:bidi="ar-SA"/>
      </w:rPr>
    </w:lvl>
    <w:lvl w:ilvl="3" w:tplc="DD905B66">
      <w:numFmt w:val="bullet"/>
      <w:lvlText w:val="•"/>
      <w:lvlJc w:val="left"/>
      <w:pPr>
        <w:ind w:left="6056" w:hanging="720"/>
      </w:pPr>
      <w:rPr>
        <w:rFonts w:hint="default"/>
        <w:lang w:val="es-ES" w:eastAsia="en-US" w:bidi="ar-SA"/>
      </w:rPr>
    </w:lvl>
    <w:lvl w:ilvl="4" w:tplc="E946E7D0">
      <w:numFmt w:val="bullet"/>
      <w:lvlText w:val="•"/>
      <w:lvlJc w:val="left"/>
      <w:pPr>
        <w:ind w:left="6528" w:hanging="720"/>
      </w:pPr>
      <w:rPr>
        <w:rFonts w:hint="default"/>
        <w:lang w:val="es-ES" w:eastAsia="en-US" w:bidi="ar-SA"/>
      </w:rPr>
    </w:lvl>
    <w:lvl w:ilvl="5" w:tplc="C7E2BC36">
      <w:numFmt w:val="bullet"/>
      <w:lvlText w:val="•"/>
      <w:lvlJc w:val="left"/>
      <w:pPr>
        <w:ind w:left="7000" w:hanging="720"/>
      </w:pPr>
      <w:rPr>
        <w:rFonts w:hint="default"/>
        <w:lang w:val="es-ES" w:eastAsia="en-US" w:bidi="ar-SA"/>
      </w:rPr>
    </w:lvl>
    <w:lvl w:ilvl="6" w:tplc="EFD8C3B6">
      <w:numFmt w:val="bullet"/>
      <w:lvlText w:val="•"/>
      <w:lvlJc w:val="left"/>
      <w:pPr>
        <w:ind w:left="7472" w:hanging="720"/>
      </w:pPr>
      <w:rPr>
        <w:rFonts w:hint="default"/>
        <w:lang w:val="es-ES" w:eastAsia="en-US" w:bidi="ar-SA"/>
      </w:rPr>
    </w:lvl>
    <w:lvl w:ilvl="7" w:tplc="B662631A">
      <w:numFmt w:val="bullet"/>
      <w:lvlText w:val="•"/>
      <w:lvlJc w:val="left"/>
      <w:pPr>
        <w:ind w:left="7944" w:hanging="720"/>
      </w:pPr>
      <w:rPr>
        <w:rFonts w:hint="default"/>
        <w:lang w:val="es-ES" w:eastAsia="en-US" w:bidi="ar-SA"/>
      </w:rPr>
    </w:lvl>
    <w:lvl w:ilvl="8" w:tplc="6B66A026">
      <w:numFmt w:val="bullet"/>
      <w:lvlText w:val="•"/>
      <w:lvlJc w:val="left"/>
      <w:pPr>
        <w:ind w:left="8416" w:hanging="720"/>
      </w:pPr>
      <w:rPr>
        <w:rFonts w:hint="default"/>
        <w:lang w:val="es-ES" w:eastAsia="en-US" w:bidi="ar-SA"/>
      </w:rPr>
    </w:lvl>
  </w:abstractNum>
  <w:abstractNum w:abstractNumId="1" w15:restartNumberingAfterBreak="0">
    <w:nsid w:val="412971F0"/>
    <w:multiLevelType w:val="hybridMultilevel"/>
    <w:tmpl w:val="C7E40AE0"/>
    <w:lvl w:ilvl="0" w:tplc="A8682E1C">
      <w:start w:val="2"/>
      <w:numFmt w:val="upperRoman"/>
      <w:lvlText w:val="%1."/>
      <w:lvlJc w:val="left"/>
      <w:pPr>
        <w:ind w:left="973" w:hanging="864"/>
        <w:jc w:val="right"/>
      </w:pPr>
      <w:rPr>
        <w:rFonts w:hint="default"/>
        <w:spacing w:val="-1"/>
        <w:w w:val="100"/>
        <w:lang w:val="es-ES" w:eastAsia="en-US" w:bidi="ar-SA"/>
      </w:rPr>
    </w:lvl>
    <w:lvl w:ilvl="1" w:tplc="3682662C">
      <w:numFmt w:val="bullet"/>
      <w:lvlText w:val="•"/>
      <w:lvlJc w:val="left"/>
      <w:pPr>
        <w:ind w:left="1818" w:hanging="864"/>
      </w:pPr>
      <w:rPr>
        <w:rFonts w:hint="default"/>
        <w:lang w:val="es-ES" w:eastAsia="en-US" w:bidi="ar-SA"/>
      </w:rPr>
    </w:lvl>
    <w:lvl w:ilvl="2" w:tplc="FD902A48">
      <w:numFmt w:val="bullet"/>
      <w:lvlText w:val="•"/>
      <w:lvlJc w:val="left"/>
      <w:pPr>
        <w:ind w:left="2656" w:hanging="864"/>
      </w:pPr>
      <w:rPr>
        <w:rFonts w:hint="default"/>
        <w:lang w:val="es-ES" w:eastAsia="en-US" w:bidi="ar-SA"/>
      </w:rPr>
    </w:lvl>
    <w:lvl w:ilvl="3" w:tplc="4F9A26CC">
      <w:numFmt w:val="bullet"/>
      <w:lvlText w:val="•"/>
      <w:lvlJc w:val="left"/>
      <w:pPr>
        <w:ind w:left="3494" w:hanging="864"/>
      </w:pPr>
      <w:rPr>
        <w:rFonts w:hint="default"/>
        <w:lang w:val="es-ES" w:eastAsia="en-US" w:bidi="ar-SA"/>
      </w:rPr>
    </w:lvl>
    <w:lvl w:ilvl="4" w:tplc="B6B4C378">
      <w:numFmt w:val="bullet"/>
      <w:lvlText w:val="•"/>
      <w:lvlJc w:val="left"/>
      <w:pPr>
        <w:ind w:left="4332" w:hanging="864"/>
      </w:pPr>
      <w:rPr>
        <w:rFonts w:hint="default"/>
        <w:lang w:val="es-ES" w:eastAsia="en-US" w:bidi="ar-SA"/>
      </w:rPr>
    </w:lvl>
    <w:lvl w:ilvl="5" w:tplc="58D08DDA">
      <w:numFmt w:val="bullet"/>
      <w:lvlText w:val="•"/>
      <w:lvlJc w:val="left"/>
      <w:pPr>
        <w:ind w:left="5170" w:hanging="864"/>
      </w:pPr>
      <w:rPr>
        <w:rFonts w:hint="default"/>
        <w:lang w:val="es-ES" w:eastAsia="en-US" w:bidi="ar-SA"/>
      </w:rPr>
    </w:lvl>
    <w:lvl w:ilvl="6" w:tplc="48DA460A">
      <w:numFmt w:val="bullet"/>
      <w:lvlText w:val="•"/>
      <w:lvlJc w:val="left"/>
      <w:pPr>
        <w:ind w:left="6008" w:hanging="864"/>
      </w:pPr>
      <w:rPr>
        <w:rFonts w:hint="default"/>
        <w:lang w:val="es-ES" w:eastAsia="en-US" w:bidi="ar-SA"/>
      </w:rPr>
    </w:lvl>
    <w:lvl w:ilvl="7" w:tplc="738AEAD2">
      <w:numFmt w:val="bullet"/>
      <w:lvlText w:val="•"/>
      <w:lvlJc w:val="left"/>
      <w:pPr>
        <w:ind w:left="6846" w:hanging="864"/>
      </w:pPr>
      <w:rPr>
        <w:rFonts w:hint="default"/>
        <w:lang w:val="es-ES" w:eastAsia="en-US" w:bidi="ar-SA"/>
      </w:rPr>
    </w:lvl>
    <w:lvl w:ilvl="8" w:tplc="41665D5C">
      <w:numFmt w:val="bullet"/>
      <w:lvlText w:val="•"/>
      <w:lvlJc w:val="left"/>
      <w:pPr>
        <w:ind w:left="7684" w:hanging="864"/>
      </w:pPr>
      <w:rPr>
        <w:rFonts w:hint="default"/>
        <w:lang w:val="es-ES" w:eastAsia="en-US" w:bidi="ar-SA"/>
      </w:rPr>
    </w:lvl>
  </w:abstractNum>
  <w:num w:numId="1" w16cid:durableId="1053426011">
    <w:abstractNumId w:val="1"/>
  </w:num>
  <w:num w:numId="2" w16cid:durableId="210155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14"/>
    <w:rsid w:val="00074C14"/>
    <w:rsid w:val="00503649"/>
    <w:rsid w:val="0090300F"/>
    <w:rsid w:val="00C56A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BA45E-C318-4D0C-8760-E96202A2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428" w:hanging="71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5" w:hanging="7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9524</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2024-06-07T14:42:00Z</dcterms:created>
  <dcterms:modified xsi:type="dcterms:W3CDTF">2024-06-17T21:39:00Z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para Microsoft 365</vt:lpwstr>
  </property>
  <property fmtid="{D5CDD505-2E9C-101B-9397-08002B2CF9AE}" pid="4" name="LastSaved">
    <vt:filetime>2024-06-07T00:00:00Z</vt:filetime>
  </property>
  <property fmtid="{D5CDD505-2E9C-101B-9397-08002B2CF9AE}" pid="5" name="Producer">
    <vt:lpwstr>Microsoft® Word para Microsoft 365</vt:lpwstr>
  </property>
</Properties>
</file>