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664B" w:rsidRDefault="002D664B">
      <w:pPr>
        <w:autoSpaceDE w:val="0"/>
        <w:autoSpaceDN w:val="0"/>
        <w:adjustRightInd w:val="0"/>
        <w:spacing w:after="0" w:line="276" w:lineRule="auto"/>
        <w:rPr>
          <w:rFonts w:ascii="Arial Nova" w:hAnsi="Arial Nova" w:cs="Courier"/>
          <w:b/>
          <w:bCs/>
          <w:color w:val="000000"/>
          <w:sz w:val="24"/>
          <w:szCs w:val="24"/>
        </w:rPr>
      </w:pPr>
    </w:p>
    <w:p w:rsidR="002D664B" w:rsidRDefault="002D664B">
      <w:pPr>
        <w:autoSpaceDE w:val="0"/>
        <w:autoSpaceDN w:val="0"/>
        <w:adjustRightInd w:val="0"/>
        <w:spacing w:after="0" w:line="276" w:lineRule="auto"/>
        <w:jc w:val="center"/>
        <w:rPr>
          <w:rFonts w:ascii="Arial Nova" w:hAnsi="Arial Nova" w:cs="Courier"/>
          <w:b/>
          <w:bCs/>
          <w:color w:val="000000"/>
          <w:sz w:val="24"/>
          <w:szCs w:val="24"/>
        </w:rPr>
      </w:pPr>
    </w:p>
    <w:p w:rsidR="002D664B" w:rsidRDefault="00000000">
      <w:pPr>
        <w:autoSpaceDE w:val="0"/>
        <w:autoSpaceDN w:val="0"/>
        <w:adjustRightInd w:val="0"/>
        <w:spacing w:after="0" w:line="276" w:lineRule="auto"/>
        <w:jc w:val="center"/>
        <w:rPr>
          <w:rFonts w:ascii="Arial Nova" w:hAnsi="Arial Nova" w:cs="Courier"/>
          <w:b/>
          <w:bCs/>
          <w:color w:val="000000"/>
          <w:sz w:val="24"/>
          <w:szCs w:val="24"/>
          <w:lang w:val="es-ES"/>
        </w:rPr>
      </w:pPr>
      <w:r>
        <w:rPr>
          <w:rFonts w:ascii="Arial Nova" w:hAnsi="Arial Nova" w:cs="Courier"/>
          <w:b/>
          <w:bCs/>
          <w:color w:val="000000"/>
          <w:sz w:val="24"/>
          <w:szCs w:val="24"/>
        </w:rPr>
        <w:t>PROYECTO DE LEY QUE MODIFICA LA LEY ORGÁNICA DEL CONGRESO NACIONAL EN SU ARTÍCULO</w:t>
      </w:r>
      <w:r>
        <w:rPr>
          <w:rFonts w:ascii="Arial Nova" w:hAnsi="Arial Nova" w:cs="Courier"/>
          <w:b/>
          <w:bCs/>
          <w:color w:val="000000"/>
          <w:sz w:val="24"/>
          <w:szCs w:val="24"/>
          <w:lang w:val="es-ES"/>
        </w:rPr>
        <w:t xml:space="preserve"> 9 y 9A, Y EL ARTÍCULO 9 DE LA CONTRALORÍA GENERAL DE LA REPÚBLICA</w:t>
      </w:r>
    </w:p>
    <w:p w:rsidR="002D664B" w:rsidRDefault="002D664B">
      <w:pPr>
        <w:autoSpaceDE w:val="0"/>
        <w:autoSpaceDN w:val="0"/>
        <w:adjustRightInd w:val="0"/>
        <w:spacing w:after="0" w:line="276" w:lineRule="auto"/>
        <w:jc w:val="center"/>
        <w:rPr>
          <w:rFonts w:ascii="Arial Nova" w:hAnsi="Arial Nova" w:cs="Courier"/>
          <w:b/>
          <w:bCs/>
          <w:color w:val="000000"/>
          <w:sz w:val="24"/>
          <w:szCs w:val="24"/>
        </w:rPr>
      </w:pPr>
    </w:p>
    <w:p w:rsidR="002D664B" w:rsidRDefault="002D664B">
      <w:pPr>
        <w:rPr>
          <w:rFonts w:ascii="Arial Nova" w:eastAsia="Times New Roman" w:hAnsi="Arial Nova" w:cstheme="minorHAnsi"/>
          <w:sz w:val="24"/>
          <w:szCs w:val="24"/>
          <w:lang w:eastAsia="es-CL"/>
        </w:rPr>
      </w:pPr>
    </w:p>
    <w:p w:rsidR="002D664B" w:rsidRDefault="00000000">
      <w:pPr>
        <w:spacing w:line="276" w:lineRule="auto"/>
        <w:jc w:val="both"/>
        <w:rPr>
          <w:rFonts w:ascii="Arial Nova" w:hAnsi="Arial Nova" w:cs="Courier"/>
          <w:b/>
          <w:bCs/>
          <w:color w:val="000000"/>
          <w:sz w:val="24"/>
          <w:szCs w:val="24"/>
        </w:rPr>
      </w:pPr>
      <w:r>
        <w:rPr>
          <w:rFonts w:ascii="Arial Nova" w:hAnsi="Arial Nova" w:cs="Courier"/>
          <w:b/>
          <w:bCs/>
          <w:color w:val="000000"/>
          <w:sz w:val="24"/>
          <w:szCs w:val="24"/>
        </w:rPr>
        <w:t>ANTECEDENTES</w:t>
      </w:r>
    </w:p>
    <w:p w:rsidR="002D664B" w:rsidRDefault="00000000">
      <w:pPr>
        <w:spacing w:line="360" w:lineRule="auto"/>
        <w:ind w:firstLine="708"/>
        <w:jc w:val="both"/>
        <w:rPr>
          <w:rFonts w:ascii="Arial Nova" w:hAnsi="Arial Nova" w:cs="Courier"/>
          <w:color w:val="000000"/>
          <w:sz w:val="24"/>
          <w:szCs w:val="24"/>
          <w:lang w:val="es-ES"/>
        </w:rPr>
      </w:pPr>
      <w:r>
        <w:rPr>
          <w:rFonts w:ascii="Arial Nova" w:hAnsi="Arial Nova" w:cs="Courier"/>
          <w:color w:val="000000"/>
          <w:sz w:val="24"/>
          <w:szCs w:val="24"/>
          <w:lang w:val="es-ES"/>
        </w:rPr>
        <w:t>Entendiendo la importancia de la Cámara de Diputadas y Diputados en el fortalecimiento de la Democracia a través de sus actos de fiscalización y supervisión de actos de gobierno, sea a través de acusasiones constitucionales, interpelaciones, comisiones investigadoras, así como la elaboración de oficios de fiscalización, es que es de suma relevancia generar las reformas necesarias para adecuar el trabajo legislativo fiscalizador a los tiempos actuales, donde prima la inmediatez y la eficacia.</w:t>
      </w:r>
    </w:p>
    <w:p w:rsidR="002D664B" w:rsidRDefault="00000000">
      <w:pPr>
        <w:spacing w:line="360" w:lineRule="auto"/>
        <w:ind w:firstLine="708"/>
        <w:jc w:val="both"/>
        <w:rPr>
          <w:rFonts w:ascii="Arial Nova" w:hAnsi="Arial Nova" w:cs="Courier"/>
          <w:color w:val="000000"/>
          <w:sz w:val="24"/>
          <w:szCs w:val="24"/>
          <w:lang w:val="es-ES"/>
        </w:rPr>
      </w:pPr>
      <w:r>
        <w:rPr>
          <w:rFonts w:ascii="Arial Nova" w:hAnsi="Arial Nova" w:cs="Courier"/>
          <w:color w:val="000000"/>
          <w:sz w:val="24"/>
          <w:szCs w:val="24"/>
        </w:rPr>
        <w:t xml:space="preserve">Entendiendo la compleja de la realidad nacional en cuanto a diversos hechos constitutivos de corrupción, falta de transparencia y probidad que han ocurrido en diversos órganos de la Administración Pública frente a los cuales la Cámara </w:t>
      </w:r>
      <w:r>
        <w:rPr>
          <w:rFonts w:ascii="Arial Nova" w:hAnsi="Arial Nova" w:cs="Courier"/>
          <w:color w:val="000000"/>
          <w:sz w:val="24"/>
          <w:szCs w:val="24"/>
          <w:lang w:val="es-ES"/>
        </w:rPr>
        <w:t>de Diputadas y Diputados ha tenido diversos problemas debido a ausencia de respuestas o excesiva tardanza en ellas, es que se hace necesario reformar la Ley Orgánica del Congreso Nacional para efectos de establecer un plazo máximo de respuesta de oficios de fiscalización de parte de los Organismos de la Administración del Estado.</w:t>
      </w:r>
    </w:p>
    <w:p w:rsidR="002D664B" w:rsidRDefault="00000000">
      <w:pPr>
        <w:spacing w:line="360" w:lineRule="auto"/>
        <w:ind w:firstLine="708"/>
        <w:jc w:val="both"/>
        <w:rPr>
          <w:rFonts w:ascii="Arial Nova" w:hAnsi="Arial Nova" w:cs="Courier"/>
          <w:color w:val="000000"/>
          <w:sz w:val="24"/>
          <w:szCs w:val="24"/>
          <w:lang w:val="es-ES"/>
        </w:rPr>
      </w:pPr>
      <w:r>
        <w:rPr>
          <w:rFonts w:ascii="Arial Nova" w:hAnsi="Arial Nova" w:cs="Courier"/>
          <w:color w:val="000000"/>
          <w:sz w:val="24"/>
          <w:szCs w:val="24"/>
        </w:rPr>
        <w:t xml:space="preserve">Es por ello, que el motivo de este proyecto de ley </w:t>
      </w:r>
      <w:r>
        <w:rPr>
          <w:rFonts w:ascii="Arial Nova" w:hAnsi="Arial Nova" w:cs="Courier"/>
          <w:color w:val="000000"/>
          <w:sz w:val="24"/>
          <w:szCs w:val="24"/>
          <w:lang w:val="es-ES"/>
        </w:rPr>
        <w:t>radica en</w:t>
      </w:r>
      <w:r>
        <w:rPr>
          <w:rFonts w:ascii="Arial Nova" w:hAnsi="Arial Nova" w:cs="Courier"/>
          <w:color w:val="000000"/>
          <w:sz w:val="24"/>
          <w:szCs w:val="24"/>
        </w:rPr>
        <w:t xml:space="preserve"> fortalecer la labor fiscalizadora de la Cámara de Diputadas y Diputados </w:t>
      </w:r>
      <w:r>
        <w:rPr>
          <w:rFonts w:ascii="Arial Nova" w:hAnsi="Arial Nova" w:cs="Courier"/>
          <w:color w:val="000000"/>
          <w:sz w:val="24"/>
          <w:szCs w:val="24"/>
          <w:lang w:val="es-ES"/>
        </w:rPr>
        <w:t>en el envío y eficacia de los oficios de fiscalización que elabora, exigiendo plazos máximos de respuesta.</w:t>
      </w:r>
    </w:p>
    <w:p w:rsidR="002D664B" w:rsidRDefault="002D664B">
      <w:pPr>
        <w:spacing w:line="360" w:lineRule="auto"/>
        <w:ind w:firstLine="708"/>
        <w:jc w:val="both"/>
        <w:rPr>
          <w:rFonts w:ascii="Arial Nova" w:hAnsi="Arial Nova" w:cs="Courier"/>
          <w:color w:val="000000"/>
          <w:sz w:val="24"/>
          <w:szCs w:val="24"/>
        </w:rPr>
      </w:pPr>
    </w:p>
    <w:p w:rsidR="002D664B" w:rsidRDefault="002D664B">
      <w:pPr>
        <w:autoSpaceDE w:val="0"/>
        <w:autoSpaceDN w:val="0"/>
        <w:adjustRightInd w:val="0"/>
        <w:spacing w:after="0" w:line="276" w:lineRule="auto"/>
        <w:rPr>
          <w:rFonts w:ascii="Arial Nova" w:hAnsi="Arial Nova" w:cs="Courier"/>
          <w:color w:val="000000"/>
          <w:sz w:val="24"/>
          <w:szCs w:val="24"/>
        </w:rPr>
      </w:pPr>
    </w:p>
    <w:p w:rsidR="002D664B" w:rsidRDefault="002D664B">
      <w:pPr>
        <w:autoSpaceDE w:val="0"/>
        <w:autoSpaceDN w:val="0"/>
        <w:adjustRightInd w:val="0"/>
        <w:spacing w:after="0" w:line="276" w:lineRule="auto"/>
        <w:rPr>
          <w:rFonts w:ascii="Arial Nova" w:hAnsi="Arial Nova" w:cs="Courier"/>
          <w:color w:val="000000"/>
          <w:sz w:val="24"/>
          <w:szCs w:val="24"/>
        </w:rPr>
      </w:pPr>
    </w:p>
    <w:p w:rsidR="002D664B" w:rsidRDefault="002D664B">
      <w:pPr>
        <w:autoSpaceDE w:val="0"/>
        <w:autoSpaceDN w:val="0"/>
        <w:adjustRightInd w:val="0"/>
        <w:spacing w:after="0" w:line="276" w:lineRule="auto"/>
        <w:rPr>
          <w:rFonts w:ascii="Arial Nova" w:hAnsi="Arial Nova" w:cs="Courier"/>
          <w:b/>
          <w:bCs/>
          <w:color w:val="000000"/>
          <w:sz w:val="24"/>
          <w:szCs w:val="24"/>
        </w:rPr>
      </w:pPr>
    </w:p>
    <w:p w:rsidR="002D664B" w:rsidRDefault="002D664B">
      <w:pPr>
        <w:autoSpaceDE w:val="0"/>
        <w:autoSpaceDN w:val="0"/>
        <w:adjustRightInd w:val="0"/>
        <w:spacing w:after="0" w:line="276" w:lineRule="auto"/>
        <w:rPr>
          <w:rFonts w:ascii="Arial Nova" w:hAnsi="Arial Nova" w:cs="Courier"/>
          <w:b/>
          <w:bCs/>
          <w:color w:val="000000"/>
          <w:sz w:val="24"/>
          <w:szCs w:val="24"/>
        </w:rPr>
      </w:pPr>
    </w:p>
    <w:p w:rsidR="002D664B" w:rsidRDefault="00000000">
      <w:pPr>
        <w:autoSpaceDE w:val="0"/>
        <w:autoSpaceDN w:val="0"/>
        <w:adjustRightInd w:val="0"/>
        <w:spacing w:after="0" w:line="276" w:lineRule="auto"/>
        <w:ind w:left="2832" w:firstLine="708"/>
        <w:rPr>
          <w:rFonts w:ascii="Arial Nova" w:hAnsi="Arial Nova" w:cs="Courier"/>
          <w:b/>
          <w:bCs/>
          <w:color w:val="000000"/>
          <w:sz w:val="24"/>
          <w:szCs w:val="24"/>
        </w:rPr>
      </w:pPr>
      <w:r>
        <w:rPr>
          <w:rFonts w:ascii="Arial Nova" w:hAnsi="Arial Nova" w:cs="Courier"/>
          <w:b/>
          <w:bCs/>
          <w:color w:val="000000"/>
          <w:sz w:val="24"/>
          <w:szCs w:val="24"/>
        </w:rPr>
        <w:t>PROYECTO DE LEY</w:t>
      </w:r>
    </w:p>
    <w:p w:rsidR="002D664B" w:rsidRDefault="002D664B">
      <w:pPr>
        <w:autoSpaceDE w:val="0"/>
        <w:autoSpaceDN w:val="0"/>
        <w:adjustRightInd w:val="0"/>
        <w:spacing w:after="0" w:line="276" w:lineRule="auto"/>
        <w:jc w:val="both"/>
        <w:rPr>
          <w:rFonts w:ascii="Arial Nova" w:hAnsi="Arial Nova" w:cs="Courier"/>
          <w:color w:val="000000"/>
          <w:sz w:val="24"/>
          <w:szCs w:val="24"/>
        </w:rPr>
      </w:pPr>
    </w:p>
    <w:p w:rsidR="002D664B" w:rsidRDefault="00000000">
      <w:pPr>
        <w:spacing w:line="360" w:lineRule="auto"/>
        <w:jc w:val="center"/>
        <w:rPr>
          <w:rFonts w:ascii="Arial Nova" w:eastAsia="Calibri" w:hAnsi="Arial Nova"/>
          <w:sz w:val="24"/>
          <w:szCs w:val="24"/>
        </w:rPr>
      </w:pPr>
      <w:r>
        <w:rPr>
          <w:rFonts w:ascii="Arial Nova" w:eastAsia="Calibri" w:hAnsi="Arial Nova"/>
          <w:sz w:val="24"/>
          <w:szCs w:val="24"/>
        </w:rPr>
        <w:t>“Introdúzcase la</w:t>
      </w:r>
      <w:r>
        <w:rPr>
          <w:rFonts w:ascii="Arial Nova" w:eastAsia="Calibri" w:hAnsi="Arial Nova"/>
          <w:sz w:val="24"/>
          <w:szCs w:val="24"/>
          <w:lang w:val="es-ES"/>
        </w:rPr>
        <w:t>s</w:t>
      </w:r>
      <w:r>
        <w:rPr>
          <w:rFonts w:ascii="Arial Nova" w:eastAsia="Calibri" w:hAnsi="Arial Nova"/>
          <w:sz w:val="24"/>
          <w:szCs w:val="24"/>
        </w:rPr>
        <w:t xml:space="preserve"> siguiente</w:t>
      </w:r>
      <w:r>
        <w:rPr>
          <w:rFonts w:ascii="Arial Nova" w:eastAsia="Calibri" w:hAnsi="Arial Nova"/>
          <w:sz w:val="24"/>
          <w:szCs w:val="24"/>
          <w:lang w:val="es-ES"/>
        </w:rPr>
        <w:t>s</w:t>
      </w:r>
      <w:r>
        <w:rPr>
          <w:rFonts w:ascii="Arial Nova" w:eastAsia="Calibri" w:hAnsi="Arial Nova"/>
          <w:sz w:val="24"/>
          <w:szCs w:val="24"/>
        </w:rPr>
        <w:t xml:space="preserve"> modificaci</w:t>
      </w:r>
      <w:r>
        <w:rPr>
          <w:rFonts w:ascii="Arial Nova" w:eastAsia="Calibri" w:hAnsi="Arial Nova"/>
          <w:sz w:val="24"/>
          <w:szCs w:val="24"/>
          <w:lang w:val="es-ES"/>
        </w:rPr>
        <w:t>ones</w:t>
      </w:r>
      <w:r>
        <w:rPr>
          <w:rFonts w:ascii="Arial Nova" w:eastAsia="Calibri" w:hAnsi="Arial Nova"/>
          <w:sz w:val="24"/>
          <w:szCs w:val="24"/>
        </w:rPr>
        <w:t xml:space="preserve"> </w:t>
      </w:r>
      <w:r>
        <w:rPr>
          <w:rFonts w:ascii="Arial Nova" w:eastAsia="Calibri" w:hAnsi="Arial Nova"/>
          <w:sz w:val="24"/>
          <w:szCs w:val="24"/>
          <w:lang w:val="es-ES"/>
        </w:rPr>
        <w:t>de</w:t>
      </w:r>
      <w:r>
        <w:rPr>
          <w:rFonts w:ascii="Arial Nova" w:eastAsia="Calibri" w:hAnsi="Arial Nova"/>
          <w:sz w:val="24"/>
          <w:szCs w:val="24"/>
        </w:rPr>
        <w:t>l Artículo 9º y 9º Letra A de la Ley Orgánica del Congreso Nacional</w:t>
      </w:r>
      <w:r>
        <w:rPr>
          <w:rFonts w:ascii="Arial Nova" w:eastAsia="Calibri" w:hAnsi="Arial Nova"/>
          <w:sz w:val="24"/>
          <w:szCs w:val="24"/>
          <w:lang w:val="es-ES"/>
        </w:rPr>
        <w:t>, así como del Artículo 9º de la Ley Orgánica de la Contraloría General de la República, para mejorar la labor fiscalizadora del Congreso Nacional</w:t>
      </w:r>
      <w:r>
        <w:rPr>
          <w:rFonts w:ascii="Arial Nova" w:eastAsia="Calibri" w:hAnsi="Arial Nova"/>
          <w:sz w:val="24"/>
          <w:szCs w:val="24"/>
        </w:rPr>
        <w:t>”</w:t>
      </w:r>
    </w:p>
    <w:p w:rsidR="002D664B" w:rsidRDefault="002D664B">
      <w:pPr>
        <w:spacing w:line="360" w:lineRule="auto"/>
        <w:jc w:val="both"/>
        <w:rPr>
          <w:rFonts w:ascii="Arial Nova" w:eastAsia="Calibri" w:hAnsi="Arial Nova"/>
          <w:sz w:val="24"/>
          <w:szCs w:val="24"/>
        </w:rPr>
      </w:pPr>
    </w:p>
    <w:p w:rsidR="002D664B" w:rsidRDefault="00000000">
      <w:pPr>
        <w:pStyle w:val="Prrafodelista"/>
        <w:numPr>
          <w:ilvl w:val="0"/>
          <w:numId w:val="1"/>
        </w:numPr>
        <w:spacing w:line="360" w:lineRule="auto"/>
        <w:jc w:val="both"/>
        <w:rPr>
          <w:rFonts w:ascii="Arial Nova" w:eastAsia="Calibri" w:hAnsi="Arial Nova"/>
          <w:i/>
          <w:sz w:val="24"/>
          <w:szCs w:val="24"/>
        </w:rPr>
      </w:pPr>
      <w:r>
        <w:rPr>
          <w:rFonts w:ascii="Arial Nova" w:eastAsia="Calibri" w:hAnsi="Arial Nova"/>
          <w:sz w:val="24"/>
          <w:szCs w:val="24"/>
        </w:rPr>
        <w:t xml:space="preserve">Modifíquese el artículo 9º de la Ley Orgánica del Congreso Nacional, </w:t>
      </w:r>
      <w:r>
        <w:rPr>
          <w:rFonts w:ascii="Arial Nova" w:eastAsia="Calibri" w:hAnsi="Arial Nova"/>
          <w:sz w:val="24"/>
          <w:szCs w:val="24"/>
          <w:lang w:val="es-ES"/>
        </w:rPr>
        <w:t xml:space="preserve">introduciendo a continuación de la frase “o de comisión” la frase: </w:t>
      </w:r>
      <w:r>
        <w:rPr>
          <w:rFonts w:ascii="Arial Nova" w:eastAsia="Calibri" w:hAnsi="Arial Nova"/>
          <w:i/>
          <w:iCs/>
          <w:sz w:val="24"/>
          <w:szCs w:val="24"/>
          <w:lang w:val="es-ES"/>
        </w:rPr>
        <w:t>“,en un plazo que no podrá exceder de los 20 días hábiles, contados desde la fecha del envío del respectivo oficio fiscalizador”.</w:t>
      </w:r>
    </w:p>
    <w:p w:rsidR="002D664B" w:rsidRDefault="002D664B">
      <w:pPr>
        <w:pStyle w:val="Prrafodelista"/>
        <w:spacing w:line="360" w:lineRule="auto"/>
        <w:jc w:val="both"/>
        <w:rPr>
          <w:rFonts w:ascii="Arial Nova" w:hAnsi="Arial Nova"/>
          <w:i/>
          <w:sz w:val="24"/>
          <w:szCs w:val="24"/>
        </w:rPr>
      </w:pPr>
    </w:p>
    <w:p w:rsidR="002D664B" w:rsidRDefault="002D664B">
      <w:pPr>
        <w:pStyle w:val="Prrafodelista"/>
        <w:spacing w:line="360" w:lineRule="auto"/>
        <w:jc w:val="both"/>
        <w:rPr>
          <w:rFonts w:ascii="Arial Nova" w:eastAsia="Calibri" w:hAnsi="Arial Nova"/>
          <w:sz w:val="24"/>
          <w:szCs w:val="24"/>
        </w:rPr>
      </w:pPr>
    </w:p>
    <w:p w:rsidR="002D664B" w:rsidRDefault="00000000">
      <w:pPr>
        <w:pStyle w:val="Prrafodelista"/>
        <w:numPr>
          <w:ilvl w:val="0"/>
          <w:numId w:val="1"/>
        </w:numPr>
        <w:spacing w:line="360" w:lineRule="auto"/>
        <w:jc w:val="both"/>
        <w:rPr>
          <w:rFonts w:ascii="Arial Nova" w:eastAsia="Calibri" w:hAnsi="Arial Nova"/>
          <w:i/>
          <w:sz w:val="24"/>
          <w:szCs w:val="24"/>
        </w:rPr>
      </w:pPr>
      <w:r>
        <w:rPr>
          <w:rFonts w:ascii="Arial Nova" w:eastAsia="Calibri" w:hAnsi="Arial Nova"/>
          <w:sz w:val="24"/>
          <w:szCs w:val="24"/>
        </w:rPr>
        <w:t xml:space="preserve">Modifíquese el articulo 9º, letra A de la Ley Orgánica del Congreso Nacional, </w:t>
      </w:r>
      <w:r>
        <w:rPr>
          <w:rFonts w:ascii="Arial Nova" w:eastAsia="Calibri" w:hAnsi="Arial Nova"/>
          <w:sz w:val="24"/>
          <w:szCs w:val="24"/>
          <w:lang w:val="es-ES"/>
        </w:rPr>
        <w:t xml:space="preserve">introduciendo a continuación de la frase “o de comisión” la frase: </w:t>
      </w:r>
      <w:r>
        <w:rPr>
          <w:rFonts w:ascii="Arial Nova" w:eastAsia="Calibri" w:hAnsi="Arial Nova"/>
          <w:i/>
          <w:iCs/>
          <w:sz w:val="24"/>
          <w:szCs w:val="24"/>
          <w:lang w:val="es-ES"/>
        </w:rPr>
        <w:t>“,en un plazo que no podrá exceder de los 20 días hábiles, contados desde la fecha del envío del respectivo oficio fiscalizador”.</w:t>
      </w:r>
    </w:p>
    <w:p w:rsidR="002D664B" w:rsidRDefault="002D664B">
      <w:pPr>
        <w:pStyle w:val="Prrafodelista"/>
        <w:spacing w:line="360" w:lineRule="auto"/>
        <w:ind w:left="360"/>
        <w:jc w:val="both"/>
        <w:rPr>
          <w:rFonts w:ascii="Arial Nova" w:eastAsia="Calibri" w:hAnsi="Arial Nova"/>
          <w:i/>
          <w:sz w:val="24"/>
          <w:szCs w:val="24"/>
        </w:rPr>
      </w:pPr>
    </w:p>
    <w:p w:rsidR="002D664B" w:rsidRDefault="00000000">
      <w:pPr>
        <w:pStyle w:val="Prrafodelista"/>
        <w:numPr>
          <w:ilvl w:val="0"/>
          <w:numId w:val="1"/>
        </w:numPr>
        <w:spacing w:line="360" w:lineRule="auto"/>
        <w:jc w:val="both"/>
        <w:rPr>
          <w:rFonts w:ascii="Arial Nova" w:eastAsia="Calibri" w:hAnsi="Arial Nova"/>
          <w:i/>
          <w:iCs/>
          <w:sz w:val="24"/>
          <w:szCs w:val="24"/>
          <w:lang w:val="es-ES"/>
        </w:rPr>
      </w:pPr>
      <w:r>
        <w:rPr>
          <w:rFonts w:ascii="Arial Nova" w:eastAsia="Calibri" w:hAnsi="Arial Nova"/>
          <w:i/>
          <w:iCs/>
          <w:sz w:val="24"/>
          <w:szCs w:val="24"/>
          <w:lang w:val="es-ES"/>
        </w:rPr>
        <w:t>Modifíquese el artículo 9º inciso 3º de la Ley Orgánica de la Contraloría General de la República, para reemplazar la frase “</w:t>
      </w:r>
      <w:r>
        <w:rPr>
          <w:rFonts w:ascii="Arial Nova" w:eastAsia="Calibri" w:hAnsi="Arial Nova"/>
          <w:i/>
          <w:iCs/>
          <w:sz w:val="24"/>
          <w:szCs w:val="24"/>
          <w:lang w:val="es-ES" w:eastAsia="zh-CN"/>
        </w:rPr>
        <w:t>, sin perjuicio de que, si lo estima procedente, pueda disponerse” por la conjunción “y”.</w:t>
      </w:r>
    </w:p>
    <w:p w:rsidR="002D664B" w:rsidRDefault="002D664B">
      <w:pPr>
        <w:pStyle w:val="Prrafodelista"/>
        <w:spacing w:line="360" w:lineRule="auto"/>
        <w:ind w:left="360"/>
        <w:jc w:val="both"/>
        <w:rPr>
          <w:rFonts w:ascii="Arial Nova" w:eastAsia="Calibri" w:hAnsi="Arial Nova"/>
          <w:i/>
          <w:sz w:val="24"/>
          <w:szCs w:val="24"/>
        </w:rPr>
      </w:pPr>
    </w:p>
    <w:p w:rsidR="002D664B" w:rsidRDefault="002D664B">
      <w:pPr>
        <w:spacing w:line="360" w:lineRule="auto"/>
        <w:jc w:val="both"/>
        <w:rPr>
          <w:rFonts w:ascii="Arial Nova" w:hAnsi="Arial Nova"/>
          <w:sz w:val="24"/>
          <w:szCs w:val="24"/>
        </w:rPr>
      </w:pPr>
    </w:p>
    <w:p w:rsidR="002D664B" w:rsidRDefault="002D664B">
      <w:pPr>
        <w:spacing w:line="360" w:lineRule="auto"/>
        <w:jc w:val="both"/>
        <w:rPr>
          <w:rFonts w:ascii="Arial Nova" w:hAnsi="Arial Nova"/>
          <w:sz w:val="24"/>
          <w:szCs w:val="24"/>
        </w:rPr>
      </w:pPr>
    </w:p>
    <w:p w:rsidR="002D664B" w:rsidRDefault="002D664B">
      <w:pPr>
        <w:spacing w:line="360" w:lineRule="auto"/>
        <w:jc w:val="both"/>
        <w:rPr>
          <w:rFonts w:ascii="Arial Nova" w:hAnsi="Arial Nova"/>
          <w:sz w:val="24"/>
          <w:szCs w:val="24"/>
        </w:rPr>
      </w:pPr>
    </w:p>
    <w:sectPr w:rsidR="002D664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0C64" w:rsidRDefault="00110C64">
      <w:pPr>
        <w:spacing w:line="240" w:lineRule="auto"/>
      </w:pPr>
      <w:r>
        <w:separator/>
      </w:r>
    </w:p>
  </w:endnote>
  <w:endnote w:type="continuationSeparator" w:id="0">
    <w:p w:rsidR="00110C64" w:rsidRDefault="00110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苹方-简"/>
    <w:charset w:val="00"/>
    <w:family w:val="auto"/>
    <w:pitch w:val="default"/>
  </w:font>
  <w:font w:name="Consolas">
    <w:altName w:val="苹方-简"/>
    <w:panose1 w:val="020B0609020204030204"/>
    <w:charset w:val="00"/>
    <w:family w:val="modern"/>
    <w:pitch w:val="default"/>
    <w:sig w:usb0="00000000" w:usb1="00000000"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Helvetica Neue"/>
    <w:charset w:val="01"/>
    <w:family w:val="swiss"/>
    <w:pitch w:val="default"/>
  </w:font>
  <w:font w:name="Arial Nova">
    <w:altName w:val="Helvetica Neue"/>
    <w:charset w:val="00"/>
    <w:family w:val="swiss"/>
    <w:pitch w:val="variable"/>
    <w:sig w:usb0="0000028F" w:usb1="00000002" w:usb2="00000000" w:usb3="00000000" w:csb0="0000019F" w:csb1="00000000"/>
  </w:font>
  <w:font w:name="Courier">
    <w:panose1 w:val="02070409020205020404"/>
    <w:charset w:val="00"/>
    <w:family w:val="auto"/>
    <w:pitch w:val="default"/>
    <w:sig w:usb0="00000000"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664B" w:rsidRDefault="00000000">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rsidR="002D664B" w:rsidRDefault="002D66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0C64" w:rsidRDefault="00110C64">
      <w:pPr>
        <w:spacing w:after="0"/>
      </w:pPr>
      <w:r>
        <w:separator/>
      </w:r>
    </w:p>
  </w:footnote>
  <w:footnote w:type="continuationSeparator" w:id="0">
    <w:p w:rsidR="00110C64" w:rsidRDefault="00110C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664B" w:rsidRDefault="00000000">
    <w:pPr>
      <w:pStyle w:val="Encabezado"/>
      <w:jc w:val="center"/>
    </w:pPr>
    <w:r>
      <w:fldChar w:fldCharType="begin"/>
    </w:r>
    <w:r>
      <w:instrText xml:space="preserve"> INCLUDEPICTURE "https://upload.wikimedia.org/wikipedia/commons/thumb/c/c9/C%C3%A1mara_de_Diputadas_y_Diputados_de_Chile.svg/1200px-C%C3%A1mara_de_Diputadas_y_Diputados_de_Chile.svg.png" \* MERGEFORMATINET </w:instrText>
    </w:r>
    <w:r>
      <w:fldChar w:fldCharType="separate"/>
    </w:r>
    <w:r>
      <w:rPr>
        <w:noProof/>
      </w:rPr>
      <w:drawing>
        <wp:inline distT="0" distB="0" distL="0" distR="0">
          <wp:extent cx="1114425" cy="1114425"/>
          <wp:effectExtent l="0" t="0" r="3175" b="0"/>
          <wp:docPr id="1409290713" name="Imagen 1" descr="Cámara de Diputadas y Diputados de Chi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290713" name="Imagen 1" descr="Cámara de Diputadas y Diputados de Chile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6768" cy="1156768"/>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E157F"/>
    <w:multiLevelType w:val="multilevel"/>
    <w:tmpl w:val="226E157F"/>
    <w:lvl w:ilvl="0">
      <w:start w:val="1"/>
      <w:numFmt w:val="upperLetter"/>
      <w:lvlText w:val="%1-"/>
      <w:lvlJc w:val="left"/>
      <w:pPr>
        <w:ind w:left="720" w:hanging="360"/>
      </w:pPr>
      <w:rPr>
        <w:rFonts w:eastAsia="Calibri"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9583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3F"/>
    <w:rsid w:val="FBFBE383"/>
    <w:rsid w:val="FE9FA677"/>
    <w:rsid w:val="0000467D"/>
    <w:rsid w:val="0000492A"/>
    <w:rsid w:val="000148F3"/>
    <w:rsid w:val="00015890"/>
    <w:rsid w:val="00021BDD"/>
    <w:rsid w:val="00022D7E"/>
    <w:rsid w:val="000275DD"/>
    <w:rsid w:val="00030485"/>
    <w:rsid w:val="000334E6"/>
    <w:rsid w:val="00046BC0"/>
    <w:rsid w:val="000543FF"/>
    <w:rsid w:val="000549E1"/>
    <w:rsid w:val="00070324"/>
    <w:rsid w:val="00070EC3"/>
    <w:rsid w:val="0007132B"/>
    <w:rsid w:val="0007317F"/>
    <w:rsid w:val="00073425"/>
    <w:rsid w:val="00073B6C"/>
    <w:rsid w:val="00074279"/>
    <w:rsid w:val="00076E40"/>
    <w:rsid w:val="00085790"/>
    <w:rsid w:val="000871DD"/>
    <w:rsid w:val="00087AFD"/>
    <w:rsid w:val="000923E8"/>
    <w:rsid w:val="000940C6"/>
    <w:rsid w:val="00097CF6"/>
    <w:rsid w:val="000A68BF"/>
    <w:rsid w:val="000B3BC0"/>
    <w:rsid w:val="000B6488"/>
    <w:rsid w:val="000C0D25"/>
    <w:rsid w:val="000C3089"/>
    <w:rsid w:val="000C615C"/>
    <w:rsid w:val="000C7E2A"/>
    <w:rsid w:val="000D40C7"/>
    <w:rsid w:val="000D5DD8"/>
    <w:rsid w:val="000E2B93"/>
    <w:rsid w:val="000E3004"/>
    <w:rsid w:val="000E4F1E"/>
    <w:rsid w:val="000E75FA"/>
    <w:rsid w:val="000F48A3"/>
    <w:rsid w:val="0010003F"/>
    <w:rsid w:val="00104CA5"/>
    <w:rsid w:val="00106C88"/>
    <w:rsid w:val="00110C64"/>
    <w:rsid w:val="00110D80"/>
    <w:rsid w:val="00111508"/>
    <w:rsid w:val="00113BA9"/>
    <w:rsid w:val="001218F7"/>
    <w:rsid w:val="0013038B"/>
    <w:rsid w:val="0015177A"/>
    <w:rsid w:val="00154548"/>
    <w:rsid w:val="00155D30"/>
    <w:rsid w:val="00157884"/>
    <w:rsid w:val="001605F6"/>
    <w:rsid w:val="00174BF8"/>
    <w:rsid w:val="00174C45"/>
    <w:rsid w:val="00182894"/>
    <w:rsid w:val="0018409F"/>
    <w:rsid w:val="00192673"/>
    <w:rsid w:val="00196C3B"/>
    <w:rsid w:val="0019733C"/>
    <w:rsid w:val="001A1886"/>
    <w:rsid w:val="001A515E"/>
    <w:rsid w:val="001A6451"/>
    <w:rsid w:val="001B3221"/>
    <w:rsid w:val="001B4020"/>
    <w:rsid w:val="001C0544"/>
    <w:rsid w:val="001E3A3D"/>
    <w:rsid w:val="001E5A8C"/>
    <w:rsid w:val="001F1E51"/>
    <w:rsid w:val="001F4C59"/>
    <w:rsid w:val="001F61D7"/>
    <w:rsid w:val="001F79F3"/>
    <w:rsid w:val="00200DAC"/>
    <w:rsid w:val="002032DA"/>
    <w:rsid w:val="00203DBE"/>
    <w:rsid w:val="002042F9"/>
    <w:rsid w:val="00205217"/>
    <w:rsid w:val="00206499"/>
    <w:rsid w:val="00211094"/>
    <w:rsid w:val="002129F1"/>
    <w:rsid w:val="002137B4"/>
    <w:rsid w:val="00214B78"/>
    <w:rsid w:val="00216B95"/>
    <w:rsid w:val="00225A5A"/>
    <w:rsid w:val="00225D67"/>
    <w:rsid w:val="00227CE8"/>
    <w:rsid w:val="00230D38"/>
    <w:rsid w:val="00237854"/>
    <w:rsid w:val="002454B2"/>
    <w:rsid w:val="0025608B"/>
    <w:rsid w:val="00271E2A"/>
    <w:rsid w:val="002723BA"/>
    <w:rsid w:val="00273667"/>
    <w:rsid w:val="00273F80"/>
    <w:rsid w:val="00274A04"/>
    <w:rsid w:val="00276C03"/>
    <w:rsid w:val="00276FAD"/>
    <w:rsid w:val="00280A73"/>
    <w:rsid w:val="00282FD3"/>
    <w:rsid w:val="00286558"/>
    <w:rsid w:val="00290CC0"/>
    <w:rsid w:val="00293FBC"/>
    <w:rsid w:val="00297118"/>
    <w:rsid w:val="002C2871"/>
    <w:rsid w:val="002C7856"/>
    <w:rsid w:val="002D1E31"/>
    <w:rsid w:val="002D564E"/>
    <w:rsid w:val="002D664B"/>
    <w:rsid w:val="002E2EB7"/>
    <w:rsid w:val="002E3E91"/>
    <w:rsid w:val="002F3A8B"/>
    <w:rsid w:val="002F7BDE"/>
    <w:rsid w:val="00301875"/>
    <w:rsid w:val="003060B3"/>
    <w:rsid w:val="00323A28"/>
    <w:rsid w:val="00342B64"/>
    <w:rsid w:val="003552EC"/>
    <w:rsid w:val="00355650"/>
    <w:rsid w:val="00363EE1"/>
    <w:rsid w:val="003652F0"/>
    <w:rsid w:val="003661E5"/>
    <w:rsid w:val="003664E1"/>
    <w:rsid w:val="00371F04"/>
    <w:rsid w:val="003773E6"/>
    <w:rsid w:val="00381D0D"/>
    <w:rsid w:val="00382D96"/>
    <w:rsid w:val="00392532"/>
    <w:rsid w:val="003925A1"/>
    <w:rsid w:val="003A4903"/>
    <w:rsid w:val="003A5200"/>
    <w:rsid w:val="003A681F"/>
    <w:rsid w:val="003B158C"/>
    <w:rsid w:val="003B2CC4"/>
    <w:rsid w:val="003C2171"/>
    <w:rsid w:val="003C437E"/>
    <w:rsid w:val="003C6F96"/>
    <w:rsid w:val="003D6DF1"/>
    <w:rsid w:val="003D714F"/>
    <w:rsid w:val="003E66B1"/>
    <w:rsid w:val="003F277F"/>
    <w:rsid w:val="003F6908"/>
    <w:rsid w:val="00401BFD"/>
    <w:rsid w:val="0040587D"/>
    <w:rsid w:val="004058A4"/>
    <w:rsid w:val="0041403B"/>
    <w:rsid w:val="0041452D"/>
    <w:rsid w:val="004168D6"/>
    <w:rsid w:val="00417A52"/>
    <w:rsid w:val="0042033D"/>
    <w:rsid w:val="004206FD"/>
    <w:rsid w:val="0042333B"/>
    <w:rsid w:val="004250A0"/>
    <w:rsid w:val="004270DA"/>
    <w:rsid w:val="004309FF"/>
    <w:rsid w:val="00435531"/>
    <w:rsid w:val="00442204"/>
    <w:rsid w:val="00443ACA"/>
    <w:rsid w:val="00450CE4"/>
    <w:rsid w:val="00453BAE"/>
    <w:rsid w:val="0045596A"/>
    <w:rsid w:val="00463B28"/>
    <w:rsid w:val="0046474A"/>
    <w:rsid w:val="00464E3E"/>
    <w:rsid w:val="0047173B"/>
    <w:rsid w:val="004762D7"/>
    <w:rsid w:val="00483F0D"/>
    <w:rsid w:val="00485347"/>
    <w:rsid w:val="00485A54"/>
    <w:rsid w:val="00486BC7"/>
    <w:rsid w:val="00487143"/>
    <w:rsid w:val="00490426"/>
    <w:rsid w:val="004A051A"/>
    <w:rsid w:val="004A3AD6"/>
    <w:rsid w:val="004A6A87"/>
    <w:rsid w:val="004B490A"/>
    <w:rsid w:val="004B4A13"/>
    <w:rsid w:val="004C6E3E"/>
    <w:rsid w:val="004C76CD"/>
    <w:rsid w:val="004D07F3"/>
    <w:rsid w:val="004D756E"/>
    <w:rsid w:val="004E0B41"/>
    <w:rsid w:val="004F0FE6"/>
    <w:rsid w:val="0050498B"/>
    <w:rsid w:val="00506461"/>
    <w:rsid w:val="00513281"/>
    <w:rsid w:val="0051378D"/>
    <w:rsid w:val="005223BF"/>
    <w:rsid w:val="0052301C"/>
    <w:rsid w:val="00524432"/>
    <w:rsid w:val="00527840"/>
    <w:rsid w:val="00534494"/>
    <w:rsid w:val="0054480E"/>
    <w:rsid w:val="00546788"/>
    <w:rsid w:val="00550459"/>
    <w:rsid w:val="00551C55"/>
    <w:rsid w:val="005538BB"/>
    <w:rsid w:val="0056160E"/>
    <w:rsid w:val="00583E8E"/>
    <w:rsid w:val="005903DD"/>
    <w:rsid w:val="00594C82"/>
    <w:rsid w:val="005A292F"/>
    <w:rsid w:val="005A357C"/>
    <w:rsid w:val="005A473D"/>
    <w:rsid w:val="005A5AEB"/>
    <w:rsid w:val="005B2289"/>
    <w:rsid w:val="005B2B6C"/>
    <w:rsid w:val="005B7BFE"/>
    <w:rsid w:val="005C4F15"/>
    <w:rsid w:val="005C78B2"/>
    <w:rsid w:val="005D25C2"/>
    <w:rsid w:val="005D3DE3"/>
    <w:rsid w:val="005E0451"/>
    <w:rsid w:val="005E2273"/>
    <w:rsid w:val="005E2A61"/>
    <w:rsid w:val="005E4037"/>
    <w:rsid w:val="005E6C49"/>
    <w:rsid w:val="005F0550"/>
    <w:rsid w:val="005F67F5"/>
    <w:rsid w:val="005F7D9D"/>
    <w:rsid w:val="0060032B"/>
    <w:rsid w:val="00603F7D"/>
    <w:rsid w:val="00606BD6"/>
    <w:rsid w:val="00616C7D"/>
    <w:rsid w:val="00623BE6"/>
    <w:rsid w:val="00627A21"/>
    <w:rsid w:val="00631330"/>
    <w:rsid w:val="00634D09"/>
    <w:rsid w:val="006432DE"/>
    <w:rsid w:val="00643419"/>
    <w:rsid w:val="00645353"/>
    <w:rsid w:val="006456CA"/>
    <w:rsid w:val="00650D47"/>
    <w:rsid w:val="006518AC"/>
    <w:rsid w:val="00652DD1"/>
    <w:rsid w:val="0065397F"/>
    <w:rsid w:val="00656495"/>
    <w:rsid w:val="006660EA"/>
    <w:rsid w:val="00670243"/>
    <w:rsid w:val="006717F9"/>
    <w:rsid w:val="0067223D"/>
    <w:rsid w:val="006832B5"/>
    <w:rsid w:val="006846C7"/>
    <w:rsid w:val="00692164"/>
    <w:rsid w:val="006929E0"/>
    <w:rsid w:val="00693290"/>
    <w:rsid w:val="006A2892"/>
    <w:rsid w:val="006A5972"/>
    <w:rsid w:val="006A64E1"/>
    <w:rsid w:val="006B6079"/>
    <w:rsid w:val="006C31A4"/>
    <w:rsid w:val="006C7970"/>
    <w:rsid w:val="006C7E78"/>
    <w:rsid w:val="006E278F"/>
    <w:rsid w:val="006F079D"/>
    <w:rsid w:val="006F26BB"/>
    <w:rsid w:val="0070315A"/>
    <w:rsid w:val="0070608E"/>
    <w:rsid w:val="00720510"/>
    <w:rsid w:val="00726242"/>
    <w:rsid w:val="00731EC1"/>
    <w:rsid w:val="00732418"/>
    <w:rsid w:val="0073359E"/>
    <w:rsid w:val="00735AE7"/>
    <w:rsid w:val="00737D40"/>
    <w:rsid w:val="00740525"/>
    <w:rsid w:val="00741AB9"/>
    <w:rsid w:val="00755EEF"/>
    <w:rsid w:val="00756DAB"/>
    <w:rsid w:val="00757BB9"/>
    <w:rsid w:val="00765EE4"/>
    <w:rsid w:val="007717E5"/>
    <w:rsid w:val="00775466"/>
    <w:rsid w:val="00776982"/>
    <w:rsid w:val="00780F2A"/>
    <w:rsid w:val="00782E9D"/>
    <w:rsid w:val="00783198"/>
    <w:rsid w:val="007920F4"/>
    <w:rsid w:val="00793F03"/>
    <w:rsid w:val="00793F2A"/>
    <w:rsid w:val="007949D3"/>
    <w:rsid w:val="007A5FBF"/>
    <w:rsid w:val="007B021A"/>
    <w:rsid w:val="007B03ED"/>
    <w:rsid w:val="007B3CAD"/>
    <w:rsid w:val="007B3FBB"/>
    <w:rsid w:val="007C60AC"/>
    <w:rsid w:val="007D5585"/>
    <w:rsid w:val="007E1D75"/>
    <w:rsid w:val="007E212F"/>
    <w:rsid w:val="007E244C"/>
    <w:rsid w:val="007E2571"/>
    <w:rsid w:val="007E545C"/>
    <w:rsid w:val="007E6ED5"/>
    <w:rsid w:val="00800AE1"/>
    <w:rsid w:val="00805FF4"/>
    <w:rsid w:val="00815E51"/>
    <w:rsid w:val="00821F78"/>
    <w:rsid w:val="00825D79"/>
    <w:rsid w:val="00827D19"/>
    <w:rsid w:val="00832939"/>
    <w:rsid w:val="00835350"/>
    <w:rsid w:val="00840A6D"/>
    <w:rsid w:val="0084112B"/>
    <w:rsid w:val="00844180"/>
    <w:rsid w:val="0084508B"/>
    <w:rsid w:val="008479FB"/>
    <w:rsid w:val="00851BF7"/>
    <w:rsid w:val="00854327"/>
    <w:rsid w:val="008553ED"/>
    <w:rsid w:val="0085646E"/>
    <w:rsid w:val="00856522"/>
    <w:rsid w:val="00860E66"/>
    <w:rsid w:val="00866166"/>
    <w:rsid w:val="008701DA"/>
    <w:rsid w:val="008724B0"/>
    <w:rsid w:val="00873418"/>
    <w:rsid w:val="008750E6"/>
    <w:rsid w:val="008757CC"/>
    <w:rsid w:val="00881117"/>
    <w:rsid w:val="00883FB8"/>
    <w:rsid w:val="00890740"/>
    <w:rsid w:val="008913D7"/>
    <w:rsid w:val="00891861"/>
    <w:rsid w:val="008950F6"/>
    <w:rsid w:val="008A2EF2"/>
    <w:rsid w:val="008A3DE5"/>
    <w:rsid w:val="008B2BEB"/>
    <w:rsid w:val="008B3A9D"/>
    <w:rsid w:val="008C0A55"/>
    <w:rsid w:val="008C1EB8"/>
    <w:rsid w:val="008C66E7"/>
    <w:rsid w:val="008D40E5"/>
    <w:rsid w:val="008E0174"/>
    <w:rsid w:val="008F3878"/>
    <w:rsid w:val="008F3F5E"/>
    <w:rsid w:val="008F5556"/>
    <w:rsid w:val="008F5D8B"/>
    <w:rsid w:val="008F736A"/>
    <w:rsid w:val="00900C8F"/>
    <w:rsid w:val="009042F3"/>
    <w:rsid w:val="00904B37"/>
    <w:rsid w:val="00913029"/>
    <w:rsid w:val="0091460D"/>
    <w:rsid w:val="00915BB7"/>
    <w:rsid w:val="00916848"/>
    <w:rsid w:val="00923F28"/>
    <w:rsid w:val="00931904"/>
    <w:rsid w:val="00952AE1"/>
    <w:rsid w:val="00955579"/>
    <w:rsid w:val="00961FE1"/>
    <w:rsid w:val="00963F4B"/>
    <w:rsid w:val="009643F9"/>
    <w:rsid w:val="009647E7"/>
    <w:rsid w:val="00965C6A"/>
    <w:rsid w:val="009768B1"/>
    <w:rsid w:val="00976E86"/>
    <w:rsid w:val="00980477"/>
    <w:rsid w:val="00986D02"/>
    <w:rsid w:val="009902E7"/>
    <w:rsid w:val="00991660"/>
    <w:rsid w:val="009918E8"/>
    <w:rsid w:val="00992969"/>
    <w:rsid w:val="009A7250"/>
    <w:rsid w:val="009B603B"/>
    <w:rsid w:val="009B619E"/>
    <w:rsid w:val="009C03CB"/>
    <w:rsid w:val="009C0A76"/>
    <w:rsid w:val="009C7C04"/>
    <w:rsid w:val="009D387F"/>
    <w:rsid w:val="009D3C85"/>
    <w:rsid w:val="009E32B1"/>
    <w:rsid w:val="009E6F23"/>
    <w:rsid w:val="009E7636"/>
    <w:rsid w:val="009E7AFC"/>
    <w:rsid w:val="009F0A4E"/>
    <w:rsid w:val="009F1546"/>
    <w:rsid w:val="00A0053A"/>
    <w:rsid w:val="00A0726E"/>
    <w:rsid w:val="00A1309D"/>
    <w:rsid w:val="00A2191C"/>
    <w:rsid w:val="00A259E7"/>
    <w:rsid w:val="00A26EDA"/>
    <w:rsid w:val="00A34211"/>
    <w:rsid w:val="00A3719A"/>
    <w:rsid w:val="00A445AF"/>
    <w:rsid w:val="00A46D5A"/>
    <w:rsid w:val="00A47F66"/>
    <w:rsid w:val="00A5019E"/>
    <w:rsid w:val="00A50749"/>
    <w:rsid w:val="00A51FC7"/>
    <w:rsid w:val="00A555C6"/>
    <w:rsid w:val="00A60C52"/>
    <w:rsid w:val="00A61E00"/>
    <w:rsid w:val="00A64498"/>
    <w:rsid w:val="00A65FFA"/>
    <w:rsid w:val="00A67CC5"/>
    <w:rsid w:val="00A7449A"/>
    <w:rsid w:val="00A74D1B"/>
    <w:rsid w:val="00A759BC"/>
    <w:rsid w:val="00A84BB6"/>
    <w:rsid w:val="00A8644D"/>
    <w:rsid w:val="00A86961"/>
    <w:rsid w:val="00A92A1D"/>
    <w:rsid w:val="00A93DAD"/>
    <w:rsid w:val="00AA2ED8"/>
    <w:rsid w:val="00AB27CE"/>
    <w:rsid w:val="00AB3D3B"/>
    <w:rsid w:val="00AB4000"/>
    <w:rsid w:val="00AC2088"/>
    <w:rsid w:val="00AD0F35"/>
    <w:rsid w:val="00AD1F67"/>
    <w:rsid w:val="00AD3AA9"/>
    <w:rsid w:val="00AE6668"/>
    <w:rsid w:val="00AE6CE9"/>
    <w:rsid w:val="00AF4346"/>
    <w:rsid w:val="00AF617D"/>
    <w:rsid w:val="00B105DC"/>
    <w:rsid w:val="00B10A07"/>
    <w:rsid w:val="00B1301C"/>
    <w:rsid w:val="00B17B50"/>
    <w:rsid w:val="00B23A2D"/>
    <w:rsid w:val="00B30189"/>
    <w:rsid w:val="00B30219"/>
    <w:rsid w:val="00B3091C"/>
    <w:rsid w:val="00B34B0B"/>
    <w:rsid w:val="00B35377"/>
    <w:rsid w:val="00B374E2"/>
    <w:rsid w:val="00B47838"/>
    <w:rsid w:val="00B478D7"/>
    <w:rsid w:val="00B57763"/>
    <w:rsid w:val="00B621AA"/>
    <w:rsid w:val="00B6629A"/>
    <w:rsid w:val="00B673EF"/>
    <w:rsid w:val="00B67CD4"/>
    <w:rsid w:val="00B7424C"/>
    <w:rsid w:val="00B74A70"/>
    <w:rsid w:val="00B76B1B"/>
    <w:rsid w:val="00B84210"/>
    <w:rsid w:val="00B84D05"/>
    <w:rsid w:val="00B971B0"/>
    <w:rsid w:val="00BA111F"/>
    <w:rsid w:val="00BA37B6"/>
    <w:rsid w:val="00BA6276"/>
    <w:rsid w:val="00BB54D2"/>
    <w:rsid w:val="00BB7F26"/>
    <w:rsid w:val="00BC2881"/>
    <w:rsid w:val="00BC75F6"/>
    <w:rsid w:val="00BD74B9"/>
    <w:rsid w:val="00BE60A9"/>
    <w:rsid w:val="00BF4045"/>
    <w:rsid w:val="00BF4FAA"/>
    <w:rsid w:val="00C07D65"/>
    <w:rsid w:val="00C206C1"/>
    <w:rsid w:val="00C231D5"/>
    <w:rsid w:val="00C23A03"/>
    <w:rsid w:val="00C35996"/>
    <w:rsid w:val="00C42B19"/>
    <w:rsid w:val="00C44C2D"/>
    <w:rsid w:val="00C4637E"/>
    <w:rsid w:val="00C46B3A"/>
    <w:rsid w:val="00C53083"/>
    <w:rsid w:val="00C55437"/>
    <w:rsid w:val="00C61690"/>
    <w:rsid w:val="00C7048E"/>
    <w:rsid w:val="00C72D22"/>
    <w:rsid w:val="00C77165"/>
    <w:rsid w:val="00CA7C05"/>
    <w:rsid w:val="00CC06E6"/>
    <w:rsid w:val="00CC2E1F"/>
    <w:rsid w:val="00CC41ED"/>
    <w:rsid w:val="00CD06C0"/>
    <w:rsid w:val="00CD0F82"/>
    <w:rsid w:val="00CD4967"/>
    <w:rsid w:val="00CE1A3C"/>
    <w:rsid w:val="00CE4BA8"/>
    <w:rsid w:val="00CE707F"/>
    <w:rsid w:val="00CF1CEB"/>
    <w:rsid w:val="00CF246E"/>
    <w:rsid w:val="00CF6A55"/>
    <w:rsid w:val="00CF6BB2"/>
    <w:rsid w:val="00CF6C33"/>
    <w:rsid w:val="00D00D94"/>
    <w:rsid w:val="00D03CC6"/>
    <w:rsid w:val="00D06B7E"/>
    <w:rsid w:val="00D11BDA"/>
    <w:rsid w:val="00D1355E"/>
    <w:rsid w:val="00D144C8"/>
    <w:rsid w:val="00D1633B"/>
    <w:rsid w:val="00D171DB"/>
    <w:rsid w:val="00D2172A"/>
    <w:rsid w:val="00D227F8"/>
    <w:rsid w:val="00D24613"/>
    <w:rsid w:val="00D25F20"/>
    <w:rsid w:val="00D267C9"/>
    <w:rsid w:val="00D330F5"/>
    <w:rsid w:val="00D33D3A"/>
    <w:rsid w:val="00D362DF"/>
    <w:rsid w:val="00D43E8B"/>
    <w:rsid w:val="00D47462"/>
    <w:rsid w:val="00D521CE"/>
    <w:rsid w:val="00D52B8C"/>
    <w:rsid w:val="00D53478"/>
    <w:rsid w:val="00D57499"/>
    <w:rsid w:val="00D6434F"/>
    <w:rsid w:val="00D71257"/>
    <w:rsid w:val="00D71B17"/>
    <w:rsid w:val="00D74E87"/>
    <w:rsid w:val="00D844E9"/>
    <w:rsid w:val="00D961E1"/>
    <w:rsid w:val="00D970B4"/>
    <w:rsid w:val="00DA49C6"/>
    <w:rsid w:val="00DA5C95"/>
    <w:rsid w:val="00DB0B25"/>
    <w:rsid w:val="00DB0EFE"/>
    <w:rsid w:val="00DB1FD8"/>
    <w:rsid w:val="00DB365B"/>
    <w:rsid w:val="00DB4506"/>
    <w:rsid w:val="00DC3C7A"/>
    <w:rsid w:val="00DD4730"/>
    <w:rsid w:val="00DD56A8"/>
    <w:rsid w:val="00DD63D8"/>
    <w:rsid w:val="00DD7D33"/>
    <w:rsid w:val="00DE1A68"/>
    <w:rsid w:val="00DE7C6A"/>
    <w:rsid w:val="00DF2E2D"/>
    <w:rsid w:val="00DF5277"/>
    <w:rsid w:val="00DF7A83"/>
    <w:rsid w:val="00E02F00"/>
    <w:rsid w:val="00E03B29"/>
    <w:rsid w:val="00E16F66"/>
    <w:rsid w:val="00E20175"/>
    <w:rsid w:val="00E21AA1"/>
    <w:rsid w:val="00E33847"/>
    <w:rsid w:val="00E36562"/>
    <w:rsid w:val="00E40D61"/>
    <w:rsid w:val="00E43772"/>
    <w:rsid w:val="00E4420B"/>
    <w:rsid w:val="00E446CC"/>
    <w:rsid w:val="00E4613F"/>
    <w:rsid w:val="00E4643A"/>
    <w:rsid w:val="00E47632"/>
    <w:rsid w:val="00E47B2A"/>
    <w:rsid w:val="00E50C9F"/>
    <w:rsid w:val="00E56B31"/>
    <w:rsid w:val="00E605B7"/>
    <w:rsid w:val="00E6207F"/>
    <w:rsid w:val="00E62930"/>
    <w:rsid w:val="00E64240"/>
    <w:rsid w:val="00E702C6"/>
    <w:rsid w:val="00E71FEE"/>
    <w:rsid w:val="00E72AA6"/>
    <w:rsid w:val="00E76922"/>
    <w:rsid w:val="00E82CAC"/>
    <w:rsid w:val="00E86FE9"/>
    <w:rsid w:val="00E92408"/>
    <w:rsid w:val="00E93D96"/>
    <w:rsid w:val="00E96731"/>
    <w:rsid w:val="00EA064B"/>
    <w:rsid w:val="00EA30A1"/>
    <w:rsid w:val="00EB103F"/>
    <w:rsid w:val="00EB2FAA"/>
    <w:rsid w:val="00EB74CB"/>
    <w:rsid w:val="00EC08C2"/>
    <w:rsid w:val="00EC3D0C"/>
    <w:rsid w:val="00ED09D1"/>
    <w:rsid w:val="00ED0EE8"/>
    <w:rsid w:val="00ED1A65"/>
    <w:rsid w:val="00ED4D74"/>
    <w:rsid w:val="00EE7E75"/>
    <w:rsid w:val="00F002B5"/>
    <w:rsid w:val="00F11EEE"/>
    <w:rsid w:val="00F128CE"/>
    <w:rsid w:val="00F12EF2"/>
    <w:rsid w:val="00F13587"/>
    <w:rsid w:val="00F14E2D"/>
    <w:rsid w:val="00F24D9C"/>
    <w:rsid w:val="00F253D5"/>
    <w:rsid w:val="00F3408D"/>
    <w:rsid w:val="00F35F87"/>
    <w:rsid w:val="00F403DD"/>
    <w:rsid w:val="00F4339C"/>
    <w:rsid w:val="00F448AD"/>
    <w:rsid w:val="00F451D3"/>
    <w:rsid w:val="00F46744"/>
    <w:rsid w:val="00F51386"/>
    <w:rsid w:val="00F53091"/>
    <w:rsid w:val="00F54BC1"/>
    <w:rsid w:val="00F57F36"/>
    <w:rsid w:val="00F66D4B"/>
    <w:rsid w:val="00F85F7A"/>
    <w:rsid w:val="00F923FC"/>
    <w:rsid w:val="00F93F6A"/>
    <w:rsid w:val="00F96676"/>
    <w:rsid w:val="00F96EC9"/>
    <w:rsid w:val="00FA539C"/>
    <w:rsid w:val="00FB715F"/>
    <w:rsid w:val="00FC4312"/>
    <w:rsid w:val="00FC6546"/>
    <w:rsid w:val="00FD0393"/>
    <w:rsid w:val="00FD0E22"/>
    <w:rsid w:val="00FD6808"/>
    <w:rsid w:val="00FE00F5"/>
    <w:rsid w:val="00FE3E9F"/>
    <w:rsid w:val="00FE4327"/>
    <w:rsid w:val="00FE6650"/>
    <w:rsid w:val="00FF0372"/>
    <w:rsid w:val="00FF388B"/>
    <w:rsid w:val="00FF3F0C"/>
    <w:rsid w:val="00FF4A97"/>
    <w:rsid w:val="00FF7E8D"/>
    <w:rsid w:val="2C74DC5C"/>
    <w:rsid w:val="77EDC767"/>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C0DE1-4069-44FB-83A3-24EFCEDB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qFormat/>
    <w:rPr>
      <w:color w:val="0563C1" w:themeColor="hyperlink"/>
      <w:u w:val="single"/>
    </w:rPr>
  </w:style>
  <w:style w:type="character" w:styleId="Textoennegrita">
    <w:name w:val="Strong"/>
    <w:basedOn w:val="Fuentedeprrafopredeter"/>
    <w:uiPriority w:val="22"/>
    <w:qFormat/>
    <w:rPr>
      <w:b/>
      <w:bCs/>
    </w:rPr>
  </w:style>
  <w:style w:type="paragraph" w:styleId="Textonotapie">
    <w:name w:val="footnote text"/>
    <w:basedOn w:val="Normal"/>
    <w:link w:val="TextonotapieCar"/>
    <w:uiPriority w:val="99"/>
    <w:unhideWhenUsed/>
    <w:qFormat/>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Textosinformato">
    <w:name w:val="Plain Text"/>
    <w:basedOn w:val="Normal"/>
    <w:link w:val="TextosinformatoCar"/>
    <w:uiPriority w:val="99"/>
    <w:unhideWhenUsed/>
    <w:qFormat/>
    <w:pPr>
      <w:spacing w:after="0" w:line="240" w:lineRule="auto"/>
      <w:jc w:val="both"/>
    </w:pPr>
    <w:rPr>
      <w:rFonts w:ascii="Consolas" w:eastAsia="Calibri" w:hAnsi="Consolas" w:cs="Times New Roman"/>
      <w:color w:val="000000"/>
      <w:sz w:val="21"/>
      <w:szCs w:val="21"/>
    </w:rPr>
  </w:style>
  <w:style w:type="paragraph" w:styleId="Prrafodelista">
    <w:name w:val="List Paragraph"/>
    <w:basedOn w:val="Normal"/>
    <w:uiPriority w:val="34"/>
    <w:qFormat/>
    <w:pPr>
      <w:ind w:left="720"/>
      <w:contextualSpacing/>
    </w:pPr>
  </w:style>
  <w:style w:type="character" w:customStyle="1" w:styleId="TextonotapieCar">
    <w:name w:val="Texto nota pie Car"/>
    <w:basedOn w:val="Fuentedeprrafopredeter"/>
    <w:link w:val="Textonotapie"/>
    <w:uiPriority w:val="99"/>
    <w:qFormat/>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customStyle="1" w:styleId="Default">
    <w:name w:val="Default"/>
    <w:qFormat/>
    <w:pPr>
      <w:autoSpaceDE w:val="0"/>
      <w:autoSpaceDN w:val="0"/>
      <w:adjustRightInd w:val="0"/>
    </w:pPr>
    <w:rPr>
      <w:rFonts w:ascii="Arial" w:eastAsiaTheme="minorHAnsi" w:hAnsi="Arial" w:cs="Arial"/>
      <w:color w:val="000000"/>
      <w:sz w:val="24"/>
      <w:szCs w:val="24"/>
      <w:lang w:eastAsia="en-US"/>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F5496" w:themeColor="accent1" w:themeShade="BF"/>
      <w:sz w:val="32"/>
      <w:szCs w:val="32"/>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n">
    <w:name w:val="n"/>
    <w:basedOn w:val="Fuentedeprrafopredeter"/>
    <w:qFormat/>
  </w:style>
  <w:style w:type="paragraph" w:customStyle="1" w:styleId="Revisin1">
    <w:name w:val="Revisión1"/>
    <w:hidden/>
    <w:uiPriority w:val="99"/>
    <w:semiHidden/>
    <w:qFormat/>
    <w:rPr>
      <w:rFonts w:asciiTheme="minorHAnsi" w:eastAsiaTheme="minorHAnsi" w:hAnsiTheme="minorHAnsi" w:cstheme="minorBidi"/>
      <w:sz w:val="22"/>
      <w:szCs w:val="22"/>
      <w:lang w:eastAsia="en-US"/>
    </w:rPr>
  </w:style>
  <w:style w:type="character" w:customStyle="1" w:styleId="TextosinformatoCar">
    <w:name w:val="Texto sin formato Car"/>
    <w:basedOn w:val="Fuentedeprrafopredeter"/>
    <w:link w:val="Textosinformato"/>
    <w:uiPriority w:val="99"/>
    <w:qFormat/>
    <w:rPr>
      <w:rFonts w:ascii="Consolas" w:eastAsia="Calibri" w:hAnsi="Consolas" w:cs="Times New Roman"/>
      <w:color w:val="000000"/>
      <w:sz w:val="21"/>
      <w:szCs w:val="21"/>
    </w:rPr>
  </w:style>
  <w:style w:type="paragraph" w:customStyle="1" w:styleId="CharChar">
    <w:name w:val="Char Char"/>
    <w:basedOn w:val="Normal"/>
    <w:qFormat/>
    <w:pPr>
      <w:spacing w:line="240" w:lineRule="exact"/>
      <w:ind w:left="500"/>
      <w:jc w:val="center"/>
    </w:pPr>
    <w:rPr>
      <w:rFonts w:ascii="Verdana" w:eastAsia="Times New Roman" w:hAnsi="Verdana" w:cs="Arial"/>
      <w:b/>
      <w:sz w:val="20"/>
      <w:szCs w:val="20"/>
      <w:lang w:val="es-VE"/>
    </w:rPr>
  </w:style>
  <w:style w:type="paragraph" w:customStyle="1" w:styleId="TableParagraph">
    <w:name w:val="Table Paragraph"/>
    <w:basedOn w:val="Normal"/>
    <w:uiPriority w:val="1"/>
    <w:qFormat/>
    <w:pPr>
      <w:widowControl w:val="0"/>
      <w:autoSpaceDE w:val="0"/>
      <w:autoSpaceDN w:val="0"/>
      <w:spacing w:after="0" w:line="240" w:lineRule="auto"/>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ASTORGA LANAS</dc:creator>
  <cp:lastModifiedBy>Guillermo Diaz Vallejos</cp:lastModifiedBy>
  <cp:revision>1</cp:revision>
  <cp:lastPrinted>2023-01-24T17:14:00Z</cp:lastPrinted>
  <dcterms:created xsi:type="dcterms:W3CDTF">2024-05-15T13:13:00Z</dcterms:created>
  <dcterms:modified xsi:type="dcterms:W3CDTF">2024-07-10T16:09:00Z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3082-5.7.2.8094</vt:lpwstr>
  </property>
</Properties>
</file>