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0D15" w:rsidRDefault="003F0D15">
      <w:pPr>
        <w:pStyle w:val="Textoindependiente"/>
        <w:spacing w:before="23"/>
        <w:ind w:left="0"/>
        <w:rPr>
          <w:rFonts w:ascii="Times New Roman"/>
          <w:sz w:val="20"/>
        </w:rPr>
      </w:pPr>
    </w:p>
    <w:p w:rsidR="003F0D15" w:rsidRDefault="00000000">
      <w:pPr>
        <w:pStyle w:val="Textoindependiente"/>
        <w:ind w:left="86"/>
        <w:rPr>
          <w:rFonts w:ascii="Times New Roman"/>
          <w:sz w:val="20"/>
        </w:rPr>
      </w:pPr>
      <w:r>
        <w:rPr>
          <w:rFonts w:ascii="Times New Roman"/>
          <w:noProof/>
          <w:sz w:val="20"/>
        </w:rPr>
        <mc:AlternateContent>
          <mc:Choice Requires="wps">
            <w:drawing>
              <wp:inline distT="0" distB="0" distL="0" distR="0">
                <wp:extent cx="5612130" cy="695325"/>
                <wp:effectExtent l="9525" t="9525" r="762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2130" cy="695325"/>
                        </a:xfrm>
                        <a:prstGeom prst="rect">
                          <a:avLst/>
                        </a:prstGeom>
                        <a:ln w="19050">
                          <a:solidFill>
                            <a:srgbClr val="F14A58"/>
                          </a:solidFill>
                          <a:prstDash val="solid"/>
                        </a:ln>
                      </wps:spPr>
                      <wps:txbx>
                        <w:txbxContent>
                          <w:p w:rsidR="003F0D15" w:rsidRDefault="00000000">
                            <w:pPr>
                              <w:spacing w:before="73" w:line="259" w:lineRule="auto"/>
                              <w:ind w:left="235" w:right="231" w:firstLine="5"/>
                              <w:jc w:val="center"/>
                              <w:rPr>
                                <w:rFonts w:ascii="Arial" w:hAnsi="Arial"/>
                                <w:b/>
                                <w:sz w:val="26"/>
                              </w:rPr>
                            </w:pPr>
                            <w:r>
                              <w:rPr>
                                <w:rFonts w:ascii="Arial" w:hAnsi="Arial"/>
                                <w:b/>
                                <w:color w:val="03768F"/>
                                <w:sz w:val="26"/>
                              </w:rPr>
                              <w:t>PROYECTO DE LEY QUE CREA UNA NUEVA REGLA PARA AGRAVAR</w:t>
                            </w:r>
                            <w:r>
                              <w:rPr>
                                <w:rFonts w:ascii="Arial" w:hAnsi="Arial"/>
                                <w:b/>
                                <w:color w:val="03768F"/>
                                <w:spacing w:val="-19"/>
                                <w:sz w:val="26"/>
                              </w:rPr>
                              <w:t xml:space="preserve"> </w:t>
                            </w:r>
                            <w:r>
                              <w:rPr>
                                <w:rFonts w:ascii="Arial" w:hAnsi="Arial"/>
                                <w:b/>
                                <w:color w:val="03768F"/>
                                <w:sz w:val="26"/>
                              </w:rPr>
                              <w:t>LA</w:t>
                            </w:r>
                            <w:r>
                              <w:rPr>
                                <w:rFonts w:ascii="Arial" w:hAnsi="Arial"/>
                                <w:b/>
                                <w:color w:val="03768F"/>
                                <w:spacing w:val="-18"/>
                                <w:sz w:val="26"/>
                              </w:rPr>
                              <w:t xml:space="preserve"> </w:t>
                            </w:r>
                            <w:r>
                              <w:rPr>
                                <w:rFonts w:ascii="Arial" w:hAnsi="Arial"/>
                                <w:b/>
                                <w:color w:val="03768F"/>
                                <w:sz w:val="26"/>
                              </w:rPr>
                              <w:t>PENA</w:t>
                            </w:r>
                            <w:r>
                              <w:rPr>
                                <w:rFonts w:ascii="Arial" w:hAnsi="Arial"/>
                                <w:b/>
                                <w:color w:val="03768F"/>
                                <w:spacing w:val="-20"/>
                                <w:sz w:val="26"/>
                              </w:rPr>
                              <w:t xml:space="preserve"> </w:t>
                            </w:r>
                            <w:r>
                              <w:rPr>
                                <w:rFonts w:ascii="Arial" w:hAnsi="Arial"/>
                                <w:b/>
                                <w:color w:val="03768F"/>
                                <w:sz w:val="26"/>
                              </w:rPr>
                              <w:t>ASIGNADA</w:t>
                            </w:r>
                            <w:r>
                              <w:rPr>
                                <w:rFonts w:ascii="Arial" w:hAnsi="Arial"/>
                                <w:b/>
                                <w:color w:val="03768F"/>
                                <w:spacing w:val="-20"/>
                                <w:sz w:val="26"/>
                              </w:rPr>
                              <w:t xml:space="preserve"> </w:t>
                            </w:r>
                            <w:r>
                              <w:rPr>
                                <w:rFonts w:ascii="Arial" w:hAnsi="Arial"/>
                                <w:b/>
                                <w:color w:val="03768F"/>
                                <w:sz w:val="26"/>
                              </w:rPr>
                              <w:t>AL</w:t>
                            </w:r>
                            <w:r>
                              <w:rPr>
                                <w:rFonts w:ascii="Arial" w:hAnsi="Arial"/>
                                <w:b/>
                                <w:color w:val="03768F"/>
                                <w:spacing w:val="-18"/>
                                <w:sz w:val="26"/>
                              </w:rPr>
                              <w:t xml:space="preserve"> </w:t>
                            </w:r>
                            <w:r>
                              <w:rPr>
                                <w:rFonts w:ascii="Arial" w:hAnsi="Arial"/>
                                <w:b/>
                                <w:color w:val="03768F"/>
                                <w:sz w:val="26"/>
                              </w:rPr>
                              <w:t>DELITO</w:t>
                            </w:r>
                            <w:r>
                              <w:rPr>
                                <w:rFonts w:ascii="Arial" w:hAnsi="Arial"/>
                                <w:b/>
                                <w:color w:val="03768F"/>
                                <w:spacing w:val="-18"/>
                                <w:sz w:val="26"/>
                              </w:rPr>
                              <w:t xml:space="preserve"> </w:t>
                            </w:r>
                            <w:r>
                              <w:rPr>
                                <w:rFonts w:ascii="Arial" w:hAnsi="Arial"/>
                                <w:b/>
                                <w:color w:val="03768F"/>
                                <w:sz w:val="26"/>
                              </w:rPr>
                              <w:t>DE</w:t>
                            </w:r>
                            <w:r>
                              <w:rPr>
                                <w:rFonts w:ascii="Arial" w:hAnsi="Arial"/>
                                <w:b/>
                                <w:color w:val="03768F"/>
                                <w:spacing w:val="-10"/>
                                <w:sz w:val="26"/>
                              </w:rPr>
                              <w:t xml:space="preserve"> </w:t>
                            </w:r>
                            <w:r>
                              <w:rPr>
                                <w:rFonts w:ascii="Arial" w:hAnsi="Arial"/>
                                <w:b/>
                                <w:color w:val="03768F"/>
                                <w:sz w:val="26"/>
                              </w:rPr>
                              <w:t>CONTRABANDO</w:t>
                            </w:r>
                            <w:r>
                              <w:rPr>
                                <w:rFonts w:ascii="Arial" w:hAnsi="Arial"/>
                                <w:b/>
                                <w:color w:val="03768F"/>
                                <w:spacing w:val="-11"/>
                                <w:sz w:val="26"/>
                              </w:rPr>
                              <w:t xml:space="preserve"> </w:t>
                            </w:r>
                            <w:r>
                              <w:rPr>
                                <w:rFonts w:ascii="Arial" w:hAnsi="Arial"/>
                                <w:b/>
                                <w:color w:val="03768F"/>
                                <w:sz w:val="26"/>
                              </w:rPr>
                              <w:t>DE TABACO Y OTRAS MERCANCÍAS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41.9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ioxwEAAH8DAAAOAAAAZHJzL2Uyb0RvYy54bWysU8Fu2zAMvQ/YPwi6L7bTOWiNOEXXIMOA&#10;YivQ9QNkWY6NyaImKrHz96NkJynW27CLTIlPT3yP9Pp+7DU7KocdmJJni5QzZSTUndmX/PXn7tMt&#10;Z+iFqYUGo0p+UsjvNx8/rAdbqCW0oGvlGJEYLAZb8tZ7WyQJylb1AhdglaFkA64XnrZun9RODMTe&#10;62SZpqtkAFdbB1Ih0ul2SvJN5G8aJf2PpkHlmS451ebj6uJahTXZrEWxd8K2nZzLEP9QRS86Q49e&#10;qLbCC3Zw3TuqvpMOEBq/kNAn0DSdVFEDqcnSv9S8tMKqqIXMQXuxCf8frfx+fLHPjvnxC4zUwCgC&#10;7RPIX0jeJIPFYsYET7FAQgehY+P68CUJjC6St6eLn2r0TNJhvsqW2Q2lJOVWd/nNMg+GJ9fb1qH/&#10;qqBnISi5o37FCsTxCf0EPUPCY9qwgYq8S/N0KhR0V+86rUMS3b561I4dBfV6l31+yG/n1/AtLPBt&#10;BbYTLqZmmDaz4EljUOvHaqQyQlhBfSKjBpqVkuPvg3CKM/3NUDPCYJ0Ddw6qc+C8foQ4fqFKAw8H&#10;D00X1V1555epy9GfeSLDGL3dR9T1v9n8AQAA//8DAFBLAwQUAAYACAAAACEAOBPuCtkAAAAFAQAA&#10;DwAAAGRycy9kb3ducmV2LnhtbEyPzU7DMBCE70i8g7VI3KjDXxTSOFWFxLkigHp1YjeOaq8j200N&#10;T8/CBS4rjWY0+02zyc6yRYc4eRRwuyqAaRy8mnAU8P72clMBi0miktajFvCpI2zay4tG1sqf8VUv&#10;XRoZlWCspQCT0lxzHgejnYwrP2sk7+CDk4lkGLkK8kzlzvK7oii5kxPSByNn/Wz0cOxOTkBZ7vbd&#10;djGZ77Kd+q/94SM8cCGur/J2DSzpnP7C8INP6NASU+9PqCKzAmhI+r3kVdU9zegpVDw9Am8b/p++&#10;/QYAAP//AwBQSwECLQAUAAYACAAAACEAtoM4kv4AAADhAQAAEwAAAAAAAAAAAAAAAAAAAAAAW0Nv&#10;bnRlbnRfVHlwZXNdLnhtbFBLAQItABQABgAIAAAAIQA4/SH/1gAAAJQBAAALAAAAAAAAAAAAAAAA&#10;AC8BAABfcmVscy8ucmVsc1BLAQItABQABgAIAAAAIQD0DqioxwEAAH8DAAAOAAAAAAAAAAAAAAAA&#10;AC4CAABkcnMvZTJvRG9jLnhtbFBLAQItABQABgAIAAAAIQA4E+4K2QAAAAUBAAAPAAAAAAAAAAAA&#10;AAAAACEEAABkcnMvZG93bnJldi54bWxQSwUGAAAAAAQABADzAAAAJwUAAAAA&#10;" filled="f" strokecolor="#f14a58" strokeweight="1.5pt">
                <v:path arrowok="t"/>
                <v:textbox inset="0,0,0,0">
                  <w:txbxContent>
                    <w:p w:rsidR="003F0D15" w:rsidRDefault="00000000">
                      <w:pPr>
                        <w:spacing w:before="73" w:line="259" w:lineRule="auto"/>
                        <w:ind w:left="235" w:right="231" w:firstLine="5"/>
                        <w:jc w:val="center"/>
                        <w:rPr>
                          <w:rFonts w:ascii="Arial" w:hAnsi="Arial"/>
                          <w:b/>
                          <w:sz w:val="26"/>
                        </w:rPr>
                      </w:pPr>
                      <w:r>
                        <w:rPr>
                          <w:rFonts w:ascii="Arial" w:hAnsi="Arial"/>
                          <w:b/>
                          <w:color w:val="03768F"/>
                          <w:sz w:val="26"/>
                        </w:rPr>
                        <w:t>PROYECTO DE LEY QUE CREA UNA NUEVA REGLA PARA AGRAVAR</w:t>
                      </w:r>
                      <w:r>
                        <w:rPr>
                          <w:rFonts w:ascii="Arial" w:hAnsi="Arial"/>
                          <w:b/>
                          <w:color w:val="03768F"/>
                          <w:spacing w:val="-19"/>
                          <w:sz w:val="26"/>
                        </w:rPr>
                        <w:t xml:space="preserve"> </w:t>
                      </w:r>
                      <w:r>
                        <w:rPr>
                          <w:rFonts w:ascii="Arial" w:hAnsi="Arial"/>
                          <w:b/>
                          <w:color w:val="03768F"/>
                          <w:sz w:val="26"/>
                        </w:rPr>
                        <w:t>LA</w:t>
                      </w:r>
                      <w:r>
                        <w:rPr>
                          <w:rFonts w:ascii="Arial" w:hAnsi="Arial"/>
                          <w:b/>
                          <w:color w:val="03768F"/>
                          <w:spacing w:val="-18"/>
                          <w:sz w:val="26"/>
                        </w:rPr>
                        <w:t xml:space="preserve"> </w:t>
                      </w:r>
                      <w:r>
                        <w:rPr>
                          <w:rFonts w:ascii="Arial" w:hAnsi="Arial"/>
                          <w:b/>
                          <w:color w:val="03768F"/>
                          <w:sz w:val="26"/>
                        </w:rPr>
                        <w:t>PENA</w:t>
                      </w:r>
                      <w:r>
                        <w:rPr>
                          <w:rFonts w:ascii="Arial" w:hAnsi="Arial"/>
                          <w:b/>
                          <w:color w:val="03768F"/>
                          <w:spacing w:val="-20"/>
                          <w:sz w:val="26"/>
                        </w:rPr>
                        <w:t xml:space="preserve"> </w:t>
                      </w:r>
                      <w:r>
                        <w:rPr>
                          <w:rFonts w:ascii="Arial" w:hAnsi="Arial"/>
                          <w:b/>
                          <w:color w:val="03768F"/>
                          <w:sz w:val="26"/>
                        </w:rPr>
                        <w:t>ASIGNADA</w:t>
                      </w:r>
                      <w:r>
                        <w:rPr>
                          <w:rFonts w:ascii="Arial" w:hAnsi="Arial"/>
                          <w:b/>
                          <w:color w:val="03768F"/>
                          <w:spacing w:val="-20"/>
                          <w:sz w:val="26"/>
                        </w:rPr>
                        <w:t xml:space="preserve"> </w:t>
                      </w:r>
                      <w:r>
                        <w:rPr>
                          <w:rFonts w:ascii="Arial" w:hAnsi="Arial"/>
                          <w:b/>
                          <w:color w:val="03768F"/>
                          <w:sz w:val="26"/>
                        </w:rPr>
                        <w:t>AL</w:t>
                      </w:r>
                      <w:r>
                        <w:rPr>
                          <w:rFonts w:ascii="Arial" w:hAnsi="Arial"/>
                          <w:b/>
                          <w:color w:val="03768F"/>
                          <w:spacing w:val="-18"/>
                          <w:sz w:val="26"/>
                        </w:rPr>
                        <w:t xml:space="preserve"> </w:t>
                      </w:r>
                      <w:r>
                        <w:rPr>
                          <w:rFonts w:ascii="Arial" w:hAnsi="Arial"/>
                          <w:b/>
                          <w:color w:val="03768F"/>
                          <w:sz w:val="26"/>
                        </w:rPr>
                        <w:t>DELITO</w:t>
                      </w:r>
                      <w:r>
                        <w:rPr>
                          <w:rFonts w:ascii="Arial" w:hAnsi="Arial"/>
                          <w:b/>
                          <w:color w:val="03768F"/>
                          <w:spacing w:val="-18"/>
                          <w:sz w:val="26"/>
                        </w:rPr>
                        <w:t xml:space="preserve"> </w:t>
                      </w:r>
                      <w:r>
                        <w:rPr>
                          <w:rFonts w:ascii="Arial" w:hAnsi="Arial"/>
                          <w:b/>
                          <w:color w:val="03768F"/>
                          <w:sz w:val="26"/>
                        </w:rPr>
                        <w:t>DE</w:t>
                      </w:r>
                      <w:r>
                        <w:rPr>
                          <w:rFonts w:ascii="Arial" w:hAnsi="Arial"/>
                          <w:b/>
                          <w:color w:val="03768F"/>
                          <w:spacing w:val="-10"/>
                          <w:sz w:val="26"/>
                        </w:rPr>
                        <w:t xml:space="preserve"> </w:t>
                      </w:r>
                      <w:r>
                        <w:rPr>
                          <w:rFonts w:ascii="Arial" w:hAnsi="Arial"/>
                          <w:b/>
                          <w:color w:val="03768F"/>
                          <w:sz w:val="26"/>
                        </w:rPr>
                        <w:t>CONTRABANDO</w:t>
                      </w:r>
                      <w:r>
                        <w:rPr>
                          <w:rFonts w:ascii="Arial" w:hAnsi="Arial"/>
                          <w:b/>
                          <w:color w:val="03768F"/>
                          <w:spacing w:val="-11"/>
                          <w:sz w:val="26"/>
                        </w:rPr>
                        <w:t xml:space="preserve"> </w:t>
                      </w:r>
                      <w:r>
                        <w:rPr>
                          <w:rFonts w:ascii="Arial" w:hAnsi="Arial"/>
                          <w:b/>
                          <w:color w:val="03768F"/>
                          <w:sz w:val="26"/>
                        </w:rPr>
                        <w:t>DE TABACO Y OTRAS MERCANCÍAS</w:t>
                      </w:r>
                    </w:p>
                  </w:txbxContent>
                </v:textbox>
                <w10:anchorlock/>
              </v:shape>
            </w:pict>
          </mc:Fallback>
        </mc:AlternateContent>
      </w:r>
    </w:p>
    <w:p w:rsidR="003F0D15" w:rsidRDefault="003F0D15">
      <w:pPr>
        <w:pStyle w:val="Textoindependiente"/>
        <w:spacing w:before="230"/>
        <w:ind w:left="0"/>
        <w:rPr>
          <w:rFonts w:ascii="Times New Roman"/>
        </w:rPr>
      </w:pPr>
    </w:p>
    <w:p w:rsidR="003F0D15" w:rsidRDefault="00000000">
      <w:pPr>
        <w:pStyle w:val="Ttulo1"/>
        <w:numPr>
          <w:ilvl w:val="0"/>
          <w:numId w:val="3"/>
        </w:numPr>
        <w:tabs>
          <w:tab w:val="left" w:pos="821"/>
        </w:tabs>
        <w:ind w:left="821" w:hanging="489"/>
        <w:jc w:val="left"/>
      </w:pPr>
      <w:r>
        <w:rPr>
          <w:spacing w:val="-2"/>
          <w:w w:val="115"/>
        </w:rPr>
        <w:t>ANTECEDENTES</w:t>
      </w:r>
    </w:p>
    <w:p w:rsidR="003F0D15" w:rsidRDefault="003F0D15">
      <w:pPr>
        <w:pStyle w:val="Textoindependiente"/>
        <w:spacing w:before="202"/>
        <w:ind w:left="0"/>
        <w:rPr>
          <w:b/>
        </w:rPr>
      </w:pPr>
    </w:p>
    <w:p w:rsidR="003F0D15" w:rsidRDefault="00000000">
      <w:pPr>
        <w:pStyle w:val="Ttulo2"/>
        <w:numPr>
          <w:ilvl w:val="1"/>
          <w:numId w:val="3"/>
        </w:numPr>
        <w:tabs>
          <w:tab w:val="left" w:pos="450"/>
        </w:tabs>
        <w:spacing w:line="259" w:lineRule="auto"/>
        <w:ind w:right="115" w:firstLine="0"/>
      </w:pPr>
      <w:r>
        <w:rPr>
          <w:w w:val="110"/>
        </w:rPr>
        <w:t>Contexto</w:t>
      </w:r>
      <w:r>
        <w:rPr>
          <w:spacing w:val="-22"/>
          <w:w w:val="110"/>
        </w:rPr>
        <w:t xml:space="preserve"> </w:t>
      </w:r>
      <w:r>
        <w:rPr>
          <w:w w:val="110"/>
        </w:rPr>
        <w:t>de</w:t>
      </w:r>
      <w:r>
        <w:rPr>
          <w:spacing w:val="-20"/>
          <w:w w:val="110"/>
        </w:rPr>
        <w:t xml:space="preserve"> </w:t>
      </w:r>
      <w:r>
        <w:rPr>
          <w:w w:val="110"/>
        </w:rPr>
        <w:t>inseguridad</w:t>
      </w:r>
      <w:r>
        <w:rPr>
          <w:spacing w:val="-18"/>
          <w:w w:val="110"/>
        </w:rPr>
        <w:t xml:space="preserve"> </w:t>
      </w:r>
      <w:r>
        <w:rPr>
          <w:w w:val="110"/>
        </w:rPr>
        <w:t>nacional,</w:t>
      </w:r>
      <w:r>
        <w:rPr>
          <w:spacing w:val="-18"/>
          <w:w w:val="110"/>
        </w:rPr>
        <w:t xml:space="preserve"> </w:t>
      </w:r>
      <w:r>
        <w:rPr>
          <w:w w:val="110"/>
        </w:rPr>
        <w:t>y</w:t>
      </w:r>
      <w:r>
        <w:rPr>
          <w:spacing w:val="-21"/>
          <w:w w:val="110"/>
        </w:rPr>
        <w:t xml:space="preserve"> </w:t>
      </w:r>
      <w:r>
        <w:rPr>
          <w:w w:val="110"/>
        </w:rPr>
        <w:t>efectos</w:t>
      </w:r>
      <w:r>
        <w:rPr>
          <w:spacing w:val="-21"/>
          <w:w w:val="110"/>
        </w:rPr>
        <w:t xml:space="preserve"> </w:t>
      </w:r>
      <w:r>
        <w:rPr>
          <w:w w:val="110"/>
        </w:rPr>
        <w:t>perniciosos</w:t>
      </w:r>
      <w:r>
        <w:rPr>
          <w:spacing w:val="-20"/>
          <w:w w:val="110"/>
        </w:rPr>
        <w:t xml:space="preserve"> </w:t>
      </w:r>
      <w:r>
        <w:rPr>
          <w:w w:val="110"/>
        </w:rPr>
        <w:t>del</w:t>
      </w:r>
      <w:r>
        <w:rPr>
          <w:spacing w:val="-20"/>
          <w:w w:val="110"/>
        </w:rPr>
        <w:t xml:space="preserve"> </w:t>
      </w:r>
      <w:r>
        <w:rPr>
          <w:w w:val="110"/>
        </w:rPr>
        <w:t>contrabando</w:t>
      </w:r>
      <w:r>
        <w:rPr>
          <w:spacing w:val="-18"/>
          <w:w w:val="110"/>
        </w:rPr>
        <w:t xml:space="preserve"> </w:t>
      </w:r>
      <w:r>
        <w:rPr>
          <w:w w:val="110"/>
        </w:rPr>
        <w:t>y</w:t>
      </w:r>
      <w:r>
        <w:rPr>
          <w:spacing w:val="-21"/>
          <w:w w:val="110"/>
        </w:rPr>
        <w:t xml:space="preserve"> </w:t>
      </w:r>
      <w:r>
        <w:rPr>
          <w:w w:val="110"/>
        </w:rPr>
        <w:t>venta</w:t>
      </w:r>
      <w:r>
        <w:rPr>
          <w:spacing w:val="-19"/>
          <w:w w:val="110"/>
        </w:rPr>
        <w:t xml:space="preserve"> </w:t>
      </w:r>
      <w:r>
        <w:rPr>
          <w:w w:val="110"/>
        </w:rPr>
        <w:t>ilegal de</w:t>
      </w:r>
      <w:r>
        <w:rPr>
          <w:spacing w:val="-6"/>
          <w:w w:val="110"/>
        </w:rPr>
        <w:t xml:space="preserve"> </w:t>
      </w:r>
      <w:r>
        <w:rPr>
          <w:w w:val="110"/>
        </w:rPr>
        <w:t>cigarrillos</w:t>
      </w:r>
    </w:p>
    <w:p w:rsidR="003F0D15" w:rsidRDefault="00000000">
      <w:pPr>
        <w:pStyle w:val="Textoindependiente"/>
        <w:spacing w:before="162" w:line="259" w:lineRule="auto"/>
        <w:ind w:right="119"/>
        <w:jc w:val="both"/>
      </w:pPr>
      <w:r>
        <w:rPr>
          <w:w w:val="105"/>
        </w:rPr>
        <w:t>Durante el último tiempo hemos sido testigos de que en las calles de nuestro país, principalmente en las ferias libres, salidas de centros comerciales, Plazas de Armas y universidades</w:t>
      </w:r>
      <w:r>
        <w:rPr>
          <w:spacing w:val="-8"/>
          <w:w w:val="105"/>
        </w:rPr>
        <w:t xml:space="preserve"> </w:t>
      </w:r>
      <w:r>
        <w:rPr>
          <w:w w:val="105"/>
        </w:rPr>
        <w:t>en</w:t>
      </w:r>
      <w:r>
        <w:rPr>
          <w:spacing w:val="-8"/>
          <w:w w:val="105"/>
        </w:rPr>
        <w:t xml:space="preserve"> </w:t>
      </w:r>
      <w:r>
        <w:rPr>
          <w:w w:val="105"/>
        </w:rPr>
        <w:t>regiones,</w:t>
      </w:r>
      <w:r>
        <w:rPr>
          <w:spacing w:val="-9"/>
          <w:w w:val="105"/>
        </w:rPr>
        <w:t xml:space="preserve"> </w:t>
      </w:r>
      <w:r>
        <w:rPr>
          <w:w w:val="105"/>
        </w:rPr>
        <w:t>y</w:t>
      </w:r>
      <w:r>
        <w:rPr>
          <w:spacing w:val="-8"/>
          <w:w w:val="105"/>
        </w:rPr>
        <w:t xml:space="preserve"> </w:t>
      </w:r>
      <w:r>
        <w:rPr>
          <w:w w:val="105"/>
        </w:rPr>
        <w:t>en</w:t>
      </w:r>
      <w:r>
        <w:rPr>
          <w:spacing w:val="-8"/>
          <w:w w:val="105"/>
        </w:rPr>
        <w:t xml:space="preserve"> </w:t>
      </w:r>
      <w:r>
        <w:rPr>
          <w:w w:val="105"/>
        </w:rPr>
        <w:t>la</w:t>
      </w:r>
      <w:r>
        <w:rPr>
          <w:spacing w:val="-8"/>
          <w:w w:val="105"/>
        </w:rPr>
        <w:t xml:space="preserve"> </w:t>
      </w:r>
      <w:r>
        <w:rPr>
          <w:w w:val="105"/>
        </w:rPr>
        <w:t>salida</w:t>
      </w:r>
      <w:r>
        <w:rPr>
          <w:spacing w:val="-8"/>
          <w:w w:val="105"/>
        </w:rPr>
        <w:t xml:space="preserve"> </w:t>
      </w:r>
      <w:r>
        <w:rPr>
          <w:w w:val="105"/>
        </w:rPr>
        <w:t>de</w:t>
      </w:r>
      <w:r>
        <w:rPr>
          <w:spacing w:val="-10"/>
          <w:w w:val="105"/>
        </w:rPr>
        <w:t xml:space="preserve"> </w:t>
      </w:r>
      <w:r>
        <w:rPr>
          <w:w w:val="105"/>
        </w:rPr>
        <w:t>las</w:t>
      </w:r>
      <w:r>
        <w:rPr>
          <w:spacing w:val="-10"/>
          <w:w w:val="105"/>
        </w:rPr>
        <w:t xml:space="preserve"> </w:t>
      </w:r>
      <w:r>
        <w:rPr>
          <w:w w:val="105"/>
        </w:rPr>
        <w:t>estaciones</w:t>
      </w:r>
      <w:r>
        <w:rPr>
          <w:spacing w:val="-11"/>
          <w:w w:val="105"/>
        </w:rPr>
        <w:t xml:space="preserve"> </w:t>
      </w:r>
      <w:r>
        <w:rPr>
          <w:w w:val="105"/>
        </w:rPr>
        <w:t>de</w:t>
      </w:r>
      <w:r>
        <w:rPr>
          <w:spacing w:val="-10"/>
          <w:w w:val="105"/>
        </w:rPr>
        <w:t xml:space="preserve"> </w:t>
      </w:r>
      <w:r>
        <w:rPr>
          <w:w w:val="105"/>
        </w:rPr>
        <w:t>Metro</w:t>
      </w:r>
      <w:r>
        <w:rPr>
          <w:spacing w:val="-8"/>
          <w:w w:val="105"/>
        </w:rPr>
        <w:t xml:space="preserve"> </w:t>
      </w:r>
      <w:r>
        <w:rPr>
          <w:w w:val="105"/>
        </w:rPr>
        <w:t>en</w:t>
      </w:r>
      <w:r>
        <w:rPr>
          <w:spacing w:val="-8"/>
          <w:w w:val="105"/>
        </w:rPr>
        <w:t xml:space="preserve"> </w:t>
      </w:r>
      <w:r>
        <w:rPr>
          <w:w w:val="105"/>
        </w:rPr>
        <w:t>Santiago,</w:t>
      </w:r>
      <w:r>
        <w:rPr>
          <w:spacing w:val="-9"/>
          <w:w w:val="105"/>
        </w:rPr>
        <w:t xml:space="preserve"> </w:t>
      </w:r>
      <w:r>
        <w:rPr>
          <w:w w:val="105"/>
        </w:rPr>
        <w:t>ha</w:t>
      </w:r>
      <w:r>
        <w:rPr>
          <w:spacing w:val="-11"/>
          <w:w w:val="105"/>
        </w:rPr>
        <w:t xml:space="preserve"> </w:t>
      </w:r>
      <w:r>
        <w:rPr>
          <w:w w:val="105"/>
        </w:rPr>
        <w:t>proliferado el</w:t>
      </w:r>
      <w:r>
        <w:rPr>
          <w:spacing w:val="-6"/>
          <w:w w:val="105"/>
        </w:rPr>
        <w:t xml:space="preserve"> </w:t>
      </w:r>
      <w:r>
        <w:rPr>
          <w:w w:val="105"/>
        </w:rPr>
        <w:t>comercio</w:t>
      </w:r>
      <w:r>
        <w:rPr>
          <w:spacing w:val="-8"/>
          <w:w w:val="105"/>
        </w:rPr>
        <w:t xml:space="preserve"> </w:t>
      </w:r>
      <w:r>
        <w:rPr>
          <w:w w:val="105"/>
        </w:rPr>
        <w:t>ilegal</w:t>
      </w:r>
      <w:r>
        <w:rPr>
          <w:spacing w:val="-9"/>
          <w:w w:val="105"/>
        </w:rPr>
        <w:t xml:space="preserve"> </w:t>
      </w:r>
      <w:r>
        <w:rPr>
          <w:w w:val="105"/>
        </w:rPr>
        <w:t>de</w:t>
      </w:r>
      <w:r>
        <w:rPr>
          <w:spacing w:val="-7"/>
          <w:w w:val="105"/>
        </w:rPr>
        <w:t xml:space="preserve"> </w:t>
      </w:r>
      <w:r>
        <w:rPr>
          <w:w w:val="105"/>
        </w:rPr>
        <w:t>cigarrillos</w:t>
      </w:r>
      <w:r>
        <w:rPr>
          <w:spacing w:val="-8"/>
          <w:w w:val="105"/>
        </w:rPr>
        <w:t xml:space="preserve"> </w:t>
      </w:r>
      <w:r>
        <w:rPr>
          <w:w w:val="105"/>
        </w:rPr>
        <w:t>de</w:t>
      </w:r>
      <w:r>
        <w:rPr>
          <w:spacing w:val="-7"/>
          <w:w w:val="105"/>
        </w:rPr>
        <w:t xml:space="preserve"> </w:t>
      </w:r>
      <w:r>
        <w:rPr>
          <w:w w:val="105"/>
        </w:rPr>
        <w:t>tabaco.</w:t>
      </w:r>
      <w:r>
        <w:rPr>
          <w:spacing w:val="-7"/>
          <w:w w:val="105"/>
        </w:rPr>
        <w:t xml:space="preserve"> </w:t>
      </w:r>
      <w:r>
        <w:rPr>
          <w:w w:val="105"/>
        </w:rPr>
        <w:t>Lo</w:t>
      </w:r>
      <w:r>
        <w:rPr>
          <w:spacing w:val="-8"/>
          <w:w w:val="105"/>
        </w:rPr>
        <w:t xml:space="preserve"> </w:t>
      </w:r>
      <w:r>
        <w:rPr>
          <w:w w:val="105"/>
        </w:rPr>
        <w:t>anterior</w:t>
      </w:r>
      <w:r>
        <w:rPr>
          <w:spacing w:val="-6"/>
          <w:w w:val="105"/>
        </w:rPr>
        <w:t xml:space="preserve"> </w:t>
      </w:r>
      <w:r>
        <w:rPr>
          <w:w w:val="105"/>
        </w:rPr>
        <w:t>es</w:t>
      </w:r>
      <w:r>
        <w:rPr>
          <w:spacing w:val="-6"/>
          <w:w w:val="105"/>
        </w:rPr>
        <w:t xml:space="preserve"> </w:t>
      </w:r>
      <w:r>
        <w:rPr>
          <w:w w:val="105"/>
        </w:rPr>
        <w:t>un</w:t>
      </w:r>
      <w:r>
        <w:rPr>
          <w:spacing w:val="-8"/>
          <w:w w:val="105"/>
        </w:rPr>
        <w:t xml:space="preserve"> </w:t>
      </w:r>
      <w:r>
        <w:rPr>
          <w:w w:val="105"/>
        </w:rPr>
        <w:t>problema</w:t>
      </w:r>
      <w:r>
        <w:rPr>
          <w:spacing w:val="-8"/>
          <w:w w:val="105"/>
        </w:rPr>
        <w:t xml:space="preserve"> </w:t>
      </w:r>
      <w:r>
        <w:rPr>
          <w:w w:val="105"/>
        </w:rPr>
        <w:t>por</w:t>
      </w:r>
      <w:r>
        <w:rPr>
          <w:spacing w:val="-6"/>
          <w:w w:val="105"/>
        </w:rPr>
        <w:t xml:space="preserve"> </w:t>
      </w:r>
      <w:r>
        <w:rPr>
          <w:w w:val="105"/>
        </w:rPr>
        <w:t>varias</w:t>
      </w:r>
      <w:r>
        <w:rPr>
          <w:spacing w:val="-5"/>
          <w:w w:val="105"/>
        </w:rPr>
        <w:t xml:space="preserve"> </w:t>
      </w:r>
      <w:r>
        <w:rPr>
          <w:w w:val="105"/>
        </w:rPr>
        <w:t>razones,</w:t>
      </w:r>
      <w:r>
        <w:rPr>
          <w:spacing w:val="-7"/>
          <w:w w:val="105"/>
        </w:rPr>
        <w:t xml:space="preserve"> </w:t>
      </w:r>
      <w:r>
        <w:rPr>
          <w:w w:val="105"/>
        </w:rPr>
        <w:t>entre las cuales es posible resaltar las siguientes.</w:t>
      </w:r>
    </w:p>
    <w:p w:rsidR="003F0D15" w:rsidRDefault="00000000">
      <w:pPr>
        <w:pStyle w:val="Prrafodelista"/>
        <w:numPr>
          <w:ilvl w:val="0"/>
          <w:numId w:val="2"/>
        </w:numPr>
        <w:tabs>
          <w:tab w:val="left" w:pos="326"/>
        </w:tabs>
        <w:spacing w:before="158"/>
        <w:ind w:left="326" w:hanging="224"/>
      </w:pPr>
      <w:r>
        <w:rPr>
          <w:w w:val="105"/>
          <w:u w:val="single"/>
        </w:rPr>
        <w:t>Primero,</w:t>
      </w:r>
      <w:r>
        <w:rPr>
          <w:spacing w:val="-6"/>
          <w:w w:val="105"/>
          <w:u w:val="single"/>
        </w:rPr>
        <w:t xml:space="preserve"> </w:t>
      </w:r>
      <w:r>
        <w:rPr>
          <w:w w:val="105"/>
          <w:u w:val="single"/>
        </w:rPr>
        <w:t>por</w:t>
      </w:r>
      <w:r>
        <w:rPr>
          <w:spacing w:val="-3"/>
          <w:w w:val="105"/>
          <w:u w:val="single"/>
        </w:rPr>
        <w:t xml:space="preserve"> </w:t>
      </w:r>
      <w:r>
        <w:rPr>
          <w:w w:val="105"/>
          <w:u w:val="single"/>
        </w:rPr>
        <w:t>los</w:t>
      </w:r>
      <w:r>
        <w:rPr>
          <w:spacing w:val="-3"/>
          <w:w w:val="105"/>
          <w:u w:val="single"/>
        </w:rPr>
        <w:t xml:space="preserve"> </w:t>
      </w:r>
      <w:r>
        <w:rPr>
          <w:w w:val="105"/>
          <w:u w:val="single"/>
        </w:rPr>
        <w:t>efectos</w:t>
      </w:r>
      <w:r>
        <w:rPr>
          <w:spacing w:val="-1"/>
          <w:w w:val="105"/>
          <w:u w:val="single"/>
        </w:rPr>
        <w:t xml:space="preserve"> </w:t>
      </w:r>
      <w:r>
        <w:rPr>
          <w:w w:val="105"/>
          <w:u w:val="single"/>
        </w:rPr>
        <w:t>perniciosos</w:t>
      </w:r>
      <w:r>
        <w:rPr>
          <w:spacing w:val="-3"/>
          <w:w w:val="105"/>
          <w:u w:val="single"/>
        </w:rPr>
        <w:t xml:space="preserve"> </w:t>
      </w:r>
      <w:r>
        <w:rPr>
          <w:w w:val="105"/>
          <w:u w:val="single"/>
        </w:rPr>
        <w:t>que esto</w:t>
      </w:r>
      <w:r>
        <w:rPr>
          <w:spacing w:val="-3"/>
          <w:w w:val="105"/>
          <w:u w:val="single"/>
        </w:rPr>
        <w:t xml:space="preserve"> </w:t>
      </w:r>
      <w:r>
        <w:rPr>
          <w:w w:val="105"/>
          <w:u w:val="single"/>
        </w:rPr>
        <w:t>produce</w:t>
      </w:r>
      <w:r>
        <w:rPr>
          <w:spacing w:val="-3"/>
          <w:w w:val="105"/>
          <w:u w:val="single"/>
        </w:rPr>
        <w:t xml:space="preserve"> </w:t>
      </w:r>
      <w:r>
        <w:rPr>
          <w:w w:val="105"/>
          <w:u w:val="single"/>
        </w:rPr>
        <w:t>en</w:t>
      </w:r>
      <w:r>
        <w:rPr>
          <w:spacing w:val="-1"/>
          <w:w w:val="105"/>
          <w:u w:val="single"/>
        </w:rPr>
        <w:t xml:space="preserve"> </w:t>
      </w:r>
      <w:r>
        <w:rPr>
          <w:w w:val="105"/>
          <w:u w:val="single"/>
        </w:rPr>
        <w:t>materia</w:t>
      </w:r>
      <w:r>
        <w:rPr>
          <w:spacing w:val="-4"/>
          <w:w w:val="105"/>
          <w:u w:val="single"/>
        </w:rPr>
        <w:t xml:space="preserve"> </w:t>
      </w:r>
      <w:r>
        <w:rPr>
          <w:w w:val="105"/>
          <w:u w:val="single"/>
        </w:rPr>
        <w:t>de</w:t>
      </w:r>
      <w:r>
        <w:rPr>
          <w:spacing w:val="-3"/>
          <w:w w:val="105"/>
          <w:u w:val="single"/>
        </w:rPr>
        <w:t xml:space="preserve"> </w:t>
      </w:r>
      <w:r>
        <w:rPr>
          <w:w w:val="105"/>
          <w:u w:val="single"/>
        </w:rPr>
        <w:t>seguridad</w:t>
      </w:r>
      <w:r>
        <w:rPr>
          <w:spacing w:val="-1"/>
          <w:w w:val="105"/>
          <w:u w:val="single"/>
        </w:rPr>
        <w:t xml:space="preserve"> </w:t>
      </w:r>
      <w:r>
        <w:rPr>
          <w:spacing w:val="-2"/>
          <w:w w:val="105"/>
          <w:u w:val="single"/>
        </w:rPr>
        <w:t>pública</w:t>
      </w:r>
      <w:r>
        <w:rPr>
          <w:spacing w:val="-2"/>
          <w:w w:val="105"/>
        </w:rPr>
        <w:t>.</w:t>
      </w:r>
    </w:p>
    <w:p w:rsidR="003F0D15" w:rsidRDefault="00000000">
      <w:pPr>
        <w:pStyle w:val="Textoindependiente"/>
        <w:spacing w:before="180" w:line="259" w:lineRule="auto"/>
        <w:ind w:right="115"/>
        <w:jc w:val="both"/>
        <w:rPr>
          <w:sz w:val="13"/>
        </w:rPr>
      </w:pPr>
      <w:r>
        <w:rPr>
          <w:w w:val="110"/>
        </w:rPr>
        <w:t>La</w:t>
      </w:r>
      <w:r>
        <w:rPr>
          <w:spacing w:val="-14"/>
          <w:w w:val="110"/>
        </w:rPr>
        <w:t xml:space="preserve"> </w:t>
      </w:r>
      <w:r>
        <w:rPr>
          <w:w w:val="110"/>
        </w:rPr>
        <w:t>venta</w:t>
      </w:r>
      <w:r>
        <w:rPr>
          <w:spacing w:val="-14"/>
          <w:w w:val="110"/>
        </w:rPr>
        <w:t xml:space="preserve"> </w:t>
      </w:r>
      <w:r>
        <w:rPr>
          <w:w w:val="110"/>
        </w:rPr>
        <w:t>ilegal</w:t>
      </w:r>
      <w:r>
        <w:rPr>
          <w:spacing w:val="-14"/>
          <w:w w:val="110"/>
        </w:rPr>
        <w:t xml:space="preserve"> </w:t>
      </w:r>
      <w:r>
        <w:rPr>
          <w:w w:val="110"/>
        </w:rPr>
        <w:t>de</w:t>
      </w:r>
      <w:r>
        <w:rPr>
          <w:spacing w:val="-13"/>
          <w:w w:val="110"/>
        </w:rPr>
        <w:t xml:space="preserve"> </w:t>
      </w:r>
      <w:r>
        <w:rPr>
          <w:w w:val="110"/>
        </w:rPr>
        <w:t>cigarrillos</w:t>
      </w:r>
      <w:r>
        <w:rPr>
          <w:spacing w:val="-14"/>
          <w:w w:val="110"/>
        </w:rPr>
        <w:t xml:space="preserve"> </w:t>
      </w:r>
      <w:r>
        <w:rPr>
          <w:w w:val="110"/>
        </w:rPr>
        <w:t>no</w:t>
      </w:r>
      <w:r>
        <w:rPr>
          <w:spacing w:val="-14"/>
          <w:w w:val="110"/>
        </w:rPr>
        <w:t xml:space="preserve"> </w:t>
      </w:r>
      <w:r>
        <w:rPr>
          <w:w w:val="110"/>
        </w:rPr>
        <w:t>sólo</w:t>
      </w:r>
      <w:r>
        <w:rPr>
          <w:spacing w:val="-13"/>
          <w:w w:val="110"/>
        </w:rPr>
        <w:t xml:space="preserve"> </w:t>
      </w:r>
      <w:r>
        <w:rPr>
          <w:w w:val="110"/>
        </w:rPr>
        <w:t>supone</w:t>
      </w:r>
      <w:r>
        <w:rPr>
          <w:spacing w:val="-14"/>
          <w:w w:val="110"/>
        </w:rPr>
        <w:t xml:space="preserve"> </w:t>
      </w:r>
      <w:r>
        <w:rPr>
          <w:w w:val="110"/>
        </w:rPr>
        <w:t>la</w:t>
      </w:r>
      <w:r>
        <w:rPr>
          <w:spacing w:val="-14"/>
          <w:w w:val="110"/>
        </w:rPr>
        <w:t xml:space="preserve"> </w:t>
      </w:r>
      <w:r>
        <w:rPr>
          <w:w w:val="110"/>
        </w:rPr>
        <w:t>comisión</w:t>
      </w:r>
      <w:r>
        <w:rPr>
          <w:spacing w:val="-13"/>
          <w:w w:val="110"/>
        </w:rPr>
        <w:t xml:space="preserve"> </w:t>
      </w:r>
      <w:r>
        <w:rPr>
          <w:w w:val="110"/>
        </w:rPr>
        <w:t>previa</w:t>
      </w:r>
      <w:r>
        <w:rPr>
          <w:spacing w:val="-14"/>
          <w:w w:val="110"/>
        </w:rPr>
        <w:t xml:space="preserve"> </w:t>
      </w:r>
      <w:r>
        <w:rPr>
          <w:w w:val="110"/>
        </w:rPr>
        <w:t>de</w:t>
      </w:r>
      <w:r>
        <w:rPr>
          <w:spacing w:val="-14"/>
          <w:w w:val="110"/>
        </w:rPr>
        <w:t xml:space="preserve"> </w:t>
      </w:r>
      <w:r>
        <w:rPr>
          <w:w w:val="110"/>
        </w:rPr>
        <w:t>una</w:t>
      </w:r>
      <w:r>
        <w:rPr>
          <w:spacing w:val="-13"/>
          <w:w w:val="110"/>
        </w:rPr>
        <w:t xml:space="preserve"> </w:t>
      </w:r>
      <w:r>
        <w:rPr>
          <w:w w:val="110"/>
        </w:rPr>
        <w:t>serie</w:t>
      </w:r>
      <w:r>
        <w:rPr>
          <w:spacing w:val="-14"/>
          <w:w w:val="110"/>
        </w:rPr>
        <w:t xml:space="preserve"> </w:t>
      </w:r>
      <w:r>
        <w:rPr>
          <w:w w:val="110"/>
        </w:rPr>
        <w:t>de</w:t>
      </w:r>
      <w:r>
        <w:rPr>
          <w:spacing w:val="-14"/>
          <w:w w:val="110"/>
        </w:rPr>
        <w:t xml:space="preserve"> </w:t>
      </w:r>
      <w:r>
        <w:rPr>
          <w:w w:val="110"/>
        </w:rPr>
        <w:t>delitos</w:t>
      </w:r>
      <w:r>
        <w:rPr>
          <w:spacing w:val="-13"/>
          <w:w w:val="110"/>
        </w:rPr>
        <w:t xml:space="preserve"> </w:t>
      </w:r>
      <w:r>
        <w:rPr>
          <w:w w:val="110"/>
        </w:rPr>
        <w:t xml:space="preserve">-como </w:t>
      </w:r>
      <w:r>
        <w:t xml:space="preserve">aquel de contrabando-, sino que también ha demostrado servir de causa para la comisión de </w:t>
      </w:r>
      <w:r>
        <w:rPr>
          <w:spacing w:val="-2"/>
          <w:w w:val="110"/>
        </w:rPr>
        <w:t>otros,</w:t>
      </w:r>
      <w:r>
        <w:rPr>
          <w:spacing w:val="-12"/>
          <w:w w:val="110"/>
        </w:rPr>
        <w:t xml:space="preserve"> </w:t>
      </w:r>
      <w:r>
        <w:rPr>
          <w:spacing w:val="-2"/>
          <w:w w:val="110"/>
        </w:rPr>
        <w:t>como</w:t>
      </w:r>
      <w:r>
        <w:rPr>
          <w:spacing w:val="-12"/>
          <w:w w:val="110"/>
        </w:rPr>
        <w:t xml:space="preserve"> </w:t>
      </w:r>
      <w:r>
        <w:rPr>
          <w:spacing w:val="-2"/>
          <w:w w:val="110"/>
        </w:rPr>
        <w:t>robos</w:t>
      </w:r>
      <w:r>
        <w:rPr>
          <w:spacing w:val="-10"/>
          <w:w w:val="110"/>
        </w:rPr>
        <w:t xml:space="preserve"> </w:t>
      </w:r>
      <w:r>
        <w:rPr>
          <w:spacing w:val="-2"/>
          <w:w w:val="110"/>
        </w:rPr>
        <w:t>en</w:t>
      </w:r>
      <w:r>
        <w:rPr>
          <w:spacing w:val="-11"/>
          <w:w w:val="110"/>
        </w:rPr>
        <w:t xml:space="preserve"> </w:t>
      </w:r>
      <w:r>
        <w:rPr>
          <w:spacing w:val="-2"/>
          <w:w w:val="110"/>
        </w:rPr>
        <w:t>encerronas,</w:t>
      </w:r>
      <w:r>
        <w:rPr>
          <w:spacing w:val="-11"/>
          <w:w w:val="110"/>
        </w:rPr>
        <w:t xml:space="preserve"> </w:t>
      </w:r>
      <w:r>
        <w:rPr>
          <w:spacing w:val="-2"/>
          <w:w w:val="110"/>
        </w:rPr>
        <w:t>porte</w:t>
      </w:r>
      <w:r>
        <w:rPr>
          <w:spacing w:val="-11"/>
          <w:w w:val="110"/>
        </w:rPr>
        <w:t xml:space="preserve"> </w:t>
      </w:r>
      <w:r>
        <w:rPr>
          <w:spacing w:val="-2"/>
          <w:w w:val="110"/>
        </w:rPr>
        <w:t>ilegal</w:t>
      </w:r>
      <w:r>
        <w:rPr>
          <w:spacing w:val="-12"/>
          <w:w w:val="110"/>
        </w:rPr>
        <w:t xml:space="preserve"> </w:t>
      </w:r>
      <w:r>
        <w:rPr>
          <w:spacing w:val="-2"/>
          <w:w w:val="110"/>
        </w:rPr>
        <w:t>de</w:t>
      </w:r>
      <w:r>
        <w:rPr>
          <w:spacing w:val="-11"/>
          <w:w w:val="110"/>
        </w:rPr>
        <w:t xml:space="preserve"> </w:t>
      </w:r>
      <w:r>
        <w:rPr>
          <w:spacing w:val="-2"/>
          <w:w w:val="110"/>
        </w:rPr>
        <w:t>armas</w:t>
      </w:r>
      <w:r>
        <w:rPr>
          <w:spacing w:val="-10"/>
          <w:w w:val="110"/>
        </w:rPr>
        <w:t xml:space="preserve"> </w:t>
      </w:r>
      <w:r>
        <w:rPr>
          <w:spacing w:val="-2"/>
          <w:w w:val="110"/>
        </w:rPr>
        <w:t>de</w:t>
      </w:r>
      <w:r>
        <w:rPr>
          <w:spacing w:val="-11"/>
          <w:w w:val="110"/>
        </w:rPr>
        <w:t xml:space="preserve"> </w:t>
      </w:r>
      <w:r>
        <w:rPr>
          <w:spacing w:val="-2"/>
          <w:w w:val="110"/>
        </w:rPr>
        <w:t>fuego,</w:t>
      </w:r>
      <w:r>
        <w:rPr>
          <w:spacing w:val="-7"/>
          <w:w w:val="110"/>
        </w:rPr>
        <w:t xml:space="preserve"> </w:t>
      </w:r>
      <w:r>
        <w:rPr>
          <w:spacing w:val="-2"/>
          <w:w w:val="110"/>
        </w:rPr>
        <w:t>intentos</w:t>
      </w:r>
      <w:r>
        <w:rPr>
          <w:spacing w:val="-11"/>
          <w:w w:val="110"/>
        </w:rPr>
        <w:t xml:space="preserve"> </w:t>
      </w:r>
      <w:r>
        <w:rPr>
          <w:spacing w:val="-2"/>
          <w:w w:val="110"/>
        </w:rPr>
        <w:t>de</w:t>
      </w:r>
      <w:r>
        <w:rPr>
          <w:spacing w:val="-11"/>
          <w:w w:val="110"/>
        </w:rPr>
        <w:t xml:space="preserve"> </w:t>
      </w:r>
      <w:r>
        <w:rPr>
          <w:spacing w:val="-2"/>
          <w:w w:val="110"/>
        </w:rPr>
        <w:t>homicidio,</w:t>
      </w:r>
      <w:r>
        <w:rPr>
          <w:spacing w:val="-11"/>
          <w:w w:val="110"/>
        </w:rPr>
        <w:t xml:space="preserve"> </w:t>
      </w:r>
      <w:r>
        <w:rPr>
          <w:spacing w:val="-2"/>
          <w:w w:val="110"/>
        </w:rPr>
        <w:t xml:space="preserve">etc. </w:t>
      </w:r>
      <w:r>
        <w:rPr>
          <w:w w:val="110"/>
        </w:rPr>
        <w:t>Evidencia de lo anterior, y sólo a modo de referencia, ha sido la reciente noticia sobre la detención de 6 sujetos respecto de los cuales se indaga su participación en el robo de un camión</w:t>
      </w:r>
      <w:r>
        <w:rPr>
          <w:spacing w:val="-4"/>
          <w:w w:val="110"/>
        </w:rPr>
        <w:t xml:space="preserve"> </w:t>
      </w:r>
      <w:r>
        <w:rPr>
          <w:w w:val="110"/>
        </w:rPr>
        <w:t>que</w:t>
      </w:r>
      <w:r>
        <w:rPr>
          <w:spacing w:val="-6"/>
          <w:w w:val="110"/>
        </w:rPr>
        <w:t xml:space="preserve"> </w:t>
      </w:r>
      <w:r>
        <w:rPr>
          <w:w w:val="110"/>
        </w:rPr>
        <w:t>contenía</w:t>
      </w:r>
      <w:r>
        <w:rPr>
          <w:spacing w:val="-5"/>
          <w:w w:val="110"/>
        </w:rPr>
        <w:t xml:space="preserve"> </w:t>
      </w:r>
      <w:r>
        <w:rPr>
          <w:w w:val="110"/>
        </w:rPr>
        <w:t>una</w:t>
      </w:r>
      <w:r>
        <w:rPr>
          <w:spacing w:val="-7"/>
          <w:w w:val="110"/>
        </w:rPr>
        <w:t xml:space="preserve"> </w:t>
      </w:r>
      <w:r>
        <w:rPr>
          <w:w w:val="110"/>
        </w:rPr>
        <w:t>carga</w:t>
      </w:r>
      <w:r>
        <w:rPr>
          <w:spacing w:val="-7"/>
          <w:w w:val="110"/>
        </w:rPr>
        <w:t xml:space="preserve"> </w:t>
      </w:r>
      <w:r>
        <w:rPr>
          <w:w w:val="110"/>
        </w:rPr>
        <w:t>ilegal</w:t>
      </w:r>
      <w:r>
        <w:rPr>
          <w:spacing w:val="-7"/>
          <w:w w:val="110"/>
        </w:rPr>
        <w:t xml:space="preserve"> </w:t>
      </w:r>
      <w:r>
        <w:rPr>
          <w:w w:val="110"/>
        </w:rPr>
        <w:t>de</w:t>
      </w:r>
      <w:r>
        <w:rPr>
          <w:spacing w:val="-6"/>
          <w:w w:val="110"/>
        </w:rPr>
        <w:t xml:space="preserve"> </w:t>
      </w:r>
      <w:r>
        <w:rPr>
          <w:w w:val="110"/>
        </w:rPr>
        <w:t>cigarrillos.</w:t>
      </w:r>
      <w:hyperlink w:anchor="_bookmark0" w:history="1">
        <w:r>
          <w:rPr>
            <w:w w:val="110"/>
            <w:position w:val="8"/>
            <w:sz w:val="13"/>
          </w:rPr>
          <w:t>1</w:t>
        </w:r>
      </w:hyperlink>
    </w:p>
    <w:p w:rsidR="003F0D15" w:rsidRDefault="00000000">
      <w:pPr>
        <w:pStyle w:val="Prrafodelista"/>
        <w:numPr>
          <w:ilvl w:val="0"/>
          <w:numId w:val="2"/>
        </w:numPr>
        <w:tabs>
          <w:tab w:val="left" w:pos="326"/>
        </w:tabs>
        <w:spacing w:before="161"/>
        <w:ind w:left="326" w:hanging="224"/>
      </w:pPr>
      <w:r>
        <w:rPr>
          <w:w w:val="105"/>
          <w:u w:val="single"/>
        </w:rPr>
        <w:t>Segundo,</w:t>
      </w:r>
      <w:r>
        <w:rPr>
          <w:spacing w:val="-6"/>
          <w:w w:val="105"/>
          <w:u w:val="single"/>
        </w:rPr>
        <w:t xml:space="preserve"> </w:t>
      </w:r>
      <w:r>
        <w:rPr>
          <w:w w:val="105"/>
          <w:u w:val="single"/>
        </w:rPr>
        <w:t>por</w:t>
      </w:r>
      <w:r>
        <w:rPr>
          <w:spacing w:val="-5"/>
          <w:w w:val="105"/>
          <w:u w:val="single"/>
        </w:rPr>
        <w:t xml:space="preserve"> </w:t>
      </w:r>
      <w:r>
        <w:rPr>
          <w:w w:val="105"/>
          <w:u w:val="single"/>
        </w:rPr>
        <w:t>los</w:t>
      </w:r>
      <w:r>
        <w:rPr>
          <w:spacing w:val="-5"/>
          <w:w w:val="105"/>
          <w:u w:val="single"/>
        </w:rPr>
        <w:t xml:space="preserve"> </w:t>
      </w:r>
      <w:r>
        <w:rPr>
          <w:w w:val="105"/>
          <w:u w:val="single"/>
        </w:rPr>
        <w:t>efectos</w:t>
      </w:r>
      <w:r>
        <w:rPr>
          <w:spacing w:val="-2"/>
          <w:w w:val="105"/>
          <w:u w:val="single"/>
        </w:rPr>
        <w:t xml:space="preserve"> </w:t>
      </w:r>
      <w:r>
        <w:rPr>
          <w:w w:val="105"/>
          <w:u w:val="single"/>
        </w:rPr>
        <w:t>negativos</w:t>
      </w:r>
      <w:r>
        <w:rPr>
          <w:spacing w:val="-5"/>
          <w:w w:val="105"/>
          <w:u w:val="single"/>
        </w:rPr>
        <w:t xml:space="preserve"> </w:t>
      </w:r>
      <w:r>
        <w:rPr>
          <w:w w:val="105"/>
          <w:u w:val="single"/>
        </w:rPr>
        <w:t>que</w:t>
      </w:r>
      <w:r>
        <w:rPr>
          <w:spacing w:val="-2"/>
          <w:w w:val="105"/>
          <w:u w:val="single"/>
        </w:rPr>
        <w:t xml:space="preserve"> </w:t>
      </w:r>
      <w:r>
        <w:rPr>
          <w:w w:val="105"/>
          <w:u w:val="single"/>
        </w:rPr>
        <w:t>producen</w:t>
      </w:r>
      <w:r>
        <w:rPr>
          <w:spacing w:val="-2"/>
          <w:w w:val="105"/>
          <w:u w:val="single"/>
        </w:rPr>
        <w:t xml:space="preserve"> </w:t>
      </w:r>
      <w:r>
        <w:rPr>
          <w:w w:val="105"/>
          <w:u w:val="single"/>
        </w:rPr>
        <w:t>en</w:t>
      </w:r>
      <w:r>
        <w:rPr>
          <w:spacing w:val="-3"/>
          <w:w w:val="105"/>
          <w:u w:val="single"/>
        </w:rPr>
        <w:t xml:space="preserve"> </w:t>
      </w:r>
      <w:r>
        <w:rPr>
          <w:w w:val="105"/>
          <w:u w:val="single"/>
        </w:rPr>
        <w:t>materia</w:t>
      </w:r>
      <w:r>
        <w:rPr>
          <w:spacing w:val="-6"/>
          <w:w w:val="105"/>
          <w:u w:val="single"/>
        </w:rPr>
        <w:t xml:space="preserve"> </w:t>
      </w:r>
      <w:r>
        <w:rPr>
          <w:w w:val="105"/>
          <w:u w:val="single"/>
        </w:rPr>
        <w:t>de</w:t>
      </w:r>
      <w:r>
        <w:rPr>
          <w:spacing w:val="-5"/>
          <w:w w:val="105"/>
          <w:u w:val="single"/>
        </w:rPr>
        <w:t xml:space="preserve"> </w:t>
      </w:r>
      <w:r>
        <w:rPr>
          <w:spacing w:val="-2"/>
          <w:w w:val="105"/>
          <w:u w:val="single"/>
        </w:rPr>
        <w:t>salud</w:t>
      </w:r>
      <w:r>
        <w:rPr>
          <w:spacing w:val="-2"/>
          <w:w w:val="105"/>
        </w:rPr>
        <w:t>.</w:t>
      </w:r>
    </w:p>
    <w:p w:rsidR="003F0D15" w:rsidRDefault="00000000">
      <w:pPr>
        <w:pStyle w:val="Textoindependiente"/>
        <w:spacing w:before="181" w:line="259" w:lineRule="auto"/>
        <w:ind w:right="115"/>
        <w:jc w:val="both"/>
      </w:pPr>
      <w:r>
        <w:rPr>
          <w:w w:val="110"/>
        </w:rPr>
        <w:t xml:space="preserve">Sin perjuicio del daño intrínseco que el cigarrillo produce en la salud de las personas, la </w:t>
      </w:r>
      <w:r>
        <w:t xml:space="preserve">internación de dicho producto en el país debe ser autorizada por una Resolución favorable del Ministerio de Salud, cuya fundamentación se sustenta en el Informe Técnico que elabora a la </w:t>
      </w:r>
      <w:r>
        <w:rPr>
          <w:w w:val="110"/>
        </w:rPr>
        <w:t>Oficina</w:t>
      </w:r>
      <w:r>
        <w:rPr>
          <w:spacing w:val="-9"/>
          <w:w w:val="110"/>
        </w:rPr>
        <w:t xml:space="preserve"> </w:t>
      </w:r>
      <w:r>
        <w:rPr>
          <w:w w:val="110"/>
        </w:rPr>
        <w:t>de</w:t>
      </w:r>
      <w:r>
        <w:rPr>
          <w:spacing w:val="-10"/>
          <w:w w:val="110"/>
        </w:rPr>
        <w:t xml:space="preserve"> </w:t>
      </w:r>
      <w:r>
        <w:rPr>
          <w:w w:val="110"/>
        </w:rPr>
        <w:t>Tabaco</w:t>
      </w:r>
      <w:r>
        <w:rPr>
          <w:spacing w:val="-9"/>
          <w:w w:val="110"/>
        </w:rPr>
        <w:t xml:space="preserve"> </w:t>
      </w:r>
      <w:r>
        <w:rPr>
          <w:w w:val="110"/>
        </w:rPr>
        <w:t>de</w:t>
      </w:r>
      <w:r>
        <w:rPr>
          <w:spacing w:val="-8"/>
          <w:w w:val="110"/>
        </w:rPr>
        <w:t xml:space="preserve"> </w:t>
      </w:r>
      <w:r>
        <w:rPr>
          <w:w w:val="110"/>
        </w:rPr>
        <w:t>la</w:t>
      </w:r>
      <w:r>
        <w:rPr>
          <w:spacing w:val="-10"/>
          <w:w w:val="110"/>
        </w:rPr>
        <w:t xml:space="preserve"> </w:t>
      </w:r>
      <w:r>
        <w:rPr>
          <w:w w:val="110"/>
        </w:rPr>
        <w:t>División</w:t>
      </w:r>
      <w:r>
        <w:rPr>
          <w:spacing w:val="-10"/>
          <w:w w:val="110"/>
        </w:rPr>
        <w:t xml:space="preserve"> </w:t>
      </w:r>
      <w:r>
        <w:rPr>
          <w:w w:val="110"/>
        </w:rPr>
        <w:t>de</w:t>
      </w:r>
      <w:r>
        <w:rPr>
          <w:spacing w:val="-8"/>
          <w:w w:val="110"/>
        </w:rPr>
        <w:t xml:space="preserve"> </w:t>
      </w:r>
      <w:r>
        <w:rPr>
          <w:w w:val="110"/>
        </w:rPr>
        <w:t>Políticas</w:t>
      </w:r>
      <w:r>
        <w:rPr>
          <w:spacing w:val="-6"/>
          <w:w w:val="110"/>
        </w:rPr>
        <w:t xml:space="preserve"> </w:t>
      </w:r>
      <w:r>
        <w:rPr>
          <w:w w:val="110"/>
        </w:rPr>
        <w:t>Públicas</w:t>
      </w:r>
      <w:r>
        <w:rPr>
          <w:spacing w:val="-10"/>
          <w:w w:val="110"/>
        </w:rPr>
        <w:t xml:space="preserve"> </w:t>
      </w:r>
      <w:r>
        <w:rPr>
          <w:w w:val="110"/>
        </w:rPr>
        <w:t>Saludables</w:t>
      </w:r>
      <w:r>
        <w:rPr>
          <w:spacing w:val="-9"/>
          <w:w w:val="110"/>
        </w:rPr>
        <w:t xml:space="preserve"> </w:t>
      </w:r>
      <w:r>
        <w:rPr>
          <w:w w:val="110"/>
        </w:rPr>
        <w:t>y</w:t>
      </w:r>
      <w:r>
        <w:rPr>
          <w:spacing w:val="-8"/>
          <w:w w:val="110"/>
        </w:rPr>
        <w:t xml:space="preserve"> </w:t>
      </w:r>
      <w:r>
        <w:rPr>
          <w:w w:val="110"/>
        </w:rPr>
        <w:t>Promoción,</w:t>
      </w:r>
      <w:r>
        <w:rPr>
          <w:spacing w:val="-10"/>
          <w:w w:val="110"/>
        </w:rPr>
        <w:t xml:space="preserve"> </w:t>
      </w:r>
      <w:r>
        <w:rPr>
          <w:w w:val="110"/>
        </w:rPr>
        <w:t xml:space="preserve">dependiente </w:t>
      </w:r>
      <w:r>
        <w:rPr>
          <w:spacing w:val="-2"/>
          <w:w w:val="110"/>
        </w:rPr>
        <w:t>del</w:t>
      </w:r>
      <w:r>
        <w:rPr>
          <w:spacing w:val="-9"/>
          <w:w w:val="110"/>
        </w:rPr>
        <w:t xml:space="preserve"> </w:t>
      </w:r>
      <w:r>
        <w:rPr>
          <w:spacing w:val="-2"/>
          <w:w w:val="110"/>
        </w:rPr>
        <w:t>mismo</w:t>
      </w:r>
      <w:r>
        <w:rPr>
          <w:spacing w:val="-10"/>
          <w:w w:val="110"/>
        </w:rPr>
        <w:t xml:space="preserve"> </w:t>
      </w:r>
      <w:r>
        <w:rPr>
          <w:spacing w:val="-2"/>
          <w:w w:val="110"/>
        </w:rPr>
        <w:t>Ministerio,</w:t>
      </w:r>
      <w:r>
        <w:rPr>
          <w:spacing w:val="-10"/>
          <w:w w:val="110"/>
        </w:rPr>
        <w:t xml:space="preserve"> </w:t>
      </w:r>
      <w:r>
        <w:rPr>
          <w:spacing w:val="-2"/>
          <w:w w:val="110"/>
        </w:rPr>
        <w:t>procedimiento</w:t>
      </w:r>
      <w:r>
        <w:rPr>
          <w:spacing w:val="-10"/>
          <w:w w:val="110"/>
        </w:rPr>
        <w:t xml:space="preserve"> </w:t>
      </w:r>
      <w:r>
        <w:rPr>
          <w:spacing w:val="-2"/>
          <w:w w:val="110"/>
        </w:rPr>
        <w:t>que</w:t>
      </w:r>
      <w:r>
        <w:rPr>
          <w:spacing w:val="-10"/>
          <w:w w:val="110"/>
        </w:rPr>
        <w:t xml:space="preserve"> </w:t>
      </w:r>
      <w:r>
        <w:rPr>
          <w:spacing w:val="-2"/>
          <w:w w:val="110"/>
        </w:rPr>
        <w:t>en</w:t>
      </w:r>
      <w:r>
        <w:rPr>
          <w:spacing w:val="-8"/>
          <w:w w:val="110"/>
        </w:rPr>
        <w:t xml:space="preserve"> </w:t>
      </w:r>
      <w:r>
        <w:rPr>
          <w:spacing w:val="-2"/>
          <w:w w:val="110"/>
        </w:rPr>
        <w:t>términos</w:t>
      </w:r>
      <w:r>
        <w:rPr>
          <w:spacing w:val="-10"/>
          <w:w w:val="110"/>
        </w:rPr>
        <w:t xml:space="preserve"> </w:t>
      </w:r>
      <w:r>
        <w:rPr>
          <w:spacing w:val="-2"/>
          <w:w w:val="110"/>
        </w:rPr>
        <w:t>generales</w:t>
      </w:r>
      <w:r>
        <w:rPr>
          <w:spacing w:val="-5"/>
          <w:w w:val="110"/>
        </w:rPr>
        <w:t xml:space="preserve"> </w:t>
      </w:r>
      <w:r>
        <w:rPr>
          <w:spacing w:val="-2"/>
          <w:w w:val="110"/>
        </w:rPr>
        <w:t>verifica</w:t>
      </w:r>
      <w:r>
        <w:rPr>
          <w:spacing w:val="-8"/>
          <w:w w:val="110"/>
        </w:rPr>
        <w:t xml:space="preserve"> </w:t>
      </w:r>
      <w:r>
        <w:rPr>
          <w:spacing w:val="-2"/>
          <w:w w:val="110"/>
        </w:rPr>
        <w:t>el</w:t>
      </w:r>
      <w:r>
        <w:rPr>
          <w:spacing w:val="-10"/>
          <w:w w:val="110"/>
        </w:rPr>
        <w:t xml:space="preserve"> </w:t>
      </w:r>
      <w:r>
        <w:rPr>
          <w:spacing w:val="-2"/>
          <w:w w:val="110"/>
        </w:rPr>
        <w:t>cumplimiento</w:t>
      </w:r>
      <w:r>
        <w:rPr>
          <w:spacing w:val="-10"/>
          <w:w w:val="110"/>
        </w:rPr>
        <w:t xml:space="preserve"> </w:t>
      </w:r>
      <w:r>
        <w:rPr>
          <w:spacing w:val="-2"/>
          <w:w w:val="110"/>
        </w:rPr>
        <w:t xml:space="preserve">de </w:t>
      </w:r>
      <w:r>
        <w:rPr>
          <w:w w:val="110"/>
        </w:rPr>
        <w:t>los</w:t>
      </w:r>
      <w:r>
        <w:rPr>
          <w:spacing w:val="-14"/>
          <w:w w:val="110"/>
        </w:rPr>
        <w:t xml:space="preserve"> </w:t>
      </w:r>
      <w:r>
        <w:rPr>
          <w:w w:val="110"/>
        </w:rPr>
        <w:t>requisitos</w:t>
      </w:r>
      <w:r>
        <w:rPr>
          <w:spacing w:val="-14"/>
          <w:w w:val="110"/>
        </w:rPr>
        <w:t xml:space="preserve"> </w:t>
      </w:r>
      <w:r>
        <w:rPr>
          <w:w w:val="110"/>
        </w:rPr>
        <w:t>contemplados</w:t>
      </w:r>
      <w:r>
        <w:rPr>
          <w:spacing w:val="-14"/>
          <w:w w:val="110"/>
        </w:rPr>
        <w:t xml:space="preserve"> </w:t>
      </w:r>
      <w:r>
        <w:rPr>
          <w:w w:val="110"/>
        </w:rPr>
        <w:t>por</w:t>
      </w:r>
      <w:r>
        <w:rPr>
          <w:spacing w:val="-13"/>
          <w:w w:val="110"/>
        </w:rPr>
        <w:t xml:space="preserve"> </w:t>
      </w:r>
      <w:r>
        <w:rPr>
          <w:w w:val="110"/>
        </w:rPr>
        <w:t>el</w:t>
      </w:r>
      <w:r>
        <w:rPr>
          <w:spacing w:val="-14"/>
          <w:w w:val="110"/>
        </w:rPr>
        <w:t xml:space="preserve"> </w:t>
      </w:r>
      <w:r>
        <w:rPr>
          <w:w w:val="110"/>
        </w:rPr>
        <w:t>Decreto</w:t>
      </w:r>
      <w:r>
        <w:rPr>
          <w:spacing w:val="-14"/>
          <w:w w:val="110"/>
        </w:rPr>
        <w:t xml:space="preserve"> </w:t>
      </w:r>
      <w:r>
        <w:rPr>
          <w:w w:val="110"/>
        </w:rPr>
        <w:t>Ley</w:t>
      </w:r>
      <w:r>
        <w:rPr>
          <w:spacing w:val="-13"/>
          <w:w w:val="110"/>
        </w:rPr>
        <w:t xml:space="preserve"> </w:t>
      </w:r>
      <w:r>
        <w:rPr>
          <w:w w:val="110"/>
        </w:rPr>
        <w:t>N°828,</w:t>
      </w:r>
      <w:r>
        <w:rPr>
          <w:spacing w:val="-14"/>
          <w:w w:val="110"/>
        </w:rPr>
        <w:t xml:space="preserve"> </w:t>
      </w:r>
      <w:r>
        <w:rPr>
          <w:w w:val="110"/>
        </w:rPr>
        <w:t>de</w:t>
      </w:r>
      <w:r>
        <w:rPr>
          <w:spacing w:val="-14"/>
          <w:w w:val="110"/>
        </w:rPr>
        <w:t xml:space="preserve"> </w:t>
      </w:r>
      <w:r>
        <w:rPr>
          <w:w w:val="110"/>
        </w:rPr>
        <w:t>1974,</w:t>
      </w:r>
      <w:r>
        <w:rPr>
          <w:spacing w:val="-13"/>
          <w:w w:val="110"/>
        </w:rPr>
        <w:t xml:space="preserve"> </w:t>
      </w:r>
      <w:r>
        <w:rPr>
          <w:w w:val="110"/>
        </w:rPr>
        <w:t>del</w:t>
      </w:r>
      <w:r>
        <w:rPr>
          <w:spacing w:val="-14"/>
          <w:w w:val="110"/>
        </w:rPr>
        <w:t xml:space="preserve"> </w:t>
      </w:r>
      <w:r>
        <w:rPr>
          <w:w w:val="110"/>
        </w:rPr>
        <w:t>Ministerio</w:t>
      </w:r>
      <w:r>
        <w:rPr>
          <w:spacing w:val="-14"/>
          <w:w w:val="110"/>
        </w:rPr>
        <w:t xml:space="preserve"> </w:t>
      </w:r>
      <w:r>
        <w:rPr>
          <w:w w:val="110"/>
        </w:rPr>
        <w:t>de</w:t>
      </w:r>
      <w:r>
        <w:rPr>
          <w:spacing w:val="-13"/>
          <w:w w:val="110"/>
        </w:rPr>
        <w:t xml:space="preserve"> </w:t>
      </w:r>
      <w:r>
        <w:rPr>
          <w:w w:val="110"/>
        </w:rPr>
        <w:t>Hacienda, que Establece Normas para el Cultivo, Elaboración, Comercialización e Impuestos que Afectan al Tabaco.</w:t>
      </w:r>
    </w:p>
    <w:p w:rsidR="003F0D15" w:rsidRDefault="00000000">
      <w:pPr>
        <w:pStyle w:val="Textoindependiente"/>
        <w:spacing w:before="159" w:line="259" w:lineRule="auto"/>
        <w:ind w:right="115"/>
        <w:jc w:val="both"/>
      </w:pPr>
      <w:r>
        <w:rPr>
          <w:w w:val="105"/>
        </w:rPr>
        <w:t>Pues bien, la internación de cigarrillos en nuestro país es ilegal -y por tanto calificada de contrabando-</w:t>
      </w:r>
      <w:r>
        <w:rPr>
          <w:spacing w:val="18"/>
          <w:w w:val="105"/>
        </w:rPr>
        <w:t xml:space="preserve"> </w:t>
      </w:r>
      <w:r>
        <w:rPr>
          <w:w w:val="105"/>
        </w:rPr>
        <w:t>cuando</w:t>
      </w:r>
      <w:r>
        <w:rPr>
          <w:spacing w:val="18"/>
          <w:w w:val="105"/>
        </w:rPr>
        <w:t xml:space="preserve"> </w:t>
      </w:r>
      <w:r>
        <w:rPr>
          <w:w w:val="105"/>
        </w:rPr>
        <w:t>no</w:t>
      </w:r>
      <w:r>
        <w:rPr>
          <w:spacing w:val="17"/>
          <w:w w:val="105"/>
        </w:rPr>
        <w:t xml:space="preserve"> </w:t>
      </w:r>
      <w:r>
        <w:rPr>
          <w:w w:val="105"/>
        </w:rPr>
        <w:t>pasa</w:t>
      </w:r>
      <w:r>
        <w:rPr>
          <w:spacing w:val="20"/>
          <w:w w:val="105"/>
        </w:rPr>
        <w:t xml:space="preserve"> </w:t>
      </w:r>
      <w:r>
        <w:rPr>
          <w:w w:val="105"/>
        </w:rPr>
        <w:t>por</w:t>
      </w:r>
      <w:r>
        <w:rPr>
          <w:spacing w:val="23"/>
          <w:w w:val="105"/>
        </w:rPr>
        <w:t xml:space="preserve"> </w:t>
      </w:r>
      <w:r>
        <w:rPr>
          <w:w w:val="105"/>
        </w:rPr>
        <w:t>el</w:t>
      </w:r>
      <w:r>
        <w:rPr>
          <w:spacing w:val="20"/>
          <w:w w:val="105"/>
        </w:rPr>
        <w:t xml:space="preserve"> </w:t>
      </w:r>
      <w:r>
        <w:rPr>
          <w:w w:val="105"/>
        </w:rPr>
        <w:t>control</w:t>
      </w:r>
      <w:r>
        <w:rPr>
          <w:spacing w:val="20"/>
          <w:w w:val="105"/>
        </w:rPr>
        <w:t xml:space="preserve"> </w:t>
      </w:r>
      <w:r>
        <w:rPr>
          <w:w w:val="105"/>
        </w:rPr>
        <w:t>del</w:t>
      </w:r>
      <w:r>
        <w:rPr>
          <w:spacing w:val="20"/>
          <w:w w:val="105"/>
        </w:rPr>
        <w:t xml:space="preserve"> </w:t>
      </w:r>
      <w:r>
        <w:rPr>
          <w:w w:val="105"/>
        </w:rPr>
        <w:t>Servicio</w:t>
      </w:r>
      <w:r>
        <w:rPr>
          <w:spacing w:val="21"/>
          <w:w w:val="105"/>
        </w:rPr>
        <w:t xml:space="preserve"> </w:t>
      </w:r>
      <w:r>
        <w:rPr>
          <w:w w:val="105"/>
        </w:rPr>
        <w:t>Nacional</w:t>
      </w:r>
      <w:r>
        <w:rPr>
          <w:spacing w:val="17"/>
          <w:w w:val="105"/>
        </w:rPr>
        <w:t xml:space="preserve"> </w:t>
      </w:r>
      <w:r>
        <w:rPr>
          <w:w w:val="105"/>
        </w:rPr>
        <w:t>de</w:t>
      </w:r>
      <w:r>
        <w:rPr>
          <w:spacing w:val="25"/>
          <w:w w:val="105"/>
        </w:rPr>
        <w:t xml:space="preserve"> </w:t>
      </w:r>
      <w:r>
        <w:rPr>
          <w:w w:val="105"/>
        </w:rPr>
        <w:t>Aduanas</w:t>
      </w:r>
      <w:r>
        <w:rPr>
          <w:spacing w:val="21"/>
          <w:w w:val="105"/>
        </w:rPr>
        <w:t xml:space="preserve"> </w:t>
      </w:r>
      <w:r>
        <w:rPr>
          <w:w w:val="105"/>
        </w:rPr>
        <w:t>(en</w:t>
      </w:r>
      <w:r>
        <w:rPr>
          <w:spacing w:val="20"/>
          <w:w w:val="105"/>
        </w:rPr>
        <w:t xml:space="preserve"> </w:t>
      </w:r>
      <w:r>
        <w:rPr>
          <w:spacing w:val="-2"/>
          <w:w w:val="105"/>
        </w:rPr>
        <w:t>adelante</w:t>
      </w:r>
    </w:p>
    <w:p w:rsidR="003F0D15" w:rsidRDefault="00000000">
      <w:pPr>
        <w:pStyle w:val="Textoindependiente"/>
        <w:spacing w:before="14"/>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179390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6C348" id="Graphic 3" o:spid="_x0000_s1026" style="position:absolute;margin-left:85.1pt;margin-top:14.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zE7fX4AAAAAkBAAAPAAAAZHJzL2Rvd25yZXYueG1sTI/B&#10;TsMwEETvSPyDtUhcUOuQUGhDnKoK4gAIUQri7MZLHBHbwXZb8/dsT3Db2R3NvqmWyQxsjz70zgq4&#10;nGbA0LZO9bYT8P52P5kDC1FaJQdnUcAPBljWpyeVLJU72Ffcb2LHKMSGUgrQMY4l56HVaGSYuhEt&#10;3T6dNzKS9B1XXh4o3Aw8z7JrbmRv6YOWIzYa26/NzghoUlrdvTzo9uIR188fxcI3xfeTEOdnaXUL&#10;LGKKf2Y44hM61MS0dTurAhtI32Q5WQXk8wIYGa5mx2FLi8UMeF3x/w3qXwAAAP//AwBQSwECLQAU&#10;AAYACAAAACEAtoM4kv4AAADhAQAAEwAAAAAAAAAAAAAAAAAAAAAAW0NvbnRlbnRfVHlwZXNdLnht&#10;bFBLAQItABQABgAIAAAAIQA4/SH/1gAAAJQBAAALAAAAAAAAAAAAAAAAAC8BAABfcmVscy8ucmVs&#10;c1BLAQItABQABgAIAAAAIQCGUzrVIwIAAL0EAAAOAAAAAAAAAAAAAAAAAC4CAABkcnMvZTJvRG9j&#10;LnhtbFBLAQItABQABgAIAAAAIQBzE7fX4AAAAAkBAAAPAAAAAAAAAAAAAAAAAH0EAABkcnMvZG93&#10;bnJldi54bWxQSwUGAAAAAAQABADzAAAAigUAAAAA&#10;" path="m1829054,l,,,7619r1829054,l1829054,xe" fillcolor="black" stroked="f">
                <v:path arrowok="t"/>
                <w10:wrap type="topAndBottom" anchorx="page"/>
              </v:shape>
            </w:pict>
          </mc:Fallback>
        </mc:AlternateContent>
      </w:r>
    </w:p>
    <w:p w:rsidR="003F0D15" w:rsidRDefault="00000000">
      <w:pPr>
        <w:spacing w:before="128"/>
        <w:ind w:left="102" w:right="117"/>
        <w:rPr>
          <w:sz w:val="20"/>
        </w:rPr>
      </w:pPr>
      <w:bookmarkStart w:id="0" w:name="_bookmark0"/>
      <w:bookmarkEnd w:id="0"/>
      <w:r>
        <w:rPr>
          <w:w w:val="105"/>
          <w:position w:val="7"/>
          <w:sz w:val="12"/>
        </w:rPr>
        <w:t>1</w:t>
      </w:r>
      <w:r>
        <w:rPr>
          <w:spacing w:val="80"/>
          <w:w w:val="105"/>
          <w:position w:val="7"/>
          <w:sz w:val="12"/>
        </w:rPr>
        <w:t xml:space="preserve"> </w:t>
      </w:r>
      <w:r>
        <w:rPr>
          <w:w w:val="105"/>
          <w:sz w:val="20"/>
        </w:rPr>
        <w:t>Noticia</w:t>
      </w:r>
      <w:r>
        <w:rPr>
          <w:spacing w:val="80"/>
          <w:w w:val="105"/>
          <w:sz w:val="20"/>
        </w:rPr>
        <w:t xml:space="preserve"> </w:t>
      </w:r>
      <w:r>
        <w:rPr>
          <w:w w:val="105"/>
          <w:sz w:val="20"/>
        </w:rPr>
        <w:t>disponible</w:t>
      </w:r>
      <w:r>
        <w:rPr>
          <w:spacing w:val="80"/>
          <w:w w:val="105"/>
          <w:sz w:val="20"/>
        </w:rPr>
        <w:t xml:space="preserve"> </w:t>
      </w:r>
      <w:r>
        <w:rPr>
          <w:w w:val="105"/>
          <w:sz w:val="20"/>
        </w:rPr>
        <w:t>en</w:t>
      </w:r>
      <w:r>
        <w:rPr>
          <w:spacing w:val="80"/>
          <w:w w:val="105"/>
          <w:sz w:val="20"/>
        </w:rPr>
        <w:t xml:space="preserve"> </w:t>
      </w:r>
      <w:hyperlink r:id="rId7">
        <w:r>
          <w:rPr>
            <w:color w:val="467885"/>
            <w:w w:val="105"/>
            <w:sz w:val="20"/>
            <w:u w:val="single" w:color="467885"/>
          </w:rPr>
          <w:t>https://www.emol.com/noticias/Nacional/2024/07/23/1137380/encerrona-</w:t>
        </w:r>
      </w:hyperlink>
      <w:r>
        <w:rPr>
          <w:color w:val="467885"/>
          <w:w w:val="105"/>
          <w:sz w:val="20"/>
        </w:rPr>
        <w:t xml:space="preserve"> </w:t>
      </w:r>
      <w:hyperlink r:id="rId8">
        <w:r>
          <w:rPr>
            <w:color w:val="467885"/>
            <w:spacing w:val="-2"/>
            <w:w w:val="105"/>
            <w:sz w:val="20"/>
            <w:u w:val="single" w:color="467885"/>
          </w:rPr>
          <w:t>frustrada-san-bernardo.html</w:t>
        </w:r>
      </w:hyperlink>
    </w:p>
    <w:p w:rsidR="003F0D15" w:rsidRDefault="003F0D15">
      <w:pPr>
        <w:rPr>
          <w:sz w:val="20"/>
        </w:rPr>
        <w:sectPr w:rsidR="003F0D15">
          <w:headerReference w:type="default" r:id="rId9"/>
          <w:type w:val="continuous"/>
          <w:pgSz w:w="12240" w:h="15840"/>
          <w:pgMar w:top="2680" w:right="1580" w:bottom="280" w:left="1600" w:header="708" w:footer="0" w:gutter="0"/>
          <w:pgNumType w:start="1"/>
          <w:cols w:space="720"/>
        </w:sectPr>
      </w:pPr>
    </w:p>
    <w:p w:rsidR="003F0D15" w:rsidRDefault="00000000">
      <w:pPr>
        <w:pStyle w:val="Textoindependiente"/>
        <w:spacing w:before="266" w:line="259" w:lineRule="auto"/>
        <w:ind w:right="114"/>
        <w:jc w:val="both"/>
      </w:pPr>
      <w:r>
        <w:rPr>
          <w:w w:val="110"/>
        </w:rPr>
        <w:lastRenderedPageBreak/>
        <w:t>“SNA”), lo que no permite verificar el cumplimiento de requisitos mínimos de sus componentes, lo que a su vez impide realizar una trazabilidad del producto en su comercialización</w:t>
      </w:r>
      <w:r>
        <w:rPr>
          <w:spacing w:val="-12"/>
          <w:w w:val="110"/>
        </w:rPr>
        <w:t xml:space="preserve"> </w:t>
      </w:r>
      <w:r>
        <w:rPr>
          <w:w w:val="110"/>
        </w:rPr>
        <w:t>dentro</w:t>
      </w:r>
      <w:r>
        <w:rPr>
          <w:spacing w:val="-11"/>
          <w:w w:val="110"/>
        </w:rPr>
        <w:t xml:space="preserve"> </w:t>
      </w:r>
      <w:r>
        <w:rPr>
          <w:w w:val="110"/>
        </w:rPr>
        <w:t>del</w:t>
      </w:r>
      <w:r>
        <w:rPr>
          <w:spacing w:val="-10"/>
          <w:w w:val="110"/>
        </w:rPr>
        <w:t xml:space="preserve"> </w:t>
      </w:r>
      <w:r>
        <w:rPr>
          <w:w w:val="110"/>
        </w:rPr>
        <w:t>país</w:t>
      </w:r>
      <w:r>
        <w:rPr>
          <w:spacing w:val="-10"/>
          <w:w w:val="110"/>
        </w:rPr>
        <w:t xml:space="preserve"> </w:t>
      </w:r>
      <w:r>
        <w:rPr>
          <w:w w:val="110"/>
        </w:rPr>
        <w:t>y,</w:t>
      </w:r>
      <w:r>
        <w:rPr>
          <w:spacing w:val="-10"/>
          <w:w w:val="110"/>
        </w:rPr>
        <w:t xml:space="preserve"> </w:t>
      </w:r>
      <w:r>
        <w:rPr>
          <w:w w:val="110"/>
        </w:rPr>
        <w:t>en</w:t>
      </w:r>
      <w:r>
        <w:rPr>
          <w:spacing w:val="-12"/>
          <w:w w:val="110"/>
        </w:rPr>
        <w:t xml:space="preserve"> </w:t>
      </w:r>
      <w:r>
        <w:rPr>
          <w:w w:val="110"/>
        </w:rPr>
        <w:t>consecuencia,</w:t>
      </w:r>
      <w:r>
        <w:rPr>
          <w:spacing w:val="-12"/>
          <w:w w:val="110"/>
        </w:rPr>
        <w:t xml:space="preserve"> </w:t>
      </w:r>
      <w:r>
        <w:rPr>
          <w:w w:val="110"/>
        </w:rPr>
        <w:t>vuelve</w:t>
      </w:r>
      <w:r>
        <w:rPr>
          <w:spacing w:val="-12"/>
          <w:w w:val="110"/>
        </w:rPr>
        <w:t xml:space="preserve"> </w:t>
      </w:r>
      <w:r>
        <w:rPr>
          <w:w w:val="110"/>
        </w:rPr>
        <w:t>dificultosa</w:t>
      </w:r>
      <w:r>
        <w:rPr>
          <w:spacing w:val="-10"/>
          <w:w w:val="110"/>
        </w:rPr>
        <w:t xml:space="preserve"> </w:t>
      </w:r>
      <w:r>
        <w:rPr>
          <w:w w:val="110"/>
        </w:rPr>
        <w:t>la</w:t>
      </w:r>
      <w:r>
        <w:rPr>
          <w:spacing w:val="-13"/>
          <w:w w:val="110"/>
        </w:rPr>
        <w:t xml:space="preserve"> </w:t>
      </w:r>
      <w:r>
        <w:rPr>
          <w:w w:val="110"/>
        </w:rPr>
        <w:t>determinación</w:t>
      </w:r>
      <w:r>
        <w:rPr>
          <w:spacing w:val="-10"/>
          <w:w w:val="110"/>
        </w:rPr>
        <w:t xml:space="preserve"> </w:t>
      </w:r>
      <w:r>
        <w:rPr>
          <w:w w:val="110"/>
        </w:rPr>
        <w:t>de forma</w:t>
      </w:r>
      <w:r>
        <w:rPr>
          <w:spacing w:val="-12"/>
          <w:w w:val="110"/>
        </w:rPr>
        <w:t xml:space="preserve"> </w:t>
      </w:r>
      <w:r>
        <w:rPr>
          <w:w w:val="110"/>
        </w:rPr>
        <w:t>precisa</w:t>
      </w:r>
      <w:r>
        <w:rPr>
          <w:spacing w:val="-11"/>
          <w:w w:val="110"/>
        </w:rPr>
        <w:t xml:space="preserve"> </w:t>
      </w:r>
      <w:r>
        <w:rPr>
          <w:w w:val="110"/>
        </w:rPr>
        <w:t>de</w:t>
      </w:r>
      <w:r>
        <w:rPr>
          <w:spacing w:val="-10"/>
          <w:w w:val="110"/>
        </w:rPr>
        <w:t xml:space="preserve"> </w:t>
      </w:r>
      <w:r>
        <w:rPr>
          <w:w w:val="110"/>
        </w:rPr>
        <w:t>los</w:t>
      </w:r>
      <w:r>
        <w:rPr>
          <w:spacing w:val="-9"/>
          <w:w w:val="110"/>
        </w:rPr>
        <w:t xml:space="preserve"> </w:t>
      </w:r>
      <w:r>
        <w:rPr>
          <w:w w:val="110"/>
        </w:rPr>
        <w:t>efectos</w:t>
      </w:r>
      <w:r>
        <w:rPr>
          <w:spacing w:val="-9"/>
          <w:w w:val="110"/>
        </w:rPr>
        <w:t xml:space="preserve"> </w:t>
      </w:r>
      <w:r>
        <w:rPr>
          <w:w w:val="110"/>
        </w:rPr>
        <w:t>que</w:t>
      </w:r>
      <w:r>
        <w:rPr>
          <w:spacing w:val="-11"/>
          <w:w w:val="110"/>
        </w:rPr>
        <w:t xml:space="preserve"> </w:t>
      </w:r>
      <w:r>
        <w:rPr>
          <w:w w:val="110"/>
        </w:rPr>
        <w:t>su</w:t>
      </w:r>
      <w:r>
        <w:rPr>
          <w:spacing w:val="-11"/>
          <w:w w:val="110"/>
        </w:rPr>
        <w:t xml:space="preserve"> </w:t>
      </w:r>
      <w:r>
        <w:rPr>
          <w:w w:val="110"/>
        </w:rPr>
        <w:t>consumo</w:t>
      </w:r>
      <w:r>
        <w:rPr>
          <w:spacing w:val="-12"/>
          <w:w w:val="110"/>
        </w:rPr>
        <w:t xml:space="preserve"> </w:t>
      </w:r>
      <w:r>
        <w:rPr>
          <w:w w:val="110"/>
        </w:rPr>
        <w:t>podría</w:t>
      </w:r>
      <w:r>
        <w:rPr>
          <w:spacing w:val="-10"/>
          <w:w w:val="110"/>
        </w:rPr>
        <w:t xml:space="preserve"> </w:t>
      </w:r>
      <w:r>
        <w:rPr>
          <w:w w:val="110"/>
        </w:rPr>
        <w:t>ocasionar</w:t>
      </w:r>
      <w:r>
        <w:rPr>
          <w:spacing w:val="-9"/>
          <w:w w:val="110"/>
        </w:rPr>
        <w:t xml:space="preserve"> </w:t>
      </w:r>
      <w:r>
        <w:rPr>
          <w:w w:val="110"/>
        </w:rPr>
        <w:t>en</w:t>
      </w:r>
      <w:r>
        <w:rPr>
          <w:spacing w:val="-12"/>
          <w:w w:val="110"/>
        </w:rPr>
        <w:t xml:space="preserve"> </w:t>
      </w:r>
      <w:r>
        <w:rPr>
          <w:w w:val="110"/>
        </w:rPr>
        <w:t>las</w:t>
      </w:r>
      <w:r>
        <w:rPr>
          <w:spacing w:val="-11"/>
          <w:w w:val="110"/>
        </w:rPr>
        <w:t xml:space="preserve"> </w:t>
      </w:r>
      <w:r>
        <w:rPr>
          <w:w w:val="110"/>
        </w:rPr>
        <w:t>personas</w:t>
      </w:r>
      <w:r>
        <w:rPr>
          <w:spacing w:val="-9"/>
          <w:w w:val="110"/>
        </w:rPr>
        <w:t xml:space="preserve"> </w:t>
      </w:r>
      <w:r>
        <w:rPr>
          <w:w w:val="110"/>
        </w:rPr>
        <w:t>fumadoras.</w:t>
      </w:r>
    </w:p>
    <w:p w:rsidR="003F0D15" w:rsidRDefault="00000000">
      <w:pPr>
        <w:pStyle w:val="Prrafodelista"/>
        <w:numPr>
          <w:ilvl w:val="0"/>
          <w:numId w:val="2"/>
        </w:numPr>
        <w:tabs>
          <w:tab w:val="left" w:pos="324"/>
        </w:tabs>
        <w:spacing w:before="160"/>
        <w:ind w:left="324" w:hanging="222"/>
      </w:pPr>
      <w:r>
        <w:rPr>
          <w:w w:val="105"/>
          <w:u w:val="single"/>
        </w:rPr>
        <w:t>Finalmente,</w:t>
      </w:r>
      <w:r>
        <w:rPr>
          <w:spacing w:val="-11"/>
          <w:w w:val="105"/>
          <w:u w:val="single"/>
        </w:rPr>
        <w:t xml:space="preserve"> </w:t>
      </w:r>
      <w:r>
        <w:rPr>
          <w:w w:val="105"/>
          <w:u w:val="single"/>
        </w:rPr>
        <w:t>por</w:t>
      </w:r>
      <w:r>
        <w:rPr>
          <w:spacing w:val="-10"/>
          <w:w w:val="105"/>
          <w:u w:val="single"/>
        </w:rPr>
        <w:t xml:space="preserve"> </w:t>
      </w:r>
      <w:r>
        <w:rPr>
          <w:w w:val="105"/>
          <w:u w:val="single"/>
        </w:rPr>
        <w:t>los</w:t>
      </w:r>
      <w:r>
        <w:rPr>
          <w:spacing w:val="-9"/>
          <w:w w:val="105"/>
          <w:u w:val="single"/>
        </w:rPr>
        <w:t xml:space="preserve"> </w:t>
      </w:r>
      <w:r>
        <w:rPr>
          <w:w w:val="105"/>
          <w:u w:val="single"/>
        </w:rPr>
        <w:t>efectos</w:t>
      </w:r>
      <w:r>
        <w:rPr>
          <w:spacing w:val="-9"/>
          <w:w w:val="105"/>
          <w:u w:val="single"/>
        </w:rPr>
        <w:t xml:space="preserve"> </w:t>
      </w:r>
      <w:r>
        <w:rPr>
          <w:w w:val="105"/>
          <w:u w:val="single"/>
        </w:rPr>
        <w:t>negativos</w:t>
      </w:r>
      <w:r>
        <w:rPr>
          <w:spacing w:val="-9"/>
          <w:w w:val="105"/>
          <w:u w:val="single"/>
        </w:rPr>
        <w:t xml:space="preserve"> </w:t>
      </w:r>
      <w:r>
        <w:rPr>
          <w:w w:val="105"/>
          <w:u w:val="single"/>
        </w:rPr>
        <w:t>que</w:t>
      </w:r>
      <w:r>
        <w:rPr>
          <w:spacing w:val="-13"/>
          <w:w w:val="105"/>
          <w:u w:val="single"/>
        </w:rPr>
        <w:t xml:space="preserve"> </w:t>
      </w:r>
      <w:r>
        <w:rPr>
          <w:w w:val="105"/>
          <w:u w:val="single"/>
        </w:rPr>
        <w:t>produce</w:t>
      </w:r>
      <w:r>
        <w:rPr>
          <w:spacing w:val="-11"/>
          <w:w w:val="105"/>
          <w:u w:val="single"/>
        </w:rPr>
        <w:t xml:space="preserve"> </w:t>
      </w:r>
      <w:r>
        <w:rPr>
          <w:w w:val="105"/>
          <w:u w:val="single"/>
        </w:rPr>
        <w:t>en</w:t>
      </w:r>
      <w:r>
        <w:rPr>
          <w:spacing w:val="-10"/>
          <w:w w:val="105"/>
          <w:u w:val="single"/>
        </w:rPr>
        <w:t xml:space="preserve"> </w:t>
      </w:r>
      <w:r>
        <w:rPr>
          <w:w w:val="105"/>
          <w:u w:val="single"/>
        </w:rPr>
        <w:t>materia</w:t>
      </w:r>
      <w:r>
        <w:rPr>
          <w:spacing w:val="-10"/>
          <w:w w:val="105"/>
          <w:u w:val="single"/>
        </w:rPr>
        <w:t xml:space="preserve"> </w:t>
      </w:r>
      <w:r>
        <w:rPr>
          <w:w w:val="105"/>
          <w:u w:val="single"/>
        </w:rPr>
        <w:t>tributaria</w:t>
      </w:r>
      <w:r>
        <w:rPr>
          <w:spacing w:val="-12"/>
          <w:w w:val="105"/>
          <w:u w:val="single"/>
        </w:rPr>
        <w:t xml:space="preserve"> </w:t>
      </w:r>
      <w:r>
        <w:rPr>
          <w:w w:val="105"/>
          <w:u w:val="single"/>
        </w:rPr>
        <w:t>y</w:t>
      </w:r>
      <w:r>
        <w:rPr>
          <w:spacing w:val="-12"/>
          <w:w w:val="105"/>
          <w:u w:val="single"/>
        </w:rPr>
        <w:t xml:space="preserve"> </w:t>
      </w:r>
      <w:r>
        <w:rPr>
          <w:w w:val="105"/>
          <w:u w:val="single"/>
        </w:rPr>
        <w:t>de</w:t>
      </w:r>
      <w:r>
        <w:rPr>
          <w:spacing w:val="-11"/>
          <w:w w:val="105"/>
          <w:u w:val="single"/>
        </w:rPr>
        <w:t xml:space="preserve"> </w:t>
      </w:r>
      <w:r>
        <w:rPr>
          <w:spacing w:val="-2"/>
          <w:w w:val="105"/>
          <w:u w:val="single"/>
        </w:rPr>
        <w:t>empleabilidad</w:t>
      </w:r>
      <w:r>
        <w:rPr>
          <w:spacing w:val="-2"/>
          <w:w w:val="105"/>
        </w:rPr>
        <w:t>.</w:t>
      </w:r>
    </w:p>
    <w:p w:rsidR="003F0D15" w:rsidRDefault="00000000">
      <w:pPr>
        <w:pStyle w:val="Textoindependiente"/>
        <w:spacing w:before="181" w:line="259" w:lineRule="auto"/>
        <w:ind w:right="117"/>
        <w:jc w:val="both"/>
      </w:pPr>
      <w:r>
        <w:rPr>
          <w:w w:val="105"/>
        </w:rPr>
        <w:t>El contrabando y venta ilegal de cigarrillos no sólo produce problemas en materias de seguridad y salud, sino que también en otros aspectos de la vida en sociedad, como ocurre con la disminución de la recaudación fiscal por ingresar un producto regulado a un mercado negro -que no paga impuestos-, y que además perjudica fuentes laborales de quienes sí trabajan en el comercio establecido.</w:t>
      </w:r>
    </w:p>
    <w:p w:rsidR="003F0D15" w:rsidRDefault="00000000">
      <w:pPr>
        <w:pStyle w:val="Textoindependiente"/>
        <w:spacing w:before="157" w:line="259" w:lineRule="auto"/>
        <w:ind w:right="116"/>
        <w:jc w:val="both"/>
        <w:rPr>
          <w:sz w:val="13"/>
        </w:rPr>
      </w:pPr>
      <w:r>
        <w:rPr>
          <w:w w:val="105"/>
        </w:rPr>
        <w:t>En este sentido, de acuerdo a información publicada por el Servicio Nacional de Aduanas, durante el año 2022 se destruyeron aproximadamente 772 millones de cigarrillos incautados por</w:t>
      </w:r>
      <w:r>
        <w:rPr>
          <w:spacing w:val="-2"/>
          <w:w w:val="105"/>
        </w:rPr>
        <w:t xml:space="preserve"> </w:t>
      </w:r>
      <w:r>
        <w:rPr>
          <w:w w:val="105"/>
        </w:rPr>
        <w:t>contrabando.</w:t>
      </w:r>
      <w:r>
        <w:rPr>
          <w:spacing w:val="-4"/>
          <w:w w:val="105"/>
        </w:rPr>
        <w:t xml:space="preserve"> </w:t>
      </w:r>
      <w:r>
        <w:rPr>
          <w:w w:val="105"/>
        </w:rPr>
        <w:t>Lo</w:t>
      </w:r>
      <w:r>
        <w:rPr>
          <w:spacing w:val="-2"/>
          <w:w w:val="105"/>
        </w:rPr>
        <w:t xml:space="preserve"> </w:t>
      </w:r>
      <w:r>
        <w:rPr>
          <w:w w:val="105"/>
        </w:rPr>
        <w:t>anterior,</w:t>
      </w:r>
      <w:r>
        <w:rPr>
          <w:spacing w:val="-4"/>
          <w:w w:val="105"/>
        </w:rPr>
        <w:t xml:space="preserve"> </w:t>
      </w:r>
      <w:r>
        <w:rPr>
          <w:w w:val="105"/>
        </w:rPr>
        <w:t>de</w:t>
      </w:r>
      <w:r>
        <w:rPr>
          <w:spacing w:val="-4"/>
          <w:w w:val="105"/>
        </w:rPr>
        <w:t xml:space="preserve"> </w:t>
      </w:r>
      <w:r>
        <w:rPr>
          <w:w w:val="105"/>
        </w:rPr>
        <w:t>acuerdo</w:t>
      </w:r>
      <w:r>
        <w:rPr>
          <w:spacing w:val="-2"/>
          <w:w w:val="105"/>
        </w:rPr>
        <w:t xml:space="preserve"> </w:t>
      </w:r>
      <w:r>
        <w:rPr>
          <w:w w:val="105"/>
        </w:rPr>
        <w:t>al</w:t>
      </w:r>
      <w:r>
        <w:rPr>
          <w:spacing w:val="-2"/>
          <w:w w:val="105"/>
        </w:rPr>
        <w:t xml:space="preserve"> </w:t>
      </w:r>
      <w:r>
        <w:rPr>
          <w:w w:val="105"/>
        </w:rPr>
        <w:t>mismo</w:t>
      </w:r>
      <w:r>
        <w:rPr>
          <w:spacing w:val="-5"/>
          <w:w w:val="105"/>
        </w:rPr>
        <w:t xml:space="preserve"> </w:t>
      </w:r>
      <w:r>
        <w:rPr>
          <w:w w:val="105"/>
        </w:rPr>
        <w:t>Servicio,</w:t>
      </w:r>
      <w:r>
        <w:rPr>
          <w:spacing w:val="-4"/>
          <w:w w:val="105"/>
        </w:rPr>
        <w:t xml:space="preserve"> </w:t>
      </w:r>
      <w:r>
        <w:rPr>
          <w:w w:val="105"/>
        </w:rPr>
        <w:t>se</w:t>
      </w:r>
      <w:r>
        <w:rPr>
          <w:spacing w:val="-4"/>
          <w:w w:val="105"/>
        </w:rPr>
        <w:t xml:space="preserve"> </w:t>
      </w:r>
      <w:r>
        <w:rPr>
          <w:w w:val="105"/>
        </w:rPr>
        <w:t>traduciría</w:t>
      </w:r>
      <w:r>
        <w:rPr>
          <w:spacing w:val="-2"/>
          <w:w w:val="105"/>
        </w:rPr>
        <w:t xml:space="preserve"> </w:t>
      </w:r>
      <w:r>
        <w:rPr>
          <w:w w:val="105"/>
        </w:rPr>
        <w:t>en</w:t>
      </w:r>
      <w:r>
        <w:rPr>
          <w:spacing w:val="-5"/>
          <w:w w:val="105"/>
        </w:rPr>
        <w:t xml:space="preserve"> </w:t>
      </w:r>
      <w:r>
        <w:rPr>
          <w:w w:val="105"/>
        </w:rPr>
        <w:t>una</w:t>
      </w:r>
      <w:r>
        <w:rPr>
          <w:spacing w:val="-2"/>
          <w:w w:val="105"/>
        </w:rPr>
        <w:t xml:space="preserve"> </w:t>
      </w:r>
      <w:r>
        <w:rPr>
          <w:w w:val="105"/>
        </w:rPr>
        <w:t>evasión</w:t>
      </w:r>
      <w:r>
        <w:rPr>
          <w:spacing w:val="-2"/>
          <w:w w:val="105"/>
        </w:rPr>
        <w:t xml:space="preserve"> </w:t>
      </w:r>
      <w:r>
        <w:rPr>
          <w:w w:val="105"/>
        </w:rPr>
        <w:t>fiscal de aproximadamente 114 millones de dólares.</w:t>
      </w:r>
      <w:hyperlink w:anchor="_bookmark1" w:history="1">
        <w:r>
          <w:rPr>
            <w:w w:val="105"/>
            <w:position w:val="8"/>
            <w:sz w:val="13"/>
          </w:rPr>
          <w:t>2</w:t>
        </w:r>
      </w:hyperlink>
    </w:p>
    <w:p w:rsidR="003F0D15" w:rsidRDefault="00000000">
      <w:pPr>
        <w:pStyle w:val="Textoindependiente"/>
        <w:spacing w:before="161" w:line="259" w:lineRule="auto"/>
        <w:ind w:right="117"/>
        <w:jc w:val="both"/>
      </w:pPr>
      <w:r>
        <w:rPr>
          <w:w w:val="105"/>
        </w:rPr>
        <w:t>En consonancia con lo expuesto, es necesario reconocer la importancia para la recaudación fiscal que significa la venta legal de cigarrillos en el comercio establecido, desarrollado por empresas</w:t>
      </w:r>
      <w:r>
        <w:rPr>
          <w:spacing w:val="-12"/>
          <w:w w:val="105"/>
        </w:rPr>
        <w:t xml:space="preserve"> </w:t>
      </w:r>
      <w:r>
        <w:rPr>
          <w:w w:val="105"/>
        </w:rPr>
        <w:t>de</w:t>
      </w:r>
      <w:r>
        <w:rPr>
          <w:spacing w:val="-13"/>
          <w:w w:val="105"/>
        </w:rPr>
        <w:t xml:space="preserve"> </w:t>
      </w:r>
      <w:r>
        <w:rPr>
          <w:w w:val="105"/>
        </w:rPr>
        <w:t>todo</w:t>
      </w:r>
      <w:r>
        <w:rPr>
          <w:spacing w:val="-11"/>
          <w:w w:val="105"/>
        </w:rPr>
        <w:t xml:space="preserve"> </w:t>
      </w:r>
      <w:r>
        <w:rPr>
          <w:w w:val="105"/>
        </w:rPr>
        <w:t>tamaño</w:t>
      </w:r>
      <w:r>
        <w:rPr>
          <w:spacing w:val="-11"/>
          <w:w w:val="105"/>
        </w:rPr>
        <w:t xml:space="preserve"> </w:t>
      </w:r>
      <w:r>
        <w:rPr>
          <w:w w:val="105"/>
        </w:rPr>
        <w:t>que,</w:t>
      </w:r>
      <w:r>
        <w:rPr>
          <w:spacing w:val="-10"/>
          <w:w w:val="105"/>
        </w:rPr>
        <w:t xml:space="preserve"> </w:t>
      </w:r>
      <w:r>
        <w:rPr>
          <w:w w:val="105"/>
        </w:rPr>
        <w:t>en</w:t>
      </w:r>
      <w:r>
        <w:rPr>
          <w:spacing w:val="-13"/>
          <w:w w:val="105"/>
        </w:rPr>
        <w:t xml:space="preserve"> </w:t>
      </w:r>
      <w:r>
        <w:rPr>
          <w:w w:val="105"/>
        </w:rPr>
        <w:t>resumidas</w:t>
      </w:r>
      <w:r>
        <w:rPr>
          <w:spacing w:val="-11"/>
          <w:w w:val="105"/>
        </w:rPr>
        <w:t xml:space="preserve"> </w:t>
      </w:r>
      <w:r>
        <w:rPr>
          <w:w w:val="105"/>
        </w:rPr>
        <w:t>cuentas,</w:t>
      </w:r>
      <w:r>
        <w:rPr>
          <w:spacing w:val="-10"/>
          <w:w w:val="105"/>
        </w:rPr>
        <w:t xml:space="preserve"> </w:t>
      </w:r>
      <w:r>
        <w:rPr>
          <w:w w:val="105"/>
        </w:rPr>
        <w:t>sirven</w:t>
      </w:r>
      <w:r>
        <w:rPr>
          <w:spacing w:val="-13"/>
          <w:w w:val="105"/>
        </w:rPr>
        <w:t xml:space="preserve"> </w:t>
      </w:r>
      <w:r>
        <w:rPr>
          <w:w w:val="105"/>
        </w:rPr>
        <w:t>de</w:t>
      </w:r>
      <w:r>
        <w:rPr>
          <w:spacing w:val="-10"/>
          <w:w w:val="105"/>
        </w:rPr>
        <w:t xml:space="preserve"> </w:t>
      </w:r>
      <w:r>
        <w:rPr>
          <w:w w:val="105"/>
        </w:rPr>
        <w:t>fuente</w:t>
      </w:r>
      <w:r>
        <w:rPr>
          <w:spacing w:val="-13"/>
          <w:w w:val="105"/>
        </w:rPr>
        <w:t xml:space="preserve"> </w:t>
      </w:r>
      <w:r>
        <w:rPr>
          <w:w w:val="105"/>
        </w:rPr>
        <w:t>generadora</w:t>
      </w:r>
      <w:r>
        <w:rPr>
          <w:spacing w:val="-14"/>
          <w:w w:val="105"/>
        </w:rPr>
        <w:t xml:space="preserve"> </w:t>
      </w:r>
      <w:r>
        <w:rPr>
          <w:w w:val="105"/>
        </w:rPr>
        <w:t>de</w:t>
      </w:r>
      <w:r>
        <w:rPr>
          <w:spacing w:val="-9"/>
          <w:w w:val="105"/>
        </w:rPr>
        <w:t xml:space="preserve"> </w:t>
      </w:r>
      <w:r>
        <w:rPr>
          <w:w w:val="105"/>
        </w:rPr>
        <w:t>empleos formales, lo que sin dudas se ve afectado por el contrabando y venta ilegal de cigarrillos.</w:t>
      </w:r>
    </w:p>
    <w:p w:rsidR="003F0D15" w:rsidRDefault="003F0D15">
      <w:pPr>
        <w:pStyle w:val="Textoindependiente"/>
        <w:ind w:left="0"/>
      </w:pPr>
    </w:p>
    <w:p w:rsidR="003F0D15" w:rsidRDefault="003F0D15">
      <w:pPr>
        <w:pStyle w:val="Textoindependiente"/>
        <w:spacing w:before="71"/>
        <w:ind w:left="0"/>
      </w:pPr>
    </w:p>
    <w:p w:rsidR="003F0D15" w:rsidRDefault="00000000">
      <w:pPr>
        <w:pStyle w:val="Ttulo2"/>
        <w:numPr>
          <w:ilvl w:val="1"/>
          <w:numId w:val="3"/>
        </w:numPr>
        <w:tabs>
          <w:tab w:val="left" w:pos="460"/>
        </w:tabs>
        <w:ind w:left="460" w:hanging="358"/>
      </w:pPr>
      <w:r>
        <w:rPr>
          <w:w w:val="110"/>
        </w:rPr>
        <w:t>Datos</w:t>
      </w:r>
      <w:r>
        <w:rPr>
          <w:spacing w:val="-11"/>
          <w:w w:val="110"/>
        </w:rPr>
        <w:t xml:space="preserve"> </w:t>
      </w:r>
      <w:r>
        <w:rPr>
          <w:w w:val="110"/>
        </w:rPr>
        <w:t>sobre</w:t>
      </w:r>
      <w:r>
        <w:rPr>
          <w:spacing w:val="-8"/>
          <w:w w:val="110"/>
        </w:rPr>
        <w:t xml:space="preserve"> </w:t>
      </w:r>
      <w:r>
        <w:rPr>
          <w:w w:val="110"/>
        </w:rPr>
        <w:t>la</w:t>
      </w:r>
      <w:r>
        <w:rPr>
          <w:spacing w:val="-9"/>
          <w:w w:val="110"/>
        </w:rPr>
        <w:t xml:space="preserve"> </w:t>
      </w:r>
      <w:r>
        <w:rPr>
          <w:w w:val="110"/>
        </w:rPr>
        <w:t>venta</w:t>
      </w:r>
      <w:r>
        <w:rPr>
          <w:spacing w:val="-12"/>
          <w:w w:val="110"/>
        </w:rPr>
        <w:t xml:space="preserve"> </w:t>
      </w:r>
      <w:r>
        <w:rPr>
          <w:w w:val="110"/>
        </w:rPr>
        <w:t>ilegal</w:t>
      </w:r>
      <w:r>
        <w:rPr>
          <w:spacing w:val="-10"/>
          <w:w w:val="110"/>
        </w:rPr>
        <w:t xml:space="preserve"> </w:t>
      </w:r>
      <w:r>
        <w:rPr>
          <w:w w:val="110"/>
        </w:rPr>
        <w:t>de</w:t>
      </w:r>
      <w:r>
        <w:rPr>
          <w:spacing w:val="-7"/>
          <w:w w:val="110"/>
        </w:rPr>
        <w:t xml:space="preserve"> </w:t>
      </w:r>
      <w:r>
        <w:rPr>
          <w:w w:val="110"/>
        </w:rPr>
        <w:t>cigarrillos</w:t>
      </w:r>
      <w:r>
        <w:rPr>
          <w:spacing w:val="-10"/>
          <w:w w:val="110"/>
        </w:rPr>
        <w:t xml:space="preserve"> </w:t>
      </w:r>
      <w:r>
        <w:rPr>
          <w:w w:val="110"/>
        </w:rPr>
        <w:t>de</w:t>
      </w:r>
      <w:r>
        <w:rPr>
          <w:spacing w:val="-8"/>
          <w:w w:val="110"/>
        </w:rPr>
        <w:t xml:space="preserve"> </w:t>
      </w:r>
      <w:r>
        <w:rPr>
          <w:spacing w:val="-2"/>
          <w:w w:val="110"/>
        </w:rPr>
        <w:t>tabaco</w:t>
      </w:r>
    </w:p>
    <w:p w:rsidR="003F0D15" w:rsidRDefault="00000000">
      <w:pPr>
        <w:pStyle w:val="Textoindependiente"/>
        <w:spacing w:before="183" w:line="259" w:lineRule="auto"/>
        <w:ind w:right="116"/>
        <w:jc w:val="both"/>
      </w:pPr>
      <w:r>
        <w:rPr>
          <w:w w:val="110"/>
        </w:rPr>
        <w:t>Según</w:t>
      </w:r>
      <w:r>
        <w:rPr>
          <w:spacing w:val="-14"/>
          <w:w w:val="110"/>
        </w:rPr>
        <w:t xml:space="preserve"> </w:t>
      </w:r>
      <w:r>
        <w:rPr>
          <w:w w:val="110"/>
        </w:rPr>
        <w:t>datos</w:t>
      </w:r>
      <w:r>
        <w:rPr>
          <w:spacing w:val="-14"/>
          <w:w w:val="110"/>
        </w:rPr>
        <w:t xml:space="preserve"> </w:t>
      </w:r>
      <w:r>
        <w:rPr>
          <w:w w:val="110"/>
        </w:rPr>
        <w:t>publicados</w:t>
      </w:r>
      <w:r>
        <w:rPr>
          <w:spacing w:val="-14"/>
          <w:w w:val="110"/>
        </w:rPr>
        <w:t xml:space="preserve"> </w:t>
      </w:r>
      <w:r>
        <w:rPr>
          <w:w w:val="110"/>
        </w:rPr>
        <w:t>por</w:t>
      </w:r>
      <w:r>
        <w:rPr>
          <w:spacing w:val="-13"/>
          <w:w w:val="110"/>
        </w:rPr>
        <w:t xml:space="preserve"> </w:t>
      </w:r>
      <w:r>
        <w:rPr>
          <w:w w:val="110"/>
        </w:rPr>
        <w:t>el</w:t>
      </w:r>
      <w:r>
        <w:rPr>
          <w:spacing w:val="-14"/>
          <w:w w:val="110"/>
        </w:rPr>
        <w:t xml:space="preserve"> </w:t>
      </w:r>
      <w:r>
        <w:rPr>
          <w:w w:val="110"/>
        </w:rPr>
        <w:t>Centro</w:t>
      </w:r>
      <w:r>
        <w:rPr>
          <w:spacing w:val="-14"/>
          <w:w w:val="110"/>
        </w:rPr>
        <w:t xml:space="preserve"> </w:t>
      </w:r>
      <w:r>
        <w:rPr>
          <w:w w:val="110"/>
        </w:rPr>
        <w:t>de</w:t>
      </w:r>
      <w:r>
        <w:rPr>
          <w:spacing w:val="-13"/>
          <w:w w:val="110"/>
        </w:rPr>
        <w:t xml:space="preserve"> </w:t>
      </w:r>
      <w:r>
        <w:rPr>
          <w:w w:val="110"/>
        </w:rPr>
        <w:t>Medición</w:t>
      </w:r>
      <w:r>
        <w:rPr>
          <w:spacing w:val="-14"/>
          <w:w w:val="110"/>
        </w:rPr>
        <w:t xml:space="preserve"> </w:t>
      </w:r>
      <w:r>
        <w:rPr>
          <w:w w:val="110"/>
        </w:rPr>
        <w:t>MIDE</w:t>
      </w:r>
      <w:r>
        <w:rPr>
          <w:spacing w:val="-14"/>
          <w:w w:val="110"/>
        </w:rPr>
        <w:t xml:space="preserve"> </w:t>
      </w:r>
      <w:r>
        <w:rPr>
          <w:w w:val="110"/>
        </w:rPr>
        <w:t>UC,</w:t>
      </w:r>
      <w:r>
        <w:rPr>
          <w:spacing w:val="-13"/>
          <w:w w:val="110"/>
        </w:rPr>
        <w:t xml:space="preserve"> </w:t>
      </w:r>
      <w:r>
        <w:rPr>
          <w:w w:val="110"/>
        </w:rPr>
        <w:t>a</w:t>
      </w:r>
      <w:r>
        <w:rPr>
          <w:spacing w:val="-14"/>
          <w:w w:val="110"/>
        </w:rPr>
        <w:t xml:space="preserve"> </w:t>
      </w:r>
      <w:r>
        <w:rPr>
          <w:w w:val="110"/>
        </w:rPr>
        <w:t>solicitud</w:t>
      </w:r>
      <w:r>
        <w:rPr>
          <w:spacing w:val="-14"/>
          <w:w w:val="110"/>
        </w:rPr>
        <w:t xml:space="preserve"> </w:t>
      </w:r>
      <w:r>
        <w:rPr>
          <w:w w:val="110"/>
        </w:rPr>
        <w:t>del</w:t>
      </w:r>
      <w:r>
        <w:rPr>
          <w:spacing w:val="-13"/>
          <w:w w:val="110"/>
        </w:rPr>
        <w:t xml:space="preserve"> </w:t>
      </w:r>
      <w:r>
        <w:rPr>
          <w:w w:val="110"/>
        </w:rPr>
        <w:t>British</w:t>
      </w:r>
      <w:r>
        <w:rPr>
          <w:spacing w:val="-14"/>
          <w:w w:val="110"/>
        </w:rPr>
        <w:t xml:space="preserve"> </w:t>
      </w:r>
      <w:r>
        <w:rPr>
          <w:w w:val="110"/>
        </w:rPr>
        <w:t>American Tobacco</w:t>
      </w:r>
      <w:r>
        <w:rPr>
          <w:spacing w:val="-14"/>
          <w:w w:val="110"/>
        </w:rPr>
        <w:t xml:space="preserve"> </w:t>
      </w:r>
      <w:r>
        <w:rPr>
          <w:w w:val="110"/>
        </w:rPr>
        <w:t>Chile</w:t>
      </w:r>
      <w:r>
        <w:rPr>
          <w:spacing w:val="-12"/>
          <w:w w:val="110"/>
        </w:rPr>
        <w:t xml:space="preserve"> </w:t>
      </w:r>
      <w:r>
        <w:rPr>
          <w:w w:val="110"/>
        </w:rPr>
        <w:t>Operaciones</w:t>
      </w:r>
      <w:r>
        <w:rPr>
          <w:spacing w:val="-13"/>
          <w:w w:val="110"/>
        </w:rPr>
        <w:t xml:space="preserve"> </w:t>
      </w:r>
      <w:r>
        <w:rPr>
          <w:w w:val="110"/>
        </w:rPr>
        <w:t>S.A.,</w:t>
      </w:r>
      <w:r>
        <w:rPr>
          <w:spacing w:val="-11"/>
          <w:w w:val="110"/>
        </w:rPr>
        <w:t xml:space="preserve"> </w:t>
      </w:r>
      <w:r>
        <w:rPr>
          <w:w w:val="110"/>
        </w:rPr>
        <w:t>el</w:t>
      </w:r>
      <w:r>
        <w:rPr>
          <w:spacing w:val="-11"/>
          <w:w w:val="110"/>
        </w:rPr>
        <w:t xml:space="preserve"> </w:t>
      </w:r>
      <w:r>
        <w:rPr>
          <w:w w:val="110"/>
        </w:rPr>
        <w:t>año</w:t>
      </w:r>
      <w:r>
        <w:rPr>
          <w:spacing w:val="-13"/>
          <w:w w:val="110"/>
        </w:rPr>
        <w:t xml:space="preserve"> </w:t>
      </w:r>
      <w:r>
        <w:rPr>
          <w:w w:val="110"/>
        </w:rPr>
        <w:t>2023</w:t>
      </w:r>
      <w:r>
        <w:rPr>
          <w:spacing w:val="-13"/>
          <w:w w:val="110"/>
        </w:rPr>
        <w:t xml:space="preserve"> </w:t>
      </w:r>
      <w:r>
        <w:rPr>
          <w:w w:val="110"/>
        </w:rPr>
        <w:t>Chile</w:t>
      </w:r>
      <w:r>
        <w:rPr>
          <w:spacing w:val="-11"/>
          <w:w w:val="110"/>
        </w:rPr>
        <w:t xml:space="preserve"> </w:t>
      </w:r>
      <w:r>
        <w:rPr>
          <w:w w:val="110"/>
        </w:rPr>
        <w:t>fue</w:t>
      </w:r>
      <w:r>
        <w:rPr>
          <w:spacing w:val="-11"/>
          <w:w w:val="110"/>
        </w:rPr>
        <w:t xml:space="preserve"> </w:t>
      </w:r>
      <w:r>
        <w:rPr>
          <w:w w:val="110"/>
        </w:rPr>
        <w:t>uno</w:t>
      </w:r>
      <w:r>
        <w:rPr>
          <w:spacing w:val="-12"/>
          <w:w w:val="110"/>
        </w:rPr>
        <w:t xml:space="preserve"> </w:t>
      </w:r>
      <w:r>
        <w:rPr>
          <w:w w:val="110"/>
        </w:rPr>
        <w:t>de</w:t>
      </w:r>
      <w:r>
        <w:rPr>
          <w:spacing w:val="-12"/>
          <w:w w:val="110"/>
        </w:rPr>
        <w:t xml:space="preserve"> </w:t>
      </w:r>
      <w:r>
        <w:rPr>
          <w:w w:val="110"/>
        </w:rPr>
        <w:t>los</w:t>
      </w:r>
      <w:r>
        <w:rPr>
          <w:spacing w:val="-11"/>
          <w:w w:val="110"/>
        </w:rPr>
        <w:t xml:space="preserve"> </w:t>
      </w:r>
      <w:r>
        <w:rPr>
          <w:w w:val="110"/>
        </w:rPr>
        <w:t>países</w:t>
      </w:r>
      <w:r>
        <w:rPr>
          <w:spacing w:val="-12"/>
          <w:w w:val="110"/>
        </w:rPr>
        <w:t xml:space="preserve"> </w:t>
      </w:r>
      <w:r>
        <w:rPr>
          <w:w w:val="110"/>
        </w:rPr>
        <w:t>sudamericanos</w:t>
      </w:r>
      <w:r>
        <w:rPr>
          <w:spacing w:val="-14"/>
          <w:w w:val="110"/>
        </w:rPr>
        <w:t xml:space="preserve"> </w:t>
      </w:r>
      <w:r>
        <w:rPr>
          <w:w w:val="110"/>
        </w:rPr>
        <w:t>que registró una mayor venta ilegal de cigarrillos, alcanzando “</w:t>
      </w:r>
      <w:r>
        <w:rPr>
          <w:i/>
          <w:w w:val="110"/>
        </w:rPr>
        <w:t>el 49,4% del volumen total de cigarrillos consumidos</w:t>
      </w:r>
      <w:r>
        <w:rPr>
          <w:w w:val="110"/>
        </w:rPr>
        <w:t>”,</w:t>
      </w:r>
      <w:hyperlink w:anchor="_bookmark2" w:history="1">
        <w:r>
          <w:rPr>
            <w:w w:val="110"/>
            <w:position w:val="8"/>
            <w:sz w:val="13"/>
          </w:rPr>
          <w:t>3</w:t>
        </w:r>
      </w:hyperlink>
      <w:r>
        <w:rPr>
          <w:spacing w:val="28"/>
          <w:w w:val="110"/>
          <w:position w:val="8"/>
          <w:sz w:val="13"/>
        </w:rPr>
        <w:t xml:space="preserve"> </w:t>
      </w:r>
      <w:r>
        <w:rPr>
          <w:w w:val="110"/>
        </w:rPr>
        <w:t>lo que se traduciría en una pérdida de ingresos para el Fisco por concepto</w:t>
      </w:r>
      <w:r>
        <w:rPr>
          <w:spacing w:val="-8"/>
          <w:w w:val="110"/>
        </w:rPr>
        <w:t xml:space="preserve"> </w:t>
      </w:r>
      <w:r>
        <w:rPr>
          <w:w w:val="110"/>
        </w:rPr>
        <w:t>de</w:t>
      </w:r>
      <w:r>
        <w:rPr>
          <w:spacing w:val="-7"/>
          <w:w w:val="110"/>
        </w:rPr>
        <w:t xml:space="preserve"> </w:t>
      </w:r>
      <w:r>
        <w:rPr>
          <w:w w:val="110"/>
        </w:rPr>
        <w:t>impuestos</w:t>
      </w:r>
      <w:r>
        <w:rPr>
          <w:spacing w:val="-6"/>
          <w:w w:val="110"/>
        </w:rPr>
        <w:t xml:space="preserve"> </w:t>
      </w:r>
      <w:r>
        <w:rPr>
          <w:w w:val="110"/>
        </w:rPr>
        <w:t>cercana</w:t>
      </w:r>
      <w:r>
        <w:rPr>
          <w:spacing w:val="-6"/>
          <w:w w:val="110"/>
        </w:rPr>
        <w:t xml:space="preserve"> </w:t>
      </w:r>
      <w:r>
        <w:rPr>
          <w:w w:val="110"/>
        </w:rPr>
        <w:t>a</w:t>
      </w:r>
      <w:r>
        <w:rPr>
          <w:spacing w:val="-8"/>
          <w:w w:val="110"/>
        </w:rPr>
        <w:t xml:space="preserve"> </w:t>
      </w:r>
      <w:r>
        <w:rPr>
          <w:w w:val="110"/>
        </w:rPr>
        <w:t>los</w:t>
      </w:r>
      <w:r>
        <w:rPr>
          <w:spacing w:val="-7"/>
          <w:w w:val="110"/>
        </w:rPr>
        <w:t xml:space="preserve"> </w:t>
      </w:r>
      <w:r>
        <w:rPr>
          <w:w w:val="110"/>
        </w:rPr>
        <w:t>$1.150</w:t>
      </w:r>
      <w:r>
        <w:rPr>
          <w:spacing w:val="-7"/>
          <w:w w:val="110"/>
        </w:rPr>
        <w:t xml:space="preserve"> </w:t>
      </w:r>
      <w:r>
        <w:rPr>
          <w:w w:val="110"/>
        </w:rPr>
        <w:t>millones</w:t>
      </w:r>
      <w:r>
        <w:rPr>
          <w:spacing w:val="-7"/>
          <w:w w:val="110"/>
        </w:rPr>
        <w:t xml:space="preserve"> </w:t>
      </w:r>
      <w:r>
        <w:rPr>
          <w:w w:val="110"/>
        </w:rPr>
        <w:t>de</w:t>
      </w:r>
      <w:r>
        <w:rPr>
          <w:spacing w:val="-9"/>
          <w:w w:val="110"/>
        </w:rPr>
        <w:t xml:space="preserve"> </w:t>
      </w:r>
      <w:r>
        <w:rPr>
          <w:w w:val="110"/>
        </w:rPr>
        <w:t>dólares</w:t>
      </w:r>
      <w:r>
        <w:rPr>
          <w:spacing w:val="-5"/>
          <w:w w:val="110"/>
        </w:rPr>
        <w:t xml:space="preserve"> </w:t>
      </w:r>
      <w:r>
        <w:rPr>
          <w:w w:val="110"/>
        </w:rPr>
        <w:t>anuales.</w:t>
      </w:r>
    </w:p>
    <w:p w:rsidR="003F0D15" w:rsidRDefault="00000000">
      <w:pPr>
        <w:pStyle w:val="Textoindependiente"/>
        <w:spacing w:before="158" w:line="259" w:lineRule="auto"/>
        <w:ind w:right="120"/>
        <w:jc w:val="both"/>
        <w:rPr>
          <w:sz w:val="13"/>
        </w:rPr>
      </w:pPr>
      <w:r>
        <w:rPr>
          <w:w w:val="105"/>
        </w:rPr>
        <w:t>En cuanto a la forma de</w:t>
      </w:r>
      <w:r>
        <w:rPr>
          <w:spacing w:val="-2"/>
          <w:w w:val="105"/>
        </w:rPr>
        <w:t xml:space="preserve"> </w:t>
      </w:r>
      <w:r>
        <w:rPr>
          <w:w w:val="105"/>
        </w:rPr>
        <w:t>venta, se ha informado que durante el año 2023</w:t>
      </w:r>
      <w:r>
        <w:rPr>
          <w:spacing w:val="-1"/>
          <w:w w:val="105"/>
        </w:rPr>
        <w:t xml:space="preserve"> </w:t>
      </w:r>
      <w:r>
        <w:rPr>
          <w:w w:val="105"/>
        </w:rPr>
        <w:t>el comercio ilegal de cigarrillos a través de plataformas de comercio online aumentó en un 71%, siendo Facebook</w:t>
      </w:r>
      <w:r>
        <w:rPr>
          <w:spacing w:val="40"/>
          <w:w w:val="105"/>
        </w:rPr>
        <w:t xml:space="preserve"> </w:t>
      </w:r>
      <w:r>
        <w:rPr>
          <w:w w:val="105"/>
        </w:rPr>
        <w:t>la principal red social utilizada al efecto.</w:t>
      </w:r>
      <w:hyperlink w:anchor="_bookmark3" w:history="1">
        <w:r>
          <w:rPr>
            <w:w w:val="105"/>
            <w:position w:val="8"/>
            <w:sz w:val="13"/>
          </w:rPr>
          <w:t>4</w:t>
        </w:r>
      </w:hyperlink>
    </w:p>
    <w:p w:rsidR="003F0D15" w:rsidRDefault="003F0D15">
      <w:pPr>
        <w:pStyle w:val="Textoindependiente"/>
        <w:ind w:left="0"/>
        <w:rPr>
          <w:sz w:val="20"/>
        </w:rPr>
      </w:pPr>
    </w:p>
    <w:p w:rsidR="003F0D15" w:rsidRDefault="00000000">
      <w:pPr>
        <w:pStyle w:val="Textoindependiente"/>
        <w:spacing w:before="200"/>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297728</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EDF50" id="Graphic 4" o:spid="_x0000_s1026" style="position:absolute;margin-left:85.1pt;margin-top:23.4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k7QHf4AAAAAkBAAAPAAAAZHJzL2Rvd25yZXYueG1sTI/B&#10;TsMwDIbvSLxDZCQuiKVbx+hK02kq4sAQAgbinDWmqWiSkmRbeHvMCW7+5U+/P1erZAZ2QB96ZwVM&#10;JxkwtK1Tve0EvL3eXRbAQpRWycFZFPCNAVb16UklS+WO9gUP29gxKrGhlAJ0jGPJeWg1GhkmbkRL&#10;uw/njYwUfceVl0cqNwOfZdmCG9lbuqDliI3G9nO7NwKalNa3T/e6vdjg8+N7vvRN/vUgxPlZWt8A&#10;i5jiHwy/+qQONTnt3N6qwAbK19mMUAHzxRIYAfOrIge2o6GYAq8r/v+D+gcAAP//AwBQSwECLQAU&#10;AAYACAAAACEAtoM4kv4AAADhAQAAEwAAAAAAAAAAAAAAAAAAAAAAW0NvbnRlbnRfVHlwZXNdLnht&#10;bFBLAQItABQABgAIAAAAIQA4/SH/1gAAAJQBAAALAAAAAAAAAAAAAAAAAC8BAABfcmVscy8ucmVs&#10;c1BLAQItABQABgAIAAAAIQCGUzrVIwIAAL0EAAAOAAAAAAAAAAAAAAAAAC4CAABkcnMvZTJvRG9j&#10;LnhtbFBLAQItABQABgAIAAAAIQAk7QHf4AAAAAkBAAAPAAAAAAAAAAAAAAAAAH0EAABkcnMvZG93&#10;bnJldi54bWxQSwUGAAAAAAQABADzAAAAigUAAAAA&#10;" path="m1829054,l,,,7619r1829054,l1829054,xe" fillcolor="black" stroked="f">
                <v:path arrowok="t"/>
                <w10:wrap type="topAndBottom" anchorx="page"/>
              </v:shape>
            </w:pict>
          </mc:Fallback>
        </mc:AlternateContent>
      </w:r>
    </w:p>
    <w:p w:rsidR="003F0D15" w:rsidRDefault="00000000">
      <w:pPr>
        <w:spacing w:before="128"/>
        <w:ind w:left="102" w:right="114"/>
        <w:rPr>
          <w:sz w:val="20"/>
        </w:rPr>
      </w:pPr>
      <w:bookmarkStart w:id="1" w:name="_bookmark1"/>
      <w:bookmarkEnd w:id="1"/>
      <w:r>
        <w:rPr>
          <w:w w:val="105"/>
          <w:position w:val="7"/>
          <w:sz w:val="12"/>
        </w:rPr>
        <w:t>2</w:t>
      </w:r>
      <w:r>
        <w:rPr>
          <w:spacing w:val="40"/>
          <w:w w:val="105"/>
          <w:position w:val="7"/>
          <w:sz w:val="12"/>
        </w:rPr>
        <w:t xml:space="preserve"> </w:t>
      </w:r>
      <w:r>
        <w:rPr>
          <w:w w:val="105"/>
          <w:sz w:val="20"/>
        </w:rPr>
        <w:t xml:space="preserve">Información disponible en </w:t>
      </w:r>
      <w:hyperlink r:id="rId10">
        <w:r>
          <w:rPr>
            <w:color w:val="467885"/>
            <w:w w:val="105"/>
            <w:sz w:val="20"/>
            <w:u w:val="single" w:color="467885"/>
          </w:rPr>
          <w:t>https://www.aduana.cl/aduanas-destruye-772-millones-de-cigarrillos-de-</w:t>
        </w:r>
      </w:hyperlink>
      <w:r>
        <w:rPr>
          <w:color w:val="467885"/>
          <w:w w:val="105"/>
          <w:sz w:val="20"/>
        </w:rPr>
        <w:t xml:space="preserve"> </w:t>
      </w:r>
      <w:hyperlink r:id="rId11">
        <w:r>
          <w:rPr>
            <w:color w:val="467885"/>
            <w:spacing w:val="-2"/>
            <w:w w:val="105"/>
            <w:sz w:val="20"/>
            <w:u w:val="single" w:color="467885"/>
          </w:rPr>
          <w:t>contrabando-incautados/aduana/2022-09-24/091619.html</w:t>
        </w:r>
      </w:hyperlink>
    </w:p>
    <w:p w:rsidR="003F0D15" w:rsidRDefault="00000000">
      <w:pPr>
        <w:spacing w:line="243" w:lineRule="exact"/>
        <w:ind w:left="102"/>
        <w:rPr>
          <w:sz w:val="20"/>
        </w:rPr>
      </w:pPr>
      <w:bookmarkStart w:id="2" w:name="_bookmark2"/>
      <w:bookmarkEnd w:id="2"/>
      <w:r>
        <w:rPr>
          <w:w w:val="105"/>
          <w:position w:val="7"/>
          <w:sz w:val="12"/>
        </w:rPr>
        <w:t>3</w:t>
      </w:r>
      <w:r>
        <w:rPr>
          <w:spacing w:val="15"/>
          <w:w w:val="105"/>
          <w:position w:val="7"/>
          <w:sz w:val="12"/>
        </w:rPr>
        <w:t xml:space="preserve"> </w:t>
      </w:r>
      <w:r>
        <w:rPr>
          <w:w w:val="105"/>
          <w:sz w:val="20"/>
        </w:rPr>
        <w:t>Información</w:t>
      </w:r>
      <w:r>
        <w:rPr>
          <w:spacing w:val="-4"/>
          <w:w w:val="105"/>
          <w:sz w:val="20"/>
        </w:rPr>
        <w:t xml:space="preserve"> </w:t>
      </w:r>
      <w:r>
        <w:rPr>
          <w:w w:val="105"/>
          <w:sz w:val="20"/>
        </w:rPr>
        <w:t>disponible</w:t>
      </w:r>
      <w:r>
        <w:rPr>
          <w:spacing w:val="-4"/>
          <w:w w:val="105"/>
          <w:sz w:val="20"/>
        </w:rPr>
        <w:t xml:space="preserve"> </w:t>
      </w:r>
      <w:r>
        <w:rPr>
          <w:w w:val="105"/>
          <w:sz w:val="20"/>
        </w:rPr>
        <w:t xml:space="preserve">en </w:t>
      </w:r>
      <w:hyperlink r:id="rId12">
        <w:r>
          <w:rPr>
            <w:color w:val="467885"/>
            <w:spacing w:val="-2"/>
            <w:w w:val="105"/>
            <w:sz w:val="20"/>
            <w:u w:val="single" w:color="467885"/>
          </w:rPr>
          <w:t>https://www.batchile.com/DO9T5K4G.html</w:t>
        </w:r>
      </w:hyperlink>
    </w:p>
    <w:p w:rsidR="003F0D15" w:rsidRDefault="00000000">
      <w:pPr>
        <w:spacing w:before="1"/>
        <w:ind w:left="102" w:right="388"/>
        <w:rPr>
          <w:sz w:val="20"/>
        </w:rPr>
      </w:pPr>
      <w:bookmarkStart w:id="3" w:name="_bookmark3"/>
      <w:bookmarkEnd w:id="3"/>
      <w:r>
        <w:rPr>
          <w:w w:val="105"/>
          <w:position w:val="7"/>
          <w:sz w:val="12"/>
        </w:rPr>
        <w:t>4</w:t>
      </w:r>
      <w:r>
        <w:rPr>
          <w:spacing w:val="-2"/>
          <w:w w:val="105"/>
          <w:position w:val="7"/>
          <w:sz w:val="12"/>
        </w:rPr>
        <w:t xml:space="preserve"> </w:t>
      </w:r>
      <w:r>
        <w:rPr>
          <w:w w:val="105"/>
          <w:sz w:val="20"/>
        </w:rPr>
        <w:t>Información</w:t>
      </w:r>
      <w:r>
        <w:rPr>
          <w:spacing w:val="-12"/>
          <w:w w:val="105"/>
          <w:sz w:val="20"/>
        </w:rPr>
        <w:t xml:space="preserve"> </w:t>
      </w:r>
      <w:r>
        <w:rPr>
          <w:w w:val="105"/>
          <w:sz w:val="20"/>
        </w:rPr>
        <w:t>disponible</w:t>
      </w:r>
      <w:r>
        <w:rPr>
          <w:spacing w:val="-12"/>
          <w:w w:val="105"/>
          <w:sz w:val="20"/>
        </w:rPr>
        <w:t xml:space="preserve"> </w:t>
      </w:r>
      <w:r>
        <w:rPr>
          <w:w w:val="105"/>
          <w:sz w:val="20"/>
        </w:rPr>
        <w:t>en</w:t>
      </w:r>
      <w:r>
        <w:rPr>
          <w:spacing w:val="-12"/>
          <w:w w:val="105"/>
          <w:sz w:val="20"/>
        </w:rPr>
        <w:t xml:space="preserve"> </w:t>
      </w:r>
      <w:hyperlink r:id="rId13">
        <w:r>
          <w:rPr>
            <w:color w:val="467885"/>
            <w:w w:val="105"/>
            <w:sz w:val="20"/>
            <w:u w:val="single" w:color="467885"/>
          </w:rPr>
          <w:t>https://www.emol.com/noticias/Economia/2024/02/16/1121928/venta-</w:t>
        </w:r>
      </w:hyperlink>
      <w:r>
        <w:rPr>
          <w:color w:val="467885"/>
          <w:w w:val="105"/>
          <w:sz w:val="20"/>
        </w:rPr>
        <w:t xml:space="preserve"> </w:t>
      </w:r>
      <w:hyperlink r:id="rId14">
        <w:r>
          <w:rPr>
            <w:color w:val="467885"/>
            <w:spacing w:val="-2"/>
            <w:w w:val="105"/>
            <w:sz w:val="20"/>
            <w:u w:val="single" w:color="467885"/>
          </w:rPr>
          <w:t>cigarrillos-ilegales-crecio-71.html</w:t>
        </w:r>
      </w:hyperlink>
    </w:p>
    <w:p w:rsidR="003F0D15" w:rsidRDefault="003F0D15">
      <w:pPr>
        <w:rPr>
          <w:sz w:val="20"/>
        </w:rPr>
        <w:sectPr w:rsidR="003F0D15">
          <w:pgSz w:w="12240" w:h="15840"/>
          <w:pgMar w:top="2680" w:right="1580" w:bottom="280" w:left="1600" w:header="708" w:footer="0" w:gutter="0"/>
          <w:cols w:space="720"/>
        </w:sectPr>
      </w:pPr>
    </w:p>
    <w:p w:rsidR="003F0D15" w:rsidRDefault="00000000">
      <w:pPr>
        <w:pStyle w:val="Ttulo1"/>
        <w:numPr>
          <w:ilvl w:val="0"/>
          <w:numId w:val="3"/>
        </w:numPr>
        <w:tabs>
          <w:tab w:val="left" w:pos="821"/>
        </w:tabs>
        <w:spacing w:before="266"/>
        <w:ind w:left="821" w:hanging="554"/>
        <w:jc w:val="left"/>
      </w:pPr>
      <w:r>
        <w:rPr>
          <w:spacing w:val="-2"/>
          <w:w w:val="110"/>
        </w:rPr>
        <w:lastRenderedPageBreak/>
        <w:t>NORMATIVA</w:t>
      </w:r>
      <w:r>
        <w:rPr>
          <w:spacing w:val="-8"/>
          <w:w w:val="110"/>
        </w:rPr>
        <w:t xml:space="preserve"> </w:t>
      </w:r>
      <w:r>
        <w:rPr>
          <w:spacing w:val="-2"/>
          <w:w w:val="110"/>
        </w:rPr>
        <w:t>APLICABLE</w:t>
      </w:r>
      <w:r>
        <w:rPr>
          <w:spacing w:val="-10"/>
          <w:w w:val="110"/>
        </w:rPr>
        <w:t xml:space="preserve"> </w:t>
      </w:r>
      <w:r>
        <w:rPr>
          <w:spacing w:val="-2"/>
          <w:w w:val="110"/>
        </w:rPr>
        <w:t>AL</w:t>
      </w:r>
      <w:r>
        <w:rPr>
          <w:spacing w:val="-8"/>
          <w:w w:val="110"/>
        </w:rPr>
        <w:t xml:space="preserve"> </w:t>
      </w:r>
      <w:r>
        <w:rPr>
          <w:spacing w:val="-2"/>
          <w:w w:val="110"/>
        </w:rPr>
        <w:t>DELITO</w:t>
      </w:r>
      <w:r>
        <w:rPr>
          <w:spacing w:val="-7"/>
          <w:w w:val="110"/>
        </w:rPr>
        <w:t xml:space="preserve"> </w:t>
      </w:r>
      <w:r>
        <w:rPr>
          <w:spacing w:val="-2"/>
          <w:w w:val="110"/>
        </w:rPr>
        <w:t>DE</w:t>
      </w:r>
      <w:r>
        <w:rPr>
          <w:spacing w:val="-9"/>
          <w:w w:val="110"/>
        </w:rPr>
        <w:t xml:space="preserve"> </w:t>
      </w:r>
      <w:r>
        <w:rPr>
          <w:spacing w:val="-2"/>
          <w:w w:val="110"/>
        </w:rPr>
        <w:t>CONTRABANDO</w:t>
      </w:r>
      <w:r>
        <w:rPr>
          <w:spacing w:val="-7"/>
          <w:w w:val="110"/>
        </w:rPr>
        <w:t xml:space="preserve"> </w:t>
      </w:r>
      <w:r>
        <w:rPr>
          <w:spacing w:val="-2"/>
          <w:w w:val="110"/>
        </w:rPr>
        <w:t>DE</w:t>
      </w:r>
      <w:r>
        <w:rPr>
          <w:spacing w:val="-7"/>
          <w:w w:val="110"/>
        </w:rPr>
        <w:t xml:space="preserve"> </w:t>
      </w:r>
      <w:r>
        <w:rPr>
          <w:spacing w:val="-2"/>
          <w:w w:val="110"/>
        </w:rPr>
        <w:t>TABACO</w:t>
      </w:r>
    </w:p>
    <w:p w:rsidR="003F0D15" w:rsidRDefault="003F0D15">
      <w:pPr>
        <w:pStyle w:val="Textoindependiente"/>
        <w:ind w:left="0"/>
        <w:rPr>
          <w:b/>
        </w:rPr>
      </w:pPr>
    </w:p>
    <w:p w:rsidR="003F0D15" w:rsidRDefault="003F0D15">
      <w:pPr>
        <w:pStyle w:val="Textoindependiente"/>
        <w:spacing w:before="94"/>
        <w:ind w:left="0"/>
        <w:rPr>
          <w:b/>
        </w:rPr>
      </w:pPr>
    </w:p>
    <w:p w:rsidR="003F0D15" w:rsidRDefault="00000000">
      <w:pPr>
        <w:pStyle w:val="Ttulo2"/>
        <w:numPr>
          <w:ilvl w:val="1"/>
          <w:numId w:val="3"/>
        </w:numPr>
        <w:tabs>
          <w:tab w:val="left" w:pos="527"/>
        </w:tabs>
        <w:ind w:left="527" w:hanging="425"/>
      </w:pPr>
      <w:r>
        <w:rPr>
          <w:spacing w:val="-2"/>
          <w:w w:val="110"/>
        </w:rPr>
        <w:t>NORMA</w:t>
      </w:r>
      <w:r>
        <w:rPr>
          <w:spacing w:val="-5"/>
          <w:w w:val="110"/>
        </w:rPr>
        <w:t xml:space="preserve"> </w:t>
      </w:r>
      <w:r>
        <w:rPr>
          <w:spacing w:val="-2"/>
          <w:w w:val="110"/>
        </w:rPr>
        <w:t>QUE REGULA AQUELLO</w:t>
      </w:r>
      <w:r>
        <w:rPr>
          <w:spacing w:val="-5"/>
          <w:w w:val="110"/>
        </w:rPr>
        <w:t xml:space="preserve"> </w:t>
      </w:r>
      <w:r>
        <w:rPr>
          <w:spacing w:val="-2"/>
          <w:w w:val="110"/>
        </w:rPr>
        <w:t>RELATIVO</w:t>
      </w:r>
      <w:r>
        <w:rPr>
          <w:spacing w:val="-1"/>
          <w:w w:val="110"/>
        </w:rPr>
        <w:t xml:space="preserve"> </w:t>
      </w:r>
      <w:r>
        <w:rPr>
          <w:spacing w:val="-2"/>
          <w:w w:val="110"/>
        </w:rPr>
        <w:t>A</w:t>
      </w:r>
      <w:r>
        <w:rPr>
          <w:spacing w:val="-5"/>
          <w:w w:val="110"/>
        </w:rPr>
        <w:t xml:space="preserve"> </w:t>
      </w:r>
      <w:r>
        <w:rPr>
          <w:spacing w:val="-2"/>
          <w:w w:val="110"/>
        </w:rPr>
        <w:t>LA TRIBUTACIÓN</w:t>
      </w:r>
      <w:r>
        <w:rPr>
          <w:spacing w:val="-3"/>
          <w:w w:val="110"/>
        </w:rPr>
        <w:t xml:space="preserve"> </w:t>
      </w:r>
      <w:r>
        <w:rPr>
          <w:spacing w:val="-2"/>
          <w:w w:val="110"/>
        </w:rPr>
        <w:t>ESPECIAL:</w:t>
      </w:r>
      <w:r>
        <w:rPr>
          <w:spacing w:val="5"/>
          <w:w w:val="110"/>
        </w:rPr>
        <w:t xml:space="preserve"> </w:t>
      </w:r>
      <w:r>
        <w:rPr>
          <w:spacing w:val="-2"/>
          <w:w w:val="110"/>
        </w:rPr>
        <w:t xml:space="preserve">Decreto </w:t>
      </w:r>
      <w:r>
        <w:rPr>
          <w:spacing w:val="-5"/>
          <w:w w:val="110"/>
        </w:rPr>
        <w:t>Ley</w:t>
      </w:r>
    </w:p>
    <w:p w:rsidR="003F0D15" w:rsidRDefault="00000000">
      <w:pPr>
        <w:spacing w:before="20" w:line="259" w:lineRule="auto"/>
        <w:ind w:left="102" w:right="122"/>
        <w:jc w:val="both"/>
      </w:pPr>
      <w:r>
        <w:rPr>
          <w:b/>
          <w:w w:val="110"/>
        </w:rPr>
        <w:t>N°828, de 1974, del Ministerio de Hacienda, que Establece Normas para el Cultivo, Elaboración, Comercialización e Impuestos que Afectan al Tabaco</w:t>
      </w:r>
      <w:r>
        <w:rPr>
          <w:w w:val="110"/>
        </w:rPr>
        <w:t>.</w:t>
      </w:r>
    </w:p>
    <w:p w:rsidR="003F0D15" w:rsidRDefault="00000000">
      <w:pPr>
        <w:pStyle w:val="Textoindependiente"/>
        <w:spacing w:before="162" w:line="259" w:lineRule="auto"/>
        <w:ind w:right="116"/>
        <w:jc w:val="both"/>
      </w:pPr>
      <w:r>
        <w:rPr>
          <w:w w:val="105"/>
        </w:rPr>
        <w:t>En lo que importa a este proyecto de ley, todo cigarrillo de tabaco que sea importado debe cumplir con un procedimiento administrativo que se tramita ante el Servicio Nacional de Aduanas, que involucra también al Servicio de Impuestos Internos y al Ministerio de Salud.</w:t>
      </w:r>
    </w:p>
    <w:p w:rsidR="003F0D15" w:rsidRDefault="00000000">
      <w:pPr>
        <w:pStyle w:val="Textoindependiente"/>
        <w:spacing w:before="159"/>
        <w:jc w:val="both"/>
      </w:pPr>
      <w:r>
        <w:t>En</w:t>
      </w:r>
      <w:r>
        <w:rPr>
          <w:spacing w:val="27"/>
        </w:rPr>
        <w:t xml:space="preserve"> </w:t>
      </w:r>
      <w:r>
        <w:t>específico,</w:t>
      </w:r>
      <w:r>
        <w:rPr>
          <w:spacing w:val="27"/>
        </w:rPr>
        <w:t xml:space="preserve"> </w:t>
      </w:r>
      <w:r>
        <w:t>el</w:t>
      </w:r>
      <w:r>
        <w:rPr>
          <w:spacing w:val="24"/>
        </w:rPr>
        <w:t xml:space="preserve"> </w:t>
      </w:r>
      <w:r>
        <w:t>Decreto</w:t>
      </w:r>
      <w:r>
        <w:rPr>
          <w:spacing w:val="21"/>
        </w:rPr>
        <w:t xml:space="preserve"> </w:t>
      </w:r>
      <w:r>
        <w:t>Ley</w:t>
      </w:r>
      <w:r>
        <w:rPr>
          <w:spacing w:val="29"/>
        </w:rPr>
        <w:t xml:space="preserve"> </w:t>
      </w:r>
      <w:r>
        <w:t>N°828</w:t>
      </w:r>
      <w:r>
        <w:rPr>
          <w:spacing w:val="22"/>
        </w:rPr>
        <w:t xml:space="preserve"> </w:t>
      </w:r>
      <w:r>
        <w:t>del</w:t>
      </w:r>
      <w:r>
        <w:rPr>
          <w:spacing w:val="24"/>
        </w:rPr>
        <w:t xml:space="preserve"> </w:t>
      </w:r>
      <w:r>
        <w:t>año</w:t>
      </w:r>
      <w:r>
        <w:rPr>
          <w:spacing w:val="24"/>
        </w:rPr>
        <w:t xml:space="preserve"> </w:t>
      </w:r>
      <w:r>
        <w:t>1974,</w:t>
      </w:r>
      <w:r>
        <w:rPr>
          <w:spacing w:val="18"/>
        </w:rPr>
        <w:t xml:space="preserve"> </w:t>
      </w:r>
      <w:r>
        <w:t>dispone</w:t>
      </w:r>
      <w:r>
        <w:rPr>
          <w:spacing w:val="23"/>
        </w:rPr>
        <w:t xml:space="preserve"> </w:t>
      </w:r>
      <w:r>
        <w:t>en</w:t>
      </w:r>
      <w:r>
        <w:rPr>
          <w:spacing w:val="23"/>
        </w:rPr>
        <w:t xml:space="preserve"> </w:t>
      </w:r>
      <w:r>
        <w:t>su</w:t>
      </w:r>
      <w:r>
        <w:rPr>
          <w:spacing w:val="30"/>
        </w:rPr>
        <w:t xml:space="preserve"> </w:t>
      </w:r>
      <w:r>
        <w:rPr>
          <w:b/>
        </w:rPr>
        <w:t>artículo</w:t>
      </w:r>
      <w:r>
        <w:rPr>
          <w:b/>
          <w:spacing w:val="23"/>
        </w:rPr>
        <w:t xml:space="preserve"> </w:t>
      </w:r>
      <w:r>
        <w:rPr>
          <w:b/>
        </w:rPr>
        <w:t>17</w:t>
      </w:r>
      <w:r>
        <w:rPr>
          <w:b/>
          <w:spacing w:val="24"/>
        </w:rPr>
        <w:t xml:space="preserve"> </w:t>
      </w:r>
      <w:r>
        <w:t>que</w:t>
      </w:r>
      <w:r>
        <w:rPr>
          <w:spacing w:val="26"/>
        </w:rPr>
        <w:t xml:space="preserve"> </w:t>
      </w:r>
      <w:r>
        <w:t>los</w:t>
      </w:r>
      <w:r>
        <w:rPr>
          <w:spacing w:val="26"/>
        </w:rPr>
        <w:t xml:space="preserve"> </w:t>
      </w:r>
      <w:r>
        <w:rPr>
          <w:spacing w:val="-2"/>
        </w:rPr>
        <w:t>cigarrillos</w:t>
      </w:r>
    </w:p>
    <w:p w:rsidR="003F0D15" w:rsidRDefault="00000000">
      <w:pPr>
        <w:pStyle w:val="Textoindependiente"/>
        <w:spacing w:before="20" w:line="259" w:lineRule="auto"/>
        <w:ind w:right="122"/>
        <w:jc w:val="both"/>
      </w:pPr>
      <w:r>
        <w:rPr>
          <w:w w:val="105"/>
        </w:rPr>
        <w:t>-entre otras mercancías- no puede ser extraídos de aduanas ni de las fábricas sin que los importadores o fabricantes hayan cumplido los siguientes requisitos:</w:t>
      </w:r>
    </w:p>
    <w:p w:rsidR="003F0D15" w:rsidRDefault="00000000">
      <w:pPr>
        <w:pStyle w:val="Prrafodelista"/>
        <w:numPr>
          <w:ilvl w:val="1"/>
          <w:numId w:val="2"/>
        </w:numPr>
        <w:tabs>
          <w:tab w:val="left" w:pos="327"/>
        </w:tabs>
        <w:spacing w:before="162"/>
        <w:ind w:hanging="225"/>
      </w:pPr>
      <w:r>
        <w:t>Declarar</w:t>
      </w:r>
      <w:r>
        <w:rPr>
          <w:spacing w:val="25"/>
        </w:rPr>
        <w:t xml:space="preserve"> </w:t>
      </w:r>
      <w:r>
        <w:t>al</w:t>
      </w:r>
      <w:r>
        <w:rPr>
          <w:spacing w:val="23"/>
        </w:rPr>
        <w:t xml:space="preserve"> </w:t>
      </w:r>
      <w:r>
        <w:t>SII</w:t>
      </w:r>
      <w:r>
        <w:rPr>
          <w:spacing w:val="20"/>
        </w:rPr>
        <w:t xml:space="preserve"> </w:t>
      </w:r>
      <w:r>
        <w:t>el</w:t>
      </w:r>
      <w:r>
        <w:rPr>
          <w:spacing w:val="23"/>
        </w:rPr>
        <w:t xml:space="preserve"> </w:t>
      </w:r>
      <w:r>
        <w:t>precio</w:t>
      </w:r>
      <w:r>
        <w:rPr>
          <w:spacing w:val="17"/>
        </w:rPr>
        <w:t xml:space="preserve"> </w:t>
      </w:r>
      <w:r>
        <w:t>de</w:t>
      </w:r>
      <w:r>
        <w:rPr>
          <w:spacing w:val="22"/>
        </w:rPr>
        <w:t xml:space="preserve"> </w:t>
      </w:r>
      <w:r>
        <w:t>venta</w:t>
      </w:r>
      <w:r>
        <w:rPr>
          <w:spacing w:val="20"/>
        </w:rPr>
        <w:t xml:space="preserve"> </w:t>
      </w:r>
      <w:r>
        <w:t>al</w:t>
      </w:r>
      <w:r>
        <w:rPr>
          <w:spacing w:val="20"/>
        </w:rPr>
        <w:t xml:space="preserve"> </w:t>
      </w:r>
      <w:r>
        <w:t>consumidor</w:t>
      </w:r>
      <w:r>
        <w:rPr>
          <w:spacing w:val="22"/>
        </w:rPr>
        <w:t xml:space="preserve"> </w:t>
      </w:r>
      <w:r>
        <w:t>del</w:t>
      </w:r>
      <w:r>
        <w:rPr>
          <w:spacing w:val="23"/>
        </w:rPr>
        <w:t xml:space="preserve"> </w:t>
      </w:r>
      <w:r>
        <w:rPr>
          <w:spacing w:val="-2"/>
        </w:rPr>
        <w:t>producto.</w:t>
      </w:r>
    </w:p>
    <w:p w:rsidR="003F0D15" w:rsidRDefault="00000000">
      <w:pPr>
        <w:pStyle w:val="Prrafodelista"/>
        <w:numPr>
          <w:ilvl w:val="1"/>
          <w:numId w:val="2"/>
        </w:numPr>
        <w:tabs>
          <w:tab w:val="left" w:pos="326"/>
        </w:tabs>
        <w:spacing w:before="180"/>
        <w:ind w:left="326" w:hanging="224"/>
      </w:pPr>
      <w:r>
        <w:t>Haber</w:t>
      </w:r>
      <w:r>
        <w:rPr>
          <w:spacing w:val="37"/>
        </w:rPr>
        <w:t xml:space="preserve"> </w:t>
      </w:r>
      <w:r>
        <w:t>pagado</w:t>
      </w:r>
      <w:r>
        <w:rPr>
          <w:spacing w:val="37"/>
        </w:rPr>
        <w:t xml:space="preserve"> </w:t>
      </w:r>
      <w:r>
        <w:t>los</w:t>
      </w:r>
      <w:r>
        <w:rPr>
          <w:spacing w:val="38"/>
        </w:rPr>
        <w:t xml:space="preserve"> </w:t>
      </w:r>
      <w:r>
        <w:t>impuestos</w:t>
      </w:r>
      <w:r>
        <w:rPr>
          <w:spacing w:val="37"/>
        </w:rPr>
        <w:t xml:space="preserve"> </w:t>
      </w:r>
      <w:r>
        <w:rPr>
          <w:spacing w:val="-2"/>
        </w:rPr>
        <w:t>correspondientes.</w:t>
      </w:r>
    </w:p>
    <w:p w:rsidR="003F0D15" w:rsidRDefault="00000000">
      <w:pPr>
        <w:pStyle w:val="Prrafodelista"/>
        <w:numPr>
          <w:ilvl w:val="1"/>
          <w:numId w:val="2"/>
        </w:numPr>
        <w:tabs>
          <w:tab w:val="left" w:pos="319"/>
        </w:tabs>
        <w:spacing w:before="180"/>
        <w:ind w:left="319" w:hanging="217"/>
      </w:pPr>
      <w:r>
        <w:t>Obtener</w:t>
      </w:r>
      <w:r>
        <w:rPr>
          <w:spacing w:val="24"/>
        </w:rPr>
        <w:t xml:space="preserve"> </w:t>
      </w:r>
      <w:r>
        <w:t>guía</w:t>
      </w:r>
      <w:r>
        <w:rPr>
          <w:spacing w:val="25"/>
        </w:rPr>
        <w:t xml:space="preserve"> </w:t>
      </w:r>
      <w:r>
        <w:t>de</w:t>
      </w:r>
      <w:r>
        <w:rPr>
          <w:spacing w:val="23"/>
        </w:rPr>
        <w:t xml:space="preserve"> </w:t>
      </w:r>
      <w:r>
        <w:t>despacho</w:t>
      </w:r>
      <w:r>
        <w:rPr>
          <w:spacing w:val="30"/>
        </w:rPr>
        <w:t xml:space="preserve"> </w:t>
      </w:r>
      <w:r>
        <w:t>para</w:t>
      </w:r>
      <w:r>
        <w:rPr>
          <w:spacing w:val="28"/>
        </w:rPr>
        <w:t xml:space="preserve"> </w:t>
      </w:r>
      <w:r>
        <w:t>movilización</w:t>
      </w:r>
      <w:r>
        <w:rPr>
          <w:spacing w:val="25"/>
        </w:rPr>
        <w:t xml:space="preserve"> </w:t>
      </w:r>
      <w:r>
        <w:t>de</w:t>
      </w:r>
      <w:r>
        <w:rPr>
          <w:spacing w:val="26"/>
        </w:rPr>
        <w:t xml:space="preserve"> </w:t>
      </w:r>
      <w:r>
        <w:t>la</w:t>
      </w:r>
      <w:r>
        <w:rPr>
          <w:spacing w:val="28"/>
        </w:rPr>
        <w:t xml:space="preserve"> </w:t>
      </w:r>
      <w:r>
        <w:rPr>
          <w:spacing w:val="-2"/>
        </w:rPr>
        <w:t>mercancía.</w:t>
      </w:r>
    </w:p>
    <w:p w:rsidR="003F0D15" w:rsidRDefault="00000000">
      <w:pPr>
        <w:pStyle w:val="Prrafodelista"/>
        <w:numPr>
          <w:ilvl w:val="1"/>
          <w:numId w:val="2"/>
        </w:numPr>
        <w:tabs>
          <w:tab w:val="left" w:pos="345"/>
        </w:tabs>
        <w:spacing w:before="183" w:line="259" w:lineRule="auto"/>
        <w:ind w:left="102" w:right="121" w:firstLine="0"/>
        <w:jc w:val="both"/>
      </w:pPr>
      <w:r>
        <w:rPr>
          <w:spacing w:val="-2"/>
          <w:w w:val="110"/>
        </w:rPr>
        <w:t>Obtener</w:t>
      </w:r>
      <w:r>
        <w:rPr>
          <w:spacing w:val="-8"/>
          <w:w w:val="110"/>
        </w:rPr>
        <w:t xml:space="preserve"> </w:t>
      </w:r>
      <w:r>
        <w:rPr>
          <w:spacing w:val="-2"/>
          <w:w w:val="110"/>
        </w:rPr>
        <w:t>resolución</w:t>
      </w:r>
      <w:r>
        <w:rPr>
          <w:spacing w:val="-6"/>
          <w:w w:val="110"/>
        </w:rPr>
        <w:t xml:space="preserve"> </w:t>
      </w:r>
      <w:r>
        <w:rPr>
          <w:spacing w:val="-2"/>
          <w:w w:val="110"/>
        </w:rPr>
        <w:t>favorable</w:t>
      </w:r>
      <w:r>
        <w:rPr>
          <w:spacing w:val="-9"/>
          <w:w w:val="110"/>
        </w:rPr>
        <w:t xml:space="preserve"> </w:t>
      </w:r>
      <w:r>
        <w:rPr>
          <w:spacing w:val="-2"/>
          <w:w w:val="110"/>
        </w:rPr>
        <w:t>del</w:t>
      </w:r>
      <w:r>
        <w:rPr>
          <w:spacing w:val="-6"/>
          <w:w w:val="110"/>
        </w:rPr>
        <w:t xml:space="preserve"> </w:t>
      </w:r>
      <w:r>
        <w:rPr>
          <w:spacing w:val="-2"/>
          <w:w w:val="110"/>
        </w:rPr>
        <w:t>Ministerio</w:t>
      </w:r>
      <w:r>
        <w:rPr>
          <w:spacing w:val="-8"/>
          <w:w w:val="110"/>
        </w:rPr>
        <w:t xml:space="preserve"> </w:t>
      </w:r>
      <w:r>
        <w:rPr>
          <w:spacing w:val="-2"/>
          <w:w w:val="110"/>
        </w:rPr>
        <w:t>de</w:t>
      </w:r>
      <w:r>
        <w:rPr>
          <w:spacing w:val="-9"/>
          <w:w w:val="110"/>
        </w:rPr>
        <w:t xml:space="preserve"> </w:t>
      </w:r>
      <w:r>
        <w:rPr>
          <w:spacing w:val="-2"/>
          <w:w w:val="110"/>
        </w:rPr>
        <w:t>Salud</w:t>
      </w:r>
      <w:r>
        <w:rPr>
          <w:spacing w:val="-8"/>
          <w:w w:val="110"/>
        </w:rPr>
        <w:t xml:space="preserve"> </w:t>
      </w:r>
      <w:r>
        <w:rPr>
          <w:spacing w:val="-2"/>
          <w:w w:val="110"/>
        </w:rPr>
        <w:t>que</w:t>
      </w:r>
      <w:r>
        <w:rPr>
          <w:spacing w:val="-7"/>
          <w:w w:val="110"/>
        </w:rPr>
        <w:t xml:space="preserve"> </w:t>
      </w:r>
      <w:r>
        <w:rPr>
          <w:spacing w:val="-2"/>
          <w:w w:val="110"/>
        </w:rPr>
        <w:t>autoriza</w:t>
      </w:r>
      <w:r>
        <w:rPr>
          <w:spacing w:val="-6"/>
          <w:w w:val="110"/>
        </w:rPr>
        <w:t xml:space="preserve"> </w:t>
      </w:r>
      <w:r>
        <w:rPr>
          <w:spacing w:val="-2"/>
          <w:w w:val="110"/>
        </w:rPr>
        <w:t>su</w:t>
      </w:r>
      <w:r>
        <w:rPr>
          <w:spacing w:val="-7"/>
          <w:w w:val="110"/>
        </w:rPr>
        <w:t xml:space="preserve"> </w:t>
      </w:r>
      <w:r>
        <w:rPr>
          <w:spacing w:val="-2"/>
          <w:w w:val="110"/>
        </w:rPr>
        <w:t>comercialización.</w:t>
      </w:r>
      <w:r>
        <w:rPr>
          <w:spacing w:val="-6"/>
          <w:w w:val="110"/>
        </w:rPr>
        <w:t xml:space="preserve"> </w:t>
      </w:r>
      <w:r>
        <w:rPr>
          <w:spacing w:val="-2"/>
          <w:w w:val="110"/>
        </w:rPr>
        <w:t xml:space="preserve">La </w:t>
      </w:r>
      <w:r>
        <w:rPr>
          <w:w w:val="110"/>
        </w:rPr>
        <w:t>mercancía que no cuente con esta autorización se considera contrabando, se incauta y se destruye</w:t>
      </w:r>
      <w:r>
        <w:rPr>
          <w:spacing w:val="-10"/>
          <w:w w:val="110"/>
        </w:rPr>
        <w:t xml:space="preserve"> </w:t>
      </w:r>
      <w:r>
        <w:rPr>
          <w:w w:val="110"/>
        </w:rPr>
        <w:t>por</w:t>
      </w:r>
      <w:r>
        <w:rPr>
          <w:spacing w:val="-8"/>
          <w:w w:val="110"/>
        </w:rPr>
        <w:t xml:space="preserve"> </w:t>
      </w:r>
      <w:r>
        <w:rPr>
          <w:w w:val="110"/>
        </w:rPr>
        <w:t>constituir</w:t>
      </w:r>
      <w:r>
        <w:rPr>
          <w:spacing w:val="-5"/>
          <w:w w:val="110"/>
        </w:rPr>
        <w:t xml:space="preserve"> </w:t>
      </w:r>
      <w:r>
        <w:rPr>
          <w:w w:val="110"/>
        </w:rPr>
        <w:t>amenaza</w:t>
      </w:r>
      <w:r>
        <w:rPr>
          <w:spacing w:val="-7"/>
          <w:w w:val="110"/>
        </w:rPr>
        <w:t xml:space="preserve"> </w:t>
      </w:r>
      <w:r>
        <w:rPr>
          <w:w w:val="110"/>
        </w:rPr>
        <w:t>para</w:t>
      </w:r>
      <w:r>
        <w:rPr>
          <w:spacing w:val="-9"/>
          <w:w w:val="110"/>
        </w:rPr>
        <w:t xml:space="preserve"> </w:t>
      </w:r>
      <w:r>
        <w:rPr>
          <w:w w:val="110"/>
        </w:rPr>
        <w:t>la</w:t>
      </w:r>
      <w:r>
        <w:rPr>
          <w:spacing w:val="-9"/>
          <w:w w:val="110"/>
        </w:rPr>
        <w:t xml:space="preserve"> </w:t>
      </w:r>
      <w:r>
        <w:rPr>
          <w:w w:val="110"/>
        </w:rPr>
        <w:t>salud</w:t>
      </w:r>
      <w:r>
        <w:rPr>
          <w:spacing w:val="-5"/>
          <w:w w:val="110"/>
        </w:rPr>
        <w:t xml:space="preserve"> </w:t>
      </w:r>
      <w:r>
        <w:rPr>
          <w:w w:val="110"/>
        </w:rPr>
        <w:t>pública.</w:t>
      </w:r>
    </w:p>
    <w:p w:rsidR="003F0D15" w:rsidRDefault="00000000">
      <w:pPr>
        <w:pStyle w:val="Textoindependiente"/>
        <w:spacing w:before="159" w:line="259" w:lineRule="auto"/>
        <w:ind w:right="114"/>
        <w:jc w:val="both"/>
      </w:pPr>
      <w:r>
        <w:t xml:space="preserve">Este mismo decreto, en su </w:t>
      </w:r>
      <w:r>
        <w:rPr>
          <w:b/>
        </w:rPr>
        <w:t xml:space="preserve">artículo 22 </w:t>
      </w:r>
      <w:r>
        <w:t>consagra que los cigarrillos -entre otros productos- que</w:t>
      </w:r>
      <w:r>
        <w:rPr>
          <w:spacing w:val="80"/>
        </w:rPr>
        <w:t xml:space="preserve"> </w:t>
      </w:r>
      <w:r>
        <w:t xml:space="preserve">sean objeto de decomiso por infracción a lo dispuesto en el artículo 17 serán destruidos en su </w:t>
      </w:r>
      <w:r>
        <w:rPr>
          <w:spacing w:val="-2"/>
          <w:w w:val="110"/>
        </w:rPr>
        <w:t>totalidad.</w:t>
      </w:r>
    </w:p>
    <w:p w:rsidR="003F0D15" w:rsidRDefault="003F0D15">
      <w:pPr>
        <w:pStyle w:val="Textoindependiente"/>
        <w:ind w:left="0"/>
      </w:pPr>
    </w:p>
    <w:p w:rsidR="003F0D15" w:rsidRDefault="003F0D15">
      <w:pPr>
        <w:pStyle w:val="Textoindependiente"/>
        <w:spacing w:before="72"/>
        <w:ind w:left="0"/>
      </w:pPr>
    </w:p>
    <w:p w:rsidR="003F0D15" w:rsidRDefault="00000000">
      <w:pPr>
        <w:pStyle w:val="Ttulo1"/>
        <w:numPr>
          <w:ilvl w:val="1"/>
          <w:numId w:val="3"/>
        </w:numPr>
        <w:tabs>
          <w:tab w:val="left" w:pos="520"/>
        </w:tabs>
        <w:ind w:left="520" w:hanging="418"/>
        <w:jc w:val="both"/>
      </w:pPr>
      <w:r>
        <w:rPr>
          <w:spacing w:val="-2"/>
          <w:w w:val="110"/>
        </w:rPr>
        <w:t>NORMA</w:t>
      </w:r>
      <w:r>
        <w:rPr>
          <w:spacing w:val="-15"/>
          <w:w w:val="110"/>
        </w:rPr>
        <w:t xml:space="preserve"> </w:t>
      </w:r>
      <w:r>
        <w:rPr>
          <w:spacing w:val="-2"/>
          <w:w w:val="110"/>
        </w:rPr>
        <w:t>QUE</w:t>
      </w:r>
      <w:r>
        <w:rPr>
          <w:spacing w:val="-11"/>
          <w:w w:val="110"/>
        </w:rPr>
        <w:t xml:space="preserve"> </w:t>
      </w:r>
      <w:r>
        <w:rPr>
          <w:spacing w:val="-2"/>
          <w:w w:val="110"/>
        </w:rPr>
        <w:t>DETERMINA</w:t>
      </w:r>
      <w:r>
        <w:rPr>
          <w:spacing w:val="-12"/>
          <w:w w:val="110"/>
        </w:rPr>
        <w:t xml:space="preserve"> </w:t>
      </w:r>
      <w:r>
        <w:rPr>
          <w:spacing w:val="-2"/>
          <w:w w:val="110"/>
        </w:rPr>
        <w:t>LA</w:t>
      </w:r>
      <w:r>
        <w:rPr>
          <w:spacing w:val="-12"/>
          <w:w w:val="110"/>
        </w:rPr>
        <w:t xml:space="preserve"> </w:t>
      </w:r>
      <w:r>
        <w:rPr>
          <w:spacing w:val="-2"/>
          <w:w w:val="110"/>
        </w:rPr>
        <w:t>SANCIÓN</w:t>
      </w:r>
      <w:r>
        <w:rPr>
          <w:spacing w:val="-12"/>
          <w:w w:val="110"/>
        </w:rPr>
        <w:t xml:space="preserve"> </w:t>
      </w:r>
      <w:r>
        <w:rPr>
          <w:spacing w:val="-2"/>
          <w:w w:val="110"/>
        </w:rPr>
        <w:t>ACTUAL</w:t>
      </w:r>
      <w:r>
        <w:rPr>
          <w:spacing w:val="-11"/>
          <w:w w:val="110"/>
        </w:rPr>
        <w:t xml:space="preserve"> </w:t>
      </w:r>
      <w:r>
        <w:rPr>
          <w:spacing w:val="-2"/>
          <w:w w:val="110"/>
        </w:rPr>
        <w:t>POR</w:t>
      </w:r>
      <w:r>
        <w:rPr>
          <w:spacing w:val="-12"/>
          <w:w w:val="110"/>
        </w:rPr>
        <w:t xml:space="preserve"> </w:t>
      </w:r>
      <w:r>
        <w:rPr>
          <w:spacing w:val="-2"/>
          <w:w w:val="110"/>
        </w:rPr>
        <w:t>EL</w:t>
      </w:r>
      <w:r>
        <w:rPr>
          <w:spacing w:val="-15"/>
          <w:w w:val="110"/>
        </w:rPr>
        <w:t xml:space="preserve"> </w:t>
      </w:r>
      <w:r>
        <w:rPr>
          <w:spacing w:val="-2"/>
          <w:w w:val="110"/>
        </w:rPr>
        <w:t>DELITO</w:t>
      </w:r>
      <w:r>
        <w:rPr>
          <w:spacing w:val="-11"/>
          <w:w w:val="110"/>
        </w:rPr>
        <w:t xml:space="preserve"> </w:t>
      </w:r>
      <w:r>
        <w:rPr>
          <w:spacing w:val="-2"/>
          <w:w w:val="110"/>
        </w:rPr>
        <w:t>DE</w:t>
      </w:r>
      <w:r>
        <w:rPr>
          <w:spacing w:val="-14"/>
          <w:w w:val="110"/>
        </w:rPr>
        <w:t xml:space="preserve"> </w:t>
      </w:r>
      <w:r>
        <w:rPr>
          <w:spacing w:val="-2"/>
          <w:w w:val="110"/>
        </w:rPr>
        <w:t>CONTRABANDO</w:t>
      </w:r>
      <w:r>
        <w:rPr>
          <w:spacing w:val="-11"/>
          <w:w w:val="110"/>
        </w:rPr>
        <w:t xml:space="preserve"> </w:t>
      </w:r>
      <w:r>
        <w:rPr>
          <w:spacing w:val="-5"/>
          <w:w w:val="110"/>
        </w:rPr>
        <w:t>DE</w:t>
      </w:r>
    </w:p>
    <w:p w:rsidR="003F0D15" w:rsidRDefault="00000000">
      <w:pPr>
        <w:pStyle w:val="Ttulo2"/>
        <w:spacing w:before="22" w:line="259" w:lineRule="auto"/>
        <w:ind w:right="116"/>
        <w:jc w:val="both"/>
        <w:rPr>
          <w:b w:val="0"/>
        </w:rPr>
      </w:pPr>
      <w:r>
        <w:rPr>
          <w:w w:val="110"/>
        </w:rPr>
        <w:t>TABACO:</w:t>
      </w:r>
      <w:r>
        <w:rPr>
          <w:spacing w:val="-3"/>
          <w:w w:val="110"/>
        </w:rPr>
        <w:t xml:space="preserve"> </w:t>
      </w:r>
      <w:r>
        <w:rPr>
          <w:w w:val="110"/>
        </w:rPr>
        <w:t>Decreto</w:t>
      </w:r>
      <w:r>
        <w:rPr>
          <w:spacing w:val="-1"/>
          <w:w w:val="110"/>
        </w:rPr>
        <w:t xml:space="preserve"> </w:t>
      </w:r>
      <w:r>
        <w:rPr>
          <w:w w:val="110"/>
        </w:rPr>
        <w:t>con</w:t>
      </w:r>
      <w:r>
        <w:rPr>
          <w:spacing w:val="-5"/>
          <w:w w:val="110"/>
        </w:rPr>
        <w:t xml:space="preserve"> </w:t>
      </w:r>
      <w:r>
        <w:rPr>
          <w:w w:val="110"/>
        </w:rPr>
        <w:t>Fuerza</w:t>
      </w:r>
      <w:r>
        <w:rPr>
          <w:spacing w:val="-3"/>
          <w:w w:val="110"/>
        </w:rPr>
        <w:t xml:space="preserve"> </w:t>
      </w:r>
      <w:r>
        <w:rPr>
          <w:w w:val="110"/>
        </w:rPr>
        <w:t>de</w:t>
      </w:r>
      <w:r>
        <w:rPr>
          <w:spacing w:val="-2"/>
          <w:w w:val="110"/>
        </w:rPr>
        <w:t xml:space="preserve"> </w:t>
      </w:r>
      <w:r>
        <w:rPr>
          <w:w w:val="110"/>
        </w:rPr>
        <w:t>Ley</w:t>
      </w:r>
      <w:r>
        <w:rPr>
          <w:spacing w:val="-3"/>
          <w:w w:val="110"/>
        </w:rPr>
        <w:t xml:space="preserve"> </w:t>
      </w:r>
      <w:r>
        <w:rPr>
          <w:w w:val="110"/>
        </w:rPr>
        <w:t>N°30,</w:t>
      </w:r>
      <w:r>
        <w:rPr>
          <w:spacing w:val="-3"/>
          <w:w w:val="110"/>
        </w:rPr>
        <w:t xml:space="preserve"> </w:t>
      </w:r>
      <w:r>
        <w:rPr>
          <w:w w:val="110"/>
        </w:rPr>
        <w:t>que</w:t>
      </w:r>
      <w:r>
        <w:rPr>
          <w:spacing w:val="-7"/>
          <w:w w:val="110"/>
        </w:rPr>
        <w:t xml:space="preserve"> </w:t>
      </w:r>
      <w:r>
        <w:rPr>
          <w:w w:val="110"/>
        </w:rPr>
        <w:t>aprueba</w:t>
      </w:r>
      <w:r>
        <w:rPr>
          <w:spacing w:val="-3"/>
          <w:w w:val="110"/>
        </w:rPr>
        <w:t xml:space="preserve"> </w:t>
      </w:r>
      <w:r>
        <w:rPr>
          <w:w w:val="110"/>
        </w:rPr>
        <w:t>el</w:t>
      </w:r>
      <w:r>
        <w:rPr>
          <w:spacing w:val="-2"/>
          <w:w w:val="110"/>
        </w:rPr>
        <w:t xml:space="preserve"> </w:t>
      </w:r>
      <w:r>
        <w:rPr>
          <w:w w:val="110"/>
        </w:rPr>
        <w:t>texto refundido,</w:t>
      </w:r>
      <w:r>
        <w:rPr>
          <w:spacing w:val="-1"/>
          <w:w w:val="110"/>
        </w:rPr>
        <w:t xml:space="preserve"> </w:t>
      </w:r>
      <w:r>
        <w:rPr>
          <w:w w:val="110"/>
        </w:rPr>
        <w:t>coordinado</w:t>
      </w:r>
      <w:r>
        <w:rPr>
          <w:spacing w:val="-1"/>
          <w:w w:val="110"/>
        </w:rPr>
        <w:t xml:space="preserve"> </w:t>
      </w:r>
      <w:r>
        <w:rPr>
          <w:w w:val="110"/>
        </w:rPr>
        <w:t>y sistematizado del DFL de hacienda N°213, de 1953, sobre Ordenanza de Aduanas</w:t>
      </w:r>
      <w:r>
        <w:rPr>
          <w:b w:val="0"/>
          <w:w w:val="110"/>
        </w:rPr>
        <w:t>.</w:t>
      </w:r>
    </w:p>
    <w:p w:rsidR="003F0D15" w:rsidRDefault="00000000">
      <w:pPr>
        <w:pStyle w:val="Textoindependiente"/>
        <w:spacing w:before="159" w:line="259" w:lineRule="auto"/>
        <w:ind w:right="114"/>
        <w:jc w:val="both"/>
      </w:pPr>
      <w:r>
        <w:t>El</w:t>
      </w:r>
      <w:r>
        <w:rPr>
          <w:spacing w:val="21"/>
        </w:rPr>
        <w:t xml:space="preserve"> </w:t>
      </w:r>
      <w:r>
        <w:rPr>
          <w:b/>
        </w:rPr>
        <w:t xml:space="preserve">artículo 178 </w:t>
      </w:r>
      <w:r>
        <w:t>del D.F.L. N°30, que</w:t>
      </w:r>
      <w:r>
        <w:rPr>
          <w:spacing w:val="19"/>
        </w:rPr>
        <w:t xml:space="preserve"> </w:t>
      </w:r>
      <w:r>
        <w:t>fue</w:t>
      </w:r>
      <w:r>
        <w:rPr>
          <w:spacing w:val="19"/>
        </w:rPr>
        <w:t xml:space="preserve"> </w:t>
      </w:r>
      <w:r>
        <w:t>modificado por la ley N°21.336,</w:t>
      </w:r>
      <w:r>
        <w:rPr>
          <w:spacing w:val="19"/>
        </w:rPr>
        <w:t xml:space="preserve"> </w:t>
      </w:r>
      <w:r>
        <w:t>publicada el</w:t>
      </w:r>
      <w:r>
        <w:rPr>
          <w:spacing w:val="21"/>
        </w:rPr>
        <w:t xml:space="preserve"> </w:t>
      </w:r>
      <w:r>
        <w:t>18 de</w:t>
      </w:r>
      <w:r>
        <w:rPr>
          <w:spacing w:val="19"/>
        </w:rPr>
        <w:t xml:space="preserve"> </w:t>
      </w:r>
      <w:r>
        <w:t>mayo de 2021 y, de forma posterior y</w:t>
      </w:r>
      <w:r>
        <w:rPr>
          <w:spacing w:val="24"/>
        </w:rPr>
        <w:t xml:space="preserve"> </w:t>
      </w:r>
      <w:r>
        <w:t>más reciente, por la ley</w:t>
      </w:r>
      <w:r>
        <w:rPr>
          <w:spacing w:val="24"/>
        </w:rPr>
        <w:t xml:space="preserve"> </w:t>
      </w:r>
      <w:r>
        <w:t>N°21.632 el 23 de noviembre de 2023,</w:t>
      </w:r>
      <w:r>
        <w:rPr>
          <w:spacing w:val="40"/>
        </w:rPr>
        <w:t xml:space="preserve"> </w:t>
      </w:r>
      <w:r>
        <w:t>que agravó aún más las penas, equiparó el contrabando de mercancía de tributación especial</w:t>
      </w:r>
      <w:r>
        <w:rPr>
          <w:spacing w:val="80"/>
          <w:w w:val="110"/>
        </w:rPr>
        <w:t xml:space="preserve"> </w:t>
      </w:r>
      <w:r>
        <w:rPr>
          <w:w w:val="110"/>
        </w:rPr>
        <w:t>cuyo valor sea igual o superior a las 125 Unidades Tributarias Mensuales, al delito contemplado</w:t>
      </w:r>
      <w:r>
        <w:rPr>
          <w:spacing w:val="-6"/>
          <w:w w:val="110"/>
        </w:rPr>
        <w:t xml:space="preserve"> </w:t>
      </w:r>
      <w:r>
        <w:rPr>
          <w:w w:val="110"/>
        </w:rPr>
        <w:t>en</w:t>
      </w:r>
      <w:r>
        <w:rPr>
          <w:spacing w:val="-9"/>
          <w:w w:val="110"/>
        </w:rPr>
        <w:t xml:space="preserve"> </w:t>
      </w:r>
      <w:r>
        <w:rPr>
          <w:w w:val="110"/>
        </w:rPr>
        <w:t>el</w:t>
      </w:r>
      <w:r>
        <w:rPr>
          <w:spacing w:val="-7"/>
          <w:w w:val="110"/>
        </w:rPr>
        <w:t xml:space="preserve"> </w:t>
      </w:r>
      <w:r>
        <w:rPr>
          <w:w w:val="110"/>
        </w:rPr>
        <w:t>artículo</w:t>
      </w:r>
      <w:r>
        <w:rPr>
          <w:spacing w:val="-6"/>
          <w:w w:val="110"/>
        </w:rPr>
        <w:t xml:space="preserve"> </w:t>
      </w:r>
      <w:r>
        <w:rPr>
          <w:w w:val="110"/>
        </w:rPr>
        <w:t>1°</w:t>
      </w:r>
      <w:r>
        <w:rPr>
          <w:spacing w:val="-9"/>
          <w:w w:val="110"/>
        </w:rPr>
        <w:t xml:space="preserve"> </w:t>
      </w:r>
      <w:r>
        <w:rPr>
          <w:w w:val="110"/>
        </w:rPr>
        <w:t>de</w:t>
      </w:r>
      <w:r>
        <w:rPr>
          <w:spacing w:val="-8"/>
          <w:w w:val="110"/>
        </w:rPr>
        <w:t xml:space="preserve"> </w:t>
      </w:r>
      <w:r>
        <w:rPr>
          <w:w w:val="110"/>
        </w:rPr>
        <w:t>la</w:t>
      </w:r>
      <w:r>
        <w:rPr>
          <w:spacing w:val="-7"/>
          <w:w w:val="110"/>
        </w:rPr>
        <w:t xml:space="preserve"> </w:t>
      </w:r>
      <w:r>
        <w:rPr>
          <w:w w:val="110"/>
        </w:rPr>
        <w:t>ley</w:t>
      </w:r>
      <w:r>
        <w:rPr>
          <w:spacing w:val="-8"/>
          <w:w w:val="110"/>
        </w:rPr>
        <w:t xml:space="preserve"> </w:t>
      </w:r>
      <w:r>
        <w:rPr>
          <w:w w:val="110"/>
        </w:rPr>
        <w:t>N°20.000</w:t>
      </w:r>
    </w:p>
    <w:p w:rsidR="003F0D15" w:rsidRDefault="00000000">
      <w:pPr>
        <w:pStyle w:val="Textoindependiente"/>
        <w:spacing w:before="158" w:line="259" w:lineRule="auto"/>
        <w:ind w:right="120"/>
        <w:jc w:val="both"/>
      </w:pPr>
      <w:r>
        <w:rPr>
          <w:w w:val="110"/>
        </w:rPr>
        <w:t xml:space="preserve">Tras todas estas modificaciones, las penas asignadas al delito de contrabando son las </w:t>
      </w:r>
      <w:r>
        <w:rPr>
          <w:spacing w:val="-2"/>
          <w:w w:val="110"/>
        </w:rPr>
        <w:t>siguientes:</w:t>
      </w:r>
    </w:p>
    <w:p w:rsidR="003F0D15" w:rsidRDefault="003F0D15">
      <w:pPr>
        <w:spacing w:line="259" w:lineRule="auto"/>
        <w:jc w:val="both"/>
        <w:sectPr w:rsidR="003F0D15">
          <w:pgSz w:w="12240" w:h="15840"/>
          <w:pgMar w:top="2680" w:right="1580" w:bottom="280" w:left="1600" w:header="708" w:footer="0" w:gutter="0"/>
          <w:cols w:space="720"/>
        </w:sectPr>
      </w:pPr>
    </w:p>
    <w:p w:rsidR="003F0D15" w:rsidRDefault="00000000">
      <w:pPr>
        <w:pStyle w:val="Prrafodelista"/>
        <w:numPr>
          <w:ilvl w:val="0"/>
          <w:numId w:val="1"/>
        </w:numPr>
        <w:tabs>
          <w:tab w:val="left" w:pos="341"/>
        </w:tabs>
        <w:spacing w:before="266" w:line="259" w:lineRule="auto"/>
        <w:ind w:right="117" w:firstLine="0"/>
      </w:pPr>
      <w:r>
        <w:rPr>
          <w:w w:val="110"/>
        </w:rPr>
        <w:t>Si</w:t>
      </w:r>
      <w:r>
        <w:rPr>
          <w:spacing w:val="-4"/>
          <w:w w:val="110"/>
        </w:rPr>
        <w:t xml:space="preserve"> </w:t>
      </w:r>
      <w:r>
        <w:rPr>
          <w:w w:val="110"/>
        </w:rPr>
        <w:t>el</w:t>
      </w:r>
      <w:r>
        <w:rPr>
          <w:spacing w:val="-5"/>
          <w:w w:val="110"/>
        </w:rPr>
        <w:t xml:space="preserve"> </w:t>
      </w:r>
      <w:r>
        <w:rPr>
          <w:w w:val="110"/>
        </w:rPr>
        <w:t>valor</w:t>
      </w:r>
      <w:r>
        <w:rPr>
          <w:spacing w:val="-5"/>
          <w:w w:val="110"/>
        </w:rPr>
        <w:t xml:space="preserve"> </w:t>
      </w:r>
      <w:r>
        <w:rPr>
          <w:w w:val="110"/>
        </w:rPr>
        <w:t>de</w:t>
      </w:r>
      <w:r>
        <w:rPr>
          <w:spacing w:val="-4"/>
          <w:w w:val="110"/>
        </w:rPr>
        <w:t xml:space="preserve"> </w:t>
      </w:r>
      <w:r>
        <w:rPr>
          <w:w w:val="110"/>
        </w:rPr>
        <w:t>la</w:t>
      </w:r>
      <w:r>
        <w:rPr>
          <w:spacing w:val="-3"/>
          <w:w w:val="110"/>
        </w:rPr>
        <w:t xml:space="preserve"> </w:t>
      </w:r>
      <w:r>
        <w:rPr>
          <w:w w:val="110"/>
        </w:rPr>
        <w:t>mercancía</w:t>
      </w:r>
      <w:r>
        <w:rPr>
          <w:spacing w:val="-5"/>
          <w:w w:val="110"/>
        </w:rPr>
        <w:t xml:space="preserve"> </w:t>
      </w:r>
      <w:r>
        <w:rPr>
          <w:w w:val="110"/>
        </w:rPr>
        <w:t>objeto</w:t>
      </w:r>
      <w:r>
        <w:rPr>
          <w:spacing w:val="-5"/>
          <w:w w:val="110"/>
        </w:rPr>
        <w:t xml:space="preserve"> </w:t>
      </w:r>
      <w:r>
        <w:rPr>
          <w:w w:val="110"/>
        </w:rPr>
        <w:t>del</w:t>
      </w:r>
      <w:r>
        <w:rPr>
          <w:spacing w:val="-3"/>
          <w:w w:val="110"/>
        </w:rPr>
        <w:t xml:space="preserve"> </w:t>
      </w:r>
      <w:r>
        <w:rPr>
          <w:w w:val="110"/>
        </w:rPr>
        <w:t>ilícito</w:t>
      </w:r>
      <w:r>
        <w:rPr>
          <w:spacing w:val="-1"/>
          <w:w w:val="110"/>
        </w:rPr>
        <w:t xml:space="preserve"> </w:t>
      </w:r>
      <w:r>
        <w:rPr>
          <w:b/>
          <w:w w:val="110"/>
        </w:rPr>
        <w:t>no</w:t>
      </w:r>
      <w:r>
        <w:rPr>
          <w:b/>
          <w:spacing w:val="-5"/>
          <w:w w:val="110"/>
        </w:rPr>
        <w:t xml:space="preserve"> </w:t>
      </w:r>
      <w:r>
        <w:rPr>
          <w:b/>
          <w:w w:val="110"/>
        </w:rPr>
        <w:t>excede</w:t>
      </w:r>
      <w:r>
        <w:rPr>
          <w:b/>
          <w:spacing w:val="-4"/>
          <w:w w:val="110"/>
        </w:rPr>
        <w:t xml:space="preserve"> </w:t>
      </w:r>
      <w:r>
        <w:rPr>
          <w:b/>
          <w:w w:val="110"/>
        </w:rPr>
        <w:t>las</w:t>
      </w:r>
      <w:r>
        <w:rPr>
          <w:b/>
          <w:spacing w:val="-6"/>
          <w:w w:val="110"/>
        </w:rPr>
        <w:t xml:space="preserve"> </w:t>
      </w:r>
      <w:r>
        <w:rPr>
          <w:b/>
          <w:w w:val="110"/>
        </w:rPr>
        <w:t>20</w:t>
      </w:r>
      <w:r>
        <w:rPr>
          <w:b/>
          <w:spacing w:val="-4"/>
          <w:w w:val="110"/>
        </w:rPr>
        <w:t xml:space="preserve"> </w:t>
      </w:r>
      <w:r>
        <w:rPr>
          <w:b/>
          <w:w w:val="110"/>
        </w:rPr>
        <w:t>UTM</w:t>
      </w:r>
      <w:r>
        <w:rPr>
          <w:w w:val="110"/>
        </w:rPr>
        <w:t>,</w:t>
      </w:r>
      <w:r>
        <w:rPr>
          <w:spacing w:val="-4"/>
          <w:w w:val="110"/>
        </w:rPr>
        <w:t xml:space="preserve"> </w:t>
      </w:r>
      <w:r>
        <w:rPr>
          <w:w w:val="110"/>
        </w:rPr>
        <w:t>se</w:t>
      </w:r>
      <w:r>
        <w:rPr>
          <w:spacing w:val="-4"/>
          <w:w w:val="110"/>
        </w:rPr>
        <w:t xml:space="preserve"> </w:t>
      </w:r>
      <w:r>
        <w:rPr>
          <w:w w:val="110"/>
        </w:rPr>
        <w:t>sancionará</w:t>
      </w:r>
      <w:r>
        <w:rPr>
          <w:spacing w:val="-5"/>
          <w:w w:val="110"/>
        </w:rPr>
        <w:t xml:space="preserve"> </w:t>
      </w:r>
      <w:r>
        <w:rPr>
          <w:w w:val="110"/>
        </w:rPr>
        <w:t>con</w:t>
      </w:r>
      <w:r>
        <w:rPr>
          <w:spacing w:val="-3"/>
          <w:w w:val="110"/>
        </w:rPr>
        <w:t xml:space="preserve"> </w:t>
      </w:r>
      <w:r>
        <w:rPr>
          <w:w w:val="110"/>
        </w:rPr>
        <w:t>las siguientes</w:t>
      </w:r>
      <w:r>
        <w:rPr>
          <w:spacing w:val="-8"/>
          <w:w w:val="110"/>
        </w:rPr>
        <w:t xml:space="preserve"> </w:t>
      </w:r>
      <w:r>
        <w:rPr>
          <w:w w:val="110"/>
        </w:rPr>
        <w:t>penas:</w:t>
      </w:r>
    </w:p>
    <w:p w:rsidR="003F0D15" w:rsidRDefault="00000000">
      <w:pPr>
        <w:pStyle w:val="Prrafodelista"/>
        <w:numPr>
          <w:ilvl w:val="1"/>
          <w:numId w:val="1"/>
        </w:numPr>
        <w:tabs>
          <w:tab w:val="left" w:pos="929"/>
        </w:tabs>
        <w:spacing w:before="159"/>
        <w:ind w:left="929" w:hanging="119"/>
      </w:pPr>
      <w:r>
        <w:t>Multa</w:t>
      </w:r>
      <w:r>
        <w:rPr>
          <w:spacing w:val="10"/>
        </w:rPr>
        <w:t xml:space="preserve"> </w:t>
      </w:r>
      <w:r>
        <w:t>de</w:t>
      </w:r>
      <w:r>
        <w:rPr>
          <w:spacing w:val="8"/>
        </w:rPr>
        <w:t xml:space="preserve"> </w:t>
      </w:r>
      <w:r>
        <w:t>2</w:t>
      </w:r>
      <w:r>
        <w:rPr>
          <w:spacing w:val="8"/>
        </w:rPr>
        <w:t xml:space="preserve"> </w:t>
      </w:r>
      <w:r>
        <w:t>a</w:t>
      </w:r>
      <w:r>
        <w:rPr>
          <w:spacing w:val="10"/>
        </w:rPr>
        <w:t xml:space="preserve"> </w:t>
      </w:r>
      <w:r>
        <w:t>5</w:t>
      </w:r>
      <w:r>
        <w:rPr>
          <w:spacing w:val="7"/>
        </w:rPr>
        <w:t xml:space="preserve"> </w:t>
      </w:r>
      <w:r>
        <w:t>veces</w:t>
      </w:r>
      <w:r>
        <w:rPr>
          <w:spacing w:val="9"/>
        </w:rPr>
        <w:t xml:space="preserve"> </w:t>
      </w:r>
      <w:r>
        <w:t>el</w:t>
      </w:r>
      <w:r>
        <w:rPr>
          <w:spacing w:val="10"/>
        </w:rPr>
        <w:t xml:space="preserve"> </w:t>
      </w:r>
      <w:r>
        <w:t>valor</w:t>
      </w:r>
      <w:r>
        <w:rPr>
          <w:spacing w:val="8"/>
        </w:rPr>
        <w:t xml:space="preserve"> </w:t>
      </w:r>
      <w:r>
        <w:t>de</w:t>
      </w:r>
      <w:r>
        <w:rPr>
          <w:spacing w:val="9"/>
        </w:rPr>
        <w:t xml:space="preserve"> </w:t>
      </w:r>
      <w:r>
        <w:t>la</w:t>
      </w:r>
      <w:r>
        <w:rPr>
          <w:spacing w:val="7"/>
        </w:rPr>
        <w:t xml:space="preserve"> </w:t>
      </w:r>
      <w:r>
        <w:rPr>
          <w:spacing w:val="-2"/>
        </w:rPr>
        <w:t>mercancía.</w:t>
      </w:r>
    </w:p>
    <w:p w:rsidR="003F0D15" w:rsidRDefault="00000000">
      <w:pPr>
        <w:pStyle w:val="Prrafodelista"/>
        <w:numPr>
          <w:ilvl w:val="1"/>
          <w:numId w:val="1"/>
        </w:numPr>
        <w:tabs>
          <w:tab w:val="left" w:pos="936"/>
        </w:tabs>
        <w:spacing w:before="181" w:line="259" w:lineRule="auto"/>
        <w:ind w:right="120" w:firstLine="0"/>
      </w:pPr>
      <w:r>
        <w:rPr>
          <w:spacing w:val="-2"/>
          <w:w w:val="110"/>
        </w:rPr>
        <w:t>En</w:t>
      </w:r>
      <w:r>
        <w:rPr>
          <w:spacing w:val="-6"/>
          <w:w w:val="110"/>
        </w:rPr>
        <w:t xml:space="preserve"> </w:t>
      </w:r>
      <w:r>
        <w:rPr>
          <w:spacing w:val="-2"/>
          <w:w w:val="110"/>
        </w:rPr>
        <w:t>caso</w:t>
      </w:r>
      <w:r>
        <w:rPr>
          <w:spacing w:val="-6"/>
          <w:w w:val="110"/>
        </w:rPr>
        <w:t xml:space="preserve"> </w:t>
      </w:r>
      <w:r>
        <w:rPr>
          <w:spacing w:val="-2"/>
          <w:w w:val="110"/>
        </w:rPr>
        <w:t>de</w:t>
      </w:r>
      <w:r>
        <w:rPr>
          <w:spacing w:val="-7"/>
          <w:w w:val="110"/>
        </w:rPr>
        <w:t xml:space="preserve"> </w:t>
      </w:r>
      <w:r>
        <w:rPr>
          <w:spacing w:val="-2"/>
          <w:w w:val="110"/>
        </w:rPr>
        <w:t>reincidencia</w:t>
      </w:r>
      <w:r>
        <w:rPr>
          <w:spacing w:val="-6"/>
          <w:w w:val="110"/>
        </w:rPr>
        <w:t xml:space="preserve"> </w:t>
      </w:r>
      <w:r>
        <w:rPr>
          <w:spacing w:val="-2"/>
          <w:w w:val="110"/>
        </w:rPr>
        <w:t>del</w:t>
      </w:r>
      <w:r>
        <w:rPr>
          <w:spacing w:val="-4"/>
          <w:w w:val="110"/>
        </w:rPr>
        <w:t xml:space="preserve"> </w:t>
      </w:r>
      <w:r>
        <w:rPr>
          <w:spacing w:val="-2"/>
          <w:w w:val="110"/>
        </w:rPr>
        <w:t>contrabando</w:t>
      </w:r>
      <w:r>
        <w:rPr>
          <w:spacing w:val="-6"/>
          <w:w w:val="110"/>
        </w:rPr>
        <w:t xml:space="preserve"> </w:t>
      </w:r>
      <w:r>
        <w:rPr>
          <w:spacing w:val="-2"/>
          <w:w w:val="110"/>
        </w:rPr>
        <w:t>de</w:t>
      </w:r>
      <w:r>
        <w:rPr>
          <w:spacing w:val="-7"/>
          <w:w w:val="110"/>
        </w:rPr>
        <w:t xml:space="preserve"> </w:t>
      </w:r>
      <w:r>
        <w:rPr>
          <w:spacing w:val="-2"/>
          <w:w w:val="110"/>
        </w:rPr>
        <w:t>mercancía</w:t>
      </w:r>
      <w:r>
        <w:rPr>
          <w:spacing w:val="-6"/>
          <w:w w:val="110"/>
        </w:rPr>
        <w:t xml:space="preserve"> </w:t>
      </w:r>
      <w:r>
        <w:rPr>
          <w:spacing w:val="-2"/>
          <w:w w:val="110"/>
        </w:rPr>
        <w:t>afecta</w:t>
      </w:r>
      <w:r>
        <w:rPr>
          <w:spacing w:val="-3"/>
          <w:w w:val="110"/>
        </w:rPr>
        <w:t xml:space="preserve"> </w:t>
      </w:r>
      <w:r>
        <w:rPr>
          <w:spacing w:val="-2"/>
          <w:w w:val="110"/>
        </w:rPr>
        <w:t>a</w:t>
      </w:r>
      <w:r>
        <w:rPr>
          <w:spacing w:val="-6"/>
          <w:w w:val="110"/>
        </w:rPr>
        <w:t xml:space="preserve"> </w:t>
      </w:r>
      <w:r>
        <w:rPr>
          <w:spacing w:val="-2"/>
          <w:w w:val="110"/>
        </w:rPr>
        <w:t>tributación</w:t>
      </w:r>
      <w:r>
        <w:rPr>
          <w:spacing w:val="-6"/>
          <w:w w:val="110"/>
        </w:rPr>
        <w:t xml:space="preserve"> </w:t>
      </w:r>
      <w:r>
        <w:rPr>
          <w:spacing w:val="-2"/>
          <w:w w:val="110"/>
        </w:rPr>
        <w:t xml:space="preserve">especial </w:t>
      </w:r>
      <w:r>
        <w:rPr>
          <w:w w:val="110"/>
        </w:rPr>
        <w:t>o</w:t>
      </w:r>
      <w:r>
        <w:rPr>
          <w:spacing w:val="-14"/>
          <w:w w:val="110"/>
        </w:rPr>
        <w:t xml:space="preserve"> </w:t>
      </w:r>
      <w:r>
        <w:rPr>
          <w:w w:val="110"/>
        </w:rPr>
        <w:t>adicional</w:t>
      </w:r>
      <w:r>
        <w:rPr>
          <w:spacing w:val="-14"/>
          <w:w w:val="110"/>
        </w:rPr>
        <w:t xml:space="preserve"> </w:t>
      </w:r>
      <w:r>
        <w:rPr>
          <w:w w:val="110"/>
        </w:rPr>
        <w:t>(como</w:t>
      </w:r>
      <w:r>
        <w:rPr>
          <w:spacing w:val="-14"/>
          <w:w w:val="110"/>
        </w:rPr>
        <w:t xml:space="preserve"> </w:t>
      </w:r>
      <w:r>
        <w:rPr>
          <w:w w:val="110"/>
        </w:rPr>
        <w:t>el</w:t>
      </w:r>
      <w:r>
        <w:rPr>
          <w:spacing w:val="-13"/>
          <w:w w:val="110"/>
        </w:rPr>
        <w:t xml:space="preserve"> </w:t>
      </w:r>
      <w:r>
        <w:rPr>
          <w:w w:val="110"/>
        </w:rPr>
        <w:t>tabaco):</w:t>
      </w:r>
      <w:r>
        <w:rPr>
          <w:spacing w:val="-14"/>
          <w:w w:val="110"/>
        </w:rPr>
        <w:t xml:space="preserve"> </w:t>
      </w:r>
      <w:r>
        <w:rPr>
          <w:w w:val="110"/>
        </w:rPr>
        <w:t>presidio</w:t>
      </w:r>
      <w:r>
        <w:rPr>
          <w:spacing w:val="-14"/>
          <w:w w:val="110"/>
        </w:rPr>
        <w:t xml:space="preserve"> </w:t>
      </w:r>
      <w:r>
        <w:rPr>
          <w:w w:val="110"/>
        </w:rPr>
        <w:t>menor</w:t>
      </w:r>
      <w:r>
        <w:rPr>
          <w:spacing w:val="-13"/>
          <w:w w:val="110"/>
        </w:rPr>
        <w:t xml:space="preserve"> </w:t>
      </w:r>
      <w:r>
        <w:rPr>
          <w:w w:val="110"/>
        </w:rPr>
        <w:t>en</w:t>
      </w:r>
      <w:r>
        <w:rPr>
          <w:spacing w:val="-14"/>
          <w:w w:val="110"/>
        </w:rPr>
        <w:t xml:space="preserve"> </w:t>
      </w:r>
      <w:r>
        <w:rPr>
          <w:w w:val="110"/>
        </w:rPr>
        <w:t>su</w:t>
      </w:r>
      <w:r>
        <w:rPr>
          <w:spacing w:val="-14"/>
          <w:w w:val="110"/>
        </w:rPr>
        <w:t xml:space="preserve"> </w:t>
      </w:r>
      <w:r>
        <w:rPr>
          <w:w w:val="110"/>
        </w:rPr>
        <w:t>grado</w:t>
      </w:r>
      <w:r>
        <w:rPr>
          <w:spacing w:val="-13"/>
          <w:w w:val="110"/>
        </w:rPr>
        <w:t xml:space="preserve"> </w:t>
      </w:r>
      <w:r>
        <w:rPr>
          <w:w w:val="110"/>
        </w:rPr>
        <w:t>medio.</w:t>
      </w:r>
    </w:p>
    <w:p w:rsidR="003F0D15" w:rsidRDefault="00000000">
      <w:pPr>
        <w:pStyle w:val="Prrafodelista"/>
        <w:numPr>
          <w:ilvl w:val="0"/>
          <w:numId w:val="1"/>
        </w:numPr>
        <w:tabs>
          <w:tab w:val="left" w:pos="347"/>
        </w:tabs>
        <w:spacing w:before="161" w:line="256" w:lineRule="auto"/>
        <w:ind w:right="114" w:firstLine="0"/>
      </w:pPr>
      <w:r>
        <w:rPr>
          <w:w w:val="110"/>
        </w:rPr>
        <w:t>Si</w:t>
      </w:r>
      <w:r>
        <w:rPr>
          <w:spacing w:val="-1"/>
          <w:w w:val="110"/>
        </w:rPr>
        <w:t xml:space="preserve"> </w:t>
      </w:r>
      <w:r>
        <w:rPr>
          <w:w w:val="110"/>
        </w:rPr>
        <w:t>el</w:t>
      </w:r>
      <w:r>
        <w:rPr>
          <w:spacing w:val="-3"/>
          <w:w w:val="110"/>
        </w:rPr>
        <w:t xml:space="preserve"> </w:t>
      </w:r>
      <w:r>
        <w:rPr>
          <w:w w:val="110"/>
        </w:rPr>
        <w:t>valor</w:t>
      </w:r>
      <w:r>
        <w:rPr>
          <w:spacing w:val="-3"/>
          <w:w w:val="110"/>
        </w:rPr>
        <w:t xml:space="preserve"> </w:t>
      </w:r>
      <w:r>
        <w:rPr>
          <w:w w:val="110"/>
        </w:rPr>
        <w:t>de</w:t>
      </w:r>
      <w:r>
        <w:rPr>
          <w:spacing w:val="-2"/>
          <w:w w:val="110"/>
        </w:rPr>
        <w:t xml:space="preserve"> </w:t>
      </w:r>
      <w:r>
        <w:rPr>
          <w:w w:val="110"/>
        </w:rPr>
        <w:t>la</w:t>
      </w:r>
      <w:r>
        <w:rPr>
          <w:spacing w:val="-1"/>
          <w:w w:val="110"/>
        </w:rPr>
        <w:t xml:space="preserve"> </w:t>
      </w:r>
      <w:r>
        <w:rPr>
          <w:w w:val="110"/>
        </w:rPr>
        <w:t>mercancía</w:t>
      </w:r>
      <w:r>
        <w:rPr>
          <w:spacing w:val="-3"/>
          <w:w w:val="110"/>
        </w:rPr>
        <w:t xml:space="preserve"> </w:t>
      </w:r>
      <w:r>
        <w:rPr>
          <w:w w:val="110"/>
        </w:rPr>
        <w:t>objeto</w:t>
      </w:r>
      <w:r>
        <w:rPr>
          <w:spacing w:val="-3"/>
          <w:w w:val="110"/>
        </w:rPr>
        <w:t xml:space="preserve"> </w:t>
      </w:r>
      <w:r>
        <w:rPr>
          <w:w w:val="110"/>
        </w:rPr>
        <w:t>del</w:t>
      </w:r>
      <w:r>
        <w:rPr>
          <w:spacing w:val="-1"/>
          <w:w w:val="110"/>
        </w:rPr>
        <w:t xml:space="preserve"> </w:t>
      </w:r>
      <w:r>
        <w:rPr>
          <w:w w:val="110"/>
        </w:rPr>
        <w:t>ilícito</w:t>
      </w:r>
      <w:r>
        <w:rPr>
          <w:spacing w:val="-1"/>
          <w:w w:val="110"/>
        </w:rPr>
        <w:t xml:space="preserve"> </w:t>
      </w:r>
      <w:r>
        <w:rPr>
          <w:w w:val="110"/>
        </w:rPr>
        <w:t xml:space="preserve">fuera </w:t>
      </w:r>
      <w:r>
        <w:rPr>
          <w:b/>
          <w:w w:val="110"/>
        </w:rPr>
        <w:t>superior</w:t>
      </w:r>
      <w:r>
        <w:rPr>
          <w:b/>
          <w:spacing w:val="-3"/>
          <w:w w:val="110"/>
        </w:rPr>
        <w:t xml:space="preserve"> </w:t>
      </w:r>
      <w:r>
        <w:rPr>
          <w:b/>
          <w:w w:val="110"/>
        </w:rPr>
        <w:t>a</w:t>
      </w:r>
      <w:r>
        <w:rPr>
          <w:b/>
          <w:spacing w:val="-3"/>
          <w:w w:val="110"/>
        </w:rPr>
        <w:t xml:space="preserve"> </w:t>
      </w:r>
      <w:r>
        <w:rPr>
          <w:b/>
          <w:w w:val="110"/>
        </w:rPr>
        <w:t>20</w:t>
      </w:r>
      <w:r>
        <w:rPr>
          <w:b/>
          <w:spacing w:val="-2"/>
          <w:w w:val="110"/>
        </w:rPr>
        <w:t xml:space="preserve"> </w:t>
      </w:r>
      <w:r>
        <w:rPr>
          <w:b/>
          <w:w w:val="110"/>
        </w:rPr>
        <w:t>e</w:t>
      </w:r>
      <w:r>
        <w:rPr>
          <w:b/>
          <w:spacing w:val="-3"/>
          <w:w w:val="110"/>
        </w:rPr>
        <w:t xml:space="preserve"> </w:t>
      </w:r>
      <w:r>
        <w:rPr>
          <w:b/>
          <w:w w:val="110"/>
        </w:rPr>
        <w:t>inferior</w:t>
      </w:r>
      <w:r>
        <w:rPr>
          <w:b/>
          <w:spacing w:val="-1"/>
          <w:w w:val="110"/>
        </w:rPr>
        <w:t xml:space="preserve"> </w:t>
      </w:r>
      <w:r>
        <w:rPr>
          <w:b/>
          <w:w w:val="110"/>
        </w:rPr>
        <w:t>a</w:t>
      </w:r>
      <w:r>
        <w:rPr>
          <w:b/>
          <w:spacing w:val="-3"/>
          <w:w w:val="110"/>
        </w:rPr>
        <w:t xml:space="preserve"> </w:t>
      </w:r>
      <w:r>
        <w:rPr>
          <w:b/>
          <w:w w:val="110"/>
        </w:rPr>
        <w:t>125</w:t>
      </w:r>
      <w:r>
        <w:rPr>
          <w:b/>
          <w:spacing w:val="-4"/>
          <w:w w:val="110"/>
        </w:rPr>
        <w:t xml:space="preserve"> </w:t>
      </w:r>
      <w:r>
        <w:rPr>
          <w:b/>
          <w:w w:val="110"/>
        </w:rPr>
        <w:t>UTM</w:t>
      </w:r>
      <w:r>
        <w:rPr>
          <w:w w:val="110"/>
        </w:rPr>
        <w:t>,</w:t>
      </w:r>
      <w:r>
        <w:rPr>
          <w:spacing w:val="-2"/>
          <w:w w:val="110"/>
        </w:rPr>
        <w:t xml:space="preserve"> </w:t>
      </w:r>
      <w:r>
        <w:rPr>
          <w:w w:val="110"/>
        </w:rPr>
        <w:t>se sancionará con las siguientes penas:</w:t>
      </w:r>
    </w:p>
    <w:p w:rsidR="003F0D15" w:rsidRDefault="00000000">
      <w:pPr>
        <w:pStyle w:val="Prrafodelista"/>
        <w:numPr>
          <w:ilvl w:val="1"/>
          <w:numId w:val="1"/>
        </w:numPr>
        <w:tabs>
          <w:tab w:val="left" w:pos="929"/>
        </w:tabs>
        <w:spacing w:before="165"/>
        <w:ind w:left="929" w:hanging="119"/>
      </w:pPr>
      <w:r>
        <w:t>Multa</w:t>
      </w:r>
      <w:r>
        <w:rPr>
          <w:spacing w:val="10"/>
        </w:rPr>
        <w:t xml:space="preserve"> </w:t>
      </w:r>
      <w:r>
        <w:t>de</w:t>
      </w:r>
      <w:r>
        <w:rPr>
          <w:spacing w:val="8"/>
        </w:rPr>
        <w:t xml:space="preserve"> </w:t>
      </w:r>
      <w:r>
        <w:t>2</w:t>
      </w:r>
      <w:r>
        <w:rPr>
          <w:spacing w:val="8"/>
        </w:rPr>
        <w:t xml:space="preserve"> </w:t>
      </w:r>
      <w:r>
        <w:t>a</w:t>
      </w:r>
      <w:r>
        <w:rPr>
          <w:spacing w:val="10"/>
        </w:rPr>
        <w:t xml:space="preserve"> </w:t>
      </w:r>
      <w:r>
        <w:t>5</w:t>
      </w:r>
      <w:r>
        <w:rPr>
          <w:spacing w:val="7"/>
        </w:rPr>
        <w:t xml:space="preserve"> </w:t>
      </w:r>
      <w:r>
        <w:t>veces</w:t>
      </w:r>
      <w:r>
        <w:rPr>
          <w:spacing w:val="9"/>
        </w:rPr>
        <w:t xml:space="preserve"> </w:t>
      </w:r>
      <w:r>
        <w:t>el</w:t>
      </w:r>
      <w:r>
        <w:rPr>
          <w:spacing w:val="10"/>
        </w:rPr>
        <w:t xml:space="preserve"> </w:t>
      </w:r>
      <w:r>
        <w:t>valor</w:t>
      </w:r>
      <w:r>
        <w:rPr>
          <w:spacing w:val="8"/>
        </w:rPr>
        <w:t xml:space="preserve"> </w:t>
      </w:r>
      <w:r>
        <w:t>de</w:t>
      </w:r>
      <w:r>
        <w:rPr>
          <w:spacing w:val="9"/>
        </w:rPr>
        <w:t xml:space="preserve"> </w:t>
      </w:r>
      <w:r>
        <w:t>la</w:t>
      </w:r>
      <w:r>
        <w:rPr>
          <w:spacing w:val="7"/>
        </w:rPr>
        <w:t xml:space="preserve"> </w:t>
      </w:r>
      <w:r>
        <w:rPr>
          <w:spacing w:val="-2"/>
        </w:rPr>
        <w:t>mercancía.</w:t>
      </w:r>
    </w:p>
    <w:p w:rsidR="003F0D15" w:rsidRDefault="00000000">
      <w:pPr>
        <w:pStyle w:val="Prrafodelista"/>
        <w:numPr>
          <w:ilvl w:val="1"/>
          <w:numId w:val="1"/>
        </w:numPr>
        <w:tabs>
          <w:tab w:val="left" w:pos="929"/>
        </w:tabs>
        <w:spacing w:before="180"/>
        <w:ind w:left="929" w:hanging="119"/>
      </w:pPr>
      <w:r>
        <w:rPr>
          <w:w w:val="105"/>
        </w:rPr>
        <w:t>Presidio</w:t>
      </w:r>
      <w:r>
        <w:rPr>
          <w:spacing w:val="-7"/>
          <w:w w:val="105"/>
        </w:rPr>
        <w:t xml:space="preserve"> </w:t>
      </w:r>
      <w:r>
        <w:rPr>
          <w:w w:val="105"/>
        </w:rPr>
        <w:t>menor</w:t>
      </w:r>
      <w:r>
        <w:rPr>
          <w:spacing w:val="-7"/>
          <w:w w:val="105"/>
        </w:rPr>
        <w:t xml:space="preserve"> </w:t>
      </w:r>
      <w:r>
        <w:rPr>
          <w:w w:val="105"/>
        </w:rPr>
        <w:t>en</w:t>
      </w:r>
      <w:r>
        <w:rPr>
          <w:spacing w:val="-9"/>
          <w:w w:val="105"/>
        </w:rPr>
        <w:t xml:space="preserve"> </w:t>
      </w:r>
      <w:r>
        <w:rPr>
          <w:w w:val="105"/>
        </w:rPr>
        <w:t>su</w:t>
      </w:r>
      <w:r>
        <w:rPr>
          <w:spacing w:val="-9"/>
          <w:w w:val="105"/>
        </w:rPr>
        <w:t xml:space="preserve"> </w:t>
      </w:r>
      <w:r>
        <w:rPr>
          <w:w w:val="105"/>
        </w:rPr>
        <w:t>grado</w:t>
      </w:r>
      <w:r>
        <w:rPr>
          <w:spacing w:val="-6"/>
          <w:w w:val="105"/>
        </w:rPr>
        <w:t xml:space="preserve"> </w:t>
      </w:r>
      <w:r>
        <w:rPr>
          <w:spacing w:val="-2"/>
          <w:w w:val="105"/>
        </w:rPr>
        <w:t>máximo.</w:t>
      </w:r>
    </w:p>
    <w:p w:rsidR="003F0D15" w:rsidRDefault="00000000">
      <w:pPr>
        <w:pStyle w:val="Prrafodelista"/>
        <w:numPr>
          <w:ilvl w:val="0"/>
          <w:numId w:val="1"/>
        </w:numPr>
        <w:tabs>
          <w:tab w:val="left" w:pos="316"/>
        </w:tabs>
        <w:spacing w:before="183" w:line="256" w:lineRule="auto"/>
        <w:ind w:right="116" w:firstLine="0"/>
      </w:pPr>
      <w:r>
        <w:t>Si</w:t>
      </w:r>
      <w:r>
        <w:rPr>
          <w:spacing w:val="24"/>
        </w:rPr>
        <w:t xml:space="preserve"> </w:t>
      </w:r>
      <w:r>
        <w:t>el</w:t>
      </w:r>
      <w:r>
        <w:rPr>
          <w:spacing w:val="24"/>
        </w:rPr>
        <w:t xml:space="preserve"> </w:t>
      </w:r>
      <w:r>
        <w:t>valor</w:t>
      </w:r>
      <w:r>
        <w:rPr>
          <w:spacing w:val="26"/>
        </w:rPr>
        <w:t xml:space="preserve"> </w:t>
      </w:r>
      <w:r>
        <w:t>de</w:t>
      </w:r>
      <w:r>
        <w:rPr>
          <w:spacing w:val="23"/>
        </w:rPr>
        <w:t xml:space="preserve"> </w:t>
      </w:r>
      <w:r>
        <w:t>la</w:t>
      </w:r>
      <w:r>
        <w:rPr>
          <w:spacing w:val="24"/>
        </w:rPr>
        <w:t xml:space="preserve"> </w:t>
      </w:r>
      <w:r>
        <w:t>mercancía</w:t>
      </w:r>
      <w:r>
        <w:rPr>
          <w:spacing w:val="24"/>
        </w:rPr>
        <w:t xml:space="preserve"> </w:t>
      </w:r>
      <w:r>
        <w:t>objeto</w:t>
      </w:r>
      <w:r>
        <w:rPr>
          <w:spacing w:val="26"/>
        </w:rPr>
        <w:t xml:space="preserve"> </w:t>
      </w:r>
      <w:r>
        <w:t>del</w:t>
      </w:r>
      <w:r>
        <w:rPr>
          <w:spacing w:val="24"/>
        </w:rPr>
        <w:t xml:space="preserve"> </w:t>
      </w:r>
      <w:r>
        <w:t>ilícito</w:t>
      </w:r>
      <w:r>
        <w:rPr>
          <w:spacing w:val="26"/>
        </w:rPr>
        <w:t xml:space="preserve"> </w:t>
      </w:r>
      <w:r>
        <w:t>fuera</w:t>
      </w:r>
      <w:r>
        <w:rPr>
          <w:spacing w:val="23"/>
        </w:rPr>
        <w:t xml:space="preserve"> </w:t>
      </w:r>
      <w:r>
        <w:rPr>
          <w:b/>
        </w:rPr>
        <w:t>superior</w:t>
      </w:r>
      <w:r>
        <w:rPr>
          <w:b/>
          <w:spacing w:val="24"/>
        </w:rPr>
        <w:t xml:space="preserve"> </w:t>
      </w:r>
      <w:r>
        <w:rPr>
          <w:b/>
        </w:rPr>
        <w:t>a</w:t>
      </w:r>
      <w:r>
        <w:rPr>
          <w:b/>
          <w:spacing w:val="26"/>
        </w:rPr>
        <w:t xml:space="preserve"> </w:t>
      </w:r>
      <w:r>
        <w:rPr>
          <w:b/>
        </w:rPr>
        <w:t>125</w:t>
      </w:r>
      <w:r>
        <w:rPr>
          <w:b/>
          <w:spacing w:val="23"/>
        </w:rPr>
        <w:t xml:space="preserve"> </w:t>
      </w:r>
      <w:r>
        <w:rPr>
          <w:b/>
        </w:rPr>
        <w:t>UTM</w:t>
      </w:r>
      <w:r>
        <w:t>,</w:t>
      </w:r>
      <w:r>
        <w:rPr>
          <w:spacing w:val="23"/>
        </w:rPr>
        <w:t xml:space="preserve"> </w:t>
      </w:r>
      <w:r>
        <w:t>se</w:t>
      </w:r>
      <w:r>
        <w:rPr>
          <w:spacing w:val="23"/>
        </w:rPr>
        <w:t xml:space="preserve"> </w:t>
      </w:r>
      <w:r>
        <w:t>sancionará</w:t>
      </w:r>
      <w:r>
        <w:rPr>
          <w:spacing w:val="24"/>
        </w:rPr>
        <w:t xml:space="preserve"> </w:t>
      </w:r>
      <w:r>
        <w:t>con</w:t>
      </w:r>
      <w:r>
        <w:rPr>
          <w:spacing w:val="26"/>
        </w:rPr>
        <w:t xml:space="preserve"> </w:t>
      </w:r>
      <w:r>
        <w:t xml:space="preserve">las </w:t>
      </w:r>
      <w:r>
        <w:rPr>
          <w:w w:val="110"/>
        </w:rPr>
        <w:t>siguientes</w:t>
      </w:r>
      <w:r>
        <w:rPr>
          <w:spacing w:val="-8"/>
          <w:w w:val="110"/>
        </w:rPr>
        <w:t xml:space="preserve"> </w:t>
      </w:r>
      <w:r>
        <w:rPr>
          <w:w w:val="110"/>
        </w:rPr>
        <w:t>penas:</w:t>
      </w:r>
    </w:p>
    <w:p w:rsidR="003F0D15" w:rsidRDefault="00000000">
      <w:pPr>
        <w:pStyle w:val="Prrafodelista"/>
        <w:numPr>
          <w:ilvl w:val="1"/>
          <w:numId w:val="1"/>
        </w:numPr>
        <w:tabs>
          <w:tab w:val="left" w:pos="929"/>
        </w:tabs>
        <w:spacing w:before="165"/>
        <w:ind w:left="929" w:hanging="119"/>
      </w:pPr>
      <w:r>
        <w:t>Multa</w:t>
      </w:r>
      <w:r>
        <w:rPr>
          <w:spacing w:val="10"/>
        </w:rPr>
        <w:t xml:space="preserve"> </w:t>
      </w:r>
      <w:r>
        <w:t>de</w:t>
      </w:r>
      <w:r>
        <w:rPr>
          <w:spacing w:val="8"/>
        </w:rPr>
        <w:t xml:space="preserve"> </w:t>
      </w:r>
      <w:r>
        <w:t>2</w:t>
      </w:r>
      <w:r>
        <w:rPr>
          <w:spacing w:val="8"/>
        </w:rPr>
        <w:t xml:space="preserve"> </w:t>
      </w:r>
      <w:r>
        <w:t>a</w:t>
      </w:r>
      <w:r>
        <w:rPr>
          <w:spacing w:val="10"/>
        </w:rPr>
        <w:t xml:space="preserve"> </w:t>
      </w:r>
      <w:r>
        <w:t>5</w:t>
      </w:r>
      <w:r>
        <w:rPr>
          <w:spacing w:val="7"/>
        </w:rPr>
        <w:t xml:space="preserve"> </w:t>
      </w:r>
      <w:r>
        <w:t>veces</w:t>
      </w:r>
      <w:r>
        <w:rPr>
          <w:spacing w:val="9"/>
        </w:rPr>
        <w:t xml:space="preserve"> </w:t>
      </w:r>
      <w:r>
        <w:t>el</w:t>
      </w:r>
      <w:r>
        <w:rPr>
          <w:spacing w:val="10"/>
        </w:rPr>
        <w:t xml:space="preserve"> </w:t>
      </w:r>
      <w:r>
        <w:t>valor</w:t>
      </w:r>
      <w:r>
        <w:rPr>
          <w:spacing w:val="8"/>
        </w:rPr>
        <w:t xml:space="preserve"> </w:t>
      </w:r>
      <w:r>
        <w:t>de</w:t>
      </w:r>
      <w:r>
        <w:rPr>
          <w:spacing w:val="9"/>
        </w:rPr>
        <w:t xml:space="preserve"> </w:t>
      </w:r>
      <w:r>
        <w:t>la</w:t>
      </w:r>
      <w:r>
        <w:rPr>
          <w:spacing w:val="7"/>
        </w:rPr>
        <w:t xml:space="preserve"> </w:t>
      </w:r>
      <w:r>
        <w:rPr>
          <w:spacing w:val="-2"/>
        </w:rPr>
        <w:t>mercancía.</w:t>
      </w:r>
    </w:p>
    <w:p w:rsidR="003F0D15" w:rsidRDefault="00000000">
      <w:pPr>
        <w:pStyle w:val="Prrafodelista"/>
        <w:numPr>
          <w:ilvl w:val="1"/>
          <w:numId w:val="1"/>
        </w:numPr>
        <w:tabs>
          <w:tab w:val="left" w:pos="929"/>
        </w:tabs>
        <w:spacing w:before="180"/>
        <w:ind w:left="929" w:hanging="119"/>
      </w:pPr>
      <w:r>
        <w:rPr>
          <w:w w:val="105"/>
        </w:rPr>
        <w:t>Presidio</w:t>
      </w:r>
      <w:r>
        <w:rPr>
          <w:spacing w:val="-7"/>
          <w:w w:val="105"/>
        </w:rPr>
        <w:t xml:space="preserve"> </w:t>
      </w:r>
      <w:r>
        <w:rPr>
          <w:w w:val="105"/>
        </w:rPr>
        <w:t>menor</w:t>
      </w:r>
      <w:r>
        <w:rPr>
          <w:spacing w:val="-6"/>
          <w:w w:val="105"/>
        </w:rPr>
        <w:t xml:space="preserve"> </w:t>
      </w:r>
      <w:r>
        <w:rPr>
          <w:w w:val="105"/>
        </w:rPr>
        <w:t>en</w:t>
      </w:r>
      <w:r>
        <w:rPr>
          <w:spacing w:val="-9"/>
          <w:w w:val="105"/>
        </w:rPr>
        <w:t xml:space="preserve"> </w:t>
      </w:r>
      <w:r>
        <w:rPr>
          <w:w w:val="105"/>
        </w:rPr>
        <w:t>su</w:t>
      </w:r>
      <w:r>
        <w:rPr>
          <w:spacing w:val="-9"/>
          <w:w w:val="105"/>
        </w:rPr>
        <w:t xml:space="preserve"> </w:t>
      </w:r>
      <w:r>
        <w:rPr>
          <w:w w:val="105"/>
        </w:rPr>
        <w:t>grado</w:t>
      </w:r>
      <w:r>
        <w:rPr>
          <w:spacing w:val="-6"/>
          <w:w w:val="105"/>
        </w:rPr>
        <w:t xml:space="preserve"> </w:t>
      </w:r>
      <w:r>
        <w:rPr>
          <w:w w:val="105"/>
        </w:rPr>
        <w:t>máximo</w:t>
      </w:r>
      <w:r>
        <w:rPr>
          <w:spacing w:val="-6"/>
          <w:w w:val="105"/>
        </w:rPr>
        <w:t xml:space="preserve"> </w:t>
      </w:r>
      <w:r>
        <w:rPr>
          <w:w w:val="105"/>
        </w:rPr>
        <w:t>a</w:t>
      </w:r>
      <w:r>
        <w:rPr>
          <w:spacing w:val="-9"/>
          <w:w w:val="105"/>
        </w:rPr>
        <w:t xml:space="preserve"> </w:t>
      </w:r>
      <w:r>
        <w:rPr>
          <w:w w:val="105"/>
        </w:rPr>
        <w:t>presidio</w:t>
      </w:r>
      <w:r>
        <w:rPr>
          <w:spacing w:val="-7"/>
          <w:w w:val="105"/>
        </w:rPr>
        <w:t xml:space="preserve"> </w:t>
      </w:r>
      <w:r>
        <w:rPr>
          <w:w w:val="105"/>
        </w:rPr>
        <w:t>mayor</w:t>
      </w:r>
      <w:r>
        <w:rPr>
          <w:spacing w:val="-8"/>
          <w:w w:val="105"/>
        </w:rPr>
        <w:t xml:space="preserve"> </w:t>
      </w:r>
      <w:r>
        <w:rPr>
          <w:w w:val="105"/>
        </w:rPr>
        <w:t>en</w:t>
      </w:r>
      <w:r>
        <w:rPr>
          <w:spacing w:val="-6"/>
          <w:w w:val="105"/>
        </w:rPr>
        <w:t xml:space="preserve"> </w:t>
      </w:r>
      <w:r>
        <w:rPr>
          <w:w w:val="105"/>
        </w:rPr>
        <w:t>su</w:t>
      </w:r>
      <w:r>
        <w:rPr>
          <w:spacing w:val="-10"/>
          <w:w w:val="105"/>
        </w:rPr>
        <w:t xml:space="preserve"> </w:t>
      </w:r>
      <w:r>
        <w:rPr>
          <w:w w:val="105"/>
        </w:rPr>
        <w:t>grado</w:t>
      </w:r>
      <w:r>
        <w:rPr>
          <w:spacing w:val="-10"/>
          <w:w w:val="105"/>
        </w:rPr>
        <w:t xml:space="preserve"> </w:t>
      </w:r>
      <w:r>
        <w:rPr>
          <w:spacing w:val="-2"/>
          <w:w w:val="105"/>
        </w:rPr>
        <w:t>mínimo.</w:t>
      </w:r>
    </w:p>
    <w:p w:rsidR="003F0D15" w:rsidRDefault="003F0D15">
      <w:pPr>
        <w:pStyle w:val="Textoindependiente"/>
        <w:ind w:left="0"/>
      </w:pPr>
    </w:p>
    <w:p w:rsidR="003F0D15" w:rsidRDefault="003F0D15">
      <w:pPr>
        <w:pStyle w:val="Textoindependiente"/>
        <w:spacing w:before="94"/>
        <w:ind w:left="0"/>
      </w:pPr>
    </w:p>
    <w:p w:rsidR="003F0D15" w:rsidRDefault="00000000">
      <w:pPr>
        <w:pStyle w:val="Ttulo2"/>
        <w:numPr>
          <w:ilvl w:val="1"/>
          <w:numId w:val="3"/>
        </w:numPr>
        <w:tabs>
          <w:tab w:val="left" w:pos="525"/>
        </w:tabs>
        <w:ind w:left="525" w:hanging="423"/>
      </w:pPr>
      <w:r>
        <w:rPr>
          <w:spacing w:val="-2"/>
          <w:w w:val="110"/>
        </w:rPr>
        <w:t>¿Qué</w:t>
      </w:r>
      <w:r>
        <w:rPr>
          <w:spacing w:val="-10"/>
          <w:w w:val="110"/>
        </w:rPr>
        <w:t xml:space="preserve"> </w:t>
      </w:r>
      <w:r>
        <w:rPr>
          <w:spacing w:val="-2"/>
          <w:w w:val="110"/>
        </w:rPr>
        <w:t>se</w:t>
      </w:r>
      <w:r>
        <w:rPr>
          <w:spacing w:val="-7"/>
          <w:w w:val="110"/>
        </w:rPr>
        <w:t xml:space="preserve"> </w:t>
      </w:r>
      <w:r>
        <w:rPr>
          <w:spacing w:val="-2"/>
          <w:w w:val="110"/>
        </w:rPr>
        <w:t>pretende</w:t>
      </w:r>
      <w:r>
        <w:rPr>
          <w:spacing w:val="-7"/>
          <w:w w:val="110"/>
        </w:rPr>
        <w:t xml:space="preserve"> </w:t>
      </w:r>
      <w:r>
        <w:rPr>
          <w:spacing w:val="-2"/>
          <w:w w:val="110"/>
        </w:rPr>
        <w:t>con</w:t>
      </w:r>
      <w:r>
        <w:rPr>
          <w:spacing w:val="-7"/>
          <w:w w:val="110"/>
        </w:rPr>
        <w:t xml:space="preserve"> </w:t>
      </w:r>
      <w:r>
        <w:rPr>
          <w:spacing w:val="-2"/>
          <w:w w:val="110"/>
        </w:rPr>
        <w:t>este</w:t>
      </w:r>
      <w:r>
        <w:rPr>
          <w:spacing w:val="-7"/>
          <w:w w:val="110"/>
        </w:rPr>
        <w:t xml:space="preserve"> </w:t>
      </w:r>
      <w:r>
        <w:rPr>
          <w:spacing w:val="-2"/>
          <w:w w:val="110"/>
        </w:rPr>
        <w:t>proyecto</w:t>
      </w:r>
      <w:r>
        <w:rPr>
          <w:spacing w:val="-9"/>
          <w:w w:val="110"/>
        </w:rPr>
        <w:t xml:space="preserve"> </w:t>
      </w:r>
      <w:r>
        <w:rPr>
          <w:spacing w:val="-2"/>
          <w:w w:val="110"/>
        </w:rPr>
        <w:t>de</w:t>
      </w:r>
      <w:r>
        <w:rPr>
          <w:spacing w:val="-7"/>
          <w:w w:val="110"/>
        </w:rPr>
        <w:t xml:space="preserve"> </w:t>
      </w:r>
      <w:r>
        <w:rPr>
          <w:spacing w:val="-4"/>
          <w:w w:val="110"/>
        </w:rPr>
        <w:t>ley?</w:t>
      </w:r>
    </w:p>
    <w:p w:rsidR="003F0D15" w:rsidRDefault="00000000">
      <w:pPr>
        <w:pStyle w:val="Textoindependiente"/>
        <w:spacing w:before="183" w:line="259" w:lineRule="auto"/>
        <w:ind w:right="117"/>
        <w:jc w:val="both"/>
      </w:pPr>
      <w:r>
        <w:t>Hoy, quien contrabandea mercancía regulada por el Decreto Ley N°828, de 1974, del Ministerio</w:t>
      </w:r>
      <w:r>
        <w:rPr>
          <w:spacing w:val="80"/>
          <w:w w:val="110"/>
        </w:rPr>
        <w:t xml:space="preserve"> </w:t>
      </w:r>
      <w:r>
        <w:rPr>
          <w:w w:val="110"/>
        </w:rPr>
        <w:t xml:space="preserve">de Hacienda, que Establece Normas para el Cultivo, Elaboración, Comercialización e </w:t>
      </w:r>
      <w:r>
        <w:t>Impuestos</w:t>
      </w:r>
      <w:r>
        <w:rPr>
          <w:spacing w:val="26"/>
        </w:rPr>
        <w:t xml:space="preserve"> </w:t>
      </w:r>
      <w:r>
        <w:t>que</w:t>
      </w:r>
      <w:r>
        <w:rPr>
          <w:spacing w:val="22"/>
        </w:rPr>
        <w:t xml:space="preserve"> </w:t>
      </w:r>
      <w:r>
        <w:t>Afectan</w:t>
      </w:r>
      <w:r>
        <w:rPr>
          <w:spacing w:val="22"/>
        </w:rPr>
        <w:t xml:space="preserve"> </w:t>
      </w:r>
      <w:r>
        <w:t>al</w:t>
      </w:r>
      <w:r>
        <w:rPr>
          <w:spacing w:val="20"/>
        </w:rPr>
        <w:t xml:space="preserve"> </w:t>
      </w:r>
      <w:r>
        <w:t>Tabaco,</w:t>
      </w:r>
      <w:r>
        <w:rPr>
          <w:spacing w:val="18"/>
        </w:rPr>
        <w:t xml:space="preserve"> </w:t>
      </w:r>
      <w:r>
        <w:t>y</w:t>
      </w:r>
      <w:r>
        <w:rPr>
          <w:spacing w:val="26"/>
        </w:rPr>
        <w:t xml:space="preserve"> </w:t>
      </w:r>
      <w:r>
        <w:t>cuyo</w:t>
      </w:r>
      <w:r>
        <w:rPr>
          <w:spacing w:val="20"/>
        </w:rPr>
        <w:t xml:space="preserve"> </w:t>
      </w:r>
      <w:r>
        <w:t>valor</w:t>
      </w:r>
      <w:r>
        <w:rPr>
          <w:spacing w:val="24"/>
        </w:rPr>
        <w:t xml:space="preserve"> </w:t>
      </w:r>
      <w:r>
        <w:t>exceda</w:t>
      </w:r>
      <w:r>
        <w:rPr>
          <w:spacing w:val="26"/>
        </w:rPr>
        <w:t xml:space="preserve"> </w:t>
      </w:r>
      <w:r>
        <w:t>las</w:t>
      </w:r>
      <w:r>
        <w:rPr>
          <w:spacing w:val="22"/>
        </w:rPr>
        <w:t xml:space="preserve"> </w:t>
      </w:r>
      <w:r>
        <w:t>125</w:t>
      </w:r>
      <w:r>
        <w:rPr>
          <w:spacing w:val="18"/>
        </w:rPr>
        <w:t xml:space="preserve"> </w:t>
      </w:r>
      <w:r>
        <w:t>Unidades</w:t>
      </w:r>
      <w:r>
        <w:rPr>
          <w:spacing w:val="20"/>
        </w:rPr>
        <w:t xml:space="preserve"> </w:t>
      </w:r>
      <w:r>
        <w:t>Tributarias</w:t>
      </w:r>
      <w:r>
        <w:rPr>
          <w:spacing w:val="20"/>
        </w:rPr>
        <w:t xml:space="preserve"> </w:t>
      </w:r>
      <w:r>
        <w:t xml:space="preserve">Mensuales, es sancionado con la pena de presidio mayor en su grado mínimo a medio (5 años y 1 día a 15 </w:t>
      </w:r>
      <w:r>
        <w:rPr>
          <w:spacing w:val="-2"/>
          <w:w w:val="110"/>
        </w:rPr>
        <w:t>años).</w:t>
      </w:r>
    </w:p>
    <w:p w:rsidR="003F0D15" w:rsidRDefault="00000000">
      <w:pPr>
        <w:pStyle w:val="Textoindependiente"/>
        <w:spacing w:before="158" w:line="259" w:lineRule="auto"/>
        <w:ind w:right="118"/>
        <w:jc w:val="both"/>
      </w:pPr>
      <w:r>
        <w:rPr>
          <w:w w:val="110"/>
        </w:rPr>
        <w:t xml:space="preserve">Lo que se pretende con este proyecto de ley, es que quien incurra en dicha conducta sea </w:t>
      </w:r>
      <w:r>
        <w:t>sancionado</w:t>
      </w:r>
      <w:r>
        <w:rPr>
          <w:spacing w:val="23"/>
        </w:rPr>
        <w:t xml:space="preserve"> </w:t>
      </w:r>
      <w:r>
        <w:t>con</w:t>
      </w:r>
      <w:r>
        <w:rPr>
          <w:spacing w:val="25"/>
        </w:rPr>
        <w:t xml:space="preserve"> </w:t>
      </w:r>
      <w:r>
        <w:t>el</w:t>
      </w:r>
      <w:r>
        <w:rPr>
          <w:spacing w:val="23"/>
        </w:rPr>
        <w:t xml:space="preserve"> </w:t>
      </w:r>
      <w:r>
        <w:t>tramo</w:t>
      </w:r>
      <w:r>
        <w:rPr>
          <w:spacing w:val="19"/>
        </w:rPr>
        <w:t xml:space="preserve"> </w:t>
      </w:r>
      <w:r>
        <w:t>superior</w:t>
      </w:r>
      <w:r>
        <w:rPr>
          <w:spacing w:val="28"/>
        </w:rPr>
        <w:t xml:space="preserve"> </w:t>
      </w:r>
      <w:r>
        <w:t>(o “el</w:t>
      </w:r>
      <w:r>
        <w:rPr>
          <w:spacing w:val="23"/>
        </w:rPr>
        <w:t xml:space="preserve"> </w:t>
      </w:r>
      <w:r>
        <w:t>máximum”)</w:t>
      </w:r>
      <w:r>
        <w:rPr>
          <w:spacing w:val="23"/>
        </w:rPr>
        <w:t xml:space="preserve"> </w:t>
      </w:r>
      <w:r>
        <w:t>de</w:t>
      </w:r>
      <w:r>
        <w:rPr>
          <w:spacing w:val="21"/>
        </w:rPr>
        <w:t xml:space="preserve"> </w:t>
      </w:r>
      <w:r>
        <w:t>la</w:t>
      </w:r>
      <w:r>
        <w:rPr>
          <w:spacing w:val="23"/>
        </w:rPr>
        <w:t xml:space="preserve"> </w:t>
      </w:r>
      <w:r>
        <w:t>pena</w:t>
      </w:r>
      <w:r>
        <w:rPr>
          <w:spacing w:val="19"/>
        </w:rPr>
        <w:t xml:space="preserve"> </w:t>
      </w:r>
      <w:r>
        <w:t>asignada</w:t>
      </w:r>
      <w:r>
        <w:rPr>
          <w:spacing w:val="23"/>
        </w:rPr>
        <w:t xml:space="preserve"> </w:t>
      </w:r>
      <w:r>
        <w:t>al</w:t>
      </w:r>
      <w:r>
        <w:rPr>
          <w:spacing w:val="23"/>
        </w:rPr>
        <w:t xml:space="preserve"> </w:t>
      </w:r>
      <w:r>
        <w:t>delito,</w:t>
      </w:r>
      <w:r>
        <w:rPr>
          <w:spacing w:val="21"/>
        </w:rPr>
        <w:t xml:space="preserve"> </w:t>
      </w:r>
      <w:r>
        <w:t>es</w:t>
      </w:r>
      <w:r>
        <w:rPr>
          <w:spacing w:val="23"/>
        </w:rPr>
        <w:t xml:space="preserve"> </w:t>
      </w:r>
      <w:r>
        <w:t>decir,</w:t>
      </w:r>
      <w:r>
        <w:rPr>
          <w:spacing w:val="21"/>
        </w:rPr>
        <w:t xml:space="preserve"> </w:t>
      </w:r>
      <w:r>
        <w:t xml:space="preserve">con </w:t>
      </w:r>
      <w:r>
        <w:rPr>
          <w:w w:val="110"/>
        </w:rPr>
        <w:t>la</w:t>
      </w:r>
      <w:r>
        <w:rPr>
          <w:spacing w:val="-14"/>
          <w:w w:val="110"/>
        </w:rPr>
        <w:t xml:space="preserve"> </w:t>
      </w:r>
      <w:r>
        <w:rPr>
          <w:w w:val="110"/>
        </w:rPr>
        <w:t>pena</w:t>
      </w:r>
      <w:r>
        <w:rPr>
          <w:spacing w:val="-14"/>
          <w:w w:val="110"/>
        </w:rPr>
        <w:t xml:space="preserve"> </w:t>
      </w:r>
      <w:r>
        <w:rPr>
          <w:w w:val="110"/>
        </w:rPr>
        <w:t>de</w:t>
      </w:r>
      <w:r>
        <w:rPr>
          <w:spacing w:val="-14"/>
          <w:w w:val="110"/>
        </w:rPr>
        <w:t xml:space="preserve"> </w:t>
      </w:r>
      <w:r>
        <w:rPr>
          <w:w w:val="110"/>
        </w:rPr>
        <w:t>presidio</w:t>
      </w:r>
      <w:r>
        <w:rPr>
          <w:spacing w:val="-13"/>
          <w:w w:val="110"/>
        </w:rPr>
        <w:t xml:space="preserve"> </w:t>
      </w:r>
      <w:r>
        <w:rPr>
          <w:w w:val="110"/>
        </w:rPr>
        <w:t>mayor</w:t>
      </w:r>
      <w:r>
        <w:rPr>
          <w:spacing w:val="-14"/>
          <w:w w:val="110"/>
        </w:rPr>
        <w:t xml:space="preserve"> </w:t>
      </w:r>
      <w:r>
        <w:rPr>
          <w:w w:val="110"/>
        </w:rPr>
        <w:t>en</w:t>
      </w:r>
      <w:r>
        <w:rPr>
          <w:spacing w:val="-14"/>
          <w:w w:val="110"/>
        </w:rPr>
        <w:t xml:space="preserve"> </w:t>
      </w:r>
      <w:r>
        <w:rPr>
          <w:w w:val="110"/>
        </w:rPr>
        <w:t>su</w:t>
      </w:r>
      <w:r>
        <w:rPr>
          <w:spacing w:val="-13"/>
          <w:w w:val="110"/>
        </w:rPr>
        <w:t xml:space="preserve"> </w:t>
      </w:r>
      <w:r>
        <w:rPr>
          <w:w w:val="110"/>
        </w:rPr>
        <w:t>grado</w:t>
      </w:r>
      <w:r>
        <w:rPr>
          <w:spacing w:val="-14"/>
          <w:w w:val="110"/>
        </w:rPr>
        <w:t xml:space="preserve"> </w:t>
      </w:r>
      <w:r>
        <w:rPr>
          <w:w w:val="110"/>
        </w:rPr>
        <w:t>medio</w:t>
      </w:r>
      <w:r>
        <w:rPr>
          <w:spacing w:val="-14"/>
          <w:w w:val="110"/>
        </w:rPr>
        <w:t xml:space="preserve"> </w:t>
      </w:r>
      <w:r>
        <w:rPr>
          <w:w w:val="110"/>
        </w:rPr>
        <w:t>(10</w:t>
      </w:r>
      <w:r>
        <w:rPr>
          <w:spacing w:val="-13"/>
          <w:w w:val="110"/>
        </w:rPr>
        <w:t xml:space="preserve"> </w:t>
      </w:r>
      <w:r>
        <w:rPr>
          <w:w w:val="110"/>
        </w:rPr>
        <w:t>años</w:t>
      </w:r>
      <w:r>
        <w:rPr>
          <w:spacing w:val="-14"/>
          <w:w w:val="110"/>
        </w:rPr>
        <w:t xml:space="preserve"> </w:t>
      </w:r>
      <w:r>
        <w:rPr>
          <w:w w:val="110"/>
        </w:rPr>
        <w:t>y</w:t>
      </w:r>
      <w:r>
        <w:rPr>
          <w:spacing w:val="-14"/>
          <w:w w:val="110"/>
        </w:rPr>
        <w:t xml:space="preserve"> </w:t>
      </w:r>
      <w:r>
        <w:rPr>
          <w:w w:val="110"/>
        </w:rPr>
        <w:t>1</w:t>
      </w:r>
      <w:r>
        <w:rPr>
          <w:spacing w:val="-13"/>
          <w:w w:val="110"/>
        </w:rPr>
        <w:t xml:space="preserve"> </w:t>
      </w:r>
      <w:r>
        <w:rPr>
          <w:w w:val="110"/>
        </w:rPr>
        <w:t>día</w:t>
      </w:r>
      <w:r>
        <w:rPr>
          <w:spacing w:val="-14"/>
          <w:w w:val="110"/>
        </w:rPr>
        <w:t xml:space="preserve"> </w:t>
      </w:r>
      <w:r>
        <w:rPr>
          <w:w w:val="110"/>
        </w:rPr>
        <w:t>a</w:t>
      </w:r>
      <w:r>
        <w:rPr>
          <w:spacing w:val="-14"/>
          <w:w w:val="110"/>
        </w:rPr>
        <w:t xml:space="preserve"> </w:t>
      </w:r>
      <w:r>
        <w:rPr>
          <w:w w:val="110"/>
        </w:rPr>
        <w:t>15</w:t>
      </w:r>
      <w:r>
        <w:rPr>
          <w:spacing w:val="-13"/>
          <w:w w:val="110"/>
        </w:rPr>
        <w:t xml:space="preserve"> </w:t>
      </w:r>
      <w:r>
        <w:rPr>
          <w:w w:val="110"/>
        </w:rPr>
        <w:t>años).</w:t>
      </w:r>
    </w:p>
    <w:p w:rsidR="003F0D15" w:rsidRDefault="003F0D15">
      <w:pPr>
        <w:pStyle w:val="Textoindependiente"/>
        <w:ind w:left="0"/>
      </w:pPr>
    </w:p>
    <w:p w:rsidR="003F0D15" w:rsidRDefault="003F0D15">
      <w:pPr>
        <w:pStyle w:val="Textoindependiente"/>
        <w:spacing w:before="71"/>
        <w:ind w:left="0"/>
      </w:pPr>
    </w:p>
    <w:p w:rsidR="003F0D15" w:rsidRDefault="00000000">
      <w:pPr>
        <w:pStyle w:val="Ttulo1"/>
        <w:numPr>
          <w:ilvl w:val="0"/>
          <w:numId w:val="3"/>
        </w:numPr>
        <w:tabs>
          <w:tab w:val="left" w:pos="821"/>
        </w:tabs>
        <w:ind w:left="821" w:hanging="619"/>
        <w:jc w:val="left"/>
        <w:rPr>
          <w:b w:val="0"/>
        </w:rPr>
      </w:pPr>
      <w:r>
        <w:rPr>
          <w:spacing w:val="-2"/>
          <w:w w:val="110"/>
        </w:rPr>
        <w:t>IDEA</w:t>
      </w:r>
      <w:r>
        <w:rPr>
          <w:spacing w:val="-7"/>
          <w:w w:val="110"/>
        </w:rPr>
        <w:t xml:space="preserve"> </w:t>
      </w:r>
      <w:r>
        <w:rPr>
          <w:spacing w:val="-2"/>
          <w:w w:val="110"/>
        </w:rPr>
        <w:t>MATRIZ</w:t>
      </w:r>
      <w:r>
        <w:rPr>
          <w:b w:val="0"/>
          <w:spacing w:val="-2"/>
          <w:w w:val="110"/>
        </w:rPr>
        <w:t>.</w:t>
      </w:r>
    </w:p>
    <w:p w:rsidR="003F0D15" w:rsidRDefault="00000000">
      <w:pPr>
        <w:pStyle w:val="Textoindependiente"/>
        <w:spacing w:before="183" w:line="259" w:lineRule="auto"/>
        <w:ind w:right="114"/>
        <w:jc w:val="both"/>
      </w:pPr>
      <w:r>
        <w:rPr>
          <w:w w:val="110"/>
        </w:rPr>
        <w:t xml:space="preserve">El objetivo del proyecto de ley consiste en que se aplique al delito de contrabando de mercancías reguladas en el Decreto Ley N°828, de 1974, del Ministerio de Hacienda, que </w:t>
      </w:r>
      <w:r>
        <w:rPr>
          <w:spacing w:val="-2"/>
          <w:w w:val="110"/>
        </w:rPr>
        <w:t>Establece</w:t>
      </w:r>
      <w:r>
        <w:rPr>
          <w:spacing w:val="-5"/>
          <w:w w:val="110"/>
        </w:rPr>
        <w:t xml:space="preserve"> </w:t>
      </w:r>
      <w:r>
        <w:rPr>
          <w:spacing w:val="-2"/>
          <w:w w:val="110"/>
        </w:rPr>
        <w:t>Normas</w:t>
      </w:r>
      <w:r>
        <w:rPr>
          <w:spacing w:val="-4"/>
          <w:w w:val="110"/>
        </w:rPr>
        <w:t xml:space="preserve"> </w:t>
      </w:r>
      <w:r>
        <w:rPr>
          <w:spacing w:val="-2"/>
          <w:w w:val="110"/>
        </w:rPr>
        <w:t>para</w:t>
      </w:r>
      <w:r>
        <w:rPr>
          <w:spacing w:val="-4"/>
          <w:w w:val="110"/>
        </w:rPr>
        <w:t xml:space="preserve"> </w:t>
      </w:r>
      <w:r>
        <w:rPr>
          <w:spacing w:val="-2"/>
          <w:w w:val="110"/>
        </w:rPr>
        <w:t>el</w:t>
      </w:r>
      <w:r>
        <w:rPr>
          <w:spacing w:val="-6"/>
          <w:w w:val="110"/>
        </w:rPr>
        <w:t xml:space="preserve"> </w:t>
      </w:r>
      <w:r>
        <w:rPr>
          <w:spacing w:val="-2"/>
          <w:w w:val="110"/>
        </w:rPr>
        <w:t>Cultivo,</w:t>
      </w:r>
      <w:r>
        <w:rPr>
          <w:spacing w:val="-5"/>
          <w:w w:val="110"/>
        </w:rPr>
        <w:t xml:space="preserve"> </w:t>
      </w:r>
      <w:r>
        <w:rPr>
          <w:spacing w:val="-2"/>
          <w:w w:val="110"/>
        </w:rPr>
        <w:t>Elaboración,</w:t>
      </w:r>
      <w:r>
        <w:rPr>
          <w:spacing w:val="-7"/>
          <w:w w:val="110"/>
        </w:rPr>
        <w:t xml:space="preserve"> </w:t>
      </w:r>
      <w:r>
        <w:rPr>
          <w:spacing w:val="-2"/>
          <w:w w:val="110"/>
        </w:rPr>
        <w:t>Comercialización</w:t>
      </w:r>
      <w:r>
        <w:rPr>
          <w:spacing w:val="-4"/>
          <w:w w:val="110"/>
        </w:rPr>
        <w:t xml:space="preserve"> </w:t>
      </w:r>
      <w:r>
        <w:rPr>
          <w:spacing w:val="-2"/>
          <w:w w:val="110"/>
        </w:rPr>
        <w:t>e</w:t>
      </w:r>
      <w:r>
        <w:rPr>
          <w:spacing w:val="-5"/>
          <w:w w:val="110"/>
        </w:rPr>
        <w:t xml:space="preserve"> </w:t>
      </w:r>
      <w:r>
        <w:rPr>
          <w:spacing w:val="-2"/>
          <w:w w:val="110"/>
        </w:rPr>
        <w:t>Impuestos</w:t>
      </w:r>
      <w:r>
        <w:rPr>
          <w:spacing w:val="-4"/>
          <w:w w:val="110"/>
        </w:rPr>
        <w:t xml:space="preserve"> </w:t>
      </w:r>
      <w:r>
        <w:rPr>
          <w:spacing w:val="-2"/>
          <w:w w:val="110"/>
        </w:rPr>
        <w:t>que</w:t>
      </w:r>
      <w:r>
        <w:rPr>
          <w:spacing w:val="-5"/>
          <w:w w:val="110"/>
        </w:rPr>
        <w:t xml:space="preserve"> </w:t>
      </w:r>
      <w:r>
        <w:rPr>
          <w:spacing w:val="-2"/>
          <w:w w:val="110"/>
        </w:rPr>
        <w:t>Afectan</w:t>
      </w:r>
      <w:r>
        <w:rPr>
          <w:spacing w:val="-5"/>
          <w:w w:val="110"/>
        </w:rPr>
        <w:t xml:space="preserve"> </w:t>
      </w:r>
      <w:r>
        <w:rPr>
          <w:spacing w:val="-2"/>
          <w:w w:val="110"/>
        </w:rPr>
        <w:t xml:space="preserve">al </w:t>
      </w:r>
      <w:r>
        <w:t>Tabaco, el máximum de la pena asignada al delito de contrabando en el Decreto con Fuerza de</w:t>
      </w:r>
      <w:r>
        <w:rPr>
          <w:spacing w:val="80"/>
          <w:w w:val="110"/>
        </w:rPr>
        <w:t xml:space="preserve"> </w:t>
      </w:r>
      <w:r>
        <w:rPr>
          <w:w w:val="110"/>
        </w:rPr>
        <w:t>Ley</w:t>
      </w:r>
      <w:r>
        <w:rPr>
          <w:spacing w:val="-6"/>
          <w:w w:val="110"/>
        </w:rPr>
        <w:t xml:space="preserve"> </w:t>
      </w:r>
      <w:r>
        <w:rPr>
          <w:w w:val="110"/>
        </w:rPr>
        <w:t>N°30,</w:t>
      </w:r>
      <w:r>
        <w:rPr>
          <w:spacing w:val="-7"/>
          <w:w w:val="110"/>
        </w:rPr>
        <w:t xml:space="preserve"> </w:t>
      </w:r>
      <w:r>
        <w:rPr>
          <w:w w:val="110"/>
        </w:rPr>
        <w:t>que</w:t>
      </w:r>
      <w:r>
        <w:rPr>
          <w:spacing w:val="-9"/>
          <w:w w:val="110"/>
        </w:rPr>
        <w:t xml:space="preserve"> </w:t>
      </w:r>
      <w:r>
        <w:rPr>
          <w:w w:val="110"/>
        </w:rPr>
        <w:t>aprueba</w:t>
      </w:r>
      <w:r>
        <w:rPr>
          <w:spacing w:val="-7"/>
          <w:w w:val="110"/>
        </w:rPr>
        <w:t xml:space="preserve"> </w:t>
      </w:r>
      <w:r>
        <w:rPr>
          <w:w w:val="110"/>
        </w:rPr>
        <w:t>el</w:t>
      </w:r>
      <w:r>
        <w:rPr>
          <w:spacing w:val="-7"/>
          <w:w w:val="110"/>
        </w:rPr>
        <w:t xml:space="preserve"> </w:t>
      </w:r>
      <w:r>
        <w:rPr>
          <w:w w:val="110"/>
        </w:rPr>
        <w:t>texto</w:t>
      </w:r>
      <w:r>
        <w:rPr>
          <w:spacing w:val="-8"/>
          <w:w w:val="110"/>
        </w:rPr>
        <w:t xml:space="preserve"> </w:t>
      </w:r>
      <w:r>
        <w:rPr>
          <w:w w:val="110"/>
        </w:rPr>
        <w:t>refundido,</w:t>
      </w:r>
      <w:r>
        <w:rPr>
          <w:spacing w:val="-7"/>
          <w:w w:val="110"/>
        </w:rPr>
        <w:t xml:space="preserve"> </w:t>
      </w:r>
      <w:r>
        <w:rPr>
          <w:w w:val="110"/>
        </w:rPr>
        <w:t>coordinado</w:t>
      </w:r>
      <w:r>
        <w:rPr>
          <w:spacing w:val="-8"/>
          <w:w w:val="110"/>
        </w:rPr>
        <w:t xml:space="preserve"> </w:t>
      </w:r>
      <w:r>
        <w:rPr>
          <w:w w:val="110"/>
        </w:rPr>
        <w:t>y</w:t>
      </w:r>
      <w:r>
        <w:rPr>
          <w:spacing w:val="-7"/>
          <w:w w:val="110"/>
        </w:rPr>
        <w:t xml:space="preserve"> </w:t>
      </w:r>
      <w:r>
        <w:rPr>
          <w:w w:val="110"/>
        </w:rPr>
        <w:t>sistematizado</w:t>
      </w:r>
      <w:r>
        <w:rPr>
          <w:spacing w:val="-8"/>
          <w:w w:val="110"/>
        </w:rPr>
        <w:t xml:space="preserve"> </w:t>
      </w:r>
      <w:r>
        <w:rPr>
          <w:w w:val="110"/>
        </w:rPr>
        <w:t>del</w:t>
      </w:r>
      <w:r>
        <w:rPr>
          <w:spacing w:val="-8"/>
          <w:w w:val="110"/>
        </w:rPr>
        <w:t xml:space="preserve"> </w:t>
      </w:r>
      <w:r>
        <w:rPr>
          <w:w w:val="110"/>
        </w:rPr>
        <w:t>DFL</w:t>
      </w:r>
      <w:r>
        <w:rPr>
          <w:spacing w:val="-7"/>
          <w:w w:val="110"/>
        </w:rPr>
        <w:t xml:space="preserve"> </w:t>
      </w:r>
      <w:r>
        <w:rPr>
          <w:w w:val="110"/>
        </w:rPr>
        <w:t>de</w:t>
      </w:r>
      <w:r>
        <w:rPr>
          <w:spacing w:val="-9"/>
          <w:w w:val="110"/>
        </w:rPr>
        <w:t xml:space="preserve"> </w:t>
      </w:r>
      <w:r>
        <w:rPr>
          <w:w w:val="110"/>
        </w:rPr>
        <w:t xml:space="preserve">hacienda </w:t>
      </w:r>
      <w:r>
        <w:rPr>
          <w:spacing w:val="-2"/>
          <w:w w:val="110"/>
        </w:rPr>
        <w:t>N°213,</w:t>
      </w:r>
      <w:r>
        <w:rPr>
          <w:spacing w:val="-13"/>
          <w:w w:val="110"/>
        </w:rPr>
        <w:t xml:space="preserve"> </w:t>
      </w:r>
      <w:r>
        <w:rPr>
          <w:spacing w:val="-2"/>
          <w:w w:val="110"/>
        </w:rPr>
        <w:t>de</w:t>
      </w:r>
      <w:r>
        <w:rPr>
          <w:spacing w:val="-12"/>
          <w:w w:val="110"/>
        </w:rPr>
        <w:t xml:space="preserve"> </w:t>
      </w:r>
      <w:r>
        <w:rPr>
          <w:spacing w:val="-2"/>
          <w:w w:val="110"/>
        </w:rPr>
        <w:t>1953,</w:t>
      </w:r>
      <w:r>
        <w:rPr>
          <w:spacing w:val="-12"/>
          <w:w w:val="110"/>
        </w:rPr>
        <w:t xml:space="preserve"> </w:t>
      </w:r>
      <w:r>
        <w:rPr>
          <w:spacing w:val="-2"/>
          <w:w w:val="110"/>
        </w:rPr>
        <w:t>sobre</w:t>
      </w:r>
      <w:r>
        <w:rPr>
          <w:spacing w:val="-11"/>
          <w:w w:val="110"/>
        </w:rPr>
        <w:t xml:space="preserve"> </w:t>
      </w:r>
      <w:r>
        <w:rPr>
          <w:spacing w:val="-2"/>
          <w:w w:val="110"/>
        </w:rPr>
        <w:t>Ordenanza</w:t>
      </w:r>
      <w:r>
        <w:rPr>
          <w:spacing w:val="-12"/>
          <w:w w:val="110"/>
        </w:rPr>
        <w:t xml:space="preserve"> </w:t>
      </w:r>
      <w:r>
        <w:rPr>
          <w:spacing w:val="-2"/>
          <w:w w:val="110"/>
        </w:rPr>
        <w:t>de</w:t>
      </w:r>
      <w:r>
        <w:rPr>
          <w:spacing w:val="-12"/>
          <w:w w:val="110"/>
        </w:rPr>
        <w:t xml:space="preserve"> </w:t>
      </w:r>
      <w:r>
        <w:rPr>
          <w:spacing w:val="-2"/>
          <w:w w:val="110"/>
        </w:rPr>
        <w:t>Aduanas.</w:t>
      </w:r>
      <w:r>
        <w:rPr>
          <w:spacing w:val="-12"/>
          <w:w w:val="110"/>
        </w:rPr>
        <w:t xml:space="preserve"> </w:t>
      </w:r>
      <w:r>
        <w:rPr>
          <w:spacing w:val="-2"/>
          <w:w w:val="110"/>
        </w:rPr>
        <w:t>Para</w:t>
      </w:r>
      <w:r>
        <w:rPr>
          <w:spacing w:val="-11"/>
          <w:w w:val="110"/>
        </w:rPr>
        <w:t xml:space="preserve"> </w:t>
      </w:r>
      <w:r>
        <w:rPr>
          <w:spacing w:val="-2"/>
          <w:w w:val="110"/>
        </w:rPr>
        <w:t>lo</w:t>
      </w:r>
      <w:r>
        <w:rPr>
          <w:spacing w:val="-11"/>
          <w:w w:val="110"/>
        </w:rPr>
        <w:t xml:space="preserve"> </w:t>
      </w:r>
      <w:r>
        <w:rPr>
          <w:spacing w:val="-2"/>
          <w:w w:val="110"/>
        </w:rPr>
        <w:t>anterior,</w:t>
      </w:r>
      <w:r>
        <w:rPr>
          <w:spacing w:val="-11"/>
          <w:w w:val="110"/>
        </w:rPr>
        <w:t xml:space="preserve"> </w:t>
      </w:r>
      <w:r>
        <w:rPr>
          <w:spacing w:val="-2"/>
          <w:w w:val="110"/>
        </w:rPr>
        <w:t>proponemos</w:t>
      </w:r>
      <w:r>
        <w:rPr>
          <w:spacing w:val="-12"/>
          <w:w w:val="110"/>
        </w:rPr>
        <w:t xml:space="preserve"> </w:t>
      </w:r>
      <w:r>
        <w:rPr>
          <w:spacing w:val="-2"/>
          <w:w w:val="110"/>
        </w:rPr>
        <w:t>el</w:t>
      </w:r>
      <w:r>
        <w:rPr>
          <w:spacing w:val="-11"/>
          <w:w w:val="110"/>
        </w:rPr>
        <w:t xml:space="preserve"> </w:t>
      </w:r>
      <w:r>
        <w:rPr>
          <w:spacing w:val="-2"/>
          <w:w w:val="110"/>
        </w:rPr>
        <w:t>siguiente:</w:t>
      </w:r>
    </w:p>
    <w:p w:rsidR="003F0D15" w:rsidRDefault="003F0D15">
      <w:pPr>
        <w:spacing w:line="259" w:lineRule="auto"/>
        <w:jc w:val="both"/>
        <w:sectPr w:rsidR="003F0D15">
          <w:pgSz w:w="12240" w:h="15840"/>
          <w:pgMar w:top="2680" w:right="1580" w:bottom="280" w:left="1600" w:header="708" w:footer="0" w:gutter="0"/>
          <w:cols w:space="720"/>
        </w:sectPr>
      </w:pPr>
    </w:p>
    <w:p w:rsidR="003F0D15" w:rsidRDefault="00000000">
      <w:pPr>
        <w:pStyle w:val="Ttulo1"/>
        <w:numPr>
          <w:ilvl w:val="0"/>
          <w:numId w:val="3"/>
        </w:numPr>
        <w:tabs>
          <w:tab w:val="left" w:pos="3930"/>
        </w:tabs>
        <w:spacing w:before="266"/>
        <w:ind w:left="3930" w:hanging="626"/>
        <w:jc w:val="left"/>
        <w:rPr>
          <w:b w:val="0"/>
        </w:rPr>
      </w:pPr>
      <w:r>
        <w:rPr>
          <w:w w:val="110"/>
        </w:rPr>
        <w:t>PROYECTO</w:t>
      </w:r>
      <w:r>
        <w:rPr>
          <w:spacing w:val="-4"/>
          <w:w w:val="110"/>
        </w:rPr>
        <w:t xml:space="preserve"> </w:t>
      </w:r>
      <w:r>
        <w:rPr>
          <w:w w:val="110"/>
        </w:rPr>
        <w:t>DE</w:t>
      </w:r>
      <w:r>
        <w:rPr>
          <w:spacing w:val="-4"/>
          <w:w w:val="110"/>
        </w:rPr>
        <w:t xml:space="preserve"> LEY</w:t>
      </w:r>
      <w:r>
        <w:rPr>
          <w:b w:val="0"/>
          <w:spacing w:val="-4"/>
          <w:w w:val="110"/>
        </w:rPr>
        <w:t>.</w:t>
      </w:r>
    </w:p>
    <w:p w:rsidR="003F0D15" w:rsidRDefault="003F0D15">
      <w:pPr>
        <w:pStyle w:val="Textoindependiente"/>
        <w:ind w:left="0"/>
      </w:pPr>
    </w:p>
    <w:p w:rsidR="003F0D15" w:rsidRDefault="003F0D15">
      <w:pPr>
        <w:pStyle w:val="Textoindependiente"/>
        <w:spacing w:before="94"/>
        <w:ind w:left="0"/>
      </w:pPr>
    </w:p>
    <w:p w:rsidR="003F0D15" w:rsidRDefault="00000000">
      <w:pPr>
        <w:pStyle w:val="Textoindependiente"/>
        <w:spacing w:line="259" w:lineRule="auto"/>
        <w:ind w:right="116"/>
        <w:jc w:val="both"/>
      </w:pPr>
      <w:r>
        <w:rPr>
          <w:w w:val="110"/>
        </w:rPr>
        <w:t>“</w:t>
      </w:r>
      <w:r>
        <w:rPr>
          <w:b/>
          <w:w w:val="110"/>
        </w:rPr>
        <w:t>ARTÍCULO ÚNICO</w:t>
      </w:r>
      <w:r>
        <w:rPr>
          <w:w w:val="110"/>
        </w:rPr>
        <w:t xml:space="preserve">.- Agrégase en el artículo 178 del Decreto con Fuerza de Ley N°30, que </w:t>
      </w:r>
      <w:r>
        <w:t>aprueba el texto refundido, coordinado y sistematizado del DFL de hacienda N°213, de 1953,</w:t>
      </w:r>
      <w:r>
        <w:rPr>
          <w:spacing w:val="80"/>
        </w:rPr>
        <w:t xml:space="preserve"> </w:t>
      </w:r>
      <w:r>
        <w:t>sobre</w:t>
      </w:r>
      <w:r>
        <w:rPr>
          <w:spacing w:val="30"/>
        </w:rPr>
        <w:t xml:space="preserve"> </w:t>
      </w:r>
      <w:r>
        <w:t>Ordenanza</w:t>
      </w:r>
      <w:r>
        <w:rPr>
          <w:spacing w:val="28"/>
        </w:rPr>
        <w:t xml:space="preserve"> </w:t>
      </w:r>
      <w:r>
        <w:t>de</w:t>
      </w:r>
      <w:r>
        <w:rPr>
          <w:spacing w:val="30"/>
        </w:rPr>
        <w:t xml:space="preserve"> </w:t>
      </w:r>
      <w:r>
        <w:t>Aduanas,</w:t>
      </w:r>
      <w:r>
        <w:rPr>
          <w:spacing w:val="30"/>
        </w:rPr>
        <w:t xml:space="preserve"> </w:t>
      </w:r>
      <w:r>
        <w:t>el</w:t>
      </w:r>
      <w:r>
        <w:rPr>
          <w:spacing w:val="32"/>
        </w:rPr>
        <w:t xml:space="preserve"> </w:t>
      </w:r>
      <w:r>
        <w:t>siguiente</w:t>
      </w:r>
      <w:r>
        <w:rPr>
          <w:spacing w:val="32"/>
        </w:rPr>
        <w:t xml:space="preserve"> </w:t>
      </w:r>
      <w:r>
        <w:t>inciso</w:t>
      </w:r>
      <w:r>
        <w:rPr>
          <w:spacing w:val="28"/>
        </w:rPr>
        <w:t xml:space="preserve"> </w:t>
      </w:r>
      <w:r>
        <w:t>cuarto,</w:t>
      </w:r>
      <w:r>
        <w:rPr>
          <w:spacing w:val="30"/>
        </w:rPr>
        <w:t xml:space="preserve"> </w:t>
      </w:r>
      <w:r>
        <w:t>pasando</w:t>
      </w:r>
      <w:r>
        <w:rPr>
          <w:spacing w:val="34"/>
        </w:rPr>
        <w:t xml:space="preserve"> </w:t>
      </w:r>
      <w:r>
        <w:t>el</w:t>
      </w:r>
      <w:r>
        <w:rPr>
          <w:spacing w:val="32"/>
        </w:rPr>
        <w:t xml:space="preserve"> </w:t>
      </w:r>
      <w:r>
        <w:t>actual</w:t>
      </w:r>
      <w:r>
        <w:rPr>
          <w:spacing w:val="30"/>
        </w:rPr>
        <w:t xml:space="preserve"> </w:t>
      </w:r>
      <w:r>
        <w:t>cuarto</w:t>
      </w:r>
      <w:r>
        <w:rPr>
          <w:spacing w:val="34"/>
        </w:rPr>
        <w:t xml:space="preserve"> </w:t>
      </w:r>
      <w:r>
        <w:t>a</w:t>
      </w:r>
      <w:r>
        <w:rPr>
          <w:spacing w:val="32"/>
        </w:rPr>
        <w:t xml:space="preserve"> </w:t>
      </w:r>
      <w:r>
        <w:t>ser</w:t>
      </w:r>
      <w:r>
        <w:rPr>
          <w:spacing w:val="28"/>
        </w:rPr>
        <w:t xml:space="preserve"> </w:t>
      </w:r>
      <w:r>
        <w:t xml:space="preserve">quinto </w:t>
      </w:r>
      <w:r>
        <w:rPr>
          <w:w w:val="110"/>
        </w:rPr>
        <w:t>y así</w:t>
      </w:r>
      <w:r>
        <w:rPr>
          <w:spacing w:val="-1"/>
          <w:w w:val="110"/>
        </w:rPr>
        <w:t xml:space="preserve"> </w:t>
      </w:r>
      <w:r>
        <w:rPr>
          <w:w w:val="110"/>
        </w:rPr>
        <w:t>sucesivamente,</w:t>
      </w:r>
      <w:r>
        <w:rPr>
          <w:spacing w:val="-5"/>
          <w:w w:val="110"/>
        </w:rPr>
        <w:t xml:space="preserve"> </w:t>
      </w:r>
      <w:r>
        <w:rPr>
          <w:w w:val="110"/>
        </w:rPr>
        <w:t>del</w:t>
      </w:r>
      <w:r>
        <w:rPr>
          <w:spacing w:val="-4"/>
          <w:w w:val="110"/>
        </w:rPr>
        <w:t xml:space="preserve"> </w:t>
      </w:r>
      <w:r>
        <w:rPr>
          <w:w w:val="110"/>
        </w:rPr>
        <w:t>siguiente</w:t>
      </w:r>
      <w:r>
        <w:rPr>
          <w:spacing w:val="-2"/>
          <w:w w:val="110"/>
        </w:rPr>
        <w:t xml:space="preserve"> </w:t>
      </w:r>
      <w:r>
        <w:rPr>
          <w:w w:val="110"/>
        </w:rPr>
        <w:t>tenor:</w:t>
      </w:r>
    </w:p>
    <w:p w:rsidR="003F0D15" w:rsidRDefault="00000000">
      <w:pPr>
        <w:pStyle w:val="Textoindependiente"/>
        <w:spacing w:before="158" w:line="259" w:lineRule="auto"/>
        <w:ind w:right="117"/>
        <w:jc w:val="both"/>
      </w:pPr>
      <w:r>
        <w:rPr>
          <w:w w:val="110"/>
        </w:rPr>
        <w:t>“Con</w:t>
      </w:r>
      <w:r>
        <w:rPr>
          <w:spacing w:val="-8"/>
          <w:w w:val="110"/>
        </w:rPr>
        <w:t xml:space="preserve"> </w:t>
      </w:r>
      <w:r>
        <w:rPr>
          <w:w w:val="110"/>
        </w:rPr>
        <w:t>todo,</w:t>
      </w:r>
      <w:r>
        <w:rPr>
          <w:spacing w:val="-7"/>
          <w:w w:val="110"/>
        </w:rPr>
        <w:t xml:space="preserve"> </w:t>
      </w:r>
      <w:r>
        <w:rPr>
          <w:w w:val="110"/>
        </w:rPr>
        <w:t>se</w:t>
      </w:r>
      <w:r>
        <w:rPr>
          <w:spacing w:val="-8"/>
          <w:w w:val="110"/>
        </w:rPr>
        <w:t xml:space="preserve"> </w:t>
      </w:r>
      <w:r>
        <w:rPr>
          <w:w w:val="110"/>
        </w:rPr>
        <w:t>aplicará</w:t>
      </w:r>
      <w:r>
        <w:rPr>
          <w:spacing w:val="-9"/>
          <w:w w:val="110"/>
        </w:rPr>
        <w:t xml:space="preserve"> </w:t>
      </w:r>
      <w:r>
        <w:rPr>
          <w:w w:val="110"/>
        </w:rPr>
        <w:t>el</w:t>
      </w:r>
      <w:r>
        <w:rPr>
          <w:spacing w:val="-9"/>
          <w:w w:val="110"/>
        </w:rPr>
        <w:t xml:space="preserve"> </w:t>
      </w:r>
      <w:r>
        <w:rPr>
          <w:w w:val="110"/>
        </w:rPr>
        <w:t>máximum</w:t>
      </w:r>
      <w:r>
        <w:rPr>
          <w:spacing w:val="-8"/>
          <w:w w:val="110"/>
        </w:rPr>
        <w:t xml:space="preserve"> </w:t>
      </w:r>
      <w:r>
        <w:rPr>
          <w:w w:val="110"/>
        </w:rPr>
        <w:t>de</w:t>
      </w:r>
      <w:r>
        <w:rPr>
          <w:spacing w:val="-8"/>
          <w:w w:val="110"/>
        </w:rPr>
        <w:t xml:space="preserve"> </w:t>
      </w:r>
      <w:r>
        <w:rPr>
          <w:w w:val="110"/>
        </w:rPr>
        <w:t>la</w:t>
      </w:r>
      <w:r>
        <w:rPr>
          <w:spacing w:val="-10"/>
          <w:w w:val="110"/>
        </w:rPr>
        <w:t xml:space="preserve"> </w:t>
      </w:r>
      <w:r>
        <w:rPr>
          <w:w w:val="110"/>
        </w:rPr>
        <w:t>pena</w:t>
      </w:r>
      <w:r>
        <w:rPr>
          <w:spacing w:val="-9"/>
          <w:w w:val="110"/>
        </w:rPr>
        <w:t xml:space="preserve"> </w:t>
      </w:r>
      <w:r>
        <w:rPr>
          <w:w w:val="110"/>
        </w:rPr>
        <w:t>que</w:t>
      </w:r>
      <w:r>
        <w:rPr>
          <w:spacing w:val="-8"/>
          <w:w w:val="110"/>
        </w:rPr>
        <w:t xml:space="preserve"> </w:t>
      </w:r>
      <w:r>
        <w:rPr>
          <w:w w:val="110"/>
        </w:rPr>
        <w:t>hubiere</w:t>
      </w:r>
      <w:r>
        <w:rPr>
          <w:spacing w:val="-9"/>
          <w:w w:val="110"/>
        </w:rPr>
        <w:t xml:space="preserve"> </w:t>
      </w:r>
      <w:r>
        <w:rPr>
          <w:w w:val="110"/>
        </w:rPr>
        <w:t>sido</w:t>
      </w:r>
      <w:r>
        <w:rPr>
          <w:spacing w:val="-9"/>
          <w:w w:val="110"/>
        </w:rPr>
        <w:t xml:space="preserve"> </w:t>
      </w:r>
      <w:r>
        <w:rPr>
          <w:w w:val="110"/>
        </w:rPr>
        <w:t>aumentada</w:t>
      </w:r>
      <w:r>
        <w:rPr>
          <w:spacing w:val="-6"/>
          <w:w w:val="110"/>
        </w:rPr>
        <w:t xml:space="preserve"> </w:t>
      </w:r>
      <w:r>
        <w:rPr>
          <w:w w:val="110"/>
        </w:rPr>
        <w:t>en</w:t>
      </w:r>
      <w:r>
        <w:rPr>
          <w:spacing w:val="-6"/>
          <w:w w:val="110"/>
        </w:rPr>
        <w:t xml:space="preserve"> </w:t>
      </w:r>
      <w:r>
        <w:rPr>
          <w:w w:val="110"/>
        </w:rPr>
        <w:t>un</w:t>
      </w:r>
      <w:r>
        <w:rPr>
          <w:spacing w:val="-9"/>
          <w:w w:val="110"/>
        </w:rPr>
        <w:t xml:space="preserve"> </w:t>
      </w:r>
      <w:r>
        <w:rPr>
          <w:w w:val="110"/>
        </w:rPr>
        <w:t>grado</w:t>
      </w:r>
      <w:r>
        <w:rPr>
          <w:spacing w:val="-9"/>
          <w:w w:val="110"/>
        </w:rPr>
        <w:t xml:space="preserve"> </w:t>
      </w:r>
      <w:r>
        <w:rPr>
          <w:w w:val="110"/>
        </w:rPr>
        <w:t>de acuerdo</w:t>
      </w:r>
      <w:r>
        <w:rPr>
          <w:spacing w:val="-5"/>
          <w:w w:val="110"/>
        </w:rPr>
        <w:t xml:space="preserve"> </w:t>
      </w:r>
      <w:r>
        <w:rPr>
          <w:w w:val="110"/>
        </w:rPr>
        <w:t>a</w:t>
      </w:r>
      <w:r>
        <w:rPr>
          <w:spacing w:val="-5"/>
          <w:w w:val="110"/>
        </w:rPr>
        <w:t xml:space="preserve"> </w:t>
      </w:r>
      <w:r>
        <w:rPr>
          <w:w w:val="110"/>
        </w:rPr>
        <w:t>la</w:t>
      </w:r>
      <w:r>
        <w:rPr>
          <w:spacing w:val="-6"/>
          <w:w w:val="110"/>
        </w:rPr>
        <w:t xml:space="preserve"> </w:t>
      </w:r>
      <w:r>
        <w:rPr>
          <w:w w:val="110"/>
        </w:rPr>
        <w:t>regla</w:t>
      </w:r>
      <w:r>
        <w:rPr>
          <w:spacing w:val="-5"/>
          <w:w w:val="110"/>
        </w:rPr>
        <w:t xml:space="preserve"> </w:t>
      </w:r>
      <w:r>
        <w:rPr>
          <w:w w:val="110"/>
        </w:rPr>
        <w:t>dispuesta</w:t>
      </w:r>
      <w:r>
        <w:rPr>
          <w:spacing w:val="-5"/>
          <w:w w:val="110"/>
        </w:rPr>
        <w:t xml:space="preserve"> </w:t>
      </w:r>
      <w:r>
        <w:rPr>
          <w:w w:val="110"/>
        </w:rPr>
        <w:t>en</w:t>
      </w:r>
      <w:r>
        <w:rPr>
          <w:spacing w:val="-5"/>
          <w:w w:val="110"/>
        </w:rPr>
        <w:t xml:space="preserve"> </w:t>
      </w:r>
      <w:r>
        <w:rPr>
          <w:w w:val="110"/>
        </w:rPr>
        <w:t>el</w:t>
      </w:r>
      <w:r>
        <w:rPr>
          <w:spacing w:val="-5"/>
          <w:w w:val="110"/>
        </w:rPr>
        <w:t xml:space="preserve"> </w:t>
      </w:r>
      <w:r>
        <w:rPr>
          <w:w w:val="110"/>
        </w:rPr>
        <w:t>inciso</w:t>
      </w:r>
      <w:r>
        <w:rPr>
          <w:spacing w:val="-6"/>
          <w:w w:val="110"/>
        </w:rPr>
        <w:t xml:space="preserve"> </w:t>
      </w:r>
      <w:r>
        <w:rPr>
          <w:w w:val="110"/>
        </w:rPr>
        <w:t>anterior,</w:t>
      </w:r>
      <w:r>
        <w:rPr>
          <w:spacing w:val="-5"/>
          <w:w w:val="110"/>
        </w:rPr>
        <w:t xml:space="preserve"> </w:t>
      </w:r>
      <w:r>
        <w:rPr>
          <w:w w:val="110"/>
        </w:rPr>
        <w:t>cuando</w:t>
      </w:r>
      <w:r>
        <w:rPr>
          <w:spacing w:val="-5"/>
          <w:w w:val="110"/>
        </w:rPr>
        <w:t xml:space="preserve"> </w:t>
      </w:r>
      <w:r>
        <w:rPr>
          <w:w w:val="110"/>
        </w:rPr>
        <w:t>la</w:t>
      </w:r>
      <w:r>
        <w:rPr>
          <w:spacing w:val="-5"/>
          <w:w w:val="110"/>
        </w:rPr>
        <w:t xml:space="preserve"> </w:t>
      </w:r>
      <w:r>
        <w:rPr>
          <w:w w:val="110"/>
        </w:rPr>
        <w:t>mercancía</w:t>
      </w:r>
      <w:r>
        <w:rPr>
          <w:spacing w:val="-5"/>
          <w:w w:val="110"/>
        </w:rPr>
        <w:t xml:space="preserve"> </w:t>
      </w:r>
      <w:r>
        <w:rPr>
          <w:w w:val="110"/>
        </w:rPr>
        <w:t>objeto</w:t>
      </w:r>
      <w:r>
        <w:rPr>
          <w:spacing w:val="-5"/>
          <w:w w:val="110"/>
        </w:rPr>
        <w:t xml:space="preserve"> </w:t>
      </w:r>
      <w:r>
        <w:rPr>
          <w:w w:val="110"/>
        </w:rPr>
        <w:t>del</w:t>
      </w:r>
      <w:r>
        <w:rPr>
          <w:spacing w:val="-5"/>
          <w:w w:val="110"/>
        </w:rPr>
        <w:t xml:space="preserve"> </w:t>
      </w:r>
      <w:r>
        <w:rPr>
          <w:w w:val="110"/>
        </w:rPr>
        <w:t>delito</w:t>
      </w:r>
      <w:r>
        <w:rPr>
          <w:spacing w:val="-5"/>
          <w:w w:val="110"/>
        </w:rPr>
        <w:t xml:space="preserve"> </w:t>
      </w:r>
      <w:r>
        <w:rPr>
          <w:w w:val="110"/>
        </w:rPr>
        <w:t xml:space="preserve">de </w:t>
      </w:r>
      <w:r>
        <w:t xml:space="preserve">contrabando se trate de aquella regulada por el Decreto Ley N°828, de 1974, del Ministerio de </w:t>
      </w:r>
      <w:r>
        <w:rPr>
          <w:spacing w:val="-2"/>
          <w:w w:val="110"/>
        </w:rPr>
        <w:t>Hacienda,</w:t>
      </w:r>
      <w:r>
        <w:rPr>
          <w:spacing w:val="-4"/>
          <w:w w:val="110"/>
        </w:rPr>
        <w:t xml:space="preserve"> </w:t>
      </w:r>
      <w:r>
        <w:rPr>
          <w:spacing w:val="-2"/>
          <w:w w:val="110"/>
        </w:rPr>
        <w:t>que</w:t>
      </w:r>
      <w:r>
        <w:rPr>
          <w:spacing w:val="-5"/>
          <w:w w:val="110"/>
        </w:rPr>
        <w:t xml:space="preserve"> </w:t>
      </w:r>
      <w:r>
        <w:rPr>
          <w:spacing w:val="-2"/>
          <w:w w:val="110"/>
        </w:rPr>
        <w:t>Establece</w:t>
      </w:r>
      <w:r>
        <w:rPr>
          <w:spacing w:val="-7"/>
          <w:w w:val="110"/>
        </w:rPr>
        <w:t xml:space="preserve"> </w:t>
      </w:r>
      <w:r>
        <w:rPr>
          <w:spacing w:val="-2"/>
          <w:w w:val="110"/>
        </w:rPr>
        <w:t>Normas</w:t>
      </w:r>
      <w:r>
        <w:rPr>
          <w:spacing w:val="-3"/>
          <w:w w:val="110"/>
        </w:rPr>
        <w:t xml:space="preserve"> </w:t>
      </w:r>
      <w:r>
        <w:rPr>
          <w:spacing w:val="-2"/>
          <w:w w:val="110"/>
        </w:rPr>
        <w:t>para</w:t>
      </w:r>
      <w:r>
        <w:rPr>
          <w:spacing w:val="-6"/>
          <w:w w:val="110"/>
        </w:rPr>
        <w:t xml:space="preserve"> </w:t>
      </w:r>
      <w:r>
        <w:rPr>
          <w:spacing w:val="-2"/>
          <w:w w:val="110"/>
        </w:rPr>
        <w:t>el</w:t>
      </w:r>
      <w:r>
        <w:rPr>
          <w:spacing w:val="-3"/>
          <w:w w:val="110"/>
        </w:rPr>
        <w:t xml:space="preserve"> </w:t>
      </w:r>
      <w:r>
        <w:rPr>
          <w:spacing w:val="-2"/>
          <w:w w:val="110"/>
        </w:rPr>
        <w:t>Cultivo,</w:t>
      </w:r>
      <w:r>
        <w:rPr>
          <w:spacing w:val="-4"/>
          <w:w w:val="110"/>
        </w:rPr>
        <w:t xml:space="preserve"> </w:t>
      </w:r>
      <w:r>
        <w:rPr>
          <w:spacing w:val="-2"/>
          <w:w w:val="110"/>
        </w:rPr>
        <w:t>Elaboración,</w:t>
      </w:r>
      <w:r>
        <w:rPr>
          <w:spacing w:val="-6"/>
          <w:w w:val="110"/>
        </w:rPr>
        <w:t xml:space="preserve"> </w:t>
      </w:r>
      <w:r>
        <w:rPr>
          <w:spacing w:val="-2"/>
          <w:w w:val="110"/>
        </w:rPr>
        <w:t>Comercialización e</w:t>
      </w:r>
      <w:r>
        <w:rPr>
          <w:spacing w:val="-5"/>
          <w:w w:val="110"/>
        </w:rPr>
        <w:t xml:space="preserve"> </w:t>
      </w:r>
      <w:r>
        <w:rPr>
          <w:spacing w:val="-2"/>
          <w:w w:val="110"/>
        </w:rPr>
        <w:t xml:space="preserve">Impuestos </w:t>
      </w:r>
      <w:r>
        <w:rPr>
          <w:w w:val="110"/>
        </w:rPr>
        <w:t>que</w:t>
      </w:r>
      <w:r>
        <w:rPr>
          <w:spacing w:val="-2"/>
          <w:w w:val="110"/>
        </w:rPr>
        <w:t xml:space="preserve"> </w:t>
      </w:r>
      <w:r>
        <w:rPr>
          <w:w w:val="110"/>
        </w:rPr>
        <w:t>Afectan</w:t>
      </w:r>
      <w:r>
        <w:rPr>
          <w:spacing w:val="-2"/>
          <w:w w:val="110"/>
        </w:rPr>
        <w:t xml:space="preserve"> </w:t>
      </w:r>
      <w:r>
        <w:rPr>
          <w:w w:val="110"/>
        </w:rPr>
        <w:t>al Tabaco.”.</w:t>
      </w:r>
    </w:p>
    <w:sectPr w:rsidR="003F0D15">
      <w:pgSz w:w="12240" w:h="15840"/>
      <w:pgMar w:top="268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412" w:rsidRDefault="003C6412">
      <w:r>
        <w:separator/>
      </w:r>
    </w:p>
  </w:endnote>
  <w:endnote w:type="continuationSeparator" w:id="0">
    <w:p w:rsidR="003C6412" w:rsidRDefault="003C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412" w:rsidRDefault="003C6412">
      <w:r>
        <w:separator/>
      </w:r>
    </w:p>
  </w:footnote>
  <w:footnote w:type="continuationSeparator" w:id="0">
    <w:p w:rsidR="003C6412" w:rsidRDefault="003C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0D15" w:rsidRDefault="00000000">
    <w:pPr>
      <w:pStyle w:val="Textoindependiente"/>
      <w:spacing w:line="14" w:lineRule="auto"/>
      <w:ind w:left="0"/>
      <w:rPr>
        <w:sz w:val="20"/>
      </w:rPr>
    </w:pPr>
    <w:r>
      <w:rPr>
        <w:noProof/>
      </w:rPr>
      <w:drawing>
        <wp:anchor distT="0" distB="0" distL="0" distR="0" simplePos="0" relativeHeight="487516672" behindDoc="1" locked="0" layoutInCell="1" allowOverlap="1">
          <wp:simplePos x="0" y="0"/>
          <wp:positionH relativeFrom="page">
            <wp:posOffset>3257550</wp:posOffset>
          </wp:positionH>
          <wp:positionV relativeFrom="page">
            <wp:posOffset>449580</wp:posOffset>
          </wp:positionV>
          <wp:extent cx="1257300" cy="1257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57300"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56F"/>
    <w:multiLevelType w:val="hybridMultilevel"/>
    <w:tmpl w:val="50B82F10"/>
    <w:lvl w:ilvl="0" w:tplc="FF24BDA6">
      <w:start w:val="1"/>
      <w:numFmt w:val="lowerLetter"/>
      <w:lvlText w:val="%1."/>
      <w:lvlJc w:val="left"/>
      <w:pPr>
        <w:ind w:left="102" w:hanging="240"/>
        <w:jc w:val="left"/>
      </w:pPr>
      <w:rPr>
        <w:rFonts w:ascii="Calibri" w:eastAsia="Calibri" w:hAnsi="Calibri" w:cs="Calibri" w:hint="default"/>
        <w:b w:val="0"/>
        <w:bCs w:val="0"/>
        <w:i w:val="0"/>
        <w:iCs w:val="0"/>
        <w:spacing w:val="0"/>
        <w:w w:val="112"/>
        <w:sz w:val="22"/>
        <w:szCs w:val="22"/>
        <w:lang w:val="es-ES" w:eastAsia="en-US" w:bidi="ar-SA"/>
      </w:rPr>
    </w:lvl>
    <w:lvl w:ilvl="1" w:tplc="3C061F88">
      <w:numFmt w:val="bullet"/>
      <w:lvlText w:val="-"/>
      <w:lvlJc w:val="left"/>
      <w:pPr>
        <w:ind w:left="810" w:hanging="120"/>
      </w:pPr>
      <w:rPr>
        <w:rFonts w:ascii="Calibri" w:eastAsia="Calibri" w:hAnsi="Calibri" w:cs="Calibri" w:hint="default"/>
        <w:b w:val="0"/>
        <w:bCs w:val="0"/>
        <w:i w:val="0"/>
        <w:iCs w:val="0"/>
        <w:spacing w:val="0"/>
        <w:w w:val="111"/>
        <w:sz w:val="22"/>
        <w:szCs w:val="22"/>
        <w:lang w:val="es-ES" w:eastAsia="en-US" w:bidi="ar-SA"/>
      </w:rPr>
    </w:lvl>
    <w:lvl w:ilvl="2" w:tplc="157A3FD4">
      <w:numFmt w:val="bullet"/>
      <w:lvlText w:val="•"/>
      <w:lvlJc w:val="left"/>
      <w:pPr>
        <w:ind w:left="940" w:hanging="120"/>
      </w:pPr>
      <w:rPr>
        <w:rFonts w:hint="default"/>
        <w:lang w:val="es-ES" w:eastAsia="en-US" w:bidi="ar-SA"/>
      </w:rPr>
    </w:lvl>
    <w:lvl w:ilvl="3" w:tplc="09F08B1A">
      <w:numFmt w:val="bullet"/>
      <w:lvlText w:val="•"/>
      <w:lvlJc w:val="left"/>
      <w:pPr>
        <w:ind w:left="1955" w:hanging="120"/>
      </w:pPr>
      <w:rPr>
        <w:rFonts w:hint="default"/>
        <w:lang w:val="es-ES" w:eastAsia="en-US" w:bidi="ar-SA"/>
      </w:rPr>
    </w:lvl>
    <w:lvl w:ilvl="4" w:tplc="F65CDCF6">
      <w:numFmt w:val="bullet"/>
      <w:lvlText w:val="•"/>
      <w:lvlJc w:val="left"/>
      <w:pPr>
        <w:ind w:left="2970" w:hanging="120"/>
      </w:pPr>
      <w:rPr>
        <w:rFonts w:hint="default"/>
        <w:lang w:val="es-ES" w:eastAsia="en-US" w:bidi="ar-SA"/>
      </w:rPr>
    </w:lvl>
    <w:lvl w:ilvl="5" w:tplc="8D52E7D2">
      <w:numFmt w:val="bullet"/>
      <w:lvlText w:val="•"/>
      <w:lvlJc w:val="left"/>
      <w:pPr>
        <w:ind w:left="3985" w:hanging="120"/>
      </w:pPr>
      <w:rPr>
        <w:rFonts w:hint="default"/>
        <w:lang w:val="es-ES" w:eastAsia="en-US" w:bidi="ar-SA"/>
      </w:rPr>
    </w:lvl>
    <w:lvl w:ilvl="6" w:tplc="F2682D4A">
      <w:numFmt w:val="bullet"/>
      <w:lvlText w:val="•"/>
      <w:lvlJc w:val="left"/>
      <w:pPr>
        <w:ind w:left="5000" w:hanging="120"/>
      </w:pPr>
      <w:rPr>
        <w:rFonts w:hint="default"/>
        <w:lang w:val="es-ES" w:eastAsia="en-US" w:bidi="ar-SA"/>
      </w:rPr>
    </w:lvl>
    <w:lvl w:ilvl="7" w:tplc="D11224C4">
      <w:numFmt w:val="bullet"/>
      <w:lvlText w:val="•"/>
      <w:lvlJc w:val="left"/>
      <w:pPr>
        <w:ind w:left="6015" w:hanging="120"/>
      </w:pPr>
      <w:rPr>
        <w:rFonts w:hint="default"/>
        <w:lang w:val="es-ES" w:eastAsia="en-US" w:bidi="ar-SA"/>
      </w:rPr>
    </w:lvl>
    <w:lvl w:ilvl="8" w:tplc="F39C5F18">
      <w:numFmt w:val="bullet"/>
      <w:lvlText w:val="•"/>
      <w:lvlJc w:val="left"/>
      <w:pPr>
        <w:ind w:left="7030" w:hanging="120"/>
      </w:pPr>
      <w:rPr>
        <w:rFonts w:hint="default"/>
        <w:lang w:val="es-ES" w:eastAsia="en-US" w:bidi="ar-SA"/>
      </w:rPr>
    </w:lvl>
  </w:abstractNum>
  <w:abstractNum w:abstractNumId="1" w15:restartNumberingAfterBreak="0">
    <w:nsid w:val="10B3660E"/>
    <w:multiLevelType w:val="hybridMultilevel"/>
    <w:tmpl w:val="EF72741E"/>
    <w:lvl w:ilvl="0" w:tplc="1ADA986C">
      <w:start w:val="1"/>
      <w:numFmt w:val="decimal"/>
      <w:lvlText w:val="%1."/>
      <w:lvlJc w:val="left"/>
      <w:pPr>
        <w:ind w:left="327" w:hanging="226"/>
        <w:jc w:val="left"/>
      </w:pPr>
      <w:rPr>
        <w:rFonts w:ascii="Calibri" w:eastAsia="Calibri" w:hAnsi="Calibri" w:cs="Calibri" w:hint="default"/>
        <w:b w:val="0"/>
        <w:bCs w:val="0"/>
        <w:i w:val="0"/>
        <w:iCs w:val="0"/>
        <w:spacing w:val="0"/>
        <w:w w:val="108"/>
        <w:sz w:val="22"/>
        <w:szCs w:val="22"/>
        <w:lang w:val="es-ES" w:eastAsia="en-US" w:bidi="ar-SA"/>
      </w:rPr>
    </w:lvl>
    <w:lvl w:ilvl="1" w:tplc="CEAE9402">
      <w:start w:val="1"/>
      <w:numFmt w:val="lowerLetter"/>
      <w:lvlText w:val="%2."/>
      <w:lvlJc w:val="left"/>
      <w:pPr>
        <w:ind w:left="327" w:hanging="226"/>
        <w:jc w:val="left"/>
      </w:pPr>
      <w:rPr>
        <w:rFonts w:ascii="Calibri" w:eastAsia="Calibri" w:hAnsi="Calibri" w:cs="Calibri" w:hint="default"/>
        <w:b w:val="0"/>
        <w:bCs w:val="0"/>
        <w:i w:val="0"/>
        <w:iCs w:val="0"/>
        <w:spacing w:val="0"/>
        <w:w w:val="112"/>
        <w:sz w:val="22"/>
        <w:szCs w:val="22"/>
        <w:lang w:val="es-ES" w:eastAsia="en-US" w:bidi="ar-SA"/>
      </w:rPr>
    </w:lvl>
    <w:lvl w:ilvl="2" w:tplc="AE7C7174">
      <w:numFmt w:val="bullet"/>
      <w:lvlText w:val="•"/>
      <w:lvlJc w:val="left"/>
      <w:pPr>
        <w:ind w:left="2068" w:hanging="226"/>
      </w:pPr>
      <w:rPr>
        <w:rFonts w:hint="default"/>
        <w:lang w:val="es-ES" w:eastAsia="en-US" w:bidi="ar-SA"/>
      </w:rPr>
    </w:lvl>
    <w:lvl w:ilvl="3" w:tplc="F822E822">
      <w:numFmt w:val="bullet"/>
      <w:lvlText w:val="•"/>
      <w:lvlJc w:val="left"/>
      <w:pPr>
        <w:ind w:left="2942" w:hanging="226"/>
      </w:pPr>
      <w:rPr>
        <w:rFonts w:hint="default"/>
        <w:lang w:val="es-ES" w:eastAsia="en-US" w:bidi="ar-SA"/>
      </w:rPr>
    </w:lvl>
    <w:lvl w:ilvl="4" w:tplc="ED8A8224">
      <w:numFmt w:val="bullet"/>
      <w:lvlText w:val="•"/>
      <w:lvlJc w:val="left"/>
      <w:pPr>
        <w:ind w:left="3816" w:hanging="226"/>
      </w:pPr>
      <w:rPr>
        <w:rFonts w:hint="default"/>
        <w:lang w:val="es-ES" w:eastAsia="en-US" w:bidi="ar-SA"/>
      </w:rPr>
    </w:lvl>
    <w:lvl w:ilvl="5" w:tplc="1E54F2B0">
      <w:numFmt w:val="bullet"/>
      <w:lvlText w:val="•"/>
      <w:lvlJc w:val="left"/>
      <w:pPr>
        <w:ind w:left="4690" w:hanging="226"/>
      </w:pPr>
      <w:rPr>
        <w:rFonts w:hint="default"/>
        <w:lang w:val="es-ES" w:eastAsia="en-US" w:bidi="ar-SA"/>
      </w:rPr>
    </w:lvl>
    <w:lvl w:ilvl="6" w:tplc="00B8EBE2">
      <w:numFmt w:val="bullet"/>
      <w:lvlText w:val="•"/>
      <w:lvlJc w:val="left"/>
      <w:pPr>
        <w:ind w:left="5564" w:hanging="226"/>
      </w:pPr>
      <w:rPr>
        <w:rFonts w:hint="default"/>
        <w:lang w:val="es-ES" w:eastAsia="en-US" w:bidi="ar-SA"/>
      </w:rPr>
    </w:lvl>
    <w:lvl w:ilvl="7" w:tplc="F6408C4C">
      <w:numFmt w:val="bullet"/>
      <w:lvlText w:val="•"/>
      <w:lvlJc w:val="left"/>
      <w:pPr>
        <w:ind w:left="6438" w:hanging="226"/>
      </w:pPr>
      <w:rPr>
        <w:rFonts w:hint="default"/>
        <w:lang w:val="es-ES" w:eastAsia="en-US" w:bidi="ar-SA"/>
      </w:rPr>
    </w:lvl>
    <w:lvl w:ilvl="8" w:tplc="EA24F2F2">
      <w:numFmt w:val="bullet"/>
      <w:lvlText w:val="•"/>
      <w:lvlJc w:val="left"/>
      <w:pPr>
        <w:ind w:left="7312" w:hanging="226"/>
      </w:pPr>
      <w:rPr>
        <w:rFonts w:hint="default"/>
        <w:lang w:val="es-ES" w:eastAsia="en-US" w:bidi="ar-SA"/>
      </w:rPr>
    </w:lvl>
  </w:abstractNum>
  <w:abstractNum w:abstractNumId="2" w15:restartNumberingAfterBreak="0">
    <w:nsid w:val="474614D1"/>
    <w:multiLevelType w:val="multilevel"/>
    <w:tmpl w:val="CBD4094C"/>
    <w:lvl w:ilvl="0">
      <w:start w:val="1"/>
      <w:numFmt w:val="upperRoman"/>
      <w:lvlText w:val="%1."/>
      <w:lvlJc w:val="left"/>
      <w:pPr>
        <w:ind w:left="822" w:hanging="490"/>
        <w:jc w:val="right"/>
      </w:pPr>
      <w:rPr>
        <w:rFonts w:ascii="Calibri" w:eastAsia="Calibri" w:hAnsi="Calibri" w:cs="Calibri" w:hint="default"/>
        <w:b/>
        <w:bCs/>
        <w:i w:val="0"/>
        <w:iCs w:val="0"/>
        <w:spacing w:val="-1"/>
        <w:w w:val="111"/>
        <w:sz w:val="22"/>
        <w:szCs w:val="22"/>
        <w:lang w:val="es-ES" w:eastAsia="en-US" w:bidi="ar-SA"/>
      </w:rPr>
    </w:lvl>
    <w:lvl w:ilvl="1">
      <w:start w:val="1"/>
      <w:numFmt w:val="decimal"/>
      <w:lvlText w:val="%1.%2."/>
      <w:lvlJc w:val="left"/>
      <w:pPr>
        <w:ind w:left="102" w:hanging="351"/>
        <w:jc w:val="left"/>
      </w:pPr>
      <w:rPr>
        <w:rFonts w:ascii="Calibri" w:eastAsia="Calibri" w:hAnsi="Calibri" w:cs="Calibri" w:hint="default"/>
        <w:b/>
        <w:bCs/>
        <w:i w:val="0"/>
        <w:iCs w:val="0"/>
        <w:spacing w:val="0"/>
        <w:w w:val="108"/>
        <w:sz w:val="22"/>
        <w:szCs w:val="22"/>
        <w:lang w:val="es-ES" w:eastAsia="en-US" w:bidi="ar-SA"/>
      </w:rPr>
    </w:lvl>
    <w:lvl w:ilvl="2">
      <w:numFmt w:val="bullet"/>
      <w:lvlText w:val="•"/>
      <w:lvlJc w:val="left"/>
      <w:pPr>
        <w:ind w:left="820" w:hanging="351"/>
      </w:pPr>
      <w:rPr>
        <w:rFonts w:hint="default"/>
        <w:lang w:val="es-ES" w:eastAsia="en-US" w:bidi="ar-SA"/>
      </w:rPr>
    </w:lvl>
    <w:lvl w:ilvl="3">
      <w:numFmt w:val="bullet"/>
      <w:lvlText w:val="•"/>
      <w:lvlJc w:val="left"/>
      <w:pPr>
        <w:ind w:left="1850" w:hanging="351"/>
      </w:pPr>
      <w:rPr>
        <w:rFonts w:hint="default"/>
        <w:lang w:val="es-ES" w:eastAsia="en-US" w:bidi="ar-SA"/>
      </w:rPr>
    </w:lvl>
    <w:lvl w:ilvl="4">
      <w:numFmt w:val="bullet"/>
      <w:lvlText w:val="•"/>
      <w:lvlJc w:val="left"/>
      <w:pPr>
        <w:ind w:left="2880" w:hanging="351"/>
      </w:pPr>
      <w:rPr>
        <w:rFonts w:hint="default"/>
        <w:lang w:val="es-ES" w:eastAsia="en-US" w:bidi="ar-SA"/>
      </w:rPr>
    </w:lvl>
    <w:lvl w:ilvl="5">
      <w:numFmt w:val="bullet"/>
      <w:lvlText w:val="•"/>
      <w:lvlJc w:val="left"/>
      <w:pPr>
        <w:ind w:left="3910" w:hanging="351"/>
      </w:pPr>
      <w:rPr>
        <w:rFonts w:hint="default"/>
        <w:lang w:val="es-ES" w:eastAsia="en-US" w:bidi="ar-SA"/>
      </w:rPr>
    </w:lvl>
    <w:lvl w:ilvl="6">
      <w:numFmt w:val="bullet"/>
      <w:lvlText w:val="•"/>
      <w:lvlJc w:val="left"/>
      <w:pPr>
        <w:ind w:left="4940" w:hanging="351"/>
      </w:pPr>
      <w:rPr>
        <w:rFonts w:hint="default"/>
        <w:lang w:val="es-ES" w:eastAsia="en-US" w:bidi="ar-SA"/>
      </w:rPr>
    </w:lvl>
    <w:lvl w:ilvl="7">
      <w:numFmt w:val="bullet"/>
      <w:lvlText w:val="•"/>
      <w:lvlJc w:val="left"/>
      <w:pPr>
        <w:ind w:left="5970" w:hanging="351"/>
      </w:pPr>
      <w:rPr>
        <w:rFonts w:hint="default"/>
        <w:lang w:val="es-ES" w:eastAsia="en-US" w:bidi="ar-SA"/>
      </w:rPr>
    </w:lvl>
    <w:lvl w:ilvl="8">
      <w:numFmt w:val="bullet"/>
      <w:lvlText w:val="•"/>
      <w:lvlJc w:val="left"/>
      <w:pPr>
        <w:ind w:left="7000" w:hanging="351"/>
      </w:pPr>
      <w:rPr>
        <w:rFonts w:hint="default"/>
        <w:lang w:val="es-ES" w:eastAsia="en-US" w:bidi="ar-SA"/>
      </w:rPr>
    </w:lvl>
  </w:abstractNum>
  <w:num w:numId="1" w16cid:durableId="1930649621">
    <w:abstractNumId w:val="0"/>
  </w:num>
  <w:num w:numId="2" w16cid:durableId="638271111">
    <w:abstractNumId w:val="1"/>
  </w:num>
  <w:num w:numId="3" w16cid:durableId="92703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0D15"/>
    <w:rsid w:val="003C6412"/>
    <w:rsid w:val="003F0D15"/>
    <w:rsid w:val="00A3570B"/>
    <w:rsid w:val="00DC1B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3AB3C-9741-478B-9BFA-44E7783B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821" w:hanging="626"/>
      <w:outlineLvl w:val="0"/>
    </w:pPr>
    <w:rPr>
      <w:b/>
      <w:bCs/>
    </w:rPr>
  </w:style>
  <w:style w:type="paragraph" w:styleId="Ttulo2">
    <w:name w:val="heading 2"/>
    <w:basedOn w:val="Normal"/>
    <w:uiPriority w:val="9"/>
    <w:unhideWhenUsed/>
    <w:qFormat/>
    <w:pPr>
      <w:ind w:left="10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style>
  <w:style w:type="paragraph" w:styleId="Ttulo">
    <w:name w:val="Title"/>
    <w:basedOn w:val="Normal"/>
    <w:uiPriority w:val="10"/>
    <w:qFormat/>
    <w:pPr>
      <w:spacing w:before="73"/>
      <w:ind w:left="235" w:right="231" w:firstLine="5"/>
      <w:jc w:val="center"/>
    </w:pPr>
    <w:rPr>
      <w:rFonts w:ascii="Arial" w:eastAsia="Arial" w:hAnsi="Arial" w:cs="Arial"/>
      <w:b/>
      <w:bCs/>
      <w:sz w:val="26"/>
      <w:szCs w:val="26"/>
    </w:rPr>
  </w:style>
  <w:style w:type="paragraph" w:styleId="Prrafodelista">
    <w:name w:val="List Paragraph"/>
    <w:basedOn w:val="Normal"/>
    <w:uiPriority w:val="1"/>
    <w:qFormat/>
    <w:pPr>
      <w:ind w:lef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mol.com/noticias/Nacional/2024/07/23/1137380/encerrona-frustrada-san-bernardo.html" TargetMode="External"/><Relationship Id="rId13" Type="http://schemas.openxmlformats.org/officeDocument/2006/relationships/hyperlink" Target="https://www.emol.com/noticias/Economia/2024/02/16/1121928/venta-cigarrillos-ilegales-crecio-71.html" TargetMode="External"/><Relationship Id="rId3" Type="http://schemas.openxmlformats.org/officeDocument/2006/relationships/settings" Target="settings.xml"/><Relationship Id="rId7" Type="http://schemas.openxmlformats.org/officeDocument/2006/relationships/hyperlink" Target="https://www.emol.com/noticias/Nacional/2024/07/23/1137380/encerrona-frustrada-san-bernardo.html" TargetMode="External"/><Relationship Id="rId12" Type="http://schemas.openxmlformats.org/officeDocument/2006/relationships/hyperlink" Target="https://www.batchile.com/DO9T5K4G.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uana.cl/aduanas-destruye-772-millones-de-cigarrillos-de-contrabando-incautados/aduana/2022-09-24/09161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duana.cl/aduanas-destruye-772-millones-de-cigarrillos-de-contrabando-incautados/aduana/2022-09-24/091619.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mol.com/noticias/Economia/2024/02/16/1121928/venta-cigarrillos-ilegales-crecio-7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8886</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SANCHEZ VILLAGRAN</dc:creator>
  <cp:lastModifiedBy>Guillermo Diaz Vallejos</cp:lastModifiedBy>
  <cp:revision>1</cp:revision>
  <dcterms:created xsi:type="dcterms:W3CDTF">2024-07-31T20:26:00Z</dcterms:created>
  <dcterms:modified xsi:type="dcterms:W3CDTF">2024-08-05T21:43:00Z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2024-07-31T00:00:00Z</vt:filetime>
  </property>
  <property fmtid="{D5CDD505-2E9C-101B-9397-08002B2CF9AE}" pid="5" name="Producer">
    <vt:lpwstr>Microsoft® Word para Microsoft 365</vt:lpwstr>
  </property>
</Properties>
</file>