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50CA" w:rsidRDefault="00000000">
      <w:pPr>
        <w:pStyle w:val="Ttulo1"/>
        <w:spacing w:before="80" w:line="360" w:lineRule="auto"/>
        <w:ind w:right="116"/>
      </w:pPr>
      <w:r>
        <w:t>PROYECTO DE LEY QUE MODIFICA LA LEY N° 18.290, SOBRE TRÁNSITO, CUYO TEXTO REFUNDIDO, COORDINADO Y SISTEMATIZADO FUE FIJADO POR EL DECRETO CON FUERZA DE LEY Nº 1, DE LOS MINISTERIOS DE TRANSPORTES Y TELECOMUNICACIONES Y</w:t>
      </w:r>
      <w:r>
        <w:rPr>
          <w:spacing w:val="-5"/>
        </w:rPr>
        <w:t xml:space="preserve"> </w:t>
      </w:r>
      <w:r>
        <w:t>DE</w:t>
      </w:r>
      <w:r>
        <w:rPr>
          <w:spacing w:val="-5"/>
        </w:rPr>
        <w:t xml:space="preserve"> </w:t>
      </w:r>
      <w:r>
        <w:t>JUSTICIA,</w:t>
      </w:r>
      <w:r>
        <w:rPr>
          <w:spacing w:val="-5"/>
        </w:rPr>
        <w:t xml:space="preserve"> </w:t>
      </w:r>
      <w:r>
        <w:t>PROMULGADO</w:t>
      </w:r>
      <w:r>
        <w:rPr>
          <w:spacing w:val="-5"/>
        </w:rPr>
        <w:t xml:space="preserve"> </w:t>
      </w:r>
      <w:r>
        <w:t>EL</w:t>
      </w:r>
      <w:r>
        <w:rPr>
          <w:spacing w:val="-5"/>
        </w:rPr>
        <w:t xml:space="preserve"> </w:t>
      </w:r>
      <w:r>
        <w:t>AÑO</w:t>
      </w:r>
      <w:r>
        <w:rPr>
          <w:spacing w:val="-5"/>
        </w:rPr>
        <w:t xml:space="preserve"> </w:t>
      </w:r>
      <w:r>
        <w:t>2007</w:t>
      </w:r>
      <w:r>
        <w:rPr>
          <w:spacing w:val="-5"/>
        </w:rPr>
        <w:t xml:space="preserve"> </w:t>
      </w:r>
      <w:r>
        <w:t>Y</w:t>
      </w:r>
      <w:r>
        <w:rPr>
          <w:spacing w:val="-5"/>
        </w:rPr>
        <w:t xml:space="preserve"> </w:t>
      </w:r>
      <w:r>
        <w:t>PUBLICADO EL AÑO 2009; PARA AUMENTAR LAS SANCIONES QUE RECIBAN LOS CONDUCTORES DE TRANSPORTE PÚBLICO DE PASAJEROS QUE COMETAN LOS DELITOS, CUASIDELITOS O INFRACCIONES QUE SE SEÑALAN.</w:t>
      </w:r>
    </w:p>
    <w:p w:rsidR="004D50CA" w:rsidRDefault="004D50CA">
      <w:pPr>
        <w:pStyle w:val="Textoindependiente"/>
        <w:rPr>
          <w:b/>
        </w:rPr>
      </w:pPr>
    </w:p>
    <w:p w:rsidR="004D50CA" w:rsidRDefault="004D50CA">
      <w:pPr>
        <w:pStyle w:val="Textoindependiente"/>
        <w:rPr>
          <w:b/>
        </w:rPr>
      </w:pPr>
    </w:p>
    <w:p w:rsidR="004D50CA" w:rsidRDefault="004D50CA">
      <w:pPr>
        <w:pStyle w:val="Textoindependiente"/>
        <w:rPr>
          <w:b/>
        </w:rPr>
      </w:pPr>
    </w:p>
    <w:p w:rsidR="004D50CA" w:rsidRDefault="004D50CA">
      <w:pPr>
        <w:pStyle w:val="Textoindependiente"/>
        <w:spacing w:before="126"/>
        <w:rPr>
          <w:b/>
        </w:rPr>
      </w:pPr>
    </w:p>
    <w:p w:rsidR="004D50CA" w:rsidRDefault="00000000">
      <w:pPr>
        <w:ind w:left="100"/>
      </w:pPr>
      <w:r>
        <w:rPr>
          <w:b/>
          <w:spacing w:val="-2"/>
        </w:rPr>
        <w:t>Fundamentos</w:t>
      </w:r>
      <w:r>
        <w:rPr>
          <w:spacing w:val="-2"/>
        </w:rPr>
        <w:t>:</w:t>
      </w:r>
    </w:p>
    <w:p w:rsidR="004D50CA" w:rsidRDefault="004D50CA">
      <w:pPr>
        <w:pStyle w:val="Textoindependiente"/>
      </w:pPr>
    </w:p>
    <w:p w:rsidR="004D50CA" w:rsidRDefault="004D50CA">
      <w:pPr>
        <w:pStyle w:val="Textoindependiente"/>
      </w:pPr>
    </w:p>
    <w:p w:rsidR="004D50CA" w:rsidRDefault="00000000">
      <w:pPr>
        <w:pStyle w:val="Textoindependiente"/>
        <w:spacing w:line="360" w:lineRule="auto"/>
        <w:ind w:left="100" w:right="113"/>
        <w:jc w:val="both"/>
      </w:pPr>
      <w:r>
        <w:t>El transporte público es un pilar fundamental para el desarrollo de ciudades; la creciente urbanización de nuestro entorno y las necesidades que han surgido con el crecimiento de nuestras ciudades y centro urbanos no solo resaltan la necesidad de tener un transporte público eficiente para el bienestar de quienes residen en estas ciudades; sino que también tienen un componente profundamente importante en el acceso a servicios, reducir contaminación, aportar al desarrollo de localidades, entre muchas otras cosas.</w:t>
      </w:r>
    </w:p>
    <w:p w:rsidR="004D50CA" w:rsidRDefault="004D50CA">
      <w:pPr>
        <w:pStyle w:val="Textoindependiente"/>
        <w:spacing w:before="126"/>
      </w:pPr>
    </w:p>
    <w:p w:rsidR="004D50CA" w:rsidRDefault="00000000">
      <w:pPr>
        <w:pStyle w:val="Textoindependiente"/>
        <w:spacing w:before="1" w:line="360" w:lineRule="auto"/>
        <w:ind w:left="100" w:right="116"/>
        <w:jc w:val="both"/>
      </w:pPr>
      <w:r>
        <w:t>En nuestro país, el ejemplo máximo de un servicio de transporte</w:t>
      </w:r>
      <w:r>
        <w:rPr>
          <w:spacing w:val="-3"/>
        </w:rPr>
        <w:t xml:space="preserve"> </w:t>
      </w:r>
      <w:r>
        <w:t>público</w:t>
      </w:r>
      <w:r>
        <w:rPr>
          <w:spacing w:val="-3"/>
        </w:rPr>
        <w:t xml:space="preserve"> </w:t>
      </w:r>
      <w:r>
        <w:t>de</w:t>
      </w:r>
      <w:r>
        <w:rPr>
          <w:spacing w:val="-3"/>
        </w:rPr>
        <w:t xml:space="preserve"> </w:t>
      </w:r>
      <w:r>
        <w:t>pasajeros</w:t>
      </w:r>
      <w:r>
        <w:rPr>
          <w:spacing w:val="-3"/>
        </w:rPr>
        <w:t xml:space="preserve"> </w:t>
      </w:r>
      <w:r>
        <w:t>es</w:t>
      </w:r>
      <w:r>
        <w:rPr>
          <w:spacing w:val="-3"/>
        </w:rPr>
        <w:t xml:space="preserve"> </w:t>
      </w:r>
      <w:r>
        <w:t>el metro</w:t>
      </w:r>
      <w:r>
        <w:rPr>
          <w:spacing w:val="-3"/>
        </w:rPr>
        <w:t xml:space="preserve"> </w:t>
      </w:r>
      <w:r>
        <w:t>de</w:t>
      </w:r>
      <w:r>
        <w:rPr>
          <w:spacing w:val="-3"/>
        </w:rPr>
        <w:t xml:space="preserve"> </w:t>
      </w:r>
      <w:r>
        <w:t>Santiago,</w:t>
      </w:r>
      <w:r>
        <w:rPr>
          <w:spacing w:val="-3"/>
        </w:rPr>
        <w:t xml:space="preserve"> </w:t>
      </w:r>
      <w:r>
        <w:t>séptimo</w:t>
      </w:r>
      <w:r>
        <w:rPr>
          <w:spacing w:val="-3"/>
        </w:rPr>
        <w:t xml:space="preserve"> </w:t>
      </w:r>
      <w:r>
        <w:t>en</w:t>
      </w:r>
      <w:r>
        <w:rPr>
          <w:spacing w:val="-3"/>
        </w:rPr>
        <w:t xml:space="preserve"> </w:t>
      </w:r>
      <w:r>
        <w:t>el</w:t>
      </w:r>
      <w:r>
        <w:rPr>
          <w:spacing w:val="-3"/>
        </w:rPr>
        <w:t xml:space="preserve"> </w:t>
      </w:r>
      <w:r>
        <w:t>mundo</w:t>
      </w:r>
      <w:r>
        <w:rPr>
          <w:spacing w:val="-3"/>
        </w:rPr>
        <w:t xml:space="preserve"> </w:t>
      </w:r>
      <w:r>
        <w:t>en</w:t>
      </w:r>
      <w:r>
        <w:rPr>
          <w:spacing w:val="-3"/>
        </w:rPr>
        <w:t xml:space="preserve"> </w:t>
      </w:r>
      <w:r>
        <w:t>frecuencia,</w:t>
      </w:r>
      <w:r>
        <w:rPr>
          <w:spacing w:val="-3"/>
        </w:rPr>
        <w:t xml:space="preserve"> </w:t>
      </w:r>
      <w:r>
        <w:t>el</w:t>
      </w:r>
      <w:r>
        <w:rPr>
          <w:spacing w:val="-3"/>
        </w:rPr>
        <w:t xml:space="preserve"> </w:t>
      </w:r>
      <w:r>
        <w:t>segundo</w:t>
      </w:r>
      <w:r>
        <w:rPr>
          <w:spacing w:val="-3"/>
        </w:rPr>
        <w:t xml:space="preserve"> </w:t>
      </w:r>
      <w:r>
        <w:t>más</w:t>
      </w:r>
      <w:r>
        <w:rPr>
          <w:spacing w:val="-3"/>
        </w:rPr>
        <w:t xml:space="preserve"> </w:t>
      </w:r>
      <w:r>
        <w:t>extenso</w:t>
      </w:r>
      <w:r>
        <w:rPr>
          <w:spacing w:val="-3"/>
        </w:rPr>
        <w:t xml:space="preserve"> </w:t>
      </w:r>
      <w:r>
        <w:t>en</w:t>
      </w:r>
      <w:r>
        <w:rPr>
          <w:spacing w:val="-3"/>
        </w:rPr>
        <w:t xml:space="preserve"> </w:t>
      </w:r>
      <w:r>
        <w:t xml:space="preserve">América Latina y uno de los más modernos de Sudamérica. </w:t>
      </w:r>
      <w:r>
        <w:rPr>
          <w:vertAlign w:val="superscript"/>
        </w:rPr>
        <w:t>1</w:t>
      </w:r>
      <w:r>
        <w:t xml:space="preserve"> Si bien,</w:t>
      </w:r>
      <w:r>
        <w:rPr>
          <w:spacing w:val="-3"/>
        </w:rPr>
        <w:t xml:space="preserve"> </w:t>
      </w:r>
      <w:r>
        <w:t>es</w:t>
      </w:r>
      <w:r>
        <w:rPr>
          <w:spacing w:val="-3"/>
        </w:rPr>
        <w:t xml:space="preserve"> </w:t>
      </w:r>
      <w:r>
        <w:t>sabido</w:t>
      </w:r>
      <w:r>
        <w:rPr>
          <w:spacing w:val="-3"/>
        </w:rPr>
        <w:t xml:space="preserve"> </w:t>
      </w:r>
      <w:r>
        <w:t>que</w:t>
      </w:r>
      <w:r>
        <w:rPr>
          <w:spacing w:val="-3"/>
        </w:rPr>
        <w:t xml:space="preserve"> </w:t>
      </w:r>
      <w:r>
        <w:t>ningún</w:t>
      </w:r>
      <w:r>
        <w:rPr>
          <w:spacing w:val="-3"/>
        </w:rPr>
        <w:t xml:space="preserve"> </w:t>
      </w:r>
      <w:r>
        <w:t>servicio es ajeno a las falencias, es claro que en una ciudad con la densidad poblacional y la extensión territorial de Santiago, el Metro de Santiago cumple de forma eficaz una función fundamental para la vida de quienes viven en dicha ciudad.</w:t>
      </w:r>
    </w:p>
    <w:p w:rsidR="004D50CA" w:rsidRDefault="004D50CA">
      <w:pPr>
        <w:pStyle w:val="Textoindependiente"/>
        <w:spacing w:before="126"/>
      </w:pPr>
    </w:p>
    <w:p w:rsidR="004D50CA" w:rsidRDefault="00000000">
      <w:pPr>
        <w:pStyle w:val="Textoindependiente"/>
        <w:spacing w:line="360" w:lineRule="auto"/>
        <w:ind w:left="100" w:right="116"/>
        <w:jc w:val="both"/>
      </w:pPr>
      <w:r>
        <w:t>Cosa muy distinta es lo que viven otras regiones de nuestro país, que, salvo tres excepciones, no poseen un transporte público como el metro, y aun en aquellas ciudades que lo poseen, el transporte público es, en su mayoría, a base de los microbuses,</w:t>
      </w:r>
      <w:r>
        <w:rPr>
          <w:spacing w:val="-3"/>
        </w:rPr>
        <w:t xml:space="preserve"> </w:t>
      </w:r>
      <w:r>
        <w:t>dejando en las manos de los conductores la vida decenas de pasajeros día a día.</w:t>
      </w:r>
    </w:p>
    <w:p w:rsidR="004D50CA" w:rsidRDefault="004D50CA">
      <w:pPr>
        <w:pStyle w:val="Textoindependiente"/>
        <w:spacing w:before="126"/>
      </w:pPr>
    </w:p>
    <w:p w:rsidR="004D50CA" w:rsidRDefault="00000000">
      <w:pPr>
        <w:pStyle w:val="Textoindependiente"/>
        <w:spacing w:before="1" w:line="360" w:lineRule="auto"/>
        <w:ind w:left="100" w:right="117"/>
        <w:jc w:val="both"/>
      </w:pPr>
      <w:r>
        <w:t>Con el crecimiento poblacional y territorial de distintas ciudades de Chile, los microbuses urbanos e interurbanos se han transformado en la principal forma de transporte dentro de Chile.</w:t>
      </w:r>
      <w:r>
        <w:rPr>
          <w:spacing w:val="40"/>
        </w:rPr>
        <w:t xml:space="preserve"> </w:t>
      </w:r>
      <w:r>
        <w:t>En</w:t>
      </w:r>
      <w:r>
        <w:rPr>
          <w:spacing w:val="40"/>
        </w:rPr>
        <w:t xml:space="preserve"> </w:t>
      </w:r>
      <w:r>
        <w:t>particular,</w:t>
      </w:r>
      <w:r>
        <w:rPr>
          <w:spacing w:val="40"/>
        </w:rPr>
        <w:t xml:space="preserve"> </w:t>
      </w:r>
      <w:r>
        <w:t>los</w:t>
      </w:r>
      <w:r>
        <w:rPr>
          <w:spacing w:val="40"/>
        </w:rPr>
        <w:t xml:space="preserve"> </w:t>
      </w:r>
      <w:r>
        <w:t>microbuses</w:t>
      </w:r>
      <w:r>
        <w:rPr>
          <w:spacing w:val="40"/>
        </w:rPr>
        <w:t xml:space="preserve"> </w:t>
      </w:r>
      <w:r>
        <w:t>o</w:t>
      </w:r>
      <w:r>
        <w:rPr>
          <w:spacing w:val="40"/>
        </w:rPr>
        <w:t xml:space="preserve"> </w:t>
      </w:r>
      <w:r>
        <w:t>“micros”</w:t>
      </w:r>
      <w:r>
        <w:rPr>
          <w:spacing w:val="25"/>
        </w:rPr>
        <w:t xml:space="preserve"> </w:t>
      </w:r>
      <w:r>
        <w:t>como</w:t>
      </w:r>
      <w:r>
        <w:rPr>
          <w:spacing w:val="25"/>
        </w:rPr>
        <w:t xml:space="preserve"> </w:t>
      </w:r>
      <w:r>
        <w:t>se</w:t>
      </w:r>
      <w:r>
        <w:rPr>
          <w:spacing w:val="25"/>
        </w:rPr>
        <w:t xml:space="preserve"> </w:t>
      </w:r>
      <w:r>
        <w:t>les</w:t>
      </w:r>
      <w:r>
        <w:rPr>
          <w:spacing w:val="25"/>
        </w:rPr>
        <w:t xml:space="preserve"> </w:t>
      </w:r>
      <w:r>
        <w:t>conoce</w:t>
      </w:r>
      <w:r>
        <w:rPr>
          <w:spacing w:val="25"/>
        </w:rPr>
        <w:t xml:space="preserve"> </w:t>
      </w:r>
      <w:r>
        <w:t>regularmente,</w:t>
      </w:r>
      <w:r>
        <w:rPr>
          <w:spacing w:val="25"/>
        </w:rPr>
        <w:t xml:space="preserve"> </w:t>
      </w:r>
      <w:r>
        <w:t>son</w:t>
      </w:r>
      <w:r>
        <w:rPr>
          <w:spacing w:val="25"/>
        </w:rPr>
        <w:t xml:space="preserve"> </w:t>
      </w:r>
      <w:r>
        <w:t>el</w:t>
      </w:r>
    </w:p>
    <w:p w:rsidR="004D50CA" w:rsidRDefault="00000000">
      <w:pPr>
        <w:pStyle w:val="Textoindependiente"/>
        <w:spacing w:before="2"/>
        <w:rPr>
          <w:sz w:val="6"/>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60675</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A1E9C" id="Graphic 2" o:spid="_x0000_s1026" style="position:absolute;margin-left:1in;margin-top:4.8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" path="m,l1828800,e" filled="f">
                <v:path arrowok="t"/>
                <w10:wrap type="topAndBottom" anchorx="page"/>
              </v:shape>
            </w:pict>
          </mc:Fallback>
        </mc:AlternateContent>
      </w:r>
    </w:p>
    <w:p w:rsidR="004D50CA" w:rsidRDefault="00000000">
      <w:pPr>
        <w:spacing w:before="105"/>
        <w:ind w:left="100"/>
        <w:rPr>
          <w:rFonts w:ascii="Georgia" w:hAnsi="Georgia"/>
          <w:sz w:val="18"/>
        </w:rPr>
      </w:pPr>
      <w:r>
        <w:rPr>
          <w:sz w:val="18"/>
          <w:vertAlign w:val="superscript"/>
        </w:rPr>
        <w:t>1</w:t>
      </w:r>
      <w:r>
        <w:rPr>
          <w:spacing w:val="-4"/>
          <w:sz w:val="18"/>
        </w:rPr>
        <w:t xml:space="preserve"> </w:t>
      </w:r>
      <w:r>
        <w:rPr>
          <w:rFonts w:ascii="Georgia" w:hAnsi="Georgia"/>
          <w:sz w:val="18"/>
        </w:rPr>
        <w:t>Fernández,</w:t>
      </w:r>
      <w:r>
        <w:rPr>
          <w:rFonts w:ascii="Georgia" w:hAnsi="Georgia"/>
          <w:spacing w:val="-3"/>
          <w:sz w:val="18"/>
        </w:rPr>
        <w:t xml:space="preserve"> </w:t>
      </w:r>
      <w:r>
        <w:rPr>
          <w:rFonts w:ascii="Georgia" w:hAnsi="Georgia"/>
          <w:sz w:val="18"/>
        </w:rPr>
        <w:t>O.</w:t>
      </w:r>
      <w:r>
        <w:rPr>
          <w:rFonts w:ascii="Georgia" w:hAnsi="Georgia"/>
          <w:spacing w:val="-3"/>
          <w:sz w:val="18"/>
        </w:rPr>
        <w:t xml:space="preserve"> </w:t>
      </w:r>
      <w:r>
        <w:rPr>
          <w:rFonts w:ascii="Georgia" w:hAnsi="Georgia"/>
          <w:sz w:val="18"/>
        </w:rPr>
        <w:t>(Ed.).</w:t>
      </w:r>
      <w:r>
        <w:rPr>
          <w:rFonts w:ascii="Georgia" w:hAnsi="Georgia"/>
          <w:spacing w:val="-3"/>
          <w:sz w:val="18"/>
        </w:rPr>
        <w:t xml:space="preserve"> </w:t>
      </w:r>
      <w:r>
        <w:rPr>
          <w:rFonts w:ascii="Georgia" w:hAnsi="Georgia"/>
          <w:sz w:val="18"/>
        </w:rPr>
        <w:t>(2017).</w:t>
      </w:r>
      <w:r>
        <w:rPr>
          <w:rFonts w:ascii="Georgia" w:hAnsi="Georgia"/>
          <w:spacing w:val="-3"/>
          <w:sz w:val="18"/>
        </w:rPr>
        <w:t xml:space="preserve"> </w:t>
      </w:r>
      <w:r>
        <w:rPr>
          <w:rFonts w:ascii="Georgia" w:hAnsi="Georgia"/>
          <w:i/>
          <w:sz w:val="18"/>
        </w:rPr>
        <w:t>Metro</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Santiago</w:t>
      </w:r>
      <w:r>
        <w:rPr>
          <w:rFonts w:ascii="Georgia" w:hAnsi="Georgia"/>
          <w:i/>
          <w:spacing w:val="-3"/>
          <w:sz w:val="18"/>
        </w:rPr>
        <w:t xml:space="preserve"> </w:t>
      </w:r>
      <w:r>
        <w:rPr>
          <w:rFonts w:ascii="Georgia" w:hAnsi="Georgia"/>
          <w:i/>
          <w:sz w:val="18"/>
        </w:rPr>
        <w:t>se</w:t>
      </w:r>
      <w:r>
        <w:rPr>
          <w:rFonts w:ascii="Georgia" w:hAnsi="Georgia"/>
          <w:i/>
          <w:spacing w:val="-3"/>
          <w:sz w:val="18"/>
        </w:rPr>
        <w:t xml:space="preserve"> </w:t>
      </w:r>
      <w:r>
        <w:rPr>
          <w:rFonts w:ascii="Georgia" w:hAnsi="Georgia"/>
          <w:i/>
          <w:sz w:val="18"/>
        </w:rPr>
        <w:t>ubica</w:t>
      </w:r>
      <w:r>
        <w:rPr>
          <w:rFonts w:ascii="Georgia" w:hAnsi="Georgia"/>
          <w:i/>
          <w:spacing w:val="-3"/>
          <w:sz w:val="18"/>
        </w:rPr>
        <w:t xml:space="preserve"> </w:t>
      </w:r>
      <w:r>
        <w:rPr>
          <w:rFonts w:ascii="Georgia" w:hAnsi="Georgia"/>
          <w:i/>
          <w:sz w:val="18"/>
        </w:rPr>
        <w:t>en</w:t>
      </w:r>
      <w:r>
        <w:rPr>
          <w:rFonts w:ascii="Georgia" w:hAnsi="Georgia"/>
          <w:i/>
          <w:spacing w:val="-3"/>
          <w:sz w:val="18"/>
        </w:rPr>
        <w:t xml:space="preserve"> </w:t>
      </w:r>
      <w:r>
        <w:rPr>
          <w:rFonts w:ascii="Georgia" w:hAnsi="Georgia"/>
          <w:i/>
          <w:sz w:val="18"/>
        </w:rPr>
        <w:t>el</w:t>
      </w:r>
      <w:r>
        <w:rPr>
          <w:rFonts w:ascii="Georgia" w:hAnsi="Georgia"/>
          <w:i/>
          <w:spacing w:val="-3"/>
          <w:sz w:val="18"/>
        </w:rPr>
        <w:t xml:space="preserve"> </w:t>
      </w:r>
      <w:r>
        <w:rPr>
          <w:rFonts w:ascii="Georgia" w:hAnsi="Georgia"/>
          <w:i/>
          <w:sz w:val="18"/>
        </w:rPr>
        <w:t>lugar</w:t>
      </w:r>
      <w:r>
        <w:rPr>
          <w:rFonts w:ascii="Georgia" w:hAnsi="Georgia"/>
          <w:i/>
          <w:spacing w:val="-3"/>
          <w:sz w:val="18"/>
        </w:rPr>
        <w:t xml:space="preserve"> </w:t>
      </w:r>
      <w:r>
        <w:rPr>
          <w:rFonts w:ascii="Georgia" w:hAnsi="Georgia"/>
          <w:i/>
          <w:sz w:val="18"/>
        </w:rPr>
        <w:t>39</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redes</w:t>
      </w:r>
      <w:r>
        <w:rPr>
          <w:rFonts w:ascii="Georgia" w:hAnsi="Georgia"/>
          <w:i/>
          <w:spacing w:val="-3"/>
          <w:sz w:val="18"/>
        </w:rPr>
        <w:t xml:space="preserve"> </w:t>
      </w:r>
      <w:r>
        <w:rPr>
          <w:rFonts w:ascii="Georgia" w:hAnsi="Georgia"/>
          <w:i/>
          <w:sz w:val="18"/>
        </w:rPr>
        <w:t>subterráneas</w:t>
      </w:r>
      <w:r>
        <w:rPr>
          <w:rFonts w:ascii="Georgia" w:hAnsi="Georgia"/>
          <w:i/>
          <w:spacing w:val="-3"/>
          <w:sz w:val="18"/>
        </w:rPr>
        <w:t xml:space="preserve"> </w:t>
      </w:r>
      <w:r>
        <w:rPr>
          <w:rFonts w:ascii="Georgia" w:hAnsi="Georgia"/>
          <w:i/>
          <w:sz w:val="18"/>
        </w:rPr>
        <w:t>a</w:t>
      </w:r>
      <w:r>
        <w:rPr>
          <w:rFonts w:ascii="Georgia" w:hAnsi="Georgia"/>
          <w:i/>
          <w:spacing w:val="-3"/>
          <w:sz w:val="18"/>
        </w:rPr>
        <w:t xml:space="preserve"> </w:t>
      </w:r>
      <w:r>
        <w:rPr>
          <w:rFonts w:ascii="Georgia" w:hAnsi="Georgia"/>
          <w:i/>
          <w:sz w:val="18"/>
        </w:rPr>
        <w:t>nivel internacional</w:t>
      </w:r>
      <w:r>
        <w:rPr>
          <w:rFonts w:ascii="Georgia" w:hAnsi="Georgia"/>
          <w:sz w:val="18"/>
        </w:rPr>
        <w:t>. La Tercera.</w:t>
      </w:r>
    </w:p>
    <w:p w:rsidR="004D50CA" w:rsidRDefault="00000000">
      <w:pPr>
        <w:ind w:left="100"/>
        <w:rPr>
          <w:rFonts w:ascii="Georgia"/>
          <w:sz w:val="18"/>
        </w:rPr>
      </w:pPr>
      <w:hyperlink r:id="rId7">
        <w:r>
          <w:rPr>
            <w:rFonts w:ascii="Georgia"/>
            <w:sz w:val="18"/>
          </w:rPr>
          <w:t>https://www.latercera.com/noticia/metro-santiago-se-ubica-lugar-39-redes-subterraneas-nivel-</w:t>
        </w:r>
        <w:r>
          <w:rPr>
            <w:rFonts w:ascii="Georgia"/>
            <w:spacing w:val="-2"/>
            <w:sz w:val="18"/>
          </w:rPr>
          <w:t>internacional/#</w:t>
        </w:r>
      </w:hyperlink>
    </w:p>
    <w:p w:rsidR="004D50CA" w:rsidRDefault="004D50CA">
      <w:pPr>
        <w:rPr>
          <w:rFonts w:ascii="Georgia"/>
          <w:sz w:val="18"/>
        </w:rPr>
        <w:sectPr w:rsidR="004D50CA">
          <w:footerReference w:type="default" r:id="rId8"/>
          <w:type w:val="continuous"/>
          <w:pgSz w:w="11920" w:h="16840"/>
          <w:pgMar w:top="1360" w:right="1340" w:bottom="980" w:left="1340" w:header="0" w:footer="799" w:gutter="0"/>
          <w:pgNumType w:start="1"/>
          <w:cols w:space="720"/>
        </w:sectPr>
      </w:pPr>
    </w:p>
    <w:p w:rsidR="004D50CA" w:rsidRDefault="00000000">
      <w:pPr>
        <w:pStyle w:val="Textoindependiente"/>
        <w:spacing w:before="80" w:line="360" w:lineRule="auto"/>
        <w:ind w:left="100" w:right="116"/>
        <w:jc w:val="both"/>
      </w:pPr>
      <w:r>
        <w:lastRenderedPageBreak/>
        <w:t>principal medio de transporte dentro de ciudades como Valparaíso, Concepción, o La Serena. Sin embargo, lamentablemente, a pesar de su importancia para estas y otras ciudades de nuestro país, estos sistemas durante muchos años</w:t>
      </w:r>
      <w:r>
        <w:rPr>
          <w:spacing w:val="-3"/>
        </w:rPr>
        <w:t xml:space="preserve"> </w:t>
      </w:r>
      <w:r>
        <w:t>no</w:t>
      </w:r>
      <w:r>
        <w:rPr>
          <w:spacing w:val="-3"/>
        </w:rPr>
        <w:t xml:space="preserve"> </w:t>
      </w:r>
      <w:r>
        <w:t>han</w:t>
      </w:r>
      <w:r>
        <w:rPr>
          <w:spacing w:val="-3"/>
        </w:rPr>
        <w:t xml:space="preserve"> </w:t>
      </w:r>
      <w:r>
        <w:t>visto</w:t>
      </w:r>
      <w:r>
        <w:rPr>
          <w:spacing w:val="-3"/>
        </w:rPr>
        <w:t xml:space="preserve"> </w:t>
      </w:r>
      <w:r>
        <w:t>mejoras</w:t>
      </w:r>
      <w:r>
        <w:rPr>
          <w:spacing w:val="-3"/>
        </w:rPr>
        <w:t xml:space="preserve"> </w:t>
      </w:r>
      <w:r>
        <w:t>en</w:t>
      </w:r>
      <w:r>
        <w:rPr>
          <w:spacing w:val="-3"/>
        </w:rPr>
        <w:t xml:space="preserve"> </w:t>
      </w:r>
      <w:r>
        <w:t>su calidad de servicio, y, la gran</w:t>
      </w:r>
      <w:r>
        <w:rPr>
          <w:spacing w:val="-4"/>
        </w:rPr>
        <w:t xml:space="preserve"> </w:t>
      </w:r>
      <w:r>
        <w:t>mayoría</w:t>
      </w:r>
      <w:r>
        <w:rPr>
          <w:spacing w:val="-4"/>
        </w:rPr>
        <w:t xml:space="preserve"> </w:t>
      </w:r>
      <w:r>
        <w:t>de</w:t>
      </w:r>
      <w:r>
        <w:rPr>
          <w:spacing w:val="-4"/>
        </w:rPr>
        <w:t xml:space="preserve"> </w:t>
      </w:r>
      <w:r>
        <w:t>estos,</w:t>
      </w:r>
      <w:r>
        <w:rPr>
          <w:spacing w:val="-4"/>
        </w:rPr>
        <w:t xml:space="preserve"> </w:t>
      </w:r>
      <w:r>
        <w:t>están</w:t>
      </w:r>
      <w:r>
        <w:rPr>
          <w:spacing w:val="-4"/>
        </w:rPr>
        <w:t xml:space="preserve"> </w:t>
      </w:r>
      <w:r>
        <w:t>sumidos</w:t>
      </w:r>
      <w:r>
        <w:rPr>
          <w:spacing w:val="-4"/>
        </w:rPr>
        <w:t xml:space="preserve"> </w:t>
      </w:r>
      <w:r>
        <w:t>en</w:t>
      </w:r>
      <w:r>
        <w:rPr>
          <w:spacing w:val="-4"/>
        </w:rPr>
        <w:t xml:space="preserve"> </w:t>
      </w:r>
      <w:r>
        <w:t>una</w:t>
      </w:r>
      <w:r>
        <w:rPr>
          <w:spacing w:val="-4"/>
        </w:rPr>
        <w:t xml:space="preserve"> </w:t>
      </w:r>
      <w:r>
        <w:t>modalidad</w:t>
      </w:r>
      <w:r>
        <w:rPr>
          <w:spacing w:val="-4"/>
        </w:rPr>
        <w:t xml:space="preserve"> </w:t>
      </w:r>
      <w:r>
        <w:t>de</w:t>
      </w:r>
      <w:r>
        <w:rPr>
          <w:spacing w:val="-4"/>
        </w:rPr>
        <w:t xml:space="preserve"> </w:t>
      </w:r>
      <w:r>
        <w:t>pago</w:t>
      </w:r>
      <w:r>
        <w:rPr>
          <w:spacing w:val="-4"/>
        </w:rPr>
        <w:t xml:space="preserve"> </w:t>
      </w:r>
      <w:r>
        <w:t xml:space="preserve">y de trabajo que no fomenta una buena calidad del servicio. </w:t>
      </w:r>
      <w:r>
        <w:rPr>
          <w:vertAlign w:val="superscript"/>
        </w:rPr>
        <w:t>2</w:t>
      </w:r>
    </w:p>
    <w:p w:rsidR="004D50CA" w:rsidRDefault="004D50CA">
      <w:pPr>
        <w:pStyle w:val="Textoindependiente"/>
        <w:spacing w:before="126"/>
      </w:pPr>
    </w:p>
    <w:p w:rsidR="004D50CA" w:rsidRDefault="00000000">
      <w:pPr>
        <w:pStyle w:val="Textoindependiente"/>
        <w:spacing w:line="360" w:lineRule="auto"/>
        <w:ind w:left="100" w:right="114"/>
        <w:jc w:val="both"/>
      </w:pPr>
      <w:r>
        <w:t>Esta situación es bien</w:t>
      </w:r>
      <w:r>
        <w:rPr>
          <w:spacing w:val="-4"/>
        </w:rPr>
        <w:t xml:space="preserve"> </w:t>
      </w:r>
      <w:r>
        <w:t>conocida</w:t>
      </w:r>
      <w:r>
        <w:rPr>
          <w:spacing w:val="-4"/>
        </w:rPr>
        <w:t xml:space="preserve"> </w:t>
      </w:r>
      <w:r>
        <w:t>por</w:t>
      </w:r>
      <w:r>
        <w:rPr>
          <w:spacing w:val="-4"/>
        </w:rPr>
        <w:t xml:space="preserve"> </w:t>
      </w:r>
      <w:r>
        <w:t>los</w:t>
      </w:r>
      <w:r>
        <w:rPr>
          <w:spacing w:val="-4"/>
        </w:rPr>
        <w:t xml:space="preserve"> </w:t>
      </w:r>
      <w:r>
        <w:t>residentes</w:t>
      </w:r>
      <w:r>
        <w:rPr>
          <w:spacing w:val="-4"/>
        </w:rPr>
        <w:t xml:space="preserve"> </w:t>
      </w:r>
      <w:r>
        <w:t>del</w:t>
      </w:r>
      <w:r>
        <w:rPr>
          <w:spacing w:val="-4"/>
        </w:rPr>
        <w:t xml:space="preserve"> </w:t>
      </w:r>
      <w:r>
        <w:t>Gran</w:t>
      </w:r>
      <w:r>
        <w:rPr>
          <w:spacing w:val="-4"/>
        </w:rPr>
        <w:t xml:space="preserve"> </w:t>
      </w:r>
      <w:r>
        <w:t>Valparaíso,</w:t>
      </w:r>
      <w:r>
        <w:rPr>
          <w:spacing w:val="-4"/>
        </w:rPr>
        <w:t xml:space="preserve"> </w:t>
      </w:r>
      <w:r>
        <w:t>quienes</w:t>
      </w:r>
      <w:r>
        <w:rPr>
          <w:spacing w:val="-4"/>
        </w:rPr>
        <w:t xml:space="preserve"> </w:t>
      </w:r>
      <w:r>
        <w:t>día</w:t>
      </w:r>
      <w:r>
        <w:rPr>
          <w:spacing w:val="-4"/>
        </w:rPr>
        <w:t xml:space="preserve"> </w:t>
      </w:r>
      <w:r>
        <w:t>a</w:t>
      </w:r>
      <w:r>
        <w:rPr>
          <w:spacing w:val="-4"/>
        </w:rPr>
        <w:t xml:space="preserve"> </w:t>
      </w:r>
      <w:r>
        <w:t>día</w:t>
      </w:r>
      <w:r>
        <w:rPr>
          <w:spacing w:val="-4"/>
        </w:rPr>
        <w:t xml:space="preserve"> </w:t>
      </w:r>
      <w:r>
        <w:t>se ven expuesto a las distintas falencias que tiene este servicio, tanto en temas técnicos de frecuencia o cumplimiento de horarios, estado de las máquinas y en situaciones relacionadas con los conductores de estos vehículos, pues bien, múltiples son las</w:t>
      </w:r>
      <w:r>
        <w:rPr>
          <w:spacing w:val="40"/>
        </w:rPr>
        <w:t xml:space="preserve"> </w:t>
      </w:r>
      <w:r>
        <w:t>denuncias existentes sobre estas temáticas.</w:t>
      </w:r>
    </w:p>
    <w:p w:rsidR="004D50CA" w:rsidRDefault="004D50CA">
      <w:pPr>
        <w:pStyle w:val="Textoindependiente"/>
        <w:spacing w:before="126"/>
      </w:pPr>
    </w:p>
    <w:p w:rsidR="004D50CA" w:rsidRDefault="00000000">
      <w:pPr>
        <w:spacing w:before="1" w:line="360" w:lineRule="auto"/>
        <w:ind w:left="100" w:right="113"/>
        <w:jc w:val="both"/>
        <w:rPr>
          <w:i/>
        </w:rPr>
      </w:pPr>
      <w:r>
        <w:t>El informe de Contraloría. “</w:t>
      </w:r>
      <w:r>
        <w:rPr>
          <w:i/>
        </w:rPr>
        <w:t>INFORME FINAL 799-23 SECRETARÍA REGIONAL MINISTERIAL DE TRANSPORTES Y TELECOMUNICACIONES DE VALPARAÍSO</w:t>
      </w:r>
      <w:r>
        <w:rPr>
          <w:i/>
          <w:spacing w:val="-10"/>
        </w:rPr>
        <w:t xml:space="preserve"> </w:t>
      </w:r>
      <w:r>
        <w:rPr>
          <w:i/>
        </w:rPr>
        <w:t>SOBRE AUDITORÍA</w:t>
      </w:r>
      <w:r>
        <w:rPr>
          <w:i/>
          <w:spacing w:val="80"/>
        </w:rPr>
        <w:t xml:space="preserve"> </w:t>
      </w:r>
      <w:r>
        <w:rPr>
          <w:i/>
        </w:rPr>
        <w:t>AL</w:t>
      </w:r>
      <w:r>
        <w:rPr>
          <w:i/>
          <w:spacing w:val="80"/>
        </w:rPr>
        <w:t xml:space="preserve"> </w:t>
      </w:r>
      <w:r>
        <w:rPr>
          <w:i/>
        </w:rPr>
        <w:t>SISTEMA</w:t>
      </w:r>
      <w:r>
        <w:rPr>
          <w:i/>
          <w:spacing w:val="80"/>
        </w:rPr>
        <w:t xml:space="preserve"> </w:t>
      </w:r>
      <w:r>
        <w:rPr>
          <w:i/>
        </w:rPr>
        <w:t>DE</w:t>
      </w:r>
      <w:r>
        <w:rPr>
          <w:i/>
          <w:spacing w:val="80"/>
        </w:rPr>
        <w:t xml:space="preserve"> </w:t>
      </w:r>
      <w:r>
        <w:rPr>
          <w:i/>
        </w:rPr>
        <w:t>TRANSPORTE</w:t>
      </w:r>
      <w:r>
        <w:rPr>
          <w:i/>
          <w:spacing w:val="80"/>
        </w:rPr>
        <w:t xml:space="preserve"> </w:t>
      </w:r>
      <w:r>
        <w:rPr>
          <w:i/>
        </w:rPr>
        <w:t>PÚBLICO</w:t>
      </w:r>
      <w:r>
        <w:rPr>
          <w:i/>
          <w:spacing w:val="80"/>
        </w:rPr>
        <w:t xml:space="preserve"> </w:t>
      </w:r>
      <w:r>
        <w:rPr>
          <w:i/>
        </w:rPr>
        <w:t>DEL</w:t>
      </w:r>
      <w:r>
        <w:rPr>
          <w:i/>
          <w:spacing w:val="68"/>
        </w:rPr>
        <w:t xml:space="preserve"> </w:t>
      </w:r>
      <w:r>
        <w:rPr>
          <w:i/>
        </w:rPr>
        <w:t>GRAN</w:t>
      </w:r>
      <w:r>
        <w:rPr>
          <w:i/>
          <w:spacing w:val="68"/>
        </w:rPr>
        <w:t xml:space="preserve"> </w:t>
      </w:r>
      <w:r>
        <w:rPr>
          <w:i/>
        </w:rPr>
        <w:t>VALPARAÍSO</w:t>
      </w:r>
      <w:r>
        <w:rPr>
          <w:i/>
          <w:spacing w:val="68"/>
        </w:rPr>
        <w:t xml:space="preserve"> </w:t>
      </w:r>
      <w:r>
        <w:rPr>
          <w:i/>
        </w:rPr>
        <w:t>-</w:t>
      </w:r>
    </w:p>
    <w:p w:rsidR="004D50CA" w:rsidRDefault="00000000">
      <w:pPr>
        <w:pStyle w:val="Textoindependiente"/>
        <w:spacing w:line="360" w:lineRule="auto"/>
        <w:ind w:left="100" w:right="112"/>
        <w:jc w:val="both"/>
      </w:pPr>
      <w:r>
        <w:rPr>
          <w:i/>
        </w:rPr>
        <w:t>MARZO 2024</w:t>
      </w:r>
      <w:r>
        <w:t xml:space="preserve">.” </w:t>
      </w:r>
      <w:r>
        <w:rPr>
          <w:vertAlign w:val="superscript"/>
        </w:rPr>
        <w:t>3</w:t>
      </w:r>
      <w:r>
        <w:t>, ha detallado de forma amplia las distintas problemáticas del funcionamiento de los microbuses, y en específico en este informe se pueden</w:t>
      </w:r>
      <w:r>
        <w:rPr>
          <w:spacing w:val="-3"/>
        </w:rPr>
        <w:t xml:space="preserve"> </w:t>
      </w:r>
      <w:r>
        <w:t>apreciar</w:t>
      </w:r>
      <w:r>
        <w:rPr>
          <w:spacing w:val="-3"/>
        </w:rPr>
        <w:t xml:space="preserve"> </w:t>
      </w:r>
      <w:r>
        <w:t>una cantidad importante de infracciones realizadas por los conductores de microbuses colectivos; en entre ellas destacan:</w:t>
      </w:r>
    </w:p>
    <w:p w:rsidR="004D50CA" w:rsidRDefault="004D50CA">
      <w:pPr>
        <w:pStyle w:val="Textoindependiente"/>
        <w:spacing w:before="126"/>
      </w:pPr>
    </w:p>
    <w:p w:rsidR="004D50CA" w:rsidRDefault="00000000">
      <w:pPr>
        <w:pStyle w:val="Prrafodelista"/>
        <w:numPr>
          <w:ilvl w:val="0"/>
          <w:numId w:val="4"/>
        </w:numPr>
        <w:tabs>
          <w:tab w:val="left" w:pos="818"/>
          <w:tab w:val="left" w:pos="820"/>
        </w:tabs>
        <w:spacing w:line="360" w:lineRule="auto"/>
        <w:ind w:right="114"/>
      </w:pPr>
      <w:r>
        <w:t>Más de 21.000 casos en que los microbuses de locomoción colectiva superaron</w:t>
      </w:r>
      <w:r>
        <w:rPr>
          <w:spacing w:val="-4"/>
        </w:rPr>
        <w:t xml:space="preserve"> </w:t>
      </w:r>
      <w:r>
        <w:t>los 100 km/h, en cumplimiento del servicio.</w:t>
      </w:r>
    </w:p>
    <w:p w:rsidR="004D50CA" w:rsidRDefault="00000000">
      <w:pPr>
        <w:pStyle w:val="Prrafodelista"/>
        <w:numPr>
          <w:ilvl w:val="0"/>
          <w:numId w:val="4"/>
        </w:numPr>
        <w:tabs>
          <w:tab w:val="left" w:pos="818"/>
        </w:tabs>
        <w:ind w:left="818" w:hanging="358"/>
      </w:pPr>
      <w:r>
        <w:t>Más</w:t>
      </w:r>
      <w:r>
        <w:rPr>
          <w:spacing w:val="-8"/>
        </w:rPr>
        <w:t xml:space="preserve"> </w:t>
      </w:r>
      <w:r>
        <w:t>de</w:t>
      </w:r>
      <w:r>
        <w:rPr>
          <w:spacing w:val="-5"/>
        </w:rPr>
        <w:t xml:space="preserve"> </w:t>
      </w:r>
      <w:r>
        <w:t>1400</w:t>
      </w:r>
      <w:r>
        <w:rPr>
          <w:spacing w:val="-6"/>
        </w:rPr>
        <w:t xml:space="preserve"> </w:t>
      </w:r>
      <w:r>
        <w:t>incumplimientos</w:t>
      </w:r>
      <w:r>
        <w:rPr>
          <w:spacing w:val="-5"/>
        </w:rPr>
        <w:t xml:space="preserve"> </w:t>
      </w:r>
      <w:r>
        <w:t>de</w:t>
      </w:r>
      <w:r>
        <w:rPr>
          <w:spacing w:val="-5"/>
        </w:rPr>
        <w:t xml:space="preserve"> </w:t>
      </w:r>
      <w:r>
        <w:t>la</w:t>
      </w:r>
      <w:r>
        <w:rPr>
          <w:spacing w:val="-6"/>
        </w:rPr>
        <w:t xml:space="preserve"> </w:t>
      </w:r>
      <w:r>
        <w:t>frecuencia</w:t>
      </w:r>
      <w:r>
        <w:rPr>
          <w:spacing w:val="-5"/>
        </w:rPr>
        <w:t xml:space="preserve"> </w:t>
      </w:r>
      <w:r>
        <w:t>mínima</w:t>
      </w:r>
      <w:r>
        <w:rPr>
          <w:spacing w:val="-5"/>
        </w:rPr>
        <w:t xml:space="preserve"> </w:t>
      </w:r>
      <w:r>
        <w:t>requerida</w:t>
      </w:r>
      <w:r>
        <w:rPr>
          <w:spacing w:val="-6"/>
        </w:rPr>
        <w:t xml:space="preserve"> </w:t>
      </w:r>
      <w:r>
        <w:t>para</w:t>
      </w:r>
      <w:r>
        <w:rPr>
          <w:spacing w:val="-5"/>
        </w:rPr>
        <w:t xml:space="preserve"> </w:t>
      </w:r>
      <w:r>
        <w:t>el</w:t>
      </w:r>
      <w:r>
        <w:rPr>
          <w:spacing w:val="-5"/>
        </w:rPr>
        <w:t xml:space="preserve"> </w:t>
      </w:r>
      <w:r>
        <w:rPr>
          <w:spacing w:val="-2"/>
        </w:rPr>
        <w:t>servicio.</w:t>
      </w:r>
    </w:p>
    <w:p w:rsidR="004D50CA" w:rsidRDefault="00000000">
      <w:pPr>
        <w:pStyle w:val="Prrafodelista"/>
        <w:numPr>
          <w:ilvl w:val="0"/>
          <w:numId w:val="4"/>
        </w:numPr>
        <w:tabs>
          <w:tab w:val="left" w:pos="818"/>
        </w:tabs>
        <w:spacing w:before="127"/>
        <w:ind w:left="818" w:hanging="358"/>
      </w:pPr>
      <w:r>
        <w:t>276</w:t>
      </w:r>
      <w:r>
        <w:rPr>
          <w:spacing w:val="-8"/>
        </w:rPr>
        <w:t xml:space="preserve"> </w:t>
      </w:r>
      <w:r>
        <w:t>recorridos</w:t>
      </w:r>
      <w:r>
        <w:rPr>
          <w:spacing w:val="-6"/>
        </w:rPr>
        <w:t xml:space="preserve"> </w:t>
      </w:r>
      <w:r>
        <w:t>fuera</w:t>
      </w:r>
      <w:r>
        <w:rPr>
          <w:spacing w:val="-5"/>
        </w:rPr>
        <w:t xml:space="preserve"> </w:t>
      </w:r>
      <w:r>
        <w:t>de</w:t>
      </w:r>
      <w:r>
        <w:rPr>
          <w:spacing w:val="-6"/>
        </w:rPr>
        <w:t xml:space="preserve"> </w:t>
      </w:r>
      <w:r>
        <w:t>horarios</w:t>
      </w:r>
      <w:r>
        <w:rPr>
          <w:spacing w:val="-5"/>
        </w:rPr>
        <w:t xml:space="preserve"> </w:t>
      </w:r>
      <w:r>
        <w:rPr>
          <w:spacing w:val="-2"/>
        </w:rPr>
        <w:t>autorizados.</w:t>
      </w:r>
    </w:p>
    <w:p w:rsidR="004D50CA" w:rsidRDefault="004D50CA">
      <w:pPr>
        <w:pStyle w:val="Textoindependiente"/>
        <w:spacing w:before="252"/>
      </w:pPr>
    </w:p>
    <w:p w:rsidR="004D50CA" w:rsidRDefault="00000000">
      <w:pPr>
        <w:pStyle w:val="Textoindependiente"/>
        <w:spacing w:before="1" w:line="360" w:lineRule="auto"/>
        <w:ind w:left="100" w:right="115"/>
        <w:jc w:val="both"/>
      </w:pPr>
      <w:r>
        <w:t>Además de estas múltiples y graves infracciones detectadas por el órgano fiscalizador, se suman aquellas realizadas por los mismos usuarios de este servicio en redes sociales o aquellas infracciones detectadas a raíz de controles de carabineros; ejemplos de estos casos son múltiples:</w:t>
      </w:r>
    </w:p>
    <w:p w:rsidR="004D50CA" w:rsidRDefault="004D50CA">
      <w:pPr>
        <w:pStyle w:val="Textoindependiente"/>
        <w:rPr>
          <w:sz w:val="20"/>
        </w:rPr>
      </w:pPr>
    </w:p>
    <w:p w:rsidR="004D50CA" w:rsidRDefault="004D50CA">
      <w:pPr>
        <w:pStyle w:val="Textoindependiente"/>
        <w:rPr>
          <w:sz w:val="20"/>
        </w:rPr>
      </w:pPr>
    </w:p>
    <w:p w:rsidR="004D50CA" w:rsidRDefault="004D50CA">
      <w:pPr>
        <w:pStyle w:val="Textoindependiente"/>
        <w:rPr>
          <w:sz w:val="20"/>
        </w:rPr>
      </w:pPr>
    </w:p>
    <w:p w:rsidR="004D50CA" w:rsidRDefault="00000000">
      <w:pPr>
        <w:pStyle w:val="Textoindependiente"/>
        <w:spacing w:before="223"/>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303484</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6C0F60" id="Graphic 3" o:spid="_x0000_s1026" style="position:absolute;margin-left:1in;margin-top:23.9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" path="m,l1828800,e" filled="f">
                <v:path arrowok="t"/>
                <w10:wrap type="topAndBottom" anchorx="page"/>
              </v:shape>
            </w:pict>
          </mc:Fallback>
        </mc:AlternateContent>
      </w:r>
    </w:p>
    <w:p w:rsidR="004D50CA" w:rsidRDefault="00000000">
      <w:pPr>
        <w:spacing w:before="112"/>
        <w:ind w:left="100" w:right="293"/>
        <w:jc w:val="both"/>
        <w:rPr>
          <w:rFonts w:ascii="Georgia" w:hAnsi="Georgia"/>
          <w:sz w:val="18"/>
        </w:rPr>
      </w:pPr>
      <w:r>
        <w:rPr>
          <w:sz w:val="18"/>
          <w:vertAlign w:val="superscript"/>
        </w:rPr>
        <w:t>2</w:t>
      </w:r>
      <w:r>
        <w:rPr>
          <w:spacing w:val="-4"/>
          <w:sz w:val="18"/>
        </w:rPr>
        <w:t xml:space="preserve"> </w:t>
      </w:r>
      <w:r>
        <w:rPr>
          <w:rFonts w:ascii="Georgia" w:hAnsi="Georgia"/>
          <w:sz w:val="18"/>
        </w:rPr>
        <w:t>CEPAL.</w:t>
      </w:r>
      <w:r>
        <w:rPr>
          <w:rFonts w:ascii="Georgia" w:hAnsi="Georgia"/>
          <w:spacing w:val="-2"/>
          <w:sz w:val="18"/>
        </w:rPr>
        <w:t xml:space="preserve"> </w:t>
      </w:r>
      <w:r>
        <w:rPr>
          <w:rFonts w:ascii="Georgia" w:hAnsi="Georgia"/>
          <w:sz w:val="18"/>
        </w:rPr>
        <w:t>(2004).</w:t>
      </w:r>
      <w:r>
        <w:rPr>
          <w:rFonts w:ascii="Georgia" w:hAnsi="Georgia"/>
          <w:spacing w:val="-3"/>
          <w:sz w:val="18"/>
        </w:rPr>
        <w:t xml:space="preserve"> </w:t>
      </w:r>
      <w:r>
        <w:rPr>
          <w:rFonts w:ascii="Georgia" w:hAnsi="Georgia"/>
          <w:i/>
          <w:sz w:val="18"/>
        </w:rPr>
        <w:t>¿CÓMO,</w:t>
      </w:r>
      <w:r>
        <w:rPr>
          <w:rFonts w:ascii="Georgia" w:hAnsi="Georgia"/>
          <w:i/>
          <w:spacing w:val="-2"/>
          <w:sz w:val="18"/>
        </w:rPr>
        <w:t xml:space="preserve"> </w:t>
      </w:r>
      <w:r>
        <w:rPr>
          <w:rFonts w:ascii="Georgia" w:hAnsi="Georgia"/>
          <w:i/>
          <w:sz w:val="18"/>
        </w:rPr>
        <w:t>LA</w:t>
      </w:r>
      <w:r>
        <w:rPr>
          <w:rFonts w:ascii="Georgia" w:hAnsi="Georgia"/>
          <w:i/>
          <w:spacing w:val="-3"/>
          <w:sz w:val="18"/>
        </w:rPr>
        <w:t xml:space="preserve"> </w:t>
      </w:r>
      <w:r>
        <w:rPr>
          <w:rFonts w:ascii="Georgia" w:hAnsi="Georgia"/>
          <w:i/>
          <w:sz w:val="18"/>
        </w:rPr>
        <w:t>REMUNERACIÓN</w:t>
      </w:r>
      <w:r>
        <w:rPr>
          <w:rFonts w:ascii="Georgia" w:hAnsi="Georgia"/>
          <w:i/>
          <w:spacing w:val="-2"/>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LOS</w:t>
      </w:r>
      <w:r>
        <w:rPr>
          <w:rFonts w:ascii="Georgia" w:hAnsi="Georgia"/>
          <w:i/>
          <w:spacing w:val="-2"/>
          <w:sz w:val="18"/>
        </w:rPr>
        <w:t xml:space="preserve"> </w:t>
      </w:r>
      <w:r>
        <w:rPr>
          <w:rFonts w:ascii="Georgia" w:hAnsi="Georgia"/>
          <w:i/>
          <w:sz w:val="18"/>
        </w:rPr>
        <w:t>CHOFERES</w:t>
      </w:r>
      <w:r>
        <w:rPr>
          <w:rFonts w:ascii="Georgia" w:hAnsi="Georgia"/>
          <w:i/>
          <w:spacing w:val="-3"/>
          <w:sz w:val="18"/>
        </w:rPr>
        <w:t xml:space="preserve"> </w:t>
      </w:r>
      <w:r>
        <w:rPr>
          <w:rFonts w:ascii="Georgia" w:hAnsi="Georgia"/>
          <w:i/>
          <w:sz w:val="18"/>
        </w:rPr>
        <w:t>DE</w:t>
      </w:r>
      <w:r>
        <w:rPr>
          <w:rFonts w:ascii="Georgia" w:hAnsi="Georgia"/>
          <w:i/>
          <w:spacing w:val="-2"/>
          <w:sz w:val="18"/>
        </w:rPr>
        <w:t xml:space="preserve"> </w:t>
      </w:r>
      <w:r>
        <w:rPr>
          <w:rFonts w:ascii="Georgia" w:hAnsi="Georgia"/>
          <w:i/>
          <w:sz w:val="18"/>
        </w:rPr>
        <w:t>LA</w:t>
      </w:r>
      <w:r>
        <w:rPr>
          <w:rFonts w:ascii="Georgia" w:hAnsi="Georgia"/>
          <w:i/>
          <w:spacing w:val="-3"/>
          <w:sz w:val="18"/>
        </w:rPr>
        <w:t xml:space="preserve"> </w:t>
      </w:r>
      <w:r>
        <w:rPr>
          <w:rFonts w:ascii="Georgia" w:hAnsi="Georgia"/>
          <w:i/>
          <w:sz w:val="18"/>
        </w:rPr>
        <w:t>LOCOMOCIÓN</w:t>
      </w:r>
      <w:r>
        <w:rPr>
          <w:rFonts w:ascii="Georgia" w:hAnsi="Georgia"/>
          <w:i/>
          <w:spacing w:val="-2"/>
          <w:sz w:val="18"/>
        </w:rPr>
        <w:t xml:space="preserve"> </w:t>
      </w:r>
      <w:r>
        <w:rPr>
          <w:rFonts w:ascii="Georgia" w:hAnsi="Georgia"/>
          <w:i/>
          <w:sz w:val="18"/>
        </w:rPr>
        <w:t>COLECTIVA</w:t>
      </w:r>
      <w:r>
        <w:rPr>
          <w:rFonts w:ascii="Georgia" w:hAnsi="Georgia"/>
          <w:i/>
          <w:spacing w:val="-3"/>
          <w:sz w:val="18"/>
        </w:rPr>
        <w:t xml:space="preserve"> </w:t>
      </w:r>
      <w:r>
        <w:rPr>
          <w:rFonts w:ascii="Georgia" w:hAnsi="Georgia"/>
          <w:i/>
          <w:sz w:val="18"/>
        </w:rPr>
        <w:t>EN SANTIAGO</w:t>
      </w:r>
      <w:r>
        <w:rPr>
          <w:rFonts w:ascii="Georgia" w:hAnsi="Georgia"/>
          <w:i/>
          <w:spacing w:val="-4"/>
          <w:sz w:val="18"/>
        </w:rPr>
        <w:t xml:space="preserve"> </w:t>
      </w:r>
      <w:r>
        <w:rPr>
          <w:rFonts w:ascii="Georgia" w:hAnsi="Georgia"/>
          <w:i/>
          <w:sz w:val="18"/>
        </w:rPr>
        <w:t>DE</w:t>
      </w:r>
      <w:r>
        <w:rPr>
          <w:rFonts w:ascii="Georgia" w:hAnsi="Georgia"/>
          <w:i/>
          <w:spacing w:val="-4"/>
          <w:sz w:val="18"/>
        </w:rPr>
        <w:t xml:space="preserve"> </w:t>
      </w:r>
      <w:r>
        <w:rPr>
          <w:rFonts w:ascii="Georgia" w:hAnsi="Georgia"/>
          <w:i/>
          <w:sz w:val="18"/>
        </w:rPr>
        <w:t>CHILE,</w:t>
      </w:r>
      <w:r>
        <w:rPr>
          <w:rFonts w:ascii="Georgia" w:hAnsi="Georgia"/>
          <w:i/>
          <w:spacing w:val="-4"/>
          <w:sz w:val="18"/>
        </w:rPr>
        <w:t xml:space="preserve"> </w:t>
      </w:r>
      <w:r>
        <w:rPr>
          <w:rFonts w:ascii="Georgia" w:hAnsi="Georgia"/>
          <w:i/>
          <w:sz w:val="18"/>
        </w:rPr>
        <w:t>AFECTA</w:t>
      </w:r>
      <w:r>
        <w:rPr>
          <w:rFonts w:ascii="Georgia" w:hAnsi="Georgia"/>
          <w:i/>
          <w:spacing w:val="-4"/>
          <w:sz w:val="18"/>
        </w:rPr>
        <w:t xml:space="preserve"> </w:t>
      </w:r>
      <w:r>
        <w:rPr>
          <w:rFonts w:ascii="Georgia" w:hAnsi="Georgia"/>
          <w:i/>
          <w:sz w:val="18"/>
        </w:rPr>
        <w:t>EL</w:t>
      </w:r>
      <w:r>
        <w:rPr>
          <w:rFonts w:ascii="Georgia" w:hAnsi="Georgia"/>
          <w:i/>
          <w:spacing w:val="-4"/>
          <w:sz w:val="18"/>
        </w:rPr>
        <w:t xml:space="preserve"> </w:t>
      </w:r>
      <w:r>
        <w:rPr>
          <w:rFonts w:ascii="Georgia" w:hAnsi="Georgia"/>
          <w:i/>
          <w:sz w:val="18"/>
        </w:rPr>
        <w:t>DESEMPEÑO</w:t>
      </w:r>
      <w:r>
        <w:rPr>
          <w:rFonts w:ascii="Georgia" w:hAnsi="Georgia"/>
          <w:i/>
          <w:spacing w:val="-4"/>
          <w:sz w:val="18"/>
        </w:rPr>
        <w:t xml:space="preserve"> </w:t>
      </w:r>
      <w:r>
        <w:rPr>
          <w:rFonts w:ascii="Georgia" w:hAnsi="Georgia"/>
          <w:i/>
          <w:sz w:val="18"/>
        </w:rPr>
        <w:t>DEL</w:t>
      </w:r>
      <w:r>
        <w:rPr>
          <w:rFonts w:ascii="Georgia" w:hAnsi="Georgia"/>
          <w:i/>
          <w:spacing w:val="-4"/>
          <w:sz w:val="18"/>
        </w:rPr>
        <w:t xml:space="preserve"> </w:t>
      </w:r>
      <w:r>
        <w:rPr>
          <w:rFonts w:ascii="Georgia" w:hAnsi="Georgia"/>
          <w:i/>
          <w:sz w:val="18"/>
        </w:rPr>
        <w:t>SISTEMA</w:t>
      </w:r>
      <w:r>
        <w:rPr>
          <w:rFonts w:ascii="Georgia" w:hAnsi="Georgia"/>
          <w:i/>
          <w:spacing w:val="-4"/>
          <w:sz w:val="18"/>
        </w:rPr>
        <w:t xml:space="preserve"> </w:t>
      </w:r>
      <w:r>
        <w:rPr>
          <w:rFonts w:ascii="Georgia" w:hAnsi="Georgia"/>
          <w:i/>
          <w:sz w:val="18"/>
        </w:rPr>
        <w:t>DE</w:t>
      </w:r>
      <w:r>
        <w:rPr>
          <w:rFonts w:ascii="Georgia" w:hAnsi="Georgia"/>
          <w:i/>
          <w:spacing w:val="-4"/>
          <w:sz w:val="18"/>
        </w:rPr>
        <w:t xml:space="preserve"> </w:t>
      </w:r>
      <w:r>
        <w:rPr>
          <w:rFonts w:ascii="Georgia" w:hAnsi="Georgia"/>
          <w:i/>
          <w:sz w:val="18"/>
        </w:rPr>
        <w:t>BUSES?</w:t>
      </w:r>
      <w:r>
        <w:rPr>
          <w:rFonts w:ascii="Georgia" w:hAnsi="Georgia"/>
          <w:i/>
          <w:spacing w:val="-4"/>
          <w:sz w:val="18"/>
        </w:rPr>
        <w:t xml:space="preserve"> </w:t>
      </w:r>
      <w:r>
        <w:rPr>
          <w:rFonts w:ascii="Georgia" w:hAnsi="Georgia"/>
          <w:i/>
          <w:sz w:val="18"/>
        </w:rPr>
        <w:t>(UNA</w:t>
      </w:r>
      <w:r>
        <w:rPr>
          <w:rFonts w:ascii="Georgia" w:hAnsi="Georgia"/>
          <w:i/>
          <w:spacing w:val="-4"/>
          <w:sz w:val="18"/>
        </w:rPr>
        <w:t xml:space="preserve"> </w:t>
      </w:r>
      <w:r>
        <w:rPr>
          <w:rFonts w:ascii="Georgia" w:hAnsi="Georgia"/>
          <w:i/>
          <w:sz w:val="18"/>
        </w:rPr>
        <w:t>COMPARACIÓN</w:t>
      </w:r>
      <w:r>
        <w:rPr>
          <w:rFonts w:ascii="Georgia" w:hAnsi="Georgia"/>
          <w:i/>
          <w:spacing w:val="-4"/>
          <w:sz w:val="18"/>
        </w:rPr>
        <w:t xml:space="preserve"> </w:t>
      </w:r>
      <w:r>
        <w:rPr>
          <w:rFonts w:ascii="Georgia" w:hAnsi="Georgia"/>
          <w:i/>
          <w:sz w:val="18"/>
        </w:rPr>
        <w:t>ENTRE EL SALARIO FIJO Y “LA GUERRA POR EL BOLETO”)</w:t>
      </w:r>
      <w:r>
        <w:rPr>
          <w:rFonts w:ascii="Georgia" w:hAnsi="Georgia"/>
          <w:sz w:val="18"/>
        </w:rPr>
        <w:t>.</w:t>
      </w:r>
    </w:p>
    <w:p w:rsidR="004D50CA" w:rsidRDefault="00000000">
      <w:pPr>
        <w:spacing w:line="249" w:lineRule="auto"/>
        <w:ind w:left="100" w:right="537"/>
        <w:rPr>
          <w:rFonts w:ascii="Georgia" w:hAnsi="Georgia"/>
          <w:sz w:val="18"/>
        </w:rPr>
      </w:pPr>
      <w:r>
        <w:rPr>
          <w:rFonts w:ascii="Georgia" w:hAnsi="Georgia"/>
          <w:spacing w:val="-2"/>
          <w:sz w:val="18"/>
        </w:rPr>
        <w:t>https://repositorio.cepal.org/server/api/core/bitstreams/bbfba085-dc3c-4a53-b89f-e10c7c432b1b/content</w:t>
      </w:r>
      <w:r>
        <w:rPr>
          <w:rFonts w:ascii="Georgia" w:hAnsi="Georgia"/>
          <w:spacing w:val="80"/>
          <w:sz w:val="18"/>
        </w:rPr>
        <w:t xml:space="preserve">  </w:t>
      </w:r>
      <w:r>
        <w:rPr>
          <w:sz w:val="18"/>
          <w:vertAlign w:val="superscript"/>
        </w:rPr>
        <w:t>3</w:t>
      </w:r>
      <w:r>
        <w:rPr>
          <w:sz w:val="18"/>
        </w:rPr>
        <w:t xml:space="preserve"> </w:t>
      </w:r>
      <w:r>
        <w:rPr>
          <w:rFonts w:ascii="Georgia" w:hAnsi="Georgia"/>
          <w:sz w:val="18"/>
        </w:rPr>
        <w:t xml:space="preserve">Contraloría General de la República. (2024). </w:t>
      </w:r>
      <w:r>
        <w:rPr>
          <w:rFonts w:ascii="Georgia" w:hAnsi="Georgia"/>
          <w:i/>
          <w:sz w:val="18"/>
        </w:rPr>
        <w:t>INFORME FINAL 799-23 SECRETARÍA REGIONAL MINISTERIAL</w:t>
      </w:r>
      <w:r>
        <w:rPr>
          <w:rFonts w:ascii="Georgia" w:hAnsi="Georgia"/>
          <w:i/>
          <w:spacing w:val="-5"/>
          <w:sz w:val="18"/>
        </w:rPr>
        <w:t xml:space="preserve"> </w:t>
      </w:r>
      <w:r>
        <w:rPr>
          <w:rFonts w:ascii="Georgia" w:hAnsi="Georgia"/>
          <w:i/>
          <w:sz w:val="18"/>
        </w:rPr>
        <w:t>DE</w:t>
      </w:r>
      <w:r>
        <w:rPr>
          <w:rFonts w:ascii="Georgia" w:hAnsi="Georgia"/>
          <w:i/>
          <w:spacing w:val="-5"/>
          <w:sz w:val="18"/>
        </w:rPr>
        <w:t xml:space="preserve"> </w:t>
      </w:r>
      <w:r>
        <w:rPr>
          <w:rFonts w:ascii="Georgia" w:hAnsi="Georgia"/>
          <w:i/>
          <w:sz w:val="18"/>
        </w:rPr>
        <w:t>TRANSPORTES</w:t>
      </w:r>
      <w:r>
        <w:rPr>
          <w:rFonts w:ascii="Georgia" w:hAnsi="Georgia"/>
          <w:i/>
          <w:spacing w:val="-5"/>
          <w:sz w:val="18"/>
        </w:rPr>
        <w:t xml:space="preserve"> </w:t>
      </w:r>
      <w:r>
        <w:rPr>
          <w:rFonts w:ascii="Georgia" w:hAnsi="Georgia"/>
          <w:i/>
          <w:sz w:val="18"/>
        </w:rPr>
        <w:t>Y</w:t>
      </w:r>
      <w:r>
        <w:rPr>
          <w:rFonts w:ascii="Georgia" w:hAnsi="Georgia"/>
          <w:i/>
          <w:spacing w:val="-5"/>
          <w:sz w:val="18"/>
        </w:rPr>
        <w:t xml:space="preserve"> </w:t>
      </w:r>
      <w:r>
        <w:rPr>
          <w:rFonts w:ascii="Georgia" w:hAnsi="Georgia"/>
          <w:i/>
          <w:sz w:val="18"/>
        </w:rPr>
        <w:t>TELECOMUNICACIONES</w:t>
      </w:r>
      <w:r>
        <w:rPr>
          <w:rFonts w:ascii="Georgia" w:hAnsi="Georgia"/>
          <w:i/>
          <w:spacing w:val="-5"/>
          <w:sz w:val="18"/>
        </w:rPr>
        <w:t xml:space="preserve"> </w:t>
      </w:r>
      <w:r>
        <w:rPr>
          <w:rFonts w:ascii="Georgia" w:hAnsi="Georgia"/>
          <w:i/>
          <w:sz w:val="18"/>
        </w:rPr>
        <w:t>DE</w:t>
      </w:r>
      <w:r>
        <w:rPr>
          <w:rFonts w:ascii="Georgia" w:hAnsi="Georgia"/>
          <w:i/>
          <w:spacing w:val="-5"/>
          <w:sz w:val="18"/>
        </w:rPr>
        <w:t xml:space="preserve"> </w:t>
      </w:r>
      <w:r>
        <w:rPr>
          <w:rFonts w:ascii="Georgia" w:hAnsi="Georgia"/>
          <w:i/>
          <w:sz w:val="18"/>
        </w:rPr>
        <w:t>VALPARAÍSO</w:t>
      </w:r>
      <w:r>
        <w:rPr>
          <w:rFonts w:ascii="Georgia" w:hAnsi="Georgia"/>
          <w:i/>
          <w:spacing w:val="-5"/>
          <w:sz w:val="18"/>
        </w:rPr>
        <w:t xml:space="preserve"> </w:t>
      </w:r>
      <w:r>
        <w:rPr>
          <w:rFonts w:ascii="Georgia" w:hAnsi="Georgia"/>
          <w:i/>
          <w:sz w:val="18"/>
        </w:rPr>
        <w:t>SOBRE</w:t>
      </w:r>
      <w:r>
        <w:rPr>
          <w:rFonts w:ascii="Georgia" w:hAnsi="Georgia"/>
          <w:i/>
          <w:spacing w:val="-5"/>
          <w:sz w:val="18"/>
        </w:rPr>
        <w:t xml:space="preserve"> </w:t>
      </w:r>
      <w:r>
        <w:rPr>
          <w:rFonts w:ascii="Georgia" w:hAnsi="Georgia"/>
          <w:i/>
          <w:sz w:val="18"/>
        </w:rPr>
        <w:t>AUDITORÍA</w:t>
      </w:r>
      <w:r>
        <w:rPr>
          <w:rFonts w:ascii="Georgia" w:hAnsi="Georgia"/>
          <w:i/>
          <w:spacing w:val="-5"/>
          <w:sz w:val="18"/>
        </w:rPr>
        <w:t xml:space="preserve"> </w:t>
      </w:r>
      <w:r>
        <w:rPr>
          <w:rFonts w:ascii="Georgia" w:hAnsi="Georgia"/>
          <w:i/>
          <w:sz w:val="18"/>
        </w:rPr>
        <w:t>AL SISTEMA DE TRANSPORTE PÚBLICO DEL GRAN VALPARAÍSO - MARZO 2024</w:t>
      </w:r>
      <w:r>
        <w:rPr>
          <w:rFonts w:ascii="Georgia" w:hAnsi="Georgia"/>
          <w:sz w:val="18"/>
        </w:rPr>
        <w:t>.</w:t>
      </w:r>
    </w:p>
    <w:p w:rsidR="004D50CA" w:rsidRDefault="004D50CA">
      <w:pPr>
        <w:spacing w:line="249" w:lineRule="auto"/>
        <w:rPr>
          <w:rFonts w:ascii="Georgia" w:hAnsi="Georgia"/>
          <w:sz w:val="18"/>
        </w:rPr>
        <w:sectPr w:rsidR="004D50CA">
          <w:pgSz w:w="11920" w:h="16840"/>
          <w:pgMar w:top="1360" w:right="1340" w:bottom="980" w:left="1340" w:header="0" w:footer="799" w:gutter="0"/>
          <w:cols w:space="720"/>
        </w:sectPr>
      </w:pPr>
    </w:p>
    <w:p w:rsidR="004D50CA" w:rsidRDefault="00000000">
      <w:pPr>
        <w:pStyle w:val="Prrafodelista"/>
        <w:numPr>
          <w:ilvl w:val="0"/>
          <w:numId w:val="3"/>
        </w:numPr>
        <w:tabs>
          <w:tab w:val="left" w:pos="818"/>
          <w:tab w:val="left" w:pos="820"/>
        </w:tabs>
        <w:spacing w:before="80" w:line="360" w:lineRule="auto"/>
        <w:ind w:right="114"/>
        <w:jc w:val="both"/>
      </w:pPr>
      <w:r>
        <w:lastRenderedPageBreak/>
        <w:t>En el mes de febrero del año 2023, fue sorprendido un conductor de microbús consumiendo estupefacientes al</w:t>
      </w:r>
      <w:r>
        <w:rPr>
          <w:spacing w:val="-5"/>
        </w:rPr>
        <w:t xml:space="preserve"> </w:t>
      </w:r>
      <w:r>
        <w:t>interior</w:t>
      </w:r>
      <w:r>
        <w:rPr>
          <w:spacing w:val="-5"/>
        </w:rPr>
        <w:t xml:space="preserve"> </w:t>
      </w:r>
      <w:r>
        <w:t>del</w:t>
      </w:r>
      <w:r>
        <w:rPr>
          <w:spacing w:val="-5"/>
        </w:rPr>
        <w:t xml:space="preserve"> </w:t>
      </w:r>
      <w:r>
        <w:t>vehículo</w:t>
      </w:r>
      <w:r>
        <w:rPr>
          <w:spacing w:val="-5"/>
        </w:rPr>
        <w:t xml:space="preserve"> </w:t>
      </w:r>
      <w:r>
        <w:t>mientras</w:t>
      </w:r>
      <w:r>
        <w:rPr>
          <w:spacing w:val="-5"/>
        </w:rPr>
        <w:t xml:space="preserve"> </w:t>
      </w:r>
      <w:r>
        <w:t>realizaba</w:t>
      </w:r>
      <w:r>
        <w:rPr>
          <w:spacing w:val="-5"/>
        </w:rPr>
        <w:t xml:space="preserve"> </w:t>
      </w:r>
      <w:r>
        <w:t>funciones</w:t>
      </w:r>
      <w:r>
        <w:rPr>
          <w:spacing w:val="-5"/>
        </w:rPr>
        <w:t xml:space="preserve"> </w:t>
      </w:r>
      <w:r>
        <w:t xml:space="preserve">de transporte de pasajeros. </w:t>
      </w:r>
      <w:r>
        <w:rPr>
          <w:vertAlign w:val="superscript"/>
        </w:rPr>
        <w:t>4</w:t>
      </w:r>
    </w:p>
    <w:p w:rsidR="004D50CA" w:rsidRDefault="00000000">
      <w:pPr>
        <w:pStyle w:val="Prrafodelista"/>
        <w:numPr>
          <w:ilvl w:val="0"/>
          <w:numId w:val="3"/>
        </w:numPr>
        <w:tabs>
          <w:tab w:val="left" w:pos="818"/>
          <w:tab w:val="left" w:pos="820"/>
        </w:tabs>
        <w:spacing w:line="360" w:lineRule="auto"/>
        <w:ind w:right="113"/>
        <w:jc w:val="both"/>
      </w:pPr>
      <w:r>
        <w:t>El día 15 de febrero del año 2022, un</w:t>
      </w:r>
      <w:r>
        <w:rPr>
          <w:spacing w:val="-2"/>
        </w:rPr>
        <w:t xml:space="preserve"> </w:t>
      </w:r>
      <w:r>
        <w:t>microbús</w:t>
      </w:r>
      <w:r>
        <w:rPr>
          <w:spacing w:val="-2"/>
        </w:rPr>
        <w:t xml:space="preserve"> </w:t>
      </w:r>
      <w:r>
        <w:t>perdió</w:t>
      </w:r>
      <w:r>
        <w:rPr>
          <w:spacing w:val="-2"/>
        </w:rPr>
        <w:t xml:space="preserve"> </w:t>
      </w:r>
      <w:r>
        <w:t>una</w:t>
      </w:r>
      <w:r>
        <w:rPr>
          <w:spacing w:val="-2"/>
        </w:rPr>
        <w:t xml:space="preserve"> </w:t>
      </w:r>
      <w:r>
        <w:t>rueda</w:t>
      </w:r>
      <w:r>
        <w:rPr>
          <w:spacing w:val="-2"/>
        </w:rPr>
        <w:t xml:space="preserve"> </w:t>
      </w:r>
      <w:r>
        <w:t>en</w:t>
      </w:r>
      <w:r>
        <w:rPr>
          <w:spacing w:val="-2"/>
        </w:rPr>
        <w:t xml:space="preserve"> </w:t>
      </w:r>
      <w:r>
        <w:t>el</w:t>
      </w:r>
      <w:r>
        <w:rPr>
          <w:spacing w:val="-2"/>
        </w:rPr>
        <w:t xml:space="preserve"> </w:t>
      </w:r>
      <w:r>
        <w:t>desarrollo</w:t>
      </w:r>
      <w:r>
        <w:rPr>
          <w:spacing w:val="-2"/>
        </w:rPr>
        <w:t xml:space="preserve"> </w:t>
      </w:r>
      <w:r>
        <w:t>de sus</w:t>
      </w:r>
      <w:r>
        <w:rPr>
          <w:spacing w:val="26"/>
        </w:rPr>
        <w:t xml:space="preserve"> </w:t>
      </w:r>
      <w:r>
        <w:t>funciones, sin embargo, y a pesar de ser advertido por distintos automovilistas, el conductor de este vehículo no detuvo su marcha a pesar del</w:t>
      </w:r>
      <w:r>
        <w:rPr>
          <w:spacing w:val="-3"/>
        </w:rPr>
        <w:t xml:space="preserve"> </w:t>
      </w:r>
      <w:r>
        <w:t>riesgo</w:t>
      </w:r>
      <w:r>
        <w:rPr>
          <w:spacing w:val="-3"/>
        </w:rPr>
        <w:t xml:space="preserve"> </w:t>
      </w:r>
      <w:r>
        <w:t>que</w:t>
      </w:r>
      <w:r>
        <w:rPr>
          <w:spacing w:val="-3"/>
        </w:rPr>
        <w:t xml:space="preserve"> </w:t>
      </w:r>
      <w:r>
        <w:t>corrieron tanto los demás automovilistas como aquellas personas que viajaban en el</w:t>
      </w:r>
      <w:r>
        <w:rPr>
          <w:spacing w:val="40"/>
        </w:rPr>
        <w:t xml:space="preserve"> </w:t>
      </w:r>
      <w:r>
        <w:t xml:space="preserve">microbús. </w:t>
      </w:r>
      <w:r>
        <w:rPr>
          <w:vertAlign w:val="superscript"/>
        </w:rPr>
        <w:t>5</w:t>
      </w:r>
    </w:p>
    <w:p w:rsidR="004D50CA" w:rsidRDefault="00000000">
      <w:pPr>
        <w:pStyle w:val="Prrafodelista"/>
        <w:numPr>
          <w:ilvl w:val="0"/>
          <w:numId w:val="3"/>
        </w:numPr>
        <w:tabs>
          <w:tab w:val="left" w:pos="818"/>
          <w:tab w:val="left" w:pos="820"/>
        </w:tabs>
        <w:spacing w:line="360" w:lineRule="auto"/>
        <w:ind w:right="117"/>
        <w:jc w:val="both"/>
      </w:pPr>
      <w:r>
        <w:t>El día 13 de mayo del año 2024 un conductor de microbús de locomoción colectiva arroyó, dando muerte, a un menor de 14 años en un cerro de Valparaíso; el conductor no prestó</w:t>
      </w:r>
      <w:r>
        <w:rPr>
          <w:spacing w:val="-3"/>
        </w:rPr>
        <w:t xml:space="preserve"> </w:t>
      </w:r>
      <w:r>
        <w:t>asistencia</w:t>
      </w:r>
      <w:r>
        <w:rPr>
          <w:spacing w:val="-3"/>
        </w:rPr>
        <w:t xml:space="preserve"> </w:t>
      </w:r>
      <w:r>
        <w:t>al</w:t>
      </w:r>
      <w:r>
        <w:rPr>
          <w:spacing w:val="-3"/>
        </w:rPr>
        <w:t xml:space="preserve"> </w:t>
      </w:r>
      <w:r>
        <w:t>ocurrir</w:t>
      </w:r>
      <w:r>
        <w:rPr>
          <w:spacing w:val="-3"/>
        </w:rPr>
        <w:t xml:space="preserve"> </w:t>
      </w:r>
      <w:r>
        <w:t>el</w:t>
      </w:r>
      <w:r>
        <w:rPr>
          <w:spacing w:val="-3"/>
        </w:rPr>
        <w:t xml:space="preserve"> </w:t>
      </w:r>
      <w:r>
        <w:t>suceso,</w:t>
      </w:r>
      <w:r>
        <w:rPr>
          <w:spacing w:val="-3"/>
        </w:rPr>
        <w:t xml:space="preserve"> </w:t>
      </w:r>
      <w:r>
        <w:t>se</w:t>
      </w:r>
      <w:r>
        <w:rPr>
          <w:spacing w:val="-3"/>
        </w:rPr>
        <w:t xml:space="preserve"> </w:t>
      </w:r>
      <w:r>
        <w:t>dio</w:t>
      </w:r>
      <w:r>
        <w:rPr>
          <w:spacing w:val="-3"/>
        </w:rPr>
        <w:t xml:space="preserve"> </w:t>
      </w:r>
      <w:r>
        <w:t>a</w:t>
      </w:r>
      <w:r>
        <w:rPr>
          <w:spacing w:val="-3"/>
        </w:rPr>
        <w:t xml:space="preserve"> </w:t>
      </w:r>
      <w:r>
        <w:t>la</w:t>
      </w:r>
      <w:r>
        <w:rPr>
          <w:spacing w:val="-3"/>
        </w:rPr>
        <w:t xml:space="preserve"> </w:t>
      </w:r>
      <w:r>
        <w:t>fuga,</w:t>
      </w:r>
      <w:r>
        <w:rPr>
          <w:spacing w:val="-3"/>
        </w:rPr>
        <w:t xml:space="preserve"> </w:t>
      </w:r>
      <w:r>
        <w:t>y</w:t>
      </w:r>
      <w:r>
        <w:rPr>
          <w:spacing w:val="-3"/>
        </w:rPr>
        <w:t xml:space="preserve"> </w:t>
      </w:r>
      <w:r>
        <w:t xml:space="preserve">posteriormente al ser detenido se constató que estaba ejerciendo sus funciones bajo la influencias de las drogas. </w:t>
      </w:r>
      <w:r>
        <w:rPr>
          <w:vertAlign w:val="superscript"/>
        </w:rPr>
        <w:t>6</w:t>
      </w:r>
    </w:p>
    <w:p w:rsidR="004D50CA" w:rsidRDefault="00000000">
      <w:pPr>
        <w:pStyle w:val="Prrafodelista"/>
        <w:numPr>
          <w:ilvl w:val="0"/>
          <w:numId w:val="3"/>
        </w:numPr>
        <w:tabs>
          <w:tab w:val="left" w:pos="818"/>
          <w:tab w:val="left" w:pos="820"/>
        </w:tabs>
        <w:spacing w:line="360" w:lineRule="auto"/>
        <w:ind w:right="117"/>
        <w:jc w:val="both"/>
      </w:pPr>
      <w:r>
        <w:t>El día 19 de enero de 2024 se registró una violenta pelea</w:t>
      </w:r>
      <w:r>
        <w:rPr>
          <w:spacing w:val="-3"/>
        </w:rPr>
        <w:t xml:space="preserve"> </w:t>
      </w:r>
      <w:r>
        <w:t>entre</w:t>
      </w:r>
      <w:r>
        <w:rPr>
          <w:spacing w:val="-3"/>
        </w:rPr>
        <w:t xml:space="preserve"> </w:t>
      </w:r>
      <w:r>
        <w:t>dos</w:t>
      </w:r>
      <w:r>
        <w:rPr>
          <w:spacing w:val="-3"/>
        </w:rPr>
        <w:t xml:space="preserve"> </w:t>
      </w:r>
      <w:r>
        <w:t>conductores</w:t>
      </w:r>
      <w:r>
        <w:rPr>
          <w:spacing w:val="-3"/>
        </w:rPr>
        <w:t xml:space="preserve"> </w:t>
      </w:r>
      <w:r>
        <w:t xml:space="preserve">de microbuses colectivos en la comuna de La Calera, entre los hechos denunciados hubo insultos, conductas imprudentes mientras conducían, poniendo en riesgo la vida de los pasajeros de estos vehículos. </w:t>
      </w:r>
      <w:r>
        <w:rPr>
          <w:vertAlign w:val="superscript"/>
        </w:rPr>
        <w:t>7</w:t>
      </w:r>
    </w:p>
    <w:p w:rsidR="004D50CA" w:rsidRDefault="00000000">
      <w:pPr>
        <w:pStyle w:val="Prrafodelista"/>
        <w:numPr>
          <w:ilvl w:val="0"/>
          <w:numId w:val="3"/>
        </w:numPr>
        <w:tabs>
          <w:tab w:val="left" w:pos="818"/>
          <w:tab w:val="left" w:pos="820"/>
        </w:tabs>
        <w:spacing w:line="360" w:lineRule="auto"/>
        <w:ind w:right="112"/>
        <w:jc w:val="both"/>
      </w:pPr>
      <w:r>
        <w:t>Así mismo, el día 09 de abril del año 2024 se registró otra pelea entre dos microbuses de locomoción colectiva en el sector de Reñaca, comuna de Viña del Mar; en el</w:t>
      </w:r>
      <w:r>
        <w:rPr>
          <w:spacing w:val="-2"/>
        </w:rPr>
        <w:t xml:space="preserve"> </w:t>
      </w:r>
      <w:r>
        <w:t>cual,</w:t>
      </w:r>
      <w:r>
        <w:rPr>
          <w:spacing w:val="-2"/>
        </w:rPr>
        <w:t xml:space="preserve"> </w:t>
      </w:r>
      <w:r>
        <w:t>además</w:t>
      </w:r>
      <w:r>
        <w:rPr>
          <w:spacing w:val="-2"/>
        </w:rPr>
        <w:t xml:space="preserve"> </w:t>
      </w:r>
      <w:r>
        <w:t>de</w:t>
      </w:r>
      <w:r>
        <w:rPr>
          <w:spacing w:val="-2"/>
        </w:rPr>
        <w:t xml:space="preserve"> </w:t>
      </w:r>
      <w:r>
        <w:t>estrellarse</w:t>
      </w:r>
      <w:r>
        <w:rPr>
          <w:spacing w:val="-2"/>
        </w:rPr>
        <w:t xml:space="preserve"> </w:t>
      </w:r>
      <w:r>
        <w:t>las</w:t>
      </w:r>
      <w:r>
        <w:rPr>
          <w:spacing w:val="-2"/>
        </w:rPr>
        <w:t xml:space="preserve"> </w:t>
      </w:r>
      <w:r>
        <w:t>máquinas</w:t>
      </w:r>
      <w:r>
        <w:rPr>
          <w:spacing w:val="-2"/>
        </w:rPr>
        <w:t xml:space="preserve"> </w:t>
      </w:r>
      <w:r>
        <w:t>entre</w:t>
      </w:r>
      <w:r>
        <w:rPr>
          <w:spacing w:val="-2"/>
        </w:rPr>
        <w:t xml:space="preserve"> </w:t>
      </w:r>
      <w:r>
        <w:t>sí,</w:t>
      </w:r>
      <w:r>
        <w:rPr>
          <w:spacing w:val="-2"/>
        </w:rPr>
        <w:t xml:space="preserve"> </w:t>
      </w:r>
      <w:r>
        <w:t>llegaron</w:t>
      </w:r>
      <w:r>
        <w:rPr>
          <w:spacing w:val="-2"/>
        </w:rPr>
        <w:t xml:space="preserve"> </w:t>
      </w:r>
      <w:r>
        <w:t>a</w:t>
      </w:r>
      <w:r>
        <w:rPr>
          <w:spacing w:val="-2"/>
        </w:rPr>
        <w:t xml:space="preserve"> </w:t>
      </w:r>
      <w:r>
        <w:t>los</w:t>
      </w:r>
      <w:r>
        <w:rPr>
          <w:spacing w:val="-2"/>
        </w:rPr>
        <w:t xml:space="preserve"> </w:t>
      </w:r>
      <w:r>
        <w:t>golpes,</w:t>
      </w:r>
      <w:r>
        <w:rPr>
          <w:spacing w:val="-2"/>
        </w:rPr>
        <w:t xml:space="preserve"> </w:t>
      </w:r>
      <w:r>
        <w:t xml:space="preserve">e incluso se destruyó uno de los espejos retrovisores de una de las máquinas. </w:t>
      </w:r>
      <w:r>
        <w:rPr>
          <w:vertAlign w:val="superscript"/>
        </w:rPr>
        <w:t>8</w:t>
      </w:r>
    </w:p>
    <w:p w:rsidR="004D50CA" w:rsidRDefault="004D50CA">
      <w:pPr>
        <w:pStyle w:val="Textoindependiente"/>
        <w:rPr>
          <w:sz w:val="20"/>
        </w:rPr>
      </w:pPr>
    </w:p>
    <w:p w:rsidR="004D50CA" w:rsidRDefault="004D50CA">
      <w:pPr>
        <w:pStyle w:val="Textoindependiente"/>
        <w:rPr>
          <w:sz w:val="20"/>
        </w:rPr>
      </w:pPr>
    </w:p>
    <w:p w:rsidR="004D50CA" w:rsidRDefault="00000000">
      <w:pPr>
        <w:pStyle w:val="Textoindependiente"/>
        <w:spacing w:before="84"/>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215084</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8AC749" id="Graphic 4" o:spid="_x0000_s1026" style="position:absolute;margin-left:1in;margin-top:16.9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" path="m,l1828800,e" filled="f">
                <v:path arrowok="t"/>
                <w10:wrap type="topAndBottom" anchorx="page"/>
              </v:shape>
            </w:pict>
          </mc:Fallback>
        </mc:AlternateContent>
      </w:r>
    </w:p>
    <w:p w:rsidR="004D50CA" w:rsidRDefault="00000000">
      <w:pPr>
        <w:spacing w:before="130" w:line="242" w:lineRule="auto"/>
        <w:ind w:left="100" w:right="537"/>
        <w:rPr>
          <w:rFonts w:ascii="Georgia" w:hAnsi="Georgia"/>
          <w:sz w:val="18"/>
        </w:rPr>
      </w:pPr>
      <w:r>
        <w:rPr>
          <w:sz w:val="18"/>
          <w:vertAlign w:val="superscript"/>
        </w:rPr>
        <w:t>4</w:t>
      </w:r>
      <w:r>
        <w:rPr>
          <w:sz w:val="18"/>
        </w:rPr>
        <w:t xml:space="preserve"> </w:t>
      </w:r>
      <w:r>
        <w:rPr>
          <w:rFonts w:ascii="Georgia" w:hAnsi="Georgia"/>
          <w:sz w:val="18"/>
        </w:rPr>
        <w:t>Valparaíso</w:t>
      </w:r>
      <w:r>
        <w:rPr>
          <w:rFonts w:ascii="Georgia" w:hAnsi="Georgia"/>
          <w:spacing w:val="-3"/>
          <w:sz w:val="18"/>
        </w:rPr>
        <w:t xml:space="preserve"> </w:t>
      </w:r>
      <w:r>
        <w:rPr>
          <w:rFonts w:ascii="Georgia" w:hAnsi="Georgia"/>
          <w:sz w:val="18"/>
        </w:rPr>
        <w:t>Informa.</w:t>
      </w:r>
      <w:r>
        <w:rPr>
          <w:rFonts w:ascii="Georgia" w:hAnsi="Georgia"/>
          <w:spacing w:val="-3"/>
          <w:sz w:val="18"/>
        </w:rPr>
        <w:t xml:space="preserve"> </w:t>
      </w:r>
      <w:r>
        <w:rPr>
          <w:rFonts w:ascii="Georgia" w:hAnsi="Georgia"/>
          <w:sz w:val="18"/>
        </w:rPr>
        <w:t>(2023,</w:t>
      </w:r>
      <w:r>
        <w:rPr>
          <w:rFonts w:ascii="Georgia" w:hAnsi="Georgia"/>
          <w:spacing w:val="-3"/>
          <w:sz w:val="18"/>
        </w:rPr>
        <w:t xml:space="preserve"> </w:t>
      </w:r>
      <w:r>
        <w:rPr>
          <w:rFonts w:ascii="Georgia" w:hAnsi="Georgia"/>
          <w:sz w:val="18"/>
        </w:rPr>
        <w:t>febrero</w:t>
      </w:r>
      <w:r>
        <w:rPr>
          <w:rFonts w:ascii="Georgia" w:hAnsi="Georgia"/>
          <w:spacing w:val="-3"/>
          <w:sz w:val="18"/>
        </w:rPr>
        <w:t xml:space="preserve"> </w:t>
      </w:r>
      <w:r>
        <w:rPr>
          <w:rFonts w:ascii="Georgia" w:hAnsi="Georgia"/>
          <w:sz w:val="18"/>
        </w:rPr>
        <w:t>28).</w:t>
      </w:r>
      <w:r>
        <w:rPr>
          <w:rFonts w:ascii="Georgia" w:hAnsi="Georgia"/>
          <w:spacing w:val="-3"/>
          <w:sz w:val="18"/>
        </w:rPr>
        <w:t xml:space="preserve"> </w:t>
      </w:r>
      <w:r>
        <w:rPr>
          <w:rFonts w:ascii="Georgia" w:hAnsi="Georgia"/>
          <w:i/>
          <w:sz w:val="18"/>
        </w:rPr>
        <w:t>Despiden</w:t>
      </w:r>
      <w:r>
        <w:rPr>
          <w:rFonts w:ascii="Georgia" w:hAnsi="Georgia"/>
          <w:i/>
          <w:spacing w:val="-3"/>
          <w:sz w:val="18"/>
        </w:rPr>
        <w:t xml:space="preserve"> </w:t>
      </w:r>
      <w:r>
        <w:rPr>
          <w:rFonts w:ascii="Georgia" w:hAnsi="Georgia"/>
          <w:i/>
          <w:sz w:val="18"/>
        </w:rPr>
        <w:t>a</w:t>
      </w:r>
      <w:r>
        <w:rPr>
          <w:rFonts w:ascii="Georgia" w:hAnsi="Georgia"/>
          <w:i/>
          <w:spacing w:val="-3"/>
          <w:sz w:val="18"/>
        </w:rPr>
        <w:t xml:space="preserve"> </w:t>
      </w:r>
      <w:r>
        <w:rPr>
          <w:rFonts w:ascii="Georgia" w:hAnsi="Georgia"/>
          <w:i/>
          <w:sz w:val="18"/>
        </w:rPr>
        <w:t>micrero</w:t>
      </w:r>
      <w:r>
        <w:rPr>
          <w:rFonts w:ascii="Georgia" w:hAnsi="Georgia"/>
          <w:i/>
          <w:spacing w:val="-3"/>
          <w:sz w:val="18"/>
        </w:rPr>
        <w:t xml:space="preserve"> </w:t>
      </w:r>
      <w:r>
        <w:rPr>
          <w:rFonts w:ascii="Georgia" w:hAnsi="Georgia"/>
          <w:i/>
          <w:sz w:val="18"/>
        </w:rPr>
        <w:t>que</w:t>
      </w:r>
      <w:r>
        <w:rPr>
          <w:rFonts w:ascii="Georgia" w:hAnsi="Georgia"/>
          <w:i/>
          <w:spacing w:val="-3"/>
          <w:sz w:val="18"/>
        </w:rPr>
        <w:t xml:space="preserve"> </w:t>
      </w:r>
      <w:r>
        <w:rPr>
          <w:rFonts w:ascii="Georgia" w:hAnsi="Georgia"/>
          <w:i/>
          <w:sz w:val="18"/>
        </w:rPr>
        <w:t>fue</w:t>
      </w:r>
      <w:r>
        <w:rPr>
          <w:rFonts w:ascii="Georgia" w:hAnsi="Georgia"/>
          <w:i/>
          <w:spacing w:val="-3"/>
          <w:sz w:val="18"/>
        </w:rPr>
        <w:t xml:space="preserve"> </w:t>
      </w:r>
      <w:r>
        <w:rPr>
          <w:rFonts w:ascii="Georgia" w:hAnsi="Georgia"/>
          <w:i/>
          <w:sz w:val="18"/>
        </w:rPr>
        <w:t>sorprendido</w:t>
      </w:r>
      <w:r>
        <w:rPr>
          <w:rFonts w:ascii="Georgia" w:hAnsi="Georgia"/>
          <w:i/>
          <w:spacing w:val="-3"/>
          <w:sz w:val="18"/>
        </w:rPr>
        <w:t xml:space="preserve"> </w:t>
      </w:r>
      <w:r>
        <w:rPr>
          <w:rFonts w:ascii="Georgia" w:hAnsi="Georgia"/>
          <w:i/>
          <w:sz w:val="18"/>
        </w:rPr>
        <w:t>drogándose</w:t>
      </w:r>
      <w:r>
        <w:rPr>
          <w:rFonts w:ascii="Georgia" w:hAnsi="Georgia"/>
          <w:i/>
          <w:spacing w:val="-3"/>
          <w:sz w:val="18"/>
        </w:rPr>
        <w:t xml:space="preserve"> </w:t>
      </w:r>
      <w:r>
        <w:rPr>
          <w:rFonts w:ascii="Georgia" w:hAnsi="Georgia"/>
          <w:i/>
          <w:sz w:val="18"/>
        </w:rPr>
        <w:t>mientras manejaba con pasajeros en su recorrido</w:t>
      </w:r>
      <w:r>
        <w:rPr>
          <w:rFonts w:ascii="Georgia" w:hAnsi="Georgia"/>
          <w:sz w:val="18"/>
        </w:rPr>
        <w:t>. Valparaíso Informa.</w:t>
      </w:r>
    </w:p>
    <w:p w:rsidR="004D50CA" w:rsidRDefault="00000000">
      <w:pPr>
        <w:ind w:left="100" w:right="164"/>
        <w:rPr>
          <w:rFonts w:ascii="Georgia"/>
          <w:sz w:val="18"/>
        </w:rPr>
      </w:pPr>
      <w:r>
        <w:rPr>
          <w:rFonts w:ascii="Georgia"/>
          <w:spacing w:val="-2"/>
          <w:sz w:val="18"/>
        </w:rPr>
        <w:t>https://valparaisoinforma.com/noticias/despiden-a-conductor-que-fue-sorprendido-consumiendo-drogas-al-int</w:t>
      </w:r>
      <w:r>
        <w:rPr>
          <w:rFonts w:ascii="Georgia"/>
          <w:spacing w:val="40"/>
          <w:sz w:val="18"/>
        </w:rPr>
        <w:t xml:space="preserve"> </w:t>
      </w:r>
      <w:r>
        <w:rPr>
          <w:rFonts w:ascii="Georgia"/>
          <w:spacing w:val="-2"/>
          <w:sz w:val="18"/>
        </w:rPr>
        <w:t>erior-de-microbus/</w:t>
      </w:r>
    </w:p>
    <w:p w:rsidR="004D50CA" w:rsidRDefault="004D50CA">
      <w:pPr>
        <w:pStyle w:val="Textoindependiente"/>
        <w:spacing w:before="43"/>
        <w:rPr>
          <w:rFonts w:ascii="Georgia"/>
          <w:sz w:val="18"/>
        </w:rPr>
      </w:pPr>
    </w:p>
    <w:p w:rsidR="004D50CA" w:rsidRDefault="00000000">
      <w:pPr>
        <w:spacing w:line="242" w:lineRule="auto"/>
        <w:ind w:left="100" w:right="180"/>
        <w:rPr>
          <w:rFonts w:ascii="Georgia" w:hAnsi="Georgia"/>
          <w:sz w:val="18"/>
        </w:rPr>
      </w:pPr>
      <w:r>
        <w:rPr>
          <w:sz w:val="18"/>
          <w:vertAlign w:val="superscript"/>
        </w:rPr>
        <w:t>5</w:t>
      </w:r>
      <w:r>
        <w:rPr>
          <w:sz w:val="18"/>
        </w:rPr>
        <w:t xml:space="preserve"> </w:t>
      </w:r>
      <w:r>
        <w:rPr>
          <w:rFonts w:ascii="Georgia" w:hAnsi="Georgia"/>
          <w:sz w:val="18"/>
        </w:rPr>
        <w:t>El</w:t>
      </w:r>
      <w:r>
        <w:rPr>
          <w:rFonts w:ascii="Georgia" w:hAnsi="Georgia"/>
          <w:spacing w:val="-3"/>
          <w:sz w:val="18"/>
        </w:rPr>
        <w:t xml:space="preserve"> </w:t>
      </w:r>
      <w:r>
        <w:rPr>
          <w:rFonts w:ascii="Georgia" w:hAnsi="Georgia"/>
          <w:sz w:val="18"/>
        </w:rPr>
        <w:t>Observador.</w:t>
      </w:r>
      <w:r>
        <w:rPr>
          <w:rFonts w:ascii="Georgia" w:hAnsi="Georgia"/>
          <w:spacing w:val="-3"/>
          <w:sz w:val="18"/>
        </w:rPr>
        <w:t xml:space="preserve"> </w:t>
      </w:r>
      <w:r>
        <w:rPr>
          <w:rFonts w:ascii="Georgia" w:hAnsi="Georgia"/>
          <w:sz w:val="18"/>
        </w:rPr>
        <w:t>(2022,</w:t>
      </w:r>
      <w:r>
        <w:rPr>
          <w:rFonts w:ascii="Georgia" w:hAnsi="Georgia"/>
          <w:spacing w:val="-3"/>
          <w:sz w:val="18"/>
        </w:rPr>
        <w:t xml:space="preserve"> </w:t>
      </w:r>
      <w:r>
        <w:rPr>
          <w:rFonts w:ascii="Georgia" w:hAnsi="Georgia"/>
          <w:sz w:val="18"/>
        </w:rPr>
        <w:t>febrero</w:t>
      </w:r>
      <w:r>
        <w:rPr>
          <w:rFonts w:ascii="Georgia" w:hAnsi="Georgia"/>
          <w:spacing w:val="-3"/>
          <w:sz w:val="18"/>
        </w:rPr>
        <w:t xml:space="preserve"> </w:t>
      </w:r>
      <w:r>
        <w:rPr>
          <w:rFonts w:ascii="Georgia" w:hAnsi="Georgia"/>
          <w:sz w:val="18"/>
        </w:rPr>
        <w:t>16).</w:t>
      </w:r>
      <w:r>
        <w:rPr>
          <w:rFonts w:ascii="Georgia" w:hAnsi="Georgia"/>
          <w:spacing w:val="-3"/>
          <w:sz w:val="18"/>
        </w:rPr>
        <w:t xml:space="preserve"> </w:t>
      </w:r>
      <w:r>
        <w:rPr>
          <w:rFonts w:ascii="Georgia" w:hAnsi="Georgia"/>
          <w:i/>
          <w:sz w:val="18"/>
        </w:rPr>
        <w:t>Así</w:t>
      </w:r>
      <w:r>
        <w:rPr>
          <w:rFonts w:ascii="Georgia" w:hAnsi="Georgia"/>
          <w:i/>
          <w:spacing w:val="-3"/>
          <w:sz w:val="18"/>
        </w:rPr>
        <w:t xml:space="preserve"> </w:t>
      </w:r>
      <w:r>
        <w:rPr>
          <w:rFonts w:ascii="Georgia" w:hAnsi="Georgia"/>
          <w:i/>
          <w:sz w:val="18"/>
        </w:rPr>
        <w:t>captaron</w:t>
      </w:r>
      <w:r>
        <w:rPr>
          <w:rFonts w:ascii="Georgia" w:hAnsi="Georgia"/>
          <w:i/>
          <w:spacing w:val="-3"/>
          <w:sz w:val="18"/>
        </w:rPr>
        <w:t xml:space="preserve"> </w:t>
      </w:r>
      <w:r>
        <w:rPr>
          <w:rFonts w:ascii="Georgia" w:hAnsi="Georgia"/>
          <w:i/>
          <w:sz w:val="18"/>
        </w:rPr>
        <w:t>a</w:t>
      </w:r>
      <w:r>
        <w:rPr>
          <w:rFonts w:ascii="Georgia" w:hAnsi="Georgia"/>
          <w:i/>
          <w:spacing w:val="-3"/>
          <w:sz w:val="18"/>
        </w:rPr>
        <w:t xml:space="preserve"> </w:t>
      </w:r>
      <w:r>
        <w:rPr>
          <w:rFonts w:ascii="Georgia" w:hAnsi="Georgia"/>
          <w:i/>
          <w:sz w:val="18"/>
        </w:rPr>
        <w:t>micrero</w:t>
      </w:r>
      <w:r>
        <w:rPr>
          <w:rFonts w:ascii="Georgia" w:hAnsi="Georgia"/>
          <w:i/>
          <w:spacing w:val="-3"/>
          <w:sz w:val="18"/>
        </w:rPr>
        <w:t xml:space="preserve"> </w:t>
      </w:r>
      <w:r>
        <w:rPr>
          <w:rFonts w:ascii="Georgia" w:hAnsi="Georgia"/>
          <w:i/>
          <w:sz w:val="18"/>
        </w:rPr>
        <w:t>circulando</w:t>
      </w:r>
      <w:r>
        <w:rPr>
          <w:rFonts w:ascii="Georgia" w:hAnsi="Georgia"/>
          <w:i/>
          <w:spacing w:val="-3"/>
          <w:sz w:val="18"/>
        </w:rPr>
        <w:t xml:space="preserve"> </w:t>
      </w:r>
      <w:r>
        <w:rPr>
          <w:rFonts w:ascii="Georgia" w:hAnsi="Georgia"/>
          <w:i/>
          <w:sz w:val="18"/>
        </w:rPr>
        <w:t>con</w:t>
      </w:r>
      <w:r>
        <w:rPr>
          <w:rFonts w:ascii="Georgia" w:hAnsi="Georgia"/>
          <w:i/>
          <w:spacing w:val="-3"/>
          <w:sz w:val="18"/>
        </w:rPr>
        <w:t xml:space="preserve"> </w:t>
      </w:r>
      <w:r>
        <w:rPr>
          <w:rFonts w:ascii="Georgia" w:hAnsi="Georgia"/>
          <w:i/>
          <w:sz w:val="18"/>
        </w:rPr>
        <w:t>pasajeros</w:t>
      </w:r>
      <w:r>
        <w:rPr>
          <w:rFonts w:ascii="Georgia" w:hAnsi="Georgia"/>
          <w:i/>
          <w:spacing w:val="-3"/>
          <w:sz w:val="18"/>
        </w:rPr>
        <w:t xml:space="preserve"> </w:t>
      </w:r>
      <w:r>
        <w:rPr>
          <w:rFonts w:ascii="Georgia" w:hAnsi="Georgia"/>
          <w:i/>
          <w:sz w:val="18"/>
        </w:rPr>
        <w:t>y</w:t>
      </w:r>
      <w:r>
        <w:rPr>
          <w:rFonts w:ascii="Georgia" w:hAnsi="Georgia"/>
          <w:i/>
          <w:spacing w:val="-3"/>
          <w:sz w:val="18"/>
        </w:rPr>
        <w:t xml:space="preserve"> </w:t>
      </w:r>
      <w:r>
        <w:rPr>
          <w:rFonts w:ascii="Georgia" w:hAnsi="Georgia"/>
          <w:i/>
          <w:sz w:val="18"/>
        </w:rPr>
        <w:t>sin</w:t>
      </w:r>
      <w:r>
        <w:rPr>
          <w:rFonts w:ascii="Georgia" w:hAnsi="Georgia"/>
          <w:i/>
          <w:spacing w:val="-3"/>
          <w:sz w:val="18"/>
        </w:rPr>
        <w:t xml:space="preserve"> </w:t>
      </w:r>
      <w:r>
        <w:rPr>
          <w:rFonts w:ascii="Georgia" w:hAnsi="Georgia"/>
          <w:i/>
          <w:sz w:val="18"/>
        </w:rPr>
        <w:t>neumático</w:t>
      </w:r>
      <w:r>
        <w:rPr>
          <w:rFonts w:ascii="Georgia" w:hAnsi="Georgia"/>
          <w:i/>
          <w:spacing w:val="-3"/>
          <w:sz w:val="18"/>
        </w:rPr>
        <w:t xml:space="preserve"> </w:t>
      </w:r>
      <w:r>
        <w:rPr>
          <w:rFonts w:ascii="Georgia" w:hAnsi="Georgia"/>
          <w:i/>
          <w:sz w:val="18"/>
        </w:rPr>
        <w:t>en</w:t>
      </w:r>
      <w:r>
        <w:rPr>
          <w:rFonts w:ascii="Georgia" w:hAnsi="Georgia"/>
          <w:i/>
          <w:spacing w:val="-3"/>
          <w:sz w:val="18"/>
        </w:rPr>
        <w:t xml:space="preserve"> </w:t>
      </w:r>
      <w:r>
        <w:rPr>
          <w:rFonts w:ascii="Georgia" w:hAnsi="Georgia"/>
          <w:i/>
          <w:sz w:val="18"/>
        </w:rPr>
        <w:t>Viña del Mar</w:t>
      </w:r>
      <w:r>
        <w:rPr>
          <w:rFonts w:ascii="Georgia" w:hAnsi="Georgia"/>
          <w:sz w:val="18"/>
        </w:rPr>
        <w:t>. El Observador.</w:t>
      </w:r>
    </w:p>
    <w:p w:rsidR="004D50CA" w:rsidRDefault="00000000">
      <w:pPr>
        <w:spacing w:line="203" w:lineRule="exact"/>
        <w:ind w:left="100"/>
        <w:rPr>
          <w:rFonts w:ascii="Georgia"/>
          <w:sz w:val="18"/>
        </w:rPr>
      </w:pPr>
      <w:hyperlink r:id="rId9">
        <w:r>
          <w:rPr>
            <w:rFonts w:ascii="Georgia"/>
            <w:sz w:val="18"/>
          </w:rPr>
          <w:t>https://www.observador.cl/video-asi-captaron-a-micrero-circulando-con-pasajeros-y-sin-neumatico-en-vina-</w:t>
        </w:r>
        <w:r>
          <w:rPr>
            <w:rFonts w:ascii="Georgia"/>
            <w:spacing w:val="-5"/>
            <w:sz w:val="18"/>
          </w:rPr>
          <w:t>del</w:t>
        </w:r>
      </w:hyperlink>
    </w:p>
    <w:p w:rsidR="004D50CA" w:rsidRDefault="00000000">
      <w:pPr>
        <w:ind w:left="100"/>
        <w:rPr>
          <w:rFonts w:ascii="Georgia"/>
          <w:sz w:val="18"/>
        </w:rPr>
      </w:pPr>
      <w:r>
        <w:rPr>
          <w:rFonts w:ascii="Georgia"/>
          <w:sz w:val="18"/>
        </w:rPr>
        <w:t>-</w:t>
      </w:r>
      <w:r>
        <w:rPr>
          <w:rFonts w:ascii="Georgia"/>
          <w:spacing w:val="-4"/>
          <w:sz w:val="18"/>
        </w:rPr>
        <w:t>mar/</w:t>
      </w:r>
    </w:p>
    <w:p w:rsidR="004D50CA" w:rsidRDefault="004D50CA">
      <w:pPr>
        <w:pStyle w:val="Textoindependiente"/>
        <w:spacing w:before="25"/>
        <w:rPr>
          <w:rFonts w:ascii="Georgia"/>
          <w:sz w:val="18"/>
        </w:rPr>
      </w:pPr>
    </w:p>
    <w:p w:rsidR="004D50CA" w:rsidRDefault="00000000">
      <w:pPr>
        <w:ind w:left="100" w:right="537"/>
        <w:rPr>
          <w:rFonts w:ascii="Georgia" w:hAnsi="Georgia"/>
          <w:sz w:val="18"/>
        </w:rPr>
      </w:pPr>
      <w:r>
        <w:rPr>
          <w:sz w:val="18"/>
          <w:vertAlign w:val="superscript"/>
        </w:rPr>
        <w:t>6</w:t>
      </w:r>
      <w:r>
        <w:rPr>
          <w:spacing w:val="-5"/>
          <w:sz w:val="18"/>
        </w:rPr>
        <w:t xml:space="preserve"> </w:t>
      </w:r>
      <w:r>
        <w:rPr>
          <w:rFonts w:ascii="Georgia" w:hAnsi="Georgia"/>
          <w:sz w:val="18"/>
        </w:rPr>
        <w:t>Cooperativa.cl.</w:t>
      </w:r>
      <w:r>
        <w:rPr>
          <w:rFonts w:ascii="Georgia" w:hAnsi="Georgia"/>
          <w:spacing w:val="-4"/>
          <w:sz w:val="18"/>
        </w:rPr>
        <w:t xml:space="preserve"> </w:t>
      </w:r>
      <w:r>
        <w:rPr>
          <w:rFonts w:ascii="Georgia" w:hAnsi="Georgia"/>
          <w:sz w:val="18"/>
        </w:rPr>
        <w:t>(2024,</w:t>
      </w:r>
      <w:r>
        <w:rPr>
          <w:rFonts w:ascii="Georgia" w:hAnsi="Georgia"/>
          <w:spacing w:val="-4"/>
          <w:sz w:val="18"/>
        </w:rPr>
        <w:t xml:space="preserve"> </w:t>
      </w:r>
      <w:r>
        <w:rPr>
          <w:rFonts w:ascii="Georgia" w:hAnsi="Georgia"/>
          <w:sz w:val="18"/>
        </w:rPr>
        <w:t>mayo</w:t>
      </w:r>
      <w:r>
        <w:rPr>
          <w:rFonts w:ascii="Georgia" w:hAnsi="Georgia"/>
          <w:spacing w:val="-4"/>
          <w:sz w:val="18"/>
        </w:rPr>
        <w:t xml:space="preserve"> </w:t>
      </w:r>
      <w:r>
        <w:rPr>
          <w:rFonts w:ascii="Georgia" w:hAnsi="Georgia"/>
          <w:sz w:val="18"/>
        </w:rPr>
        <w:t>15).</w:t>
      </w:r>
      <w:r>
        <w:rPr>
          <w:rFonts w:ascii="Georgia" w:hAnsi="Georgia"/>
          <w:spacing w:val="-4"/>
          <w:sz w:val="18"/>
        </w:rPr>
        <w:t xml:space="preserve"> </w:t>
      </w:r>
      <w:r>
        <w:rPr>
          <w:rFonts w:ascii="Georgia" w:hAnsi="Georgia"/>
          <w:i/>
          <w:sz w:val="18"/>
        </w:rPr>
        <w:t>Micrero</w:t>
      </w:r>
      <w:r>
        <w:rPr>
          <w:rFonts w:ascii="Georgia" w:hAnsi="Georgia"/>
          <w:i/>
          <w:spacing w:val="-4"/>
          <w:sz w:val="18"/>
        </w:rPr>
        <w:t xml:space="preserve"> </w:t>
      </w:r>
      <w:r>
        <w:rPr>
          <w:rFonts w:ascii="Georgia" w:hAnsi="Georgia"/>
          <w:i/>
          <w:sz w:val="18"/>
        </w:rPr>
        <w:t>que</w:t>
      </w:r>
      <w:r>
        <w:rPr>
          <w:rFonts w:ascii="Georgia" w:hAnsi="Georgia"/>
          <w:i/>
          <w:spacing w:val="-4"/>
          <w:sz w:val="18"/>
        </w:rPr>
        <w:t xml:space="preserve"> </w:t>
      </w:r>
      <w:r>
        <w:rPr>
          <w:rFonts w:ascii="Georgia" w:hAnsi="Georgia"/>
          <w:i/>
          <w:sz w:val="18"/>
        </w:rPr>
        <w:t>atropelló</w:t>
      </w:r>
      <w:r>
        <w:rPr>
          <w:rFonts w:ascii="Georgia" w:hAnsi="Georgia"/>
          <w:i/>
          <w:spacing w:val="-4"/>
          <w:sz w:val="18"/>
        </w:rPr>
        <w:t xml:space="preserve"> </w:t>
      </w:r>
      <w:r>
        <w:rPr>
          <w:rFonts w:ascii="Georgia" w:hAnsi="Georgia"/>
          <w:i/>
          <w:sz w:val="18"/>
        </w:rPr>
        <w:t>y</w:t>
      </w:r>
      <w:r>
        <w:rPr>
          <w:rFonts w:ascii="Georgia" w:hAnsi="Georgia"/>
          <w:i/>
          <w:spacing w:val="-4"/>
          <w:sz w:val="18"/>
        </w:rPr>
        <w:t xml:space="preserve"> </w:t>
      </w:r>
      <w:r>
        <w:rPr>
          <w:rFonts w:ascii="Georgia" w:hAnsi="Georgia"/>
          <w:i/>
          <w:sz w:val="18"/>
        </w:rPr>
        <w:t>mató</w:t>
      </w:r>
      <w:r>
        <w:rPr>
          <w:rFonts w:ascii="Georgia" w:hAnsi="Georgia"/>
          <w:i/>
          <w:spacing w:val="-4"/>
          <w:sz w:val="18"/>
        </w:rPr>
        <w:t xml:space="preserve"> </w:t>
      </w:r>
      <w:r>
        <w:rPr>
          <w:rFonts w:ascii="Georgia" w:hAnsi="Georgia"/>
          <w:i/>
          <w:sz w:val="18"/>
        </w:rPr>
        <w:t>a</w:t>
      </w:r>
      <w:r>
        <w:rPr>
          <w:rFonts w:ascii="Georgia" w:hAnsi="Georgia"/>
          <w:i/>
          <w:spacing w:val="-4"/>
          <w:sz w:val="18"/>
        </w:rPr>
        <w:t xml:space="preserve"> </w:t>
      </w:r>
      <w:r>
        <w:rPr>
          <w:rFonts w:ascii="Georgia" w:hAnsi="Georgia"/>
          <w:i/>
          <w:sz w:val="18"/>
        </w:rPr>
        <w:t>escolar</w:t>
      </w:r>
      <w:r>
        <w:rPr>
          <w:rFonts w:ascii="Georgia" w:hAnsi="Georgia"/>
          <w:i/>
          <w:spacing w:val="-4"/>
          <w:sz w:val="18"/>
        </w:rPr>
        <w:t xml:space="preserve"> </w:t>
      </w:r>
      <w:r>
        <w:rPr>
          <w:rFonts w:ascii="Georgia" w:hAnsi="Georgia"/>
          <w:i/>
          <w:sz w:val="18"/>
        </w:rPr>
        <w:t>había</w:t>
      </w:r>
      <w:r>
        <w:rPr>
          <w:rFonts w:ascii="Georgia" w:hAnsi="Georgia"/>
          <w:i/>
          <w:spacing w:val="-4"/>
          <w:sz w:val="18"/>
        </w:rPr>
        <w:t xml:space="preserve"> </w:t>
      </w:r>
      <w:r>
        <w:rPr>
          <w:rFonts w:ascii="Georgia" w:hAnsi="Georgia"/>
          <w:i/>
          <w:sz w:val="18"/>
        </w:rPr>
        <w:t>consumido</w:t>
      </w:r>
      <w:r>
        <w:rPr>
          <w:rFonts w:ascii="Georgia" w:hAnsi="Georgia"/>
          <w:i/>
          <w:spacing w:val="-4"/>
          <w:sz w:val="18"/>
        </w:rPr>
        <w:t xml:space="preserve"> </w:t>
      </w:r>
      <w:r>
        <w:rPr>
          <w:rFonts w:ascii="Georgia" w:hAnsi="Georgia"/>
          <w:i/>
          <w:sz w:val="18"/>
        </w:rPr>
        <w:t>cocaína</w:t>
      </w:r>
      <w:r>
        <w:rPr>
          <w:rFonts w:ascii="Georgia" w:hAnsi="Georgia"/>
          <w:sz w:val="18"/>
        </w:rPr>
        <w:t xml:space="preserve">. </w:t>
      </w:r>
      <w:r>
        <w:rPr>
          <w:rFonts w:ascii="Georgia" w:hAnsi="Georgia"/>
          <w:spacing w:val="-2"/>
          <w:sz w:val="18"/>
        </w:rPr>
        <w:t>Cooperativa.cl.</w:t>
      </w:r>
    </w:p>
    <w:p w:rsidR="004D50CA" w:rsidRDefault="00000000">
      <w:pPr>
        <w:ind w:left="100" w:right="126"/>
        <w:rPr>
          <w:rFonts w:ascii="Georgia"/>
          <w:sz w:val="18"/>
        </w:rPr>
      </w:pPr>
      <w:r>
        <w:rPr>
          <w:rFonts w:ascii="Georgia"/>
          <w:spacing w:val="-2"/>
          <w:sz w:val="18"/>
        </w:rPr>
        <w:t>https://cooperativa.cl/noticias/pais/policial/accidentes-de-transito/micrero-que-atropello-y-mato-a-escolar-hab</w:t>
      </w:r>
      <w:r>
        <w:rPr>
          <w:rFonts w:ascii="Georgia"/>
          <w:spacing w:val="40"/>
          <w:sz w:val="18"/>
        </w:rPr>
        <w:t xml:space="preserve"> </w:t>
      </w:r>
      <w:r>
        <w:rPr>
          <w:rFonts w:ascii="Georgia"/>
          <w:spacing w:val="-2"/>
          <w:sz w:val="18"/>
        </w:rPr>
        <w:t>ia-consumido-cocaina/2024-05-15/112432.html</w:t>
      </w:r>
    </w:p>
    <w:p w:rsidR="004D50CA" w:rsidRDefault="004D50CA">
      <w:pPr>
        <w:pStyle w:val="Textoindependiente"/>
        <w:spacing w:before="21"/>
        <w:rPr>
          <w:rFonts w:ascii="Georgia"/>
          <w:sz w:val="18"/>
        </w:rPr>
      </w:pPr>
    </w:p>
    <w:p w:rsidR="004D50CA" w:rsidRDefault="00000000">
      <w:pPr>
        <w:spacing w:before="1"/>
        <w:ind w:left="100" w:right="795"/>
        <w:rPr>
          <w:rFonts w:ascii="Georgia" w:hAnsi="Georgia"/>
          <w:sz w:val="18"/>
        </w:rPr>
      </w:pPr>
      <w:r>
        <w:rPr>
          <w:sz w:val="18"/>
          <w:vertAlign w:val="superscript"/>
        </w:rPr>
        <w:t>7</w:t>
      </w:r>
      <w:r>
        <w:rPr>
          <w:sz w:val="18"/>
        </w:rPr>
        <w:t xml:space="preserve"> </w:t>
      </w:r>
      <w:r>
        <w:rPr>
          <w:rFonts w:ascii="Georgia" w:hAnsi="Georgia"/>
          <w:sz w:val="18"/>
        </w:rPr>
        <w:t>Soy</w:t>
      </w:r>
      <w:r>
        <w:rPr>
          <w:rFonts w:ascii="Georgia" w:hAnsi="Georgia"/>
          <w:spacing w:val="-3"/>
          <w:sz w:val="18"/>
        </w:rPr>
        <w:t xml:space="preserve"> </w:t>
      </w:r>
      <w:r>
        <w:rPr>
          <w:rFonts w:ascii="Georgia" w:hAnsi="Georgia"/>
          <w:sz w:val="18"/>
        </w:rPr>
        <w:t>Quillota.</w:t>
      </w:r>
      <w:r>
        <w:rPr>
          <w:rFonts w:ascii="Georgia" w:hAnsi="Georgia"/>
          <w:spacing w:val="-3"/>
          <w:sz w:val="18"/>
        </w:rPr>
        <w:t xml:space="preserve"> </w:t>
      </w:r>
      <w:r>
        <w:rPr>
          <w:rFonts w:ascii="Georgia" w:hAnsi="Georgia"/>
          <w:sz w:val="18"/>
        </w:rPr>
        <w:t>(2024,</w:t>
      </w:r>
      <w:r>
        <w:rPr>
          <w:rFonts w:ascii="Georgia" w:hAnsi="Georgia"/>
          <w:spacing w:val="-3"/>
          <w:sz w:val="18"/>
        </w:rPr>
        <w:t xml:space="preserve"> </w:t>
      </w:r>
      <w:r>
        <w:rPr>
          <w:rFonts w:ascii="Georgia" w:hAnsi="Georgia"/>
          <w:sz w:val="18"/>
        </w:rPr>
        <w:t>enero</w:t>
      </w:r>
      <w:r>
        <w:rPr>
          <w:rFonts w:ascii="Georgia" w:hAnsi="Georgia"/>
          <w:spacing w:val="-3"/>
          <w:sz w:val="18"/>
        </w:rPr>
        <w:t xml:space="preserve"> </w:t>
      </w:r>
      <w:r>
        <w:rPr>
          <w:rFonts w:ascii="Georgia" w:hAnsi="Georgia"/>
          <w:sz w:val="18"/>
        </w:rPr>
        <w:t>19).</w:t>
      </w:r>
      <w:r>
        <w:rPr>
          <w:rFonts w:ascii="Georgia" w:hAnsi="Georgia"/>
          <w:spacing w:val="-3"/>
          <w:sz w:val="18"/>
        </w:rPr>
        <w:t xml:space="preserve"> </w:t>
      </w:r>
      <w:r>
        <w:rPr>
          <w:rFonts w:ascii="Georgia" w:hAnsi="Georgia"/>
          <w:i/>
          <w:sz w:val="18"/>
        </w:rPr>
        <w:t>“Te</w:t>
      </w:r>
      <w:r>
        <w:rPr>
          <w:rFonts w:ascii="Georgia" w:hAnsi="Georgia"/>
          <w:i/>
          <w:spacing w:val="-3"/>
          <w:sz w:val="18"/>
        </w:rPr>
        <w:t xml:space="preserve"> </w:t>
      </w:r>
      <w:r>
        <w:rPr>
          <w:rFonts w:ascii="Georgia" w:hAnsi="Georgia"/>
          <w:i/>
          <w:sz w:val="18"/>
        </w:rPr>
        <w:t>voy</w:t>
      </w:r>
      <w:r>
        <w:rPr>
          <w:rFonts w:ascii="Georgia" w:hAnsi="Georgia"/>
          <w:i/>
          <w:spacing w:val="-3"/>
          <w:sz w:val="18"/>
        </w:rPr>
        <w:t xml:space="preserve"> </w:t>
      </w:r>
      <w:r>
        <w:rPr>
          <w:rFonts w:ascii="Georgia" w:hAnsi="Georgia"/>
          <w:i/>
          <w:sz w:val="18"/>
        </w:rPr>
        <w:t>a</w:t>
      </w:r>
      <w:r>
        <w:rPr>
          <w:rFonts w:ascii="Georgia" w:hAnsi="Georgia"/>
          <w:i/>
          <w:spacing w:val="-3"/>
          <w:sz w:val="18"/>
        </w:rPr>
        <w:t xml:space="preserve"> </w:t>
      </w:r>
      <w:r>
        <w:rPr>
          <w:rFonts w:ascii="Georgia" w:hAnsi="Georgia"/>
          <w:i/>
          <w:sz w:val="18"/>
        </w:rPr>
        <w:t>tirar</w:t>
      </w:r>
      <w:r>
        <w:rPr>
          <w:rFonts w:ascii="Georgia" w:hAnsi="Georgia"/>
          <w:i/>
          <w:spacing w:val="-3"/>
          <w:sz w:val="18"/>
        </w:rPr>
        <w:t xml:space="preserve"> </w:t>
      </w:r>
      <w:r>
        <w:rPr>
          <w:rFonts w:ascii="Georgia" w:hAnsi="Georgia"/>
          <w:i/>
          <w:sz w:val="18"/>
        </w:rPr>
        <w:t>los</w:t>
      </w:r>
      <w:r>
        <w:rPr>
          <w:rFonts w:ascii="Georgia" w:hAnsi="Georgia"/>
          <w:i/>
          <w:spacing w:val="-3"/>
          <w:sz w:val="18"/>
        </w:rPr>
        <w:t xml:space="preserve"> </w:t>
      </w:r>
      <w:r>
        <w:rPr>
          <w:rFonts w:ascii="Georgia" w:hAnsi="Georgia"/>
          <w:i/>
          <w:sz w:val="18"/>
        </w:rPr>
        <w:t>medios</w:t>
      </w:r>
      <w:r>
        <w:rPr>
          <w:rFonts w:ascii="Georgia" w:hAnsi="Georgia"/>
          <w:i/>
          <w:spacing w:val="-3"/>
          <w:sz w:val="18"/>
        </w:rPr>
        <w:t xml:space="preserve"> </w:t>
      </w:r>
      <w:r>
        <w:rPr>
          <w:rFonts w:ascii="Georgia" w:hAnsi="Georgia"/>
          <w:i/>
          <w:sz w:val="18"/>
        </w:rPr>
        <w:t>balazos”:</w:t>
      </w:r>
      <w:r>
        <w:rPr>
          <w:rFonts w:ascii="Georgia" w:hAnsi="Georgia"/>
          <w:i/>
          <w:spacing w:val="-3"/>
          <w:sz w:val="18"/>
        </w:rPr>
        <w:t xml:space="preserve"> </w:t>
      </w:r>
      <w:r>
        <w:rPr>
          <w:rFonts w:ascii="Georgia" w:hAnsi="Georgia"/>
          <w:i/>
          <w:sz w:val="18"/>
        </w:rPr>
        <w:t>Intensa</w:t>
      </w:r>
      <w:r>
        <w:rPr>
          <w:rFonts w:ascii="Georgia" w:hAnsi="Georgia"/>
          <w:i/>
          <w:spacing w:val="-3"/>
          <w:sz w:val="18"/>
        </w:rPr>
        <w:t xml:space="preserve"> </w:t>
      </w:r>
      <w:r>
        <w:rPr>
          <w:rFonts w:ascii="Georgia" w:hAnsi="Georgia"/>
          <w:i/>
          <w:sz w:val="18"/>
        </w:rPr>
        <w:t>pelea</w:t>
      </w:r>
      <w:r>
        <w:rPr>
          <w:rFonts w:ascii="Georgia" w:hAnsi="Georgia"/>
          <w:i/>
          <w:spacing w:val="-3"/>
          <w:sz w:val="18"/>
        </w:rPr>
        <w:t xml:space="preserve"> </w:t>
      </w:r>
      <w:r>
        <w:rPr>
          <w:rFonts w:ascii="Georgia" w:hAnsi="Georgia"/>
          <w:i/>
          <w:sz w:val="18"/>
        </w:rPr>
        <w:t>entre</w:t>
      </w:r>
      <w:r>
        <w:rPr>
          <w:rFonts w:ascii="Georgia" w:hAnsi="Georgia"/>
          <w:i/>
          <w:spacing w:val="-3"/>
          <w:sz w:val="18"/>
        </w:rPr>
        <w:t xml:space="preserve"> </w:t>
      </w:r>
      <w:r>
        <w:rPr>
          <w:rFonts w:ascii="Georgia" w:hAnsi="Georgia"/>
          <w:i/>
          <w:sz w:val="18"/>
        </w:rPr>
        <w:t>micreros</w:t>
      </w:r>
      <w:r>
        <w:rPr>
          <w:rFonts w:ascii="Georgia" w:hAnsi="Georgia"/>
          <w:i/>
          <w:spacing w:val="-3"/>
          <w:sz w:val="18"/>
        </w:rPr>
        <w:t xml:space="preserve"> </w:t>
      </w:r>
      <w:r>
        <w:rPr>
          <w:rFonts w:ascii="Georgia" w:hAnsi="Georgia"/>
          <w:i/>
          <w:sz w:val="18"/>
        </w:rPr>
        <w:t>que</w:t>
      </w:r>
      <w:r>
        <w:rPr>
          <w:rFonts w:ascii="Georgia" w:hAnsi="Georgia"/>
          <w:i/>
          <w:spacing w:val="-3"/>
          <w:sz w:val="18"/>
        </w:rPr>
        <w:t xml:space="preserve"> </w:t>
      </w:r>
      <w:r>
        <w:rPr>
          <w:rFonts w:ascii="Georgia" w:hAnsi="Georgia"/>
          <w:i/>
          <w:sz w:val="18"/>
        </w:rPr>
        <w:t>se dirigían hacia La Calera Fuente:</w:t>
      </w:r>
      <w:r>
        <w:rPr>
          <w:rFonts w:ascii="Georgia" w:hAnsi="Georgia"/>
          <w:i/>
          <w:spacing w:val="80"/>
          <w:sz w:val="18"/>
        </w:rPr>
        <w:t xml:space="preserve"> </w:t>
      </w:r>
      <w:hyperlink r:id="rId10">
        <w:r>
          <w:rPr>
            <w:rFonts w:ascii="Georgia" w:hAnsi="Georgia"/>
            <w:i/>
            <w:spacing w:val="-2"/>
            <w:sz w:val="18"/>
          </w:rPr>
          <w:t>https://www.soychile.cl/quillota/sociedad/2024/01/19/844328/pelea-entre-micreros-la-calera.html</w:t>
        </w:r>
      </w:hyperlink>
      <w:r>
        <w:rPr>
          <w:rFonts w:ascii="Georgia" w:hAnsi="Georgia"/>
          <w:i/>
          <w:spacing w:val="-2"/>
          <w:sz w:val="18"/>
        </w:rPr>
        <w:t xml:space="preserve"> </w:t>
      </w:r>
      <w:r>
        <w:rPr>
          <w:rFonts w:ascii="Georgia" w:hAnsi="Georgia"/>
          <w:i/>
          <w:sz w:val="18"/>
        </w:rPr>
        <w:t>Sitio:Soychile.cl</w:t>
      </w:r>
      <w:r>
        <w:rPr>
          <w:rFonts w:ascii="Georgia" w:hAnsi="Georgia"/>
          <w:sz w:val="18"/>
        </w:rPr>
        <w:t>. Soy Quillota.</w:t>
      </w:r>
    </w:p>
    <w:p w:rsidR="004D50CA" w:rsidRDefault="00000000">
      <w:pPr>
        <w:spacing w:before="3"/>
        <w:ind w:left="100"/>
        <w:rPr>
          <w:rFonts w:ascii="Georgia"/>
          <w:sz w:val="18"/>
        </w:rPr>
      </w:pPr>
      <w:hyperlink r:id="rId11">
        <w:r>
          <w:rPr>
            <w:rFonts w:ascii="Georgia"/>
            <w:sz w:val="18"/>
          </w:rPr>
          <w:t>https://www.soychile.cl/quillota/sociedad/2024/01/19/844328/pelea-entre-micreros-la-</w:t>
        </w:r>
        <w:r>
          <w:rPr>
            <w:rFonts w:ascii="Georgia"/>
            <w:spacing w:val="-2"/>
            <w:sz w:val="18"/>
          </w:rPr>
          <w:t>calera.html</w:t>
        </w:r>
      </w:hyperlink>
    </w:p>
    <w:p w:rsidR="004D50CA" w:rsidRDefault="004D50CA">
      <w:pPr>
        <w:pStyle w:val="Textoindependiente"/>
        <w:spacing w:before="25"/>
        <w:rPr>
          <w:rFonts w:ascii="Georgia"/>
          <w:sz w:val="18"/>
        </w:rPr>
      </w:pPr>
    </w:p>
    <w:p w:rsidR="004D50CA" w:rsidRDefault="00000000">
      <w:pPr>
        <w:ind w:left="100"/>
        <w:rPr>
          <w:rFonts w:ascii="Georgia" w:hAnsi="Georgia"/>
          <w:sz w:val="18"/>
        </w:rPr>
      </w:pPr>
      <w:r>
        <w:rPr>
          <w:sz w:val="18"/>
          <w:vertAlign w:val="superscript"/>
        </w:rPr>
        <w:t>8</w:t>
      </w:r>
      <w:r>
        <w:rPr>
          <w:spacing w:val="-4"/>
          <w:sz w:val="18"/>
        </w:rPr>
        <w:t xml:space="preserve"> </w:t>
      </w:r>
      <w:r>
        <w:rPr>
          <w:rFonts w:ascii="Georgia" w:hAnsi="Georgia"/>
          <w:sz w:val="18"/>
        </w:rPr>
        <w:t>Benedetti,</w:t>
      </w:r>
      <w:r>
        <w:rPr>
          <w:rFonts w:ascii="Georgia" w:hAnsi="Georgia"/>
          <w:spacing w:val="-3"/>
          <w:sz w:val="18"/>
        </w:rPr>
        <w:t xml:space="preserve"> </w:t>
      </w:r>
      <w:r>
        <w:rPr>
          <w:rFonts w:ascii="Georgia" w:hAnsi="Georgia"/>
          <w:sz w:val="18"/>
        </w:rPr>
        <w:t>R.</w:t>
      </w:r>
      <w:r>
        <w:rPr>
          <w:rFonts w:ascii="Georgia" w:hAnsi="Georgia"/>
          <w:spacing w:val="-3"/>
          <w:sz w:val="18"/>
        </w:rPr>
        <w:t xml:space="preserve"> </w:t>
      </w:r>
      <w:r>
        <w:rPr>
          <w:rFonts w:ascii="Georgia" w:hAnsi="Georgia"/>
          <w:sz w:val="18"/>
        </w:rPr>
        <w:t>(2024,</w:t>
      </w:r>
      <w:r>
        <w:rPr>
          <w:rFonts w:ascii="Georgia" w:hAnsi="Georgia"/>
          <w:spacing w:val="-3"/>
          <w:sz w:val="18"/>
        </w:rPr>
        <w:t xml:space="preserve"> </w:t>
      </w:r>
      <w:r>
        <w:rPr>
          <w:rFonts w:ascii="Georgia" w:hAnsi="Georgia"/>
          <w:sz w:val="18"/>
        </w:rPr>
        <w:t>abril</w:t>
      </w:r>
      <w:r>
        <w:rPr>
          <w:rFonts w:ascii="Georgia" w:hAnsi="Georgia"/>
          <w:spacing w:val="-3"/>
          <w:sz w:val="18"/>
        </w:rPr>
        <w:t xml:space="preserve"> </w:t>
      </w:r>
      <w:r>
        <w:rPr>
          <w:rFonts w:ascii="Georgia" w:hAnsi="Georgia"/>
          <w:sz w:val="18"/>
        </w:rPr>
        <w:t>8).</w:t>
      </w:r>
      <w:r>
        <w:rPr>
          <w:rFonts w:ascii="Georgia" w:hAnsi="Georgia"/>
          <w:spacing w:val="-3"/>
          <w:sz w:val="18"/>
        </w:rPr>
        <w:t xml:space="preserve"> </w:t>
      </w:r>
      <w:r>
        <w:rPr>
          <w:rFonts w:ascii="Georgia" w:hAnsi="Georgia"/>
          <w:i/>
          <w:sz w:val="18"/>
        </w:rPr>
        <w:t>Registran</w:t>
      </w:r>
      <w:r>
        <w:rPr>
          <w:rFonts w:ascii="Georgia" w:hAnsi="Georgia"/>
          <w:i/>
          <w:spacing w:val="-3"/>
          <w:sz w:val="18"/>
        </w:rPr>
        <w:t xml:space="preserve"> </w:t>
      </w:r>
      <w:r>
        <w:rPr>
          <w:rFonts w:ascii="Georgia" w:hAnsi="Georgia"/>
          <w:i/>
          <w:sz w:val="18"/>
        </w:rPr>
        <w:t>pelea</w:t>
      </w:r>
      <w:r>
        <w:rPr>
          <w:rFonts w:ascii="Georgia" w:hAnsi="Georgia"/>
          <w:i/>
          <w:spacing w:val="-3"/>
          <w:sz w:val="18"/>
        </w:rPr>
        <w:t xml:space="preserve"> </w:t>
      </w:r>
      <w:r>
        <w:rPr>
          <w:rFonts w:ascii="Georgia" w:hAnsi="Georgia"/>
          <w:i/>
          <w:sz w:val="18"/>
        </w:rPr>
        <w:t>entre</w:t>
      </w:r>
      <w:r>
        <w:rPr>
          <w:rFonts w:ascii="Georgia" w:hAnsi="Georgia"/>
          <w:i/>
          <w:spacing w:val="-3"/>
          <w:sz w:val="18"/>
        </w:rPr>
        <w:t xml:space="preserve"> </w:t>
      </w:r>
      <w:r>
        <w:rPr>
          <w:rFonts w:ascii="Georgia" w:hAnsi="Georgia"/>
          <w:i/>
          <w:sz w:val="18"/>
        </w:rPr>
        <w:t>choferes</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microbuses</w:t>
      </w:r>
      <w:r>
        <w:rPr>
          <w:rFonts w:ascii="Georgia" w:hAnsi="Georgia"/>
          <w:i/>
          <w:spacing w:val="-3"/>
          <w:sz w:val="18"/>
        </w:rPr>
        <w:t xml:space="preserve"> </w:t>
      </w:r>
      <w:r>
        <w:rPr>
          <w:rFonts w:ascii="Georgia" w:hAnsi="Georgia"/>
          <w:i/>
          <w:sz w:val="18"/>
        </w:rPr>
        <w:t>en</w:t>
      </w:r>
      <w:r>
        <w:rPr>
          <w:rFonts w:ascii="Georgia" w:hAnsi="Georgia"/>
          <w:i/>
          <w:spacing w:val="-3"/>
          <w:sz w:val="18"/>
        </w:rPr>
        <w:t xml:space="preserve"> </w:t>
      </w:r>
      <w:r>
        <w:rPr>
          <w:rFonts w:ascii="Georgia" w:hAnsi="Georgia"/>
          <w:i/>
          <w:sz w:val="18"/>
        </w:rPr>
        <w:t>Reñaca</w:t>
      </w:r>
      <w:r>
        <w:rPr>
          <w:rFonts w:ascii="Georgia" w:hAnsi="Georgia"/>
          <w:i/>
          <w:spacing w:val="-3"/>
          <w:sz w:val="18"/>
        </w:rPr>
        <w:t xml:space="preserve"> </w:t>
      </w:r>
      <w:r>
        <w:rPr>
          <w:rFonts w:ascii="Georgia" w:hAnsi="Georgia"/>
          <w:i/>
          <w:sz w:val="18"/>
        </w:rPr>
        <w:t>con</w:t>
      </w:r>
      <w:r>
        <w:rPr>
          <w:rFonts w:ascii="Georgia" w:hAnsi="Georgia"/>
          <w:i/>
          <w:spacing w:val="-3"/>
          <w:sz w:val="18"/>
        </w:rPr>
        <w:t xml:space="preserve"> </w:t>
      </w:r>
      <w:r>
        <w:rPr>
          <w:rFonts w:ascii="Georgia" w:hAnsi="Georgia"/>
          <w:i/>
          <w:sz w:val="18"/>
        </w:rPr>
        <w:t>pasajeros</w:t>
      </w:r>
      <w:r>
        <w:rPr>
          <w:rFonts w:ascii="Georgia" w:hAnsi="Georgia"/>
          <w:i/>
          <w:spacing w:val="-3"/>
          <w:sz w:val="18"/>
        </w:rPr>
        <w:t xml:space="preserve"> </w:t>
      </w:r>
      <w:r>
        <w:rPr>
          <w:rFonts w:ascii="Georgia" w:hAnsi="Georgia"/>
          <w:i/>
          <w:sz w:val="18"/>
        </w:rPr>
        <w:t>a</w:t>
      </w:r>
      <w:r>
        <w:rPr>
          <w:rFonts w:ascii="Georgia" w:hAnsi="Georgia"/>
          <w:i/>
          <w:spacing w:val="-3"/>
          <w:sz w:val="18"/>
        </w:rPr>
        <w:t xml:space="preserve"> </w:t>
      </w:r>
      <w:r>
        <w:rPr>
          <w:rFonts w:ascii="Georgia" w:hAnsi="Georgia"/>
          <w:i/>
          <w:sz w:val="18"/>
        </w:rPr>
        <w:t>bordo</w:t>
      </w:r>
      <w:r>
        <w:rPr>
          <w:rFonts w:ascii="Georgia" w:hAnsi="Georgia"/>
          <w:sz w:val="18"/>
        </w:rPr>
        <w:t xml:space="preserve">. </w:t>
      </w:r>
      <w:r>
        <w:rPr>
          <w:rFonts w:ascii="Georgia" w:hAnsi="Georgia"/>
          <w:spacing w:val="-2"/>
          <w:sz w:val="18"/>
        </w:rPr>
        <w:t>Margamarga.tv.</w:t>
      </w:r>
    </w:p>
    <w:p w:rsidR="004D50CA" w:rsidRDefault="00000000">
      <w:pPr>
        <w:ind w:left="100"/>
        <w:rPr>
          <w:rFonts w:ascii="Georgia"/>
          <w:sz w:val="18"/>
        </w:rPr>
      </w:pPr>
      <w:r>
        <w:rPr>
          <w:rFonts w:ascii="Georgia"/>
          <w:sz w:val="18"/>
        </w:rPr>
        <w:t>https://margamargatv.cl/registran-pelea-entre-choferes-de-microbuses-en-renaca-con-pasajeros-a-</w:t>
      </w:r>
      <w:r>
        <w:rPr>
          <w:rFonts w:ascii="Georgia"/>
          <w:spacing w:val="-2"/>
          <w:sz w:val="18"/>
        </w:rPr>
        <w:t>bordo/</w:t>
      </w:r>
    </w:p>
    <w:p w:rsidR="004D50CA" w:rsidRDefault="004D50CA">
      <w:pPr>
        <w:rPr>
          <w:rFonts w:ascii="Georgia"/>
          <w:sz w:val="18"/>
        </w:rPr>
        <w:sectPr w:rsidR="004D50CA">
          <w:pgSz w:w="11920" w:h="16840"/>
          <w:pgMar w:top="1360" w:right="1340" w:bottom="980" w:left="1340" w:header="0" w:footer="799" w:gutter="0"/>
          <w:cols w:space="720"/>
        </w:sectPr>
      </w:pPr>
    </w:p>
    <w:p w:rsidR="004D50CA" w:rsidRDefault="00000000">
      <w:pPr>
        <w:pStyle w:val="Textoindependiente"/>
        <w:spacing w:before="80" w:line="360" w:lineRule="auto"/>
        <w:ind w:left="100" w:right="113"/>
        <w:jc w:val="both"/>
      </w:pPr>
      <w:r>
        <w:t>En fin, existen muchísimos ejemplos más de estas irresponsables actitudes en</w:t>
      </w:r>
      <w:r>
        <w:rPr>
          <w:spacing w:val="-3"/>
        </w:rPr>
        <w:t xml:space="preserve"> </w:t>
      </w:r>
      <w:r>
        <w:t>la</w:t>
      </w:r>
      <w:r>
        <w:rPr>
          <w:spacing w:val="-3"/>
        </w:rPr>
        <w:t xml:space="preserve"> </w:t>
      </w:r>
      <w:r>
        <w:t>región</w:t>
      </w:r>
      <w:r>
        <w:rPr>
          <w:spacing w:val="-3"/>
        </w:rPr>
        <w:t xml:space="preserve"> </w:t>
      </w:r>
      <w:r>
        <w:t xml:space="preserve">de Valparaíso, a la cual los usuarios del servicio de transporte colectivo están, lamentablemente, acostumbrados aun cuando es la vida de estudiantes, adultos mayores, familias, trabajadores y trabajadoras las que corren peligro en cada una de las situaciones </w:t>
      </w:r>
      <w:r>
        <w:rPr>
          <w:spacing w:val="-2"/>
        </w:rPr>
        <w:t>descritas.</w:t>
      </w:r>
    </w:p>
    <w:p w:rsidR="004D50CA" w:rsidRDefault="004D50CA">
      <w:pPr>
        <w:pStyle w:val="Textoindependiente"/>
        <w:spacing w:before="126"/>
      </w:pPr>
    </w:p>
    <w:p w:rsidR="004D50CA" w:rsidRDefault="00000000">
      <w:pPr>
        <w:pStyle w:val="Textoindependiente"/>
        <w:spacing w:line="360" w:lineRule="auto"/>
        <w:ind w:left="100" w:right="114"/>
        <w:jc w:val="both"/>
      </w:pPr>
      <w:r>
        <w:t>A lo anterior también se suman distintas denuncias que se han</w:t>
      </w:r>
      <w:r>
        <w:rPr>
          <w:spacing w:val="-3"/>
        </w:rPr>
        <w:t xml:space="preserve"> </w:t>
      </w:r>
      <w:r>
        <w:t>reportado</w:t>
      </w:r>
      <w:r>
        <w:rPr>
          <w:spacing w:val="-3"/>
        </w:rPr>
        <w:t xml:space="preserve"> </w:t>
      </w:r>
      <w:r>
        <w:t>de</w:t>
      </w:r>
      <w:r>
        <w:rPr>
          <w:spacing w:val="-3"/>
        </w:rPr>
        <w:t xml:space="preserve"> </w:t>
      </w:r>
      <w:r>
        <w:t>malos</w:t>
      </w:r>
      <w:r>
        <w:rPr>
          <w:spacing w:val="-3"/>
        </w:rPr>
        <w:t xml:space="preserve"> </w:t>
      </w:r>
      <w:r>
        <w:t>tratos</w:t>
      </w:r>
      <w:r>
        <w:rPr>
          <w:spacing w:val="-3"/>
        </w:rPr>
        <w:t xml:space="preserve"> </w:t>
      </w:r>
      <w:r>
        <w:t>a escolares quienes utilizan el legítimo derecho otorgado por el Decreto N° 20 del año 1982 que reglamenta el uso de los pases escolares en nuestro país; y además malos tratos sufridos a adultos mayores quienes, beneficiados por La Resolución Exenta N° 1243, de 2020, del Ministerio de Transportes y Telecomunicaciones, gozan de tarifa reducida; y son muchas veces ignorados por conductores de microbuses quienes</w:t>
      </w:r>
      <w:r>
        <w:rPr>
          <w:spacing w:val="-4"/>
        </w:rPr>
        <w:t xml:space="preserve"> </w:t>
      </w:r>
      <w:r>
        <w:t>simplemente</w:t>
      </w:r>
      <w:r>
        <w:rPr>
          <w:spacing w:val="-4"/>
        </w:rPr>
        <w:t xml:space="preserve"> </w:t>
      </w:r>
      <w:r>
        <w:t>no</w:t>
      </w:r>
      <w:r>
        <w:rPr>
          <w:spacing w:val="-4"/>
        </w:rPr>
        <w:t xml:space="preserve"> </w:t>
      </w:r>
      <w:r>
        <w:t>detienen sus máquinas</w:t>
      </w:r>
      <w:r>
        <w:rPr>
          <w:spacing w:val="-3"/>
        </w:rPr>
        <w:t xml:space="preserve"> </w:t>
      </w:r>
      <w:r>
        <w:t>a</w:t>
      </w:r>
      <w:r>
        <w:rPr>
          <w:spacing w:val="-3"/>
        </w:rPr>
        <w:t xml:space="preserve"> </w:t>
      </w:r>
      <w:r>
        <w:t>los</w:t>
      </w:r>
      <w:r>
        <w:rPr>
          <w:spacing w:val="-3"/>
        </w:rPr>
        <w:t xml:space="preserve"> </w:t>
      </w:r>
      <w:r>
        <w:t>adultos</w:t>
      </w:r>
      <w:r>
        <w:rPr>
          <w:spacing w:val="-3"/>
        </w:rPr>
        <w:t xml:space="preserve"> </w:t>
      </w:r>
      <w:r>
        <w:t>mayores</w:t>
      </w:r>
      <w:r>
        <w:rPr>
          <w:spacing w:val="-3"/>
        </w:rPr>
        <w:t xml:space="preserve"> </w:t>
      </w:r>
      <w:r>
        <w:t>o</w:t>
      </w:r>
      <w:r>
        <w:rPr>
          <w:spacing w:val="-3"/>
        </w:rPr>
        <w:t xml:space="preserve"> </w:t>
      </w:r>
      <w:r>
        <w:t>tienen</w:t>
      </w:r>
      <w:r>
        <w:rPr>
          <w:spacing w:val="-3"/>
        </w:rPr>
        <w:t xml:space="preserve"> </w:t>
      </w:r>
      <w:r>
        <w:t>un</w:t>
      </w:r>
      <w:r>
        <w:rPr>
          <w:spacing w:val="-3"/>
        </w:rPr>
        <w:t xml:space="preserve"> </w:t>
      </w:r>
      <w:r>
        <w:t>trato</w:t>
      </w:r>
      <w:r>
        <w:rPr>
          <w:spacing w:val="-3"/>
        </w:rPr>
        <w:t xml:space="preserve"> </w:t>
      </w:r>
      <w:r>
        <w:t>brusco,</w:t>
      </w:r>
      <w:r>
        <w:rPr>
          <w:spacing w:val="-3"/>
        </w:rPr>
        <w:t xml:space="preserve"> </w:t>
      </w:r>
      <w:r>
        <w:t>irrespetuoso</w:t>
      </w:r>
      <w:r>
        <w:rPr>
          <w:spacing w:val="-3"/>
        </w:rPr>
        <w:t xml:space="preserve"> </w:t>
      </w:r>
      <w:r>
        <w:t>e</w:t>
      </w:r>
      <w:r>
        <w:rPr>
          <w:spacing w:val="-3"/>
        </w:rPr>
        <w:t xml:space="preserve"> </w:t>
      </w:r>
      <w:r>
        <w:t>incluso</w:t>
      </w:r>
      <w:r>
        <w:rPr>
          <w:spacing w:val="-3"/>
        </w:rPr>
        <w:t xml:space="preserve"> </w:t>
      </w:r>
      <w:r>
        <w:t>violento con este sector de la población.</w:t>
      </w:r>
    </w:p>
    <w:p w:rsidR="004D50CA" w:rsidRDefault="004D50CA">
      <w:pPr>
        <w:pStyle w:val="Textoindependiente"/>
        <w:spacing w:before="126"/>
      </w:pPr>
    </w:p>
    <w:p w:rsidR="004D50CA" w:rsidRDefault="00000000">
      <w:pPr>
        <w:pStyle w:val="Textoindependiente"/>
        <w:spacing w:before="1" w:line="360" w:lineRule="auto"/>
        <w:ind w:left="100" w:right="116"/>
        <w:jc w:val="both"/>
      </w:pPr>
      <w:r>
        <w:t>En otras regiones, la situación no es muy distinta, múltiples son las denuncias de malos tratos, conductas irresponsables en la conducción, agresiones físicas y otras situaciones afines a las cuales deben estar sometidos los pasajeros de este medio de transporte, solo para nombrar algunos ejemplos:</w:t>
      </w:r>
    </w:p>
    <w:p w:rsidR="004D50CA" w:rsidRDefault="004D50CA">
      <w:pPr>
        <w:pStyle w:val="Textoindependiente"/>
        <w:spacing w:before="126"/>
      </w:pPr>
    </w:p>
    <w:p w:rsidR="004D50CA" w:rsidRDefault="00000000">
      <w:pPr>
        <w:pStyle w:val="Prrafodelista"/>
        <w:numPr>
          <w:ilvl w:val="0"/>
          <w:numId w:val="2"/>
        </w:numPr>
        <w:tabs>
          <w:tab w:val="left" w:pos="818"/>
          <w:tab w:val="left" w:pos="820"/>
        </w:tabs>
        <w:spacing w:line="360" w:lineRule="auto"/>
        <w:ind w:right="113"/>
        <w:jc w:val="both"/>
      </w:pPr>
      <w:r>
        <w:t>El 12 de marzo de 2024, una usuaria del servicio de transporte colectivo de microbuses en Concepción recibió una agresión física de parte de un conductor, el motivo, según se denunció, fue que ella intentó utilizar</w:t>
      </w:r>
      <w:r>
        <w:rPr>
          <w:spacing w:val="-3"/>
        </w:rPr>
        <w:t xml:space="preserve"> </w:t>
      </w:r>
      <w:r>
        <w:t>el</w:t>
      </w:r>
      <w:r>
        <w:rPr>
          <w:spacing w:val="-3"/>
        </w:rPr>
        <w:t xml:space="preserve"> </w:t>
      </w:r>
      <w:r>
        <w:t>pase</w:t>
      </w:r>
      <w:r>
        <w:rPr>
          <w:spacing w:val="-3"/>
        </w:rPr>
        <w:t xml:space="preserve"> </w:t>
      </w:r>
      <w:r>
        <w:t>escolar</w:t>
      </w:r>
      <w:r>
        <w:rPr>
          <w:spacing w:val="-3"/>
        </w:rPr>
        <w:t xml:space="preserve"> </w:t>
      </w:r>
      <w:r>
        <w:t>para</w:t>
      </w:r>
      <w:r>
        <w:rPr>
          <w:spacing w:val="-3"/>
        </w:rPr>
        <w:t xml:space="preserve"> </w:t>
      </w:r>
      <w:r>
        <w:t xml:space="preserve">acceder a la tarifa rebajada. </w:t>
      </w:r>
      <w:r>
        <w:rPr>
          <w:vertAlign w:val="superscript"/>
        </w:rPr>
        <w:t>9</w:t>
      </w:r>
    </w:p>
    <w:p w:rsidR="004D50CA" w:rsidRDefault="00000000">
      <w:pPr>
        <w:pStyle w:val="Prrafodelista"/>
        <w:numPr>
          <w:ilvl w:val="0"/>
          <w:numId w:val="2"/>
        </w:numPr>
        <w:tabs>
          <w:tab w:val="left" w:pos="818"/>
          <w:tab w:val="left" w:pos="820"/>
        </w:tabs>
        <w:spacing w:line="360" w:lineRule="auto"/>
        <w:ind w:right="114"/>
        <w:jc w:val="both"/>
      </w:pPr>
      <w:r>
        <w:t xml:space="preserve">El día 06 de enero de 2024, se denunció en redes sociales como 2 conductores de microbuses colectivos se enfrentaban a golpes y con objetos contundentes a las afueras del Mall El Trébol, en el centro de la ciudad de Concepción. Una vez más estas acciones se realizaron en el desarrollo de las funciones de transporte de pasajeros y obligó a los pasajeros a tener que enfrentarse a esta situación de inseguridad. </w:t>
      </w:r>
      <w:r>
        <w:rPr>
          <w:vertAlign w:val="superscript"/>
        </w:rPr>
        <w:t>10</w:t>
      </w:r>
    </w:p>
    <w:p w:rsidR="004D50CA" w:rsidRDefault="00000000">
      <w:pPr>
        <w:pStyle w:val="Textoindependiente"/>
        <w:spacing w:before="84"/>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215223</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071B60" id="Graphic 5" o:spid="_x0000_s1026" style="position:absolute;margin-left:1in;margin-top:16.9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" path="m,l1828800,e" filled="f">
                <v:path arrowok="t"/>
                <w10:wrap type="topAndBottom" anchorx="page"/>
              </v:shape>
            </w:pict>
          </mc:Fallback>
        </mc:AlternateContent>
      </w:r>
    </w:p>
    <w:p w:rsidR="004D50CA" w:rsidRDefault="00000000">
      <w:pPr>
        <w:spacing w:before="102"/>
        <w:ind w:left="100" w:right="180"/>
        <w:rPr>
          <w:rFonts w:ascii="Georgia" w:hAnsi="Georgia"/>
          <w:sz w:val="18"/>
        </w:rPr>
      </w:pPr>
      <w:r>
        <w:rPr>
          <w:sz w:val="18"/>
          <w:vertAlign w:val="superscript"/>
        </w:rPr>
        <w:t>9</w:t>
      </w:r>
      <w:r>
        <w:rPr>
          <w:spacing w:val="-4"/>
          <w:sz w:val="18"/>
        </w:rPr>
        <w:t xml:space="preserve"> </w:t>
      </w:r>
      <w:r>
        <w:rPr>
          <w:rFonts w:ascii="Georgia" w:hAnsi="Georgia"/>
          <w:sz w:val="18"/>
        </w:rPr>
        <w:t>Araya,</w:t>
      </w:r>
      <w:r>
        <w:rPr>
          <w:rFonts w:ascii="Georgia" w:hAnsi="Georgia"/>
          <w:spacing w:val="-3"/>
          <w:sz w:val="18"/>
        </w:rPr>
        <w:t xml:space="preserve"> </w:t>
      </w:r>
      <w:r>
        <w:rPr>
          <w:rFonts w:ascii="Georgia" w:hAnsi="Georgia"/>
          <w:sz w:val="18"/>
        </w:rPr>
        <w:t>A.</w:t>
      </w:r>
      <w:r>
        <w:rPr>
          <w:rFonts w:ascii="Georgia" w:hAnsi="Georgia"/>
          <w:spacing w:val="-3"/>
          <w:sz w:val="18"/>
        </w:rPr>
        <w:t xml:space="preserve"> </w:t>
      </w:r>
      <w:r>
        <w:rPr>
          <w:rFonts w:ascii="Georgia" w:hAnsi="Georgia"/>
          <w:sz w:val="18"/>
        </w:rPr>
        <w:t>(2024,</w:t>
      </w:r>
      <w:r>
        <w:rPr>
          <w:rFonts w:ascii="Georgia" w:hAnsi="Georgia"/>
          <w:spacing w:val="-3"/>
          <w:sz w:val="18"/>
        </w:rPr>
        <w:t xml:space="preserve"> </w:t>
      </w:r>
      <w:r>
        <w:rPr>
          <w:rFonts w:ascii="Georgia" w:hAnsi="Georgia"/>
          <w:sz w:val="18"/>
        </w:rPr>
        <w:t>marzo</w:t>
      </w:r>
      <w:r>
        <w:rPr>
          <w:rFonts w:ascii="Georgia" w:hAnsi="Georgia"/>
          <w:spacing w:val="-3"/>
          <w:sz w:val="18"/>
        </w:rPr>
        <w:t xml:space="preserve"> </w:t>
      </w:r>
      <w:r>
        <w:rPr>
          <w:rFonts w:ascii="Georgia" w:hAnsi="Georgia"/>
          <w:sz w:val="18"/>
        </w:rPr>
        <w:t>12).</w:t>
      </w:r>
      <w:r>
        <w:rPr>
          <w:rFonts w:ascii="Georgia" w:hAnsi="Georgia"/>
          <w:spacing w:val="-3"/>
          <w:sz w:val="18"/>
        </w:rPr>
        <w:t xml:space="preserve"> </w:t>
      </w:r>
      <w:r>
        <w:rPr>
          <w:rFonts w:ascii="Georgia" w:hAnsi="Georgia"/>
          <w:i/>
          <w:sz w:val="18"/>
        </w:rPr>
        <w:t>“Me</w:t>
      </w:r>
      <w:r>
        <w:rPr>
          <w:rFonts w:ascii="Georgia" w:hAnsi="Georgia"/>
          <w:i/>
          <w:spacing w:val="-3"/>
          <w:sz w:val="18"/>
        </w:rPr>
        <w:t xml:space="preserve"> </w:t>
      </w:r>
      <w:r>
        <w:rPr>
          <w:rFonts w:ascii="Georgia" w:hAnsi="Georgia"/>
          <w:i/>
          <w:sz w:val="18"/>
        </w:rPr>
        <w:t>pegó</w:t>
      </w:r>
      <w:r>
        <w:rPr>
          <w:rFonts w:ascii="Georgia" w:hAnsi="Georgia"/>
          <w:i/>
          <w:spacing w:val="-3"/>
          <w:sz w:val="18"/>
        </w:rPr>
        <w:t xml:space="preserve"> </w:t>
      </w:r>
      <w:r>
        <w:rPr>
          <w:rFonts w:ascii="Georgia" w:hAnsi="Georgia"/>
          <w:i/>
          <w:sz w:val="18"/>
        </w:rPr>
        <w:t>en</w:t>
      </w:r>
      <w:r>
        <w:rPr>
          <w:rFonts w:ascii="Georgia" w:hAnsi="Georgia"/>
          <w:i/>
          <w:spacing w:val="-3"/>
          <w:sz w:val="18"/>
        </w:rPr>
        <w:t xml:space="preserve"> </w:t>
      </w:r>
      <w:r>
        <w:rPr>
          <w:rFonts w:ascii="Georgia" w:hAnsi="Georgia"/>
          <w:i/>
          <w:sz w:val="18"/>
        </w:rPr>
        <w:t>el</w:t>
      </w:r>
      <w:r>
        <w:rPr>
          <w:rFonts w:ascii="Georgia" w:hAnsi="Georgia"/>
          <w:i/>
          <w:spacing w:val="-3"/>
          <w:sz w:val="18"/>
        </w:rPr>
        <w:t xml:space="preserve"> </w:t>
      </w:r>
      <w:r>
        <w:rPr>
          <w:rFonts w:ascii="Georgia" w:hAnsi="Georgia"/>
          <w:i/>
          <w:sz w:val="18"/>
        </w:rPr>
        <w:t>ojo”:</w:t>
      </w:r>
      <w:r>
        <w:rPr>
          <w:rFonts w:ascii="Georgia" w:hAnsi="Georgia"/>
          <w:i/>
          <w:spacing w:val="-3"/>
          <w:sz w:val="18"/>
        </w:rPr>
        <w:t xml:space="preserve"> </w:t>
      </w:r>
      <w:r>
        <w:rPr>
          <w:rFonts w:ascii="Georgia" w:hAnsi="Georgia"/>
          <w:i/>
          <w:sz w:val="18"/>
        </w:rPr>
        <w:t>Mujer</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44</w:t>
      </w:r>
      <w:r>
        <w:rPr>
          <w:rFonts w:ascii="Georgia" w:hAnsi="Georgia"/>
          <w:i/>
          <w:spacing w:val="-3"/>
          <w:sz w:val="18"/>
        </w:rPr>
        <w:t xml:space="preserve"> </w:t>
      </w:r>
      <w:r>
        <w:rPr>
          <w:rFonts w:ascii="Georgia" w:hAnsi="Georgia"/>
          <w:i/>
          <w:sz w:val="18"/>
        </w:rPr>
        <w:t>años</w:t>
      </w:r>
      <w:r>
        <w:rPr>
          <w:rFonts w:ascii="Georgia" w:hAnsi="Georgia"/>
          <w:i/>
          <w:spacing w:val="-3"/>
          <w:sz w:val="18"/>
        </w:rPr>
        <w:t xml:space="preserve"> </w:t>
      </w:r>
      <w:r>
        <w:rPr>
          <w:rFonts w:ascii="Georgia" w:hAnsi="Georgia"/>
          <w:i/>
          <w:sz w:val="18"/>
        </w:rPr>
        <w:t>denuncia</w:t>
      </w:r>
      <w:r>
        <w:rPr>
          <w:rFonts w:ascii="Georgia" w:hAnsi="Georgia"/>
          <w:i/>
          <w:spacing w:val="-3"/>
          <w:sz w:val="18"/>
        </w:rPr>
        <w:t xml:space="preserve"> </w:t>
      </w:r>
      <w:r>
        <w:rPr>
          <w:rFonts w:ascii="Georgia" w:hAnsi="Georgia"/>
          <w:i/>
          <w:sz w:val="18"/>
        </w:rPr>
        <w:t>agresión</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micrero</w:t>
      </w:r>
      <w:r>
        <w:rPr>
          <w:rFonts w:ascii="Georgia" w:hAnsi="Georgia"/>
          <w:i/>
          <w:spacing w:val="-3"/>
          <w:sz w:val="18"/>
        </w:rPr>
        <w:t xml:space="preserve"> </w:t>
      </w:r>
      <w:r>
        <w:rPr>
          <w:rFonts w:ascii="Georgia" w:hAnsi="Georgia"/>
          <w:i/>
          <w:sz w:val="18"/>
        </w:rPr>
        <w:t>por</w:t>
      </w:r>
      <w:r>
        <w:rPr>
          <w:rFonts w:ascii="Georgia" w:hAnsi="Georgia"/>
          <w:i/>
          <w:spacing w:val="-3"/>
          <w:sz w:val="18"/>
        </w:rPr>
        <w:t xml:space="preserve"> </w:t>
      </w:r>
      <w:r>
        <w:rPr>
          <w:rFonts w:ascii="Georgia" w:hAnsi="Georgia"/>
          <w:i/>
          <w:sz w:val="18"/>
        </w:rPr>
        <w:t>pagar pasaje escolar</w:t>
      </w:r>
      <w:r>
        <w:rPr>
          <w:rFonts w:ascii="Georgia" w:hAnsi="Georgia"/>
          <w:sz w:val="18"/>
        </w:rPr>
        <w:t>. Meganoticias.</w:t>
      </w:r>
    </w:p>
    <w:p w:rsidR="004D50CA" w:rsidRDefault="00000000">
      <w:pPr>
        <w:ind w:left="100" w:right="172"/>
        <w:rPr>
          <w:rFonts w:ascii="Georgia"/>
          <w:sz w:val="18"/>
        </w:rPr>
      </w:pPr>
      <w:hyperlink r:id="rId12">
        <w:r>
          <w:rPr>
            <w:rFonts w:ascii="Georgia"/>
            <w:spacing w:val="-2"/>
            <w:sz w:val="18"/>
          </w:rPr>
          <w:t>https://www.meganoticias.cl/nacional/442147-video-estudiante-denuncia-agresion-conductor-micro-pase-escol</w:t>
        </w:r>
      </w:hyperlink>
      <w:r>
        <w:rPr>
          <w:rFonts w:ascii="Georgia"/>
          <w:spacing w:val="40"/>
          <w:sz w:val="18"/>
        </w:rPr>
        <w:t xml:space="preserve"> </w:t>
      </w:r>
      <w:r>
        <w:rPr>
          <w:rFonts w:ascii="Georgia"/>
          <w:spacing w:val="-2"/>
          <w:sz w:val="18"/>
        </w:rPr>
        <w:t>ar-tne-concepcion-12-03-2024.html</w:t>
      </w:r>
    </w:p>
    <w:p w:rsidR="004D50CA" w:rsidRDefault="004D50CA">
      <w:pPr>
        <w:pStyle w:val="Textoindependiente"/>
        <w:spacing w:before="44"/>
        <w:rPr>
          <w:rFonts w:ascii="Georgia"/>
          <w:sz w:val="18"/>
        </w:rPr>
      </w:pPr>
    </w:p>
    <w:p w:rsidR="004D50CA" w:rsidRDefault="00000000">
      <w:pPr>
        <w:spacing w:line="242" w:lineRule="auto"/>
        <w:ind w:left="100" w:right="180"/>
        <w:rPr>
          <w:rFonts w:ascii="Georgia" w:hAnsi="Georgia"/>
          <w:sz w:val="18"/>
        </w:rPr>
      </w:pPr>
      <w:r>
        <w:rPr>
          <w:sz w:val="18"/>
          <w:vertAlign w:val="superscript"/>
        </w:rPr>
        <w:t>10</w:t>
      </w:r>
      <w:r>
        <w:rPr>
          <w:sz w:val="18"/>
        </w:rPr>
        <w:t xml:space="preserve"> </w:t>
      </w:r>
      <w:r>
        <w:rPr>
          <w:rFonts w:ascii="Georgia" w:hAnsi="Georgia"/>
          <w:sz w:val="18"/>
        </w:rPr>
        <w:t>La</w:t>
      </w:r>
      <w:r>
        <w:rPr>
          <w:rFonts w:ascii="Georgia" w:hAnsi="Georgia"/>
          <w:spacing w:val="-3"/>
          <w:sz w:val="18"/>
        </w:rPr>
        <w:t xml:space="preserve"> </w:t>
      </w:r>
      <w:r>
        <w:rPr>
          <w:rFonts w:ascii="Georgia" w:hAnsi="Georgia"/>
          <w:sz w:val="18"/>
        </w:rPr>
        <w:t>Cuarta.</w:t>
      </w:r>
      <w:r>
        <w:rPr>
          <w:rFonts w:ascii="Georgia" w:hAnsi="Georgia"/>
          <w:spacing w:val="-3"/>
          <w:sz w:val="18"/>
        </w:rPr>
        <w:t xml:space="preserve"> </w:t>
      </w:r>
      <w:r>
        <w:rPr>
          <w:rFonts w:ascii="Georgia" w:hAnsi="Georgia"/>
          <w:sz w:val="18"/>
        </w:rPr>
        <w:t>(2024,</w:t>
      </w:r>
      <w:r>
        <w:rPr>
          <w:rFonts w:ascii="Georgia" w:hAnsi="Georgia"/>
          <w:spacing w:val="-3"/>
          <w:sz w:val="18"/>
        </w:rPr>
        <w:t xml:space="preserve"> </w:t>
      </w:r>
      <w:r>
        <w:rPr>
          <w:rFonts w:ascii="Georgia" w:hAnsi="Georgia"/>
          <w:sz w:val="18"/>
        </w:rPr>
        <w:t>marzo</w:t>
      </w:r>
      <w:r>
        <w:rPr>
          <w:rFonts w:ascii="Georgia" w:hAnsi="Georgia"/>
          <w:spacing w:val="-3"/>
          <w:sz w:val="18"/>
        </w:rPr>
        <w:t xml:space="preserve"> </w:t>
      </w:r>
      <w:r>
        <w:rPr>
          <w:rFonts w:ascii="Georgia" w:hAnsi="Georgia"/>
          <w:sz w:val="18"/>
        </w:rPr>
        <w:t>6).</w:t>
      </w:r>
      <w:r>
        <w:rPr>
          <w:rFonts w:ascii="Georgia" w:hAnsi="Georgia"/>
          <w:spacing w:val="-3"/>
          <w:sz w:val="18"/>
        </w:rPr>
        <w:t xml:space="preserve"> </w:t>
      </w:r>
      <w:r>
        <w:rPr>
          <w:rFonts w:ascii="Georgia" w:hAnsi="Georgia"/>
          <w:i/>
          <w:sz w:val="18"/>
        </w:rPr>
        <w:t>“Y</w:t>
      </w:r>
      <w:r>
        <w:rPr>
          <w:rFonts w:ascii="Georgia" w:hAnsi="Georgia"/>
          <w:i/>
          <w:spacing w:val="-3"/>
          <w:sz w:val="18"/>
        </w:rPr>
        <w:t xml:space="preserve"> </w:t>
      </w:r>
      <w:r>
        <w:rPr>
          <w:rFonts w:ascii="Georgia" w:hAnsi="Georgia"/>
          <w:i/>
          <w:sz w:val="18"/>
        </w:rPr>
        <w:t>después</w:t>
      </w:r>
      <w:r>
        <w:rPr>
          <w:rFonts w:ascii="Georgia" w:hAnsi="Georgia"/>
          <w:i/>
          <w:spacing w:val="-3"/>
          <w:sz w:val="18"/>
        </w:rPr>
        <w:t xml:space="preserve"> </w:t>
      </w:r>
      <w:r>
        <w:rPr>
          <w:rFonts w:ascii="Georgia" w:hAnsi="Georgia"/>
          <w:i/>
          <w:sz w:val="18"/>
        </w:rPr>
        <w:t>reclaman”:</w:t>
      </w:r>
      <w:r>
        <w:rPr>
          <w:rFonts w:ascii="Georgia" w:hAnsi="Georgia"/>
          <w:i/>
          <w:spacing w:val="-3"/>
          <w:sz w:val="18"/>
        </w:rPr>
        <w:t xml:space="preserve"> </w:t>
      </w:r>
      <w:r>
        <w:rPr>
          <w:rFonts w:ascii="Georgia" w:hAnsi="Georgia"/>
          <w:i/>
          <w:sz w:val="18"/>
        </w:rPr>
        <w:t>graban</w:t>
      </w:r>
      <w:r>
        <w:rPr>
          <w:rFonts w:ascii="Georgia" w:hAnsi="Georgia"/>
          <w:i/>
          <w:spacing w:val="-3"/>
          <w:sz w:val="18"/>
        </w:rPr>
        <w:t xml:space="preserve"> </w:t>
      </w:r>
      <w:r>
        <w:rPr>
          <w:rFonts w:ascii="Georgia" w:hAnsi="Georgia"/>
          <w:i/>
          <w:sz w:val="18"/>
        </w:rPr>
        <w:t>brutal</w:t>
      </w:r>
      <w:r>
        <w:rPr>
          <w:rFonts w:ascii="Georgia" w:hAnsi="Georgia"/>
          <w:i/>
          <w:spacing w:val="-3"/>
          <w:sz w:val="18"/>
        </w:rPr>
        <w:t xml:space="preserve"> </w:t>
      </w:r>
      <w:r>
        <w:rPr>
          <w:rFonts w:ascii="Georgia" w:hAnsi="Georgia"/>
          <w:i/>
          <w:sz w:val="18"/>
        </w:rPr>
        <w:t>pelea</w:t>
      </w:r>
      <w:r>
        <w:rPr>
          <w:rFonts w:ascii="Georgia" w:hAnsi="Georgia"/>
          <w:i/>
          <w:spacing w:val="-3"/>
          <w:sz w:val="18"/>
        </w:rPr>
        <w:t xml:space="preserve"> </w:t>
      </w:r>
      <w:r>
        <w:rPr>
          <w:rFonts w:ascii="Georgia" w:hAnsi="Georgia"/>
          <w:i/>
          <w:sz w:val="18"/>
        </w:rPr>
        <w:t>a</w:t>
      </w:r>
      <w:r>
        <w:rPr>
          <w:rFonts w:ascii="Georgia" w:hAnsi="Georgia"/>
          <w:i/>
          <w:spacing w:val="-3"/>
          <w:sz w:val="18"/>
        </w:rPr>
        <w:t xml:space="preserve"> </w:t>
      </w:r>
      <w:r>
        <w:rPr>
          <w:rFonts w:ascii="Georgia" w:hAnsi="Georgia"/>
          <w:i/>
          <w:sz w:val="18"/>
        </w:rPr>
        <w:t>combos</w:t>
      </w:r>
      <w:r>
        <w:rPr>
          <w:rFonts w:ascii="Georgia" w:hAnsi="Georgia"/>
          <w:i/>
          <w:spacing w:val="-3"/>
          <w:sz w:val="18"/>
        </w:rPr>
        <w:t xml:space="preserve"> </w:t>
      </w:r>
      <w:r>
        <w:rPr>
          <w:rFonts w:ascii="Georgia" w:hAnsi="Georgia"/>
          <w:i/>
          <w:sz w:val="18"/>
        </w:rPr>
        <w:t>y</w:t>
      </w:r>
      <w:r>
        <w:rPr>
          <w:rFonts w:ascii="Georgia" w:hAnsi="Georgia"/>
          <w:i/>
          <w:spacing w:val="-3"/>
          <w:sz w:val="18"/>
        </w:rPr>
        <w:t xml:space="preserve"> </w:t>
      </w:r>
      <w:r>
        <w:rPr>
          <w:rFonts w:ascii="Georgia" w:hAnsi="Georgia"/>
          <w:i/>
          <w:sz w:val="18"/>
        </w:rPr>
        <w:t>fierrazos</w:t>
      </w:r>
      <w:r>
        <w:rPr>
          <w:rFonts w:ascii="Georgia" w:hAnsi="Georgia"/>
          <w:i/>
          <w:spacing w:val="-3"/>
          <w:sz w:val="18"/>
        </w:rPr>
        <w:t xml:space="preserve"> </w:t>
      </w:r>
      <w:r>
        <w:rPr>
          <w:rFonts w:ascii="Georgia" w:hAnsi="Georgia"/>
          <w:i/>
          <w:sz w:val="18"/>
        </w:rPr>
        <w:t>entre</w:t>
      </w:r>
      <w:r>
        <w:rPr>
          <w:rFonts w:ascii="Georgia" w:hAnsi="Georgia"/>
          <w:i/>
          <w:spacing w:val="-3"/>
          <w:sz w:val="18"/>
        </w:rPr>
        <w:t xml:space="preserve"> </w:t>
      </w:r>
      <w:r>
        <w:rPr>
          <w:rFonts w:ascii="Georgia" w:hAnsi="Georgia"/>
          <w:i/>
          <w:sz w:val="18"/>
        </w:rPr>
        <w:t>micreros de Concepción</w:t>
      </w:r>
      <w:r>
        <w:rPr>
          <w:rFonts w:ascii="Georgia" w:hAnsi="Georgia"/>
          <w:sz w:val="18"/>
        </w:rPr>
        <w:t>. La Cuarta.</w:t>
      </w:r>
    </w:p>
    <w:p w:rsidR="004D50CA" w:rsidRDefault="00000000">
      <w:pPr>
        <w:spacing w:line="203" w:lineRule="exact"/>
        <w:ind w:left="100"/>
        <w:rPr>
          <w:rFonts w:ascii="Georgia"/>
          <w:sz w:val="18"/>
        </w:rPr>
      </w:pPr>
      <w:hyperlink r:id="rId13">
        <w:r>
          <w:rPr>
            <w:rFonts w:ascii="Georgia"/>
            <w:sz w:val="18"/>
          </w:rPr>
          <w:t>https://www.lacuarta.com/cronica/noticia/y-despues-reclaman-graban-brutal-pelea-a-combos-y-fierrazos-</w:t>
        </w:r>
        <w:r>
          <w:rPr>
            <w:rFonts w:ascii="Georgia"/>
            <w:spacing w:val="-2"/>
            <w:sz w:val="18"/>
          </w:rPr>
          <w:t>entre</w:t>
        </w:r>
      </w:hyperlink>
    </w:p>
    <w:p w:rsidR="004D50CA" w:rsidRDefault="00000000">
      <w:pPr>
        <w:ind w:left="100"/>
        <w:rPr>
          <w:rFonts w:ascii="Georgia"/>
          <w:sz w:val="18"/>
        </w:rPr>
      </w:pPr>
      <w:r>
        <w:rPr>
          <w:rFonts w:ascii="Georgia"/>
          <w:sz w:val="18"/>
        </w:rPr>
        <w:t>-micreros-de-</w:t>
      </w:r>
      <w:r>
        <w:rPr>
          <w:rFonts w:ascii="Georgia"/>
          <w:spacing w:val="-2"/>
          <w:sz w:val="18"/>
        </w:rPr>
        <w:t>concepcion/YB3J4T3F2VGMPJOWAUEXTREUEA/</w:t>
      </w:r>
    </w:p>
    <w:p w:rsidR="004D50CA" w:rsidRDefault="004D50CA">
      <w:pPr>
        <w:rPr>
          <w:rFonts w:ascii="Georgia"/>
          <w:sz w:val="18"/>
        </w:rPr>
        <w:sectPr w:rsidR="004D50CA">
          <w:pgSz w:w="11920" w:h="16840"/>
          <w:pgMar w:top="1360" w:right="1340" w:bottom="980" w:left="1340" w:header="0" w:footer="799" w:gutter="0"/>
          <w:cols w:space="720"/>
        </w:sectPr>
      </w:pPr>
    </w:p>
    <w:p w:rsidR="004D50CA" w:rsidRDefault="00000000">
      <w:pPr>
        <w:pStyle w:val="Prrafodelista"/>
        <w:numPr>
          <w:ilvl w:val="0"/>
          <w:numId w:val="2"/>
        </w:numPr>
        <w:tabs>
          <w:tab w:val="left" w:pos="818"/>
          <w:tab w:val="left" w:pos="820"/>
        </w:tabs>
        <w:spacing w:before="80" w:line="360" w:lineRule="auto"/>
        <w:ind w:right="119"/>
        <w:jc w:val="both"/>
      </w:pPr>
      <w:r>
        <w:t>El día 25</w:t>
      </w:r>
      <w:r>
        <w:rPr>
          <w:spacing w:val="-3"/>
        </w:rPr>
        <w:t xml:space="preserve"> </w:t>
      </w:r>
      <w:r>
        <w:t>de</w:t>
      </w:r>
      <w:r>
        <w:rPr>
          <w:spacing w:val="-3"/>
        </w:rPr>
        <w:t xml:space="preserve"> </w:t>
      </w:r>
      <w:r>
        <w:t>febrero</w:t>
      </w:r>
      <w:r>
        <w:rPr>
          <w:spacing w:val="-3"/>
        </w:rPr>
        <w:t xml:space="preserve"> </w:t>
      </w:r>
      <w:r>
        <w:t>del</w:t>
      </w:r>
      <w:r>
        <w:rPr>
          <w:spacing w:val="-3"/>
        </w:rPr>
        <w:t xml:space="preserve"> </w:t>
      </w:r>
      <w:r>
        <w:t>año</w:t>
      </w:r>
      <w:r>
        <w:rPr>
          <w:spacing w:val="-3"/>
        </w:rPr>
        <w:t xml:space="preserve"> </w:t>
      </w:r>
      <w:r>
        <w:t>2024,</w:t>
      </w:r>
      <w:r>
        <w:rPr>
          <w:spacing w:val="-3"/>
        </w:rPr>
        <w:t xml:space="preserve"> </w:t>
      </w:r>
      <w:r>
        <w:t>hubo</w:t>
      </w:r>
      <w:r>
        <w:rPr>
          <w:spacing w:val="-3"/>
        </w:rPr>
        <w:t xml:space="preserve"> </w:t>
      </w:r>
      <w:r>
        <w:t>una</w:t>
      </w:r>
      <w:r>
        <w:rPr>
          <w:spacing w:val="-3"/>
        </w:rPr>
        <w:t xml:space="preserve"> </w:t>
      </w:r>
      <w:r>
        <w:t>pelea</w:t>
      </w:r>
      <w:r>
        <w:rPr>
          <w:spacing w:val="-3"/>
        </w:rPr>
        <w:t xml:space="preserve"> </w:t>
      </w:r>
      <w:r>
        <w:t>entre</w:t>
      </w:r>
      <w:r>
        <w:rPr>
          <w:spacing w:val="-3"/>
        </w:rPr>
        <w:t xml:space="preserve"> </w:t>
      </w:r>
      <w:r>
        <w:t>un</w:t>
      </w:r>
      <w:r>
        <w:rPr>
          <w:spacing w:val="-3"/>
        </w:rPr>
        <w:t xml:space="preserve"> </w:t>
      </w:r>
      <w:r>
        <w:t>auxiliar</w:t>
      </w:r>
      <w:r>
        <w:rPr>
          <w:spacing w:val="-3"/>
        </w:rPr>
        <w:t xml:space="preserve"> </w:t>
      </w:r>
      <w:r>
        <w:t>de</w:t>
      </w:r>
      <w:r>
        <w:rPr>
          <w:spacing w:val="-3"/>
        </w:rPr>
        <w:t xml:space="preserve"> </w:t>
      </w:r>
      <w:r>
        <w:t>microbús</w:t>
      </w:r>
      <w:r>
        <w:rPr>
          <w:spacing w:val="-3"/>
        </w:rPr>
        <w:t xml:space="preserve"> </w:t>
      </w:r>
      <w:r>
        <w:t>y</w:t>
      </w:r>
      <w:r>
        <w:rPr>
          <w:spacing w:val="-3"/>
        </w:rPr>
        <w:t xml:space="preserve"> </w:t>
      </w:r>
      <w:r>
        <w:t>un conductor de</w:t>
      </w:r>
      <w:r>
        <w:rPr>
          <w:spacing w:val="-6"/>
        </w:rPr>
        <w:t xml:space="preserve"> </w:t>
      </w:r>
      <w:r>
        <w:t>microbús,</w:t>
      </w:r>
      <w:r>
        <w:rPr>
          <w:spacing w:val="-6"/>
        </w:rPr>
        <w:t xml:space="preserve"> </w:t>
      </w:r>
      <w:r>
        <w:t>en</w:t>
      </w:r>
      <w:r>
        <w:rPr>
          <w:spacing w:val="-6"/>
        </w:rPr>
        <w:t xml:space="preserve"> </w:t>
      </w:r>
      <w:r>
        <w:t>el</w:t>
      </w:r>
      <w:r>
        <w:rPr>
          <w:spacing w:val="-6"/>
        </w:rPr>
        <w:t xml:space="preserve"> </w:t>
      </w:r>
      <w:r>
        <w:t>recorrido</w:t>
      </w:r>
      <w:r>
        <w:rPr>
          <w:spacing w:val="-6"/>
        </w:rPr>
        <w:t xml:space="preserve"> </w:t>
      </w:r>
      <w:r>
        <w:t>entre</w:t>
      </w:r>
      <w:r>
        <w:rPr>
          <w:spacing w:val="-6"/>
        </w:rPr>
        <w:t xml:space="preserve"> </w:t>
      </w:r>
      <w:r>
        <w:t>la</w:t>
      </w:r>
      <w:r>
        <w:rPr>
          <w:spacing w:val="-6"/>
        </w:rPr>
        <w:t xml:space="preserve"> </w:t>
      </w:r>
      <w:r>
        <w:t>comuna</w:t>
      </w:r>
      <w:r>
        <w:rPr>
          <w:spacing w:val="-6"/>
        </w:rPr>
        <w:t xml:space="preserve"> </w:t>
      </w:r>
      <w:r>
        <w:t>de</w:t>
      </w:r>
      <w:r>
        <w:rPr>
          <w:spacing w:val="-6"/>
        </w:rPr>
        <w:t xml:space="preserve"> </w:t>
      </w:r>
      <w:r>
        <w:t>Coquimbo</w:t>
      </w:r>
      <w:r>
        <w:rPr>
          <w:spacing w:val="-6"/>
        </w:rPr>
        <w:t xml:space="preserve"> </w:t>
      </w:r>
      <w:r>
        <w:t>y</w:t>
      </w:r>
      <w:r>
        <w:rPr>
          <w:spacing w:val="-6"/>
        </w:rPr>
        <w:t xml:space="preserve"> </w:t>
      </w:r>
      <w:r>
        <w:t>Tongoy,</w:t>
      </w:r>
      <w:r>
        <w:rPr>
          <w:spacing w:val="-6"/>
        </w:rPr>
        <w:t xml:space="preserve"> </w:t>
      </w:r>
      <w:r>
        <w:t>en</w:t>
      </w:r>
      <w:r>
        <w:rPr>
          <w:spacing w:val="-6"/>
        </w:rPr>
        <w:t xml:space="preserve"> </w:t>
      </w:r>
      <w:r>
        <w:t>la región de Coquimbo. Si bien en este caso, el agresor</w:t>
      </w:r>
      <w:r>
        <w:rPr>
          <w:spacing w:val="-3"/>
        </w:rPr>
        <w:t xml:space="preserve"> </w:t>
      </w:r>
      <w:r>
        <w:t>fue</w:t>
      </w:r>
      <w:r>
        <w:rPr>
          <w:spacing w:val="-3"/>
        </w:rPr>
        <w:t xml:space="preserve"> </w:t>
      </w:r>
      <w:r>
        <w:t>un</w:t>
      </w:r>
      <w:r>
        <w:rPr>
          <w:spacing w:val="-3"/>
        </w:rPr>
        <w:t xml:space="preserve"> </w:t>
      </w:r>
      <w:r>
        <w:t>auxiliar</w:t>
      </w:r>
      <w:r>
        <w:rPr>
          <w:spacing w:val="-3"/>
        </w:rPr>
        <w:t xml:space="preserve"> </w:t>
      </w:r>
      <w:r>
        <w:t>de</w:t>
      </w:r>
      <w:r>
        <w:rPr>
          <w:spacing w:val="-3"/>
        </w:rPr>
        <w:t xml:space="preserve"> </w:t>
      </w:r>
      <w:r>
        <w:t>microbús,</w:t>
      </w:r>
      <w:r>
        <w:rPr>
          <w:spacing w:val="-3"/>
        </w:rPr>
        <w:t xml:space="preserve"> </w:t>
      </w:r>
      <w:r>
        <w:t xml:space="preserve">la gresca se habría producido a raíz de una discusión que mantuvo este conductor. </w:t>
      </w:r>
      <w:r>
        <w:rPr>
          <w:vertAlign w:val="superscript"/>
        </w:rPr>
        <w:t>11</w:t>
      </w:r>
    </w:p>
    <w:p w:rsidR="004D50CA" w:rsidRDefault="004D50CA">
      <w:pPr>
        <w:pStyle w:val="Textoindependiente"/>
        <w:spacing w:before="126"/>
      </w:pPr>
    </w:p>
    <w:p w:rsidR="004D50CA" w:rsidRDefault="00000000">
      <w:pPr>
        <w:spacing w:line="360" w:lineRule="auto"/>
        <w:ind w:left="100" w:right="112"/>
        <w:jc w:val="both"/>
      </w:pPr>
      <w:r>
        <w:t>Y así podrían seguir estos lamentables ejemplos; evidentemente no sería justo acusar que todos los conductores de microbuses de transporte</w:t>
      </w:r>
      <w:r>
        <w:rPr>
          <w:spacing w:val="-3"/>
        </w:rPr>
        <w:t xml:space="preserve"> </w:t>
      </w:r>
      <w:r>
        <w:t>colectivo</w:t>
      </w:r>
      <w:r>
        <w:rPr>
          <w:spacing w:val="-3"/>
        </w:rPr>
        <w:t xml:space="preserve"> </w:t>
      </w:r>
      <w:r>
        <w:t>caen</w:t>
      </w:r>
      <w:r>
        <w:rPr>
          <w:spacing w:val="-3"/>
        </w:rPr>
        <w:t xml:space="preserve"> </w:t>
      </w:r>
      <w:r>
        <w:t>en</w:t>
      </w:r>
      <w:r>
        <w:rPr>
          <w:spacing w:val="-3"/>
        </w:rPr>
        <w:t xml:space="preserve"> </w:t>
      </w:r>
      <w:r>
        <w:t>este</w:t>
      </w:r>
      <w:r>
        <w:rPr>
          <w:spacing w:val="-3"/>
        </w:rPr>
        <w:t xml:space="preserve"> </w:t>
      </w:r>
      <w:r>
        <w:t>tipo</w:t>
      </w:r>
      <w:r>
        <w:rPr>
          <w:spacing w:val="-3"/>
        </w:rPr>
        <w:t xml:space="preserve"> </w:t>
      </w:r>
      <w:r>
        <w:t>de</w:t>
      </w:r>
      <w:r>
        <w:rPr>
          <w:spacing w:val="-3"/>
        </w:rPr>
        <w:t xml:space="preserve"> </w:t>
      </w:r>
      <w:r>
        <w:t xml:space="preserve">acciones, pero estos hechos sí son suficientes para considerar que se deben tomar acciones para desalentar estas situaciones, más aún considerando el valor social que tiene este medio para las personas, y su relevancia en lo que es el desarrollo social de las ciudades. Un transporte público de pasajeros efectivo es una herramienta fundamental para respaldar el crecimiento económico, creación de empleo y la posibilidad de conectar a las personas a servicios esenciales, como la salud, educación o incluso para la recreación; dice el banco mundial que: </w:t>
      </w:r>
      <w:r>
        <w:rPr>
          <w:i/>
        </w:rPr>
        <w:t>“Ampliar las alternativas de transporte sostenible, especialmente en comunidades vulnerables o de bajos ingresos,</w:t>
      </w:r>
      <w:r>
        <w:rPr>
          <w:i/>
          <w:spacing w:val="-3"/>
        </w:rPr>
        <w:t xml:space="preserve"> </w:t>
      </w:r>
      <w:r>
        <w:rPr>
          <w:i/>
        </w:rPr>
        <w:t>es</w:t>
      </w:r>
      <w:r>
        <w:rPr>
          <w:i/>
          <w:spacing w:val="-3"/>
        </w:rPr>
        <w:t xml:space="preserve"> </w:t>
      </w:r>
      <w:r>
        <w:rPr>
          <w:i/>
        </w:rPr>
        <w:t>una</w:t>
      </w:r>
      <w:r>
        <w:rPr>
          <w:i/>
          <w:spacing w:val="-3"/>
        </w:rPr>
        <w:t xml:space="preserve"> </w:t>
      </w:r>
      <w:r>
        <w:rPr>
          <w:i/>
        </w:rPr>
        <w:t>forma</w:t>
      </w:r>
      <w:r>
        <w:rPr>
          <w:i/>
          <w:spacing w:val="-3"/>
        </w:rPr>
        <w:t xml:space="preserve"> </w:t>
      </w:r>
      <w:r>
        <w:rPr>
          <w:i/>
        </w:rPr>
        <w:t>efectiva</w:t>
      </w:r>
      <w:r>
        <w:rPr>
          <w:i/>
          <w:spacing w:val="-3"/>
        </w:rPr>
        <w:t xml:space="preserve"> </w:t>
      </w:r>
      <w:r>
        <w:rPr>
          <w:i/>
        </w:rPr>
        <w:t>de</w:t>
      </w:r>
      <w:r>
        <w:rPr>
          <w:i/>
          <w:spacing w:val="-3"/>
        </w:rPr>
        <w:t xml:space="preserve"> </w:t>
      </w:r>
      <w:r>
        <w:rPr>
          <w:i/>
        </w:rPr>
        <w:t>la</w:t>
      </w:r>
      <w:r>
        <w:rPr>
          <w:i/>
          <w:spacing w:val="-3"/>
        </w:rPr>
        <w:t xml:space="preserve"> </w:t>
      </w:r>
      <w:r>
        <w:rPr>
          <w:i/>
        </w:rPr>
        <w:t>que</w:t>
      </w:r>
      <w:r>
        <w:rPr>
          <w:i/>
          <w:spacing w:val="-3"/>
        </w:rPr>
        <w:t xml:space="preserve"> </w:t>
      </w:r>
      <w:r>
        <w:rPr>
          <w:i/>
        </w:rPr>
        <w:t>disponen</w:t>
      </w:r>
      <w:r>
        <w:rPr>
          <w:i/>
          <w:spacing w:val="-3"/>
        </w:rPr>
        <w:t xml:space="preserve"> </w:t>
      </w:r>
      <w:r>
        <w:rPr>
          <w:i/>
        </w:rPr>
        <w:t>los países para impulsar el desarrollo</w:t>
      </w:r>
      <w:r>
        <w:rPr>
          <w:i/>
          <w:spacing w:val="-4"/>
        </w:rPr>
        <w:t xml:space="preserve"> </w:t>
      </w:r>
      <w:r>
        <w:rPr>
          <w:i/>
        </w:rPr>
        <w:t>humano</w:t>
      </w:r>
      <w:r>
        <w:rPr>
          <w:i/>
          <w:spacing w:val="-4"/>
        </w:rPr>
        <w:t xml:space="preserve"> </w:t>
      </w:r>
      <w:r>
        <w:rPr>
          <w:i/>
        </w:rPr>
        <w:t>y</w:t>
      </w:r>
      <w:r>
        <w:rPr>
          <w:i/>
          <w:spacing w:val="-4"/>
        </w:rPr>
        <w:t xml:space="preserve"> </w:t>
      </w:r>
      <w:r>
        <w:rPr>
          <w:i/>
        </w:rPr>
        <w:t>la</w:t>
      </w:r>
      <w:r>
        <w:rPr>
          <w:i/>
          <w:spacing w:val="-4"/>
        </w:rPr>
        <w:t xml:space="preserve"> </w:t>
      </w:r>
      <w:r>
        <w:rPr>
          <w:i/>
        </w:rPr>
        <w:t>inclusión</w:t>
      </w:r>
      <w:r>
        <w:rPr>
          <w:i/>
          <w:spacing w:val="-4"/>
        </w:rPr>
        <w:t xml:space="preserve"> </w:t>
      </w:r>
      <w:r>
        <w:rPr>
          <w:i/>
        </w:rPr>
        <w:t>global”</w:t>
      </w:r>
      <w:r>
        <w:rPr>
          <w:i/>
          <w:spacing w:val="-4"/>
        </w:rPr>
        <w:t xml:space="preserve"> </w:t>
      </w:r>
      <w:r>
        <w:t>(Banco</w:t>
      </w:r>
      <w:r>
        <w:rPr>
          <w:spacing w:val="-4"/>
        </w:rPr>
        <w:t xml:space="preserve"> </w:t>
      </w:r>
      <w:r>
        <w:t>Mundial,</w:t>
      </w:r>
      <w:r>
        <w:rPr>
          <w:spacing w:val="-4"/>
        </w:rPr>
        <w:t xml:space="preserve"> </w:t>
      </w:r>
      <w:r>
        <w:t xml:space="preserve">Transporte 2024). </w:t>
      </w:r>
      <w:r>
        <w:rPr>
          <w:vertAlign w:val="superscript"/>
        </w:rPr>
        <w:t>12</w:t>
      </w:r>
    </w:p>
    <w:p w:rsidR="004D50CA" w:rsidRDefault="004D50CA">
      <w:pPr>
        <w:pStyle w:val="Textoindependiente"/>
        <w:spacing w:before="126"/>
      </w:pPr>
    </w:p>
    <w:p w:rsidR="004D50CA" w:rsidRDefault="00000000">
      <w:pPr>
        <w:pStyle w:val="Textoindependiente"/>
        <w:spacing w:before="1" w:line="360" w:lineRule="auto"/>
        <w:ind w:left="100" w:right="114"/>
        <w:jc w:val="both"/>
      </w:pPr>
      <w:r>
        <w:t>Frente a todas estas situaciones, se debe considerar como necesario que aquellas</w:t>
      </w:r>
      <w:r>
        <w:rPr>
          <w:spacing w:val="40"/>
        </w:rPr>
        <w:t xml:space="preserve"> </w:t>
      </w:r>
      <w:r>
        <w:t>personas que ejerzan funciones de transporte público de pasajeros tomen el peso de la labor que se realiza, de las vidas que están</w:t>
      </w:r>
      <w:r>
        <w:rPr>
          <w:spacing w:val="-3"/>
        </w:rPr>
        <w:t xml:space="preserve"> </w:t>
      </w:r>
      <w:r>
        <w:t>cargo</w:t>
      </w:r>
      <w:r>
        <w:rPr>
          <w:spacing w:val="-3"/>
        </w:rPr>
        <w:t xml:space="preserve"> </w:t>
      </w:r>
      <w:r>
        <w:t>de</w:t>
      </w:r>
      <w:r>
        <w:rPr>
          <w:spacing w:val="-3"/>
        </w:rPr>
        <w:t xml:space="preserve"> </w:t>
      </w:r>
      <w:r>
        <w:t>estos</w:t>
      </w:r>
      <w:r>
        <w:rPr>
          <w:spacing w:val="-3"/>
        </w:rPr>
        <w:t xml:space="preserve"> </w:t>
      </w:r>
      <w:r>
        <w:t>conductores</w:t>
      </w:r>
      <w:r>
        <w:rPr>
          <w:spacing w:val="-3"/>
        </w:rPr>
        <w:t xml:space="preserve"> </w:t>
      </w:r>
      <w:r>
        <w:t>y</w:t>
      </w:r>
      <w:r>
        <w:rPr>
          <w:spacing w:val="-3"/>
        </w:rPr>
        <w:t xml:space="preserve"> </w:t>
      </w:r>
      <w:r>
        <w:t>es</w:t>
      </w:r>
      <w:r>
        <w:rPr>
          <w:spacing w:val="-3"/>
        </w:rPr>
        <w:t xml:space="preserve"> </w:t>
      </w:r>
      <w:r>
        <w:t>necesario</w:t>
      </w:r>
      <w:r>
        <w:rPr>
          <w:spacing w:val="-3"/>
        </w:rPr>
        <w:t xml:space="preserve"> </w:t>
      </w:r>
      <w:r>
        <w:t>que la ley establezca un criterio más estricto y más gravoso en las sanciones que se les</w:t>
      </w:r>
      <w:r>
        <w:rPr>
          <w:spacing w:val="40"/>
        </w:rPr>
        <w:t xml:space="preserve"> </w:t>
      </w:r>
      <w:r>
        <w:t>apliquen a</w:t>
      </w:r>
      <w:r>
        <w:rPr>
          <w:spacing w:val="-3"/>
        </w:rPr>
        <w:t xml:space="preserve"> </w:t>
      </w:r>
      <w:r>
        <w:t>estos</w:t>
      </w:r>
      <w:r>
        <w:rPr>
          <w:spacing w:val="-3"/>
        </w:rPr>
        <w:t xml:space="preserve"> </w:t>
      </w:r>
      <w:r>
        <w:t>conductores</w:t>
      </w:r>
      <w:r>
        <w:rPr>
          <w:spacing w:val="-3"/>
        </w:rPr>
        <w:t xml:space="preserve"> </w:t>
      </w:r>
      <w:r>
        <w:t>en</w:t>
      </w:r>
      <w:r>
        <w:rPr>
          <w:spacing w:val="-4"/>
        </w:rPr>
        <w:t xml:space="preserve"> </w:t>
      </w:r>
      <w:r>
        <w:t>casos</w:t>
      </w:r>
      <w:r>
        <w:rPr>
          <w:spacing w:val="-3"/>
        </w:rPr>
        <w:t xml:space="preserve"> </w:t>
      </w:r>
      <w:r>
        <w:t>de</w:t>
      </w:r>
      <w:r>
        <w:rPr>
          <w:spacing w:val="-3"/>
        </w:rPr>
        <w:t xml:space="preserve"> </w:t>
      </w:r>
      <w:r>
        <w:t>infracciones,</w:t>
      </w:r>
      <w:r>
        <w:rPr>
          <w:spacing w:val="-3"/>
        </w:rPr>
        <w:t xml:space="preserve"> </w:t>
      </w:r>
      <w:r>
        <w:t>tanto</w:t>
      </w:r>
      <w:r>
        <w:rPr>
          <w:spacing w:val="-4"/>
        </w:rPr>
        <w:t xml:space="preserve"> </w:t>
      </w:r>
      <w:r>
        <w:t>por</w:t>
      </w:r>
      <w:r>
        <w:rPr>
          <w:spacing w:val="-3"/>
        </w:rPr>
        <w:t xml:space="preserve"> </w:t>
      </w:r>
      <w:r>
        <w:t>el</w:t>
      </w:r>
      <w:r>
        <w:rPr>
          <w:spacing w:val="-3"/>
        </w:rPr>
        <w:t xml:space="preserve"> </w:t>
      </w:r>
      <w:r>
        <w:t>valor</w:t>
      </w:r>
      <w:r>
        <w:rPr>
          <w:spacing w:val="-3"/>
        </w:rPr>
        <w:t xml:space="preserve"> </w:t>
      </w:r>
      <w:r>
        <w:t>ya</w:t>
      </w:r>
      <w:r>
        <w:rPr>
          <w:spacing w:val="-4"/>
        </w:rPr>
        <w:t xml:space="preserve"> </w:t>
      </w:r>
      <w:r>
        <w:t>mencionado</w:t>
      </w:r>
      <w:r>
        <w:rPr>
          <w:spacing w:val="-3"/>
        </w:rPr>
        <w:t xml:space="preserve"> </w:t>
      </w:r>
      <w:r>
        <w:t>del transporte público de pasajeros, como también por la calidad de conductor profesional que deben tener estos funcionarios.</w:t>
      </w:r>
    </w:p>
    <w:p w:rsidR="004D50CA" w:rsidRDefault="004D50CA">
      <w:pPr>
        <w:pStyle w:val="Textoindependiente"/>
        <w:spacing w:before="126"/>
      </w:pPr>
    </w:p>
    <w:p w:rsidR="004D50CA" w:rsidRDefault="00000000">
      <w:pPr>
        <w:pStyle w:val="Textoindependiente"/>
        <w:spacing w:line="360" w:lineRule="auto"/>
        <w:ind w:left="100" w:right="118"/>
        <w:jc w:val="both"/>
      </w:pPr>
      <w:r>
        <w:t>Para esto, se ha determinado que aumentar las sanciones, dentro del marco legal, aplicables a los conductores que cometan tanto delitos, cuasidelitos e infracciones en el desempeño de las funciones de conductor de servicio de transporte de pasajeros, ya sea urbano como también interurbano, con el fin desalentar aquellas conductas que pudiesen poner</w:t>
      </w:r>
      <w:r>
        <w:rPr>
          <w:spacing w:val="40"/>
        </w:rPr>
        <w:t xml:space="preserve"> </w:t>
      </w:r>
      <w:r>
        <w:t>en</w:t>
      </w:r>
      <w:r>
        <w:rPr>
          <w:spacing w:val="40"/>
        </w:rPr>
        <w:t xml:space="preserve"> </w:t>
      </w:r>
      <w:r>
        <w:t>riesgo</w:t>
      </w:r>
      <w:r>
        <w:rPr>
          <w:spacing w:val="40"/>
        </w:rPr>
        <w:t xml:space="preserve"> </w:t>
      </w:r>
      <w:r>
        <w:t>a</w:t>
      </w:r>
      <w:r>
        <w:rPr>
          <w:spacing w:val="40"/>
        </w:rPr>
        <w:t xml:space="preserve"> </w:t>
      </w:r>
      <w:r>
        <w:t>los</w:t>
      </w:r>
      <w:r>
        <w:rPr>
          <w:spacing w:val="40"/>
        </w:rPr>
        <w:t xml:space="preserve"> </w:t>
      </w:r>
      <w:r>
        <w:t>conductores</w:t>
      </w:r>
      <w:r>
        <w:rPr>
          <w:spacing w:val="40"/>
        </w:rPr>
        <w:t xml:space="preserve"> </w:t>
      </w:r>
      <w:r>
        <w:t>de</w:t>
      </w:r>
      <w:r>
        <w:rPr>
          <w:spacing w:val="40"/>
        </w:rPr>
        <w:t xml:space="preserve"> </w:t>
      </w:r>
      <w:r>
        <w:t>transporte</w:t>
      </w:r>
      <w:r>
        <w:rPr>
          <w:spacing w:val="40"/>
        </w:rPr>
        <w:t xml:space="preserve"> </w:t>
      </w:r>
      <w:r>
        <w:t>público,</w:t>
      </w:r>
      <w:r>
        <w:rPr>
          <w:spacing w:val="40"/>
        </w:rPr>
        <w:t xml:space="preserve"> </w:t>
      </w:r>
      <w:r>
        <w:t>los</w:t>
      </w:r>
      <w:r>
        <w:rPr>
          <w:spacing w:val="26"/>
        </w:rPr>
        <w:t xml:space="preserve"> </w:t>
      </w:r>
      <w:r>
        <w:t>pasajeros</w:t>
      </w:r>
      <w:r>
        <w:rPr>
          <w:spacing w:val="26"/>
        </w:rPr>
        <w:t xml:space="preserve"> </w:t>
      </w:r>
      <w:r>
        <w:t>que</w:t>
      </w:r>
      <w:r>
        <w:rPr>
          <w:spacing w:val="26"/>
        </w:rPr>
        <w:t xml:space="preserve"> </w:t>
      </w:r>
      <w:r>
        <w:t>viajen</w:t>
      </w:r>
      <w:r>
        <w:rPr>
          <w:spacing w:val="26"/>
        </w:rPr>
        <w:t xml:space="preserve"> </w:t>
      </w:r>
      <w:r>
        <w:t>estos</w:t>
      </w:r>
    </w:p>
    <w:p w:rsidR="004D50CA" w:rsidRDefault="00000000">
      <w:pPr>
        <w:pStyle w:val="Textoindependiente"/>
        <w:rPr>
          <w:sz w:val="1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88561</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5592B" id="Graphic 6" o:spid="_x0000_s1026" style="position:absolute;margin-left:1in;margin-top:6.9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" path="m,l1828800,e" filled="f">
                <v:path arrowok="t"/>
                <w10:wrap type="topAndBottom" anchorx="page"/>
              </v:shape>
            </w:pict>
          </mc:Fallback>
        </mc:AlternateContent>
      </w:r>
    </w:p>
    <w:p w:rsidR="004D50CA" w:rsidRDefault="00000000">
      <w:pPr>
        <w:spacing w:before="120" w:line="242" w:lineRule="auto"/>
        <w:ind w:left="100" w:right="164"/>
        <w:rPr>
          <w:rFonts w:ascii="Georgia" w:hAnsi="Georgia"/>
          <w:sz w:val="18"/>
        </w:rPr>
      </w:pPr>
      <w:r>
        <w:rPr>
          <w:sz w:val="18"/>
          <w:vertAlign w:val="superscript"/>
        </w:rPr>
        <w:t>11</w:t>
      </w:r>
      <w:r>
        <w:rPr>
          <w:sz w:val="18"/>
        </w:rPr>
        <w:t xml:space="preserve"> </w:t>
      </w:r>
      <w:r>
        <w:rPr>
          <w:rFonts w:ascii="Georgia" w:hAnsi="Georgia"/>
          <w:sz w:val="18"/>
        </w:rPr>
        <w:t>Reyes,</w:t>
      </w:r>
      <w:r>
        <w:rPr>
          <w:rFonts w:ascii="Georgia" w:hAnsi="Georgia"/>
          <w:spacing w:val="-3"/>
          <w:sz w:val="18"/>
        </w:rPr>
        <w:t xml:space="preserve"> </w:t>
      </w:r>
      <w:r>
        <w:rPr>
          <w:rFonts w:ascii="Georgia" w:hAnsi="Georgia"/>
          <w:sz w:val="18"/>
        </w:rPr>
        <w:t>F.</w:t>
      </w:r>
      <w:r>
        <w:rPr>
          <w:rFonts w:ascii="Georgia" w:hAnsi="Georgia"/>
          <w:spacing w:val="-3"/>
          <w:sz w:val="18"/>
        </w:rPr>
        <w:t xml:space="preserve"> </w:t>
      </w:r>
      <w:r>
        <w:rPr>
          <w:rFonts w:ascii="Georgia" w:hAnsi="Georgia"/>
          <w:sz w:val="18"/>
        </w:rPr>
        <w:t>(2023,</w:t>
      </w:r>
      <w:r>
        <w:rPr>
          <w:rFonts w:ascii="Georgia" w:hAnsi="Georgia"/>
          <w:spacing w:val="-3"/>
          <w:sz w:val="18"/>
        </w:rPr>
        <w:t xml:space="preserve"> </w:t>
      </w:r>
      <w:r>
        <w:rPr>
          <w:rFonts w:ascii="Georgia" w:hAnsi="Georgia"/>
          <w:sz w:val="18"/>
        </w:rPr>
        <w:t>febrero</w:t>
      </w:r>
      <w:r>
        <w:rPr>
          <w:rFonts w:ascii="Georgia" w:hAnsi="Georgia"/>
          <w:spacing w:val="-3"/>
          <w:sz w:val="18"/>
        </w:rPr>
        <w:t xml:space="preserve"> </w:t>
      </w:r>
      <w:r>
        <w:rPr>
          <w:rFonts w:ascii="Georgia" w:hAnsi="Georgia"/>
          <w:sz w:val="18"/>
        </w:rPr>
        <w:t>25).</w:t>
      </w:r>
      <w:r>
        <w:rPr>
          <w:rFonts w:ascii="Georgia" w:hAnsi="Georgia"/>
          <w:spacing w:val="-3"/>
          <w:sz w:val="18"/>
        </w:rPr>
        <w:t xml:space="preserve"> </w:t>
      </w:r>
      <w:r>
        <w:rPr>
          <w:rFonts w:ascii="Georgia" w:hAnsi="Georgia"/>
          <w:i/>
          <w:sz w:val="18"/>
        </w:rPr>
        <w:t>Día</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furia</w:t>
      </w:r>
      <w:r>
        <w:rPr>
          <w:rFonts w:ascii="Georgia" w:hAnsi="Georgia"/>
          <w:i/>
          <w:spacing w:val="-3"/>
          <w:sz w:val="18"/>
        </w:rPr>
        <w:t xml:space="preserve"> </w:t>
      </w:r>
      <w:r>
        <w:rPr>
          <w:rFonts w:ascii="Georgia" w:hAnsi="Georgia"/>
          <w:i/>
          <w:sz w:val="18"/>
        </w:rPr>
        <w:t>en</w:t>
      </w:r>
      <w:r>
        <w:rPr>
          <w:rFonts w:ascii="Georgia" w:hAnsi="Georgia"/>
          <w:i/>
          <w:spacing w:val="-3"/>
          <w:sz w:val="18"/>
        </w:rPr>
        <w:t xml:space="preserve"> </w:t>
      </w:r>
      <w:r>
        <w:rPr>
          <w:rFonts w:ascii="Georgia" w:hAnsi="Georgia"/>
          <w:i/>
          <w:sz w:val="18"/>
        </w:rPr>
        <w:t>Coquimbo:</w:t>
      </w:r>
      <w:r>
        <w:rPr>
          <w:rFonts w:ascii="Georgia" w:hAnsi="Georgia"/>
          <w:i/>
          <w:spacing w:val="-3"/>
          <w:sz w:val="18"/>
        </w:rPr>
        <w:t xml:space="preserve"> </w:t>
      </w:r>
      <w:r>
        <w:rPr>
          <w:rFonts w:ascii="Georgia" w:hAnsi="Georgia"/>
          <w:i/>
          <w:sz w:val="18"/>
        </w:rPr>
        <w:t>auxiliar</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bus</w:t>
      </w:r>
      <w:r>
        <w:rPr>
          <w:rFonts w:ascii="Georgia" w:hAnsi="Georgia"/>
          <w:i/>
          <w:spacing w:val="-3"/>
          <w:sz w:val="18"/>
        </w:rPr>
        <w:t xml:space="preserve"> </w:t>
      </w:r>
      <w:r>
        <w:rPr>
          <w:rFonts w:ascii="Georgia" w:hAnsi="Georgia"/>
          <w:i/>
          <w:sz w:val="18"/>
        </w:rPr>
        <w:t>quiebra</w:t>
      </w:r>
      <w:r>
        <w:rPr>
          <w:rFonts w:ascii="Georgia" w:hAnsi="Georgia"/>
          <w:i/>
          <w:spacing w:val="-3"/>
          <w:sz w:val="18"/>
        </w:rPr>
        <w:t xml:space="preserve"> </w:t>
      </w:r>
      <w:r>
        <w:rPr>
          <w:rFonts w:ascii="Georgia" w:hAnsi="Georgia"/>
          <w:i/>
          <w:sz w:val="18"/>
        </w:rPr>
        <w:t>los</w:t>
      </w:r>
      <w:r>
        <w:rPr>
          <w:rFonts w:ascii="Georgia" w:hAnsi="Georgia"/>
          <w:i/>
          <w:spacing w:val="-3"/>
          <w:sz w:val="18"/>
        </w:rPr>
        <w:t xml:space="preserve"> </w:t>
      </w:r>
      <w:r>
        <w:rPr>
          <w:rFonts w:ascii="Georgia" w:hAnsi="Georgia"/>
          <w:i/>
          <w:sz w:val="18"/>
        </w:rPr>
        <w:t>vidrios</w:t>
      </w:r>
      <w:r>
        <w:rPr>
          <w:rFonts w:ascii="Georgia" w:hAnsi="Georgia"/>
          <w:i/>
          <w:spacing w:val="-3"/>
          <w:sz w:val="18"/>
        </w:rPr>
        <w:t xml:space="preserve"> </w:t>
      </w:r>
      <w:r>
        <w:rPr>
          <w:rFonts w:ascii="Georgia" w:hAnsi="Georgia"/>
          <w:i/>
          <w:sz w:val="18"/>
        </w:rPr>
        <w:t>de</w:t>
      </w:r>
      <w:r>
        <w:rPr>
          <w:rFonts w:ascii="Georgia" w:hAnsi="Georgia"/>
          <w:i/>
          <w:spacing w:val="-3"/>
          <w:sz w:val="18"/>
        </w:rPr>
        <w:t xml:space="preserve"> </w:t>
      </w:r>
      <w:r>
        <w:rPr>
          <w:rFonts w:ascii="Georgia" w:hAnsi="Georgia"/>
          <w:i/>
          <w:sz w:val="18"/>
        </w:rPr>
        <w:t>una</w:t>
      </w:r>
      <w:r>
        <w:rPr>
          <w:rFonts w:ascii="Georgia" w:hAnsi="Georgia"/>
          <w:i/>
          <w:spacing w:val="-3"/>
          <w:sz w:val="18"/>
        </w:rPr>
        <w:t xml:space="preserve"> </w:t>
      </w:r>
      <w:r>
        <w:rPr>
          <w:rFonts w:ascii="Georgia" w:hAnsi="Georgia"/>
          <w:i/>
          <w:sz w:val="18"/>
        </w:rPr>
        <w:t>micro</w:t>
      </w:r>
      <w:r>
        <w:rPr>
          <w:rFonts w:ascii="Georgia" w:hAnsi="Georgia"/>
          <w:i/>
          <w:spacing w:val="-3"/>
          <w:sz w:val="18"/>
        </w:rPr>
        <w:t xml:space="preserve"> </w:t>
      </w:r>
      <w:r>
        <w:rPr>
          <w:rFonts w:ascii="Georgia" w:hAnsi="Georgia"/>
          <w:i/>
          <w:sz w:val="18"/>
        </w:rPr>
        <w:t>tras acalorada discusión</w:t>
      </w:r>
      <w:r>
        <w:rPr>
          <w:rFonts w:ascii="Georgia" w:hAnsi="Georgia"/>
          <w:sz w:val="18"/>
        </w:rPr>
        <w:t>. biobio.cl.</w:t>
      </w:r>
    </w:p>
    <w:p w:rsidR="004D50CA" w:rsidRDefault="00000000">
      <w:pPr>
        <w:ind w:left="100" w:right="135"/>
        <w:rPr>
          <w:rFonts w:ascii="Georgia"/>
          <w:sz w:val="18"/>
        </w:rPr>
      </w:pPr>
      <w:hyperlink r:id="rId14">
        <w:r>
          <w:rPr>
            <w:rFonts w:ascii="Georgia"/>
            <w:spacing w:val="-2"/>
            <w:sz w:val="18"/>
          </w:rPr>
          <w:t>https://www.biobiochile.cl/noticias/nacional/region-de-coquimbo/2023/02/25/dia-de-furia-en-coquimbo-auxil</w:t>
        </w:r>
      </w:hyperlink>
      <w:r>
        <w:rPr>
          <w:rFonts w:ascii="Georgia"/>
          <w:spacing w:val="40"/>
          <w:sz w:val="18"/>
        </w:rPr>
        <w:t xml:space="preserve"> </w:t>
      </w:r>
      <w:r>
        <w:rPr>
          <w:rFonts w:ascii="Georgia"/>
          <w:spacing w:val="-2"/>
          <w:sz w:val="18"/>
        </w:rPr>
        <w:t>iar-de-bus-quiebra-los-vidrios-de-una-micro-tras-acalorada-discusion.shtml</w:t>
      </w:r>
    </w:p>
    <w:p w:rsidR="004D50CA" w:rsidRDefault="004D50CA">
      <w:pPr>
        <w:pStyle w:val="Textoindependiente"/>
        <w:spacing w:before="24"/>
        <w:rPr>
          <w:rFonts w:ascii="Georgia"/>
          <w:sz w:val="18"/>
        </w:rPr>
      </w:pPr>
    </w:p>
    <w:p w:rsidR="004D50CA" w:rsidRDefault="00000000">
      <w:pPr>
        <w:ind w:left="100"/>
        <w:rPr>
          <w:rFonts w:ascii="Georgia"/>
          <w:sz w:val="18"/>
        </w:rPr>
      </w:pPr>
      <w:r>
        <w:rPr>
          <w:sz w:val="18"/>
          <w:vertAlign w:val="superscript"/>
        </w:rPr>
        <w:t>12</w:t>
      </w:r>
      <w:r>
        <w:rPr>
          <w:spacing w:val="-8"/>
          <w:sz w:val="18"/>
        </w:rPr>
        <w:t xml:space="preserve"> </w:t>
      </w:r>
      <w:r>
        <w:rPr>
          <w:rFonts w:ascii="Georgia"/>
          <w:sz w:val="18"/>
        </w:rPr>
        <w:t>Banco</w:t>
      </w:r>
      <w:r>
        <w:rPr>
          <w:rFonts w:ascii="Georgia"/>
          <w:spacing w:val="-7"/>
          <w:sz w:val="18"/>
        </w:rPr>
        <w:t xml:space="preserve"> </w:t>
      </w:r>
      <w:r>
        <w:rPr>
          <w:rFonts w:ascii="Georgia"/>
          <w:sz w:val="18"/>
        </w:rPr>
        <w:t>Mundial.</w:t>
      </w:r>
      <w:r>
        <w:rPr>
          <w:rFonts w:ascii="Georgia"/>
          <w:spacing w:val="-7"/>
          <w:sz w:val="18"/>
        </w:rPr>
        <w:t xml:space="preserve"> </w:t>
      </w:r>
      <w:r>
        <w:rPr>
          <w:rFonts w:ascii="Georgia"/>
          <w:sz w:val="18"/>
        </w:rPr>
        <w:t>(2024,</w:t>
      </w:r>
      <w:r>
        <w:rPr>
          <w:rFonts w:ascii="Georgia"/>
          <w:spacing w:val="-7"/>
          <w:sz w:val="18"/>
        </w:rPr>
        <w:t xml:space="preserve"> </w:t>
      </w:r>
      <w:r>
        <w:rPr>
          <w:rFonts w:ascii="Georgia"/>
          <w:sz w:val="18"/>
        </w:rPr>
        <w:t>marzo</w:t>
      </w:r>
      <w:r>
        <w:rPr>
          <w:rFonts w:ascii="Georgia"/>
          <w:spacing w:val="-7"/>
          <w:sz w:val="18"/>
        </w:rPr>
        <w:t xml:space="preserve"> </w:t>
      </w:r>
      <w:r>
        <w:rPr>
          <w:rFonts w:ascii="Georgia"/>
          <w:sz w:val="18"/>
        </w:rPr>
        <w:t>22).</w:t>
      </w:r>
      <w:r>
        <w:rPr>
          <w:rFonts w:ascii="Georgia"/>
          <w:spacing w:val="-7"/>
          <w:sz w:val="18"/>
        </w:rPr>
        <w:t xml:space="preserve"> </w:t>
      </w:r>
      <w:r>
        <w:rPr>
          <w:rFonts w:ascii="Georgia"/>
          <w:i/>
          <w:sz w:val="18"/>
        </w:rPr>
        <w:t>Transporte</w:t>
      </w:r>
      <w:r>
        <w:rPr>
          <w:rFonts w:ascii="Georgia"/>
          <w:sz w:val="18"/>
        </w:rPr>
        <w:t>.</w:t>
      </w:r>
      <w:r>
        <w:rPr>
          <w:rFonts w:ascii="Georgia"/>
          <w:spacing w:val="-7"/>
          <w:sz w:val="18"/>
        </w:rPr>
        <w:t xml:space="preserve"> </w:t>
      </w:r>
      <w:r>
        <w:rPr>
          <w:rFonts w:ascii="Georgia"/>
          <w:sz w:val="18"/>
        </w:rPr>
        <w:t>Banco</w:t>
      </w:r>
      <w:r>
        <w:rPr>
          <w:rFonts w:ascii="Georgia"/>
          <w:spacing w:val="-7"/>
          <w:sz w:val="18"/>
        </w:rPr>
        <w:t xml:space="preserve"> </w:t>
      </w:r>
      <w:r>
        <w:rPr>
          <w:rFonts w:ascii="Georgia"/>
          <w:sz w:val="18"/>
        </w:rPr>
        <w:t xml:space="preserve">Mundial. </w:t>
      </w:r>
      <w:hyperlink r:id="rId15" w:anchor="1">
        <w:r>
          <w:rPr>
            <w:rFonts w:ascii="Georgia"/>
            <w:spacing w:val="-2"/>
            <w:sz w:val="18"/>
          </w:rPr>
          <w:t>https://www.bancomundial.org/es/topic/transport/overview#1</w:t>
        </w:r>
      </w:hyperlink>
    </w:p>
    <w:p w:rsidR="004D50CA" w:rsidRDefault="004D50CA">
      <w:pPr>
        <w:rPr>
          <w:rFonts w:ascii="Georgia"/>
          <w:sz w:val="18"/>
        </w:rPr>
        <w:sectPr w:rsidR="004D50CA">
          <w:pgSz w:w="11920" w:h="16840"/>
          <w:pgMar w:top="1360" w:right="1340" w:bottom="980" w:left="1340" w:header="0" w:footer="799" w:gutter="0"/>
          <w:cols w:space="720"/>
        </w:sectPr>
      </w:pPr>
    </w:p>
    <w:p w:rsidR="004D50CA" w:rsidRDefault="00000000">
      <w:pPr>
        <w:pStyle w:val="Textoindependiente"/>
        <w:spacing w:before="80" w:line="360" w:lineRule="auto"/>
        <w:ind w:left="100" w:right="115"/>
        <w:jc w:val="both"/>
      </w:pPr>
      <w:r>
        <w:t>servicios, y todas aquellas personas que transiten por las avenidas, calles y carreteras de nuestro país.</w:t>
      </w:r>
    </w:p>
    <w:p w:rsidR="004D50CA" w:rsidRDefault="00000000">
      <w:pPr>
        <w:pStyle w:val="Textoindependiente"/>
        <w:spacing w:line="360" w:lineRule="auto"/>
        <w:ind w:left="100" w:right="114"/>
        <w:jc w:val="both"/>
      </w:pPr>
      <w:r>
        <w:t>Finalmente, es preciso mencionar que un aumento de sanción está lejos de resolver la desigualdad que tiene el transporte</w:t>
      </w:r>
      <w:r>
        <w:rPr>
          <w:spacing w:val="-3"/>
        </w:rPr>
        <w:t xml:space="preserve"> </w:t>
      </w:r>
      <w:r>
        <w:t>público</w:t>
      </w:r>
      <w:r>
        <w:rPr>
          <w:spacing w:val="-3"/>
        </w:rPr>
        <w:t xml:space="preserve"> </w:t>
      </w:r>
      <w:r>
        <w:t>de</w:t>
      </w:r>
      <w:r>
        <w:rPr>
          <w:spacing w:val="-3"/>
        </w:rPr>
        <w:t xml:space="preserve"> </w:t>
      </w:r>
      <w:r>
        <w:t>regiones</w:t>
      </w:r>
      <w:r>
        <w:rPr>
          <w:spacing w:val="-3"/>
        </w:rPr>
        <w:t xml:space="preserve"> </w:t>
      </w:r>
      <w:r>
        <w:t>versus</w:t>
      </w:r>
      <w:r>
        <w:rPr>
          <w:spacing w:val="-3"/>
        </w:rPr>
        <w:t xml:space="preserve"> </w:t>
      </w:r>
      <w:r>
        <w:t>el</w:t>
      </w:r>
      <w:r>
        <w:rPr>
          <w:spacing w:val="-3"/>
        </w:rPr>
        <w:t xml:space="preserve"> </w:t>
      </w:r>
      <w:r>
        <w:t>de</w:t>
      </w:r>
      <w:r>
        <w:rPr>
          <w:spacing w:val="-3"/>
        </w:rPr>
        <w:t xml:space="preserve"> </w:t>
      </w:r>
      <w:r>
        <w:t>el</w:t>
      </w:r>
      <w:r>
        <w:rPr>
          <w:spacing w:val="-3"/>
        </w:rPr>
        <w:t xml:space="preserve"> </w:t>
      </w:r>
      <w:r>
        <w:t>Gran</w:t>
      </w:r>
      <w:r>
        <w:rPr>
          <w:spacing w:val="-3"/>
        </w:rPr>
        <w:t xml:space="preserve"> </w:t>
      </w:r>
      <w:r>
        <w:t>Santiago,</w:t>
      </w:r>
      <w:r>
        <w:rPr>
          <w:spacing w:val="-3"/>
        </w:rPr>
        <w:t xml:space="preserve"> </w:t>
      </w:r>
      <w:r>
        <w:t>pues esta problemática obedece a una multiplicidad de factores; y significará una mejora inmediata a la calidad de este servicio; sin embargo, la presente modificación legal tiene como</w:t>
      </w:r>
      <w:r>
        <w:rPr>
          <w:spacing w:val="26"/>
        </w:rPr>
        <w:t xml:space="preserve"> </w:t>
      </w:r>
      <w:r>
        <w:t>objetivo</w:t>
      </w:r>
      <w:r>
        <w:rPr>
          <w:spacing w:val="26"/>
        </w:rPr>
        <w:t xml:space="preserve"> </w:t>
      </w:r>
      <w:r>
        <w:t>principal</w:t>
      </w:r>
      <w:r>
        <w:rPr>
          <w:spacing w:val="26"/>
        </w:rPr>
        <w:t xml:space="preserve"> </w:t>
      </w:r>
      <w:r>
        <w:t>resguardar</w:t>
      </w:r>
      <w:r>
        <w:rPr>
          <w:spacing w:val="26"/>
        </w:rPr>
        <w:t xml:space="preserve"> </w:t>
      </w:r>
      <w:r>
        <w:t>el bien más importante que es la vida y el bienestar de las personas que día a día utilizan este servicio.</w:t>
      </w:r>
    </w:p>
    <w:p w:rsidR="004D50CA" w:rsidRDefault="004D50CA">
      <w:pPr>
        <w:pStyle w:val="Textoindependiente"/>
        <w:spacing w:before="126"/>
      </w:pPr>
    </w:p>
    <w:p w:rsidR="004D50CA" w:rsidRDefault="00000000">
      <w:pPr>
        <w:pStyle w:val="Ttulo1"/>
      </w:pPr>
      <w:r>
        <w:t>Idea</w:t>
      </w:r>
      <w:r>
        <w:rPr>
          <w:spacing w:val="-4"/>
        </w:rPr>
        <w:t xml:space="preserve"> </w:t>
      </w:r>
      <w:r>
        <w:rPr>
          <w:spacing w:val="-2"/>
        </w:rPr>
        <w:t>Matríz</w:t>
      </w:r>
    </w:p>
    <w:p w:rsidR="004D50CA" w:rsidRDefault="004D50CA">
      <w:pPr>
        <w:pStyle w:val="Textoindependiente"/>
        <w:rPr>
          <w:b/>
        </w:rPr>
      </w:pPr>
    </w:p>
    <w:p w:rsidR="004D50CA" w:rsidRDefault="004D50CA">
      <w:pPr>
        <w:pStyle w:val="Textoindependiente"/>
        <w:rPr>
          <w:b/>
        </w:rPr>
      </w:pPr>
    </w:p>
    <w:p w:rsidR="004D50CA" w:rsidRDefault="00000000">
      <w:pPr>
        <w:pStyle w:val="Textoindependiente"/>
        <w:spacing w:line="360" w:lineRule="auto"/>
        <w:ind w:left="100" w:right="114"/>
        <w:jc w:val="both"/>
      </w:pPr>
      <w:r>
        <w:t>La presente iniciativa busca aumentar la calidad del servicio de transporte público de pasajeros, con base en buses y microbuses urbanos e interurbanos, y resguardar el bienestar de las y los usuarios que utilizan este servicio.</w:t>
      </w: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000000">
      <w:pPr>
        <w:pStyle w:val="Textoindependiente"/>
        <w:ind w:left="100"/>
        <w:jc w:val="both"/>
      </w:pPr>
      <w:r>
        <w:rPr>
          <w:b/>
        </w:rPr>
        <w:t>Por</w:t>
      </w:r>
      <w:r>
        <w:rPr>
          <w:b/>
          <w:spacing w:val="-8"/>
        </w:rPr>
        <w:t xml:space="preserve"> </w:t>
      </w:r>
      <w:r>
        <w:rPr>
          <w:b/>
        </w:rPr>
        <w:t>tanto,</w:t>
      </w:r>
      <w:r>
        <w:rPr>
          <w:b/>
          <w:spacing w:val="-5"/>
        </w:rPr>
        <w:t xml:space="preserve"> </w:t>
      </w:r>
      <w:r>
        <w:t>los</w:t>
      </w:r>
      <w:r>
        <w:rPr>
          <w:spacing w:val="-5"/>
        </w:rPr>
        <w:t xml:space="preserve"> </w:t>
      </w:r>
      <w:r>
        <w:t>diputados</w:t>
      </w:r>
      <w:r>
        <w:rPr>
          <w:spacing w:val="-6"/>
        </w:rPr>
        <w:t xml:space="preserve"> </w:t>
      </w:r>
      <w:r>
        <w:t>y</w:t>
      </w:r>
      <w:r>
        <w:rPr>
          <w:spacing w:val="-5"/>
        </w:rPr>
        <w:t xml:space="preserve"> </w:t>
      </w:r>
      <w:r>
        <w:t>diputadas</w:t>
      </w:r>
      <w:r>
        <w:rPr>
          <w:spacing w:val="-5"/>
        </w:rPr>
        <w:t xml:space="preserve"> </w:t>
      </w:r>
      <w:r>
        <w:t>abajo</w:t>
      </w:r>
      <w:r>
        <w:rPr>
          <w:spacing w:val="-6"/>
        </w:rPr>
        <w:t xml:space="preserve"> </w:t>
      </w:r>
      <w:r>
        <w:t>firmantes</w:t>
      </w:r>
      <w:r>
        <w:rPr>
          <w:spacing w:val="-5"/>
        </w:rPr>
        <w:t xml:space="preserve"> </w:t>
      </w:r>
      <w:r>
        <w:t>venimos</w:t>
      </w:r>
      <w:r>
        <w:rPr>
          <w:spacing w:val="-5"/>
        </w:rPr>
        <w:t xml:space="preserve"> </w:t>
      </w:r>
      <w:r>
        <w:t>a</w:t>
      </w:r>
      <w:r>
        <w:rPr>
          <w:spacing w:val="-6"/>
        </w:rPr>
        <w:t xml:space="preserve"> </w:t>
      </w:r>
      <w:r>
        <w:t>presentar</w:t>
      </w:r>
      <w:r>
        <w:rPr>
          <w:spacing w:val="-5"/>
        </w:rPr>
        <w:t xml:space="preserve"> </w:t>
      </w:r>
      <w:r>
        <w:t>el</w:t>
      </w:r>
      <w:r>
        <w:rPr>
          <w:spacing w:val="-5"/>
        </w:rPr>
        <w:t xml:space="preserve"> </w:t>
      </w:r>
      <w:r>
        <w:rPr>
          <w:spacing w:val="-2"/>
        </w:rPr>
        <w:t>siguiente:</w:t>
      </w:r>
    </w:p>
    <w:p w:rsidR="004D50CA" w:rsidRDefault="004D50CA">
      <w:pPr>
        <w:pStyle w:val="Textoindependiente"/>
      </w:pPr>
    </w:p>
    <w:p w:rsidR="004D50CA" w:rsidRDefault="004D50CA">
      <w:pPr>
        <w:pStyle w:val="Textoindependiente"/>
      </w:pPr>
    </w:p>
    <w:p w:rsidR="004D50CA" w:rsidRDefault="004D50CA">
      <w:pPr>
        <w:pStyle w:val="Textoindependiente"/>
        <w:spacing w:before="126"/>
      </w:pPr>
    </w:p>
    <w:p w:rsidR="004D50CA" w:rsidRDefault="00000000">
      <w:pPr>
        <w:pStyle w:val="Ttulo1"/>
        <w:spacing w:before="1"/>
        <w:ind w:left="0" w:right="12"/>
        <w:jc w:val="center"/>
      </w:pPr>
      <w:r>
        <w:t>Proyecto</w:t>
      </w:r>
      <w:r>
        <w:rPr>
          <w:spacing w:val="-5"/>
        </w:rPr>
        <w:t xml:space="preserve"> </w:t>
      </w:r>
      <w:r>
        <w:t>de</w:t>
      </w:r>
      <w:r>
        <w:rPr>
          <w:spacing w:val="-5"/>
        </w:rPr>
        <w:t xml:space="preserve"> Ley</w:t>
      </w:r>
    </w:p>
    <w:p w:rsidR="004D50CA" w:rsidRDefault="004D50CA">
      <w:pPr>
        <w:pStyle w:val="Textoindependiente"/>
        <w:spacing w:before="252"/>
        <w:rPr>
          <w:b/>
        </w:rPr>
      </w:pPr>
    </w:p>
    <w:p w:rsidR="004D50CA" w:rsidRDefault="00000000">
      <w:pPr>
        <w:pStyle w:val="Textoindependiente"/>
        <w:spacing w:before="1" w:line="360" w:lineRule="auto"/>
        <w:ind w:left="100" w:right="114" w:firstLine="720"/>
        <w:jc w:val="both"/>
      </w:pPr>
      <w:r>
        <w:t>“</w:t>
      </w:r>
      <w:r>
        <w:rPr>
          <w:b/>
        </w:rPr>
        <w:t xml:space="preserve">Artículo único: </w:t>
      </w:r>
      <w:r>
        <w:t>Introdúcense las siguientes modificaciones en la ley N° 18.290, sobre Tránsito, cuyo texto refundido, coordinado y sistematizado fue fijado por el decreto con fuerza de ley Nº 1, de los Ministerios de Transportes y Telecomunicaciones y de Justicia, promulgado el año 2007 y publicado el año 2009.</w:t>
      </w:r>
    </w:p>
    <w:p w:rsidR="004D50CA" w:rsidRDefault="004D50CA">
      <w:pPr>
        <w:pStyle w:val="Textoindependiente"/>
        <w:spacing w:before="126"/>
      </w:pPr>
    </w:p>
    <w:p w:rsidR="004D50CA" w:rsidRDefault="00000000">
      <w:pPr>
        <w:pStyle w:val="Ttulo1"/>
        <w:spacing w:line="360" w:lineRule="auto"/>
        <w:ind w:right="121"/>
      </w:pPr>
      <w:r>
        <w:t xml:space="preserve">Título XVII De los Delitos, cuasidelitos y de la conducción bajo la influencia del alcohol, en estado de ebriedad o bajo la influencia de sustancias estupefacientes o </w:t>
      </w:r>
      <w:r>
        <w:rPr>
          <w:spacing w:val="-2"/>
        </w:rPr>
        <w:t>sicotrópicas.</w:t>
      </w:r>
    </w:p>
    <w:p w:rsidR="004D50CA" w:rsidRDefault="004D50CA">
      <w:pPr>
        <w:pStyle w:val="Textoindependiente"/>
        <w:spacing w:before="126"/>
        <w:rPr>
          <w:b/>
        </w:rPr>
      </w:pPr>
    </w:p>
    <w:p w:rsidR="004D50CA" w:rsidRDefault="00000000">
      <w:pPr>
        <w:spacing w:before="1"/>
        <w:ind w:left="820"/>
        <w:rPr>
          <w:b/>
        </w:rPr>
      </w:pPr>
      <w:r>
        <w:rPr>
          <w:b/>
        </w:rPr>
        <w:t>Párrafo</w:t>
      </w:r>
      <w:r>
        <w:rPr>
          <w:b/>
          <w:spacing w:val="-4"/>
        </w:rPr>
        <w:t xml:space="preserve"> </w:t>
      </w:r>
      <w:r>
        <w:rPr>
          <w:b/>
        </w:rPr>
        <w:t>1.</w:t>
      </w:r>
      <w:r>
        <w:rPr>
          <w:b/>
          <w:spacing w:val="-4"/>
        </w:rPr>
        <w:t xml:space="preserve"> </w:t>
      </w:r>
      <w:r>
        <w:rPr>
          <w:b/>
        </w:rPr>
        <w:t>De</w:t>
      </w:r>
      <w:r>
        <w:rPr>
          <w:b/>
          <w:spacing w:val="-3"/>
        </w:rPr>
        <w:t xml:space="preserve"> </w:t>
      </w:r>
      <w:r>
        <w:rPr>
          <w:b/>
        </w:rPr>
        <w:t>los</w:t>
      </w:r>
      <w:r>
        <w:rPr>
          <w:b/>
          <w:spacing w:val="-4"/>
        </w:rPr>
        <w:t xml:space="preserve"> </w:t>
      </w:r>
      <w:r>
        <w:rPr>
          <w:b/>
        </w:rPr>
        <w:t>delitos</w:t>
      </w:r>
      <w:r>
        <w:rPr>
          <w:b/>
          <w:spacing w:val="-4"/>
        </w:rPr>
        <w:t xml:space="preserve"> </w:t>
      </w:r>
      <w:r>
        <w:rPr>
          <w:b/>
        </w:rPr>
        <w:t>y</w:t>
      </w:r>
      <w:r>
        <w:rPr>
          <w:b/>
          <w:spacing w:val="-3"/>
        </w:rPr>
        <w:t xml:space="preserve"> </w:t>
      </w:r>
      <w:r>
        <w:rPr>
          <w:b/>
          <w:spacing w:val="-2"/>
        </w:rPr>
        <w:t>Cuasidelitos</w:t>
      </w:r>
    </w:p>
    <w:p w:rsidR="004D50CA" w:rsidRDefault="004D50CA">
      <w:pPr>
        <w:pStyle w:val="Textoindependiente"/>
        <w:spacing w:before="252"/>
        <w:rPr>
          <w:b/>
        </w:rPr>
      </w:pPr>
    </w:p>
    <w:p w:rsidR="004D50CA" w:rsidRDefault="00000000">
      <w:pPr>
        <w:pStyle w:val="Prrafodelista"/>
        <w:numPr>
          <w:ilvl w:val="0"/>
          <w:numId w:val="1"/>
        </w:numPr>
        <w:tabs>
          <w:tab w:val="left" w:pos="818"/>
          <w:tab w:val="left" w:pos="820"/>
        </w:tabs>
        <w:spacing w:before="1" w:line="360" w:lineRule="auto"/>
        <w:ind w:right="119"/>
      </w:pPr>
      <w:r>
        <w:t xml:space="preserve">Agréguese un nuevo artículo 199, quedando el artículo 199 original como 200 y así </w:t>
      </w:r>
      <w:r>
        <w:rPr>
          <w:spacing w:val="-2"/>
        </w:rPr>
        <w:t>sucesivamente:</w:t>
      </w:r>
    </w:p>
    <w:p w:rsidR="004D50CA" w:rsidRDefault="004D50CA">
      <w:pPr>
        <w:pStyle w:val="Textoindependiente"/>
        <w:spacing w:before="126"/>
      </w:pPr>
    </w:p>
    <w:p w:rsidR="004D50CA" w:rsidRDefault="00000000">
      <w:pPr>
        <w:pStyle w:val="Textoindependiente"/>
        <w:spacing w:line="360" w:lineRule="auto"/>
        <w:ind w:left="805" w:right="126" w:firstLine="15"/>
      </w:pPr>
      <w:r>
        <w:t>“Artículo 199: Se aumentará en un grado la pena al conductor de</w:t>
      </w:r>
      <w:r>
        <w:rPr>
          <w:spacing w:val="-3"/>
        </w:rPr>
        <w:t xml:space="preserve"> </w:t>
      </w:r>
      <w:r>
        <w:t>transporte</w:t>
      </w:r>
      <w:r>
        <w:rPr>
          <w:spacing w:val="-3"/>
        </w:rPr>
        <w:t xml:space="preserve"> </w:t>
      </w:r>
      <w:r>
        <w:t>público de</w:t>
      </w:r>
      <w:r>
        <w:rPr>
          <w:spacing w:val="38"/>
        </w:rPr>
        <w:t xml:space="preserve"> </w:t>
      </w:r>
      <w:r>
        <w:t>pasajeros,</w:t>
      </w:r>
      <w:r>
        <w:rPr>
          <w:spacing w:val="40"/>
        </w:rPr>
        <w:t xml:space="preserve"> </w:t>
      </w:r>
      <w:r>
        <w:t>que</w:t>
      </w:r>
      <w:r>
        <w:rPr>
          <w:spacing w:val="40"/>
        </w:rPr>
        <w:t xml:space="preserve"> </w:t>
      </w:r>
      <w:r>
        <w:t>en</w:t>
      </w:r>
      <w:r>
        <w:rPr>
          <w:spacing w:val="40"/>
        </w:rPr>
        <w:t xml:space="preserve"> </w:t>
      </w:r>
      <w:r>
        <w:t>ejercicio</w:t>
      </w:r>
      <w:r>
        <w:rPr>
          <w:spacing w:val="40"/>
        </w:rPr>
        <w:t xml:space="preserve"> </w:t>
      </w:r>
      <w:r>
        <w:t>de</w:t>
      </w:r>
      <w:r>
        <w:rPr>
          <w:spacing w:val="41"/>
        </w:rPr>
        <w:t xml:space="preserve"> </w:t>
      </w:r>
      <w:r>
        <w:t>sus</w:t>
      </w:r>
      <w:r>
        <w:rPr>
          <w:spacing w:val="40"/>
        </w:rPr>
        <w:t xml:space="preserve"> </w:t>
      </w:r>
      <w:r>
        <w:t>funciones</w:t>
      </w:r>
      <w:r>
        <w:rPr>
          <w:spacing w:val="40"/>
        </w:rPr>
        <w:t xml:space="preserve"> </w:t>
      </w:r>
      <w:r>
        <w:t>realice</w:t>
      </w:r>
      <w:r>
        <w:rPr>
          <w:spacing w:val="40"/>
        </w:rPr>
        <w:t xml:space="preserve"> </w:t>
      </w:r>
      <w:r>
        <w:t>alguna</w:t>
      </w:r>
      <w:r>
        <w:rPr>
          <w:spacing w:val="40"/>
        </w:rPr>
        <w:t xml:space="preserve"> </w:t>
      </w:r>
      <w:r>
        <w:t>de</w:t>
      </w:r>
      <w:r>
        <w:rPr>
          <w:spacing w:val="40"/>
        </w:rPr>
        <w:t xml:space="preserve"> </w:t>
      </w:r>
      <w:r>
        <w:t>las</w:t>
      </w:r>
      <w:r>
        <w:rPr>
          <w:spacing w:val="41"/>
        </w:rPr>
        <w:t xml:space="preserve"> </w:t>
      </w:r>
      <w:r>
        <w:rPr>
          <w:spacing w:val="-2"/>
        </w:rPr>
        <w:t>conductas</w:t>
      </w:r>
    </w:p>
    <w:p w:rsidR="004D50CA" w:rsidRDefault="004D50CA">
      <w:pPr>
        <w:spacing w:line="360" w:lineRule="auto"/>
        <w:sectPr w:rsidR="004D50CA">
          <w:pgSz w:w="11920" w:h="16840"/>
          <w:pgMar w:top="1360" w:right="1340" w:bottom="980" w:left="1340" w:header="0" w:footer="799" w:gutter="0"/>
          <w:cols w:space="720"/>
        </w:sectPr>
      </w:pPr>
    </w:p>
    <w:p w:rsidR="004D50CA" w:rsidRDefault="00000000">
      <w:pPr>
        <w:pStyle w:val="Textoindependiente"/>
        <w:spacing w:before="80"/>
        <w:ind w:left="805"/>
        <w:jc w:val="both"/>
      </w:pPr>
      <w:r>
        <w:t>descritas</w:t>
      </w:r>
      <w:r>
        <w:rPr>
          <w:spacing w:val="23"/>
        </w:rPr>
        <w:t xml:space="preserve"> </w:t>
      </w:r>
      <w:r>
        <w:t>en</w:t>
      </w:r>
      <w:r>
        <w:rPr>
          <w:spacing w:val="10"/>
        </w:rPr>
        <w:t xml:space="preserve"> </w:t>
      </w:r>
      <w:r>
        <w:t>los</w:t>
      </w:r>
      <w:r>
        <w:rPr>
          <w:spacing w:val="11"/>
        </w:rPr>
        <w:t xml:space="preserve"> </w:t>
      </w:r>
      <w:r>
        <w:t>artículos</w:t>
      </w:r>
      <w:r>
        <w:rPr>
          <w:spacing w:val="11"/>
        </w:rPr>
        <w:t xml:space="preserve"> </w:t>
      </w:r>
      <w:r>
        <w:t>192</w:t>
      </w:r>
      <w:r>
        <w:rPr>
          <w:spacing w:val="11"/>
        </w:rPr>
        <w:t xml:space="preserve"> </w:t>
      </w:r>
      <w:r>
        <w:t>literal</w:t>
      </w:r>
      <w:r>
        <w:rPr>
          <w:spacing w:val="11"/>
        </w:rPr>
        <w:t xml:space="preserve"> </w:t>
      </w:r>
      <w:r>
        <w:t>a),</w:t>
      </w:r>
      <w:r>
        <w:rPr>
          <w:spacing w:val="10"/>
        </w:rPr>
        <w:t xml:space="preserve"> </w:t>
      </w:r>
      <w:r>
        <w:t>b),</w:t>
      </w:r>
      <w:r>
        <w:rPr>
          <w:spacing w:val="11"/>
        </w:rPr>
        <w:t xml:space="preserve"> </w:t>
      </w:r>
      <w:r>
        <w:t>e),</w:t>
      </w:r>
      <w:r>
        <w:rPr>
          <w:spacing w:val="11"/>
        </w:rPr>
        <w:t xml:space="preserve"> </w:t>
      </w:r>
      <w:r>
        <w:t>h),</w:t>
      </w:r>
      <w:r>
        <w:rPr>
          <w:spacing w:val="11"/>
        </w:rPr>
        <w:t xml:space="preserve"> </w:t>
      </w:r>
      <w:r>
        <w:t>i),</w:t>
      </w:r>
      <w:r>
        <w:rPr>
          <w:spacing w:val="11"/>
        </w:rPr>
        <w:t xml:space="preserve"> </w:t>
      </w:r>
      <w:r>
        <w:t>k);</w:t>
      </w:r>
      <w:r>
        <w:rPr>
          <w:spacing w:val="10"/>
        </w:rPr>
        <w:t xml:space="preserve"> </w:t>
      </w:r>
      <w:r>
        <w:t>193</w:t>
      </w:r>
      <w:r>
        <w:rPr>
          <w:spacing w:val="11"/>
        </w:rPr>
        <w:t xml:space="preserve"> </w:t>
      </w:r>
      <w:r>
        <w:t>numerales</w:t>
      </w:r>
      <w:r>
        <w:rPr>
          <w:spacing w:val="11"/>
        </w:rPr>
        <w:t xml:space="preserve"> </w:t>
      </w:r>
      <w:r>
        <w:t>1),</w:t>
      </w:r>
      <w:r>
        <w:rPr>
          <w:spacing w:val="11"/>
        </w:rPr>
        <w:t xml:space="preserve"> </w:t>
      </w:r>
      <w:r>
        <w:t>2),</w:t>
      </w:r>
      <w:r>
        <w:rPr>
          <w:spacing w:val="11"/>
        </w:rPr>
        <w:t xml:space="preserve"> </w:t>
      </w:r>
      <w:r>
        <w:t>3),</w:t>
      </w:r>
      <w:r>
        <w:rPr>
          <w:spacing w:val="11"/>
        </w:rPr>
        <w:t xml:space="preserve"> </w:t>
      </w:r>
      <w:r>
        <w:rPr>
          <w:spacing w:val="-5"/>
        </w:rPr>
        <w:t>4);</w:t>
      </w:r>
    </w:p>
    <w:p w:rsidR="004D50CA" w:rsidRDefault="00000000">
      <w:pPr>
        <w:pStyle w:val="Textoindependiente"/>
        <w:spacing w:before="126"/>
        <w:ind w:left="805"/>
      </w:pPr>
      <w:r>
        <w:t>195</w:t>
      </w:r>
      <w:r>
        <w:rPr>
          <w:spacing w:val="54"/>
          <w:w w:val="150"/>
        </w:rPr>
        <w:t xml:space="preserve"> </w:t>
      </w:r>
      <w:r>
        <w:t>numerales</w:t>
      </w:r>
      <w:r>
        <w:rPr>
          <w:spacing w:val="71"/>
        </w:rPr>
        <w:t xml:space="preserve"> </w:t>
      </w:r>
      <w:r>
        <w:t>2),</w:t>
      </w:r>
      <w:r>
        <w:rPr>
          <w:spacing w:val="71"/>
        </w:rPr>
        <w:t xml:space="preserve"> </w:t>
      </w:r>
      <w:r>
        <w:t>3);</w:t>
      </w:r>
      <w:r>
        <w:rPr>
          <w:spacing w:val="71"/>
        </w:rPr>
        <w:t xml:space="preserve"> </w:t>
      </w:r>
      <w:r>
        <w:t>195</w:t>
      </w:r>
      <w:r>
        <w:rPr>
          <w:spacing w:val="71"/>
        </w:rPr>
        <w:t xml:space="preserve"> </w:t>
      </w:r>
      <w:r>
        <w:t>bis</w:t>
      </w:r>
      <w:r>
        <w:rPr>
          <w:spacing w:val="71"/>
        </w:rPr>
        <w:t xml:space="preserve"> </w:t>
      </w:r>
      <w:r>
        <w:t>numeral</w:t>
      </w:r>
      <w:r>
        <w:rPr>
          <w:spacing w:val="71"/>
        </w:rPr>
        <w:t xml:space="preserve"> </w:t>
      </w:r>
      <w:r>
        <w:t>2);</w:t>
      </w:r>
      <w:r>
        <w:rPr>
          <w:spacing w:val="71"/>
        </w:rPr>
        <w:t xml:space="preserve"> </w:t>
      </w:r>
      <w:r>
        <w:t>196</w:t>
      </w:r>
      <w:r>
        <w:rPr>
          <w:spacing w:val="71"/>
        </w:rPr>
        <w:t xml:space="preserve"> </w:t>
      </w:r>
      <w:r>
        <w:t>numerales</w:t>
      </w:r>
      <w:r>
        <w:rPr>
          <w:spacing w:val="70"/>
        </w:rPr>
        <w:t xml:space="preserve"> </w:t>
      </w:r>
      <w:r>
        <w:t>1),</w:t>
      </w:r>
      <w:r>
        <w:rPr>
          <w:spacing w:val="71"/>
        </w:rPr>
        <w:t xml:space="preserve"> </w:t>
      </w:r>
      <w:r>
        <w:t>2),</w:t>
      </w:r>
      <w:r>
        <w:rPr>
          <w:spacing w:val="71"/>
        </w:rPr>
        <w:t xml:space="preserve"> </w:t>
      </w:r>
      <w:r>
        <w:t>3);</w:t>
      </w:r>
      <w:r>
        <w:rPr>
          <w:spacing w:val="71"/>
        </w:rPr>
        <w:t xml:space="preserve"> </w:t>
      </w:r>
      <w:r>
        <w:t>196</w:t>
      </w:r>
      <w:r>
        <w:rPr>
          <w:spacing w:val="71"/>
        </w:rPr>
        <w:t xml:space="preserve"> </w:t>
      </w:r>
      <w:r>
        <w:rPr>
          <w:spacing w:val="-5"/>
        </w:rPr>
        <w:t>ter</w:t>
      </w:r>
    </w:p>
    <w:p w:rsidR="004D50CA" w:rsidRDefault="00000000">
      <w:pPr>
        <w:pStyle w:val="Textoindependiente"/>
        <w:spacing w:before="127"/>
        <w:ind w:left="805"/>
        <w:jc w:val="both"/>
      </w:pPr>
      <w:r>
        <w:t>numerales</w:t>
      </w:r>
      <w:r>
        <w:rPr>
          <w:spacing w:val="22"/>
        </w:rPr>
        <w:t xml:space="preserve"> </w:t>
      </w:r>
      <w:r>
        <w:t>3),</w:t>
      </w:r>
      <w:r>
        <w:rPr>
          <w:spacing w:val="25"/>
        </w:rPr>
        <w:t xml:space="preserve"> </w:t>
      </w:r>
      <w:r>
        <w:t>4),</w:t>
      </w:r>
      <w:r>
        <w:rPr>
          <w:spacing w:val="24"/>
        </w:rPr>
        <w:t xml:space="preserve"> </w:t>
      </w:r>
      <w:r>
        <w:t>5),</w:t>
      </w:r>
      <w:r>
        <w:rPr>
          <w:spacing w:val="11"/>
        </w:rPr>
        <w:t xml:space="preserve"> </w:t>
      </w:r>
      <w:r>
        <w:t>6),</w:t>
      </w:r>
      <w:r>
        <w:rPr>
          <w:spacing w:val="10"/>
        </w:rPr>
        <w:t xml:space="preserve"> </w:t>
      </w:r>
      <w:r>
        <w:t>7);</w:t>
      </w:r>
      <w:r>
        <w:rPr>
          <w:spacing w:val="11"/>
        </w:rPr>
        <w:t xml:space="preserve"> </w:t>
      </w:r>
      <w:r>
        <w:t>196</w:t>
      </w:r>
      <w:r>
        <w:rPr>
          <w:spacing w:val="10"/>
        </w:rPr>
        <w:t xml:space="preserve"> </w:t>
      </w:r>
      <w:r>
        <w:t>quáter</w:t>
      </w:r>
      <w:r>
        <w:rPr>
          <w:spacing w:val="10"/>
        </w:rPr>
        <w:t xml:space="preserve"> </w:t>
      </w:r>
      <w:r>
        <w:t>numeral</w:t>
      </w:r>
      <w:r>
        <w:rPr>
          <w:spacing w:val="11"/>
        </w:rPr>
        <w:t xml:space="preserve"> </w:t>
      </w:r>
      <w:r>
        <w:t>1);</w:t>
      </w:r>
      <w:r>
        <w:rPr>
          <w:spacing w:val="10"/>
        </w:rPr>
        <w:t xml:space="preserve"> </w:t>
      </w:r>
      <w:r>
        <w:t>197</w:t>
      </w:r>
      <w:r>
        <w:rPr>
          <w:spacing w:val="10"/>
        </w:rPr>
        <w:t xml:space="preserve"> </w:t>
      </w:r>
      <w:r>
        <w:t>quinquies</w:t>
      </w:r>
      <w:r>
        <w:rPr>
          <w:spacing w:val="11"/>
        </w:rPr>
        <w:t xml:space="preserve"> </w:t>
      </w:r>
      <w:r>
        <w:t>numerales</w:t>
      </w:r>
      <w:r>
        <w:rPr>
          <w:spacing w:val="10"/>
        </w:rPr>
        <w:t xml:space="preserve"> </w:t>
      </w:r>
      <w:r>
        <w:t>1),</w:t>
      </w:r>
      <w:r>
        <w:rPr>
          <w:spacing w:val="11"/>
        </w:rPr>
        <w:t xml:space="preserve"> </w:t>
      </w:r>
      <w:r>
        <w:rPr>
          <w:spacing w:val="-5"/>
        </w:rPr>
        <w:t>2),</w:t>
      </w:r>
    </w:p>
    <w:p w:rsidR="004D50CA" w:rsidRDefault="00000000">
      <w:pPr>
        <w:pStyle w:val="Textoindependiente"/>
        <w:spacing w:before="126"/>
        <w:ind w:left="805"/>
        <w:jc w:val="both"/>
      </w:pPr>
      <w:r>
        <w:t>3);</w:t>
      </w:r>
      <w:r>
        <w:rPr>
          <w:spacing w:val="-5"/>
        </w:rPr>
        <w:t xml:space="preserve"> </w:t>
      </w:r>
      <w:r>
        <w:t>198</w:t>
      </w:r>
      <w:r>
        <w:rPr>
          <w:spacing w:val="-4"/>
        </w:rPr>
        <w:t xml:space="preserve"> </w:t>
      </w:r>
      <w:r>
        <w:t>numerales</w:t>
      </w:r>
      <w:r>
        <w:rPr>
          <w:spacing w:val="-4"/>
        </w:rPr>
        <w:t xml:space="preserve"> </w:t>
      </w:r>
      <w:r>
        <w:t>1),</w:t>
      </w:r>
      <w:r>
        <w:rPr>
          <w:spacing w:val="-4"/>
        </w:rPr>
        <w:t xml:space="preserve"> </w:t>
      </w:r>
      <w:r>
        <w:t>2),</w:t>
      </w:r>
      <w:r>
        <w:rPr>
          <w:spacing w:val="-4"/>
        </w:rPr>
        <w:t xml:space="preserve"> </w:t>
      </w:r>
      <w:r>
        <w:rPr>
          <w:spacing w:val="-5"/>
        </w:rPr>
        <w:t>3).</w:t>
      </w:r>
    </w:p>
    <w:p w:rsidR="004D50CA" w:rsidRDefault="004D50CA">
      <w:pPr>
        <w:pStyle w:val="Textoindependiente"/>
      </w:pPr>
    </w:p>
    <w:p w:rsidR="004D50CA" w:rsidRDefault="004D50CA">
      <w:pPr>
        <w:pStyle w:val="Textoindependiente"/>
      </w:pPr>
    </w:p>
    <w:p w:rsidR="004D50CA" w:rsidRDefault="00000000">
      <w:pPr>
        <w:pStyle w:val="Textoindependiente"/>
        <w:spacing w:line="360" w:lineRule="auto"/>
        <w:ind w:left="805" w:right="118"/>
        <w:jc w:val="both"/>
      </w:pPr>
      <w:r>
        <w:t>Asimismo, multas asociadas a las conductas descritas en los artículos 192 literales a),</w:t>
      </w:r>
      <w:r>
        <w:rPr>
          <w:spacing w:val="24"/>
        </w:rPr>
        <w:t xml:space="preserve"> </w:t>
      </w:r>
      <w:r>
        <w:t>b),</w:t>
      </w:r>
      <w:r>
        <w:rPr>
          <w:spacing w:val="26"/>
        </w:rPr>
        <w:t xml:space="preserve"> </w:t>
      </w:r>
      <w:r>
        <w:t>e),</w:t>
      </w:r>
      <w:r>
        <w:rPr>
          <w:spacing w:val="26"/>
        </w:rPr>
        <w:t xml:space="preserve"> </w:t>
      </w:r>
      <w:r>
        <w:t>h),</w:t>
      </w:r>
      <w:r>
        <w:rPr>
          <w:spacing w:val="27"/>
        </w:rPr>
        <w:t xml:space="preserve"> </w:t>
      </w:r>
      <w:r>
        <w:t>i),</w:t>
      </w:r>
      <w:r>
        <w:rPr>
          <w:spacing w:val="26"/>
        </w:rPr>
        <w:t xml:space="preserve"> </w:t>
      </w:r>
      <w:r>
        <w:t>k);</w:t>
      </w:r>
      <w:r>
        <w:rPr>
          <w:spacing w:val="26"/>
        </w:rPr>
        <w:t xml:space="preserve"> </w:t>
      </w:r>
      <w:r>
        <w:t>193</w:t>
      </w:r>
      <w:r>
        <w:rPr>
          <w:spacing w:val="27"/>
        </w:rPr>
        <w:t xml:space="preserve"> </w:t>
      </w:r>
      <w:r>
        <w:t>numerales</w:t>
      </w:r>
      <w:r>
        <w:rPr>
          <w:spacing w:val="26"/>
        </w:rPr>
        <w:t xml:space="preserve"> </w:t>
      </w:r>
      <w:r>
        <w:t>1),</w:t>
      </w:r>
      <w:r>
        <w:rPr>
          <w:spacing w:val="26"/>
        </w:rPr>
        <w:t xml:space="preserve"> </w:t>
      </w:r>
      <w:r>
        <w:t>2),</w:t>
      </w:r>
      <w:r>
        <w:rPr>
          <w:spacing w:val="27"/>
        </w:rPr>
        <w:t xml:space="preserve"> </w:t>
      </w:r>
      <w:r>
        <w:t>3).</w:t>
      </w:r>
      <w:r>
        <w:rPr>
          <w:spacing w:val="26"/>
        </w:rPr>
        <w:t xml:space="preserve"> </w:t>
      </w:r>
      <w:r>
        <w:t>4);</w:t>
      </w:r>
      <w:r>
        <w:rPr>
          <w:spacing w:val="26"/>
        </w:rPr>
        <w:t xml:space="preserve"> </w:t>
      </w:r>
      <w:r>
        <w:t>195</w:t>
      </w:r>
      <w:r>
        <w:rPr>
          <w:spacing w:val="27"/>
        </w:rPr>
        <w:t xml:space="preserve"> </w:t>
      </w:r>
      <w:r>
        <w:t>numerales</w:t>
      </w:r>
      <w:r>
        <w:rPr>
          <w:spacing w:val="26"/>
        </w:rPr>
        <w:t xml:space="preserve"> </w:t>
      </w:r>
      <w:r>
        <w:t>1),</w:t>
      </w:r>
      <w:r>
        <w:rPr>
          <w:spacing w:val="26"/>
        </w:rPr>
        <w:t xml:space="preserve"> </w:t>
      </w:r>
      <w:r>
        <w:t>2),</w:t>
      </w:r>
      <w:r>
        <w:rPr>
          <w:spacing w:val="26"/>
        </w:rPr>
        <w:t xml:space="preserve"> </w:t>
      </w:r>
      <w:r>
        <w:t>3);</w:t>
      </w:r>
      <w:r>
        <w:rPr>
          <w:spacing w:val="27"/>
        </w:rPr>
        <w:t xml:space="preserve"> </w:t>
      </w:r>
      <w:r>
        <w:t>195</w:t>
      </w:r>
      <w:r>
        <w:rPr>
          <w:spacing w:val="12"/>
        </w:rPr>
        <w:t xml:space="preserve"> </w:t>
      </w:r>
      <w:r>
        <w:rPr>
          <w:spacing w:val="-5"/>
        </w:rPr>
        <w:t>bis</w:t>
      </w:r>
    </w:p>
    <w:p w:rsidR="004D50CA" w:rsidRDefault="00000000">
      <w:pPr>
        <w:pStyle w:val="Textoindependiente"/>
        <w:ind w:left="805"/>
        <w:jc w:val="both"/>
      </w:pPr>
      <w:r>
        <w:t>numerales</w:t>
      </w:r>
      <w:r>
        <w:rPr>
          <w:spacing w:val="38"/>
        </w:rPr>
        <w:t xml:space="preserve"> </w:t>
      </w:r>
      <w:r>
        <w:t>1),</w:t>
      </w:r>
      <w:r>
        <w:rPr>
          <w:spacing w:val="41"/>
        </w:rPr>
        <w:t xml:space="preserve"> </w:t>
      </w:r>
      <w:r>
        <w:t>2);</w:t>
      </w:r>
      <w:r>
        <w:rPr>
          <w:spacing w:val="41"/>
        </w:rPr>
        <w:t xml:space="preserve"> </w:t>
      </w:r>
      <w:r>
        <w:t>196</w:t>
      </w:r>
      <w:r>
        <w:rPr>
          <w:spacing w:val="40"/>
        </w:rPr>
        <w:t xml:space="preserve"> </w:t>
      </w:r>
      <w:r>
        <w:t>numerales</w:t>
      </w:r>
      <w:r>
        <w:rPr>
          <w:spacing w:val="41"/>
        </w:rPr>
        <w:t xml:space="preserve"> </w:t>
      </w:r>
      <w:r>
        <w:t>1),</w:t>
      </w:r>
      <w:r>
        <w:rPr>
          <w:spacing w:val="41"/>
        </w:rPr>
        <w:t xml:space="preserve"> </w:t>
      </w:r>
      <w:r>
        <w:t>2),</w:t>
      </w:r>
      <w:r>
        <w:rPr>
          <w:spacing w:val="41"/>
        </w:rPr>
        <w:t xml:space="preserve"> </w:t>
      </w:r>
      <w:r>
        <w:t>3);</w:t>
      </w:r>
      <w:r>
        <w:rPr>
          <w:spacing w:val="40"/>
        </w:rPr>
        <w:t xml:space="preserve"> </w:t>
      </w:r>
      <w:r>
        <w:t>196</w:t>
      </w:r>
      <w:r>
        <w:rPr>
          <w:spacing w:val="41"/>
        </w:rPr>
        <w:t xml:space="preserve"> </w:t>
      </w:r>
      <w:r>
        <w:t>numerales</w:t>
      </w:r>
      <w:r>
        <w:rPr>
          <w:spacing w:val="41"/>
        </w:rPr>
        <w:t xml:space="preserve"> </w:t>
      </w:r>
      <w:r>
        <w:t>3),</w:t>
      </w:r>
      <w:r>
        <w:rPr>
          <w:spacing w:val="41"/>
        </w:rPr>
        <w:t xml:space="preserve"> </w:t>
      </w:r>
      <w:r>
        <w:t>4),</w:t>
      </w:r>
      <w:r>
        <w:rPr>
          <w:spacing w:val="40"/>
        </w:rPr>
        <w:t xml:space="preserve"> </w:t>
      </w:r>
      <w:r>
        <w:t>5),</w:t>
      </w:r>
      <w:r>
        <w:rPr>
          <w:spacing w:val="41"/>
        </w:rPr>
        <w:t xml:space="preserve"> </w:t>
      </w:r>
      <w:r>
        <w:t>6),</w:t>
      </w:r>
      <w:r>
        <w:rPr>
          <w:spacing w:val="26"/>
        </w:rPr>
        <w:t xml:space="preserve"> </w:t>
      </w:r>
      <w:r>
        <w:t>7);</w:t>
      </w:r>
      <w:r>
        <w:rPr>
          <w:spacing w:val="27"/>
        </w:rPr>
        <w:t xml:space="preserve"> </w:t>
      </w:r>
      <w:r>
        <w:rPr>
          <w:spacing w:val="-5"/>
        </w:rPr>
        <w:t>196</w:t>
      </w:r>
    </w:p>
    <w:p w:rsidR="004D50CA" w:rsidRDefault="00000000">
      <w:pPr>
        <w:pStyle w:val="Textoindependiente"/>
        <w:spacing w:before="127" w:line="360" w:lineRule="auto"/>
        <w:ind w:left="805" w:right="114"/>
        <w:jc w:val="both"/>
      </w:pPr>
      <w:r>
        <w:t>quáter numeral 1); 197 quinquies numerales 1), 2), 3); 198 numerales 1), 2), 3); se computarán al doble de su valor original en caso de realizarse estas acciones por conductores de transporte público de pasajeros en el ejercicio de sus funciones.”.</w:t>
      </w:r>
    </w:p>
    <w:p w:rsidR="004D50CA" w:rsidRDefault="004D50CA">
      <w:pPr>
        <w:pStyle w:val="Textoindependiente"/>
        <w:spacing w:before="126"/>
      </w:pPr>
    </w:p>
    <w:p w:rsidR="004D50CA" w:rsidRDefault="00000000">
      <w:pPr>
        <w:pStyle w:val="Ttulo1"/>
        <w:ind w:left="805"/>
      </w:pPr>
      <w:r>
        <w:t>Párrafo</w:t>
      </w:r>
      <w:r>
        <w:rPr>
          <w:spacing w:val="-5"/>
        </w:rPr>
        <w:t xml:space="preserve"> </w:t>
      </w:r>
      <w:r>
        <w:t>2.</w:t>
      </w:r>
      <w:r>
        <w:rPr>
          <w:spacing w:val="-4"/>
        </w:rPr>
        <w:t xml:space="preserve"> </w:t>
      </w:r>
      <w:r>
        <w:t>De</w:t>
      </w:r>
      <w:r>
        <w:rPr>
          <w:spacing w:val="-5"/>
        </w:rPr>
        <w:t xml:space="preserve"> </w:t>
      </w:r>
      <w:r>
        <w:t>las</w:t>
      </w:r>
      <w:r>
        <w:rPr>
          <w:spacing w:val="-4"/>
        </w:rPr>
        <w:t xml:space="preserve"> </w:t>
      </w:r>
      <w:r>
        <w:t>Infracciones</w:t>
      </w:r>
      <w:r>
        <w:rPr>
          <w:spacing w:val="-5"/>
        </w:rPr>
        <w:t xml:space="preserve"> </w:t>
      </w:r>
      <w:r>
        <w:t>o</w:t>
      </w:r>
      <w:r>
        <w:rPr>
          <w:spacing w:val="-4"/>
        </w:rPr>
        <w:t xml:space="preserve"> </w:t>
      </w:r>
      <w:r>
        <w:rPr>
          <w:spacing w:val="-2"/>
        </w:rPr>
        <w:t>Contravenciones</w:t>
      </w:r>
    </w:p>
    <w:p w:rsidR="004D50CA" w:rsidRDefault="004D50CA">
      <w:pPr>
        <w:pStyle w:val="Textoindependiente"/>
        <w:rPr>
          <w:b/>
        </w:rPr>
      </w:pPr>
    </w:p>
    <w:p w:rsidR="004D50CA" w:rsidRDefault="004D50CA">
      <w:pPr>
        <w:pStyle w:val="Textoindependiente"/>
        <w:rPr>
          <w:b/>
        </w:rPr>
      </w:pPr>
    </w:p>
    <w:p w:rsidR="004D50CA" w:rsidRDefault="00000000">
      <w:pPr>
        <w:pStyle w:val="Prrafodelista"/>
        <w:numPr>
          <w:ilvl w:val="0"/>
          <w:numId w:val="1"/>
        </w:numPr>
        <w:tabs>
          <w:tab w:val="left" w:pos="818"/>
        </w:tabs>
        <w:ind w:left="818" w:hanging="358"/>
      </w:pPr>
      <w:r>
        <w:t>Modifíquese</w:t>
      </w:r>
      <w:r>
        <w:rPr>
          <w:spacing w:val="-7"/>
        </w:rPr>
        <w:t xml:space="preserve"> </w:t>
      </w:r>
      <w:r>
        <w:t>el</w:t>
      </w:r>
      <w:r>
        <w:rPr>
          <w:spacing w:val="-5"/>
        </w:rPr>
        <w:t xml:space="preserve"> </w:t>
      </w:r>
      <w:r>
        <w:t>art.</w:t>
      </w:r>
      <w:r>
        <w:rPr>
          <w:spacing w:val="-5"/>
        </w:rPr>
        <w:t xml:space="preserve"> </w:t>
      </w:r>
      <w:r>
        <w:t>201</w:t>
      </w:r>
      <w:r>
        <w:rPr>
          <w:spacing w:val="-4"/>
        </w:rPr>
        <w:t xml:space="preserve"> </w:t>
      </w:r>
      <w:r>
        <w:t>en</w:t>
      </w:r>
      <w:r>
        <w:rPr>
          <w:spacing w:val="-5"/>
        </w:rPr>
        <w:t xml:space="preserve"> </w:t>
      </w:r>
      <w:r>
        <w:t>el</w:t>
      </w:r>
      <w:r>
        <w:rPr>
          <w:spacing w:val="-5"/>
        </w:rPr>
        <w:t xml:space="preserve"> </w:t>
      </w:r>
      <w:r>
        <w:t>siguiente</w:t>
      </w:r>
      <w:r>
        <w:rPr>
          <w:spacing w:val="-4"/>
        </w:rPr>
        <w:t xml:space="preserve"> </w:t>
      </w:r>
      <w:r>
        <w:rPr>
          <w:spacing w:val="-2"/>
        </w:rPr>
        <w:t>tenor:</w:t>
      </w:r>
    </w:p>
    <w:p w:rsidR="004D50CA" w:rsidRDefault="004D50CA">
      <w:pPr>
        <w:pStyle w:val="Textoindependiente"/>
      </w:pPr>
    </w:p>
    <w:p w:rsidR="004D50CA" w:rsidRDefault="004D50CA">
      <w:pPr>
        <w:pStyle w:val="Textoindependiente"/>
      </w:pPr>
    </w:p>
    <w:p w:rsidR="004D50CA" w:rsidRDefault="00000000">
      <w:pPr>
        <w:pStyle w:val="Textoindependiente"/>
        <w:ind w:left="820"/>
        <w:jc w:val="both"/>
      </w:pPr>
      <w:r>
        <w:t>Agréguese</w:t>
      </w:r>
      <w:r>
        <w:rPr>
          <w:spacing w:val="-8"/>
        </w:rPr>
        <w:t xml:space="preserve"> </w:t>
      </w:r>
      <w:r>
        <w:t>al</w:t>
      </w:r>
      <w:r>
        <w:rPr>
          <w:spacing w:val="-5"/>
        </w:rPr>
        <w:t xml:space="preserve"> </w:t>
      </w:r>
      <w:r>
        <w:t>numeral</w:t>
      </w:r>
      <w:r>
        <w:rPr>
          <w:spacing w:val="-5"/>
        </w:rPr>
        <w:t xml:space="preserve"> </w:t>
      </w:r>
      <w:r>
        <w:t>12</w:t>
      </w:r>
      <w:r>
        <w:rPr>
          <w:spacing w:val="-5"/>
        </w:rPr>
        <w:t xml:space="preserve"> </w:t>
      </w:r>
      <w:r>
        <w:t>la</w:t>
      </w:r>
      <w:r>
        <w:rPr>
          <w:spacing w:val="-5"/>
        </w:rPr>
        <w:t xml:space="preserve"> </w:t>
      </w:r>
      <w:r>
        <w:t>siguiente</w:t>
      </w:r>
      <w:r>
        <w:rPr>
          <w:spacing w:val="-5"/>
        </w:rPr>
        <w:t xml:space="preserve"> </w:t>
      </w:r>
      <w:r>
        <w:t>frase</w:t>
      </w:r>
      <w:r>
        <w:rPr>
          <w:spacing w:val="-5"/>
        </w:rPr>
        <w:t xml:space="preserve"> </w:t>
      </w:r>
      <w:r>
        <w:t>a</w:t>
      </w:r>
      <w:r>
        <w:rPr>
          <w:spacing w:val="-5"/>
        </w:rPr>
        <w:t xml:space="preserve"> </w:t>
      </w:r>
      <w:r>
        <w:t>continuación</w:t>
      </w:r>
      <w:r>
        <w:rPr>
          <w:spacing w:val="-5"/>
        </w:rPr>
        <w:t xml:space="preserve"> </w:t>
      </w:r>
      <w:r>
        <w:t>de</w:t>
      </w:r>
      <w:r>
        <w:rPr>
          <w:spacing w:val="-5"/>
        </w:rPr>
        <w:t xml:space="preserve"> </w:t>
      </w:r>
      <w:r>
        <w:rPr>
          <w:spacing w:val="-2"/>
        </w:rPr>
        <w:t>“escolares”:</w:t>
      </w:r>
    </w:p>
    <w:p w:rsidR="004D50CA" w:rsidRDefault="00000000">
      <w:pPr>
        <w:pStyle w:val="Textoindependiente"/>
        <w:spacing w:before="127" w:line="360" w:lineRule="auto"/>
        <w:ind w:left="820" w:right="125"/>
        <w:jc w:val="both"/>
      </w:pPr>
      <w:r>
        <w:t>“, adultos mayores, y, en general, cualquier persona que</w:t>
      </w:r>
      <w:r>
        <w:rPr>
          <w:spacing w:val="-5"/>
        </w:rPr>
        <w:t xml:space="preserve"> </w:t>
      </w:r>
      <w:r>
        <w:t>goce</w:t>
      </w:r>
      <w:r>
        <w:rPr>
          <w:spacing w:val="-5"/>
        </w:rPr>
        <w:t xml:space="preserve"> </w:t>
      </w:r>
      <w:r>
        <w:t>de</w:t>
      </w:r>
      <w:r>
        <w:rPr>
          <w:spacing w:val="-5"/>
        </w:rPr>
        <w:t xml:space="preserve"> </w:t>
      </w:r>
      <w:r>
        <w:t>algún</w:t>
      </w:r>
      <w:r>
        <w:rPr>
          <w:spacing w:val="-5"/>
        </w:rPr>
        <w:t xml:space="preserve"> </w:t>
      </w:r>
      <w:r>
        <w:t>beneficio</w:t>
      </w:r>
      <w:r>
        <w:rPr>
          <w:spacing w:val="-5"/>
        </w:rPr>
        <w:t xml:space="preserve"> </w:t>
      </w:r>
      <w:r>
        <w:t>de tarifa reducida.;”.</w:t>
      </w:r>
    </w:p>
    <w:p w:rsidR="004D50CA" w:rsidRDefault="004D50CA">
      <w:pPr>
        <w:pStyle w:val="Textoindependiente"/>
        <w:spacing w:before="126"/>
      </w:pPr>
    </w:p>
    <w:p w:rsidR="004D50CA" w:rsidRDefault="00000000">
      <w:pPr>
        <w:pStyle w:val="Prrafodelista"/>
        <w:numPr>
          <w:ilvl w:val="0"/>
          <w:numId w:val="1"/>
        </w:numPr>
        <w:tabs>
          <w:tab w:val="left" w:pos="818"/>
          <w:tab w:val="left" w:pos="820"/>
        </w:tabs>
        <w:spacing w:line="360" w:lineRule="auto"/>
        <w:ind w:right="127"/>
      </w:pPr>
      <w:r>
        <w:t>Incorpórese un nuevo artículo 207, quedando el</w:t>
      </w:r>
      <w:r>
        <w:rPr>
          <w:spacing w:val="-3"/>
        </w:rPr>
        <w:t xml:space="preserve"> </w:t>
      </w:r>
      <w:r>
        <w:t>artículo</w:t>
      </w:r>
      <w:r>
        <w:rPr>
          <w:spacing w:val="-3"/>
        </w:rPr>
        <w:t xml:space="preserve"> </w:t>
      </w:r>
      <w:r>
        <w:t>207</w:t>
      </w:r>
      <w:r>
        <w:rPr>
          <w:spacing w:val="-3"/>
        </w:rPr>
        <w:t xml:space="preserve"> </w:t>
      </w:r>
      <w:r>
        <w:t>original</w:t>
      </w:r>
      <w:r>
        <w:rPr>
          <w:spacing w:val="-3"/>
        </w:rPr>
        <w:t xml:space="preserve"> </w:t>
      </w:r>
      <w:r>
        <w:t>como</w:t>
      </w:r>
      <w:r>
        <w:rPr>
          <w:spacing w:val="-3"/>
        </w:rPr>
        <w:t xml:space="preserve"> </w:t>
      </w:r>
      <w:r>
        <w:t>208</w:t>
      </w:r>
      <w:r>
        <w:rPr>
          <w:spacing w:val="-3"/>
        </w:rPr>
        <w:t xml:space="preserve"> </w:t>
      </w:r>
      <w:r>
        <w:t>y</w:t>
      </w:r>
      <w:r>
        <w:rPr>
          <w:spacing w:val="-3"/>
        </w:rPr>
        <w:t xml:space="preserve"> </w:t>
      </w:r>
      <w:r>
        <w:t>así sucesivamente, en el siguiente carácter:</w:t>
      </w:r>
    </w:p>
    <w:p w:rsidR="004D50CA" w:rsidRDefault="004D50CA">
      <w:pPr>
        <w:pStyle w:val="Textoindependiente"/>
        <w:spacing w:before="126"/>
      </w:pPr>
    </w:p>
    <w:p w:rsidR="004D50CA" w:rsidRDefault="00000000">
      <w:pPr>
        <w:pStyle w:val="Textoindependiente"/>
        <w:spacing w:before="1" w:line="360" w:lineRule="auto"/>
        <w:ind w:left="820" w:right="114"/>
        <w:jc w:val="both"/>
      </w:pPr>
      <w:r>
        <w:t>“Artículo 207: Las infracciones o contravenciones cometidas por conductores de transporte público se computarán de la siguiente forma:</w:t>
      </w:r>
    </w:p>
    <w:p w:rsidR="004D50CA" w:rsidRDefault="004D50CA">
      <w:pPr>
        <w:pStyle w:val="Textoindependiente"/>
        <w:spacing w:before="126"/>
      </w:pPr>
    </w:p>
    <w:p w:rsidR="004D50CA" w:rsidRDefault="00000000">
      <w:pPr>
        <w:pStyle w:val="Textoindependiente"/>
        <w:spacing w:line="360" w:lineRule="auto"/>
        <w:ind w:left="820" w:right="119"/>
        <w:jc w:val="both"/>
      </w:pPr>
      <w:r>
        <w:t>Las infracciones o contravenciones gravísimas, establecidas en el artículo 199, computarán como si fuesen reincidencias de infracciones o contravenciones gravísimas, según lo establecido en el artículo 204.</w:t>
      </w:r>
    </w:p>
    <w:p w:rsidR="004D50CA" w:rsidRDefault="004D50CA">
      <w:pPr>
        <w:pStyle w:val="Textoindependiente"/>
        <w:spacing w:before="126"/>
      </w:pPr>
    </w:p>
    <w:p w:rsidR="004D50CA" w:rsidRDefault="00000000">
      <w:pPr>
        <w:pStyle w:val="Textoindependiente"/>
        <w:spacing w:before="1" w:line="360" w:lineRule="auto"/>
        <w:ind w:left="820" w:right="125"/>
        <w:jc w:val="both"/>
      </w:pPr>
      <w:r>
        <w:t>Las infracciones o contravenciones graves, establecidas en el artículo 200, se computarán como si fuesen infracciones o contravenciones gravísimas, según lo establecido en el artículo 204.</w:t>
      </w:r>
    </w:p>
    <w:p w:rsidR="004D50CA" w:rsidRDefault="004D50CA">
      <w:pPr>
        <w:pStyle w:val="Textoindependiente"/>
        <w:spacing w:before="126"/>
      </w:pPr>
    </w:p>
    <w:p w:rsidR="004D50CA" w:rsidRDefault="00000000">
      <w:pPr>
        <w:pStyle w:val="Textoindependiente"/>
        <w:spacing w:line="360" w:lineRule="auto"/>
        <w:ind w:left="820" w:right="115"/>
        <w:jc w:val="both"/>
      </w:pPr>
      <w:r>
        <w:t>Las infracciones o contravenciones menos graves, establecidas en el artículo 201,</w:t>
      </w:r>
      <w:r>
        <w:rPr>
          <w:spacing w:val="40"/>
        </w:rPr>
        <w:t xml:space="preserve"> </w:t>
      </w:r>
      <w:r>
        <w:t>se computarán como si fuesen infracciones o contravenciones graves, según lo establecido en el artículo 204.</w:t>
      </w:r>
    </w:p>
    <w:p w:rsidR="004D50CA" w:rsidRDefault="004D50CA">
      <w:pPr>
        <w:spacing w:line="360" w:lineRule="auto"/>
        <w:jc w:val="both"/>
        <w:sectPr w:rsidR="004D50CA">
          <w:pgSz w:w="11920" w:h="16840"/>
          <w:pgMar w:top="1360" w:right="1340" w:bottom="980" w:left="1340" w:header="0" w:footer="799" w:gutter="0"/>
          <w:cols w:space="720"/>
        </w:sectPr>
      </w:pPr>
    </w:p>
    <w:p w:rsidR="004D50CA" w:rsidRDefault="00000000">
      <w:pPr>
        <w:pStyle w:val="Textoindependiente"/>
        <w:spacing w:before="79" w:line="360" w:lineRule="auto"/>
        <w:ind w:left="820" w:right="123"/>
        <w:jc w:val="both"/>
      </w:pPr>
      <w:r>
        <w:rPr>
          <w:noProof/>
        </w:rPr>
        <mc:AlternateContent>
          <mc:Choice Requires="wps">
            <w:drawing>
              <wp:anchor distT="0" distB="0" distL="0" distR="0" simplePos="0" relativeHeight="15731200" behindDoc="0" locked="0" layoutInCell="1" allowOverlap="1">
                <wp:simplePos x="0" y="0"/>
                <wp:positionH relativeFrom="page">
                  <wp:posOffset>2809508</wp:posOffset>
                </wp:positionH>
                <wp:positionV relativeFrom="page">
                  <wp:posOffset>3478457</wp:posOffset>
                </wp:positionV>
                <wp:extent cx="194119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EC3F7" id="Graphic 7" o:spid="_x0000_s1026" style="position:absolute;margin-left:221.2pt;margin-top:273.9pt;width:152.85pt;height:.1pt;z-index:15731200;visibility:visible;mso-wrap-style:square;mso-wrap-distance-left:0;mso-wrap-distance-top:0;mso-wrap-distance-right:0;mso-wrap-distance-bottom:0;mso-position-horizontal:absolute;mso-position-horizontal-relative:page;mso-position-vertical:absolute;mso-position-vertical-relative:page;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" path="m,l1941037,e" filled="f" strokeweight=".24447mm">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simplePos x="0" y="0"/>
                <wp:positionH relativeFrom="page">
                  <wp:posOffset>3009900</wp:posOffset>
                </wp:positionH>
                <wp:positionV relativeFrom="paragraph">
                  <wp:posOffset>982898</wp:posOffset>
                </wp:positionV>
                <wp:extent cx="1543050" cy="17665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1766570"/>
                        </a:xfrm>
                        <a:prstGeom prst="rect">
                          <a:avLst/>
                        </a:prstGeom>
                      </wps:spPr>
                      <wps:txbx>
                        <w:txbxContent>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spacing w:before="176"/>
                            </w:pPr>
                          </w:p>
                          <w:p w:rsidR="004D50CA" w:rsidRDefault="00000000">
                            <w:pPr>
                              <w:spacing w:before="1" w:line="290" w:lineRule="atLeast"/>
                              <w:ind w:left="736" w:right="195" w:hanging="544"/>
                              <w:rPr>
                                <w:b/>
                              </w:rPr>
                            </w:pPr>
                            <w:r>
                              <w:rPr>
                                <w:b/>
                              </w:rPr>
                              <w:t>Jorge</w:t>
                            </w:r>
                            <w:r>
                              <w:rPr>
                                <w:b/>
                                <w:spacing w:val="-16"/>
                              </w:rPr>
                              <w:t xml:space="preserve"> </w:t>
                            </w:r>
                            <w:r>
                              <w:rPr>
                                <w:b/>
                              </w:rPr>
                              <w:t>Brito</w:t>
                            </w:r>
                            <w:r>
                              <w:rPr>
                                <w:b/>
                                <w:spacing w:val="-15"/>
                              </w:rPr>
                              <w:t xml:space="preserve"> </w:t>
                            </w:r>
                            <w:r>
                              <w:rPr>
                                <w:b/>
                              </w:rPr>
                              <w:t xml:space="preserve">Hasbún </w:t>
                            </w:r>
                            <w:r>
                              <w:rPr>
                                <w:b/>
                                <w:spacing w:val="-2"/>
                              </w:rPr>
                              <w:t>Diputado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237pt;margin-top:77.4pt;width:121.5pt;height:139.1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" filled="f" stroked="f">
                <v:textbox inset="0,0,0,0">
                  <w:txbxContent>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pPr>
                    </w:p>
                    <w:p w:rsidR="004D50CA" w:rsidRDefault="004D50CA">
                      <w:pPr>
                        <w:pStyle w:val="Textoindependiente"/>
                        <w:spacing w:before="176"/>
                      </w:pPr>
                    </w:p>
                    <w:p w:rsidR="004D50CA" w:rsidRDefault="00000000">
                      <w:pPr>
                        <w:spacing w:before="1" w:line="290" w:lineRule="atLeast"/>
                        <w:ind w:left="736" w:right="195" w:hanging="544"/>
                        <w:rPr>
                          <w:b/>
                        </w:rPr>
                      </w:pPr>
                      <w:r>
                        <w:rPr>
                          <w:b/>
                        </w:rPr>
                        <w:t>Jorge</w:t>
                      </w:r>
                      <w:r>
                        <w:rPr>
                          <w:b/>
                          <w:spacing w:val="-16"/>
                        </w:rPr>
                        <w:t xml:space="preserve"> </w:t>
                      </w:r>
                      <w:r>
                        <w:rPr>
                          <w:b/>
                        </w:rPr>
                        <w:t>Brito</w:t>
                      </w:r>
                      <w:r>
                        <w:rPr>
                          <w:b/>
                          <w:spacing w:val="-15"/>
                        </w:rPr>
                        <w:t xml:space="preserve"> </w:t>
                      </w:r>
                      <w:r>
                        <w:rPr>
                          <w:b/>
                        </w:rPr>
                        <w:t xml:space="preserve">Hasbún </w:t>
                      </w:r>
                      <w:r>
                        <w:rPr>
                          <w:b/>
                          <w:spacing w:val="-2"/>
                        </w:rPr>
                        <w:t>Diputado</w:t>
                      </w:r>
                    </w:p>
                  </w:txbxContent>
                </v:textbox>
                <w10:wrap anchorx="page"/>
              </v:shape>
            </w:pict>
          </mc:Fallback>
        </mc:AlternateContent>
      </w:r>
      <w:r>
        <w:rPr>
          <w:noProof/>
        </w:rPr>
        <w:drawing>
          <wp:anchor distT="0" distB="0" distL="0" distR="0" simplePos="0" relativeHeight="15732224" behindDoc="0" locked="0" layoutInCell="1" allowOverlap="1">
            <wp:simplePos x="0" y="0"/>
            <wp:positionH relativeFrom="page">
              <wp:posOffset>3009900</wp:posOffset>
            </wp:positionH>
            <wp:positionV relativeFrom="paragraph">
              <wp:posOffset>982898</wp:posOffset>
            </wp:positionV>
            <wp:extent cx="1543050" cy="16763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1543050" cy="1676399"/>
                    </a:xfrm>
                    <a:prstGeom prst="rect">
                      <a:avLst/>
                    </a:prstGeom>
                  </pic:spPr>
                </pic:pic>
              </a:graphicData>
            </a:graphic>
          </wp:anchor>
        </w:drawing>
      </w:r>
      <w:r>
        <w:t>Las infracciones o contravenciones leves, establecidas en el artículo 202, se computarán como si fuesen infracciones o contravenciones graves, según lo establecido en el artículo 204.”.</w:t>
      </w:r>
    </w:p>
    <w:sectPr w:rsidR="004D50CA">
      <w:pgSz w:w="11920" w:h="16840"/>
      <w:pgMar w:top="1740" w:right="1340" w:bottom="980" w:left="134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579D" w:rsidRDefault="000F579D">
      <w:r>
        <w:separator/>
      </w:r>
    </w:p>
  </w:endnote>
  <w:endnote w:type="continuationSeparator" w:id="0">
    <w:p w:rsidR="000F579D" w:rsidRDefault="000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0CA" w:rsidRDefault="00000000">
    <w:pPr>
      <w:pStyle w:val="Textoindependiente"/>
      <w:spacing w:line="14" w:lineRule="auto"/>
      <w:rPr>
        <w:sz w:val="20"/>
      </w:rPr>
    </w:pPr>
    <w:r>
      <w:rPr>
        <w:noProof/>
      </w:rPr>
      <mc:AlternateContent>
        <mc:Choice Requires="wps">
          <w:drawing>
            <wp:anchor distT="0" distB="0" distL="0" distR="0" simplePos="0" relativeHeight="487473152" behindDoc="1" locked="0" layoutInCell="1" allowOverlap="1">
              <wp:simplePos x="0" y="0"/>
              <wp:positionH relativeFrom="page">
                <wp:posOffset>6529860</wp:posOffset>
              </wp:positionH>
              <wp:positionV relativeFrom="page">
                <wp:posOffset>10046507</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4D50CA" w:rsidRDefault="00000000">
                          <w:pPr>
                            <w:pStyle w:val="Textoindependiente"/>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14.15pt;margin-top:791.05pt;width:13.15pt;height:14.3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" filled="f" stroked="f">
              <v:textbox inset="0,0,0,0">
                <w:txbxContent>
                  <w:p w:rsidR="004D50CA" w:rsidRDefault="00000000">
                    <w:pPr>
                      <w:pStyle w:val="Textoindependiente"/>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579D" w:rsidRDefault="000F579D">
      <w:r>
        <w:separator/>
      </w:r>
    </w:p>
  </w:footnote>
  <w:footnote w:type="continuationSeparator" w:id="0">
    <w:p w:rsidR="000F579D" w:rsidRDefault="000F5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792"/>
    <w:multiLevelType w:val="hybridMultilevel"/>
    <w:tmpl w:val="69D45A96"/>
    <w:lvl w:ilvl="0" w:tplc="C27EDD2C">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7CD8DE64">
      <w:numFmt w:val="bullet"/>
      <w:lvlText w:val="•"/>
      <w:lvlJc w:val="left"/>
      <w:pPr>
        <w:ind w:left="1662" w:hanging="360"/>
      </w:pPr>
      <w:rPr>
        <w:rFonts w:hint="default"/>
        <w:lang w:val="es-ES" w:eastAsia="en-US" w:bidi="ar-SA"/>
      </w:rPr>
    </w:lvl>
    <w:lvl w:ilvl="2" w:tplc="1C345636">
      <w:numFmt w:val="bullet"/>
      <w:lvlText w:val="•"/>
      <w:lvlJc w:val="left"/>
      <w:pPr>
        <w:ind w:left="2504" w:hanging="360"/>
      </w:pPr>
      <w:rPr>
        <w:rFonts w:hint="default"/>
        <w:lang w:val="es-ES" w:eastAsia="en-US" w:bidi="ar-SA"/>
      </w:rPr>
    </w:lvl>
    <w:lvl w:ilvl="3" w:tplc="B600B8A0">
      <w:numFmt w:val="bullet"/>
      <w:lvlText w:val="•"/>
      <w:lvlJc w:val="left"/>
      <w:pPr>
        <w:ind w:left="3346" w:hanging="360"/>
      </w:pPr>
      <w:rPr>
        <w:rFonts w:hint="default"/>
        <w:lang w:val="es-ES" w:eastAsia="en-US" w:bidi="ar-SA"/>
      </w:rPr>
    </w:lvl>
    <w:lvl w:ilvl="4" w:tplc="4C7ED60A">
      <w:numFmt w:val="bullet"/>
      <w:lvlText w:val="•"/>
      <w:lvlJc w:val="left"/>
      <w:pPr>
        <w:ind w:left="4188" w:hanging="360"/>
      </w:pPr>
      <w:rPr>
        <w:rFonts w:hint="default"/>
        <w:lang w:val="es-ES" w:eastAsia="en-US" w:bidi="ar-SA"/>
      </w:rPr>
    </w:lvl>
    <w:lvl w:ilvl="5" w:tplc="E4AA0D8E">
      <w:numFmt w:val="bullet"/>
      <w:lvlText w:val="•"/>
      <w:lvlJc w:val="left"/>
      <w:pPr>
        <w:ind w:left="5030" w:hanging="360"/>
      </w:pPr>
      <w:rPr>
        <w:rFonts w:hint="default"/>
        <w:lang w:val="es-ES" w:eastAsia="en-US" w:bidi="ar-SA"/>
      </w:rPr>
    </w:lvl>
    <w:lvl w:ilvl="6" w:tplc="53BA9FD0">
      <w:numFmt w:val="bullet"/>
      <w:lvlText w:val="•"/>
      <w:lvlJc w:val="left"/>
      <w:pPr>
        <w:ind w:left="5872" w:hanging="360"/>
      </w:pPr>
      <w:rPr>
        <w:rFonts w:hint="default"/>
        <w:lang w:val="es-ES" w:eastAsia="en-US" w:bidi="ar-SA"/>
      </w:rPr>
    </w:lvl>
    <w:lvl w:ilvl="7" w:tplc="8CD697FA">
      <w:numFmt w:val="bullet"/>
      <w:lvlText w:val="•"/>
      <w:lvlJc w:val="left"/>
      <w:pPr>
        <w:ind w:left="6714" w:hanging="360"/>
      </w:pPr>
      <w:rPr>
        <w:rFonts w:hint="default"/>
        <w:lang w:val="es-ES" w:eastAsia="en-US" w:bidi="ar-SA"/>
      </w:rPr>
    </w:lvl>
    <w:lvl w:ilvl="8" w:tplc="C78006D8">
      <w:numFmt w:val="bullet"/>
      <w:lvlText w:val="•"/>
      <w:lvlJc w:val="left"/>
      <w:pPr>
        <w:ind w:left="7556" w:hanging="360"/>
      </w:pPr>
      <w:rPr>
        <w:rFonts w:hint="default"/>
        <w:lang w:val="es-ES" w:eastAsia="en-US" w:bidi="ar-SA"/>
      </w:rPr>
    </w:lvl>
  </w:abstractNum>
  <w:abstractNum w:abstractNumId="1" w15:restartNumberingAfterBreak="0">
    <w:nsid w:val="2CC673C0"/>
    <w:multiLevelType w:val="hybridMultilevel"/>
    <w:tmpl w:val="9C1C7B16"/>
    <w:lvl w:ilvl="0" w:tplc="6AE44014">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D3A61972">
      <w:numFmt w:val="bullet"/>
      <w:lvlText w:val="•"/>
      <w:lvlJc w:val="left"/>
      <w:pPr>
        <w:ind w:left="1662" w:hanging="360"/>
      </w:pPr>
      <w:rPr>
        <w:rFonts w:hint="default"/>
        <w:lang w:val="es-ES" w:eastAsia="en-US" w:bidi="ar-SA"/>
      </w:rPr>
    </w:lvl>
    <w:lvl w:ilvl="2" w:tplc="8EFE3206">
      <w:numFmt w:val="bullet"/>
      <w:lvlText w:val="•"/>
      <w:lvlJc w:val="left"/>
      <w:pPr>
        <w:ind w:left="2504" w:hanging="360"/>
      </w:pPr>
      <w:rPr>
        <w:rFonts w:hint="default"/>
        <w:lang w:val="es-ES" w:eastAsia="en-US" w:bidi="ar-SA"/>
      </w:rPr>
    </w:lvl>
    <w:lvl w:ilvl="3" w:tplc="88A2476C">
      <w:numFmt w:val="bullet"/>
      <w:lvlText w:val="•"/>
      <w:lvlJc w:val="left"/>
      <w:pPr>
        <w:ind w:left="3346" w:hanging="360"/>
      </w:pPr>
      <w:rPr>
        <w:rFonts w:hint="default"/>
        <w:lang w:val="es-ES" w:eastAsia="en-US" w:bidi="ar-SA"/>
      </w:rPr>
    </w:lvl>
    <w:lvl w:ilvl="4" w:tplc="4E9AC568">
      <w:numFmt w:val="bullet"/>
      <w:lvlText w:val="•"/>
      <w:lvlJc w:val="left"/>
      <w:pPr>
        <w:ind w:left="4188" w:hanging="360"/>
      </w:pPr>
      <w:rPr>
        <w:rFonts w:hint="default"/>
        <w:lang w:val="es-ES" w:eastAsia="en-US" w:bidi="ar-SA"/>
      </w:rPr>
    </w:lvl>
    <w:lvl w:ilvl="5" w:tplc="A146860C">
      <w:numFmt w:val="bullet"/>
      <w:lvlText w:val="•"/>
      <w:lvlJc w:val="left"/>
      <w:pPr>
        <w:ind w:left="5030" w:hanging="360"/>
      </w:pPr>
      <w:rPr>
        <w:rFonts w:hint="default"/>
        <w:lang w:val="es-ES" w:eastAsia="en-US" w:bidi="ar-SA"/>
      </w:rPr>
    </w:lvl>
    <w:lvl w:ilvl="6" w:tplc="E63E677A">
      <w:numFmt w:val="bullet"/>
      <w:lvlText w:val="•"/>
      <w:lvlJc w:val="left"/>
      <w:pPr>
        <w:ind w:left="5872" w:hanging="360"/>
      </w:pPr>
      <w:rPr>
        <w:rFonts w:hint="default"/>
        <w:lang w:val="es-ES" w:eastAsia="en-US" w:bidi="ar-SA"/>
      </w:rPr>
    </w:lvl>
    <w:lvl w:ilvl="7" w:tplc="352AE228">
      <w:numFmt w:val="bullet"/>
      <w:lvlText w:val="•"/>
      <w:lvlJc w:val="left"/>
      <w:pPr>
        <w:ind w:left="6714" w:hanging="360"/>
      </w:pPr>
      <w:rPr>
        <w:rFonts w:hint="default"/>
        <w:lang w:val="es-ES" w:eastAsia="en-US" w:bidi="ar-SA"/>
      </w:rPr>
    </w:lvl>
    <w:lvl w:ilvl="8" w:tplc="A4C6D5DA">
      <w:numFmt w:val="bullet"/>
      <w:lvlText w:val="•"/>
      <w:lvlJc w:val="left"/>
      <w:pPr>
        <w:ind w:left="7556" w:hanging="360"/>
      </w:pPr>
      <w:rPr>
        <w:rFonts w:hint="default"/>
        <w:lang w:val="es-ES" w:eastAsia="en-US" w:bidi="ar-SA"/>
      </w:rPr>
    </w:lvl>
  </w:abstractNum>
  <w:abstractNum w:abstractNumId="2" w15:restartNumberingAfterBreak="0">
    <w:nsid w:val="3DEC3966"/>
    <w:multiLevelType w:val="hybridMultilevel"/>
    <w:tmpl w:val="55287A20"/>
    <w:lvl w:ilvl="0" w:tplc="B1B60DF2">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4D56640A">
      <w:numFmt w:val="bullet"/>
      <w:lvlText w:val="•"/>
      <w:lvlJc w:val="left"/>
      <w:pPr>
        <w:ind w:left="1662" w:hanging="360"/>
      </w:pPr>
      <w:rPr>
        <w:rFonts w:hint="default"/>
        <w:lang w:val="es-ES" w:eastAsia="en-US" w:bidi="ar-SA"/>
      </w:rPr>
    </w:lvl>
    <w:lvl w:ilvl="2" w:tplc="3B5A7924">
      <w:numFmt w:val="bullet"/>
      <w:lvlText w:val="•"/>
      <w:lvlJc w:val="left"/>
      <w:pPr>
        <w:ind w:left="2504" w:hanging="360"/>
      </w:pPr>
      <w:rPr>
        <w:rFonts w:hint="default"/>
        <w:lang w:val="es-ES" w:eastAsia="en-US" w:bidi="ar-SA"/>
      </w:rPr>
    </w:lvl>
    <w:lvl w:ilvl="3" w:tplc="F7DEBE1E">
      <w:numFmt w:val="bullet"/>
      <w:lvlText w:val="•"/>
      <w:lvlJc w:val="left"/>
      <w:pPr>
        <w:ind w:left="3346" w:hanging="360"/>
      </w:pPr>
      <w:rPr>
        <w:rFonts w:hint="default"/>
        <w:lang w:val="es-ES" w:eastAsia="en-US" w:bidi="ar-SA"/>
      </w:rPr>
    </w:lvl>
    <w:lvl w:ilvl="4" w:tplc="254665A8">
      <w:numFmt w:val="bullet"/>
      <w:lvlText w:val="•"/>
      <w:lvlJc w:val="left"/>
      <w:pPr>
        <w:ind w:left="4188" w:hanging="360"/>
      </w:pPr>
      <w:rPr>
        <w:rFonts w:hint="default"/>
        <w:lang w:val="es-ES" w:eastAsia="en-US" w:bidi="ar-SA"/>
      </w:rPr>
    </w:lvl>
    <w:lvl w:ilvl="5" w:tplc="3564A0E6">
      <w:numFmt w:val="bullet"/>
      <w:lvlText w:val="•"/>
      <w:lvlJc w:val="left"/>
      <w:pPr>
        <w:ind w:left="5030" w:hanging="360"/>
      </w:pPr>
      <w:rPr>
        <w:rFonts w:hint="default"/>
        <w:lang w:val="es-ES" w:eastAsia="en-US" w:bidi="ar-SA"/>
      </w:rPr>
    </w:lvl>
    <w:lvl w:ilvl="6" w:tplc="09567964">
      <w:numFmt w:val="bullet"/>
      <w:lvlText w:val="•"/>
      <w:lvlJc w:val="left"/>
      <w:pPr>
        <w:ind w:left="5872" w:hanging="360"/>
      </w:pPr>
      <w:rPr>
        <w:rFonts w:hint="default"/>
        <w:lang w:val="es-ES" w:eastAsia="en-US" w:bidi="ar-SA"/>
      </w:rPr>
    </w:lvl>
    <w:lvl w:ilvl="7" w:tplc="5776E0BE">
      <w:numFmt w:val="bullet"/>
      <w:lvlText w:val="•"/>
      <w:lvlJc w:val="left"/>
      <w:pPr>
        <w:ind w:left="6714" w:hanging="360"/>
      </w:pPr>
      <w:rPr>
        <w:rFonts w:hint="default"/>
        <w:lang w:val="es-ES" w:eastAsia="en-US" w:bidi="ar-SA"/>
      </w:rPr>
    </w:lvl>
    <w:lvl w:ilvl="8" w:tplc="704A683C">
      <w:numFmt w:val="bullet"/>
      <w:lvlText w:val="•"/>
      <w:lvlJc w:val="left"/>
      <w:pPr>
        <w:ind w:left="7556" w:hanging="360"/>
      </w:pPr>
      <w:rPr>
        <w:rFonts w:hint="default"/>
        <w:lang w:val="es-ES" w:eastAsia="en-US" w:bidi="ar-SA"/>
      </w:rPr>
    </w:lvl>
  </w:abstractNum>
  <w:abstractNum w:abstractNumId="3" w15:restartNumberingAfterBreak="0">
    <w:nsid w:val="7E7E70AD"/>
    <w:multiLevelType w:val="hybridMultilevel"/>
    <w:tmpl w:val="C08AF5D6"/>
    <w:lvl w:ilvl="0" w:tplc="9E72E49C">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D2F8312C">
      <w:numFmt w:val="bullet"/>
      <w:lvlText w:val="•"/>
      <w:lvlJc w:val="left"/>
      <w:pPr>
        <w:ind w:left="1662" w:hanging="360"/>
      </w:pPr>
      <w:rPr>
        <w:rFonts w:hint="default"/>
        <w:lang w:val="es-ES" w:eastAsia="en-US" w:bidi="ar-SA"/>
      </w:rPr>
    </w:lvl>
    <w:lvl w:ilvl="2" w:tplc="EFA8B7B8">
      <w:numFmt w:val="bullet"/>
      <w:lvlText w:val="•"/>
      <w:lvlJc w:val="left"/>
      <w:pPr>
        <w:ind w:left="2504" w:hanging="360"/>
      </w:pPr>
      <w:rPr>
        <w:rFonts w:hint="default"/>
        <w:lang w:val="es-ES" w:eastAsia="en-US" w:bidi="ar-SA"/>
      </w:rPr>
    </w:lvl>
    <w:lvl w:ilvl="3" w:tplc="B1242746">
      <w:numFmt w:val="bullet"/>
      <w:lvlText w:val="•"/>
      <w:lvlJc w:val="left"/>
      <w:pPr>
        <w:ind w:left="3346" w:hanging="360"/>
      </w:pPr>
      <w:rPr>
        <w:rFonts w:hint="default"/>
        <w:lang w:val="es-ES" w:eastAsia="en-US" w:bidi="ar-SA"/>
      </w:rPr>
    </w:lvl>
    <w:lvl w:ilvl="4" w:tplc="EE688E06">
      <w:numFmt w:val="bullet"/>
      <w:lvlText w:val="•"/>
      <w:lvlJc w:val="left"/>
      <w:pPr>
        <w:ind w:left="4188" w:hanging="360"/>
      </w:pPr>
      <w:rPr>
        <w:rFonts w:hint="default"/>
        <w:lang w:val="es-ES" w:eastAsia="en-US" w:bidi="ar-SA"/>
      </w:rPr>
    </w:lvl>
    <w:lvl w:ilvl="5" w:tplc="E640CFE0">
      <w:numFmt w:val="bullet"/>
      <w:lvlText w:val="•"/>
      <w:lvlJc w:val="left"/>
      <w:pPr>
        <w:ind w:left="5030" w:hanging="360"/>
      </w:pPr>
      <w:rPr>
        <w:rFonts w:hint="default"/>
        <w:lang w:val="es-ES" w:eastAsia="en-US" w:bidi="ar-SA"/>
      </w:rPr>
    </w:lvl>
    <w:lvl w:ilvl="6" w:tplc="544AF72C">
      <w:numFmt w:val="bullet"/>
      <w:lvlText w:val="•"/>
      <w:lvlJc w:val="left"/>
      <w:pPr>
        <w:ind w:left="5872" w:hanging="360"/>
      </w:pPr>
      <w:rPr>
        <w:rFonts w:hint="default"/>
        <w:lang w:val="es-ES" w:eastAsia="en-US" w:bidi="ar-SA"/>
      </w:rPr>
    </w:lvl>
    <w:lvl w:ilvl="7" w:tplc="0C64BDE8">
      <w:numFmt w:val="bullet"/>
      <w:lvlText w:val="•"/>
      <w:lvlJc w:val="left"/>
      <w:pPr>
        <w:ind w:left="6714" w:hanging="360"/>
      </w:pPr>
      <w:rPr>
        <w:rFonts w:hint="default"/>
        <w:lang w:val="es-ES" w:eastAsia="en-US" w:bidi="ar-SA"/>
      </w:rPr>
    </w:lvl>
    <w:lvl w:ilvl="8" w:tplc="15D4BBEE">
      <w:numFmt w:val="bullet"/>
      <w:lvlText w:val="•"/>
      <w:lvlJc w:val="left"/>
      <w:pPr>
        <w:ind w:left="7556" w:hanging="360"/>
      </w:pPr>
      <w:rPr>
        <w:rFonts w:hint="default"/>
        <w:lang w:val="es-ES" w:eastAsia="en-US" w:bidi="ar-SA"/>
      </w:rPr>
    </w:lvl>
  </w:abstractNum>
  <w:num w:numId="1" w16cid:durableId="1633824072">
    <w:abstractNumId w:val="0"/>
  </w:num>
  <w:num w:numId="2" w16cid:durableId="617876416">
    <w:abstractNumId w:val="2"/>
  </w:num>
  <w:num w:numId="3" w16cid:durableId="1502354540">
    <w:abstractNumId w:val="3"/>
  </w:num>
  <w:num w:numId="4" w16cid:durableId="194060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50CA"/>
    <w:rsid w:val="000F579D"/>
    <w:rsid w:val="004D50CA"/>
    <w:rsid w:val="006F36CA"/>
    <w:rsid w:val="00F925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A02C-5587-42F6-B84C-3E7808AC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cuarta.com/cronica/noticia/y-despues-reclaman-graban-brutal-pelea-a-combos-y-fierrazos-ent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tercera.com/noticia/metro-santiago-se-ubica-lugar-39-redes-subterraneas-nivel-internacional/" TargetMode="External"/><Relationship Id="rId12" Type="http://schemas.openxmlformats.org/officeDocument/2006/relationships/hyperlink" Target="http://www.meganoticias.cl/nacional/442147-video-estudiante-denuncia-agresion-conductor-micro-pase-esc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ychile.cl/quillota/sociedad/2024/01/19/844328/pelea-entre-micreros-la-calera.html" TargetMode="External"/><Relationship Id="rId5" Type="http://schemas.openxmlformats.org/officeDocument/2006/relationships/footnotes" Target="footnotes.xml"/><Relationship Id="rId15" Type="http://schemas.openxmlformats.org/officeDocument/2006/relationships/hyperlink" Target="http://www.bancomundial.org/es/topic/transport/overview" TargetMode="External"/><Relationship Id="rId10" Type="http://schemas.openxmlformats.org/officeDocument/2006/relationships/hyperlink" Target="http://www.soychile.cl/quillota/sociedad/2024/01/19/844328/pelea-entre-micreros-la-calera.html" TargetMode="External"/><Relationship Id="rId4" Type="http://schemas.openxmlformats.org/officeDocument/2006/relationships/webSettings" Target="webSettings.xml"/><Relationship Id="rId9" Type="http://schemas.openxmlformats.org/officeDocument/2006/relationships/hyperlink" Target="http://www.observador.cl/video-asi-captaron-a-micrero-circulando-con-pasajeros-y-sin-neumatico-en-vina-del" TargetMode="External"/><Relationship Id="rId14" Type="http://schemas.openxmlformats.org/officeDocument/2006/relationships/hyperlink" Target="http://www.biobiochile.cl/noticias/nacional/region-de-coquimbo/2023/02/25/dia-de-furia-en-coquimbo-aux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2723</Words>
  <Characters>14978</Characters>
  <Application>Microsoft Office Word</Application>
  <DocSecurity>0</DocSecurity>
  <Lines>124</Lines>
  <Paragraphs>35</Paragraphs>
  <ScaleCrop>false</ScaleCrop>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PARA ESTABLECER COMO AGRAVANTE LAS INFRACCIONES DE LEY DE TRÁNSITO COMETIDAS POR CONDUCTORES EN EL DESEMPEÑO DE FUNCIONES DE TRANSPORTE PÚBLICO DE PASAJEROS.</dc:title>
  <cp:lastModifiedBy>Guillermo Diaz Vallejos</cp:lastModifiedBy>
  <cp:revision>1</cp:revision>
  <dcterms:created xsi:type="dcterms:W3CDTF">2024-08-07T14:28:00Z</dcterms:created>
  <dcterms:modified xsi:type="dcterms:W3CDTF">2024-08-14T17:44:00Z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