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810" w:rsidRDefault="00000000">
      <w:pPr>
        <w:pStyle w:val="Textoindependiente"/>
        <w:ind w:left="364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62789" cy="11269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89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810" w:rsidRDefault="00DA6810">
      <w:pPr>
        <w:pStyle w:val="Textoindependiente"/>
        <w:jc w:val="left"/>
        <w:rPr>
          <w:rFonts w:ascii="Times New Roman"/>
          <w:sz w:val="24"/>
        </w:rPr>
      </w:pPr>
    </w:p>
    <w:p w:rsidR="00DA6810" w:rsidRDefault="00DA6810">
      <w:pPr>
        <w:pStyle w:val="Textoindependiente"/>
        <w:jc w:val="left"/>
        <w:rPr>
          <w:rFonts w:ascii="Times New Roman"/>
          <w:sz w:val="24"/>
        </w:rPr>
      </w:pPr>
    </w:p>
    <w:p w:rsidR="00DA6810" w:rsidRDefault="00DA6810">
      <w:pPr>
        <w:pStyle w:val="Textoindependiente"/>
        <w:spacing w:before="11"/>
        <w:jc w:val="left"/>
        <w:rPr>
          <w:rFonts w:ascii="Times New Roman"/>
          <w:sz w:val="24"/>
        </w:rPr>
      </w:pPr>
    </w:p>
    <w:p w:rsidR="00DA6810" w:rsidRDefault="00000000">
      <w:pPr>
        <w:pStyle w:val="Ttulo"/>
        <w:spacing w:line="360" w:lineRule="auto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LEY,</w:t>
      </w:r>
      <w:r>
        <w:rPr>
          <w:b/>
          <w:spacing w:val="-4"/>
        </w:rPr>
        <w:t xml:space="preserve"> </w:t>
      </w:r>
      <w:r>
        <w:rPr>
          <w:b/>
        </w:rPr>
        <w:t>QUE,</w:t>
      </w:r>
      <w:r>
        <w:rPr>
          <w:b/>
          <w:spacing w:val="-4"/>
        </w:rPr>
        <w:t xml:space="preserve"> </w:t>
      </w:r>
      <w:r>
        <w:rPr>
          <w:b/>
        </w:rPr>
        <w:t>MODIFICA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DECRETO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FUERZA</w:t>
      </w:r>
      <w:r>
        <w:rPr>
          <w:b/>
          <w:spacing w:val="-5"/>
        </w:rPr>
        <w:t xml:space="preserve"> </w:t>
      </w:r>
      <w:r>
        <w:rPr>
          <w:b/>
        </w:rPr>
        <w:t>DE LEY N° 2, QUE FIJA EL TEXTO REFUNDIDO, COORDINADO Y SISTEMATIZADO DE LA LEY N° 20.370, GENERAL DE EDUCACIÓN, CON EL OBJETO DE FOMENTAR Y PROMOVER EL APRENDIZAJE, CONOCIMIENTOS, HABILIDADES Y ACTITUDES EN EDUCACIÓN FINANCIERA, EMPRENDIMIENTO E INNOVACIÓN.</w:t>
      </w:r>
    </w:p>
    <w:p w:rsidR="00DA6810" w:rsidRDefault="00000000">
      <w:pPr>
        <w:ind w:left="3157"/>
        <w:rPr>
          <w:sz w:val="14"/>
        </w:rPr>
      </w:pPr>
      <w:r>
        <w:rPr>
          <w:sz w:val="14"/>
        </w:rPr>
        <w:t>H.</w:t>
      </w:r>
      <w:r>
        <w:rPr>
          <w:spacing w:val="-4"/>
          <w:sz w:val="14"/>
        </w:rPr>
        <w:t xml:space="preserve"> </w:t>
      </w:r>
      <w:r>
        <w:rPr>
          <w:sz w:val="14"/>
        </w:rPr>
        <w:t>DIPUTADO</w:t>
      </w:r>
      <w:r>
        <w:rPr>
          <w:spacing w:val="-6"/>
          <w:sz w:val="14"/>
        </w:rPr>
        <w:t xml:space="preserve"> </w:t>
      </w:r>
      <w:r>
        <w:rPr>
          <w:sz w:val="14"/>
        </w:rPr>
        <w:t>VICTOR</w:t>
      </w:r>
      <w:r>
        <w:rPr>
          <w:spacing w:val="-4"/>
          <w:sz w:val="14"/>
        </w:rPr>
        <w:t xml:space="preserve"> </w:t>
      </w:r>
      <w:r>
        <w:rPr>
          <w:sz w:val="14"/>
        </w:rPr>
        <w:t>PINO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FUENTES.</w:t>
      </w:r>
    </w:p>
    <w:p w:rsidR="00DA6810" w:rsidRDefault="00DA6810">
      <w:pPr>
        <w:pStyle w:val="Textoindependiente"/>
        <w:jc w:val="left"/>
        <w:rPr>
          <w:sz w:val="14"/>
        </w:rPr>
      </w:pPr>
    </w:p>
    <w:p w:rsidR="00DA6810" w:rsidRDefault="00DA6810">
      <w:pPr>
        <w:pStyle w:val="Textoindependiente"/>
        <w:jc w:val="left"/>
        <w:rPr>
          <w:sz w:val="14"/>
        </w:rPr>
      </w:pPr>
    </w:p>
    <w:p w:rsidR="00DA6810" w:rsidRDefault="00DA6810">
      <w:pPr>
        <w:pStyle w:val="Textoindependiente"/>
        <w:jc w:val="left"/>
        <w:rPr>
          <w:sz w:val="14"/>
        </w:rPr>
      </w:pPr>
    </w:p>
    <w:p w:rsidR="00DA6810" w:rsidRDefault="00DA6810">
      <w:pPr>
        <w:pStyle w:val="Textoindependiente"/>
        <w:jc w:val="left"/>
        <w:rPr>
          <w:sz w:val="14"/>
        </w:rPr>
      </w:pPr>
    </w:p>
    <w:p w:rsidR="00DA6810" w:rsidRDefault="00DA6810">
      <w:pPr>
        <w:pStyle w:val="Textoindependiente"/>
        <w:spacing w:before="14"/>
        <w:jc w:val="left"/>
        <w:rPr>
          <w:sz w:val="14"/>
        </w:rPr>
      </w:pPr>
    </w:p>
    <w:p w:rsidR="00DA6810" w:rsidRDefault="00000000">
      <w:pPr>
        <w:pStyle w:val="Ttulo1"/>
        <w:numPr>
          <w:ilvl w:val="0"/>
          <w:numId w:val="3"/>
        </w:numPr>
        <w:tabs>
          <w:tab w:val="left" w:pos="4283"/>
        </w:tabs>
        <w:jc w:val="left"/>
        <w:rPr>
          <w:b/>
        </w:rPr>
      </w:pPr>
      <w:r>
        <w:rPr>
          <w:b/>
          <w:spacing w:val="-2"/>
          <w:u w:val="single"/>
        </w:rPr>
        <w:t>PREÁMBULO:</w:t>
      </w:r>
    </w:p>
    <w:p w:rsidR="00DA6810" w:rsidRDefault="00DA6810">
      <w:pPr>
        <w:pStyle w:val="Textoindependiente"/>
        <w:jc w:val="left"/>
        <w:rPr>
          <w:b/>
        </w:rPr>
      </w:pPr>
    </w:p>
    <w:p w:rsidR="00DA6810" w:rsidRDefault="00DA6810">
      <w:pPr>
        <w:pStyle w:val="Textoindependiente"/>
        <w:spacing w:before="17"/>
        <w:jc w:val="left"/>
        <w:rPr>
          <w:b/>
        </w:rPr>
      </w:pPr>
    </w:p>
    <w:p w:rsidR="00DA6810" w:rsidRDefault="00000000">
      <w:pPr>
        <w:pStyle w:val="Textoindependiente"/>
        <w:spacing w:before="1" w:line="360" w:lineRule="auto"/>
        <w:ind w:left="102" w:right="118"/>
      </w:pPr>
      <w:r>
        <w:t>El presente proyecto de ley,</w:t>
      </w:r>
      <w:r>
        <w:rPr>
          <w:spacing w:val="-1"/>
        </w:rPr>
        <w:t xml:space="preserve"> </w:t>
      </w:r>
      <w:r>
        <w:t>es impulsado por la H.</w:t>
      </w:r>
      <w:r>
        <w:rPr>
          <w:spacing w:val="-3"/>
        </w:rPr>
        <w:t xml:space="preserve"> </w:t>
      </w:r>
      <w:r>
        <w:t>Diputado Víctor Pino</w:t>
      </w:r>
      <w:r>
        <w:rPr>
          <w:spacing w:val="-1"/>
        </w:rPr>
        <w:t xml:space="preserve"> </w:t>
      </w:r>
      <w:r>
        <w:t>Fuentes, motivado por su compromiso y convicción de que otorgar conocimientos a la ciudadanía</w:t>
      </w:r>
      <w:r>
        <w:rPr>
          <w:spacing w:val="-14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herramienta</w:t>
      </w:r>
      <w:r>
        <w:rPr>
          <w:spacing w:val="-1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poderosa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otorgar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pleno desarrollo y en libertad de su participación en la sociedad plena.</w:t>
      </w:r>
    </w:p>
    <w:p w:rsidR="00DA6810" w:rsidRDefault="00000000">
      <w:pPr>
        <w:pStyle w:val="Textoindependiente"/>
        <w:spacing w:before="200" w:line="360" w:lineRule="auto"/>
        <w:ind w:left="102" w:right="120"/>
      </w:pPr>
      <w:r>
        <w:t>Por</w:t>
      </w:r>
      <w:r>
        <w:rPr>
          <w:spacing w:val="-7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razón,</w:t>
      </w:r>
      <w:r>
        <w:rPr>
          <w:spacing w:val="-9"/>
        </w:rPr>
        <w:t xml:space="preserve"> </w:t>
      </w:r>
      <w:r>
        <w:t>considera</w:t>
      </w:r>
      <w:r>
        <w:rPr>
          <w:spacing w:val="-9"/>
        </w:rPr>
        <w:t xml:space="preserve"> </w:t>
      </w:r>
      <w:r>
        <w:t>primordial,</w:t>
      </w:r>
      <w:r>
        <w:rPr>
          <w:spacing w:val="-9"/>
        </w:rPr>
        <w:t xml:space="preserve"> </w:t>
      </w:r>
      <w:r>
        <w:t>fomentar</w:t>
      </w:r>
      <w:r>
        <w:rPr>
          <w:spacing w:val="-7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temprana</w:t>
      </w:r>
      <w:r>
        <w:rPr>
          <w:spacing w:val="-9"/>
        </w:rPr>
        <w:t xml:space="preserve"> </w:t>
      </w:r>
      <w:r>
        <w:t>edad,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formación de nuevas generaciones en los conocimientos sobre educación financiera, para lograr de esta manera ciudadanos con las capacidades necesarias para efectuar una buena administración de sus propios recursos y poder de esta manera desarrollar su vida de una manera plena.</w:t>
      </w:r>
    </w:p>
    <w:p w:rsidR="00DA6810" w:rsidRDefault="00000000">
      <w:pPr>
        <w:pStyle w:val="Ttulo1"/>
        <w:numPr>
          <w:ilvl w:val="0"/>
          <w:numId w:val="3"/>
        </w:numPr>
        <w:tabs>
          <w:tab w:val="left" w:pos="4069"/>
        </w:tabs>
        <w:spacing w:before="202"/>
        <w:ind w:left="4069"/>
        <w:jc w:val="left"/>
        <w:rPr>
          <w:b/>
        </w:rPr>
      </w:pPr>
      <w:r>
        <w:rPr>
          <w:b/>
          <w:spacing w:val="-2"/>
          <w:u w:val="single"/>
        </w:rPr>
        <w:t>CONSIDERANDO</w:t>
      </w:r>
      <w:r>
        <w:rPr>
          <w:b/>
          <w:spacing w:val="-2"/>
        </w:rPr>
        <w:t>:</w:t>
      </w:r>
    </w:p>
    <w:p w:rsidR="00DA6810" w:rsidRDefault="00DA6810">
      <w:pPr>
        <w:pStyle w:val="Textoindependiente"/>
        <w:spacing w:before="69"/>
        <w:jc w:val="left"/>
        <w:rPr>
          <w:b/>
        </w:rPr>
      </w:pPr>
    </w:p>
    <w:p w:rsidR="00DA6810" w:rsidRDefault="00000000">
      <w:pPr>
        <w:pStyle w:val="Textoindependiente"/>
        <w:spacing w:line="360" w:lineRule="auto"/>
        <w:ind w:left="102" w:right="116"/>
      </w:pPr>
      <w:r>
        <w:t>Que, la educación financiera es fundamental porque proporciona a las personas las herramientas necesarias para tomar decisiones informadas y responsables en cuanto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manejo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dinero.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mundo</w:t>
      </w:r>
      <w:r>
        <w:rPr>
          <w:spacing w:val="-13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complejo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digitalizado, donde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crédito,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inversiones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financieros</w:t>
      </w:r>
      <w:r>
        <w:rPr>
          <w:spacing w:val="-13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alcance 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mano,</w:t>
      </w:r>
      <w:r>
        <w:rPr>
          <w:spacing w:val="40"/>
        </w:rPr>
        <w:t xml:space="preserve"> </w:t>
      </w:r>
      <w:r>
        <w:t>entender</w:t>
      </w:r>
      <w:r>
        <w:rPr>
          <w:spacing w:val="40"/>
        </w:rPr>
        <w:t xml:space="preserve"> </w:t>
      </w:r>
      <w:r>
        <w:t>cómo</w:t>
      </w:r>
      <w:r>
        <w:rPr>
          <w:spacing w:val="40"/>
        </w:rPr>
        <w:t xml:space="preserve"> </w:t>
      </w:r>
      <w:r>
        <w:t>funcionan</w:t>
      </w:r>
      <w:r>
        <w:rPr>
          <w:spacing w:val="40"/>
        </w:rPr>
        <w:t xml:space="preserve"> </w:t>
      </w:r>
      <w:r>
        <w:t>estos</w:t>
      </w:r>
      <w:r>
        <w:rPr>
          <w:spacing w:val="40"/>
        </w:rPr>
        <w:t xml:space="preserve"> </w:t>
      </w:r>
      <w:r>
        <w:t>aspectos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crucial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evitar</w:t>
      </w:r>
      <w:r>
        <w:rPr>
          <w:spacing w:val="40"/>
        </w:rPr>
        <w:t xml:space="preserve"> </w:t>
      </w:r>
      <w:r>
        <w:t>el</w:t>
      </w:r>
    </w:p>
    <w:p w:rsidR="00DA6810" w:rsidRDefault="00DA6810">
      <w:pPr>
        <w:spacing w:line="360" w:lineRule="auto"/>
        <w:sectPr w:rsidR="00DA6810">
          <w:footerReference w:type="default" r:id="rId8"/>
          <w:type w:val="continuous"/>
          <w:pgSz w:w="12240" w:h="15840"/>
          <w:pgMar w:top="1120" w:right="1580" w:bottom="1200" w:left="1600" w:header="0" w:footer="1000" w:gutter="0"/>
          <w:pgBorders w:offsetFrom="page">
            <w:top w:val="single" w:sz="4" w:space="24" w:color="4471C4"/>
            <w:left w:val="single" w:sz="4" w:space="24" w:color="4471C4"/>
            <w:bottom w:val="single" w:sz="4" w:space="24" w:color="4471C4"/>
            <w:right w:val="single" w:sz="4" w:space="24" w:color="4471C4"/>
          </w:pgBorders>
          <w:pgNumType w:start="1"/>
          <w:cols w:space="720"/>
        </w:sectPr>
      </w:pPr>
    </w:p>
    <w:p w:rsidR="00DA6810" w:rsidRDefault="00000000">
      <w:pPr>
        <w:pStyle w:val="Textoindependiente"/>
        <w:spacing w:before="75" w:line="362" w:lineRule="auto"/>
        <w:ind w:left="102" w:right="123"/>
      </w:pPr>
      <w:r>
        <w:lastRenderedPageBreak/>
        <w:t>endeudamiento</w:t>
      </w:r>
      <w:r>
        <w:rPr>
          <w:spacing w:val="-5"/>
        </w:rPr>
        <w:t xml:space="preserve"> </w:t>
      </w:r>
      <w:r>
        <w:t>excesivo,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ahorro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impulsivas</w:t>
      </w:r>
      <w:r>
        <w:rPr>
          <w:spacing w:val="-6"/>
        </w:rPr>
        <w:t xml:space="preserve"> </w:t>
      </w:r>
      <w:r>
        <w:t>que pueden tener consecuencias negativas a largo plazo.</w:t>
      </w:r>
    </w:p>
    <w:p w:rsidR="00DA6810" w:rsidRDefault="00000000">
      <w:pPr>
        <w:pStyle w:val="Textoindependiente"/>
        <w:spacing w:before="197" w:line="360" w:lineRule="auto"/>
        <w:ind w:left="102" w:right="115"/>
      </w:pPr>
      <w:r>
        <w:t>Es entonces, la educación financiera una herramienta poderosa que permite empoderar a las personas para alcanzar sus metas personales y profesionales, permitiéndoles planificar sus finanzas, ahorrar para el futuro, gestionar riesgos y prepararse para eventualidades. Contar con este conocimiento entonces, contribuye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cuentan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dichos</w:t>
      </w:r>
      <w:r>
        <w:rPr>
          <w:spacing w:val="-8"/>
        </w:rPr>
        <w:t xml:space="preserve"> </w:t>
      </w:r>
      <w:r>
        <w:t>conocimientos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estabilidad</w:t>
      </w:r>
      <w:r>
        <w:rPr>
          <w:spacing w:val="-11"/>
        </w:rPr>
        <w:t xml:space="preserve"> </w:t>
      </w:r>
      <w:r>
        <w:t>y seguridad económica.</w:t>
      </w:r>
    </w:p>
    <w:p w:rsidR="00DA6810" w:rsidRDefault="00000000">
      <w:pPr>
        <w:pStyle w:val="Textoindependiente"/>
        <w:spacing w:before="199" w:line="360" w:lineRule="auto"/>
        <w:ind w:left="102" w:right="115"/>
      </w:pPr>
      <w:r>
        <w:t xml:space="preserve">De esta manera impartir en los establecimientos educacionales chilenos desde la educación básica de manera progresiva hasta el término de la media, permitiría a los estudiantes adquirir habilidades y conocimientos prácticos esenciales para gestionar eficazmente sus finanzas personales a lo largo de sus vidas. De ahí, radica la importancia que desde una edad temprana, se pueda aprender sobre presupuestos, ahorro y manejo del dinero, para lograr fortalece su capacidad de </w:t>
      </w:r>
      <w:r>
        <w:rPr>
          <w:spacing w:val="-2"/>
        </w:rPr>
        <w:t>tomar</w:t>
      </w:r>
      <w:r>
        <w:rPr>
          <w:spacing w:val="-10"/>
        </w:rPr>
        <w:t xml:space="preserve"> </w:t>
      </w:r>
      <w:r>
        <w:rPr>
          <w:spacing w:val="-2"/>
        </w:rPr>
        <w:t>decisiones</w:t>
      </w:r>
      <w:r>
        <w:rPr>
          <w:spacing w:val="-10"/>
        </w:rPr>
        <w:t xml:space="preserve"> </w:t>
      </w:r>
      <w:r>
        <w:rPr>
          <w:spacing w:val="-2"/>
        </w:rPr>
        <w:t>financieras</w:t>
      </w:r>
      <w:r>
        <w:rPr>
          <w:spacing w:val="-10"/>
        </w:rPr>
        <w:t xml:space="preserve"> </w:t>
      </w:r>
      <w:r>
        <w:rPr>
          <w:spacing w:val="-2"/>
        </w:rPr>
        <w:t>informadas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momento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insertarse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vida</w:t>
      </w:r>
      <w:r>
        <w:rPr>
          <w:spacing w:val="-11"/>
        </w:rPr>
        <w:t xml:space="preserve"> </w:t>
      </w:r>
      <w:r>
        <w:rPr>
          <w:spacing w:val="-2"/>
        </w:rPr>
        <w:t>laboral.</w:t>
      </w:r>
    </w:p>
    <w:p w:rsidR="00DA6810" w:rsidRDefault="00000000">
      <w:pPr>
        <w:pStyle w:val="Textoindependiente"/>
        <w:spacing w:before="200" w:line="360" w:lineRule="auto"/>
        <w:ind w:left="102" w:right="117"/>
      </w:pPr>
      <w:r>
        <w:t>En la educación básica, impartir educación financiera ayudará a que los niños puedan</w:t>
      </w:r>
      <w:r>
        <w:rPr>
          <w:spacing w:val="-8"/>
        </w:rPr>
        <w:t xml:space="preserve"> </w:t>
      </w:r>
      <w:r>
        <w:t>comprender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dinero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cómo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utiliza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sociedad,</w:t>
      </w:r>
      <w:r>
        <w:rPr>
          <w:spacing w:val="-9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 que aprendan conceptos básicos como la diferencia entre necesidades y deseos, establecer metas financieras simples y la importancia de la planificación a corto plazo. Fundamentos que sentarían la bases para una comprensión más profunda en etapas educativas posteriores.</w:t>
      </w:r>
    </w:p>
    <w:p w:rsidR="00DA6810" w:rsidRDefault="00000000">
      <w:pPr>
        <w:pStyle w:val="Textoindependiente"/>
        <w:spacing w:before="201" w:line="360" w:lineRule="auto"/>
        <w:ind w:left="102" w:right="117"/>
      </w:pPr>
      <w:r>
        <w:t>Por</w:t>
      </w:r>
      <w:r>
        <w:rPr>
          <w:spacing w:val="-9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ámbito,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media,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financiera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vuelve</w:t>
      </w:r>
      <w:r>
        <w:rPr>
          <w:spacing w:val="-8"/>
        </w:rPr>
        <w:t xml:space="preserve"> </w:t>
      </w:r>
      <w:r>
        <w:t>aún</w:t>
      </w:r>
      <w:r>
        <w:rPr>
          <w:spacing w:val="-10"/>
        </w:rPr>
        <w:t xml:space="preserve"> </w:t>
      </w:r>
      <w:r>
        <w:t>más trascendental,</w:t>
      </w:r>
      <w:r>
        <w:rPr>
          <w:spacing w:val="-18"/>
        </w:rPr>
        <w:t xml:space="preserve"> </w:t>
      </w:r>
      <w:r>
        <w:t>esto</w:t>
      </w:r>
      <w:r>
        <w:rPr>
          <w:spacing w:val="-18"/>
        </w:rPr>
        <w:t xml:space="preserve"> </w:t>
      </w:r>
      <w:r>
        <w:t>debido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esta,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expande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incluir</w:t>
      </w:r>
      <w:r>
        <w:rPr>
          <w:spacing w:val="-17"/>
        </w:rPr>
        <w:t xml:space="preserve"> </w:t>
      </w:r>
      <w:r>
        <w:t>temas</w:t>
      </w:r>
      <w:r>
        <w:rPr>
          <w:spacing w:val="-18"/>
        </w:rPr>
        <w:t xml:space="preserve"> </w:t>
      </w:r>
      <w:r>
        <w:t>más</w:t>
      </w:r>
      <w:r>
        <w:rPr>
          <w:spacing w:val="-18"/>
        </w:rPr>
        <w:t xml:space="preserve"> </w:t>
      </w:r>
      <w:r>
        <w:t>complejos como la gestión del crédito, la inversión</w:t>
      </w:r>
      <w:r>
        <w:rPr>
          <w:spacing w:val="-1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planificación financiera a largo plazo. Este conocimiento les proporcionará a los estudiantes, las habilidades necesarias para tomar decisiones informadas sobre el uso del crédito, entender los riesgos y beneficios de las inversiones, y planificar su futuro financiero de manera estratégica.</w:t>
      </w:r>
      <w:r>
        <w:rPr>
          <w:spacing w:val="-8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esto,</w:t>
      </w:r>
      <w:r>
        <w:rPr>
          <w:spacing w:val="-8"/>
        </w:rPr>
        <w:t xml:space="preserve"> </w:t>
      </w:r>
      <w:r>
        <w:t>sumado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jóvenes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encontraran</w:t>
      </w:r>
      <w:r>
        <w:rPr>
          <w:spacing w:val="-6"/>
        </w:rPr>
        <w:t xml:space="preserve"> </w:t>
      </w:r>
      <w:r>
        <w:t>mejor</w:t>
      </w:r>
      <w:r>
        <w:rPr>
          <w:spacing w:val="-6"/>
        </w:rPr>
        <w:t xml:space="preserve"> </w:t>
      </w:r>
      <w:r>
        <w:t xml:space="preserve">preparados para enfrentar con confianza situaciones financieras cotidianas y decisiones importantes como la elección de carreras universitarias y el manejo de préstamos </w:t>
      </w:r>
      <w:r>
        <w:rPr>
          <w:spacing w:val="-2"/>
        </w:rPr>
        <w:t>estudiantiles.</w:t>
      </w:r>
    </w:p>
    <w:p w:rsidR="00DA6810" w:rsidRDefault="00DA6810">
      <w:pPr>
        <w:spacing w:line="360" w:lineRule="auto"/>
        <w:sectPr w:rsidR="00DA6810">
          <w:pgSz w:w="12240" w:h="15840"/>
          <w:pgMar w:top="1340" w:right="1580" w:bottom="1200" w:left="1600" w:header="0" w:footer="1000" w:gutter="0"/>
          <w:pgBorders w:offsetFrom="page">
            <w:top w:val="single" w:sz="4" w:space="24" w:color="4471C4"/>
            <w:left w:val="single" w:sz="4" w:space="24" w:color="4471C4"/>
            <w:bottom w:val="single" w:sz="4" w:space="24" w:color="4471C4"/>
            <w:right w:val="single" w:sz="4" w:space="24" w:color="4471C4"/>
          </w:pgBorders>
          <w:cols w:space="720"/>
        </w:sectPr>
      </w:pPr>
    </w:p>
    <w:p w:rsidR="00DA6810" w:rsidRDefault="00000000">
      <w:pPr>
        <w:pStyle w:val="Textoindependiente"/>
        <w:spacing w:before="75" w:line="360" w:lineRule="auto"/>
        <w:ind w:left="102" w:right="116"/>
      </w:pPr>
      <w:r>
        <w:lastRenderedPageBreak/>
        <w:t>De</w:t>
      </w:r>
      <w:r>
        <w:rPr>
          <w:spacing w:val="-15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modo,</w:t>
      </w:r>
      <w:r>
        <w:rPr>
          <w:spacing w:val="-16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población</w:t>
      </w:r>
      <w:r>
        <w:rPr>
          <w:spacing w:val="-15"/>
        </w:rPr>
        <w:t xml:space="preserve"> </w:t>
      </w:r>
      <w:r>
        <w:t>financieramente</w:t>
      </w:r>
      <w:r>
        <w:rPr>
          <w:spacing w:val="-17"/>
        </w:rPr>
        <w:t xml:space="preserve"> </w:t>
      </w:r>
      <w:r>
        <w:t>educada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menos</w:t>
      </w:r>
      <w:r>
        <w:rPr>
          <w:spacing w:val="-15"/>
        </w:rPr>
        <w:t xml:space="preserve"> </w:t>
      </w:r>
      <w:r>
        <w:t>susceptible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caer en fraudes, estafas y malas prácticas que pueden comprometer su estabilidad económica. También contribuiría a reducir desigualdades, ya que esto proporcionaría a todas las personas, independientemente de su origen socioeconómico, las mismas oportunidades de comprender y aprovechar los servicios financieros de manera efectiva.</w:t>
      </w:r>
    </w:p>
    <w:p w:rsidR="00DA6810" w:rsidRDefault="00000000">
      <w:pPr>
        <w:spacing w:before="201" w:line="360" w:lineRule="auto"/>
        <w:ind w:left="102" w:right="114"/>
        <w:jc w:val="both"/>
        <w:rPr>
          <w:i/>
          <w:sz w:val="14"/>
        </w:rPr>
      </w:pPr>
      <w:r>
        <w:t>Contar, con una ciudadanía que comprenda y aplique conceptos financieros será clave para contribuir al crecimiento económico sostenible de nuestro país. Tal es el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nuestro</w:t>
      </w:r>
      <w:r>
        <w:rPr>
          <w:spacing w:val="-10"/>
        </w:rPr>
        <w:t xml:space="preserve"> </w:t>
      </w:r>
      <w:r>
        <w:t>Banco</w:t>
      </w:r>
      <w:r>
        <w:rPr>
          <w:spacing w:val="-10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Chileno,</w:t>
      </w:r>
      <w:r>
        <w:rPr>
          <w:spacing w:val="-12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i/>
        </w:rPr>
        <w:t>“programa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educación económica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financiera</w:t>
      </w:r>
      <w:r>
        <w:rPr>
          <w:i/>
          <w:spacing w:val="-7"/>
        </w:rPr>
        <w:t xml:space="preserve"> </w:t>
      </w:r>
      <w:r>
        <w:rPr>
          <w:i/>
        </w:rPr>
        <w:t>llamado</w:t>
      </w:r>
      <w:r>
        <w:rPr>
          <w:i/>
          <w:spacing w:val="-4"/>
        </w:rPr>
        <w:t xml:space="preserve"> </w:t>
      </w:r>
      <w:r>
        <w:rPr>
          <w:i/>
        </w:rPr>
        <w:t>Central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tu</w:t>
      </w:r>
      <w:r>
        <w:rPr>
          <w:i/>
          <w:spacing w:val="-5"/>
        </w:rPr>
        <w:t xml:space="preserve"> </w:t>
      </w:r>
      <w:r>
        <w:rPr>
          <w:i/>
        </w:rPr>
        <w:t>Vida</w:t>
      </w:r>
      <w:r>
        <w:rPr>
          <w:i/>
          <w:spacing w:val="-10"/>
        </w:rPr>
        <w:t xml:space="preserve"> </w:t>
      </w:r>
      <w:r>
        <w:rPr>
          <w:i/>
        </w:rPr>
        <w:t>(</w:t>
      </w:r>
      <w:hyperlink r:id="rId9">
        <w:r>
          <w:rPr>
            <w:i/>
          </w:rPr>
          <w:t>www.centralentuvida.cl),</w:t>
        </w:r>
      </w:hyperlink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cual tiene como objetivo que las personas comprendan mejor su contexto económico, manejen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mejor</w:t>
      </w:r>
      <w:r>
        <w:rPr>
          <w:i/>
          <w:spacing w:val="-6"/>
        </w:rPr>
        <w:t xml:space="preserve"> </w:t>
      </w:r>
      <w:r>
        <w:rPr>
          <w:i/>
        </w:rPr>
        <w:t>forma</w:t>
      </w:r>
      <w:r>
        <w:rPr>
          <w:i/>
          <w:spacing w:val="-7"/>
        </w:rPr>
        <w:t xml:space="preserve"> </w:t>
      </w:r>
      <w:r>
        <w:rPr>
          <w:i/>
        </w:rPr>
        <w:t>sus</w:t>
      </w:r>
      <w:r>
        <w:rPr>
          <w:i/>
          <w:spacing w:val="-4"/>
        </w:rPr>
        <w:t xml:space="preserve"> </w:t>
      </w:r>
      <w:r>
        <w:rPr>
          <w:i/>
        </w:rPr>
        <w:t>recursos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desarrollen</w:t>
      </w:r>
      <w:r>
        <w:rPr>
          <w:i/>
          <w:spacing w:val="-5"/>
        </w:rPr>
        <w:t xml:space="preserve"> </w:t>
      </w:r>
      <w:r>
        <w:rPr>
          <w:i/>
        </w:rPr>
        <w:t>capacidades</w:t>
      </w:r>
      <w:r>
        <w:rPr>
          <w:i/>
          <w:spacing w:val="-4"/>
        </w:rPr>
        <w:t xml:space="preserve"> </w:t>
      </w:r>
      <w:r>
        <w:rPr>
          <w:i/>
        </w:rPr>
        <w:t>financieras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 xml:space="preserve">les permitan mejorar su calidad de vida y propender hacia un bienestar personal y </w:t>
      </w:r>
      <w:r>
        <w:rPr>
          <w:i/>
          <w:spacing w:val="-2"/>
        </w:rPr>
        <w:t>familiar”.</w:t>
      </w:r>
      <w:r>
        <w:rPr>
          <w:i/>
          <w:spacing w:val="-2"/>
          <w:position w:val="5"/>
          <w:sz w:val="14"/>
        </w:rPr>
        <w:t>I</w:t>
      </w:r>
    </w:p>
    <w:p w:rsidR="00DA6810" w:rsidRDefault="00000000">
      <w:pPr>
        <w:pStyle w:val="Textoindependiente"/>
        <w:spacing w:before="202" w:line="360" w:lineRule="auto"/>
        <w:ind w:left="102" w:right="120"/>
      </w:pPr>
      <w:r>
        <w:t>Es entonces, para el Banco Central, La formación en el área de educación financiera</w:t>
      </w:r>
      <w:r>
        <w:rPr>
          <w:spacing w:val="-15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posibilidad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disminuir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brechas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habilidades, que</w:t>
      </w:r>
      <w:r>
        <w:rPr>
          <w:spacing w:val="-1"/>
        </w:rPr>
        <w:t xml:space="preserve"> </w:t>
      </w:r>
      <w:r>
        <w:t>permita</w:t>
      </w:r>
      <w:r>
        <w:rPr>
          <w:spacing w:val="-2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resiliencia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responder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 manera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posibles</w:t>
      </w:r>
      <w:r>
        <w:rPr>
          <w:spacing w:val="-17"/>
        </w:rPr>
        <w:t xml:space="preserve"> </w:t>
      </w:r>
      <w:r>
        <w:t>imprevistos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situaciones</w:t>
      </w:r>
      <w:r>
        <w:rPr>
          <w:spacing w:val="-18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pérdida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empleo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disminución de ingresos.</w:t>
      </w:r>
    </w:p>
    <w:p w:rsidR="00DA6810" w:rsidRDefault="00000000">
      <w:pPr>
        <w:spacing w:before="199" w:line="360" w:lineRule="auto"/>
        <w:ind w:left="102" w:right="119"/>
        <w:jc w:val="both"/>
        <w:rPr>
          <w:i/>
        </w:rPr>
      </w:pPr>
      <w:r>
        <w:t>Ahora bien, para la OECD de acuerdo a su definición del año 2009, “</w:t>
      </w:r>
      <w:r>
        <w:rPr>
          <w:i/>
        </w:rPr>
        <w:t>la educación financiera (financial literacy en inglés) es definida como: “una combinación de conciencia,</w:t>
      </w:r>
      <w:r>
        <w:rPr>
          <w:i/>
          <w:spacing w:val="-17"/>
        </w:rPr>
        <w:t xml:space="preserve"> </w:t>
      </w:r>
      <w:r>
        <w:rPr>
          <w:i/>
        </w:rPr>
        <w:t>conocimiento,</w:t>
      </w:r>
      <w:r>
        <w:rPr>
          <w:i/>
          <w:spacing w:val="-16"/>
        </w:rPr>
        <w:t xml:space="preserve"> </w:t>
      </w:r>
      <w:r>
        <w:rPr>
          <w:i/>
        </w:rPr>
        <w:t>habilidad,</w:t>
      </w:r>
      <w:r>
        <w:rPr>
          <w:i/>
          <w:spacing w:val="-17"/>
        </w:rPr>
        <w:t xml:space="preserve"> </w:t>
      </w:r>
      <w:r>
        <w:rPr>
          <w:i/>
        </w:rPr>
        <w:t>actitud</w:t>
      </w:r>
      <w:r>
        <w:rPr>
          <w:i/>
          <w:spacing w:val="-16"/>
        </w:rPr>
        <w:t xml:space="preserve"> </w:t>
      </w:r>
      <w:r>
        <w:rPr>
          <w:i/>
        </w:rPr>
        <w:t>y</w:t>
      </w:r>
      <w:r>
        <w:rPr>
          <w:i/>
          <w:spacing w:val="-17"/>
        </w:rPr>
        <w:t xml:space="preserve"> </w:t>
      </w:r>
      <w:r>
        <w:rPr>
          <w:i/>
        </w:rPr>
        <w:t>comportamiento</w:t>
      </w:r>
      <w:r>
        <w:rPr>
          <w:i/>
          <w:spacing w:val="-16"/>
        </w:rPr>
        <w:t xml:space="preserve"> </w:t>
      </w:r>
      <w:r>
        <w:rPr>
          <w:i/>
        </w:rPr>
        <w:t>necesarios</w:t>
      </w:r>
      <w:r>
        <w:rPr>
          <w:i/>
          <w:spacing w:val="-17"/>
        </w:rPr>
        <w:t xml:space="preserve"> </w:t>
      </w:r>
      <w:r>
        <w:rPr>
          <w:i/>
        </w:rPr>
        <w:t>para</w:t>
      </w:r>
      <w:r>
        <w:rPr>
          <w:i/>
          <w:spacing w:val="-16"/>
        </w:rPr>
        <w:t xml:space="preserve"> </w:t>
      </w:r>
      <w:r>
        <w:rPr>
          <w:i/>
        </w:rPr>
        <w:t xml:space="preserve">tomar decisiones financieras sólidas y, en última instancia, lograr el bienestar financiero </w:t>
      </w:r>
      <w:r>
        <w:rPr>
          <w:i/>
          <w:spacing w:val="-2"/>
        </w:rPr>
        <w:t>individual”.</w:t>
      </w:r>
    </w:p>
    <w:p w:rsidR="00DA6810" w:rsidRDefault="00000000">
      <w:pPr>
        <w:pStyle w:val="Textoindependiente"/>
        <w:spacing w:before="202" w:line="360" w:lineRule="auto"/>
        <w:ind w:left="102" w:right="122"/>
      </w:pPr>
      <w:r>
        <w:t>De</w:t>
      </w:r>
      <w:r>
        <w:rPr>
          <w:spacing w:val="-10"/>
        </w:rPr>
        <w:t xml:space="preserve"> </w:t>
      </w:r>
      <w:r>
        <w:t>hecho,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estudio</w:t>
      </w:r>
      <w:r>
        <w:rPr>
          <w:spacing w:val="-9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Internacional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Evaluación de Estudiantes (PISA) de la Organización para la Cooperación y el Desarrollo Económico</w:t>
      </w:r>
      <w:r>
        <w:rPr>
          <w:spacing w:val="-2"/>
        </w:rPr>
        <w:t xml:space="preserve"> </w:t>
      </w:r>
      <w:r>
        <w:t>(OCDE),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sitúa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lugar 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países</w:t>
      </w:r>
      <w:r>
        <w:rPr>
          <w:spacing w:val="-3"/>
        </w:rPr>
        <w:t xml:space="preserve"> </w:t>
      </w:r>
      <w:r>
        <w:t>OCDE</w:t>
      </w:r>
      <w:r>
        <w:rPr>
          <w:spacing w:val="-2"/>
        </w:rPr>
        <w:t xml:space="preserve"> </w:t>
      </w:r>
      <w:r>
        <w:t>que participaron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medición,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puntaje</w:t>
      </w:r>
      <w:r>
        <w:rPr>
          <w:spacing w:val="25"/>
        </w:rPr>
        <w:t xml:space="preserve"> </w:t>
      </w:r>
      <w:r>
        <w:t>medio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451,</w:t>
      </w:r>
      <w:r>
        <w:rPr>
          <w:spacing w:val="24"/>
        </w:rPr>
        <w:t xml:space="preserve"> </w:t>
      </w:r>
      <w:r>
        <w:t>muy</w:t>
      </w:r>
      <w:r>
        <w:rPr>
          <w:spacing w:val="23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debajo</w:t>
      </w:r>
      <w:r>
        <w:rPr>
          <w:spacing w:val="26"/>
        </w:rPr>
        <w:t xml:space="preserve"> </w:t>
      </w:r>
      <w:r>
        <w:rPr>
          <w:spacing w:val="-5"/>
        </w:rPr>
        <w:t>del</w:t>
      </w:r>
    </w:p>
    <w:p w:rsidR="00DA6810" w:rsidRDefault="00000000">
      <w:pPr>
        <w:pStyle w:val="Textoindependiente"/>
        <w:spacing w:before="1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170687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8F374" id="Graphic 3" o:spid="_x0000_s1026" style="position:absolute;margin-left:85.1pt;margin-top:13.4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ZHEVb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6810" w:rsidRDefault="00000000">
      <w:pPr>
        <w:tabs>
          <w:tab w:val="left" w:pos="428"/>
        </w:tabs>
        <w:spacing w:before="100"/>
        <w:ind w:left="102" w:right="119"/>
        <w:rPr>
          <w:rFonts w:ascii="Calibri"/>
          <w:sz w:val="20"/>
        </w:rPr>
      </w:pPr>
      <w:r>
        <w:rPr>
          <w:rFonts w:ascii="Calibri"/>
          <w:spacing w:val="-10"/>
          <w:sz w:val="20"/>
          <w:vertAlign w:val="superscript"/>
        </w:rPr>
        <w:t>I</w:t>
      </w:r>
      <w:r>
        <w:rPr>
          <w:rFonts w:ascii="Calibri"/>
          <w:sz w:val="20"/>
        </w:rPr>
        <w:tab/>
      </w:r>
      <w:hyperlink r:id="rId10" w:anchor="%3A~%3Atext%3DPara%20el%20Banco%20Central%2C%20una%2Cingresos%20que%20hemos%20vivenciado%20con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https://www.bcentral.cl/es/web/banco-central/contenido/-/details/curso-sobre-educacion-financiera-y-</w:t>
        </w:r>
      </w:hyperlink>
      <w:r>
        <w:rPr>
          <w:rFonts w:ascii="Calibri"/>
          <w:color w:val="0000FF"/>
          <w:spacing w:val="-2"/>
          <w:sz w:val="20"/>
        </w:rPr>
        <w:t xml:space="preserve"> </w:t>
      </w:r>
      <w:hyperlink r:id="rId11" w:anchor="%3A~%3Atext%3DPara%20el%20Banco%20Central%2C%20una%2Cingresos%20que%20hemos%20vivenciado%20con">
        <w:r>
          <w:rPr>
            <w:rFonts w:ascii="Calibri"/>
            <w:color w:val="0000FF"/>
            <w:spacing w:val="-2"/>
            <w:sz w:val="20"/>
            <w:u w:val="single" w:color="0000FF"/>
          </w:rPr>
          <w:t>microeconomia-gratis-para-</w:t>
        </w:r>
      </w:hyperlink>
      <w:r>
        <w:rPr>
          <w:rFonts w:ascii="Calibri"/>
          <w:color w:val="0000FF"/>
          <w:spacing w:val="-2"/>
          <w:sz w:val="20"/>
        </w:rPr>
        <w:t xml:space="preserve"> </w:t>
      </w:r>
      <w:hyperlink r:id="rId12" w:anchor="%3A~%3Atext%3DPara%20el%20Banco%20Central%2C%20una%2Cingresos%20que%20hemos%20vivenciado%20con">
        <w:r>
          <w:rPr>
            <w:rFonts w:ascii="Calibri"/>
            <w:color w:val="0000FF"/>
            <w:spacing w:val="-2"/>
            <w:sz w:val="20"/>
            <w:u w:val="single" w:color="0000FF"/>
          </w:rPr>
          <w:t>profesores#:~:text=Para%20el%20Banco%20Central%2C%20una,ingresos%20que%20hemos%20vivenciado</w:t>
        </w:r>
      </w:hyperlink>
    </w:p>
    <w:p w:rsidR="00DA6810" w:rsidRDefault="00000000">
      <w:pPr>
        <w:spacing w:before="2"/>
        <w:ind w:left="102"/>
        <w:rPr>
          <w:rFonts w:ascii="Calibri"/>
          <w:sz w:val="20"/>
        </w:rPr>
      </w:pPr>
      <w:hyperlink r:id="rId13" w:anchor="%3A~%3Atext%3DPara%20el%20Banco%20Central%2C%20una%2Cingresos%20que%20hemos%20vivenciado%20con">
        <w:r>
          <w:rPr>
            <w:rFonts w:ascii="Calibri"/>
            <w:color w:val="0000FF"/>
            <w:spacing w:val="-2"/>
            <w:sz w:val="20"/>
            <w:u w:val="single" w:color="0000FF"/>
          </w:rPr>
          <w:t>%20con</w:t>
        </w:r>
      </w:hyperlink>
    </w:p>
    <w:p w:rsidR="00DA6810" w:rsidRDefault="00DA6810">
      <w:pPr>
        <w:rPr>
          <w:rFonts w:ascii="Calibri"/>
          <w:sz w:val="20"/>
        </w:rPr>
        <w:sectPr w:rsidR="00DA6810">
          <w:pgSz w:w="12240" w:h="15840"/>
          <w:pgMar w:top="1340" w:right="1580" w:bottom="1200" w:left="1600" w:header="0" w:footer="1000" w:gutter="0"/>
          <w:pgBorders w:offsetFrom="page">
            <w:top w:val="single" w:sz="4" w:space="24" w:color="4471C4"/>
            <w:left w:val="single" w:sz="4" w:space="24" w:color="4471C4"/>
            <w:bottom w:val="single" w:sz="4" w:space="24" w:color="4471C4"/>
            <w:right w:val="single" w:sz="4" w:space="24" w:color="4471C4"/>
          </w:pgBorders>
          <w:cols w:space="720"/>
        </w:sectPr>
      </w:pPr>
    </w:p>
    <w:p w:rsidR="00DA6810" w:rsidRDefault="00000000">
      <w:pPr>
        <w:pStyle w:val="Textoindependiente"/>
        <w:spacing w:before="75" w:line="362" w:lineRule="auto"/>
        <w:ind w:left="102" w:right="122"/>
        <w:rPr>
          <w:sz w:val="14"/>
        </w:rPr>
      </w:pPr>
      <w:r>
        <w:t>promedio OCDE de 5051, dejando a Chile en una clara posición de desventaja frente a los demás países.</w:t>
      </w:r>
      <w:r>
        <w:rPr>
          <w:position w:val="5"/>
          <w:sz w:val="14"/>
        </w:rPr>
        <w:t>II</w:t>
      </w:r>
    </w:p>
    <w:p w:rsidR="00DA6810" w:rsidRDefault="00000000">
      <w:pPr>
        <w:pStyle w:val="Textoindependiente"/>
        <w:spacing w:before="199"/>
        <w:ind w:left="102"/>
        <w:rPr>
          <w:sz w:val="14"/>
        </w:rPr>
      </w:pPr>
      <w:r>
        <w:t>Así</w:t>
      </w:r>
      <w:r>
        <w:rPr>
          <w:spacing w:val="-9"/>
        </w:rPr>
        <w:t xml:space="preserve"> </w:t>
      </w:r>
      <w:r>
        <w:t>mismo,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señalar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legislación</w:t>
      </w:r>
      <w:r>
        <w:rPr>
          <w:spacing w:val="-5"/>
        </w:rPr>
        <w:t xml:space="preserve"> </w:t>
      </w:r>
      <w:r>
        <w:t>comparada,</w:t>
      </w:r>
      <w:r>
        <w:rPr>
          <w:spacing w:val="-6"/>
        </w:rPr>
        <w:t xml:space="preserve"> </w:t>
      </w:r>
      <w:r>
        <w:t>tales</w:t>
      </w:r>
      <w:r>
        <w:rPr>
          <w:spacing w:val="-4"/>
        </w:rPr>
        <w:t xml:space="preserve"> </w:t>
      </w:r>
      <w:r>
        <w:rPr>
          <w:spacing w:val="-2"/>
        </w:rPr>
        <w:t>como;</w:t>
      </w:r>
      <w:r>
        <w:rPr>
          <w:spacing w:val="-2"/>
          <w:position w:val="5"/>
          <w:sz w:val="14"/>
        </w:rPr>
        <w:t>III</w:t>
      </w:r>
    </w:p>
    <w:p w:rsidR="00DA6810" w:rsidRDefault="00DA6810">
      <w:pPr>
        <w:pStyle w:val="Textoindependiente"/>
        <w:spacing w:before="68"/>
        <w:jc w:val="left"/>
      </w:pPr>
    </w:p>
    <w:p w:rsidR="00DA6810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 w:right="118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b/>
        </w:rPr>
        <w:t>Japón</w:t>
      </w:r>
      <w:r>
        <w:t>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2006,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modificó</w:t>
      </w:r>
      <w:r>
        <w:rPr>
          <w:spacing w:val="-5"/>
        </w:rPr>
        <w:t xml:space="preserve"> </w:t>
      </w:r>
      <w:r>
        <w:t>la Ley de Educación Básica (The Basic Education Act), que estipulaba los objetivos de la educación, entre ellos "fomentar un espíritu de autonomía</w:t>
      </w:r>
      <w:r>
        <w:rPr>
          <w:spacing w:val="-3"/>
        </w:rPr>
        <w:t xml:space="preserve"> </w:t>
      </w:r>
      <w:r>
        <w:t>e independencia, enfatizando las conexiones con una carrera y la vida práctica, junto con desarrollar una mentalidad de contribución activa a la construcción y el desarrollo de la sociedad”.</w:t>
      </w:r>
    </w:p>
    <w:p w:rsidR="00DA6810" w:rsidRDefault="00000000">
      <w:pPr>
        <w:pStyle w:val="Textoindependiente"/>
        <w:spacing w:line="360" w:lineRule="auto"/>
        <w:ind w:left="821" w:right="118"/>
      </w:pPr>
      <w:r>
        <w:t>Desde esa fecha Japón tránsito en un proceso de estudio y modificaciones que culmino al establecer en 2022 el Plan de Duplicación de Ingresos Basados en Activos, cuyo objetivo es aumentar significativamente los ingresos provenientes de inversiones, o los llamados ingresos de activos, estimulando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trasladar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financieros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ahorros</w:t>
      </w:r>
      <w:r>
        <w:rPr>
          <w:spacing w:val="-6"/>
        </w:rPr>
        <w:t xml:space="preserve"> </w:t>
      </w:r>
      <w:r>
        <w:t>a inversiones. Dicho plan, está basado en tres pilares, siendo uno de ellos la educación financiera.</w:t>
      </w:r>
    </w:p>
    <w:p w:rsidR="00DA6810" w:rsidRDefault="00000000">
      <w:pPr>
        <w:pStyle w:val="Textoindependiente"/>
        <w:spacing w:line="362" w:lineRule="auto"/>
        <w:ind w:left="821" w:right="124"/>
      </w:pPr>
      <w:r>
        <w:t>Esto demuestra entonces, la relevancia de una correcta formación en materia de educación financiera para dicho país.</w:t>
      </w:r>
    </w:p>
    <w:p w:rsidR="00DA6810" w:rsidRDefault="00000000">
      <w:pPr>
        <w:pStyle w:val="Prrafodelista"/>
        <w:numPr>
          <w:ilvl w:val="0"/>
          <w:numId w:val="2"/>
        </w:numPr>
        <w:tabs>
          <w:tab w:val="left" w:pos="821"/>
        </w:tabs>
        <w:spacing w:line="357" w:lineRule="auto"/>
        <w:ind w:left="821" w:right="121"/>
        <w:jc w:val="both"/>
      </w:pPr>
      <w:r>
        <w:t xml:space="preserve">Otro caso es </w:t>
      </w:r>
      <w:r>
        <w:rPr>
          <w:b/>
        </w:rPr>
        <w:t>Singapur</w:t>
      </w:r>
      <w:r>
        <w:t>, establecido en 2003, MoneySense, el cual es un programa nacional de educación financiera, que busca ayudar a los singapurenses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administrar</w:t>
      </w:r>
      <w:r>
        <w:rPr>
          <w:spacing w:val="-15"/>
        </w:rPr>
        <w:t xml:space="preserve"> </w:t>
      </w:r>
      <w:r>
        <w:t>bien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dinero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tomar</w:t>
      </w:r>
      <w:r>
        <w:rPr>
          <w:spacing w:val="-18"/>
        </w:rPr>
        <w:t xml:space="preserve"> </w:t>
      </w:r>
      <w:r>
        <w:t>decisiones</w:t>
      </w:r>
      <w:r>
        <w:rPr>
          <w:spacing w:val="-16"/>
        </w:rPr>
        <w:t xml:space="preserve"> </w:t>
      </w:r>
      <w:r>
        <w:t>financieras acertadas por sí mismos.</w:t>
      </w:r>
    </w:p>
    <w:p w:rsidR="00DA6810" w:rsidRDefault="00000000">
      <w:pPr>
        <w:pStyle w:val="Textoindependiente"/>
        <w:spacing w:line="362" w:lineRule="auto"/>
        <w:ind w:left="821" w:right="118"/>
      </w:pPr>
      <w:r>
        <w:t>Si</w:t>
      </w:r>
      <w:r>
        <w:rPr>
          <w:spacing w:val="-9"/>
        </w:rPr>
        <w:t xml:space="preserve"> </w:t>
      </w:r>
      <w:r>
        <w:t>bien,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Singapur,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existe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específica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exija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inclusión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educación financiera en el currículo escolar, el Ministerio de Educación (MOE) ha integrado activamente conceptos clave de estos temas en los planes de estudio del sistema educativo.</w:t>
      </w:r>
    </w:p>
    <w:p w:rsidR="00DA6810" w:rsidRDefault="00000000">
      <w:pPr>
        <w:pStyle w:val="Textoindependiente"/>
        <w:spacing w:before="184" w:line="362" w:lineRule="auto"/>
        <w:ind w:left="102" w:right="120"/>
      </w:pPr>
      <w:r>
        <w:t>En nuestro país, en el segundo mandato de la presidenta Michelle Bachelet, se publicó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Estrategia</w:t>
      </w:r>
      <w:r>
        <w:rPr>
          <w:spacing w:val="10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Educación</w:t>
      </w:r>
      <w:r>
        <w:rPr>
          <w:spacing w:val="14"/>
        </w:rPr>
        <w:t xml:space="preserve"> </w:t>
      </w:r>
      <w:r>
        <w:t>Financiera</w:t>
      </w:r>
      <w:r>
        <w:rPr>
          <w:spacing w:val="14"/>
        </w:rPr>
        <w:t xml:space="preserve"> </w:t>
      </w:r>
      <w:r>
        <w:t>(2016),</w:t>
      </w:r>
      <w:r>
        <w:rPr>
          <w:spacing w:val="13"/>
        </w:rPr>
        <w:t xml:space="preserve"> </w:t>
      </w:r>
      <w:r>
        <w:t>creada</w:t>
      </w:r>
      <w:r>
        <w:rPr>
          <w:spacing w:val="13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2"/>
        </w:rPr>
        <w:t>marco</w:t>
      </w:r>
    </w:p>
    <w:p w:rsidR="00DA6810" w:rsidRDefault="00000000">
      <w:pPr>
        <w:pStyle w:val="Textoindependiente"/>
        <w:spacing w:before="18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278731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979A9" id="Graphic 4" o:spid="_x0000_s1026" style="position:absolute;margin-left:85.1pt;margin-top:21.9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cXlpu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6810" w:rsidRDefault="00000000">
      <w:pPr>
        <w:spacing w:before="100"/>
        <w:ind w:left="102" w:right="75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II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OCDE.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(2020).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PISA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2018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Results: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Students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Smart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About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Money?,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Volume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IV. </w:t>
      </w:r>
      <w:hyperlink r:id="rId14" w:anchor="page249">
        <w:r>
          <w:rPr>
            <w:rFonts w:ascii="Calibri"/>
            <w:color w:val="0000FF"/>
            <w:sz w:val="20"/>
            <w:u w:val="single" w:color="0000FF"/>
          </w:rPr>
          <w:t>https://read.oecd-</w:t>
        </w:r>
      </w:hyperlink>
      <w:r>
        <w:rPr>
          <w:rFonts w:ascii="Calibri"/>
          <w:color w:val="0000FF"/>
          <w:sz w:val="20"/>
        </w:rPr>
        <w:t xml:space="preserve"> </w:t>
      </w:r>
      <w:hyperlink r:id="rId15" w:anchor="page249">
        <w:r>
          <w:rPr>
            <w:rFonts w:ascii="Calibri"/>
            <w:color w:val="0000FF"/>
            <w:spacing w:val="-2"/>
            <w:sz w:val="20"/>
            <w:u w:val="single" w:color="0000FF"/>
          </w:rPr>
          <w:t>ilibrary.org/education/pisa-2018-results-volume-iv_48ebd1baen#page249</w:t>
        </w:r>
      </w:hyperlink>
    </w:p>
    <w:p w:rsidR="00DA6810" w:rsidRDefault="00000000">
      <w:pPr>
        <w:spacing w:before="1"/>
        <w:ind w:left="102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III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Informe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Biblioteca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Congreso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Nacional </w:t>
      </w:r>
      <w:r>
        <w:rPr>
          <w:rFonts w:ascii="Calibri" w:hAnsi="Calibri"/>
          <w:sz w:val="20"/>
        </w:rPr>
        <w:t>denominado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“Modelos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educación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financiera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Asia Pacífico: Experiencia comparada de Japón y Singapur”.</w:t>
      </w:r>
    </w:p>
    <w:p w:rsidR="00DA6810" w:rsidRDefault="00DA6810">
      <w:pPr>
        <w:rPr>
          <w:rFonts w:ascii="Calibri" w:hAnsi="Calibri"/>
          <w:sz w:val="20"/>
        </w:rPr>
        <w:sectPr w:rsidR="00DA6810">
          <w:pgSz w:w="12240" w:h="15840"/>
          <w:pgMar w:top="1340" w:right="1580" w:bottom="1200" w:left="1600" w:header="0" w:footer="1000" w:gutter="0"/>
          <w:pgBorders w:offsetFrom="page">
            <w:top w:val="single" w:sz="4" w:space="24" w:color="4471C4"/>
            <w:left w:val="single" w:sz="4" w:space="24" w:color="4471C4"/>
            <w:bottom w:val="single" w:sz="4" w:space="24" w:color="4471C4"/>
            <w:right w:val="single" w:sz="4" w:space="24" w:color="4471C4"/>
          </w:pgBorders>
          <w:cols w:space="720"/>
        </w:sectPr>
      </w:pPr>
    </w:p>
    <w:p w:rsidR="00DA6810" w:rsidRDefault="00000000">
      <w:pPr>
        <w:pStyle w:val="Textoindependiente"/>
        <w:spacing w:before="75" w:line="360" w:lineRule="auto"/>
        <w:ind w:left="102" w:right="115"/>
      </w:pPr>
      <w:r>
        <w:t>de la Comisión Asesora Presidencial para la Inclusión Financiera (CAPIF). La política tenía como misión que “la ciudadanía entienda y maneje conceptos financieros y previsionales”, junto con “fomentar el desarrollo de habilidades y actitudes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posibiliten</w:t>
      </w:r>
      <w:r>
        <w:rPr>
          <w:spacing w:val="-8"/>
        </w:rPr>
        <w:t xml:space="preserve"> </w:t>
      </w:r>
      <w:r>
        <w:t>aumentar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bienestar</w:t>
      </w:r>
      <w:r>
        <w:rPr>
          <w:spacing w:val="-8"/>
        </w:rPr>
        <w:t xml:space="preserve"> </w:t>
      </w:r>
      <w:r>
        <w:t>personal,</w:t>
      </w:r>
      <w:r>
        <w:rPr>
          <w:spacing w:val="-10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comunitario.</w:t>
      </w:r>
      <w:r>
        <w:rPr>
          <w:spacing w:val="-12"/>
        </w:rPr>
        <w:t xml:space="preserve"> </w:t>
      </w:r>
      <w:r>
        <w:t xml:space="preserve">Y difundir los derechos que las personas tienen en materia financiera”. (MINEDUC, </w:t>
      </w:r>
      <w:r>
        <w:rPr>
          <w:spacing w:val="-2"/>
        </w:rPr>
        <w:t>2016).</w:t>
      </w:r>
    </w:p>
    <w:p w:rsidR="00DA6810" w:rsidRDefault="00000000">
      <w:pPr>
        <w:pStyle w:val="Textoindependiente"/>
        <w:spacing w:before="201" w:line="360" w:lineRule="auto"/>
        <w:ind w:left="102" w:right="120"/>
      </w:pPr>
      <w:r>
        <w:t>Además, se publicó la Ley N°21.092 que Modifica la Ley General de Educación (LGE),</w:t>
      </w:r>
      <w:r>
        <w:rPr>
          <w:spacing w:val="-18"/>
        </w:rPr>
        <w:t xml:space="preserve"> </w:t>
      </w:r>
      <w:r>
        <w:t>incorporando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enseñanza</w:t>
      </w:r>
      <w:r>
        <w:rPr>
          <w:spacing w:val="-17"/>
        </w:rPr>
        <w:t xml:space="preserve"> </w:t>
      </w:r>
      <w:r>
        <w:t>contenidos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Educación</w:t>
      </w:r>
      <w:r>
        <w:rPr>
          <w:spacing w:val="-17"/>
        </w:rPr>
        <w:t xml:space="preserve"> </w:t>
      </w:r>
      <w:r>
        <w:t>Financiera.</w:t>
      </w:r>
      <w:r>
        <w:rPr>
          <w:spacing w:val="-18"/>
        </w:rPr>
        <w:t xml:space="preserve"> </w:t>
      </w:r>
      <w:r>
        <w:t>“En</w:t>
      </w:r>
      <w:r>
        <w:rPr>
          <w:spacing w:val="-17"/>
        </w:rPr>
        <w:t xml:space="preserve"> </w:t>
      </w:r>
      <w:r>
        <w:t xml:space="preserve">este contexto, la Unidad de Curriculum y Evaluación está apoyando este cambio curricular desde dos líneas de acción paralela: una de reforzamiento y alineación de los objetivos ya existentes y otra de investigación para colaborar en la </w:t>
      </w:r>
      <w:r>
        <w:rPr>
          <w:spacing w:val="-2"/>
        </w:rPr>
        <w:t>innovación”.</w:t>
      </w:r>
      <w:r>
        <w:rPr>
          <w:spacing w:val="-7"/>
        </w:rPr>
        <w:t xml:space="preserve"> </w:t>
      </w:r>
      <w:r>
        <w:rPr>
          <w:spacing w:val="-2"/>
        </w:rPr>
        <w:t>Pero,</w:t>
      </w:r>
      <w:r>
        <w:rPr>
          <w:spacing w:val="-8"/>
        </w:rPr>
        <w:t xml:space="preserve"> </w:t>
      </w:r>
      <w:r>
        <w:rPr>
          <w:spacing w:val="-2"/>
        </w:rPr>
        <w:t>lamentablemente</w:t>
      </w:r>
      <w:r>
        <w:rPr>
          <w:spacing w:val="-7"/>
        </w:rPr>
        <w:t xml:space="preserve"> </w:t>
      </w:r>
      <w:r>
        <w:rPr>
          <w:spacing w:val="-2"/>
        </w:rPr>
        <w:t>estas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otras</w:t>
      </w:r>
      <w:r>
        <w:rPr>
          <w:spacing w:val="-7"/>
        </w:rPr>
        <w:t xml:space="preserve"> </w:t>
      </w:r>
      <w:r>
        <w:rPr>
          <w:spacing w:val="-2"/>
        </w:rPr>
        <w:t>acciones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han</w:t>
      </w:r>
      <w:r>
        <w:rPr>
          <w:spacing w:val="-7"/>
        </w:rPr>
        <w:t xml:space="preserve"> </w:t>
      </w:r>
      <w:r>
        <w:rPr>
          <w:spacing w:val="-2"/>
        </w:rPr>
        <w:t xml:space="preserve">implementado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activa,</w:t>
      </w:r>
      <w:r>
        <w:rPr>
          <w:spacing w:val="-12"/>
        </w:rPr>
        <w:t xml:space="preserve"> </w:t>
      </w:r>
      <w:r>
        <w:t>basta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suficiente,</w:t>
      </w:r>
      <w:r>
        <w:rPr>
          <w:spacing w:val="-9"/>
        </w:rPr>
        <w:t xml:space="preserve"> </w:t>
      </w:r>
      <w:r>
        <w:t>volviéndose</w:t>
      </w:r>
      <w:r>
        <w:rPr>
          <w:spacing w:val="-8"/>
        </w:rPr>
        <w:t xml:space="preserve"> </w:t>
      </w:r>
      <w:r>
        <w:t>necesario,</w:t>
      </w:r>
      <w:r>
        <w:rPr>
          <w:spacing w:val="-9"/>
        </w:rPr>
        <w:t xml:space="preserve"> </w:t>
      </w:r>
      <w:r>
        <w:t>fortalecer</w:t>
      </w:r>
      <w:r>
        <w:rPr>
          <w:spacing w:val="-7"/>
        </w:rPr>
        <w:t xml:space="preserve"> </w:t>
      </w:r>
      <w:r>
        <w:t>nuestra legislación, para establecer un proceso formativo real y efectivo en el ámbito de la educación financiera desde los primeros años de nuestra educación y hasta el término de esta.</w:t>
      </w:r>
    </w:p>
    <w:p w:rsidR="00DA6810" w:rsidRDefault="00000000">
      <w:pPr>
        <w:spacing w:before="202" w:line="360" w:lineRule="auto"/>
        <w:ind w:left="102" w:right="116"/>
        <w:jc w:val="both"/>
      </w:pPr>
      <w:r>
        <w:t>Conjuntamente con lo ya expuesto, es importante señalar que con fecha 15 de marzo del año 2023,</w:t>
      </w:r>
      <w:r>
        <w:rPr>
          <w:spacing w:val="-2"/>
        </w:rPr>
        <w:t xml:space="preserve"> </w:t>
      </w:r>
      <w:r>
        <w:t>fue aprobado en sala</w:t>
      </w:r>
      <w:r>
        <w:rPr>
          <w:spacing w:val="-1"/>
        </w:rPr>
        <w:t xml:space="preserve"> </w:t>
      </w:r>
      <w:r>
        <w:t>por 130 votos a</w:t>
      </w:r>
      <w:r>
        <w:rPr>
          <w:spacing w:val="-1"/>
        </w:rPr>
        <w:t xml:space="preserve"> </w:t>
      </w:r>
      <w:r>
        <w:t>favor,</w:t>
      </w:r>
      <w:r>
        <w:rPr>
          <w:spacing w:val="-1"/>
        </w:rPr>
        <w:t xml:space="preserve"> </w:t>
      </w:r>
      <w:r>
        <w:t>2 abstenciones</w:t>
      </w:r>
      <w:r>
        <w:rPr>
          <w:spacing w:val="-2"/>
        </w:rPr>
        <w:t xml:space="preserve"> </w:t>
      </w:r>
      <w:r>
        <w:t>y 0</w:t>
      </w:r>
      <w:r>
        <w:rPr>
          <w:spacing w:val="-9"/>
        </w:rPr>
        <w:t xml:space="preserve"> </w:t>
      </w:r>
      <w:r>
        <w:t>votaciones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contra,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resolución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i/>
        </w:rPr>
        <w:t>“Solicita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S.</w:t>
      </w:r>
      <w:r>
        <w:rPr>
          <w:i/>
          <w:spacing w:val="-6"/>
        </w:rPr>
        <w:t xml:space="preserve"> </w:t>
      </w:r>
      <w:r>
        <w:rPr>
          <w:i/>
        </w:rPr>
        <w:t>E.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Presidente de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República</w:t>
      </w:r>
      <w:r>
        <w:rPr>
          <w:i/>
          <w:spacing w:val="-12"/>
        </w:rPr>
        <w:t xml:space="preserve"> </w:t>
      </w:r>
      <w:r>
        <w:rPr>
          <w:i/>
        </w:rPr>
        <w:t>incorporar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7"/>
        </w:rPr>
        <w:t xml:space="preserve"> </w:t>
      </w:r>
      <w:r>
        <w:rPr>
          <w:i/>
        </w:rPr>
        <w:t>bases</w:t>
      </w:r>
      <w:r>
        <w:rPr>
          <w:i/>
          <w:spacing w:val="-9"/>
        </w:rPr>
        <w:t xml:space="preserve"> </w:t>
      </w:r>
      <w:r>
        <w:rPr>
          <w:i/>
        </w:rPr>
        <w:t>curriculares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Educación</w:t>
      </w:r>
      <w:r>
        <w:rPr>
          <w:i/>
          <w:spacing w:val="-7"/>
        </w:rPr>
        <w:t xml:space="preserve"> </w:t>
      </w:r>
      <w:r>
        <w:rPr>
          <w:i/>
        </w:rPr>
        <w:t>Básica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Media</w:t>
      </w:r>
      <w:r>
        <w:rPr>
          <w:i/>
          <w:spacing w:val="-12"/>
        </w:rPr>
        <w:t xml:space="preserve"> </w:t>
      </w:r>
      <w:r>
        <w:rPr>
          <w:i/>
        </w:rPr>
        <w:t xml:space="preserve">la asignatura de Educación Financiera, Emprendimiento e Innovación”, </w:t>
      </w:r>
      <w:r>
        <w:t>no existiendo mayor pronunciamiento a la fecha.</w:t>
      </w:r>
    </w:p>
    <w:p w:rsidR="00DA6810" w:rsidRDefault="00000000">
      <w:pPr>
        <w:pStyle w:val="Textoindependiente"/>
        <w:spacing w:before="199" w:line="360" w:lineRule="auto"/>
        <w:ind w:left="102" w:right="121"/>
      </w:pPr>
      <w:r>
        <w:t>Conociendo estos antecedentes, lograr que cada chilena y chileno, llegado el momento, sea capaz de realizar una declaración de renta; calcular los tipos de interés;</w:t>
      </w:r>
      <w:r>
        <w:rPr>
          <w:spacing w:val="-11"/>
        </w:rPr>
        <w:t xml:space="preserve"> </w:t>
      </w:r>
      <w:r>
        <w:t>conocer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funcionamiento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fondos</w:t>
      </w:r>
      <w:r>
        <w:rPr>
          <w:spacing w:val="-10"/>
        </w:rPr>
        <w:t xml:space="preserve"> </w:t>
      </w:r>
      <w:r>
        <w:t>previsionales;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tipos de previsión de salud; el funcionamiento de los créditos hipotecarios y automotrices; los diferentes métodos de ahorro e inversión o la importancia y funcionamiento del Servicio Nacional del Consumidor, el Servicio de Impuestos Internos,</w:t>
      </w:r>
      <w:r>
        <w:rPr>
          <w:spacing w:val="-19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paso</w:t>
      </w:r>
      <w:r>
        <w:rPr>
          <w:spacing w:val="-15"/>
        </w:rPr>
        <w:t xml:space="preserve"> </w:t>
      </w:r>
      <w:r>
        <w:t>fundamental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cada</w:t>
      </w:r>
      <w:r>
        <w:rPr>
          <w:spacing w:val="-18"/>
        </w:rPr>
        <w:t xml:space="preserve"> </w:t>
      </w:r>
      <w:r>
        <w:t>Chileno</w:t>
      </w:r>
      <w:r>
        <w:rPr>
          <w:spacing w:val="-14"/>
        </w:rPr>
        <w:t xml:space="preserve"> </w:t>
      </w:r>
      <w:r>
        <w:t>pueda</w:t>
      </w:r>
      <w:r>
        <w:rPr>
          <w:spacing w:val="-17"/>
        </w:rPr>
        <w:t xml:space="preserve"> </w:t>
      </w:r>
      <w:r>
        <w:t>salir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rPr>
          <w:spacing w:val="-2"/>
        </w:rPr>
        <w:t>pobreza.</w:t>
      </w:r>
    </w:p>
    <w:p w:rsidR="00DA6810" w:rsidRDefault="00000000">
      <w:pPr>
        <w:pStyle w:val="Textoindependiente"/>
        <w:spacing w:before="202" w:line="360" w:lineRule="auto"/>
        <w:ind w:left="102" w:right="121"/>
      </w:pPr>
      <w:r>
        <w:t>En</w:t>
      </w:r>
      <w:r>
        <w:rPr>
          <w:spacing w:val="-14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suscriben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proyecto,</w:t>
      </w:r>
      <w:r>
        <w:rPr>
          <w:spacing w:val="-15"/>
        </w:rPr>
        <w:t xml:space="preserve"> </w:t>
      </w:r>
      <w:r>
        <w:t>comprenden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cabalidad la</w:t>
      </w:r>
      <w:r>
        <w:rPr>
          <w:spacing w:val="24"/>
        </w:rPr>
        <w:t xml:space="preserve"> </w:t>
      </w:r>
      <w:r>
        <w:t>necesidad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integrar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educación</w:t>
      </w:r>
      <w:r>
        <w:rPr>
          <w:spacing w:val="28"/>
        </w:rPr>
        <w:t xml:space="preserve"> </w:t>
      </w:r>
      <w:r>
        <w:t>financiera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manera</w:t>
      </w:r>
      <w:r>
        <w:rPr>
          <w:spacing w:val="26"/>
        </w:rPr>
        <w:t xml:space="preserve"> </w:t>
      </w:r>
      <w:r>
        <w:t>progresiva</w:t>
      </w:r>
      <w:r>
        <w:rPr>
          <w:spacing w:val="26"/>
        </w:rPr>
        <w:t xml:space="preserve"> </w:t>
      </w:r>
      <w:r>
        <w:t>desde</w:t>
      </w:r>
      <w:r>
        <w:rPr>
          <w:spacing w:val="28"/>
        </w:rPr>
        <w:t xml:space="preserve"> </w:t>
      </w:r>
      <w:r>
        <w:rPr>
          <w:spacing w:val="-5"/>
        </w:rPr>
        <w:t>la</w:t>
      </w:r>
    </w:p>
    <w:p w:rsidR="00DA6810" w:rsidRDefault="00DA6810">
      <w:pPr>
        <w:spacing w:line="360" w:lineRule="auto"/>
        <w:sectPr w:rsidR="00DA6810">
          <w:pgSz w:w="12240" w:h="15840"/>
          <w:pgMar w:top="1340" w:right="1580" w:bottom="1200" w:left="1600" w:header="0" w:footer="1000" w:gutter="0"/>
          <w:pgBorders w:offsetFrom="page">
            <w:top w:val="single" w:sz="4" w:space="24" w:color="4471C4"/>
            <w:left w:val="single" w:sz="4" w:space="24" w:color="4471C4"/>
            <w:bottom w:val="single" w:sz="4" w:space="24" w:color="4471C4"/>
            <w:right w:val="single" w:sz="4" w:space="24" w:color="4471C4"/>
          </w:pgBorders>
          <w:cols w:space="720"/>
        </w:sectPr>
      </w:pPr>
    </w:p>
    <w:p w:rsidR="00DA6810" w:rsidRDefault="00000000">
      <w:pPr>
        <w:pStyle w:val="Textoindependiente"/>
        <w:spacing w:before="75" w:line="360" w:lineRule="auto"/>
        <w:ind w:left="102" w:right="122"/>
      </w:pPr>
      <w:r>
        <w:t>educación básica hasta el término de la media. Esto, con el objeto de fortalecer la capacidad individual de los estudiantes para administrar sus propios recursos y contribuir a una sociedad más informada y económicamente resiliente, promoviendo con ello un desarrollo personal sostenible y un fomento a la estabilidad económica a nivel nacional.</w:t>
      </w:r>
    </w:p>
    <w:p w:rsidR="00DA6810" w:rsidRDefault="00000000">
      <w:pPr>
        <w:pStyle w:val="Ttulo1"/>
        <w:numPr>
          <w:ilvl w:val="0"/>
          <w:numId w:val="3"/>
        </w:numPr>
        <w:tabs>
          <w:tab w:val="left" w:pos="3944"/>
        </w:tabs>
        <w:spacing w:before="204"/>
        <w:ind w:left="3944" w:hanging="719"/>
        <w:jc w:val="left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DA6810" w:rsidRDefault="00DA6810">
      <w:pPr>
        <w:pStyle w:val="Textoindependiente"/>
        <w:spacing w:before="67"/>
        <w:jc w:val="left"/>
        <w:rPr>
          <w:b/>
        </w:rPr>
      </w:pPr>
    </w:p>
    <w:p w:rsidR="00DA6810" w:rsidRDefault="00000000">
      <w:pPr>
        <w:pStyle w:val="Textoindependiente"/>
        <w:spacing w:line="362" w:lineRule="auto"/>
        <w:ind w:left="102" w:right="118"/>
      </w:pPr>
      <w:r>
        <w:rPr>
          <w:b/>
        </w:rPr>
        <w:t xml:space="preserve">"Artículo Único”. - </w:t>
      </w:r>
      <w:r>
        <w:t>Introdúzcase las siguientes modificaciones en el decreto con fuerza</w:t>
      </w:r>
      <w:r>
        <w:rPr>
          <w:spacing w:val="-1"/>
        </w:rPr>
        <w:t xml:space="preserve"> </w:t>
      </w:r>
      <w:r>
        <w:t>de ley N° 2,</w:t>
      </w:r>
      <w:r>
        <w:rPr>
          <w:spacing w:val="-1"/>
        </w:rPr>
        <w:t xml:space="preserve"> </w:t>
      </w:r>
      <w:r>
        <w:t>que fija</w:t>
      </w:r>
      <w:r>
        <w:rPr>
          <w:spacing w:val="-1"/>
        </w:rPr>
        <w:t xml:space="preserve"> </w:t>
      </w:r>
      <w:r>
        <w:t>el texto refundido,</w:t>
      </w:r>
      <w:r>
        <w:rPr>
          <w:spacing w:val="-4"/>
        </w:rPr>
        <w:t xml:space="preserve"> </w:t>
      </w:r>
      <w:r>
        <w:t>coordinado y sistematizado de la</w:t>
      </w:r>
      <w:r>
        <w:rPr>
          <w:spacing w:val="-1"/>
        </w:rPr>
        <w:t xml:space="preserve"> </w:t>
      </w:r>
      <w:r>
        <w:t>ley N° 20.370, General de Educación, del siguiente tenor:</w:t>
      </w:r>
    </w:p>
    <w:p w:rsidR="00DA6810" w:rsidRDefault="00000000">
      <w:pPr>
        <w:pStyle w:val="Textoindependiente"/>
        <w:spacing w:before="194" w:line="362" w:lineRule="auto"/>
        <w:ind w:left="1181" w:right="118" w:hanging="720"/>
        <w:rPr>
          <w:b/>
        </w:rPr>
      </w:pPr>
      <w:r>
        <w:rPr>
          <w:b/>
        </w:rPr>
        <w:t>I.</w:t>
      </w:r>
      <w:r>
        <w:rPr>
          <w:b/>
          <w:spacing w:val="80"/>
          <w:w w:val="150"/>
        </w:rPr>
        <w:t xml:space="preserve">  </w:t>
      </w:r>
      <w:r>
        <w:rPr>
          <w:b/>
        </w:rPr>
        <w:t>Agréguese en el artículo 28, una letra k), nueva, pasando la actual letra k) a ser l) y así sucesivamente, del siguiente tenor:</w:t>
      </w:r>
    </w:p>
    <w:p w:rsidR="00DA6810" w:rsidRDefault="00000000">
      <w:pPr>
        <w:spacing w:before="194" w:line="360" w:lineRule="auto"/>
        <w:ind w:left="102" w:right="115"/>
        <w:jc w:val="both"/>
        <w:rPr>
          <w:i/>
        </w:rPr>
      </w:pPr>
      <w:r>
        <w:rPr>
          <w:b/>
          <w:i/>
        </w:rPr>
        <w:t>“</w:t>
      </w:r>
      <w:r>
        <w:rPr>
          <w:i/>
        </w:rPr>
        <w:t>k)</w:t>
      </w:r>
      <w:r>
        <w:rPr>
          <w:i/>
          <w:spacing w:val="-9"/>
        </w:rPr>
        <w:t xml:space="preserve"> </w:t>
      </w:r>
      <w:r>
        <w:rPr>
          <w:i/>
        </w:rPr>
        <w:t>Desarrollar</w:t>
      </w:r>
      <w:r>
        <w:rPr>
          <w:i/>
          <w:spacing w:val="-6"/>
        </w:rPr>
        <w:t xml:space="preserve"> </w:t>
      </w:r>
      <w:r>
        <w:rPr>
          <w:i/>
        </w:rPr>
        <w:t>actitudes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les</w:t>
      </w:r>
      <w:r>
        <w:rPr>
          <w:i/>
          <w:spacing w:val="-9"/>
        </w:rPr>
        <w:t xml:space="preserve"> </w:t>
      </w:r>
      <w:r>
        <w:rPr>
          <w:i/>
        </w:rPr>
        <w:t>permitan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manera</w:t>
      </w:r>
      <w:r>
        <w:rPr>
          <w:i/>
          <w:spacing w:val="-14"/>
        </w:rPr>
        <w:t xml:space="preserve"> </w:t>
      </w:r>
      <w:r>
        <w:rPr>
          <w:i/>
        </w:rPr>
        <w:t>gradual,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acuerdo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su</w:t>
      </w:r>
      <w:r>
        <w:rPr>
          <w:i/>
          <w:spacing w:val="-10"/>
        </w:rPr>
        <w:t xml:space="preserve"> </w:t>
      </w:r>
      <w:r>
        <w:rPr>
          <w:i/>
        </w:rPr>
        <w:t>edad y desarrollo, adquirir el conocimiento y entendimiento de conceptos básicos financieros,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emprendimiento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innovación,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especial</w:t>
      </w:r>
      <w:r>
        <w:rPr>
          <w:i/>
          <w:spacing w:val="-10"/>
        </w:rPr>
        <w:t xml:space="preserve"> </w:t>
      </w:r>
      <w:r>
        <w:rPr>
          <w:i/>
        </w:rPr>
        <w:t>énfasis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2"/>
        </w:rPr>
        <w:t xml:space="preserve"> </w:t>
      </w:r>
      <w:r>
        <w:rPr>
          <w:i/>
        </w:rPr>
        <w:t>conocimiento de los conceptos clave como bancos, instituciones financieras, seguros, y los principales instrumentos de inversión y productos bancarios disponibles en el mercado nacional, con el objeto de otorgar los conocimientos y nociones que les permitan una mayor comprensión del medio por el cual se adquiere y administra el dinero en la vida adulta.”.</w:t>
      </w:r>
    </w:p>
    <w:p w:rsidR="00DA6810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204"/>
        <w:ind w:left="1181"/>
        <w:rPr>
          <w:b/>
        </w:rPr>
      </w:pPr>
      <w:r>
        <w:rPr>
          <w:b/>
        </w:rPr>
        <w:t>Agréguese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29,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nuevo</w:t>
      </w:r>
      <w:r>
        <w:rPr>
          <w:b/>
          <w:spacing w:val="-7"/>
        </w:rPr>
        <w:t xml:space="preserve"> </w:t>
      </w:r>
      <w:r>
        <w:rPr>
          <w:b/>
        </w:rPr>
        <w:t>numeral</w:t>
      </w:r>
      <w:r>
        <w:rPr>
          <w:b/>
          <w:spacing w:val="-3"/>
        </w:rPr>
        <w:t xml:space="preserve"> </w:t>
      </w:r>
      <w:r>
        <w:rPr>
          <w:b/>
        </w:rPr>
        <w:t>3,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exprese:</w:t>
      </w:r>
    </w:p>
    <w:p w:rsidR="00DA6810" w:rsidRDefault="00DA6810">
      <w:pPr>
        <w:pStyle w:val="Textoindependiente"/>
        <w:spacing w:before="70"/>
        <w:jc w:val="left"/>
        <w:rPr>
          <w:b/>
        </w:rPr>
      </w:pPr>
    </w:p>
    <w:p w:rsidR="00DA6810" w:rsidRDefault="00000000">
      <w:pPr>
        <w:spacing w:line="360" w:lineRule="auto"/>
        <w:ind w:left="102" w:right="123"/>
        <w:jc w:val="both"/>
        <w:rPr>
          <w:i/>
        </w:rPr>
      </w:pPr>
      <w:r>
        <w:rPr>
          <w:i/>
        </w:rPr>
        <w:t>“3) En el ámbito del conocimiento financiero, emprendimiento e innovación. Desarrollar y promover el conocimiento en educación financiera, emprendimiento e innovación a</w:t>
      </w:r>
      <w:r>
        <w:rPr>
          <w:i/>
          <w:spacing w:val="-3"/>
        </w:rPr>
        <w:t xml:space="preserve"> </w:t>
      </w:r>
      <w:r>
        <w:rPr>
          <w:i/>
        </w:rPr>
        <w:t>lo largo de todo el proceso educativo. Esto, con el objeto de dotar a</w:t>
      </w:r>
      <w:r>
        <w:rPr>
          <w:i/>
          <w:spacing w:val="-3"/>
        </w:rPr>
        <w:t xml:space="preserve"> </w:t>
      </w:r>
      <w:r>
        <w:rPr>
          <w:i/>
        </w:rPr>
        <w:t>los estudiantes de herramientas esenciales para comprender el mundo laboral, fomentando la creatividad y el pensamiento crítico, que les permita identificar oportunidades,</w:t>
      </w:r>
      <w:r>
        <w:rPr>
          <w:i/>
          <w:spacing w:val="-9"/>
        </w:rPr>
        <w:t xml:space="preserve"> </w:t>
      </w:r>
      <w:r>
        <w:rPr>
          <w:i/>
        </w:rPr>
        <w:t>asumir</w:t>
      </w:r>
      <w:r>
        <w:rPr>
          <w:i/>
          <w:spacing w:val="-12"/>
        </w:rPr>
        <w:t xml:space="preserve"> </w:t>
      </w:r>
      <w:r>
        <w:rPr>
          <w:i/>
        </w:rPr>
        <w:t>riesgos</w:t>
      </w:r>
      <w:r>
        <w:rPr>
          <w:i/>
          <w:spacing w:val="-12"/>
        </w:rPr>
        <w:t xml:space="preserve"> </w:t>
      </w:r>
      <w:r>
        <w:rPr>
          <w:i/>
        </w:rPr>
        <w:t>calculados,</w:t>
      </w:r>
      <w:r>
        <w:rPr>
          <w:i/>
          <w:spacing w:val="-11"/>
        </w:rPr>
        <w:t xml:space="preserve"> </w:t>
      </w:r>
      <w:r>
        <w:rPr>
          <w:i/>
        </w:rPr>
        <w:t>así</w:t>
      </w:r>
      <w:r>
        <w:rPr>
          <w:i/>
          <w:spacing w:val="-12"/>
        </w:rPr>
        <w:t xml:space="preserve"> </w:t>
      </w:r>
      <w:r>
        <w:rPr>
          <w:i/>
        </w:rPr>
        <w:t>como</w:t>
      </w:r>
      <w:r>
        <w:rPr>
          <w:i/>
          <w:spacing w:val="-14"/>
        </w:rPr>
        <w:t xml:space="preserve"> </w:t>
      </w:r>
      <w:r>
        <w:rPr>
          <w:i/>
        </w:rPr>
        <w:t>evaluar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desarrollar</w:t>
      </w:r>
      <w:r>
        <w:rPr>
          <w:i/>
          <w:spacing w:val="-9"/>
        </w:rPr>
        <w:t xml:space="preserve"> </w:t>
      </w:r>
      <w:r>
        <w:rPr>
          <w:i/>
        </w:rPr>
        <w:t>soluciones innovadoras a los desafíos que enfrenten.”.</w:t>
      </w:r>
    </w:p>
    <w:p w:rsidR="00DA6810" w:rsidRDefault="00DA6810">
      <w:pPr>
        <w:spacing w:line="360" w:lineRule="auto"/>
        <w:jc w:val="both"/>
        <w:sectPr w:rsidR="00DA6810">
          <w:pgSz w:w="12240" w:h="15840"/>
          <w:pgMar w:top="1340" w:right="1580" w:bottom="1200" w:left="1600" w:header="0" w:footer="1000" w:gutter="0"/>
          <w:pgBorders w:offsetFrom="page">
            <w:top w:val="single" w:sz="4" w:space="24" w:color="4471C4"/>
            <w:left w:val="single" w:sz="4" w:space="24" w:color="4471C4"/>
            <w:bottom w:val="single" w:sz="4" w:space="24" w:color="4471C4"/>
            <w:right w:val="single" w:sz="4" w:space="24" w:color="4471C4"/>
          </w:pgBorders>
          <w:cols w:space="720"/>
        </w:sectPr>
      </w:pPr>
    </w:p>
    <w:p w:rsidR="00DA6810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77"/>
        <w:ind w:left="1181"/>
        <w:rPr>
          <w:b/>
        </w:rPr>
      </w:pPr>
      <w:r>
        <w:rPr>
          <w:b/>
        </w:rPr>
        <w:t>Agréguese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30,</w:t>
      </w:r>
      <w:r>
        <w:rPr>
          <w:b/>
          <w:spacing w:val="-4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nuevo</w:t>
      </w:r>
      <w:r>
        <w:rPr>
          <w:b/>
          <w:spacing w:val="-7"/>
        </w:rPr>
        <w:t xml:space="preserve"> </w:t>
      </w:r>
      <w:r>
        <w:rPr>
          <w:b/>
        </w:rPr>
        <w:t>numeral</w:t>
      </w:r>
      <w:r>
        <w:rPr>
          <w:b/>
          <w:spacing w:val="-3"/>
        </w:rPr>
        <w:t xml:space="preserve"> </w:t>
      </w:r>
      <w:r>
        <w:rPr>
          <w:b/>
        </w:rPr>
        <w:t>3,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exprese:</w:t>
      </w:r>
    </w:p>
    <w:p w:rsidR="00DA6810" w:rsidRDefault="00000000">
      <w:pPr>
        <w:spacing w:before="237" w:line="360" w:lineRule="auto"/>
        <w:ind w:left="102" w:right="118"/>
        <w:jc w:val="both"/>
        <w:rPr>
          <w:i/>
        </w:rPr>
      </w:pPr>
      <w:r>
        <w:rPr>
          <w:i/>
        </w:rPr>
        <w:t>“3) En el ámbito del conocimiento financiero, emprendimiento e innovación. Desarrollar, promover y otorgar los conocimientos que permitan dotar a los estudiantes de herramientas esenciales para enfrentar un mundo laboral en constante cambio y altamente competitivo, fomentando la creatividad y el pensamiento crítico, que les permita identificar oportunidades, asumir riesgos calculados y desarrollar soluciones innovadoras a</w:t>
      </w:r>
      <w:r>
        <w:rPr>
          <w:i/>
          <w:spacing w:val="-1"/>
        </w:rPr>
        <w:t xml:space="preserve"> </w:t>
      </w:r>
      <w:r>
        <w:rPr>
          <w:i/>
        </w:rPr>
        <w:t>los desafíos contemporáneos del mercado laboral.”.</w:t>
      </w:r>
    </w:p>
    <w:p w:rsidR="00DA6810" w:rsidRDefault="00DA6810">
      <w:pPr>
        <w:pStyle w:val="Textoindependiente"/>
        <w:jc w:val="left"/>
        <w:rPr>
          <w:i/>
        </w:rPr>
      </w:pPr>
    </w:p>
    <w:p w:rsidR="00DA6810" w:rsidRDefault="00DA6810">
      <w:pPr>
        <w:pStyle w:val="Textoindependiente"/>
        <w:jc w:val="left"/>
        <w:rPr>
          <w:i/>
        </w:rPr>
      </w:pPr>
    </w:p>
    <w:p w:rsidR="00DA6810" w:rsidRDefault="00DA6810">
      <w:pPr>
        <w:pStyle w:val="Textoindependiente"/>
        <w:spacing w:before="13"/>
        <w:jc w:val="left"/>
        <w:rPr>
          <w:i/>
        </w:rPr>
      </w:pPr>
    </w:p>
    <w:p w:rsidR="00DA6810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line="362" w:lineRule="auto"/>
        <w:ind w:left="1181" w:right="115"/>
        <w:jc w:val="both"/>
        <w:rPr>
          <w:b/>
        </w:rPr>
      </w:pPr>
      <w:r>
        <w:rPr>
          <w:b/>
        </w:rPr>
        <w:t>Agréguese en el artículo 31, un inciso segundo, nuevo, pasando el actual</w:t>
      </w:r>
      <w:r>
        <w:rPr>
          <w:b/>
          <w:spacing w:val="-19"/>
        </w:rPr>
        <w:t xml:space="preserve"> </w:t>
      </w:r>
      <w:r>
        <w:rPr>
          <w:b/>
        </w:rPr>
        <w:t>inciso</w:t>
      </w:r>
      <w:r>
        <w:rPr>
          <w:b/>
          <w:spacing w:val="-19"/>
        </w:rPr>
        <w:t xml:space="preserve"> </w:t>
      </w:r>
      <w:r>
        <w:rPr>
          <w:b/>
        </w:rPr>
        <w:t>segundo</w:t>
      </w:r>
      <w:r>
        <w:rPr>
          <w:b/>
          <w:spacing w:val="-19"/>
        </w:rPr>
        <w:t xml:space="preserve"> </w:t>
      </w:r>
      <w:r>
        <w:rPr>
          <w:b/>
        </w:rPr>
        <w:t>a</w:t>
      </w:r>
      <w:r>
        <w:rPr>
          <w:b/>
          <w:spacing w:val="-18"/>
        </w:rPr>
        <w:t xml:space="preserve"> </w:t>
      </w:r>
      <w:r>
        <w:rPr>
          <w:b/>
        </w:rPr>
        <w:t>ser</w:t>
      </w:r>
      <w:r>
        <w:rPr>
          <w:b/>
          <w:spacing w:val="-19"/>
        </w:rPr>
        <w:t xml:space="preserve"> </w:t>
      </w:r>
      <w:r>
        <w:rPr>
          <w:b/>
        </w:rPr>
        <w:t>tercero</w:t>
      </w:r>
      <w:r>
        <w:rPr>
          <w:b/>
          <w:spacing w:val="-19"/>
        </w:rPr>
        <w:t xml:space="preserve"> </w:t>
      </w:r>
      <w:r>
        <w:rPr>
          <w:b/>
        </w:rPr>
        <w:t>y</w:t>
      </w:r>
      <w:r>
        <w:rPr>
          <w:b/>
          <w:spacing w:val="-18"/>
        </w:rPr>
        <w:t xml:space="preserve"> </w:t>
      </w:r>
      <w:r>
        <w:rPr>
          <w:b/>
        </w:rPr>
        <w:t>así</w:t>
      </w:r>
      <w:r>
        <w:rPr>
          <w:b/>
          <w:spacing w:val="-19"/>
        </w:rPr>
        <w:t xml:space="preserve"> </w:t>
      </w:r>
      <w:r>
        <w:rPr>
          <w:b/>
        </w:rPr>
        <w:t>sucesivamente</w:t>
      </w:r>
      <w:r>
        <w:rPr>
          <w:b/>
          <w:spacing w:val="-19"/>
        </w:rPr>
        <w:t xml:space="preserve"> </w:t>
      </w:r>
      <w:r>
        <w:rPr>
          <w:b/>
        </w:rPr>
        <w:t>del</w:t>
      </w:r>
      <w:r>
        <w:rPr>
          <w:b/>
          <w:spacing w:val="-18"/>
        </w:rPr>
        <w:t xml:space="preserve"> </w:t>
      </w:r>
      <w:r>
        <w:rPr>
          <w:b/>
        </w:rPr>
        <w:t xml:space="preserve">siguiente </w:t>
      </w:r>
      <w:r>
        <w:rPr>
          <w:b/>
          <w:spacing w:val="-2"/>
        </w:rPr>
        <w:t>tenor:</w:t>
      </w:r>
    </w:p>
    <w:p w:rsidR="00DA6810" w:rsidRDefault="00000000">
      <w:pPr>
        <w:spacing w:before="194" w:line="360" w:lineRule="auto"/>
        <w:ind w:left="102" w:right="116"/>
        <w:jc w:val="both"/>
        <w:rPr>
          <w:i/>
        </w:rPr>
      </w:pPr>
      <w:r>
        <w:rPr>
          <w:i/>
        </w:rPr>
        <w:t>“Con</w:t>
      </w:r>
      <w:r>
        <w:rPr>
          <w:i/>
          <w:spacing w:val="-8"/>
        </w:rPr>
        <w:t xml:space="preserve"> </w:t>
      </w:r>
      <w:r>
        <w:rPr>
          <w:i/>
        </w:rPr>
        <w:t>todo,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11"/>
        </w:rPr>
        <w:t xml:space="preserve"> </w:t>
      </w:r>
      <w:r>
        <w:rPr>
          <w:i/>
        </w:rPr>
        <w:t>las</w:t>
      </w:r>
      <w:r>
        <w:rPr>
          <w:i/>
          <w:spacing w:val="-8"/>
        </w:rPr>
        <w:t xml:space="preserve"> </w:t>
      </w:r>
      <w:r>
        <w:rPr>
          <w:i/>
        </w:rPr>
        <w:t>mallas</w:t>
      </w:r>
      <w:r>
        <w:rPr>
          <w:i/>
          <w:spacing w:val="-8"/>
        </w:rPr>
        <w:t xml:space="preserve"> </w:t>
      </w:r>
      <w:r>
        <w:rPr>
          <w:i/>
        </w:rPr>
        <w:t>curriculares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enseñanza</w:t>
      </w:r>
      <w:r>
        <w:rPr>
          <w:i/>
          <w:spacing w:val="-13"/>
        </w:rPr>
        <w:t xml:space="preserve"> </w:t>
      </w:r>
      <w:r>
        <w:rPr>
          <w:i/>
        </w:rPr>
        <w:t>básica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media</w:t>
      </w:r>
      <w:r>
        <w:rPr>
          <w:i/>
          <w:spacing w:val="-13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deberá</w:t>
      </w:r>
      <w:r>
        <w:rPr>
          <w:i/>
          <w:spacing w:val="-13"/>
        </w:rPr>
        <w:t xml:space="preserve"> </w:t>
      </w:r>
      <w:r>
        <w:rPr>
          <w:i/>
        </w:rPr>
        <w:t xml:space="preserve">incluir una asignatura que abarque la educación financiera, el emprendimiento e innovación, que permita adquirir las habilidades y conocimientos necesarios para comprender su entorno económico, y así poder obtener, gestionar y proteger de manera adecuada los recursos que obtengan en su desarrollo dentro del mercado </w:t>
      </w:r>
      <w:r>
        <w:rPr>
          <w:i/>
          <w:spacing w:val="-2"/>
        </w:rPr>
        <w:t>laboral.”.</w:t>
      </w:r>
    </w:p>
    <w:p w:rsidR="00DA6810" w:rsidRDefault="00DA6810">
      <w:pPr>
        <w:pStyle w:val="Textoindependiente"/>
        <w:jc w:val="left"/>
        <w:rPr>
          <w:i/>
          <w:sz w:val="20"/>
        </w:rPr>
      </w:pPr>
    </w:p>
    <w:p w:rsidR="00DA6810" w:rsidRDefault="00000000">
      <w:pPr>
        <w:pStyle w:val="Textoindependiente"/>
        <w:spacing w:before="211"/>
        <w:jc w:val="left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3002279</wp:posOffset>
            </wp:positionH>
            <wp:positionV relativeFrom="paragraph">
              <wp:posOffset>298390</wp:posOffset>
            </wp:positionV>
            <wp:extent cx="1603042" cy="12192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4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810" w:rsidRDefault="00000000">
      <w:pPr>
        <w:spacing w:before="10"/>
        <w:ind w:right="14"/>
        <w:jc w:val="center"/>
        <w:rPr>
          <w:b/>
        </w:rPr>
      </w:pPr>
      <w:r>
        <w:rPr>
          <w:b/>
        </w:rPr>
        <w:t>VICTOR</w:t>
      </w:r>
      <w:r>
        <w:rPr>
          <w:b/>
          <w:spacing w:val="-6"/>
        </w:rPr>
        <w:t xml:space="preserve"> </w:t>
      </w:r>
      <w:r>
        <w:rPr>
          <w:b/>
        </w:rPr>
        <w:t>PINO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FUENTES.</w:t>
      </w:r>
    </w:p>
    <w:p w:rsidR="00DA6810" w:rsidRDefault="00000000">
      <w:pPr>
        <w:spacing w:before="131"/>
        <w:ind w:left="2641"/>
        <w:rPr>
          <w:b/>
        </w:rPr>
      </w:pPr>
      <w:r>
        <w:rPr>
          <w:b/>
        </w:rPr>
        <w:t>H.</w:t>
      </w:r>
      <w:r>
        <w:rPr>
          <w:b/>
          <w:spacing w:val="-4"/>
        </w:rPr>
        <w:t xml:space="preserve"> </w:t>
      </w:r>
      <w:r>
        <w:rPr>
          <w:b/>
        </w:rPr>
        <w:t>DIPUTADO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REPÚBLICA</w:t>
      </w:r>
    </w:p>
    <w:sectPr w:rsidR="00DA6810">
      <w:pgSz w:w="12240" w:h="15840"/>
      <w:pgMar w:top="1340" w:right="1580" w:bottom="1200" w:left="1600" w:header="0" w:footer="1000" w:gutter="0"/>
      <w:pgBorders w:offsetFrom="page">
        <w:top w:val="single" w:sz="4" w:space="24" w:color="4471C4"/>
        <w:left w:val="single" w:sz="4" w:space="24" w:color="4471C4"/>
        <w:bottom w:val="single" w:sz="4" w:space="24" w:color="4471C4"/>
        <w:right w:val="single" w:sz="4" w:space="24" w:color="4471C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5A3F" w:rsidRDefault="002B5A3F">
      <w:r>
        <w:separator/>
      </w:r>
    </w:p>
  </w:endnote>
  <w:endnote w:type="continuationSeparator" w:id="0">
    <w:p w:rsidR="002B5A3F" w:rsidRDefault="002B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810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6810" w:rsidRDefault="00000000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pt;width:12.6pt;height:13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ii1/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g0SYA1&#10;yy3L1sDLgl/uKP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aii1/OAAAAAPAQAA&#10;DwAAAAAAAAAAAAAAAADrAwAAZHJzL2Rvd25yZXYueG1sUEsFBgAAAAAEAAQA8wAAAPgEAAAAAA==&#10;" filled="f" stroked="f">
              <v:textbox inset="0,0,0,0">
                <w:txbxContent>
                  <w:p w:rsidR="00DA6810" w:rsidRDefault="00000000">
                    <w:pPr>
                      <w:pStyle w:val="Textoindependiente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5A3F" w:rsidRDefault="002B5A3F">
      <w:r>
        <w:separator/>
      </w:r>
    </w:p>
  </w:footnote>
  <w:footnote w:type="continuationSeparator" w:id="0">
    <w:p w:rsidR="002B5A3F" w:rsidRDefault="002B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2C9E"/>
    <w:multiLevelType w:val="hybridMultilevel"/>
    <w:tmpl w:val="D2602A02"/>
    <w:lvl w:ilvl="0" w:tplc="1D5C91DE">
      <w:start w:val="1"/>
      <w:numFmt w:val="upperRoman"/>
      <w:lvlText w:val="%1."/>
      <w:lvlJc w:val="left"/>
      <w:pPr>
        <w:ind w:left="4283" w:hanging="720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B606AEE">
      <w:numFmt w:val="bullet"/>
      <w:lvlText w:val="•"/>
      <w:lvlJc w:val="left"/>
      <w:pPr>
        <w:ind w:left="4758" w:hanging="720"/>
      </w:pPr>
      <w:rPr>
        <w:rFonts w:hint="default"/>
        <w:lang w:val="es-ES" w:eastAsia="en-US" w:bidi="ar-SA"/>
      </w:rPr>
    </w:lvl>
    <w:lvl w:ilvl="2" w:tplc="8758B76C">
      <w:numFmt w:val="bullet"/>
      <w:lvlText w:val="•"/>
      <w:lvlJc w:val="left"/>
      <w:pPr>
        <w:ind w:left="5236" w:hanging="720"/>
      </w:pPr>
      <w:rPr>
        <w:rFonts w:hint="default"/>
        <w:lang w:val="es-ES" w:eastAsia="en-US" w:bidi="ar-SA"/>
      </w:rPr>
    </w:lvl>
    <w:lvl w:ilvl="3" w:tplc="4D36993E">
      <w:numFmt w:val="bullet"/>
      <w:lvlText w:val="•"/>
      <w:lvlJc w:val="left"/>
      <w:pPr>
        <w:ind w:left="5714" w:hanging="720"/>
      </w:pPr>
      <w:rPr>
        <w:rFonts w:hint="default"/>
        <w:lang w:val="es-ES" w:eastAsia="en-US" w:bidi="ar-SA"/>
      </w:rPr>
    </w:lvl>
    <w:lvl w:ilvl="4" w:tplc="81D8AA54">
      <w:numFmt w:val="bullet"/>
      <w:lvlText w:val="•"/>
      <w:lvlJc w:val="left"/>
      <w:pPr>
        <w:ind w:left="6192" w:hanging="720"/>
      </w:pPr>
      <w:rPr>
        <w:rFonts w:hint="default"/>
        <w:lang w:val="es-ES" w:eastAsia="en-US" w:bidi="ar-SA"/>
      </w:rPr>
    </w:lvl>
    <w:lvl w:ilvl="5" w:tplc="C6262334">
      <w:numFmt w:val="bullet"/>
      <w:lvlText w:val="•"/>
      <w:lvlJc w:val="left"/>
      <w:pPr>
        <w:ind w:left="6670" w:hanging="720"/>
      </w:pPr>
      <w:rPr>
        <w:rFonts w:hint="default"/>
        <w:lang w:val="es-ES" w:eastAsia="en-US" w:bidi="ar-SA"/>
      </w:rPr>
    </w:lvl>
    <w:lvl w:ilvl="6" w:tplc="0E3EB738">
      <w:numFmt w:val="bullet"/>
      <w:lvlText w:val="•"/>
      <w:lvlJc w:val="left"/>
      <w:pPr>
        <w:ind w:left="7148" w:hanging="720"/>
      </w:pPr>
      <w:rPr>
        <w:rFonts w:hint="default"/>
        <w:lang w:val="es-ES" w:eastAsia="en-US" w:bidi="ar-SA"/>
      </w:rPr>
    </w:lvl>
    <w:lvl w:ilvl="7" w:tplc="7696E110">
      <w:numFmt w:val="bullet"/>
      <w:lvlText w:val="•"/>
      <w:lvlJc w:val="left"/>
      <w:pPr>
        <w:ind w:left="7626" w:hanging="720"/>
      </w:pPr>
      <w:rPr>
        <w:rFonts w:hint="default"/>
        <w:lang w:val="es-ES" w:eastAsia="en-US" w:bidi="ar-SA"/>
      </w:rPr>
    </w:lvl>
    <w:lvl w:ilvl="8" w:tplc="E75C3B38">
      <w:numFmt w:val="bullet"/>
      <w:lvlText w:val="•"/>
      <w:lvlJc w:val="left"/>
      <w:pPr>
        <w:ind w:left="810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573E32FE"/>
    <w:multiLevelType w:val="hybridMultilevel"/>
    <w:tmpl w:val="F1FCE396"/>
    <w:lvl w:ilvl="0" w:tplc="845430BA">
      <w:start w:val="2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6E40CA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D6F87DC2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EDEACA0E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1A1C0C92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B57022A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6456BB2C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3210D866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735E38BE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DF1759A"/>
    <w:multiLevelType w:val="hybridMultilevel"/>
    <w:tmpl w:val="D3006396"/>
    <w:lvl w:ilvl="0" w:tplc="047A2B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1E076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457C028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4567BA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952E5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E59404C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B3268C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1D84CEF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CB6E39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240015441">
    <w:abstractNumId w:val="1"/>
  </w:num>
  <w:num w:numId="2" w16cid:durableId="2037195466">
    <w:abstractNumId w:val="2"/>
  </w:num>
  <w:num w:numId="3" w16cid:durableId="20232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10"/>
    <w:rsid w:val="002B5A3F"/>
    <w:rsid w:val="00441606"/>
    <w:rsid w:val="006465BC"/>
    <w:rsid w:val="00D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CFCE-64CF-42A8-8A56-558D254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hanging="72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ind w:left="77" w:right="94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central.cl/es/web/banco-central/contenido/-/details/curso-sobre-educacion-financiera-y-microeconomia-gratis-para-%20profesor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central.cl/es/web/banco-central/contenido/-/details/curso-sobre-educacion-financiera-y-microeconomia-gratis-para-%20profesor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entral.cl/es/web/banco-central/contenido/-/details/curso-sobre-educacion-financiera-y-microeconomia-gratis-para-%20profesor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ad.oecd-ilibrary.org/education/pisa-2018-results-volume-iv_48ebd1baen" TargetMode="External"/><Relationship Id="rId10" Type="http://schemas.openxmlformats.org/officeDocument/2006/relationships/hyperlink" Target="https://www.bcentral.cl/es/web/banco-central/contenido/-/details/curso-sobre-educacion-financiera-y-microeconomia-gratis-para-%20profes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alentuvida.cl/" TargetMode="External"/><Relationship Id="rId14" Type="http://schemas.openxmlformats.org/officeDocument/2006/relationships/hyperlink" Target="https://read.oecd-ilibrary.org/education/pisa-2018-results-volume-iv_48ebd1b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2261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Guillermo Diaz Vallejos</cp:lastModifiedBy>
  <cp:revision>1</cp:revision>
  <dcterms:created xsi:type="dcterms:W3CDTF">2024-08-27T15:28:00Z</dcterms:created>
  <dcterms:modified xsi:type="dcterms:W3CDTF">2024-09-09T21:08:00Z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LTSC</vt:lpwstr>
  </property>
</Properties>
</file>