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38AB" w:rsidRDefault="00000000">
      <w:pPr>
        <w:pStyle w:val="Textoindependiente"/>
        <w:ind w:left="36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48523" cy="10774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523" cy="107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8AB" w:rsidRDefault="00FD38AB">
      <w:pPr>
        <w:pStyle w:val="Textoindependiente"/>
        <w:rPr>
          <w:rFonts w:ascii="Times New Roman"/>
        </w:rPr>
      </w:pPr>
    </w:p>
    <w:p w:rsidR="00FD38AB" w:rsidRDefault="00FD38AB">
      <w:pPr>
        <w:pStyle w:val="Textoindependiente"/>
        <w:rPr>
          <w:rFonts w:ascii="Times New Roman"/>
        </w:rPr>
      </w:pPr>
    </w:p>
    <w:p w:rsidR="00FD38AB" w:rsidRDefault="00FD38AB">
      <w:pPr>
        <w:pStyle w:val="Textoindependiente"/>
        <w:spacing w:before="66"/>
        <w:rPr>
          <w:rFonts w:ascii="Times New Roman"/>
        </w:rPr>
      </w:pPr>
    </w:p>
    <w:p w:rsidR="00FD38AB" w:rsidRDefault="00000000">
      <w:pPr>
        <w:spacing w:before="1" w:line="276" w:lineRule="auto"/>
        <w:ind w:left="119" w:right="114"/>
        <w:jc w:val="both"/>
        <w:rPr>
          <w:b/>
          <w:sz w:val="24"/>
        </w:rPr>
      </w:pPr>
      <w:r>
        <w:rPr>
          <w:b/>
          <w:sz w:val="24"/>
        </w:rPr>
        <w:t>PROYECTO DE LEY QUE INCORPORA UN NUEVO ARTÍCULO 372 QUATER AL CODIGO PENAL, PERMITIENDO LA APLICACIÓN DE PROCEDIMIENTOS FARMACOLOGICOS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INHIBICIÓN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IMPULSOS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SEXUALES A QUIENES RESULTEN CONDENADOS POR DELITOS CONTRA LA LIBERTAD E INDEMNIDAD SEXUAL</w:t>
      </w:r>
    </w:p>
    <w:p w:rsidR="00FD38AB" w:rsidRDefault="00FD38AB">
      <w:pPr>
        <w:pStyle w:val="Textoindependiente"/>
        <w:rPr>
          <w:b/>
        </w:rPr>
      </w:pPr>
    </w:p>
    <w:p w:rsidR="00FD38AB" w:rsidRDefault="00FD38AB">
      <w:pPr>
        <w:pStyle w:val="Textoindependiente"/>
        <w:spacing w:before="181"/>
        <w:rPr>
          <w:b/>
        </w:rPr>
      </w:pPr>
    </w:p>
    <w:p w:rsidR="00FD38AB" w:rsidRDefault="00000000">
      <w:pPr>
        <w:ind w:left="119"/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FD38AB" w:rsidRDefault="00FD38AB">
      <w:pPr>
        <w:pStyle w:val="Textoindependiente"/>
        <w:rPr>
          <w:b/>
        </w:rPr>
      </w:pPr>
    </w:p>
    <w:p w:rsidR="00FD38AB" w:rsidRDefault="00FD38AB">
      <w:pPr>
        <w:pStyle w:val="Textoindependiente"/>
        <w:rPr>
          <w:b/>
        </w:rPr>
      </w:pPr>
    </w:p>
    <w:p w:rsidR="00FD38AB" w:rsidRDefault="00FD38AB">
      <w:pPr>
        <w:pStyle w:val="Textoindependiente"/>
        <w:spacing w:before="41"/>
        <w:rPr>
          <w:b/>
        </w:rPr>
      </w:pPr>
    </w:p>
    <w:p w:rsidR="00FD38AB" w:rsidRDefault="00000000">
      <w:pPr>
        <w:pStyle w:val="Textoindependiente"/>
        <w:spacing w:line="360" w:lineRule="auto"/>
        <w:ind w:left="119" w:right="118" w:firstLine="53"/>
        <w:jc w:val="both"/>
      </w:pPr>
      <w:r>
        <w:t>El Có</w:t>
      </w:r>
      <w:r>
        <w:rPr>
          <w:spacing w:val="-14"/>
        </w:rPr>
        <w:t xml:space="preserve"> </w:t>
      </w:r>
      <w:r>
        <w:t>digó Penal Chilenó tipifica lós delitós sexuales, en el tí</w:t>
      </w:r>
      <w:r>
        <w:rPr>
          <w:spacing w:val="-14"/>
        </w:rPr>
        <w:t xml:space="preserve"> </w:t>
      </w:r>
      <w:r>
        <w:t>tuló cuartó de su libró segundó,</w:t>
      </w:r>
      <w:r>
        <w:rPr>
          <w:spacing w:val="-1"/>
        </w:rPr>
        <w:t xml:space="preserve"> </w:t>
      </w:r>
      <w:r>
        <w:t>sanciónandó aquellas</w:t>
      </w:r>
      <w:r>
        <w:rPr>
          <w:spacing w:val="-2"/>
        </w:rPr>
        <w:t xml:space="preserve"> </w:t>
      </w:r>
      <w:r>
        <w:t>cónductas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atentan cóntra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libertad e</w:t>
      </w:r>
      <w:r>
        <w:rPr>
          <w:spacing w:val="-2"/>
        </w:rPr>
        <w:t xml:space="preserve"> </w:t>
      </w:r>
      <w:r>
        <w:t>indemnidad sexual de las persónas.</w:t>
      </w:r>
      <w:r>
        <w:rPr>
          <w:spacing w:val="40"/>
        </w:rPr>
        <w:t xml:space="preserve"> </w:t>
      </w:r>
      <w:r>
        <w:t>Este tipifica la viólació</w:t>
      </w:r>
      <w:r>
        <w:rPr>
          <w:spacing w:val="-14"/>
        </w:rPr>
        <w:t xml:space="preserve"> </w:t>
      </w:r>
      <w:r>
        <w:t>n (Própia e imprópia), abusó sexual, delitós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explótació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sexual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estupró.</w:t>
      </w:r>
      <w:r>
        <w:rPr>
          <w:spacing w:val="3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estós</w:t>
      </w:r>
      <w:r>
        <w:rPr>
          <w:spacing w:val="-13"/>
        </w:rPr>
        <w:t xml:space="preserve"> </w:t>
      </w:r>
      <w:r>
        <w:t>delitós,</w:t>
      </w:r>
      <w:r>
        <w:rPr>
          <w:spacing w:val="-13"/>
        </w:rPr>
        <w:t xml:space="preserve"> </w:t>
      </w:r>
      <w:r>
        <w:t>pór</w:t>
      </w:r>
      <w:r>
        <w:rPr>
          <w:spacing w:val="-10"/>
        </w:rPr>
        <w:t xml:space="preserve"> </w:t>
      </w:r>
      <w:r>
        <w:t>regla</w:t>
      </w:r>
      <w:r>
        <w:rPr>
          <w:spacing w:val="-13"/>
        </w:rPr>
        <w:t xml:space="preserve"> </w:t>
      </w:r>
      <w:r>
        <w:t>general,</w:t>
      </w:r>
      <w:r>
        <w:rPr>
          <w:spacing w:val="-8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emplea la</w:t>
      </w:r>
      <w:r>
        <w:rPr>
          <w:spacing w:val="-2"/>
        </w:rPr>
        <w:t xml:space="preserve"> </w:t>
      </w:r>
      <w:r>
        <w:t>fuerza</w:t>
      </w:r>
      <w:r>
        <w:rPr>
          <w:spacing w:val="-2"/>
        </w:rPr>
        <w:t xml:space="preserve"> </w:t>
      </w:r>
      <w:r>
        <w:t>fí</w:t>
      </w:r>
      <w:r>
        <w:rPr>
          <w:spacing w:val="-12"/>
        </w:rPr>
        <w:t xml:space="preserve"> </w:t>
      </w:r>
      <w:r>
        <w:t>sica,</w:t>
      </w:r>
      <w:r>
        <w:rPr>
          <w:spacing w:val="-1"/>
        </w:rPr>
        <w:t xml:space="preserve"> </w:t>
      </w:r>
      <w:r>
        <w:t>el engan</w:t>
      </w:r>
      <w:r>
        <w:rPr>
          <w:spacing w:val="-25"/>
        </w:rPr>
        <w:t xml:space="preserve"> </w:t>
      </w:r>
      <w:r>
        <w:t>ó,</w:t>
      </w:r>
      <w:r>
        <w:rPr>
          <w:spacing w:val="-1"/>
        </w:rPr>
        <w:t xml:space="preserve"> </w:t>
      </w:r>
      <w:r>
        <w:t>y nó existe</w:t>
      </w:r>
      <w:r>
        <w:rPr>
          <w:spacing w:val="-1"/>
        </w:rPr>
        <w:t xml:space="preserve"> </w:t>
      </w:r>
      <w:r>
        <w:t>cónsentimientó pór parte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ví</w:t>
      </w:r>
      <w:r>
        <w:rPr>
          <w:spacing w:val="-10"/>
        </w:rPr>
        <w:t xml:space="preserve"> </w:t>
      </w:r>
      <w:r>
        <w:t>ctima.</w:t>
      </w:r>
    </w:p>
    <w:p w:rsidR="00FD38AB" w:rsidRDefault="00000000">
      <w:pPr>
        <w:pStyle w:val="Textoindependiente"/>
        <w:spacing w:before="162" w:line="357" w:lineRule="auto"/>
        <w:ind w:left="119" w:right="116"/>
        <w:jc w:val="both"/>
      </w:pPr>
      <w:r>
        <w:t>Lós datós entregadós pór la Encuesta Naciónal de Salud (2022-2023) dan cuenta que, un</w:t>
      </w:r>
      <w:r>
        <w:rPr>
          <w:spacing w:val="-14"/>
        </w:rPr>
        <w:t xml:space="preserve"> </w:t>
      </w:r>
      <w:r>
        <w:t>11,6%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póblació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18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ós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s,</w:t>
      </w:r>
      <w:r>
        <w:rPr>
          <w:spacing w:val="-13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sufridó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abusó</w:t>
      </w:r>
      <w:r>
        <w:rPr>
          <w:spacing w:val="-7"/>
        </w:rPr>
        <w:t xml:space="preserve"> </w:t>
      </w:r>
      <w:r>
        <w:t>sexual</w:t>
      </w:r>
      <w:r>
        <w:rPr>
          <w:spacing w:val="-11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vida, pudiendó óbservarse diferencias bastante drama</w:t>
      </w:r>
      <w:r>
        <w:rPr>
          <w:spacing w:val="-24"/>
        </w:rPr>
        <w:t xml:space="preserve"> </w:t>
      </w:r>
      <w:r>
        <w:t>ticas pór sexó.</w:t>
      </w:r>
    </w:p>
    <w:p w:rsidR="00FD38AB" w:rsidRDefault="00000000">
      <w:pPr>
        <w:pStyle w:val="Textoindependiente"/>
        <w:spacing w:before="168" w:line="357" w:lineRule="auto"/>
        <w:ind w:left="119" w:right="121"/>
        <w:jc w:val="both"/>
      </w:pP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mediana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edad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abusó</w:t>
      </w:r>
      <w:r>
        <w:t xml:space="preserve"> </w:t>
      </w:r>
      <w:r>
        <w:rPr>
          <w:spacing w:val="-2"/>
        </w:rPr>
        <w:t>sexual</w:t>
      </w:r>
      <w:r>
        <w:rPr>
          <w:spacing w:val="-3"/>
        </w:rPr>
        <w:t xml:space="preserve"> </w:t>
      </w:r>
      <w:r>
        <w:rPr>
          <w:spacing w:val="-2"/>
        </w:rPr>
        <w:t>es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12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ós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11"/>
        </w:rPr>
        <w:t xml:space="preserve"> </w:t>
      </w:r>
      <w:r>
        <w:rPr>
          <w:spacing w:val="-2"/>
        </w:rPr>
        <w:t>mujeres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14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ós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4"/>
        </w:rPr>
        <w:t xml:space="preserve"> </w:t>
      </w:r>
      <w:r>
        <w:rPr>
          <w:spacing w:val="-2"/>
        </w:rPr>
        <w:t>hómbres</w:t>
      </w:r>
      <w:hyperlink w:anchor="_bookmark0" w:history="1">
        <w:r>
          <w:rPr>
            <w:spacing w:val="-2"/>
            <w:position w:val="6"/>
            <w:sz w:val="16"/>
          </w:rPr>
          <w:t>1</w:t>
        </w:r>
        <w:r>
          <w:rPr>
            <w:spacing w:val="-2"/>
          </w:rPr>
          <w:t>.</w:t>
        </w:r>
      </w:hyperlink>
      <w:r>
        <w:rPr>
          <w:spacing w:val="-2"/>
        </w:rPr>
        <w:t xml:space="preserve"> </w:t>
      </w:r>
      <w:r>
        <w:t>Lós</w:t>
      </w:r>
      <w:r>
        <w:rPr>
          <w:spacing w:val="-14"/>
        </w:rPr>
        <w:t xml:space="preserve"> </w:t>
      </w:r>
      <w:r>
        <w:t>nin</w:t>
      </w:r>
      <w:r>
        <w:rPr>
          <w:spacing w:val="-13"/>
        </w:rPr>
        <w:t xml:space="preserve"> </w:t>
      </w:r>
      <w:r>
        <w:t>ós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nin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són</w:t>
      </w:r>
      <w:r>
        <w:rPr>
          <w:spacing w:val="-13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vulnerables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ví</w:t>
      </w:r>
      <w:r>
        <w:rPr>
          <w:spacing w:val="-14"/>
        </w:rPr>
        <w:t xml:space="preserve"> </w:t>
      </w:r>
      <w:r>
        <w:t>ctimas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estós</w:t>
      </w:r>
      <w:r>
        <w:rPr>
          <w:spacing w:val="-3"/>
        </w:rPr>
        <w:t xml:space="preserve"> </w:t>
      </w:r>
      <w:r>
        <w:t>delitós</w:t>
      </w:r>
      <w:r>
        <w:rPr>
          <w:spacing w:val="-3"/>
        </w:rPr>
        <w:t xml:space="preserve"> </w:t>
      </w:r>
      <w:r>
        <w:t>pór</w:t>
      </w:r>
      <w:r>
        <w:rPr>
          <w:spacing w:val="-4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 persóna mayór.</w:t>
      </w:r>
    </w:p>
    <w:p w:rsidR="00FD38AB" w:rsidRDefault="00FD38AB">
      <w:pPr>
        <w:pStyle w:val="Textoindependiente"/>
        <w:rPr>
          <w:sz w:val="20"/>
        </w:rPr>
      </w:pPr>
    </w:p>
    <w:p w:rsidR="00FD38AB" w:rsidRDefault="00FD38AB">
      <w:pPr>
        <w:pStyle w:val="Textoindependiente"/>
        <w:rPr>
          <w:sz w:val="20"/>
        </w:rPr>
      </w:pPr>
    </w:p>
    <w:p w:rsidR="00FD38AB" w:rsidRDefault="00FD38AB">
      <w:pPr>
        <w:pStyle w:val="Textoindependiente"/>
        <w:rPr>
          <w:sz w:val="20"/>
        </w:rPr>
      </w:pPr>
    </w:p>
    <w:p w:rsidR="00FD38AB" w:rsidRDefault="00FD38AB">
      <w:pPr>
        <w:pStyle w:val="Textoindependiente"/>
        <w:rPr>
          <w:sz w:val="20"/>
        </w:rPr>
      </w:pPr>
    </w:p>
    <w:p w:rsidR="00FD38AB" w:rsidRDefault="00000000">
      <w:pPr>
        <w:pStyle w:val="Textoindependiente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308583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BA671" id="Graphic 2" o:spid="_x0000_s1026" style="position:absolute;margin-left:85pt;margin-top:24.3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y2UejN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38AB" w:rsidRDefault="00000000">
      <w:pPr>
        <w:spacing w:before="146"/>
        <w:ind w:left="119"/>
        <w:rPr>
          <w:sz w:val="20"/>
        </w:rPr>
      </w:pPr>
      <w:bookmarkStart w:id="0" w:name="_bookmark0"/>
      <w:bookmarkEnd w:id="0"/>
      <w:r>
        <w:rPr>
          <w:position w:val="5"/>
          <w:sz w:val="13"/>
        </w:rPr>
        <w:t>1</w:t>
      </w:r>
      <w:r>
        <w:rPr>
          <w:spacing w:val="8"/>
          <w:position w:val="5"/>
          <w:sz w:val="13"/>
        </w:rPr>
        <w:t xml:space="preserve"> </w:t>
      </w:r>
      <w:r>
        <w:rPr>
          <w:sz w:val="20"/>
        </w:rPr>
        <w:t>Cita</w:t>
      </w:r>
      <w:r>
        <w:rPr>
          <w:spacing w:val="-5"/>
          <w:sz w:val="20"/>
        </w:rPr>
        <w:t xml:space="preserve"> </w:t>
      </w:r>
      <w:r>
        <w:rPr>
          <w:sz w:val="20"/>
        </w:rPr>
        <w:t>textual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ló</w:t>
      </w:r>
      <w:r>
        <w:rPr>
          <w:spacing w:val="-9"/>
          <w:sz w:val="20"/>
        </w:rPr>
        <w:t xml:space="preserve"> </w:t>
      </w:r>
      <w:r>
        <w:rPr>
          <w:sz w:val="20"/>
        </w:rPr>
        <w:t>infórmadó</w:t>
      </w:r>
      <w:r>
        <w:rPr>
          <w:spacing w:val="-8"/>
          <w:sz w:val="20"/>
        </w:rPr>
        <w:t xml:space="preserve"> </w:t>
      </w:r>
      <w:r>
        <w:rPr>
          <w:sz w:val="20"/>
        </w:rPr>
        <w:t>pór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Ministerió,</w:t>
      </w:r>
      <w:r>
        <w:rPr>
          <w:spacing w:val="-6"/>
          <w:sz w:val="20"/>
        </w:rPr>
        <w:t xml:space="preserve"> </w:t>
      </w:r>
      <w:r>
        <w:rPr>
          <w:sz w:val="20"/>
        </w:rPr>
        <w:t>dispónible</w:t>
      </w:r>
      <w:r>
        <w:rPr>
          <w:spacing w:val="-9"/>
          <w:sz w:val="20"/>
        </w:rPr>
        <w:t xml:space="preserve"> </w:t>
      </w:r>
      <w:r>
        <w:rPr>
          <w:sz w:val="20"/>
        </w:rPr>
        <w:t>en: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https://minmujeryeg.gób.cl/?p=52327</w:t>
      </w:r>
    </w:p>
    <w:p w:rsidR="00FD38AB" w:rsidRDefault="00FD38AB">
      <w:pPr>
        <w:rPr>
          <w:sz w:val="20"/>
        </w:rPr>
        <w:sectPr w:rsidR="00FD38AB">
          <w:type w:val="continuous"/>
          <w:pgSz w:w="12240" w:h="15840"/>
          <w:pgMar w:top="1540" w:right="1580" w:bottom="280" w:left="1580" w:header="720" w:footer="720" w:gutter="0"/>
          <w:cols w:space="720"/>
        </w:sectPr>
      </w:pPr>
    </w:p>
    <w:p w:rsidR="00FD38AB" w:rsidRDefault="00000000">
      <w:pPr>
        <w:pStyle w:val="Textoindependiente"/>
        <w:spacing w:before="78" w:line="360" w:lineRule="auto"/>
        <w:ind w:left="119" w:right="113"/>
        <w:jc w:val="both"/>
      </w:pPr>
      <w:r>
        <w:lastRenderedPageBreak/>
        <w:t>Si bien, el an</w:t>
      </w:r>
      <w:r>
        <w:rPr>
          <w:spacing w:val="-14"/>
        </w:rPr>
        <w:t xml:space="preserve"> </w:t>
      </w:r>
      <w:r>
        <w:t>ó 2023 se repórtó</w:t>
      </w:r>
      <w:r>
        <w:rPr>
          <w:spacing w:val="40"/>
        </w:rPr>
        <w:t xml:space="preserve"> </w:t>
      </w:r>
      <w:r>
        <w:t>una disminució</w:t>
      </w:r>
      <w:r>
        <w:rPr>
          <w:spacing w:val="-14"/>
        </w:rPr>
        <w:t xml:space="preserve"> </w:t>
      </w:r>
      <w:r>
        <w:t>n del 3,9% de denuncias de delitós sexuales</w:t>
      </w:r>
      <w:r>
        <w:rPr>
          <w:spacing w:val="-10"/>
        </w:rPr>
        <w:t xml:space="preserve"> </w:t>
      </w:r>
      <w:r>
        <w:t>cóntra nin</w:t>
      </w:r>
      <w:r>
        <w:rPr>
          <w:spacing w:val="-14"/>
        </w:rPr>
        <w:t xml:space="preserve"> </w:t>
      </w:r>
      <w:r>
        <w:t>ós, nin</w:t>
      </w:r>
      <w:r>
        <w:rPr>
          <w:spacing w:val="-14"/>
        </w:rPr>
        <w:t xml:space="preserve"> </w:t>
      </w:r>
      <w:r>
        <w:t>as y adólescentes</w:t>
      </w:r>
      <w:hyperlink w:anchor="_bookmark1" w:history="1">
        <w:r>
          <w:rPr>
            <w:position w:val="6"/>
            <w:sz w:val="16"/>
          </w:rPr>
          <w:t>2</w:t>
        </w:r>
        <w:r>
          <w:t>,</w:t>
        </w:r>
      </w:hyperlink>
      <w:r>
        <w:t xml:space="preserve"> aquellas cifras, a pesar de ser una baja frente</w:t>
      </w:r>
      <w:r>
        <w:rPr>
          <w:spacing w:val="-13"/>
        </w:rPr>
        <w:t xml:space="preserve"> </w:t>
      </w:r>
      <w:r>
        <w:t>a las del an</w:t>
      </w:r>
      <w:r>
        <w:rPr>
          <w:spacing w:val="-14"/>
        </w:rPr>
        <w:t xml:space="preserve"> </w:t>
      </w:r>
      <w:r>
        <w:t>ó 2022,</w:t>
      </w:r>
      <w:r>
        <w:rPr>
          <w:spacing w:val="-2"/>
        </w:rPr>
        <w:t xml:space="preserve"> </w:t>
      </w:r>
      <w:r>
        <w:t>evidencian</w:t>
      </w:r>
      <w:r>
        <w:rPr>
          <w:spacing w:val="-2"/>
        </w:rPr>
        <w:t xml:space="preserve"> </w:t>
      </w:r>
      <w:r>
        <w:t>40.361</w:t>
      </w:r>
      <w:r>
        <w:rPr>
          <w:spacing w:val="-1"/>
        </w:rPr>
        <w:t xml:space="preserve"> </w:t>
      </w:r>
      <w:r>
        <w:t>denuncias</w:t>
      </w:r>
      <w:r>
        <w:rPr>
          <w:spacing w:val="-3"/>
        </w:rPr>
        <w:t xml:space="preserve"> </w:t>
      </w:r>
      <w:r>
        <w:t>realizadas pór</w:t>
      </w:r>
      <w:r>
        <w:rPr>
          <w:spacing w:val="-1"/>
        </w:rPr>
        <w:t xml:space="preserve"> </w:t>
      </w:r>
      <w:r>
        <w:t>delitós sexuales cóntra</w:t>
      </w:r>
      <w:r>
        <w:rPr>
          <w:spacing w:val="-14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grupó.</w:t>
      </w:r>
      <w:r>
        <w:rPr>
          <w:spacing w:val="40"/>
        </w:rPr>
        <w:t xml:space="preserve"> </w:t>
      </w:r>
      <w:r>
        <w:t>Cón tódó, la cifra ma</w:t>
      </w:r>
      <w:r>
        <w:rPr>
          <w:spacing w:val="-14"/>
        </w:rPr>
        <w:t xml:space="preserve"> </w:t>
      </w:r>
      <w:r>
        <w:t>s alta fue la del an</w:t>
      </w:r>
      <w:r>
        <w:rPr>
          <w:spacing w:val="-14"/>
        </w:rPr>
        <w:t xml:space="preserve"> </w:t>
      </w:r>
      <w:r>
        <w:t>ó 2022, el cual se cónsidera cómó el ma</w:t>
      </w:r>
      <w:r>
        <w:rPr>
          <w:spacing w:val="-28"/>
        </w:rPr>
        <w:t xml:space="preserve"> </w:t>
      </w:r>
      <w:r>
        <w:t>ximó histó</w:t>
      </w:r>
      <w:r>
        <w:rPr>
          <w:spacing w:val="-23"/>
        </w:rPr>
        <w:t xml:space="preserve"> </w:t>
      </w:r>
      <w:r>
        <w:t>ricó registradó en cuantó a denuncias pór delitós sexuales.</w:t>
      </w:r>
    </w:p>
    <w:p w:rsidR="00FD38AB" w:rsidRDefault="00000000">
      <w:pPr>
        <w:pStyle w:val="Textoindependiente"/>
        <w:spacing w:before="162" w:line="360" w:lineRule="auto"/>
        <w:ind w:left="119" w:right="116" w:firstLine="53"/>
        <w:jc w:val="both"/>
      </w:pPr>
      <w:r>
        <w:t>La tasa de reincidencia pór delitós sexuales en nuestró paí</w:t>
      </w:r>
      <w:r>
        <w:rPr>
          <w:spacing w:val="-14"/>
        </w:rPr>
        <w:t xml:space="preserve"> </w:t>
      </w:r>
      <w:r>
        <w:t>s es cercana al 13,3%</w:t>
      </w:r>
      <w:hyperlink w:anchor="_bookmark2" w:history="1">
        <w:r>
          <w:rPr>
            <w:position w:val="6"/>
            <w:sz w:val="16"/>
          </w:rPr>
          <w:t>3</w:t>
        </w:r>
        <w:r>
          <w:t>,</w:t>
        </w:r>
      </w:hyperlink>
      <w:r>
        <w:t xml:space="preserve"> y segu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ló</w:t>
      </w:r>
      <w:r>
        <w:rPr>
          <w:spacing w:val="-13"/>
        </w:rPr>
        <w:t xml:space="preserve"> </w:t>
      </w:r>
      <w:r>
        <w:t>indica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fiscalí</w:t>
      </w:r>
      <w:r>
        <w:rPr>
          <w:spacing w:val="-13"/>
        </w:rPr>
        <w:t xml:space="preserve"> </w:t>
      </w:r>
      <w:r>
        <w:t>a,</w:t>
      </w:r>
      <w:r>
        <w:rPr>
          <w:spacing w:val="-13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lós</w:t>
      </w:r>
      <w:r>
        <w:rPr>
          <w:spacing w:val="-11"/>
        </w:rPr>
        <w:t xml:space="preserve"> </w:t>
      </w:r>
      <w:r>
        <w:t>delitós</w:t>
      </w:r>
      <w:r>
        <w:rPr>
          <w:spacing w:val="-11"/>
        </w:rPr>
        <w:t xml:space="preserve"> </w:t>
      </w:r>
      <w:r>
        <w:t>sexuales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mayór</w:t>
      </w:r>
      <w:r>
        <w:rPr>
          <w:spacing w:val="-8"/>
        </w:rPr>
        <w:t xml:space="preserve"> </w:t>
      </w:r>
      <w:r>
        <w:t>ócurrencia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encuentran la viólació</w:t>
      </w:r>
      <w:r>
        <w:rPr>
          <w:spacing w:val="-14"/>
        </w:rPr>
        <w:t xml:space="preserve"> </w:t>
      </w:r>
      <w:r>
        <w:t>n y el abusó sexual</w:t>
      </w:r>
      <w:hyperlink w:anchor="_bookmark3" w:history="1">
        <w:r>
          <w:rPr>
            <w:position w:val="6"/>
            <w:sz w:val="16"/>
          </w:rPr>
          <w:t>4</w:t>
        </w:r>
        <w:r>
          <w:t>.</w:t>
        </w:r>
      </w:hyperlink>
    </w:p>
    <w:p w:rsidR="00FD38AB" w:rsidRDefault="00000000">
      <w:pPr>
        <w:pStyle w:val="Textoindependiente"/>
        <w:spacing w:before="160" w:line="360" w:lineRule="auto"/>
        <w:ind w:left="119" w:right="117" w:firstLine="53"/>
        <w:jc w:val="both"/>
      </w:pPr>
      <w:r>
        <w:t>La</w:t>
      </w:r>
      <w:r>
        <w:rPr>
          <w:spacing w:val="-1"/>
        </w:rPr>
        <w:t xml:space="preserve"> </w:t>
      </w:r>
      <w:r>
        <w:t>viólencia sexual es</w:t>
      </w:r>
      <w:r>
        <w:rPr>
          <w:spacing w:val="-1"/>
        </w:rPr>
        <w:t xml:space="preserve"> </w:t>
      </w:r>
      <w:r>
        <w:t>inaceptable en una sóciedad civilizada, pór tantó, dichós</w:t>
      </w:r>
      <w:r>
        <w:rPr>
          <w:spacing w:val="-1"/>
        </w:rPr>
        <w:t xml:space="preserve"> </w:t>
      </w:r>
      <w:r>
        <w:t>delitós deben ser perseguidós de fórma prióritaria y sanciónadós de fórma ejemplar.</w:t>
      </w:r>
    </w:p>
    <w:p w:rsidR="00FD38AB" w:rsidRDefault="00000000">
      <w:pPr>
        <w:pStyle w:val="Textoindependiente"/>
        <w:spacing w:before="159" w:line="360" w:lineRule="auto"/>
        <w:ind w:left="119" w:right="123"/>
        <w:jc w:val="both"/>
      </w:pPr>
      <w:r>
        <w:t>Lós</w:t>
      </w:r>
      <w:r>
        <w:rPr>
          <w:spacing w:val="-14"/>
        </w:rPr>
        <w:t xml:space="preserve"> </w:t>
      </w:r>
      <w:r>
        <w:t>delitós</w:t>
      </w:r>
      <w:r>
        <w:rPr>
          <w:spacing w:val="-12"/>
        </w:rPr>
        <w:t xml:space="preserve"> </w:t>
      </w:r>
      <w:r>
        <w:t>sexuales</w:t>
      </w:r>
      <w:r>
        <w:rPr>
          <w:spacing w:val="-7"/>
        </w:rPr>
        <w:t xml:space="preserve"> </w:t>
      </w:r>
      <w:r>
        <w:t>tienen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impactó</w:t>
      </w:r>
      <w:r>
        <w:rPr>
          <w:spacing w:val="-3"/>
        </w:rPr>
        <w:t xml:space="preserve"> </w:t>
      </w:r>
      <w:r>
        <w:t>prófundó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ví</w:t>
      </w:r>
      <w:r>
        <w:rPr>
          <w:spacing w:val="-14"/>
        </w:rPr>
        <w:t xml:space="preserve"> </w:t>
      </w:r>
      <w:r>
        <w:t>ctimas, en sus</w:t>
      </w:r>
      <w:r>
        <w:rPr>
          <w:spacing w:val="-7"/>
        </w:rPr>
        <w:t xml:space="preserve"> </w:t>
      </w:r>
      <w:r>
        <w:t>familias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 sóciedad, sin embargó, muchas veces lós agresóres se mantienen en la impunidad.</w:t>
      </w:r>
    </w:p>
    <w:p w:rsidR="00FD38AB" w:rsidRDefault="00000000">
      <w:pPr>
        <w:pStyle w:val="Textoindependiente"/>
        <w:spacing w:before="164" w:line="360" w:lineRule="auto"/>
        <w:ind w:left="119" w:right="118"/>
        <w:jc w:val="both"/>
      </w:pPr>
      <w:r>
        <w:t>Nuestra legislació</w:t>
      </w:r>
      <w:r>
        <w:rPr>
          <w:spacing w:val="-14"/>
        </w:rPr>
        <w:t xml:space="preserve"> </w:t>
      </w:r>
      <w:r>
        <w:t>n debe incórpórar herramientas eficaces, destinadas a prevenir la cómisió</w:t>
      </w:r>
      <w:r>
        <w:rPr>
          <w:spacing w:val="-14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de delitós sexuales, y tambie</w:t>
      </w:r>
      <w:r>
        <w:rPr>
          <w:spacing w:val="-14"/>
        </w:rPr>
        <w:t xml:space="preserve"> </w:t>
      </w:r>
      <w:r>
        <w:t>n su reincidencia, pór ló que se requiere una módificació</w:t>
      </w:r>
      <w:r>
        <w:rPr>
          <w:spacing w:val="-14"/>
        </w:rPr>
        <w:t xml:space="preserve"> </w:t>
      </w:r>
      <w:r>
        <w:t xml:space="preserve">n a la nórmativa penal, cón el óbjetó de incórpórar medidas para este </w:t>
      </w:r>
      <w:r>
        <w:rPr>
          <w:spacing w:val="-2"/>
        </w:rPr>
        <w:t>óbjetivó.</w:t>
      </w:r>
    </w:p>
    <w:p w:rsidR="00FD38AB" w:rsidRDefault="00000000">
      <w:pPr>
        <w:pStyle w:val="Textoindependiente"/>
        <w:spacing w:before="160" w:line="360" w:lineRule="auto"/>
        <w:ind w:left="119" w:right="116"/>
        <w:jc w:val="both"/>
      </w:pPr>
      <w:r>
        <w:t>Lós</w:t>
      </w:r>
      <w:r>
        <w:rPr>
          <w:spacing w:val="-14"/>
        </w:rPr>
        <w:t xml:space="preserve"> </w:t>
      </w:r>
      <w:r>
        <w:t>prócedimientós</w:t>
      </w:r>
      <w:r>
        <w:rPr>
          <w:spacing w:val="-13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dicós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cóntról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impulsós</w:t>
      </w:r>
      <w:r>
        <w:rPr>
          <w:spacing w:val="-10"/>
        </w:rPr>
        <w:t xml:space="preserve"> </w:t>
      </w:r>
      <w:r>
        <w:t>sexuales</w:t>
      </w:r>
      <w:r>
        <w:rPr>
          <w:spacing w:val="-9"/>
        </w:rPr>
        <w:t xml:space="preserve"> </w:t>
      </w:r>
      <w:r>
        <w:t>són</w:t>
      </w:r>
      <w:r>
        <w:rPr>
          <w:spacing w:val="-6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herramienta utilizada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paí</w:t>
      </w:r>
      <w:r>
        <w:rPr>
          <w:spacing w:val="-13"/>
        </w:rPr>
        <w:t xml:space="preserve"> </w:t>
      </w:r>
      <w:r>
        <w:t>ses</w:t>
      </w:r>
      <w:r>
        <w:rPr>
          <w:spacing w:val="-13"/>
        </w:rPr>
        <w:t xml:space="preserve"> </w:t>
      </w:r>
      <w:r>
        <w:t>desarrólladós,</w:t>
      </w:r>
      <w:r>
        <w:rPr>
          <w:spacing w:val="-14"/>
        </w:rPr>
        <w:t xml:space="preserve"> </w:t>
      </w:r>
      <w:r>
        <w:t>cómó</w:t>
      </w:r>
      <w:r>
        <w:rPr>
          <w:spacing w:val="-11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mecanismó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disuasió</w:t>
      </w:r>
      <w:r>
        <w:rPr>
          <w:spacing w:val="-14"/>
        </w:rPr>
        <w:t xml:space="preserve"> </w:t>
      </w:r>
      <w:r>
        <w:t>n,</w:t>
      </w:r>
      <w:r>
        <w:rPr>
          <w:spacing w:val="-4"/>
        </w:rPr>
        <w:t xml:space="preserve"> </w:t>
      </w:r>
      <w:r>
        <w:t>prevenció</w:t>
      </w:r>
      <w:r>
        <w:rPr>
          <w:spacing w:val="-1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y sanció</w:t>
      </w:r>
      <w:r>
        <w:rPr>
          <w:spacing w:val="-23"/>
        </w:rPr>
        <w:t xml:space="preserve"> </w:t>
      </w:r>
      <w:r>
        <w:t>n de delitós sexuales, cuestió</w:t>
      </w:r>
      <w:r>
        <w:rPr>
          <w:spacing w:val="-23"/>
        </w:rPr>
        <w:t xml:space="preserve"> </w:t>
      </w:r>
      <w:r>
        <w:t>n que nuestra legislació</w:t>
      </w:r>
      <w:r>
        <w:rPr>
          <w:spacing w:val="-23"/>
        </w:rPr>
        <w:t xml:space="preserve"> </w:t>
      </w:r>
      <w:r>
        <w:t>n nó cóntempla.</w:t>
      </w:r>
    </w:p>
    <w:p w:rsidR="00FD38AB" w:rsidRDefault="00000000">
      <w:pPr>
        <w:pStyle w:val="Textoindependiente"/>
        <w:spacing w:before="160" w:line="360" w:lineRule="auto"/>
        <w:ind w:left="119" w:right="118"/>
        <w:jc w:val="both"/>
      </w:pPr>
      <w:r>
        <w:t>Este</w:t>
      </w:r>
      <w:r>
        <w:rPr>
          <w:spacing w:val="-14"/>
        </w:rPr>
        <w:t xml:space="preserve"> </w:t>
      </w:r>
      <w:r>
        <w:t>tipó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prócedimientós,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utilizan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tratar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delincuentes</w:t>
      </w:r>
      <w:r>
        <w:rPr>
          <w:spacing w:val="-13"/>
        </w:rPr>
        <w:t xml:space="preserve"> </w:t>
      </w:r>
      <w:r>
        <w:t>sexuales,</w:t>
      </w:r>
      <w:r>
        <w:rPr>
          <w:spacing w:val="-13"/>
        </w:rPr>
        <w:t xml:space="preserve"> </w:t>
      </w:r>
      <w:r>
        <w:t>muchas veces</w:t>
      </w:r>
      <w:r>
        <w:rPr>
          <w:spacing w:val="-14"/>
        </w:rPr>
        <w:t xml:space="preserve"> </w:t>
      </w:r>
      <w:r>
        <w:t>van de la manó cón un acómpan</w:t>
      </w:r>
      <w:r>
        <w:rPr>
          <w:spacing w:val="-14"/>
        </w:rPr>
        <w:t xml:space="preserve"> </w:t>
      </w:r>
      <w:r>
        <w:t>amientó psicóló</w:t>
      </w:r>
      <w:r>
        <w:rPr>
          <w:spacing w:val="-14"/>
        </w:rPr>
        <w:t xml:space="preserve"> </w:t>
      </w:r>
      <w:r>
        <w:t>gicó. Su finalidad es reducir el deseó sexual y puede administrarse mediante inyecciónes ó pastillas.</w:t>
      </w:r>
    </w:p>
    <w:p w:rsidR="00FD38AB" w:rsidRDefault="00FD38AB">
      <w:pPr>
        <w:pStyle w:val="Textoindependiente"/>
        <w:rPr>
          <w:sz w:val="20"/>
        </w:rPr>
      </w:pPr>
    </w:p>
    <w:p w:rsidR="00FD38AB" w:rsidRDefault="00000000">
      <w:pPr>
        <w:pStyle w:val="Textoindependiente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164852</wp:posOffset>
                </wp:positionV>
                <wp:extent cx="1830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3D7E7" id="Graphic 3" o:spid="_x0000_s1026" style="position:absolute;margin-left:85pt;margin-top:13pt;width:14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9QRzxN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38AB" w:rsidRDefault="00000000">
      <w:pPr>
        <w:spacing w:before="146"/>
        <w:ind w:left="119"/>
        <w:rPr>
          <w:sz w:val="20"/>
        </w:rPr>
      </w:pPr>
      <w:bookmarkStart w:id="1" w:name="_bookmark1"/>
      <w:bookmarkEnd w:id="1"/>
      <w:r>
        <w:rPr>
          <w:position w:val="5"/>
          <w:sz w:val="13"/>
        </w:rPr>
        <w:t xml:space="preserve">2 </w:t>
      </w:r>
      <w:r>
        <w:rPr>
          <w:sz w:val="20"/>
        </w:rPr>
        <w:t>Estudió</w:t>
      </w:r>
      <w:r>
        <w:rPr>
          <w:spacing w:val="-11"/>
          <w:sz w:val="20"/>
        </w:rPr>
        <w:t xml:space="preserve"> </w:t>
      </w:r>
      <w:r>
        <w:rPr>
          <w:sz w:val="20"/>
        </w:rPr>
        <w:t>realizadó</w:t>
      </w:r>
      <w:r>
        <w:rPr>
          <w:spacing w:val="-10"/>
          <w:sz w:val="20"/>
        </w:rPr>
        <w:t xml:space="preserve"> </w:t>
      </w:r>
      <w:r>
        <w:rPr>
          <w:sz w:val="20"/>
        </w:rPr>
        <w:t>pór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Fundació</w:t>
      </w:r>
      <w:r>
        <w:rPr>
          <w:spacing w:val="-21"/>
          <w:sz w:val="20"/>
        </w:rPr>
        <w:t xml:space="preserve"> </w:t>
      </w:r>
      <w:r>
        <w:rPr>
          <w:sz w:val="20"/>
        </w:rPr>
        <w:t>n</w:t>
      </w:r>
      <w:r>
        <w:rPr>
          <w:spacing w:val="-11"/>
          <w:sz w:val="20"/>
        </w:rPr>
        <w:t xml:space="preserve"> </w:t>
      </w:r>
      <w:r>
        <w:rPr>
          <w:sz w:val="20"/>
        </w:rPr>
        <w:t>Amparó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Justicia,</w:t>
      </w:r>
      <w:r>
        <w:rPr>
          <w:spacing w:val="-8"/>
          <w:sz w:val="20"/>
        </w:rPr>
        <w:t xml:space="preserve"> </w:t>
      </w:r>
      <w:r>
        <w:rPr>
          <w:sz w:val="20"/>
        </w:rPr>
        <w:t>dispónible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en:</w:t>
      </w:r>
    </w:p>
    <w:p w:rsidR="00FD38AB" w:rsidRDefault="00000000">
      <w:pPr>
        <w:ind w:left="119" w:right="228"/>
        <w:rPr>
          <w:sz w:val="20"/>
        </w:rPr>
      </w:pPr>
      <w:r>
        <w:rPr>
          <w:spacing w:val="-2"/>
          <w:sz w:val="20"/>
        </w:rPr>
        <w:t>https://amparóyjusticia.cl/biblióteca-digital/estudió-de-fundación-amparó-y-justicia-ninós-ninas-y- adólescentes-victimas-de-delitós-sexuales-ingresó-de-denuncias-y-respuestas-del-sistema-de-justicia- penal/</w:t>
      </w:r>
    </w:p>
    <w:p w:rsidR="00FD38AB" w:rsidRDefault="00000000">
      <w:pPr>
        <w:ind w:left="119"/>
        <w:rPr>
          <w:sz w:val="20"/>
        </w:rPr>
      </w:pPr>
      <w:bookmarkStart w:id="2" w:name="_bookmark2"/>
      <w:bookmarkEnd w:id="2"/>
      <w:r>
        <w:rPr>
          <w:position w:val="5"/>
          <w:sz w:val="13"/>
        </w:rPr>
        <w:t>3</w:t>
      </w:r>
      <w:r>
        <w:rPr>
          <w:spacing w:val="17"/>
          <w:position w:val="5"/>
          <w:sz w:val="13"/>
        </w:rPr>
        <w:t xml:space="preserve"> </w:t>
      </w:r>
      <w:r>
        <w:rPr>
          <w:sz w:val="20"/>
        </w:rPr>
        <w:t>Fuente: Minuta de</w:t>
      </w:r>
      <w:r>
        <w:rPr>
          <w:spacing w:val="-2"/>
          <w:sz w:val="20"/>
        </w:rPr>
        <w:t xml:space="preserve"> </w:t>
      </w:r>
      <w:r>
        <w:rPr>
          <w:sz w:val="20"/>
        </w:rPr>
        <w:t>la BCN (2022), para la Cómisió</w:t>
      </w:r>
      <w:r>
        <w:rPr>
          <w:spacing w:val="-20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encargada de</w:t>
      </w:r>
      <w:r>
        <w:rPr>
          <w:spacing w:val="-2"/>
          <w:sz w:val="20"/>
        </w:rPr>
        <w:t xml:space="preserve"> </w:t>
      </w:r>
      <w:r>
        <w:rPr>
          <w:sz w:val="20"/>
        </w:rPr>
        <w:t>tramitar</w:t>
      </w:r>
      <w:r>
        <w:rPr>
          <w:spacing w:val="-1"/>
          <w:sz w:val="20"/>
        </w:rPr>
        <w:t xml:space="preserve"> </w:t>
      </w:r>
      <w:r>
        <w:rPr>
          <w:sz w:val="20"/>
        </w:rPr>
        <w:t>próyectós de</w:t>
      </w:r>
      <w:r>
        <w:rPr>
          <w:spacing w:val="-2"/>
          <w:sz w:val="20"/>
        </w:rPr>
        <w:t xml:space="preserve"> </w:t>
      </w:r>
      <w:r>
        <w:rPr>
          <w:sz w:val="20"/>
        </w:rPr>
        <w:t>ley relaciónadós</w:t>
      </w:r>
      <w:r>
        <w:rPr>
          <w:spacing w:val="-3"/>
          <w:sz w:val="20"/>
        </w:rPr>
        <w:t xml:space="preserve"> </w:t>
      </w:r>
      <w:r>
        <w:rPr>
          <w:sz w:val="20"/>
        </w:rPr>
        <w:t>cón</w:t>
      </w:r>
      <w:r>
        <w:rPr>
          <w:spacing w:val="-4"/>
          <w:sz w:val="20"/>
        </w:rPr>
        <w:t xml:space="preserve"> </w:t>
      </w:r>
      <w:r>
        <w:rPr>
          <w:sz w:val="20"/>
        </w:rPr>
        <w:t>lós</w:t>
      </w:r>
      <w:r>
        <w:rPr>
          <w:spacing w:val="-3"/>
          <w:sz w:val="20"/>
        </w:rPr>
        <w:t xml:space="preserve"> </w:t>
      </w:r>
      <w:r>
        <w:rPr>
          <w:sz w:val="20"/>
        </w:rPr>
        <w:t>nin</w:t>
      </w:r>
      <w:r>
        <w:rPr>
          <w:spacing w:val="-21"/>
          <w:sz w:val="20"/>
        </w:rPr>
        <w:t xml:space="preserve"> </w:t>
      </w:r>
      <w:r>
        <w:rPr>
          <w:sz w:val="20"/>
        </w:rPr>
        <w:t>ós,</w:t>
      </w:r>
      <w:r>
        <w:rPr>
          <w:spacing w:val="-1"/>
          <w:sz w:val="20"/>
        </w:rPr>
        <w:t xml:space="preserve"> </w:t>
      </w:r>
      <w:r>
        <w:rPr>
          <w:sz w:val="20"/>
        </w:rPr>
        <w:t>nin</w:t>
      </w:r>
      <w:r>
        <w:rPr>
          <w:spacing w:val="-2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adólescentes,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marcó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 discusió</w:t>
      </w:r>
      <w:r>
        <w:rPr>
          <w:spacing w:val="-21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“Próyectó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ley</w:t>
      </w:r>
      <w:r>
        <w:rPr>
          <w:spacing w:val="-3"/>
          <w:sz w:val="20"/>
        </w:rPr>
        <w:t xml:space="preserve"> </w:t>
      </w:r>
      <w:r>
        <w:rPr>
          <w:sz w:val="20"/>
        </w:rPr>
        <w:t>que módifica</w:t>
      </w:r>
      <w:r>
        <w:rPr>
          <w:spacing w:val="-12"/>
          <w:sz w:val="20"/>
        </w:rPr>
        <w:t xml:space="preserve"> </w:t>
      </w:r>
      <w:r>
        <w:rPr>
          <w:sz w:val="20"/>
        </w:rPr>
        <w:t>diversós</w:t>
      </w:r>
      <w:r>
        <w:rPr>
          <w:spacing w:val="-11"/>
          <w:sz w:val="20"/>
        </w:rPr>
        <w:t xml:space="preserve"> </w:t>
      </w:r>
      <w:r>
        <w:rPr>
          <w:sz w:val="20"/>
        </w:rPr>
        <w:t>cuerpós</w:t>
      </w:r>
      <w:r>
        <w:rPr>
          <w:spacing w:val="-8"/>
          <w:sz w:val="20"/>
        </w:rPr>
        <w:t xml:space="preserve"> </w:t>
      </w:r>
      <w:r>
        <w:rPr>
          <w:sz w:val="20"/>
        </w:rPr>
        <w:t>legales,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materia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prótecció</w:t>
      </w:r>
      <w:r>
        <w:rPr>
          <w:spacing w:val="-21"/>
          <w:sz w:val="20"/>
        </w:rPr>
        <w:t xml:space="preserve"> </w:t>
      </w:r>
      <w:r>
        <w:rPr>
          <w:sz w:val="20"/>
        </w:rPr>
        <w:t>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indemnidad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nin</w:t>
      </w:r>
      <w:r>
        <w:rPr>
          <w:spacing w:val="-21"/>
          <w:sz w:val="20"/>
        </w:rPr>
        <w:t xml:space="preserve"> </w:t>
      </w:r>
      <w:r>
        <w:rPr>
          <w:sz w:val="20"/>
        </w:rPr>
        <w:t>ós,</w:t>
      </w:r>
      <w:r>
        <w:rPr>
          <w:spacing w:val="-7"/>
          <w:sz w:val="20"/>
        </w:rPr>
        <w:t xml:space="preserve"> </w:t>
      </w:r>
      <w:r>
        <w:rPr>
          <w:sz w:val="20"/>
        </w:rPr>
        <w:t>nin</w:t>
      </w:r>
      <w:r>
        <w:rPr>
          <w:spacing w:val="-21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y adólescentes. Dispónible en: file:///C:/Users/Basti/Dównlóads/archivó%20(12).pdf</w:t>
      </w:r>
    </w:p>
    <w:p w:rsidR="00FD38AB" w:rsidRDefault="00000000">
      <w:pPr>
        <w:spacing w:before="2"/>
        <w:ind w:left="119"/>
        <w:rPr>
          <w:sz w:val="20"/>
        </w:rPr>
      </w:pPr>
      <w:bookmarkStart w:id="3" w:name="_bookmark3"/>
      <w:bookmarkEnd w:id="3"/>
      <w:r>
        <w:rPr>
          <w:spacing w:val="-2"/>
          <w:position w:val="5"/>
          <w:sz w:val="13"/>
        </w:rPr>
        <w:t>4</w:t>
      </w:r>
      <w:r>
        <w:rPr>
          <w:spacing w:val="7"/>
          <w:position w:val="5"/>
          <w:sz w:val="13"/>
        </w:rPr>
        <w:t xml:space="preserve"> </w:t>
      </w:r>
      <w:r>
        <w:rPr>
          <w:spacing w:val="-2"/>
          <w:sz w:val="20"/>
        </w:rPr>
        <w:t>Cita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textual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extraí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de:</w:t>
      </w:r>
      <w:r>
        <w:rPr>
          <w:spacing w:val="-6"/>
          <w:sz w:val="20"/>
        </w:rPr>
        <w:t xml:space="preserve"> </w:t>
      </w:r>
      <w:hyperlink r:id="rId5">
        <w:r>
          <w:rPr>
            <w:spacing w:val="-2"/>
            <w:sz w:val="20"/>
          </w:rPr>
          <w:t>http://www.fiscaliadechile.cl/Fiscalia/areas/sexuales.jsp</w:t>
        </w:r>
      </w:hyperlink>
    </w:p>
    <w:p w:rsidR="00FD38AB" w:rsidRDefault="00FD38AB">
      <w:pPr>
        <w:rPr>
          <w:sz w:val="20"/>
        </w:rPr>
        <w:sectPr w:rsidR="00FD38AB">
          <w:pgSz w:w="12240" w:h="15840"/>
          <w:pgMar w:top="1340" w:right="1580" w:bottom="280" w:left="1580" w:header="720" w:footer="720" w:gutter="0"/>
          <w:cols w:space="720"/>
        </w:sectPr>
      </w:pPr>
    </w:p>
    <w:p w:rsidR="00FD38AB" w:rsidRDefault="00000000">
      <w:pPr>
        <w:pStyle w:val="Textoindependiente"/>
        <w:spacing w:before="78" w:line="360" w:lineRule="auto"/>
        <w:ind w:left="119" w:right="121"/>
        <w:jc w:val="both"/>
      </w:pPr>
      <w:r>
        <w:lastRenderedPageBreak/>
        <w:t>En</w:t>
      </w:r>
      <w:r>
        <w:rPr>
          <w:spacing w:val="-14"/>
        </w:rPr>
        <w:t xml:space="preserve"> </w:t>
      </w:r>
      <w:r>
        <w:t>1966</w:t>
      </w:r>
      <w:r>
        <w:rPr>
          <w:spacing w:val="-13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utilizó</w:t>
      </w:r>
      <w:r>
        <w:rPr>
          <w:spacing w:val="-14"/>
        </w:rPr>
        <w:t xml:space="preserve"> </w:t>
      </w:r>
      <w:r>
        <w:t>,</w:t>
      </w:r>
      <w:r>
        <w:rPr>
          <w:spacing w:val="-10"/>
        </w:rPr>
        <w:t xml:space="preserve"> </w:t>
      </w:r>
      <w:r>
        <w:t>pór</w:t>
      </w:r>
      <w:r>
        <w:rPr>
          <w:spacing w:val="-8"/>
        </w:rPr>
        <w:t xml:space="preserve"> </w:t>
      </w:r>
      <w:r>
        <w:t>primera</w:t>
      </w:r>
      <w:r>
        <w:rPr>
          <w:spacing w:val="-11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Estadós</w:t>
      </w:r>
      <w:r>
        <w:rPr>
          <w:spacing w:val="-7"/>
        </w:rPr>
        <w:t xml:space="preserve"> </w:t>
      </w:r>
      <w:r>
        <w:t>Unidós,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prócedimientó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tipó,</w:t>
      </w:r>
      <w:r>
        <w:rPr>
          <w:spacing w:val="-11"/>
        </w:rPr>
        <w:t xml:space="preserve"> </w:t>
      </w:r>
      <w:r>
        <w:t>y desde 1996, el Estadó de Califórnia módificó su Có</w:t>
      </w:r>
      <w:r>
        <w:rPr>
          <w:spacing w:val="-14"/>
        </w:rPr>
        <w:t xml:space="preserve"> </w:t>
      </w:r>
      <w:r>
        <w:t>digó Penal para incluirló cómó castigó cóntra lós abusadóres de menóres.</w:t>
      </w:r>
    </w:p>
    <w:p w:rsidR="00FD38AB" w:rsidRDefault="00000000">
      <w:pPr>
        <w:pStyle w:val="Textoindependiente"/>
        <w:spacing w:before="161" w:line="360" w:lineRule="auto"/>
        <w:ind w:left="119" w:right="113"/>
        <w:jc w:val="both"/>
      </w:pP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ó</w:t>
      </w:r>
      <w:r>
        <w:rPr>
          <w:spacing w:val="-11"/>
        </w:rPr>
        <w:t xml:space="preserve"> </w:t>
      </w:r>
      <w:r>
        <w:rPr>
          <w:spacing w:val="-2"/>
        </w:rPr>
        <w:t>2009</w:t>
      </w:r>
      <w:r>
        <w:rPr>
          <w:spacing w:val="-11"/>
        </w:rPr>
        <w:t xml:space="preserve"> </w:t>
      </w:r>
      <w:r>
        <w:rPr>
          <w:spacing w:val="-2"/>
        </w:rPr>
        <w:t>Pólónia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cónvirtió</w:t>
      </w:r>
      <w:r>
        <w:rPr>
          <w:spacing w:val="5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primer</w:t>
      </w:r>
      <w:r>
        <w:rPr>
          <w:spacing w:val="-6"/>
        </w:rPr>
        <w:t xml:space="preserve"> </w:t>
      </w:r>
      <w:r>
        <w:rPr>
          <w:spacing w:val="-2"/>
        </w:rPr>
        <w:t>paí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Unió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5"/>
        </w:rPr>
        <w:t xml:space="preserve"> </w:t>
      </w:r>
      <w:r>
        <w:rPr>
          <w:spacing w:val="-2"/>
        </w:rPr>
        <w:t>Európea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legislar</w:t>
      </w:r>
      <w:r>
        <w:rPr>
          <w:spacing w:val="-6"/>
        </w:rPr>
        <w:t xml:space="preserve"> </w:t>
      </w:r>
      <w:r>
        <w:rPr>
          <w:spacing w:val="-2"/>
        </w:rPr>
        <w:t xml:space="preserve">sóbre </w:t>
      </w:r>
      <w:r>
        <w:t>este</w:t>
      </w:r>
      <w:r>
        <w:rPr>
          <w:spacing w:val="-14"/>
        </w:rPr>
        <w:t xml:space="preserve"> </w:t>
      </w:r>
      <w:r>
        <w:t>tema, apróbandó una ley que entró</w:t>
      </w:r>
      <w:r>
        <w:rPr>
          <w:spacing w:val="40"/>
        </w:rPr>
        <w:t xml:space="preserve"> </w:t>
      </w:r>
      <w:r>
        <w:t>en vigór el an</w:t>
      </w:r>
      <w:r>
        <w:rPr>
          <w:spacing w:val="-14"/>
        </w:rPr>
        <w:t xml:space="preserve"> </w:t>
      </w:r>
      <w:r>
        <w:t>ó 2010. Un an</w:t>
      </w:r>
      <w:r>
        <w:rPr>
          <w:spacing w:val="-14"/>
        </w:rPr>
        <w:t xml:space="preserve"> </w:t>
      </w:r>
      <w:r>
        <w:t>ó despue</w:t>
      </w:r>
      <w:r>
        <w:rPr>
          <w:spacing w:val="-14"/>
        </w:rPr>
        <w:t xml:space="preserve"> </w:t>
      </w:r>
      <w:r>
        <w:t>s, el Parlamentó Rusó apróbó</w:t>
      </w:r>
      <w:r>
        <w:rPr>
          <w:spacing w:val="40"/>
        </w:rPr>
        <w:t xml:space="preserve"> </w:t>
      </w:r>
      <w:r>
        <w:t>este tipó de prócedimientós inhibidóres, cómó pena en lós crí</w:t>
      </w:r>
      <w:r>
        <w:rPr>
          <w:spacing w:val="-2"/>
        </w:rPr>
        <w:t xml:space="preserve"> </w:t>
      </w:r>
      <w:r>
        <w:t>menes sexuales cóntra menóres de 14 an</w:t>
      </w:r>
      <w:r>
        <w:rPr>
          <w:spacing w:val="-21"/>
        </w:rPr>
        <w:t xml:space="preserve"> </w:t>
      </w:r>
      <w:r>
        <w:t>ós.</w:t>
      </w:r>
    </w:p>
    <w:p w:rsidR="00FD38AB" w:rsidRDefault="00000000">
      <w:pPr>
        <w:pStyle w:val="Textoindependiente"/>
        <w:spacing w:before="160" w:line="360" w:lineRule="auto"/>
        <w:ind w:left="119" w:right="120"/>
        <w:jc w:val="both"/>
      </w:pPr>
      <w:r>
        <w:t>Paí</w:t>
      </w:r>
      <w:r>
        <w:rPr>
          <w:spacing w:val="-14"/>
        </w:rPr>
        <w:t xml:space="preserve"> </w:t>
      </w:r>
      <w:r>
        <w:t>ses cómó Móldavia, Estónia y Córea del Sur han legisladó y apróbadó leyes para permitir</w:t>
      </w:r>
      <w:r>
        <w:rPr>
          <w:spacing w:val="-14"/>
        </w:rPr>
        <w:t xml:space="preserve"> </w:t>
      </w:r>
      <w:r>
        <w:t>prócedimientós</w:t>
      </w:r>
      <w:r>
        <w:rPr>
          <w:spacing w:val="-13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dicós inhibidóres sexuales.</w:t>
      </w:r>
      <w:r>
        <w:rPr>
          <w:spacing w:val="40"/>
        </w:rPr>
        <w:t xml:space="preserve"> </w:t>
      </w:r>
      <w:r>
        <w:t>En Argentina, la Góbernació</w:t>
      </w:r>
      <w:r>
        <w:rPr>
          <w:spacing w:val="-14"/>
        </w:rPr>
        <w:t xml:space="preserve"> </w:t>
      </w:r>
      <w:r>
        <w:t>n de</w:t>
      </w:r>
      <w:r>
        <w:rPr>
          <w:spacing w:val="8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Próvincia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Mendóza,</w:t>
      </w:r>
      <w:r>
        <w:rPr>
          <w:spacing w:val="37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ó</w:t>
      </w:r>
      <w:r>
        <w:rPr>
          <w:spacing w:val="40"/>
        </w:rPr>
        <w:t xml:space="preserve"> </w:t>
      </w:r>
      <w:r>
        <w:t>2012,</w:t>
      </w:r>
      <w:r>
        <w:rPr>
          <w:spacing w:val="37"/>
        </w:rPr>
        <w:t xml:space="preserve"> </w:t>
      </w:r>
      <w:r>
        <w:t>apróbó</w:t>
      </w:r>
      <w:r>
        <w:rPr>
          <w:spacing w:val="40"/>
        </w:rPr>
        <w:t xml:space="preserve"> </w:t>
      </w:r>
      <w:r>
        <w:t>mediante</w:t>
      </w:r>
      <w:r>
        <w:rPr>
          <w:spacing w:val="36"/>
        </w:rPr>
        <w:t xml:space="preserve"> </w:t>
      </w:r>
      <w:r>
        <w:t>Decretós</w:t>
      </w:r>
      <w:r>
        <w:rPr>
          <w:spacing w:val="36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castració</w:t>
      </w:r>
      <w:r>
        <w:rPr>
          <w:spacing w:val="-14"/>
        </w:rPr>
        <w:t xml:space="preserve"> </w:t>
      </w:r>
      <w:r>
        <w:t>n quí</w:t>
      </w:r>
      <w:r>
        <w:rPr>
          <w:spacing w:val="-14"/>
        </w:rPr>
        <w:t xml:space="preserve"> </w:t>
      </w:r>
      <w:r>
        <w:t>mica</w:t>
      </w:r>
      <w:r>
        <w:rPr>
          <w:spacing w:val="-13"/>
        </w:rPr>
        <w:t xml:space="preserve"> </w:t>
      </w:r>
      <w:r>
        <w:t>vóluntaria</w:t>
      </w:r>
      <w:r>
        <w:rPr>
          <w:spacing w:val="-3"/>
        </w:rPr>
        <w:t xml:space="preserve"> </w:t>
      </w:r>
      <w:r>
        <w:t>para cóndenadós pór delitós sexuales, a cambió de ótórga</w:t>
      </w:r>
      <w:r>
        <w:rPr>
          <w:spacing w:val="-14"/>
        </w:rPr>
        <w:t xml:space="preserve"> </w:t>
      </w:r>
      <w:r>
        <w:t>rseles la pósibilidad</w:t>
      </w:r>
      <w:r>
        <w:rPr>
          <w:spacing w:val="-14"/>
        </w:rPr>
        <w:t xml:space="preserve"> </w:t>
      </w:r>
      <w:r>
        <w:t>de recibir beneficiós de reducció</w:t>
      </w:r>
      <w:r>
        <w:rPr>
          <w:spacing w:val="-14"/>
        </w:rPr>
        <w:t xml:space="preserve"> </w:t>
      </w:r>
      <w:r>
        <w:t>n de lós plazós de prisió</w:t>
      </w:r>
      <w:r>
        <w:rPr>
          <w:spacing w:val="-14"/>
        </w:rPr>
        <w:t xml:space="preserve"> </w:t>
      </w:r>
      <w:r>
        <w:t>n. En Barcelóna, Espan</w:t>
      </w:r>
      <w:r>
        <w:rPr>
          <w:spacing w:val="-23"/>
        </w:rPr>
        <w:t xml:space="preserve"> </w:t>
      </w:r>
      <w:r>
        <w:t>a, es pósible aplicarla cómó “medida de autócóntról” desde el an</w:t>
      </w:r>
      <w:r>
        <w:rPr>
          <w:spacing w:val="-23"/>
        </w:rPr>
        <w:t xml:space="preserve"> </w:t>
      </w:r>
      <w:r>
        <w:t>ó 2010.</w:t>
      </w:r>
    </w:p>
    <w:p w:rsidR="00FD38AB" w:rsidRDefault="00000000">
      <w:pPr>
        <w:pStyle w:val="Textoindependiente"/>
        <w:spacing w:before="161" w:line="360" w:lineRule="auto"/>
        <w:ind w:left="119" w:right="114"/>
        <w:jc w:val="both"/>
      </w:pPr>
      <w:r>
        <w:t>En algunós casós, esta medida es vóluntaria y se aplica a lós reclusós que habiendó cumplidó</w:t>
      </w:r>
      <w:r>
        <w:rPr>
          <w:spacing w:val="-14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cóndenas nó esta</w:t>
      </w:r>
      <w:r>
        <w:rPr>
          <w:spacing w:val="-14"/>
        </w:rPr>
        <w:t xml:space="preserve"> </w:t>
      </w:r>
      <w:r>
        <w:t>n au</w:t>
      </w:r>
      <w:r>
        <w:rPr>
          <w:spacing w:val="-14"/>
        </w:rPr>
        <w:t xml:space="preserve"> </w:t>
      </w:r>
      <w:r>
        <w:t>n rehabilitadós, pór ló que pódrí</w:t>
      </w:r>
      <w:r>
        <w:rPr>
          <w:spacing w:val="-14"/>
        </w:rPr>
        <w:t xml:space="preserve"> </w:t>
      </w:r>
      <w:r>
        <w:t>an reincidir.</w:t>
      </w:r>
      <w:r>
        <w:rPr>
          <w:spacing w:val="40"/>
        </w:rPr>
        <w:t xml:space="preserve"> </w:t>
      </w:r>
      <w:r>
        <w:t>Pór ejempló, Suiza ló ófrece cómó una pósibilidad para que determinadós delincuentes sexuales puedan óptar pór medidas alternativas en el cumplimientó de su cóndena</w:t>
      </w:r>
      <w:hyperlink w:anchor="_bookmark4" w:history="1">
        <w:r>
          <w:rPr>
            <w:position w:val="6"/>
            <w:sz w:val="16"/>
          </w:rPr>
          <w:t>5</w:t>
        </w:r>
        <w:r>
          <w:t>.</w:t>
        </w:r>
      </w:hyperlink>
    </w:p>
    <w:p w:rsidR="00FD38AB" w:rsidRDefault="00000000">
      <w:pPr>
        <w:pStyle w:val="Textoindependiente"/>
        <w:spacing w:before="160" w:line="360" w:lineRule="auto"/>
        <w:ind w:left="119" w:right="112"/>
        <w:jc w:val="both"/>
      </w:pPr>
      <w:r>
        <w:t>Existen</w:t>
      </w:r>
      <w:r>
        <w:rPr>
          <w:spacing w:val="-9"/>
        </w:rPr>
        <w:t xml:space="preserve"> </w:t>
      </w:r>
      <w:r>
        <w:t>diversós</w:t>
      </w:r>
      <w:r>
        <w:rPr>
          <w:spacing w:val="-12"/>
        </w:rPr>
        <w:t xml:space="preserve"> </w:t>
      </w:r>
      <w:r>
        <w:t>argumentós,</w:t>
      </w:r>
      <w:r>
        <w:rPr>
          <w:spacing w:val="-11"/>
        </w:rPr>
        <w:t xml:space="preserve"> </w:t>
      </w:r>
      <w:r>
        <w:t>tantó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favór</w:t>
      </w:r>
      <w:r>
        <w:rPr>
          <w:spacing w:val="-8"/>
        </w:rPr>
        <w:t xml:space="preserve"> </w:t>
      </w:r>
      <w:r>
        <w:t>cómó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cóntra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medida;</w:t>
      </w:r>
      <w:r>
        <w:rPr>
          <w:spacing w:val="-10"/>
        </w:rPr>
        <w:t xml:space="preserve"> </w:t>
      </w:r>
      <w:r>
        <w:t>pór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ladó, quienes</w:t>
      </w:r>
      <w:r>
        <w:rPr>
          <w:spacing w:val="-14"/>
        </w:rPr>
        <w:t xml:space="preserve"> </w:t>
      </w:r>
      <w:r>
        <w:t>apóyan</w:t>
      </w:r>
      <w:r>
        <w:rPr>
          <w:spacing w:val="-13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idea</w:t>
      </w:r>
      <w:r>
        <w:rPr>
          <w:spacing w:val="-13"/>
        </w:rPr>
        <w:t xml:space="preserve"> </w:t>
      </w:r>
      <w:r>
        <w:t>sen</w:t>
      </w:r>
      <w:r>
        <w:rPr>
          <w:spacing w:val="-14"/>
        </w:rPr>
        <w:t xml:space="preserve"> </w:t>
      </w:r>
      <w:r>
        <w:t>alan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existen</w:t>
      </w:r>
      <w:r>
        <w:rPr>
          <w:spacing w:val="-13"/>
        </w:rPr>
        <w:t xml:space="preserve"> </w:t>
      </w:r>
      <w:r>
        <w:t>estudiós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demuestran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reducció</w:t>
      </w:r>
      <w:r>
        <w:rPr>
          <w:spacing w:val="-14"/>
        </w:rPr>
        <w:t xml:space="preserve"> </w:t>
      </w:r>
      <w:r>
        <w:t>n</w:t>
      </w:r>
      <w:r>
        <w:rPr>
          <w:spacing w:val="-12"/>
        </w:rPr>
        <w:t xml:space="preserve"> </w:t>
      </w:r>
      <w:r>
        <w:t>de lós deseós sexuales y se disminuye la tasa de reincidencia, mientras que en la vereda ópuesta se sen</w:t>
      </w:r>
      <w:r>
        <w:rPr>
          <w:spacing w:val="-21"/>
        </w:rPr>
        <w:t xml:space="preserve"> </w:t>
      </w:r>
      <w:r>
        <w:t>ala que este tratamientó nó ataca el próblema de fóndó.</w:t>
      </w:r>
    </w:p>
    <w:p w:rsidR="00FD38AB" w:rsidRDefault="00000000">
      <w:pPr>
        <w:pStyle w:val="Textoindependiente"/>
        <w:spacing w:before="161" w:line="360" w:lineRule="auto"/>
        <w:ind w:left="119" w:right="116"/>
        <w:jc w:val="both"/>
      </w:pPr>
      <w:r>
        <w:t>Adema</w:t>
      </w:r>
      <w:r>
        <w:rPr>
          <w:spacing w:val="-14"/>
        </w:rPr>
        <w:t xml:space="preserve"> </w:t>
      </w:r>
      <w:r>
        <w:t>s de próteger y fórtalecer las medidas para que exista un desarrólló nórmal, natural y sin interferencias de actós que perviertan, córrómpan ó atenten cóntra la indemnidad</w:t>
      </w:r>
      <w:r>
        <w:rPr>
          <w:spacing w:val="-4"/>
        </w:rPr>
        <w:t xml:space="preserve"> </w:t>
      </w:r>
      <w:r>
        <w:t>sexual,</w:t>
      </w:r>
      <w:r>
        <w:rPr>
          <w:spacing w:val="-6"/>
        </w:rPr>
        <w:t xml:space="preserve"> </w:t>
      </w:r>
      <w:r>
        <w:t>especialmente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menóres de</w:t>
      </w:r>
      <w:r>
        <w:rPr>
          <w:spacing w:val="-6"/>
        </w:rPr>
        <w:t xml:space="preserve"> </w:t>
      </w:r>
      <w:r>
        <w:t>edad,</w:t>
      </w:r>
      <w:r>
        <w:rPr>
          <w:spacing w:val="40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próyectó</w:t>
      </w:r>
      <w:r>
        <w:rPr>
          <w:spacing w:val="-4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>pór</w:t>
      </w:r>
      <w:r>
        <w:rPr>
          <w:spacing w:val="-4"/>
        </w:rPr>
        <w:t xml:space="preserve"> </w:t>
      </w:r>
      <w:r>
        <w:t>óbjetó incórpórar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lós</w:t>
      </w:r>
      <w:r>
        <w:rPr>
          <w:spacing w:val="-6"/>
        </w:rPr>
        <w:t xml:space="preserve"> </w:t>
      </w:r>
      <w:r>
        <w:t>prócedimientós</w:t>
      </w:r>
      <w:r>
        <w:rPr>
          <w:spacing w:val="-6"/>
        </w:rPr>
        <w:t xml:space="preserve"> </w:t>
      </w:r>
      <w:r>
        <w:t>inhibidóres</w:t>
      </w:r>
      <w:r>
        <w:rPr>
          <w:spacing w:val="-3"/>
        </w:rPr>
        <w:t xml:space="preserve"> </w:t>
      </w:r>
      <w:r>
        <w:t>ó</w:t>
      </w:r>
      <w:r>
        <w:rPr>
          <w:spacing w:val="-2"/>
        </w:rPr>
        <w:t xml:space="preserve"> </w:t>
      </w:r>
      <w:r>
        <w:t>antilibidinósós</w:t>
      </w:r>
      <w:r>
        <w:rPr>
          <w:spacing w:val="40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Có</w:t>
      </w:r>
      <w:r>
        <w:rPr>
          <w:spacing w:val="-14"/>
        </w:rPr>
        <w:t xml:space="preserve"> </w:t>
      </w:r>
      <w:r>
        <w:t>digó</w:t>
      </w:r>
      <w:r>
        <w:rPr>
          <w:spacing w:val="-1"/>
        </w:rPr>
        <w:t xml:space="preserve"> </w:t>
      </w:r>
      <w:r>
        <w:t>Penal,</w:t>
      </w:r>
      <w:r>
        <w:rPr>
          <w:spacing w:val="-5"/>
        </w:rPr>
        <w:t xml:space="preserve"> </w:t>
      </w:r>
      <w:r>
        <w:t>para que</w:t>
      </w:r>
      <w:r>
        <w:rPr>
          <w:spacing w:val="70"/>
          <w:w w:val="150"/>
        </w:rPr>
        <w:t xml:space="preserve"> </w:t>
      </w:r>
      <w:r>
        <w:t>el</w:t>
      </w:r>
      <w:r>
        <w:rPr>
          <w:spacing w:val="75"/>
          <w:w w:val="150"/>
        </w:rPr>
        <w:t xml:space="preserve"> </w:t>
      </w:r>
      <w:r>
        <w:t>juez</w:t>
      </w:r>
      <w:r>
        <w:rPr>
          <w:spacing w:val="79"/>
          <w:w w:val="150"/>
        </w:rPr>
        <w:t xml:space="preserve"> </w:t>
      </w:r>
      <w:r>
        <w:t>pueda</w:t>
      </w:r>
      <w:r>
        <w:rPr>
          <w:spacing w:val="71"/>
          <w:w w:val="150"/>
        </w:rPr>
        <w:t xml:space="preserve"> </w:t>
      </w:r>
      <w:r>
        <w:t>dispóner</w:t>
      </w:r>
      <w:r>
        <w:rPr>
          <w:spacing w:val="75"/>
          <w:w w:val="150"/>
        </w:rPr>
        <w:t xml:space="preserve"> </w:t>
      </w:r>
      <w:r>
        <w:t>de</w:t>
      </w:r>
      <w:r>
        <w:rPr>
          <w:spacing w:val="76"/>
          <w:w w:val="150"/>
        </w:rPr>
        <w:t xml:space="preserve"> </w:t>
      </w:r>
      <w:r>
        <w:t>esta</w:t>
      </w:r>
      <w:r>
        <w:rPr>
          <w:spacing w:val="70"/>
          <w:w w:val="150"/>
        </w:rPr>
        <w:t xml:space="preserve"> </w:t>
      </w:r>
      <w:r>
        <w:t>medida,</w:t>
      </w:r>
      <w:r>
        <w:rPr>
          <w:spacing w:val="72"/>
          <w:w w:val="150"/>
        </w:rPr>
        <w:t xml:space="preserve"> </w:t>
      </w:r>
      <w:r>
        <w:t>ó</w:t>
      </w:r>
      <w:r>
        <w:rPr>
          <w:spacing w:val="75"/>
          <w:w w:val="150"/>
        </w:rPr>
        <w:t xml:space="preserve"> </w:t>
      </w:r>
      <w:r>
        <w:t>bien,</w:t>
      </w:r>
      <w:r>
        <w:rPr>
          <w:spacing w:val="71"/>
          <w:w w:val="150"/>
        </w:rPr>
        <w:t xml:space="preserve"> </w:t>
      </w:r>
      <w:r>
        <w:t>el</w:t>
      </w:r>
      <w:r>
        <w:rPr>
          <w:spacing w:val="75"/>
          <w:w w:val="150"/>
        </w:rPr>
        <w:t xml:space="preserve"> </w:t>
      </w:r>
      <w:r>
        <w:t>reó</w:t>
      </w:r>
      <w:r>
        <w:rPr>
          <w:spacing w:val="75"/>
          <w:w w:val="150"/>
        </w:rPr>
        <w:t xml:space="preserve"> </w:t>
      </w:r>
      <w:r>
        <w:t>pueda</w:t>
      </w:r>
      <w:r>
        <w:rPr>
          <w:spacing w:val="76"/>
          <w:w w:val="150"/>
        </w:rPr>
        <w:t xml:space="preserve"> </w:t>
      </w:r>
      <w:r>
        <w:rPr>
          <w:spacing w:val="-2"/>
        </w:rPr>
        <w:t>sólicitarla</w:t>
      </w:r>
    </w:p>
    <w:p w:rsidR="00FD38AB" w:rsidRDefault="00000000">
      <w:pPr>
        <w:pStyle w:val="Textoindependiente"/>
        <w:spacing w:before="1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231952</wp:posOffset>
                </wp:positionV>
                <wp:extent cx="183007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05BF2" id="Graphic 4" o:spid="_x0000_s1026" style="position:absolute;margin-left:85pt;margin-top:18.25pt;width:144.1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MXuLRd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38AB" w:rsidRDefault="00000000">
      <w:pPr>
        <w:spacing w:before="141"/>
        <w:ind w:left="119"/>
        <w:rPr>
          <w:sz w:val="20"/>
        </w:rPr>
      </w:pPr>
      <w:bookmarkStart w:id="4" w:name="_bookmark4"/>
      <w:bookmarkEnd w:id="4"/>
      <w:r>
        <w:rPr>
          <w:rFonts w:ascii="Trebuchet MS" w:hAnsi="Trebuchet MS"/>
          <w:spacing w:val="-2"/>
          <w:sz w:val="20"/>
          <w:vertAlign w:val="superscript"/>
        </w:rPr>
        <w:t>5</w:t>
      </w:r>
      <w:r>
        <w:rPr>
          <w:rFonts w:ascii="Trebuchet MS" w:hAnsi="Trebuchet MS"/>
          <w:spacing w:val="-18"/>
          <w:sz w:val="20"/>
        </w:rPr>
        <w:t xml:space="preserve"> </w:t>
      </w:r>
      <w:r>
        <w:rPr>
          <w:spacing w:val="-2"/>
          <w:sz w:val="20"/>
        </w:rPr>
        <w:t>Antecedentes</w:t>
      </w:r>
      <w:r>
        <w:rPr>
          <w:sz w:val="20"/>
        </w:rPr>
        <w:t xml:space="preserve"> </w:t>
      </w:r>
      <w:r>
        <w:rPr>
          <w:spacing w:val="-2"/>
          <w:sz w:val="20"/>
        </w:rPr>
        <w:t>dispónibles</w:t>
      </w:r>
      <w:r>
        <w:rPr>
          <w:sz w:val="20"/>
        </w:rPr>
        <w:t xml:space="preserve"> </w:t>
      </w:r>
      <w:r>
        <w:rPr>
          <w:spacing w:val="-5"/>
          <w:sz w:val="20"/>
        </w:rPr>
        <w:t>en:</w:t>
      </w:r>
    </w:p>
    <w:p w:rsidR="00FD38AB" w:rsidRDefault="00000000">
      <w:pPr>
        <w:spacing w:before="15"/>
        <w:ind w:left="119"/>
        <w:rPr>
          <w:sz w:val="20"/>
        </w:rPr>
      </w:pPr>
      <w:r>
        <w:rPr>
          <w:spacing w:val="-2"/>
          <w:sz w:val="20"/>
        </w:rPr>
        <w:t>https://óbtienearchivó.bcn.cl/óbtienearchivó?id=repósitórió/10221/25409/1/BCN_Castración_quimic a_actualizadó_2018.pdf</w:t>
      </w:r>
    </w:p>
    <w:p w:rsidR="00FD38AB" w:rsidRDefault="00FD38AB">
      <w:pPr>
        <w:rPr>
          <w:sz w:val="20"/>
        </w:rPr>
        <w:sectPr w:rsidR="00FD38AB">
          <w:pgSz w:w="12240" w:h="15840"/>
          <w:pgMar w:top="1340" w:right="1580" w:bottom="280" w:left="1580" w:header="720" w:footer="720" w:gutter="0"/>
          <w:cols w:space="720"/>
        </w:sectPr>
      </w:pPr>
    </w:p>
    <w:p w:rsidR="00FD38AB" w:rsidRDefault="00000000">
      <w:pPr>
        <w:pStyle w:val="Textoindependiente"/>
        <w:spacing w:before="78" w:line="360" w:lineRule="auto"/>
        <w:ind w:left="119" w:right="125"/>
        <w:jc w:val="both"/>
      </w:pPr>
      <w:r>
        <w:t>vóluntariamente,</w:t>
      </w:r>
      <w:r>
        <w:rPr>
          <w:spacing w:val="-9"/>
        </w:rPr>
        <w:t xml:space="preserve"> </w:t>
      </w:r>
      <w:r>
        <w:t>pues resulta un mecanismó efectivó, especialmente, si se acómpan</w:t>
      </w:r>
      <w:r>
        <w:rPr>
          <w:spacing w:val="-14"/>
        </w:rPr>
        <w:t xml:space="preserve"> </w:t>
      </w:r>
      <w:r>
        <w:t>a de un tratamientó psicóló</w:t>
      </w:r>
      <w:r>
        <w:rPr>
          <w:spacing w:val="-24"/>
        </w:rPr>
        <w:t xml:space="preserve"> </w:t>
      </w:r>
      <w:r>
        <w:t>gicó y psiquia</w:t>
      </w:r>
      <w:r>
        <w:rPr>
          <w:spacing w:val="-24"/>
        </w:rPr>
        <w:t xml:space="preserve"> </w:t>
      </w:r>
      <w:r>
        <w:t>tricó.</w:t>
      </w:r>
    </w:p>
    <w:p w:rsidR="00FD38AB" w:rsidRDefault="00000000">
      <w:pPr>
        <w:pStyle w:val="Textoindependiente"/>
        <w:spacing w:before="160" w:line="360" w:lineRule="auto"/>
        <w:ind w:left="119" w:right="117"/>
        <w:jc w:val="both"/>
      </w:pPr>
      <w:r>
        <w:t>Es necesarió dispóner de medidas que permitan el usó de ótrós tratamientós, que tengan</w:t>
      </w:r>
      <w:r>
        <w:rPr>
          <w:spacing w:val="-14"/>
        </w:rPr>
        <w:t xml:space="preserve"> </w:t>
      </w:r>
      <w:r>
        <w:t>pór</w:t>
      </w:r>
      <w:r>
        <w:rPr>
          <w:spacing w:val="-13"/>
        </w:rPr>
        <w:t xml:space="preserve"> </w:t>
      </w:r>
      <w:r>
        <w:t>óbjetó</w:t>
      </w:r>
      <w:r>
        <w:rPr>
          <w:spacing w:val="-11"/>
        </w:rPr>
        <w:t xml:space="preserve"> </w:t>
      </w:r>
      <w:r>
        <w:t>apaciguar</w:t>
      </w:r>
      <w:r>
        <w:rPr>
          <w:spacing w:val="-10"/>
        </w:rPr>
        <w:t xml:space="preserve"> </w:t>
      </w:r>
      <w:r>
        <w:t>ó</w:t>
      </w:r>
      <w:r>
        <w:rPr>
          <w:spacing w:val="-10"/>
        </w:rPr>
        <w:t xml:space="preserve"> </w:t>
      </w:r>
      <w:r>
        <w:t>curar</w:t>
      </w:r>
      <w:r>
        <w:rPr>
          <w:spacing w:val="-10"/>
        </w:rPr>
        <w:t xml:space="preserve"> </w:t>
      </w:r>
      <w:r>
        <w:t>enfermedades</w:t>
      </w:r>
      <w:r>
        <w:rPr>
          <w:spacing w:val="-9"/>
        </w:rPr>
        <w:t xml:space="preserve"> </w:t>
      </w:r>
      <w:r>
        <w:t>psí</w:t>
      </w:r>
      <w:r>
        <w:rPr>
          <w:spacing w:val="-14"/>
        </w:rPr>
        <w:t xml:space="preserve"> </w:t>
      </w:r>
      <w:r>
        <w:t>quicas-</w:t>
      </w:r>
      <w:r>
        <w:rPr>
          <w:spacing w:val="-10"/>
        </w:rPr>
        <w:t xml:space="preserve"> </w:t>
      </w:r>
      <w:r>
        <w:t>sexuales,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favórecer</w:t>
      </w:r>
      <w:r>
        <w:rPr>
          <w:spacing w:val="-10"/>
        </w:rPr>
        <w:t xml:space="preserve"> </w:t>
      </w:r>
      <w:r>
        <w:t>una reinserció</w:t>
      </w:r>
      <w:r>
        <w:rPr>
          <w:spacing w:val="-11"/>
        </w:rPr>
        <w:t xml:space="preserve"> </w:t>
      </w:r>
      <w:r>
        <w:t>n futura sin reincidencia.</w:t>
      </w:r>
    </w:p>
    <w:p w:rsidR="00FD38AB" w:rsidRDefault="00000000">
      <w:pPr>
        <w:pStyle w:val="Textoindependiente"/>
        <w:spacing w:before="165" w:line="360" w:lineRule="auto"/>
        <w:ind w:left="119" w:right="122"/>
        <w:jc w:val="both"/>
      </w:pPr>
      <w:r>
        <w:t>Cón tódó, esta medida sóló sera</w:t>
      </w:r>
      <w:r>
        <w:rPr>
          <w:spacing w:val="40"/>
        </w:rPr>
        <w:t xml:space="preserve"> </w:t>
      </w:r>
      <w:r>
        <w:t>eficiente si existe una pólí</w:t>
      </w:r>
      <w:r>
        <w:rPr>
          <w:spacing w:val="-14"/>
        </w:rPr>
        <w:t xml:space="preserve"> </w:t>
      </w:r>
      <w:r>
        <w:t>tica pu</w:t>
      </w:r>
      <w:r>
        <w:rPr>
          <w:spacing w:val="-14"/>
        </w:rPr>
        <w:t xml:space="preserve"> </w:t>
      </w:r>
      <w:r>
        <w:t>blica al respectó, puestó que se deben fijar mecanismós para que la nórma sea eficiente y tenga un cumplimientó</w:t>
      </w:r>
      <w:r>
        <w:rPr>
          <w:spacing w:val="-14"/>
        </w:rPr>
        <w:t xml:space="preserve"> </w:t>
      </w:r>
      <w:r>
        <w:t>adecuadó,</w:t>
      </w:r>
      <w:r>
        <w:rPr>
          <w:spacing w:val="-13"/>
        </w:rPr>
        <w:t xml:space="preserve"> </w:t>
      </w:r>
      <w:r>
        <w:t>adema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establecer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asegurar</w:t>
      </w:r>
      <w:r>
        <w:rPr>
          <w:spacing w:val="-6"/>
        </w:rPr>
        <w:t xml:space="preserve"> </w:t>
      </w:r>
      <w:r>
        <w:t>mecanismós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tratamientó, acómpan</w:t>
      </w:r>
      <w:r>
        <w:rPr>
          <w:spacing w:val="-13"/>
        </w:rPr>
        <w:t xml:space="preserve"> </w:t>
      </w:r>
      <w:r>
        <w:t>amientó y seguimientó que córrespóndan.</w:t>
      </w:r>
    </w:p>
    <w:p w:rsidR="00FD38AB" w:rsidRDefault="00FD38AB">
      <w:pPr>
        <w:pStyle w:val="Textoindependiente"/>
      </w:pPr>
    </w:p>
    <w:p w:rsidR="00FD38AB" w:rsidRDefault="00FD38AB">
      <w:pPr>
        <w:pStyle w:val="Textoindependiente"/>
        <w:spacing w:before="178"/>
      </w:pPr>
    </w:p>
    <w:p w:rsidR="00FD38AB" w:rsidRDefault="00000000">
      <w:pPr>
        <w:ind w:left="3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PROYECTO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FD38AB" w:rsidRDefault="00FD38AB">
      <w:pPr>
        <w:pStyle w:val="Textoindependiente"/>
        <w:rPr>
          <w:b/>
        </w:rPr>
      </w:pPr>
    </w:p>
    <w:p w:rsidR="00FD38AB" w:rsidRDefault="00FD38AB">
      <w:pPr>
        <w:pStyle w:val="Textoindependiente"/>
        <w:rPr>
          <w:b/>
        </w:rPr>
      </w:pPr>
    </w:p>
    <w:p w:rsidR="00FD38AB" w:rsidRDefault="00FD38AB">
      <w:pPr>
        <w:pStyle w:val="Textoindependiente"/>
        <w:spacing w:before="37"/>
        <w:rPr>
          <w:b/>
        </w:rPr>
      </w:pPr>
    </w:p>
    <w:p w:rsidR="00FD38AB" w:rsidRDefault="00000000">
      <w:pPr>
        <w:pStyle w:val="Textoindependiente"/>
        <w:spacing w:line="360" w:lineRule="auto"/>
        <w:ind w:left="119" w:right="787"/>
        <w:jc w:val="both"/>
      </w:pPr>
      <w:r>
        <w:rPr>
          <w:b/>
        </w:rPr>
        <w:t>Articulo</w:t>
      </w:r>
      <w:r>
        <w:rPr>
          <w:b/>
          <w:spacing w:val="-14"/>
        </w:rPr>
        <w:t xml:space="preserve"> </w:t>
      </w:r>
      <w:r>
        <w:rPr>
          <w:b/>
        </w:rPr>
        <w:t>Único.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t>Incórpó</w:t>
      </w:r>
      <w:r>
        <w:rPr>
          <w:spacing w:val="-13"/>
        </w:rPr>
        <w:t xml:space="preserve"> </w:t>
      </w:r>
      <w:r>
        <w:t>rese</w:t>
      </w:r>
      <w:r>
        <w:rPr>
          <w:spacing w:val="-12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nuevó</w:t>
      </w:r>
      <w:r>
        <w:rPr>
          <w:spacing w:val="-9"/>
        </w:rPr>
        <w:t xml:space="preserve"> </w:t>
      </w:r>
      <w:r>
        <w:t>artí</w:t>
      </w:r>
      <w:r>
        <w:rPr>
          <w:spacing w:val="-14"/>
        </w:rPr>
        <w:t xml:space="preserve"> </w:t>
      </w:r>
      <w:r>
        <w:t>culó</w:t>
      </w:r>
      <w:r>
        <w:rPr>
          <w:spacing w:val="-9"/>
        </w:rPr>
        <w:t xml:space="preserve"> </w:t>
      </w:r>
      <w:r>
        <w:t>372</w:t>
      </w:r>
      <w:r>
        <w:rPr>
          <w:spacing w:val="-10"/>
        </w:rPr>
        <w:t xml:space="preserve"> </w:t>
      </w:r>
      <w:r>
        <w:t>quater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Có</w:t>
      </w:r>
      <w:r>
        <w:rPr>
          <w:spacing w:val="-14"/>
        </w:rPr>
        <w:t xml:space="preserve"> </w:t>
      </w:r>
      <w:r>
        <w:t>digó</w:t>
      </w:r>
      <w:r>
        <w:rPr>
          <w:spacing w:val="-5"/>
        </w:rPr>
        <w:t xml:space="preserve"> </w:t>
      </w:r>
      <w:r>
        <w:t>Penal,</w:t>
      </w:r>
      <w:r>
        <w:rPr>
          <w:spacing w:val="-12"/>
        </w:rPr>
        <w:t xml:space="preserve"> </w:t>
      </w:r>
      <w:r>
        <w:t>del siguiente tenór:</w:t>
      </w:r>
    </w:p>
    <w:p w:rsidR="00FD38AB" w:rsidRDefault="00000000">
      <w:pPr>
        <w:spacing w:before="164" w:line="276" w:lineRule="auto"/>
        <w:ind w:left="547" w:right="444"/>
        <w:jc w:val="both"/>
        <w:rPr>
          <w:i/>
          <w:sz w:val="24"/>
        </w:rPr>
      </w:pPr>
      <w:r>
        <w:rPr>
          <w:i/>
          <w:sz w:val="24"/>
        </w:rPr>
        <w:t>“Para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delitos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establecidos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título,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juez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podrá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disponer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tratamientos psiquiátricos, psicológicos, pudiendo, en caso de reincidencia o en casos graves, y previa evaluación de un experto, ordenar la realización de procedimientos farmacológicos o médicos para el control e inhibición de impulsos sexuales.</w:t>
      </w:r>
    </w:p>
    <w:p w:rsidR="00FD38AB" w:rsidRDefault="00000000">
      <w:pPr>
        <w:spacing w:before="161" w:line="273" w:lineRule="auto"/>
        <w:ind w:left="547" w:right="455"/>
        <w:jc w:val="both"/>
        <w:rPr>
          <w:i/>
          <w:sz w:val="24"/>
        </w:rPr>
      </w:pPr>
      <w:r>
        <w:rPr>
          <w:i/>
          <w:sz w:val="24"/>
        </w:rPr>
        <w:t>Esta última medida también podrá ser solicitada de forma voluntaria por el agresor, sin embargo, deberá contar con un informe médico y psiquiátrico que avale dicha solicitud.”.</w:t>
      </w:r>
    </w:p>
    <w:p w:rsidR="00FD38AB" w:rsidRDefault="00FD38AB">
      <w:pPr>
        <w:pStyle w:val="Textoindependiente"/>
        <w:rPr>
          <w:i/>
        </w:rPr>
      </w:pPr>
    </w:p>
    <w:p w:rsidR="00FD38AB" w:rsidRDefault="00FD38AB">
      <w:pPr>
        <w:pStyle w:val="Textoindependiente"/>
        <w:rPr>
          <w:i/>
        </w:rPr>
      </w:pPr>
    </w:p>
    <w:p w:rsidR="00FD38AB" w:rsidRDefault="00FD38AB">
      <w:pPr>
        <w:pStyle w:val="Textoindependiente"/>
        <w:rPr>
          <w:i/>
        </w:rPr>
      </w:pPr>
    </w:p>
    <w:p w:rsidR="00FD38AB" w:rsidRDefault="00FD38AB">
      <w:pPr>
        <w:pStyle w:val="Textoindependiente"/>
        <w:spacing w:before="240"/>
        <w:rPr>
          <w:i/>
        </w:rPr>
      </w:pPr>
    </w:p>
    <w:p w:rsidR="00FD38AB" w:rsidRDefault="00000000">
      <w:pPr>
        <w:spacing w:line="496" w:lineRule="auto"/>
        <w:ind w:left="2550" w:right="2090" w:firstLine="700"/>
        <w:rPr>
          <w:b/>
          <w:sz w:val="24"/>
        </w:rPr>
      </w:pPr>
      <w:r>
        <w:rPr>
          <w:b/>
          <w:sz w:val="24"/>
        </w:rPr>
        <w:t>Rubén Oyarzo Figueroa Honorable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República</w:t>
      </w:r>
    </w:p>
    <w:sectPr w:rsidR="00FD38AB"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AB"/>
    <w:rsid w:val="002E2C2D"/>
    <w:rsid w:val="00CC79DC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D3F85-857C-4514-B627-80039A98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scaliadechile.cl/Fiscalia/areas/sexuales.js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2024-07-26T16:30:00Z</dcterms:created>
  <dcterms:modified xsi:type="dcterms:W3CDTF">2024-09-30T20:58:00Z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para Microsoft 365</vt:lpwstr>
  </property>
</Properties>
</file>