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BE85" w14:textId="77777777" w:rsidR="00CE5205" w:rsidRPr="007B3A68" w:rsidRDefault="00E8670D" w:rsidP="009701E3">
      <w:pPr>
        <w:shd w:val="clear" w:color="auto" w:fill="FFFFFF"/>
        <w:spacing w:after="0" w:line="360" w:lineRule="auto"/>
        <w:jc w:val="center"/>
        <w:rPr>
          <w:rFonts w:ascii="Calisto MT" w:eastAsia="Times New Roman" w:hAnsi="Calisto MT" w:cs="Arial"/>
          <w:lang w:eastAsia="es-CL"/>
        </w:rPr>
      </w:pPr>
      <w:r w:rsidRPr="007B3A68">
        <w:rPr>
          <w:rFonts w:ascii="Calisto MT" w:hAnsi="Calisto MT" w:cs="Arial"/>
          <w:noProof/>
          <w:sz w:val="24"/>
          <w:szCs w:val="24"/>
          <w:lang w:eastAsia="es-CL"/>
        </w:rPr>
        <w:drawing>
          <wp:inline distT="0" distB="0" distL="0" distR="0" wp14:anchorId="6DCF140E" wp14:editId="3C414A2F">
            <wp:extent cx="878607" cy="919791"/>
            <wp:effectExtent l="0" t="0" r="0" b="0"/>
            <wp:docPr id="1"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8" cstate="print"/>
                    <a:stretch>
                      <a:fillRect/>
                    </a:stretch>
                  </pic:blipFill>
                  <pic:spPr>
                    <a:xfrm>
                      <a:off x="0" y="0"/>
                      <a:ext cx="880574" cy="921851"/>
                    </a:xfrm>
                    <a:prstGeom prst="rect">
                      <a:avLst/>
                    </a:prstGeom>
                  </pic:spPr>
                </pic:pic>
              </a:graphicData>
            </a:graphic>
          </wp:inline>
        </w:drawing>
      </w:r>
    </w:p>
    <w:p w14:paraId="2547C0AC" w14:textId="77777777" w:rsidR="00FF1D05" w:rsidRPr="007B3A68" w:rsidRDefault="00E8670D" w:rsidP="009701E3">
      <w:pPr>
        <w:shd w:val="clear" w:color="auto" w:fill="FFFFFF"/>
        <w:spacing w:after="0" w:line="240" w:lineRule="auto"/>
        <w:jc w:val="center"/>
        <w:rPr>
          <w:rFonts w:ascii="Calisto MT" w:eastAsia="Times New Roman" w:hAnsi="Calisto MT" w:cs="Arial"/>
          <w:b/>
          <w:sz w:val="24"/>
          <w:szCs w:val="24"/>
          <w:lang w:eastAsia="es-CL"/>
        </w:rPr>
      </w:pPr>
      <w:r w:rsidRPr="007B3A68">
        <w:rPr>
          <w:rFonts w:ascii="Calisto MT" w:eastAsia="Times New Roman" w:hAnsi="Calisto MT" w:cs="Arial"/>
          <w:b/>
          <w:sz w:val="24"/>
          <w:szCs w:val="24"/>
          <w:lang w:eastAsia="es-CL"/>
        </w:rPr>
        <w:t>PROYECTO DE LEY</w:t>
      </w:r>
    </w:p>
    <w:p w14:paraId="4CB73D7B" w14:textId="77777777" w:rsidR="00CE5205" w:rsidRPr="007B3A68" w:rsidRDefault="00E8670D" w:rsidP="009701E3">
      <w:pPr>
        <w:shd w:val="clear" w:color="auto" w:fill="FFFFFF"/>
        <w:spacing w:after="0" w:line="240" w:lineRule="auto"/>
        <w:jc w:val="center"/>
        <w:rPr>
          <w:rFonts w:ascii="Calisto MT" w:eastAsia="Times New Roman" w:hAnsi="Calisto MT" w:cs="Arial"/>
          <w:b/>
          <w:sz w:val="24"/>
          <w:szCs w:val="24"/>
          <w:lang w:eastAsia="es-CL"/>
        </w:rPr>
      </w:pPr>
      <w:r w:rsidRPr="007B3A68">
        <w:rPr>
          <w:rFonts w:ascii="Calisto MT" w:eastAsia="Times New Roman" w:hAnsi="Calisto MT" w:cs="Arial"/>
          <w:b/>
          <w:sz w:val="24"/>
          <w:szCs w:val="24"/>
          <w:lang w:eastAsia="es-CL"/>
        </w:rPr>
        <w:t xml:space="preserve">QUE REGULA </w:t>
      </w:r>
      <w:r w:rsidR="00303A66" w:rsidRPr="007B3A68">
        <w:rPr>
          <w:rFonts w:ascii="Calisto MT" w:eastAsia="Times New Roman" w:hAnsi="Calisto MT" w:cs="Arial"/>
          <w:b/>
          <w:sz w:val="24"/>
          <w:szCs w:val="24"/>
          <w:lang w:eastAsia="es-CL"/>
        </w:rPr>
        <w:t>A LOS GUIAS DE MONTAÑA</w:t>
      </w:r>
      <w:r w:rsidR="009701E3">
        <w:rPr>
          <w:rFonts w:ascii="Calisto MT" w:eastAsia="Times New Roman" w:hAnsi="Calisto MT" w:cs="Arial"/>
          <w:b/>
          <w:sz w:val="24"/>
          <w:szCs w:val="24"/>
          <w:lang w:eastAsia="es-CL"/>
        </w:rPr>
        <w:t xml:space="preserve"> Y</w:t>
      </w:r>
      <w:r w:rsidR="00D42566">
        <w:rPr>
          <w:rFonts w:ascii="Calisto MT" w:eastAsia="Times New Roman" w:hAnsi="Calisto MT" w:cs="Arial"/>
          <w:b/>
          <w:sz w:val="24"/>
          <w:szCs w:val="24"/>
          <w:lang w:eastAsia="es-CL"/>
        </w:rPr>
        <w:t xml:space="preserve"> DE</w:t>
      </w:r>
      <w:r w:rsidR="009701E3">
        <w:rPr>
          <w:rFonts w:ascii="Calisto MT" w:eastAsia="Times New Roman" w:hAnsi="Calisto MT" w:cs="Arial"/>
          <w:b/>
          <w:sz w:val="24"/>
          <w:szCs w:val="24"/>
          <w:lang w:eastAsia="es-CL"/>
        </w:rPr>
        <w:t xml:space="preserve"> TREKKING</w:t>
      </w:r>
      <w:r w:rsidR="00303A66" w:rsidRPr="007B3A68">
        <w:rPr>
          <w:rFonts w:ascii="Calisto MT" w:eastAsia="Times New Roman" w:hAnsi="Calisto MT" w:cs="Arial"/>
          <w:b/>
          <w:sz w:val="24"/>
          <w:szCs w:val="24"/>
          <w:lang w:eastAsia="es-CL"/>
        </w:rPr>
        <w:t xml:space="preserve"> </w:t>
      </w:r>
    </w:p>
    <w:p w14:paraId="2CBE7DF6" w14:textId="77777777" w:rsidR="00E42DC8" w:rsidRPr="007B3A68" w:rsidRDefault="00E42DC8" w:rsidP="007B3A68">
      <w:pPr>
        <w:shd w:val="clear" w:color="auto" w:fill="FFFFFF"/>
        <w:spacing w:after="0" w:line="360" w:lineRule="auto"/>
        <w:jc w:val="both"/>
        <w:rPr>
          <w:rFonts w:ascii="Calisto MT" w:eastAsia="Times New Roman" w:hAnsi="Calisto MT" w:cs="Arial"/>
          <w:b/>
          <w:sz w:val="24"/>
          <w:szCs w:val="24"/>
          <w:lang w:eastAsia="es-CL"/>
        </w:rPr>
      </w:pPr>
    </w:p>
    <w:p w14:paraId="22F31DE3" w14:textId="77777777" w:rsidR="00303A66" w:rsidRPr="007B3A68" w:rsidRDefault="00303A66" w:rsidP="007B3A68">
      <w:pPr>
        <w:shd w:val="clear" w:color="auto" w:fill="FFFFFF"/>
        <w:spacing w:after="0" w:line="360" w:lineRule="auto"/>
        <w:jc w:val="both"/>
        <w:rPr>
          <w:rFonts w:ascii="Calisto MT" w:eastAsia="Times New Roman" w:hAnsi="Calisto MT" w:cs="Arial"/>
          <w:b/>
          <w:sz w:val="24"/>
          <w:szCs w:val="24"/>
          <w:lang w:eastAsia="es-CL"/>
        </w:rPr>
      </w:pPr>
      <w:r w:rsidRPr="007B3A68">
        <w:rPr>
          <w:rFonts w:ascii="Calisto MT" w:eastAsia="Times New Roman" w:hAnsi="Calisto MT" w:cs="Arial"/>
          <w:b/>
          <w:sz w:val="24"/>
          <w:szCs w:val="24"/>
          <w:lang w:eastAsia="es-CL"/>
        </w:rPr>
        <w:t>ANTECEDENTES</w:t>
      </w:r>
    </w:p>
    <w:p w14:paraId="63CE46EF" w14:textId="77777777" w:rsidR="00B640D2" w:rsidRPr="007B3A68" w:rsidRDefault="00B640D2"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En nuestro país</w:t>
      </w:r>
      <w:r w:rsidR="00EC06CF" w:rsidRPr="007B3A68">
        <w:rPr>
          <w:rFonts w:ascii="Calisto MT" w:eastAsia="Times New Roman" w:hAnsi="Calisto MT" w:cs="Times New Roman"/>
          <w:sz w:val="24"/>
          <w:szCs w:val="24"/>
          <w:lang w:eastAsia="es-CL"/>
        </w:rPr>
        <w:t xml:space="preserve"> la regulación de los guías de montaña no está claramente establecida en una ley específica, sino que se encuentra distribuida a través de diversas normativas y entidades que supervisan aspectos relacionados con la seguridad, el turismo y la protección del medio ambiente. </w:t>
      </w:r>
    </w:p>
    <w:p w14:paraId="7B8424E0" w14:textId="77777777" w:rsidR="001D5E38" w:rsidRPr="007B3A68" w:rsidRDefault="00EC06CF"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Sin embargo, hay varios organismos y regulaciones que juegan un</w:t>
      </w:r>
      <w:r w:rsidR="00B640D2" w:rsidRPr="007B3A68">
        <w:rPr>
          <w:rFonts w:ascii="Calisto MT" w:eastAsia="Times New Roman" w:hAnsi="Calisto MT" w:cs="Times New Roman"/>
          <w:sz w:val="24"/>
          <w:szCs w:val="24"/>
          <w:lang w:eastAsia="es-CL"/>
        </w:rPr>
        <w:t xml:space="preserve"> papel crucial en este contexto, entre ellos: </w:t>
      </w:r>
    </w:p>
    <w:p w14:paraId="17878E5A" w14:textId="77777777" w:rsidR="001D5E38" w:rsidRPr="007B3A68" w:rsidRDefault="001D5E38"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E</w:t>
      </w:r>
      <w:r w:rsidR="00B640D2" w:rsidRPr="007B3A68">
        <w:rPr>
          <w:rFonts w:ascii="Calisto MT" w:eastAsia="Times New Roman" w:hAnsi="Calisto MT" w:cs="Times New Roman"/>
          <w:sz w:val="24"/>
          <w:szCs w:val="24"/>
          <w:lang w:eastAsia="es-CL"/>
        </w:rPr>
        <w:t>l Servicio Nacional de Turismo</w:t>
      </w:r>
      <w:r w:rsidR="00B640D2" w:rsidRPr="007B3A68">
        <w:rPr>
          <w:rStyle w:val="Refdenotaalpie"/>
          <w:rFonts w:ascii="Calisto MT" w:eastAsia="Times New Roman" w:hAnsi="Calisto MT" w:cs="Times New Roman"/>
          <w:sz w:val="24"/>
          <w:szCs w:val="24"/>
          <w:lang w:eastAsia="es-CL"/>
        </w:rPr>
        <w:footnoteReference w:id="1"/>
      </w:r>
      <w:r w:rsidR="00B640D2" w:rsidRPr="007B3A68">
        <w:rPr>
          <w:rFonts w:ascii="Calisto MT" w:eastAsia="Times New Roman" w:hAnsi="Calisto MT" w:cs="Times New Roman"/>
          <w:sz w:val="24"/>
          <w:szCs w:val="24"/>
          <w:lang w:eastAsia="es-CL"/>
        </w:rPr>
        <w:t xml:space="preserve"> que se enfoca principalmente en la promoción del turismo y la regulación general del sector turístico, también establece directrices y recomendaciones para garantizar la calidad y seguridad en las actividades turísticas, incluyendo las de montaña; </w:t>
      </w:r>
    </w:p>
    <w:p w14:paraId="466CD89A" w14:textId="77777777" w:rsidR="001D5E38" w:rsidRPr="007B3A68" w:rsidRDefault="001D5E38"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El Ministerio de Medio Ambiente ya que los guías de montaña deben cumplir con las regulaciones ambientales para minimizar el impacto en los ecosistemas;</w:t>
      </w:r>
    </w:p>
    <w:p w14:paraId="58BE77D7" w14:textId="77777777" w:rsidR="001D5E38" w:rsidRPr="007B3A68" w:rsidRDefault="001D5E38"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hAnsi="Calisto MT"/>
          <w:sz w:val="24"/>
          <w:szCs w:val="24"/>
        </w:rPr>
        <w:t xml:space="preserve">El Comité Nacional para las Montañas (CNM), que tiene por objeto asesorar al Ministro de Relaciones Exteriores y servir de instancia de coordinación a los distintos órganos del Estado e instituciones vinculados con el cumplimiento de los objetivos de la "Alianza para las Montañas" en el mejoramiento de la calidad de vida de las poblaciones humanas en las montañas y gestión sustentable de los ecosistemas montañosos. Una de las funciones de este Comité es recomendar a los organismos técnicos competentes acciones para el fortalecimiento humano e institucional de los actores involucrados en la temática de montañas, </w:t>
      </w:r>
      <w:r w:rsidRPr="007B3A68">
        <w:rPr>
          <w:rFonts w:ascii="Calisto MT" w:hAnsi="Calisto MT"/>
          <w:sz w:val="24"/>
          <w:szCs w:val="24"/>
        </w:rPr>
        <w:lastRenderedPageBreak/>
        <w:t>favoreciendo el diálogo y propendiendo a la difusión de información, a la creación de redes y a la promoción del desarrollo sostenible en las montañas.</w:t>
      </w:r>
      <w:r w:rsidRPr="007B3A68">
        <w:rPr>
          <w:rStyle w:val="Refdenotaalpie"/>
          <w:rFonts w:ascii="Calisto MT" w:hAnsi="Calisto MT"/>
          <w:sz w:val="24"/>
          <w:szCs w:val="24"/>
        </w:rPr>
        <w:footnoteReference w:id="2"/>
      </w:r>
    </w:p>
    <w:p w14:paraId="1E086287" w14:textId="66DB9870" w:rsidR="002460E4" w:rsidRPr="007B3A68" w:rsidRDefault="001E0E31"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hAnsi="Calisto MT"/>
          <w:sz w:val="24"/>
          <w:szCs w:val="24"/>
        </w:rPr>
        <w:t>En su momento CONAF y en el futuro el Servicio Nacional de Áreas Protegidas quienes están a cargo de parques y reservas</w:t>
      </w:r>
      <w:r w:rsidR="00EF741E" w:rsidRPr="007B3A68">
        <w:rPr>
          <w:rFonts w:ascii="Calisto MT" w:hAnsi="Calisto MT"/>
          <w:sz w:val="24"/>
          <w:szCs w:val="24"/>
        </w:rPr>
        <w:t xml:space="preserve"> protegidas</w:t>
      </w:r>
      <w:r w:rsidRPr="007B3A68">
        <w:rPr>
          <w:rFonts w:ascii="Calisto MT" w:hAnsi="Calisto MT"/>
          <w:sz w:val="24"/>
          <w:szCs w:val="24"/>
        </w:rPr>
        <w:t xml:space="preserve">, </w:t>
      </w:r>
      <w:r w:rsidR="0012387D" w:rsidRPr="007B3A68">
        <w:rPr>
          <w:rFonts w:ascii="Calisto MT" w:hAnsi="Calisto MT"/>
          <w:sz w:val="24"/>
          <w:szCs w:val="24"/>
        </w:rPr>
        <w:t>jugando un</w:t>
      </w:r>
      <w:r w:rsidRPr="007B3A68">
        <w:rPr>
          <w:rFonts w:ascii="Calisto MT" w:hAnsi="Calisto MT"/>
          <w:sz w:val="24"/>
          <w:szCs w:val="24"/>
        </w:rPr>
        <w:t xml:space="preserve"> pap</w:t>
      </w:r>
      <w:r w:rsidR="00266FFB" w:rsidRPr="007B3A68">
        <w:rPr>
          <w:rFonts w:ascii="Calisto MT" w:hAnsi="Calisto MT"/>
          <w:sz w:val="24"/>
          <w:szCs w:val="24"/>
        </w:rPr>
        <w:t xml:space="preserve">el fundamental </w:t>
      </w:r>
      <w:r w:rsidR="00EF741E" w:rsidRPr="007B3A68">
        <w:rPr>
          <w:rFonts w:ascii="Calisto MT" w:hAnsi="Calisto MT"/>
          <w:sz w:val="24"/>
          <w:szCs w:val="24"/>
        </w:rPr>
        <w:t xml:space="preserve">en la regulación </w:t>
      </w:r>
      <w:r w:rsidR="00266FFB" w:rsidRPr="007B3A68">
        <w:rPr>
          <w:rFonts w:ascii="Calisto MT" w:hAnsi="Calisto MT"/>
          <w:sz w:val="24"/>
          <w:szCs w:val="24"/>
        </w:rPr>
        <w:t>y fiscaliza</w:t>
      </w:r>
      <w:r w:rsidR="00285395">
        <w:rPr>
          <w:rFonts w:ascii="Calisto MT" w:hAnsi="Calisto MT"/>
          <w:sz w:val="24"/>
          <w:szCs w:val="24"/>
        </w:rPr>
        <w:t>ción</w:t>
      </w:r>
      <w:r w:rsidR="00266FFB" w:rsidRPr="007B3A68">
        <w:rPr>
          <w:rFonts w:ascii="Calisto MT" w:hAnsi="Calisto MT"/>
          <w:sz w:val="24"/>
          <w:szCs w:val="24"/>
        </w:rPr>
        <w:t xml:space="preserve"> </w:t>
      </w:r>
      <w:r w:rsidR="00EF741E" w:rsidRPr="007B3A68">
        <w:rPr>
          <w:rFonts w:ascii="Calisto MT" w:hAnsi="Calisto MT"/>
          <w:sz w:val="24"/>
          <w:szCs w:val="24"/>
        </w:rPr>
        <w:t>d</w:t>
      </w:r>
      <w:r w:rsidR="00266FFB" w:rsidRPr="007B3A68">
        <w:rPr>
          <w:rFonts w:ascii="Calisto MT" w:hAnsi="Calisto MT"/>
          <w:sz w:val="24"/>
          <w:szCs w:val="24"/>
        </w:rPr>
        <w:t>el cumplimiento de las exigencias legales de quienes se desempeñen como guías de montaña</w:t>
      </w:r>
      <w:r w:rsidR="00EF741E" w:rsidRPr="007B3A68">
        <w:rPr>
          <w:rFonts w:ascii="Calisto MT" w:hAnsi="Calisto MT"/>
          <w:sz w:val="24"/>
          <w:szCs w:val="24"/>
        </w:rPr>
        <w:t xml:space="preserve"> en esos espacios de especial protección.</w:t>
      </w:r>
    </w:p>
    <w:p w14:paraId="42B88C57" w14:textId="77777777" w:rsidR="002460E4" w:rsidRPr="007B3A68" w:rsidRDefault="002460E4"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hAnsi="Calisto MT"/>
          <w:sz w:val="24"/>
          <w:szCs w:val="24"/>
        </w:rPr>
        <w:t xml:space="preserve">Las </w:t>
      </w:r>
      <w:r w:rsidRPr="007B3A68">
        <w:rPr>
          <w:rFonts w:ascii="Calisto MT" w:eastAsia="Times New Roman" w:hAnsi="Calisto MT" w:cs="Times New Roman"/>
          <w:bCs/>
          <w:sz w:val="24"/>
          <w:szCs w:val="24"/>
          <w:lang w:eastAsia="es-CL"/>
        </w:rPr>
        <w:t>Municipalidades, e</w:t>
      </w:r>
      <w:r w:rsidRPr="007B3A68">
        <w:rPr>
          <w:rFonts w:ascii="Calisto MT" w:eastAsia="Times New Roman" w:hAnsi="Calisto MT" w:cs="Times New Roman"/>
          <w:sz w:val="24"/>
          <w:szCs w:val="24"/>
          <w:lang w:eastAsia="es-CL"/>
        </w:rPr>
        <w:t>n algunas regiones</w:t>
      </w:r>
      <w:r w:rsidR="00EC06CF" w:rsidRPr="007B3A68">
        <w:rPr>
          <w:rFonts w:ascii="Calisto MT" w:eastAsia="Times New Roman" w:hAnsi="Calisto MT" w:cs="Times New Roman"/>
          <w:sz w:val="24"/>
          <w:szCs w:val="24"/>
          <w:lang w:eastAsia="es-CL"/>
        </w:rPr>
        <w:t xml:space="preserve"> pueden tener regulaciones específicas relacionadas con la seguridad y el turismo en áreas de montaña. Estas regulaciones pueden incluir permisos o licencias locales para guías de montaña.</w:t>
      </w:r>
    </w:p>
    <w:p w14:paraId="3CECC165" w14:textId="77777777" w:rsidR="00EC06CF" w:rsidRPr="007B3A68" w:rsidRDefault="002460E4" w:rsidP="007B3A68">
      <w:pPr>
        <w:pStyle w:val="Prrafodelista"/>
        <w:numPr>
          <w:ilvl w:val="0"/>
          <w:numId w:val="37"/>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Las A</w:t>
      </w:r>
      <w:r w:rsidRPr="007B3A68">
        <w:rPr>
          <w:rFonts w:ascii="Calisto MT" w:eastAsia="Times New Roman" w:hAnsi="Calisto MT" w:cs="Times New Roman"/>
          <w:bCs/>
          <w:sz w:val="24"/>
          <w:szCs w:val="24"/>
          <w:lang w:eastAsia="es-CL"/>
        </w:rPr>
        <w:t>sociaciones de Guías de Montaña, a</w:t>
      </w:r>
      <w:r w:rsidR="00EC06CF" w:rsidRPr="007B3A68">
        <w:rPr>
          <w:rFonts w:ascii="Calisto MT" w:eastAsia="Times New Roman" w:hAnsi="Calisto MT" w:cs="Times New Roman"/>
          <w:sz w:val="24"/>
          <w:szCs w:val="24"/>
          <w:lang w:eastAsia="es-CL"/>
        </w:rPr>
        <w:t>unque no tienen autoridad reguladora oficial, las asociaciones profesionales y gremios pueden establecer estándares de formación y certificación para los guías de montaña, promoviendo buenas prácticas y colaborando con las autoridades para mejorar la regulación.</w:t>
      </w:r>
      <w:r w:rsidRPr="007B3A68">
        <w:rPr>
          <w:rFonts w:ascii="Calisto MT" w:eastAsia="Times New Roman" w:hAnsi="Calisto MT" w:cs="Times New Roman"/>
          <w:sz w:val="24"/>
          <w:szCs w:val="24"/>
          <w:lang w:eastAsia="es-CL"/>
        </w:rPr>
        <w:t xml:space="preserve"> En Chile contamos con la Asociación Gremia</w:t>
      </w:r>
      <w:r w:rsidR="00A969C9" w:rsidRPr="007B3A68">
        <w:rPr>
          <w:rFonts w:ascii="Calisto MT" w:eastAsia="Times New Roman" w:hAnsi="Calisto MT" w:cs="Times New Roman"/>
          <w:sz w:val="24"/>
          <w:szCs w:val="24"/>
          <w:lang w:eastAsia="es-CL"/>
        </w:rPr>
        <w:t>l Nacional de Guías de Montaña (</w:t>
      </w:r>
      <w:r w:rsidRPr="007B3A68">
        <w:rPr>
          <w:rFonts w:ascii="Calisto MT" w:eastAsia="Times New Roman" w:hAnsi="Calisto MT" w:cs="Times New Roman"/>
          <w:sz w:val="24"/>
          <w:szCs w:val="24"/>
          <w:lang w:eastAsia="es-CL"/>
        </w:rPr>
        <w:t>ANGM A.G.</w:t>
      </w:r>
      <w:r w:rsidR="00A969C9" w:rsidRPr="007B3A68">
        <w:rPr>
          <w:rFonts w:ascii="Calisto MT" w:eastAsia="Times New Roman" w:hAnsi="Calisto MT" w:cs="Times New Roman"/>
          <w:sz w:val="24"/>
          <w:szCs w:val="24"/>
          <w:lang w:eastAsia="es-CL"/>
        </w:rPr>
        <w:t>)</w:t>
      </w:r>
      <w:r w:rsidRPr="007B3A68">
        <w:rPr>
          <w:rFonts w:ascii="Calisto MT" w:eastAsia="Times New Roman" w:hAnsi="Calisto MT" w:cs="Times New Roman"/>
          <w:sz w:val="24"/>
          <w:szCs w:val="24"/>
          <w:lang w:eastAsia="es-CL"/>
        </w:rPr>
        <w:t>, quien ha jugado un rol fundamental en la regulación y reconocimiento de esta actividad</w:t>
      </w:r>
      <w:r w:rsidRPr="007B3A68">
        <w:rPr>
          <w:rStyle w:val="Refdenotaalpie"/>
          <w:rFonts w:ascii="Calisto MT" w:eastAsia="Times New Roman" w:hAnsi="Calisto MT" w:cs="Times New Roman"/>
          <w:sz w:val="24"/>
          <w:szCs w:val="24"/>
          <w:lang w:eastAsia="es-CL"/>
        </w:rPr>
        <w:footnoteReference w:id="3"/>
      </w:r>
      <w:r w:rsidR="00A969C9" w:rsidRPr="007B3A68">
        <w:rPr>
          <w:rFonts w:ascii="Calisto MT" w:hAnsi="Calisto MT"/>
        </w:rPr>
        <w:t xml:space="preserve"> </w:t>
      </w:r>
      <w:r w:rsidR="00A969C9" w:rsidRPr="007B3A68">
        <w:rPr>
          <w:rFonts w:ascii="Calisto MT" w:eastAsia="Times New Roman" w:hAnsi="Calisto MT" w:cs="Times New Roman"/>
          <w:sz w:val="24"/>
          <w:szCs w:val="24"/>
          <w:lang w:eastAsia="es-CL"/>
        </w:rPr>
        <w:t xml:space="preserve">y la Asociación Chilena de Guías de Montaña (ACGM), ambas reconocidas por </w:t>
      </w:r>
      <w:proofErr w:type="spellStart"/>
      <w:r w:rsidR="00A969C9" w:rsidRPr="007B3A68">
        <w:rPr>
          <w:rFonts w:ascii="Calisto MT" w:eastAsia="Times New Roman" w:hAnsi="Calisto MT" w:cs="Times New Roman"/>
          <w:sz w:val="24"/>
          <w:szCs w:val="24"/>
          <w:lang w:eastAsia="es-CL"/>
        </w:rPr>
        <w:t>Sernatur</w:t>
      </w:r>
      <w:proofErr w:type="spellEnd"/>
      <w:r w:rsidR="00A969C9" w:rsidRPr="007B3A68">
        <w:rPr>
          <w:rFonts w:ascii="Calisto MT" w:eastAsia="Times New Roman" w:hAnsi="Calisto MT" w:cs="Times New Roman"/>
          <w:sz w:val="24"/>
          <w:szCs w:val="24"/>
          <w:lang w:eastAsia="es-CL"/>
        </w:rPr>
        <w:t>.</w:t>
      </w:r>
    </w:p>
    <w:p w14:paraId="61C406B9" w14:textId="1173E4A5" w:rsidR="00267F24" w:rsidRPr="007B3A68" w:rsidRDefault="00267F24" w:rsidP="007B3A68">
      <w:pPr>
        <w:spacing w:before="100" w:beforeAutospacing="1" w:after="100" w:afterAutospacing="1" w:line="360" w:lineRule="auto"/>
        <w:jc w:val="both"/>
        <w:rPr>
          <w:rFonts w:ascii="Calisto MT" w:eastAsia="Times New Roman" w:hAnsi="Calisto MT" w:cs="Times New Roman"/>
          <w:bCs/>
          <w:sz w:val="24"/>
          <w:szCs w:val="24"/>
          <w:lang w:eastAsia="es-CL"/>
        </w:rPr>
      </w:pPr>
      <w:r w:rsidRPr="007B3A68">
        <w:rPr>
          <w:rFonts w:ascii="Calisto MT" w:eastAsia="Times New Roman" w:hAnsi="Calisto MT" w:cs="Times New Roman"/>
          <w:bCs/>
          <w:sz w:val="24"/>
          <w:szCs w:val="24"/>
          <w:lang w:eastAsia="es-CL"/>
        </w:rPr>
        <w:t>Por su parte, según lo dispuesto en la Ley N°20.423 sobre Turismo, se establece la política nacional de turismo y las normas para el desarrollo del sector turístico, donde se definen y regulan los servicios turísticos que deben ser prestados por profesionales capacitados y acreditados.</w:t>
      </w:r>
    </w:p>
    <w:p w14:paraId="3842C88A" w14:textId="77777777" w:rsidR="00962D0E" w:rsidRPr="007B3A68" w:rsidRDefault="00900499"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Cs/>
          <w:sz w:val="24"/>
          <w:szCs w:val="24"/>
          <w:lang w:eastAsia="es-CL"/>
        </w:rPr>
        <w:t>Sin embargo, d</w:t>
      </w:r>
      <w:r w:rsidR="00EC06CF" w:rsidRPr="007B3A68">
        <w:rPr>
          <w:rFonts w:ascii="Calisto MT" w:eastAsia="Times New Roman" w:hAnsi="Calisto MT" w:cs="Times New Roman"/>
          <w:sz w:val="24"/>
          <w:szCs w:val="24"/>
          <w:lang w:eastAsia="es-CL"/>
        </w:rPr>
        <w:t>ado que no existe una</w:t>
      </w:r>
      <w:r w:rsidR="00267F24" w:rsidRPr="007B3A68">
        <w:rPr>
          <w:rFonts w:ascii="Calisto MT" w:eastAsia="Times New Roman" w:hAnsi="Calisto MT" w:cs="Times New Roman"/>
          <w:sz w:val="24"/>
          <w:szCs w:val="24"/>
          <w:lang w:eastAsia="es-CL"/>
        </w:rPr>
        <w:t xml:space="preserve"> norma</w:t>
      </w:r>
      <w:r w:rsidR="00EC06CF" w:rsidRPr="007B3A68">
        <w:rPr>
          <w:rFonts w:ascii="Calisto MT" w:eastAsia="Times New Roman" w:hAnsi="Calisto MT" w:cs="Times New Roman"/>
          <w:sz w:val="24"/>
          <w:szCs w:val="24"/>
          <w:lang w:eastAsia="es-CL"/>
        </w:rPr>
        <w:t xml:space="preserve"> específica que regule a los guías de montaña en Chile</w:t>
      </w:r>
      <w:r w:rsidR="00267F24" w:rsidRPr="007B3A68">
        <w:rPr>
          <w:rFonts w:ascii="Calisto MT" w:eastAsia="Times New Roman" w:hAnsi="Calisto MT" w:cs="Times New Roman"/>
          <w:sz w:val="24"/>
          <w:szCs w:val="24"/>
          <w:lang w:eastAsia="es-CL"/>
        </w:rPr>
        <w:t xml:space="preserve"> caemos en un vacío legal que pueda complementarse con las exigencias de la ley de turismo, lo cual </w:t>
      </w:r>
      <w:r w:rsidR="00EC06CF" w:rsidRPr="007B3A68">
        <w:rPr>
          <w:rFonts w:ascii="Calisto MT" w:eastAsia="Times New Roman" w:hAnsi="Calisto MT" w:cs="Times New Roman"/>
          <w:sz w:val="24"/>
          <w:szCs w:val="24"/>
          <w:lang w:eastAsia="es-CL"/>
        </w:rPr>
        <w:t>sería beneficioso</w:t>
      </w:r>
      <w:r w:rsidR="00267F24" w:rsidRPr="007B3A68">
        <w:rPr>
          <w:rFonts w:ascii="Calisto MT" w:eastAsia="Times New Roman" w:hAnsi="Calisto MT" w:cs="Times New Roman"/>
          <w:sz w:val="24"/>
          <w:szCs w:val="24"/>
          <w:lang w:eastAsia="es-CL"/>
        </w:rPr>
        <w:t xml:space="preserve"> para todos, pudiendo</w:t>
      </w:r>
      <w:r w:rsidR="00EC06CF" w:rsidRPr="007B3A68">
        <w:rPr>
          <w:rFonts w:ascii="Calisto MT" w:eastAsia="Times New Roman" w:hAnsi="Calisto MT" w:cs="Times New Roman"/>
          <w:sz w:val="24"/>
          <w:szCs w:val="24"/>
          <w:lang w:eastAsia="es-CL"/>
        </w:rPr>
        <w:t xml:space="preserve"> desarrollar un marco </w:t>
      </w:r>
      <w:r w:rsidR="00EC06CF" w:rsidRPr="007B3A68">
        <w:rPr>
          <w:rFonts w:ascii="Calisto MT" w:eastAsia="Times New Roman" w:hAnsi="Calisto MT" w:cs="Times New Roman"/>
          <w:sz w:val="24"/>
          <w:szCs w:val="24"/>
          <w:lang w:eastAsia="es-CL"/>
        </w:rPr>
        <w:lastRenderedPageBreak/>
        <w:t>regulatorio claro y específico para esta profesión</w:t>
      </w:r>
      <w:r w:rsidRPr="007B3A68">
        <w:rPr>
          <w:rFonts w:ascii="Calisto MT" w:eastAsia="Times New Roman" w:hAnsi="Calisto MT" w:cs="Times New Roman"/>
          <w:sz w:val="24"/>
          <w:szCs w:val="24"/>
          <w:lang w:eastAsia="es-CL"/>
        </w:rPr>
        <w:t xml:space="preserve">, ya que en la práctica cualquier persona puede desempeñarse como “guía” sin cumplir con </w:t>
      </w:r>
      <w:r w:rsidR="00413E21" w:rsidRPr="007B3A68">
        <w:rPr>
          <w:rFonts w:ascii="Calisto MT" w:eastAsia="Times New Roman" w:hAnsi="Calisto MT" w:cs="Times New Roman"/>
          <w:sz w:val="24"/>
          <w:szCs w:val="24"/>
          <w:lang w:eastAsia="es-CL"/>
        </w:rPr>
        <w:t>ninguna exigencia</w:t>
      </w:r>
      <w:r w:rsidR="000439AA" w:rsidRPr="007B3A68">
        <w:rPr>
          <w:rFonts w:ascii="Calisto MT" w:eastAsia="Times New Roman" w:hAnsi="Calisto MT" w:cs="Times New Roman"/>
          <w:sz w:val="24"/>
          <w:szCs w:val="24"/>
          <w:lang w:eastAsia="es-CL"/>
        </w:rPr>
        <w:t xml:space="preserve">. </w:t>
      </w:r>
    </w:p>
    <w:p w14:paraId="75142E19" w14:textId="05AD22AA" w:rsidR="00EC06CF" w:rsidRDefault="00962D0E"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En la actualidad l</w:t>
      </w:r>
      <w:r w:rsidR="000439AA" w:rsidRPr="007B3A68">
        <w:rPr>
          <w:rFonts w:ascii="Calisto MT" w:eastAsia="Times New Roman" w:hAnsi="Calisto MT" w:cs="Times New Roman"/>
          <w:sz w:val="24"/>
          <w:szCs w:val="24"/>
          <w:lang w:eastAsia="es-CL"/>
        </w:rPr>
        <w:t xml:space="preserve">os requisitos generalmente </w:t>
      </w:r>
      <w:r w:rsidRPr="007B3A68">
        <w:rPr>
          <w:rFonts w:ascii="Calisto MT" w:eastAsia="Times New Roman" w:hAnsi="Calisto MT" w:cs="Times New Roman"/>
          <w:sz w:val="24"/>
          <w:szCs w:val="24"/>
          <w:lang w:eastAsia="es-CL"/>
        </w:rPr>
        <w:t>“</w:t>
      </w:r>
      <w:r w:rsidR="000439AA" w:rsidRPr="007B3A68">
        <w:rPr>
          <w:rFonts w:ascii="Calisto MT" w:eastAsia="Times New Roman" w:hAnsi="Calisto MT" w:cs="Times New Roman"/>
          <w:sz w:val="24"/>
          <w:szCs w:val="24"/>
          <w:lang w:eastAsia="es-CL"/>
        </w:rPr>
        <w:t>aceptados y recomendados</w:t>
      </w:r>
      <w:r w:rsidRPr="007B3A68">
        <w:rPr>
          <w:rFonts w:ascii="Calisto MT" w:eastAsia="Times New Roman" w:hAnsi="Calisto MT" w:cs="Times New Roman"/>
          <w:sz w:val="24"/>
          <w:szCs w:val="24"/>
          <w:lang w:eastAsia="es-CL"/>
        </w:rPr>
        <w:t>”</w:t>
      </w:r>
      <w:r w:rsidR="000439AA" w:rsidRPr="007B3A68">
        <w:rPr>
          <w:rFonts w:ascii="Calisto MT" w:eastAsia="Times New Roman" w:hAnsi="Calisto MT" w:cs="Times New Roman"/>
          <w:sz w:val="24"/>
          <w:szCs w:val="24"/>
          <w:lang w:eastAsia="es-CL"/>
        </w:rPr>
        <w:t xml:space="preserve"> para ejercer la profesión de guía de montaña en Chile incluyen una combinación de formación técnica, certificación, experiencia y cumplimiento de normativas de seguridad y ambientales.</w:t>
      </w:r>
      <w:r w:rsidR="000439AA" w:rsidRPr="007B3A68">
        <w:rPr>
          <w:rFonts w:ascii="Calisto MT" w:hAnsi="Calisto MT"/>
        </w:rPr>
        <w:t xml:space="preserve"> </w:t>
      </w:r>
      <w:r w:rsidRPr="007B3A68">
        <w:rPr>
          <w:rFonts w:ascii="Calisto MT" w:eastAsia="Times New Roman" w:hAnsi="Calisto MT" w:cs="Times New Roman"/>
          <w:sz w:val="24"/>
          <w:szCs w:val="24"/>
          <w:lang w:eastAsia="es-CL"/>
        </w:rPr>
        <w:t xml:space="preserve"> </w:t>
      </w:r>
      <w:r w:rsidR="000439AA" w:rsidRPr="007B3A68">
        <w:rPr>
          <w:rFonts w:ascii="Calisto MT" w:hAnsi="Calisto MT"/>
          <w:sz w:val="24"/>
          <w:szCs w:val="24"/>
        </w:rPr>
        <w:t xml:space="preserve">Pero como la </w:t>
      </w:r>
      <w:r w:rsidR="000439AA" w:rsidRPr="007B3A68">
        <w:rPr>
          <w:rFonts w:ascii="Calisto MT" w:eastAsia="Times New Roman" w:hAnsi="Calisto MT" w:cs="Times New Roman"/>
          <w:sz w:val="24"/>
          <w:szCs w:val="24"/>
          <w:lang w:eastAsia="es-CL"/>
        </w:rPr>
        <w:t>regulación específica para los guías de montaña no está completamente es</w:t>
      </w:r>
      <w:r w:rsidRPr="007B3A68">
        <w:rPr>
          <w:rFonts w:ascii="Calisto MT" w:eastAsia="Times New Roman" w:hAnsi="Calisto MT" w:cs="Times New Roman"/>
          <w:sz w:val="24"/>
          <w:szCs w:val="24"/>
          <w:lang w:eastAsia="es-CL"/>
        </w:rPr>
        <w:t xml:space="preserve">tandarizada a nivel nacional, </w:t>
      </w:r>
      <w:r w:rsidR="000439AA" w:rsidRPr="007B3A68">
        <w:rPr>
          <w:rFonts w:ascii="Calisto MT" w:eastAsia="Times New Roman" w:hAnsi="Calisto MT" w:cs="Times New Roman"/>
          <w:sz w:val="24"/>
          <w:szCs w:val="24"/>
          <w:lang w:eastAsia="es-CL"/>
        </w:rPr>
        <w:t>los requisitos pueden variar según la región y las normativas locales.</w:t>
      </w:r>
    </w:p>
    <w:p w14:paraId="5848012F" w14:textId="26174D42" w:rsidR="00285395" w:rsidRPr="00285395" w:rsidRDefault="00285395" w:rsidP="00285395">
      <w:pPr>
        <w:spacing w:before="100" w:beforeAutospacing="1" w:after="100" w:afterAutospacing="1" w:line="360" w:lineRule="auto"/>
        <w:jc w:val="both"/>
        <w:rPr>
          <w:rFonts w:ascii="Calisto MT" w:eastAsia="Times New Roman" w:hAnsi="Calisto MT" w:cs="Times New Roman"/>
          <w:sz w:val="24"/>
          <w:szCs w:val="24"/>
          <w:lang w:eastAsia="es-CL"/>
        </w:rPr>
      </w:pPr>
      <w:r w:rsidRPr="00285395">
        <w:rPr>
          <w:rFonts w:ascii="Calisto MT" w:eastAsia="Times New Roman" w:hAnsi="Calisto MT" w:cs="Times New Roman"/>
          <w:sz w:val="24"/>
          <w:szCs w:val="24"/>
          <w:lang w:eastAsia="es-CL"/>
        </w:rPr>
        <w:t xml:space="preserve">Así, se puede señalar que existen normas reconocidas por Chile, que se encuentran disponibles en el Instituto Nacional de Normalización. Por una parte, la norma NCh2985, la que establece los requisitos mínimos generales, de gestión, calidad y competencias que toda persona natural o jurídica deben cumplir para la realización de servicios guiados en excursionismo o </w:t>
      </w:r>
      <w:proofErr w:type="spellStart"/>
      <w:r w:rsidRPr="00285395">
        <w:rPr>
          <w:rFonts w:ascii="Calisto MT" w:eastAsia="Times New Roman" w:hAnsi="Calisto MT" w:cs="Times New Roman"/>
          <w:sz w:val="24"/>
          <w:szCs w:val="24"/>
          <w:lang w:eastAsia="es-CL"/>
        </w:rPr>
        <w:t>trekking</w:t>
      </w:r>
      <w:proofErr w:type="spellEnd"/>
      <w:r w:rsidRPr="00285395">
        <w:rPr>
          <w:rFonts w:ascii="Calisto MT" w:eastAsia="Times New Roman" w:hAnsi="Calisto MT" w:cs="Times New Roman"/>
          <w:sz w:val="24"/>
          <w:szCs w:val="24"/>
          <w:lang w:eastAsia="es-CL"/>
        </w:rPr>
        <w:t>. En la misma línea, la norma NCh2951, la que establece los requisitos mínimos generales, de gestión, calidad y competencias que toda persona natural o jurídica deben cumplir para la realización de servicios guiados en alta montaña.</w:t>
      </w:r>
    </w:p>
    <w:p w14:paraId="2239585D" w14:textId="16C7B05C" w:rsidR="00B154A5" w:rsidRPr="007B3A68" w:rsidRDefault="000439AA"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Por ello, e</w:t>
      </w:r>
      <w:r w:rsidR="00413E21" w:rsidRPr="007B3A68">
        <w:rPr>
          <w:rFonts w:ascii="Calisto MT" w:eastAsia="Times New Roman" w:hAnsi="Calisto MT" w:cs="Times New Roman"/>
          <w:sz w:val="24"/>
          <w:szCs w:val="24"/>
          <w:lang w:eastAsia="es-CL"/>
        </w:rPr>
        <w:t>s fundamental i</w:t>
      </w:r>
      <w:r w:rsidR="00EC06CF" w:rsidRPr="007B3A68">
        <w:rPr>
          <w:rFonts w:ascii="Calisto MT" w:eastAsia="Times New Roman" w:hAnsi="Calisto MT" w:cs="Times New Roman"/>
          <w:sz w:val="24"/>
          <w:szCs w:val="24"/>
          <w:lang w:eastAsia="es-CL"/>
        </w:rPr>
        <w:t>mplementar una regulación específica</w:t>
      </w:r>
      <w:r w:rsidR="00962D0E" w:rsidRPr="007B3A68">
        <w:rPr>
          <w:rFonts w:ascii="Calisto MT" w:eastAsia="Times New Roman" w:hAnsi="Calisto MT" w:cs="Times New Roman"/>
          <w:sz w:val="24"/>
          <w:szCs w:val="24"/>
          <w:lang w:eastAsia="es-CL"/>
        </w:rPr>
        <w:t xml:space="preserve"> y estandarizada</w:t>
      </w:r>
      <w:r w:rsidR="00EC06CF" w:rsidRPr="007B3A68">
        <w:rPr>
          <w:rFonts w:ascii="Calisto MT" w:eastAsia="Times New Roman" w:hAnsi="Calisto MT" w:cs="Times New Roman"/>
          <w:sz w:val="24"/>
          <w:szCs w:val="24"/>
          <w:lang w:eastAsia="es-CL"/>
        </w:rPr>
        <w:t xml:space="preserve"> para los guías de montaña </w:t>
      </w:r>
      <w:r w:rsidR="00962D0E" w:rsidRPr="007B3A68">
        <w:rPr>
          <w:rFonts w:ascii="Calisto MT" w:eastAsia="Times New Roman" w:hAnsi="Calisto MT" w:cs="Times New Roman"/>
          <w:sz w:val="24"/>
          <w:szCs w:val="24"/>
          <w:lang w:eastAsia="es-CL"/>
        </w:rPr>
        <w:t xml:space="preserve">con el objetivo de regular la actividad, estableciendo exigencias </w:t>
      </w:r>
      <w:r w:rsidR="0012387D" w:rsidRPr="007B3A68">
        <w:rPr>
          <w:rFonts w:ascii="Calisto MT" w:eastAsia="Times New Roman" w:hAnsi="Calisto MT" w:cs="Times New Roman"/>
          <w:sz w:val="24"/>
          <w:szCs w:val="24"/>
          <w:lang w:eastAsia="es-CL"/>
        </w:rPr>
        <w:t>mínimas, mejorando</w:t>
      </w:r>
      <w:r w:rsidR="00EC06CF" w:rsidRPr="007B3A68">
        <w:rPr>
          <w:rFonts w:ascii="Calisto MT" w:eastAsia="Times New Roman" w:hAnsi="Calisto MT" w:cs="Times New Roman"/>
          <w:sz w:val="24"/>
          <w:szCs w:val="24"/>
          <w:lang w:eastAsia="es-CL"/>
        </w:rPr>
        <w:t xml:space="preserve"> la se</w:t>
      </w:r>
      <w:r w:rsidR="00962D0E" w:rsidRPr="007B3A68">
        <w:rPr>
          <w:rFonts w:ascii="Calisto MT" w:eastAsia="Times New Roman" w:hAnsi="Calisto MT" w:cs="Times New Roman"/>
          <w:sz w:val="24"/>
          <w:szCs w:val="24"/>
          <w:lang w:eastAsia="es-CL"/>
        </w:rPr>
        <w:t>guridad de los turistas, protegiendo</w:t>
      </w:r>
      <w:r w:rsidR="00EC06CF" w:rsidRPr="007B3A68">
        <w:rPr>
          <w:rFonts w:ascii="Calisto MT" w:eastAsia="Times New Roman" w:hAnsi="Calisto MT" w:cs="Times New Roman"/>
          <w:sz w:val="24"/>
          <w:szCs w:val="24"/>
          <w:lang w:eastAsia="es-CL"/>
        </w:rPr>
        <w:t xml:space="preserve"> el medio ambiente y asegurar un estándar profesional adecuado en esta actividad.</w:t>
      </w:r>
      <w:r w:rsidR="00413E21" w:rsidRPr="007B3A68">
        <w:rPr>
          <w:rFonts w:ascii="Calisto MT" w:eastAsia="Times New Roman" w:hAnsi="Calisto MT" w:cs="Times New Roman"/>
          <w:sz w:val="24"/>
          <w:szCs w:val="24"/>
          <w:lang w:eastAsia="es-CL"/>
        </w:rPr>
        <w:t xml:space="preserve"> </w:t>
      </w:r>
    </w:p>
    <w:p w14:paraId="0CFFB531" w14:textId="77777777" w:rsidR="00413E21" w:rsidRPr="007B3A68" w:rsidRDefault="00B154A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 xml:space="preserve">Esta necesidad de contar con una regulación más estricta, quedo en evidencia hace poco </w:t>
      </w:r>
      <w:proofErr w:type="gramStart"/>
      <w:r w:rsidRPr="007B3A68">
        <w:rPr>
          <w:rFonts w:ascii="Calisto MT" w:eastAsia="Times New Roman" w:hAnsi="Calisto MT" w:cs="Times New Roman"/>
          <w:sz w:val="24"/>
          <w:szCs w:val="24"/>
          <w:lang w:eastAsia="es-CL"/>
        </w:rPr>
        <w:t xml:space="preserve">tiempo, </w:t>
      </w:r>
      <w:r w:rsidR="00413E21" w:rsidRPr="007B3A68">
        <w:rPr>
          <w:rFonts w:ascii="Calisto MT" w:eastAsia="Times New Roman" w:hAnsi="Calisto MT" w:cs="Times New Roman"/>
          <w:sz w:val="24"/>
          <w:szCs w:val="24"/>
          <w:lang w:eastAsia="es-CL"/>
        </w:rPr>
        <w:t xml:space="preserve"> </w:t>
      </w:r>
      <w:r w:rsidRPr="007B3A68">
        <w:rPr>
          <w:rFonts w:ascii="Calisto MT" w:eastAsia="Times New Roman" w:hAnsi="Calisto MT" w:cs="Times New Roman"/>
          <w:sz w:val="24"/>
          <w:szCs w:val="24"/>
          <w:lang w:eastAsia="es-CL"/>
        </w:rPr>
        <w:t>con</w:t>
      </w:r>
      <w:proofErr w:type="gramEnd"/>
      <w:r w:rsidRPr="007B3A68">
        <w:rPr>
          <w:rFonts w:ascii="Calisto MT" w:eastAsia="Times New Roman" w:hAnsi="Calisto MT" w:cs="Times New Roman"/>
          <w:sz w:val="24"/>
          <w:szCs w:val="24"/>
          <w:lang w:eastAsia="es-CL"/>
        </w:rPr>
        <w:t xml:space="preserve"> la ocurrencia de </w:t>
      </w:r>
      <w:r w:rsidR="00413E21" w:rsidRPr="007B3A68">
        <w:rPr>
          <w:rFonts w:ascii="Calisto MT" w:eastAsia="Times New Roman" w:hAnsi="Calisto MT" w:cs="Times New Roman"/>
          <w:sz w:val="24"/>
          <w:szCs w:val="24"/>
          <w:lang w:eastAsia="es-CL"/>
        </w:rPr>
        <w:t xml:space="preserve">accidentes fatales que han ocasionado la muerte de turistas, tal como </w:t>
      </w:r>
      <w:r w:rsidRPr="007B3A68">
        <w:rPr>
          <w:rFonts w:ascii="Calisto MT" w:eastAsia="Times New Roman" w:hAnsi="Calisto MT" w:cs="Times New Roman"/>
          <w:sz w:val="24"/>
          <w:szCs w:val="24"/>
          <w:lang w:eastAsia="es-CL"/>
        </w:rPr>
        <w:t>sucedi</w:t>
      </w:r>
      <w:r w:rsidR="00413E21" w:rsidRPr="007B3A68">
        <w:rPr>
          <w:rFonts w:ascii="Calisto MT" w:eastAsia="Times New Roman" w:hAnsi="Calisto MT" w:cs="Times New Roman"/>
          <w:sz w:val="24"/>
          <w:szCs w:val="24"/>
          <w:lang w:eastAsia="es-CL"/>
        </w:rPr>
        <w:t xml:space="preserve">ó con Madeleine Segovia Valle, una joven copiapina </w:t>
      </w:r>
      <w:r w:rsidRPr="007B3A68">
        <w:rPr>
          <w:rFonts w:ascii="Calisto MT" w:eastAsia="Times New Roman" w:hAnsi="Calisto MT" w:cs="Times New Roman"/>
          <w:sz w:val="24"/>
          <w:szCs w:val="24"/>
          <w:lang w:eastAsia="es-CL"/>
        </w:rPr>
        <w:t>quien murió en</w:t>
      </w:r>
      <w:r w:rsidR="00413E21" w:rsidRPr="007B3A68">
        <w:rPr>
          <w:rFonts w:ascii="Calisto MT" w:eastAsia="Times New Roman" w:hAnsi="Calisto MT" w:cs="Times New Roman"/>
          <w:sz w:val="24"/>
          <w:szCs w:val="24"/>
          <w:lang w:eastAsia="es-CL"/>
        </w:rPr>
        <w:t xml:space="preserve"> un trágico accidente ocurrido el 3 de agosto del año 2023 en las laderas del volcán Lonquimay, en la </w:t>
      </w:r>
      <w:r w:rsidRPr="007B3A68">
        <w:rPr>
          <w:rFonts w:ascii="Calisto MT" w:eastAsia="Times New Roman" w:hAnsi="Calisto MT" w:cs="Times New Roman"/>
          <w:sz w:val="24"/>
          <w:szCs w:val="24"/>
          <w:lang w:eastAsia="es-CL"/>
        </w:rPr>
        <w:t>Región de la Araucanía. Ella</w:t>
      </w:r>
      <w:r w:rsidR="00413E21" w:rsidRPr="007B3A68">
        <w:rPr>
          <w:rFonts w:ascii="Calisto MT" w:eastAsia="Times New Roman" w:hAnsi="Calisto MT" w:cs="Times New Roman"/>
          <w:sz w:val="24"/>
          <w:szCs w:val="24"/>
          <w:lang w:eastAsia="es-CL"/>
        </w:rPr>
        <w:t xml:space="preserve"> cayó en una quebrada de 1 kilómetro</w:t>
      </w:r>
      <w:r w:rsidRPr="007B3A68">
        <w:rPr>
          <w:rFonts w:ascii="Calisto MT" w:eastAsia="Times New Roman" w:hAnsi="Calisto MT" w:cs="Times New Roman"/>
          <w:sz w:val="24"/>
          <w:szCs w:val="24"/>
          <w:lang w:eastAsia="es-CL"/>
        </w:rPr>
        <w:t xml:space="preserve"> de profundidad,</w:t>
      </w:r>
      <w:r w:rsidR="00413E21" w:rsidRPr="007B3A68">
        <w:rPr>
          <w:rFonts w:ascii="Calisto MT" w:eastAsia="Times New Roman" w:hAnsi="Calisto MT" w:cs="Times New Roman"/>
          <w:sz w:val="24"/>
          <w:szCs w:val="24"/>
          <w:lang w:eastAsia="es-CL"/>
        </w:rPr>
        <w:t xml:space="preserve"> al perder el equilibrio mientras realizaba una excursión junto a un supuesto “guía de montaña”, quien se desempeñaba en una agencia de turismo de la comuna de Temuco</w:t>
      </w:r>
      <w:r w:rsidR="001D6F5B" w:rsidRPr="007B3A68">
        <w:rPr>
          <w:rFonts w:ascii="Calisto MT" w:eastAsia="Times New Roman" w:hAnsi="Calisto MT" w:cs="Times New Roman"/>
          <w:sz w:val="24"/>
          <w:szCs w:val="24"/>
          <w:lang w:eastAsia="es-CL"/>
        </w:rPr>
        <w:t>.</w:t>
      </w:r>
    </w:p>
    <w:p w14:paraId="48D6BE44" w14:textId="77777777" w:rsidR="001D6F5B" w:rsidRPr="007B3A68" w:rsidRDefault="001D6F5B"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lastRenderedPageBreak/>
        <w:t>En este lamentable hecho quedo en evidencia una serie de falencias existentes en nuestra legislación, que incidieron en la contratación de un supuesto guía de montaña, que no contaba con ningún tipo de preparación ni certificaciones para ejercer dicha actividad.</w:t>
      </w:r>
    </w:p>
    <w:p w14:paraId="714E09A5" w14:textId="77777777" w:rsidR="00EC06CF" w:rsidRPr="007B3A68" w:rsidRDefault="00E92B53" w:rsidP="007B3A68">
      <w:pPr>
        <w:shd w:val="clear" w:color="auto" w:fill="FFFFFF"/>
        <w:spacing w:after="0" w:line="360" w:lineRule="auto"/>
        <w:jc w:val="both"/>
        <w:rPr>
          <w:rFonts w:ascii="Calisto MT" w:hAnsi="Calisto MT"/>
          <w:sz w:val="24"/>
          <w:szCs w:val="24"/>
        </w:rPr>
      </w:pPr>
      <w:r w:rsidRPr="007B3A68">
        <w:rPr>
          <w:rFonts w:ascii="Calisto MT" w:hAnsi="Calisto MT"/>
          <w:sz w:val="24"/>
          <w:szCs w:val="24"/>
        </w:rPr>
        <w:t>Por ello, dado los antecedentes expuestos y con el objetivo de entregar una regulación que permita a ejercer dicha actividad a quienes efectivamente cumplan con las exigencias legales, conocimiento en materia normativa en materia medio ambiental y de salud, para el resguardo de los turistas que contraten sus servicios.</w:t>
      </w:r>
    </w:p>
    <w:p w14:paraId="59D50211" w14:textId="77777777" w:rsidR="00E92B53" w:rsidRPr="007B3A68" w:rsidRDefault="00E92B53" w:rsidP="007B3A68">
      <w:pPr>
        <w:shd w:val="clear" w:color="auto" w:fill="FFFFFF"/>
        <w:spacing w:after="0" w:line="360" w:lineRule="auto"/>
        <w:jc w:val="both"/>
        <w:rPr>
          <w:rFonts w:ascii="Calisto MT" w:eastAsia="Times New Roman" w:hAnsi="Calisto MT" w:cs="Arial"/>
          <w:b/>
          <w:lang w:eastAsia="es-CL"/>
        </w:rPr>
      </w:pPr>
    </w:p>
    <w:p w14:paraId="5BBD1B38" w14:textId="77777777" w:rsidR="00303A66" w:rsidRPr="007B3A68" w:rsidRDefault="00303A66" w:rsidP="007B3A68">
      <w:pPr>
        <w:shd w:val="clear" w:color="auto" w:fill="FFFFFF"/>
        <w:spacing w:after="0" w:line="360" w:lineRule="auto"/>
        <w:jc w:val="both"/>
        <w:rPr>
          <w:rFonts w:ascii="Calisto MT" w:eastAsia="Times New Roman" w:hAnsi="Calisto MT" w:cs="Arial"/>
          <w:b/>
          <w:sz w:val="24"/>
          <w:szCs w:val="24"/>
          <w:lang w:eastAsia="es-CL"/>
        </w:rPr>
      </w:pPr>
      <w:r w:rsidRPr="007B3A68">
        <w:rPr>
          <w:rFonts w:ascii="Calisto MT" w:eastAsia="Times New Roman" w:hAnsi="Calisto MT" w:cs="Arial"/>
          <w:b/>
          <w:sz w:val="24"/>
          <w:szCs w:val="24"/>
          <w:lang w:eastAsia="es-CL"/>
        </w:rPr>
        <w:t>IDEAS MATRICES</w:t>
      </w:r>
    </w:p>
    <w:p w14:paraId="00CA1368" w14:textId="77777777" w:rsidR="00303A66" w:rsidRPr="007B3A68" w:rsidRDefault="00303A66" w:rsidP="007B3A68">
      <w:pPr>
        <w:shd w:val="clear" w:color="auto" w:fill="FFFFFF"/>
        <w:spacing w:after="0" w:line="360" w:lineRule="auto"/>
        <w:jc w:val="both"/>
        <w:rPr>
          <w:rFonts w:ascii="Calisto MT" w:eastAsia="Times New Roman" w:hAnsi="Calisto MT" w:cs="Arial"/>
          <w:sz w:val="24"/>
          <w:szCs w:val="24"/>
          <w:lang w:eastAsia="es-CL"/>
        </w:rPr>
      </w:pPr>
      <w:r w:rsidRPr="007B3A68">
        <w:rPr>
          <w:rFonts w:ascii="Calisto MT" w:eastAsia="Times New Roman" w:hAnsi="Calisto MT" w:cs="Arial"/>
          <w:sz w:val="24"/>
          <w:szCs w:val="24"/>
          <w:lang w:eastAsia="es-CL"/>
        </w:rPr>
        <w:t>Este proyecto de ley tiene como propósito regular la actividad profesional de los guías de montaña, con el fin de asegurar la calidad, seguridad y sostenibilidad de las actividades en áreas montañosas, así como proteger tanto a los turistas como a los ecosistemas.</w:t>
      </w:r>
    </w:p>
    <w:p w14:paraId="2389CFB8" w14:textId="77777777" w:rsidR="000439AA" w:rsidRPr="007B3A68" w:rsidRDefault="000439AA" w:rsidP="005E06F8">
      <w:pPr>
        <w:spacing w:after="0" w:line="240" w:lineRule="auto"/>
        <w:jc w:val="both"/>
        <w:outlineLvl w:val="2"/>
        <w:rPr>
          <w:rFonts w:ascii="Calisto MT" w:eastAsia="Times New Roman" w:hAnsi="Calisto MT" w:cs="Times New Roman"/>
          <w:b/>
          <w:bCs/>
          <w:color w:val="FF0000"/>
          <w:lang w:eastAsia="es-CL"/>
        </w:rPr>
      </w:pPr>
    </w:p>
    <w:p w14:paraId="78F284DB" w14:textId="77777777" w:rsidR="00A44FA1" w:rsidRPr="007B3A68" w:rsidRDefault="00A44FA1" w:rsidP="0012137E">
      <w:pPr>
        <w:spacing w:before="100" w:beforeAutospacing="1" w:after="100" w:afterAutospacing="1" w:line="360" w:lineRule="auto"/>
        <w:jc w:val="center"/>
        <w:rPr>
          <w:rFonts w:ascii="Calisto MT" w:eastAsia="Times New Roman" w:hAnsi="Calisto MT" w:cs="Times New Roman"/>
          <w:b/>
          <w:bCs/>
          <w:sz w:val="24"/>
          <w:szCs w:val="24"/>
          <w:lang w:eastAsia="es-CL"/>
        </w:rPr>
      </w:pPr>
      <w:r w:rsidRPr="007B3A68">
        <w:rPr>
          <w:rFonts w:ascii="Calisto MT" w:eastAsia="Times New Roman" w:hAnsi="Calisto MT" w:cs="Times New Roman"/>
          <w:b/>
          <w:bCs/>
          <w:sz w:val="24"/>
          <w:szCs w:val="24"/>
          <w:lang w:eastAsia="es-CL"/>
        </w:rPr>
        <w:t>PROYECTO DE LEY</w:t>
      </w:r>
    </w:p>
    <w:p w14:paraId="0ADFBC8C" w14:textId="4BB2D5D3" w:rsidR="0049138F" w:rsidRDefault="0049138F" w:rsidP="007B3A68">
      <w:pPr>
        <w:spacing w:before="100" w:beforeAutospacing="1" w:after="100" w:afterAutospacing="1" w:line="360" w:lineRule="auto"/>
        <w:jc w:val="both"/>
        <w:rPr>
          <w:rFonts w:ascii="Calisto MT" w:eastAsia="Times New Roman" w:hAnsi="Calisto MT" w:cs="Times New Roman"/>
          <w:b/>
          <w:bCs/>
          <w:sz w:val="24"/>
          <w:szCs w:val="24"/>
          <w:lang w:eastAsia="es-CL"/>
        </w:rPr>
      </w:pPr>
      <w:r>
        <w:rPr>
          <w:rFonts w:ascii="Calisto MT" w:eastAsia="Times New Roman" w:hAnsi="Calisto MT" w:cs="Times New Roman"/>
          <w:b/>
          <w:bCs/>
          <w:sz w:val="24"/>
          <w:szCs w:val="24"/>
          <w:lang w:eastAsia="es-CL"/>
        </w:rPr>
        <w:t>ARTÍCULO PRIMERO: Apruébese la siguiente ley que</w:t>
      </w:r>
      <w:r w:rsidR="00285395">
        <w:rPr>
          <w:rFonts w:ascii="Calisto MT" w:eastAsia="Times New Roman" w:hAnsi="Calisto MT" w:cs="Times New Roman"/>
          <w:b/>
          <w:bCs/>
          <w:sz w:val="24"/>
          <w:szCs w:val="24"/>
          <w:lang w:eastAsia="es-CL"/>
        </w:rPr>
        <w:t xml:space="preserve"> tiene por objetivo</w:t>
      </w:r>
      <w:r>
        <w:rPr>
          <w:rFonts w:ascii="Calisto MT" w:eastAsia="Times New Roman" w:hAnsi="Calisto MT" w:cs="Times New Roman"/>
          <w:b/>
          <w:bCs/>
          <w:sz w:val="24"/>
          <w:szCs w:val="24"/>
          <w:lang w:eastAsia="es-CL"/>
        </w:rPr>
        <w:t xml:space="preserve"> regular a los guías de montaña y de </w:t>
      </w:r>
      <w:proofErr w:type="spellStart"/>
      <w:r>
        <w:rPr>
          <w:rFonts w:ascii="Calisto MT" w:eastAsia="Times New Roman" w:hAnsi="Calisto MT" w:cs="Times New Roman"/>
          <w:b/>
          <w:bCs/>
          <w:sz w:val="24"/>
          <w:szCs w:val="24"/>
          <w:lang w:eastAsia="es-CL"/>
        </w:rPr>
        <w:t>trekking</w:t>
      </w:r>
      <w:proofErr w:type="spellEnd"/>
      <w:r>
        <w:rPr>
          <w:rFonts w:ascii="Calisto MT" w:eastAsia="Times New Roman" w:hAnsi="Calisto MT" w:cs="Times New Roman"/>
          <w:b/>
          <w:bCs/>
          <w:sz w:val="24"/>
          <w:szCs w:val="24"/>
          <w:lang w:eastAsia="es-CL"/>
        </w:rPr>
        <w:t>:</w:t>
      </w:r>
    </w:p>
    <w:p w14:paraId="44510B6B" w14:textId="77777777" w:rsidR="00CE5205" w:rsidRPr="007B3A68" w:rsidRDefault="00EB135A" w:rsidP="0049138F">
      <w:pPr>
        <w:spacing w:before="100" w:beforeAutospacing="1" w:after="100" w:afterAutospacing="1" w:line="360" w:lineRule="auto"/>
        <w:jc w:val="center"/>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Título</w:t>
      </w:r>
      <w:r w:rsidR="00CE5205" w:rsidRPr="007B3A68">
        <w:rPr>
          <w:rFonts w:ascii="Calisto MT" w:eastAsia="Times New Roman" w:hAnsi="Calisto MT" w:cs="Times New Roman"/>
          <w:b/>
          <w:bCs/>
          <w:sz w:val="24"/>
          <w:szCs w:val="24"/>
          <w:lang w:eastAsia="es-CL"/>
        </w:rPr>
        <w:t xml:space="preserve"> I: Disposiciones Generales</w:t>
      </w:r>
    </w:p>
    <w:p w14:paraId="742FE96D" w14:textId="45BBFC82"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1</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Objeto de la Ley</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sz w:val="24"/>
          <w:szCs w:val="24"/>
          <w:lang w:eastAsia="es-CL"/>
        </w:rPr>
        <w:t xml:space="preserve"> </w:t>
      </w:r>
      <w:r w:rsidR="00A969C9" w:rsidRPr="007B3A68">
        <w:rPr>
          <w:rFonts w:ascii="Calisto MT" w:eastAsia="Times New Roman" w:hAnsi="Calisto MT" w:cs="Times New Roman"/>
          <w:sz w:val="24"/>
          <w:szCs w:val="24"/>
          <w:lang w:eastAsia="es-CL"/>
        </w:rPr>
        <w:t xml:space="preserve"> </w:t>
      </w:r>
      <w:r w:rsidRPr="007B3A68">
        <w:rPr>
          <w:rFonts w:ascii="Calisto MT" w:eastAsia="Times New Roman" w:hAnsi="Calisto MT" w:cs="Times New Roman"/>
          <w:sz w:val="24"/>
          <w:szCs w:val="24"/>
          <w:lang w:eastAsia="es-CL"/>
        </w:rPr>
        <w:t>La presente ley tiene por obje</w:t>
      </w:r>
      <w:r w:rsidR="00A969C9" w:rsidRPr="007B3A68">
        <w:rPr>
          <w:rFonts w:ascii="Calisto MT" w:eastAsia="Times New Roman" w:hAnsi="Calisto MT" w:cs="Times New Roman"/>
          <w:sz w:val="24"/>
          <w:szCs w:val="24"/>
          <w:lang w:eastAsia="es-CL"/>
        </w:rPr>
        <w:t>to regular la profesión de guía</w:t>
      </w:r>
      <w:r w:rsidRPr="007B3A68">
        <w:rPr>
          <w:rFonts w:ascii="Calisto MT" w:eastAsia="Times New Roman" w:hAnsi="Calisto MT" w:cs="Times New Roman"/>
          <w:sz w:val="24"/>
          <w:szCs w:val="24"/>
          <w:lang w:eastAsia="es-CL"/>
        </w:rPr>
        <w:t xml:space="preserve"> de montaña</w:t>
      </w:r>
      <w:r w:rsidR="0012387D" w:rsidRPr="0012387D">
        <w:rPr>
          <w:rFonts w:ascii="Calisto MT" w:eastAsia="Times New Roman" w:hAnsi="Calisto MT" w:cs="Times New Roman"/>
          <w:sz w:val="24"/>
          <w:szCs w:val="24"/>
          <w:lang w:eastAsia="es-CL"/>
        </w:rPr>
        <w:t xml:space="preserve"> </w:t>
      </w:r>
      <w:r w:rsidR="0012387D">
        <w:rPr>
          <w:rFonts w:ascii="Calisto MT" w:eastAsia="Times New Roman" w:hAnsi="Calisto MT" w:cs="Times New Roman"/>
          <w:sz w:val="24"/>
          <w:szCs w:val="24"/>
          <w:lang w:eastAsia="es-CL"/>
        </w:rPr>
        <w:t xml:space="preserve">y </w:t>
      </w:r>
      <w:r w:rsidR="0012387D" w:rsidRPr="007B3A68">
        <w:rPr>
          <w:rFonts w:ascii="Calisto MT" w:eastAsia="Times New Roman" w:hAnsi="Calisto MT" w:cs="Times New Roman"/>
          <w:sz w:val="24"/>
          <w:szCs w:val="24"/>
          <w:lang w:eastAsia="es-CL"/>
        </w:rPr>
        <w:t xml:space="preserve">de </w:t>
      </w:r>
      <w:proofErr w:type="spellStart"/>
      <w:r w:rsidR="0012387D" w:rsidRPr="007B3A68">
        <w:rPr>
          <w:rFonts w:ascii="Calisto MT" w:eastAsia="Times New Roman" w:hAnsi="Calisto MT" w:cs="Times New Roman"/>
          <w:sz w:val="24"/>
          <w:szCs w:val="24"/>
          <w:lang w:eastAsia="es-CL"/>
        </w:rPr>
        <w:t>trekking</w:t>
      </w:r>
      <w:proofErr w:type="spellEnd"/>
      <w:r w:rsidRPr="007B3A68">
        <w:rPr>
          <w:rFonts w:ascii="Calisto MT" w:eastAsia="Times New Roman" w:hAnsi="Calisto MT" w:cs="Times New Roman"/>
          <w:sz w:val="24"/>
          <w:szCs w:val="24"/>
          <w:lang w:eastAsia="es-CL"/>
        </w:rPr>
        <w:t>, estableciendo los requisitos necesarios para el ejercicio de la actividad, los derechos y obligaciones de los guías</w:t>
      </w:r>
      <w:r w:rsidR="0012387D">
        <w:rPr>
          <w:rFonts w:ascii="Calisto MT" w:eastAsia="Times New Roman" w:hAnsi="Calisto MT" w:cs="Times New Roman"/>
          <w:sz w:val="24"/>
          <w:szCs w:val="24"/>
          <w:lang w:eastAsia="es-CL"/>
        </w:rPr>
        <w:t>, y</w:t>
      </w:r>
      <w:r w:rsidRPr="007B3A68">
        <w:rPr>
          <w:rFonts w:ascii="Calisto MT" w:eastAsia="Times New Roman" w:hAnsi="Calisto MT" w:cs="Times New Roman"/>
          <w:sz w:val="24"/>
          <w:szCs w:val="24"/>
          <w:lang w:eastAsia="es-CL"/>
        </w:rPr>
        <w:t xml:space="preserve"> las </w:t>
      </w:r>
      <w:r w:rsidR="00A969C9" w:rsidRPr="007B3A68">
        <w:rPr>
          <w:rFonts w:ascii="Calisto MT" w:eastAsia="Times New Roman" w:hAnsi="Calisto MT" w:cs="Times New Roman"/>
          <w:sz w:val="24"/>
          <w:szCs w:val="24"/>
          <w:lang w:eastAsia="es-CL"/>
        </w:rPr>
        <w:t xml:space="preserve">exigencias mínimas para el ejercicio de </w:t>
      </w:r>
      <w:r w:rsidR="00CC2403" w:rsidRPr="007B3A68">
        <w:rPr>
          <w:rFonts w:ascii="Calisto MT" w:eastAsia="Times New Roman" w:hAnsi="Calisto MT" w:cs="Times New Roman"/>
          <w:sz w:val="24"/>
          <w:szCs w:val="24"/>
          <w:lang w:eastAsia="es-CL"/>
        </w:rPr>
        <w:t xml:space="preserve">tales </w:t>
      </w:r>
      <w:r w:rsidR="00A969C9" w:rsidRPr="007B3A68">
        <w:rPr>
          <w:rFonts w:ascii="Calisto MT" w:eastAsia="Times New Roman" w:hAnsi="Calisto MT" w:cs="Times New Roman"/>
          <w:sz w:val="24"/>
          <w:szCs w:val="24"/>
          <w:lang w:eastAsia="es-CL"/>
        </w:rPr>
        <w:t>actividad</w:t>
      </w:r>
      <w:r w:rsidR="00CC2403" w:rsidRPr="007B3A68">
        <w:rPr>
          <w:rFonts w:ascii="Calisto MT" w:eastAsia="Times New Roman" w:hAnsi="Calisto MT" w:cs="Times New Roman"/>
          <w:sz w:val="24"/>
          <w:szCs w:val="24"/>
          <w:lang w:eastAsia="es-CL"/>
        </w:rPr>
        <w:t>es</w:t>
      </w:r>
      <w:r w:rsidR="00A969C9" w:rsidRPr="007B3A68">
        <w:rPr>
          <w:rFonts w:ascii="Calisto MT" w:eastAsia="Times New Roman" w:hAnsi="Calisto MT" w:cs="Times New Roman"/>
          <w:sz w:val="24"/>
          <w:szCs w:val="24"/>
          <w:lang w:eastAsia="es-CL"/>
        </w:rPr>
        <w:t>.</w:t>
      </w:r>
    </w:p>
    <w:p w14:paraId="6D1AE777" w14:textId="0E324829"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2</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Definiciones</w:t>
      </w:r>
      <w:r w:rsidR="00285395">
        <w:rPr>
          <w:rFonts w:ascii="Calisto MT" w:eastAsia="Times New Roman" w:hAnsi="Calisto MT" w:cs="Times New Roman"/>
          <w:b/>
          <w:bCs/>
          <w:sz w:val="24"/>
          <w:szCs w:val="24"/>
          <w:lang w:eastAsia="es-CL"/>
        </w:rPr>
        <w:t>:</w:t>
      </w:r>
      <w:r w:rsidR="00A969C9" w:rsidRPr="007B3A68">
        <w:rPr>
          <w:rFonts w:ascii="Calisto MT" w:eastAsia="Times New Roman" w:hAnsi="Calisto MT" w:cs="Times New Roman"/>
          <w:b/>
          <w:bCs/>
          <w:sz w:val="24"/>
          <w:szCs w:val="24"/>
          <w:lang w:eastAsia="es-CL"/>
        </w:rPr>
        <w:t xml:space="preserve"> </w:t>
      </w:r>
      <w:r w:rsidRPr="007B3A68">
        <w:rPr>
          <w:rFonts w:ascii="Calisto MT" w:eastAsia="Times New Roman" w:hAnsi="Calisto MT" w:cs="Times New Roman"/>
          <w:sz w:val="24"/>
          <w:szCs w:val="24"/>
          <w:lang w:eastAsia="es-CL"/>
        </w:rPr>
        <w:t xml:space="preserve"> Para los efectos de esta ley, se entiende por:</w:t>
      </w:r>
    </w:p>
    <w:p w14:paraId="086907D4" w14:textId="16AFCC8A" w:rsidR="00285395" w:rsidRPr="00285395" w:rsidRDefault="00285395" w:rsidP="00285395">
      <w:pPr>
        <w:numPr>
          <w:ilvl w:val="0"/>
          <w:numId w:val="1"/>
        </w:numPr>
        <w:spacing w:before="100" w:beforeAutospacing="1" w:after="100" w:afterAutospacing="1" w:line="360" w:lineRule="auto"/>
        <w:jc w:val="both"/>
        <w:rPr>
          <w:rFonts w:ascii="Calisto MT" w:eastAsia="Times New Roman" w:hAnsi="Calisto MT" w:cs="Times New Roman"/>
          <w:sz w:val="24"/>
          <w:szCs w:val="24"/>
          <w:lang w:eastAsia="es-CL"/>
        </w:rPr>
      </w:pPr>
      <w:r w:rsidRPr="00285395">
        <w:rPr>
          <w:rFonts w:ascii="Calisto MT" w:eastAsia="Times New Roman" w:hAnsi="Calisto MT" w:cs="Times New Roman"/>
          <w:b/>
          <w:bCs/>
          <w:sz w:val="24"/>
          <w:szCs w:val="24"/>
          <w:lang w:eastAsia="es-CL"/>
        </w:rPr>
        <w:t xml:space="preserve">Actividad de </w:t>
      </w:r>
      <w:r>
        <w:rPr>
          <w:rFonts w:ascii="Calisto MT" w:hAnsi="Calisto MT"/>
          <w:b/>
          <w:bCs/>
          <w:sz w:val="24"/>
          <w:szCs w:val="24"/>
        </w:rPr>
        <w:t>a</w:t>
      </w:r>
      <w:r w:rsidRPr="00285395">
        <w:rPr>
          <w:rFonts w:ascii="Calisto MT" w:hAnsi="Calisto MT"/>
          <w:b/>
          <w:bCs/>
          <w:sz w:val="24"/>
          <w:szCs w:val="24"/>
        </w:rPr>
        <w:t>lta montaña</w:t>
      </w:r>
      <w:r w:rsidRPr="00285395">
        <w:rPr>
          <w:rFonts w:ascii="Calisto MT" w:hAnsi="Calisto MT"/>
          <w:sz w:val="24"/>
          <w:szCs w:val="24"/>
        </w:rPr>
        <w:t xml:space="preserve">: actividad cuyo fin es la ascensión y descenso de montañas; paredes de roca, nieve, hielo o mixtas; cascadas de hielo; glaciares; terrenos nevados; terrenos mixtos y similares de una escala de dificultad, compromiso o altitud, que requiere para ello, toda la amplia gama de técnicas del </w:t>
      </w:r>
      <w:r w:rsidRPr="00285395">
        <w:rPr>
          <w:rFonts w:ascii="Calisto MT" w:hAnsi="Calisto MT"/>
          <w:sz w:val="24"/>
          <w:szCs w:val="24"/>
        </w:rPr>
        <w:lastRenderedPageBreak/>
        <w:t>montañismo, la escalada y el esquí; también incluye cualquier actividad que requiere de aclimatación.</w:t>
      </w:r>
    </w:p>
    <w:p w14:paraId="46201727" w14:textId="591A1D9D" w:rsidR="00285395" w:rsidRDefault="00285395" w:rsidP="00285395">
      <w:pPr>
        <w:numPr>
          <w:ilvl w:val="0"/>
          <w:numId w:val="1"/>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Certificación:</w:t>
      </w:r>
      <w:r w:rsidRPr="007B3A68">
        <w:rPr>
          <w:rFonts w:ascii="Calisto MT" w:eastAsia="Times New Roman" w:hAnsi="Calisto MT" w:cs="Times New Roman"/>
          <w:sz w:val="24"/>
          <w:szCs w:val="24"/>
          <w:lang w:eastAsia="es-CL"/>
        </w:rPr>
        <w:t xml:space="preserve"> Proceso mediante el cual se valida la competencia profesional de un guía de montaña y de un guía de </w:t>
      </w:r>
      <w:proofErr w:type="spellStart"/>
      <w:r w:rsidRPr="007B3A68">
        <w:rPr>
          <w:rFonts w:ascii="Calisto MT" w:eastAsia="Times New Roman" w:hAnsi="Calisto MT" w:cs="Times New Roman"/>
          <w:sz w:val="24"/>
          <w:szCs w:val="24"/>
          <w:lang w:eastAsia="es-CL"/>
        </w:rPr>
        <w:t>trekking</w:t>
      </w:r>
      <w:proofErr w:type="spellEnd"/>
      <w:r w:rsidRPr="007B3A68">
        <w:rPr>
          <w:rFonts w:ascii="Calisto MT" w:eastAsia="Times New Roman" w:hAnsi="Calisto MT" w:cs="Times New Roman"/>
          <w:sz w:val="24"/>
          <w:szCs w:val="24"/>
          <w:lang w:eastAsia="es-CL"/>
        </w:rPr>
        <w:t>.</w:t>
      </w:r>
    </w:p>
    <w:p w14:paraId="7A9F8355" w14:textId="77777777" w:rsidR="00285395" w:rsidRPr="007B3A68" w:rsidRDefault="00285395" w:rsidP="00285395">
      <w:pPr>
        <w:numPr>
          <w:ilvl w:val="0"/>
          <w:numId w:val="1"/>
        </w:numPr>
        <w:spacing w:before="100" w:beforeAutospacing="1" w:after="100" w:afterAutospacing="1" w:line="360" w:lineRule="auto"/>
        <w:jc w:val="both"/>
        <w:rPr>
          <w:rFonts w:ascii="Calisto MT" w:eastAsia="Times New Roman" w:hAnsi="Calisto MT" w:cs="Times New Roman"/>
          <w:sz w:val="24"/>
          <w:szCs w:val="24"/>
          <w:lang w:eastAsia="es-CL"/>
        </w:rPr>
      </w:pPr>
      <w:r w:rsidRPr="00553CE6">
        <w:rPr>
          <w:rFonts w:ascii="Calisto MT" w:eastAsia="Times New Roman" w:hAnsi="Calisto MT" w:cs="Times New Roman"/>
          <w:b/>
          <w:bCs/>
          <w:sz w:val="24"/>
          <w:szCs w:val="24"/>
          <w:lang w:eastAsia="es-CL"/>
        </w:rPr>
        <w:t xml:space="preserve">Excursionismo o </w:t>
      </w:r>
      <w:proofErr w:type="spellStart"/>
      <w:r w:rsidRPr="00553CE6">
        <w:rPr>
          <w:rFonts w:ascii="Calisto MT" w:eastAsia="Times New Roman" w:hAnsi="Calisto MT" w:cs="Times New Roman"/>
          <w:b/>
          <w:bCs/>
          <w:sz w:val="24"/>
          <w:szCs w:val="24"/>
          <w:lang w:eastAsia="es-CL"/>
        </w:rPr>
        <w:t>trekking</w:t>
      </w:r>
      <w:proofErr w:type="spellEnd"/>
      <w:r w:rsidRPr="00B33A35">
        <w:rPr>
          <w:rFonts w:ascii="Calisto MT" w:eastAsia="Times New Roman" w:hAnsi="Calisto MT" w:cs="Times New Roman"/>
          <w:sz w:val="24"/>
          <w:szCs w:val="24"/>
          <w:lang w:eastAsia="es-CL"/>
        </w:rPr>
        <w:t xml:space="preserve">: actividad cuyo fin es recorrer o visitar un terreno de condiciones geográficas o meteorológicas diversas, que pueden o no </w:t>
      </w:r>
      <w:r>
        <w:rPr>
          <w:rFonts w:ascii="Calisto MT" w:eastAsia="Times New Roman" w:hAnsi="Calisto MT" w:cs="Times New Roman"/>
          <w:sz w:val="24"/>
          <w:szCs w:val="24"/>
          <w:lang w:eastAsia="es-CL"/>
        </w:rPr>
        <w:t>i</w:t>
      </w:r>
      <w:r w:rsidRPr="00B33A35">
        <w:rPr>
          <w:rFonts w:ascii="Calisto MT" w:eastAsia="Times New Roman" w:hAnsi="Calisto MT" w:cs="Times New Roman"/>
          <w:sz w:val="24"/>
          <w:szCs w:val="24"/>
          <w:lang w:eastAsia="es-CL"/>
        </w:rPr>
        <w:t>ncluir, entre otros, el ascenso a colinas o el paso de portezuelos o collados y que no requieran el uso de equipo especializado de montaña.</w:t>
      </w:r>
    </w:p>
    <w:p w14:paraId="3C2EBD96" w14:textId="29C19728" w:rsidR="00CE5205" w:rsidRPr="007B3A68" w:rsidRDefault="00285395" w:rsidP="007B3A68">
      <w:pPr>
        <w:numPr>
          <w:ilvl w:val="0"/>
          <w:numId w:val="1"/>
        </w:numPr>
        <w:spacing w:before="100" w:beforeAutospacing="1" w:after="100" w:afterAutospacing="1" w:line="360" w:lineRule="auto"/>
        <w:jc w:val="both"/>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G</w:t>
      </w:r>
      <w:r w:rsidR="00CE5205" w:rsidRPr="007B3A68">
        <w:rPr>
          <w:rFonts w:ascii="Calisto MT" w:eastAsia="Times New Roman" w:hAnsi="Calisto MT" w:cs="Times New Roman"/>
          <w:b/>
          <w:bCs/>
          <w:sz w:val="24"/>
          <w:szCs w:val="24"/>
          <w:lang w:eastAsia="es-CL"/>
        </w:rPr>
        <w:t>uía de Montaña:</w:t>
      </w:r>
      <w:r w:rsidR="00CE5205" w:rsidRPr="007B3A68">
        <w:rPr>
          <w:rFonts w:ascii="Calisto MT" w:eastAsia="Times New Roman" w:hAnsi="Calisto MT" w:cs="Times New Roman"/>
          <w:sz w:val="24"/>
          <w:szCs w:val="24"/>
          <w:lang w:eastAsia="es-CL"/>
        </w:rPr>
        <w:t xml:space="preserve"> Persona </w:t>
      </w:r>
      <w:r w:rsidR="00995925" w:rsidRPr="007B3A68">
        <w:rPr>
          <w:rFonts w:ascii="Calisto MT" w:eastAsia="Times New Roman" w:hAnsi="Calisto MT" w:cs="Times New Roman"/>
          <w:sz w:val="24"/>
          <w:szCs w:val="24"/>
          <w:lang w:eastAsia="es-CL"/>
        </w:rPr>
        <w:t xml:space="preserve">habilitada </w:t>
      </w:r>
      <w:r w:rsidRPr="007B3A68">
        <w:rPr>
          <w:rFonts w:ascii="Calisto MT" w:eastAsia="Times New Roman" w:hAnsi="Calisto MT" w:cs="Times New Roman"/>
          <w:sz w:val="24"/>
          <w:szCs w:val="24"/>
          <w:lang w:eastAsia="es-CL"/>
        </w:rPr>
        <w:t>que,</w:t>
      </w:r>
      <w:r w:rsidR="00CE5205" w:rsidRPr="007B3A68">
        <w:rPr>
          <w:rFonts w:ascii="Calisto MT" w:eastAsia="Times New Roman" w:hAnsi="Calisto MT" w:cs="Times New Roman"/>
          <w:sz w:val="24"/>
          <w:szCs w:val="24"/>
          <w:lang w:eastAsia="es-CL"/>
        </w:rPr>
        <w:t xml:space="preserve"> de manera profesional</w:t>
      </w:r>
      <w:r w:rsidR="00995925" w:rsidRPr="007B3A68">
        <w:rPr>
          <w:rFonts w:ascii="Calisto MT" w:eastAsia="Times New Roman" w:hAnsi="Calisto MT" w:cs="Times New Roman"/>
          <w:sz w:val="24"/>
          <w:szCs w:val="24"/>
          <w:lang w:eastAsia="es-CL"/>
        </w:rPr>
        <w:t xml:space="preserve"> y certificada</w:t>
      </w:r>
      <w:r w:rsidR="00CE5205" w:rsidRPr="007B3A68">
        <w:rPr>
          <w:rFonts w:ascii="Calisto MT" w:eastAsia="Times New Roman" w:hAnsi="Calisto MT" w:cs="Times New Roman"/>
          <w:sz w:val="24"/>
          <w:szCs w:val="24"/>
          <w:lang w:eastAsia="es-CL"/>
        </w:rPr>
        <w:t xml:space="preserve">, </w:t>
      </w:r>
      <w:r w:rsidR="00995925" w:rsidRPr="007B3A68">
        <w:rPr>
          <w:rFonts w:ascii="Calisto MT" w:eastAsia="Times New Roman" w:hAnsi="Calisto MT" w:cs="Times New Roman"/>
          <w:sz w:val="24"/>
          <w:szCs w:val="24"/>
          <w:lang w:eastAsia="es-CL"/>
        </w:rPr>
        <w:t>planifica, conduce y acompaña en excursiones o ascensiones en montaña con terreno de roca, hielo, nieve o mixto sin límite de altitud o dificultad.</w:t>
      </w:r>
    </w:p>
    <w:p w14:paraId="682BF8FC" w14:textId="4C1035EA" w:rsidR="001957DD" w:rsidRPr="00285395" w:rsidRDefault="00A969C9" w:rsidP="007B3A68">
      <w:pPr>
        <w:numPr>
          <w:ilvl w:val="0"/>
          <w:numId w:val="1"/>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 xml:space="preserve">Guía de </w:t>
      </w:r>
      <w:proofErr w:type="spellStart"/>
      <w:r w:rsidRPr="007B3A68">
        <w:rPr>
          <w:rFonts w:ascii="Calisto MT" w:eastAsia="Times New Roman" w:hAnsi="Calisto MT" w:cs="Times New Roman"/>
          <w:b/>
          <w:bCs/>
          <w:sz w:val="24"/>
          <w:szCs w:val="24"/>
          <w:lang w:eastAsia="es-CL"/>
        </w:rPr>
        <w:t>Trekking</w:t>
      </w:r>
      <w:proofErr w:type="spellEnd"/>
      <w:r w:rsidRPr="007B3A68">
        <w:rPr>
          <w:rFonts w:ascii="Calisto MT" w:eastAsia="Times New Roman" w:hAnsi="Calisto MT" w:cs="Times New Roman"/>
          <w:b/>
          <w:bCs/>
          <w:sz w:val="24"/>
          <w:szCs w:val="24"/>
          <w:lang w:eastAsia="es-CL"/>
        </w:rPr>
        <w:t>:</w:t>
      </w:r>
      <w:r w:rsidR="001957DD" w:rsidRPr="007B3A68">
        <w:rPr>
          <w:rFonts w:ascii="Calisto MT" w:eastAsia="Times New Roman" w:hAnsi="Calisto MT" w:cs="Times New Roman"/>
          <w:sz w:val="24"/>
          <w:szCs w:val="24"/>
          <w:lang w:eastAsia="es-CL"/>
        </w:rPr>
        <w:t xml:space="preserve"> P</w:t>
      </w:r>
      <w:r w:rsidR="001957DD" w:rsidRPr="007B3A68">
        <w:rPr>
          <w:rFonts w:ascii="Calisto MT" w:eastAsia="Times New Roman" w:hAnsi="Calisto MT" w:cs="Arial"/>
          <w:sz w:val="24"/>
          <w:szCs w:val="24"/>
          <w:lang w:eastAsia="es-CL"/>
        </w:rPr>
        <w:t xml:space="preserve">ersona habilitada que de manera profesional y </w:t>
      </w:r>
      <w:r w:rsidR="00285395" w:rsidRPr="007B3A68">
        <w:rPr>
          <w:rFonts w:ascii="Calisto MT" w:eastAsia="Times New Roman" w:hAnsi="Calisto MT" w:cs="Arial"/>
          <w:sz w:val="24"/>
          <w:szCs w:val="24"/>
          <w:lang w:eastAsia="es-CL"/>
        </w:rPr>
        <w:t>certificada planifica</w:t>
      </w:r>
      <w:r w:rsidR="00995925" w:rsidRPr="007B3A68">
        <w:rPr>
          <w:rFonts w:ascii="Calisto MT" w:eastAsia="Times New Roman" w:hAnsi="Calisto MT" w:cs="Arial"/>
          <w:sz w:val="24"/>
          <w:szCs w:val="24"/>
          <w:lang w:eastAsia="es-CL"/>
        </w:rPr>
        <w:t>, conduce y acompaña</w:t>
      </w:r>
      <w:r w:rsidR="001957DD" w:rsidRPr="007B3A68">
        <w:rPr>
          <w:rFonts w:ascii="Calisto MT" w:eastAsia="Times New Roman" w:hAnsi="Calisto MT" w:cs="Arial"/>
          <w:sz w:val="24"/>
          <w:szCs w:val="24"/>
          <w:lang w:eastAsia="es-CL"/>
        </w:rPr>
        <w:t xml:space="preserve"> ascensiones, excursiones y campamentos en ambiente montañoso hasta una altitud máxima de 4.500 m</w:t>
      </w:r>
      <w:r w:rsidR="00EC0BD0" w:rsidRPr="007B3A68">
        <w:rPr>
          <w:rFonts w:ascii="Calisto MT" w:eastAsia="Times New Roman" w:hAnsi="Calisto MT" w:cs="Arial"/>
          <w:sz w:val="24"/>
          <w:szCs w:val="24"/>
          <w:lang w:eastAsia="es-CL"/>
        </w:rPr>
        <w:t>etros</w:t>
      </w:r>
      <w:r w:rsidR="001957DD" w:rsidRPr="007B3A68">
        <w:rPr>
          <w:rFonts w:ascii="Calisto MT" w:eastAsia="Times New Roman" w:hAnsi="Calisto MT" w:cs="Arial"/>
          <w:sz w:val="24"/>
          <w:szCs w:val="24"/>
          <w:lang w:eastAsia="es-CL"/>
        </w:rPr>
        <w:t>, excluyendo terrenos glaci</w:t>
      </w:r>
      <w:r w:rsidR="00995925" w:rsidRPr="007B3A68">
        <w:rPr>
          <w:rFonts w:ascii="Calisto MT" w:eastAsia="Times New Roman" w:hAnsi="Calisto MT" w:cs="Arial"/>
          <w:sz w:val="24"/>
          <w:szCs w:val="24"/>
          <w:lang w:eastAsia="es-CL"/>
        </w:rPr>
        <w:t>a</w:t>
      </w:r>
      <w:r w:rsidR="001957DD" w:rsidRPr="007B3A68">
        <w:rPr>
          <w:rFonts w:ascii="Calisto MT" w:eastAsia="Times New Roman" w:hAnsi="Calisto MT" w:cs="Arial"/>
          <w:sz w:val="24"/>
          <w:szCs w:val="24"/>
          <w:lang w:eastAsia="es-CL"/>
        </w:rPr>
        <w:t>res y pendientes nevadas superiores a los 30º.</w:t>
      </w:r>
    </w:p>
    <w:p w14:paraId="46B86A93" w14:textId="77777777" w:rsidR="00CE5205" w:rsidRPr="007B3A68" w:rsidRDefault="0049138F" w:rsidP="0049138F">
      <w:pPr>
        <w:spacing w:before="100" w:beforeAutospacing="1" w:after="100" w:afterAutospacing="1" w:line="360" w:lineRule="auto"/>
        <w:jc w:val="center"/>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Tí</w:t>
      </w:r>
      <w:r w:rsidRPr="007B3A68">
        <w:rPr>
          <w:rFonts w:ascii="Calisto MT" w:eastAsia="Times New Roman" w:hAnsi="Calisto MT" w:cs="Times New Roman"/>
          <w:b/>
          <w:bCs/>
          <w:sz w:val="24"/>
          <w:szCs w:val="24"/>
          <w:lang w:eastAsia="es-CL"/>
        </w:rPr>
        <w:t>tulo</w:t>
      </w:r>
      <w:r w:rsidR="00CE5205" w:rsidRPr="007B3A68">
        <w:rPr>
          <w:rFonts w:ascii="Calisto MT" w:eastAsia="Times New Roman" w:hAnsi="Calisto MT" w:cs="Times New Roman"/>
          <w:b/>
          <w:bCs/>
          <w:sz w:val="24"/>
          <w:szCs w:val="24"/>
          <w:lang w:eastAsia="es-CL"/>
        </w:rPr>
        <w:t xml:space="preserve"> II: Requisitos para el Ejercicio Profesional</w:t>
      </w:r>
    </w:p>
    <w:p w14:paraId="2BDD6890" w14:textId="035E1F64"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3</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Requisitos de Formación y Certificación</w:t>
      </w:r>
      <w:r w:rsidR="00285395">
        <w:rPr>
          <w:rFonts w:ascii="Calisto MT" w:eastAsia="Times New Roman" w:hAnsi="Calisto MT" w:cs="Times New Roman"/>
          <w:b/>
          <w:bCs/>
          <w:sz w:val="24"/>
          <w:szCs w:val="24"/>
          <w:lang w:eastAsia="es-CL"/>
        </w:rPr>
        <w:t>:</w:t>
      </w:r>
    </w:p>
    <w:p w14:paraId="68012A03" w14:textId="77777777" w:rsidR="00121FF4" w:rsidRPr="007B3A68" w:rsidRDefault="00506F0E" w:rsidP="007B3A68">
      <w:pPr>
        <w:numPr>
          <w:ilvl w:val="0"/>
          <w:numId w:val="2"/>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Para ejercer como Guía de M</w:t>
      </w:r>
      <w:r w:rsidR="00CE5205" w:rsidRPr="007B3A68">
        <w:rPr>
          <w:rFonts w:ascii="Calisto MT" w:eastAsia="Times New Roman" w:hAnsi="Calisto MT" w:cs="Times New Roman"/>
          <w:sz w:val="24"/>
          <w:szCs w:val="24"/>
          <w:lang w:eastAsia="es-CL"/>
        </w:rPr>
        <w:t>ontaña, se requerirá</w:t>
      </w:r>
      <w:r w:rsidRPr="007B3A68">
        <w:rPr>
          <w:rFonts w:ascii="Calisto MT" w:eastAsia="Times New Roman" w:hAnsi="Calisto MT" w:cs="Times New Roman"/>
          <w:sz w:val="24"/>
          <w:szCs w:val="24"/>
          <w:lang w:eastAsia="es-CL"/>
        </w:rPr>
        <w:t xml:space="preserve"> a lo menos</w:t>
      </w:r>
      <w:r w:rsidR="00CE5205" w:rsidRPr="007B3A68">
        <w:rPr>
          <w:rFonts w:ascii="Calisto MT" w:eastAsia="Times New Roman" w:hAnsi="Calisto MT" w:cs="Times New Roman"/>
          <w:sz w:val="24"/>
          <w:szCs w:val="24"/>
          <w:lang w:eastAsia="es-CL"/>
        </w:rPr>
        <w:t xml:space="preserve">: </w:t>
      </w:r>
    </w:p>
    <w:p w14:paraId="0FB59CCB" w14:textId="77777777" w:rsidR="00121FF4" w:rsidRPr="007B3A68" w:rsidRDefault="00121FF4" w:rsidP="007B3A68">
      <w:pPr>
        <w:pStyle w:val="Prrafodelista"/>
        <w:numPr>
          <w:ilvl w:val="0"/>
          <w:numId w:val="38"/>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Ser mayor de edad.</w:t>
      </w:r>
    </w:p>
    <w:p w14:paraId="454CDA35" w14:textId="77777777" w:rsidR="00121FF4" w:rsidRPr="007B3A68" w:rsidRDefault="00CE5205" w:rsidP="007B3A68">
      <w:pPr>
        <w:pStyle w:val="Prrafodelista"/>
        <w:numPr>
          <w:ilvl w:val="0"/>
          <w:numId w:val="38"/>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 xml:space="preserve">Título o certificación en técnicas de montañismo, alpinismo, o una disciplina relacionada, otorgado por una institución reconocida. </w:t>
      </w:r>
    </w:p>
    <w:p w14:paraId="305C0184" w14:textId="77777777" w:rsidR="00121FF4" w:rsidRPr="007B3A68" w:rsidRDefault="00CE5205" w:rsidP="007B3A68">
      <w:pPr>
        <w:pStyle w:val="Prrafodelista"/>
        <w:numPr>
          <w:ilvl w:val="0"/>
          <w:numId w:val="38"/>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 xml:space="preserve">Certificación en </w:t>
      </w:r>
      <w:r w:rsidR="00121FF4" w:rsidRPr="007B3A68">
        <w:rPr>
          <w:rFonts w:ascii="Calisto MT" w:eastAsia="Times New Roman" w:hAnsi="Calisto MT" w:cs="Times New Roman"/>
          <w:sz w:val="24"/>
          <w:szCs w:val="24"/>
          <w:lang w:eastAsia="es-CL"/>
        </w:rPr>
        <w:t xml:space="preserve">curso de </w:t>
      </w:r>
      <w:r w:rsidRPr="007B3A68">
        <w:rPr>
          <w:rFonts w:ascii="Calisto MT" w:eastAsia="Times New Roman" w:hAnsi="Calisto MT" w:cs="Times New Roman"/>
          <w:sz w:val="24"/>
          <w:szCs w:val="24"/>
          <w:lang w:eastAsia="es-CL"/>
        </w:rPr>
        <w:t>primeros auxi</w:t>
      </w:r>
      <w:r w:rsidR="00121FF4" w:rsidRPr="007B3A68">
        <w:rPr>
          <w:rFonts w:ascii="Calisto MT" w:eastAsia="Times New Roman" w:hAnsi="Calisto MT" w:cs="Times New Roman"/>
          <w:sz w:val="24"/>
          <w:szCs w:val="24"/>
          <w:lang w:eastAsia="es-CL"/>
        </w:rPr>
        <w:t>l</w:t>
      </w:r>
      <w:r w:rsidRPr="007B3A68">
        <w:rPr>
          <w:rFonts w:ascii="Calisto MT" w:eastAsia="Times New Roman" w:hAnsi="Calisto MT" w:cs="Times New Roman"/>
          <w:sz w:val="24"/>
          <w:szCs w:val="24"/>
          <w:lang w:eastAsia="es-CL"/>
        </w:rPr>
        <w:t>ios</w:t>
      </w:r>
      <w:r w:rsidR="00310BF9" w:rsidRPr="007B3A68">
        <w:rPr>
          <w:rFonts w:ascii="Calisto MT" w:eastAsia="Times New Roman" w:hAnsi="Calisto MT" w:cs="Times New Roman"/>
          <w:sz w:val="24"/>
          <w:szCs w:val="24"/>
          <w:lang w:eastAsia="es-CL"/>
        </w:rPr>
        <w:t xml:space="preserve"> en áreas silvestres</w:t>
      </w:r>
      <w:r w:rsidRPr="007B3A68">
        <w:rPr>
          <w:rFonts w:ascii="Calisto MT" w:eastAsia="Times New Roman" w:hAnsi="Calisto MT" w:cs="Times New Roman"/>
          <w:sz w:val="24"/>
          <w:szCs w:val="24"/>
          <w:lang w:eastAsia="es-CL"/>
        </w:rPr>
        <w:t xml:space="preserve"> y rescate en montaña</w:t>
      </w:r>
      <w:r w:rsidR="00121FF4" w:rsidRPr="007B3A68">
        <w:rPr>
          <w:rFonts w:ascii="Calisto MT" w:eastAsia="Times New Roman" w:hAnsi="Calisto MT" w:cs="Times New Roman"/>
          <w:sz w:val="24"/>
          <w:szCs w:val="24"/>
          <w:lang w:eastAsia="es-CL"/>
        </w:rPr>
        <w:t xml:space="preserve"> específicos para el ejercicio de esta actividad</w:t>
      </w:r>
      <w:r w:rsidRPr="007B3A68">
        <w:rPr>
          <w:rFonts w:ascii="Calisto MT" w:eastAsia="Times New Roman" w:hAnsi="Calisto MT" w:cs="Times New Roman"/>
          <w:sz w:val="24"/>
          <w:szCs w:val="24"/>
          <w:lang w:eastAsia="es-CL"/>
        </w:rPr>
        <w:t>.</w:t>
      </w:r>
    </w:p>
    <w:p w14:paraId="54B2EBC2" w14:textId="77777777" w:rsidR="00506F0E" w:rsidRPr="007B3A68" w:rsidRDefault="00121FF4" w:rsidP="007B3A68">
      <w:pPr>
        <w:pStyle w:val="Prrafodelista"/>
        <w:numPr>
          <w:ilvl w:val="0"/>
          <w:numId w:val="38"/>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Presentar un certificado médico de aptitud psicofísica para desarrollar la actividad.</w:t>
      </w:r>
    </w:p>
    <w:p w14:paraId="6F0B6444" w14:textId="77777777" w:rsidR="00CE5205" w:rsidRPr="007B3A68" w:rsidRDefault="00506F0E" w:rsidP="007B3A68">
      <w:pPr>
        <w:spacing w:before="100" w:beforeAutospacing="1" w:after="100" w:afterAutospacing="1" w:line="360" w:lineRule="auto"/>
        <w:ind w:left="1080"/>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Sin perjuicio de lo anterior, l</w:t>
      </w:r>
      <w:r w:rsidR="00CE5205" w:rsidRPr="007B3A68">
        <w:rPr>
          <w:rFonts w:ascii="Calisto MT" w:eastAsia="Times New Roman" w:hAnsi="Calisto MT" w:cs="Times New Roman"/>
          <w:sz w:val="24"/>
          <w:szCs w:val="24"/>
          <w:lang w:eastAsia="es-CL"/>
        </w:rPr>
        <w:t>os guías de montaña deberán completar un curso de actualización técnica cada dos años para mantener sus conocimientos al día.</w:t>
      </w:r>
    </w:p>
    <w:p w14:paraId="23126909" w14:textId="77777777" w:rsidR="00506F0E" w:rsidRPr="007B3A68" w:rsidRDefault="00506F0E" w:rsidP="007B3A68">
      <w:pPr>
        <w:pStyle w:val="Prrafodelista"/>
        <w:numPr>
          <w:ilvl w:val="0"/>
          <w:numId w:val="2"/>
        </w:numPr>
        <w:spacing w:before="100" w:beforeAutospacing="1" w:after="100" w:afterAutospacing="1" w:line="360" w:lineRule="auto"/>
        <w:jc w:val="both"/>
        <w:rPr>
          <w:rFonts w:ascii="Calisto MT" w:eastAsia="Times New Roman" w:hAnsi="Calisto MT" w:cs="Times New Roman"/>
          <w:bCs/>
          <w:sz w:val="24"/>
          <w:szCs w:val="24"/>
          <w:lang w:eastAsia="es-CL"/>
        </w:rPr>
      </w:pPr>
      <w:r w:rsidRPr="007B3A68">
        <w:rPr>
          <w:rFonts w:ascii="Calisto MT" w:eastAsia="Times New Roman" w:hAnsi="Calisto MT" w:cs="Times New Roman"/>
          <w:bCs/>
          <w:sz w:val="24"/>
          <w:szCs w:val="24"/>
          <w:lang w:eastAsia="es-CL"/>
        </w:rPr>
        <w:lastRenderedPageBreak/>
        <w:t xml:space="preserve">Para ejercer como Guía de </w:t>
      </w:r>
      <w:proofErr w:type="spellStart"/>
      <w:r w:rsidRPr="007B3A68">
        <w:rPr>
          <w:rFonts w:ascii="Calisto MT" w:eastAsia="Times New Roman" w:hAnsi="Calisto MT" w:cs="Times New Roman"/>
          <w:bCs/>
          <w:sz w:val="24"/>
          <w:szCs w:val="24"/>
          <w:lang w:eastAsia="es-CL"/>
        </w:rPr>
        <w:t>Trekking</w:t>
      </w:r>
      <w:proofErr w:type="spellEnd"/>
      <w:r w:rsidRPr="007B3A68">
        <w:rPr>
          <w:rFonts w:ascii="Calisto MT" w:eastAsia="Times New Roman" w:hAnsi="Calisto MT" w:cs="Times New Roman"/>
          <w:bCs/>
          <w:sz w:val="24"/>
          <w:szCs w:val="24"/>
          <w:lang w:eastAsia="es-CL"/>
        </w:rPr>
        <w:t>, se requerirá a lo menos:</w:t>
      </w:r>
    </w:p>
    <w:p w14:paraId="14543A24" w14:textId="77777777" w:rsidR="00506F0E" w:rsidRPr="007B3A68" w:rsidRDefault="00506F0E" w:rsidP="007B3A68">
      <w:pPr>
        <w:pStyle w:val="Prrafodelista"/>
        <w:numPr>
          <w:ilvl w:val="0"/>
          <w:numId w:val="39"/>
        </w:numPr>
        <w:spacing w:before="100" w:beforeAutospacing="1" w:after="100" w:afterAutospacing="1" w:line="360" w:lineRule="auto"/>
        <w:jc w:val="both"/>
        <w:rPr>
          <w:rFonts w:ascii="Calisto MT" w:eastAsia="Times New Roman" w:hAnsi="Calisto MT" w:cs="Times New Roman"/>
          <w:bCs/>
          <w:sz w:val="24"/>
          <w:szCs w:val="24"/>
          <w:lang w:eastAsia="es-CL"/>
        </w:rPr>
      </w:pPr>
      <w:r w:rsidRPr="007B3A68">
        <w:rPr>
          <w:rFonts w:ascii="Calisto MT" w:eastAsia="Times New Roman" w:hAnsi="Calisto MT" w:cs="Times New Roman"/>
          <w:bCs/>
          <w:sz w:val="24"/>
          <w:szCs w:val="24"/>
          <w:lang w:eastAsia="es-CL"/>
        </w:rPr>
        <w:t>Ser mayor de edad.</w:t>
      </w:r>
    </w:p>
    <w:p w14:paraId="7E472F92" w14:textId="77777777" w:rsidR="00310BF9" w:rsidRPr="007B3A68" w:rsidRDefault="00310BF9" w:rsidP="007B3A68">
      <w:pPr>
        <w:pStyle w:val="Prrafodelista"/>
        <w:numPr>
          <w:ilvl w:val="0"/>
          <w:numId w:val="39"/>
        </w:numPr>
        <w:spacing w:before="100" w:beforeAutospacing="1" w:after="100" w:afterAutospacing="1" w:line="360" w:lineRule="auto"/>
        <w:jc w:val="both"/>
        <w:rPr>
          <w:rFonts w:ascii="Calisto MT" w:eastAsia="Times New Roman" w:hAnsi="Calisto MT" w:cs="Times New Roman"/>
          <w:bCs/>
          <w:sz w:val="24"/>
          <w:szCs w:val="24"/>
          <w:lang w:eastAsia="es-CL"/>
        </w:rPr>
      </w:pPr>
      <w:proofErr w:type="spellStart"/>
      <w:r w:rsidRPr="007B3A68">
        <w:rPr>
          <w:rFonts w:ascii="Calisto MT" w:eastAsia="Times New Roman" w:hAnsi="Calisto MT" w:cs="Times New Roman"/>
          <w:bCs/>
          <w:sz w:val="24"/>
          <w:szCs w:val="24"/>
          <w:lang w:eastAsia="es-CL"/>
        </w:rPr>
        <w:t>Titulo</w:t>
      </w:r>
      <w:proofErr w:type="spellEnd"/>
      <w:r w:rsidRPr="007B3A68">
        <w:rPr>
          <w:rFonts w:ascii="Calisto MT" w:eastAsia="Times New Roman" w:hAnsi="Calisto MT" w:cs="Times New Roman"/>
          <w:bCs/>
          <w:sz w:val="24"/>
          <w:szCs w:val="24"/>
          <w:lang w:eastAsia="es-CL"/>
        </w:rPr>
        <w:t xml:space="preserve"> o certificación en técnicas de </w:t>
      </w:r>
      <w:proofErr w:type="spellStart"/>
      <w:r w:rsidRPr="007B3A68">
        <w:rPr>
          <w:rFonts w:ascii="Calisto MT" w:eastAsia="Times New Roman" w:hAnsi="Calisto MT" w:cs="Times New Roman"/>
          <w:bCs/>
          <w:sz w:val="24"/>
          <w:szCs w:val="24"/>
          <w:lang w:eastAsia="es-CL"/>
        </w:rPr>
        <w:t>trekking</w:t>
      </w:r>
      <w:proofErr w:type="spellEnd"/>
      <w:r w:rsidRPr="007B3A68">
        <w:rPr>
          <w:rFonts w:ascii="Calisto MT" w:eastAsia="Times New Roman" w:hAnsi="Calisto MT" w:cs="Times New Roman"/>
          <w:bCs/>
          <w:sz w:val="24"/>
          <w:szCs w:val="24"/>
          <w:lang w:eastAsia="es-CL"/>
        </w:rPr>
        <w:t xml:space="preserve"> otorgada por una institución reconocida.</w:t>
      </w:r>
    </w:p>
    <w:p w14:paraId="0BF8F299" w14:textId="77777777" w:rsidR="00506F0E" w:rsidRPr="007B3A68" w:rsidRDefault="00506F0E" w:rsidP="007B3A68">
      <w:pPr>
        <w:pStyle w:val="Prrafodelista"/>
        <w:numPr>
          <w:ilvl w:val="0"/>
          <w:numId w:val="39"/>
        </w:numPr>
        <w:spacing w:before="100" w:beforeAutospacing="1" w:after="100" w:afterAutospacing="1" w:line="360" w:lineRule="auto"/>
        <w:jc w:val="both"/>
        <w:rPr>
          <w:rFonts w:ascii="Calisto MT" w:eastAsia="Times New Roman" w:hAnsi="Calisto MT" w:cs="Times New Roman"/>
          <w:bCs/>
          <w:sz w:val="24"/>
          <w:szCs w:val="24"/>
          <w:lang w:eastAsia="es-CL"/>
        </w:rPr>
      </w:pPr>
      <w:r w:rsidRPr="007B3A68">
        <w:rPr>
          <w:rFonts w:ascii="Calisto MT" w:eastAsia="Times New Roman" w:hAnsi="Calisto MT" w:cs="Times New Roman"/>
          <w:bCs/>
          <w:sz w:val="24"/>
          <w:szCs w:val="24"/>
          <w:lang w:eastAsia="es-CL"/>
        </w:rPr>
        <w:t>Certificación</w:t>
      </w:r>
      <w:r w:rsidR="00310BF9" w:rsidRPr="007B3A68">
        <w:rPr>
          <w:rFonts w:ascii="Calisto MT" w:eastAsia="Times New Roman" w:hAnsi="Calisto MT" w:cs="Times New Roman"/>
          <w:bCs/>
          <w:sz w:val="24"/>
          <w:szCs w:val="24"/>
          <w:lang w:eastAsia="es-CL"/>
        </w:rPr>
        <w:t xml:space="preserve"> en curso de primeros auxilios en áreas silvestres y</w:t>
      </w:r>
      <w:r w:rsidRPr="007B3A68">
        <w:rPr>
          <w:rFonts w:ascii="Calisto MT" w:eastAsia="Times New Roman" w:hAnsi="Calisto MT" w:cs="Times New Roman"/>
          <w:bCs/>
          <w:sz w:val="24"/>
          <w:szCs w:val="24"/>
          <w:lang w:eastAsia="es-CL"/>
        </w:rPr>
        <w:t xml:space="preserve"> rescate en montaña específicos para el ejercicio de la actividad.</w:t>
      </w:r>
    </w:p>
    <w:p w14:paraId="687F831D" w14:textId="77777777" w:rsidR="00506F0E" w:rsidRPr="007B3A68" w:rsidRDefault="00506F0E" w:rsidP="007B3A68">
      <w:pPr>
        <w:pStyle w:val="Prrafodelista"/>
        <w:numPr>
          <w:ilvl w:val="0"/>
          <w:numId w:val="39"/>
        </w:numPr>
        <w:spacing w:before="100" w:beforeAutospacing="1" w:after="100" w:afterAutospacing="1" w:line="360" w:lineRule="auto"/>
        <w:jc w:val="both"/>
        <w:rPr>
          <w:rFonts w:ascii="Calisto MT" w:eastAsia="Times New Roman" w:hAnsi="Calisto MT" w:cs="Times New Roman"/>
          <w:bCs/>
          <w:sz w:val="24"/>
          <w:szCs w:val="24"/>
          <w:lang w:eastAsia="es-CL"/>
        </w:rPr>
      </w:pPr>
      <w:r w:rsidRPr="007B3A68">
        <w:rPr>
          <w:rFonts w:ascii="Calisto MT" w:eastAsia="Times New Roman" w:hAnsi="Calisto MT" w:cs="Times New Roman"/>
          <w:bCs/>
          <w:sz w:val="24"/>
          <w:szCs w:val="24"/>
          <w:lang w:eastAsia="es-CL"/>
        </w:rPr>
        <w:t>Presentar certificado médico de aptitud psicofísica para desarrollar la actividad.</w:t>
      </w:r>
    </w:p>
    <w:p w14:paraId="7ED5DDD3" w14:textId="274E7AF9"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4</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Registro</w:t>
      </w:r>
      <w:r w:rsidR="00285395">
        <w:rPr>
          <w:rFonts w:ascii="Calisto MT" w:eastAsia="Times New Roman" w:hAnsi="Calisto MT" w:cs="Times New Roman"/>
          <w:b/>
          <w:bCs/>
          <w:sz w:val="24"/>
          <w:szCs w:val="24"/>
          <w:lang w:eastAsia="es-CL"/>
        </w:rPr>
        <w:t>:</w:t>
      </w:r>
      <w:r w:rsidR="006B3346" w:rsidRPr="007B3A68">
        <w:rPr>
          <w:rFonts w:ascii="Calisto MT" w:eastAsia="Times New Roman" w:hAnsi="Calisto MT" w:cs="Times New Roman"/>
          <w:sz w:val="24"/>
          <w:szCs w:val="24"/>
          <w:lang w:eastAsia="es-CL"/>
        </w:rPr>
        <w:t xml:space="preserve"> </w:t>
      </w:r>
      <w:r w:rsidRPr="007B3A68">
        <w:rPr>
          <w:rFonts w:ascii="Calisto MT" w:eastAsia="Times New Roman" w:hAnsi="Calisto MT" w:cs="Times New Roman"/>
          <w:sz w:val="24"/>
          <w:szCs w:val="24"/>
          <w:lang w:eastAsia="es-CL"/>
        </w:rPr>
        <w:t>Todos los guías de montaña</w:t>
      </w:r>
      <w:r w:rsidR="006B3346" w:rsidRPr="007B3A68">
        <w:rPr>
          <w:rFonts w:ascii="Calisto MT" w:eastAsia="Times New Roman" w:hAnsi="Calisto MT" w:cs="Times New Roman"/>
          <w:sz w:val="24"/>
          <w:szCs w:val="24"/>
          <w:lang w:eastAsia="es-CL"/>
        </w:rPr>
        <w:t xml:space="preserve"> y guías de </w:t>
      </w:r>
      <w:proofErr w:type="spellStart"/>
      <w:r w:rsidR="006B3346" w:rsidRPr="007B3A68">
        <w:rPr>
          <w:rFonts w:ascii="Calisto MT" w:eastAsia="Times New Roman" w:hAnsi="Calisto MT" w:cs="Times New Roman"/>
          <w:sz w:val="24"/>
          <w:szCs w:val="24"/>
          <w:lang w:eastAsia="es-CL"/>
        </w:rPr>
        <w:t>trekking</w:t>
      </w:r>
      <w:proofErr w:type="spellEnd"/>
      <w:r w:rsidRPr="007B3A68">
        <w:rPr>
          <w:rFonts w:ascii="Calisto MT" w:eastAsia="Times New Roman" w:hAnsi="Calisto MT" w:cs="Times New Roman"/>
          <w:sz w:val="24"/>
          <w:szCs w:val="24"/>
          <w:lang w:eastAsia="es-CL"/>
        </w:rPr>
        <w:t xml:space="preserve"> deberán estar registrados </w:t>
      </w:r>
      <w:proofErr w:type="gramStart"/>
      <w:r w:rsidR="006E6B78">
        <w:rPr>
          <w:rFonts w:ascii="Calisto MT" w:eastAsia="Times New Roman" w:hAnsi="Calisto MT" w:cs="Times New Roman"/>
          <w:sz w:val="24"/>
          <w:szCs w:val="24"/>
          <w:lang w:eastAsia="es-CL"/>
        </w:rPr>
        <w:t xml:space="preserve">de </w:t>
      </w:r>
      <w:r w:rsidR="006E6B78" w:rsidRPr="006E6B78">
        <w:rPr>
          <w:rFonts w:ascii="Calisto MT" w:eastAsia="Times New Roman" w:hAnsi="Calisto MT" w:cs="Times New Roman"/>
          <w:sz w:val="24"/>
          <w:szCs w:val="24"/>
          <w:lang w:eastAsia="es-CL"/>
        </w:rPr>
        <w:t>acuerdo a</w:t>
      </w:r>
      <w:proofErr w:type="gramEnd"/>
      <w:r w:rsidR="006E6B78" w:rsidRPr="006E6B78">
        <w:rPr>
          <w:rFonts w:ascii="Calisto MT" w:eastAsia="Times New Roman" w:hAnsi="Calisto MT" w:cs="Times New Roman"/>
          <w:sz w:val="24"/>
          <w:szCs w:val="24"/>
          <w:lang w:eastAsia="es-CL"/>
        </w:rPr>
        <w:t xml:space="preserve"> l</w:t>
      </w:r>
      <w:r w:rsidR="006E6B78">
        <w:rPr>
          <w:rFonts w:ascii="Calisto MT" w:eastAsia="Times New Roman" w:hAnsi="Calisto MT" w:cs="Times New Roman"/>
          <w:sz w:val="24"/>
          <w:szCs w:val="24"/>
          <w:lang w:eastAsia="es-CL"/>
        </w:rPr>
        <w:t>o dispuesto en la</w:t>
      </w:r>
      <w:r w:rsidR="006E6B78" w:rsidRPr="006E6B78">
        <w:rPr>
          <w:rFonts w:ascii="Calisto MT" w:eastAsia="Times New Roman" w:hAnsi="Calisto MT" w:cs="Times New Roman"/>
          <w:sz w:val="24"/>
          <w:szCs w:val="24"/>
          <w:lang w:eastAsia="es-CL"/>
        </w:rPr>
        <w:t xml:space="preserve"> ley 20.423</w:t>
      </w:r>
      <w:r w:rsidR="00B40300">
        <w:rPr>
          <w:rFonts w:ascii="Calisto MT" w:eastAsia="Times New Roman" w:hAnsi="Calisto MT" w:cs="Times New Roman"/>
          <w:sz w:val="24"/>
          <w:szCs w:val="24"/>
          <w:lang w:eastAsia="es-CL"/>
        </w:rPr>
        <w:t xml:space="preserve"> </w:t>
      </w:r>
      <w:r w:rsidR="006B3346" w:rsidRPr="007B3A68">
        <w:rPr>
          <w:rFonts w:ascii="Calisto MT" w:eastAsia="Times New Roman" w:hAnsi="Calisto MT" w:cs="Times New Roman"/>
          <w:sz w:val="24"/>
          <w:szCs w:val="24"/>
          <w:lang w:eastAsia="es-CL"/>
        </w:rPr>
        <w:t>para poder ejercer su actividad, previa acreditación del cumplimiento de los requisitos establecidos en esta ley y su respectivo reglamento</w:t>
      </w:r>
      <w:r w:rsidRPr="007B3A68">
        <w:rPr>
          <w:rFonts w:ascii="Calisto MT" w:eastAsia="Times New Roman" w:hAnsi="Calisto MT" w:cs="Times New Roman"/>
          <w:sz w:val="24"/>
          <w:szCs w:val="24"/>
          <w:lang w:eastAsia="es-CL"/>
        </w:rPr>
        <w:t>.</w:t>
      </w:r>
    </w:p>
    <w:p w14:paraId="6DABF63D" w14:textId="77777777" w:rsidR="00CE5205" w:rsidRPr="007B3A68" w:rsidRDefault="0049138F" w:rsidP="0049138F">
      <w:pPr>
        <w:spacing w:before="100" w:beforeAutospacing="1" w:after="100" w:afterAutospacing="1" w:line="360" w:lineRule="auto"/>
        <w:jc w:val="center"/>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T</w:t>
      </w:r>
      <w:r w:rsidR="00CE5205" w:rsidRPr="007B3A68">
        <w:rPr>
          <w:rFonts w:ascii="Calisto MT" w:eastAsia="Times New Roman" w:hAnsi="Calisto MT" w:cs="Times New Roman"/>
          <w:b/>
          <w:bCs/>
          <w:sz w:val="24"/>
          <w:szCs w:val="24"/>
          <w:lang w:eastAsia="es-CL"/>
        </w:rPr>
        <w:t>ítulo III: Derechos y Obligaciones</w:t>
      </w:r>
    </w:p>
    <w:p w14:paraId="79127579" w14:textId="5AD92597"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6</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Derechos de los Guías de Montaña</w:t>
      </w:r>
      <w:r w:rsidR="0046316C" w:rsidRPr="007B3A68">
        <w:rPr>
          <w:rFonts w:ascii="Calisto MT" w:eastAsia="Times New Roman" w:hAnsi="Calisto MT" w:cs="Times New Roman"/>
          <w:b/>
          <w:bCs/>
          <w:sz w:val="24"/>
          <w:szCs w:val="24"/>
          <w:lang w:eastAsia="es-CL"/>
        </w:rPr>
        <w:t xml:space="preserve"> y Guías d</w:t>
      </w:r>
      <w:r w:rsidR="00623A3E">
        <w:rPr>
          <w:rFonts w:ascii="Calisto MT" w:eastAsia="Times New Roman" w:hAnsi="Calisto MT" w:cs="Times New Roman"/>
          <w:b/>
          <w:bCs/>
          <w:sz w:val="24"/>
          <w:szCs w:val="24"/>
          <w:lang w:eastAsia="es-CL"/>
        </w:rPr>
        <w:t xml:space="preserve">e </w:t>
      </w:r>
      <w:proofErr w:type="spellStart"/>
      <w:r w:rsidR="00623A3E">
        <w:rPr>
          <w:rFonts w:ascii="Calisto MT" w:eastAsia="Times New Roman" w:hAnsi="Calisto MT" w:cs="Times New Roman"/>
          <w:b/>
          <w:bCs/>
          <w:sz w:val="24"/>
          <w:szCs w:val="24"/>
          <w:lang w:eastAsia="es-CL"/>
        </w:rPr>
        <w:t>Trekking</w:t>
      </w:r>
      <w:proofErr w:type="spellEnd"/>
      <w:r w:rsidR="00285395">
        <w:rPr>
          <w:rFonts w:ascii="Calisto MT" w:eastAsia="Times New Roman" w:hAnsi="Calisto MT" w:cs="Times New Roman"/>
          <w:b/>
          <w:bCs/>
          <w:sz w:val="24"/>
          <w:szCs w:val="24"/>
          <w:lang w:eastAsia="es-CL"/>
        </w:rPr>
        <w:t>:</w:t>
      </w:r>
    </w:p>
    <w:p w14:paraId="543191C6" w14:textId="77777777" w:rsidR="00CE5205" w:rsidRPr="007B3A68" w:rsidRDefault="00CE5205" w:rsidP="007B3A68">
      <w:pPr>
        <w:numPr>
          <w:ilvl w:val="0"/>
          <w:numId w:val="4"/>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Acceso a formación continua y actualización profesional.</w:t>
      </w:r>
    </w:p>
    <w:p w14:paraId="0CB24BA6" w14:textId="77777777" w:rsidR="00CE5205" w:rsidRPr="007B3A68" w:rsidRDefault="0046316C" w:rsidP="007B3A68">
      <w:pPr>
        <w:numPr>
          <w:ilvl w:val="0"/>
          <w:numId w:val="4"/>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Poder ejercer</w:t>
      </w:r>
      <w:r w:rsidR="00CE5205" w:rsidRPr="007B3A68">
        <w:rPr>
          <w:rFonts w:ascii="Calisto MT" w:eastAsia="Times New Roman" w:hAnsi="Calisto MT" w:cs="Times New Roman"/>
          <w:sz w:val="24"/>
          <w:szCs w:val="24"/>
          <w:lang w:eastAsia="es-CL"/>
        </w:rPr>
        <w:t xml:space="preserve"> de </w:t>
      </w:r>
      <w:r w:rsidRPr="007B3A68">
        <w:rPr>
          <w:rFonts w:ascii="Calisto MT" w:eastAsia="Times New Roman" w:hAnsi="Calisto MT" w:cs="Times New Roman"/>
          <w:sz w:val="24"/>
          <w:szCs w:val="24"/>
          <w:lang w:eastAsia="es-CL"/>
        </w:rPr>
        <w:t xml:space="preserve">manera legal </w:t>
      </w:r>
      <w:r w:rsidR="00CE5205" w:rsidRPr="007B3A68">
        <w:rPr>
          <w:rFonts w:ascii="Calisto MT" w:eastAsia="Times New Roman" w:hAnsi="Calisto MT" w:cs="Times New Roman"/>
          <w:sz w:val="24"/>
          <w:szCs w:val="24"/>
          <w:lang w:eastAsia="es-CL"/>
        </w:rPr>
        <w:t>su actividad profesional.</w:t>
      </w:r>
    </w:p>
    <w:p w14:paraId="2F0CD64E" w14:textId="77777777" w:rsidR="00CE5205" w:rsidRPr="007B3A68" w:rsidRDefault="00CE5205" w:rsidP="007B3A68">
      <w:pPr>
        <w:numPr>
          <w:ilvl w:val="0"/>
          <w:numId w:val="4"/>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Participación en asociaciones y gremios profesionales relacionados con la montaña.</w:t>
      </w:r>
    </w:p>
    <w:p w14:paraId="1A862E41" w14:textId="66441ED5"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7</w:t>
      </w:r>
      <w:r w:rsidR="00285395">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Obligaciones de los Guías de Montaña</w:t>
      </w:r>
      <w:r w:rsidR="00623A3E">
        <w:rPr>
          <w:rFonts w:ascii="Calisto MT" w:eastAsia="Times New Roman" w:hAnsi="Calisto MT" w:cs="Times New Roman"/>
          <w:b/>
          <w:bCs/>
          <w:sz w:val="24"/>
          <w:szCs w:val="24"/>
          <w:lang w:eastAsia="es-CL"/>
        </w:rPr>
        <w:t xml:space="preserve"> y Guías de </w:t>
      </w:r>
      <w:proofErr w:type="spellStart"/>
      <w:r w:rsidR="00623A3E">
        <w:rPr>
          <w:rFonts w:ascii="Calisto MT" w:eastAsia="Times New Roman" w:hAnsi="Calisto MT" w:cs="Times New Roman"/>
          <w:b/>
          <w:bCs/>
          <w:sz w:val="24"/>
          <w:szCs w:val="24"/>
          <w:lang w:eastAsia="es-CL"/>
        </w:rPr>
        <w:t>Trekking</w:t>
      </w:r>
      <w:proofErr w:type="spellEnd"/>
      <w:r w:rsidR="00285395">
        <w:rPr>
          <w:rFonts w:ascii="Calisto MT" w:eastAsia="Times New Roman" w:hAnsi="Calisto MT" w:cs="Times New Roman"/>
          <w:b/>
          <w:bCs/>
          <w:sz w:val="24"/>
          <w:szCs w:val="24"/>
          <w:lang w:eastAsia="es-CL"/>
        </w:rPr>
        <w:t>:</w:t>
      </w:r>
    </w:p>
    <w:p w14:paraId="28A924C5" w14:textId="77777777" w:rsidR="0046316C" w:rsidRPr="007B3A68" w:rsidRDefault="00CE5205" w:rsidP="007B3A68">
      <w:pPr>
        <w:pStyle w:val="Prrafodelista"/>
        <w:numPr>
          <w:ilvl w:val="0"/>
          <w:numId w:val="40"/>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 xml:space="preserve">Cumplir con los requisitos de formación y </w:t>
      </w:r>
      <w:r w:rsidR="0046316C" w:rsidRPr="007B3A68">
        <w:rPr>
          <w:rFonts w:ascii="Calisto MT" w:eastAsia="Times New Roman" w:hAnsi="Calisto MT" w:cs="Times New Roman"/>
          <w:sz w:val="24"/>
          <w:szCs w:val="24"/>
          <w:lang w:eastAsia="es-CL"/>
        </w:rPr>
        <w:t>registro</w:t>
      </w:r>
      <w:r w:rsidRPr="007B3A68">
        <w:rPr>
          <w:rFonts w:ascii="Calisto MT" w:eastAsia="Times New Roman" w:hAnsi="Calisto MT" w:cs="Times New Roman"/>
          <w:sz w:val="24"/>
          <w:szCs w:val="24"/>
          <w:lang w:eastAsia="es-CL"/>
        </w:rPr>
        <w:t xml:space="preserve"> establecidos por esta ley.</w:t>
      </w:r>
    </w:p>
    <w:p w14:paraId="7BF45308" w14:textId="77777777" w:rsidR="0046316C" w:rsidRPr="007B3A68" w:rsidRDefault="00CE5205" w:rsidP="007B3A68">
      <w:pPr>
        <w:pStyle w:val="Prrafodelista"/>
        <w:numPr>
          <w:ilvl w:val="0"/>
          <w:numId w:val="40"/>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Informar de cualquier cambio en su estatus profesional a la autoridad competente.</w:t>
      </w:r>
    </w:p>
    <w:p w14:paraId="67226652" w14:textId="77777777" w:rsidR="0046316C" w:rsidRPr="007B3A68" w:rsidRDefault="00CE5205" w:rsidP="007B3A68">
      <w:pPr>
        <w:pStyle w:val="Prrafodelista"/>
        <w:numPr>
          <w:ilvl w:val="0"/>
          <w:numId w:val="40"/>
        </w:num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sz w:val="24"/>
          <w:szCs w:val="24"/>
          <w:lang w:eastAsia="es-CL"/>
        </w:rPr>
        <w:t>Mantener altos estándares de seguridad, profesionalismo y ética.</w:t>
      </w:r>
    </w:p>
    <w:p w14:paraId="2DBC40EA" w14:textId="0E1900A5" w:rsidR="00D42566" w:rsidRPr="00D62F32" w:rsidRDefault="00207A61" w:rsidP="00D42566">
      <w:pPr>
        <w:pStyle w:val="Prrafodelista"/>
        <w:numPr>
          <w:ilvl w:val="0"/>
          <w:numId w:val="40"/>
        </w:numPr>
        <w:spacing w:before="100" w:beforeAutospacing="1" w:after="100" w:afterAutospacing="1" w:line="360" w:lineRule="auto"/>
        <w:jc w:val="both"/>
        <w:rPr>
          <w:rFonts w:ascii="Calisto MT" w:eastAsia="Times New Roman" w:hAnsi="Calisto MT" w:cs="Times New Roman"/>
          <w:sz w:val="24"/>
          <w:szCs w:val="24"/>
          <w:lang w:eastAsia="es-CL"/>
        </w:rPr>
      </w:pPr>
      <w:r w:rsidRPr="00D62F32">
        <w:rPr>
          <w:rFonts w:ascii="Calisto MT" w:eastAsia="Times New Roman" w:hAnsi="Calisto MT" w:cs="Times New Roman"/>
          <w:sz w:val="24"/>
          <w:szCs w:val="24"/>
          <w:lang w:eastAsia="es-CL"/>
        </w:rPr>
        <w:t xml:space="preserve">Inscribirse en el registro de prestadores de </w:t>
      </w:r>
      <w:r w:rsidR="003A2CC3" w:rsidRPr="00D62F32">
        <w:rPr>
          <w:rFonts w:ascii="Calisto MT" w:eastAsia="Times New Roman" w:hAnsi="Calisto MT" w:cs="Times New Roman"/>
          <w:sz w:val="24"/>
          <w:szCs w:val="24"/>
          <w:lang w:eastAsia="es-CL"/>
        </w:rPr>
        <w:t>servicio turístico regulado</w:t>
      </w:r>
      <w:r w:rsidRPr="00D62F32">
        <w:rPr>
          <w:rFonts w:ascii="Calisto MT" w:eastAsia="Times New Roman" w:hAnsi="Calisto MT" w:cs="Times New Roman"/>
          <w:sz w:val="24"/>
          <w:szCs w:val="24"/>
          <w:lang w:eastAsia="es-CL"/>
        </w:rPr>
        <w:t xml:space="preserve"> en el artículo 30 y siguientes de la ley N°20.4</w:t>
      </w:r>
      <w:r w:rsidR="00B40300">
        <w:rPr>
          <w:rFonts w:ascii="Calisto MT" w:eastAsia="Times New Roman" w:hAnsi="Calisto MT" w:cs="Times New Roman"/>
          <w:sz w:val="24"/>
          <w:szCs w:val="24"/>
          <w:lang w:eastAsia="es-CL"/>
        </w:rPr>
        <w:t>23</w:t>
      </w:r>
      <w:r w:rsidRPr="00D62F32">
        <w:rPr>
          <w:rFonts w:ascii="Calisto MT" w:eastAsia="Times New Roman" w:hAnsi="Calisto MT" w:cs="Times New Roman"/>
          <w:sz w:val="24"/>
          <w:szCs w:val="24"/>
          <w:lang w:eastAsia="es-CL"/>
        </w:rPr>
        <w:t xml:space="preserve"> del sistema institucional para el desarrollo del turismo.</w:t>
      </w:r>
    </w:p>
    <w:p w14:paraId="2A1324C8" w14:textId="77777777" w:rsidR="00337200" w:rsidRPr="00D62F32" w:rsidRDefault="00337200" w:rsidP="00D42566">
      <w:pPr>
        <w:pStyle w:val="Prrafodelista"/>
        <w:numPr>
          <w:ilvl w:val="0"/>
          <w:numId w:val="40"/>
        </w:numPr>
        <w:spacing w:before="100" w:beforeAutospacing="1" w:after="100" w:afterAutospacing="1" w:line="360" w:lineRule="auto"/>
        <w:jc w:val="both"/>
        <w:rPr>
          <w:rFonts w:ascii="Calisto MT" w:eastAsia="Times New Roman" w:hAnsi="Calisto MT" w:cs="Times New Roman"/>
          <w:sz w:val="24"/>
          <w:szCs w:val="24"/>
          <w:lang w:eastAsia="es-CL"/>
        </w:rPr>
      </w:pPr>
      <w:r w:rsidRPr="00D62F32">
        <w:rPr>
          <w:rFonts w:ascii="Calisto MT" w:eastAsia="Times New Roman" w:hAnsi="Calisto MT" w:cs="Arial"/>
          <w:sz w:val="24"/>
          <w:szCs w:val="24"/>
          <w:lang w:eastAsia="es-CL"/>
        </w:rPr>
        <w:lastRenderedPageBreak/>
        <w:t xml:space="preserve">Contratar </w:t>
      </w:r>
      <w:r w:rsidR="00D42566" w:rsidRPr="00D62F32">
        <w:rPr>
          <w:rFonts w:ascii="Calisto MT" w:eastAsia="Times New Roman" w:hAnsi="Calisto MT" w:cs="Arial"/>
          <w:sz w:val="24"/>
          <w:szCs w:val="24"/>
          <w:lang w:eastAsia="es-CL"/>
        </w:rPr>
        <w:t xml:space="preserve">con </w:t>
      </w:r>
      <w:r w:rsidRPr="00D62F32">
        <w:rPr>
          <w:rFonts w:ascii="Calisto MT" w:eastAsia="Times New Roman" w:hAnsi="Calisto MT" w:cs="Arial"/>
          <w:sz w:val="24"/>
          <w:szCs w:val="24"/>
          <w:lang w:eastAsia="es-CL"/>
        </w:rPr>
        <w:t xml:space="preserve">un seguro de responsabilidad civil que cubra las actividades </w:t>
      </w:r>
      <w:r w:rsidR="00D42566" w:rsidRPr="00D62F32">
        <w:rPr>
          <w:rFonts w:ascii="Calisto MT" w:eastAsia="Times New Roman" w:hAnsi="Calisto MT" w:cs="Arial"/>
          <w:sz w:val="24"/>
          <w:szCs w:val="24"/>
          <w:lang w:eastAsia="es-CL"/>
        </w:rPr>
        <w:t>desarrolladas</w:t>
      </w:r>
      <w:r w:rsidRPr="00D62F32">
        <w:rPr>
          <w:rFonts w:ascii="Calisto MT" w:eastAsia="Times New Roman" w:hAnsi="Calisto MT" w:cs="Arial"/>
          <w:sz w:val="24"/>
          <w:szCs w:val="24"/>
          <w:lang w:eastAsia="es-CL"/>
        </w:rPr>
        <w:t xml:space="preserve">, de acuerdo con las condiciones que establezca la autoridad </w:t>
      </w:r>
      <w:r w:rsidR="00D42566" w:rsidRPr="00D62F32">
        <w:rPr>
          <w:rFonts w:ascii="Calisto MT" w:eastAsia="Times New Roman" w:hAnsi="Calisto MT" w:cs="Arial"/>
          <w:sz w:val="24"/>
          <w:szCs w:val="24"/>
          <w:lang w:eastAsia="es-CL"/>
        </w:rPr>
        <w:t>competente.</w:t>
      </w:r>
    </w:p>
    <w:p w14:paraId="3B76C2FB" w14:textId="3819F4AD" w:rsidR="00337200" w:rsidRDefault="00337200" w:rsidP="007B3A68">
      <w:pPr>
        <w:pStyle w:val="Prrafodelista"/>
        <w:numPr>
          <w:ilvl w:val="0"/>
          <w:numId w:val="40"/>
        </w:numPr>
        <w:shd w:val="clear" w:color="auto" w:fill="FFFFFF"/>
        <w:spacing w:after="0" w:line="360" w:lineRule="auto"/>
        <w:jc w:val="both"/>
        <w:rPr>
          <w:rFonts w:ascii="Calisto MT" w:eastAsia="Times New Roman" w:hAnsi="Calisto MT" w:cs="Arial"/>
          <w:sz w:val="24"/>
          <w:szCs w:val="24"/>
          <w:lang w:eastAsia="es-CL"/>
        </w:rPr>
      </w:pPr>
      <w:r w:rsidRPr="00D62F32">
        <w:rPr>
          <w:rFonts w:ascii="Calisto MT" w:eastAsia="Times New Roman" w:hAnsi="Calisto MT" w:cs="Arial"/>
          <w:sz w:val="24"/>
          <w:szCs w:val="24"/>
          <w:lang w:eastAsia="es-CL"/>
        </w:rPr>
        <w:t>Auxiliar en la montaña a las personas que lo necesiten, debiendo previamente adoptar las medidas necesarias para evitar situaciones de riesgo para el mismo guía de montaña y para los integrantes del contingente que conduce.</w:t>
      </w:r>
    </w:p>
    <w:p w14:paraId="38F092CE" w14:textId="77777777" w:rsidR="00285395" w:rsidRDefault="00285395" w:rsidP="00285395">
      <w:pPr>
        <w:pStyle w:val="Prrafodelista"/>
        <w:numPr>
          <w:ilvl w:val="0"/>
          <w:numId w:val="40"/>
        </w:numPr>
        <w:shd w:val="clear" w:color="auto" w:fill="FFFFFF"/>
        <w:spacing w:after="0" w:line="360" w:lineRule="auto"/>
        <w:jc w:val="both"/>
        <w:rPr>
          <w:rFonts w:ascii="Calisto MT" w:eastAsia="Times New Roman" w:hAnsi="Calisto MT" w:cs="Arial"/>
          <w:sz w:val="24"/>
          <w:szCs w:val="24"/>
          <w:lang w:eastAsia="es-CL"/>
        </w:rPr>
      </w:pPr>
      <w:r>
        <w:rPr>
          <w:rFonts w:ascii="Calisto MT" w:eastAsia="Times New Roman" w:hAnsi="Calisto MT" w:cs="Arial"/>
          <w:sz w:val="24"/>
          <w:szCs w:val="24"/>
          <w:lang w:eastAsia="es-CL"/>
        </w:rPr>
        <w:t xml:space="preserve">Poner en conocimiento de la autoridad competente, de todo siniestro ocurrido en el marco del ejercicio de sus actividades, del que puedan haber resultado lesiones o la muerte de cualquiera de los integrantes del contingente que conduce, dentro de un plazo máximo de veinticuatro horas. El incumplimiento de dicha </w:t>
      </w:r>
      <w:proofErr w:type="gramStart"/>
      <w:r>
        <w:rPr>
          <w:rFonts w:ascii="Calisto MT" w:eastAsia="Times New Roman" w:hAnsi="Calisto MT" w:cs="Arial"/>
          <w:sz w:val="24"/>
          <w:szCs w:val="24"/>
          <w:lang w:eastAsia="es-CL"/>
        </w:rPr>
        <w:t>obligación,</w:t>
      </w:r>
      <w:proofErr w:type="gramEnd"/>
      <w:r>
        <w:rPr>
          <w:rFonts w:ascii="Calisto MT" w:eastAsia="Times New Roman" w:hAnsi="Calisto MT" w:cs="Arial"/>
          <w:sz w:val="24"/>
          <w:szCs w:val="24"/>
          <w:lang w:eastAsia="es-CL"/>
        </w:rPr>
        <w:t xml:space="preserve"> dará lugar a la aplicación de la sanción establecida en la letra a) del artículo 9° de esta ley. </w:t>
      </w:r>
    </w:p>
    <w:p w14:paraId="56CC5EB2" w14:textId="77777777" w:rsidR="00285395" w:rsidRPr="00D62F32" w:rsidRDefault="00285395" w:rsidP="00285395">
      <w:pPr>
        <w:pStyle w:val="Prrafodelista"/>
        <w:shd w:val="clear" w:color="auto" w:fill="FFFFFF"/>
        <w:spacing w:after="0" w:line="360" w:lineRule="auto"/>
        <w:ind w:left="1080"/>
        <w:jc w:val="both"/>
        <w:rPr>
          <w:rFonts w:ascii="Calisto MT" w:eastAsia="Times New Roman" w:hAnsi="Calisto MT" w:cs="Arial"/>
          <w:sz w:val="24"/>
          <w:szCs w:val="24"/>
          <w:lang w:eastAsia="es-CL"/>
        </w:rPr>
      </w:pPr>
    </w:p>
    <w:p w14:paraId="074C1947" w14:textId="77777777" w:rsidR="00CE5205" w:rsidRPr="007B3A68" w:rsidRDefault="0049138F" w:rsidP="0049138F">
      <w:pPr>
        <w:spacing w:before="100" w:beforeAutospacing="1" w:after="100" w:afterAutospacing="1" w:line="360" w:lineRule="auto"/>
        <w:jc w:val="center"/>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T</w:t>
      </w:r>
      <w:r w:rsidR="00CE5205" w:rsidRPr="007B3A68">
        <w:rPr>
          <w:rFonts w:ascii="Calisto MT" w:eastAsia="Times New Roman" w:hAnsi="Calisto MT" w:cs="Times New Roman"/>
          <w:b/>
          <w:bCs/>
          <w:sz w:val="24"/>
          <w:szCs w:val="24"/>
          <w:lang w:eastAsia="es-CL"/>
        </w:rPr>
        <w:t xml:space="preserve">ítulo IV: </w:t>
      </w:r>
      <w:r w:rsidR="00F52995" w:rsidRPr="007B3A68">
        <w:rPr>
          <w:rFonts w:ascii="Calisto MT" w:eastAsia="Times New Roman" w:hAnsi="Calisto MT" w:cs="Times New Roman"/>
          <w:b/>
          <w:bCs/>
          <w:sz w:val="24"/>
          <w:szCs w:val="24"/>
          <w:lang w:eastAsia="es-CL"/>
        </w:rPr>
        <w:t>De las</w:t>
      </w:r>
      <w:r w:rsidR="00337200" w:rsidRPr="007B3A68">
        <w:rPr>
          <w:rFonts w:ascii="Calisto MT" w:eastAsia="Times New Roman" w:hAnsi="Calisto MT" w:cs="Times New Roman"/>
          <w:b/>
          <w:bCs/>
          <w:sz w:val="24"/>
          <w:szCs w:val="24"/>
          <w:lang w:eastAsia="es-CL"/>
        </w:rPr>
        <w:t xml:space="preserve"> infracciones y</w:t>
      </w:r>
      <w:r w:rsidR="00F52995" w:rsidRPr="007B3A68">
        <w:rPr>
          <w:rFonts w:ascii="Calisto MT" w:eastAsia="Times New Roman" w:hAnsi="Calisto MT" w:cs="Times New Roman"/>
          <w:b/>
          <w:bCs/>
          <w:sz w:val="24"/>
          <w:szCs w:val="24"/>
          <w:lang w:eastAsia="es-CL"/>
        </w:rPr>
        <w:t xml:space="preserve"> s</w:t>
      </w:r>
      <w:r w:rsidR="00CE5205" w:rsidRPr="007B3A68">
        <w:rPr>
          <w:rFonts w:ascii="Calisto MT" w:eastAsia="Times New Roman" w:hAnsi="Calisto MT" w:cs="Times New Roman"/>
          <w:b/>
          <w:bCs/>
          <w:sz w:val="24"/>
          <w:szCs w:val="24"/>
          <w:lang w:eastAsia="es-CL"/>
        </w:rPr>
        <w:t>anciones</w:t>
      </w:r>
      <w:r w:rsidR="00F52995" w:rsidRPr="007B3A68">
        <w:rPr>
          <w:rFonts w:ascii="Calisto MT" w:eastAsia="Times New Roman" w:hAnsi="Calisto MT" w:cs="Times New Roman"/>
          <w:b/>
          <w:bCs/>
          <w:sz w:val="24"/>
          <w:szCs w:val="24"/>
          <w:lang w:eastAsia="es-CL"/>
        </w:rPr>
        <w:t xml:space="preserve"> aplicables</w:t>
      </w:r>
    </w:p>
    <w:p w14:paraId="0D726621" w14:textId="5ABAB565"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8</w:t>
      </w:r>
      <w:r w:rsidR="00E5362B">
        <w:rPr>
          <w:rFonts w:ascii="Calisto MT" w:eastAsia="Times New Roman" w:hAnsi="Calisto MT" w:cs="Times New Roman"/>
          <w:b/>
          <w:bCs/>
          <w:sz w:val="24"/>
          <w:szCs w:val="24"/>
          <w:lang w:eastAsia="es-CL"/>
        </w:rPr>
        <w:t>.</w:t>
      </w:r>
      <w:r w:rsidRPr="007B3A68">
        <w:rPr>
          <w:rFonts w:ascii="Calisto MT" w:eastAsia="Times New Roman" w:hAnsi="Calisto MT" w:cs="Times New Roman"/>
          <w:b/>
          <w:bCs/>
          <w:sz w:val="24"/>
          <w:szCs w:val="24"/>
          <w:lang w:eastAsia="es-CL"/>
        </w:rPr>
        <w:t xml:space="preserve"> </w:t>
      </w:r>
      <w:r w:rsidR="00623A3E" w:rsidRPr="00623A3E">
        <w:rPr>
          <w:rFonts w:ascii="Calisto MT" w:eastAsia="Times New Roman" w:hAnsi="Calisto MT" w:cs="Times New Roman"/>
          <w:bCs/>
          <w:sz w:val="24"/>
          <w:szCs w:val="24"/>
          <w:lang w:eastAsia="es-CL"/>
        </w:rPr>
        <w:t>Para los efectos de esta ley constituyen infracciones los siguientes incumplimientos</w:t>
      </w:r>
      <w:r w:rsidR="00285395">
        <w:rPr>
          <w:rFonts w:ascii="Calisto MT" w:eastAsia="Times New Roman" w:hAnsi="Calisto MT" w:cs="Times New Roman"/>
          <w:bCs/>
          <w:sz w:val="24"/>
          <w:szCs w:val="24"/>
          <w:lang w:eastAsia="es-CL"/>
        </w:rPr>
        <w:t>:</w:t>
      </w:r>
    </w:p>
    <w:p w14:paraId="78C4AF57" w14:textId="77777777" w:rsidR="00623A3E" w:rsidRDefault="00623A3E" w:rsidP="00623A3E">
      <w:pPr>
        <w:pStyle w:val="Prrafodelista"/>
        <w:numPr>
          <w:ilvl w:val="0"/>
          <w:numId w:val="41"/>
        </w:numPr>
        <w:spacing w:before="100" w:beforeAutospacing="1" w:after="100" w:afterAutospacing="1" w:line="360" w:lineRule="auto"/>
        <w:jc w:val="both"/>
        <w:rPr>
          <w:rFonts w:ascii="Calisto MT" w:eastAsia="Times New Roman" w:hAnsi="Calisto MT" w:cs="Times New Roman"/>
          <w:sz w:val="24"/>
          <w:szCs w:val="24"/>
          <w:lang w:eastAsia="es-CL"/>
        </w:rPr>
      </w:pPr>
      <w:r>
        <w:rPr>
          <w:rFonts w:ascii="Calisto MT" w:eastAsia="Times New Roman" w:hAnsi="Calisto MT" w:cs="Times New Roman"/>
          <w:sz w:val="24"/>
          <w:szCs w:val="24"/>
          <w:lang w:eastAsia="es-CL"/>
        </w:rPr>
        <w:t xml:space="preserve">Ejercer las actividades de guía de montaña o de </w:t>
      </w:r>
      <w:proofErr w:type="spellStart"/>
      <w:r>
        <w:rPr>
          <w:rFonts w:ascii="Calisto MT" w:eastAsia="Times New Roman" w:hAnsi="Calisto MT" w:cs="Times New Roman"/>
          <w:sz w:val="24"/>
          <w:szCs w:val="24"/>
          <w:lang w:eastAsia="es-CL"/>
        </w:rPr>
        <w:t>trekking</w:t>
      </w:r>
      <w:proofErr w:type="spellEnd"/>
      <w:r>
        <w:rPr>
          <w:rFonts w:ascii="Calisto MT" w:eastAsia="Times New Roman" w:hAnsi="Calisto MT" w:cs="Times New Roman"/>
          <w:sz w:val="24"/>
          <w:szCs w:val="24"/>
          <w:lang w:eastAsia="es-CL"/>
        </w:rPr>
        <w:t xml:space="preserve"> sin cumplir con los requisitos establecidos en la ley y su reglamento.</w:t>
      </w:r>
    </w:p>
    <w:p w14:paraId="2C879504" w14:textId="77777777" w:rsidR="00623A3E" w:rsidRDefault="00623A3E" w:rsidP="00623A3E">
      <w:pPr>
        <w:pStyle w:val="Prrafodelista"/>
        <w:numPr>
          <w:ilvl w:val="0"/>
          <w:numId w:val="41"/>
        </w:numPr>
        <w:spacing w:before="100" w:beforeAutospacing="1" w:after="100" w:afterAutospacing="1" w:line="360" w:lineRule="auto"/>
        <w:jc w:val="both"/>
        <w:rPr>
          <w:rFonts w:ascii="Calisto MT" w:eastAsia="Times New Roman" w:hAnsi="Calisto MT" w:cs="Times New Roman"/>
          <w:sz w:val="24"/>
          <w:szCs w:val="24"/>
          <w:lang w:eastAsia="es-CL"/>
        </w:rPr>
      </w:pPr>
      <w:r w:rsidRPr="00623A3E">
        <w:rPr>
          <w:rFonts w:ascii="Calisto MT" w:eastAsia="Times New Roman" w:hAnsi="Calisto MT" w:cs="Times New Roman"/>
          <w:sz w:val="24"/>
          <w:szCs w:val="24"/>
          <w:lang w:eastAsia="es-CL"/>
        </w:rPr>
        <w:t>Falsear las informaciones presentadas</w:t>
      </w:r>
      <w:r>
        <w:rPr>
          <w:rFonts w:ascii="Calisto MT" w:eastAsia="Times New Roman" w:hAnsi="Calisto MT" w:cs="Times New Roman"/>
          <w:sz w:val="24"/>
          <w:szCs w:val="24"/>
          <w:lang w:eastAsia="es-CL"/>
        </w:rPr>
        <w:t xml:space="preserve"> ante la autoridad competente</w:t>
      </w:r>
      <w:r w:rsidRPr="00623A3E">
        <w:rPr>
          <w:rFonts w:ascii="Calisto MT" w:eastAsia="Times New Roman" w:hAnsi="Calisto MT" w:cs="Times New Roman"/>
          <w:sz w:val="24"/>
          <w:szCs w:val="24"/>
          <w:lang w:eastAsia="es-CL"/>
        </w:rPr>
        <w:t>;</w:t>
      </w:r>
    </w:p>
    <w:p w14:paraId="686C9065" w14:textId="2C5840F6" w:rsidR="00623A3E" w:rsidRDefault="00623A3E" w:rsidP="00623A3E">
      <w:pPr>
        <w:pStyle w:val="Prrafodelista"/>
        <w:numPr>
          <w:ilvl w:val="0"/>
          <w:numId w:val="41"/>
        </w:numPr>
        <w:spacing w:before="100" w:beforeAutospacing="1" w:after="100" w:afterAutospacing="1" w:line="360" w:lineRule="auto"/>
        <w:jc w:val="both"/>
        <w:rPr>
          <w:rFonts w:ascii="Calisto MT" w:eastAsia="Times New Roman" w:hAnsi="Calisto MT" w:cs="Times New Roman"/>
          <w:sz w:val="24"/>
          <w:szCs w:val="24"/>
          <w:lang w:eastAsia="es-CL"/>
        </w:rPr>
      </w:pPr>
      <w:r>
        <w:rPr>
          <w:rFonts w:ascii="Calisto MT" w:eastAsia="Times New Roman" w:hAnsi="Calisto MT" w:cs="Times New Roman"/>
          <w:sz w:val="24"/>
          <w:szCs w:val="24"/>
          <w:lang w:eastAsia="es-CL"/>
        </w:rPr>
        <w:t xml:space="preserve">No inscribirse en el registro </w:t>
      </w:r>
      <w:r w:rsidR="00EC132C" w:rsidRPr="00D62F32">
        <w:rPr>
          <w:rFonts w:ascii="Calisto MT" w:eastAsia="Times New Roman" w:hAnsi="Calisto MT" w:cs="Times New Roman"/>
          <w:sz w:val="24"/>
          <w:szCs w:val="24"/>
          <w:lang w:eastAsia="es-CL"/>
        </w:rPr>
        <w:t>regulado en el artículo 30 y siguientes de la ley N°20.4</w:t>
      </w:r>
      <w:r w:rsidR="00EC132C">
        <w:rPr>
          <w:rFonts w:ascii="Calisto MT" w:eastAsia="Times New Roman" w:hAnsi="Calisto MT" w:cs="Times New Roman"/>
          <w:sz w:val="24"/>
          <w:szCs w:val="24"/>
          <w:lang w:eastAsia="es-CL"/>
        </w:rPr>
        <w:t>23</w:t>
      </w:r>
      <w:r w:rsidR="00EC132C" w:rsidRPr="00D62F32">
        <w:rPr>
          <w:rFonts w:ascii="Calisto MT" w:eastAsia="Times New Roman" w:hAnsi="Calisto MT" w:cs="Times New Roman"/>
          <w:sz w:val="24"/>
          <w:szCs w:val="24"/>
          <w:lang w:eastAsia="es-CL"/>
        </w:rPr>
        <w:t xml:space="preserve"> del sistema institucional para el desarrollo del turismo.</w:t>
      </w:r>
    </w:p>
    <w:p w14:paraId="27EC59A5" w14:textId="77777777" w:rsidR="00623A3E" w:rsidRPr="00623A3E" w:rsidRDefault="00623A3E" w:rsidP="00623A3E">
      <w:pPr>
        <w:pStyle w:val="Prrafodelista"/>
        <w:numPr>
          <w:ilvl w:val="0"/>
          <w:numId w:val="41"/>
        </w:numPr>
        <w:spacing w:before="100" w:beforeAutospacing="1" w:after="100" w:afterAutospacing="1" w:line="360" w:lineRule="auto"/>
        <w:jc w:val="both"/>
        <w:rPr>
          <w:rFonts w:ascii="Calisto MT" w:eastAsia="Times New Roman" w:hAnsi="Calisto MT" w:cs="Times New Roman"/>
          <w:sz w:val="24"/>
          <w:szCs w:val="24"/>
          <w:lang w:eastAsia="es-CL"/>
        </w:rPr>
      </w:pPr>
      <w:r w:rsidRPr="00623A3E">
        <w:rPr>
          <w:rFonts w:ascii="Calisto MT" w:eastAsia="Times New Roman" w:hAnsi="Calisto MT" w:cs="Times New Roman"/>
          <w:sz w:val="24"/>
          <w:szCs w:val="24"/>
          <w:lang w:eastAsia="es-CL"/>
        </w:rPr>
        <w:t xml:space="preserve">No </w:t>
      </w:r>
      <w:r>
        <w:rPr>
          <w:rFonts w:ascii="Calisto MT" w:eastAsia="Times New Roman" w:hAnsi="Calisto MT" w:cs="Times New Roman"/>
          <w:sz w:val="24"/>
          <w:szCs w:val="24"/>
          <w:lang w:eastAsia="es-CL"/>
        </w:rPr>
        <w:t>contratar</w:t>
      </w:r>
      <w:r w:rsidRPr="00623A3E">
        <w:rPr>
          <w:rFonts w:ascii="Calisto MT" w:eastAsia="Times New Roman" w:hAnsi="Calisto MT" w:cs="Times New Roman"/>
          <w:sz w:val="24"/>
          <w:szCs w:val="24"/>
          <w:lang w:eastAsia="es-CL"/>
        </w:rPr>
        <w:t xml:space="preserve"> la póliza de seguro</w:t>
      </w:r>
      <w:r>
        <w:rPr>
          <w:rFonts w:ascii="Calisto MT" w:eastAsia="Times New Roman" w:hAnsi="Calisto MT" w:cs="Times New Roman"/>
          <w:sz w:val="24"/>
          <w:szCs w:val="24"/>
          <w:lang w:eastAsia="es-CL"/>
        </w:rPr>
        <w:t xml:space="preserve"> de responsabilidad</w:t>
      </w:r>
      <w:r w:rsidRPr="00623A3E">
        <w:rPr>
          <w:rFonts w:ascii="Calisto MT" w:eastAsia="Times New Roman" w:hAnsi="Calisto MT" w:cs="Times New Roman"/>
          <w:sz w:val="24"/>
          <w:szCs w:val="24"/>
          <w:lang w:eastAsia="es-CL"/>
        </w:rPr>
        <w:t xml:space="preserve"> exigida.</w:t>
      </w:r>
    </w:p>
    <w:p w14:paraId="3137D873" w14:textId="008A22EB" w:rsidR="002F468D" w:rsidRDefault="00623A3E" w:rsidP="002F468D">
      <w:pPr>
        <w:spacing w:before="100" w:beforeAutospacing="1" w:after="100" w:afterAutospacing="1" w:line="360" w:lineRule="auto"/>
        <w:jc w:val="both"/>
        <w:rPr>
          <w:rFonts w:ascii="Calisto MT" w:eastAsia="Times New Roman" w:hAnsi="Calisto MT" w:cs="Times New Roman"/>
          <w:b/>
          <w:sz w:val="24"/>
          <w:szCs w:val="24"/>
          <w:lang w:eastAsia="es-CL"/>
        </w:rPr>
      </w:pPr>
      <w:r w:rsidRPr="00623A3E">
        <w:rPr>
          <w:rFonts w:ascii="Calisto MT" w:eastAsia="Times New Roman" w:hAnsi="Calisto MT" w:cs="Times New Roman"/>
          <w:b/>
          <w:sz w:val="24"/>
          <w:szCs w:val="24"/>
          <w:lang w:eastAsia="es-CL"/>
        </w:rPr>
        <w:t>Artículo 9</w:t>
      </w:r>
      <w:r w:rsidR="001F7FD8">
        <w:rPr>
          <w:rFonts w:ascii="Calisto MT" w:eastAsia="Times New Roman" w:hAnsi="Calisto MT" w:cs="Times New Roman"/>
          <w:b/>
          <w:sz w:val="24"/>
          <w:szCs w:val="24"/>
          <w:lang w:eastAsia="es-CL"/>
        </w:rPr>
        <w:t>.</w:t>
      </w:r>
      <w:r w:rsidRPr="00623A3E">
        <w:rPr>
          <w:rFonts w:ascii="Calisto MT" w:eastAsia="Times New Roman" w:hAnsi="Calisto MT" w:cs="Times New Roman"/>
          <w:b/>
          <w:sz w:val="24"/>
          <w:szCs w:val="24"/>
          <w:lang w:eastAsia="es-CL"/>
        </w:rPr>
        <w:t xml:space="preserve"> Sanciones</w:t>
      </w:r>
      <w:r w:rsidR="001F7FD8">
        <w:rPr>
          <w:rFonts w:ascii="Calisto MT" w:eastAsia="Times New Roman" w:hAnsi="Calisto MT" w:cs="Times New Roman"/>
          <w:b/>
          <w:sz w:val="24"/>
          <w:szCs w:val="24"/>
          <w:lang w:eastAsia="es-CL"/>
        </w:rPr>
        <w:t>:</w:t>
      </w:r>
      <w:r>
        <w:rPr>
          <w:rFonts w:ascii="Calisto MT" w:eastAsia="Times New Roman" w:hAnsi="Calisto MT" w:cs="Times New Roman"/>
          <w:b/>
          <w:sz w:val="24"/>
          <w:szCs w:val="24"/>
          <w:lang w:eastAsia="es-CL"/>
        </w:rPr>
        <w:t xml:space="preserve"> </w:t>
      </w:r>
      <w:r w:rsidRPr="007B3A68">
        <w:rPr>
          <w:rFonts w:ascii="Calisto MT" w:eastAsia="Times New Roman" w:hAnsi="Calisto MT" w:cs="Arial"/>
          <w:lang w:eastAsia="es-CL"/>
        </w:rPr>
        <w:t>Los incumplimientos darán lugar a la aplicación de las siguientes sanciones:</w:t>
      </w:r>
    </w:p>
    <w:p w14:paraId="46776E85" w14:textId="77777777" w:rsidR="002F468D" w:rsidRPr="00D576BA" w:rsidRDefault="002F468D" w:rsidP="00D576BA">
      <w:pPr>
        <w:pStyle w:val="Prrafodelista"/>
        <w:numPr>
          <w:ilvl w:val="0"/>
          <w:numId w:val="42"/>
        </w:numPr>
        <w:spacing w:before="100" w:beforeAutospacing="1" w:after="100" w:afterAutospacing="1" w:line="360" w:lineRule="auto"/>
        <w:jc w:val="both"/>
        <w:rPr>
          <w:rFonts w:ascii="Calisto MT" w:eastAsia="Times New Roman" w:hAnsi="Calisto MT" w:cs="Times New Roman"/>
          <w:b/>
          <w:sz w:val="24"/>
          <w:szCs w:val="24"/>
          <w:lang w:eastAsia="es-CL"/>
        </w:rPr>
      </w:pPr>
      <w:r w:rsidRPr="00D576BA">
        <w:rPr>
          <w:rFonts w:ascii="Calisto MT" w:eastAsia="Times New Roman" w:hAnsi="Calisto MT" w:cs="Arial"/>
          <w:sz w:val="24"/>
          <w:szCs w:val="24"/>
          <w:lang w:eastAsia="es-CL"/>
        </w:rPr>
        <w:t xml:space="preserve">Multa de 10 a 100 UTM </w:t>
      </w:r>
      <w:r w:rsidR="00D576BA" w:rsidRPr="00D576BA">
        <w:rPr>
          <w:rFonts w:ascii="Calisto MT" w:eastAsia="Times New Roman" w:hAnsi="Calisto MT" w:cs="Arial"/>
          <w:sz w:val="24"/>
          <w:szCs w:val="24"/>
          <w:lang w:eastAsia="es-CL"/>
        </w:rPr>
        <w:t xml:space="preserve">a beneficio fiscal, </w:t>
      </w:r>
      <w:r w:rsidRPr="00D576BA">
        <w:rPr>
          <w:rFonts w:ascii="Calisto MT" w:eastAsia="Times New Roman" w:hAnsi="Calisto MT" w:cs="Arial"/>
          <w:sz w:val="24"/>
          <w:szCs w:val="24"/>
          <w:lang w:eastAsia="es-CL"/>
        </w:rPr>
        <w:t>cuanto se trate de los incumplimientos descritos en la letra a del artículo 8 de esta ley</w:t>
      </w:r>
      <w:r w:rsidR="00623A3E" w:rsidRPr="00D576BA">
        <w:rPr>
          <w:rFonts w:ascii="Calisto MT" w:eastAsia="Times New Roman" w:hAnsi="Calisto MT" w:cs="Arial"/>
          <w:sz w:val="24"/>
          <w:szCs w:val="24"/>
          <w:lang w:eastAsia="es-CL"/>
        </w:rPr>
        <w:t>.</w:t>
      </w:r>
    </w:p>
    <w:p w14:paraId="6ED7CDBD" w14:textId="4EDE4822" w:rsidR="00623A3E" w:rsidRPr="00D576BA" w:rsidRDefault="00623A3E" w:rsidP="00D576BA">
      <w:pPr>
        <w:pStyle w:val="Prrafodelista"/>
        <w:numPr>
          <w:ilvl w:val="0"/>
          <w:numId w:val="42"/>
        </w:numPr>
        <w:spacing w:before="100" w:beforeAutospacing="1" w:after="100" w:afterAutospacing="1" w:line="360" w:lineRule="auto"/>
        <w:jc w:val="both"/>
        <w:rPr>
          <w:rFonts w:ascii="Calisto MT" w:eastAsia="Times New Roman" w:hAnsi="Calisto MT" w:cs="Times New Roman"/>
          <w:b/>
          <w:sz w:val="24"/>
          <w:szCs w:val="24"/>
          <w:lang w:eastAsia="es-CL"/>
        </w:rPr>
      </w:pPr>
      <w:r w:rsidRPr="00D576BA">
        <w:rPr>
          <w:rFonts w:ascii="Calisto MT" w:eastAsia="Times New Roman" w:hAnsi="Calisto MT" w:cs="Arial"/>
          <w:sz w:val="24"/>
          <w:szCs w:val="24"/>
          <w:lang w:eastAsia="es-CL"/>
        </w:rPr>
        <w:t>Suspens</w:t>
      </w:r>
      <w:r w:rsidR="002F468D" w:rsidRPr="00D576BA">
        <w:rPr>
          <w:rFonts w:ascii="Calisto MT" w:eastAsia="Times New Roman" w:hAnsi="Calisto MT" w:cs="Arial"/>
          <w:sz w:val="24"/>
          <w:szCs w:val="24"/>
          <w:lang w:eastAsia="es-CL"/>
        </w:rPr>
        <w:t>ión de la habilitación por un año</w:t>
      </w:r>
      <w:r w:rsidR="00D576BA">
        <w:rPr>
          <w:rFonts w:ascii="Calisto MT" w:eastAsia="Times New Roman" w:hAnsi="Calisto MT" w:cs="Arial"/>
          <w:sz w:val="24"/>
          <w:szCs w:val="24"/>
          <w:lang w:eastAsia="es-CL"/>
        </w:rPr>
        <w:t xml:space="preserve"> para el ejercicio de la actividad que corresponda</w:t>
      </w:r>
      <w:r w:rsidR="002F468D" w:rsidRPr="00D576BA">
        <w:rPr>
          <w:rFonts w:ascii="Calisto MT" w:eastAsia="Times New Roman" w:hAnsi="Calisto MT" w:cs="Arial"/>
          <w:sz w:val="24"/>
          <w:szCs w:val="24"/>
          <w:lang w:eastAsia="es-CL"/>
        </w:rPr>
        <w:t>, en virtud de los</w:t>
      </w:r>
      <w:r w:rsidRPr="00D576BA">
        <w:rPr>
          <w:rFonts w:ascii="Calisto MT" w:eastAsia="Times New Roman" w:hAnsi="Calisto MT" w:cs="Arial"/>
          <w:sz w:val="24"/>
          <w:szCs w:val="24"/>
          <w:lang w:eastAsia="es-CL"/>
        </w:rPr>
        <w:t xml:space="preserve"> incumplimientos descritos en </w:t>
      </w:r>
      <w:r w:rsidR="00E5362B" w:rsidRPr="00D576BA">
        <w:rPr>
          <w:rFonts w:ascii="Calisto MT" w:eastAsia="Times New Roman" w:hAnsi="Calisto MT" w:cs="Arial"/>
          <w:sz w:val="24"/>
          <w:szCs w:val="24"/>
          <w:lang w:eastAsia="es-CL"/>
        </w:rPr>
        <w:t>las letras</w:t>
      </w:r>
      <w:r w:rsidR="002F468D" w:rsidRPr="00D576BA">
        <w:rPr>
          <w:rFonts w:ascii="Calisto MT" w:eastAsia="Times New Roman" w:hAnsi="Calisto MT" w:cs="Arial"/>
          <w:sz w:val="24"/>
          <w:szCs w:val="24"/>
          <w:lang w:eastAsia="es-CL"/>
        </w:rPr>
        <w:t xml:space="preserve"> b), c) </w:t>
      </w:r>
      <w:r w:rsidRPr="00D576BA">
        <w:rPr>
          <w:rFonts w:ascii="Calisto MT" w:eastAsia="Times New Roman" w:hAnsi="Calisto MT" w:cs="Arial"/>
          <w:sz w:val="24"/>
          <w:szCs w:val="24"/>
          <w:lang w:eastAsia="es-CL"/>
        </w:rPr>
        <w:t xml:space="preserve">y d) </w:t>
      </w:r>
      <w:r w:rsidRPr="00D576BA">
        <w:rPr>
          <w:rFonts w:ascii="Calisto MT" w:eastAsia="Times New Roman" w:hAnsi="Calisto MT" w:cs="Arial"/>
          <w:sz w:val="24"/>
          <w:szCs w:val="24"/>
          <w:lang w:eastAsia="es-CL"/>
        </w:rPr>
        <w:lastRenderedPageBreak/>
        <w:t>del artículo anterior;</w:t>
      </w:r>
      <w:r w:rsidR="002F468D" w:rsidRPr="00D576BA">
        <w:rPr>
          <w:rFonts w:ascii="Calisto MT" w:eastAsia="Times New Roman" w:hAnsi="Calisto MT" w:cs="Arial"/>
          <w:sz w:val="24"/>
          <w:szCs w:val="24"/>
          <w:lang w:eastAsia="es-CL"/>
        </w:rPr>
        <w:t xml:space="preserve"> en caso de reincidencia en su incumplimiento se establecerá la inhabilidad para ejercer las actividades descritas</w:t>
      </w:r>
      <w:r w:rsidR="00D576BA">
        <w:rPr>
          <w:rFonts w:ascii="Calisto MT" w:eastAsia="Times New Roman" w:hAnsi="Calisto MT" w:cs="Arial"/>
          <w:sz w:val="24"/>
          <w:szCs w:val="24"/>
          <w:lang w:eastAsia="es-CL"/>
        </w:rPr>
        <w:t xml:space="preserve"> de manera permanente</w:t>
      </w:r>
      <w:r w:rsidR="002F468D" w:rsidRPr="00D576BA">
        <w:rPr>
          <w:rFonts w:ascii="Calisto MT" w:eastAsia="Times New Roman" w:hAnsi="Calisto MT" w:cs="Arial"/>
          <w:sz w:val="24"/>
          <w:szCs w:val="24"/>
          <w:lang w:eastAsia="es-CL"/>
        </w:rPr>
        <w:t>.</w:t>
      </w:r>
    </w:p>
    <w:p w14:paraId="67FCBB4D" w14:textId="77777777" w:rsidR="00CE5205" w:rsidRPr="007B3A68" w:rsidRDefault="0049138F" w:rsidP="0049138F">
      <w:pPr>
        <w:spacing w:before="100" w:beforeAutospacing="1" w:after="100" w:afterAutospacing="1" w:line="360" w:lineRule="auto"/>
        <w:jc w:val="center"/>
        <w:rPr>
          <w:rFonts w:ascii="Calisto MT" w:eastAsia="Times New Roman" w:hAnsi="Calisto MT" w:cs="Times New Roman"/>
          <w:sz w:val="24"/>
          <w:szCs w:val="24"/>
          <w:lang w:eastAsia="es-CL"/>
        </w:rPr>
      </w:pPr>
      <w:r>
        <w:rPr>
          <w:rFonts w:ascii="Calisto MT" w:eastAsia="Times New Roman" w:hAnsi="Calisto MT" w:cs="Times New Roman"/>
          <w:b/>
          <w:bCs/>
          <w:sz w:val="24"/>
          <w:szCs w:val="24"/>
          <w:lang w:eastAsia="es-CL"/>
        </w:rPr>
        <w:t>T</w:t>
      </w:r>
      <w:r w:rsidR="00CE5205" w:rsidRPr="007B3A68">
        <w:rPr>
          <w:rFonts w:ascii="Calisto MT" w:eastAsia="Times New Roman" w:hAnsi="Calisto MT" w:cs="Times New Roman"/>
          <w:b/>
          <w:bCs/>
          <w:sz w:val="24"/>
          <w:szCs w:val="24"/>
          <w:lang w:eastAsia="es-CL"/>
        </w:rPr>
        <w:t>ítulo V: Disposiciones Finales</w:t>
      </w:r>
    </w:p>
    <w:p w14:paraId="65AA6BB0" w14:textId="69D097EC" w:rsidR="00CE5205" w:rsidRPr="007B3A68" w:rsidRDefault="00F5299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 xml:space="preserve">Artículo </w:t>
      </w:r>
      <w:r w:rsidR="001F7FD8">
        <w:rPr>
          <w:rFonts w:ascii="Calisto MT" w:eastAsia="Times New Roman" w:hAnsi="Calisto MT" w:cs="Times New Roman"/>
          <w:b/>
          <w:bCs/>
          <w:sz w:val="24"/>
          <w:szCs w:val="24"/>
          <w:lang w:eastAsia="es-CL"/>
        </w:rPr>
        <w:t>10.</w:t>
      </w:r>
      <w:r w:rsidR="00CE5205" w:rsidRPr="007B3A68">
        <w:rPr>
          <w:rFonts w:ascii="Calisto MT" w:eastAsia="Times New Roman" w:hAnsi="Calisto MT" w:cs="Times New Roman"/>
          <w:b/>
          <w:bCs/>
          <w:sz w:val="24"/>
          <w:szCs w:val="24"/>
          <w:lang w:eastAsia="es-CL"/>
        </w:rPr>
        <w:t xml:space="preserve"> Reglamentación</w:t>
      </w:r>
      <w:r w:rsidR="001F7FD8">
        <w:rPr>
          <w:rFonts w:ascii="Calisto MT" w:eastAsia="Times New Roman" w:hAnsi="Calisto MT" w:cs="Times New Roman"/>
          <w:b/>
          <w:bCs/>
          <w:sz w:val="24"/>
          <w:szCs w:val="24"/>
          <w:lang w:eastAsia="es-CL"/>
        </w:rPr>
        <w:t>:</w:t>
      </w:r>
      <w:r w:rsidR="00CE5205" w:rsidRPr="007B3A68">
        <w:rPr>
          <w:rFonts w:ascii="Calisto MT" w:eastAsia="Times New Roman" w:hAnsi="Calisto MT" w:cs="Times New Roman"/>
          <w:sz w:val="24"/>
          <w:szCs w:val="24"/>
          <w:lang w:eastAsia="es-CL"/>
        </w:rPr>
        <w:t xml:space="preserve"> </w:t>
      </w:r>
      <w:r w:rsidR="00755EEE">
        <w:rPr>
          <w:rFonts w:ascii="Calisto MT" w:eastAsia="Times New Roman" w:hAnsi="Calisto MT" w:cs="Times New Roman"/>
          <w:sz w:val="24"/>
          <w:szCs w:val="24"/>
          <w:lang w:eastAsia="es-CL"/>
        </w:rPr>
        <w:t>Un</w:t>
      </w:r>
      <w:r w:rsidR="00CE5205" w:rsidRPr="007B3A68">
        <w:rPr>
          <w:rFonts w:ascii="Calisto MT" w:eastAsia="Times New Roman" w:hAnsi="Calisto MT" w:cs="Times New Roman"/>
          <w:sz w:val="24"/>
          <w:szCs w:val="24"/>
          <w:lang w:eastAsia="es-CL"/>
        </w:rPr>
        <w:t xml:space="preserve"> reglamento </w:t>
      </w:r>
      <w:r w:rsidR="00755EEE">
        <w:rPr>
          <w:rFonts w:ascii="Calisto MT" w:eastAsia="Times New Roman" w:hAnsi="Calisto MT" w:cs="Times New Roman"/>
          <w:sz w:val="24"/>
          <w:szCs w:val="24"/>
          <w:lang w:eastAsia="es-CL"/>
        </w:rPr>
        <w:t xml:space="preserve">determinará lo </w:t>
      </w:r>
      <w:r w:rsidR="00CE5205" w:rsidRPr="007B3A68">
        <w:rPr>
          <w:rFonts w:ascii="Calisto MT" w:eastAsia="Times New Roman" w:hAnsi="Calisto MT" w:cs="Times New Roman"/>
          <w:sz w:val="24"/>
          <w:szCs w:val="24"/>
          <w:lang w:eastAsia="es-CL"/>
        </w:rPr>
        <w:t>necesario para la implementación de esta ley</w:t>
      </w:r>
      <w:r w:rsidR="00755EEE">
        <w:rPr>
          <w:rFonts w:ascii="Calisto MT" w:eastAsia="Times New Roman" w:hAnsi="Calisto MT" w:cs="Times New Roman"/>
          <w:sz w:val="24"/>
          <w:szCs w:val="24"/>
          <w:lang w:eastAsia="es-CL"/>
        </w:rPr>
        <w:t>.</w:t>
      </w:r>
    </w:p>
    <w:p w14:paraId="55F21C4C" w14:textId="13AF6EFF" w:rsidR="00CE5205" w:rsidRPr="007B3A68" w:rsidRDefault="00CE5205"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7B3A68">
        <w:rPr>
          <w:rFonts w:ascii="Calisto MT" w:eastAsia="Times New Roman" w:hAnsi="Calisto MT" w:cs="Times New Roman"/>
          <w:b/>
          <w:bCs/>
          <w:sz w:val="24"/>
          <w:szCs w:val="24"/>
          <w:lang w:eastAsia="es-CL"/>
        </w:rPr>
        <w:t>Artículo 1</w:t>
      </w:r>
      <w:r w:rsidR="001F7FD8">
        <w:rPr>
          <w:rFonts w:ascii="Calisto MT" w:eastAsia="Times New Roman" w:hAnsi="Calisto MT" w:cs="Times New Roman"/>
          <w:b/>
          <w:bCs/>
          <w:sz w:val="24"/>
          <w:szCs w:val="24"/>
          <w:lang w:eastAsia="es-CL"/>
        </w:rPr>
        <w:t>1.</w:t>
      </w:r>
      <w:r w:rsidRPr="007B3A68">
        <w:rPr>
          <w:rFonts w:ascii="Calisto MT" w:eastAsia="Times New Roman" w:hAnsi="Calisto MT" w:cs="Times New Roman"/>
          <w:b/>
          <w:bCs/>
          <w:sz w:val="24"/>
          <w:szCs w:val="24"/>
          <w:lang w:eastAsia="es-CL"/>
        </w:rPr>
        <w:t xml:space="preserve"> Vigencia</w:t>
      </w:r>
      <w:r w:rsidR="001F7FD8">
        <w:rPr>
          <w:rFonts w:ascii="Calisto MT" w:eastAsia="Times New Roman" w:hAnsi="Calisto MT" w:cs="Times New Roman"/>
          <w:b/>
          <w:bCs/>
          <w:sz w:val="24"/>
          <w:szCs w:val="24"/>
          <w:lang w:eastAsia="es-CL"/>
        </w:rPr>
        <w:t>:</w:t>
      </w:r>
      <w:r w:rsidRPr="007B3A68">
        <w:rPr>
          <w:rFonts w:ascii="Calisto MT" w:eastAsia="Times New Roman" w:hAnsi="Calisto MT" w:cs="Times New Roman"/>
          <w:sz w:val="24"/>
          <w:szCs w:val="24"/>
          <w:lang w:eastAsia="es-CL"/>
        </w:rPr>
        <w:t xml:space="preserve"> La presente ley entrará en vigor a partir de </w:t>
      </w:r>
      <w:r w:rsidR="00D80F8B" w:rsidRPr="007B3A68">
        <w:rPr>
          <w:rFonts w:ascii="Calisto MT" w:eastAsia="Times New Roman" w:hAnsi="Calisto MT" w:cs="Times New Roman"/>
          <w:sz w:val="24"/>
          <w:szCs w:val="24"/>
          <w:lang w:eastAsia="es-CL"/>
        </w:rPr>
        <w:t xml:space="preserve">6 meses contados desde </w:t>
      </w:r>
      <w:r w:rsidR="0012387D">
        <w:rPr>
          <w:rFonts w:ascii="Calisto MT" w:eastAsia="Times New Roman" w:hAnsi="Calisto MT" w:cs="Times New Roman"/>
          <w:sz w:val="24"/>
          <w:szCs w:val="24"/>
          <w:lang w:eastAsia="es-CL"/>
        </w:rPr>
        <w:t>su publicación, plazo dentro del cual deberá</w:t>
      </w:r>
      <w:r w:rsidR="00D80F8B" w:rsidRPr="007B3A68">
        <w:rPr>
          <w:rFonts w:ascii="Calisto MT" w:eastAsia="Times New Roman" w:hAnsi="Calisto MT" w:cs="Times New Roman"/>
          <w:sz w:val="24"/>
          <w:szCs w:val="24"/>
          <w:lang w:eastAsia="es-CL"/>
        </w:rPr>
        <w:t xml:space="preserve"> dicta</w:t>
      </w:r>
      <w:r w:rsidR="0012387D">
        <w:rPr>
          <w:rFonts w:ascii="Calisto MT" w:eastAsia="Times New Roman" w:hAnsi="Calisto MT" w:cs="Times New Roman"/>
          <w:sz w:val="24"/>
          <w:szCs w:val="24"/>
          <w:lang w:eastAsia="es-CL"/>
        </w:rPr>
        <w:t xml:space="preserve">rse </w:t>
      </w:r>
      <w:r w:rsidR="00D80F8B" w:rsidRPr="007B3A68">
        <w:rPr>
          <w:rFonts w:ascii="Calisto MT" w:eastAsia="Times New Roman" w:hAnsi="Calisto MT" w:cs="Times New Roman"/>
          <w:sz w:val="24"/>
          <w:szCs w:val="24"/>
          <w:lang w:eastAsia="es-CL"/>
        </w:rPr>
        <w:t>el reglamento respectivo.</w:t>
      </w:r>
      <w:r w:rsidRPr="007B3A68">
        <w:rPr>
          <w:rFonts w:ascii="Calisto MT" w:eastAsia="Times New Roman" w:hAnsi="Calisto MT" w:cs="Times New Roman"/>
          <w:sz w:val="24"/>
          <w:szCs w:val="24"/>
          <w:lang w:eastAsia="es-CL"/>
        </w:rPr>
        <w:t xml:space="preserve"> </w:t>
      </w:r>
    </w:p>
    <w:p w14:paraId="443475E3" w14:textId="28F8E6EC" w:rsidR="000F629A" w:rsidRDefault="0049138F" w:rsidP="007B3A68">
      <w:pPr>
        <w:spacing w:before="100" w:beforeAutospacing="1" w:after="100" w:afterAutospacing="1" w:line="360" w:lineRule="auto"/>
        <w:jc w:val="both"/>
        <w:rPr>
          <w:rFonts w:ascii="Calisto MT" w:eastAsia="Times New Roman" w:hAnsi="Calisto MT" w:cs="Times New Roman"/>
          <w:sz w:val="24"/>
          <w:szCs w:val="24"/>
          <w:lang w:eastAsia="es-CL"/>
        </w:rPr>
      </w:pPr>
      <w:r w:rsidRPr="0049138F">
        <w:rPr>
          <w:rFonts w:ascii="Calisto MT" w:eastAsia="Times New Roman" w:hAnsi="Calisto MT" w:cs="Times New Roman"/>
          <w:b/>
          <w:sz w:val="24"/>
          <w:szCs w:val="24"/>
          <w:lang w:eastAsia="es-CL"/>
        </w:rPr>
        <w:t>ARTÍCULO SEGUNDO</w:t>
      </w:r>
      <w:r>
        <w:rPr>
          <w:rFonts w:ascii="Calisto MT" w:eastAsia="Times New Roman" w:hAnsi="Calisto MT" w:cs="Times New Roman"/>
          <w:sz w:val="24"/>
          <w:szCs w:val="24"/>
          <w:lang w:eastAsia="es-CL"/>
        </w:rPr>
        <w:t>: Modifíquese el artículo 34 de ley N°</w:t>
      </w:r>
      <w:r w:rsidRPr="00D62F32">
        <w:rPr>
          <w:rFonts w:ascii="Calisto MT" w:eastAsia="Times New Roman" w:hAnsi="Calisto MT" w:cs="Times New Roman"/>
          <w:sz w:val="24"/>
          <w:szCs w:val="24"/>
          <w:lang w:eastAsia="es-CL"/>
        </w:rPr>
        <w:t>20.4</w:t>
      </w:r>
      <w:r w:rsidR="00631129">
        <w:rPr>
          <w:rFonts w:ascii="Calisto MT" w:eastAsia="Times New Roman" w:hAnsi="Calisto MT" w:cs="Times New Roman"/>
          <w:sz w:val="24"/>
          <w:szCs w:val="24"/>
          <w:lang w:eastAsia="es-CL"/>
        </w:rPr>
        <w:t>23</w:t>
      </w:r>
      <w:r w:rsidRPr="00D62F32">
        <w:rPr>
          <w:rFonts w:ascii="Calisto MT" w:eastAsia="Times New Roman" w:hAnsi="Calisto MT" w:cs="Times New Roman"/>
          <w:sz w:val="24"/>
          <w:szCs w:val="24"/>
          <w:lang w:eastAsia="es-CL"/>
        </w:rPr>
        <w:t xml:space="preserve"> del sistema institucional para el desarrollo del turismo</w:t>
      </w:r>
      <w:r>
        <w:rPr>
          <w:rFonts w:ascii="Calisto MT" w:eastAsia="Times New Roman" w:hAnsi="Calisto MT" w:cs="Times New Roman"/>
          <w:sz w:val="24"/>
          <w:szCs w:val="24"/>
          <w:lang w:eastAsia="es-CL"/>
        </w:rPr>
        <w:t xml:space="preserve">, incorporando a </w:t>
      </w:r>
      <w:r w:rsidR="000F629A">
        <w:rPr>
          <w:rFonts w:ascii="Calisto MT" w:eastAsia="Times New Roman" w:hAnsi="Calisto MT" w:cs="Times New Roman"/>
          <w:sz w:val="24"/>
          <w:szCs w:val="24"/>
          <w:lang w:eastAsia="es-CL"/>
        </w:rPr>
        <w:t>continuación de la oración “</w:t>
      </w:r>
      <w:r w:rsidR="000F629A" w:rsidRPr="000F629A">
        <w:rPr>
          <w:rFonts w:ascii="Calisto MT" w:eastAsia="Times New Roman" w:hAnsi="Calisto MT" w:cs="Times New Roman"/>
          <w:sz w:val="24"/>
          <w:szCs w:val="24"/>
          <w:lang w:eastAsia="es-CL"/>
        </w:rPr>
        <w:t>servicios de turismo aventura</w:t>
      </w:r>
      <w:proofErr w:type="gramStart"/>
      <w:r w:rsidR="000F629A">
        <w:rPr>
          <w:rFonts w:ascii="Calisto MT" w:eastAsia="Times New Roman" w:hAnsi="Calisto MT" w:cs="Times New Roman"/>
          <w:sz w:val="24"/>
          <w:szCs w:val="24"/>
          <w:lang w:eastAsia="es-CL"/>
        </w:rPr>
        <w:t xml:space="preserve">”, </w:t>
      </w:r>
      <w:r w:rsidR="000F629A" w:rsidRPr="000F629A">
        <w:rPr>
          <w:rFonts w:ascii="Calisto MT" w:eastAsia="Times New Roman" w:hAnsi="Calisto MT" w:cs="Times New Roman"/>
          <w:sz w:val="24"/>
          <w:szCs w:val="24"/>
          <w:lang w:eastAsia="es-CL"/>
        </w:rPr>
        <w:t xml:space="preserve"> </w:t>
      </w:r>
      <w:r>
        <w:rPr>
          <w:rFonts w:ascii="Calisto MT" w:eastAsia="Times New Roman" w:hAnsi="Calisto MT" w:cs="Times New Roman"/>
          <w:sz w:val="24"/>
          <w:szCs w:val="24"/>
          <w:lang w:eastAsia="es-CL"/>
        </w:rPr>
        <w:t>la</w:t>
      </w:r>
      <w:proofErr w:type="gramEnd"/>
      <w:r>
        <w:rPr>
          <w:rFonts w:ascii="Calisto MT" w:eastAsia="Times New Roman" w:hAnsi="Calisto MT" w:cs="Times New Roman"/>
          <w:sz w:val="24"/>
          <w:szCs w:val="24"/>
          <w:lang w:eastAsia="es-CL"/>
        </w:rPr>
        <w:t xml:space="preserve"> siguiente frase: </w:t>
      </w:r>
    </w:p>
    <w:p w14:paraId="2B9B5CFC" w14:textId="18DABFEF" w:rsidR="00CF3832" w:rsidRPr="000F629A" w:rsidRDefault="000F629A" w:rsidP="007B3A68">
      <w:pPr>
        <w:spacing w:before="100" w:beforeAutospacing="1" w:after="100" w:afterAutospacing="1" w:line="360" w:lineRule="auto"/>
        <w:jc w:val="both"/>
        <w:rPr>
          <w:rFonts w:ascii="Calisto MT" w:eastAsia="Times New Roman" w:hAnsi="Calisto MT" w:cs="Times New Roman"/>
          <w:b/>
          <w:sz w:val="24"/>
          <w:szCs w:val="24"/>
          <w:lang w:eastAsia="es-CL"/>
        </w:rPr>
      </w:pPr>
      <w:r>
        <w:rPr>
          <w:rFonts w:ascii="Calisto MT" w:eastAsia="Times New Roman" w:hAnsi="Calisto MT" w:cs="Times New Roman"/>
          <w:b/>
          <w:i/>
          <w:sz w:val="24"/>
          <w:szCs w:val="24"/>
          <w:lang w:eastAsia="es-CL"/>
        </w:rPr>
        <w:t xml:space="preserve">                     </w:t>
      </w:r>
      <w:r w:rsidR="001F7FD8" w:rsidRPr="000F629A">
        <w:rPr>
          <w:rFonts w:ascii="Calisto MT" w:eastAsia="Times New Roman" w:hAnsi="Calisto MT" w:cs="Times New Roman"/>
          <w:b/>
          <w:sz w:val="24"/>
          <w:szCs w:val="24"/>
          <w:lang w:eastAsia="es-CL"/>
        </w:rPr>
        <w:t>“, donde</w:t>
      </w:r>
      <w:r w:rsidRPr="000F629A">
        <w:rPr>
          <w:rFonts w:ascii="Calisto MT" w:eastAsia="Times New Roman" w:hAnsi="Calisto MT" w:cs="Times New Roman"/>
          <w:b/>
          <w:sz w:val="24"/>
          <w:szCs w:val="24"/>
          <w:lang w:eastAsia="es-CL"/>
        </w:rPr>
        <w:t xml:space="preserve"> se incluye a los guías de montaña y de </w:t>
      </w:r>
      <w:proofErr w:type="spellStart"/>
      <w:r w:rsidRPr="000F629A">
        <w:rPr>
          <w:rFonts w:ascii="Calisto MT" w:eastAsia="Times New Roman" w:hAnsi="Calisto MT" w:cs="Times New Roman"/>
          <w:b/>
          <w:sz w:val="24"/>
          <w:szCs w:val="24"/>
          <w:lang w:eastAsia="es-CL"/>
        </w:rPr>
        <w:t>trekking</w:t>
      </w:r>
      <w:proofErr w:type="spellEnd"/>
      <w:r w:rsidRPr="000F629A">
        <w:rPr>
          <w:rFonts w:ascii="Calisto MT" w:eastAsia="Times New Roman" w:hAnsi="Calisto MT" w:cs="Times New Roman"/>
          <w:b/>
          <w:sz w:val="24"/>
          <w:szCs w:val="24"/>
          <w:lang w:eastAsia="es-CL"/>
        </w:rPr>
        <w:t>”</w:t>
      </w:r>
    </w:p>
    <w:p w14:paraId="024AE905" w14:textId="4C41EF79" w:rsidR="00CE5205" w:rsidRDefault="00CE5205" w:rsidP="007B3A68">
      <w:pPr>
        <w:shd w:val="clear" w:color="auto" w:fill="FFFFFF"/>
        <w:spacing w:after="0" w:line="360" w:lineRule="auto"/>
        <w:jc w:val="both"/>
        <w:rPr>
          <w:rFonts w:ascii="Calisto MT" w:eastAsia="Times New Roman" w:hAnsi="Calisto MT" w:cs="Arial"/>
          <w:lang w:eastAsia="es-CL"/>
        </w:rPr>
      </w:pPr>
    </w:p>
    <w:p w14:paraId="188CCFB3" w14:textId="77777777" w:rsidR="0012387D" w:rsidRDefault="0012387D" w:rsidP="007B3A68">
      <w:pPr>
        <w:shd w:val="clear" w:color="auto" w:fill="FFFFFF"/>
        <w:spacing w:after="0" w:line="360" w:lineRule="auto"/>
        <w:jc w:val="both"/>
        <w:rPr>
          <w:rFonts w:ascii="Calisto MT" w:eastAsia="Times New Roman" w:hAnsi="Calisto MT" w:cs="Arial"/>
          <w:lang w:eastAsia="es-CL"/>
        </w:rPr>
      </w:pPr>
    </w:p>
    <w:p w14:paraId="0EDA2482" w14:textId="77777777" w:rsidR="000F629A" w:rsidRPr="007B3A68" w:rsidRDefault="000F629A" w:rsidP="007B3A68">
      <w:pPr>
        <w:shd w:val="clear" w:color="auto" w:fill="FFFFFF"/>
        <w:spacing w:after="0" w:line="360" w:lineRule="auto"/>
        <w:jc w:val="both"/>
        <w:rPr>
          <w:rFonts w:ascii="Calisto MT" w:eastAsia="Times New Roman" w:hAnsi="Calisto MT" w:cs="Arial"/>
          <w:lang w:eastAsia="es-CL"/>
        </w:rPr>
      </w:pPr>
    </w:p>
    <w:p w14:paraId="61B751D7" w14:textId="77777777" w:rsidR="00D734C6" w:rsidRPr="007B3A68" w:rsidRDefault="00D734C6" w:rsidP="000F629A">
      <w:pPr>
        <w:spacing w:after="0" w:line="360" w:lineRule="auto"/>
        <w:jc w:val="center"/>
        <w:rPr>
          <w:rFonts w:ascii="Calisto MT" w:hAnsi="Calisto MT" w:cs="Arial"/>
          <w:b/>
          <w:sz w:val="24"/>
          <w:szCs w:val="24"/>
        </w:rPr>
      </w:pPr>
      <w:r w:rsidRPr="007B3A68">
        <w:rPr>
          <w:rFonts w:ascii="Calisto MT" w:hAnsi="Calisto MT" w:cs="Arial"/>
          <w:b/>
          <w:sz w:val="24"/>
          <w:szCs w:val="24"/>
        </w:rPr>
        <w:t>DANIELLA CICARDINI MILLA</w:t>
      </w:r>
    </w:p>
    <w:p w14:paraId="62B64E70" w14:textId="45A44675" w:rsidR="00CE5205" w:rsidRPr="007B3A68" w:rsidRDefault="00D734C6" w:rsidP="00C74525">
      <w:pPr>
        <w:spacing w:after="0" w:line="360" w:lineRule="auto"/>
        <w:jc w:val="center"/>
        <w:rPr>
          <w:rFonts w:ascii="Calisto MT" w:eastAsia="Times New Roman" w:hAnsi="Calisto MT" w:cs="Arial"/>
          <w:lang w:eastAsia="es-CL"/>
        </w:rPr>
      </w:pPr>
      <w:r w:rsidRPr="007B3A68">
        <w:rPr>
          <w:rFonts w:ascii="Calisto MT" w:hAnsi="Calisto MT" w:cs="Arial"/>
          <w:b/>
          <w:sz w:val="24"/>
          <w:szCs w:val="24"/>
        </w:rPr>
        <w:t>DIPUTADA DE LA REPÚBLICA</w:t>
      </w:r>
    </w:p>
    <w:p w14:paraId="06EBF708" w14:textId="77777777" w:rsidR="00CE5205" w:rsidRPr="007B3A68" w:rsidRDefault="00CE5205" w:rsidP="007B3A68">
      <w:pPr>
        <w:shd w:val="clear" w:color="auto" w:fill="FFFFFF"/>
        <w:spacing w:after="0" w:line="360" w:lineRule="auto"/>
        <w:jc w:val="both"/>
        <w:rPr>
          <w:rFonts w:ascii="Calisto MT" w:eastAsia="Times New Roman" w:hAnsi="Calisto MT" w:cs="Arial"/>
          <w:lang w:eastAsia="es-CL"/>
        </w:rPr>
      </w:pPr>
    </w:p>
    <w:p w14:paraId="2570A74E" w14:textId="77777777" w:rsidR="00FC4608" w:rsidRPr="007B3A68" w:rsidRDefault="00FC4608" w:rsidP="007B3A68">
      <w:pPr>
        <w:spacing w:line="360" w:lineRule="auto"/>
        <w:jc w:val="both"/>
        <w:rPr>
          <w:rFonts w:ascii="Calisto MT" w:hAnsi="Calisto MT"/>
        </w:rPr>
      </w:pPr>
    </w:p>
    <w:sectPr w:rsidR="00FC4608" w:rsidRPr="007B3A6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21DA" w14:textId="77777777" w:rsidR="005B6881" w:rsidRDefault="005B6881" w:rsidP="00E42DC8">
      <w:pPr>
        <w:spacing w:after="0" w:line="240" w:lineRule="auto"/>
      </w:pPr>
      <w:r>
        <w:separator/>
      </w:r>
    </w:p>
  </w:endnote>
  <w:endnote w:type="continuationSeparator" w:id="0">
    <w:p w14:paraId="10D8B9D7" w14:textId="77777777" w:rsidR="005B6881" w:rsidRDefault="005B6881" w:rsidP="00E4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A63B" w14:textId="77777777" w:rsidR="0012137E" w:rsidRDefault="001213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165860"/>
      <w:docPartObj>
        <w:docPartGallery w:val="Page Numbers (Bottom of Page)"/>
        <w:docPartUnique/>
      </w:docPartObj>
    </w:sdtPr>
    <w:sdtContent>
      <w:p w14:paraId="5CE4FB69" w14:textId="77777777" w:rsidR="0049138F" w:rsidRDefault="0049138F">
        <w:pPr>
          <w:pStyle w:val="Piedepgina"/>
          <w:jc w:val="right"/>
        </w:pPr>
        <w:r>
          <w:fldChar w:fldCharType="begin"/>
        </w:r>
        <w:r>
          <w:instrText>PAGE   \* MERGEFORMAT</w:instrText>
        </w:r>
        <w:r>
          <w:fldChar w:fldCharType="separate"/>
        </w:r>
        <w:r w:rsidR="0012137E" w:rsidRPr="0012137E">
          <w:rPr>
            <w:noProof/>
            <w:lang w:val="es-ES"/>
          </w:rPr>
          <w:t>1</w:t>
        </w:r>
        <w:r>
          <w:fldChar w:fldCharType="end"/>
        </w:r>
      </w:p>
    </w:sdtContent>
  </w:sdt>
  <w:p w14:paraId="578DE0B5" w14:textId="77777777" w:rsidR="0049138F" w:rsidRDefault="004913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AAD4" w14:textId="77777777" w:rsidR="0012137E" w:rsidRDefault="00121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0C2C" w14:textId="77777777" w:rsidR="005B6881" w:rsidRDefault="005B6881" w:rsidP="00E42DC8">
      <w:pPr>
        <w:spacing w:after="0" w:line="240" w:lineRule="auto"/>
      </w:pPr>
      <w:r>
        <w:separator/>
      </w:r>
    </w:p>
  </w:footnote>
  <w:footnote w:type="continuationSeparator" w:id="0">
    <w:p w14:paraId="6E9DA4FB" w14:textId="77777777" w:rsidR="005B6881" w:rsidRDefault="005B6881" w:rsidP="00E42DC8">
      <w:pPr>
        <w:spacing w:after="0" w:line="240" w:lineRule="auto"/>
      </w:pPr>
      <w:r>
        <w:continuationSeparator/>
      </w:r>
    </w:p>
  </w:footnote>
  <w:footnote w:id="1">
    <w:p w14:paraId="08F7F4DA" w14:textId="77777777" w:rsidR="0049138F" w:rsidRDefault="0049138F">
      <w:pPr>
        <w:pStyle w:val="Textonotapie"/>
      </w:pPr>
      <w:r>
        <w:rPr>
          <w:rStyle w:val="Refdenotaalpie"/>
        </w:rPr>
        <w:footnoteRef/>
      </w:r>
      <w:r>
        <w:t xml:space="preserve"> </w:t>
      </w:r>
      <w:hyperlink r:id="rId1" w:history="1">
        <w:r w:rsidRPr="00A47C30">
          <w:rPr>
            <w:rStyle w:val="Hipervnculo"/>
          </w:rPr>
          <w:t>https://www.sernatur.cl/</w:t>
        </w:r>
      </w:hyperlink>
      <w:r>
        <w:t xml:space="preserve"> </w:t>
      </w:r>
    </w:p>
  </w:footnote>
  <w:footnote w:id="2">
    <w:p w14:paraId="2B7905BF" w14:textId="77777777" w:rsidR="0049138F" w:rsidRDefault="0049138F">
      <w:pPr>
        <w:pStyle w:val="Textonotapie"/>
      </w:pPr>
      <w:r>
        <w:rPr>
          <w:rStyle w:val="Refdenotaalpie"/>
        </w:rPr>
        <w:footnoteRef/>
      </w:r>
      <w:r>
        <w:t xml:space="preserve"> </w:t>
      </w:r>
      <w:hyperlink r:id="rId2" w:history="1">
        <w:r w:rsidRPr="00A47C30">
          <w:rPr>
            <w:rStyle w:val="Hipervnculo"/>
          </w:rPr>
          <w:t>https://obtienearchivo.bcn.cl/obtienearchivo?id=repositorio/10221/36308/1/Permisos_montanistas_turistas_visitantes_acceder_montanas_cerros_parques_similares_vf.pdf</w:t>
        </w:r>
      </w:hyperlink>
      <w:r>
        <w:t xml:space="preserve"> </w:t>
      </w:r>
    </w:p>
  </w:footnote>
  <w:footnote w:id="3">
    <w:p w14:paraId="5CDE2CDA" w14:textId="77777777" w:rsidR="0049138F" w:rsidRDefault="0049138F">
      <w:pPr>
        <w:pStyle w:val="Textonotapie"/>
      </w:pPr>
      <w:r>
        <w:rPr>
          <w:rStyle w:val="Refdenotaalpie"/>
        </w:rPr>
        <w:footnoteRef/>
      </w:r>
      <w:r>
        <w:t xml:space="preserve"> </w:t>
      </w:r>
      <w:r w:rsidRPr="002460E4">
        <w:t xml:space="preserve">El 30 de octubre de 2021 se firmó el Convenio de Colaboración entre CONAF y las Asociación Nacional de Guías de Montaña, a razón de la </w:t>
      </w:r>
      <w:proofErr w:type="spellStart"/>
      <w:r w:rsidRPr="002460E4">
        <w:t>estecha</w:t>
      </w:r>
      <w:proofErr w:type="spellEnd"/>
      <w:r w:rsidRPr="002460E4">
        <w:t xml:space="preserve"> relación de ambas entidades, la necesidad de reconocimiento mutuo, y con el fin de desarrollar un trabajo colaborativo de largo plazo. </w:t>
      </w:r>
      <w:hyperlink r:id="rId3" w:history="1">
        <w:r w:rsidRPr="00A47C30">
          <w:rPr>
            <w:rStyle w:val="Hipervnculo"/>
          </w:rPr>
          <w:t>https://angm.cl/convenios-y-beneficios/conaf/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0474" w14:textId="77777777" w:rsidR="0012137E" w:rsidRDefault="001213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BD58" w14:textId="70E5425C" w:rsidR="0012137E" w:rsidRDefault="001213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4E48" w14:textId="77777777" w:rsidR="0012137E" w:rsidRDefault="001213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241"/>
    <w:multiLevelType w:val="multilevel"/>
    <w:tmpl w:val="50D2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4E65"/>
    <w:multiLevelType w:val="multilevel"/>
    <w:tmpl w:val="3438A1E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62341"/>
    <w:multiLevelType w:val="multilevel"/>
    <w:tmpl w:val="9A5664D6"/>
    <w:lvl w:ilvl="0">
      <w:start w:val="1"/>
      <w:numFmt w:val="lowerLetter"/>
      <w:lvlText w:val="%1)"/>
      <w:lvlJc w:val="left"/>
      <w:pPr>
        <w:tabs>
          <w:tab w:val="num" w:pos="720"/>
        </w:tabs>
        <w:ind w:left="720" w:hanging="360"/>
      </w:pPr>
      <w:rPr>
        <w:rFonts w:ascii="Calisto MT" w:hAnsi="Calisto MT"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14BE0"/>
    <w:multiLevelType w:val="hybridMultilevel"/>
    <w:tmpl w:val="3BEA1026"/>
    <w:lvl w:ilvl="0" w:tplc="B790B736">
      <w:start w:val="1"/>
      <w:numFmt w:val="lowerLetter"/>
      <w:lvlText w:val="%1)"/>
      <w:lvlJc w:val="left"/>
      <w:pPr>
        <w:ind w:left="720" w:hanging="360"/>
      </w:pPr>
      <w:rPr>
        <w:rFonts w:cs="Arial"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622BA1"/>
    <w:multiLevelType w:val="hybridMultilevel"/>
    <w:tmpl w:val="FCAC1B9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2C7091C"/>
    <w:multiLevelType w:val="multilevel"/>
    <w:tmpl w:val="4FB2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8095C"/>
    <w:multiLevelType w:val="multilevel"/>
    <w:tmpl w:val="745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E354E"/>
    <w:multiLevelType w:val="hybridMultilevel"/>
    <w:tmpl w:val="F0E2A1CC"/>
    <w:lvl w:ilvl="0" w:tplc="FC001D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084D48"/>
    <w:multiLevelType w:val="multilevel"/>
    <w:tmpl w:val="011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B0718"/>
    <w:multiLevelType w:val="multilevel"/>
    <w:tmpl w:val="9F14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60BE5"/>
    <w:multiLevelType w:val="multilevel"/>
    <w:tmpl w:val="EFBA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15C54"/>
    <w:multiLevelType w:val="multilevel"/>
    <w:tmpl w:val="A15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57949"/>
    <w:multiLevelType w:val="multilevel"/>
    <w:tmpl w:val="808A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775B2"/>
    <w:multiLevelType w:val="multilevel"/>
    <w:tmpl w:val="DB7C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C28C0"/>
    <w:multiLevelType w:val="multilevel"/>
    <w:tmpl w:val="8056DF7E"/>
    <w:lvl w:ilvl="0">
      <w:start w:val="1"/>
      <w:numFmt w:val="decimal"/>
      <w:lvlText w:val="%1."/>
      <w:lvlJc w:val="left"/>
      <w:pPr>
        <w:tabs>
          <w:tab w:val="num" w:pos="720"/>
        </w:tabs>
        <w:ind w:left="720" w:hanging="360"/>
      </w:pPr>
      <w:rPr>
        <w:rFonts w:ascii="Calisto MT" w:eastAsia="Times New Roman" w:hAnsi="Calisto 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D254A"/>
    <w:multiLevelType w:val="multilevel"/>
    <w:tmpl w:val="9AA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80A70"/>
    <w:multiLevelType w:val="multilevel"/>
    <w:tmpl w:val="55A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63792"/>
    <w:multiLevelType w:val="multilevel"/>
    <w:tmpl w:val="30B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D3993"/>
    <w:multiLevelType w:val="multilevel"/>
    <w:tmpl w:val="DB5E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7C15"/>
    <w:multiLevelType w:val="multilevel"/>
    <w:tmpl w:val="EE3A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A1CBD"/>
    <w:multiLevelType w:val="multilevel"/>
    <w:tmpl w:val="80EC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36557"/>
    <w:multiLevelType w:val="hybridMultilevel"/>
    <w:tmpl w:val="1F320750"/>
    <w:lvl w:ilvl="0" w:tplc="340A0017">
      <w:start w:val="1"/>
      <w:numFmt w:val="lowerLetter"/>
      <w:lvlText w:val="%1)"/>
      <w:lvlJc w:val="left"/>
      <w:pPr>
        <w:ind w:left="1331" w:hanging="360"/>
      </w:pPr>
    </w:lvl>
    <w:lvl w:ilvl="1" w:tplc="340A0019" w:tentative="1">
      <w:start w:val="1"/>
      <w:numFmt w:val="lowerLetter"/>
      <w:lvlText w:val="%2."/>
      <w:lvlJc w:val="left"/>
      <w:pPr>
        <w:ind w:left="2051" w:hanging="360"/>
      </w:pPr>
    </w:lvl>
    <w:lvl w:ilvl="2" w:tplc="340A001B" w:tentative="1">
      <w:start w:val="1"/>
      <w:numFmt w:val="lowerRoman"/>
      <w:lvlText w:val="%3."/>
      <w:lvlJc w:val="right"/>
      <w:pPr>
        <w:ind w:left="2771" w:hanging="180"/>
      </w:pPr>
    </w:lvl>
    <w:lvl w:ilvl="3" w:tplc="340A000F" w:tentative="1">
      <w:start w:val="1"/>
      <w:numFmt w:val="decimal"/>
      <w:lvlText w:val="%4."/>
      <w:lvlJc w:val="left"/>
      <w:pPr>
        <w:ind w:left="3491" w:hanging="360"/>
      </w:pPr>
    </w:lvl>
    <w:lvl w:ilvl="4" w:tplc="340A0019" w:tentative="1">
      <w:start w:val="1"/>
      <w:numFmt w:val="lowerLetter"/>
      <w:lvlText w:val="%5."/>
      <w:lvlJc w:val="left"/>
      <w:pPr>
        <w:ind w:left="4211" w:hanging="360"/>
      </w:pPr>
    </w:lvl>
    <w:lvl w:ilvl="5" w:tplc="340A001B" w:tentative="1">
      <w:start w:val="1"/>
      <w:numFmt w:val="lowerRoman"/>
      <w:lvlText w:val="%6."/>
      <w:lvlJc w:val="right"/>
      <w:pPr>
        <w:ind w:left="4931" w:hanging="180"/>
      </w:pPr>
    </w:lvl>
    <w:lvl w:ilvl="6" w:tplc="340A000F" w:tentative="1">
      <w:start w:val="1"/>
      <w:numFmt w:val="decimal"/>
      <w:lvlText w:val="%7."/>
      <w:lvlJc w:val="left"/>
      <w:pPr>
        <w:ind w:left="5651" w:hanging="360"/>
      </w:pPr>
    </w:lvl>
    <w:lvl w:ilvl="7" w:tplc="340A0019" w:tentative="1">
      <w:start w:val="1"/>
      <w:numFmt w:val="lowerLetter"/>
      <w:lvlText w:val="%8."/>
      <w:lvlJc w:val="left"/>
      <w:pPr>
        <w:ind w:left="6371" w:hanging="360"/>
      </w:pPr>
    </w:lvl>
    <w:lvl w:ilvl="8" w:tplc="340A001B" w:tentative="1">
      <w:start w:val="1"/>
      <w:numFmt w:val="lowerRoman"/>
      <w:lvlText w:val="%9."/>
      <w:lvlJc w:val="right"/>
      <w:pPr>
        <w:ind w:left="7091" w:hanging="180"/>
      </w:pPr>
    </w:lvl>
  </w:abstractNum>
  <w:abstractNum w:abstractNumId="22" w15:restartNumberingAfterBreak="0">
    <w:nsid w:val="49A92348"/>
    <w:multiLevelType w:val="multilevel"/>
    <w:tmpl w:val="90C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A2049"/>
    <w:multiLevelType w:val="multilevel"/>
    <w:tmpl w:val="92B6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622205"/>
    <w:multiLevelType w:val="multilevel"/>
    <w:tmpl w:val="9FF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41587"/>
    <w:multiLevelType w:val="multilevel"/>
    <w:tmpl w:val="02A6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0423A"/>
    <w:multiLevelType w:val="hybridMultilevel"/>
    <w:tmpl w:val="D6BC75E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52193F7D"/>
    <w:multiLevelType w:val="multilevel"/>
    <w:tmpl w:val="C2F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A1C89"/>
    <w:multiLevelType w:val="multilevel"/>
    <w:tmpl w:val="BC32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81359"/>
    <w:multiLevelType w:val="multilevel"/>
    <w:tmpl w:val="E9F0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43184"/>
    <w:multiLevelType w:val="multilevel"/>
    <w:tmpl w:val="94D4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44FBF"/>
    <w:multiLevelType w:val="multilevel"/>
    <w:tmpl w:val="4AB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84945"/>
    <w:multiLevelType w:val="multilevel"/>
    <w:tmpl w:val="3E46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9666C"/>
    <w:multiLevelType w:val="multilevel"/>
    <w:tmpl w:val="1DA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1098B"/>
    <w:multiLevelType w:val="multilevel"/>
    <w:tmpl w:val="AF8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2432F"/>
    <w:multiLevelType w:val="multilevel"/>
    <w:tmpl w:val="330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B6DE6"/>
    <w:multiLevelType w:val="hybridMultilevel"/>
    <w:tmpl w:val="AA2A851C"/>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15:restartNumberingAfterBreak="0">
    <w:nsid w:val="72543FF4"/>
    <w:multiLevelType w:val="multilevel"/>
    <w:tmpl w:val="50CA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E0E5D"/>
    <w:multiLevelType w:val="multilevel"/>
    <w:tmpl w:val="76DEB9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EB1B58"/>
    <w:multiLevelType w:val="multilevel"/>
    <w:tmpl w:val="504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531AE"/>
    <w:multiLevelType w:val="hybridMultilevel"/>
    <w:tmpl w:val="5176983C"/>
    <w:lvl w:ilvl="0" w:tplc="D47659D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6E640D"/>
    <w:multiLevelType w:val="multilevel"/>
    <w:tmpl w:val="14A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012D2"/>
    <w:multiLevelType w:val="multilevel"/>
    <w:tmpl w:val="841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D569B"/>
    <w:multiLevelType w:val="hybridMultilevel"/>
    <w:tmpl w:val="12DA72BA"/>
    <w:lvl w:ilvl="0" w:tplc="CA440F94">
      <w:start w:val="4"/>
      <w:numFmt w:val="bullet"/>
      <w:lvlText w:val="-"/>
      <w:lvlJc w:val="left"/>
      <w:pPr>
        <w:ind w:left="720" w:hanging="360"/>
      </w:pPr>
      <w:rPr>
        <w:rFonts w:ascii="Calisto MT" w:eastAsia="Times New Roman" w:hAnsi="Calisto M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94407609">
    <w:abstractNumId w:val="2"/>
  </w:num>
  <w:num w:numId="2" w16cid:durableId="2025209785">
    <w:abstractNumId w:val="38"/>
  </w:num>
  <w:num w:numId="3" w16cid:durableId="307635172">
    <w:abstractNumId w:val="37"/>
  </w:num>
  <w:num w:numId="4" w16cid:durableId="2076005013">
    <w:abstractNumId w:val="1"/>
  </w:num>
  <w:num w:numId="5" w16cid:durableId="350423362">
    <w:abstractNumId w:val="18"/>
  </w:num>
  <w:num w:numId="6" w16cid:durableId="1527598252">
    <w:abstractNumId w:val="19"/>
  </w:num>
  <w:num w:numId="7" w16cid:durableId="2080210371">
    <w:abstractNumId w:val="14"/>
  </w:num>
  <w:num w:numId="8" w16cid:durableId="1790199212">
    <w:abstractNumId w:val="32"/>
  </w:num>
  <w:num w:numId="9" w16cid:durableId="1648625856">
    <w:abstractNumId w:val="12"/>
  </w:num>
  <w:num w:numId="10" w16cid:durableId="2052880470">
    <w:abstractNumId w:val="5"/>
  </w:num>
  <w:num w:numId="11" w16cid:durableId="2029746541">
    <w:abstractNumId w:val="35"/>
  </w:num>
  <w:num w:numId="12" w16cid:durableId="903249465">
    <w:abstractNumId w:val="33"/>
  </w:num>
  <w:num w:numId="13" w16cid:durableId="1018049134">
    <w:abstractNumId w:val="24"/>
  </w:num>
  <w:num w:numId="14" w16cid:durableId="992684736">
    <w:abstractNumId w:val="22"/>
  </w:num>
  <w:num w:numId="15" w16cid:durableId="1455637485">
    <w:abstractNumId w:val="34"/>
  </w:num>
  <w:num w:numId="16" w16cid:durableId="241379511">
    <w:abstractNumId w:val="23"/>
  </w:num>
  <w:num w:numId="17" w16cid:durableId="194124049">
    <w:abstractNumId w:val="29"/>
  </w:num>
  <w:num w:numId="18" w16cid:durableId="357585487">
    <w:abstractNumId w:val="25"/>
  </w:num>
  <w:num w:numId="19" w16cid:durableId="45372731">
    <w:abstractNumId w:val="9"/>
  </w:num>
  <w:num w:numId="20" w16cid:durableId="1372419387">
    <w:abstractNumId w:val="8"/>
  </w:num>
  <w:num w:numId="21" w16cid:durableId="907880607">
    <w:abstractNumId w:val="13"/>
  </w:num>
  <w:num w:numId="22" w16cid:durableId="143199595">
    <w:abstractNumId w:val="16"/>
  </w:num>
  <w:num w:numId="23" w16cid:durableId="1729499491">
    <w:abstractNumId w:val="30"/>
  </w:num>
  <w:num w:numId="24" w16cid:durableId="275336304">
    <w:abstractNumId w:val="27"/>
  </w:num>
  <w:num w:numId="25" w16cid:durableId="784422839">
    <w:abstractNumId w:val="28"/>
  </w:num>
  <w:num w:numId="26" w16cid:durableId="1629505794">
    <w:abstractNumId w:val="10"/>
  </w:num>
  <w:num w:numId="27" w16cid:durableId="1056781878">
    <w:abstractNumId w:val="0"/>
  </w:num>
  <w:num w:numId="28" w16cid:durableId="1062294762">
    <w:abstractNumId w:val="15"/>
  </w:num>
  <w:num w:numId="29" w16cid:durableId="932280409">
    <w:abstractNumId w:val="31"/>
  </w:num>
  <w:num w:numId="30" w16cid:durableId="1993678894">
    <w:abstractNumId w:val="6"/>
  </w:num>
  <w:num w:numId="31" w16cid:durableId="1243295862">
    <w:abstractNumId w:val="20"/>
  </w:num>
  <w:num w:numId="32" w16cid:durableId="1699695378">
    <w:abstractNumId w:val="41"/>
  </w:num>
  <w:num w:numId="33" w16cid:durableId="1063943928">
    <w:abstractNumId w:val="11"/>
  </w:num>
  <w:num w:numId="34" w16cid:durableId="1083184679">
    <w:abstractNumId w:val="39"/>
  </w:num>
  <w:num w:numId="35" w16cid:durableId="1821575245">
    <w:abstractNumId w:val="17"/>
  </w:num>
  <w:num w:numId="36" w16cid:durableId="443498919">
    <w:abstractNumId w:val="42"/>
  </w:num>
  <w:num w:numId="37" w16cid:durableId="1423799371">
    <w:abstractNumId w:val="43"/>
  </w:num>
  <w:num w:numId="38" w16cid:durableId="1352800303">
    <w:abstractNumId w:val="36"/>
  </w:num>
  <w:num w:numId="39" w16cid:durableId="2085492556">
    <w:abstractNumId w:val="26"/>
  </w:num>
  <w:num w:numId="40" w16cid:durableId="1822890708">
    <w:abstractNumId w:val="4"/>
  </w:num>
  <w:num w:numId="41" w16cid:durableId="292642928">
    <w:abstractNumId w:val="21"/>
  </w:num>
  <w:num w:numId="42" w16cid:durableId="1696539039">
    <w:abstractNumId w:val="40"/>
  </w:num>
  <w:num w:numId="43" w16cid:durableId="80227764">
    <w:abstractNumId w:val="3"/>
  </w:num>
  <w:num w:numId="44" w16cid:durableId="39493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0C"/>
    <w:rsid w:val="000439AA"/>
    <w:rsid w:val="000F629A"/>
    <w:rsid w:val="0011045F"/>
    <w:rsid w:val="0012137E"/>
    <w:rsid w:val="00121FF4"/>
    <w:rsid w:val="0012387D"/>
    <w:rsid w:val="001957DD"/>
    <w:rsid w:val="001D308E"/>
    <w:rsid w:val="001D5E38"/>
    <w:rsid w:val="001D6F5B"/>
    <w:rsid w:val="001E0E31"/>
    <w:rsid w:val="001E7C66"/>
    <w:rsid w:val="001F7FD8"/>
    <w:rsid w:val="00207A61"/>
    <w:rsid w:val="002460E4"/>
    <w:rsid w:val="00266FFB"/>
    <w:rsid w:val="00267F24"/>
    <w:rsid w:val="00285395"/>
    <w:rsid w:val="0029660C"/>
    <w:rsid w:val="002F468D"/>
    <w:rsid w:val="00303A66"/>
    <w:rsid w:val="00310BF9"/>
    <w:rsid w:val="003307F2"/>
    <w:rsid w:val="00337200"/>
    <w:rsid w:val="003A0126"/>
    <w:rsid w:val="003A2CC3"/>
    <w:rsid w:val="00413E21"/>
    <w:rsid w:val="0046316C"/>
    <w:rsid w:val="0049138F"/>
    <w:rsid w:val="004B0F83"/>
    <w:rsid w:val="004E454F"/>
    <w:rsid w:val="004F466C"/>
    <w:rsid w:val="004F55C5"/>
    <w:rsid w:val="00506F0E"/>
    <w:rsid w:val="0052321C"/>
    <w:rsid w:val="00586CC5"/>
    <w:rsid w:val="005B6881"/>
    <w:rsid w:val="005C0C5D"/>
    <w:rsid w:val="005C3964"/>
    <w:rsid w:val="005E06F8"/>
    <w:rsid w:val="00623A3E"/>
    <w:rsid w:val="00631129"/>
    <w:rsid w:val="00633DF0"/>
    <w:rsid w:val="006B3346"/>
    <w:rsid w:val="006E6B78"/>
    <w:rsid w:val="007126AE"/>
    <w:rsid w:val="00754E36"/>
    <w:rsid w:val="00755EEE"/>
    <w:rsid w:val="007B3A68"/>
    <w:rsid w:val="007C4319"/>
    <w:rsid w:val="007C7F9A"/>
    <w:rsid w:val="00824916"/>
    <w:rsid w:val="008E3612"/>
    <w:rsid w:val="008E4577"/>
    <w:rsid w:val="00900499"/>
    <w:rsid w:val="00962D0E"/>
    <w:rsid w:val="009701E3"/>
    <w:rsid w:val="00980F2A"/>
    <w:rsid w:val="00995925"/>
    <w:rsid w:val="009B6CA9"/>
    <w:rsid w:val="00A44FA1"/>
    <w:rsid w:val="00A968B0"/>
    <w:rsid w:val="00A969C9"/>
    <w:rsid w:val="00B154A5"/>
    <w:rsid w:val="00B40300"/>
    <w:rsid w:val="00B640D2"/>
    <w:rsid w:val="00C74525"/>
    <w:rsid w:val="00C76189"/>
    <w:rsid w:val="00CC2403"/>
    <w:rsid w:val="00CE5205"/>
    <w:rsid w:val="00CF3832"/>
    <w:rsid w:val="00D42566"/>
    <w:rsid w:val="00D51453"/>
    <w:rsid w:val="00D576BA"/>
    <w:rsid w:val="00D62F32"/>
    <w:rsid w:val="00D734C6"/>
    <w:rsid w:val="00D80F8B"/>
    <w:rsid w:val="00DD2C8C"/>
    <w:rsid w:val="00E42DC8"/>
    <w:rsid w:val="00E5362B"/>
    <w:rsid w:val="00E8670D"/>
    <w:rsid w:val="00E92B53"/>
    <w:rsid w:val="00EA5DD8"/>
    <w:rsid w:val="00EB135A"/>
    <w:rsid w:val="00EC06CF"/>
    <w:rsid w:val="00EC0BD0"/>
    <w:rsid w:val="00EC132C"/>
    <w:rsid w:val="00EF741E"/>
    <w:rsid w:val="00F52995"/>
    <w:rsid w:val="00F73980"/>
    <w:rsid w:val="00FC4608"/>
    <w:rsid w:val="00FF1D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52F40"/>
  <w15:docId w15:val="{02515F81-6AA3-4EBD-98A0-FBAA2C8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5205"/>
    <w:rPr>
      <w:color w:val="0000FF" w:themeColor="hyperlink"/>
      <w:u w:val="single"/>
    </w:rPr>
  </w:style>
  <w:style w:type="paragraph" w:styleId="Textodeglobo">
    <w:name w:val="Balloon Text"/>
    <w:basedOn w:val="Normal"/>
    <w:link w:val="TextodegloboCar"/>
    <w:uiPriority w:val="99"/>
    <w:semiHidden/>
    <w:unhideWhenUsed/>
    <w:rsid w:val="00E86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0D"/>
    <w:rPr>
      <w:rFonts w:ascii="Tahoma" w:hAnsi="Tahoma" w:cs="Tahoma"/>
      <w:sz w:val="16"/>
      <w:szCs w:val="16"/>
    </w:rPr>
  </w:style>
  <w:style w:type="paragraph" w:styleId="Encabezado">
    <w:name w:val="header"/>
    <w:basedOn w:val="Normal"/>
    <w:link w:val="EncabezadoCar"/>
    <w:uiPriority w:val="99"/>
    <w:unhideWhenUsed/>
    <w:rsid w:val="00E42D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DC8"/>
  </w:style>
  <w:style w:type="paragraph" w:styleId="Piedepgina">
    <w:name w:val="footer"/>
    <w:basedOn w:val="Normal"/>
    <w:link w:val="PiedepginaCar"/>
    <w:uiPriority w:val="99"/>
    <w:unhideWhenUsed/>
    <w:rsid w:val="00E42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DC8"/>
  </w:style>
  <w:style w:type="paragraph" w:styleId="Textonotapie">
    <w:name w:val="footnote text"/>
    <w:basedOn w:val="Normal"/>
    <w:link w:val="TextonotapieCar"/>
    <w:uiPriority w:val="99"/>
    <w:semiHidden/>
    <w:unhideWhenUsed/>
    <w:rsid w:val="00B640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40D2"/>
    <w:rPr>
      <w:sz w:val="20"/>
      <w:szCs w:val="20"/>
    </w:rPr>
  </w:style>
  <w:style w:type="character" w:styleId="Refdenotaalpie">
    <w:name w:val="footnote reference"/>
    <w:basedOn w:val="Fuentedeprrafopredeter"/>
    <w:uiPriority w:val="99"/>
    <w:semiHidden/>
    <w:unhideWhenUsed/>
    <w:rsid w:val="00B640D2"/>
    <w:rPr>
      <w:vertAlign w:val="superscript"/>
    </w:rPr>
  </w:style>
  <w:style w:type="paragraph" w:styleId="Prrafodelista">
    <w:name w:val="List Paragraph"/>
    <w:basedOn w:val="Normal"/>
    <w:uiPriority w:val="34"/>
    <w:qFormat/>
    <w:rsid w:val="001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3004">
      <w:bodyDiv w:val="1"/>
      <w:marLeft w:val="0"/>
      <w:marRight w:val="0"/>
      <w:marTop w:val="0"/>
      <w:marBottom w:val="0"/>
      <w:divBdr>
        <w:top w:val="none" w:sz="0" w:space="0" w:color="auto"/>
        <w:left w:val="none" w:sz="0" w:space="0" w:color="auto"/>
        <w:bottom w:val="none" w:sz="0" w:space="0" w:color="auto"/>
        <w:right w:val="none" w:sz="0" w:space="0" w:color="auto"/>
      </w:divBdr>
      <w:divsChild>
        <w:div w:id="2078429820">
          <w:marLeft w:val="0"/>
          <w:marRight w:val="0"/>
          <w:marTop w:val="0"/>
          <w:marBottom w:val="0"/>
          <w:divBdr>
            <w:top w:val="none" w:sz="0" w:space="0" w:color="auto"/>
            <w:left w:val="none" w:sz="0" w:space="0" w:color="auto"/>
            <w:bottom w:val="none" w:sz="0" w:space="0" w:color="auto"/>
            <w:right w:val="none" w:sz="0" w:space="0" w:color="auto"/>
          </w:divBdr>
        </w:div>
      </w:divsChild>
    </w:div>
    <w:div w:id="910508717">
      <w:bodyDiv w:val="1"/>
      <w:marLeft w:val="0"/>
      <w:marRight w:val="0"/>
      <w:marTop w:val="0"/>
      <w:marBottom w:val="0"/>
      <w:divBdr>
        <w:top w:val="none" w:sz="0" w:space="0" w:color="auto"/>
        <w:left w:val="none" w:sz="0" w:space="0" w:color="auto"/>
        <w:bottom w:val="none" w:sz="0" w:space="0" w:color="auto"/>
        <w:right w:val="none" w:sz="0" w:space="0" w:color="auto"/>
      </w:divBdr>
    </w:div>
    <w:div w:id="1209414674">
      <w:bodyDiv w:val="1"/>
      <w:marLeft w:val="0"/>
      <w:marRight w:val="0"/>
      <w:marTop w:val="0"/>
      <w:marBottom w:val="0"/>
      <w:divBdr>
        <w:top w:val="none" w:sz="0" w:space="0" w:color="auto"/>
        <w:left w:val="none" w:sz="0" w:space="0" w:color="auto"/>
        <w:bottom w:val="none" w:sz="0" w:space="0" w:color="auto"/>
        <w:right w:val="none" w:sz="0" w:space="0" w:color="auto"/>
      </w:divBdr>
      <w:divsChild>
        <w:div w:id="1516966122">
          <w:marLeft w:val="0"/>
          <w:marRight w:val="0"/>
          <w:marTop w:val="0"/>
          <w:marBottom w:val="0"/>
          <w:divBdr>
            <w:top w:val="none" w:sz="0" w:space="0" w:color="auto"/>
            <w:left w:val="none" w:sz="0" w:space="0" w:color="auto"/>
            <w:bottom w:val="none" w:sz="0" w:space="0" w:color="auto"/>
            <w:right w:val="none" w:sz="0" w:space="0" w:color="auto"/>
          </w:divBdr>
          <w:divsChild>
            <w:div w:id="925765428">
              <w:marLeft w:val="0"/>
              <w:marRight w:val="0"/>
              <w:marTop w:val="0"/>
              <w:marBottom w:val="0"/>
              <w:divBdr>
                <w:top w:val="none" w:sz="0" w:space="0" w:color="auto"/>
                <w:left w:val="none" w:sz="0" w:space="0" w:color="auto"/>
                <w:bottom w:val="none" w:sz="0" w:space="0" w:color="auto"/>
                <w:right w:val="none" w:sz="0" w:space="0" w:color="auto"/>
              </w:divBdr>
              <w:divsChild>
                <w:div w:id="1819153451">
                  <w:marLeft w:val="0"/>
                  <w:marRight w:val="0"/>
                  <w:marTop w:val="0"/>
                  <w:marBottom w:val="0"/>
                  <w:divBdr>
                    <w:top w:val="none" w:sz="0" w:space="0" w:color="auto"/>
                    <w:left w:val="none" w:sz="0" w:space="0" w:color="auto"/>
                    <w:bottom w:val="none" w:sz="0" w:space="0" w:color="auto"/>
                    <w:right w:val="none" w:sz="0" w:space="0" w:color="auto"/>
                  </w:divBdr>
                  <w:divsChild>
                    <w:div w:id="467092271">
                      <w:marLeft w:val="0"/>
                      <w:marRight w:val="0"/>
                      <w:marTop w:val="0"/>
                      <w:marBottom w:val="0"/>
                      <w:divBdr>
                        <w:top w:val="none" w:sz="0" w:space="0" w:color="auto"/>
                        <w:left w:val="none" w:sz="0" w:space="0" w:color="auto"/>
                        <w:bottom w:val="none" w:sz="0" w:space="0" w:color="auto"/>
                        <w:right w:val="none" w:sz="0" w:space="0" w:color="auto"/>
                      </w:divBdr>
                      <w:divsChild>
                        <w:div w:id="2085955067">
                          <w:marLeft w:val="0"/>
                          <w:marRight w:val="0"/>
                          <w:marTop w:val="0"/>
                          <w:marBottom w:val="0"/>
                          <w:divBdr>
                            <w:top w:val="none" w:sz="0" w:space="0" w:color="auto"/>
                            <w:left w:val="none" w:sz="0" w:space="0" w:color="auto"/>
                            <w:bottom w:val="none" w:sz="0" w:space="0" w:color="auto"/>
                            <w:right w:val="none" w:sz="0" w:space="0" w:color="auto"/>
                          </w:divBdr>
                          <w:divsChild>
                            <w:div w:id="1221750655">
                              <w:marLeft w:val="0"/>
                              <w:marRight w:val="0"/>
                              <w:marTop w:val="0"/>
                              <w:marBottom w:val="0"/>
                              <w:divBdr>
                                <w:top w:val="none" w:sz="0" w:space="0" w:color="auto"/>
                                <w:left w:val="none" w:sz="0" w:space="0" w:color="auto"/>
                                <w:bottom w:val="none" w:sz="0" w:space="0" w:color="auto"/>
                                <w:right w:val="none" w:sz="0" w:space="0" w:color="auto"/>
                              </w:divBdr>
                              <w:divsChild>
                                <w:div w:id="1388718795">
                                  <w:marLeft w:val="0"/>
                                  <w:marRight w:val="0"/>
                                  <w:marTop w:val="0"/>
                                  <w:marBottom w:val="0"/>
                                  <w:divBdr>
                                    <w:top w:val="none" w:sz="0" w:space="0" w:color="auto"/>
                                    <w:left w:val="none" w:sz="0" w:space="0" w:color="auto"/>
                                    <w:bottom w:val="none" w:sz="0" w:space="0" w:color="auto"/>
                                    <w:right w:val="none" w:sz="0" w:space="0" w:color="auto"/>
                                  </w:divBdr>
                                  <w:divsChild>
                                    <w:div w:id="1842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61047">
          <w:marLeft w:val="0"/>
          <w:marRight w:val="0"/>
          <w:marTop w:val="0"/>
          <w:marBottom w:val="0"/>
          <w:divBdr>
            <w:top w:val="none" w:sz="0" w:space="0" w:color="auto"/>
            <w:left w:val="none" w:sz="0" w:space="0" w:color="auto"/>
            <w:bottom w:val="none" w:sz="0" w:space="0" w:color="auto"/>
            <w:right w:val="none" w:sz="0" w:space="0" w:color="auto"/>
          </w:divBdr>
          <w:divsChild>
            <w:div w:id="2128816021">
              <w:marLeft w:val="0"/>
              <w:marRight w:val="0"/>
              <w:marTop w:val="0"/>
              <w:marBottom w:val="0"/>
              <w:divBdr>
                <w:top w:val="none" w:sz="0" w:space="0" w:color="auto"/>
                <w:left w:val="none" w:sz="0" w:space="0" w:color="auto"/>
                <w:bottom w:val="none" w:sz="0" w:space="0" w:color="auto"/>
                <w:right w:val="none" w:sz="0" w:space="0" w:color="auto"/>
              </w:divBdr>
              <w:divsChild>
                <w:div w:id="1612199606">
                  <w:marLeft w:val="0"/>
                  <w:marRight w:val="0"/>
                  <w:marTop w:val="0"/>
                  <w:marBottom w:val="0"/>
                  <w:divBdr>
                    <w:top w:val="none" w:sz="0" w:space="0" w:color="auto"/>
                    <w:left w:val="none" w:sz="0" w:space="0" w:color="auto"/>
                    <w:bottom w:val="none" w:sz="0" w:space="0" w:color="auto"/>
                    <w:right w:val="none" w:sz="0" w:space="0" w:color="auto"/>
                  </w:divBdr>
                  <w:divsChild>
                    <w:div w:id="1064521329">
                      <w:marLeft w:val="0"/>
                      <w:marRight w:val="0"/>
                      <w:marTop w:val="0"/>
                      <w:marBottom w:val="0"/>
                      <w:divBdr>
                        <w:top w:val="none" w:sz="0" w:space="0" w:color="auto"/>
                        <w:left w:val="none" w:sz="0" w:space="0" w:color="auto"/>
                        <w:bottom w:val="none" w:sz="0" w:space="0" w:color="auto"/>
                        <w:right w:val="none" w:sz="0" w:space="0" w:color="auto"/>
                      </w:divBdr>
                      <w:divsChild>
                        <w:div w:id="698552456">
                          <w:marLeft w:val="0"/>
                          <w:marRight w:val="0"/>
                          <w:marTop w:val="0"/>
                          <w:marBottom w:val="0"/>
                          <w:divBdr>
                            <w:top w:val="none" w:sz="0" w:space="0" w:color="auto"/>
                            <w:left w:val="none" w:sz="0" w:space="0" w:color="auto"/>
                            <w:bottom w:val="none" w:sz="0" w:space="0" w:color="auto"/>
                            <w:right w:val="none" w:sz="0" w:space="0" w:color="auto"/>
                          </w:divBdr>
                          <w:divsChild>
                            <w:div w:id="1379161345">
                              <w:marLeft w:val="0"/>
                              <w:marRight w:val="0"/>
                              <w:marTop w:val="0"/>
                              <w:marBottom w:val="0"/>
                              <w:divBdr>
                                <w:top w:val="none" w:sz="0" w:space="0" w:color="auto"/>
                                <w:left w:val="none" w:sz="0" w:space="0" w:color="auto"/>
                                <w:bottom w:val="none" w:sz="0" w:space="0" w:color="auto"/>
                                <w:right w:val="none" w:sz="0" w:space="0" w:color="auto"/>
                              </w:divBdr>
                              <w:divsChild>
                                <w:div w:id="2044674872">
                                  <w:marLeft w:val="0"/>
                                  <w:marRight w:val="0"/>
                                  <w:marTop w:val="0"/>
                                  <w:marBottom w:val="0"/>
                                  <w:divBdr>
                                    <w:top w:val="none" w:sz="0" w:space="0" w:color="auto"/>
                                    <w:left w:val="none" w:sz="0" w:space="0" w:color="auto"/>
                                    <w:bottom w:val="none" w:sz="0" w:space="0" w:color="auto"/>
                                    <w:right w:val="none" w:sz="0" w:space="0" w:color="auto"/>
                                  </w:divBdr>
                                  <w:divsChild>
                                    <w:div w:id="869145625">
                                      <w:marLeft w:val="0"/>
                                      <w:marRight w:val="0"/>
                                      <w:marTop w:val="0"/>
                                      <w:marBottom w:val="0"/>
                                      <w:divBdr>
                                        <w:top w:val="none" w:sz="0" w:space="0" w:color="auto"/>
                                        <w:left w:val="none" w:sz="0" w:space="0" w:color="auto"/>
                                        <w:bottom w:val="none" w:sz="0" w:space="0" w:color="auto"/>
                                        <w:right w:val="none" w:sz="0" w:space="0" w:color="auto"/>
                                      </w:divBdr>
                                      <w:divsChild>
                                        <w:div w:id="1941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48010">
          <w:marLeft w:val="0"/>
          <w:marRight w:val="0"/>
          <w:marTop w:val="0"/>
          <w:marBottom w:val="0"/>
          <w:divBdr>
            <w:top w:val="none" w:sz="0" w:space="0" w:color="auto"/>
            <w:left w:val="none" w:sz="0" w:space="0" w:color="auto"/>
            <w:bottom w:val="none" w:sz="0" w:space="0" w:color="auto"/>
            <w:right w:val="none" w:sz="0" w:space="0" w:color="auto"/>
          </w:divBdr>
          <w:divsChild>
            <w:div w:id="1429539668">
              <w:marLeft w:val="0"/>
              <w:marRight w:val="0"/>
              <w:marTop w:val="0"/>
              <w:marBottom w:val="0"/>
              <w:divBdr>
                <w:top w:val="none" w:sz="0" w:space="0" w:color="auto"/>
                <w:left w:val="none" w:sz="0" w:space="0" w:color="auto"/>
                <w:bottom w:val="none" w:sz="0" w:space="0" w:color="auto"/>
                <w:right w:val="none" w:sz="0" w:space="0" w:color="auto"/>
              </w:divBdr>
              <w:divsChild>
                <w:div w:id="854611905">
                  <w:marLeft w:val="0"/>
                  <w:marRight w:val="0"/>
                  <w:marTop w:val="0"/>
                  <w:marBottom w:val="0"/>
                  <w:divBdr>
                    <w:top w:val="none" w:sz="0" w:space="0" w:color="auto"/>
                    <w:left w:val="none" w:sz="0" w:space="0" w:color="auto"/>
                    <w:bottom w:val="none" w:sz="0" w:space="0" w:color="auto"/>
                    <w:right w:val="none" w:sz="0" w:space="0" w:color="auto"/>
                  </w:divBdr>
                  <w:divsChild>
                    <w:div w:id="570850180">
                      <w:marLeft w:val="0"/>
                      <w:marRight w:val="0"/>
                      <w:marTop w:val="0"/>
                      <w:marBottom w:val="0"/>
                      <w:divBdr>
                        <w:top w:val="none" w:sz="0" w:space="0" w:color="auto"/>
                        <w:left w:val="none" w:sz="0" w:space="0" w:color="auto"/>
                        <w:bottom w:val="none" w:sz="0" w:space="0" w:color="auto"/>
                        <w:right w:val="none" w:sz="0" w:space="0" w:color="auto"/>
                      </w:divBdr>
                      <w:divsChild>
                        <w:div w:id="23799368">
                          <w:marLeft w:val="0"/>
                          <w:marRight w:val="0"/>
                          <w:marTop w:val="0"/>
                          <w:marBottom w:val="0"/>
                          <w:divBdr>
                            <w:top w:val="none" w:sz="0" w:space="0" w:color="auto"/>
                            <w:left w:val="none" w:sz="0" w:space="0" w:color="auto"/>
                            <w:bottom w:val="none" w:sz="0" w:space="0" w:color="auto"/>
                            <w:right w:val="none" w:sz="0" w:space="0" w:color="auto"/>
                          </w:divBdr>
                          <w:divsChild>
                            <w:div w:id="1162159817">
                              <w:marLeft w:val="0"/>
                              <w:marRight w:val="0"/>
                              <w:marTop w:val="0"/>
                              <w:marBottom w:val="0"/>
                              <w:divBdr>
                                <w:top w:val="none" w:sz="0" w:space="0" w:color="auto"/>
                                <w:left w:val="none" w:sz="0" w:space="0" w:color="auto"/>
                                <w:bottom w:val="none" w:sz="0" w:space="0" w:color="auto"/>
                                <w:right w:val="none" w:sz="0" w:space="0" w:color="auto"/>
                              </w:divBdr>
                              <w:divsChild>
                                <w:div w:id="12026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3948">
                  <w:marLeft w:val="0"/>
                  <w:marRight w:val="0"/>
                  <w:marTop w:val="0"/>
                  <w:marBottom w:val="0"/>
                  <w:divBdr>
                    <w:top w:val="none" w:sz="0" w:space="0" w:color="auto"/>
                    <w:left w:val="none" w:sz="0" w:space="0" w:color="auto"/>
                    <w:bottom w:val="none" w:sz="0" w:space="0" w:color="auto"/>
                    <w:right w:val="none" w:sz="0" w:space="0" w:color="auto"/>
                  </w:divBdr>
                  <w:divsChild>
                    <w:div w:id="1847134891">
                      <w:marLeft w:val="0"/>
                      <w:marRight w:val="0"/>
                      <w:marTop w:val="0"/>
                      <w:marBottom w:val="0"/>
                      <w:divBdr>
                        <w:top w:val="none" w:sz="0" w:space="0" w:color="auto"/>
                        <w:left w:val="none" w:sz="0" w:space="0" w:color="auto"/>
                        <w:bottom w:val="none" w:sz="0" w:space="0" w:color="auto"/>
                        <w:right w:val="none" w:sz="0" w:space="0" w:color="auto"/>
                      </w:divBdr>
                      <w:divsChild>
                        <w:div w:id="893348651">
                          <w:marLeft w:val="0"/>
                          <w:marRight w:val="0"/>
                          <w:marTop w:val="0"/>
                          <w:marBottom w:val="0"/>
                          <w:divBdr>
                            <w:top w:val="none" w:sz="0" w:space="0" w:color="auto"/>
                            <w:left w:val="none" w:sz="0" w:space="0" w:color="auto"/>
                            <w:bottom w:val="none" w:sz="0" w:space="0" w:color="auto"/>
                            <w:right w:val="none" w:sz="0" w:space="0" w:color="auto"/>
                          </w:divBdr>
                          <w:divsChild>
                            <w:div w:id="1725592348">
                              <w:marLeft w:val="0"/>
                              <w:marRight w:val="0"/>
                              <w:marTop w:val="0"/>
                              <w:marBottom w:val="0"/>
                              <w:divBdr>
                                <w:top w:val="none" w:sz="0" w:space="0" w:color="auto"/>
                                <w:left w:val="none" w:sz="0" w:space="0" w:color="auto"/>
                                <w:bottom w:val="none" w:sz="0" w:space="0" w:color="auto"/>
                                <w:right w:val="none" w:sz="0" w:space="0" w:color="auto"/>
                              </w:divBdr>
                              <w:divsChild>
                                <w:div w:id="532115526">
                                  <w:marLeft w:val="0"/>
                                  <w:marRight w:val="0"/>
                                  <w:marTop w:val="0"/>
                                  <w:marBottom w:val="0"/>
                                  <w:divBdr>
                                    <w:top w:val="none" w:sz="0" w:space="0" w:color="auto"/>
                                    <w:left w:val="none" w:sz="0" w:space="0" w:color="auto"/>
                                    <w:bottom w:val="none" w:sz="0" w:space="0" w:color="auto"/>
                                    <w:right w:val="none" w:sz="0" w:space="0" w:color="auto"/>
                                  </w:divBdr>
                                  <w:divsChild>
                                    <w:div w:id="11526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96798">
      <w:bodyDiv w:val="1"/>
      <w:marLeft w:val="0"/>
      <w:marRight w:val="0"/>
      <w:marTop w:val="0"/>
      <w:marBottom w:val="0"/>
      <w:divBdr>
        <w:top w:val="none" w:sz="0" w:space="0" w:color="auto"/>
        <w:left w:val="none" w:sz="0" w:space="0" w:color="auto"/>
        <w:bottom w:val="none" w:sz="0" w:space="0" w:color="auto"/>
        <w:right w:val="none" w:sz="0" w:space="0" w:color="auto"/>
      </w:divBdr>
    </w:div>
    <w:div w:id="14429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ngm.cl/convenios-y-beneficios/conaf/" TargetMode="External"/><Relationship Id="rId2" Type="http://schemas.openxmlformats.org/officeDocument/2006/relationships/hyperlink" Target="https://obtienearchivo.bcn.cl/obtienearchivo?id=repositorio/10221/36308/1/Permisos_montanistas_turistas_visitantes_acceder_montanas_cerros_parques_similares_vf.pdf" TargetMode="External"/><Relationship Id="rId1" Type="http://schemas.openxmlformats.org/officeDocument/2006/relationships/hyperlink" Target="https://www.sernatur.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57B5-D82C-4609-8706-3C25CC4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Valdes</dc:creator>
  <cp:keywords/>
  <dc:description/>
  <cp:lastModifiedBy>Guillermo Diaz Vallejos</cp:lastModifiedBy>
  <cp:revision>2</cp:revision>
  <cp:lastPrinted>2024-11-27T14:49:00Z</cp:lastPrinted>
  <dcterms:created xsi:type="dcterms:W3CDTF">2024-12-11T20:06:00Z</dcterms:created>
  <dcterms:modified xsi:type="dcterms:W3CDTF">2024-12-11T20:06:00Z</dcterms:modified>
</cp:coreProperties>
</file>