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ED7" w:rsidRDefault="00000000">
      <w:pPr>
        <w:pStyle w:val="Textoindependiente"/>
        <w:ind w:left="3637"/>
        <w:rPr>
          <w:rFonts w:ascii="Times New Roman"/>
          <w:sz w:val="20"/>
        </w:rPr>
      </w:pPr>
      <w:r>
        <w:rPr>
          <w:rFonts w:ascii="Times New Roman"/>
          <w:noProof/>
          <w:sz w:val="20"/>
        </w:rPr>
        <w:drawing>
          <wp:inline distT="0" distB="0" distL="0" distR="0">
            <wp:extent cx="1067973"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7973" cy="1028700"/>
                    </a:xfrm>
                    <a:prstGeom prst="rect">
                      <a:avLst/>
                    </a:prstGeom>
                  </pic:spPr>
                </pic:pic>
              </a:graphicData>
            </a:graphic>
          </wp:inline>
        </w:drawing>
      </w:r>
    </w:p>
    <w:p w:rsidR="00090ED7" w:rsidRDefault="00090ED7">
      <w:pPr>
        <w:pStyle w:val="Textoindependiente"/>
        <w:spacing w:before="244"/>
        <w:rPr>
          <w:rFonts w:ascii="Times New Roman"/>
        </w:rPr>
      </w:pPr>
    </w:p>
    <w:p w:rsidR="00090ED7" w:rsidRDefault="00000000">
      <w:pPr>
        <w:spacing w:line="360" w:lineRule="auto"/>
        <w:ind w:left="15" w:right="57"/>
        <w:jc w:val="center"/>
        <w:rPr>
          <w:b/>
          <w:sz w:val="28"/>
        </w:rPr>
      </w:pPr>
      <w:r>
        <w:rPr>
          <w:b/>
          <w:sz w:val="28"/>
        </w:rPr>
        <w:t>PROYECTO</w:t>
      </w:r>
      <w:r>
        <w:rPr>
          <w:b/>
          <w:spacing w:val="-7"/>
          <w:sz w:val="28"/>
        </w:rPr>
        <w:t xml:space="preserve"> </w:t>
      </w:r>
      <w:r>
        <w:rPr>
          <w:b/>
          <w:sz w:val="28"/>
        </w:rPr>
        <w:t>DE</w:t>
      </w:r>
      <w:r>
        <w:rPr>
          <w:b/>
          <w:spacing w:val="-9"/>
          <w:sz w:val="28"/>
        </w:rPr>
        <w:t xml:space="preserve"> </w:t>
      </w:r>
      <w:r>
        <w:rPr>
          <w:b/>
          <w:sz w:val="28"/>
        </w:rPr>
        <w:t>LEY</w:t>
      </w:r>
      <w:r>
        <w:rPr>
          <w:b/>
          <w:spacing w:val="-8"/>
          <w:sz w:val="28"/>
        </w:rPr>
        <w:t xml:space="preserve"> </w:t>
      </w:r>
      <w:r>
        <w:rPr>
          <w:b/>
          <w:sz w:val="28"/>
        </w:rPr>
        <w:t>QUE</w:t>
      </w:r>
      <w:r>
        <w:rPr>
          <w:b/>
          <w:spacing w:val="-8"/>
          <w:sz w:val="28"/>
        </w:rPr>
        <w:t xml:space="preserve"> </w:t>
      </w:r>
      <w:r>
        <w:rPr>
          <w:b/>
          <w:sz w:val="28"/>
        </w:rPr>
        <w:t>MODIFICA</w:t>
      </w:r>
      <w:r>
        <w:rPr>
          <w:b/>
          <w:spacing w:val="-9"/>
          <w:sz w:val="28"/>
        </w:rPr>
        <w:t xml:space="preserve"> </w:t>
      </w:r>
      <w:r>
        <w:rPr>
          <w:b/>
          <w:sz w:val="28"/>
        </w:rPr>
        <w:t>DECRETO</w:t>
      </w:r>
      <w:r>
        <w:rPr>
          <w:b/>
          <w:spacing w:val="-7"/>
          <w:sz w:val="28"/>
        </w:rPr>
        <w:t xml:space="preserve"> </w:t>
      </w:r>
      <w:r>
        <w:rPr>
          <w:b/>
          <w:sz w:val="28"/>
        </w:rPr>
        <w:t>CON</w:t>
      </w:r>
      <w:r>
        <w:rPr>
          <w:b/>
          <w:spacing w:val="-8"/>
          <w:sz w:val="28"/>
        </w:rPr>
        <w:t xml:space="preserve"> </w:t>
      </w:r>
      <w:r>
        <w:rPr>
          <w:b/>
          <w:sz w:val="28"/>
        </w:rPr>
        <w:t>FUERZA</w:t>
      </w:r>
      <w:r>
        <w:rPr>
          <w:b/>
          <w:spacing w:val="-9"/>
          <w:sz w:val="28"/>
        </w:rPr>
        <w:t xml:space="preserve"> </w:t>
      </w:r>
      <w:r>
        <w:rPr>
          <w:b/>
          <w:sz w:val="28"/>
        </w:rPr>
        <w:t>DE</w:t>
      </w:r>
      <w:r>
        <w:rPr>
          <w:b/>
          <w:spacing w:val="-9"/>
          <w:sz w:val="28"/>
        </w:rPr>
        <w:t xml:space="preserve"> </w:t>
      </w:r>
      <w:r>
        <w:rPr>
          <w:b/>
          <w:sz w:val="28"/>
        </w:rPr>
        <w:t>LEY</w:t>
      </w:r>
      <w:r>
        <w:rPr>
          <w:b/>
          <w:spacing w:val="-4"/>
          <w:sz w:val="28"/>
        </w:rPr>
        <w:t xml:space="preserve"> </w:t>
      </w:r>
      <w:r>
        <w:rPr>
          <w:b/>
          <w:sz w:val="28"/>
        </w:rPr>
        <w:t>N°458,</w:t>
      </w:r>
      <w:r>
        <w:rPr>
          <w:b/>
          <w:spacing w:val="-4"/>
          <w:sz w:val="28"/>
        </w:rPr>
        <w:t xml:space="preserve"> </w:t>
      </w:r>
      <w:r>
        <w:rPr>
          <w:b/>
          <w:sz w:val="28"/>
        </w:rPr>
        <w:t>DE 1975, DEL MINISTERIO DE VIVIENDA Y URBANISMO, LEY GENERAL DE URBANISMO Y CONSTRUCCIONES, EN MATERIA DE AGILIZACIÓN DE PERMISOS DE CONSTRUCCIÓN</w:t>
      </w:r>
    </w:p>
    <w:p w:rsidR="00090ED7" w:rsidRDefault="00090ED7">
      <w:pPr>
        <w:pStyle w:val="Textoindependiente"/>
        <w:rPr>
          <w:b/>
        </w:rPr>
      </w:pPr>
    </w:p>
    <w:p w:rsidR="00090ED7" w:rsidRDefault="00090ED7">
      <w:pPr>
        <w:pStyle w:val="Textoindependiente"/>
        <w:spacing w:before="7"/>
        <w:rPr>
          <w:b/>
        </w:rPr>
      </w:pPr>
    </w:p>
    <w:p w:rsidR="00090ED7" w:rsidRDefault="00000000">
      <w:pPr>
        <w:pStyle w:val="Prrafodelista"/>
        <w:numPr>
          <w:ilvl w:val="0"/>
          <w:numId w:val="1"/>
        </w:numPr>
        <w:tabs>
          <w:tab w:val="left" w:pos="1239"/>
        </w:tabs>
        <w:rPr>
          <w:b/>
          <w:sz w:val="28"/>
        </w:rPr>
      </w:pPr>
      <w:r>
        <w:rPr>
          <w:b/>
          <w:spacing w:val="-2"/>
          <w:sz w:val="28"/>
        </w:rPr>
        <w:t>ANTECEDENTES</w:t>
      </w:r>
    </w:p>
    <w:p w:rsidR="00090ED7" w:rsidRDefault="00090ED7">
      <w:pPr>
        <w:pStyle w:val="Textoindependiente"/>
        <w:rPr>
          <w:b/>
        </w:rPr>
      </w:pPr>
    </w:p>
    <w:p w:rsidR="00090ED7" w:rsidRDefault="00090ED7">
      <w:pPr>
        <w:pStyle w:val="Textoindependiente"/>
        <w:spacing w:before="6"/>
        <w:rPr>
          <w:b/>
        </w:rPr>
      </w:pPr>
    </w:p>
    <w:p w:rsidR="00090ED7" w:rsidRDefault="00000000">
      <w:pPr>
        <w:pStyle w:val="Textoindependiente"/>
        <w:spacing w:line="360" w:lineRule="auto"/>
        <w:ind w:left="159" w:right="209"/>
        <w:jc w:val="both"/>
      </w:pPr>
      <w:r>
        <w:rPr>
          <w:spacing w:val="-2"/>
        </w:rPr>
        <w:t>El</w:t>
      </w:r>
      <w:r>
        <w:rPr>
          <w:spacing w:val="-9"/>
        </w:rPr>
        <w:t xml:space="preserve"> </w:t>
      </w:r>
      <w:r>
        <w:rPr>
          <w:spacing w:val="-2"/>
        </w:rPr>
        <w:t>sector</w:t>
      </w:r>
      <w:r>
        <w:rPr>
          <w:spacing w:val="-7"/>
        </w:rPr>
        <w:t xml:space="preserve"> </w:t>
      </w:r>
      <w:r>
        <w:rPr>
          <w:spacing w:val="-2"/>
        </w:rPr>
        <w:t>inmobiliario</w:t>
      </w:r>
      <w:r>
        <w:rPr>
          <w:spacing w:val="-7"/>
        </w:rPr>
        <w:t xml:space="preserve"> </w:t>
      </w:r>
      <w:r>
        <w:rPr>
          <w:spacing w:val="-2"/>
        </w:rPr>
        <w:t>es</w:t>
      </w:r>
      <w:r>
        <w:rPr>
          <w:spacing w:val="-9"/>
        </w:rPr>
        <w:t xml:space="preserve"> </w:t>
      </w:r>
      <w:r>
        <w:rPr>
          <w:spacing w:val="-2"/>
        </w:rPr>
        <w:t>muy</w:t>
      </w:r>
      <w:r>
        <w:rPr>
          <w:spacing w:val="-9"/>
        </w:rPr>
        <w:t xml:space="preserve"> </w:t>
      </w:r>
      <w:r>
        <w:rPr>
          <w:spacing w:val="-2"/>
        </w:rPr>
        <w:t>relevante</w:t>
      </w:r>
      <w:r>
        <w:rPr>
          <w:spacing w:val="-7"/>
        </w:rPr>
        <w:t xml:space="preserve"> </w:t>
      </w:r>
      <w:r>
        <w:rPr>
          <w:spacing w:val="-2"/>
        </w:rPr>
        <w:t>para</w:t>
      </w:r>
      <w:r>
        <w:rPr>
          <w:spacing w:val="-7"/>
        </w:rPr>
        <w:t xml:space="preserve"> </w:t>
      </w:r>
      <w:r>
        <w:rPr>
          <w:spacing w:val="-2"/>
        </w:rPr>
        <w:t>el</w:t>
      </w:r>
      <w:r>
        <w:rPr>
          <w:spacing w:val="-9"/>
        </w:rPr>
        <w:t xml:space="preserve"> </w:t>
      </w:r>
      <w:r>
        <w:rPr>
          <w:spacing w:val="-2"/>
        </w:rPr>
        <w:t>desarrollo</w:t>
      </w:r>
      <w:r>
        <w:rPr>
          <w:spacing w:val="-7"/>
        </w:rPr>
        <w:t xml:space="preserve"> </w:t>
      </w:r>
      <w:r>
        <w:rPr>
          <w:spacing w:val="-2"/>
        </w:rPr>
        <w:t>del</w:t>
      </w:r>
      <w:r>
        <w:rPr>
          <w:spacing w:val="-9"/>
        </w:rPr>
        <w:t xml:space="preserve"> </w:t>
      </w:r>
      <w:r>
        <w:rPr>
          <w:spacing w:val="-2"/>
        </w:rPr>
        <w:t>país,</w:t>
      </w:r>
      <w:r>
        <w:rPr>
          <w:spacing w:val="-9"/>
        </w:rPr>
        <w:t xml:space="preserve"> </w:t>
      </w:r>
      <w:r>
        <w:rPr>
          <w:spacing w:val="-2"/>
        </w:rPr>
        <w:t>tanto</w:t>
      </w:r>
      <w:r>
        <w:rPr>
          <w:spacing w:val="-7"/>
        </w:rPr>
        <w:t xml:space="preserve"> </w:t>
      </w:r>
      <w:r>
        <w:rPr>
          <w:spacing w:val="-2"/>
        </w:rPr>
        <w:t>desde</w:t>
      </w:r>
      <w:r>
        <w:rPr>
          <w:spacing w:val="-7"/>
        </w:rPr>
        <w:t xml:space="preserve"> </w:t>
      </w:r>
      <w:r>
        <w:rPr>
          <w:spacing w:val="-2"/>
        </w:rPr>
        <w:t>el</w:t>
      </w:r>
      <w:r>
        <w:rPr>
          <w:spacing w:val="-9"/>
        </w:rPr>
        <w:t xml:space="preserve"> </w:t>
      </w:r>
      <w:r>
        <w:rPr>
          <w:spacing w:val="-2"/>
        </w:rPr>
        <w:t xml:space="preserve">punto </w:t>
      </w:r>
      <w:r>
        <w:t>de vista económico como social. Además de su impacto evidente en materia de infraestructura</w:t>
      </w:r>
      <w:r>
        <w:rPr>
          <w:spacing w:val="-16"/>
        </w:rPr>
        <w:t xml:space="preserve"> </w:t>
      </w:r>
      <w:r>
        <w:t>y</w:t>
      </w:r>
      <w:r>
        <w:rPr>
          <w:spacing w:val="-16"/>
        </w:rPr>
        <w:t xml:space="preserve"> </w:t>
      </w:r>
      <w:r>
        <w:t>provisión</w:t>
      </w:r>
      <w:r>
        <w:rPr>
          <w:spacing w:val="-16"/>
        </w:rPr>
        <w:t xml:space="preserve"> </w:t>
      </w:r>
      <w:r>
        <w:t>de</w:t>
      </w:r>
      <w:r>
        <w:rPr>
          <w:spacing w:val="-16"/>
        </w:rPr>
        <w:t xml:space="preserve"> </w:t>
      </w:r>
      <w:r>
        <w:t>viviendas</w:t>
      </w:r>
      <w:r>
        <w:rPr>
          <w:spacing w:val="-16"/>
        </w:rPr>
        <w:t xml:space="preserve"> </w:t>
      </w:r>
      <w:r>
        <w:t>para</w:t>
      </w:r>
      <w:r>
        <w:rPr>
          <w:spacing w:val="-16"/>
        </w:rPr>
        <w:t xml:space="preserve"> </w:t>
      </w:r>
      <w:r>
        <w:t>las</w:t>
      </w:r>
      <w:r>
        <w:rPr>
          <w:spacing w:val="-16"/>
        </w:rPr>
        <w:t xml:space="preserve"> </w:t>
      </w:r>
      <w:r>
        <w:t>familias,</w:t>
      </w:r>
      <w:r>
        <w:rPr>
          <w:spacing w:val="-16"/>
        </w:rPr>
        <w:t xml:space="preserve"> </w:t>
      </w:r>
      <w:r>
        <w:t>es</w:t>
      </w:r>
      <w:r>
        <w:rPr>
          <w:spacing w:val="-16"/>
        </w:rPr>
        <w:t xml:space="preserve"> </w:t>
      </w:r>
      <w:r>
        <w:t>una</w:t>
      </w:r>
      <w:r>
        <w:rPr>
          <w:spacing w:val="-16"/>
        </w:rPr>
        <w:t xml:space="preserve"> </w:t>
      </w:r>
      <w:r>
        <w:t>fuente</w:t>
      </w:r>
      <w:r>
        <w:rPr>
          <w:spacing w:val="-16"/>
        </w:rPr>
        <w:t xml:space="preserve"> </w:t>
      </w:r>
      <w:r>
        <w:t>significativa</w:t>
      </w:r>
      <w:r>
        <w:rPr>
          <w:spacing w:val="-15"/>
        </w:rPr>
        <w:t xml:space="preserve"> </w:t>
      </w:r>
      <w:r>
        <w:t>de empleo dado el uso intensivo de mano de obra que requiere.</w:t>
      </w:r>
    </w:p>
    <w:p w:rsidR="00090ED7" w:rsidRDefault="00090ED7">
      <w:pPr>
        <w:pStyle w:val="Textoindependiente"/>
        <w:spacing w:before="165"/>
      </w:pPr>
    </w:p>
    <w:p w:rsidR="00090ED7" w:rsidRDefault="00000000">
      <w:pPr>
        <w:pStyle w:val="Textoindependiente"/>
        <w:spacing w:before="1" w:line="357" w:lineRule="auto"/>
        <w:ind w:left="159" w:right="210"/>
        <w:jc w:val="both"/>
      </w:pPr>
      <w:r>
        <w:t>Este rubro contribuye al progreso generando un círculo virtuoso a nivel productivo</w:t>
      </w:r>
      <w:r>
        <w:rPr>
          <w:spacing w:val="-4"/>
        </w:rPr>
        <w:t xml:space="preserve"> </w:t>
      </w:r>
      <w:r>
        <w:t>a partir de la cadena de insumos y servicios asociados a sus actividades. También promueve nuevas inversiones como la apertura de establecimientos educacionales, centros comerciales o servicios, entre otros.</w:t>
      </w:r>
    </w:p>
    <w:p w:rsidR="00090ED7" w:rsidRDefault="00090ED7">
      <w:pPr>
        <w:pStyle w:val="Textoindependiente"/>
        <w:spacing w:before="19"/>
      </w:pPr>
    </w:p>
    <w:p w:rsidR="00090ED7" w:rsidRDefault="00000000">
      <w:pPr>
        <w:pStyle w:val="Textoindependiente"/>
        <w:spacing w:line="360" w:lineRule="auto"/>
        <w:ind w:left="159" w:right="217"/>
        <w:jc w:val="both"/>
      </w:pPr>
      <w:r>
        <w:t>Con</w:t>
      </w:r>
      <w:r>
        <w:rPr>
          <w:spacing w:val="-16"/>
        </w:rPr>
        <w:t xml:space="preserve"> </w:t>
      </w:r>
      <w:r>
        <w:t>fecha</w:t>
      </w:r>
      <w:r>
        <w:rPr>
          <w:spacing w:val="-16"/>
        </w:rPr>
        <w:t xml:space="preserve"> </w:t>
      </w:r>
      <w:r>
        <w:t>25</w:t>
      </w:r>
      <w:r>
        <w:rPr>
          <w:spacing w:val="-16"/>
        </w:rPr>
        <w:t xml:space="preserve"> </w:t>
      </w:r>
      <w:r>
        <w:t>de</w:t>
      </w:r>
      <w:r>
        <w:rPr>
          <w:spacing w:val="-16"/>
        </w:rPr>
        <w:t xml:space="preserve"> </w:t>
      </w:r>
      <w:r>
        <w:t>noviembre</w:t>
      </w:r>
      <w:r>
        <w:rPr>
          <w:spacing w:val="-16"/>
        </w:rPr>
        <w:t xml:space="preserve"> </w:t>
      </w:r>
      <w:r>
        <w:t>de</w:t>
      </w:r>
      <w:r>
        <w:rPr>
          <w:spacing w:val="-16"/>
        </w:rPr>
        <w:t xml:space="preserve"> </w:t>
      </w:r>
      <w:r>
        <w:t>2022,</w:t>
      </w:r>
      <w:r>
        <w:rPr>
          <w:spacing w:val="-13"/>
        </w:rPr>
        <w:t xml:space="preserve"> </w:t>
      </w:r>
      <w:r>
        <w:t>se</w:t>
      </w:r>
      <w:r>
        <w:rPr>
          <w:spacing w:val="-16"/>
        </w:rPr>
        <w:t xml:space="preserve"> </w:t>
      </w:r>
      <w:r>
        <w:t>ingresó</w:t>
      </w:r>
      <w:r>
        <w:rPr>
          <w:spacing w:val="-16"/>
        </w:rPr>
        <w:t xml:space="preserve"> </w:t>
      </w:r>
      <w:r>
        <w:t>moción</w:t>
      </w:r>
      <w:r>
        <w:rPr>
          <w:spacing w:val="-16"/>
        </w:rPr>
        <w:t xml:space="preserve"> </w:t>
      </w:r>
      <w:r>
        <w:t>parlamentaria</w:t>
      </w:r>
      <w:r>
        <w:rPr>
          <w:spacing w:val="-16"/>
        </w:rPr>
        <w:t xml:space="preserve"> </w:t>
      </w:r>
      <w:r>
        <w:t>del</w:t>
      </w:r>
      <w:r>
        <w:rPr>
          <w:spacing w:val="-16"/>
        </w:rPr>
        <w:t xml:space="preserve"> </w:t>
      </w:r>
      <w:r>
        <w:t>H.</w:t>
      </w:r>
      <w:r>
        <w:rPr>
          <w:spacing w:val="-16"/>
        </w:rPr>
        <w:t xml:space="preserve"> </w:t>
      </w:r>
      <w:r>
        <w:t xml:space="preserve">diputado </w:t>
      </w:r>
      <w:r>
        <w:rPr>
          <w:spacing w:val="-2"/>
        </w:rPr>
        <w:t>Juan</w:t>
      </w:r>
      <w:r>
        <w:rPr>
          <w:spacing w:val="-6"/>
        </w:rPr>
        <w:t xml:space="preserve"> </w:t>
      </w:r>
      <w:r>
        <w:rPr>
          <w:spacing w:val="-2"/>
        </w:rPr>
        <w:t>Fuenzalida,</w:t>
      </w:r>
      <w:r>
        <w:rPr>
          <w:spacing w:val="-7"/>
        </w:rPr>
        <w:t xml:space="preserve"> </w:t>
      </w:r>
      <w:r>
        <w:rPr>
          <w:spacing w:val="-2"/>
        </w:rPr>
        <w:t>que</w:t>
      </w:r>
      <w:r>
        <w:rPr>
          <w:spacing w:val="-6"/>
        </w:rPr>
        <w:t xml:space="preserve"> </w:t>
      </w:r>
      <w:r>
        <w:rPr>
          <w:spacing w:val="-2"/>
        </w:rPr>
        <w:t>contiene</w:t>
      </w:r>
      <w:r>
        <w:rPr>
          <w:spacing w:val="-6"/>
        </w:rPr>
        <w:t xml:space="preserve"> </w:t>
      </w:r>
      <w:r>
        <w:rPr>
          <w:spacing w:val="-2"/>
        </w:rPr>
        <w:t>el</w:t>
      </w:r>
      <w:r>
        <w:rPr>
          <w:spacing w:val="-7"/>
        </w:rPr>
        <w:t xml:space="preserve"> </w:t>
      </w:r>
      <w:r>
        <w:rPr>
          <w:spacing w:val="-2"/>
        </w:rPr>
        <w:t>proyecto</w:t>
      </w:r>
      <w:r>
        <w:rPr>
          <w:spacing w:val="-4"/>
        </w:rPr>
        <w:t xml:space="preserve"> </w:t>
      </w:r>
      <w:r>
        <w:rPr>
          <w:spacing w:val="-2"/>
        </w:rPr>
        <w:t>de</w:t>
      </w:r>
      <w:r>
        <w:rPr>
          <w:spacing w:val="-6"/>
        </w:rPr>
        <w:t xml:space="preserve"> </w:t>
      </w:r>
      <w:r>
        <w:rPr>
          <w:spacing w:val="-2"/>
        </w:rPr>
        <w:t>ley</w:t>
      </w:r>
      <w:r>
        <w:rPr>
          <w:spacing w:val="-6"/>
        </w:rPr>
        <w:t xml:space="preserve"> </w:t>
      </w:r>
      <w:r>
        <w:rPr>
          <w:spacing w:val="-2"/>
        </w:rPr>
        <w:t>correspondiente</w:t>
      </w:r>
      <w:r>
        <w:rPr>
          <w:spacing w:val="-6"/>
        </w:rPr>
        <w:t xml:space="preserve"> </w:t>
      </w:r>
      <w:r>
        <w:rPr>
          <w:spacing w:val="-2"/>
        </w:rPr>
        <w:t>al</w:t>
      </w:r>
      <w:r>
        <w:rPr>
          <w:spacing w:val="-7"/>
        </w:rPr>
        <w:t xml:space="preserve"> </w:t>
      </w:r>
      <w:r>
        <w:rPr>
          <w:spacing w:val="-2"/>
        </w:rPr>
        <w:t>boletín</w:t>
      </w:r>
      <w:r>
        <w:rPr>
          <w:spacing w:val="-6"/>
        </w:rPr>
        <w:t xml:space="preserve"> </w:t>
      </w:r>
      <w:r>
        <w:rPr>
          <w:spacing w:val="-2"/>
        </w:rPr>
        <w:t xml:space="preserve">Nº15.534- </w:t>
      </w:r>
      <w:r>
        <w:t>14 y que en la actualidad se encuentra aprobado por el Congreso Nacional (23 de septiembre del presente año). Dicha propuesta legislativa contiene diversas normas destinadas a agilizar los permisos que se tramitan en materia de construcción.</w:t>
      </w:r>
    </w:p>
    <w:p w:rsidR="00090ED7" w:rsidRDefault="00090ED7">
      <w:pPr>
        <w:spacing w:line="360" w:lineRule="auto"/>
        <w:jc w:val="both"/>
        <w:sectPr w:rsidR="00090ED7">
          <w:type w:val="continuous"/>
          <w:pgSz w:w="12240" w:h="15840"/>
          <w:pgMar w:top="1540" w:right="1600" w:bottom="280" w:left="1640" w:header="720" w:footer="720" w:gutter="0"/>
          <w:cols w:space="720"/>
        </w:sectPr>
      </w:pPr>
    </w:p>
    <w:p w:rsidR="00090ED7" w:rsidRDefault="00000000">
      <w:pPr>
        <w:pStyle w:val="Textoindependiente"/>
        <w:spacing w:before="77" w:line="362" w:lineRule="auto"/>
        <w:ind w:left="159" w:right="219"/>
        <w:jc w:val="both"/>
      </w:pPr>
      <w:r>
        <w:lastRenderedPageBreak/>
        <w:t>Sin perjuicio de lo anterior, resulta necesario complementar la referida iniciativa respecto de ciertos aspectos normativos que quedaron fuera de la discusión.</w:t>
      </w:r>
    </w:p>
    <w:p w:rsidR="00090ED7" w:rsidRDefault="00090ED7">
      <w:pPr>
        <w:pStyle w:val="Textoindependiente"/>
        <w:spacing w:before="153"/>
      </w:pPr>
    </w:p>
    <w:p w:rsidR="00090ED7" w:rsidRDefault="00000000">
      <w:pPr>
        <w:pStyle w:val="Textoindependiente"/>
        <w:spacing w:before="1" w:line="360" w:lineRule="auto"/>
        <w:ind w:left="159" w:right="218"/>
        <w:jc w:val="both"/>
      </w:pPr>
      <w:r>
        <w:t>En</w:t>
      </w:r>
      <w:r>
        <w:rPr>
          <w:spacing w:val="-16"/>
        </w:rPr>
        <w:t xml:space="preserve"> </w:t>
      </w:r>
      <w:r>
        <w:t>tal</w:t>
      </w:r>
      <w:r>
        <w:rPr>
          <w:spacing w:val="-16"/>
        </w:rPr>
        <w:t xml:space="preserve"> </w:t>
      </w:r>
      <w:r>
        <w:t>orden</w:t>
      </w:r>
      <w:r>
        <w:rPr>
          <w:spacing w:val="-16"/>
        </w:rPr>
        <w:t xml:space="preserve"> </w:t>
      </w:r>
      <w:r>
        <w:t>de</w:t>
      </w:r>
      <w:r>
        <w:rPr>
          <w:spacing w:val="-16"/>
        </w:rPr>
        <w:t xml:space="preserve"> </w:t>
      </w:r>
      <w:r>
        <w:t>asuntos,</w:t>
      </w:r>
      <w:r>
        <w:rPr>
          <w:spacing w:val="-16"/>
        </w:rPr>
        <w:t xml:space="preserve"> </w:t>
      </w:r>
      <w:r>
        <w:t>la</w:t>
      </w:r>
      <w:r>
        <w:rPr>
          <w:spacing w:val="-16"/>
        </w:rPr>
        <w:t xml:space="preserve"> </w:t>
      </w:r>
      <w:r>
        <w:t>presente</w:t>
      </w:r>
      <w:r>
        <w:rPr>
          <w:spacing w:val="-16"/>
        </w:rPr>
        <w:t xml:space="preserve"> </w:t>
      </w:r>
      <w:r>
        <w:t>propuesta</w:t>
      </w:r>
      <w:r>
        <w:rPr>
          <w:spacing w:val="-16"/>
        </w:rPr>
        <w:t xml:space="preserve"> </w:t>
      </w:r>
      <w:r>
        <w:t>incorpora,</w:t>
      </w:r>
      <w:r>
        <w:rPr>
          <w:spacing w:val="-16"/>
        </w:rPr>
        <w:t xml:space="preserve"> </w:t>
      </w:r>
      <w:r>
        <w:t>de</w:t>
      </w:r>
      <w:r>
        <w:rPr>
          <w:spacing w:val="-16"/>
        </w:rPr>
        <w:t xml:space="preserve"> </w:t>
      </w:r>
      <w:r>
        <w:t>manera</w:t>
      </w:r>
      <w:r>
        <w:rPr>
          <w:spacing w:val="-16"/>
        </w:rPr>
        <w:t xml:space="preserve"> </w:t>
      </w:r>
      <w:r>
        <w:t>complementaria, los</w:t>
      </w:r>
      <w:r>
        <w:rPr>
          <w:spacing w:val="-2"/>
        </w:rPr>
        <w:t xml:space="preserve"> </w:t>
      </w:r>
      <w:r>
        <w:t>puntos</w:t>
      </w:r>
      <w:r>
        <w:rPr>
          <w:spacing w:val="-2"/>
        </w:rPr>
        <w:t xml:space="preserve"> </w:t>
      </w:r>
      <w:r>
        <w:t>no</w:t>
      </w:r>
      <w:r>
        <w:rPr>
          <w:spacing w:val="-1"/>
        </w:rPr>
        <w:t xml:space="preserve"> </w:t>
      </w:r>
      <w:r>
        <w:t>considerados</w:t>
      </w:r>
      <w:r>
        <w:rPr>
          <w:spacing w:val="-1"/>
        </w:rPr>
        <w:t xml:space="preserve"> </w:t>
      </w:r>
      <w:r>
        <w:t>en</w:t>
      </w:r>
      <w:r>
        <w:rPr>
          <w:spacing w:val="-1"/>
        </w:rPr>
        <w:t xml:space="preserve"> </w:t>
      </w:r>
      <w:r>
        <w:t>la</w:t>
      </w:r>
      <w:r>
        <w:rPr>
          <w:spacing w:val="-1"/>
        </w:rPr>
        <w:t xml:space="preserve"> </w:t>
      </w:r>
      <w:r>
        <w:t>tramitación</w:t>
      </w:r>
      <w:r>
        <w:rPr>
          <w:spacing w:val="-1"/>
        </w:rPr>
        <w:t xml:space="preserve"> </w:t>
      </w:r>
      <w:r>
        <w:t>anterior,</w:t>
      </w:r>
      <w:r>
        <w:rPr>
          <w:spacing w:val="-2"/>
        </w:rPr>
        <w:t xml:space="preserve"> </w:t>
      </w:r>
      <w:r>
        <w:t>entre</w:t>
      </w:r>
      <w:r>
        <w:rPr>
          <w:spacing w:val="-1"/>
        </w:rPr>
        <w:t xml:space="preserve"> </w:t>
      </w:r>
      <w:r>
        <w:t>ellos,</w:t>
      </w:r>
      <w:r>
        <w:rPr>
          <w:spacing w:val="-2"/>
        </w:rPr>
        <w:t xml:space="preserve"> </w:t>
      </w:r>
      <w:r>
        <w:t>la</w:t>
      </w:r>
      <w:r>
        <w:rPr>
          <w:spacing w:val="-1"/>
        </w:rPr>
        <w:t xml:space="preserve"> </w:t>
      </w:r>
      <w:r>
        <w:t>modificación</w:t>
      </w:r>
      <w:r>
        <w:rPr>
          <w:spacing w:val="-1"/>
        </w:rPr>
        <w:t xml:space="preserve"> </w:t>
      </w:r>
      <w:r>
        <w:t>del artículo</w:t>
      </w:r>
      <w:r>
        <w:rPr>
          <w:spacing w:val="-8"/>
        </w:rPr>
        <w:t xml:space="preserve"> </w:t>
      </w:r>
      <w:r>
        <w:t>172</w:t>
      </w:r>
      <w:r>
        <w:rPr>
          <w:spacing w:val="-8"/>
        </w:rPr>
        <w:t xml:space="preserve"> </w:t>
      </w:r>
      <w:r>
        <w:t>de</w:t>
      </w:r>
      <w:r>
        <w:rPr>
          <w:spacing w:val="-8"/>
        </w:rPr>
        <w:t xml:space="preserve"> </w:t>
      </w:r>
      <w:r>
        <w:t>la</w:t>
      </w:r>
      <w:r>
        <w:rPr>
          <w:spacing w:val="-8"/>
        </w:rPr>
        <w:t xml:space="preserve"> </w:t>
      </w:r>
      <w:r>
        <w:t>Ley</w:t>
      </w:r>
      <w:r>
        <w:rPr>
          <w:spacing w:val="-8"/>
        </w:rPr>
        <w:t xml:space="preserve"> </w:t>
      </w:r>
      <w:r>
        <w:t>General</w:t>
      </w:r>
      <w:r>
        <w:rPr>
          <w:spacing w:val="-8"/>
        </w:rPr>
        <w:t xml:space="preserve"> </w:t>
      </w:r>
      <w:r>
        <w:t>de</w:t>
      </w:r>
      <w:r>
        <w:rPr>
          <w:spacing w:val="-8"/>
        </w:rPr>
        <w:t xml:space="preserve"> </w:t>
      </w:r>
      <w:r>
        <w:t>Urbanismo</w:t>
      </w:r>
      <w:r>
        <w:rPr>
          <w:spacing w:val="-8"/>
        </w:rPr>
        <w:t xml:space="preserve"> </w:t>
      </w:r>
      <w:r>
        <w:t>y</w:t>
      </w:r>
      <w:r>
        <w:rPr>
          <w:spacing w:val="-8"/>
        </w:rPr>
        <w:t xml:space="preserve"> </w:t>
      </w:r>
      <w:r>
        <w:t>Construcciones,</w:t>
      </w:r>
      <w:r>
        <w:rPr>
          <w:spacing w:val="-8"/>
        </w:rPr>
        <w:t xml:space="preserve"> </w:t>
      </w:r>
      <w:r>
        <w:t>contenida</w:t>
      </w:r>
      <w:r>
        <w:rPr>
          <w:spacing w:val="-8"/>
        </w:rPr>
        <w:t xml:space="preserve"> </w:t>
      </w:r>
      <w:r>
        <w:t>en</w:t>
      </w:r>
      <w:r>
        <w:rPr>
          <w:spacing w:val="-7"/>
        </w:rPr>
        <w:t xml:space="preserve"> </w:t>
      </w:r>
      <w:r>
        <w:t>decreto con fuerza de ley N°458, de 1975, del Ministerio de Vivienda y Urbanismo.</w:t>
      </w:r>
    </w:p>
    <w:p w:rsidR="00090ED7" w:rsidRDefault="00090ED7">
      <w:pPr>
        <w:pStyle w:val="Textoindependiente"/>
        <w:spacing w:before="160"/>
      </w:pPr>
    </w:p>
    <w:p w:rsidR="00090ED7" w:rsidRDefault="00000000">
      <w:pPr>
        <w:pStyle w:val="Textoindependiente"/>
        <w:spacing w:line="362" w:lineRule="auto"/>
        <w:ind w:left="159" w:right="219"/>
        <w:jc w:val="both"/>
      </w:pPr>
      <w:r>
        <w:t>Durante la discusión legislativa, se presentaron dos indicaciones al anotado artículo 172, ambas rechazadas en votación en Sala del H. Senado.</w:t>
      </w:r>
    </w:p>
    <w:p w:rsidR="00090ED7" w:rsidRDefault="00090ED7">
      <w:pPr>
        <w:pStyle w:val="Textoindependiente"/>
        <w:spacing w:before="158"/>
      </w:pPr>
    </w:p>
    <w:p w:rsidR="00090ED7" w:rsidRDefault="00000000">
      <w:pPr>
        <w:pStyle w:val="Textoindependiente"/>
        <w:spacing w:line="360" w:lineRule="auto"/>
        <w:ind w:left="159" w:right="218"/>
        <w:jc w:val="both"/>
      </w:pPr>
      <w:r>
        <w:t>La primera de ellas fue aprobada por la H. Cámara de Diputados</w:t>
      </w:r>
      <w:r>
        <w:rPr>
          <w:spacing w:val="-1"/>
        </w:rPr>
        <w:t xml:space="preserve"> </w:t>
      </w:r>
      <w:r>
        <w:t>y buscaba eliminar la actual exigencia relativa a contar con la Resolución Aprobada del IMIV para el otorgamiento del Permiso de Edificación, reemplazando tal requisito por la presentación</w:t>
      </w:r>
      <w:r>
        <w:rPr>
          <w:spacing w:val="-10"/>
        </w:rPr>
        <w:t xml:space="preserve"> </w:t>
      </w:r>
      <w:r>
        <w:t>del</w:t>
      </w:r>
      <w:r>
        <w:rPr>
          <w:spacing w:val="-11"/>
        </w:rPr>
        <w:t xml:space="preserve"> </w:t>
      </w:r>
      <w:r>
        <w:t>Comprobante</w:t>
      </w:r>
      <w:r>
        <w:rPr>
          <w:spacing w:val="-10"/>
        </w:rPr>
        <w:t xml:space="preserve"> </w:t>
      </w:r>
      <w:r>
        <w:t>de</w:t>
      </w:r>
      <w:r>
        <w:rPr>
          <w:spacing w:val="-10"/>
        </w:rPr>
        <w:t xml:space="preserve"> </w:t>
      </w:r>
      <w:r>
        <w:t>Ingreso</w:t>
      </w:r>
      <w:r>
        <w:rPr>
          <w:spacing w:val="-10"/>
        </w:rPr>
        <w:t xml:space="preserve"> </w:t>
      </w:r>
      <w:r>
        <w:t>de</w:t>
      </w:r>
      <w:r>
        <w:rPr>
          <w:spacing w:val="-10"/>
        </w:rPr>
        <w:t xml:space="preserve"> </w:t>
      </w:r>
      <w:r>
        <w:t>dicho</w:t>
      </w:r>
      <w:r>
        <w:rPr>
          <w:spacing w:val="-10"/>
        </w:rPr>
        <w:t xml:space="preserve"> </w:t>
      </w:r>
      <w:r>
        <w:t>informe</w:t>
      </w:r>
      <w:r>
        <w:rPr>
          <w:spacing w:val="-10"/>
        </w:rPr>
        <w:t xml:space="preserve"> </w:t>
      </w:r>
      <w:r>
        <w:t>al</w:t>
      </w:r>
      <w:r>
        <w:rPr>
          <w:spacing w:val="-11"/>
        </w:rPr>
        <w:t xml:space="preserve"> </w:t>
      </w:r>
      <w:r>
        <w:t>Sistema</w:t>
      </w:r>
      <w:r>
        <w:rPr>
          <w:spacing w:val="-10"/>
        </w:rPr>
        <w:t xml:space="preserve"> </w:t>
      </w:r>
      <w:r>
        <w:t>de</w:t>
      </w:r>
      <w:r>
        <w:rPr>
          <w:spacing w:val="-10"/>
        </w:rPr>
        <w:t xml:space="preserve"> </w:t>
      </w:r>
      <w:r>
        <w:t>Evaluación de Impacto en la Movilidad (SEIM).</w:t>
      </w:r>
    </w:p>
    <w:p w:rsidR="00090ED7" w:rsidRDefault="00090ED7">
      <w:pPr>
        <w:pStyle w:val="Textoindependiente"/>
        <w:spacing w:before="159"/>
      </w:pPr>
    </w:p>
    <w:p w:rsidR="00090ED7" w:rsidRDefault="00000000">
      <w:pPr>
        <w:pStyle w:val="Textoindependiente"/>
        <w:spacing w:line="360" w:lineRule="auto"/>
        <w:ind w:left="159" w:right="216"/>
        <w:jc w:val="both"/>
      </w:pPr>
      <w:r>
        <w:t>Y la segunda, correspondiente a una propuesta del Ejecutivo, aprobada por las comisiones de Vivienda y Urbanismo, y de Transportes y Telecomunicaciones del Senado, reinstauraba la exigencia de presentar la Resolución Aprobatoria del IMIV como un requisito para obtener el Permiso de Edificación, con excepción de los proyectos que deben realizar IMIV de categoría básico.</w:t>
      </w:r>
    </w:p>
    <w:p w:rsidR="00090ED7" w:rsidRDefault="00090ED7">
      <w:pPr>
        <w:pStyle w:val="Textoindependiente"/>
        <w:spacing w:before="158"/>
      </w:pPr>
    </w:p>
    <w:p w:rsidR="00090ED7" w:rsidRDefault="00000000">
      <w:pPr>
        <w:pStyle w:val="Textoindependiente"/>
        <w:spacing w:line="360" w:lineRule="auto"/>
        <w:ind w:left="159" w:right="218"/>
        <w:jc w:val="both"/>
      </w:pPr>
      <w:r>
        <w:t>Respecto</w:t>
      </w:r>
      <w:r>
        <w:rPr>
          <w:spacing w:val="-3"/>
        </w:rPr>
        <w:t xml:space="preserve"> </w:t>
      </w:r>
      <w:r>
        <w:t>de</w:t>
      </w:r>
      <w:r>
        <w:rPr>
          <w:spacing w:val="-3"/>
        </w:rPr>
        <w:t xml:space="preserve"> </w:t>
      </w:r>
      <w:r>
        <w:t>las</w:t>
      </w:r>
      <w:r>
        <w:rPr>
          <w:spacing w:val="-4"/>
        </w:rPr>
        <w:t xml:space="preserve"> </w:t>
      </w:r>
      <w:r>
        <w:t>obras</w:t>
      </w:r>
      <w:r>
        <w:rPr>
          <w:spacing w:val="-4"/>
        </w:rPr>
        <w:t xml:space="preserve"> </w:t>
      </w:r>
      <w:r>
        <w:t>de</w:t>
      </w:r>
      <w:r>
        <w:rPr>
          <w:spacing w:val="-3"/>
        </w:rPr>
        <w:t xml:space="preserve"> </w:t>
      </w:r>
      <w:r>
        <w:t>mitigación</w:t>
      </w:r>
      <w:r>
        <w:rPr>
          <w:spacing w:val="-3"/>
        </w:rPr>
        <w:t xml:space="preserve"> </w:t>
      </w:r>
      <w:r>
        <w:t>exigibles</w:t>
      </w:r>
      <w:r>
        <w:rPr>
          <w:spacing w:val="-4"/>
        </w:rPr>
        <w:t xml:space="preserve"> </w:t>
      </w:r>
      <w:r>
        <w:t>a</w:t>
      </w:r>
      <w:r>
        <w:rPr>
          <w:spacing w:val="-3"/>
        </w:rPr>
        <w:t xml:space="preserve"> </w:t>
      </w:r>
      <w:r>
        <w:t>un</w:t>
      </w:r>
      <w:r>
        <w:rPr>
          <w:spacing w:val="-3"/>
        </w:rPr>
        <w:t xml:space="preserve"> </w:t>
      </w:r>
      <w:r>
        <w:t>proyecto,</w:t>
      </w:r>
      <w:r>
        <w:rPr>
          <w:spacing w:val="-6"/>
        </w:rPr>
        <w:t xml:space="preserve"> </w:t>
      </w:r>
      <w:r>
        <w:t>éstas</w:t>
      </w:r>
      <w:r>
        <w:rPr>
          <w:spacing w:val="-4"/>
        </w:rPr>
        <w:t xml:space="preserve"> </w:t>
      </w:r>
      <w:r>
        <w:t>deben</w:t>
      </w:r>
      <w:r>
        <w:rPr>
          <w:spacing w:val="-4"/>
        </w:rPr>
        <w:t xml:space="preserve"> </w:t>
      </w:r>
      <w:r>
        <w:t>ejecutarse en concordancia con la versión final del mismo, por lo que es conveniente permitir que el Informe de Mitigación de Impacto Vial o IMIV sea aprobado durante la ejecución</w:t>
      </w:r>
      <w:r>
        <w:rPr>
          <w:spacing w:val="29"/>
        </w:rPr>
        <w:t xml:space="preserve"> </w:t>
      </w:r>
      <w:r>
        <w:t>de</w:t>
      </w:r>
      <w:r>
        <w:rPr>
          <w:spacing w:val="29"/>
        </w:rPr>
        <w:t xml:space="preserve"> </w:t>
      </w:r>
      <w:r>
        <w:t>la</w:t>
      </w:r>
      <w:r>
        <w:rPr>
          <w:spacing w:val="29"/>
        </w:rPr>
        <w:t xml:space="preserve"> </w:t>
      </w:r>
      <w:r>
        <w:t>obra,</w:t>
      </w:r>
      <w:r>
        <w:rPr>
          <w:spacing w:val="29"/>
        </w:rPr>
        <w:t xml:space="preserve"> </w:t>
      </w:r>
      <w:r>
        <w:t>incorporando</w:t>
      </w:r>
      <w:r>
        <w:rPr>
          <w:spacing w:val="29"/>
        </w:rPr>
        <w:t xml:space="preserve"> </w:t>
      </w:r>
      <w:r>
        <w:t>sus</w:t>
      </w:r>
      <w:r>
        <w:rPr>
          <w:spacing w:val="29"/>
        </w:rPr>
        <w:t xml:space="preserve"> </w:t>
      </w:r>
      <w:r>
        <w:t>modificaciones,</w:t>
      </w:r>
      <w:r>
        <w:rPr>
          <w:spacing w:val="29"/>
        </w:rPr>
        <w:t xml:space="preserve"> </w:t>
      </w:r>
      <w:r>
        <w:t>y</w:t>
      </w:r>
      <w:r>
        <w:rPr>
          <w:spacing w:val="30"/>
        </w:rPr>
        <w:t xml:space="preserve"> </w:t>
      </w:r>
      <w:r>
        <w:t>que</w:t>
      </w:r>
      <w:r>
        <w:rPr>
          <w:spacing w:val="29"/>
        </w:rPr>
        <w:t xml:space="preserve"> </w:t>
      </w:r>
      <w:r>
        <w:t>la</w:t>
      </w:r>
      <w:r>
        <w:rPr>
          <w:spacing w:val="29"/>
        </w:rPr>
        <w:t xml:space="preserve"> </w:t>
      </w:r>
      <w:r>
        <w:t>recepción</w:t>
      </w:r>
      <w:r>
        <w:rPr>
          <w:spacing w:val="29"/>
        </w:rPr>
        <w:t xml:space="preserve"> </w:t>
      </w:r>
      <w:r>
        <w:t>de</w:t>
      </w:r>
      <w:r>
        <w:rPr>
          <w:spacing w:val="29"/>
        </w:rPr>
        <w:t xml:space="preserve"> </w:t>
      </w:r>
      <w:r>
        <w:rPr>
          <w:spacing w:val="-5"/>
        </w:rPr>
        <w:t>las</w:t>
      </w:r>
    </w:p>
    <w:p w:rsidR="00090ED7" w:rsidRDefault="00090ED7">
      <w:pPr>
        <w:spacing w:line="360" w:lineRule="auto"/>
        <w:jc w:val="both"/>
        <w:sectPr w:rsidR="00090ED7">
          <w:pgSz w:w="12240" w:h="15840"/>
          <w:pgMar w:top="1340" w:right="1600" w:bottom="280" w:left="1640" w:header="720" w:footer="720" w:gutter="0"/>
          <w:cols w:space="720"/>
        </w:sectPr>
      </w:pPr>
    </w:p>
    <w:p w:rsidR="00090ED7" w:rsidRDefault="00000000">
      <w:pPr>
        <w:pStyle w:val="Textoindependiente"/>
        <w:spacing w:before="77" w:line="360" w:lineRule="auto"/>
        <w:ind w:left="159" w:right="214"/>
        <w:jc w:val="both"/>
      </w:pPr>
      <w:r>
        <w:lastRenderedPageBreak/>
        <w:t>obras</w:t>
      </w:r>
      <w:r>
        <w:rPr>
          <w:spacing w:val="-14"/>
        </w:rPr>
        <w:t xml:space="preserve"> </w:t>
      </w:r>
      <w:r>
        <w:t>de</w:t>
      </w:r>
      <w:r>
        <w:rPr>
          <w:spacing w:val="-14"/>
        </w:rPr>
        <w:t xml:space="preserve"> </w:t>
      </w:r>
      <w:r>
        <w:t>mitigación</w:t>
      </w:r>
      <w:r>
        <w:rPr>
          <w:spacing w:val="-14"/>
        </w:rPr>
        <w:t xml:space="preserve"> </w:t>
      </w:r>
      <w:r>
        <w:t>aprobadas</w:t>
      </w:r>
      <w:r>
        <w:rPr>
          <w:spacing w:val="-14"/>
        </w:rPr>
        <w:t xml:space="preserve"> </w:t>
      </w:r>
      <w:r>
        <w:t>en</w:t>
      </w:r>
      <w:r>
        <w:rPr>
          <w:spacing w:val="-14"/>
        </w:rPr>
        <w:t xml:space="preserve"> </w:t>
      </w:r>
      <w:r>
        <w:t>el</w:t>
      </w:r>
      <w:r>
        <w:rPr>
          <w:spacing w:val="-15"/>
        </w:rPr>
        <w:t xml:space="preserve"> </w:t>
      </w:r>
      <w:r>
        <w:t>IMIV</w:t>
      </w:r>
      <w:r>
        <w:rPr>
          <w:spacing w:val="-14"/>
        </w:rPr>
        <w:t xml:space="preserve"> </w:t>
      </w:r>
      <w:r>
        <w:t>sea</w:t>
      </w:r>
      <w:r>
        <w:rPr>
          <w:spacing w:val="-14"/>
        </w:rPr>
        <w:t xml:space="preserve"> </w:t>
      </w:r>
      <w:r>
        <w:t>una</w:t>
      </w:r>
      <w:r>
        <w:rPr>
          <w:spacing w:val="-14"/>
        </w:rPr>
        <w:t xml:space="preserve"> </w:t>
      </w:r>
      <w:r>
        <w:t>exigencia</w:t>
      </w:r>
      <w:r>
        <w:rPr>
          <w:spacing w:val="-14"/>
        </w:rPr>
        <w:t xml:space="preserve"> </w:t>
      </w:r>
      <w:r>
        <w:t>para</w:t>
      </w:r>
      <w:r>
        <w:rPr>
          <w:spacing w:val="-14"/>
        </w:rPr>
        <w:t xml:space="preserve"> </w:t>
      </w:r>
      <w:r>
        <w:t>otorgar</w:t>
      </w:r>
      <w:r>
        <w:rPr>
          <w:spacing w:val="-15"/>
        </w:rPr>
        <w:t xml:space="preserve"> </w:t>
      </w:r>
      <w:r>
        <w:t>la</w:t>
      </w:r>
      <w:r>
        <w:rPr>
          <w:spacing w:val="-14"/>
        </w:rPr>
        <w:t xml:space="preserve"> </w:t>
      </w:r>
      <w:r>
        <w:t>recepción definitiva de las obras del proyecto. Esto constituye una importante reducción del plazo asociado a la obtención de un Permiso de Edificación, sin por ello contravenir los principios que inspiraron la Ley de Aportes al Espacio Público, ni provocar un perjuicio</w:t>
      </w:r>
      <w:r>
        <w:rPr>
          <w:spacing w:val="-11"/>
        </w:rPr>
        <w:t xml:space="preserve"> </w:t>
      </w:r>
      <w:r>
        <w:t>en</w:t>
      </w:r>
      <w:r>
        <w:rPr>
          <w:spacing w:val="-11"/>
        </w:rPr>
        <w:t xml:space="preserve"> </w:t>
      </w:r>
      <w:r>
        <w:t>la</w:t>
      </w:r>
      <w:r>
        <w:rPr>
          <w:spacing w:val="-11"/>
        </w:rPr>
        <w:t xml:space="preserve"> </w:t>
      </w:r>
      <w:r>
        <w:t>calidad</w:t>
      </w:r>
      <w:r>
        <w:rPr>
          <w:spacing w:val="-11"/>
        </w:rPr>
        <w:t xml:space="preserve"> </w:t>
      </w:r>
      <w:r>
        <w:t>y</w:t>
      </w:r>
      <w:r>
        <w:rPr>
          <w:spacing w:val="-11"/>
        </w:rPr>
        <w:t xml:space="preserve"> </w:t>
      </w:r>
      <w:r>
        <w:t>cantidad</w:t>
      </w:r>
      <w:r>
        <w:rPr>
          <w:spacing w:val="-11"/>
        </w:rPr>
        <w:t xml:space="preserve"> </w:t>
      </w:r>
      <w:r>
        <w:t>de</w:t>
      </w:r>
      <w:r>
        <w:rPr>
          <w:spacing w:val="-11"/>
        </w:rPr>
        <w:t xml:space="preserve"> </w:t>
      </w:r>
      <w:r>
        <w:t>los</w:t>
      </w:r>
      <w:r>
        <w:rPr>
          <w:spacing w:val="-11"/>
        </w:rPr>
        <w:t xml:space="preserve"> </w:t>
      </w:r>
      <w:r>
        <w:t>aportes</w:t>
      </w:r>
      <w:r>
        <w:rPr>
          <w:spacing w:val="-11"/>
        </w:rPr>
        <w:t xml:space="preserve"> </w:t>
      </w:r>
      <w:r>
        <w:t>que</w:t>
      </w:r>
      <w:r>
        <w:rPr>
          <w:spacing w:val="-11"/>
        </w:rPr>
        <w:t xml:space="preserve"> </w:t>
      </w:r>
      <w:r>
        <w:t>los</w:t>
      </w:r>
      <w:r>
        <w:rPr>
          <w:spacing w:val="-11"/>
        </w:rPr>
        <w:t xml:space="preserve"> </w:t>
      </w:r>
      <w:r>
        <w:t>proyectos</w:t>
      </w:r>
      <w:r>
        <w:rPr>
          <w:spacing w:val="-11"/>
        </w:rPr>
        <w:t xml:space="preserve"> </w:t>
      </w:r>
      <w:r>
        <w:t>deben</w:t>
      </w:r>
      <w:r>
        <w:rPr>
          <w:spacing w:val="-11"/>
        </w:rPr>
        <w:t xml:space="preserve"> </w:t>
      </w:r>
      <w:r>
        <w:t>realizar</w:t>
      </w:r>
      <w:r>
        <w:rPr>
          <w:spacing w:val="-11"/>
        </w:rPr>
        <w:t xml:space="preserve"> </w:t>
      </w:r>
      <w:r>
        <w:t>para mitigar sus impactos.</w:t>
      </w:r>
    </w:p>
    <w:p w:rsidR="00090ED7" w:rsidRDefault="00090ED7">
      <w:pPr>
        <w:pStyle w:val="Textoindependiente"/>
        <w:spacing w:before="162"/>
      </w:pPr>
    </w:p>
    <w:p w:rsidR="00090ED7" w:rsidRDefault="00000000">
      <w:pPr>
        <w:pStyle w:val="Textoindependiente"/>
        <w:spacing w:line="360" w:lineRule="auto"/>
        <w:ind w:left="159" w:right="218"/>
        <w:jc w:val="both"/>
      </w:pPr>
      <w:r>
        <w:t>Adicionalmente,</w:t>
      </w:r>
      <w:r>
        <w:rPr>
          <w:spacing w:val="-8"/>
        </w:rPr>
        <w:t xml:space="preserve"> </w:t>
      </w:r>
      <w:r>
        <w:t>cabe</w:t>
      </w:r>
      <w:r>
        <w:rPr>
          <w:spacing w:val="-7"/>
        </w:rPr>
        <w:t xml:space="preserve"> </w:t>
      </w:r>
      <w:r>
        <w:t>destacar</w:t>
      </w:r>
      <w:r>
        <w:rPr>
          <w:spacing w:val="-8"/>
        </w:rPr>
        <w:t xml:space="preserve"> </w:t>
      </w:r>
      <w:r>
        <w:t>que</w:t>
      </w:r>
      <w:r>
        <w:rPr>
          <w:spacing w:val="-7"/>
        </w:rPr>
        <w:t xml:space="preserve"> </w:t>
      </w:r>
      <w:r>
        <w:t>el</w:t>
      </w:r>
      <w:r>
        <w:rPr>
          <w:spacing w:val="-8"/>
        </w:rPr>
        <w:t xml:space="preserve"> </w:t>
      </w:r>
      <w:r>
        <w:t>criterio</w:t>
      </w:r>
      <w:r>
        <w:rPr>
          <w:spacing w:val="-7"/>
        </w:rPr>
        <w:t xml:space="preserve"> </w:t>
      </w:r>
      <w:r>
        <w:t>del</w:t>
      </w:r>
      <w:r>
        <w:rPr>
          <w:spacing w:val="-8"/>
        </w:rPr>
        <w:t xml:space="preserve"> </w:t>
      </w:r>
      <w:r>
        <w:t>texto</w:t>
      </w:r>
      <w:r>
        <w:rPr>
          <w:spacing w:val="-7"/>
        </w:rPr>
        <w:t xml:space="preserve"> </w:t>
      </w:r>
      <w:r>
        <w:t>aprobado</w:t>
      </w:r>
      <w:r>
        <w:rPr>
          <w:spacing w:val="-7"/>
        </w:rPr>
        <w:t xml:space="preserve"> </w:t>
      </w:r>
      <w:r>
        <w:t>por</w:t>
      </w:r>
      <w:r>
        <w:rPr>
          <w:spacing w:val="-8"/>
        </w:rPr>
        <w:t xml:space="preserve"> </w:t>
      </w:r>
      <w:r>
        <w:t>la</w:t>
      </w:r>
      <w:r>
        <w:rPr>
          <w:spacing w:val="-8"/>
        </w:rPr>
        <w:t xml:space="preserve"> </w:t>
      </w:r>
      <w:r>
        <w:t>H.</w:t>
      </w:r>
      <w:r>
        <w:rPr>
          <w:spacing w:val="-8"/>
        </w:rPr>
        <w:t xml:space="preserve"> </w:t>
      </w:r>
      <w:r>
        <w:t>Cámara</w:t>
      </w:r>
      <w:r>
        <w:rPr>
          <w:spacing w:val="-7"/>
        </w:rPr>
        <w:t xml:space="preserve"> </w:t>
      </w:r>
      <w:r>
        <w:t>de Diputados,</w:t>
      </w:r>
      <w:r>
        <w:rPr>
          <w:spacing w:val="-8"/>
        </w:rPr>
        <w:t xml:space="preserve"> </w:t>
      </w:r>
      <w:r>
        <w:t>es</w:t>
      </w:r>
      <w:r>
        <w:rPr>
          <w:spacing w:val="-8"/>
        </w:rPr>
        <w:t xml:space="preserve"> </w:t>
      </w:r>
      <w:r>
        <w:t>el</w:t>
      </w:r>
      <w:r>
        <w:rPr>
          <w:spacing w:val="-9"/>
        </w:rPr>
        <w:t xml:space="preserve"> </w:t>
      </w:r>
      <w:r>
        <w:t>que</w:t>
      </w:r>
      <w:r>
        <w:rPr>
          <w:spacing w:val="-8"/>
        </w:rPr>
        <w:t xml:space="preserve"> </w:t>
      </w:r>
      <w:r>
        <w:t>actualmente</w:t>
      </w:r>
      <w:r>
        <w:rPr>
          <w:spacing w:val="-8"/>
        </w:rPr>
        <w:t xml:space="preserve"> </w:t>
      </w:r>
      <w:r>
        <w:t>se</w:t>
      </w:r>
      <w:r>
        <w:rPr>
          <w:spacing w:val="-8"/>
        </w:rPr>
        <w:t xml:space="preserve"> </w:t>
      </w:r>
      <w:r>
        <w:t>aplica</w:t>
      </w:r>
      <w:r>
        <w:rPr>
          <w:spacing w:val="-8"/>
        </w:rPr>
        <w:t xml:space="preserve"> </w:t>
      </w:r>
      <w:r>
        <w:t>a</w:t>
      </w:r>
      <w:r>
        <w:rPr>
          <w:spacing w:val="-8"/>
        </w:rPr>
        <w:t xml:space="preserve"> </w:t>
      </w:r>
      <w:r>
        <w:t>los</w:t>
      </w:r>
      <w:r>
        <w:rPr>
          <w:spacing w:val="-8"/>
        </w:rPr>
        <w:t xml:space="preserve"> </w:t>
      </w:r>
      <w:r>
        <w:t>proyectos</w:t>
      </w:r>
      <w:r>
        <w:rPr>
          <w:spacing w:val="-8"/>
        </w:rPr>
        <w:t xml:space="preserve"> </w:t>
      </w:r>
      <w:r>
        <w:t>que</w:t>
      </w:r>
      <w:r>
        <w:rPr>
          <w:spacing w:val="-8"/>
        </w:rPr>
        <w:t xml:space="preserve"> </w:t>
      </w:r>
      <w:r>
        <w:t>forman</w:t>
      </w:r>
      <w:r>
        <w:rPr>
          <w:spacing w:val="-8"/>
        </w:rPr>
        <w:t xml:space="preserve"> </w:t>
      </w:r>
      <w:r>
        <w:t>parte</w:t>
      </w:r>
      <w:r>
        <w:rPr>
          <w:spacing w:val="-8"/>
        </w:rPr>
        <w:t xml:space="preserve"> </w:t>
      </w:r>
      <w:r>
        <w:t>del</w:t>
      </w:r>
      <w:r>
        <w:rPr>
          <w:spacing w:val="-9"/>
        </w:rPr>
        <w:t xml:space="preserve"> </w:t>
      </w:r>
      <w:r>
        <w:t>Plan de Emergencia Habitacional, por lo que la iniciativa en primer trámite remediaba la discriminación</w:t>
      </w:r>
      <w:r>
        <w:rPr>
          <w:spacing w:val="-13"/>
        </w:rPr>
        <w:t xml:space="preserve"> </w:t>
      </w:r>
      <w:r>
        <w:t>regulatoria</w:t>
      </w:r>
      <w:r>
        <w:rPr>
          <w:spacing w:val="-13"/>
        </w:rPr>
        <w:t xml:space="preserve"> </w:t>
      </w:r>
      <w:r>
        <w:t>vigente,</w:t>
      </w:r>
      <w:r>
        <w:rPr>
          <w:spacing w:val="-13"/>
        </w:rPr>
        <w:t xml:space="preserve"> </w:t>
      </w:r>
      <w:r>
        <w:t>la</w:t>
      </w:r>
      <w:r>
        <w:rPr>
          <w:spacing w:val="-13"/>
        </w:rPr>
        <w:t xml:space="preserve"> </w:t>
      </w:r>
      <w:r>
        <w:t>cual</w:t>
      </w:r>
      <w:r>
        <w:rPr>
          <w:spacing w:val="-14"/>
        </w:rPr>
        <w:t xml:space="preserve"> </w:t>
      </w:r>
      <w:r>
        <w:t>otorga</w:t>
      </w:r>
      <w:r>
        <w:rPr>
          <w:spacing w:val="-13"/>
        </w:rPr>
        <w:t xml:space="preserve"> </w:t>
      </w:r>
      <w:r>
        <w:t>un</w:t>
      </w:r>
      <w:r>
        <w:rPr>
          <w:spacing w:val="-13"/>
        </w:rPr>
        <w:t xml:space="preserve"> </w:t>
      </w:r>
      <w:r>
        <w:t>tratamiento</w:t>
      </w:r>
      <w:r>
        <w:rPr>
          <w:spacing w:val="-13"/>
        </w:rPr>
        <w:t xml:space="preserve"> </w:t>
      </w:r>
      <w:r>
        <w:t>distinto</w:t>
      </w:r>
      <w:r>
        <w:rPr>
          <w:spacing w:val="-13"/>
        </w:rPr>
        <w:t xml:space="preserve"> </w:t>
      </w:r>
      <w:r>
        <w:t>al</w:t>
      </w:r>
      <w:r>
        <w:rPr>
          <w:spacing w:val="-14"/>
        </w:rPr>
        <w:t xml:space="preserve"> </w:t>
      </w:r>
      <w:r>
        <w:t>resto</w:t>
      </w:r>
      <w:r>
        <w:rPr>
          <w:spacing w:val="-13"/>
        </w:rPr>
        <w:t xml:space="preserve"> </w:t>
      </w:r>
      <w:r>
        <w:t>de</w:t>
      </w:r>
      <w:r>
        <w:rPr>
          <w:spacing w:val="-13"/>
        </w:rPr>
        <w:t xml:space="preserve"> </w:t>
      </w:r>
      <w:r>
        <w:t>las viviendas, que resulta perjudicial para su desarrollo.</w:t>
      </w:r>
    </w:p>
    <w:p w:rsidR="00090ED7" w:rsidRDefault="00090ED7">
      <w:pPr>
        <w:pStyle w:val="Textoindependiente"/>
        <w:spacing w:before="158"/>
      </w:pPr>
    </w:p>
    <w:p w:rsidR="00090ED7" w:rsidRDefault="00000000">
      <w:pPr>
        <w:pStyle w:val="Prrafodelista"/>
        <w:numPr>
          <w:ilvl w:val="0"/>
          <w:numId w:val="1"/>
        </w:numPr>
        <w:tabs>
          <w:tab w:val="left" w:pos="1239"/>
        </w:tabs>
        <w:rPr>
          <w:b/>
          <w:sz w:val="28"/>
        </w:rPr>
      </w:pPr>
      <w:r>
        <w:rPr>
          <w:b/>
          <w:sz w:val="28"/>
        </w:rPr>
        <w:t>IDEA</w:t>
      </w:r>
      <w:r>
        <w:rPr>
          <w:b/>
          <w:spacing w:val="-6"/>
          <w:sz w:val="28"/>
        </w:rPr>
        <w:t xml:space="preserve"> </w:t>
      </w:r>
      <w:r>
        <w:rPr>
          <w:b/>
          <w:spacing w:val="-2"/>
          <w:sz w:val="28"/>
        </w:rPr>
        <w:t>MATRIZ</w:t>
      </w:r>
    </w:p>
    <w:p w:rsidR="00090ED7" w:rsidRDefault="00090ED7">
      <w:pPr>
        <w:pStyle w:val="Textoindependiente"/>
        <w:rPr>
          <w:b/>
        </w:rPr>
      </w:pPr>
    </w:p>
    <w:p w:rsidR="00090ED7" w:rsidRDefault="00090ED7">
      <w:pPr>
        <w:pStyle w:val="Textoindependiente"/>
        <w:spacing w:before="1"/>
        <w:rPr>
          <w:b/>
        </w:rPr>
      </w:pPr>
    </w:p>
    <w:p w:rsidR="00090ED7" w:rsidRDefault="00000000">
      <w:pPr>
        <w:pStyle w:val="Textoindependiente"/>
        <w:spacing w:line="362" w:lineRule="auto"/>
        <w:ind w:left="201" w:right="100"/>
        <w:jc w:val="both"/>
      </w:pPr>
      <w:r>
        <w:t>La presente propuesta legislativa tiene por finalidad simplificar y agilizar los procedimientos administrativos y legales en el área de la construcción.</w:t>
      </w:r>
    </w:p>
    <w:p w:rsidR="00090ED7" w:rsidRDefault="00090ED7">
      <w:pPr>
        <w:pStyle w:val="Textoindependiente"/>
        <w:spacing w:before="158"/>
      </w:pPr>
    </w:p>
    <w:p w:rsidR="00090ED7" w:rsidRDefault="00000000">
      <w:pPr>
        <w:pStyle w:val="Prrafodelista"/>
        <w:numPr>
          <w:ilvl w:val="0"/>
          <w:numId w:val="1"/>
        </w:numPr>
        <w:tabs>
          <w:tab w:val="left" w:pos="1240"/>
        </w:tabs>
        <w:ind w:left="1240"/>
        <w:rPr>
          <w:b/>
          <w:sz w:val="28"/>
        </w:rPr>
      </w:pPr>
      <w:r>
        <w:rPr>
          <w:b/>
          <w:sz w:val="28"/>
        </w:rPr>
        <w:t>PROYECTO</w:t>
      </w:r>
      <w:r>
        <w:rPr>
          <w:b/>
          <w:spacing w:val="-9"/>
          <w:sz w:val="28"/>
        </w:rPr>
        <w:t xml:space="preserve"> </w:t>
      </w:r>
      <w:r>
        <w:rPr>
          <w:b/>
          <w:sz w:val="28"/>
        </w:rPr>
        <w:t>DE</w:t>
      </w:r>
      <w:r>
        <w:rPr>
          <w:b/>
          <w:spacing w:val="-10"/>
          <w:sz w:val="28"/>
        </w:rPr>
        <w:t xml:space="preserve"> </w:t>
      </w:r>
      <w:r>
        <w:rPr>
          <w:b/>
          <w:spacing w:val="-5"/>
          <w:sz w:val="28"/>
        </w:rPr>
        <w:t>LEY</w:t>
      </w:r>
    </w:p>
    <w:p w:rsidR="00090ED7" w:rsidRDefault="00090ED7">
      <w:pPr>
        <w:pStyle w:val="Textoindependiente"/>
        <w:spacing w:before="159"/>
        <w:rPr>
          <w:b/>
        </w:rPr>
      </w:pPr>
    </w:p>
    <w:p w:rsidR="00090ED7" w:rsidRDefault="00000000">
      <w:pPr>
        <w:spacing w:line="360" w:lineRule="auto"/>
        <w:ind w:left="159" w:right="215"/>
        <w:jc w:val="both"/>
        <w:rPr>
          <w:i/>
          <w:sz w:val="28"/>
        </w:rPr>
      </w:pPr>
      <w:r>
        <w:rPr>
          <w:b/>
          <w:sz w:val="28"/>
        </w:rPr>
        <w:t>Artículo</w:t>
      </w:r>
      <w:r>
        <w:rPr>
          <w:b/>
          <w:spacing w:val="-16"/>
          <w:sz w:val="28"/>
        </w:rPr>
        <w:t xml:space="preserve"> </w:t>
      </w:r>
      <w:r>
        <w:rPr>
          <w:b/>
          <w:sz w:val="28"/>
        </w:rPr>
        <w:t>Único:</w:t>
      </w:r>
      <w:r>
        <w:rPr>
          <w:b/>
          <w:spacing w:val="-16"/>
          <w:sz w:val="28"/>
        </w:rPr>
        <w:t xml:space="preserve"> </w:t>
      </w:r>
      <w:r>
        <w:rPr>
          <w:sz w:val="28"/>
        </w:rPr>
        <w:t>Sustitúyase,</w:t>
      </w:r>
      <w:r>
        <w:rPr>
          <w:spacing w:val="-16"/>
          <w:sz w:val="28"/>
        </w:rPr>
        <w:t xml:space="preserve"> </w:t>
      </w:r>
      <w:r>
        <w:rPr>
          <w:sz w:val="28"/>
        </w:rPr>
        <w:t>en</w:t>
      </w:r>
      <w:r>
        <w:rPr>
          <w:spacing w:val="-16"/>
          <w:sz w:val="28"/>
        </w:rPr>
        <w:t xml:space="preserve"> </w:t>
      </w:r>
      <w:r>
        <w:rPr>
          <w:sz w:val="28"/>
        </w:rPr>
        <w:t>el</w:t>
      </w:r>
      <w:r>
        <w:rPr>
          <w:spacing w:val="-16"/>
          <w:sz w:val="28"/>
        </w:rPr>
        <w:t xml:space="preserve"> </w:t>
      </w:r>
      <w:r>
        <w:rPr>
          <w:sz w:val="28"/>
        </w:rPr>
        <w:t>inciso</w:t>
      </w:r>
      <w:r>
        <w:rPr>
          <w:spacing w:val="-16"/>
          <w:sz w:val="28"/>
        </w:rPr>
        <w:t xml:space="preserve"> </w:t>
      </w:r>
      <w:r>
        <w:rPr>
          <w:sz w:val="28"/>
        </w:rPr>
        <w:t>sexto</w:t>
      </w:r>
      <w:r>
        <w:rPr>
          <w:spacing w:val="-16"/>
          <w:sz w:val="28"/>
        </w:rPr>
        <w:t xml:space="preserve"> </w:t>
      </w:r>
      <w:r>
        <w:rPr>
          <w:sz w:val="28"/>
        </w:rPr>
        <w:t>del</w:t>
      </w:r>
      <w:r>
        <w:rPr>
          <w:spacing w:val="-16"/>
          <w:sz w:val="28"/>
        </w:rPr>
        <w:t xml:space="preserve"> </w:t>
      </w:r>
      <w:r>
        <w:rPr>
          <w:sz w:val="28"/>
        </w:rPr>
        <w:t>artículo</w:t>
      </w:r>
      <w:r>
        <w:rPr>
          <w:spacing w:val="-16"/>
          <w:sz w:val="28"/>
        </w:rPr>
        <w:t xml:space="preserve"> </w:t>
      </w:r>
      <w:r>
        <w:rPr>
          <w:sz w:val="28"/>
        </w:rPr>
        <w:t>172,</w:t>
      </w:r>
      <w:r>
        <w:rPr>
          <w:spacing w:val="-16"/>
          <w:sz w:val="28"/>
        </w:rPr>
        <w:t xml:space="preserve"> </w:t>
      </w:r>
      <w:r>
        <w:rPr>
          <w:sz w:val="28"/>
        </w:rPr>
        <w:t>del</w:t>
      </w:r>
      <w:r>
        <w:rPr>
          <w:spacing w:val="-16"/>
          <w:sz w:val="28"/>
        </w:rPr>
        <w:t xml:space="preserve"> </w:t>
      </w:r>
      <w:r>
        <w:rPr>
          <w:sz w:val="28"/>
        </w:rPr>
        <w:t>decreto</w:t>
      </w:r>
      <w:r>
        <w:rPr>
          <w:spacing w:val="-16"/>
          <w:sz w:val="28"/>
        </w:rPr>
        <w:t xml:space="preserve"> </w:t>
      </w:r>
      <w:r>
        <w:rPr>
          <w:sz w:val="28"/>
        </w:rPr>
        <w:t>con</w:t>
      </w:r>
      <w:r>
        <w:rPr>
          <w:spacing w:val="-16"/>
          <w:sz w:val="28"/>
        </w:rPr>
        <w:t xml:space="preserve"> </w:t>
      </w:r>
      <w:r>
        <w:rPr>
          <w:sz w:val="28"/>
        </w:rPr>
        <w:t>fuerza de ley N°458, de 1975, del Ministerio de Vivienda y Urbanismo, Ley General de Urbanismo</w:t>
      </w:r>
      <w:r>
        <w:rPr>
          <w:spacing w:val="-16"/>
          <w:sz w:val="28"/>
        </w:rPr>
        <w:t xml:space="preserve"> </w:t>
      </w:r>
      <w:r>
        <w:rPr>
          <w:sz w:val="28"/>
        </w:rPr>
        <w:t>y</w:t>
      </w:r>
      <w:r>
        <w:rPr>
          <w:spacing w:val="-16"/>
          <w:sz w:val="28"/>
        </w:rPr>
        <w:t xml:space="preserve"> </w:t>
      </w:r>
      <w:r>
        <w:rPr>
          <w:sz w:val="28"/>
        </w:rPr>
        <w:t>Construcciones,</w:t>
      </w:r>
      <w:r>
        <w:rPr>
          <w:spacing w:val="-16"/>
          <w:sz w:val="28"/>
        </w:rPr>
        <w:t xml:space="preserve"> </w:t>
      </w:r>
      <w:r>
        <w:rPr>
          <w:sz w:val="28"/>
        </w:rPr>
        <w:t>el</w:t>
      </w:r>
      <w:r>
        <w:rPr>
          <w:spacing w:val="-16"/>
          <w:sz w:val="28"/>
        </w:rPr>
        <w:t xml:space="preserve"> </w:t>
      </w:r>
      <w:r>
        <w:rPr>
          <w:sz w:val="28"/>
        </w:rPr>
        <w:t>texto</w:t>
      </w:r>
      <w:r>
        <w:rPr>
          <w:spacing w:val="-16"/>
          <w:sz w:val="28"/>
        </w:rPr>
        <w:t xml:space="preserve"> </w:t>
      </w:r>
      <w:r>
        <w:rPr>
          <w:i/>
          <w:sz w:val="28"/>
        </w:rPr>
        <w:t>“la</w:t>
      </w:r>
      <w:r>
        <w:rPr>
          <w:i/>
          <w:spacing w:val="-16"/>
          <w:sz w:val="28"/>
        </w:rPr>
        <w:t xml:space="preserve"> </w:t>
      </w:r>
      <w:r>
        <w:rPr>
          <w:i/>
          <w:sz w:val="28"/>
        </w:rPr>
        <w:t>resolución</w:t>
      </w:r>
      <w:r>
        <w:rPr>
          <w:i/>
          <w:spacing w:val="-16"/>
          <w:sz w:val="28"/>
        </w:rPr>
        <w:t xml:space="preserve"> </w:t>
      </w:r>
      <w:r>
        <w:rPr>
          <w:i/>
          <w:sz w:val="28"/>
        </w:rPr>
        <w:t>que</w:t>
      </w:r>
      <w:r>
        <w:rPr>
          <w:i/>
          <w:spacing w:val="-16"/>
          <w:sz w:val="28"/>
        </w:rPr>
        <w:t xml:space="preserve"> </w:t>
      </w:r>
      <w:r>
        <w:rPr>
          <w:i/>
          <w:sz w:val="28"/>
        </w:rPr>
        <w:t>lo</w:t>
      </w:r>
      <w:r>
        <w:rPr>
          <w:i/>
          <w:spacing w:val="-16"/>
          <w:sz w:val="28"/>
        </w:rPr>
        <w:t xml:space="preserve"> </w:t>
      </w:r>
      <w:r>
        <w:rPr>
          <w:i/>
          <w:sz w:val="28"/>
        </w:rPr>
        <w:t>apruebe</w:t>
      </w:r>
      <w:r>
        <w:rPr>
          <w:i/>
          <w:spacing w:val="-16"/>
          <w:sz w:val="28"/>
        </w:rPr>
        <w:t xml:space="preserve"> </w:t>
      </w:r>
      <w:r>
        <w:rPr>
          <w:i/>
          <w:sz w:val="28"/>
        </w:rPr>
        <w:t>será</w:t>
      </w:r>
      <w:r>
        <w:rPr>
          <w:i/>
          <w:spacing w:val="-16"/>
          <w:sz w:val="28"/>
        </w:rPr>
        <w:t xml:space="preserve"> </w:t>
      </w:r>
      <w:r>
        <w:rPr>
          <w:i/>
          <w:sz w:val="28"/>
        </w:rPr>
        <w:t>requisito</w:t>
      </w:r>
      <w:r>
        <w:rPr>
          <w:i/>
          <w:spacing w:val="-16"/>
          <w:sz w:val="28"/>
        </w:rPr>
        <w:t xml:space="preserve"> </w:t>
      </w:r>
      <w:r>
        <w:rPr>
          <w:i/>
          <w:sz w:val="28"/>
        </w:rPr>
        <w:t>para el</w:t>
      </w:r>
      <w:r>
        <w:rPr>
          <w:i/>
          <w:spacing w:val="-3"/>
          <w:sz w:val="28"/>
        </w:rPr>
        <w:t xml:space="preserve"> </w:t>
      </w:r>
      <w:r>
        <w:rPr>
          <w:i/>
          <w:sz w:val="28"/>
        </w:rPr>
        <w:t>otorgamiento</w:t>
      </w:r>
      <w:r>
        <w:rPr>
          <w:i/>
          <w:spacing w:val="-2"/>
          <w:sz w:val="28"/>
        </w:rPr>
        <w:t xml:space="preserve"> </w:t>
      </w:r>
      <w:r>
        <w:rPr>
          <w:i/>
          <w:sz w:val="28"/>
        </w:rPr>
        <w:t>del</w:t>
      </w:r>
      <w:r>
        <w:rPr>
          <w:i/>
          <w:spacing w:val="-3"/>
          <w:sz w:val="28"/>
        </w:rPr>
        <w:t xml:space="preserve"> </w:t>
      </w:r>
      <w:r>
        <w:rPr>
          <w:i/>
          <w:sz w:val="28"/>
        </w:rPr>
        <w:t>correspondiente</w:t>
      </w:r>
      <w:r>
        <w:rPr>
          <w:i/>
          <w:spacing w:val="-2"/>
          <w:sz w:val="28"/>
        </w:rPr>
        <w:t xml:space="preserve"> </w:t>
      </w:r>
      <w:r>
        <w:rPr>
          <w:i/>
          <w:sz w:val="28"/>
        </w:rPr>
        <w:t>permiso</w:t>
      </w:r>
      <w:r>
        <w:rPr>
          <w:i/>
          <w:spacing w:val="-2"/>
          <w:sz w:val="28"/>
        </w:rPr>
        <w:t xml:space="preserve"> </w:t>
      </w:r>
      <w:r>
        <w:rPr>
          <w:i/>
          <w:sz w:val="28"/>
        </w:rPr>
        <w:t>o</w:t>
      </w:r>
      <w:r>
        <w:rPr>
          <w:i/>
          <w:spacing w:val="-2"/>
          <w:sz w:val="28"/>
        </w:rPr>
        <w:t xml:space="preserve"> </w:t>
      </w:r>
      <w:r>
        <w:rPr>
          <w:i/>
          <w:sz w:val="28"/>
        </w:rPr>
        <w:t>autorización</w:t>
      </w:r>
      <w:r>
        <w:rPr>
          <w:i/>
          <w:spacing w:val="-2"/>
          <w:sz w:val="28"/>
        </w:rPr>
        <w:t xml:space="preserve"> </w:t>
      </w:r>
      <w:r>
        <w:rPr>
          <w:i/>
          <w:sz w:val="28"/>
        </w:rPr>
        <w:t>y</w:t>
      </w:r>
      <w:r>
        <w:rPr>
          <w:i/>
          <w:spacing w:val="-2"/>
          <w:sz w:val="28"/>
        </w:rPr>
        <w:t xml:space="preserve"> </w:t>
      </w:r>
      <w:r>
        <w:rPr>
          <w:i/>
          <w:sz w:val="28"/>
        </w:rPr>
        <w:t>tendrá</w:t>
      </w:r>
      <w:r>
        <w:rPr>
          <w:i/>
          <w:spacing w:val="-2"/>
          <w:sz w:val="28"/>
        </w:rPr>
        <w:t xml:space="preserve"> </w:t>
      </w:r>
      <w:r>
        <w:rPr>
          <w:i/>
          <w:sz w:val="28"/>
        </w:rPr>
        <w:t>una</w:t>
      </w:r>
      <w:r>
        <w:rPr>
          <w:i/>
          <w:spacing w:val="-2"/>
          <w:sz w:val="28"/>
        </w:rPr>
        <w:t xml:space="preserve"> </w:t>
      </w:r>
      <w:r>
        <w:rPr>
          <w:i/>
          <w:sz w:val="28"/>
        </w:rPr>
        <w:t>vigencia</w:t>
      </w:r>
      <w:r>
        <w:rPr>
          <w:i/>
          <w:spacing w:val="-2"/>
          <w:sz w:val="28"/>
        </w:rPr>
        <w:t xml:space="preserve"> </w:t>
      </w:r>
      <w:r>
        <w:rPr>
          <w:i/>
          <w:sz w:val="28"/>
        </w:rPr>
        <w:t>de tres años desde la fecha de su notificación, debiendo ser revisada si el proyecto experimenta</w:t>
      </w:r>
      <w:r>
        <w:rPr>
          <w:i/>
          <w:spacing w:val="-9"/>
          <w:sz w:val="28"/>
        </w:rPr>
        <w:t xml:space="preserve"> </w:t>
      </w:r>
      <w:r>
        <w:rPr>
          <w:i/>
          <w:sz w:val="28"/>
        </w:rPr>
        <w:t>modificaciones,</w:t>
      </w:r>
      <w:r>
        <w:rPr>
          <w:i/>
          <w:spacing w:val="-10"/>
          <w:sz w:val="28"/>
        </w:rPr>
        <w:t xml:space="preserve"> </w:t>
      </w:r>
      <w:r>
        <w:rPr>
          <w:i/>
          <w:sz w:val="28"/>
        </w:rPr>
        <w:t>para</w:t>
      </w:r>
      <w:r>
        <w:rPr>
          <w:i/>
          <w:spacing w:val="-9"/>
          <w:sz w:val="28"/>
        </w:rPr>
        <w:t xml:space="preserve"> </w:t>
      </w:r>
      <w:r>
        <w:rPr>
          <w:i/>
          <w:sz w:val="28"/>
        </w:rPr>
        <w:t>verificar</w:t>
      </w:r>
      <w:r>
        <w:rPr>
          <w:i/>
          <w:spacing w:val="-10"/>
          <w:sz w:val="28"/>
        </w:rPr>
        <w:t xml:space="preserve"> </w:t>
      </w:r>
      <w:r>
        <w:rPr>
          <w:i/>
          <w:sz w:val="28"/>
        </w:rPr>
        <w:t>la</w:t>
      </w:r>
      <w:r>
        <w:rPr>
          <w:i/>
          <w:spacing w:val="-9"/>
          <w:sz w:val="28"/>
        </w:rPr>
        <w:t xml:space="preserve"> </w:t>
      </w:r>
      <w:r>
        <w:rPr>
          <w:i/>
          <w:sz w:val="28"/>
        </w:rPr>
        <w:t>suficiencia</w:t>
      </w:r>
      <w:r>
        <w:rPr>
          <w:i/>
          <w:spacing w:val="-9"/>
          <w:sz w:val="28"/>
        </w:rPr>
        <w:t xml:space="preserve"> </w:t>
      </w:r>
      <w:r>
        <w:rPr>
          <w:i/>
          <w:sz w:val="28"/>
        </w:rPr>
        <w:t>de</w:t>
      </w:r>
      <w:r>
        <w:rPr>
          <w:i/>
          <w:spacing w:val="-9"/>
          <w:sz w:val="28"/>
        </w:rPr>
        <w:t xml:space="preserve"> </w:t>
      </w:r>
      <w:r>
        <w:rPr>
          <w:i/>
          <w:sz w:val="28"/>
        </w:rPr>
        <w:t>las</w:t>
      </w:r>
      <w:r>
        <w:rPr>
          <w:i/>
          <w:spacing w:val="-10"/>
          <w:sz w:val="28"/>
        </w:rPr>
        <w:t xml:space="preserve"> </w:t>
      </w:r>
      <w:r>
        <w:rPr>
          <w:i/>
          <w:sz w:val="28"/>
        </w:rPr>
        <w:t>medidas.”</w:t>
      </w:r>
      <w:r>
        <w:rPr>
          <w:i/>
          <w:spacing w:val="-10"/>
          <w:sz w:val="28"/>
        </w:rPr>
        <w:t xml:space="preserve"> </w:t>
      </w:r>
      <w:r>
        <w:rPr>
          <w:sz w:val="28"/>
        </w:rPr>
        <w:t>por</w:t>
      </w:r>
      <w:r>
        <w:rPr>
          <w:spacing w:val="-10"/>
          <w:sz w:val="28"/>
        </w:rPr>
        <w:t xml:space="preserve"> </w:t>
      </w:r>
      <w:r>
        <w:rPr>
          <w:i/>
          <w:sz w:val="28"/>
        </w:rPr>
        <w:t>“deberá acompañarse el comprobante de ingreso del informe de mitigación.”.</w:t>
      </w:r>
    </w:p>
    <w:p w:rsidR="00090ED7" w:rsidRDefault="00090ED7">
      <w:pPr>
        <w:spacing w:line="360" w:lineRule="auto"/>
        <w:jc w:val="both"/>
        <w:rPr>
          <w:sz w:val="28"/>
        </w:rPr>
        <w:sectPr w:rsidR="00090ED7">
          <w:pgSz w:w="12240" w:h="15840"/>
          <w:pgMar w:top="1340" w:right="1600" w:bottom="280" w:left="1640" w:header="720" w:footer="720" w:gutter="0"/>
          <w:cols w:space="720"/>
        </w:sectPr>
      </w:pPr>
    </w:p>
    <w:p w:rsidR="00090ED7" w:rsidRDefault="00090ED7">
      <w:pPr>
        <w:pStyle w:val="Textoindependiente"/>
        <w:rPr>
          <w:i/>
          <w:sz w:val="20"/>
        </w:rPr>
      </w:pPr>
    </w:p>
    <w:p w:rsidR="00090ED7" w:rsidRDefault="00090ED7">
      <w:pPr>
        <w:pStyle w:val="Textoindependiente"/>
        <w:spacing w:before="5"/>
        <w:rPr>
          <w:i/>
          <w:sz w:val="20"/>
        </w:rPr>
      </w:pPr>
    </w:p>
    <w:p w:rsidR="00090ED7" w:rsidRDefault="00090ED7">
      <w:pPr>
        <w:rPr>
          <w:sz w:val="20"/>
        </w:rPr>
        <w:sectPr w:rsidR="00090ED7">
          <w:pgSz w:w="12240" w:h="15840"/>
          <w:pgMar w:top="1820" w:right="1600" w:bottom="280" w:left="1640" w:header="720" w:footer="720" w:gutter="0"/>
          <w:cols w:space="720"/>
        </w:sectPr>
      </w:pPr>
    </w:p>
    <w:p w:rsidR="00090ED7" w:rsidRDefault="00000000">
      <w:pPr>
        <w:spacing w:before="98"/>
        <w:ind w:left="1669" w:right="38" w:hanging="1014"/>
        <w:rPr>
          <w:b/>
          <w:sz w:val="28"/>
        </w:rPr>
      </w:pPr>
      <w:r>
        <w:rPr>
          <w:b/>
          <w:sz w:val="28"/>
          <w:u w:val="single"/>
        </w:rPr>
        <w:t>JUAN</w:t>
      </w:r>
      <w:r>
        <w:rPr>
          <w:b/>
          <w:spacing w:val="-13"/>
          <w:sz w:val="28"/>
          <w:u w:val="single"/>
        </w:rPr>
        <w:t xml:space="preserve"> </w:t>
      </w:r>
      <w:r>
        <w:rPr>
          <w:b/>
          <w:sz w:val="28"/>
          <w:u w:val="single"/>
        </w:rPr>
        <w:t>M.</w:t>
      </w:r>
      <w:r>
        <w:rPr>
          <w:b/>
          <w:spacing w:val="-14"/>
          <w:sz w:val="28"/>
          <w:u w:val="single"/>
        </w:rPr>
        <w:t xml:space="preserve"> </w:t>
      </w:r>
      <w:r>
        <w:rPr>
          <w:b/>
          <w:sz w:val="28"/>
          <w:u w:val="single"/>
        </w:rPr>
        <w:t>FUENZALIDA</w:t>
      </w:r>
      <w:r>
        <w:rPr>
          <w:b/>
          <w:spacing w:val="-14"/>
          <w:sz w:val="28"/>
          <w:u w:val="single"/>
        </w:rPr>
        <w:t xml:space="preserve"> </w:t>
      </w:r>
      <w:r>
        <w:rPr>
          <w:b/>
          <w:sz w:val="28"/>
          <w:u w:val="single"/>
        </w:rPr>
        <w:t>COBO</w:t>
      </w:r>
      <w:r>
        <w:rPr>
          <w:b/>
          <w:sz w:val="28"/>
        </w:rPr>
        <w:t xml:space="preserve"> </w:t>
      </w:r>
      <w:r>
        <w:rPr>
          <w:b/>
          <w:spacing w:val="-2"/>
          <w:sz w:val="28"/>
        </w:rPr>
        <w:t>DIPUTADO</w:t>
      </w:r>
    </w:p>
    <w:p w:rsidR="00090ED7" w:rsidRDefault="00000000">
      <w:pPr>
        <w:spacing w:before="98"/>
        <w:ind w:left="1490" w:right="891" w:hanging="836"/>
        <w:rPr>
          <w:b/>
          <w:sz w:val="28"/>
        </w:rPr>
      </w:pPr>
      <w:r>
        <w:br w:type="column"/>
      </w:r>
      <w:r>
        <w:rPr>
          <w:b/>
          <w:sz w:val="28"/>
          <w:u w:val="single"/>
        </w:rPr>
        <w:t>MARCIA</w:t>
      </w:r>
      <w:r>
        <w:rPr>
          <w:b/>
          <w:spacing w:val="-16"/>
          <w:sz w:val="28"/>
          <w:u w:val="single"/>
        </w:rPr>
        <w:t xml:space="preserve"> </w:t>
      </w:r>
      <w:r>
        <w:rPr>
          <w:b/>
          <w:sz w:val="28"/>
          <w:u w:val="single"/>
        </w:rPr>
        <w:t>RAPHAEL</w:t>
      </w:r>
      <w:r>
        <w:rPr>
          <w:b/>
          <w:spacing w:val="-16"/>
          <w:sz w:val="28"/>
          <w:u w:val="single"/>
        </w:rPr>
        <w:t xml:space="preserve"> </w:t>
      </w:r>
      <w:r>
        <w:rPr>
          <w:b/>
          <w:sz w:val="28"/>
          <w:u w:val="single"/>
        </w:rPr>
        <w:t>MORA</w:t>
      </w:r>
      <w:r>
        <w:rPr>
          <w:b/>
          <w:sz w:val="28"/>
        </w:rPr>
        <w:t xml:space="preserve"> </w:t>
      </w:r>
      <w:r>
        <w:rPr>
          <w:b/>
          <w:spacing w:val="-2"/>
          <w:sz w:val="28"/>
        </w:rPr>
        <w:t>DIPUTADA</w:t>
      </w:r>
    </w:p>
    <w:p w:rsidR="00090ED7" w:rsidRDefault="00090ED7">
      <w:pPr>
        <w:rPr>
          <w:sz w:val="28"/>
        </w:rPr>
        <w:sectPr w:rsidR="00090ED7">
          <w:type w:val="continuous"/>
          <w:pgSz w:w="12240" w:h="15840"/>
          <w:pgMar w:top="1540" w:right="1600" w:bottom="280" w:left="1640" w:header="720" w:footer="720" w:gutter="0"/>
          <w:cols w:num="2" w:space="720" w:equalWidth="0">
            <w:col w:w="3921" w:space="676"/>
            <w:col w:w="4403"/>
          </w:cols>
        </w:sect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spacing w:before="41"/>
        <w:rPr>
          <w:b/>
          <w:sz w:val="20"/>
        </w:rPr>
      </w:pPr>
    </w:p>
    <w:p w:rsidR="00090ED7" w:rsidRDefault="00090ED7">
      <w:pPr>
        <w:rPr>
          <w:sz w:val="20"/>
        </w:rPr>
        <w:sectPr w:rsidR="00090ED7">
          <w:type w:val="continuous"/>
          <w:pgSz w:w="12240" w:h="15840"/>
          <w:pgMar w:top="1540" w:right="1600" w:bottom="280" w:left="1640" w:header="720" w:footer="720" w:gutter="0"/>
          <w:cols w:space="720"/>
        </w:sectPr>
      </w:pPr>
    </w:p>
    <w:p w:rsidR="00090ED7" w:rsidRDefault="00000000">
      <w:pPr>
        <w:spacing w:before="101" w:line="237" w:lineRule="auto"/>
        <w:ind w:left="1669" w:right="38" w:hanging="989"/>
        <w:rPr>
          <w:b/>
          <w:sz w:val="28"/>
        </w:rPr>
      </w:pPr>
      <w:r>
        <w:rPr>
          <w:b/>
          <w:sz w:val="28"/>
          <w:u w:val="single"/>
        </w:rPr>
        <w:t>JORGE</w:t>
      </w:r>
      <w:r>
        <w:rPr>
          <w:b/>
          <w:spacing w:val="-16"/>
          <w:sz w:val="28"/>
          <w:u w:val="single"/>
        </w:rPr>
        <w:t xml:space="preserve"> </w:t>
      </w:r>
      <w:r>
        <w:rPr>
          <w:b/>
          <w:sz w:val="28"/>
          <w:u w:val="single"/>
        </w:rPr>
        <w:t>SAFFIRIO</w:t>
      </w:r>
      <w:r>
        <w:rPr>
          <w:b/>
          <w:spacing w:val="-16"/>
          <w:sz w:val="28"/>
          <w:u w:val="single"/>
        </w:rPr>
        <w:t xml:space="preserve"> </w:t>
      </w:r>
      <w:r>
        <w:rPr>
          <w:b/>
          <w:sz w:val="28"/>
          <w:u w:val="single"/>
        </w:rPr>
        <w:t>ESPINOZA</w:t>
      </w:r>
      <w:r>
        <w:rPr>
          <w:b/>
          <w:sz w:val="28"/>
        </w:rPr>
        <w:t xml:space="preserve"> </w:t>
      </w:r>
      <w:r>
        <w:rPr>
          <w:b/>
          <w:spacing w:val="-2"/>
          <w:sz w:val="28"/>
        </w:rPr>
        <w:t>DIPUTADO</w:t>
      </w:r>
    </w:p>
    <w:p w:rsidR="00090ED7" w:rsidRDefault="00000000">
      <w:pPr>
        <w:spacing w:before="101" w:line="237" w:lineRule="auto"/>
        <w:ind w:left="1541" w:right="859" w:hanging="862"/>
        <w:rPr>
          <w:b/>
          <w:sz w:val="28"/>
        </w:rPr>
      </w:pPr>
      <w:r>
        <w:br w:type="column"/>
      </w:r>
      <w:r>
        <w:rPr>
          <w:b/>
          <w:sz w:val="28"/>
          <w:u w:val="single"/>
        </w:rPr>
        <w:t>FELIPE</w:t>
      </w:r>
      <w:r>
        <w:rPr>
          <w:b/>
          <w:spacing w:val="-16"/>
          <w:sz w:val="28"/>
          <w:u w:val="single"/>
        </w:rPr>
        <w:t xml:space="preserve"> </w:t>
      </w:r>
      <w:r>
        <w:rPr>
          <w:b/>
          <w:sz w:val="28"/>
          <w:u w:val="single"/>
        </w:rPr>
        <w:t>DONOSO</w:t>
      </w:r>
      <w:r>
        <w:rPr>
          <w:b/>
          <w:spacing w:val="-16"/>
          <w:sz w:val="28"/>
          <w:u w:val="single"/>
        </w:rPr>
        <w:t xml:space="preserve"> </w:t>
      </w:r>
      <w:r>
        <w:rPr>
          <w:b/>
          <w:sz w:val="28"/>
          <w:u w:val="single"/>
        </w:rPr>
        <w:t>CASTRO</w:t>
      </w:r>
      <w:r>
        <w:rPr>
          <w:b/>
          <w:sz w:val="28"/>
        </w:rPr>
        <w:t xml:space="preserve"> </w:t>
      </w:r>
      <w:r>
        <w:rPr>
          <w:b/>
          <w:spacing w:val="-2"/>
          <w:sz w:val="28"/>
        </w:rPr>
        <w:t>DIPUTADO</w:t>
      </w:r>
    </w:p>
    <w:p w:rsidR="00090ED7" w:rsidRDefault="00090ED7">
      <w:pPr>
        <w:spacing w:line="237" w:lineRule="auto"/>
        <w:rPr>
          <w:sz w:val="28"/>
        </w:rPr>
        <w:sectPr w:rsidR="00090ED7">
          <w:type w:val="continuous"/>
          <w:pgSz w:w="12240" w:h="15840"/>
          <w:pgMar w:top="1540" w:right="1600" w:bottom="280" w:left="1640" w:header="720" w:footer="720" w:gutter="0"/>
          <w:cols w:num="2" w:space="720" w:equalWidth="0">
            <w:col w:w="3897" w:space="641"/>
            <w:col w:w="4462"/>
          </w:cols>
        </w:sect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spacing w:before="41"/>
        <w:rPr>
          <w:b/>
          <w:sz w:val="20"/>
        </w:rPr>
      </w:pPr>
    </w:p>
    <w:p w:rsidR="00090ED7" w:rsidRDefault="00090ED7">
      <w:pPr>
        <w:rPr>
          <w:sz w:val="20"/>
        </w:rPr>
        <w:sectPr w:rsidR="00090ED7">
          <w:type w:val="continuous"/>
          <w:pgSz w:w="12240" w:h="15840"/>
          <w:pgMar w:top="1540" w:right="1600" w:bottom="280" w:left="1640" w:header="720" w:footer="720" w:gutter="0"/>
          <w:cols w:space="720"/>
        </w:sectPr>
      </w:pPr>
    </w:p>
    <w:p w:rsidR="00090ED7" w:rsidRDefault="00000000">
      <w:pPr>
        <w:spacing w:before="98"/>
        <w:ind w:left="1669" w:right="38" w:hanging="944"/>
        <w:rPr>
          <w:b/>
          <w:sz w:val="28"/>
        </w:rPr>
      </w:pPr>
      <w:r>
        <w:rPr>
          <w:b/>
          <w:sz w:val="28"/>
          <w:u w:val="single"/>
        </w:rPr>
        <w:t>HÉCTOR</w:t>
      </w:r>
      <w:r>
        <w:rPr>
          <w:b/>
          <w:spacing w:val="-16"/>
          <w:sz w:val="28"/>
          <w:u w:val="single"/>
        </w:rPr>
        <w:t xml:space="preserve"> </w:t>
      </w:r>
      <w:r>
        <w:rPr>
          <w:b/>
          <w:sz w:val="28"/>
          <w:u w:val="single"/>
        </w:rPr>
        <w:t>ULLOA</w:t>
      </w:r>
      <w:r>
        <w:rPr>
          <w:b/>
          <w:spacing w:val="-16"/>
          <w:sz w:val="28"/>
          <w:u w:val="single"/>
        </w:rPr>
        <w:t xml:space="preserve"> </w:t>
      </w:r>
      <w:r>
        <w:rPr>
          <w:b/>
          <w:sz w:val="28"/>
          <w:u w:val="single"/>
        </w:rPr>
        <w:t>AGUILERA</w:t>
      </w:r>
      <w:r>
        <w:rPr>
          <w:b/>
          <w:sz w:val="28"/>
        </w:rPr>
        <w:t xml:space="preserve"> </w:t>
      </w:r>
      <w:r>
        <w:rPr>
          <w:b/>
          <w:spacing w:val="-2"/>
          <w:sz w:val="28"/>
        </w:rPr>
        <w:t>DIPUTADO</w:t>
      </w:r>
    </w:p>
    <w:p w:rsidR="00090ED7" w:rsidRDefault="00000000">
      <w:pPr>
        <w:spacing w:before="98"/>
        <w:ind w:left="1905" w:right="537" w:hanging="1180"/>
        <w:rPr>
          <w:b/>
          <w:sz w:val="28"/>
        </w:rPr>
      </w:pPr>
      <w:r>
        <w:br w:type="column"/>
      </w:r>
      <w:r>
        <w:rPr>
          <w:b/>
          <w:sz w:val="28"/>
          <w:u w:val="single"/>
        </w:rPr>
        <w:t>JUAN</w:t>
      </w:r>
      <w:r>
        <w:rPr>
          <w:b/>
          <w:spacing w:val="-12"/>
          <w:sz w:val="28"/>
          <w:u w:val="single"/>
        </w:rPr>
        <w:t xml:space="preserve"> </w:t>
      </w:r>
      <w:r>
        <w:rPr>
          <w:b/>
          <w:sz w:val="28"/>
          <w:u w:val="single"/>
        </w:rPr>
        <w:t>CARLOS</w:t>
      </w:r>
      <w:r>
        <w:rPr>
          <w:b/>
          <w:spacing w:val="-13"/>
          <w:sz w:val="28"/>
          <w:u w:val="single"/>
        </w:rPr>
        <w:t xml:space="preserve"> </w:t>
      </w:r>
      <w:r>
        <w:rPr>
          <w:b/>
          <w:sz w:val="28"/>
          <w:u w:val="single"/>
        </w:rPr>
        <w:t>BELTRÁN</w:t>
      </w:r>
      <w:r>
        <w:rPr>
          <w:b/>
          <w:spacing w:val="-12"/>
          <w:sz w:val="28"/>
          <w:u w:val="single"/>
        </w:rPr>
        <w:t xml:space="preserve"> </w:t>
      </w:r>
      <w:r>
        <w:rPr>
          <w:b/>
          <w:sz w:val="28"/>
          <w:u w:val="single"/>
        </w:rPr>
        <w:t>SILVA</w:t>
      </w:r>
      <w:r>
        <w:rPr>
          <w:b/>
          <w:sz w:val="28"/>
        </w:rPr>
        <w:t xml:space="preserve"> </w:t>
      </w:r>
      <w:r>
        <w:rPr>
          <w:b/>
          <w:spacing w:val="-2"/>
          <w:sz w:val="28"/>
        </w:rPr>
        <w:t>DIPUTADO</w:t>
      </w:r>
    </w:p>
    <w:p w:rsidR="00090ED7" w:rsidRDefault="00090ED7">
      <w:pPr>
        <w:rPr>
          <w:sz w:val="28"/>
        </w:rPr>
        <w:sectPr w:rsidR="00090ED7">
          <w:type w:val="continuous"/>
          <w:pgSz w:w="12240" w:h="15840"/>
          <w:pgMar w:top="1540" w:right="1600" w:bottom="280" w:left="1640" w:header="720" w:footer="720" w:gutter="0"/>
          <w:cols w:num="2" w:space="720" w:equalWidth="0">
            <w:col w:w="3852" w:space="323"/>
            <w:col w:w="4825"/>
          </w:cols>
        </w:sect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spacing w:before="41"/>
        <w:rPr>
          <w:b/>
          <w:sz w:val="20"/>
        </w:rPr>
      </w:pPr>
    </w:p>
    <w:p w:rsidR="00090ED7" w:rsidRDefault="00090ED7">
      <w:pPr>
        <w:rPr>
          <w:sz w:val="20"/>
        </w:rPr>
        <w:sectPr w:rsidR="00090ED7">
          <w:type w:val="continuous"/>
          <w:pgSz w:w="12240" w:h="15840"/>
          <w:pgMar w:top="1540" w:right="1600" w:bottom="280" w:left="1640" w:header="720" w:footer="720" w:gutter="0"/>
          <w:cols w:space="720"/>
        </w:sectPr>
      </w:pPr>
    </w:p>
    <w:p w:rsidR="00090ED7" w:rsidRDefault="00000000">
      <w:pPr>
        <w:spacing w:before="98"/>
        <w:ind w:left="1669" w:right="38" w:hanging="1174"/>
        <w:rPr>
          <w:b/>
          <w:sz w:val="28"/>
        </w:rPr>
      </w:pPr>
      <w:r>
        <w:rPr>
          <w:b/>
          <w:sz w:val="28"/>
          <w:u w:val="single"/>
        </w:rPr>
        <w:t>TOMÁS</w:t>
      </w:r>
      <w:r>
        <w:rPr>
          <w:b/>
          <w:spacing w:val="-16"/>
          <w:sz w:val="28"/>
          <w:u w:val="single"/>
        </w:rPr>
        <w:t xml:space="preserve"> </w:t>
      </w:r>
      <w:r>
        <w:rPr>
          <w:b/>
          <w:sz w:val="28"/>
          <w:u w:val="single"/>
        </w:rPr>
        <w:t>HIRSCH</w:t>
      </w:r>
      <w:r>
        <w:rPr>
          <w:b/>
          <w:spacing w:val="-16"/>
          <w:sz w:val="28"/>
          <w:u w:val="single"/>
        </w:rPr>
        <w:t xml:space="preserve"> </w:t>
      </w:r>
      <w:r>
        <w:rPr>
          <w:b/>
          <w:sz w:val="28"/>
          <w:u w:val="single"/>
        </w:rPr>
        <w:t>GOLDSCHMIDT</w:t>
      </w:r>
      <w:r>
        <w:rPr>
          <w:b/>
          <w:sz w:val="28"/>
        </w:rPr>
        <w:t xml:space="preserve"> </w:t>
      </w:r>
      <w:r>
        <w:rPr>
          <w:b/>
          <w:spacing w:val="-2"/>
          <w:sz w:val="28"/>
        </w:rPr>
        <w:t>DIPUTADO</w:t>
      </w:r>
    </w:p>
    <w:p w:rsidR="00090ED7" w:rsidRDefault="00000000">
      <w:pPr>
        <w:spacing w:before="98"/>
        <w:ind w:left="1624" w:right="598" w:hanging="1129"/>
        <w:rPr>
          <w:b/>
          <w:sz w:val="28"/>
        </w:rPr>
      </w:pPr>
      <w:r>
        <w:br w:type="column"/>
      </w:r>
      <w:r>
        <w:rPr>
          <w:b/>
          <w:sz w:val="28"/>
          <w:u w:val="single"/>
        </w:rPr>
        <w:t>EMILIA</w:t>
      </w:r>
      <w:r>
        <w:rPr>
          <w:b/>
          <w:spacing w:val="-16"/>
          <w:sz w:val="28"/>
          <w:u w:val="single"/>
        </w:rPr>
        <w:t xml:space="preserve"> </w:t>
      </w:r>
      <w:r>
        <w:rPr>
          <w:b/>
          <w:sz w:val="28"/>
          <w:u w:val="single"/>
        </w:rPr>
        <w:t>NUYADO</w:t>
      </w:r>
      <w:r>
        <w:rPr>
          <w:b/>
          <w:spacing w:val="-16"/>
          <w:sz w:val="28"/>
          <w:u w:val="single"/>
        </w:rPr>
        <w:t xml:space="preserve"> </w:t>
      </w:r>
      <w:r>
        <w:rPr>
          <w:b/>
          <w:sz w:val="28"/>
          <w:u w:val="single"/>
        </w:rPr>
        <w:t>ANCAPICHUN</w:t>
      </w:r>
      <w:r>
        <w:rPr>
          <w:b/>
          <w:sz w:val="28"/>
        </w:rPr>
        <w:t xml:space="preserve"> </w:t>
      </w:r>
      <w:r>
        <w:rPr>
          <w:b/>
          <w:spacing w:val="-2"/>
          <w:sz w:val="28"/>
        </w:rPr>
        <w:t>DIPUTADA</w:t>
      </w:r>
    </w:p>
    <w:p w:rsidR="00090ED7" w:rsidRDefault="00090ED7">
      <w:pPr>
        <w:rPr>
          <w:sz w:val="28"/>
        </w:rPr>
        <w:sectPr w:rsidR="00090ED7">
          <w:type w:val="continuous"/>
          <w:pgSz w:w="12240" w:h="15840"/>
          <w:pgMar w:top="1540" w:right="1600" w:bottom="280" w:left="1640" w:header="720" w:footer="720" w:gutter="0"/>
          <w:cols w:num="2" w:space="720" w:equalWidth="0">
            <w:col w:w="4080" w:space="382"/>
            <w:col w:w="4538"/>
          </w:cols>
        </w:sect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rPr>
          <w:b/>
          <w:sz w:val="20"/>
        </w:rPr>
      </w:pPr>
    </w:p>
    <w:p w:rsidR="00090ED7" w:rsidRDefault="00090ED7">
      <w:pPr>
        <w:pStyle w:val="Textoindependiente"/>
        <w:spacing w:before="37"/>
        <w:rPr>
          <w:b/>
          <w:sz w:val="20"/>
        </w:rPr>
      </w:pPr>
    </w:p>
    <w:p w:rsidR="00090ED7" w:rsidRDefault="00090ED7">
      <w:pPr>
        <w:rPr>
          <w:sz w:val="20"/>
        </w:rPr>
        <w:sectPr w:rsidR="00090ED7">
          <w:type w:val="continuous"/>
          <w:pgSz w:w="12240" w:h="15840"/>
          <w:pgMar w:top="1540" w:right="1600" w:bottom="280" w:left="1640" w:header="720" w:footer="720" w:gutter="0"/>
          <w:cols w:space="720"/>
        </w:sectPr>
      </w:pPr>
    </w:p>
    <w:p w:rsidR="00090ED7" w:rsidRDefault="00000000">
      <w:pPr>
        <w:spacing w:before="98"/>
        <w:ind w:left="1675" w:right="38" w:hanging="1085"/>
        <w:rPr>
          <w:b/>
          <w:sz w:val="28"/>
        </w:rPr>
      </w:pPr>
      <w:r>
        <w:rPr>
          <w:b/>
          <w:sz w:val="28"/>
          <w:u w:val="single"/>
        </w:rPr>
        <w:t>DANISA</w:t>
      </w:r>
      <w:r>
        <w:rPr>
          <w:b/>
          <w:spacing w:val="-16"/>
          <w:sz w:val="28"/>
          <w:u w:val="single"/>
        </w:rPr>
        <w:t xml:space="preserve"> </w:t>
      </w:r>
      <w:r>
        <w:rPr>
          <w:b/>
          <w:sz w:val="28"/>
          <w:u w:val="single"/>
        </w:rPr>
        <w:t>ASTUDILLO</w:t>
      </w:r>
      <w:r>
        <w:rPr>
          <w:b/>
          <w:spacing w:val="-16"/>
          <w:sz w:val="28"/>
          <w:u w:val="single"/>
        </w:rPr>
        <w:t xml:space="preserve"> </w:t>
      </w:r>
      <w:r>
        <w:rPr>
          <w:b/>
          <w:sz w:val="28"/>
          <w:u w:val="single"/>
        </w:rPr>
        <w:t>PEIRETTI</w:t>
      </w:r>
      <w:r>
        <w:rPr>
          <w:b/>
          <w:sz w:val="28"/>
        </w:rPr>
        <w:t xml:space="preserve"> </w:t>
      </w:r>
      <w:r>
        <w:rPr>
          <w:b/>
          <w:spacing w:val="-2"/>
          <w:sz w:val="28"/>
        </w:rPr>
        <w:t>DIPUTADA</w:t>
      </w:r>
    </w:p>
    <w:p w:rsidR="00090ED7" w:rsidRDefault="00000000">
      <w:pPr>
        <w:spacing w:before="98"/>
        <w:ind w:left="1458" w:right="850" w:hanging="868"/>
        <w:rPr>
          <w:b/>
          <w:sz w:val="28"/>
        </w:rPr>
      </w:pPr>
      <w:r>
        <w:br w:type="column"/>
      </w:r>
      <w:r>
        <w:rPr>
          <w:b/>
          <w:sz w:val="28"/>
          <w:u w:val="single"/>
        </w:rPr>
        <w:t>JORGE</w:t>
      </w:r>
      <w:r>
        <w:rPr>
          <w:b/>
          <w:spacing w:val="-16"/>
          <w:sz w:val="28"/>
          <w:u w:val="single"/>
        </w:rPr>
        <w:t xml:space="preserve"> </w:t>
      </w:r>
      <w:r>
        <w:rPr>
          <w:b/>
          <w:sz w:val="28"/>
          <w:u w:val="single"/>
        </w:rPr>
        <w:t>DURAN</w:t>
      </w:r>
      <w:r>
        <w:rPr>
          <w:b/>
          <w:spacing w:val="-16"/>
          <w:sz w:val="28"/>
          <w:u w:val="single"/>
        </w:rPr>
        <w:t xml:space="preserve"> </w:t>
      </w:r>
      <w:r>
        <w:rPr>
          <w:b/>
          <w:sz w:val="28"/>
          <w:u w:val="single"/>
        </w:rPr>
        <w:t>ESPINOZA</w:t>
      </w:r>
      <w:r>
        <w:rPr>
          <w:b/>
          <w:sz w:val="28"/>
        </w:rPr>
        <w:t xml:space="preserve"> </w:t>
      </w:r>
      <w:r>
        <w:rPr>
          <w:b/>
          <w:spacing w:val="-2"/>
          <w:sz w:val="28"/>
        </w:rPr>
        <w:t>DIPUTADO</w:t>
      </w:r>
    </w:p>
    <w:sectPr w:rsidR="00090ED7">
      <w:type w:val="continuous"/>
      <w:pgSz w:w="12240" w:h="15840"/>
      <w:pgMar w:top="1540" w:right="1600" w:bottom="280" w:left="1640" w:header="720" w:footer="720" w:gutter="0"/>
      <w:cols w:num="2" w:space="720" w:equalWidth="0">
        <w:col w:w="3987" w:space="635"/>
        <w:col w:w="43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03EF"/>
    <w:multiLevelType w:val="hybridMultilevel"/>
    <w:tmpl w:val="436040D2"/>
    <w:lvl w:ilvl="0" w:tplc="1624C8AC">
      <w:start w:val="1"/>
      <w:numFmt w:val="upperRoman"/>
      <w:lvlText w:val="%1."/>
      <w:lvlJc w:val="left"/>
      <w:pPr>
        <w:ind w:left="1239" w:hanging="720"/>
        <w:jc w:val="left"/>
      </w:pPr>
      <w:rPr>
        <w:rFonts w:ascii="Arial" w:eastAsia="Arial" w:hAnsi="Arial" w:cs="Arial" w:hint="default"/>
        <w:b/>
        <w:bCs/>
        <w:i w:val="0"/>
        <w:iCs w:val="0"/>
        <w:spacing w:val="0"/>
        <w:w w:val="100"/>
        <w:sz w:val="24"/>
        <w:szCs w:val="24"/>
        <w:lang w:val="es-ES" w:eastAsia="en-US" w:bidi="ar-SA"/>
      </w:rPr>
    </w:lvl>
    <w:lvl w:ilvl="1" w:tplc="E25C7190">
      <w:numFmt w:val="bullet"/>
      <w:lvlText w:val="•"/>
      <w:lvlJc w:val="left"/>
      <w:pPr>
        <w:ind w:left="2016" w:hanging="720"/>
      </w:pPr>
      <w:rPr>
        <w:rFonts w:hint="default"/>
        <w:lang w:val="es-ES" w:eastAsia="en-US" w:bidi="ar-SA"/>
      </w:rPr>
    </w:lvl>
    <w:lvl w:ilvl="2" w:tplc="28EAF86A">
      <w:numFmt w:val="bullet"/>
      <w:lvlText w:val="•"/>
      <w:lvlJc w:val="left"/>
      <w:pPr>
        <w:ind w:left="2792" w:hanging="720"/>
      </w:pPr>
      <w:rPr>
        <w:rFonts w:hint="default"/>
        <w:lang w:val="es-ES" w:eastAsia="en-US" w:bidi="ar-SA"/>
      </w:rPr>
    </w:lvl>
    <w:lvl w:ilvl="3" w:tplc="AB62826A">
      <w:numFmt w:val="bullet"/>
      <w:lvlText w:val="•"/>
      <w:lvlJc w:val="left"/>
      <w:pPr>
        <w:ind w:left="3568" w:hanging="720"/>
      </w:pPr>
      <w:rPr>
        <w:rFonts w:hint="default"/>
        <w:lang w:val="es-ES" w:eastAsia="en-US" w:bidi="ar-SA"/>
      </w:rPr>
    </w:lvl>
    <w:lvl w:ilvl="4" w:tplc="A0C2E468">
      <w:numFmt w:val="bullet"/>
      <w:lvlText w:val="•"/>
      <w:lvlJc w:val="left"/>
      <w:pPr>
        <w:ind w:left="4344" w:hanging="720"/>
      </w:pPr>
      <w:rPr>
        <w:rFonts w:hint="default"/>
        <w:lang w:val="es-ES" w:eastAsia="en-US" w:bidi="ar-SA"/>
      </w:rPr>
    </w:lvl>
    <w:lvl w:ilvl="5" w:tplc="F20C4B7E">
      <w:numFmt w:val="bullet"/>
      <w:lvlText w:val="•"/>
      <w:lvlJc w:val="left"/>
      <w:pPr>
        <w:ind w:left="5120" w:hanging="720"/>
      </w:pPr>
      <w:rPr>
        <w:rFonts w:hint="default"/>
        <w:lang w:val="es-ES" w:eastAsia="en-US" w:bidi="ar-SA"/>
      </w:rPr>
    </w:lvl>
    <w:lvl w:ilvl="6" w:tplc="6E7E6054">
      <w:numFmt w:val="bullet"/>
      <w:lvlText w:val="•"/>
      <w:lvlJc w:val="left"/>
      <w:pPr>
        <w:ind w:left="5896" w:hanging="720"/>
      </w:pPr>
      <w:rPr>
        <w:rFonts w:hint="default"/>
        <w:lang w:val="es-ES" w:eastAsia="en-US" w:bidi="ar-SA"/>
      </w:rPr>
    </w:lvl>
    <w:lvl w:ilvl="7" w:tplc="D8A8554E">
      <w:numFmt w:val="bullet"/>
      <w:lvlText w:val="•"/>
      <w:lvlJc w:val="left"/>
      <w:pPr>
        <w:ind w:left="6672" w:hanging="720"/>
      </w:pPr>
      <w:rPr>
        <w:rFonts w:hint="default"/>
        <w:lang w:val="es-ES" w:eastAsia="en-US" w:bidi="ar-SA"/>
      </w:rPr>
    </w:lvl>
    <w:lvl w:ilvl="8" w:tplc="FB84893A">
      <w:numFmt w:val="bullet"/>
      <w:lvlText w:val="•"/>
      <w:lvlJc w:val="left"/>
      <w:pPr>
        <w:ind w:left="7448" w:hanging="720"/>
      </w:pPr>
      <w:rPr>
        <w:rFonts w:hint="default"/>
        <w:lang w:val="es-ES" w:eastAsia="en-US" w:bidi="ar-SA"/>
      </w:rPr>
    </w:lvl>
  </w:abstractNum>
  <w:num w:numId="1" w16cid:durableId="40515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D7"/>
    <w:rsid w:val="00090ED7"/>
    <w:rsid w:val="00DD2C8C"/>
    <w:rsid w:val="00E026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7E779-CD13-4DA1-B0D3-C8C2133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2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4153</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2024-12-03T21:23:00Z</dcterms:created>
  <dcterms:modified xsi:type="dcterms:W3CDTF">2024-12-11T14:25:00Z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LastSaved">
    <vt:filetime>2024-12-03T00:00:00Z</vt:filetime>
  </property>
  <property fmtid="{D5CDD505-2E9C-101B-9397-08002B2CF9AE}" pid="4" name="Producer">
    <vt:lpwstr>macOS Versión 12.7.6 (Compilación 21H1320) Quartz PDFContext</vt:lpwstr>
  </property>
</Properties>
</file>