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6A7F" w:rsidRDefault="00000000">
      <w:pPr>
        <w:pStyle w:val="Textoindependiente"/>
        <w:ind w:left="3726"/>
        <w:rPr>
          <w:rFonts w:ascii="Times New Roman"/>
          <w:sz w:val="20"/>
        </w:rPr>
      </w:pPr>
      <w:r>
        <w:rPr>
          <w:rFonts w:ascii="Times New Roman"/>
          <w:noProof/>
          <w:sz w:val="20"/>
        </w:rPr>
        <w:drawing>
          <wp:inline distT="0" distB="0" distL="0" distR="0">
            <wp:extent cx="1398079"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8079" cy="1359027"/>
                    </a:xfrm>
                    <a:prstGeom prst="rect">
                      <a:avLst/>
                    </a:prstGeom>
                  </pic:spPr>
                </pic:pic>
              </a:graphicData>
            </a:graphic>
          </wp:inline>
        </w:drawing>
      </w:r>
    </w:p>
    <w:p w:rsidR="00126A7F" w:rsidRDefault="00126A7F">
      <w:pPr>
        <w:pStyle w:val="Textoindependiente"/>
        <w:rPr>
          <w:rFonts w:ascii="Times New Roman"/>
        </w:rPr>
      </w:pPr>
    </w:p>
    <w:p w:rsidR="00126A7F" w:rsidRDefault="00126A7F">
      <w:pPr>
        <w:pStyle w:val="Textoindependiente"/>
        <w:spacing w:before="169"/>
        <w:rPr>
          <w:rFonts w:ascii="Times New Roman"/>
        </w:rPr>
      </w:pPr>
    </w:p>
    <w:p w:rsidR="00126A7F" w:rsidRDefault="00000000">
      <w:pPr>
        <w:pStyle w:val="Ttulo1"/>
        <w:spacing w:line="360" w:lineRule="auto"/>
        <w:ind w:left="360" w:firstLine="503"/>
      </w:pPr>
      <w:r>
        <w:t>PROYECTO DE LEY, QUE, FORTALECE LA SEGURIDAD VIAL, LA TENENCIA</w:t>
      </w:r>
      <w:r>
        <w:rPr>
          <w:spacing w:val="-6"/>
        </w:rPr>
        <w:t xml:space="preserve"> </w:t>
      </w:r>
      <w:r>
        <w:t>RESPONSABLE</w:t>
      </w:r>
      <w:r>
        <w:rPr>
          <w:spacing w:val="-6"/>
        </w:rPr>
        <w:t xml:space="preserve"> </w:t>
      </w:r>
      <w:r>
        <w:t>DE</w:t>
      </w:r>
      <w:r>
        <w:rPr>
          <w:spacing w:val="-6"/>
        </w:rPr>
        <w:t xml:space="preserve"> </w:t>
      </w:r>
      <w:r>
        <w:t>ANIMALES</w:t>
      </w:r>
      <w:r>
        <w:rPr>
          <w:spacing w:val="-6"/>
        </w:rPr>
        <w:t xml:space="preserve"> </w:t>
      </w:r>
      <w:r>
        <w:t>EN</w:t>
      </w:r>
      <w:r>
        <w:rPr>
          <w:spacing w:val="-6"/>
        </w:rPr>
        <w:t xml:space="preserve"> </w:t>
      </w:r>
      <w:r>
        <w:t>EL</w:t>
      </w:r>
      <w:r>
        <w:rPr>
          <w:spacing w:val="-6"/>
        </w:rPr>
        <w:t xml:space="preserve"> </w:t>
      </w:r>
      <w:r>
        <w:t>TRANSPORTE</w:t>
      </w:r>
      <w:r>
        <w:rPr>
          <w:spacing w:val="-6"/>
        </w:rPr>
        <w:t xml:space="preserve"> </w:t>
      </w:r>
      <w:r>
        <w:t>VEHICULAR.</w:t>
      </w:r>
    </w:p>
    <w:p w:rsidR="00126A7F" w:rsidRDefault="00000000">
      <w:pPr>
        <w:spacing w:before="3"/>
        <w:ind w:left="3097"/>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126A7F" w:rsidRDefault="00126A7F">
      <w:pPr>
        <w:pStyle w:val="Textoindependiente"/>
        <w:rPr>
          <w:sz w:val="16"/>
        </w:rPr>
      </w:pPr>
    </w:p>
    <w:p w:rsidR="00126A7F" w:rsidRDefault="00126A7F">
      <w:pPr>
        <w:pStyle w:val="Textoindependiente"/>
        <w:rPr>
          <w:sz w:val="16"/>
        </w:rPr>
      </w:pPr>
    </w:p>
    <w:p w:rsidR="00126A7F" w:rsidRDefault="00126A7F">
      <w:pPr>
        <w:pStyle w:val="Textoindependiente"/>
        <w:rPr>
          <w:sz w:val="16"/>
        </w:rPr>
      </w:pPr>
    </w:p>
    <w:p w:rsidR="00126A7F" w:rsidRDefault="00126A7F">
      <w:pPr>
        <w:pStyle w:val="Textoindependiente"/>
        <w:spacing w:before="102"/>
        <w:rPr>
          <w:sz w:val="16"/>
        </w:rPr>
      </w:pPr>
    </w:p>
    <w:p w:rsidR="00126A7F" w:rsidRDefault="00000000">
      <w:pPr>
        <w:pStyle w:val="Ttulo1"/>
        <w:numPr>
          <w:ilvl w:val="0"/>
          <w:numId w:val="1"/>
        </w:numPr>
        <w:tabs>
          <w:tab w:val="left" w:pos="4572"/>
        </w:tabs>
        <w:ind w:left="4572"/>
        <w:jc w:val="left"/>
      </w:pPr>
      <w:r>
        <w:rPr>
          <w:spacing w:val="-2"/>
          <w:u w:val="single"/>
        </w:rPr>
        <w:t>PREÁMBULO</w:t>
      </w:r>
    </w:p>
    <w:p w:rsidR="00126A7F" w:rsidRDefault="00126A7F">
      <w:pPr>
        <w:pStyle w:val="Textoindependiente"/>
        <w:spacing w:before="66"/>
        <w:rPr>
          <w:b/>
        </w:rPr>
      </w:pPr>
    </w:p>
    <w:p w:rsidR="00126A7F" w:rsidRDefault="00000000">
      <w:pPr>
        <w:pStyle w:val="Textoindependiente"/>
        <w:spacing w:line="360" w:lineRule="auto"/>
        <w:ind w:left="262" w:right="255"/>
        <w:jc w:val="both"/>
      </w:pPr>
      <w:r>
        <w:t>El presente proyecto de ley es impulsado por la H. Diputada Yovana Ahumada Palma como respuesta a la necesidad de fortalecer</w:t>
      </w:r>
      <w:r>
        <w:rPr>
          <w:spacing w:val="-28"/>
        </w:rPr>
        <w:t xml:space="preserve"> </w:t>
      </w:r>
      <w:r>
        <w:t>la</w:t>
      </w:r>
      <w:r>
        <w:rPr>
          <w:spacing w:val="-28"/>
        </w:rPr>
        <w:t xml:space="preserve"> </w:t>
      </w:r>
      <w:r>
        <w:t>seguridad</w:t>
      </w:r>
      <w:r>
        <w:rPr>
          <w:spacing w:val="-28"/>
        </w:rPr>
        <w:t xml:space="preserve"> </w:t>
      </w:r>
      <w:r>
        <w:t>vial</w:t>
      </w:r>
      <w:r>
        <w:rPr>
          <w:spacing w:val="-28"/>
        </w:rPr>
        <w:t xml:space="preserve"> </w:t>
      </w:r>
      <w:r>
        <w:t>y</w:t>
      </w:r>
      <w:r>
        <w:rPr>
          <w:spacing w:val="-28"/>
        </w:rPr>
        <w:t xml:space="preserve"> </w:t>
      </w:r>
      <w:r>
        <w:t>proteger</w:t>
      </w:r>
      <w:r>
        <w:rPr>
          <w:spacing w:val="-28"/>
        </w:rPr>
        <w:t xml:space="preserve"> </w:t>
      </w:r>
      <w:r>
        <w:t>la</w:t>
      </w:r>
      <w:r>
        <w:rPr>
          <w:spacing w:val="-28"/>
        </w:rPr>
        <w:t xml:space="preserve"> </w:t>
      </w:r>
      <w:r>
        <w:t>vida</w:t>
      </w:r>
      <w:r>
        <w:rPr>
          <w:spacing w:val="-28"/>
        </w:rPr>
        <w:t xml:space="preserve"> </w:t>
      </w:r>
      <w:r>
        <w:t>humana</w:t>
      </w:r>
      <w:r>
        <w:rPr>
          <w:spacing w:val="-28"/>
        </w:rPr>
        <w:t xml:space="preserve"> </w:t>
      </w:r>
      <w:r>
        <w:t>y</w:t>
      </w:r>
      <w:r>
        <w:rPr>
          <w:spacing w:val="-28"/>
        </w:rPr>
        <w:t xml:space="preserve"> </w:t>
      </w:r>
      <w:r>
        <w:t>animal en nuestro país. De esta manera, con el presente, se busca aumentar significativamente las sanciones aplicables al transporte</w:t>
      </w:r>
      <w:r>
        <w:rPr>
          <w:spacing w:val="-34"/>
        </w:rPr>
        <w:t xml:space="preserve"> </w:t>
      </w:r>
      <w:r>
        <w:t>irresponsable</w:t>
      </w:r>
      <w:r>
        <w:rPr>
          <w:spacing w:val="-34"/>
        </w:rPr>
        <w:t xml:space="preserve"> </w:t>
      </w:r>
      <w:r>
        <w:t>de</w:t>
      </w:r>
      <w:r>
        <w:rPr>
          <w:spacing w:val="-34"/>
        </w:rPr>
        <w:t xml:space="preserve"> </w:t>
      </w:r>
      <w:r>
        <w:t>animales</w:t>
      </w:r>
      <w:r>
        <w:rPr>
          <w:spacing w:val="-34"/>
        </w:rPr>
        <w:t xml:space="preserve"> </w:t>
      </w:r>
      <w:r>
        <w:t>en</w:t>
      </w:r>
      <w:r>
        <w:rPr>
          <w:spacing w:val="-33"/>
        </w:rPr>
        <w:t xml:space="preserve"> </w:t>
      </w:r>
      <w:r>
        <w:t>los</w:t>
      </w:r>
      <w:r>
        <w:rPr>
          <w:spacing w:val="-34"/>
        </w:rPr>
        <w:t xml:space="preserve"> </w:t>
      </w:r>
      <w:r>
        <w:t>vehículos.</w:t>
      </w:r>
      <w:r>
        <w:rPr>
          <w:spacing w:val="-34"/>
        </w:rPr>
        <w:t xml:space="preserve"> </w:t>
      </w:r>
      <w:r>
        <w:t>Por</w:t>
      </w:r>
      <w:r>
        <w:rPr>
          <w:spacing w:val="-34"/>
        </w:rPr>
        <w:t xml:space="preserve"> </w:t>
      </w:r>
      <w:r>
        <w:t>esta razón, con esta modificación legal busca mejorar y asegurar condiciones</w:t>
      </w:r>
      <w:r>
        <w:rPr>
          <w:spacing w:val="-25"/>
        </w:rPr>
        <w:t xml:space="preserve"> </w:t>
      </w:r>
      <w:r>
        <w:t>de</w:t>
      </w:r>
      <w:r>
        <w:rPr>
          <w:spacing w:val="-25"/>
        </w:rPr>
        <w:t xml:space="preserve"> </w:t>
      </w:r>
      <w:r>
        <w:t>seguridad</w:t>
      </w:r>
      <w:r>
        <w:rPr>
          <w:spacing w:val="-25"/>
        </w:rPr>
        <w:t xml:space="preserve"> </w:t>
      </w:r>
      <w:r>
        <w:t>y</w:t>
      </w:r>
      <w:r>
        <w:rPr>
          <w:spacing w:val="-25"/>
        </w:rPr>
        <w:t xml:space="preserve"> </w:t>
      </w:r>
      <w:r>
        <w:t>de</w:t>
      </w:r>
      <w:r>
        <w:rPr>
          <w:spacing w:val="-25"/>
        </w:rPr>
        <w:t xml:space="preserve"> </w:t>
      </w:r>
      <w:r>
        <w:t>buen</w:t>
      </w:r>
      <w:r>
        <w:rPr>
          <w:spacing w:val="-25"/>
        </w:rPr>
        <w:t xml:space="preserve"> </w:t>
      </w:r>
      <w:r>
        <w:t>trato</w:t>
      </w:r>
      <w:r>
        <w:rPr>
          <w:spacing w:val="-25"/>
        </w:rPr>
        <w:t xml:space="preserve"> </w:t>
      </w:r>
      <w:r>
        <w:t>a</w:t>
      </w:r>
      <w:r>
        <w:rPr>
          <w:spacing w:val="-25"/>
        </w:rPr>
        <w:t xml:space="preserve"> </w:t>
      </w:r>
      <w:r>
        <w:t>la</w:t>
      </w:r>
      <w:r>
        <w:rPr>
          <w:spacing w:val="-25"/>
        </w:rPr>
        <w:t xml:space="preserve"> </w:t>
      </w:r>
      <w:r>
        <w:t>vida</w:t>
      </w:r>
      <w:r>
        <w:rPr>
          <w:spacing w:val="-23"/>
        </w:rPr>
        <w:t xml:space="preserve"> </w:t>
      </w:r>
      <w:r>
        <w:t>tanto</w:t>
      </w:r>
      <w:r>
        <w:rPr>
          <w:spacing w:val="-25"/>
        </w:rPr>
        <w:t xml:space="preserve"> </w:t>
      </w:r>
      <w:r>
        <w:t>humana como</w:t>
      </w:r>
      <w:r>
        <w:rPr>
          <w:spacing w:val="-14"/>
        </w:rPr>
        <w:t xml:space="preserve"> </w:t>
      </w:r>
      <w:r>
        <w:t>Animal.</w:t>
      </w:r>
      <w:r>
        <w:rPr>
          <w:spacing w:val="-14"/>
        </w:rPr>
        <w:t xml:space="preserve"> </w:t>
      </w:r>
      <w:r>
        <w:t>En</w:t>
      </w:r>
      <w:r>
        <w:rPr>
          <w:spacing w:val="-14"/>
        </w:rPr>
        <w:t xml:space="preserve"> </w:t>
      </w:r>
      <w:r>
        <w:t>concreto,</w:t>
      </w:r>
      <w:r>
        <w:rPr>
          <w:spacing w:val="-14"/>
        </w:rPr>
        <w:t xml:space="preserve"> </w:t>
      </w:r>
      <w:r>
        <w:t>busca</w:t>
      </w:r>
      <w:r>
        <w:rPr>
          <w:spacing w:val="-14"/>
        </w:rPr>
        <w:t xml:space="preserve"> </w:t>
      </w:r>
      <w:r>
        <w:t>garantizar</w:t>
      </w:r>
      <w:r>
        <w:rPr>
          <w:spacing w:val="-14"/>
        </w:rPr>
        <w:t xml:space="preserve"> </w:t>
      </w:r>
      <w:r>
        <w:t>la</w:t>
      </w:r>
      <w:r>
        <w:rPr>
          <w:spacing w:val="-14"/>
        </w:rPr>
        <w:t xml:space="preserve"> </w:t>
      </w:r>
      <w:r>
        <w:t>seguridad</w:t>
      </w:r>
      <w:r>
        <w:rPr>
          <w:spacing w:val="-14"/>
        </w:rPr>
        <w:t xml:space="preserve"> </w:t>
      </w:r>
      <w:r>
        <w:t>vial</w:t>
      </w:r>
      <w:r>
        <w:rPr>
          <w:spacing w:val="-17"/>
        </w:rPr>
        <w:t xml:space="preserve"> </w:t>
      </w:r>
      <w:r>
        <w:t>y el respeto por los animales como una realidad y no simples principios declarativos.</w:t>
      </w:r>
    </w:p>
    <w:p w:rsidR="00126A7F" w:rsidRDefault="00000000">
      <w:pPr>
        <w:pStyle w:val="Ttulo1"/>
        <w:numPr>
          <w:ilvl w:val="0"/>
          <w:numId w:val="1"/>
        </w:numPr>
        <w:tabs>
          <w:tab w:val="left" w:pos="4282"/>
        </w:tabs>
        <w:spacing w:before="200"/>
        <w:ind w:left="4282" w:hanging="717"/>
        <w:jc w:val="left"/>
      </w:pPr>
      <w:r>
        <w:rPr>
          <w:spacing w:val="-2"/>
          <w:u w:val="single"/>
        </w:rPr>
        <w:t>CONSIDERANDO:</w:t>
      </w:r>
    </w:p>
    <w:p w:rsidR="00126A7F" w:rsidRDefault="00126A7F">
      <w:pPr>
        <w:pStyle w:val="Textoindependiente"/>
        <w:rPr>
          <w:b/>
        </w:rPr>
      </w:pPr>
    </w:p>
    <w:p w:rsidR="00126A7F" w:rsidRDefault="00126A7F">
      <w:pPr>
        <w:pStyle w:val="Textoindependiente"/>
        <w:rPr>
          <w:b/>
        </w:rPr>
      </w:pPr>
    </w:p>
    <w:p w:rsidR="00126A7F" w:rsidRDefault="00126A7F">
      <w:pPr>
        <w:pStyle w:val="Textoindependiente"/>
        <w:rPr>
          <w:b/>
        </w:rPr>
      </w:pPr>
    </w:p>
    <w:p w:rsidR="00126A7F" w:rsidRDefault="00126A7F">
      <w:pPr>
        <w:pStyle w:val="Textoindependiente"/>
        <w:spacing w:before="15"/>
        <w:rPr>
          <w:b/>
        </w:rPr>
      </w:pPr>
    </w:p>
    <w:p w:rsidR="00126A7F" w:rsidRDefault="00000000">
      <w:pPr>
        <w:pStyle w:val="Textoindependiente"/>
        <w:spacing w:line="360" w:lineRule="auto"/>
        <w:ind w:left="262" w:right="257"/>
        <w:jc w:val="both"/>
      </w:pPr>
      <w:r>
        <w:t>Que, nuestra legislación, en su artículo 76 establece la prohibición del transporte de animales domésticos en los asientos delanteros de los vehículos y que, cuando sean trasladados</w:t>
      </w:r>
      <w:r>
        <w:rPr>
          <w:spacing w:val="-31"/>
        </w:rPr>
        <w:t xml:space="preserve"> </w:t>
      </w:r>
      <w:r>
        <w:t>en</w:t>
      </w:r>
      <w:r>
        <w:rPr>
          <w:spacing w:val="-31"/>
        </w:rPr>
        <w:t xml:space="preserve"> </w:t>
      </w:r>
      <w:r>
        <w:t>la</w:t>
      </w:r>
      <w:r>
        <w:rPr>
          <w:spacing w:val="-31"/>
        </w:rPr>
        <w:t xml:space="preserve"> </w:t>
      </w:r>
      <w:r>
        <w:t>parte</w:t>
      </w:r>
      <w:r>
        <w:rPr>
          <w:spacing w:val="-31"/>
        </w:rPr>
        <w:t xml:space="preserve"> </w:t>
      </w:r>
      <w:r>
        <w:t>trasera</w:t>
      </w:r>
      <w:r>
        <w:rPr>
          <w:spacing w:val="-31"/>
        </w:rPr>
        <w:t xml:space="preserve"> </w:t>
      </w:r>
      <w:r>
        <w:t>de</w:t>
      </w:r>
      <w:r>
        <w:rPr>
          <w:spacing w:val="-29"/>
        </w:rPr>
        <w:t xml:space="preserve"> </w:t>
      </w:r>
      <w:r>
        <w:t>camionetas</w:t>
      </w:r>
      <w:r>
        <w:rPr>
          <w:spacing w:val="-31"/>
        </w:rPr>
        <w:t xml:space="preserve"> </w:t>
      </w:r>
      <w:r>
        <w:t>u</w:t>
      </w:r>
      <w:r>
        <w:rPr>
          <w:spacing w:val="-31"/>
        </w:rPr>
        <w:t xml:space="preserve"> </w:t>
      </w:r>
      <w:r>
        <w:t>otros</w:t>
      </w:r>
      <w:r>
        <w:rPr>
          <w:spacing w:val="-31"/>
        </w:rPr>
        <w:t xml:space="preserve"> </w:t>
      </w:r>
      <w:r>
        <w:t>vehículos</w:t>
      </w:r>
    </w:p>
    <w:p w:rsidR="00126A7F" w:rsidRDefault="00126A7F">
      <w:pPr>
        <w:pStyle w:val="Textoindependiente"/>
        <w:spacing w:line="360" w:lineRule="auto"/>
        <w:jc w:val="both"/>
        <w:sectPr w:rsidR="00126A7F">
          <w:footerReference w:type="default" r:id="rId8"/>
          <w:type w:val="continuous"/>
          <w:pgSz w:w="12240" w:h="15840"/>
          <w:pgMar w:top="118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pgNumType w:start="1"/>
          <w:cols w:space="720"/>
        </w:sectPr>
      </w:pPr>
    </w:p>
    <w:p w:rsidR="00126A7F" w:rsidRDefault="00000000">
      <w:pPr>
        <w:pStyle w:val="Textoindependiente"/>
        <w:spacing w:before="72" w:line="360" w:lineRule="auto"/>
        <w:ind w:left="262" w:right="256"/>
        <w:jc w:val="both"/>
      </w:pPr>
      <w:r>
        <w:lastRenderedPageBreak/>
        <w:t>abiertos, deban ir suficientemente asegurados con arneses especiales, es una tipificación claramente insuficiente. Hoy, el incumplimiento a esta norma, se concreta con una sanción con solo una multa que oscila entre 0,2 y 0,5 UTM, sanción, que a plena luz se aprecia como insuficiente para generar cualquier</w:t>
      </w:r>
      <w:r>
        <w:rPr>
          <w:spacing w:val="-17"/>
        </w:rPr>
        <w:t xml:space="preserve"> </w:t>
      </w:r>
      <w:r>
        <w:t>desincentivo</w:t>
      </w:r>
      <w:r>
        <w:rPr>
          <w:spacing w:val="-17"/>
        </w:rPr>
        <w:t xml:space="preserve"> </w:t>
      </w:r>
      <w:r>
        <w:t>de</w:t>
      </w:r>
      <w:r>
        <w:rPr>
          <w:spacing w:val="-17"/>
        </w:rPr>
        <w:t xml:space="preserve"> </w:t>
      </w:r>
      <w:r>
        <w:t>realizar</w:t>
      </w:r>
      <w:r>
        <w:rPr>
          <w:spacing w:val="-14"/>
        </w:rPr>
        <w:t xml:space="preserve"> </w:t>
      </w:r>
      <w:r>
        <w:t>la</w:t>
      </w:r>
      <w:r>
        <w:rPr>
          <w:spacing w:val="-17"/>
        </w:rPr>
        <w:t xml:space="preserve"> </w:t>
      </w:r>
      <w:r>
        <w:t>conducta</w:t>
      </w:r>
      <w:r>
        <w:rPr>
          <w:spacing w:val="-17"/>
        </w:rPr>
        <w:t xml:space="preserve"> </w:t>
      </w:r>
      <w:r>
        <w:t>prohibida</w:t>
      </w:r>
      <w:r>
        <w:rPr>
          <w:spacing w:val="-17"/>
        </w:rPr>
        <w:t xml:space="preserve"> </w:t>
      </w:r>
      <w:r>
        <w:t>o</w:t>
      </w:r>
      <w:r>
        <w:rPr>
          <w:spacing w:val="-17"/>
        </w:rPr>
        <w:t xml:space="preserve"> </w:t>
      </w:r>
      <w:r>
        <w:t>que sea</w:t>
      </w:r>
      <w:r>
        <w:rPr>
          <w:spacing w:val="-15"/>
        </w:rPr>
        <w:t xml:space="preserve"> </w:t>
      </w:r>
      <w:r>
        <w:t>simplemente</w:t>
      </w:r>
      <w:r>
        <w:rPr>
          <w:spacing w:val="-15"/>
        </w:rPr>
        <w:t xml:space="preserve"> </w:t>
      </w:r>
      <w:r>
        <w:t>una</w:t>
      </w:r>
      <w:r>
        <w:rPr>
          <w:spacing w:val="-15"/>
        </w:rPr>
        <w:t xml:space="preserve"> </w:t>
      </w:r>
      <w:r>
        <w:t>sanción</w:t>
      </w:r>
      <w:r>
        <w:rPr>
          <w:spacing w:val="-15"/>
        </w:rPr>
        <w:t xml:space="preserve"> </w:t>
      </w:r>
      <w:r>
        <w:t>que</w:t>
      </w:r>
      <w:r>
        <w:rPr>
          <w:spacing w:val="-15"/>
        </w:rPr>
        <w:t xml:space="preserve"> </w:t>
      </w:r>
      <w:r>
        <w:t>generara</w:t>
      </w:r>
      <w:r>
        <w:rPr>
          <w:spacing w:val="-15"/>
        </w:rPr>
        <w:t xml:space="preserve"> </w:t>
      </w:r>
      <w:r>
        <w:t>en</w:t>
      </w:r>
      <w:r>
        <w:rPr>
          <w:spacing w:val="-15"/>
        </w:rPr>
        <w:t xml:space="preserve"> </w:t>
      </w:r>
      <w:r>
        <w:t>la</w:t>
      </w:r>
      <w:r>
        <w:rPr>
          <w:spacing w:val="-15"/>
        </w:rPr>
        <w:t xml:space="preserve"> </w:t>
      </w:r>
      <w:r>
        <w:t>conducta</w:t>
      </w:r>
      <w:r>
        <w:rPr>
          <w:spacing w:val="-15"/>
        </w:rPr>
        <w:t xml:space="preserve"> </w:t>
      </w:r>
      <w:r>
        <w:t>humana un aprendizaje de no repetición.</w:t>
      </w:r>
    </w:p>
    <w:p w:rsidR="00126A7F" w:rsidRDefault="00126A7F">
      <w:pPr>
        <w:pStyle w:val="Textoindependiente"/>
        <w:spacing w:before="11"/>
      </w:pPr>
    </w:p>
    <w:p w:rsidR="00126A7F" w:rsidRDefault="00000000">
      <w:pPr>
        <w:pStyle w:val="Textoindependiente"/>
        <w:spacing w:line="360" w:lineRule="auto"/>
        <w:ind w:left="262" w:right="256"/>
        <w:jc w:val="both"/>
      </w:pPr>
      <w:r>
        <w:t>El transporte de animales sin las medidas de seguridad adecuadas constituye una fuente significativa de distracción para el conductor, generando un riesgo real de siniestros de tránsito.</w:t>
      </w:r>
      <w:r>
        <w:rPr>
          <w:spacing w:val="-31"/>
        </w:rPr>
        <w:t xml:space="preserve"> </w:t>
      </w:r>
      <w:r>
        <w:t>Un</w:t>
      </w:r>
      <w:r>
        <w:rPr>
          <w:spacing w:val="-31"/>
        </w:rPr>
        <w:t xml:space="preserve"> </w:t>
      </w:r>
      <w:r>
        <w:t>animal</w:t>
      </w:r>
      <w:r>
        <w:rPr>
          <w:spacing w:val="-31"/>
        </w:rPr>
        <w:t xml:space="preserve"> </w:t>
      </w:r>
      <w:r>
        <w:t>que</w:t>
      </w:r>
      <w:r>
        <w:rPr>
          <w:spacing w:val="-31"/>
        </w:rPr>
        <w:t xml:space="preserve"> </w:t>
      </w:r>
      <w:r>
        <w:t>se</w:t>
      </w:r>
      <w:r>
        <w:rPr>
          <w:spacing w:val="-31"/>
        </w:rPr>
        <w:t xml:space="preserve"> </w:t>
      </w:r>
      <w:r>
        <w:t>mueve</w:t>
      </w:r>
      <w:r>
        <w:rPr>
          <w:spacing w:val="-31"/>
        </w:rPr>
        <w:t xml:space="preserve"> </w:t>
      </w:r>
      <w:r>
        <w:t>libremente</w:t>
      </w:r>
      <w:r>
        <w:rPr>
          <w:spacing w:val="-31"/>
        </w:rPr>
        <w:t xml:space="preserve"> </w:t>
      </w:r>
      <w:r>
        <w:t>dentro</w:t>
      </w:r>
      <w:r>
        <w:rPr>
          <w:spacing w:val="-31"/>
        </w:rPr>
        <w:t xml:space="preserve"> </w:t>
      </w:r>
      <w:r>
        <w:t>del</w:t>
      </w:r>
      <w:r>
        <w:rPr>
          <w:spacing w:val="-31"/>
        </w:rPr>
        <w:t xml:space="preserve"> </w:t>
      </w:r>
      <w:r>
        <w:t>vehículo puede interferir en los pedales, obstruir la visibilidad o distraer al conductor en momentos críticos. En caso de un accidente, o un simple frenado brusco, el animal puede salir proyectado dentro del habitáculo, con consecuencias fatales tanto</w:t>
      </w:r>
      <w:r>
        <w:rPr>
          <w:spacing w:val="-13"/>
        </w:rPr>
        <w:t xml:space="preserve"> </w:t>
      </w:r>
      <w:r>
        <w:t>para</w:t>
      </w:r>
      <w:r>
        <w:rPr>
          <w:spacing w:val="-13"/>
        </w:rPr>
        <w:t xml:space="preserve"> </w:t>
      </w:r>
      <w:r>
        <w:t>él</w:t>
      </w:r>
      <w:r>
        <w:rPr>
          <w:spacing w:val="-13"/>
        </w:rPr>
        <w:t xml:space="preserve"> </w:t>
      </w:r>
      <w:r>
        <w:t>como</w:t>
      </w:r>
      <w:r>
        <w:rPr>
          <w:spacing w:val="-13"/>
        </w:rPr>
        <w:t xml:space="preserve"> </w:t>
      </w:r>
      <w:r>
        <w:t>para</w:t>
      </w:r>
      <w:r>
        <w:rPr>
          <w:spacing w:val="-13"/>
        </w:rPr>
        <w:t xml:space="preserve"> </w:t>
      </w:r>
      <w:r>
        <w:t>los</w:t>
      </w:r>
      <w:r>
        <w:rPr>
          <w:spacing w:val="-13"/>
        </w:rPr>
        <w:t xml:space="preserve"> </w:t>
      </w:r>
      <w:r>
        <w:t>ocupantes</w:t>
      </w:r>
      <w:r>
        <w:rPr>
          <w:spacing w:val="-13"/>
        </w:rPr>
        <w:t xml:space="preserve"> </w:t>
      </w:r>
      <w:r>
        <w:t>humanos.</w:t>
      </w:r>
      <w:r>
        <w:rPr>
          <w:spacing w:val="-13"/>
        </w:rPr>
        <w:t xml:space="preserve"> </w:t>
      </w:r>
      <w:r>
        <w:t>Asimismo,</w:t>
      </w:r>
      <w:r>
        <w:rPr>
          <w:spacing w:val="-13"/>
        </w:rPr>
        <w:t xml:space="preserve"> </w:t>
      </w:r>
      <w:r>
        <w:t>si</w:t>
      </w:r>
      <w:r>
        <w:rPr>
          <w:spacing w:val="-13"/>
        </w:rPr>
        <w:t xml:space="preserve"> </w:t>
      </w:r>
      <w:r>
        <w:t>el animal logra salir tras un impacto, puede causar nuevos accidentes</w:t>
      </w:r>
      <w:r>
        <w:rPr>
          <w:spacing w:val="-19"/>
        </w:rPr>
        <w:t xml:space="preserve"> </w:t>
      </w:r>
      <w:r>
        <w:t>al</w:t>
      </w:r>
      <w:r>
        <w:rPr>
          <w:spacing w:val="-19"/>
        </w:rPr>
        <w:t xml:space="preserve"> </w:t>
      </w:r>
      <w:r>
        <w:t>escapar</w:t>
      </w:r>
      <w:r>
        <w:rPr>
          <w:spacing w:val="-19"/>
        </w:rPr>
        <w:t xml:space="preserve"> </w:t>
      </w:r>
      <w:r>
        <w:t>descontroladamente</w:t>
      </w:r>
      <w:r>
        <w:rPr>
          <w:spacing w:val="-19"/>
        </w:rPr>
        <w:t xml:space="preserve"> </w:t>
      </w:r>
      <w:r>
        <w:t>hacia</w:t>
      </w:r>
      <w:r>
        <w:rPr>
          <w:spacing w:val="-19"/>
        </w:rPr>
        <w:t xml:space="preserve"> </w:t>
      </w:r>
      <w:r>
        <w:t>la</w:t>
      </w:r>
      <w:r>
        <w:rPr>
          <w:spacing w:val="-19"/>
        </w:rPr>
        <w:t xml:space="preserve"> </w:t>
      </w:r>
      <w:r>
        <w:t>vía</w:t>
      </w:r>
      <w:r>
        <w:rPr>
          <w:spacing w:val="-19"/>
        </w:rPr>
        <w:t xml:space="preserve"> </w:t>
      </w:r>
      <w:r>
        <w:t>pública.</w:t>
      </w:r>
    </w:p>
    <w:p w:rsidR="00126A7F" w:rsidRDefault="00126A7F">
      <w:pPr>
        <w:pStyle w:val="Textoindependiente"/>
        <w:spacing w:before="7"/>
      </w:pPr>
    </w:p>
    <w:p w:rsidR="00126A7F" w:rsidRDefault="00000000">
      <w:pPr>
        <w:pStyle w:val="Textoindependiente"/>
        <w:spacing w:line="360" w:lineRule="auto"/>
        <w:ind w:left="262" w:right="258"/>
        <w:jc w:val="both"/>
      </w:pPr>
      <w:r>
        <w:t>En esta materia, diversos estudios internacionales, como los de</w:t>
      </w:r>
      <w:r>
        <w:rPr>
          <w:spacing w:val="-17"/>
        </w:rPr>
        <w:t xml:space="preserve"> </w:t>
      </w:r>
      <w:r>
        <w:t>la</w:t>
      </w:r>
      <w:r>
        <w:rPr>
          <w:spacing w:val="-17"/>
        </w:rPr>
        <w:t xml:space="preserve"> </w:t>
      </w:r>
      <w:r>
        <w:t>National</w:t>
      </w:r>
      <w:r>
        <w:rPr>
          <w:spacing w:val="-17"/>
        </w:rPr>
        <w:t xml:space="preserve"> </w:t>
      </w:r>
      <w:r>
        <w:t>Highway</w:t>
      </w:r>
      <w:r>
        <w:rPr>
          <w:spacing w:val="-17"/>
        </w:rPr>
        <w:t xml:space="preserve"> </w:t>
      </w:r>
      <w:r>
        <w:t>Traffic</w:t>
      </w:r>
      <w:r>
        <w:rPr>
          <w:spacing w:val="-17"/>
        </w:rPr>
        <w:t xml:space="preserve"> </w:t>
      </w:r>
      <w:r>
        <w:t>Safety</w:t>
      </w:r>
      <w:r>
        <w:rPr>
          <w:spacing w:val="-17"/>
        </w:rPr>
        <w:t xml:space="preserve"> </w:t>
      </w:r>
      <w:r>
        <w:t>Administration</w:t>
      </w:r>
      <w:r>
        <w:rPr>
          <w:spacing w:val="-17"/>
        </w:rPr>
        <w:t xml:space="preserve"> </w:t>
      </w:r>
      <w:r>
        <w:t>(NHTSA)</w:t>
      </w:r>
      <w:r>
        <w:rPr>
          <w:spacing w:val="-17"/>
        </w:rPr>
        <w:t xml:space="preserve"> </w:t>
      </w:r>
      <w:r>
        <w:t xml:space="preserve">y Foundation for Traffic Safety, advierten que transportar animales sueltos aumenta significativamente el riesgo de accidentes, incrementando hasta en un 23% la probabilidad de </w:t>
      </w:r>
      <w:r>
        <w:rPr>
          <w:spacing w:val="-2"/>
        </w:rPr>
        <w:t>siniestros.</w:t>
      </w:r>
    </w:p>
    <w:p w:rsidR="00126A7F" w:rsidRDefault="00126A7F">
      <w:pPr>
        <w:pStyle w:val="Textoindependiente"/>
        <w:spacing w:before="10"/>
      </w:pPr>
    </w:p>
    <w:p w:rsidR="00126A7F" w:rsidRDefault="00000000">
      <w:pPr>
        <w:pStyle w:val="Textoindependiente"/>
        <w:spacing w:before="1" w:line="360" w:lineRule="auto"/>
        <w:ind w:left="262" w:right="257"/>
        <w:jc w:val="both"/>
      </w:pPr>
      <w:r>
        <w:t>En</w:t>
      </w:r>
      <w:r>
        <w:rPr>
          <w:spacing w:val="-14"/>
        </w:rPr>
        <w:t xml:space="preserve"> </w:t>
      </w:r>
      <w:r>
        <w:t>este</w:t>
      </w:r>
      <w:r>
        <w:rPr>
          <w:spacing w:val="-14"/>
        </w:rPr>
        <w:t xml:space="preserve"> </w:t>
      </w:r>
      <w:r>
        <w:t>sentido,</w:t>
      </w:r>
      <w:r>
        <w:rPr>
          <w:spacing w:val="-12"/>
        </w:rPr>
        <w:t xml:space="preserve"> </w:t>
      </w:r>
      <w:r>
        <w:t>la</w:t>
      </w:r>
      <w:r>
        <w:rPr>
          <w:spacing w:val="-14"/>
        </w:rPr>
        <w:t xml:space="preserve"> </w:t>
      </w:r>
      <w:r>
        <w:t>multa</w:t>
      </w:r>
      <w:r>
        <w:rPr>
          <w:spacing w:val="-14"/>
        </w:rPr>
        <w:t xml:space="preserve"> </w:t>
      </w:r>
      <w:r>
        <w:t>actualmente</w:t>
      </w:r>
      <w:r>
        <w:rPr>
          <w:spacing w:val="-14"/>
        </w:rPr>
        <w:t xml:space="preserve"> </w:t>
      </w:r>
      <w:r>
        <w:t>vigente</w:t>
      </w:r>
      <w:r>
        <w:rPr>
          <w:spacing w:val="-14"/>
        </w:rPr>
        <w:t xml:space="preserve"> </w:t>
      </w:r>
      <w:r>
        <w:t>no</w:t>
      </w:r>
      <w:r>
        <w:rPr>
          <w:spacing w:val="-14"/>
        </w:rPr>
        <w:t xml:space="preserve"> </w:t>
      </w:r>
      <w:r>
        <w:t>cumple</w:t>
      </w:r>
      <w:r>
        <w:rPr>
          <w:spacing w:val="-14"/>
        </w:rPr>
        <w:t xml:space="preserve"> </w:t>
      </w:r>
      <w:r>
        <w:t>con</w:t>
      </w:r>
      <w:r>
        <w:rPr>
          <w:spacing w:val="-14"/>
        </w:rPr>
        <w:t xml:space="preserve"> </w:t>
      </w:r>
      <w:r>
        <w:t>el objetivo</w:t>
      </w:r>
      <w:r>
        <w:rPr>
          <w:spacing w:val="-19"/>
        </w:rPr>
        <w:t xml:space="preserve"> </w:t>
      </w:r>
      <w:r>
        <w:t>de</w:t>
      </w:r>
      <w:r>
        <w:rPr>
          <w:spacing w:val="-19"/>
        </w:rPr>
        <w:t xml:space="preserve"> </w:t>
      </w:r>
      <w:r>
        <w:t>desincentivar</w:t>
      </w:r>
      <w:r>
        <w:rPr>
          <w:spacing w:val="-19"/>
        </w:rPr>
        <w:t xml:space="preserve"> </w:t>
      </w:r>
      <w:r>
        <w:t>esta</w:t>
      </w:r>
      <w:r>
        <w:rPr>
          <w:spacing w:val="-19"/>
        </w:rPr>
        <w:t xml:space="preserve"> </w:t>
      </w:r>
      <w:r>
        <w:t>peligrosa</w:t>
      </w:r>
      <w:r>
        <w:rPr>
          <w:spacing w:val="-19"/>
        </w:rPr>
        <w:t xml:space="preserve"> </w:t>
      </w:r>
      <w:r>
        <w:t>conducta.</w:t>
      </w:r>
      <w:r>
        <w:rPr>
          <w:spacing w:val="-21"/>
        </w:rPr>
        <w:t xml:space="preserve"> </w:t>
      </w:r>
      <w:r>
        <w:t>Una</w:t>
      </w:r>
      <w:r>
        <w:rPr>
          <w:spacing w:val="-19"/>
        </w:rPr>
        <w:t xml:space="preserve"> </w:t>
      </w:r>
      <w:r>
        <w:t>sanción de bajo costo económico tiende a ser considerada una simple molestia administrativa en vez de una advertencia sería respecto</w:t>
      </w:r>
      <w:r>
        <w:rPr>
          <w:spacing w:val="30"/>
        </w:rPr>
        <w:t xml:space="preserve"> </w:t>
      </w:r>
      <w:r>
        <w:t>al</w:t>
      </w:r>
      <w:r>
        <w:rPr>
          <w:spacing w:val="30"/>
        </w:rPr>
        <w:t xml:space="preserve"> </w:t>
      </w:r>
      <w:r>
        <w:t>deber</w:t>
      </w:r>
      <w:r>
        <w:rPr>
          <w:spacing w:val="30"/>
        </w:rPr>
        <w:t xml:space="preserve"> </w:t>
      </w:r>
      <w:r>
        <w:t>de</w:t>
      </w:r>
      <w:r>
        <w:rPr>
          <w:spacing w:val="30"/>
        </w:rPr>
        <w:t xml:space="preserve"> </w:t>
      </w:r>
      <w:r>
        <w:t>resguardar</w:t>
      </w:r>
      <w:r>
        <w:rPr>
          <w:spacing w:val="32"/>
        </w:rPr>
        <w:t xml:space="preserve"> </w:t>
      </w:r>
      <w:r>
        <w:t>la</w:t>
      </w:r>
      <w:r>
        <w:rPr>
          <w:spacing w:val="30"/>
        </w:rPr>
        <w:t xml:space="preserve"> </w:t>
      </w:r>
      <w:r>
        <w:t>vida</w:t>
      </w:r>
      <w:r>
        <w:rPr>
          <w:spacing w:val="30"/>
        </w:rPr>
        <w:t xml:space="preserve"> </w:t>
      </w:r>
      <w:r>
        <w:t>y</w:t>
      </w:r>
      <w:r>
        <w:rPr>
          <w:spacing w:val="30"/>
        </w:rPr>
        <w:t xml:space="preserve"> </w:t>
      </w:r>
      <w:r>
        <w:t>la</w:t>
      </w:r>
      <w:r>
        <w:rPr>
          <w:spacing w:val="30"/>
        </w:rPr>
        <w:t xml:space="preserve"> </w:t>
      </w:r>
      <w:r>
        <w:t>seguridad.</w:t>
      </w:r>
      <w:r>
        <w:rPr>
          <w:spacing w:val="30"/>
        </w:rPr>
        <w:t xml:space="preserve"> </w:t>
      </w:r>
      <w:r>
        <w:t>Por</w:t>
      </w:r>
    </w:p>
    <w:p w:rsidR="00126A7F" w:rsidRDefault="00126A7F">
      <w:pPr>
        <w:pStyle w:val="Textoindependiente"/>
        <w:spacing w:line="360" w:lineRule="auto"/>
        <w:jc w:val="both"/>
        <w:sectPr w:rsidR="00126A7F">
          <w:pgSz w:w="12240" w:h="15840"/>
          <w:pgMar w:top="106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126A7F" w:rsidRDefault="00000000">
      <w:pPr>
        <w:pStyle w:val="Textoindependiente"/>
        <w:spacing w:before="72" w:line="360" w:lineRule="auto"/>
        <w:ind w:left="262" w:right="257"/>
        <w:jc w:val="both"/>
      </w:pPr>
      <w:r>
        <w:lastRenderedPageBreak/>
        <w:t>esta razón, resulta indispensable elevar el rango de la multa a un nivel que refleje adecuadamente la gravedad del riesgo que se pretende evitar. Debemos generar un impacto real en la conducta de los infractores y promover de manera efectiva el uso de sistemas de sujeción seguros, tales como arneses homologados, cajas transportadoras o barreras divisorias.</w:t>
      </w:r>
    </w:p>
    <w:p w:rsidR="00126A7F" w:rsidRDefault="00126A7F">
      <w:pPr>
        <w:pStyle w:val="Textoindependiente"/>
        <w:spacing w:before="10"/>
      </w:pPr>
    </w:p>
    <w:p w:rsidR="00126A7F" w:rsidRDefault="00000000">
      <w:pPr>
        <w:pStyle w:val="Textoindependiente"/>
        <w:spacing w:line="360" w:lineRule="auto"/>
        <w:ind w:left="262" w:right="256"/>
        <w:jc w:val="both"/>
      </w:pPr>
      <w:r>
        <w:t>Adicionalmente,</w:t>
      </w:r>
      <w:r>
        <w:rPr>
          <w:spacing w:val="-36"/>
        </w:rPr>
        <w:t xml:space="preserve"> </w:t>
      </w:r>
      <w:r>
        <w:t>el</w:t>
      </w:r>
      <w:r>
        <w:rPr>
          <w:spacing w:val="-37"/>
        </w:rPr>
        <w:t xml:space="preserve"> </w:t>
      </w:r>
      <w:r>
        <w:t>mero</w:t>
      </w:r>
      <w:r>
        <w:rPr>
          <w:spacing w:val="-36"/>
        </w:rPr>
        <w:t xml:space="preserve"> </w:t>
      </w:r>
      <w:r>
        <w:t>castigo</w:t>
      </w:r>
      <w:r>
        <w:rPr>
          <w:spacing w:val="-36"/>
        </w:rPr>
        <w:t xml:space="preserve"> </w:t>
      </w:r>
      <w:r>
        <w:t>económico</w:t>
      </w:r>
      <w:r>
        <w:rPr>
          <w:spacing w:val="-36"/>
        </w:rPr>
        <w:t xml:space="preserve"> </w:t>
      </w:r>
      <w:r>
        <w:t>no</w:t>
      </w:r>
      <w:r>
        <w:rPr>
          <w:spacing w:val="-36"/>
        </w:rPr>
        <w:t xml:space="preserve"> </w:t>
      </w:r>
      <w:r>
        <w:t>resulta</w:t>
      </w:r>
      <w:r>
        <w:rPr>
          <w:spacing w:val="-36"/>
        </w:rPr>
        <w:t xml:space="preserve"> </w:t>
      </w:r>
      <w:r>
        <w:t>suficiente para corregir la falta de conciencia que subyace a esta conducta</w:t>
      </w:r>
      <w:r>
        <w:rPr>
          <w:spacing w:val="-19"/>
        </w:rPr>
        <w:t xml:space="preserve"> </w:t>
      </w:r>
      <w:r>
        <w:t>irresponsable.</w:t>
      </w:r>
      <w:r>
        <w:rPr>
          <w:spacing w:val="-19"/>
        </w:rPr>
        <w:t xml:space="preserve"> </w:t>
      </w:r>
      <w:r>
        <w:t>Por</w:t>
      </w:r>
      <w:r>
        <w:rPr>
          <w:spacing w:val="-19"/>
        </w:rPr>
        <w:t xml:space="preserve"> </w:t>
      </w:r>
      <w:r>
        <w:t>ello,</w:t>
      </w:r>
      <w:r>
        <w:rPr>
          <w:spacing w:val="-20"/>
        </w:rPr>
        <w:t xml:space="preserve"> </w:t>
      </w:r>
      <w:r>
        <w:t>es</w:t>
      </w:r>
      <w:r>
        <w:rPr>
          <w:spacing w:val="-19"/>
        </w:rPr>
        <w:t xml:space="preserve"> </w:t>
      </w:r>
      <w:r>
        <w:t>razonable</w:t>
      </w:r>
      <w:r>
        <w:rPr>
          <w:spacing w:val="-19"/>
        </w:rPr>
        <w:t xml:space="preserve"> </w:t>
      </w:r>
      <w:r>
        <w:t>considerar</w:t>
      </w:r>
      <w:r>
        <w:rPr>
          <w:spacing w:val="-19"/>
        </w:rPr>
        <w:t xml:space="preserve"> </w:t>
      </w:r>
      <w:r>
        <w:t>como una medida accesoria la obligación de realizar un curso de tenencia responsable de mascotas, aprobado por la autoridad competente. Esto con el objeto de abordar los principios básicos del bienestar animal, las normas de transporte seguro y las consecuencias legales y humanas de un accidente de tránsito que involucre animales. La educación, en este caso, actúa no solo como una medida de corrección individual, sino también como un mecanismo preventivo para mejorar la convivencia social y la seguridad pública.</w:t>
      </w:r>
    </w:p>
    <w:p w:rsidR="00126A7F" w:rsidRDefault="00126A7F">
      <w:pPr>
        <w:pStyle w:val="Textoindependiente"/>
        <w:spacing w:before="8"/>
      </w:pPr>
    </w:p>
    <w:p w:rsidR="00126A7F" w:rsidRDefault="00000000">
      <w:pPr>
        <w:pStyle w:val="Textoindependiente"/>
        <w:spacing w:line="360" w:lineRule="auto"/>
        <w:ind w:left="262" w:right="255"/>
        <w:jc w:val="both"/>
      </w:pPr>
      <w:r>
        <w:t>Considerando</w:t>
      </w:r>
      <w:r>
        <w:rPr>
          <w:spacing w:val="-15"/>
        </w:rPr>
        <w:t xml:space="preserve"> </w:t>
      </w:r>
      <w:r>
        <w:t>que</w:t>
      </w:r>
      <w:r>
        <w:rPr>
          <w:spacing w:val="-15"/>
        </w:rPr>
        <w:t xml:space="preserve"> </w:t>
      </w:r>
      <w:r>
        <w:t>en</w:t>
      </w:r>
      <w:r>
        <w:rPr>
          <w:spacing w:val="-15"/>
        </w:rPr>
        <w:t xml:space="preserve"> </w:t>
      </w:r>
      <w:r>
        <w:t>nuestro</w:t>
      </w:r>
      <w:r>
        <w:rPr>
          <w:spacing w:val="-15"/>
        </w:rPr>
        <w:t xml:space="preserve"> </w:t>
      </w:r>
      <w:r>
        <w:t>país</w:t>
      </w:r>
      <w:r>
        <w:rPr>
          <w:spacing w:val="-15"/>
        </w:rPr>
        <w:t xml:space="preserve"> </w:t>
      </w:r>
      <w:r>
        <w:t>existen</w:t>
      </w:r>
      <w:r>
        <w:rPr>
          <w:spacing w:val="-15"/>
        </w:rPr>
        <w:t xml:space="preserve"> </w:t>
      </w:r>
      <w:r>
        <w:t>más</w:t>
      </w:r>
      <w:r>
        <w:rPr>
          <w:spacing w:val="-15"/>
        </w:rPr>
        <w:t xml:space="preserve"> </w:t>
      </w:r>
      <w:r>
        <w:t>de</w:t>
      </w:r>
      <w:r>
        <w:rPr>
          <w:spacing w:val="-15"/>
        </w:rPr>
        <w:t xml:space="preserve"> </w:t>
      </w:r>
      <w:r>
        <w:t>siete</w:t>
      </w:r>
      <w:r>
        <w:rPr>
          <w:spacing w:val="-15"/>
        </w:rPr>
        <w:t xml:space="preserve"> </w:t>
      </w:r>
      <w:r>
        <w:t>millones de mascotas registradas, según cifras oficiales de la Subsecretaría</w:t>
      </w:r>
      <w:r>
        <w:rPr>
          <w:spacing w:val="-17"/>
        </w:rPr>
        <w:t xml:space="preserve"> </w:t>
      </w:r>
      <w:r>
        <w:t>de</w:t>
      </w:r>
      <w:r>
        <w:rPr>
          <w:spacing w:val="-14"/>
        </w:rPr>
        <w:t xml:space="preserve"> </w:t>
      </w:r>
      <w:r>
        <w:t>Desarrollo</w:t>
      </w:r>
      <w:r>
        <w:rPr>
          <w:spacing w:val="-17"/>
        </w:rPr>
        <w:t xml:space="preserve"> </w:t>
      </w:r>
      <w:r>
        <w:t>Regional</w:t>
      </w:r>
      <w:r>
        <w:rPr>
          <w:spacing w:val="-17"/>
        </w:rPr>
        <w:t xml:space="preserve"> </w:t>
      </w:r>
      <w:r>
        <w:t>(SUBDERE),</w:t>
      </w:r>
      <w:r>
        <w:rPr>
          <w:spacing w:val="-17"/>
        </w:rPr>
        <w:t xml:space="preserve"> </w:t>
      </w:r>
      <w:r>
        <w:t>y</w:t>
      </w:r>
      <w:r>
        <w:rPr>
          <w:spacing w:val="-17"/>
        </w:rPr>
        <w:t xml:space="preserve"> </w:t>
      </w:r>
      <w:r>
        <w:t>dado</w:t>
      </w:r>
      <w:r>
        <w:rPr>
          <w:spacing w:val="-17"/>
        </w:rPr>
        <w:t xml:space="preserve"> </w:t>
      </w:r>
      <w:r>
        <w:t>que</w:t>
      </w:r>
      <w:r>
        <w:rPr>
          <w:spacing w:val="-17"/>
        </w:rPr>
        <w:t xml:space="preserve"> </w:t>
      </w:r>
      <w:r>
        <w:t>los accidentes</w:t>
      </w:r>
      <w:r>
        <w:rPr>
          <w:spacing w:val="-17"/>
        </w:rPr>
        <w:t xml:space="preserve"> </w:t>
      </w:r>
      <w:r>
        <w:t>de</w:t>
      </w:r>
      <w:r>
        <w:rPr>
          <w:spacing w:val="-17"/>
        </w:rPr>
        <w:t xml:space="preserve"> </w:t>
      </w:r>
      <w:r>
        <w:t>tránsito</w:t>
      </w:r>
      <w:r>
        <w:rPr>
          <w:spacing w:val="-17"/>
        </w:rPr>
        <w:t xml:space="preserve"> </w:t>
      </w:r>
      <w:r>
        <w:t>continúan</w:t>
      </w:r>
      <w:r>
        <w:rPr>
          <w:spacing w:val="-17"/>
        </w:rPr>
        <w:t xml:space="preserve"> </w:t>
      </w:r>
      <w:r>
        <w:t>siendo</w:t>
      </w:r>
      <w:r>
        <w:rPr>
          <w:spacing w:val="-17"/>
        </w:rPr>
        <w:t xml:space="preserve"> </w:t>
      </w:r>
      <w:r>
        <w:t>una</w:t>
      </w:r>
      <w:r>
        <w:rPr>
          <w:spacing w:val="-17"/>
        </w:rPr>
        <w:t xml:space="preserve"> </w:t>
      </w:r>
      <w:r>
        <w:t>de</w:t>
      </w:r>
      <w:r>
        <w:rPr>
          <w:spacing w:val="-17"/>
        </w:rPr>
        <w:t xml:space="preserve"> </w:t>
      </w:r>
      <w:r>
        <w:t>las</w:t>
      </w:r>
      <w:r>
        <w:rPr>
          <w:spacing w:val="-14"/>
        </w:rPr>
        <w:t xml:space="preserve"> </w:t>
      </w:r>
      <w:r>
        <w:t>principales causas de muerte evitable, se hace urgente perfeccionar la normativa vigente. La vida humana y el bienestar animal deben ser protegidos de manera coherente y eficaz.</w:t>
      </w:r>
    </w:p>
    <w:p w:rsidR="00126A7F" w:rsidRDefault="00126A7F">
      <w:pPr>
        <w:pStyle w:val="Textoindependiente"/>
        <w:spacing w:before="10"/>
      </w:pPr>
    </w:p>
    <w:p w:rsidR="00126A7F" w:rsidRDefault="00000000">
      <w:pPr>
        <w:pStyle w:val="Textoindependiente"/>
        <w:spacing w:before="1" w:line="360" w:lineRule="auto"/>
        <w:ind w:left="262" w:right="257"/>
        <w:jc w:val="both"/>
      </w:pPr>
      <w:r>
        <w:t>Por esta razón, los Diputados y Diputadas que suscriben el presente proyecto de ley comprenden a cabalidad que, para avanzar hacia una sociedad más justa y respetuosa con los derechos de los seres vivos, es imprescindible fortalecer la legislación</w:t>
      </w:r>
      <w:r>
        <w:rPr>
          <w:spacing w:val="80"/>
        </w:rPr>
        <w:t xml:space="preserve"> </w:t>
      </w:r>
      <w:r>
        <w:t>que</w:t>
      </w:r>
      <w:r>
        <w:rPr>
          <w:spacing w:val="80"/>
        </w:rPr>
        <w:t xml:space="preserve"> </w:t>
      </w:r>
      <w:r>
        <w:t>regula</w:t>
      </w:r>
      <w:r>
        <w:rPr>
          <w:spacing w:val="80"/>
        </w:rPr>
        <w:t xml:space="preserve"> </w:t>
      </w:r>
      <w:r>
        <w:t>el</w:t>
      </w:r>
      <w:r>
        <w:rPr>
          <w:spacing w:val="80"/>
        </w:rPr>
        <w:t xml:space="preserve"> </w:t>
      </w:r>
      <w:r>
        <w:t>transporte</w:t>
      </w:r>
      <w:r>
        <w:rPr>
          <w:spacing w:val="80"/>
        </w:rPr>
        <w:t xml:space="preserve"> </w:t>
      </w:r>
      <w:r>
        <w:t>seguro</w:t>
      </w:r>
      <w:r>
        <w:rPr>
          <w:spacing w:val="80"/>
        </w:rPr>
        <w:t xml:space="preserve"> </w:t>
      </w:r>
      <w:r>
        <w:t>de</w:t>
      </w:r>
      <w:r>
        <w:rPr>
          <w:spacing w:val="80"/>
        </w:rPr>
        <w:t xml:space="preserve"> </w:t>
      </w:r>
      <w:r>
        <w:t>animales.</w:t>
      </w:r>
    </w:p>
    <w:p w:rsidR="00126A7F" w:rsidRDefault="00126A7F">
      <w:pPr>
        <w:pStyle w:val="Textoindependiente"/>
        <w:spacing w:line="360" w:lineRule="auto"/>
        <w:jc w:val="both"/>
        <w:sectPr w:rsidR="00126A7F">
          <w:pgSz w:w="12240" w:h="15840"/>
          <w:pgMar w:top="106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126A7F" w:rsidRDefault="00000000">
      <w:pPr>
        <w:pStyle w:val="Textoindependiente"/>
        <w:spacing w:before="72" w:line="360" w:lineRule="auto"/>
        <w:ind w:left="262" w:right="256"/>
        <w:jc w:val="both"/>
      </w:pPr>
      <w:r>
        <w:lastRenderedPageBreak/>
        <w:t>Entienden que asegurar condiciones adecuadas tanto para las personas</w:t>
      </w:r>
      <w:r>
        <w:rPr>
          <w:spacing w:val="-13"/>
        </w:rPr>
        <w:t xml:space="preserve"> </w:t>
      </w:r>
      <w:r>
        <w:t>como</w:t>
      </w:r>
      <w:r>
        <w:rPr>
          <w:spacing w:val="-13"/>
        </w:rPr>
        <w:t xml:space="preserve"> </w:t>
      </w:r>
      <w:r>
        <w:t>para</w:t>
      </w:r>
      <w:r>
        <w:rPr>
          <w:spacing w:val="-13"/>
        </w:rPr>
        <w:t xml:space="preserve"> </w:t>
      </w:r>
      <w:r>
        <w:t>los</w:t>
      </w:r>
      <w:r>
        <w:rPr>
          <w:spacing w:val="-13"/>
        </w:rPr>
        <w:t xml:space="preserve"> </w:t>
      </w:r>
      <w:r>
        <w:t>animales,</w:t>
      </w:r>
      <w:r>
        <w:rPr>
          <w:spacing w:val="-13"/>
        </w:rPr>
        <w:t xml:space="preserve"> </w:t>
      </w:r>
      <w:r>
        <w:t>es</w:t>
      </w:r>
      <w:r>
        <w:rPr>
          <w:spacing w:val="-13"/>
        </w:rPr>
        <w:t xml:space="preserve"> </w:t>
      </w:r>
      <w:r>
        <w:t>un</w:t>
      </w:r>
      <w:r>
        <w:rPr>
          <w:spacing w:val="-13"/>
        </w:rPr>
        <w:t xml:space="preserve"> </w:t>
      </w:r>
      <w:r>
        <w:t>estándar</w:t>
      </w:r>
      <w:r>
        <w:rPr>
          <w:spacing w:val="-12"/>
        </w:rPr>
        <w:t xml:space="preserve"> </w:t>
      </w:r>
      <w:r>
        <w:t>mínimo</w:t>
      </w:r>
      <w:r>
        <w:rPr>
          <w:spacing w:val="-13"/>
        </w:rPr>
        <w:t xml:space="preserve"> </w:t>
      </w:r>
      <w:r>
        <w:t>al</w:t>
      </w:r>
      <w:r>
        <w:rPr>
          <w:spacing w:val="-13"/>
        </w:rPr>
        <w:t xml:space="preserve"> </w:t>
      </w:r>
      <w:r>
        <w:t>cual aspirar</w:t>
      </w:r>
      <w:r>
        <w:rPr>
          <w:spacing w:val="-15"/>
        </w:rPr>
        <w:t xml:space="preserve"> </w:t>
      </w:r>
      <w:r>
        <w:t>que</w:t>
      </w:r>
      <w:r>
        <w:rPr>
          <w:spacing w:val="-15"/>
        </w:rPr>
        <w:t xml:space="preserve"> </w:t>
      </w:r>
      <w:r>
        <w:t>nos</w:t>
      </w:r>
      <w:r>
        <w:rPr>
          <w:spacing w:val="-15"/>
        </w:rPr>
        <w:t xml:space="preserve"> </w:t>
      </w:r>
      <w:r>
        <w:t>permita</w:t>
      </w:r>
      <w:r>
        <w:rPr>
          <w:spacing w:val="-15"/>
        </w:rPr>
        <w:t xml:space="preserve"> </w:t>
      </w:r>
      <w:r>
        <w:t>acceder</w:t>
      </w:r>
      <w:r>
        <w:rPr>
          <w:spacing w:val="-15"/>
        </w:rPr>
        <w:t xml:space="preserve"> </w:t>
      </w:r>
      <w:r>
        <w:t>a</w:t>
      </w:r>
      <w:r>
        <w:rPr>
          <w:spacing w:val="-15"/>
        </w:rPr>
        <w:t xml:space="preserve"> </w:t>
      </w:r>
      <w:r>
        <w:t>un</w:t>
      </w:r>
      <w:r>
        <w:rPr>
          <w:spacing w:val="-15"/>
        </w:rPr>
        <w:t xml:space="preserve"> </w:t>
      </w:r>
      <w:r>
        <w:t>verdadero</w:t>
      </w:r>
      <w:r>
        <w:rPr>
          <w:spacing w:val="-15"/>
        </w:rPr>
        <w:t xml:space="preserve"> </w:t>
      </w:r>
      <w:r>
        <w:t>cambio</w:t>
      </w:r>
      <w:r>
        <w:rPr>
          <w:spacing w:val="-15"/>
        </w:rPr>
        <w:t xml:space="preserve"> </w:t>
      </w:r>
      <w:r>
        <w:t xml:space="preserve">cultural y fomentar una convivencia más segura, responsable y ética, alineada con los principios de bienestar animal y seguridad </w:t>
      </w:r>
      <w:r>
        <w:rPr>
          <w:spacing w:val="-2"/>
        </w:rPr>
        <w:t>vial.</w:t>
      </w:r>
    </w:p>
    <w:p w:rsidR="00126A7F" w:rsidRDefault="00126A7F">
      <w:pPr>
        <w:pStyle w:val="Textoindependiente"/>
        <w:spacing w:before="13"/>
      </w:pPr>
    </w:p>
    <w:p w:rsidR="00126A7F" w:rsidRDefault="00000000">
      <w:pPr>
        <w:pStyle w:val="Ttulo1"/>
        <w:jc w:val="center"/>
      </w:pPr>
      <w:r>
        <w:t>“</w:t>
      </w:r>
      <w:r>
        <w:rPr>
          <w:u w:val="single"/>
        </w:rPr>
        <w:t>PROYECTO</w:t>
      </w:r>
      <w:r>
        <w:rPr>
          <w:spacing w:val="-6"/>
          <w:u w:val="single"/>
        </w:rPr>
        <w:t xml:space="preserve"> </w:t>
      </w:r>
      <w:r>
        <w:rPr>
          <w:u w:val="single"/>
        </w:rPr>
        <w:t>DE</w:t>
      </w:r>
      <w:r>
        <w:rPr>
          <w:spacing w:val="-5"/>
          <w:u w:val="single"/>
        </w:rPr>
        <w:t xml:space="preserve"> </w:t>
      </w:r>
      <w:r>
        <w:rPr>
          <w:spacing w:val="-4"/>
          <w:u w:val="single"/>
        </w:rPr>
        <w:t>LEY</w:t>
      </w:r>
      <w:r>
        <w:rPr>
          <w:spacing w:val="-4"/>
        </w:rPr>
        <w:t>”</w:t>
      </w:r>
    </w:p>
    <w:p w:rsidR="00126A7F" w:rsidRDefault="00126A7F">
      <w:pPr>
        <w:pStyle w:val="Textoindependiente"/>
        <w:spacing w:before="140"/>
        <w:rPr>
          <w:b/>
        </w:rPr>
      </w:pPr>
    </w:p>
    <w:p w:rsidR="00126A7F" w:rsidRDefault="00000000">
      <w:pPr>
        <w:pStyle w:val="Textoindependiente"/>
        <w:spacing w:before="1" w:line="360" w:lineRule="auto"/>
        <w:ind w:left="262" w:right="255"/>
        <w:jc w:val="both"/>
      </w:pPr>
      <w:r>
        <w:rPr>
          <w:b/>
        </w:rPr>
        <w:t>"Artículo</w:t>
      </w:r>
      <w:r>
        <w:rPr>
          <w:b/>
          <w:spacing w:val="-19"/>
        </w:rPr>
        <w:t xml:space="preserve"> </w:t>
      </w:r>
      <w:r>
        <w:rPr>
          <w:b/>
        </w:rPr>
        <w:t>Único”.</w:t>
      </w:r>
      <w:r>
        <w:rPr>
          <w:b/>
          <w:spacing w:val="-18"/>
        </w:rPr>
        <w:t xml:space="preserve"> </w:t>
      </w:r>
      <w:r>
        <w:rPr>
          <w:b/>
        </w:rPr>
        <w:t>–</w:t>
      </w:r>
      <w:r>
        <w:rPr>
          <w:b/>
          <w:spacing w:val="-19"/>
        </w:rPr>
        <w:t xml:space="preserve"> </w:t>
      </w:r>
      <w:r>
        <w:t>Introdúzcase</w:t>
      </w:r>
      <w:r>
        <w:rPr>
          <w:spacing w:val="-19"/>
        </w:rPr>
        <w:t xml:space="preserve"> </w:t>
      </w:r>
      <w:r>
        <w:t>la</w:t>
      </w:r>
      <w:r>
        <w:rPr>
          <w:spacing w:val="-19"/>
        </w:rPr>
        <w:t xml:space="preserve"> </w:t>
      </w:r>
      <w:r>
        <w:t>siguiente</w:t>
      </w:r>
      <w:r>
        <w:rPr>
          <w:spacing w:val="-19"/>
        </w:rPr>
        <w:t xml:space="preserve"> </w:t>
      </w:r>
      <w:r>
        <w:t>modificación,</w:t>
      </w:r>
      <w:r>
        <w:rPr>
          <w:spacing w:val="-19"/>
        </w:rPr>
        <w:t xml:space="preserve"> </w:t>
      </w:r>
      <w:r>
        <w:t>en DFL N° 1, que, fija el texto refundido, coordinado y sistematizado</w:t>
      </w:r>
      <w:r>
        <w:rPr>
          <w:spacing w:val="-28"/>
        </w:rPr>
        <w:t xml:space="preserve"> </w:t>
      </w:r>
      <w:r>
        <w:t>de</w:t>
      </w:r>
      <w:r>
        <w:rPr>
          <w:spacing w:val="-25"/>
        </w:rPr>
        <w:t xml:space="preserve"> </w:t>
      </w:r>
      <w:r>
        <w:t>la</w:t>
      </w:r>
      <w:r>
        <w:rPr>
          <w:spacing w:val="-28"/>
        </w:rPr>
        <w:t xml:space="preserve"> </w:t>
      </w:r>
      <w:r>
        <w:t>ley</w:t>
      </w:r>
      <w:r>
        <w:rPr>
          <w:spacing w:val="-28"/>
        </w:rPr>
        <w:t xml:space="preserve"> </w:t>
      </w:r>
      <w:r>
        <w:t>del</w:t>
      </w:r>
      <w:r>
        <w:rPr>
          <w:spacing w:val="-28"/>
        </w:rPr>
        <w:t xml:space="preserve"> </w:t>
      </w:r>
      <w:r>
        <w:t>tránsito</w:t>
      </w:r>
      <w:r>
        <w:rPr>
          <w:spacing w:val="-28"/>
        </w:rPr>
        <w:t xml:space="preserve"> </w:t>
      </w:r>
      <w:r>
        <w:t>N°</w:t>
      </w:r>
      <w:r>
        <w:rPr>
          <w:spacing w:val="-28"/>
        </w:rPr>
        <w:t xml:space="preserve"> </w:t>
      </w:r>
      <w:r>
        <w:t>18.290,</w:t>
      </w:r>
      <w:r>
        <w:rPr>
          <w:spacing w:val="-26"/>
        </w:rPr>
        <w:t xml:space="preserve"> </w:t>
      </w:r>
      <w:r>
        <w:t>en</w:t>
      </w:r>
      <w:r>
        <w:rPr>
          <w:spacing w:val="-25"/>
        </w:rPr>
        <w:t xml:space="preserve"> </w:t>
      </w:r>
      <w:r>
        <w:t>los</w:t>
      </w:r>
      <w:r>
        <w:rPr>
          <w:spacing w:val="-28"/>
        </w:rPr>
        <w:t xml:space="preserve"> </w:t>
      </w:r>
      <w:r>
        <w:t>términos que a continuación se expresa:</w:t>
      </w:r>
    </w:p>
    <w:p w:rsidR="00126A7F" w:rsidRDefault="00126A7F">
      <w:pPr>
        <w:pStyle w:val="Textoindependiente"/>
        <w:spacing w:before="11"/>
      </w:pPr>
    </w:p>
    <w:p w:rsidR="00126A7F" w:rsidRDefault="00000000">
      <w:pPr>
        <w:pStyle w:val="Ttulo1"/>
        <w:spacing w:before="1"/>
        <w:ind w:left="262"/>
        <w:jc w:val="both"/>
      </w:pPr>
      <w:r>
        <w:t>Reemplázase</w:t>
      </w:r>
      <w:r>
        <w:rPr>
          <w:spacing w:val="-5"/>
        </w:rPr>
        <w:t xml:space="preserve"> </w:t>
      </w:r>
      <w:r>
        <w:t>el</w:t>
      </w:r>
      <w:r>
        <w:rPr>
          <w:spacing w:val="-5"/>
        </w:rPr>
        <w:t xml:space="preserve"> </w:t>
      </w:r>
      <w:r>
        <w:t>artículo</w:t>
      </w:r>
      <w:r>
        <w:rPr>
          <w:spacing w:val="-4"/>
        </w:rPr>
        <w:t xml:space="preserve"> </w:t>
      </w:r>
      <w:r>
        <w:t>76,</w:t>
      </w:r>
      <w:r>
        <w:rPr>
          <w:spacing w:val="-5"/>
        </w:rPr>
        <w:t xml:space="preserve"> </w:t>
      </w:r>
      <w:r>
        <w:t>por</w:t>
      </w:r>
      <w:r>
        <w:rPr>
          <w:spacing w:val="-5"/>
        </w:rPr>
        <w:t xml:space="preserve"> </w:t>
      </w:r>
      <w:r>
        <w:t>el</w:t>
      </w:r>
      <w:r>
        <w:rPr>
          <w:spacing w:val="-4"/>
        </w:rPr>
        <w:t xml:space="preserve"> </w:t>
      </w:r>
      <w:r>
        <w:rPr>
          <w:spacing w:val="-2"/>
        </w:rPr>
        <w:t>siguiente:</w:t>
      </w:r>
    </w:p>
    <w:p w:rsidR="00126A7F" w:rsidRDefault="00126A7F">
      <w:pPr>
        <w:pStyle w:val="Textoindependiente"/>
        <w:spacing w:before="140"/>
        <w:rPr>
          <w:b/>
        </w:rPr>
      </w:pPr>
    </w:p>
    <w:p w:rsidR="00126A7F" w:rsidRDefault="00000000">
      <w:pPr>
        <w:pStyle w:val="Textoindependiente"/>
        <w:spacing w:line="360" w:lineRule="auto"/>
        <w:ind w:left="262" w:right="256"/>
        <w:jc w:val="both"/>
      </w:pPr>
      <w:r>
        <w:t>“Artículo</w:t>
      </w:r>
      <w:r>
        <w:rPr>
          <w:spacing w:val="-17"/>
        </w:rPr>
        <w:t xml:space="preserve"> </w:t>
      </w:r>
      <w:r>
        <w:t>76.—</w:t>
      </w:r>
      <w:r>
        <w:rPr>
          <w:spacing w:val="-17"/>
        </w:rPr>
        <w:t xml:space="preserve"> </w:t>
      </w:r>
      <w:r>
        <w:t>Se</w:t>
      </w:r>
      <w:r>
        <w:rPr>
          <w:spacing w:val="-14"/>
        </w:rPr>
        <w:t xml:space="preserve"> </w:t>
      </w:r>
      <w:r>
        <w:t>prohíbe</w:t>
      </w:r>
      <w:r>
        <w:rPr>
          <w:spacing w:val="-17"/>
        </w:rPr>
        <w:t xml:space="preserve"> </w:t>
      </w:r>
      <w:r>
        <w:t>el</w:t>
      </w:r>
      <w:r>
        <w:rPr>
          <w:spacing w:val="-17"/>
        </w:rPr>
        <w:t xml:space="preserve"> </w:t>
      </w:r>
      <w:r>
        <w:t>transporte</w:t>
      </w:r>
      <w:r>
        <w:rPr>
          <w:spacing w:val="-17"/>
        </w:rPr>
        <w:t xml:space="preserve"> </w:t>
      </w:r>
      <w:r>
        <w:t>de</w:t>
      </w:r>
      <w:r>
        <w:rPr>
          <w:spacing w:val="-17"/>
        </w:rPr>
        <w:t xml:space="preserve"> </w:t>
      </w:r>
      <w:r>
        <w:t>animales</w:t>
      </w:r>
      <w:r>
        <w:rPr>
          <w:spacing w:val="-14"/>
        </w:rPr>
        <w:t xml:space="preserve"> </w:t>
      </w:r>
      <w:r>
        <w:t>domésticos en</w:t>
      </w:r>
      <w:r>
        <w:rPr>
          <w:spacing w:val="-15"/>
        </w:rPr>
        <w:t xml:space="preserve"> </w:t>
      </w:r>
      <w:r>
        <w:t>los</w:t>
      </w:r>
      <w:r>
        <w:rPr>
          <w:spacing w:val="-15"/>
        </w:rPr>
        <w:t xml:space="preserve"> </w:t>
      </w:r>
      <w:r>
        <w:t>asientos</w:t>
      </w:r>
      <w:r>
        <w:rPr>
          <w:spacing w:val="-15"/>
        </w:rPr>
        <w:t xml:space="preserve"> </w:t>
      </w:r>
      <w:r>
        <w:t>delanteros</w:t>
      </w:r>
      <w:r>
        <w:rPr>
          <w:spacing w:val="-15"/>
        </w:rPr>
        <w:t xml:space="preserve"> </w:t>
      </w:r>
      <w:r>
        <w:t>de</w:t>
      </w:r>
      <w:r>
        <w:rPr>
          <w:spacing w:val="-15"/>
        </w:rPr>
        <w:t xml:space="preserve"> </w:t>
      </w:r>
      <w:r>
        <w:t>los</w:t>
      </w:r>
      <w:r>
        <w:rPr>
          <w:spacing w:val="-15"/>
        </w:rPr>
        <w:t xml:space="preserve"> </w:t>
      </w:r>
      <w:r>
        <w:t>vehículos.</w:t>
      </w:r>
      <w:r>
        <w:rPr>
          <w:spacing w:val="-15"/>
        </w:rPr>
        <w:t xml:space="preserve"> </w:t>
      </w:r>
      <w:r>
        <w:t>Cuando</w:t>
      </w:r>
      <w:r>
        <w:rPr>
          <w:spacing w:val="-15"/>
        </w:rPr>
        <w:t xml:space="preserve"> </w:t>
      </w:r>
      <w:r>
        <w:t>estos</w:t>
      </w:r>
      <w:r>
        <w:rPr>
          <w:spacing w:val="-15"/>
        </w:rPr>
        <w:t xml:space="preserve"> </w:t>
      </w:r>
      <w:r>
        <w:t>sean transportados los asientos traseros, deberá hacerlo dentro de una jaula de transporte, un bolso transportador o en una mochila portadora para mascotas pequeñas. En los casos en que no se cuente con ellas y el vehículo disponga de agarre interior, podrán transportarse con arneses especiales asegurados a dicho medio de sujeción interna.</w:t>
      </w:r>
    </w:p>
    <w:p w:rsidR="00126A7F" w:rsidRDefault="00126A7F">
      <w:pPr>
        <w:pStyle w:val="Textoindependiente"/>
        <w:spacing w:before="9"/>
      </w:pPr>
    </w:p>
    <w:p w:rsidR="00126A7F" w:rsidRDefault="00000000">
      <w:pPr>
        <w:pStyle w:val="Textoindependiente"/>
        <w:spacing w:line="360" w:lineRule="auto"/>
        <w:ind w:left="262" w:right="256"/>
        <w:jc w:val="both"/>
      </w:pPr>
      <w:r>
        <w:t>En los casos en que, el transporte sea en la parte trasera de camionetas</w:t>
      </w:r>
      <w:r>
        <w:rPr>
          <w:spacing w:val="-15"/>
        </w:rPr>
        <w:t xml:space="preserve"> </w:t>
      </w:r>
      <w:r>
        <w:t>u</w:t>
      </w:r>
      <w:r>
        <w:rPr>
          <w:spacing w:val="-15"/>
        </w:rPr>
        <w:t xml:space="preserve"> </w:t>
      </w:r>
      <w:r>
        <w:t>otros</w:t>
      </w:r>
      <w:r>
        <w:rPr>
          <w:spacing w:val="-15"/>
        </w:rPr>
        <w:t xml:space="preserve"> </w:t>
      </w:r>
      <w:r>
        <w:t>vehículos</w:t>
      </w:r>
      <w:r>
        <w:rPr>
          <w:spacing w:val="-15"/>
        </w:rPr>
        <w:t xml:space="preserve"> </w:t>
      </w:r>
      <w:r>
        <w:t>abiertos,</w:t>
      </w:r>
      <w:r>
        <w:rPr>
          <w:spacing w:val="-15"/>
        </w:rPr>
        <w:t xml:space="preserve"> </w:t>
      </w:r>
      <w:r>
        <w:t>que</w:t>
      </w:r>
      <w:r>
        <w:rPr>
          <w:spacing w:val="-15"/>
        </w:rPr>
        <w:t xml:space="preserve"> </w:t>
      </w:r>
      <w:r>
        <w:t>no</w:t>
      </w:r>
      <w:r>
        <w:rPr>
          <w:spacing w:val="-15"/>
        </w:rPr>
        <w:t xml:space="preserve"> </w:t>
      </w:r>
      <w:r>
        <w:t>cuente</w:t>
      </w:r>
      <w:r>
        <w:rPr>
          <w:spacing w:val="-15"/>
        </w:rPr>
        <w:t xml:space="preserve"> </w:t>
      </w:r>
      <w:r>
        <w:t>con</w:t>
      </w:r>
      <w:r>
        <w:rPr>
          <w:spacing w:val="-15"/>
        </w:rPr>
        <w:t xml:space="preserve"> </w:t>
      </w:r>
      <w:r>
        <w:t>jaula de transporte, deberán ir suficientemente asegurados con arneses especiales ubicados en el punto central del vehículo, utilizando un sistema de retención de longitud reducida que limite su desplazamiento, pero, que garantice su integridad física durante el trayecto. Con todo, el conductor, deberá, además, mantener una velocidad y condiciones de conducción, que asegure el transporte seguro de dichos animales.</w:t>
      </w:r>
    </w:p>
    <w:p w:rsidR="00126A7F" w:rsidRDefault="00126A7F">
      <w:pPr>
        <w:pStyle w:val="Textoindependiente"/>
        <w:spacing w:line="360" w:lineRule="auto"/>
        <w:jc w:val="both"/>
        <w:sectPr w:rsidR="00126A7F">
          <w:pgSz w:w="12240" w:h="15840"/>
          <w:pgMar w:top="106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pPr>
    </w:p>
    <w:p w:rsidR="00126A7F" w:rsidRDefault="00000000">
      <w:pPr>
        <w:pStyle w:val="Textoindependiente"/>
        <w:spacing w:before="72" w:line="360" w:lineRule="auto"/>
        <w:ind w:left="262" w:right="255"/>
        <w:jc w:val="both"/>
      </w:pPr>
      <w:r>
        <w:lastRenderedPageBreak/>
        <w:t>La infracción a la prohibición señalada en los incisos precedentes, será considerada infracción grave, siendo sancionada</w:t>
      </w:r>
      <w:r>
        <w:rPr>
          <w:spacing w:val="-15"/>
        </w:rPr>
        <w:t xml:space="preserve"> </w:t>
      </w:r>
      <w:r>
        <w:t>de</w:t>
      </w:r>
      <w:r>
        <w:rPr>
          <w:spacing w:val="-15"/>
        </w:rPr>
        <w:t xml:space="preserve"> </w:t>
      </w:r>
      <w:r>
        <w:t>1</w:t>
      </w:r>
      <w:r>
        <w:rPr>
          <w:spacing w:val="-15"/>
        </w:rPr>
        <w:t xml:space="preserve"> </w:t>
      </w:r>
      <w:r>
        <w:t>a</w:t>
      </w:r>
      <w:r>
        <w:rPr>
          <w:spacing w:val="-15"/>
        </w:rPr>
        <w:t xml:space="preserve"> </w:t>
      </w:r>
      <w:r>
        <w:t>1,5</w:t>
      </w:r>
      <w:r>
        <w:rPr>
          <w:spacing w:val="-15"/>
        </w:rPr>
        <w:t xml:space="preserve"> </w:t>
      </w:r>
      <w:r>
        <w:t>unidades</w:t>
      </w:r>
      <w:r>
        <w:rPr>
          <w:spacing w:val="-15"/>
        </w:rPr>
        <w:t xml:space="preserve"> </w:t>
      </w:r>
      <w:r>
        <w:t>tributarias</w:t>
      </w:r>
      <w:r>
        <w:rPr>
          <w:spacing w:val="-15"/>
        </w:rPr>
        <w:t xml:space="preserve"> </w:t>
      </w:r>
      <w:r>
        <w:t>mensuales,</w:t>
      </w:r>
      <w:r>
        <w:rPr>
          <w:spacing w:val="-15"/>
        </w:rPr>
        <w:t xml:space="preserve"> </w:t>
      </w:r>
      <w:r>
        <w:t>según</w:t>
      </w:r>
      <w:r>
        <w:rPr>
          <w:spacing w:val="-15"/>
        </w:rPr>
        <w:t xml:space="preserve"> </w:t>
      </w:r>
      <w:r>
        <w:t>lo establece el artículo 204 de la presente ley.</w:t>
      </w:r>
      <w:r>
        <w:rPr>
          <w:spacing w:val="80"/>
        </w:rPr>
        <w:t xml:space="preserve"> </w:t>
      </w:r>
      <w:r>
        <w:t>Conjuntamente, se aplicará la pena accesoria correspondiente a la obligación de realizar un curso de tenencia responsable de mascotas, impartido por alguna organización del registro nacional de personas</w:t>
      </w:r>
      <w:r>
        <w:rPr>
          <w:spacing w:val="-31"/>
        </w:rPr>
        <w:t xml:space="preserve"> </w:t>
      </w:r>
      <w:r>
        <w:t>jurídicas</w:t>
      </w:r>
      <w:r>
        <w:rPr>
          <w:spacing w:val="-31"/>
        </w:rPr>
        <w:t xml:space="preserve"> </w:t>
      </w:r>
      <w:r>
        <w:t>sin</w:t>
      </w:r>
      <w:r>
        <w:rPr>
          <w:spacing w:val="-31"/>
        </w:rPr>
        <w:t xml:space="preserve"> </w:t>
      </w:r>
      <w:r>
        <w:t>fines</w:t>
      </w:r>
      <w:r>
        <w:rPr>
          <w:spacing w:val="-31"/>
        </w:rPr>
        <w:t xml:space="preserve"> </w:t>
      </w:r>
      <w:r>
        <w:t>de</w:t>
      </w:r>
      <w:r>
        <w:rPr>
          <w:spacing w:val="-31"/>
        </w:rPr>
        <w:t xml:space="preserve"> </w:t>
      </w:r>
      <w:r>
        <w:t>lucro</w:t>
      </w:r>
      <w:r>
        <w:rPr>
          <w:spacing w:val="-31"/>
        </w:rPr>
        <w:t xml:space="preserve"> </w:t>
      </w:r>
      <w:r>
        <w:t>promotoras</w:t>
      </w:r>
      <w:r>
        <w:rPr>
          <w:spacing w:val="-31"/>
        </w:rPr>
        <w:t xml:space="preserve"> </w:t>
      </w:r>
      <w:r>
        <w:t>de</w:t>
      </w:r>
      <w:r>
        <w:rPr>
          <w:spacing w:val="-31"/>
        </w:rPr>
        <w:t xml:space="preserve"> </w:t>
      </w:r>
      <w:r>
        <w:t>la</w:t>
      </w:r>
      <w:r>
        <w:rPr>
          <w:spacing w:val="-31"/>
        </w:rPr>
        <w:t xml:space="preserve"> </w:t>
      </w:r>
      <w:r>
        <w:t>tenencia responsable de mascotas y animales de compañía. Dicha pena se entenderá cumplida cuando la persona sancionada, adjunte al tribunal</w:t>
      </w:r>
      <w:r>
        <w:rPr>
          <w:spacing w:val="-18"/>
        </w:rPr>
        <w:t xml:space="preserve"> </w:t>
      </w:r>
      <w:r>
        <w:t>un</w:t>
      </w:r>
      <w:r>
        <w:rPr>
          <w:spacing w:val="-18"/>
        </w:rPr>
        <w:t xml:space="preserve"> </w:t>
      </w:r>
      <w:r>
        <w:t>certificado</w:t>
      </w:r>
      <w:r>
        <w:rPr>
          <w:spacing w:val="-18"/>
        </w:rPr>
        <w:t xml:space="preserve"> </w:t>
      </w:r>
      <w:r>
        <w:t>que</w:t>
      </w:r>
      <w:r>
        <w:rPr>
          <w:spacing w:val="-18"/>
        </w:rPr>
        <w:t xml:space="preserve"> </w:t>
      </w:r>
      <w:r>
        <w:t>acredite</w:t>
      </w:r>
      <w:r>
        <w:rPr>
          <w:spacing w:val="-18"/>
        </w:rPr>
        <w:t xml:space="preserve"> </w:t>
      </w:r>
      <w:r>
        <w:t>haber</w:t>
      </w:r>
      <w:r>
        <w:rPr>
          <w:spacing w:val="-18"/>
        </w:rPr>
        <w:t xml:space="preserve"> </w:t>
      </w:r>
      <w:r>
        <w:t>cumplido</w:t>
      </w:r>
      <w:r>
        <w:rPr>
          <w:spacing w:val="-20"/>
        </w:rPr>
        <w:t xml:space="preserve"> </w:t>
      </w:r>
      <w:r>
        <w:t>cabalmente dicha instrucción, emitido por la organización que impartiera dicho curso.”.</w:t>
      </w:r>
    </w:p>
    <w:sectPr w:rsidR="00126A7F">
      <w:pgSz w:w="12240" w:h="15840"/>
      <w:pgMar w:top="1060" w:right="1440" w:bottom="1200" w:left="1440" w:header="0" w:footer="100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2FCE" w:rsidRDefault="000F2FCE">
      <w:r>
        <w:separator/>
      </w:r>
    </w:p>
  </w:endnote>
  <w:endnote w:type="continuationSeparator" w:id="0">
    <w:p w:rsidR="000F2FCE" w:rsidRDefault="000F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6A7F" w:rsidRDefault="00000000">
    <w:pPr>
      <w:pStyle w:val="Textoindependiente"/>
      <w:spacing w:line="14" w:lineRule="auto"/>
      <w:rPr>
        <w:sz w:val="20"/>
      </w:rPr>
    </w:pPr>
    <w:r>
      <w:rPr>
        <w:noProof/>
        <w:sz w:val="20"/>
      </w:rPr>
      <mc:AlternateContent>
        <mc:Choice Requires="wps">
          <w:drawing>
            <wp:anchor distT="0" distB="0" distL="0" distR="0" simplePos="0" relativeHeight="487542272" behindDoc="1" locked="0" layoutInCell="1" allowOverlap="1">
              <wp:simplePos x="0" y="0"/>
              <wp:positionH relativeFrom="page">
                <wp:posOffset>6584950</wp:posOffset>
              </wp:positionH>
              <wp:positionV relativeFrom="page">
                <wp:posOffset>9283700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26A7F"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1pt;width:12.6pt;height:1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" filled="f" stroked="f">
              <v:textbox inset="0,0,0,0">
                <w:txbxContent>
                  <w:p w:rsidR="00126A7F"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2FCE" w:rsidRDefault="000F2FCE">
      <w:r>
        <w:separator/>
      </w:r>
    </w:p>
  </w:footnote>
  <w:footnote w:type="continuationSeparator" w:id="0">
    <w:p w:rsidR="000F2FCE" w:rsidRDefault="000F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00B1F"/>
    <w:multiLevelType w:val="hybridMultilevel"/>
    <w:tmpl w:val="9FA60AB2"/>
    <w:lvl w:ilvl="0" w:tplc="A8F65E24">
      <w:start w:val="1"/>
      <w:numFmt w:val="upperRoman"/>
      <w:lvlText w:val="%1."/>
      <w:lvlJc w:val="left"/>
      <w:pPr>
        <w:ind w:left="4573" w:hanging="720"/>
        <w:jc w:val="right"/>
      </w:pPr>
      <w:rPr>
        <w:rFonts w:ascii="Courier New" w:eastAsia="Courier New" w:hAnsi="Courier New" w:cs="Courier New" w:hint="default"/>
        <w:b/>
        <w:bCs/>
        <w:i w:val="0"/>
        <w:iCs w:val="0"/>
        <w:spacing w:val="-1"/>
        <w:w w:val="100"/>
        <w:sz w:val="24"/>
        <w:szCs w:val="24"/>
        <w:lang w:val="es-ES" w:eastAsia="en-US" w:bidi="ar-SA"/>
      </w:rPr>
    </w:lvl>
    <w:lvl w:ilvl="1" w:tplc="13C827D6">
      <w:numFmt w:val="bullet"/>
      <w:lvlText w:val="•"/>
      <w:lvlJc w:val="left"/>
      <w:pPr>
        <w:ind w:left="5058" w:hanging="720"/>
      </w:pPr>
      <w:rPr>
        <w:rFonts w:hint="default"/>
        <w:lang w:val="es-ES" w:eastAsia="en-US" w:bidi="ar-SA"/>
      </w:rPr>
    </w:lvl>
    <w:lvl w:ilvl="2" w:tplc="99CA4302">
      <w:numFmt w:val="bullet"/>
      <w:lvlText w:val="•"/>
      <w:lvlJc w:val="left"/>
      <w:pPr>
        <w:ind w:left="5536" w:hanging="720"/>
      </w:pPr>
      <w:rPr>
        <w:rFonts w:hint="default"/>
        <w:lang w:val="es-ES" w:eastAsia="en-US" w:bidi="ar-SA"/>
      </w:rPr>
    </w:lvl>
    <w:lvl w:ilvl="3" w:tplc="F7B6AE6C">
      <w:numFmt w:val="bullet"/>
      <w:lvlText w:val="•"/>
      <w:lvlJc w:val="left"/>
      <w:pPr>
        <w:ind w:left="6014" w:hanging="720"/>
      </w:pPr>
      <w:rPr>
        <w:rFonts w:hint="default"/>
        <w:lang w:val="es-ES" w:eastAsia="en-US" w:bidi="ar-SA"/>
      </w:rPr>
    </w:lvl>
    <w:lvl w:ilvl="4" w:tplc="D4CE88D2">
      <w:numFmt w:val="bullet"/>
      <w:lvlText w:val="•"/>
      <w:lvlJc w:val="left"/>
      <w:pPr>
        <w:ind w:left="6492" w:hanging="720"/>
      </w:pPr>
      <w:rPr>
        <w:rFonts w:hint="default"/>
        <w:lang w:val="es-ES" w:eastAsia="en-US" w:bidi="ar-SA"/>
      </w:rPr>
    </w:lvl>
    <w:lvl w:ilvl="5" w:tplc="707CB350">
      <w:numFmt w:val="bullet"/>
      <w:lvlText w:val="•"/>
      <w:lvlJc w:val="left"/>
      <w:pPr>
        <w:ind w:left="6970" w:hanging="720"/>
      </w:pPr>
      <w:rPr>
        <w:rFonts w:hint="default"/>
        <w:lang w:val="es-ES" w:eastAsia="en-US" w:bidi="ar-SA"/>
      </w:rPr>
    </w:lvl>
    <w:lvl w:ilvl="6" w:tplc="A734ED8C">
      <w:numFmt w:val="bullet"/>
      <w:lvlText w:val="•"/>
      <w:lvlJc w:val="left"/>
      <w:pPr>
        <w:ind w:left="7448" w:hanging="720"/>
      </w:pPr>
      <w:rPr>
        <w:rFonts w:hint="default"/>
        <w:lang w:val="es-ES" w:eastAsia="en-US" w:bidi="ar-SA"/>
      </w:rPr>
    </w:lvl>
    <w:lvl w:ilvl="7" w:tplc="B7024752">
      <w:numFmt w:val="bullet"/>
      <w:lvlText w:val="•"/>
      <w:lvlJc w:val="left"/>
      <w:pPr>
        <w:ind w:left="7926" w:hanging="720"/>
      </w:pPr>
      <w:rPr>
        <w:rFonts w:hint="default"/>
        <w:lang w:val="es-ES" w:eastAsia="en-US" w:bidi="ar-SA"/>
      </w:rPr>
    </w:lvl>
    <w:lvl w:ilvl="8" w:tplc="AC1AF684">
      <w:numFmt w:val="bullet"/>
      <w:lvlText w:val="•"/>
      <w:lvlJc w:val="left"/>
      <w:pPr>
        <w:ind w:left="8404" w:hanging="720"/>
      </w:pPr>
      <w:rPr>
        <w:rFonts w:hint="default"/>
        <w:lang w:val="es-ES" w:eastAsia="en-US" w:bidi="ar-SA"/>
      </w:rPr>
    </w:lvl>
  </w:abstractNum>
  <w:num w:numId="1" w16cid:durableId="182736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6A7F"/>
    <w:rsid w:val="000F2FCE"/>
    <w:rsid w:val="00126A7F"/>
    <w:rsid w:val="005B0FE0"/>
    <w:rsid w:val="00C508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CFEC4-4A26-4491-8B4E-77751BF6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282"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5819</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2025-05-14T22:45:00Z</dcterms:created>
  <dcterms:modified xsi:type="dcterms:W3CDTF">2025-06-09T23:15:00Z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 LTSC</vt:lpwstr>
  </property>
  <property fmtid="{D5CDD505-2E9C-101B-9397-08002B2CF9AE}" pid="4" name="LastSaved">
    <vt:filetime>2025-05-14T00:00:00Z</vt:filetime>
  </property>
  <property fmtid="{D5CDD505-2E9C-101B-9397-08002B2CF9AE}" pid="5" name="Producer">
    <vt:lpwstr>Microsoft® Word LTSC</vt:lpwstr>
  </property>
</Properties>
</file>