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7F21" w:rsidRDefault="00000000">
      <w:pPr>
        <w:pStyle w:val="Textoindependiente"/>
        <w:spacing w:before="77" w:line="360" w:lineRule="auto"/>
        <w:ind w:left="2" w:right="1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PROYECTO DE LEY QUE FORTALECE LA PROTECCIÓN DE LA INTEGRIDAD FÍSICA Y PSÍQUICA DE NIÑOS, NIÑAS Y ADOLESCENTES, PROHIBIENDO PRÁCTICAS, TRATAMIENTOS Y CIRUGÍAS QUE IMPIDAN SU SANO </w:t>
      </w:r>
      <w:r>
        <w:rPr>
          <w:rFonts w:ascii="Times New Roman" w:hAnsi="Times New Roman"/>
          <w:spacing w:val="-2"/>
        </w:rPr>
        <w:t>DESARROLLO.</w:t>
      </w:r>
    </w:p>
    <w:p w:rsidR="00DA7F21" w:rsidRDefault="00DA7F21">
      <w:pPr>
        <w:pStyle w:val="Textoindependiente"/>
        <w:spacing w:before="231"/>
        <w:rPr>
          <w:rFonts w:ascii="Times New Roman"/>
        </w:rPr>
      </w:pPr>
    </w:p>
    <w:p w:rsidR="00DA7F21" w:rsidRDefault="00000000">
      <w:pPr>
        <w:pStyle w:val="Ttulo1"/>
        <w:numPr>
          <w:ilvl w:val="0"/>
          <w:numId w:val="1"/>
        </w:numPr>
        <w:tabs>
          <w:tab w:val="left" w:pos="721"/>
        </w:tabs>
        <w:ind w:left="721" w:hanging="506"/>
        <w:jc w:val="left"/>
      </w:pPr>
      <w:r>
        <w:rPr>
          <w:spacing w:val="-2"/>
        </w:rPr>
        <w:t>ANTENCEDENTES.</w:t>
      </w:r>
    </w:p>
    <w:p w:rsidR="00DA7F21" w:rsidRDefault="00DA7F21">
      <w:pPr>
        <w:pStyle w:val="Textoindependiente"/>
        <w:rPr>
          <w:b/>
        </w:rPr>
      </w:pPr>
    </w:p>
    <w:p w:rsidR="00DA7F21" w:rsidRDefault="00DA7F21">
      <w:pPr>
        <w:pStyle w:val="Textoindependiente"/>
        <w:spacing w:before="130"/>
        <w:rPr>
          <w:b/>
        </w:rPr>
      </w:pPr>
    </w:p>
    <w:p w:rsidR="00DA7F21" w:rsidRDefault="00000000">
      <w:pPr>
        <w:pStyle w:val="Textoindependiente"/>
        <w:spacing w:before="1" w:line="417" w:lineRule="auto"/>
        <w:ind w:left="2" w:right="139"/>
        <w:jc w:val="both"/>
      </w:pPr>
      <w:r>
        <w:t>El</w:t>
      </w:r>
      <w:r>
        <w:rPr>
          <w:spacing w:val="-2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marzo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2022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publicó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 21430</w:t>
      </w:r>
      <w:r>
        <w:rPr>
          <w:spacing w:val="-2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Garantías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Protección</w:t>
      </w:r>
      <w:r>
        <w:rPr>
          <w:spacing w:val="-4"/>
        </w:rPr>
        <w:t xml:space="preserve"> </w:t>
      </w:r>
      <w:r>
        <w:t>Integral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 Derechos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Niñez</w:t>
      </w:r>
      <w:r>
        <w:rPr>
          <w:spacing w:val="-8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Adolescencia,</w:t>
      </w:r>
      <w:r>
        <w:rPr>
          <w:spacing w:val="-6"/>
        </w:rPr>
        <w:t xml:space="preserve"> </w:t>
      </w:r>
      <w:r>
        <w:t>cuyo</w:t>
      </w:r>
      <w:r>
        <w:rPr>
          <w:spacing w:val="-6"/>
        </w:rPr>
        <w:t xml:space="preserve"> </w:t>
      </w:r>
      <w:r>
        <w:t>objeto,</w:t>
      </w:r>
      <w:r>
        <w:rPr>
          <w:spacing w:val="-9"/>
        </w:rPr>
        <w:t xml:space="preserve"> </w:t>
      </w:r>
      <w:r>
        <w:t>conforme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t>primero,</w:t>
      </w:r>
      <w:r>
        <w:rPr>
          <w:spacing w:val="-6"/>
        </w:rPr>
        <w:t xml:space="preserve"> </w:t>
      </w:r>
      <w:r>
        <w:t>es:</w:t>
      </w:r>
    </w:p>
    <w:p w:rsidR="00DA7F21" w:rsidRDefault="00DA7F21">
      <w:pPr>
        <w:pStyle w:val="Textoindependiente"/>
        <w:spacing w:before="43"/>
      </w:pPr>
    </w:p>
    <w:p w:rsidR="00DA7F21" w:rsidRDefault="00000000">
      <w:pPr>
        <w:spacing w:line="417" w:lineRule="auto"/>
        <w:ind w:left="721" w:right="140"/>
        <w:jc w:val="both"/>
        <w:rPr>
          <w:i/>
          <w:sz w:val="24"/>
        </w:rPr>
      </w:pPr>
      <w:r>
        <w:rPr>
          <w:i/>
          <w:w w:val="115"/>
          <w:sz w:val="24"/>
        </w:rPr>
        <w:t>“la</w:t>
      </w:r>
      <w:r>
        <w:rPr>
          <w:i/>
          <w:spacing w:val="-11"/>
          <w:w w:val="115"/>
          <w:sz w:val="24"/>
        </w:rPr>
        <w:t xml:space="preserve"> </w:t>
      </w:r>
      <w:r>
        <w:rPr>
          <w:i/>
          <w:w w:val="115"/>
          <w:sz w:val="24"/>
        </w:rPr>
        <w:t>garantía</w:t>
      </w:r>
      <w:r>
        <w:rPr>
          <w:i/>
          <w:spacing w:val="-11"/>
          <w:w w:val="115"/>
          <w:sz w:val="24"/>
        </w:rPr>
        <w:t xml:space="preserve"> </w:t>
      </w:r>
      <w:r>
        <w:rPr>
          <w:i/>
          <w:w w:val="115"/>
          <w:sz w:val="24"/>
        </w:rPr>
        <w:t>y</w:t>
      </w:r>
      <w:r>
        <w:rPr>
          <w:i/>
          <w:spacing w:val="-11"/>
          <w:w w:val="115"/>
          <w:sz w:val="24"/>
        </w:rPr>
        <w:t xml:space="preserve"> </w:t>
      </w:r>
      <w:r>
        <w:rPr>
          <w:i/>
          <w:w w:val="115"/>
          <w:sz w:val="24"/>
        </w:rPr>
        <w:t>protección</w:t>
      </w:r>
      <w:r>
        <w:rPr>
          <w:i/>
          <w:spacing w:val="-9"/>
          <w:w w:val="115"/>
          <w:sz w:val="24"/>
        </w:rPr>
        <w:t xml:space="preserve"> </w:t>
      </w:r>
      <w:r>
        <w:rPr>
          <w:i/>
          <w:w w:val="115"/>
          <w:sz w:val="24"/>
        </w:rPr>
        <w:t>integral,</w:t>
      </w:r>
      <w:r>
        <w:rPr>
          <w:i/>
          <w:spacing w:val="-11"/>
          <w:w w:val="115"/>
          <w:sz w:val="24"/>
        </w:rPr>
        <w:t xml:space="preserve"> </w:t>
      </w:r>
      <w:r>
        <w:rPr>
          <w:i/>
          <w:w w:val="115"/>
          <w:sz w:val="24"/>
        </w:rPr>
        <w:t>el</w:t>
      </w:r>
      <w:r>
        <w:rPr>
          <w:i/>
          <w:spacing w:val="-11"/>
          <w:w w:val="115"/>
          <w:sz w:val="24"/>
        </w:rPr>
        <w:t xml:space="preserve"> </w:t>
      </w:r>
      <w:r>
        <w:rPr>
          <w:i/>
          <w:w w:val="115"/>
          <w:sz w:val="24"/>
        </w:rPr>
        <w:t>ejercicio</w:t>
      </w:r>
      <w:r>
        <w:rPr>
          <w:i/>
          <w:spacing w:val="-11"/>
          <w:w w:val="115"/>
          <w:sz w:val="24"/>
        </w:rPr>
        <w:t xml:space="preserve"> </w:t>
      </w:r>
      <w:r>
        <w:rPr>
          <w:i/>
          <w:w w:val="115"/>
          <w:sz w:val="24"/>
        </w:rPr>
        <w:t>efectivo</w:t>
      </w:r>
      <w:r>
        <w:rPr>
          <w:i/>
          <w:spacing w:val="-7"/>
          <w:w w:val="115"/>
          <w:sz w:val="24"/>
        </w:rPr>
        <w:t xml:space="preserve"> </w:t>
      </w:r>
      <w:r>
        <w:rPr>
          <w:i/>
          <w:w w:val="115"/>
          <w:sz w:val="24"/>
        </w:rPr>
        <w:t>y</w:t>
      </w:r>
      <w:r>
        <w:rPr>
          <w:i/>
          <w:spacing w:val="-11"/>
          <w:w w:val="115"/>
          <w:sz w:val="24"/>
        </w:rPr>
        <w:t xml:space="preserve"> </w:t>
      </w:r>
      <w:r>
        <w:rPr>
          <w:i/>
          <w:w w:val="115"/>
          <w:sz w:val="24"/>
        </w:rPr>
        <w:t>el</w:t>
      </w:r>
      <w:r>
        <w:rPr>
          <w:i/>
          <w:spacing w:val="-11"/>
          <w:w w:val="115"/>
          <w:sz w:val="24"/>
        </w:rPr>
        <w:t xml:space="preserve"> </w:t>
      </w:r>
      <w:r>
        <w:rPr>
          <w:i/>
          <w:w w:val="115"/>
          <w:sz w:val="24"/>
        </w:rPr>
        <w:t>goce</w:t>
      </w:r>
      <w:r>
        <w:rPr>
          <w:i/>
          <w:spacing w:val="-13"/>
          <w:w w:val="115"/>
          <w:sz w:val="24"/>
        </w:rPr>
        <w:t xml:space="preserve"> </w:t>
      </w:r>
      <w:r>
        <w:rPr>
          <w:i/>
          <w:w w:val="115"/>
          <w:sz w:val="24"/>
        </w:rPr>
        <w:t>pleno</w:t>
      </w:r>
      <w:r>
        <w:rPr>
          <w:i/>
          <w:spacing w:val="-11"/>
          <w:w w:val="115"/>
          <w:sz w:val="24"/>
        </w:rPr>
        <w:t xml:space="preserve"> </w:t>
      </w:r>
      <w:r>
        <w:rPr>
          <w:i/>
          <w:w w:val="115"/>
          <w:sz w:val="24"/>
        </w:rPr>
        <w:t>de</w:t>
      </w:r>
      <w:r>
        <w:rPr>
          <w:i/>
          <w:spacing w:val="-11"/>
          <w:w w:val="115"/>
          <w:sz w:val="24"/>
        </w:rPr>
        <w:t xml:space="preserve"> </w:t>
      </w:r>
      <w:r>
        <w:rPr>
          <w:i/>
          <w:w w:val="115"/>
          <w:sz w:val="24"/>
        </w:rPr>
        <w:t>los</w:t>
      </w:r>
      <w:r>
        <w:rPr>
          <w:i/>
          <w:spacing w:val="-11"/>
          <w:w w:val="115"/>
          <w:sz w:val="24"/>
        </w:rPr>
        <w:t xml:space="preserve"> </w:t>
      </w:r>
      <w:r>
        <w:rPr>
          <w:i/>
          <w:w w:val="115"/>
          <w:sz w:val="24"/>
        </w:rPr>
        <w:t>derechos</w:t>
      </w:r>
      <w:r>
        <w:rPr>
          <w:i/>
          <w:spacing w:val="-10"/>
          <w:w w:val="115"/>
          <w:sz w:val="24"/>
        </w:rPr>
        <w:t xml:space="preserve"> </w:t>
      </w:r>
      <w:r>
        <w:rPr>
          <w:i/>
          <w:w w:val="115"/>
          <w:sz w:val="24"/>
        </w:rPr>
        <w:t>de</w:t>
      </w:r>
      <w:r>
        <w:rPr>
          <w:i/>
          <w:spacing w:val="-11"/>
          <w:w w:val="115"/>
          <w:sz w:val="24"/>
        </w:rPr>
        <w:t xml:space="preserve"> </w:t>
      </w:r>
      <w:r>
        <w:rPr>
          <w:i/>
          <w:w w:val="115"/>
          <w:sz w:val="24"/>
        </w:rPr>
        <w:t xml:space="preserve">los </w:t>
      </w:r>
      <w:r>
        <w:rPr>
          <w:i/>
          <w:w w:val="110"/>
          <w:sz w:val="24"/>
        </w:rPr>
        <w:t>niños, niñas</w:t>
      </w:r>
      <w:r>
        <w:rPr>
          <w:i/>
          <w:spacing w:val="-4"/>
          <w:w w:val="110"/>
          <w:sz w:val="24"/>
        </w:rPr>
        <w:t xml:space="preserve"> </w:t>
      </w:r>
      <w:r>
        <w:rPr>
          <w:i/>
          <w:w w:val="110"/>
          <w:sz w:val="24"/>
        </w:rPr>
        <w:t>y adolescentes,</w:t>
      </w:r>
      <w:r>
        <w:rPr>
          <w:i/>
          <w:spacing w:val="-4"/>
          <w:w w:val="110"/>
          <w:sz w:val="24"/>
        </w:rPr>
        <w:t xml:space="preserve"> </w:t>
      </w:r>
      <w:r>
        <w:rPr>
          <w:i/>
          <w:w w:val="110"/>
          <w:sz w:val="24"/>
        </w:rPr>
        <w:t>en</w:t>
      </w:r>
      <w:r>
        <w:rPr>
          <w:i/>
          <w:spacing w:val="-1"/>
          <w:w w:val="110"/>
          <w:sz w:val="24"/>
        </w:rPr>
        <w:t xml:space="preserve"> </w:t>
      </w:r>
      <w:r>
        <w:rPr>
          <w:i/>
          <w:w w:val="110"/>
          <w:sz w:val="24"/>
        </w:rPr>
        <w:t>especial, de</w:t>
      </w:r>
      <w:r>
        <w:rPr>
          <w:i/>
          <w:spacing w:val="-5"/>
          <w:w w:val="110"/>
          <w:sz w:val="24"/>
        </w:rPr>
        <w:t xml:space="preserve"> </w:t>
      </w:r>
      <w:r>
        <w:rPr>
          <w:i/>
          <w:w w:val="110"/>
          <w:sz w:val="24"/>
        </w:rPr>
        <w:t>los</w:t>
      </w:r>
      <w:r>
        <w:rPr>
          <w:i/>
          <w:spacing w:val="-1"/>
          <w:w w:val="110"/>
          <w:sz w:val="24"/>
        </w:rPr>
        <w:t xml:space="preserve"> </w:t>
      </w:r>
      <w:r>
        <w:rPr>
          <w:i/>
          <w:w w:val="110"/>
          <w:sz w:val="24"/>
        </w:rPr>
        <w:t>derechos</w:t>
      </w:r>
      <w:r>
        <w:rPr>
          <w:i/>
          <w:spacing w:val="-1"/>
          <w:w w:val="110"/>
          <w:sz w:val="24"/>
        </w:rPr>
        <w:t xml:space="preserve"> </w:t>
      </w:r>
      <w:r>
        <w:rPr>
          <w:i/>
          <w:w w:val="110"/>
          <w:sz w:val="24"/>
        </w:rPr>
        <w:t>humanos</w:t>
      </w:r>
      <w:r>
        <w:rPr>
          <w:i/>
          <w:spacing w:val="-1"/>
          <w:w w:val="110"/>
          <w:sz w:val="24"/>
        </w:rPr>
        <w:t xml:space="preserve"> </w:t>
      </w:r>
      <w:r>
        <w:rPr>
          <w:i/>
          <w:w w:val="110"/>
          <w:sz w:val="24"/>
        </w:rPr>
        <w:t>que</w:t>
      </w:r>
      <w:r>
        <w:rPr>
          <w:i/>
          <w:spacing w:val="-2"/>
          <w:w w:val="110"/>
          <w:sz w:val="24"/>
        </w:rPr>
        <w:t xml:space="preserve"> </w:t>
      </w:r>
      <w:r>
        <w:rPr>
          <w:i/>
          <w:w w:val="110"/>
          <w:sz w:val="24"/>
        </w:rPr>
        <w:t>les</w:t>
      </w:r>
      <w:r>
        <w:rPr>
          <w:i/>
          <w:spacing w:val="-1"/>
          <w:w w:val="110"/>
          <w:sz w:val="24"/>
        </w:rPr>
        <w:t xml:space="preserve"> </w:t>
      </w:r>
      <w:r>
        <w:rPr>
          <w:i/>
          <w:w w:val="110"/>
          <w:sz w:val="24"/>
        </w:rPr>
        <w:t>son</w:t>
      </w:r>
      <w:r>
        <w:rPr>
          <w:i/>
          <w:spacing w:val="-1"/>
          <w:w w:val="110"/>
          <w:sz w:val="24"/>
        </w:rPr>
        <w:t xml:space="preserve"> </w:t>
      </w:r>
      <w:r>
        <w:rPr>
          <w:i/>
          <w:w w:val="110"/>
          <w:sz w:val="24"/>
        </w:rPr>
        <w:t>reconocidos</w:t>
      </w:r>
      <w:r>
        <w:rPr>
          <w:i/>
          <w:spacing w:val="-1"/>
          <w:w w:val="110"/>
          <w:sz w:val="24"/>
        </w:rPr>
        <w:t xml:space="preserve"> </w:t>
      </w:r>
      <w:r>
        <w:rPr>
          <w:i/>
          <w:w w:val="110"/>
          <w:sz w:val="24"/>
        </w:rPr>
        <w:t xml:space="preserve">en </w:t>
      </w:r>
      <w:r>
        <w:rPr>
          <w:i/>
          <w:w w:val="115"/>
          <w:sz w:val="24"/>
        </w:rPr>
        <w:t>la</w:t>
      </w:r>
      <w:r>
        <w:rPr>
          <w:i/>
          <w:spacing w:val="-17"/>
          <w:w w:val="115"/>
          <w:sz w:val="24"/>
        </w:rPr>
        <w:t xml:space="preserve"> </w:t>
      </w:r>
      <w:r>
        <w:rPr>
          <w:i/>
          <w:w w:val="115"/>
          <w:sz w:val="24"/>
        </w:rPr>
        <w:t>Constitución</w:t>
      </w:r>
      <w:r>
        <w:rPr>
          <w:i/>
          <w:spacing w:val="-16"/>
          <w:w w:val="115"/>
          <w:sz w:val="24"/>
        </w:rPr>
        <w:t xml:space="preserve"> </w:t>
      </w:r>
      <w:r>
        <w:rPr>
          <w:i/>
          <w:w w:val="115"/>
          <w:sz w:val="24"/>
        </w:rPr>
        <w:t>Política</w:t>
      </w:r>
      <w:r>
        <w:rPr>
          <w:i/>
          <w:spacing w:val="-15"/>
          <w:w w:val="115"/>
          <w:sz w:val="24"/>
        </w:rPr>
        <w:t xml:space="preserve"> </w:t>
      </w:r>
      <w:r>
        <w:rPr>
          <w:i/>
          <w:w w:val="115"/>
          <w:sz w:val="24"/>
        </w:rPr>
        <w:t>de</w:t>
      </w:r>
      <w:r>
        <w:rPr>
          <w:i/>
          <w:spacing w:val="-14"/>
          <w:w w:val="115"/>
          <w:sz w:val="24"/>
        </w:rPr>
        <w:t xml:space="preserve"> </w:t>
      </w:r>
      <w:r>
        <w:rPr>
          <w:i/>
          <w:w w:val="115"/>
          <w:sz w:val="24"/>
        </w:rPr>
        <w:t>la</w:t>
      </w:r>
      <w:r>
        <w:rPr>
          <w:i/>
          <w:spacing w:val="-17"/>
          <w:w w:val="115"/>
          <w:sz w:val="24"/>
        </w:rPr>
        <w:t xml:space="preserve"> </w:t>
      </w:r>
      <w:r>
        <w:rPr>
          <w:i/>
          <w:w w:val="115"/>
          <w:sz w:val="24"/>
        </w:rPr>
        <w:t>República,</w:t>
      </w:r>
      <w:r>
        <w:rPr>
          <w:i/>
          <w:spacing w:val="-16"/>
          <w:w w:val="115"/>
          <w:sz w:val="24"/>
        </w:rPr>
        <w:t xml:space="preserve"> </w:t>
      </w:r>
      <w:r>
        <w:rPr>
          <w:i/>
          <w:w w:val="115"/>
          <w:sz w:val="24"/>
        </w:rPr>
        <w:t>en</w:t>
      </w:r>
      <w:r>
        <w:rPr>
          <w:i/>
          <w:spacing w:val="-16"/>
          <w:w w:val="115"/>
          <w:sz w:val="24"/>
        </w:rPr>
        <w:t xml:space="preserve"> </w:t>
      </w:r>
      <w:r>
        <w:rPr>
          <w:i/>
          <w:w w:val="115"/>
          <w:sz w:val="24"/>
        </w:rPr>
        <w:t>la</w:t>
      </w:r>
      <w:r>
        <w:rPr>
          <w:i/>
          <w:spacing w:val="-17"/>
          <w:w w:val="115"/>
          <w:sz w:val="24"/>
        </w:rPr>
        <w:t xml:space="preserve"> </w:t>
      </w:r>
      <w:r>
        <w:rPr>
          <w:i/>
          <w:w w:val="115"/>
          <w:sz w:val="24"/>
        </w:rPr>
        <w:t>Convención</w:t>
      </w:r>
      <w:r>
        <w:rPr>
          <w:i/>
          <w:spacing w:val="-16"/>
          <w:w w:val="115"/>
          <w:sz w:val="24"/>
        </w:rPr>
        <w:t xml:space="preserve"> </w:t>
      </w:r>
      <w:r>
        <w:rPr>
          <w:i/>
          <w:w w:val="115"/>
          <w:sz w:val="24"/>
        </w:rPr>
        <w:t>sobre</w:t>
      </w:r>
      <w:r>
        <w:rPr>
          <w:i/>
          <w:spacing w:val="-16"/>
          <w:w w:val="115"/>
          <w:sz w:val="24"/>
        </w:rPr>
        <w:t xml:space="preserve"> </w:t>
      </w:r>
      <w:r>
        <w:rPr>
          <w:i/>
          <w:w w:val="115"/>
          <w:sz w:val="24"/>
        </w:rPr>
        <w:t>los</w:t>
      </w:r>
      <w:r>
        <w:rPr>
          <w:i/>
          <w:spacing w:val="-16"/>
          <w:w w:val="115"/>
          <w:sz w:val="24"/>
        </w:rPr>
        <w:t xml:space="preserve"> </w:t>
      </w:r>
      <w:r>
        <w:rPr>
          <w:i/>
          <w:w w:val="115"/>
          <w:sz w:val="24"/>
        </w:rPr>
        <w:t>Derechos</w:t>
      </w:r>
      <w:r>
        <w:rPr>
          <w:i/>
          <w:spacing w:val="-15"/>
          <w:w w:val="115"/>
          <w:sz w:val="24"/>
        </w:rPr>
        <w:t xml:space="preserve"> </w:t>
      </w:r>
      <w:r>
        <w:rPr>
          <w:i/>
          <w:w w:val="115"/>
          <w:sz w:val="24"/>
        </w:rPr>
        <w:t>del</w:t>
      </w:r>
      <w:r>
        <w:rPr>
          <w:i/>
          <w:spacing w:val="-16"/>
          <w:w w:val="115"/>
          <w:sz w:val="24"/>
        </w:rPr>
        <w:t xml:space="preserve"> </w:t>
      </w:r>
      <w:r>
        <w:rPr>
          <w:i/>
          <w:w w:val="115"/>
          <w:sz w:val="24"/>
        </w:rPr>
        <w:t>Niño, en</w:t>
      </w:r>
      <w:r>
        <w:rPr>
          <w:i/>
          <w:spacing w:val="-5"/>
          <w:w w:val="115"/>
          <w:sz w:val="24"/>
        </w:rPr>
        <w:t xml:space="preserve"> </w:t>
      </w:r>
      <w:r>
        <w:rPr>
          <w:i/>
          <w:w w:val="115"/>
          <w:sz w:val="24"/>
        </w:rPr>
        <w:t>los</w:t>
      </w:r>
      <w:r>
        <w:rPr>
          <w:i/>
          <w:spacing w:val="-5"/>
          <w:w w:val="115"/>
          <w:sz w:val="24"/>
        </w:rPr>
        <w:t xml:space="preserve"> </w:t>
      </w:r>
      <w:r>
        <w:rPr>
          <w:i/>
          <w:w w:val="115"/>
          <w:sz w:val="24"/>
        </w:rPr>
        <w:t>demás</w:t>
      </w:r>
      <w:r>
        <w:rPr>
          <w:i/>
          <w:spacing w:val="-5"/>
          <w:w w:val="115"/>
          <w:sz w:val="24"/>
        </w:rPr>
        <w:t xml:space="preserve"> </w:t>
      </w:r>
      <w:r>
        <w:rPr>
          <w:i/>
          <w:w w:val="115"/>
          <w:sz w:val="24"/>
        </w:rPr>
        <w:t>tratados</w:t>
      </w:r>
      <w:r>
        <w:rPr>
          <w:i/>
          <w:spacing w:val="-5"/>
          <w:w w:val="115"/>
          <w:sz w:val="24"/>
        </w:rPr>
        <w:t xml:space="preserve"> </w:t>
      </w:r>
      <w:r>
        <w:rPr>
          <w:i/>
          <w:w w:val="115"/>
          <w:sz w:val="24"/>
        </w:rPr>
        <w:t>internacionales</w:t>
      </w:r>
      <w:r>
        <w:rPr>
          <w:i/>
          <w:spacing w:val="-5"/>
          <w:w w:val="115"/>
          <w:sz w:val="24"/>
        </w:rPr>
        <w:t xml:space="preserve"> </w:t>
      </w:r>
      <w:r>
        <w:rPr>
          <w:i/>
          <w:w w:val="115"/>
          <w:sz w:val="24"/>
        </w:rPr>
        <w:t>de</w:t>
      </w:r>
      <w:r>
        <w:rPr>
          <w:i/>
          <w:spacing w:val="-7"/>
          <w:w w:val="115"/>
          <w:sz w:val="24"/>
        </w:rPr>
        <w:t xml:space="preserve"> </w:t>
      </w:r>
      <w:r>
        <w:rPr>
          <w:i/>
          <w:w w:val="115"/>
          <w:sz w:val="24"/>
        </w:rPr>
        <w:t>derechos</w:t>
      </w:r>
      <w:r>
        <w:rPr>
          <w:i/>
          <w:spacing w:val="-4"/>
          <w:w w:val="115"/>
          <w:sz w:val="24"/>
        </w:rPr>
        <w:t xml:space="preserve"> </w:t>
      </w:r>
      <w:r>
        <w:rPr>
          <w:i/>
          <w:w w:val="115"/>
          <w:sz w:val="24"/>
        </w:rPr>
        <w:t>humanos</w:t>
      </w:r>
      <w:r>
        <w:rPr>
          <w:i/>
          <w:spacing w:val="-5"/>
          <w:w w:val="115"/>
          <w:sz w:val="24"/>
        </w:rPr>
        <w:t xml:space="preserve"> </w:t>
      </w:r>
      <w:r>
        <w:rPr>
          <w:i/>
          <w:w w:val="115"/>
          <w:sz w:val="24"/>
        </w:rPr>
        <w:t>ratificados</w:t>
      </w:r>
      <w:r>
        <w:rPr>
          <w:i/>
          <w:spacing w:val="-5"/>
          <w:w w:val="115"/>
          <w:sz w:val="24"/>
        </w:rPr>
        <w:t xml:space="preserve"> </w:t>
      </w:r>
      <w:r>
        <w:rPr>
          <w:i/>
          <w:w w:val="115"/>
          <w:sz w:val="24"/>
        </w:rPr>
        <w:t>por</w:t>
      </w:r>
      <w:r>
        <w:rPr>
          <w:i/>
          <w:spacing w:val="-5"/>
          <w:w w:val="115"/>
          <w:sz w:val="24"/>
        </w:rPr>
        <w:t xml:space="preserve"> </w:t>
      </w:r>
      <w:r>
        <w:rPr>
          <w:i/>
          <w:w w:val="115"/>
          <w:sz w:val="24"/>
        </w:rPr>
        <w:t>Chile</w:t>
      </w:r>
      <w:r>
        <w:rPr>
          <w:i/>
          <w:spacing w:val="-7"/>
          <w:w w:val="115"/>
          <w:sz w:val="24"/>
        </w:rPr>
        <w:t xml:space="preserve"> </w:t>
      </w:r>
      <w:r>
        <w:rPr>
          <w:i/>
          <w:w w:val="115"/>
          <w:sz w:val="24"/>
        </w:rPr>
        <w:t>que</w:t>
      </w:r>
      <w:r>
        <w:rPr>
          <w:i/>
          <w:spacing w:val="-7"/>
          <w:w w:val="115"/>
          <w:sz w:val="24"/>
        </w:rPr>
        <w:t xml:space="preserve"> </w:t>
      </w:r>
      <w:r>
        <w:rPr>
          <w:i/>
          <w:w w:val="115"/>
          <w:sz w:val="24"/>
        </w:rPr>
        <w:t xml:space="preserve">se </w:t>
      </w:r>
      <w:r>
        <w:rPr>
          <w:i/>
          <w:w w:val="120"/>
          <w:sz w:val="24"/>
        </w:rPr>
        <w:t>encuentren</w:t>
      </w:r>
      <w:r>
        <w:rPr>
          <w:i/>
          <w:spacing w:val="-7"/>
          <w:w w:val="120"/>
          <w:sz w:val="24"/>
        </w:rPr>
        <w:t xml:space="preserve"> </w:t>
      </w:r>
      <w:r>
        <w:rPr>
          <w:i/>
          <w:w w:val="120"/>
          <w:sz w:val="24"/>
        </w:rPr>
        <w:t>vigentes</w:t>
      </w:r>
      <w:r>
        <w:rPr>
          <w:i/>
          <w:spacing w:val="-7"/>
          <w:w w:val="120"/>
          <w:sz w:val="24"/>
        </w:rPr>
        <w:t xml:space="preserve"> </w:t>
      </w:r>
      <w:r>
        <w:rPr>
          <w:i/>
          <w:w w:val="120"/>
          <w:sz w:val="24"/>
        </w:rPr>
        <w:t>y</w:t>
      </w:r>
      <w:r>
        <w:rPr>
          <w:i/>
          <w:spacing w:val="-5"/>
          <w:w w:val="120"/>
          <w:sz w:val="24"/>
        </w:rPr>
        <w:t xml:space="preserve"> </w:t>
      </w:r>
      <w:r>
        <w:rPr>
          <w:i/>
          <w:w w:val="120"/>
          <w:sz w:val="24"/>
        </w:rPr>
        <w:t>en</w:t>
      </w:r>
      <w:r>
        <w:rPr>
          <w:i/>
          <w:spacing w:val="-10"/>
          <w:w w:val="120"/>
          <w:sz w:val="24"/>
        </w:rPr>
        <w:t xml:space="preserve"> </w:t>
      </w:r>
      <w:r>
        <w:rPr>
          <w:i/>
          <w:w w:val="120"/>
          <w:sz w:val="24"/>
        </w:rPr>
        <w:t>las</w:t>
      </w:r>
      <w:r>
        <w:rPr>
          <w:i/>
          <w:spacing w:val="-10"/>
          <w:w w:val="120"/>
          <w:sz w:val="24"/>
        </w:rPr>
        <w:t xml:space="preserve"> </w:t>
      </w:r>
      <w:r>
        <w:rPr>
          <w:i/>
          <w:w w:val="120"/>
          <w:sz w:val="24"/>
        </w:rPr>
        <w:t>leyes”.</w:t>
      </w:r>
    </w:p>
    <w:p w:rsidR="00DA7F21" w:rsidRDefault="00DA7F21">
      <w:pPr>
        <w:pStyle w:val="Textoindependiente"/>
        <w:spacing w:before="43"/>
        <w:rPr>
          <w:i/>
        </w:rPr>
      </w:pPr>
    </w:p>
    <w:p w:rsidR="00DA7F21" w:rsidRDefault="00000000">
      <w:pPr>
        <w:pStyle w:val="Textoindependiente"/>
        <w:spacing w:line="417" w:lineRule="auto"/>
        <w:ind w:left="2" w:right="144"/>
        <w:jc w:val="both"/>
      </w:pPr>
      <w:r>
        <w:t>Asimismo, desde hace más de tres décadas, está vigente en Chile la Convención sobre los Derechos del Niño, cuyo</w:t>
      </w:r>
      <w:r>
        <w:rPr>
          <w:spacing w:val="40"/>
        </w:rPr>
        <w:t xml:space="preserve"> </w:t>
      </w:r>
      <w:r>
        <w:t>artículo sexto dispone que:</w:t>
      </w:r>
    </w:p>
    <w:p w:rsidR="00DA7F21" w:rsidRDefault="00DA7F21">
      <w:pPr>
        <w:pStyle w:val="Textoindependiente"/>
        <w:spacing w:before="43"/>
      </w:pPr>
    </w:p>
    <w:p w:rsidR="00DA7F21" w:rsidRDefault="00000000">
      <w:pPr>
        <w:spacing w:before="1" w:line="362" w:lineRule="auto"/>
        <w:ind w:left="721" w:right="137" w:firstLine="48"/>
        <w:jc w:val="both"/>
        <w:rPr>
          <w:sz w:val="24"/>
        </w:rPr>
      </w:pPr>
      <w:r>
        <w:rPr>
          <w:i/>
          <w:w w:val="110"/>
          <w:sz w:val="24"/>
        </w:rPr>
        <w:t>“1.</w:t>
      </w:r>
      <w:r>
        <w:rPr>
          <w:i/>
          <w:spacing w:val="-16"/>
          <w:w w:val="110"/>
          <w:sz w:val="24"/>
        </w:rPr>
        <w:t xml:space="preserve"> </w:t>
      </w:r>
      <w:r>
        <w:rPr>
          <w:i/>
          <w:w w:val="110"/>
          <w:sz w:val="24"/>
        </w:rPr>
        <w:t>Los</w:t>
      </w:r>
      <w:r>
        <w:rPr>
          <w:i/>
          <w:spacing w:val="-15"/>
          <w:w w:val="110"/>
          <w:sz w:val="24"/>
        </w:rPr>
        <w:t xml:space="preserve"> </w:t>
      </w:r>
      <w:r>
        <w:rPr>
          <w:i/>
          <w:w w:val="110"/>
          <w:sz w:val="24"/>
        </w:rPr>
        <w:t>Estados</w:t>
      </w:r>
      <w:r>
        <w:rPr>
          <w:i/>
          <w:spacing w:val="-17"/>
          <w:w w:val="110"/>
          <w:sz w:val="24"/>
        </w:rPr>
        <w:t xml:space="preserve"> </w:t>
      </w:r>
      <w:r>
        <w:rPr>
          <w:i/>
          <w:w w:val="110"/>
          <w:sz w:val="24"/>
        </w:rPr>
        <w:t>Partes</w:t>
      </w:r>
      <w:r>
        <w:rPr>
          <w:i/>
          <w:spacing w:val="-15"/>
          <w:w w:val="110"/>
          <w:sz w:val="24"/>
        </w:rPr>
        <w:t xml:space="preserve"> </w:t>
      </w:r>
      <w:r>
        <w:rPr>
          <w:i/>
          <w:w w:val="110"/>
          <w:sz w:val="24"/>
        </w:rPr>
        <w:t>reconocen</w:t>
      </w:r>
      <w:r>
        <w:rPr>
          <w:i/>
          <w:spacing w:val="-15"/>
          <w:w w:val="110"/>
          <w:sz w:val="24"/>
        </w:rPr>
        <w:t xml:space="preserve"> </w:t>
      </w:r>
      <w:r>
        <w:rPr>
          <w:i/>
          <w:w w:val="110"/>
          <w:sz w:val="24"/>
        </w:rPr>
        <w:t>que</w:t>
      </w:r>
      <w:r>
        <w:rPr>
          <w:i/>
          <w:spacing w:val="-14"/>
          <w:w w:val="110"/>
          <w:sz w:val="24"/>
        </w:rPr>
        <w:t xml:space="preserve"> </w:t>
      </w:r>
      <w:r>
        <w:rPr>
          <w:i/>
          <w:w w:val="110"/>
          <w:sz w:val="24"/>
        </w:rPr>
        <w:t>todo</w:t>
      </w:r>
      <w:r>
        <w:rPr>
          <w:i/>
          <w:spacing w:val="-15"/>
          <w:w w:val="110"/>
          <w:sz w:val="24"/>
        </w:rPr>
        <w:t xml:space="preserve"> </w:t>
      </w:r>
      <w:r>
        <w:rPr>
          <w:i/>
          <w:w w:val="110"/>
          <w:sz w:val="24"/>
        </w:rPr>
        <w:t>niño</w:t>
      </w:r>
      <w:r>
        <w:rPr>
          <w:i/>
          <w:spacing w:val="-15"/>
          <w:w w:val="110"/>
          <w:sz w:val="24"/>
        </w:rPr>
        <w:t xml:space="preserve"> </w:t>
      </w:r>
      <w:r>
        <w:rPr>
          <w:i/>
          <w:w w:val="110"/>
          <w:sz w:val="24"/>
        </w:rPr>
        <w:t>tiene</w:t>
      </w:r>
      <w:r>
        <w:rPr>
          <w:i/>
          <w:spacing w:val="-15"/>
          <w:w w:val="110"/>
          <w:sz w:val="24"/>
        </w:rPr>
        <w:t xml:space="preserve"> </w:t>
      </w:r>
      <w:r>
        <w:rPr>
          <w:i/>
          <w:w w:val="110"/>
          <w:sz w:val="24"/>
        </w:rPr>
        <w:t>el</w:t>
      </w:r>
      <w:r>
        <w:rPr>
          <w:i/>
          <w:spacing w:val="-15"/>
          <w:w w:val="110"/>
          <w:sz w:val="24"/>
        </w:rPr>
        <w:t xml:space="preserve"> </w:t>
      </w:r>
      <w:r>
        <w:rPr>
          <w:i/>
          <w:w w:val="110"/>
          <w:sz w:val="24"/>
        </w:rPr>
        <w:t>derecho</w:t>
      </w:r>
      <w:r>
        <w:rPr>
          <w:i/>
          <w:spacing w:val="-14"/>
          <w:w w:val="110"/>
          <w:sz w:val="24"/>
        </w:rPr>
        <w:t xml:space="preserve"> </w:t>
      </w:r>
      <w:r>
        <w:rPr>
          <w:i/>
          <w:w w:val="110"/>
          <w:sz w:val="24"/>
        </w:rPr>
        <w:t>intrínseco</w:t>
      </w:r>
      <w:r>
        <w:rPr>
          <w:i/>
          <w:spacing w:val="-17"/>
          <w:w w:val="110"/>
          <w:sz w:val="24"/>
        </w:rPr>
        <w:t xml:space="preserve"> </w:t>
      </w:r>
      <w:r>
        <w:rPr>
          <w:i/>
          <w:w w:val="110"/>
          <w:sz w:val="24"/>
        </w:rPr>
        <w:t>a</w:t>
      </w:r>
      <w:r>
        <w:rPr>
          <w:i/>
          <w:spacing w:val="-16"/>
          <w:w w:val="110"/>
          <w:sz w:val="24"/>
        </w:rPr>
        <w:t xml:space="preserve"> </w:t>
      </w:r>
      <w:r>
        <w:rPr>
          <w:i/>
          <w:w w:val="110"/>
          <w:sz w:val="24"/>
        </w:rPr>
        <w:t>la</w:t>
      </w:r>
      <w:r>
        <w:rPr>
          <w:i/>
          <w:spacing w:val="-17"/>
          <w:w w:val="110"/>
          <w:sz w:val="24"/>
        </w:rPr>
        <w:t xml:space="preserve"> </w:t>
      </w:r>
      <w:r>
        <w:rPr>
          <w:i/>
          <w:w w:val="110"/>
          <w:sz w:val="24"/>
        </w:rPr>
        <w:t>vida;</w:t>
      </w:r>
      <w:r>
        <w:rPr>
          <w:i/>
          <w:spacing w:val="-12"/>
          <w:w w:val="110"/>
          <w:sz w:val="24"/>
        </w:rPr>
        <w:t xml:space="preserve"> </w:t>
      </w:r>
      <w:r>
        <w:rPr>
          <w:i/>
          <w:w w:val="110"/>
          <w:sz w:val="24"/>
        </w:rPr>
        <w:t>2.</w:t>
      </w:r>
      <w:r>
        <w:rPr>
          <w:i/>
          <w:spacing w:val="-15"/>
          <w:w w:val="110"/>
          <w:sz w:val="24"/>
        </w:rPr>
        <w:t xml:space="preserve"> </w:t>
      </w:r>
      <w:r>
        <w:rPr>
          <w:i/>
          <w:w w:val="110"/>
          <w:sz w:val="24"/>
        </w:rPr>
        <w:t xml:space="preserve">Los Estados Partes garantizarán en la máxima medida posible </w:t>
      </w:r>
      <w:r>
        <w:rPr>
          <w:rFonts w:ascii="Palatino Linotype" w:hAnsi="Palatino Linotype"/>
          <w:b/>
          <w:i/>
          <w:w w:val="110"/>
          <w:sz w:val="24"/>
        </w:rPr>
        <w:t xml:space="preserve">la </w:t>
      </w:r>
      <w:r>
        <w:rPr>
          <w:rFonts w:ascii="Palatino Linotype" w:hAnsi="Palatino Linotype"/>
          <w:b/>
          <w:i/>
          <w:w w:val="105"/>
          <w:sz w:val="24"/>
        </w:rPr>
        <w:t xml:space="preserve">supervivencia </w:t>
      </w:r>
      <w:r>
        <w:rPr>
          <w:rFonts w:ascii="Palatino Linotype" w:hAnsi="Palatino Linotype"/>
          <w:b/>
          <w:i/>
          <w:w w:val="110"/>
          <w:sz w:val="24"/>
        </w:rPr>
        <w:t xml:space="preserve">y el </w:t>
      </w:r>
      <w:r>
        <w:rPr>
          <w:rFonts w:ascii="Palatino Linotype" w:hAnsi="Palatino Linotype"/>
          <w:b/>
          <w:i/>
          <w:sz w:val="24"/>
        </w:rPr>
        <w:t>desarrollo del niño</w:t>
      </w:r>
      <w:r>
        <w:rPr>
          <w:i/>
          <w:sz w:val="24"/>
        </w:rPr>
        <w:t>.”</w:t>
      </w:r>
      <w:r>
        <w:rPr>
          <w:i/>
          <w:spacing w:val="-9"/>
          <w:sz w:val="24"/>
        </w:rPr>
        <w:t xml:space="preserve"> </w:t>
      </w:r>
      <w:r>
        <w:rPr>
          <w:sz w:val="24"/>
        </w:rPr>
        <w:t>(Énfasis</w:t>
      </w:r>
      <w:r>
        <w:rPr>
          <w:spacing w:val="-5"/>
          <w:sz w:val="24"/>
        </w:rPr>
        <w:t xml:space="preserve"> </w:t>
      </w:r>
      <w:r>
        <w:rPr>
          <w:sz w:val="24"/>
        </w:rPr>
        <w:t>añadido)</w:t>
      </w:r>
    </w:p>
    <w:p w:rsidR="00DA7F21" w:rsidRDefault="00DA7F21">
      <w:pPr>
        <w:pStyle w:val="Textoindependiente"/>
        <w:spacing w:before="223"/>
      </w:pPr>
    </w:p>
    <w:p w:rsidR="00DA7F21" w:rsidRDefault="00000000">
      <w:pPr>
        <w:spacing w:line="398" w:lineRule="auto"/>
        <w:ind w:left="2" w:right="138"/>
        <w:jc w:val="both"/>
        <w:rPr>
          <w:rFonts w:ascii="Palatino Linotype" w:hAnsi="Palatino Linotype"/>
          <w:b/>
          <w:i/>
          <w:sz w:val="24"/>
        </w:rPr>
      </w:pPr>
      <w:r>
        <w:rPr>
          <w:spacing w:val="-2"/>
          <w:sz w:val="24"/>
        </w:rPr>
        <w:t>Por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parte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artículo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19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misma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Convención,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establece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numeral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1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que:</w:t>
      </w:r>
      <w:r>
        <w:rPr>
          <w:spacing w:val="-12"/>
          <w:sz w:val="24"/>
        </w:rPr>
        <w:t xml:space="preserve"> </w:t>
      </w:r>
      <w:r>
        <w:rPr>
          <w:i/>
          <w:spacing w:val="-2"/>
          <w:sz w:val="24"/>
        </w:rPr>
        <w:t>“Los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 xml:space="preserve">Estados </w:t>
      </w:r>
      <w:r>
        <w:rPr>
          <w:i/>
          <w:w w:val="105"/>
          <w:sz w:val="24"/>
        </w:rPr>
        <w:t>Partes</w:t>
      </w:r>
      <w:r>
        <w:rPr>
          <w:i/>
          <w:spacing w:val="80"/>
          <w:w w:val="105"/>
          <w:sz w:val="24"/>
        </w:rPr>
        <w:t xml:space="preserve"> </w:t>
      </w:r>
      <w:r>
        <w:rPr>
          <w:i/>
          <w:w w:val="105"/>
          <w:sz w:val="24"/>
        </w:rPr>
        <w:t>adoptarán</w:t>
      </w:r>
      <w:r>
        <w:rPr>
          <w:i/>
          <w:spacing w:val="80"/>
          <w:w w:val="105"/>
          <w:sz w:val="24"/>
        </w:rPr>
        <w:t xml:space="preserve"> </w:t>
      </w:r>
      <w:r>
        <w:rPr>
          <w:i/>
          <w:w w:val="105"/>
          <w:sz w:val="24"/>
        </w:rPr>
        <w:t>todas</w:t>
      </w:r>
      <w:r>
        <w:rPr>
          <w:i/>
          <w:spacing w:val="80"/>
          <w:w w:val="105"/>
          <w:sz w:val="24"/>
        </w:rPr>
        <w:t xml:space="preserve"> </w:t>
      </w:r>
      <w:r>
        <w:rPr>
          <w:i/>
          <w:w w:val="105"/>
          <w:sz w:val="24"/>
        </w:rPr>
        <w:t>las</w:t>
      </w:r>
      <w:r>
        <w:rPr>
          <w:i/>
          <w:spacing w:val="80"/>
          <w:w w:val="105"/>
          <w:sz w:val="24"/>
        </w:rPr>
        <w:t xml:space="preserve"> </w:t>
      </w:r>
      <w:r>
        <w:rPr>
          <w:i/>
          <w:w w:val="105"/>
          <w:sz w:val="24"/>
        </w:rPr>
        <w:t>medidas</w:t>
      </w:r>
      <w:r>
        <w:rPr>
          <w:i/>
          <w:spacing w:val="80"/>
          <w:w w:val="105"/>
          <w:sz w:val="24"/>
        </w:rPr>
        <w:t xml:space="preserve"> </w:t>
      </w:r>
      <w:r>
        <w:rPr>
          <w:i/>
          <w:w w:val="105"/>
          <w:sz w:val="24"/>
        </w:rPr>
        <w:t>legislativas,</w:t>
      </w:r>
      <w:r>
        <w:rPr>
          <w:i/>
          <w:spacing w:val="80"/>
          <w:w w:val="105"/>
          <w:sz w:val="24"/>
        </w:rPr>
        <w:t xml:space="preserve"> </w:t>
      </w:r>
      <w:r>
        <w:rPr>
          <w:i/>
          <w:w w:val="105"/>
          <w:sz w:val="24"/>
        </w:rPr>
        <w:t>administrativas,</w:t>
      </w:r>
      <w:r>
        <w:rPr>
          <w:i/>
          <w:spacing w:val="80"/>
          <w:w w:val="105"/>
          <w:sz w:val="24"/>
        </w:rPr>
        <w:t xml:space="preserve"> </w:t>
      </w:r>
      <w:r>
        <w:rPr>
          <w:i/>
          <w:w w:val="105"/>
          <w:sz w:val="24"/>
        </w:rPr>
        <w:t>sociales</w:t>
      </w:r>
      <w:r>
        <w:rPr>
          <w:i/>
          <w:spacing w:val="80"/>
          <w:w w:val="105"/>
          <w:sz w:val="24"/>
        </w:rPr>
        <w:t xml:space="preserve"> </w:t>
      </w:r>
      <w:r>
        <w:rPr>
          <w:i/>
          <w:w w:val="105"/>
          <w:sz w:val="24"/>
        </w:rPr>
        <w:t>y</w:t>
      </w:r>
      <w:r>
        <w:rPr>
          <w:i/>
          <w:spacing w:val="80"/>
          <w:w w:val="105"/>
          <w:sz w:val="24"/>
        </w:rPr>
        <w:t xml:space="preserve"> </w:t>
      </w:r>
      <w:r>
        <w:rPr>
          <w:i/>
          <w:w w:val="105"/>
          <w:sz w:val="24"/>
        </w:rPr>
        <w:t xml:space="preserve">educativas </w:t>
      </w:r>
      <w:r>
        <w:rPr>
          <w:i/>
          <w:sz w:val="24"/>
        </w:rPr>
        <w:t>apropiadas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para</w:t>
      </w:r>
      <w:r>
        <w:rPr>
          <w:i/>
          <w:spacing w:val="21"/>
          <w:sz w:val="24"/>
        </w:rPr>
        <w:t xml:space="preserve"> </w:t>
      </w:r>
      <w:r>
        <w:rPr>
          <w:rFonts w:ascii="Palatino Linotype" w:hAnsi="Palatino Linotype"/>
          <w:b/>
          <w:i/>
          <w:sz w:val="24"/>
        </w:rPr>
        <w:t>proteger</w:t>
      </w:r>
      <w:r>
        <w:rPr>
          <w:rFonts w:ascii="Palatino Linotype" w:hAnsi="Palatino Linotype"/>
          <w:b/>
          <w:i/>
          <w:spacing w:val="33"/>
          <w:sz w:val="24"/>
        </w:rPr>
        <w:t xml:space="preserve"> </w:t>
      </w:r>
      <w:r>
        <w:rPr>
          <w:rFonts w:ascii="Palatino Linotype" w:hAnsi="Palatino Linotype"/>
          <w:b/>
          <w:i/>
          <w:sz w:val="24"/>
        </w:rPr>
        <w:t>al</w:t>
      </w:r>
      <w:r>
        <w:rPr>
          <w:rFonts w:ascii="Palatino Linotype" w:hAnsi="Palatino Linotype"/>
          <w:b/>
          <w:i/>
          <w:spacing w:val="33"/>
          <w:sz w:val="24"/>
        </w:rPr>
        <w:t xml:space="preserve"> </w:t>
      </w:r>
      <w:r>
        <w:rPr>
          <w:rFonts w:ascii="Palatino Linotype" w:hAnsi="Palatino Linotype"/>
          <w:b/>
          <w:i/>
          <w:sz w:val="24"/>
        </w:rPr>
        <w:t>niño</w:t>
      </w:r>
      <w:r>
        <w:rPr>
          <w:rFonts w:ascii="Palatino Linotype" w:hAnsi="Palatino Linotype"/>
          <w:b/>
          <w:i/>
          <w:spacing w:val="32"/>
          <w:sz w:val="24"/>
        </w:rPr>
        <w:t xml:space="preserve"> </w:t>
      </w:r>
      <w:r>
        <w:rPr>
          <w:rFonts w:ascii="Palatino Linotype" w:hAnsi="Palatino Linotype"/>
          <w:b/>
          <w:i/>
          <w:sz w:val="24"/>
        </w:rPr>
        <w:t>contra</w:t>
      </w:r>
      <w:r>
        <w:rPr>
          <w:rFonts w:ascii="Palatino Linotype" w:hAnsi="Palatino Linotype"/>
          <w:b/>
          <w:i/>
          <w:spacing w:val="34"/>
          <w:sz w:val="24"/>
        </w:rPr>
        <w:t xml:space="preserve"> </w:t>
      </w:r>
      <w:r>
        <w:rPr>
          <w:rFonts w:ascii="Palatino Linotype" w:hAnsi="Palatino Linotype"/>
          <w:b/>
          <w:i/>
          <w:sz w:val="24"/>
        </w:rPr>
        <w:t>toda</w:t>
      </w:r>
      <w:r>
        <w:rPr>
          <w:rFonts w:ascii="Palatino Linotype" w:hAnsi="Palatino Linotype"/>
          <w:b/>
          <w:i/>
          <w:spacing w:val="30"/>
          <w:sz w:val="24"/>
        </w:rPr>
        <w:t xml:space="preserve"> </w:t>
      </w:r>
      <w:r>
        <w:rPr>
          <w:rFonts w:ascii="Palatino Linotype" w:hAnsi="Palatino Linotype"/>
          <w:b/>
          <w:i/>
          <w:sz w:val="24"/>
        </w:rPr>
        <w:t>forma</w:t>
      </w:r>
      <w:r>
        <w:rPr>
          <w:rFonts w:ascii="Palatino Linotype" w:hAnsi="Palatino Linotype"/>
          <w:b/>
          <w:i/>
          <w:spacing w:val="34"/>
          <w:sz w:val="24"/>
        </w:rPr>
        <w:t xml:space="preserve"> </w:t>
      </w:r>
      <w:r>
        <w:rPr>
          <w:rFonts w:ascii="Palatino Linotype" w:hAnsi="Palatino Linotype"/>
          <w:b/>
          <w:i/>
          <w:sz w:val="24"/>
        </w:rPr>
        <w:t>de</w:t>
      </w:r>
      <w:r>
        <w:rPr>
          <w:rFonts w:ascii="Palatino Linotype" w:hAnsi="Palatino Linotype"/>
          <w:b/>
          <w:i/>
          <w:spacing w:val="34"/>
          <w:sz w:val="24"/>
        </w:rPr>
        <w:t xml:space="preserve"> </w:t>
      </w:r>
      <w:r>
        <w:rPr>
          <w:rFonts w:ascii="Palatino Linotype" w:hAnsi="Palatino Linotype"/>
          <w:b/>
          <w:i/>
          <w:sz w:val="24"/>
        </w:rPr>
        <w:t>perjuicio</w:t>
      </w:r>
      <w:r>
        <w:rPr>
          <w:rFonts w:ascii="Palatino Linotype" w:hAnsi="Palatino Linotype"/>
          <w:b/>
          <w:i/>
          <w:spacing w:val="24"/>
          <w:sz w:val="24"/>
        </w:rPr>
        <w:t xml:space="preserve"> </w:t>
      </w:r>
      <w:r>
        <w:rPr>
          <w:rFonts w:ascii="Palatino Linotype" w:hAnsi="Palatino Linotype"/>
          <w:b/>
          <w:i/>
          <w:sz w:val="24"/>
        </w:rPr>
        <w:t>o</w:t>
      </w:r>
      <w:r>
        <w:rPr>
          <w:rFonts w:ascii="Palatino Linotype" w:hAnsi="Palatino Linotype"/>
          <w:b/>
          <w:i/>
          <w:spacing w:val="32"/>
          <w:sz w:val="24"/>
        </w:rPr>
        <w:t xml:space="preserve"> </w:t>
      </w:r>
      <w:r>
        <w:rPr>
          <w:rFonts w:ascii="Palatino Linotype" w:hAnsi="Palatino Linotype"/>
          <w:b/>
          <w:i/>
          <w:sz w:val="24"/>
        </w:rPr>
        <w:t>abuso</w:t>
      </w:r>
      <w:r>
        <w:rPr>
          <w:rFonts w:ascii="Palatino Linotype" w:hAnsi="Palatino Linotype"/>
          <w:b/>
          <w:i/>
          <w:spacing w:val="32"/>
          <w:sz w:val="24"/>
        </w:rPr>
        <w:t xml:space="preserve"> </w:t>
      </w:r>
      <w:r>
        <w:rPr>
          <w:rFonts w:ascii="Palatino Linotype" w:hAnsi="Palatino Linotype"/>
          <w:b/>
          <w:i/>
          <w:sz w:val="24"/>
        </w:rPr>
        <w:t>físico</w:t>
      </w:r>
      <w:r>
        <w:rPr>
          <w:rFonts w:ascii="Palatino Linotype" w:hAnsi="Palatino Linotype"/>
          <w:b/>
          <w:i/>
          <w:spacing w:val="32"/>
          <w:sz w:val="24"/>
        </w:rPr>
        <w:t xml:space="preserve"> </w:t>
      </w:r>
      <w:r>
        <w:rPr>
          <w:rFonts w:ascii="Palatino Linotype" w:hAnsi="Palatino Linotype"/>
          <w:b/>
          <w:i/>
          <w:spacing w:val="-10"/>
          <w:sz w:val="24"/>
        </w:rPr>
        <w:t>o</w:t>
      </w:r>
    </w:p>
    <w:p w:rsidR="00DA7F21" w:rsidRDefault="00000000">
      <w:pPr>
        <w:spacing w:line="254" w:lineRule="exact"/>
        <w:ind w:left="2"/>
        <w:jc w:val="both"/>
        <w:rPr>
          <w:i/>
          <w:sz w:val="24"/>
        </w:rPr>
      </w:pPr>
      <w:r>
        <w:rPr>
          <w:rFonts w:ascii="Palatino Linotype" w:hAnsi="Palatino Linotype"/>
          <w:b/>
          <w:i/>
          <w:w w:val="105"/>
          <w:sz w:val="24"/>
        </w:rPr>
        <w:t>mental,</w:t>
      </w:r>
      <w:r>
        <w:rPr>
          <w:rFonts w:ascii="Palatino Linotype" w:hAnsi="Palatino Linotype"/>
          <w:b/>
          <w:i/>
          <w:spacing w:val="16"/>
          <w:w w:val="105"/>
          <w:sz w:val="24"/>
        </w:rPr>
        <w:t xml:space="preserve"> </w:t>
      </w:r>
      <w:r>
        <w:rPr>
          <w:rFonts w:ascii="Palatino Linotype" w:hAnsi="Palatino Linotype"/>
          <w:b/>
          <w:i/>
          <w:w w:val="105"/>
          <w:sz w:val="24"/>
        </w:rPr>
        <w:t>descuido</w:t>
      </w:r>
      <w:r>
        <w:rPr>
          <w:rFonts w:ascii="Palatino Linotype" w:hAnsi="Palatino Linotype"/>
          <w:b/>
          <w:i/>
          <w:spacing w:val="13"/>
          <w:w w:val="105"/>
          <w:sz w:val="24"/>
        </w:rPr>
        <w:t xml:space="preserve"> </w:t>
      </w:r>
      <w:r>
        <w:rPr>
          <w:rFonts w:ascii="Palatino Linotype" w:hAnsi="Palatino Linotype"/>
          <w:b/>
          <w:i/>
          <w:w w:val="105"/>
          <w:sz w:val="24"/>
        </w:rPr>
        <w:t>o</w:t>
      </w:r>
      <w:r>
        <w:rPr>
          <w:rFonts w:ascii="Palatino Linotype" w:hAnsi="Palatino Linotype"/>
          <w:b/>
          <w:i/>
          <w:spacing w:val="17"/>
          <w:w w:val="105"/>
          <w:sz w:val="24"/>
        </w:rPr>
        <w:t xml:space="preserve"> </w:t>
      </w:r>
      <w:r>
        <w:rPr>
          <w:rFonts w:ascii="Palatino Linotype" w:hAnsi="Palatino Linotype"/>
          <w:b/>
          <w:i/>
          <w:w w:val="105"/>
          <w:sz w:val="24"/>
        </w:rPr>
        <w:t>trato</w:t>
      </w:r>
      <w:r>
        <w:rPr>
          <w:rFonts w:ascii="Palatino Linotype" w:hAnsi="Palatino Linotype"/>
          <w:b/>
          <w:i/>
          <w:spacing w:val="16"/>
          <w:w w:val="105"/>
          <w:sz w:val="24"/>
        </w:rPr>
        <w:t xml:space="preserve"> </w:t>
      </w:r>
      <w:r>
        <w:rPr>
          <w:rFonts w:ascii="Palatino Linotype" w:hAnsi="Palatino Linotype"/>
          <w:b/>
          <w:i/>
          <w:w w:val="105"/>
          <w:sz w:val="24"/>
        </w:rPr>
        <w:t>negligente</w:t>
      </w:r>
      <w:r>
        <w:rPr>
          <w:i/>
          <w:w w:val="105"/>
          <w:sz w:val="24"/>
        </w:rPr>
        <w:t>,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malos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tratos</w:t>
      </w:r>
      <w:r>
        <w:rPr>
          <w:i/>
          <w:spacing w:val="3"/>
          <w:w w:val="105"/>
          <w:sz w:val="24"/>
        </w:rPr>
        <w:t xml:space="preserve"> </w:t>
      </w:r>
      <w:r>
        <w:rPr>
          <w:i/>
          <w:w w:val="105"/>
          <w:sz w:val="24"/>
        </w:rPr>
        <w:t>o</w:t>
      </w:r>
      <w:r>
        <w:rPr>
          <w:i/>
          <w:spacing w:val="3"/>
          <w:w w:val="105"/>
          <w:sz w:val="24"/>
        </w:rPr>
        <w:t xml:space="preserve"> </w:t>
      </w:r>
      <w:r>
        <w:rPr>
          <w:i/>
          <w:w w:val="105"/>
          <w:sz w:val="24"/>
        </w:rPr>
        <w:t>explotación,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incluido</w:t>
      </w:r>
      <w:r>
        <w:rPr>
          <w:i/>
          <w:spacing w:val="3"/>
          <w:w w:val="105"/>
          <w:sz w:val="24"/>
        </w:rPr>
        <w:t xml:space="preserve"> </w:t>
      </w:r>
      <w:r>
        <w:rPr>
          <w:i/>
          <w:w w:val="105"/>
          <w:sz w:val="24"/>
        </w:rPr>
        <w:t>el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abuso</w:t>
      </w:r>
      <w:r>
        <w:rPr>
          <w:i/>
          <w:spacing w:val="3"/>
          <w:w w:val="105"/>
          <w:sz w:val="24"/>
        </w:rPr>
        <w:t xml:space="preserve"> </w:t>
      </w:r>
      <w:r>
        <w:rPr>
          <w:i/>
          <w:spacing w:val="-2"/>
          <w:w w:val="105"/>
          <w:sz w:val="24"/>
        </w:rPr>
        <w:t>sexual,</w:t>
      </w:r>
    </w:p>
    <w:p w:rsidR="00DA7F21" w:rsidRDefault="00000000">
      <w:pPr>
        <w:spacing w:before="192"/>
        <w:ind w:left="2"/>
        <w:jc w:val="both"/>
        <w:rPr>
          <w:i/>
          <w:sz w:val="24"/>
        </w:rPr>
      </w:pPr>
      <w:r>
        <w:rPr>
          <w:i/>
          <w:w w:val="115"/>
          <w:sz w:val="24"/>
        </w:rPr>
        <w:t>mientras</w:t>
      </w:r>
      <w:r>
        <w:rPr>
          <w:i/>
          <w:spacing w:val="26"/>
          <w:w w:val="115"/>
          <w:sz w:val="24"/>
        </w:rPr>
        <w:t xml:space="preserve"> </w:t>
      </w:r>
      <w:r>
        <w:rPr>
          <w:i/>
          <w:w w:val="115"/>
          <w:sz w:val="24"/>
        </w:rPr>
        <w:t>el</w:t>
      </w:r>
      <w:r>
        <w:rPr>
          <w:i/>
          <w:spacing w:val="26"/>
          <w:w w:val="115"/>
          <w:sz w:val="24"/>
        </w:rPr>
        <w:t xml:space="preserve"> </w:t>
      </w:r>
      <w:r>
        <w:rPr>
          <w:i/>
          <w:w w:val="115"/>
          <w:sz w:val="24"/>
        </w:rPr>
        <w:t>niño</w:t>
      </w:r>
      <w:r>
        <w:rPr>
          <w:i/>
          <w:spacing w:val="24"/>
          <w:w w:val="115"/>
          <w:sz w:val="24"/>
        </w:rPr>
        <w:t xml:space="preserve"> </w:t>
      </w:r>
      <w:r>
        <w:rPr>
          <w:i/>
          <w:w w:val="115"/>
          <w:sz w:val="24"/>
        </w:rPr>
        <w:t>se</w:t>
      </w:r>
      <w:r>
        <w:rPr>
          <w:i/>
          <w:spacing w:val="24"/>
          <w:w w:val="115"/>
          <w:sz w:val="24"/>
        </w:rPr>
        <w:t xml:space="preserve"> </w:t>
      </w:r>
      <w:r>
        <w:rPr>
          <w:i/>
          <w:w w:val="115"/>
          <w:sz w:val="24"/>
        </w:rPr>
        <w:t>encuentre</w:t>
      </w:r>
      <w:r>
        <w:rPr>
          <w:i/>
          <w:spacing w:val="26"/>
          <w:w w:val="115"/>
          <w:sz w:val="24"/>
        </w:rPr>
        <w:t xml:space="preserve"> </w:t>
      </w:r>
      <w:r>
        <w:rPr>
          <w:i/>
          <w:w w:val="115"/>
          <w:sz w:val="24"/>
        </w:rPr>
        <w:t>bajo</w:t>
      </w:r>
      <w:r>
        <w:rPr>
          <w:i/>
          <w:spacing w:val="26"/>
          <w:w w:val="115"/>
          <w:sz w:val="24"/>
        </w:rPr>
        <w:t xml:space="preserve"> </w:t>
      </w:r>
      <w:r>
        <w:rPr>
          <w:i/>
          <w:w w:val="115"/>
          <w:sz w:val="24"/>
        </w:rPr>
        <w:t>la</w:t>
      </w:r>
      <w:r>
        <w:rPr>
          <w:i/>
          <w:spacing w:val="24"/>
          <w:w w:val="115"/>
          <w:sz w:val="24"/>
        </w:rPr>
        <w:t xml:space="preserve"> </w:t>
      </w:r>
      <w:r>
        <w:rPr>
          <w:i/>
          <w:w w:val="115"/>
          <w:sz w:val="24"/>
        </w:rPr>
        <w:t>custodia</w:t>
      </w:r>
      <w:r>
        <w:rPr>
          <w:i/>
          <w:spacing w:val="25"/>
          <w:w w:val="115"/>
          <w:sz w:val="24"/>
        </w:rPr>
        <w:t xml:space="preserve"> </w:t>
      </w:r>
      <w:r>
        <w:rPr>
          <w:i/>
          <w:w w:val="115"/>
          <w:sz w:val="24"/>
        </w:rPr>
        <w:t>de</w:t>
      </w:r>
      <w:r>
        <w:rPr>
          <w:i/>
          <w:spacing w:val="22"/>
          <w:w w:val="115"/>
          <w:sz w:val="24"/>
        </w:rPr>
        <w:t xml:space="preserve"> </w:t>
      </w:r>
      <w:r>
        <w:rPr>
          <w:i/>
          <w:w w:val="115"/>
          <w:sz w:val="24"/>
        </w:rPr>
        <w:t>los</w:t>
      </w:r>
      <w:r>
        <w:rPr>
          <w:i/>
          <w:spacing w:val="26"/>
          <w:w w:val="115"/>
          <w:sz w:val="24"/>
        </w:rPr>
        <w:t xml:space="preserve"> </w:t>
      </w:r>
      <w:r>
        <w:rPr>
          <w:i/>
          <w:w w:val="115"/>
          <w:sz w:val="24"/>
        </w:rPr>
        <w:t>padres,</w:t>
      </w:r>
      <w:r>
        <w:rPr>
          <w:i/>
          <w:spacing w:val="24"/>
          <w:w w:val="115"/>
          <w:sz w:val="24"/>
        </w:rPr>
        <w:t xml:space="preserve"> </w:t>
      </w:r>
      <w:r>
        <w:rPr>
          <w:i/>
          <w:w w:val="115"/>
          <w:sz w:val="24"/>
        </w:rPr>
        <w:t>de</w:t>
      </w:r>
      <w:r>
        <w:rPr>
          <w:i/>
          <w:spacing w:val="24"/>
          <w:w w:val="115"/>
          <w:sz w:val="24"/>
        </w:rPr>
        <w:t xml:space="preserve"> </w:t>
      </w:r>
      <w:r>
        <w:rPr>
          <w:i/>
          <w:w w:val="115"/>
          <w:sz w:val="24"/>
        </w:rPr>
        <w:t>un</w:t>
      </w:r>
      <w:r>
        <w:rPr>
          <w:i/>
          <w:spacing w:val="24"/>
          <w:w w:val="115"/>
          <w:sz w:val="24"/>
        </w:rPr>
        <w:t xml:space="preserve"> </w:t>
      </w:r>
      <w:r>
        <w:rPr>
          <w:i/>
          <w:w w:val="115"/>
          <w:sz w:val="24"/>
        </w:rPr>
        <w:t>representante</w:t>
      </w:r>
      <w:r>
        <w:rPr>
          <w:i/>
          <w:spacing w:val="24"/>
          <w:w w:val="115"/>
          <w:sz w:val="24"/>
        </w:rPr>
        <w:t xml:space="preserve"> </w:t>
      </w:r>
      <w:r>
        <w:rPr>
          <w:i/>
          <w:w w:val="115"/>
          <w:sz w:val="24"/>
        </w:rPr>
        <w:t>legal</w:t>
      </w:r>
      <w:r>
        <w:rPr>
          <w:i/>
          <w:spacing w:val="24"/>
          <w:w w:val="115"/>
          <w:sz w:val="24"/>
        </w:rPr>
        <w:t xml:space="preserve"> </w:t>
      </w:r>
      <w:r>
        <w:rPr>
          <w:i/>
          <w:w w:val="115"/>
          <w:sz w:val="24"/>
        </w:rPr>
        <w:t>o</w:t>
      </w:r>
      <w:r>
        <w:rPr>
          <w:i/>
          <w:spacing w:val="25"/>
          <w:w w:val="115"/>
          <w:sz w:val="24"/>
        </w:rPr>
        <w:t xml:space="preserve"> </w:t>
      </w:r>
      <w:r>
        <w:rPr>
          <w:i/>
          <w:spacing w:val="-5"/>
          <w:w w:val="115"/>
          <w:sz w:val="24"/>
        </w:rPr>
        <w:t>de</w:t>
      </w:r>
    </w:p>
    <w:p w:rsidR="00DA7F21" w:rsidRDefault="00000000">
      <w:pPr>
        <w:spacing w:before="200"/>
        <w:ind w:left="2"/>
        <w:jc w:val="both"/>
        <w:rPr>
          <w:i/>
          <w:sz w:val="24"/>
        </w:rPr>
      </w:pPr>
      <w:r>
        <w:rPr>
          <w:i/>
          <w:w w:val="115"/>
          <w:sz w:val="24"/>
        </w:rPr>
        <w:t>cualquier</w:t>
      </w:r>
      <w:r>
        <w:rPr>
          <w:i/>
          <w:spacing w:val="-16"/>
          <w:w w:val="115"/>
          <w:sz w:val="24"/>
        </w:rPr>
        <w:t xml:space="preserve"> </w:t>
      </w:r>
      <w:r>
        <w:rPr>
          <w:i/>
          <w:w w:val="115"/>
          <w:sz w:val="24"/>
        </w:rPr>
        <w:t>otra</w:t>
      </w:r>
      <w:r>
        <w:rPr>
          <w:i/>
          <w:spacing w:val="-15"/>
          <w:w w:val="115"/>
          <w:sz w:val="24"/>
        </w:rPr>
        <w:t xml:space="preserve"> </w:t>
      </w:r>
      <w:r>
        <w:rPr>
          <w:i/>
          <w:w w:val="115"/>
          <w:sz w:val="24"/>
        </w:rPr>
        <w:t>persona</w:t>
      </w:r>
      <w:r>
        <w:rPr>
          <w:i/>
          <w:spacing w:val="-15"/>
          <w:w w:val="115"/>
          <w:sz w:val="24"/>
        </w:rPr>
        <w:t xml:space="preserve"> </w:t>
      </w:r>
      <w:r>
        <w:rPr>
          <w:i/>
          <w:w w:val="115"/>
          <w:sz w:val="24"/>
        </w:rPr>
        <w:t>que</w:t>
      </w:r>
      <w:r>
        <w:rPr>
          <w:i/>
          <w:spacing w:val="-15"/>
          <w:w w:val="115"/>
          <w:sz w:val="24"/>
        </w:rPr>
        <w:t xml:space="preserve"> </w:t>
      </w:r>
      <w:r>
        <w:rPr>
          <w:i/>
          <w:w w:val="115"/>
          <w:sz w:val="24"/>
        </w:rPr>
        <w:t>lo</w:t>
      </w:r>
      <w:r>
        <w:rPr>
          <w:i/>
          <w:spacing w:val="-16"/>
          <w:w w:val="115"/>
          <w:sz w:val="24"/>
        </w:rPr>
        <w:t xml:space="preserve"> </w:t>
      </w:r>
      <w:r>
        <w:rPr>
          <w:i/>
          <w:w w:val="115"/>
          <w:sz w:val="24"/>
        </w:rPr>
        <w:t>tenga</w:t>
      </w:r>
      <w:r>
        <w:rPr>
          <w:i/>
          <w:spacing w:val="-15"/>
          <w:w w:val="115"/>
          <w:sz w:val="24"/>
        </w:rPr>
        <w:t xml:space="preserve"> </w:t>
      </w:r>
      <w:r>
        <w:rPr>
          <w:i/>
          <w:w w:val="115"/>
          <w:sz w:val="24"/>
        </w:rPr>
        <w:t>a</w:t>
      </w:r>
      <w:r>
        <w:rPr>
          <w:i/>
          <w:spacing w:val="-15"/>
          <w:w w:val="115"/>
          <w:sz w:val="24"/>
        </w:rPr>
        <w:t xml:space="preserve"> </w:t>
      </w:r>
      <w:r>
        <w:rPr>
          <w:i/>
          <w:w w:val="115"/>
          <w:sz w:val="24"/>
        </w:rPr>
        <w:t>su</w:t>
      </w:r>
      <w:r>
        <w:rPr>
          <w:i/>
          <w:spacing w:val="-15"/>
          <w:w w:val="115"/>
          <w:sz w:val="24"/>
        </w:rPr>
        <w:t xml:space="preserve"> </w:t>
      </w:r>
      <w:r>
        <w:rPr>
          <w:i/>
          <w:spacing w:val="-2"/>
          <w:w w:val="115"/>
          <w:sz w:val="24"/>
        </w:rPr>
        <w:t>cargo.”</w:t>
      </w:r>
    </w:p>
    <w:p w:rsidR="00DA7F21" w:rsidRDefault="00DA7F21">
      <w:pPr>
        <w:jc w:val="both"/>
        <w:rPr>
          <w:i/>
          <w:sz w:val="24"/>
        </w:rPr>
        <w:sectPr w:rsidR="00DA7F21">
          <w:type w:val="continuous"/>
          <w:pgSz w:w="11910" w:h="16840"/>
          <w:pgMar w:top="1320" w:right="1559" w:bottom="280" w:left="1700" w:header="720" w:footer="720" w:gutter="0"/>
          <w:cols w:space="720"/>
        </w:sectPr>
      </w:pPr>
    </w:p>
    <w:p w:rsidR="00DA7F21" w:rsidRDefault="00000000">
      <w:pPr>
        <w:pStyle w:val="Textoindependiente"/>
        <w:spacing w:before="113" w:line="417" w:lineRule="auto"/>
        <w:ind w:left="2" w:right="141"/>
        <w:jc w:val="both"/>
      </w:pPr>
      <w:r>
        <w:rPr>
          <w:spacing w:val="-2"/>
        </w:rPr>
        <w:lastRenderedPageBreak/>
        <w:t>Teniendo</w:t>
      </w:r>
      <w:r>
        <w:rPr>
          <w:spacing w:val="-13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cuenta</w:t>
      </w:r>
      <w:r>
        <w:rPr>
          <w:spacing w:val="-13"/>
        </w:rPr>
        <w:t xml:space="preserve"> </w:t>
      </w:r>
      <w:r>
        <w:rPr>
          <w:spacing w:val="-2"/>
        </w:rPr>
        <w:t>lo</w:t>
      </w:r>
      <w:r>
        <w:rPr>
          <w:spacing w:val="-13"/>
        </w:rPr>
        <w:t xml:space="preserve"> </w:t>
      </w:r>
      <w:r>
        <w:rPr>
          <w:spacing w:val="-2"/>
        </w:rPr>
        <w:t>anterior,</w:t>
      </w:r>
      <w:r>
        <w:rPr>
          <w:spacing w:val="-13"/>
        </w:rPr>
        <w:t xml:space="preserve"> </w:t>
      </w:r>
      <w:r>
        <w:rPr>
          <w:spacing w:val="-2"/>
        </w:rPr>
        <w:t>es</w:t>
      </w:r>
      <w:r>
        <w:rPr>
          <w:spacing w:val="-13"/>
        </w:rPr>
        <w:t xml:space="preserve"> </w:t>
      </w:r>
      <w:r>
        <w:rPr>
          <w:spacing w:val="-2"/>
        </w:rPr>
        <w:t>posible</w:t>
      </w:r>
      <w:r>
        <w:rPr>
          <w:spacing w:val="-13"/>
        </w:rPr>
        <w:t xml:space="preserve"> </w:t>
      </w:r>
      <w:r>
        <w:rPr>
          <w:spacing w:val="-2"/>
        </w:rPr>
        <w:t>aseverar</w:t>
      </w:r>
      <w:r>
        <w:rPr>
          <w:spacing w:val="-13"/>
        </w:rPr>
        <w:t xml:space="preserve"> </w:t>
      </w:r>
      <w:r>
        <w:rPr>
          <w:spacing w:val="-2"/>
        </w:rPr>
        <w:t>que</w:t>
      </w:r>
      <w:r>
        <w:rPr>
          <w:spacing w:val="-13"/>
        </w:rPr>
        <w:t xml:space="preserve"> </w:t>
      </w:r>
      <w:r>
        <w:rPr>
          <w:spacing w:val="-2"/>
        </w:rPr>
        <w:t>durante</w:t>
      </w:r>
      <w:r>
        <w:rPr>
          <w:spacing w:val="-13"/>
        </w:rPr>
        <w:t xml:space="preserve"> </w:t>
      </w:r>
      <w:r>
        <w:rPr>
          <w:spacing w:val="-2"/>
        </w:rPr>
        <w:t>los</w:t>
      </w:r>
      <w:r>
        <w:rPr>
          <w:spacing w:val="-13"/>
        </w:rPr>
        <w:t xml:space="preserve"> </w:t>
      </w:r>
      <w:r>
        <w:rPr>
          <w:spacing w:val="-2"/>
        </w:rPr>
        <w:t>últimos</w:t>
      </w:r>
      <w:r>
        <w:rPr>
          <w:spacing w:val="-13"/>
        </w:rPr>
        <w:t xml:space="preserve"> </w:t>
      </w:r>
      <w:r>
        <w:rPr>
          <w:spacing w:val="-2"/>
        </w:rPr>
        <w:t>años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7"/>
        </w:rPr>
        <w:t xml:space="preserve"> </w:t>
      </w:r>
      <w:r>
        <w:rPr>
          <w:spacing w:val="-2"/>
        </w:rPr>
        <w:t xml:space="preserve">vulneración </w:t>
      </w:r>
      <w:r>
        <w:t>de los derechos de los niños y adolescentes en Chile, se ha</w:t>
      </w:r>
      <w:r>
        <w:rPr>
          <w:spacing w:val="40"/>
        </w:rPr>
        <w:t xml:space="preserve"> </w:t>
      </w:r>
      <w:r>
        <w:t xml:space="preserve">recrudecido y actualmente, </w:t>
      </w:r>
      <w:r>
        <w:rPr>
          <w:spacing w:val="-2"/>
        </w:rPr>
        <w:t>enfrentamos</w:t>
      </w:r>
      <w:r>
        <w:rPr>
          <w:spacing w:val="-20"/>
        </w:rPr>
        <w:t xml:space="preserve"> </w:t>
      </w:r>
      <w:r>
        <w:rPr>
          <w:spacing w:val="-2"/>
        </w:rPr>
        <w:t>una</w:t>
      </w:r>
      <w:r>
        <w:rPr>
          <w:spacing w:val="-19"/>
        </w:rPr>
        <w:t xml:space="preserve"> </w:t>
      </w:r>
      <w:r>
        <w:rPr>
          <w:spacing w:val="-2"/>
        </w:rPr>
        <w:t>de</w:t>
      </w:r>
      <w:r>
        <w:rPr>
          <w:spacing w:val="-18"/>
        </w:rPr>
        <w:t xml:space="preserve"> </w:t>
      </w:r>
      <w:r>
        <w:rPr>
          <w:spacing w:val="-2"/>
        </w:rPr>
        <w:t>las</w:t>
      </w:r>
      <w:r>
        <w:rPr>
          <w:spacing w:val="-20"/>
        </w:rPr>
        <w:t xml:space="preserve"> </w:t>
      </w:r>
      <w:r>
        <w:rPr>
          <w:spacing w:val="-2"/>
        </w:rPr>
        <w:t>peores</w:t>
      </w:r>
      <w:r>
        <w:rPr>
          <w:spacing w:val="-20"/>
        </w:rPr>
        <w:t xml:space="preserve"> </w:t>
      </w:r>
      <w:r>
        <w:rPr>
          <w:spacing w:val="-2"/>
        </w:rPr>
        <w:t>crisis</w:t>
      </w:r>
      <w:r>
        <w:rPr>
          <w:spacing w:val="-18"/>
        </w:rPr>
        <w:t xml:space="preserve"> </w:t>
      </w:r>
      <w:r>
        <w:rPr>
          <w:spacing w:val="-2"/>
        </w:rPr>
        <w:t>en</w:t>
      </w:r>
      <w:r>
        <w:rPr>
          <w:spacing w:val="-16"/>
        </w:rPr>
        <w:t xml:space="preserve"> </w:t>
      </w:r>
      <w:r>
        <w:rPr>
          <w:spacing w:val="-2"/>
        </w:rPr>
        <w:t>cuanto</w:t>
      </w:r>
      <w:r>
        <w:rPr>
          <w:spacing w:val="-17"/>
        </w:rPr>
        <w:t xml:space="preserve"> </w:t>
      </w:r>
      <w:r>
        <w:rPr>
          <w:spacing w:val="-2"/>
        </w:rPr>
        <w:t>a</w:t>
      </w:r>
      <w:r>
        <w:rPr>
          <w:spacing w:val="-19"/>
        </w:rPr>
        <w:t xml:space="preserve"> </w:t>
      </w:r>
      <w:r>
        <w:rPr>
          <w:spacing w:val="-2"/>
        </w:rPr>
        <w:t>la</w:t>
      </w:r>
      <w:r>
        <w:rPr>
          <w:spacing w:val="-18"/>
        </w:rPr>
        <w:t xml:space="preserve"> </w:t>
      </w:r>
      <w:r>
        <w:rPr>
          <w:spacing w:val="-2"/>
        </w:rPr>
        <w:t>protección</w:t>
      </w:r>
      <w:r>
        <w:rPr>
          <w:spacing w:val="24"/>
        </w:rPr>
        <w:t xml:space="preserve"> </w:t>
      </w:r>
      <w:r>
        <w:rPr>
          <w:spacing w:val="-2"/>
        </w:rPr>
        <w:t>de</w:t>
      </w:r>
      <w:r>
        <w:rPr>
          <w:spacing w:val="-19"/>
        </w:rPr>
        <w:t xml:space="preserve"> </w:t>
      </w:r>
      <w:r>
        <w:rPr>
          <w:spacing w:val="-2"/>
        </w:rPr>
        <w:t>su</w:t>
      </w:r>
      <w:r>
        <w:rPr>
          <w:spacing w:val="-19"/>
        </w:rPr>
        <w:t xml:space="preserve"> </w:t>
      </w:r>
      <w:r>
        <w:rPr>
          <w:spacing w:val="-2"/>
        </w:rPr>
        <w:t>integridad</w:t>
      </w:r>
      <w:r>
        <w:rPr>
          <w:spacing w:val="-17"/>
        </w:rPr>
        <w:t xml:space="preserve"> </w:t>
      </w:r>
      <w:r>
        <w:rPr>
          <w:spacing w:val="-2"/>
        </w:rPr>
        <w:t>física</w:t>
      </w:r>
      <w:r>
        <w:rPr>
          <w:spacing w:val="-18"/>
        </w:rPr>
        <w:t xml:space="preserve"> </w:t>
      </w:r>
      <w:r>
        <w:rPr>
          <w:spacing w:val="-2"/>
        </w:rPr>
        <w:t>y</w:t>
      </w:r>
      <w:r>
        <w:rPr>
          <w:spacing w:val="-18"/>
        </w:rPr>
        <w:t xml:space="preserve"> </w:t>
      </w:r>
      <w:r>
        <w:rPr>
          <w:spacing w:val="-2"/>
        </w:rPr>
        <w:t>psíquica.</w:t>
      </w:r>
    </w:p>
    <w:p w:rsidR="00DA7F21" w:rsidRDefault="00000000">
      <w:pPr>
        <w:pStyle w:val="Textoindependiente"/>
        <w:spacing w:before="242" w:line="417" w:lineRule="auto"/>
        <w:ind w:left="2" w:right="139"/>
        <w:jc w:val="both"/>
      </w:pPr>
      <w:r>
        <w:t>Un ejemplo, de esta grave crisis en la protección de los derechos de los niños, niñas y adolescentes,</w:t>
      </w:r>
      <w:r>
        <w:rPr>
          <w:spacing w:val="-12"/>
        </w:rPr>
        <w:t xml:space="preserve"> </w:t>
      </w:r>
      <w:r>
        <w:t>es</w:t>
      </w:r>
      <w:r>
        <w:rPr>
          <w:spacing w:val="-12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bajo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complicidad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falta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fiscalización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gobierno,</w:t>
      </w:r>
      <w:r>
        <w:rPr>
          <w:spacing w:val="-12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especial</w:t>
      </w:r>
      <w:r>
        <w:rPr>
          <w:spacing w:val="-11"/>
        </w:rPr>
        <w:t xml:space="preserve"> </w:t>
      </w:r>
      <w:r>
        <w:t xml:space="preserve">del </w:t>
      </w:r>
      <w:r>
        <w:rPr>
          <w:spacing w:val="-4"/>
        </w:rPr>
        <w:t>Ministerio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Salud,</w:t>
      </w:r>
      <w:r>
        <w:rPr>
          <w:spacing w:val="-6"/>
        </w:rPr>
        <w:t xml:space="preserve"> </w:t>
      </w:r>
      <w:r>
        <w:rPr>
          <w:spacing w:val="-4"/>
        </w:rPr>
        <w:t>se</w:t>
      </w:r>
      <w:r>
        <w:rPr>
          <w:spacing w:val="-8"/>
        </w:rPr>
        <w:t xml:space="preserve"> </w:t>
      </w:r>
      <w:r>
        <w:rPr>
          <w:spacing w:val="-4"/>
        </w:rPr>
        <w:t>han</w:t>
      </w:r>
      <w:r>
        <w:rPr>
          <w:spacing w:val="-9"/>
        </w:rPr>
        <w:t xml:space="preserve"> </w:t>
      </w:r>
      <w:r>
        <w:rPr>
          <w:spacing w:val="-4"/>
        </w:rPr>
        <w:t>comenzado</w:t>
      </w:r>
      <w:r>
        <w:rPr>
          <w:spacing w:val="-9"/>
        </w:rPr>
        <w:t xml:space="preserve"> </w:t>
      </w:r>
      <w:r>
        <w:rPr>
          <w:spacing w:val="-4"/>
        </w:rPr>
        <w:t>a realizar,</w:t>
      </w:r>
      <w:r>
        <w:rPr>
          <w:spacing w:val="-6"/>
        </w:rPr>
        <w:t xml:space="preserve"> </w:t>
      </w:r>
      <w:r>
        <w:rPr>
          <w:spacing w:val="-4"/>
        </w:rPr>
        <w:t>las</w:t>
      </w:r>
      <w:r>
        <w:rPr>
          <w:spacing w:val="-8"/>
        </w:rPr>
        <w:t xml:space="preserve"> </w:t>
      </w:r>
      <w:r>
        <w:rPr>
          <w:spacing w:val="-4"/>
        </w:rPr>
        <w:t>denominadas</w:t>
      </w:r>
      <w:r>
        <w:rPr>
          <w:spacing w:val="-8"/>
        </w:rPr>
        <w:t xml:space="preserve"> </w:t>
      </w:r>
      <w:r>
        <w:rPr>
          <w:spacing w:val="-4"/>
        </w:rPr>
        <w:t>“terapias</w:t>
      </w:r>
      <w:r>
        <w:rPr>
          <w:spacing w:val="-8"/>
        </w:rPr>
        <w:t xml:space="preserve"> </w:t>
      </w:r>
      <w:r>
        <w:rPr>
          <w:spacing w:val="-4"/>
        </w:rPr>
        <w:t>hormonales</w:t>
      </w:r>
      <w:r>
        <w:rPr>
          <w:spacing w:val="-8"/>
        </w:rPr>
        <w:t xml:space="preserve"> </w:t>
      </w:r>
      <w:r>
        <w:rPr>
          <w:spacing w:val="-4"/>
        </w:rPr>
        <w:t xml:space="preserve">género </w:t>
      </w:r>
      <w:r>
        <w:t>afirmativas” que incluyen el uso de bloqueadores de las gonadotropinas y terapia hormonal cruzada,</w:t>
      </w:r>
      <w:r>
        <w:rPr>
          <w:spacing w:val="-7"/>
        </w:rPr>
        <w:t xml:space="preserve"> </w:t>
      </w:r>
      <w:r>
        <w:t>mediante</w:t>
      </w:r>
      <w:r>
        <w:rPr>
          <w:spacing w:val="-7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cuales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interfiere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impide</w:t>
      </w:r>
      <w:r>
        <w:rPr>
          <w:spacing w:val="-7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sano</w:t>
      </w:r>
      <w:r>
        <w:rPr>
          <w:spacing w:val="-4"/>
        </w:rPr>
        <w:t xml:space="preserve"> </w:t>
      </w:r>
      <w:r>
        <w:t>desarrollo</w:t>
      </w:r>
      <w:r>
        <w:rPr>
          <w:spacing w:val="-7"/>
        </w:rPr>
        <w:t xml:space="preserve"> </w:t>
      </w:r>
      <w:r>
        <w:t>físico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NNA.</w:t>
      </w:r>
    </w:p>
    <w:p w:rsidR="00DA7F21" w:rsidRDefault="00000000">
      <w:pPr>
        <w:pStyle w:val="Textoindependiente"/>
        <w:spacing w:before="239" w:line="417" w:lineRule="auto"/>
        <w:ind w:left="2" w:right="137"/>
        <w:jc w:val="both"/>
      </w:pPr>
      <w:r>
        <w:rPr>
          <w:spacing w:val="-2"/>
        </w:rPr>
        <w:t>Con</w:t>
      </w:r>
      <w:r>
        <w:rPr>
          <w:spacing w:val="-11"/>
        </w:rPr>
        <w:t xml:space="preserve"> </w:t>
      </w:r>
      <w:r>
        <w:rPr>
          <w:spacing w:val="-2"/>
        </w:rPr>
        <w:t>relación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los</w:t>
      </w:r>
      <w:r>
        <w:rPr>
          <w:spacing w:val="-12"/>
        </w:rPr>
        <w:t xml:space="preserve"> </w:t>
      </w:r>
      <w:r>
        <w:rPr>
          <w:spacing w:val="-2"/>
        </w:rPr>
        <w:t>efectos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rPr>
          <w:spacing w:val="-10"/>
        </w:rPr>
        <w:t xml:space="preserve"> </w:t>
      </w:r>
      <w:r>
        <w:rPr>
          <w:spacing w:val="-2"/>
        </w:rPr>
        <w:t>hormonoterapia,</w:t>
      </w:r>
      <w:r>
        <w:rPr>
          <w:spacing w:val="-10"/>
        </w:rPr>
        <w:t xml:space="preserve"> </w:t>
      </w:r>
      <w:r>
        <w:rPr>
          <w:spacing w:val="-2"/>
        </w:rPr>
        <w:t>desde</w:t>
      </w:r>
      <w:r>
        <w:rPr>
          <w:spacing w:val="-10"/>
        </w:rPr>
        <w:t xml:space="preserve"> </w:t>
      </w:r>
      <w:r>
        <w:rPr>
          <w:spacing w:val="-2"/>
        </w:rPr>
        <w:t>el</w:t>
      </w:r>
      <w:r>
        <w:rPr>
          <w:spacing w:val="-6"/>
        </w:rPr>
        <w:t xml:space="preserve"> </w:t>
      </w:r>
      <w:r>
        <w:rPr>
          <w:spacing w:val="-2"/>
        </w:rPr>
        <w:t>Ministerio</w:t>
      </w:r>
      <w:r>
        <w:rPr>
          <w:spacing w:val="-9"/>
        </w:rPr>
        <w:t xml:space="preserve"> </w:t>
      </w:r>
      <w:r>
        <w:rPr>
          <w:spacing w:val="-2"/>
        </w:rPr>
        <w:t>Salud</w:t>
      </w:r>
      <w:r>
        <w:rPr>
          <w:spacing w:val="-10"/>
        </w:rPr>
        <w:t xml:space="preserve"> </w:t>
      </w:r>
      <w:r>
        <w:rPr>
          <w:spacing w:val="-2"/>
        </w:rPr>
        <w:t>se</w:t>
      </w:r>
      <w:r>
        <w:rPr>
          <w:spacing w:val="-12"/>
        </w:rPr>
        <w:t xml:space="preserve"> </w:t>
      </w:r>
      <w:r>
        <w:rPr>
          <w:spacing w:val="-2"/>
        </w:rPr>
        <w:t>ha</w:t>
      </w:r>
      <w:r>
        <w:rPr>
          <w:spacing w:val="-13"/>
        </w:rPr>
        <w:t xml:space="preserve"> </w:t>
      </w:r>
      <w:r>
        <w:rPr>
          <w:spacing w:val="-2"/>
        </w:rPr>
        <w:t>advertido</w:t>
      </w:r>
      <w:r>
        <w:rPr>
          <w:spacing w:val="-9"/>
        </w:rPr>
        <w:t xml:space="preserve"> </w:t>
      </w:r>
      <w:r>
        <w:rPr>
          <w:spacing w:val="-2"/>
        </w:rPr>
        <w:t xml:space="preserve">que: </w:t>
      </w:r>
      <w:r>
        <w:t>existe</w:t>
      </w:r>
      <w:r>
        <w:rPr>
          <w:spacing w:val="-15"/>
        </w:rPr>
        <w:t xml:space="preserve"> </w:t>
      </w:r>
      <w:r>
        <w:t>incertidumbre</w:t>
      </w:r>
      <w:r>
        <w:rPr>
          <w:spacing w:val="-15"/>
        </w:rPr>
        <w:t xml:space="preserve"> </w:t>
      </w:r>
      <w:r>
        <w:t>tanto</w:t>
      </w:r>
      <w:r>
        <w:rPr>
          <w:spacing w:val="-15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beneficios</w:t>
      </w:r>
      <w:r>
        <w:rPr>
          <w:spacing w:val="-15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daños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uso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terapia</w:t>
      </w:r>
      <w:r>
        <w:rPr>
          <w:spacing w:val="-15"/>
        </w:rPr>
        <w:t xml:space="preserve"> </w:t>
      </w:r>
      <w:r>
        <w:t>hormonal</w:t>
      </w:r>
      <w:r>
        <w:rPr>
          <w:spacing w:val="-15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 xml:space="preserve">que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certeza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evidencia</w:t>
      </w:r>
      <w:r>
        <w:rPr>
          <w:spacing w:val="-9"/>
        </w:rPr>
        <w:t xml:space="preserve"> </w:t>
      </w:r>
      <w:r>
        <w:rPr>
          <w:spacing w:val="-2"/>
        </w:rPr>
        <w:t>es</w:t>
      </w:r>
      <w:r>
        <w:rPr>
          <w:spacing w:val="-13"/>
        </w:rPr>
        <w:t xml:space="preserve"> </w:t>
      </w:r>
      <w:r>
        <w:rPr>
          <w:spacing w:val="-2"/>
        </w:rPr>
        <w:t>extremadamente</w:t>
      </w:r>
      <w:r>
        <w:rPr>
          <w:spacing w:val="-9"/>
        </w:rPr>
        <w:t xml:space="preserve"> </w:t>
      </w:r>
      <w:r>
        <w:rPr>
          <w:spacing w:val="-2"/>
        </w:rPr>
        <w:t>baja.</w:t>
      </w:r>
      <w:r>
        <w:rPr>
          <w:spacing w:val="-2"/>
          <w:position w:val="8"/>
          <w:sz w:val="14"/>
        </w:rPr>
        <w:t>1</w:t>
      </w:r>
      <w:r>
        <w:rPr>
          <w:spacing w:val="40"/>
          <w:position w:val="8"/>
          <w:sz w:val="14"/>
        </w:rPr>
        <w:t xml:space="preserve"> </w:t>
      </w:r>
      <w:r>
        <w:rPr>
          <w:spacing w:val="-2"/>
        </w:rPr>
        <w:t>Sin</w:t>
      </w:r>
      <w:r>
        <w:rPr>
          <w:spacing w:val="-11"/>
        </w:rPr>
        <w:t xml:space="preserve"> </w:t>
      </w:r>
      <w:r>
        <w:rPr>
          <w:spacing w:val="-2"/>
        </w:rPr>
        <w:t>perjuicio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ello,</w:t>
      </w:r>
      <w:r>
        <w:rPr>
          <w:spacing w:val="-13"/>
        </w:rPr>
        <w:t xml:space="preserve"> </w:t>
      </w:r>
      <w:r>
        <w:rPr>
          <w:spacing w:val="-2"/>
        </w:rPr>
        <w:t>desde</w:t>
      </w:r>
      <w:r>
        <w:rPr>
          <w:spacing w:val="-13"/>
        </w:rPr>
        <w:t xml:space="preserve"> </w:t>
      </w:r>
      <w:r>
        <w:rPr>
          <w:spacing w:val="-2"/>
        </w:rPr>
        <w:t>dicha</w:t>
      </w:r>
      <w:r>
        <w:rPr>
          <w:spacing w:val="-9"/>
        </w:rPr>
        <w:t xml:space="preserve"> </w:t>
      </w:r>
      <w:r>
        <w:rPr>
          <w:spacing w:val="-2"/>
        </w:rPr>
        <w:t>entidad</w:t>
      </w:r>
      <w:r>
        <w:rPr>
          <w:spacing w:val="-9"/>
        </w:rPr>
        <w:t xml:space="preserve"> </w:t>
      </w:r>
      <w:r>
        <w:rPr>
          <w:spacing w:val="-2"/>
        </w:rPr>
        <w:t xml:space="preserve">se </w:t>
      </w:r>
      <w:r>
        <w:t>ha</w:t>
      </w:r>
      <w:r>
        <w:rPr>
          <w:spacing w:val="-10"/>
        </w:rPr>
        <w:t xml:space="preserve"> </w:t>
      </w:r>
      <w:r>
        <w:t>informado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4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julio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2024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registraron</w:t>
      </w:r>
      <w:r>
        <w:rPr>
          <w:spacing w:val="-10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menos</w:t>
      </w:r>
      <w:r>
        <w:rPr>
          <w:spacing w:val="-11"/>
        </w:rPr>
        <w:t xml:space="preserve"> </w:t>
      </w:r>
      <w:r>
        <w:t>600</w:t>
      </w:r>
      <w:r>
        <w:rPr>
          <w:spacing w:val="-11"/>
        </w:rPr>
        <w:t xml:space="preserve"> </w:t>
      </w:r>
      <w:r>
        <w:t>casos</w:t>
      </w:r>
      <w:r>
        <w:rPr>
          <w:spacing w:val="-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menores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edad dentro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cuales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encuentran</w:t>
      </w:r>
      <w:r>
        <w:rPr>
          <w:spacing w:val="-8"/>
        </w:rPr>
        <w:t xml:space="preserve"> </w:t>
      </w:r>
      <w:r>
        <w:t>aquellos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habrían</w:t>
      </w:r>
      <w:r>
        <w:rPr>
          <w:spacing w:val="-9"/>
        </w:rPr>
        <w:t xml:space="preserve"> </w:t>
      </w:r>
      <w:r>
        <w:t>recibido</w:t>
      </w:r>
      <w:r>
        <w:rPr>
          <w:spacing w:val="-6"/>
        </w:rPr>
        <w:t xml:space="preserve"> </w:t>
      </w:r>
      <w:r>
        <w:t>terapias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hormonización género afirmativas</w:t>
      </w:r>
      <w:r>
        <w:rPr>
          <w:position w:val="8"/>
          <w:sz w:val="14"/>
        </w:rPr>
        <w:t>2</w:t>
      </w:r>
      <w:r>
        <w:t>. Esta</w:t>
      </w:r>
      <w:r>
        <w:rPr>
          <w:spacing w:val="40"/>
        </w:rPr>
        <w:t xml:space="preserve"> </w:t>
      </w:r>
      <w:r>
        <w:t xml:space="preserve">cifra da cuenta de la irresponsabilidad con la que han actuado las </w:t>
      </w:r>
      <w:r>
        <w:rPr>
          <w:spacing w:val="-2"/>
        </w:rPr>
        <w:t>autoridades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cargo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2"/>
        </w:rPr>
        <w:t>Salud,</w:t>
      </w:r>
      <w:r>
        <w:rPr>
          <w:spacing w:val="-9"/>
        </w:rPr>
        <w:t xml:space="preserve"> </w:t>
      </w:r>
      <w:r>
        <w:rPr>
          <w:spacing w:val="-2"/>
        </w:rPr>
        <w:t>al</w:t>
      </w:r>
      <w:r>
        <w:rPr>
          <w:spacing w:val="-9"/>
        </w:rPr>
        <w:t xml:space="preserve"> </w:t>
      </w:r>
      <w:r>
        <w:rPr>
          <w:spacing w:val="-2"/>
        </w:rPr>
        <w:t>permitir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realización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tratamientos</w:t>
      </w:r>
      <w:r>
        <w:rPr>
          <w:spacing w:val="-10"/>
        </w:rPr>
        <w:t xml:space="preserve"> </w:t>
      </w:r>
      <w:r>
        <w:rPr>
          <w:spacing w:val="-2"/>
        </w:rPr>
        <w:t>que</w:t>
      </w:r>
      <w:r>
        <w:rPr>
          <w:spacing w:val="-7"/>
        </w:rPr>
        <w:t xml:space="preserve"> </w:t>
      </w:r>
      <w:r>
        <w:rPr>
          <w:spacing w:val="-2"/>
        </w:rPr>
        <w:t>obstruyen</w:t>
      </w:r>
      <w:r>
        <w:rPr>
          <w:spacing w:val="-7"/>
        </w:rPr>
        <w:t xml:space="preserve"> </w:t>
      </w:r>
      <w:r>
        <w:rPr>
          <w:spacing w:val="-2"/>
        </w:rPr>
        <w:t>el</w:t>
      </w:r>
      <w:r>
        <w:rPr>
          <w:spacing w:val="-9"/>
        </w:rPr>
        <w:t xml:space="preserve"> </w:t>
      </w:r>
      <w:r>
        <w:rPr>
          <w:spacing w:val="-2"/>
        </w:rPr>
        <w:t xml:space="preserve">sano </w:t>
      </w:r>
      <w:r>
        <w:t>desarrollo físico y psíquico, de niños,</w:t>
      </w:r>
      <w:r>
        <w:rPr>
          <w:spacing w:val="-1"/>
        </w:rPr>
        <w:t xml:space="preserve"> </w:t>
      </w:r>
      <w:r>
        <w:t>niñas y adolescentes.</w:t>
      </w:r>
    </w:p>
    <w:p w:rsidR="00DA7F21" w:rsidRDefault="00DA7F21">
      <w:pPr>
        <w:pStyle w:val="Textoindependiente"/>
        <w:spacing w:before="200"/>
      </w:pPr>
    </w:p>
    <w:p w:rsidR="00DA7F21" w:rsidRDefault="00000000">
      <w:pPr>
        <w:pStyle w:val="Textoindependiente"/>
        <w:spacing w:before="1" w:line="417" w:lineRule="auto"/>
        <w:ind w:left="2" w:right="139"/>
        <w:jc w:val="both"/>
      </w:pPr>
      <w:r>
        <w:t>Lo informado desde el Ministerio de Salud, constituye uno de los episodios más graves y lamentables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salud</w:t>
      </w:r>
      <w:r>
        <w:rPr>
          <w:spacing w:val="-15"/>
        </w:rPr>
        <w:t xml:space="preserve"> </w:t>
      </w:r>
      <w:r>
        <w:t>pública</w:t>
      </w:r>
      <w:r>
        <w:rPr>
          <w:spacing w:val="-15"/>
        </w:rPr>
        <w:t xml:space="preserve"> </w:t>
      </w:r>
      <w:r>
        <w:t>chilena.</w:t>
      </w:r>
      <w:r>
        <w:rPr>
          <w:spacing w:val="-15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sentido,</w:t>
      </w:r>
      <w:r>
        <w:rPr>
          <w:spacing w:val="-15"/>
        </w:rPr>
        <w:t xml:space="preserve"> </w:t>
      </w:r>
      <w:r>
        <w:t>cabe</w:t>
      </w:r>
      <w:r>
        <w:rPr>
          <w:spacing w:val="-15"/>
        </w:rPr>
        <w:t xml:space="preserve"> </w:t>
      </w:r>
      <w:r>
        <w:t>recordar</w:t>
      </w:r>
      <w:r>
        <w:rPr>
          <w:spacing w:val="31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Estado</w:t>
      </w:r>
      <w:r>
        <w:rPr>
          <w:spacing w:val="-15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sólo</w:t>
      </w:r>
      <w:r>
        <w:rPr>
          <w:spacing w:val="-15"/>
        </w:rPr>
        <w:t xml:space="preserve"> </w:t>
      </w:r>
      <w:r>
        <w:t>debe abstenerse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toda</w:t>
      </w:r>
      <w:r>
        <w:rPr>
          <w:spacing w:val="-13"/>
        </w:rPr>
        <w:t xml:space="preserve"> </w:t>
      </w:r>
      <w:r>
        <w:t>práctica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vulnere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integridad</w:t>
      </w:r>
      <w:r>
        <w:rPr>
          <w:spacing w:val="-14"/>
        </w:rPr>
        <w:t xml:space="preserve"> </w:t>
      </w:r>
      <w:r>
        <w:t>física</w:t>
      </w:r>
      <w:r>
        <w:rPr>
          <w:spacing w:val="-15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psíquica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menores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 xml:space="preserve">edad, </w:t>
      </w:r>
      <w:r>
        <w:rPr>
          <w:spacing w:val="-2"/>
        </w:rPr>
        <w:t>sino</w:t>
      </w:r>
      <w:r>
        <w:rPr>
          <w:spacing w:val="-15"/>
        </w:rPr>
        <w:t xml:space="preserve"> </w:t>
      </w:r>
      <w:r>
        <w:rPr>
          <w:spacing w:val="-2"/>
        </w:rPr>
        <w:t>que</w:t>
      </w:r>
      <w:r>
        <w:rPr>
          <w:spacing w:val="-13"/>
        </w:rPr>
        <w:t xml:space="preserve"> </w:t>
      </w:r>
      <w:r>
        <w:rPr>
          <w:spacing w:val="-2"/>
        </w:rPr>
        <w:t>también</w:t>
      </w:r>
      <w:r>
        <w:rPr>
          <w:spacing w:val="-13"/>
        </w:rPr>
        <w:t xml:space="preserve"> </w:t>
      </w:r>
      <w:r>
        <w:rPr>
          <w:spacing w:val="-2"/>
        </w:rPr>
        <w:t>está</w:t>
      </w:r>
      <w:r>
        <w:rPr>
          <w:spacing w:val="-13"/>
        </w:rPr>
        <w:t xml:space="preserve"> </w:t>
      </w:r>
      <w:r>
        <w:rPr>
          <w:spacing w:val="-2"/>
        </w:rPr>
        <w:t>obligado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implementar</w:t>
      </w:r>
      <w:r>
        <w:rPr>
          <w:spacing w:val="-13"/>
        </w:rPr>
        <w:t xml:space="preserve"> </w:t>
      </w:r>
      <w:r>
        <w:rPr>
          <w:spacing w:val="-2"/>
        </w:rPr>
        <w:t>todas</w:t>
      </w:r>
      <w:r>
        <w:rPr>
          <w:spacing w:val="-13"/>
        </w:rPr>
        <w:t xml:space="preserve"> </w:t>
      </w:r>
      <w:r>
        <w:rPr>
          <w:spacing w:val="-2"/>
        </w:rPr>
        <w:t>las</w:t>
      </w:r>
      <w:r>
        <w:rPr>
          <w:spacing w:val="-13"/>
        </w:rPr>
        <w:t xml:space="preserve"> </w:t>
      </w:r>
      <w:r>
        <w:rPr>
          <w:spacing w:val="-2"/>
        </w:rPr>
        <w:t>medidas</w:t>
      </w:r>
      <w:r>
        <w:rPr>
          <w:spacing w:val="-13"/>
        </w:rPr>
        <w:t xml:space="preserve"> </w:t>
      </w:r>
      <w:r>
        <w:rPr>
          <w:spacing w:val="-2"/>
        </w:rPr>
        <w:t>que</w:t>
      </w:r>
      <w:r>
        <w:rPr>
          <w:spacing w:val="-13"/>
        </w:rPr>
        <w:t xml:space="preserve"> </w:t>
      </w:r>
      <w:r>
        <w:rPr>
          <w:spacing w:val="-2"/>
        </w:rPr>
        <w:t>resulten</w:t>
      </w:r>
      <w:r>
        <w:rPr>
          <w:spacing w:val="-13"/>
        </w:rPr>
        <w:t xml:space="preserve"> </w:t>
      </w:r>
      <w:r>
        <w:rPr>
          <w:spacing w:val="-2"/>
        </w:rPr>
        <w:t>conducentes</w:t>
      </w:r>
      <w:r>
        <w:rPr>
          <w:spacing w:val="-13"/>
        </w:rPr>
        <w:t xml:space="preserve"> </w:t>
      </w:r>
      <w:r>
        <w:rPr>
          <w:spacing w:val="-2"/>
        </w:rPr>
        <w:t xml:space="preserve">para </w:t>
      </w:r>
      <w:r>
        <w:t>evitar dichas vulneraciones. Al respecto, el artículo 19 de la Convención Americana sobre Derechos Humanos, dispone:</w:t>
      </w:r>
    </w:p>
    <w:p w:rsidR="00DA7F21" w:rsidRDefault="00DA7F21">
      <w:pPr>
        <w:pStyle w:val="Textoindependiente"/>
        <w:spacing w:before="43"/>
      </w:pPr>
    </w:p>
    <w:p w:rsidR="00DA7F21" w:rsidRDefault="00000000">
      <w:pPr>
        <w:ind w:left="1442"/>
        <w:rPr>
          <w:i/>
          <w:sz w:val="24"/>
        </w:rPr>
      </w:pPr>
      <w:r>
        <w:rPr>
          <w:i/>
          <w:w w:val="110"/>
          <w:sz w:val="24"/>
        </w:rPr>
        <w:t>Artículo</w:t>
      </w:r>
      <w:r>
        <w:rPr>
          <w:i/>
          <w:spacing w:val="-16"/>
          <w:w w:val="110"/>
          <w:sz w:val="24"/>
        </w:rPr>
        <w:t xml:space="preserve"> </w:t>
      </w:r>
      <w:r>
        <w:rPr>
          <w:i/>
          <w:w w:val="110"/>
          <w:sz w:val="24"/>
        </w:rPr>
        <w:t>19.</w:t>
      </w:r>
      <w:r>
        <w:rPr>
          <w:i/>
          <w:spacing w:val="-15"/>
          <w:w w:val="110"/>
          <w:sz w:val="24"/>
        </w:rPr>
        <w:t xml:space="preserve"> </w:t>
      </w:r>
      <w:r>
        <w:rPr>
          <w:i/>
          <w:w w:val="110"/>
          <w:sz w:val="24"/>
        </w:rPr>
        <w:t>Derechos</w:t>
      </w:r>
      <w:r>
        <w:rPr>
          <w:i/>
          <w:spacing w:val="-15"/>
          <w:w w:val="110"/>
          <w:sz w:val="24"/>
        </w:rPr>
        <w:t xml:space="preserve"> </w:t>
      </w:r>
      <w:r>
        <w:rPr>
          <w:i/>
          <w:w w:val="110"/>
          <w:sz w:val="24"/>
        </w:rPr>
        <w:t>del</w:t>
      </w:r>
      <w:r>
        <w:rPr>
          <w:i/>
          <w:spacing w:val="-19"/>
          <w:w w:val="110"/>
          <w:sz w:val="24"/>
        </w:rPr>
        <w:t xml:space="preserve"> </w:t>
      </w:r>
      <w:r>
        <w:rPr>
          <w:i/>
          <w:spacing w:val="-4"/>
          <w:w w:val="110"/>
          <w:sz w:val="24"/>
        </w:rPr>
        <w:t>Niño</w:t>
      </w:r>
    </w:p>
    <w:p w:rsidR="00DA7F21" w:rsidRDefault="00000000">
      <w:pPr>
        <w:spacing w:before="201" w:line="417" w:lineRule="auto"/>
        <w:ind w:left="1442" w:firstLine="45"/>
        <w:rPr>
          <w:i/>
          <w:sz w:val="24"/>
        </w:rPr>
      </w:pPr>
      <w:r>
        <w:rPr>
          <w:i/>
          <w:w w:val="115"/>
          <w:sz w:val="24"/>
        </w:rPr>
        <w:t>Todo</w:t>
      </w:r>
      <w:r>
        <w:rPr>
          <w:i/>
          <w:spacing w:val="-6"/>
          <w:w w:val="115"/>
          <w:sz w:val="24"/>
        </w:rPr>
        <w:t xml:space="preserve"> </w:t>
      </w:r>
      <w:r>
        <w:rPr>
          <w:i/>
          <w:w w:val="115"/>
          <w:sz w:val="24"/>
        </w:rPr>
        <w:t>niño</w:t>
      </w:r>
      <w:r>
        <w:rPr>
          <w:i/>
          <w:spacing w:val="-6"/>
          <w:w w:val="115"/>
          <w:sz w:val="24"/>
        </w:rPr>
        <w:t xml:space="preserve"> </w:t>
      </w:r>
      <w:r>
        <w:rPr>
          <w:i/>
          <w:w w:val="115"/>
          <w:sz w:val="24"/>
        </w:rPr>
        <w:t>tiene</w:t>
      </w:r>
      <w:r>
        <w:rPr>
          <w:i/>
          <w:spacing w:val="-7"/>
          <w:w w:val="115"/>
          <w:sz w:val="24"/>
        </w:rPr>
        <w:t xml:space="preserve"> </w:t>
      </w:r>
      <w:r>
        <w:rPr>
          <w:i/>
          <w:w w:val="115"/>
          <w:sz w:val="24"/>
        </w:rPr>
        <w:t>derecho</w:t>
      </w:r>
      <w:r>
        <w:rPr>
          <w:i/>
          <w:spacing w:val="-6"/>
          <w:w w:val="115"/>
          <w:sz w:val="24"/>
        </w:rPr>
        <w:t xml:space="preserve"> </w:t>
      </w:r>
      <w:r>
        <w:rPr>
          <w:i/>
          <w:w w:val="115"/>
          <w:sz w:val="24"/>
        </w:rPr>
        <w:t>a</w:t>
      </w:r>
      <w:r>
        <w:rPr>
          <w:i/>
          <w:spacing w:val="-7"/>
          <w:w w:val="115"/>
          <w:sz w:val="24"/>
        </w:rPr>
        <w:t xml:space="preserve"> </w:t>
      </w:r>
      <w:r>
        <w:rPr>
          <w:i/>
          <w:w w:val="115"/>
          <w:sz w:val="24"/>
        </w:rPr>
        <w:t>las</w:t>
      </w:r>
      <w:r>
        <w:rPr>
          <w:i/>
          <w:spacing w:val="-6"/>
          <w:w w:val="115"/>
          <w:sz w:val="24"/>
        </w:rPr>
        <w:t xml:space="preserve"> </w:t>
      </w:r>
      <w:r>
        <w:rPr>
          <w:i/>
          <w:w w:val="115"/>
          <w:sz w:val="24"/>
        </w:rPr>
        <w:t>medidas</w:t>
      </w:r>
      <w:r>
        <w:rPr>
          <w:i/>
          <w:spacing w:val="-6"/>
          <w:w w:val="115"/>
          <w:sz w:val="24"/>
        </w:rPr>
        <w:t xml:space="preserve"> </w:t>
      </w:r>
      <w:r>
        <w:rPr>
          <w:i/>
          <w:w w:val="115"/>
          <w:sz w:val="24"/>
        </w:rPr>
        <w:t>de</w:t>
      </w:r>
      <w:r>
        <w:rPr>
          <w:i/>
          <w:spacing w:val="-7"/>
          <w:w w:val="115"/>
          <w:sz w:val="24"/>
        </w:rPr>
        <w:t xml:space="preserve"> </w:t>
      </w:r>
      <w:r>
        <w:rPr>
          <w:i/>
          <w:w w:val="115"/>
          <w:sz w:val="24"/>
        </w:rPr>
        <w:t>protección</w:t>
      </w:r>
      <w:r>
        <w:rPr>
          <w:i/>
          <w:spacing w:val="-6"/>
          <w:w w:val="115"/>
          <w:sz w:val="24"/>
        </w:rPr>
        <w:t xml:space="preserve"> </w:t>
      </w:r>
      <w:r>
        <w:rPr>
          <w:i/>
          <w:w w:val="115"/>
          <w:sz w:val="24"/>
        </w:rPr>
        <w:t>que</w:t>
      </w:r>
      <w:r>
        <w:rPr>
          <w:i/>
          <w:spacing w:val="-8"/>
          <w:w w:val="115"/>
          <w:sz w:val="24"/>
        </w:rPr>
        <w:t xml:space="preserve"> </w:t>
      </w:r>
      <w:r>
        <w:rPr>
          <w:i/>
          <w:w w:val="115"/>
          <w:sz w:val="24"/>
        </w:rPr>
        <w:t>su</w:t>
      </w:r>
      <w:r>
        <w:rPr>
          <w:i/>
          <w:spacing w:val="-7"/>
          <w:w w:val="115"/>
          <w:sz w:val="24"/>
        </w:rPr>
        <w:t xml:space="preserve"> </w:t>
      </w:r>
      <w:r>
        <w:rPr>
          <w:i/>
          <w:w w:val="115"/>
          <w:sz w:val="24"/>
        </w:rPr>
        <w:t>condición</w:t>
      </w:r>
      <w:r>
        <w:rPr>
          <w:i/>
          <w:spacing w:val="-6"/>
          <w:w w:val="115"/>
          <w:sz w:val="24"/>
        </w:rPr>
        <w:t xml:space="preserve"> </w:t>
      </w:r>
      <w:r>
        <w:rPr>
          <w:i/>
          <w:w w:val="115"/>
          <w:sz w:val="24"/>
        </w:rPr>
        <w:t>de</w:t>
      </w:r>
      <w:r>
        <w:rPr>
          <w:i/>
          <w:spacing w:val="-7"/>
          <w:w w:val="115"/>
          <w:sz w:val="24"/>
        </w:rPr>
        <w:t xml:space="preserve"> </w:t>
      </w:r>
      <w:r>
        <w:rPr>
          <w:i/>
          <w:w w:val="115"/>
          <w:sz w:val="24"/>
        </w:rPr>
        <w:t>menor requieren por parte de su familia, de la sociedad y</w:t>
      </w:r>
      <w:r>
        <w:rPr>
          <w:i/>
          <w:spacing w:val="-1"/>
          <w:w w:val="115"/>
          <w:sz w:val="24"/>
        </w:rPr>
        <w:t xml:space="preserve"> </w:t>
      </w:r>
      <w:r>
        <w:rPr>
          <w:i/>
          <w:w w:val="115"/>
          <w:sz w:val="24"/>
        </w:rPr>
        <w:t>del</w:t>
      </w:r>
      <w:r>
        <w:rPr>
          <w:i/>
          <w:spacing w:val="-1"/>
          <w:w w:val="115"/>
          <w:sz w:val="24"/>
        </w:rPr>
        <w:t xml:space="preserve"> </w:t>
      </w:r>
      <w:r>
        <w:rPr>
          <w:i/>
          <w:w w:val="115"/>
          <w:sz w:val="24"/>
        </w:rPr>
        <w:t>Estado.</w:t>
      </w:r>
    </w:p>
    <w:p w:rsidR="00DA7F21" w:rsidRDefault="00000000">
      <w:pPr>
        <w:pStyle w:val="Textoindependiente"/>
        <w:spacing w:before="112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229743</wp:posOffset>
                </wp:positionV>
                <wp:extent cx="1829435" cy="762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AECFC3" id="Graphic 1" o:spid="_x0000_s1026" style="position:absolute;margin-left:85.1pt;margin-top:18.1pt;width:144.0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rVIwIAAL0EAAAOAAAAZHJzL2Uyb0RvYy54bWysVMFu2zAMvQ/YPwi6L06yNm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lz8fm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A7F21" w:rsidRDefault="00000000">
      <w:pPr>
        <w:spacing w:before="104"/>
        <w:ind w:left="721" w:hanging="720"/>
        <w:rPr>
          <w:rFonts w:ascii="Arial" w:hAnsi="Arial"/>
          <w:sz w:val="14"/>
        </w:rPr>
      </w:pPr>
      <w:r>
        <w:rPr>
          <w:rFonts w:ascii="Arial" w:hAnsi="Arial"/>
          <w:sz w:val="14"/>
          <w:vertAlign w:val="superscript"/>
        </w:rPr>
        <w:t>1</w:t>
      </w:r>
      <w:r>
        <w:rPr>
          <w:rFonts w:ascii="Arial" w:hAnsi="Arial"/>
          <w:sz w:val="14"/>
        </w:rPr>
        <w:t xml:space="preserve"> Disponible en presentación del Ministerio de Salud en la CEI 57</w:t>
      </w:r>
      <w:r>
        <w:rPr>
          <w:rFonts w:ascii="Arial" w:hAnsi="Arial"/>
          <w:spacing w:val="40"/>
          <w:sz w:val="14"/>
        </w:rPr>
        <w:t xml:space="preserve"> </w:t>
      </w:r>
      <w:hyperlink r:id="rId5">
        <w:r>
          <w:rPr>
            <w:rFonts w:ascii="Arial" w:hAnsi="Arial"/>
            <w:spacing w:val="-2"/>
            <w:sz w:val="14"/>
            <w:u w:val="single"/>
          </w:rPr>
          <w:t>https://www.camara.cl/verDoc.aspx?prmID=323999&amp;prmTipo=DOCUMENTO_COMISION</w:t>
        </w:r>
      </w:hyperlink>
    </w:p>
    <w:p w:rsidR="00DA7F21" w:rsidRDefault="00000000">
      <w:pPr>
        <w:spacing w:line="161" w:lineRule="exact"/>
        <w:ind w:left="2"/>
        <w:rPr>
          <w:rFonts w:ascii="Arial"/>
          <w:sz w:val="14"/>
        </w:rPr>
      </w:pPr>
      <w:r>
        <w:rPr>
          <w:rFonts w:ascii="Arial"/>
          <w:spacing w:val="-2"/>
          <w:sz w:val="14"/>
          <w:vertAlign w:val="superscript"/>
        </w:rPr>
        <w:t>2</w:t>
      </w:r>
      <w:r>
        <w:rPr>
          <w:rFonts w:ascii="Arial"/>
          <w:spacing w:val="39"/>
          <w:sz w:val="14"/>
        </w:rPr>
        <w:t xml:space="preserve"> </w:t>
      </w:r>
      <w:r>
        <w:rPr>
          <w:rFonts w:ascii="Arial"/>
          <w:spacing w:val="-2"/>
          <w:sz w:val="14"/>
        </w:rPr>
        <w:t>Disponible</w:t>
      </w:r>
      <w:r>
        <w:rPr>
          <w:rFonts w:ascii="Arial"/>
          <w:spacing w:val="40"/>
          <w:sz w:val="14"/>
        </w:rPr>
        <w:t xml:space="preserve"> </w:t>
      </w:r>
      <w:r>
        <w:rPr>
          <w:rFonts w:ascii="Arial"/>
          <w:spacing w:val="-2"/>
          <w:sz w:val="14"/>
        </w:rPr>
        <w:t>en</w:t>
      </w:r>
      <w:r>
        <w:rPr>
          <w:rFonts w:ascii="Arial"/>
          <w:spacing w:val="39"/>
          <w:sz w:val="14"/>
        </w:rPr>
        <w:t xml:space="preserve"> </w:t>
      </w:r>
      <w:hyperlink r:id="rId6">
        <w:r>
          <w:rPr>
            <w:rFonts w:ascii="Arial"/>
            <w:spacing w:val="-2"/>
            <w:sz w:val="14"/>
            <w:u w:val="single"/>
          </w:rPr>
          <w:t>https://www.emol.com/noticias/Nacional/2024/08/14/1139700/menores-terapia-hormonal-minsal.htm</w:t>
        </w:r>
        <w:r>
          <w:rPr>
            <w:rFonts w:ascii="Arial"/>
            <w:spacing w:val="-2"/>
            <w:sz w:val="14"/>
          </w:rPr>
          <w:t>l</w:t>
        </w:r>
      </w:hyperlink>
    </w:p>
    <w:p w:rsidR="00DA7F21" w:rsidRDefault="00DA7F21">
      <w:pPr>
        <w:spacing w:line="161" w:lineRule="exact"/>
        <w:rPr>
          <w:rFonts w:ascii="Arial"/>
          <w:sz w:val="14"/>
        </w:rPr>
        <w:sectPr w:rsidR="00DA7F21">
          <w:pgSz w:w="11910" w:h="16840"/>
          <w:pgMar w:top="1320" w:right="1559" w:bottom="280" w:left="1700" w:header="720" w:footer="720" w:gutter="0"/>
          <w:cols w:space="720"/>
        </w:sectPr>
      </w:pPr>
    </w:p>
    <w:p w:rsidR="00DA7F21" w:rsidRDefault="00000000">
      <w:pPr>
        <w:pStyle w:val="Textoindependiente"/>
        <w:spacing w:before="124" w:line="417" w:lineRule="auto"/>
        <w:ind w:left="2" w:right="136"/>
        <w:jc w:val="both"/>
        <w:rPr>
          <w:position w:val="8"/>
          <w:sz w:val="14"/>
        </w:rPr>
      </w:pPr>
      <w:r>
        <w:lastRenderedPageBreak/>
        <w:t>Aclarado</w:t>
      </w:r>
      <w:r>
        <w:rPr>
          <w:spacing w:val="-9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anterior,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efectos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perfeccionar</w:t>
      </w:r>
      <w:r>
        <w:rPr>
          <w:spacing w:val="-10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fortalecer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protección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derechos de</w:t>
      </w:r>
      <w:r>
        <w:rPr>
          <w:spacing w:val="-15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NNA,</w:t>
      </w:r>
      <w:r>
        <w:rPr>
          <w:spacing w:val="-14"/>
        </w:rPr>
        <w:t xml:space="preserve"> </w:t>
      </w:r>
      <w:r>
        <w:t>es</w:t>
      </w:r>
      <w:r>
        <w:rPr>
          <w:spacing w:val="-14"/>
        </w:rPr>
        <w:t xml:space="preserve"> </w:t>
      </w:r>
      <w:r>
        <w:t>necesario,</w:t>
      </w:r>
      <w:r>
        <w:rPr>
          <w:spacing w:val="-15"/>
        </w:rPr>
        <w:t xml:space="preserve"> </w:t>
      </w:r>
      <w:r>
        <w:t>considerar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experiencia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otros</w:t>
      </w:r>
      <w:r>
        <w:rPr>
          <w:spacing w:val="-14"/>
        </w:rPr>
        <w:t xml:space="preserve"> </w:t>
      </w:r>
      <w:r>
        <w:t>países,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propósito</w:t>
      </w:r>
      <w:r>
        <w:rPr>
          <w:spacing w:val="-15"/>
        </w:rPr>
        <w:t xml:space="preserve"> </w:t>
      </w:r>
      <w:r>
        <w:t>del análisis</w:t>
      </w:r>
      <w:r>
        <w:rPr>
          <w:spacing w:val="-15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revisiones</w:t>
      </w:r>
      <w:r>
        <w:rPr>
          <w:spacing w:val="-15"/>
        </w:rPr>
        <w:t xml:space="preserve"> </w:t>
      </w:r>
      <w:r>
        <w:t>sistemáticas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evidencia</w:t>
      </w:r>
      <w:r>
        <w:rPr>
          <w:spacing w:val="-15"/>
        </w:rPr>
        <w:t xml:space="preserve"> </w:t>
      </w:r>
      <w:r>
        <w:t>científica</w:t>
      </w:r>
      <w:r>
        <w:rPr>
          <w:spacing w:val="-15"/>
        </w:rPr>
        <w:t xml:space="preserve"> </w:t>
      </w:r>
      <w:r>
        <w:t>disponible,</w:t>
      </w:r>
      <w:r>
        <w:rPr>
          <w:spacing w:val="-15"/>
        </w:rPr>
        <w:t xml:space="preserve"> </w:t>
      </w:r>
      <w:r>
        <w:t>han</w:t>
      </w:r>
      <w:r>
        <w:rPr>
          <w:spacing w:val="-15"/>
        </w:rPr>
        <w:t xml:space="preserve"> </w:t>
      </w:r>
      <w:r>
        <w:t>optado</w:t>
      </w:r>
      <w:r>
        <w:rPr>
          <w:spacing w:val="-15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>prohibir las</w:t>
      </w:r>
      <w:r>
        <w:rPr>
          <w:spacing w:val="-9"/>
        </w:rPr>
        <w:t xml:space="preserve"> </w:t>
      </w:r>
      <w:r>
        <w:t>terapias</w:t>
      </w:r>
      <w:r>
        <w:rPr>
          <w:spacing w:val="-9"/>
        </w:rPr>
        <w:t xml:space="preserve"> </w:t>
      </w:r>
      <w:r>
        <w:t>hormonales</w:t>
      </w:r>
      <w:r>
        <w:rPr>
          <w:spacing w:val="-9"/>
        </w:rPr>
        <w:t xml:space="preserve"> </w:t>
      </w:r>
      <w:r>
        <w:t>género</w:t>
      </w:r>
      <w:r>
        <w:rPr>
          <w:spacing w:val="-9"/>
        </w:rPr>
        <w:t xml:space="preserve"> </w:t>
      </w:r>
      <w:r>
        <w:t>afirmativas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niños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niñas.</w:t>
      </w:r>
      <w:r>
        <w:rPr>
          <w:spacing w:val="-9"/>
        </w:rPr>
        <w:t xml:space="preserve"> </w:t>
      </w:r>
      <w:r>
        <w:t>Este</w:t>
      </w:r>
      <w:r>
        <w:rPr>
          <w:spacing w:val="-9"/>
        </w:rPr>
        <w:t xml:space="preserve"> </w:t>
      </w:r>
      <w:r>
        <w:t>es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caso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Reino Unido, que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través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Servicio</w:t>
      </w:r>
      <w:r>
        <w:rPr>
          <w:spacing w:val="-10"/>
        </w:rPr>
        <w:t xml:space="preserve"> </w:t>
      </w:r>
      <w:r>
        <w:t>Nacional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Salud</w:t>
      </w:r>
      <w:r>
        <w:rPr>
          <w:spacing w:val="-12"/>
        </w:rPr>
        <w:t xml:space="preserve"> </w:t>
      </w:r>
      <w:r>
        <w:t>(NHS),</w:t>
      </w:r>
      <w:r>
        <w:rPr>
          <w:spacing w:val="-13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sus</w:t>
      </w:r>
      <w:r>
        <w:rPr>
          <w:spacing w:val="-12"/>
        </w:rPr>
        <w:t xml:space="preserve"> </w:t>
      </w:r>
      <w:r>
        <w:t>siglas</w:t>
      </w:r>
      <w:r>
        <w:rPr>
          <w:spacing w:val="-14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inglés)</w:t>
      </w:r>
      <w:r>
        <w:rPr>
          <w:spacing w:val="-12"/>
        </w:rPr>
        <w:t xml:space="preserve"> </w:t>
      </w:r>
      <w:r>
        <w:t>ha</w:t>
      </w:r>
      <w:r>
        <w:rPr>
          <w:spacing w:val="-13"/>
        </w:rPr>
        <w:t xml:space="preserve"> </w:t>
      </w:r>
      <w:r>
        <w:t>informado</w:t>
      </w:r>
      <w:r>
        <w:rPr>
          <w:spacing w:val="-10"/>
        </w:rPr>
        <w:t xml:space="preserve"> </w:t>
      </w:r>
      <w:r>
        <w:t>que ya no se ofrecerán fármacos que bloqueen la pubertad,</w:t>
      </w:r>
      <w:r>
        <w:rPr>
          <w:spacing w:val="-11"/>
        </w:rPr>
        <w:t xml:space="preserve"> </w:t>
      </w:r>
      <w:r>
        <w:t>salvo para pacientes inscriptos en investigaciones</w:t>
      </w:r>
      <w:r>
        <w:rPr>
          <w:spacing w:val="-11"/>
        </w:rPr>
        <w:t xml:space="preserve"> </w:t>
      </w:r>
      <w:r>
        <w:t>clínicas.</w:t>
      </w:r>
      <w:r>
        <w:rPr>
          <w:position w:val="8"/>
          <w:sz w:val="14"/>
        </w:rPr>
        <w:t>3</w:t>
      </w:r>
      <w:r>
        <w:rPr>
          <w:spacing w:val="15"/>
          <w:position w:val="8"/>
          <w:sz w:val="14"/>
        </w:rPr>
        <w:t xml:space="preserve"> </w:t>
      </w:r>
      <w:r>
        <w:t>Esto,</w:t>
      </w:r>
      <w:r>
        <w:rPr>
          <w:spacing w:val="-11"/>
        </w:rPr>
        <w:t xml:space="preserve"> </w:t>
      </w:r>
      <w:r>
        <w:t>debido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hallazgos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denominado</w:t>
      </w:r>
      <w:r>
        <w:rPr>
          <w:spacing w:val="-10"/>
        </w:rPr>
        <w:t xml:space="preserve"> </w:t>
      </w:r>
      <w:r>
        <w:t>“Informe</w:t>
      </w:r>
      <w:r>
        <w:rPr>
          <w:spacing w:val="-12"/>
        </w:rPr>
        <w:t xml:space="preserve"> </w:t>
      </w:r>
      <w:r>
        <w:t>Cass”</w:t>
      </w:r>
      <w:r>
        <w:rPr>
          <w:position w:val="8"/>
          <w:sz w:val="14"/>
        </w:rPr>
        <w:t>4</w:t>
      </w:r>
      <w:r>
        <w:t>,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 xml:space="preserve">el </w:t>
      </w:r>
      <w:r>
        <w:rPr>
          <w:spacing w:val="-2"/>
        </w:rPr>
        <w:t>que</w:t>
      </w:r>
      <w:r>
        <w:rPr>
          <w:spacing w:val="-10"/>
        </w:rPr>
        <w:t xml:space="preserve"> </w:t>
      </w:r>
      <w:r>
        <w:rPr>
          <w:spacing w:val="-2"/>
        </w:rPr>
        <w:t>se</w:t>
      </w:r>
      <w:r>
        <w:rPr>
          <w:spacing w:val="-11"/>
        </w:rPr>
        <w:t xml:space="preserve"> </w:t>
      </w:r>
      <w:r>
        <w:rPr>
          <w:spacing w:val="-2"/>
        </w:rPr>
        <w:t>concluyó</w:t>
      </w:r>
      <w:r>
        <w:rPr>
          <w:spacing w:val="-8"/>
        </w:rPr>
        <w:t xml:space="preserve"> </w:t>
      </w:r>
      <w:r>
        <w:rPr>
          <w:spacing w:val="-2"/>
        </w:rPr>
        <w:t>entre</w:t>
      </w:r>
      <w:r>
        <w:rPr>
          <w:spacing w:val="-11"/>
        </w:rPr>
        <w:t xml:space="preserve"> </w:t>
      </w:r>
      <w:r>
        <w:rPr>
          <w:spacing w:val="-2"/>
        </w:rPr>
        <w:t>otras</w:t>
      </w:r>
      <w:r>
        <w:rPr>
          <w:spacing w:val="-11"/>
        </w:rPr>
        <w:t xml:space="preserve"> </w:t>
      </w:r>
      <w:r>
        <w:rPr>
          <w:spacing w:val="-2"/>
        </w:rPr>
        <w:t>importantes</w:t>
      </w:r>
      <w:r>
        <w:rPr>
          <w:spacing w:val="-12"/>
        </w:rPr>
        <w:t xml:space="preserve"> </w:t>
      </w:r>
      <w:r>
        <w:rPr>
          <w:spacing w:val="-2"/>
        </w:rPr>
        <w:t>cuestiones,</w:t>
      </w:r>
      <w:r>
        <w:rPr>
          <w:spacing w:val="-11"/>
        </w:rPr>
        <w:t xml:space="preserve"> </w:t>
      </w:r>
      <w:r>
        <w:rPr>
          <w:spacing w:val="-2"/>
        </w:rPr>
        <w:t>que:</w:t>
      </w:r>
      <w:r>
        <w:rPr>
          <w:spacing w:val="-5"/>
        </w:rPr>
        <w:t xml:space="preserve"> </w:t>
      </w:r>
      <w:r>
        <w:rPr>
          <w:spacing w:val="-2"/>
        </w:rPr>
        <w:t>“Si</w:t>
      </w:r>
      <w:r>
        <w:rPr>
          <w:spacing w:val="-10"/>
        </w:rPr>
        <w:t xml:space="preserve"> </w:t>
      </w:r>
      <w:r>
        <w:rPr>
          <w:spacing w:val="-2"/>
        </w:rPr>
        <w:t>bien</w:t>
      </w:r>
      <w:r>
        <w:rPr>
          <w:spacing w:val="-10"/>
        </w:rPr>
        <w:t xml:space="preserve"> </w:t>
      </w:r>
      <w:r>
        <w:rPr>
          <w:spacing w:val="-2"/>
        </w:rPr>
        <w:t>se</w:t>
      </w:r>
      <w:r>
        <w:rPr>
          <w:spacing w:val="-11"/>
        </w:rPr>
        <w:t xml:space="preserve"> </w:t>
      </w:r>
      <w:r>
        <w:rPr>
          <w:spacing w:val="-2"/>
        </w:rPr>
        <w:t>ha</w:t>
      </w:r>
      <w:r>
        <w:rPr>
          <w:spacing w:val="-10"/>
        </w:rPr>
        <w:t xml:space="preserve"> </w:t>
      </w:r>
      <w:r>
        <w:rPr>
          <w:spacing w:val="-2"/>
        </w:rPr>
        <w:t>publicado</w:t>
      </w:r>
      <w:r>
        <w:rPr>
          <w:spacing w:val="-10"/>
        </w:rPr>
        <w:t xml:space="preserve"> </w:t>
      </w:r>
      <w:r>
        <w:rPr>
          <w:spacing w:val="-2"/>
        </w:rPr>
        <w:t>una</w:t>
      </w:r>
      <w:r>
        <w:rPr>
          <w:spacing w:val="-10"/>
        </w:rPr>
        <w:t xml:space="preserve"> </w:t>
      </w:r>
      <w:r>
        <w:rPr>
          <w:spacing w:val="-2"/>
        </w:rPr>
        <w:t xml:space="preserve">cantidad </w:t>
      </w:r>
      <w:r>
        <w:t xml:space="preserve">considerable de investigaciones en este campo, las revisiones sistemáticas de evidencia </w:t>
      </w:r>
      <w:r>
        <w:rPr>
          <w:spacing w:val="-2"/>
        </w:rPr>
        <w:t>demostraron</w:t>
      </w:r>
      <w:r>
        <w:rPr>
          <w:spacing w:val="-6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mala</w:t>
      </w:r>
      <w:r>
        <w:rPr>
          <w:spacing w:val="-7"/>
        </w:rPr>
        <w:t xml:space="preserve"> </w:t>
      </w:r>
      <w:r>
        <w:rPr>
          <w:spacing w:val="-2"/>
        </w:rPr>
        <w:t>calidad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los</w:t>
      </w:r>
      <w:r>
        <w:rPr>
          <w:spacing w:val="-6"/>
        </w:rPr>
        <w:t xml:space="preserve"> </w:t>
      </w:r>
      <w:r>
        <w:rPr>
          <w:spacing w:val="-2"/>
        </w:rPr>
        <w:t>estudios</w:t>
      </w:r>
      <w:r>
        <w:rPr>
          <w:spacing w:val="-6"/>
        </w:rPr>
        <w:t xml:space="preserve"> </w:t>
      </w:r>
      <w:r>
        <w:rPr>
          <w:spacing w:val="-2"/>
        </w:rPr>
        <w:t>publicados,</w:t>
      </w:r>
      <w:r>
        <w:rPr>
          <w:spacing w:val="-8"/>
        </w:rPr>
        <w:t xml:space="preserve"> </w:t>
      </w:r>
      <w:r>
        <w:rPr>
          <w:spacing w:val="-2"/>
        </w:rPr>
        <w:t>lo</w:t>
      </w:r>
      <w:r>
        <w:rPr>
          <w:spacing w:val="-6"/>
        </w:rPr>
        <w:t xml:space="preserve"> </w:t>
      </w:r>
      <w:r>
        <w:rPr>
          <w:spacing w:val="-2"/>
        </w:rPr>
        <w:t>que</w:t>
      </w:r>
      <w:r>
        <w:rPr>
          <w:spacing w:val="-6"/>
        </w:rPr>
        <w:t xml:space="preserve"> </w:t>
      </w:r>
      <w:r>
        <w:rPr>
          <w:spacing w:val="-2"/>
        </w:rPr>
        <w:t>significa</w:t>
      </w:r>
      <w:r>
        <w:rPr>
          <w:spacing w:val="-7"/>
        </w:rPr>
        <w:t xml:space="preserve"> </w:t>
      </w:r>
      <w:r>
        <w:rPr>
          <w:spacing w:val="-2"/>
        </w:rPr>
        <w:t>que</w:t>
      </w:r>
      <w:r>
        <w:rPr>
          <w:spacing w:val="-9"/>
        </w:rPr>
        <w:t xml:space="preserve"> </w:t>
      </w:r>
      <w:r>
        <w:rPr>
          <w:spacing w:val="-2"/>
        </w:rPr>
        <w:t>no</w:t>
      </w:r>
      <w:r>
        <w:rPr>
          <w:spacing w:val="-8"/>
        </w:rPr>
        <w:t xml:space="preserve"> </w:t>
      </w:r>
      <w:r>
        <w:rPr>
          <w:spacing w:val="-2"/>
        </w:rPr>
        <w:t>existe</w:t>
      </w:r>
      <w:r>
        <w:rPr>
          <w:spacing w:val="-6"/>
        </w:rPr>
        <w:t xml:space="preserve"> </w:t>
      </w:r>
      <w:r>
        <w:rPr>
          <w:spacing w:val="-2"/>
        </w:rPr>
        <w:t>una</w:t>
      </w:r>
      <w:r>
        <w:rPr>
          <w:spacing w:val="-10"/>
        </w:rPr>
        <w:t xml:space="preserve"> </w:t>
      </w:r>
      <w:r>
        <w:rPr>
          <w:spacing w:val="-2"/>
        </w:rPr>
        <w:t>base de</w:t>
      </w:r>
      <w:r>
        <w:rPr>
          <w:spacing w:val="-13"/>
        </w:rPr>
        <w:t xml:space="preserve"> </w:t>
      </w:r>
      <w:r>
        <w:rPr>
          <w:spacing w:val="-2"/>
        </w:rPr>
        <w:t>evidencia</w:t>
      </w:r>
      <w:r>
        <w:rPr>
          <w:spacing w:val="-13"/>
        </w:rPr>
        <w:t xml:space="preserve"> </w:t>
      </w:r>
      <w:r>
        <w:rPr>
          <w:spacing w:val="-2"/>
        </w:rPr>
        <w:t>confiable</w:t>
      </w:r>
      <w:r>
        <w:rPr>
          <w:spacing w:val="-13"/>
        </w:rPr>
        <w:t xml:space="preserve"> </w:t>
      </w:r>
      <w:r>
        <w:rPr>
          <w:spacing w:val="-2"/>
        </w:rPr>
        <w:t>sobre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cual</w:t>
      </w:r>
      <w:r>
        <w:rPr>
          <w:spacing w:val="-13"/>
        </w:rPr>
        <w:t xml:space="preserve"> </w:t>
      </w:r>
      <w:r>
        <w:rPr>
          <w:spacing w:val="-2"/>
        </w:rPr>
        <w:t>tomar</w:t>
      </w:r>
      <w:r>
        <w:rPr>
          <w:spacing w:val="-13"/>
        </w:rPr>
        <w:t xml:space="preserve"> </w:t>
      </w:r>
      <w:r>
        <w:rPr>
          <w:spacing w:val="-2"/>
        </w:rPr>
        <w:t>decisiones</w:t>
      </w:r>
      <w:r>
        <w:rPr>
          <w:spacing w:val="-13"/>
        </w:rPr>
        <w:t xml:space="preserve"> </w:t>
      </w:r>
      <w:r>
        <w:rPr>
          <w:spacing w:val="-2"/>
        </w:rPr>
        <w:t>clínicas</w:t>
      </w:r>
      <w:r>
        <w:rPr>
          <w:spacing w:val="-13"/>
        </w:rPr>
        <w:t xml:space="preserve"> </w:t>
      </w:r>
      <w:r>
        <w:rPr>
          <w:spacing w:val="-2"/>
        </w:rPr>
        <w:t>o</w:t>
      </w:r>
      <w:r>
        <w:rPr>
          <w:spacing w:val="-11"/>
        </w:rPr>
        <w:t xml:space="preserve"> </w:t>
      </w:r>
      <w:r>
        <w:rPr>
          <w:spacing w:val="-2"/>
        </w:rPr>
        <w:t>para</w:t>
      </w:r>
      <w:r>
        <w:rPr>
          <w:spacing w:val="-13"/>
        </w:rPr>
        <w:t xml:space="preserve"> </w:t>
      </w:r>
      <w:r>
        <w:rPr>
          <w:spacing w:val="-2"/>
        </w:rPr>
        <w:t>que</w:t>
      </w:r>
      <w:r>
        <w:rPr>
          <w:spacing w:val="-12"/>
        </w:rPr>
        <w:t xml:space="preserve"> </w:t>
      </w:r>
      <w:r>
        <w:rPr>
          <w:spacing w:val="-2"/>
        </w:rPr>
        <w:t>los</w:t>
      </w:r>
      <w:r>
        <w:rPr>
          <w:spacing w:val="-13"/>
        </w:rPr>
        <w:t xml:space="preserve"> </w:t>
      </w:r>
      <w:r>
        <w:rPr>
          <w:spacing w:val="-2"/>
        </w:rPr>
        <w:t>niños</w:t>
      </w:r>
      <w:r>
        <w:rPr>
          <w:spacing w:val="-13"/>
        </w:rPr>
        <w:t xml:space="preserve"> </w:t>
      </w:r>
      <w:r>
        <w:rPr>
          <w:spacing w:val="-2"/>
        </w:rPr>
        <w:t>y</w:t>
      </w:r>
      <w:r>
        <w:rPr>
          <w:spacing w:val="-13"/>
        </w:rPr>
        <w:t xml:space="preserve"> </w:t>
      </w:r>
      <w:r>
        <w:rPr>
          <w:spacing w:val="-2"/>
        </w:rPr>
        <w:t>sus</w:t>
      </w:r>
      <w:r>
        <w:rPr>
          <w:spacing w:val="-13"/>
        </w:rPr>
        <w:t xml:space="preserve"> </w:t>
      </w:r>
      <w:r>
        <w:rPr>
          <w:spacing w:val="-2"/>
        </w:rPr>
        <w:t xml:space="preserve">familias </w:t>
      </w:r>
      <w:r>
        <w:t>tomen decisiones informadas.”</w:t>
      </w:r>
      <w:r>
        <w:rPr>
          <w:spacing w:val="-14"/>
        </w:rPr>
        <w:t xml:space="preserve"> </w:t>
      </w:r>
      <w:r>
        <w:rPr>
          <w:position w:val="8"/>
          <w:sz w:val="14"/>
        </w:rPr>
        <w:t>5</w:t>
      </w:r>
    </w:p>
    <w:p w:rsidR="00DA7F21" w:rsidRDefault="00DA7F21">
      <w:pPr>
        <w:pStyle w:val="Textoindependiente"/>
        <w:spacing w:before="164"/>
      </w:pPr>
    </w:p>
    <w:p w:rsidR="00DA7F21" w:rsidRDefault="00000000">
      <w:pPr>
        <w:pStyle w:val="Textoindependiente"/>
        <w:spacing w:line="360" w:lineRule="auto"/>
        <w:ind w:left="2" w:right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Finalmente, cabe recordar que el Congreso Nacional, como parte integrante del Sistema de Garantías y Protección Integral de los Derechos de la Niñez y Adolescencia, de acuerdo a lo dispuesto en el artículo 1° inciso tercero de la Ley 21.430 debe promover e impulsar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acciones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legislativas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que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permitan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proteger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los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niños,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niñas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adolescentes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de todo tipo de vulneración de sus derechos.</w:t>
      </w:r>
    </w:p>
    <w:p w:rsidR="00DA7F21" w:rsidRDefault="00DA7F21">
      <w:pPr>
        <w:pStyle w:val="Textoindependiente"/>
        <w:spacing w:before="139"/>
        <w:rPr>
          <w:rFonts w:ascii="Times New Roman"/>
        </w:rPr>
      </w:pPr>
    </w:p>
    <w:p w:rsidR="00DA7F21" w:rsidRDefault="00000000">
      <w:pPr>
        <w:pStyle w:val="Textoindependiente"/>
        <w:spacing w:line="360" w:lineRule="auto"/>
        <w:ind w:left="2" w:right="1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Por otra parte, no puede soslayarse que, a nivel internacional, el Estado de Chile ha suscrito la Convención contra la Tortura y Otros Tratos o Penas Crueles, Inhumanos o Degradantes, y la Convención sobre la Eliminación de Todas las Formas de Discriminación contra la Mujer, instrumentos que, interpretados de forma armónica, prohíben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cualquier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tipo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vulneración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integridad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física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psíquica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los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niños,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niñas y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adolescentes,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incluyendo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vulneraciones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tan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graves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como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mutilación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genital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femenina, el planchado de senos y, a nuestro entender, cualquier práctica que tenga por objeto obstaculizar el sano desarrollo de los niños, niñas y adolescentes.</w:t>
      </w:r>
    </w:p>
    <w:p w:rsidR="00DA7F21" w:rsidRDefault="00DA7F21">
      <w:pPr>
        <w:pStyle w:val="Textoindependiente"/>
        <w:rPr>
          <w:rFonts w:ascii="Times New Roman"/>
          <w:sz w:val="20"/>
        </w:rPr>
      </w:pPr>
    </w:p>
    <w:p w:rsidR="00DA7F21" w:rsidRDefault="00DA7F21">
      <w:pPr>
        <w:pStyle w:val="Textoindependiente"/>
        <w:rPr>
          <w:rFonts w:ascii="Times New Roman"/>
          <w:sz w:val="20"/>
        </w:rPr>
      </w:pPr>
    </w:p>
    <w:p w:rsidR="00DA7F21" w:rsidRDefault="00000000">
      <w:pPr>
        <w:pStyle w:val="Textoindependiente"/>
        <w:spacing w:before="15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262331</wp:posOffset>
                </wp:positionV>
                <wp:extent cx="1829435" cy="76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9DA1D1" id="Graphic 2" o:spid="_x0000_s1026" style="position:absolute;margin-left:85.1pt;margin-top:20.65pt;width:144.05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rVIwIAAL0EAAAOAAAAZHJzL2Uyb0RvYy54bWysVMFu2zAMvQ/YPwi6L06yNm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lz8fm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A7F21" w:rsidRDefault="00000000">
      <w:pPr>
        <w:spacing w:before="104"/>
        <w:ind w:left="2" w:right="236"/>
        <w:rPr>
          <w:rFonts w:ascii="Arial"/>
          <w:sz w:val="14"/>
        </w:rPr>
      </w:pPr>
      <w:r>
        <w:rPr>
          <w:rFonts w:ascii="Arial"/>
          <w:sz w:val="14"/>
          <w:vertAlign w:val="superscript"/>
        </w:rPr>
        <w:t>3</w:t>
      </w:r>
      <w:r>
        <w:rPr>
          <w:rFonts w:ascii="Arial"/>
          <w:spacing w:val="-10"/>
          <w:sz w:val="14"/>
        </w:rPr>
        <w:t xml:space="preserve"> </w:t>
      </w:r>
      <w:r>
        <w:rPr>
          <w:rFonts w:ascii="Arial"/>
          <w:sz w:val="14"/>
        </w:rPr>
        <w:t>Disponible</w:t>
      </w:r>
      <w:r>
        <w:rPr>
          <w:rFonts w:ascii="Arial"/>
          <w:spacing w:val="-10"/>
          <w:sz w:val="14"/>
        </w:rPr>
        <w:t xml:space="preserve"> </w:t>
      </w:r>
      <w:r>
        <w:rPr>
          <w:rFonts w:ascii="Arial"/>
          <w:sz w:val="14"/>
        </w:rPr>
        <w:t>en</w:t>
      </w:r>
      <w:r>
        <w:rPr>
          <w:rFonts w:ascii="Arial"/>
          <w:spacing w:val="-10"/>
          <w:sz w:val="14"/>
        </w:rPr>
        <w:t xml:space="preserve"> </w:t>
      </w:r>
      <w:hyperlink r:id="rId7">
        <w:r>
          <w:rPr>
            <w:rFonts w:ascii="Arial"/>
            <w:sz w:val="14"/>
            <w:u w:val="single"/>
          </w:rPr>
          <w:t>https://www.clarin.com/sociedad/inglaterra-suma-paises-europa-limita-uso-bloqueadores-pubertad-tratamientos-genero-</w:t>
        </w:r>
      </w:hyperlink>
      <w:r>
        <w:rPr>
          <w:rFonts w:ascii="Arial"/>
          <w:spacing w:val="40"/>
          <w:sz w:val="14"/>
        </w:rPr>
        <w:t xml:space="preserve"> </w:t>
      </w:r>
      <w:hyperlink r:id="rId8">
        <w:r>
          <w:rPr>
            <w:rFonts w:ascii="Arial"/>
            <w:spacing w:val="-2"/>
            <w:sz w:val="14"/>
            <w:u w:val="single"/>
          </w:rPr>
          <w:t>menores_0_OsbJdsiKSl.html?srsltid=AfmBOooETk9yafRbYGra5mBG-zUglHvVcU3CgWc3BosHIw3AYrtKg8iF</w:t>
        </w:r>
      </w:hyperlink>
    </w:p>
    <w:p w:rsidR="00DA7F21" w:rsidRDefault="00000000">
      <w:pPr>
        <w:spacing w:line="161" w:lineRule="exact"/>
        <w:ind w:left="2"/>
        <w:rPr>
          <w:rFonts w:ascii="Arial"/>
          <w:sz w:val="14"/>
        </w:rPr>
      </w:pPr>
      <w:r>
        <w:rPr>
          <w:rFonts w:ascii="Arial"/>
          <w:spacing w:val="-2"/>
          <w:sz w:val="14"/>
          <w:vertAlign w:val="superscript"/>
        </w:rPr>
        <w:t>4</w:t>
      </w:r>
      <w:r>
        <w:rPr>
          <w:rFonts w:ascii="Arial"/>
          <w:spacing w:val="20"/>
          <w:sz w:val="14"/>
        </w:rPr>
        <w:t xml:space="preserve"> </w:t>
      </w:r>
      <w:r>
        <w:rPr>
          <w:rFonts w:ascii="Arial"/>
          <w:spacing w:val="-2"/>
          <w:sz w:val="14"/>
        </w:rPr>
        <w:t>Disponible</w:t>
      </w:r>
      <w:r>
        <w:rPr>
          <w:rFonts w:ascii="Arial"/>
          <w:spacing w:val="20"/>
          <w:sz w:val="14"/>
        </w:rPr>
        <w:t xml:space="preserve"> </w:t>
      </w:r>
      <w:r>
        <w:rPr>
          <w:rFonts w:ascii="Arial"/>
          <w:spacing w:val="-2"/>
          <w:sz w:val="14"/>
        </w:rPr>
        <w:t>en</w:t>
      </w:r>
      <w:r>
        <w:rPr>
          <w:rFonts w:ascii="Arial"/>
          <w:spacing w:val="20"/>
          <w:sz w:val="14"/>
        </w:rPr>
        <w:t xml:space="preserve"> </w:t>
      </w:r>
      <w:hyperlink r:id="rId9">
        <w:r>
          <w:rPr>
            <w:rFonts w:ascii="Arial"/>
            <w:spacing w:val="-2"/>
            <w:sz w:val="14"/>
            <w:u w:val="single"/>
          </w:rPr>
          <w:t>https://cass.independent-review.uk/wp-content/uploads/2024/04/CassReview_Final.pdf</w:t>
        </w:r>
      </w:hyperlink>
    </w:p>
    <w:p w:rsidR="00DA7F21" w:rsidRDefault="00000000">
      <w:pPr>
        <w:ind w:left="2"/>
        <w:rPr>
          <w:rFonts w:ascii="Arial"/>
          <w:sz w:val="14"/>
        </w:rPr>
      </w:pPr>
      <w:r>
        <w:rPr>
          <w:rFonts w:ascii="Arial"/>
          <w:spacing w:val="-2"/>
          <w:sz w:val="14"/>
          <w:vertAlign w:val="superscript"/>
        </w:rPr>
        <w:t>5</w:t>
      </w:r>
      <w:r>
        <w:rPr>
          <w:rFonts w:ascii="Arial"/>
          <w:spacing w:val="28"/>
          <w:sz w:val="14"/>
        </w:rPr>
        <w:t xml:space="preserve"> </w:t>
      </w:r>
      <w:r>
        <w:rPr>
          <w:rFonts w:ascii="Arial"/>
          <w:spacing w:val="-2"/>
          <w:sz w:val="14"/>
        </w:rPr>
        <w:t>Disponible</w:t>
      </w:r>
      <w:r>
        <w:rPr>
          <w:rFonts w:ascii="Arial"/>
          <w:spacing w:val="29"/>
          <w:sz w:val="14"/>
        </w:rPr>
        <w:t xml:space="preserve"> </w:t>
      </w:r>
      <w:r>
        <w:rPr>
          <w:rFonts w:ascii="Arial"/>
          <w:spacing w:val="-2"/>
          <w:sz w:val="14"/>
        </w:rPr>
        <w:t>en</w:t>
      </w:r>
      <w:r>
        <w:rPr>
          <w:rFonts w:ascii="Arial"/>
          <w:spacing w:val="29"/>
          <w:sz w:val="14"/>
        </w:rPr>
        <w:t xml:space="preserve"> </w:t>
      </w:r>
      <w:hyperlink r:id="rId10">
        <w:r>
          <w:rPr>
            <w:rFonts w:ascii="Arial"/>
            <w:spacing w:val="-2"/>
            <w:sz w:val="14"/>
            <w:u w:val="single"/>
          </w:rPr>
          <w:t>https://cass.independent-review.uk/home/publications/final-report/</w:t>
        </w:r>
      </w:hyperlink>
    </w:p>
    <w:p w:rsidR="00DA7F21" w:rsidRDefault="00DA7F21">
      <w:pPr>
        <w:rPr>
          <w:rFonts w:ascii="Arial"/>
          <w:sz w:val="14"/>
        </w:rPr>
        <w:sectPr w:rsidR="00DA7F21">
          <w:pgSz w:w="11910" w:h="16840"/>
          <w:pgMar w:top="1780" w:right="1559" w:bottom="280" w:left="1700" w:header="720" w:footer="720" w:gutter="0"/>
          <w:cols w:space="720"/>
        </w:sectPr>
      </w:pPr>
    </w:p>
    <w:p w:rsidR="00DA7F21" w:rsidRDefault="00000000">
      <w:pPr>
        <w:pStyle w:val="Ttulo1"/>
        <w:numPr>
          <w:ilvl w:val="0"/>
          <w:numId w:val="1"/>
        </w:numPr>
        <w:tabs>
          <w:tab w:val="left" w:pos="721"/>
        </w:tabs>
        <w:spacing w:before="113"/>
        <w:ind w:left="721" w:hanging="592"/>
        <w:jc w:val="left"/>
      </w:pPr>
      <w:r>
        <w:rPr>
          <w:spacing w:val="-7"/>
        </w:rPr>
        <w:lastRenderedPageBreak/>
        <w:t>IDEA</w:t>
      </w:r>
      <w:r>
        <w:rPr>
          <w:spacing w:val="-8"/>
        </w:rPr>
        <w:t xml:space="preserve"> </w:t>
      </w:r>
      <w:r>
        <w:rPr>
          <w:spacing w:val="-2"/>
        </w:rPr>
        <w:t>MATRIZ.</w:t>
      </w:r>
    </w:p>
    <w:p w:rsidR="00DA7F21" w:rsidRDefault="00DA7F21">
      <w:pPr>
        <w:pStyle w:val="Textoindependiente"/>
        <w:rPr>
          <w:b/>
        </w:rPr>
      </w:pPr>
    </w:p>
    <w:p w:rsidR="00DA7F21" w:rsidRDefault="00DA7F21">
      <w:pPr>
        <w:pStyle w:val="Textoindependiente"/>
        <w:spacing w:before="131"/>
        <w:rPr>
          <w:b/>
        </w:rPr>
      </w:pPr>
    </w:p>
    <w:p w:rsidR="00DA7F21" w:rsidRDefault="00000000">
      <w:pPr>
        <w:pStyle w:val="Textoindependiente"/>
        <w:spacing w:line="417" w:lineRule="auto"/>
        <w:ind w:left="2" w:right="138"/>
        <w:jc w:val="both"/>
      </w:pPr>
      <w:r>
        <w:t>Fortalecer la protección de la integridad física y psíquica de niños, niñas y adolescentes, así como su derecho a la salud, prohibiendo cualquier</w:t>
      </w:r>
      <w:r>
        <w:rPr>
          <w:spacing w:val="-2"/>
        </w:rPr>
        <w:t xml:space="preserve"> </w:t>
      </w:r>
      <w:r>
        <w:t>práctica, tratamiento o cirugía que tenga por</w:t>
      </w:r>
      <w:r>
        <w:rPr>
          <w:spacing w:val="-15"/>
        </w:rPr>
        <w:t xml:space="preserve"> </w:t>
      </w:r>
      <w:r>
        <w:t>objeto</w:t>
      </w:r>
      <w:r>
        <w:rPr>
          <w:spacing w:val="-15"/>
        </w:rPr>
        <w:t xml:space="preserve"> </w:t>
      </w:r>
      <w:r>
        <w:t>obstruir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impedir</w:t>
      </w:r>
      <w:r>
        <w:rPr>
          <w:spacing w:val="-15"/>
        </w:rPr>
        <w:t xml:space="preserve"> </w:t>
      </w:r>
      <w:r>
        <w:t>su</w:t>
      </w:r>
      <w:r>
        <w:rPr>
          <w:spacing w:val="-15"/>
        </w:rPr>
        <w:t xml:space="preserve"> </w:t>
      </w:r>
      <w:r>
        <w:t>sano</w:t>
      </w:r>
      <w:r>
        <w:rPr>
          <w:spacing w:val="-15"/>
        </w:rPr>
        <w:t xml:space="preserve"> </w:t>
      </w:r>
      <w:r>
        <w:t>desarrollo</w:t>
      </w:r>
      <w:r>
        <w:rPr>
          <w:spacing w:val="-15"/>
        </w:rPr>
        <w:t xml:space="preserve"> </w:t>
      </w:r>
      <w:r>
        <w:t>físico</w:t>
      </w:r>
      <w:r>
        <w:rPr>
          <w:spacing w:val="-15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psíquico,</w:t>
      </w:r>
      <w:r>
        <w:rPr>
          <w:spacing w:val="-15"/>
        </w:rPr>
        <w:t xml:space="preserve"> </w:t>
      </w:r>
      <w:r>
        <w:t>evitando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produzca</w:t>
      </w:r>
      <w:r>
        <w:rPr>
          <w:spacing w:val="-15"/>
        </w:rPr>
        <w:t xml:space="preserve"> </w:t>
      </w:r>
      <w:r>
        <w:t>la regresividad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protección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sus</w:t>
      </w:r>
      <w:r>
        <w:rPr>
          <w:spacing w:val="-11"/>
        </w:rPr>
        <w:t xml:space="preserve"> </w:t>
      </w:r>
      <w:r>
        <w:t>derechos,</w:t>
      </w:r>
      <w:r>
        <w:rPr>
          <w:spacing w:val="-10"/>
        </w:rPr>
        <w:t xml:space="preserve"> </w:t>
      </w:r>
      <w:r>
        <w:t>producto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nuevas</w:t>
      </w:r>
      <w:r>
        <w:rPr>
          <w:spacing w:val="-10"/>
        </w:rPr>
        <w:t xml:space="preserve"> </w:t>
      </w:r>
      <w:r>
        <w:t>imposiciones</w:t>
      </w:r>
      <w:r>
        <w:rPr>
          <w:spacing w:val="-10"/>
        </w:rPr>
        <w:t xml:space="preserve"> </w:t>
      </w:r>
      <w:r>
        <w:t>ideológicas.</w:t>
      </w:r>
    </w:p>
    <w:p w:rsidR="00DA7F21" w:rsidRDefault="00DA7F21">
      <w:pPr>
        <w:pStyle w:val="Textoindependiente"/>
        <w:spacing w:before="200"/>
      </w:pPr>
    </w:p>
    <w:p w:rsidR="00DA7F21" w:rsidRDefault="00000000">
      <w:pPr>
        <w:pStyle w:val="Ttulo1"/>
        <w:numPr>
          <w:ilvl w:val="0"/>
          <w:numId w:val="1"/>
        </w:numPr>
        <w:tabs>
          <w:tab w:val="left" w:pos="721"/>
        </w:tabs>
        <w:ind w:left="721" w:hanging="681"/>
        <w:jc w:val="left"/>
      </w:pPr>
      <w:r>
        <w:rPr>
          <w:spacing w:val="-10"/>
        </w:rPr>
        <w:t>PROYECTO</w:t>
      </w:r>
      <w:r>
        <w:t xml:space="preserve"> </w:t>
      </w:r>
      <w:r>
        <w:rPr>
          <w:spacing w:val="-10"/>
        </w:rPr>
        <w:t>DE</w:t>
      </w:r>
      <w:r>
        <w:t xml:space="preserve"> </w:t>
      </w:r>
      <w:r>
        <w:rPr>
          <w:spacing w:val="-10"/>
        </w:rPr>
        <w:t>LEY.</w:t>
      </w:r>
    </w:p>
    <w:p w:rsidR="00DA7F21" w:rsidRDefault="00DA7F21">
      <w:pPr>
        <w:pStyle w:val="Textoindependiente"/>
        <w:rPr>
          <w:b/>
        </w:rPr>
      </w:pPr>
    </w:p>
    <w:p w:rsidR="00DA7F21" w:rsidRDefault="00DA7F21">
      <w:pPr>
        <w:pStyle w:val="Textoindependiente"/>
        <w:spacing w:before="129"/>
        <w:rPr>
          <w:b/>
        </w:rPr>
      </w:pPr>
    </w:p>
    <w:p w:rsidR="00DA7F21" w:rsidRDefault="00000000">
      <w:pPr>
        <w:pStyle w:val="Textoindependiente"/>
        <w:spacing w:line="417" w:lineRule="auto"/>
        <w:ind w:left="2" w:right="135"/>
        <w:jc w:val="both"/>
      </w:pPr>
      <w:r>
        <w:t>En razón de lo anterior, y convencidos de que el respeto de los derechos humanos de las personas, y en especial de los niños, niñas y adolescentes, es la base para el desarrollo de cualquier sociedad democrática, es que sometemos a vuestra consideración el siguiente proyecto de ley:</w:t>
      </w:r>
    </w:p>
    <w:p w:rsidR="00DA7F21" w:rsidRDefault="00DA7F21">
      <w:pPr>
        <w:pStyle w:val="Textoindependiente"/>
        <w:spacing w:before="201"/>
      </w:pPr>
    </w:p>
    <w:p w:rsidR="00DA7F21" w:rsidRDefault="00000000">
      <w:pPr>
        <w:pStyle w:val="Textoindependiente"/>
        <w:spacing w:line="417" w:lineRule="auto"/>
        <w:ind w:left="2" w:right="138"/>
        <w:jc w:val="both"/>
      </w:pPr>
      <w:r>
        <w:rPr>
          <w:b/>
        </w:rPr>
        <w:t xml:space="preserve">Artículo Único: </w:t>
      </w:r>
      <w:r>
        <w:t>Modifíquese la ley 21430 sobre Garantías y Protección Integral de los Derechos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Niñez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Adolescencia,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siguientes</w:t>
      </w:r>
      <w:r>
        <w:rPr>
          <w:spacing w:val="-6"/>
        </w:rPr>
        <w:t xml:space="preserve"> </w:t>
      </w:r>
      <w:r>
        <w:t>términos:</w:t>
      </w:r>
    </w:p>
    <w:p w:rsidR="00DA7F21" w:rsidRDefault="00DA7F21">
      <w:pPr>
        <w:pStyle w:val="Textoindependiente"/>
        <w:spacing w:before="199"/>
      </w:pPr>
    </w:p>
    <w:p w:rsidR="00DA7F21" w:rsidRDefault="00000000">
      <w:pPr>
        <w:ind w:left="2"/>
        <w:jc w:val="both"/>
        <w:rPr>
          <w:b/>
          <w:sz w:val="24"/>
        </w:rPr>
      </w:pPr>
      <w:r>
        <w:rPr>
          <w:b/>
          <w:sz w:val="24"/>
        </w:rPr>
        <w:t>Incorpórese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artículo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38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siguiente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inciso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final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nuevo:</w:t>
      </w:r>
    </w:p>
    <w:p w:rsidR="00DA7F21" w:rsidRDefault="00DA7F21">
      <w:pPr>
        <w:pStyle w:val="Textoindependiente"/>
        <w:rPr>
          <w:b/>
        </w:rPr>
      </w:pPr>
    </w:p>
    <w:p w:rsidR="00DA7F21" w:rsidRDefault="00DA7F21">
      <w:pPr>
        <w:pStyle w:val="Textoindependiente"/>
        <w:spacing w:before="131"/>
        <w:rPr>
          <w:b/>
        </w:rPr>
      </w:pPr>
    </w:p>
    <w:p w:rsidR="00DA7F21" w:rsidRDefault="00000000">
      <w:pPr>
        <w:spacing w:line="417" w:lineRule="auto"/>
        <w:ind w:left="2" w:right="136"/>
        <w:jc w:val="both"/>
        <w:rPr>
          <w:b/>
          <w:sz w:val="24"/>
        </w:rPr>
      </w:pPr>
      <w:r>
        <w:rPr>
          <w:b/>
          <w:sz w:val="24"/>
        </w:rPr>
        <w:t>“Con todo, se prohíbe cualquier práctica, tratamiento, cirugía o intervención que tenga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por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finalidad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impedir,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restringir,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obstaculizar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interrumpir,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sano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desarrollo físico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psíquico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Niños,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Niñas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Adolescentes.</w:t>
      </w:r>
    </w:p>
    <w:sectPr w:rsidR="00DA7F21">
      <w:pgSz w:w="11910" w:h="16840"/>
      <w:pgMar w:top="132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2C5286"/>
    <w:multiLevelType w:val="hybridMultilevel"/>
    <w:tmpl w:val="4658FA84"/>
    <w:lvl w:ilvl="0" w:tplc="59441446">
      <w:start w:val="1"/>
      <w:numFmt w:val="upperRoman"/>
      <w:lvlText w:val="%1."/>
      <w:lvlJc w:val="left"/>
      <w:pPr>
        <w:ind w:left="722" w:hanging="507"/>
        <w:jc w:val="right"/>
      </w:pPr>
      <w:rPr>
        <w:rFonts w:ascii="Garamond" w:eastAsia="Garamond" w:hAnsi="Garamond" w:cs="Garamond" w:hint="default"/>
        <w:b/>
        <w:bCs/>
        <w:i w:val="0"/>
        <w:iCs w:val="0"/>
        <w:spacing w:val="-1"/>
        <w:w w:val="93"/>
        <w:sz w:val="24"/>
        <w:szCs w:val="24"/>
        <w:lang w:val="es-ES" w:eastAsia="en-US" w:bidi="ar-SA"/>
      </w:rPr>
    </w:lvl>
    <w:lvl w:ilvl="1" w:tplc="381E58DE">
      <w:numFmt w:val="bullet"/>
      <w:lvlText w:val="•"/>
      <w:lvlJc w:val="left"/>
      <w:pPr>
        <w:ind w:left="1512" w:hanging="507"/>
      </w:pPr>
      <w:rPr>
        <w:rFonts w:hint="default"/>
        <w:lang w:val="es-ES" w:eastAsia="en-US" w:bidi="ar-SA"/>
      </w:rPr>
    </w:lvl>
    <w:lvl w:ilvl="2" w:tplc="AA96BCB6">
      <w:numFmt w:val="bullet"/>
      <w:lvlText w:val="•"/>
      <w:lvlJc w:val="left"/>
      <w:pPr>
        <w:ind w:left="2305" w:hanging="507"/>
      </w:pPr>
      <w:rPr>
        <w:rFonts w:hint="default"/>
        <w:lang w:val="es-ES" w:eastAsia="en-US" w:bidi="ar-SA"/>
      </w:rPr>
    </w:lvl>
    <w:lvl w:ilvl="3" w:tplc="456A655C">
      <w:numFmt w:val="bullet"/>
      <w:lvlText w:val="•"/>
      <w:lvlJc w:val="left"/>
      <w:pPr>
        <w:ind w:left="3098" w:hanging="507"/>
      </w:pPr>
      <w:rPr>
        <w:rFonts w:hint="default"/>
        <w:lang w:val="es-ES" w:eastAsia="en-US" w:bidi="ar-SA"/>
      </w:rPr>
    </w:lvl>
    <w:lvl w:ilvl="4" w:tplc="15B2912A">
      <w:numFmt w:val="bullet"/>
      <w:lvlText w:val="•"/>
      <w:lvlJc w:val="left"/>
      <w:pPr>
        <w:ind w:left="3890" w:hanging="507"/>
      </w:pPr>
      <w:rPr>
        <w:rFonts w:hint="default"/>
        <w:lang w:val="es-ES" w:eastAsia="en-US" w:bidi="ar-SA"/>
      </w:rPr>
    </w:lvl>
    <w:lvl w:ilvl="5" w:tplc="A50AE8CA">
      <w:numFmt w:val="bullet"/>
      <w:lvlText w:val="•"/>
      <w:lvlJc w:val="left"/>
      <w:pPr>
        <w:ind w:left="4683" w:hanging="507"/>
      </w:pPr>
      <w:rPr>
        <w:rFonts w:hint="default"/>
        <w:lang w:val="es-ES" w:eastAsia="en-US" w:bidi="ar-SA"/>
      </w:rPr>
    </w:lvl>
    <w:lvl w:ilvl="6" w:tplc="1C3EFF26">
      <w:numFmt w:val="bullet"/>
      <w:lvlText w:val="•"/>
      <w:lvlJc w:val="left"/>
      <w:pPr>
        <w:ind w:left="5476" w:hanging="507"/>
      </w:pPr>
      <w:rPr>
        <w:rFonts w:hint="default"/>
        <w:lang w:val="es-ES" w:eastAsia="en-US" w:bidi="ar-SA"/>
      </w:rPr>
    </w:lvl>
    <w:lvl w:ilvl="7" w:tplc="DF2E9312">
      <w:numFmt w:val="bullet"/>
      <w:lvlText w:val="•"/>
      <w:lvlJc w:val="left"/>
      <w:pPr>
        <w:ind w:left="6269" w:hanging="507"/>
      </w:pPr>
      <w:rPr>
        <w:rFonts w:hint="default"/>
        <w:lang w:val="es-ES" w:eastAsia="en-US" w:bidi="ar-SA"/>
      </w:rPr>
    </w:lvl>
    <w:lvl w:ilvl="8" w:tplc="8C2E333A">
      <w:numFmt w:val="bullet"/>
      <w:lvlText w:val="•"/>
      <w:lvlJc w:val="left"/>
      <w:pPr>
        <w:ind w:left="7061" w:hanging="507"/>
      </w:pPr>
      <w:rPr>
        <w:rFonts w:hint="default"/>
        <w:lang w:val="es-ES" w:eastAsia="en-US" w:bidi="ar-SA"/>
      </w:rPr>
    </w:lvl>
  </w:abstractNum>
  <w:num w:numId="1" w16cid:durableId="1031153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7F21"/>
    <w:rsid w:val="00C21C41"/>
    <w:rsid w:val="00D2627F"/>
    <w:rsid w:val="00DA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787E56-7583-41E1-A544-771B516EE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  <w:lang w:val="es-ES"/>
    </w:rPr>
  </w:style>
  <w:style w:type="paragraph" w:styleId="Ttulo1">
    <w:name w:val="heading 1"/>
    <w:basedOn w:val="Normal"/>
    <w:uiPriority w:val="9"/>
    <w:qFormat/>
    <w:pPr>
      <w:ind w:left="72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721" w:hanging="68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larin.com/sociedad/inglaterra-suma-paises-europa-limita-uso-bloqueadores-pubertad-tratamientos-genero-menores_0_OsbJdsiKSl.html?srsltid=AfmBOooETk9yafRbYGra5mBG-zUglHvVcU3CgWc3BosHIw3AYrtKg8i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larin.com/sociedad/inglaterra-suma-paises-europa-limita-uso-bloqueadores-pubertad-tratamientos-genero-menores_0_OsbJdsiKSl.html?srsltid=AfmBOooETk9yafRbYGra5mBG-zUglHvVcU3CgWc3BosHIw3AYrtKg8i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mol.com/noticias/Nacional/2024/08/14/1139700/menores-terapia-hormonal-minsal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amara.cl/verDoc.aspx?prmID=323999&amp;prmTipo=DOCUMENTO_COMISION" TargetMode="External"/><Relationship Id="rId10" Type="http://schemas.openxmlformats.org/officeDocument/2006/relationships/hyperlink" Target="https://cass.independent-review.uk/home/publications/final-repor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ss.independent-review.uk/wp-content/uploads/2024/04/CassReview_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1312</Words>
  <Characters>7221</Characters>
  <Application>Microsoft Office Word</Application>
  <DocSecurity>0</DocSecurity>
  <Lines>60</Lines>
  <Paragraphs>17</Paragraphs>
  <ScaleCrop>false</ScaleCrop>
  <Company/>
  <LinksUpToDate>false</LinksUpToDate>
  <CharactersWithSpaces>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Orlando Emanuel Cortes</dc:creator>
  <cp:lastModifiedBy>Guillermo Diaz Vallejos</cp:lastModifiedBy>
  <cp:revision>1</cp:revision>
  <dcterms:created xsi:type="dcterms:W3CDTF">2025-06-11T22:18:00Z</dcterms:created>
  <dcterms:modified xsi:type="dcterms:W3CDTF">2025-06-30T22:53:00Z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2025-06-11T00:00:00Z</vt:filetime>
  </property>
  <property fmtid="{D5CDD505-2E9C-101B-9397-08002B2CF9AE}" pid="5" name="Producer">
    <vt:lpwstr>Microsoft® Word LTSC</vt:lpwstr>
  </property>
</Properties>
</file>