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3FA9" w:rsidRDefault="00000000">
      <w:pPr>
        <w:pStyle w:val="Textoindependiente"/>
        <w:ind w:left="3436"/>
        <w:rPr>
          <w:rFonts w:ascii="Times New Roman"/>
          <w:sz w:val="20"/>
        </w:rPr>
      </w:pPr>
      <w:r>
        <w:rPr>
          <w:rFonts w:ascii="Times New Roman"/>
          <w:noProof/>
          <w:sz w:val="20"/>
        </w:rPr>
        <w:drawing>
          <wp:inline distT="0" distB="0" distL="0" distR="0">
            <wp:extent cx="1436967" cy="139217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436967" cy="1392174"/>
                    </a:xfrm>
                    <a:prstGeom prst="rect">
                      <a:avLst/>
                    </a:prstGeom>
                  </pic:spPr>
                </pic:pic>
              </a:graphicData>
            </a:graphic>
          </wp:inline>
        </w:drawing>
      </w:r>
    </w:p>
    <w:p w:rsidR="003D3FA9" w:rsidRDefault="003D3FA9">
      <w:pPr>
        <w:pStyle w:val="Textoindependiente"/>
        <w:spacing w:before="187"/>
        <w:rPr>
          <w:rFonts w:ascii="Times New Roman"/>
        </w:rPr>
      </w:pPr>
    </w:p>
    <w:p w:rsidR="003D3FA9" w:rsidRDefault="00000000">
      <w:pPr>
        <w:pStyle w:val="Ttulo1"/>
        <w:spacing w:line="360" w:lineRule="auto"/>
        <w:ind w:right="305"/>
        <w:jc w:val="center"/>
      </w:pPr>
      <w:r>
        <w:t>PROYECTO DE LEY QUE MODIFICA EL ARTÍCULO 291 BIS DEL CÓDIGO PENAL, CON EL OBJETO DE ESTABLECER UNA AGRAVANTE, EN LOS CASOS</w:t>
      </w:r>
      <w:r>
        <w:rPr>
          <w:spacing w:val="-4"/>
        </w:rPr>
        <w:t xml:space="preserve"> </w:t>
      </w:r>
      <w:r>
        <w:t>EN</w:t>
      </w:r>
      <w:r>
        <w:rPr>
          <w:spacing w:val="-4"/>
        </w:rPr>
        <w:t xml:space="preserve"> </w:t>
      </w:r>
      <w:r>
        <w:t>QUE</w:t>
      </w:r>
      <w:r>
        <w:rPr>
          <w:spacing w:val="-4"/>
        </w:rPr>
        <w:t xml:space="preserve"> </w:t>
      </w:r>
      <w:r>
        <w:t>SE</w:t>
      </w:r>
      <w:r>
        <w:rPr>
          <w:spacing w:val="-4"/>
        </w:rPr>
        <w:t xml:space="preserve"> </w:t>
      </w:r>
      <w:r>
        <w:t>UTILICE</w:t>
      </w:r>
      <w:r>
        <w:rPr>
          <w:spacing w:val="-4"/>
        </w:rPr>
        <w:t xml:space="preserve"> </w:t>
      </w:r>
      <w:r>
        <w:t>UN</w:t>
      </w:r>
      <w:r>
        <w:rPr>
          <w:spacing w:val="-4"/>
        </w:rPr>
        <w:t xml:space="preserve"> </w:t>
      </w:r>
      <w:r>
        <w:t>VEHÍCULO</w:t>
      </w:r>
      <w:r>
        <w:rPr>
          <w:spacing w:val="-4"/>
        </w:rPr>
        <w:t xml:space="preserve"> </w:t>
      </w:r>
      <w:r>
        <w:t>MOTORIZADO</w:t>
      </w:r>
      <w:r>
        <w:rPr>
          <w:spacing w:val="-4"/>
        </w:rPr>
        <w:t xml:space="preserve"> </w:t>
      </w:r>
      <w:r>
        <w:t>O</w:t>
      </w:r>
      <w:r>
        <w:rPr>
          <w:spacing w:val="-4"/>
        </w:rPr>
        <w:t xml:space="preserve"> </w:t>
      </w:r>
      <w:r>
        <w:t>DE</w:t>
      </w:r>
      <w:r>
        <w:rPr>
          <w:spacing w:val="-4"/>
        </w:rPr>
        <w:t xml:space="preserve"> </w:t>
      </w:r>
      <w:r>
        <w:t>TRACCIÓN ANIMAL, EN LA COMISION DEL DELITO DE MALTRATO ANIMAL.</w:t>
      </w:r>
    </w:p>
    <w:p w:rsidR="003D3FA9" w:rsidRDefault="00000000">
      <w:pPr>
        <w:spacing w:before="1"/>
        <w:ind w:left="3145"/>
        <w:rPr>
          <w:sz w:val="16"/>
        </w:rPr>
      </w:pPr>
      <w:r>
        <w:rPr>
          <w:sz w:val="16"/>
        </w:rPr>
        <w:t>H.</w:t>
      </w:r>
      <w:r>
        <w:rPr>
          <w:spacing w:val="-8"/>
          <w:sz w:val="16"/>
        </w:rPr>
        <w:t xml:space="preserve"> </w:t>
      </w:r>
      <w:r>
        <w:rPr>
          <w:sz w:val="16"/>
        </w:rPr>
        <w:t>DIPUTADA</w:t>
      </w:r>
      <w:r>
        <w:rPr>
          <w:spacing w:val="-6"/>
          <w:sz w:val="16"/>
        </w:rPr>
        <w:t xml:space="preserve"> </w:t>
      </w:r>
      <w:r>
        <w:rPr>
          <w:sz w:val="16"/>
        </w:rPr>
        <w:t>YOVANA</w:t>
      </w:r>
      <w:r>
        <w:rPr>
          <w:spacing w:val="-6"/>
          <w:sz w:val="16"/>
        </w:rPr>
        <w:t xml:space="preserve"> </w:t>
      </w:r>
      <w:r>
        <w:rPr>
          <w:sz w:val="16"/>
        </w:rPr>
        <w:t>AHUMADA</w:t>
      </w:r>
      <w:r>
        <w:rPr>
          <w:spacing w:val="-5"/>
          <w:sz w:val="16"/>
        </w:rPr>
        <w:t xml:space="preserve"> </w:t>
      </w:r>
      <w:r>
        <w:rPr>
          <w:spacing w:val="-2"/>
          <w:sz w:val="16"/>
        </w:rPr>
        <w:t>PALMA</w:t>
      </w:r>
    </w:p>
    <w:p w:rsidR="003D3FA9" w:rsidRDefault="003D3FA9">
      <w:pPr>
        <w:pStyle w:val="Textoindependiente"/>
        <w:rPr>
          <w:sz w:val="16"/>
        </w:rPr>
      </w:pPr>
    </w:p>
    <w:p w:rsidR="003D3FA9" w:rsidRDefault="003D3FA9">
      <w:pPr>
        <w:pStyle w:val="Textoindependiente"/>
        <w:rPr>
          <w:sz w:val="16"/>
        </w:rPr>
      </w:pPr>
    </w:p>
    <w:p w:rsidR="003D3FA9" w:rsidRDefault="003D3FA9">
      <w:pPr>
        <w:pStyle w:val="Textoindependiente"/>
        <w:rPr>
          <w:sz w:val="16"/>
        </w:rPr>
      </w:pPr>
    </w:p>
    <w:p w:rsidR="003D3FA9" w:rsidRDefault="003D3FA9">
      <w:pPr>
        <w:pStyle w:val="Textoindependiente"/>
        <w:spacing w:before="172"/>
        <w:rPr>
          <w:sz w:val="16"/>
        </w:rPr>
      </w:pPr>
    </w:p>
    <w:p w:rsidR="003D3FA9" w:rsidRDefault="00000000">
      <w:pPr>
        <w:pStyle w:val="Prrafodelista"/>
        <w:numPr>
          <w:ilvl w:val="0"/>
          <w:numId w:val="1"/>
        </w:numPr>
        <w:tabs>
          <w:tab w:val="left" w:pos="1341"/>
        </w:tabs>
        <w:ind w:left="1341"/>
        <w:rPr>
          <w:b/>
          <w:sz w:val="24"/>
          <w:u w:val="none"/>
        </w:rPr>
      </w:pPr>
      <w:r>
        <w:rPr>
          <w:b/>
          <w:spacing w:val="-2"/>
          <w:sz w:val="24"/>
        </w:rPr>
        <w:t>PREAMBULO</w:t>
      </w:r>
    </w:p>
    <w:p w:rsidR="003D3FA9" w:rsidRDefault="003D3FA9">
      <w:pPr>
        <w:pStyle w:val="Textoindependiente"/>
        <w:spacing w:before="66"/>
        <w:rPr>
          <w:b/>
        </w:rPr>
      </w:pPr>
    </w:p>
    <w:p w:rsidR="003D3FA9" w:rsidRDefault="00000000">
      <w:pPr>
        <w:pStyle w:val="Textoindependiente"/>
        <w:spacing w:line="360" w:lineRule="auto"/>
        <w:ind w:left="262" w:right="256"/>
        <w:jc w:val="both"/>
      </w:pPr>
      <w:r>
        <w:t>El presente proyecto de ley es impulsado por la Honorable Diputada</w:t>
      </w:r>
      <w:r>
        <w:rPr>
          <w:spacing w:val="-28"/>
        </w:rPr>
        <w:t xml:space="preserve"> </w:t>
      </w:r>
      <w:r>
        <w:t>Yovana</w:t>
      </w:r>
      <w:r>
        <w:rPr>
          <w:spacing w:val="-28"/>
        </w:rPr>
        <w:t xml:space="preserve"> </w:t>
      </w:r>
      <w:r>
        <w:t>Ahumada</w:t>
      </w:r>
      <w:r>
        <w:rPr>
          <w:spacing w:val="-28"/>
        </w:rPr>
        <w:t xml:space="preserve"> </w:t>
      </w:r>
      <w:r>
        <w:t>Palma,</w:t>
      </w:r>
      <w:r>
        <w:rPr>
          <w:spacing w:val="-28"/>
        </w:rPr>
        <w:t xml:space="preserve"> </w:t>
      </w:r>
      <w:r>
        <w:t>y</w:t>
      </w:r>
      <w:r>
        <w:rPr>
          <w:spacing w:val="-28"/>
        </w:rPr>
        <w:t xml:space="preserve"> </w:t>
      </w:r>
      <w:r>
        <w:t>tiene</w:t>
      </w:r>
      <w:r>
        <w:rPr>
          <w:spacing w:val="-28"/>
        </w:rPr>
        <w:t xml:space="preserve"> </w:t>
      </w:r>
      <w:r>
        <w:t>su</w:t>
      </w:r>
      <w:r>
        <w:rPr>
          <w:spacing w:val="-28"/>
        </w:rPr>
        <w:t xml:space="preserve"> </w:t>
      </w:r>
      <w:r>
        <w:t>origen</w:t>
      </w:r>
      <w:r>
        <w:rPr>
          <w:spacing w:val="-28"/>
        </w:rPr>
        <w:t xml:space="preserve"> </w:t>
      </w:r>
      <w:r>
        <w:t>en</w:t>
      </w:r>
      <w:r>
        <w:rPr>
          <w:spacing w:val="-25"/>
        </w:rPr>
        <w:t xml:space="preserve"> </w:t>
      </w:r>
      <w:r>
        <w:t>su</w:t>
      </w:r>
      <w:r>
        <w:rPr>
          <w:spacing w:val="-28"/>
        </w:rPr>
        <w:t xml:space="preserve"> </w:t>
      </w:r>
      <w:r>
        <w:t>profundo compromiso</w:t>
      </w:r>
      <w:r>
        <w:rPr>
          <w:spacing w:val="-13"/>
        </w:rPr>
        <w:t xml:space="preserve"> </w:t>
      </w:r>
      <w:r>
        <w:t>con</w:t>
      </w:r>
      <w:r>
        <w:rPr>
          <w:spacing w:val="-13"/>
        </w:rPr>
        <w:t xml:space="preserve"> </w:t>
      </w:r>
      <w:r>
        <w:t>la</w:t>
      </w:r>
      <w:r>
        <w:rPr>
          <w:spacing w:val="-11"/>
        </w:rPr>
        <w:t xml:space="preserve"> </w:t>
      </w:r>
      <w:r>
        <w:t>defensa</w:t>
      </w:r>
      <w:r>
        <w:rPr>
          <w:spacing w:val="-13"/>
        </w:rPr>
        <w:t xml:space="preserve"> </w:t>
      </w:r>
      <w:r>
        <w:t>de</w:t>
      </w:r>
      <w:r>
        <w:rPr>
          <w:spacing w:val="-13"/>
        </w:rPr>
        <w:t xml:space="preserve"> </w:t>
      </w:r>
      <w:r>
        <w:t>los</w:t>
      </w:r>
      <w:r>
        <w:rPr>
          <w:spacing w:val="-13"/>
        </w:rPr>
        <w:t xml:space="preserve"> </w:t>
      </w:r>
      <w:r>
        <w:t>animales</w:t>
      </w:r>
      <w:r>
        <w:rPr>
          <w:spacing w:val="-13"/>
        </w:rPr>
        <w:t xml:space="preserve"> </w:t>
      </w:r>
      <w:r>
        <w:t>como</w:t>
      </w:r>
      <w:r>
        <w:rPr>
          <w:spacing w:val="-13"/>
        </w:rPr>
        <w:t xml:space="preserve"> </w:t>
      </w:r>
      <w:r>
        <w:t>seres</w:t>
      </w:r>
      <w:r>
        <w:rPr>
          <w:spacing w:val="-13"/>
        </w:rPr>
        <w:t xml:space="preserve"> </w:t>
      </w:r>
      <w:r>
        <w:t>vivos</w:t>
      </w:r>
      <w:r>
        <w:rPr>
          <w:spacing w:val="-13"/>
        </w:rPr>
        <w:t xml:space="preserve"> </w:t>
      </w:r>
      <w:r>
        <w:t>que sintientes.</w:t>
      </w:r>
      <w:r>
        <w:rPr>
          <w:spacing w:val="-34"/>
        </w:rPr>
        <w:t xml:space="preserve"> </w:t>
      </w:r>
      <w:r>
        <w:t>Así</w:t>
      </w:r>
      <w:r>
        <w:rPr>
          <w:spacing w:val="-34"/>
        </w:rPr>
        <w:t xml:space="preserve"> </w:t>
      </w:r>
      <w:r>
        <w:t>como</w:t>
      </w:r>
      <w:r>
        <w:rPr>
          <w:spacing w:val="-34"/>
        </w:rPr>
        <w:t xml:space="preserve"> </w:t>
      </w:r>
      <w:r>
        <w:t>en</w:t>
      </w:r>
      <w:r>
        <w:rPr>
          <w:spacing w:val="-34"/>
        </w:rPr>
        <w:t xml:space="preserve"> </w:t>
      </w:r>
      <w:r>
        <w:t>su</w:t>
      </w:r>
      <w:r>
        <w:rPr>
          <w:spacing w:val="-34"/>
        </w:rPr>
        <w:t xml:space="preserve"> </w:t>
      </w:r>
      <w:r>
        <w:t>inquebrantable</w:t>
      </w:r>
      <w:r>
        <w:rPr>
          <w:spacing w:val="-34"/>
        </w:rPr>
        <w:t xml:space="preserve"> </w:t>
      </w:r>
      <w:r>
        <w:t>convicción</w:t>
      </w:r>
      <w:r>
        <w:rPr>
          <w:spacing w:val="-34"/>
        </w:rPr>
        <w:t xml:space="preserve"> </w:t>
      </w:r>
      <w:r>
        <w:t>de</w:t>
      </w:r>
      <w:r>
        <w:rPr>
          <w:spacing w:val="-34"/>
        </w:rPr>
        <w:t xml:space="preserve"> </w:t>
      </w:r>
      <w:r>
        <w:t>avanzar hacia una legislación más justa, empática y eficaz en la protección</w:t>
      </w:r>
      <w:r>
        <w:rPr>
          <w:spacing w:val="-18"/>
        </w:rPr>
        <w:t xml:space="preserve"> </w:t>
      </w:r>
      <w:r>
        <w:t>de</w:t>
      </w:r>
      <w:r>
        <w:rPr>
          <w:spacing w:val="-18"/>
        </w:rPr>
        <w:t xml:space="preserve"> </w:t>
      </w:r>
      <w:r>
        <w:t>los</w:t>
      </w:r>
      <w:r>
        <w:rPr>
          <w:spacing w:val="-15"/>
        </w:rPr>
        <w:t xml:space="preserve"> </w:t>
      </w:r>
      <w:r>
        <w:t>más</w:t>
      </w:r>
      <w:r>
        <w:rPr>
          <w:spacing w:val="-18"/>
        </w:rPr>
        <w:t xml:space="preserve"> </w:t>
      </w:r>
      <w:r>
        <w:t>vulnerables.</w:t>
      </w:r>
      <w:r>
        <w:rPr>
          <w:spacing w:val="-15"/>
        </w:rPr>
        <w:t xml:space="preserve"> </w:t>
      </w:r>
      <w:r>
        <w:t>Esta</w:t>
      </w:r>
      <w:r>
        <w:rPr>
          <w:spacing w:val="-18"/>
        </w:rPr>
        <w:t xml:space="preserve"> </w:t>
      </w:r>
      <w:r>
        <w:t>iniciativa</w:t>
      </w:r>
      <w:r>
        <w:rPr>
          <w:spacing w:val="-15"/>
        </w:rPr>
        <w:t xml:space="preserve"> </w:t>
      </w:r>
      <w:r>
        <w:t>responde</w:t>
      </w:r>
      <w:r>
        <w:rPr>
          <w:spacing w:val="-18"/>
        </w:rPr>
        <w:t xml:space="preserve"> </w:t>
      </w:r>
      <w:r>
        <w:t>no solo a una causa ética, sino también a una urgente necesidad socia</w:t>
      </w:r>
      <w:r>
        <w:rPr>
          <w:spacing w:val="-11"/>
        </w:rPr>
        <w:t xml:space="preserve"> </w:t>
      </w:r>
      <w:r>
        <w:t>de</w:t>
      </w:r>
      <w:r>
        <w:rPr>
          <w:spacing w:val="-11"/>
        </w:rPr>
        <w:t xml:space="preserve"> </w:t>
      </w:r>
      <w:r>
        <w:t>poner</w:t>
      </w:r>
      <w:r>
        <w:rPr>
          <w:spacing w:val="-11"/>
        </w:rPr>
        <w:t xml:space="preserve"> </w:t>
      </w:r>
      <w:r>
        <w:t>fin</w:t>
      </w:r>
      <w:r>
        <w:rPr>
          <w:spacing w:val="-11"/>
        </w:rPr>
        <w:t xml:space="preserve"> </w:t>
      </w:r>
      <w:r>
        <w:t>a</w:t>
      </w:r>
      <w:r>
        <w:rPr>
          <w:spacing w:val="-11"/>
        </w:rPr>
        <w:t xml:space="preserve"> </w:t>
      </w:r>
      <w:r>
        <w:t>la</w:t>
      </w:r>
      <w:r>
        <w:rPr>
          <w:spacing w:val="-11"/>
        </w:rPr>
        <w:t xml:space="preserve"> </w:t>
      </w:r>
      <w:r>
        <w:t>impunidad</w:t>
      </w:r>
      <w:r>
        <w:rPr>
          <w:spacing w:val="-11"/>
        </w:rPr>
        <w:t xml:space="preserve"> </w:t>
      </w:r>
      <w:r>
        <w:t>de</w:t>
      </w:r>
      <w:r>
        <w:rPr>
          <w:spacing w:val="-11"/>
        </w:rPr>
        <w:t xml:space="preserve"> </w:t>
      </w:r>
      <w:r>
        <w:t>actos</w:t>
      </w:r>
      <w:r>
        <w:rPr>
          <w:spacing w:val="-11"/>
        </w:rPr>
        <w:t xml:space="preserve"> </w:t>
      </w:r>
      <w:r>
        <w:t>de</w:t>
      </w:r>
      <w:r>
        <w:rPr>
          <w:spacing w:val="-11"/>
        </w:rPr>
        <w:t xml:space="preserve"> </w:t>
      </w:r>
      <w:r>
        <w:t>crueldad</w:t>
      </w:r>
      <w:r>
        <w:rPr>
          <w:spacing w:val="-11"/>
        </w:rPr>
        <w:t xml:space="preserve"> </w:t>
      </w:r>
      <w:r>
        <w:t>que</w:t>
      </w:r>
      <w:r>
        <w:rPr>
          <w:spacing w:val="-11"/>
        </w:rPr>
        <w:t xml:space="preserve"> </w:t>
      </w:r>
      <w:r>
        <w:t>aún hoy ocurren con demasiada frecuencia en nuestro país.</w:t>
      </w:r>
    </w:p>
    <w:p w:rsidR="003D3FA9" w:rsidRDefault="003D3FA9">
      <w:pPr>
        <w:pStyle w:val="Textoindependiente"/>
        <w:spacing w:before="136"/>
      </w:pPr>
    </w:p>
    <w:p w:rsidR="003D3FA9" w:rsidRDefault="00000000">
      <w:pPr>
        <w:pStyle w:val="Prrafodelista"/>
        <w:numPr>
          <w:ilvl w:val="0"/>
          <w:numId w:val="1"/>
        </w:numPr>
        <w:tabs>
          <w:tab w:val="left" w:pos="1338"/>
        </w:tabs>
        <w:ind w:left="1338" w:hanging="717"/>
        <w:rPr>
          <w:b/>
          <w:sz w:val="24"/>
          <w:u w:val="none"/>
        </w:rPr>
      </w:pPr>
      <w:r>
        <w:rPr>
          <w:b/>
          <w:spacing w:val="-2"/>
          <w:sz w:val="24"/>
        </w:rPr>
        <w:t>CONSIDERANDO:</w:t>
      </w:r>
    </w:p>
    <w:p w:rsidR="003D3FA9" w:rsidRDefault="003D3FA9">
      <w:pPr>
        <w:pStyle w:val="Textoindependiente"/>
        <w:spacing w:before="64"/>
        <w:rPr>
          <w:b/>
        </w:rPr>
      </w:pPr>
    </w:p>
    <w:p w:rsidR="003D3FA9" w:rsidRDefault="00000000">
      <w:pPr>
        <w:pStyle w:val="Textoindependiente"/>
        <w:spacing w:line="360" w:lineRule="auto"/>
        <w:ind w:left="262" w:right="256"/>
        <w:jc w:val="both"/>
      </w:pPr>
      <w:r>
        <w:rPr>
          <w:color w:val="500F00"/>
        </w:rPr>
        <w:t>Que la actual redacción del artículo 291 bis del Código Penal chileno establece sanciones generales para actos de maltrato animal,</w:t>
      </w:r>
      <w:r>
        <w:rPr>
          <w:color w:val="500F00"/>
          <w:spacing w:val="-15"/>
        </w:rPr>
        <w:t xml:space="preserve"> </w:t>
      </w:r>
      <w:r>
        <w:rPr>
          <w:color w:val="500F00"/>
        </w:rPr>
        <w:t>sin</w:t>
      </w:r>
      <w:r>
        <w:rPr>
          <w:color w:val="500F00"/>
          <w:spacing w:val="-15"/>
        </w:rPr>
        <w:t xml:space="preserve"> </w:t>
      </w:r>
      <w:r>
        <w:rPr>
          <w:color w:val="500F00"/>
        </w:rPr>
        <w:t>embargo,</w:t>
      </w:r>
      <w:r>
        <w:rPr>
          <w:color w:val="500F00"/>
          <w:spacing w:val="-15"/>
        </w:rPr>
        <w:t xml:space="preserve"> </w:t>
      </w:r>
      <w:r>
        <w:rPr>
          <w:color w:val="500F00"/>
        </w:rPr>
        <w:t>no</w:t>
      </w:r>
      <w:r>
        <w:rPr>
          <w:color w:val="500F00"/>
          <w:spacing w:val="-15"/>
        </w:rPr>
        <w:t xml:space="preserve"> </w:t>
      </w:r>
      <w:r>
        <w:rPr>
          <w:color w:val="500F00"/>
        </w:rPr>
        <w:t>contempla</w:t>
      </w:r>
      <w:r>
        <w:rPr>
          <w:color w:val="500F00"/>
          <w:spacing w:val="-15"/>
        </w:rPr>
        <w:t xml:space="preserve"> </w:t>
      </w:r>
      <w:r>
        <w:rPr>
          <w:color w:val="500F00"/>
        </w:rPr>
        <w:t>dentro</w:t>
      </w:r>
      <w:r>
        <w:rPr>
          <w:color w:val="500F00"/>
          <w:spacing w:val="-15"/>
        </w:rPr>
        <w:t xml:space="preserve"> </w:t>
      </w:r>
      <w:r>
        <w:rPr>
          <w:color w:val="500F00"/>
        </w:rPr>
        <w:t>de</w:t>
      </w:r>
      <w:r>
        <w:rPr>
          <w:color w:val="500F00"/>
          <w:spacing w:val="-15"/>
        </w:rPr>
        <w:t xml:space="preserve"> </w:t>
      </w:r>
      <w:r>
        <w:rPr>
          <w:color w:val="500F00"/>
        </w:rPr>
        <w:t>su</w:t>
      </w:r>
      <w:r>
        <w:rPr>
          <w:color w:val="500F00"/>
          <w:spacing w:val="-15"/>
        </w:rPr>
        <w:t xml:space="preserve"> </w:t>
      </w:r>
      <w:r>
        <w:rPr>
          <w:color w:val="500F00"/>
        </w:rPr>
        <w:t>marco</w:t>
      </w:r>
      <w:r>
        <w:rPr>
          <w:color w:val="500F00"/>
          <w:spacing w:val="-15"/>
        </w:rPr>
        <w:t xml:space="preserve"> </w:t>
      </w:r>
      <w:r>
        <w:rPr>
          <w:color w:val="500F00"/>
        </w:rPr>
        <w:t>agravante el</w:t>
      </w:r>
      <w:r>
        <w:rPr>
          <w:color w:val="500F00"/>
          <w:spacing w:val="-28"/>
        </w:rPr>
        <w:t xml:space="preserve"> </w:t>
      </w:r>
      <w:r>
        <w:rPr>
          <w:color w:val="500F00"/>
        </w:rPr>
        <w:t>uso</w:t>
      </w:r>
      <w:r>
        <w:rPr>
          <w:color w:val="500F00"/>
          <w:spacing w:val="-28"/>
        </w:rPr>
        <w:t xml:space="preserve"> </w:t>
      </w:r>
      <w:r>
        <w:rPr>
          <w:color w:val="500F00"/>
        </w:rPr>
        <w:t>de</w:t>
      </w:r>
      <w:r>
        <w:rPr>
          <w:color w:val="500F00"/>
          <w:spacing w:val="-28"/>
        </w:rPr>
        <w:t xml:space="preserve"> </w:t>
      </w:r>
      <w:r>
        <w:rPr>
          <w:color w:val="500F00"/>
        </w:rPr>
        <w:t>vehículos</w:t>
      </w:r>
      <w:r>
        <w:rPr>
          <w:color w:val="500F00"/>
          <w:spacing w:val="-28"/>
        </w:rPr>
        <w:t xml:space="preserve"> </w:t>
      </w:r>
      <w:r>
        <w:rPr>
          <w:color w:val="500F00"/>
        </w:rPr>
        <w:t>motorizados</w:t>
      </w:r>
      <w:r>
        <w:rPr>
          <w:color w:val="500F00"/>
          <w:spacing w:val="-28"/>
        </w:rPr>
        <w:t xml:space="preserve"> </w:t>
      </w:r>
      <w:r>
        <w:rPr>
          <w:color w:val="500F00"/>
        </w:rPr>
        <w:t>o</w:t>
      </w:r>
      <w:r>
        <w:rPr>
          <w:color w:val="500F00"/>
          <w:spacing w:val="-25"/>
        </w:rPr>
        <w:t xml:space="preserve"> </w:t>
      </w:r>
      <w:r>
        <w:rPr>
          <w:color w:val="500F00"/>
        </w:rPr>
        <w:t>de</w:t>
      </w:r>
      <w:r>
        <w:rPr>
          <w:color w:val="500F00"/>
          <w:spacing w:val="-28"/>
        </w:rPr>
        <w:t xml:space="preserve"> </w:t>
      </w:r>
      <w:r>
        <w:rPr>
          <w:color w:val="500F00"/>
        </w:rPr>
        <w:t>tracción</w:t>
      </w:r>
      <w:r>
        <w:rPr>
          <w:color w:val="500F00"/>
          <w:spacing w:val="-28"/>
        </w:rPr>
        <w:t xml:space="preserve"> </w:t>
      </w:r>
      <w:r>
        <w:rPr>
          <w:color w:val="500F00"/>
        </w:rPr>
        <w:t>animal</w:t>
      </w:r>
      <w:r>
        <w:rPr>
          <w:color w:val="500F00"/>
          <w:spacing w:val="-28"/>
        </w:rPr>
        <w:t xml:space="preserve"> </w:t>
      </w:r>
      <w:r>
        <w:rPr>
          <w:color w:val="500F00"/>
        </w:rPr>
        <w:t>como</w:t>
      </w:r>
      <w:r>
        <w:rPr>
          <w:color w:val="500F00"/>
          <w:spacing w:val="-28"/>
        </w:rPr>
        <w:t xml:space="preserve"> </w:t>
      </w:r>
      <w:r>
        <w:rPr>
          <w:color w:val="500F00"/>
        </w:rPr>
        <w:t>medio para causar el daño, sufrimiento o la muerte de un animal. En este sentido, no podemos ignorar que esta omisión representa una seria deficiencia legislativa frente a hechos de crueldad</w:t>
      </w:r>
    </w:p>
    <w:p w:rsidR="003D3FA9" w:rsidRDefault="003D3FA9">
      <w:pPr>
        <w:pStyle w:val="Textoindependiente"/>
        <w:spacing w:line="360" w:lineRule="auto"/>
        <w:jc w:val="both"/>
        <w:sectPr w:rsidR="003D3FA9">
          <w:footerReference w:type="default" r:id="rId8"/>
          <w:type w:val="continuous"/>
          <w:pgSz w:w="12240" w:h="15840"/>
          <w:pgMar w:top="1020" w:right="1440" w:bottom="1200" w:left="1440" w:header="0" w:footer="1000" w:gutter="0"/>
          <w:pgBorders w:offsetFrom="page">
            <w:top w:val="single" w:sz="4" w:space="24" w:color="FF0066"/>
            <w:left w:val="single" w:sz="4" w:space="24" w:color="FF0066"/>
            <w:bottom w:val="single" w:sz="4" w:space="24" w:color="FF0066"/>
            <w:right w:val="single" w:sz="4" w:space="24" w:color="FF0066"/>
          </w:pgBorders>
          <w:pgNumType w:start="1"/>
          <w:cols w:space="720"/>
        </w:sectPr>
      </w:pPr>
    </w:p>
    <w:p w:rsidR="003D3FA9" w:rsidRDefault="00000000">
      <w:pPr>
        <w:pStyle w:val="Textoindependiente"/>
        <w:spacing w:before="75" w:line="360" w:lineRule="auto"/>
        <w:ind w:left="262" w:right="255"/>
        <w:jc w:val="both"/>
      </w:pPr>
      <w:r>
        <w:rPr>
          <w:color w:val="500F00"/>
        </w:rPr>
        <w:lastRenderedPageBreak/>
        <w:t>extrema que se cometen con estos mecanismos, muchas veces con premeditación</w:t>
      </w:r>
      <w:r>
        <w:rPr>
          <w:color w:val="500F00"/>
          <w:spacing w:val="-22"/>
        </w:rPr>
        <w:t xml:space="preserve"> </w:t>
      </w:r>
      <w:r>
        <w:rPr>
          <w:color w:val="500F00"/>
        </w:rPr>
        <w:t>o</w:t>
      </w:r>
      <w:r>
        <w:rPr>
          <w:color w:val="500F00"/>
          <w:spacing w:val="-22"/>
        </w:rPr>
        <w:t xml:space="preserve"> </w:t>
      </w:r>
      <w:r>
        <w:rPr>
          <w:color w:val="500F00"/>
        </w:rPr>
        <w:t>negligencia</w:t>
      </w:r>
      <w:r>
        <w:rPr>
          <w:color w:val="500F00"/>
          <w:spacing w:val="-22"/>
        </w:rPr>
        <w:t xml:space="preserve"> </w:t>
      </w:r>
      <w:r>
        <w:rPr>
          <w:color w:val="500F00"/>
        </w:rPr>
        <w:t>inexcusable,</w:t>
      </w:r>
      <w:r>
        <w:rPr>
          <w:color w:val="500F00"/>
          <w:spacing w:val="-22"/>
        </w:rPr>
        <w:t xml:space="preserve"> </w:t>
      </w:r>
      <w:r>
        <w:rPr>
          <w:color w:val="500F00"/>
        </w:rPr>
        <w:t>provocando</w:t>
      </w:r>
      <w:r>
        <w:rPr>
          <w:color w:val="500F00"/>
          <w:spacing w:val="-22"/>
        </w:rPr>
        <w:t xml:space="preserve"> </w:t>
      </w:r>
      <w:r>
        <w:rPr>
          <w:color w:val="500F00"/>
        </w:rPr>
        <w:t>una</w:t>
      </w:r>
      <w:r>
        <w:rPr>
          <w:color w:val="500F00"/>
          <w:spacing w:val="-22"/>
        </w:rPr>
        <w:t xml:space="preserve"> </w:t>
      </w:r>
      <w:r>
        <w:rPr>
          <w:color w:val="500F00"/>
        </w:rPr>
        <w:t>agonía prolongada en animalitos víctimas, además del enorme sufrimiento en sus familias humanas.</w:t>
      </w:r>
    </w:p>
    <w:p w:rsidR="003D3FA9" w:rsidRDefault="00000000">
      <w:pPr>
        <w:pStyle w:val="Textoindependiente"/>
        <w:spacing w:before="200" w:line="360" w:lineRule="auto"/>
        <w:ind w:left="262" w:right="255"/>
        <w:jc w:val="both"/>
      </w:pPr>
      <w:r>
        <w:rPr>
          <w:color w:val="500F00"/>
        </w:rPr>
        <w:t>En</w:t>
      </w:r>
      <w:r>
        <w:rPr>
          <w:color w:val="500F00"/>
          <w:spacing w:val="-31"/>
        </w:rPr>
        <w:t xml:space="preserve"> </w:t>
      </w:r>
      <w:r>
        <w:rPr>
          <w:color w:val="500F00"/>
        </w:rPr>
        <w:t>nuestro</w:t>
      </w:r>
      <w:r>
        <w:rPr>
          <w:color w:val="500F00"/>
          <w:spacing w:val="-31"/>
        </w:rPr>
        <w:t xml:space="preserve"> </w:t>
      </w:r>
      <w:r>
        <w:rPr>
          <w:color w:val="500F00"/>
        </w:rPr>
        <w:t>país,</w:t>
      </w:r>
      <w:r>
        <w:rPr>
          <w:color w:val="500F00"/>
          <w:spacing w:val="-29"/>
        </w:rPr>
        <w:t xml:space="preserve"> </w:t>
      </w:r>
      <w:r>
        <w:rPr>
          <w:color w:val="500F00"/>
        </w:rPr>
        <w:t>existen</w:t>
      </w:r>
      <w:r>
        <w:rPr>
          <w:color w:val="500F00"/>
          <w:spacing w:val="-31"/>
        </w:rPr>
        <w:t xml:space="preserve"> </w:t>
      </w:r>
      <w:r>
        <w:rPr>
          <w:color w:val="500F00"/>
        </w:rPr>
        <w:t>diversos</w:t>
      </w:r>
      <w:r>
        <w:rPr>
          <w:color w:val="500F00"/>
          <w:spacing w:val="-31"/>
        </w:rPr>
        <w:t xml:space="preserve"> </w:t>
      </w:r>
      <w:r>
        <w:rPr>
          <w:color w:val="500F00"/>
        </w:rPr>
        <w:t>registros</w:t>
      </w:r>
      <w:r>
        <w:rPr>
          <w:color w:val="500F00"/>
          <w:spacing w:val="-31"/>
        </w:rPr>
        <w:t xml:space="preserve"> </w:t>
      </w:r>
      <w:r>
        <w:rPr>
          <w:color w:val="500F00"/>
        </w:rPr>
        <w:t>que</w:t>
      </w:r>
      <w:r>
        <w:rPr>
          <w:color w:val="500F00"/>
          <w:spacing w:val="-31"/>
        </w:rPr>
        <w:t xml:space="preserve"> </w:t>
      </w:r>
      <w:r>
        <w:rPr>
          <w:color w:val="500F00"/>
        </w:rPr>
        <w:t>han</w:t>
      </w:r>
      <w:r>
        <w:rPr>
          <w:color w:val="500F00"/>
          <w:spacing w:val="-31"/>
        </w:rPr>
        <w:t xml:space="preserve"> </w:t>
      </w:r>
      <w:r>
        <w:rPr>
          <w:color w:val="500F00"/>
        </w:rPr>
        <w:t>dado</w:t>
      </w:r>
      <w:r>
        <w:rPr>
          <w:color w:val="500F00"/>
          <w:spacing w:val="-31"/>
        </w:rPr>
        <w:t xml:space="preserve"> </w:t>
      </w:r>
      <w:r>
        <w:rPr>
          <w:color w:val="500F00"/>
        </w:rPr>
        <w:t>cuenta de</w:t>
      </w:r>
      <w:r>
        <w:rPr>
          <w:color w:val="500F00"/>
          <w:spacing w:val="-15"/>
        </w:rPr>
        <w:t xml:space="preserve"> </w:t>
      </w:r>
      <w:r>
        <w:rPr>
          <w:color w:val="500F00"/>
        </w:rPr>
        <w:t>una</w:t>
      </w:r>
      <w:r>
        <w:rPr>
          <w:color w:val="500F00"/>
          <w:spacing w:val="-15"/>
        </w:rPr>
        <w:t xml:space="preserve"> </w:t>
      </w:r>
      <w:r>
        <w:rPr>
          <w:color w:val="500F00"/>
        </w:rPr>
        <w:t>preocupante</w:t>
      </w:r>
      <w:r>
        <w:rPr>
          <w:color w:val="500F00"/>
          <w:spacing w:val="-15"/>
        </w:rPr>
        <w:t xml:space="preserve"> </w:t>
      </w:r>
      <w:r>
        <w:rPr>
          <w:color w:val="500F00"/>
        </w:rPr>
        <w:t>alza</w:t>
      </w:r>
      <w:r>
        <w:rPr>
          <w:color w:val="500F00"/>
          <w:spacing w:val="-15"/>
        </w:rPr>
        <w:t xml:space="preserve"> </w:t>
      </w:r>
      <w:r>
        <w:rPr>
          <w:color w:val="500F00"/>
        </w:rPr>
        <w:t>en</w:t>
      </w:r>
      <w:r>
        <w:rPr>
          <w:color w:val="500F00"/>
          <w:spacing w:val="-15"/>
        </w:rPr>
        <w:t xml:space="preserve"> </w:t>
      </w:r>
      <w:r>
        <w:rPr>
          <w:color w:val="500F00"/>
        </w:rPr>
        <w:t>los</w:t>
      </w:r>
      <w:r>
        <w:rPr>
          <w:color w:val="500F00"/>
          <w:spacing w:val="-15"/>
        </w:rPr>
        <w:t xml:space="preserve"> </w:t>
      </w:r>
      <w:r>
        <w:rPr>
          <w:color w:val="500F00"/>
        </w:rPr>
        <w:t>casos</w:t>
      </w:r>
      <w:r>
        <w:rPr>
          <w:color w:val="500F00"/>
          <w:spacing w:val="-15"/>
        </w:rPr>
        <w:t xml:space="preserve"> </w:t>
      </w:r>
      <w:r>
        <w:rPr>
          <w:color w:val="500F00"/>
        </w:rPr>
        <w:t>de</w:t>
      </w:r>
      <w:r>
        <w:rPr>
          <w:color w:val="500F00"/>
          <w:spacing w:val="-14"/>
        </w:rPr>
        <w:t xml:space="preserve"> </w:t>
      </w:r>
      <w:r>
        <w:rPr>
          <w:color w:val="500F00"/>
        </w:rPr>
        <w:t>atropellos</w:t>
      </w:r>
      <w:r>
        <w:rPr>
          <w:color w:val="500F00"/>
          <w:spacing w:val="-15"/>
        </w:rPr>
        <w:t xml:space="preserve"> </w:t>
      </w:r>
      <w:r>
        <w:rPr>
          <w:color w:val="500F00"/>
        </w:rPr>
        <w:t>deliberados a</w:t>
      </w:r>
      <w:r>
        <w:rPr>
          <w:color w:val="500F00"/>
          <w:spacing w:val="-15"/>
        </w:rPr>
        <w:t xml:space="preserve"> </w:t>
      </w:r>
      <w:r>
        <w:rPr>
          <w:color w:val="500F00"/>
        </w:rPr>
        <w:t>animales,</w:t>
      </w:r>
      <w:r>
        <w:rPr>
          <w:color w:val="500F00"/>
          <w:spacing w:val="-15"/>
        </w:rPr>
        <w:t xml:space="preserve"> </w:t>
      </w:r>
      <w:r>
        <w:rPr>
          <w:color w:val="500F00"/>
        </w:rPr>
        <w:t>muchos</w:t>
      </w:r>
      <w:r>
        <w:rPr>
          <w:color w:val="500F00"/>
          <w:spacing w:val="-15"/>
        </w:rPr>
        <w:t xml:space="preserve"> </w:t>
      </w:r>
      <w:r>
        <w:rPr>
          <w:color w:val="500F00"/>
        </w:rPr>
        <w:t>de</w:t>
      </w:r>
      <w:r>
        <w:rPr>
          <w:color w:val="500F00"/>
          <w:spacing w:val="-15"/>
        </w:rPr>
        <w:t xml:space="preserve"> </w:t>
      </w:r>
      <w:r>
        <w:rPr>
          <w:color w:val="500F00"/>
        </w:rPr>
        <w:t>ellos</w:t>
      </w:r>
      <w:r>
        <w:rPr>
          <w:color w:val="500F00"/>
          <w:spacing w:val="-15"/>
        </w:rPr>
        <w:t xml:space="preserve"> </w:t>
      </w:r>
      <w:r>
        <w:rPr>
          <w:color w:val="500F00"/>
        </w:rPr>
        <w:t>documentados</w:t>
      </w:r>
      <w:r>
        <w:rPr>
          <w:color w:val="500F00"/>
          <w:spacing w:val="-15"/>
        </w:rPr>
        <w:t xml:space="preserve"> </w:t>
      </w:r>
      <w:r>
        <w:rPr>
          <w:color w:val="500F00"/>
        </w:rPr>
        <w:t>y</w:t>
      </w:r>
      <w:r>
        <w:rPr>
          <w:color w:val="500F00"/>
          <w:spacing w:val="-15"/>
        </w:rPr>
        <w:t xml:space="preserve"> </w:t>
      </w:r>
      <w:r>
        <w:rPr>
          <w:color w:val="500F00"/>
        </w:rPr>
        <w:t>difundidos</w:t>
      </w:r>
      <w:r>
        <w:rPr>
          <w:color w:val="500F00"/>
          <w:spacing w:val="-15"/>
        </w:rPr>
        <w:t xml:space="preserve"> </w:t>
      </w:r>
      <w:r>
        <w:rPr>
          <w:color w:val="500F00"/>
        </w:rPr>
        <w:t>en</w:t>
      </w:r>
      <w:r>
        <w:rPr>
          <w:color w:val="500F00"/>
          <w:spacing w:val="-15"/>
        </w:rPr>
        <w:t xml:space="preserve"> </w:t>
      </w:r>
      <w:r>
        <w:rPr>
          <w:color w:val="500F00"/>
        </w:rPr>
        <w:t>redes sociales</w:t>
      </w:r>
      <w:r>
        <w:rPr>
          <w:color w:val="500F00"/>
          <w:spacing w:val="-13"/>
        </w:rPr>
        <w:t xml:space="preserve"> </w:t>
      </w:r>
      <w:r>
        <w:rPr>
          <w:color w:val="500F00"/>
        </w:rPr>
        <w:t>como</w:t>
      </w:r>
      <w:r>
        <w:rPr>
          <w:color w:val="500F00"/>
          <w:spacing w:val="-13"/>
        </w:rPr>
        <w:t xml:space="preserve"> </w:t>
      </w:r>
      <w:r>
        <w:rPr>
          <w:color w:val="500F00"/>
        </w:rPr>
        <w:t>actos</w:t>
      </w:r>
      <w:r>
        <w:rPr>
          <w:color w:val="500F00"/>
          <w:spacing w:val="-13"/>
        </w:rPr>
        <w:t xml:space="preserve"> </w:t>
      </w:r>
      <w:r>
        <w:rPr>
          <w:color w:val="500F00"/>
        </w:rPr>
        <w:t>de</w:t>
      </w:r>
      <w:r>
        <w:rPr>
          <w:color w:val="500F00"/>
          <w:spacing w:val="-13"/>
        </w:rPr>
        <w:t xml:space="preserve"> </w:t>
      </w:r>
      <w:r>
        <w:rPr>
          <w:color w:val="500F00"/>
        </w:rPr>
        <w:t>burla</w:t>
      </w:r>
      <w:r>
        <w:rPr>
          <w:color w:val="500F00"/>
          <w:spacing w:val="-13"/>
        </w:rPr>
        <w:t xml:space="preserve"> </w:t>
      </w:r>
      <w:r>
        <w:rPr>
          <w:color w:val="500F00"/>
        </w:rPr>
        <w:t>o</w:t>
      </w:r>
      <w:r>
        <w:rPr>
          <w:color w:val="500F00"/>
          <w:spacing w:val="-13"/>
        </w:rPr>
        <w:t xml:space="preserve"> </w:t>
      </w:r>
      <w:r>
        <w:rPr>
          <w:color w:val="500F00"/>
        </w:rPr>
        <w:t>desafío</w:t>
      </w:r>
      <w:r>
        <w:rPr>
          <w:color w:val="500F00"/>
          <w:spacing w:val="-13"/>
        </w:rPr>
        <w:t xml:space="preserve"> </w:t>
      </w:r>
      <w:r>
        <w:rPr>
          <w:color w:val="500F00"/>
        </w:rPr>
        <w:t>a</w:t>
      </w:r>
      <w:r>
        <w:rPr>
          <w:color w:val="500F00"/>
          <w:spacing w:val="-13"/>
        </w:rPr>
        <w:t xml:space="preserve"> </w:t>
      </w:r>
      <w:r>
        <w:rPr>
          <w:color w:val="500F00"/>
        </w:rPr>
        <w:t>la</w:t>
      </w:r>
      <w:r>
        <w:rPr>
          <w:color w:val="500F00"/>
          <w:spacing w:val="-13"/>
        </w:rPr>
        <w:t xml:space="preserve"> </w:t>
      </w:r>
      <w:r>
        <w:rPr>
          <w:color w:val="500F00"/>
        </w:rPr>
        <w:t>empatía</w:t>
      </w:r>
      <w:r>
        <w:rPr>
          <w:color w:val="500F00"/>
          <w:spacing w:val="-11"/>
        </w:rPr>
        <w:t xml:space="preserve"> </w:t>
      </w:r>
      <w:r>
        <w:rPr>
          <w:color w:val="500F00"/>
        </w:rPr>
        <w:t>colectiva. Estas</w:t>
      </w:r>
      <w:r>
        <w:rPr>
          <w:color w:val="500F00"/>
          <w:spacing w:val="-34"/>
        </w:rPr>
        <w:t xml:space="preserve"> </w:t>
      </w:r>
      <w:r>
        <w:rPr>
          <w:color w:val="500F00"/>
        </w:rPr>
        <w:t>acciones,</w:t>
      </w:r>
      <w:r>
        <w:rPr>
          <w:color w:val="500F00"/>
          <w:spacing w:val="-34"/>
        </w:rPr>
        <w:t xml:space="preserve"> </w:t>
      </w:r>
      <w:r>
        <w:rPr>
          <w:color w:val="500F00"/>
        </w:rPr>
        <w:t>cuando</w:t>
      </w:r>
      <w:r>
        <w:rPr>
          <w:color w:val="500F00"/>
          <w:spacing w:val="-34"/>
        </w:rPr>
        <w:t xml:space="preserve"> </w:t>
      </w:r>
      <w:r>
        <w:rPr>
          <w:color w:val="500F00"/>
        </w:rPr>
        <w:t>no</w:t>
      </w:r>
      <w:r>
        <w:rPr>
          <w:color w:val="500F00"/>
          <w:spacing w:val="-34"/>
        </w:rPr>
        <w:t xml:space="preserve"> </w:t>
      </w:r>
      <w:r>
        <w:rPr>
          <w:color w:val="500F00"/>
        </w:rPr>
        <w:t>se</w:t>
      </w:r>
      <w:r>
        <w:rPr>
          <w:color w:val="500F00"/>
          <w:spacing w:val="-34"/>
        </w:rPr>
        <w:t xml:space="preserve"> </w:t>
      </w:r>
      <w:r>
        <w:rPr>
          <w:color w:val="500F00"/>
        </w:rPr>
        <w:t>tratan</w:t>
      </w:r>
      <w:r>
        <w:rPr>
          <w:color w:val="500F00"/>
          <w:spacing w:val="-34"/>
        </w:rPr>
        <w:t xml:space="preserve"> </w:t>
      </w:r>
      <w:r>
        <w:rPr>
          <w:color w:val="500F00"/>
        </w:rPr>
        <w:t>de</w:t>
      </w:r>
      <w:r>
        <w:rPr>
          <w:color w:val="500F00"/>
          <w:spacing w:val="-34"/>
        </w:rPr>
        <w:t xml:space="preserve"> </w:t>
      </w:r>
      <w:r>
        <w:rPr>
          <w:color w:val="500F00"/>
        </w:rPr>
        <w:t>atropellos</w:t>
      </w:r>
      <w:r>
        <w:rPr>
          <w:color w:val="500F00"/>
          <w:spacing w:val="-34"/>
        </w:rPr>
        <w:t xml:space="preserve"> </w:t>
      </w:r>
      <w:r>
        <w:rPr>
          <w:color w:val="500F00"/>
        </w:rPr>
        <w:t>accidentales, configuran actos de violencia, de crueldad, con un grado de intención</w:t>
      </w:r>
      <w:r>
        <w:rPr>
          <w:color w:val="500F00"/>
          <w:spacing w:val="-34"/>
        </w:rPr>
        <w:t xml:space="preserve"> </w:t>
      </w:r>
      <w:r>
        <w:rPr>
          <w:color w:val="500F00"/>
        </w:rPr>
        <w:t>que</w:t>
      </w:r>
      <w:r>
        <w:rPr>
          <w:color w:val="500F00"/>
          <w:spacing w:val="-34"/>
        </w:rPr>
        <w:t xml:space="preserve"> </w:t>
      </w:r>
      <w:r>
        <w:rPr>
          <w:color w:val="500F00"/>
        </w:rPr>
        <w:t>amerita</w:t>
      </w:r>
      <w:r>
        <w:rPr>
          <w:color w:val="500F00"/>
          <w:spacing w:val="-34"/>
        </w:rPr>
        <w:t xml:space="preserve"> </w:t>
      </w:r>
      <w:r>
        <w:rPr>
          <w:color w:val="500F00"/>
        </w:rPr>
        <w:t>una</w:t>
      </w:r>
      <w:r>
        <w:rPr>
          <w:color w:val="500F00"/>
          <w:spacing w:val="-34"/>
        </w:rPr>
        <w:t xml:space="preserve"> </w:t>
      </w:r>
      <w:r>
        <w:rPr>
          <w:color w:val="500F00"/>
        </w:rPr>
        <w:t>calificación</w:t>
      </w:r>
      <w:r>
        <w:rPr>
          <w:color w:val="500F00"/>
          <w:spacing w:val="-34"/>
        </w:rPr>
        <w:t xml:space="preserve"> </w:t>
      </w:r>
      <w:r>
        <w:rPr>
          <w:color w:val="500F00"/>
        </w:rPr>
        <w:t>penal</w:t>
      </w:r>
      <w:r>
        <w:rPr>
          <w:color w:val="500F00"/>
          <w:spacing w:val="-34"/>
        </w:rPr>
        <w:t xml:space="preserve"> </w:t>
      </w:r>
      <w:r>
        <w:rPr>
          <w:color w:val="500F00"/>
        </w:rPr>
        <w:t>distinta,</w:t>
      </w:r>
      <w:r>
        <w:rPr>
          <w:color w:val="500F00"/>
          <w:spacing w:val="-34"/>
        </w:rPr>
        <w:t xml:space="preserve"> </w:t>
      </w:r>
      <w:r>
        <w:rPr>
          <w:color w:val="500F00"/>
        </w:rPr>
        <w:t>en</w:t>
      </w:r>
      <w:r>
        <w:rPr>
          <w:color w:val="500F00"/>
          <w:spacing w:val="-34"/>
        </w:rPr>
        <w:t xml:space="preserve"> </w:t>
      </w:r>
      <w:r>
        <w:rPr>
          <w:color w:val="500F00"/>
        </w:rPr>
        <w:t>tanto el</w:t>
      </w:r>
      <w:r>
        <w:rPr>
          <w:color w:val="500F00"/>
          <w:spacing w:val="-36"/>
        </w:rPr>
        <w:t xml:space="preserve"> </w:t>
      </w:r>
      <w:r>
        <w:rPr>
          <w:color w:val="500F00"/>
        </w:rPr>
        <w:t>uso</w:t>
      </w:r>
      <w:r>
        <w:rPr>
          <w:color w:val="500F00"/>
          <w:spacing w:val="-37"/>
        </w:rPr>
        <w:t xml:space="preserve"> </w:t>
      </w:r>
      <w:r>
        <w:rPr>
          <w:color w:val="500F00"/>
        </w:rPr>
        <w:t>de</w:t>
      </w:r>
      <w:r>
        <w:rPr>
          <w:color w:val="500F00"/>
          <w:spacing w:val="-36"/>
        </w:rPr>
        <w:t xml:space="preserve"> </w:t>
      </w:r>
      <w:r>
        <w:rPr>
          <w:color w:val="500F00"/>
        </w:rPr>
        <w:t>un</w:t>
      </w:r>
      <w:r>
        <w:rPr>
          <w:color w:val="500F00"/>
          <w:spacing w:val="-36"/>
        </w:rPr>
        <w:t xml:space="preserve"> </w:t>
      </w:r>
      <w:r>
        <w:rPr>
          <w:color w:val="500F00"/>
        </w:rPr>
        <w:t>vehículo,</w:t>
      </w:r>
      <w:r>
        <w:rPr>
          <w:color w:val="500F00"/>
          <w:spacing w:val="-36"/>
        </w:rPr>
        <w:t xml:space="preserve"> </w:t>
      </w:r>
      <w:r>
        <w:rPr>
          <w:color w:val="500F00"/>
        </w:rPr>
        <w:t>sea</w:t>
      </w:r>
      <w:r>
        <w:rPr>
          <w:color w:val="500F00"/>
          <w:spacing w:val="-36"/>
        </w:rPr>
        <w:t xml:space="preserve"> </w:t>
      </w:r>
      <w:r>
        <w:rPr>
          <w:color w:val="500F00"/>
        </w:rPr>
        <w:t>este</w:t>
      </w:r>
      <w:r>
        <w:rPr>
          <w:color w:val="500F00"/>
          <w:spacing w:val="-36"/>
        </w:rPr>
        <w:t xml:space="preserve"> </w:t>
      </w:r>
      <w:r>
        <w:rPr>
          <w:color w:val="500F00"/>
        </w:rPr>
        <w:t>motorizado</w:t>
      </w:r>
      <w:r>
        <w:rPr>
          <w:color w:val="500F00"/>
          <w:spacing w:val="-36"/>
        </w:rPr>
        <w:t xml:space="preserve"> </w:t>
      </w:r>
      <w:r>
        <w:rPr>
          <w:color w:val="500F00"/>
        </w:rPr>
        <w:t>o</w:t>
      </w:r>
      <w:r>
        <w:rPr>
          <w:color w:val="500F00"/>
          <w:spacing w:val="-36"/>
        </w:rPr>
        <w:t xml:space="preserve"> </w:t>
      </w:r>
      <w:r>
        <w:rPr>
          <w:color w:val="500F00"/>
        </w:rPr>
        <w:t>de</w:t>
      </w:r>
      <w:r>
        <w:rPr>
          <w:color w:val="500F00"/>
          <w:spacing w:val="-36"/>
        </w:rPr>
        <w:t xml:space="preserve"> </w:t>
      </w:r>
      <w:r>
        <w:rPr>
          <w:color w:val="500F00"/>
        </w:rPr>
        <w:t>tracción</w:t>
      </w:r>
      <w:r>
        <w:rPr>
          <w:color w:val="500F00"/>
          <w:spacing w:val="-36"/>
        </w:rPr>
        <w:t xml:space="preserve"> </w:t>
      </w:r>
      <w:r>
        <w:rPr>
          <w:color w:val="500F00"/>
        </w:rPr>
        <w:t>animal, aumenta la capacidad de daño. Es decir, se vuelven el instrumento de un acto de maltrato y crueldad anima agravado.</w:t>
      </w:r>
    </w:p>
    <w:p w:rsidR="003D3FA9" w:rsidRDefault="00000000">
      <w:pPr>
        <w:pStyle w:val="Textoindependiente"/>
        <w:spacing w:before="203" w:line="360" w:lineRule="auto"/>
        <w:ind w:left="262" w:right="255"/>
        <w:jc w:val="both"/>
      </w:pPr>
      <w:r>
        <w:rPr>
          <w:color w:val="500F00"/>
        </w:rPr>
        <w:t>A</w:t>
      </w:r>
      <w:r>
        <w:rPr>
          <w:color w:val="500F00"/>
          <w:spacing w:val="-15"/>
        </w:rPr>
        <w:t xml:space="preserve"> </w:t>
      </w:r>
      <w:r>
        <w:rPr>
          <w:color w:val="500F00"/>
        </w:rPr>
        <w:t>modo</w:t>
      </w:r>
      <w:r>
        <w:rPr>
          <w:color w:val="500F00"/>
          <w:spacing w:val="-15"/>
        </w:rPr>
        <w:t xml:space="preserve"> </w:t>
      </w:r>
      <w:r>
        <w:rPr>
          <w:color w:val="500F00"/>
        </w:rPr>
        <w:t>ilustrativo,</w:t>
      </w:r>
      <w:r>
        <w:rPr>
          <w:color w:val="500F00"/>
          <w:spacing w:val="-15"/>
        </w:rPr>
        <w:t xml:space="preserve"> </w:t>
      </w:r>
      <w:r>
        <w:rPr>
          <w:color w:val="500F00"/>
        </w:rPr>
        <w:t>uno</w:t>
      </w:r>
      <w:r>
        <w:rPr>
          <w:color w:val="500F00"/>
          <w:spacing w:val="-15"/>
        </w:rPr>
        <w:t xml:space="preserve"> </w:t>
      </w:r>
      <w:r>
        <w:rPr>
          <w:color w:val="500F00"/>
        </w:rPr>
        <w:t>de</w:t>
      </w:r>
      <w:r>
        <w:rPr>
          <w:color w:val="500F00"/>
          <w:spacing w:val="-15"/>
        </w:rPr>
        <w:t xml:space="preserve"> </w:t>
      </w:r>
      <w:r>
        <w:rPr>
          <w:color w:val="500F00"/>
        </w:rPr>
        <w:t>los</w:t>
      </w:r>
      <w:r>
        <w:rPr>
          <w:color w:val="500F00"/>
          <w:spacing w:val="-15"/>
        </w:rPr>
        <w:t xml:space="preserve"> </w:t>
      </w:r>
      <w:r>
        <w:rPr>
          <w:color w:val="500F00"/>
        </w:rPr>
        <w:t>casos</w:t>
      </w:r>
      <w:r>
        <w:rPr>
          <w:color w:val="500F00"/>
          <w:spacing w:val="-15"/>
        </w:rPr>
        <w:t xml:space="preserve"> </w:t>
      </w:r>
      <w:r>
        <w:rPr>
          <w:color w:val="500F00"/>
        </w:rPr>
        <w:t>más</w:t>
      </w:r>
      <w:r>
        <w:rPr>
          <w:color w:val="500F00"/>
          <w:spacing w:val="-15"/>
        </w:rPr>
        <w:t xml:space="preserve"> </w:t>
      </w:r>
      <w:r>
        <w:rPr>
          <w:color w:val="500F00"/>
        </w:rPr>
        <w:t>dolorosos,</w:t>
      </w:r>
      <w:r>
        <w:rPr>
          <w:color w:val="500F00"/>
          <w:spacing w:val="-15"/>
        </w:rPr>
        <w:t xml:space="preserve"> </w:t>
      </w:r>
      <w:r>
        <w:rPr>
          <w:color w:val="500F00"/>
        </w:rPr>
        <w:t>acontecido en la región de Antofagasta, y que ha motivado la presente moción, es el de una perrita que vivía en un recinto privado, cuidada y querida por su familia y asistentes a este recinto, que</w:t>
      </w:r>
      <w:r>
        <w:rPr>
          <w:color w:val="500F00"/>
          <w:spacing w:val="-13"/>
        </w:rPr>
        <w:t xml:space="preserve"> </w:t>
      </w:r>
      <w:r>
        <w:rPr>
          <w:color w:val="500F00"/>
        </w:rPr>
        <w:t>durante</w:t>
      </w:r>
      <w:r>
        <w:rPr>
          <w:color w:val="500F00"/>
          <w:spacing w:val="-13"/>
        </w:rPr>
        <w:t xml:space="preserve"> </w:t>
      </w:r>
      <w:r>
        <w:rPr>
          <w:color w:val="500F00"/>
        </w:rPr>
        <w:t>años</w:t>
      </w:r>
      <w:r>
        <w:rPr>
          <w:color w:val="500F00"/>
          <w:spacing w:val="-11"/>
        </w:rPr>
        <w:t xml:space="preserve"> </w:t>
      </w:r>
      <w:r>
        <w:rPr>
          <w:color w:val="500F00"/>
        </w:rPr>
        <w:t>la</w:t>
      </w:r>
      <w:r>
        <w:rPr>
          <w:color w:val="500F00"/>
          <w:spacing w:val="-13"/>
        </w:rPr>
        <w:t xml:space="preserve"> </w:t>
      </w:r>
      <w:r>
        <w:rPr>
          <w:color w:val="500F00"/>
        </w:rPr>
        <w:t>cuidaron</w:t>
      </w:r>
      <w:r>
        <w:rPr>
          <w:color w:val="500F00"/>
          <w:spacing w:val="-13"/>
        </w:rPr>
        <w:t xml:space="preserve"> </w:t>
      </w:r>
      <w:r>
        <w:rPr>
          <w:color w:val="500F00"/>
        </w:rPr>
        <w:t>e</w:t>
      </w:r>
      <w:r>
        <w:rPr>
          <w:color w:val="500F00"/>
          <w:spacing w:val="-13"/>
        </w:rPr>
        <w:t xml:space="preserve"> </w:t>
      </w:r>
      <w:r>
        <w:rPr>
          <w:color w:val="500F00"/>
        </w:rPr>
        <w:t>incorporaron</w:t>
      </w:r>
      <w:r>
        <w:rPr>
          <w:color w:val="500F00"/>
          <w:spacing w:val="-13"/>
        </w:rPr>
        <w:t xml:space="preserve"> </w:t>
      </w:r>
      <w:r>
        <w:rPr>
          <w:color w:val="500F00"/>
        </w:rPr>
        <w:t>al</w:t>
      </w:r>
      <w:r>
        <w:rPr>
          <w:color w:val="500F00"/>
          <w:spacing w:val="-13"/>
        </w:rPr>
        <w:t xml:space="preserve"> </w:t>
      </w:r>
      <w:r>
        <w:rPr>
          <w:color w:val="500F00"/>
        </w:rPr>
        <w:t>diario</w:t>
      </w:r>
      <w:r>
        <w:rPr>
          <w:color w:val="500F00"/>
          <w:spacing w:val="-13"/>
        </w:rPr>
        <w:t xml:space="preserve"> </w:t>
      </w:r>
      <w:r>
        <w:rPr>
          <w:color w:val="500F00"/>
        </w:rPr>
        <w:t>vivir</w:t>
      </w:r>
      <w:r>
        <w:rPr>
          <w:color w:val="500F00"/>
          <w:spacing w:val="-13"/>
        </w:rPr>
        <w:t xml:space="preserve"> </w:t>
      </w:r>
      <w:r>
        <w:rPr>
          <w:color w:val="500F00"/>
        </w:rPr>
        <w:t>de la</w:t>
      </w:r>
      <w:r>
        <w:rPr>
          <w:color w:val="500F00"/>
          <w:spacing w:val="-17"/>
        </w:rPr>
        <w:t xml:space="preserve"> </w:t>
      </w:r>
      <w:r>
        <w:rPr>
          <w:color w:val="500F00"/>
        </w:rPr>
        <w:t>comunidad.</w:t>
      </w:r>
      <w:r>
        <w:rPr>
          <w:color w:val="500F00"/>
          <w:spacing w:val="-17"/>
        </w:rPr>
        <w:t xml:space="preserve"> </w:t>
      </w:r>
      <w:r>
        <w:rPr>
          <w:color w:val="500F00"/>
        </w:rPr>
        <w:t>Esta</w:t>
      </w:r>
      <w:r>
        <w:rPr>
          <w:color w:val="500F00"/>
          <w:spacing w:val="-17"/>
        </w:rPr>
        <w:t xml:space="preserve"> </w:t>
      </w:r>
      <w:r>
        <w:rPr>
          <w:color w:val="500F00"/>
        </w:rPr>
        <w:t>perrita,</w:t>
      </w:r>
      <w:r>
        <w:rPr>
          <w:color w:val="500F00"/>
          <w:spacing w:val="-17"/>
        </w:rPr>
        <w:t xml:space="preserve"> </w:t>
      </w:r>
      <w:r>
        <w:rPr>
          <w:color w:val="500F00"/>
        </w:rPr>
        <w:t>sin</w:t>
      </w:r>
      <w:r>
        <w:rPr>
          <w:color w:val="500F00"/>
          <w:spacing w:val="-16"/>
        </w:rPr>
        <w:t xml:space="preserve"> </w:t>
      </w:r>
      <w:r>
        <w:rPr>
          <w:color w:val="500F00"/>
        </w:rPr>
        <w:t>voz,</w:t>
      </w:r>
      <w:r>
        <w:rPr>
          <w:color w:val="500F00"/>
          <w:spacing w:val="-16"/>
        </w:rPr>
        <w:t xml:space="preserve"> </w:t>
      </w:r>
      <w:r>
        <w:rPr>
          <w:color w:val="500F00"/>
        </w:rPr>
        <w:t>pero</w:t>
      </w:r>
      <w:r>
        <w:rPr>
          <w:color w:val="500F00"/>
          <w:spacing w:val="-17"/>
        </w:rPr>
        <w:t xml:space="preserve"> </w:t>
      </w:r>
      <w:r>
        <w:rPr>
          <w:color w:val="500F00"/>
        </w:rPr>
        <w:t>profundamente</w:t>
      </w:r>
      <w:r>
        <w:rPr>
          <w:color w:val="500F00"/>
          <w:spacing w:val="-17"/>
        </w:rPr>
        <w:t xml:space="preserve"> </w:t>
      </w:r>
      <w:r>
        <w:rPr>
          <w:color w:val="500F00"/>
        </w:rPr>
        <w:t xml:space="preserve">amada, era conocida como “La Cumbia”, quien fue atropellada por un conductor al interior del recinto, quien lejos de mostrar empatía o asumir responsabilidad, se limitó a decir: </w:t>
      </w:r>
      <w:r>
        <w:rPr>
          <w:i/>
          <w:color w:val="500F00"/>
        </w:rPr>
        <w:t xml:space="preserve">“no la vi, es una lástima”. </w:t>
      </w:r>
      <w:r>
        <w:rPr>
          <w:color w:val="500F00"/>
        </w:rPr>
        <w:t>Esta respuesta, indolente e insensible, profundizo</w:t>
      </w:r>
      <w:r>
        <w:rPr>
          <w:color w:val="500F00"/>
          <w:spacing w:val="-13"/>
        </w:rPr>
        <w:t xml:space="preserve"> </w:t>
      </w:r>
      <w:r>
        <w:rPr>
          <w:color w:val="500F00"/>
        </w:rPr>
        <w:t>aún</w:t>
      </w:r>
      <w:r>
        <w:rPr>
          <w:color w:val="500F00"/>
          <w:spacing w:val="-13"/>
        </w:rPr>
        <w:t xml:space="preserve"> </w:t>
      </w:r>
      <w:r>
        <w:rPr>
          <w:color w:val="500F00"/>
        </w:rPr>
        <w:t>más</w:t>
      </w:r>
      <w:r>
        <w:rPr>
          <w:color w:val="500F00"/>
          <w:spacing w:val="-13"/>
        </w:rPr>
        <w:t xml:space="preserve"> </w:t>
      </w:r>
      <w:r>
        <w:rPr>
          <w:color w:val="500F00"/>
        </w:rPr>
        <w:t>la</w:t>
      </w:r>
      <w:r>
        <w:rPr>
          <w:color w:val="500F00"/>
          <w:spacing w:val="-13"/>
        </w:rPr>
        <w:t xml:space="preserve"> </w:t>
      </w:r>
      <w:r>
        <w:rPr>
          <w:color w:val="500F00"/>
        </w:rPr>
        <w:t>sensación</w:t>
      </w:r>
      <w:r>
        <w:rPr>
          <w:color w:val="500F00"/>
          <w:spacing w:val="-13"/>
        </w:rPr>
        <w:t xml:space="preserve"> </w:t>
      </w:r>
      <w:r>
        <w:rPr>
          <w:color w:val="500F00"/>
        </w:rPr>
        <w:t>de</w:t>
      </w:r>
      <w:r>
        <w:rPr>
          <w:color w:val="500F00"/>
          <w:spacing w:val="-11"/>
        </w:rPr>
        <w:t xml:space="preserve"> </w:t>
      </w:r>
      <w:r>
        <w:rPr>
          <w:color w:val="500F00"/>
        </w:rPr>
        <w:t>impotencia,</w:t>
      </w:r>
      <w:r>
        <w:rPr>
          <w:color w:val="500F00"/>
          <w:spacing w:val="-13"/>
        </w:rPr>
        <w:t xml:space="preserve"> </w:t>
      </w:r>
      <w:r>
        <w:rPr>
          <w:color w:val="500F00"/>
        </w:rPr>
        <w:t>ya</w:t>
      </w:r>
      <w:r>
        <w:rPr>
          <w:color w:val="500F00"/>
          <w:spacing w:val="-13"/>
        </w:rPr>
        <w:t xml:space="preserve"> </w:t>
      </w:r>
      <w:r>
        <w:rPr>
          <w:color w:val="500F00"/>
        </w:rPr>
        <w:t>que</w:t>
      </w:r>
      <w:r>
        <w:rPr>
          <w:color w:val="500F00"/>
          <w:spacing w:val="-13"/>
        </w:rPr>
        <w:t xml:space="preserve"> </w:t>
      </w:r>
      <w:r>
        <w:rPr>
          <w:color w:val="500F00"/>
        </w:rPr>
        <w:t>para</w:t>
      </w:r>
      <w:r>
        <w:rPr>
          <w:color w:val="500F00"/>
          <w:spacing w:val="-13"/>
        </w:rPr>
        <w:t xml:space="preserve"> </w:t>
      </w:r>
      <w:r>
        <w:rPr>
          <w:color w:val="500F00"/>
        </w:rPr>
        <w:t>las personas que presenciaron el acto, no cabe duda de que era imposible no verla y que ese atropello fue mal intencionado. Es decir, sus palabras reflejaron la opacidad emocional que existe</w:t>
      </w:r>
      <w:r>
        <w:rPr>
          <w:color w:val="500F00"/>
          <w:spacing w:val="-28"/>
        </w:rPr>
        <w:t xml:space="preserve"> </w:t>
      </w:r>
      <w:r>
        <w:rPr>
          <w:color w:val="500F00"/>
        </w:rPr>
        <w:t>hacia</w:t>
      </w:r>
      <w:r>
        <w:rPr>
          <w:color w:val="500F00"/>
          <w:spacing w:val="-28"/>
        </w:rPr>
        <w:t xml:space="preserve"> </w:t>
      </w:r>
      <w:r>
        <w:rPr>
          <w:color w:val="500F00"/>
        </w:rPr>
        <w:t>la</w:t>
      </w:r>
      <w:r>
        <w:rPr>
          <w:color w:val="500F00"/>
          <w:spacing w:val="-28"/>
        </w:rPr>
        <w:t xml:space="preserve"> </w:t>
      </w:r>
      <w:r>
        <w:rPr>
          <w:color w:val="500F00"/>
        </w:rPr>
        <w:t>vida</w:t>
      </w:r>
      <w:r>
        <w:rPr>
          <w:color w:val="500F00"/>
          <w:spacing w:val="-28"/>
        </w:rPr>
        <w:t xml:space="preserve"> </w:t>
      </w:r>
      <w:r>
        <w:rPr>
          <w:color w:val="500F00"/>
        </w:rPr>
        <w:t>animal</w:t>
      </w:r>
      <w:r>
        <w:rPr>
          <w:color w:val="500F00"/>
          <w:spacing w:val="-28"/>
        </w:rPr>
        <w:t xml:space="preserve"> </w:t>
      </w:r>
      <w:r>
        <w:rPr>
          <w:color w:val="500F00"/>
        </w:rPr>
        <w:t>y</w:t>
      </w:r>
      <w:r>
        <w:rPr>
          <w:color w:val="500F00"/>
          <w:spacing w:val="-28"/>
        </w:rPr>
        <w:t xml:space="preserve"> </w:t>
      </w:r>
      <w:r>
        <w:rPr>
          <w:color w:val="500F00"/>
        </w:rPr>
        <w:t>evidencia</w:t>
      </w:r>
      <w:r>
        <w:rPr>
          <w:color w:val="500F00"/>
          <w:spacing w:val="-28"/>
        </w:rPr>
        <w:t xml:space="preserve"> </w:t>
      </w:r>
      <w:r>
        <w:rPr>
          <w:color w:val="500F00"/>
        </w:rPr>
        <w:t>que</w:t>
      </w:r>
      <w:r>
        <w:rPr>
          <w:color w:val="500F00"/>
          <w:spacing w:val="-28"/>
        </w:rPr>
        <w:t xml:space="preserve"> </w:t>
      </w:r>
      <w:r>
        <w:rPr>
          <w:color w:val="500F00"/>
        </w:rPr>
        <w:t>la</w:t>
      </w:r>
      <w:r>
        <w:rPr>
          <w:color w:val="500F00"/>
          <w:spacing w:val="-28"/>
        </w:rPr>
        <w:t xml:space="preserve"> </w:t>
      </w:r>
      <w:r>
        <w:rPr>
          <w:color w:val="500F00"/>
        </w:rPr>
        <w:t>actual</w:t>
      </w:r>
      <w:r>
        <w:rPr>
          <w:color w:val="500F00"/>
          <w:spacing w:val="-28"/>
        </w:rPr>
        <w:t xml:space="preserve"> </w:t>
      </w:r>
      <w:r>
        <w:rPr>
          <w:color w:val="500F00"/>
        </w:rPr>
        <w:t>normativa no sanciona con el debido rigor estas situaciones. El dolor que causó esta muerte a su familia humana no tuvo reparación,</w:t>
      </w:r>
    </w:p>
    <w:p w:rsidR="003D3FA9" w:rsidRDefault="003D3FA9">
      <w:pPr>
        <w:pStyle w:val="Textoindependiente"/>
        <w:spacing w:line="360" w:lineRule="auto"/>
        <w:jc w:val="both"/>
        <w:sectPr w:rsidR="003D3FA9">
          <w:pgSz w:w="12240" w:h="15840"/>
          <w:pgMar w:top="1340" w:right="1440" w:bottom="1200" w:left="1440" w:header="0" w:footer="1000" w:gutter="0"/>
          <w:pgBorders w:offsetFrom="page">
            <w:top w:val="single" w:sz="4" w:space="24" w:color="FF0066"/>
            <w:left w:val="single" w:sz="4" w:space="24" w:color="FF0066"/>
            <w:bottom w:val="single" w:sz="4" w:space="24" w:color="FF0066"/>
            <w:right w:val="single" w:sz="4" w:space="24" w:color="FF0066"/>
          </w:pgBorders>
          <w:cols w:space="720"/>
        </w:sectPr>
      </w:pPr>
    </w:p>
    <w:p w:rsidR="003D3FA9" w:rsidRDefault="00000000">
      <w:pPr>
        <w:pStyle w:val="Textoindependiente"/>
        <w:spacing w:before="75" w:line="360" w:lineRule="auto"/>
        <w:ind w:left="262" w:right="261"/>
        <w:jc w:val="both"/>
      </w:pPr>
      <w:r>
        <w:rPr>
          <w:color w:val="500F00"/>
        </w:rPr>
        <w:lastRenderedPageBreak/>
        <w:t xml:space="preserve">y su historia, lamentablemente, no es única. Hechos similares ocurren a diario en distintas comunas del país, y la falta de agravantes adecuadas en nuestra legislación penal facilita la </w:t>
      </w:r>
      <w:r>
        <w:rPr>
          <w:color w:val="500F00"/>
          <w:spacing w:val="-2"/>
        </w:rPr>
        <w:t>impunidad.</w:t>
      </w:r>
    </w:p>
    <w:p w:rsidR="003D3FA9" w:rsidRDefault="00000000">
      <w:pPr>
        <w:pStyle w:val="Textoindependiente"/>
        <w:spacing w:before="200" w:line="360" w:lineRule="auto"/>
        <w:ind w:left="262" w:right="255"/>
        <w:jc w:val="both"/>
      </w:pPr>
      <w:r>
        <w:rPr>
          <w:color w:val="500F00"/>
        </w:rPr>
        <w:t>La omisión de una agravante específica para los casos en que se</w:t>
      </w:r>
      <w:r>
        <w:rPr>
          <w:color w:val="500F00"/>
          <w:spacing w:val="-14"/>
        </w:rPr>
        <w:t xml:space="preserve"> </w:t>
      </w:r>
      <w:r>
        <w:rPr>
          <w:color w:val="500F00"/>
        </w:rPr>
        <w:t>utiliza</w:t>
      </w:r>
      <w:r>
        <w:rPr>
          <w:color w:val="500F00"/>
          <w:spacing w:val="-14"/>
        </w:rPr>
        <w:t xml:space="preserve"> </w:t>
      </w:r>
      <w:r>
        <w:rPr>
          <w:color w:val="500F00"/>
        </w:rPr>
        <w:t>un</w:t>
      </w:r>
      <w:r>
        <w:rPr>
          <w:color w:val="500F00"/>
          <w:spacing w:val="-14"/>
        </w:rPr>
        <w:t xml:space="preserve"> </w:t>
      </w:r>
      <w:r>
        <w:rPr>
          <w:color w:val="500F00"/>
        </w:rPr>
        <w:t>vehículo</w:t>
      </w:r>
      <w:r>
        <w:rPr>
          <w:color w:val="500F00"/>
          <w:spacing w:val="-14"/>
        </w:rPr>
        <w:t xml:space="preserve"> </w:t>
      </w:r>
      <w:r>
        <w:rPr>
          <w:color w:val="500F00"/>
        </w:rPr>
        <w:t>como</w:t>
      </w:r>
      <w:r>
        <w:rPr>
          <w:color w:val="500F00"/>
          <w:spacing w:val="-14"/>
        </w:rPr>
        <w:t xml:space="preserve"> </w:t>
      </w:r>
      <w:r>
        <w:rPr>
          <w:color w:val="500F00"/>
        </w:rPr>
        <w:t>medio</w:t>
      </w:r>
      <w:r>
        <w:rPr>
          <w:color w:val="500F00"/>
          <w:spacing w:val="-12"/>
        </w:rPr>
        <w:t xml:space="preserve"> </w:t>
      </w:r>
      <w:r>
        <w:rPr>
          <w:color w:val="500F00"/>
        </w:rPr>
        <w:t>para</w:t>
      </w:r>
      <w:r>
        <w:rPr>
          <w:color w:val="500F00"/>
          <w:spacing w:val="-14"/>
        </w:rPr>
        <w:t xml:space="preserve"> </w:t>
      </w:r>
      <w:r>
        <w:rPr>
          <w:color w:val="500F00"/>
        </w:rPr>
        <w:t>ejecutar</w:t>
      </w:r>
      <w:r>
        <w:rPr>
          <w:color w:val="500F00"/>
          <w:spacing w:val="-14"/>
        </w:rPr>
        <w:t xml:space="preserve"> </w:t>
      </w:r>
      <w:r>
        <w:rPr>
          <w:color w:val="500F00"/>
        </w:rPr>
        <w:t>el</w:t>
      </w:r>
      <w:r>
        <w:rPr>
          <w:color w:val="500F00"/>
          <w:spacing w:val="-12"/>
        </w:rPr>
        <w:t xml:space="preserve"> </w:t>
      </w:r>
      <w:r>
        <w:rPr>
          <w:color w:val="500F00"/>
        </w:rPr>
        <w:t>maltrato</w:t>
      </w:r>
      <w:r>
        <w:rPr>
          <w:color w:val="500F00"/>
          <w:spacing w:val="-14"/>
        </w:rPr>
        <w:t xml:space="preserve"> </w:t>
      </w:r>
      <w:r>
        <w:rPr>
          <w:color w:val="500F00"/>
        </w:rPr>
        <w:t>es especialmente grave si consideramos que, según datos de organizaciones animalistas y del Ministerio Público, más del 70%</w:t>
      </w:r>
      <w:r>
        <w:rPr>
          <w:color w:val="500F00"/>
          <w:spacing w:val="-12"/>
        </w:rPr>
        <w:t xml:space="preserve"> </w:t>
      </w:r>
      <w:r>
        <w:rPr>
          <w:color w:val="500F00"/>
        </w:rPr>
        <w:t>de</w:t>
      </w:r>
      <w:r>
        <w:rPr>
          <w:color w:val="500F00"/>
          <w:spacing w:val="-12"/>
        </w:rPr>
        <w:t xml:space="preserve"> </w:t>
      </w:r>
      <w:r>
        <w:rPr>
          <w:color w:val="500F00"/>
        </w:rPr>
        <w:t>los</w:t>
      </w:r>
      <w:r>
        <w:rPr>
          <w:color w:val="500F00"/>
          <w:spacing w:val="-12"/>
        </w:rPr>
        <w:t xml:space="preserve"> </w:t>
      </w:r>
      <w:r>
        <w:rPr>
          <w:color w:val="500F00"/>
        </w:rPr>
        <w:t>casos</w:t>
      </w:r>
      <w:r>
        <w:rPr>
          <w:color w:val="500F00"/>
          <w:spacing w:val="-17"/>
        </w:rPr>
        <w:t xml:space="preserve"> </w:t>
      </w:r>
      <w:r>
        <w:rPr>
          <w:color w:val="500F00"/>
        </w:rPr>
        <w:t>de</w:t>
      </w:r>
      <w:r>
        <w:rPr>
          <w:color w:val="500F00"/>
          <w:spacing w:val="-12"/>
        </w:rPr>
        <w:t xml:space="preserve"> </w:t>
      </w:r>
      <w:r>
        <w:rPr>
          <w:color w:val="500F00"/>
        </w:rPr>
        <w:t>maltrato</w:t>
      </w:r>
      <w:r>
        <w:rPr>
          <w:color w:val="500F00"/>
          <w:spacing w:val="-12"/>
        </w:rPr>
        <w:t xml:space="preserve"> </w:t>
      </w:r>
      <w:r>
        <w:rPr>
          <w:color w:val="500F00"/>
        </w:rPr>
        <w:t>animal</w:t>
      </w:r>
      <w:r>
        <w:rPr>
          <w:color w:val="500F00"/>
          <w:spacing w:val="-12"/>
        </w:rPr>
        <w:t xml:space="preserve"> </w:t>
      </w:r>
      <w:r>
        <w:rPr>
          <w:color w:val="500F00"/>
        </w:rPr>
        <w:t>que</w:t>
      </w:r>
      <w:r>
        <w:rPr>
          <w:color w:val="500F00"/>
          <w:spacing w:val="-12"/>
        </w:rPr>
        <w:t xml:space="preserve"> </w:t>
      </w:r>
      <w:r>
        <w:rPr>
          <w:color w:val="500F00"/>
        </w:rPr>
        <w:t>culminan</w:t>
      </w:r>
      <w:r>
        <w:rPr>
          <w:color w:val="500F00"/>
          <w:spacing w:val="-12"/>
        </w:rPr>
        <w:t xml:space="preserve"> </w:t>
      </w:r>
      <w:r>
        <w:rPr>
          <w:color w:val="500F00"/>
        </w:rPr>
        <w:t>con</w:t>
      </w:r>
      <w:r>
        <w:rPr>
          <w:color w:val="500F00"/>
          <w:spacing w:val="-11"/>
        </w:rPr>
        <w:t xml:space="preserve"> </w:t>
      </w:r>
      <w:r>
        <w:rPr>
          <w:color w:val="500F00"/>
        </w:rPr>
        <w:t>la</w:t>
      </w:r>
      <w:r>
        <w:rPr>
          <w:color w:val="500F00"/>
          <w:spacing w:val="-12"/>
        </w:rPr>
        <w:t xml:space="preserve"> </w:t>
      </w:r>
      <w:r>
        <w:rPr>
          <w:color w:val="500F00"/>
        </w:rPr>
        <w:t>muerte del animal no alcanzan una sentencia condenatoria. Y de los que sí lo hacen, menos del 15% involucran penas privativas de libertad efectivas. Es decir, esta realidad no solo vulnera los derechos de protección de actos de maltrato o crueldad vigentes en defensa de los animales, en el entendido que son seres</w:t>
      </w:r>
      <w:r>
        <w:rPr>
          <w:color w:val="500F00"/>
          <w:spacing w:val="-12"/>
        </w:rPr>
        <w:t xml:space="preserve"> </w:t>
      </w:r>
      <w:r>
        <w:rPr>
          <w:color w:val="500F00"/>
        </w:rPr>
        <w:t>vivos</w:t>
      </w:r>
      <w:r>
        <w:rPr>
          <w:color w:val="500F00"/>
          <w:spacing w:val="-12"/>
        </w:rPr>
        <w:t xml:space="preserve"> </w:t>
      </w:r>
      <w:r>
        <w:rPr>
          <w:color w:val="500F00"/>
        </w:rPr>
        <w:t>con</w:t>
      </w:r>
      <w:r>
        <w:rPr>
          <w:color w:val="500F00"/>
          <w:spacing w:val="-12"/>
        </w:rPr>
        <w:t xml:space="preserve"> </w:t>
      </w:r>
      <w:r>
        <w:rPr>
          <w:color w:val="500F00"/>
        </w:rPr>
        <w:t>la</w:t>
      </w:r>
      <w:r>
        <w:rPr>
          <w:color w:val="500F00"/>
          <w:spacing w:val="-12"/>
        </w:rPr>
        <w:t xml:space="preserve"> </w:t>
      </w:r>
      <w:r>
        <w:rPr>
          <w:color w:val="500F00"/>
        </w:rPr>
        <w:t>capacidad</w:t>
      </w:r>
      <w:r>
        <w:rPr>
          <w:color w:val="500F00"/>
          <w:spacing w:val="-12"/>
        </w:rPr>
        <w:t xml:space="preserve"> </w:t>
      </w:r>
      <w:r>
        <w:rPr>
          <w:color w:val="500F00"/>
        </w:rPr>
        <w:t>de</w:t>
      </w:r>
      <w:r>
        <w:rPr>
          <w:color w:val="500F00"/>
          <w:spacing w:val="-12"/>
        </w:rPr>
        <w:t xml:space="preserve"> </w:t>
      </w:r>
      <w:r>
        <w:rPr>
          <w:color w:val="500F00"/>
        </w:rPr>
        <w:t>sentir,</w:t>
      </w:r>
      <w:r>
        <w:rPr>
          <w:color w:val="500F00"/>
          <w:spacing w:val="-12"/>
        </w:rPr>
        <w:t xml:space="preserve"> </w:t>
      </w:r>
      <w:r>
        <w:rPr>
          <w:color w:val="500F00"/>
        </w:rPr>
        <w:t>más</w:t>
      </w:r>
      <w:r>
        <w:rPr>
          <w:color w:val="500F00"/>
          <w:spacing w:val="-12"/>
        </w:rPr>
        <w:t xml:space="preserve"> </w:t>
      </w:r>
      <w:r>
        <w:rPr>
          <w:color w:val="500F00"/>
        </w:rPr>
        <w:t>allá</w:t>
      </w:r>
      <w:r>
        <w:rPr>
          <w:color w:val="500F00"/>
          <w:spacing w:val="-12"/>
        </w:rPr>
        <w:t xml:space="preserve"> </w:t>
      </w:r>
      <w:r>
        <w:rPr>
          <w:color w:val="500F00"/>
        </w:rPr>
        <w:t>de</w:t>
      </w:r>
      <w:r>
        <w:rPr>
          <w:color w:val="500F00"/>
          <w:spacing w:val="-14"/>
        </w:rPr>
        <w:t xml:space="preserve"> </w:t>
      </w:r>
      <w:r>
        <w:rPr>
          <w:color w:val="500F00"/>
        </w:rPr>
        <w:t>una</w:t>
      </w:r>
      <w:r>
        <w:rPr>
          <w:color w:val="500F00"/>
          <w:spacing w:val="-12"/>
        </w:rPr>
        <w:t xml:space="preserve"> </w:t>
      </w:r>
      <w:r>
        <w:rPr>
          <w:color w:val="500F00"/>
        </w:rPr>
        <w:t>simple categorización jurídica de bienes muebles semovientes, sino que también desprotege el tejido ético de nuestra sociedad.</w:t>
      </w:r>
    </w:p>
    <w:p w:rsidR="003D3FA9" w:rsidRDefault="00000000">
      <w:pPr>
        <w:pStyle w:val="Textoindependiente"/>
        <w:spacing w:before="203" w:line="360" w:lineRule="auto"/>
        <w:ind w:left="262" w:right="255"/>
        <w:jc w:val="both"/>
      </w:pPr>
      <w:r>
        <w:rPr>
          <w:color w:val="500F00"/>
        </w:rPr>
        <w:t>No podemos continuar ignorando que el maltrato animal está asociado, según múltiples estudios internacionales, con una mayor probabilidad de conductas violentas en escalada, hacia seres humanos. Estudios que señalan inclusive que existen correlaciones demostradas entre la crueldad hacia animales y delitos graves como violencia intrafamiliar, abuso sexual o femicidio. Entonces, permitir que estos actos ocurran sin una respuesta</w:t>
      </w:r>
      <w:r>
        <w:rPr>
          <w:color w:val="500F00"/>
          <w:spacing w:val="-13"/>
        </w:rPr>
        <w:t xml:space="preserve"> </w:t>
      </w:r>
      <w:r>
        <w:rPr>
          <w:color w:val="500F00"/>
        </w:rPr>
        <w:t>penal</w:t>
      </w:r>
      <w:r>
        <w:rPr>
          <w:color w:val="500F00"/>
          <w:spacing w:val="-13"/>
        </w:rPr>
        <w:t xml:space="preserve"> </w:t>
      </w:r>
      <w:r>
        <w:rPr>
          <w:color w:val="500F00"/>
        </w:rPr>
        <w:t>clara</w:t>
      </w:r>
      <w:r>
        <w:rPr>
          <w:color w:val="500F00"/>
          <w:spacing w:val="-13"/>
        </w:rPr>
        <w:t xml:space="preserve"> </w:t>
      </w:r>
      <w:r>
        <w:rPr>
          <w:color w:val="500F00"/>
        </w:rPr>
        <w:t>es</w:t>
      </w:r>
      <w:r>
        <w:rPr>
          <w:color w:val="500F00"/>
          <w:spacing w:val="-13"/>
        </w:rPr>
        <w:t xml:space="preserve"> </w:t>
      </w:r>
      <w:r>
        <w:rPr>
          <w:color w:val="500F00"/>
        </w:rPr>
        <w:t>una</w:t>
      </w:r>
      <w:r>
        <w:rPr>
          <w:color w:val="500F00"/>
          <w:spacing w:val="-13"/>
        </w:rPr>
        <w:t xml:space="preserve"> </w:t>
      </w:r>
      <w:r>
        <w:rPr>
          <w:color w:val="500F00"/>
        </w:rPr>
        <w:t>falencia</w:t>
      </w:r>
      <w:r>
        <w:rPr>
          <w:color w:val="500F00"/>
          <w:spacing w:val="-12"/>
        </w:rPr>
        <w:t xml:space="preserve"> </w:t>
      </w:r>
      <w:r>
        <w:rPr>
          <w:color w:val="500F00"/>
        </w:rPr>
        <w:t>no</w:t>
      </w:r>
      <w:r>
        <w:rPr>
          <w:color w:val="500F00"/>
          <w:spacing w:val="-13"/>
        </w:rPr>
        <w:t xml:space="preserve"> </w:t>
      </w:r>
      <w:r>
        <w:rPr>
          <w:color w:val="500F00"/>
        </w:rPr>
        <w:t>solo</w:t>
      </w:r>
      <w:r>
        <w:rPr>
          <w:color w:val="500F00"/>
          <w:spacing w:val="-13"/>
        </w:rPr>
        <w:t xml:space="preserve"> </w:t>
      </w:r>
      <w:r>
        <w:rPr>
          <w:color w:val="500F00"/>
        </w:rPr>
        <w:t>en</w:t>
      </w:r>
      <w:r>
        <w:rPr>
          <w:color w:val="500F00"/>
          <w:spacing w:val="-13"/>
        </w:rPr>
        <w:t xml:space="preserve"> </w:t>
      </w:r>
      <w:r>
        <w:rPr>
          <w:color w:val="500F00"/>
        </w:rPr>
        <w:t>la</w:t>
      </w:r>
      <w:r>
        <w:rPr>
          <w:color w:val="500F00"/>
          <w:spacing w:val="-11"/>
        </w:rPr>
        <w:t xml:space="preserve"> </w:t>
      </w:r>
      <w:r>
        <w:rPr>
          <w:color w:val="500F00"/>
        </w:rPr>
        <w:t>protección animal, sino en la prevención del delito.</w:t>
      </w:r>
    </w:p>
    <w:p w:rsidR="003D3FA9" w:rsidRDefault="00000000">
      <w:pPr>
        <w:pStyle w:val="Textoindependiente"/>
        <w:spacing w:before="199" w:line="360" w:lineRule="auto"/>
        <w:ind w:left="262" w:right="257"/>
        <w:jc w:val="both"/>
      </w:pPr>
      <w:r>
        <w:rPr>
          <w:color w:val="500F00"/>
        </w:rPr>
        <w:t>De</w:t>
      </w:r>
      <w:r>
        <w:rPr>
          <w:color w:val="500F00"/>
          <w:spacing w:val="-28"/>
        </w:rPr>
        <w:t xml:space="preserve"> </w:t>
      </w:r>
      <w:r>
        <w:rPr>
          <w:color w:val="500F00"/>
        </w:rPr>
        <w:t>esta</w:t>
      </w:r>
      <w:r>
        <w:rPr>
          <w:color w:val="500F00"/>
          <w:spacing w:val="-28"/>
        </w:rPr>
        <w:t xml:space="preserve"> </w:t>
      </w:r>
      <w:r>
        <w:rPr>
          <w:color w:val="500F00"/>
        </w:rPr>
        <w:t>manera,</w:t>
      </w:r>
      <w:r>
        <w:rPr>
          <w:color w:val="500F00"/>
          <w:spacing w:val="-28"/>
        </w:rPr>
        <w:t xml:space="preserve"> </w:t>
      </w:r>
      <w:r>
        <w:rPr>
          <w:color w:val="500F00"/>
        </w:rPr>
        <w:t>modificar</w:t>
      </w:r>
      <w:r>
        <w:rPr>
          <w:color w:val="500F00"/>
          <w:spacing w:val="-28"/>
        </w:rPr>
        <w:t xml:space="preserve"> </w:t>
      </w:r>
      <w:r>
        <w:rPr>
          <w:color w:val="500F00"/>
        </w:rPr>
        <w:t>el</w:t>
      </w:r>
      <w:r>
        <w:rPr>
          <w:color w:val="500F00"/>
          <w:spacing w:val="-28"/>
        </w:rPr>
        <w:t xml:space="preserve"> </w:t>
      </w:r>
      <w:r>
        <w:rPr>
          <w:color w:val="500F00"/>
        </w:rPr>
        <w:t>artículo</w:t>
      </w:r>
      <w:r>
        <w:rPr>
          <w:color w:val="500F00"/>
          <w:spacing w:val="-28"/>
        </w:rPr>
        <w:t xml:space="preserve"> </w:t>
      </w:r>
      <w:r>
        <w:rPr>
          <w:color w:val="500F00"/>
        </w:rPr>
        <w:t>291</w:t>
      </w:r>
      <w:r>
        <w:rPr>
          <w:color w:val="500F00"/>
          <w:spacing w:val="-28"/>
        </w:rPr>
        <w:t xml:space="preserve"> </w:t>
      </w:r>
      <w:r>
        <w:rPr>
          <w:color w:val="500F00"/>
        </w:rPr>
        <w:t>bis</w:t>
      </w:r>
      <w:r>
        <w:rPr>
          <w:color w:val="500F00"/>
          <w:spacing w:val="-28"/>
        </w:rPr>
        <w:t xml:space="preserve"> </w:t>
      </w:r>
      <w:r>
        <w:rPr>
          <w:color w:val="500F00"/>
        </w:rPr>
        <w:t>del</w:t>
      </w:r>
      <w:r>
        <w:rPr>
          <w:color w:val="500F00"/>
          <w:spacing w:val="-28"/>
        </w:rPr>
        <w:t xml:space="preserve"> </w:t>
      </w:r>
      <w:r>
        <w:rPr>
          <w:color w:val="500F00"/>
        </w:rPr>
        <w:t>Código</w:t>
      </w:r>
      <w:r>
        <w:rPr>
          <w:color w:val="500F00"/>
          <w:spacing w:val="-28"/>
        </w:rPr>
        <w:t xml:space="preserve"> </w:t>
      </w:r>
      <w:r>
        <w:rPr>
          <w:color w:val="500F00"/>
        </w:rPr>
        <w:t>Penal, incorporando como circunstancia agravante el uso de vehículos motorizados o de tracción animal como elemento para ejecutar actos</w:t>
      </w:r>
      <w:r>
        <w:rPr>
          <w:color w:val="500F00"/>
          <w:spacing w:val="80"/>
        </w:rPr>
        <w:t xml:space="preserve"> </w:t>
      </w:r>
      <w:r>
        <w:rPr>
          <w:color w:val="500F00"/>
        </w:rPr>
        <w:t>de</w:t>
      </w:r>
      <w:r>
        <w:rPr>
          <w:color w:val="500F00"/>
          <w:spacing w:val="80"/>
        </w:rPr>
        <w:t xml:space="preserve"> </w:t>
      </w:r>
      <w:r>
        <w:rPr>
          <w:color w:val="500F00"/>
        </w:rPr>
        <w:t>maltrato</w:t>
      </w:r>
      <w:r>
        <w:rPr>
          <w:color w:val="500F00"/>
          <w:spacing w:val="80"/>
        </w:rPr>
        <w:t xml:space="preserve"> </w:t>
      </w:r>
      <w:r>
        <w:rPr>
          <w:color w:val="500F00"/>
        </w:rPr>
        <w:t>que</w:t>
      </w:r>
      <w:r>
        <w:rPr>
          <w:color w:val="500F00"/>
          <w:spacing w:val="80"/>
        </w:rPr>
        <w:t xml:space="preserve"> </w:t>
      </w:r>
      <w:r>
        <w:rPr>
          <w:color w:val="500F00"/>
        </w:rPr>
        <w:t>causen</w:t>
      </w:r>
      <w:r>
        <w:rPr>
          <w:color w:val="500F00"/>
          <w:spacing w:val="80"/>
        </w:rPr>
        <w:t xml:space="preserve"> </w:t>
      </w:r>
      <w:r>
        <w:rPr>
          <w:color w:val="500F00"/>
        </w:rPr>
        <w:t>daño</w:t>
      </w:r>
      <w:r>
        <w:rPr>
          <w:color w:val="500F00"/>
          <w:spacing w:val="80"/>
        </w:rPr>
        <w:t xml:space="preserve"> </w:t>
      </w:r>
      <w:r>
        <w:rPr>
          <w:color w:val="500F00"/>
        </w:rPr>
        <w:t>o</w:t>
      </w:r>
      <w:r>
        <w:rPr>
          <w:color w:val="500F00"/>
          <w:spacing w:val="80"/>
        </w:rPr>
        <w:t xml:space="preserve"> </w:t>
      </w:r>
      <w:r>
        <w:rPr>
          <w:color w:val="500F00"/>
        </w:rPr>
        <w:t>muerte</w:t>
      </w:r>
      <w:r>
        <w:rPr>
          <w:color w:val="500F00"/>
          <w:spacing w:val="80"/>
        </w:rPr>
        <w:t xml:space="preserve"> </w:t>
      </w:r>
      <w:r>
        <w:rPr>
          <w:color w:val="500F00"/>
        </w:rPr>
        <w:t>a</w:t>
      </w:r>
      <w:r>
        <w:rPr>
          <w:color w:val="500F00"/>
          <w:spacing w:val="80"/>
        </w:rPr>
        <w:t xml:space="preserve"> </w:t>
      </w:r>
      <w:r>
        <w:rPr>
          <w:color w:val="500F00"/>
        </w:rPr>
        <w:t>un</w:t>
      </w:r>
      <w:r>
        <w:rPr>
          <w:color w:val="500F00"/>
          <w:spacing w:val="80"/>
        </w:rPr>
        <w:t xml:space="preserve"> </w:t>
      </w:r>
      <w:r>
        <w:rPr>
          <w:color w:val="500F00"/>
        </w:rPr>
        <w:t>animal,</w:t>
      </w:r>
    </w:p>
    <w:p w:rsidR="003D3FA9" w:rsidRDefault="003D3FA9">
      <w:pPr>
        <w:pStyle w:val="Textoindependiente"/>
        <w:spacing w:line="360" w:lineRule="auto"/>
        <w:jc w:val="both"/>
        <w:sectPr w:rsidR="003D3FA9">
          <w:pgSz w:w="12240" w:h="15840"/>
          <w:pgMar w:top="1340" w:right="1440" w:bottom="1200" w:left="1440" w:header="0" w:footer="1000" w:gutter="0"/>
          <w:pgBorders w:offsetFrom="page">
            <w:top w:val="single" w:sz="4" w:space="24" w:color="FF0066"/>
            <w:left w:val="single" w:sz="4" w:space="24" w:color="FF0066"/>
            <w:bottom w:val="single" w:sz="4" w:space="24" w:color="FF0066"/>
            <w:right w:val="single" w:sz="4" w:space="24" w:color="FF0066"/>
          </w:pgBorders>
          <w:cols w:space="720"/>
        </w:sectPr>
      </w:pPr>
    </w:p>
    <w:p w:rsidR="003D3FA9" w:rsidRDefault="00000000">
      <w:pPr>
        <w:pStyle w:val="Textoindependiente"/>
        <w:spacing w:before="75" w:line="360" w:lineRule="auto"/>
        <w:ind w:left="262" w:right="256"/>
        <w:jc w:val="both"/>
      </w:pPr>
      <w:r>
        <w:rPr>
          <w:color w:val="500F00"/>
        </w:rPr>
        <w:lastRenderedPageBreak/>
        <w:t>permitirá a los tribunales ponderar debidamente la sanción. Nuestro país no puede seguir siendo un testigo silencioso de esta violencia, hoy, normalizada. Incorporar esta agravante entonces,</w:t>
      </w:r>
      <w:r>
        <w:rPr>
          <w:color w:val="500F00"/>
          <w:spacing w:val="-15"/>
        </w:rPr>
        <w:t xml:space="preserve"> </w:t>
      </w:r>
      <w:r>
        <w:rPr>
          <w:color w:val="500F00"/>
        </w:rPr>
        <w:t>es</w:t>
      </w:r>
      <w:r>
        <w:rPr>
          <w:color w:val="500F00"/>
          <w:spacing w:val="-15"/>
        </w:rPr>
        <w:t xml:space="preserve"> </w:t>
      </w:r>
      <w:r>
        <w:rPr>
          <w:color w:val="500F00"/>
        </w:rPr>
        <w:t>un</w:t>
      </w:r>
      <w:r>
        <w:rPr>
          <w:color w:val="500F00"/>
          <w:spacing w:val="-15"/>
        </w:rPr>
        <w:t xml:space="preserve"> </w:t>
      </w:r>
      <w:r>
        <w:rPr>
          <w:color w:val="500F00"/>
        </w:rPr>
        <w:t>paso</w:t>
      </w:r>
      <w:r>
        <w:rPr>
          <w:color w:val="500F00"/>
          <w:spacing w:val="-15"/>
        </w:rPr>
        <w:t xml:space="preserve"> </w:t>
      </w:r>
      <w:r>
        <w:rPr>
          <w:color w:val="500F00"/>
        </w:rPr>
        <w:t>necesario</w:t>
      </w:r>
      <w:r>
        <w:rPr>
          <w:color w:val="500F00"/>
          <w:spacing w:val="-15"/>
        </w:rPr>
        <w:t xml:space="preserve"> </w:t>
      </w:r>
      <w:r>
        <w:rPr>
          <w:color w:val="500F00"/>
        </w:rPr>
        <w:t>para</w:t>
      </w:r>
      <w:r>
        <w:rPr>
          <w:color w:val="500F00"/>
          <w:spacing w:val="-15"/>
        </w:rPr>
        <w:t xml:space="preserve"> </w:t>
      </w:r>
      <w:r>
        <w:rPr>
          <w:color w:val="500F00"/>
        </w:rPr>
        <w:t>avanzar</w:t>
      </w:r>
      <w:r>
        <w:rPr>
          <w:color w:val="500F00"/>
          <w:spacing w:val="-15"/>
        </w:rPr>
        <w:t xml:space="preserve"> </w:t>
      </w:r>
      <w:r>
        <w:rPr>
          <w:color w:val="500F00"/>
        </w:rPr>
        <w:t>hacia</w:t>
      </w:r>
      <w:r>
        <w:rPr>
          <w:color w:val="500F00"/>
          <w:spacing w:val="-15"/>
        </w:rPr>
        <w:t xml:space="preserve"> </w:t>
      </w:r>
      <w:r>
        <w:rPr>
          <w:color w:val="500F00"/>
        </w:rPr>
        <w:t>una</w:t>
      </w:r>
      <w:r>
        <w:rPr>
          <w:color w:val="500F00"/>
          <w:spacing w:val="-15"/>
        </w:rPr>
        <w:t xml:space="preserve"> </w:t>
      </w:r>
      <w:r>
        <w:rPr>
          <w:color w:val="500F00"/>
        </w:rPr>
        <w:t>sociedad más justa, más ética y más empática. A una sociedad que no olvide a quienes no pueden hablar, pero que sí sienten. Y que sí importan.</w:t>
      </w:r>
    </w:p>
    <w:p w:rsidR="003D3FA9" w:rsidRDefault="00000000">
      <w:pPr>
        <w:pStyle w:val="Textoindependiente"/>
        <w:spacing w:before="202" w:line="360" w:lineRule="auto"/>
        <w:ind w:left="262" w:right="255"/>
        <w:jc w:val="both"/>
      </w:pPr>
      <w:r>
        <w:rPr>
          <w:color w:val="500F00"/>
        </w:rPr>
        <w:t>Nuestra sociedad ha madurado en materia de protección animal, y si bien aún queda mucho por construir, hoy, un trato digno para</w:t>
      </w:r>
      <w:r>
        <w:rPr>
          <w:color w:val="500F00"/>
          <w:spacing w:val="-35"/>
        </w:rPr>
        <w:t xml:space="preserve"> </w:t>
      </w:r>
      <w:r>
        <w:rPr>
          <w:color w:val="500F00"/>
        </w:rPr>
        <w:t>los</w:t>
      </w:r>
      <w:r>
        <w:rPr>
          <w:color w:val="500F00"/>
          <w:spacing w:val="-35"/>
        </w:rPr>
        <w:t xml:space="preserve"> </w:t>
      </w:r>
      <w:r>
        <w:rPr>
          <w:color w:val="500F00"/>
        </w:rPr>
        <w:t>animales</w:t>
      </w:r>
      <w:r>
        <w:rPr>
          <w:color w:val="500F00"/>
          <w:spacing w:val="-35"/>
        </w:rPr>
        <w:t xml:space="preserve"> </w:t>
      </w:r>
      <w:r>
        <w:rPr>
          <w:color w:val="500F00"/>
        </w:rPr>
        <w:t>no</w:t>
      </w:r>
      <w:r>
        <w:rPr>
          <w:color w:val="500F00"/>
          <w:spacing w:val="-34"/>
        </w:rPr>
        <w:t xml:space="preserve"> </w:t>
      </w:r>
      <w:r>
        <w:rPr>
          <w:color w:val="500F00"/>
        </w:rPr>
        <w:t>es</w:t>
      </w:r>
      <w:r>
        <w:rPr>
          <w:color w:val="500F00"/>
          <w:spacing w:val="-35"/>
        </w:rPr>
        <w:t xml:space="preserve"> </w:t>
      </w:r>
      <w:r>
        <w:rPr>
          <w:color w:val="500F00"/>
        </w:rPr>
        <w:t>solo</w:t>
      </w:r>
      <w:r>
        <w:rPr>
          <w:color w:val="500F00"/>
          <w:spacing w:val="-35"/>
        </w:rPr>
        <w:t xml:space="preserve"> </w:t>
      </w:r>
      <w:r>
        <w:rPr>
          <w:color w:val="500F00"/>
        </w:rPr>
        <w:t>un</w:t>
      </w:r>
      <w:r>
        <w:rPr>
          <w:color w:val="500F00"/>
          <w:spacing w:val="-35"/>
        </w:rPr>
        <w:t xml:space="preserve"> </w:t>
      </w:r>
      <w:r>
        <w:rPr>
          <w:color w:val="500F00"/>
        </w:rPr>
        <w:t>gesto</w:t>
      </w:r>
      <w:r>
        <w:rPr>
          <w:color w:val="500F00"/>
          <w:spacing w:val="-35"/>
        </w:rPr>
        <w:t xml:space="preserve"> </w:t>
      </w:r>
      <w:r>
        <w:rPr>
          <w:color w:val="500F00"/>
        </w:rPr>
        <w:t>de</w:t>
      </w:r>
      <w:r>
        <w:rPr>
          <w:color w:val="500F00"/>
          <w:spacing w:val="-35"/>
        </w:rPr>
        <w:t xml:space="preserve"> </w:t>
      </w:r>
      <w:r>
        <w:rPr>
          <w:color w:val="500F00"/>
        </w:rPr>
        <w:t>moda,</w:t>
      </w:r>
      <w:r>
        <w:rPr>
          <w:color w:val="500F00"/>
          <w:spacing w:val="-35"/>
        </w:rPr>
        <w:t xml:space="preserve"> </w:t>
      </w:r>
      <w:r>
        <w:rPr>
          <w:color w:val="500F00"/>
        </w:rPr>
        <w:t>sino</w:t>
      </w:r>
      <w:r>
        <w:rPr>
          <w:color w:val="500F00"/>
          <w:spacing w:val="-35"/>
        </w:rPr>
        <w:t xml:space="preserve"> </w:t>
      </w:r>
      <w:r>
        <w:rPr>
          <w:color w:val="500F00"/>
        </w:rPr>
        <w:t>un</w:t>
      </w:r>
      <w:r>
        <w:rPr>
          <w:color w:val="500F00"/>
          <w:spacing w:val="-35"/>
        </w:rPr>
        <w:t xml:space="preserve"> </w:t>
      </w:r>
      <w:r>
        <w:rPr>
          <w:color w:val="500F00"/>
        </w:rPr>
        <w:t>principio de humanidad, que reconoce en ellos, que son seres vivos capaces de sentir, que son miembros de nuestro entorno, de nuestras</w:t>
      </w:r>
      <w:r>
        <w:rPr>
          <w:color w:val="500F00"/>
          <w:spacing w:val="-19"/>
        </w:rPr>
        <w:t xml:space="preserve"> </w:t>
      </w:r>
      <w:r>
        <w:rPr>
          <w:color w:val="500F00"/>
        </w:rPr>
        <w:t>familias,</w:t>
      </w:r>
      <w:r>
        <w:rPr>
          <w:color w:val="500F00"/>
          <w:spacing w:val="-19"/>
        </w:rPr>
        <w:t xml:space="preserve"> </w:t>
      </w:r>
      <w:r>
        <w:rPr>
          <w:color w:val="500F00"/>
        </w:rPr>
        <w:t>de</w:t>
      </w:r>
      <w:r>
        <w:rPr>
          <w:color w:val="500F00"/>
          <w:spacing w:val="-19"/>
        </w:rPr>
        <w:t xml:space="preserve"> </w:t>
      </w:r>
      <w:r>
        <w:rPr>
          <w:color w:val="500F00"/>
        </w:rPr>
        <w:t>nuestra</w:t>
      </w:r>
      <w:r>
        <w:rPr>
          <w:color w:val="500F00"/>
          <w:spacing w:val="-19"/>
        </w:rPr>
        <w:t xml:space="preserve"> </w:t>
      </w:r>
      <w:r>
        <w:rPr>
          <w:color w:val="500F00"/>
        </w:rPr>
        <w:t>ruralidad,</w:t>
      </w:r>
      <w:r>
        <w:rPr>
          <w:color w:val="500F00"/>
          <w:spacing w:val="-19"/>
        </w:rPr>
        <w:t xml:space="preserve"> </w:t>
      </w:r>
      <w:r>
        <w:rPr>
          <w:color w:val="500F00"/>
        </w:rPr>
        <w:t>de</w:t>
      </w:r>
      <w:r>
        <w:rPr>
          <w:color w:val="500F00"/>
          <w:spacing w:val="-19"/>
        </w:rPr>
        <w:t xml:space="preserve"> </w:t>
      </w:r>
      <w:r>
        <w:rPr>
          <w:color w:val="500F00"/>
        </w:rPr>
        <w:t>nuestros</w:t>
      </w:r>
      <w:r>
        <w:rPr>
          <w:color w:val="500F00"/>
          <w:spacing w:val="-19"/>
        </w:rPr>
        <w:t xml:space="preserve"> </w:t>
      </w:r>
      <w:r>
        <w:rPr>
          <w:color w:val="500F00"/>
        </w:rPr>
        <w:t>paisajes, de</w:t>
      </w:r>
      <w:r>
        <w:rPr>
          <w:color w:val="500F00"/>
          <w:spacing w:val="-17"/>
        </w:rPr>
        <w:t xml:space="preserve"> </w:t>
      </w:r>
      <w:r>
        <w:rPr>
          <w:color w:val="500F00"/>
        </w:rPr>
        <w:t>nuestra</w:t>
      </w:r>
      <w:r>
        <w:rPr>
          <w:color w:val="500F00"/>
          <w:spacing w:val="-17"/>
        </w:rPr>
        <w:t xml:space="preserve"> </w:t>
      </w:r>
      <w:r>
        <w:rPr>
          <w:color w:val="500F00"/>
        </w:rPr>
        <w:t>sociedad.</w:t>
      </w:r>
      <w:r>
        <w:rPr>
          <w:color w:val="500F00"/>
          <w:spacing w:val="-17"/>
        </w:rPr>
        <w:t xml:space="preserve"> </w:t>
      </w:r>
      <w:r>
        <w:rPr>
          <w:color w:val="500F00"/>
        </w:rPr>
        <w:t>Así,</w:t>
      </w:r>
      <w:r>
        <w:rPr>
          <w:color w:val="500F00"/>
          <w:spacing w:val="-17"/>
        </w:rPr>
        <w:t xml:space="preserve"> </w:t>
      </w:r>
      <w:r>
        <w:rPr>
          <w:color w:val="500F00"/>
        </w:rPr>
        <w:t>también</w:t>
      </w:r>
      <w:r>
        <w:rPr>
          <w:color w:val="500F00"/>
          <w:spacing w:val="-14"/>
        </w:rPr>
        <w:t xml:space="preserve"> </w:t>
      </w:r>
      <w:r>
        <w:rPr>
          <w:color w:val="500F00"/>
        </w:rPr>
        <w:t>nuestra</w:t>
      </w:r>
      <w:r>
        <w:rPr>
          <w:color w:val="500F00"/>
          <w:spacing w:val="-17"/>
        </w:rPr>
        <w:t xml:space="preserve"> </w:t>
      </w:r>
      <w:r>
        <w:rPr>
          <w:color w:val="500F00"/>
        </w:rPr>
        <w:t>sociedad</w:t>
      </w:r>
      <w:r>
        <w:rPr>
          <w:color w:val="500F00"/>
          <w:spacing w:val="-14"/>
        </w:rPr>
        <w:t xml:space="preserve"> </w:t>
      </w:r>
      <w:r>
        <w:rPr>
          <w:color w:val="500F00"/>
        </w:rPr>
        <w:t>comprende</w:t>
      </w:r>
      <w:r>
        <w:rPr>
          <w:color w:val="500F00"/>
          <w:spacing w:val="-17"/>
        </w:rPr>
        <w:t xml:space="preserve"> </w:t>
      </w:r>
      <w:r>
        <w:rPr>
          <w:color w:val="500F00"/>
        </w:rPr>
        <w:t>a cabalidad, que quien es capaz de ejercer crueldad extrema contra un animal, es capaz de traspasar fácilmente otras fronteras morales.</w:t>
      </w:r>
    </w:p>
    <w:p w:rsidR="003D3FA9" w:rsidRDefault="00000000">
      <w:pPr>
        <w:pStyle w:val="Textoindependiente"/>
        <w:spacing w:before="201" w:line="360" w:lineRule="auto"/>
        <w:ind w:left="262" w:right="255"/>
        <w:jc w:val="both"/>
      </w:pPr>
      <w:r>
        <w:rPr>
          <w:color w:val="500F00"/>
        </w:rPr>
        <w:t>Hoy</w:t>
      </w:r>
      <w:r>
        <w:rPr>
          <w:color w:val="500F00"/>
          <w:spacing w:val="-13"/>
        </w:rPr>
        <w:t xml:space="preserve"> </w:t>
      </w:r>
      <w:r>
        <w:rPr>
          <w:color w:val="500F00"/>
        </w:rPr>
        <w:t>no</w:t>
      </w:r>
      <w:r>
        <w:rPr>
          <w:color w:val="500F00"/>
          <w:spacing w:val="-13"/>
        </w:rPr>
        <w:t xml:space="preserve"> </w:t>
      </w:r>
      <w:r>
        <w:rPr>
          <w:color w:val="500F00"/>
        </w:rPr>
        <w:t>hablamos</w:t>
      </w:r>
      <w:r>
        <w:rPr>
          <w:color w:val="500F00"/>
          <w:spacing w:val="-13"/>
        </w:rPr>
        <w:t xml:space="preserve"> </w:t>
      </w:r>
      <w:r>
        <w:rPr>
          <w:color w:val="500F00"/>
        </w:rPr>
        <w:t>solo</w:t>
      </w:r>
      <w:r>
        <w:rPr>
          <w:color w:val="500F00"/>
          <w:spacing w:val="-13"/>
        </w:rPr>
        <w:t xml:space="preserve"> </w:t>
      </w:r>
      <w:r>
        <w:rPr>
          <w:color w:val="500F00"/>
        </w:rPr>
        <w:t>en</w:t>
      </w:r>
      <w:r>
        <w:rPr>
          <w:color w:val="500F00"/>
          <w:spacing w:val="-13"/>
        </w:rPr>
        <w:t xml:space="preserve"> </w:t>
      </w:r>
      <w:r>
        <w:rPr>
          <w:color w:val="500F00"/>
        </w:rPr>
        <w:t>nombre</w:t>
      </w:r>
      <w:r>
        <w:rPr>
          <w:color w:val="500F00"/>
          <w:spacing w:val="-13"/>
        </w:rPr>
        <w:t xml:space="preserve"> </w:t>
      </w:r>
      <w:r>
        <w:rPr>
          <w:color w:val="500F00"/>
        </w:rPr>
        <w:t>de</w:t>
      </w:r>
      <w:r>
        <w:rPr>
          <w:color w:val="500F00"/>
          <w:spacing w:val="-11"/>
        </w:rPr>
        <w:t xml:space="preserve"> </w:t>
      </w:r>
      <w:r>
        <w:rPr>
          <w:color w:val="500F00"/>
        </w:rPr>
        <w:t>los</w:t>
      </w:r>
      <w:r>
        <w:rPr>
          <w:color w:val="500F00"/>
          <w:spacing w:val="-13"/>
        </w:rPr>
        <w:t xml:space="preserve"> </w:t>
      </w:r>
      <w:r>
        <w:rPr>
          <w:color w:val="500F00"/>
        </w:rPr>
        <w:t>animales</w:t>
      </w:r>
      <w:r>
        <w:rPr>
          <w:color w:val="500F00"/>
          <w:spacing w:val="-13"/>
        </w:rPr>
        <w:t xml:space="preserve"> </w:t>
      </w:r>
      <w:r>
        <w:rPr>
          <w:color w:val="500F00"/>
        </w:rPr>
        <w:t>asesinados</w:t>
      </w:r>
      <w:r>
        <w:rPr>
          <w:color w:val="500F00"/>
          <w:spacing w:val="-13"/>
        </w:rPr>
        <w:t xml:space="preserve"> </w:t>
      </w:r>
      <w:r>
        <w:rPr>
          <w:color w:val="500F00"/>
        </w:rPr>
        <w:t>bajo ruedas y cascos. Hablamos por todos los que podremos salvar, porque</w:t>
      </w:r>
      <w:r>
        <w:rPr>
          <w:color w:val="500F00"/>
          <w:spacing w:val="-28"/>
        </w:rPr>
        <w:t xml:space="preserve"> </w:t>
      </w:r>
      <w:r>
        <w:rPr>
          <w:color w:val="500F00"/>
        </w:rPr>
        <w:t>ellos,</w:t>
      </w:r>
      <w:r>
        <w:rPr>
          <w:color w:val="500F00"/>
          <w:spacing w:val="-28"/>
        </w:rPr>
        <w:t xml:space="preserve"> </w:t>
      </w:r>
      <w:r>
        <w:rPr>
          <w:color w:val="500F00"/>
        </w:rPr>
        <w:t>merecen</w:t>
      </w:r>
      <w:r>
        <w:rPr>
          <w:color w:val="500F00"/>
          <w:spacing w:val="-28"/>
        </w:rPr>
        <w:t xml:space="preserve"> </w:t>
      </w:r>
      <w:r>
        <w:rPr>
          <w:color w:val="500F00"/>
        </w:rPr>
        <w:t>correr</w:t>
      </w:r>
      <w:r>
        <w:rPr>
          <w:color w:val="500F00"/>
          <w:spacing w:val="-28"/>
        </w:rPr>
        <w:t xml:space="preserve"> </w:t>
      </w:r>
      <w:r>
        <w:rPr>
          <w:color w:val="500F00"/>
        </w:rPr>
        <w:t>libres</w:t>
      </w:r>
      <w:r>
        <w:rPr>
          <w:color w:val="500F00"/>
          <w:spacing w:val="-28"/>
        </w:rPr>
        <w:t xml:space="preserve"> </w:t>
      </w:r>
      <w:r>
        <w:rPr>
          <w:color w:val="500F00"/>
        </w:rPr>
        <w:t>sin</w:t>
      </w:r>
      <w:r>
        <w:rPr>
          <w:color w:val="500F00"/>
          <w:spacing w:val="-28"/>
        </w:rPr>
        <w:t xml:space="preserve"> </w:t>
      </w:r>
      <w:r>
        <w:rPr>
          <w:color w:val="500F00"/>
        </w:rPr>
        <w:t>miedo</w:t>
      </w:r>
      <w:r>
        <w:rPr>
          <w:color w:val="500F00"/>
          <w:spacing w:val="-28"/>
        </w:rPr>
        <w:t xml:space="preserve"> </w:t>
      </w:r>
      <w:r>
        <w:rPr>
          <w:color w:val="500F00"/>
        </w:rPr>
        <w:t>a</w:t>
      </w:r>
      <w:r>
        <w:rPr>
          <w:color w:val="500F00"/>
          <w:spacing w:val="-28"/>
        </w:rPr>
        <w:t xml:space="preserve"> </w:t>
      </w:r>
      <w:r>
        <w:rPr>
          <w:color w:val="500F00"/>
        </w:rPr>
        <w:t>ser</w:t>
      </w:r>
      <w:r>
        <w:rPr>
          <w:color w:val="500F00"/>
          <w:spacing w:val="-25"/>
        </w:rPr>
        <w:t xml:space="preserve"> </w:t>
      </w:r>
      <w:r>
        <w:rPr>
          <w:color w:val="500F00"/>
        </w:rPr>
        <w:t>usados</w:t>
      </w:r>
      <w:r>
        <w:rPr>
          <w:color w:val="500F00"/>
          <w:spacing w:val="-28"/>
        </w:rPr>
        <w:t xml:space="preserve"> </w:t>
      </w:r>
      <w:r>
        <w:rPr>
          <w:color w:val="500F00"/>
        </w:rPr>
        <w:t>como blanco de violencia. Hablamos también por nosotros, los que queremos dejar a las futuras generaciones un país más justo, más ético, más compasivo.</w:t>
      </w:r>
    </w:p>
    <w:p w:rsidR="003D3FA9" w:rsidRDefault="003D3FA9">
      <w:pPr>
        <w:pStyle w:val="Textoindependiente"/>
        <w:spacing w:before="8"/>
      </w:pPr>
    </w:p>
    <w:p w:rsidR="003D3FA9" w:rsidRDefault="00000000">
      <w:pPr>
        <w:pStyle w:val="Textoindependiente"/>
        <w:spacing w:line="360" w:lineRule="auto"/>
        <w:ind w:left="262" w:right="258"/>
        <w:jc w:val="both"/>
      </w:pPr>
      <w:r>
        <w:t>Quienes suscriben esta moción parlamentaria, comprenden a cabalidad que la vida de los animales importa, su sufrimiento importa, y su protección no puede ser relativizada por su especie. Que en Chile no se tolerará la muerte intencional de ningún ser vivo como forma de satisfacción de un impulso de superioridad o de violencia impune. Por consiguiente, concuerdan</w:t>
      </w:r>
      <w:r>
        <w:rPr>
          <w:spacing w:val="33"/>
        </w:rPr>
        <w:t xml:space="preserve"> </w:t>
      </w:r>
      <w:r>
        <w:t>que</w:t>
      </w:r>
      <w:r>
        <w:rPr>
          <w:spacing w:val="33"/>
        </w:rPr>
        <w:t xml:space="preserve"> </w:t>
      </w:r>
      <w:r>
        <w:t>legislar</w:t>
      </w:r>
      <w:r>
        <w:rPr>
          <w:spacing w:val="33"/>
        </w:rPr>
        <w:t xml:space="preserve"> </w:t>
      </w:r>
      <w:r>
        <w:t>en</w:t>
      </w:r>
      <w:r>
        <w:rPr>
          <w:spacing w:val="33"/>
        </w:rPr>
        <w:t xml:space="preserve"> </w:t>
      </w:r>
      <w:r>
        <w:t>esta</w:t>
      </w:r>
      <w:r>
        <w:rPr>
          <w:spacing w:val="33"/>
        </w:rPr>
        <w:t xml:space="preserve"> </w:t>
      </w:r>
      <w:r>
        <w:t>dirección</w:t>
      </w:r>
      <w:r>
        <w:rPr>
          <w:spacing w:val="33"/>
        </w:rPr>
        <w:t xml:space="preserve"> </w:t>
      </w:r>
      <w:r>
        <w:t>no</w:t>
      </w:r>
      <w:r>
        <w:rPr>
          <w:spacing w:val="33"/>
        </w:rPr>
        <w:t xml:space="preserve"> </w:t>
      </w:r>
      <w:r>
        <w:t>solo</w:t>
      </w:r>
      <w:r>
        <w:rPr>
          <w:spacing w:val="33"/>
        </w:rPr>
        <w:t xml:space="preserve"> </w:t>
      </w:r>
      <w:r>
        <w:t>protege</w:t>
      </w:r>
      <w:r>
        <w:rPr>
          <w:spacing w:val="31"/>
        </w:rPr>
        <w:t xml:space="preserve"> </w:t>
      </w:r>
      <w:r>
        <w:t>a</w:t>
      </w:r>
    </w:p>
    <w:p w:rsidR="003D3FA9" w:rsidRDefault="003D3FA9">
      <w:pPr>
        <w:pStyle w:val="Textoindependiente"/>
        <w:spacing w:line="360" w:lineRule="auto"/>
        <w:jc w:val="both"/>
        <w:sectPr w:rsidR="003D3FA9">
          <w:pgSz w:w="12240" w:h="15840"/>
          <w:pgMar w:top="1340" w:right="1440" w:bottom="1200" w:left="1440" w:header="0" w:footer="1000" w:gutter="0"/>
          <w:pgBorders w:offsetFrom="page">
            <w:top w:val="single" w:sz="4" w:space="24" w:color="FF0066"/>
            <w:left w:val="single" w:sz="4" w:space="24" w:color="FF0066"/>
            <w:bottom w:val="single" w:sz="4" w:space="24" w:color="FF0066"/>
            <w:right w:val="single" w:sz="4" w:space="24" w:color="FF0066"/>
          </w:pgBorders>
          <w:cols w:space="720"/>
        </w:sectPr>
      </w:pPr>
    </w:p>
    <w:p w:rsidR="003D3FA9" w:rsidRDefault="00000000">
      <w:pPr>
        <w:pStyle w:val="Textoindependiente"/>
        <w:spacing w:before="75" w:line="362" w:lineRule="auto"/>
        <w:ind w:left="262" w:right="257"/>
        <w:jc w:val="both"/>
      </w:pPr>
      <w:r>
        <w:lastRenderedPageBreak/>
        <w:t>los animales, sino que previene la normalización de la crueldad, fortalece la ética pública y contribuye a la construcción</w:t>
      </w:r>
      <w:r>
        <w:rPr>
          <w:spacing w:val="-17"/>
        </w:rPr>
        <w:t xml:space="preserve"> </w:t>
      </w:r>
      <w:r>
        <w:t>de</w:t>
      </w:r>
      <w:r>
        <w:rPr>
          <w:spacing w:val="-17"/>
        </w:rPr>
        <w:t xml:space="preserve"> </w:t>
      </w:r>
      <w:r>
        <w:t>una</w:t>
      </w:r>
      <w:r>
        <w:rPr>
          <w:spacing w:val="-17"/>
        </w:rPr>
        <w:t xml:space="preserve"> </w:t>
      </w:r>
      <w:r>
        <w:t>sociedad</w:t>
      </w:r>
      <w:r>
        <w:rPr>
          <w:spacing w:val="-17"/>
        </w:rPr>
        <w:t xml:space="preserve"> </w:t>
      </w:r>
      <w:r>
        <w:t>más</w:t>
      </w:r>
      <w:r>
        <w:rPr>
          <w:spacing w:val="-17"/>
        </w:rPr>
        <w:t xml:space="preserve"> </w:t>
      </w:r>
      <w:r>
        <w:t>justa,</w:t>
      </w:r>
      <w:r>
        <w:rPr>
          <w:spacing w:val="-17"/>
        </w:rPr>
        <w:t xml:space="preserve"> </w:t>
      </w:r>
      <w:r>
        <w:t>empática</w:t>
      </w:r>
      <w:r>
        <w:rPr>
          <w:spacing w:val="-17"/>
        </w:rPr>
        <w:t xml:space="preserve"> </w:t>
      </w:r>
      <w:r>
        <w:t>y</w:t>
      </w:r>
      <w:r>
        <w:rPr>
          <w:spacing w:val="-14"/>
        </w:rPr>
        <w:t xml:space="preserve"> </w:t>
      </w:r>
      <w:r>
        <w:t>civilizada.</w:t>
      </w:r>
    </w:p>
    <w:p w:rsidR="003D3FA9" w:rsidRDefault="003D3FA9">
      <w:pPr>
        <w:pStyle w:val="Textoindependiente"/>
        <w:spacing w:before="4"/>
      </w:pPr>
    </w:p>
    <w:p w:rsidR="003D3FA9" w:rsidRDefault="00000000">
      <w:pPr>
        <w:ind w:left="308" w:right="306"/>
        <w:jc w:val="center"/>
        <w:rPr>
          <w:b/>
          <w:sz w:val="24"/>
        </w:rPr>
      </w:pPr>
      <w:r>
        <w:rPr>
          <w:b/>
          <w:sz w:val="24"/>
          <w:u w:val="single"/>
        </w:rPr>
        <w:t>Proyecto</w:t>
      </w:r>
      <w:r>
        <w:rPr>
          <w:b/>
          <w:spacing w:val="-5"/>
          <w:sz w:val="24"/>
          <w:u w:val="single"/>
        </w:rPr>
        <w:t xml:space="preserve"> </w:t>
      </w:r>
      <w:r>
        <w:rPr>
          <w:b/>
          <w:sz w:val="24"/>
          <w:u w:val="single"/>
        </w:rPr>
        <w:t>de</w:t>
      </w:r>
      <w:r>
        <w:rPr>
          <w:b/>
          <w:spacing w:val="-5"/>
          <w:sz w:val="24"/>
          <w:u w:val="single"/>
        </w:rPr>
        <w:t xml:space="preserve"> Ley</w:t>
      </w:r>
    </w:p>
    <w:p w:rsidR="003D3FA9" w:rsidRDefault="003D3FA9">
      <w:pPr>
        <w:pStyle w:val="Textoindependiente"/>
        <w:spacing w:before="140"/>
        <w:rPr>
          <w:b/>
        </w:rPr>
      </w:pPr>
    </w:p>
    <w:p w:rsidR="003D3FA9" w:rsidRDefault="00000000">
      <w:pPr>
        <w:spacing w:line="362" w:lineRule="auto"/>
        <w:ind w:left="262"/>
        <w:rPr>
          <w:sz w:val="24"/>
        </w:rPr>
      </w:pPr>
      <w:r>
        <w:rPr>
          <w:b/>
          <w:sz w:val="24"/>
          <w:u w:val="single"/>
        </w:rPr>
        <w:t>Artículo</w:t>
      </w:r>
      <w:r>
        <w:rPr>
          <w:b/>
          <w:spacing w:val="-18"/>
          <w:sz w:val="24"/>
          <w:u w:val="single"/>
        </w:rPr>
        <w:t xml:space="preserve"> </w:t>
      </w:r>
      <w:r>
        <w:rPr>
          <w:b/>
          <w:sz w:val="24"/>
          <w:u w:val="single"/>
        </w:rPr>
        <w:t>único</w:t>
      </w:r>
      <w:r>
        <w:rPr>
          <w:b/>
          <w:sz w:val="24"/>
        </w:rPr>
        <w:t>.</w:t>
      </w:r>
      <w:r>
        <w:rPr>
          <w:b/>
          <w:spacing w:val="-18"/>
          <w:sz w:val="24"/>
        </w:rPr>
        <w:t xml:space="preserve"> </w:t>
      </w:r>
      <w:r>
        <w:rPr>
          <w:b/>
          <w:sz w:val="24"/>
        </w:rPr>
        <w:t>–</w:t>
      </w:r>
      <w:r>
        <w:rPr>
          <w:b/>
          <w:spacing w:val="-15"/>
          <w:sz w:val="24"/>
        </w:rPr>
        <w:t xml:space="preserve"> </w:t>
      </w:r>
      <w:r>
        <w:rPr>
          <w:sz w:val="24"/>
        </w:rPr>
        <w:t>Introdúzcase</w:t>
      </w:r>
      <w:r>
        <w:rPr>
          <w:spacing w:val="-18"/>
          <w:sz w:val="24"/>
        </w:rPr>
        <w:t xml:space="preserve"> </w:t>
      </w:r>
      <w:r>
        <w:rPr>
          <w:sz w:val="24"/>
        </w:rPr>
        <w:t>la</w:t>
      </w:r>
      <w:r>
        <w:rPr>
          <w:spacing w:val="-15"/>
          <w:sz w:val="24"/>
        </w:rPr>
        <w:t xml:space="preserve"> </w:t>
      </w:r>
      <w:r>
        <w:rPr>
          <w:sz w:val="24"/>
        </w:rPr>
        <w:t>siguiente</w:t>
      </w:r>
      <w:r>
        <w:rPr>
          <w:spacing w:val="-17"/>
          <w:sz w:val="24"/>
        </w:rPr>
        <w:t xml:space="preserve"> </w:t>
      </w:r>
      <w:r>
        <w:rPr>
          <w:sz w:val="24"/>
        </w:rPr>
        <w:t>modificación</w:t>
      </w:r>
      <w:r>
        <w:rPr>
          <w:spacing w:val="-17"/>
          <w:sz w:val="24"/>
        </w:rPr>
        <w:t xml:space="preserve"> </w:t>
      </w:r>
      <w:r>
        <w:rPr>
          <w:sz w:val="24"/>
        </w:rPr>
        <w:t>en</w:t>
      </w:r>
      <w:r>
        <w:rPr>
          <w:spacing w:val="-18"/>
          <w:sz w:val="24"/>
        </w:rPr>
        <w:t xml:space="preserve"> </w:t>
      </w:r>
      <w:r>
        <w:rPr>
          <w:sz w:val="24"/>
        </w:rPr>
        <w:t>el Código Penal:</w:t>
      </w:r>
    </w:p>
    <w:p w:rsidR="003D3FA9" w:rsidRDefault="003D3FA9">
      <w:pPr>
        <w:pStyle w:val="Textoindependiente"/>
        <w:spacing w:before="5"/>
      </w:pPr>
    </w:p>
    <w:p w:rsidR="003D3FA9" w:rsidRDefault="00000000">
      <w:pPr>
        <w:pStyle w:val="Ttulo1"/>
        <w:spacing w:line="360" w:lineRule="auto"/>
        <w:ind w:left="262"/>
      </w:pPr>
      <w:r>
        <w:t>Agréguese</w:t>
      </w:r>
      <w:r>
        <w:rPr>
          <w:spacing w:val="-5"/>
        </w:rPr>
        <w:t xml:space="preserve"> </w:t>
      </w:r>
      <w:r>
        <w:t>un</w:t>
      </w:r>
      <w:r>
        <w:rPr>
          <w:spacing w:val="-5"/>
        </w:rPr>
        <w:t xml:space="preserve"> </w:t>
      </w:r>
      <w:r>
        <w:t>inciso</w:t>
      </w:r>
      <w:r>
        <w:rPr>
          <w:spacing w:val="-5"/>
        </w:rPr>
        <w:t xml:space="preserve"> </w:t>
      </w:r>
      <w:r>
        <w:t>cuarto,</w:t>
      </w:r>
      <w:r>
        <w:rPr>
          <w:spacing w:val="-5"/>
        </w:rPr>
        <w:t xml:space="preserve"> </w:t>
      </w:r>
      <w:r>
        <w:t>nuevo,</w:t>
      </w:r>
      <w:r>
        <w:rPr>
          <w:spacing w:val="-5"/>
        </w:rPr>
        <w:t xml:space="preserve"> </w:t>
      </w:r>
      <w:r>
        <w:t>al</w:t>
      </w:r>
      <w:r>
        <w:rPr>
          <w:spacing w:val="-5"/>
        </w:rPr>
        <w:t xml:space="preserve"> </w:t>
      </w:r>
      <w:r>
        <w:t>artículo</w:t>
      </w:r>
      <w:r>
        <w:rPr>
          <w:spacing w:val="-5"/>
        </w:rPr>
        <w:t xml:space="preserve"> </w:t>
      </w:r>
      <w:r>
        <w:t>291</w:t>
      </w:r>
      <w:r>
        <w:rPr>
          <w:spacing w:val="-5"/>
        </w:rPr>
        <w:t xml:space="preserve"> </w:t>
      </w:r>
      <w:r>
        <w:t>bis</w:t>
      </w:r>
      <w:r>
        <w:rPr>
          <w:spacing w:val="-5"/>
        </w:rPr>
        <w:t xml:space="preserve"> </w:t>
      </w:r>
      <w:r>
        <w:t>del código Penal Chileno, que exprese:</w:t>
      </w:r>
    </w:p>
    <w:p w:rsidR="003D3FA9" w:rsidRDefault="003D3FA9">
      <w:pPr>
        <w:pStyle w:val="Textoindependiente"/>
        <w:spacing w:before="7"/>
        <w:rPr>
          <w:b/>
        </w:rPr>
      </w:pPr>
    </w:p>
    <w:p w:rsidR="003D3FA9" w:rsidRDefault="00000000">
      <w:pPr>
        <w:spacing w:line="360" w:lineRule="auto"/>
        <w:ind w:left="262" w:right="256"/>
        <w:jc w:val="both"/>
        <w:rPr>
          <w:i/>
          <w:sz w:val="24"/>
        </w:rPr>
      </w:pPr>
      <w:r>
        <w:rPr>
          <w:i/>
          <w:sz w:val="24"/>
        </w:rPr>
        <w:t>“Será circunstancia agravante cometer el delito de maltrato o crueldad animal previsto en los incisos anteriores mediante actos</w:t>
      </w:r>
      <w:r>
        <w:rPr>
          <w:i/>
          <w:spacing w:val="-31"/>
          <w:sz w:val="24"/>
        </w:rPr>
        <w:t xml:space="preserve"> </w:t>
      </w:r>
      <w:r>
        <w:rPr>
          <w:i/>
          <w:sz w:val="24"/>
        </w:rPr>
        <w:t>en</w:t>
      </w:r>
      <w:r>
        <w:rPr>
          <w:i/>
          <w:spacing w:val="-31"/>
          <w:sz w:val="24"/>
        </w:rPr>
        <w:t xml:space="preserve"> </w:t>
      </w:r>
      <w:r>
        <w:rPr>
          <w:i/>
          <w:sz w:val="24"/>
        </w:rPr>
        <w:t>los</w:t>
      </w:r>
      <w:r>
        <w:rPr>
          <w:i/>
          <w:spacing w:val="-31"/>
          <w:sz w:val="24"/>
        </w:rPr>
        <w:t xml:space="preserve"> </w:t>
      </w:r>
      <w:r>
        <w:rPr>
          <w:i/>
          <w:sz w:val="24"/>
        </w:rPr>
        <w:t>cuales</w:t>
      </w:r>
      <w:r>
        <w:rPr>
          <w:i/>
          <w:spacing w:val="-31"/>
          <w:sz w:val="24"/>
        </w:rPr>
        <w:t xml:space="preserve"> </w:t>
      </w:r>
      <w:r>
        <w:rPr>
          <w:i/>
          <w:sz w:val="24"/>
        </w:rPr>
        <w:t>emplearen</w:t>
      </w:r>
      <w:r>
        <w:rPr>
          <w:i/>
          <w:spacing w:val="-31"/>
          <w:sz w:val="24"/>
        </w:rPr>
        <w:t xml:space="preserve"> </w:t>
      </w:r>
      <w:r>
        <w:rPr>
          <w:i/>
          <w:sz w:val="24"/>
        </w:rPr>
        <w:t>como</w:t>
      </w:r>
      <w:r>
        <w:rPr>
          <w:i/>
          <w:spacing w:val="-31"/>
          <w:sz w:val="24"/>
        </w:rPr>
        <w:t xml:space="preserve"> </w:t>
      </w:r>
      <w:r>
        <w:rPr>
          <w:i/>
          <w:sz w:val="24"/>
        </w:rPr>
        <w:t>instrumento</w:t>
      </w:r>
      <w:r>
        <w:rPr>
          <w:i/>
          <w:spacing w:val="-31"/>
          <w:sz w:val="24"/>
        </w:rPr>
        <w:t xml:space="preserve"> </w:t>
      </w:r>
      <w:r>
        <w:rPr>
          <w:i/>
          <w:sz w:val="24"/>
        </w:rPr>
        <w:t>para</w:t>
      </w:r>
      <w:r>
        <w:rPr>
          <w:i/>
          <w:spacing w:val="-31"/>
          <w:sz w:val="24"/>
        </w:rPr>
        <w:t xml:space="preserve"> </w:t>
      </w:r>
      <w:r>
        <w:rPr>
          <w:i/>
          <w:sz w:val="24"/>
        </w:rPr>
        <w:t>la</w:t>
      </w:r>
      <w:r>
        <w:rPr>
          <w:i/>
          <w:spacing w:val="-31"/>
          <w:sz w:val="24"/>
        </w:rPr>
        <w:t xml:space="preserve"> </w:t>
      </w:r>
      <w:r>
        <w:rPr>
          <w:i/>
          <w:sz w:val="24"/>
        </w:rPr>
        <w:t>comisión del delito un vehículo motorizado o de tracción animal.”.</w:t>
      </w:r>
    </w:p>
    <w:p w:rsidR="003D3FA9" w:rsidRDefault="003D3FA9">
      <w:pPr>
        <w:pStyle w:val="Textoindependiente"/>
        <w:rPr>
          <w:i/>
        </w:rPr>
      </w:pPr>
    </w:p>
    <w:p w:rsidR="003D3FA9" w:rsidRDefault="003D3FA9">
      <w:pPr>
        <w:pStyle w:val="Textoindependiente"/>
        <w:rPr>
          <w:i/>
        </w:rPr>
      </w:pPr>
    </w:p>
    <w:p w:rsidR="003D3FA9" w:rsidRDefault="003D3FA9">
      <w:pPr>
        <w:pStyle w:val="Textoindependiente"/>
        <w:rPr>
          <w:i/>
        </w:rPr>
      </w:pPr>
    </w:p>
    <w:p w:rsidR="003D3FA9" w:rsidRDefault="003D3FA9">
      <w:pPr>
        <w:pStyle w:val="Textoindependiente"/>
        <w:spacing w:before="72"/>
        <w:rPr>
          <w:i/>
        </w:rPr>
      </w:pPr>
    </w:p>
    <w:p w:rsidR="003D3FA9" w:rsidRDefault="00000000">
      <w:pPr>
        <w:spacing w:before="1"/>
        <w:ind w:left="308" w:right="306"/>
        <w:jc w:val="center"/>
        <w:rPr>
          <w:rFonts w:ascii="Calibri"/>
          <w:b/>
        </w:rPr>
      </w:pPr>
      <w:r>
        <w:rPr>
          <w:rFonts w:ascii="Calibri"/>
          <w:b/>
        </w:rPr>
        <w:t>YOVANA</w:t>
      </w:r>
      <w:r>
        <w:rPr>
          <w:rFonts w:ascii="Calibri"/>
          <w:b/>
          <w:spacing w:val="-5"/>
        </w:rPr>
        <w:t xml:space="preserve"> </w:t>
      </w:r>
      <w:r>
        <w:rPr>
          <w:rFonts w:ascii="Calibri"/>
          <w:b/>
        </w:rPr>
        <w:t>AHUMADA</w:t>
      </w:r>
      <w:r>
        <w:rPr>
          <w:rFonts w:ascii="Calibri"/>
          <w:b/>
          <w:spacing w:val="-4"/>
        </w:rPr>
        <w:t xml:space="preserve"> </w:t>
      </w:r>
      <w:r>
        <w:rPr>
          <w:rFonts w:ascii="Calibri"/>
          <w:b/>
          <w:spacing w:val="-5"/>
        </w:rPr>
        <w:t>P.</w:t>
      </w:r>
    </w:p>
    <w:p w:rsidR="003D3FA9" w:rsidRDefault="00000000">
      <w:pPr>
        <w:spacing w:before="134"/>
        <w:ind w:left="3250"/>
        <w:rPr>
          <w:rFonts w:ascii="Calibri" w:hAnsi="Calibri"/>
          <w:b/>
        </w:rPr>
      </w:pPr>
      <w:r>
        <w:rPr>
          <w:rFonts w:ascii="Calibri" w:hAnsi="Calibri"/>
          <w:b/>
        </w:rPr>
        <w:t>H.</w:t>
      </w:r>
      <w:r>
        <w:rPr>
          <w:rFonts w:ascii="Calibri" w:hAnsi="Calibri"/>
          <w:b/>
          <w:spacing w:val="-4"/>
        </w:rPr>
        <w:t xml:space="preserve"> </w:t>
      </w:r>
      <w:r>
        <w:rPr>
          <w:rFonts w:ascii="Calibri" w:hAnsi="Calibri"/>
          <w:b/>
        </w:rPr>
        <w:t>DIPUTADA</w:t>
      </w:r>
      <w:r>
        <w:rPr>
          <w:rFonts w:ascii="Calibri" w:hAnsi="Calibri"/>
          <w:b/>
          <w:spacing w:val="-3"/>
        </w:rPr>
        <w:t xml:space="preserve"> </w:t>
      </w:r>
      <w:r>
        <w:rPr>
          <w:rFonts w:ascii="Calibri" w:hAnsi="Calibri"/>
          <w:b/>
        </w:rPr>
        <w:t>DE</w:t>
      </w:r>
      <w:r>
        <w:rPr>
          <w:rFonts w:ascii="Calibri" w:hAnsi="Calibri"/>
          <w:b/>
          <w:spacing w:val="-4"/>
        </w:rPr>
        <w:t xml:space="preserve"> </w:t>
      </w:r>
      <w:r>
        <w:rPr>
          <w:rFonts w:ascii="Calibri" w:hAnsi="Calibri"/>
          <w:b/>
        </w:rPr>
        <w:t>LA</w:t>
      </w:r>
      <w:r>
        <w:rPr>
          <w:rFonts w:ascii="Calibri" w:hAnsi="Calibri"/>
          <w:b/>
          <w:spacing w:val="-2"/>
        </w:rPr>
        <w:t xml:space="preserve"> REPÚBLICA</w:t>
      </w:r>
    </w:p>
    <w:sectPr w:rsidR="003D3FA9">
      <w:pgSz w:w="12240" w:h="15840"/>
      <w:pgMar w:top="1340" w:right="1440" w:bottom="1200" w:left="1440" w:header="0" w:footer="1000" w:gutter="0"/>
      <w:pgBorders w:offsetFrom="page">
        <w:top w:val="single" w:sz="4" w:space="24" w:color="FF0066"/>
        <w:left w:val="single" w:sz="4" w:space="24" w:color="FF0066"/>
        <w:bottom w:val="single" w:sz="4" w:space="24" w:color="FF0066"/>
        <w:right w:val="single" w:sz="4" w:space="24" w:color="FF006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D0859" w:rsidRDefault="004D0859">
      <w:r>
        <w:separator/>
      </w:r>
    </w:p>
  </w:endnote>
  <w:endnote w:type="continuationSeparator" w:id="0">
    <w:p w:rsidR="004D0859" w:rsidRDefault="004D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3FA9" w:rsidRDefault="00000000">
    <w:pPr>
      <w:pStyle w:val="Textoindependiente"/>
      <w:spacing w:line="14" w:lineRule="auto"/>
      <w:rPr>
        <w:sz w:val="20"/>
      </w:rPr>
    </w:pPr>
    <w:r>
      <w:rPr>
        <w:noProof/>
        <w:sz w:val="20"/>
      </w:rPr>
      <mc:AlternateContent>
        <mc:Choice Requires="wps">
          <w:drawing>
            <wp:anchor distT="0" distB="0" distL="0" distR="0" simplePos="0" relativeHeight="487542272" behindDoc="1" locked="0" layoutInCell="1" allowOverlap="1">
              <wp:simplePos x="0" y="0"/>
              <wp:positionH relativeFrom="page">
                <wp:posOffset>6584950</wp:posOffset>
              </wp:positionH>
              <wp:positionV relativeFrom="page">
                <wp:posOffset>9283700</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3D3FA9"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8.5pt;margin-top:731pt;width:12.6pt;height:13.05pt;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ii1/OAAAAAP&#10;AQAADwAAAGRycy9kb3ducmV2LnhtbExPQU7DMBC8I/EHa5G4UbsBhRDiVBWCExIiDQeOTuwmVuN1&#10;iN02/J7Nid5mdkazM8VmdgM7mSlYjxLWKwHMYOu1xU7CV/12lwELUaFWg0cj4dcE2JTXV4XKtT9j&#10;ZU672DEKwZArCX2MY855aHvjVFj50SBpez85FYlOHdeTOlO4G3giRMqdskgfejWal960h93RSdh+&#10;Y/Vqfz6az2pf2bp+EvieHqS8vZm3z8CimeO/GZb6VB1K6tT4I+rABuLi/pHGREIPaUJo8Yg0SYA1&#10;yy3L1sDLgl/uKP8AAAD//wMAUEsBAi0AFAAGAAgAAAAhALaDOJL+AAAA4QEAABMAAAAAAAAAAAAA&#10;AAAAAAAAAFtDb250ZW50X1R5cGVzXS54bWxQSwECLQAUAAYACAAAACEAOP0h/9YAAACUAQAACwAA&#10;AAAAAAAAAAAAAAAvAQAAX3JlbHMvLnJlbHNQSwECLQAUAAYACAAAACEAMVJF1JEBAAAaAwAADgAA&#10;AAAAAAAAAAAAAAAuAgAAZHJzL2Uyb0RvYy54bWxQSwECLQAUAAYACAAAACEAaii1/OAAAAAPAQAA&#10;DwAAAAAAAAAAAAAAAADrAwAAZHJzL2Rvd25yZXYueG1sUEsFBgAAAAAEAAQA8wAAAPgEAAAAAA==&#10;" filled="f" stroked="f">
              <v:textbox inset="0,0,0,0">
                <w:txbxContent>
                  <w:p w:rsidR="003D3FA9"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D0859" w:rsidRDefault="004D0859">
      <w:r>
        <w:separator/>
      </w:r>
    </w:p>
  </w:footnote>
  <w:footnote w:type="continuationSeparator" w:id="0">
    <w:p w:rsidR="004D0859" w:rsidRDefault="004D0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71383D"/>
    <w:multiLevelType w:val="hybridMultilevel"/>
    <w:tmpl w:val="CB92487C"/>
    <w:lvl w:ilvl="0" w:tplc="3E940686">
      <w:start w:val="1"/>
      <w:numFmt w:val="upperRoman"/>
      <w:lvlText w:val="%1."/>
      <w:lvlJc w:val="left"/>
      <w:pPr>
        <w:ind w:left="1342" w:hanging="720"/>
        <w:jc w:val="left"/>
      </w:pPr>
      <w:rPr>
        <w:rFonts w:ascii="Courier New" w:eastAsia="Courier New" w:hAnsi="Courier New" w:cs="Courier New" w:hint="default"/>
        <w:b/>
        <w:bCs/>
        <w:i w:val="0"/>
        <w:iCs w:val="0"/>
        <w:spacing w:val="-1"/>
        <w:w w:val="100"/>
        <w:sz w:val="24"/>
        <w:szCs w:val="24"/>
        <w:lang w:val="es-ES" w:eastAsia="en-US" w:bidi="ar-SA"/>
      </w:rPr>
    </w:lvl>
    <w:lvl w:ilvl="1" w:tplc="B10A6446">
      <w:numFmt w:val="bullet"/>
      <w:lvlText w:val="•"/>
      <w:lvlJc w:val="left"/>
      <w:pPr>
        <w:ind w:left="2142" w:hanging="720"/>
      </w:pPr>
      <w:rPr>
        <w:rFonts w:hint="default"/>
        <w:lang w:val="es-ES" w:eastAsia="en-US" w:bidi="ar-SA"/>
      </w:rPr>
    </w:lvl>
    <w:lvl w:ilvl="2" w:tplc="2FEA7652">
      <w:numFmt w:val="bullet"/>
      <w:lvlText w:val="•"/>
      <w:lvlJc w:val="left"/>
      <w:pPr>
        <w:ind w:left="2944" w:hanging="720"/>
      </w:pPr>
      <w:rPr>
        <w:rFonts w:hint="default"/>
        <w:lang w:val="es-ES" w:eastAsia="en-US" w:bidi="ar-SA"/>
      </w:rPr>
    </w:lvl>
    <w:lvl w:ilvl="3" w:tplc="9250A5D6">
      <w:numFmt w:val="bullet"/>
      <w:lvlText w:val="•"/>
      <w:lvlJc w:val="left"/>
      <w:pPr>
        <w:ind w:left="3746" w:hanging="720"/>
      </w:pPr>
      <w:rPr>
        <w:rFonts w:hint="default"/>
        <w:lang w:val="es-ES" w:eastAsia="en-US" w:bidi="ar-SA"/>
      </w:rPr>
    </w:lvl>
    <w:lvl w:ilvl="4" w:tplc="821288B0">
      <w:numFmt w:val="bullet"/>
      <w:lvlText w:val="•"/>
      <w:lvlJc w:val="left"/>
      <w:pPr>
        <w:ind w:left="4548" w:hanging="720"/>
      </w:pPr>
      <w:rPr>
        <w:rFonts w:hint="default"/>
        <w:lang w:val="es-ES" w:eastAsia="en-US" w:bidi="ar-SA"/>
      </w:rPr>
    </w:lvl>
    <w:lvl w:ilvl="5" w:tplc="6C5C9610">
      <w:numFmt w:val="bullet"/>
      <w:lvlText w:val="•"/>
      <w:lvlJc w:val="left"/>
      <w:pPr>
        <w:ind w:left="5350" w:hanging="720"/>
      </w:pPr>
      <w:rPr>
        <w:rFonts w:hint="default"/>
        <w:lang w:val="es-ES" w:eastAsia="en-US" w:bidi="ar-SA"/>
      </w:rPr>
    </w:lvl>
    <w:lvl w:ilvl="6" w:tplc="86F042E6">
      <w:numFmt w:val="bullet"/>
      <w:lvlText w:val="•"/>
      <w:lvlJc w:val="left"/>
      <w:pPr>
        <w:ind w:left="6152" w:hanging="720"/>
      </w:pPr>
      <w:rPr>
        <w:rFonts w:hint="default"/>
        <w:lang w:val="es-ES" w:eastAsia="en-US" w:bidi="ar-SA"/>
      </w:rPr>
    </w:lvl>
    <w:lvl w:ilvl="7" w:tplc="C5C23C38">
      <w:numFmt w:val="bullet"/>
      <w:lvlText w:val="•"/>
      <w:lvlJc w:val="left"/>
      <w:pPr>
        <w:ind w:left="6954" w:hanging="720"/>
      </w:pPr>
      <w:rPr>
        <w:rFonts w:hint="default"/>
        <w:lang w:val="es-ES" w:eastAsia="en-US" w:bidi="ar-SA"/>
      </w:rPr>
    </w:lvl>
    <w:lvl w:ilvl="8" w:tplc="7A4E8516">
      <w:numFmt w:val="bullet"/>
      <w:lvlText w:val="•"/>
      <w:lvlJc w:val="left"/>
      <w:pPr>
        <w:ind w:left="7756" w:hanging="720"/>
      </w:pPr>
      <w:rPr>
        <w:rFonts w:hint="default"/>
        <w:lang w:val="es-ES" w:eastAsia="en-US" w:bidi="ar-SA"/>
      </w:rPr>
    </w:lvl>
  </w:abstractNum>
  <w:num w:numId="1" w16cid:durableId="187107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D3FA9"/>
    <w:rsid w:val="001D130B"/>
    <w:rsid w:val="003D3FA9"/>
    <w:rsid w:val="004D0859"/>
    <w:rsid w:val="00DA01A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25D8C2-919F-43B1-9CF3-29D58062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30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38" w:hanging="72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1118</Words>
  <Characters>6149</Characters>
  <Application>Microsoft Office Word</Application>
  <DocSecurity>0</DocSecurity>
  <Lines>51</Lines>
  <Paragraphs>14</Paragraphs>
  <ScaleCrop>false</ScaleCrop>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dip.marcela.hernando</dc:creator>
  <cp:lastModifiedBy>Guillermo Diaz Vallejos</cp:lastModifiedBy>
  <cp:revision>1</cp:revision>
  <dcterms:created xsi:type="dcterms:W3CDTF">2025-07-08T20:56:00Z</dcterms:created>
  <dcterms:modified xsi:type="dcterms:W3CDTF">2025-07-22T14:26:00Z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Microsoft® Word LTSC</vt:lpwstr>
  </property>
  <property fmtid="{D5CDD505-2E9C-101B-9397-08002B2CF9AE}" pid="4" name="LastSaved">
    <vt:filetime>2025-07-08T00:00:00Z</vt:filetime>
  </property>
  <property fmtid="{D5CDD505-2E9C-101B-9397-08002B2CF9AE}" pid="5" name="Producer">
    <vt:lpwstr>Microsoft® Word LTSC</vt:lpwstr>
  </property>
</Properties>
</file>