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254" w:rsidRPr="00890D36" w:rsidRDefault="00615254" w:rsidP="00615254">
      <w:pPr>
        <w:tabs>
          <w:tab w:val="left" w:pos="2880"/>
        </w:tabs>
        <w:spacing w:after="0" w:line="240" w:lineRule="auto"/>
        <w:ind w:left="3402"/>
        <w:jc w:val="both"/>
        <w:rPr>
          <w:rFonts w:ascii="Arial" w:eastAsia="Times New Roman" w:hAnsi="Arial" w:cs="Arial"/>
          <w:sz w:val="24"/>
          <w:szCs w:val="24"/>
          <w:lang w:val="es-ES" w:eastAsia="es-ES"/>
        </w:rPr>
      </w:pPr>
      <w:bookmarkStart w:id="0" w:name="_GoBack"/>
      <w:bookmarkEnd w:id="0"/>
      <w:r w:rsidRPr="00890D36">
        <w:rPr>
          <w:rFonts w:ascii="Arial" w:eastAsia="Times New Roman" w:hAnsi="Arial" w:cs="Arial"/>
          <w:b/>
          <w:sz w:val="24"/>
          <w:szCs w:val="24"/>
          <w:lang w:val="es-ES" w:eastAsia="es-ES"/>
        </w:rPr>
        <w:t>INFORME DE LA COMISIÓN DE RELACIONES EXTERIORES</w:t>
      </w:r>
      <w:r w:rsidRPr="00890D36">
        <w:rPr>
          <w:rFonts w:ascii="Arial" w:eastAsia="Times New Roman" w:hAnsi="Arial" w:cs="Arial"/>
          <w:sz w:val="24"/>
          <w:szCs w:val="24"/>
          <w:lang w:val="es-ES" w:eastAsia="es-ES"/>
        </w:rPr>
        <w:t xml:space="preserve">, recaído en el proyecto de acuerdo, en segundo trámite constitucional, que aprueba el </w:t>
      </w:r>
      <w:r>
        <w:rPr>
          <w:rFonts w:ascii="Arial" w:eastAsia="Times New Roman" w:hAnsi="Arial" w:cs="Arial"/>
          <w:sz w:val="24"/>
          <w:szCs w:val="24"/>
          <w:lang w:val="es-ES" w:eastAsia="es-ES"/>
        </w:rPr>
        <w:t xml:space="preserve">Acuerdo de Reconocimiento Mutuo de Títulos </w:t>
      </w:r>
      <w:r w:rsidR="003145FE">
        <w:rPr>
          <w:rFonts w:ascii="Arial" w:eastAsia="Times New Roman" w:hAnsi="Arial" w:cs="Arial"/>
          <w:sz w:val="24"/>
          <w:szCs w:val="24"/>
          <w:lang w:val="es-ES" w:eastAsia="es-ES"/>
        </w:rPr>
        <w:t xml:space="preserve">Profesionales </w:t>
      </w:r>
      <w:r>
        <w:rPr>
          <w:rFonts w:ascii="Arial" w:eastAsia="Times New Roman" w:hAnsi="Arial" w:cs="Arial"/>
          <w:sz w:val="24"/>
          <w:szCs w:val="24"/>
          <w:lang w:val="es-ES" w:eastAsia="es-ES"/>
        </w:rPr>
        <w:t xml:space="preserve">y Grados </w:t>
      </w:r>
      <w:r w:rsidR="003145FE">
        <w:rPr>
          <w:rFonts w:ascii="Arial" w:eastAsia="Times New Roman" w:hAnsi="Arial" w:cs="Arial"/>
          <w:sz w:val="24"/>
          <w:szCs w:val="24"/>
          <w:lang w:val="es-ES" w:eastAsia="es-ES"/>
        </w:rPr>
        <w:t xml:space="preserve">Académicos </w:t>
      </w:r>
      <w:r w:rsidR="006747C6">
        <w:rPr>
          <w:rFonts w:ascii="Arial" w:eastAsia="Times New Roman" w:hAnsi="Arial" w:cs="Arial"/>
          <w:sz w:val="24"/>
          <w:szCs w:val="24"/>
          <w:lang w:val="es-ES" w:eastAsia="es-ES"/>
        </w:rPr>
        <w:t xml:space="preserve">de Educación Superior Universitaria </w:t>
      </w:r>
      <w:r>
        <w:rPr>
          <w:rFonts w:ascii="Arial" w:eastAsia="Times New Roman" w:hAnsi="Arial" w:cs="Arial"/>
          <w:sz w:val="24"/>
          <w:szCs w:val="24"/>
          <w:lang w:val="es-ES" w:eastAsia="es-ES"/>
        </w:rPr>
        <w:t xml:space="preserve">entre </w:t>
      </w:r>
      <w:r w:rsidRPr="00890D36">
        <w:rPr>
          <w:rFonts w:ascii="Arial" w:eastAsia="Times New Roman" w:hAnsi="Arial" w:cs="Arial"/>
          <w:sz w:val="24"/>
          <w:szCs w:val="24"/>
          <w:lang w:val="es-ES" w:eastAsia="es-ES"/>
        </w:rPr>
        <w:t xml:space="preserve">la República de Chile y </w:t>
      </w:r>
      <w:r>
        <w:rPr>
          <w:rFonts w:ascii="Arial" w:eastAsia="Times New Roman" w:hAnsi="Arial" w:cs="Arial"/>
          <w:sz w:val="24"/>
          <w:szCs w:val="24"/>
          <w:lang w:val="es-ES" w:eastAsia="es-ES"/>
        </w:rPr>
        <w:t xml:space="preserve">el Reino de </w:t>
      </w:r>
      <w:r w:rsidR="006747C6">
        <w:rPr>
          <w:rFonts w:ascii="Arial" w:eastAsia="Times New Roman" w:hAnsi="Arial" w:cs="Arial"/>
          <w:sz w:val="24"/>
          <w:szCs w:val="24"/>
          <w:lang w:val="es-ES" w:eastAsia="es-ES"/>
        </w:rPr>
        <w:t>España y su Anexo 1</w:t>
      </w:r>
      <w:r>
        <w:rPr>
          <w:rFonts w:ascii="Arial" w:eastAsia="Times New Roman" w:hAnsi="Arial" w:cs="Arial"/>
          <w:sz w:val="24"/>
          <w:szCs w:val="24"/>
          <w:lang w:val="es-ES" w:eastAsia="es-ES"/>
        </w:rPr>
        <w:t xml:space="preserve">, </w:t>
      </w:r>
      <w:r w:rsidRPr="00890D36">
        <w:rPr>
          <w:rFonts w:ascii="Arial" w:eastAsia="Times New Roman" w:hAnsi="Arial" w:cs="Arial"/>
          <w:sz w:val="24"/>
          <w:szCs w:val="24"/>
          <w:lang w:val="es-ES" w:eastAsia="es-ES"/>
        </w:rPr>
        <w:t xml:space="preserve">suscrito en </w:t>
      </w:r>
      <w:r w:rsidR="006747C6">
        <w:rPr>
          <w:rFonts w:ascii="Arial" w:eastAsia="Times New Roman" w:hAnsi="Arial" w:cs="Arial"/>
          <w:sz w:val="24"/>
          <w:szCs w:val="24"/>
          <w:lang w:val="es-ES" w:eastAsia="es-ES"/>
        </w:rPr>
        <w:t>Santiago</w:t>
      </w:r>
      <w:r>
        <w:rPr>
          <w:rFonts w:ascii="Arial" w:eastAsia="Times New Roman" w:hAnsi="Arial" w:cs="Arial"/>
          <w:sz w:val="24"/>
          <w:szCs w:val="24"/>
          <w:lang w:val="es-ES" w:eastAsia="es-ES"/>
        </w:rPr>
        <w:t xml:space="preserve">, </w:t>
      </w:r>
      <w:r w:rsidR="006747C6">
        <w:rPr>
          <w:rFonts w:ascii="Arial" w:eastAsia="Times New Roman" w:hAnsi="Arial" w:cs="Arial"/>
          <w:sz w:val="24"/>
          <w:szCs w:val="24"/>
          <w:lang w:val="es-ES" w:eastAsia="es-ES"/>
        </w:rPr>
        <w:t>República de Chile, e</w:t>
      </w:r>
      <w:r w:rsidRPr="00890D36">
        <w:rPr>
          <w:rFonts w:ascii="Arial" w:eastAsia="Times New Roman" w:hAnsi="Arial" w:cs="Arial"/>
          <w:sz w:val="24"/>
          <w:szCs w:val="24"/>
          <w:lang w:val="es-ES" w:eastAsia="es-ES"/>
        </w:rPr>
        <w:t xml:space="preserve">l </w:t>
      </w:r>
      <w:r w:rsidR="006747C6">
        <w:rPr>
          <w:rFonts w:ascii="Arial" w:eastAsia="Times New Roman" w:hAnsi="Arial" w:cs="Arial"/>
          <w:sz w:val="24"/>
          <w:szCs w:val="24"/>
          <w:lang w:val="es-ES" w:eastAsia="es-ES"/>
        </w:rPr>
        <w:t>2</w:t>
      </w:r>
      <w:r>
        <w:rPr>
          <w:rFonts w:ascii="Arial" w:eastAsia="Times New Roman" w:hAnsi="Arial" w:cs="Arial"/>
          <w:sz w:val="24"/>
          <w:szCs w:val="24"/>
          <w:lang w:val="es-ES" w:eastAsia="es-ES"/>
        </w:rPr>
        <w:t>3</w:t>
      </w:r>
      <w:r w:rsidRPr="00890D36">
        <w:rPr>
          <w:rFonts w:ascii="Arial" w:eastAsia="Times New Roman" w:hAnsi="Arial" w:cs="Arial"/>
          <w:sz w:val="24"/>
          <w:szCs w:val="24"/>
          <w:lang w:val="es-ES" w:eastAsia="es-ES"/>
        </w:rPr>
        <w:t xml:space="preserve"> de </w:t>
      </w:r>
      <w:r w:rsidR="006747C6">
        <w:rPr>
          <w:rFonts w:ascii="Arial" w:eastAsia="Times New Roman" w:hAnsi="Arial" w:cs="Arial"/>
          <w:sz w:val="24"/>
          <w:szCs w:val="24"/>
          <w:lang w:val="es-ES" w:eastAsia="es-ES"/>
        </w:rPr>
        <w:t xml:space="preserve">junio </w:t>
      </w:r>
      <w:r w:rsidRPr="00890D36">
        <w:rPr>
          <w:rFonts w:ascii="Arial" w:eastAsia="Times New Roman" w:hAnsi="Arial" w:cs="Arial"/>
          <w:sz w:val="24"/>
          <w:szCs w:val="24"/>
          <w:lang w:val="es-ES" w:eastAsia="es-ES"/>
        </w:rPr>
        <w:t>de 201</w:t>
      </w:r>
      <w:r w:rsidR="006747C6">
        <w:rPr>
          <w:rFonts w:ascii="Arial" w:eastAsia="Times New Roman" w:hAnsi="Arial" w:cs="Arial"/>
          <w:sz w:val="24"/>
          <w:szCs w:val="24"/>
          <w:lang w:val="es-ES" w:eastAsia="es-ES"/>
        </w:rPr>
        <w:t>7</w:t>
      </w:r>
      <w:r>
        <w:rPr>
          <w:rFonts w:ascii="Arial" w:eastAsia="Times New Roman" w:hAnsi="Arial" w:cs="Arial"/>
          <w:sz w:val="24"/>
          <w:szCs w:val="24"/>
          <w:lang w:val="es-ES" w:eastAsia="es-ES"/>
        </w:rPr>
        <w:t>.</w:t>
      </w:r>
    </w:p>
    <w:p w:rsidR="00615254" w:rsidRPr="00890D36" w:rsidRDefault="00615254" w:rsidP="00615254">
      <w:pPr>
        <w:tabs>
          <w:tab w:val="left" w:pos="2880"/>
        </w:tabs>
        <w:spacing w:after="0" w:line="240" w:lineRule="auto"/>
        <w:ind w:left="3402"/>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ind w:left="3402"/>
        <w:jc w:val="both"/>
        <w:rPr>
          <w:rFonts w:ascii="Arial" w:eastAsia="Times New Roman" w:hAnsi="Arial" w:cs="Arial"/>
          <w:b/>
          <w:sz w:val="24"/>
          <w:szCs w:val="24"/>
          <w:lang w:val="es-ES" w:eastAsia="es-ES"/>
        </w:rPr>
      </w:pPr>
      <w:r w:rsidRPr="00890D36">
        <w:rPr>
          <w:rFonts w:ascii="Arial" w:eastAsia="Times New Roman" w:hAnsi="Arial" w:cs="Arial"/>
          <w:b/>
          <w:sz w:val="24"/>
          <w:szCs w:val="24"/>
          <w:lang w:val="es-ES" w:eastAsia="es-ES"/>
        </w:rPr>
        <w:t xml:space="preserve">BOLETÍN Nº </w:t>
      </w:r>
      <w:r>
        <w:rPr>
          <w:rFonts w:ascii="Arial" w:eastAsia="Times New Roman" w:hAnsi="Arial" w:cs="Arial"/>
          <w:b/>
          <w:sz w:val="24"/>
          <w:szCs w:val="24"/>
          <w:lang w:val="es-ES" w:eastAsia="es-ES"/>
        </w:rPr>
        <w:t>1</w:t>
      </w:r>
      <w:r w:rsidR="005B7AF3">
        <w:rPr>
          <w:rFonts w:ascii="Arial" w:eastAsia="Times New Roman" w:hAnsi="Arial" w:cs="Arial"/>
          <w:b/>
          <w:sz w:val="24"/>
          <w:szCs w:val="24"/>
          <w:lang w:val="es-ES" w:eastAsia="es-ES"/>
        </w:rPr>
        <w:t>1</w:t>
      </w:r>
      <w:r w:rsidRPr="00890D36">
        <w:rPr>
          <w:rFonts w:ascii="Arial" w:eastAsia="Times New Roman" w:hAnsi="Arial" w:cs="Arial"/>
          <w:b/>
          <w:sz w:val="24"/>
          <w:szCs w:val="24"/>
          <w:lang w:val="es-ES" w:eastAsia="es-ES"/>
        </w:rPr>
        <w:t>.</w:t>
      </w:r>
      <w:r w:rsidR="005B7AF3">
        <w:rPr>
          <w:rFonts w:ascii="Arial" w:eastAsia="Times New Roman" w:hAnsi="Arial" w:cs="Arial"/>
          <w:b/>
          <w:sz w:val="24"/>
          <w:szCs w:val="24"/>
          <w:lang w:val="es-ES" w:eastAsia="es-ES"/>
        </w:rPr>
        <w:t>511</w:t>
      </w:r>
      <w:r w:rsidRPr="00890D36">
        <w:rPr>
          <w:rFonts w:ascii="Arial" w:eastAsia="Times New Roman" w:hAnsi="Arial" w:cs="Arial"/>
          <w:b/>
          <w:sz w:val="24"/>
          <w:szCs w:val="24"/>
          <w:lang w:val="es-ES" w:eastAsia="es-ES"/>
        </w:rPr>
        <w:t>-10</w:t>
      </w:r>
    </w:p>
    <w:p w:rsidR="00615254" w:rsidRPr="00890D36" w:rsidRDefault="00615254" w:rsidP="00615254">
      <w:pPr>
        <w:tabs>
          <w:tab w:val="left" w:pos="2880"/>
        </w:tabs>
        <w:spacing w:after="0" w:line="240" w:lineRule="auto"/>
        <w:ind w:left="3402"/>
        <w:jc w:val="both"/>
        <w:rPr>
          <w:rFonts w:ascii="Arial" w:eastAsia="Times New Roman" w:hAnsi="Arial" w:cs="Arial"/>
          <w:sz w:val="24"/>
          <w:szCs w:val="24"/>
          <w:lang w:val="es-ES" w:eastAsia="es-ES"/>
        </w:rPr>
      </w:pPr>
      <w:r w:rsidRPr="00890D36">
        <w:rPr>
          <w:rFonts w:ascii="Arial" w:eastAsia="Times New Roman" w:hAnsi="Arial" w:cs="Arial"/>
          <w:sz w:val="24"/>
          <w:szCs w:val="24"/>
          <w:lang w:val="es-ES" w:eastAsia="es-ES"/>
        </w:rPr>
        <w:t>__________________________________</w:t>
      </w: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r w:rsidRPr="00890D36">
        <w:rPr>
          <w:rFonts w:ascii="Arial" w:eastAsia="Times New Roman" w:hAnsi="Arial" w:cs="Arial"/>
          <w:sz w:val="24"/>
          <w:szCs w:val="24"/>
          <w:lang w:val="es-ES" w:eastAsia="es-ES"/>
        </w:rPr>
        <w:t>HONORABLE SENADO:</w:t>
      </w: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spacing w:after="0" w:line="240" w:lineRule="auto"/>
        <w:jc w:val="both"/>
        <w:rPr>
          <w:rFonts w:ascii="Arial" w:eastAsia="Times New Roman" w:hAnsi="Arial" w:cs="Arial"/>
          <w:sz w:val="24"/>
          <w:szCs w:val="24"/>
          <w:lang w:val="es-ES" w:eastAsia="es-ES"/>
        </w:rPr>
      </w:pPr>
      <w:r w:rsidRPr="00890D36">
        <w:rPr>
          <w:rFonts w:ascii="Arial" w:eastAsia="Times New Roman" w:hAnsi="Arial" w:cs="Arial"/>
          <w:sz w:val="24"/>
          <w:szCs w:val="24"/>
          <w:lang w:val="es-ES" w:eastAsia="es-ES"/>
        </w:rPr>
        <w:tab/>
      </w:r>
      <w:r w:rsidRPr="00890D36">
        <w:rPr>
          <w:rFonts w:ascii="Arial" w:eastAsia="Times New Roman" w:hAnsi="Arial" w:cs="Arial"/>
          <w:sz w:val="24"/>
          <w:szCs w:val="24"/>
          <w:lang w:val="es-ES" w:eastAsia="es-ES"/>
        </w:rPr>
        <w:tab/>
      </w:r>
      <w:r w:rsidRPr="00890D36">
        <w:rPr>
          <w:rFonts w:ascii="Arial" w:eastAsia="Times New Roman" w:hAnsi="Arial" w:cs="Arial"/>
          <w:sz w:val="24"/>
          <w:szCs w:val="24"/>
          <w:lang w:val="es-ES" w:eastAsia="es-ES"/>
        </w:rPr>
        <w:tab/>
      </w:r>
      <w:r w:rsidRPr="00890D36">
        <w:rPr>
          <w:rFonts w:ascii="Arial" w:eastAsia="Times New Roman" w:hAnsi="Arial" w:cs="Arial"/>
          <w:sz w:val="24"/>
          <w:szCs w:val="24"/>
          <w:lang w:val="es-ES" w:eastAsia="es-ES"/>
        </w:rPr>
        <w:tab/>
        <w:t xml:space="preserve">Vuestra Comisión de Relaciones Exteriores tiene el honor de informaros el proyecto de acuerdo de la referencia, en segundo trámite constitucional, iniciado en Mensaje de S.E. </w:t>
      </w:r>
      <w:r>
        <w:rPr>
          <w:rFonts w:ascii="Arial" w:eastAsia="Times New Roman" w:hAnsi="Arial" w:cs="Arial"/>
          <w:sz w:val="24"/>
          <w:szCs w:val="24"/>
          <w:lang w:val="es-ES" w:eastAsia="es-ES"/>
        </w:rPr>
        <w:t xml:space="preserve">la </w:t>
      </w:r>
      <w:r w:rsidR="004E3F01">
        <w:rPr>
          <w:rFonts w:ascii="Arial" w:eastAsia="Times New Roman" w:hAnsi="Arial" w:cs="Arial"/>
          <w:sz w:val="24"/>
          <w:szCs w:val="24"/>
          <w:lang w:val="es-ES" w:eastAsia="es-ES"/>
        </w:rPr>
        <w:t xml:space="preserve">ex </w:t>
      </w:r>
      <w:r w:rsidRPr="00890D36">
        <w:rPr>
          <w:rFonts w:ascii="Arial" w:eastAsia="Times New Roman" w:hAnsi="Arial" w:cs="Arial"/>
          <w:sz w:val="24"/>
          <w:szCs w:val="24"/>
          <w:lang w:val="es-ES" w:eastAsia="es-ES"/>
        </w:rPr>
        <w:t>President</w:t>
      </w:r>
      <w:r>
        <w:rPr>
          <w:rFonts w:ascii="Arial" w:eastAsia="Times New Roman" w:hAnsi="Arial" w:cs="Arial"/>
          <w:sz w:val="24"/>
          <w:szCs w:val="24"/>
          <w:lang w:val="es-ES" w:eastAsia="es-ES"/>
        </w:rPr>
        <w:t>a</w:t>
      </w:r>
      <w:r w:rsidRPr="00890D36">
        <w:rPr>
          <w:rFonts w:ascii="Arial" w:eastAsia="Times New Roman" w:hAnsi="Arial" w:cs="Arial"/>
          <w:sz w:val="24"/>
          <w:szCs w:val="24"/>
          <w:lang w:val="es-ES" w:eastAsia="es-ES"/>
        </w:rPr>
        <w:t xml:space="preserve"> de la República, de fecha </w:t>
      </w:r>
      <w:r>
        <w:rPr>
          <w:rFonts w:ascii="Arial" w:eastAsia="Times New Roman" w:hAnsi="Arial" w:cs="Arial"/>
          <w:sz w:val="24"/>
          <w:szCs w:val="24"/>
          <w:lang w:val="es-ES" w:eastAsia="es-ES"/>
        </w:rPr>
        <w:t>2</w:t>
      </w:r>
      <w:r w:rsidR="00781A32">
        <w:rPr>
          <w:rFonts w:ascii="Arial" w:eastAsia="Times New Roman" w:hAnsi="Arial" w:cs="Arial"/>
          <w:sz w:val="24"/>
          <w:szCs w:val="24"/>
          <w:lang w:val="es-ES" w:eastAsia="es-ES"/>
        </w:rPr>
        <w:t>0</w:t>
      </w:r>
      <w:r w:rsidRPr="00890D36">
        <w:rPr>
          <w:rFonts w:ascii="Arial" w:eastAsia="Times New Roman" w:hAnsi="Arial" w:cs="Arial"/>
          <w:sz w:val="24"/>
          <w:szCs w:val="24"/>
          <w:lang w:val="es-ES" w:eastAsia="es-ES"/>
        </w:rPr>
        <w:t xml:space="preserve"> de </w:t>
      </w:r>
      <w:r>
        <w:rPr>
          <w:rFonts w:ascii="Arial" w:eastAsia="Times New Roman" w:hAnsi="Arial" w:cs="Arial"/>
          <w:sz w:val="24"/>
          <w:szCs w:val="24"/>
          <w:lang w:val="es-ES" w:eastAsia="es-ES"/>
        </w:rPr>
        <w:t xml:space="preserve">octubre </w:t>
      </w:r>
      <w:r w:rsidRPr="00890D36">
        <w:rPr>
          <w:rFonts w:ascii="Arial" w:eastAsia="Times New Roman" w:hAnsi="Arial" w:cs="Arial"/>
          <w:sz w:val="24"/>
          <w:szCs w:val="24"/>
          <w:lang w:val="es-ES" w:eastAsia="es-ES"/>
        </w:rPr>
        <w:t>de 201</w:t>
      </w:r>
      <w:r w:rsidR="00781A32">
        <w:rPr>
          <w:rFonts w:ascii="Arial" w:eastAsia="Times New Roman" w:hAnsi="Arial" w:cs="Arial"/>
          <w:sz w:val="24"/>
          <w:szCs w:val="24"/>
          <w:lang w:val="es-ES" w:eastAsia="es-ES"/>
        </w:rPr>
        <w:t>7</w:t>
      </w:r>
      <w:r>
        <w:rPr>
          <w:rFonts w:ascii="Arial" w:eastAsia="Times New Roman" w:hAnsi="Arial" w:cs="Arial"/>
          <w:sz w:val="24"/>
          <w:szCs w:val="24"/>
          <w:lang w:val="es-ES" w:eastAsia="es-ES"/>
        </w:rPr>
        <w:t>.</w:t>
      </w:r>
    </w:p>
    <w:p w:rsidR="00615254" w:rsidRPr="00890D36" w:rsidRDefault="00615254" w:rsidP="00615254">
      <w:pPr>
        <w:spacing w:after="0" w:line="240" w:lineRule="auto"/>
        <w:jc w:val="both"/>
        <w:rPr>
          <w:rFonts w:ascii="Arial" w:eastAsia="Times New Roman" w:hAnsi="Arial" w:cs="Arial"/>
          <w:sz w:val="24"/>
          <w:szCs w:val="24"/>
          <w:lang w:val="es-ES" w:eastAsia="es-ES"/>
        </w:rPr>
      </w:pPr>
    </w:p>
    <w:p w:rsidR="00615254" w:rsidRPr="00890D36" w:rsidRDefault="00615254" w:rsidP="00615254">
      <w:pPr>
        <w:spacing w:after="0" w:line="240" w:lineRule="auto"/>
        <w:jc w:val="both"/>
        <w:rPr>
          <w:rFonts w:ascii="Arial" w:eastAsia="Times New Roman" w:hAnsi="Arial" w:cs="Arial"/>
          <w:sz w:val="24"/>
          <w:szCs w:val="24"/>
          <w:lang w:val="es-ES" w:eastAsia="es-ES"/>
        </w:rPr>
      </w:pPr>
      <w:r w:rsidRPr="00890D36">
        <w:rPr>
          <w:rFonts w:ascii="Arial" w:eastAsia="Times New Roman" w:hAnsi="Arial" w:cs="Arial"/>
          <w:sz w:val="24"/>
          <w:szCs w:val="24"/>
          <w:lang w:val="es-ES" w:eastAsia="es-ES"/>
        </w:rPr>
        <w:tab/>
      </w:r>
      <w:r w:rsidRPr="00890D36">
        <w:rPr>
          <w:rFonts w:ascii="Arial" w:eastAsia="Times New Roman" w:hAnsi="Arial" w:cs="Arial"/>
          <w:sz w:val="24"/>
          <w:szCs w:val="24"/>
          <w:lang w:val="es-ES" w:eastAsia="es-ES"/>
        </w:rPr>
        <w:tab/>
      </w:r>
      <w:r w:rsidRPr="00890D36">
        <w:rPr>
          <w:rFonts w:ascii="Arial" w:eastAsia="Times New Roman" w:hAnsi="Arial" w:cs="Arial"/>
          <w:sz w:val="24"/>
          <w:szCs w:val="24"/>
          <w:lang w:val="es-ES" w:eastAsia="es-ES"/>
        </w:rPr>
        <w:tab/>
      </w:r>
      <w:r w:rsidRPr="00890D36">
        <w:rPr>
          <w:rFonts w:ascii="Arial" w:eastAsia="Times New Roman" w:hAnsi="Arial" w:cs="Arial"/>
          <w:sz w:val="24"/>
          <w:szCs w:val="24"/>
          <w:lang w:val="es-ES" w:eastAsia="es-ES"/>
        </w:rPr>
        <w:tab/>
        <w:t xml:space="preserve">Se dio cuenta de esta iniciativa ante la Sala del Honorable Senado en sesión celebrada el </w:t>
      </w:r>
      <w:r w:rsidR="00781A32">
        <w:rPr>
          <w:rFonts w:ascii="Arial" w:eastAsia="Times New Roman" w:hAnsi="Arial" w:cs="Arial"/>
          <w:sz w:val="24"/>
          <w:szCs w:val="24"/>
          <w:lang w:val="es-ES" w:eastAsia="es-ES"/>
        </w:rPr>
        <w:t>9</w:t>
      </w:r>
      <w:r w:rsidRPr="00890D36">
        <w:rPr>
          <w:rFonts w:ascii="Arial" w:eastAsia="Times New Roman" w:hAnsi="Arial" w:cs="Arial"/>
          <w:sz w:val="24"/>
          <w:szCs w:val="24"/>
          <w:lang w:val="es-ES" w:eastAsia="es-ES"/>
        </w:rPr>
        <w:t xml:space="preserve"> de </w:t>
      </w:r>
      <w:r w:rsidR="00781A32">
        <w:rPr>
          <w:rFonts w:ascii="Arial" w:eastAsia="Times New Roman" w:hAnsi="Arial" w:cs="Arial"/>
          <w:sz w:val="24"/>
          <w:szCs w:val="24"/>
          <w:lang w:val="es-ES" w:eastAsia="es-ES"/>
        </w:rPr>
        <w:t xml:space="preserve">enero </w:t>
      </w:r>
      <w:r w:rsidRPr="00890D36">
        <w:rPr>
          <w:rFonts w:ascii="Arial" w:eastAsia="Times New Roman" w:hAnsi="Arial" w:cs="Arial"/>
          <w:sz w:val="24"/>
          <w:szCs w:val="24"/>
          <w:lang w:val="es-ES" w:eastAsia="es-ES"/>
        </w:rPr>
        <w:t>de 201</w:t>
      </w:r>
      <w:r w:rsidR="00781A32">
        <w:rPr>
          <w:rFonts w:ascii="Arial" w:eastAsia="Times New Roman" w:hAnsi="Arial" w:cs="Arial"/>
          <w:sz w:val="24"/>
          <w:szCs w:val="24"/>
          <w:lang w:val="es-ES" w:eastAsia="es-ES"/>
        </w:rPr>
        <w:t>8</w:t>
      </w:r>
      <w:r w:rsidRPr="00890D36">
        <w:rPr>
          <w:rFonts w:ascii="Arial" w:eastAsia="Times New Roman" w:hAnsi="Arial" w:cs="Arial"/>
          <w:sz w:val="24"/>
          <w:szCs w:val="24"/>
          <w:lang w:val="es-ES" w:eastAsia="es-ES"/>
        </w:rPr>
        <w:t>, donde se dispuso su estudio por la Comisi</w:t>
      </w:r>
      <w:r>
        <w:rPr>
          <w:rFonts w:ascii="Arial" w:eastAsia="Times New Roman" w:hAnsi="Arial" w:cs="Arial"/>
          <w:sz w:val="24"/>
          <w:szCs w:val="24"/>
          <w:lang w:val="es-ES" w:eastAsia="es-ES"/>
        </w:rPr>
        <w:t xml:space="preserve">ón </w:t>
      </w:r>
      <w:r w:rsidRPr="00890D36">
        <w:rPr>
          <w:rFonts w:ascii="Arial" w:eastAsia="Times New Roman" w:hAnsi="Arial" w:cs="Arial"/>
          <w:sz w:val="24"/>
          <w:szCs w:val="24"/>
          <w:lang w:val="es-ES" w:eastAsia="es-ES"/>
        </w:rPr>
        <w:t>de Relaciones Exteriores.</w:t>
      </w:r>
    </w:p>
    <w:p w:rsidR="00615254" w:rsidRPr="000B4EDB" w:rsidRDefault="00615254" w:rsidP="000B4EDB">
      <w:pPr>
        <w:spacing w:after="0" w:line="240" w:lineRule="auto"/>
        <w:jc w:val="both"/>
        <w:rPr>
          <w:rFonts w:ascii="Arial" w:eastAsia="Times New Roman" w:hAnsi="Arial" w:cs="Arial"/>
          <w:sz w:val="24"/>
          <w:szCs w:val="24"/>
          <w:lang w:val="es-ES" w:eastAsia="es-ES"/>
        </w:rPr>
      </w:pPr>
    </w:p>
    <w:p w:rsidR="00CC0363" w:rsidRDefault="00615254" w:rsidP="000B4EDB">
      <w:pPr>
        <w:spacing w:after="0" w:line="240" w:lineRule="auto"/>
        <w:jc w:val="both"/>
        <w:rPr>
          <w:rFonts w:ascii="Arial" w:hAnsi="Arial" w:cs="Arial"/>
          <w:sz w:val="24"/>
          <w:szCs w:val="24"/>
        </w:rPr>
      </w:pPr>
      <w:r w:rsidRPr="000B4EDB">
        <w:rPr>
          <w:rFonts w:ascii="Arial" w:eastAsia="Times New Roman" w:hAnsi="Arial" w:cs="Arial"/>
          <w:sz w:val="24"/>
          <w:szCs w:val="24"/>
          <w:lang w:val="es-ES" w:eastAsia="es-ES"/>
        </w:rPr>
        <w:tab/>
      </w:r>
      <w:r w:rsidRPr="000B4EDB">
        <w:rPr>
          <w:rFonts w:ascii="Arial" w:eastAsia="Times New Roman" w:hAnsi="Arial" w:cs="Arial"/>
          <w:sz w:val="24"/>
          <w:szCs w:val="24"/>
          <w:lang w:val="es-ES" w:eastAsia="es-ES"/>
        </w:rPr>
        <w:tab/>
      </w:r>
      <w:r w:rsidRPr="000B4EDB">
        <w:rPr>
          <w:rFonts w:ascii="Arial" w:eastAsia="Times New Roman" w:hAnsi="Arial" w:cs="Arial"/>
          <w:sz w:val="24"/>
          <w:szCs w:val="24"/>
          <w:lang w:val="es-ES" w:eastAsia="es-ES"/>
        </w:rPr>
        <w:tab/>
      </w:r>
      <w:r w:rsidRPr="000B4EDB">
        <w:rPr>
          <w:rFonts w:ascii="Arial" w:eastAsia="Times New Roman" w:hAnsi="Arial" w:cs="Arial"/>
          <w:sz w:val="24"/>
          <w:szCs w:val="24"/>
          <w:lang w:val="es-ES" w:eastAsia="es-ES"/>
        </w:rPr>
        <w:tab/>
      </w:r>
      <w:r w:rsidR="00CC0363" w:rsidRPr="000B4EDB">
        <w:rPr>
          <w:rFonts w:ascii="Arial" w:hAnsi="Arial" w:cs="Arial"/>
          <w:sz w:val="24"/>
          <w:szCs w:val="24"/>
        </w:rPr>
        <w:t xml:space="preserve">A la sesión en que se analizó el proyecto de acuerdo en informe, asistió, especialmente invitado, del Ministerio de Relaciones Exteriores, el Subdirector (s) de Asuntos </w:t>
      </w:r>
      <w:r w:rsidR="000B4EDB">
        <w:rPr>
          <w:rFonts w:ascii="Arial" w:hAnsi="Arial" w:cs="Arial"/>
          <w:sz w:val="24"/>
          <w:szCs w:val="24"/>
        </w:rPr>
        <w:t>Jurídicos, señor Pedro Ortúzar.</w:t>
      </w:r>
    </w:p>
    <w:p w:rsidR="000B4EDB" w:rsidRPr="000B4EDB" w:rsidRDefault="000B4EDB" w:rsidP="000B4EDB">
      <w:pPr>
        <w:spacing w:after="0" w:line="240" w:lineRule="auto"/>
        <w:jc w:val="both"/>
        <w:rPr>
          <w:rFonts w:ascii="Arial" w:hAnsi="Arial" w:cs="Arial"/>
          <w:sz w:val="24"/>
          <w:szCs w:val="24"/>
        </w:rPr>
      </w:pPr>
    </w:p>
    <w:p w:rsidR="00CC0363" w:rsidRPr="000B4EDB" w:rsidRDefault="00CC0363" w:rsidP="000B4EDB">
      <w:pPr>
        <w:pStyle w:val="NormalWeb"/>
        <w:spacing w:before="0" w:beforeAutospacing="0" w:after="0" w:afterAutospacing="0"/>
        <w:jc w:val="both"/>
        <w:rPr>
          <w:rFonts w:ascii="Arial" w:hAnsi="Arial" w:cs="Arial"/>
        </w:rPr>
      </w:pPr>
      <w:r w:rsidRPr="000B4EDB">
        <w:rPr>
          <w:rFonts w:ascii="Arial" w:hAnsi="Arial" w:cs="Arial"/>
        </w:rPr>
        <w:tab/>
      </w:r>
      <w:r w:rsidRPr="000B4EDB">
        <w:rPr>
          <w:rFonts w:ascii="Arial" w:hAnsi="Arial" w:cs="Arial"/>
        </w:rPr>
        <w:tab/>
      </w:r>
      <w:r w:rsidRPr="000B4EDB">
        <w:rPr>
          <w:rFonts w:ascii="Arial" w:hAnsi="Arial" w:cs="Arial"/>
        </w:rPr>
        <w:tab/>
      </w:r>
      <w:r w:rsidRPr="000B4EDB">
        <w:rPr>
          <w:rFonts w:ascii="Arial" w:hAnsi="Arial" w:cs="Arial"/>
        </w:rPr>
        <w:tab/>
        <w:t>También concurrió, del Ministerio de Educación, la encargada de Relaciones Internacionales de la División de Educación Superior, señora Ana María Quiroz.</w:t>
      </w:r>
    </w:p>
    <w:p w:rsidR="000B4EDB" w:rsidRDefault="000B4EDB" w:rsidP="00615254">
      <w:pPr>
        <w:tabs>
          <w:tab w:val="left" w:pos="2880"/>
        </w:tabs>
        <w:spacing w:after="0" w:line="240" w:lineRule="auto"/>
        <w:jc w:val="center"/>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center"/>
        <w:rPr>
          <w:rFonts w:ascii="Arial" w:eastAsia="Times New Roman" w:hAnsi="Arial" w:cs="Arial"/>
          <w:sz w:val="24"/>
          <w:szCs w:val="24"/>
          <w:lang w:val="es-ES" w:eastAsia="es-ES"/>
        </w:rPr>
      </w:pPr>
      <w:r w:rsidRPr="00890D36">
        <w:rPr>
          <w:rFonts w:ascii="Arial" w:eastAsia="Times New Roman" w:hAnsi="Arial" w:cs="Arial"/>
          <w:sz w:val="24"/>
          <w:szCs w:val="24"/>
          <w:lang w:val="es-ES" w:eastAsia="es-ES"/>
        </w:rPr>
        <w:t>- - -</w:t>
      </w: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spacing w:after="0" w:line="240" w:lineRule="auto"/>
        <w:jc w:val="both"/>
        <w:rPr>
          <w:rFonts w:ascii="Arial" w:eastAsia="Times New Roman" w:hAnsi="Arial" w:cs="Arial"/>
          <w:sz w:val="24"/>
          <w:szCs w:val="24"/>
          <w:lang w:val="es-ES" w:eastAsia="es-ES"/>
        </w:rPr>
      </w:pPr>
      <w:r w:rsidRPr="00890D36">
        <w:rPr>
          <w:rFonts w:ascii="Arial" w:eastAsia="Times New Roman" w:hAnsi="Arial" w:cs="Arial"/>
          <w:sz w:val="24"/>
          <w:szCs w:val="24"/>
          <w:lang w:val="es-ES" w:eastAsia="es-ES"/>
        </w:rPr>
        <w:tab/>
      </w:r>
      <w:r w:rsidRPr="00890D36">
        <w:rPr>
          <w:rFonts w:ascii="Arial" w:eastAsia="Times New Roman" w:hAnsi="Arial" w:cs="Arial"/>
          <w:sz w:val="24"/>
          <w:szCs w:val="24"/>
          <w:lang w:val="es-ES" w:eastAsia="es-ES"/>
        </w:rPr>
        <w:tab/>
      </w:r>
      <w:r w:rsidRPr="00890D36">
        <w:rPr>
          <w:rFonts w:ascii="Arial" w:eastAsia="Times New Roman" w:hAnsi="Arial" w:cs="Arial"/>
          <w:sz w:val="24"/>
          <w:szCs w:val="24"/>
          <w:lang w:val="es-ES" w:eastAsia="es-ES"/>
        </w:rPr>
        <w:tab/>
      </w:r>
      <w:r w:rsidRPr="00890D36">
        <w:rPr>
          <w:rFonts w:ascii="Arial" w:eastAsia="Times New Roman" w:hAnsi="Arial" w:cs="Arial"/>
          <w:sz w:val="24"/>
          <w:szCs w:val="24"/>
          <w:lang w:val="es-ES" w:eastAsia="es-ES"/>
        </w:rPr>
        <w:tab/>
        <w:t>Asimismo, cabe señalar que, por tratarse de un proyecto de artículo único, en conformidad con lo prescrito en el artículo 127 del Reglamento de la Corporación, vuestra Comisión os propone discutirlo en general y en particular a la vez.</w:t>
      </w:r>
    </w:p>
    <w:p w:rsidR="00615254" w:rsidRPr="00890D36" w:rsidRDefault="00615254" w:rsidP="00615254">
      <w:pPr>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center"/>
        <w:rPr>
          <w:rFonts w:ascii="Arial" w:eastAsia="Times New Roman" w:hAnsi="Arial" w:cs="Arial"/>
          <w:sz w:val="24"/>
          <w:szCs w:val="24"/>
          <w:lang w:val="es-ES" w:eastAsia="es-ES"/>
        </w:rPr>
      </w:pPr>
      <w:r w:rsidRPr="00890D36">
        <w:rPr>
          <w:rFonts w:ascii="Arial" w:eastAsia="Times New Roman" w:hAnsi="Arial" w:cs="Arial"/>
          <w:sz w:val="24"/>
          <w:szCs w:val="24"/>
          <w:lang w:val="es-ES" w:eastAsia="es-ES"/>
        </w:rPr>
        <w:t>- - -</w:t>
      </w:r>
    </w:p>
    <w:p w:rsidR="00615254"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Default="00615254" w:rsidP="00615254">
      <w:pPr>
        <w:rPr>
          <w:rFonts w:ascii="Arial" w:eastAsia="Times New Roman" w:hAnsi="Arial" w:cs="Arial"/>
          <w:sz w:val="24"/>
          <w:szCs w:val="24"/>
          <w:lang w:val="es-ES" w:eastAsia="es-ES"/>
        </w:rPr>
      </w:pPr>
      <w:r>
        <w:rPr>
          <w:rFonts w:ascii="Arial" w:eastAsia="Times New Roman" w:hAnsi="Arial" w:cs="Arial"/>
          <w:sz w:val="24"/>
          <w:szCs w:val="24"/>
          <w:lang w:val="es-ES" w:eastAsia="es-ES"/>
        </w:rPr>
        <w:br w:type="page"/>
      </w:r>
    </w:p>
    <w:p w:rsidR="00615254"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center"/>
        <w:rPr>
          <w:rFonts w:ascii="Arial" w:eastAsia="Times New Roman" w:hAnsi="Arial" w:cs="Arial"/>
          <w:b/>
          <w:sz w:val="24"/>
          <w:szCs w:val="20"/>
          <w:lang w:val="es-ES" w:eastAsia="es-ES"/>
        </w:rPr>
      </w:pPr>
      <w:r w:rsidRPr="00890D36">
        <w:rPr>
          <w:rFonts w:ascii="Arial" w:eastAsia="Times New Roman" w:hAnsi="Arial" w:cs="Arial"/>
          <w:b/>
          <w:sz w:val="24"/>
          <w:szCs w:val="20"/>
          <w:lang w:val="es-ES" w:eastAsia="es-ES"/>
        </w:rPr>
        <w:t>ANTECEDENTES GENERALES</w:t>
      </w: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spacing w:after="0" w:line="240" w:lineRule="auto"/>
        <w:jc w:val="both"/>
        <w:rPr>
          <w:rFonts w:ascii="Arial" w:eastAsia="Times New Roman" w:hAnsi="Arial" w:cs="Arial"/>
          <w:sz w:val="24"/>
          <w:szCs w:val="24"/>
          <w:lang w:val="es-ES" w:eastAsia="es-ES"/>
        </w:rPr>
      </w:pPr>
      <w:r w:rsidRPr="00890D36">
        <w:rPr>
          <w:rFonts w:ascii="Arial" w:eastAsia="Times New Roman" w:hAnsi="Arial" w:cs="Arial"/>
          <w:sz w:val="24"/>
          <w:szCs w:val="24"/>
          <w:lang w:val="es-ES" w:eastAsia="es-ES"/>
        </w:rPr>
        <w:tab/>
      </w:r>
      <w:r w:rsidRPr="00890D36">
        <w:rPr>
          <w:rFonts w:ascii="Arial" w:eastAsia="Times New Roman" w:hAnsi="Arial" w:cs="Arial"/>
          <w:sz w:val="24"/>
          <w:szCs w:val="24"/>
          <w:lang w:val="es-ES" w:eastAsia="es-ES"/>
        </w:rPr>
        <w:tab/>
      </w:r>
      <w:r w:rsidRPr="00890D36">
        <w:rPr>
          <w:rFonts w:ascii="Arial" w:eastAsia="Times New Roman" w:hAnsi="Arial" w:cs="Arial"/>
          <w:sz w:val="24"/>
          <w:szCs w:val="24"/>
          <w:lang w:val="es-ES" w:eastAsia="es-ES"/>
        </w:rPr>
        <w:tab/>
      </w:r>
      <w:r w:rsidRPr="00890D36">
        <w:rPr>
          <w:rFonts w:ascii="Arial" w:eastAsia="Times New Roman" w:hAnsi="Arial" w:cs="Arial"/>
          <w:sz w:val="24"/>
          <w:szCs w:val="24"/>
          <w:lang w:val="es-ES" w:eastAsia="es-ES"/>
        </w:rPr>
        <w:tab/>
      </w:r>
      <w:r w:rsidRPr="00890D36">
        <w:rPr>
          <w:rFonts w:ascii="Arial" w:eastAsia="Times New Roman" w:hAnsi="Arial" w:cs="Arial"/>
          <w:b/>
          <w:sz w:val="24"/>
          <w:szCs w:val="24"/>
          <w:lang w:val="es-ES" w:eastAsia="es-ES"/>
        </w:rPr>
        <w:t>1.- Antecedentes Jurídicos.-</w:t>
      </w:r>
      <w:r w:rsidRPr="00890D36">
        <w:rPr>
          <w:rFonts w:ascii="Arial" w:eastAsia="Times New Roman" w:hAnsi="Arial" w:cs="Arial"/>
          <w:sz w:val="24"/>
          <w:szCs w:val="24"/>
          <w:lang w:val="es-ES" w:eastAsia="es-ES"/>
        </w:rPr>
        <w:t xml:space="preserve"> Para un adecuado estudio de esta iniciativa, se tuvieron presentes las siguientes disposiciones constitucionales y legales:</w:t>
      </w:r>
    </w:p>
    <w:p w:rsidR="00615254" w:rsidRDefault="00615254" w:rsidP="00615254">
      <w:pPr>
        <w:spacing w:after="0" w:line="240" w:lineRule="auto"/>
        <w:jc w:val="both"/>
        <w:rPr>
          <w:rFonts w:ascii="Arial" w:eastAsia="Times New Roman" w:hAnsi="Arial" w:cs="Arial"/>
          <w:sz w:val="24"/>
          <w:szCs w:val="24"/>
          <w:lang w:val="es-ES" w:eastAsia="es-ES"/>
        </w:rPr>
      </w:pPr>
    </w:p>
    <w:p w:rsidR="00615254" w:rsidRPr="00E80334" w:rsidRDefault="00615254" w:rsidP="00615254">
      <w:pPr>
        <w:spacing w:after="0" w:line="240" w:lineRule="auto"/>
        <w:jc w:val="both"/>
        <w:rPr>
          <w:rFonts w:ascii="Arial" w:eastAsia="Times New Roman" w:hAnsi="Arial" w:cs="Arial"/>
          <w:sz w:val="24"/>
          <w:szCs w:val="24"/>
          <w:lang w:val="es-ES" w:eastAsia="es-ES"/>
        </w:rPr>
      </w:pPr>
      <w:r w:rsidRPr="00E80334">
        <w:rPr>
          <w:rFonts w:ascii="Arial" w:eastAsia="Times New Roman" w:hAnsi="Arial" w:cs="Arial"/>
          <w:sz w:val="24"/>
          <w:szCs w:val="24"/>
          <w:lang w:val="es-ES" w:eastAsia="es-ES"/>
        </w:rPr>
        <w:tab/>
      </w:r>
      <w:r w:rsidRPr="00E80334">
        <w:rPr>
          <w:rFonts w:ascii="Arial" w:eastAsia="Times New Roman" w:hAnsi="Arial" w:cs="Arial"/>
          <w:sz w:val="24"/>
          <w:szCs w:val="24"/>
          <w:lang w:val="es-ES" w:eastAsia="es-ES"/>
        </w:rPr>
        <w:tab/>
      </w:r>
      <w:r w:rsidRPr="00E80334">
        <w:rPr>
          <w:rFonts w:ascii="Arial" w:eastAsia="Times New Roman" w:hAnsi="Arial" w:cs="Arial"/>
          <w:sz w:val="24"/>
          <w:szCs w:val="24"/>
          <w:lang w:val="es-ES" w:eastAsia="es-ES"/>
        </w:rPr>
        <w:tab/>
      </w:r>
      <w:r w:rsidRPr="00E80334">
        <w:rPr>
          <w:rFonts w:ascii="Arial" w:eastAsia="Times New Roman" w:hAnsi="Arial" w:cs="Arial"/>
          <w:sz w:val="24"/>
          <w:szCs w:val="24"/>
          <w:lang w:val="es-ES" w:eastAsia="es-ES"/>
        </w:rPr>
        <w:tab/>
        <w:t xml:space="preserve">a) Constitución Política de la República. En su artículo 54, Nº 1), entre las atribuciones exclusivas del Congreso Nacional, el constituyente establece la de "Aprobar o desechar los tratados internacionales que le presentare el Presidente de </w:t>
      </w:r>
      <w:smartTag w:uri="urn:schemas-microsoft-com:office:smarttags" w:element="PersonName">
        <w:smartTagPr>
          <w:attr w:name="ProductID" w:val="la Canciller￭a"/>
        </w:smartTagPr>
        <w:r w:rsidRPr="00E80334">
          <w:rPr>
            <w:rFonts w:ascii="Arial" w:eastAsia="Times New Roman" w:hAnsi="Arial" w:cs="Arial"/>
            <w:sz w:val="24"/>
            <w:szCs w:val="24"/>
            <w:lang w:val="es-ES" w:eastAsia="es-ES"/>
          </w:rPr>
          <w:t>la República</w:t>
        </w:r>
      </w:smartTag>
      <w:r w:rsidRPr="00E80334">
        <w:rPr>
          <w:rFonts w:ascii="Arial" w:eastAsia="Times New Roman" w:hAnsi="Arial" w:cs="Arial"/>
          <w:sz w:val="24"/>
          <w:szCs w:val="24"/>
          <w:lang w:val="es-ES" w:eastAsia="es-ES"/>
        </w:rPr>
        <w:t xml:space="preserve"> antes de su ratificación.".</w:t>
      </w:r>
    </w:p>
    <w:p w:rsidR="00615254" w:rsidRPr="00E80334" w:rsidRDefault="00615254" w:rsidP="00615254">
      <w:pPr>
        <w:spacing w:after="0" w:line="240" w:lineRule="auto"/>
        <w:jc w:val="both"/>
        <w:rPr>
          <w:rFonts w:ascii="Arial" w:eastAsia="Times New Roman" w:hAnsi="Arial" w:cs="Arial"/>
          <w:sz w:val="24"/>
          <w:szCs w:val="24"/>
          <w:lang w:val="es-ES" w:eastAsia="es-ES"/>
        </w:rPr>
      </w:pPr>
    </w:p>
    <w:p w:rsidR="00615254" w:rsidRPr="00E80334" w:rsidRDefault="00615254" w:rsidP="00615254">
      <w:pPr>
        <w:spacing w:after="0" w:line="240" w:lineRule="auto"/>
        <w:jc w:val="both"/>
        <w:rPr>
          <w:rFonts w:ascii="Arial" w:eastAsia="Times New Roman" w:hAnsi="Arial" w:cs="Arial"/>
          <w:sz w:val="24"/>
          <w:szCs w:val="24"/>
          <w:lang w:val="es-ES" w:eastAsia="es-ES"/>
        </w:rPr>
      </w:pPr>
      <w:r w:rsidRPr="00E80334">
        <w:rPr>
          <w:rFonts w:ascii="Arial" w:eastAsia="Times New Roman" w:hAnsi="Arial" w:cs="Arial"/>
          <w:sz w:val="24"/>
          <w:szCs w:val="24"/>
          <w:lang w:val="es-ES" w:eastAsia="es-ES"/>
        </w:rPr>
        <w:tab/>
      </w:r>
      <w:r w:rsidRPr="00E80334">
        <w:rPr>
          <w:rFonts w:ascii="Arial" w:eastAsia="Times New Roman" w:hAnsi="Arial" w:cs="Arial"/>
          <w:sz w:val="24"/>
          <w:szCs w:val="24"/>
          <w:lang w:val="es-ES" w:eastAsia="es-ES"/>
        </w:rPr>
        <w:tab/>
      </w:r>
      <w:r w:rsidRPr="00E80334">
        <w:rPr>
          <w:rFonts w:ascii="Arial" w:eastAsia="Times New Roman" w:hAnsi="Arial" w:cs="Arial"/>
          <w:sz w:val="24"/>
          <w:szCs w:val="24"/>
          <w:lang w:val="es-ES" w:eastAsia="es-ES"/>
        </w:rPr>
        <w:tab/>
      </w:r>
      <w:r w:rsidRPr="00E80334">
        <w:rPr>
          <w:rFonts w:ascii="Arial" w:eastAsia="Times New Roman" w:hAnsi="Arial" w:cs="Arial"/>
          <w:sz w:val="24"/>
          <w:szCs w:val="24"/>
          <w:lang w:val="es-ES" w:eastAsia="es-ES"/>
        </w:rPr>
        <w:tab/>
        <w:t>b) Convención de Viena sobre el Derecho de los Tratados, promulgada por decreto supremo Nº 381, de 5 de mayo de 1981, del Ministerio de Relaciones Exteriores, publicado en el Diario Oficial del 22 de junio de 1981.</w:t>
      </w:r>
    </w:p>
    <w:p w:rsidR="00615254" w:rsidRPr="00436D38" w:rsidRDefault="00615254" w:rsidP="00615254">
      <w:pPr>
        <w:spacing w:after="0" w:line="240" w:lineRule="auto"/>
        <w:jc w:val="both"/>
        <w:rPr>
          <w:rFonts w:ascii="Arial" w:eastAsia="Times New Roman" w:hAnsi="Arial" w:cs="Arial"/>
          <w:sz w:val="24"/>
          <w:szCs w:val="24"/>
          <w:lang w:val="es-ES" w:eastAsia="es-ES"/>
        </w:rPr>
      </w:pPr>
    </w:p>
    <w:p w:rsidR="00387A60" w:rsidRDefault="00615254" w:rsidP="001C51F2">
      <w:pPr>
        <w:spacing w:after="0" w:line="240" w:lineRule="auto"/>
        <w:jc w:val="both"/>
        <w:rPr>
          <w:rFonts w:ascii="Arial" w:hAnsi="Arial" w:cs="Arial"/>
          <w:sz w:val="24"/>
          <w:szCs w:val="24"/>
          <w:lang w:val="es-MX"/>
        </w:rPr>
      </w:pPr>
      <w:r w:rsidRPr="00890D36">
        <w:rPr>
          <w:rFonts w:ascii="Arial" w:eastAsia="Times New Roman" w:hAnsi="Arial" w:cs="Arial"/>
          <w:sz w:val="24"/>
          <w:szCs w:val="24"/>
          <w:lang w:val="es-ES" w:eastAsia="es-ES"/>
        </w:rPr>
        <w:tab/>
      </w:r>
      <w:r w:rsidRPr="00890D36">
        <w:rPr>
          <w:rFonts w:ascii="Arial" w:eastAsia="Times New Roman" w:hAnsi="Arial" w:cs="Arial"/>
          <w:sz w:val="24"/>
          <w:szCs w:val="24"/>
          <w:lang w:val="es-ES" w:eastAsia="es-ES"/>
        </w:rPr>
        <w:tab/>
      </w:r>
      <w:r w:rsidRPr="00890D36">
        <w:rPr>
          <w:rFonts w:ascii="Arial" w:eastAsia="Times New Roman" w:hAnsi="Arial" w:cs="Arial"/>
          <w:sz w:val="24"/>
          <w:szCs w:val="24"/>
          <w:lang w:val="es-ES" w:eastAsia="es-ES"/>
        </w:rPr>
        <w:tab/>
      </w:r>
      <w:r w:rsidRPr="00890D36">
        <w:rPr>
          <w:rFonts w:ascii="Arial" w:eastAsia="Times New Roman" w:hAnsi="Arial" w:cs="Arial"/>
          <w:sz w:val="24"/>
          <w:szCs w:val="24"/>
          <w:lang w:val="es-ES" w:eastAsia="es-ES"/>
        </w:rPr>
        <w:tab/>
      </w:r>
      <w:r w:rsidRPr="00890D36">
        <w:rPr>
          <w:rFonts w:ascii="Arial" w:eastAsia="Times New Roman" w:hAnsi="Arial" w:cs="Arial"/>
          <w:b/>
          <w:sz w:val="24"/>
          <w:szCs w:val="20"/>
          <w:lang w:val="es-ES" w:eastAsia="es-ES"/>
        </w:rPr>
        <w:t>2.-</w:t>
      </w:r>
      <w:r w:rsidRPr="00890D36">
        <w:rPr>
          <w:rFonts w:ascii="Arial" w:eastAsia="Times New Roman" w:hAnsi="Arial" w:cs="Arial"/>
          <w:sz w:val="24"/>
          <w:szCs w:val="20"/>
          <w:lang w:val="es-ES" w:eastAsia="es-ES"/>
        </w:rPr>
        <w:t xml:space="preserve"> </w:t>
      </w:r>
      <w:r>
        <w:rPr>
          <w:rFonts w:ascii="Arial" w:eastAsia="Times New Roman" w:hAnsi="Arial" w:cs="Arial"/>
          <w:b/>
          <w:sz w:val="24"/>
          <w:szCs w:val="20"/>
          <w:lang w:val="es-ES" w:eastAsia="es-ES"/>
        </w:rPr>
        <w:t xml:space="preserve">Mensaje de S.E. </w:t>
      </w:r>
      <w:r w:rsidRPr="00890D36">
        <w:rPr>
          <w:rFonts w:ascii="Arial" w:eastAsia="Times New Roman" w:hAnsi="Arial" w:cs="Arial"/>
          <w:b/>
          <w:sz w:val="24"/>
          <w:szCs w:val="20"/>
          <w:lang w:val="es-ES" w:eastAsia="es-ES"/>
        </w:rPr>
        <w:t>l</w:t>
      </w:r>
      <w:r>
        <w:rPr>
          <w:rFonts w:ascii="Arial" w:eastAsia="Times New Roman" w:hAnsi="Arial" w:cs="Arial"/>
          <w:b/>
          <w:sz w:val="24"/>
          <w:szCs w:val="20"/>
          <w:lang w:val="es-ES" w:eastAsia="es-ES"/>
        </w:rPr>
        <w:t>a</w:t>
      </w:r>
      <w:r w:rsidRPr="00890D36">
        <w:rPr>
          <w:rFonts w:ascii="Arial" w:eastAsia="Times New Roman" w:hAnsi="Arial" w:cs="Arial"/>
          <w:b/>
          <w:sz w:val="24"/>
          <w:szCs w:val="20"/>
          <w:lang w:val="es-ES" w:eastAsia="es-ES"/>
        </w:rPr>
        <w:t xml:space="preserve"> </w:t>
      </w:r>
      <w:r w:rsidR="004E3F01">
        <w:rPr>
          <w:rFonts w:ascii="Arial" w:eastAsia="Times New Roman" w:hAnsi="Arial" w:cs="Arial"/>
          <w:b/>
          <w:sz w:val="24"/>
          <w:szCs w:val="20"/>
          <w:lang w:val="es-ES" w:eastAsia="es-ES"/>
        </w:rPr>
        <w:t xml:space="preserve">ex </w:t>
      </w:r>
      <w:r w:rsidRPr="00890D36">
        <w:rPr>
          <w:rFonts w:ascii="Arial" w:eastAsia="Times New Roman" w:hAnsi="Arial" w:cs="Arial"/>
          <w:b/>
          <w:sz w:val="24"/>
          <w:szCs w:val="20"/>
          <w:lang w:val="es-ES" w:eastAsia="es-ES"/>
        </w:rPr>
        <w:t>President</w:t>
      </w:r>
      <w:r>
        <w:rPr>
          <w:rFonts w:ascii="Arial" w:eastAsia="Times New Roman" w:hAnsi="Arial" w:cs="Arial"/>
          <w:b/>
          <w:sz w:val="24"/>
          <w:szCs w:val="20"/>
          <w:lang w:val="es-ES" w:eastAsia="es-ES"/>
        </w:rPr>
        <w:t>a</w:t>
      </w:r>
      <w:r w:rsidRPr="00890D36">
        <w:rPr>
          <w:rFonts w:ascii="Arial" w:eastAsia="Times New Roman" w:hAnsi="Arial" w:cs="Arial"/>
          <w:b/>
          <w:sz w:val="24"/>
          <w:szCs w:val="20"/>
          <w:lang w:val="es-ES" w:eastAsia="es-ES"/>
        </w:rPr>
        <w:t xml:space="preserve"> de la República.- </w:t>
      </w:r>
      <w:r w:rsidRPr="00890D36">
        <w:rPr>
          <w:rFonts w:ascii="Arial" w:eastAsia="Arial Unicode MS" w:hAnsi="Arial" w:cs="Arial"/>
          <w:sz w:val="24"/>
          <w:szCs w:val="24"/>
          <w:lang w:val="es-ES_tradnl" w:eastAsia="es-ES"/>
        </w:rPr>
        <w:t xml:space="preserve">El Mensaje señala que </w:t>
      </w:r>
      <w:r w:rsidR="00387A60" w:rsidRPr="00D02B28">
        <w:rPr>
          <w:rFonts w:ascii="Arial" w:hAnsi="Arial" w:cs="Arial"/>
          <w:sz w:val="24"/>
          <w:szCs w:val="24"/>
          <w:lang w:val="es-MX"/>
        </w:rPr>
        <w:t xml:space="preserve">el Acuerdo de Reconocimiento Mutuo de Títulos Profesionales y Grados Académicos de Educación Superior Universitaria entre la República de Chile y el Reino de España y su Anexo I, </w:t>
      </w:r>
      <w:r w:rsidR="001C51F2">
        <w:rPr>
          <w:rFonts w:ascii="Arial" w:hAnsi="Arial" w:cs="Arial"/>
          <w:sz w:val="24"/>
          <w:szCs w:val="24"/>
          <w:lang w:val="es-MX"/>
        </w:rPr>
        <w:t xml:space="preserve">fue </w:t>
      </w:r>
      <w:r w:rsidR="00387A60" w:rsidRPr="00D02B28">
        <w:rPr>
          <w:rFonts w:ascii="Arial" w:hAnsi="Arial" w:cs="Arial"/>
          <w:sz w:val="24"/>
          <w:szCs w:val="24"/>
          <w:lang w:val="es-MX"/>
        </w:rPr>
        <w:t>suscrito en Santiago</w:t>
      </w:r>
      <w:r w:rsidR="001C51F2">
        <w:rPr>
          <w:rFonts w:ascii="Arial" w:hAnsi="Arial" w:cs="Arial"/>
          <w:sz w:val="24"/>
          <w:szCs w:val="24"/>
          <w:lang w:val="es-MX"/>
        </w:rPr>
        <w:t xml:space="preserve"> </w:t>
      </w:r>
      <w:r w:rsidR="00387A60" w:rsidRPr="00D02B28">
        <w:rPr>
          <w:rFonts w:ascii="Arial" w:hAnsi="Arial" w:cs="Arial"/>
          <w:sz w:val="24"/>
          <w:szCs w:val="24"/>
          <w:lang w:val="es-MX"/>
        </w:rPr>
        <w:t>de Chile, el 23 de junio de 2017.</w:t>
      </w:r>
    </w:p>
    <w:p w:rsidR="001C51F2" w:rsidRDefault="001C51F2" w:rsidP="001C51F2">
      <w:pPr>
        <w:spacing w:after="0" w:line="240" w:lineRule="auto"/>
        <w:jc w:val="both"/>
        <w:rPr>
          <w:rFonts w:ascii="Arial" w:hAnsi="Arial" w:cs="Arial"/>
          <w:sz w:val="24"/>
          <w:szCs w:val="24"/>
          <w:lang w:val="es-MX"/>
        </w:rPr>
      </w:pPr>
    </w:p>
    <w:p w:rsidR="00387A60" w:rsidRDefault="001C51F2" w:rsidP="001C51F2">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 xml:space="preserve">Agrega que </w:t>
      </w:r>
      <w:r w:rsidR="00387A60" w:rsidRPr="00D02B28">
        <w:rPr>
          <w:rFonts w:ascii="Arial" w:hAnsi="Arial" w:cs="Arial"/>
          <w:sz w:val="24"/>
          <w:szCs w:val="24"/>
          <w:lang w:val="es-MX"/>
        </w:rPr>
        <w:t>la negociación de este instrumento inter</w:t>
      </w:r>
      <w:r>
        <w:rPr>
          <w:rFonts w:ascii="Arial" w:hAnsi="Arial" w:cs="Arial"/>
          <w:sz w:val="24"/>
          <w:szCs w:val="24"/>
          <w:lang w:val="es-MX"/>
        </w:rPr>
        <w:t xml:space="preserve">nacional se remonta al año 2015. Añade que, </w:t>
      </w:r>
      <w:r w:rsidR="00387A60" w:rsidRPr="00D02B28">
        <w:rPr>
          <w:rFonts w:ascii="Arial" w:hAnsi="Arial" w:cs="Arial"/>
          <w:sz w:val="24"/>
          <w:szCs w:val="24"/>
          <w:lang w:val="es-MX"/>
        </w:rPr>
        <w:t>por la parte chilena,</w:t>
      </w:r>
      <w:r>
        <w:rPr>
          <w:rFonts w:ascii="Arial" w:hAnsi="Arial" w:cs="Arial"/>
          <w:sz w:val="24"/>
          <w:szCs w:val="24"/>
          <w:lang w:val="es-MX"/>
        </w:rPr>
        <w:t xml:space="preserve"> las tratativas </w:t>
      </w:r>
      <w:r w:rsidR="00387A60" w:rsidRPr="00D02B28">
        <w:rPr>
          <w:rFonts w:ascii="Arial" w:hAnsi="Arial" w:cs="Arial"/>
          <w:sz w:val="24"/>
          <w:szCs w:val="24"/>
          <w:lang w:val="es-MX"/>
        </w:rPr>
        <w:t>estuv</w:t>
      </w:r>
      <w:r>
        <w:rPr>
          <w:rFonts w:ascii="Arial" w:hAnsi="Arial" w:cs="Arial"/>
          <w:sz w:val="24"/>
          <w:szCs w:val="24"/>
          <w:lang w:val="es-MX"/>
        </w:rPr>
        <w:t>ieron</w:t>
      </w:r>
      <w:r w:rsidR="00387A60" w:rsidRPr="00D02B28">
        <w:rPr>
          <w:rFonts w:ascii="Arial" w:hAnsi="Arial" w:cs="Arial"/>
          <w:sz w:val="24"/>
          <w:szCs w:val="24"/>
          <w:lang w:val="es-MX"/>
        </w:rPr>
        <w:t xml:space="preserve"> a cargo de una mesa de trabajo interinstitucional integrada por representantes de la División de Educación Superior del Ministerio de Educación, de la Universidad de Chile, de la Comisión Nacional de Acreditación (CNA) y del Ministerio de Relaciones Exteriores.</w:t>
      </w:r>
    </w:p>
    <w:p w:rsidR="001C51F2" w:rsidRDefault="001C51F2" w:rsidP="001C51F2">
      <w:pPr>
        <w:spacing w:after="0" w:line="240" w:lineRule="auto"/>
        <w:jc w:val="both"/>
        <w:rPr>
          <w:rFonts w:ascii="Arial" w:hAnsi="Arial" w:cs="Arial"/>
          <w:sz w:val="24"/>
          <w:szCs w:val="24"/>
          <w:lang w:val="es-MX"/>
        </w:rPr>
      </w:pPr>
    </w:p>
    <w:p w:rsidR="00387A60" w:rsidRDefault="001C51F2" w:rsidP="001C51F2">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Por último, indica que, l</w:t>
      </w:r>
      <w:r w:rsidR="00387A60" w:rsidRPr="00D02B28">
        <w:rPr>
          <w:rFonts w:ascii="Arial" w:hAnsi="Arial" w:cs="Arial"/>
          <w:sz w:val="24"/>
          <w:szCs w:val="24"/>
          <w:lang w:val="es-MX"/>
        </w:rPr>
        <w:t xml:space="preserve">uego de las negociaciones llevadas a cabo con los representantes del Reino de España, se adoptó un texto satisfactorio para ambas Partes, el cual fue suscrito por el </w:t>
      </w:r>
      <w:r>
        <w:rPr>
          <w:rFonts w:ascii="Arial" w:hAnsi="Arial" w:cs="Arial"/>
          <w:sz w:val="24"/>
          <w:szCs w:val="24"/>
          <w:lang w:val="es-MX"/>
        </w:rPr>
        <w:t xml:space="preserve">ex </w:t>
      </w:r>
      <w:r w:rsidR="00387A60" w:rsidRPr="00D02B28">
        <w:rPr>
          <w:rFonts w:ascii="Arial" w:hAnsi="Arial" w:cs="Arial"/>
          <w:sz w:val="24"/>
          <w:szCs w:val="24"/>
          <w:lang w:val="es-MX"/>
        </w:rPr>
        <w:t>Ministro de Relaciones Exteriores de Chile, Heraldo Muñoz Valenzuela, y por el Secretario de Estado de Cooperación Internacional y para Iberoamérica del Reino de España, Fernando García Cajas, con ocasión de celebrarse en Santiago la VI Reunión de Consultas Políticas entre ambos países.</w:t>
      </w:r>
    </w:p>
    <w:p w:rsidR="001C51F2" w:rsidRDefault="001C51F2" w:rsidP="001C51F2">
      <w:pPr>
        <w:spacing w:after="0" w:line="240" w:lineRule="auto"/>
        <w:jc w:val="both"/>
        <w:rPr>
          <w:rFonts w:ascii="Arial" w:hAnsi="Arial" w:cs="Arial"/>
          <w:sz w:val="24"/>
          <w:szCs w:val="24"/>
          <w:lang w:val="es-MX"/>
        </w:rPr>
      </w:pPr>
    </w:p>
    <w:p w:rsidR="00615254" w:rsidRPr="00E80334" w:rsidRDefault="00615254" w:rsidP="00615254">
      <w:pPr>
        <w:spacing w:after="0" w:line="240" w:lineRule="auto"/>
        <w:jc w:val="both"/>
        <w:rPr>
          <w:rFonts w:ascii="Arial" w:hAnsi="Arial" w:cs="Arial"/>
          <w:sz w:val="24"/>
          <w:szCs w:val="24"/>
        </w:rPr>
      </w:pPr>
      <w:r w:rsidRPr="00E80334">
        <w:rPr>
          <w:rFonts w:ascii="Arial" w:eastAsia="Times New Roman" w:hAnsi="Arial" w:cs="Arial"/>
          <w:sz w:val="24"/>
          <w:szCs w:val="24"/>
          <w:lang w:val="es-ES_tradnl" w:eastAsia="es-ES"/>
        </w:rPr>
        <w:tab/>
      </w:r>
      <w:r w:rsidRPr="00E80334">
        <w:rPr>
          <w:rFonts w:ascii="Arial" w:eastAsia="Times New Roman" w:hAnsi="Arial" w:cs="Arial"/>
          <w:sz w:val="24"/>
          <w:szCs w:val="24"/>
          <w:lang w:val="es-ES_tradnl" w:eastAsia="es-ES"/>
        </w:rPr>
        <w:tab/>
      </w:r>
      <w:r w:rsidRPr="00E80334">
        <w:rPr>
          <w:rFonts w:ascii="Arial" w:eastAsia="Times New Roman" w:hAnsi="Arial" w:cs="Arial"/>
          <w:sz w:val="24"/>
          <w:szCs w:val="24"/>
          <w:lang w:val="es-ES_tradnl" w:eastAsia="es-ES"/>
        </w:rPr>
        <w:tab/>
      </w:r>
      <w:r w:rsidRPr="00E80334">
        <w:rPr>
          <w:rFonts w:ascii="Arial" w:eastAsia="Times New Roman" w:hAnsi="Arial" w:cs="Arial"/>
          <w:sz w:val="24"/>
          <w:szCs w:val="24"/>
          <w:lang w:val="es-ES_tradnl" w:eastAsia="es-ES"/>
        </w:rPr>
        <w:tab/>
      </w:r>
      <w:r w:rsidRPr="00E80334">
        <w:rPr>
          <w:rFonts w:ascii="Arial" w:eastAsia="Times New Roman" w:hAnsi="Arial" w:cs="Arial"/>
          <w:b/>
          <w:sz w:val="24"/>
          <w:szCs w:val="24"/>
          <w:lang w:val="es-ES" w:eastAsia="es-ES"/>
        </w:rPr>
        <w:t xml:space="preserve">3.- Tramitación ante la Honorable Cámara de Diputados.- </w:t>
      </w:r>
      <w:r w:rsidRPr="00E80334">
        <w:rPr>
          <w:rFonts w:ascii="Arial" w:eastAsia="Times New Roman" w:hAnsi="Arial" w:cs="Arial"/>
          <w:sz w:val="24"/>
          <w:szCs w:val="24"/>
          <w:lang w:val="es-ES" w:eastAsia="es-ES"/>
        </w:rPr>
        <w:t xml:space="preserve">Se dio cuenta del Mensaje Presidencial, en sesión de la Honorable Cámara de Diputados, del </w:t>
      </w:r>
      <w:r w:rsidR="00BC7816">
        <w:rPr>
          <w:rFonts w:ascii="Arial" w:eastAsia="Times New Roman" w:hAnsi="Arial" w:cs="Arial"/>
          <w:sz w:val="24"/>
          <w:szCs w:val="24"/>
          <w:lang w:val="es-ES" w:eastAsia="es-ES"/>
        </w:rPr>
        <w:t>23</w:t>
      </w:r>
      <w:r w:rsidRPr="00E80334">
        <w:rPr>
          <w:rFonts w:ascii="Arial" w:eastAsia="Times New Roman" w:hAnsi="Arial" w:cs="Arial"/>
          <w:sz w:val="24"/>
          <w:szCs w:val="24"/>
          <w:lang w:val="es-ES" w:eastAsia="es-ES"/>
        </w:rPr>
        <w:t xml:space="preserve"> de </w:t>
      </w:r>
      <w:r>
        <w:rPr>
          <w:rFonts w:ascii="Arial" w:eastAsia="Times New Roman" w:hAnsi="Arial" w:cs="Arial"/>
          <w:sz w:val="24"/>
          <w:szCs w:val="24"/>
          <w:lang w:val="es-ES" w:eastAsia="es-ES"/>
        </w:rPr>
        <w:t xml:space="preserve">noviembre </w:t>
      </w:r>
      <w:r w:rsidRPr="00E80334">
        <w:rPr>
          <w:rFonts w:ascii="Arial" w:eastAsia="Times New Roman" w:hAnsi="Arial" w:cs="Arial"/>
          <w:sz w:val="24"/>
          <w:szCs w:val="24"/>
          <w:lang w:val="es-ES" w:eastAsia="es-ES"/>
        </w:rPr>
        <w:t>de 201</w:t>
      </w:r>
      <w:r w:rsidR="00BC7816">
        <w:rPr>
          <w:rFonts w:ascii="Arial" w:eastAsia="Times New Roman" w:hAnsi="Arial" w:cs="Arial"/>
          <w:sz w:val="24"/>
          <w:szCs w:val="24"/>
          <w:lang w:val="es-ES" w:eastAsia="es-ES"/>
        </w:rPr>
        <w:t>7</w:t>
      </w:r>
      <w:r w:rsidRPr="00E80334">
        <w:rPr>
          <w:rFonts w:ascii="Arial" w:eastAsia="Times New Roman" w:hAnsi="Arial" w:cs="Arial"/>
          <w:sz w:val="24"/>
          <w:szCs w:val="24"/>
          <w:lang w:val="es-ES" w:eastAsia="es-ES"/>
        </w:rPr>
        <w:t xml:space="preserve">, </w:t>
      </w:r>
      <w:r w:rsidRPr="00E80334">
        <w:rPr>
          <w:rFonts w:ascii="Arial" w:hAnsi="Arial" w:cs="Arial"/>
          <w:sz w:val="24"/>
          <w:szCs w:val="24"/>
        </w:rPr>
        <w:t>donde se dispuso su análisis por parte de la Comisi</w:t>
      </w:r>
      <w:r>
        <w:rPr>
          <w:rFonts w:ascii="Arial" w:hAnsi="Arial" w:cs="Arial"/>
          <w:sz w:val="24"/>
          <w:szCs w:val="24"/>
        </w:rPr>
        <w:t>ó</w:t>
      </w:r>
      <w:r w:rsidRPr="00E80334">
        <w:rPr>
          <w:rFonts w:ascii="Arial" w:hAnsi="Arial" w:cs="Arial"/>
          <w:sz w:val="24"/>
          <w:szCs w:val="24"/>
        </w:rPr>
        <w:t>n de Relaciones Exteriores, Asuntos Interparlamentarios e Integración Latinoamericana.</w:t>
      </w:r>
    </w:p>
    <w:p w:rsidR="00615254" w:rsidRPr="00E80334" w:rsidRDefault="00615254" w:rsidP="00615254">
      <w:pPr>
        <w:spacing w:after="0" w:line="240" w:lineRule="auto"/>
        <w:jc w:val="both"/>
        <w:rPr>
          <w:rFonts w:ascii="Arial" w:hAnsi="Arial" w:cs="Arial"/>
          <w:sz w:val="24"/>
          <w:szCs w:val="24"/>
        </w:rPr>
      </w:pPr>
    </w:p>
    <w:p w:rsidR="00615254" w:rsidRDefault="00615254" w:rsidP="00615254">
      <w:pPr>
        <w:spacing w:after="0" w:line="240" w:lineRule="auto"/>
        <w:jc w:val="both"/>
        <w:rPr>
          <w:rFonts w:ascii="Arial" w:hAnsi="Arial" w:cs="Arial"/>
          <w:sz w:val="24"/>
          <w:szCs w:val="24"/>
        </w:rPr>
      </w:pPr>
      <w:r w:rsidRPr="00E80334">
        <w:rPr>
          <w:rFonts w:ascii="Arial" w:hAnsi="Arial" w:cs="Arial"/>
          <w:sz w:val="24"/>
          <w:szCs w:val="24"/>
        </w:rPr>
        <w:lastRenderedPageBreak/>
        <w:tab/>
      </w:r>
      <w:r w:rsidRPr="00E80334">
        <w:rPr>
          <w:rFonts w:ascii="Arial" w:hAnsi="Arial" w:cs="Arial"/>
          <w:sz w:val="24"/>
          <w:szCs w:val="24"/>
        </w:rPr>
        <w:tab/>
      </w:r>
      <w:r w:rsidRPr="00E80334">
        <w:rPr>
          <w:rFonts w:ascii="Arial" w:hAnsi="Arial" w:cs="Arial"/>
          <w:sz w:val="24"/>
          <w:szCs w:val="24"/>
        </w:rPr>
        <w:tab/>
      </w:r>
      <w:r w:rsidRPr="00E80334">
        <w:rPr>
          <w:rFonts w:ascii="Arial" w:hAnsi="Arial" w:cs="Arial"/>
          <w:sz w:val="24"/>
          <w:szCs w:val="24"/>
        </w:rPr>
        <w:tab/>
        <w:t xml:space="preserve">La Comisión de Relaciones Exteriores, Asuntos Interparlamentarios e Integración Latinoamericana estudió la materia en sesión efectuada el día </w:t>
      </w:r>
      <w:r>
        <w:rPr>
          <w:rFonts w:ascii="Arial" w:hAnsi="Arial" w:cs="Arial"/>
          <w:sz w:val="24"/>
          <w:szCs w:val="24"/>
        </w:rPr>
        <w:t>2</w:t>
      </w:r>
      <w:r w:rsidR="00BC7816">
        <w:rPr>
          <w:rFonts w:ascii="Arial" w:hAnsi="Arial" w:cs="Arial"/>
          <w:sz w:val="24"/>
          <w:szCs w:val="24"/>
        </w:rPr>
        <w:t>8</w:t>
      </w:r>
      <w:r w:rsidRPr="00E80334">
        <w:rPr>
          <w:rFonts w:ascii="Arial" w:hAnsi="Arial" w:cs="Arial"/>
          <w:sz w:val="24"/>
          <w:szCs w:val="24"/>
        </w:rPr>
        <w:t xml:space="preserve"> de </w:t>
      </w:r>
      <w:r>
        <w:rPr>
          <w:rFonts w:ascii="Arial" w:hAnsi="Arial" w:cs="Arial"/>
          <w:sz w:val="24"/>
          <w:szCs w:val="24"/>
        </w:rPr>
        <w:t xml:space="preserve">noviembre </w:t>
      </w:r>
      <w:r w:rsidRPr="00E80334">
        <w:rPr>
          <w:rFonts w:ascii="Arial" w:hAnsi="Arial" w:cs="Arial"/>
          <w:sz w:val="24"/>
          <w:szCs w:val="24"/>
        </w:rPr>
        <w:t>de 201</w:t>
      </w:r>
      <w:r w:rsidR="00BC7816">
        <w:rPr>
          <w:rFonts w:ascii="Arial" w:hAnsi="Arial" w:cs="Arial"/>
          <w:sz w:val="24"/>
          <w:szCs w:val="24"/>
        </w:rPr>
        <w:t>7</w:t>
      </w:r>
      <w:r w:rsidRPr="00E80334">
        <w:rPr>
          <w:rFonts w:ascii="Arial" w:hAnsi="Arial" w:cs="Arial"/>
          <w:sz w:val="24"/>
          <w:szCs w:val="24"/>
        </w:rPr>
        <w:t xml:space="preserve"> y aprobó, por la unanimidad de sus miembros presentes el proyecto en informe.</w:t>
      </w:r>
    </w:p>
    <w:p w:rsidR="00615254" w:rsidRDefault="00615254" w:rsidP="00615254">
      <w:pPr>
        <w:spacing w:after="0" w:line="240" w:lineRule="auto"/>
        <w:jc w:val="both"/>
        <w:rPr>
          <w:rFonts w:ascii="Arial" w:hAnsi="Arial" w:cs="Arial"/>
          <w:sz w:val="24"/>
          <w:szCs w:val="24"/>
        </w:rPr>
      </w:pPr>
    </w:p>
    <w:p w:rsidR="00615254" w:rsidRPr="00E80334" w:rsidRDefault="00615254" w:rsidP="00615254">
      <w:pPr>
        <w:spacing w:after="0" w:line="240" w:lineRule="auto"/>
        <w:jc w:val="both"/>
        <w:rPr>
          <w:rFonts w:ascii="Arial" w:eastAsia="Times New Roman" w:hAnsi="Arial" w:cs="Arial"/>
          <w:sz w:val="24"/>
          <w:szCs w:val="24"/>
          <w:lang w:val="es-ES" w:eastAsia="es-ES"/>
        </w:rPr>
      </w:pPr>
      <w:r w:rsidRPr="00E80334">
        <w:rPr>
          <w:rFonts w:ascii="Arial" w:eastAsia="Times New Roman" w:hAnsi="Arial" w:cs="Arial"/>
          <w:sz w:val="24"/>
          <w:szCs w:val="24"/>
          <w:lang w:val="es-ES" w:eastAsia="es-ES"/>
        </w:rPr>
        <w:tab/>
      </w:r>
      <w:r w:rsidRPr="00E80334">
        <w:rPr>
          <w:rFonts w:ascii="Arial" w:eastAsia="Times New Roman" w:hAnsi="Arial" w:cs="Arial"/>
          <w:sz w:val="24"/>
          <w:szCs w:val="24"/>
          <w:lang w:val="es-ES" w:eastAsia="es-ES"/>
        </w:rPr>
        <w:tab/>
      </w:r>
      <w:r w:rsidRPr="00E80334">
        <w:rPr>
          <w:rFonts w:ascii="Arial" w:eastAsia="Times New Roman" w:hAnsi="Arial" w:cs="Arial"/>
          <w:sz w:val="24"/>
          <w:szCs w:val="24"/>
          <w:lang w:val="es-ES" w:eastAsia="es-ES"/>
        </w:rPr>
        <w:tab/>
      </w:r>
      <w:r w:rsidRPr="00E80334">
        <w:rPr>
          <w:rFonts w:ascii="Arial" w:eastAsia="Times New Roman" w:hAnsi="Arial" w:cs="Arial"/>
          <w:sz w:val="24"/>
          <w:szCs w:val="24"/>
          <w:lang w:val="es-ES" w:eastAsia="es-ES"/>
        </w:rPr>
        <w:tab/>
        <w:t xml:space="preserve">Finalmente, la Sala de la Honorable Cámara de Diputados, en sesión realizada el día </w:t>
      </w:r>
      <w:r w:rsidR="00BC7816">
        <w:rPr>
          <w:rFonts w:ascii="Arial" w:eastAsia="Times New Roman" w:hAnsi="Arial" w:cs="Arial"/>
          <w:sz w:val="24"/>
          <w:szCs w:val="24"/>
          <w:lang w:val="es-ES" w:eastAsia="es-ES"/>
        </w:rPr>
        <w:t>4</w:t>
      </w:r>
      <w:r>
        <w:rPr>
          <w:rFonts w:ascii="Arial" w:eastAsia="Times New Roman" w:hAnsi="Arial" w:cs="Arial"/>
          <w:sz w:val="24"/>
          <w:szCs w:val="24"/>
          <w:lang w:val="es-ES" w:eastAsia="es-ES"/>
        </w:rPr>
        <w:t xml:space="preserve"> </w:t>
      </w:r>
      <w:r w:rsidRPr="00E80334">
        <w:rPr>
          <w:rFonts w:ascii="Arial" w:eastAsia="Times New Roman" w:hAnsi="Arial" w:cs="Arial"/>
          <w:sz w:val="24"/>
          <w:szCs w:val="24"/>
          <w:lang w:val="es-ES" w:eastAsia="es-ES"/>
        </w:rPr>
        <w:t xml:space="preserve">de </w:t>
      </w:r>
      <w:r w:rsidR="00BC7816">
        <w:rPr>
          <w:rFonts w:ascii="Arial" w:eastAsia="Times New Roman" w:hAnsi="Arial" w:cs="Arial"/>
          <w:sz w:val="24"/>
          <w:szCs w:val="24"/>
          <w:lang w:val="es-ES" w:eastAsia="es-ES"/>
        </w:rPr>
        <w:t xml:space="preserve">enero </w:t>
      </w:r>
      <w:r w:rsidRPr="00E80334">
        <w:rPr>
          <w:rFonts w:ascii="Arial" w:eastAsia="Times New Roman" w:hAnsi="Arial" w:cs="Arial"/>
          <w:sz w:val="24"/>
          <w:szCs w:val="24"/>
          <w:lang w:val="es-ES" w:eastAsia="es-ES"/>
        </w:rPr>
        <w:t>de 201</w:t>
      </w:r>
      <w:r w:rsidR="00BC7816">
        <w:rPr>
          <w:rFonts w:ascii="Arial" w:eastAsia="Times New Roman" w:hAnsi="Arial" w:cs="Arial"/>
          <w:sz w:val="24"/>
          <w:szCs w:val="24"/>
          <w:lang w:val="es-ES" w:eastAsia="es-ES"/>
        </w:rPr>
        <w:t>8</w:t>
      </w:r>
      <w:r w:rsidRPr="00E80334">
        <w:rPr>
          <w:rFonts w:ascii="Arial" w:eastAsia="Times New Roman" w:hAnsi="Arial" w:cs="Arial"/>
          <w:sz w:val="24"/>
          <w:szCs w:val="24"/>
          <w:lang w:val="es-ES" w:eastAsia="es-ES"/>
        </w:rPr>
        <w:t xml:space="preserve">, aprobó el proyecto, en general y en particular, por </w:t>
      </w:r>
      <w:r w:rsidR="00BC7816">
        <w:rPr>
          <w:rFonts w:ascii="Arial" w:eastAsia="Times New Roman" w:hAnsi="Arial" w:cs="Arial"/>
          <w:sz w:val="24"/>
          <w:szCs w:val="24"/>
          <w:lang w:val="es-ES" w:eastAsia="es-ES"/>
        </w:rPr>
        <w:t>84</w:t>
      </w:r>
      <w:r w:rsidRPr="00E80334">
        <w:rPr>
          <w:rFonts w:ascii="Arial" w:eastAsia="Times New Roman" w:hAnsi="Arial" w:cs="Arial"/>
          <w:sz w:val="24"/>
          <w:szCs w:val="24"/>
          <w:lang w:val="es-ES" w:eastAsia="es-ES"/>
        </w:rPr>
        <w:t xml:space="preserve"> votos a favor.</w:t>
      </w:r>
    </w:p>
    <w:p w:rsidR="00615254" w:rsidRPr="00E80334" w:rsidRDefault="00615254" w:rsidP="00615254">
      <w:pPr>
        <w:spacing w:after="0" w:line="240" w:lineRule="auto"/>
        <w:jc w:val="both"/>
        <w:rPr>
          <w:rFonts w:ascii="Arial" w:eastAsia="Times New Roman" w:hAnsi="Arial" w:cs="Arial"/>
          <w:sz w:val="24"/>
          <w:szCs w:val="24"/>
          <w:lang w:val="es-ES" w:eastAsia="es-ES"/>
        </w:rPr>
      </w:pPr>
    </w:p>
    <w:p w:rsidR="00615254" w:rsidRDefault="00615254" w:rsidP="00615254">
      <w:pPr>
        <w:spacing w:after="0" w:line="240" w:lineRule="auto"/>
        <w:jc w:val="both"/>
        <w:rPr>
          <w:rFonts w:ascii="Arial" w:hAnsi="Arial" w:cs="Arial"/>
          <w:sz w:val="24"/>
          <w:szCs w:val="24"/>
          <w:lang w:val="es-MX"/>
        </w:rPr>
      </w:pPr>
      <w:r w:rsidRPr="00890D36">
        <w:rPr>
          <w:rFonts w:ascii="Arial" w:eastAsia="Times New Roman" w:hAnsi="Arial" w:cs="Arial"/>
          <w:sz w:val="24"/>
          <w:szCs w:val="24"/>
          <w:lang w:val="es-ES" w:eastAsia="es-ES"/>
        </w:rPr>
        <w:tab/>
      </w:r>
      <w:r w:rsidRPr="00890D36">
        <w:rPr>
          <w:rFonts w:ascii="Arial" w:eastAsia="Times New Roman" w:hAnsi="Arial" w:cs="Arial"/>
          <w:sz w:val="24"/>
          <w:szCs w:val="24"/>
          <w:lang w:val="es-ES" w:eastAsia="es-ES"/>
        </w:rPr>
        <w:tab/>
      </w:r>
      <w:r w:rsidRPr="00890D36">
        <w:rPr>
          <w:rFonts w:ascii="Arial" w:eastAsia="Times New Roman" w:hAnsi="Arial" w:cs="Arial"/>
          <w:sz w:val="24"/>
          <w:szCs w:val="24"/>
          <w:lang w:val="es-ES" w:eastAsia="es-ES"/>
        </w:rPr>
        <w:tab/>
      </w:r>
      <w:r w:rsidRPr="00890D36">
        <w:rPr>
          <w:rFonts w:ascii="Arial" w:eastAsia="Times New Roman" w:hAnsi="Arial" w:cs="Arial"/>
          <w:sz w:val="24"/>
          <w:szCs w:val="24"/>
          <w:lang w:val="es-ES" w:eastAsia="es-ES"/>
        </w:rPr>
        <w:tab/>
      </w:r>
      <w:r w:rsidRPr="00890D36">
        <w:rPr>
          <w:rFonts w:ascii="Arial" w:eastAsia="Times New Roman" w:hAnsi="Arial" w:cs="Arial"/>
          <w:b/>
          <w:sz w:val="24"/>
          <w:szCs w:val="24"/>
          <w:lang w:val="es-ES" w:eastAsia="es-ES"/>
        </w:rPr>
        <w:t xml:space="preserve">4. </w:t>
      </w:r>
      <w:r w:rsidRPr="00890D36">
        <w:rPr>
          <w:rFonts w:ascii="Arial" w:eastAsia="Times New Roman" w:hAnsi="Arial" w:cs="Arial"/>
          <w:b/>
          <w:sz w:val="24"/>
          <w:szCs w:val="20"/>
          <w:lang w:val="es-ES" w:eastAsia="es-ES"/>
        </w:rPr>
        <w:t>Instrumento Internacional.-</w:t>
      </w:r>
      <w:r w:rsidRPr="00890D36">
        <w:rPr>
          <w:rFonts w:ascii="Arial" w:eastAsia="Arial Unicode MS" w:hAnsi="Arial" w:cs="Arial"/>
          <w:sz w:val="24"/>
          <w:szCs w:val="20"/>
          <w:lang w:val="es-ES" w:eastAsia="es-ES"/>
        </w:rPr>
        <w:t xml:space="preserve"> </w:t>
      </w:r>
      <w:r w:rsidRPr="00890D36">
        <w:rPr>
          <w:rFonts w:ascii="Arial" w:eastAsia="Arial Unicode MS" w:hAnsi="Arial" w:cs="Arial"/>
          <w:sz w:val="24"/>
          <w:szCs w:val="20"/>
          <w:lang w:val="es-MX" w:eastAsia="es-ES"/>
        </w:rPr>
        <w:t xml:space="preserve">El Convenio </w:t>
      </w:r>
      <w:r w:rsidRPr="00890D36">
        <w:rPr>
          <w:rFonts w:ascii="Arial" w:eastAsia="Times New Roman" w:hAnsi="Arial" w:cs="Arial"/>
          <w:sz w:val="24"/>
          <w:szCs w:val="24"/>
          <w:lang w:val="es-ES" w:eastAsia="es-ES"/>
        </w:rPr>
        <w:t>consta de un Preámbulo</w:t>
      </w:r>
      <w:r w:rsidR="009002DB">
        <w:rPr>
          <w:rFonts w:ascii="Arial" w:eastAsia="Times New Roman" w:hAnsi="Arial" w:cs="Arial"/>
          <w:sz w:val="24"/>
          <w:szCs w:val="24"/>
          <w:lang w:val="es-ES" w:eastAsia="es-ES"/>
        </w:rPr>
        <w:t xml:space="preserve">, nueve </w:t>
      </w:r>
      <w:r w:rsidR="009002DB">
        <w:rPr>
          <w:rFonts w:ascii="Arial" w:hAnsi="Arial" w:cs="Arial"/>
          <w:sz w:val="24"/>
          <w:szCs w:val="24"/>
          <w:lang w:val="es-MX"/>
        </w:rPr>
        <w:t>artículos y un anexo.</w:t>
      </w:r>
    </w:p>
    <w:p w:rsidR="00615254" w:rsidRDefault="00615254" w:rsidP="00615254">
      <w:pPr>
        <w:spacing w:after="0" w:line="240" w:lineRule="auto"/>
        <w:jc w:val="both"/>
        <w:rPr>
          <w:rFonts w:ascii="Arial" w:hAnsi="Arial" w:cs="Arial"/>
          <w:sz w:val="24"/>
          <w:szCs w:val="24"/>
          <w:lang w:val="es-MX"/>
        </w:rPr>
      </w:pPr>
    </w:p>
    <w:p w:rsidR="001C51F2" w:rsidRDefault="009002DB" w:rsidP="00BC1773">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E</w:t>
      </w:r>
      <w:r w:rsidR="00BC1773">
        <w:rPr>
          <w:rFonts w:ascii="Arial" w:hAnsi="Arial" w:cs="Arial"/>
          <w:sz w:val="24"/>
          <w:szCs w:val="24"/>
          <w:lang w:val="es-MX"/>
        </w:rPr>
        <w:t>n e</w:t>
      </w:r>
      <w:r>
        <w:rPr>
          <w:rFonts w:ascii="Arial" w:hAnsi="Arial" w:cs="Arial"/>
          <w:sz w:val="24"/>
          <w:szCs w:val="24"/>
          <w:lang w:val="es-MX"/>
        </w:rPr>
        <w:t xml:space="preserve">l </w:t>
      </w:r>
      <w:r w:rsidR="001C51F2" w:rsidRPr="00D02B28">
        <w:rPr>
          <w:rFonts w:ascii="Arial" w:hAnsi="Arial" w:cs="Arial"/>
          <w:sz w:val="24"/>
          <w:szCs w:val="24"/>
          <w:lang w:val="es-MX"/>
        </w:rPr>
        <w:t xml:space="preserve">Preámbulo </w:t>
      </w:r>
      <w:r w:rsidR="00BC1773">
        <w:rPr>
          <w:rFonts w:ascii="Arial" w:hAnsi="Arial" w:cs="Arial"/>
          <w:sz w:val="24"/>
          <w:szCs w:val="24"/>
          <w:lang w:val="es-MX"/>
        </w:rPr>
        <w:t xml:space="preserve">las </w:t>
      </w:r>
      <w:r w:rsidR="001C51F2" w:rsidRPr="00D02B28">
        <w:rPr>
          <w:rFonts w:ascii="Arial" w:hAnsi="Arial" w:cs="Arial"/>
          <w:sz w:val="24"/>
          <w:szCs w:val="24"/>
          <w:lang w:val="es-MX"/>
        </w:rPr>
        <w:t>Partes manifiestan el común deseo de desarrollar las relaciones entre ambos pueblos y colaborar en las áreas de la Educación, la Cultura y la Ciencia, tomando en consideración la Declaración de Lisboa aprobada en la XIX Conferencia Iberoamericana de Educación, particularmente en cuanto a promover la colaboración de los sistemas nacionales de evaluación y acreditación de la calidad de la educación superior de la región, y el objetivo de establecer mecanismos ágiles de mutuo reconocimiento de títulos académicos de ed</w:t>
      </w:r>
      <w:r w:rsidR="00BC1773">
        <w:rPr>
          <w:rFonts w:ascii="Arial" w:hAnsi="Arial" w:cs="Arial"/>
          <w:sz w:val="24"/>
          <w:szCs w:val="24"/>
          <w:lang w:val="es-MX"/>
        </w:rPr>
        <w:t>ucación superior universitaria.</w:t>
      </w:r>
    </w:p>
    <w:p w:rsidR="00BC1773" w:rsidRPr="00BC1773" w:rsidRDefault="00BC1773" w:rsidP="00BC1773">
      <w:pPr>
        <w:spacing w:after="0" w:line="240" w:lineRule="auto"/>
        <w:jc w:val="both"/>
        <w:rPr>
          <w:rFonts w:ascii="Arial" w:hAnsi="Arial" w:cs="Arial"/>
          <w:sz w:val="24"/>
          <w:szCs w:val="24"/>
          <w:lang w:val="es-MX"/>
        </w:rPr>
      </w:pPr>
    </w:p>
    <w:p w:rsidR="001C51F2" w:rsidRDefault="00BC1773" w:rsidP="00BC1773">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El a</w:t>
      </w:r>
      <w:r w:rsidR="001C51F2" w:rsidRPr="00BC1773">
        <w:rPr>
          <w:rFonts w:ascii="Arial" w:hAnsi="Arial" w:cs="Arial"/>
          <w:sz w:val="24"/>
          <w:szCs w:val="24"/>
          <w:lang w:val="es-MX"/>
        </w:rPr>
        <w:t xml:space="preserve">rtículo I </w:t>
      </w:r>
      <w:r>
        <w:rPr>
          <w:rFonts w:ascii="Arial" w:hAnsi="Arial" w:cs="Arial"/>
          <w:sz w:val="24"/>
          <w:szCs w:val="24"/>
          <w:lang w:val="es-MX"/>
        </w:rPr>
        <w:t xml:space="preserve">señala que el </w:t>
      </w:r>
      <w:r w:rsidR="001C51F2" w:rsidRPr="00BC1773">
        <w:rPr>
          <w:rFonts w:ascii="Arial" w:hAnsi="Arial" w:cs="Arial"/>
          <w:sz w:val="24"/>
          <w:szCs w:val="24"/>
          <w:lang w:val="es-MX"/>
        </w:rPr>
        <w:t>objeto del Acuerdo es el mutuo reconocimiento entre las Partes de los títulos de educación superior universitaria que tengan validez oficial en el sistema educativo de la Parte donde fueron obtenidos, a saber:</w:t>
      </w:r>
    </w:p>
    <w:p w:rsidR="00BC1773" w:rsidRDefault="00BC1773" w:rsidP="00BC1773">
      <w:pPr>
        <w:spacing w:after="0" w:line="240" w:lineRule="auto"/>
        <w:jc w:val="both"/>
        <w:rPr>
          <w:rFonts w:ascii="Arial" w:hAnsi="Arial" w:cs="Arial"/>
          <w:sz w:val="24"/>
          <w:szCs w:val="24"/>
          <w:lang w:val="es-MX"/>
        </w:rPr>
      </w:pPr>
    </w:p>
    <w:p w:rsidR="001C51F2" w:rsidRDefault="00BC1773" w:rsidP="00BC1773">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 xml:space="preserve">i. </w:t>
      </w:r>
      <w:r w:rsidR="001C51F2" w:rsidRPr="00BC1773">
        <w:rPr>
          <w:rFonts w:ascii="Arial" w:hAnsi="Arial" w:cs="Arial"/>
          <w:sz w:val="24"/>
          <w:szCs w:val="24"/>
          <w:lang w:val="es-MX"/>
        </w:rPr>
        <w:t>En la República de Chile, los títulos, diplomas y grados académicos oficiales de educación superior universitaria, otorgados por el Ministerio de Educación, Cultura y Deporte del Reino de España o por las Universidades españolas autorizadas oficialmente por el Reino de España, conforme a su normativa vigente.</w:t>
      </w:r>
    </w:p>
    <w:p w:rsidR="00BC1773" w:rsidRDefault="00BC1773" w:rsidP="00BC1773">
      <w:pPr>
        <w:spacing w:after="0" w:line="240" w:lineRule="auto"/>
        <w:jc w:val="both"/>
        <w:rPr>
          <w:rFonts w:ascii="Arial" w:hAnsi="Arial" w:cs="Arial"/>
          <w:sz w:val="24"/>
          <w:szCs w:val="24"/>
          <w:lang w:val="es-MX"/>
        </w:rPr>
      </w:pPr>
    </w:p>
    <w:p w:rsidR="001C51F2" w:rsidRDefault="00BC1773" w:rsidP="00BC1773">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 xml:space="preserve">ii. </w:t>
      </w:r>
      <w:r w:rsidR="001C51F2" w:rsidRPr="00BC1773">
        <w:rPr>
          <w:rFonts w:ascii="Arial" w:hAnsi="Arial" w:cs="Arial"/>
          <w:sz w:val="24"/>
          <w:szCs w:val="24"/>
          <w:lang w:val="es-MX"/>
        </w:rPr>
        <w:t>En el Reino de España, los títulos profesionales y grados académicos de licenciatura, magister y doctorado, todos ellos obtenidos en universidades chilenas con reconocimiento oficial del Ministerio de Educ</w:t>
      </w:r>
      <w:r>
        <w:rPr>
          <w:rFonts w:ascii="Arial" w:hAnsi="Arial" w:cs="Arial"/>
          <w:sz w:val="24"/>
          <w:szCs w:val="24"/>
          <w:lang w:val="es-MX"/>
        </w:rPr>
        <w:t>ación de la República de Chile.</w:t>
      </w:r>
    </w:p>
    <w:p w:rsidR="00BC1773" w:rsidRDefault="00BC1773" w:rsidP="00BC1773">
      <w:pPr>
        <w:spacing w:after="0" w:line="240" w:lineRule="auto"/>
        <w:jc w:val="both"/>
        <w:rPr>
          <w:rFonts w:ascii="Arial" w:hAnsi="Arial" w:cs="Arial"/>
          <w:sz w:val="24"/>
          <w:szCs w:val="24"/>
          <w:lang w:val="es-MX"/>
        </w:rPr>
      </w:pPr>
    </w:p>
    <w:p w:rsidR="001C51F2" w:rsidRDefault="000C7555" w:rsidP="000C7555">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 xml:space="preserve">Luego, el artículo II </w:t>
      </w:r>
      <w:r w:rsidR="001C51F2" w:rsidRPr="00BC1773">
        <w:rPr>
          <w:rFonts w:ascii="Arial" w:hAnsi="Arial" w:cs="Arial"/>
          <w:sz w:val="24"/>
          <w:szCs w:val="24"/>
          <w:lang w:val="es-MX"/>
        </w:rPr>
        <w:t xml:space="preserve">establece que el reconocimiento de los títulos indicados en el artículo </w:t>
      </w:r>
      <w:r>
        <w:rPr>
          <w:rFonts w:ascii="Arial" w:hAnsi="Arial" w:cs="Arial"/>
          <w:sz w:val="24"/>
          <w:szCs w:val="24"/>
          <w:lang w:val="es-MX"/>
        </w:rPr>
        <w:t>I</w:t>
      </w:r>
      <w:r w:rsidR="001C51F2" w:rsidRPr="00BC1773">
        <w:rPr>
          <w:rFonts w:ascii="Arial" w:hAnsi="Arial" w:cs="Arial"/>
          <w:sz w:val="24"/>
          <w:szCs w:val="24"/>
          <w:lang w:val="es-MX"/>
        </w:rPr>
        <w:t xml:space="preserve"> procederá siempre que cuenten con acreditación o verificación por las respectivas agencias u órganos de acreditación. </w:t>
      </w:r>
      <w:r>
        <w:rPr>
          <w:rFonts w:ascii="Arial" w:hAnsi="Arial" w:cs="Arial"/>
          <w:sz w:val="24"/>
          <w:szCs w:val="24"/>
          <w:lang w:val="es-MX"/>
        </w:rPr>
        <w:t>Añade que</w:t>
      </w:r>
      <w:r w:rsidR="001C51F2" w:rsidRPr="00BC1773">
        <w:rPr>
          <w:rFonts w:ascii="Arial" w:hAnsi="Arial" w:cs="Arial"/>
          <w:sz w:val="24"/>
          <w:szCs w:val="24"/>
          <w:lang w:val="es-MX"/>
        </w:rPr>
        <w:t xml:space="preserve">, en la República de Chile, considerará títulos profesionales y grados académicos obtenidos en universidades que cuentan con acreditación de la carrera o programa institucional otorgada por la Comisión Nacional de Acreditación (CNA) o agencias acreditadas por ésta; y en el Reino de España, los títulos y grados deberán contar con la publicación en el Boletín Oficial del Estado, previa verificación del Consejo de </w:t>
      </w:r>
      <w:r w:rsidR="001C51F2" w:rsidRPr="00BC1773">
        <w:rPr>
          <w:rFonts w:ascii="Arial" w:hAnsi="Arial" w:cs="Arial"/>
          <w:sz w:val="24"/>
          <w:szCs w:val="24"/>
          <w:lang w:val="es-MX"/>
        </w:rPr>
        <w:lastRenderedPageBreak/>
        <w:t>Universidades e informe de la Agencia Nacional de Evaluación de la Calidad y Acreditación (ANECA).</w:t>
      </w:r>
    </w:p>
    <w:p w:rsidR="000C7555" w:rsidRDefault="000C7555" w:rsidP="000C7555">
      <w:pPr>
        <w:spacing w:after="0" w:line="240" w:lineRule="auto"/>
        <w:jc w:val="both"/>
        <w:rPr>
          <w:rFonts w:ascii="Arial" w:hAnsi="Arial" w:cs="Arial"/>
          <w:sz w:val="24"/>
          <w:szCs w:val="24"/>
          <w:lang w:val="es-MX"/>
        </w:rPr>
      </w:pPr>
    </w:p>
    <w:p w:rsidR="001C51F2" w:rsidRDefault="000C7555" w:rsidP="000C7555">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001C51F2" w:rsidRPr="00BC1773">
        <w:rPr>
          <w:rFonts w:ascii="Arial" w:hAnsi="Arial" w:cs="Arial"/>
          <w:sz w:val="24"/>
          <w:szCs w:val="24"/>
          <w:lang w:val="es-MX"/>
        </w:rPr>
        <w:t>A</w:t>
      </w:r>
      <w:r>
        <w:rPr>
          <w:rFonts w:ascii="Arial" w:hAnsi="Arial" w:cs="Arial"/>
          <w:sz w:val="24"/>
          <w:szCs w:val="24"/>
          <w:lang w:val="es-MX"/>
        </w:rPr>
        <w:t xml:space="preserve">grega que </w:t>
      </w:r>
      <w:r w:rsidR="001C51F2" w:rsidRPr="00BC1773">
        <w:rPr>
          <w:rFonts w:ascii="Arial" w:hAnsi="Arial" w:cs="Arial"/>
          <w:sz w:val="24"/>
          <w:szCs w:val="24"/>
          <w:lang w:val="es-MX"/>
        </w:rPr>
        <w:t>cada Parte podrá exigir que los títulos y grados guarden equivalencia, en cuanto al nivel académico, contenidos, duración y carga horaria, con los planes de enseñanza vigentes en la otra Parte que otorgue el reconocimiento.</w:t>
      </w:r>
    </w:p>
    <w:p w:rsidR="000C7555" w:rsidRDefault="000C7555" w:rsidP="000C7555">
      <w:pPr>
        <w:spacing w:after="0" w:line="240" w:lineRule="auto"/>
        <w:jc w:val="both"/>
        <w:rPr>
          <w:rFonts w:ascii="Arial" w:hAnsi="Arial" w:cs="Arial"/>
          <w:sz w:val="24"/>
          <w:szCs w:val="24"/>
          <w:lang w:val="es-MX"/>
        </w:rPr>
      </w:pPr>
    </w:p>
    <w:p w:rsidR="001C51F2" w:rsidRDefault="000C7555" w:rsidP="000C7555">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001C51F2" w:rsidRPr="00BC1773">
        <w:rPr>
          <w:rFonts w:ascii="Arial" w:hAnsi="Arial" w:cs="Arial"/>
          <w:sz w:val="24"/>
          <w:szCs w:val="24"/>
          <w:lang w:val="es-MX"/>
        </w:rPr>
        <w:t>En el caso de los títulos oficiales españoles publicados en el Boletín Oficial del Estado, previos a la existencia de la Agencia Nacional de Evaluación de la Calidad y Acreditación o de las agencias evaluadoras dependientes de las comunidades Autónomas habilitadas por la normativa española, se podrá también efectuar el reconocimiento siempre que se haya establecido la correspondencia de dichos títulos al nivel del Marco Español de Cualificaciones para la Enseñanza Superior (MECES).</w:t>
      </w:r>
    </w:p>
    <w:p w:rsidR="000C7555" w:rsidRDefault="000C7555" w:rsidP="000C7555">
      <w:pPr>
        <w:spacing w:after="0" w:line="240" w:lineRule="auto"/>
        <w:jc w:val="both"/>
        <w:rPr>
          <w:rFonts w:ascii="Arial" w:hAnsi="Arial" w:cs="Arial"/>
          <w:sz w:val="24"/>
          <w:szCs w:val="24"/>
          <w:lang w:val="es-MX"/>
        </w:rPr>
      </w:pPr>
    </w:p>
    <w:p w:rsidR="001C51F2" w:rsidRDefault="000C7555" w:rsidP="000C7555">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001C51F2" w:rsidRPr="00BC1773">
        <w:rPr>
          <w:rFonts w:ascii="Arial" w:hAnsi="Arial" w:cs="Arial"/>
          <w:sz w:val="24"/>
          <w:szCs w:val="24"/>
          <w:lang w:val="es-MX"/>
        </w:rPr>
        <w:t xml:space="preserve">Finalmente, </w:t>
      </w:r>
      <w:r>
        <w:rPr>
          <w:rFonts w:ascii="Arial" w:hAnsi="Arial" w:cs="Arial"/>
          <w:sz w:val="24"/>
          <w:szCs w:val="24"/>
          <w:lang w:val="es-MX"/>
        </w:rPr>
        <w:t xml:space="preserve">señala que </w:t>
      </w:r>
      <w:r w:rsidR="001C51F2" w:rsidRPr="00BC1773">
        <w:rPr>
          <w:rFonts w:ascii="Arial" w:hAnsi="Arial" w:cs="Arial"/>
          <w:sz w:val="24"/>
          <w:szCs w:val="24"/>
          <w:lang w:val="es-MX"/>
        </w:rPr>
        <w:t>para el reconocimiento de los demás títulos, que no cumplan con los requisitos antes señalados, se aplicará el procedimiento ordinario vigente en cada país.</w:t>
      </w:r>
    </w:p>
    <w:p w:rsidR="000C7555" w:rsidRDefault="000C7555" w:rsidP="000C7555">
      <w:pPr>
        <w:spacing w:after="0" w:line="240" w:lineRule="auto"/>
        <w:jc w:val="both"/>
        <w:rPr>
          <w:rFonts w:ascii="Arial" w:hAnsi="Arial" w:cs="Arial"/>
          <w:sz w:val="24"/>
          <w:szCs w:val="24"/>
          <w:lang w:val="es-MX"/>
        </w:rPr>
      </w:pPr>
    </w:p>
    <w:p w:rsidR="001C51F2" w:rsidRDefault="000C7555" w:rsidP="000C7555">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El a</w:t>
      </w:r>
      <w:r w:rsidR="001C51F2" w:rsidRPr="00BC1773">
        <w:rPr>
          <w:rFonts w:ascii="Arial" w:hAnsi="Arial" w:cs="Arial"/>
          <w:sz w:val="24"/>
          <w:szCs w:val="24"/>
          <w:lang w:val="es-MX"/>
        </w:rPr>
        <w:t xml:space="preserve">rtículo III </w:t>
      </w:r>
      <w:r>
        <w:rPr>
          <w:rFonts w:ascii="Arial" w:hAnsi="Arial" w:cs="Arial"/>
          <w:sz w:val="24"/>
          <w:szCs w:val="24"/>
          <w:lang w:val="es-MX"/>
        </w:rPr>
        <w:t xml:space="preserve">expresa que </w:t>
      </w:r>
      <w:r w:rsidRPr="00BC1773">
        <w:rPr>
          <w:rFonts w:ascii="Arial" w:hAnsi="Arial" w:cs="Arial"/>
          <w:sz w:val="24"/>
          <w:szCs w:val="24"/>
          <w:lang w:val="es-MX"/>
        </w:rPr>
        <w:t>el órgano de aplicación del Acuerdo</w:t>
      </w:r>
      <w:r>
        <w:rPr>
          <w:rFonts w:ascii="Arial" w:hAnsi="Arial" w:cs="Arial"/>
          <w:sz w:val="24"/>
          <w:szCs w:val="24"/>
          <w:lang w:val="es-MX"/>
        </w:rPr>
        <w:t xml:space="preserve"> será, e</w:t>
      </w:r>
      <w:r w:rsidR="001C51F2" w:rsidRPr="00BC1773">
        <w:rPr>
          <w:rFonts w:ascii="Arial" w:hAnsi="Arial" w:cs="Arial"/>
          <w:sz w:val="24"/>
          <w:szCs w:val="24"/>
          <w:lang w:val="es-MX"/>
        </w:rPr>
        <w:t xml:space="preserve">n el caso de Chile, el Ministerio de Educación. </w:t>
      </w:r>
      <w:r>
        <w:rPr>
          <w:rFonts w:ascii="Arial" w:hAnsi="Arial" w:cs="Arial"/>
          <w:sz w:val="24"/>
          <w:szCs w:val="24"/>
          <w:lang w:val="es-MX"/>
        </w:rPr>
        <w:t xml:space="preserve">Por su parte, en el Reino de España, </w:t>
      </w:r>
      <w:r w:rsidR="001C51F2" w:rsidRPr="00BC1773">
        <w:rPr>
          <w:rFonts w:ascii="Arial" w:hAnsi="Arial" w:cs="Arial"/>
          <w:sz w:val="24"/>
          <w:szCs w:val="24"/>
          <w:lang w:val="es-MX"/>
        </w:rPr>
        <w:t>lo será el Ministerio de Educación, Cultura y Deporte. A</w:t>
      </w:r>
      <w:r>
        <w:rPr>
          <w:rFonts w:ascii="Arial" w:hAnsi="Arial" w:cs="Arial"/>
          <w:sz w:val="24"/>
          <w:szCs w:val="24"/>
          <w:lang w:val="es-MX"/>
        </w:rPr>
        <w:t>ñade que a</w:t>
      </w:r>
      <w:r w:rsidR="001C51F2" w:rsidRPr="00BC1773">
        <w:rPr>
          <w:rFonts w:ascii="Arial" w:hAnsi="Arial" w:cs="Arial"/>
          <w:sz w:val="24"/>
          <w:szCs w:val="24"/>
          <w:lang w:val="es-MX"/>
        </w:rPr>
        <w:t xml:space="preserve"> ambos organismos se les dota de competencias para la puesta en marcha y ejecución del Acuerdo.</w:t>
      </w:r>
    </w:p>
    <w:p w:rsidR="000C7555" w:rsidRDefault="000C7555" w:rsidP="000C7555">
      <w:pPr>
        <w:spacing w:after="0" w:line="240" w:lineRule="auto"/>
        <w:jc w:val="both"/>
        <w:rPr>
          <w:rFonts w:ascii="Arial" w:hAnsi="Arial" w:cs="Arial"/>
          <w:sz w:val="24"/>
          <w:szCs w:val="24"/>
          <w:lang w:val="es-MX"/>
        </w:rPr>
      </w:pPr>
    </w:p>
    <w:p w:rsidR="001C51F2" w:rsidRDefault="000C7555" w:rsidP="000C7555">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A su vez, el a</w:t>
      </w:r>
      <w:r w:rsidR="001C51F2" w:rsidRPr="00BC1773">
        <w:rPr>
          <w:rFonts w:ascii="Arial" w:hAnsi="Arial" w:cs="Arial"/>
          <w:sz w:val="24"/>
          <w:szCs w:val="24"/>
          <w:lang w:val="es-MX"/>
        </w:rPr>
        <w:t xml:space="preserve">rtículo IV </w:t>
      </w:r>
      <w:r>
        <w:rPr>
          <w:rFonts w:ascii="Arial" w:hAnsi="Arial" w:cs="Arial"/>
          <w:sz w:val="24"/>
          <w:szCs w:val="24"/>
          <w:lang w:val="es-MX"/>
        </w:rPr>
        <w:t xml:space="preserve">dispone que el </w:t>
      </w:r>
      <w:r w:rsidR="001C51F2" w:rsidRPr="00BC1773">
        <w:rPr>
          <w:rFonts w:ascii="Arial" w:hAnsi="Arial" w:cs="Arial"/>
          <w:sz w:val="24"/>
          <w:szCs w:val="24"/>
          <w:lang w:val="es-MX"/>
        </w:rPr>
        <w:t>reconocimiento de títulos producirá los efectos que cada Parte confiera a sus</w:t>
      </w:r>
      <w:r>
        <w:rPr>
          <w:rFonts w:ascii="Arial" w:hAnsi="Arial" w:cs="Arial"/>
          <w:sz w:val="24"/>
          <w:szCs w:val="24"/>
          <w:lang w:val="es-MX"/>
        </w:rPr>
        <w:t xml:space="preserve"> respectivos títulos oficiales. E</w:t>
      </w:r>
      <w:r w:rsidR="001C51F2" w:rsidRPr="00BC1773">
        <w:rPr>
          <w:rFonts w:ascii="Arial" w:hAnsi="Arial" w:cs="Arial"/>
          <w:sz w:val="24"/>
          <w:szCs w:val="24"/>
          <w:lang w:val="es-MX"/>
        </w:rPr>
        <w:t>n el caso de que los títulos estén vinculados al ejercicio de profesiones reguladas, será necesario cumplir además con los requisitos que cada país exige a sus respectivos títulos oficiales, incluidos los no académicos, de acuerdo con las normas legales aplicables a cada profesión. En todo caso, dichas normas no podrán exigir requisitos mayores a los titulados en universidades de la otra Parte, que a los titulados en las propias universidades.</w:t>
      </w:r>
    </w:p>
    <w:p w:rsidR="000C7555" w:rsidRDefault="000C7555" w:rsidP="000C7555">
      <w:pPr>
        <w:spacing w:after="0" w:line="240" w:lineRule="auto"/>
        <w:jc w:val="both"/>
        <w:rPr>
          <w:rFonts w:ascii="Arial" w:hAnsi="Arial" w:cs="Arial"/>
          <w:sz w:val="24"/>
          <w:szCs w:val="24"/>
          <w:lang w:val="es-MX"/>
        </w:rPr>
      </w:pPr>
    </w:p>
    <w:p w:rsidR="001C51F2" w:rsidRDefault="000C7555" w:rsidP="008B0F5A">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El ar</w:t>
      </w:r>
      <w:r w:rsidR="001C51F2" w:rsidRPr="00BC1773">
        <w:rPr>
          <w:rFonts w:ascii="Arial" w:hAnsi="Arial" w:cs="Arial"/>
          <w:sz w:val="24"/>
          <w:szCs w:val="24"/>
          <w:lang w:val="es-MX"/>
        </w:rPr>
        <w:t xml:space="preserve">tículo V </w:t>
      </w:r>
      <w:r w:rsidR="008B0F5A">
        <w:rPr>
          <w:rFonts w:ascii="Arial" w:hAnsi="Arial" w:cs="Arial"/>
          <w:sz w:val="24"/>
          <w:szCs w:val="24"/>
          <w:lang w:val="es-MX"/>
        </w:rPr>
        <w:t>norma que las Partes deberán n</w:t>
      </w:r>
      <w:r w:rsidR="001C51F2" w:rsidRPr="00BC1773">
        <w:rPr>
          <w:rFonts w:ascii="Arial" w:hAnsi="Arial" w:cs="Arial"/>
          <w:sz w:val="24"/>
          <w:szCs w:val="24"/>
          <w:lang w:val="es-MX"/>
        </w:rPr>
        <w:t>otificarse mutuamente, por la vía diplomática, las modificaciones o cambios producidos en sus respectivos sistemas de educación superior que tengan relevancia a efectos de la aplicación del Acuerdo.</w:t>
      </w:r>
    </w:p>
    <w:p w:rsidR="008B0F5A" w:rsidRDefault="008B0F5A" w:rsidP="008B0F5A">
      <w:pPr>
        <w:spacing w:after="0" w:line="240" w:lineRule="auto"/>
        <w:jc w:val="both"/>
        <w:rPr>
          <w:rFonts w:ascii="Arial" w:hAnsi="Arial" w:cs="Arial"/>
          <w:sz w:val="24"/>
          <w:szCs w:val="24"/>
          <w:lang w:val="es-MX"/>
        </w:rPr>
      </w:pPr>
    </w:p>
    <w:p w:rsidR="001C51F2" w:rsidRDefault="008B0F5A" w:rsidP="008B0F5A">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Asimismo, también deben m</w:t>
      </w:r>
      <w:r w:rsidR="001C51F2" w:rsidRPr="00BC1773">
        <w:rPr>
          <w:rFonts w:ascii="Arial" w:hAnsi="Arial" w:cs="Arial"/>
          <w:sz w:val="24"/>
          <w:szCs w:val="24"/>
          <w:lang w:val="es-MX"/>
        </w:rPr>
        <w:t>antener actualizada la publicación de las listas de los títulos y diplomas en las páginas oficiales de sus respectivos organismos acreditadores o instrumentos que declaren la oficialidad de los mismos.</w:t>
      </w:r>
    </w:p>
    <w:p w:rsidR="008B0F5A" w:rsidRDefault="008B0F5A" w:rsidP="008B0F5A">
      <w:pPr>
        <w:spacing w:after="0" w:line="240" w:lineRule="auto"/>
        <w:jc w:val="both"/>
        <w:rPr>
          <w:rFonts w:ascii="Arial" w:hAnsi="Arial" w:cs="Arial"/>
          <w:sz w:val="24"/>
          <w:szCs w:val="24"/>
          <w:lang w:val="es-MX"/>
        </w:rPr>
      </w:pPr>
    </w:p>
    <w:p w:rsidR="001C51F2" w:rsidRDefault="008B0F5A" w:rsidP="008B0F5A">
      <w:pPr>
        <w:spacing w:after="0" w:line="240" w:lineRule="auto"/>
        <w:jc w:val="both"/>
        <w:rPr>
          <w:rFonts w:ascii="Arial" w:hAnsi="Arial" w:cs="Arial"/>
          <w:sz w:val="24"/>
          <w:szCs w:val="24"/>
          <w:lang w:val="es-MX"/>
        </w:rPr>
      </w:pPr>
      <w:r>
        <w:rPr>
          <w:rFonts w:ascii="Arial" w:hAnsi="Arial" w:cs="Arial"/>
          <w:sz w:val="24"/>
          <w:szCs w:val="24"/>
          <w:lang w:val="es-MX"/>
        </w:rPr>
        <w:lastRenderedPageBreak/>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Por su parte, el a</w:t>
      </w:r>
      <w:r w:rsidR="001C51F2" w:rsidRPr="00BC1773">
        <w:rPr>
          <w:rFonts w:ascii="Arial" w:hAnsi="Arial" w:cs="Arial"/>
          <w:sz w:val="24"/>
          <w:szCs w:val="24"/>
          <w:lang w:val="es-MX"/>
        </w:rPr>
        <w:t xml:space="preserve">rtículo VI </w:t>
      </w:r>
      <w:r>
        <w:rPr>
          <w:rFonts w:ascii="Arial" w:hAnsi="Arial" w:cs="Arial"/>
          <w:sz w:val="24"/>
          <w:szCs w:val="24"/>
          <w:lang w:val="es-MX"/>
        </w:rPr>
        <w:t xml:space="preserve">establece que los </w:t>
      </w:r>
      <w:r w:rsidR="001C51F2" w:rsidRPr="00BC1773">
        <w:rPr>
          <w:rFonts w:ascii="Arial" w:hAnsi="Arial" w:cs="Arial"/>
          <w:sz w:val="24"/>
          <w:szCs w:val="24"/>
          <w:lang w:val="es-MX"/>
        </w:rPr>
        <w:t>gastos que pudieran derivarse de la ejecución del Acuerdo se condicionarán a la disponibilidad presupuestaria anual de cada una de las Partes y se someterán a sus respectivas legisl</w:t>
      </w:r>
      <w:r>
        <w:rPr>
          <w:rFonts w:ascii="Arial" w:hAnsi="Arial" w:cs="Arial"/>
          <w:sz w:val="24"/>
          <w:szCs w:val="24"/>
          <w:lang w:val="es-MX"/>
        </w:rPr>
        <w:t>aciones internas.</w:t>
      </w:r>
    </w:p>
    <w:p w:rsidR="008B0F5A" w:rsidRDefault="008B0F5A" w:rsidP="008B0F5A">
      <w:pPr>
        <w:spacing w:after="0" w:line="240" w:lineRule="auto"/>
        <w:jc w:val="both"/>
        <w:rPr>
          <w:rFonts w:ascii="Arial" w:hAnsi="Arial" w:cs="Arial"/>
          <w:sz w:val="24"/>
          <w:szCs w:val="24"/>
          <w:lang w:val="es-MX"/>
        </w:rPr>
      </w:pPr>
    </w:p>
    <w:p w:rsidR="001C51F2" w:rsidRDefault="008B0F5A" w:rsidP="008B0F5A">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El ar</w:t>
      </w:r>
      <w:r w:rsidR="001C51F2" w:rsidRPr="00BC1773">
        <w:rPr>
          <w:rFonts w:ascii="Arial" w:hAnsi="Arial" w:cs="Arial"/>
          <w:sz w:val="24"/>
          <w:szCs w:val="24"/>
          <w:lang w:val="es-MX"/>
        </w:rPr>
        <w:t xml:space="preserve">tículo VII </w:t>
      </w:r>
      <w:r>
        <w:rPr>
          <w:rFonts w:ascii="Arial" w:hAnsi="Arial" w:cs="Arial"/>
          <w:sz w:val="24"/>
          <w:szCs w:val="24"/>
          <w:lang w:val="es-MX"/>
        </w:rPr>
        <w:t>dispone que e</w:t>
      </w:r>
      <w:r w:rsidR="001C51F2" w:rsidRPr="00BC1773">
        <w:rPr>
          <w:rFonts w:ascii="Arial" w:hAnsi="Arial" w:cs="Arial"/>
          <w:sz w:val="24"/>
          <w:szCs w:val="24"/>
          <w:lang w:val="es-MX"/>
        </w:rPr>
        <w:t>n caso de surgir una controversia sobre la aplicación del Acuerdo, las Partes se consultarán para solucionarla mediante una negociación amistosa.</w:t>
      </w:r>
    </w:p>
    <w:p w:rsidR="008B0F5A" w:rsidRDefault="008B0F5A" w:rsidP="008B0F5A">
      <w:pPr>
        <w:spacing w:after="0" w:line="240" w:lineRule="auto"/>
        <w:jc w:val="both"/>
        <w:rPr>
          <w:rFonts w:ascii="Arial" w:hAnsi="Arial" w:cs="Arial"/>
          <w:sz w:val="24"/>
          <w:szCs w:val="24"/>
          <w:lang w:val="es-MX"/>
        </w:rPr>
      </w:pPr>
    </w:p>
    <w:p w:rsidR="001C51F2" w:rsidRDefault="000652DF" w:rsidP="000652DF">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A continuación, el a</w:t>
      </w:r>
      <w:r w:rsidR="001C51F2" w:rsidRPr="00BC1773">
        <w:rPr>
          <w:rFonts w:ascii="Arial" w:hAnsi="Arial" w:cs="Arial"/>
          <w:sz w:val="24"/>
          <w:szCs w:val="24"/>
          <w:lang w:val="es-MX"/>
        </w:rPr>
        <w:t xml:space="preserve">rtículo VIII </w:t>
      </w:r>
      <w:r>
        <w:rPr>
          <w:rFonts w:ascii="Arial" w:hAnsi="Arial" w:cs="Arial"/>
          <w:sz w:val="24"/>
          <w:szCs w:val="24"/>
          <w:lang w:val="es-MX"/>
        </w:rPr>
        <w:t>regula que e</w:t>
      </w:r>
      <w:r w:rsidR="001C51F2" w:rsidRPr="00BC1773">
        <w:rPr>
          <w:rFonts w:ascii="Arial" w:hAnsi="Arial" w:cs="Arial"/>
          <w:sz w:val="24"/>
          <w:szCs w:val="24"/>
          <w:lang w:val="es-MX"/>
        </w:rPr>
        <w:t>l Acuerdo entrará en vigor sesenta días después de la fecha de la última comunicación por la que las Partes se notifiquen recíprocamente, por la vía diplomática, el cumplimiento de los procedimientos jurídicos internos necesarios a tal fin.</w:t>
      </w:r>
    </w:p>
    <w:p w:rsidR="000652DF" w:rsidRDefault="000652DF" w:rsidP="000652DF">
      <w:pPr>
        <w:spacing w:after="0" w:line="240" w:lineRule="auto"/>
        <w:jc w:val="both"/>
        <w:rPr>
          <w:rFonts w:ascii="Arial" w:hAnsi="Arial" w:cs="Arial"/>
          <w:sz w:val="24"/>
          <w:szCs w:val="24"/>
          <w:lang w:val="es-MX"/>
        </w:rPr>
      </w:pPr>
    </w:p>
    <w:p w:rsidR="001C51F2" w:rsidRDefault="000652DF" w:rsidP="000652DF">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001C51F2" w:rsidRPr="00BC1773">
        <w:rPr>
          <w:rFonts w:ascii="Arial" w:hAnsi="Arial" w:cs="Arial"/>
          <w:sz w:val="24"/>
          <w:szCs w:val="24"/>
          <w:lang w:val="es-MX"/>
        </w:rPr>
        <w:t xml:space="preserve">Además, </w:t>
      </w:r>
      <w:r>
        <w:rPr>
          <w:rFonts w:ascii="Arial" w:hAnsi="Arial" w:cs="Arial"/>
          <w:sz w:val="24"/>
          <w:szCs w:val="24"/>
          <w:lang w:val="es-MX"/>
        </w:rPr>
        <w:t xml:space="preserve">norma </w:t>
      </w:r>
      <w:r w:rsidR="001C51F2" w:rsidRPr="00BC1773">
        <w:rPr>
          <w:rFonts w:ascii="Arial" w:hAnsi="Arial" w:cs="Arial"/>
          <w:sz w:val="24"/>
          <w:szCs w:val="24"/>
          <w:lang w:val="es-MX"/>
        </w:rPr>
        <w:t>que las disposiciones de este Acuerdo prevalecerán sobre todo otro texto vigente en la materia entre las Partes a la fecha de su entrada en vigor.</w:t>
      </w:r>
    </w:p>
    <w:p w:rsidR="000652DF" w:rsidRDefault="000652DF" w:rsidP="000652DF">
      <w:pPr>
        <w:spacing w:after="0" w:line="240" w:lineRule="auto"/>
        <w:jc w:val="both"/>
        <w:rPr>
          <w:rFonts w:ascii="Arial" w:hAnsi="Arial" w:cs="Arial"/>
          <w:sz w:val="24"/>
          <w:szCs w:val="24"/>
          <w:lang w:val="es-MX"/>
        </w:rPr>
      </w:pPr>
    </w:p>
    <w:p w:rsidR="000652DF" w:rsidRDefault="000652DF" w:rsidP="000652DF">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Por último, el artículo IX señala que el Acuerdo tendrá una duración indefinida, pudiendo denunciarlo cualquiera de las Partes mediante vía diplomática, surtiendo efecto un año después de la notificación respectiva.</w:t>
      </w:r>
    </w:p>
    <w:p w:rsidR="000652DF" w:rsidRDefault="000652DF" w:rsidP="000652DF">
      <w:pPr>
        <w:spacing w:after="0" w:line="240" w:lineRule="auto"/>
        <w:jc w:val="both"/>
        <w:rPr>
          <w:rFonts w:ascii="Arial" w:hAnsi="Arial" w:cs="Arial"/>
          <w:sz w:val="24"/>
          <w:szCs w:val="24"/>
          <w:lang w:val="es-MX"/>
        </w:rPr>
      </w:pPr>
    </w:p>
    <w:p w:rsidR="00BC1773" w:rsidRPr="00BC1773" w:rsidRDefault="000652DF" w:rsidP="00BC1773">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Luego, el A</w:t>
      </w:r>
      <w:r w:rsidR="001C51F2" w:rsidRPr="00BC1773">
        <w:rPr>
          <w:rFonts w:ascii="Arial" w:hAnsi="Arial" w:cs="Arial"/>
          <w:sz w:val="24"/>
          <w:szCs w:val="24"/>
          <w:lang w:val="es-MX"/>
        </w:rPr>
        <w:t>nexo I contiene, en sus tres numerales, la tabla descriptiva en ambos países de los estudios universitarios, de los sistemas educativos y régimen de títulos, y de reconocimiento de títulos y diplomas.</w:t>
      </w:r>
    </w:p>
    <w:p w:rsidR="001C51F2" w:rsidRPr="00BC1773" w:rsidRDefault="001C51F2" w:rsidP="00BC1773">
      <w:pPr>
        <w:spacing w:after="0" w:line="240" w:lineRule="auto"/>
        <w:jc w:val="both"/>
        <w:rPr>
          <w:rFonts w:ascii="Arial" w:hAnsi="Arial" w:cs="Arial"/>
          <w:spacing w:val="-3"/>
          <w:sz w:val="24"/>
          <w:szCs w:val="24"/>
          <w:lang w:val="es-MX"/>
        </w:rPr>
      </w:pPr>
    </w:p>
    <w:p w:rsidR="00615254" w:rsidRPr="00890D36" w:rsidRDefault="00615254" w:rsidP="00615254">
      <w:pPr>
        <w:spacing w:after="0" w:line="240" w:lineRule="auto"/>
        <w:jc w:val="center"/>
        <w:rPr>
          <w:rFonts w:ascii="Arial" w:eastAsia="Times New Roman" w:hAnsi="Arial" w:cs="Arial"/>
          <w:sz w:val="24"/>
          <w:szCs w:val="24"/>
          <w:lang w:val="es-MX" w:eastAsia="es-ES"/>
        </w:rPr>
      </w:pPr>
      <w:r w:rsidRPr="00890D36">
        <w:rPr>
          <w:rFonts w:ascii="Arial" w:eastAsia="Times New Roman" w:hAnsi="Arial" w:cs="Arial"/>
          <w:sz w:val="24"/>
          <w:szCs w:val="24"/>
          <w:lang w:val="es-MX" w:eastAsia="es-ES"/>
        </w:rPr>
        <w:t>- - -</w:t>
      </w:r>
    </w:p>
    <w:p w:rsidR="00615254"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keepNext/>
        <w:tabs>
          <w:tab w:val="left" w:pos="2880"/>
        </w:tabs>
        <w:spacing w:after="0" w:line="240" w:lineRule="auto"/>
        <w:jc w:val="center"/>
        <w:outlineLvl w:val="0"/>
        <w:rPr>
          <w:rFonts w:ascii="Arial" w:eastAsia="Times New Roman" w:hAnsi="Arial" w:cs="Arial"/>
          <w:b/>
          <w:sz w:val="24"/>
          <w:szCs w:val="24"/>
          <w:lang w:val="es-ES" w:eastAsia="es-ES"/>
        </w:rPr>
      </w:pPr>
      <w:r w:rsidRPr="00890D36">
        <w:rPr>
          <w:rFonts w:ascii="Arial" w:eastAsia="Times New Roman" w:hAnsi="Arial" w:cs="Arial"/>
          <w:b/>
          <w:sz w:val="24"/>
          <w:szCs w:val="24"/>
          <w:lang w:val="es-ES" w:eastAsia="es-ES"/>
        </w:rPr>
        <w:t>DISCUSIÓN EN GENERAL Y EN PARTICULAR</w:t>
      </w:r>
    </w:p>
    <w:p w:rsidR="00615254" w:rsidRPr="00133DA7" w:rsidRDefault="00615254" w:rsidP="00615254">
      <w:pPr>
        <w:spacing w:after="0" w:line="240" w:lineRule="auto"/>
        <w:jc w:val="both"/>
        <w:rPr>
          <w:rFonts w:ascii="Arial" w:eastAsia="Times New Roman" w:hAnsi="Arial" w:cs="Arial"/>
          <w:sz w:val="24"/>
          <w:szCs w:val="24"/>
          <w:lang w:val="es-ES" w:eastAsia="es-ES"/>
        </w:rPr>
      </w:pPr>
    </w:p>
    <w:p w:rsidR="009002DB" w:rsidRDefault="009002DB" w:rsidP="00615254">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652DF">
        <w:rPr>
          <w:rFonts w:ascii="Arial" w:eastAsia="Times New Roman" w:hAnsi="Arial" w:cs="Arial"/>
          <w:sz w:val="24"/>
          <w:szCs w:val="24"/>
          <w:lang w:val="es-ES" w:eastAsia="es-ES"/>
        </w:rPr>
        <w:t>El Presidente de la Comisión, Honorable Senador señor Lagos, colocó en discusión el proyecto.</w:t>
      </w:r>
    </w:p>
    <w:p w:rsidR="009002DB" w:rsidRDefault="009002DB" w:rsidP="00615254">
      <w:pPr>
        <w:spacing w:after="0" w:line="240" w:lineRule="auto"/>
        <w:jc w:val="both"/>
        <w:rPr>
          <w:rFonts w:ascii="Arial" w:eastAsia="Times New Roman" w:hAnsi="Arial" w:cs="Arial"/>
          <w:sz w:val="24"/>
          <w:szCs w:val="24"/>
          <w:lang w:val="es-ES" w:eastAsia="es-ES"/>
        </w:rPr>
      </w:pPr>
    </w:p>
    <w:p w:rsidR="00173373" w:rsidRDefault="00615254" w:rsidP="00DE3553">
      <w:pPr>
        <w:spacing w:after="0" w:line="240" w:lineRule="auto"/>
        <w:jc w:val="both"/>
        <w:rPr>
          <w:rFonts w:ascii="Arial" w:hAnsi="Arial" w:cs="Arial"/>
          <w:sz w:val="24"/>
          <w:szCs w:val="24"/>
        </w:rPr>
      </w:pPr>
      <w:r w:rsidRPr="004E4FFA">
        <w:rPr>
          <w:rFonts w:ascii="Arial" w:eastAsia="Times New Roman" w:hAnsi="Arial" w:cs="Arial"/>
          <w:sz w:val="24"/>
          <w:szCs w:val="24"/>
          <w:lang w:val="es-ES" w:eastAsia="es-ES"/>
        </w:rPr>
        <w:tab/>
      </w:r>
      <w:r w:rsidRPr="004E4FFA">
        <w:rPr>
          <w:rFonts w:ascii="Arial" w:eastAsia="Times New Roman" w:hAnsi="Arial" w:cs="Arial"/>
          <w:sz w:val="24"/>
          <w:szCs w:val="24"/>
          <w:lang w:val="es-ES" w:eastAsia="es-ES"/>
        </w:rPr>
        <w:tab/>
      </w:r>
      <w:r w:rsidRPr="004E4FFA">
        <w:rPr>
          <w:rFonts w:ascii="Arial" w:eastAsia="Times New Roman" w:hAnsi="Arial" w:cs="Arial"/>
          <w:sz w:val="24"/>
          <w:szCs w:val="24"/>
          <w:lang w:val="es-ES" w:eastAsia="es-ES"/>
        </w:rPr>
        <w:tab/>
      </w:r>
      <w:r w:rsidRPr="004E4FFA">
        <w:rPr>
          <w:rFonts w:ascii="Arial" w:eastAsia="Times New Roman" w:hAnsi="Arial" w:cs="Arial"/>
          <w:sz w:val="24"/>
          <w:szCs w:val="24"/>
          <w:lang w:val="es-ES" w:eastAsia="es-ES"/>
        </w:rPr>
        <w:tab/>
      </w:r>
      <w:r>
        <w:rPr>
          <w:rFonts w:ascii="Arial" w:eastAsia="Times New Roman" w:hAnsi="Arial" w:cs="Arial"/>
          <w:sz w:val="24"/>
          <w:szCs w:val="24"/>
          <w:lang w:val="es-ES" w:eastAsia="es-ES"/>
        </w:rPr>
        <w:t xml:space="preserve">El </w:t>
      </w:r>
      <w:r w:rsidR="003C5984" w:rsidRPr="000B4EDB">
        <w:rPr>
          <w:rFonts w:ascii="Arial" w:hAnsi="Arial" w:cs="Arial"/>
          <w:sz w:val="24"/>
          <w:szCs w:val="24"/>
        </w:rPr>
        <w:t xml:space="preserve">Subdirector (s) de Asuntos </w:t>
      </w:r>
      <w:r w:rsidR="003C5984">
        <w:rPr>
          <w:rFonts w:ascii="Arial" w:hAnsi="Arial" w:cs="Arial"/>
          <w:sz w:val="24"/>
          <w:szCs w:val="24"/>
        </w:rPr>
        <w:t xml:space="preserve">Jurídicos </w:t>
      </w:r>
      <w:r w:rsidR="003C5984" w:rsidRPr="000B4EDB">
        <w:rPr>
          <w:rFonts w:ascii="Arial" w:hAnsi="Arial" w:cs="Arial"/>
          <w:sz w:val="24"/>
          <w:szCs w:val="24"/>
        </w:rPr>
        <w:t xml:space="preserve">del Ministerio de Relaciones Exteriores, </w:t>
      </w:r>
      <w:r w:rsidR="003C5984">
        <w:rPr>
          <w:rFonts w:ascii="Arial" w:hAnsi="Arial" w:cs="Arial"/>
          <w:sz w:val="24"/>
          <w:szCs w:val="24"/>
        </w:rPr>
        <w:t xml:space="preserve">señor Pedro Ortúzar, señaló que </w:t>
      </w:r>
      <w:r w:rsidR="00173373">
        <w:rPr>
          <w:rFonts w:ascii="Arial" w:hAnsi="Arial" w:cs="Arial"/>
          <w:sz w:val="24"/>
          <w:szCs w:val="24"/>
        </w:rPr>
        <w:t xml:space="preserve">este </w:t>
      </w:r>
      <w:r w:rsidR="00DE3553" w:rsidRPr="00DE3553">
        <w:rPr>
          <w:rFonts w:ascii="Arial" w:hAnsi="Arial" w:cs="Arial"/>
          <w:sz w:val="24"/>
          <w:szCs w:val="24"/>
        </w:rPr>
        <w:t>Acuerdo viene a configurar un nuevo marco jurídico para el reconocimiento de los títulos académicos de educación superior universitaria entre ambos Estados</w:t>
      </w:r>
      <w:r w:rsidR="00173373">
        <w:rPr>
          <w:rFonts w:ascii="Arial" w:hAnsi="Arial" w:cs="Arial"/>
          <w:sz w:val="24"/>
          <w:szCs w:val="24"/>
        </w:rPr>
        <w:t xml:space="preserve">. Añadió que </w:t>
      </w:r>
      <w:r w:rsidR="00DE3553" w:rsidRPr="00DE3553">
        <w:rPr>
          <w:rFonts w:ascii="Arial" w:hAnsi="Arial" w:cs="Arial"/>
          <w:sz w:val="24"/>
          <w:szCs w:val="24"/>
        </w:rPr>
        <w:t>permit</w:t>
      </w:r>
      <w:r w:rsidR="00173373">
        <w:rPr>
          <w:rFonts w:ascii="Arial" w:hAnsi="Arial" w:cs="Arial"/>
          <w:sz w:val="24"/>
          <w:szCs w:val="24"/>
        </w:rPr>
        <w:t>e una</w:t>
      </w:r>
      <w:r w:rsidR="00DE3553" w:rsidRPr="00DE3553">
        <w:rPr>
          <w:rFonts w:ascii="Arial" w:hAnsi="Arial" w:cs="Arial"/>
          <w:sz w:val="24"/>
          <w:szCs w:val="24"/>
        </w:rPr>
        <w:t xml:space="preserve"> mayor movilidad de profesionales y refuerza</w:t>
      </w:r>
      <w:r w:rsidR="00173373">
        <w:rPr>
          <w:rFonts w:ascii="Arial" w:hAnsi="Arial" w:cs="Arial"/>
          <w:sz w:val="24"/>
          <w:szCs w:val="24"/>
        </w:rPr>
        <w:t>,</w:t>
      </w:r>
      <w:r w:rsidR="00DE3553" w:rsidRPr="00DE3553">
        <w:rPr>
          <w:rFonts w:ascii="Arial" w:hAnsi="Arial" w:cs="Arial"/>
          <w:sz w:val="24"/>
          <w:szCs w:val="24"/>
        </w:rPr>
        <w:t xml:space="preserve"> además</w:t>
      </w:r>
      <w:r w:rsidR="00173373">
        <w:rPr>
          <w:rFonts w:ascii="Arial" w:hAnsi="Arial" w:cs="Arial"/>
          <w:sz w:val="24"/>
          <w:szCs w:val="24"/>
        </w:rPr>
        <w:t>,</w:t>
      </w:r>
      <w:r w:rsidR="00DE3553" w:rsidRPr="00DE3553">
        <w:rPr>
          <w:rFonts w:ascii="Arial" w:hAnsi="Arial" w:cs="Arial"/>
          <w:sz w:val="24"/>
          <w:szCs w:val="24"/>
        </w:rPr>
        <w:t xml:space="preserve"> la integración cultural y científica entre nuestros dos países.</w:t>
      </w:r>
    </w:p>
    <w:p w:rsidR="00173373" w:rsidRDefault="00173373" w:rsidP="00DE3553">
      <w:pPr>
        <w:spacing w:after="0" w:line="240" w:lineRule="auto"/>
        <w:jc w:val="both"/>
        <w:rPr>
          <w:rFonts w:ascii="Arial" w:hAnsi="Arial" w:cs="Arial"/>
          <w:sz w:val="24"/>
          <w:szCs w:val="24"/>
        </w:rPr>
      </w:pPr>
    </w:p>
    <w:p w:rsidR="00DE3553" w:rsidRDefault="00173373" w:rsidP="00DE3553">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Agregó que </w:t>
      </w:r>
      <w:r w:rsidR="00DE3553" w:rsidRPr="00DE3553">
        <w:rPr>
          <w:rFonts w:ascii="Arial" w:hAnsi="Arial" w:cs="Arial"/>
          <w:sz w:val="24"/>
          <w:szCs w:val="24"/>
        </w:rPr>
        <w:t xml:space="preserve">reemplaza el sistema actual de reconocimiento automático acotado a uno </w:t>
      </w:r>
      <w:r w:rsidR="00535545">
        <w:rPr>
          <w:rFonts w:ascii="Arial" w:hAnsi="Arial" w:cs="Arial"/>
          <w:sz w:val="24"/>
          <w:szCs w:val="24"/>
        </w:rPr>
        <w:t xml:space="preserve">de carácter </w:t>
      </w:r>
      <w:r w:rsidR="00DE3553" w:rsidRPr="00DE3553">
        <w:rPr>
          <w:rFonts w:ascii="Arial" w:hAnsi="Arial" w:cs="Arial"/>
          <w:sz w:val="24"/>
          <w:szCs w:val="24"/>
        </w:rPr>
        <w:t>amplio, introduc</w:t>
      </w:r>
      <w:r w:rsidR="00535545">
        <w:rPr>
          <w:rFonts w:ascii="Arial" w:hAnsi="Arial" w:cs="Arial"/>
          <w:sz w:val="24"/>
          <w:szCs w:val="24"/>
        </w:rPr>
        <w:t xml:space="preserve">iendo </w:t>
      </w:r>
      <w:r w:rsidR="00DE3553" w:rsidRPr="00DE3553">
        <w:rPr>
          <w:rFonts w:ascii="Arial" w:hAnsi="Arial" w:cs="Arial"/>
          <w:sz w:val="24"/>
          <w:szCs w:val="24"/>
        </w:rPr>
        <w:lastRenderedPageBreak/>
        <w:t xml:space="preserve">también un mecanismo de aseguramiento de la calidad, </w:t>
      </w:r>
      <w:r>
        <w:rPr>
          <w:rFonts w:ascii="Arial" w:hAnsi="Arial" w:cs="Arial"/>
          <w:sz w:val="24"/>
          <w:szCs w:val="24"/>
        </w:rPr>
        <w:t xml:space="preserve">lo cual </w:t>
      </w:r>
      <w:r w:rsidR="00DE3553" w:rsidRPr="00DE3553">
        <w:rPr>
          <w:rFonts w:ascii="Arial" w:hAnsi="Arial" w:cs="Arial"/>
          <w:sz w:val="24"/>
          <w:szCs w:val="24"/>
        </w:rPr>
        <w:t>otorga</w:t>
      </w:r>
      <w:r>
        <w:rPr>
          <w:rFonts w:ascii="Arial" w:hAnsi="Arial" w:cs="Arial"/>
          <w:sz w:val="24"/>
          <w:szCs w:val="24"/>
        </w:rPr>
        <w:t xml:space="preserve"> </w:t>
      </w:r>
      <w:r w:rsidR="00DE3553" w:rsidRPr="00DE3553">
        <w:rPr>
          <w:rFonts w:ascii="Arial" w:hAnsi="Arial" w:cs="Arial"/>
          <w:sz w:val="24"/>
          <w:szCs w:val="24"/>
        </w:rPr>
        <w:t>certeza al procedimiento.</w:t>
      </w:r>
    </w:p>
    <w:p w:rsidR="00173373" w:rsidRDefault="00173373" w:rsidP="00DE3553">
      <w:pPr>
        <w:spacing w:after="0" w:line="240" w:lineRule="auto"/>
        <w:jc w:val="both"/>
        <w:rPr>
          <w:rFonts w:ascii="Arial" w:hAnsi="Arial" w:cs="Arial"/>
          <w:sz w:val="24"/>
          <w:szCs w:val="24"/>
        </w:rPr>
      </w:pPr>
    </w:p>
    <w:p w:rsidR="00DE3553" w:rsidRDefault="00173373" w:rsidP="00DE3553">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D3198">
        <w:rPr>
          <w:rFonts w:ascii="Arial" w:hAnsi="Arial" w:cs="Arial"/>
          <w:sz w:val="24"/>
          <w:szCs w:val="24"/>
        </w:rPr>
        <w:t>R</w:t>
      </w:r>
      <w:r w:rsidR="00DE3553" w:rsidRPr="00DE3553">
        <w:rPr>
          <w:rFonts w:ascii="Arial" w:hAnsi="Arial" w:cs="Arial"/>
          <w:sz w:val="24"/>
          <w:szCs w:val="24"/>
        </w:rPr>
        <w:t>ecord</w:t>
      </w:r>
      <w:r w:rsidR="001D3198">
        <w:rPr>
          <w:rFonts w:ascii="Arial" w:hAnsi="Arial" w:cs="Arial"/>
          <w:sz w:val="24"/>
          <w:szCs w:val="24"/>
        </w:rPr>
        <w:t xml:space="preserve">ó </w:t>
      </w:r>
      <w:r w:rsidR="00DE3553" w:rsidRPr="00DE3553">
        <w:rPr>
          <w:rFonts w:ascii="Arial" w:hAnsi="Arial" w:cs="Arial"/>
          <w:sz w:val="24"/>
          <w:szCs w:val="24"/>
        </w:rPr>
        <w:t>que el Congreso Nacional aprobó convenios de similares características con Ecuador, Colombia y el Reino Unido, lo que implica, por una parte, una renovación de instrumentos ya existentes sobre el particular y, por otra, abrir nuevos espacios de reconocimiento a los títulos profesionales chilenos, como será el caso de Inglaterra una vez que el acuerdo con esa nación entre en vigor internacional.</w:t>
      </w:r>
    </w:p>
    <w:p w:rsidR="003004B6" w:rsidRDefault="003004B6" w:rsidP="00DE3553">
      <w:pPr>
        <w:spacing w:after="0" w:line="240" w:lineRule="auto"/>
        <w:jc w:val="both"/>
        <w:rPr>
          <w:rFonts w:ascii="Arial" w:hAnsi="Arial" w:cs="Arial"/>
          <w:sz w:val="24"/>
          <w:szCs w:val="24"/>
        </w:rPr>
      </w:pPr>
    </w:p>
    <w:p w:rsidR="00DE3553" w:rsidRDefault="003004B6" w:rsidP="00DE3553">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 continuación, explicó que</w:t>
      </w:r>
      <w:r w:rsidR="000125C7">
        <w:rPr>
          <w:rFonts w:ascii="Arial" w:hAnsi="Arial" w:cs="Arial"/>
          <w:sz w:val="24"/>
          <w:szCs w:val="24"/>
        </w:rPr>
        <w:t xml:space="preserve"> </w:t>
      </w:r>
      <w:r>
        <w:rPr>
          <w:rFonts w:ascii="Arial" w:hAnsi="Arial" w:cs="Arial"/>
          <w:sz w:val="24"/>
          <w:szCs w:val="24"/>
        </w:rPr>
        <w:t xml:space="preserve">el Acuerdo reconoce </w:t>
      </w:r>
      <w:r w:rsidR="00DE3553" w:rsidRPr="00DE3553">
        <w:rPr>
          <w:rFonts w:ascii="Arial" w:hAnsi="Arial" w:cs="Arial"/>
          <w:sz w:val="24"/>
          <w:szCs w:val="24"/>
        </w:rPr>
        <w:t xml:space="preserve">únicamente </w:t>
      </w:r>
      <w:r>
        <w:rPr>
          <w:rFonts w:ascii="Arial" w:hAnsi="Arial" w:cs="Arial"/>
          <w:sz w:val="24"/>
          <w:szCs w:val="24"/>
        </w:rPr>
        <w:t xml:space="preserve">los </w:t>
      </w:r>
      <w:r w:rsidR="00DE3553" w:rsidRPr="00DE3553">
        <w:rPr>
          <w:rFonts w:ascii="Arial" w:hAnsi="Arial" w:cs="Arial"/>
          <w:sz w:val="24"/>
          <w:szCs w:val="24"/>
        </w:rPr>
        <w:t xml:space="preserve">títulos profesionales y </w:t>
      </w:r>
      <w:r>
        <w:rPr>
          <w:rFonts w:ascii="Arial" w:hAnsi="Arial" w:cs="Arial"/>
          <w:sz w:val="24"/>
          <w:szCs w:val="24"/>
        </w:rPr>
        <w:t xml:space="preserve">los </w:t>
      </w:r>
      <w:r w:rsidR="00DE3553" w:rsidRPr="00DE3553">
        <w:rPr>
          <w:rFonts w:ascii="Arial" w:hAnsi="Arial" w:cs="Arial"/>
          <w:sz w:val="24"/>
          <w:szCs w:val="24"/>
        </w:rPr>
        <w:t>grados académicos de e</w:t>
      </w:r>
      <w:r>
        <w:rPr>
          <w:rFonts w:ascii="Arial" w:hAnsi="Arial" w:cs="Arial"/>
          <w:sz w:val="24"/>
          <w:szCs w:val="24"/>
        </w:rPr>
        <w:t>ducación superior universitaria</w:t>
      </w:r>
      <w:r w:rsidR="000125C7">
        <w:rPr>
          <w:rFonts w:ascii="Arial" w:hAnsi="Arial" w:cs="Arial"/>
          <w:sz w:val="24"/>
          <w:szCs w:val="24"/>
        </w:rPr>
        <w:t xml:space="preserve"> e</w:t>
      </w:r>
      <w:r>
        <w:rPr>
          <w:rFonts w:ascii="Arial" w:hAnsi="Arial" w:cs="Arial"/>
          <w:sz w:val="24"/>
          <w:szCs w:val="24"/>
        </w:rPr>
        <w:t xml:space="preserve"> </w:t>
      </w:r>
      <w:r w:rsidR="00DE3553" w:rsidRPr="00DE3553">
        <w:rPr>
          <w:rFonts w:ascii="Arial" w:hAnsi="Arial" w:cs="Arial"/>
          <w:sz w:val="24"/>
          <w:szCs w:val="24"/>
        </w:rPr>
        <w:t>introduce un sistema de aseguramiento de la calidad de los títulos a los efectos del reconocimiento de los mismos, como lo es la acreditación.</w:t>
      </w:r>
    </w:p>
    <w:p w:rsidR="000125C7" w:rsidRDefault="000125C7" w:rsidP="00DE3553">
      <w:pPr>
        <w:spacing w:after="0" w:line="240" w:lineRule="auto"/>
        <w:jc w:val="both"/>
        <w:rPr>
          <w:rFonts w:ascii="Arial" w:hAnsi="Arial" w:cs="Arial"/>
          <w:sz w:val="24"/>
          <w:szCs w:val="24"/>
        </w:rPr>
      </w:pPr>
    </w:p>
    <w:p w:rsidR="000125C7" w:rsidRDefault="000125C7" w:rsidP="00DE3553">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El Honorable Senador señor Lagos consultó si el acuerdo permite el ejercicio profesional inmediato.</w:t>
      </w:r>
    </w:p>
    <w:p w:rsidR="000125C7" w:rsidRDefault="000125C7" w:rsidP="00DE3553">
      <w:pPr>
        <w:spacing w:after="0" w:line="240" w:lineRule="auto"/>
        <w:jc w:val="both"/>
        <w:rPr>
          <w:rFonts w:ascii="Arial" w:hAnsi="Arial" w:cs="Arial"/>
          <w:sz w:val="24"/>
          <w:szCs w:val="24"/>
        </w:rPr>
      </w:pPr>
    </w:p>
    <w:p w:rsidR="000125C7" w:rsidRDefault="000125C7" w:rsidP="000125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El señor Ortúzar respondió que, tratándose</w:t>
      </w:r>
      <w:r w:rsidRPr="00BC1773">
        <w:rPr>
          <w:rFonts w:ascii="Arial" w:hAnsi="Arial" w:cs="Arial"/>
          <w:sz w:val="24"/>
          <w:szCs w:val="24"/>
          <w:lang w:val="es-MX"/>
        </w:rPr>
        <w:t xml:space="preserve"> de títulos vinculados al ejercicio de profesiones reguladas, será necesario</w:t>
      </w:r>
      <w:r>
        <w:rPr>
          <w:rFonts w:ascii="Arial" w:hAnsi="Arial" w:cs="Arial"/>
          <w:sz w:val="24"/>
          <w:szCs w:val="24"/>
          <w:lang w:val="es-MX"/>
        </w:rPr>
        <w:t xml:space="preserve"> también </w:t>
      </w:r>
      <w:r w:rsidRPr="00BC1773">
        <w:rPr>
          <w:rFonts w:ascii="Arial" w:hAnsi="Arial" w:cs="Arial"/>
          <w:sz w:val="24"/>
          <w:szCs w:val="24"/>
          <w:lang w:val="es-MX"/>
        </w:rPr>
        <w:t>cumplir con los requisitos que cada país exige a sus respectivos títulos oficiales, incluidos l</w:t>
      </w:r>
      <w:r>
        <w:rPr>
          <w:rFonts w:ascii="Arial" w:hAnsi="Arial" w:cs="Arial"/>
          <w:sz w:val="24"/>
          <w:szCs w:val="24"/>
          <w:lang w:val="es-MX"/>
        </w:rPr>
        <w:t>os no académicos, por ejemplo, el examen para los médicos</w:t>
      </w:r>
      <w:r w:rsidR="008660E6">
        <w:rPr>
          <w:rFonts w:ascii="Arial" w:hAnsi="Arial" w:cs="Arial"/>
          <w:sz w:val="24"/>
          <w:szCs w:val="24"/>
          <w:lang w:val="es-MX"/>
        </w:rPr>
        <w:t xml:space="preserve"> en el caso chileno</w:t>
      </w:r>
      <w:r>
        <w:rPr>
          <w:rFonts w:ascii="Arial" w:hAnsi="Arial" w:cs="Arial"/>
          <w:sz w:val="24"/>
          <w:szCs w:val="24"/>
          <w:lang w:val="es-MX"/>
        </w:rPr>
        <w:t>.</w:t>
      </w:r>
    </w:p>
    <w:p w:rsidR="000125C7" w:rsidRDefault="000125C7" w:rsidP="00DE3553">
      <w:pPr>
        <w:spacing w:after="0" w:line="240" w:lineRule="auto"/>
        <w:jc w:val="both"/>
        <w:rPr>
          <w:rFonts w:ascii="Arial" w:hAnsi="Arial" w:cs="Arial"/>
          <w:sz w:val="24"/>
          <w:szCs w:val="24"/>
        </w:rPr>
      </w:pPr>
    </w:p>
    <w:p w:rsidR="000125C7" w:rsidRDefault="000125C7" w:rsidP="00DE3553">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Por su parte, el Honorable Senador señor Pizarro preguntó por el sistema de acreditación.</w:t>
      </w:r>
    </w:p>
    <w:p w:rsidR="000125C7" w:rsidRDefault="000125C7" w:rsidP="00DE3553">
      <w:pPr>
        <w:spacing w:after="0" w:line="240" w:lineRule="auto"/>
        <w:jc w:val="both"/>
        <w:rPr>
          <w:rFonts w:ascii="Arial" w:hAnsi="Arial" w:cs="Arial"/>
          <w:sz w:val="24"/>
          <w:szCs w:val="24"/>
        </w:rPr>
      </w:pPr>
    </w:p>
    <w:p w:rsidR="000125C7" w:rsidRPr="00DE3553" w:rsidRDefault="000125C7" w:rsidP="000125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El señor Ortúzar contestó que el </w:t>
      </w:r>
      <w:r w:rsidRPr="00DE3553">
        <w:rPr>
          <w:rFonts w:ascii="Arial" w:hAnsi="Arial" w:cs="Arial"/>
          <w:sz w:val="24"/>
          <w:szCs w:val="24"/>
        </w:rPr>
        <w:t xml:space="preserve">reconocimiento se efectuará sobre la base de tres criterios: que los títulos cuenten con acreditación o verificación en la respectivas agencias nacionales; o que guarden equivalencia en cuanto al nivel académico, </w:t>
      </w:r>
      <w:r>
        <w:rPr>
          <w:rFonts w:ascii="Arial" w:hAnsi="Arial" w:cs="Arial"/>
          <w:sz w:val="24"/>
          <w:szCs w:val="24"/>
        </w:rPr>
        <w:t>contenidos, duración y carga; y</w:t>
      </w:r>
      <w:r w:rsidRPr="00DE3553">
        <w:rPr>
          <w:rFonts w:ascii="Arial" w:hAnsi="Arial" w:cs="Arial"/>
          <w:sz w:val="24"/>
          <w:szCs w:val="24"/>
        </w:rPr>
        <w:t>,</w:t>
      </w:r>
      <w:r>
        <w:rPr>
          <w:rFonts w:ascii="Arial" w:hAnsi="Arial" w:cs="Arial"/>
          <w:sz w:val="24"/>
          <w:szCs w:val="24"/>
        </w:rPr>
        <w:t xml:space="preserve"> </w:t>
      </w:r>
      <w:r w:rsidRPr="00DE3553">
        <w:rPr>
          <w:rFonts w:ascii="Arial" w:hAnsi="Arial" w:cs="Arial"/>
          <w:sz w:val="24"/>
          <w:szCs w:val="24"/>
        </w:rPr>
        <w:t>cuando no es posible aplicar los criterios anteriores; por el procedimiento ordinario vigente en cada país.</w:t>
      </w:r>
    </w:p>
    <w:p w:rsidR="000125C7" w:rsidRDefault="000125C7" w:rsidP="00DE3553">
      <w:pPr>
        <w:spacing w:after="0" w:line="240" w:lineRule="auto"/>
        <w:jc w:val="both"/>
        <w:rPr>
          <w:rFonts w:ascii="Arial" w:hAnsi="Arial" w:cs="Arial"/>
          <w:sz w:val="24"/>
          <w:szCs w:val="24"/>
        </w:rPr>
      </w:pPr>
    </w:p>
    <w:p w:rsidR="00DE3553" w:rsidRPr="00DE3553" w:rsidRDefault="003004B6" w:rsidP="00DE3553">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Finalmente, informó que los </w:t>
      </w:r>
      <w:r w:rsidR="00DE3553" w:rsidRPr="00DE3553">
        <w:rPr>
          <w:rFonts w:ascii="Arial" w:hAnsi="Arial" w:cs="Arial"/>
          <w:sz w:val="24"/>
          <w:szCs w:val="24"/>
        </w:rPr>
        <w:t>órganos oficiales de aplicación del Acuerdo serán los Ministerios de Educación de ambos países, a los cuales se les dota de competencias para la puesta en marcha y ejecución del mismo.</w:t>
      </w:r>
      <w:r>
        <w:rPr>
          <w:rFonts w:ascii="Arial" w:hAnsi="Arial" w:cs="Arial"/>
          <w:sz w:val="24"/>
          <w:szCs w:val="24"/>
        </w:rPr>
        <w:t xml:space="preserve"> </w:t>
      </w:r>
      <w:r w:rsidR="003F6C83">
        <w:rPr>
          <w:rFonts w:ascii="Arial" w:hAnsi="Arial" w:cs="Arial"/>
          <w:sz w:val="24"/>
          <w:szCs w:val="24"/>
        </w:rPr>
        <w:t xml:space="preserve">Añadió que </w:t>
      </w:r>
      <w:r w:rsidR="00DE3553" w:rsidRPr="00DE3553">
        <w:rPr>
          <w:rFonts w:ascii="Arial" w:hAnsi="Arial" w:cs="Arial"/>
          <w:sz w:val="24"/>
          <w:szCs w:val="24"/>
        </w:rPr>
        <w:t xml:space="preserve">este </w:t>
      </w:r>
      <w:r w:rsidR="003F6C83">
        <w:rPr>
          <w:rFonts w:ascii="Arial" w:hAnsi="Arial" w:cs="Arial"/>
          <w:sz w:val="24"/>
          <w:szCs w:val="24"/>
        </w:rPr>
        <w:t xml:space="preserve">instrumento </w:t>
      </w:r>
      <w:r w:rsidR="00DE3553" w:rsidRPr="00DE3553">
        <w:rPr>
          <w:rFonts w:ascii="Arial" w:hAnsi="Arial" w:cs="Arial"/>
          <w:sz w:val="24"/>
          <w:szCs w:val="24"/>
        </w:rPr>
        <w:t>viene a fortalecer la relación bilateral chileno-española</w:t>
      </w:r>
      <w:r w:rsidR="003F6C83">
        <w:rPr>
          <w:rFonts w:ascii="Arial" w:hAnsi="Arial" w:cs="Arial"/>
          <w:sz w:val="24"/>
          <w:szCs w:val="24"/>
        </w:rPr>
        <w:t>,</w:t>
      </w:r>
      <w:r w:rsidR="00DE3553" w:rsidRPr="00DE3553">
        <w:rPr>
          <w:rFonts w:ascii="Arial" w:hAnsi="Arial" w:cs="Arial"/>
          <w:sz w:val="24"/>
          <w:szCs w:val="24"/>
        </w:rPr>
        <w:t xml:space="preserve"> en el ámbito de la educación y la cultura.</w:t>
      </w:r>
    </w:p>
    <w:p w:rsidR="00DE3553" w:rsidRPr="00DE3553" w:rsidRDefault="00DE3553" w:rsidP="00DE3553">
      <w:pPr>
        <w:spacing w:after="0" w:line="240" w:lineRule="auto"/>
        <w:jc w:val="both"/>
        <w:rPr>
          <w:rFonts w:ascii="Arial" w:hAnsi="Arial" w:cs="Arial"/>
          <w:sz w:val="24"/>
          <w:szCs w:val="24"/>
        </w:rPr>
      </w:pPr>
    </w:p>
    <w:p w:rsidR="00615254" w:rsidRPr="00890D36" w:rsidRDefault="00615254" w:rsidP="00615254">
      <w:pPr>
        <w:spacing w:after="0" w:line="240" w:lineRule="auto"/>
        <w:jc w:val="both"/>
        <w:rPr>
          <w:rFonts w:ascii="Arial" w:eastAsia="Times New Roman" w:hAnsi="Arial" w:cs="Arial"/>
          <w:b/>
          <w:sz w:val="24"/>
          <w:szCs w:val="24"/>
          <w:lang w:val="es-ES" w:eastAsia="es-ES"/>
        </w:rPr>
      </w:pPr>
      <w:r w:rsidRPr="00890D36">
        <w:rPr>
          <w:rFonts w:ascii="Arial" w:eastAsia="Times New Roman" w:hAnsi="Arial" w:cs="Arial"/>
          <w:sz w:val="24"/>
          <w:szCs w:val="24"/>
          <w:lang w:val="es-ES_tradnl" w:eastAsia="es-ES"/>
        </w:rPr>
        <w:tab/>
      </w:r>
      <w:r w:rsidRPr="00890D36">
        <w:rPr>
          <w:rFonts w:ascii="Arial" w:eastAsia="Times New Roman" w:hAnsi="Arial" w:cs="Arial"/>
          <w:sz w:val="24"/>
          <w:szCs w:val="24"/>
          <w:lang w:val="es-ES_tradnl" w:eastAsia="es-ES"/>
        </w:rPr>
        <w:tab/>
      </w:r>
      <w:r w:rsidRPr="00890D36">
        <w:rPr>
          <w:rFonts w:ascii="Arial" w:eastAsia="Times New Roman" w:hAnsi="Arial" w:cs="Arial"/>
          <w:sz w:val="24"/>
          <w:szCs w:val="24"/>
          <w:lang w:val="es-ES_tradnl" w:eastAsia="es-ES"/>
        </w:rPr>
        <w:tab/>
      </w:r>
      <w:r w:rsidRPr="00890D36">
        <w:rPr>
          <w:rFonts w:ascii="Arial" w:eastAsia="Times New Roman" w:hAnsi="Arial" w:cs="Arial"/>
          <w:sz w:val="24"/>
          <w:szCs w:val="24"/>
          <w:lang w:val="es-ES_tradnl" w:eastAsia="es-ES"/>
        </w:rPr>
        <w:tab/>
      </w:r>
      <w:r w:rsidRPr="000652DF">
        <w:rPr>
          <w:rFonts w:ascii="Arial" w:eastAsia="Times New Roman" w:hAnsi="Arial" w:cs="Arial"/>
          <w:b/>
          <w:sz w:val="24"/>
          <w:szCs w:val="24"/>
          <w:lang w:val="es-ES_tradnl" w:eastAsia="es-ES"/>
        </w:rPr>
        <w:t xml:space="preserve">Puesto en votación, el proyecto de acuerdo fue aprobado, en general y en particular, </w:t>
      </w:r>
      <w:r w:rsidRPr="000652DF">
        <w:rPr>
          <w:rFonts w:ascii="Arial" w:hAnsi="Arial" w:cs="Arial"/>
          <w:b/>
          <w:sz w:val="24"/>
          <w:szCs w:val="24"/>
          <w:lang w:val="es-ES_tradnl"/>
        </w:rPr>
        <w:t xml:space="preserve">por </w:t>
      </w:r>
      <w:r w:rsidRPr="000652DF">
        <w:rPr>
          <w:rFonts w:ascii="Arial" w:hAnsi="Arial" w:cs="Arial"/>
          <w:b/>
          <w:sz w:val="24"/>
          <w:szCs w:val="24"/>
        </w:rPr>
        <w:t xml:space="preserve">la unanimidad de los </w:t>
      </w:r>
      <w:r w:rsidRPr="003F6C83">
        <w:rPr>
          <w:rFonts w:ascii="Arial" w:hAnsi="Arial" w:cs="Arial"/>
          <w:b/>
          <w:sz w:val="24"/>
          <w:szCs w:val="24"/>
        </w:rPr>
        <w:t>miembros presentes de la Comisión,</w:t>
      </w:r>
      <w:r w:rsidRPr="003F6C83">
        <w:rPr>
          <w:rFonts w:ascii="Arial" w:eastAsia="Times New Roman" w:hAnsi="Arial" w:cs="Arial"/>
          <w:b/>
          <w:sz w:val="24"/>
          <w:szCs w:val="24"/>
          <w:lang w:val="es-ES_tradnl" w:eastAsia="es-ES"/>
        </w:rPr>
        <w:t xml:space="preserve"> Honorables Senadores señores </w:t>
      </w:r>
      <w:r w:rsidR="000652DF" w:rsidRPr="003F6C83">
        <w:rPr>
          <w:rFonts w:ascii="Arial" w:eastAsia="Times New Roman" w:hAnsi="Arial" w:cs="Arial"/>
          <w:b/>
          <w:sz w:val="24"/>
          <w:szCs w:val="24"/>
          <w:lang w:val="es-ES_tradnl" w:eastAsia="es-ES"/>
        </w:rPr>
        <w:t xml:space="preserve">Lagos, Ossandón, </w:t>
      </w:r>
      <w:r w:rsidRPr="003F6C83">
        <w:rPr>
          <w:rFonts w:ascii="Arial" w:eastAsia="Times New Roman" w:hAnsi="Arial" w:cs="Arial"/>
          <w:b/>
          <w:sz w:val="24"/>
          <w:szCs w:val="24"/>
          <w:lang w:val="es-ES_tradnl" w:eastAsia="es-ES"/>
        </w:rPr>
        <w:t>y Pizarro.</w:t>
      </w:r>
    </w:p>
    <w:p w:rsidR="000652DF" w:rsidRPr="00890D36" w:rsidRDefault="000652DF"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center"/>
        <w:rPr>
          <w:rFonts w:ascii="Arial" w:eastAsia="Times New Roman" w:hAnsi="Arial" w:cs="Arial"/>
          <w:sz w:val="24"/>
          <w:szCs w:val="24"/>
          <w:lang w:val="es-ES" w:eastAsia="es-ES"/>
        </w:rPr>
      </w:pPr>
      <w:r w:rsidRPr="00890D36">
        <w:rPr>
          <w:rFonts w:ascii="Arial" w:eastAsia="Times New Roman" w:hAnsi="Arial" w:cs="Arial"/>
          <w:sz w:val="24"/>
          <w:szCs w:val="24"/>
          <w:lang w:val="es-ES" w:eastAsia="es-ES"/>
        </w:rPr>
        <w:lastRenderedPageBreak/>
        <w:t>- - -</w:t>
      </w:r>
    </w:p>
    <w:p w:rsidR="00615254" w:rsidRPr="00890D36" w:rsidRDefault="00615254" w:rsidP="00615254">
      <w:pPr>
        <w:spacing w:after="0" w:line="240" w:lineRule="auto"/>
        <w:jc w:val="both"/>
        <w:rPr>
          <w:rFonts w:ascii="Arial" w:eastAsia="Times New Roman" w:hAnsi="Arial" w:cs="Arial"/>
          <w:sz w:val="24"/>
          <w:szCs w:val="24"/>
          <w:lang w:val="es-ES" w:eastAsia="es-ES"/>
        </w:rPr>
      </w:pPr>
    </w:p>
    <w:p w:rsidR="00615254" w:rsidRPr="00890D36" w:rsidRDefault="00615254" w:rsidP="00615254">
      <w:pPr>
        <w:spacing w:after="0" w:line="240" w:lineRule="auto"/>
        <w:jc w:val="both"/>
        <w:rPr>
          <w:rFonts w:ascii="Arial" w:eastAsia="Times New Roman" w:hAnsi="Arial" w:cs="Arial"/>
          <w:sz w:val="24"/>
          <w:szCs w:val="24"/>
          <w:lang w:val="es-ES" w:eastAsia="es-ES"/>
        </w:rPr>
      </w:pPr>
      <w:r w:rsidRPr="00890D36">
        <w:rPr>
          <w:rFonts w:ascii="Arial" w:eastAsia="Times New Roman" w:hAnsi="Arial" w:cs="Arial"/>
          <w:sz w:val="24"/>
          <w:szCs w:val="24"/>
          <w:lang w:val="es-ES" w:eastAsia="es-ES"/>
        </w:rPr>
        <w:tab/>
      </w:r>
      <w:r w:rsidRPr="00890D36">
        <w:rPr>
          <w:rFonts w:ascii="Arial" w:eastAsia="Times New Roman" w:hAnsi="Arial" w:cs="Arial"/>
          <w:sz w:val="24"/>
          <w:szCs w:val="24"/>
          <w:lang w:val="es-ES" w:eastAsia="es-ES"/>
        </w:rPr>
        <w:tab/>
      </w:r>
      <w:r w:rsidRPr="00890D36">
        <w:rPr>
          <w:rFonts w:ascii="Arial" w:eastAsia="Times New Roman" w:hAnsi="Arial" w:cs="Arial"/>
          <w:sz w:val="24"/>
          <w:szCs w:val="24"/>
          <w:lang w:val="es-ES" w:eastAsia="es-ES"/>
        </w:rPr>
        <w:tab/>
      </w:r>
      <w:r w:rsidRPr="00890D36">
        <w:rPr>
          <w:rFonts w:ascii="Arial" w:eastAsia="Times New Roman" w:hAnsi="Arial" w:cs="Arial"/>
          <w:sz w:val="24"/>
          <w:szCs w:val="24"/>
          <w:lang w:val="es-ES" w:eastAsia="es-ES"/>
        </w:rPr>
        <w:tab/>
        <w:t>En consecuencia, vuestra Comisión de Relaciones Exteriores tiene el honor de proponeros que aprobéis el proyecto de acuerdo en informe, en los mismos términos propuestos por la Honorable Cámara de Diputados, cuyo texto es el siguiente:</w:t>
      </w: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center"/>
        <w:rPr>
          <w:rFonts w:ascii="Arial" w:eastAsia="Times New Roman" w:hAnsi="Arial" w:cs="Arial"/>
          <w:b/>
          <w:sz w:val="24"/>
          <w:szCs w:val="24"/>
          <w:lang w:val="es-ES" w:eastAsia="es-ES"/>
        </w:rPr>
      </w:pPr>
      <w:r w:rsidRPr="00890D36">
        <w:rPr>
          <w:rFonts w:ascii="Arial" w:eastAsia="Times New Roman" w:hAnsi="Arial" w:cs="Arial"/>
          <w:b/>
          <w:sz w:val="24"/>
          <w:szCs w:val="24"/>
          <w:lang w:val="es-ES" w:eastAsia="es-ES"/>
        </w:rPr>
        <w:t>PROYECTO DE ACUERDO</w:t>
      </w:r>
    </w:p>
    <w:p w:rsidR="00615254" w:rsidRPr="00890D36" w:rsidRDefault="00615254" w:rsidP="00615254">
      <w:pPr>
        <w:spacing w:after="0" w:line="240" w:lineRule="auto"/>
        <w:jc w:val="both"/>
        <w:rPr>
          <w:rFonts w:ascii="Arial" w:eastAsia="Times New Roman" w:hAnsi="Arial" w:cs="Arial"/>
          <w:sz w:val="24"/>
          <w:szCs w:val="24"/>
          <w:lang w:val="es-ES" w:eastAsia="es-ES"/>
        </w:rPr>
      </w:pPr>
    </w:p>
    <w:p w:rsidR="00DE27DF" w:rsidRPr="00D02B28" w:rsidRDefault="00615254" w:rsidP="00DE27DF">
      <w:pPr>
        <w:spacing w:after="0" w:line="240" w:lineRule="auto"/>
        <w:jc w:val="both"/>
        <w:rPr>
          <w:rFonts w:ascii="Arial" w:hAnsi="Arial" w:cs="Arial"/>
          <w:spacing w:val="-3"/>
          <w:sz w:val="24"/>
          <w:szCs w:val="24"/>
        </w:rPr>
      </w:pPr>
      <w:r w:rsidRPr="00890D36">
        <w:rPr>
          <w:rFonts w:ascii="Arial" w:eastAsia="Times New Roman" w:hAnsi="Arial" w:cs="Arial"/>
          <w:sz w:val="24"/>
          <w:szCs w:val="24"/>
          <w:lang w:val="es-ES" w:eastAsia="es-ES"/>
        </w:rPr>
        <w:tab/>
      </w:r>
      <w:r w:rsidRPr="00890D36">
        <w:rPr>
          <w:rFonts w:ascii="Arial" w:eastAsia="Times New Roman" w:hAnsi="Arial" w:cs="Arial"/>
          <w:sz w:val="24"/>
          <w:szCs w:val="24"/>
          <w:lang w:val="es-ES" w:eastAsia="es-ES"/>
        </w:rPr>
        <w:tab/>
      </w:r>
      <w:r w:rsidRPr="00890D36">
        <w:rPr>
          <w:rFonts w:ascii="Arial" w:eastAsia="Times New Roman" w:hAnsi="Arial" w:cs="Arial"/>
          <w:sz w:val="24"/>
          <w:szCs w:val="24"/>
          <w:lang w:val="es-ES" w:eastAsia="es-ES"/>
        </w:rPr>
        <w:tab/>
      </w:r>
      <w:r w:rsidRPr="00890D36">
        <w:rPr>
          <w:rFonts w:ascii="Arial" w:eastAsia="Times New Roman" w:hAnsi="Arial" w:cs="Arial"/>
          <w:sz w:val="24"/>
          <w:szCs w:val="24"/>
          <w:lang w:val="es-ES" w:eastAsia="es-ES"/>
        </w:rPr>
        <w:tab/>
      </w:r>
      <w:r w:rsidRPr="00890D36">
        <w:rPr>
          <w:rFonts w:ascii="Arial" w:eastAsia="Times New Roman" w:hAnsi="Arial" w:cs="Arial"/>
          <w:bCs/>
          <w:sz w:val="24"/>
          <w:szCs w:val="24"/>
          <w:lang w:val="es-MX" w:eastAsia="es-ES"/>
        </w:rPr>
        <w:t xml:space="preserve">“Artículo único.- </w:t>
      </w:r>
      <w:r w:rsidR="00DE27DF" w:rsidRPr="00D02B28">
        <w:rPr>
          <w:rFonts w:ascii="Arial" w:hAnsi="Arial" w:cs="Arial"/>
          <w:spacing w:val="-3"/>
          <w:sz w:val="24"/>
          <w:szCs w:val="24"/>
          <w:lang w:val="es-MX"/>
        </w:rPr>
        <w:t>Apruébase el “Acuerdo de Reconocimiento Mutuo de Títulos Profesionales y Grados Académicos de Educación Superior Universitaria entre la República de Chile y el Reino de España” y su Anexo 1, suscrito en Santiago, República de Chile, el 23 de junio de 2017</w:t>
      </w:r>
      <w:r w:rsidR="00DE27DF" w:rsidRPr="00D02B28">
        <w:rPr>
          <w:rFonts w:ascii="Arial" w:hAnsi="Arial" w:cs="Arial"/>
          <w:spacing w:val="-3"/>
          <w:sz w:val="24"/>
          <w:szCs w:val="24"/>
        </w:rPr>
        <w:t>.”</w:t>
      </w:r>
      <w:r w:rsidR="00DE27DF" w:rsidRPr="00D02B28">
        <w:rPr>
          <w:rFonts w:ascii="Arial" w:hAnsi="Arial" w:cs="Arial"/>
          <w:sz w:val="24"/>
          <w:szCs w:val="24"/>
          <w:lang w:val="es-MX"/>
        </w:rPr>
        <w:t>.</w:t>
      </w:r>
    </w:p>
    <w:p w:rsidR="00DE27DF" w:rsidRPr="00D02B28" w:rsidRDefault="00DE27DF" w:rsidP="00DE27DF">
      <w:pPr>
        <w:spacing w:after="0" w:line="240" w:lineRule="auto"/>
        <w:jc w:val="both"/>
        <w:rPr>
          <w:rFonts w:ascii="Arial" w:eastAsia="Arial Unicode MS" w:hAnsi="Arial" w:cs="Arial"/>
          <w:sz w:val="24"/>
          <w:szCs w:val="24"/>
          <w:lang w:eastAsia="es-ES"/>
        </w:rPr>
      </w:pPr>
    </w:p>
    <w:p w:rsidR="00615254" w:rsidRPr="00890D36" w:rsidRDefault="00615254" w:rsidP="00615254">
      <w:pPr>
        <w:tabs>
          <w:tab w:val="left" w:pos="2880"/>
        </w:tabs>
        <w:spacing w:after="0" w:line="240" w:lineRule="auto"/>
        <w:jc w:val="center"/>
        <w:rPr>
          <w:rFonts w:ascii="Arial" w:eastAsia="Times New Roman" w:hAnsi="Arial" w:cs="Arial"/>
          <w:bCs/>
          <w:sz w:val="24"/>
          <w:szCs w:val="24"/>
          <w:lang w:val="es-MX" w:eastAsia="es-ES"/>
        </w:rPr>
      </w:pPr>
      <w:r w:rsidRPr="00890D36">
        <w:rPr>
          <w:rFonts w:ascii="Arial" w:eastAsia="Times New Roman" w:hAnsi="Arial" w:cs="Arial"/>
          <w:bCs/>
          <w:sz w:val="24"/>
          <w:szCs w:val="24"/>
          <w:lang w:val="es-MX" w:eastAsia="es-ES"/>
        </w:rPr>
        <w:t>- - -</w:t>
      </w:r>
    </w:p>
    <w:p w:rsidR="00615254" w:rsidRDefault="00615254" w:rsidP="00615254">
      <w:pPr>
        <w:rPr>
          <w:rFonts w:ascii="Arial" w:eastAsia="Times New Roman" w:hAnsi="Arial" w:cs="Arial"/>
          <w:sz w:val="24"/>
          <w:szCs w:val="24"/>
          <w:lang w:val="es-ES" w:eastAsia="es-ES"/>
        </w:rPr>
      </w:pPr>
      <w:r>
        <w:rPr>
          <w:rFonts w:ascii="Arial" w:eastAsia="Times New Roman" w:hAnsi="Arial" w:cs="Arial"/>
          <w:sz w:val="24"/>
          <w:szCs w:val="24"/>
          <w:lang w:val="es-ES" w:eastAsia="es-ES"/>
        </w:rPr>
        <w:br w:type="page"/>
      </w:r>
    </w:p>
    <w:p w:rsidR="00615254" w:rsidRDefault="00615254" w:rsidP="00615254">
      <w:pPr>
        <w:spacing w:after="0" w:line="240" w:lineRule="auto"/>
        <w:jc w:val="both"/>
        <w:rPr>
          <w:rFonts w:ascii="Arial" w:eastAsia="Times New Roman" w:hAnsi="Arial" w:cs="Arial"/>
          <w:sz w:val="24"/>
          <w:szCs w:val="24"/>
          <w:lang w:val="es-ES" w:eastAsia="es-ES"/>
        </w:rPr>
      </w:pPr>
    </w:p>
    <w:p w:rsidR="000652DF" w:rsidRPr="000652DF" w:rsidRDefault="000652DF" w:rsidP="000652DF">
      <w:pPr>
        <w:spacing w:after="0" w:line="240" w:lineRule="auto"/>
        <w:jc w:val="both"/>
        <w:rPr>
          <w:rFonts w:ascii="Arial" w:hAnsi="Arial" w:cs="Arial"/>
          <w:sz w:val="24"/>
          <w:szCs w:val="24"/>
        </w:rPr>
      </w:pPr>
      <w:r w:rsidRPr="000652DF">
        <w:rPr>
          <w:rFonts w:ascii="Arial" w:hAnsi="Arial" w:cs="Arial"/>
          <w:sz w:val="24"/>
          <w:szCs w:val="24"/>
        </w:rPr>
        <w:tab/>
      </w:r>
      <w:r w:rsidRPr="000652DF">
        <w:rPr>
          <w:rFonts w:ascii="Arial" w:hAnsi="Arial" w:cs="Arial"/>
          <w:sz w:val="24"/>
          <w:szCs w:val="24"/>
        </w:rPr>
        <w:tab/>
      </w:r>
      <w:r w:rsidRPr="000652DF">
        <w:rPr>
          <w:rFonts w:ascii="Arial" w:hAnsi="Arial" w:cs="Arial"/>
          <w:sz w:val="24"/>
          <w:szCs w:val="24"/>
        </w:rPr>
        <w:tab/>
      </w:r>
      <w:r w:rsidRPr="000652DF">
        <w:rPr>
          <w:rFonts w:ascii="Arial" w:hAnsi="Arial" w:cs="Arial"/>
          <w:sz w:val="24"/>
          <w:szCs w:val="24"/>
        </w:rPr>
        <w:tab/>
        <w:t xml:space="preserve">Acordado en sesión celebrada el día </w:t>
      </w:r>
      <w:r>
        <w:rPr>
          <w:rFonts w:ascii="Arial" w:hAnsi="Arial" w:cs="Arial"/>
          <w:sz w:val="24"/>
          <w:szCs w:val="24"/>
        </w:rPr>
        <w:t>17</w:t>
      </w:r>
      <w:r w:rsidRPr="000652DF">
        <w:rPr>
          <w:rFonts w:ascii="Arial" w:hAnsi="Arial" w:cs="Arial"/>
          <w:sz w:val="24"/>
          <w:szCs w:val="24"/>
        </w:rPr>
        <w:t xml:space="preserve"> de abril de 2018, con asistencia de los Honorables Senadores señores Ricardo Lagos Weber (Presidente), </w:t>
      </w:r>
      <w:r w:rsidR="00A275FD">
        <w:rPr>
          <w:rFonts w:ascii="Arial" w:hAnsi="Arial" w:cs="Arial"/>
          <w:sz w:val="24"/>
          <w:szCs w:val="24"/>
        </w:rPr>
        <w:t xml:space="preserve">Manuel </w:t>
      </w:r>
      <w:r w:rsidRPr="000652DF">
        <w:rPr>
          <w:rFonts w:ascii="Arial" w:hAnsi="Arial" w:cs="Arial"/>
          <w:sz w:val="24"/>
          <w:szCs w:val="24"/>
        </w:rPr>
        <w:t>José Ossandón Irarrázabal y Jorge Pizarro Soto.</w:t>
      </w:r>
    </w:p>
    <w:p w:rsidR="000652DF" w:rsidRPr="000652DF" w:rsidRDefault="000652DF" w:rsidP="000652DF">
      <w:pPr>
        <w:spacing w:after="0" w:line="240" w:lineRule="auto"/>
        <w:jc w:val="both"/>
        <w:rPr>
          <w:rFonts w:ascii="Arial" w:hAnsi="Arial" w:cs="Arial"/>
          <w:sz w:val="24"/>
          <w:szCs w:val="24"/>
        </w:rPr>
      </w:pPr>
    </w:p>
    <w:p w:rsidR="000652DF" w:rsidRPr="000652DF" w:rsidRDefault="000652DF" w:rsidP="000652DF">
      <w:pPr>
        <w:spacing w:after="0" w:line="240" w:lineRule="auto"/>
        <w:jc w:val="both"/>
        <w:rPr>
          <w:rFonts w:ascii="Arial" w:hAnsi="Arial" w:cs="Arial"/>
          <w:sz w:val="24"/>
          <w:szCs w:val="24"/>
        </w:rPr>
      </w:pPr>
      <w:r w:rsidRPr="000652DF">
        <w:rPr>
          <w:rFonts w:ascii="Arial" w:hAnsi="Arial" w:cs="Arial"/>
          <w:sz w:val="24"/>
          <w:szCs w:val="24"/>
        </w:rPr>
        <w:tab/>
      </w:r>
      <w:r w:rsidRPr="000652DF">
        <w:rPr>
          <w:rFonts w:ascii="Arial" w:hAnsi="Arial" w:cs="Arial"/>
          <w:sz w:val="24"/>
          <w:szCs w:val="24"/>
        </w:rPr>
        <w:tab/>
      </w:r>
      <w:r w:rsidRPr="000652DF">
        <w:rPr>
          <w:rFonts w:ascii="Arial" w:hAnsi="Arial" w:cs="Arial"/>
          <w:sz w:val="24"/>
          <w:szCs w:val="24"/>
        </w:rPr>
        <w:tab/>
      </w:r>
      <w:r w:rsidRPr="000652DF">
        <w:rPr>
          <w:rFonts w:ascii="Arial" w:hAnsi="Arial" w:cs="Arial"/>
          <w:sz w:val="24"/>
          <w:szCs w:val="24"/>
        </w:rPr>
        <w:tab/>
        <w:t xml:space="preserve">Sala de la Comisión, a </w:t>
      </w:r>
      <w:r>
        <w:rPr>
          <w:rFonts w:ascii="Arial" w:hAnsi="Arial" w:cs="Arial"/>
          <w:sz w:val="24"/>
          <w:szCs w:val="24"/>
        </w:rPr>
        <w:t>17</w:t>
      </w:r>
      <w:r w:rsidRPr="000652DF">
        <w:rPr>
          <w:rFonts w:ascii="Arial" w:hAnsi="Arial" w:cs="Arial"/>
          <w:sz w:val="24"/>
          <w:szCs w:val="24"/>
        </w:rPr>
        <w:t xml:space="preserve"> de abril de 2018.</w:t>
      </w:r>
    </w:p>
    <w:p w:rsidR="000652DF" w:rsidRPr="000652DF" w:rsidRDefault="000652DF" w:rsidP="000652DF">
      <w:pPr>
        <w:tabs>
          <w:tab w:val="left" w:pos="2880"/>
        </w:tabs>
        <w:spacing w:after="0" w:line="240" w:lineRule="auto"/>
        <w:jc w:val="both"/>
        <w:rPr>
          <w:rFonts w:ascii="Arial" w:hAnsi="Arial" w:cs="Arial"/>
          <w:sz w:val="24"/>
          <w:szCs w:val="24"/>
        </w:rPr>
      </w:pPr>
    </w:p>
    <w:p w:rsidR="000652DF" w:rsidRPr="000652DF" w:rsidRDefault="000652DF" w:rsidP="000652DF">
      <w:pPr>
        <w:tabs>
          <w:tab w:val="left" w:pos="2880"/>
        </w:tabs>
        <w:spacing w:after="0" w:line="240" w:lineRule="auto"/>
        <w:jc w:val="both"/>
        <w:rPr>
          <w:rFonts w:ascii="Arial" w:hAnsi="Arial" w:cs="Arial"/>
          <w:sz w:val="24"/>
          <w:szCs w:val="24"/>
        </w:rPr>
      </w:pPr>
    </w:p>
    <w:p w:rsidR="000652DF" w:rsidRPr="000652DF" w:rsidRDefault="000652DF" w:rsidP="000652DF">
      <w:pPr>
        <w:tabs>
          <w:tab w:val="left" w:pos="2880"/>
        </w:tabs>
        <w:spacing w:after="0" w:line="240" w:lineRule="auto"/>
        <w:jc w:val="both"/>
        <w:rPr>
          <w:rFonts w:ascii="Arial" w:hAnsi="Arial" w:cs="Arial"/>
          <w:sz w:val="24"/>
          <w:szCs w:val="24"/>
        </w:rPr>
      </w:pPr>
    </w:p>
    <w:p w:rsidR="00615254" w:rsidRPr="000652DF" w:rsidRDefault="00615254" w:rsidP="000652DF">
      <w:pPr>
        <w:tabs>
          <w:tab w:val="left" w:pos="2880"/>
        </w:tabs>
        <w:spacing w:after="0" w:line="240" w:lineRule="auto"/>
        <w:jc w:val="both"/>
        <w:rPr>
          <w:rFonts w:ascii="Arial" w:eastAsia="Times New Roman" w:hAnsi="Arial" w:cs="Arial"/>
          <w:sz w:val="24"/>
          <w:szCs w:val="24"/>
          <w:lang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890D36" w:rsidRDefault="00615254" w:rsidP="00615254">
      <w:pPr>
        <w:tabs>
          <w:tab w:val="left" w:pos="2880"/>
        </w:tabs>
        <w:spacing w:after="0" w:line="240" w:lineRule="auto"/>
        <w:jc w:val="center"/>
        <w:rPr>
          <w:rFonts w:ascii="Arial" w:eastAsia="Times New Roman" w:hAnsi="Arial" w:cs="Arial"/>
          <w:sz w:val="24"/>
          <w:szCs w:val="24"/>
          <w:lang w:val="es-ES" w:eastAsia="es-ES"/>
        </w:rPr>
      </w:pPr>
      <w:r w:rsidRPr="00890D36">
        <w:rPr>
          <w:rFonts w:ascii="Arial" w:eastAsia="Times New Roman" w:hAnsi="Arial" w:cs="Arial"/>
          <w:sz w:val="24"/>
          <w:szCs w:val="24"/>
          <w:lang w:val="es-ES" w:eastAsia="es-ES"/>
        </w:rPr>
        <w:t>JULIO CÁMARA OYARZO</w:t>
      </w:r>
    </w:p>
    <w:p w:rsidR="00615254" w:rsidRPr="00890D36" w:rsidRDefault="00615254" w:rsidP="00615254">
      <w:pPr>
        <w:tabs>
          <w:tab w:val="left" w:pos="2880"/>
        </w:tabs>
        <w:spacing w:after="0" w:line="240" w:lineRule="auto"/>
        <w:jc w:val="center"/>
        <w:rPr>
          <w:rFonts w:ascii="Arial" w:eastAsia="Times New Roman" w:hAnsi="Arial" w:cs="Arial"/>
          <w:sz w:val="24"/>
          <w:szCs w:val="24"/>
          <w:lang w:val="es-ES" w:eastAsia="es-ES"/>
        </w:rPr>
      </w:pPr>
      <w:r w:rsidRPr="00890D36">
        <w:rPr>
          <w:rFonts w:ascii="Arial" w:eastAsia="Times New Roman" w:hAnsi="Arial" w:cs="Arial"/>
          <w:sz w:val="24"/>
          <w:szCs w:val="24"/>
          <w:lang w:val="es-ES" w:eastAsia="es-ES"/>
        </w:rPr>
        <w:t>Secretario</w:t>
      </w:r>
    </w:p>
    <w:p w:rsidR="00615254" w:rsidRPr="00890D36"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6F397B" w:rsidRDefault="00615254" w:rsidP="00615254">
      <w:pPr>
        <w:tabs>
          <w:tab w:val="left" w:pos="2880"/>
        </w:tabs>
        <w:spacing w:after="0" w:line="240" w:lineRule="auto"/>
        <w:jc w:val="center"/>
        <w:rPr>
          <w:rFonts w:ascii="Arial" w:eastAsia="Times New Roman" w:hAnsi="Arial" w:cs="Arial"/>
          <w:sz w:val="24"/>
          <w:szCs w:val="24"/>
          <w:lang w:val="es-ES" w:eastAsia="es-ES"/>
        </w:rPr>
      </w:pPr>
      <w:r w:rsidRPr="00890D36">
        <w:rPr>
          <w:rFonts w:ascii="Arial" w:eastAsia="Times New Roman" w:hAnsi="Arial" w:cs="Arial"/>
          <w:sz w:val="24"/>
          <w:szCs w:val="24"/>
          <w:lang w:val="es-ES" w:eastAsia="es-ES"/>
        </w:rPr>
        <w:br w:type="page"/>
      </w:r>
      <w:r w:rsidRPr="006F397B">
        <w:rPr>
          <w:rFonts w:ascii="Arial" w:eastAsia="Times New Roman" w:hAnsi="Arial" w:cs="Arial"/>
          <w:b/>
          <w:sz w:val="24"/>
          <w:szCs w:val="24"/>
          <w:lang w:val="es-ES" w:eastAsia="es-ES"/>
        </w:rPr>
        <w:lastRenderedPageBreak/>
        <w:t>RESUMEN EJECUTIVO</w:t>
      </w:r>
    </w:p>
    <w:p w:rsidR="00615254" w:rsidRPr="006F397B" w:rsidRDefault="00615254" w:rsidP="00615254">
      <w:pPr>
        <w:tabs>
          <w:tab w:val="left" w:pos="2880"/>
        </w:tabs>
        <w:spacing w:after="0" w:line="240" w:lineRule="auto"/>
        <w:jc w:val="both"/>
        <w:rPr>
          <w:rFonts w:ascii="Arial" w:eastAsia="Times New Roman" w:hAnsi="Arial" w:cs="Arial"/>
          <w:sz w:val="24"/>
          <w:szCs w:val="24"/>
          <w:lang w:val="es-ES" w:eastAsia="es-ES"/>
        </w:rPr>
      </w:pPr>
      <w:r w:rsidRPr="006F397B">
        <w:rPr>
          <w:rFonts w:ascii="Arial" w:eastAsia="Times New Roman" w:hAnsi="Arial" w:cs="Arial"/>
          <w:sz w:val="24"/>
          <w:szCs w:val="24"/>
          <w:lang w:val="es-ES" w:eastAsia="es-ES"/>
        </w:rPr>
        <w:t>_____________________________________________________________</w:t>
      </w:r>
    </w:p>
    <w:p w:rsidR="00615254" w:rsidRPr="00E065CF" w:rsidRDefault="00615254" w:rsidP="00615254">
      <w:pPr>
        <w:tabs>
          <w:tab w:val="left" w:pos="2880"/>
        </w:tabs>
        <w:spacing w:after="0" w:line="240" w:lineRule="auto"/>
        <w:jc w:val="both"/>
        <w:rPr>
          <w:rFonts w:ascii="Arial" w:eastAsia="Times New Roman" w:hAnsi="Arial" w:cs="Arial"/>
          <w:b/>
          <w:sz w:val="24"/>
          <w:szCs w:val="24"/>
          <w:lang w:val="es-ES" w:eastAsia="es-ES"/>
        </w:rPr>
      </w:pPr>
      <w:r w:rsidRPr="006F397B">
        <w:rPr>
          <w:rFonts w:ascii="Arial" w:eastAsia="Times New Roman" w:hAnsi="Arial" w:cs="Arial"/>
          <w:b/>
          <w:sz w:val="24"/>
          <w:szCs w:val="24"/>
          <w:lang w:val="es-ES" w:eastAsia="es-ES"/>
        </w:rPr>
        <w:t>INFORME DE LA CO</w:t>
      </w:r>
      <w:r w:rsidRPr="00AD7F11">
        <w:rPr>
          <w:rFonts w:ascii="Arial" w:eastAsia="Times New Roman" w:hAnsi="Arial" w:cs="Arial"/>
          <w:b/>
          <w:sz w:val="24"/>
          <w:szCs w:val="24"/>
          <w:lang w:val="es-ES" w:eastAsia="es-ES"/>
        </w:rPr>
        <w:t xml:space="preserve">MISIÓN DE RELACIONES EXTERIORES, recaído en el proyecto de acuerdo, en segundo trámite constitucional, </w:t>
      </w:r>
      <w:r w:rsidR="00AD7F11" w:rsidRPr="00AD7F11">
        <w:rPr>
          <w:rFonts w:ascii="Arial" w:eastAsia="Times New Roman" w:hAnsi="Arial" w:cs="Arial"/>
          <w:b/>
          <w:sz w:val="24"/>
          <w:szCs w:val="24"/>
          <w:lang w:val="es-ES" w:eastAsia="es-ES"/>
        </w:rPr>
        <w:t>que aprueba el Acuerdo de Reconocimiento Mutuo de Títulos Profesionales y Grados Académicos de Educación Superior Universitaria entre la República de Chile y el Reino de España y su Anexo 1, suscrito en Santiago, República de Chile, el 23 de junio de 2017</w:t>
      </w:r>
      <w:r w:rsidRPr="00E065CF">
        <w:rPr>
          <w:rFonts w:ascii="Arial" w:eastAsia="Times New Roman" w:hAnsi="Arial" w:cs="Arial"/>
          <w:b/>
          <w:sz w:val="24"/>
          <w:szCs w:val="24"/>
          <w:lang w:val="es-ES" w:eastAsia="es-ES"/>
        </w:rPr>
        <w:t>.</w:t>
      </w:r>
    </w:p>
    <w:p w:rsidR="00615254" w:rsidRPr="006F397B" w:rsidRDefault="00615254" w:rsidP="00615254">
      <w:pPr>
        <w:spacing w:after="0" w:line="240" w:lineRule="auto"/>
        <w:jc w:val="center"/>
        <w:rPr>
          <w:rFonts w:ascii="Arial" w:eastAsia="Times New Roman" w:hAnsi="Arial" w:cs="Arial"/>
          <w:b/>
          <w:sz w:val="24"/>
          <w:szCs w:val="24"/>
          <w:lang w:val="es-ES" w:eastAsia="es-ES"/>
        </w:rPr>
      </w:pPr>
      <w:r w:rsidRPr="006F397B">
        <w:rPr>
          <w:rFonts w:ascii="Arial" w:eastAsia="Times New Roman" w:hAnsi="Arial" w:cs="Arial"/>
          <w:b/>
          <w:sz w:val="24"/>
          <w:szCs w:val="24"/>
          <w:lang w:val="es-ES" w:eastAsia="es-ES"/>
        </w:rPr>
        <w:t xml:space="preserve">(Boletín Nº </w:t>
      </w:r>
      <w:r w:rsidR="005B7AF3">
        <w:rPr>
          <w:rFonts w:ascii="Arial" w:eastAsia="Times New Roman" w:hAnsi="Arial" w:cs="Arial"/>
          <w:b/>
          <w:sz w:val="24"/>
          <w:szCs w:val="24"/>
          <w:lang w:val="es-ES" w:eastAsia="es-ES"/>
        </w:rPr>
        <w:t>11</w:t>
      </w:r>
      <w:r w:rsidRPr="006F397B">
        <w:rPr>
          <w:rFonts w:ascii="Arial" w:eastAsia="Times New Roman" w:hAnsi="Arial" w:cs="Arial"/>
          <w:b/>
          <w:sz w:val="24"/>
          <w:szCs w:val="24"/>
          <w:lang w:val="es-ES" w:eastAsia="es-ES"/>
        </w:rPr>
        <w:t>.</w:t>
      </w:r>
      <w:r w:rsidR="005B7AF3">
        <w:rPr>
          <w:rFonts w:ascii="Arial" w:eastAsia="Times New Roman" w:hAnsi="Arial" w:cs="Arial"/>
          <w:b/>
          <w:sz w:val="24"/>
          <w:szCs w:val="24"/>
          <w:lang w:val="es-ES" w:eastAsia="es-ES"/>
        </w:rPr>
        <w:t>511</w:t>
      </w:r>
      <w:r w:rsidRPr="006F397B">
        <w:rPr>
          <w:rFonts w:ascii="Arial" w:eastAsia="Times New Roman" w:hAnsi="Arial" w:cs="Arial"/>
          <w:b/>
          <w:sz w:val="24"/>
          <w:szCs w:val="24"/>
          <w:lang w:val="es-ES" w:eastAsia="es-ES"/>
        </w:rPr>
        <w:t>-10)</w:t>
      </w:r>
    </w:p>
    <w:p w:rsidR="00615254" w:rsidRPr="006F397B" w:rsidRDefault="00615254" w:rsidP="00615254">
      <w:pPr>
        <w:spacing w:after="0" w:line="240" w:lineRule="auto"/>
        <w:jc w:val="both"/>
        <w:rPr>
          <w:rFonts w:ascii="Arial" w:eastAsia="Times New Roman" w:hAnsi="Arial" w:cs="Arial"/>
          <w:sz w:val="24"/>
          <w:szCs w:val="24"/>
          <w:lang w:val="es-ES" w:eastAsia="es-ES"/>
        </w:rPr>
      </w:pPr>
    </w:p>
    <w:p w:rsidR="00615254" w:rsidRPr="006F397B" w:rsidRDefault="00615254" w:rsidP="00615254">
      <w:pPr>
        <w:tabs>
          <w:tab w:val="left" w:pos="709"/>
        </w:tabs>
        <w:spacing w:after="0" w:line="240" w:lineRule="auto"/>
        <w:jc w:val="both"/>
        <w:rPr>
          <w:rFonts w:ascii="Arial" w:eastAsia="Times New Roman" w:hAnsi="Arial" w:cs="Arial"/>
          <w:sz w:val="24"/>
          <w:szCs w:val="24"/>
          <w:lang w:val="es-ES_tradnl" w:eastAsia="es-ES"/>
        </w:rPr>
      </w:pPr>
      <w:r w:rsidRPr="006F397B">
        <w:rPr>
          <w:rFonts w:ascii="Arial" w:eastAsia="Times New Roman" w:hAnsi="Arial" w:cs="Arial"/>
          <w:b/>
          <w:sz w:val="24"/>
          <w:szCs w:val="24"/>
          <w:lang w:val="es-ES_tradnl" w:eastAsia="es-ES"/>
        </w:rPr>
        <w:t>I.</w:t>
      </w:r>
      <w:r w:rsidRPr="006F397B">
        <w:rPr>
          <w:rFonts w:ascii="Arial" w:eastAsia="Times New Roman" w:hAnsi="Arial" w:cs="Arial"/>
          <w:b/>
          <w:sz w:val="24"/>
          <w:szCs w:val="24"/>
          <w:lang w:val="es-ES_tradnl" w:eastAsia="es-ES"/>
        </w:rPr>
        <w:tab/>
      </w:r>
      <w:r w:rsidRPr="006F397B">
        <w:rPr>
          <w:rFonts w:ascii="Arial" w:eastAsia="Times New Roman" w:hAnsi="Arial" w:cs="Arial"/>
          <w:b/>
          <w:sz w:val="24"/>
          <w:szCs w:val="24"/>
          <w:lang w:val="es-ES" w:eastAsia="es-ES"/>
        </w:rPr>
        <w:t>PRINCIPAL OBJETIVO DEL PROYECTO PROPUESTO POR LA COMISIÓN</w:t>
      </w:r>
      <w:r w:rsidRPr="006F397B">
        <w:rPr>
          <w:rFonts w:ascii="Arial" w:eastAsia="Times New Roman" w:hAnsi="Arial" w:cs="Arial"/>
          <w:sz w:val="24"/>
          <w:szCs w:val="24"/>
          <w:lang w:val="es-ES" w:eastAsia="es-ES"/>
        </w:rPr>
        <w:t>:</w:t>
      </w:r>
      <w:r w:rsidRPr="006F397B">
        <w:rPr>
          <w:rFonts w:ascii="Arial" w:eastAsia="Times New Roman" w:hAnsi="Arial" w:cs="Arial"/>
          <w:spacing w:val="-3"/>
          <w:sz w:val="24"/>
          <w:szCs w:val="24"/>
          <w:lang w:val="es-ES" w:eastAsia="es-ES"/>
        </w:rPr>
        <w:t xml:space="preserve"> </w:t>
      </w:r>
      <w:r w:rsidRPr="00F84212">
        <w:rPr>
          <w:rFonts w:ascii="Arial" w:hAnsi="Arial" w:cs="Arial"/>
          <w:sz w:val="24"/>
          <w:szCs w:val="24"/>
          <w:lang w:val="es-MX"/>
        </w:rPr>
        <w:t xml:space="preserve">facilitar el reconocimiento mutuo de títulos y grados </w:t>
      </w:r>
      <w:r>
        <w:rPr>
          <w:rFonts w:ascii="Arial" w:hAnsi="Arial" w:cs="Arial"/>
          <w:sz w:val="24"/>
          <w:szCs w:val="24"/>
          <w:lang w:val="es-MX"/>
        </w:rPr>
        <w:t xml:space="preserve">entre Chile y </w:t>
      </w:r>
      <w:r w:rsidR="00C53F71">
        <w:rPr>
          <w:rFonts w:ascii="Arial" w:hAnsi="Arial" w:cs="Arial"/>
          <w:sz w:val="24"/>
          <w:szCs w:val="24"/>
          <w:lang w:val="es-MX"/>
        </w:rPr>
        <w:t>España</w:t>
      </w:r>
      <w:r w:rsidRPr="006F397B">
        <w:rPr>
          <w:rFonts w:ascii="Arial" w:eastAsia="Times New Roman" w:hAnsi="Arial" w:cs="Arial"/>
          <w:spacing w:val="-3"/>
          <w:sz w:val="24"/>
          <w:szCs w:val="24"/>
          <w:lang w:val="es-ES" w:eastAsia="es-ES"/>
        </w:rPr>
        <w:t>.</w:t>
      </w:r>
    </w:p>
    <w:p w:rsidR="00615254" w:rsidRPr="006F397B" w:rsidRDefault="00615254" w:rsidP="00615254">
      <w:pPr>
        <w:tabs>
          <w:tab w:val="left" w:pos="709"/>
        </w:tabs>
        <w:spacing w:after="0" w:line="240" w:lineRule="auto"/>
        <w:jc w:val="both"/>
        <w:rPr>
          <w:rFonts w:ascii="Arial" w:eastAsia="Times New Roman" w:hAnsi="Arial" w:cs="Arial"/>
          <w:sz w:val="24"/>
          <w:szCs w:val="24"/>
          <w:lang w:val="es-ES_tradnl" w:eastAsia="es-ES"/>
        </w:rPr>
      </w:pPr>
    </w:p>
    <w:p w:rsidR="00615254" w:rsidRPr="006F397B" w:rsidRDefault="00615254" w:rsidP="00615254">
      <w:pPr>
        <w:spacing w:after="0" w:line="240" w:lineRule="auto"/>
        <w:jc w:val="both"/>
        <w:rPr>
          <w:rFonts w:ascii="Arial" w:eastAsia="Times New Roman" w:hAnsi="Arial"/>
          <w:sz w:val="24"/>
          <w:szCs w:val="24"/>
          <w:lang w:val="es-ES" w:eastAsia="es-ES"/>
        </w:rPr>
      </w:pPr>
      <w:r w:rsidRPr="006F397B">
        <w:rPr>
          <w:rFonts w:ascii="Arial" w:eastAsia="Times New Roman" w:hAnsi="Arial" w:cs="Arial"/>
          <w:b/>
          <w:sz w:val="24"/>
          <w:szCs w:val="24"/>
          <w:lang w:val="es-ES" w:eastAsia="es-ES"/>
        </w:rPr>
        <w:t>II.</w:t>
      </w:r>
      <w:r w:rsidRPr="006F397B">
        <w:rPr>
          <w:rFonts w:ascii="Arial" w:eastAsia="Times New Roman" w:hAnsi="Arial" w:cs="Arial"/>
          <w:b/>
          <w:sz w:val="24"/>
          <w:szCs w:val="24"/>
          <w:lang w:val="es-ES" w:eastAsia="es-ES"/>
        </w:rPr>
        <w:tab/>
        <w:t>ACUERDO:</w:t>
      </w:r>
      <w:r w:rsidRPr="006F397B">
        <w:rPr>
          <w:rFonts w:ascii="Arial" w:eastAsia="Times New Roman" w:hAnsi="Arial" w:cs="Arial"/>
          <w:sz w:val="24"/>
          <w:szCs w:val="24"/>
          <w:lang w:val="es-ES" w:eastAsia="es-ES"/>
        </w:rPr>
        <w:t xml:space="preserve"> aprobado en general y </w:t>
      </w:r>
      <w:r w:rsidRPr="00256FD1">
        <w:rPr>
          <w:rFonts w:ascii="Arial" w:eastAsia="Times New Roman" w:hAnsi="Arial" w:cs="Arial"/>
          <w:sz w:val="24"/>
          <w:szCs w:val="24"/>
          <w:lang w:val="es-ES" w:eastAsia="es-ES"/>
        </w:rPr>
        <w:t>en particular</w:t>
      </w:r>
      <w:r w:rsidRPr="00256FD1">
        <w:rPr>
          <w:rFonts w:ascii="Arial" w:eastAsia="Times New Roman" w:hAnsi="Arial"/>
          <w:sz w:val="24"/>
          <w:szCs w:val="24"/>
          <w:lang w:val="es-ES" w:eastAsia="es-ES"/>
        </w:rPr>
        <w:t xml:space="preserve">, por la unanimidad de los </w:t>
      </w:r>
      <w:r w:rsidRPr="00D65886">
        <w:rPr>
          <w:rFonts w:ascii="Arial" w:eastAsia="Times New Roman" w:hAnsi="Arial"/>
          <w:sz w:val="24"/>
          <w:szCs w:val="24"/>
          <w:lang w:val="es-ES" w:eastAsia="es-ES"/>
        </w:rPr>
        <w:t xml:space="preserve">miembros </w:t>
      </w:r>
      <w:r w:rsidRPr="003F6C83">
        <w:rPr>
          <w:rFonts w:ascii="Arial" w:eastAsia="Times New Roman" w:hAnsi="Arial"/>
          <w:sz w:val="24"/>
          <w:szCs w:val="24"/>
          <w:lang w:val="es-ES" w:eastAsia="es-ES"/>
        </w:rPr>
        <w:t>presentes de la Comisión (3x0).</w:t>
      </w:r>
    </w:p>
    <w:p w:rsidR="00615254" w:rsidRPr="006F397B" w:rsidRDefault="00615254" w:rsidP="00615254">
      <w:pPr>
        <w:spacing w:after="0" w:line="240" w:lineRule="auto"/>
        <w:jc w:val="both"/>
        <w:rPr>
          <w:rFonts w:ascii="Arial" w:eastAsia="Times New Roman" w:hAnsi="Arial"/>
          <w:sz w:val="24"/>
          <w:szCs w:val="24"/>
          <w:lang w:val="es-ES" w:eastAsia="es-ES"/>
        </w:rPr>
      </w:pPr>
    </w:p>
    <w:p w:rsidR="00615254" w:rsidRPr="006F397B" w:rsidRDefault="00615254" w:rsidP="00615254">
      <w:pPr>
        <w:spacing w:after="0" w:line="240" w:lineRule="auto"/>
        <w:jc w:val="both"/>
        <w:rPr>
          <w:rFonts w:ascii="Arial" w:eastAsia="Times New Roman" w:hAnsi="Arial" w:cs="Arial"/>
          <w:sz w:val="24"/>
          <w:szCs w:val="24"/>
          <w:lang w:val="es-ES" w:eastAsia="es-ES"/>
        </w:rPr>
      </w:pPr>
      <w:r w:rsidRPr="006F397B">
        <w:rPr>
          <w:rFonts w:ascii="Arial" w:eastAsia="Times New Roman" w:hAnsi="Arial" w:cs="Arial"/>
          <w:b/>
          <w:sz w:val="24"/>
          <w:szCs w:val="24"/>
          <w:lang w:val="es-ES" w:eastAsia="es-ES"/>
        </w:rPr>
        <w:t>III.</w:t>
      </w:r>
      <w:r w:rsidRPr="006F397B">
        <w:rPr>
          <w:rFonts w:ascii="Arial" w:eastAsia="Times New Roman" w:hAnsi="Arial" w:cs="Arial"/>
          <w:b/>
          <w:sz w:val="24"/>
          <w:szCs w:val="24"/>
          <w:lang w:val="es-ES" w:eastAsia="es-ES"/>
        </w:rPr>
        <w:tab/>
        <w:t xml:space="preserve">ESTRUCTURA DEL PROYECTO APROBADO POR LA COMISIÓN: </w:t>
      </w:r>
      <w:r w:rsidRPr="006F397B">
        <w:rPr>
          <w:rFonts w:ascii="Arial" w:eastAsia="Times New Roman" w:hAnsi="Arial" w:cs="Arial"/>
          <w:sz w:val="24"/>
          <w:szCs w:val="24"/>
          <w:lang w:val="es-ES" w:eastAsia="es-ES"/>
        </w:rPr>
        <w:t>artícu</w:t>
      </w:r>
      <w:r w:rsidRPr="00391CE8">
        <w:rPr>
          <w:rFonts w:ascii="Arial" w:eastAsia="Times New Roman" w:hAnsi="Arial" w:cs="Arial"/>
          <w:sz w:val="24"/>
          <w:szCs w:val="24"/>
          <w:lang w:val="es-ES" w:eastAsia="es-ES"/>
        </w:rPr>
        <w:t xml:space="preserve">lo único que aprueba el Convenio </w:t>
      </w:r>
      <w:r w:rsidRPr="009002DB">
        <w:rPr>
          <w:rFonts w:ascii="Arial" w:eastAsia="Times New Roman" w:hAnsi="Arial" w:cs="Arial"/>
          <w:sz w:val="24"/>
          <w:szCs w:val="24"/>
          <w:lang w:val="es-ES" w:eastAsia="es-ES"/>
        </w:rPr>
        <w:t>que consta</w:t>
      </w:r>
      <w:r w:rsidR="009002DB">
        <w:rPr>
          <w:rFonts w:ascii="Arial" w:eastAsia="Times New Roman" w:hAnsi="Arial" w:cs="Arial"/>
          <w:sz w:val="24"/>
          <w:szCs w:val="24"/>
          <w:lang w:val="es-ES" w:eastAsia="es-ES"/>
        </w:rPr>
        <w:t xml:space="preserve"> de</w:t>
      </w:r>
      <w:r w:rsidR="009002DB" w:rsidRPr="009002DB">
        <w:rPr>
          <w:rFonts w:ascii="Arial" w:eastAsia="Times New Roman" w:hAnsi="Arial" w:cs="Arial"/>
          <w:sz w:val="24"/>
          <w:szCs w:val="24"/>
          <w:lang w:val="es-ES" w:eastAsia="es-ES"/>
        </w:rPr>
        <w:t xml:space="preserve"> </w:t>
      </w:r>
      <w:r w:rsidR="009002DB" w:rsidRPr="00890D36">
        <w:rPr>
          <w:rFonts w:ascii="Arial" w:eastAsia="Times New Roman" w:hAnsi="Arial" w:cs="Arial"/>
          <w:sz w:val="24"/>
          <w:szCs w:val="24"/>
          <w:lang w:val="es-ES" w:eastAsia="es-ES"/>
        </w:rPr>
        <w:t>un Preámbulo</w:t>
      </w:r>
      <w:r w:rsidR="009002DB">
        <w:rPr>
          <w:rFonts w:ascii="Arial" w:eastAsia="Times New Roman" w:hAnsi="Arial" w:cs="Arial"/>
          <w:sz w:val="24"/>
          <w:szCs w:val="24"/>
          <w:lang w:val="es-ES" w:eastAsia="es-ES"/>
        </w:rPr>
        <w:t xml:space="preserve">, nueve </w:t>
      </w:r>
      <w:r w:rsidR="009002DB">
        <w:rPr>
          <w:rFonts w:ascii="Arial" w:hAnsi="Arial" w:cs="Arial"/>
          <w:sz w:val="24"/>
          <w:szCs w:val="24"/>
          <w:lang w:val="es-MX"/>
        </w:rPr>
        <w:t>artículos y un anexo.</w:t>
      </w:r>
    </w:p>
    <w:p w:rsidR="00615254" w:rsidRPr="006F397B"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6F397B" w:rsidRDefault="00615254" w:rsidP="00615254">
      <w:pPr>
        <w:spacing w:after="0" w:line="240" w:lineRule="auto"/>
        <w:jc w:val="both"/>
        <w:rPr>
          <w:rFonts w:ascii="Arial" w:eastAsia="Times New Roman" w:hAnsi="Arial" w:cs="Arial"/>
          <w:sz w:val="24"/>
          <w:szCs w:val="24"/>
          <w:lang w:val="pt-BR" w:eastAsia="es-ES"/>
        </w:rPr>
      </w:pPr>
      <w:r w:rsidRPr="006F397B">
        <w:rPr>
          <w:rFonts w:ascii="Arial" w:eastAsia="Times New Roman" w:hAnsi="Arial" w:cs="Arial"/>
          <w:b/>
          <w:sz w:val="24"/>
          <w:szCs w:val="24"/>
          <w:lang w:val="pt-BR" w:eastAsia="es-ES"/>
        </w:rPr>
        <w:t>IV.</w:t>
      </w:r>
      <w:r w:rsidRPr="006F397B">
        <w:rPr>
          <w:rFonts w:ascii="Arial" w:eastAsia="Times New Roman" w:hAnsi="Arial" w:cs="Arial"/>
          <w:b/>
          <w:sz w:val="24"/>
          <w:szCs w:val="24"/>
          <w:lang w:val="pt-BR" w:eastAsia="es-ES"/>
        </w:rPr>
        <w:tab/>
        <w:t>NORMAS DE QUÓRUM ESPECIAL:</w:t>
      </w:r>
      <w:r w:rsidRPr="00404C5F">
        <w:rPr>
          <w:rFonts w:ascii="Arial" w:eastAsia="Times New Roman" w:hAnsi="Arial" w:cs="Arial"/>
          <w:sz w:val="24"/>
          <w:szCs w:val="24"/>
          <w:lang w:val="pt-BR" w:eastAsia="es-ES"/>
        </w:rPr>
        <w:t xml:space="preserve"> no</w:t>
      </w:r>
      <w:r>
        <w:rPr>
          <w:rFonts w:ascii="Arial" w:eastAsia="Times New Roman" w:hAnsi="Arial" w:cs="Arial"/>
          <w:sz w:val="24"/>
          <w:szCs w:val="24"/>
          <w:lang w:val="pt-BR" w:eastAsia="es-ES"/>
        </w:rPr>
        <w:t xml:space="preserve"> tiene</w:t>
      </w:r>
      <w:r w:rsidRPr="006F397B">
        <w:rPr>
          <w:rFonts w:ascii="Arial" w:eastAsia="Times New Roman" w:hAnsi="Arial" w:cs="Arial"/>
          <w:sz w:val="24"/>
          <w:szCs w:val="24"/>
          <w:lang w:val="es-ES" w:eastAsia="es-ES"/>
        </w:rPr>
        <w:t>.</w:t>
      </w:r>
    </w:p>
    <w:p w:rsidR="00615254" w:rsidRPr="006F397B" w:rsidRDefault="00615254" w:rsidP="00615254">
      <w:pPr>
        <w:tabs>
          <w:tab w:val="left" w:pos="2880"/>
        </w:tabs>
        <w:spacing w:after="0" w:line="240" w:lineRule="auto"/>
        <w:jc w:val="both"/>
        <w:rPr>
          <w:rFonts w:ascii="Arial" w:eastAsia="Times New Roman" w:hAnsi="Arial" w:cs="Arial"/>
          <w:sz w:val="24"/>
          <w:szCs w:val="24"/>
          <w:lang w:val="pt-BR" w:eastAsia="es-ES"/>
        </w:rPr>
      </w:pPr>
    </w:p>
    <w:p w:rsidR="00615254" w:rsidRPr="006F397B" w:rsidRDefault="00615254" w:rsidP="00615254">
      <w:pPr>
        <w:tabs>
          <w:tab w:val="left" w:pos="720"/>
        </w:tabs>
        <w:spacing w:after="0" w:line="240" w:lineRule="auto"/>
        <w:jc w:val="both"/>
        <w:rPr>
          <w:rFonts w:ascii="Arial" w:eastAsia="Times New Roman" w:hAnsi="Arial" w:cs="Arial"/>
          <w:sz w:val="24"/>
          <w:szCs w:val="24"/>
          <w:lang w:val="es-ES" w:eastAsia="es-ES"/>
        </w:rPr>
      </w:pPr>
      <w:r w:rsidRPr="006F397B">
        <w:rPr>
          <w:rFonts w:ascii="Arial" w:eastAsia="Times New Roman" w:hAnsi="Arial" w:cs="Arial"/>
          <w:b/>
          <w:sz w:val="24"/>
          <w:szCs w:val="24"/>
          <w:lang w:val="es-ES" w:eastAsia="es-ES"/>
        </w:rPr>
        <w:t>V.</w:t>
      </w:r>
      <w:r w:rsidRPr="006F397B">
        <w:rPr>
          <w:rFonts w:ascii="Arial" w:eastAsia="Times New Roman" w:hAnsi="Arial" w:cs="Arial"/>
          <w:b/>
          <w:sz w:val="24"/>
          <w:szCs w:val="24"/>
          <w:lang w:val="es-ES" w:eastAsia="es-ES"/>
        </w:rPr>
        <w:tab/>
        <w:t>URGENCIA:</w:t>
      </w:r>
      <w:r w:rsidRPr="006F397B">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no tiene</w:t>
      </w:r>
      <w:r w:rsidRPr="006F397B">
        <w:rPr>
          <w:rFonts w:ascii="Arial" w:eastAsia="Times New Roman" w:hAnsi="Arial" w:cs="Arial"/>
          <w:sz w:val="24"/>
          <w:szCs w:val="24"/>
          <w:lang w:val="es-ES" w:eastAsia="es-ES"/>
        </w:rPr>
        <w:t>.</w:t>
      </w:r>
    </w:p>
    <w:p w:rsidR="00615254" w:rsidRPr="006F397B" w:rsidRDefault="00615254" w:rsidP="00615254">
      <w:pPr>
        <w:tabs>
          <w:tab w:val="left" w:pos="2880"/>
        </w:tabs>
        <w:spacing w:after="0" w:line="240" w:lineRule="auto"/>
        <w:jc w:val="both"/>
        <w:rPr>
          <w:rFonts w:ascii="Arial" w:eastAsia="Times New Roman" w:hAnsi="Arial" w:cs="Arial"/>
          <w:sz w:val="24"/>
          <w:szCs w:val="24"/>
          <w:lang w:val="es-ES" w:eastAsia="es-ES"/>
        </w:rPr>
      </w:pPr>
      <w:r w:rsidRPr="006F397B">
        <w:rPr>
          <w:rFonts w:ascii="Arial" w:eastAsia="Times New Roman" w:hAnsi="Arial" w:cs="Arial"/>
          <w:sz w:val="24"/>
          <w:szCs w:val="24"/>
          <w:lang w:val="es-ES" w:eastAsia="es-ES"/>
        </w:rPr>
        <w:t>_____________________________________________________________</w:t>
      </w:r>
    </w:p>
    <w:p w:rsidR="00615254" w:rsidRPr="006F397B" w:rsidRDefault="00615254" w:rsidP="00615254">
      <w:pPr>
        <w:tabs>
          <w:tab w:val="left" w:pos="720"/>
        </w:tabs>
        <w:spacing w:after="0" w:line="240" w:lineRule="auto"/>
        <w:jc w:val="both"/>
        <w:rPr>
          <w:rFonts w:ascii="Arial" w:eastAsia="Times New Roman" w:hAnsi="Arial" w:cs="Arial"/>
          <w:sz w:val="24"/>
          <w:szCs w:val="24"/>
          <w:lang w:val="es-ES" w:eastAsia="es-ES"/>
        </w:rPr>
      </w:pPr>
      <w:r w:rsidRPr="006F397B">
        <w:rPr>
          <w:rFonts w:ascii="Arial" w:eastAsia="Times New Roman" w:hAnsi="Arial" w:cs="Arial"/>
          <w:b/>
          <w:sz w:val="24"/>
          <w:szCs w:val="24"/>
          <w:lang w:val="es-ES" w:eastAsia="es-ES"/>
        </w:rPr>
        <w:t>VI.</w:t>
      </w:r>
      <w:r w:rsidRPr="006F397B">
        <w:rPr>
          <w:rFonts w:ascii="Arial" w:eastAsia="Times New Roman" w:hAnsi="Arial" w:cs="Arial"/>
          <w:b/>
          <w:sz w:val="24"/>
          <w:szCs w:val="24"/>
          <w:lang w:val="es-ES" w:eastAsia="es-ES"/>
        </w:rPr>
        <w:tab/>
        <w:t xml:space="preserve">ORIGEN INICIATIVA: </w:t>
      </w:r>
      <w:r w:rsidRPr="006F397B">
        <w:rPr>
          <w:rFonts w:ascii="Arial" w:eastAsia="Times New Roman" w:hAnsi="Arial" w:cs="Arial"/>
          <w:sz w:val="24"/>
          <w:szCs w:val="24"/>
          <w:lang w:val="es-ES" w:eastAsia="es-ES"/>
        </w:rPr>
        <w:t xml:space="preserve">Mensaje de S.E. la </w:t>
      </w:r>
      <w:r w:rsidR="00850F52">
        <w:rPr>
          <w:rFonts w:ascii="Arial" w:eastAsia="Times New Roman" w:hAnsi="Arial" w:cs="Arial"/>
          <w:sz w:val="24"/>
          <w:szCs w:val="24"/>
          <w:lang w:val="es-ES" w:eastAsia="es-ES"/>
        </w:rPr>
        <w:t xml:space="preserve">ex </w:t>
      </w:r>
      <w:r w:rsidRPr="006F397B">
        <w:rPr>
          <w:rFonts w:ascii="Arial" w:eastAsia="Times New Roman" w:hAnsi="Arial" w:cs="Arial"/>
          <w:sz w:val="24"/>
          <w:szCs w:val="24"/>
          <w:lang w:val="es-ES" w:eastAsia="es-ES"/>
        </w:rPr>
        <w:t>Presidenta de la República, enviado a la Cámara de Diputados.</w:t>
      </w:r>
    </w:p>
    <w:p w:rsidR="00615254" w:rsidRPr="006F397B"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6F397B" w:rsidRDefault="00615254" w:rsidP="00615254">
      <w:pPr>
        <w:tabs>
          <w:tab w:val="left" w:pos="720"/>
        </w:tabs>
        <w:spacing w:after="0" w:line="240" w:lineRule="auto"/>
        <w:jc w:val="both"/>
        <w:rPr>
          <w:rFonts w:ascii="Arial" w:eastAsia="Times New Roman" w:hAnsi="Arial" w:cs="Arial"/>
          <w:sz w:val="24"/>
          <w:szCs w:val="24"/>
          <w:lang w:val="es-ES" w:eastAsia="es-ES"/>
        </w:rPr>
      </w:pPr>
      <w:r w:rsidRPr="006F397B">
        <w:rPr>
          <w:rFonts w:ascii="Arial" w:eastAsia="Times New Roman" w:hAnsi="Arial" w:cs="Arial"/>
          <w:b/>
          <w:sz w:val="24"/>
          <w:szCs w:val="24"/>
          <w:lang w:val="es-ES" w:eastAsia="es-ES"/>
        </w:rPr>
        <w:t>VII.</w:t>
      </w:r>
      <w:r w:rsidRPr="006F397B">
        <w:rPr>
          <w:rFonts w:ascii="Arial" w:eastAsia="Times New Roman" w:hAnsi="Arial" w:cs="Arial"/>
          <w:b/>
          <w:sz w:val="24"/>
          <w:szCs w:val="24"/>
          <w:lang w:val="es-ES" w:eastAsia="es-ES"/>
        </w:rPr>
        <w:tab/>
        <w:t>TRÁMITE CONSTITUCIONAL:</w:t>
      </w:r>
      <w:r w:rsidRPr="006F397B">
        <w:rPr>
          <w:rFonts w:ascii="Arial" w:eastAsia="Times New Roman" w:hAnsi="Arial" w:cs="Arial"/>
          <w:sz w:val="24"/>
          <w:szCs w:val="24"/>
          <w:lang w:val="es-ES" w:eastAsia="es-ES"/>
        </w:rPr>
        <w:t xml:space="preserve"> segundo trámite.</w:t>
      </w:r>
    </w:p>
    <w:p w:rsidR="00615254" w:rsidRPr="006F397B"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E80334" w:rsidRDefault="00615254" w:rsidP="00615254">
      <w:pPr>
        <w:spacing w:after="0" w:line="240" w:lineRule="auto"/>
        <w:jc w:val="both"/>
        <w:rPr>
          <w:rFonts w:ascii="Arial" w:eastAsia="Times New Roman" w:hAnsi="Arial" w:cs="Arial"/>
          <w:sz w:val="24"/>
          <w:szCs w:val="24"/>
          <w:lang w:val="es-ES" w:eastAsia="es-ES"/>
        </w:rPr>
      </w:pPr>
      <w:r w:rsidRPr="006F397B">
        <w:rPr>
          <w:rFonts w:ascii="Arial" w:eastAsia="Times New Roman" w:hAnsi="Arial" w:cs="Arial"/>
          <w:b/>
          <w:sz w:val="24"/>
          <w:szCs w:val="24"/>
          <w:lang w:val="es-ES" w:eastAsia="es-ES"/>
        </w:rPr>
        <w:t>VIII.</w:t>
      </w:r>
      <w:r w:rsidRPr="006F397B">
        <w:rPr>
          <w:rFonts w:ascii="Arial" w:eastAsia="Times New Roman" w:hAnsi="Arial" w:cs="Arial"/>
          <w:b/>
          <w:sz w:val="24"/>
          <w:szCs w:val="24"/>
          <w:lang w:val="es-ES" w:eastAsia="es-ES"/>
        </w:rPr>
        <w:tab/>
        <w:t>APROBACIÓN POR LA CÁMARA DE DIPUTADOS</w:t>
      </w:r>
      <w:r w:rsidRPr="002423C8">
        <w:rPr>
          <w:rFonts w:ascii="Arial" w:eastAsia="Times New Roman" w:hAnsi="Arial" w:cs="Arial"/>
          <w:b/>
          <w:sz w:val="24"/>
          <w:szCs w:val="24"/>
          <w:lang w:val="es-ES" w:eastAsia="es-ES"/>
        </w:rPr>
        <w:t>:</w:t>
      </w:r>
      <w:r w:rsidRPr="002423C8">
        <w:rPr>
          <w:rFonts w:ascii="Arial" w:eastAsia="Times New Roman" w:hAnsi="Arial" w:cs="Arial"/>
          <w:sz w:val="24"/>
          <w:szCs w:val="24"/>
          <w:lang w:val="es-ES" w:eastAsia="es-ES"/>
        </w:rPr>
        <w:t xml:space="preserve"> aprobado, en general y particular, por </w:t>
      </w:r>
      <w:r w:rsidR="00FF652D">
        <w:rPr>
          <w:rFonts w:ascii="Arial" w:eastAsia="Times New Roman" w:hAnsi="Arial" w:cs="Arial"/>
          <w:sz w:val="24"/>
          <w:szCs w:val="24"/>
          <w:lang w:val="es-ES" w:eastAsia="es-ES"/>
        </w:rPr>
        <w:t>84</w:t>
      </w:r>
      <w:r w:rsidRPr="00E80334">
        <w:rPr>
          <w:rFonts w:ascii="Arial" w:eastAsia="Times New Roman" w:hAnsi="Arial" w:cs="Arial"/>
          <w:sz w:val="24"/>
          <w:szCs w:val="24"/>
          <w:lang w:val="es-ES" w:eastAsia="es-ES"/>
        </w:rPr>
        <w:t xml:space="preserve"> votos a favor.</w:t>
      </w:r>
    </w:p>
    <w:p w:rsidR="00615254" w:rsidRPr="006F397B" w:rsidRDefault="00615254" w:rsidP="00615254">
      <w:pPr>
        <w:spacing w:after="0" w:line="240" w:lineRule="auto"/>
        <w:jc w:val="both"/>
        <w:rPr>
          <w:rFonts w:ascii="Arial" w:eastAsia="Times New Roman" w:hAnsi="Arial" w:cs="Arial"/>
          <w:sz w:val="24"/>
          <w:szCs w:val="24"/>
          <w:lang w:val="es-ES" w:eastAsia="es-ES"/>
        </w:rPr>
      </w:pPr>
    </w:p>
    <w:p w:rsidR="00615254" w:rsidRPr="006F397B" w:rsidRDefault="00615254" w:rsidP="00615254">
      <w:pPr>
        <w:tabs>
          <w:tab w:val="left" w:pos="720"/>
        </w:tabs>
        <w:spacing w:after="0" w:line="240" w:lineRule="auto"/>
        <w:jc w:val="both"/>
        <w:rPr>
          <w:rFonts w:ascii="Arial" w:eastAsia="Times New Roman" w:hAnsi="Arial" w:cs="Arial"/>
          <w:sz w:val="24"/>
          <w:szCs w:val="24"/>
          <w:lang w:val="es-ES" w:eastAsia="es-ES"/>
        </w:rPr>
      </w:pPr>
      <w:r w:rsidRPr="006F397B">
        <w:rPr>
          <w:rFonts w:ascii="Arial" w:eastAsia="Times New Roman" w:hAnsi="Arial" w:cs="Arial"/>
          <w:b/>
          <w:sz w:val="24"/>
          <w:szCs w:val="24"/>
          <w:lang w:val="es-ES" w:eastAsia="es-ES"/>
        </w:rPr>
        <w:t>IX.</w:t>
      </w:r>
      <w:r w:rsidRPr="006F397B">
        <w:rPr>
          <w:rFonts w:ascii="Arial" w:eastAsia="Times New Roman" w:hAnsi="Arial" w:cs="Arial"/>
          <w:b/>
          <w:sz w:val="24"/>
          <w:szCs w:val="24"/>
          <w:lang w:val="es-ES" w:eastAsia="es-ES"/>
        </w:rPr>
        <w:tab/>
        <w:t>INICIO TRAMITACIÓN EN EL SENADO:</w:t>
      </w:r>
      <w:r w:rsidRPr="006F397B">
        <w:rPr>
          <w:rFonts w:ascii="Arial" w:eastAsia="Times New Roman" w:hAnsi="Arial" w:cs="Arial"/>
          <w:sz w:val="24"/>
          <w:szCs w:val="24"/>
          <w:lang w:val="es-ES" w:eastAsia="es-ES"/>
        </w:rPr>
        <w:t xml:space="preserve"> </w:t>
      </w:r>
      <w:r w:rsidR="00FF652D">
        <w:rPr>
          <w:rFonts w:ascii="Arial" w:eastAsia="Times New Roman" w:hAnsi="Arial" w:cs="Arial"/>
          <w:sz w:val="24"/>
          <w:szCs w:val="24"/>
          <w:lang w:val="es-ES" w:eastAsia="es-ES"/>
        </w:rPr>
        <w:t>9</w:t>
      </w:r>
      <w:r w:rsidR="00FF652D" w:rsidRPr="00890D36">
        <w:rPr>
          <w:rFonts w:ascii="Arial" w:eastAsia="Times New Roman" w:hAnsi="Arial" w:cs="Arial"/>
          <w:sz w:val="24"/>
          <w:szCs w:val="24"/>
          <w:lang w:val="es-ES" w:eastAsia="es-ES"/>
        </w:rPr>
        <w:t xml:space="preserve"> de </w:t>
      </w:r>
      <w:r w:rsidR="00FF652D">
        <w:rPr>
          <w:rFonts w:ascii="Arial" w:eastAsia="Times New Roman" w:hAnsi="Arial" w:cs="Arial"/>
          <w:sz w:val="24"/>
          <w:szCs w:val="24"/>
          <w:lang w:val="es-ES" w:eastAsia="es-ES"/>
        </w:rPr>
        <w:t xml:space="preserve">enero </w:t>
      </w:r>
      <w:r w:rsidR="00FF652D" w:rsidRPr="00890D36">
        <w:rPr>
          <w:rFonts w:ascii="Arial" w:eastAsia="Times New Roman" w:hAnsi="Arial" w:cs="Arial"/>
          <w:sz w:val="24"/>
          <w:szCs w:val="24"/>
          <w:lang w:val="es-ES" w:eastAsia="es-ES"/>
        </w:rPr>
        <w:t>de 201</w:t>
      </w:r>
      <w:r w:rsidR="00FF652D">
        <w:rPr>
          <w:rFonts w:ascii="Arial" w:eastAsia="Times New Roman" w:hAnsi="Arial" w:cs="Arial"/>
          <w:sz w:val="24"/>
          <w:szCs w:val="24"/>
          <w:lang w:val="es-ES" w:eastAsia="es-ES"/>
        </w:rPr>
        <w:t>8</w:t>
      </w:r>
      <w:r w:rsidRPr="006F397B">
        <w:rPr>
          <w:rFonts w:ascii="Arial" w:eastAsia="Times New Roman" w:hAnsi="Arial" w:cs="Arial"/>
          <w:sz w:val="24"/>
          <w:szCs w:val="24"/>
          <w:lang w:val="es-ES" w:eastAsia="es-ES"/>
        </w:rPr>
        <w:t>.</w:t>
      </w:r>
    </w:p>
    <w:p w:rsidR="00615254" w:rsidRPr="006F397B"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6F397B" w:rsidRDefault="00615254" w:rsidP="00615254">
      <w:pPr>
        <w:tabs>
          <w:tab w:val="left" w:pos="720"/>
        </w:tabs>
        <w:spacing w:after="0" w:line="240" w:lineRule="auto"/>
        <w:jc w:val="both"/>
        <w:rPr>
          <w:rFonts w:ascii="Arial" w:eastAsia="Times New Roman" w:hAnsi="Arial" w:cs="Arial"/>
          <w:sz w:val="24"/>
          <w:szCs w:val="24"/>
          <w:lang w:val="es-ES" w:eastAsia="es-ES"/>
        </w:rPr>
      </w:pPr>
      <w:r w:rsidRPr="006F397B">
        <w:rPr>
          <w:rFonts w:ascii="Arial" w:eastAsia="Times New Roman" w:hAnsi="Arial" w:cs="Arial"/>
          <w:b/>
          <w:sz w:val="24"/>
          <w:szCs w:val="24"/>
          <w:lang w:val="es-ES" w:eastAsia="es-ES"/>
        </w:rPr>
        <w:t>X.</w:t>
      </w:r>
      <w:r w:rsidRPr="006F397B">
        <w:rPr>
          <w:rFonts w:ascii="Arial" w:eastAsia="Times New Roman" w:hAnsi="Arial" w:cs="Arial"/>
          <w:b/>
          <w:sz w:val="24"/>
          <w:szCs w:val="24"/>
          <w:lang w:val="es-ES" w:eastAsia="es-ES"/>
        </w:rPr>
        <w:tab/>
        <w:t>TRÁMITE REGLAMENTARIO:</w:t>
      </w:r>
      <w:r>
        <w:rPr>
          <w:rFonts w:ascii="Arial" w:eastAsia="Times New Roman" w:hAnsi="Arial" w:cs="Arial"/>
          <w:sz w:val="24"/>
          <w:szCs w:val="24"/>
          <w:lang w:val="es-ES" w:eastAsia="es-ES"/>
        </w:rPr>
        <w:t xml:space="preserve"> primer informe. Pasa a la Sala</w:t>
      </w:r>
      <w:r w:rsidRPr="006F397B">
        <w:rPr>
          <w:rFonts w:ascii="Arial" w:eastAsia="Times New Roman" w:hAnsi="Arial" w:cs="Arial"/>
          <w:sz w:val="24"/>
          <w:szCs w:val="24"/>
          <w:lang w:val="es-ES" w:eastAsia="es-ES"/>
        </w:rPr>
        <w:t>.</w:t>
      </w:r>
    </w:p>
    <w:p w:rsidR="00615254" w:rsidRPr="006F397B" w:rsidRDefault="00615254" w:rsidP="00615254">
      <w:pPr>
        <w:tabs>
          <w:tab w:val="left" w:pos="2880"/>
        </w:tabs>
        <w:spacing w:after="0" w:line="240" w:lineRule="auto"/>
        <w:jc w:val="both"/>
        <w:rPr>
          <w:rFonts w:ascii="Arial" w:eastAsia="Times New Roman" w:hAnsi="Arial" w:cs="Arial"/>
          <w:sz w:val="24"/>
          <w:szCs w:val="24"/>
          <w:lang w:val="es-ES" w:eastAsia="es-ES"/>
        </w:rPr>
      </w:pPr>
    </w:p>
    <w:p w:rsidR="00615254" w:rsidRPr="006F397B" w:rsidRDefault="00615254" w:rsidP="00615254">
      <w:pPr>
        <w:spacing w:after="0" w:line="240" w:lineRule="auto"/>
        <w:jc w:val="both"/>
        <w:rPr>
          <w:rFonts w:ascii="Arial" w:eastAsia="Times New Roman" w:hAnsi="Arial" w:cs="Arial"/>
          <w:sz w:val="24"/>
          <w:szCs w:val="24"/>
          <w:lang w:val="es-ES" w:eastAsia="es-ES"/>
        </w:rPr>
      </w:pPr>
      <w:r w:rsidRPr="006F397B">
        <w:rPr>
          <w:rFonts w:ascii="Arial" w:eastAsia="Times New Roman" w:hAnsi="Arial" w:cs="Arial"/>
          <w:b/>
          <w:sz w:val="24"/>
          <w:szCs w:val="24"/>
          <w:lang w:val="es-ES_tradnl" w:eastAsia="es-ES"/>
        </w:rPr>
        <w:t>XI.</w:t>
      </w:r>
      <w:r w:rsidRPr="006F397B">
        <w:rPr>
          <w:rFonts w:ascii="Arial" w:eastAsia="Times New Roman" w:hAnsi="Arial" w:cs="Arial"/>
          <w:b/>
          <w:sz w:val="24"/>
          <w:szCs w:val="24"/>
          <w:lang w:val="es-ES_tradnl" w:eastAsia="es-ES"/>
        </w:rPr>
        <w:tab/>
        <w:t>LEYES QUE SE MODIFICAN O QUE SE RELACIONAN CON LA MATERIA:</w:t>
      </w:r>
      <w:r w:rsidRPr="006F397B">
        <w:rPr>
          <w:rFonts w:ascii="Arial" w:eastAsia="Times New Roman" w:hAnsi="Arial" w:cs="Arial"/>
          <w:sz w:val="24"/>
          <w:szCs w:val="24"/>
          <w:lang w:val="es-ES_tradnl" w:eastAsia="es-ES"/>
        </w:rPr>
        <w:t xml:space="preserve"> </w:t>
      </w:r>
      <w:r w:rsidRPr="00E80334">
        <w:rPr>
          <w:rFonts w:ascii="Arial" w:eastAsia="Times New Roman" w:hAnsi="Arial" w:cs="Arial"/>
          <w:sz w:val="24"/>
          <w:szCs w:val="24"/>
          <w:lang w:val="es-ES" w:eastAsia="es-ES"/>
        </w:rPr>
        <w:t xml:space="preserve">Constitución Política de la República. En su artículo 54, Nº 1), entre las atribuciones exclusivas del Congreso Nacional, el constituyente establece la de "Aprobar o desechar los tratados internacionales que le presentare el Presidente de </w:t>
      </w:r>
      <w:smartTag w:uri="urn:schemas-microsoft-com:office:smarttags" w:element="PersonName">
        <w:smartTagPr>
          <w:attr w:name="ProductID" w:val="la Canciller￭a"/>
        </w:smartTagPr>
        <w:r w:rsidRPr="00E80334">
          <w:rPr>
            <w:rFonts w:ascii="Arial" w:eastAsia="Times New Roman" w:hAnsi="Arial" w:cs="Arial"/>
            <w:sz w:val="24"/>
            <w:szCs w:val="24"/>
            <w:lang w:val="es-ES" w:eastAsia="es-ES"/>
          </w:rPr>
          <w:t>la República</w:t>
        </w:r>
      </w:smartTag>
      <w:r w:rsidRPr="00E80334">
        <w:rPr>
          <w:rFonts w:ascii="Arial" w:eastAsia="Times New Roman" w:hAnsi="Arial" w:cs="Arial"/>
          <w:sz w:val="24"/>
          <w:szCs w:val="24"/>
          <w:lang w:val="es-ES" w:eastAsia="es-ES"/>
        </w:rPr>
        <w:t xml:space="preserve"> antes de su ratificación.".</w:t>
      </w:r>
    </w:p>
    <w:p w:rsidR="00615254" w:rsidRPr="00890D36" w:rsidRDefault="00615254" w:rsidP="00615254">
      <w:pPr>
        <w:spacing w:after="0" w:line="240" w:lineRule="auto"/>
        <w:jc w:val="both"/>
        <w:rPr>
          <w:rFonts w:ascii="Arial" w:eastAsia="Times New Roman" w:hAnsi="Arial" w:cs="Arial"/>
          <w:sz w:val="24"/>
          <w:szCs w:val="24"/>
          <w:lang w:val="es-ES" w:eastAsia="es-ES"/>
        </w:rPr>
      </w:pPr>
      <w:r w:rsidRPr="006F397B">
        <w:rPr>
          <w:rFonts w:ascii="Arial" w:eastAsia="Times New Roman" w:hAnsi="Arial" w:cs="Arial"/>
          <w:sz w:val="24"/>
          <w:szCs w:val="24"/>
          <w:lang w:val="es-ES" w:eastAsia="es-ES"/>
        </w:rPr>
        <w:tab/>
      </w:r>
      <w:r w:rsidRPr="006F397B">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Pr="006F397B">
        <w:rPr>
          <w:rFonts w:ascii="Arial" w:eastAsia="Times New Roman" w:hAnsi="Arial" w:cs="Arial"/>
          <w:sz w:val="24"/>
          <w:szCs w:val="24"/>
          <w:lang w:val="es-ES" w:eastAsia="es-ES"/>
        </w:rPr>
        <w:tab/>
      </w:r>
      <w:r w:rsidRPr="006F397B">
        <w:rPr>
          <w:rFonts w:ascii="Arial" w:eastAsia="Times New Roman" w:hAnsi="Arial" w:cs="Arial"/>
          <w:sz w:val="24"/>
          <w:szCs w:val="24"/>
          <w:lang w:val="es-ES" w:eastAsia="es-ES"/>
        </w:rPr>
        <w:tab/>
      </w:r>
      <w:r w:rsidRPr="006F397B">
        <w:rPr>
          <w:rFonts w:ascii="Arial" w:eastAsia="Times New Roman" w:hAnsi="Arial" w:cs="Arial"/>
          <w:sz w:val="24"/>
          <w:szCs w:val="24"/>
          <w:lang w:val="es-ES" w:eastAsia="es-ES"/>
        </w:rPr>
        <w:tab/>
      </w:r>
      <w:r>
        <w:rPr>
          <w:rFonts w:ascii="Arial" w:eastAsia="Times New Roman" w:hAnsi="Arial" w:cs="Arial"/>
          <w:sz w:val="24"/>
          <w:szCs w:val="24"/>
          <w:lang w:val="es-ES" w:eastAsia="es-ES"/>
        </w:rPr>
        <w:t xml:space="preserve">    </w:t>
      </w:r>
      <w:r w:rsidRPr="006F397B">
        <w:rPr>
          <w:rFonts w:ascii="Arial" w:eastAsia="Times New Roman" w:hAnsi="Arial" w:cs="Arial"/>
          <w:sz w:val="24"/>
          <w:szCs w:val="24"/>
          <w:lang w:val="es-ES" w:eastAsia="es-ES"/>
        </w:rPr>
        <w:t xml:space="preserve">Valparaíso, </w:t>
      </w:r>
      <w:r w:rsidR="000652DF">
        <w:rPr>
          <w:rFonts w:ascii="Arial" w:hAnsi="Arial" w:cs="Arial"/>
          <w:sz w:val="24"/>
          <w:szCs w:val="24"/>
        </w:rPr>
        <w:t>17</w:t>
      </w:r>
      <w:r w:rsidR="000652DF" w:rsidRPr="000652DF">
        <w:rPr>
          <w:rFonts w:ascii="Arial" w:hAnsi="Arial" w:cs="Arial"/>
          <w:sz w:val="24"/>
          <w:szCs w:val="24"/>
        </w:rPr>
        <w:t xml:space="preserve"> de abril de </w:t>
      </w:r>
      <w:r w:rsidRPr="000652DF">
        <w:rPr>
          <w:rFonts w:ascii="Arial" w:eastAsia="Times New Roman" w:hAnsi="Arial" w:cs="Arial"/>
          <w:sz w:val="24"/>
          <w:szCs w:val="24"/>
          <w:lang w:val="es-ES" w:eastAsia="es-ES"/>
        </w:rPr>
        <w:t>201</w:t>
      </w:r>
      <w:r w:rsidR="000652DF">
        <w:rPr>
          <w:rFonts w:ascii="Arial" w:eastAsia="Times New Roman" w:hAnsi="Arial" w:cs="Arial"/>
          <w:sz w:val="24"/>
          <w:szCs w:val="24"/>
          <w:lang w:val="es-ES" w:eastAsia="es-ES"/>
        </w:rPr>
        <w:t>8</w:t>
      </w:r>
      <w:r w:rsidRPr="000652DF">
        <w:rPr>
          <w:rFonts w:ascii="Arial" w:eastAsia="Times New Roman" w:hAnsi="Arial" w:cs="Arial"/>
          <w:sz w:val="24"/>
          <w:szCs w:val="24"/>
          <w:lang w:val="es-ES" w:eastAsia="es-ES"/>
        </w:rPr>
        <w:t>.</w:t>
      </w:r>
    </w:p>
    <w:p w:rsidR="00615254" w:rsidRPr="006F397B" w:rsidRDefault="00615254" w:rsidP="00615254">
      <w:pPr>
        <w:tabs>
          <w:tab w:val="left" w:pos="2880"/>
        </w:tabs>
        <w:spacing w:after="0" w:line="240" w:lineRule="auto"/>
        <w:rPr>
          <w:rFonts w:ascii="Arial" w:eastAsia="Times New Roman" w:hAnsi="Arial" w:cs="Arial"/>
          <w:sz w:val="24"/>
          <w:szCs w:val="24"/>
          <w:lang w:val="es-ES" w:eastAsia="es-ES"/>
        </w:rPr>
      </w:pPr>
    </w:p>
    <w:p w:rsidR="00615254" w:rsidRPr="006F397B" w:rsidRDefault="00615254" w:rsidP="00615254">
      <w:pPr>
        <w:tabs>
          <w:tab w:val="left" w:pos="2880"/>
        </w:tabs>
        <w:spacing w:after="0" w:line="240" w:lineRule="auto"/>
        <w:jc w:val="center"/>
        <w:rPr>
          <w:rFonts w:ascii="Arial" w:eastAsia="Times New Roman" w:hAnsi="Arial" w:cs="Arial"/>
          <w:sz w:val="24"/>
          <w:szCs w:val="24"/>
          <w:lang w:val="es-ES" w:eastAsia="es-ES"/>
        </w:rPr>
      </w:pPr>
      <w:r w:rsidRPr="006F397B">
        <w:rPr>
          <w:rFonts w:ascii="Arial" w:eastAsia="Times New Roman" w:hAnsi="Arial" w:cs="Arial"/>
          <w:sz w:val="24"/>
          <w:szCs w:val="24"/>
          <w:lang w:val="es-ES" w:eastAsia="es-ES"/>
        </w:rPr>
        <w:t>JULIO CÁMARA OYARZO</w:t>
      </w:r>
    </w:p>
    <w:p w:rsidR="00615254" w:rsidRPr="006F397B" w:rsidRDefault="00615254" w:rsidP="00615254">
      <w:pPr>
        <w:tabs>
          <w:tab w:val="left" w:pos="2880"/>
        </w:tabs>
        <w:spacing w:after="0" w:line="240" w:lineRule="auto"/>
        <w:jc w:val="center"/>
        <w:rPr>
          <w:rFonts w:ascii="Arial" w:eastAsia="Times New Roman" w:hAnsi="Arial" w:cs="Arial"/>
          <w:sz w:val="24"/>
          <w:szCs w:val="24"/>
          <w:lang w:val="es-ES" w:eastAsia="es-ES"/>
        </w:rPr>
      </w:pPr>
      <w:r w:rsidRPr="006F397B">
        <w:rPr>
          <w:rFonts w:ascii="Arial" w:eastAsia="Times New Roman" w:hAnsi="Arial" w:cs="Arial"/>
          <w:sz w:val="24"/>
          <w:szCs w:val="24"/>
          <w:lang w:val="es-ES" w:eastAsia="es-ES"/>
        </w:rPr>
        <w:t>Secretario</w:t>
      </w:r>
    </w:p>
    <w:sectPr w:rsidR="00615254" w:rsidRPr="006F397B" w:rsidSect="00F41C44">
      <w:headerReference w:type="default" r:id="rId7"/>
      <w:pgSz w:w="12242" w:h="18722" w:code="14"/>
      <w:pgMar w:top="2835" w:right="1701" w:bottom="2835" w:left="2268" w:header="1701" w:footer="720" w:gutter="0"/>
      <w:paperSrc w:first="1" w:other="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CF2" w:rsidRDefault="00A24CF2">
      <w:pPr>
        <w:spacing w:after="0" w:line="240" w:lineRule="auto"/>
      </w:pPr>
      <w:r>
        <w:separator/>
      </w:r>
    </w:p>
  </w:endnote>
  <w:endnote w:type="continuationSeparator" w:id="0">
    <w:p w:rsidR="00A24CF2" w:rsidRDefault="00A24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CF2" w:rsidRDefault="00A24CF2">
      <w:pPr>
        <w:spacing w:after="0" w:line="240" w:lineRule="auto"/>
      </w:pPr>
      <w:r>
        <w:separator/>
      </w:r>
    </w:p>
  </w:footnote>
  <w:footnote w:type="continuationSeparator" w:id="0">
    <w:p w:rsidR="00A24CF2" w:rsidRDefault="00A24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78B" w:rsidRDefault="00FB3650">
    <w:pPr>
      <w:pStyle w:val="Encabezado"/>
      <w:jc w:val="right"/>
    </w:pPr>
    <w:r>
      <w:fldChar w:fldCharType="begin"/>
    </w:r>
    <w:r w:rsidR="00AD7F11">
      <w:instrText>PAGE   \* MERGEFORMAT</w:instrText>
    </w:r>
    <w:r>
      <w:fldChar w:fldCharType="separate"/>
    </w:r>
    <w:r w:rsidR="00A051B9">
      <w:rPr>
        <w:noProof/>
      </w:rPr>
      <w:t>9</w:t>
    </w:r>
    <w:r>
      <w:fldChar w:fldCharType="end"/>
    </w:r>
  </w:p>
  <w:p w:rsidR="009B378B" w:rsidRDefault="00A24C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046F"/>
    <w:multiLevelType w:val="hybridMultilevel"/>
    <w:tmpl w:val="EC284138"/>
    <w:lvl w:ilvl="0" w:tplc="7B54BA72">
      <w:start w:val="1"/>
      <w:numFmt w:val="upperRoman"/>
      <w:pStyle w:val="Ttulo1"/>
      <w:lvlText w:val="%1."/>
      <w:lvlJc w:val="left"/>
      <w:pPr>
        <w:tabs>
          <w:tab w:val="num" w:pos="4166"/>
        </w:tabs>
        <w:ind w:left="4166" w:hanging="709"/>
      </w:pPr>
      <w:rPr>
        <w:rFonts w:ascii="Courier New" w:hAnsi="Courier New" w:cs="Times New Roman" w:hint="default"/>
        <w:b/>
        <w:i w:val="0"/>
        <w:caps/>
        <w:strike w:val="0"/>
        <w:dstrike w:val="0"/>
        <w:vanish w:val="0"/>
        <w:color w:val="000000"/>
        <w:sz w:val="24"/>
        <w:szCs w:val="24"/>
        <w:vertAlign w:val="baseline"/>
      </w:rPr>
    </w:lvl>
    <w:lvl w:ilvl="1" w:tplc="B1BE4BCC">
      <w:start w:val="1"/>
      <w:numFmt w:val="lowerLetter"/>
      <w:lvlText w:val="%2."/>
      <w:lvlJc w:val="left"/>
      <w:pPr>
        <w:tabs>
          <w:tab w:val="num" w:pos="1210"/>
        </w:tabs>
        <w:ind w:left="1210" w:hanging="360"/>
      </w:pPr>
      <w:rPr>
        <w:rFonts w:cs="Times New Roman"/>
      </w:rPr>
    </w:lvl>
    <w:lvl w:ilvl="2" w:tplc="417CC640">
      <w:start w:val="1"/>
      <w:numFmt w:val="lowerRoman"/>
      <w:lvlText w:val="%3."/>
      <w:lvlJc w:val="right"/>
      <w:pPr>
        <w:tabs>
          <w:tab w:val="num" w:pos="1930"/>
        </w:tabs>
        <w:ind w:left="1930" w:hanging="180"/>
      </w:pPr>
      <w:rPr>
        <w:rFonts w:cs="Times New Roman"/>
      </w:rPr>
    </w:lvl>
    <w:lvl w:ilvl="3" w:tplc="0BAADA66">
      <w:start w:val="1"/>
      <w:numFmt w:val="decimal"/>
      <w:lvlText w:val="%4."/>
      <w:lvlJc w:val="left"/>
      <w:pPr>
        <w:tabs>
          <w:tab w:val="num" w:pos="2650"/>
        </w:tabs>
        <w:ind w:left="2650" w:hanging="360"/>
      </w:pPr>
      <w:rPr>
        <w:rFonts w:cs="Times New Roman"/>
      </w:rPr>
    </w:lvl>
    <w:lvl w:ilvl="4" w:tplc="F650EE00">
      <w:start w:val="1"/>
      <w:numFmt w:val="lowerLetter"/>
      <w:lvlText w:val="%5."/>
      <w:lvlJc w:val="left"/>
      <w:pPr>
        <w:tabs>
          <w:tab w:val="num" w:pos="3370"/>
        </w:tabs>
        <w:ind w:left="3370" w:hanging="360"/>
      </w:pPr>
      <w:rPr>
        <w:rFonts w:cs="Times New Roman"/>
      </w:rPr>
    </w:lvl>
    <w:lvl w:ilvl="5" w:tplc="0D1648D4" w:tentative="1">
      <w:start w:val="1"/>
      <w:numFmt w:val="lowerRoman"/>
      <w:lvlText w:val="%6."/>
      <w:lvlJc w:val="right"/>
      <w:pPr>
        <w:tabs>
          <w:tab w:val="num" w:pos="4090"/>
        </w:tabs>
        <w:ind w:left="4090" w:hanging="180"/>
      </w:pPr>
      <w:rPr>
        <w:rFonts w:cs="Times New Roman"/>
      </w:rPr>
    </w:lvl>
    <w:lvl w:ilvl="6" w:tplc="7388BEB6" w:tentative="1">
      <w:start w:val="1"/>
      <w:numFmt w:val="decimal"/>
      <w:lvlText w:val="%7."/>
      <w:lvlJc w:val="left"/>
      <w:pPr>
        <w:tabs>
          <w:tab w:val="num" w:pos="4810"/>
        </w:tabs>
        <w:ind w:left="4810" w:hanging="360"/>
      </w:pPr>
      <w:rPr>
        <w:rFonts w:cs="Times New Roman"/>
      </w:rPr>
    </w:lvl>
    <w:lvl w:ilvl="7" w:tplc="DABCF1A0" w:tentative="1">
      <w:start w:val="1"/>
      <w:numFmt w:val="lowerLetter"/>
      <w:lvlText w:val="%8."/>
      <w:lvlJc w:val="left"/>
      <w:pPr>
        <w:tabs>
          <w:tab w:val="num" w:pos="5530"/>
        </w:tabs>
        <w:ind w:left="5530" w:hanging="360"/>
      </w:pPr>
      <w:rPr>
        <w:rFonts w:cs="Times New Roman"/>
      </w:rPr>
    </w:lvl>
    <w:lvl w:ilvl="8" w:tplc="12AA6AE2" w:tentative="1">
      <w:start w:val="1"/>
      <w:numFmt w:val="lowerRoman"/>
      <w:lvlText w:val="%9."/>
      <w:lvlJc w:val="right"/>
      <w:pPr>
        <w:tabs>
          <w:tab w:val="num" w:pos="6250"/>
        </w:tabs>
        <w:ind w:left="6250" w:hanging="180"/>
      </w:pPr>
      <w:rPr>
        <w:rFonts w:cs="Times New Roman"/>
      </w:rPr>
    </w:lvl>
  </w:abstractNum>
  <w:abstractNum w:abstractNumId="1" w15:restartNumberingAfterBreak="0">
    <w:nsid w:val="4739161A"/>
    <w:multiLevelType w:val="multilevel"/>
    <w:tmpl w:val="EF5C1F6A"/>
    <w:lvl w:ilvl="0">
      <w:start w:val="1"/>
      <w:numFmt w:val="decimal"/>
      <w:pStyle w:val="Estilo"/>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2" w15:restartNumberingAfterBreak="0">
    <w:nsid w:val="4A030872"/>
    <w:multiLevelType w:val="hybridMultilevel"/>
    <w:tmpl w:val="C442C7BA"/>
    <w:lvl w:ilvl="0" w:tplc="E68640DE">
      <w:start w:val="1"/>
      <w:numFmt w:val="decimal"/>
      <w:pStyle w:val="Ttulo2"/>
      <w:lvlText w:val="%1."/>
      <w:lvlJc w:val="left"/>
      <w:pPr>
        <w:tabs>
          <w:tab w:val="num" w:pos="3401"/>
        </w:tabs>
        <w:ind w:left="3401" w:hanging="709"/>
      </w:pPr>
      <w:rPr>
        <w:rFonts w:ascii="Courier New" w:hAnsi="Courier New" w:cs="Times New Roman" w:hint="default"/>
        <w:b/>
        <w:i w:val="0"/>
        <w:sz w:val="24"/>
      </w:rPr>
    </w:lvl>
    <w:lvl w:ilvl="1" w:tplc="BC246A24">
      <w:start w:val="1"/>
      <w:numFmt w:val="lowerRoman"/>
      <w:lvlText w:val="%2)"/>
      <w:lvlJc w:val="left"/>
      <w:pPr>
        <w:ind w:left="1629" w:hanging="1260"/>
      </w:pPr>
      <w:rPr>
        <w:rFonts w:hint="default"/>
      </w:rPr>
    </w:lvl>
    <w:lvl w:ilvl="2" w:tplc="FFFFFFFF" w:tentative="1">
      <w:start w:val="1"/>
      <w:numFmt w:val="lowerRoman"/>
      <w:lvlText w:val="%3."/>
      <w:lvlJc w:val="right"/>
      <w:pPr>
        <w:tabs>
          <w:tab w:val="num" w:pos="1449"/>
        </w:tabs>
        <w:ind w:left="1449" w:hanging="180"/>
      </w:pPr>
      <w:rPr>
        <w:rFonts w:cs="Times New Roman"/>
      </w:rPr>
    </w:lvl>
    <w:lvl w:ilvl="3" w:tplc="FFFFFFFF" w:tentative="1">
      <w:start w:val="1"/>
      <w:numFmt w:val="decimal"/>
      <w:lvlText w:val="%4."/>
      <w:lvlJc w:val="left"/>
      <w:pPr>
        <w:tabs>
          <w:tab w:val="num" w:pos="2169"/>
        </w:tabs>
        <w:ind w:left="2169" w:hanging="360"/>
      </w:pPr>
      <w:rPr>
        <w:rFonts w:cs="Times New Roman"/>
      </w:rPr>
    </w:lvl>
    <w:lvl w:ilvl="4" w:tplc="FFFFFFFF" w:tentative="1">
      <w:start w:val="1"/>
      <w:numFmt w:val="lowerLetter"/>
      <w:lvlText w:val="%5."/>
      <w:lvlJc w:val="left"/>
      <w:pPr>
        <w:tabs>
          <w:tab w:val="num" w:pos="2889"/>
        </w:tabs>
        <w:ind w:left="2889" w:hanging="360"/>
      </w:pPr>
      <w:rPr>
        <w:rFonts w:cs="Times New Roman"/>
      </w:rPr>
    </w:lvl>
    <w:lvl w:ilvl="5" w:tplc="FFFFFFFF" w:tentative="1">
      <w:start w:val="1"/>
      <w:numFmt w:val="lowerRoman"/>
      <w:lvlText w:val="%6."/>
      <w:lvlJc w:val="right"/>
      <w:pPr>
        <w:tabs>
          <w:tab w:val="num" w:pos="3609"/>
        </w:tabs>
        <w:ind w:left="3609" w:hanging="180"/>
      </w:pPr>
      <w:rPr>
        <w:rFonts w:cs="Times New Roman"/>
      </w:rPr>
    </w:lvl>
    <w:lvl w:ilvl="6" w:tplc="FFFFFFFF" w:tentative="1">
      <w:start w:val="1"/>
      <w:numFmt w:val="decimal"/>
      <w:lvlText w:val="%7."/>
      <w:lvlJc w:val="left"/>
      <w:pPr>
        <w:tabs>
          <w:tab w:val="num" w:pos="4329"/>
        </w:tabs>
        <w:ind w:left="4329" w:hanging="360"/>
      </w:pPr>
      <w:rPr>
        <w:rFonts w:cs="Times New Roman"/>
      </w:rPr>
    </w:lvl>
    <w:lvl w:ilvl="7" w:tplc="FFFFFFFF" w:tentative="1">
      <w:start w:val="1"/>
      <w:numFmt w:val="lowerLetter"/>
      <w:lvlText w:val="%8."/>
      <w:lvlJc w:val="left"/>
      <w:pPr>
        <w:tabs>
          <w:tab w:val="num" w:pos="5049"/>
        </w:tabs>
        <w:ind w:left="5049" w:hanging="360"/>
      </w:pPr>
      <w:rPr>
        <w:rFonts w:cs="Times New Roman"/>
      </w:rPr>
    </w:lvl>
    <w:lvl w:ilvl="8" w:tplc="FFFFFFFF" w:tentative="1">
      <w:start w:val="1"/>
      <w:numFmt w:val="lowerRoman"/>
      <w:lvlText w:val="%9."/>
      <w:lvlJc w:val="right"/>
      <w:pPr>
        <w:tabs>
          <w:tab w:val="num" w:pos="5769"/>
        </w:tabs>
        <w:ind w:left="5769" w:hanging="180"/>
      </w:pPr>
      <w:rPr>
        <w:rFonts w:cs="Times New Roman"/>
      </w:rPr>
    </w:lvl>
  </w:abstractNum>
  <w:abstractNum w:abstractNumId="3" w15:restartNumberingAfterBreak="0">
    <w:nsid w:val="57E819F8"/>
    <w:multiLevelType w:val="hybridMultilevel"/>
    <w:tmpl w:val="06728738"/>
    <w:lvl w:ilvl="0" w:tplc="B246B432">
      <w:start w:val="1"/>
      <w:numFmt w:val="lowerRoman"/>
      <w:lvlText w:val="%1."/>
      <w:lvlJc w:val="left"/>
      <w:pPr>
        <w:ind w:left="3555" w:hanging="360"/>
      </w:pPr>
      <w:rPr>
        <w:rFonts w:hint="default"/>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 w15:restartNumberingAfterBreak="0">
    <w:nsid w:val="6FB5399F"/>
    <w:multiLevelType w:val="hybridMultilevel"/>
    <w:tmpl w:val="C82851C6"/>
    <w:lvl w:ilvl="0" w:tplc="B246B432">
      <w:start w:val="1"/>
      <w:numFmt w:val="lowerRoman"/>
      <w:lvlText w:val="%1."/>
      <w:lvlJc w:val="left"/>
      <w:pPr>
        <w:ind w:left="4407" w:hanging="360"/>
      </w:pPr>
      <w:rPr>
        <w:rFonts w:hint="default"/>
        <w:b/>
      </w:rPr>
    </w:lvl>
    <w:lvl w:ilvl="1" w:tplc="B246B432">
      <w:start w:val="1"/>
      <w:numFmt w:val="lowerRoman"/>
      <w:lvlText w:val="%2."/>
      <w:lvlJc w:val="left"/>
      <w:pPr>
        <w:ind w:left="5127" w:hanging="360"/>
      </w:pPr>
      <w:rPr>
        <w:rFonts w:hint="default"/>
        <w:b/>
      </w:rPr>
    </w:lvl>
    <w:lvl w:ilvl="2" w:tplc="340A001B" w:tentative="1">
      <w:start w:val="1"/>
      <w:numFmt w:val="lowerRoman"/>
      <w:lvlText w:val="%3."/>
      <w:lvlJc w:val="right"/>
      <w:pPr>
        <w:ind w:left="5847" w:hanging="180"/>
      </w:pPr>
    </w:lvl>
    <w:lvl w:ilvl="3" w:tplc="340A000F" w:tentative="1">
      <w:start w:val="1"/>
      <w:numFmt w:val="decimal"/>
      <w:lvlText w:val="%4."/>
      <w:lvlJc w:val="left"/>
      <w:pPr>
        <w:ind w:left="6567" w:hanging="360"/>
      </w:pPr>
    </w:lvl>
    <w:lvl w:ilvl="4" w:tplc="340A0019" w:tentative="1">
      <w:start w:val="1"/>
      <w:numFmt w:val="lowerLetter"/>
      <w:lvlText w:val="%5."/>
      <w:lvlJc w:val="left"/>
      <w:pPr>
        <w:ind w:left="7287" w:hanging="360"/>
      </w:pPr>
    </w:lvl>
    <w:lvl w:ilvl="5" w:tplc="340A001B" w:tentative="1">
      <w:start w:val="1"/>
      <w:numFmt w:val="lowerRoman"/>
      <w:lvlText w:val="%6."/>
      <w:lvlJc w:val="right"/>
      <w:pPr>
        <w:ind w:left="8007" w:hanging="180"/>
      </w:pPr>
    </w:lvl>
    <w:lvl w:ilvl="6" w:tplc="340A000F" w:tentative="1">
      <w:start w:val="1"/>
      <w:numFmt w:val="decimal"/>
      <w:lvlText w:val="%7."/>
      <w:lvlJc w:val="left"/>
      <w:pPr>
        <w:ind w:left="8727" w:hanging="360"/>
      </w:pPr>
    </w:lvl>
    <w:lvl w:ilvl="7" w:tplc="340A0019" w:tentative="1">
      <w:start w:val="1"/>
      <w:numFmt w:val="lowerLetter"/>
      <w:lvlText w:val="%8."/>
      <w:lvlJc w:val="left"/>
      <w:pPr>
        <w:ind w:left="9447" w:hanging="360"/>
      </w:pPr>
    </w:lvl>
    <w:lvl w:ilvl="8" w:tplc="340A001B" w:tentative="1">
      <w:start w:val="1"/>
      <w:numFmt w:val="lowerRoman"/>
      <w:lvlText w:val="%9."/>
      <w:lvlJc w:val="right"/>
      <w:pPr>
        <w:ind w:left="10167" w:hanging="180"/>
      </w:pPr>
    </w:lvl>
  </w:abstractNum>
  <w:abstractNum w:abstractNumId="5" w15:restartNumberingAfterBreak="0">
    <w:nsid w:val="7D7A012E"/>
    <w:multiLevelType w:val="hybridMultilevel"/>
    <w:tmpl w:val="D7F4590C"/>
    <w:lvl w:ilvl="0" w:tplc="B00A017C">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sz w:val="24"/>
        <w:szCs w:val="24"/>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54"/>
    <w:rsid w:val="000125C7"/>
    <w:rsid w:val="000652DF"/>
    <w:rsid w:val="000B4EDB"/>
    <w:rsid w:val="000C7555"/>
    <w:rsid w:val="001210E1"/>
    <w:rsid w:val="00173373"/>
    <w:rsid w:val="001C51F2"/>
    <w:rsid w:val="001D3198"/>
    <w:rsid w:val="003004B6"/>
    <w:rsid w:val="003145FE"/>
    <w:rsid w:val="00347FB6"/>
    <w:rsid w:val="003777A7"/>
    <w:rsid w:val="00387A60"/>
    <w:rsid w:val="003C5984"/>
    <w:rsid w:val="003F6C83"/>
    <w:rsid w:val="004E3F01"/>
    <w:rsid w:val="004E4856"/>
    <w:rsid w:val="00517F6E"/>
    <w:rsid w:val="00535545"/>
    <w:rsid w:val="005B7AF3"/>
    <w:rsid w:val="00615254"/>
    <w:rsid w:val="006747C6"/>
    <w:rsid w:val="00781A32"/>
    <w:rsid w:val="00850F52"/>
    <w:rsid w:val="008660E6"/>
    <w:rsid w:val="008B0F5A"/>
    <w:rsid w:val="008D53A0"/>
    <w:rsid w:val="009002DB"/>
    <w:rsid w:val="00A04EDA"/>
    <w:rsid w:val="00A051B9"/>
    <w:rsid w:val="00A24CF2"/>
    <w:rsid w:val="00A275FD"/>
    <w:rsid w:val="00AD7F11"/>
    <w:rsid w:val="00BC1773"/>
    <w:rsid w:val="00BC7816"/>
    <w:rsid w:val="00C04B2F"/>
    <w:rsid w:val="00C53F71"/>
    <w:rsid w:val="00CC0363"/>
    <w:rsid w:val="00D02B28"/>
    <w:rsid w:val="00D435D5"/>
    <w:rsid w:val="00DE27DF"/>
    <w:rsid w:val="00DE3553"/>
    <w:rsid w:val="00F35287"/>
    <w:rsid w:val="00FB3650"/>
    <w:rsid w:val="00FF65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44A0A948-7AEC-485A-BD03-6C75DDF6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254"/>
    <w:pPr>
      <w:spacing w:after="200" w:line="276" w:lineRule="auto"/>
    </w:pPr>
    <w:rPr>
      <w:sz w:val="22"/>
      <w:szCs w:val="22"/>
      <w:lang w:eastAsia="en-US"/>
    </w:rPr>
  </w:style>
  <w:style w:type="paragraph" w:styleId="Ttulo1">
    <w:name w:val="heading 1"/>
    <w:basedOn w:val="Normal"/>
    <w:next w:val="Normal"/>
    <w:link w:val="Ttulo1Car"/>
    <w:qFormat/>
    <w:rsid w:val="00387A60"/>
    <w:pPr>
      <w:keepNext/>
      <w:numPr>
        <w:numId w:val="1"/>
      </w:numPr>
      <w:tabs>
        <w:tab w:val="num" w:pos="4112"/>
      </w:tabs>
      <w:overflowPunct w:val="0"/>
      <w:autoSpaceDE w:val="0"/>
      <w:autoSpaceDN w:val="0"/>
      <w:adjustRightInd w:val="0"/>
      <w:spacing w:before="360" w:after="240" w:line="240" w:lineRule="auto"/>
      <w:ind w:left="4112"/>
      <w:jc w:val="both"/>
      <w:textAlignment w:val="baseline"/>
      <w:outlineLvl w:val="0"/>
    </w:pPr>
    <w:rPr>
      <w:rFonts w:ascii="Courier New" w:eastAsia="Times New Roman" w:hAnsi="Courier New" w:cs="Arial"/>
      <w:b/>
      <w:bCs/>
      <w:kern w:val="32"/>
      <w:sz w:val="24"/>
      <w:szCs w:val="32"/>
      <w:lang w:val="es-ES_tradnl" w:eastAsia="es-ES"/>
    </w:rPr>
  </w:style>
  <w:style w:type="paragraph" w:styleId="Ttulo2">
    <w:name w:val="heading 2"/>
    <w:basedOn w:val="Normal"/>
    <w:next w:val="Normal"/>
    <w:link w:val="Ttulo2Car"/>
    <w:qFormat/>
    <w:rsid w:val="00387A60"/>
    <w:pPr>
      <w:keepNext/>
      <w:numPr>
        <w:numId w:val="2"/>
      </w:numPr>
      <w:overflowPunct w:val="0"/>
      <w:autoSpaceDE w:val="0"/>
      <w:autoSpaceDN w:val="0"/>
      <w:adjustRightInd w:val="0"/>
      <w:spacing w:before="360" w:after="240" w:line="240" w:lineRule="auto"/>
      <w:jc w:val="both"/>
      <w:textAlignment w:val="baseline"/>
      <w:outlineLvl w:val="1"/>
    </w:pPr>
    <w:rPr>
      <w:rFonts w:ascii="Courier New" w:eastAsia="Times New Roman" w:hAnsi="Courier New" w:cs="Arial"/>
      <w:b/>
      <w:bCs/>
      <w:iCs/>
      <w:sz w:val="24"/>
      <w:szCs w:val="28"/>
      <w:lang w:val="es-ES_tradnl" w:eastAsia="es-ES"/>
    </w:rPr>
  </w:style>
  <w:style w:type="paragraph" w:styleId="Ttulo3">
    <w:name w:val="heading 3"/>
    <w:basedOn w:val="Normal"/>
    <w:next w:val="Normal"/>
    <w:link w:val="Ttulo3Car"/>
    <w:qFormat/>
    <w:rsid w:val="00387A60"/>
    <w:pPr>
      <w:keepNext/>
      <w:numPr>
        <w:numId w:val="3"/>
      </w:numPr>
      <w:overflowPunct w:val="0"/>
      <w:autoSpaceDE w:val="0"/>
      <w:autoSpaceDN w:val="0"/>
      <w:adjustRightInd w:val="0"/>
      <w:spacing w:before="360" w:after="120" w:line="240" w:lineRule="auto"/>
      <w:jc w:val="both"/>
      <w:textAlignment w:val="baseline"/>
      <w:outlineLvl w:val="2"/>
    </w:pPr>
    <w:rPr>
      <w:rFonts w:ascii="Courier New" w:eastAsia="Times New Roman" w:hAnsi="Courier New" w:cs="Arial"/>
      <w:b/>
      <w:bCs/>
      <w:sz w:val="24"/>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15254"/>
    <w:pPr>
      <w:tabs>
        <w:tab w:val="center" w:pos="4419"/>
        <w:tab w:val="right" w:pos="8838"/>
      </w:tabs>
      <w:spacing w:after="0" w:line="240" w:lineRule="auto"/>
    </w:pPr>
    <w:rPr>
      <w:rFonts w:ascii="Times New Roman" w:eastAsia="Times New Roman" w:hAnsi="Times New Roman"/>
      <w:sz w:val="24"/>
      <w:szCs w:val="20"/>
      <w:lang w:val="es-ES" w:eastAsia="es-ES"/>
    </w:rPr>
  </w:style>
  <w:style w:type="character" w:customStyle="1" w:styleId="EncabezadoCar">
    <w:name w:val="Encabezado Car"/>
    <w:link w:val="Encabezado"/>
    <w:rsid w:val="00615254"/>
    <w:rPr>
      <w:rFonts w:ascii="Times New Roman" w:eastAsia="Times New Roman" w:hAnsi="Times New Roman" w:cs="Times New Roman"/>
      <w:sz w:val="24"/>
      <w:szCs w:val="20"/>
      <w:lang w:val="es-ES" w:eastAsia="es-ES"/>
    </w:rPr>
  </w:style>
  <w:style w:type="character" w:customStyle="1" w:styleId="Ttulo1Car">
    <w:name w:val="Título 1 Car"/>
    <w:link w:val="Ttulo1"/>
    <w:rsid w:val="00387A60"/>
    <w:rPr>
      <w:rFonts w:ascii="Courier New" w:eastAsia="Times New Roman" w:hAnsi="Courier New" w:cs="Arial"/>
      <w:b/>
      <w:bCs/>
      <w:kern w:val="32"/>
      <w:sz w:val="24"/>
      <w:szCs w:val="32"/>
      <w:lang w:val="es-ES_tradnl" w:eastAsia="es-ES"/>
    </w:rPr>
  </w:style>
  <w:style w:type="character" w:customStyle="1" w:styleId="Ttulo2Car">
    <w:name w:val="Título 2 Car"/>
    <w:link w:val="Ttulo2"/>
    <w:rsid w:val="00387A60"/>
    <w:rPr>
      <w:rFonts w:ascii="Courier New" w:eastAsia="Times New Roman" w:hAnsi="Courier New" w:cs="Arial"/>
      <w:b/>
      <w:bCs/>
      <w:iCs/>
      <w:sz w:val="24"/>
      <w:szCs w:val="28"/>
      <w:lang w:val="es-ES_tradnl" w:eastAsia="es-ES"/>
    </w:rPr>
  </w:style>
  <w:style w:type="character" w:customStyle="1" w:styleId="Ttulo3Car">
    <w:name w:val="Título 3 Car"/>
    <w:link w:val="Ttulo3"/>
    <w:rsid w:val="00387A60"/>
    <w:rPr>
      <w:rFonts w:ascii="Courier New" w:eastAsia="Times New Roman" w:hAnsi="Courier New" w:cs="Arial"/>
      <w:b/>
      <w:bCs/>
      <w:sz w:val="24"/>
      <w:szCs w:val="26"/>
      <w:lang w:val="es-ES_tradnl" w:eastAsia="es-ES"/>
    </w:rPr>
  </w:style>
  <w:style w:type="paragraph" w:customStyle="1" w:styleId="Estilo">
    <w:name w:val="Estilo"/>
    <w:basedOn w:val="Normal"/>
    <w:next w:val="Sangradetextonormal"/>
    <w:rsid w:val="00387A60"/>
    <w:pPr>
      <w:numPr>
        <w:ilvl w:val="8"/>
        <w:numId w:val="4"/>
      </w:numPr>
      <w:tabs>
        <w:tab w:val="num" w:pos="3195"/>
        <w:tab w:val="left" w:pos="3544"/>
      </w:tabs>
      <w:spacing w:before="240" w:after="120" w:line="240" w:lineRule="auto"/>
      <w:ind w:left="2835" w:firstLine="0"/>
      <w:jc w:val="both"/>
    </w:pPr>
    <w:rPr>
      <w:rFonts w:ascii="Courier" w:eastAsia="Times New Roman" w:hAnsi="Courier"/>
      <w:spacing w:val="-3"/>
      <w:sz w:val="24"/>
      <w:szCs w:val="20"/>
      <w:lang w:val="es-ES_tradnl" w:eastAsia="es-ES"/>
    </w:rPr>
  </w:style>
  <w:style w:type="paragraph" w:styleId="Sangradetextonormal">
    <w:name w:val="Body Text Indent"/>
    <w:basedOn w:val="Normal"/>
    <w:link w:val="SangradetextonormalCar"/>
    <w:rsid w:val="00387A60"/>
    <w:pPr>
      <w:overflowPunct w:val="0"/>
      <w:autoSpaceDE w:val="0"/>
      <w:autoSpaceDN w:val="0"/>
      <w:adjustRightInd w:val="0"/>
      <w:spacing w:after="120" w:line="240" w:lineRule="auto"/>
      <w:ind w:left="283"/>
      <w:textAlignment w:val="baseline"/>
    </w:pPr>
    <w:rPr>
      <w:rFonts w:ascii="Courier" w:eastAsia="Times New Roman" w:hAnsi="Courier"/>
      <w:sz w:val="24"/>
      <w:szCs w:val="20"/>
      <w:lang w:val="es-ES_tradnl" w:eastAsia="es-ES"/>
    </w:rPr>
  </w:style>
  <w:style w:type="character" w:customStyle="1" w:styleId="SangradetextonormalCar">
    <w:name w:val="Sangría de texto normal Car"/>
    <w:link w:val="Sangradetextonormal"/>
    <w:rsid w:val="00387A60"/>
    <w:rPr>
      <w:rFonts w:ascii="Courier" w:eastAsia="Times New Roman" w:hAnsi="Courier" w:cs="Times New Roman"/>
      <w:sz w:val="24"/>
      <w:szCs w:val="20"/>
      <w:lang w:val="es-ES_tradnl" w:eastAsia="es-ES"/>
    </w:rPr>
  </w:style>
  <w:style w:type="paragraph" w:styleId="Prrafodelista">
    <w:name w:val="List Paragraph"/>
    <w:basedOn w:val="Normal"/>
    <w:qFormat/>
    <w:rsid w:val="00BC1773"/>
    <w:pPr>
      <w:ind w:left="720"/>
      <w:contextualSpacing/>
    </w:pPr>
  </w:style>
  <w:style w:type="paragraph" w:styleId="NormalWeb">
    <w:name w:val="Normal (Web)"/>
    <w:basedOn w:val="Normal"/>
    <w:rsid w:val="00CC0363"/>
    <w:pPr>
      <w:spacing w:before="100" w:beforeAutospacing="1" w:after="100" w:afterAutospacing="1" w:line="240" w:lineRule="auto"/>
    </w:pPr>
    <w:rPr>
      <w:rFonts w:ascii="Times New Roman" w:hAnsi="Times New Roman"/>
      <w:sz w:val="24"/>
      <w:szCs w:val="24"/>
      <w:lang w:eastAsia="es-CL"/>
    </w:rPr>
  </w:style>
  <w:style w:type="paragraph" w:styleId="Textodeglobo">
    <w:name w:val="Balloon Text"/>
    <w:basedOn w:val="Normal"/>
    <w:link w:val="TextodegloboCar"/>
    <w:rsid w:val="000125C7"/>
    <w:pPr>
      <w:spacing w:after="0" w:line="240" w:lineRule="auto"/>
    </w:pPr>
    <w:rPr>
      <w:rFonts w:ascii="Tahoma" w:hAnsi="Tahoma" w:cs="Tahoma"/>
      <w:sz w:val="16"/>
      <w:szCs w:val="16"/>
    </w:rPr>
  </w:style>
  <w:style w:type="character" w:customStyle="1" w:styleId="TextodegloboCar">
    <w:name w:val="Texto de globo Car"/>
    <w:link w:val="Textodeglobo"/>
    <w:rsid w:val="00012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1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2408</Words>
  <Characters>13249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JCAMARA</dc:creator>
  <cp:keywords/>
  <dc:description/>
  <cp:lastModifiedBy>Figueroa, Rodrigo</cp:lastModifiedBy>
  <cp:revision>2</cp:revision>
  <cp:lastPrinted>2018-04-17T19:32:00Z</cp:lastPrinted>
  <dcterms:created xsi:type="dcterms:W3CDTF">2018-07-23T14:26:00Z</dcterms:created>
  <dcterms:modified xsi:type="dcterms:W3CDTF">2018-07-23T14:26:00Z</dcterms:modified>
</cp:coreProperties>
</file>