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879907" w14:textId="77777777" w:rsidR="008750E5" w:rsidRPr="005B6121" w:rsidRDefault="00811C64" w:rsidP="00092FB0">
      <w:pPr>
        <w:widowControl w:val="0"/>
        <w:tabs>
          <w:tab w:val="left" w:pos="426"/>
        </w:tabs>
        <w:jc w:val="right"/>
        <w:outlineLvl w:val="0"/>
        <w:rPr>
          <w:rFonts w:ascii="Arial" w:hAnsi="Arial" w:cs="Arial"/>
          <w:sz w:val="24"/>
          <w:szCs w:val="24"/>
        </w:rPr>
      </w:pPr>
      <w:r w:rsidRPr="005B6121">
        <w:rPr>
          <w:rFonts w:ascii="Arial" w:hAnsi="Arial" w:cs="Arial"/>
          <w:b/>
          <w:sz w:val="24"/>
          <w:szCs w:val="24"/>
        </w:rPr>
        <w:t>BOLETÍ</w:t>
      </w:r>
      <w:r w:rsidR="008750E5" w:rsidRPr="005B6121">
        <w:rPr>
          <w:rFonts w:ascii="Arial" w:hAnsi="Arial" w:cs="Arial"/>
          <w:b/>
          <w:sz w:val="24"/>
          <w:szCs w:val="24"/>
        </w:rPr>
        <w:t xml:space="preserve">N N° </w:t>
      </w:r>
      <w:r w:rsidR="00762B2E">
        <w:rPr>
          <w:rFonts w:ascii="Arial" w:hAnsi="Arial" w:cs="Arial"/>
          <w:b/>
          <w:sz w:val="24"/>
          <w:szCs w:val="24"/>
        </w:rPr>
        <w:t>1</w:t>
      </w:r>
      <w:r w:rsidR="00A21927">
        <w:rPr>
          <w:rFonts w:ascii="Arial" w:hAnsi="Arial" w:cs="Arial"/>
          <w:b/>
          <w:sz w:val="24"/>
          <w:szCs w:val="24"/>
        </w:rPr>
        <w:t>3</w:t>
      </w:r>
      <w:r w:rsidR="00762B2E">
        <w:rPr>
          <w:rFonts w:ascii="Arial" w:hAnsi="Arial" w:cs="Arial"/>
          <w:b/>
          <w:sz w:val="24"/>
          <w:szCs w:val="24"/>
        </w:rPr>
        <w:t>.</w:t>
      </w:r>
      <w:r w:rsidR="00A21927">
        <w:rPr>
          <w:rFonts w:ascii="Arial" w:hAnsi="Arial" w:cs="Arial"/>
          <w:b/>
          <w:sz w:val="24"/>
          <w:szCs w:val="24"/>
        </w:rPr>
        <w:t>041</w:t>
      </w:r>
      <w:r w:rsidR="008750E5" w:rsidRPr="005B6121">
        <w:rPr>
          <w:rFonts w:ascii="Arial" w:hAnsi="Arial" w:cs="Arial"/>
          <w:b/>
          <w:sz w:val="24"/>
          <w:szCs w:val="24"/>
        </w:rPr>
        <w:t>-</w:t>
      </w:r>
      <w:r w:rsidR="00EF1455" w:rsidRPr="005B6121">
        <w:rPr>
          <w:rFonts w:ascii="Arial" w:hAnsi="Arial" w:cs="Arial"/>
          <w:b/>
          <w:sz w:val="24"/>
          <w:szCs w:val="24"/>
        </w:rPr>
        <w:t>13</w:t>
      </w:r>
      <w:r w:rsidR="00EB0307" w:rsidRPr="005B6121">
        <w:rPr>
          <w:rFonts w:ascii="Arial" w:hAnsi="Arial" w:cs="Arial"/>
          <w:b/>
          <w:sz w:val="24"/>
          <w:szCs w:val="24"/>
        </w:rPr>
        <w:t>-1</w:t>
      </w:r>
    </w:p>
    <w:p w14:paraId="65879909" w14:textId="77777777" w:rsidR="002E2A67" w:rsidRPr="005B6121" w:rsidRDefault="002E2A67" w:rsidP="007F01F1">
      <w:pPr>
        <w:widowControl w:val="0"/>
        <w:tabs>
          <w:tab w:val="left" w:pos="426"/>
          <w:tab w:val="left" w:pos="2999"/>
        </w:tabs>
        <w:jc w:val="both"/>
        <w:rPr>
          <w:rFonts w:ascii="Arial" w:hAnsi="Arial" w:cs="Arial"/>
          <w:sz w:val="24"/>
          <w:szCs w:val="24"/>
        </w:rPr>
      </w:pPr>
    </w:p>
    <w:p w14:paraId="6587990A" w14:textId="77777777" w:rsidR="00A21927" w:rsidRPr="005B6121" w:rsidRDefault="0005711C" w:rsidP="00A21927">
      <w:pPr>
        <w:widowControl w:val="0"/>
        <w:tabs>
          <w:tab w:val="left" w:pos="426"/>
          <w:tab w:val="left" w:pos="2999"/>
        </w:tabs>
        <w:jc w:val="both"/>
        <w:rPr>
          <w:rFonts w:ascii="Arial" w:eastAsia="Arial Unicode MS" w:hAnsi="Arial" w:cs="Arial"/>
          <w:b/>
          <w:sz w:val="24"/>
          <w:szCs w:val="24"/>
        </w:rPr>
      </w:pPr>
      <w:r w:rsidRPr="005B6121">
        <w:rPr>
          <w:rFonts w:ascii="Arial" w:hAnsi="Arial" w:cs="Arial"/>
          <w:b/>
          <w:sz w:val="24"/>
          <w:szCs w:val="24"/>
        </w:rPr>
        <w:t>INFORME DE LA COMISIÓ</w:t>
      </w:r>
      <w:r w:rsidR="008750E5" w:rsidRPr="005B6121">
        <w:rPr>
          <w:rFonts w:ascii="Arial" w:hAnsi="Arial" w:cs="Arial"/>
          <w:b/>
          <w:sz w:val="24"/>
          <w:szCs w:val="24"/>
        </w:rPr>
        <w:t xml:space="preserve">N DE TRABAJO Y SEGURIDAD SOCIAL, </w:t>
      </w:r>
      <w:r w:rsidR="00D46F40" w:rsidRPr="005B6121">
        <w:rPr>
          <w:rFonts w:ascii="Arial" w:hAnsi="Arial" w:cs="Arial"/>
          <w:b/>
          <w:sz w:val="24"/>
          <w:szCs w:val="24"/>
        </w:rPr>
        <w:t>R</w:t>
      </w:r>
      <w:r w:rsidR="00F6019B" w:rsidRPr="005B6121">
        <w:rPr>
          <w:rFonts w:ascii="Arial" w:hAnsi="Arial" w:cs="Arial"/>
          <w:b/>
          <w:sz w:val="24"/>
          <w:szCs w:val="24"/>
        </w:rPr>
        <w:t>ECA</w:t>
      </w:r>
      <w:r w:rsidRPr="005B6121">
        <w:rPr>
          <w:rFonts w:ascii="Arial" w:hAnsi="Arial" w:cs="Arial"/>
          <w:b/>
          <w:sz w:val="24"/>
          <w:szCs w:val="24"/>
        </w:rPr>
        <w:t>Í</w:t>
      </w:r>
      <w:r w:rsidR="00F6019B" w:rsidRPr="005B6121">
        <w:rPr>
          <w:rFonts w:ascii="Arial" w:hAnsi="Arial" w:cs="Arial"/>
          <w:b/>
          <w:sz w:val="24"/>
          <w:szCs w:val="24"/>
        </w:rPr>
        <w:t xml:space="preserve">DO EN </w:t>
      </w:r>
      <w:r w:rsidR="00BA2624" w:rsidRPr="005B6121">
        <w:rPr>
          <w:rFonts w:ascii="Arial" w:hAnsi="Arial" w:cs="Arial"/>
          <w:b/>
          <w:sz w:val="24"/>
          <w:szCs w:val="24"/>
        </w:rPr>
        <w:t>EL</w:t>
      </w:r>
      <w:r w:rsidR="002E2A67" w:rsidRPr="005B6121">
        <w:rPr>
          <w:rFonts w:ascii="Arial" w:hAnsi="Arial" w:cs="Arial"/>
          <w:b/>
          <w:sz w:val="24"/>
          <w:szCs w:val="24"/>
        </w:rPr>
        <w:t xml:space="preserve"> </w:t>
      </w:r>
      <w:r w:rsidR="00F6019B" w:rsidRPr="005B6121">
        <w:rPr>
          <w:rFonts w:ascii="Arial" w:hAnsi="Arial" w:cs="Arial"/>
          <w:b/>
          <w:sz w:val="24"/>
          <w:szCs w:val="24"/>
        </w:rPr>
        <w:t xml:space="preserve">PROYECTO DE LEY </w:t>
      </w:r>
      <w:r w:rsidR="00BA2624" w:rsidRPr="005B6121">
        <w:rPr>
          <w:rFonts w:ascii="Arial" w:hAnsi="Arial" w:cs="Arial"/>
          <w:b/>
          <w:sz w:val="24"/>
          <w:szCs w:val="24"/>
        </w:rPr>
        <w:t xml:space="preserve">QUE </w:t>
      </w:r>
      <w:r w:rsidR="00A21927">
        <w:rPr>
          <w:rFonts w:ascii="Arial" w:hAnsi="Arial" w:cs="Arial"/>
          <w:b/>
          <w:sz w:val="24"/>
          <w:szCs w:val="24"/>
        </w:rPr>
        <w:t>CREA UN SUBSIDIO PARA ALCANZAR UN INGRESO MINIMO GARANTIZADO</w:t>
      </w:r>
    </w:p>
    <w:p w14:paraId="6587990B" w14:textId="77777777" w:rsidR="008750E5" w:rsidRPr="005B6121" w:rsidRDefault="00C83697" w:rsidP="00D46F40">
      <w:pPr>
        <w:widowControl w:val="0"/>
        <w:tabs>
          <w:tab w:val="left" w:pos="426"/>
          <w:tab w:val="left" w:pos="2999"/>
        </w:tabs>
        <w:jc w:val="both"/>
        <w:rPr>
          <w:rFonts w:ascii="Arial" w:eastAsia="Arial Unicode MS" w:hAnsi="Arial" w:cs="Arial"/>
          <w:b/>
          <w:bCs/>
          <w:sz w:val="24"/>
          <w:szCs w:val="24"/>
          <w:lang w:val="es-CL"/>
        </w:rPr>
      </w:pPr>
      <w:r w:rsidRPr="005B6121">
        <w:rPr>
          <w:rFonts w:ascii="Arial" w:eastAsia="Arial Unicode MS" w:hAnsi="Arial" w:cs="Arial"/>
          <w:b/>
          <w:sz w:val="24"/>
          <w:szCs w:val="24"/>
        </w:rPr>
        <w:t>____________________</w:t>
      </w:r>
      <w:r w:rsidR="00EF1455" w:rsidRPr="005B6121">
        <w:rPr>
          <w:rFonts w:ascii="Arial" w:eastAsia="Arial Unicode MS" w:hAnsi="Arial" w:cs="Arial"/>
          <w:b/>
          <w:sz w:val="24"/>
          <w:szCs w:val="24"/>
        </w:rPr>
        <w:t>_____________________________</w:t>
      </w:r>
      <w:r w:rsidR="00304606" w:rsidRPr="005B6121">
        <w:rPr>
          <w:rFonts w:ascii="Arial" w:eastAsia="Arial Unicode MS" w:hAnsi="Arial" w:cs="Arial"/>
          <w:b/>
          <w:sz w:val="24"/>
          <w:szCs w:val="24"/>
        </w:rPr>
        <w:t>___</w:t>
      </w:r>
      <w:r w:rsidR="00767970" w:rsidRPr="005B6121">
        <w:rPr>
          <w:rFonts w:ascii="Arial" w:eastAsia="Arial Unicode MS" w:hAnsi="Arial" w:cs="Arial"/>
          <w:b/>
          <w:sz w:val="24"/>
          <w:szCs w:val="24"/>
        </w:rPr>
        <w:t>__________</w:t>
      </w:r>
      <w:r w:rsidR="00D73F93">
        <w:rPr>
          <w:rFonts w:ascii="Arial" w:eastAsia="Arial Unicode MS" w:hAnsi="Arial" w:cs="Arial"/>
          <w:b/>
          <w:sz w:val="24"/>
          <w:szCs w:val="24"/>
        </w:rPr>
        <w:t>__</w:t>
      </w:r>
    </w:p>
    <w:p w14:paraId="6587990C" w14:textId="77777777" w:rsidR="008750E5" w:rsidRPr="005B6121" w:rsidRDefault="008750E5" w:rsidP="007F01F1">
      <w:pPr>
        <w:widowControl w:val="0"/>
        <w:tabs>
          <w:tab w:val="left" w:pos="426"/>
          <w:tab w:val="left" w:pos="2999"/>
        </w:tabs>
        <w:jc w:val="both"/>
        <w:rPr>
          <w:rFonts w:ascii="Arial" w:hAnsi="Arial" w:cs="Arial"/>
          <w:sz w:val="24"/>
          <w:szCs w:val="24"/>
          <w:lang w:val="es-CL"/>
        </w:rPr>
      </w:pPr>
    </w:p>
    <w:p w14:paraId="6587990D" w14:textId="77777777" w:rsidR="008750E5" w:rsidRPr="005B6121" w:rsidRDefault="008A7843" w:rsidP="007F01F1">
      <w:pPr>
        <w:widowControl w:val="0"/>
        <w:tabs>
          <w:tab w:val="left" w:pos="426"/>
          <w:tab w:val="left" w:pos="2999"/>
        </w:tabs>
        <w:jc w:val="both"/>
        <w:outlineLvl w:val="0"/>
        <w:rPr>
          <w:rFonts w:ascii="Arial" w:hAnsi="Arial" w:cs="Arial"/>
          <w:b/>
          <w:sz w:val="24"/>
          <w:szCs w:val="24"/>
        </w:rPr>
      </w:pPr>
      <w:r w:rsidRPr="005B6121">
        <w:rPr>
          <w:rFonts w:ascii="Arial" w:hAnsi="Arial" w:cs="Arial"/>
          <w:b/>
          <w:sz w:val="24"/>
          <w:szCs w:val="24"/>
        </w:rPr>
        <w:t>HONORABLE CÁ</w:t>
      </w:r>
      <w:r w:rsidR="008750E5" w:rsidRPr="005B6121">
        <w:rPr>
          <w:rFonts w:ascii="Arial" w:hAnsi="Arial" w:cs="Arial"/>
          <w:b/>
          <w:sz w:val="24"/>
          <w:szCs w:val="24"/>
        </w:rPr>
        <w:t>MARA:</w:t>
      </w:r>
    </w:p>
    <w:p w14:paraId="6587990E" w14:textId="77777777" w:rsidR="008750E5" w:rsidRPr="005B6121" w:rsidRDefault="008750E5" w:rsidP="007F01F1">
      <w:pPr>
        <w:widowControl w:val="0"/>
        <w:tabs>
          <w:tab w:val="left" w:pos="426"/>
          <w:tab w:val="left" w:pos="2999"/>
        </w:tabs>
        <w:jc w:val="both"/>
        <w:rPr>
          <w:rFonts w:ascii="Arial" w:hAnsi="Arial" w:cs="Arial"/>
          <w:sz w:val="24"/>
          <w:szCs w:val="24"/>
        </w:rPr>
      </w:pPr>
    </w:p>
    <w:p w14:paraId="6587990F" w14:textId="77777777" w:rsidR="00FB4CA4" w:rsidRPr="005B6121" w:rsidRDefault="008750E5" w:rsidP="00FB4CA4">
      <w:pPr>
        <w:widowControl w:val="0"/>
        <w:tabs>
          <w:tab w:val="left" w:pos="426"/>
          <w:tab w:val="left" w:pos="2999"/>
        </w:tabs>
        <w:ind w:firstLine="1985"/>
        <w:jc w:val="both"/>
        <w:rPr>
          <w:rFonts w:ascii="Arial" w:eastAsia="Arial Unicode MS" w:hAnsi="Arial" w:cs="Arial"/>
          <w:bCs/>
          <w:sz w:val="24"/>
          <w:szCs w:val="24"/>
          <w:lang w:val="es-CL"/>
        </w:rPr>
      </w:pPr>
      <w:r w:rsidRPr="005B6121">
        <w:rPr>
          <w:rFonts w:ascii="Arial" w:hAnsi="Arial" w:cs="Arial"/>
          <w:sz w:val="24"/>
          <w:szCs w:val="24"/>
        </w:rPr>
        <w:t xml:space="preserve">Vuestra </w:t>
      </w:r>
      <w:r w:rsidRPr="005B6121">
        <w:rPr>
          <w:rFonts w:ascii="Arial" w:hAnsi="Arial" w:cs="Arial"/>
          <w:b/>
          <w:sz w:val="24"/>
          <w:szCs w:val="24"/>
        </w:rPr>
        <w:t xml:space="preserve">Comisión de Trabajo y Seguridad Social </w:t>
      </w:r>
      <w:r w:rsidRPr="005B6121">
        <w:rPr>
          <w:rFonts w:ascii="Arial" w:hAnsi="Arial" w:cs="Arial"/>
          <w:sz w:val="24"/>
          <w:szCs w:val="24"/>
        </w:rPr>
        <w:t>pasa a informar, en primer trámite</w:t>
      </w:r>
      <w:r w:rsidR="00FD41BA" w:rsidRPr="005B6121">
        <w:rPr>
          <w:rFonts w:ascii="Arial" w:hAnsi="Arial" w:cs="Arial"/>
          <w:sz w:val="24"/>
          <w:szCs w:val="24"/>
        </w:rPr>
        <w:t xml:space="preserve"> </w:t>
      </w:r>
      <w:r w:rsidRPr="005B6121">
        <w:rPr>
          <w:rFonts w:ascii="Arial" w:hAnsi="Arial" w:cs="Arial"/>
          <w:sz w:val="24"/>
          <w:szCs w:val="24"/>
        </w:rPr>
        <w:t xml:space="preserve">reglamentario, sobre </w:t>
      </w:r>
      <w:r w:rsidR="00BA2624" w:rsidRPr="005B6121">
        <w:rPr>
          <w:rFonts w:ascii="Arial" w:hAnsi="Arial" w:cs="Arial"/>
          <w:sz w:val="24"/>
          <w:szCs w:val="24"/>
        </w:rPr>
        <w:t>el</w:t>
      </w:r>
      <w:r w:rsidRPr="005B6121">
        <w:rPr>
          <w:rFonts w:ascii="Arial" w:hAnsi="Arial" w:cs="Arial"/>
          <w:sz w:val="24"/>
          <w:szCs w:val="24"/>
        </w:rPr>
        <w:t xml:space="preserve"> proyecto de ley</w:t>
      </w:r>
      <w:r w:rsidR="002F6BC4" w:rsidRPr="005B6121">
        <w:rPr>
          <w:rFonts w:ascii="Arial" w:hAnsi="Arial" w:cs="Arial"/>
          <w:sz w:val="24"/>
          <w:szCs w:val="24"/>
        </w:rPr>
        <w:t xml:space="preserve"> del epígrafe</w:t>
      </w:r>
      <w:r w:rsidRPr="005B6121">
        <w:rPr>
          <w:rFonts w:ascii="Arial" w:hAnsi="Arial" w:cs="Arial"/>
          <w:sz w:val="24"/>
          <w:szCs w:val="24"/>
        </w:rPr>
        <w:t>, en primer trámite constitucional, iniciado</w:t>
      </w:r>
      <w:r w:rsidR="00EF1455" w:rsidRPr="005B6121">
        <w:rPr>
          <w:rFonts w:ascii="Arial" w:hAnsi="Arial" w:cs="Arial"/>
          <w:sz w:val="24"/>
          <w:szCs w:val="24"/>
        </w:rPr>
        <w:t xml:space="preserve"> en </w:t>
      </w:r>
      <w:r w:rsidR="00643828" w:rsidRPr="005B6121">
        <w:rPr>
          <w:rFonts w:ascii="Arial" w:hAnsi="Arial" w:cs="Arial"/>
          <w:sz w:val="24"/>
          <w:szCs w:val="24"/>
        </w:rPr>
        <w:t>Mensaje de S.E. el</w:t>
      </w:r>
      <w:r w:rsidR="003A24D5" w:rsidRPr="005B6121">
        <w:rPr>
          <w:rFonts w:ascii="Arial" w:hAnsi="Arial" w:cs="Arial"/>
          <w:sz w:val="24"/>
          <w:szCs w:val="24"/>
        </w:rPr>
        <w:t xml:space="preserve"> President</w:t>
      </w:r>
      <w:r w:rsidR="00643828" w:rsidRPr="005B6121">
        <w:rPr>
          <w:rFonts w:ascii="Arial" w:hAnsi="Arial" w:cs="Arial"/>
          <w:sz w:val="24"/>
          <w:szCs w:val="24"/>
        </w:rPr>
        <w:t>e</w:t>
      </w:r>
      <w:r w:rsidR="003A24D5" w:rsidRPr="005B6121">
        <w:rPr>
          <w:rFonts w:ascii="Arial" w:hAnsi="Arial" w:cs="Arial"/>
          <w:sz w:val="24"/>
          <w:szCs w:val="24"/>
        </w:rPr>
        <w:t xml:space="preserve"> de la República</w:t>
      </w:r>
      <w:r w:rsidR="00DD35FB" w:rsidRPr="005B6121">
        <w:rPr>
          <w:rFonts w:ascii="Arial" w:hAnsi="Arial" w:cs="Arial"/>
          <w:sz w:val="24"/>
          <w:szCs w:val="24"/>
        </w:rPr>
        <w:t xml:space="preserve">, </w:t>
      </w:r>
      <w:r w:rsidR="002F6BC4" w:rsidRPr="005B6121">
        <w:rPr>
          <w:rFonts w:ascii="Arial" w:hAnsi="Arial" w:cs="Arial"/>
          <w:sz w:val="24"/>
          <w:szCs w:val="24"/>
        </w:rPr>
        <w:t xml:space="preserve">contenido en el Boletín </w:t>
      </w:r>
      <w:r w:rsidR="00811C64" w:rsidRPr="005B6121">
        <w:rPr>
          <w:rFonts w:ascii="Arial" w:hAnsi="Arial" w:cs="Arial"/>
          <w:b/>
          <w:sz w:val="24"/>
          <w:szCs w:val="24"/>
        </w:rPr>
        <w:t xml:space="preserve">N° </w:t>
      </w:r>
      <w:r w:rsidR="00660E0A">
        <w:rPr>
          <w:rFonts w:ascii="Arial" w:hAnsi="Arial" w:cs="Arial"/>
          <w:b/>
          <w:sz w:val="24"/>
          <w:szCs w:val="24"/>
        </w:rPr>
        <w:t>1</w:t>
      </w:r>
      <w:r w:rsidR="00B318C8">
        <w:rPr>
          <w:rFonts w:ascii="Arial" w:hAnsi="Arial" w:cs="Arial"/>
          <w:b/>
          <w:sz w:val="24"/>
          <w:szCs w:val="24"/>
        </w:rPr>
        <w:t>3</w:t>
      </w:r>
      <w:r w:rsidR="00660E0A">
        <w:rPr>
          <w:rFonts w:ascii="Arial" w:hAnsi="Arial" w:cs="Arial"/>
          <w:b/>
          <w:sz w:val="24"/>
          <w:szCs w:val="24"/>
        </w:rPr>
        <w:t>.</w:t>
      </w:r>
      <w:r w:rsidR="00B318C8">
        <w:rPr>
          <w:rFonts w:ascii="Arial" w:hAnsi="Arial" w:cs="Arial"/>
          <w:b/>
          <w:sz w:val="24"/>
          <w:szCs w:val="24"/>
        </w:rPr>
        <w:t>041</w:t>
      </w:r>
      <w:r w:rsidR="002F6BC4" w:rsidRPr="005B6121">
        <w:rPr>
          <w:rFonts w:ascii="Arial" w:hAnsi="Arial" w:cs="Arial"/>
          <w:b/>
          <w:sz w:val="24"/>
          <w:szCs w:val="24"/>
        </w:rPr>
        <w:t>-13</w:t>
      </w:r>
      <w:r w:rsidR="002F6BC4" w:rsidRPr="005B6121">
        <w:rPr>
          <w:rFonts w:ascii="Arial" w:hAnsi="Arial" w:cs="Arial"/>
          <w:sz w:val="24"/>
          <w:szCs w:val="24"/>
        </w:rPr>
        <w:t xml:space="preserve">, </w:t>
      </w:r>
      <w:r w:rsidR="003A24D5" w:rsidRPr="005B6121">
        <w:rPr>
          <w:rFonts w:ascii="Arial" w:hAnsi="Arial" w:cs="Arial"/>
          <w:sz w:val="24"/>
          <w:szCs w:val="24"/>
        </w:rPr>
        <w:t>con</w:t>
      </w:r>
      <w:r w:rsidR="002F6BC4" w:rsidRPr="005B6121">
        <w:rPr>
          <w:rFonts w:ascii="Arial" w:hAnsi="Arial" w:cs="Arial"/>
          <w:sz w:val="24"/>
          <w:szCs w:val="24"/>
        </w:rPr>
        <w:t xml:space="preserve"> urgencia</w:t>
      </w:r>
      <w:r w:rsidR="003A24D5" w:rsidRPr="005B6121">
        <w:rPr>
          <w:rFonts w:ascii="Arial" w:hAnsi="Arial" w:cs="Arial"/>
          <w:sz w:val="24"/>
          <w:szCs w:val="24"/>
        </w:rPr>
        <w:t xml:space="preserve"> calificada de </w:t>
      </w:r>
      <w:r w:rsidR="00BD4B30" w:rsidRPr="005B6121">
        <w:rPr>
          <w:rFonts w:ascii="Arial" w:hAnsi="Arial" w:cs="Arial"/>
          <w:b/>
          <w:sz w:val="24"/>
          <w:szCs w:val="24"/>
        </w:rPr>
        <w:t>“</w:t>
      </w:r>
      <w:r w:rsidR="00B318C8">
        <w:rPr>
          <w:rFonts w:ascii="Arial" w:hAnsi="Arial" w:cs="Arial"/>
          <w:b/>
          <w:sz w:val="24"/>
          <w:szCs w:val="24"/>
        </w:rPr>
        <w:t>S</w:t>
      </w:r>
      <w:r w:rsidR="007523D9">
        <w:rPr>
          <w:rFonts w:ascii="Arial" w:hAnsi="Arial" w:cs="Arial"/>
          <w:b/>
          <w:sz w:val="24"/>
          <w:szCs w:val="24"/>
        </w:rPr>
        <w:t>UMA</w:t>
      </w:r>
      <w:r w:rsidR="003A24D5" w:rsidRPr="005B6121">
        <w:rPr>
          <w:rFonts w:ascii="Arial" w:hAnsi="Arial" w:cs="Arial"/>
          <w:b/>
          <w:sz w:val="24"/>
          <w:szCs w:val="24"/>
        </w:rPr>
        <w:t>”</w:t>
      </w:r>
      <w:r w:rsidR="002F6BC4" w:rsidRPr="005B6121">
        <w:rPr>
          <w:rFonts w:ascii="Arial" w:hAnsi="Arial" w:cs="Arial"/>
          <w:b/>
          <w:sz w:val="24"/>
          <w:szCs w:val="24"/>
        </w:rPr>
        <w:t>.</w:t>
      </w:r>
    </w:p>
    <w:p w14:paraId="65879910" w14:textId="77777777" w:rsidR="000E6E15" w:rsidRPr="005B6121" w:rsidRDefault="000E6E15" w:rsidP="005F7D5B">
      <w:pPr>
        <w:widowControl w:val="0"/>
        <w:tabs>
          <w:tab w:val="left" w:pos="426"/>
          <w:tab w:val="left" w:pos="2999"/>
        </w:tabs>
        <w:jc w:val="both"/>
        <w:rPr>
          <w:rFonts w:ascii="Arial" w:eastAsia="Arial Unicode MS" w:hAnsi="Arial" w:cs="Arial"/>
          <w:sz w:val="24"/>
          <w:szCs w:val="24"/>
          <w:lang w:val="es-CL"/>
        </w:rPr>
      </w:pPr>
    </w:p>
    <w:p w14:paraId="65879911" w14:textId="276076A4" w:rsidR="008750E5" w:rsidRDefault="008750E5" w:rsidP="005F7D5B">
      <w:pPr>
        <w:widowControl w:val="0"/>
        <w:tabs>
          <w:tab w:val="left" w:pos="426"/>
          <w:tab w:val="left" w:pos="2999"/>
        </w:tabs>
        <w:ind w:firstLine="1985"/>
        <w:jc w:val="both"/>
        <w:rPr>
          <w:rFonts w:ascii="Arial" w:hAnsi="Arial" w:cs="Arial"/>
          <w:sz w:val="24"/>
          <w:szCs w:val="24"/>
        </w:rPr>
      </w:pPr>
      <w:r w:rsidRPr="005B6121">
        <w:rPr>
          <w:rFonts w:ascii="Arial" w:hAnsi="Arial" w:cs="Arial"/>
          <w:sz w:val="24"/>
          <w:szCs w:val="24"/>
        </w:rPr>
        <w:t>A la</w:t>
      </w:r>
      <w:r w:rsidR="00112569" w:rsidRPr="005B6121">
        <w:rPr>
          <w:rFonts w:ascii="Arial" w:hAnsi="Arial" w:cs="Arial"/>
          <w:sz w:val="24"/>
          <w:szCs w:val="24"/>
        </w:rPr>
        <w:t>s</w:t>
      </w:r>
      <w:r w:rsidRPr="005B6121">
        <w:rPr>
          <w:rFonts w:ascii="Arial" w:hAnsi="Arial" w:cs="Arial"/>
          <w:sz w:val="24"/>
          <w:szCs w:val="24"/>
        </w:rPr>
        <w:t xml:space="preserve"> sesi</w:t>
      </w:r>
      <w:r w:rsidR="00112569" w:rsidRPr="005B6121">
        <w:rPr>
          <w:rFonts w:ascii="Arial" w:hAnsi="Arial" w:cs="Arial"/>
          <w:sz w:val="24"/>
          <w:szCs w:val="24"/>
        </w:rPr>
        <w:t>ones</w:t>
      </w:r>
      <w:r w:rsidRPr="005B6121">
        <w:rPr>
          <w:rFonts w:ascii="Arial" w:hAnsi="Arial" w:cs="Arial"/>
          <w:sz w:val="24"/>
          <w:szCs w:val="24"/>
        </w:rPr>
        <w:t xml:space="preserve"> que vuestra Comisión destinó al estudio de la referida iniciativa legal asisti</w:t>
      </w:r>
      <w:r w:rsidR="003A24D5" w:rsidRPr="005B6121">
        <w:rPr>
          <w:rFonts w:ascii="Arial" w:hAnsi="Arial" w:cs="Arial"/>
          <w:sz w:val="24"/>
          <w:szCs w:val="24"/>
        </w:rPr>
        <w:t xml:space="preserve">eron </w:t>
      </w:r>
      <w:r w:rsidR="00097475">
        <w:rPr>
          <w:rFonts w:ascii="Arial" w:hAnsi="Arial" w:cs="Arial"/>
          <w:sz w:val="24"/>
          <w:szCs w:val="24"/>
        </w:rPr>
        <w:t xml:space="preserve">el señor Ministro de Hacienda, don </w:t>
      </w:r>
      <w:r w:rsidR="00A34B89">
        <w:rPr>
          <w:rFonts w:ascii="Arial" w:hAnsi="Arial" w:cs="Arial"/>
          <w:b/>
          <w:sz w:val="24"/>
          <w:szCs w:val="24"/>
        </w:rPr>
        <w:t>Ignacio Briones Rojas;</w:t>
      </w:r>
      <w:r w:rsidR="00874D6C">
        <w:rPr>
          <w:rFonts w:ascii="Arial" w:hAnsi="Arial" w:cs="Arial"/>
          <w:sz w:val="24"/>
          <w:szCs w:val="24"/>
        </w:rPr>
        <w:t xml:space="preserve"> el señor Ministro Secretario General de </w:t>
      </w:r>
      <w:r w:rsidR="006D01A3" w:rsidRPr="005B6121">
        <w:rPr>
          <w:rFonts w:ascii="Arial" w:hAnsi="Arial" w:cs="Arial"/>
          <w:sz w:val="24"/>
          <w:szCs w:val="24"/>
        </w:rPr>
        <w:t xml:space="preserve">la </w:t>
      </w:r>
      <w:r w:rsidR="00874D6C">
        <w:rPr>
          <w:rFonts w:ascii="Arial" w:hAnsi="Arial" w:cs="Arial"/>
          <w:sz w:val="24"/>
          <w:szCs w:val="24"/>
        </w:rPr>
        <w:t xml:space="preserve">Presidencia, don </w:t>
      </w:r>
      <w:r w:rsidR="00A34B89">
        <w:rPr>
          <w:rFonts w:ascii="Arial" w:hAnsi="Arial" w:cs="Arial"/>
          <w:b/>
          <w:sz w:val="24"/>
          <w:szCs w:val="24"/>
        </w:rPr>
        <w:t>Felipe Ward Edwards;</w:t>
      </w:r>
      <w:bookmarkStart w:id="0" w:name="_GoBack"/>
      <w:bookmarkEnd w:id="0"/>
      <w:r w:rsidR="00874D6C">
        <w:rPr>
          <w:rFonts w:ascii="Arial" w:hAnsi="Arial" w:cs="Arial"/>
          <w:sz w:val="24"/>
          <w:szCs w:val="24"/>
        </w:rPr>
        <w:t xml:space="preserve"> </w:t>
      </w:r>
      <w:r w:rsidR="00512A9F">
        <w:rPr>
          <w:rFonts w:ascii="Arial" w:hAnsi="Arial" w:cs="Arial"/>
          <w:sz w:val="24"/>
          <w:szCs w:val="24"/>
        </w:rPr>
        <w:t xml:space="preserve">el señor Ministro de </w:t>
      </w:r>
      <w:r w:rsidR="00DF68B7">
        <w:rPr>
          <w:rFonts w:ascii="Arial" w:hAnsi="Arial" w:cs="Arial"/>
          <w:sz w:val="24"/>
          <w:szCs w:val="24"/>
        </w:rPr>
        <w:t>Desarrollo</w:t>
      </w:r>
      <w:r w:rsidR="00512A9F">
        <w:rPr>
          <w:rFonts w:ascii="Arial" w:hAnsi="Arial" w:cs="Arial"/>
          <w:sz w:val="24"/>
          <w:szCs w:val="24"/>
        </w:rPr>
        <w:t xml:space="preserve"> Social y Familia, don </w:t>
      </w:r>
      <w:r w:rsidR="00512A9F" w:rsidRPr="00512A9F">
        <w:rPr>
          <w:rFonts w:ascii="Arial" w:hAnsi="Arial" w:cs="Arial"/>
          <w:b/>
          <w:sz w:val="24"/>
          <w:szCs w:val="24"/>
        </w:rPr>
        <w:t>Sebastián Sichel Ramírez</w:t>
      </w:r>
      <w:r w:rsidR="00A73CCE">
        <w:rPr>
          <w:rFonts w:ascii="Arial" w:hAnsi="Arial" w:cs="Arial"/>
          <w:sz w:val="24"/>
          <w:szCs w:val="24"/>
        </w:rPr>
        <w:t xml:space="preserve">; la Subsecretaria de Evaluación Social, doña </w:t>
      </w:r>
      <w:r w:rsidR="00A73CCE" w:rsidRPr="00A73CCE">
        <w:rPr>
          <w:rFonts w:ascii="Arial" w:hAnsi="Arial" w:cs="Arial"/>
          <w:b/>
          <w:sz w:val="24"/>
          <w:szCs w:val="24"/>
        </w:rPr>
        <w:t>Alejandra Candia Diaz,</w:t>
      </w:r>
      <w:r w:rsidR="00A73CCE">
        <w:rPr>
          <w:rFonts w:ascii="Arial" w:hAnsi="Arial" w:cs="Arial"/>
          <w:sz w:val="24"/>
          <w:szCs w:val="24"/>
        </w:rPr>
        <w:t xml:space="preserve"> y </w:t>
      </w:r>
      <w:r w:rsidR="00F54CC6" w:rsidRPr="005B6121">
        <w:rPr>
          <w:rFonts w:ascii="Arial" w:hAnsi="Arial" w:cs="Arial"/>
          <w:sz w:val="24"/>
          <w:szCs w:val="24"/>
        </w:rPr>
        <w:t xml:space="preserve">don </w:t>
      </w:r>
      <w:r w:rsidR="00AD5599" w:rsidRPr="005B6121">
        <w:rPr>
          <w:rFonts w:ascii="Arial" w:hAnsi="Arial" w:cs="Arial"/>
          <w:b/>
          <w:sz w:val="24"/>
          <w:szCs w:val="24"/>
        </w:rPr>
        <w:t>Francisco Del Río Correa</w:t>
      </w:r>
      <w:r w:rsidR="00AD5599" w:rsidRPr="005B6121">
        <w:rPr>
          <w:rFonts w:ascii="Arial" w:hAnsi="Arial" w:cs="Arial"/>
          <w:sz w:val="24"/>
          <w:szCs w:val="24"/>
        </w:rPr>
        <w:t>, Asesor Legislativo de</w:t>
      </w:r>
      <w:r w:rsidR="002F6BC4" w:rsidRPr="005B6121">
        <w:rPr>
          <w:rFonts w:ascii="Arial" w:hAnsi="Arial" w:cs="Arial"/>
          <w:sz w:val="24"/>
          <w:szCs w:val="24"/>
        </w:rPr>
        <w:t>l Ministerio del Trabajo y Previsión Social.</w:t>
      </w:r>
      <w:r w:rsidR="00523A0E" w:rsidRPr="005B6121">
        <w:rPr>
          <w:rFonts w:ascii="Arial" w:hAnsi="Arial" w:cs="Arial"/>
          <w:sz w:val="24"/>
          <w:szCs w:val="24"/>
        </w:rPr>
        <w:t xml:space="preserve"> </w:t>
      </w:r>
    </w:p>
    <w:p w14:paraId="65879913" w14:textId="77777777" w:rsidR="008750E5" w:rsidRPr="005B6121" w:rsidRDefault="008750E5" w:rsidP="005F7D5B">
      <w:pPr>
        <w:widowControl w:val="0"/>
        <w:tabs>
          <w:tab w:val="left" w:pos="426"/>
          <w:tab w:val="left" w:pos="2999"/>
        </w:tabs>
        <w:jc w:val="both"/>
        <w:rPr>
          <w:rFonts w:ascii="Arial" w:hAnsi="Arial" w:cs="Arial"/>
          <w:sz w:val="24"/>
          <w:szCs w:val="24"/>
        </w:rPr>
      </w:pPr>
    </w:p>
    <w:p w14:paraId="65879914" w14:textId="77777777" w:rsidR="0035359B" w:rsidRPr="005B6121" w:rsidRDefault="0035359B" w:rsidP="0035359B">
      <w:pPr>
        <w:widowControl w:val="0"/>
        <w:tabs>
          <w:tab w:val="left" w:pos="426"/>
          <w:tab w:val="left" w:pos="2999"/>
        </w:tabs>
        <w:jc w:val="center"/>
        <w:rPr>
          <w:rFonts w:ascii="Arial" w:hAnsi="Arial" w:cs="Arial"/>
          <w:b/>
          <w:sz w:val="24"/>
          <w:szCs w:val="24"/>
        </w:rPr>
      </w:pPr>
      <w:r w:rsidRPr="005B6121">
        <w:rPr>
          <w:rFonts w:ascii="Arial" w:hAnsi="Arial" w:cs="Arial"/>
          <w:b/>
          <w:sz w:val="24"/>
          <w:szCs w:val="24"/>
        </w:rPr>
        <w:t xml:space="preserve">I.- </w:t>
      </w:r>
      <w:r w:rsidRPr="005B6121">
        <w:rPr>
          <w:rFonts w:ascii="Arial" w:hAnsi="Arial" w:cs="Arial"/>
          <w:b/>
          <w:sz w:val="24"/>
          <w:szCs w:val="24"/>
          <w:u w:val="single"/>
        </w:rPr>
        <w:t>CONSTANCIAS REGLAMENTARIAS PREVIAS.</w:t>
      </w:r>
    </w:p>
    <w:p w14:paraId="65879915" w14:textId="77777777" w:rsidR="0035359B" w:rsidRPr="005B6121" w:rsidRDefault="0035359B" w:rsidP="007F01F1">
      <w:pPr>
        <w:widowControl w:val="0"/>
        <w:tabs>
          <w:tab w:val="left" w:pos="426"/>
          <w:tab w:val="left" w:pos="2999"/>
        </w:tabs>
        <w:jc w:val="both"/>
        <w:rPr>
          <w:rFonts w:ascii="Arial" w:hAnsi="Arial" w:cs="Arial"/>
          <w:sz w:val="24"/>
          <w:szCs w:val="24"/>
        </w:rPr>
      </w:pPr>
    </w:p>
    <w:p w14:paraId="65879916" w14:textId="77777777" w:rsidR="0035359B" w:rsidRPr="005B6121" w:rsidRDefault="0035359B" w:rsidP="0035359B">
      <w:pPr>
        <w:widowControl w:val="0"/>
        <w:tabs>
          <w:tab w:val="left" w:pos="426"/>
          <w:tab w:val="left" w:pos="2999"/>
        </w:tabs>
        <w:ind w:firstLine="1985"/>
        <w:jc w:val="both"/>
        <w:rPr>
          <w:rFonts w:ascii="Arial" w:hAnsi="Arial" w:cs="Arial"/>
          <w:b/>
          <w:sz w:val="24"/>
          <w:szCs w:val="24"/>
        </w:rPr>
      </w:pPr>
      <w:r w:rsidRPr="005B6121">
        <w:rPr>
          <w:rFonts w:ascii="Arial" w:hAnsi="Arial" w:cs="Arial"/>
          <w:b/>
          <w:sz w:val="24"/>
          <w:szCs w:val="24"/>
        </w:rPr>
        <w:t xml:space="preserve">1.- </w:t>
      </w:r>
      <w:r w:rsidRPr="005B6121">
        <w:rPr>
          <w:rFonts w:ascii="Arial" w:hAnsi="Arial" w:cs="Arial"/>
          <w:b/>
          <w:sz w:val="24"/>
          <w:szCs w:val="24"/>
          <w:u w:val="single"/>
        </w:rPr>
        <w:t>Origen y urgencia</w:t>
      </w:r>
      <w:r w:rsidRPr="005B6121">
        <w:rPr>
          <w:rFonts w:ascii="Arial" w:hAnsi="Arial" w:cs="Arial"/>
          <w:b/>
          <w:sz w:val="24"/>
          <w:szCs w:val="24"/>
        </w:rPr>
        <w:t>.</w:t>
      </w:r>
    </w:p>
    <w:p w14:paraId="65879917" w14:textId="77777777" w:rsidR="0035359B" w:rsidRPr="005B6121" w:rsidRDefault="0035359B" w:rsidP="007F01F1">
      <w:pPr>
        <w:widowControl w:val="0"/>
        <w:tabs>
          <w:tab w:val="left" w:pos="426"/>
          <w:tab w:val="left" w:pos="2999"/>
        </w:tabs>
        <w:jc w:val="both"/>
        <w:rPr>
          <w:rFonts w:ascii="Arial" w:hAnsi="Arial" w:cs="Arial"/>
          <w:sz w:val="24"/>
          <w:szCs w:val="24"/>
        </w:rPr>
      </w:pPr>
    </w:p>
    <w:p w14:paraId="65879918" w14:textId="77777777" w:rsidR="002F6BC4" w:rsidRPr="005B6121" w:rsidRDefault="0035359B" w:rsidP="002F6BC4">
      <w:pPr>
        <w:widowControl w:val="0"/>
        <w:tabs>
          <w:tab w:val="left" w:pos="426"/>
          <w:tab w:val="left" w:pos="2999"/>
        </w:tabs>
        <w:ind w:firstLine="1985"/>
        <w:jc w:val="both"/>
        <w:rPr>
          <w:rFonts w:ascii="Arial" w:eastAsia="Arial Unicode MS" w:hAnsi="Arial" w:cs="Arial"/>
          <w:bCs/>
          <w:sz w:val="24"/>
          <w:szCs w:val="24"/>
          <w:lang w:val="es-CL"/>
        </w:rPr>
      </w:pPr>
      <w:r w:rsidRPr="005B6121">
        <w:rPr>
          <w:rFonts w:ascii="Arial" w:hAnsi="Arial" w:cs="Arial"/>
          <w:sz w:val="24"/>
          <w:szCs w:val="24"/>
        </w:rPr>
        <w:t>La iniciativa tuvo su origen</w:t>
      </w:r>
      <w:r w:rsidR="00232213" w:rsidRPr="005B6121">
        <w:rPr>
          <w:rFonts w:ascii="Arial" w:hAnsi="Arial" w:cs="Arial"/>
          <w:sz w:val="24"/>
          <w:szCs w:val="24"/>
        </w:rPr>
        <w:t>, como se ha dicho precedentemente,</w:t>
      </w:r>
      <w:r w:rsidRPr="005B6121">
        <w:rPr>
          <w:rFonts w:ascii="Arial" w:hAnsi="Arial" w:cs="Arial"/>
          <w:sz w:val="24"/>
          <w:szCs w:val="24"/>
        </w:rPr>
        <w:t xml:space="preserve"> en un</w:t>
      </w:r>
      <w:r w:rsidR="00F54CC6" w:rsidRPr="005B6121">
        <w:rPr>
          <w:rFonts w:ascii="Arial" w:hAnsi="Arial" w:cs="Arial"/>
          <w:sz w:val="24"/>
          <w:szCs w:val="24"/>
        </w:rPr>
        <w:t xml:space="preserve"> Mensaje de S.E. la Presidenta de la República, y se encuentra </w:t>
      </w:r>
      <w:r w:rsidR="002F6BC4" w:rsidRPr="005B6121">
        <w:rPr>
          <w:rFonts w:ascii="Arial" w:hAnsi="Arial" w:cs="Arial"/>
          <w:sz w:val="24"/>
          <w:szCs w:val="24"/>
        </w:rPr>
        <w:t xml:space="preserve">contenido en el Boletín </w:t>
      </w:r>
      <w:r w:rsidR="00811C64" w:rsidRPr="005B6121">
        <w:rPr>
          <w:rFonts w:ascii="Arial" w:hAnsi="Arial" w:cs="Arial"/>
          <w:b/>
          <w:sz w:val="24"/>
          <w:szCs w:val="24"/>
        </w:rPr>
        <w:t xml:space="preserve">N° </w:t>
      </w:r>
      <w:r w:rsidR="00C73F7F">
        <w:rPr>
          <w:rFonts w:ascii="Arial" w:hAnsi="Arial" w:cs="Arial"/>
          <w:b/>
          <w:sz w:val="24"/>
          <w:szCs w:val="24"/>
        </w:rPr>
        <w:t>1</w:t>
      </w:r>
      <w:r w:rsidR="004D656C">
        <w:rPr>
          <w:rFonts w:ascii="Arial" w:hAnsi="Arial" w:cs="Arial"/>
          <w:b/>
          <w:sz w:val="24"/>
          <w:szCs w:val="24"/>
        </w:rPr>
        <w:t>3.041</w:t>
      </w:r>
      <w:r w:rsidR="002F6BC4" w:rsidRPr="005B6121">
        <w:rPr>
          <w:rFonts w:ascii="Arial" w:hAnsi="Arial" w:cs="Arial"/>
          <w:b/>
          <w:sz w:val="24"/>
          <w:szCs w:val="24"/>
        </w:rPr>
        <w:t>-13</w:t>
      </w:r>
      <w:r w:rsidR="002F6BC4" w:rsidRPr="005B6121">
        <w:rPr>
          <w:rFonts w:ascii="Arial" w:hAnsi="Arial" w:cs="Arial"/>
          <w:sz w:val="24"/>
          <w:szCs w:val="24"/>
        </w:rPr>
        <w:t xml:space="preserve">, </w:t>
      </w:r>
      <w:r w:rsidR="00F54CC6" w:rsidRPr="005B6121">
        <w:rPr>
          <w:rFonts w:ascii="Arial" w:hAnsi="Arial" w:cs="Arial"/>
          <w:sz w:val="24"/>
          <w:szCs w:val="24"/>
        </w:rPr>
        <w:t>con</w:t>
      </w:r>
      <w:r w:rsidR="002F6BC4" w:rsidRPr="005B6121">
        <w:rPr>
          <w:rFonts w:ascii="Arial" w:hAnsi="Arial" w:cs="Arial"/>
          <w:sz w:val="24"/>
          <w:szCs w:val="24"/>
        </w:rPr>
        <w:t xml:space="preserve"> urgencia</w:t>
      </w:r>
      <w:r w:rsidR="00F54CC6" w:rsidRPr="005B6121">
        <w:rPr>
          <w:rFonts w:ascii="Arial" w:hAnsi="Arial" w:cs="Arial"/>
          <w:sz w:val="24"/>
          <w:szCs w:val="24"/>
        </w:rPr>
        <w:t xml:space="preserve"> calificada de </w:t>
      </w:r>
      <w:r w:rsidR="00F54CC6" w:rsidRPr="005B6121">
        <w:rPr>
          <w:rFonts w:ascii="Arial" w:hAnsi="Arial" w:cs="Arial"/>
          <w:b/>
          <w:sz w:val="24"/>
          <w:szCs w:val="24"/>
        </w:rPr>
        <w:t>“</w:t>
      </w:r>
      <w:r w:rsidR="00AA5707">
        <w:rPr>
          <w:rFonts w:ascii="Arial" w:hAnsi="Arial" w:cs="Arial"/>
          <w:b/>
          <w:sz w:val="24"/>
          <w:szCs w:val="24"/>
        </w:rPr>
        <w:t>suma</w:t>
      </w:r>
      <w:r w:rsidR="00F54CC6" w:rsidRPr="005B6121">
        <w:rPr>
          <w:rFonts w:ascii="Arial" w:hAnsi="Arial" w:cs="Arial"/>
          <w:b/>
          <w:sz w:val="24"/>
          <w:szCs w:val="24"/>
        </w:rPr>
        <w:t>”</w:t>
      </w:r>
      <w:r w:rsidR="002F6BC4" w:rsidRPr="005B6121">
        <w:rPr>
          <w:rFonts w:ascii="Arial" w:hAnsi="Arial" w:cs="Arial"/>
          <w:b/>
          <w:sz w:val="24"/>
          <w:szCs w:val="24"/>
        </w:rPr>
        <w:t>.</w:t>
      </w:r>
    </w:p>
    <w:p w14:paraId="65879919" w14:textId="77777777" w:rsidR="0035359B" w:rsidRPr="004D656C" w:rsidRDefault="0035359B" w:rsidP="0035359B">
      <w:pPr>
        <w:widowControl w:val="0"/>
        <w:tabs>
          <w:tab w:val="left" w:pos="426"/>
          <w:tab w:val="left" w:pos="2999"/>
        </w:tabs>
        <w:jc w:val="both"/>
        <w:rPr>
          <w:rFonts w:ascii="Arial" w:hAnsi="Arial" w:cs="Arial"/>
          <w:sz w:val="24"/>
          <w:szCs w:val="24"/>
          <w:lang w:val="es-CL"/>
        </w:rPr>
      </w:pPr>
    </w:p>
    <w:p w14:paraId="6587991A" w14:textId="77777777" w:rsidR="0035359B" w:rsidRPr="005B6121" w:rsidRDefault="0035359B" w:rsidP="0035359B">
      <w:pPr>
        <w:widowControl w:val="0"/>
        <w:tabs>
          <w:tab w:val="left" w:pos="426"/>
          <w:tab w:val="left" w:pos="2999"/>
        </w:tabs>
        <w:ind w:firstLine="1985"/>
        <w:jc w:val="both"/>
        <w:rPr>
          <w:rFonts w:ascii="Arial" w:hAnsi="Arial" w:cs="Arial"/>
          <w:b/>
          <w:sz w:val="24"/>
          <w:szCs w:val="24"/>
        </w:rPr>
      </w:pPr>
      <w:r w:rsidRPr="005B6121">
        <w:rPr>
          <w:rFonts w:ascii="Arial" w:hAnsi="Arial" w:cs="Arial"/>
          <w:b/>
          <w:sz w:val="24"/>
          <w:szCs w:val="24"/>
        </w:rPr>
        <w:t xml:space="preserve">2.- </w:t>
      </w:r>
      <w:r w:rsidRPr="005B6121">
        <w:rPr>
          <w:rFonts w:ascii="Arial" w:hAnsi="Arial" w:cs="Arial"/>
          <w:b/>
          <w:sz w:val="24"/>
          <w:szCs w:val="24"/>
          <w:u w:val="single"/>
        </w:rPr>
        <w:t>Discusión general</w:t>
      </w:r>
      <w:r w:rsidRPr="005B6121">
        <w:rPr>
          <w:rFonts w:ascii="Arial" w:hAnsi="Arial" w:cs="Arial"/>
          <w:b/>
          <w:sz w:val="24"/>
          <w:szCs w:val="24"/>
        </w:rPr>
        <w:t>.</w:t>
      </w:r>
    </w:p>
    <w:p w14:paraId="6587991B" w14:textId="77777777" w:rsidR="0035359B" w:rsidRPr="005B6121" w:rsidRDefault="0035359B" w:rsidP="0035359B">
      <w:pPr>
        <w:widowControl w:val="0"/>
        <w:tabs>
          <w:tab w:val="left" w:pos="426"/>
          <w:tab w:val="left" w:pos="2999"/>
        </w:tabs>
        <w:jc w:val="both"/>
        <w:rPr>
          <w:rFonts w:ascii="Arial" w:hAnsi="Arial" w:cs="Arial"/>
          <w:sz w:val="24"/>
          <w:szCs w:val="24"/>
        </w:rPr>
      </w:pPr>
    </w:p>
    <w:p w14:paraId="6587991C" w14:textId="77777777" w:rsidR="005E1E63" w:rsidRPr="005B6121" w:rsidRDefault="0035359B" w:rsidP="005E1E63">
      <w:pPr>
        <w:ind w:firstLine="1985"/>
        <w:jc w:val="both"/>
        <w:rPr>
          <w:rFonts w:ascii="Arial" w:hAnsi="Arial" w:cs="Arial"/>
          <w:sz w:val="24"/>
          <w:szCs w:val="24"/>
        </w:rPr>
      </w:pPr>
      <w:r w:rsidRPr="005B6121">
        <w:rPr>
          <w:rFonts w:ascii="Arial" w:hAnsi="Arial" w:cs="Arial"/>
          <w:sz w:val="24"/>
          <w:szCs w:val="24"/>
        </w:rPr>
        <w:t>El proyecto</w:t>
      </w:r>
      <w:r w:rsidR="00FA6EEF">
        <w:rPr>
          <w:rFonts w:ascii="Arial" w:hAnsi="Arial" w:cs="Arial"/>
          <w:sz w:val="24"/>
          <w:szCs w:val="24"/>
        </w:rPr>
        <w:t xml:space="preserve"> fue </w:t>
      </w:r>
      <w:r w:rsidR="00AA0005">
        <w:rPr>
          <w:rFonts w:ascii="Arial" w:hAnsi="Arial" w:cs="Arial"/>
          <w:sz w:val="24"/>
          <w:szCs w:val="24"/>
        </w:rPr>
        <w:t>aprobado</w:t>
      </w:r>
      <w:r w:rsidR="009C7D1E" w:rsidRPr="005B6121">
        <w:rPr>
          <w:rFonts w:ascii="Arial" w:hAnsi="Arial" w:cs="Arial"/>
          <w:sz w:val="24"/>
          <w:szCs w:val="24"/>
        </w:rPr>
        <w:t xml:space="preserve"> en general</w:t>
      </w:r>
      <w:r w:rsidR="005E1E63" w:rsidRPr="005B6121">
        <w:rPr>
          <w:rFonts w:ascii="Arial" w:hAnsi="Arial" w:cs="Arial"/>
          <w:sz w:val="24"/>
          <w:szCs w:val="24"/>
        </w:rPr>
        <w:t xml:space="preserve">, en la sesión ordinaria del </w:t>
      </w:r>
      <w:r w:rsidR="009A7D2A" w:rsidRPr="005B6121">
        <w:rPr>
          <w:rFonts w:ascii="Arial" w:hAnsi="Arial" w:cs="Arial"/>
          <w:sz w:val="24"/>
          <w:szCs w:val="24"/>
        </w:rPr>
        <w:t>día</w:t>
      </w:r>
      <w:r w:rsidR="0084186F" w:rsidRPr="005B6121">
        <w:rPr>
          <w:rFonts w:ascii="Arial" w:hAnsi="Arial" w:cs="Arial"/>
          <w:sz w:val="24"/>
          <w:szCs w:val="24"/>
        </w:rPr>
        <w:t xml:space="preserve"> </w:t>
      </w:r>
      <w:r w:rsidR="00AA0005">
        <w:rPr>
          <w:rFonts w:ascii="Arial" w:hAnsi="Arial" w:cs="Arial"/>
          <w:sz w:val="24"/>
          <w:szCs w:val="24"/>
        </w:rPr>
        <w:t>27</w:t>
      </w:r>
      <w:r w:rsidR="0084186F" w:rsidRPr="005B6121">
        <w:rPr>
          <w:rFonts w:ascii="Arial" w:hAnsi="Arial" w:cs="Arial"/>
          <w:sz w:val="24"/>
          <w:szCs w:val="24"/>
        </w:rPr>
        <w:t xml:space="preserve"> </w:t>
      </w:r>
      <w:r w:rsidR="005E1E63" w:rsidRPr="005B6121">
        <w:rPr>
          <w:rFonts w:ascii="Arial" w:hAnsi="Arial" w:cs="Arial"/>
          <w:sz w:val="24"/>
          <w:szCs w:val="24"/>
        </w:rPr>
        <w:t xml:space="preserve">de </w:t>
      </w:r>
      <w:r w:rsidR="00AA0005">
        <w:rPr>
          <w:rFonts w:ascii="Arial" w:hAnsi="Arial" w:cs="Arial"/>
          <w:sz w:val="24"/>
          <w:szCs w:val="24"/>
        </w:rPr>
        <w:t>noviembre</w:t>
      </w:r>
      <w:r w:rsidR="0084186F" w:rsidRPr="005B6121">
        <w:rPr>
          <w:rFonts w:ascii="Arial" w:hAnsi="Arial" w:cs="Arial"/>
          <w:sz w:val="24"/>
          <w:szCs w:val="24"/>
        </w:rPr>
        <w:t xml:space="preserve"> </w:t>
      </w:r>
      <w:r w:rsidR="005E1E63" w:rsidRPr="005B6121">
        <w:rPr>
          <w:rFonts w:ascii="Arial" w:hAnsi="Arial" w:cs="Arial"/>
          <w:sz w:val="24"/>
          <w:szCs w:val="24"/>
        </w:rPr>
        <w:t xml:space="preserve">del año en curso, </w:t>
      </w:r>
      <w:r w:rsidR="009C7D1E" w:rsidRPr="005B6121">
        <w:rPr>
          <w:rFonts w:ascii="Arial" w:hAnsi="Arial" w:cs="Arial"/>
          <w:sz w:val="24"/>
          <w:szCs w:val="24"/>
        </w:rPr>
        <w:t xml:space="preserve">por </w:t>
      </w:r>
      <w:r w:rsidR="00AA0005">
        <w:rPr>
          <w:rFonts w:ascii="Arial" w:hAnsi="Arial" w:cs="Arial"/>
          <w:sz w:val="24"/>
          <w:szCs w:val="24"/>
        </w:rPr>
        <w:t xml:space="preserve">13 </w:t>
      </w:r>
      <w:r w:rsidRPr="005B6121">
        <w:rPr>
          <w:rFonts w:ascii="Arial" w:hAnsi="Arial" w:cs="Arial"/>
          <w:sz w:val="24"/>
          <w:szCs w:val="24"/>
        </w:rPr>
        <w:t xml:space="preserve">votos a favor, </w:t>
      </w:r>
      <w:r w:rsidR="00AA0005">
        <w:rPr>
          <w:rFonts w:ascii="Arial" w:hAnsi="Arial" w:cs="Arial"/>
          <w:sz w:val="24"/>
          <w:szCs w:val="24"/>
        </w:rPr>
        <w:t>ninguno</w:t>
      </w:r>
      <w:r w:rsidR="0084186F" w:rsidRPr="005B6121">
        <w:rPr>
          <w:rFonts w:ascii="Arial" w:hAnsi="Arial" w:cs="Arial"/>
          <w:sz w:val="24"/>
          <w:szCs w:val="24"/>
        </w:rPr>
        <w:t xml:space="preserve"> </w:t>
      </w:r>
      <w:r w:rsidR="00EF5E47" w:rsidRPr="005B6121">
        <w:rPr>
          <w:rFonts w:ascii="Arial" w:hAnsi="Arial" w:cs="Arial"/>
          <w:sz w:val="24"/>
          <w:szCs w:val="24"/>
        </w:rPr>
        <w:t xml:space="preserve"> </w:t>
      </w:r>
      <w:r w:rsidRPr="005B6121">
        <w:rPr>
          <w:rFonts w:ascii="Arial" w:hAnsi="Arial" w:cs="Arial"/>
          <w:sz w:val="24"/>
          <w:szCs w:val="24"/>
        </w:rPr>
        <w:t xml:space="preserve">en contra y </w:t>
      </w:r>
      <w:r w:rsidR="00AD5599" w:rsidRPr="005B6121">
        <w:rPr>
          <w:rFonts w:ascii="Arial" w:hAnsi="Arial" w:cs="Arial"/>
          <w:sz w:val="24"/>
          <w:szCs w:val="24"/>
        </w:rPr>
        <w:t>ninguna</w:t>
      </w:r>
      <w:r w:rsidRPr="005B6121">
        <w:rPr>
          <w:rFonts w:ascii="Arial" w:hAnsi="Arial" w:cs="Arial"/>
          <w:sz w:val="24"/>
          <w:szCs w:val="24"/>
        </w:rPr>
        <w:t xml:space="preserve"> abstenci</w:t>
      </w:r>
      <w:r w:rsidR="00232213" w:rsidRPr="005B6121">
        <w:rPr>
          <w:rFonts w:ascii="Arial" w:hAnsi="Arial" w:cs="Arial"/>
          <w:sz w:val="24"/>
          <w:szCs w:val="24"/>
        </w:rPr>
        <w:t>ón</w:t>
      </w:r>
      <w:r w:rsidRPr="005B6121">
        <w:rPr>
          <w:rFonts w:ascii="Arial" w:hAnsi="Arial" w:cs="Arial"/>
          <w:sz w:val="24"/>
          <w:szCs w:val="24"/>
        </w:rPr>
        <w:t>.</w:t>
      </w:r>
    </w:p>
    <w:p w14:paraId="6587991D" w14:textId="77777777" w:rsidR="0035359B" w:rsidRPr="005B6121" w:rsidRDefault="005E1E63" w:rsidP="005E1E63">
      <w:pPr>
        <w:ind w:firstLine="1985"/>
        <w:jc w:val="both"/>
        <w:rPr>
          <w:rFonts w:ascii="Arial" w:hAnsi="Arial" w:cs="Arial"/>
          <w:sz w:val="24"/>
          <w:szCs w:val="24"/>
        </w:rPr>
      </w:pPr>
      <w:r w:rsidRPr="005B6121">
        <w:rPr>
          <w:rFonts w:ascii="Arial" w:eastAsia="Arial Unicode MS" w:hAnsi="Arial" w:cs="Arial"/>
        </w:rPr>
        <w:t>(Vot</w:t>
      </w:r>
      <w:r w:rsidR="00EF48EA" w:rsidRPr="005B6121">
        <w:rPr>
          <w:rFonts w:ascii="Arial" w:eastAsia="Arial Unicode MS" w:hAnsi="Arial" w:cs="Arial"/>
        </w:rPr>
        <w:t>aron</w:t>
      </w:r>
      <w:r w:rsidRPr="005B6121">
        <w:rPr>
          <w:rFonts w:ascii="Arial" w:eastAsia="Arial Unicode MS" w:hAnsi="Arial" w:cs="Arial"/>
        </w:rPr>
        <w:t xml:space="preserve"> a </w:t>
      </w:r>
      <w:r w:rsidR="005A3269">
        <w:rPr>
          <w:rFonts w:ascii="Arial" w:eastAsia="Arial Unicode MS" w:hAnsi="Arial" w:cs="Arial"/>
        </w:rPr>
        <w:t>favor</w:t>
      </w:r>
      <w:r w:rsidRPr="005B6121">
        <w:rPr>
          <w:rFonts w:ascii="Arial" w:eastAsia="Arial Unicode MS" w:hAnsi="Arial" w:cs="Arial"/>
        </w:rPr>
        <w:t xml:space="preserve"> </w:t>
      </w:r>
      <w:r w:rsidR="00AA0005">
        <w:rPr>
          <w:rFonts w:ascii="Arial" w:eastAsia="Arial Unicode MS" w:hAnsi="Arial" w:cs="Arial"/>
        </w:rPr>
        <w:t xml:space="preserve">las Diputadas señoras </w:t>
      </w:r>
      <w:r w:rsidR="00AA0005" w:rsidRPr="00862A68">
        <w:rPr>
          <w:rFonts w:ascii="Arial" w:eastAsia="Arial Unicode MS" w:hAnsi="Arial" w:cs="Arial"/>
          <w:b/>
        </w:rPr>
        <w:t>Cariola</w:t>
      </w:r>
      <w:r w:rsidR="00AA0005">
        <w:rPr>
          <w:rFonts w:ascii="Arial" w:eastAsia="Arial Unicode MS" w:hAnsi="Arial" w:cs="Arial"/>
        </w:rPr>
        <w:t xml:space="preserve">, doña Karol; </w:t>
      </w:r>
      <w:r w:rsidR="00AA0005" w:rsidRPr="00862A68">
        <w:rPr>
          <w:rFonts w:ascii="Arial" w:eastAsia="Arial Unicode MS" w:hAnsi="Arial" w:cs="Arial"/>
          <w:b/>
        </w:rPr>
        <w:t>Orsini</w:t>
      </w:r>
      <w:r w:rsidR="00AA0005">
        <w:rPr>
          <w:rFonts w:ascii="Arial" w:eastAsia="Arial Unicode MS" w:hAnsi="Arial" w:cs="Arial"/>
        </w:rPr>
        <w:t xml:space="preserve">, doña Maite; </w:t>
      </w:r>
      <w:r w:rsidR="00AA0005" w:rsidRPr="00862A68">
        <w:rPr>
          <w:rFonts w:ascii="Arial" w:eastAsia="Arial Unicode MS" w:hAnsi="Arial" w:cs="Arial"/>
          <w:b/>
        </w:rPr>
        <w:t>Sepúlveda</w:t>
      </w:r>
      <w:r w:rsidR="00AA0005">
        <w:rPr>
          <w:rFonts w:ascii="Arial" w:eastAsia="Arial Unicode MS" w:hAnsi="Arial" w:cs="Arial"/>
        </w:rPr>
        <w:t xml:space="preserve">, doña Alejandra, y </w:t>
      </w:r>
      <w:r w:rsidR="00AA0005" w:rsidRPr="00862A68">
        <w:rPr>
          <w:rFonts w:ascii="Arial" w:eastAsia="Arial Unicode MS" w:hAnsi="Arial" w:cs="Arial"/>
          <w:b/>
        </w:rPr>
        <w:t>Yeomans</w:t>
      </w:r>
      <w:r w:rsidR="00AA0005">
        <w:rPr>
          <w:rFonts w:ascii="Arial" w:eastAsia="Arial Unicode MS" w:hAnsi="Arial" w:cs="Arial"/>
        </w:rPr>
        <w:t>, doña Gael</w:t>
      </w:r>
      <w:r w:rsidR="00136EED">
        <w:rPr>
          <w:rFonts w:ascii="Arial" w:eastAsia="Arial Unicode MS" w:hAnsi="Arial" w:cs="Arial"/>
        </w:rPr>
        <w:t xml:space="preserve">, y </w:t>
      </w:r>
      <w:r w:rsidRPr="005B6121">
        <w:rPr>
          <w:rFonts w:ascii="Arial" w:eastAsia="Arial Unicode MS" w:hAnsi="Arial" w:cs="Arial"/>
        </w:rPr>
        <w:t xml:space="preserve">los diputados señores </w:t>
      </w:r>
      <w:r w:rsidR="00FA7992" w:rsidRPr="005B6121">
        <w:rPr>
          <w:rFonts w:ascii="Arial" w:eastAsia="Arial Unicode MS" w:hAnsi="Arial" w:cs="Arial"/>
          <w:b/>
        </w:rPr>
        <w:t>Barros</w:t>
      </w:r>
      <w:r w:rsidRPr="005B6121">
        <w:rPr>
          <w:rFonts w:ascii="Arial" w:eastAsia="Arial Unicode MS" w:hAnsi="Arial" w:cs="Arial"/>
        </w:rPr>
        <w:t xml:space="preserve">, don </w:t>
      </w:r>
      <w:r w:rsidR="00FA7992" w:rsidRPr="005B6121">
        <w:rPr>
          <w:rFonts w:ascii="Arial" w:eastAsia="Arial Unicode MS" w:hAnsi="Arial" w:cs="Arial"/>
        </w:rPr>
        <w:t>Ramón</w:t>
      </w:r>
      <w:r w:rsidRPr="005B6121">
        <w:rPr>
          <w:rFonts w:ascii="Arial" w:eastAsia="Arial Unicode MS" w:hAnsi="Arial" w:cs="Arial"/>
        </w:rPr>
        <w:t xml:space="preserve">; </w:t>
      </w:r>
      <w:r w:rsidR="00FA7992" w:rsidRPr="005B6121">
        <w:rPr>
          <w:rFonts w:ascii="Arial" w:eastAsia="Arial Unicode MS" w:hAnsi="Arial" w:cs="Arial"/>
          <w:b/>
        </w:rPr>
        <w:t>Eguiguren</w:t>
      </w:r>
      <w:r w:rsidRPr="005B6121">
        <w:rPr>
          <w:rFonts w:ascii="Arial" w:eastAsia="Arial Unicode MS" w:hAnsi="Arial" w:cs="Arial"/>
        </w:rPr>
        <w:t xml:space="preserve">, don </w:t>
      </w:r>
      <w:r w:rsidR="00FA7992" w:rsidRPr="005B6121">
        <w:rPr>
          <w:rFonts w:ascii="Arial" w:eastAsia="Arial Unicode MS" w:hAnsi="Arial" w:cs="Arial"/>
        </w:rPr>
        <w:t>Francisco</w:t>
      </w:r>
      <w:r w:rsidRPr="005B6121">
        <w:rPr>
          <w:rFonts w:ascii="Arial" w:eastAsia="Arial Unicode MS" w:hAnsi="Arial" w:cs="Arial"/>
        </w:rPr>
        <w:t xml:space="preserve">; </w:t>
      </w:r>
      <w:r w:rsidR="00136EED" w:rsidRPr="00AA5707">
        <w:rPr>
          <w:rFonts w:ascii="Arial" w:eastAsia="Arial Unicode MS" w:hAnsi="Arial" w:cs="Arial"/>
          <w:b/>
        </w:rPr>
        <w:t>Jiménez,</w:t>
      </w:r>
      <w:r w:rsidR="00136EED">
        <w:rPr>
          <w:rFonts w:ascii="Arial" w:eastAsia="Arial Unicode MS" w:hAnsi="Arial" w:cs="Arial"/>
        </w:rPr>
        <w:t xml:space="preserve"> don Tucapel; </w:t>
      </w:r>
      <w:r w:rsidRPr="005B6121">
        <w:rPr>
          <w:rFonts w:ascii="Arial" w:eastAsia="Arial Unicode MS" w:hAnsi="Arial" w:cs="Arial"/>
          <w:b/>
        </w:rPr>
        <w:t>Melero</w:t>
      </w:r>
      <w:r w:rsidRPr="005B6121">
        <w:rPr>
          <w:rFonts w:ascii="Arial" w:eastAsia="Arial Unicode MS" w:hAnsi="Arial" w:cs="Arial"/>
        </w:rPr>
        <w:t xml:space="preserve">, don Patricio; </w:t>
      </w:r>
      <w:r w:rsidR="00967FCA" w:rsidRPr="005B6121">
        <w:rPr>
          <w:rFonts w:ascii="Arial" w:eastAsia="Arial Unicode MS" w:hAnsi="Arial" w:cs="Arial"/>
          <w:b/>
        </w:rPr>
        <w:t xml:space="preserve">Ramírez, </w:t>
      </w:r>
      <w:r w:rsidR="00967FCA" w:rsidRPr="005B6121">
        <w:rPr>
          <w:rFonts w:ascii="Arial" w:eastAsia="Arial Unicode MS" w:hAnsi="Arial" w:cs="Arial"/>
        </w:rPr>
        <w:t>don Guillermo</w:t>
      </w:r>
      <w:r w:rsidRPr="005B6121">
        <w:rPr>
          <w:rFonts w:ascii="Arial" w:eastAsia="Arial Unicode MS" w:hAnsi="Arial" w:cs="Arial"/>
        </w:rPr>
        <w:t xml:space="preserve">; </w:t>
      </w:r>
      <w:r w:rsidR="00AA5707" w:rsidRPr="00AA5707">
        <w:rPr>
          <w:rFonts w:ascii="Arial" w:eastAsia="Arial Unicode MS" w:hAnsi="Arial" w:cs="Arial"/>
          <w:b/>
        </w:rPr>
        <w:t>Sa</w:t>
      </w:r>
      <w:r w:rsidR="00136EED" w:rsidRPr="00AA5707">
        <w:rPr>
          <w:rFonts w:ascii="Arial" w:eastAsia="Arial Unicode MS" w:hAnsi="Arial" w:cs="Arial"/>
          <w:b/>
        </w:rPr>
        <w:t>avedra,</w:t>
      </w:r>
      <w:r w:rsidR="00136EED">
        <w:rPr>
          <w:rFonts w:ascii="Arial" w:eastAsia="Arial Unicode MS" w:hAnsi="Arial" w:cs="Arial"/>
        </w:rPr>
        <w:t xml:space="preserve"> don Gastón; </w:t>
      </w:r>
      <w:r w:rsidR="00E47D54" w:rsidRPr="008E103C">
        <w:rPr>
          <w:rFonts w:ascii="Arial" w:eastAsia="Arial Unicode MS" w:hAnsi="Arial" w:cs="Arial"/>
          <w:b/>
        </w:rPr>
        <w:t>Santana</w:t>
      </w:r>
      <w:r w:rsidR="00E47D54">
        <w:rPr>
          <w:rFonts w:ascii="Arial" w:eastAsia="Arial Unicode MS" w:hAnsi="Arial" w:cs="Arial"/>
        </w:rPr>
        <w:t>, don Alejandro</w:t>
      </w:r>
      <w:r w:rsidR="00136EED">
        <w:rPr>
          <w:rFonts w:ascii="Arial" w:eastAsia="Arial Unicode MS" w:hAnsi="Arial" w:cs="Arial"/>
        </w:rPr>
        <w:t>;</w:t>
      </w:r>
      <w:r w:rsidR="00E47D54">
        <w:rPr>
          <w:rFonts w:ascii="Arial" w:eastAsia="Arial Unicode MS" w:hAnsi="Arial" w:cs="Arial"/>
        </w:rPr>
        <w:t xml:space="preserve"> </w:t>
      </w:r>
      <w:r w:rsidR="00EF48EA" w:rsidRPr="005B6121">
        <w:rPr>
          <w:rFonts w:ascii="Arial" w:eastAsia="Arial Unicode MS" w:hAnsi="Arial" w:cs="Arial"/>
          <w:b/>
        </w:rPr>
        <w:t>Sauerbaum</w:t>
      </w:r>
      <w:r w:rsidRPr="005B6121">
        <w:rPr>
          <w:rFonts w:ascii="Arial" w:eastAsia="Arial Unicode MS" w:hAnsi="Arial" w:cs="Arial"/>
        </w:rPr>
        <w:t xml:space="preserve">, don </w:t>
      </w:r>
      <w:r w:rsidR="004242C1" w:rsidRPr="005B6121">
        <w:rPr>
          <w:rFonts w:ascii="Arial" w:eastAsia="Arial Unicode MS" w:hAnsi="Arial" w:cs="Arial"/>
        </w:rPr>
        <w:t>Frank</w:t>
      </w:r>
      <w:r w:rsidR="00136EED">
        <w:rPr>
          <w:rFonts w:ascii="Arial" w:eastAsia="Arial Unicode MS" w:hAnsi="Arial" w:cs="Arial"/>
        </w:rPr>
        <w:t xml:space="preserve">, y </w:t>
      </w:r>
      <w:r w:rsidR="00136EED" w:rsidRPr="00AA5707">
        <w:rPr>
          <w:rFonts w:ascii="Arial" w:eastAsia="Arial Unicode MS" w:hAnsi="Arial" w:cs="Arial"/>
          <w:b/>
        </w:rPr>
        <w:t>Silber</w:t>
      </w:r>
      <w:r w:rsidR="00136EED">
        <w:rPr>
          <w:rFonts w:ascii="Arial" w:eastAsia="Arial Unicode MS" w:hAnsi="Arial" w:cs="Arial"/>
        </w:rPr>
        <w:t>, don Gabriel</w:t>
      </w:r>
      <w:r w:rsidR="00AA5707">
        <w:rPr>
          <w:rFonts w:ascii="Arial" w:eastAsia="Arial Unicode MS" w:hAnsi="Arial" w:cs="Arial"/>
        </w:rPr>
        <w:t>)</w:t>
      </w:r>
      <w:r w:rsidR="00862A68">
        <w:rPr>
          <w:rFonts w:ascii="Arial" w:eastAsia="Arial Unicode MS" w:hAnsi="Arial" w:cs="Arial"/>
        </w:rPr>
        <w:t>.</w:t>
      </w:r>
    </w:p>
    <w:p w14:paraId="6587991E" w14:textId="77777777" w:rsidR="005E1E63" w:rsidRDefault="005E1E63" w:rsidP="0035359B">
      <w:pPr>
        <w:widowControl w:val="0"/>
        <w:tabs>
          <w:tab w:val="left" w:pos="426"/>
          <w:tab w:val="left" w:pos="2999"/>
        </w:tabs>
        <w:jc w:val="both"/>
        <w:rPr>
          <w:rFonts w:ascii="Arial" w:hAnsi="Arial" w:cs="Arial"/>
          <w:sz w:val="24"/>
          <w:szCs w:val="24"/>
          <w:lang w:val="es-CL"/>
        </w:rPr>
      </w:pPr>
    </w:p>
    <w:p w14:paraId="6587991F" w14:textId="77777777" w:rsidR="0035359B" w:rsidRPr="005B6121" w:rsidRDefault="009C7D1E" w:rsidP="0035359B">
      <w:pPr>
        <w:widowControl w:val="0"/>
        <w:tabs>
          <w:tab w:val="left" w:pos="426"/>
          <w:tab w:val="left" w:pos="2999"/>
        </w:tabs>
        <w:ind w:firstLine="1985"/>
        <w:jc w:val="both"/>
        <w:rPr>
          <w:rFonts w:ascii="Arial" w:hAnsi="Arial" w:cs="Arial"/>
          <w:b/>
          <w:sz w:val="24"/>
          <w:szCs w:val="24"/>
        </w:rPr>
      </w:pPr>
      <w:r w:rsidRPr="005B6121">
        <w:rPr>
          <w:rFonts w:ascii="Arial" w:hAnsi="Arial" w:cs="Arial"/>
          <w:b/>
          <w:sz w:val="24"/>
          <w:szCs w:val="24"/>
        </w:rPr>
        <w:t>3</w:t>
      </w:r>
      <w:r w:rsidR="00D156C7" w:rsidRPr="005B6121">
        <w:rPr>
          <w:rFonts w:ascii="Arial" w:hAnsi="Arial" w:cs="Arial"/>
          <w:b/>
          <w:sz w:val="24"/>
          <w:szCs w:val="24"/>
        </w:rPr>
        <w:t xml:space="preserve">.- </w:t>
      </w:r>
      <w:r w:rsidR="00D156C7" w:rsidRPr="005B6121">
        <w:rPr>
          <w:rFonts w:ascii="Arial" w:hAnsi="Arial" w:cs="Arial"/>
          <w:b/>
          <w:sz w:val="24"/>
          <w:szCs w:val="24"/>
          <w:u w:val="single"/>
        </w:rPr>
        <w:t>Disposiciones calificadas como normas orgánicas constitucionales o de quórum calificado.</w:t>
      </w:r>
    </w:p>
    <w:p w14:paraId="65879920" w14:textId="77777777" w:rsidR="0035359B" w:rsidRPr="005B6121" w:rsidRDefault="0035359B" w:rsidP="00D156C7">
      <w:pPr>
        <w:widowControl w:val="0"/>
        <w:tabs>
          <w:tab w:val="left" w:pos="426"/>
          <w:tab w:val="left" w:pos="2999"/>
        </w:tabs>
        <w:jc w:val="both"/>
        <w:rPr>
          <w:rFonts w:ascii="Arial" w:hAnsi="Arial" w:cs="Arial"/>
          <w:sz w:val="24"/>
          <w:szCs w:val="24"/>
        </w:rPr>
      </w:pPr>
    </w:p>
    <w:p w14:paraId="7BEE13DA" w14:textId="77777777" w:rsidR="00E51B04" w:rsidRPr="005B6121" w:rsidRDefault="00E51B04" w:rsidP="00E51B04">
      <w:pPr>
        <w:tabs>
          <w:tab w:val="left" w:pos="3686"/>
        </w:tabs>
        <w:ind w:right="74" w:firstLine="1985"/>
        <w:jc w:val="both"/>
        <w:rPr>
          <w:rFonts w:ascii="Arial" w:hAnsi="Arial" w:cs="Arial"/>
          <w:sz w:val="24"/>
          <w:szCs w:val="24"/>
        </w:rPr>
      </w:pPr>
      <w:r w:rsidRPr="005B6121">
        <w:rPr>
          <w:rFonts w:ascii="Arial" w:hAnsi="Arial" w:cs="Arial"/>
          <w:sz w:val="24"/>
          <w:szCs w:val="24"/>
        </w:rPr>
        <w:t xml:space="preserve">A juicio de vuestra Comisión, </w:t>
      </w:r>
      <w:r>
        <w:rPr>
          <w:rFonts w:ascii="Arial" w:hAnsi="Arial" w:cs="Arial"/>
          <w:sz w:val="24"/>
          <w:szCs w:val="24"/>
        </w:rPr>
        <w:t xml:space="preserve">no existen en </w:t>
      </w:r>
      <w:r w:rsidRPr="005B6121">
        <w:rPr>
          <w:rFonts w:ascii="Arial" w:hAnsi="Arial" w:cs="Arial"/>
          <w:sz w:val="24"/>
          <w:szCs w:val="24"/>
        </w:rPr>
        <w:t xml:space="preserve">el proyecto que se somete a </w:t>
      </w:r>
      <w:r>
        <w:rPr>
          <w:rFonts w:ascii="Arial" w:hAnsi="Arial" w:cs="Arial"/>
          <w:sz w:val="24"/>
          <w:szCs w:val="24"/>
        </w:rPr>
        <w:t>consideración de la Sala normas que revista</w:t>
      </w:r>
      <w:r w:rsidRPr="005B6121">
        <w:rPr>
          <w:rFonts w:ascii="Arial" w:hAnsi="Arial" w:cs="Arial"/>
          <w:sz w:val="24"/>
          <w:szCs w:val="24"/>
        </w:rPr>
        <w:t>n el carácter de orgánicas constitucionales</w:t>
      </w:r>
      <w:r>
        <w:rPr>
          <w:rFonts w:ascii="Arial" w:hAnsi="Arial" w:cs="Arial"/>
          <w:sz w:val="24"/>
          <w:szCs w:val="24"/>
        </w:rPr>
        <w:t>, pero su articulado es de quórum calificado, en atención a que ellos regulan el ejercicio del derecho a la seguridad social, en conformidad a lo dispuesto en el artículo 19  N° 18 de la Carta Fundamental.</w:t>
      </w:r>
    </w:p>
    <w:p w14:paraId="65879922" w14:textId="77777777" w:rsidR="007523D9" w:rsidRDefault="007523D9" w:rsidP="00D156C7">
      <w:pPr>
        <w:pStyle w:val="Sangradetextonormal"/>
        <w:tabs>
          <w:tab w:val="left" w:pos="426"/>
        </w:tabs>
        <w:spacing w:line="240" w:lineRule="auto"/>
        <w:ind w:firstLine="1985"/>
        <w:rPr>
          <w:rFonts w:cs="Arial"/>
          <w:b/>
          <w:szCs w:val="24"/>
        </w:rPr>
      </w:pPr>
    </w:p>
    <w:p w14:paraId="65879923" w14:textId="77777777" w:rsidR="00D156C7" w:rsidRPr="005B6121" w:rsidRDefault="00EF48EA" w:rsidP="00D156C7">
      <w:pPr>
        <w:pStyle w:val="Sangradetextonormal"/>
        <w:tabs>
          <w:tab w:val="left" w:pos="426"/>
        </w:tabs>
        <w:spacing w:line="240" w:lineRule="auto"/>
        <w:ind w:firstLine="1985"/>
        <w:rPr>
          <w:rFonts w:cs="Arial"/>
          <w:b/>
          <w:szCs w:val="24"/>
        </w:rPr>
      </w:pPr>
      <w:r w:rsidRPr="005B6121">
        <w:rPr>
          <w:rFonts w:cs="Arial"/>
          <w:b/>
          <w:szCs w:val="24"/>
        </w:rPr>
        <w:lastRenderedPageBreak/>
        <w:t>4</w:t>
      </w:r>
      <w:r w:rsidR="00D156C7" w:rsidRPr="005B6121">
        <w:rPr>
          <w:rFonts w:cs="Arial"/>
          <w:b/>
          <w:szCs w:val="24"/>
        </w:rPr>
        <w:t xml:space="preserve">.- </w:t>
      </w:r>
      <w:r w:rsidR="00D156C7" w:rsidRPr="005B6121">
        <w:rPr>
          <w:rFonts w:cs="Arial"/>
          <w:b/>
          <w:szCs w:val="24"/>
          <w:u w:val="single"/>
        </w:rPr>
        <w:t>Diputado Informante</w:t>
      </w:r>
      <w:r w:rsidR="00D156C7" w:rsidRPr="005B6121">
        <w:rPr>
          <w:rFonts w:cs="Arial"/>
          <w:b/>
          <w:szCs w:val="24"/>
        </w:rPr>
        <w:t>.</w:t>
      </w:r>
    </w:p>
    <w:p w14:paraId="65879924" w14:textId="77777777" w:rsidR="00D156C7" w:rsidRPr="005B6121" w:rsidRDefault="00D156C7" w:rsidP="00D156C7">
      <w:pPr>
        <w:pStyle w:val="Sangradetextonormal"/>
        <w:tabs>
          <w:tab w:val="left" w:pos="426"/>
        </w:tabs>
        <w:spacing w:line="240" w:lineRule="auto"/>
        <w:ind w:firstLine="0"/>
        <w:rPr>
          <w:rFonts w:cs="Arial"/>
          <w:szCs w:val="24"/>
        </w:rPr>
      </w:pPr>
    </w:p>
    <w:p w14:paraId="65879925" w14:textId="77777777" w:rsidR="00D156C7" w:rsidRPr="005B6121" w:rsidRDefault="00D156C7" w:rsidP="00D156C7">
      <w:pPr>
        <w:pStyle w:val="Sangradetextonormal"/>
        <w:tabs>
          <w:tab w:val="left" w:pos="426"/>
        </w:tabs>
        <w:spacing w:line="240" w:lineRule="auto"/>
        <w:ind w:firstLine="1985"/>
        <w:rPr>
          <w:rFonts w:cs="Arial"/>
          <w:szCs w:val="24"/>
        </w:rPr>
      </w:pPr>
      <w:r w:rsidRPr="005B6121">
        <w:rPr>
          <w:rFonts w:cs="Arial"/>
          <w:szCs w:val="24"/>
        </w:rPr>
        <w:t>La Comisión designó a</w:t>
      </w:r>
      <w:r w:rsidR="00990E3C">
        <w:rPr>
          <w:rFonts w:cs="Arial"/>
          <w:szCs w:val="24"/>
        </w:rPr>
        <w:t xml:space="preserve"> </w:t>
      </w:r>
      <w:r w:rsidR="00CD5F61" w:rsidRPr="005B6121">
        <w:rPr>
          <w:rFonts w:cs="Arial"/>
          <w:szCs w:val="24"/>
        </w:rPr>
        <w:t>l</w:t>
      </w:r>
      <w:r w:rsidR="00990E3C">
        <w:rPr>
          <w:rFonts w:cs="Arial"/>
          <w:szCs w:val="24"/>
        </w:rPr>
        <w:t>a</w:t>
      </w:r>
      <w:r w:rsidR="00CD5F61" w:rsidRPr="005B6121">
        <w:rPr>
          <w:rFonts w:cs="Arial"/>
          <w:szCs w:val="24"/>
        </w:rPr>
        <w:t xml:space="preserve"> señor</w:t>
      </w:r>
      <w:r w:rsidR="00990E3C">
        <w:rPr>
          <w:rFonts w:cs="Arial"/>
          <w:szCs w:val="24"/>
        </w:rPr>
        <w:t xml:space="preserve">a </w:t>
      </w:r>
      <w:r w:rsidR="00990E3C" w:rsidRPr="00E50840">
        <w:rPr>
          <w:rFonts w:cs="Arial"/>
          <w:b/>
          <w:szCs w:val="24"/>
        </w:rPr>
        <w:t>YEOMANS</w:t>
      </w:r>
      <w:r w:rsidR="00E50840">
        <w:rPr>
          <w:rFonts w:cs="Arial"/>
          <w:szCs w:val="24"/>
        </w:rPr>
        <w:t>, doña Gael</w:t>
      </w:r>
      <w:r w:rsidR="00256754">
        <w:rPr>
          <w:rFonts w:cs="Arial"/>
          <w:szCs w:val="24"/>
        </w:rPr>
        <w:t xml:space="preserve">, </w:t>
      </w:r>
      <w:r w:rsidRPr="005B6121">
        <w:rPr>
          <w:rFonts w:cs="Arial"/>
          <w:szCs w:val="24"/>
        </w:rPr>
        <w:t>en tal calidad.</w:t>
      </w:r>
    </w:p>
    <w:p w14:paraId="65879926" w14:textId="77777777" w:rsidR="00232213" w:rsidRPr="005B6121" w:rsidRDefault="00232213" w:rsidP="00232213">
      <w:pPr>
        <w:pStyle w:val="Sangradetextonormal"/>
        <w:tabs>
          <w:tab w:val="left" w:pos="426"/>
        </w:tabs>
        <w:spacing w:line="240" w:lineRule="auto"/>
        <w:ind w:firstLine="0"/>
        <w:rPr>
          <w:rFonts w:cs="Arial"/>
          <w:szCs w:val="24"/>
        </w:rPr>
      </w:pPr>
    </w:p>
    <w:p w14:paraId="65879927" w14:textId="77777777" w:rsidR="008750E5" w:rsidRPr="005B6121" w:rsidRDefault="00D156C7" w:rsidP="00C31017">
      <w:pPr>
        <w:widowControl w:val="0"/>
        <w:tabs>
          <w:tab w:val="left" w:pos="426"/>
          <w:tab w:val="left" w:pos="2977"/>
        </w:tabs>
        <w:jc w:val="center"/>
        <w:outlineLvl w:val="0"/>
        <w:rPr>
          <w:rFonts w:ascii="Arial" w:hAnsi="Arial" w:cs="Arial"/>
          <w:b/>
          <w:sz w:val="24"/>
          <w:szCs w:val="24"/>
          <w:u w:val="single"/>
        </w:rPr>
      </w:pPr>
      <w:r w:rsidRPr="005B6121">
        <w:rPr>
          <w:rFonts w:ascii="Arial" w:hAnsi="Arial" w:cs="Arial"/>
          <w:b/>
          <w:sz w:val="24"/>
          <w:szCs w:val="24"/>
        </w:rPr>
        <w:t>I</w:t>
      </w:r>
      <w:r w:rsidR="008750E5" w:rsidRPr="005B6121">
        <w:rPr>
          <w:rFonts w:ascii="Arial" w:hAnsi="Arial" w:cs="Arial"/>
          <w:b/>
          <w:sz w:val="24"/>
          <w:szCs w:val="24"/>
        </w:rPr>
        <w:t xml:space="preserve">I.- </w:t>
      </w:r>
      <w:r w:rsidR="008750E5" w:rsidRPr="005B6121">
        <w:rPr>
          <w:rFonts w:ascii="Arial" w:hAnsi="Arial" w:cs="Arial"/>
          <w:b/>
          <w:sz w:val="24"/>
          <w:szCs w:val="24"/>
          <w:u w:val="single"/>
        </w:rPr>
        <w:t>ANTECEDENTES GENERALES.</w:t>
      </w:r>
    </w:p>
    <w:p w14:paraId="65879928" w14:textId="77777777" w:rsidR="008750E5" w:rsidRPr="005B6121" w:rsidRDefault="008750E5" w:rsidP="007F01F1">
      <w:pPr>
        <w:widowControl w:val="0"/>
        <w:tabs>
          <w:tab w:val="left" w:pos="426"/>
          <w:tab w:val="left" w:pos="2999"/>
        </w:tabs>
        <w:outlineLvl w:val="0"/>
        <w:rPr>
          <w:rFonts w:ascii="Arial" w:hAnsi="Arial" w:cs="Arial"/>
          <w:sz w:val="24"/>
          <w:szCs w:val="24"/>
        </w:rPr>
      </w:pPr>
    </w:p>
    <w:p w14:paraId="65879929" w14:textId="77777777" w:rsidR="00037BA9" w:rsidRDefault="008B56F4" w:rsidP="00820E5F">
      <w:pPr>
        <w:widowControl w:val="0"/>
        <w:tabs>
          <w:tab w:val="left" w:pos="426"/>
          <w:tab w:val="left" w:pos="2999"/>
        </w:tabs>
        <w:ind w:firstLine="1985"/>
        <w:jc w:val="both"/>
        <w:rPr>
          <w:rFonts w:ascii="Arial" w:hAnsi="Arial" w:cs="Arial"/>
          <w:sz w:val="24"/>
          <w:szCs w:val="24"/>
        </w:rPr>
      </w:pPr>
      <w:r>
        <w:rPr>
          <w:rFonts w:ascii="Arial" w:hAnsi="Arial" w:cs="Arial"/>
          <w:sz w:val="24"/>
          <w:szCs w:val="24"/>
        </w:rPr>
        <w:t xml:space="preserve">El </w:t>
      </w:r>
      <w:r w:rsidR="001B5EC3">
        <w:rPr>
          <w:rFonts w:ascii="Arial" w:hAnsi="Arial" w:cs="Arial"/>
          <w:sz w:val="24"/>
          <w:szCs w:val="24"/>
        </w:rPr>
        <w:t>Mensaje</w:t>
      </w:r>
      <w:r w:rsidR="00994D52">
        <w:rPr>
          <w:rFonts w:ascii="Arial" w:hAnsi="Arial" w:cs="Arial"/>
          <w:sz w:val="24"/>
          <w:szCs w:val="24"/>
        </w:rPr>
        <w:t>,</w:t>
      </w:r>
      <w:r w:rsidR="001B5EC3">
        <w:rPr>
          <w:rFonts w:ascii="Arial" w:hAnsi="Arial" w:cs="Arial"/>
          <w:sz w:val="24"/>
          <w:szCs w:val="24"/>
        </w:rPr>
        <w:t xml:space="preserve"> </w:t>
      </w:r>
      <w:r w:rsidR="00994D52">
        <w:rPr>
          <w:rFonts w:ascii="Arial" w:hAnsi="Arial" w:cs="Arial"/>
          <w:sz w:val="24"/>
          <w:szCs w:val="24"/>
        </w:rPr>
        <w:t xml:space="preserve">con el cual </w:t>
      </w:r>
      <w:r w:rsidR="001B5EC3">
        <w:rPr>
          <w:rFonts w:ascii="Arial" w:hAnsi="Arial" w:cs="Arial"/>
          <w:sz w:val="24"/>
          <w:szCs w:val="24"/>
        </w:rPr>
        <w:t>S.E. el Presidente de la República</w:t>
      </w:r>
      <w:r>
        <w:rPr>
          <w:rFonts w:ascii="Arial" w:hAnsi="Arial" w:cs="Arial"/>
          <w:sz w:val="24"/>
          <w:szCs w:val="24"/>
        </w:rPr>
        <w:t xml:space="preserve">, </w:t>
      </w:r>
      <w:r w:rsidR="001B5EC3">
        <w:rPr>
          <w:rFonts w:ascii="Arial" w:hAnsi="Arial" w:cs="Arial"/>
          <w:sz w:val="24"/>
          <w:szCs w:val="24"/>
        </w:rPr>
        <w:t xml:space="preserve"> </w:t>
      </w:r>
      <w:r w:rsidR="005F2C62" w:rsidRPr="005B6121">
        <w:rPr>
          <w:rFonts w:ascii="Arial" w:hAnsi="Arial" w:cs="Arial"/>
          <w:sz w:val="24"/>
          <w:szCs w:val="24"/>
        </w:rPr>
        <w:t xml:space="preserve">somete a </w:t>
      </w:r>
      <w:r w:rsidR="00994D52">
        <w:rPr>
          <w:rFonts w:ascii="Arial" w:hAnsi="Arial" w:cs="Arial"/>
          <w:sz w:val="24"/>
          <w:szCs w:val="24"/>
        </w:rPr>
        <w:t xml:space="preserve">consideración de esta Cámara </w:t>
      </w:r>
      <w:r w:rsidR="00472B4C">
        <w:rPr>
          <w:rFonts w:ascii="Arial" w:hAnsi="Arial" w:cs="Arial"/>
          <w:sz w:val="24"/>
          <w:szCs w:val="24"/>
        </w:rPr>
        <w:t xml:space="preserve">el proyecto de ley en Informe, </w:t>
      </w:r>
      <w:r w:rsidR="00820E5F">
        <w:rPr>
          <w:rFonts w:ascii="Arial" w:hAnsi="Arial" w:cs="Arial"/>
          <w:sz w:val="24"/>
          <w:szCs w:val="24"/>
        </w:rPr>
        <w:t xml:space="preserve">hace presente, el primer lugar, el hecho de que el Ejecutivo ha </w:t>
      </w:r>
      <w:r w:rsidR="002F553C" w:rsidRPr="00820E5F">
        <w:rPr>
          <w:rFonts w:ascii="Arial" w:hAnsi="Arial" w:cs="Arial"/>
          <w:sz w:val="24"/>
          <w:szCs w:val="24"/>
        </w:rPr>
        <w:t xml:space="preserve">escuchado, fuerte y claramente, la voz de </w:t>
      </w:r>
      <w:r w:rsidR="00037BA9">
        <w:rPr>
          <w:rFonts w:ascii="Arial" w:hAnsi="Arial" w:cs="Arial"/>
          <w:sz w:val="24"/>
          <w:szCs w:val="24"/>
        </w:rPr>
        <w:t>los</w:t>
      </w:r>
      <w:r w:rsidR="002F553C" w:rsidRPr="00820E5F">
        <w:rPr>
          <w:rFonts w:ascii="Arial" w:hAnsi="Arial" w:cs="Arial"/>
          <w:sz w:val="24"/>
          <w:szCs w:val="24"/>
        </w:rPr>
        <w:t xml:space="preserve"> compatriotas expresando sus problemas, sus dolores, sus carencias, sus sueños y sus esperanzas de una vida mejor</w:t>
      </w:r>
      <w:r w:rsidR="00037BA9">
        <w:rPr>
          <w:rFonts w:ascii="Arial" w:hAnsi="Arial" w:cs="Arial"/>
          <w:sz w:val="24"/>
          <w:szCs w:val="24"/>
        </w:rPr>
        <w:t xml:space="preserve"> y que, en ese sentido, ha llegado</w:t>
      </w:r>
      <w:r w:rsidR="002F553C" w:rsidRPr="00820E5F">
        <w:rPr>
          <w:rFonts w:ascii="Arial" w:hAnsi="Arial" w:cs="Arial"/>
          <w:sz w:val="24"/>
          <w:szCs w:val="24"/>
        </w:rPr>
        <w:t xml:space="preserve"> el momento de pasar con urgencia al campo de las soluciones.</w:t>
      </w:r>
    </w:p>
    <w:p w14:paraId="6587992A" w14:textId="77777777" w:rsidR="002F553C" w:rsidRPr="00820E5F" w:rsidRDefault="002F553C" w:rsidP="00820E5F">
      <w:pPr>
        <w:widowControl w:val="0"/>
        <w:tabs>
          <w:tab w:val="left" w:pos="426"/>
          <w:tab w:val="left" w:pos="2999"/>
        </w:tabs>
        <w:ind w:firstLine="1985"/>
        <w:jc w:val="both"/>
        <w:rPr>
          <w:rFonts w:ascii="Arial" w:hAnsi="Arial" w:cs="Arial"/>
          <w:sz w:val="24"/>
          <w:szCs w:val="24"/>
        </w:rPr>
      </w:pPr>
    </w:p>
    <w:p w14:paraId="6587992B" w14:textId="77777777" w:rsidR="006214C9" w:rsidRDefault="00D005DF" w:rsidP="00DF68B7">
      <w:pPr>
        <w:pStyle w:val="Sangra2detindependiente"/>
        <w:tabs>
          <w:tab w:val="clear" w:pos="2410"/>
          <w:tab w:val="clear" w:pos="3119"/>
        </w:tabs>
        <w:ind w:firstLine="1985"/>
        <w:jc w:val="both"/>
        <w:rPr>
          <w:rFonts w:cs="Arial"/>
          <w:szCs w:val="24"/>
        </w:rPr>
      </w:pPr>
      <w:r w:rsidRPr="006214C9">
        <w:rPr>
          <w:rFonts w:cs="Arial"/>
          <w:szCs w:val="24"/>
        </w:rPr>
        <w:t>Agrega que, c</w:t>
      </w:r>
      <w:r w:rsidR="002F553C" w:rsidRPr="006214C9">
        <w:rPr>
          <w:rFonts w:cs="Arial"/>
          <w:szCs w:val="24"/>
        </w:rPr>
        <w:t xml:space="preserve">on el objetivo de llegar a un gran acuerdo nacional, </w:t>
      </w:r>
      <w:r w:rsidR="00F554F2" w:rsidRPr="006214C9">
        <w:rPr>
          <w:rFonts w:cs="Arial"/>
          <w:szCs w:val="24"/>
        </w:rPr>
        <w:t>el Ejecutivo se ha</w:t>
      </w:r>
      <w:r w:rsidR="002F553C" w:rsidRPr="006214C9">
        <w:rPr>
          <w:rFonts w:cs="Arial"/>
          <w:szCs w:val="24"/>
        </w:rPr>
        <w:t xml:space="preserve"> reunido con diversas organizaciones de la sociedad civil, alcaldes, </w:t>
      </w:r>
      <w:r w:rsidR="002F553C" w:rsidRPr="002F553C">
        <w:rPr>
          <w:rFonts w:cs="Arial"/>
          <w:szCs w:val="24"/>
        </w:rPr>
        <w:t xml:space="preserve">parlamentarios y los máximos representantes del Senado, la Cámara de Diputados y el Poder Judicial. </w:t>
      </w:r>
      <w:r w:rsidR="006214C9">
        <w:rPr>
          <w:rFonts w:cs="Arial"/>
          <w:szCs w:val="24"/>
        </w:rPr>
        <w:t xml:space="preserve"> Precisa que, e</w:t>
      </w:r>
      <w:r w:rsidR="002F553C" w:rsidRPr="002F553C">
        <w:rPr>
          <w:rFonts w:cs="Arial"/>
          <w:szCs w:val="24"/>
        </w:rPr>
        <w:t xml:space="preserve">stas conversaciones son las que dieron origen a una serie de potentes medidas que </w:t>
      </w:r>
      <w:r w:rsidR="006214C9">
        <w:rPr>
          <w:rFonts w:cs="Arial"/>
          <w:szCs w:val="24"/>
        </w:rPr>
        <w:t xml:space="preserve">se </w:t>
      </w:r>
      <w:r w:rsidR="002F553C" w:rsidRPr="002F553C">
        <w:rPr>
          <w:rFonts w:cs="Arial"/>
          <w:szCs w:val="24"/>
        </w:rPr>
        <w:t>presenta</w:t>
      </w:r>
      <w:r w:rsidR="006214C9">
        <w:rPr>
          <w:rFonts w:cs="Arial"/>
          <w:szCs w:val="24"/>
        </w:rPr>
        <w:t>ron</w:t>
      </w:r>
      <w:r w:rsidR="002F553C" w:rsidRPr="002F553C">
        <w:rPr>
          <w:rFonts w:cs="Arial"/>
          <w:szCs w:val="24"/>
        </w:rPr>
        <w:t xml:space="preserve"> el pasado 22 de octubre y que conforman la Nueva Agenda Social, las cuales fueron recogidas justamente de las coincidencias entre los distintos actores, y que buscan avanzar en la entrega de un alivio a quienes más lo necesitan.  </w:t>
      </w:r>
    </w:p>
    <w:p w14:paraId="6587992C" w14:textId="77777777" w:rsidR="002F553C" w:rsidRPr="002F553C" w:rsidRDefault="002F553C" w:rsidP="008C742E">
      <w:pPr>
        <w:pStyle w:val="Sangra2detindependiente"/>
        <w:tabs>
          <w:tab w:val="clear" w:pos="3119"/>
          <w:tab w:val="left" w:pos="2268"/>
        </w:tabs>
        <w:ind w:firstLine="1985"/>
        <w:jc w:val="both"/>
        <w:rPr>
          <w:rFonts w:cs="Arial"/>
          <w:szCs w:val="24"/>
        </w:rPr>
      </w:pPr>
    </w:p>
    <w:p w14:paraId="6587992D" w14:textId="77777777" w:rsidR="002F553C" w:rsidRDefault="002F553C" w:rsidP="008C742E">
      <w:pPr>
        <w:pStyle w:val="Sangra2detindependiente"/>
        <w:tabs>
          <w:tab w:val="clear" w:pos="3119"/>
          <w:tab w:val="left" w:pos="2268"/>
        </w:tabs>
        <w:ind w:firstLine="1985"/>
        <w:jc w:val="both"/>
        <w:rPr>
          <w:rFonts w:cs="Arial"/>
          <w:szCs w:val="24"/>
        </w:rPr>
      </w:pPr>
      <w:r w:rsidRPr="002F553C">
        <w:rPr>
          <w:rFonts w:cs="Arial"/>
          <w:szCs w:val="24"/>
        </w:rPr>
        <w:t xml:space="preserve">En esta línea, dentro de los principales componentes de la Agenda Social presentada, se contempla la creación de un subsidio para alcanzar un ingreso mínimo garantizado, que responde a una de las grandes preocupaciones de las familias de nuestro país: contar con un empleo formal, que garantice al trabajador poder optar a instrumentos de seguridad social, pero a su vez con un ingreso que les permita tener una mejor calidad de vida. </w:t>
      </w:r>
    </w:p>
    <w:p w14:paraId="6587992E" w14:textId="77777777" w:rsidR="006214C9" w:rsidRPr="002F553C" w:rsidRDefault="006214C9" w:rsidP="008C742E">
      <w:pPr>
        <w:pStyle w:val="Sangra2detindependiente"/>
        <w:tabs>
          <w:tab w:val="clear" w:pos="3119"/>
          <w:tab w:val="left" w:pos="2268"/>
        </w:tabs>
        <w:ind w:firstLine="1985"/>
        <w:jc w:val="both"/>
        <w:rPr>
          <w:rFonts w:cs="Arial"/>
          <w:szCs w:val="24"/>
        </w:rPr>
      </w:pPr>
    </w:p>
    <w:p w14:paraId="6587992F" w14:textId="77777777" w:rsidR="002F553C" w:rsidRPr="002F553C" w:rsidRDefault="002F553C" w:rsidP="008C742E">
      <w:pPr>
        <w:pStyle w:val="Sangra2detindependiente"/>
        <w:tabs>
          <w:tab w:val="clear" w:pos="3119"/>
          <w:tab w:val="left" w:pos="2268"/>
        </w:tabs>
        <w:ind w:firstLine="1985"/>
        <w:jc w:val="both"/>
        <w:rPr>
          <w:rFonts w:cs="Arial"/>
          <w:szCs w:val="24"/>
        </w:rPr>
      </w:pPr>
      <w:r w:rsidRPr="002F553C">
        <w:rPr>
          <w:rFonts w:cs="Arial"/>
          <w:szCs w:val="24"/>
        </w:rPr>
        <w:t>Para potenciar la inclusión y calidad del empleo en el país, la OCDE, por medio del documento “Estudios económicos de la OCDE: Chile 2018” recomienda reforzar las transferencias monetarias, sobre todo los subsidios al empleo y el apoyo a los seguros médicos y de desempleo. Este proyecto de ley viene a contribuir en esa dirección.</w:t>
      </w:r>
    </w:p>
    <w:p w14:paraId="65879930" w14:textId="77777777" w:rsidR="006214C9" w:rsidRDefault="006214C9" w:rsidP="008C742E">
      <w:pPr>
        <w:pStyle w:val="Sangra2detindependiente"/>
        <w:tabs>
          <w:tab w:val="clear" w:pos="3119"/>
          <w:tab w:val="left" w:pos="2268"/>
        </w:tabs>
        <w:ind w:firstLine="1985"/>
        <w:jc w:val="both"/>
        <w:rPr>
          <w:rFonts w:cs="Arial"/>
          <w:szCs w:val="24"/>
        </w:rPr>
      </w:pPr>
    </w:p>
    <w:p w14:paraId="65879931" w14:textId="77777777" w:rsidR="002F553C" w:rsidRDefault="002F553C" w:rsidP="00DF68B7">
      <w:pPr>
        <w:pStyle w:val="Sangra2detindependiente"/>
        <w:tabs>
          <w:tab w:val="clear" w:pos="2410"/>
          <w:tab w:val="clear" w:pos="3119"/>
        </w:tabs>
        <w:ind w:firstLine="1985"/>
        <w:jc w:val="both"/>
        <w:rPr>
          <w:rFonts w:cs="Arial"/>
          <w:szCs w:val="24"/>
        </w:rPr>
      </w:pPr>
      <w:r w:rsidRPr="002F553C">
        <w:rPr>
          <w:rFonts w:cs="Arial"/>
          <w:szCs w:val="24"/>
        </w:rPr>
        <w:t>En esta misma línea, el subsidio que crea el presente proyecto de ley sigue la estructura principal de dos de los subsidios al empleo en Chile: el subsidio al empleo joven, creado en virtud de la ley N° 20.338, y el bono al trabajo de la mujer, creado por la ley N° 20.595. La estructura de estos subsidios se inspira en el esquema del EITC (</w:t>
      </w:r>
      <w:r w:rsidRPr="002F553C">
        <w:rPr>
          <w:rFonts w:cs="Arial"/>
          <w:i/>
          <w:szCs w:val="24"/>
        </w:rPr>
        <w:t>Earned Income Tax Credit</w:t>
      </w:r>
      <w:r w:rsidRPr="002F553C">
        <w:rPr>
          <w:rFonts w:cs="Arial"/>
          <w:szCs w:val="24"/>
        </w:rPr>
        <w:t>) aplicado en Estados Unidos de Norteamérica. Mediante este diseño, además de fomentar la formalidad laboral, se busca incentivar una mejora gradual de la remuneración de los trabajadores y trabajadoras que tienen menores ingresos, así como también, a medida que estos ingresos mejoran, contemplar la disminución gradual del subsidio, para no dañar los incentivos relacionados al acceso a mayores remuneraciones.</w:t>
      </w:r>
    </w:p>
    <w:p w14:paraId="65879932" w14:textId="77777777" w:rsidR="00127660" w:rsidRDefault="00127660" w:rsidP="00DF68B7">
      <w:pPr>
        <w:pStyle w:val="Sangra2detindependiente"/>
        <w:tabs>
          <w:tab w:val="clear" w:pos="2410"/>
          <w:tab w:val="clear" w:pos="3119"/>
        </w:tabs>
        <w:ind w:firstLine="1985"/>
        <w:jc w:val="both"/>
        <w:rPr>
          <w:rFonts w:cs="Arial"/>
          <w:szCs w:val="24"/>
        </w:rPr>
      </w:pPr>
    </w:p>
    <w:p w14:paraId="65879933" w14:textId="77777777" w:rsidR="00127660" w:rsidRPr="002F553C" w:rsidRDefault="00127660" w:rsidP="00DF68B7">
      <w:pPr>
        <w:pStyle w:val="Sangra2detindependiente"/>
        <w:tabs>
          <w:tab w:val="clear" w:pos="2410"/>
          <w:tab w:val="clear" w:pos="3119"/>
        </w:tabs>
        <w:ind w:firstLine="1985"/>
        <w:jc w:val="both"/>
        <w:rPr>
          <w:rFonts w:cs="Arial"/>
          <w:szCs w:val="24"/>
        </w:rPr>
      </w:pPr>
    </w:p>
    <w:p w14:paraId="65879934" w14:textId="77777777" w:rsidR="002F553C" w:rsidRPr="002F553C" w:rsidRDefault="002F553C" w:rsidP="008C742E">
      <w:pPr>
        <w:pStyle w:val="Sangra2detindependiente"/>
        <w:tabs>
          <w:tab w:val="clear" w:pos="3119"/>
          <w:tab w:val="left" w:pos="2268"/>
        </w:tabs>
        <w:ind w:firstLine="1985"/>
        <w:jc w:val="both"/>
        <w:rPr>
          <w:rFonts w:cs="Arial"/>
          <w:szCs w:val="24"/>
          <w:lang w:val="es-ES"/>
        </w:rPr>
      </w:pPr>
      <w:r w:rsidRPr="002F553C">
        <w:rPr>
          <w:rFonts w:cs="Arial"/>
          <w:szCs w:val="24"/>
        </w:rPr>
        <w:t>Así, este nuevo subsidio se establece en beneficio de los trabajadores y trabajadoras de menores ingresos, sin perjudicar sus oportunidades laborales ni tampoco a nuestras Micro, Pequeñas y Medianas Empresas. Adicionalmente, fomenta la formalidad, por lo que no priva a los trabajadores y trabajadoras de los beneficios y protección asociados a la seguridad social, y su diseño busca no generar desincentivos en el mercado laboral.</w:t>
      </w:r>
      <w:r w:rsidRPr="002F553C">
        <w:rPr>
          <w:rFonts w:cs="Arial"/>
          <w:szCs w:val="24"/>
          <w:lang w:val="es-ES"/>
        </w:rPr>
        <w:t xml:space="preserve"> </w:t>
      </w:r>
    </w:p>
    <w:p w14:paraId="65879935" w14:textId="77777777" w:rsidR="006214C9" w:rsidRDefault="006214C9" w:rsidP="008C742E">
      <w:pPr>
        <w:pStyle w:val="Sangra2detindependiente"/>
        <w:tabs>
          <w:tab w:val="clear" w:pos="3119"/>
          <w:tab w:val="left" w:pos="2268"/>
        </w:tabs>
        <w:ind w:firstLine="1985"/>
        <w:jc w:val="both"/>
        <w:rPr>
          <w:rFonts w:cs="Arial"/>
          <w:szCs w:val="24"/>
        </w:rPr>
      </w:pPr>
    </w:p>
    <w:p w14:paraId="65879936" w14:textId="77777777" w:rsidR="002F553C" w:rsidRPr="002F553C" w:rsidRDefault="002F553C" w:rsidP="008C742E">
      <w:pPr>
        <w:pStyle w:val="Sangra2detindependiente"/>
        <w:tabs>
          <w:tab w:val="clear" w:pos="3119"/>
          <w:tab w:val="left" w:pos="2268"/>
        </w:tabs>
        <w:ind w:firstLine="1985"/>
        <w:jc w:val="both"/>
        <w:rPr>
          <w:rFonts w:cs="Arial"/>
          <w:szCs w:val="24"/>
        </w:rPr>
      </w:pPr>
      <w:r w:rsidRPr="002F553C">
        <w:rPr>
          <w:rFonts w:cs="Arial"/>
          <w:szCs w:val="24"/>
        </w:rPr>
        <w:t xml:space="preserve">En concreto, el subsidio que este proyecto de ley crea para alcanzar un ingreso mínimo garantizado consiste en otorgar un aporte monetario directo de cargo fiscal, mensual, no tributable ni imponible a todos los trabajadores y trabajadoras formales con jornada de trabajo completa cuya remuneración bruta mensual sea inferior a $370.000. Cabe destacar que el subsidio será de $49.000 para todos los trabajadores y trabajadoras formales que, cumpliendo con los requisitos, reciban una remuneración bruta mensual de $301.000, y disminuirá gradualmente hasta llegar a cero para los trabajadores y trabajadoras formales con jornada de trabajo completa con una remuneración bruta mensual de $370.000. Lo anterior de tal modo de minimizar potenciales desincentivos a trabajar por una remuneración bruta menor. </w:t>
      </w:r>
    </w:p>
    <w:p w14:paraId="65879937" w14:textId="77777777" w:rsidR="006214C9" w:rsidRDefault="006214C9" w:rsidP="008C742E">
      <w:pPr>
        <w:pStyle w:val="Sangra2detindependiente"/>
        <w:tabs>
          <w:tab w:val="clear" w:pos="3119"/>
          <w:tab w:val="left" w:pos="2268"/>
        </w:tabs>
        <w:ind w:firstLine="1985"/>
        <w:jc w:val="both"/>
        <w:rPr>
          <w:rFonts w:cs="Arial"/>
          <w:szCs w:val="24"/>
        </w:rPr>
      </w:pPr>
    </w:p>
    <w:p w14:paraId="65879938" w14:textId="77777777" w:rsidR="002F553C" w:rsidRPr="002F553C" w:rsidRDefault="002F553C" w:rsidP="008C742E">
      <w:pPr>
        <w:pStyle w:val="Sangra2detindependiente"/>
        <w:tabs>
          <w:tab w:val="clear" w:pos="3119"/>
          <w:tab w:val="left" w:pos="2268"/>
        </w:tabs>
        <w:ind w:firstLine="1985"/>
        <w:jc w:val="both"/>
        <w:rPr>
          <w:rFonts w:cs="Arial"/>
          <w:szCs w:val="24"/>
          <w:lang w:val="es-ES"/>
        </w:rPr>
      </w:pPr>
      <w:r w:rsidRPr="002F553C">
        <w:rPr>
          <w:rFonts w:cs="Arial"/>
          <w:szCs w:val="24"/>
        </w:rPr>
        <w:t>Con todo, la presente iniciativa busca beneficiar y mejorar la calidad de vida de cerca de 500.000 personas pertenecientes a la población con mayores necesidades de nuestro país, quienes son el mayor foco de preocupación de nuestro Gobierno.</w:t>
      </w:r>
    </w:p>
    <w:p w14:paraId="65879939" w14:textId="77777777" w:rsidR="006214C9" w:rsidRDefault="006214C9" w:rsidP="008C742E">
      <w:pPr>
        <w:pStyle w:val="Ttulo1"/>
        <w:tabs>
          <w:tab w:val="left" w:pos="2268"/>
        </w:tabs>
        <w:spacing w:before="0"/>
        <w:ind w:firstLine="1985"/>
        <w:jc w:val="both"/>
        <w:rPr>
          <w:rFonts w:ascii="Arial" w:hAnsi="Arial" w:cs="Arial"/>
          <w:szCs w:val="24"/>
        </w:rPr>
      </w:pPr>
    </w:p>
    <w:p w14:paraId="6587993A" w14:textId="77777777" w:rsidR="002F553C" w:rsidRPr="002F553C" w:rsidRDefault="0014357E" w:rsidP="0014357E">
      <w:pPr>
        <w:pStyle w:val="Ttulo1"/>
        <w:tabs>
          <w:tab w:val="left" w:pos="2268"/>
        </w:tabs>
        <w:spacing w:before="0"/>
        <w:jc w:val="center"/>
        <w:rPr>
          <w:rFonts w:ascii="Arial" w:hAnsi="Arial" w:cs="Arial"/>
          <w:szCs w:val="24"/>
        </w:rPr>
      </w:pPr>
      <w:r w:rsidRPr="0014357E">
        <w:rPr>
          <w:rFonts w:ascii="Arial" w:hAnsi="Arial" w:cs="Arial"/>
          <w:szCs w:val="24"/>
          <w:u w:val="none"/>
        </w:rPr>
        <w:t xml:space="preserve">III.- </w:t>
      </w:r>
      <w:r w:rsidR="002F553C" w:rsidRPr="002F553C">
        <w:rPr>
          <w:rFonts w:ascii="Arial" w:hAnsi="Arial" w:cs="Arial"/>
          <w:szCs w:val="24"/>
        </w:rPr>
        <w:t>CONTENIDO DEL PROYECTO</w:t>
      </w:r>
    </w:p>
    <w:p w14:paraId="6587993B" w14:textId="77777777" w:rsidR="0014357E" w:rsidRDefault="0014357E" w:rsidP="008C742E">
      <w:pPr>
        <w:pStyle w:val="Ttulo2"/>
        <w:tabs>
          <w:tab w:val="left" w:pos="2268"/>
        </w:tabs>
        <w:spacing w:before="0"/>
        <w:ind w:firstLine="1985"/>
        <w:jc w:val="both"/>
        <w:rPr>
          <w:rFonts w:ascii="Arial" w:hAnsi="Arial" w:cs="Arial"/>
          <w:szCs w:val="24"/>
        </w:rPr>
      </w:pPr>
    </w:p>
    <w:p w14:paraId="6587993C" w14:textId="77777777" w:rsidR="002F553C" w:rsidRPr="002F553C" w:rsidRDefault="002F553C" w:rsidP="00A26E7C">
      <w:pPr>
        <w:pStyle w:val="Ttulo2"/>
        <w:numPr>
          <w:ilvl w:val="0"/>
          <w:numId w:val="27"/>
        </w:numPr>
        <w:tabs>
          <w:tab w:val="left" w:pos="2410"/>
        </w:tabs>
        <w:spacing w:before="0"/>
        <w:ind w:left="0" w:firstLine="1985"/>
        <w:jc w:val="both"/>
        <w:rPr>
          <w:rFonts w:ascii="Arial" w:hAnsi="Arial" w:cs="Arial"/>
          <w:szCs w:val="24"/>
        </w:rPr>
      </w:pPr>
      <w:r w:rsidRPr="002F553C">
        <w:rPr>
          <w:rFonts w:ascii="Arial" w:hAnsi="Arial" w:cs="Arial"/>
          <w:szCs w:val="24"/>
        </w:rPr>
        <w:t>Creación de un subsidio para alcanzar un ingreso mínimo garantizado</w:t>
      </w:r>
    </w:p>
    <w:p w14:paraId="6587993D" w14:textId="77777777" w:rsidR="009F3A50" w:rsidRDefault="009F3A50" w:rsidP="008C742E">
      <w:pPr>
        <w:tabs>
          <w:tab w:val="left" w:pos="2268"/>
        </w:tabs>
        <w:autoSpaceDE w:val="0"/>
        <w:autoSpaceDN w:val="0"/>
        <w:adjustRightInd w:val="0"/>
        <w:ind w:firstLine="1985"/>
        <w:jc w:val="both"/>
        <w:rPr>
          <w:rFonts w:ascii="Arial" w:hAnsi="Arial" w:cs="Arial"/>
          <w:sz w:val="24"/>
          <w:szCs w:val="24"/>
        </w:rPr>
      </w:pPr>
    </w:p>
    <w:p w14:paraId="6587993E" w14:textId="77777777" w:rsidR="002F553C" w:rsidRPr="002F553C" w:rsidRDefault="002F553C" w:rsidP="008C742E">
      <w:pPr>
        <w:tabs>
          <w:tab w:val="left" w:pos="2268"/>
        </w:tabs>
        <w:autoSpaceDE w:val="0"/>
        <w:autoSpaceDN w:val="0"/>
        <w:adjustRightInd w:val="0"/>
        <w:ind w:firstLine="1985"/>
        <w:jc w:val="both"/>
        <w:rPr>
          <w:rFonts w:ascii="Arial" w:hAnsi="Arial" w:cs="Arial"/>
          <w:sz w:val="24"/>
          <w:szCs w:val="24"/>
        </w:rPr>
      </w:pPr>
      <w:r w:rsidRPr="002F553C">
        <w:rPr>
          <w:rFonts w:ascii="Arial" w:hAnsi="Arial" w:cs="Arial"/>
          <w:sz w:val="24"/>
          <w:szCs w:val="24"/>
        </w:rPr>
        <w:t xml:space="preserve">El proyecto propone crear un subsidio mensual, de cargo fiscal, para los trabajadores y trabajadoras dependientes regidos por el Código del Trabajo, con contrato de trabajo vigente y afectos a una jornada de trabajo ordinaria de trabajo conforme al inciso primero del artículo 22 del Código del Trabajo y que sea superior a 30 horas semanales. </w:t>
      </w:r>
    </w:p>
    <w:p w14:paraId="6587993F" w14:textId="77777777" w:rsidR="009F3A50" w:rsidRDefault="009F3A50" w:rsidP="008C742E">
      <w:pPr>
        <w:tabs>
          <w:tab w:val="left" w:pos="2268"/>
        </w:tabs>
        <w:autoSpaceDE w:val="0"/>
        <w:autoSpaceDN w:val="0"/>
        <w:adjustRightInd w:val="0"/>
        <w:ind w:firstLine="1985"/>
        <w:jc w:val="both"/>
        <w:rPr>
          <w:rFonts w:ascii="Arial" w:hAnsi="Arial" w:cs="Arial"/>
          <w:sz w:val="24"/>
          <w:szCs w:val="24"/>
        </w:rPr>
      </w:pPr>
    </w:p>
    <w:p w14:paraId="65879940" w14:textId="77777777" w:rsidR="002F553C" w:rsidRPr="002F553C" w:rsidRDefault="002F553C" w:rsidP="008C742E">
      <w:pPr>
        <w:tabs>
          <w:tab w:val="left" w:pos="2268"/>
        </w:tabs>
        <w:autoSpaceDE w:val="0"/>
        <w:autoSpaceDN w:val="0"/>
        <w:adjustRightInd w:val="0"/>
        <w:ind w:firstLine="1985"/>
        <w:jc w:val="both"/>
        <w:rPr>
          <w:rFonts w:ascii="Arial" w:hAnsi="Arial" w:cs="Arial"/>
          <w:sz w:val="24"/>
          <w:szCs w:val="24"/>
        </w:rPr>
      </w:pPr>
      <w:r w:rsidRPr="002F553C">
        <w:rPr>
          <w:rFonts w:ascii="Arial" w:hAnsi="Arial" w:cs="Arial"/>
          <w:sz w:val="24"/>
          <w:szCs w:val="24"/>
        </w:rPr>
        <w:t>Tendrán derecho a este subsidio aquellos trabajadores y trabajadoras que perciban una remuneración bruta mensual inferior a $370.000 y que integren un hogar perteneciente a los primeros nueve deciles, de acuerdo al instrumento de caracterización socioeconómica a que se refiere el artículo 5º de la ley Nº 20.379.</w:t>
      </w:r>
    </w:p>
    <w:p w14:paraId="65879941" w14:textId="77777777" w:rsidR="009F3A50" w:rsidRDefault="009F3A50" w:rsidP="008C742E">
      <w:pPr>
        <w:tabs>
          <w:tab w:val="left" w:pos="2268"/>
        </w:tabs>
        <w:autoSpaceDE w:val="0"/>
        <w:autoSpaceDN w:val="0"/>
        <w:adjustRightInd w:val="0"/>
        <w:ind w:firstLine="1985"/>
        <w:jc w:val="both"/>
        <w:rPr>
          <w:rFonts w:ascii="Arial" w:hAnsi="Arial" w:cs="Arial"/>
          <w:sz w:val="24"/>
          <w:szCs w:val="24"/>
        </w:rPr>
      </w:pPr>
    </w:p>
    <w:p w14:paraId="65879942" w14:textId="77777777" w:rsidR="002F553C" w:rsidRPr="002F553C" w:rsidRDefault="002F553C" w:rsidP="008C742E">
      <w:pPr>
        <w:tabs>
          <w:tab w:val="left" w:pos="2268"/>
        </w:tabs>
        <w:autoSpaceDE w:val="0"/>
        <w:autoSpaceDN w:val="0"/>
        <w:adjustRightInd w:val="0"/>
        <w:ind w:firstLine="1985"/>
        <w:jc w:val="both"/>
        <w:rPr>
          <w:rFonts w:ascii="Arial" w:hAnsi="Arial" w:cs="Arial"/>
          <w:sz w:val="24"/>
          <w:szCs w:val="24"/>
        </w:rPr>
      </w:pPr>
      <w:r w:rsidRPr="002F553C">
        <w:rPr>
          <w:rFonts w:ascii="Arial" w:hAnsi="Arial" w:cs="Arial"/>
          <w:sz w:val="24"/>
          <w:szCs w:val="24"/>
        </w:rPr>
        <w:t>Se entenderá por remuneración bruta mensual aquella definida en el artículo 41 del Código del Trabajo, incluyendo las señaladas, a modo ejemplar, en el artículo 42 de dicho Código.</w:t>
      </w:r>
    </w:p>
    <w:p w14:paraId="65879943" w14:textId="77777777" w:rsidR="009F3A50" w:rsidRDefault="009F3A50" w:rsidP="008C742E">
      <w:pPr>
        <w:pStyle w:val="Ttulo2"/>
        <w:tabs>
          <w:tab w:val="left" w:pos="2268"/>
        </w:tabs>
        <w:spacing w:before="0"/>
        <w:ind w:firstLine="1985"/>
        <w:jc w:val="both"/>
        <w:rPr>
          <w:rFonts w:ascii="Arial" w:hAnsi="Arial" w:cs="Arial"/>
          <w:szCs w:val="24"/>
        </w:rPr>
      </w:pPr>
    </w:p>
    <w:p w14:paraId="65879944" w14:textId="77777777" w:rsidR="002F553C" w:rsidRPr="002F553C" w:rsidRDefault="002F553C" w:rsidP="00197E19">
      <w:pPr>
        <w:pStyle w:val="Ttulo2"/>
        <w:numPr>
          <w:ilvl w:val="0"/>
          <w:numId w:val="27"/>
        </w:numPr>
        <w:tabs>
          <w:tab w:val="left" w:pos="2268"/>
        </w:tabs>
        <w:spacing w:before="0"/>
        <w:jc w:val="both"/>
        <w:rPr>
          <w:rFonts w:ascii="Arial" w:hAnsi="Arial" w:cs="Arial"/>
          <w:szCs w:val="24"/>
        </w:rPr>
      </w:pPr>
      <w:r w:rsidRPr="002F553C">
        <w:rPr>
          <w:rFonts w:ascii="Arial" w:hAnsi="Arial" w:cs="Arial"/>
          <w:szCs w:val="24"/>
        </w:rPr>
        <w:t>Devengo y beneficio que otorga el subsidio</w:t>
      </w:r>
    </w:p>
    <w:p w14:paraId="65879945" w14:textId="77777777" w:rsidR="009F3A50" w:rsidRDefault="009F3A50" w:rsidP="008C742E">
      <w:pPr>
        <w:tabs>
          <w:tab w:val="left" w:pos="2268"/>
        </w:tabs>
        <w:autoSpaceDE w:val="0"/>
        <w:autoSpaceDN w:val="0"/>
        <w:adjustRightInd w:val="0"/>
        <w:ind w:firstLine="1985"/>
        <w:jc w:val="both"/>
        <w:rPr>
          <w:rFonts w:ascii="Arial" w:hAnsi="Arial" w:cs="Arial"/>
          <w:sz w:val="24"/>
          <w:szCs w:val="24"/>
        </w:rPr>
      </w:pPr>
    </w:p>
    <w:p w14:paraId="65879946" w14:textId="77777777" w:rsidR="002F553C" w:rsidRPr="002F553C" w:rsidRDefault="002F553C" w:rsidP="008C742E">
      <w:pPr>
        <w:tabs>
          <w:tab w:val="left" w:pos="2268"/>
        </w:tabs>
        <w:autoSpaceDE w:val="0"/>
        <w:autoSpaceDN w:val="0"/>
        <w:adjustRightInd w:val="0"/>
        <w:ind w:firstLine="1985"/>
        <w:jc w:val="both"/>
        <w:rPr>
          <w:rFonts w:ascii="Arial" w:hAnsi="Arial" w:cs="Arial"/>
          <w:sz w:val="24"/>
          <w:szCs w:val="24"/>
        </w:rPr>
      </w:pPr>
      <w:r w:rsidRPr="002F553C">
        <w:rPr>
          <w:rFonts w:ascii="Arial" w:hAnsi="Arial" w:cs="Arial"/>
          <w:sz w:val="24"/>
          <w:szCs w:val="24"/>
        </w:rPr>
        <w:t>El subsidio se devengará mensualmente y será un complemento a la remuneración bruta mensual del trabajador o trabajadora, de cargo fiscal, para aquellos trabajadores y trabajadoras que tengan una remuneración bruta mensual igual o mayor a $301.000 e inferior a $370.000, cuyo monto alcanzará hasta los $49.000, aplicándosele de manera proporcional a aquellos trabajadores y trabajadoras que reciban una remuneración bruta mensual inferior a $301.000.</w:t>
      </w:r>
    </w:p>
    <w:p w14:paraId="65879947" w14:textId="77777777" w:rsidR="007523D9" w:rsidRDefault="007523D9" w:rsidP="008C742E">
      <w:pPr>
        <w:tabs>
          <w:tab w:val="left" w:pos="2268"/>
        </w:tabs>
        <w:autoSpaceDE w:val="0"/>
        <w:autoSpaceDN w:val="0"/>
        <w:adjustRightInd w:val="0"/>
        <w:ind w:firstLine="1985"/>
        <w:jc w:val="both"/>
        <w:rPr>
          <w:rFonts w:ascii="Arial" w:hAnsi="Arial" w:cs="Arial"/>
          <w:sz w:val="24"/>
          <w:szCs w:val="24"/>
        </w:rPr>
      </w:pPr>
    </w:p>
    <w:p w14:paraId="65879948" w14:textId="77777777" w:rsidR="002F553C" w:rsidRPr="002F553C" w:rsidRDefault="002F553C" w:rsidP="008C742E">
      <w:pPr>
        <w:tabs>
          <w:tab w:val="left" w:pos="2268"/>
        </w:tabs>
        <w:autoSpaceDE w:val="0"/>
        <w:autoSpaceDN w:val="0"/>
        <w:adjustRightInd w:val="0"/>
        <w:ind w:firstLine="1985"/>
        <w:jc w:val="both"/>
        <w:rPr>
          <w:rFonts w:ascii="Arial" w:hAnsi="Arial" w:cs="Arial"/>
          <w:sz w:val="24"/>
          <w:szCs w:val="24"/>
        </w:rPr>
      </w:pPr>
      <w:r w:rsidRPr="002F553C">
        <w:rPr>
          <w:rFonts w:ascii="Arial" w:hAnsi="Arial" w:cs="Arial"/>
          <w:sz w:val="24"/>
          <w:szCs w:val="24"/>
        </w:rPr>
        <w:t>Los trabajadores y trabajadoras dependientes que se encuentren percibiendo</w:t>
      </w:r>
      <w:r w:rsidRPr="002F553C">
        <w:rPr>
          <w:rFonts w:ascii="Arial" w:hAnsi="Arial" w:cs="Arial"/>
          <w:sz w:val="24"/>
          <w:szCs w:val="24"/>
          <w:lang w:val="es-CL"/>
        </w:rPr>
        <w:t xml:space="preserve"> el subsidio que crea esta ley, continuarán percibiéndolo cuando estén haciendo uso de licencia médica (incluyendo pre, post natal, ley SANNA) o del permiso postnatal parental. </w:t>
      </w:r>
    </w:p>
    <w:p w14:paraId="65879949" w14:textId="77777777" w:rsidR="009F3A50" w:rsidRDefault="009F3A50" w:rsidP="008C742E">
      <w:pPr>
        <w:pStyle w:val="Ttulo2"/>
        <w:tabs>
          <w:tab w:val="left" w:pos="2268"/>
        </w:tabs>
        <w:spacing w:before="0"/>
        <w:ind w:firstLine="1985"/>
        <w:jc w:val="both"/>
        <w:rPr>
          <w:rFonts w:ascii="Arial" w:hAnsi="Arial" w:cs="Arial"/>
          <w:szCs w:val="24"/>
        </w:rPr>
      </w:pPr>
    </w:p>
    <w:p w14:paraId="6587994A" w14:textId="77777777" w:rsidR="002F553C" w:rsidRPr="002F553C" w:rsidRDefault="002F553C" w:rsidP="00197E19">
      <w:pPr>
        <w:pStyle w:val="Ttulo2"/>
        <w:numPr>
          <w:ilvl w:val="0"/>
          <w:numId w:val="27"/>
        </w:numPr>
        <w:tabs>
          <w:tab w:val="left" w:pos="2268"/>
        </w:tabs>
        <w:spacing w:before="0"/>
        <w:jc w:val="both"/>
        <w:rPr>
          <w:rFonts w:ascii="Arial" w:hAnsi="Arial" w:cs="Arial"/>
          <w:szCs w:val="24"/>
        </w:rPr>
      </w:pPr>
      <w:r w:rsidRPr="002F553C">
        <w:rPr>
          <w:rFonts w:ascii="Arial" w:hAnsi="Arial" w:cs="Arial"/>
          <w:szCs w:val="24"/>
        </w:rPr>
        <w:t>Concurrencia con otros subsidios de naturaleza similar</w:t>
      </w:r>
    </w:p>
    <w:p w14:paraId="6587994B" w14:textId="77777777" w:rsidR="009F3A50" w:rsidRDefault="009F3A50" w:rsidP="008C742E">
      <w:pPr>
        <w:tabs>
          <w:tab w:val="left" w:pos="2268"/>
        </w:tabs>
        <w:ind w:firstLine="1985"/>
        <w:jc w:val="both"/>
        <w:rPr>
          <w:rFonts w:ascii="Arial" w:hAnsi="Arial" w:cs="Arial"/>
          <w:sz w:val="24"/>
          <w:szCs w:val="24"/>
        </w:rPr>
      </w:pPr>
    </w:p>
    <w:p w14:paraId="6587994C" w14:textId="77777777" w:rsidR="002F553C" w:rsidRPr="002F553C" w:rsidRDefault="002F553C" w:rsidP="008C742E">
      <w:pPr>
        <w:tabs>
          <w:tab w:val="left" w:pos="2268"/>
        </w:tabs>
        <w:ind w:firstLine="1985"/>
        <w:jc w:val="both"/>
        <w:rPr>
          <w:rFonts w:ascii="Arial" w:hAnsi="Arial" w:cs="Arial"/>
          <w:sz w:val="24"/>
          <w:szCs w:val="24"/>
        </w:rPr>
      </w:pPr>
      <w:r w:rsidRPr="002F553C">
        <w:rPr>
          <w:rFonts w:ascii="Arial" w:hAnsi="Arial" w:cs="Arial"/>
          <w:sz w:val="24"/>
          <w:szCs w:val="24"/>
        </w:rPr>
        <w:t>En caso de que el trabajador cumpla con los requisitos para ser beneficiario de este subsidio y, a la vez, pueda ser beneficiario del Subsidio al Empleo Joven y/o al Bono Trabajo a la Mujer, se le concederá el subsidio que le otorgue un mayor beneficio.</w:t>
      </w:r>
    </w:p>
    <w:p w14:paraId="6587994D" w14:textId="77777777" w:rsidR="009F3A50" w:rsidRDefault="009F3A50" w:rsidP="008C742E">
      <w:pPr>
        <w:pStyle w:val="Ttulo2"/>
        <w:tabs>
          <w:tab w:val="left" w:pos="2268"/>
        </w:tabs>
        <w:spacing w:before="0"/>
        <w:ind w:firstLine="1985"/>
        <w:jc w:val="both"/>
        <w:rPr>
          <w:rFonts w:ascii="Arial" w:hAnsi="Arial" w:cs="Arial"/>
          <w:szCs w:val="24"/>
        </w:rPr>
      </w:pPr>
    </w:p>
    <w:p w14:paraId="6587994E" w14:textId="77777777" w:rsidR="002F553C" w:rsidRPr="002F553C" w:rsidRDefault="002F553C" w:rsidP="00197E19">
      <w:pPr>
        <w:pStyle w:val="Ttulo2"/>
        <w:numPr>
          <w:ilvl w:val="0"/>
          <w:numId w:val="27"/>
        </w:numPr>
        <w:tabs>
          <w:tab w:val="left" w:pos="2268"/>
        </w:tabs>
        <w:spacing w:before="0"/>
        <w:jc w:val="both"/>
        <w:rPr>
          <w:rFonts w:ascii="Arial" w:hAnsi="Arial" w:cs="Arial"/>
          <w:szCs w:val="24"/>
        </w:rPr>
      </w:pPr>
      <w:r w:rsidRPr="002F553C">
        <w:rPr>
          <w:rFonts w:ascii="Arial" w:hAnsi="Arial" w:cs="Arial"/>
          <w:szCs w:val="24"/>
        </w:rPr>
        <w:t>Administración del subsidio</w:t>
      </w:r>
    </w:p>
    <w:p w14:paraId="6587994F" w14:textId="77777777" w:rsidR="009F3A50" w:rsidRDefault="009F3A50" w:rsidP="008C742E">
      <w:pPr>
        <w:tabs>
          <w:tab w:val="left" w:pos="2268"/>
        </w:tabs>
        <w:ind w:firstLine="1985"/>
        <w:jc w:val="both"/>
        <w:rPr>
          <w:rFonts w:ascii="Arial" w:hAnsi="Arial" w:cs="Arial"/>
          <w:sz w:val="24"/>
          <w:szCs w:val="24"/>
        </w:rPr>
      </w:pPr>
    </w:p>
    <w:p w14:paraId="65879950" w14:textId="77777777" w:rsidR="002F553C" w:rsidRPr="002F553C" w:rsidRDefault="002F553C" w:rsidP="008C742E">
      <w:pPr>
        <w:tabs>
          <w:tab w:val="left" w:pos="2268"/>
        </w:tabs>
        <w:ind w:firstLine="1985"/>
        <w:jc w:val="both"/>
        <w:rPr>
          <w:rFonts w:ascii="Arial" w:hAnsi="Arial" w:cs="Arial"/>
          <w:sz w:val="24"/>
          <w:szCs w:val="24"/>
        </w:rPr>
      </w:pPr>
      <w:r w:rsidRPr="002F553C">
        <w:rPr>
          <w:rFonts w:ascii="Arial" w:hAnsi="Arial" w:cs="Arial"/>
          <w:sz w:val="24"/>
          <w:szCs w:val="24"/>
        </w:rPr>
        <w:t>El subsidio será administrado por el Ministerio de Desarrollo Social y Familia. Para tales efectos, le corresponderá a la Subsecretaría de Servicios Sociales concederlo, pagarlo y extinguirlo, y a la Subsecretaría de Evaluación Social, por su parte, le corresponderá verificar el cumplimiento de los requisitos para tener derecho al subsidio y calcular el monto del mismo. Asimismo, la Subsecretaría de Servicios Sociales conocerá y resolverá los reclamos relacionados con las materias del subsidio que crea la presente ley, de conformidad a lo establecido en la ley N° 19.880, y de acuerdo a las normas que al efecto imparta la Superintendencia de Seguridad Social.</w:t>
      </w:r>
    </w:p>
    <w:p w14:paraId="65879951" w14:textId="77777777" w:rsidR="009F3A50" w:rsidRDefault="009F3A50" w:rsidP="008C742E">
      <w:pPr>
        <w:pStyle w:val="Ttulo2"/>
        <w:tabs>
          <w:tab w:val="left" w:pos="2268"/>
        </w:tabs>
        <w:spacing w:before="0"/>
        <w:ind w:firstLine="1985"/>
        <w:jc w:val="both"/>
        <w:rPr>
          <w:rFonts w:ascii="Arial" w:hAnsi="Arial" w:cs="Arial"/>
          <w:szCs w:val="24"/>
        </w:rPr>
      </w:pPr>
    </w:p>
    <w:p w14:paraId="65879952" w14:textId="77777777" w:rsidR="002F553C" w:rsidRPr="002F553C" w:rsidRDefault="002F553C" w:rsidP="00197E19">
      <w:pPr>
        <w:pStyle w:val="Ttulo2"/>
        <w:numPr>
          <w:ilvl w:val="0"/>
          <w:numId w:val="27"/>
        </w:numPr>
        <w:tabs>
          <w:tab w:val="left" w:pos="2268"/>
        </w:tabs>
        <w:spacing w:before="0"/>
        <w:jc w:val="both"/>
        <w:rPr>
          <w:rFonts w:ascii="Arial" w:hAnsi="Arial" w:cs="Arial"/>
          <w:szCs w:val="24"/>
        </w:rPr>
      </w:pPr>
      <w:r w:rsidRPr="002F553C">
        <w:rPr>
          <w:rFonts w:ascii="Arial" w:hAnsi="Arial" w:cs="Arial"/>
          <w:szCs w:val="24"/>
        </w:rPr>
        <w:t>Reglamento</w:t>
      </w:r>
    </w:p>
    <w:p w14:paraId="65879953" w14:textId="77777777" w:rsidR="009F3A50" w:rsidRDefault="009F3A50" w:rsidP="008C742E">
      <w:pPr>
        <w:tabs>
          <w:tab w:val="left" w:pos="2268"/>
        </w:tabs>
        <w:ind w:firstLine="1985"/>
        <w:jc w:val="both"/>
        <w:rPr>
          <w:rFonts w:ascii="Arial" w:hAnsi="Arial" w:cs="Arial"/>
          <w:bCs/>
          <w:sz w:val="24"/>
          <w:szCs w:val="24"/>
        </w:rPr>
      </w:pPr>
    </w:p>
    <w:p w14:paraId="65879954" w14:textId="77777777" w:rsidR="002F553C" w:rsidRPr="002F553C" w:rsidRDefault="002F553C" w:rsidP="008C742E">
      <w:pPr>
        <w:tabs>
          <w:tab w:val="left" w:pos="2268"/>
        </w:tabs>
        <w:ind w:firstLine="1985"/>
        <w:jc w:val="both"/>
        <w:rPr>
          <w:rFonts w:ascii="Arial" w:hAnsi="Arial" w:cs="Arial"/>
          <w:bCs/>
          <w:sz w:val="24"/>
          <w:szCs w:val="24"/>
        </w:rPr>
      </w:pPr>
      <w:r w:rsidRPr="002F553C">
        <w:rPr>
          <w:rFonts w:ascii="Arial" w:hAnsi="Arial" w:cs="Arial"/>
          <w:bCs/>
          <w:sz w:val="24"/>
          <w:szCs w:val="24"/>
        </w:rPr>
        <w:t xml:space="preserve">Un reglamento dictado por el Ministerio de Desarrollo Social y Familia y, suscrito además por los Ministros de Hacienda y del Trabajo y Previsión Social, regulará la forma de </w:t>
      </w:r>
      <w:r w:rsidRPr="002F553C">
        <w:rPr>
          <w:rFonts w:ascii="Arial" w:hAnsi="Arial" w:cs="Arial"/>
          <w:sz w:val="24"/>
          <w:szCs w:val="24"/>
        </w:rPr>
        <w:t>solicitar</w:t>
      </w:r>
      <w:r w:rsidRPr="002F553C">
        <w:rPr>
          <w:rFonts w:ascii="Arial" w:hAnsi="Arial" w:cs="Arial"/>
          <w:bCs/>
          <w:sz w:val="24"/>
          <w:szCs w:val="24"/>
        </w:rPr>
        <w:t xml:space="preserve"> el subsidio, los procedimientos de tramitación y vigencia de la solicitud, la determinación, concesión y pago del mismo, época o épocas de pago del subsidio, los antecedentes para acreditar el cumplimiento de los requisitos y las demás normas necesarias para la aplicación y funcionamiento del subsidio.</w:t>
      </w:r>
    </w:p>
    <w:p w14:paraId="65879955" w14:textId="77777777" w:rsidR="009F3A50" w:rsidRDefault="009F3A50" w:rsidP="008C742E">
      <w:pPr>
        <w:pStyle w:val="Ttulo2"/>
        <w:tabs>
          <w:tab w:val="left" w:pos="2268"/>
        </w:tabs>
        <w:spacing w:before="0"/>
        <w:ind w:firstLine="1985"/>
        <w:jc w:val="both"/>
        <w:rPr>
          <w:rFonts w:ascii="Arial" w:hAnsi="Arial" w:cs="Arial"/>
          <w:szCs w:val="24"/>
        </w:rPr>
      </w:pPr>
    </w:p>
    <w:p w14:paraId="65879956" w14:textId="77777777" w:rsidR="002F553C" w:rsidRPr="002F553C" w:rsidRDefault="002F553C" w:rsidP="00197E19">
      <w:pPr>
        <w:pStyle w:val="Ttulo2"/>
        <w:numPr>
          <w:ilvl w:val="0"/>
          <w:numId w:val="27"/>
        </w:numPr>
        <w:tabs>
          <w:tab w:val="left" w:pos="2268"/>
        </w:tabs>
        <w:spacing w:before="0"/>
        <w:jc w:val="both"/>
        <w:rPr>
          <w:rFonts w:ascii="Arial" w:hAnsi="Arial" w:cs="Arial"/>
          <w:szCs w:val="24"/>
        </w:rPr>
      </w:pPr>
      <w:r w:rsidRPr="002F553C">
        <w:rPr>
          <w:rFonts w:ascii="Arial" w:hAnsi="Arial" w:cs="Arial"/>
          <w:szCs w:val="24"/>
        </w:rPr>
        <w:t>Deber de informar por parte del empleador</w:t>
      </w:r>
    </w:p>
    <w:p w14:paraId="65879957" w14:textId="77777777" w:rsidR="009F3A50" w:rsidRDefault="009F3A50" w:rsidP="008C742E">
      <w:pPr>
        <w:tabs>
          <w:tab w:val="left" w:pos="2268"/>
        </w:tabs>
        <w:ind w:firstLine="1985"/>
        <w:jc w:val="both"/>
        <w:rPr>
          <w:rFonts w:ascii="Arial" w:hAnsi="Arial" w:cs="Arial"/>
          <w:sz w:val="24"/>
          <w:szCs w:val="24"/>
          <w:lang w:eastAsia="es-CL"/>
        </w:rPr>
      </w:pPr>
    </w:p>
    <w:p w14:paraId="65879958" w14:textId="77777777" w:rsidR="002F553C" w:rsidRPr="002F553C" w:rsidRDefault="002F553C" w:rsidP="008C742E">
      <w:pPr>
        <w:tabs>
          <w:tab w:val="left" w:pos="2268"/>
        </w:tabs>
        <w:ind w:firstLine="1985"/>
        <w:jc w:val="both"/>
        <w:rPr>
          <w:rFonts w:ascii="Arial" w:hAnsi="Arial" w:cs="Arial"/>
          <w:sz w:val="24"/>
          <w:szCs w:val="24"/>
          <w:lang w:eastAsia="es-CL"/>
        </w:rPr>
      </w:pPr>
      <w:r w:rsidRPr="002F553C">
        <w:rPr>
          <w:rFonts w:ascii="Arial" w:hAnsi="Arial" w:cs="Arial"/>
          <w:sz w:val="24"/>
          <w:szCs w:val="24"/>
          <w:lang w:eastAsia="es-CL"/>
        </w:rPr>
        <w:t>Se establece la obligación para el empleador de informar a todos sus trabajadores y trabajadoras que tengan una remuneración bruta mensual inferior a $370.000, sobre la existencia del subsidio, pudiendo disponer los medios para que puedan realizar la solicitud y acceder al subsidio que establece la presente ley.</w:t>
      </w:r>
    </w:p>
    <w:p w14:paraId="65879959" w14:textId="77777777" w:rsidR="009F3A50" w:rsidRDefault="009F3A50" w:rsidP="008C742E">
      <w:pPr>
        <w:pStyle w:val="Ttulo2"/>
        <w:tabs>
          <w:tab w:val="left" w:pos="2268"/>
        </w:tabs>
        <w:spacing w:before="0"/>
        <w:ind w:firstLine="1985"/>
        <w:jc w:val="both"/>
        <w:rPr>
          <w:rFonts w:ascii="Arial" w:hAnsi="Arial" w:cs="Arial"/>
          <w:szCs w:val="24"/>
        </w:rPr>
      </w:pPr>
    </w:p>
    <w:p w14:paraId="6587995A" w14:textId="77777777" w:rsidR="00D73F93" w:rsidRDefault="00D73F93" w:rsidP="00D73F93"/>
    <w:p w14:paraId="6587995B" w14:textId="77777777" w:rsidR="00D73F93" w:rsidRDefault="00D73F93" w:rsidP="00D73F93"/>
    <w:p w14:paraId="6587995C" w14:textId="77777777" w:rsidR="00D73F93" w:rsidRPr="00D73F93" w:rsidRDefault="00D73F93" w:rsidP="00D73F93"/>
    <w:p w14:paraId="6587995D" w14:textId="77777777" w:rsidR="002F553C" w:rsidRPr="002F553C" w:rsidRDefault="002F553C" w:rsidP="00197E19">
      <w:pPr>
        <w:pStyle w:val="Ttulo2"/>
        <w:numPr>
          <w:ilvl w:val="0"/>
          <w:numId w:val="27"/>
        </w:numPr>
        <w:tabs>
          <w:tab w:val="left" w:pos="2268"/>
        </w:tabs>
        <w:spacing w:before="0"/>
        <w:jc w:val="both"/>
        <w:rPr>
          <w:rFonts w:ascii="Arial" w:hAnsi="Arial" w:cs="Arial"/>
          <w:szCs w:val="24"/>
        </w:rPr>
      </w:pPr>
      <w:r w:rsidRPr="002F553C">
        <w:rPr>
          <w:rFonts w:ascii="Arial" w:hAnsi="Arial" w:cs="Arial"/>
          <w:szCs w:val="24"/>
        </w:rPr>
        <w:t>Postulación</w:t>
      </w:r>
    </w:p>
    <w:p w14:paraId="6587995E" w14:textId="77777777" w:rsidR="009F3A50" w:rsidRDefault="009F3A50" w:rsidP="008C742E">
      <w:pPr>
        <w:tabs>
          <w:tab w:val="left" w:pos="2268"/>
        </w:tabs>
        <w:ind w:firstLine="1985"/>
        <w:jc w:val="both"/>
        <w:rPr>
          <w:rFonts w:ascii="Arial" w:hAnsi="Arial" w:cs="Arial"/>
          <w:sz w:val="24"/>
          <w:szCs w:val="24"/>
        </w:rPr>
      </w:pPr>
    </w:p>
    <w:p w14:paraId="6587995F" w14:textId="77777777" w:rsidR="002F553C" w:rsidRPr="002F553C" w:rsidRDefault="002F553C" w:rsidP="008C742E">
      <w:pPr>
        <w:tabs>
          <w:tab w:val="left" w:pos="2268"/>
        </w:tabs>
        <w:ind w:firstLine="1985"/>
        <w:jc w:val="both"/>
        <w:rPr>
          <w:rFonts w:ascii="Arial" w:hAnsi="Arial" w:cs="Arial"/>
          <w:sz w:val="24"/>
          <w:szCs w:val="24"/>
          <w:lang w:eastAsia="es-CL"/>
        </w:rPr>
      </w:pPr>
      <w:r w:rsidRPr="002F553C">
        <w:rPr>
          <w:rFonts w:ascii="Arial" w:hAnsi="Arial" w:cs="Arial"/>
          <w:sz w:val="24"/>
          <w:szCs w:val="24"/>
        </w:rPr>
        <w:t xml:space="preserve">Para acceder al subsidio el trabajador deberá postular ante el Ministerio de Desarrollo Social y Familia, pudiendo llevarlo a cabo por </w:t>
      </w:r>
      <w:r w:rsidRPr="002F553C">
        <w:rPr>
          <w:rFonts w:ascii="Arial" w:hAnsi="Arial" w:cs="Arial"/>
          <w:sz w:val="24"/>
          <w:szCs w:val="24"/>
          <w:lang w:eastAsia="es-CL"/>
        </w:rPr>
        <w:t>intermedio del Instituto Previsión Social u otras instituciones públicas con las que el mencionado Ministerio celebre convenio para dichos efectos.</w:t>
      </w:r>
    </w:p>
    <w:p w14:paraId="65879960" w14:textId="77777777" w:rsidR="00DF68B7" w:rsidRDefault="00DF68B7" w:rsidP="008C742E">
      <w:pPr>
        <w:tabs>
          <w:tab w:val="left" w:pos="2268"/>
        </w:tabs>
        <w:ind w:firstLine="1985"/>
        <w:jc w:val="both"/>
        <w:rPr>
          <w:rFonts w:ascii="Arial" w:hAnsi="Arial" w:cs="Arial"/>
          <w:sz w:val="24"/>
          <w:szCs w:val="24"/>
          <w:lang w:eastAsia="es-CL"/>
        </w:rPr>
      </w:pPr>
    </w:p>
    <w:p w14:paraId="65879961" w14:textId="77777777" w:rsidR="002F553C" w:rsidRPr="002F553C" w:rsidRDefault="002F553C" w:rsidP="008C742E">
      <w:pPr>
        <w:tabs>
          <w:tab w:val="left" w:pos="2268"/>
        </w:tabs>
        <w:ind w:firstLine="1985"/>
        <w:jc w:val="both"/>
        <w:rPr>
          <w:rFonts w:ascii="Arial" w:hAnsi="Arial" w:cs="Arial"/>
          <w:sz w:val="24"/>
          <w:szCs w:val="24"/>
        </w:rPr>
      </w:pPr>
      <w:r w:rsidRPr="002F553C">
        <w:rPr>
          <w:rFonts w:ascii="Arial" w:hAnsi="Arial" w:cs="Arial"/>
          <w:sz w:val="24"/>
          <w:szCs w:val="24"/>
          <w:lang w:eastAsia="es-CL"/>
        </w:rPr>
        <w:t>Cumplidos los requisitos para acceder al subsidio, se le concederá al trabajador o trabajadora</w:t>
      </w:r>
      <w:r w:rsidRPr="002F553C">
        <w:rPr>
          <w:rFonts w:ascii="Arial" w:hAnsi="Arial" w:cs="Arial"/>
          <w:sz w:val="24"/>
          <w:szCs w:val="24"/>
        </w:rPr>
        <w:t xml:space="preserve"> a contar de la fecha de la solicitud en adelante, y además tendrá derecho al subsidio respecto a todos o algunos de los tres meses inmediatamente anteriores al de la solicitud, según corresponda, debiendo pagarse el subsidio correspondiente al tercer mes anterior a dicha solicitud, y así sucesivamente.</w:t>
      </w:r>
    </w:p>
    <w:p w14:paraId="65879962" w14:textId="77777777" w:rsidR="009F3A50" w:rsidRDefault="009F3A50" w:rsidP="008C742E">
      <w:pPr>
        <w:pStyle w:val="Ttulo2"/>
        <w:tabs>
          <w:tab w:val="left" w:pos="2268"/>
        </w:tabs>
        <w:spacing w:before="0"/>
        <w:ind w:firstLine="1985"/>
        <w:jc w:val="both"/>
        <w:rPr>
          <w:rFonts w:ascii="Arial" w:hAnsi="Arial" w:cs="Arial"/>
          <w:szCs w:val="24"/>
        </w:rPr>
      </w:pPr>
    </w:p>
    <w:p w14:paraId="65879963" w14:textId="77777777" w:rsidR="002F553C" w:rsidRPr="002F553C" w:rsidRDefault="002F553C" w:rsidP="00197E19">
      <w:pPr>
        <w:pStyle w:val="Ttulo2"/>
        <w:numPr>
          <w:ilvl w:val="0"/>
          <w:numId w:val="27"/>
        </w:numPr>
        <w:tabs>
          <w:tab w:val="left" w:pos="2268"/>
        </w:tabs>
        <w:spacing w:before="0"/>
        <w:jc w:val="both"/>
        <w:rPr>
          <w:rFonts w:ascii="Arial" w:hAnsi="Arial" w:cs="Arial"/>
          <w:szCs w:val="24"/>
        </w:rPr>
      </w:pPr>
      <w:r w:rsidRPr="002F553C">
        <w:rPr>
          <w:rFonts w:ascii="Arial" w:hAnsi="Arial" w:cs="Arial"/>
          <w:szCs w:val="24"/>
        </w:rPr>
        <w:t>Supervigilancia y fiscalización:</w:t>
      </w:r>
    </w:p>
    <w:p w14:paraId="65879964" w14:textId="77777777" w:rsidR="001E3EDB" w:rsidRDefault="001E3EDB" w:rsidP="008C742E">
      <w:pPr>
        <w:tabs>
          <w:tab w:val="left" w:pos="2268"/>
        </w:tabs>
        <w:ind w:firstLine="1985"/>
        <w:jc w:val="both"/>
        <w:rPr>
          <w:rFonts w:ascii="Arial" w:hAnsi="Arial" w:cs="Arial"/>
          <w:sz w:val="24"/>
          <w:szCs w:val="24"/>
        </w:rPr>
      </w:pPr>
    </w:p>
    <w:p w14:paraId="65879965" w14:textId="77777777" w:rsidR="002F553C" w:rsidRPr="002F553C" w:rsidRDefault="002F553C" w:rsidP="008C742E">
      <w:pPr>
        <w:tabs>
          <w:tab w:val="left" w:pos="2268"/>
        </w:tabs>
        <w:ind w:firstLine="1985"/>
        <w:jc w:val="both"/>
        <w:rPr>
          <w:rFonts w:ascii="Arial" w:hAnsi="Arial" w:cs="Arial"/>
          <w:sz w:val="24"/>
          <w:szCs w:val="24"/>
        </w:rPr>
      </w:pPr>
      <w:r w:rsidRPr="002F553C">
        <w:rPr>
          <w:rFonts w:ascii="Arial" w:hAnsi="Arial" w:cs="Arial"/>
          <w:sz w:val="24"/>
          <w:szCs w:val="24"/>
        </w:rPr>
        <w:t>El proyecto de ley propone que la Superintendencia de Seguridad Social sea la entidad encargada de supervigilar y fiscalizar el correcto otorgamiento del subsidio, sin perjuicio de las facultades que le corresponden a la Dirección del Trabajo en virtud de las normas que la rigen.</w:t>
      </w:r>
    </w:p>
    <w:p w14:paraId="65879966" w14:textId="77777777" w:rsidR="001E3EDB" w:rsidRDefault="001E3EDB" w:rsidP="008C742E">
      <w:pPr>
        <w:pStyle w:val="Ttulo2"/>
        <w:tabs>
          <w:tab w:val="left" w:pos="2268"/>
        </w:tabs>
        <w:spacing w:before="0"/>
        <w:ind w:firstLine="1985"/>
        <w:jc w:val="both"/>
        <w:rPr>
          <w:rFonts w:ascii="Arial" w:hAnsi="Arial" w:cs="Arial"/>
          <w:szCs w:val="24"/>
        </w:rPr>
      </w:pPr>
    </w:p>
    <w:p w14:paraId="65879967" w14:textId="77777777" w:rsidR="002F553C" w:rsidRPr="002F553C" w:rsidRDefault="002F553C" w:rsidP="00A26E7C">
      <w:pPr>
        <w:pStyle w:val="Ttulo2"/>
        <w:numPr>
          <w:ilvl w:val="0"/>
          <w:numId w:val="27"/>
        </w:numPr>
        <w:tabs>
          <w:tab w:val="left" w:pos="2268"/>
        </w:tabs>
        <w:spacing w:before="0"/>
        <w:ind w:left="0" w:firstLine="1985"/>
        <w:jc w:val="both"/>
        <w:rPr>
          <w:rFonts w:ascii="Arial" w:hAnsi="Arial" w:cs="Arial"/>
          <w:szCs w:val="24"/>
        </w:rPr>
      </w:pPr>
      <w:r w:rsidRPr="002F553C">
        <w:rPr>
          <w:rFonts w:ascii="Arial" w:hAnsi="Arial" w:cs="Arial"/>
          <w:szCs w:val="24"/>
        </w:rPr>
        <w:t>Prohibición de fijar o disminuir la remuneración del trabajador en razón al otorgamiento del subsidio:</w:t>
      </w:r>
    </w:p>
    <w:p w14:paraId="65879968" w14:textId="77777777" w:rsidR="001E3EDB" w:rsidRDefault="001E3EDB" w:rsidP="008C742E">
      <w:pPr>
        <w:tabs>
          <w:tab w:val="left" w:pos="2268"/>
        </w:tabs>
        <w:ind w:firstLine="1985"/>
        <w:jc w:val="both"/>
        <w:rPr>
          <w:rFonts w:ascii="Arial" w:hAnsi="Arial" w:cs="Arial"/>
          <w:sz w:val="24"/>
          <w:szCs w:val="24"/>
        </w:rPr>
      </w:pPr>
    </w:p>
    <w:p w14:paraId="65879969" w14:textId="77777777" w:rsidR="002F553C" w:rsidRPr="002F553C" w:rsidRDefault="002F553C" w:rsidP="008C742E">
      <w:pPr>
        <w:tabs>
          <w:tab w:val="left" w:pos="2268"/>
        </w:tabs>
        <w:ind w:firstLine="1985"/>
        <w:jc w:val="both"/>
        <w:rPr>
          <w:rFonts w:ascii="Arial" w:hAnsi="Arial" w:cs="Arial"/>
          <w:sz w:val="24"/>
          <w:szCs w:val="24"/>
        </w:rPr>
      </w:pPr>
      <w:r w:rsidRPr="002F553C">
        <w:rPr>
          <w:rFonts w:ascii="Arial" w:hAnsi="Arial" w:cs="Arial"/>
          <w:sz w:val="24"/>
          <w:szCs w:val="24"/>
        </w:rPr>
        <w:t>El proyecto establece la prohibición del empleador de disminuir injustificadamente la remuneración bruta mensual del trabajador que percibe el subsidio, sancionando dicha práctica.</w:t>
      </w:r>
    </w:p>
    <w:p w14:paraId="6587996A" w14:textId="77777777" w:rsidR="001E3EDB" w:rsidRDefault="001E3EDB" w:rsidP="008C742E">
      <w:pPr>
        <w:tabs>
          <w:tab w:val="left" w:pos="2268"/>
        </w:tabs>
        <w:ind w:firstLine="1985"/>
        <w:jc w:val="both"/>
        <w:rPr>
          <w:rFonts w:ascii="Arial" w:hAnsi="Arial" w:cs="Arial"/>
          <w:sz w:val="24"/>
          <w:szCs w:val="24"/>
        </w:rPr>
      </w:pPr>
    </w:p>
    <w:p w14:paraId="6587996B" w14:textId="77777777" w:rsidR="002F553C" w:rsidRPr="002F553C" w:rsidRDefault="002F553C" w:rsidP="008C742E">
      <w:pPr>
        <w:tabs>
          <w:tab w:val="left" w:pos="2268"/>
        </w:tabs>
        <w:ind w:firstLine="1985"/>
        <w:jc w:val="both"/>
        <w:rPr>
          <w:rFonts w:ascii="Arial" w:hAnsi="Arial" w:cs="Arial"/>
          <w:sz w:val="24"/>
          <w:szCs w:val="24"/>
        </w:rPr>
      </w:pPr>
      <w:r w:rsidRPr="002F553C">
        <w:rPr>
          <w:rFonts w:ascii="Arial" w:hAnsi="Arial" w:cs="Arial"/>
          <w:sz w:val="24"/>
          <w:szCs w:val="24"/>
        </w:rPr>
        <w:t>Así también, el proyecto establece la prohibición de fijar el valor de la remuneración bruta mensual del trabajador en atención al monto del subsidio que este perciba. Para tales efectos, la mencionada remuneración debe determinarse de manera objetiva, sin poder fijarse su valor atendiendo a otras razones distintas que las capacidades, calificaciones, idoneidad, responsabilidad o productividad del trabajador.</w:t>
      </w:r>
    </w:p>
    <w:p w14:paraId="6587996C" w14:textId="77777777" w:rsidR="001E3EDB" w:rsidRDefault="001E3EDB" w:rsidP="008C742E">
      <w:pPr>
        <w:tabs>
          <w:tab w:val="left" w:pos="2268"/>
        </w:tabs>
        <w:ind w:firstLine="1985"/>
        <w:jc w:val="both"/>
        <w:rPr>
          <w:rFonts w:ascii="Arial" w:hAnsi="Arial" w:cs="Arial"/>
          <w:sz w:val="24"/>
          <w:szCs w:val="24"/>
        </w:rPr>
      </w:pPr>
    </w:p>
    <w:p w14:paraId="6587996D" w14:textId="77777777" w:rsidR="002F553C" w:rsidRPr="002F553C" w:rsidRDefault="002F553C" w:rsidP="008C742E">
      <w:pPr>
        <w:tabs>
          <w:tab w:val="left" w:pos="2268"/>
        </w:tabs>
        <w:ind w:firstLine="1985"/>
        <w:jc w:val="both"/>
        <w:rPr>
          <w:rFonts w:ascii="Arial" w:hAnsi="Arial" w:cs="Arial"/>
          <w:sz w:val="24"/>
          <w:szCs w:val="24"/>
        </w:rPr>
      </w:pPr>
      <w:r w:rsidRPr="002F553C">
        <w:rPr>
          <w:rFonts w:ascii="Arial" w:hAnsi="Arial" w:cs="Arial"/>
          <w:sz w:val="24"/>
          <w:szCs w:val="24"/>
        </w:rPr>
        <w:t xml:space="preserve">En caso de que el empleador infrinja estas prohibiciones podrá ser sancionado con una multa a beneficio fiscal, por cada trabajador, sin perjuicio de proceder a la aplicación de la clausura del establecimiento o faena, cuando ello fuera procedente de conformidad a la ley. </w:t>
      </w:r>
    </w:p>
    <w:p w14:paraId="6587996E" w14:textId="77777777" w:rsidR="001E3EDB" w:rsidRDefault="001E3EDB" w:rsidP="008C742E">
      <w:pPr>
        <w:tabs>
          <w:tab w:val="left" w:pos="2268"/>
        </w:tabs>
        <w:ind w:firstLine="1985"/>
        <w:jc w:val="both"/>
        <w:rPr>
          <w:rFonts w:ascii="Arial" w:hAnsi="Arial" w:cs="Arial"/>
          <w:sz w:val="24"/>
          <w:szCs w:val="24"/>
        </w:rPr>
      </w:pPr>
    </w:p>
    <w:p w14:paraId="6587996F" w14:textId="77777777" w:rsidR="002F553C" w:rsidRPr="002F553C" w:rsidRDefault="002F553C" w:rsidP="008C742E">
      <w:pPr>
        <w:tabs>
          <w:tab w:val="left" w:pos="2268"/>
        </w:tabs>
        <w:ind w:firstLine="1985"/>
        <w:jc w:val="both"/>
        <w:rPr>
          <w:rFonts w:ascii="Arial" w:hAnsi="Arial" w:cs="Arial"/>
          <w:sz w:val="24"/>
          <w:szCs w:val="24"/>
        </w:rPr>
      </w:pPr>
      <w:r w:rsidRPr="002F553C">
        <w:rPr>
          <w:rFonts w:ascii="Arial" w:hAnsi="Arial" w:cs="Arial"/>
          <w:sz w:val="24"/>
          <w:szCs w:val="24"/>
        </w:rPr>
        <w:t xml:space="preserve">Corresponderá a la Dirección del Trabajo fiscalizar dichas conductas, y contra la sanción que esta disponga, podrá reclamarse ante el Juez de Letras del Trabajo competente.  </w:t>
      </w:r>
    </w:p>
    <w:p w14:paraId="65879970" w14:textId="77777777" w:rsidR="001E3EDB" w:rsidRDefault="001E3EDB" w:rsidP="008C742E">
      <w:pPr>
        <w:tabs>
          <w:tab w:val="left" w:pos="2268"/>
        </w:tabs>
        <w:ind w:firstLine="1985"/>
        <w:jc w:val="both"/>
        <w:rPr>
          <w:rFonts w:ascii="Arial" w:hAnsi="Arial" w:cs="Arial"/>
          <w:sz w:val="24"/>
          <w:szCs w:val="24"/>
        </w:rPr>
      </w:pPr>
    </w:p>
    <w:p w14:paraId="65879971" w14:textId="77777777" w:rsidR="002F553C" w:rsidRPr="002F553C" w:rsidRDefault="002F553C" w:rsidP="008C742E">
      <w:pPr>
        <w:tabs>
          <w:tab w:val="left" w:pos="2268"/>
        </w:tabs>
        <w:ind w:firstLine="1985"/>
        <w:jc w:val="both"/>
        <w:rPr>
          <w:rFonts w:ascii="Arial" w:hAnsi="Arial" w:cs="Arial"/>
          <w:sz w:val="24"/>
          <w:szCs w:val="24"/>
        </w:rPr>
      </w:pPr>
      <w:r w:rsidRPr="002F553C">
        <w:rPr>
          <w:rFonts w:ascii="Arial" w:hAnsi="Arial" w:cs="Arial"/>
          <w:sz w:val="24"/>
          <w:szCs w:val="24"/>
        </w:rPr>
        <w:t>El Ministerio de Desarrollo Social y Familia deberá dar cuenta de inmediato a la Dirección del Trabajo respecto de toda irregularidad que observe en relación con dichas prohibiciones.</w:t>
      </w:r>
    </w:p>
    <w:p w14:paraId="65879972" w14:textId="77777777" w:rsidR="001E3EDB" w:rsidRDefault="001E3EDB" w:rsidP="008C742E">
      <w:pPr>
        <w:pStyle w:val="Ttulo2"/>
        <w:tabs>
          <w:tab w:val="left" w:pos="2268"/>
        </w:tabs>
        <w:spacing w:before="0"/>
        <w:ind w:firstLine="1985"/>
        <w:jc w:val="both"/>
        <w:rPr>
          <w:rFonts w:ascii="Arial" w:hAnsi="Arial" w:cs="Arial"/>
          <w:szCs w:val="24"/>
        </w:rPr>
      </w:pPr>
    </w:p>
    <w:p w14:paraId="65879973" w14:textId="77777777" w:rsidR="00D73F93" w:rsidRDefault="00D73F93" w:rsidP="00D73F93"/>
    <w:p w14:paraId="65879974" w14:textId="77777777" w:rsidR="00D73F93" w:rsidRDefault="00D73F93" w:rsidP="00D73F93"/>
    <w:p w14:paraId="65879975" w14:textId="77777777" w:rsidR="00D73F93" w:rsidRPr="00D73F93" w:rsidRDefault="00D73F93" w:rsidP="00D73F93"/>
    <w:p w14:paraId="65879976" w14:textId="77777777" w:rsidR="002F553C" w:rsidRPr="002F553C" w:rsidRDefault="001E3EDB" w:rsidP="00197E19">
      <w:pPr>
        <w:pStyle w:val="Ttulo2"/>
        <w:numPr>
          <w:ilvl w:val="0"/>
          <w:numId w:val="27"/>
        </w:numPr>
        <w:tabs>
          <w:tab w:val="left" w:pos="2268"/>
        </w:tabs>
        <w:spacing w:before="0"/>
        <w:jc w:val="both"/>
        <w:rPr>
          <w:rFonts w:ascii="Arial" w:hAnsi="Arial" w:cs="Arial"/>
          <w:szCs w:val="24"/>
        </w:rPr>
      </w:pPr>
      <w:r>
        <w:rPr>
          <w:rFonts w:ascii="Arial" w:hAnsi="Arial" w:cs="Arial"/>
          <w:szCs w:val="24"/>
        </w:rPr>
        <w:t xml:space="preserve"> </w:t>
      </w:r>
      <w:r w:rsidR="002F553C" w:rsidRPr="002F553C">
        <w:rPr>
          <w:rFonts w:ascii="Arial" w:hAnsi="Arial" w:cs="Arial"/>
          <w:szCs w:val="24"/>
        </w:rPr>
        <w:t>Sanciones ante percepción indebida del subsidio</w:t>
      </w:r>
    </w:p>
    <w:p w14:paraId="65879977" w14:textId="77777777" w:rsidR="001E3EDB" w:rsidRDefault="001E3EDB" w:rsidP="008C742E">
      <w:pPr>
        <w:tabs>
          <w:tab w:val="left" w:pos="2268"/>
        </w:tabs>
        <w:ind w:firstLine="1985"/>
        <w:jc w:val="both"/>
        <w:rPr>
          <w:rFonts w:ascii="Arial" w:hAnsi="Arial" w:cs="Arial"/>
          <w:sz w:val="24"/>
          <w:szCs w:val="24"/>
        </w:rPr>
      </w:pPr>
    </w:p>
    <w:p w14:paraId="65879978" w14:textId="77777777" w:rsidR="002F553C" w:rsidRPr="002F553C" w:rsidRDefault="002F553C" w:rsidP="008C742E">
      <w:pPr>
        <w:tabs>
          <w:tab w:val="left" w:pos="2268"/>
        </w:tabs>
        <w:ind w:firstLine="1985"/>
        <w:jc w:val="both"/>
        <w:rPr>
          <w:rFonts w:ascii="Arial" w:hAnsi="Arial" w:cs="Arial"/>
          <w:sz w:val="24"/>
          <w:szCs w:val="24"/>
        </w:rPr>
      </w:pPr>
      <w:r w:rsidRPr="002F553C">
        <w:rPr>
          <w:rFonts w:ascii="Arial" w:hAnsi="Arial" w:cs="Arial"/>
          <w:sz w:val="24"/>
          <w:szCs w:val="24"/>
        </w:rPr>
        <w:t>El presente proyecto de ley establece sanciones penales para aquel que, con el objeto de percibir indebidamente el subsidio, ya sea para sí o para terceros, proporcione, declare o entregue a sabiendas datos o antecedentes falsos, incompletos o erróneos.</w:t>
      </w:r>
    </w:p>
    <w:p w14:paraId="65879979" w14:textId="77777777" w:rsidR="001E3EDB" w:rsidRDefault="001E3EDB" w:rsidP="008C742E">
      <w:pPr>
        <w:tabs>
          <w:tab w:val="left" w:pos="2268"/>
        </w:tabs>
        <w:ind w:firstLine="1985"/>
        <w:jc w:val="both"/>
        <w:rPr>
          <w:rFonts w:ascii="Arial" w:hAnsi="Arial" w:cs="Arial"/>
          <w:sz w:val="24"/>
          <w:szCs w:val="24"/>
        </w:rPr>
      </w:pPr>
    </w:p>
    <w:p w14:paraId="6587997A" w14:textId="77777777" w:rsidR="002F553C" w:rsidRPr="002F553C" w:rsidRDefault="002F553C" w:rsidP="008C742E">
      <w:pPr>
        <w:tabs>
          <w:tab w:val="left" w:pos="2268"/>
        </w:tabs>
        <w:ind w:firstLine="1985"/>
        <w:jc w:val="both"/>
        <w:rPr>
          <w:rFonts w:ascii="Arial" w:hAnsi="Arial" w:cs="Arial"/>
          <w:sz w:val="24"/>
          <w:szCs w:val="24"/>
        </w:rPr>
      </w:pPr>
      <w:r w:rsidRPr="002F553C">
        <w:rPr>
          <w:rFonts w:ascii="Arial" w:hAnsi="Arial" w:cs="Arial"/>
          <w:sz w:val="24"/>
          <w:szCs w:val="24"/>
        </w:rPr>
        <w:t xml:space="preserve">Con todo, el infractor deberá restituir las sumas indebidamente percibidas con los reajustes e intereses correspondientes. </w:t>
      </w:r>
    </w:p>
    <w:p w14:paraId="6587997B" w14:textId="77777777" w:rsidR="001E3EDB" w:rsidRDefault="001E3EDB" w:rsidP="008C742E">
      <w:pPr>
        <w:pStyle w:val="Ttulo2"/>
        <w:tabs>
          <w:tab w:val="left" w:pos="2268"/>
        </w:tabs>
        <w:spacing w:before="0"/>
        <w:ind w:firstLine="1985"/>
        <w:jc w:val="both"/>
        <w:rPr>
          <w:rFonts w:ascii="Arial" w:hAnsi="Arial" w:cs="Arial"/>
          <w:szCs w:val="24"/>
        </w:rPr>
      </w:pPr>
    </w:p>
    <w:p w14:paraId="6587997C" w14:textId="77777777" w:rsidR="002F553C" w:rsidRPr="002F553C" w:rsidRDefault="001E3EDB" w:rsidP="00197E19">
      <w:pPr>
        <w:pStyle w:val="Ttulo2"/>
        <w:numPr>
          <w:ilvl w:val="0"/>
          <w:numId w:val="27"/>
        </w:numPr>
        <w:tabs>
          <w:tab w:val="left" w:pos="2268"/>
        </w:tabs>
        <w:spacing w:before="0"/>
        <w:jc w:val="both"/>
        <w:rPr>
          <w:rFonts w:ascii="Arial" w:hAnsi="Arial" w:cs="Arial"/>
          <w:szCs w:val="24"/>
        </w:rPr>
      </w:pPr>
      <w:r>
        <w:rPr>
          <w:rFonts w:ascii="Arial" w:hAnsi="Arial" w:cs="Arial"/>
          <w:szCs w:val="24"/>
        </w:rPr>
        <w:t xml:space="preserve"> </w:t>
      </w:r>
      <w:r w:rsidR="002F553C" w:rsidRPr="002F553C">
        <w:rPr>
          <w:rFonts w:ascii="Arial" w:hAnsi="Arial" w:cs="Arial"/>
          <w:szCs w:val="24"/>
        </w:rPr>
        <w:t>Mecanismo de trasparencia</w:t>
      </w:r>
    </w:p>
    <w:p w14:paraId="6587997D" w14:textId="77777777" w:rsidR="001E3EDB" w:rsidRDefault="001E3EDB" w:rsidP="008C742E">
      <w:pPr>
        <w:tabs>
          <w:tab w:val="left" w:pos="2268"/>
        </w:tabs>
        <w:ind w:firstLine="1985"/>
        <w:jc w:val="both"/>
        <w:rPr>
          <w:rFonts w:ascii="Arial" w:hAnsi="Arial" w:cs="Arial"/>
          <w:sz w:val="24"/>
          <w:szCs w:val="24"/>
        </w:rPr>
      </w:pPr>
    </w:p>
    <w:p w14:paraId="6587997E" w14:textId="77777777" w:rsidR="002F553C" w:rsidRPr="002F553C" w:rsidRDefault="002F553C" w:rsidP="008C742E">
      <w:pPr>
        <w:tabs>
          <w:tab w:val="left" w:pos="2268"/>
        </w:tabs>
        <w:ind w:firstLine="1985"/>
        <w:jc w:val="both"/>
        <w:rPr>
          <w:rFonts w:ascii="Arial" w:hAnsi="Arial" w:cs="Arial"/>
          <w:sz w:val="24"/>
          <w:szCs w:val="24"/>
          <w:shd w:val="clear" w:color="auto" w:fill="FFFFFF"/>
        </w:rPr>
      </w:pPr>
      <w:r w:rsidRPr="002F553C">
        <w:rPr>
          <w:rFonts w:ascii="Arial" w:hAnsi="Arial" w:cs="Arial"/>
          <w:sz w:val="24"/>
          <w:szCs w:val="24"/>
        </w:rPr>
        <w:t xml:space="preserve">Para efectos de garantizar la debida transparencia en la ejecución del subsidio, se le otorga a la Subsecretaría de Servicios Sociales la obligación de </w:t>
      </w:r>
      <w:r w:rsidRPr="002F553C">
        <w:rPr>
          <w:rFonts w:ascii="Arial" w:hAnsi="Arial" w:cs="Arial"/>
          <w:sz w:val="24"/>
          <w:szCs w:val="24"/>
          <w:shd w:val="clear" w:color="auto" w:fill="FFFFFF"/>
        </w:rPr>
        <w:t xml:space="preserve">publicar en la página web del Ministerio de Desarrollo Social y Familia, al menos, el número de trabajadores y </w:t>
      </w:r>
      <w:r w:rsidRPr="002F553C">
        <w:rPr>
          <w:rFonts w:ascii="Arial" w:hAnsi="Arial" w:cs="Arial"/>
          <w:sz w:val="24"/>
          <w:szCs w:val="24"/>
        </w:rPr>
        <w:t>trabajadoras</w:t>
      </w:r>
      <w:r w:rsidRPr="002F553C">
        <w:rPr>
          <w:rFonts w:ascii="Arial" w:hAnsi="Arial" w:cs="Arial"/>
          <w:sz w:val="24"/>
          <w:szCs w:val="24"/>
          <w:shd w:val="clear" w:color="auto" w:fill="FFFFFF"/>
        </w:rPr>
        <w:t xml:space="preserve"> beneficiados con el subsidio y monto promedio mensual recibido por trabajador a nivel nacional y regional, además de una caracterización socioeconómica y demográfica de los beneficiarios de éste.</w:t>
      </w:r>
    </w:p>
    <w:p w14:paraId="6587997F" w14:textId="77777777" w:rsidR="001E3EDB" w:rsidRDefault="001E3EDB" w:rsidP="008C742E">
      <w:pPr>
        <w:pStyle w:val="Ttulo2"/>
        <w:tabs>
          <w:tab w:val="left" w:pos="2268"/>
        </w:tabs>
        <w:spacing w:before="0"/>
        <w:ind w:firstLine="1985"/>
        <w:jc w:val="both"/>
        <w:rPr>
          <w:rFonts w:ascii="Arial" w:hAnsi="Arial" w:cs="Arial"/>
          <w:szCs w:val="24"/>
        </w:rPr>
      </w:pPr>
    </w:p>
    <w:p w14:paraId="65879980" w14:textId="77777777" w:rsidR="002F553C" w:rsidRPr="002F553C" w:rsidRDefault="001E3EDB" w:rsidP="00197E19">
      <w:pPr>
        <w:pStyle w:val="Ttulo2"/>
        <w:numPr>
          <w:ilvl w:val="0"/>
          <w:numId w:val="27"/>
        </w:numPr>
        <w:tabs>
          <w:tab w:val="left" w:pos="2268"/>
        </w:tabs>
        <w:spacing w:before="0"/>
        <w:jc w:val="both"/>
        <w:rPr>
          <w:rFonts w:ascii="Arial" w:hAnsi="Arial" w:cs="Arial"/>
          <w:szCs w:val="24"/>
        </w:rPr>
      </w:pPr>
      <w:r>
        <w:rPr>
          <w:rFonts w:ascii="Arial" w:hAnsi="Arial" w:cs="Arial"/>
          <w:szCs w:val="24"/>
        </w:rPr>
        <w:t xml:space="preserve"> </w:t>
      </w:r>
      <w:r w:rsidR="002F553C" w:rsidRPr="002F553C">
        <w:rPr>
          <w:rFonts w:ascii="Arial" w:hAnsi="Arial" w:cs="Arial"/>
          <w:szCs w:val="24"/>
        </w:rPr>
        <w:t>Normas transitorias</w:t>
      </w:r>
    </w:p>
    <w:p w14:paraId="65879981" w14:textId="77777777" w:rsidR="001E3EDB" w:rsidRDefault="001E3EDB" w:rsidP="008C742E">
      <w:pPr>
        <w:tabs>
          <w:tab w:val="left" w:pos="2268"/>
        </w:tabs>
        <w:ind w:firstLine="1985"/>
        <w:jc w:val="both"/>
        <w:rPr>
          <w:rFonts w:ascii="Arial" w:hAnsi="Arial" w:cs="Arial"/>
          <w:sz w:val="24"/>
          <w:szCs w:val="24"/>
        </w:rPr>
      </w:pPr>
    </w:p>
    <w:p w14:paraId="65879982" w14:textId="77777777" w:rsidR="002F553C" w:rsidRPr="002F553C" w:rsidRDefault="002F553C" w:rsidP="008C742E">
      <w:pPr>
        <w:tabs>
          <w:tab w:val="left" w:pos="2268"/>
        </w:tabs>
        <w:ind w:firstLine="1985"/>
        <w:jc w:val="both"/>
        <w:rPr>
          <w:rFonts w:ascii="Arial" w:hAnsi="Arial" w:cs="Arial"/>
          <w:sz w:val="24"/>
          <w:szCs w:val="24"/>
          <w:shd w:val="clear" w:color="auto" w:fill="FFFFFF"/>
        </w:rPr>
      </w:pPr>
      <w:r w:rsidRPr="002F553C">
        <w:rPr>
          <w:rFonts w:ascii="Arial" w:hAnsi="Arial" w:cs="Arial"/>
          <w:sz w:val="24"/>
          <w:szCs w:val="24"/>
        </w:rPr>
        <w:t xml:space="preserve">Las disposiciones transitorias establecen que la </w:t>
      </w:r>
      <w:r w:rsidRPr="002F553C">
        <w:rPr>
          <w:rFonts w:ascii="Arial" w:hAnsi="Arial" w:cs="Arial"/>
          <w:sz w:val="24"/>
          <w:szCs w:val="24"/>
          <w:shd w:val="clear" w:color="auto" w:fill="FFFFFF"/>
        </w:rPr>
        <w:t>presente ley de entrará en vigencia a contar del primer día del cuarto mes siguiente a la fecha de su publicación en el Diario Oficial.</w:t>
      </w:r>
    </w:p>
    <w:p w14:paraId="65879983" w14:textId="77777777" w:rsidR="002F553C" w:rsidRDefault="002F553C" w:rsidP="00D73F93">
      <w:pPr>
        <w:widowControl w:val="0"/>
        <w:tabs>
          <w:tab w:val="left" w:pos="2999"/>
        </w:tabs>
        <w:jc w:val="both"/>
        <w:rPr>
          <w:rFonts w:ascii="Arial" w:hAnsi="Arial" w:cs="Arial"/>
          <w:sz w:val="24"/>
          <w:szCs w:val="24"/>
        </w:rPr>
      </w:pPr>
    </w:p>
    <w:p w14:paraId="65879984" w14:textId="77777777" w:rsidR="00256754" w:rsidRDefault="00256754" w:rsidP="00D73F93">
      <w:pPr>
        <w:widowControl w:val="0"/>
        <w:tabs>
          <w:tab w:val="left" w:pos="2999"/>
        </w:tabs>
        <w:jc w:val="both"/>
        <w:rPr>
          <w:rFonts w:ascii="Arial" w:hAnsi="Arial" w:cs="Arial"/>
          <w:b/>
          <w:sz w:val="24"/>
          <w:szCs w:val="24"/>
        </w:rPr>
      </w:pPr>
    </w:p>
    <w:p w14:paraId="65879985" w14:textId="77777777" w:rsidR="008750E5" w:rsidRPr="005B6121" w:rsidRDefault="008750E5" w:rsidP="00256754">
      <w:pPr>
        <w:widowControl w:val="0"/>
        <w:tabs>
          <w:tab w:val="left" w:pos="426"/>
          <w:tab w:val="left" w:pos="2999"/>
        </w:tabs>
        <w:jc w:val="center"/>
        <w:rPr>
          <w:rFonts w:ascii="Arial" w:hAnsi="Arial" w:cs="Arial"/>
          <w:sz w:val="24"/>
          <w:szCs w:val="24"/>
        </w:rPr>
      </w:pPr>
      <w:r w:rsidRPr="005B6121">
        <w:rPr>
          <w:rFonts w:ascii="Arial" w:hAnsi="Arial" w:cs="Arial"/>
          <w:b/>
          <w:sz w:val="24"/>
          <w:szCs w:val="24"/>
        </w:rPr>
        <w:t>I</w:t>
      </w:r>
      <w:r w:rsidR="002D5BAE" w:rsidRPr="005B6121">
        <w:rPr>
          <w:rFonts w:ascii="Arial" w:hAnsi="Arial" w:cs="Arial"/>
          <w:b/>
          <w:sz w:val="24"/>
          <w:szCs w:val="24"/>
        </w:rPr>
        <w:t>II</w:t>
      </w:r>
      <w:r w:rsidRPr="005B6121">
        <w:rPr>
          <w:rFonts w:ascii="Arial" w:hAnsi="Arial" w:cs="Arial"/>
          <w:b/>
          <w:sz w:val="24"/>
          <w:szCs w:val="24"/>
        </w:rPr>
        <w:t>.-</w:t>
      </w:r>
      <w:r w:rsidRPr="005B6121">
        <w:rPr>
          <w:rFonts w:ascii="Arial" w:hAnsi="Arial" w:cs="Arial"/>
          <w:sz w:val="24"/>
          <w:szCs w:val="24"/>
        </w:rPr>
        <w:t xml:space="preserve"> </w:t>
      </w:r>
      <w:r w:rsidRPr="005B6121">
        <w:rPr>
          <w:rFonts w:ascii="Arial" w:hAnsi="Arial" w:cs="Arial"/>
          <w:b/>
          <w:sz w:val="24"/>
          <w:szCs w:val="24"/>
          <w:u w:val="single"/>
        </w:rPr>
        <w:t>MINUTA DE LAS IDEAS MATRICES O FUNDAMENTALES DEL PROYECTO.</w:t>
      </w:r>
    </w:p>
    <w:p w14:paraId="65879986" w14:textId="77777777" w:rsidR="008750E5" w:rsidRPr="005B6121" w:rsidRDefault="008750E5" w:rsidP="00C07433">
      <w:pPr>
        <w:widowControl w:val="0"/>
        <w:tabs>
          <w:tab w:val="left" w:pos="426"/>
          <w:tab w:val="left" w:pos="2999"/>
        </w:tabs>
        <w:rPr>
          <w:rFonts w:ascii="Arial" w:hAnsi="Arial" w:cs="Arial"/>
          <w:sz w:val="24"/>
          <w:szCs w:val="24"/>
        </w:rPr>
      </w:pPr>
    </w:p>
    <w:p w14:paraId="65879987" w14:textId="77777777" w:rsidR="00AC014A" w:rsidRPr="00D27DA2" w:rsidRDefault="001A1A67" w:rsidP="00A26E7C">
      <w:pPr>
        <w:pStyle w:val="Sangra2detindependiente"/>
        <w:tabs>
          <w:tab w:val="clear" w:pos="2410"/>
          <w:tab w:val="clear" w:pos="3119"/>
        </w:tabs>
        <w:ind w:firstLine="1985"/>
        <w:jc w:val="both"/>
        <w:rPr>
          <w:rFonts w:cs="Arial"/>
          <w:szCs w:val="24"/>
        </w:rPr>
      </w:pPr>
      <w:r w:rsidRPr="005B6121">
        <w:rPr>
          <w:rFonts w:cs="Arial"/>
          <w:szCs w:val="24"/>
        </w:rPr>
        <w:t xml:space="preserve">En conformidad con el N° 1 del artículo 287 del Reglamento de la Corporación y para los efectos de los artículos 69 y 73 de la Constitución Política de la República, como, asimismo, de los artículos 24 y 32 de la Ley Nº 18.918, Orgánica Constitucional del Congreso Nacional, cabe señalar que la idea matriz o fundamental del proyecto </w:t>
      </w:r>
      <w:r w:rsidR="00582044">
        <w:rPr>
          <w:rFonts w:cs="Arial"/>
          <w:szCs w:val="24"/>
        </w:rPr>
        <w:t>es otorgar un</w:t>
      </w:r>
      <w:r w:rsidR="008C4583" w:rsidRPr="008C4583">
        <w:rPr>
          <w:rFonts w:cs="Arial"/>
          <w:color w:val="FF0000"/>
          <w:szCs w:val="24"/>
        </w:rPr>
        <w:t xml:space="preserve"> </w:t>
      </w:r>
      <w:r w:rsidR="008C4583" w:rsidRPr="00D27DA2">
        <w:rPr>
          <w:rFonts w:cs="Arial"/>
          <w:szCs w:val="24"/>
        </w:rPr>
        <w:t xml:space="preserve">subsidio </w:t>
      </w:r>
      <w:r w:rsidR="000F7522" w:rsidRPr="00D27DA2">
        <w:rPr>
          <w:rFonts w:cs="Arial"/>
          <w:szCs w:val="24"/>
        </w:rPr>
        <w:t xml:space="preserve">de cargo fiscal mensual </w:t>
      </w:r>
      <w:r w:rsidR="00582044" w:rsidRPr="00D27DA2">
        <w:rPr>
          <w:rFonts w:cs="Arial"/>
          <w:szCs w:val="24"/>
        </w:rPr>
        <w:t>directo</w:t>
      </w:r>
      <w:r w:rsidR="000F7E68" w:rsidRPr="00D27DA2">
        <w:rPr>
          <w:rFonts w:cs="Arial"/>
          <w:szCs w:val="24"/>
        </w:rPr>
        <w:t xml:space="preserve">, no tributable ni imponible, </w:t>
      </w:r>
      <w:r w:rsidR="00D27DA2" w:rsidRPr="00D27DA2">
        <w:rPr>
          <w:rFonts w:cs="Arial"/>
          <w:szCs w:val="24"/>
        </w:rPr>
        <w:t xml:space="preserve">para alcanzar un ingreso mínimo garantizado, </w:t>
      </w:r>
      <w:r w:rsidR="00582044" w:rsidRPr="00D27DA2">
        <w:rPr>
          <w:rFonts w:cs="Arial"/>
          <w:szCs w:val="24"/>
        </w:rPr>
        <w:t>a</w:t>
      </w:r>
      <w:r w:rsidR="000F7E68" w:rsidRPr="00D27DA2">
        <w:rPr>
          <w:rFonts w:cs="Arial"/>
          <w:szCs w:val="24"/>
        </w:rPr>
        <w:t xml:space="preserve"> todos </w:t>
      </w:r>
      <w:r w:rsidR="00582044" w:rsidRPr="00D27DA2">
        <w:rPr>
          <w:rFonts w:cs="Arial"/>
          <w:szCs w:val="24"/>
        </w:rPr>
        <w:t>l</w:t>
      </w:r>
      <w:r w:rsidR="000F7E68" w:rsidRPr="00D27DA2">
        <w:rPr>
          <w:rFonts w:cs="Arial"/>
          <w:szCs w:val="24"/>
        </w:rPr>
        <w:t>os trabajadores y trabajadoras formales con jornada de trabajo completa cuya remuneración bruta mensual sea inferior a $370.000</w:t>
      </w:r>
      <w:r w:rsidR="00AC014A" w:rsidRPr="00D27DA2">
        <w:rPr>
          <w:rFonts w:cs="Arial"/>
          <w:szCs w:val="24"/>
        </w:rPr>
        <w:t>.</w:t>
      </w:r>
      <w:r w:rsidR="00582044" w:rsidRPr="00D27DA2">
        <w:rPr>
          <w:rFonts w:cs="Arial"/>
          <w:szCs w:val="24"/>
        </w:rPr>
        <w:t xml:space="preserve"> </w:t>
      </w:r>
    </w:p>
    <w:p w14:paraId="65879988" w14:textId="77777777" w:rsidR="00D27DA2" w:rsidRDefault="00D27DA2" w:rsidP="001A1A67">
      <w:pPr>
        <w:widowControl w:val="0"/>
        <w:tabs>
          <w:tab w:val="left" w:pos="2999"/>
        </w:tabs>
        <w:ind w:firstLine="1985"/>
        <w:jc w:val="both"/>
        <w:rPr>
          <w:rFonts w:ascii="Arial" w:hAnsi="Arial" w:cs="Arial"/>
          <w:sz w:val="24"/>
          <w:szCs w:val="24"/>
        </w:rPr>
      </w:pPr>
    </w:p>
    <w:p w14:paraId="65879989" w14:textId="77777777" w:rsidR="001A1A67" w:rsidRDefault="001A1A67" w:rsidP="001A1A67">
      <w:pPr>
        <w:widowControl w:val="0"/>
        <w:tabs>
          <w:tab w:val="left" w:pos="2999"/>
        </w:tabs>
        <w:ind w:firstLine="1985"/>
        <w:jc w:val="both"/>
        <w:rPr>
          <w:rFonts w:ascii="Arial" w:hAnsi="Arial" w:cs="Arial"/>
          <w:sz w:val="24"/>
          <w:szCs w:val="24"/>
        </w:rPr>
      </w:pPr>
      <w:r w:rsidRPr="005B6121">
        <w:rPr>
          <w:rFonts w:ascii="Arial" w:hAnsi="Arial" w:cs="Arial"/>
          <w:sz w:val="24"/>
          <w:szCs w:val="24"/>
        </w:rPr>
        <w:t xml:space="preserve">Tal idea matriz se encuentra desarrollada en el proyecto </w:t>
      </w:r>
      <w:r w:rsidR="00875F58">
        <w:rPr>
          <w:rFonts w:ascii="Arial" w:hAnsi="Arial" w:cs="Arial"/>
          <w:sz w:val="24"/>
          <w:szCs w:val="24"/>
        </w:rPr>
        <w:t>sometido al conocimiento de e</w:t>
      </w:r>
      <w:r w:rsidR="006824BB">
        <w:rPr>
          <w:rFonts w:ascii="Arial" w:hAnsi="Arial" w:cs="Arial"/>
          <w:sz w:val="24"/>
          <w:szCs w:val="24"/>
        </w:rPr>
        <w:t>sta Comisión</w:t>
      </w:r>
      <w:r w:rsidRPr="005B6121">
        <w:rPr>
          <w:rFonts w:ascii="Arial" w:hAnsi="Arial" w:cs="Arial"/>
          <w:sz w:val="24"/>
          <w:szCs w:val="24"/>
        </w:rPr>
        <w:t xml:space="preserve"> en</w:t>
      </w:r>
      <w:r w:rsidR="00B4561C" w:rsidRPr="005B6121">
        <w:rPr>
          <w:rFonts w:ascii="Arial" w:hAnsi="Arial" w:cs="Arial"/>
          <w:sz w:val="24"/>
          <w:szCs w:val="24"/>
        </w:rPr>
        <w:t xml:space="preserve"> </w:t>
      </w:r>
      <w:r w:rsidR="00216F27">
        <w:rPr>
          <w:rFonts w:ascii="Arial" w:hAnsi="Arial" w:cs="Arial"/>
          <w:sz w:val="24"/>
          <w:szCs w:val="24"/>
        </w:rPr>
        <w:t>13</w:t>
      </w:r>
      <w:r w:rsidR="00875F58">
        <w:rPr>
          <w:rFonts w:ascii="Arial" w:hAnsi="Arial" w:cs="Arial"/>
          <w:sz w:val="24"/>
          <w:szCs w:val="24"/>
        </w:rPr>
        <w:t xml:space="preserve"> </w:t>
      </w:r>
      <w:r w:rsidR="00311F21" w:rsidRPr="005B6121">
        <w:rPr>
          <w:rFonts w:ascii="Arial" w:hAnsi="Arial" w:cs="Arial"/>
          <w:sz w:val="24"/>
          <w:szCs w:val="24"/>
        </w:rPr>
        <w:t>artículo</w:t>
      </w:r>
      <w:r w:rsidR="00364BD2" w:rsidRPr="005B6121">
        <w:rPr>
          <w:rFonts w:ascii="Arial" w:hAnsi="Arial" w:cs="Arial"/>
          <w:sz w:val="24"/>
          <w:szCs w:val="24"/>
        </w:rPr>
        <w:t>s permanentes y</w:t>
      </w:r>
      <w:r w:rsidR="00B4561C" w:rsidRPr="005B6121">
        <w:rPr>
          <w:rFonts w:ascii="Arial" w:hAnsi="Arial" w:cs="Arial"/>
          <w:sz w:val="24"/>
          <w:szCs w:val="24"/>
        </w:rPr>
        <w:t xml:space="preserve"> </w:t>
      </w:r>
      <w:r w:rsidR="00256754">
        <w:rPr>
          <w:rFonts w:ascii="Arial" w:hAnsi="Arial" w:cs="Arial"/>
          <w:sz w:val="24"/>
          <w:szCs w:val="24"/>
        </w:rPr>
        <w:t>tres</w:t>
      </w:r>
      <w:r w:rsidR="00875F58">
        <w:rPr>
          <w:rFonts w:ascii="Arial" w:hAnsi="Arial" w:cs="Arial"/>
          <w:sz w:val="24"/>
          <w:szCs w:val="24"/>
        </w:rPr>
        <w:t xml:space="preserve"> </w:t>
      </w:r>
      <w:r w:rsidR="00364BD2" w:rsidRPr="005B6121">
        <w:rPr>
          <w:rFonts w:ascii="Arial" w:hAnsi="Arial" w:cs="Arial"/>
          <w:sz w:val="24"/>
          <w:szCs w:val="24"/>
        </w:rPr>
        <w:t>transitorios</w:t>
      </w:r>
      <w:r w:rsidR="00311F21" w:rsidRPr="005B6121">
        <w:rPr>
          <w:rFonts w:ascii="Arial" w:hAnsi="Arial" w:cs="Arial"/>
          <w:sz w:val="24"/>
          <w:szCs w:val="24"/>
        </w:rPr>
        <w:t>.</w:t>
      </w:r>
    </w:p>
    <w:p w14:paraId="6587998A" w14:textId="77777777" w:rsidR="00256754" w:rsidRPr="005B6121" w:rsidRDefault="00256754" w:rsidP="00D73F93">
      <w:pPr>
        <w:widowControl w:val="0"/>
        <w:tabs>
          <w:tab w:val="left" w:pos="2999"/>
        </w:tabs>
        <w:jc w:val="both"/>
        <w:rPr>
          <w:rFonts w:ascii="Arial" w:hAnsi="Arial" w:cs="Arial"/>
          <w:sz w:val="24"/>
          <w:szCs w:val="24"/>
        </w:rPr>
      </w:pPr>
    </w:p>
    <w:p w14:paraId="6587998B" w14:textId="77777777" w:rsidR="008750E5" w:rsidRPr="005B6121" w:rsidRDefault="008750E5" w:rsidP="007B07E7">
      <w:pPr>
        <w:widowControl w:val="0"/>
        <w:tabs>
          <w:tab w:val="left" w:pos="426"/>
          <w:tab w:val="left" w:pos="2999"/>
        </w:tabs>
        <w:ind w:left="851" w:hanging="425"/>
        <w:jc w:val="center"/>
        <w:rPr>
          <w:rFonts w:ascii="Arial" w:hAnsi="Arial" w:cs="Arial"/>
          <w:sz w:val="24"/>
          <w:szCs w:val="24"/>
        </w:rPr>
      </w:pPr>
      <w:r w:rsidRPr="005B6121">
        <w:rPr>
          <w:rFonts w:ascii="Arial" w:hAnsi="Arial" w:cs="Arial"/>
          <w:b/>
          <w:sz w:val="24"/>
          <w:szCs w:val="24"/>
        </w:rPr>
        <w:t>I</w:t>
      </w:r>
      <w:r w:rsidR="002D5BAE" w:rsidRPr="005B6121">
        <w:rPr>
          <w:rFonts w:ascii="Arial" w:hAnsi="Arial" w:cs="Arial"/>
          <w:b/>
          <w:sz w:val="24"/>
          <w:szCs w:val="24"/>
        </w:rPr>
        <w:t>V</w:t>
      </w:r>
      <w:r w:rsidRPr="005B6121">
        <w:rPr>
          <w:rFonts w:ascii="Arial" w:hAnsi="Arial" w:cs="Arial"/>
          <w:b/>
          <w:sz w:val="24"/>
          <w:szCs w:val="24"/>
        </w:rPr>
        <w:t>.-</w:t>
      </w:r>
      <w:r w:rsidRPr="005B6121">
        <w:rPr>
          <w:rFonts w:ascii="Arial" w:hAnsi="Arial" w:cs="Arial"/>
          <w:sz w:val="24"/>
          <w:szCs w:val="24"/>
        </w:rPr>
        <w:t xml:space="preserve"> </w:t>
      </w:r>
      <w:r w:rsidRPr="005B6121">
        <w:rPr>
          <w:rFonts w:ascii="Arial" w:hAnsi="Arial" w:cs="Arial"/>
          <w:b/>
          <w:sz w:val="24"/>
          <w:szCs w:val="24"/>
          <w:u w:val="single"/>
        </w:rPr>
        <w:t xml:space="preserve">ARTICULOS CALIFICADOS </w:t>
      </w:r>
      <w:r w:rsidR="00B2381A" w:rsidRPr="005B6121">
        <w:rPr>
          <w:rFonts w:ascii="Arial" w:hAnsi="Arial" w:cs="Arial"/>
          <w:b/>
          <w:sz w:val="24"/>
          <w:szCs w:val="24"/>
          <w:u w:val="single"/>
        </w:rPr>
        <w:t>COMO NORMAS ORGÁ</w:t>
      </w:r>
      <w:r w:rsidRPr="005B6121">
        <w:rPr>
          <w:rFonts w:ascii="Arial" w:hAnsi="Arial" w:cs="Arial"/>
          <w:b/>
          <w:sz w:val="24"/>
          <w:szCs w:val="24"/>
          <w:u w:val="single"/>
        </w:rPr>
        <w:t>NICAS CONSTITUCIONALES O DE QUORUM CALIFICADO.</w:t>
      </w:r>
    </w:p>
    <w:p w14:paraId="6587998C" w14:textId="77777777" w:rsidR="008750E5" w:rsidRPr="005B6121" w:rsidRDefault="008750E5" w:rsidP="00C07433">
      <w:pPr>
        <w:widowControl w:val="0"/>
        <w:tabs>
          <w:tab w:val="left" w:pos="426"/>
          <w:tab w:val="left" w:pos="2999"/>
        </w:tabs>
        <w:rPr>
          <w:rFonts w:ascii="Arial" w:hAnsi="Arial" w:cs="Arial"/>
          <w:sz w:val="24"/>
          <w:szCs w:val="24"/>
        </w:rPr>
      </w:pPr>
    </w:p>
    <w:p w14:paraId="6587998D" w14:textId="77777777" w:rsidR="00265818" w:rsidRPr="005B6121" w:rsidRDefault="00265818" w:rsidP="00A26E7C">
      <w:pPr>
        <w:tabs>
          <w:tab w:val="left" w:pos="3686"/>
        </w:tabs>
        <w:ind w:right="74" w:firstLine="1985"/>
        <w:jc w:val="both"/>
        <w:rPr>
          <w:rFonts w:ascii="Arial" w:hAnsi="Arial" w:cs="Arial"/>
          <w:sz w:val="24"/>
          <w:szCs w:val="24"/>
        </w:rPr>
      </w:pPr>
      <w:r w:rsidRPr="005B6121">
        <w:rPr>
          <w:rFonts w:ascii="Arial" w:hAnsi="Arial" w:cs="Arial"/>
          <w:sz w:val="24"/>
          <w:szCs w:val="24"/>
        </w:rPr>
        <w:t xml:space="preserve">A juicio de vuestra Comisión, </w:t>
      </w:r>
      <w:r w:rsidR="00AD3184">
        <w:rPr>
          <w:rFonts w:ascii="Arial" w:hAnsi="Arial" w:cs="Arial"/>
          <w:sz w:val="24"/>
          <w:szCs w:val="24"/>
        </w:rPr>
        <w:t xml:space="preserve">no existen </w:t>
      </w:r>
      <w:r w:rsidR="00A80AF6">
        <w:rPr>
          <w:rFonts w:ascii="Arial" w:hAnsi="Arial" w:cs="Arial"/>
          <w:sz w:val="24"/>
          <w:szCs w:val="24"/>
        </w:rPr>
        <w:t xml:space="preserve">en </w:t>
      </w:r>
      <w:r w:rsidRPr="005B6121">
        <w:rPr>
          <w:rFonts w:ascii="Arial" w:hAnsi="Arial" w:cs="Arial"/>
          <w:sz w:val="24"/>
          <w:szCs w:val="24"/>
        </w:rPr>
        <w:t xml:space="preserve">el proyecto que se somete a </w:t>
      </w:r>
      <w:r>
        <w:rPr>
          <w:rFonts w:ascii="Arial" w:hAnsi="Arial" w:cs="Arial"/>
          <w:sz w:val="24"/>
          <w:szCs w:val="24"/>
        </w:rPr>
        <w:t xml:space="preserve">consideración de la Sala </w:t>
      </w:r>
      <w:r w:rsidR="00A80AF6">
        <w:rPr>
          <w:rFonts w:ascii="Arial" w:hAnsi="Arial" w:cs="Arial"/>
          <w:sz w:val="24"/>
          <w:szCs w:val="24"/>
        </w:rPr>
        <w:t xml:space="preserve">normas que </w:t>
      </w:r>
      <w:r>
        <w:rPr>
          <w:rFonts w:ascii="Arial" w:hAnsi="Arial" w:cs="Arial"/>
          <w:sz w:val="24"/>
          <w:szCs w:val="24"/>
        </w:rPr>
        <w:t>revist</w:t>
      </w:r>
      <w:r w:rsidR="00A80AF6">
        <w:rPr>
          <w:rFonts w:ascii="Arial" w:hAnsi="Arial" w:cs="Arial"/>
          <w:sz w:val="24"/>
          <w:szCs w:val="24"/>
        </w:rPr>
        <w:t>a</w:t>
      </w:r>
      <w:r w:rsidRPr="005B6121">
        <w:rPr>
          <w:rFonts w:ascii="Arial" w:hAnsi="Arial" w:cs="Arial"/>
          <w:sz w:val="24"/>
          <w:szCs w:val="24"/>
        </w:rPr>
        <w:t>n el carácter de orgánicas constitucionales</w:t>
      </w:r>
      <w:r w:rsidR="00A80AF6">
        <w:rPr>
          <w:rFonts w:ascii="Arial" w:hAnsi="Arial" w:cs="Arial"/>
          <w:sz w:val="24"/>
          <w:szCs w:val="24"/>
        </w:rPr>
        <w:t>, pero su articulado es</w:t>
      </w:r>
      <w:r>
        <w:rPr>
          <w:rFonts w:ascii="Arial" w:hAnsi="Arial" w:cs="Arial"/>
          <w:sz w:val="24"/>
          <w:szCs w:val="24"/>
        </w:rPr>
        <w:t xml:space="preserve"> de quórum calificado, en atención a que ellos regulan el ejercicio del derecho a la seguridad social, en conformidad a lo dispuesto en el artículo 19  N° 18 de la Carta Fundamental.</w:t>
      </w:r>
    </w:p>
    <w:p w14:paraId="6587998E" w14:textId="77777777" w:rsidR="008750E5" w:rsidRPr="005B6121" w:rsidRDefault="008750E5" w:rsidP="009B25B8">
      <w:pPr>
        <w:widowControl w:val="0"/>
        <w:tabs>
          <w:tab w:val="left" w:pos="426"/>
          <w:tab w:val="left" w:pos="2999"/>
        </w:tabs>
        <w:jc w:val="center"/>
        <w:rPr>
          <w:rFonts w:ascii="Arial" w:hAnsi="Arial" w:cs="Arial"/>
          <w:sz w:val="24"/>
          <w:szCs w:val="24"/>
        </w:rPr>
      </w:pPr>
      <w:r w:rsidRPr="005B6121">
        <w:rPr>
          <w:rFonts w:ascii="Arial" w:hAnsi="Arial" w:cs="Arial"/>
          <w:b/>
          <w:sz w:val="24"/>
          <w:szCs w:val="24"/>
        </w:rPr>
        <w:t xml:space="preserve">V.- </w:t>
      </w:r>
      <w:r w:rsidRPr="005B6121">
        <w:rPr>
          <w:rFonts w:ascii="Arial" w:hAnsi="Arial" w:cs="Arial"/>
          <w:b/>
          <w:sz w:val="24"/>
          <w:szCs w:val="24"/>
          <w:u w:val="single"/>
        </w:rPr>
        <w:t>DOCUMENTOS SOLICITADOS Y P</w:t>
      </w:r>
      <w:r w:rsidR="00A1564C" w:rsidRPr="005B6121">
        <w:rPr>
          <w:rFonts w:ascii="Arial" w:hAnsi="Arial" w:cs="Arial"/>
          <w:b/>
          <w:sz w:val="24"/>
          <w:szCs w:val="24"/>
          <w:u w:val="single"/>
        </w:rPr>
        <w:t>ERSONAS RECIBIDAS POR LA COMISIÓ</w:t>
      </w:r>
      <w:r w:rsidRPr="005B6121">
        <w:rPr>
          <w:rFonts w:ascii="Arial" w:hAnsi="Arial" w:cs="Arial"/>
          <w:b/>
          <w:sz w:val="24"/>
          <w:szCs w:val="24"/>
          <w:u w:val="single"/>
        </w:rPr>
        <w:t>N.</w:t>
      </w:r>
    </w:p>
    <w:p w14:paraId="6587998F" w14:textId="77777777" w:rsidR="008750E5" w:rsidRPr="005B6121" w:rsidRDefault="008750E5" w:rsidP="009B25B8">
      <w:pPr>
        <w:widowControl w:val="0"/>
        <w:tabs>
          <w:tab w:val="left" w:pos="426"/>
          <w:tab w:val="left" w:pos="2999"/>
        </w:tabs>
        <w:jc w:val="both"/>
        <w:rPr>
          <w:rFonts w:ascii="Arial" w:hAnsi="Arial" w:cs="Arial"/>
          <w:sz w:val="24"/>
          <w:szCs w:val="24"/>
        </w:rPr>
      </w:pPr>
    </w:p>
    <w:p w14:paraId="65879990" w14:textId="77777777" w:rsidR="00C13806" w:rsidRDefault="00C77F32" w:rsidP="00A26E7C">
      <w:pPr>
        <w:ind w:firstLine="1985"/>
        <w:contextualSpacing/>
        <w:jc w:val="both"/>
        <w:rPr>
          <w:rFonts w:ascii="Arial" w:hAnsi="Arial" w:cs="Arial"/>
          <w:sz w:val="24"/>
          <w:szCs w:val="24"/>
          <w:lang w:eastAsia="es-CL"/>
        </w:rPr>
      </w:pPr>
      <w:r w:rsidRPr="005B6121">
        <w:rPr>
          <w:rFonts w:ascii="Arial" w:hAnsi="Arial" w:cs="Arial"/>
          <w:sz w:val="24"/>
          <w:szCs w:val="24"/>
        </w:rPr>
        <w:t>A la</w:t>
      </w:r>
      <w:r w:rsidR="003272F1" w:rsidRPr="005B6121">
        <w:rPr>
          <w:rFonts w:ascii="Arial" w:hAnsi="Arial" w:cs="Arial"/>
          <w:sz w:val="24"/>
          <w:szCs w:val="24"/>
        </w:rPr>
        <w:t>s</w:t>
      </w:r>
      <w:r w:rsidRPr="005B6121">
        <w:rPr>
          <w:rFonts w:ascii="Arial" w:hAnsi="Arial" w:cs="Arial"/>
          <w:sz w:val="24"/>
          <w:szCs w:val="24"/>
        </w:rPr>
        <w:t xml:space="preserve"> sesi</w:t>
      </w:r>
      <w:r w:rsidR="003272F1" w:rsidRPr="005B6121">
        <w:rPr>
          <w:rFonts w:ascii="Arial" w:hAnsi="Arial" w:cs="Arial"/>
          <w:sz w:val="24"/>
          <w:szCs w:val="24"/>
        </w:rPr>
        <w:t>ones</w:t>
      </w:r>
      <w:r w:rsidRPr="005B6121">
        <w:rPr>
          <w:rFonts w:ascii="Arial" w:hAnsi="Arial" w:cs="Arial"/>
          <w:sz w:val="24"/>
          <w:szCs w:val="24"/>
        </w:rPr>
        <w:t xml:space="preserve"> que vuestra Comisión destinó al estudio de la referida iniciativa legal asistieron</w:t>
      </w:r>
      <w:r w:rsidR="008235B7" w:rsidRPr="005B6121">
        <w:rPr>
          <w:rFonts w:ascii="Arial" w:hAnsi="Arial" w:cs="Arial"/>
          <w:sz w:val="24"/>
          <w:szCs w:val="24"/>
        </w:rPr>
        <w:t xml:space="preserve"> el señor </w:t>
      </w:r>
      <w:r w:rsidR="00633C19" w:rsidRPr="00FA3C21">
        <w:rPr>
          <w:rFonts w:ascii="Arial" w:hAnsi="Arial" w:cs="Arial"/>
          <w:b/>
          <w:sz w:val="24"/>
          <w:szCs w:val="24"/>
        </w:rPr>
        <w:t>Felipe Ward Edwards</w:t>
      </w:r>
      <w:r w:rsidR="00633C19">
        <w:rPr>
          <w:rFonts w:ascii="Arial" w:hAnsi="Arial" w:cs="Arial"/>
          <w:sz w:val="24"/>
          <w:szCs w:val="24"/>
        </w:rPr>
        <w:t>, Ministro Secretario General de la Presidencia</w:t>
      </w:r>
      <w:r w:rsidR="00F71177">
        <w:rPr>
          <w:rFonts w:ascii="Arial" w:hAnsi="Arial" w:cs="Arial"/>
          <w:sz w:val="24"/>
          <w:szCs w:val="24"/>
        </w:rPr>
        <w:t xml:space="preserve">; </w:t>
      </w:r>
      <w:r w:rsidR="0091064B">
        <w:rPr>
          <w:rFonts w:ascii="Arial" w:hAnsi="Arial" w:cs="Arial"/>
          <w:sz w:val="24"/>
          <w:szCs w:val="24"/>
        </w:rPr>
        <w:t xml:space="preserve">el señor </w:t>
      </w:r>
      <w:r w:rsidR="0091064B" w:rsidRPr="00FA3C21">
        <w:rPr>
          <w:rFonts w:ascii="Arial" w:hAnsi="Arial" w:cs="Arial"/>
          <w:b/>
          <w:sz w:val="24"/>
          <w:szCs w:val="24"/>
        </w:rPr>
        <w:t xml:space="preserve">Ignacio Briones </w:t>
      </w:r>
      <w:r w:rsidR="0039649D" w:rsidRPr="00FA3C21">
        <w:rPr>
          <w:rFonts w:ascii="Arial" w:hAnsi="Arial" w:cs="Arial"/>
          <w:b/>
          <w:sz w:val="24"/>
          <w:szCs w:val="24"/>
        </w:rPr>
        <w:t>Rojas</w:t>
      </w:r>
      <w:r w:rsidR="0039649D">
        <w:rPr>
          <w:rFonts w:ascii="Arial" w:hAnsi="Arial" w:cs="Arial"/>
          <w:sz w:val="24"/>
          <w:szCs w:val="24"/>
        </w:rPr>
        <w:t xml:space="preserve">, Ministro de Hacienda; </w:t>
      </w:r>
      <w:r w:rsidR="0091064B">
        <w:rPr>
          <w:rFonts w:ascii="Arial" w:hAnsi="Arial" w:cs="Arial"/>
          <w:sz w:val="24"/>
          <w:szCs w:val="24"/>
        </w:rPr>
        <w:t xml:space="preserve">el señor </w:t>
      </w:r>
      <w:r w:rsidR="002B0547" w:rsidRPr="00FA3C21">
        <w:rPr>
          <w:rFonts w:ascii="Arial" w:eastAsia="Arial Unicode MS" w:hAnsi="Arial" w:cs="Arial"/>
          <w:b/>
          <w:sz w:val="24"/>
          <w:szCs w:val="24"/>
        </w:rPr>
        <w:t>Sebastián Sichel Ramírez</w:t>
      </w:r>
      <w:r w:rsidR="002B0547" w:rsidRPr="00FA3C21">
        <w:rPr>
          <w:rFonts w:ascii="Arial" w:eastAsia="Arial Unicode MS" w:hAnsi="Arial" w:cs="Arial"/>
          <w:sz w:val="24"/>
          <w:szCs w:val="24"/>
        </w:rPr>
        <w:t xml:space="preserve">, Ministro de Desarrollo Social y Familia; la señora </w:t>
      </w:r>
      <w:r w:rsidR="002B0547" w:rsidRPr="00A85D74">
        <w:rPr>
          <w:rFonts w:ascii="Arial" w:eastAsia="Arial Unicode MS" w:hAnsi="Arial" w:cs="Arial"/>
          <w:b/>
          <w:sz w:val="24"/>
          <w:szCs w:val="24"/>
        </w:rPr>
        <w:t>Alejandra Candia Díaz</w:t>
      </w:r>
      <w:r w:rsidR="002B0547" w:rsidRPr="00FA3C21">
        <w:rPr>
          <w:rFonts w:ascii="Arial" w:eastAsia="Arial Unicode MS" w:hAnsi="Arial" w:cs="Arial"/>
          <w:sz w:val="24"/>
          <w:szCs w:val="24"/>
        </w:rPr>
        <w:t>, Subsecretaria de Evaluación Social;</w:t>
      </w:r>
      <w:r w:rsidR="0039649D" w:rsidRPr="00FA3C21">
        <w:rPr>
          <w:rFonts w:ascii="Arial" w:hAnsi="Arial" w:cs="Arial"/>
          <w:sz w:val="24"/>
          <w:szCs w:val="24"/>
          <w:lang w:eastAsia="es-CL"/>
        </w:rPr>
        <w:t xml:space="preserve"> e</w:t>
      </w:r>
      <w:r w:rsidR="002B0547" w:rsidRPr="00FA3C21">
        <w:rPr>
          <w:rFonts w:ascii="Arial" w:hAnsi="Arial" w:cs="Arial"/>
          <w:sz w:val="24"/>
          <w:szCs w:val="24"/>
          <w:lang w:eastAsia="es-CL"/>
        </w:rPr>
        <w:t xml:space="preserve">l señor </w:t>
      </w:r>
      <w:r w:rsidR="002B0547" w:rsidRPr="00A85D74">
        <w:rPr>
          <w:rFonts w:ascii="Arial" w:hAnsi="Arial" w:cs="Arial"/>
          <w:b/>
          <w:sz w:val="24"/>
          <w:szCs w:val="24"/>
          <w:lang w:eastAsia="es-CL"/>
        </w:rPr>
        <w:t>Francisco Del Rio Correa</w:t>
      </w:r>
      <w:r w:rsidR="002B0547" w:rsidRPr="00FA3C21">
        <w:rPr>
          <w:rFonts w:ascii="Arial" w:hAnsi="Arial" w:cs="Arial"/>
          <w:sz w:val="24"/>
          <w:szCs w:val="24"/>
          <w:lang w:eastAsia="es-CL"/>
        </w:rPr>
        <w:t>, Asesor Legislativo del Ministerio</w:t>
      </w:r>
      <w:r w:rsidR="00097C4A" w:rsidRPr="00FA3C21">
        <w:rPr>
          <w:rFonts w:ascii="Arial" w:hAnsi="Arial" w:cs="Arial"/>
          <w:sz w:val="24"/>
          <w:szCs w:val="24"/>
          <w:lang w:eastAsia="es-CL"/>
        </w:rPr>
        <w:t xml:space="preserve"> del Trabajo y Previsión Social; al señor </w:t>
      </w:r>
      <w:r w:rsidR="00097C4A" w:rsidRPr="00A85D74">
        <w:rPr>
          <w:rFonts w:ascii="Arial" w:hAnsi="Arial" w:cs="Arial"/>
          <w:b/>
          <w:sz w:val="24"/>
          <w:szCs w:val="24"/>
          <w:lang w:eastAsia="es-CL"/>
        </w:rPr>
        <w:t>Marcos Kremerman Strajilevich</w:t>
      </w:r>
      <w:r w:rsidR="00097C4A" w:rsidRPr="00FA3C21">
        <w:rPr>
          <w:rFonts w:ascii="Arial" w:hAnsi="Arial" w:cs="Arial"/>
          <w:sz w:val="24"/>
          <w:szCs w:val="24"/>
          <w:lang w:eastAsia="es-CL"/>
        </w:rPr>
        <w:t>, Economista de Fundación Sol:</w:t>
      </w:r>
      <w:r w:rsidR="00097C4A">
        <w:rPr>
          <w:rFonts w:ascii="Arial" w:hAnsi="Arial" w:cs="Arial"/>
          <w:color w:val="FF0000"/>
          <w:sz w:val="24"/>
          <w:szCs w:val="24"/>
          <w:lang w:eastAsia="es-CL"/>
        </w:rPr>
        <w:t xml:space="preserve"> </w:t>
      </w:r>
      <w:r w:rsidR="00C13806">
        <w:rPr>
          <w:rFonts w:ascii="Arial" w:hAnsi="Arial" w:cs="Arial"/>
          <w:sz w:val="24"/>
          <w:szCs w:val="24"/>
          <w:lang w:eastAsia="es-CL"/>
        </w:rPr>
        <w:t xml:space="preserve">la señora </w:t>
      </w:r>
      <w:r w:rsidR="00C13806" w:rsidRPr="00A85D74">
        <w:rPr>
          <w:rFonts w:ascii="Arial" w:hAnsi="Arial" w:cs="Arial"/>
          <w:b/>
          <w:sz w:val="24"/>
          <w:szCs w:val="24"/>
          <w:lang w:eastAsia="es-CL"/>
        </w:rPr>
        <w:t>Gianina Figueroa Ipinza</w:t>
      </w:r>
      <w:r w:rsidR="00C13806" w:rsidRPr="00554C3D">
        <w:rPr>
          <w:rFonts w:ascii="Arial" w:hAnsi="Arial" w:cs="Arial"/>
          <w:sz w:val="24"/>
          <w:szCs w:val="24"/>
          <w:lang w:eastAsia="es-CL"/>
        </w:rPr>
        <w:t>, Secretaria General</w:t>
      </w:r>
      <w:r w:rsidR="00C13806">
        <w:rPr>
          <w:rFonts w:ascii="Arial" w:hAnsi="Arial" w:cs="Arial"/>
          <w:sz w:val="24"/>
          <w:szCs w:val="24"/>
          <w:lang w:eastAsia="es-CL"/>
        </w:rPr>
        <w:t xml:space="preserve"> de la Unión Nacional de Pequeñas </w:t>
      </w:r>
      <w:r w:rsidR="00734F32">
        <w:rPr>
          <w:rFonts w:ascii="Arial" w:hAnsi="Arial" w:cs="Arial"/>
          <w:sz w:val="24"/>
          <w:szCs w:val="24"/>
          <w:lang w:eastAsia="es-CL"/>
        </w:rPr>
        <w:t>y Medianas Empresas (UNAPYME); e</w:t>
      </w:r>
      <w:r w:rsidR="00C13806">
        <w:rPr>
          <w:rFonts w:ascii="Arial" w:hAnsi="Arial" w:cs="Arial"/>
          <w:sz w:val="24"/>
          <w:szCs w:val="24"/>
          <w:lang w:eastAsia="es-CL"/>
        </w:rPr>
        <w:t xml:space="preserve">l señor </w:t>
      </w:r>
      <w:r w:rsidR="00C13806" w:rsidRPr="00A85D74">
        <w:rPr>
          <w:rFonts w:ascii="Arial" w:hAnsi="Arial" w:cs="Arial"/>
          <w:b/>
          <w:sz w:val="24"/>
          <w:szCs w:val="24"/>
          <w:lang w:eastAsia="es-CL"/>
        </w:rPr>
        <w:t>Guillermo Montt</w:t>
      </w:r>
      <w:r w:rsidR="00340B79">
        <w:rPr>
          <w:rFonts w:ascii="Arial" w:hAnsi="Arial" w:cs="Arial"/>
          <w:b/>
          <w:sz w:val="24"/>
          <w:szCs w:val="24"/>
          <w:lang w:eastAsia="es-CL"/>
        </w:rPr>
        <w:t xml:space="preserve"> Armanet</w:t>
      </w:r>
      <w:r w:rsidR="00C13806">
        <w:rPr>
          <w:rFonts w:ascii="Arial" w:hAnsi="Arial" w:cs="Arial"/>
          <w:sz w:val="24"/>
          <w:szCs w:val="24"/>
          <w:lang w:eastAsia="es-CL"/>
        </w:rPr>
        <w:t>, especialista en protección s</w:t>
      </w:r>
      <w:r w:rsidR="00C13806" w:rsidRPr="00314FCC">
        <w:rPr>
          <w:rFonts w:ascii="Arial" w:hAnsi="Arial" w:cs="Arial"/>
          <w:sz w:val="24"/>
          <w:szCs w:val="24"/>
          <w:lang w:eastAsia="es-CL"/>
        </w:rPr>
        <w:t>ocial</w:t>
      </w:r>
      <w:r w:rsidR="00C13806">
        <w:rPr>
          <w:rFonts w:ascii="Arial" w:hAnsi="Arial" w:cs="Arial"/>
          <w:sz w:val="24"/>
          <w:szCs w:val="24"/>
          <w:lang w:eastAsia="es-CL"/>
        </w:rPr>
        <w:t xml:space="preserve"> </w:t>
      </w:r>
      <w:r w:rsidR="00C13806" w:rsidRPr="00314FCC">
        <w:rPr>
          <w:rFonts w:ascii="Arial" w:hAnsi="Arial" w:cs="Arial"/>
          <w:sz w:val="24"/>
          <w:szCs w:val="24"/>
          <w:lang w:eastAsia="es-CL"/>
        </w:rPr>
        <w:t>de la OIT para el Cono Sur de América Latina</w:t>
      </w:r>
      <w:r w:rsidR="00734F32">
        <w:rPr>
          <w:rFonts w:ascii="Arial" w:hAnsi="Arial" w:cs="Arial"/>
          <w:sz w:val="24"/>
          <w:szCs w:val="24"/>
          <w:lang w:eastAsia="es-CL"/>
        </w:rPr>
        <w:t>; e</w:t>
      </w:r>
      <w:r w:rsidR="00C13806">
        <w:rPr>
          <w:rFonts w:ascii="Arial" w:hAnsi="Arial" w:cs="Arial"/>
          <w:sz w:val="24"/>
          <w:szCs w:val="24"/>
          <w:lang w:eastAsia="es-CL"/>
        </w:rPr>
        <w:t xml:space="preserve">l señor </w:t>
      </w:r>
      <w:r w:rsidR="00C13806" w:rsidRPr="00A85D74">
        <w:rPr>
          <w:rFonts w:ascii="Arial" w:hAnsi="Arial" w:cs="Arial"/>
          <w:b/>
          <w:sz w:val="24"/>
          <w:szCs w:val="24"/>
          <w:lang w:eastAsia="es-CL"/>
        </w:rPr>
        <w:t>Rodrigo Herrera Rubio</w:t>
      </w:r>
      <w:r w:rsidR="00C13806" w:rsidRPr="00314FCC">
        <w:rPr>
          <w:rFonts w:ascii="Arial" w:hAnsi="Arial" w:cs="Arial"/>
          <w:sz w:val="24"/>
          <w:szCs w:val="24"/>
          <w:lang w:eastAsia="es-CL"/>
        </w:rPr>
        <w:t>, Jefe del Área de Pobreza y Desigualdad del Programa de las Naciones Unidas para el desarrollo en Chile</w:t>
      </w:r>
      <w:r w:rsidR="00734F32">
        <w:rPr>
          <w:rFonts w:ascii="Arial" w:hAnsi="Arial" w:cs="Arial"/>
          <w:sz w:val="24"/>
          <w:szCs w:val="24"/>
          <w:lang w:eastAsia="es-CL"/>
        </w:rPr>
        <w:t>; y e</w:t>
      </w:r>
      <w:r w:rsidR="00C13806">
        <w:rPr>
          <w:rFonts w:ascii="Arial" w:hAnsi="Arial" w:cs="Arial"/>
          <w:sz w:val="24"/>
          <w:szCs w:val="24"/>
          <w:lang w:eastAsia="es-CL"/>
        </w:rPr>
        <w:t xml:space="preserve">l señor </w:t>
      </w:r>
      <w:r w:rsidR="00C13806" w:rsidRPr="00A85D74">
        <w:rPr>
          <w:rFonts w:ascii="Arial" w:hAnsi="Arial" w:cs="Arial"/>
          <w:b/>
          <w:sz w:val="24"/>
          <w:szCs w:val="24"/>
          <w:lang w:eastAsia="es-CL"/>
        </w:rPr>
        <w:t>Germán Dastres González</w:t>
      </w:r>
      <w:r w:rsidR="00C13806" w:rsidRPr="00314FCC">
        <w:rPr>
          <w:rFonts w:ascii="Arial" w:hAnsi="Arial" w:cs="Arial"/>
          <w:sz w:val="24"/>
          <w:szCs w:val="24"/>
          <w:lang w:eastAsia="es-CL"/>
        </w:rPr>
        <w:t>, Presidente de la</w:t>
      </w:r>
      <w:r w:rsidR="00C13806">
        <w:rPr>
          <w:rFonts w:ascii="Arial" w:hAnsi="Arial" w:cs="Arial"/>
          <w:sz w:val="24"/>
          <w:szCs w:val="24"/>
          <w:lang w:eastAsia="es-CL"/>
        </w:rPr>
        <w:t xml:space="preserve"> </w:t>
      </w:r>
      <w:r w:rsidR="00C13806" w:rsidRPr="00FE21F6">
        <w:rPr>
          <w:rFonts w:ascii="Arial" w:hAnsi="Arial" w:cs="Arial"/>
          <w:sz w:val="24"/>
          <w:szCs w:val="24"/>
          <w:lang w:eastAsia="es-CL"/>
        </w:rPr>
        <w:t>Confederación Nacional de la Micro, Pequeña y Mediana Empresa</w:t>
      </w:r>
      <w:r w:rsidR="00C13806" w:rsidRPr="00314FCC">
        <w:rPr>
          <w:rFonts w:ascii="Arial" w:hAnsi="Arial" w:cs="Arial"/>
          <w:sz w:val="24"/>
          <w:szCs w:val="24"/>
          <w:lang w:eastAsia="es-CL"/>
        </w:rPr>
        <w:t xml:space="preserve"> </w:t>
      </w:r>
      <w:r w:rsidR="00C13806">
        <w:rPr>
          <w:rFonts w:ascii="Arial" w:hAnsi="Arial" w:cs="Arial"/>
          <w:sz w:val="24"/>
          <w:szCs w:val="24"/>
          <w:lang w:eastAsia="es-CL"/>
        </w:rPr>
        <w:t>(</w:t>
      </w:r>
      <w:r w:rsidR="00C13806" w:rsidRPr="00314FCC">
        <w:rPr>
          <w:rFonts w:ascii="Arial" w:hAnsi="Arial" w:cs="Arial"/>
          <w:sz w:val="24"/>
          <w:szCs w:val="24"/>
          <w:lang w:eastAsia="es-CL"/>
        </w:rPr>
        <w:t>CONAPYME</w:t>
      </w:r>
      <w:r w:rsidR="00C13806">
        <w:rPr>
          <w:rFonts w:ascii="Arial" w:hAnsi="Arial" w:cs="Arial"/>
          <w:sz w:val="24"/>
          <w:szCs w:val="24"/>
          <w:lang w:eastAsia="es-CL"/>
        </w:rPr>
        <w:t xml:space="preserve">). </w:t>
      </w:r>
    </w:p>
    <w:p w14:paraId="65879991" w14:textId="77777777" w:rsidR="008D3B46" w:rsidRDefault="008D3B46" w:rsidP="00DF68B7">
      <w:pPr>
        <w:contextualSpacing/>
        <w:jc w:val="both"/>
        <w:rPr>
          <w:rFonts w:ascii="Arial" w:hAnsi="Arial" w:cs="Arial"/>
          <w:sz w:val="24"/>
          <w:szCs w:val="24"/>
        </w:rPr>
      </w:pPr>
    </w:p>
    <w:p w14:paraId="65879992" w14:textId="77777777" w:rsidR="00DF68B7" w:rsidRPr="00DF68B7" w:rsidRDefault="00DF68B7" w:rsidP="00DF68B7">
      <w:pPr>
        <w:contextualSpacing/>
        <w:jc w:val="both"/>
        <w:rPr>
          <w:rFonts w:ascii="Arial" w:hAnsi="Arial" w:cs="Arial"/>
          <w:sz w:val="24"/>
          <w:szCs w:val="24"/>
        </w:rPr>
      </w:pPr>
    </w:p>
    <w:p w14:paraId="65879993" w14:textId="77777777" w:rsidR="008750E5" w:rsidRPr="005B6121" w:rsidRDefault="008750E5" w:rsidP="009B25B8">
      <w:pPr>
        <w:widowControl w:val="0"/>
        <w:tabs>
          <w:tab w:val="left" w:pos="426"/>
          <w:tab w:val="left" w:pos="2999"/>
        </w:tabs>
        <w:jc w:val="center"/>
        <w:rPr>
          <w:rFonts w:ascii="Arial" w:hAnsi="Arial" w:cs="Arial"/>
          <w:sz w:val="24"/>
          <w:szCs w:val="24"/>
        </w:rPr>
      </w:pPr>
      <w:r w:rsidRPr="005B6121">
        <w:rPr>
          <w:rFonts w:ascii="Arial" w:hAnsi="Arial" w:cs="Arial"/>
          <w:b/>
          <w:sz w:val="24"/>
          <w:szCs w:val="24"/>
        </w:rPr>
        <w:t>V</w:t>
      </w:r>
      <w:r w:rsidR="002D5BAE" w:rsidRPr="005B6121">
        <w:rPr>
          <w:rFonts w:ascii="Arial" w:hAnsi="Arial" w:cs="Arial"/>
          <w:b/>
          <w:sz w:val="24"/>
          <w:szCs w:val="24"/>
        </w:rPr>
        <w:t>I</w:t>
      </w:r>
      <w:r w:rsidRPr="005B6121">
        <w:rPr>
          <w:rFonts w:ascii="Arial" w:hAnsi="Arial" w:cs="Arial"/>
          <w:b/>
          <w:sz w:val="24"/>
          <w:szCs w:val="24"/>
        </w:rPr>
        <w:t>.-</w:t>
      </w:r>
      <w:r w:rsidRPr="005B6121">
        <w:rPr>
          <w:rFonts w:ascii="Arial" w:hAnsi="Arial" w:cs="Arial"/>
          <w:sz w:val="24"/>
          <w:szCs w:val="24"/>
        </w:rPr>
        <w:t xml:space="preserve"> </w:t>
      </w:r>
      <w:r w:rsidR="00E14349" w:rsidRPr="005B6121">
        <w:rPr>
          <w:rFonts w:ascii="Arial" w:hAnsi="Arial" w:cs="Arial"/>
          <w:b/>
          <w:sz w:val="24"/>
          <w:szCs w:val="24"/>
          <w:u w:val="single"/>
        </w:rPr>
        <w:t>ARTICULOS DEL PROYECTO DE</w:t>
      </w:r>
      <w:r w:rsidRPr="005B6121">
        <w:rPr>
          <w:rFonts w:ascii="Arial" w:hAnsi="Arial" w:cs="Arial"/>
          <w:b/>
          <w:sz w:val="24"/>
          <w:szCs w:val="24"/>
          <w:u w:val="single"/>
        </w:rPr>
        <w:t>SPACHADO POR LA COMISION QUE DEBEN SER CONOCIDOS POR LA COMISION DE HACIENDA.</w:t>
      </w:r>
    </w:p>
    <w:p w14:paraId="65879994" w14:textId="77777777" w:rsidR="00C31017" w:rsidRPr="005B6121" w:rsidRDefault="00C31017" w:rsidP="00C31017">
      <w:pPr>
        <w:jc w:val="both"/>
        <w:rPr>
          <w:rFonts w:ascii="Arial" w:hAnsi="Arial" w:cs="Arial"/>
          <w:sz w:val="24"/>
          <w:szCs w:val="24"/>
        </w:rPr>
      </w:pPr>
    </w:p>
    <w:p w14:paraId="65879995" w14:textId="77777777" w:rsidR="00663905" w:rsidRPr="00DF68B7" w:rsidRDefault="009B25B8" w:rsidP="00A26E7C">
      <w:pPr>
        <w:ind w:firstLine="1985"/>
        <w:jc w:val="both"/>
        <w:rPr>
          <w:rFonts w:ascii="Arial" w:hAnsi="Arial" w:cs="Arial"/>
          <w:sz w:val="24"/>
          <w:szCs w:val="24"/>
        </w:rPr>
      </w:pPr>
      <w:r w:rsidRPr="00DF68B7">
        <w:rPr>
          <w:rFonts w:ascii="Arial" w:hAnsi="Arial" w:cs="Arial"/>
          <w:sz w:val="24"/>
          <w:szCs w:val="24"/>
        </w:rPr>
        <w:t>A juicio de</w:t>
      </w:r>
      <w:r w:rsidR="003E1CA5" w:rsidRPr="00DF68B7">
        <w:rPr>
          <w:rFonts w:ascii="Arial" w:hAnsi="Arial" w:cs="Arial"/>
          <w:sz w:val="24"/>
          <w:szCs w:val="24"/>
        </w:rPr>
        <w:t xml:space="preserve"> </w:t>
      </w:r>
      <w:r w:rsidRPr="00DF68B7">
        <w:rPr>
          <w:rFonts w:ascii="Arial" w:hAnsi="Arial" w:cs="Arial"/>
          <w:sz w:val="24"/>
          <w:szCs w:val="24"/>
        </w:rPr>
        <w:t>la Comisión,</w:t>
      </w:r>
      <w:r w:rsidR="002D7DC4" w:rsidRPr="00DF68B7">
        <w:rPr>
          <w:rFonts w:ascii="Arial" w:hAnsi="Arial" w:cs="Arial"/>
          <w:sz w:val="24"/>
          <w:szCs w:val="24"/>
        </w:rPr>
        <w:t xml:space="preserve"> </w:t>
      </w:r>
      <w:r w:rsidR="00BF52CA" w:rsidRPr="00DF68B7">
        <w:rPr>
          <w:rFonts w:ascii="Arial" w:hAnsi="Arial" w:cs="Arial"/>
          <w:sz w:val="24"/>
          <w:szCs w:val="24"/>
        </w:rPr>
        <w:t xml:space="preserve">los </w:t>
      </w:r>
      <w:r w:rsidR="00AA49C8" w:rsidRPr="00DF68B7">
        <w:rPr>
          <w:rFonts w:ascii="Arial" w:hAnsi="Arial" w:cs="Arial"/>
          <w:sz w:val="24"/>
          <w:szCs w:val="24"/>
        </w:rPr>
        <w:t>artículos</w:t>
      </w:r>
      <w:r w:rsidR="00197E19" w:rsidRPr="00DF68B7">
        <w:rPr>
          <w:rFonts w:ascii="Arial" w:hAnsi="Arial" w:cs="Arial"/>
          <w:sz w:val="24"/>
          <w:szCs w:val="24"/>
        </w:rPr>
        <w:t xml:space="preserve"> </w:t>
      </w:r>
      <w:r w:rsidR="00D40AB9">
        <w:rPr>
          <w:rFonts w:ascii="Arial" w:hAnsi="Arial" w:cs="Arial"/>
          <w:sz w:val="24"/>
          <w:szCs w:val="24"/>
        </w:rPr>
        <w:t xml:space="preserve">1°, </w:t>
      </w:r>
      <w:r w:rsidR="00197E19" w:rsidRPr="00DF68B7">
        <w:rPr>
          <w:rFonts w:ascii="Arial" w:hAnsi="Arial" w:cs="Arial"/>
          <w:sz w:val="24"/>
          <w:szCs w:val="24"/>
        </w:rPr>
        <w:t>2°</w:t>
      </w:r>
      <w:r w:rsidR="00AA49C8" w:rsidRPr="00DF68B7">
        <w:rPr>
          <w:rFonts w:ascii="Arial" w:hAnsi="Arial" w:cs="Arial"/>
          <w:sz w:val="24"/>
          <w:szCs w:val="24"/>
        </w:rPr>
        <w:t>,</w:t>
      </w:r>
      <w:r w:rsidR="00150C28">
        <w:rPr>
          <w:rFonts w:ascii="Arial" w:hAnsi="Arial" w:cs="Arial"/>
          <w:sz w:val="24"/>
          <w:szCs w:val="24"/>
        </w:rPr>
        <w:t xml:space="preserve"> 3°,</w:t>
      </w:r>
      <w:r w:rsidR="000C48E2" w:rsidRPr="00DF68B7">
        <w:rPr>
          <w:rFonts w:ascii="Arial" w:hAnsi="Arial" w:cs="Arial"/>
          <w:sz w:val="24"/>
          <w:szCs w:val="24"/>
        </w:rPr>
        <w:t xml:space="preserve"> </w:t>
      </w:r>
      <w:r w:rsidR="00913B64" w:rsidRPr="00DF68B7">
        <w:rPr>
          <w:rFonts w:ascii="Arial" w:hAnsi="Arial" w:cs="Arial"/>
          <w:sz w:val="24"/>
          <w:szCs w:val="24"/>
        </w:rPr>
        <w:t>4°,</w:t>
      </w:r>
      <w:r w:rsidR="00150C28">
        <w:rPr>
          <w:rFonts w:ascii="Arial" w:hAnsi="Arial" w:cs="Arial"/>
          <w:sz w:val="24"/>
          <w:szCs w:val="24"/>
        </w:rPr>
        <w:t xml:space="preserve"> 5°, 6°</w:t>
      </w:r>
      <w:r w:rsidR="00AA49C8" w:rsidRPr="00DF68B7">
        <w:rPr>
          <w:rFonts w:ascii="Arial" w:hAnsi="Arial" w:cs="Arial"/>
          <w:sz w:val="24"/>
          <w:szCs w:val="24"/>
        </w:rPr>
        <w:t xml:space="preserve">, </w:t>
      </w:r>
      <w:r w:rsidR="00127660">
        <w:rPr>
          <w:rFonts w:ascii="Arial" w:hAnsi="Arial" w:cs="Arial"/>
          <w:sz w:val="24"/>
          <w:szCs w:val="24"/>
        </w:rPr>
        <w:t xml:space="preserve">7° y 8° </w:t>
      </w:r>
      <w:r w:rsidR="005856FB" w:rsidRPr="00DF68B7">
        <w:rPr>
          <w:rFonts w:ascii="Arial" w:hAnsi="Arial" w:cs="Arial"/>
          <w:sz w:val="24"/>
          <w:szCs w:val="24"/>
        </w:rPr>
        <w:t xml:space="preserve">permanentes, </w:t>
      </w:r>
      <w:r w:rsidR="00663905" w:rsidRPr="00DF68B7">
        <w:rPr>
          <w:rFonts w:ascii="Arial" w:hAnsi="Arial" w:cs="Arial"/>
          <w:sz w:val="24"/>
          <w:szCs w:val="24"/>
        </w:rPr>
        <w:t>y</w:t>
      </w:r>
      <w:r w:rsidR="003E1CA5" w:rsidRPr="00DF68B7">
        <w:rPr>
          <w:rFonts w:ascii="Arial" w:hAnsi="Arial" w:cs="Arial"/>
          <w:sz w:val="24"/>
          <w:szCs w:val="24"/>
        </w:rPr>
        <w:t xml:space="preserve"> </w:t>
      </w:r>
      <w:r w:rsidR="00197E19" w:rsidRPr="00DF68B7">
        <w:rPr>
          <w:rFonts w:ascii="Arial" w:hAnsi="Arial" w:cs="Arial"/>
          <w:sz w:val="24"/>
          <w:szCs w:val="24"/>
        </w:rPr>
        <w:t xml:space="preserve">tercero </w:t>
      </w:r>
      <w:r w:rsidR="00663905" w:rsidRPr="00DF68B7">
        <w:rPr>
          <w:rFonts w:ascii="Arial" w:hAnsi="Arial" w:cs="Arial"/>
          <w:sz w:val="24"/>
          <w:szCs w:val="24"/>
        </w:rPr>
        <w:t>transitorio</w:t>
      </w:r>
      <w:r w:rsidR="003E1CA5" w:rsidRPr="00DF68B7">
        <w:rPr>
          <w:rFonts w:ascii="Arial" w:hAnsi="Arial" w:cs="Arial"/>
          <w:sz w:val="24"/>
          <w:szCs w:val="24"/>
        </w:rPr>
        <w:t xml:space="preserve"> </w:t>
      </w:r>
      <w:r w:rsidR="00663905" w:rsidRPr="00DF68B7">
        <w:rPr>
          <w:rFonts w:ascii="Arial" w:hAnsi="Arial" w:cs="Arial"/>
          <w:sz w:val="24"/>
          <w:szCs w:val="24"/>
        </w:rPr>
        <w:t>del</w:t>
      </w:r>
      <w:r w:rsidR="0075239C" w:rsidRPr="00DF68B7">
        <w:rPr>
          <w:rFonts w:ascii="Arial" w:hAnsi="Arial" w:cs="Arial"/>
          <w:sz w:val="24"/>
          <w:szCs w:val="24"/>
        </w:rPr>
        <w:t xml:space="preserve"> </w:t>
      </w:r>
      <w:r w:rsidR="00663905" w:rsidRPr="00DF68B7">
        <w:rPr>
          <w:rFonts w:ascii="Arial" w:hAnsi="Arial" w:cs="Arial"/>
          <w:sz w:val="24"/>
          <w:szCs w:val="24"/>
        </w:rPr>
        <w:t>presente proyecto</w:t>
      </w:r>
      <w:r w:rsidR="0075239C" w:rsidRPr="00DF68B7">
        <w:rPr>
          <w:rFonts w:ascii="Arial" w:hAnsi="Arial" w:cs="Arial"/>
          <w:sz w:val="24"/>
          <w:szCs w:val="24"/>
        </w:rPr>
        <w:t xml:space="preserve"> </w:t>
      </w:r>
      <w:r w:rsidR="00663905" w:rsidRPr="00DF68B7">
        <w:rPr>
          <w:rFonts w:ascii="Arial" w:hAnsi="Arial" w:cs="Arial"/>
          <w:sz w:val="24"/>
          <w:szCs w:val="24"/>
        </w:rPr>
        <w:t>de</w:t>
      </w:r>
      <w:r w:rsidR="0075239C" w:rsidRPr="00DF68B7">
        <w:rPr>
          <w:rFonts w:ascii="Arial" w:hAnsi="Arial" w:cs="Arial"/>
          <w:sz w:val="24"/>
          <w:szCs w:val="24"/>
        </w:rPr>
        <w:t xml:space="preserve"> </w:t>
      </w:r>
      <w:r w:rsidR="00663905" w:rsidRPr="00DF68B7">
        <w:rPr>
          <w:rFonts w:ascii="Arial" w:hAnsi="Arial" w:cs="Arial"/>
          <w:sz w:val="24"/>
          <w:szCs w:val="24"/>
        </w:rPr>
        <w:t>ley deben</w:t>
      </w:r>
      <w:r w:rsidR="0075239C" w:rsidRPr="00DF68B7">
        <w:rPr>
          <w:rFonts w:ascii="Arial" w:hAnsi="Arial" w:cs="Arial"/>
          <w:sz w:val="24"/>
          <w:szCs w:val="24"/>
        </w:rPr>
        <w:t xml:space="preserve"> </w:t>
      </w:r>
      <w:r w:rsidR="00663905" w:rsidRPr="00DF68B7">
        <w:rPr>
          <w:rFonts w:ascii="Arial" w:hAnsi="Arial" w:cs="Arial"/>
          <w:sz w:val="24"/>
          <w:szCs w:val="24"/>
        </w:rPr>
        <w:t>ser</w:t>
      </w:r>
      <w:r w:rsidR="00197E19" w:rsidRPr="00DF68B7">
        <w:rPr>
          <w:rFonts w:ascii="Arial" w:hAnsi="Arial" w:cs="Arial"/>
          <w:sz w:val="24"/>
          <w:szCs w:val="24"/>
        </w:rPr>
        <w:t xml:space="preserve"> </w:t>
      </w:r>
      <w:r w:rsidR="00663905" w:rsidRPr="00DF68B7">
        <w:rPr>
          <w:rFonts w:ascii="Arial" w:hAnsi="Arial" w:cs="Arial"/>
          <w:sz w:val="24"/>
          <w:szCs w:val="24"/>
        </w:rPr>
        <w:t>objeto de estudio por la Comisión de Hacienda por incidir en materias presupuestarias o financieras del Estado.</w:t>
      </w:r>
    </w:p>
    <w:p w14:paraId="65879996" w14:textId="77777777" w:rsidR="005856FB" w:rsidRPr="00DF68B7" w:rsidRDefault="005856FB" w:rsidP="009B25B8">
      <w:pPr>
        <w:widowControl w:val="0"/>
        <w:tabs>
          <w:tab w:val="left" w:pos="426"/>
          <w:tab w:val="left" w:pos="2410"/>
        </w:tabs>
        <w:jc w:val="center"/>
        <w:outlineLvl w:val="0"/>
        <w:rPr>
          <w:rFonts w:ascii="Arial" w:hAnsi="Arial" w:cs="Arial"/>
          <w:b/>
          <w:sz w:val="24"/>
          <w:szCs w:val="24"/>
        </w:rPr>
      </w:pPr>
    </w:p>
    <w:p w14:paraId="65879997" w14:textId="77777777" w:rsidR="005856FB" w:rsidRDefault="005856FB" w:rsidP="009B25B8">
      <w:pPr>
        <w:widowControl w:val="0"/>
        <w:tabs>
          <w:tab w:val="left" w:pos="426"/>
          <w:tab w:val="left" w:pos="2410"/>
        </w:tabs>
        <w:jc w:val="center"/>
        <w:outlineLvl w:val="0"/>
        <w:rPr>
          <w:rFonts w:ascii="Arial" w:hAnsi="Arial" w:cs="Arial"/>
          <w:b/>
          <w:sz w:val="24"/>
          <w:szCs w:val="24"/>
        </w:rPr>
      </w:pPr>
    </w:p>
    <w:p w14:paraId="65879998" w14:textId="77777777" w:rsidR="008750E5" w:rsidRPr="005B6121" w:rsidRDefault="008750E5" w:rsidP="009B25B8">
      <w:pPr>
        <w:widowControl w:val="0"/>
        <w:tabs>
          <w:tab w:val="left" w:pos="426"/>
          <w:tab w:val="left" w:pos="2410"/>
        </w:tabs>
        <w:jc w:val="center"/>
        <w:outlineLvl w:val="0"/>
        <w:rPr>
          <w:rFonts w:ascii="Arial" w:hAnsi="Arial" w:cs="Arial"/>
          <w:sz w:val="24"/>
          <w:szCs w:val="24"/>
        </w:rPr>
      </w:pPr>
      <w:r w:rsidRPr="005B6121">
        <w:rPr>
          <w:rFonts w:ascii="Arial" w:hAnsi="Arial" w:cs="Arial"/>
          <w:b/>
          <w:sz w:val="24"/>
          <w:szCs w:val="24"/>
        </w:rPr>
        <w:t>V</w:t>
      </w:r>
      <w:r w:rsidR="002D5BAE" w:rsidRPr="005B6121">
        <w:rPr>
          <w:rFonts w:ascii="Arial" w:hAnsi="Arial" w:cs="Arial"/>
          <w:b/>
          <w:sz w:val="24"/>
          <w:szCs w:val="24"/>
        </w:rPr>
        <w:t>I</w:t>
      </w:r>
      <w:r w:rsidRPr="005B6121">
        <w:rPr>
          <w:rFonts w:ascii="Arial" w:hAnsi="Arial" w:cs="Arial"/>
          <w:b/>
          <w:sz w:val="24"/>
          <w:szCs w:val="24"/>
        </w:rPr>
        <w:t xml:space="preserve">I.- </w:t>
      </w:r>
      <w:r w:rsidR="00A1564C" w:rsidRPr="005B6121">
        <w:rPr>
          <w:rFonts w:ascii="Arial" w:hAnsi="Arial" w:cs="Arial"/>
          <w:b/>
          <w:sz w:val="24"/>
          <w:szCs w:val="24"/>
          <w:u w:val="single"/>
        </w:rPr>
        <w:t>DISCUSIÓ</w:t>
      </w:r>
      <w:r w:rsidRPr="005B6121">
        <w:rPr>
          <w:rFonts w:ascii="Arial" w:hAnsi="Arial" w:cs="Arial"/>
          <w:b/>
          <w:sz w:val="24"/>
          <w:szCs w:val="24"/>
          <w:u w:val="single"/>
        </w:rPr>
        <w:t>N GENERAL</w:t>
      </w:r>
    </w:p>
    <w:p w14:paraId="65879999" w14:textId="77777777" w:rsidR="008750E5" w:rsidRPr="005B6121" w:rsidRDefault="008750E5" w:rsidP="009B25B8">
      <w:pPr>
        <w:widowControl w:val="0"/>
        <w:tabs>
          <w:tab w:val="left" w:pos="426"/>
          <w:tab w:val="left" w:pos="3000"/>
        </w:tabs>
        <w:jc w:val="both"/>
        <w:rPr>
          <w:rFonts w:ascii="Arial" w:hAnsi="Arial" w:cs="Arial"/>
          <w:sz w:val="24"/>
          <w:szCs w:val="24"/>
        </w:rPr>
      </w:pPr>
    </w:p>
    <w:p w14:paraId="6587999A" w14:textId="77777777" w:rsidR="002959B5" w:rsidRDefault="005B2A50" w:rsidP="00A26E7C">
      <w:pPr>
        <w:widowControl w:val="0"/>
        <w:tabs>
          <w:tab w:val="left" w:pos="426"/>
        </w:tabs>
        <w:ind w:firstLine="1985"/>
        <w:jc w:val="both"/>
        <w:rPr>
          <w:rFonts w:ascii="Arial" w:hAnsi="Arial" w:cs="Arial"/>
          <w:sz w:val="24"/>
          <w:szCs w:val="24"/>
          <w:lang w:eastAsia="es-CL"/>
        </w:rPr>
      </w:pPr>
      <w:r w:rsidRPr="005B6121">
        <w:rPr>
          <w:rFonts w:ascii="Arial" w:hAnsi="Arial"/>
          <w:sz w:val="24"/>
          <w:szCs w:val="24"/>
          <w:lang w:val="es-ES"/>
        </w:rPr>
        <w:t xml:space="preserve">El proyecto en Informe inició su tramitación el </w:t>
      </w:r>
      <w:r w:rsidR="00340B79">
        <w:rPr>
          <w:rFonts w:ascii="Arial" w:hAnsi="Arial"/>
          <w:b/>
          <w:sz w:val="24"/>
          <w:szCs w:val="24"/>
          <w:lang w:val="es-ES"/>
        </w:rPr>
        <w:t>8</w:t>
      </w:r>
      <w:r w:rsidRPr="005B6121">
        <w:rPr>
          <w:rFonts w:ascii="Arial" w:hAnsi="Arial"/>
          <w:b/>
          <w:sz w:val="24"/>
          <w:szCs w:val="24"/>
          <w:lang w:val="es-ES"/>
        </w:rPr>
        <w:t xml:space="preserve"> de </w:t>
      </w:r>
      <w:r w:rsidR="0055795B">
        <w:rPr>
          <w:rFonts w:ascii="Arial" w:hAnsi="Arial"/>
          <w:b/>
          <w:sz w:val="24"/>
          <w:szCs w:val="24"/>
          <w:lang w:val="es-ES"/>
        </w:rPr>
        <w:t>noviembre</w:t>
      </w:r>
      <w:r w:rsidRPr="005B6121">
        <w:rPr>
          <w:rFonts w:ascii="Arial" w:hAnsi="Arial"/>
          <w:b/>
          <w:sz w:val="24"/>
          <w:szCs w:val="24"/>
          <w:lang w:val="es-ES"/>
        </w:rPr>
        <w:t xml:space="preserve"> del año </w:t>
      </w:r>
      <w:r w:rsidR="00340B79">
        <w:rPr>
          <w:rFonts w:ascii="Arial" w:hAnsi="Arial"/>
          <w:b/>
          <w:sz w:val="24"/>
          <w:szCs w:val="24"/>
          <w:lang w:val="es-ES"/>
        </w:rPr>
        <w:t>en curso</w:t>
      </w:r>
      <w:r w:rsidR="00B07FBC" w:rsidRPr="005B6121">
        <w:rPr>
          <w:rFonts w:ascii="Arial" w:hAnsi="Arial"/>
          <w:sz w:val="24"/>
          <w:szCs w:val="24"/>
          <w:lang w:val="es-ES"/>
        </w:rPr>
        <w:t xml:space="preserve">, ocasión en la cual </w:t>
      </w:r>
      <w:r w:rsidR="00700E2C" w:rsidRPr="005B6121">
        <w:rPr>
          <w:rFonts w:ascii="Arial" w:hAnsi="Arial"/>
          <w:sz w:val="24"/>
          <w:szCs w:val="24"/>
          <w:lang w:val="es-ES"/>
        </w:rPr>
        <w:t>concurri</w:t>
      </w:r>
      <w:r w:rsidR="002959B5">
        <w:rPr>
          <w:rFonts w:ascii="Arial" w:hAnsi="Arial"/>
          <w:sz w:val="24"/>
          <w:szCs w:val="24"/>
          <w:lang w:val="es-ES"/>
        </w:rPr>
        <w:t>eron</w:t>
      </w:r>
      <w:r w:rsidR="00700E2C" w:rsidRPr="005B6121">
        <w:rPr>
          <w:rFonts w:ascii="Arial" w:hAnsi="Arial"/>
          <w:sz w:val="24"/>
          <w:szCs w:val="24"/>
          <w:lang w:val="es-ES"/>
        </w:rPr>
        <w:t xml:space="preserve"> a la Comisión </w:t>
      </w:r>
      <w:r w:rsidR="0055795B">
        <w:rPr>
          <w:rFonts w:ascii="Arial" w:hAnsi="Arial"/>
          <w:sz w:val="24"/>
          <w:szCs w:val="24"/>
          <w:lang w:val="es-ES"/>
        </w:rPr>
        <w:t xml:space="preserve">el señor </w:t>
      </w:r>
      <w:r w:rsidR="002959B5" w:rsidRPr="002959B5">
        <w:rPr>
          <w:rFonts w:ascii="Arial" w:eastAsia="Arial Unicode MS" w:hAnsi="Arial" w:cs="Arial"/>
          <w:b/>
          <w:sz w:val="24"/>
          <w:szCs w:val="24"/>
        </w:rPr>
        <w:t>Sebastián Sichel Ramírez</w:t>
      </w:r>
      <w:r w:rsidR="002959B5" w:rsidRPr="00AC7CBC">
        <w:rPr>
          <w:rFonts w:ascii="Arial" w:eastAsia="Arial Unicode MS" w:hAnsi="Arial" w:cs="Arial"/>
          <w:sz w:val="24"/>
          <w:szCs w:val="24"/>
        </w:rPr>
        <w:t>, Ministro de Desarrollo Social y Familia</w:t>
      </w:r>
      <w:r w:rsidR="002959B5">
        <w:rPr>
          <w:rFonts w:ascii="Arial" w:eastAsia="Arial Unicode MS" w:hAnsi="Arial" w:cs="Arial"/>
          <w:sz w:val="24"/>
          <w:szCs w:val="24"/>
        </w:rPr>
        <w:t xml:space="preserve">, la señora </w:t>
      </w:r>
      <w:r w:rsidR="002959B5" w:rsidRPr="003A6B9A">
        <w:rPr>
          <w:rFonts w:ascii="Arial" w:eastAsia="Arial Unicode MS" w:hAnsi="Arial" w:cs="Arial"/>
          <w:b/>
          <w:sz w:val="24"/>
          <w:szCs w:val="24"/>
        </w:rPr>
        <w:t>Alejandra Candia Díaz</w:t>
      </w:r>
      <w:r w:rsidR="002959B5">
        <w:rPr>
          <w:rFonts w:ascii="Arial" w:eastAsia="Arial Unicode MS" w:hAnsi="Arial" w:cs="Arial"/>
          <w:sz w:val="24"/>
          <w:szCs w:val="24"/>
        </w:rPr>
        <w:t xml:space="preserve">, Subsecretaria de Evaluación Social </w:t>
      </w:r>
      <w:r w:rsidR="002959B5">
        <w:rPr>
          <w:rFonts w:ascii="Arial" w:hAnsi="Arial" w:cs="Arial"/>
          <w:sz w:val="24"/>
          <w:szCs w:val="24"/>
          <w:lang w:eastAsia="es-CL"/>
        </w:rPr>
        <w:t xml:space="preserve">y </w:t>
      </w:r>
      <w:r w:rsidR="003A6B9A">
        <w:rPr>
          <w:rFonts w:ascii="Arial" w:hAnsi="Arial" w:cs="Arial"/>
          <w:sz w:val="24"/>
          <w:szCs w:val="24"/>
          <w:lang w:eastAsia="es-CL"/>
        </w:rPr>
        <w:t>e</w:t>
      </w:r>
      <w:r w:rsidR="002959B5">
        <w:rPr>
          <w:rFonts w:ascii="Arial" w:hAnsi="Arial" w:cs="Arial"/>
          <w:sz w:val="24"/>
          <w:szCs w:val="24"/>
          <w:lang w:eastAsia="es-CL"/>
        </w:rPr>
        <w:t xml:space="preserve">l señor </w:t>
      </w:r>
      <w:r w:rsidR="002959B5" w:rsidRPr="003A6B9A">
        <w:rPr>
          <w:rFonts w:ascii="Arial" w:hAnsi="Arial" w:cs="Arial"/>
          <w:b/>
          <w:sz w:val="24"/>
          <w:szCs w:val="24"/>
          <w:lang w:eastAsia="es-CL"/>
        </w:rPr>
        <w:t>Francisco Del Rio Correa</w:t>
      </w:r>
      <w:r w:rsidR="002959B5">
        <w:rPr>
          <w:rFonts w:ascii="Arial" w:hAnsi="Arial" w:cs="Arial"/>
          <w:sz w:val="24"/>
          <w:szCs w:val="24"/>
          <w:lang w:eastAsia="es-CL"/>
        </w:rPr>
        <w:t>, Asesor Legislativo del Ministerio del Trabajo y Previsión Social.</w:t>
      </w:r>
    </w:p>
    <w:p w14:paraId="6587999B" w14:textId="77777777" w:rsidR="002959B5" w:rsidRDefault="002959B5" w:rsidP="00A26E7C">
      <w:pPr>
        <w:tabs>
          <w:tab w:val="left" w:pos="2552"/>
        </w:tabs>
        <w:jc w:val="both"/>
        <w:rPr>
          <w:rFonts w:ascii="Arial" w:eastAsia="Arial Unicode MS" w:hAnsi="Arial" w:cs="Arial"/>
          <w:sz w:val="24"/>
          <w:szCs w:val="24"/>
        </w:rPr>
      </w:pPr>
    </w:p>
    <w:p w14:paraId="6587999C" w14:textId="77777777" w:rsidR="002959B5" w:rsidRDefault="002959B5" w:rsidP="00A26E7C">
      <w:pPr>
        <w:ind w:firstLine="1985"/>
        <w:jc w:val="both"/>
        <w:rPr>
          <w:rFonts w:ascii="Arial" w:hAnsi="Arial" w:cs="Arial"/>
          <w:sz w:val="24"/>
          <w:szCs w:val="24"/>
          <w:lang w:eastAsia="es-CL"/>
        </w:rPr>
      </w:pPr>
      <w:r>
        <w:rPr>
          <w:rFonts w:ascii="Arial" w:hAnsi="Arial" w:cs="Arial"/>
          <w:sz w:val="24"/>
          <w:szCs w:val="24"/>
          <w:lang w:eastAsia="es-CL"/>
        </w:rPr>
        <w:t xml:space="preserve">El señor </w:t>
      </w:r>
      <w:r w:rsidRPr="000A0A81">
        <w:rPr>
          <w:rFonts w:ascii="Arial" w:eastAsia="Arial Unicode MS" w:hAnsi="Arial" w:cs="Arial"/>
          <w:b/>
          <w:sz w:val="24"/>
          <w:szCs w:val="24"/>
        </w:rPr>
        <w:t>Sichel</w:t>
      </w:r>
      <w:r>
        <w:rPr>
          <w:rFonts w:ascii="Arial" w:eastAsia="Arial Unicode MS" w:hAnsi="Arial" w:cs="Arial"/>
          <w:sz w:val="24"/>
          <w:szCs w:val="24"/>
        </w:rPr>
        <w:t>, don Sebastián,</w:t>
      </w:r>
      <w:r w:rsidRPr="00AC7CBC">
        <w:rPr>
          <w:rFonts w:ascii="Arial" w:eastAsia="Arial Unicode MS" w:hAnsi="Arial" w:cs="Arial"/>
          <w:sz w:val="24"/>
          <w:szCs w:val="24"/>
        </w:rPr>
        <w:t xml:space="preserve"> Ministro de Desarrollo Social y Familia</w:t>
      </w:r>
      <w:r>
        <w:rPr>
          <w:rFonts w:ascii="Arial" w:eastAsia="Arial Unicode MS" w:hAnsi="Arial" w:cs="Arial"/>
          <w:sz w:val="24"/>
          <w:szCs w:val="24"/>
        </w:rPr>
        <w:t>,</w:t>
      </w:r>
      <w:r>
        <w:rPr>
          <w:rFonts w:ascii="Arial" w:hAnsi="Arial" w:cs="Arial"/>
          <w:sz w:val="24"/>
          <w:szCs w:val="24"/>
          <w:lang w:eastAsia="es-CL"/>
        </w:rPr>
        <w:t xml:space="preserve"> sostuvo que el proyecto de </w:t>
      </w:r>
      <w:r w:rsidRPr="003F1ADB">
        <w:rPr>
          <w:rFonts w:ascii="Arial" w:hAnsi="Arial" w:cs="Arial"/>
          <w:sz w:val="24"/>
          <w:szCs w:val="24"/>
          <w:lang w:eastAsia="es-CL"/>
        </w:rPr>
        <w:t>ingreso mínimo garantizad</w:t>
      </w:r>
      <w:r>
        <w:rPr>
          <w:rFonts w:ascii="Arial" w:hAnsi="Arial" w:cs="Arial"/>
          <w:sz w:val="24"/>
          <w:szCs w:val="24"/>
          <w:lang w:eastAsia="es-CL"/>
        </w:rPr>
        <w:t xml:space="preserve">o busca responder a una de las grandes preocupaciones de las familias del país, por un lado contar con un empleo formal, que </w:t>
      </w:r>
      <w:r w:rsidRPr="003F1ADB">
        <w:rPr>
          <w:rFonts w:ascii="Arial" w:hAnsi="Arial" w:cs="Arial"/>
          <w:sz w:val="24"/>
          <w:szCs w:val="24"/>
          <w:lang w:eastAsia="es-CL"/>
        </w:rPr>
        <w:t>garantice al trabajador poder</w:t>
      </w:r>
      <w:r>
        <w:rPr>
          <w:rFonts w:ascii="Arial" w:hAnsi="Arial" w:cs="Arial"/>
          <w:sz w:val="24"/>
          <w:szCs w:val="24"/>
          <w:lang w:eastAsia="es-CL"/>
        </w:rPr>
        <w:t xml:space="preserve"> optar a </w:t>
      </w:r>
      <w:r w:rsidRPr="003F1ADB">
        <w:rPr>
          <w:rFonts w:ascii="Arial" w:hAnsi="Arial" w:cs="Arial"/>
          <w:sz w:val="24"/>
          <w:szCs w:val="24"/>
          <w:lang w:eastAsia="es-CL"/>
        </w:rPr>
        <w:t>instrum</w:t>
      </w:r>
      <w:r>
        <w:rPr>
          <w:rFonts w:ascii="Arial" w:hAnsi="Arial" w:cs="Arial"/>
          <w:sz w:val="24"/>
          <w:szCs w:val="24"/>
          <w:lang w:eastAsia="es-CL"/>
        </w:rPr>
        <w:t xml:space="preserve">entos de seguridad social, pero </w:t>
      </w:r>
      <w:r w:rsidRPr="003F1ADB">
        <w:rPr>
          <w:rFonts w:ascii="Arial" w:hAnsi="Arial" w:cs="Arial"/>
          <w:sz w:val="24"/>
          <w:szCs w:val="24"/>
          <w:lang w:eastAsia="es-CL"/>
        </w:rPr>
        <w:t>a su vez</w:t>
      </w:r>
      <w:r>
        <w:rPr>
          <w:rFonts w:ascii="Arial" w:hAnsi="Arial" w:cs="Arial"/>
          <w:sz w:val="24"/>
          <w:szCs w:val="24"/>
          <w:lang w:eastAsia="es-CL"/>
        </w:rPr>
        <w:t xml:space="preserve"> con un ingreso que les permita </w:t>
      </w:r>
      <w:r w:rsidRPr="003F1ADB">
        <w:rPr>
          <w:rFonts w:ascii="Arial" w:hAnsi="Arial" w:cs="Arial"/>
          <w:sz w:val="24"/>
          <w:szCs w:val="24"/>
          <w:lang w:eastAsia="es-CL"/>
        </w:rPr>
        <w:t>tener una mejor calidad de vida.</w:t>
      </w:r>
    </w:p>
    <w:p w14:paraId="6587999D" w14:textId="77777777" w:rsidR="002959B5" w:rsidRDefault="002959B5" w:rsidP="00A26E7C">
      <w:pPr>
        <w:tabs>
          <w:tab w:val="left" w:pos="2552"/>
        </w:tabs>
        <w:jc w:val="both"/>
        <w:rPr>
          <w:rFonts w:ascii="Arial" w:hAnsi="Arial" w:cs="Arial"/>
          <w:sz w:val="24"/>
          <w:szCs w:val="24"/>
          <w:lang w:eastAsia="es-CL"/>
        </w:rPr>
      </w:pPr>
    </w:p>
    <w:p w14:paraId="6587999E" w14:textId="77777777" w:rsidR="002959B5" w:rsidRDefault="002959B5"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Al respecto</w:t>
      </w:r>
      <w:r w:rsidR="001115AE">
        <w:rPr>
          <w:rFonts w:ascii="Arial" w:hAnsi="Arial" w:cs="Arial"/>
          <w:sz w:val="24"/>
          <w:szCs w:val="24"/>
          <w:lang w:eastAsia="es-CL"/>
        </w:rPr>
        <w:t>,</w:t>
      </w:r>
      <w:r>
        <w:rPr>
          <w:rFonts w:ascii="Arial" w:hAnsi="Arial" w:cs="Arial"/>
          <w:sz w:val="24"/>
          <w:szCs w:val="24"/>
          <w:lang w:eastAsia="es-CL"/>
        </w:rPr>
        <w:t xml:space="preserve"> el señor Ministro comentó que </w:t>
      </w:r>
      <w:r w:rsidRPr="003F1ADB">
        <w:rPr>
          <w:rFonts w:ascii="Arial" w:hAnsi="Arial" w:cs="Arial"/>
          <w:sz w:val="24"/>
          <w:szCs w:val="24"/>
          <w:lang w:eastAsia="es-CL"/>
        </w:rPr>
        <w:t>el subsidio que crea el presente</w:t>
      </w:r>
      <w:r>
        <w:rPr>
          <w:rFonts w:ascii="Arial" w:hAnsi="Arial" w:cs="Arial"/>
          <w:sz w:val="24"/>
          <w:szCs w:val="24"/>
          <w:lang w:eastAsia="es-CL"/>
        </w:rPr>
        <w:t xml:space="preserve"> </w:t>
      </w:r>
      <w:r w:rsidRPr="003F1ADB">
        <w:rPr>
          <w:rFonts w:ascii="Arial" w:hAnsi="Arial" w:cs="Arial"/>
          <w:sz w:val="24"/>
          <w:szCs w:val="24"/>
          <w:lang w:eastAsia="es-CL"/>
        </w:rPr>
        <w:t>proyecto de ley sigue la</w:t>
      </w:r>
      <w:r>
        <w:rPr>
          <w:rFonts w:ascii="Arial" w:hAnsi="Arial" w:cs="Arial"/>
          <w:sz w:val="24"/>
          <w:szCs w:val="24"/>
          <w:lang w:eastAsia="es-CL"/>
        </w:rPr>
        <w:t xml:space="preserve"> </w:t>
      </w:r>
      <w:r w:rsidRPr="003F1ADB">
        <w:rPr>
          <w:rFonts w:ascii="Arial" w:hAnsi="Arial" w:cs="Arial"/>
          <w:sz w:val="24"/>
          <w:szCs w:val="24"/>
          <w:lang w:eastAsia="es-CL"/>
        </w:rPr>
        <w:t>estructura principal de dos de</w:t>
      </w:r>
      <w:r>
        <w:rPr>
          <w:rFonts w:ascii="Arial" w:hAnsi="Arial" w:cs="Arial"/>
          <w:sz w:val="24"/>
          <w:szCs w:val="24"/>
          <w:lang w:eastAsia="es-CL"/>
        </w:rPr>
        <w:t xml:space="preserve"> </w:t>
      </w:r>
      <w:r w:rsidR="001115AE">
        <w:rPr>
          <w:rFonts w:ascii="Arial" w:hAnsi="Arial" w:cs="Arial"/>
          <w:sz w:val="24"/>
          <w:szCs w:val="24"/>
          <w:lang w:eastAsia="es-CL"/>
        </w:rPr>
        <w:t>los subsidios al empleo en C</w:t>
      </w:r>
      <w:r w:rsidRPr="003F1ADB">
        <w:rPr>
          <w:rFonts w:ascii="Arial" w:hAnsi="Arial" w:cs="Arial"/>
          <w:sz w:val="24"/>
          <w:szCs w:val="24"/>
          <w:lang w:eastAsia="es-CL"/>
        </w:rPr>
        <w:t>hile</w:t>
      </w:r>
      <w:r>
        <w:rPr>
          <w:rFonts w:ascii="Arial" w:hAnsi="Arial" w:cs="Arial"/>
          <w:sz w:val="24"/>
          <w:szCs w:val="24"/>
          <w:lang w:eastAsia="es-CL"/>
        </w:rPr>
        <w:t xml:space="preserve">: por un lado el </w:t>
      </w:r>
      <w:r w:rsidRPr="003F1ADB">
        <w:rPr>
          <w:rFonts w:ascii="Arial" w:hAnsi="Arial" w:cs="Arial"/>
          <w:sz w:val="24"/>
          <w:szCs w:val="24"/>
          <w:lang w:eastAsia="es-CL"/>
        </w:rPr>
        <w:t>Subs</w:t>
      </w:r>
      <w:r>
        <w:rPr>
          <w:rFonts w:ascii="Arial" w:hAnsi="Arial" w:cs="Arial"/>
          <w:sz w:val="24"/>
          <w:szCs w:val="24"/>
          <w:lang w:eastAsia="es-CL"/>
        </w:rPr>
        <w:t xml:space="preserve">idio al Empleo Joven, creado en </w:t>
      </w:r>
      <w:r w:rsidRPr="003F1ADB">
        <w:rPr>
          <w:rFonts w:ascii="Arial" w:hAnsi="Arial" w:cs="Arial"/>
          <w:sz w:val="24"/>
          <w:szCs w:val="24"/>
          <w:lang w:eastAsia="es-CL"/>
        </w:rPr>
        <w:t>virtud de</w:t>
      </w:r>
      <w:r>
        <w:rPr>
          <w:rFonts w:ascii="Arial" w:hAnsi="Arial" w:cs="Arial"/>
          <w:sz w:val="24"/>
          <w:szCs w:val="24"/>
          <w:lang w:eastAsia="es-CL"/>
        </w:rPr>
        <w:t xml:space="preserve"> la ley N° 20.338, y el Bono al </w:t>
      </w:r>
      <w:r w:rsidRPr="003F1ADB">
        <w:rPr>
          <w:rFonts w:ascii="Arial" w:hAnsi="Arial" w:cs="Arial"/>
          <w:sz w:val="24"/>
          <w:szCs w:val="24"/>
          <w:lang w:eastAsia="es-CL"/>
        </w:rPr>
        <w:t>Trabajo de</w:t>
      </w:r>
      <w:r>
        <w:rPr>
          <w:rFonts w:ascii="Arial" w:hAnsi="Arial" w:cs="Arial"/>
          <w:sz w:val="24"/>
          <w:szCs w:val="24"/>
          <w:lang w:eastAsia="es-CL"/>
        </w:rPr>
        <w:t xml:space="preserve"> la Mujer, creado por la ley N°</w:t>
      </w:r>
      <w:r w:rsidRPr="003F1ADB">
        <w:rPr>
          <w:rFonts w:ascii="Arial" w:hAnsi="Arial" w:cs="Arial"/>
          <w:sz w:val="24"/>
          <w:szCs w:val="24"/>
          <w:lang w:eastAsia="es-CL"/>
        </w:rPr>
        <w:t xml:space="preserve">20.595. </w:t>
      </w:r>
    </w:p>
    <w:p w14:paraId="6587999F" w14:textId="77777777" w:rsidR="001115AE" w:rsidRDefault="001115AE" w:rsidP="002959B5">
      <w:pPr>
        <w:tabs>
          <w:tab w:val="left" w:pos="2552"/>
        </w:tabs>
        <w:ind w:firstLine="2552"/>
        <w:jc w:val="both"/>
        <w:rPr>
          <w:rFonts w:ascii="Arial" w:hAnsi="Arial" w:cs="Arial"/>
          <w:sz w:val="24"/>
          <w:szCs w:val="24"/>
          <w:lang w:eastAsia="es-CL"/>
        </w:rPr>
      </w:pPr>
    </w:p>
    <w:p w14:paraId="658799A0" w14:textId="77777777" w:rsidR="002959B5" w:rsidRDefault="002959B5" w:rsidP="00A26E7C">
      <w:pPr>
        <w:tabs>
          <w:tab w:val="left" w:pos="2552"/>
        </w:tabs>
        <w:ind w:firstLine="1985"/>
        <w:jc w:val="both"/>
        <w:rPr>
          <w:rFonts w:ascii="Arial" w:hAnsi="Arial" w:cs="Arial"/>
          <w:sz w:val="24"/>
          <w:szCs w:val="24"/>
          <w:lang w:eastAsia="es-CL"/>
        </w:rPr>
      </w:pPr>
      <w:r w:rsidRPr="001B6B9F">
        <w:rPr>
          <w:rFonts w:ascii="Arial" w:hAnsi="Arial" w:cs="Arial"/>
          <w:sz w:val="24"/>
          <w:szCs w:val="24"/>
          <w:lang w:eastAsia="es-CL"/>
        </w:rPr>
        <w:t>El</w:t>
      </w:r>
      <w:r>
        <w:rPr>
          <w:rFonts w:ascii="Arial" w:hAnsi="Arial" w:cs="Arial"/>
          <w:sz w:val="24"/>
          <w:szCs w:val="24"/>
          <w:lang w:eastAsia="es-CL"/>
        </w:rPr>
        <w:t xml:space="preserve"> Secretario de Estado informó que el</w:t>
      </w:r>
      <w:r w:rsidRPr="001B6B9F">
        <w:rPr>
          <w:rFonts w:ascii="Arial" w:hAnsi="Arial" w:cs="Arial"/>
          <w:sz w:val="24"/>
          <w:szCs w:val="24"/>
          <w:lang w:eastAsia="es-CL"/>
        </w:rPr>
        <w:t xml:space="preserve"> proyecto de ley crea un complemento, en la for</w:t>
      </w:r>
      <w:r>
        <w:rPr>
          <w:rFonts w:ascii="Arial" w:hAnsi="Arial" w:cs="Arial"/>
          <w:sz w:val="24"/>
          <w:szCs w:val="24"/>
          <w:lang w:eastAsia="es-CL"/>
        </w:rPr>
        <w:t xml:space="preserve">ma de un subsidio no imponible, </w:t>
      </w:r>
      <w:r w:rsidRPr="001B6B9F">
        <w:rPr>
          <w:rFonts w:ascii="Arial" w:hAnsi="Arial" w:cs="Arial"/>
          <w:sz w:val="24"/>
          <w:szCs w:val="24"/>
          <w:lang w:eastAsia="es-CL"/>
        </w:rPr>
        <w:t>a la remuneración bruta de los trabajadores y trabajadoras que perciban una</w:t>
      </w:r>
      <w:r>
        <w:rPr>
          <w:rFonts w:ascii="Arial" w:hAnsi="Arial" w:cs="Arial"/>
          <w:sz w:val="24"/>
          <w:szCs w:val="24"/>
          <w:lang w:eastAsia="es-CL"/>
        </w:rPr>
        <w:t xml:space="preserve"> </w:t>
      </w:r>
      <w:r w:rsidRPr="001B6B9F">
        <w:rPr>
          <w:rFonts w:ascii="Arial" w:hAnsi="Arial" w:cs="Arial"/>
          <w:sz w:val="24"/>
          <w:szCs w:val="24"/>
          <w:lang w:eastAsia="es-CL"/>
        </w:rPr>
        <w:t>remuneración bruta mensual igual o inferior a $370.000. Este será de cargo fiscal,</w:t>
      </w:r>
      <w:r>
        <w:rPr>
          <w:rFonts w:ascii="Arial" w:hAnsi="Arial" w:cs="Arial"/>
          <w:sz w:val="24"/>
          <w:szCs w:val="24"/>
          <w:lang w:eastAsia="es-CL"/>
        </w:rPr>
        <w:t xml:space="preserve"> </w:t>
      </w:r>
      <w:r w:rsidR="001115AE">
        <w:rPr>
          <w:rFonts w:ascii="Arial" w:hAnsi="Arial" w:cs="Arial"/>
          <w:sz w:val="24"/>
          <w:szCs w:val="24"/>
          <w:lang w:eastAsia="es-CL"/>
        </w:rPr>
        <w:t xml:space="preserve">no imponible, que </w:t>
      </w:r>
      <w:r w:rsidRPr="001B6B9F">
        <w:rPr>
          <w:rFonts w:ascii="Arial" w:hAnsi="Arial" w:cs="Arial"/>
          <w:sz w:val="24"/>
          <w:szCs w:val="24"/>
          <w:lang w:eastAsia="es-CL"/>
        </w:rPr>
        <w:t>permita alcanzar un ingreso bruto de al menos $350.000, y</w:t>
      </w:r>
      <w:r>
        <w:rPr>
          <w:rFonts w:ascii="Arial" w:hAnsi="Arial" w:cs="Arial"/>
          <w:sz w:val="24"/>
          <w:szCs w:val="24"/>
          <w:lang w:eastAsia="es-CL"/>
        </w:rPr>
        <w:t xml:space="preserve"> </w:t>
      </w:r>
      <w:r w:rsidRPr="001B6B9F">
        <w:rPr>
          <w:rFonts w:ascii="Arial" w:hAnsi="Arial" w:cs="Arial"/>
          <w:sz w:val="24"/>
          <w:szCs w:val="24"/>
          <w:lang w:eastAsia="es-CL"/>
        </w:rPr>
        <w:t>que se aplicará de forma proporcional a quienes, conforme a la legislación laboral,</w:t>
      </w:r>
      <w:r>
        <w:rPr>
          <w:rFonts w:ascii="Arial" w:hAnsi="Arial" w:cs="Arial"/>
          <w:sz w:val="24"/>
          <w:szCs w:val="24"/>
          <w:lang w:eastAsia="es-CL"/>
        </w:rPr>
        <w:t xml:space="preserve"> </w:t>
      </w:r>
      <w:r w:rsidRPr="001B6B9F">
        <w:rPr>
          <w:rFonts w:ascii="Arial" w:hAnsi="Arial" w:cs="Arial"/>
          <w:sz w:val="24"/>
          <w:szCs w:val="24"/>
          <w:lang w:eastAsia="es-CL"/>
        </w:rPr>
        <w:t>reciban una remuneración bruta mensual inferior a $301.000.</w:t>
      </w:r>
    </w:p>
    <w:p w14:paraId="658799A1" w14:textId="77777777" w:rsidR="002959B5" w:rsidRDefault="002959B5" w:rsidP="002959B5">
      <w:pPr>
        <w:tabs>
          <w:tab w:val="left" w:pos="2552"/>
        </w:tabs>
        <w:ind w:firstLine="2552"/>
        <w:jc w:val="both"/>
        <w:rPr>
          <w:rFonts w:ascii="Arial" w:hAnsi="Arial" w:cs="Arial"/>
          <w:sz w:val="24"/>
          <w:szCs w:val="24"/>
          <w:lang w:eastAsia="es-CL"/>
        </w:rPr>
      </w:pPr>
    </w:p>
    <w:p w14:paraId="658799A2" w14:textId="77777777" w:rsidR="00A26E7C" w:rsidRDefault="00A26E7C" w:rsidP="002959B5">
      <w:pPr>
        <w:tabs>
          <w:tab w:val="left" w:pos="2552"/>
        </w:tabs>
        <w:ind w:firstLine="2552"/>
        <w:jc w:val="both"/>
        <w:rPr>
          <w:rFonts w:ascii="Arial" w:hAnsi="Arial" w:cs="Arial"/>
          <w:sz w:val="24"/>
          <w:szCs w:val="24"/>
          <w:lang w:eastAsia="es-CL"/>
        </w:rPr>
      </w:pPr>
    </w:p>
    <w:p w14:paraId="658799A3" w14:textId="77777777" w:rsidR="002959B5" w:rsidRDefault="002959B5" w:rsidP="00A26E7C">
      <w:pPr>
        <w:ind w:firstLine="1985"/>
        <w:jc w:val="both"/>
        <w:rPr>
          <w:rFonts w:ascii="Arial" w:hAnsi="Arial" w:cs="Arial"/>
          <w:sz w:val="24"/>
          <w:szCs w:val="24"/>
          <w:lang w:eastAsia="es-CL"/>
        </w:rPr>
      </w:pPr>
      <w:r>
        <w:rPr>
          <w:rFonts w:ascii="Arial" w:hAnsi="Arial" w:cs="Arial"/>
          <w:sz w:val="24"/>
          <w:szCs w:val="24"/>
          <w:lang w:eastAsia="es-CL"/>
        </w:rPr>
        <w:t>En cuanto a los beneficiarios de este subsidio, el señor Ministro señaló que e</w:t>
      </w:r>
      <w:r w:rsidRPr="001B6B9F">
        <w:rPr>
          <w:rFonts w:ascii="Arial" w:hAnsi="Arial" w:cs="Arial"/>
          <w:sz w:val="24"/>
          <w:szCs w:val="24"/>
          <w:lang w:eastAsia="es-CL"/>
        </w:rPr>
        <w:t>st</w:t>
      </w:r>
      <w:r>
        <w:rPr>
          <w:rFonts w:ascii="Arial" w:hAnsi="Arial" w:cs="Arial"/>
          <w:sz w:val="24"/>
          <w:szCs w:val="24"/>
          <w:lang w:eastAsia="es-CL"/>
        </w:rPr>
        <w:t xml:space="preserve">a iniciativa busca beneficiar y </w:t>
      </w:r>
      <w:r w:rsidRPr="001B6B9F">
        <w:rPr>
          <w:rFonts w:ascii="Arial" w:hAnsi="Arial" w:cs="Arial"/>
          <w:sz w:val="24"/>
          <w:szCs w:val="24"/>
          <w:lang w:eastAsia="es-CL"/>
        </w:rPr>
        <w:t>mejorar</w:t>
      </w:r>
      <w:r>
        <w:rPr>
          <w:rFonts w:ascii="Arial" w:hAnsi="Arial" w:cs="Arial"/>
          <w:sz w:val="24"/>
          <w:szCs w:val="24"/>
          <w:lang w:eastAsia="es-CL"/>
        </w:rPr>
        <w:t xml:space="preserve"> la calidad de vida de cerca de </w:t>
      </w:r>
      <w:r w:rsidRPr="001B6B9F">
        <w:rPr>
          <w:rFonts w:ascii="Arial" w:hAnsi="Arial" w:cs="Arial"/>
          <w:sz w:val="24"/>
          <w:szCs w:val="24"/>
          <w:lang w:eastAsia="es-CL"/>
        </w:rPr>
        <w:t>500.0</w:t>
      </w:r>
      <w:r>
        <w:rPr>
          <w:rFonts w:ascii="Arial" w:hAnsi="Arial" w:cs="Arial"/>
          <w:sz w:val="24"/>
          <w:szCs w:val="24"/>
          <w:lang w:eastAsia="es-CL"/>
        </w:rPr>
        <w:t xml:space="preserve">00 personas pertenecientes a la </w:t>
      </w:r>
      <w:r w:rsidRPr="001B6B9F">
        <w:rPr>
          <w:rFonts w:ascii="Arial" w:hAnsi="Arial" w:cs="Arial"/>
          <w:sz w:val="24"/>
          <w:szCs w:val="24"/>
          <w:lang w:eastAsia="es-CL"/>
        </w:rPr>
        <w:t>pobla</w:t>
      </w:r>
      <w:r>
        <w:rPr>
          <w:rFonts w:ascii="Arial" w:hAnsi="Arial" w:cs="Arial"/>
          <w:sz w:val="24"/>
          <w:szCs w:val="24"/>
          <w:lang w:eastAsia="es-CL"/>
        </w:rPr>
        <w:t xml:space="preserve">ción con mayores necesidades del país, quienes son el mayor foco </w:t>
      </w:r>
      <w:r w:rsidRPr="001B6B9F">
        <w:rPr>
          <w:rFonts w:ascii="Arial" w:hAnsi="Arial" w:cs="Arial"/>
          <w:sz w:val="24"/>
          <w:szCs w:val="24"/>
          <w:lang w:eastAsia="es-CL"/>
        </w:rPr>
        <w:t>de preocupación de</w:t>
      </w:r>
      <w:r>
        <w:rPr>
          <w:rFonts w:ascii="Arial" w:hAnsi="Arial" w:cs="Arial"/>
          <w:sz w:val="24"/>
          <w:szCs w:val="24"/>
          <w:lang w:eastAsia="es-CL"/>
        </w:rPr>
        <w:t>l</w:t>
      </w:r>
      <w:r w:rsidRPr="001B6B9F">
        <w:rPr>
          <w:rFonts w:ascii="Arial" w:hAnsi="Arial" w:cs="Arial"/>
          <w:sz w:val="24"/>
          <w:szCs w:val="24"/>
          <w:lang w:eastAsia="es-CL"/>
        </w:rPr>
        <w:t xml:space="preserve"> Gobierno.</w:t>
      </w:r>
    </w:p>
    <w:p w14:paraId="658799A4" w14:textId="77777777" w:rsidR="002959B5" w:rsidRDefault="002959B5" w:rsidP="002959B5">
      <w:pPr>
        <w:tabs>
          <w:tab w:val="left" w:pos="2552"/>
        </w:tabs>
        <w:ind w:firstLine="2552"/>
        <w:jc w:val="both"/>
        <w:rPr>
          <w:rFonts w:ascii="Arial" w:hAnsi="Arial" w:cs="Arial"/>
          <w:sz w:val="24"/>
          <w:szCs w:val="24"/>
          <w:lang w:eastAsia="es-CL"/>
        </w:rPr>
      </w:pPr>
    </w:p>
    <w:p w14:paraId="658799A5" w14:textId="77777777" w:rsidR="002959B5" w:rsidRDefault="002959B5"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Por otro lado, el Ministro </w:t>
      </w:r>
      <w:r w:rsidR="005C51AB">
        <w:rPr>
          <w:rFonts w:ascii="Arial" w:hAnsi="Arial" w:cs="Arial"/>
          <w:sz w:val="24"/>
          <w:szCs w:val="24"/>
          <w:lang w:eastAsia="es-CL"/>
        </w:rPr>
        <w:t xml:space="preserve">señor </w:t>
      </w:r>
      <w:r w:rsidRPr="000A0A81">
        <w:rPr>
          <w:rFonts w:ascii="Arial" w:hAnsi="Arial" w:cs="Arial"/>
          <w:b/>
          <w:sz w:val="24"/>
          <w:szCs w:val="24"/>
          <w:lang w:eastAsia="es-CL"/>
        </w:rPr>
        <w:t>Sichel</w:t>
      </w:r>
      <w:r>
        <w:rPr>
          <w:rFonts w:ascii="Arial" w:hAnsi="Arial" w:cs="Arial"/>
          <w:sz w:val="24"/>
          <w:szCs w:val="24"/>
          <w:lang w:eastAsia="es-CL"/>
        </w:rPr>
        <w:t xml:space="preserve"> indicó que para evitar desincentivos en el mercado laboral, el diseño del proyecto </w:t>
      </w:r>
      <w:r w:rsidRPr="001B6B9F">
        <w:rPr>
          <w:rFonts w:ascii="Arial" w:hAnsi="Arial" w:cs="Arial"/>
          <w:sz w:val="24"/>
          <w:szCs w:val="24"/>
          <w:lang w:eastAsia="es-CL"/>
        </w:rPr>
        <w:t xml:space="preserve">asegura, tanto para </w:t>
      </w:r>
      <w:r>
        <w:rPr>
          <w:rFonts w:ascii="Arial" w:hAnsi="Arial" w:cs="Arial"/>
          <w:sz w:val="24"/>
          <w:szCs w:val="24"/>
          <w:lang w:eastAsia="es-CL"/>
        </w:rPr>
        <w:t xml:space="preserve">el ingreso líquido como para el </w:t>
      </w:r>
      <w:r w:rsidRPr="001B6B9F">
        <w:rPr>
          <w:rFonts w:ascii="Arial" w:hAnsi="Arial" w:cs="Arial"/>
          <w:sz w:val="24"/>
          <w:szCs w:val="24"/>
          <w:lang w:eastAsia="es-CL"/>
        </w:rPr>
        <w:t>bruto, que al trabajador siempr</w:t>
      </w:r>
      <w:r>
        <w:rPr>
          <w:rFonts w:ascii="Arial" w:hAnsi="Arial" w:cs="Arial"/>
          <w:sz w:val="24"/>
          <w:szCs w:val="24"/>
          <w:lang w:eastAsia="es-CL"/>
        </w:rPr>
        <w:t xml:space="preserve">e le convendrá tener un ingreso </w:t>
      </w:r>
      <w:r w:rsidRPr="001B6B9F">
        <w:rPr>
          <w:rFonts w:ascii="Arial" w:hAnsi="Arial" w:cs="Arial"/>
          <w:sz w:val="24"/>
          <w:szCs w:val="24"/>
          <w:lang w:eastAsia="es-CL"/>
        </w:rPr>
        <w:t>laboral mayor, ya que su situación final (con subsidio) será mejor</w:t>
      </w:r>
      <w:r>
        <w:rPr>
          <w:rFonts w:ascii="Arial" w:hAnsi="Arial" w:cs="Arial"/>
          <w:sz w:val="24"/>
          <w:szCs w:val="24"/>
          <w:lang w:eastAsia="es-CL"/>
        </w:rPr>
        <w:t xml:space="preserve"> </w:t>
      </w:r>
      <w:r w:rsidRPr="001B6B9F">
        <w:rPr>
          <w:rFonts w:ascii="Arial" w:hAnsi="Arial" w:cs="Arial"/>
          <w:sz w:val="24"/>
          <w:szCs w:val="24"/>
          <w:lang w:eastAsia="es-CL"/>
        </w:rPr>
        <w:t>que con un ingreso laboral levemente más bajo.</w:t>
      </w:r>
    </w:p>
    <w:p w14:paraId="658799A6" w14:textId="77777777" w:rsidR="002959B5" w:rsidRDefault="002959B5" w:rsidP="00A26E7C">
      <w:pPr>
        <w:tabs>
          <w:tab w:val="left" w:pos="2552"/>
        </w:tabs>
        <w:ind w:firstLine="1985"/>
        <w:jc w:val="both"/>
        <w:rPr>
          <w:rFonts w:ascii="Arial" w:hAnsi="Arial" w:cs="Arial"/>
          <w:sz w:val="24"/>
          <w:szCs w:val="24"/>
          <w:lang w:eastAsia="es-CL"/>
        </w:rPr>
      </w:pPr>
    </w:p>
    <w:p w14:paraId="658799A7" w14:textId="77777777" w:rsidR="002959B5" w:rsidRDefault="002959B5"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A su vez, el señor Ministro agregó que s</w:t>
      </w:r>
      <w:r w:rsidRPr="001B6B9F">
        <w:rPr>
          <w:rFonts w:ascii="Arial" w:hAnsi="Arial" w:cs="Arial"/>
          <w:sz w:val="24"/>
          <w:szCs w:val="24"/>
          <w:lang w:eastAsia="es-CL"/>
        </w:rPr>
        <w:t>e incorporar</w:t>
      </w:r>
      <w:r>
        <w:rPr>
          <w:rFonts w:ascii="Arial" w:hAnsi="Arial" w:cs="Arial"/>
          <w:sz w:val="24"/>
          <w:szCs w:val="24"/>
          <w:lang w:eastAsia="es-CL"/>
        </w:rPr>
        <w:t xml:space="preserve">án mecanismos de fiscalización, tales como </w:t>
      </w:r>
      <w:r w:rsidRPr="001B6B9F">
        <w:rPr>
          <w:rFonts w:ascii="Arial" w:hAnsi="Arial" w:cs="Arial"/>
          <w:sz w:val="24"/>
          <w:szCs w:val="24"/>
          <w:lang w:eastAsia="es-CL"/>
        </w:rPr>
        <w:t>sanciones por falta de</w:t>
      </w:r>
      <w:r>
        <w:rPr>
          <w:rFonts w:ascii="Arial" w:hAnsi="Arial" w:cs="Arial"/>
          <w:sz w:val="24"/>
          <w:szCs w:val="24"/>
          <w:lang w:eastAsia="es-CL"/>
        </w:rPr>
        <w:t xml:space="preserve"> </w:t>
      </w:r>
      <w:r w:rsidRPr="001B6B9F">
        <w:rPr>
          <w:rFonts w:ascii="Arial" w:hAnsi="Arial" w:cs="Arial"/>
          <w:sz w:val="24"/>
          <w:szCs w:val="24"/>
          <w:lang w:eastAsia="es-CL"/>
        </w:rPr>
        <w:t>objetividad en diferencias y también por cambios injustificados en</w:t>
      </w:r>
      <w:r>
        <w:rPr>
          <w:rFonts w:ascii="Arial" w:hAnsi="Arial" w:cs="Arial"/>
          <w:sz w:val="24"/>
          <w:szCs w:val="24"/>
          <w:lang w:eastAsia="es-CL"/>
        </w:rPr>
        <w:t xml:space="preserve"> </w:t>
      </w:r>
      <w:r w:rsidRPr="001B6B9F">
        <w:rPr>
          <w:rFonts w:ascii="Arial" w:hAnsi="Arial" w:cs="Arial"/>
          <w:sz w:val="24"/>
          <w:szCs w:val="24"/>
          <w:lang w:eastAsia="es-CL"/>
        </w:rPr>
        <w:t>remuneración de trabajadores pos</w:t>
      </w:r>
      <w:r>
        <w:rPr>
          <w:rFonts w:ascii="Arial" w:hAnsi="Arial" w:cs="Arial"/>
          <w:sz w:val="24"/>
          <w:szCs w:val="24"/>
          <w:lang w:eastAsia="es-CL"/>
        </w:rPr>
        <w:t>t entrada en vigencia de la ley</w:t>
      </w:r>
      <w:r w:rsidRPr="001B6B9F">
        <w:rPr>
          <w:rFonts w:ascii="Arial" w:hAnsi="Arial" w:cs="Arial"/>
          <w:sz w:val="24"/>
          <w:szCs w:val="24"/>
          <w:lang w:eastAsia="es-CL"/>
        </w:rPr>
        <w:t>.</w:t>
      </w:r>
    </w:p>
    <w:p w14:paraId="658799A8" w14:textId="77777777" w:rsidR="002959B5" w:rsidRDefault="002959B5" w:rsidP="00A26E7C">
      <w:pPr>
        <w:tabs>
          <w:tab w:val="left" w:pos="2552"/>
        </w:tabs>
        <w:ind w:firstLine="1985"/>
        <w:jc w:val="both"/>
        <w:rPr>
          <w:rFonts w:ascii="Arial" w:hAnsi="Arial" w:cs="Arial"/>
          <w:sz w:val="24"/>
          <w:szCs w:val="24"/>
          <w:lang w:eastAsia="es-CL"/>
        </w:rPr>
      </w:pPr>
    </w:p>
    <w:p w14:paraId="658799A9" w14:textId="77777777" w:rsidR="002959B5" w:rsidRDefault="002959B5"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Sobre el contenido en particular del proyecto de ley, el señor Ministro especificó que los beneficiarios de este subsidio serán trabajadores y trabajadoras dependientes regidos por el </w:t>
      </w:r>
      <w:r w:rsidRPr="00B7035F">
        <w:rPr>
          <w:rFonts w:ascii="Arial" w:hAnsi="Arial" w:cs="Arial"/>
          <w:sz w:val="24"/>
          <w:szCs w:val="24"/>
          <w:lang w:eastAsia="es-CL"/>
        </w:rPr>
        <w:t>C</w:t>
      </w:r>
      <w:r>
        <w:rPr>
          <w:rFonts w:ascii="Arial" w:hAnsi="Arial" w:cs="Arial"/>
          <w:sz w:val="24"/>
          <w:szCs w:val="24"/>
          <w:lang w:eastAsia="es-CL"/>
        </w:rPr>
        <w:t xml:space="preserve">ódigo del Trabajo, con contrato de trabajo vigente; con una jornada de trabajo ordinaria que sea superior </w:t>
      </w:r>
      <w:r w:rsidRPr="00B7035F">
        <w:rPr>
          <w:rFonts w:ascii="Arial" w:hAnsi="Arial" w:cs="Arial"/>
          <w:sz w:val="24"/>
          <w:szCs w:val="24"/>
          <w:lang w:eastAsia="es-CL"/>
        </w:rPr>
        <w:t>a 30 horas semanales</w:t>
      </w:r>
      <w:r>
        <w:rPr>
          <w:rFonts w:ascii="Arial" w:hAnsi="Arial" w:cs="Arial"/>
          <w:sz w:val="24"/>
          <w:szCs w:val="24"/>
          <w:lang w:eastAsia="es-CL"/>
        </w:rPr>
        <w:t xml:space="preserve">; que cuenten con una remuneración bruta mensual inferior a $370.000; y que pertenezcan al 90% de las familias más </w:t>
      </w:r>
      <w:r w:rsidRPr="00B7035F">
        <w:rPr>
          <w:rFonts w:ascii="Arial" w:hAnsi="Arial" w:cs="Arial"/>
          <w:sz w:val="24"/>
          <w:szCs w:val="24"/>
          <w:lang w:eastAsia="es-CL"/>
        </w:rPr>
        <w:t>v</w:t>
      </w:r>
      <w:r>
        <w:rPr>
          <w:rFonts w:ascii="Arial" w:hAnsi="Arial" w:cs="Arial"/>
          <w:sz w:val="24"/>
          <w:szCs w:val="24"/>
          <w:lang w:eastAsia="es-CL"/>
        </w:rPr>
        <w:t xml:space="preserve">ulnerables socioeconómicamente, </w:t>
      </w:r>
      <w:r w:rsidRPr="00B7035F">
        <w:rPr>
          <w:rFonts w:ascii="Arial" w:hAnsi="Arial" w:cs="Arial"/>
          <w:sz w:val="24"/>
          <w:szCs w:val="24"/>
          <w:lang w:eastAsia="es-CL"/>
        </w:rPr>
        <w:t>según</w:t>
      </w:r>
      <w:r>
        <w:rPr>
          <w:rFonts w:ascii="Arial" w:hAnsi="Arial" w:cs="Arial"/>
          <w:sz w:val="24"/>
          <w:szCs w:val="24"/>
          <w:lang w:eastAsia="es-CL"/>
        </w:rPr>
        <w:t xml:space="preserve"> la Calificación Socioeconómica del Registro Social de Hogares</w:t>
      </w:r>
      <w:r w:rsidRPr="00B7035F">
        <w:rPr>
          <w:rFonts w:ascii="Arial" w:hAnsi="Arial" w:cs="Arial"/>
          <w:sz w:val="24"/>
          <w:szCs w:val="24"/>
          <w:lang w:eastAsia="es-CL"/>
        </w:rPr>
        <w:t>.</w:t>
      </w:r>
    </w:p>
    <w:p w14:paraId="658799AA" w14:textId="77777777" w:rsidR="002959B5" w:rsidRDefault="002959B5" w:rsidP="00A26E7C">
      <w:pPr>
        <w:tabs>
          <w:tab w:val="left" w:pos="2552"/>
        </w:tabs>
        <w:ind w:firstLine="1985"/>
        <w:jc w:val="both"/>
        <w:rPr>
          <w:rFonts w:ascii="Arial" w:hAnsi="Arial" w:cs="Arial"/>
          <w:sz w:val="24"/>
          <w:szCs w:val="24"/>
          <w:lang w:eastAsia="es-CL"/>
        </w:rPr>
      </w:pPr>
    </w:p>
    <w:p w14:paraId="658799AB" w14:textId="77777777" w:rsidR="002959B5" w:rsidRDefault="0090693B"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Asimismo, e</w:t>
      </w:r>
      <w:r w:rsidR="002959B5">
        <w:rPr>
          <w:rFonts w:ascii="Arial" w:hAnsi="Arial" w:cs="Arial"/>
          <w:sz w:val="24"/>
          <w:szCs w:val="24"/>
          <w:lang w:eastAsia="es-CL"/>
        </w:rPr>
        <w:t xml:space="preserve">l señor </w:t>
      </w:r>
      <w:r w:rsidRPr="0090693B">
        <w:rPr>
          <w:rFonts w:ascii="Arial" w:hAnsi="Arial" w:cs="Arial"/>
          <w:b/>
          <w:sz w:val="24"/>
          <w:szCs w:val="24"/>
          <w:lang w:eastAsia="es-CL"/>
        </w:rPr>
        <w:t>Sichel</w:t>
      </w:r>
      <w:r w:rsidR="002959B5" w:rsidRPr="0090693B">
        <w:rPr>
          <w:rFonts w:ascii="Arial" w:hAnsi="Arial" w:cs="Arial"/>
          <w:b/>
          <w:sz w:val="24"/>
          <w:szCs w:val="24"/>
          <w:lang w:eastAsia="es-CL"/>
        </w:rPr>
        <w:t xml:space="preserve"> </w:t>
      </w:r>
      <w:r w:rsidR="002959B5">
        <w:rPr>
          <w:rFonts w:ascii="Arial" w:hAnsi="Arial" w:cs="Arial"/>
          <w:sz w:val="24"/>
          <w:szCs w:val="24"/>
          <w:lang w:eastAsia="es-CL"/>
        </w:rPr>
        <w:t xml:space="preserve">aseveró que el subsidio para </w:t>
      </w:r>
      <w:r w:rsidR="002959B5" w:rsidRPr="00287079">
        <w:rPr>
          <w:rFonts w:ascii="Arial" w:hAnsi="Arial" w:cs="Arial"/>
          <w:sz w:val="24"/>
          <w:szCs w:val="24"/>
          <w:lang w:eastAsia="es-CL"/>
        </w:rPr>
        <w:t>aquellos trabajadore</w:t>
      </w:r>
      <w:r w:rsidR="002959B5">
        <w:rPr>
          <w:rFonts w:ascii="Arial" w:hAnsi="Arial" w:cs="Arial"/>
          <w:sz w:val="24"/>
          <w:szCs w:val="24"/>
          <w:lang w:eastAsia="es-CL"/>
        </w:rPr>
        <w:t xml:space="preserve">s y trabajadoras que tengan una </w:t>
      </w:r>
      <w:r w:rsidR="002959B5" w:rsidRPr="00287079">
        <w:rPr>
          <w:rFonts w:ascii="Arial" w:hAnsi="Arial" w:cs="Arial"/>
          <w:sz w:val="24"/>
          <w:szCs w:val="24"/>
          <w:lang w:eastAsia="es-CL"/>
        </w:rPr>
        <w:t>remuneración bruta men</w:t>
      </w:r>
      <w:r w:rsidR="002959B5">
        <w:rPr>
          <w:rFonts w:ascii="Arial" w:hAnsi="Arial" w:cs="Arial"/>
          <w:sz w:val="24"/>
          <w:szCs w:val="24"/>
          <w:lang w:eastAsia="es-CL"/>
        </w:rPr>
        <w:t xml:space="preserve">sual igual o mayor a $301.000 e </w:t>
      </w:r>
      <w:r w:rsidR="002959B5" w:rsidRPr="00287079">
        <w:rPr>
          <w:rFonts w:ascii="Arial" w:hAnsi="Arial" w:cs="Arial"/>
          <w:sz w:val="24"/>
          <w:szCs w:val="24"/>
          <w:lang w:eastAsia="es-CL"/>
        </w:rPr>
        <w:t>inferior a $370.000, su monto alcanza</w:t>
      </w:r>
      <w:r w:rsidR="002959B5">
        <w:rPr>
          <w:rFonts w:ascii="Arial" w:hAnsi="Arial" w:cs="Arial"/>
          <w:sz w:val="24"/>
          <w:szCs w:val="24"/>
          <w:lang w:eastAsia="es-CL"/>
        </w:rPr>
        <w:t>rá hasta los $49.000, y p</w:t>
      </w:r>
      <w:r w:rsidR="002959B5" w:rsidRPr="00287079">
        <w:rPr>
          <w:rFonts w:ascii="Arial" w:hAnsi="Arial" w:cs="Arial"/>
          <w:sz w:val="24"/>
          <w:szCs w:val="24"/>
          <w:lang w:eastAsia="es-CL"/>
        </w:rPr>
        <w:t>ara aquellos trabajador</w:t>
      </w:r>
      <w:r w:rsidR="002959B5">
        <w:rPr>
          <w:rFonts w:ascii="Arial" w:hAnsi="Arial" w:cs="Arial"/>
          <w:sz w:val="24"/>
          <w:szCs w:val="24"/>
          <w:lang w:eastAsia="es-CL"/>
        </w:rPr>
        <w:t xml:space="preserve">es que reciban una remuneración </w:t>
      </w:r>
      <w:r w:rsidR="002959B5" w:rsidRPr="00287079">
        <w:rPr>
          <w:rFonts w:ascii="Arial" w:hAnsi="Arial" w:cs="Arial"/>
          <w:sz w:val="24"/>
          <w:szCs w:val="24"/>
          <w:lang w:eastAsia="es-CL"/>
        </w:rPr>
        <w:t>bruta mensual inferior a $301</w:t>
      </w:r>
      <w:r w:rsidR="002959B5">
        <w:rPr>
          <w:rFonts w:ascii="Arial" w:hAnsi="Arial" w:cs="Arial"/>
          <w:sz w:val="24"/>
          <w:szCs w:val="24"/>
          <w:lang w:eastAsia="es-CL"/>
        </w:rPr>
        <w:t xml:space="preserve">.000, conforme a la legislación </w:t>
      </w:r>
      <w:r w:rsidR="002959B5" w:rsidRPr="00287079">
        <w:rPr>
          <w:rFonts w:ascii="Arial" w:hAnsi="Arial" w:cs="Arial"/>
          <w:sz w:val="24"/>
          <w:szCs w:val="24"/>
          <w:lang w:eastAsia="es-CL"/>
        </w:rPr>
        <w:t>laboral, se aplicará de manera proporcional.</w:t>
      </w:r>
    </w:p>
    <w:p w14:paraId="658799AC" w14:textId="77777777" w:rsidR="002959B5" w:rsidRDefault="002959B5" w:rsidP="00A26E7C">
      <w:pPr>
        <w:tabs>
          <w:tab w:val="left" w:pos="2552"/>
        </w:tabs>
        <w:ind w:firstLine="1985"/>
        <w:jc w:val="both"/>
        <w:rPr>
          <w:rFonts w:ascii="Arial" w:hAnsi="Arial" w:cs="Arial"/>
          <w:sz w:val="24"/>
          <w:szCs w:val="24"/>
          <w:lang w:eastAsia="es-CL"/>
        </w:rPr>
      </w:pPr>
    </w:p>
    <w:p w14:paraId="658799AD" w14:textId="77777777" w:rsidR="002959B5" w:rsidRDefault="002959B5"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En el caso de concurrencia de otros subsidios de similar naturaleza, el </w:t>
      </w:r>
      <w:r w:rsidR="00A93C37">
        <w:rPr>
          <w:rFonts w:ascii="Arial" w:hAnsi="Arial" w:cs="Arial"/>
          <w:sz w:val="24"/>
          <w:szCs w:val="24"/>
          <w:lang w:eastAsia="es-CL"/>
        </w:rPr>
        <w:t xml:space="preserve">señor </w:t>
      </w:r>
      <w:r>
        <w:rPr>
          <w:rFonts w:ascii="Arial" w:hAnsi="Arial" w:cs="Arial"/>
          <w:sz w:val="24"/>
          <w:szCs w:val="24"/>
          <w:lang w:eastAsia="es-CL"/>
        </w:rPr>
        <w:t>Ministro informó que s</w:t>
      </w:r>
      <w:r w:rsidRPr="009A6DA4">
        <w:rPr>
          <w:rFonts w:ascii="Arial" w:hAnsi="Arial" w:cs="Arial"/>
          <w:sz w:val="24"/>
          <w:szCs w:val="24"/>
          <w:lang w:eastAsia="es-CL"/>
        </w:rPr>
        <w:t>i el trabajador o la trabajadora son a la vez,</w:t>
      </w:r>
      <w:r>
        <w:rPr>
          <w:rFonts w:ascii="Arial" w:hAnsi="Arial" w:cs="Arial"/>
          <w:sz w:val="24"/>
          <w:szCs w:val="24"/>
          <w:lang w:eastAsia="es-CL"/>
        </w:rPr>
        <w:t xml:space="preserve"> beneficiarios del </w:t>
      </w:r>
      <w:r w:rsidRPr="009A6DA4">
        <w:rPr>
          <w:rFonts w:ascii="Arial" w:hAnsi="Arial" w:cs="Arial"/>
          <w:sz w:val="24"/>
          <w:szCs w:val="24"/>
          <w:lang w:eastAsia="es-CL"/>
        </w:rPr>
        <w:t>S</w:t>
      </w:r>
      <w:r>
        <w:rPr>
          <w:rFonts w:ascii="Arial" w:hAnsi="Arial" w:cs="Arial"/>
          <w:sz w:val="24"/>
          <w:szCs w:val="24"/>
          <w:lang w:eastAsia="es-CL"/>
        </w:rPr>
        <w:t>ubsidio al Empleo Joven o Bono al Trabajo de la Mujer</w:t>
      </w:r>
      <w:r w:rsidRPr="009A6DA4">
        <w:rPr>
          <w:rFonts w:ascii="Arial" w:hAnsi="Arial" w:cs="Arial"/>
          <w:sz w:val="24"/>
          <w:szCs w:val="24"/>
          <w:lang w:eastAsia="es-CL"/>
        </w:rPr>
        <w:t>, se les otorgará el subsidio que les reporte un mayor</w:t>
      </w:r>
      <w:r>
        <w:rPr>
          <w:rFonts w:ascii="Arial" w:hAnsi="Arial" w:cs="Arial"/>
          <w:sz w:val="24"/>
          <w:szCs w:val="24"/>
          <w:lang w:eastAsia="es-CL"/>
        </w:rPr>
        <w:t xml:space="preserve"> </w:t>
      </w:r>
      <w:r w:rsidRPr="009A6DA4">
        <w:rPr>
          <w:rFonts w:ascii="Arial" w:hAnsi="Arial" w:cs="Arial"/>
          <w:sz w:val="24"/>
          <w:szCs w:val="24"/>
          <w:lang w:eastAsia="es-CL"/>
        </w:rPr>
        <w:t>beneficio.</w:t>
      </w:r>
    </w:p>
    <w:p w14:paraId="658799AE" w14:textId="77777777" w:rsidR="002959B5" w:rsidRDefault="002959B5" w:rsidP="00A26E7C">
      <w:pPr>
        <w:tabs>
          <w:tab w:val="left" w:pos="2552"/>
        </w:tabs>
        <w:ind w:firstLine="1985"/>
        <w:jc w:val="both"/>
        <w:rPr>
          <w:rFonts w:ascii="Arial" w:hAnsi="Arial" w:cs="Arial"/>
          <w:sz w:val="24"/>
          <w:szCs w:val="24"/>
          <w:lang w:eastAsia="es-CL"/>
        </w:rPr>
      </w:pPr>
    </w:p>
    <w:p w14:paraId="658799AF" w14:textId="77777777" w:rsidR="002959B5" w:rsidRDefault="00A93C37"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Del mismo modo, </w:t>
      </w:r>
      <w:r w:rsidR="002959B5">
        <w:rPr>
          <w:rFonts w:ascii="Arial" w:hAnsi="Arial" w:cs="Arial"/>
          <w:sz w:val="24"/>
          <w:szCs w:val="24"/>
          <w:lang w:eastAsia="es-CL"/>
        </w:rPr>
        <w:t>comentó que la administración del subsidio s</w:t>
      </w:r>
      <w:r w:rsidR="002959B5" w:rsidRPr="009A6DA4">
        <w:rPr>
          <w:rFonts w:ascii="Arial" w:hAnsi="Arial" w:cs="Arial"/>
          <w:sz w:val="24"/>
          <w:szCs w:val="24"/>
          <w:lang w:eastAsia="es-CL"/>
        </w:rPr>
        <w:t>erá realizada por el Ministerio</w:t>
      </w:r>
      <w:r w:rsidR="002959B5">
        <w:rPr>
          <w:rFonts w:ascii="Arial" w:hAnsi="Arial" w:cs="Arial"/>
          <w:sz w:val="24"/>
          <w:szCs w:val="24"/>
          <w:lang w:eastAsia="es-CL"/>
        </w:rPr>
        <w:t xml:space="preserve"> de Desarrollo Social y Familia, y p</w:t>
      </w:r>
      <w:r w:rsidR="002959B5" w:rsidRPr="009A6DA4">
        <w:rPr>
          <w:rFonts w:ascii="Arial" w:hAnsi="Arial" w:cs="Arial"/>
          <w:sz w:val="24"/>
          <w:szCs w:val="24"/>
          <w:lang w:eastAsia="es-CL"/>
        </w:rPr>
        <w:t>ara acceder al subsidio el trab</w:t>
      </w:r>
      <w:r w:rsidR="002959B5">
        <w:rPr>
          <w:rFonts w:ascii="Arial" w:hAnsi="Arial" w:cs="Arial"/>
          <w:sz w:val="24"/>
          <w:szCs w:val="24"/>
          <w:lang w:eastAsia="es-CL"/>
        </w:rPr>
        <w:t>ajador deberá postular ante dicho Ministerio</w:t>
      </w:r>
      <w:r w:rsidR="002959B5" w:rsidRPr="009A6DA4">
        <w:rPr>
          <w:rFonts w:ascii="Arial" w:hAnsi="Arial" w:cs="Arial"/>
          <w:sz w:val="24"/>
          <w:szCs w:val="24"/>
          <w:lang w:eastAsia="es-CL"/>
        </w:rPr>
        <w:t>, pudiendo llevarlo a cabo</w:t>
      </w:r>
      <w:r w:rsidR="002959B5">
        <w:rPr>
          <w:rFonts w:ascii="Arial" w:hAnsi="Arial" w:cs="Arial"/>
          <w:sz w:val="24"/>
          <w:szCs w:val="24"/>
          <w:lang w:eastAsia="es-CL"/>
        </w:rPr>
        <w:t xml:space="preserve"> </w:t>
      </w:r>
      <w:r w:rsidR="002959B5" w:rsidRPr="009A6DA4">
        <w:rPr>
          <w:rFonts w:ascii="Arial" w:hAnsi="Arial" w:cs="Arial"/>
          <w:sz w:val="24"/>
          <w:szCs w:val="24"/>
          <w:lang w:eastAsia="es-CL"/>
        </w:rPr>
        <w:t>por intermedio del Instituto Previsión Social u otras instituciones</w:t>
      </w:r>
      <w:r w:rsidR="002959B5">
        <w:rPr>
          <w:rFonts w:ascii="Arial" w:hAnsi="Arial" w:cs="Arial"/>
          <w:sz w:val="24"/>
          <w:szCs w:val="24"/>
          <w:lang w:eastAsia="es-CL"/>
        </w:rPr>
        <w:t xml:space="preserve"> </w:t>
      </w:r>
      <w:r w:rsidR="002959B5" w:rsidRPr="009A6DA4">
        <w:rPr>
          <w:rFonts w:ascii="Arial" w:hAnsi="Arial" w:cs="Arial"/>
          <w:sz w:val="24"/>
          <w:szCs w:val="24"/>
          <w:lang w:eastAsia="es-CL"/>
        </w:rPr>
        <w:t>públicas.</w:t>
      </w:r>
      <w:r w:rsidR="002959B5">
        <w:rPr>
          <w:rFonts w:ascii="Arial" w:hAnsi="Arial" w:cs="Arial"/>
          <w:sz w:val="24"/>
          <w:szCs w:val="24"/>
          <w:lang w:eastAsia="es-CL"/>
        </w:rPr>
        <w:t xml:space="preserve"> </w:t>
      </w:r>
    </w:p>
    <w:p w14:paraId="658799B0" w14:textId="77777777" w:rsidR="002959B5" w:rsidRDefault="002959B5" w:rsidP="00A26E7C">
      <w:pPr>
        <w:tabs>
          <w:tab w:val="left" w:pos="2552"/>
        </w:tabs>
        <w:ind w:firstLine="1985"/>
        <w:jc w:val="both"/>
        <w:rPr>
          <w:rFonts w:ascii="Arial" w:hAnsi="Arial" w:cs="Arial"/>
          <w:sz w:val="24"/>
          <w:szCs w:val="24"/>
          <w:lang w:eastAsia="es-CL"/>
        </w:rPr>
      </w:pPr>
    </w:p>
    <w:p w14:paraId="658799B1" w14:textId="77777777" w:rsidR="002959B5" w:rsidRDefault="002959B5"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Por otro lado, el señor Ministro señaló </w:t>
      </w:r>
      <w:r w:rsidR="007523D9">
        <w:rPr>
          <w:rFonts w:ascii="Arial" w:hAnsi="Arial" w:cs="Arial"/>
          <w:sz w:val="24"/>
          <w:szCs w:val="24"/>
          <w:lang w:eastAsia="es-CL"/>
        </w:rPr>
        <w:t xml:space="preserve">que </w:t>
      </w:r>
      <w:r>
        <w:rPr>
          <w:rFonts w:ascii="Arial" w:hAnsi="Arial" w:cs="Arial"/>
          <w:sz w:val="24"/>
          <w:szCs w:val="24"/>
          <w:lang w:eastAsia="es-CL"/>
        </w:rPr>
        <w:t>e</w:t>
      </w:r>
      <w:r w:rsidRPr="005644A7">
        <w:rPr>
          <w:rFonts w:ascii="Arial" w:hAnsi="Arial" w:cs="Arial"/>
          <w:sz w:val="24"/>
          <w:szCs w:val="24"/>
          <w:lang w:eastAsia="es-CL"/>
        </w:rPr>
        <w:t>l empleador tiene el deber de informar a todos sus trabajadores</w:t>
      </w:r>
      <w:r>
        <w:rPr>
          <w:rFonts w:ascii="Arial" w:hAnsi="Arial" w:cs="Arial"/>
          <w:sz w:val="24"/>
          <w:szCs w:val="24"/>
          <w:lang w:eastAsia="es-CL"/>
        </w:rPr>
        <w:t xml:space="preserve"> </w:t>
      </w:r>
      <w:r w:rsidRPr="005644A7">
        <w:rPr>
          <w:rFonts w:ascii="Arial" w:hAnsi="Arial" w:cs="Arial"/>
          <w:sz w:val="24"/>
          <w:szCs w:val="24"/>
          <w:lang w:eastAsia="es-CL"/>
        </w:rPr>
        <w:t>y trabajadoras que tengan</w:t>
      </w:r>
      <w:r>
        <w:rPr>
          <w:rFonts w:ascii="Arial" w:hAnsi="Arial" w:cs="Arial"/>
          <w:sz w:val="24"/>
          <w:szCs w:val="24"/>
          <w:lang w:eastAsia="es-CL"/>
        </w:rPr>
        <w:t xml:space="preserve"> una remuneración bruta mensual </w:t>
      </w:r>
      <w:r w:rsidRPr="005644A7">
        <w:rPr>
          <w:rFonts w:ascii="Arial" w:hAnsi="Arial" w:cs="Arial"/>
          <w:sz w:val="24"/>
          <w:szCs w:val="24"/>
          <w:lang w:eastAsia="es-CL"/>
        </w:rPr>
        <w:t>inferior a $370.000, sobre la ex</w:t>
      </w:r>
      <w:r>
        <w:rPr>
          <w:rFonts w:ascii="Arial" w:hAnsi="Arial" w:cs="Arial"/>
          <w:sz w:val="24"/>
          <w:szCs w:val="24"/>
          <w:lang w:eastAsia="es-CL"/>
        </w:rPr>
        <w:t xml:space="preserve">istencia del subsidio, pudiendo </w:t>
      </w:r>
      <w:r w:rsidRPr="005644A7">
        <w:rPr>
          <w:rFonts w:ascii="Arial" w:hAnsi="Arial" w:cs="Arial"/>
          <w:sz w:val="24"/>
          <w:szCs w:val="24"/>
          <w:lang w:eastAsia="es-CL"/>
        </w:rPr>
        <w:t>disponer los medios para que</w:t>
      </w:r>
      <w:r>
        <w:rPr>
          <w:rFonts w:ascii="Arial" w:hAnsi="Arial" w:cs="Arial"/>
          <w:sz w:val="24"/>
          <w:szCs w:val="24"/>
          <w:lang w:eastAsia="es-CL"/>
        </w:rPr>
        <w:t xml:space="preserve"> puedan realizar la solicitud y </w:t>
      </w:r>
      <w:r w:rsidRPr="005644A7">
        <w:rPr>
          <w:rFonts w:ascii="Arial" w:hAnsi="Arial" w:cs="Arial"/>
          <w:sz w:val="24"/>
          <w:szCs w:val="24"/>
          <w:lang w:eastAsia="es-CL"/>
        </w:rPr>
        <w:t>acceder al subsidio que establece la presente ley.</w:t>
      </w:r>
    </w:p>
    <w:p w14:paraId="658799B2" w14:textId="77777777" w:rsidR="002959B5" w:rsidRDefault="002959B5" w:rsidP="00A26E7C">
      <w:pPr>
        <w:tabs>
          <w:tab w:val="left" w:pos="2552"/>
        </w:tabs>
        <w:ind w:firstLine="1985"/>
        <w:jc w:val="both"/>
        <w:rPr>
          <w:rFonts w:ascii="Arial" w:hAnsi="Arial" w:cs="Arial"/>
          <w:sz w:val="24"/>
          <w:szCs w:val="24"/>
          <w:lang w:eastAsia="es-CL"/>
        </w:rPr>
      </w:pPr>
    </w:p>
    <w:p w14:paraId="658799B3" w14:textId="77777777" w:rsidR="002959B5" w:rsidRDefault="002959B5"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Sobre la f</w:t>
      </w:r>
      <w:r w:rsidRPr="00ED4770">
        <w:rPr>
          <w:rFonts w:ascii="Arial" w:hAnsi="Arial" w:cs="Arial"/>
          <w:sz w:val="24"/>
          <w:szCs w:val="24"/>
          <w:lang w:eastAsia="es-CL"/>
        </w:rPr>
        <w:t>echa</w:t>
      </w:r>
      <w:r>
        <w:rPr>
          <w:rFonts w:ascii="Arial" w:hAnsi="Arial" w:cs="Arial"/>
          <w:sz w:val="24"/>
          <w:szCs w:val="24"/>
          <w:lang w:eastAsia="es-CL"/>
        </w:rPr>
        <w:t xml:space="preserve"> en que se concede el subsidio, el Secretario de Estado informó que c</w:t>
      </w:r>
      <w:r w:rsidRPr="00ED4770">
        <w:rPr>
          <w:rFonts w:ascii="Arial" w:hAnsi="Arial" w:cs="Arial"/>
          <w:sz w:val="24"/>
          <w:szCs w:val="24"/>
          <w:lang w:eastAsia="es-CL"/>
        </w:rPr>
        <w:t>uando el trabajador cumpla con</w:t>
      </w:r>
      <w:r>
        <w:rPr>
          <w:rFonts w:ascii="Arial" w:hAnsi="Arial" w:cs="Arial"/>
          <w:sz w:val="24"/>
          <w:szCs w:val="24"/>
          <w:lang w:eastAsia="es-CL"/>
        </w:rPr>
        <w:t xml:space="preserve"> los requisitos para acceder al </w:t>
      </w:r>
      <w:r w:rsidRPr="00ED4770">
        <w:rPr>
          <w:rFonts w:ascii="Arial" w:hAnsi="Arial" w:cs="Arial"/>
          <w:sz w:val="24"/>
          <w:szCs w:val="24"/>
          <w:lang w:eastAsia="es-CL"/>
        </w:rPr>
        <w:t>subsidio, se le concederá éste a contar de la fecha de la solicitud</w:t>
      </w:r>
      <w:r>
        <w:rPr>
          <w:rFonts w:ascii="Arial" w:hAnsi="Arial" w:cs="Arial"/>
          <w:sz w:val="24"/>
          <w:szCs w:val="24"/>
          <w:lang w:eastAsia="es-CL"/>
        </w:rPr>
        <w:t xml:space="preserve"> </w:t>
      </w:r>
      <w:r w:rsidRPr="00ED4770">
        <w:rPr>
          <w:rFonts w:ascii="Arial" w:hAnsi="Arial" w:cs="Arial"/>
          <w:sz w:val="24"/>
          <w:szCs w:val="24"/>
          <w:lang w:eastAsia="es-CL"/>
        </w:rPr>
        <w:t>en adelante, y se le pagará el mismo en razón a su remuneración</w:t>
      </w:r>
      <w:r>
        <w:rPr>
          <w:rFonts w:ascii="Arial" w:hAnsi="Arial" w:cs="Arial"/>
          <w:sz w:val="24"/>
          <w:szCs w:val="24"/>
          <w:lang w:eastAsia="es-CL"/>
        </w:rPr>
        <w:t xml:space="preserve"> </w:t>
      </w:r>
      <w:r w:rsidRPr="00ED4770">
        <w:rPr>
          <w:rFonts w:ascii="Arial" w:hAnsi="Arial" w:cs="Arial"/>
          <w:sz w:val="24"/>
          <w:szCs w:val="24"/>
          <w:lang w:eastAsia="es-CL"/>
        </w:rPr>
        <w:t>bruta mensual del tercer mes anterior a dicha solicitud.</w:t>
      </w:r>
    </w:p>
    <w:p w14:paraId="658799B4" w14:textId="77777777" w:rsidR="002959B5" w:rsidRDefault="002959B5" w:rsidP="00A26E7C">
      <w:pPr>
        <w:tabs>
          <w:tab w:val="left" w:pos="2552"/>
        </w:tabs>
        <w:ind w:firstLine="1985"/>
        <w:jc w:val="both"/>
        <w:rPr>
          <w:rFonts w:ascii="Arial" w:hAnsi="Arial" w:cs="Arial"/>
          <w:sz w:val="24"/>
          <w:szCs w:val="24"/>
          <w:lang w:eastAsia="es-CL"/>
        </w:rPr>
      </w:pPr>
    </w:p>
    <w:p w14:paraId="658799B5" w14:textId="77777777" w:rsidR="002959B5" w:rsidRDefault="002959B5"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En cuanto a la supervigilancia y fiscalización, el Jefe de la Cartera de Desarrollo Social y Familia, indicó que esta l</w:t>
      </w:r>
      <w:r w:rsidRPr="00ED4770">
        <w:rPr>
          <w:rFonts w:ascii="Arial" w:hAnsi="Arial" w:cs="Arial"/>
          <w:sz w:val="24"/>
          <w:szCs w:val="24"/>
          <w:lang w:eastAsia="es-CL"/>
        </w:rPr>
        <w:t>e corresponderá a la S</w:t>
      </w:r>
      <w:r>
        <w:rPr>
          <w:rFonts w:ascii="Arial" w:hAnsi="Arial" w:cs="Arial"/>
          <w:sz w:val="24"/>
          <w:szCs w:val="24"/>
          <w:lang w:eastAsia="es-CL"/>
        </w:rPr>
        <w:t>uperintendencia de Seguridad Social la labor de</w:t>
      </w:r>
      <w:r w:rsidRPr="00ED4770">
        <w:rPr>
          <w:rFonts w:ascii="Arial" w:hAnsi="Arial" w:cs="Arial"/>
          <w:sz w:val="24"/>
          <w:szCs w:val="24"/>
          <w:lang w:eastAsia="es-CL"/>
        </w:rPr>
        <w:t xml:space="preserve"> supervigilar y fiscalizar el correcto</w:t>
      </w:r>
      <w:r>
        <w:rPr>
          <w:rFonts w:ascii="Arial" w:hAnsi="Arial" w:cs="Arial"/>
          <w:sz w:val="24"/>
          <w:szCs w:val="24"/>
          <w:lang w:eastAsia="es-CL"/>
        </w:rPr>
        <w:t xml:space="preserve"> </w:t>
      </w:r>
      <w:r w:rsidRPr="00ED4770">
        <w:rPr>
          <w:rFonts w:ascii="Arial" w:hAnsi="Arial" w:cs="Arial"/>
          <w:sz w:val="24"/>
          <w:szCs w:val="24"/>
          <w:lang w:eastAsia="es-CL"/>
        </w:rPr>
        <w:t>otorgamiento del subsidio, sin per</w:t>
      </w:r>
      <w:r>
        <w:rPr>
          <w:rFonts w:ascii="Arial" w:hAnsi="Arial" w:cs="Arial"/>
          <w:sz w:val="24"/>
          <w:szCs w:val="24"/>
          <w:lang w:eastAsia="es-CL"/>
        </w:rPr>
        <w:t xml:space="preserve">juicio de las facultades que le </w:t>
      </w:r>
      <w:r w:rsidRPr="00ED4770">
        <w:rPr>
          <w:rFonts w:ascii="Arial" w:hAnsi="Arial" w:cs="Arial"/>
          <w:sz w:val="24"/>
          <w:szCs w:val="24"/>
          <w:lang w:eastAsia="es-CL"/>
        </w:rPr>
        <w:t>corresponden a la Dirección del Trabajo en virtud de las normas</w:t>
      </w:r>
      <w:r>
        <w:rPr>
          <w:rFonts w:ascii="Arial" w:hAnsi="Arial" w:cs="Arial"/>
          <w:sz w:val="24"/>
          <w:szCs w:val="24"/>
          <w:lang w:eastAsia="es-CL"/>
        </w:rPr>
        <w:t xml:space="preserve"> </w:t>
      </w:r>
      <w:r w:rsidRPr="00ED4770">
        <w:rPr>
          <w:rFonts w:ascii="Arial" w:hAnsi="Arial" w:cs="Arial"/>
          <w:sz w:val="24"/>
          <w:szCs w:val="24"/>
          <w:lang w:eastAsia="es-CL"/>
        </w:rPr>
        <w:t>que la rigen.</w:t>
      </w:r>
    </w:p>
    <w:p w14:paraId="658799B6" w14:textId="77777777" w:rsidR="002959B5" w:rsidRDefault="002959B5" w:rsidP="00A26E7C">
      <w:pPr>
        <w:tabs>
          <w:tab w:val="left" w:pos="2552"/>
        </w:tabs>
        <w:ind w:firstLine="1985"/>
        <w:jc w:val="both"/>
        <w:rPr>
          <w:rFonts w:ascii="Arial" w:hAnsi="Arial" w:cs="Arial"/>
          <w:sz w:val="24"/>
          <w:szCs w:val="24"/>
          <w:lang w:eastAsia="es-CL"/>
        </w:rPr>
      </w:pPr>
    </w:p>
    <w:p w14:paraId="658799B7" w14:textId="77777777" w:rsidR="002959B5" w:rsidRDefault="002959B5"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El expositor hizo presente que el proyecto de ley establece sanciones ejemplificadoras, como multas por cada </w:t>
      </w:r>
      <w:r w:rsidRPr="004157C9">
        <w:rPr>
          <w:rFonts w:ascii="Arial" w:hAnsi="Arial" w:cs="Arial"/>
          <w:sz w:val="24"/>
          <w:szCs w:val="24"/>
          <w:lang w:eastAsia="es-CL"/>
        </w:rPr>
        <w:t>trabajador pudiendo importar hasta clausura de establecimiento</w:t>
      </w:r>
      <w:r>
        <w:rPr>
          <w:rFonts w:ascii="Arial" w:hAnsi="Arial" w:cs="Arial"/>
          <w:sz w:val="24"/>
          <w:szCs w:val="24"/>
          <w:lang w:eastAsia="es-CL"/>
        </w:rPr>
        <w:t xml:space="preserve"> o faena</w:t>
      </w:r>
      <w:r w:rsidRPr="004157C9">
        <w:rPr>
          <w:rFonts w:ascii="Arial" w:hAnsi="Arial" w:cs="Arial"/>
          <w:sz w:val="24"/>
          <w:szCs w:val="24"/>
          <w:lang w:eastAsia="es-CL"/>
        </w:rPr>
        <w:t>, para aquellos</w:t>
      </w:r>
      <w:r>
        <w:rPr>
          <w:rFonts w:ascii="Arial" w:hAnsi="Arial" w:cs="Arial"/>
          <w:sz w:val="24"/>
          <w:szCs w:val="24"/>
          <w:lang w:eastAsia="es-CL"/>
        </w:rPr>
        <w:t xml:space="preserve"> empleadores que establezcan la </w:t>
      </w:r>
      <w:r w:rsidRPr="004157C9">
        <w:rPr>
          <w:rFonts w:ascii="Arial" w:hAnsi="Arial" w:cs="Arial"/>
          <w:sz w:val="24"/>
          <w:szCs w:val="24"/>
          <w:lang w:eastAsia="es-CL"/>
        </w:rPr>
        <w:t>remuneración del trabajador en razón al beneficio que otorga el</w:t>
      </w:r>
      <w:r>
        <w:rPr>
          <w:rFonts w:ascii="Arial" w:hAnsi="Arial" w:cs="Arial"/>
          <w:sz w:val="24"/>
          <w:szCs w:val="24"/>
          <w:lang w:eastAsia="es-CL"/>
        </w:rPr>
        <w:t xml:space="preserve"> </w:t>
      </w:r>
      <w:r w:rsidRPr="004157C9">
        <w:rPr>
          <w:rFonts w:ascii="Arial" w:hAnsi="Arial" w:cs="Arial"/>
          <w:sz w:val="24"/>
          <w:szCs w:val="24"/>
          <w:lang w:eastAsia="es-CL"/>
        </w:rPr>
        <w:t>subsidio o realicen acciones para disminuir sus remuneraciones.</w:t>
      </w:r>
      <w:r>
        <w:rPr>
          <w:rFonts w:ascii="Arial" w:hAnsi="Arial" w:cs="Arial"/>
          <w:sz w:val="24"/>
          <w:szCs w:val="24"/>
          <w:lang w:eastAsia="es-CL"/>
        </w:rPr>
        <w:t xml:space="preserve"> </w:t>
      </w:r>
      <w:r w:rsidRPr="004157C9">
        <w:rPr>
          <w:rFonts w:ascii="Arial" w:hAnsi="Arial" w:cs="Arial"/>
          <w:sz w:val="24"/>
          <w:szCs w:val="24"/>
          <w:lang w:eastAsia="es-CL"/>
        </w:rPr>
        <w:t>Lo anterior será fiscalizado por l</w:t>
      </w:r>
      <w:r>
        <w:rPr>
          <w:rFonts w:ascii="Arial" w:hAnsi="Arial" w:cs="Arial"/>
          <w:sz w:val="24"/>
          <w:szCs w:val="24"/>
          <w:lang w:eastAsia="es-CL"/>
        </w:rPr>
        <w:t xml:space="preserve">a Dirección del Trabajo, la que </w:t>
      </w:r>
      <w:r w:rsidRPr="004157C9">
        <w:rPr>
          <w:rFonts w:ascii="Arial" w:hAnsi="Arial" w:cs="Arial"/>
          <w:sz w:val="24"/>
          <w:szCs w:val="24"/>
          <w:lang w:eastAsia="es-CL"/>
        </w:rPr>
        <w:t>puede ser iniciada de oficio o por denuncia.</w:t>
      </w:r>
    </w:p>
    <w:p w14:paraId="658799B8" w14:textId="77777777" w:rsidR="002959B5" w:rsidRDefault="002959B5" w:rsidP="00A26E7C">
      <w:pPr>
        <w:tabs>
          <w:tab w:val="left" w:pos="2552"/>
        </w:tabs>
        <w:ind w:firstLine="1985"/>
        <w:jc w:val="both"/>
        <w:rPr>
          <w:rFonts w:ascii="Arial" w:hAnsi="Arial" w:cs="Arial"/>
          <w:sz w:val="24"/>
          <w:szCs w:val="24"/>
          <w:lang w:eastAsia="es-CL"/>
        </w:rPr>
      </w:pPr>
    </w:p>
    <w:p w14:paraId="658799B9" w14:textId="77777777" w:rsidR="002959B5" w:rsidRDefault="002959B5"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A su vez, el señor Ministro informó que además s</w:t>
      </w:r>
      <w:r w:rsidRPr="00B078F5">
        <w:rPr>
          <w:rFonts w:ascii="Arial" w:hAnsi="Arial" w:cs="Arial"/>
          <w:sz w:val="24"/>
          <w:szCs w:val="24"/>
          <w:lang w:eastAsia="es-CL"/>
        </w:rPr>
        <w:t>e establecen sanciones penale</w:t>
      </w:r>
      <w:r>
        <w:rPr>
          <w:rFonts w:ascii="Arial" w:hAnsi="Arial" w:cs="Arial"/>
          <w:sz w:val="24"/>
          <w:szCs w:val="24"/>
          <w:lang w:eastAsia="es-CL"/>
        </w:rPr>
        <w:t xml:space="preserve">s para aquel que, con el objeto </w:t>
      </w:r>
      <w:r w:rsidRPr="00B078F5">
        <w:rPr>
          <w:rFonts w:ascii="Arial" w:hAnsi="Arial" w:cs="Arial"/>
          <w:sz w:val="24"/>
          <w:szCs w:val="24"/>
          <w:lang w:eastAsia="es-CL"/>
        </w:rPr>
        <w:t xml:space="preserve">de percibir indebidamente el </w:t>
      </w:r>
      <w:r>
        <w:rPr>
          <w:rFonts w:ascii="Arial" w:hAnsi="Arial" w:cs="Arial"/>
          <w:sz w:val="24"/>
          <w:szCs w:val="24"/>
          <w:lang w:eastAsia="es-CL"/>
        </w:rPr>
        <w:t xml:space="preserve">subsidio, ya sea para sí o para </w:t>
      </w:r>
      <w:r w:rsidRPr="00B078F5">
        <w:rPr>
          <w:rFonts w:ascii="Arial" w:hAnsi="Arial" w:cs="Arial"/>
          <w:sz w:val="24"/>
          <w:szCs w:val="24"/>
          <w:lang w:eastAsia="es-CL"/>
        </w:rPr>
        <w:t>terceros, proporcione, declare</w:t>
      </w:r>
      <w:r>
        <w:rPr>
          <w:rFonts w:ascii="Arial" w:hAnsi="Arial" w:cs="Arial"/>
          <w:sz w:val="24"/>
          <w:szCs w:val="24"/>
          <w:lang w:eastAsia="es-CL"/>
        </w:rPr>
        <w:t xml:space="preserve"> o entregue a sabiendas datos o </w:t>
      </w:r>
      <w:r w:rsidRPr="00B078F5">
        <w:rPr>
          <w:rFonts w:ascii="Arial" w:hAnsi="Arial" w:cs="Arial"/>
          <w:sz w:val="24"/>
          <w:szCs w:val="24"/>
          <w:lang w:eastAsia="es-CL"/>
        </w:rPr>
        <w:t>antecedentes falsos, incompletos o erróneos.</w:t>
      </w:r>
    </w:p>
    <w:p w14:paraId="658799BA" w14:textId="77777777" w:rsidR="002959B5" w:rsidRDefault="002959B5" w:rsidP="00A26E7C">
      <w:pPr>
        <w:tabs>
          <w:tab w:val="left" w:pos="2552"/>
        </w:tabs>
        <w:ind w:firstLine="1985"/>
        <w:jc w:val="both"/>
        <w:rPr>
          <w:rFonts w:ascii="Arial" w:hAnsi="Arial" w:cs="Arial"/>
          <w:sz w:val="24"/>
          <w:szCs w:val="24"/>
          <w:lang w:eastAsia="es-CL"/>
        </w:rPr>
      </w:pPr>
    </w:p>
    <w:p w14:paraId="658799BB" w14:textId="77777777" w:rsidR="002959B5" w:rsidRDefault="002959B5"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Por último, el señor Ministro señaló que p</w:t>
      </w:r>
      <w:r w:rsidRPr="00B078F5">
        <w:rPr>
          <w:rFonts w:ascii="Arial" w:hAnsi="Arial" w:cs="Arial"/>
          <w:sz w:val="24"/>
          <w:szCs w:val="24"/>
          <w:lang w:eastAsia="es-CL"/>
        </w:rPr>
        <w:t>ara efectos de garantizar la debida tr</w:t>
      </w:r>
      <w:r>
        <w:rPr>
          <w:rFonts w:ascii="Arial" w:hAnsi="Arial" w:cs="Arial"/>
          <w:sz w:val="24"/>
          <w:szCs w:val="24"/>
          <w:lang w:eastAsia="es-CL"/>
        </w:rPr>
        <w:t xml:space="preserve">ansparencia en la ejecución del </w:t>
      </w:r>
      <w:r w:rsidRPr="00B078F5">
        <w:rPr>
          <w:rFonts w:ascii="Arial" w:hAnsi="Arial" w:cs="Arial"/>
          <w:sz w:val="24"/>
          <w:szCs w:val="24"/>
          <w:lang w:eastAsia="es-CL"/>
        </w:rPr>
        <w:t>subsidio, la Subsecretaría de Servicios Sociales publicara la información</w:t>
      </w:r>
      <w:r>
        <w:rPr>
          <w:rFonts w:ascii="Arial" w:hAnsi="Arial" w:cs="Arial"/>
          <w:sz w:val="24"/>
          <w:szCs w:val="24"/>
          <w:lang w:eastAsia="es-CL"/>
        </w:rPr>
        <w:t xml:space="preserve"> </w:t>
      </w:r>
      <w:r w:rsidRPr="00B078F5">
        <w:rPr>
          <w:rFonts w:ascii="Arial" w:hAnsi="Arial" w:cs="Arial"/>
          <w:sz w:val="24"/>
          <w:szCs w:val="24"/>
          <w:lang w:eastAsia="es-CL"/>
        </w:rPr>
        <w:t>agregada de los trabajado</w:t>
      </w:r>
      <w:r>
        <w:rPr>
          <w:rFonts w:ascii="Arial" w:hAnsi="Arial" w:cs="Arial"/>
          <w:sz w:val="24"/>
          <w:szCs w:val="24"/>
          <w:lang w:eastAsia="es-CL"/>
        </w:rPr>
        <w:t>res y trabajadoras beneficiados y la e</w:t>
      </w:r>
      <w:r w:rsidRPr="00B078F5">
        <w:rPr>
          <w:rFonts w:ascii="Arial" w:hAnsi="Arial" w:cs="Arial"/>
          <w:sz w:val="24"/>
          <w:szCs w:val="24"/>
          <w:lang w:eastAsia="es-CL"/>
        </w:rPr>
        <w:t>ntrada en vigencia</w:t>
      </w:r>
      <w:r>
        <w:rPr>
          <w:rFonts w:ascii="Arial" w:hAnsi="Arial" w:cs="Arial"/>
          <w:sz w:val="24"/>
          <w:szCs w:val="24"/>
          <w:lang w:eastAsia="es-CL"/>
        </w:rPr>
        <w:t xml:space="preserve"> del proyecto de ley será a</w:t>
      </w:r>
      <w:r w:rsidRPr="00B078F5">
        <w:rPr>
          <w:rFonts w:ascii="Arial" w:hAnsi="Arial" w:cs="Arial"/>
          <w:sz w:val="24"/>
          <w:szCs w:val="24"/>
          <w:lang w:eastAsia="es-CL"/>
        </w:rPr>
        <w:t xml:space="preserve"> contar del primer día del cuarto mes s</w:t>
      </w:r>
      <w:r>
        <w:rPr>
          <w:rFonts w:ascii="Arial" w:hAnsi="Arial" w:cs="Arial"/>
          <w:sz w:val="24"/>
          <w:szCs w:val="24"/>
          <w:lang w:eastAsia="es-CL"/>
        </w:rPr>
        <w:t xml:space="preserve">iguiente a la fecha de su </w:t>
      </w:r>
      <w:r w:rsidRPr="00B078F5">
        <w:rPr>
          <w:rFonts w:ascii="Arial" w:hAnsi="Arial" w:cs="Arial"/>
          <w:sz w:val="24"/>
          <w:szCs w:val="24"/>
          <w:lang w:eastAsia="es-CL"/>
        </w:rPr>
        <w:t>publicación en el Diario Oficial.</w:t>
      </w:r>
    </w:p>
    <w:p w14:paraId="658799BC" w14:textId="77777777" w:rsidR="002959B5" w:rsidRDefault="002959B5" w:rsidP="00A26E7C">
      <w:pPr>
        <w:tabs>
          <w:tab w:val="left" w:pos="2552"/>
        </w:tabs>
        <w:ind w:firstLine="1985"/>
        <w:jc w:val="both"/>
        <w:rPr>
          <w:rFonts w:ascii="Arial" w:hAnsi="Arial" w:cs="Arial"/>
          <w:sz w:val="24"/>
          <w:szCs w:val="24"/>
          <w:lang w:eastAsia="es-CL"/>
        </w:rPr>
      </w:pPr>
    </w:p>
    <w:p w14:paraId="658799BD" w14:textId="77777777" w:rsidR="002959B5" w:rsidRDefault="00527252" w:rsidP="00A26E7C">
      <w:pPr>
        <w:tabs>
          <w:tab w:val="left" w:pos="2552"/>
        </w:tabs>
        <w:ind w:firstLine="1985"/>
        <w:jc w:val="both"/>
        <w:rPr>
          <w:rFonts w:ascii="Arial" w:eastAsia="Arial Unicode MS" w:hAnsi="Arial" w:cs="Arial"/>
          <w:sz w:val="24"/>
          <w:szCs w:val="24"/>
        </w:rPr>
      </w:pPr>
      <w:r>
        <w:rPr>
          <w:rFonts w:ascii="Arial" w:hAnsi="Arial" w:cs="Arial"/>
          <w:sz w:val="24"/>
          <w:szCs w:val="24"/>
          <w:lang w:eastAsia="es-CL"/>
        </w:rPr>
        <w:t>Por su parte, l</w:t>
      </w:r>
      <w:r w:rsidR="002959B5">
        <w:rPr>
          <w:rFonts w:ascii="Arial" w:hAnsi="Arial" w:cs="Arial"/>
          <w:sz w:val="24"/>
          <w:szCs w:val="24"/>
          <w:lang w:eastAsia="es-CL"/>
        </w:rPr>
        <w:t xml:space="preserve">a señora </w:t>
      </w:r>
      <w:r w:rsidR="002959B5" w:rsidRPr="000A0A81">
        <w:rPr>
          <w:rFonts w:ascii="Arial" w:eastAsia="Arial Unicode MS" w:hAnsi="Arial" w:cs="Arial"/>
          <w:b/>
          <w:sz w:val="24"/>
          <w:szCs w:val="24"/>
        </w:rPr>
        <w:t>Candia</w:t>
      </w:r>
      <w:r w:rsidR="002959B5">
        <w:rPr>
          <w:rFonts w:ascii="Arial" w:eastAsia="Arial Unicode MS" w:hAnsi="Arial" w:cs="Arial"/>
          <w:sz w:val="24"/>
          <w:szCs w:val="24"/>
        </w:rPr>
        <w:t>, doña Alejandra Subse</w:t>
      </w:r>
      <w:r>
        <w:rPr>
          <w:rFonts w:ascii="Arial" w:eastAsia="Arial Unicode MS" w:hAnsi="Arial" w:cs="Arial"/>
          <w:sz w:val="24"/>
          <w:szCs w:val="24"/>
        </w:rPr>
        <w:t>cretaria de Evaluación Social, preciso</w:t>
      </w:r>
      <w:r w:rsidR="002959B5">
        <w:rPr>
          <w:rFonts w:ascii="Arial" w:eastAsia="Arial Unicode MS" w:hAnsi="Arial" w:cs="Arial"/>
          <w:sz w:val="24"/>
          <w:szCs w:val="24"/>
        </w:rPr>
        <w:t xml:space="preserve"> que en términos líquidos, un trabajador que recibe 240.800 pesos, con este beneficio ingresarían 49.000 pesos a su bolsillo, lo que implicaría un aumento en la remuneración liquida de un 20%.  </w:t>
      </w:r>
    </w:p>
    <w:p w14:paraId="658799BE" w14:textId="77777777" w:rsidR="002959B5" w:rsidRDefault="002959B5" w:rsidP="00A26E7C">
      <w:pPr>
        <w:tabs>
          <w:tab w:val="left" w:pos="2552"/>
        </w:tabs>
        <w:ind w:firstLine="1985"/>
        <w:jc w:val="both"/>
        <w:rPr>
          <w:rFonts w:ascii="Arial" w:eastAsia="Arial Unicode MS" w:hAnsi="Arial" w:cs="Arial"/>
          <w:sz w:val="24"/>
          <w:szCs w:val="24"/>
        </w:rPr>
      </w:pPr>
    </w:p>
    <w:p w14:paraId="658799BF" w14:textId="77777777" w:rsidR="002959B5" w:rsidRDefault="001146AD" w:rsidP="00A26E7C">
      <w:pPr>
        <w:tabs>
          <w:tab w:val="left" w:pos="2552"/>
        </w:tabs>
        <w:ind w:firstLine="1985"/>
        <w:jc w:val="both"/>
        <w:rPr>
          <w:rFonts w:ascii="Arial" w:eastAsia="Arial Unicode MS" w:hAnsi="Arial" w:cs="Arial"/>
          <w:sz w:val="24"/>
          <w:szCs w:val="24"/>
        </w:rPr>
      </w:pPr>
      <w:r>
        <w:rPr>
          <w:rFonts w:ascii="Arial" w:eastAsia="Arial Unicode MS" w:hAnsi="Arial" w:cs="Arial"/>
          <w:sz w:val="24"/>
          <w:szCs w:val="24"/>
        </w:rPr>
        <w:t xml:space="preserve">Luego de la exposición del Ejecutivo, varias señoras y señores </w:t>
      </w:r>
      <w:r w:rsidR="002959B5">
        <w:rPr>
          <w:rFonts w:ascii="Arial" w:eastAsia="Arial Unicode MS" w:hAnsi="Arial" w:cs="Arial"/>
          <w:sz w:val="24"/>
          <w:szCs w:val="24"/>
        </w:rPr>
        <w:t>diputado</w:t>
      </w:r>
      <w:r>
        <w:rPr>
          <w:rFonts w:ascii="Arial" w:eastAsia="Arial Unicode MS" w:hAnsi="Arial" w:cs="Arial"/>
          <w:sz w:val="24"/>
          <w:szCs w:val="24"/>
        </w:rPr>
        <w:t xml:space="preserve">s </w:t>
      </w:r>
      <w:r w:rsidR="00117F09">
        <w:rPr>
          <w:rFonts w:ascii="Arial" w:eastAsia="Arial Unicode MS" w:hAnsi="Arial" w:cs="Arial"/>
          <w:sz w:val="24"/>
          <w:szCs w:val="24"/>
        </w:rPr>
        <w:t>hicieron presente sus opiniones respecto al proyecto de ley en Informe. En efecto, el</w:t>
      </w:r>
      <w:r w:rsidR="002959B5">
        <w:rPr>
          <w:rFonts w:ascii="Arial" w:eastAsia="Arial Unicode MS" w:hAnsi="Arial" w:cs="Arial"/>
          <w:sz w:val="24"/>
          <w:szCs w:val="24"/>
        </w:rPr>
        <w:t xml:space="preserve"> señor </w:t>
      </w:r>
      <w:r w:rsidR="002959B5" w:rsidRPr="00F604DB">
        <w:rPr>
          <w:rFonts w:ascii="Arial" w:eastAsia="Arial Unicode MS" w:hAnsi="Arial" w:cs="Arial"/>
          <w:b/>
          <w:sz w:val="24"/>
          <w:szCs w:val="24"/>
        </w:rPr>
        <w:t>Silber</w:t>
      </w:r>
      <w:r w:rsidR="002959B5">
        <w:rPr>
          <w:rFonts w:ascii="Arial" w:eastAsia="Arial Unicode MS" w:hAnsi="Arial" w:cs="Arial"/>
          <w:sz w:val="24"/>
          <w:szCs w:val="24"/>
        </w:rPr>
        <w:t xml:space="preserve"> afirmó que en el proyecto no hay ningún esfuerzo público respecto de las grandes empresas a la hora de elevar efectivamente el salario mínimo, porque en base a este subsidio, las empresas se ahorraran recursos destinados para aumentar el salario de los trabajadores y el Estado será el encargado de cubrir dicho aumento. </w:t>
      </w:r>
    </w:p>
    <w:p w14:paraId="658799C0" w14:textId="77777777" w:rsidR="002959B5" w:rsidRDefault="002959B5" w:rsidP="00A26E7C">
      <w:pPr>
        <w:tabs>
          <w:tab w:val="left" w:pos="2552"/>
        </w:tabs>
        <w:ind w:firstLine="1985"/>
        <w:jc w:val="both"/>
        <w:rPr>
          <w:rFonts w:ascii="Arial" w:eastAsia="Arial Unicode MS" w:hAnsi="Arial" w:cs="Arial"/>
          <w:sz w:val="24"/>
          <w:szCs w:val="24"/>
        </w:rPr>
      </w:pPr>
      <w:r>
        <w:rPr>
          <w:rFonts w:ascii="Arial" w:eastAsia="Arial Unicode MS" w:hAnsi="Arial" w:cs="Arial"/>
          <w:sz w:val="24"/>
          <w:szCs w:val="24"/>
        </w:rPr>
        <w:t xml:space="preserve">El diputado señor </w:t>
      </w:r>
      <w:r w:rsidRPr="00D17976">
        <w:rPr>
          <w:rFonts w:ascii="Arial" w:eastAsia="Arial Unicode MS" w:hAnsi="Arial" w:cs="Arial"/>
          <w:b/>
          <w:sz w:val="24"/>
          <w:szCs w:val="24"/>
        </w:rPr>
        <w:t>Jiménez</w:t>
      </w:r>
      <w:r>
        <w:rPr>
          <w:rFonts w:ascii="Arial" w:eastAsia="Arial Unicode MS" w:hAnsi="Arial" w:cs="Arial"/>
          <w:sz w:val="24"/>
          <w:szCs w:val="24"/>
        </w:rPr>
        <w:t xml:space="preserve"> señaló que si el Gobierno tiene el convencimiento que el sueldo mínimo debiese ser de 350.000 pesos, así se debería fijar, y no llegar a esa cifra en base a subsidios. No obstante esto, manifestó estar de acuerdo con que se subsidie a los trabajadores de micro y pequeñas empresas, no así a las medianas y grandes empresas. </w:t>
      </w:r>
    </w:p>
    <w:p w14:paraId="658799C1" w14:textId="77777777" w:rsidR="002959B5" w:rsidRDefault="002959B5" w:rsidP="00A26E7C">
      <w:pPr>
        <w:tabs>
          <w:tab w:val="left" w:pos="2552"/>
        </w:tabs>
        <w:ind w:firstLine="1985"/>
        <w:jc w:val="both"/>
        <w:rPr>
          <w:rFonts w:ascii="Arial" w:eastAsia="Arial Unicode MS" w:hAnsi="Arial" w:cs="Arial"/>
          <w:sz w:val="24"/>
          <w:szCs w:val="24"/>
        </w:rPr>
      </w:pPr>
    </w:p>
    <w:p w14:paraId="658799C2" w14:textId="77777777" w:rsidR="002959B5" w:rsidRDefault="00DF68B7" w:rsidP="00A26E7C">
      <w:pPr>
        <w:tabs>
          <w:tab w:val="left" w:pos="2552"/>
        </w:tabs>
        <w:ind w:firstLine="1985"/>
        <w:jc w:val="both"/>
        <w:rPr>
          <w:rFonts w:ascii="Arial" w:eastAsia="Arial Unicode MS" w:hAnsi="Arial" w:cs="Arial"/>
          <w:sz w:val="24"/>
          <w:szCs w:val="24"/>
        </w:rPr>
      </w:pPr>
      <w:r>
        <w:rPr>
          <w:rFonts w:ascii="Arial" w:eastAsia="Arial Unicode MS" w:hAnsi="Arial" w:cs="Arial"/>
          <w:sz w:val="24"/>
          <w:szCs w:val="24"/>
        </w:rPr>
        <w:t xml:space="preserve">La diputada señora </w:t>
      </w:r>
      <w:r w:rsidRPr="00AE3219">
        <w:rPr>
          <w:rFonts w:ascii="Arial" w:eastAsia="Arial Unicode MS" w:hAnsi="Arial" w:cs="Arial"/>
          <w:b/>
          <w:sz w:val="24"/>
          <w:szCs w:val="24"/>
        </w:rPr>
        <w:t xml:space="preserve">Sepúlveda, </w:t>
      </w:r>
      <w:r w:rsidRPr="00AE3219">
        <w:rPr>
          <w:rFonts w:ascii="Arial" w:eastAsia="Arial Unicode MS" w:hAnsi="Arial" w:cs="Arial"/>
          <w:sz w:val="24"/>
          <w:szCs w:val="24"/>
        </w:rPr>
        <w:t>doña Alejandra</w:t>
      </w:r>
      <w:r>
        <w:rPr>
          <w:rFonts w:ascii="Arial" w:eastAsia="Arial Unicode MS" w:hAnsi="Arial" w:cs="Arial"/>
          <w:sz w:val="24"/>
          <w:szCs w:val="24"/>
        </w:rPr>
        <w:t xml:space="preserve">, expresó que se debe aumentar el salario mínimo, cambiar la forma en cómo este se fija, dado que este es dependiente del crecimiento del país, y se debe focalizar los recursos de este subsidio para las pequeñas empresas. </w:t>
      </w:r>
    </w:p>
    <w:p w14:paraId="658799C3" w14:textId="77777777" w:rsidR="002959B5" w:rsidRDefault="002959B5" w:rsidP="00A26E7C">
      <w:pPr>
        <w:tabs>
          <w:tab w:val="left" w:pos="2552"/>
        </w:tabs>
        <w:ind w:firstLine="1985"/>
        <w:jc w:val="both"/>
        <w:rPr>
          <w:rFonts w:ascii="Arial" w:eastAsia="Arial Unicode MS" w:hAnsi="Arial" w:cs="Arial"/>
          <w:sz w:val="24"/>
          <w:szCs w:val="24"/>
        </w:rPr>
      </w:pPr>
    </w:p>
    <w:p w14:paraId="658799C4" w14:textId="77777777" w:rsidR="002959B5" w:rsidRDefault="002959B5" w:rsidP="00A26E7C">
      <w:pPr>
        <w:tabs>
          <w:tab w:val="left" w:pos="2552"/>
        </w:tabs>
        <w:ind w:firstLine="1985"/>
        <w:jc w:val="both"/>
        <w:rPr>
          <w:rFonts w:ascii="Arial" w:eastAsia="Arial Unicode MS" w:hAnsi="Arial" w:cs="Arial"/>
          <w:sz w:val="24"/>
          <w:szCs w:val="24"/>
        </w:rPr>
      </w:pPr>
      <w:r>
        <w:rPr>
          <w:rFonts w:ascii="Arial" w:eastAsia="Arial Unicode MS" w:hAnsi="Arial" w:cs="Arial"/>
          <w:sz w:val="24"/>
          <w:szCs w:val="24"/>
        </w:rPr>
        <w:t xml:space="preserve">El diputado señor </w:t>
      </w:r>
      <w:r w:rsidRPr="00C476F1">
        <w:rPr>
          <w:rFonts w:ascii="Arial" w:eastAsia="Arial Unicode MS" w:hAnsi="Arial" w:cs="Arial"/>
          <w:b/>
          <w:sz w:val="24"/>
          <w:szCs w:val="24"/>
        </w:rPr>
        <w:t>Melero</w:t>
      </w:r>
      <w:r>
        <w:rPr>
          <w:rFonts w:ascii="Arial" w:eastAsia="Arial Unicode MS" w:hAnsi="Arial" w:cs="Arial"/>
          <w:sz w:val="24"/>
          <w:szCs w:val="24"/>
        </w:rPr>
        <w:t xml:space="preserve"> manifestó que este proyecto es innovador en materia de ingreso mínimo respecto de los últimos 30 años</w:t>
      </w:r>
      <w:r w:rsidR="00E4341B">
        <w:rPr>
          <w:rFonts w:ascii="Arial" w:eastAsia="Arial Unicode MS" w:hAnsi="Arial" w:cs="Arial"/>
          <w:sz w:val="24"/>
          <w:szCs w:val="24"/>
        </w:rPr>
        <w:t>,</w:t>
      </w:r>
      <w:r>
        <w:rPr>
          <w:rFonts w:ascii="Arial" w:eastAsia="Arial Unicode MS" w:hAnsi="Arial" w:cs="Arial"/>
          <w:sz w:val="24"/>
          <w:szCs w:val="24"/>
        </w:rPr>
        <w:t xml:space="preserve"> porque es primera vez que se presenta un proyecto para subsidiar el salario mínimo para alcanzar un ingreso superior, sin embargo insuficiente para muchos chilenos. </w:t>
      </w:r>
      <w:r w:rsidR="00E4341B">
        <w:rPr>
          <w:rFonts w:ascii="Arial" w:eastAsia="Arial Unicode MS" w:hAnsi="Arial" w:cs="Arial"/>
          <w:sz w:val="24"/>
          <w:szCs w:val="24"/>
        </w:rPr>
        <w:t xml:space="preserve">Agregó que </w:t>
      </w:r>
      <w:r>
        <w:rPr>
          <w:rFonts w:ascii="Arial" w:eastAsia="Arial Unicode MS" w:hAnsi="Arial" w:cs="Arial"/>
          <w:sz w:val="24"/>
          <w:szCs w:val="24"/>
        </w:rPr>
        <w:t xml:space="preserve">reajustar el salario mínimo muy por sobre el reajuste al sector público o el IPC, es dañino para la economía porque se generaría cesantía, y es por esto que los anteriores gobiernos reajustaban el sueldo mínimo bajo una premisa de responsabilidad. </w:t>
      </w:r>
    </w:p>
    <w:p w14:paraId="658799C5" w14:textId="77777777" w:rsidR="002959B5" w:rsidRDefault="002959B5" w:rsidP="00A26E7C">
      <w:pPr>
        <w:tabs>
          <w:tab w:val="left" w:pos="2552"/>
        </w:tabs>
        <w:ind w:firstLine="1985"/>
        <w:jc w:val="both"/>
        <w:rPr>
          <w:rFonts w:ascii="Arial" w:eastAsia="Arial Unicode MS" w:hAnsi="Arial" w:cs="Arial"/>
          <w:sz w:val="24"/>
          <w:szCs w:val="24"/>
        </w:rPr>
      </w:pPr>
    </w:p>
    <w:p w14:paraId="658799C6" w14:textId="77777777" w:rsidR="002959B5" w:rsidRDefault="002959B5" w:rsidP="00A26E7C">
      <w:pPr>
        <w:tabs>
          <w:tab w:val="left" w:pos="2552"/>
        </w:tabs>
        <w:ind w:firstLine="1985"/>
        <w:jc w:val="both"/>
        <w:rPr>
          <w:rFonts w:ascii="Arial" w:eastAsia="Arial Unicode MS" w:hAnsi="Arial" w:cs="Arial"/>
          <w:sz w:val="24"/>
          <w:szCs w:val="24"/>
        </w:rPr>
      </w:pPr>
      <w:r>
        <w:rPr>
          <w:rFonts w:ascii="Arial" w:eastAsia="Arial Unicode MS" w:hAnsi="Arial" w:cs="Arial"/>
          <w:sz w:val="24"/>
          <w:szCs w:val="24"/>
        </w:rPr>
        <w:t xml:space="preserve">El diputado señor </w:t>
      </w:r>
      <w:r w:rsidRPr="00321C47">
        <w:rPr>
          <w:rFonts w:ascii="Arial" w:eastAsia="Arial Unicode MS" w:hAnsi="Arial" w:cs="Arial"/>
          <w:b/>
          <w:sz w:val="24"/>
          <w:szCs w:val="24"/>
        </w:rPr>
        <w:t>Barros</w:t>
      </w:r>
      <w:r>
        <w:rPr>
          <w:rFonts w:ascii="Arial" w:eastAsia="Arial Unicode MS" w:hAnsi="Arial" w:cs="Arial"/>
          <w:sz w:val="24"/>
          <w:szCs w:val="24"/>
        </w:rPr>
        <w:t xml:space="preserve"> señaló que se debe buscar una fórmula para que el aporte del subsidio sea acompañado con un esfuerzo del empresariado, dando como ejemplo que si una empresa aumenta el salario en un 50%, el otro 50% sea aumento en base a subsidio. En base a este sistema se incentivaría y se premiaría a quienes aumente el sueldo de sus trabajadores.</w:t>
      </w:r>
    </w:p>
    <w:p w14:paraId="658799C7" w14:textId="77777777" w:rsidR="002959B5" w:rsidRDefault="002959B5" w:rsidP="00A26E7C">
      <w:pPr>
        <w:tabs>
          <w:tab w:val="left" w:pos="2552"/>
        </w:tabs>
        <w:ind w:firstLine="1985"/>
        <w:jc w:val="both"/>
        <w:rPr>
          <w:rFonts w:ascii="Arial" w:eastAsia="Arial Unicode MS" w:hAnsi="Arial" w:cs="Arial"/>
          <w:sz w:val="24"/>
          <w:szCs w:val="24"/>
        </w:rPr>
      </w:pPr>
    </w:p>
    <w:p w14:paraId="658799C8" w14:textId="77777777" w:rsidR="002959B5" w:rsidRDefault="002959B5" w:rsidP="00A26E7C">
      <w:pPr>
        <w:tabs>
          <w:tab w:val="left" w:pos="2552"/>
        </w:tabs>
        <w:ind w:firstLine="1985"/>
        <w:jc w:val="both"/>
        <w:rPr>
          <w:rFonts w:ascii="Arial" w:eastAsia="Arial Unicode MS" w:hAnsi="Arial" w:cs="Arial"/>
          <w:sz w:val="24"/>
          <w:szCs w:val="24"/>
        </w:rPr>
      </w:pPr>
      <w:r>
        <w:rPr>
          <w:rFonts w:ascii="Arial" w:eastAsia="Arial Unicode MS" w:hAnsi="Arial" w:cs="Arial"/>
          <w:sz w:val="24"/>
          <w:szCs w:val="24"/>
        </w:rPr>
        <w:t xml:space="preserve">La diputada señora </w:t>
      </w:r>
      <w:r w:rsidRPr="006B3489">
        <w:rPr>
          <w:rFonts w:ascii="Arial" w:eastAsia="Arial Unicode MS" w:hAnsi="Arial" w:cs="Arial"/>
          <w:b/>
          <w:sz w:val="24"/>
          <w:szCs w:val="24"/>
        </w:rPr>
        <w:t>Yeomans</w:t>
      </w:r>
      <w:r>
        <w:rPr>
          <w:rFonts w:ascii="Arial" w:eastAsia="Arial Unicode MS" w:hAnsi="Arial" w:cs="Arial"/>
          <w:sz w:val="24"/>
          <w:szCs w:val="24"/>
        </w:rPr>
        <w:t xml:space="preserve"> indicó que este proyecto no tiene nada de innovador dado que los distintos Gobiernos han tratado de resolver el problema de la desigualdad en base a bonos, y esa ha sido la política pública durante los últimos 30 años.</w:t>
      </w:r>
      <w:r w:rsidR="00900392">
        <w:rPr>
          <w:rFonts w:ascii="Arial" w:eastAsia="Arial Unicode MS" w:hAnsi="Arial" w:cs="Arial"/>
          <w:sz w:val="24"/>
          <w:szCs w:val="24"/>
        </w:rPr>
        <w:t xml:space="preserve"> </w:t>
      </w:r>
      <w:r w:rsidR="00DF68B7">
        <w:rPr>
          <w:rFonts w:ascii="Arial" w:eastAsia="Arial Unicode MS" w:hAnsi="Arial" w:cs="Arial"/>
          <w:sz w:val="24"/>
          <w:szCs w:val="24"/>
        </w:rPr>
        <w:t>Afirmó</w:t>
      </w:r>
      <w:r w:rsidR="00900392">
        <w:rPr>
          <w:rFonts w:ascii="Arial" w:eastAsia="Arial Unicode MS" w:hAnsi="Arial" w:cs="Arial"/>
          <w:sz w:val="24"/>
          <w:szCs w:val="24"/>
        </w:rPr>
        <w:t xml:space="preserve">, asimismo, </w:t>
      </w:r>
      <w:r>
        <w:rPr>
          <w:rFonts w:ascii="Arial" w:eastAsia="Arial Unicode MS" w:hAnsi="Arial" w:cs="Arial"/>
          <w:sz w:val="24"/>
          <w:szCs w:val="24"/>
        </w:rPr>
        <w:t>no estar de acuerdo con que se subsidie a los trabajadores de las grandes empresas, y para esto se debe hacer una diferenciación en cuanto al tamaño de la empresa</w:t>
      </w:r>
      <w:r w:rsidR="00900392">
        <w:rPr>
          <w:rFonts w:ascii="Arial" w:eastAsia="Arial Unicode MS" w:hAnsi="Arial" w:cs="Arial"/>
          <w:sz w:val="24"/>
          <w:szCs w:val="24"/>
        </w:rPr>
        <w:t>,  manifestando</w:t>
      </w:r>
      <w:r>
        <w:rPr>
          <w:rFonts w:ascii="Arial" w:eastAsia="Arial Unicode MS" w:hAnsi="Arial" w:cs="Arial"/>
          <w:sz w:val="24"/>
          <w:szCs w:val="24"/>
        </w:rPr>
        <w:t xml:space="preserve"> su preocupación respecto de que se considere beneficiario de este subsidio a los trabajadores que cuentan con cierto tipo de contrato y con cierta cantidad de horas, porque en base a estos requisitos, muchos trabajadores que tienen más de un trabajo, con contratos parciales o con menos horas, se quedarían sin acceso a este subsidio.</w:t>
      </w:r>
    </w:p>
    <w:p w14:paraId="658799C9" w14:textId="77777777" w:rsidR="002959B5" w:rsidRDefault="002959B5" w:rsidP="00A26E7C">
      <w:pPr>
        <w:tabs>
          <w:tab w:val="left" w:pos="2552"/>
        </w:tabs>
        <w:ind w:firstLine="1985"/>
        <w:jc w:val="both"/>
        <w:rPr>
          <w:rFonts w:ascii="Arial" w:eastAsia="Arial Unicode MS" w:hAnsi="Arial" w:cs="Arial"/>
          <w:sz w:val="24"/>
          <w:szCs w:val="24"/>
        </w:rPr>
      </w:pPr>
    </w:p>
    <w:p w14:paraId="658799CA" w14:textId="77777777" w:rsidR="00B54428" w:rsidRDefault="00081D71" w:rsidP="00A26E7C">
      <w:pPr>
        <w:widowControl w:val="0"/>
        <w:tabs>
          <w:tab w:val="left" w:pos="426"/>
          <w:tab w:val="left" w:pos="2977"/>
        </w:tabs>
        <w:ind w:firstLine="1985"/>
        <w:jc w:val="both"/>
        <w:rPr>
          <w:rFonts w:ascii="Arial" w:hAnsi="Arial"/>
          <w:sz w:val="24"/>
          <w:szCs w:val="24"/>
          <w:lang w:val="es-ES"/>
        </w:rPr>
      </w:pPr>
      <w:r w:rsidRPr="005B6121">
        <w:rPr>
          <w:rFonts w:ascii="Arial" w:eastAsia="Arial Unicode MS" w:hAnsi="Arial" w:cs="Arial"/>
          <w:sz w:val="24"/>
          <w:szCs w:val="24"/>
        </w:rPr>
        <w:t xml:space="preserve">Continuando con el estudio del proyecto, la Comisión recibió en audiencia celebrada </w:t>
      </w:r>
      <w:r w:rsidR="00376637">
        <w:rPr>
          <w:rFonts w:ascii="Arial" w:eastAsia="Arial Unicode MS" w:hAnsi="Arial" w:cs="Arial"/>
          <w:sz w:val="24"/>
          <w:szCs w:val="24"/>
        </w:rPr>
        <w:t>el</w:t>
      </w:r>
      <w:r w:rsidRPr="005B6121">
        <w:rPr>
          <w:rFonts w:ascii="Arial" w:eastAsia="Arial Unicode MS" w:hAnsi="Arial" w:cs="Arial"/>
          <w:sz w:val="24"/>
          <w:szCs w:val="24"/>
        </w:rPr>
        <w:t xml:space="preserve"> día </w:t>
      </w:r>
      <w:r w:rsidR="00376637">
        <w:rPr>
          <w:rFonts w:ascii="Arial" w:eastAsia="Arial Unicode MS" w:hAnsi="Arial" w:cs="Arial"/>
          <w:b/>
          <w:sz w:val="24"/>
          <w:szCs w:val="24"/>
        </w:rPr>
        <w:t>1</w:t>
      </w:r>
      <w:r w:rsidR="007A6C5E">
        <w:rPr>
          <w:rFonts w:ascii="Arial" w:eastAsia="Arial Unicode MS" w:hAnsi="Arial" w:cs="Arial"/>
          <w:b/>
          <w:sz w:val="24"/>
          <w:szCs w:val="24"/>
        </w:rPr>
        <w:t>1</w:t>
      </w:r>
      <w:r w:rsidRPr="005B6121">
        <w:rPr>
          <w:rFonts w:ascii="Arial" w:eastAsia="Arial Unicode MS" w:hAnsi="Arial" w:cs="Arial"/>
          <w:b/>
          <w:sz w:val="24"/>
          <w:szCs w:val="24"/>
        </w:rPr>
        <w:t xml:space="preserve"> de </w:t>
      </w:r>
      <w:r w:rsidR="007A6C5E">
        <w:rPr>
          <w:rFonts w:ascii="Arial" w:eastAsia="Arial Unicode MS" w:hAnsi="Arial" w:cs="Arial"/>
          <w:b/>
          <w:sz w:val="24"/>
          <w:szCs w:val="24"/>
        </w:rPr>
        <w:t>nov</w:t>
      </w:r>
      <w:r w:rsidR="00376637">
        <w:rPr>
          <w:rFonts w:ascii="Arial" w:eastAsia="Arial Unicode MS" w:hAnsi="Arial" w:cs="Arial"/>
          <w:b/>
          <w:sz w:val="24"/>
          <w:szCs w:val="24"/>
        </w:rPr>
        <w:t>iembre</w:t>
      </w:r>
      <w:r w:rsidRPr="005B6121">
        <w:rPr>
          <w:rFonts w:ascii="Arial" w:eastAsia="Arial Unicode MS" w:hAnsi="Arial" w:cs="Arial"/>
          <w:b/>
          <w:sz w:val="24"/>
          <w:szCs w:val="24"/>
        </w:rPr>
        <w:t xml:space="preserve"> </w:t>
      </w:r>
      <w:r w:rsidR="007A6C5E">
        <w:rPr>
          <w:rFonts w:ascii="Arial" w:eastAsia="Arial Unicode MS" w:hAnsi="Arial" w:cs="Arial"/>
          <w:b/>
          <w:sz w:val="24"/>
          <w:szCs w:val="24"/>
        </w:rPr>
        <w:t>pasado</w:t>
      </w:r>
      <w:r w:rsidR="00C12AC8" w:rsidRPr="005B6121">
        <w:rPr>
          <w:rFonts w:ascii="Arial" w:eastAsia="Arial Unicode MS" w:hAnsi="Arial" w:cs="Arial"/>
          <w:sz w:val="24"/>
          <w:szCs w:val="24"/>
        </w:rPr>
        <w:t xml:space="preserve">, </w:t>
      </w:r>
      <w:r w:rsidR="00B54428">
        <w:rPr>
          <w:rFonts w:ascii="Arial" w:hAnsi="Arial"/>
          <w:sz w:val="24"/>
          <w:szCs w:val="24"/>
          <w:lang w:val="es-ES"/>
        </w:rPr>
        <w:t>a</w:t>
      </w:r>
      <w:r w:rsidR="00B54428" w:rsidRPr="007710C8">
        <w:rPr>
          <w:rFonts w:ascii="Arial" w:hAnsi="Arial"/>
          <w:sz w:val="24"/>
          <w:szCs w:val="24"/>
          <w:lang w:val="es-ES"/>
        </w:rPr>
        <w:t xml:space="preserve">l señor </w:t>
      </w:r>
      <w:r w:rsidR="007A6C5E" w:rsidRPr="00C60876">
        <w:rPr>
          <w:rFonts w:ascii="Arial" w:hAnsi="Arial"/>
          <w:b/>
          <w:sz w:val="24"/>
          <w:szCs w:val="24"/>
          <w:lang w:val="es-ES"/>
        </w:rPr>
        <w:t>Marcos Kr</w:t>
      </w:r>
      <w:r w:rsidR="00C60876" w:rsidRPr="00C60876">
        <w:rPr>
          <w:rFonts w:ascii="Arial" w:hAnsi="Arial"/>
          <w:b/>
          <w:sz w:val="24"/>
          <w:szCs w:val="24"/>
          <w:lang w:val="es-ES"/>
        </w:rPr>
        <w:t>emerman Strajilevich</w:t>
      </w:r>
      <w:r w:rsidR="00C60876">
        <w:rPr>
          <w:rFonts w:ascii="Arial" w:hAnsi="Arial"/>
          <w:sz w:val="24"/>
          <w:szCs w:val="24"/>
          <w:lang w:val="es-ES"/>
        </w:rPr>
        <w:t>, Economista de Fundación Sol.</w:t>
      </w:r>
    </w:p>
    <w:p w14:paraId="658799CB" w14:textId="77777777" w:rsidR="00B54428" w:rsidRDefault="00B54428" w:rsidP="00A26E7C">
      <w:pPr>
        <w:tabs>
          <w:tab w:val="left" w:pos="2268"/>
          <w:tab w:val="left" w:pos="3600"/>
        </w:tabs>
        <w:ind w:firstLine="1985"/>
        <w:jc w:val="both"/>
        <w:rPr>
          <w:rFonts w:ascii="Arial" w:hAnsi="Arial"/>
          <w:sz w:val="24"/>
          <w:szCs w:val="24"/>
          <w:lang w:val="es-ES"/>
        </w:rPr>
      </w:pPr>
    </w:p>
    <w:p w14:paraId="658799CC" w14:textId="77777777" w:rsidR="00FE014E" w:rsidRDefault="00B54428" w:rsidP="00A26E7C">
      <w:pPr>
        <w:tabs>
          <w:tab w:val="left" w:pos="2268"/>
          <w:tab w:val="left" w:pos="3600"/>
        </w:tabs>
        <w:ind w:firstLine="1985"/>
        <w:jc w:val="both"/>
        <w:rPr>
          <w:rFonts w:ascii="Arial" w:hAnsi="Arial" w:cs="Arial"/>
          <w:sz w:val="24"/>
          <w:szCs w:val="24"/>
          <w:lang w:eastAsia="es-CL"/>
        </w:rPr>
      </w:pPr>
      <w:r w:rsidRPr="00802DCC">
        <w:rPr>
          <w:rFonts w:ascii="Arial" w:hAnsi="Arial"/>
          <w:sz w:val="24"/>
          <w:szCs w:val="24"/>
          <w:lang w:val="es-ES"/>
        </w:rPr>
        <w:t>E</w:t>
      </w:r>
      <w:r w:rsidR="009D7A57">
        <w:rPr>
          <w:rFonts w:ascii="Arial" w:hAnsi="Arial"/>
          <w:sz w:val="24"/>
          <w:szCs w:val="24"/>
          <w:lang w:val="es-ES"/>
        </w:rPr>
        <w:t xml:space="preserve">n la ocasión, </w:t>
      </w:r>
      <w:r w:rsidR="00FE014E">
        <w:rPr>
          <w:rFonts w:ascii="Arial" w:hAnsi="Arial"/>
          <w:sz w:val="24"/>
          <w:szCs w:val="24"/>
          <w:lang w:val="es-ES"/>
        </w:rPr>
        <w:t>e</w:t>
      </w:r>
      <w:r w:rsidR="00FE014E">
        <w:rPr>
          <w:rFonts w:ascii="Arial" w:hAnsi="Arial" w:cs="Arial"/>
          <w:sz w:val="24"/>
          <w:szCs w:val="24"/>
          <w:lang w:eastAsia="es-CL"/>
        </w:rPr>
        <w:t xml:space="preserve">l señor </w:t>
      </w:r>
      <w:r w:rsidR="00FE014E" w:rsidRPr="009F0DF8">
        <w:rPr>
          <w:rFonts w:ascii="Arial" w:hAnsi="Arial" w:cs="Arial"/>
          <w:b/>
          <w:sz w:val="24"/>
          <w:szCs w:val="24"/>
          <w:lang w:eastAsia="es-CL"/>
        </w:rPr>
        <w:t>Kremerman</w:t>
      </w:r>
      <w:r w:rsidR="00FE014E">
        <w:rPr>
          <w:rFonts w:ascii="Arial" w:hAnsi="Arial" w:cs="Arial"/>
          <w:sz w:val="24"/>
          <w:szCs w:val="24"/>
          <w:lang w:eastAsia="es-CL"/>
        </w:rPr>
        <w:t xml:space="preserve"> sostuvo </w:t>
      </w:r>
      <w:r w:rsidR="00FE014E" w:rsidRPr="009F0DF8">
        <w:rPr>
          <w:rFonts w:ascii="Arial" w:hAnsi="Arial" w:cs="Arial"/>
          <w:sz w:val="24"/>
          <w:szCs w:val="24"/>
          <w:lang w:eastAsia="es-CL"/>
        </w:rPr>
        <w:t>que</w:t>
      </w:r>
      <w:r w:rsidR="00FE014E">
        <w:rPr>
          <w:rFonts w:ascii="Arial" w:hAnsi="Arial" w:cs="Arial"/>
          <w:sz w:val="24"/>
          <w:szCs w:val="24"/>
          <w:lang w:eastAsia="es-CL"/>
        </w:rPr>
        <w:t>, en cuanto al proyecto en estudio,</w:t>
      </w:r>
      <w:r w:rsidR="00FE014E" w:rsidRPr="009F0DF8">
        <w:rPr>
          <w:rFonts w:ascii="Arial" w:hAnsi="Arial" w:cs="Arial"/>
          <w:sz w:val="24"/>
          <w:szCs w:val="24"/>
          <w:lang w:eastAsia="es-CL"/>
        </w:rPr>
        <w:t xml:space="preserve"> la mejor opción no sería avanzar en un sistema de bonificación sino que en consagrar un mejor mínimo para los salarios, que permita a los trabajadores una s</w:t>
      </w:r>
      <w:r w:rsidR="00FE014E">
        <w:rPr>
          <w:rFonts w:ascii="Arial" w:hAnsi="Arial" w:cs="Arial"/>
          <w:sz w:val="24"/>
          <w:szCs w:val="24"/>
          <w:lang w:eastAsia="es-CL"/>
        </w:rPr>
        <w:t>alida de la línea de la pobreza.</w:t>
      </w:r>
    </w:p>
    <w:p w14:paraId="658799CD" w14:textId="77777777" w:rsidR="00FE014E" w:rsidRDefault="00FE014E" w:rsidP="00A26E7C">
      <w:pPr>
        <w:tabs>
          <w:tab w:val="left" w:pos="2552"/>
        </w:tabs>
        <w:ind w:firstLine="1985"/>
        <w:jc w:val="both"/>
        <w:rPr>
          <w:rFonts w:ascii="Arial" w:hAnsi="Arial" w:cs="Arial"/>
          <w:sz w:val="24"/>
          <w:szCs w:val="24"/>
          <w:lang w:eastAsia="es-CL"/>
        </w:rPr>
      </w:pPr>
    </w:p>
    <w:p w14:paraId="658799CE" w14:textId="77777777" w:rsidR="00FE014E" w:rsidRPr="00B553A3" w:rsidRDefault="00FE014E"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El expositor hizo presente</w:t>
      </w:r>
      <w:r w:rsidRPr="009F0DF8">
        <w:rPr>
          <w:rFonts w:ascii="Arial" w:hAnsi="Arial" w:cs="Arial"/>
          <w:sz w:val="24"/>
          <w:szCs w:val="24"/>
          <w:lang w:eastAsia="es-CL"/>
        </w:rPr>
        <w:t xml:space="preserve"> que</w:t>
      </w:r>
      <w:r>
        <w:rPr>
          <w:rFonts w:ascii="Arial" w:hAnsi="Arial" w:cs="Arial"/>
          <w:sz w:val="24"/>
          <w:szCs w:val="24"/>
          <w:lang w:eastAsia="es-CL"/>
        </w:rPr>
        <w:t xml:space="preserve"> en el proyecto</w:t>
      </w:r>
      <w:r w:rsidRPr="009F0DF8">
        <w:rPr>
          <w:rFonts w:ascii="Arial" w:hAnsi="Arial" w:cs="Arial"/>
          <w:sz w:val="24"/>
          <w:szCs w:val="24"/>
          <w:lang w:eastAsia="es-CL"/>
        </w:rPr>
        <w:t xml:space="preserve"> se habla de remuneraciones y no de sueldo base, punto que importa a la hora de hacer los cálculos, dado que las remuneraciones consideran ítems como las gratificaciones y el pago de horas extras. Bajo dicha perspectiva, estimó que el universo de beneficiados se reduce, así como el efecto esperado.</w:t>
      </w:r>
      <w:r w:rsidR="00EF2479">
        <w:rPr>
          <w:rFonts w:ascii="Arial" w:hAnsi="Arial" w:cs="Arial"/>
          <w:sz w:val="24"/>
          <w:szCs w:val="24"/>
          <w:lang w:eastAsia="es-CL"/>
        </w:rPr>
        <w:t xml:space="preserve"> </w:t>
      </w:r>
      <w:r w:rsidRPr="009F0DF8">
        <w:rPr>
          <w:rFonts w:ascii="Arial" w:hAnsi="Arial" w:cs="Arial"/>
          <w:sz w:val="24"/>
          <w:szCs w:val="24"/>
          <w:lang w:eastAsia="es-CL"/>
        </w:rPr>
        <w:t>Asimismo, recordó</w:t>
      </w:r>
      <w:r>
        <w:rPr>
          <w:rFonts w:ascii="Arial" w:hAnsi="Arial" w:cs="Arial"/>
          <w:sz w:val="24"/>
          <w:szCs w:val="24"/>
          <w:lang w:eastAsia="es-CL"/>
        </w:rPr>
        <w:t xml:space="preserve"> que el</w:t>
      </w:r>
      <w:r w:rsidRPr="009F0DF8">
        <w:rPr>
          <w:rFonts w:ascii="Arial" w:hAnsi="Arial" w:cs="Arial"/>
          <w:sz w:val="24"/>
          <w:szCs w:val="24"/>
          <w:lang w:eastAsia="es-CL"/>
        </w:rPr>
        <w:t xml:space="preserve"> </w:t>
      </w:r>
      <w:r>
        <w:rPr>
          <w:rFonts w:ascii="Arial" w:hAnsi="Arial" w:cs="Arial"/>
          <w:sz w:val="24"/>
          <w:szCs w:val="24"/>
          <w:lang w:eastAsia="es-CL"/>
        </w:rPr>
        <w:t>salario m</w:t>
      </w:r>
      <w:r w:rsidRPr="00B553A3">
        <w:rPr>
          <w:rFonts w:ascii="Arial" w:hAnsi="Arial" w:cs="Arial"/>
          <w:sz w:val="24"/>
          <w:szCs w:val="24"/>
          <w:lang w:eastAsia="es-CL"/>
        </w:rPr>
        <w:t>ínimo desde el 1</w:t>
      </w:r>
      <w:r>
        <w:rPr>
          <w:rFonts w:ascii="Arial" w:hAnsi="Arial" w:cs="Arial"/>
          <w:sz w:val="24"/>
          <w:szCs w:val="24"/>
          <w:lang w:eastAsia="es-CL"/>
        </w:rPr>
        <w:t xml:space="preserve"> de marzo de 2019 es $301.000 brutos, y el salario mínimo desde el 1</w:t>
      </w:r>
      <w:r w:rsidRPr="00B553A3">
        <w:rPr>
          <w:rFonts w:ascii="Arial" w:hAnsi="Arial" w:cs="Arial"/>
          <w:sz w:val="24"/>
          <w:szCs w:val="24"/>
          <w:lang w:eastAsia="es-CL"/>
        </w:rPr>
        <w:t xml:space="preserve"> de </w:t>
      </w:r>
      <w:r>
        <w:rPr>
          <w:rFonts w:ascii="Arial" w:hAnsi="Arial" w:cs="Arial"/>
          <w:sz w:val="24"/>
          <w:szCs w:val="24"/>
          <w:lang w:eastAsia="es-CL"/>
        </w:rPr>
        <w:t>m</w:t>
      </w:r>
      <w:r w:rsidRPr="00B553A3">
        <w:rPr>
          <w:rFonts w:ascii="Arial" w:hAnsi="Arial" w:cs="Arial"/>
          <w:sz w:val="24"/>
          <w:szCs w:val="24"/>
          <w:lang w:eastAsia="es-CL"/>
        </w:rPr>
        <w:t>arzo de 2020 se reajustará en 2,5% real</w:t>
      </w:r>
      <w:r>
        <w:rPr>
          <w:rFonts w:ascii="Arial" w:hAnsi="Arial" w:cs="Arial"/>
          <w:sz w:val="24"/>
          <w:szCs w:val="24"/>
          <w:lang w:eastAsia="es-CL"/>
        </w:rPr>
        <w:t>,</w:t>
      </w:r>
      <w:r w:rsidRPr="00B553A3">
        <w:rPr>
          <w:rFonts w:ascii="Arial" w:hAnsi="Arial" w:cs="Arial"/>
          <w:sz w:val="24"/>
          <w:szCs w:val="24"/>
          <w:lang w:eastAsia="es-CL"/>
        </w:rPr>
        <w:t xml:space="preserve"> si proyección </w:t>
      </w:r>
      <w:r>
        <w:rPr>
          <w:rFonts w:ascii="Arial" w:hAnsi="Arial" w:cs="Arial"/>
          <w:sz w:val="24"/>
          <w:szCs w:val="24"/>
          <w:lang w:eastAsia="es-CL"/>
        </w:rPr>
        <w:t xml:space="preserve">de </w:t>
      </w:r>
      <w:r w:rsidRPr="00B553A3">
        <w:rPr>
          <w:rFonts w:ascii="Arial" w:hAnsi="Arial" w:cs="Arial"/>
          <w:sz w:val="24"/>
          <w:szCs w:val="24"/>
          <w:lang w:eastAsia="es-CL"/>
        </w:rPr>
        <w:t>crecimient</w:t>
      </w:r>
      <w:r>
        <w:rPr>
          <w:rFonts w:ascii="Arial" w:hAnsi="Arial" w:cs="Arial"/>
          <w:sz w:val="24"/>
          <w:szCs w:val="24"/>
          <w:lang w:eastAsia="es-CL"/>
        </w:rPr>
        <w:t xml:space="preserve">o del PIB 2020 es menor al 4%, en virtud de la </w:t>
      </w:r>
      <w:r w:rsidRPr="00B553A3">
        <w:rPr>
          <w:rFonts w:ascii="Arial" w:hAnsi="Arial" w:cs="Arial"/>
          <w:sz w:val="24"/>
          <w:szCs w:val="24"/>
          <w:lang w:eastAsia="es-CL"/>
        </w:rPr>
        <w:t>Le</w:t>
      </w:r>
      <w:r>
        <w:rPr>
          <w:rFonts w:ascii="Arial" w:hAnsi="Arial" w:cs="Arial"/>
          <w:sz w:val="24"/>
          <w:szCs w:val="24"/>
          <w:lang w:eastAsia="es-CL"/>
        </w:rPr>
        <w:t xml:space="preserve">y N°21.112. </w:t>
      </w:r>
      <w:r w:rsidRPr="00B553A3">
        <w:rPr>
          <w:rFonts w:ascii="Arial" w:hAnsi="Arial" w:cs="Arial"/>
          <w:sz w:val="24"/>
          <w:szCs w:val="24"/>
          <w:lang w:eastAsia="es-CL"/>
        </w:rPr>
        <w:t>Si s</w:t>
      </w:r>
      <w:r>
        <w:rPr>
          <w:rFonts w:ascii="Arial" w:hAnsi="Arial" w:cs="Arial"/>
          <w:sz w:val="24"/>
          <w:szCs w:val="24"/>
          <w:lang w:eastAsia="es-CL"/>
        </w:rPr>
        <w:t>e supone</w:t>
      </w:r>
      <w:r w:rsidRPr="00B553A3">
        <w:rPr>
          <w:rFonts w:ascii="Arial" w:hAnsi="Arial" w:cs="Arial"/>
          <w:sz w:val="24"/>
          <w:szCs w:val="24"/>
          <w:lang w:eastAsia="es-CL"/>
        </w:rPr>
        <w:t xml:space="preserve"> qu</w:t>
      </w:r>
      <w:r>
        <w:rPr>
          <w:rFonts w:ascii="Arial" w:hAnsi="Arial" w:cs="Arial"/>
          <w:sz w:val="24"/>
          <w:szCs w:val="24"/>
          <w:lang w:eastAsia="es-CL"/>
        </w:rPr>
        <w:t>e la inflación acumulada entre marzo 2019 y f</w:t>
      </w:r>
      <w:r w:rsidRPr="00B553A3">
        <w:rPr>
          <w:rFonts w:ascii="Arial" w:hAnsi="Arial" w:cs="Arial"/>
          <w:sz w:val="24"/>
          <w:szCs w:val="24"/>
          <w:lang w:eastAsia="es-CL"/>
        </w:rPr>
        <w:t>ebrero 2020 será 2,8%,</w:t>
      </w:r>
      <w:r>
        <w:rPr>
          <w:rFonts w:ascii="Arial" w:hAnsi="Arial" w:cs="Arial"/>
          <w:sz w:val="24"/>
          <w:szCs w:val="24"/>
          <w:lang w:eastAsia="es-CL"/>
        </w:rPr>
        <w:t xml:space="preserve"> el salario mínimo en marzo 2020 será de $317.000 b</w:t>
      </w:r>
      <w:r w:rsidRPr="00B553A3">
        <w:rPr>
          <w:rFonts w:ascii="Arial" w:hAnsi="Arial" w:cs="Arial"/>
          <w:sz w:val="24"/>
          <w:szCs w:val="24"/>
          <w:lang w:eastAsia="es-CL"/>
        </w:rPr>
        <w:t>rutos.</w:t>
      </w:r>
    </w:p>
    <w:p w14:paraId="658799CF" w14:textId="77777777" w:rsidR="00FE014E" w:rsidRPr="00B553A3" w:rsidRDefault="00FE014E" w:rsidP="00A26E7C">
      <w:pPr>
        <w:tabs>
          <w:tab w:val="left" w:pos="2552"/>
        </w:tabs>
        <w:ind w:firstLine="1985"/>
        <w:jc w:val="both"/>
        <w:rPr>
          <w:rFonts w:ascii="Arial" w:hAnsi="Arial" w:cs="Arial"/>
          <w:sz w:val="24"/>
          <w:szCs w:val="24"/>
          <w:lang w:eastAsia="es-CL"/>
        </w:rPr>
      </w:pPr>
    </w:p>
    <w:p w14:paraId="658799D0" w14:textId="77777777" w:rsidR="00FE014E" w:rsidRDefault="00FE014E" w:rsidP="006C4DA6">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El señor </w:t>
      </w:r>
      <w:r w:rsidRPr="00B553A3">
        <w:rPr>
          <w:rFonts w:ascii="Arial" w:hAnsi="Arial" w:cs="Arial"/>
          <w:b/>
          <w:sz w:val="24"/>
          <w:szCs w:val="24"/>
          <w:lang w:eastAsia="es-CL"/>
        </w:rPr>
        <w:t>Kremerman</w:t>
      </w:r>
      <w:r>
        <w:rPr>
          <w:rFonts w:ascii="Arial" w:hAnsi="Arial" w:cs="Arial"/>
          <w:sz w:val="24"/>
          <w:szCs w:val="24"/>
          <w:lang w:eastAsia="es-CL"/>
        </w:rPr>
        <w:t xml:space="preserve"> agregó que a </w:t>
      </w:r>
      <w:r w:rsidRPr="00B553A3">
        <w:rPr>
          <w:rFonts w:ascii="Arial" w:hAnsi="Arial" w:cs="Arial"/>
          <w:sz w:val="24"/>
          <w:szCs w:val="24"/>
          <w:lang w:eastAsia="es-CL"/>
        </w:rPr>
        <w:t xml:space="preserve">más tardar en agosto de 2020, el Presidente de la República deberá enviar al Congreso Nacional un proyecto de ley que proponga un nuevo reajuste al monto del ingreso mínimo mensual, así como de la asignación familiar y maternal, y del subsidio familiar con el objeto de que comience a regir a contar del 1 de septiembre de 2020. Si </w:t>
      </w:r>
      <w:r>
        <w:rPr>
          <w:rFonts w:ascii="Arial" w:hAnsi="Arial" w:cs="Arial"/>
          <w:sz w:val="24"/>
          <w:szCs w:val="24"/>
          <w:lang w:eastAsia="es-CL"/>
        </w:rPr>
        <w:t>la inflación acumulada entre marzo 2020 y a</w:t>
      </w:r>
      <w:r w:rsidRPr="00B553A3">
        <w:rPr>
          <w:rFonts w:ascii="Arial" w:hAnsi="Arial" w:cs="Arial"/>
          <w:sz w:val="24"/>
          <w:szCs w:val="24"/>
          <w:lang w:eastAsia="es-CL"/>
        </w:rPr>
        <w:t xml:space="preserve">gosto 2020 </w:t>
      </w:r>
      <w:r>
        <w:rPr>
          <w:rFonts w:ascii="Arial" w:hAnsi="Arial" w:cs="Arial"/>
          <w:sz w:val="24"/>
          <w:szCs w:val="24"/>
          <w:lang w:eastAsia="es-CL"/>
        </w:rPr>
        <w:t xml:space="preserve">es </w:t>
      </w:r>
      <w:r w:rsidRPr="00B553A3">
        <w:rPr>
          <w:rFonts w:ascii="Arial" w:hAnsi="Arial" w:cs="Arial"/>
          <w:sz w:val="24"/>
          <w:szCs w:val="24"/>
          <w:lang w:eastAsia="es-CL"/>
        </w:rPr>
        <w:t xml:space="preserve">de 1,3% </w:t>
      </w:r>
      <w:r>
        <w:rPr>
          <w:rFonts w:ascii="Arial" w:hAnsi="Arial" w:cs="Arial"/>
          <w:sz w:val="24"/>
          <w:szCs w:val="24"/>
          <w:lang w:eastAsia="es-CL"/>
        </w:rPr>
        <w:t>y un reajuste real de 2,2%, el salario mínimo en s</w:t>
      </w:r>
      <w:r w:rsidRPr="00B553A3">
        <w:rPr>
          <w:rFonts w:ascii="Arial" w:hAnsi="Arial" w:cs="Arial"/>
          <w:sz w:val="24"/>
          <w:szCs w:val="24"/>
          <w:lang w:eastAsia="es-CL"/>
        </w:rPr>
        <w:t xml:space="preserve">eptiembre de </w:t>
      </w:r>
      <w:r>
        <w:rPr>
          <w:rFonts w:ascii="Arial" w:hAnsi="Arial" w:cs="Arial"/>
          <w:sz w:val="24"/>
          <w:szCs w:val="24"/>
          <w:lang w:eastAsia="es-CL"/>
        </w:rPr>
        <w:t>2020 debería llegar a $328.000 b</w:t>
      </w:r>
      <w:r w:rsidRPr="00B553A3">
        <w:rPr>
          <w:rFonts w:ascii="Arial" w:hAnsi="Arial" w:cs="Arial"/>
          <w:sz w:val="24"/>
          <w:szCs w:val="24"/>
          <w:lang w:eastAsia="es-CL"/>
        </w:rPr>
        <w:t>rutos.</w:t>
      </w:r>
    </w:p>
    <w:p w14:paraId="658799D1" w14:textId="77777777" w:rsidR="006C4DA6" w:rsidRDefault="006C4DA6" w:rsidP="006C4DA6">
      <w:pPr>
        <w:tabs>
          <w:tab w:val="left" w:pos="2552"/>
        </w:tabs>
        <w:ind w:firstLine="1985"/>
        <w:jc w:val="both"/>
        <w:rPr>
          <w:rFonts w:ascii="Arial" w:hAnsi="Arial" w:cs="Arial"/>
          <w:sz w:val="24"/>
          <w:szCs w:val="24"/>
          <w:lang w:eastAsia="es-CL"/>
        </w:rPr>
      </w:pPr>
    </w:p>
    <w:p w14:paraId="658799D2" w14:textId="77777777" w:rsidR="00D73F93" w:rsidRDefault="00F215CF" w:rsidP="00D73F93">
      <w:pPr>
        <w:tabs>
          <w:tab w:val="left" w:pos="2552"/>
        </w:tabs>
        <w:ind w:firstLine="1985"/>
        <w:jc w:val="both"/>
        <w:rPr>
          <w:rFonts w:ascii="Arial" w:hAnsi="Arial" w:cs="Arial"/>
          <w:sz w:val="24"/>
          <w:szCs w:val="24"/>
          <w:lang w:eastAsia="es-CL"/>
        </w:rPr>
      </w:pPr>
      <w:r>
        <w:rPr>
          <w:rFonts w:ascii="Arial" w:hAnsi="Arial" w:cs="Arial"/>
          <w:sz w:val="24"/>
          <w:szCs w:val="24"/>
          <w:lang w:eastAsia="es-CL"/>
        </w:rPr>
        <w:t>Añadió que, s</w:t>
      </w:r>
      <w:r w:rsidR="00FE014E">
        <w:rPr>
          <w:rFonts w:ascii="Arial" w:hAnsi="Arial" w:cs="Arial"/>
          <w:sz w:val="24"/>
          <w:szCs w:val="24"/>
          <w:lang w:eastAsia="es-CL"/>
        </w:rPr>
        <w:t>egún el proyecto</w:t>
      </w:r>
      <w:r>
        <w:rPr>
          <w:rFonts w:ascii="Arial" w:hAnsi="Arial" w:cs="Arial"/>
          <w:sz w:val="24"/>
          <w:szCs w:val="24"/>
          <w:lang w:eastAsia="es-CL"/>
        </w:rPr>
        <w:t>,</w:t>
      </w:r>
      <w:r w:rsidR="00FE014E">
        <w:rPr>
          <w:rFonts w:ascii="Arial" w:hAnsi="Arial" w:cs="Arial"/>
          <w:sz w:val="24"/>
          <w:szCs w:val="24"/>
          <w:lang w:eastAsia="es-CL"/>
        </w:rPr>
        <w:t xml:space="preserve"> dicho incremento del sueldo mínimo, reducirá</w:t>
      </w:r>
      <w:r w:rsidR="00FE014E" w:rsidRPr="009F0DF8">
        <w:rPr>
          <w:rFonts w:ascii="Arial" w:hAnsi="Arial" w:cs="Arial"/>
          <w:sz w:val="24"/>
          <w:szCs w:val="24"/>
          <w:lang w:eastAsia="es-CL"/>
        </w:rPr>
        <w:t xml:space="preserve"> la brecha con el monto tope del beneficio. Así, agregó, por una vía se restringe el universo de beneficiarios y, por otra, el monto del aporte, lo que hará obsoleto en el corto plazo en cuanto a su alcance real.</w:t>
      </w:r>
    </w:p>
    <w:p w14:paraId="658799D3" w14:textId="77777777" w:rsidR="00D73F93" w:rsidRDefault="00D73F93" w:rsidP="00D73F93">
      <w:pPr>
        <w:tabs>
          <w:tab w:val="left" w:pos="2552"/>
        </w:tabs>
        <w:ind w:firstLine="1985"/>
        <w:jc w:val="both"/>
        <w:rPr>
          <w:rFonts w:ascii="Arial" w:hAnsi="Arial" w:cs="Arial"/>
          <w:sz w:val="24"/>
          <w:szCs w:val="24"/>
          <w:lang w:eastAsia="es-CL"/>
        </w:rPr>
      </w:pPr>
    </w:p>
    <w:p w14:paraId="658799D4" w14:textId="77777777" w:rsidR="00D73F93" w:rsidRDefault="00D73F93" w:rsidP="00D73F93">
      <w:pPr>
        <w:tabs>
          <w:tab w:val="left" w:pos="2552"/>
        </w:tabs>
        <w:ind w:firstLine="1985"/>
        <w:jc w:val="both"/>
        <w:rPr>
          <w:rFonts w:ascii="Arial" w:hAnsi="Arial" w:cs="Arial"/>
          <w:sz w:val="24"/>
          <w:szCs w:val="24"/>
          <w:lang w:eastAsia="es-CL"/>
        </w:rPr>
      </w:pPr>
    </w:p>
    <w:p w14:paraId="658799D5" w14:textId="77777777" w:rsidR="00D73F93" w:rsidRDefault="00FE014E" w:rsidP="00D73F93">
      <w:pPr>
        <w:tabs>
          <w:tab w:val="left" w:pos="2552"/>
        </w:tabs>
        <w:ind w:firstLine="1985"/>
        <w:jc w:val="both"/>
        <w:rPr>
          <w:rFonts w:ascii="Arial" w:hAnsi="Arial" w:cs="Arial"/>
          <w:sz w:val="24"/>
          <w:szCs w:val="24"/>
          <w:lang w:eastAsia="es-CL"/>
        </w:rPr>
      </w:pPr>
      <w:r>
        <w:rPr>
          <w:noProof/>
          <w:lang w:val="es-CL" w:eastAsia="es-CL"/>
        </w:rPr>
        <w:drawing>
          <wp:inline distT="0" distB="0" distL="0" distR="0" wp14:anchorId="65879C05" wp14:editId="65879C06">
            <wp:extent cx="3732703" cy="2393343"/>
            <wp:effectExtent l="76200" t="76200" r="115570" b="121285"/>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33792" t="24695" r="18818" b="21289"/>
                    <a:stretch/>
                  </pic:blipFill>
                  <pic:spPr bwMode="auto">
                    <a:xfrm>
                      <a:off x="0" y="0"/>
                      <a:ext cx="3751382" cy="24053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58799D6" w14:textId="77777777" w:rsidR="00D73F93" w:rsidRDefault="00D73F93" w:rsidP="00D73F93">
      <w:pPr>
        <w:tabs>
          <w:tab w:val="left" w:pos="2552"/>
        </w:tabs>
        <w:ind w:firstLine="1985"/>
        <w:jc w:val="both"/>
        <w:rPr>
          <w:rFonts w:ascii="Arial" w:hAnsi="Arial" w:cs="Arial"/>
          <w:sz w:val="24"/>
          <w:szCs w:val="24"/>
          <w:lang w:eastAsia="es-CL"/>
        </w:rPr>
      </w:pPr>
    </w:p>
    <w:p w14:paraId="658799D7" w14:textId="77777777" w:rsidR="00D73F93" w:rsidRDefault="00D73F93" w:rsidP="00D73F93">
      <w:pPr>
        <w:tabs>
          <w:tab w:val="left" w:pos="2552"/>
        </w:tabs>
        <w:ind w:firstLine="1985"/>
        <w:jc w:val="both"/>
        <w:rPr>
          <w:rFonts w:ascii="Arial" w:hAnsi="Arial" w:cs="Arial"/>
          <w:sz w:val="24"/>
          <w:szCs w:val="24"/>
          <w:lang w:eastAsia="es-CL"/>
        </w:rPr>
      </w:pPr>
    </w:p>
    <w:p w14:paraId="658799D8" w14:textId="77777777" w:rsidR="00D73F93" w:rsidRDefault="00D73F93" w:rsidP="00D73F93">
      <w:pPr>
        <w:tabs>
          <w:tab w:val="left" w:pos="2552"/>
        </w:tabs>
        <w:ind w:firstLine="1985"/>
        <w:jc w:val="both"/>
        <w:rPr>
          <w:rFonts w:ascii="Arial" w:hAnsi="Arial" w:cs="Arial"/>
          <w:sz w:val="24"/>
          <w:szCs w:val="24"/>
          <w:lang w:eastAsia="es-CL"/>
        </w:rPr>
      </w:pPr>
    </w:p>
    <w:p w14:paraId="658799D9" w14:textId="77777777" w:rsidR="00FE014E" w:rsidRDefault="00FE014E" w:rsidP="00D73F93">
      <w:pPr>
        <w:tabs>
          <w:tab w:val="left" w:pos="2552"/>
        </w:tabs>
        <w:ind w:firstLine="1985"/>
        <w:jc w:val="both"/>
        <w:rPr>
          <w:rFonts w:ascii="Arial" w:hAnsi="Arial" w:cs="Arial"/>
          <w:sz w:val="24"/>
          <w:szCs w:val="24"/>
          <w:lang w:eastAsia="es-CL"/>
        </w:rPr>
      </w:pPr>
      <w:r>
        <w:rPr>
          <w:noProof/>
          <w:lang w:val="es-CL" w:eastAsia="es-CL"/>
        </w:rPr>
        <w:drawing>
          <wp:inline distT="0" distB="0" distL="0" distR="0" wp14:anchorId="65879C07" wp14:editId="65879C08">
            <wp:extent cx="3126640" cy="3721124"/>
            <wp:effectExtent l="38100" t="57150" r="111860" b="88876"/>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40999" t="16948" r="26713" b="14744"/>
                    <a:stretch/>
                  </pic:blipFill>
                  <pic:spPr bwMode="auto">
                    <a:xfrm>
                      <a:off x="0" y="0"/>
                      <a:ext cx="3139482" cy="373640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58799DA" w14:textId="77777777" w:rsidR="00D73F93" w:rsidRDefault="00D73F93" w:rsidP="00D73F93">
      <w:pPr>
        <w:tabs>
          <w:tab w:val="left" w:pos="2552"/>
        </w:tabs>
        <w:ind w:firstLine="1985"/>
        <w:jc w:val="both"/>
        <w:rPr>
          <w:rFonts w:ascii="Arial" w:hAnsi="Arial" w:cs="Arial"/>
          <w:sz w:val="24"/>
          <w:szCs w:val="24"/>
          <w:lang w:eastAsia="es-CL"/>
        </w:rPr>
      </w:pPr>
    </w:p>
    <w:p w14:paraId="658799DB" w14:textId="77777777" w:rsidR="00D73F93" w:rsidRDefault="00D73F93" w:rsidP="00D73F93">
      <w:pPr>
        <w:tabs>
          <w:tab w:val="left" w:pos="2552"/>
        </w:tabs>
        <w:ind w:firstLine="1985"/>
        <w:jc w:val="both"/>
        <w:rPr>
          <w:rFonts w:ascii="Arial" w:hAnsi="Arial" w:cs="Arial"/>
          <w:sz w:val="24"/>
          <w:szCs w:val="24"/>
          <w:lang w:eastAsia="es-CL"/>
        </w:rPr>
      </w:pPr>
    </w:p>
    <w:p w14:paraId="658799DC" w14:textId="77777777" w:rsidR="00FE014E" w:rsidRDefault="00FE014E"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En otro orden de ideas, el expositor expresó que</w:t>
      </w:r>
      <w:r w:rsidRPr="009F0DF8">
        <w:rPr>
          <w:rFonts w:ascii="Arial" w:hAnsi="Arial" w:cs="Arial"/>
          <w:sz w:val="24"/>
          <w:szCs w:val="24"/>
          <w:lang w:eastAsia="es-CL"/>
        </w:rPr>
        <w:t xml:space="preserve"> es </w:t>
      </w:r>
      <w:r w:rsidR="00F215CF">
        <w:rPr>
          <w:rFonts w:ascii="Arial" w:hAnsi="Arial" w:cs="Arial"/>
          <w:sz w:val="24"/>
          <w:szCs w:val="24"/>
          <w:lang w:eastAsia="es-CL"/>
        </w:rPr>
        <w:t>imprescindible</w:t>
      </w:r>
      <w:r w:rsidRPr="009F0DF8">
        <w:rPr>
          <w:rFonts w:ascii="Arial" w:hAnsi="Arial" w:cs="Arial"/>
          <w:sz w:val="24"/>
          <w:szCs w:val="24"/>
          <w:lang w:eastAsia="es-CL"/>
        </w:rPr>
        <w:t xml:space="preserve"> que el país defina la finalidad del salario mínimo, atendiendo en este plano la necesidad de que las personas salgan de la línea de la pobreza, y un mecanismo adecuado para definirlo.</w:t>
      </w:r>
    </w:p>
    <w:p w14:paraId="658799DD" w14:textId="77777777" w:rsidR="00FE014E" w:rsidRDefault="00FE014E" w:rsidP="00A26E7C">
      <w:pPr>
        <w:tabs>
          <w:tab w:val="left" w:pos="2552"/>
        </w:tabs>
        <w:ind w:firstLine="1985"/>
        <w:jc w:val="both"/>
        <w:rPr>
          <w:rFonts w:ascii="Arial" w:hAnsi="Arial" w:cs="Arial"/>
          <w:sz w:val="24"/>
          <w:szCs w:val="24"/>
          <w:lang w:eastAsia="es-CL"/>
        </w:rPr>
      </w:pPr>
    </w:p>
    <w:p w14:paraId="658799DE" w14:textId="77777777" w:rsidR="00FE014E" w:rsidRDefault="00FE014E" w:rsidP="00A26E7C">
      <w:pPr>
        <w:tabs>
          <w:tab w:val="left" w:pos="2552"/>
        </w:tabs>
        <w:ind w:firstLine="1985"/>
        <w:jc w:val="both"/>
        <w:rPr>
          <w:rFonts w:ascii="Arial" w:hAnsi="Arial" w:cs="Arial"/>
          <w:sz w:val="24"/>
          <w:szCs w:val="24"/>
          <w:lang w:eastAsia="es-CL"/>
        </w:rPr>
      </w:pPr>
      <w:r w:rsidRPr="009F0DF8">
        <w:rPr>
          <w:rFonts w:ascii="Arial" w:hAnsi="Arial" w:cs="Arial"/>
          <w:sz w:val="24"/>
          <w:szCs w:val="24"/>
          <w:lang w:eastAsia="es-CL"/>
        </w:rPr>
        <w:t>Respecto</w:t>
      </w:r>
      <w:r>
        <w:rPr>
          <w:rFonts w:ascii="Arial" w:hAnsi="Arial" w:cs="Arial"/>
          <w:sz w:val="24"/>
          <w:szCs w:val="24"/>
          <w:lang w:eastAsia="es-CL"/>
        </w:rPr>
        <w:t xml:space="preserve"> de la finalidad de definir el sueldo mínimo</w:t>
      </w:r>
      <w:r w:rsidRPr="009F0DF8">
        <w:rPr>
          <w:rFonts w:ascii="Arial" w:hAnsi="Arial" w:cs="Arial"/>
          <w:sz w:val="24"/>
          <w:szCs w:val="24"/>
          <w:lang w:eastAsia="es-CL"/>
        </w:rPr>
        <w:t xml:space="preserve">, </w:t>
      </w:r>
      <w:r>
        <w:rPr>
          <w:rFonts w:ascii="Arial" w:hAnsi="Arial" w:cs="Arial"/>
          <w:sz w:val="24"/>
          <w:szCs w:val="24"/>
          <w:lang w:eastAsia="es-CL"/>
        </w:rPr>
        <w:t xml:space="preserve">dio a conocer </w:t>
      </w:r>
      <w:r w:rsidRPr="009F0DF8">
        <w:rPr>
          <w:rFonts w:ascii="Arial" w:hAnsi="Arial" w:cs="Arial"/>
          <w:sz w:val="24"/>
          <w:szCs w:val="24"/>
          <w:lang w:eastAsia="es-CL"/>
        </w:rPr>
        <w:t xml:space="preserve">la realidad comparada de países con niveles similares al </w:t>
      </w:r>
      <w:r>
        <w:rPr>
          <w:rFonts w:ascii="Arial" w:hAnsi="Arial" w:cs="Arial"/>
          <w:sz w:val="24"/>
          <w:szCs w:val="24"/>
          <w:lang w:eastAsia="es-CL"/>
        </w:rPr>
        <w:t>de Chile</w:t>
      </w:r>
      <w:r w:rsidRPr="009F0DF8">
        <w:rPr>
          <w:rFonts w:ascii="Arial" w:hAnsi="Arial" w:cs="Arial"/>
          <w:sz w:val="24"/>
          <w:szCs w:val="24"/>
          <w:lang w:eastAsia="es-CL"/>
        </w:rPr>
        <w:t>, como Portugal y Croacia, donde el salario mínimo es muy superior al chileno; mientras que sobre el mecanismo</w:t>
      </w:r>
      <w:r>
        <w:rPr>
          <w:rFonts w:ascii="Arial" w:hAnsi="Arial" w:cs="Arial"/>
          <w:sz w:val="24"/>
          <w:szCs w:val="24"/>
          <w:lang w:eastAsia="es-CL"/>
        </w:rPr>
        <w:t xml:space="preserve"> adecuado para definir el sueldo mínimo</w:t>
      </w:r>
      <w:r w:rsidRPr="009F0DF8">
        <w:rPr>
          <w:rFonts w:ascii="Arial" w:hAnsi="Arial" w:cs="Arial"/>
          <w:sz w:val="24"/>
          <w:szCs w:val="24"/>
          <w:lang w:eastAsia="es-CL"/>
        </w:rPr>
        <w:t xml:space="preserve"> estimó que la mejor vía es a través de la negociación colectiva, pero con un sistema sindical fortalecido y con posibilidad de negociación por rama, como ocurre en Argentina y en Uruguay.</w:t>
      </w:r>
    </w:p>
    <w:p w14:paraId="658799DF" w14:textId="77777777" w:rsidR="006C4DA6" w:rsidRDefault="006C4DA6" w:rsidP="00A26E7C">
      <w:pPr>
        <w:tabs>
          <w:tab w:val="left" w:pos="2552"/>
        </w:tabs>
        <w:ind w:firstLine="1985"/>
        <w:jc w:val="both"/>
        <w:rPr>
          <w:rFonts w:ascii="Arial" w:hAnsi="Arial" w:cs="Arial"/>
          <w:sz w:val="24"/>
          <w:szCs w:val="24"/>
          <w:lang w:eastAsia="es-CL"/>
        </w:rPr>
      </w:pPr>
    </w:p>
    <w:p w14:paraId="658799E0" w14:textId="77777777" w:rsidR="00FE014E" w:rsidRDefault="00FE014E"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Por último, el señor </w:t>
      </w:r>
      <w:r>
        <w:rPr>
          <w:rFonts w:ascii="Arial" w:hAnsi="Arial" w:cs="Arial"/>
          <w:b/>
          <w:sz w:val="24"/>
          <w:szCs w:val="24"/>
          <w:lang w:eastAsia="es-CL"/>
        </w:rPr>
        <w:t>Kre</w:t>
      </w:r>
      <w:r w:rsidRPr="00BB197A">
        <w:rPr>
          <w:rFonts w:ascii="Arial" w:hAnsi="Arial" w:cs="Arial"/>
          <w:b/>
          <w:sz w:val="24"/>
          <w:szCs w:val="24"/>
          <w:lang w:eastAsia="es-CL"/>
        </w:rPr>
        <w:t>merman</w:t>
      </w:r>
      <w:r>
        <w:rPr>
          <w:rFonts w:ascii="Arial" w:hAnsi="Arial" w:cs="Arial"/>
          <w:sz w:val="24"/>
          <w:szCs w:val="24"/>
          <w:lang w:eastAsia="es-CL"/>
        </w:rPr>
        <w:t xml:space="preserve"> afirmó</w:t>
      </w:r>
      <w:r w:rsidRPr="009F0DF8">
        <w:rPr>
          <w:rFonts w:ascii="Arial" w:hAnsi="Arial" w:cs="Arial"/>
          <w:sz w:val="24"/>
          <w:szCs w:val="24"/>
          <w:lang w:eastAsia="es-CL"/>
        </w:rPr>
        <w:t xml:space="preserve"> que el tema del salario mínimo actúa como un faro que entrega una referencia al resto del mercado laboral, tanto público como privado, por lo que </w:t>
      </w:r>
      <w:r>
        <w:rPr>
          <w:rFonts w:ascii="Arial" w:hAnsi="Arial" w:cs="Arial"/>
          <w:sz w:val="24"/>
          <w:szCs w:val="24"/>
          <w:lang w:eastAsia="es-CL"/>
        </w:rPr>
        <w:t>señaló que es</w:t>
      </w:r>
      <w:r w:rsidRPr="009F0DF8">
        <w:rPr>
          <w:rFonts w:ascii="Arial" w:hAnsi="Arial" w:cs="Arial"/>
          <w:sz w:val="24"/>
          <w:szCs w:val="24"/>
          <w:lang w:eastAsia="es-CL"/>
        </w:rPr>
        <w:t xml:space="preserve"> relevante zanjar los puntos mencionados de finalidad y mecanismo para definirlo</w:t>
      </w:r>
      <w:r>
        <w:rPr>
          <w:rFonts w:ascii="Arial" w:hAnsi="Arial" w:cs="Arial"/>
          <w:sz w:val="24"/>
          <w:szCs w:val="24"/>
          <w:lang w:eastAsia="es-CL"/>
        </w:rPr>
        <w:t>.</w:t>
      </w:r>
    </w:p>
    <w:p w14:paraId="658799E1" w14:textId="77777777" w:rsidR="00FE014E" w:rsidRDefault="00FE014E" w:rsidP="00A26E7C">
      <w:pPr>
        <w:tabs>
          <w:tab w:val="left" w:pos="2552"/>
        </w:tabs>
        <w:ind w:firstLine="1985"/>
        <w:jc w:val="both"/>
        <w:rPr>
          <w:rFonts w:ascii="Arial" w:hAnsi="Arial" w:cs="Arial"/>
          <w:sz w:val="24"/>
          <w:szCs w:val="24"/>
          <w:lang w:eastAsia="es-CL"/>
        </w:rPr>
      </w:pPr>
    </w:p>
    <w:p w14:paraId="658799E2" w14:textId="77777777" w:rsidR="00FE014E" w:rsidRDefault="006F771C" w:rsidP="00A26E7C">
      <w:pPr>
        <w:tabs>
          <w:tab w:val="left" w:pos="2552"/>
        </w:tabs>
        <w:ind w:firstLine="1985"/>
        <w:jc w:val="both"/>
        <w:rPr>
          <w:rFonts w:ascii="Arial" w:eastAsia="Arial Unicode MS" w:hAnsi="Arial" w:cs="Arial"/>
          <w:sz w:val="24"/>
          <w:szCs w:val="24"/>
        </w:rPr>
      </w:pPr>
      <w:r>
        <w:rPr>
          <w:rFonts w:ascii="Arial" w:hAnsi="Arial" w:cs="Arial"/>
          <w:sz w:val="24"/>
          <w:szCs w:val="24"/>
          <w:lang w:eastAsia="es-CL"/>
        </w:rPr>
        <w:t>Por su parte, l</w:t>
      </w:r>
      <w:r w:rsidR="00FE014E">
        <w:rPr>
          <w:rFonts w:ascii="Arial" w:hAnsi="Arial" w:cs="Arial"/>
          <w:sz w:val="24"/>
          <w:szCs w:val="24"/>
          <w:lang w:eastAsia="es-CL"/>
        </w:rPr>
        <w:t xml:space="preserve">a </w:t>
      </w:r>
      <w:r w:rsidR="00FE014E">
        <w:rPr>
          <w:rFonts w:ascii="Arial" w:eastAsia="Arial Unicode MS" w:hAnsi="Arial" w:cs="Arial"/>
          <w:sz w:val="24"/>
          <w:szCs w:val="24"/>
        </w:rPr>
        <w:t xml:space="preserve">señora </w:t>
      </w:r>
      <w:r w:rsidR="00FE014E" w:rsidRPr="00BB197A">
        <w:rPr>
          <w:rFonts w:ascii="Arial" w:eastAsia="Arial Unicode MS" w:hAnsi="Arial" w:cs="Arial"/>
          <w:b/>
          <w:sz w:val="24"/>
          <w:szCs w:val="24"/>
        </w:rPr>
        <w:t>Candia</w:t>
      </w:r>
      <w:r w:rsidR="00FE014E">
        <w:rPr>
          <w:rFonts w:ascii="Arial" w:eastAsia="Arial Unicode MS" w:hAnsi="Arial" w:cs="Arial"/>
          <w:sz w:val="24"/>
          <w:szCs w:val="24"/>
        </w:rPr>
        <w:t xml:space="preserve">, doña Alejandra, Subsecretaria de Evaluación Social, señaló que </w:t>
      </w:r>
      <w:r w:rsidR="00304EB8">
        <w:rPr>
          <w:rFonts w:ascii="Arial" w:eastAsia="Arial Unicode MS" w:hAnsi="Arial" w:cs="Arial"/>
          <w:sz w:val="24"/>
          <w:szCs w:val="24"/>
        </w:rPr>
        <w:t>uno</w:t>
      </w:r>
      <w:r w:rsidR="00FE014E">
        <w:rPr>
          <w:rFonts w:ascii="Arial" w:eastAsia="Arial Unicode MS" w:hAnsi="Arial" w:cs="Arial"/>
          <w:sz w:val="24"/>
          <w:szCs w:val="24"/>
        </w:rPr>
        <w:t xml:space="preserve"> de los objetivos</w:t>
      </w:r>
      <w:r w:rsidR="00FE014E" w:rsidRPr="00BB197A">
        <w:rPr>
          <w:rFonts w:ascii="Arial" w:eastAsia="Arial Unicode MS" w:hAnsi="Arial" w:cs="Arial"/>
          <w:sz w:val="24"/>
          <w:szCs w:val="24"/>
        </w:rPr>
        <w:t xml:space="preserve"> de</w:t>
      </w:r>
      <w:r w:rsidR="00FE014E">
        <w:rPr>
          <w:rFonts w:ascii="Arial" w:eastAsia="Arial Unicode MS" w:hAnsi="Arial" w:cs="Arial"/>
          <w:sz w:val="24"/>
          <w:szCs w:val="24"/>
        </w:rPr>
        <w:t>l proyecto</w:t>
      </w:r>
      <w:r w:rsidR="00FE014E" w:rsidRPr="00BB197A">
        <w:rPr>
          <w:rFonts w:ascii="Arial" w:eastAsia="Arial Unicode MS" w:hAnsi="Arial" w:cs="Arial"/>
          <w:sz w:val="24"/>
          <w:szCs w:val="24"/>
        </w:rPr>
        <w:t xml:space="preserve"> es entregar un alivio a las familias más vulnerables del país, pero resguardando el empleo. </w:t>
      </w:r>
    </w:p>
    <w:p w14:paraId="658799E3" w14:textId="77777777" w:rsidR="00FE014E" w:rsidRDefault="00FE014E" w:rsidP="00A26E7C">
      <w:pPr>
        <w:tabs>
          <w:tab w:val="left" w:pos="2552"/>
        </w:tabs>
        <w:ind w:firstLine="1985"/>
        <w:jc w:val="both"/>
        <w:rPr>
          <w:rFonts w:ascii="Arial" w:eastAsia="Arial Unicode MS" w:hAnsi="Arial" w:cs="Arial"/>
          <w:sz w:val="24"/>
          <w:szCs w:val="24"/>
        </w:rPr>
      </w:pPr>
    </w:p>
    <w:p w14:paraId="658799E4" w14:textId="77777777" w:rsidR="00FE014E" w:rsidRPr="00BB197A" w:rsidRDefault="00FE014E" w:rsidP="00A26E7C">
      <w:pPr>
        <w:tabs>
          <w:tab w:val="left" w:pos="2552"/>
        </w:tabs>
        <w:ind w:firstLine="1985"/>
        <w:jc w:val="both"/>
        <w:rPr>
          <w:rFonts w:ascii="Arial" w:eastAsia="Arial Unicode MS" w:hAnsi="Arial" w:cs="Arial"/>
          <w:sz w:val="24"/>
          <w:szCs w:val="24"/>
        </w:rPr>
      </w:pPr>
      <w:r>
        <w:rPr>
          <w:rFonts w:ascii="Arial" w:eastAsia="Arial Unicode MS" w:hAnsi="Arial" w:cs="Arial"/>
          <w:sz w:val="24"/>
          <w:szCs w:val="24"/>
        </w:rPr>
        <w:t xml:space="preserve">La </w:t>
      </w:r>
      <w:r w:rsidR="00304EB8">
        <w:rPr>
          <w:rFonts w:ascii="Arial" w:eastAsia="Arial Unicode MS" w:hAnsi="Arial" w:cs="Arial"/>
          <w:sz w:val="24"/>
          <w:szCs w:val="24"/>
        </w:rPr>
        <w:t xml:space="preserve">señora </w:t>
      </w:r>
      <w:r>
        <w:rPr>
          <w:rFonts w:ascii="Arial" w:eastAsia="Arial Unicode MS" w:hAnsi="Arial" w:cs="Arial"/>
          <w:sz w:val="24"/>
          <w:szCs w:val="24"/>
        </w:rPr>
        <w:t xml:space="preserve">Subsecretaria destacó que </w:t>
      </w:r>
      <w:r w:rsidRPr="00BB197A">
        <w:rPr>
          <w:rFonts w:ascii="Arial" w:eastAsia="Arial Unicode MS" w:hAnsi="Arial" w:cs="Arial"/>
          <w:sz w:val="24"/>
          <w:szCs w:val="24"/>
        </w:rPr>
        <w:t>la iniciativa debe ser entendida dentro</w:t>
      </w:r>
      <w:r>
        <w:rPr>
          <w:rFonts w:ascii="Arial" w:eastAsia="Arial Unicode MS" w:hAnsi="Arial" w:cs="Arial"/>
          <w:sz w:val="24"/>
          <w:szCs w:val="24"/>
        </w:rPr>
        <w:t xml:space="preserve"> de</w:t>
      </w:r>
      <w:r w:rsidRPr="00BB197A">
        <w:rPr>
          <w:rFonts w:ascii="Arial" w:eastAsia="Arial Unicode MS" w:hAnsi="Arial" w:cs="Arial"/>
          <w:sz w:val="24"/>
          <w:szCs w:val="24"/>
        </w:rPr>
        <w:t xml:space="preserve"> otras propuestas en desarrollo que componen la llamada Agenda Social del Gobierno, que </w:t>
      </w:r>
      <w:r>
        <w:rPr>
          <w:rFonts w:ascii="Arial" w:eastAsia="Arial Unicode MS" w:hAnsi="Arial" w:cs="Arial"/>
          <w:sz w:val="24"/>
          <w:szCs w:val="24"/>
        </w:rPr>
        <w:t>busca</w:t>
      </w:r>
      <w:r w:rsidRPr="00BB197A">
        <w:rPr>
          <w:rFonts w:ascii="Arial" w:eastAsia="Arial Unicode MS" w:hAnsi="Arial" w:cs="Arial"/>
          <w:sz w:val="24"/>
          <w:szCs w:val="24"/>
        </w:rPr>
        <w:t xml:space="preserve"> dar respuesta a</w:t>
      </w:r>
      <w:r>
        <w:rPr>
          <w:rFonts w:ascii="Arial" w:eastAsia="Arial Unicode MS" w:hAnsi="Arial" w:cs="Arial"/>
          <w:sz w:val="24"/>
          <w:szCs w:val="24"/>
        </w:rPr>
        <w:t xml:space="preserve">l actual conflicto social, beneficiando a </w:t>
      </w:r>
      <w:r w:rsidRPr="005D1718">
        <w:rPr>
          <w:rFonts w:ascii="Arial" w:eastAsia="Arial Unicode MS" w:hAnsi="Arial" w:cs="Arial"/>
          <w:sz w:val="24"/>
          <w:szCs w:val="24"/>
        </w:rPr>
        <w:t>las pe</w:t>
      </w:r>
      <w:r>
        <w:rPr>
          <w:rFonts w:ascii="Arial" w:eastAsia="Arial Unicode MS" w:hAnsi="Arial" w:cs="Arial"/>
          <w:sz w:val="24"/>
          <w:szCs w:val="24"/>
        </w:rPr>
        <w:t>rsonas que reciben un ingreso m</w:t>
      </w:r>
      <w:r w:rsidRPr="005D1718">
        <w:rPr>
          <w:rFonts w:ascii="Arial" w:eastAsia="Arial Unicode MS" w:hAnsi="Arial" w:cs="Arial"/>
          <w:sz w:val="24"/>
          <w:szCs w:val="24"/>
        </w:rPr>
        <w:t xml:space="preserve">ínimo de 300 mil pesos hasta aquellas que reciben 350 mil pesos bruto, </w:t>
      </w:r>
      <w:r>
        <w:rPr>
          <w:rFonts w:ascii="Arial" w:eastAsia="Arial Unicode MS" w:hAnsi="Arial" w:cs="Arial"/>
          <w:sz w:val="24"/>
          <w:szCs w:val="24"/>
        </w:rPr>
        <w:t>recibiendo</w:t>
      </w:r>
      <w:r w:rsidRPr="005D1718">
        <w:rPr>
          <w:rFonts w:ascii="Arial" w:eastAsia="Arial Unicode MS" w:hAnsi="Arial" w:cs="Arial"/>
          <w:sz w:val="24"/>
          <w:szCs w:val="24"/>
        </w:rPr>
        <w:t xml:space="preserve"> un bono directo que el Estado les va </w:t>
      </w:r>
      <w:r>
        <w:rPr>
          <w:rFonts w:ascii="Arial" w:eastAsia="Arial Unicode MS" w:hAnsi="Arial" w:cs="Arial"/>
          <w:sz w:val="24"/>
          <w:szCs w:val="24"/>
        </w:rPr>
        <w:t>a pagar a su c</w:t>
      </w:r>
      <w:r w:rsidRPr="005D1718">
        <w:rPr>
          <w:rFonts w:ascii="Arial" w:eastAsia="Arial Unicode MS" w:hAnsi="Arial" w:cs="Arial"/>
          <w:sz w:val="24"/>
          <w:szCs w:val="24"/>
        </w:rPr>
        <w:t>uenta</w:t>
      </w:r>
      <w:r>
        <w:rPr>
          <w:rFonts w:ascii="Arial" w:eastAsia="Arial Unicode MS" w:hAnsi="Arial" w:cs="Arial"/>
          <w:sz w:val="24"/>
          <w:szCs w:val="24"/>
        </w:rPr>
        <w:t xml:space="preserve"> vista o en su cuenta corriente</w:t>
      </w:r>
      <w:r w:rsidRPr="005D1718">
        <w:rPr>
          <w:rFonts w:ascii="Arial" w:eastAsia="Arial Unicode MS" w:hAnsi="Arial" w:cs="Arial"/>
          <w:sz w:val="24"/>
          <w:szCs w:val="24"/>
        </w:rPr>
        <w:t xml:space="preserve">. </w:t>
      </w:r>
      <w:r>
        <w:rPr>
          <w:rFonts w:ascii="Arial" w:eastAsia="Arial Unicode MS" w:hAnsi="Arial" w:cs="Arial"/>
          <w:sz w:val="24"/>
          <w:szCs w:val="24"/>
        </w:rPr>
        <w:t>Este proyecto</w:t>
      </w:r>
      <w:r w:rsidR="00304EB8">
        <w:rPr>
          <w:rFonts w:ascii="Arial" w:eastAsia="Arial Unicode MS" w:hAnsi="Arial" w:cs="Arial"/>
          <w:sz w:val="24"/>
          <w:szCs w:val="24"/>
        </w:rPr>
        <w:t xml:space="preserve"> es,</w:t>
      </w:r>
      <w:r>
        <w:rPr>
          <w:rFonts w:ascii="Arial" w:eastAsia="Arial Unicode MS" w:hAnsi="Arial" w:cs="Arial"/>
          <w:sz w:val="24"/>
          <w:szCs w:val="24"/>
        </w:rPr>
        <w:t xml:space="preserve"> además</w:t>
      </w:r>
      <w:r w:rsidR="00304EB8">
        <w:rPr>
          <w:rFonts w:ascii="Arial" w:eastAsia="Arial Unicode MS" w:hAnsi="Arial" w:cs="Arial"/>
          <w:sz w:val="24"/>
          <w:szCs w:val="24"/>
        </w:rPr>
        <w:t>,</w:t>
      </w:r>
      <w:r w:rsidRPr="005D1718">
        <w:rPr>
          <w:rFonts w:ascii="Arial" w:eastAsia="Arial Unicode MS" w:hAnsi="Arial" w:cs="Arial"/>
          <w:sz w:val="24"/>
          <w:szCs w:val="24"/>
        </w:rPr>
        <w:t xml:space="preserve"> un apoyo para las </w:t>
      </w:r>
      <w:r>
        <w:rPr>
          <w:rFonts w:ascii="Arial" w:eastAsia="Arial Unicode MS" w:hAnsi="Arial" w:cs="Arial"/>
          <w:sz w:val="24"/>
          <w:szCs w:val="24"/>
        </w:rPr>
        <w:t>PYME</w:t>
      </w:r>
      <w:r w:rsidRPr="005D1718">
        <w:rPr>
          <w:rFonts w:ascii="Arial" w:eastAsia="Arial Unicode MS" w:hAnsi="Arial" w:cs="Arial"/>
          <w:sz w:val="24"/>
          <w:szCs w:val="24"/>
        </w:rPr>
        <w:t xml:space="preserve"> que van a enfrentar duros meses de ahora en adelante por esta crisis que </w:t>
      </w:r>
      <w:r>
        <w:rPr>
          <w:rFonts w:ascii="Arial" w:eastAsia="Arial Unicode MS" w:hAnsi="Arial" w:cs="Arial"/>
          <w:sz w:val="24"/>
          <w:szCs w:val="24"/>
        </w:rPr>
        <w:t>se está</w:t>
      </w:r>
      <w:r w:rsidRPr="005D1718">
        <w:rPr>
          <w:rFonts w:ascii="Arial" w:eastAsia="Arial Unicode MS" w:hAnsi="Arial" w:cs="Arial"/>
          <w:sz w:val="24"/>
          <w:szCs w:val="24"/>
        </w:rPr>
        <w:t xml:space="preserve"> viviendo, </w:t>
      </w:r>
      <w:r>
        <w:rPr>
          <w:rFonts w:ascii="Arial" w:eastAsia="Arial Unicode MS" w:hAnsi="Arial" w:cs="Arial"/>
          <w:sz w:val="24"/>
          <w:szCs w:val="24"/>
        </w:rPr>
        <w:t xml:space="preserve">debido a que </w:t>
      </w:r>
      <w:r w:rsidRPr="005D1718">
        <w:rPr>
          <w:rFonts w:ascii="Arial" w:eastAsia="Arial Unicode MS" w:hAnsi="Arial" w:cs="Arial"/>
          <w:sz w:val="24"/>
          <w:szCs w:val="24"/>
        </w:rPr>
        <w:t xml:space="preserve">la mayoría de ellos han sufrido desastres en sus ventas y por tanto, no </w:t>
      </w:r>
      <w:r>
        <w:rPr>
          <w:rFonts w:ascii="Arial" w:eastAsia="Arial Unicode MS" w:hAnsi="Arial" w:cs="Arial"/>
          <w:sz w:val="24"/>
          <w:szCs w:val="24"/>
        </w:rPr>
        <w:t>hay que</w:t>
      </w:r>
      <w:r w:rsidRPr="005D1718">
        <w:rPr>
          <w:rFonts w:ascii="Arial" w:eastAsia="Arial Unicode MS" w:hAnsi="Arial" w:cs="Arial"/>
          <w:sz w:val="24"/>
          <w:szCs w:val="24"/>
        </w:rPr>
        <w:t xml:space="preserve"> cargarle la mano en la subida del ingreso</w:t>
      </w:r>
      <w:r>
        <w:rPr>
          <w:rFonts w:ascii="Arial" w:eastAsia="Arial Unicode MS" w:hAnsi="Arial" w:cs="Arial"/>
          <w:sz w:val="24"/>
          <w:szCs w:val="24"/>
        </w:rPr>
        <w:t>.</w:t>
      </w:r>
    </w:p>
    <w:p w14:paraId="658799E5" w14:textId="77777777" w:rsidR="00FE014E" w:rsidRPr="00BB197A" w:rsidRDefault="00FE014E" w:rsidP="00A26E7C">
      <w:pPr>
        <w:tabs>
          <w:tab w:val="left" w:pos="2552"/>
        </w:tabs>
        <w:ind w:firstLine="1985"/>
        <w:jc w:val="both"/>
        <w:rPr>
          <w:rFonts w:ascii="Arial" w:eastAsia="Arial Unicode MS" w:hAnsi="Arial" w:cs="Arial"/>
          <w:sz w:val="24"/>
          <w:szCs w:val="24"/>
        </w:rPr>
      </w:pPr>
    </w:p>
    <w:p w14:paraId="658799E6" w14:textId="77777777" w:rsidR="00FE014E" w:rsidRPr="00BB197A" w:rsidRDefault="00B8745C" w:rsidP="00A26E7C">
      <w:pPr>
        <w:tabs>
          <w:tab w:val="left" w:pos="2552"/>
        </w:tabs>
        <w:ind w:firstLine="1985"/>
        <w:jc w:val="both"/>
        <w:rPr>
          <w:rFonts w:ascii="Arial" w:eastAsia="Arial Unicode MS" w:hAnsi="Arial" w:cs="Arial"/>
          <w:sz w:val="24"/>
          <w:szCs w:val="24"/>
        </w:rPr>
      </w:pPr>
      <w:r>
        <w:rPr>
          <w:rFonts w:ascii="Arial" w:eastAsia="Arial Unicode MS" w:hAnsi="Arial" w:cs="Arial"/>
          <w:sz w:val="24"/>
          <w:szCs w:val="24"/>
        </w:rPr>
        <w:t>Asimismo, l</w:t>
      </w:r>
      <w:r w:rsidR="00FE014E" w:rsidRPr="00BB197A">
        <w:rPr>
          <w:rFonts w:ascii="Arial" w:eastAsia="Arial Unicode MS" w:hAnsi="Arial" w:cs="Arial"/>
          <w:sz w:val="24"/>
          <w:szCs w:val="24"/>
        </w:rPr>
        <w:t xml:space="preserve">a representante del Ejecutivo </w:t>
      </w:r>
      <w:r w:rsidR="00FE014E">
        <w:rPr>
          <w:rFonts w:ascii="Arial" w:eastAsia="Arial Unicode MS" w:hAnsi="Arial" w:cs="Arial"/>
          <w:sz w:val="24"/>
          <w:szCs w:val="24"/>
        </w:rPr>
        <w:t>hizo presente</w:t>
      </w:r>
      <w:r w:rsidR="00FE014E" w:rsidRPr="00BB197A">
        <w:rPr>
          <w:rFonts w:ascii="Arial" w:eastAsia="Arial Unicode MS" w:hAnsi="Arial" w:cs="Arial"/>
          <w:sz w:val="24"/>
          <w:szCs w:val="24"/>
        </w:rPr>
        <w:t xml:space="preserve"> que la ley entrará a regir a los tres meses de publicada, pero que sus efectos serán aplicados respecto de las remuneraciones de los tres</w:t>
      </w:r>
      <w:r w:rsidR="00FE014E">
        <w:rPr>
          <w:rFonts w:ascii="Arial" w:eastAsia="Arial Unicode MS" w:hAnsi="Arial" w:cs="Arial"/>
          <w:sz w:val="24"/>
          <w:szCs w:val="24"/>
        </w:rPr>
        <w:t xml:space="preserve"> meses</w:t>
      </w:r>
      <w:r w:rsidR="00FE014E" w:rsidRPr="00BB197A">
        <w:rPr>
          <w:rFonts w:ascii="Arial" w:eastAsia="Arial Unicode MS" w:hAnsi="Arial" w:cs="Arial"/>
          <w:sz w:val="24"/>
          <w:szCs w:val="24"/>
        </w:rPr>
        <w:t xml:space="preserve"> anteriores.</w:t>
      </w:r>
    </w:p>
    <w:p w14:paraId="658799E7" w14:textId="77777777" w:rsidR="00FE014E" w:rsidRPr="00BB197A" w:rsidRDefault="00FE014E" w:rsidP="00A26E7C">
      <w:pPr>
        <w:tabs>
          <w:tab w:val="left" w:pos="2552"/>
        </w:tabs>
        <w:ind w:firstLine="1985"/>
        <w:jc w:val="both"/>
        <w:rPr>
          <w:rFonts w:ascii="Arial" w:eastAsia="Arial Unicode MS" w:hAnsi="Arial" w:cs="Arial"/>
          <w:sz w:val="24"/>
          <w:szCs w:val="24"/>
        </w:rPr>
      </w:pPr>
    </w:p>
    <w:p w14:paraId="658799E8" w14:textId="77777777" w:rsidR="00FE014E" w:rsidRDefault="00B8745C" w:rsidP="00A26E7C">
      <w:pPr>
        <w:tabs>
          <w:tab w:val="left" w:pos="2552"/>
        </w:tabs>
        <w:ind w:firstLine="1985"/>
        <w:jc w:val="both"/>
        <w:rPr>
          <w:rFonts w:ascii="Arial" w:eastAsia="Arial Unicode MS" w:hAnsi="Arial" w:cs="Arial"/>
          <w:sz w:val="24"/>
          <w:szCs w:val="24"/>
        </w:rPr>
      </w:pPr>
      <w:r>
        <w:rPr>
          <w:rFonts w:ascii="Arial" w:eastAsia="Arial Unicode MS" w:hAnsi="Arial" w:cs="Arial"/>
          <w:sz w:val="24"/>
          <w:szCs w:val="24"/>
        </w:rPr>
        <w:t>A su vez, e</w:t>
      </w:r>
      <w:r w:rsidR="00FE014E">
        <w:rPr>
          <w:rFonts w:ascii="Arial" w:eastAsia="Arial Unicode MS" w:hAnsi="Arial" w:cs="Arial"/>
          <w:sz w:val="24"/>
          <w:szCs w:val="24"/>
        </w:rPr>
        <w:t xml:space="preserve">l diputado señor </w:t>
      </w:r>
      <w:r w:rsidR="00FE014E" w:rsidRPr="00D82DB9">
        <w:rPr>
          <w:rFonts w:ascii="Arial" w:eastAsia="Arial Unicode MS" w:hAnsi="Arial" w:cs="Arial"/>
          <w:b/>
          <w:sz w:val="24"/>
          <w:szCs w:val="24"/>
        </w:rPr>
        <w:t>Jiménez</w:t>
      </w:r>
      <w:r w:rsidR="00FE014E">
        <w:rPr>
          <w:rFonts w:ascii="Arial" w:eastAsia="Arial Unicode MS" w:hAnsi="Arial" w:cs="Arial"/>
          <w:sz w:val="24"/>
          <w:szCs w:val="24"/>
        </w:rPr>
        <w:t xml:space="preserve"> hizo un llamado para que el Gobierno haga un esfuerzo con el fin de aumentar el ingreso mínimo remuneracional, y que este subsidio sea destinado a los trabajadores de las pequeñas empresas. </w:t>
      </w:r>
    </w:p>
    <w:p w14:paraId="658799E9" w14:textId="77777777" w:rsidR="00FE014E" w:rsidRDefault="00FE014E" w:rsidP="00A26E7C">
      <w:pPr>
        <w:tabs>
          <w:tab w:val="left" w:pos="2552"/>
        </w:tabs>
        <w:ind w:firstLine="1985"/>
        <w:jc w:val="both"/>
        <w:rPr>
          <w:rFonts w:ascii="Arial" w:eastAsia="Arial Unicode MS" w:hAnsi="Arial" w:cs="Arial"/>
          <w:sz w:val="24"/>
          <w:szCs w:val="24"/>
        </w:rPr>
      </w:pPr>
    </w:p>
    <w:p w14:paraId="658799EA" w14:textId="77777777" w:rsidR="00FE014E" w:rsidRDefault="00FE014E" w:rsidP="00A26E7C">
      <w:pPr>
        <w:tabs>
          <w:tab w:val="left" w:pos="2552"/>
        </w:tabs>
        <w:ind w:firstLine="1985"/>
        <w:jc w:val="both"/>
        <w:rPr>
          <w:rFonts w:ascii="Arial" w:eastAsia="Arial Unicode MS" w:hAnsi="Arial" w:cs="Arial"/>
          <w:sz w:val="24"/>
          <w:szCs w:val="24"/>
        </w:rPr>
      </w:pPr>
      <w:r>
        <w:rPr>
          <w:rFonts w:ascii="Arial" w:eastAsia="Arial Unicode MS" w:hAnsi="Arial" w:cs="Arial"/>
          <w:sz w:val="24"/>
          <w:szCs w:val="24"/>
        </w:rPr>
        <w:t>Propuso además que los salarios se paguen como en Estados Unidos, en donde estos son pagados semana a semana con el fin de que se aumente el consumo provocando en definitiva que la economía se mantenga más activa.</w:t>
      </w:r>
    </w:p>
    <w:p w14:paraId="658799EB" w14:textId="77777777" w:rsidR="00FE014E" w:rsidRDefault="00FE014E" w:rsidP="00A26E7C">
      <w:pPr>
        <w:tabs>
          <w:tab w:val="left" w:pos="2552"/>
        </w:tabs>
        <w:ind w:firstLine="1985"/>
        <w:jc w:val="both"/>
        <w:rPr>
          <w:rFonts w:ascii="Arial" w:eastAsia="Arial Unicode MS" w:hAnsi="Arial" w:cs="Arial"/>
          <w:sz w:val="24"/>
          <w:szCs w:val="24"/>
        </w:rPr>
      </w:pPr>
    </w:p>
    <w:p w14:paraId="658799EC" w14:textId="77777777" w:rsidR="00FE014E" w:rsidRDefault="00FE014E" w:rsidP="00A26E7C">
      <w:pPr>
        <w:tabs>
          <w:tab w:val="left" w:pos="2552"/>
        </w:tabs>
        <w:ind w:firstLine="1985"/>
        <w:jc w:val="both"/>
        <w:rPr>
          <w:rFonts w:ascii="Arial" w:eastAsia="Arial Unicode MS" w:hAnsi="Arial" w:cs="Arial"/>
          <w:sz w:val="24"/>
          <w:szCs w:val="24"/>
        </w:rPr>
      </w:pPr>
      <w:r>
        <w:rPr>
          <w:rFonts w:ascii="Arial" w:eastAsia="Arial Unicode MS" w:hAnsi="Arial" w:cs="Arial"/>
          <w:sz w:val="24"/>
          <w:szCs w:val="24"/>
        </w:rPr>
        <w:t xml:space="preserve">En el mismo sentido, la diputada señora </w:t>
      </w:r>
      <w:r w:rsidRPr="00C429DE">
        <w:rPr>
          <w:rFonts w:ascii="Arial" w:eastAsia="Arial Unicode MS" w:hAnsi="Arial" w:cs="Arial"/>
          <w:b/>
          <w:sz w:val="24"/>
          <w:szCs w:val="24"/>
        </w:rPr>
        <w:t>Sepúlveda</w:t>
      </w:r>
      <w:r>
        <w:rPr>
          <w:rFonts w:ascii="Arial" w:eastAsia="Arial Unicode MS" w:hAnsi="Arial" w:cs="Arial"/>
          <w:sz w:val="24"/>
          <w:szCs w:val="24"/>
        </w:rPr>
        <w:t xml:space="preserve">, doña Alejandra, expresó que lo que el Gobierno debe hacer es aumentar el sueldo mínimo y el fondo que se pretende destinar con este subsidio debe ser dirigido a las MIPYME, y junto con esto se deben fortalecer a los sindicatos. </w:t>
      </w:r>
    </w:p>
    <w:p w14:paraId="658799ED" w14:textId="77777777" w:rsidR="00FE014E" w:rsidRDefault="00FE014E" w:rsidP="00A26E7C">
      <w:pPr>
        <w:tabs>
          <w:tab w:val="left" w:pos="2552"/>
        </w:tabs>
        <w:ind w:firstLine="1985"/>
        <w:jc w:val="both"/>
        <w:rPr>
          <w:rFonts w:ascii="Arial" w:eastAsia="Arial Unicode MS" w:hAnsi="Arial" w:cs="Arial"/>
          <w:sz w:val="24"/>
          <w:szCs w:val="24"/>
        </w:rPr>
      </w:pPr>
    </w:p>
    <w:p w14:paraId="658799EE" w14:textId="77777777" w:rsidR="00FE014E" w:rsidRDefault="00B8745C" w:rsidP="00A26E7C">
      <w:pPr>
        <w:tabs>
          <w:tab w:val="left" w:pos="2552"/>
        </w:tabs>
        <w:ind w:firstLine="1985"/>
        <w:jc w:val="both"/>
        <w:rPr>
          <w:rFonts w:ascii="Arial" w:eastAsia="Arial Unicode MS" w:hAnsi="Arial" w:cs="Arial"/>
          <w:sz w:val="24"/>
          <w:szCs w:val="24"/>
        </w:rPr>
      </w:pPr>
      <w:r>
        <w:rPr>
          <w:rFonts w:ascii="Arial" w:eastAsia="Arial Unicode MS" w:hAnsi="Arial" w:cs="Arial"/>
          <w:sz w:val="24"/>
          <w:szCs w:val="24"/>
        </w:rPr>
        <w:t>Por su parte, e</w:t>
      </w:r>
      <w:r w:rsidR="00FE014E">
        <w:rPr>
          <w:rFonts w:ascii="Arial" w:eastAsia="Arial Unicode MS" w:hAnsi="Arial" w:cs="Arial"/>
          <w:sz w:val="24"/>
          <w:szCs w:val="24"/>
        </w:rPr>
        <w:t xml:space="preserve">l diputado señor </w:t>
      </w:r>
      <w:r w:rsidR="00FE014E" w:rsidRPr="00FF718C">
        <w:rPr>
          <w:rFonts w:ascii="Arial" w:eastAsia="Arial Unicode MS" w:hAnsi="Arial" w:cs="Arial"/>
          <w:b/>
          <w:sz w:val="24"/>
          <w:szCs w:val="24"/>
        </w:rPr>
        <w:t>Barros</w:t>
      </w:r>
      <w:r w:rsidR="00FE014E">
        <w:rPr>
          <w:rFonts w:ascii="Arial" w:eastAsia="Arial Unicode MS" w:hAnsi="Arial" w:cs="Arial"/>
          <w:sz w:val="24"/>
          <w:szCs w:val="24"/>
        </w:rPr>
        <w:t xml:space="preserve"> propuso se estudie la posibilidad de analizar un aumento del sueldo del trabajador compartido entre el Estado y el empleador, por ejemplo, si el empleador aumenta el sueldo del trabajador, el Estado también se sume a ese aumento vía subvención, porque así se incentivaría un incremento en las remuneraciones.</w:t>
      </w:r>
    </w:p>
    <w:p w14:paraId="658799EF" w14:textId="77777777" w:rsidR="00FE014E" w:rsidRDefault="00FE014E" w:rsidP="00A26E7C">
      <w:pPr>
        <w:tabs>
          <w:tab w:val="left" w:pos="2552"/>
        </w:tabs>
        <w:ind w:firstLine="1985"/>
        <w:jc w:val="both"/>
        <w:rPr>
          <w:rFonts w:ascii="Arial" w:eastAsia="Arial Unicode MS" w:hAnsi="Arial" w:cs="Arial"/>
          <w:sz w:val="24"/>
          <w:szCs w:val="24"/>
        </w:rPr>
      </w:pPr>
    </w:p>
    <w:p w14:paraId="658799F0" w14:textId="77777777" w:rsidR="00FE014E" w:rsidRDefault="00FE014E" w:rsidP="00A26E7C">
      <w:pPr>
        <w:tabs>
          <w:tab w:val="left" w:pos="2552"/>
        </w:tabs>
        <w:ind w:firstLine="1985"/>
        <w:jc w:val="both"/>
        <w:rPr>
          <w:rFonts w:ascii="Arial" w:eastAsia="Arial Unicode MS" w:hAnsi="Arial" w:cs="Arial"/>
          <w:sz w:val="24"/>
          <w:szCs w:val="24"/>
        </w:rPr>
      </w:pPr>
      <w:r>
        <w:rPr>
          <w:rFonts w:ascii="Arial" w:eastAsia="Arial Unicode MS" w:hAnsi="Arial" w:cs="Arial"/>
          <w:sz w:val="24"/>
          <w:szCs w:val="24"/>
        </w:rPr>
        <w:t xml:space="preserve">La diputada señora </w:t>
      </w:r>
      <w:r w:rsidRPr="00A41CC3">
        <w:rPr>
          <w:rFonts w:ascii="Arial" w:eastAsia="Arial Unicode MS" w:hAnsi="Arial" w:cs="Arial"/>
          <w:b/>
          <w:sz w:val="24"/>
          <w:szCs w:val="24"/>
        </w:rPr>
        <w:t>Cariola</w:t>
      </w:r>
      <w:r>
        <w:rPr>
          <w:rFonts w:ascii="Arial" w:eastAsia="Arial Unicode MS" w:hAnsi="Arial" w:cs="Arial"/>
          <w:sz w:val="24"/>
          <w:szCs w:val="24"/>
        </w:rPr>
        <w:t xml:space="preserve"> manifestó que nadie puede estar en contra de un aumento en el salario, no obstante esto, la subvención que propone el Gobierno debe ir de la mano de un aumento del ingreso mínimo remuneracional.</w:t>
      </w:r>
    </w:p>
    <w:p w14:paraId="658799F1" w14:textId="77777777" w:rsidR="00FE014E" w:rsidRDefault="00FE014E" w:rsidP="00A26E7C">
      <w:pPr>
        <w:tabs>
          <w:tab w:val="left" w:pos="2552"/>
        </w:tabs>
        <w:ind w:firstLine="1985"/>
        <w:jc w:val="both"/>
        <w:rPr>
          <w:rFonts w:ascii="Arial" w:eastAsia="Arial Unicode MS" w:hAnsi="Arial" w:cs="Arial"/>
          <w:sz w:val="24"/>
          <w:szCs w:val="24"/>
        </w:rPr>
      </w:pPr>
    </w:p>
    <w:p w14:paraId="658799F2" w14:textId="77777777" w:rsidR="00FE014E" w:rsidRDefault="00FE014E" w:rsidP="00A26E7C">
      <w:pPr>
        <w:tabs>
          <w:tab w:val="left" w:pos="2552"/>
        </w:tabs>
        <w:ind w:firstLine="1985"/>
        <w:jc w:val="both"/>
        <w:rPr>
          <w:rFonts w:ascii="Arial" w:eastAsia="Arial Unicode MS" w:hAnsi="Arial" w:cs="Arial"/>
          <w:sz w:val="24"/>
          <w:szCs w:val="24"/>
        </w:rPr>
      </w:pPr>
      <w:r>
        <w:rPr>
          <w:rFonts w:ascii="Arial" w:eastAsia="Arial Unicode MS" w:hAnsi="Arial" w:cs="Arial"/>
          <w:sz w:val="24"/>
          <w:szCs w:val="24"/>
        </w:rPr>
        <w:t xml:space="preserve">El diputado señor </w:t>
      </w:r>
      <w:r w:rsidRPr="00A41CC3">
        <w:rPr>
          <w:rFonts w:ascii="Arial" w:eastAsia="Arial Unicode MS" w:hAnsi="Arial" w:cs="Arial"/>
          <w:b/>
          <w:sz w:val="24"/>
          <w:szCs w:val="24"/>
        </w:rPr>
        <w:t>Sanhueza</w:t>
      </w:r>
      <w:r>
        <w:rPr>
          <w:rFonts w:ascii="Arial" w:eastAsia="Arial Unicode MS" w:hAnsi="Arial" w:cs="Arial"/>
          <w:sz w:val="24"/>
          <w:szCs w:val="24"/>
        </w:rPr>
        <w:t xml:space="preserve"> señaló que se debe determinar cuál es el objetivo de fijar un sueldo mínimo remuneracional, y este debe ser acercarse cada vez más a la línea de la pobreza para así en definitiva mejore la calidad de vida de las personas. </w:t>
      </w:r>
    </w:p>
    <w:p w14:paraId="658799F3" w14:textId="77777777" w:rsidR="00FE014E" w:rsidRDefault="00FE014E" w:rsidP="00A26E7C">
      <w:pPr>
        <w:tabs>
          <w:tab w:val="left" w:pos="2552"/>
        </w:tabs>
        <w:ind w:firstLine="1985"/>
        <w:jc w:val="both"/>
        <w:rPr>
          <w:rFonts w:ascii="Arial" w:eastAsia="Arial Unicode MS" w:hAnsi="Arial" w:cs="Arial"/>
          <w:sz w:val="24"/>
          <w:szCs w:val="24"/>
        </w:rPr>
      </w:pPr>
    </w:p>
    <w:p w14:paraId="658799F4" w14:textId="77777777" w:rsidR="00FE014E" w:rsidRPr="001945E7" w:rsidRDefault="00BB02AA" w:rsidP="00A26E7C">
      <w:pPr>
        <w:tabs>
          <w:tab w:val="left" w:pos="2552"/>
        </w:tabs>
        <w:ind w:firstLine="1985"/>
        <w:jc w:val="both"/>
        <w:rPr>
          <w:rFonts w:ascii="Arial" w:eastAsia="Arial Unicode MS" w:hAnsi="Arial" w:cs="Arial"/>
          <w:sz w:val="24"/>
          <w:szCs w:val="24"/>
        </w:rPr>
      </w:pPr>
      <w:r>
        <w:rPr>
          <w:rFonts w:ascii="Arial" w:eastAsia="Arial Unicode MS" w:hAnsi="Arial" w:cs="Arial"/>
          <w:sz w:val="24"/>
          <w:szCs w:val="24"/>
        </w:rPr>
        <w:t>Al concluir la sesión, e</w:t>
      </w:r>
      <w:r w:rsidR="00FE014E">
        <w:rPr>
          <w:rFonts w:ascii="Arial" w:eastAsia="Arial Unicode MS" w:hAnsi="Arial" w:cs="Arial"/>
          <w:sz w:val="24"/>
          <w:szCs w:val="24"/>
        </w:rPr>
        <w:t xml:space="preserve">l señor </w:t>
      </w:r>
      <w:r w:rsidR="00FE014E" w:rsidRPr="001945E7">
        <w:rPr>
          <w:rFonts w:ascii="Arial" w:eastAsia="Arial Unicode MS" w:hAnsi="Arial" w:cs="Arial"/>
          <w:b/>
          <w:sz w:val="24"/>
          <w:szCs w:val="24"/>
        </w:rPr>
        <w:t>Kremerman</w:t>
      </w:r>
      <w:r w:rsidR="00FE014E">
        <w:rPr>
          <w:rFonts w:ascii="Arial" w:eastAsia="Arial Unicode MS" w:hAnsi="Arial" w:cs="Arial"/>
          <w:sz w:val="24"/>
          <w:szCs w:val="24"/>
        </w:rPr>
        <w:t xml:space="preserve"> indicó que un salario mínimo debe permitir que quien lo gane pueda así sacar a su familia de la línea de la pobreza y no tiene que ser obligatorio que otro miembro de la familia trabaje para que ocurra esta situación.   </w:t>
      </w:r>
    </w:p>
    <w:p w14:paraId="658799F5" w14:textId="77777777" w:rsidR="00A7770B" w:rsidRPr="00FE014E" w:rsidRDefault="00A7770B" w:rsidP="00A26E7C">
      <w:pPr>
        <w:tabs>
          <w:tab w:val="left" w:pos="2268"/>
          <w:tab w:val="left" w:pos="3600"/>
        </w:tabs>
        <w:ind w:firstLine="1985"/>
        <w:jc w:val="both"/>
        <w:rPr>
          <w:rFonts w:ascii="Arial" w:hAnsi="Arial"/>
          <w:sz w:val="24"/>
          <w:szCs w:val="24"/>
        </w:rPr>
      </w:pPr>
    </w:p>
    <w:p w14:paraId="658799F6" w14:textId="77777777" w:rsidR="004C483F" w:rsidRDefault="004C483F" w:rsidP="00A26E7C">
      <w:pPr>
        <w:tabs>
          <w:tab w:val="left" w:pos="2552"/>
        </w:tabs>
        <w:ind w:firstLine="1985"/>
        <w:jc w:val="both"/>
        <w:rPr>
          <w:rFonts w:ascii="Arial" w:hAnsi="Arial" w:cs="Arial"/>
          <w:sz w:val="24"/>
          <w:szCs w:val="24"/>
          <w:lang w:eastAsia="es-CL"/>
        </w:rPr>
      </w:pPr>
      <w:r>
        <w:rPr>
          <w:rFonts w:ascii="Arial" w:eastAsia="Arial Unicode MS" w:hAnsi="Arial" w:cs="Arial"/>
          <w:sz w:val="24"/>
          <w:szCs w:val="24"/>
        </w:rPr>
        <w:t>C</w:t>
      </w:r>
      <w:r w:rsidR="00357506">
        <w:rPr>
          <w:rFonts w:ascii="Arial" w:eastAsia="Arial Unicode MS" w:hAnsi="Arial" w:cs="Arial"/>
          <w:sz w:val="24"/>
          <w:szCs w:val="24"/>
        </w:rPr>
        <w:t>o</w:t>
      </w:r>
      <w:r>
        <w:rPr>
          <w:rFonts w:ascii="Arial" w:eastAsia="Arial Unicode MS" w:hAnsi="Arial" w:cs="Arial"/>
          <w:sz w:val="24"/>
          <w:szCs w:val="24"/>
        </w:rPr>
        <w:t>ntinuando con el estudio del proyecto, la Comisión recibió</w:t>
      </w:r>
      <w:r w:rsidR="00357506">
        <w:rPr>
          <w:rFonts w:ascii="Arial" w:eastAsia="Arial Unicode MS" w:hAnsi="Arial" w:cs="Arial"/>
          <w:sz w:val="24"/>
          <w:szCs w:val="24"/>
        </w:rPr>
        <w:t xml:space="preserve">, en su sesión de fecha </w:t>
      </w:r>
      <w:r w:rsidR="00357506" w:rsidRPr="00357506">
        <w:rPr>
          <w:rFonts w:ascii="Arial" w:eastAsia="Arial Unicode MS" w:hAnsi="Arial" w:cs="Arial"/>
          <w:b/>
          <w:sz w:val="24"/>
          <w:szCs w:val="24"/>
        </w:rPr>
        <w:t>13 de noviembre</w:t>
      </w:r>
      <w:r w:rsidR="00357506">
        <w:rPr>
          <w:rFonts w:ascii="Arial" w:eastAsia="Arial Unicode MS" w:hAnsi="Arial" w:cs="Arial"/>
          <w:sz w:val="24"/>
          <w:szCs w:val="24"/>
        </w:rPr>
        <w:t xml:space="preserve"> pasado,</w:t>
      </w:r>
      <w:r>
        <w:rPr>
          <w:rFonts w:ascii="Arial" w:eastAsia="Arial Unicode MS" w:hAnsi="Arial" w:cs="Arial"/>
          <w:sz w:val="24"/>
          <w:szCs w:val="24"/>
        </w:rPr>
        <w:t xml:space="preserve"> al</w:t>
      </w:r>
      <w:r>
        <w:rPr>
          <w:rFonts w:ascii="Arial" w:hAnsi="Arial" w:cs="Arial"/>
          <w:sz w:val="24"/>
          <w:szCs w:val="24"/>
          <w:lang w:eastAsia="es-CL"/>
        </w:rPr>
        <w:t xml:space="preserve"> señor </w:t>
      </w:r>
      <w:r w:rsidRPr="00357506">
        <w:rPr>
          <w:rFonts w:ascii="Arial" w:hAnsi="Arial" w:cs="Arial"/>
          <w:b/>
          <w:sz w:val="24"/>
          <w:szCs w:val="24"/>
          <w:lang w:eastAsia="es-CL"/>
        </w:rPr>
        <w:t>Felipe Ward Edwards</w:t>
      </w:r>
      <w:r>
        <w:rPr>
          <w:rFonts w:ascii="Arial" w:hAnsi="Arial" w:cs="Arial"/>
          <w:sz w:val="24"/>
          <w:szCs w:val="24"/>
          <w:lang w:eastAsia="es-CL"/>
        </w:rPr>
        <w:t>, Ministro Secretario General de la Presidencia, a</w:t>
      </w:r>
      <w:r>
        <w:rPr>
          <w:rFonts w:ascii="Arial" w:eastAsia="Arial Unicode MS" w:hAnsi="Arial" w:cs="Arial"/>
          <w:sz w:val="24"/>
          <w:szCs w:val="24"/>
        </w:rPr>
        <w:t xml:space="preserve"> la señora </w:t>
      </w:r>
      <w:r w:rsidRPr="00357506">
        <w:rPr>
          <w:rFonts w:ascii="Arial" w:eastAsia="Arial Unicode MS" w:hAnsi="Arial" w:cs="Arial"/>
          <w:b/>
          <w:sz w:val="24"/>
          <w:szCs w:val="24"/>
        </w:rPr>
        <w:t>Alejandra Candia Díaz,</w:t>
      </w:r>
      <w:r>
        <w:rPr>
          <w:rFonts w:ascii="Arial" w:eastAsia="Arial Unicode MS" w:hAnsi="Arial" w:cs="Arial"/>
          <w:sz w:val="24"/>
          <w:szCs w:val="24"/>
        </w:rPr>
        <w:t xml:space="preserve"> Subsecretaria de Evaluación Social y</w:t>
      </w:r>
      <w:r>
        <w:rPr>
          <w:rFonts w:ascii="Arial" w:hAnsi="Arial" w:cs="Arial"/>
          <w:sz w:val="24"/>
          <w:szCs w:val="24"/>
          <w:lang w:eastAsia="es-CL"/>
        </w:rPr>
        <w:t xml:space="preserve"> al señor </w:t>
      </w:r>
      <w:r w:rsidRPr="00357506">
        <w:rPr>
          <w:rFonts w:ascii="Arial" w:hAnsi="Arial" w:cs="Arial"/>
          <w:b/>
          <w:sz w:val="24"/>
          <w:szCs w:val="24"/>
          <w:lang w:eastAsia="es-CL"/>
        </w:rPr>
        <w:t>Francisco Del Rio Correa</w:t>
      </w:r>
      <w:r>
        <w:rPr>
          <w:rFonts w:ascii="Arial" w:hAnsi="Arial" w:cs="Arial"/>
          <w:sz w:val="24"/>
          <w:szCs w:val="24"/>
          <w:lang w:eastAsia="es-CL"/>
        </w:rPr>
        <w:t xml:space="preserve">, Asesor Legislativo del Ministerio del Trabajo y Previsión Social. </w:t>
      </w:r>
    </w:p>
    <w:p w14:paraId="658799F7" w14:textId="77777777" w:rsidR="004C483F" w:rsidRDefault="004C483F" w:rsidP="00A26E7C">
      <w:pPr>
        <w:tabs>
          <w:tab w:val="left" w:pos="2552"/>
        </w:tabs>
        <w:ind w:firstLine="1985"/>
        <w:jc w:val="both"/>
        <w:rPr>
          <w:rFonts w:ascii="Arial" w:hAnsi="Arial" w:cs="Arial"/>
          <w:sz w:val="24"/>
          <w:szCs w:val="24"/>
          <w:lang w:eastAsia="es-CL"/>
        </w:rPr>
      </w:pPr>
    </w:p>
    <w:p w14:paraId="658799F8" w14:textId="77777777" w:rsidR="0000272A" w:rsidRDefault="00357506" w:rsidP="00A26E7C">
      <w:pPr>
        <w:tabs>
          <w:tab w:val="left" w:pos="2552"/>
        </w:tabs>
        <w:ind w:firstLine="1985"/>
        <w:jc w:val="both"/>
        <w:rPr>
          <w:rFonts w:ascii="Arial" w:eastAsia="Arial Unicode MS" w:hAnsi="Arial" w:cs="Arial"/>
          <w:sz w:val="24"/>
          <w:szCs w:val="24"/>
        </w:rPr>
      </w:pPr>
      <w:r>
        <w:rPr>
          <w:rFonts w:ascii="Arial" w:hAnsi="Arial" w:cs="Arial"/>
          <w:sz w:val="24"/>
          <w:szCs w:val="24"/>
          <w:lang w:eastAsia="es-CL"/>
        </w:rPr>
        <w:t xml:space="preserve">En la ocasión, </w:t>
      </w:r>
      <w:r w:rsidR="00F16797">
        <w:rPr>
          <w:rFonts w:ascii="Arial" w:hAnsi="Arial" w:cs="Arial"/>
          <w:sz w:val="24"/>
          <w:szCs w:val="24"/>
          <w:lang w:eastAsia="es-CL"/>
        </w:rPr>
        <w:t xml:space="preserve">el señor </w:t>
      </w:r>
      <w:r w:rsidR="00F16797" w:rsidRPr="007F7564">
        <w:rPr>
          <w:rFonts w:ascii="Arial" w:hAnsi="Arial" w:cs="Arial"/>
          <w:b/>
          <w:sz w:val="24"/>
          <w:szCs w:val="24"/>
          <w:lang w:eastAsia="es-CL"/>
        </w:rPr>
        <w:t>Ward</w:t>
      </w:r>
      <w:r w:rsidR="00F16797">
        <w:rPr>
          <w:rFonts w:ascii="Arial" w:hAnsi="Arial" w:cs="Arial"/>
          <w:sz w:val="24"/>
          <w:szCs w:val="24"/>
          <w:lang w:eastAsia="es-CL"/>
        </w:rPr>
        <w:t xml:space="preserve">, don Felipe, Ministro Secretario General de la Presidencia, </w:t>
      </w:r>
      <w:r w:rsidR="0000272A">
        <w:rPr>
          <w:rFonts w:ascii="Arial" w:eastAsia="Arial Unicode MS" w:hAnsi="Arial" w:cs="Arial"/>
          <w:sz w:val="24"/>
          <w:szCs w:val="24"/>
        </w:rPr>
        <w:t>señaló que este proyecto es parte de la llamada Agenda Social propuesta por el Gobierno, en donde se buscan distintas maneras para abordar el aumento en el costo de la vida, pero con responsabilidad, porque aumentar el salario mínimo de manera brusca podría poner en riesgo y perjudicar muchos empleos en el país.</w:t>
      </w:r>
    </w:p>
    <w:p w14:paraId="658799F9" w14:textId="77777777" w:rsidR="0000272A" w:rsidRDefault="0000272A" w:rsidP="00A26E7C">
      <w:pPr>
        <w:tabs>
          <w:tab w:val="left" w:pos="2552"/>
        </w:tabs>
        <w:ind w:firstLine="1985"/>
        <w:jc w:val="both"/>
        <w:rPr>
          <w:rFonts w:ascii="Arial" w:eastAsia="Arial Unicode MS" w:hAnsi="Arial" w:cs="Arial"/>
          <w:sz w:val="24"/>
          <w:szCs w:val="24"/>
        </w:rPr>
      </w:pPr>
    </w:p>
    <w:p w14:paraId="658799FA" w14:textId="77777777" w:rsidR="0000272A" w:rsidRDefault="002035EE"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I</w:t>
      </w:r>
      <w:r w:rsidR="0000272A">
        <w:rPr>
          <w:rFonts w:ascii="Arial" w:hAnsi="Arial" w:cs="Arial"/>
          <w:sz w:val="24"/>
          <w:szCs w:val="24"/>
          <w:lang w:eastAsia="es-CL"/>
        </w:rPr>
        <w:t>nformó</w:t>
      </w:r>
      <w:r>
        <w:rPr>
          <w:rFonts w:ascii="Arial" w:hAnsi="Arial" w:cs="Arial"/>
          <w:sz w:val="24"/>
          <w:szCs w:val="24"/>
          <w:lang w:eastAsia="es-CL"/>
        </w:rPr>
        <w:t>, asimismo,</w:t>
      </w:r>
      <w:r w:rsidR="0000272A">
        <w:rPr>
          <w:rFonts w:ascii="Arial" w:hAnsi="Arial" w:cs="Arial"/>
          <w:sz w:val="24"/>
          <w:szCs w:val="24"/>
          <w:lang w:eastAsia="es-CL"/>
        </w:rPr>
        <w:t xml:space="preserve"> que el Gobierno está abierto a la posibilidad respecto de llegar a acuerdos en cuanto al subsidio, no obstante aclaró que este bono va dirigido a los trabajadores que menos ganan, con independencia del tamaño de la empresa. </w:t>
      </w:r>
    </w:p>
    <w:p w14:paraId="658799FB" w14:textId="77777777" w:rsidR="0000272A" w:rsidRDefault="0000272A" w:rsidP="00A26E7C">
      <w:pPr>
        <w:tabs>
          <w:tab w:val="left" w:pos="2552"/>
        </w:tabs>
        <w:ind w:firstLine="1985"/>
        <w:jc w:val="both"/>
        <w:rPr>
          <w:rFonts w:ascii="Arial" w:eastAsia="Arial Unicode MS" w:hAnsi="Arial" w:cs="Arial"/>
          <w:sz w:val="24"/>
          <w:szCs w:val="24"/>
        </w:rPr>
      </w:pPr>
    </w:p>
    <w:p w14:paraId="658799FC" w14:textId="77777777" w:rsidR="004C483F" w:rsidRDefault="00F16797"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Por su parte, </w:t>
      </w:r>
      <w:r w:rsidR="00357506">
        <w:rPr>
          <w:rFonts w:ascii="Arial" w:hAnsi="Arial" w:cs="Arial"/>
          <w:sz w:val="24"/>
          <w:szCs w:val="24"/>
          <w:lang w:eastAsia="es-CL"/>
        </w:rPr>
        <w:t>s</w:t>
      </w:r>
      <w:r w:rsidR="004C483F">
        <w:rPr>
          <w:rFonts w:ascii="Arial" w:hAnsi="Arial" w:cs="Arial"/>
          <w:sz w:val="24"/>
          <w:szCs w:val="24"/>
          <w:lang w:eastAsia="es-CL"/>
        </w:rPr>
        <w:t xml:space="preserve">obre el subsidio propuesto por el proyecto en estudio, el diputado señor </w:t>
      </w:r>
      <w:r w:rsidR="004C483F" w:rsidRPr="00115A2B">
        <w:rPr>
          <w:rFonts w:ascii="Arial" w:hAnsi="Arial" w:cs="Arial"/>
          <w:b/>
          <w:sz w:val="24"/>
          <w:szCs w:val="24"/>
          <w:lang w:eastAsia="es-CL"/>
        </w:rPr>
        <w:t>Silber</w:t>
      </w:r>
      <w:r w:rsidR="004C483F">
        <w:rPr>
          <w:rFonts w:ascii="Arial" w:hAnsi="Arial" w:cs="Arial"/>
          <w:sz w:val="24"/>
          <w:szCs w:val="24"/>
          <w:lang w:eastAsia="es-CL"/>
        </w:rPr>
        <w:t xml:space="preserve"> expresó estar de acuerdo con que se otorgue, pero estos deben ser dirigidos a los trabajadores de las pequeñas y medianas empresas y junto con esto, debe aumentar el ingreso mínimo remuneracional para que así los trabajadores que ganan el ingreso mínimo y que forman parte de empresas grandes tengan un sueldo digno, gracias al esfuerzo de la gran empresa privada.</w:t>
      </w:r>
    </w:p>
    <w:p w14:paraId="658799FD" w14:textId="77777777" w:rsidR="004C483F" w:rsidRDefault="004C483F" w:rsidP="00A26E7C">
      <w:pPr>
        <w:tabs>
          <w:tab w:val="left" w:pos="2552"/>
        </w:tabs>
        <w:ind w:firstLine="1985"/>
        <w:jc w:val="both"/>
        <w:rPr>
          <w:rFonts w:ascii="Arial" w:hAnsi="Arial" w:cs="Arial"/>
          <w:sz w:val="24"/>
          <w:szCs w:val="24"/>
          <w:lang w:eastAsia="es-CL"/>
        </w:rPr>
      </w:pPr>
    </w:p>
    <w:p w14:paraId="658799FE" w14:textId="77777777" w:rsidR="004C483F" w:rsidRDefault="004C483F"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El diputado señor </w:t>
      </w:r>
      <w:r w:rsidRPr="00115A2B">
        <w:rPr>
          <w:rFonts w:ascii="Arial" w:hAnsi="Arial" w:cs="Arial"/>
          <w:b/>
          <w:sz w:val="24"/>
          <w:szCs w:val="24"/>
          <w:lang w:eastAsia="es-CL"/>
        </w:rPr>
        <w:t>Ramírez</w:t>
      </w:r>
      <w:r>
        <w:rPr>
          <w:rFonts w:ascii="Arial" w:hAnsi="Arial" w:cs="Arial"/>
          <w:sz w:val="24"/>
          <w:szCs w:val="24"/>
          <w:lang w:eastAsia="es-CL"/>
        </w:rPr>
        <w:t xml:space="preserve"> sostuvo que este proyecto no resuelve todos los problemas sociales, sino que algunas cosas puntuales que se tienen que leer en el contexto de otras propuestas que serán trabajadas en esta Comisión o en otras, pero que buscan dar respuestas a las demandas expresas por la ciudadanía. </w:t>
      </w:r>
    </w:p>
    <w:p w14:paraId="658799FF" w14:textId="77777777" w:rsidR="004C483F" w:rsidRDefault="004C483F" w:rsidP="00A26E7C">
      <w:pPr>
        <w:tabs>
          <w:tab w:val="left" w:pos="2552"/>
        </w:tabs>
        <w:ind w:firstLine="1985"/>
        <w:jc w:val="both"/>
        <w:rPr>
          <w:rFonts w:ascii="Arial" w:hAnsi="Arial" w:cs="Arial"/>
          <w:sz w:val="24"/>
          <w:szCs w:val="24"/>
          <w:lang w:eastAsia="es-CL"/>
        </w:rPr>
      </w:pPr>
    </w:p>
    <w:p w14:paraId="65879A00" w14:textId="77777777" w:rsidR="004C483F" w:rsidRDefault="004C483F"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El diputado señor </w:t>
      </w:r>
      <w:r w:rsidRPr="00115A2B">
        <w:rPr>
          <w:rFonts w:ascii="Arial" w:hAnsi="Arial" w:cs="Arial"/>
          <w:b/>
          <w:sz w:val="24"/>
          <w:szCs w:val="24"/>
          <w:lang w:eastAsia="es-CL"/>
        </w:rPr>
        <w:t>Santana</w:t>
      </w:r>
      <w:r>
        <w:rPr>
          <w:rFonts w:ascii="Arial" w:hAnsi="Arial" w:cs="Arial"/>
          <w:sz w:val="24"/>
          <w:szCs w:val="24"/>
          <w:lang w:eastAsia="es-CL"/>
        </w:rPr>
        <w:t xml:space="preserve"> señaló no estar a favor con que se debata respecto del tamaño de la empresa, porque este es un beneficio que les corresponde a los trabajadores que menos ganan, con independencia del tamaño de la empresa.     </w:t>
      </w:r>
    </w:p>
    <w:p w14:paraId="65879A01" w14:textId="77777777" w:rsidR="004C483F" w:rsidRDefault="004C483F" w:rsidP="00A26E7C">
      <w:pPr>
        <w:tabs>
          <w:tab w:val="left" w:pos="2552"/>
        </w:tabs>
        <w:ind w:firstLine="1985"/>
        <w:jc w:val="both"/>
        <w:rPr>
          <w:rFonts w:ascii="Arial" w:hAnsi="Arial" w:cs="Arial"/>
          <w:sz w:val="24"/>
          <w:szCs w:val="24"/>
          <w:lang w:eastAsia="es-CL"/>
        </w:rPr>
      </w:pPr>
    </w:p>
    <w:p w14:paraId="65879A02" w14:textId="77777777" w:rsidR="004C483F" w:rsidRDefault="004C483F"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La diputada señora </w:t>
      </w:r>
      <w:r w:rsidRPr="00101BC3">
        <w:rPr>
          <w:rFonts w:ascii="Arial" w:hAnsi="Arial" w:cs="Arial"/>
          <w:b/>
          <w:sz w:val="24"/>
          <w:szCs w:val="24"/>
          <w:lang w:eastAsia="es-CL"/>
        </w:rPr>
        <w:t>Sepúlveda</w:t>
      </w:r>
      <w:r>
        <w:rPr>
          <w:rFonts w:ascii="Arial" w:hAnsi="Arial" w:cs="Arial"/>
          <w:b/>
          <w:sz w:val="24"/>
          <w:szCs w:val="24"/>
          <w:lang w:eastAsia="es-CL"/>
        </w:rPr>
        <w:t xml:space="preserve">, </w:t>
      </w:r>
      <w:r>
        <w:rPr>
          <w:rFonts w:ascii="Arial" w:hAnsi="Arial" w:cs="Arial"/>
          <w:sz w:val="24"/>
          <w:szCs w:val="24"/>
          <w:lang w:eastAsia="es-CL"/>
        </w:rPr>
        <w:t>doña Alejandra, manifestó su preocupación respecto del enfoque del análisis de fondo del problema de los bajos sueldos, porque en base a este proyecto se subsidiaria a los malos empresari</w:t>
      </w:r>
      <w:r w:rsidR="00E71F62">
        <w:rPr>
          <w:rFonts w:ascii="Arial" w:hAnsi="Arial" w:cs="Arial"/>
          <w:sz w:val="24"/>
          <w:szCs w:val="24"/>
          <w:lang w:eastAsia="es-CL"/>
        </w:rPr>
        <w:t>o</w:t>
      </w:r>
      <w:r>
        <w:rPr>
          <w:rFonts w:ascii="Arial" w:hAnsi="Arial" w:cs="Arial"/>
          <w:sz w:val="24"/>
          <w:szCs w:val="24"/>
          <w:lang w:eastAsia="es-CL"/>
        </w:rPr>
        <w:t>s, cuando lo que se debe hacer es aumentar el salario mínimo y enfocar los recursos del bono que ofrece el Gobierno a las PYME.</w:t>
      </w:r>
    </w:p>
    <w:p w14:paraId="65879A03" w14:textId="77777777" w:rsidR="004C483F" w:rsidRDefault="004C483F" w:rsidP="00A26E7C">
      <w:pPr>
        <w:tabs>
          <w:tab w:val="left" w:pos="2552"/>
        </w:tabs>
        <w:ind w:firstLine="1985"/>
        <w:jc w:val="both"/>
        <w:rPr>
          <w:rFonts w:ascii="Arial" w:hAnsi="Arial" w:cs="Arial"/>
          <w:sz w:val="24"/>
          <w:szCs w:val="24"/>
          <w:lang w:eastAsia="es-CL"/>
        </w:rPr>
      </w:pPr>
    </w:p>
    <w:p w14:paraId="65879A04" w14:textId="77777777" w:rsidR="004C483F" w:rsidRDefault="004C483F"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El diputado señor </w:t>
      </w:r>
      <w:r w:rsidRPr="00527B10">
        <w:rPr>
          <w:rFonts w:ascii="Arial" w:hAnsi="Arial" w:cs="Arial"/>
          <w:b/>
          <w:sz w:val="24"/>
          <w:szCs w:val="24"/>
          <w:lang w:eastAsia="es-CL"/>
        </w:rPr>
        <w:t>Eguiguren</w:t>
      </w:r>
      <w:r>
        <w:rPr>
          <w:rFonts w:ascii="Arial" w:hAnsi="Arial" w:cs="Arial"/>
          <w:sz w:val="24"/>
          <w:szCs w:val="24"/>
          <w:lang w:eastAsia="es-CL"/>
        </w:rPr>
        <w:t xml:space="preserve"> hizo presente que se pueden tener diferencias en cuanto a la forma, pero no se puede dilatar una situación en la cual los únicos perjudicados serán los que ganan menos.</w:t>
      </w:r>
    </w:p>
    <w:p w14:paraId="65879A05" w14:textId="77777777" w:rsidR="004C483F" w:rsidRDefault="004C483F" w:rsidP="00A26E7C">
      <w:pPr>
        <w:tabs>
          <w:tab w:val="left" w:pos="2552"/>
        </w:tabs>
        <w:ind w:firstLine="1985"/>
        <w:jc w:val="both"/>
        <w:rPr>
          <w:rFonts w:ascii="Arial" w:hAnsi="Arial" w:cs="Arial"/>
          <w:sz w:val="24"/>
          <w:szCs w:val="24"/>
          <w:lang w:eastAsia="es-CL"/>
        </w:rPr>
      </w:pPr>
    </w:p>
    <w:p w14:paraId="65879A06" w14:textId="77777777" w:rsidR="004C483F" w:rsidRDefault="004C483F"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Recordó que el 60% de los ingresos mínimos los pagan las PYME, y dentro de ese porcentaje, el 40% pertenece al quintil más bajo y vulnerable, por tanto se debe sacar adelante este proyecto para aliviar el bolsillo de muchos chilenos. </w:t>
      </w:r>
    </w:p>
    <w:p w14:paraId="65879A07" w14:textId="77777777" w:rsidR="004C483F" w:rsidRDefault="004C483F" w:rsidP="00A26E7C">
      <w:pPr>
        <w:tabs>
          <w:tab w:val="left" w:pos="2552"/>
        </w:tabs>
        <w:ind w:firstLine="1985"/>
        <w:jc w:val="both"/>
        <w:rPr>
          <w:rFonts w:ascii="Arial" w:hAnsi="Arial" w:cs="Arial"/>
          <w:sz w:val="24"/>
          <w:szCs w:val="24"/>
          <w:lang w:eastAsia="es-CL"/>
        </w:rPr>
      </w:pPr>
    </w:p>
    <w:p w14:paraId="65879A08" w14:textId="77777777" w:rsidR="004C483F" w:rsidRDefault="004C483F"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La diputada señora </w:t>
      </w:r>
      <w:r w:rsidRPr="00E55962">
        <w:rPr>
          <w:rFonts w:ascii="Arial" w:hAnsi="Arial" w:cs="Arial"/>
          <w:b/>
          <w:sz w:val="24"/>
          <w:szCs w:val="24"/>
          <w:lang w:eastAsia="es-CL"/>
        </w:rPr>
        <w:t>Cariola</w:t>
      </w:r>
      <w:r>
        <w:rPr>
          <w:rFonts w:ascii="Arial" w:hAnsi="Arial" w:cs="Arial"/>
          <w:sz w:val="24"/>
          <w:szCs w:val="24"/>
          <w:lang w:eastAsia="es-CL"/>
        </w:rPr>
        <w:t xml:space="preserve"> afirmó que tal como está planteada la propuesta, a los diputados de su sector no las satisface, dado que el aumento del ingreso de los trabajadores no se puede dar solo en base al esfuerzo fiscal, sino que debe haber un aumento en el ingreso mínimo remuneracional, y que este llegue a la línea de la pobreza, esto es, 530.000 pesos bruto.</w:t>
      </w:r>
    </w:p>
    <w:p w14:paraId="65879A09" w14:textId="77777777" w:rsidR="004C483F" w:rsidRDefault="004C483F" w:rsidP="00A26E7C">
      <w:pPr>
        <w:tabs>
          <w:tab w:val="left" w:pos="2552"/>
        </w:tabs>
        <w:ind w:firstLine="1985"/>
        <w:jc w:val="both"/>
        <w:rPr>
          <w:rFonts w:ascii="Arial" w:hAnsi="Arial" w:cs="Arial"/>
          <w:sz w:val="24"/>
          <w:szCs w:val="24"/>
          <w:lang w:eastAsia="es-CL"/>
        </w:rPr>
      </w:pPr>
    </w:p>
    <w:p w14:paraId="65879A0A" w14:textId="77777777" w:rsidR="004C483F" w:rsidRDefault="004C483F"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El diputado señor </w:t>
      </w:r>
      <w:r w:rsidRPr="007F7564">
        <w:rPr>
          <w:rFonts w:ascii="Arial" w:hAnsi="Arial" w:cs="Arial"/>
          <w:b/>
          <w:sz w:val="24"/>
          <w:szCs w:val="24"/>
          <w:lang w:eastAsia="es-CL"/>
        </w:rPr>
        <w:t>Jiménez</w:t>
      </w:r>
      <w:r>
        <w:rPr>
          <w:rFonts w:ascii="Arial" w:hAnsi="Arial" w:cs="Arial"/>
          <w:sz w:val="24"/>
          <w:szCs w:val="24"/>
          <w:lang w:eastAsia="es-CL"/>
        </w:rPr>
        <w:t xml:space="preserve"> indicó que no se busca dilatar la tramitación de un proyecto como este.</w:t>
      </w:r>
      <w:r w:rsidR="0005220C">
        <w:rPr>
          <w:rFonts w:ascii="Arial" w:hAnsi="Arial" w:cs="Arial"/>
          <w:sz w:val="24"/>
          <w:szCs w:val="24"/>
          <w:lang w:eastAsia="es-CL"/>
        </w:rPr>
        <w:t xml:space="preserve"> </w:t>
      </w:r>
      <w:r>
        <w:rPr>
          <w:rFonts w:ascii="Arial" w:hAnsi="Arial" w:cs="Arial"/>
          <w:sz w:val="24"/>
          <w:szCs w:val="24"/>
          <w:lang w:eastAsia="es-CL"/>
        </w:rPr>
        <w:t xml:space="preserve">Agregó que si el Gobierno estima que los sueldos deben partir desde 350.000 brutos, el ingreso mínimo remuneracional se debe fijar en base a dicha cifra, pero sin el subsidio a los trabajadores que pertenezcan a empresas grandes, porque estas empresas si pueden subir los salarios, sino que solo a los trabajadores de las PYME. </w:t>
      </w:r>
    </w:p>
    <w:p w14:paraId="65879A0B" w14:textId="77777777" w:rsidR="004C483F" w:rsidRDefault="004C483F" w:rsidP="00A26E7C">
      <w:pPr>
        <w:tabs>
          <w:tab w:val="left" w:pos="2552"/>
        </w:tabs>
        <w:ind w:firstLine="1985"/>
        <w:jc w:val="both"/>
        <w:rPr>
          <w:rFonts w:ascii="Arial" w:hAnsi="Arial" w:cs="Arial"/>
          <w:sz w:val="24"/>
          <w:szCs w:val="24"/>
          <w:lang w:eastAsia="es-CL"/>
        </w:rPr>
      </w:pPr>
    </w:p>
    <w:p w14:paraId="65879A0C" w14:textId="77777777" w:rsidR="004C483F" w:rsidRDefault="004C483F"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El diputado señor</w:t>
      </w:r>
      <w:r w:rsidRPr="00300886">
        <w:rPr>
          <w:rFonts w:ascii="Arial" w:hAnsi="Arial" w:cs="Arial"/>
          <w:b/>
          <w:sz w:val="24"/>
          <w:szCs w:val="24"/>
          <w:lang w:eastAsia="es-CL"/>
        </w:rPr>
        <w:t xml:space="preserve"> Sauerbaum</w:t>
      </w:r>
      <w:r>
        <w:rPr>
          <w:rFonts w:ascii="Arial" w:hAnsi="Arial" w:cs="Arial"/>
          <w:sz w:val="24"/>
          <w:szCs w:val="24"/>
          <w:lang w:eastAsia="es-CL"/>
        </w:rPr>
        <w:t xml:space="preserve"> sostuvo que en la mayoría de las empresas grandes los trabajadores ganan más de 350.000 pesos, no obstante esto, hay empresas que tercerizan sus servicios y son estas las que efectivamente pagan menos, por tanto la discusión se debe enfocar a los trabajadores, independientemente del tamaño de la empresa, sin embargo, manifestó estar de acuerdo con un alza del ingreso mínimo remuneracional. </w:t>
      </w:r>
    </w:p>
    <w:p w14:paraId="65879A0D" w14:textId="77777777" w:rsidR="004C483F" w:rsidRDefault="004C483F" w:rsidP="00A26E7C">
      <w:pPr>
        <w:tabs>
          <w:tab w:val="left" w:pos="2552"/>
        </w:tabs>
        <w:ind w:firstLine="1985"/>
        <w:jc w:val="both"/>
        <w:rPr>
          <w:rFonts w:ascii="Arial" w:hAnsi="Arial" w:cs="Arial"/>
          <w:sz w:val="24"/>
          <w:szCs w:val="24"/>
          <w:lang w:eastAsia="es-CL"/>
        </w:rPr>
      </w:pPr>
    </w:p>
    <w:p w14:paraId="65879A0E" w14:textId="77777777" w:rsidR="004C483F" w:rsidRDefault="004C483F"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El diputado señor </w:t>
      </w:r>
      <w:r w:rsidRPr="00103987">
        <w:rPr>
          <w:rFonts w:ascii="Arial" w:hAnsi="Arial" w:cs="Arial"/>
          <w:b/>
          <w:sz w:val="24"/>
          <w:szCs w:val="24"/>
          <w:lang w:eastAsia="es-CL"/>
        </w:rPr>
        <w:t>Silber</w:t>
      </w:r>
      <w:r>
        <w:rPr>
          <w:rFonts w:ascii="Arial" w:hAnsi="Arial" w:cs="Arial"/>
          <w:sz w:val="24"/>
          <w:szCs w:val="24"/>
          <w:lang w:eastAsia="es-CL"/>
        </w:rPr>
        <w:t xml:space="preserve"> aseveró que este proyecto generará una ley que en los hechos significará un abaratamiento del empleo y mayor precarización respecto a la condición de los trabajadores, porque en base a este incentivo perverso, los empresarios buscarán contratar a sus trabajadores por el mínimo costo a la espera de que el Fisco aumente el sueldo de estos.</w:t>
      </w:r>
    </w:p>
    <w:p w14:paraId="65879A0F" w14:textId="77777777" w:rsidR="004C483F" w:rsidRDefault="004C483F" w:rsidP="00A26E7C">
      <w:pPr>
        <w:tabs>
          <w:tab w:val="left" w:pos="2552"/>
        </w:tabs>
        <w:ind w:firstLine="1985"/>
        <w:jc w:val="both"/>
        <w:rPr>
          <w:rFonts w:ascii="Arial" w:hAnsi="Arial" w:cs="Arial"/>
          <w:sz w:val="24"/>
          <w:szCs w:val="24"/>
          <w:lang w:eastAsia="es-CL"/>
        </w:rPr>
      </w:pPr>
    </w:p>
    <w:p w14:paraId="65879A10" w14:textId="77777777" w:rsidR="004C483F" w:rsidRDefault="004C483F"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El diputado señor </w:t>
      </w:r>
      <w:r w:rsidRPr="00572399">
        <w:rPr>
          <w:rFonts w:ascii="Arial" w:hAnsi="Arial" w:cs="Arial"/>
          <w:b/>
          <w:sz w:val="24"/>
          <w:szCs w:val="24"/>
          <w:lang w:eastAsia="es-CL"/>
        </w:rPr>
        <w:t>Jackson</w:t>
      </w:r>
      <w:r>
        <w:rPr>
          <w:rFonts w:ascii="Arial" w:hAnsi="Arial" w:cs="Arial"/>
          <w:sz w:val="24"/>
          <w:szCs w:val="24"/>
          <w:lang w:eastAsia="es-CL"/>
        </w:rPr>
        <w:t xml:space="preserve"> expresó que se puede aumentar el salario mínimo respecto de las grandes empresas, y que el mecanismo del subsidio sea dirigido a los trabajadores de las PYME, considerando que las arcas fiscales están agotándose, no obstante esto, afirmó que este subsidio es de gasto inmediato y líquido, no afecta las imposiciones de los trabajadores, por tanto es “pan para hoy y hambre para mañana”.</w:t>
      </w:r>
    </w:p>
    <w:p w14:paraId="65879A11" w14:textId="77777777" w:rsidR="004C483F" w:rsidRDefault="004C483F" w:rsidP="00A26E7C">
      <w:pPr>
        <w:tabs>
          <w:tab w:val="left" w:pos="2552"/>
        </w:tabs>
        <w:ind w:firstLine="1985"/>
        <w:jc w:val="both"/>
        <w:rPr>
          <w:rFonts w:ascii="Arial" w:hAnsi="Arial" w:cs="Arial"/>
          <w:sz w:val="24"/>
          <w:szCs w:val="24"/>
          <w:lang w:eastAsia="es-CL"/>
        </w:rPr>
      </w:pPr>
    </w:p>
    <w:p w14:paraId="65879A12" w14:textId="77777777" w:rsidR="004C483F" w:rsidRDefault="004C483F"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Criticó</w:t>
      </w:r>
      <w:r w:rsidR="006C0AED">
        <w:rPr>
          <w:rFonts w:ascii="Arial" w:hAnsi="Arial" w:cs="Arial"/>
          <w:sz w:val="24"/>
          <w:szCs w:val="24"/>
          <w:lang w:eastAsia="es-CL"/>
        </w:rPr>
        <w:t xml:space="preserve">, asimismo, </w:t>
      </w:r>
      <w:r>
        <w:rPr>
          <w:rFonts w:ascii="Arial" w:hAnsi="Arial" w:cs="Arial"/>
          <w:sz w:val="24"/>
          <w:szCs w:val="24"/>
          <w:lang w:eastAsia="es-CL"/>
        </w:rPr>
        <w:t xml:space="preserve">la transitoriedad del subsidio, dado que cuando se diga que va a aumentar el sueldo mínimo en realidad lo que ocurrirá es que disminuirá el subsidio.  </w:t>
      </w:r>
    </w:p>
    <w:p w14:paraId="65879A13" w14:textId="77777777" w:rsidR="004C483F" w:rsidRDefault="004C483F" w:rsidP="00A26E7C">
      <w:pPr>
        <w:tabs>
          <w:tab w:val="left" w:pos="2552"/>
        </w:tabs>
        <w:ind w:firstLine="1985"/>
        <w:jc w:val="both"/>
        <w:rPr>
          <w:rFonts w:ascii="Arial" w:hAnsi="Arial" w:cs="Arial"/>
          <w:sz w:val="24"/>
          <w:szCs w:val="24"/>
          <w:lang w:eastAsia="es-CL"/>
        </w:rPr>
      </w:pPr>
    </w:p>
    <w:p w14:paraId="65879A14" w14:textId="77777777" w:rsidR="004C483F" w:rsidRDefault="004C483F"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El diputado señor </w:t>
      </w:r>
      <w:r w:rsidRPr="0095552F">
        <w:rPr>
          <w:rFonts w:ascii="Arial" w:hAnsi="Arial" w:cs="Arial"/>
          <w:b/>
          <w:sz w:val="24"/>
          <w:szCs w:val="24"/>
          <w:lang w:eastAsia="es-CL"/>
        </w:rPr>
        <w:t>Saavedra</w:t>
      </w:r>
      <w:r>
        <w:rPr>
          <w:rFonts w:ascii="Arial" w:hAnsi="Arial" w:cs="Arial"/>
          <w:sz w:val="24"/>
          <w:szCs w:val="24"/>
          <w:lang w:eastAsia="es-CL"/>
        </w:rPr>
        <w:t xml:space="preserve"> declaró que se deben</w:t>
      </w:r>
      <w:r w:rsidRPr="0095552F">
        <w:rPr>
          <w:rFonts w:ascii="Arial" w:hAnsi="Arial" w:cs="Arial"/>
          <w:sz w:val="24"/>
          <w:szCs w:val="24"/>
          <w:lang w:eastAsia="es-CL"/>
        </w:rPr>
        <w:t> conocer cuáles son los criterios que se establecerán para el ingreso mínimo en el país, ya que, esto debe asociarse a la lí</w:t>
      </w:r>
      <w:r>
        <w:rPr>
          <w:rFonts w:ascii="Arial" w:hAnsi="Arial" w:cs="Arial"/>
          <w:sz w:val="24"/>
          <w:szCs w:val="24"/>
          <w:lang w:eastAsia="es-CL"/>
        </w:rPr>
        <w:t xml:space="preserve">nea de superación de la pobreza, </w:t>
      </w:r>
      <w:r w:rsidRPr="0095552F">
        <w:rPr>
          <w:rFonts w:ascii="Arial" w:hAnsi="Arial" w:cs="Arial"/>
          <w:sz w:val="24"/>
          <w:szCs w:val="24"/>
          <w:lang w:eastAsia="es-CL"/>
        </w:rPr>
        <w:t xml:space="preserve">por tanto, para eso se requiere un mayor ingreso mínimo que bordeé los 532 mil pesos y, de ahí, entonces, establecer que este subsidio se vaya direccionado a las </w:t>
      </w:r>
      <w:r>
        <w:rPr>
          <w:rFonts w:ascii="Arial" w:hAnsi="Arial" w:cs="Arial"/>
          <w:sz w:val="24"/>
          <w:szCs w:val="24"/>
          <w:lang w:eastAsia="es-CL"/>
        </w:rPr>
        <w:t>PYME</w:t>
      </w:r>
      <w:r w:rsidRPr="0095552F">
        <w:rPr>
          <w:rFonts w:ascii="Arial" w:hAnsi="Arial" w:cs="Arial"/>
          <w:sz w:val="24"/>
          <w:szCs w:val="24"/>
          <w:lang w:eastAsia="es-CL"/>
        </w:rPr>
        <w:t>, para que estas sean capaces de soportar este aumento</w:t>
      </w:r>
      <w:r>
        <w:rPr>
          <w:rFonts w:ascii="Arial" w:hAnsi="Arial" w:cs="Arial"/>
          <w:sz w:val="24"/>
          <w:szCs w:val="24"/>
          <w:lang w:eastAsia="es-CL"/>
        </w:rPr>
        <w:t>.</w:t>
      </w:r>
    </w:p>
    <w:p w14:paraId="65879A15" w14:textId="77777777" w:rsidR="004C483F" w:rsidRDefault="004C483F" w:rsidP="00A26E7C">
      <w:pPr>
        <w:tabs>
          <w:tab w:val="left" w:pos="2552"/>
        </w:tabs>
        <w:ind w:firstLine="1985"/>
        <w:jc w:val="both"/>
        <w:rPr>
          <w:rFonts w:ascii="Arial" w:hAnsi="Arial" w:cs="Arial"/>
          <w:sz w:val="24"/>
          <w:szCs w:val="24"/>
          <w:lang w:eastAsia="es-CL"/>
        </w:rPr>
      </w:pPr>
    </w:p>
    <w:p w14:paraId="65879A16" w14:textId="77777777" w:rsidR="004C483F" w:rsidRDefault="004C483F"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La diputada señora </w:t>
      </w:r>
      <w:r w:rsidRPr="0095552F">
        <w:rPr>
          <w:rFonts w:ascii="Arial" w:hAnsi="Arial" w:cs="Arial"/>
          <w:b/>
          <w:sz w:val="24"/>
          <w:szCs w:val="24"/>
          <w:lang w:eastAsia="es-CL"/>
        </w:rPr>
        <w:t>Yeomans</w:t>
      </w:r>
      <w:r>
        <w:rPr>
          <w:rFonts w:ascii="Arial" w:hAnsi="Arial" w:cs="Arial"/>
          <w:sz w:val="24"/>
          <w:szCs w:val="24"/>
          <w:lang w:eastAsia="es-CL"/>
        </w:rPr>
        <w:t xml:space="preserve"> </w:t>
      </w:r>
      <w:r w:rsidR="006C0AED">
        <w:rPr>
          <w:rFonts w:ascii="Arial" w:hAnsi="Arial" w:cs="Arial"/>
          <w:sz w:val="24"/>
          <w:szCs w:val="24"/>
          <w:lang w:eastAsia="es-CL"/>
        </w:rPr>
        <w:t xml:space="preserve">(Presidenta de la Comisión) </w:t>
      </w:r>
      <w:r>
        <w:rPr>
          <w:rFonts w:ascii="Arial" w:hAnsi="Arial" w:cs="Arial"/>
          <w:sz w:val="24"/>
          <w:szCs w:val="24"/>
          <w:lang w:eastAsia="es-CL"/>
        </w:rPr>
        <w:t xml:space="preserve">enfatizó que se debe aumentar el salario mínimo porque ese </w:t>
      </w:r>
      <w:r w:rsidR="002E27F9">
        <w:rPr>
          <w:rFonts w:ascii="Arial" w:hAnsi="Arial" w:cs="Arial"/>
          <w:sz w:val="24"/>
          <w:szCs w:val="24"/>
          <w:lang w:eastAsia="es-CL"/>
        </w:rPr>
        <w:t xml:space="preserve">es </w:t>
      </w:r>
      <w:r>
        <w:rPr>
          <w:rFonts w:ascii="Arial" w:hAnsi="Arial" w:cs="Arial"/>
          <w:sz w:val="24"/>
          <w:szCs w:val="24"/>
          <w:lang w:eastAsia="es-CL"/>
        </w:rPr>
        <w:t xml:space="preserve">el fondo de la desigualdad, debido a esto, tal como está planteado el proyecto, adelantó que este será rechazado dado que solo se propone un subsidio a cargo del Fisco dirigido a trabajadores que podrían formar parte de empresas que si pueden aumentar los salarios. </w:t>
      </w:r>
    </w:p>
    <w:p w14:paraId="65879A17" w14:textId="77777777" w:rsidR="004C483F" w:rsidRDefault="004C483F" w:rsidP="00A26E7C">
      <w:pPr>
        <w:tabs>
          <w:tab w:val="left" w:pos="2552"/>
        </w:tabs>
        <w:ind w:firstLine="1985"/>
        <w:jc w:val="both"/>
        <w:rPr>
          <w:rFonts w:ascii="Arial" w:hAnsi="Arial" w:cs="Arial"/>
          <w:sz w:val="24"/>
          <w:szCs w:val="24"/>
          <w:lang w:eastAsia="es-CL"/>
        </w:rPr>
      </w:pPr>
    </w:p>
    <w:p w14:paraId="65879A18" w14:textId="77777777" w:rsidR="002035EE" w:rsidRPr="001945E7" w:rsidRDefault="00EA58F8" w:rsidP="00A26E7C">
      <w:pPr>
        <w:tabs>
          <w:tab w:val="left" w:pos="2552"/>
        </w:tabs>
        <w:ind w:firstLine="1985"/>
        <w:jc w:val="both"/>
        <w:rPr>
          <w:rFonts w:ascii="Arial" w:eastAsia="Arial Unicode MS" w:hAnsi="Arial" w:cs="Arial"/>
          <w:sz w:val="24"/>
          <w:szCs w:val="24"/>
        </w:rPr>
      </w:pPr>
      <w:r>
        <w:rPr>
          <w:rFonts w:ascii="Arial" w:eastAsia="Arial Unicode MS" w:hAnsi="Arial" w:cs="Arial"/>
          <w:sz w:val="24"/>
          <w:szCs w:val="24"/>
        </w:rPr>
        <w:t xml:space="preserve">La señora </w:t>
      </w:r>
      <w:r w:rsidRPr="00EA58F8">
        <w:rPr>
          <w:rFonts w:ascii="Arial" w:eastAsia="Arial Unicode MS" w:hAnsi="Arial" w:cs="Arial"/>
          <w:b/>
          <w:sz w:val="24"/>
          <w:szCs w:val="24"/>
        </w:rPr>
        <w:t>Candia</w:t>
      </w:r>
      <w:r>
        <w:rPr>
          <w:rFonts w:ascii="Arial" w:eastAsia="Arial Unicode MS" w:hAnsi="Arial" w:cs="Arial"/>
          <w:sz w:val="24"/>
          <w:szCs w:val="24"/>
        </w:rPr>
        <w:t>, Subsecretaria de Evaluación Social, señaló que, a</w:t>
      </w:r>
      <w:r w:rsidR="002035EE">
        <w:rPr>
          <w:rFonts w:ascii="Arial" w:eastAsia="Arial Unicode MS" w:hAnsi="Arial" w:cs="Arial"/>
          <w:sz w:val="24"/>
          <w:szCs w:val="24"/>
        </w:rPr>
        <w:t xml:space="preserve"> mayor abundamiento, la Subsecretaria agregó que tomando en cuenta la elasticidad de la demanda por trabajo en Chile en los últimos años, un incremento del 16,3% en el salario mínimo, esto es, de 301 mil pesos a 350 mil, podría generar una pérdida de 30 mil empleos.</w:t>
      </w:r>
    </w:p>
    <w:p w14:paraId="65879A19" w14:textId="77777777" w:rsidR="004C483F" w:rsidRPr="001945E7" w:rsidRDefault="004C483F" w:rsidP="00A26E7C">
      <w:pPr>
        <w:tabs>
          <w:tab w:val="left" w:pos="2552"/>
        </w:tabs>
        <w:ind w:firstLine="1985"/>
        <w:jc w:val="both"/>
        <w:rPr>
          <w:rFonts w:ascii="Arial" w:eastAsia="Arial Unicode MS" w:hAnsi="Arial" w:cs="Arial"/>
          <w:sz w:val="24"/>
          <w:szCs w:val="24"/>
        </w:rPr>
      </w:pPr>
    </w:p>
    <w:p w14:paraId="65879A1A" w14:textId="77777777" w:rsidR="0045379B" w:rsidRDefault="0045379B" w:rsidP="00A26E7C">
      <w:pPr>
        <w:tabs>
          <w:tab w:val="left" w:pos="2268"/>
          <w:tab w:val="left" w:pos="3600"/>
        </w:tabs>
        <w:ind w:firstLine="1985"/>
        <w:jc w:val="both"/>
        <w:rPr>
          <w:rFonts w:ascii="Arial" w:hAnsi="Arial" w:cs="Arial"/>
          <w:sz w:val="24"/>
          <w:szCs w:val="24"/>
          <w:lang w:eastAsia="es-CL"/>
        </w:rPr>
      </w:pPr>
      <w:r>
        <w:rPr>
          <w:rFonts w:ascii="Arial" w:eastAsia="Arial Unicode MS" w:hAnsi="Arial" w:cs="Arial"/>
          <w:sz w:val="24"/>
          <w:szCs w:val="24"/>
        </w:rPr>
        <w:t>Para continuar con el estudio del proyecto, la Comisión recibió</w:t>
      </w:r>
      <w:r w:rsidR="004D2EDE">
        <w:rPr>
          <w:rFonts w:ascii="Arial" w:eastAsia="Arial Unicode MS" w:hAnsi="Arial" w:cs="Arial"/>
          <w:sz w:val="24"/>
          <w:szCs w:val="24"/>
        </w:rPr>
        <w:t xml:space="preserve">, en su sesión de fecha </w:t>
      </w:r>
      <w:r w:rsidR="004D2EDE" w:rsidRPr="004D2EDE">
        <w:rPr>
          <w:rFonts w:ascii="Arial" w:eastAsia="Arial Unicode MS" w:hAnsi="Arial" w:cs="Arial"/>
          <w:b/>
          <w:sz w:val="24"/>
          <w:szCs w:val="24"/>
        </w:rPr>
        <w:t>14 de noviembre</w:t>
      </w:r>
      <w:r w:rsidR="004D2EDE">
        <w:rPr>
          <w:rFonts w:ascii="Arial" w:eastAsia="Arial Unicode MS" w:hAnsi="Arial" w:cs="Arial"/>
          <w:sz w:val="24"/>
          <w:szCs w:val="24"/>
        </w:rPr>
        <w:t xml:space="preserve"> último, </w:t>
      </w:r>
      <w:r>
        <w:rPr>
          <w:rFonts w:ascii="Arial" w:eastAsia="Arial Unicode MS" w:hAnsi="Arial" w:cs="Arial"/>
          <w:sz w:val="24"/>
          <w:szCs w:val="24"/>
        </w:rPr>
        <w:t>al</w:t>
      </w:r>
      <w:r>
        <w:rPr>
          <w:rFonts w:ascii="Arial" w:hAnsi="Arial" w:cs="Arial"/>
          <w:sz w:val="24"/>
          <w:szCs w:val="24"/>
          <w:lang w:eastAsia="es-CL"/>
        </w:rPr>
        <w:t xml:space="preserve"> señor </w:t>
      </w:r>
      <w:r w:rsidRPr="004D2EDE">
        <w:rPr>
          <w:rFonts w:ascii="Arial" w:hAnsi="Arial" w:cs="Arial"/>
          <w:b/>
          <w:sz w:val="24"/>
          <w:szCs w:val="24"/>
          <w:lang w:eastAsia="es-CL"/>
        </w:rPr>
        <w:t>Ignacio Briones Rojas</w:t>
      </w:r>
      <w:r>
        <w:rPr>
          <w:rFonts w:ascii="Arial" w:hAnsi="Arial" w:cs="Arial"/>
          <w:sz w:val="24"/>
          <w:szCs w:val="24"/>
          <w:lang w:eastAsia="es-CL"/>
        </w:rPr>
        <w:t xml:space="preserve">, Ministro de Hacienda, al señor </w:t>
      </w:r>
      <w:r w:rsidRPr="004D2EDE">
        <w:rPr>
          <w:rFonts w:ascii="Arial" w:hAnsi="Arial" w:cs="Arial"/>
          <w:b/>
          <w:sz w:val="24"/>
          <w:szCs w:val="24"/>
          <w:lang w:eastAsia="es-CL"/>
        </w:rPr>
        <w:t>Felipe Ward Edwards</w:t>
      </w:r>
      <w:r>
        <w:rPr>
          <w:rFonts w:ascii="Arial" w:hAnsi="Arial" w:cs="Arial"/>
          <w:sz w:val="24"/>
          <w:szCs w:val="24"/>
          <w:lang w:eastAsia="es-CL"/>
        </w:rPr>
        <w:t xml:space="preserve">, Ministro Secretario General de la Presidencia, a </w:t>
      </w:r>
      <w:r>
        <w:rPr>
          <w:rFonts w:ascii="Arial" w:eastAsia="Arial Unicode MS" w:hAnsi="Arial" w:cs="Arial"/>
          <w:sz w:val="24"/>
          <w:szCs w:val="24"/>
        </w:rPr>
        <w:t xml:space="preserve">la señora </w:t>
      </w:r>
      <w:r w:rsidRPr="004D2EDE">
        <w:rPr>
          <w:rFonts w:ascii="Arial" w:eastAsia="Arial Unicode MS" w:hAnsi="Arial" w:cs="Arial"/>
          <w:b/>
          <w:sz w:val="24"/>
          <w:szCs w:val="24"/>
        </w:rPr>
        <w:t>Alejandra Candia Díaz</w:t>
      </w:r>
      <w:r>
        <w:rPr>
          <w:rFonts w:ascii="Arial" w:eastAsia="Arial Unicode MS" w:hAnsi="Arial" w:cs="Arial"/>
          <w:sz w:val="24"/>
          <w:szCs w:val="24"/>
        </w:rPr>
        <w:t xml:space="preserve">, Subsecretaria de Evaluación Social </w:t>
      </w:r>
      <w:r>
        <w:rPr>
          <w:rFonts w:ascii="Arial" w:hAnsi="Arial" w:cs="Arial"/>
          <w:sz w:val="24"/>
          <w:szCs w:val="24"/>
          <w:lang w:eastAsia="es-CL"/>
        </w:rPr>
        <w:t xml:space="preserve">y al señor </w:t>
      </w:r>
      <w:r w:rsidRPr="004D2EDE">
        <w:rPr>
          <w:rFonts w:ascii="Arial" w:hAnsi="Arial" w:cs="Arial"/>
          <w:b/>
          <w:sz w:val="24"/>
          <w:szCs w:val="24"/>
          <w:lang w:eastAsia="es-CL"/>
        </w:rPr>
        <w:t>Francisco Del Rio Correa</w:t>
      </w:r>
      <w:r>
        <w:rPr>
          <w:rFonts w:ascii="Arial" w:hAnsi="Arial" w:cs="Arial"/>
          <w:sz w:val="24"/>
          <w:szCs w:val="24"/>
          <w:lang w:eastAsia="es-CL"/>
        </w:rPr>
        <w:t>, Asesor Legislativo del Ministerio del Trabajo y Previsión Social.</w:t>
      </w:r>
    </w:p>
    <w:p w14:paraId="65879A1B" w14:textId="77777777" w:rsidR="0045379B" w:rsidRDefault="0045379B" w:rsidP="00A26E7C">
      <w:pPr>
        <w:tabs>
          <w:tab w:val="left" w:pos="2552"/>
        </w:tabs>
        <w:ind w:firstLine="1985"/>
        <w:jc w:val="both"/>
        <w:rPr>
          <w:rFonts w:ascii="Arial" w:hAnsi="Arial" w:cs="Arial"/>
          <w:sz w:val="24"/>
          <w:szCs w:val="24"/>
          <w:lang w:eastAsia="es-CL"/>
        </w:rPr>
      </w:pPr>
    </w:p>
    <w:p w14:paraId="65879A1C" w14:textId="77777777" w:rsidR="0045379B" w:rsidRDefault="004D2EDE"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En la ocasión, e</w:t>
      </w:r>
      <w:r w:rsidR="0045379B">
        <w:rPr>
          <w:rFonts w:ascii="Arial" w:hAnsi="Arial" w:cs="Arial"/>
          <w:sz w:val="24"/>
          <w:szCs w:val="24"/>
          <w:lang w:eastAsia="es-CL"/>
        </w:rPr>
        <w:t xml:space="preserve">l señor </w:t>
      </w:r>
      <w:r w:rsidR="0045379B" w:rsidRPr="00D857F5">
        <w:rPr>
          <w:rFonts w:ascii="Arial" w:hAnsi="Arial" w:cs="Arial"/>
          <w:b/>
          <w:sz w:val="24"/>
          <w:szCs w:val="24"/>
          <w:lang w:eastAsia="es-CL"/>
        </w:rPr>
        <w:t>Briones</w:t>
      </w:r>
      <w:r w:rsidR="0045379B">
        <w:rPr>
          <w:rFonts w:ascii="Arial" w:hAnsi="Arial" w:cs="Arial"/>
          <w:sz w:val="24"/>
          <w:szCs w:val="24"/>
          <w:lang w:eastAsia="es-CL"/>
        </w:rPr>
        <w:t xml:space="preserve">, don Ignacio, Ministro de Hacienda, informó que el Ingreso Mínimo Garantizado es </w:t>
      </w:r>
      <w:r w:rsidR="0045379B" w:rsidRPr="00373180">
        <w:rPr>
          <w:rFonts w:ascii="Arial" w:hAnsi="Arial" w:cs="Arial"/>
          <w:sz w:val="24"/>
          <w:szCs w:val="24"/>
          <w:lang w:eastAsia="es-CL"/>
        </w:rPr>
        <w:t>un complemento a la remuneración bruta mensual de cargo fiscal que permitirá a todos los trabajadores con jornada completa, alcanzar un ingreso de $350.000, y que se aplicará de forma proporcional a los menor</w:t>
      </w:r>
      <w:r w:rsidR="0045379B">
        <w:rPr>
          <w:rFonts w:ascii="Arial" w:hAnsi="Arial" w:cs="Arial"/>
          <w:sz w:val="24"/>
          <w:szCs w:val="24"/>
          <w:lang w:eastAsia="es-CL"/>
        </w:rPr>
        <w:t xml:space="preserve">es de 18 y mayores de 65 años. </w:t>
      </w:r>
    </w:p>
    <w:p w14:paraId="65879A1D" w14:textId="77777777" w:rsidR="0045379B" w:rsidRDefault="0045379B" w:rsidP="00A26E7C">
      <w:pPr>
        <w:tabs>
          <w:tab w:val="left" w:pos="2552"/>
        </w:tabs>
        <w:ind w:firstLine="1985"/>
        <w:jc w:val="both"/>
        <w:rPr>
          <w:rFonts w:ascii="Arial" w:hAnsi="Arial" w:cs="Arial"/>
          <w:sz w:val="24"/>
          <w:szCs w:val="24"/>
          <w:lang w:eastAsia="es-CL"/>
        </w:rPr>
      </w:pPr>
    </w:p>
    <w:p w14:paraId="65879A1E" w14:textId="77777777" w:rsidR="0045379B" w:rsidRDefault="0045379B"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Agregó el señor Ministro que e</w:t>
      </w:r>
      <w:r w:rsidRPr="00373180">
        <w:rPr>
          <w:rFonts w:ascii="Arial" w:hAnsi="Arial" w:cs="Arial"/>
          <w:sz w:val="24"/>
          <w:szCs w:val="24"/>
          <w:lang w:eastAsia="es-CL"/>
        </w:rPr>
        <w:t>l subsidio se devengará mensualmente, y se tendrá derecho sólo en virtud de un contrato</w:t>
      </w:r>
      <w:r>
        <w:rPr>
          <w:rFonts w:ascii="Arial" w:hAnsi="Arial" w:cs="Arial"/>
          <w:sz w:val="24"/>
          <w:szCs w:val="24"/>
          <w:lang w:eastAsia="es-CL"/>
        </w:rPr>
        <w:t xml:space="preserve"> de trabajo. Este subsidio n</w:t>
      </w:r>
      <w:r w:rsidRPr="00373180">
        <w:rPr>
          <w:rFonts w:ascii="Arial" w:hAnsi="Arial" w:cs="Arial"/>
          <w:sz w:val="24"/>
          <w:szCs w:val="24"/>
          <w:lang w:eastAsia="es-CL"/>
        </w:rPr>
        <w:t>o será imponible, tributable, embargable ni estar</w:t>
      </w:r>
      <w:r>
        <w:rPr>
          <w:rFonts w:ascii="Arial" w:hAnsi="Arial" w:cs="Arial"/>
          <w:sz w:val="24"/>
          <w:szCs w:val="24"/>
          <w:lang w:eastAsia="es-CL"/>
        </w:rPr>
        <w:t>á afecto a descuento a alguno.</w:t>
      </w:r>
      <w:r w:rsidRPr="00373180">
        <w:rPr>
          <w:rFonts w:ascii="Arial" w:hAnsi="Arial" w:cs="Arial"/>
          <w:sz w:val="24"/>
          <w:szCs w:val="24"/>
          <w:lang w:eastAsia="es-CL"/>
        </w:rPr>
        <w:t xml:space="preserve"> </w:t>
      </w:r>
    </w:p>
    <w:p w14:paraId="65879A1F" w14:textId="77777777" w:rsidR="0045379B" w:rsidRDefault="0045379B" w:rsidP="00A26E7C">
      <w:pPr>
        <w:tabs>
          <w:tab w:val="left" w:pos="2552"/>
        </w:tabs>
        <w:ind w:firstLine="1985"/>
        <w:jc w:val="both"/>
        <w:rPr>
          <w:rFonts w:ascii="Arial" w:hAnsi="Arial" w:cs="Arial"/>
          <w:sz w:val="24"/>
          <w:szCs w:val="24"/>
          <w:lang w:eastAsia="es-CL"/>
        </w:rPr>
      </w:pPr>
    </w:p>
    <w:p w14:paraId="65879A20" w14:textId="77777777" w:rsidR="0045379B" w:rsidRDefault="0045379B"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Hizo presente el señor Ministro que l</w:t>
      </w:r>
      <w:r w:rsidRPr="00373180">
        <w:rPr>
          <w:rFonts w:ascii="Arial" w:hAnsi="Arial" w:cs="Arial"/>
          <w:sz w:val="24"/>
          <w:szCs w:val="24"/>
          <w:lang w:eastAsia="es-CL"/>
        </w:rPr>
        <w:t>os trabajadores que puedan impetrar alguno de los subsidios al empleo establecidos en la ley N°20.338 y en el art. 21 de la ley 20.595, S</w:t>
      </w:r>
      <w:r>
        <w:rPr>
          <w:rFonts w:ascii="Arial" w:hAnsi="Arial" w:cs="Arial"/>
          <w:sz w:val="24"/>
          <w:szCs w:val="24"/>
          <w:lang w:eastAsia="es-CL"/>
        </w:rPr>
        <w:t xml:space="preserve">ubsidio al </w:t>
      </w:r>
      <w:r w:rsidRPr="00373180">
        <w:rPr>
          <w:rFonts w:ascii="Arial" w:hAnsi="Arial" w:cs="Arial"/>
          <w:sz w:val="24"/>
          <w:szCs w:val="24"/>
          <w:lang w:eastAsia="es-CL"/>
        </w:rPr>
        <w:t>E</w:t>
      </w:r>
      <w:r>
        <w:rPr>
          <w:rFonts w:ascii="Arial" w:hAnsi="Arial" w:cs="Arial"/>
          <w:sz w:val="24"/>
          <w:szCs w:val="24"/>
          <w:lang w:eastAsia="es-CL"/>
        </w:rPr>
        <w:t xml:space="preserve">mpleo </w:t>
      </w:r>
      <w:r w:rsidRPr="00373180">
        <w:rPr>
          <w:rFonts w:ascii="Arial" w:hAnsi="Arial" w:cs="Arial"/>
          <w:sz w:val="24"/>
          <w:szCs w:val="24"/>
          <w:lang w:eastAsia="es-CL"/>
        </w:rPr>
        <w:t>J</w:t>
      </w:r>
      <w:r>
        <w:rPr>
          <w:rFonts w:ascii="Arial" w:hAnsi="Arial" w:cs="Arial"/>
          <w:sz w:val="24"/>
          <w:szCs w:val="24"/>
          <w:lang w:eastAsia="es-CL"/>
        </w:rPr>
        <w:t>oven</w:t>
      </w:r>
      <w:r w:rsidRPr="00373180">
        <w:rPr>
          <w:rFonts w:ascii="Arial" w:hAnsi="Arial" w:cs="Arial"/>
          <w:sz w:val="24"/>
          <w:szCs w:val="24"/>
          <w:lang w:eastAsia="es-CL"/>
        </w:rPr>
        <w:t xml:space="preserve"> y B</w:t>
      </w:r>
      <w:r>
        <w:rPr>
          <w:rFonts w:ascii="Arial" w:hAnsi="Arial" w:cs="Arial"/>
          <w:sz w:val="24"/>
          <w:szCs w:val="24"/>
          <w:lang w:eastAsia="es-CL"/>
        </w:rPr>
        <w:t xml:space="preserve">ono al </w:t>
      </w:r>
      <w:r w:rsidRPr="00373180">
        <w:rPr>
          <w:rFonts w:ascii="Arial" w:hAnsi="Arial" w:cs="Arial"/>
          <w:sz w:val="24"/>
          <w:szCs w:val="24"/>
          <w:lang w:eastAsia="es-CL"/>
        </w:rPr>
        <w:t>T</w:t>
      </w:r>
      <w:r>
        <w:rPr>
          <w:rFonts w:ascii="Arial" w:hAnsi="Arial" w:cs="Arial"/>
          <w:sz w:val="24"/>
          <w:szCs w:val="24"/>
          <w:lang w:eastAsia="es-CL"/>
        </w:rPr>
        <w:t xml:space="preserve">rabajo de la </w:t>
      </w:r>
      <w:r w:rsidRPr="00373180">
        <w:rPr>
          <w:rFonts w:ascii="Arial" w:hAnsi="Arial" w:cs="Arial"/>
          <w:sz w:val="24"/>
          <w:szCs w:val="24"/>
          <w:lang w:eastAsia="es-CL"/>
        </w:rPr>
        <w:t>M</w:t>
      </w:r>
      <w:r>
        <w:rPr>
          <w:rFonts w:ascii="Arial" w:hAnsi="Arial" w:cs="Arial"/>
          <w:sz w:val="24"/>
          <w:szCs w:val="24"/>
          <w:lang w:eastAsia="es-CL"/>
        </w:rPr>
        <w:t>ujer</w:t>
      </w:r>
      <w:r w:rsidRPr="00373180">
        <w:rPr>
          <w:rFonts w:ascii="Arial" w:hAnsi="Arial" w:cs="Arial"/>
          <w:sz w:val="24"/>
          <w:szCs w:val="24"/>
          <w:lang w:eastAsia="es-CL"/>
        </w:rPr>
        <w:t xml:space="preserve"> respectivamente, sólo tendrán derecho al subsidio que le otorgue un mayor beneficio.</w:t>
      </w:r>
      <w:r>
        <w:rPr>
          <w:rFonts w:ascii="Arial" w:hAnsi="Arial" w:cs="Arial"/>
          <w:sz w:val="24"/>
          <w:szCs w:val="24"/>
          <w:lang w:eastAsia="es-CL"/>
        </w:rPr>
        <w:t xml:space="preserve"> </w:t>
      </w:r>
    </w:p>
    <w:p w14:paraId="65879A21" w14:textId="77777777" w:rsidR="003B605D" w:rsidRDefault="003B605D" w:rsidP="00A26E7C">
      <w:pPr>
        <w:tabs>
          <w:tab w:val="left" w:pos="2552"/>
        </w:tabs>
        <w:ind w:firstLine="1985"/>
        <w:jc w:val="both"/>
        <w:rPr>
          <w:rFonts w:ascii="Arial" w:hAnsi="Arial" w:cs="Arial"/>
          <w:sz w:val="24"/>
          <w:szCs w:val="24"/>
          <w:lang w:eastAsia="es-CL"/>
        </w:rPr>
      </w:pPr>
    </w:p>
    <w:p w14:paraId="65879A22" w14:textId="77777777" w:rsidR="0045379B" w:rsidRDefault="0045379B"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El Ministro señor </w:t>
      </w:r>
      <w:r w:rsidRPr="00D308DF">
        <w:rPr>
          <w:rFonts w:ascii="Arial" w:hAnsi="Arial" w:cs="Arial"/>
          <w:b/>
          <w:sz w:val="24"/>
          <w:szCs w:val="24"/>
          <w:lang w:eastAsia="es-CL"/>
        </w:rPr>
        <w:t>Briones</w:t>
      </w:r>
      <w:r>
        <w:rPr>
          <w:rFonts w:ascii="Arial" w:hAnsi="Arial" w:cs="Arial"/>
          <w:sz w:val="24"/>
          <w:szCs w:val="24"/>
          <w:lang w:eastAsia="es-CL"/>
        </w:rPr>
        <w:t xml:space="preserve"> señaló que el Ingreso Mínimo Garantizado beneficiará a: (i) t</w:t>
      </w:r>
      <w:r w:rsidRPr="00373180">
        <w:rPr>
          <w:rFonts w:ascii="Arial" w:hAnsi="Arial" w:cs="Arial"/>
          <w:sz w:val="24"/>
          <w:szCs w:val="24"/>
          <w:lang w:eastAsia="es-CL"/>
        </w:rPr>
        <w:t>rabajadores regidos por el código del Trabajo c</w:t>
      </w:r>
      <w:r>
        <w:rPr>
          <w:rFonts w:ascii="Arial" w:hAnsi="Arial" w:cs="Arial"/>
          <w:sz w:val="24"/>
          <w:szCs w:val="24"/>
          <w:lang w:eastAsia="es-CL"/>
        </w:rPr>
        <w:t>on contrato de trabajo vigente; (ii) c</w:t>
      </w:r>
      <w:r w:rsidRPr="00373180">
        <w:rPr>
          <w:rFonts w:ascii="Arial" w:hAnsi="Arial" w:cs="Arial"/>
          <w:sz w:val="24"/>
          <w:szCs w:val="24"/>
          <w:lang w:eastAsia="es-CL"/>
        </w:rPr>
        <w:t>on una jornada de</w:t>
      </w:r>
      <w:r>
        <w:rPr>
          <w:rFonts w:ascii="Arial" w:hAnsi="Arial" w:cs="Arial"/>
          <w:sz w:val="24"/>
          <w:szCs w:val="24"/>
          <w:lang w:eastAsia="es-CL"/>
        </w:rPr>
        <w:t xml:space="preserve"> trabajo ordinaria completa, esto es, superior a 30 horas semanales;</w:t>
      </w:r>
      <w:r w:rsidRPr="00373180">
        <w:rPr>
          <w:rFonts w:ascii="Arial" w:hAnsi="Arial" w:cs="Arial"/>
          <w:sz w:val="24"/>
          <w:szCs w:val="24"/>
          <w:lang w:eastAsia="es-CL"/>
        </w:rPr>
        <w:t xml:space="preserve"> </w:t>
      </w:r>
      <w:r>
        <w:rPr>
          <w:rFonts w:ascii="Arial" w:hAnsi="Arial" w:cs="Arial"/>
          <w:sz w:val="24"/>
          <w:szCs w:val="24"/>
          <w:lang w:eastAsia="es-CL"/>
        </w:rPr>
        <w:t>(iii) c</w:t>
      </w:r>
      <w:r w:rsidRPr="00373180">
        <w:rPr>
          <w:rFonts w:ascii="Arial" w:hAnsi="Arial" w:cs="Arial"/>
          <w:sz w:val="24"/>
          <w:szCs w:val="24"/>
          <w:lang w:eastAsia="es-CL"/>
        </w:rPr>
        <w:t>on una remuneración bruta mensual inferior a $370.000</w:t>
      </w:r>
      <w:r>
        <w:rPr>
          <w:rFonts w:ascii="Arial" w:hAnsi="Arial" w:cs="Arial"/>
          <w:sz w:val="24"/>
          <w:szCs w:val="24"/>
          <w:lang w:eastAsia="es-CL"/>
        </w:rPr>
        <w:t xml:space="preserve"> pesos; y (iv) q</w:t>
      </w:r>
      <w:r w:rsidRPr="00373180">
        <w:rPr>
          <w:rFonts w:ascii="Arial" w:hAnsi="Arial" w:cs="Arial"/>
          <w:sz w:val="24"/>
          <w:szCs w:val="24"/>
          <w:lang w:eastAsia="es-CL"/>
        </w:rPr>
        <w:t>ue pertenezcan al 90% de las familias más vulnerables socioeconómicamente según la clasificación socioeconómica del R</w:t>
      </w:r>
      <w:r>
        <w:rPr>
          <w:rFonts w:ascii="Arial" w:hAnsi="Arial" w:cs="Arial"/>
          <w:sz w:val="24"/>
          <w:szCs w:val="24"/>
          <w:lang w:eastAsia="es-CL"/>
        </w:rPr>
        <w:t xml:space="preserve">egistro </w:t>
      </w:r>
      <w:r w:rsidRPr="00373180">
        <w:rPr>
          <w:rFonts w:ascii="Arial" w:hAnsi="Arial" w:cs="Arial"/>
          <w:sz w:val="24"/>
          <w:szCs w:val="24"/>
          <w:lang w:eastAsia="es-CL"/>
        </w:rPr>
        <w:t>S</w:t>
      </w:r>
      <w:r>
        <w:rPr>
          <w:rFonts w:ascii="Arial" w:hAnsi="Arial" w:cs="Arial"/>
          <w:sz w:val="24"/>
          <w:szCs w:val="24"/>
          <w:lang w:eastAsia="es-CL"/>
        </w:rPr>
        <w:t xml:space="preserve">ocial de </w:t>
      </w:r>
      <w:r w:rsidRPr="00373180">
        <w:rPr>
          <w:rFonts w:ascii="Arial" w:hAnsi="Arial" w:cs="Arial"/>
          <w:sz w:val="24"/>
          <w:szCs w:val="24"/>
          <w:lang w:eastAsia="es-CL"/>
        </w:rPr>
        <w:t>H</w:t>
      </w:r>
      <w:r>
        <w:rPr>
          <w:rFonts w:ascii="Arial" w:hAnsi="Arial" w:cs="Arial"/>
          <w:sz w:val="24"/>
          <w:szCs w:val="24"/>
          <w:lang w:eastAsia="es-CL"/>
        </w:rPr>
        <w:t>ogares.</w:t>
      </w:r>
    </w:p>
    <w:p w14:paraId="65879A23" w14:textId="77777777" w:rsidR="0045379B" w:rsidRDefault="0045379B" w:rsidP="00A26E7C">
      <w:pPr>
        <w:tabs>
          <w:tab w:val="left" w:pos="2552"/>
        </w:tabs>
        <w:ind w:firstLine="1985"/>
        <w:jc w:val="both"/>
        <w:rPr>
          <w:rFonts w:ascii="Arial" w:hAnsi="Arial" w:cs="Arial"/>
          <w:sz w:val="24"/>
          <w:szCs w:val="24"/>
          <w:lang w:eastAsia="es-CL"/>
        </w:rPr>
      </w:pPr>
    </w:p>
    <w:p w14:paraId="65879A24" w14:textId="77777777" w:rsidR="0045379B" w:rsidRDefault="0045379B"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El Secretario de Estado manifestó que esta iniciativa </w:t>
      </w:r>
      <w:r w:rsidRPr="002F7540">
        <w:rPr>
          <w:rFonts w:ascii="Arial" w:hAnsi="Arial" w:cs="Arial"/>
          <w:sz w:val="24"/>
          <w:szCs w:val="24"/>
          <w:lang w:eastAsia="es-CL"/>
        </w:rPr>
        <w:t xml:space="preserve">busca desincentivar la informalidad </w:t>
      </w:r>
      <w:r>
        <w:rPr>
          <w:rFonts w:ascii="Arial" w:hAnsi="Arial" w:cs="Arial"/>
          <w:sz w:val="24"/>
          <w:szCs w:val="24"/>
          <w:lang w:eastAsia="es-CL"/>
        </w:rPr>
        <w:t xml:space="preserve">laboral, que es </w:t>
      </w:r>
      <w:r w:rsidRPr="002F7540">
        <w:rPr>
          <w:rFonts w:ascii="Arial" w:hAnsi="Arial" w:cs="Arial"/>
          <w:sz w:val="24"/>
          <w:szCs w:val="24"/>
          <w:lang w:eastAsia="es-CL"/>
        </w:rPr>
        <w:t>cercana al 30% a nivel nacional y alrededor de 60% entre las personas que trabajan y que</w:t>
      </w:r>
      <w:r>
        <w:rPr>
          <w:rFonts w:ascii="Arial" w:hAnsi="Arial" w:cs="Arial"/>
          <w:sz w:val="24"/>
          <w:szCs w:val="24"/>
          <w:lang w:eastAsia="es-CL"/>
        </w:rPr>
        <w:t xml:space="preserve"> están bajo la línea de pobreza.</w:t>
      </w:r>
    </w:p>
    <w:p w14:paraId="65879A25" w14:textId="77777777" w:rsidR="0045379B" w:rsidRDefault="0045379B" w:rsidP="00A26E7C">
      <w:pPr>
        <w:tabs>
          <w:tab w:val="left" w:pos="2552"/>
        </w:tabs>
        <w:ind w:firstLine="1985"/>
        <w:jc w:val="both"/>
        <w:rPr>
          <w:rFonts w:ascii="Arial" w:hAnsi="Arial" w:cs="Arial"/>
          <w:sz w:val="24"/>
          <w:szCs w:val="24"/>
          <w:lang w:eastAsia="es-CL"/>
        </w:rPr>
      </w:pPr>
    </w:p>
    <w:p w14:paraId="65879A26" w14:textId="77777777" w:rsidR="0045379B" w:rsidRDefault="0045379B"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El Jefe de la Cartera de Hacienda precisó que</w:t>
      </w:r>
      <w:r w:rsidR="003B605D">
        <w:rPr>
          <w:rFonts w:ascii="Arial" w:hAnsi="Arial" w:cs="Arial"/>
          <w:sz w:val="24"/>
          <w:szCs w:val="24"/>
          <w:lang w:eastAsia="es-CL"/>
        </w:rPr>
        <w:t>,</w:t>
      </w:r>
      <w:r>
        <w:rPr>
          <w:rFonts w:ascii="Arial" w:hAnsi="Arial" w:cs="Arial"/>
          <w:sz w:val="24"/>
          <w:szCs w:val="24"/>
          <w:lang w:eastAsia="es-CL"/>
        </w:rPr>
        <w:t xml:space="preserve"> según datos del Ministerio de Desarrollo Social y Familia, los potenciales beneficiarios de la iniciativa en estudio ser</w:t>
      </w:r>
      <w:r w:rsidR="00CC2E29">
        <w:rPr>
          <w:rFonts w:ascii="Arial" w:hAnsi="Arial" w:cs="Arial"/>
          <w:sz w:val="24"/>
          <w:szCs w:val="24"/>
          <w:lang w:eastAsia="es-CL"/>
        </w:rPr>
        <w:t>ia</w:t>
      </w:r>
      <w:r>
        <w:rPr>
          <w:rFonts w:ascii="Arial" w:hAnsi="Arial" w:cs="Arial"/>
          <w:sz w:val="24"/>
          <w:szCs w:val="24"/>
          <w:lang w:eastAsia="es-CL"/>
        </w:rPr>
        <w:t>n a</w:t>
      </w:r>
      <w:r w:rsidRPr="002F7540">
        <w:rPr>
          <w:rFonts w:ascii="Arial" w:hAnsi="Arial" w:cs="Arial"/>
          <w:sz w:val="24"/>
          <w:szCs w:val="24"/>
          <w:lang w:eastAsia="es-CL"/>
        </w:rPr>
        <w:t xml:space="preserve">lrededor de 500.000 trabajadoras y trabajadores formales que </w:t>
      </w:r>
      <w:r>
        <w:rPr>
          <w:rFonts w:ascii="Arial" w:hAnsi="Arial" w:cs="Arial"/>
          <w:sz w:val="24"/>
          <w:szCs w:val="24"/>
          <w:lang w:eastAsia="es-CL"/>
        </w:rPr>
        <w:t>pertenecen a 450.000 hogares, con un i</w:t>
      </w:r>
      <w:r w:rsidRPr="002F7540">
        <w:rPr>
          <w:rFonts w:ascii="Arial" w:hAnsi="Arial" w:cs="Arial"/>
          <w:sz w:val="24"/>
          <w:szCs w:val="24"/>
          <w:lang w:eastAsia="es-CL"/>
        </w:rPr>
        <w:t>ngre</w:t>
      </w:r>
      <w:r>
        <w:rPr>
          <w:rFonts w:ascii="Arial" w:hAnsi="Arial" w:cs="Arial"/>
          <w:sz w:val="24"/>
          <w:szCs w:val="24"/>
          <w:lang w:eastAsia="es-CL"/>
        </w:rPr>
        <w:t>so per cápita de estos hogares de $150.000 y con un i</w:t>
      </w:r>
      <w:r w:rsidRPr="002F7540">
        <w:rPr>
          <w:rFonts w:ascii="Arial" w:hAnsi="Arial" w:cs="Arial"/>
          <w:sz w:val="24"/>
          <w:szCs w:val="24"/>
          <w:lang w:eastAsia="es-CL"/>
        </w:rPr>
        <w:t>ngreso total del hogar promedi</w:t>
      </w:r>
      <w:r w:rsidR="00D73F93">
        <w:rPr>
          <w:rFonts w:ascii="Arial" w:hAnsi="Arial" w:cs="Arial"/>
          <w:sz w:val="24"/>
          <w:szCs w:val="24"/>
          <w:lang w:eastAsia="es-CL"/>
        </w:rPr>
        <w:t>o de aproximadamente $435.000.</w:t>
      </w:r>
    </w:p>
    <w:p w14:paraId="65879A27" w14:textId="77777777" w:rsidR="0045379B" w:rsidRDefault="0045379B" w:rsidP="00A26E7C">
      <w:pPr>
        <w:tabs>
          <w:tab w:val="left" w:pos="2552"/>
        </w:tabs>
        <w:ind w:firstLine="1985"/>
        <w:jc w:val="both"/>
        <w:rPr>
          <w:rFonts w:ascii="Arial" w:hAnsi="Arial" w:cs="Arial"/>
          <w:sz w:val="24"/>
          <w:szCs w:val="24"/>
          <w:lang w:eastAsia="es-CL"/>
        </w:rPr>
      </w:pPr>
    </w:p>
    <w:p w14:paraId="65879A28" w14:textId="77777777" w:rsidR="0045379B" w:rsidRDefault="0045379B"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En la misma línea, el señor Ministro agregó que el 60% de los beneficiarios </w:t>
      </w:r>
      <w:r w:rsidRPr="002F7540">
        <w:rPr>
          <w:rFonts w:ascii="Arial" w:hAnsi="Arial" w:cs="Arial"/>
          <w:sz w:val="24"/>
          <w:szCs w:val="24"/>
          <w:lang w:eastAsia="es-CL"/>
        </w:rPr>
        <w:t>trabaja en</w:t>
      </w:r>
      <w:r>
        <w:rPr>
          <w:rFonts w:ascii="Arial" w:hAnsi="Arial" w:cs="Arial"/>
          <w:sz w:val="24"/>
          <w:szCs w:val="24"/>
          <w:lang w:eastAsia="es-CL"/>
        </w:rPr>
        <w:t xml:space="preserve"> una empresa de menor tamaño, y el</w:t>
      </w:r>
      <w:r w:rsidRPr="002F7540">
        <w:rPr>
          <w:rFonts w:ascii="Arial" w:hAnsi="Arial" w:cs="Arial"/>
          <w:sz w:val="24"/>
          <w:szCs w:val="24"/>
          <w:lang w:eastAsia="es-CL"/>
        </w:rPr>
        <w:t xml:space="preserve"> 80% de </w:t>
      </w:r>
      <w:r>
        <w:rPr>
          <w:rFonts w:ascii="Arial" w:hAnsi="Arial" w:cs="Arial"/>
          <w:sz w:val="24"/>
          <w:szCs w:val="24"/>
          <w:lang w:eastAsia="es-CL"/>
        </w:rPr>
        <w:t>estos</w:t>
      </w:r>
      <w:r w:rsidRPr="002F7540">
        <w:rPr>
          <w:rFonts w:ascii="Arial" w:hAnsi="Arial" w:cs="Arial"/>
          <w:sz w:val="24"/>
          <w:szCs w:val="24"/>
          <w:lang w:eastAsia="es-CL"/>
        </w:rPr>
        <w:t xml:space="preserve"> integra un hogar perteneciente al 60% más vulnerable</w:t>
      </w:r>
      <w:r>
        <w:rPr>
          <w:rFonts w:ascii="Arial" w:hAnsi="Arial" w:cs="Arial"/>
          <w:sz w:val="24"/>
          <w:szCs w:val="24"/>
          <w:lang w:eastAsia="es-CL"/>
        </w:rPr>
        <w:t>.</w:t>
      </w:r>
      <w:r w:rsidRPr="002F7540">
        <w:rPr>
          <w:rFonts w:ascii="Arial" w:hAnsi="Arial" w:cs="Arial"/>
          <w:sz w:val="24"/>
          <w:szCs w:val="24"/>
          <w:lang w:eastAsia="es-CL"/>
        </w:rPr>
        <w:t xml:space="preserve"> </w:t>
      </w:r>
      <w:r>
        <w:rPr>
          <w:rFonts w:ascii="Arial" w:hAnsi="Arial" w:cs="Arial"/>
          <w:sz w:val="24"/>
          <w:szCs w:val="24"/>
          <w:lang w:eastAsia="es-CL"/>
        </w:rPr>
        <w:t>Afirmó además que c</w:t>
      </w:r>
      <w:r w:rsidRPr="002F7540">
        <w:rPr>
          <w:rFonts w:ascii="Arial" w:hAnsi="Arial" w:cs="Arial"/>
          <w:sz w:val="24"/>
          <w:szCs w:val="24"/>
          <w:lang w:eastAsia="es-CL"/>
        </w:rPr>
        <w:t>on datos de Casen 2017 se obtiene que un 75% de los trabajadores con contrato de jornada completa del sector privado que recibe menos de 370.000 brutos (del 2019) se desempeña en empresas de menos de 200 trabajadores.</w:t>
      </w:r>
    </w:p>
    <w:p w14:paraId="65879A29" w14:textId="77777777" w:rsidR="0045379B" w:rsidRDefault="0045379B" w:rsidP="00A26E7C">
      <w:pPr>
        <w:tabs>
          <w:tab w:val="left" w:pos="2552"/>
        </w:tabs>
        <w:ind w:firstLine="1985"/>
        <w:jc w:val="both"/>
        <w:rPr>
          <w:rFonts w:ascii="Arial" w:hAnsi="Arial" w:cs="Arial"/>
          <w:sz w:val="24"/>
          <w:szCs w:val="24"/>
          <w:lang w:eastAsia="es-CL"/>
        </w:rPr>
      </w:pPr>
    </w:p>
    <w:p w14:paraId="65879A2A" w14:textId="77777777" w:rsidR="0045379B" w:rsidRDefault="00CC2E29"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Por su parte, e</w:t>
      </w:r>
      <w:r w:rsidR="0045379B">
        <w:rPr>
          <w:rFonts w:ascii="Arial" w:hAnsi="Arial" w:cs="Arial"/>
          <w:sz w:val="24"/>
          <w:szCs w:val="24"/>
          <w:lang w:eastAsia="es-CL"/>
        </w:rPr>
        <w:t xml:space="preserve">l diputado señor </w:t>
      </w:r>
      <w:r w:rsidR="0045379B" w:rsidRPr="00AA0057">
        <w:rPr>
          <w:rFonts w:ascii="Arial" w:hAnsi="Arial" w:cs="Arial"/>
          <w:b/>
          <w:sz w:val="24"/>
          <w:szCs w:val="24"/>
          <w:lang w:eastAsia="es-CL"/>
        </w:rPr>
        <w:t>Eguiguren</w:t>
      </w:r>
      <w:r w:rsidR="0045379B">
        <w:rPr>
          <w:rFonts w:ascii="Arial" w:hAnsi="Arial" w:cs="Arial"/>
          <w:sz w:val="24"/>
          <w:szCs w:val="24"/>
          <w:lang w:eastAsia="es-CL"/>
        </w:rPr>
        <w:t xml:space="preserve"> señaló que este subsidio se debe entender como una manera de no encarecer los costos de contratación de mano de obra, por tanto es un incentivo para contratar a más trabajadores por parte de las PYME.  </w:t>
      </w:r>
    </w:p>
    <w:p w14:paraId="65879A2B" w14:textId="77777777" w:rsidR="0045379B" w:rsidRDefault="0045379B" w:rsidP="00A26E7C">
      <w:pPr>
        <w:tabs>
          <w:tab w:val="left" w:pos="2552"/>
        </w:tabs>
        <w:ind w:firstLine="1985"/>
        <w:jc w:val="both"/>
        <w:rPr>
          <w:rFonts w:ascii="Arial" w:hAnsi="Arial" w:cs="Arial"/>
          <w:sz w:val="24"/>
          <w:szCs w:val="24"/>
          <w:lang w:eastAsia="es-CL"/>
        </w:rPr>
      </w:pPr>
    </w:p>
    <w:p w14:paraId="65879A2C" w14:textId="77777777" w:rsidR="0045379B" w:rsidRDefault="0045379B"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La diputada señora </w:t>
      </w:r>
      <w:r w:rsidRPr="00D308DF">
        <w:rPr>
          <w:rFonts w:ascii="Arial" w:hAnsi="Arial" w:cs="Arial"/>
          <w:b/>
          <w:sz w:val="24"/>
          <w:szCs w:val="24"/>
          <w:lang w:eastAsia="es-CL"/>
        </w:rPr>
        <w:t>Sepúlveda</w:t>
      </w:r>
      <w:r>
        <w:rPr>
          <w:rFonts w:ascii="Arial" w:hAnsi="Arial" w:cs="Arial"/>
          <w:sz w:val="24"/>
          <w:szCs w:val="24"/>
          <w:lang w:eastAsia="es-CL"/>
        </w:rPr>
        <w:t xml:space="preserve">, doña Alejandra, propuso avanzar en un aumento del ingreso mínimo remuneracional; transferir el subsidio a trabajadores de las pequeñas y medianas empresas; y </w:t>
      </w:r>
      <w:r w:rsidR="004E0A10">
        <w:rPr>
          <w:rFonts w:ascii="Arial" w:hAnsi="Arial" w:cs="Arial"/>
          <w:sz w:val="24"/>
          <w:szCs w:val="24"/>
          <w:lang w:eastAsia="es-CL"/>
        </w:rPr>
        <w:t xml:space="preserve">que </w:t>
      </w:r>
      <w:r>
        <w:rPr>
          <w:rFonts w:ascii="Arial" w:hAnsi="Arial" w:cs="Arial"/>
          <w:sz w:val="24"/>
          <w:szCs w:val="24"/>
          <w:lang w:eastAsia="es-CL"/>
        </w:rPr>
        <w:t>este subsidio debe ser entregado de forma permanente.</w:t>
      </w:r>
    </w:p>
    <w:p w14:paraId="65879A2D" w14:textId="77777777" w:rsidR="0045379B" w:rsidRDefault="0045379B" w:rsidP="00A26E7C">
      <w:pPr>
        <w:tabs>
          <w:tab w:val="left" w:pos="2552"/>
        </w:tabs>
        <w:ind w:firstLine="1985"/>
        <w:jc w:val="both"/>
        <w:rPr>
          <w:rFonts w:ascii="Arial" w:hAnsi="Arial" w:cs="Arial"/>
          <w:sz w:val="24"/>
          <w:szCs w:val="24"/>
          <w:lang w:eastAsia="es-CL"/>
        </w:rPr>
      </w:pPr>
    </w:p>
    <w:p w14:paraId="65879A2E" w14:textId="77777777" w:rsidR="0045379B" w:rsidRDefault="0045379B"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En el mismo orden de ideas, el diputado señor </w:t>
      </w:r>
      <w:r w:rsidRPr="00AA0057">
        <w:rPr>
          <w:rFonts w:ascii="Arial" w:hAnsi="Arial" w:cs="Arial"/>
          <w:b/>
          <w:sz w:val="24"/>
          <w:szCs w:val="24"/>
          <w:lang w:eastAsia="es-CL"/>
        </w:rPr>
        <w:t>Jiménez</w:t>
      </w:r>
      <w:r>
        <w:rPr>
          <w:rFonts w:ascii="Arial" w:hAnsi="Arial" w:cs="Arial"/>
          <w:sz w:val="24"/>
          <w:szCs w:val="24"/>
          <w:lang w:eastAsia="es-CL"/>
        </w:rPr>
        <w:t xml:space="preserve"> comentó que atendida la situación actual de país, el Estado debe usar buena parte de las reservas de ahorro para solucionar los problemas fundamentales, tales como pensiones, salud y salario mínimo.</w:t>
      </w:r>
    </w:p>
    <w:p w14:paraId="65879A2F" w14:textId="77777777" w:rsidR="0045379B" w:rsidRDefault="0045379B" w:rsidP="00A26E7C">
      <w:pPr>
        <w:tabs>
          <w:tab w:val="left" w:pos="2552"/>
        </w:tabs>
        <w:ind w:firstLine="1985"/>
        <w:jc w:val="both"/>
        <w:rPr>
          <w:rFonts w:ascii="Arial" w:hAnsi="Arial" w:cs="Arial"/>
          <w:sz w:val="24"/>
          <w:szCs w:val="24"/>
          <w:lang w:eastAsia="es-CL"/>
        </w:rPr>
      </w:pPr>
    </w:p>
    <w:p w14:paraId="65879A30" w14:textId="77777777" w:rsidR="0045379B" w:rsidRDefault="0045379B"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A su vez, manifestó estar en contra con que se subsidie a trabajadores de empresas grandes, debido a que estas empresas son capaces de aumentar el salario de sus trabajadores, y lo que se debe hacer es</w:t>
      </w:r>
      <w:r w:rsidRPr="00180901">
        <w:rPr>
          <w:rFonts w:ascii="Arial" w:hAnsi="Arial" w:cs="Arial"/>
          <w:sz w:val="24"/>
          <w:szCs w:val="24"/>
          <w:lang w:eastAsia="es-CL"/>
        </w:rPr>
        <w:t xml:space="preserve"> elevar el sueldo mínimo</w:t>
      </w:r>
      <w:r>
        <w:rPr>
          <w:rFonts w:ascii="Arial" w:hAnsi="Arial" w:cs="Arial"/>
          <w:sz w:val="24"/>
          <w:szCs w:val="24"/>
          <w:lang w:eastAsia="es-CL"/>
        </w:rPr>
        <w:t xml:space="preserve"> a $350.000 pesos</w:t>
      </w:r>
      <w:r w:rsidRPr="00180901">
        <w:rPr>
          <w:rFonts w:ascii="Arial" w:hAnsi="Arial" w:cs="Arial"/>
          <w:sz w:val="24"/>
          <w:szCs w:val="24"/>
          <w:lang w:eastAsia="es-CL"/>
        </w:rPr>
        <w:t>, estableciendo gradualidad para aquellas empresa</w:t>
      </w:r>
      <w:r>
        <w:rPr>
          <w:rFonts w:ascii="Arial" w:hAnsi="Arial" w:cs="Arial"/>
          <w:sz w:val="24"/>
          <w:szCs w:val="24"/>
          <w:lang w:eastAsia="es-CL"/>
        </w:rPr>
        <w:t>s</w:t>
      </w:r>
      <w:r w:rsidRPr="00180901">
        <w:rPr>
          <w:rFonts w:ascii="Arial" w:hAnsi="Arial" w:cs="Arial"/>
          <w:sz w:val="24"/>
          <w:szCs w:val="24"/>
          <w:lang w:eastAsia="es-CL"/>
        </w:rPr>
        <w:t xml:space="preserve"> de menor tamaño</w:t>
      </w:r>
      <w:r>
        <w:rPr>
          <w:rFonts w:ascii="Arial" w:hAnsi="Arial" w:cs="Arial"/>
          <w:sz w:val="24"/>
          <w:szCs w:val="24"/>
          <w:lang w:eastAsia="es-CL"/>
        </w:rPr>
        <w:t xml:space="preserve">. </w:t>
      </w:r>
    </w:p>
    <w:p w14:paraId="65879A31" w14:textId="77777777" w:rsidR="0045379B" w:rsidRDefault="0045379B" w:rsidP="00A26E7C">
      <w:pPr>
        <w:tabs>
          <w:tab w:val="left" w:pos="2552"/>
        </w:tabs>
        <w:ind w:firstLine="1985"/>
        <w:jc w:val="both"/>
        <w:rPr>
          <w:rFonts w:ascii="Arial" w:hAnsi="Arial" w:cs="Arial"/>
          <w:sz w:val="24"/>
          <w:szCs w:val="24"/>
          <w:lang w:eastAsia="es-CL"/>
        </w:rPr>
      </w:pPr>
    </w:p>
    <w:p w14:paraId="65879A32" w14:textId="77777777" w:rsidR="0045379B" w:rsidRDefault="004E0A10"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A</w:t>
      </w:r>
      <w:r w:rsidR="0045379B">
        <w:rPr>
          <w:rFonts w:ascii="Arial" w:hAnsi="Arial" w:cs="Arial"/>
          <w:sz w:val="24"/>
          <w:szCs w:val="24"/>
          <w:lang w:eastAsia="es-CL"/>
        </w:rPr>
        <w:t xml:space="preserve">gregó que </w:t>
      </w:r>
      <w:r w:rsidR="0045379B" w:rsidRPr="00180901">
        <w:rPr>
          <w:rFonts w:ascii="Arial" w:hAnsi="Arial" w:cs="Arial"/>
          <w:sz w:val="24"/>
          <w:szCs w:val="24"/>
          <w:lang w:eastAsia="es-CL"/>
        </w:rPr>
        <w:t xml:space="preserve">si bien </w:t>
      </w:r>
      <w:r w:rsidR="0045379B">
        <w:rPr>
          <w:rFonts w:ascii="Arial" w:hAnsi="Arial" w:cs="Arial"/>
          <w:sz w:val="24"/>
          <w:szCs w:val="24"/>
          <w:lang w:eastAsia="es-CL"/>
        </w:rPr>
        <w:t xml:space="preserve">el </w:t>
      </w:r>
      <w:r w:rsidR="0045379B" w:rsidRPr="00180901">
        <w:rPr>
          <w:rFonts w:ascii="Arial" w:hAnsi="Arial" w:cs="Arial"/>
          <w:sz w:val="24"/>
          <w:szCs w:val="24"/>
          <w:lang w:eastAsia="es-CL"/>
        </w:rPr>
        <w:t>Estado debe jugar un rol preponderante en la seguridad social, también el sector privado debe cumplir un rol soci</w:t>
      </w:r>
      <w:r w:rsidR="0045379B">
        <w:rPr>
          <w:rFonts w:ascii="Arial" w:hAnsi="Arial" w:cs="Arial"/>
          <w:sz w:val="24"/>
          <w:szCs w:val="24"/>
          <w:lang w:eastAsia="es-CL"/>
        </w:rPr>
        <w:t xml:space="preserve">al bajo una estricta regulación, dado que esto ya ocurrió con </w:t>
      </w:r>
      <w:r w:rsidR="0045379B" w:rsidRPr="00180901">
        <w:rPr>
          <w:rFonts w:ascii="Arial" w:hAnsi="Arial" w:cs="Arial"/>
          <w:sz w:val="24"/>
          <w:szCs w:val="24"/>
          <w:lang w:eastAsia="es-CL"/>
        </w:rPr>
        <w:t>el paro de los trabajadores portuarios que fue por $ 3.000</w:t>
      </w:r>
      <w:r w:rsidR="0045379B">
        <w:rPr>
          <w:rFonts w:ascii="Arial" w:hAnsi="Arial" w:cs="Arial"/>
          <w:sz w:val="24"/>
          <w:szCs w:val="24"/>
          <w:lang w:eastAsia="es-CL"/>
        </w:rPr>
        <w:t xml:space="preserve"> pesos</w:t>
      </w:r>
      <w:r w:rsidR="0045379B" w:rsidRPr="00180901">
        <w:rPr>
          <w:rFonts w:ascii="Arial" w:hAnsi="Arial" w:cs="Arial"/>
          <w:sz w:val="24"/>
          <w:szCs w:val="24"/>
          <w:lang w:eastAsia="es-CL"/>
        </w:rPr>
        <w:t xml:space="preserve"> de colación y el Estado tuvo que aparecer </w:t>
      </w:r>
      <w:r w:rsidR="0045379B">
        <w:rPr>
          <w:rFonts w:ascii="Arial" w:hAnsi="Arial" w:cs="Arial"/>
          <w:sz w:val="24"/>
          <w:szCs w:val="24"/>
          <w:lang w:eastAsia="es-CL"/>
        </w:rPr>
        <w:t>pagando esos</w:t>
      </w:r>
      <w:r w:rsidR="0045379B" w:rsidRPr="00180901">
        <w:rPr>
          <w:rFonts w:ascii="Arial" w:hAnsi="Arial" w:cs="Arial"/>
          <w:sz w:val="24"/>
          <w:szCs w:val="24"/>
          <w:lang w:eastAsia="es-CL"/>
        </w:rPr>
        <w:t xml:space="preserve"> $ 3.000</w:t>
      </w:r>
      <w:r w:rsidR="0045379B">
        <w:rPr>
          <w:rFonts w:ascii="Arial" w:hAnsi="Arial" w:cs="Arial"/>
          <w:sz w:val="24"/>
          <w:szCs w:val="24"/>
          <w:lang w:eastAsia="es-CL"/>
        </w:rPr>
        <w:t xml:space="preserve"> pesos,</w:t>
      </w:r>
      <w:r w:rsidR="0045379B" w:rsidRPr="00180901">
        <w:rPr>
          <w:rFonts w:ascii="Arial" w:hAnsi="Arial" w:cs="Arial"/>
          <w:sz w:val="24"/>
          <w:szCs w:val="24"/>
          <w:lang w:eastAsia="es-CL"/>
        </w:rPr>
        <w:t xml:space="preserve"> subsidiando</w:t>
      </w:r>
      <w:r w:rsidR="0045379B">
        <w:rPr>
          <w:rFonts w:ascii="Arial" w:hAnsi="Arial" w:cs="Arial"/>
          <w:sz w:val="24"/>
          <w:szCs w:val="24"/>
          <w:lang w:eastAsia="es-CL"/>
        </w:rPr>
        <w:t xml:space="preserve"> así</w:t>
      </w:r>
      <w:r w:rsidR="0045379B" w:rsidRPr="00180901">
        <w:rPr>
          <w:rFonts w:ascii="Arial" w:hAnsi="Arial" w:cs="Arial"/>
          <w:sz w:val="24"/>
          <w:szCs w:val="24"/>
          <w:lang w:eastAsia="es-CL"/>
        </w:rPr>
        <w:t xml:space="preserve"> a la empresa privada</w:t>
      </w:r>
      <w:r w:rsidR="0045379B">
        <w:rPr>
          <w:rFonts w:ascii="Arial" w:hAnsi="Arial" w:cs="Arial"/>
          <w:sz w:val="24"/>
          <w:szCs w:val="24"/>
          <w:lang w:eastAsia="es-CL"/>
        </w:rPr>
        <w:t>.</w:t>
      </w:r>
    </w:p>
    <w:p w14:paraId="65879A33" w14:textId="77777777" w:rsidR="0045379B" w:rsidRDefault="0045379B" w:rsidP="00A26E7C">
      <w:pPr>
        <w:tabs>
          <w:tab w:val="left" w:pos="2552"/>
        </w:tabs>
        <w:ind w:firstLine="1985"/>
        <w:jc w:val="both"/>
        <w:rPr>
          <w:rFonts w:ascii="Arial" w:hAnsi="Arial" w:cs="Arial"/>
          <w:sz w:val="24"/>
          <w:szCs w:val="24"/>
          <w:lang w:eastAsia="es-CL"/>
        </w:rPr>
      </w:pPr>
    </w:p>
    <w:p w14:paraId="65879A34" w14:textId="77777777" w:rsidR="0045379B" w:rsidRDefault="0045379B"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El Ministro señor </w:t>
      </w:r>
      <w:r w:rsidRPr="009F210A">
        <w:rPr>
          <w:rFonts w:ascii="Arial" w:hAnsi="Arial" w:cs="Arial"/>
          <w:b/>
          <w:sz w:val="24"/>
          <w:szCs w:val="24"/>
          <w:lang w:eastAsia="es-CL"/>
        </w:rPr>
        <w:t>Briones</w:t>
      </w:r>
      <w:r>
        <w:rPr>
          <w:rFonts w:ascii="Arial" w:hAnsi="Arial" w:cs="Arial"/>
          <w:sz w:val="24"/>
          <w:szCs w:val="24"/>
          <w:lang w:eastAsia="es-CL"/>
        </w:rPr>
        <w:t xml:space="preserve">, ante las propuestas de un aumento del ingreso mínimo remuneracional, hizo presente que </w:t>
      </w:r>
      <w:r w:rsidRPr="009F210A">
        <w:rPr>
          <w:rFonts w:ascii="Arial" w:hAnsi="Arial" w:cs="Arial"/>
          <w:sz w:val="24"/>
          <w:szCs w:val="24"/>
          <w:lang w:eastAsia="es-CL"/>
        </w:rPr>
        <w:t>hay una alta probabilidad de que el desempleo se incremente en 3 puntos, es decir en unas 300 mil personas, para lo que resta de este año y, será mayor para el año que sigue</w:t>
      </w:r>
      <w:r>
        <w:rPr>
          <w:rFonts w:ascii="Arial" w:hAnsi="Arial" w:cs="Arial"/>
          <w:sz w:val="24"/>
          <w:szCs w:val="24"/>
          <w:lang w:eastAsia="es-CL"/>
        </w:rPr>
        <w:t>, e</w:t>
      </w:r>
      <w:r w:rsidRPr="009F210A">
        <w:rPr>
          <w:rFonts w:ascii="Arial" w:hAnsi="Arial" w:cs="Arial"/>
          <w:sz w:val="24"/>
          <w:szCs w:val="24"/>
          <w:lang w:eastAsia="es-CL"/>
        </w:rPr>
        <w:t>llo podría significar que la tasa de desocupación suba a un 10% desde el 7% de la última medición julio-septiembre, con lo cual se acercaría a lo acaecido en 2009 cuando entre y mayo y septiembre se mantuvo sobre los dos dígitos</w:t>
      </w:r>
      <w:r>
        <w:rPr>
          <w:rFonts w:ascii="Arial" w:hAnsi="Arial" w:cs="Arial"/>
          <w:sz w:val="24"/>
          <w:szCs w:val="24"/>
          <w:lang w:eastAsia="es-CL"/>
        </w:rPr>
        <w:t>.</w:t>
      </w:r>
    </w:p>
    <w:p w14:paraId="65879A35" w14:textId="77777777" w:rsidR="0045379B" w:rsidRDefault="0045379B" w:rsidP="00A26E7C">
      <w:pPr>
        <w:tabs>
          <w:tab w:val="left" w:pos="2552"/>
        </w:tabs>
        <w:ind w:firstLine="1985"/>
        <w:jc w:val="both"/>
        <w:rPr>
          <w:rFonts w:ascii="Arial" w:hAnsi="Arial" w:cs="Arial"/>
          <w:sz w:val="24"/>
          <w:szCs w:val="24"/>
          <w:lang w:eastAsia="es-CL"/>
        </w:rPr>
      </w:pPr>
    </w:p>
    <w:p w14:paraId="65879A36" w14:textId="77777777" w:rsidR="0045379B" w:rsidRDefault="0045379B"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En relación a lo anterior, el Secretario de Estado declaró que aumentar el salario mínimo </w:t>
      </w:r>
      <w:r w:rsidRPr="009F210A">
        <w:rPr>
          <w:rFonts w:ascii="Arial" w:hAnsi="Arial" w:cs="Arial"/>
          <w:sz w:val="24"/>
          <w:szCs w:val="24"/>
          <w:lang w:eastAsia="es-CL"/>
        </w:rPr>
        <w:t>en casi</w:t>
      </w:r>
      <w:r>
        <w:rPr>
          <w:rFonts w:ascii="Arial" w:hAnsi="Arial" w:cs="Arial"/>
          <w:sz w:val="24"/>
          <w:szCs w:val="24"/>
          <w:lang w:eastAsia="es-CL"/>
        </w:rPr>
        <w:t xml:space="preserve"> un</w:t>
      </w:r>
      <w:r w:rsidRPr="009F210A">
        <w:rPr>
          <w:rFonts w:ascii="Arial" w:hAnsi="Arial" w:cs="Arial"/>
          <w:sz w:val="24"/>
          <w:szCs w:val="24"/>
          <w:lang w:eastAsia="es-CL"/>
        </w:rPr>
        <w:t xml:space="preserve"> 20%</w:t>
      </w:r>
      <w:r>
        <w:rPr>
          <w:rFonts w:ascii="Arial" w:hAnsi="Arial" w:cs="Arial"/>
          <w:sz w:val="24"/>
          <w:szCs w:val="24"/>
          <w:lang w:eastAsia="es-CL"/>
        </w:rPr>
        <w:t>,</w:t>
      </w:r>
      <w:r w:rsidRPr="009F210A">
        <w:rPr>
          <w:rFonts w:ascii="Arial" w:hAnsi="Arial" w:cs="Arial"/>
          <w:sz w:val="24"/>
          <w:szCs w:val="24"/>
          <w:lang w:eastAsia="es-CL"/>
        </w:rPr>
        <w:t xml:space="preserve"> que equivaldría </w:t>
      </w:r>
      <w:r>
        <w:rPr>
          <w:rFonts w:ascii="Arial" w:hAnsi="Arial" w:cs="Arial"/>
          <w:sz w:val="24"/>
          <w:szCs w:val="24"/>
          <w:lang w:eastAsia="es-CL"/>
        </w:rPr>
        <w:t>a $350.000</w:t>
      </w:r>
      <w:r w:rsidRPr="009F210A">
        <w:rPr>
          <w:rFonts w:ascii="Arial" w:hAnsi="Arial" w:cs="Arial"/>
          <w:sz w:val="24"/>
          <w:szCs w:val="24"/>
          <w:lang w:eastAsia="es-CL"/>
        </w:rPr>
        <w:t>, simplemente sería una receta para aumentar el desempleo en un mercado que ya está estresado</w:t>
      </w:r>
      <w:r>
        <w:rPr>
          <w:rFonts w:ascii="Arial" w:hAnsi="Arial" w:cs="Arial"/>
          <w:sz w:val="24"/>
          <w:szCs w:val="24"/>
          <w:lang w:eastAsia="es-CL"/>
        </w:rPr>
        <w:t>.</w:t>
      </w:r>
    </w:p>
    <w:p w14:paraId="65879A37" w14:textId="77777777" w:rsidR="0045379B" w:rsidRDefault="0045379B" w:rsidP="00A26E7C">
      <w:pPr>
        <w:tabs>
          <w:tab w:val="left" w:pos="2552"/>
        </w:tabs>
        <w:ind w:firstLine="1985"/>
        <w:jc w:val="both"/>
        <w:rPr>
          <w:rFonts w:ascii="Arial" w:hAnsi="Arial" w:cs="Arial"/>
          <w:sz w:val="24"/>
          <w:szCs w:val="24"/>
          <w:lang w:eastAsia="es-CL"/>
        </w:rPr>
      </w:pPr>
    </w:p>
    <w:p w14:paraId="65879A38" w14:textId="77777777" w:rsidR="0045379B" w:rsidRPr="004E4422" w:rsidRDefault="005E04D1"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Agregó </w:t>
      </w:r>
      <w:r w:rsidR="0045379B" w:rsidRPr="004E4422">
        <w:rPr>
          <w:rFonts w:ascii="Arial" w:hAnsi="Arial" w:cs="Arial"/>
          <w:sz w:val="24"/>
          <w:szCs w:val="24"/>
          <w:lang w:eastAsia="es-CL"/>
        </w:rPr>
        <w:t>que con la elasticidad normal de empleo, si se aumenta el mínimo a $350.000 se afectarían 30 mil puestos de t</w:t>
      </w:r>
      <w:r w:rsidR="0045379B">
        <w:rPr>
          <w:rFonts w:ascii="Arial" w:hAnsi="Arial" w:cs="Arial"/>
          <w:sz w:val="24"/>
          <w:szCs w:val="24"/>
          <w:lang w:eastAsia="es-CL"/>
        </w:rPr>
        <w:t>rabajo; y fijar el salario en $</w:t>
      </w:r>
      <w:r w:rsidR="0045379B" w:rsidRPr="004E4422">
        <w:rPr>
          <w:rFonts w:ascii="Arial" w:hAnsi="Arial" w:cs="Arial"/>
          <w:sz w:val="24"/>
          <w:szCs w:val="24"/>
          <w:lang w:eastAsia="es-CL"/>
        </w:rPr>
        <w:t>450.000 implicaría un punto de desempleo o 100 mil personas cesantes.</w:t>
      </w:r>
    </w:p>
    <w:p w14:paraId="65879A39" w14:textId="77777777" w:rsidR="0045379B" w:rsidRPr="004E4422" w:rsidRDefault="0045379B" w:rsidP="00A26E7C">
      <w:pPr>
        <w:tabs>
          <w:tab w:val="left" w:pos="2552"/>
        </w:tabs>
        <w:ind w:firstLine="1985"/>
        <w:jc w:val="both"/>
        <w:rPr>
          <w:rFonts w:ascii="Arial" w:hAnsi="Arial" w:cs="Arial"/>
          <w:sz w:val="24"/>
          <w:szCs w:val="24"/>
          <w:lang w:eastAsia="es-CL"/>
        </w:rPr>
      </w:pPr>
    </w:p>
    <w:p w14:paraId="65879A3A" w14:textId="77777777" w:rsidR="0045379B" w:rsidRDefault="00CD31A5"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Asimismo, el señor Mi</w:t>
      </w:r>
      <w:r w:rsidR="0045379B">
        <w:rPr>
          <w:rFonts w:ascii="Arial" w:hAnsi="Arial" w:cs="Arial"/>
          <w:sz w:val="24"/>
          <w:szCs w:val="24"/>
          <w:lang w:eastAsia="es-CL"/>
        </w:rPr>
        <w:t xml:space="preserve">nistro hizo énfasis en que hay que tomar en consideración que </w:t>
      </w:r>
      <w:r w:rsidR="0045379B" w:rsidRPr="004E4422">
        <w:rPr>
          <w:rFonts w:ascii="Arial" w:hAnsi="Arial" w:cs="Arial"/>
          <w:sz w:val="24"/>
          <w:szCs w:val="24"/>
          <w:lang w:eastAsia="es-CL"/>
        </w:rPr>
        <w:t>con una situación</w:t>
      </w:r>
      <w:r w:rsidR="0045379B">
        <w:rPr>
          <w:rFonts w:ascii="Arial" w:hAnsi="Arial" w:cs="Arial"/>
          <w:sz w:val="24"/>
          <w:szCs w:val="24"/>
          <w:lang w:eastAsia="es-CL"/>
        </w:rPr>
        <w:t xml:space="preserve"> económica</w:t>
      </w:r>
      <w:r w:rsidR="0045379B" w:rsidRPr="004E4422">
        <w:rPr>
          <w:rFonts w:ascii="Arial" w:hAnsi="Arial" w:cs="Arial"/>
          <w:sz w:val="24"/>
          <w:szCs w:val="24"/>
          <w:lang w:eastAsia="es-CL"/>
        </w:rPr>
        <w:t xml:space="preserve"> mucho más frág</w:t>
      </w:r>
      <w:r w:rsidR="0045379B">
        <w:rPr>
          <w:rFonts w:ascii="Arial" w:hAnsi="Arial" w:cs="Arial"/>
          <w:sz w:val="24"/>
          <w:szCs w:val="24"/>
          <w:lang w:eastAsia="es-CL"/>
        </w:rPr>
        <w:t>il, en medio del aumento estima</w:t>
      </w:r>
      <w:r w:rsidR="0045379B" w:rsidRPr="004E4422">
        <w:rPr>
          <w:rFonts w:ascii="Arial" w:hAnsi="Arial" w:cs="Arial"/>
          <w:sz w:val="24"/>
          <w:szCs w:val="24"/>
          <w:lang w:eastAsia="es-CL"/>
        </w:rPr>
        <w:t>do de desempleo</w:t>
      </w:r>
      <w:r w:rsidR="0045379B">
        <w:rPr>
          <w:rFonts w:ascii="Arial" w:hAnsi="Arial" w:cs="Arial"/>
          <w:sz w:val="24"/>
          <w:szCs w:val="24"/>
          <w:lang w:eastAsia="es-CL"/>
        </w:rPr>
        <w:t>,</w:t>
      </w:r>
      <w:r w:rsidR="0045379B" w:rsidRPr="004E4422">
        <w:rPr>
          <w:rFonts w:ascii="Arial" w:hAnsi="Arial" w:cs="Arial"/>
          <w:sz w:val="24"/>
          <w:szCs w:val="24"/>
          <w:lang w:eastAsia="es-CL"/>
        </w:rPr>
        <w:t xml:space="preserve"> este subsidio contribuye a morigerar el impacto porque cuando las empresas entren en recesión, la contratación se va a resentir y una vía de paliar esto será contribuir con este salario. </w:t>
      </w:r>
    </w:p>
    <w:p w14:paraId="65879A3B" w14:textId="77777777" w:rsidR="0045379B" w:rsidRDefault="0045379B" w:rsidP="00A26E7C">
      <w:pPr>
        <w:tabs>
          <w:tab w:val="left" w:pos="2552"/>
        </w:tabs>
        <w:ind w:firstLine="1985"/>
        <w:jc w:val="both"/>
        <w:rPr>
          <w:rFonts w:ascii="Arial" w:hAnsi="Arial" w:cs="Arial"/>
          <w:sz w:val="24"/>
          <w:szCs w:val="24"/>
          <w:lang w:eastAsia="es-CL"/>
        </w:rPr>
      </w:pPr>
    </w:p>
    <w:p w14:paraId="65879A3C" w14:textId="77777777" w:rsidR="0045379B" w:rsidRDefault="0045379B"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La diputada señora </w:t>
      </w:r>
      <w:r w:rsidRPr="00283A0F">
        <w:rPr>
          <w:rFonts w:ascii="Arial" w:hAnsi="Arial" w:cs="Arial"/>
          <w:b/>
          <w:sz w:val="24"/>
          <w:szCs w:val="24"/>
          <w:lang w:eastAsia="es-CL"/>
        </w:rPr>
        <w:t>Orsini</w:t>
      </w:r>
      <w:r>
        <w:rPr>
          <w:rFonts w:ascii="Arial" w:hAnsi="Arial" w:cs="Arial"/>
          <w:sz w:val="24"/>
          <w:szCs w:val="24"/>
          <w:lang w:eastAsia="es-CL"/>
        </w:rPr>
        <w:t xml:space="preserve"> expresó que esta es una política pública que no distribuye la riqueza sino que la aliviana y además es un incentivo para que se congelen los salarios, por tanto el mecanismo que se debe seguir es aumentar el ingreso mínimo remuneracional, asociándose a la línea de la pobreza y direccionar los fondos destinados por este subsidio a los trabajadores de las PYME.</w:t>
      </w:r>
    </w:p>
    <w:p w14:paraId="65879A3D" w14:textId="77777777" w:rsidR="0045379B" w:rsidRDefault="0045379B" w:rsidP="00A26E7C">
      <w:pPr>
        <w:tabs>
          <w:tab w:val="left" w:pos="2552"/>
        </w:tabs>
        <w:ind w:firstLine="1985"/>
        <w:jc w:val="both"/>
        <w:rPr>
          <w:rFonts w:ascii="Arial" w:hAnsi="Arial" w:cs="Arial"/>
          <w:sz w:val="24"/>
          <w:szCs w:val="24"/>
          <w:lang w:eastAsia="es-CL"/>
        </w:rPr>
      </w:pPr>
    </w:p>
    <w:p w14:paraId="65879A3E" w14:textId="77777777" w:rsidR="0045379B" w:rsidRDefault="0045379B"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El diputado señor </w:t>
      </w:r>
      <w:r w:rsidRPr="00345412">
        <w:rPr>
          <w:rFonts w:ascii="Arial" w:hAnsi="Arial" w:cs="Arial"/>
          <w:b/>
          <w:sz w:val="24"/>
          <w:szCs w:val="24"/>
          <w:lang w:eastAsia="es-CL"/>
        </w:rPr>
        <w:t>Melero</w:t>
      </w:r>
      <w:r>
        <w:rPr>
          <w:rFonts w:ascii="Arial" w:hAnsi="Arial" w:cs="Arial"/>
          <w:sz w:val="24"/>
          <w:szCs w:val="24"/>
          <w:lang w:eastAsia="es-CL"/>
        </w:rPr>
        <w:t xml:space="preserve"> comentó que este subsidio va dirigido</w:t>
      </w:r>
      <w:r w:rsidRPr="00345412">
        <w:rPr>
          <w:rFonts w:ascii="Arial" w:hAnsi="Arial" w:cs="Arial"/>
          <w:sz w:val="24"/>
          <w:szCs w:val="24"/>
          <w:lang w:eastAsia="es-CL"/>
        </w:rPr>
        <w:t xml:space="preserve"> a las personas, independiente de donde trabajen, para que, si está contratado por el salario mínimo, que hoy día es de $301.000, el Estado </w:t>
      </w:r>
      <w:r>
        <w:rPr>
          <w:rFonts w:ascii="Arial" w:hAnsi="Arial" w:cs="Arial"/>
          <w:sz w:val="24"/>
          <w:szCs w:val="24"/>
          <w:lang w:eastAsia="es-CL"/>
        </w:rPr>
        <w:t>pague $49.000, con el fin de</w:t>
      </w:r>
      <w:r w:rsidRPr="00345412">
        <w:rPr>
          <w:rFonts w:ascii="Arial" w:hAnsi="Arial" w:cs="Arial"/>
          <w:sz w:val="24"/>
          <w:szCs w:val="24"/>
          <w:lang w:eastAsia="es-CL"/>
        </w:rPr>
        <w:t xml:space="preserve"> que su ingreso f</w:t>
      </w:r>
      <w:r>
        <w:rPr>
          <w:rFonts w:ascii="Arial" w:hAnsi="Arial" w:cs="Arial"/>
          <w:sz w:val="24"/>
          <w:szCs w:val="24"/>
          <w:lang w:eastAsia="es-CL"/>
        </w:rPr>
        <w:t>inal sea de $350.000 brutos, por tanto este e</w:t>
      </w:r>
      <w:r w:rsidRPr="00345412">
        <w:rPr>
          <w:rFonts w:ascii="Arial" w:hAnsi="Arial" w:cs="Arial"/>
          <w:sz w:val="24"/>
          <w:szCs w:val="24"/>
          <w:lang w:eastAsia="es-CL"/>
        </w:rPr>
        <w:t>s un subsidio</w:t>
      </w:r>
      <w:r>
        <w:rPr>
          <w:rFonts w:ascii="Arial" w:hAnsi="Arial" w:cs="Arial"/>
          <w:sz w:val="24"/>
          <w:szCs w:val="24"/>
          <w:lang w:eastAsia="es-CL"/>
        </w:rPr>
        <w:t xml:space="preserve"> </w:t>
      </w:r>
      <w:r w:rsidRPr="00345412">
        <w:rPr>
          <w:rFonts w:ascii="Arial" w:hAnsi="Arial" w:cs="Arial"/>
          <w:sz w:val="24"/>
          <w:szCs w:val="24"/>
          <w:lang w:eastAsia="es-CL"/>
        </w:rPr>
        <w:t>al ingreso de las personas de salarios más bajos del país</w:t>
      </w:r>
      <w:r>
        <w:rPr>
          <w:rFonts w:ascii="Arial" w:hAnsi="Arial" w:cs="Arial"/>
          <w:sz w:val="24"/>
          <w:szCs w:val="24"/>
          <w:lang w:eastAsia="es-CL"/>
        </w:rPr>
        <w:t>.</w:t>
      </w:r>
    </w:p>
    <w:p w14:paraId="65879A3F" w14:textId="77777777" w:rsidR="0045379B" w:rsidRDefault="0045379B" w:rsidP="00A26E7C">
      <w:pPr>
        <w:tabs>
          <w:tab w:val="left" w:pos="2552"/>
        </w:tabs>
        <w:ind w:firstLine="1985"/>
        <w:jc w:val="both"/>
        <w:rPr>
          <w:rFonts w:ascii="Arial" w:hAnsi="Arial" w:cs="Arial"/>
          <w:sz w:val="24"/>
          <w:szCs w:val="24"/>
          <w:lang w:eastAsia="es-CL"/>
        </w:rPr>
      </w:pPr>
    </w:p>
    <w:p w14:paraId="65879A40" w14:textId="77777777" w:rsidR="0045379B" w:rsidRDefault="0045379B"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El diputado señor </w:t>
      </w:r>
      <w:r w:rsidRPr="002719CF">
        <w:rPr>
          <w:rFonts w:ascii="Arial" w:hAnsi="Arial" w:cs="Arial"/>
          <w:b/>
          <w:sz w:val="24"/>
          <w:szCs w:val="24"/>
          <w:lang w:eastAsia="es-CL"/>
        </w:rPr>
        <w:t>Winter</w:t>
      </w:r>
      <w:r>
        <w:rPr>
          <w:rFonts w:ascii="Arial" w:hAnsi="Arial" w:cs="Arial"/>
          <w:sz w:val="24"/>
          <w:szCs w:val="24"/>
          <w:lang w:eastAsia="es-CL"/>
        </w:rPr>
        <w:t xml:space="preserve"> manifestó que considerando el aumento de la precarización e informalidad de los trabajos, propuso que el bono sea dirigido a personas que más lo necesitan y no reducirlo a trabajadores que deben cumplir ciertos requisitos. </w:t>
      </w:r>
    </w:p>
    <w:p w14:paraId="65879A41" w14:textId="77777777" w:rsidR="0045379B" w:rsidRDefault="0045379B" w:rsidP="00A26E7C">
      <w:pPr>
        <w:tabs>
          <w:tab w:val="left" w:pos="2552"/>
        </w:tabs>
        <w:ind w:firstLine="1985"/>
        <w:jc w:val="both"/>
        <w:rPr>
          <w:rFonts w:ascii="Arial" w:hAnsi="Arial" w:cs="Arial"/>
          <w:sz w:val="24"/>
          <w:szCs w:val="24"/>
          <w:lang w:eastAsia="es-CL"/>
        </w:rPr>
      </w:pPr>
    </w:p>
    <w:p w14:paraId="65879A42" w14:textId="77777777" w:rsidR="0045379B" w:rsidRDefault="0045379B"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El diputado señor </w:t>
      </w:r>
      <w:r w:rsidRPr="002D658C">
        <w:rPr>
          <w:rFonts w:ascii="Arial" w:hAnsi="Arial" w:cs="Arial"/>
          <w:b/>
          <w:sz w:val="24"/>
          <w:szCs w:val="24"/>
          <w:lang w:eastAsia="es-CL"/>
        </w:rPr>
        <w:t>Sauerbaum</w:t>
      </w:r>
      <w:r>
        <w:rPr>
          <w:rFonts w:ascii="Arial" w:hAnsi="Arial" w:cs="Arial"/>
          <w:sz w:val="24"/>
          <w:szCs w:val="24"/>
          <w:lang w:eastAsia="es-CL"/>
        </w:rPr>
        <w:t xml:space="preserve"> </w:t>
      </w:r>
      <w:r w:rsidR="008E594D">
        <w:rPr>
          <w:rFonts w:ascii="Arial" w:hAnsi="Arial" w:cs="Arial"/>
          <w:sz w:val="24"/>
          <w:szCs w:val="24"/>
          <w:lang w:eastAsia="es-CL"/>
        </w:rPr>
        <w:t xml:space="preserve">sugirió que, </w:t>
      </w:r>
      <w:r>
        <w:rPr>
          <w:rFonts w:ascii="Arial" w:hAnsi="Arial" w:cs="Arial"/>
          <w:sz w:val="24"/>
          <w:szCs w:val="24"/>
          <w:lang w:eastAsia="es-CL"/>
        </w:rPr>
        <w:t>para que el subsidio tenga un efecto a largo plazo, el bono no se fije mediante guarismo, sino que a través de porcentajes respecto del sueldo mínimo, porque dada la situación actual, cada vez que aumente el ingreso mínimo, el subsidio irá reduciéndose.</w:t>
      </w:r>
    </w:p>
    <w:p w14:paraId="65879A43" w14:textId="77777777" w:rsidR="0045379B" w:rsidRDefault="0045379B" w:rsidP="00A26E7C">
      <w:pPr>
        <w:tabs>
          <w:tab w:val="left" w:pos="2552"/>
        </w:tabs>
        <w:ind w:firstLine="1985"/>
        <w:jc w:val="both"/>
        <w:rPr>
          <w:rFonts w:ascii="Arial" w:hAnsi="Arial" w:cs="Arial"/>
          <w:sz w:val="24"/>
          <w:szCs w:val="24"/>
          <w:lang w:eastAsia="es-CL"/>
        </w:rPr>
      </w:pPr>
    </w:p>
    <w:p w14:paraId="65879A44" w14:textId="77777777" w:rsidR="0045379B" w:rsidRDefault="0045379B"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El diputado </w:t>
      </w:r>
      <w:r w:rsidRPr="005F5B11">
        <w:rPr>
          <w:rFonts w:ascii="Arial" w:hAnsi="Arial" w:cs="Arial"/>
          <w:b/>
          <w:sz w:val="24"/>
          <w:szCs w:val="24"/>
          <w:lang w:eastAsia="es-CL"/>
        </w:rPr>
        <w:t>Soto</w:t>
      </w:r>
      <w:r>
        <w:rPr>
          <w:rFonts w:ascii="Arial" w:hAnsi="Arial" w:cs="Arial"/>
          <w:sz w:val="24"/>
          <w:szCs w:val="24"/>
          <w:lang w:eastAsia="es-CL"/>
        </w:rPr>
        <w:t>, don Raúl sostuvo que el proyecto en estudio no soluciona el problema de la desigualdad o la concentración de la riqueza, ni avanza en materias de justicia social, porque este proyecto no toca los salarios, es más bien un bono o subsidio estatal dirigido a trabajadores que están en determinadas características de precariedad.</w:t>
      </w:r>
    </w:p>
    <w:p w14:paraId="65879A45" w14:textId="77777777" w:rsidR="0045379B" w:rsidRDefault="0045379B" w:rsidP="00A26E7C">
      <w:pPr>
        <w:tabs>
          <w:tab w:val="left" w:pos="2552"/>
        </w:tabs>
        <w:ind w:firstLine="1985"/>
        <w:jc w:val="both"/>
        <w:rPr>
          <w:rFonts w:ascii="Arial" w:hAnsi="Arial" w:cs="Arial"/>
          <w:sz w:val="24"/>
          <w:szCs w:val="24"/>
          <w:lang w:eastAsia="es-CL"/>
        </w:rPr>
      </w:pPr>
    </w:p>
    <w:p w14:paraId="65879A46" w14:textId="77777777" w:rsidR="0045379B" w:rsidRDefault="008E594D"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En relación a lo</w:t>
      </w:r>
      <w:r w:rsidR="0045379B">
        <w:rPr>
          <w:rFonts w:ascii="Arial" w:hAnsi="Arial" w:cs="Arial"/>
          <w:sz w:val="24"/>
          <w:szCs w:val="24"/>
          <w:lang w:eastAsia="es-CL"/>
        </w:rPr>
        <w:t xml:space="preserve"> anterior, el diputado señor </w:t>
      </w:r>
      <w:r w:rsidR="0045379B" w:rsidRPr="00025E3D">
        <w:rPr>
          <w:rFonts w:ascii="Arial" w:hAnsi="Arial" w:cs="Arial"/>
          <w:b/>
          <w:sz w:val="24"/>
          <w:szCs w:val="24"/>
          <w:lang w:eastAsia="es-CL"/>
        </w:rPr>
        <w:t>Soto</w:t>
      </w:r>
      <w:r w:rsidR="0045379B">
        <w:rPr>
          <w:rFonts w:ascii="Arial" w:hAnsi="Arial" w:cs="Arial"/>
          <w:sz w:val="24"/>
          <w:szCs w:val="24"/>
          <w:lang w:eastAsia="es-CL"/>
        </w:rPr>
        <w:t xml:space="preserve"> cuestionó que a los trabajadores con jornada parcial de menos de 30 horas se les excluya de este subsidio, y no obstante esto, a estos trabajadores no se les excluye de ganar el sueldo mínimo y se ordena su pago de manera proporcional. A mayor abundamiento, y aplicando la lógica del ingreso mínimo remuneracional, a los trabajadores con jornada parcial de menos de 30 horas y a los trabajadores con jornada ordinaria de menos de 45 horas, deberían ser beneficiarios del subs</w:t>
      </w:r>
      <w:r w:rsidR="00D73F93">
        <w:rPr>
          <w:rFonts w:ascii="Arial" w:hAnsi="Arial" w:cs="Arial"/>
          <w:sz w:val="24"/>
          <w:szCs w:val="24"/>
          <w:lang w:eastAsia="es-CL"/>
        </w:rPr>
        <w:t>idio de manera proporcional.</w:t>
      </w:r>
    </w:p>
    <w:p w14:paraId="65879A47" w14:textId="77777777" w:rsidR="00A7770B" w:rsidRDefault="00A7770B" w:rsidP="00A26E7C">
      <w:pPr>
        <w:tabs>
          <w:tab w:val="left" w:pos="2268"/>
          <w:tab w:val="left" w:pos="3600"/>
        </w:tabs>
        <w:ind w:firstLine="1985"/>
        <w:jc w:val="both"/>
        <w:rPr>
          <w:rFonts w:ascii="Arial" w:hAnsi="Arial"/>
          <w:sz w:val="24"/>
          <w:szCs w:val="24"/>
        </w:rPr>
      </w:pPr>
    </w:p>
    <w:p w14:paraId="65879A48" w14:textId="77777777" w:rsidR="00D73F93" w:rsidRDefault="00D73F93" w:rsidP="00A26E7C">
      <w:pPr>
        <w:tabs>
          <w:tab w:val="left" w:pos="2268"/>
          <w:tab w:val="left" w:pos="3600"/>
        </w:tabs>
        <w:ind w:firstLine="1985"/>
        <w:jc w:val="both"/>
        <w:rPr>
          <w:rFonts w:ascii="Arial" w:hAnsi="Arial"/>
          <w:sz w:val="24"/>
          <w:szCs w:val="24"/>
        </w:rPr>
      </w:pPr>
    </w:p>
    <w:p w14:paraId="65879A49" w14:textId="77777777" w:rsidR="005A18B3" w:rsidRDefault="005A18B3" w:rsidP="00A26E7C">
      <w:pPr>
        <w:tabs>
          <w:tab w:val="left" w:pos="2552"/>
        </w:tabs>
        <w:ind w:firstLine="1985"/>
        <w:jc w:val="both"/>
        <w:rPr>
          <w:rFonts w:ascii="Arial" w:hAnsi="Arial" w:cs="Arial"/>
          <w:sz w:val="24"/>
          <w:szCs w:val="24"/>
          <w:lang w:eastAsia="es-CL"/>
        </w:rPr>
      </w:pPr>
      <w:r>
        <w:rPr>
          <w:rFonts w:ascii="Arial" w:eastAsia="Arial Unicode MS" w:hAnsi="Arial" w:cs="Arial"/>
          <w:sz w:val="24"/>
          <w:szCs w:val="24"/>
        </w:rPr>
        <w:t xml:space="preserve">Continuando con el estudio del proyecto, la Comisión recibió, </w:t>
      </w:r>
      <w:r>
        <w:rPr>
          <w:rFonts w:ascii="Arial" w:hAnsi="Arial" w:cs="Arial"/>
          <w:sz w:val="24"/>
          <w:szCs w:val="24"/>
          <w:lang w:eastAsia="es-CL"/>
        </w:rPr>
        <w:t xml:space="preserve">a la señora </w:t>
      </w:r>
      <w:r w:rsidRPr="00FD15EA">
        <w:rPr>
          <w:rFonts w:ascii="Arial" w:hAnsi="Arial" w:cs="Arial"/>
          <w:b/>
          <w:sz w:val="24"/>
          <w:szCs w:val="24"/>
          <w:lang w:eastAsia="es-CL"/>
        </w:rPr>
        <w:t>Gianina Figueroa Ipinza</w:t>
      </w:r>
      <w:r w:rsidRPr="00554C3D">
        <w:rPr>
          <w:rFonts w:ascii="Arial" w:hAnsi="Arial" w:cs="Arial"/>
          <w:sz w:val="24"/>
          <w:szCs w:val="24"/>
          <w:lang w:eastAsia="es-CL"/>
        </w:rPr>
        <w:t>, Secretaria General</w:t>
      </w:r>
      <w:r>
        <w:rPr>
          <w:rFonts w:ascii="Arial" w:hAnsi="Arial" w:cs="Arial"/>
          <w:sz w:val="24"/>
          <w:szCs w:val="24"/>
          <w:lang w:eastAsia="es-CL"/>
        </w:rPr>
        <w:t xml:space="preserve"> de la Unión Nacional de Pequeñas y Medianas Empresas (UNAPYME); al señor </w:t>
      </w:r>
      <w:r w:rsidRPr="00FD15EA">
        <w:rPr>
          <w:rFonts w:ascii="Arial" w:hAnsi="Arial" w:cs="Arial"/>
          <w:b/>
          <w:sz w:val="24"/>
          <w:szCs w:val="24"/>
          <w:lang w:eastAsia="es-CL"/>
        </w:rPr>
        <w:t>Guillermo Montt</w:t>
      </w:r>
      <w:r w:rsidR="00FD15EA">
        <w:rPr>
          <w:rFonts w:ascii="Arial" w:hAnsi="Arial" w:cs="Arial"/>
          <w:b/>
          <w:sz w:val="24"/>
          <w:szCs w:val="24"/>
          <w:lang w:eastAsia="es-CL"/>
        </w:rPr>
        <w:t xml:space="preserve"> Armanet</w:t>
      </w:r>
      <w:r w:rsidRPr="00FD15EA">
        <w:rPr>
          <w:rFonts w:ascii="Arial" w:hAnsi="Arial" w:cs="Arial"/>
          <w:b/>
          <w:sz w:val="24"/>
          <w:szCs w:val="24"/>
          <w:lang w:eastAsia="es-CL"/>
        </w:rPr>
        <w:t>,</w:t>
      </w:r>
      <w:r>
        <w:rPr>
          <w:rFonts w:ascii="Arial" w:hAnsi="Arial" w:cs="Arial"/>
          <w:sz w:val="24"/>
          <w:szCs w:val="24"/>
          <w:lang w:eastAsia="es-CL"/>
        </w:rPr>
        <w:t xml:space="preserve"> especialista en protección s</w:t>
      </w:r>
      <w:r w:rsidRPr="00314FCC">
        <w:rPr>
          <w:rFonts w:ascii="Arial" w:hAnsi="Arial" w:cs="Arial"/>
          <w:sz w:val="24"/>
          <w:szCs w:val="24"/>
          <w:lang w:eastAsia="es-CL"/>
        </w:rPr>
        <w:t>ocial</w:t>
      </w:r>
      <w:r>
        <w:rPr>
          <w:rFonts w:ascii="Arial" w:hAnsi="Arial" w:cs="Arial"/>
          <w:sz w:val="24"/>
          <w:szCs w:val="24"/>
          <w:lang w:eastAsia="es-CL"/>
        </w:rPr>
        <w:t xml:space="preserve"> </w:t>
      </w:r>
      <w:r w:rsidRPr="00314FCC">
        <w:rPr>
          <w:rFonts w:ascii="Arial" w:hAnsi="Arial" w:cs="Arial"/>
          <w:sz w:val="24"/>
          <w:szCs w:val="24"/>
          <w:lang w:eastAsia="es-CL"/>
        </w:rPr>
        <w:t>de la OIT para el Cono Sur de América Latina</w:t>
      </w:r>
      <w:r>
        <w:rPr>
          <w:rFonts w:ascii="Arial" w:hAnsi="Arial" w:cs="Arial"/>
          <w:sz w:val="24"/>
          <w:szCs w:val="24"/>
          <w:lang w:eastAsia="es-CL"/>
        </w:rPr>
        <w:t xml:space="preserve">; al señor </w:t>
      </w:r>
      <w:r w:rsidRPr="00FD15EA">
        <w:rPr>
          <w:rFonts w:ascii="Arial" w:hAnsi="Arial" w:cs="Arial"/>
          <w:b/>
          <w:sz w:val="24"/>
          <w:szCs w:val="24"/>
          <w:lang w:eastAsia="es-CL"/>
        </w:rPr>
        <w:t>Rodrigo Herrera Rubio</w:t>
      </w:r>
      <w:r w:rsidRPr="00314FCC">
        <w:rPr>
          <w:rFonts w:ascii="Arial" w:hAnsi="Arial" w:cs="Arial"/>
          <w:sz w:val="24"/>
          <w:szCs w:val="24"/>
          <w:lang w:eastAsia="es-CL"/>
        </w:rPr>
        <w:t>, Jefe del Área de Pobreza y Desigualdad del Programa de las Naciones Unidas para el desarrollo en Chile</w:t>
      </w:r>
      <w:r>
        <w:rPr>
          <w:rFonts w:ascii="Arial" w:hAnsi="Arial" w:cs="Arial"/>
          <w:sz w:val="24"/>
          <w:szCs w:val="24"/>
          <w:lang w:eastAsia="es-CL"/>
        </w:rPr>
        <w:t xml:space="preserve">; y al señor </w:t>
      </w:r>
      <w:r w:rsidRPr="00FD15EA">
        <w:rPr>
          <w:rFonts w:ascii="Arial" w:hAnsi="Arial" w:cs="Arial"/>
          <w:b/>
          <w:sz w:val="24"/>
          <w:szCs w:val="24"/>
          <w:lang w:eastAsia="es-CL"/>
        </w:rPr>
        <w:t>Germán Dastres González</w:t>
      </w:r>
      <w:r w:rsidRPr="00314FCC">
        <w:rPr>
          <w:rFonts w:ascii="Arial" w:hAnsi="Arial" w:cs="Arial"/>
          <w:sz w:val="24"/>
          <w:szCs w:val="24"/>
          <w:lang w:eastAsia="es-CL"/>
        </w:rPr>
        <w:t>, Presidente de la</w:t>
      </w:r>
      <w:r>
        <w:rPr>
          <w:rFonts w:ascii="Arial" w:hAnsi="Arial" w:cs="Arial"/>
          <w:sz w:val="24"/>
          <w:szCs w:val="24"/>
          <w:lang w:eastAsia="es-CL"/>
        </w:rPr>
        <w:t xml:space="preserve"> </w:t>
      </w:r>
      <w:r w:rsidRPr="00FE21F6">
        <w:rPr>
          <w:rFonts w:ascii="Arial" w:hAnsi="Arial" w:cs="Arial"/>
          <w:sz w:val="24"/>
          <w:szCs w:val="24"/>
          <w:lang w:eastAsia="es-CL"/>
        </w:rPr>
        <w:t>Confederación Nacional de la Micro, Pequeña y Mediana Empresa</w:t>
      </w:r>
      <w:r w:rsidRPr="00314FCC">
        <w:rPr>
          <w:rFonts w:ascii="Arial" w:hAnsi="Arial" w:cs="Arial"/>
          <w:sz w:val="24"/>
          <w:szCs w:val="24"/>
          <w:lang w:eastAsia="es-CL"/>
        </w:rPr>
        <w:t xml:space="preserve"> </w:t>
      </w:r>
      <w:r>
        <w:rPr>
          <w:rFonts w:ascii="Arial" w:hAnsi="Arial" w:cs="Arial"/>
          <w:sz w:val="24"/>
          <w:szCs w:val="24"/>
          <w:lang w:eastAsia="es-CL"/>
        </w:rPr>
        <w:t>(</w:t>
      </w:r>
      <w:r w:rsidRPr="00314FCC">
        <w:rPr>
          <w:rFonts w:ascii="Arial" w:hAnsi="Arial" w:cs="Arial"/>
          <w:sz w:val="24"/>
          <w:szCs w:val="24"/>
          <w:lang w:eastAsia="es-CL"/>
        </w:rPr>
        <w:t>CONAPYME</w:t>
      </w:r>
      <w:r>
        <w:rPr>
          <w:rFonts w:ascii="Arial" w:hAnsi="Arial" w:cs="Arial"/>
          <w:sz w:val="24"/>
          <w:szCs w:val="24"/>
          <w:lang w:eastAsia="es-CL"/>
        </w:rPr>
        <w:t xml:space="preserve">). </w:t>
      </w:r>
    </w:p>
    <w:p w14:paraId="65879A4A" w14:textId="77777777" w:rsidR="005A18B3" w:rsidRDefault="005A18B3" w:rsidP="00A26E7C">
      <w:pPr>
        <w:tabs>
          <w:tab w:val="left" w:pos="2552"/>
        </w:tabs>
        <w:ind w:firstLine="1985"/>
        <w:jc w:val="both"/>
        <w:rPr>
          <w:rFonts w:ascii="Arial" w:hAnsi="Arial" w:cs="Arial"/>
          <w:sz w:val="24"/>
          <w:szCs w:val="24"/>
          <w:lang w:eastAsia="es-CL"/>
        </w:rPr>
      </w:pPr>
    </w:p>
    <w:p w14:paraId="65879A4B" w14:textId="77777777" w:rsidR="005A18B3" w:rsidRPr="007377EC" w:rsidRDefault="00FD15EA"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El señor</w:t>
      </w:r>
      <w:r w:rsidR="005A18B3">
        <w:rPr>
          <w:rFonts w:ascii="Arial" w:hAnsi="Arial" w:cs="Arial"/>
          <w:sz w:val="24"/>
          <w:szCs w:val="24"/>
          <w:lang w:eastAsia="es-CL"/>
        </w:rPr>
        <w:t xml:space="preserve"> </w:t>
      </w:r>
      <w:r w:rsidR="005A18B3" w:rsidRPr="00D2291B">
        <w:rPr>
          <w:rFonts w:ascii="Arial" w:hAnsi="Arial" w:cs="Arial"/>
          <w:b/>
          <w:sz w:val="24"/>
          <w:szCs w:val="24"/>
          <w:lang w:eastAsia="es-CL"/>
        </w:rPr>
        <w:t>Montt</w:t>
      </w:r>
      <w:r w:rsidR="005A18B3">
        <w:rPr>
          <w:rFonts w:ascii="Arial" w:hAnsi="Arial" w:cs="Arial"/>
          <w:sz w:val="24"/>
          <w:szCs w:val="24"/>
          <w:lang w:eastAsia="es-CL"/>
        </w:rPr>
        <w:t>, especialista en protección s</w:t>
      </w:r>
      <w:r w:rsidR="005A18B3" w:rsidRPr="00314FCC">
        <w:rPr>
          <w:rFonts w:ascii="Arial" w:hAnsi="Arial" w:cs="Arial"/>
          <w:sz w:val="24"/>
          <w:szCs w:val="24"/>
          <w:lang w:eastAsia="es-CL"/>
        </w:rPr>
        <w:t>ocial</w:t>
      </w:r>
      <w:r w:rsidR="005A18B3">
        <w:rPr>
          <w:rFonts w:ascii="Arial" w:hAnsi="Arial" w:cs="Arial"/>
          <w:sz w:val="24"/>
          <w:szCs w:val="24"/>
          <w:lang w:eastAsia="es-CL"/>
        </w:rPr>
        <w:t xml:space="preserve"> </w:t>
      </w:r>
      <w:r w:rsidR="005A18B3" w:rsidRPr="00314FCC">
        <w:rPr>
          <w:rFonts w:ascii="Arial" w:hAnsi="Arial" w:cs="Arial"/>
          <w:sz w:val="24"/>
          <w:szCs w:val="24"/>
          <w:lang w:eastAsia="es-CL"/>
        </w:rPr>
        <w:t>de la OIT para el Cono Sur de América Latina</w:t>
      </w:r>
      <w:r w:rsidR="005A18B3">
        <w:rPr>
          <w:rFonts w:ascii="Arial" w:hAnsi="Arial" w:cs="Arial"/>
          <w:sz w:val="24"/>
          <w:szCs w:val="24"/>
          <w:lang w:eastAsia="es-CL"/>
        </w:rPr>
        <w:t>, sostuvo que el proyecto de ley que crea un subsidio para a</w:t>
      </w:r>
      <w:r w:rsidR="005A18B3" w:rsidRPr="007377EC">
        <w:rPr>
          <w:rFonts w:ascii="Arial" w:hAnsi="Arial" w:cs="Arial"/>
          <w:sz w:val="24"/>
          <w:szCs w:val="24"/>
          <w:lang w:eastAsia="es-CL"/>
        </w:rPr>
        <w:t>l</w:t>
      </w:r>
      <w:r w:rsidR="005A18B3">
        <w:rPr>
          <w:rFonts w:ascii="Arial" w:hAnsi="Arial" w:cs="Arial"/>
          <w:sz w:val="24"/>
          <w:szCs w:val="24"/>
          <w:lang w:eastAsia="es-CL"/>
        </w:rPr>
        <w:t xml:space="preserve">canzar un </w:t>
      </w:r>
      <w:r w:rsidR="005A18B3" w:rsidRPr="007377EC">
        <w:rPr>
          <w:rFonts w:ascii="Arial" w:hAnsi="Arial" w:cs="Arial"/>
          <w:sz w:val="24"/>
          <w:szCs w:val="24"/>
          <w:lang w:eastAsia="es-CL"/>
        </w:rPr>
        <w:t>I</w:t>
      </w:r>
      <w:r w:rsidR="005A18B3">
        <w:rPr>
          <w:rFonts w:ascii="Arial" w:hAnsi="Arial" w:cs="Arial"/>
          <w:sz w:val="24"/>
          <w:szCs w:val="24"/>
          <w:lang w:eastAsia="es-CL"/>
        </w:rPr>
        <w:t xml:space="preserve">ngreso </w:t>
      </w:r>
      <w:r w:rsidR="005A18B3" w:rsidRPr="007377EC">
        <w:rPr>
          <w:rFonts w:ascii="Arial" w:hAnsi="Arial" w:cs="Arial"/>
          <w:sz w:val="24"/>
          <w:szCs w:val="24"/>
          <w:lang w:eastAsia="es-CL"/>
        </w:rPr>
        <w:t>M</w:t>
      </w:r>
      <w:r w:rsidR="005A18B3">
        <w:rPr>
          <w:rFonts w:ascii="Arial" w:hAnsi="Arial" w:cs="Arial"/>
          <w:sz w:val="24"/>
          <w:szCs w:val="24"/>
          <w:lang w:eastAsia="es-CL"/>
        </w:rPr>
        <w:t xml:space="preserve">ínimo </w:t>
      </w:r>
      <w:r w:rsidR="005A18B3" w:rsidRPr="007377EC">
        <w:rPr>
          <w:rFonts w:ascii="Arial" w:hAnsi="Arial" w:cs="Arial"/>
          <w:sz w:val="24"/>
          <w:szCs w:val="24"/>
          <w:lang w:eastAsia="es-CL"/>
        </w:rPr>
        <w:t>G</w:t>
      </w:r>
      <w:r w:rsidR="005A18B3">
        <w:rPr>
          <w:rFonts w:ascii="Arial" w:hAnsi="Arial" w:cs="Arial"/>
          <w:sz w:val="24"/>
          <w:szCs w:val="24"/>
          <w:lang w:eastAsia="es-CL"/>
        </w:rPr>
        <w:t>arantizado podrí</w:t>
      </w:r>
      <w:r w:rsidR="005A18B3" w:rsidRPr="007377EC">
        <w:rPr>
          <w:rFonts w:ascii="Arial" w:hAnsi="Arial" w:cs="Arial"/>
          <w:sz w:val="24"/>
          <w:szCs w:val="24"/>
          <w:lang w:eastAsia="es-CL"/>
        </w:rPr>
        <w:t xml:space="preserve">a ser caracterizado como </w:t>
      </w:r>
      <w:r w:rsidR="005A18B3">
        <w:rPr>
          <w:rFonts w:ascii="Arial" w:hAnsi="Arial" w:cs="Arial"/>
          <w:sz w:val="24"/>
          <w:szCs w:val="24"/>
          <w:lang w:eastAsia="es-CL"/>
        </w:rPr>
        <w:t xml:space="preserve">un </w:t>
      </w:r>
      <w:r w:rsidR="005A18B3" w:rsidRPr="007377EC">
        <w:rPr>
          <w:rFonts w:ascii="Arial" w:hAnsi="Arial" w:cs="Arial"/>
          <w:sz w:val="24"/>
          <w:szCs w:val="24"/>
          <w:lang w:eastAsia="es-CL"/>
        </w:rPr>
        <w:t>subsi</w:t>
      </w:r>
      <w:r w:rsidR="005A18B3">
        <w:rPr>
          <w:rFonts w:ascii="Arial" w:hAnsi="Arial" w:cs="Arial"/>
          <w:sz w:val="24"/>
          <w:szCs w:val="24"/>
          <w:lang w:eastAsia="es-CL"/>
        </w:rPr>
        <w:t>dio que aumenta la cobertura y el nivel de seguridad económica de los traba</w:t>
      </w:r>
      <w:r w:rsidR="005A18B3" w:rsidRPr="007377EC">
        <w:rPr>
          <w:rFonts w:ascii="Arial" w:hAnsi="Arial" w:cs="Arial"/>
          <w:sz w:val="24"/>
          <w:szCs w:val="24"/>
          <w:lang w:eastAsia="es-CL"/>
        </w:rPr>
        <w:t>jadores y hog</w:t>
      </w:r>
      <w:r w:rsidR="005A18B3">
        <w:rPr>
          <w:rFonts w:ascii="Arial" w:hAnsi="Arial" w:cs="Arial"/>
          <w:sz w:val="24"/>
          <w:szCs w:val="24"/>
          <w:lang w:eastAsia="es-CL"/>
        </w:rPr>
        <w:t>ares y además se enmarca dentro del conj</w:t>
      </w:r>
      <w:r w:rsidR="005A18B3" w:rsidRPr="007377EC">
        <w:rPr>
          <w:rFonts w:ascii="Arial" w:hAnsi="Arial" w:cs="Arial"/>
          <w:sz w:val="24"/>
          <w:szCs w:val="24"/>
          <w:lang w:eastAsia="es-CL"/>
        </w:rPr>
        <w:t>unto de</w:t>
      </w:r>
      <w:r w:rsidR="005A18B3">
        <w:rPr>
          <w:rFonts w:ascii="Arial" w:hAnsi="Arial" w:cs="Arial"/>
          <w:sz w:val="24"/>
          <w:szCs w:val="24"/>
          <w:lang w:eastAsia="es-CL"/>
        </w:rPr>
        <w:t xml:space="preserve"> políticas de protección social del país</w:t>
      </w:r>
      <w:r w:rsidR="005A18B3" w:rsidRPr="007377EC">
        <w:rPr>
          <w:rFonts w:ascii="Arial" w:hAnsi="Arial" w:cs="Arial"/>
          <w:sz w:val="24"/>
          <w:szCs w:val="24"/>
          <w:lang w:eastAsia="es-CL"/>
        </w:rPr>
        <w:t xml:space="preserve">, </w:t>
      </w:r>
      <w:r w:rsidR="005A18B3">
        <w:rPr>
          <w:rFonts w:ascii="Arial" w:hAnsi="Arial" w:cs="Arial"/>
          <w:sz w:val="24"/>
          <w:szCs w:val="24"/>
          <w:lang w:eastAsia="es-CL"/>
        </w:rPr>
        <w:t xml:space="preserve">anclándose </w:t>
      </w:r>
      <w:r w:rsidR="005A18B3" w:rsidRPr="007377EC">
        <w:rPr>
          <w:rFonts w:ascii="Arial" w:hAnsi="Arial" w:cs="Arial"/>
          <w:sz w:val="24"/>
          <w:szCs w:val="24"/>
          <w:lang w:eastAsia="es-CL"/>
        </w:rPr>
        <w:t>en este caso al empleo asalariado y</w:t>
      </w:r>
      <w:r w:rsidR="005A18B3">
        <w:rPr>
          <w:rFonts w:ascii="Arial" w:hAnsi="Arial" w:cs="Arial"/>
          <w:sz w:val="24"/>
          <w:szCs w:val="24"/>
          <w:lang w:eastAsia="es-CL"/>
        </w:rPr>
        <w:t xml:space="preserve"> ofreciendo un subsidio para traba</w:t>
      </w:r>
      <w:r w:rsidR="005A18B3" w:rsidRPr="007377EC">
        <w:rPr>
          <w:rFonts w:ascii="Arial" w:hAnsi="Arial" w:cs="Arial"/>
          <w:sz w:val="24"/>
          <w:szCs w:val="24"/>
          <w:lang w:eastAsia="es-CL"/>
        </w:rPr>
        <w:t>jadores que reciben un sueldo bruto cercano al salario</w:t>
      </w:r>
      <w:r w:rsidR="005A18B3">
        <w:rPr>
          <w:rFonts w:ascii="Arial" w:hAnsi="Arial" w:cs="Arial"/>
          <w:sz w:val="24"/>
          <w:szCs w:val="24"/>
          <w:lang w:eastAsia="es-CL"/>
        </w:rPr>
        <w:t xml:space="preserve"> mí</w:t>
      </w:r>
      <w:r w:rsidR="005A18B3" w:rsidRPr="007377EC">
        <w:rPr>
          <w:rFonts w:ascii="Arial" w:hAnsi="Arial" w:cs="Arial"/>
          <w:sz w:val="24"/>
          <w:szCs w:val="24"/>
          <w:lang w:eastAsia="es-CL"/>
        </w:rPr>
        <w:t>nimo legal.</w:t>
      </w:r>
      <w:r w:rsidR="009357C1">
        <w:rPr>
          <w:rFonts w:ascii="Arial" w:hAnsi="Arial" w:cs="Arial"/>
          <w:sz w:val="24"/>
          <w:szCs w:val="24"/>
          <w:lang w:eastAsia="es-CL"/>
        </w:rPr>
        <w:t xml:space="preserve"> Por lo tanto,</w:t>
      </w:r>
      <w:r w:rsidR="005A18B3">
        <w:rPr>
          <w:rFonts w:ascii="Arial" w:hAnsi="Arial" w:cs="Arial"/>
          <w:sz w:val="24"/>
          <w:szCs w:val="24"/>
          <w:lang w:eastAsia="es-CL"/>
        </w:rPr>
        <w:t xml:space="preserve"> </w:t>
      </w:r>
      <w:r w:rsidR="009357C1">
        <w:rPr>
          <w:rFonts w:ascii="Arial" w:hAnsi="Arial" w:cs="Arial"/>
          <w:sz w:val="24"/>
          <w:szCs w:val="24"/>
          <w:lang w:eastAsia="es-CL"/>
        </w:rPr>
        <w:t>se excluye</w:t>
      </w:r>
      <w:r w:rsidR="005A18B3">
        <w:rPr>
          <w:rFonts w:ascii="Arial" w:hAnsi="Arial" w:cs="Arial"/>
          <w:sz w:val="24"/>
          <w:szCs w:val="24"/>
          <w:lang w:eastAsia="es-CL"/>
        </w:rPr>
        <w:t xml:space="preserve"> </w:t>
      </w:r>
      <w:r w:rsidR="005A18B3" w:rsidRPr="007377EC">
        <w:rPr>
          <w:rFonts w:ascii="Arial" w:hAnsi="Arial" w:cs="Arial"/>
          <w:sz w:val="24"/>
          <w:szCs w:val="24"/>
          <w:lang w:eastAsia="es-CL"/>
        </w:rPr>
        <w:t>a tra</w:t>
      </w:r>
      <w:r w:rsidR="005A18B3">
        <w:rPr>
          <w:rFonts w:ascii="Arial" w:hAnsi="Arial" w:cs="Arial"/>
          <w:sz w:val="24"/>
          <w:szCs w:val="24"/>
          <w:lang w:eastAsia="es-CL"/>
        </w:rPr>
        <w:t>bajadores</w:t>
      </w:r>
      <w:r w:rsidR="005A18B3" w:rsidRPr="007377EC">
        <w:rPr>
          <w:rFonts w:ascii="Arial" w:hAnsi="Arial" w:cs="Arial"/>
          <w:sz w:val="24"/>
          <w:szCs w:val="24"/>
          <w:lang w:eastAsia="es-CL"/>
        </w:rPr>
        <w:t xml:space="preserve"> informales,</w:t>
      </w:r>
      <w:r w:rsidR="005A18B3">
        <w:rPr>
          <w:rFonts w:ascii="Arial" w:hAnsi="Arial" w:cs="Arial"/>
          <w:sz w:val="24"/>
          <w:szCs w:val="24"/>
          <w:lang w:eastAsia="es-CL"/>
        </w:rPr>
        <w:t xml:space="preserve"> a</w:t>
      </w:r>
      <w:r w:rsidR="005A18B3" w:rsidRPr="007377EC">
        <w:rPr>
          <w:rFonts w:ascii="Arial" w:hAnsi="Arial" w:cs="Arial"/>
          <w:sz w:val="24"/>
          <w:szCs w:val="24"/>
          <w:lang w:eastAsia="es-CL"/>
        </w:rPr>
        <w:t xml:space="preserve"> trabajadores a tiempo parcial</w:t>
      </w:r>
      <w:r w:rsidR="005A18B3">
        <w:rPr>
          <w:rFonts w:ascii="Arial" w:hAnsi="Arial" w:cs="Arial"/>
          <w:sz w:val="24"/>
          <w:szCs w:val="24"/>
          <w:lang w:eastAsia="es-CL"/>
        </w:rPr>
        <w:t xml:space="preserve"> o s</w:t>
      </w:r>
      <w:r w:rsidR="005A18B3" w:rsidRPr="007377EC">
        <w:rPr>
          <w:rFonts w:ascii="Arial" w:hAnsi="Arial" w:cs="Arial"/>
          <w:sz w:val="24"/>
          <w:szCs w:val="24"/>
          <w:lang w:eastAsia="es-CL"/>
        </w:rPr>
        <w:t xml:space="preserve">ubempleados </w:t>
      </w:r>
      <w:r w:rsidR="005A18B3">
        <w:rPr>
          <w:rFonts w:ascii="Arial" w:hAnsi="Arial" w:cs="Arial"/>
          <w:sz w:val="24"/>
          <w:szCs w:val="24"/>
          <w:lang w:eastAsia="es-CL"/>
        </w:rPr>
        <w:t>que trabajan menos de 30 horas</w:t>
      </w:r>
      <w:r w:rsidR="005A18B3" w:rsidRPr="007377EC">
        <w:rPr>
          <w:rFonts w:ascii="Arial" w:hAnsi="Arial" w:cs="Arial"/>
          <w:sz w:val="24"/>
          <w:szCs w:val="24"/>
          <w:lang w:eastAsia="es-CL"/>
        </w:rPr>
        <w:t>,</w:t>
      </w:r>
      <w:r w:rsidR="005A18B3">
        <w:rPr>
          <w:rFonts w:ascii="Arial" w:hAnsi="Arial" w:cs="Arial"/>
          <w:sz w:val="24"/>
          <w:szCs w:val="24"/>
          <w:lang w:eastAsia="es-CL"/>
        </w:rPr>
        <w:t xml:space="preserve"> a traba</w:t>
      </w:r>
      <w:r w:rsidR="005A18B3" w:rsidRPr="007377EC">
        <w:rPr>
          <w:rFonts w:ascii="Arial" w:hAnsi="Arial" w:cs="Arial"/>
          <w:sz w:val="24"/>
          <w:szCs w:val="24"/>
          <w:lang w:eastAsia="es-CL"/>
        </w:rPr>
        <w:t>jadores por cuenta propia y</w:t>
      </w:r>
      <w:r w:rsidR="005A18B3">
        <w:rPr>
          <w:rFonts w:ascii="Arial" w:hAnsi="Arial" w:cs="Arial"/>
          <w:sz w:val="24"/>
          <w:szCs w:val="24"/>
          <w:lang w:eastAsia="es-CL"/>
        </w:rPr>
        <w:t xml:space="preserve"> a </w:t>
      </w:r>
      <w:r w:rsidR="005A18B3" w:rsidRPr="007377EC">
        <w:rPr>
          <w:rFonts w:ascii="Arial" w:hAnsi="Arial" w:cs="Arial"/>
          <w:sz w:val="24"/>
          <w:szCs w:val="24"/>
          <w:lang w:eastAsia="es-CL"/>
        </w:rPr>
        <w:t>trab</w:t>
      </w:r>
      <w:r w:rsidR="005A18B3">
        <w:rPr>
          <w:rFonts w:ascii="Arial" w:hAnsi="Arial" w:cs="Arial"/>
          <w:sz w:val="24"/>
          <w:szCs w:val="24"/>
          <w:lang w:eastAsia="es-CL"/>
        </w:rPr>
        <w:t>a</w:t>
      </w:r>
      <w:r w:rsidR="005A18B3" w:rsidRPr="007377EC">
        <w:rPr>
          <w:rFonts w:ascii="Arial" w:hAnsi="Arial" w:cs="Arial"/>
          <w:sz w:val="24"/>
          <w:szCs w:val="24"/>
          <w:lang w:eastAsia="es-CL"/>
        </w:rPr>
        <w:t>jadores familiares no remunerados.</w:t>
      </w:r>
    </w:p>
    <w:p w14:paraId="65879A4C" w14:textId="77777777" w:rsidR="005A18B3" w:rsidRDefault="005A18B3" w:rsidP="00A26E7C">
      <w:pPr>
        <w:tabs>
          <w:tab w:val="left" w:pos="2552"/>
        </w:tabs>
        <w:ind w:firstLine="1985"/>
        <w:jc w:val="both"/>
        <w:rPr>
          <w:rFonts w:ascii="Arial" w:hAnsi="Arial" w:cs="Arial"/>
          <w:sz w:val="24"/>
          <w:szCs w:val="24"/>
          <w:lang w:eastAsia="es-CL"/>
        </w:rPr>
      </w:pPr>
    </w:p>
    <w:p w14:paraId="65879A4D" w14:textId="77777777" w:rsidR="005A18B3" w:rsidRDefault="00F1526E"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Agregó </w:t>
      </w:r>
      <w:r w:rsidR="005A18B3">
        <w:rPr>
          <w:rFonts w:ascii="Arial" w:hAnsi="Arial" w:cs="Arial"/>
          <w:sz w:val="24"/>
          <w:szCs w:val="24"/>
          <w:lang w:eastAsia="es-CL"/>
        </w:rPr>
        <w:t>que el</w:t>
      </w:r>
      <w:r w:rsidR="005A18B3" w:rsidRPr="006477CD">
        <w:rPr>
          <w:rFonts w:ascii="Arial" w:hAnsi="Arial" w:cs="Arial"/>
          <w:sz w:val="24"/>
          <w:szCs w:val="24"/>
          <w:lang w:eastAsia="es-CL"/>
        </w:rPr>
        <w:t xml:space="preserve"> I</w:t>
      </w:r>
      <w:r w:rsidR="005A18B3">
        <w:rPr>
          <w:rFonts w:ascii="Arial" w:hAnsi="Arial" w:cs="Arial"/>
          <w:sz w:val="24"/>
          <w:szCs w:val="24"/>
          <w:lang w:eastAsia="es-CL"/>
        </w:rPr>
        <w:t xml:space="preserve">ngreso </w:t>
      </w:r>
      <w:r w:rsidR="005A18B3" w:rsidRPr="006477CD">
        <w:rPr>
          <w:rFonts w:ascii="Arial" w:hAnsi="Arial" w:cs="Arial"/>
          <w:sz w:val="24"/>
          <w:szCs w:val="24"/>
          <w:lang w:eastAsia="es-CL"/>
        </w:rPr>
        <w:t>M</w:t>
      </w:r>
      <w:r w:rsidR="005A18B3">
        <w:rPr>
          <w:rFonts w:ascii="Arial" w:hAnsi="Arial" w:cs="Arial"/>
          <w:sz w:val="24"/>
          <w:szCs w:val="24"/>
          <w:lang w:eastAsia="es-CL"/>
        </w:rPr>
        <w:t xml:space="preserve">ínimo </w:t>
      </w:r>
      <w:r w:rsidR="005A18B3" w:rsidRPr="006477CD">
        <w:rPr>
          <w:rFonts w:ascii="Arial" w:hAnsi="Arial" w:cs="Arial"/>
          <w:sz w:val="24"/>
          <w:szCs w:val="24"/>
          <w:lang w:eastAsia="es-CL"/>
        </w:rPr>
        <w:t>G</w:t>
      </w:r>
      <w:r w:rsidR="005A18B3">
        <w:rPr>
          <w:rFonts w:ascii="Arial" w:hAnsi="Arial" w:cs="Arial"/>
          <w:sz w:val="24"/>
          <w:szCs w:val="24"/>
          <w:lang w:eastAsia="es-CL"/>
        </w:rPr>
        <w:t>arantizado</w:t>
      </w:r>
      <w:r w:rsidR="005A18B3" w:rsidRPr="006477CD">
        <w:rPr>
          <w:rFonts w:ascii="Arial" w:hAnsi="Arial" w:cs="Arial"/>
          <w:sz w:val="24"/>
          <w:szCs w:val="24"/>
          <w:lang w:eastAsia="es-CL"/>
        </w:rPr>
        <w:t xml:space="preserve"> </w:t>
      </w:r>
      <w:r w:rsidR="005A18B3">
        <w:rPr>
          <w:rFonts w:ascii="Arial" w:hAnsi="Arial" w:cs="Arial"/>
          <w:sz w:val="24"/>
          <w:szCs w:val="24"/>
          <w:lang w:eastAsia="es-CL"/>
        </w:rPr>
        <w:t>n</w:t>
      </w:r>
      <w:r w:rsidR="005A18B3" w:rsidRPr="006477CD">
        <w:rPr>
          <w:rFonts w:ascii="Arial" w:hAnsi="Arial" w:cs="Arial"/>
          <w:sz w:val="24"/>
          <w:szCs w:val="24"/>
          <w:lang w:eastAsia="es-CL"/>
        </w:rPr>
        <w:t>o cumple con</w:t>
      </w:r>
      <w:r w:rsidR="005A18B3">
        <w:rPr>
          <w:rFonts w:ascii="Arial" w:hAnsi="Arial" w:cs="Arial"/>
          <w:sz w:val="24"/>
          <w:szCs w:val="24"/>
          <w:lang w:eastAsia="es-CL"/>
        </w:rPr>
        <w:t xml:space="preserve"> el objetivos</w:t>
      </w:r>
      <w:r w:rsidR="005A18B3" w:rsidRPr="006477CD">
        <w:rPr>
          <w:rFonts w:ascii="Arial" w:hAnsi="Arial" w:cs="Arial"/>
          <w:sz w:val="24"/>
          <w:szCs w:val="24"/>
          <w:lang w:eastAsia="es-CL"/>
        </w:rPr>
        <w:t xml:space="preserve"> de ofrecer seguridad de ingresos a todos los hogares</w:t>
      </w:r>
      <w:r w:rsidR="005A18B3">
        <w:rPr>
          <w:rFonts w:ascii="Arial" w:hAnsi="Arial" w:cs="Arial"/>
          <w:sz w:val="24"/>
          <w:szCs w:val="24"/>
          <w:lang w:eastAsia="es-CL"/>
        </w:rPr>
        <w:t xml:space="preserve"> con mayores neces</w:t>
      </w:r>
      <w:r w:rsidR="005A18B3" w:rsidRPr="006477CD">
        <w:rPr>
          <w:rFonts w:ascii="Arial" w:hAnsi="Arial" w:cs="Arial"/>
          <w:sz w:val="24"/>
          <w:szCs w:val="24"/>
          <w:lang w:eastAsia="es-CL"/>
        </w:rPr>
        <w:t>idades ni tampoco con los principios de universalidad de los pisos de</w:t>
      </w:r>
      <w:r w:rsidR="005A18B3">
        <w:rPr>
          <w:rFonts w:ascii="Arial" w:hAnsi="Arial" w:cs="Arial"/>
          <w:sz w:val="24"/>
          <w:szCs w:val="24"/>
          <w:lang w:eastAsia="es-CL"/>
        </w:rPr>
        <w:t xml:space="preserve"> protección social según recomendación sobre los pisos de protecció</w:t>
      </w:r>
      <w:r w:rsidR="005A18B3" w:rsidRPr="006477CD">
        <w:rPr>
          <w:rFonts w:ascii="Arial" w:hAnsi="Arial" w:cs="Arial"/>
          <w:sz w:val="24"/>
          <w:szCs w:val="24"/>
          <w:lang w:eastAsia="es-CL"/>
        </w:rPr>
        <w:t>n social</w:t>
      </w:r>
      <w:r w:rsidR="005A18B3">
        <w:rPr>
          <w:rFonts w:ascii="Arial" w:hAnsi="Arial" w:cs="Arial"/>
          <w:sz w:val="24"/>
          <w:szCs w:val="24"/>
          <w:lang w:eastAsia="es-CL"/>
        </w:rPr>
        <w:t>,</w:t>
      </w:r>
      <w:r w:rsidR="005A18B3" w:rsidRPr="006477CD">
        <w:rPr>
          <w:rFonts w:ascii="Arial" w:hAnsi="Arial" w:cs="Arial"/>
          <w:sz w:val="24"/>
          <w:szCs w:val="24"/>
          <w:lang w:eastAsia="es-CL"/>
        </w:rPr>
        <w:t xml:space="preserve"> </w:t>
      </w:r>
      <w:r w:rsidR="005A18B3">
        <w:rPr>
          <w:rFonts w:ascii="Arial" w:hAnsi="Arial" w:cs="Arial"/>
          <w:sz w:val="24"/>
          <w:szCs w:val="24"/>
          <w:lang w:eastAsia="es-CL"/>
        </w:rPr>
        <w:t xml:space="preserve">correspondiente al número 202 </w:t>
      </w:r>
      <w:r w:rsidR="005A18B3" w:rsidRPr="006477CD">
        <w:rPr>
          <w:rFonts w:ascii="Arial" w:hAnsi="Arial" w:cs="Arial"/>
          <w:sz w:val="24"/>
          <w:szCs w:val="24"/>
          <w:lang w:eastAsia="es-CL"/>
        </w:rPr>
        <w:t>de la OIT</w:t>
      </w:r>
      <w:r w:rsidR="005A18B3">
        <w:rPr>
          <w:rFonts w:ascii="Arial" w:hAnsi="Arial" w:cs="Arial"/>
          <w:sz w:val="24"/>
          <w:szCs w:val="24"/>
          <w:lang w:eastAsia="es-CL"/>
        </w:rPr>
        <w:t>, del año 2012</w:t>
      </w:r>
      <w:r w:rsidR="005A18B3" w:rsidRPr="006477CD">
        <w:rPr>
          <w:rFonts w:ascii="Arial" w:hAnsi="Arial" w:cs="Arial"/>
          <w:sz w:val="24"/>
          <w:szCs w:val="24"/>
          <w:lang w:eastAsia="es-CL"/>
        </w:rPr>
        <w:t>.</w:t>
      </w:r>
    </w:p>
    <w:p w14:paraId="65879A4E" w14:textId="77777777" w:rsidR="005A18B3" w:rsidRDefault="005A18B3" w:rsidP="00A26E7C">
      <w:pPr>
        <w:tabs>
          <w:tab w:val="left" w:pos="2552"/>
        </w:tabs>
        <w:ind w:firstLine="1985"/>
        <w:jc w:val="both"/>
        <w:rPr>
          <w:rFonts w:ascii="Arial" w:hAnsi="Arial" w:cs="Arial"/>
          <w:sz w:val="24"/>
          <w:szCs w:val="24"/>
          <w:lang w:eastAsia="es-CL"/>
        </w:rPr>
      </w:pPr>
    </w:p>
    <w:p w14:paraId="65879A4F" w14:textId="77777777" w:rsidR="005A18B3" w:rsidRDefault="005A18B3"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En el mismo sentido, el expositor hizo presente que las políticas de protecció</w:t>
      </w:r>
      <w:r w:rsidRPr="004C036D">
        <w:rPr>
          <w:rFonts w:ascii="Arial" w:hAnsi="Arial" w:cs="Arial"/>
          <w:sz w:val="24"/>
          <w:szCs w:val="24"/>
          <w:lang w:eastAsia="es-CL"/>
        </w:rPr>
        <w:t>n so</w:t>
      </w:r>
      <w:r>
        <w:rPr>
          <w:rFonts w:ascii="Arial" w:hAnsi="Arial" w:cs="Arial"/>
          <w:sz w:val="24"/>
          <w:szCs w:val="24"/>
          <w:lang w:eastAsia="es-CL"/>
        </w:rPr>
        <w:t>cial suelen tambié</w:t>
      </w:r>
      <w:r w:rsidRPr="004C036D">
        <w:rPr>
          <w:rFonts w:ascii="Arial" w:hAnsi="Arial" w:cs="Arial"/>
          <w:sz w:val="24"/>
          <w:szCs w:val="24"/>
          <w:lang w:eastAsia="es-CL"/>
        </w:rPr>
        <w:t>n tener</w:t>
      </w:r>
      <w:r>
        <w:rPr>
          <w:rFonts w:ascii="Arial" w:hAnsi="Arial" w:cs="Arial"/>
          <w:sz w:val="24"/>
          <w:szCs w:val="24"/>
          <w:lang w:eastAsia="es-CL"/>
        </w:rPr>
        <w:t xml:space="preserve"> un objetivo redistributivo. Al </w:t>
      </w:r>
      <w:r w:rsidRPr="004C036D">
        <w:rPr>
          <w:rFonts w:ascii="Arial" w:hAnsi="Arial" w:cs="Arial"/>
          <w:sz w:val="24"/>
          <w:szCs w:val="24"/>
          <w:lang w:eastAsia="es-CL"/>
        </w:rPr>
        <w:t>aumentar los ingresos de los hogares más vulnerables el I</w:t>
      </w:r>
      <w:r>
        <w:rPr>
          <w:rFonts w:ascii="Arial" w:hAnsi="Arial" w:cs="Arial"/>
          <w:sz w:val="24"/>
          <w:szCs w:val="24"/>
          <w:lang w:eastAsia="es-CL"/>
        </w:rPr>
        <w:t xml:space="preserve">ngreso </w:t>
      </w:r>
      <w:r w:rsidRPr="004C036D">
        <w:rPr>
          <w:rFonts w:ascii="Arial" w:hAnsi="Arial" w:cs="Arial"/>
          <w:sz w:val="24"/>
          <w:szCs w:val="24"/>
          <w:lang w:eastAsia="es-CL"/>
        </w:rPr>
        <w:t>M</w:t>
      </w:r>
      <w:r>
        <w:rPr>
          <w:rFonts w:ascii="Arial" w:hAnsi="Arial" w:cs="Arial"/>
          <w:sz w:val="24"/>
          <w:szCs w:val="24"/>
          <w:lang w:eastAsia="es-CL"/>
        </w:rPr>
        <w:t xml:space="preserve">ínimo </w:t>
      </w:r>
      <w:r w:rsidRPr="004C036D">
        <w:rPr>
          <w:rFonts w:ascii="Arial" w:hAnsi="Arial" w:cs="Arial"/>
          <w:sz w:val="24"/>
          <w:szCs w:val="24"/>
          <w:lang w:eastAsia="es-CL"/>
        </w:rPr>
        <w:t>G</w:t>
      </w:r>
      <w:r>
        <w:rPr>
          <w:rFonts w:ascii="Arial" w:hAnsi="Arial" w:cs="Arial"/>
          <w:sz w:val="24"/>
          <w:szCs w:val="24"/>
          <w:lang w:eastAsia="es-CL"/>
        </w:rPr>
        <w:t>arantizado</w:t>
      </w:r>
      <w:r w:rsidRPr="004C036D">
        <w:rPr>
          <w:rFonts w:ascii="Arial" w:hAnsi="Arial" w:cs="Arial"/>
          <w:sz w:val="24"/>
          <w:szCs w:val="24"/>
          <w:lang w:eastAsia="es-CL"/>
        </w:rPr>
        <w:t xml:space="preserve"> contribuiría a reducir la</w:t>
      </w:r>
      <w:r>
        <w:rPr>
          <w:rFonts w:ascii="Arial" w:hAnsi="Arial" w:cs="Arial"/>
          <w:sz w:val="24"/>
          <w:szCs w:val="24"/>
          <w:lang w:eastAsia="es-CL"/>
        </w:rPr>
        <w:t xml:space="preserve"> </w:t>
      </w:r>
      <w:r w:rsidRPr="004C036D">
        <w:rPr>
          <w:rFonts w:ascii="Arial" w:hAnsi="Arial" w:cs="Arial"/>
          <w:sz w:val="24"/>
          <w:szCs w:val="24"/>
          <w:lang w:eastAsia="es-CL"/>
        </w:rPr>
        <w:t xml:space="preserve">desigualdad de ingresos. Sin embargo, al hacerlo con </w:t>
      </w:r>
      <w:r>
        <w:rPr>
          <w:rFonts w:ascii="Arial" w:hAnsi="Arial" w:cs="Arial"/>
          <w:sz w:val="24"/>
          <w:szCs w:val="24"/>
          <w:lang w:eastAsia="es-CL"/>
        </w:rPr>
        <w:t>cargo al presupuesto de la nació</w:t>
      </w:r>
      <w:r w:rsidRPr="004C036D">
        <w:rPr>
          <w:rFonts w:ascii="Arial" w:hAnsi="Arial" w:cs="Arial"/>
          <w:sz w:val="24"/>
          <w:szCs w:val="24"/>
          <w:lang w:eastAsia="es-CL"/>
        </w:rPr>
        <w:t>n este</w:t>
      </w:r>
      <w:r>
        <w:rPr>
          <w:rFonts w:ascii="Arial" w:hAnsi="Arial" w:cs="Arial"/>
          <w:sz w:val="24"/>
          <w:szCs w:val="24"/>
          <w:lang w:eastAsia="es-CL"/>
        </w:rPr>
        <w:t xml:space="preserve"> </w:t>
      </w:r>
      <w:r w:rsidRPr="004C036D">
        <w:rPr>
          <w:rFonts w:ascii="Arial" w:hAnsi="Arial" w:cs="Arial"/>
          <w:sz w:val="24"/>
          <w:szCs w:val="24"/>
          <w:lang w:eastAsia="es-CL"/>
        </w:rPr>
        <w:t>potencial redistributivo es menor al que habría si se comprometiera un esfuerzo mayor de</w:t>
      </w:r>
      <w:r>
        <w:rPr>
          <w:rFonts w:ascii="Arial" w:hAnsi="Arial" w:cs="Arial"/>
          <w:sz w:val="24"/>
          <w:szCs w:val="24"/>
          <w:lang w:eastAsia="es-CL"/>
        </w:rPr>
        <w:t xml:space="preserve"> parte de los empleadores, o, po</w:t>
      </w:r>
      <w:r w:rsidRPr="004C036D">
        <w:rPr>
          <w:rFonts w:ascii="Arial" w:hAnsi="Arial" w:cs="Arial"/>
          <w:sz w:val="24"/>
          <w:szCs w:val="24"/>
          <w:lang w:eastAsia="es-CL"/>
        </w:rPr>
        <w:t>r lo menos con aporte diferencial según</w:t>
      </w:r>
      <w:r>
        <w:rPr>
          <w:rFonts w:ascii="Arial" w:hAnsi="Arial" w:cs="Arial"/>
          <w:sz w:val="24"/>
          <w:szCs w:val="24"/>
          <w:lang w:eastAsia="es-CL"/>
        </w:rPr>
        <w:t xml:space="preserve"> el tamañ</w:t>
      </w:r>
      <w:r w:rsidRPr="004C036D">
        <w:rPr>
          <w:rFonts w:ascii="Arial" w:hAnsi="Arial" w:cs="Arial"/>
          <w:sz w:val="24"/>
          <w:szCs w:val="24"/>
          <w:lang w:eastAsia="es-CL"/>
        </w:rPr>
        <w:t>o de la</w:t>
      </w:r>
      <w:r>
        <w:rPr>
          <w:rFonts w:ascii="Arial" w:hAnsi="Arial" w:cs="Arial"/>
          <w:sz w:val="24"/>
          <w:szCs w:val="24"/>
          <w:lang w:eastAsia="es-CL"/>
        </w:rPr>
        <w:t xml:space="preserve"> </w:t>
      </w:r>
      <w:r w:rsidRPr="004C036D">
        <w:rPr>
          <w:rFonts w:ascii="Arial" w:hAnsi="Arial" w:cs="Arial"/>
          <w:sz w:val="24"/>
          <w:szCs w:val="24"/>
          <w:lang w:eastAsia="es-CL"/>
        </w:rPr>
        <w:t>empresa para reducir el impacto negativo sobre las pequeñas y medianas empresas.</w:t>
      </w:r>
    </w:p>
    <w:p w14:paraId="65879A50" w14:textId="77777777" w:rsidR="005A18B3" w:rsidRDefault="005A18B3" w:rsidP="00A26E7C">
      <w:pPr>
        <w:tabs>
          <w:tab w:val="left" w:pos="2552"/>
        </w:tabs>
        <w:ind w:firstLine="1985"/>
        <w:jc w:val="both"/>
        <w:rPr>
          <w:rFonts w:ascii="Arial" w:hAnsi="Arial" w:cs="Arial"/>
          <w:sz w:val="24"/>
          <w:szCs w:val="24"/>
          <w:lang w:eastAsia="es-CL"/>
        </w:rPr>
      </w:pPr>
    </w:p>
    <w:p w14:paraId="65879A51" w14:textId="77777777" w:rsidR="005A18B3" w:rsidRDefault="005A18B3"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El señor </w:t>
      </w:r>
      <w:r w:rsidRPr="00913873">
        <w:rPr>
          <w:rFonts w:ascii="Arial" w:hAnsi="Arial" w:cs="Arial"/>
          <w:b/>
          <w:sz w:val="24"/>
          <w:szCs w:val="24"/>
          <w:lang w:eastAsia="es-CL"/>
        </w:rPr>
        <w:t>Montt</w:t>
      </w:r>
      <w:r>
        <w:rPr>
          <w:rFonts w:ascii="Arial" w:hAnsi="Arial" w:cs="Arial"/>
          <w:sz w:val="24"/>
          <w:szCs w:val="24"/>
          <w:lang w:eastAsia="es-CL"/>
        </w:rPr>
        <w:t xml:space="preserve"> comentó</w:t>
      </w:r>
      <w:r w:rsidR="00F1526E">
        <w:rPr>
          <w:rFonts w:ascii="Arial" w:hAnsi="Arial" w:cs="Arial"/>
          <w:sz w:val="24"/>
          <w:szCs w:val="24"/>
          <w:lang w:eastAsia="es-CL"/>
        </w:rPr>
        <w:t>, asimismo,</w:t>
      </w:r>
      <w:r>
        <w:rPr>
          <w:rFonts w:ascii="Arial" w:hAnsi="Arial" w:cs="Arial"/>
          <w:sz w:val="24"/>
          <w:szCs w:val="24"/>
          <w:lang w:eastAsia="es-CL"/>
        </w:rPr>
        <w:t xml:space="preserve"> que e</w:t>
      </w:r>
      <w:r w:rsidRPr="00913873">
        <w:rPr>
          <w:rFonts w:ascii="Arial" w:hAnsi="Arial" w:cs="Arial"/>
          <w:sz w:val="24"/>
          <w:szCs w:val="24"/>
          <w:lang w:eastAsia="es-CL"/>
        </w:rPr>
        <w:t xml:space="preserve">n </w:t>
      </w:r>
      <w:r>
        <w:rPr>
          <w:rFonts w:ascii="Arial" w:hAnsi="Arial" w:cs="Arial"/>
          <w:sz w:val="24"/>
          <w:szCs w:val="24"/>
          <w:lang w:eastAsia="es-CL"/>
        </w:rPr>
        <w:t>el marco de las medidas de protecció</w:t>
      </w:r>
      <w:r w:rsidRPr="00913873">
        <w:rPr>
          <w:rFonts w:ascii="Arial" w:hAnsi="Arial" w:cs="Arial"/>
          <w:sz w:val="24"/>
          <w:szCs w:val="24"/>
          <w:lang w:eastAsia="es-CL"/>
        </w:rPr>
        <w:t>n social</w:t>
      </w:r>
      <w:r>
        <w:rPr>
          <w:rFonts w:ascii="Arial" w:hAnsi="Arial" w:cs="Arial"/>
          <w:sz w:val="24"/>
          <w:szCs w:val="24"/>
          <w:lang w:eastAsia="es-CL"/>
        </w:rPr>
        <w:t>, c</w:t>
      </w:r>
      <w:r w:rsidRPr="00913873">
        <w:rPr>
          <w:rFonts w:ascii="Arial" w:hAnsi="Arial" w:cs="Arial"/>
          <w:sz w:val="24"/>
          <w:szCs w:val="24"/>
          <w:lang w:eastAsia="es-CL"/>
        </w:rPr>
        <w:t>abe la pregunta si dirigir el I</w:t>
      </w:r>
      <w:r>
        <w:rPr>
          <w:rFonts w:ascii="Arial" w:hAnsi="Arial" w:cs="Arial"/>
          <w:sz w:val="24"/>
          <w:szCs w:val="24"/>
          <w:lang w:eastAsia="es-CL"/>
        </w:rPr>
        <w:t xml:space="preserve">ngreso </w:t>
      </w:r>
      <w:r w:rsidRPr="00913873">
        <w:rPr>
          <w:rFonts w:ascii="Arial" w:hAnsi="Arial" w:cs="Arial"/>
          <w:sz w:val="24"/>
          <w:szCs w:val="24"/>
          <w:lang w:eastAsia="es-CL"/>
        </w:rPr>
        <w:t>M</w:t>
      </w:r>
      <w:r>
        <w:rPr>
          <w:rFonts w:ascii="Arial" w:hAnsi="Arial" w:cs="Arial"/>
          <w:sz w:val="24"/>
          <w:szCs w:val="24"/>
          <w:lang w:eastAsia="es-CL"/>
        </w:rPr>
        <w:t xml:space="preserve">ínimo </w:t>
      </w:r>
      <w:r w:rsidRPr="00913873">
        <w:rPr>
          <w:rFonts w:ascii="Arial" w:hAnsi="Arial" w:cs="Arial"/>
          <w:sz w:val="24"/>
          <w:szCs w:val="24"/>
          <w:lang w:eastAsia="es-CL"/>
        </w:rPr>
        <w:t>G</w:t>
      </w:r>
      <w:r>
        <w:rPr>
          <w:rFonts w:ascii="Arial" w:hAnsi="Arial" w:cs="Arial"/>
          <w:sz w:val="24"/>
          <w:szCs w:val="24"/>
          <w:lang w:eastAsia="es-CL"/>
        </w:rPr>
        <w:t xml:space="preserve">arantizado a </w:t>
      </w:r>
      <w:r w:rsidRPr="00913873">
        <w:rPr>
          <w:rFonts w:ascii="Arial" w:hAnsi="Arial" w:cs="Arial"/>
          <w:sz w:val="24"/>
          <w:szCs w:val="24"/>
          <w:lang w:eastAsia="es-CL"/>
        </w:rPr>
        <w:t>través del empleo fo</w:t>
      </w:r>
      <w:r>
        <w:rPr>
          <w:rFonts w:ascii="Arial" w:hAnsi="Arial" w:cs="Arial"/>
          <w:sz w:val="24"/>
          <w:szCs w:val="24"/>
          <w:lang w:eastAsia="es-CL"/>
        </w:rPr>
        <w:t>rmal es el canal más</w:t>
      </w:r>
      <w:r w:rsidRPr="00913873">
        <w:rPr>
          <w:rFonts w:ascii="Arial" w:hAnsi="Arial" w:cs="Arial"/>
          <w:sz w:val="24"/>
          <w:szCs w:val="24"/>
          <w:lang w:eastAsia="es-CL"/>
        </w:rPr>
        <w:t xml:space="preserve"> eficiente y eficaz. </w:t>
      </w:r>
      <w:r>
        <w:rPr>
          <w:rFonts w:ascii="Arial" w:hAnsi="Arial" w:cs="Arial"/>
          <w:sz w:val="24"/>
          <w:szCs w:val="24"/>
          <w:lang w:eastAsia="es-CL"/>
        </w:rPr>
        <w:t xml:space="preserve">A </w:t>
      </w:r>
      <w:r w:rsidR="00BB13D3">
        <w:rPr>
          <w:rFonts w:ascii="Arial" w:hAnsi="Arial" w:cs="Arial"/>
          <w:sz w:val="24"/>
          <w:szCs w:val="24"/>
          <w:lang w:eastAsia="es-CL"/>
        </w:rPr>
        <w:t xml:space="preserve">su juico, </w:t>
      </w:r>
      <w:r>
        <w:rPr>
          <w:rFonts w:ascii="Arial" w:hAnsi="Arial" w:cs="Arial"/>
          <w:sz w:val="24"/>
          <w:szCs w:val="24"/>
          <w:lang w:eastAsia="es-CL"/>
        </w:rPr>
        <w:t>u</w:t>
      </w:r>
      <w:r w:rsidRPr="00913873">
        <w:rPr>
          <w:rFonts w:ascii="Arial" w:hAnsi="Arial" w:cs="Arial"/>
          <w:sz w:val="24"/>
          <w:szCs w:val="24"/>
          <w:lang w:eastAsia="es-CL"/>
        </w:rPr>
        <w:t>na alte</w:t>
      </w:r>
      <w:r>
        <w:rPr>
          <w:rFonts w:ascii="Arial" w:hAnsi="Arial" w:cs="Arial"/>
          <w:sz w:val="24"/>
          <w:szCs w:val="24"/>
          <w:lang w:eastAsia="es-CL"/>
        </w:rPr>
        <w:t>r</w:t>
      </w:r>
      <w:r w:rsidRPr="00913873">
        <w:rPr>
          <w:rFonts w:ascii="Arial" w:hAnsi="Arial" w:cs="Arial"/>
          <w:sz w:val="24"/>
          <w:szCs w:val="24"/>
          <w:lang w:eastAsia="es-CL"/>
        </w:rPr>
        <w:t>nativa más</w:t>
      </w:r>
      <w:r>
        <w:rPr>
          <w:rFonts w:ascii="Arial" w:hAnsi="Arial" w:cs="Arial"/>
          <w:sz w:val="24"/>
          <w:szCs w:val="24"/>
          <w:lang w:eastAsia="es-CL"/>
        </w:rPr>
        <w:t xml:space="preserve"> efectiva y </w:t>
      </w:r>
      <w:r w:rsidRPr="00913873">
        <w:rPr>
          <w:rFonts w:ascii="Arial" w:hAnsi="Arial" w:cs="Arial"/>
          <w:sz w:val="24"/>
          <w:szCs w:val="24"/>
          <w:lang w:eastAsia="es-CL"/>
        </w:rPr>
        <w:t>menos onerosa en términos de car</w:t>
      </w:r>
      <w:r>
        <w:rPr>
          <w:rFonts w:ascii="Arial" w:hAnsi="Arial" w:cs="Arial"/>
          <w:sz w:val="24"/>
          <w:szCs w:val="24"/>
          <w:lang w:eastAsia="es-CL"/>
        </w:rPr>
        <w:t>ga administrativa de organización e implementació</w:t>
      </w:r>
      <w:r w:rsidRPr="00913873">
        <w:rPr>
          <w:rFonts w:ascii="Arial" w:hAnsi="Arial" w:cs="Arial"/>
          <w:sz w:val="24"/>
          <w:szCs w:val="24"/>
          <w:lang w:eastAsia="es-CL"/>
        </w:rPr>
        <w:t>n puede</w:t>
      </w:r>
      <w:r>
        <w:rPr>
          <w:rFonts w:ascii="Arial" w:hAnsi="Arial" w:cs="Arial"/>
          <w:sz w:val="24"/>
          <w:szCs w:val="24"/>
          <w:lang w:eastAsia="es-CL"/>
        </w:rPr>
        <w:t xml:space="preserve"> </w:t>
      </w:r>
      <w:r w:rsidRPr="00913873">
        <w:rPr>
          <w:rFonts w:ascii="Arial" w:hAnsi="Arial" w:cs="Arial"/>
          <w:sz w:val="24"/>
          <w:szCs w:val="24"/>
          <w:lang w:eastAsia="es-CL"/>
        </w:rPr>
        <w:t>s</w:t>
      </w:r>
      <w:r>
        <w:rPr>
          <w:rFonts w:ascii="Arial" w:hAnsi="Arial" w:cs="Arial"/>
          <w:sz w:val="24"/>
          <w:szCs w:val="24"/>
          <w:lang w:eastAsia="es-CL"/>
        </w:rPr>
        <w:t>er el fortalecimiento y expansió</w:t>
      </w:r>
      <w:r w:rsidRPr="00913873">
        <w:rPr>
          <w:rFonts w:ascii="Arial" w:hAnsi="Arial" w:cs="Arial"/>
          <w:sz w:val="24"/>
          <w:szCs w:val="24"/>
          <w:lang w:eastAsia="es-CL"/>
        </w:rPr>
        <w:t>n de la cobertura del subsidi</w:t>
      </w:r>
      <w:r>
        <w:rPr>
          <w:rFonts w:ascii="Arial" w:hAnsi="Arial" w:cs="Arial"/>
          <w:sz w:val="24"/>
          <w:szCs w:val="24"/>
          <w:lang w:eastAsia="es-CL"/>
        </w:rPr>
        <w:t>o único</w:t>
      </w:r>
      <w:r w:rsidRPr="00913873">
        <w:rPr>
          <w:rFonts w:ascii="Arial" w:hAnsi="Arial" w:cs="Arial"/>
          <w:sz w:val="24"/>
          <w:szCs w:val="24"/>
          <w:lang w:eastAsia="es-CL"/>
        </w:rPr>
        <w:t xml:space="preserve"> familiar y de las</w:t>
      </w:r>
      <w:r>
        <w:rPr>
          <w:rFonts w:ascii="Arial" w:hAnsi="Arial" w:cs="Arial"/>
          <w:sz w:val="24"/>
          <w:szCs w:val="24"/>
          <w:lang w:eastAsia="es-CL"/>
        </w:rPr>
        <w:t xml:space="preserve"> </w:t>
      </w:r>
      <w:r w:rsidRPr="00913873">
        <w:rPr>
          <w:rFonts w:ascii="Arial" w:hAnsi="Arial" w:cs="Arial"/>
          <w:sz w:val="24"/>
          <w:szCs w:val="24"/>
          <w:lang w:eastAsia="es-CL"/>
        </w:rPr>
        <w:t>a</w:t>
      </w:r>
      <w:r>
        <w:rPr>
          <w:rFonts w:ascii="Arial" w:hAnsi="Arial" w:cs="Arial"/>
          <w:sz w:val="24"/>
          <w:szCs w:val="24"/>
          <w:lang w:eastAsia="es-CL"/>
        </w:rPr>
        <w:t>signaciones</w:t>
      </w:r>
      <w:r w:rsidRPr="00913873">
        <w:rPr>
          <w:rFonts w:ascii="Arial" w:hAnsi="Arial" w:cs="Arial"/>
          <w:sz w:val="24"/>
          <w:szCs w:val="24"/>
          <w:lang w:eastAsia="es-CL"/>
        </w:rPr>
        <w:t xml:space="preserve"> familiares.</w:t>
      </w:r>
    </w:p>
    <w:p w14:paraId="65879A52" w14:textId="77777777" w:rsidR="005A18B3" w:rsidRDefault="005A18B3" w:rsidP="00A26E7C">
      <w:pPr>
        <w:tabs>
          <w:tab w:val="left" w:pos="2552"/>
        </w:tabs>
        <w:ind w:firstLine="1985"/>
        <w:jc w:val="both"/>
        <w:rPr>
          <w:rFonts w:ascii="Arial" w:hAnsi="Arial" w:cs="Arial"/>
          <w:sz w:val="24"/>
          <w:szCs w:val="24"/>
          <w:lang w:eastAsia="es-CL"/>
        </w:rPr>
      </w:pPr>
    </w:p>
    <w:p w14:paraId="65879A53" w14:textId="77777777" w:rsidR="005A18B3" w:rsidRPr="00C32D6D" w:rsidRDefault="005A18B3" w:rsidP="00A26E7C">
      <w:pPr>
        <w:tabs>
          <w:tab w:val="left" w:pos="2552"/>
        </w:tabs>
        <w:ind w:firstLine="1985"/>
        <w:jc w:val="both"/>
        <w:rPr>
          <w:rFonts w:ascii="Arial" w:hAnsi="Arial" w:cs="Arial"/>
          <w:sz w:val="24"/>
          <w:szCs w:val="24"/>
          <w:lang w:eastAsia="es-CL"/>
        </w:rPr>
      </w:pPr>
      <w:r w:rsidRPr="00C32D6D">
        <w:rPr>
          <w:rFonts w:ascii="Arial" w:hAnsi="Arial" w:cs="Arial"/>
          <w:sz w:val="24"/>
          <w:szCs w:val="24"/>
          <w:lang w:eastAsia="es-CL"/>
        </w:rPr>
        <w:t>EI</w:t>
      </w:r>
      <w:r>
        <w:rPr>
          <w:rFonts w:ascii="Arial" w:hAnsi="Arial" w:cs="Arial"/>
          <w:sz w:val="24"/>
          <w:szCs w:val="24"/>
          <w:lang w:eastAsia="es-CL"/>
        </w:rPr>
        <w:t xml:space="preserve"> expositor afirmó que el</w:t>
      </w:r>
      <w:r w:rsidRPr="00C32D6D">
        <w:rPr>
          <w:rFonts w:ascii="Arial" w:hAnsi="Arial" w:cs="Arial"/>
          <w:sz w:val="24"/>
          <w:szCs w:val="24"/>
          <w:lang w:eastAsia="es-CL"/>
        </w:rPr>
        <w:t xml:space="preserve"> I</w:t>
      </w:r>
      <w:r>
        <w:rPr>
          <w:rFonts w:ascii="Arial" w:hAnsi="Arial" w:cs="Arial"/>
          <w:sz w:val="24"/>
          <w:szCs w:val="24"/>
          <w:lang w:eastAsia="es-CL"/>
        </w:rPr>
        <w:t xml:space="preserve">ngreso </w:t>
      </w:r>
      <w:r w:rsidRPr="00C32D6D">
        <w:rPr>
          <w:rFonts w:ascii="Arial" w:hAnsi="Arial" w:cs="Arial"/>
          <w:sz w:val="24"/>
          <w:szCs w:val="24"/>
          <w:lang w:eastAsia="es-CL"/>
        </w:rPr>
        <w:t>M</w:t>
      </w:r>
      <w:r>
        <w:rPr>
          <w:rFonts w:ascii="Arial" w:hAnsi="Arial" w:cs="Arial"/>
          <w:sz w:val="24"/>
          <w:szCs w:val="24"/>
          <w:lang w:eastAsia="es-CL"/>
        </w:rPr>
        <w:t xml:space="preserve">ínimo </w:t>
      </w:r>
      <w:r w:rsidRPr="00C32D6D">
        <w:rPr>
          <w:rFonts w:ascii="Arial" w:hAnsi="Arial" w:cs="Arial"/>
          <w:sz w:val="24"/>
          <w:szCs w:val="24"/>
          <w:lang w:eastAsia="es-CL"/>
        </w:rPr>
        <w:t>G</w:t>
      </w:r>
      <w:r>
        <w:rPr>
          <w:rFonts w:ascii="Arial" w:hAnsi="Arial" w:cs="Arial"/>
          <w:sz w:val="24"/>
          <w:szCs w:val="24"/>
          <w:lang w:eastAsia="es-CL"/>
        </w:rPr>
        <w:t>arantizado</w:t>
      </w:r>
      <w:r w:rsidRPr="00C32D6D">
        <w:rPr>
          <w:rFonts w:ascii="Arial" w:hAnsi="Arial" w:cs="Arial"/>
          <w:sz w:val="24"/>
          <w:szCs w:val="24"/>
          <w:lang w:eastAsia="es-CL"/>
        </w:rPr>
        <w:t xml:space="preserve"> </w:t>
      </w:r>
      <w:r>
        <w:rPr>
          <w:rFonts w:ascii="Arial" w:hAnsi="Arial" w:cs="Arial"/>
          <w:sz w:val="24"/>
          <w:szCs w:val="24"/>
          <w:lang w:eastAsia="es-CL"/>
        </w:rPr>
        <w:t xml:space="preserve">buscaría </w:t>
      </w:r>
      <w:r w:rsidRPr="00C32D6D">
        <w:rPr>
          <w:rFonts w:ascii="Arial" w:hAnsi="Arial" w:cs="Arial"/>
          <w:sz w:val="24"/>
          <w:szCs w:val="24"/>
          <w:lang w:eastAsia="es-CL"/>
        </w:rPr>
        <w:t>desa</w:t>
      </w:r>
      <w:r>
        <w:rPr>
          <w:rFonts w:ascii="Arial" w:hAnsi="Arial" w:cs="Arial"/>
          <w:sz w:val="24"/>
          <w:szCs w:val="24"/>
          <w:lang w:eastAsia="es-CL"/>
        </w:rPr>
        <w:t>rrollar la protecció</w:t>
      </w:r>
      <w:r w:rsidRPr="00C32D6D">
        <w:rPr>
          <w:rFonts w:ascii="Arial" w:hAnsi="Arial" w:cs="Arial"/>
          <w:sz w:val="24"/>
          <w:szCs w:val="24"/>
          <w:lang w:eastAsia="es-CL"/>
        </w:rPr>
        <w:t>n social a</w:t>
      </w:r>
      <w:r>
        <w:rPr>
          <w:rFonts w:ascii="Arial" w:hAnsi="Arial" w:cs="Arial"/>
          <w:sz w:val="24"/>
          <w:szCs w:val="24"/>
          <w:lang w:eastAsia="es-CL"/>
        </w:rPr>
        <w:t xml:space="preserve">celerando el aumento de la base </w:t>
      </w:r>
      <w:r w:rsidRPr="00C32D6D">
        <w:rPr>
          <w:rFonts w:ascii="Arial" w:hAnsi="Arial" w:cs="Arial"/>
          <w:sz w:val="24"/>
          <w:szCs w:val="24"/>
          <w:lang w:eastAsia="es-CL"/>
        </w:rPr>
        <w:t xml:space="preserve">salarial, </w:t>
      </w:r>
      <w:r>
        <w:rPr>
          <w:rFonts w:ascii="Arial" w:hAnsi="Arial" w:cs="Arial"/>
          <w:sz w:val="24"/>
          <w:szCs w:val="24"/>
          <w:lang w:eastAsia="es-CL"/>
        </w:rPr>
        <w:t>c</w:t>
      </w:r>
      <w:r w:rsidRPr="00C32D6D">
        <w:rPr>
          <w:rFonts w:ascii="Arial" w:hAnsi="Arial" w:cs="Arial"/>
          <w:sz w:val="24"/>
          <w:szCs w:val="24"/>
          <w:lang w:eastAsia="es-CL"/>
        </w:rPr>
        <w:t>omplementando</w:t>
      </w:r>
      <w:r>
        <w:rPr>
          <w:rFonts w:ascii="Arial" w:hAnsi="Arial" w:cs="Arial"/>
          <w:sz w:val="24"/>
          <w:szCs w:val="24"/>
          <w:lang w:eastAsia="es-CL"/>
        </w:rPr>
        <w:t xml:space="preserve"> el salario mínimo. Un rá</w:t>
      </w:r>
      <w:r w:rsidRPr="00C32D6D">
        <w:rPr>
          <w:rFonts w:ascii="Arial" w:hAnsi="Arial" w:cs="Arial"/>
          <w:sz w:val="24"/>
          <w:szCs w:val="24"/>
          <w:lang w:eastAsia="es-CL"/>
        </w:rPr>
        <w:t>pido incremento del salario mínimo podría</w:t>
      </w:r>
      <w:r>
        <w:rPr>
          <w:rFonts w:ascii="Arial" w:hAnsi="Arial" w:cs="Arial"/>
          <w:sz w:val="24"/>
          <w:szCs w:val="24"/>
          <w:lang w:eastAsia="es-CL"/>
        </w:rPr>
        <w:t xml:space="preserve"> </w:t>
      </w:r>
      <w:r w:rsidRPr="00C32D6D">
        <w:rPr>
          <w:rFonts w:ascii="Arial" w:hAnsi="Arial" w:cs="Arial"/>
          <w:sz w:val="24"/>
          <w:szCs w:val="24"/>
          <w:lang w:eastAsia="es-CL"/>
        </w:rPr>
        <w:t>tener un efecto adverso en el empleo</w:t>
      </w:r>
      <w:r>
        <w:rPr>
          <w:rFonts w:ascii="Arial" w:hAnsi="Arial" w:cs="Arial"/>
          <w:sz w:val="24"/>
          <w:szCs w:val="24"/>
          <w:lang w:eastAsia="es-CL"/>
        </w:rPr>
        <w:t xml:space="preserve"> en un contexto de desaceleració</w:t>
      </w:r>
      <w:r w:rsidRPr="00C32D6D">
        <w:rPr>
          <w:rFonts w:ascii="Arial" w:hAnsi="Arial" w:cs="Arial"/>
          <w:sz w:val="24"/>
          <w:szCs w:val="24"/>
          <w:lang w:eastAsia="es-CL"/>
        </w:rPr>
        <w:t>n econ</w:t>
      </w:r>
      <w:r>
        <w:rPr>
          <w:rFonts w:ascii="Arial" w:hAnsi="Arial" w:cs="Arial"/>
          <w:sz w:val="24"/>
          <w:szCs w:val="24"/>
          <w:lang w:eastAsia="es-CL"/>
        </w:rPr>
        <w:t>ó</w:t>
      </w:r>
      <w:r w:rsidRPr="00C32D6D">
        <w:rPr>
          <w:rFonts w:ascii="Arial" w:hAnsi="Arial" w:cs="Arial"/>
          <w:sz w:val="24"/>
          <w:szCs w:val="24"/>
          <w:lang w:eastAsia="es-CL"/>
        </w:rPr>
        <w:t>mica por lo que</w:t>
      </w:r>
      <w:r>
        <w:rPr>
          <w:rFonts w:ascii="Arial" w:hAnsi="Arial" w:cs="Arial"/>
          <w:sz w:val="24"/>
          <w:szCs w:val="24"/>
          <w:lang w:eastAsia="es-CL"/>
        </w:rPr>
        <w:t xml:space="preserve"> </w:t>
      </w:r>
      <w:r w:rsidRPr="00C32D6D">
        <w:rPr>
          <w:rFonts w:ascii="Arial" w:hAnsi="Arial" w:cs="Arial"/>
          <w:sz w:val="24"/>
          <w:szCs w:val="24"/>
          <w:lang w:eastAsia="es-CL"/>
        </w:rPr>
        <w:t>el I</w:t>
      </w:r>
      <w:r>
        <w:rPr>
          <w:rFonts w:ascii="Arial" w:hAnsi="Arial" w:cs="Arial"/>
          <w:sz w:val="24"/>
          <w:szCs w:val="24"/>
          <w:lang w:eastAsia="es-CL"/>
        </w:rPr>
        <w:t xml:space="preserve">ngreso </w:t>
      </w:r>
      <w:r w:rsidRPr="00C32D6D">
        <w:rPr>
          <w:rFonts w:ascii="Arial" w:hAnsi="Arial" w:cs="Arial"/>
          <w:sz w:val="24"/>
          <w:szCs w:val="24"/>
          <w:lang w:eastAsia="es-CL"/>
        </w:rPr>
        <w:t>M</w:t>
      </w:r>
      <w:r>
        <w:rPr>
          <w:rFonts w:ascii="Arial" w:hAnsi="Arial" w:cs="Arial"/>
          <w:sz w:val="24"/>
          <w:szCs w:val="24"/>
          <w:lang w:eastAsia="es-CL"/>
        </w:rPr>
        <w:t xml:space="preserve">ínimo </w:t>
      </w:r>
      <w:r w:rsidRPr="00C32D6D">
        <w:rPr>
          <w:rFonts w:ascii="Arial" w:hAnsi="Arial" w:cs="Arial"/>
          <w:sz w:val="24"/>
          <w:szCs w:val="24"/>
          <w:lang w:eastAsia="es-CL"/>
        </w:rPr>
        <w:t>G</w:t>
      </w:r>
      <w:r>
        <w:rPr>
          <w:rFonts w:ascii="Arial" w:hAnsi="Arial" w:cs="Arial"/>
          <w:sz w:val="24"/>
          <w:szCs w:val="24"/>
          <w:lang w:eastAsia="es-CL"/>
        </w:rPr>
        <w:t>arantizado</w:t>
      </w:r>
      <w:r w:rsidRPr="00C32D6D">
        <w:rPr>
          <w:rFonts w:ascii="Arial" w:hAnsi="Arial" w:cs="Arial"/>
          <w:sz w:val="24"/>
          <w:szCs w:val="24"/>
          <w:lang w:eastAsia="es-CL"/>
        </w:rPr>
        <w:t xml:space="preserve"> podría</w:t>
      </w:r>
      <w:r>
        <w:rPr>
          <w:rFonts w:ascii="Arial" w:hAnsi="Arial" w:cs="Arial"/>
          <w:sz w:val="24"/>
          <w:szCs w:val="24"/>
          <w:lang w:eastAsia="es-CL"/>
        </w:rPr>
        <w:t xml:space="preserve"> facilitar un aumento en el salario mínimo reduciendo la presió</w:t>
      </w:r>
      <w:r w:rsidRPr="00C32D6D">
        <w:rPr>
          <w:rFonts w:ascii="Arial" w:hAnsi="Arial" w:cs="Arial"/>
          <w:sz w:val="24"/>
          <w:szCs w:val="24"/>
          <w:lang w:eastAsia="es-CL"/>
        </w:rPr>
        <w:t>n sobre el empleador.</w:t>
      </w:r>
    </w:p>
    <w:p w14:paraId="65879A54" w14:textId="77777777" w:rsidR="005A18B3" w:rsidRDefault="005A18B3" w:rsidP="00A26E7C">
      <w:pPr>
        <w:tabs>
          <w:tab w:val="left" w:pos="2552"/>
        </w:tabs>
        <w:ind w:firstLine="1985"/>
        <w:jc w:val="both"/>
        <w:rPr>
          <w:rFonts w:ascii="Arial" w:hAnsi="Arial" w:cs="Arial"/>
          <w:sz w:val="24"/>
          <w:szCs w:val="24"/>
          <w:lang w:eastAsia="es-CL"/>
        </w:rPr>
      </w:pPr>
    </w:p>
    <w:p w14:paraId="65879A55" w14:textId="77777777" w:rsidR="005A18B3" w:rsidRDefault="00881706"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Señaló, del mismo modo, el señor </w:t>
      </w:r>
      <w:r w:rsidRPr="00881706">
        <w:rPr>
          <w:rFonts w:ascii="Arial" w:hAnsi="Arial" w:cs="Arial"/>
          <w:b/>
          <w:sz w:val="24"/>
          <w:szCs w:val="24"/>
          <w:lang w:eastAsia="es-CL"/>
        </w:rPr>
        <w:t>Montt,</w:t>
      </w:r>
      <w:r>
        <w:rPr>
          <w:rFonts w:ascii="Arial" w:hAnsi="Arial" w:cs="Arial"/>
          <w:sz w:val="24"/>
          <w:szCs w:val="24"/>
          <w:lang w:eastAsia="es-CL"/>
        </w:rPr>
        <w:t xml:space="preserve"> </w:t>
      </w:r>
      <w:r w:rsidR="005A18B3">
        <w:rPr>
          <w:rFonts w:ascii="Arial" w:hAnsi="Arial" w:cs="Arial"/>
          <w:sz w:val="24"/>
          <w:szCs w:val="24"/>
          <w:lang w:eastAsia="es-CL"/>
        </w:rPr>
        <w:t>que u</w:t>
      </w:r>
      <w:r w:rsidR="005A18B3" w:rsidRPr="00C32D6D">
        <w:rPr>
          <w:rFonts w:ascii="Arial" w:hAnsi="Arial" w:cs="Arial"/>
          <w:sz w:val="24"/>
          <w:szCs w:val="24"/>
          <w:lang w:eastAsia="es-CL"/>
        </w:rPr>
        <w:t>na dificultad del I</w:t>
      </w:r>
      <w:r w:rsidR="005A18B3">
        <w:rPr>
          <w:rFonts w:ascii="Arial" w:hAnsi="Arial" w:cs="Arial"/>
          <w:sz w:val="24"/>
          <w:szCs w:val="24"/>
          <w:lang w:eastAsia="es-CL"/>
        </w:rPr>
        <w:t xml:space="preserve">ngreso </w:t>
      </w:r>
      <w:r w:rsidR="005A18B3" w:rsidRPr="00C32D6D">
        <w:rPr>
          <w:rFonts w:ascii="Arial" w:hAnsi="Arial" w:cs="Arial"/>
          <w:sz w:val="24"/>
          <w:szCs w:val="24"/>
          <w:lang w:eastAsia="es-CL"/>
        </w:rPr>
        <w:t>M</w:t>
      </w:r>
      <w:r w:rsidR="005A18B3">
        <w:rPr>
          <w:rFonts w:ascii="Arial" w:hAnsi="Arial" w:cs="Arial"/>
          <w:sz w:val="24"/>
          <w:szCs w:val="24"/>
          <w:lang w:eastAsia="es-CL"/>
        </w:rPr>
        <w:t xml:space="preserve">ínimo </w:t>
      </w:r>
      <w:r w:rsidR="005A18B3" w:rsidRPr="00C32D6D">
        <w:rPr>
          <w:rFonts w:ascii="Arial" w:hAnsi="Arial" w:cs="Arial"/>
          <w:sz w:val="24"/>
          <w:szCs w:val="24"/>
          <w:lang w:eastAsia="es-CL"/>
        </w:rPr>
        <w:t>G</w:t>
      </w:r>
      <w:r w:rsidR="005A18B3">
        <w:rPr>
          <w:rFonts w:ascii="Arial" w:hAnsi="Arial" w:cs="Arial"/>
          <w:sz w:val="24"/>
          <w:szCs w:val="24"/>
          <w:lang w:eastAsia="es-CL"/>
        </w:rPr>
        <w:t>arantizado</w:t>
      </w:r>
      <w:r w:rsidR="005A18B3" w:rsidRPr="00C32D6D">
        <w:rPr>
          <w:rFonts w:ascii="Arial" w:hAnsi="Arial" w:cs="Arial"/>
          <w:sz w:val="24"/>
          <w:szCs w:val="24"/>
          <w:lang w:eastAsia="es-CL"/>
        </w:rPr>
        <w:t xml:space="preserve"> es que se enmarca como co</w:t>
      </w:r>
      <w:r w:rsidR="005A18B3">
        <w:rPr>
          <w:rFonts w:ascii="Arial" w:hAnsi="Arial" w:cs="Arial"/>
          <w:sz w:val="24"/>
          <w:szCs w:val="24"/>
          <w:lang w:eastAsia="es-CL"/>
        </w:rPr>
        <w:t xml:space="preserve">mplemento al salario mínimo aun </w:t>
      </w:r>
      <w:r w:rsidR="005A18B3" w:rsidRPr="00C32D6D">
        <w:rPr>
          <w:rFonts w:ascii="Arial" w:hAnsi="Arial" w:cs="Arial"/>
          <w:sz w:val="24"/>
          <w:szCs w:val="24"/>
          <w:lang w:eastAsia="es-CL"/>
        </w:rPr>
        <w:t>cuando la política de salarios no está</w:t>
      </w:r>
      <w:r w:rsidR="005A18B3">
        <w:rPr>
          <w:rFonts w:ascii="Arial" w:hAnsi="Arial" w:cs="Arial"/>
          <w:sz w:val="24"/>
          <w:szCs w:val="24"/>
          <w:lang w:eastAsia="es-CL"/>
        </w:rPr>
        <w:t xml:space="preserve"> definida para los próximos años</w:t>
      </w:r>
      <w:r w:rsidR="005A18B3" w:rsidRPr="00C32D6D">
        <w:rPr>
          <w:rFonts w:ascii="Arial" w:hAnsi="Arial" w:cs="Arial"/>
          <w:sz w:val="24"/>
          <w:szCs w:val="24"/>
          <w:lang w:eastAsia="es-CL"/>
        </w:rPr>
        <w:t>.</w:t>
      </w:r>
    </w:p>
    <w:p w14:paraId="65879A56" w14:textId="77777777" w:rsidR="00BB13D3" w:rsidRPr="00C32D6D" w:rsidRDefault="00BB13D3" w:rsidP="00A26E7C">
      <w:pPr>
        <w:tabs>
          <w:tab w:val="left" w:pos="2552"/>
        </w:tabs>
        <w:ind w:firstLine="1985"/>
        <w:jc w:val="both"/>
        <w:rPr>
          <w:rFonts w:ascii="Arial" w:hAnsi="Arial" w:cs="Arial"/>
          <w:sz w:val="24"/>
          <w:szCs w:val="24"/>
          <w:lang w:eastAsia="es-CL"/>
        </w:rPr>
      </w:pPr>
    </w:p>
    <w:p w14:paraId="65879A57" w14:textId="77777777" w:rsidR="005A18B3" w:rsidRDefault="00881706"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Añadió, </w:t>
      </w:r>
      <w:r w:rsidR="005A18B3">
        <w:rPr>
          <w:rFonts w:ascii="Arial" w:hAnsi="Arial" w:cs="Arial"/>
          <w:sz w:val="24"/>
          <w:szCs w:val="24"/>
          <w:lang w:eastAsia="es-CL"/>
        </w:rPr>
        <w:t xml:space="preserve">que al </w:t>
      </w:r>
      <w:r w:rsidR="005A18B3" w:rsidRPr="00C32D6D">
        <w:rPr>
          <w:rFonts w:ascii="Arial" w:hAnsi="Arial" w:cs="Arial"/>
          <w:sz w:val="24"/>
          <w:szCs w:val="24"/>
          <w:lang w:eastAsia="es-CL"/>
        </w:rPr>
        <w:t>anclar el subsidio alrededor del salario mínimo, el I</w:t>
      </w:r>
      <w:r w:rsidR="005A18B3">
        <w:rPr>
          <w:rFonts w:ascii="Arial" w:hAnsi="Arial" w:cs="Arial"/>
          <w:sz w:val="24"/>
          <w:szCs w:val="24"/>
          <w:lang w:eastAsia="es-CL"/>
        </w:rPr>
        <w:t xml:space="preserve">ngreso </w:t>
      </w:r>
      <w:r w:rsidR="005A18B3" w:rsidRPr="00C32D6D">
        <w:rPr>
          <w:rFonts w:ascii="Arial" w:hAnsi="Arial" w:cs="Arial"/>
          <w:sz w:val="24"/>
          <w:szCs w:val="24"/>
          <w:lang w:eastAsia="es-CL"/>
        </w:rPr>
        <w:t>M</w:t>
      </w:r>
      <w:r w:rsidR="005A18B3">
        <w:rPr>
          <w:rFonts w:ascii="Arial" w:hAnsi="Arial" w:cs="Arial"/>
          <w:sz w:val="24"/>
          <w:szCs w:val="24"/>
          <w:lang w:eastAsia="es-CL"/>
        </w:rPr>
        <w:t xml:space="preserve">ínimo </w:t>
      </w:r>
      <w:r w:rsidR="005A18B3" w:rsidRPr="00C32D6D">
        <w:rPr>
          <w:rFonts w:ascii="Arial" w:hAnsi="Arial" w:cs="Arial"/>
          <w:sz w:val="24"/>
          <w:szCs w:val="24"/>
          <w:lang w:eastAsia="es-CL"/>
        </w:rPr>
        <w:t>G</w:t>
      </w:r>
      <w:r w:rsidR="005A18B3">
        <w:rPr>
          <w:rFonts w:ascii="Arial" w:hAnsi="Arial" w:cs="Arial"/>
          <w:sz w:val="24"/>
          <w:szCs w:val="24"/>
          <w:lang w:eastAsia="es-CL"/>
        </w:rPr>
        <w:t>arantizado</w:t>
      </w:r>
      <w:r w:rsidR="005A18B3" w:rsidRPr="00C32D6D">
        <w:rPr>
          <w:rFonts w:ascii="Arial" w:hAnsi="Arial" w:cs="Arial"/>
          <w:sz w:val="24"/>
          <w:szCs w:val="24"/>
          <w:lang w:eastAsia="es-CL"/>
        </w:rPr>
        <w:t xml:space="preserve"> podría</w:t>
      </w:r>
      <w:r w:rsidR="005A18B3">
        <w:rPr>
          <w:rFonts w:ascii="Arial" w:hAnsi="Arial" w:cs="Arial"/>
          <w:sz w:val="24"/>
          <w:szCs w:val="24"/>
          <w:lang w:eastAsia="es-CL"/>
        </w:rPr>
        <w:t xml:space="preserve"> obstaculizar la normal realización de la negociación salarial dentro</w:t>
      </w:r>
      <w:r w:rsidR="005A18B3" w:rsidRPr="00C32D6D">
        <w:rPr>
          <w:rFonts w:ascii="Arial" w:hAnsi="Arial" w:cs="Arial"/>
          <w:sz w:val="24"/>
          <w:szCs w:val="24"/>
          <w:lang w:eastAsia="es-CL"/>
        </w:rPr>
        <w:t xml:space="preserve"> de la empresa y del salario mínimo entre</w:t>
      </w:r>
      <w:r w:rsidR="005A18B3">
        <w:rPr>
          <w:rFonts w:ascii="Arial" w:hAnsi="Arial" w:cs="Arial"/>
          <w:sz w:val="24"/>
          <w:szCs w:val="24"/>
          <w:lang w:eastAsia="es-CL"/>
        </w:rPr>
        <w:t xml:space="preserve"> </w:t>
      </w:r>
      <w:r w:rsidR="005A18B3" w:rsidRPr="00C32D6D">
        <w:rPr>
          <w:rFonts w:ascii="Arial" w:hAnsi="Arial" w:cs="Arial"/>
          <w:sz w:val="24"/>
          <w:szCs w:val="24"/>
          <w:lang w:eastAsia="es-CL"/>
        </w:rPr>
        <w:t xml:space="preserve">los actores sociales como se estipula en el </w:t>
      </w:r>
      <w:r w:rsidR="005A18B3">
        <w:rPr>
          <w:rFonts w:ascii="Arial" w:hAnsi="Arial" w:cs="Arial"/>
          <w:sz w:val="24"/>
          <w:szCs w:val="24"/>
          <w:lang w:eastAsia="es-CL"/>
        </w:rPr>
        <w:t>Convenio de la OIT sobre fijació</w:t>
      </w:r>
      <w:r w:rsidR="005A18B3" w:rsidRPr="00C32D6D">
        <w:rPr>
          <w:rFonts w:ascii="Arial" w:hAnsi="Arial" w:cs="Arial"/>
          <w:sz w:val="24"/>
          <w:szCs w:val="24"/>
          <w:lang w:eastAsia="es-CL"/>
        </w:rPr>
        <w:t>n de salarios</w:t>
      </w:r>
      <w:r w:rsidR="005A18B3">
        <w:rPr>
          <w:rFonts w:ascii="Arial" w:hAnsi="Arial" w:cs="Arial"/>
          <w:sz w:val="24"/>
          <w:szCs w:val="24"/>
          <w:lang w:eastAsia="es-CL"/>
        </w:rPr>
        <w:t xml:space="preserve"> </w:t>
      </w:r>
      <w:r w:rsidR="005A18B3" w:rsidRPr="00C32D6D">
        <w:rPr>
          <w:rFonts w:ascii="Arial" w:hAnsi="Arial" w:cs="Arial"/>
          <w:sz w:val="24"/>
          <w:szCs w:val="24"/>
          <w:lang w:eastAsia="es-CL"/>
        </w:rPr>
        <w:t xml:space="preserve">mínimos, </w:t>
      </w:r>
      <w:r w:rsidR="005A18B3">
        <w:rPr>
          <w:rFonts w:ascii="Arial" w:hAnsi="Arial" w:cs="Arial"/>
          <w:sz w:val="24"/>
          <w:szCs w:val="24"/>
          <w:lang w:eastAsia="es-CL"/>
        </w:rPr>
        <w:t xml:space="preserve">del año </w:t>
      </w:r>
      <w:r w:rsidR="005A18B3" w:rsidRPr="00C32D6D">
        <w:rPr>
          <w:rFonts w:ascii="Arial" w:hAnsi="Arial" w:cs="Arial"/>
          <w:sz w:val="24"/>
          <w:szCs w:val="24"/>
          <w:lang w:eastAsia="es-CL"/>
        </w:rPr>
        <w:t>1970</w:t>
      </w:r>
      <w:r w:rsidR="005A18B3">
        <w:rPr>
          <w:rFonts w:ascii="Arial" w:hAnsi="Arial" w:cs="Arial"/>
          <w:sz w:val="24"/>
          <w:szCs w:val="24"/>
          <w:lang w:eastAsia="es-CL"/>
        </w:rPr>
        <w:t>.</w:t>
      </w:r>
    </w:p>
    <w:p w14:paraId="65879A58" w14:textId="77777777" w:rsidR="005A18B3" w:rsidRPr="00C32D6D" w:rsidRDefault="005A18B3" w:rsidP="00A26E7C">
      <w:pPr>
        <w:tabs>
          <w:tab w:val="left" w:pos="2552"/>
        </w:tabs>
        <w:ind w:firstLine="1985"/>
        <w:jc w:val="both"/>
        <w:rPr>
          <w:rFonts w:ascii="Arial" w:hAnsi="Arial" w:cs="Arial"/>
          <w:sz w:val="24"/>
          <w:szCs w:val="24"/>
          <w:lang w:eastAsia="es-CL"/>
        </w:rPr>
      </w:pPr>
    </w:p>
    <w:p w14:paraId="65879A59" w14:textId="77777777" w:rsidR="005A18B3" w:rsidRDefault="005A18B3"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En otro orden de ideas, el expositor señaló que d</w:t>
      </w:r>
      <w:r w:rsidRPr="00C32D6D">
        <w:rPr>
          <w:rFonts w:ascii="Arial" w:hAnsi="Arial" w:cs="Arial"/>
          <w:sz w:val="24"/>
          <w:szCs w:val="24"/>
          <w:lang w:eastAsia="es-CL"/>
        </w:rPr>
        <w:t>e acuerdo al informe</w:t>
      </w:r>
      <w:r>
        <w:rPr>
          <w:rFonts w:ascii="Arial" w:hAnsi="Arial" w:cs="Arial"/>
          <w:sz w:val="24"/>
          <w:szCs w:val="24"/>
          <w:lang w:eastAsia="es-CL"/>
        </w:rPr>
        <w:t xml:space="preserve"> financiero que acompaña</w:t>
      </w:r>
      <w:r w:rsidRPr="00C32D6D">
        <w:rPr>
          <w:rFonts w:ascii="Arial" w:hAnsi="Arial" w:cs="Arial"/>
          <w:sz w:val="24"/>
          <w:szCs w:val="24"/>
          <w:lang w:eastAsia="es-CL"/>
        </w:rPr>
        <w:t xml:space="preserve"> al</w:t>
      </w:r>
      <w:r>
        <w:rPr>
          <w:rFonts w:ascii="Arial" w:hAnsi="Arial" w:cs="Arial"/>
          <w:sz w:val="24"/>
          <w:szCs w:val="24"/>
          <w:lang w:eastAsia="es-CL"/>
        </w:rPr>
        <w:t xml:space="preserve"> proyecto, el Ingreso Mínimo Garantizado se insertaría </w:t>
      </w:r>
      <w:r w:rsidRPr="00C32D6D">
        <w:rPr>
          <w:rFonts w:ascii="Arial" w:hAnsi="Arial" w:cs="Arial"/>
          <w:sz w:val="24"/>
          <w:szCs w:val="24"/>
          <w:lang w:eastAsia="es-CL"/>
        </w:rPr>
        <w:t>dentro de un proyecto de política</w:t>
      </w:r>
      <w:r>
        <w:rPr>
          <w:rFonts w:ascii="Arial" w:hAnsi="Arial" w:cs="Arial"/>
          <w:sz w:val="24"/>
          <w:szCs w:val="24"/>
          <w:lang w:eastAsia="es-CL"/>
        </w:rPr>
        <w:t xml:space="preserve"> salarial poco ambicioso, esto es, </w:t>
      </w:r>
      <w:r w:rsidRPr="00C32D6D">
        <w:rPr>
          <w:rFonts w:ascii="Arial" w:hAnsi="Arial" w:cs="Arial"/>
          <w:sz w:val="24"/>
          <w:szCs w:val="24"/>
          <w:lang w:eastAsia="es-CL"/>
        </w:rPr>
        <w:t>1,5% de aumento real anual, que</w:t>
      </w:r>
      <w:r>
        <w:rPr>
          <w:rFonts w:ascii="Arial" w:hAnsi="Arial" w:cs="Arial"/>
          <w:sz w:val="24"/>
          <w:szCs w:val="24"/>
          <w:lang w:eastAsia="es-CL"/>
        </w:rPr>
        <w:t xml:space="preserve"> </w:t>
      </w:r>
      <w:r w:rsidRPr="00C32D6D">
        <w:rPr>
          <w:rFonts w:ascii="Arial" w:hAnsi="Arial" w:cs="Arial"/>
          <w:sz w:val="24"/>
          <w:szCs w:val="24"/>
          <w:lang w:eastAsia="es-CL"/>
        </w:rPr>
        <w:t>podría estar cerca del rango esperado de aumen</w:t>
      </w:r>
      <w:r>
        <w:rPr>
          <w:rFonts w:ascii="Arial" w:hAnsi="Arial" w:cs="Arial"/>
          <w:sz w:val="24"/>
          <w:szCs w:val="24"/>
          <w:lang w:eastAsia="es-CL"/>
        </w:rPr>
        <w:t>to de la productividad promedio</w:t>
      </w:r>
      <w:r w:rsidRPr="00C32D6D">
        <w:rPr>
          <w:rFonts w:ascii="Arial" w:hAnsi="Arial" w:cs="Arial"/>
          <w:sz w:val="24"/>
          <w:szCs w:val="24"/>
          <w:lang w:eastAsia="es-CL"/>
        </w:rPr>
        <w:t>. En este</w:t>
      </w:r>
      <w:r>
        <w:rPr>
          <w:rFonts w:ascii="Arial" w:hAnsi="Arial" w:cs="Arial"/>
          <w:sz w:val="24"/>
          <w:szCs w:val="24"/>
          <w:lang w:eastAsia="es-CL"/>
        </w:rPr>
        <w:t xml:space="preserve"> </w:t>
      </w:r>
      <w:r w:rsidRPr="00C32D6D">
        <w:rPr>
          <w:rFonts w:ascii="Arial" w:hAnsi="Arial" w:cs="Arial"/>
          <w:sz w:val="24"/>
          <w:szCs w:val="24"/>
          <w:lang w:eastAsia="es-CL"/>
        </w:rPr>
        <w:t xml:space="preserve">contexto, </w:t>
      </w:r>
      <w:r>
        <w:rPr>
          <w:rFonts w:ascii="Arial" w:hAnsi="Arial" w:cs="Arial"/>
          <w:sz w:val="24"/>
          <w:szCs w:val="24"/>
          <w:lang w:eastAsia="es-CL"/>
        </w:rPr>
        <w:t>c</w:t>
      </w:r>
      <w:r w:rsidRPr="00C32D6D">
        <w:rPr>
          <w:rFonts w:ascii="Arial" w:hAnsi="Arial" w:cs="Arial"/>
          <w:sz w:val="24"/>
          <w:szCs w:val="24"/>
          <w:lang w:eastAsia="es-CL"/>
        </w:rPr>
        <w:t>on el I</w:t>
      </w:r>
      <w:r>
        <w:rPr>
          <w:rFonts w:ascii="Arial" w:hAnsi="Arial" w:cs="Arial"/>
          <w:sz w:val="24"/>
          <w:szCs w:val="24"/>
          <w:lang w:eastAsia="es-CL"/>
        </w:rPr>
        <w:t xml:space="preserve">ngreso </w:t>
      </w:r>
      <w:r w:rsidRPr="00C32D6D">
        <w:rPr>
          <w:rFonts w:ascii="Arial" w:hAnsi="Arial" w:cs="Arial"/>
          <w:sz w:val="24"/>
          <w:szCs w:val="24"/>
          <w:lang w:eastAsia="es-CL"/>
        </w:rPr>
        <w:t>M</w:t>
      </w:r>
      <w:r>
        <w:rPr>
          <w:rFonts w:ascii="Arial" w:hAnsi="Arial" w:cs="Arial"/>
          <w:sz w:val="24"/>
          <w:szCs w:val="24"/>
          <w:lang w:eastAsia="es-CL"/>
        </w:rPr>
        <w:t xml:space="preserve">ínimo </w:t>
      </w:r>
      <w:r w:rsidRPr="00C32D6D">
        <w:rPr>
          <w:rFonts w:ascii="Arial" w:hAnsi="Arial" w:cs="Arial"/>
          <w:sz w:val="24"/>
          <w:szCs w:val="24"/>
          <w:lang w:eastAsia="es-CL"/>
        </w:rPr>
        <w:t>G</w:t>
      </w:r>
      <w:r>
        <w:rPr>
          <w:rFonts w:ascii="Arial" w:hAnsi="Arial" w:cs="Arial"/>
          <w:sz w:val="24"/>
          <w:szCs w:val="24"/>
          <w:lang w:eastAsia="es-CL"/>
        </w:rPr>
        <w:t>arantizado</w:t>
      </w:r>
      <w:r w:rsidRPr="00C32D6D">
        <w:rPr>
          <w:rFonts w:ascii="Arial" w:hAnsi="Arial" w:cs="Arial"/>
          <w:sz w:val="24"/>
          <w:szCs w:val="24"/>
          <w:lang w:eastAsia="es-CL"/>
        </w:rPr>
        <w:t xml:space="preserve"> pa</w:t>
      </w:r>
      <w:r>
        <w:rPr>
          <w:rFonts w:ascii="Arial" w:hAnsi="Arial" w:cs="Arial"/>
          <w:sz w:val="24"/>
          <w:szCs w:val="24"/>
          <w:lang w:eastAsia="es-CL"/>
        </w:rPr>
        <w:t>reciera implicar una mantenció</w:t>
      </w:r>
      <w:r w:rsidRPr="00C32D6D">
        <w:rPr>
          <w:rFonts w:ascii="Arial" w:hAnsi="Arial" w:cs="Arial"/>
          <w:sz w:val="24"/>
          <w:szCs w:val="24"/>
          <w:lang w:eastAsia="es-CL"/>
        </w:rPr>
        <w:t>n del ingreso mínimo que reciben</w:t>
      </w:r>
      <w:r>
        <w:rPr>
          <w:rFonts w:ascii="Arial" w:hAnsi="Arial" w:cs="Arial"/>
          <w:sz w:val="24"/>
          <w:szCs w:val="24"/>
          <w:lang w:eastAsia="es-CL"/>
        </w:rPr>
        <w:t xml:space="preserve"> </w:t>
      </w:r>
      <w:r w:rsidRPr="00C32D6D">
        <w:rPr>
          <w:rFonts w:ascii="Arial" w:hAnsi="Arial" w:cs="Arial"/>
          <w:sz w:val="24"/>
          <w:szCs w:val="24"/>
          <w:lang w:eastAsia="es-CL"/>
        </w:rPr>
        <w:t>los trabaja</w:t>
      </w:r>
      <w:r>
        <w:rPr>
          <w:rFonts w:ascii="Arial" w:hAnsi="Arial" w:cs="Arial"/>
          <w:sz w:val="24"/>
          <w:szCs w:val="24"/>
          <w:lang w:eastAsia="es-CL"/>
        </w:rPr>
        <w:t>dores en este tramo hasta el año 2028.</w:t>
      </w:r>
    </w:p>
    <w:p w14:paraId="65879A5A" w14:textId="77777777" w:rsidR="005A18B3" w:rsidRDefault="005A18B3" w:rsidP="00A26E7C">
      <w:pPr>
        <w:tabs>
          <w:tab w:val="left" w:pos="2552"/>
        </w:tabs>
        <w:ind w:firstLine="1985"/>
        <w:jc w:val="both"/>
        <w:rPr>
          <w:rFonts w:ascii="Arial" w:hAnsi="Arial" w:cs="Arial"/>
          <w:sz w:val="24"/>
          <w:szCs w:val="24"/>
          <w:lang w:eastAsia="es-CL"/>
        </w:rPr>
      </w:pPr>
    </w:p>
    <w:p w14:paraId="65879A5B" w14:textId="77777777" w:rsidR="005A18B3" w:rsidRPr="00C32D6D" w:rsidRDefault="00DF02F7"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A</w:t>
      </w:r>
      <w:r w:rsidR="005A18B3">
        <w:rPr>
          <w:rFonts w:ascii="Arial" w:hAnsi="Arial" w:cs="Arial"/>
          <w:sz w:val="24"/>
          <w:szCs w:val="24"/>
          <w:lang w:eastAsia="es-CL"/>
        </w:rPr>
        <w:t xml:space="preserve">severó </w:t>
      </w:r>
      <w:r>
        <w:rPr>
          <w:rFonts w:ascii="Arial" w:hAnsi="Arial" w:cs="Arial"/>
          <w:sz w:val="24"/>
          <w:szCs w:val="24"/>
          <w:lang w:eastAsia="es-CL"/>
        </w:rPr>
        <w:t xml:space="preserve">el expositor </w:t>
      </w:r>
      <w:r w:rsidR="005A18B3">
        <w:rPr>
          <w:rFonts w:ascii="Arial" w:hAnsi="Arial" w:cs="Arial"/>
          <w:sz w:val="24"/>
          <w:szCs w:val="24"/>
          <w:lang w:eastAsia="es-CL"/>
        </w:rPr>
        <w:t>que el</w:t>
      </w:r>
      <w:r w:rsidR="005A18B3" w:rsidRPr="00C32D6D">
        <w:rPr>
          <w:rFonts w:ascii="Arial" w:hAnsi="Arial" w:cs="Arial"/>
          <w:sz w:val="24"/>
          <w:szCs w:val="24"/>
          <w:lang w:eastAsia="es-CL"/>
        </w:rPr>
        <w:t xml:space="preserve"> proyecto busca subir el piso de ingreso, </w:t>
      </w:r>
      <w:r w:rsidR="005A18B3">
        <w:rPr>
          <w:rFonts w:ascii="Arial" w:hAnsi="Arial" w:cs="Arial"/>
          <w:sz w:val="24"/>
          <w:szCs w:val="24"/>
          <w:lang w:eastAsia="es-CL"/>
        </w:rPr>
        <w:t>p</w:t>
      </w:r>
      <w:r w:rsidR="005A18B3" w:rsidRPr="00C32D6D">
        <w:rPr>
          <w:rFonts w:ascii="Arial" w:hAnsi="Arial" w:cs="Arial"/>
          <w:sz w:val="24"/>
          <w:szCs w:val="24"/>
          <w:lang w:eastAsia="es-CL"/>
        </w:rPr>
        <w:t>ero genera incentivos</w:t>
      </w:r>
      <w:r w:rsidR="005A18B3">
        <w:rPr>
          <w:rFonts w:ascii="Arial" w:hAnsi="Arial" w:cs="Arial"/>
          <w:sz w:val="24"/>
          <w:szCs w:val="24"/>
          <w:lang w:eastAsia="es-CL"/>
        </w:rPr>
        <w:t xml:space="preserve"> </w:t>
      </w:r>
      <w:r w:rsidR="005A18B3" w:rsidRPr="00C32D6D">
        <w:rPr>
          <w:rFonts w:ascii="Arial" w:hAnsi="Arial" w:cs="Arial"/>
          <w:sz w:val="24"/>
          <w:szCs w:val="24"/>
          <w:lang w:eastAsia="es-CL"/>
        </w:rPr>
        <w:t>distintos para el empleador de aumentar los salarios por sobre el monto elegible para el</w:t>
      </w:r>
      <w:r w:rsidR="005A18B3">
        <w:rPr>
          <w:rFonts w:ascii="Arial" w:hAnsi="Arial" w:cs="Arial"/>
          <w:sz w:val="24"/>
          <w:szCs w:val="24"/>
          <w:lang w:eastAsia="es-CL"/>
        </w:rPr>
        <w:t xml:space="preserve"> </w:t>
      </w:r>
      <w:r w:rsidR="005A18B3" w:rsidRPr="00C32D6D">
        <w:rPr>
          <w:rFonts w:ascii="Arial" w:hAnsi="Arial" w:cs="Arial"/>
          <w:sz w:val="24"/>
          <w:szCs w:val="24"/>
          <w:lang w:eastAsia="es-CL"/>
        </w:rPr>
        <w:t>subsidio. Por otro lado, la dinámica para los nuevos empleos ser</w:t>
      </w:r>
      <w:r w:rsidR="005A18B3">
        <w:rPr>
          <w:rFonts w:ascii="Arial" w:hAnsi="Arial" w:cs="Arial"/>
          <w:sz w:val="24"/>
          <w:szCs w:val="24"/>
          <w:lang w:eastAsia="es-CL"/>
        </w:rPr>
        <w:t>á</w:t>
      </w:r>
      <w:r w:rsidR="005A18B3" w:rsidRPr="00C32D6D">
        <w:rPr>
          <w:rFonts w:ascii="Arial" w:hAnsi="Arial" w:cs="Arial"/>
          <w:sz w:val="24"/>
          <w:szCs w:val="24"/>
          <w:lang w:eastAsia="es-CL"/>
        </w:rPr>
        <w:t xml:space="preserve"> crearlos con</w:t>
      </w:r>
      <w:r w:rsidR="005A18B3">
        <w:rPr>
          <w:rFonts w:ascii="Arial" w:hAnsi="Arial" w:cs="Arial"/>
          <w:sz w:val="24"/>
          <w:szCs w:val="24"/>
          <w:lang w:eastAsia="es-CL"/>
        </w:rPr>
        <w:t xml:space="preserve"> </w:t>
      </w:r>
      <w:r w:rsidR="005A18B3" w:rsidRPr="00C32D6D">
        <w:rPr>
          <w:rFonts w:ascii="Arial" w:hAnsi="Arial" w:cs="Arial"/>
          <w:sz w:val="24"/>
          <w:szCs w:val="24"/>
          <w:lang w:eastAsia="es-CL"/>
        </w:rPr>
        <w:t>remuneraciones en los tramos de elegibilidad para el subsidio.</w:t>
      </w:r>
    </w:p>
    <w:p w14:paraId="65879A5C" w14:textId="77777777" w:rsidR="005A18B3" w:rsidRDefault="005A18B3" w:rsidP="00A26E7C">
      <w:pPr>
        <w:tabs>
          <w:tab w:val="left" w:pos="2552"/>
        </w:tabs>
        <w:ind w:firstLine="1985"/>
        <w:jc w:val="both"/>
        <w:rPr>
          <w:rFonts w:ascii="Arial" w:hAnsi="Arial" w:cs="Arial"/>
          <w:sz w:val="24"/>
          <w:szCs w:val="24"/>
          <w:lang w:eastAsia="es-CL"/>
        </w:rPr>
      </w:pPr>
    </w:p>
    <w:p w14:paraId="65879A5D" w14:textId="77777777" w:rsidR="005A18B3" w:rsidRDefault="00DF02F7"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Asimismo, el representante de la OIT, </w:t>
      </w:r>
      <w:r w:rsidR="005A18B3">
        <w:rPr>
          <w:rFonts w:ascii="Arial" w:hAnsi="Arial" w:cs="Arial"/>
          <w:sz w:val="24"/>
          <w:szCs w:val="24"/>
          <w:lang w:eastAsia="es-CL"/>
        </w:rPr>
        <w:t>destacó que e</w:t>
      </w:r>
      <w:r w:rsidR="005A18B3" w:rsidRPr="00C32D6D">
        <w:rPr>
          <w:rFonts w:ascii="Arial" w:hAnsi="Arial" w:cs="Arial"/>
          <w:sz w:val="24"/>
          <w:szCs w:val="24"/>
          <w:lang w:eastAsia="es-CL"/>
        </w:rPr>
        <w:t>n tanto subsidio, el I</w:t>
      </w:r>
      <w:r w:rsidR="005A18B3">
        <w:rPr>
          <w:rFonts w:ascii="Arial" w:hAnsi="Arial" w:cs="Arial"/>
          <w:sz w:val="24"/>
          <w:szCs w:val="24"/>
          <w:lang w:eastAsia="es-CL"/>
        </w:rPr>
        <w:t xml:space="preserve">ngreso </w:t>
      </w:r>
      <w:r w:rsidR="005A18B3" w:rsidRPr="00C32D6D">
        <w:rPr>
          <w:rFonts w:ascii="Arial" w:hAnsi="Arial" w:cs="Arial"/>
          <w:sz w:val="24"/>
          <w:szCs w:val="24"/>
          <w:lang w:eastAsia="es-CL"/>
        </w:rPr>
        <w:t>M</w:t>
      </w:r>
      <w:r w:rsidR="005A18B3">
        <w:rPr>
          <w:rFonts w:ascii="Arial" w:hAnsi="Arial" w:cs="Arial"/>
          <w:sz w:val="24"/>
          <w:szCs w:val="24"/>
          <w:lang w:eastAsia="es-CL"/>
        </w:rPr>
        <w:t xml:space="preserve">ínimo </w:t>
      </w:r>
      <w:r w:rsidR="005A18B3" w:rsidRPr="00C32D6D">
        <w:rPr>
          <w:rFonts w:ascii="Arial" w:hAnsi="Arial" w:cs="Arial"/>
          <w:sz w:val="24"/>
          <w:szCs w:val="24"/>
          <w:lang w:eastAsia="es-CL"/>
        </w:rPr>
        <w:t>G</w:t>
      </w:r>
      <w:r w:rsidR="005A18B3">
        <w:rPr>
          <w:rFonts w:ascii="Arial" w:hAnsi="Arial" w:cs="Arial"/>
          <w:sz w:val="24"/>
          <w:szCs w:val="24"/>
          <w:lang w:eastAsia="es-CL"/>
        </w:rPr>
        <w:t>arantizado</w:t>
      </w:r>
      <w:r w:rsidR="005A18B3" w:rsidRPr="00C32D6D">
        <w:rPr>
          <w:rFonts w:ascii="Arial" w:hAnsi="Arial" w:cs="Arial"/>
          <w:sz w:val="24"/>
          <w:szCs w:val="24"/>
          <w:lang w:eastAsia="es-CL"/>
        </w:rPr>
        <w:t xml:space="preserve"> no constituye una remun</w:t>
      </w:r>
      <w:r w:rsidR="005A18B3">
        <w:rPr>
          <w:rFonts w:ascii="Arial" w:hAnsi="Arial" w:cs="Arial"/>
          <w:sz w:val="24"/>
          <w:szCs w:val="24"/>
          <w:lang w:eastAsia="es-CL"/>
        </w:rPr>
        <w:t xml:space="preserve">eración imponible por lo que no </w:t>
      </w:r>
      <w:r w:rsidR="005A18B3" w:rsidRPr="00C32D6D">
        <w:rPr>
          <w:rFonts w:ascii="Arial" w:hAnsi="Arial" w:cs="Arial"/>
          <w:sz w:val="24"/>
          <w:szCs w:val="24"/>
          <w:lang w:eastAsia="es-CL"/>
        </w:rPr>
        <w:t>ayuda a financiar la seguridad social de estos tr</w:t>
      </w:r>
      <w:r w:rsidR="005A18B3">
        <w:rPr>
          <w:rFonts w:ascii="Arial" w:hAnsi="Arial" w:cs="Arial"/>
          <w:sz w:val="24"/>
          <w:szCs w:val="24"/>
          <w:lang w:eastAsia="es-CL"/>
        </w:rPr>
        <w:t>abajadores, redundando en presió</w:t>
      </w:r>
      <w:r w:rsidR="005A18B3" w:rsidRPr="00C32D6D">
        <w:rPr>
          <w:rFonts w:ascii="Arial" w:hAnsi="Arial" w:cs="Arial"/>
          <w:sz w:val="24"/>
          <w:szCs w:val="24"/>
          <w:lang w:eastAsia="es-CL"/>
        </w:rPr>
        <w:t>n por un</w:t>
      </w:r>
      <w:r w:rsidR="005A18B3">
        <w:rPr>
          <w:rFonts w:ascii="Arial" w:hAnsi="Arial" w:cs="Arial"/>
          <w:sz w:val="24"/>
          <w:szCs w:val="24"/>
          <w:lang w:eastAsia="es-CL"/>
        </w:rPr>
        <w:t xml:space="preserve"> </w:t>
      </w:r>
      <w:r w:rsidR="005A18B3" w:rsidRPr="00C32D6D">
        <w:rPr>
          <w:rFonts w:ascii="Arial" w:hAnsi="Arial" w:cs="Arial"/>
          <w:sz w:val="24"/>
          <w:szCs w:val="24"/>
          <w:lang w:eastAsia="es-CL"/>
        </w:rPr>
        <w:t xml:space="preserve">mayor gasto en </w:t>
      </w:r>
      <w:r w:rsidR="005A18B3">
        <w:rPr>
          <w:rFonts w:ascii="Arial" w:hAnsi="Arial" w:cs="Arial"/>
          <w:sz w:val="24"/>
          <w:szCs w:val="24"/>
          <w:lang w:eastAsia="es-CL"/>
        </w:rPr>
        <w:t>futuro</w:t>
      </w:r>
      <w:r w:rsidR="005A18B3" w:rsidRPr="00C32D6D">
        <w:rPr>
          <w:rFonts w:ascii="Arial" w:hAnsi="Arial" w:cs="Arial"/>
          <w:sz w:val="24"/>
          <w:szCs w:val="24"/>
          <w:lang w:eastAsia="es-CL"/>
        </w:rPr>
        <w:t xml:space="preserve"> en fo</w:t>
      </w:r>
      <w:r w:rsidR="005A18B3">
        <w:rPr>
          <w:rFonts w:ascii="Arial" w:hAnsi="Arial" w:cs="Arial"/>
          <w:sz w:val="24"/>
          <w:szCs w:val="24"/>
          <w:lang w:eastAsia="es-CL"/>
        </w:rPr>
        <w:t>r</w:t>
      </w:r>
      <w:r w:rsidR="005A18B3" w:rsidRPr="00C32D6D">
        <w:rPr>
          <w:rFonts w:ascii="Arial" w:hAnsi="Arial" w:cs="Arial"/>
          <w:sz w:val="24"/>
          <w:szCs w:val="24"/>
          <w:lang w:eastAsia="es-CL"/>
        </w:rPr>
        <w:t>ma de Aport</w:t>
      </w:r>
      <w:r w:rsidR="005A18B3">
        <w:rPr>
          <w:rFonts w:ascii="Arial" w:hAnsi="Arial" w:cs="Arial"/>
          <w:sz w:val="24"/>
          <w:szCs w:val="24"/>
          <w:lang w:eastAsia="es-CL"/>
        </w:rPr>
        <w:t>e Previsional Solidario o Pensión Bá</w:t>
      </w:r>
      <w:r w:rsidR="005A18B3" w:rsidRPr="00C32D6D">
        <w:rPr>
          <w:rFonts w:ascii="Arial" w:hAnsi="Arial" w:cs="Arial"/>
          <w:sz w:val="24"/>
          <w:szCs w:val="24"/>
          <w:lang w:eastAsia="es-CL"/>
        </w:rPr>
        <w:t>sica</w:t>
      </w:r>
      <w:r w:rsidR="005A18B3">
        <w:rPr>
          <w:rFonts w:ascii="Arial" w:hAnsi="Arial" w:cs="Arial"/>
          <w:sz w:val="24"/>
          <w:szCs w:val="24"/>
          <w:lang w:eastAsia="es-CL"/>
        </w:rPr>
        <w:t xml:space="preserve"> </w:t>
      </w:r>
      <w:r w:rsidR="005A18B3" w:rsidRPr="00C32D6D">
        <w:rPr>
          <w:rFonts w:ascii="Arial" w:hAnsi="Arial" w:cs="Arial"/>
          <w:sz w:val="24"/>
          <w:szCs w:val="24"/>
          <w:lang w:eastAsia="es-CL"/>
        </w:rPr>
        <w:t>Solidaria. Los beneficios que recibirían los trabajadores en materia de seguros de vejez y de</w:t>
      </w:r>
      <w:r w:rsidR="005A18B3">
        <w:rPr>
          <w:rFonts w:ascii="Arial" w:hAnsi="Arial" w:cs="Arial"/>
          <w:sz w:val="24"/>
          <w:szCs w:val="24"/>
          <w:lang w:eastAsia="es-CL"/>
        </w:rPr>
        <w:t xml:space="preserve"> </w:t>
      </w:r>
      <w:r w:rsidR="005A18B3" w:rsidRPr="00C32D6D">
        <w:rPr>
          <w:rFonts w:ascii="Arial" w:hAnsi="Arial" w:cs="Arial"/>
          <w:sz w:val="24"/>
          <w:szCs w:val="24"/>
          <w:lang w:eastAsia="es-CL"/>
        </w:rPr>
        <w:t>cesantía no reflejaran los ingresos percibidos.</w:t>
      </w:r>
    </w:p>
    <w:p w14:paraId="65879A5E" w14:textId="77777777" w:rsidR="005A18B3" w:rsidRDefault="005A18B3" w:rsidP="00A26E7C">
      <w:pPr>
        <w:tabs>
          <w:tab w:val="left" w:pos="2552"/>
        </w:tabs>
        <w:ind w:firstLine="1985"/>
        <w:jc w:val="both"/>
        <w:rPr>
          <w:rFonts w:ascii="Arial" w:hAnsi="Arial" w:cs="Arial"/>
          <w:sz w:val="24"/>
          <w:szCs w:val="24"/>
          <w:lang w:eastAsia="es-CL"/>
        </w:rPr>
      </w:pPr>
    </w:p>
    <w:p w14:paraId="65879A5F" w14:textId="77777777" w:rsidR="005A18B3" w:rsidRDefault="005A18B3"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Asimismo, comentó </w:t>
      </w:r>
      <w:r w:rsidR="00604056">
        <w:rPr>
          <w:rFonts w:ascii="Arial" w:hAnsi="Arial" w:cs="Arial"/>
          <w:sz w:val="24"/>
          <w:szCs w:val="24"/>
          <w:lang w:eastAsia="es-CL"/>
        </w:rPr>
        <w:t xml:space="preserve">el expositor, </w:t>
      </w:r>
      <w:r>
        <w:rPr>
          <w:rFonts w:ascii="Arial" w:hAnsi="Arial" w:cs="Arial"/>
          <w:sz w:val="24"/>
          <w:szCs w:val="24"/>
          <w:lang w:eastAsia="es-CL"/>
        </w:rPr>
        <w:t>que a</w:t>
      </w:r>
      <w:r w:rsidRPr="00FF772A">
        <w:rPr>
          <w:rFonts w:ascii="Arial" w:hAnsi="Arial" w:cs="Arial"/>
          <w:sz w:val="24"/>
          <w:szCs w:val="24"/>
          <w:lang w:eastAsia="es-CL"/>
        </w:rPr>
        <w:t>I ser un subsidio casi universal a un cierto tipo de trabajo fo</w:t>
      </w:r>
      <w:r>
        <w:rPr>
          <w:rFonts w:ascii="Arial" w:hAnsi="Arial" w:cs="Arial"/>
          <w:sz w:val="24"/>
          <w:szCs w:val="24"/>
          <w:lang w:eastAsia="es-CL"/>
        </w:rPr>
        <w:t>rmal asalariado, el Ingreso Mínimo Garantizado p</w:t>
      </w:r>
      <w:r w:rsidRPr="00FF772A">
        <w:rPr>
          <w:rFonts w:ascii="Arial" w:hAnsi="Arial" w:cs="Arial"/>
          <w:sz w:val="24"/>
          <w:szCs w:val="24"/>
          <w:lang w:eastAsia="es-CL"/>
        </w:rPr>
        <w:t>uede genera</w:t>
      </w:r>
      <w:r>
        <w:rPr>
          <w:rFonts w:ascii="Arial" w:hAnsi="Arial" w:cs="Arial"/>
          <w:sz w:val="24"/>
          <w:szCs w:val="24"/>
          <w:lang w:eastAsia="es-CL"/>
        </w:rPr>
        <w:t>r incentivos para la contratació</w:t>
      </w:r>
      <w:r w:rsidRPr="00FF772A">
        <w:rPr>
          <w:rFonts w:ascii="Arial" w:hAnsi="Arial" w:cs="Arial"/>
          <w:sz w:val="24"/>
          <w:szCs w:val="24"/>
          <w:lang w:eastAsia="es-CL"/>
        </w:rPr>
        <w:t>n fo</w:t>
      </w:r>
      <w:r>
        <w:rPr>
          <w:rFonts w:ascii="Arial" w:hAnsi="Arial" w:cs="Arial"/>
          <w:sz w:val="24"/>
          <w:szCs w:val="24"/>
          <w:lang w:eastAsia="es-CL"/>
        </w:rPr>
        <w:t>rmal de ciertos</w:t>
      </w:r>
      <w:r w:rsidRPr="00FF772A">
        <w:rPr>
          <w:rFonts w:ascii="Arial" w:hAnsi="Arial" w:cs="Arial"/>
          <w:sz w:val="24"/>
          <w:szCs w:val="24"/>
          <w:lang w:eastAsia="es-CL"/>
        </w:rPr>
        <w:t xml:space="preserve"> tra</w:t>
      </w:r>
      <w:r>
        <w:rPr>
          <w:rFonts w:ascii="Arial" w:hAnsi="Arial" w:cs="Arial"/>
          <w:sz w:val="24"/>
          <w:szCs w:val="24"/>
          <w:lang w:eastAsia="es-CL"/>
        </w:rPr>
        <w:t>bajadores</w:t>
      </w:r>
      <w:r w:rsidRPr="00FF772A">
        <w:rPr>
          <w:rFonts w:ascii="Arial" w:hAnsi="Arial" w:cs="Arial"/>
          <w:sz w:val="24"/>
          <w:szCs w:val="24"/>
          <w:lang w:eastAsia="es-CL"/>
        </w:rPr>
        <w:t>. No obstante y</w:t>
      </w:r>
      <w:r>
        <w:rPr>
          <w:rFonts w:ascii="Arial" w:hAnsi="Arial" w:cs="Arial"/>
          <w:sz w:val="24"/>
          <w:szCs w:val="24"/>
          <w:lang w:eastAsia="es-CL"/>
        </w:rPr>
        <w:t xml:space="preserve"> siguiendo la Recomendación 205 de la OIT, sobre la transició</w:t>
      </w:r>
      <w:r w:rsidRPr="00FF772A">
        <w:rPr>
          <w:rFonts w:ascii="Arial" w:hAnsi="Arial" w:cs="Arial"/>
          <w:sz w:val="24"/>
          <w:szCs w:val="24"/>
          <w:lang w:eastAsia="es-CL"/>
        </w:rPr>
        <w:t>n de l</w:t>
      </w:r>
      <w:r>
        <w:rPr>
          <w:rFonts w:ascii="Arial" w:hAnsi="Arial" w:cs="Arial"/>
          <w:sz w:val="24"/>
          <w:szCs w:val="24"/>
          <w:lang w:eastAsia="es-CL"/>
        </w:rPr>
        <w:t xml:space="preserve">a informalidad a la </w:t>
      </w:r>
      <w:r w:rsidRPr="00FF772A">
        <w:rPr>
          <w:rFonts w:ascii="Arial" w:hAnsi="Arial" w:cs="Arial"/>
          <w:sz w:val="24"/>
          <w:szCs w:val="24"/>
          <w:lang w:eastAsia="es-CL"/>
        </w:rPr>
        <w:t xml:space="preserve">formalidad, </w:t>
      </w:r>
      <w:r>
        <w:rPr>
          <w:rFonts w:ascii="Arial" w:hAnsi="Arial" w:cs="Arial"/>
          <w:sz w:val="24"/>
          <w:szCs w:val="24"/>
          <w:lang w:eastAsia="es-CL"/>
        </w:rPr>
        <w:t>del año 2015</w:t>
      </w:r>
      <w:r w:rsidRPr="00FF772A">
        <w:rPr>
          <w:rFonts w:ascii="Arial" w:hAnsi="Arial" w:cs="Arial"/>
          <w:sz w:val="24"/>
          <w:szCs w:val="24"/>
          <w:lang w:eastAsia="es-CL"/>
        </w:rPr>
        <w:t>, las políticas</w:t>
      </w:r>
      <w:r>
        <w:rPr>
          <w:rFonts w:ascii="Arial" w:hAnsi="Arial" w:cs="Arial"/>
          <w:sz w:val="24"/>
          <w:szCs w:val="24"/>
          <w:lang w:eastAsia="es-CL"/>
        </w:rPr>
        <w:t xml:space="preserve"> de formalizaci</w:t>
      </w:r>
      <w:r w:rsidRPr="00FF772A">
        <w:rPr>
          <w:rFonts w:ascii="Arial" w:hAnsi="Arial" w:cs="Arial"/>
          <w:sz w:val="24"/>
          <w:szCs w:val="24"/>
          <w:lang w:eastAsia="es-CL"/>
        </w:rPr>
        <w:t>ón del empleo deben venir acompañadas</w:t>
      </w:r>
      <w:r>
        <w:rPr>
          <w:rFonts w:ascii="Arial" w:hAnsi="Arial" w:cs="Arial"/>
          <w:sz w:val="24"/>
          <w:szCs w:val="24"/>
          <w:lang w:eastAsia="es-CL"/>
        </w:rPr>
        <w:t xml:space="preserve"> </w:t>
      </w:r>
      <w:r w:rsidRPr="00FF772A">
        <w:rPr>
          <w:rFonts w:ascii="Arial" w:hAnsi="Arial" w:cs="Arial"/>
          <w:sz w:val="24"/>
          <w:szCs w:val="24"/>
          <w:lang w:eastAsia="es-CL"/>
        </w:rPr>
        <w:t xml:space="preserve">con un </w:t>
      </w:r>
      <w:r>
        <w:rPr>
          <w:rFonts w:ascii="Arial" w:hAnsi="Arial" w:cs="Arial"/>
          <w:sz w:val="24"/>
          <w:szCs w:val="24"/>
          <w:lang w:eastAsia="es-CL"/>
        </w:rPr>
        <w:t>p</w:t>
      </w:r>
      <w:r w:rsidRPr="00FF772A">
        <w:rPr>
          <w:rFonts w:ascii="Arial" w:hAnsi="Arial" w:cs="Arial"/>
          <w:sz w:val="24"/>
          <w:szCs w:val="24"/>
          <w:lang w:eastAsia="es-CL"/>
        </w:rPr>
        <w:t xml:space="preserve">aquete de medidas complementarias para que surtan efecto, </w:t>
      </w:r>
      <w:r>
        <w:rPr>
          <w:rFonts w:ascii="Arial" w:hAnsi="Arial" w:cs="Arial"/>
          <w:sz w:val="24"/>
          <w:szCs w:val="24"/>
          <w:lang w:eastAsia="es-CL"/>
        </w:rPr>
        <w:t>p</w:t>
      </w:r>
      <w:r w:rsidRPr="00FF772A">
        <w:rPr>
          <w:rFonts w:ascii="Arial" w:hAnsi="Arial" w:cs="Arial"/>
          <w:sz w:val="24"/>
          <w:szCs w:val="24"/>
          <w:lang w:eastAsia="es-CL"/>
        </w:rPr>
        <w:t>restando</w:t>
      </w:r>
      <w:r>
        <w:rPr>
          <w:rFonts w:ascii="Arial" w:hAnsi="Arial" w:cs="Arial"/>
          <w:sz w:val="24"/>
          <w:szCs w:val="24"/>
          <w:lang w:eastAsia="es-CL"/>
        </w:rPr>
        <w:t xml:space="preserve"> atenció</w:t>
      </w:r>
      <w:r w:rsidRPr="00FF772A">
        <w:rPr>
          <w:rFonts w:ascii="Arial" w:hAnsi="Arial" w:cs="Arial"/>
          <w:sz w:val="24"/>
          <w:szCs w:val="24"/>
          <w:lang w:eastAsia="es-CL"/>
        </w:rPr>
        <w:t>n a la</w:t>
      </w:r>
      <w:r>
        <w:rPr>
          <w:rFonts w:ascii="Arial" w:hAnsi="Arial" w:cs="Arial"/>
          <w:sz w:val="24"/>
          <w:szCs w:val="24"/>
          <w:lang w:eastAsia="es-CL"/>
        </w:rPr>
        <w:t xml:space="preserve"> facilitació</w:t>
      </w:r>
      <w:r w:rsidRPr="00FF772A">
        <w:rPr>
          <w:rFonts w:ascii="Arial" w:hAnsi="Arial" w:cs="Arial"/>
          <w:sz w:val="24"/>
          <w:szCs w:val="24"/>
          <w:lang w:eastAsia="es-CL"/>
        </w:rPr>
        <w:t>n de procesos, el fortalecimien</w:t>
      </w:r>
      <w:r>
        <w:rPr>
          <w:rFonts w:ascii="Arial" w:hAnsi="Arial" w:cs="Arial"/>
          <w:sz w:val="24"/>
          <w:szCs w:val="24"/>
          <w:lang w:eastAsia="es-CL"/>
        </w:rPr>
        <w:t>to de la inspecció</w:t>
      </w:r>
      <w:r w:rsidRPr="00FF772A">
        <w:rPr>
          <w:rFonts w:ascii="Arial" w:hAnsi="Arial" w:cs="Arial"/>
          <w:sz w:val="24"/>
          <w:szCs w:val="24"/>
          <w:lang w:eastAsia="es-CL"/>
        </w:rPr>
        <w:t>n laboral, el acercamiento de las</w:t>
      </w:r>
      <w:r>
        <w:rPr>
          <w:rFonts w:ascii="Arial" w:hAnsi="Arial" w:cs="Arial"/>
          <w:sz w:val="24"/>
          <w:szCs w:val="24"/>
          <w:lang w:eastAsia="es-CL"/>
        </w:rPr>
        <w:t xml:space="preserve"> o</w:t>
      </w:r>
      <w:r w:rsidRPr="00FF772A">
        <w:rPr>
          <w:rFonts w:ascii="Arial" w:hAnsi="Arial" w:cs="Arial"/>
          <w:sz w:val="24"/>
          <w:szCs w:val="24"/>
          <w:lang w:eastAsia="es-CL"/>
        </w:rPr>
        <w:t>ficinas y procesos a los sectores con mayor informalidad, la complementariedad con</w:t>
      </w:r>
      <w:r>
        <w:rPr>
          <w:rFonts w:ascii="Arial" w:hAnsi="Arial" w:cs="Arial"/>
          <w:sz w:val="24"/>
          <w:szCs w:val="24"/>
          <w:lang w:eastAsia="es-CL"/>
        </w:rPr>
        <w:t xml:space="preserve"> p</w:t>
      </w:r>
      <w:r w:rsidRPr="00FF772A">
        <w:rPr>
          <w:rFonts w:ascii="Arial" w:hAnsi="Arial" w:cs="Arial"/>
          <w:sz w:val="24"/>
          <w:szCs w:val="24"/>
          <w:lang w:eastAsia="es-CL"/>
        </w:rPr>
        <w:t>olíticas productivas y de formac</w:t>
      </w:r>
      <w:r>
        <w:rPr>
          <w:rFonts w:ascii="Arial" w:hAnsi="Arial" w:cs="Arial"/>
          <w:sz w:val="24"/>
          <w:szCs w:val="24"/>
          <w:lang w:eastAsia="es-CL"/>
        </w:rPr>
        <w:t>i</w:t>
      </w:r>
      <w:r w:rsidRPr="00FF772A">
        <w:rPr>
          <w:rFonts w:ascii="Arial" w:hAnsi="Arial" w:cs="Arial"/>
          <w:sz w:val="24"/>
          <w:szCs w:val="24"/>
          <w:lang w:eastAsia="es-CL"/>
        </w:rPr>
        <w:t>ón y campa</w:t>
      </w:r>
      <w:r>
        <w:rPr>
          <w:rFonts w:ascii="Arial" w:hAnsi="Arial" w:cs="Arial"/>
          <w:sz w:val="24"/>
          <w:szCs w:val="24"/>
          <w:lang w:eastAsia="es-CL"/>
        </w:rPr>
        <w:t>ñas específicas para las micro, p</w:t>
      </w:r>
      <w:r w:rsidRPr="00FF772A">
        <w:rPr>
          <w:rFonts w:ascii="Arial" w:hAnsi="Arial" w:cs="Arial"/>
          <w:sz w:val="24"/>
          <w:szCs w:val="24"/>
          <w:lang w:eastAsia="es-CL"/>
        </w:rPr>
        <w:t>equeñas y</w:t>
      </w:r>
      <w:r>
        <w:rPr>
          <w:rFonts w:ascii="Arial" w:hAnsi="Arial" w:cs="Arial"/>
          <w:sz w:val="24"/>
          <w:szCs w:val="24"/>
          <w:lang w:eastAsia="es-CL"/>
        </w:rPr>
        <w:t xml:space="preserve"> </w:t>
      </w:r>
      <w:r w:rsidRPr="00FF772A">
        <w:rPr>
          <w:rFonts w:ascii="Arial" w:hAnsi="Arial" w:cs="Arial"/>
          <w:sz w:val="24"/>
          <w:szCs w:val="24"/>
          <w:lang w:eastAsia="es-CL"/>
        </w:rPr>
        <w:t>medianas empresas.</w:t>
      </w:r>
    </w:p>
    <w:p w14:paraId="65879A60" w14:textId="77777777" w:rsidR="005A18B3" w:rsidRDefault="005A18B3" w:rsidP="00A26E7C">
      <w:pPr>
        <w:tabs>
          <w:tab w:val="left" w:pos="2552"/>
        </w:tabs>
        <w:ind w:firstLine="1985"/>
        <w:jc w:val="both"/>
        <w:rPr>
          <w:rFonts w:ascii="Arial" w:hAnsi="Arial" w:cs="Arial"/>
          <w:sz w:val="24"/>
          <w:szCs w:val="24"/>
          <w:lang w:eastAsia="es-CL"/>
        </w:rPr>
      </w:pPr>
    </w:p>
    <w:p w14:paraId="65879A61" w14:textId="77777777" w:rsidR="005A18B3" w:rsidRDefault="00604056"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Del mismo modo,</w:t>
      </w:r>
      <w:r w:rsidR="005A18B3">
        <w:rPr>
          <w:rFonts w:ascii="Arial" w:hAnsi="Arial" w:cs="Arial"/>
          <w:sz w:val="24"/>
          <w:szCs w:val="24"/>
          <w:lang w:eastAsia="es-CL"/>
        </w:rPr>
        <w:t xml:space="preserve"> afirmó que </w:t>
      </w:r>
      <w:r w:rsidR="005A18B3" w:rsidRPr="00FF772A">
        <w:rPr>
          <w:rFonts w:ascii="Arial" w:hAnsi="Arial" w:cs="Arial"/>
          <w:sz w:val="24"/>
          <w:szCs w:val="24"/>
          <w:lang w:eastAsia="es-CL"/>
        </w:rPr>
        <w:t>el I</w:t>
      </w:r>
      <w:r w:rsidR="005A18B3">
        <w:rPr>
          <w:rFonts w:ascii="Arial" w:hAnsi="Arial" w:cs="Arial"/>
          <w:sz w:val="24"/>
          <w:szCs w:val="24"/>
          <w:lang w:eastAsia="es-CL"/>
        </w:rPr>
        <w:t xml:space="preserve">ngreso </w:t>
      </w:r>
      <w:r w:rsidR="005A18B3" w:rsidRPr="00FF772A">
        <w:rPr>
          <w:rFonts w:ascii="Arial" w:hAnsi="Arial" w:cs="Arial"/>
          <w:sz w:val="24"/>
          <w:szCs w:val="24"/>
          <w:lang w:eastAsia="es-CL"/>
        </w:rPr>
        <w:t>M</w:t>
      </w:r>
      <w:r w:rsidR="005A18B3">
        <w:rPr>
          <w:rFonts w:ascii="Arial" w:hAnsi="Arial" w:cs="Arial"/>
          <w:sz w:val="24"/>
          <w:szCs w:val="24"/>
          <w:lang w:eastAsia="es-CL"/>
        </w:rPr>
        <w:t xml:space="preserve">ínimo </w:t>
      </w:r>
      <w:r w:rsidR="005A18B3" w:rsidRPr="00FF772A">
        <w:rPr>
          <w:rFonts w:ascii="Arial" w:hAnsi="Arial" w:cs="Arial"/>
          <w:sz w:val="24"/>
          <w:szCs w:val="24"/>
          <w:lang w:eastAsia="es-CL"/>
        </w:rPr>
        <w:t>G</w:t>
      </w:r>
      <w:r w:rsidR="005A18B3">
        <w:rPr>
          <w:rFonts w:ascii="Arial" w:hAnsi="Arial" w:cs="Arial"/>
          <w:sz w:val="24"/>
          <w:szCs w:val="24"/>
          <w:lang w:eastAsia="es-CL"/>
        </w:rPr>
        <w:t>arantizado en su concepción actual, p</w:t>
      </w:r>
      <w:r w:rsidR="005A18B3" w:rsidRPr="00FF772A">
        <w:rPr>
          <w:rFonts w:ascii="Arial" w:hAnsi="Arial" w:cs="Arial"/>
          <w:sz w:val="24"/>
          <w:szCs w:val="24"/>
          <w:lang w:eastAsia="es-CL"/>
        </w:rPr>
        <w:t xml:space="preserve">uede restar atractivo al </w:t>
      </w:r>
      <w:r w:rsidR="005A18B3">
        <w:rPr>
          <w:rFonts w:ascii="Arial" w:hAnsi="Arial" w:cs="Arial"/>
          <w:sz w:val="24"/>
          <w:szCs w:val="24"/>
          <w:lang w:eastAsia="es-CL"/>
        </w:rPr>
        <w:t>Subsidio al Empleo Joven</w:t>
      </w:r>
      <w:r w:rsidR="005A18B3" w:rsidRPr="00FF772A">
        <w:rPr>
          <w:rFonts w:ascii="Arial" w:hAnsi="Arial" w:cs="Arial"/>
          <w:sz w:val="24"/>
          <w:szCs w:val="24"/>
          <w:lang w:eastAsia="es-CL"/>
        </w:rPr>
        <w:t xml:space="preserve"> y al </w:t>
      </w:r>
      <w:r w:rsidR="005A18B3">
        <w:rPr>
          <w:rFonts w:ascii="Arial" w:hAnsi="Arial" w:cs="Arial"/>
          <w:sz w:val="24"/>
          <w:szCs w:val="24"/>
          <w:lang w:eastAsia="es-CL"/>
        </w:rPr>
        <w:t xml:space="preserve">Bono al </w:t>
      </w:r>
      <w:r w:rsidR="005A18B3" w:rsidRPr="00FF772A">
        <w:rPr>
          <w:rFonts w:ascii="Arial" w:hAnsi="Arial" w:cs="Arial"/>
          <w:sz w:val="24"/>
          <w:szCs w:val="24"/>
          <w:lang w:eastAsia="es-CL"/>
        </w:rPr>
        <w:t>T</w:t>
      </w:r>
      <w:r w:rsidR="005A18B3">
        <w:rPr>
          <w:rFonts w:ascii="Arial" w:hAnsi="Arial" w:cs="Arial"/>
          <w:sz w:val="24"/>
          <w:szCs w:val="24"/>
          <w:lang w:eastAsia="es-CL"/>
        </w:rPr>
        <w:t xml:space="preserve">rabajo de la </w:t>
      </w:r>
      <w:r w:rsidR="005A18B3" w:rsidRPr="00FF772A">
        <w:rPr>
          <w:rFonts w:ascii="Arial" w:hAnsi="Arial" w:cs="Arial"/>
          <w:sz w:val="24"/>
          <w:szCs w:val="24"/>
          <w:lang w:eastAsia="es-CL"/>
        </w:rPr>
        <w:t>M</w:t>
      </w:r>
      <w:r w:rsidR="005A18B3">
        <w:rPr>
          <w:rFonts w:ascii="Arial" w:hAnsi="Arial" w:cs="Arial"/>
          <w:sz w:val="24"/>
          <w:szCs w:val="24"/>
          <w:lang w:eastAsia="es-CL"/>
        </w:rPr>
        <w:t>ujer</w:t>
      </w:r>
      <w:r w:rsidR="005A18B3" w:rsidRPr="00FF772A">
        <w:rPr>
          <w:rFonts w:ascii="Arial" w:hAnsi="Arial" w:cs="Arial"/>
          <w:sz w:val="24"/>
          <w:szCs w:val="24"/>
          <w:lang w:eastAsia="es-CL"/>
        </w:rPr>
        <w:t xml:space="preserve">, </w:t>
      </w:r>
      <w:r w:rsidR="005A18B3">
        <w:rPr>
          <w:rFonts w:ascii="Arial" w:hAnsi="Arial" w:cs="Arial"/>
          <w:sz w:val="24"/>
          <w:szCs w:val="24"/>
          <w:lang w:eastAsia="es-CL"/>
        </w:rPr>
        <w:t>p</w:t>
      </w:r>
      <w:r w:rsidR="005A18B3" w:rsidRPr="00FF772A">
        <w:rPr>
          <w:rFonts w:ascii="Arial" w:hAnsi="Arial" w:cs="Arial"/>
          <w:sz w:val="24"/>
          <w:szCs w:val="24"/>
          <w:lang w:eastAsia="es-CL"/>
        </w:rPr>
        <w:t>uesto</w:t>
      </w:r>
      <w:r w:rsidR="005A18B3">
        <w:rPr>
          <w:rFonts w:ascii="Arial" w:hAnsi="Arial" w:cs="Arial"/>
          <w:sz w:val="24"/>
          <w:szCs w:val="24"/>
          <w:lang w:eastAsia="es-CL"/>
        </w:rPr>
        <w:t xml:space="preserve"> que p</w:t>
      </w:r>
      <w:r w:rsidR="005A18B3" w:rsidRPr="00FF772A">
        <w:rPr>
          <w:rFonts w:ascii="Arial" w:hAnsi="Arial" w:cs="Arial"/>
          <w:sz w:val="24"/>
          <w:szCs w:val="24"/>
          <w:lang w:eastAsia="es-CL"/>
        </w:rPr>
        <w:t xml:space="preserve">ara un empleador se reducen los incentivos para contratar </w:t>
      </w:r>
      <w:r w:rsidR="005A18B3">
        <w:rPr>
          <w:rFonts w:ascii="Arial" w:hAnsi="Arial" w:cs="Arial"/>
          <w:sz w:val="24"/>
          <w:szCs w:val="24"/>
          <w:lang w:eastAsia="es-CL"/>
        </w:rPr>
        <w:t xml:space="preserve">a jóvenes y mujeres, </w:t>
      </w:r>
      <w:r w:rsidR="005A18B3" w:rsidRPr="00FF772A">
        <w:rPr>
          <w:rFonts w:ascii="Arial" w:hAnsi="Arial" w:cs="Arial"/>
          <w:sz w:val="24"/>
          <w:szCs w:val="24"/>
          <w:lang w:eastAsia="es-CL"/>
        </w:rPr>
        <w:t xml:space="preserve">reduciéndose su potencial para </w:t>
      </w:r>
      <w:r w:rsidR="005A18B3">
        <w:rPr>
          <w:rFonts w:ascii="Arial" w:hAnsi="Arial" w:cs="Arial"/>
          <w:sz w:val="24"/>
          <w:szCs w:val="24"/>
          <w:lang w:eastAsia="es-CL"/>
        </w:rPr>
        <w:t>disminuir</w:t>
      </w:r>
      <w:r w:rsidR="005A18B3" w:rsidRPr="00FF772A">
        <w:rPr>
          <w:rFonts w:ascii="Arial" w:hAnsi="Arial" w:cs="Arial"/>
          <w:sz w:val="24"/>
          <w:szCs w:val="24"/>
          <w:lang w:eastAsia="es-CL"/>
        </w:rPr>
        <w:t xml:space="preserve"> las brechas de género y respecto de j</w:t>
      </w:r>
      <w:r w:rsidR="005A18B3">
        <w:rPr>
          <w:rFonts w:ascii="Arial" w:hAnsi="Arial" w:cs="Arial"/>
          <w:sz w:val="24"/>
          <w:szCs w:val="24"/>
          <w:lang w:eastAsia="es-CL"/>
        </w:rPr>
        <w:t>ó</w:t>
      </w:r>
      <w:r w:rsidR="005A18B3" w:rsidRPr="00FF772A">
        <w:rPr>
          <w:rFonts w:ascii="Arial" w:hAnsi="Arial" w:cs="Arial"/>
          <w:sz w:val="24"/>
          <w:szCs w:val="24"/>
          <w:lang w:eastAsia="es-CL"/>
        </w:rPr>
        <w:t>venes en la</w:t>
      </w:r>
      <w:r w:rsidR="005A18B3">
        <w:rPr>
          <w:rFonts w:ascii="Arial" w:hAnsi="Arial" w:cs="Arial"/>
          <w:sz w:val="24"/>
          <w:szCs w:val="24"/>
          <w:lang w:eastAsia="es-CL"/>
        </w:rPr>
        <w:t xml:space="preserve"> inserción</w:t>
      </w:r>
      <w:r w:rsidR="005A18B3" w:rsidRPr="00FF772A">
        <w:rPr>
          <w:rFonts w:ascii="Arial" w:hAnsi="Arial" w:cs="Arial"/>
          <w:sz w:val="24"/>
          <w:szCs w:val="24"/>
          <w:lang w:eastAsia="es-CL"/>
        </w:rPr>
        <w:t xml:space="preserve"> al mercado laboral formal.</w:t>
      </w:r>
    </w:p>
    <w:p w14:paraId="65879A62" w14:textId="77777777" w:rsidR="005A18B3" w:rsidRDefault="005A18B3" w:rsidP="00A26E7C">
      <w:pPr>
        <w:tabs>
          <w:tab w:val="left" w:pos="2552"/>
        </w:tabs>
        <w:ind w:firstLine="1985"/>
        <w:jc w:val="both"/>
        <w:rPr>
          <w:rFonts w:ascii="Arial" w:hAnsi="Arial" w:cs="Arial"/>
          <w:sz w:val="24"/>
          <w:szCs w:val="24"/>
          <w:lang w:eastAsia="es-CL"/>
        </w:rPr>
      </w:pPr>
    </w:p>
    <w:p w14:paraId="65879A63" w14:textId="77777777" w:rsidR="005A18B3" w:rsidRDefault="000D15E7"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Precisó e</w:t>
      </w:r>
      <w:r w:rsidR="005A18B3" w:rsidRPr="004766D2">
        <w:rPr>
          <w:rFonts w:ascii="Arial" w:hAnsi="Arial" w:cs="Arial"/>
          <w:sz w:val="24"/>
          <w:szCs w:val="24"/>
          <w:lang w:eastAsia="es-CL"/>
        </w:rPr>
        <w:t>I</w:t>
      </w:r>
      <w:r w:rsidR="005A18B3">
        <w:rPr>
          <w:rFonts w:ascii="Arial" w:hAnsi="Arial" w:cs="Arial"/>
          <w:sz w:val="24"/>
          <w:szCs w:val="24"/>
          <w:lang w:eastAsia="es-CL"/>
        </w:rPr>
        <w:t xml:space="preserve"> señor </w:t>
      </w:r>
      <w:r w:rsidR="005A18B3" w:rsidRPr="004766D2">
        <w:rPr>
          <w:rFonts w:ascii="Arial" w:hAnsi="Arial" w:cs="Arial"/>
          <w:b/>
          <w:sz w:val="24"/>
          <w:szCs w:val="24"/>
          <w:lang w:eastAsia="es-CL"/>
        </w:rPr>
        <w:t>Montt</w:t>
      </w:r>
      <w:r w:rsidR="005A18B3">
        <w:rPr>
          <w:rFonts w:ascii="Arial" w:hAnsi="Arial" w:cs="Arial"/>
          <w:sz w:val="24"/>
          <w:szCs w:val="24"/>
          <w:lang w:eastAsia="es-CL"/>
        </w:rPr>
        <w:t>, que el</w:t>
      </w:r>
      <w:r w:rsidR="005A18B3" w:rsidRPr="004766D2">
        <w:rPr>
          <w:rFonts w:ascii="Arial" w:hAnsi="Arial" w:cs="Arial"/>
          <w:sz w:val="24"/>
          <w:szCs w:val="24"/>
          <w:lang w:eastAsia="es-CL"/>
        </w:rPr>
        <w:t xml:space="preserve"> I</w:t>
      </w:r>
      <w:r w:rsidR="005A18B3">
        <w:rPr>
          <w:rFonts w:ascii="Arial" w:hAnsi="Arial" w:cs="Arial"/>
          <w:sz w:val="24"/>
          <w:szCs w:val="24"/>
          <w:lang w:eastAsia="es-CL"/>
        </w:rPr>
        <w:t xml:space="preserve">ngreso </w:t>
      </w:r>
      <w:r w:rsidR="005A18B3" w:rsidRPr="004766D2">
        <w:rPr>
          <w:rFonts w:ascii="Arial" w:hAnsi="Arial" w:cs="Arial"/>
          <w:sz w:val="24"/>
          <w:szCs w:val="24"/>
          <w:lang w:eastAsia="es-CL"/>
        </w:rPr>
        <w:t>M</w:t>
      </w:r>
      <w:r w:rsidR="005A18B3">
        <w:rPr>
          <w:rFonts w:ascii="Arial" w:hAnsi="Arial" w:cs="Arial"/>
          <w:sz w:val="24"/>
          <w:szCs w:val="24"/>
          <w:lang w:eastAsia="es-CL"/>
        </w:rPr>
        <w:t xml:space="preserve">ínimo </w:t>
      </w:r>
      <w:r w:rsidR="005A18B3" w:rsidRPr="004766D2">
        <w:rPr>
          <w:rFonts w:ascii="Arial" w:hAnsi="Arial" w:cs="Arial"/>
          <w:sz w:val="24"/>
          <w:szCs w:val="24"/>
          <w:lang w:eastAsia="es-CL"/>
        </w:rPr>
        <w:t>G</w:t>
      </w:r>
      <w:r w:rsidR="005A18B3">
        <w:rPr>
          <w:rFonts w:ascii="Arial" w:hAnsi="Arial" w:cs="Arial"/>
          <w:sz w:val="24"/>
          <w:szCs w:val="24"/>
          <w:lang w:eastAsia="es-CL"/>
        </w:rPr>
        <w:t>arantizado</w:t>
      </w:r>
      <w:r w:rsidR="005A18B3" w:rsidRPr="004766D2">
        <w:rPr>
          <w:rFonts w:ascii="Arial" w:hAnsi="Arial" w:cs="Arial"/>
          <w:sz w:val="24"/>
          <w:szCs w:val="24"/>
          <w:lang w:eastAsia="es-CL"/>
        </w:rPr>
        <w:t xml:space="preserve"> establece como responsabilidad de los traba</w:t>
      </w:r>
      <w:r w:rsidR="005A18B3">
        <w:rPr>
          <w:rFonts w:ascii="Arial" w:hAnsi="Arial" w:cs="Arial"/>
          <w:sz w:val="24"/>
          <w:szCs w:val="24"/>
          <w:lang w:eastAsia="es-CL"/>
        </w:rPr>
        <w:t xml:space="preserve">jadores postular al beneficio y </w:t>
      </w:r>
      <w:r w:rsidR="005A18B3" w:rsidRPr="004766D2">
        <w:rPr>
          <w:rFonts w:ascii="Arial" w:hAnsi="Arial" w:cs="Arial"/>
          <w:sz w:val="24"/>
          <w:szCs w:val="24"/>
          <w:lang w:eastAsia="es-CL"/>
        </w:rPr>
        <w:t>fiscalizar su buen uso de parte de los empleadores.</w:t>
      </w:r>
      <w:r w:rsidR="005A18B3">
        <w:rPr>
          <w:rFonts w:ascii="Arial" w:hAnsi="Arial" w:cs="Arial"/>
          <w:sz w:val="24"/>
          <w:szCs w:val="24"/>
          <w:lang w:eastAsia="es-CL"/>
        </w:rPr>
        <w:t xml:space="preserve"> Es por esto que </w:t>
      </w:r>
      <w:r>
        <w:rPr>
          <w:rFonts w:ascii="Arial" w:hAnsi="Arial" w:cs="Arial"/>
          <w:sz w:val="24"/>
          <w:szCs w:val="24"/>
          <w:lang w:eastAsia="es-CL"/>
        </w:rPr>
        <w:t xml:space="preserve">le parece que </w:t>
      </w:r>
      <w:r w:rsidR="005A18B3">
        <w:rPr>
          <w:rFonts w:ascii="Arial" w:hAnsi="Arial" w:cs="Arial"/>
          <w:sz w:val="24"/>
          <w:szCs w:val="24"/>
          <w:lang w:eastAsia="es-CL"/>
        </w:rPr>
        <w:t>valdría</w:t>
      </w:r>
      <w:r w:rsidR="005A18B3" w:rsidRPr="004766D2">
        <w:rPr>
          <w:rFonts w:ascii="Arial" w:hAnsi="Arial" w:cs="Arial"/>
          <w:sz w:val="24"/>
          <w:szCs w:val="24"/>
          <w:lang w:eastAsia="es-CL"/>
        </w:rPr>
        <w:t xml:space="preserve"> la pena evaluar si, en el contexto de asimetrías</w:t>
      </w:r>
      <w:r w:rsidR="005A18B3">
        <w:rPr>
          <w:rFonts w:ascii="Arial" w:hAnsi="Arial" w:cs="Arial"/>
          <w:sz w:val="24"/>
          <w:szCs w:val="24"/>
          <w:lang w:eastAsia="es-CL"/>
        </w:rPr>
        <w:t xml:space="preserve"> de po</w:t>
      </w:r>
      <w:r w:rsidR="005A18B3" w:rsidRPr="004766D2">
        <w:rPr>
          <w:rFonts w:ascii="Arial" w:hAnsi="Arial" w:cs="Arial"/>
          <w:sz w:val="24"/>
          <w:szCs w:val="24"/>
          <w:lang w:eastAsia="es-CL"/>
        </w:rPr>
        <w:t xml:space="preserve">der entre el </w:t>
      </w:r>
      <w:r w:rsidR="005A18B3">
        <w:rPr>
          <w:rFonts w:ascii="Arial" w:hAnsi="Arial" w:cs="Arial"/>
          <w:sz w:val="24"/>
          <w:szCs w:val="24"/>
          <w:lang w:eastAsia="es-CL"/>
        </w:rPr>
        <w:t>trabajad</w:t>
      </w:r>
      <w:r w:rsidR="005A18B3" w:rsidRPr="004766D2">
        <w:rPr>
          <w:rFonts w:ascii="Arial" w:hAnsi="Arial" w:cs="Arial"/>
          <w:sz w:val="24"/>
          <w:szCs w:val="24"/>
          <w:lang w:eastAsia="es-CL"/>
        </w:rPr>
        <w:t xml:space="preserve">or y el </w:t>
      </w:r>
      <w:r w:rsidR="005A18B3">
        <w:rPr>
          <w:rFonts w:ascii="Arial" w:hAnsi="Arial" w:cs="Arial"/>
          <w:sz w:val="24"/>
          <w:szCs w:val="24"/>
          <w:lang w:eastAsia="es-CL"/>
        </w:rPr>
        <w:t>empl</w:t>
      </w:r>
      <w:r w:rsidR="005A18B3" w:rsidRPr="004766D2">
        <w:rPr>
          <w:rFonts w:ascii="Arial" w:hAnsi="Arial" w:cs="Arial"/>
          <w:sz w:val="24"/>
          <w:szCs w:val="24"/>
          <w:lang w:eastAsia="es-CL"/>
        </w:rPr>
        <w:t>eador</w:t>
      </w:r>
      <w:r w:rsidR="005A18B3">
        <w:rPr>
          <w:rFonts w:ascii="Arial" w:hAnsi="Arial" w:cs="Arial"/>
          <w:sz w:val="24"/>
          <w:szCs w:val="24"/>
          <w:lang w:eastAsia="es-CL"/>
        </w:rPr>
        <w:t xml:space="preserve"> se hará </w:t>
      </w:r>
      <w:r w:rsidR="005A18B3" w:rsidRPr="004766D2">
        <w:rPr>
          <w:rFonts w:ascii="Arial" w:hAnsi="Arial" w:cs="Arial"/>
          <w:sz w:val="24"/>
          <w:szCs w:val="24"/>
          <w:lang w:eastAsia="es-CL"/>
        </w:rPr>
        <w:t>uso efectivo de esas responsabilidades y</w:t>
      </w:r>
      <w:r w:rsidR="005A18B3">
        <w:rPr>
          <w:rFonts w:ascii="Arial" w:hAnsi="Arial" w:cs="Arial"/>
          <w:sz w:val="24"/>
          <w:szCs w:val="24"/>
          <w:lang w:eastAsia="es-CL"/>
        </w:rPr>
        <w:t xml:space="preserve"> </w:t>
      </w:r>
      <w:r w:rsidR="005A18B3" w:rsidRPr="004766D2">
        <w:rPr>
          <w:rFonts w:ascii="Arial" w:hAnsi="Arial" w:cs="Arial"/>
          <w:sz w:val="24"/>
          <w:szCs w:val="24"/>
          <w:lang w:eastAsia="es-CL"/>
        </w:rPr>
        <w:t>denunciar un mal uso del instrumento.</w:t>
      </w:r>
    </w:p>
    <w:p w14:paraId="65879A64" w14:textId="77777777" w:rsidR="005A18B3" w:rsidRPr="004766D2" w:rsidRDefault="005A18B3" w:rsidP="00A26E7C">
      <w:pPr>
        <w:tabs>
          <w:tab w:val="left" w:pos="2552"/>
        </w:tabs>
        <w:ind w:firstLine="1985"/>
        <w:jc w:val="both"/>
        <w:rPr>
          <w:rFonts w:ascii="Arial" w:hAnsi="Arial" w:cs="Arial"/>
          <w:sz w:val="24"/>
          <w:szCs w:val="24"/>
          <w:lang w:eastAsia="es-CL"/>
        </w:rPr>
      </w:pPr>
    </w:p>
    <w:p w14:paraId="65879A65" w14:textId="77777777" w:rsidR="005A18B3" w:rsidRDefault="005A18B3"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Finalmente, el representante de la OIT, sostuvo que c</w:t>
      </w:r>
      <w:r w:rsidRPr="004766D2">
        <w:rPr>
          <w:rFonts w:ascii="Arial" w:hAnsi="Arial" w:cs="Arial"/>
          <w:sz w:val="24"/>
          <w:szCs w:val="24"/>
          <w:lang w:eastAsia="es-CL"/>
        </w:rPr>
        <w:t xml:space="preserve">ualesquiera fuera el impacto de esta </w:t>
      </w:r>
      <w:r>
        <w:rPr>
          <w:rFonts w:ascii="Arial" w:hAnsi="Arial" w:cs="Arial"/>
          <w:sz w:val="24"/>
          <w:szCs w:val="24"/>
          <w:lang w:eastAsia="es-CL"/>
        </w:rPr>
        <w:t xml:space="preserve">política salarial de salario </w:t>
      </w:r>
      <w:r w:rsidRPr="004766D2">
        <w:rPr>
          <w:rFonts w:ascii="Arial" w:hAnsi="Arial" w:cs="Arial"/>
          <w:sz w:val="24"/>
          <w:szCs w:val="24"/>
          <w:lang w:eastAsia="es-CL"/>
        </w:rPr>
        <w:t>mínimo, de empleo o de protecci</w:t>
      </w:r>
      <w:r>
        <w:rPr>
          <w:rFonts w:ascii="Arial" w:hAnsi="Arial" w:cs="Arial"/>
          <w:sz w:val="24"/>
          <w:szCs w:val="24"/>
          <w:lang w:eastAsia="es-CL"/>
        </w:rPr>
        <w:t>ó</w:t>
      </w:r>
      <w:r w:rsidRPr="004766D2">
        <w:rPr>
          <w:rFonts w:ascii="Arial" w:hAnsi="Arial" w:cs="Arial"/>
          <w:sz w:val="24"/>
          <w:szCs w:val="24"/>
          <w:lang w:eastAsia="es-CL"/>
        </w:rPr>
        <w:t>n soci</w:t>
      </w:r>
      <w:r>
        <w:rPr>
          <w:rFonts w:ascii="Arial" w:hAnsi="Arial" w:cs="Arial"/>
          <w:sz w:val="24"/>
          <w:szCs w:val="24"/>
          <w:lang w:eastAsia="es-CL"/>
        </w:rPr>
        <w:t>al,</w:t>
      </w:r>
      <w:r w:rsidRPr="004766D2">
        <w:rPr>
          <w:rFonts w:ascii="Arial" w:hAnsi="Arial" w:cs="Arial"/>
          <w:sz w:val="24"/>
          <w:szCs w:val="24"/>
          <w:lang w:eastAsia="es-CL"/>
        </w:rPr>
        <w:t xml:space="preserve"> y </w:t>
      </w:r>
      <w:r w:rsidR="00DF68B7">
        <w:rPr>
          <w:rFonts w:ascii="Arial" w:hAnsi="Arial" w:cs="Arial"/>
          <w:sz w:val="24"/>
          <w:szCs w:val="24"/>
          <w:lang w:eastAsia="es-CL"/>
        </w:rPr>
        <w:t>s</w:t>
      </w:r>
      <w:r w:rsidR="00DF68B7" w:rsidRPr="004766D2">
        <w:rPr>
          <w:rFonts w:ascii="Arial" w:hAnsi="Arial" w:cs="Arial"/>
          <w:sz w:val="24"/>
          <w:szCs w:val="24"/>
          <w:lang w:eastAsia="es-CL"/>
        </w:rPr>
        <w:t>obre todo</w:t>
      </w:r>
      <w:r w:rsidRPr="004766D2">
        <w:rPr>
          <w:rFonts w:ascii="Arial" w:hAnsi="Arial" w:cs="Arial"/>
          <w:sz w:val="24"/>
          <w:szCs w:val="24"/>
          <w:lang w:eastAsia="es-CL"/>
        </w:rPr>
        <w:t xml:space="preserve"> porque afecta los intereses y</w:t>
      </w:r>
      <w:r>
        <w:rPr>
          <w:rFonts w:ascii="Arial" w:hAnsi="Arial" w:cs="Arial"/>
          <w:sz w:val="24"/>
          <w:szCs w:val="24"/>
          <w:lang w:eastAsia="es-CL"/>
        </w:rPr>
        <w:t xml:space="preserve"> </w:t>
      </w:r>
      <w:r w:rsidRPr="004766D2">
        <w:rPr>
          <w:rFonts w:ascii="Arial" w:hAnsi="Arial" w:cs="Arial"/>
          <w:sz w:val="24"/>
          <w:szCs w:val="24"/>
          <w:lang w:eastAsia="es-CL"/>
        </w:rPr>
        <w:t>acciones de tr</w:t>
      </w:r>
      <w:r>
        <w:rPr>
          <w:rFonts w:ascii="Arial" w:hAnsi="Arial" w:cs="Arial"/>
          <w:sz w:val="24"/>
          <w:szCs w:val="24"/>
          <w:lang w:eastAsia="es-CL"/>
        </w:rPr>
        <w:t>abajadores</w:t>
      </w:r>
      <w:r w:rsidRPr="004766D2">
        <w:rPr>
          <w:rFonts w:ascii="Arial" w:hAnsi="Arial" w:cs="Arial"/>
          <w:sz w:val="24"/>
          <w:szCs w:val="24"/>
          <w:lang w:eastAsia="es-CL"/>
        </w:rPr>
        <w:t xml:space="preserve">, empleadores y Estado, </w:t>
      </w:r>
      <w:r>
        <w:rPr>
          <w:rFonts w:ascii="Arial" w:hAnsi="Arial" w:cs="Arial"/>
          <w:sz w:val="24"/>
          <w:szCs w:val="24"/>
          <w:lang w:eastAsia="es-CL"/>
        </w:rPr>
        <w:t xml:space="preserve">este </w:t>
      </w:r>
      <w:r w:rsidRPr="004766D2">
        <w:rPr>
          <w:rFonts w:ascii="Arial" w:hAnsi="Arial" w:cs="Arial"/>
          <w:sz w:val="24"/>
          <w:szCs w:val="24"/>
          <w:lang w:eastAsia="es-CL"/>
        </w:rPr>
        <w:t>merece</w:t>
      </w:r>
      <w:r>
        <w:rPr>
          <w:rFonts w:ascii="Arial" w:hAnsi="Arial" w:cs="Arial"/>
          <w:sz w:val="24"/>
          <w:szCs w:val="24"/>
          <w:lang w:eastAsia="es-CL"/>
        </w:rPr>
        <w:t xml:space="preserve"> s</w:t>
      </w:r>
      <w:r w:rsidRPr="004766D2">
        <w:rPr>
          <w:rFonts w:ascii="Arial" w:hAnsi="Arial" w:cs="Arial"/>
          <w:sz w:val="24"/>
          <w:szCs w:val="24"/>
          <w:lang w:eastAsia="es-CL"/>
        </w:rPr>
        <w:t>er desarro</w:t>
      </w:r>
      <w:r>
        <w:rPr>
          <w:rFonts w:ascii="Arial" w:hAnsi="Arial" w:cs="Arial"/>
          <w:sz w:val="24"/>
          <w:szCs w:val="24"/>
          <w:lang w:eastAsia="es-CL"/>
        </w:rPr>
        <w:t>llado</w:t>
      </w:r>
      <w:r w:rsidRPr="004766D2">
        <w:rPr>
          <w:rFonts w:ascii="Arial" w:hAnsi="Arial" w:cs="Arial"/>
          <w:sz w:val="24"/>
          <w:szCs w:val="24"/>
          <w:lang w:eastAsia="es-CL"/>
        </w:rPr>
        <w:t xml:space="preserve"> en el context</w:t>
      </w:r>
      <w:r>
        <w:rPr>
          <w:rFonts w:ascii="Arial" w:hAnsi="Arial" w:cs="Arial"/>
          <w:sz w:val="24"/>
          <w:szCs w:val="24"/>
          <w:lang w:eastAsia="es-CL"/>
        </w:rPr>
        <w:t>o</w:t>
      </w:r>
      <w:r w:rsidRPr="004766D2">
        <w:rPr>
          <w:rFonts w:ascii="Arial" w:hAnsi="Arial" w:cs="Arial"/>
          <w:sz w:val="24"/>
          <w:szCs w:val="24"/>
          <w:lang w:eastAsia="es-CL"/>
        </w:rPr>
        <w:t xml:space="preserve"> de un</w:t>
      </w:r>
      <w:r>
        <w:rPr>
          <w:rFonts w:ascii="Arial" w:hAnsi="Arial" w:cs="Arial"/>
          <w:sz w:val="24"/>
          <w:szCs w:val="24"/>
          <w:lang w:eastAsia="es-CL"/>
        </w:rPr>
        <w:t xml:space="preserve"> p</w:t>
      </w:r>
      <w:r w:rsidRPr="004766D2">
        <w:rPr>
          <w:rFonts w:ascii="Arial" w:hAnsi="Arial" w:cs="Arial"/>
          <w:sz w:val="24"/>
          <w:szCs w:val="24"/>
          <w:lang w:eastAsia="es-CL"/>
        </w:rPr>
        <w:t>roceso</w:t>
      </w:r>
      <w:r>
        <w:rPr>
          <w:rFonts w:ascii="Arial" w:hAnsi="Arial" w:cs="Arial"/>
          <w:sz w:val="24"/>
          <w:szCs w:val="24"/>
          <w:lang w:eastAsia="es-CL"/>
        </w:rPr>
        <w:t xml:space="preserve"> de diálogo tripartito, y para estos efectos, l</w:t>
      </w:r>
      <w:r w:rsidRPr="004766D2">
        <w:rPr>
          <w:rFonts w:ascii="Arial" w:hAnsi="Arial" w:cs="Arial"/>
          <w:sz w:val="24"/>
          <w:szCs w:val="24"/>
          <w:lang w:eastAsia="es-CL"/>
        </w:rPr>
        <w:t xml:space="preserve">a OIT </w:t>
      </w:r>
      <w:r>
        <w:rPr>
          <w:rFonts w:ascii="Arial" w:hAnsi="Arial" w:cs="Arial"/>
          <w:sz w:val="24"/>
          <w:szCs w:val="24"/>
          <w:lang w:eastAsia="es-CL"/>
        </w:rPr>
        <w:t>se mantiene con total disposició</w:t>
      </w:r>
      <w:r w:rsidRPr="004766D2">
        <w:rPr>
          <w:rFonts w:ascii="Arial" w:hAnsi="Arial" w:cs="Arial"/>
          <w:sz w:val="24"/>
          <w:szCs w:val="24"/>
          <w:lang w:eastAsia="es-CL"/>
        </w:rPr>
        <w:t>n para apoyar el proceso</w:t>
      </w:r>
      <w:r>
        <w:rPr>
          <w:rFonts w:ascii="Arial" w:hAnsi="Arial" w:cs="Arial"/>
          <w:sz w:val="24"/>
          <w:szCs w:val="24"/>
          <w:lang w:eastAsia="es-CL"/>
        </w:rPr>
        <w:t xml:space="preserve"> </w:t>
      </w:r>
      <w:r w:rsidRPr="004766D2">
        <w:rPr>
          <w:rFonts w:ascii="Arial" w:hAnsi="Arial" w:cs="Arial"/>
          <w:sz w:val="24"/>
          <w:szCs w:val="24"/>
          <w:lang w:eastAsia="es-CL"/>
        </w:rPr>
        <w:t>de diálogo tripartito que merece una política de esta envergadura.</w:t>
      </w:r>
      <w:r w:rsidRPr="004766D2">
        <w:rPr>
          <w:rFonts w:ascii="Arial" w:hAnsi="Arial" w:cs="Arial"/>
          <w:sz w:val="24"/>
          <w:szCs w:val="24"/>
          <w:lang w:eastAsia="es-CL"/>
        </w:rPr>
        <w:cr/>
      </w:r>
    </w:p>
    <w:p w14:paraId="65879A66" w14:textId="77777777" w:rsidR="005A18B3" w:rsidRDefault="00F5252D"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Por su parte, e</w:t>
      </w:r>
      <w:r w:rsidR="005A18B3">
        <w:rPr>
          <w:rFonts w:ascii="Arial" w:hAnsi="Arial" w:cs="Arial"/>
          <w:sz w:val="24"/>
          <w:szCs w:val="24"/>
          <w:lang w:eastAsia="es-CL"/>
        </w:rPr>
        <w:t xml:space="preserve">l señor </w:t>
      </w:r>
      <w:r w:rsidR="005A18B3" w:rsidRPr="00685436">
        <w:rPr>
          <w:rFonts w:ascii="Arial" w:hAnsi="Arial" w:cs="Arial"/>
          <w:b/>
          <w:sz w:val="24"/>
          <w:szCs w:val="24"/>
          <w:lang w:eastAsia="es-CL"/>
        </w:rPr>
        <w:t>Herrera</w:t>
      </w:r>
      <w:r w:rsidR="005A18B3" w:rsidRPr="00314FCC">
        <w:rPr>
          <w:rFonts w:ascii="Arial" w:hAnsi="Arial" w:cs="Arial"/>
          <w:sz w:val="24"/>
          <w:szCs w:val="24"/>
          <w:lang w:eastAsia="es-CL"/>
        </w:rPr>
        <w:t>, Jefe del Área de Pobreza y Desigualdad del Programa de las Naciones Unidas para el desarrollo en Chile</w:t>
      </w:r>
      <w:r w:rsidR="005A18B3">
        <w:rPr>
          <w:rFonts w:ascii="Arial" w:hAnsi="Arial" w:cs="Arial"/>
          <w:sz w:val="24"/>
          <w:szCs w:val="24"/>
          <w:lang w:eastAsia="es-CL"/>
        </w:rPr>
        <w:t xml:space="preserve"> (PNUD), come</w:t>
      </w:r>
      <w:r w:rsidR="00A92469">
        <w:rPr>
          <w:rFonts w:ascii="Arial" w:hAnsi="Arial" w:cs="Arial"/>
          <w:sz w:val="24"/>
          <w:szCs w:val="24"/>
          <w:lang w:eastAsia="es-CL"/>
        </w:rPr>
        <w:t xml:space="preserve">ntó que el proyecto en estudio </w:t>
      </w:r>
      <w:r w:rsidR="005A18B3">
        <w:rPr>
          <w:rFonts w:ascii="Arial" w:hAnsi="Arial" w:cs="Arial"/>
          <w:sz w:val="24"/>
          <w:szCs w:val="24"/>
          <w:lang w:eastAsia="es-CL"/>
        </w:rPr>
        <w:t>es u</w:t>
      </w:r>
      <w:r w:rsidR="005A18B3" w:rsidRPr="00E676F4">
        <w:rPr>
          <w:rFonts w:ascii="Arial" w:hAnsi="Arial" w:cs="Arial"/>
          <w:sz w:val="24"/>
          <w:szCs w:val="24"/>
          <w:lang w:eastAsia="es-CL"/>
        </w:rPr>
        <w:t>n</w:t>
      </w:r>
      <w:r w:rsidR="005A18B3">
        <w:rPr>
          <w:rFonts w:ascii="Arial" w:hAnsi="Arial" w:cs="Arial"/>
          <w:sz w:val="24"/>
          <w:szCs w:val="24"/>
          <w:lang w:eastAsia="es-CL"/>
        </w:rPr>
        <w:t>a  transferencia monetaria condicionada, del cual su objetivo es aliviar una situación de bajos ingresos en el hogar, a través de un complemento en el ingreso del trabajo.</w:t>
      </w:r>
    </w:p>
    <w:p w14:paraId="65879A67" w14:textId="77777777" w:rsidR="005A18B3" w:rsidRDefault="005A18B3" w:rsidP="00A26E7C">
      <w:pPr>
        <w:tabs>
          <w:tab w:val="left" w:pos="2552"/>
        </w:tabs>
        <w:ind w:firstLine="1985"/>
        <w:jc w:val="both"/>
        <w:rPr>
          <w:rFonts w:ascii="Arial" w:hAnsi="Arial" w:cs="Arial"/>
          <w:sz w:val="24"/>
          <w:szCs w:val="24"/>
          <w:lang w:eastAsia="es-CL"/>
        </w:rPr>
      </w:pPr>
    </w:p>
    <w:p w14:paraId="65879A68" w14:textId="77777777" w:rsidR="005A18B3" w:rsidRDefault="005A18B3"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El señor </w:t>
      </w:r>
      <w:r w:rsidRPr="00874153">
        <w:rPr>
          <w:rFonts w:ascii="Arial" w:hAnsi="Arial" w:cs="Arial"/>
          <w:b/>
          <w:sz w:val="24"/>
          <w:szCs w:val="24"/>
          <w:lang w:eastAsia="es-CL"/>
        </w:rPr>
        <w:t>Herrera</w:t>
      </w:r>
      <w:r>
        <w:rPr>
          <w:rFonts w:ascii="Arial" w:hAnsi="Arial" w:cs="Arial"/>
          <w:sz w:val="24"/>
          <w:szCs w:val="24"/>
          <w:lang w:eastAsia="es-CL"/>
        </w:rPr>
        <w:t xml:space="preserve"> contextualizó las características de la distribución de los sueldos en Chile: por un lado e</w:t>
      </w:r>
      <w:r w:rsidRPr="00874153">
        <w:rPr>
          <w:rFonts w:ascii="Arial" w:hAnsi="Arial" w:cs="Arial"/>
          <w:sz w:val="24"/>
          <w:szCs w:val="24"/>
          <w:lang w:eastAsia="es-CL"/>
        </w:rPr>
        <w:t xml:space="preserve">levados salarios en la parte alta de </w:t>
      </w:r>
      <w:r>
        <w:rPr>
          <w:rFonts w:ascii="Arial" w:hAnsi="Arial" w:cs="Arial"/>
          <w:sz w:val="24"/>
          <w:szCs w:val="24"/>
          <w:lang w:eastAsia="es-CL"/>
        </w:rPr>
        <w:t xml:space="preserve">la distribución y una </w:t>
      </w:r>
      <w:r w:rsidRPr="00874153">
        <w:rPr>
          <w:rFonts w:ascii="Arial" w:hAnsi="Arial" w:cs="Arial"/>
          <w:sz w:val="24"/>
          <w:szCs w:val="24"/>
          <w:lang w:eastAsia="es-CL"/>
        </w:rPr>
        <w:t>gran cantidad de empleos que paga salarios bajos</w:t>
      </w:r>
      <w:r>
        <w:rPr>
          <w:rFonts w:ascii="Arial" w:hAnsi="Arial" w:cs="Arial"/>
          <w:sz w:val="24"/>
          <w:szCs w:val="24"/>
          <w:lang w:eastAsia="es-CL"/>
        </w:rPr>
        <w:t>, y en otro sentido, p</w:t>
      </w:r>
      <w:r w:rsidRPr="00874153">
        <w:rPr>
          <w:rFonts w:ascii="Arial" w:hAnsi="Arial" w:cs="Arial"/>
          <w:sz w:val="24"/>
          <w:szCs w:val="24"/>
          <w:lang w:eastAsia="es-CL"/>
        </w:rPr>
        <w:t>arte significativa de la desigualdad de los salarios individuales se explica por diferencias en los atributos de las empresas en que trabajan los asalariados</w:t>
      </w:r>
      <w:r>
        <w:rPr>
          <w:rFonts w:ascii="Arial" w:hAnsi="Arial" w:cs="Arial"/>
          <w:sz w:val="24"/>
          <w:szCs w:val="24"/>
          <w:lang w:eastAsia="es-CL"/>
        </w:rPr>
        <w:t xml:space="preserve">. A mayor abundamiento, </w:t>
      </w:r>
      <w:r w:rsidR="00A92469">
        <w:rPr>
          <w:rFonts w:ascii="Arial" w:hAnsi="Arial" w:cs="Arial"/>
          <w:sz w:val="24"/>
          <w:szCs w:val="24"/>
          <w:lang w:eastAsia="es-CL"/>
        </w:rPr>
        <w:t xml:space="preserve">agregó, </w:t>
      </w:r>
      <w:r>
        <w:rPr>
          <w:rFonts w:ascii="Arial" w:hAnsi="Arial" w:cs="Arial"/>
          <w:sz w:val="24"/>
          <w:szCs w:val="24"/>
          <w:lang w:eastAsia="es-CL"/>
        </w:rPr>
        <w:t>e</w:t>
      </w:r>
      <w:r w:rsidRPr="00874153">
        <w:rPr>
          <w:rFonts w:ascii="Arial" w:hAnsi="Arial" w:cs="Arial"/>
          <w:sz w:val="24"/>
          <w:szCs w:val="24"/>
          <w:lang w:eastAsia="es-CL"/>
        </w:rPr>
        <w:t xml:space="preserve">n </w:t>
      </w:r>
      <w:r>
        <w:rPr>
          <w:rFonts w:ascii="Arial" w:hAnsi="Arial" w:cs="Arial"/>
          <w:sz w:val="24"/>
          <w:szCs w:val="24"/>
          <w:lang w:eastAsia="es-CL"/>
        </w:rPr>
        <w:t>este país,</w:t>
      </w:r>
      <w:r w:rsidRPr="00874153">
        <w:rPr>
          <w:rFonts w:ascii="Arial" w:hAnsi="Arial" w:cs="Arial"/>
          <w:sz w:val="24"/>
          <w:szCs w:val="24"/>
          <w:lang w:eastAsia="es-CL"/>
        </w:rPr>
        <w:t xml:space="preserve"> la mitad de los trabajadores y trabajadoras recibe un salario bajo, es decir insuficiente para cubrir las necesidades básicas en un hogar de tamaño promedio</w:t>
      </w:r>
      <w:r>
        <w:rPr>
          <w:rFonts w:ascii="Arial" w:hAnsi="Arial" w:cs="Arial"/>
          <w:sz w:val="24"/>
          <w:szCs w:val="24"/>
          <w:lang w:eastAsia="es-CL"/>
        </w:rPr>
        <w:t>, y l</w:t>
      </w:r>
      <w:r w:rsidRPr="00874153">
        <w:rPr>
          <w:rFonts w:ascii="Arial" w:hAnsi="Arial" w:cs="Arial"/>
          <w:sz w:val="24"/>
          <w:szCs w:val="24"/>
          <w:lang w:eastAsia="es-CL"/>
        </w:rPr>
        <w:t>a incidencia de los salarios bajos es más alta entre los trabajadores jóvenes de 18 a 25 años (78%), en las trabajadoras mujeres (55%) y en los ocupados con educación media incompleta (68%) o básica (78%)</w:t>
      </w:r>
      <w:r>
        <w:rPr>
          <w:rFonts w:ascii="Arial" w:hAnsi="Arial" w:cs="Arial"/>
          <w:sz w:val="24"/>
          <w:szCs w:val="24"/>
          <w:lang w:eastAsia="es-CL"/>
        </w:rPr>
        <w:t>.</w:t>
      </w:r>
    </w:p>
    <w:p w14:paraId="65879A69" w14:textId="77777777" w:rsidR="00466F36" w:rsidRDefault="00466F36" w:rsidP="00A26E7C">
      <w:pPr>
        <w:tabs>
          <w:tab w:val="left" w:pos="2552"/>
        </w:tabs>
        <w:ind w:firstLine="1985"/>
        <w:jc w:val="both"/>
        <w:rPr>
          <w:rFonts w:ascii="Arial" w:hAnsi="Arial" w:cs="Arial"/>
          <w:sz w:val="24"/>
          <w:szCs w:val="24"/>
          <w:lang w:eastAsia="es-CL"/>
        </w:rPr>
      </w:pPr>
    </w:p>
    <w:p w14:paraId="65879A6A" w14:textId="77777777" w:rsidR="005A18B3" w:rsidRDefault="005A18B3" w:rsidP="00A26E7C">
      <w:pPr>
        <w:tabs>
          <w:tab w:val="left" w:pos="0"/>
        </w:tabs>
        <w:ind w:firstLine="1985"/>
        <w:jc w:val="both"/>
        <w:rPr>
          <w:rFonts w:ascii="Arial" w:hAnsi="Arial" w:cs="Arial"/>
          <w:sz w:val="24"/>
          <w:szCs w:val="24"/>
          <w:lang w:eastAsia="es-CL"/>
        </w:rPr>
      </w:pPr>
      <w:r>
        <w:rPr>
          <w:rFonts w:ascii="Arial" w:hAnsi="Arial" w:cs="Arial"/>
          <w:sz w:val="24"/>
          <w:szCs w:val="24"/>
          <w:lang w:eastAsia="es-CL"/>
        </w:rPr>
        <w:t>El expositor sostuvo que l</w:t>
      </w:r>
      <w:r w:rsidRPr="00874153">
        <w:rPr>
          <w:rFonts w:ascii="Arial" w:hAnsi="Arial" w:cs="Arial"/>
          <w:sz w:val="24"/>
          <w:szCs w:val="24"/>
          <w:lang w:eastAsia="es-CL"/>
        </w:rPr>
        <w:t xml:space="preserve">a creación del subsidio es un alivio </w:t>
      </w:r>
      <w:r>
        <w:rPr>
          <w:rFonts w:ascii="Arial" w:hAnsi="Arial" w:cs="Arial"/>
          <w:sz w:val="24"/>
          <w:szCs w:val="24"/>
          <w:lang w:eastAsia="es-CL"/>
        </w:rPr>
        <w:t>a los ingresos de los hogares y</w:t>
      </w:r>
      <w:r w:rsidRPr="00874153">
        <w:rPr>
          <w:rFonts w:ascii="Arial" w:hAnsi="Arial" w:cs="Arial"/>
          <w:sz w:val="24"/>
          <w:szCs w:val="24"/>
          <w:lang w:eastAsia="es-CL"/>
        </w:rPr>
        <w:t xml:space="preserve"> </w:t>
      </w:r>
      <w:r>
        <w:rPr>
          <w:rFonts w:ascii="Arial" w:hAnsi="Arial" w:cs="Arial"/>
          <w:sz w:val="24"/>
          <w:szCs w:val="24"/>
          <w:lang w:eastAsia="es-CL"/>
        </w:rPr>
        <w:t>s</w:t>
      </w:r>
      <w:r w:rsidRPr="00874153">
        <w:rPr>
          <w:rFonts w:ascii="Arial" w:hAnsi="Arial" w:cs="Arial"/>
          <w:sz w:val="24"/>
          <w:szCs w:val="24"/>
          <w:lang w:eastAsia="es-CL"/>
        </w:rPr>
        <w:t xml:space="preserve">u efecto se percibe en el corto plazo. </w:t>
      </w:r>
      <w:r>
        <w:rPr>
          <w:rFonts w:ascii="Arial" w:hAnsi="Arial" w:cs="Arial"/>
          <w:sz w:val="24"/>
          <w:szCs w:val="24"/>
          <w:lang w:eastAsia="es-CL"/>
        </w:rPr>
        <w:t>No obstante esto</w:t>
      </w:r>
      <w:r w:rsidR="00606B95">
        <w:rPr>
          <w:rFonts w:ascii="Arial" w:hAnsi="Arial" w:cs="Arial"/>
          <w:sz w:val="24"/>
          <w:szCs w:val="24"/>
          <w:lang w:eastAsia="es-CL"/>
        </w:rPr>
        <w:t>,</w:t>
      </w:r>
      <w:r>
        <w:rPr>
          <w:rFonts w:ascii="Arial" w:hAnsi="Arial" w:cs="Arial"/>
          <w:sz w:val="24"/>
          <w:szCs w:val="24"/>
          <w:lang w:eastAsia="es-CL"/>
        </w:rPr>
        <w:t xml:space="preserve"> propuso que se d</w:t>
      </w:r>
      <w:r w:rsidRPr="00874153">
        <w:rPr>
          <w:rFonts w:ascii="Arial" w:hAnsi="Arial" w:cs="Arial"/>
          <w:sz w:val="24"/>
          <w:szCs w:val="24"/>
          <w:lang w:eastAsia="es-CL"/>
        </w:rPr>
        <w:t>ebiera beneficiar en mayor proporción a mujeres, jóvenes, en empresas de baja productividad</w:t>
      </w:r>
      <w:r>
        <w:rPr>
          <w:rFonts w:ascii="Arial" w:hAnsi="Arial" w:cs="Arial"/>
          <w:sz w:val="24"/>
          <w:szCs w:val="24"/>
          <w:lang w:eastAsia="es-CL"/>
        </w:rPr>
        <w:t>, porque e</w:t>
      </w:r>
      <w:r w:rsidRPr="00685436">
        <w:rPr>
          <w:rFonts w:ascii="Arial" w:hAnsi="Arial" w:cs="Arial"/>
          <w:sz w:val="24"/>
          <w:szCs w:val="24"/>
          <w:lang w:eastAsia="es-CL"/>
        </w:rPr>
        <w:t>l salario tiene una relación directa con la productividad de las empresas</w:t>
      </w:r>
      <w:r>
        <w:rPr>
          <w:rFonts w:ascii="Arial" w:hAnsi="Arial" w:cs="Arial"/>
          <w:sz w:val="24"/>
          <w:szCs w:val="24"/>
          <w:lang w:eastAsia="es-CL"/>
        </w:rPr>
        <w:t>,</w:t>
      </w:r>
      <w:r w:rsidRPr="00874153">
        <w:rPr>
          <w:rFonts w:ascii="Arial" w:hAnsi="Arial" w:cs="Arial"/>
          <w:sz w:val="24"/>
          <w:szCs w:val="24"/>
          <w:lang w:eastAsia="es-CL"/>
        </w:rPr>
        <w:t xml:space="preserve"> y </w:t>
      </w:r>
      <w:r>
        <w:rPr>
          <w:rFonts w:ascii="Arial" w:hAnsi="Arial" w:cs="Arial"/>
          <w:sz w:val="24"/>
          <w:szCs w:val="24"/>
          <w:lang w:eastAsia="es-CL"/>
        </w:rPr>
        <w:t xml:space="preserve">en general a </w:t>
      </w:r>
      <w:r w:rsidRPr="00874153">
        <w:rPr>
          <w:rFonts w:ascii="Arial" w:hAnsi="Arial" w:cs="Arial"/>
          <w:sz w:val="24"/>
          <w:szCs w:val="24"/>
          <w:lang w:eastAsia="es-CL"/>
        </w:rPr>
        <w:t>población en condición de pobreza.</w:t>
      </w:r>
      <w:r w:rsidRPr="00913873">
        <w:rPr>
          <w:rFonts w:ascii="Arial" w:hAnsi="Arial" w:cs="Arial"/>
          <w:sz w:val="24"/>
          <w:szCs w:val="24"/>
          <w:lang w:eastAsia="es-CL"/>
        </w:rPr>
        <w:t xml:space="preserve"> </w:t>
      </w:r>
    </w:p>
    <w:p w14:paraId="65879A6B" w14:textId="77777777" w:rsidR="005A18B3" w:rsidRDefault="005A18B3" w:rsidP="00A26E7C">
      <w:pPr>
        <w:tabs>
          <w:tab w:val="left" w:pos="2552"/>
        </w:tabs>
        <w:ind w:firstLine="1985"/>
        <w:jc w:val="both"/>
        <w:rPr>
          <w:rFonts w:ascii="Arial" w:hAnsi="Arial" w:cs="Arial"/>
          <w:sz w:val="24"/>
          <w:szCs w:val="24"/>
          <w:lang w:eastAsia="es-CL"/>
        </w:rPr>
      </w:pPr>
    </w:p>
    <w:p w14:paraId="65879A6C" w14:textId="77777777" w:rsidR="005A18B3" w:rsidRDefault="005A18B3"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El representante del PNUD, informó que, de aprobarse el proyecto en estas circunstancias, habrá trabajadores, sin contrato, que no accederán al subsidio (14,2%, según CASEN del año 2017), es por esto que sugirió que se debiese considerar a todos los trabajadores, y no solo a los regidos por el Código del Trabajo.</w:t>
      </w:r>
    </w:p>
    <w:p w14:paraId="65879A6D" w14:textId="77777777" w:rsidR="005A18B3" w:rsidRDefault="005A18B3" w:rsidP="00A26E7C">
      <w:pPr>
        <w:tabs>
          <w:tab w:val="left" w:pos="2552"/>
        </w:tabs>
        <w:ind w:firstLine="1985"/>
        <w:jc w:val="both"/>
        <w:rPr>
          <w:rFonts w:ascii="Arial" w:hAnsi="Arial" w:cs="Arial"/>
          <w:sz w:val="24"/>
          <w:szCs w:val="24"/>
          <w:lang w:eastAsia="es-CL"/>
        </w:rPr>
      </w:pPr>
    </w:p>
    <w:p w14:paraId="65879A6E" w14:textId="77777777" w:rsidR="005A18B3" w:rsidRDefault="005A18B3"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Además de e</w:t>
      </w:r>
      <w:r w:rsidR="00606B95">
        <w:rPr>
          <w:rFonts w:ascii="Arial" w:hAnsi="Arial" w:cs="Arial"/>
          <w:sz w:val="24"/>
          <w:szCs w:val="24"/>
          <w:lang w:eastAsia="es-CL"/>
        </w:rPr>
        <w:t>llo</w:t>
      </w:r>
      <w:r>
        <w:rPr>
          <w:rFonts w:ascii="Arial" w:hAnsi="Arial" w:cs="Arial"/>
          <w:sz w:val="24"/>
          <w:szCs w:val="24"/>
          <w:lang w:eastAsia="es-CL"/>
        </w:rPr>
        <w:t xml:space="preserve">, el señor </w:t>
      </w:r>
      <w:r w:rsidRPr="007B158E">
        <w:rPr>
          <w:rFonts w:ascii="Arial" w:hAnsi="Arial" w:cs="Arial"/>
          <w:b/>
          <w:sz w:val="24"/>
          <w:szCs w:val="24"/>
          <w:lang w:eastAsia="es-CL"/>
        </w:rPr>
        <w:t>Herrera</w:t>
      </w:r>
      <w:r>
        <w:rPr>
          <w:rFonts w:ascii="Arial" w:hAnsi="Arial" w:cs="Arial"/>
          <w:sz w:val="24"/>
          <w:szCs w:val="24"/>
          <w:lang w:eastAsia="es-CL"/>
        </w:rPr>
        <w:t xml:space="preserve"> manifestó que se debería evaluar la necesidad de la postulación, dado que el Ministerio de Desarrollo Social y Familia tiene la información necesaria para otorgar el subsidio de manera directa a los trabajadores.</w:t>
      </w:r>
    </w:p>
    <w:p w14:paraId="65879A6F" w14:textId="77777777" w:rsidR="005A18B3" w:rsidRDefault="005A18B3" w:rsidP="00A26E7C">
      <w:pPr>
        <w:tabs>
          <w:tab w:val="left" w:pos="2552"/>
        </w:tabs>
        <w:ind w:firstLine="1985"/>
        <w:jc w:val="both"/>
        <w:rPr>
          <w:rFonts w:ascii="Arial" w:hAnsi="Arial" w:cs="Arial"/>
          <w:sz w:val="24"/>
          <w:szCs w:val="24"/>
          <w:lang w:eastAsia="es-CL"/>
        </w:rPr>
      </w:pPr>
    </w:p>
    <w:p w14:paraId="65879A70" w14:textId="77777777" w:rsidR="005A18B3" w:rsidRDefault="005A18B3"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Junto con esto, el expositor propuso que la cifra del subsidio debiese estar indexado al Índice de Precios al Consumidor o al crecimiento del Salario mínimo.</w:t>
      </w:r>
    </w:p>
    <w:p w14:paraId="65879A71" w14:textId="77777777" w:rsidR="005A18B3" w:rsidRDefault="005A18B3" w:rsidP="00A26E7C">
      <w:pPr>
        <w:tabs>
          <w:tab w:val="left" w:pos="2552"/>
        </w:tabs>
        <w:ind w:firstLine="1985"/>
        <w:jc w:val="both"/>
        <w:rPr>
          <w:rFonts w:ascii="Arial" w:hAnsi="Arial" w:cs="Arial"/>
          <w:sz w:val="24"/>
          <w:szCs w:val="24"/>
          <w:lang w:eastAsia="es-CL"/>
        </w:rPr>
      </w:pPr>
    </w:p>
    <w:p w14:paraId="65879A72" w14:textId="77777777" w:rsidR="005A18B3" w:rsidRDefault="00606B95"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Asimismo, e</w:t>
      </w:r>
      <w:r w:rsidR="005A18B3">
        <w:rPr>
          <w:rFonts w:ascii="Arial" w:hAnsi="Arial" w:cs="Arial"/>
          <w:sz w:val="24"/>
          <w:szCs w:val="24"/>
          <w:lang w:eastAsia="es-CL"/>
        </w:rPr>
        <w:t xml:space="preserve">l señor </w:t>
      </w:r>
      <w:r w:rsidR="005A18B3" w:rsidRPr="007B158E">
        <w:rPr>
          <w:rFonts w:ascii="Arial" w:hAnsi="Arial" w:cs="Arial"/>
          <w:b/>
          <w:sz w:val="24"/>
          <w:szCs w:val="24"/>
          <w:lang w:eastAsia="es-CL"/>
        </w:rPr>
        <w:t>Herrera</w:t>
      </w:r>
      <w:r w:rsidR="005A18B3">
        <w:rPr>
          <w:rFonts w:ascii="Arial" w:hAnsi="Arial" w:cs="Arial"/>
          <w:sz w:val="24"/>
          <w:szCs w:val="24"/>
          <w:lang w:eastAsia="es-CL"/>
        </w:rPr>
        <w:t xml:space="preserve"> planteó la necesidad de </w:t>
      </w:r>
      <w:r w:rsidR="005A18B3" w:rsidRPr="007B158E">
        <w:rPr>
          <w:rFonts w:ascii="Arial" w:hAnsi="Arial" w:cs="Arial"/>
          <w:sz w:val="24"/>
          <w:szCs w:val="24"/>
          <w:lang w:eastAsia="es-CL"/>
        </w:rPr>
        <w:t>fusionar el I</w:t>
      </w:r>
      <w:r w:rsidR="005A18B3">
        <w:rPr>
          <w:rFonts w:ascii="Arial" w:hAnsi="Arial" w:cs="Arial"/>
          <w:sz w:val="24"/>
          <w:szCs w:val="24"/>
          <w:lang w:eastAsia="es-CL"/>
        </w:rPr>
        <w:t xml:space="preserve">ngreso </w:t>
      </w:r>
      <w:r w:rsidR="005A18B3" w:rsidRPr="007B158E">
        <w:rPr>
          <w:rFonts w:ascii="Arial" w:hAnsi="Arial" w:cs="Arial"/>
          <w:sz w:val="24"/>
          <w:szCs w:val="24"/>
          <w:lang w:eastAsia="es-CL"/>
        </w:rPr>
        <w:t>M</w:t>
      </w:r>
      <w:r w:rsidR="005A18B3">
        <w:rPr>
          <w:rFonts w:ascii="Arial" w:hAnsi="Arial" w:cs="Arial"/>
          <w:sz w:val="24"/>
          <w:szCs w:val="24"/>
          <w:lang w:eastAsia="es-CL"/>
        </w:rPr>
        <w:t xml:space="preserve">ínimo </w:t>
      </w:r>
      <w:r w:rsidR="005A18B3" w:rsidRPr="007B158E">
        <w:rPr>
          <w:rFonts w:ascii="Arial" w:hAnsi="Arial" w:cs="Arial"/>
          <w:sz w:val="24"/>
          <w:szCs w:val="24"/>
          <w:lang w:eastAsia="es-CL"/>
        </w:rPr>
        <w:t>G</w:t>
      </w:r>
      <w:r w:rsidR="005A18B3">
        <w:rPr>
          <w:rFonts w:ascii="Arial" w:hAnsi="Arial" w:cs="Arial"/>
          <w:sz w:val="24"/>
          <w:szCs w:val="24"/>
          <w:lang w:eastAsia="es-CL"/>
        </w:rPr>
        <w:t>arantizado</w:t>
      </w:r>
      <w:r w:rsidR="005A18B3" w:rsidRPr="007B158E">
        <w:rPr>
          <w:rFonts w:ascii="Arial" w:hAnsi="Arial" w:cs="Arial"/>
          <w:sz w:val="24"/>
          <w:szCs w:val="24"/>
          <w:lang w:eastAsia="es-CL"/>
        </w:rPr>
        <w:t xml:space="preserve"> con</w:t>
      </w:r>
      <w:r w:rsidR="005A18B3">
        <w:rPr>
          <w:rFonts w:ascii="Arial" w:hAnsi="Arial" w:cs="Arial"/>
          <w:sz w:val="24"/>
          <w:szCs w:val="24"/>
          <w:lang w:eastAsia="es-CL"/>
        </w:rPr>
        <w:t xml:space="preserve"> el</w:t>
      </w:r>
      <w:r w:rsidR="005A18B3" w:rsidRPr="007B158E">
        <w:rPr>
          <w:rFonts w:ascii="Arial" w:hAnsi="Arial" w:cs="Arial"/>
          <w:sz w:val="24"/>
          <w:szCs w:val="24"/>
          <w:lang w:eastAsia="es-CL"/>
        </w:rPr>
        <w:t xml:space="preserve"> S</w:t>
      </w:r>
      <w:r w:rsidR="005A18B3">
        <w:rPr>
          <w:rFonts w:ascii="Arial" w:hAnsi="Arial" w:cs="Arial"/>
          <w:sz w:val="24"/>
          <w:szCs w:val="24"/>
          <w:lang w:eastAsia="es-CL"/>
        </w:rPr>
        <w:t xml:space="preserve">ubsidio al </w:t>
      </w:r>
      <w:r w:rsidR="005A18B3" w:rsidRPr="007B158E">
        <w:rPr>
          <w:rFonts w:ascii="Arial" w:hAnsi="Arial" w:cs="Arial"/>
          <w:sz w:val="24"/>
          <w:szCs w:val="24"/>
          <w:lang w:eastAsia="es-CL"/>
        </w:rPr>
        <w:t>E</w:t>
      </w:r>
      <w:r w:rsidR="005A18B3">
        <w:rPr>
          <w:rFonts w:ascii="Arial" w:hAnsi="Arial" w:cs="Arial"/>
          <w:sz w:val="24"/>
          <w:szCs w:val="24"/>
          <w:lang w:eastAsia="es-CL"/>
        </w:rPr>
        <w:t xml:space="preserve">mpleo </w:t>
      </w:r>
      <w:r w:rsidR="005A18B3" w:rsidRPr="007B158E">
        <w:rPr>
          <w:rFonts w:ascii="Arial" w:hAnsi="Arial" w:cs="Arial"/>
          <w:sz w:val="24"/>
          <w:szCs w:val="24"/>
          <w:lang w:eastAsia="es-CL"/>
        </w:rPr>
        <w:t>J</w:t>
      </w:r>
      <w:r w:rsidR="005A18B3">
        <w:rPr>
          <w:rFonts w:ascii="Arial" w:hAnsi="Arial" w:cs="Arial"/>
          <w:sz w:val="24"/>
          <w:szCs w:val="24"/>
          <w:lang w:eastAsia="es-CL"/>
        </w:rPr>
        <w:t>oven</w:t>
      </w:r>
      <w:r w:rsidR="005A18B3" w:rsidRPr="007B158E">
        <w:rPr>
          <w:rFonts w:ascii="Arial" w:hAnsi="Arial" w:cs="Arial"/>
          <w:sz w:val="24"/>
          <w:szCs w:val="24"/>
          <w:lang w:eastAsia="es-CL"/>
        </w:rPr>
        <w:t xml:space="preserve"> y </w:t>
      </w:r>
      <w:r w:rsidR="005A18B3">
        <w:rPr>
          <w:rFonts w:ascii="Arial" w:hAnsi="Arial" w:cs="Arial"/>
          <w:sz w:val="24"/>
          <w:szCs w:val="24"/>
          <w:lang w:eastAsia="es-CL"/>
        </w:rPr>
        <w:t xml:space="preserve">al </w:t>
      </w:r>
      <w:r w:rsidR="005A18B3" w:rsidRPr="007B158E">
        <w:rPr>
          <w:rFonts w:ascii="Arial" w:hAnsi="Arial" w:cs="Arial"/>
          <w:sz w:val="24"/>
          <w:szCs w:val="24"/>
          <w:lang w:eastAsia="es-CL"/>
        </w:rPr>
        <w:t>B</w:t>
      </w:r>
      <w:r w:rsidR="005A18B3">
        <w:rPr>
          <w:rFonts w:ascii="Arial" w:hAnsi="Arial" w:cs="Arial"/>
          <w:sz w:val="24"/>
          <w:szCs w:val="24"/>
          <w:lang w:eastAsia="es-CL"/>
        </w:rPr>
        <w:t xml:space="preserve">ono del </w:t>
      </w:r>
      <w:r w:rsidR="005A18B3" w:rsidRPr="007B158E">
        <w:rPr>
          <w:rFonts w:ascii="Arial" w:hAnsi="Arial" w:cs="Arial"/>
          <w:sz w:val="24"/>
          <w:szCs w:val="24"/>
          <w:lang w:eastAsia="es-CL"/>
        </w:rPr>
        <w:t>T</w:t>
      </w:r>
      <w:r w:rsidR="005A18B3">
        <w:rPr>
          <w:rFonts w:ascii="Arial" w:hAnsi="Arial" w:cs="Arial"/>
          <w:sz w:val="24"/>
          <w:szCs w:val="24"/>
          <w:lang w:eastAsia="es-CL"/>
        </w:rPr>
        <w:t xml:space="preserve">rabajo a la </w:t>
      </w:r>
      <w:r w:rsidR="005A18B3" w:rsidRPr="007B158E">
        <w:rPr>
          <w:rFonts w:ascii="Arial" w:hAnsi="Arial" w:cs="Arial"/>
          <w:sz w:val="24"/>
          <w:szCs w:val="24"/>
          <w:lang w:eastAsia="es-CL"/>
        </w:rPr>
        <w:t>M</w:t>
      </w:r>
      <w:r w:rsidR="005A18B3">
        <w:rPr>
          <w:rFonts w:ascii="Arial" w:hAnsi="Arial" w:cs="Arial"/>
          <w:sz w:val="24"/>
          <w:szCs w:val="24"/>
          <w:lang w:eastAsia="es-CL"/>
        </w:rPr>
        <w:t>ujer</w:t>
      </w:r>
      <w:r w:rsidR="005A18B3" w:rsidRPr="007B158E">
        <w:rPr>
          <w:rFonts w:ascii="Arial" w:hAnsi="Arial" w:cs="Arial"/>
          <w:sz w:val="24"/>
          <w:szCs w:val="24"/>
          <w:lang w:eastAsia="es-CL"/>
        </w:rPr>
        <w:t>, haciendo una transferencia monetaria que sea más simple, transparente, equitativa y eficiente, que mantenga el incentivo a jóvenes y mujeres.</w:t>
      </w:r>
      <w:r w:rsidR="005A18B3">
        <w:rPr>
          <w:rFonts w:ascii="Arial" w:hAnsi="Arial" w:cs="Arial"/>
          <w:sz w:val="24"/>
          <w:szCs w:val="24"/>
          <w:lang w:eastAsia="es-CL"/>
        </w:rPr>
        <w:t xml:space="preserve"> </w:t>
      </w:r>
    </w:p>
    <w:p w14:paraId="65879A73" w14:textId="77777777" w:rsidR="005A18B3" w:rsidRDefault="005A18B3" w:rsidP="00A26E7C">
      <w:pPr>
        <w:tabs>
          <w:tab w:val="left" w:pos="2552"/>
        </w:tabs>
        <w:ind w:firstLine="1985"/>
        <w:jc w:val="both"/>
        <w:rPr>
          <w:rFonts w:ascii="Arial" w:hAnsi="Arial" w:cs="Arial"/>
          <w:sz w:val="24"/>
          <w:szCs w:val="24"/>
          <w:lang w:eastAsia="es-CL"/>
        </w:rPr>
      </w:pPr>
    </w:p>
    <w:p w14:paraId="65879A74" w14:textId="77777777" w:rsidR="005A18B3" w:rsidRDefault="005A18B3"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El representante del PNUD terminó señalando que m</w:t>
      </w:r>
      <w:r w:rsidRPr="007B158E">
        <w:rPr>
          <w:rFonts w:ascii="Arial" w:hAnsi="Arial" w:cs="Arial"/>
          <w:sz w:val="24"/>
          <w:szCs w:val="24"/>
          <w:lang w:eastAsia="es-CL"/>
        </w:rPr>
        <w:t>ejorar los ingresos y bienestar de los hogares de manera permanente exige iniciativas complementarias</w:t>
      </w:r>
      <w:r>
        <w:rPr>
          <w:rFonts w:ascii="Arial" w:hAnsi="Arial" w:cs="Arial"/>
          <w:sz w:val="24"/>
          <w:szCs w:val="24"/>
          <w:lang w:eastAsia="es-CL"/>
        </w:rPr>
        <w:t xml:space="preserve">, tales como </w:t>
      </w:r>
      <w:r w:rsidRPr="007B158E">
        <w:rPr>
          <w:rFonts w:ascii="Arial" w:hAnsi="Arial" w:cs="Arial"/>
          <w:sz w:val="24"/>
          <w:szCs w:val="24"/>
          <w:lang w:eastAsia="es-CL"/>
        </w:rPr>
        <w:t>mejorar la productividad de las empresas y trabajadores, mejorar la empleabilidad, reducir la diferencia de sueldos al interior de la</w:t>
      </w:r>
      <w:r>
        <w:rPr>
          <w:rFonts w:ascii="Arial" w:hAnsi="Arial" w:cs="Arial"/>
          <w:sz w:val="24"/>
          <w:szCs w:val="24"/>
          <w:lang w:eastAsia="es-CL"/>
        </w:rPr>
        <w:t xml:space="preserve">s empresas, valorar el trabajo y que se establezcan </w:t>
      </w:r>
      <w:r w:rsidRPr="007B158E">
        <w:rPr>
          <w:rFonts w:ascii="Arial" w:hAnsi="Arial" w:cs="Arial"/>
          <w:sz w:val="24"/>
          <w:szCs w:val="24"/>
          <w:lang w:eastAsia="es-CL"/>
        </w:rPr>
        <w:t>políticas de buen trato.</w:t>
      </w:r>
    </w:p>
    <w:p w14:paraId="65879A75" w14:textId="77777777" w:rsidR="005A18B3" w:rsidRDefault="005A18B3" w:rsidP="00A26E7C">
      <w:pPr>
        <w:tabs>
          <w:tab w:val="left" w:pos="2552"/>
        </w:tabs>
        <w:ind w:firstLine="1985"/>
        <w:jc w:val="both"/>
        <w:rPr>
          <w:rFonts w:ascii="Arial" w:hAnsi="Arial" w:cs="Arial"/>
          <w:sz w:val="24"/>
          <w:szCs w:val="24"/>
          <w:lang w:eastAsia="es-CL"/>
        </w:rPr>
      </w:pPr>
    </w:p>
    <w:p w14:paraId="65879A76" w14:textId="77777777" w:rsidR="005A18B3" w:rsidRDefault="00606B95"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La señora</w:t>
      </w:r>
      <w:r w:rsidR="005A18B3" w:rsidRPr="00554C3D">
        <w:rPr>
          <w:rFonts w:ascii="Arial" w:hAnsi="Arial" w:cs="Arial"/>
          <w:sz w:val="24"/>
          <w:szCs w:val="24"/>
          <w:lang w:eastAsia="es-CL"/>
        </w:rPr>
        <w:t xml:space="preserve"> </w:t>
      </w:r>
      <w:r w:rsidR="005A18B3" w:rsidRPr="009E35AE">
        <w:rPr>
          <w:rFonts w:ascii="Arial" w:hAnsi="Arial" w:cs="Arial"/>
          <w:b/>
          <w:sz w:val="24"/>
          <w:szCs w:val="24"/>
          <w:lang w:eastAsia="es-CL"/>
        </w:rPr>
        <w:t>Figueroa</w:t>
      </w:r>
      <w:r w:rsidR="005A18B3" w:rsidRPr="00554C3D">
        <w:rPr>
          <w:rFonts w:ascii="Arial" w:hAnsi="Arial" w:cs="Arial"/>
          <w:sz w:val="24"/>
          <w:szCs w:val="24"/>
          <w:lang w:eastAsia="es-CL"/>
        </w:rPr>
        <w:t>, Secretaria General</w:t>
      </w:r>
      <w:r w:rsidR="005A18B3">
        <w:rPr>
          <w:rFonts w:ascii="Arial" w:hAnsi="Arial" w:cs="Arial"/>
          <w:sz w:val="24"/>
          <w:szCs w:val="24"/>
          <w:lang w:eastAsia="es-CL"/>
        </w:rPr>
        <w:t xml:space="preserve"> de la Unión Nacional de Pequeñas y Medianas Empresas (UNAPYME), manifestó que como organización valoran el esfuerzo que ha hecho el Gobierno en el marco de la denominada Agenda Social, en orden a ofrecer un subsidio para mejorar la pésima calidad de vida de muchos trabajadores de este país</w:t>
      </w:r>
      <w:r w:rsidR="00786A06">
        <w:rPr>
          <w:rFonts w:ascii="Arial" w:hAnsi="Arial" w:cs="Arial"/>
          <w:sz w:val="24"/>
          <w:szCs w:val="24"/>
          <w:lang w:eastAsia="es-CL"/>
        </w:rPr>
        <w:t>;</w:t>
      </w:r>
      <w:r w:rsidR="005A18B3">
        <w:rPr>
          <w:rFonts w:ascii="Arial" w:hAnsi="Arial" w:cs="Arial"/>
          <w:sz w:val="24"/>
          <w:szCs w:val="24"/>
          <w:lang w:eastAsia="es-CL"/>
        </w:rPr>
        <w:t xml:space="preserve"> sin embargo, expresó no estar de acuerdo con que este subsidio se dirija a los trabajadores de las grandes empresas, porque estas grandes empresas han depredado el mercado durante muchos años, dejando a las PYME poco acceso a este mercado, por tanto, la empresas grandes, como tienen una mejor posición en el mercado, son capaces de elevar el salario a sus trabajadores.   </w:t>
      </w:r>
    </w:p>
    <w:p w14:paraId="65879A77" w14:textId="77777777" w:rsidR="005A18B3" w:rsidRDefault="005A18B3" w:rsidP="00A26E7C">
      <w:pPr>
        <w:tabs>
          <w:tab w:val="left" w:pos="2552"/>
        </w:tabs>
        <w:ind w:firstLine="1985"/>
        <w:jc w:val="both"/>
        <w:rPr>
          <w:rFonts w:ascii="Arial" w:hAnsi="Arial" w:cs="Arial"/>
          <w:sz w:val="24"/>
          <w:szCs w:val="24"/>
          <w:lang w:eastAsia="es-CL"/>
        </w:rPr>
      </w:pPr>
    </w:p>
    <w:p w14:paraId="65879A78" w14:textId="77777777" w:rsidR="005A18B3" w:rsidRDefault="005A18B3"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El señor </w:t>
      </w:r>
      <w:r w:rsidRPr="001674E3">
        <w:rPr>
          <w:rFonts w:ascii="Arial" w:hAnsi="Arial" w:cs="Arial"/>
          <w:b/>
          <w:sz w:val="24"/>
          <w:szCs w:val="24"/>
          <w:lang w:eastAsia="es-CL"/>
        </w:rPr>
        <w:t>Dastres</w:t>
      </w:r>
      <w:r w:rsidRPr="00314FCC">
        <w:rPr>
          <w:rFonts w:ascii="Arial" w:hAnsi="Arial" w:cs="Arial"/>
          <w:sz w:val="24"/>
          <w:szCs w:val="24"/>
          <w:lang w:eastAsia="es-CL"/>
        </w:rPr>
        <w:t xml:space="preserve">, Presidente de la </w:t>
      </w:r>
      <w:r w:rsidRPr="00927C71">
        <w:rPr>
          <w:rFonts w:ascii="Arial" w:hAnsi="Arial" w:cs="Arial"/>
          <w:sz w:val="24"/>
          <w:szCs w:val="24"/>
          <w:lang w:eastAsia="es-CL"/>
        </w:rPr>
        <w:t xml:space="preserve">Confederación Nacional de la Micro, Pequeña y Mediana Empresa </w:t>
      </w:r>
      <w:r>
        <w:rPr>
          <w:rFonts w:ascii="Arial" w:hAnsi="Arial" w:cs="Arial"/>
          <w:sz w:val="24"/>
          <w:szCs w:val="24"/>
          <w:lang w:eastAsia="es-CL"/>
        </w:rPr>
        <w:t>(</w:t>
      </w:r>
      <w:r w:rsidRPr="00314FCC">
        <w:rPr>
          <w:rFonts w:ascii="Arial" w:hAnsi="Arial" w:cs="Arial"/>
          <w:sz w:val="24"/>
          <w:szCs w:val="24"/>
          <w:lang w:eastAsia="es-CL"/>
        </w:rPr>
        <w:t>CONAPYME</w:t>
      </w:r>
      <w:r>
        <w:rPr>
          <w:rFonts w:ascii="Arial" w:hAnsi="Arial" w:cs="Arial"/>
          <w:sz w:val="24"/>
          <w:szCs w:val="24"/>
          <w:lang w:eastAsia="es-CL"/>
        </w:rPr>
        <w:t xml:space="preserve">), informó que </w:t>
      </w:r>
      <w:r w:rsidRPr="007C47B6">
        <w:rPr>
          <w:rFonts w:ascii="Arial" w:hAnsi="Arial" w:cs="Arial"/>
          <w:sz w:val="24"/>
          <w:szCs w:val="24"/>
          <w:lang w:eastAsia="es-CL"/>
        </w:rPr>
        <w:t xml:space="preserve">las empresas chilenas </w:t>
      </w:r>
      <w:r>
        <w:rPr>
          <w:rFonts w:ascii="Arial" w:hAnsi="Arial" w:cs="Arial"/>
          <w:sz w:val="24"/>
          <w:szCs w:val="24"/>
          <w:lang w:eastAsia="es-CL"/>
        </w:rPr>
        <w:t xml:space="preserve">se agrupan en dos segmentos muy </w:t>
      </w:r>
      <w:r w:rsidRPr="007C47B6">
        <w:rPr>
          <w:rFonts w:ascii="Arial" w:hAnsi="Arial" w:cs="Arial"/>
          <w:sz w:val="24"/>
          <w:szCs w:val="24"/>
          <w:lang w:eastAsia="es-CL"/>
        </w:rPr>
        <w:t>distintos</w:t>
      </w:r>
      <w:r>
        <w:rPr>
          <w:rFonts w:ascii="Arial" w:hAnsi="Arial" w:cs="Arial"/>
          <w:sz w:val="24"/>
          <w:szCs w:val="24"/>
          <w:lang w:eastAsia="es-CL"/>
        </w:rPr>
        <w:t>: las PYME y las grandes empresas. En el mismo sentido, el expositor manifestó que l</w:t>
      </w:r>
      <w:r w:rsidRPr="007C47B6">
        <w:rPr>
          <w:rFonts w:ascii="Arial" w:hAnsi="Arial" w:cs="Arial"/>
          <w:sz w:val="24"/>
          <w:szCs w:val="24"/>
          <w:lang w:eastAsia="es-CL"/>
        </w:rPr>
        <w:t>as espaldas financieras de cada segmento son también muy distintas y cada grupo posee capacidades muy diferentes para hacer frente a aumentos de costos no relacionados con aumentos de productividad</w:t>
      </w:r>
      <w:r>
        <w:rPr>
          <w:rFonts w:ascii="Arial" w:hAnsi="Arial" w:cs="Arial"/>
          <w:sz w:val="24"/>
          <w:szCs w:val="24"/>
          <w:lang w:eastAsia="es-CL"/>
        </w:rPr>
        <w:t>.</w:t>
      </w:r>
    </w:p>
    <w:p w14:paraId="65879A79" w14:textId="77777777" w:rsidR="005A18B3" w:rsidRDefault="005A18B3" w:rsidP="00A26E7C">
      <w:pPr>
        <w:tabs>
          <w:tab w:val="left" w:pos="2552"/>
        </w:tabs>
        <w:ind w:firstLine="1985"/>
        <w:jc w:val="both"/>
        <w:rPr>
          <w:rFonts w:ascii="Arial" w:hAnsi="Arial" w:cs="Arial"/>
          <w:sz w:val="24"/>
          <w:szCs w:val="24"/>
          <w:lang w:eastAsia="es-CL"/>
        </w:rPr>
      </w:pPr>
    </w:p>
    <w:p w14:paraId="65879A7A" w14:textId="77777777" w:rsidR="005A18B3" w:rsidRDefault="005A18B3"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Es por esto que, en relación a la iniciativa en estudio, el señor </w:t>
      </w:r>
      <w:r w:rsidRPr="007C47B6">
        <w:rPr>
          <w:rFonts w:ascii="Arial" w:hAnsi="Arial" w:cs="Arial"/>
          <w:b/>
          <w:sz w:val="24"/>
          <w:szCs w:val="24"/>
          <w:lang w:eastAsia="es-CL"/>
        </w:rPr>
        <w:t>Dastres</w:t>
      </w:r>
      <w:r>
        <w:rPr>
          <w:rFonts w:ascii="Arial" w:hAnsi="Arial" w:cs="Arial"/>
          <w:sz w:val="24"/>
          <w:szCs w:val="24"/>
          <w:lang w:eastAsia="es-CL"/>
        </w:rPr>
        <w:t xml:space="preserve"> propuso que el subsidio para garantizar el </w:t>
      </w:r>
      <w:r w:rsidRPr="007C47B6">
        <w:rPr>
          <w:rFonts w:ascii="Arial" w:hAnsi="Arial" w:cs="Arial"/>
          <w:sz w:val="24"/>
          <w:szCs w:val="24"/>
          <w:lang w:eastAsia="es-CL"/>
        </w:rPr>
        <w:t>Ingreso Mínimo Garantizado, sea</w:t>
      </w:r>
      <w:r>
        <w:rPr>
          <w:rFonts w:ascii="Arial" w:hAnsi="Arial" w:cs="Arial"/>
          <w:sz w:val="24"/>
          <w:szCs w:val="24"/>
          <w:lang w:eastAsia="es-CL"/>
        </w:rPr>
        <w:t xml:space="preserve"> dirigido solo a los trabajadores de las micro y p</w:t>
      </w:r>
      <w:r w:rsidRPr="007C47B6">
        <w:rPr>
          <w:rFonts w:ascii="Arial" w:hAnsi="Arial" w:cs="Arial"/>
          <w:sz w:val="24"/>
          <w:szCs w:val="24"/>
          <w:lang w:eastAsia="es-CL"/>
        </w:rPr>
        <w:t>equeña</w:t>
      </w:r>
      <w:r>
        <w:rPr>
          <w:rFonts w:ascii="Arial" w:hAnsi="Arial" w:cs="Arial"/>
          <w:sz w:val="24"/>
          <w:szCs w:val="24"/>
          <w:lang w:eastAsia="es-CL"/>
        </w:rPr>
        <w:t>s e</w:t>
      </w:r>
      <w:r w:rsidRPr="007C47B6">
        <w:rPr>
          <w:rFonts w:ascii="Arial" w:hAnsi="Arial" w:cs="Arial"/>
          <w:sz w:val="24"/>
          <w:szCs w:val="24"/>
          <w:lang w:eastAsia="es-CL"/>
        </w:rPr>
        <w:t>mpresa</w:t>
      </w:r>
      <w:r>
        <w:rPr>
          <w:rFonts w:ascii="Arial" w:hAnsi="Arial" w:cs="Arial"/>
          <w:sz w:val="24"/>
          <w:szCs w:val="24"/>
          <w:lang w:eastAsia="es-CL"/>
        </w:rPr>
        <w:t>s, porque estas son las que tienen menos participación en el mercado y son las menos eficientes, y que los grandes empresarios hagan un esfuerzo para aumentar el sueldo de sus trabajadores.</w:t>
      </w:r>
    </w:p>
    <w:p w14:paraId="65879A7B" w14:textId="77777777" w:rsidR="00A7770B" w:rsidRPr="005A18B3" w:rsidRDefault="00A7770B" w:rsidP="00A26E7C">
      <w:pPr>
        <w:tabs>
          <w:tab w:val="left" w:pos="2268"/>
          <w:tab w:val="left" w:pos="3600"/>
        </w:tabs>
        <w:ind w:firstLine="1985"/>
        <w:jc w:val="both"/>
        <w:rPr>
          <w:rFonts w:ascii="Arial" w:hAnsi="Arial"/>
          <w:sz w:val="24"/>
          <w:szCs w:val="24"/>
        </w:rPr>
      </w:pPr>
    </w:p>
    <w:p w14:paraId="65879A7C" w14:textId="77777777" w:rsidR="007F460C" w:rsidRDefault="00B0691A" w:rsidP="00A26E7C">
      <w:pPr>
        <w:tabs>
          <w:tab w:val="left" w:pos="2268"/>
          <w:tab w:val="left" w:pos="3600"/>
        </w:tabs>
        <w:ind w:firstLine="1985"/>
        <w:jc w:val="both"/>
        <w:rPr>
          <w:rFonts w:ascii="Arial" w:hAnsi="Arial" w:cs="Arial"/>
          <w:sz w:val="24"/>
          <w:szCs w:val="24"/>
          <w:lang w:eastAsia="es-CL"/>
        </w:rPr>
      </w:pPr>
      <w:r>
        <w:rPr>
          <w:rFonts w:ascii="Arial" w:hAnsi="Arial"/>
          <w:sz w:val="24"/>
          <w:szCs w:val="24"/>
        </w:rPr>
        <w:t xml:space="preserve">Concluyendo el análisis, en general, </w:t>
      </w:r>
      <w:r w:rsidR="00EA0887">
        <w:rPr>
          <w:rFonts w:ascii="Arial" w:hAnsi="Arial"/>
          <w:sz w:val="24"/>
          <w:szCs w:val="24"/>
        </w:rPr>
        <w:t xml:space="preserve">del proyecto en Informe, la Comisión recibió, en su sesión de fecha </w:t>
      </w:r>
      <w:r w:rsidR="00EA0887" w:rsidRPr="00EA0887">
        <w:rPr>
          <w:rFonts w:ascii="Arial" w:hAnsi="Arial"/>
          <w:b/>
          <w:sz w:val="24"/>
          <w:szCs w:val="24"/>
        </w:rPr>
        <w:t>21 de noviembre</w:t>
      </w:r>
      <w:r w:rsidR="00EA0887">
        <w:rPr>
          <w:rFonts w:ascii="Arial" w:hAnsi="Arial"/>
          <w:sz w:val="24"/>
          <w:szCs w:val="24"/>
        </w:rPr>
        <w:t xml:space="preserve"> en curso, </w:t>
      </w:r>
      <w:r>
        <w:rPr>
          <w:rFonts w:ascii="Arial" w:hAnsi="Arial"/>
          <w:sz w:val="24"/>
          <w:szCs w:val="24"/>
        </w:rPr>
        <w:t xml:space="preserve"> </w:t>
      </w:r>
      <w:r w:rsidR="007F460C">
        <w:rPr>
          <w:rFonts w:ascii="Arial" w:eastAsia="Arial Unicode MS" w:hAnsi="Arial" w:cs="Arial"/>
          <w:sz w:val="24"/>
          <w:szCs w:val="24"/>
        </w:rPr>
        <w:t xml:space="preserve">la Comisión al </w:t>
      </w:r>
      <w:r w:rsidR="007F460C">
        <w:rPr>
          <w:rFonts w:ascii="Arial" w:hAnsi="Arial" w:cs="Arial"/>
          <w:sz w:val="24"/>
          <w:szCs w:val="24"/>
          <w:lang w:eastAsia="es-CL"/>
        </w:rPr>
        <w:t>señor Felipe Ward Edwards, Ministro Secretario General de la Presidencia;</w:t>
      </w:r>
      <w:r w:rsidR="007F460C">
        <w:rPr>
          <w:rFonts w:ascii="Arial" w:eastAsia="Arial Unicode MS" w:hAnsi="Arial" w:cs="Arial"/>
          <w:sz w:val="24"/>
          <w:szCs w:val="24"/>
        </w:rPr>
        <w:t xml:space="preserve"> al s</w:t>
      </w:r>
      <w:r w:rsidR="007F460C" w:rsidRPr="00AC7CBC">
        <w:rPr>
          <w:rFonts w:ascii="Arial" w:eastAsia="Arial Unicode MS" w:hAnsi="Arial" w:cs="Arial"/>
          <w:sz w:val="24"/>
          <w:szCs w:val="24"/>
        </w:rPr>
        <w:t>eñor Sebastián Sichel Ramírez, Ministro de Desarrollo Social y Familia</w:t>
      </w:r>
      <w:r w:rsidR="007F460C">
        <w:rPr>
          <w:rFonts w:ascii="Arial" w:eastAsia="Arial Unicode MS" w:hAnsi="Arial" w:cs="Arial"/>
          <w:sz w:val="24"/>
          <w:szCs w:val="24"/>
        </w:rPr>
        <w:t xml:space="preserve">; </w:t>
      </w:r>
      <w:r w:rsidR="007F460C">
        <w:rPr>
          <w:rFonts w:ascii="Arial" w:hAnsi="Arial" w:cs="Arial"/>
          <w:sz w:val="24"/>
          <w:szCs w:val="24"/>
          <w:lang w:eastAsia="es-CL"/>
        </w:rPr>
        <w:t>a</w:t>
      </w:r>
      <w:r w:rsidR="007F460C">
        <w:rPr>
          <w:rFonts w:ascii="Arial" w:eastAsia="Arial Unicode MS" w:hAnsi="Arial" w:cs="Arial"/>
          <w:sz w:val="24"/>
          <w:szCs w:val="24"/>
        </w:rPr>
        <w:t xml:space="preserve"> la señora Alejandra Candia Díaz, Subsecretaria de Evaluación Social y</w:t>
      </w:r>
      <w:r w:rsidR="007F460C">
        <w:rPr>
          <w:rFonts w:ascii="Arial" w:hAnsi="Arial" w:cs="Arial"/>
          <w:sz w:val="24"/>
          <w:szCs w:val="24"/>
          <w:lang w:eastAsia="es-CL"/>
        </w:rPr>
        <w:t xml:space="preserve"> al señor Francisco Del Rio Correa, Asesor Legislativo del Ministerio del Trabajo y Previsión Social.</w:t>
      </w:r>
    </w:p>
    <w:p w14:paraId="65879A7D" w14:textId="77777777" w:rsidR="002374BD" w:rsidRDefault="002374BD" w:rsidP="00A26E7C">
      <w:pPr>
        <w:tabs>
          <w:tab w:val="left" w:pos="2552"/>
        </w:tabs>
        <w:ind w:firstLine="1985"/>
        <w:jc w:val="both"/>
        <w:rPr>
          <w:rFonts w:ascii="Arial" w:hAnsi="Arial" w:cs="Arial"/>
          <w:sz w:val="24"/>
          <w:szCs w:val="24"/>
          <w:lang w:eastAsia="es-CL"/>
        </w:rPr>
      </w:pPr>
    </w:p>
    <w:p w14:paraId="65879A7E" w14:textId="77777777" w:rsidR="007F460C" w:rsidRDefault="006F0DC8"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Al inicio de la sesión, la </w:t>
      </w:r>
      <w:r w:rsidR="007F460C">
        <w:rPr>
          <w:rFonts w:ascii="Arial" w:hAnsi="Arial" w:cs="Arial"/>
          <w:sz w:val="24"/>
          <w:szCs w:val="24"/>
          <w:lang w:eastAsia="es-CL"/>
        </w:rPr>
        <w:t xml:space="preserve">diputada señora </w:t>
      </w:r>
      <w:r w:rsidR="007F460C" w:rsidRPr="00F8784F">
        <w:rPr>
          <w:rFonts w:ascii="Arial" w:hAnsi="Arial" w:cs="Arial"/>
          <w:b/>
          <w:sz w:val="24"/>
          <w:szCs w:val="24"/>
          <w:lang w:eastAsia="es-CL"/>
        </w:rPr>
        <w:t>Yeomans</w:t>
      </w:r>
      <w:r w:rsidR="007F460C">
        <w:rPr>
          <w:rFonts w:ascii="Arial" w:hAnsi="Arial" w:cs="Arial"/>
          <w:sz w:val="24"/>
          <w:szCs w:val="24"/>
          <w:lang w:eastAsia="es-CL"/>
        </w:rPr>
        <w:t xml:space="preserve"> afirmó que el Gobierno no está dispuesto a llegar a acuerdo respecto de dos temas, u</w:t>
      </w:r>
      <w:r w:rsidR="007F460C" w:rsidRPr="00586D58">
        <w:rPr>
          <w:rFonts w:ascii="Arial" w:hAnsi="Arial" w:cs="Arial"/>
          <w:sz w:val="24"/>
          <w:szCs w:val="24"/>
          <w:lang w:eastAsia="es-CL"/>
        </w:rPr>
        <w:t>no, que es subir el salario mínimo y no seguir subsidiando a las grandes empresas, que es un tema que es esencial; y, el otro, tiene que ver con hacer la distinción: si hay que hacer un subsidio con esta alza, este subsi</w:t>
      </w:r>
      <w:r w:rsidR="007F460C">
        <w:rPr>
          <w:rFonts w:ascii="Arial" w:hAnsi="Arial" w:cs="Arial"/>
          <w:sz w:val="24"/>
          <w:szCs w:val="24"/>
          <w:lang w:eastAsia="es-CL"/>
        </w:rPr>
        <w:t>dio tiene que ser para las PYME</w:t>
      </w:r>
      <w:r w:rsidR="007F460C" w:rsidRPr="00586D58">
        <w:rPr>
          <w:rFonts w:ascii="Arial" w:hAnsi="Arial" w:cs="Arial"/>
          <w:sz w:val="24"/>
          <w:szCs w:val="24"/>
          <w:lang w:eastAsia="es-CL"/>
        </w:rPr>
        <w:t xml:space="preserve"> y no para las grandes, </w:t>
      </w:r>
      <w:r w:rsidR="007F460C">
        <w:rPr>
          <w:rFonts w:ascii="Arial" w:hAnsi="Arial" w:cs="Arial"/>
          <w:sz w:val="24"/>
          <w:szCs w:val="24"/>
          <w:lang w:eastAsia="es-CL"/>
        </w:rPr>
        <w:t>porque</w:t>
      </w:r>
      <w:r w:rsidR="007F460C" w:rsidRPr="00586D58">
        <w:rPr>
          <w:rFonts w:ascii="Arial" w:hAnsi="Arial" w:cs="Arial"/>
          <w:sz w:val="24"/>
          <w:szCs w:val="24"/>
          <w:lang w:eastAsia="es-CL"/>
        </w:rPr>
        <w:t xml:space="preserve"> es una injusticia</w:t>
      </w:r>
      <w:r w:rsidR="007F460C">
        <w:rPr>
          <w:rFonts w:ascii="Arial" w:hAnsi="Arial" w:cs="Arial"/>
          <w:sz w:val="24"/>
          <w:szCs w:val="24"/>
          <w:lang w:eastAsia="es-CL"/>
        </w:rPr>
        <w:t>, por tanto, bajo estas condiciones, el proyecto será rechazado.</w:t>
      </w:r>
    </w:p>
    <w:p w14:paraId="65879A7F" w14:textId="77777777" w:rsidR="007F460C" w:rsidRDefault="007F460C" w:rsidP="00A26E7C">
      <w:pPr>
        <w:tabs>
          <w:tab w:val="left" w:pos="2552"/>
        </w:tabs>
        <w:ind w:firstLine="1985"/>
        <w:jc w:val="both"/>
        <w:rPr>
          <w:rFonts w:ascii="Arial" w:hAnsi="Arial" w:cs="Arial"/>
          <w:sz w:val="24"/>
          <w:szCs w:val="24"/>
          <w:lang w:eastAsia="es-CL"/>
        </w:rPr>
      </w:pPr>
    </w:p>
    <w:p w14:paraId="65879A80" w14:textId="77777777" w:rsidR="007F460C" w:rsidRDefault="006F0DC8"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Por su parte, el</w:t>
      </w:r>
      <w:r w:rsidR="007F460C">
        <w:rPr>
          <w:rFonts w:ascii="Arial" w:hAnsi="Arial" w:cs="Arial"/>
          <w:sz w:val="24"/>
          <w:szCs w:val="24"/>
          <w:lang w:eastAsia="es-CL"/>
        </w:rPr>
        <w:t xml:space="preserve"> señor </w:t>
      </w:r>
      <w:r w:rsidR="007F460C" w:rsidRPr="00D925F7">
        <w:rPr>
          <w:rFonts w:ascii="Arial" w:hAnsi="Arial" w:cs="Arial"/>
          <w:b/>
          <w:sz w:val="24"/>
          <w:szCs w:val="24"/>
          <w:lang w:eastAsia="es-CL"/>
        </w:rPr>
        <w:t>Sichel</w:t>
      </w:r>
      <w:r w:rsidR="007F460C">
        <w:rPr>
          <w:rFonts w:ascii="Arial" w:hAnsi="Arial" w:cs="Arial"/>
          <w:sz w:val="24"/>
          <w:szCs w:val="24"/>
          <w:lang w:eastAsia="es-CL"/>
        </w:rPr>
        <w:t xml:space="preserve"> expresó que el subsidio que se propone va dirigido al trabajador en relación a sus ingresos, sin importar para quien trabaja, tal como otros subsidios que otorga el Gobierno, como el Subsidio al Empleo Joven o el Bono al Trabajo de la Mujer.</w:t>
      </w:r>
    </w:p>
    <w:p w14:paraId="65879A81" w14:textId="77777777" w:rsidR="007F460C" w:rsidRDefault="007F460C" w:rsidP="00A26E7C">
      <w:pPr>
        <w:tabs>
          <w:tab w:val="left" w:pos="2552"/>
        </w:tabs>
        <w:ind w:firstLine="1985"/>
        <w:jc w:val="both"/>
        <w:rPr>
          <w:rFonts w:ascii="Arial" w:hAnsi="Arial" w:cs="Arial"/>
          <w:sz w:val="24"/>
          <w:szCs w:val="24"/>
          <w:lang w:eastAsia="es-CL"/>
        </w:rPr>
      </w:pPr>
    </w:p>
    <w:p w14:paraId="65879A82" w14:textId="77777777" w:rsidR="007F460C" w:rsidRDefault="007F460C"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El </w:t>
      </w:r>
      <w:r w:rsidR="004021D7">
        <w:rPr>
          <w:rFonts w:ascii="Arial" w:hAnsi="Arial" w:cs="Arial"/>
          <w:sz w:val="24"/>
          <w:szCs w:val="24"/>
          <w:lang w:eastAsia="es-CL"/>
        </w:rPr>
        <w:t xml:space="preserve">Secretario </w:t>
      </w:r>
      <w:r>
        <w:rPr>
          <w:rFonts w:ascii="Arial" w:hAnsi="Arial" w:cs="Arial"/>
          <w:sz w:val="24"/>
          <w:szCs w:val="24"/>
          <w:lang w:eastAsia="es-CL"/>
        </w:rPr>
        <w:t>de Estado agregó que la determinación del salario mínimo se tiene que dar en otra instancia y en una discusión que compete a otros Ministerios, dado que la fijación del ingreso mínimo remuneracional no guarda relación con esta iniciativa, porque lo que se quiere otorgar es un subsidio focalizado, que se entrega sin descuento al trabajador y a través de transferencia directa.</w:t>
      </w:r>
    </w:p>
    <w:p w14:paraId="65879A83" w14:textId="77777777" w:rsidR="007F460C" w:rsidRDefault="007F460C" w:rsidP="00A26E7C">
      <w:pPr>
        <w:tabs>
          <w:tab w:val="left" w:pos="2552"/>
        </w:tabs>
        <w:ind w:firstLine="1985"/>
        <w:jc w:val="both"/>
        <w:rPr>
          <w:rFonts w:ascii="Arial" w:hAnsi="Arial" w:cs="Arial"/>
          <w:sz w:val="24"/>
          <w:szCs w:val="24"/>
          <w:lang w:eastAsia="es-CL"/>
        </w:rPr>
      </w:pPr>
    </w:p>
    <w:p w14:paraId="65879A84" w14:textId="77777777" w:rsidR="007F460C" w:rsidRDefault="007F460C"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En el mismo sentido, el diputado señor </w:t>
      </w:r>
      <w:r w:rsidRPr="00063347">
        <w:rPr>
          <w:rFonts w:ascii="Arial" w:hAnsi="Arial" w:cs="Arial"/>
          <w:b/>
          <w:sz w:val="24"/>
          <w:szCs w:val="24"/>
          <w:lang w:eastAsia="es-CL"/>
        </w:rPr>
        <w:t>Barros</w:t>
      </w:r>
      <w:r>
        <w:rPr>
          <w:rFonts w:ascii="Arial" w:hAnsi="Arial" w:cs="Arial"/>
          <w:sz w:val="24"/>
          <w:szCs w:val="24"/>
          <w:lang w:eastAsia="es-CL"/>
        </w:rPr>
        <w:t xml:space="preserve"> desestimó que este proyecto beneficie a grandes empresas, sino que este subsidio es un beneficio para aquellos</w:t>
      </w:r>
      <w:r w:rsidRPr="00063347">
        <w:rPr>
          <w:rFonts w:ascii="Arial" w:hAnsi="Arial" w:cs="Arial"/>
          <w:sz w:val="24"/>
          <w:szCs w:val="24"/>
          <w:lang w:eastAsia="es-CL"/>
        </w:rPr>
        <w:t xml:space="preserve"> trabajadores</w:t>
      </w:r>
      <w:r>
        <w:rPr>
          <w:rFonts w:ascii="Arial" w:hAnsi="Arial" w:cs="Arial"/>
          <w:sz w:val="24"/>
          <w:szCs w:val="24"/>
          <w:lang w:eastAsia="es-CL"/>
        </w:rPr>
        <w:t xml:space="preserve"> que perciban el salario mínimo y que trabajen en</w:t>
      </w:r>
      <w:r w:rsidRPr="00063347">
        <w:rPr>
          <w:rFonts w:ascii="Arial" w:hAnsi="Arial" w:cs="Arial"/>
          <w:sz w:val="24"/>
          <w:szCs w:val="24"/>
          <w:lang w:eastAsia="es-CL"/>
        </w:rPr>
        <w:t xml:space="preserve"> empresa</w:t>
      </w:r>
      <w:r>
        <w:rPr>
          <w:rFonts w:ascii="Arial" w:hAnsi="Arial" w:cs="Arial"/>
          <w:sz w:val="24"/>
          <w:szCs w:val="24"/>
          <w:lang w:eastAsia="es-CL"/>
        </w:rPr>
        <w:t>s chicas, medianas o</w:t>
      </w:r>
      <w:r w:rsidRPr="00063347">
        <w:rPr>
          <w:rFonts w:ascii="Arial" w:hAnsi="Arial" w:cs="Arial"/>
          <w:sz w:val="24"/>
          <w:szCs w:val="24"/>
          <w:lang w:eastAsia="es-CL"/>
        </w:rPr>
        <w:t xml:space="preserve"> grandes</w:t>
      </w:r>
      <w:r>
        <w:rPr>
          <w:rFonts w:ascii="Arial" w:hAnsi="Arial" w:cs="Arial"/>
          <w:sz w:val="24"/>
          <w:szCs w:val="24"/>
          <w:lang w:eastAsia="es-CL"/>
        </w:rPr>
        <w:t xml:space="preserve">. </w:t>
      </w:r>
    </w:p>
    <w:p w14:paraId="65879A85" w14:textId="77777777" w:rsidR="007F460C" w:rsidRDefault="007F460C" w:rsidP="00A26E7C">
      <w:pPr>
        <w:tabs>
          <w:tab w:val="left" w:pos="2552"/>
        </w:tabs>
        <w:ind w:firstLine="1985"/>
        <w:jc w:val="both"/>
        <w:rPr>
          <w:rFonts w:ascii="Arial" w:hAnsi="Arial" w:cs="Arial"/>
          <w:sz w:val="24"/>
          <w:szCs w:val="24"/>
          <w:lang w:eastAsia="es-CL"/>
        </w:rPr>
      </w:pPr>
    </w:p>
    <w:p w14:paraId="65879A86" w14:textId="77777777" w:rsidR="007F460C" w:rsidRDefault="007F460C"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El diputado </w:t>
      </w:r>
      <w:r w:rsidRPr="00163BF3">
        <w:rPr>
          <w:rFonts w:ascii="Arial" w:hAnsi="Arial" w:cs="Arial"/>
          <w:b/>
          <w:sz w:val="24"/>
          <w:szCs w:val="24"/>
          <w:lang w:eastAsia="es-CL"/>
        </w:rPr>
        <w:t>Silber</w:t>
      </w:r>
      <w:r>
        <w:rPr>
          <w:rFonts w:ascii="Arial" w:hAnsi="Arial" w:cs="Arial"/>
          <w:sz w:val="24"/>
          <w:szCs w:val="24"/>
          <w:lang w:eastAsia="es-CL"/>
        </w:rPr>
        <w:t xml:space="preserve"> manifestó que desde su sector </w:t>
      </w:r>
      <w:r w:rsidRPr="00163BF3">
        <w:rPr>
          <w:rFonts w:ascii="Arial" w:hAnsi="Arial" w:cs="Arial"/>
          <w:sz w:val="24"/>
          <w:szCs w:val="24"/>
          <w:lang w:eastAsia="es-CL"/>
        </w:rPr>
        <w:t>no estarían los votos para aprobar la iniciativa</w:t>
      </w:r>
      <w:r>
        <w:rPr>
          <w:rFonts w:ascii="Arial" w:hAnsi="Arial" w:cs="Arial"/>
          <w:sz w:val="24"/>
          <w:szCs w:val="24"/>
          <w:lang w:eastAsia="es-CL"/>
        </w:rPr>
        <w:t>, por</w:t>
      </w:r>
      <w:r w:rsidRPr="00163BF3">
        <w:rPr>
          <w:rFonts w:ascii="Arial" w:hAnsi="Arial" w:cs="Arial"/>
          <w:sz w:val="24"/>
          <w:szCs w:val="24"/>
          <w:lang w:eastAsia="es-CL"/>
        </w:rPr>
        <w:t>que se requiere un mayor esfuerzo del Gobierno para elevar el salario mínimo</w:t>
      </w:r>
      <w:r>
        <w:rPr>
          <w:rFonts w:ascii="Arial" w:hAnsi="Arial" w:cs="Arial"/>
          <w:sz w:val="24"/>
          <w:szCs w:val="24"/>
          <w:lang w:eastAsia="es-CL"/>
        </w:rPr>
        <w:t>.</w:t>
      </w:r>
    </w:p>
    <w:p w14:paraId="65879A87" w14:textId="77777777" w:rsidR="007F460C" w:rsidRDefault="007F460C" w:rsidP="00A26E7C">
      <w:pPr>
        <w:tabs>
          <w:tab w:val="left" w:pos="2552"/>
        </w:tabs>
        <w:ind w:firstLine="1985"/>
        <w:jc w:val="both"/>
        <w:rPr>
          <w:rFonts w:ascii="Arial" w:hAnsi="Arial" w:cs="Arial"/>
          <w:sz w:val="24"/>
          <w:szCs w:val="24"/>
          <w:lang w:eastAsia="es-CL"/>
        </w:rPr>
      </w:pPr>
    </w:p>
    <w:p w14:paraId="65879A88" w14:textId="77777777" w:rsidR="007F460C" w:rsidRDefault="007F460C"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Asimismo, el diputado señor </w:t>
      </w:r>
      <w:r w:rsidRPr="00163BF3">
        <w:rPr>
          <w:rFonts w:ascii="Arial" w:hAnsi="Arial" w:cs="Arial"/>
          <w:b/>
          <w:sz w:val="24"/>
          <w:szCs w:val="24"/>
          <w:lang w:eastAsia="es-CL"/>
        </w:rPr>
        <w:t>Silber</w:t>
      </w:r>
      <w:r>
        <w:rPr>
          <w:rFonts w:ascii="Arial" w:hAnsi="Arial" w:cs="Arial"/>
          <w:sz w:val="24"/>
          <w:szCs w:val="24"/>
          <w:lang w:eastAsia="es-CL"/>
        </w:rPr>
        <w:t xml:space="preserve"> hizo presente que g</w:t>
      </w:r>
      <w:r w:rsidRPr="00063347">
        <w:rPr>
          <w:rFonts w:ascii="Arial" w:hAnsi="Arial" w:cs="Arial"/>
          <w:sz w:val="24"/>
          <w:szCs w:val="24"/>
          <w:lang w:eastAsia="es-CL"/>
        </w:rPr>
        <w:t xml:space="preserve">randes empresarios ya han adherido voluntariamente a la posibilidad de que el salario bruto esté entorno a los $500.000, entonces, </w:t>
      </w:r>
      <w:r>
        <w:rPr>
          <w:rFonts w:ascii="Arial" w:hAnsi="Arial" w:cs="Arial"/>
          <w:sz w:val="24"/>
          <w:szCs w:val="24"/>
          <w:lang w:eastAsia="es-CL"/>
        </w:rPr>
        <w:t>cuestionó que</w:t>
      </w:r>
      <w:r w:rsidRPr="00063347">
        <w:rPr>
          <w:rFonts w:ascii="Arial" w:hAnsi="Arial" w:cs="Arial"/>
          <w:sz w:val="24"/>
          <w:szCs w:val="24"/>
          <w:lang w:eastAsia="es-CL"/>
        </w:rPr>
        <w:t>, con un piso de $301.000, el Estado no ha</w:t>
      </w:r>
      <w:r>
        <w:rPr>
          <w:rFonts w:ascii="Arial" w:hAnsi="Arial" w:cs="Arial"/>
          <w:sz w:val="24"/>
          <w:szCs w:val="24"/>
          <w:lang w:eastAsia="es-CL"/>
        </w:rPr>
        <w:t>ga</w:t>
      </w:r>
      <w:r w:rsidRPr="00063347">
        <w:rPr>
          <w:rFonts w:ascii="Arial" w:hAnsi="Arial" w:cs="Arial"/>
          <w:sz w:val="24"/>
          <w:szCs w:val="24"/>
          <w:lang w:eastAsia="es-CL"/>
        </w:rPr>
        <w:t xml:space="preserve"> ningún esfuerzo</w:t>
      </w:r>
      <w:r>
        <w:rPr>
          <w:rFonts w:ascii="Arial" w:hAnsi="Arial" w:cs="Arial"/>
          <w:sz w:val="24"/>
          <w:szCs w:val="24"/>
          <w:lang w:eastAsia="es-CL"/>
        </w:rPr>
        <w:t>.</w:t>
      </w:r>
    </w:p>
    <w:p w14:paraId="65879A89" w14:textId="77777777" w:rsidR="007F460C" w:rsidRDefault="007F460C" w:rsidP="00A26E7C">
      <w:pPr>
        <w:tabs>
          <w:tab w:val="left" w:pos="2552"/>
        </w:tabs>
        <w:ind w:firstLine="1985"/>
        <w:jc w:val="both"/>
        <w:rPr>
          <w:rFonts w:ascii="Arial" w:hAnsi="Arial" w:cs="Arial"/>
          <w:sz w:val="24"/>
          <w:szCs w:val="24"/>
          <w:lang w:eastAsia="es-CL"/>
        </w:rPr>
      </w:pPr>
    </w:p>
    <w:p w14:paraId="65879A8A" w14:textId="77777777" w:rsidR="007F460C" w:rsidRDefault="007F460C"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El diputado señor </w:t>
      </w:r>
      <w:r w:rsidRPr="00006E37">
        <w:rPr>
          <w:rFonts w:ascii="Arial" w:hAnsi="Arial" w:cs="Arial"/>
          <w:b/>
          <w:sz w:val="24"/>
          <w:szCs w:val="24"/>
          <w:lang w:eastAsia="es-CL"/>
        </w:rPr>
        <w:t>Melero</w:t>
      </w:r>
      <w:r>
        <w:rPr>
          <w:rFonts w:ascii="Arial" w:hAnsi="Arial" w:cs="Arial"/>
          <w:sz w:val="24"/>
          <w:szCs w:val="24"/>
          <w:lang w:eastAsia="es-CL"/>
        </w:rPr>
        <w:t xml:space="preserve"> comentó que este subsidio </w:t>
      </w:r>
      <w:r w:rsidRPr="00006E37">
        <w:rPr>
          <w:rFonts w:ascii="Arial" w:hAnsi="Arial" w:cs="Arial"/>
          <w:sz w:val="24"/>
          <w:szCs w:val="24"/>
          <w:lang w:eastAsia="es-CL"/>
        </w:rPr>
        <w:t xml:space="preserve">va focalizado a las personas, independiente de donde trabajen, para que, si está contratado por el salario mínimo, que hoy día es de $301.000, el Estado </w:t>
      </w:r>
      <w:r>
        <w:rPr>
          <w:rFonts w:ascii="Arial" w:hAnsi="Arial" w:cs="Arial"/>
          <w:sz w:val="24"/>
          <w:szCs w:val="24"/>
          <w:lang w:eastAsia="es-CL"/>
        </w:rPr>
        <w:t>transfiera</w:t>
      </w:r>
      <w:r w:rsidRPr="00006E37">
        <w:rPr>
          <w:rFonts w:ascii="Arial" w:hAnsi="Arial" w:cs="Arial"/>
          <w:sz w:val="24"/>
          <w:szCs w:val="24"/>
          <w:lang w:eastAsia="es-CL"/>
        </w:rPr>
        <w:t xml:space="preserve"> $49.000, </w:t>
      </w:r>
      <w:r>
        <w:rPr>
          <w:rFonts w:ascii="Arial" w:hAnsi="Arial" w:cs="Arial"/>
          <w:sz w:val="24"/>
          <w:szCs w:val="24"/>
          <w:lang w:eastAsia="es-CL"/>
        </w:rPr>
        <w:t>con el propósito de</w:t>
      </w:r>
      <w:r w:rsidRPr="00006E37">
        <w:rPr>
          <w:rFonts w:ascii="Arial" w:hAnsi="Arial" w:cs="Arial"/>
          <w:sz w:val="24"/>
          <w:szCs w:val="24"/>
          <w:lang w:eastAsia="es-CL"/>
        </w:rPr>
        <w:t xml:space="preserve"> que su ingreso </w:t>
      </w:r>
      <w:r>
        <w:rPr>
          <w:rFonts w:ascii="Arial" w:hAnsi="Arial" w:cs="Arial"/>
          <w:sz w:val="24"/>
          <w:szCs w:val="24"/>
          <w:lang w:eastAsia="es-CL"/>
        </w:rPr>
        <w:t>final sea de $350.000 brutos.</w:t>
      </w:r>
      <w:r w:rsidRPr="00006E37">
        <w:rPr>
          <w:rFonts w:ascii="Arial" w:hAnsi="Arial" w:cs="Arial"/>
          <w:sz w:val="24"/>
          <w:szCs w:val="24"/>
          <w:lang w:eastAsia="es-CL"/>
        </w:rPr>
        <w:t xml:space="preserve"> Es un </w:t>
      </w:r>
      <w:r w:rsidR="00CC0CAC">
        <w:rPr>
          <w:rFonts w:ascii="Arial" w:hAnsi="Arial" w:cs="Arial"/>
          <w:sz w:val="24"/>
          <w:szCs w:val="24"/>
          <w:lang w:eastAsia="es-CL"/>
        </w:rPr>
        <w:t>directo</w:t>
      </w:r>
      <w:r w:rsidRPr="00006E37">
        <w:rPr>
          <w:rFonts w:ascii="Arial" w:hAnsi="Arial" w:cs="Arial"/>
          <w:sz w:val="24"/>
          <w:szCs w:val="24"/>
          <w:lang w:eastAsia="es-CL"/>
        </w:rPr>
        <w:t xml:space="preserve"> al ingreso de las personas de salarios más bajos del país</w:t>
      </w:r>
      <w:r>
        <w:rPr>
          <w:rFonts w:ascii="Arial" w:hAnsi="Arial" w:cs="Arial"/>
          <w:sz w:val="24"/>
          <w:szCs w:val="24"/>
          <w:lang w:eastAsia="es-CL"/>
        </w:rPr>
        <w:t>.</w:t>
      </w:r>
    </w:p>
    <w:p w14:paraId="65879A8B" w14:textId="77777777" w:rsidR="007F460C" w:rsidRDefault="007F460C" w:rsidP="00A26E7C">
      <w:pPr>
        <w:tabs>
          <w:tab w:val="left" w:pos="2552"/>
        </w:tabs>
        <w:ind w:firstLine="1985"/>
        <w:jc w:val="both"/>
        <w:rPr>
          <w:rFonts w:ascii="Arial" w:hAnsi="Arial" w:cs="Arial"/>
          <w:sz w:val="24"/>
          <w:szCs w:val="24"/>
          <w:lang w:eastAsia="es-CL"/>
        </w:rPr>
      </w:pPr>
    </w:p>
    <w:p w14:paraId="65879A8C" w14:textId="77777777" w:rsidR="007F460C" w:rsidRDefault="007F460C"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 xml:space="preserve">La diputada señora </w:t>
      </w:r>
      <w:r w:rsidRPr="00006E37">
        <w:rPr>
          <w:rFonts w:ascii="Arial" w:hAnsi="Arial" w:cs="Arial"/>
          <w:b/>
          <w:sz w:val="24"/>
          <w:szCs w:val="24"/>
          <w:lang w:eastAsia="es-CL"/>
        </w:rPr>
        <w:t>Cariola</w:t>
      </w:r>
      <w:r>
        <w:rPr>
          <w:rFonts w:ascii="Arial" w:hAnsi="Arial" w:cs="Arial"/>
          <w:sz w:val="24"/>
          <w:szCs w:val="24"/>
          <w:lang w:eastAsia="es-CL"/>
        </w:rPr>
        <w:t xml:space="preserve"> sostuvo que el debate no tiene que ir dirigido respecto de cómo el Estado transfiere el dinero, sino en cómo se aumenta la base del salario mínimo, estableciendo que esa base del salario mínimo sea vinculada en superar la línea de la pobre</w:t>
      </w:r>
      <w:r w:rsidR="006C4DA6">
        <w:rPr>
          <w:rFonts w:ascii="Arial" w:hAnsi="Arial" w:cs="Arial"/>
          <w:sz w:val="24"/>
          <w:szCs w:val="24"/>
          <w:lang w:eastAsia="es-CL"/>
        </w:rPr>
        <w:t>za</w:t>
      </w:r>
      <w:r>
        <w:rPr>
          <w:rFonts w:ascii="Arial" w:hAnsi="Arial" w:cs="Arial"/>
          <w:sz w:val="24"/>
          <w:szCs w:val="24"/>
          <w:lang w:eastAsia="es-CL"/>
        </w:rPr>
        <w:t xml:space="preserve"> de una familia promedio.  </w:t>
      </w:r>
    </w:p>
    <w:p w14:paraId="65879A8D" w14:textId="77777777" w:rsidR="007F460C" w:rsidRDefault="007F460C" w:rsidP="00A26E7C">
      <w:pPr>
        <w:tabs>
          <w:tab w:val="left" w:pos="2552"/>
        </w:tabs>
        <w:ind w:firstLine="1985"/>
        <w:jc w:val="both"/>
        <w:rPr>
          <w:rFonts w:ascii="Arial" w:hAnsi="Arial" w:cs="Arial"/>
          <w:sz w:val="24"/>
          <w:szCs w:val="24"/>
          <w:lang w:eastAsia="es-CL"/>
        </w:rPr>
      </w:pPr>
    </w:p>
    <w:p w14:paraId="65879A8E" w14:textId="77777777" w:rsidR="00212457" w:rsidRPr="00597753" w:rsidRDefault="005E7E02" w:rsidP="00A26E7C">
      <w:pPr>
        <w:ind w:firstLine="1985"/>
        <w:contextualSpacing/>
        <w:jc w:val="both"/>
        <w:rPr>
          <w:rFonts w:ascii="Arial" w:hAnsi="Arial" w:cs="Arial"/>
          <w:sz w:val="24"/>
          <w:szCs w:val="24"/>
          <w:lang w:val="es-ES"/>
        </w:rPr>
      </w:pPr>
      <w:r w:rsidRPr="00597753">
        <w:rPr>
          <w:rFonts w:ascii="Arial" w:hAnsi="Arial" w:cs="Arial"/>
          <w:sz w:val="24"/>
          <w:szCs w:val="24"/>
          <w:lang w:val="es-ES"/>
        </w:rPr>
        <w:t>Finalmente, en sesi</w:t>
      </w:r>
      <w:r w:rsidR="006D7752" w:rsidRPr="00597753">
        <w:rPr>
          <w:rFonts w:ascii="Arial" w:hAnsi="Arial" w:cs="Arial"/>
          <w:sz w:val="24"/>
          <w:szCs w:val="24"/>
          <w:lang w:val="es-ES"/>
        </w:rPr>
        <w:t>ones</w:t>
      </w:r>
      <w:r w:rsidRPr="00597753">
        <w:rPr>
          <w:rFonts w:ascii="Arial" w:hAnsi="Arial" w:cs="Arial"/>
          <w:sz w:val="24"/>
          <w:szCs w:val="24"/>
          <w:lang w:val="es-ES"/>
        </w:rPr>
        <w:t xml:space="preserve"> de </w:t>
      </w:r>
      <w:r w:rsidRPr="00597753">
        <w:rPr>
          <w:rFonts w:ascii="Arial" w:hAnsi="Arial" w:cs="Arial"/>
          <w:b/>
          <w:sz w:val="24"/>
          <w:szCs w:val="24"/>
          <w:lang w:val="es-ES"/>
        </w:rPr>
        <w:t xml:space="preserve">fecha </w:t>
      </w:r>
      <w:r w:rsidR="00590338" w:rsidRPr="00597753">
        <w:rPr>
          <w:rFonts w:ascii="Arial" w:hAnsi="Arial" w:cs="Arial"/>
          <w:b/>
          <w:sz w:val="24"/>
          <w:szCs w:val="24"/>
          <w:lang w:val="es-ES"/>
        </w:rPr>
        <w:t>27</w:t>
      </w:r>
      <w:r w:rsidR="00191E12" w:rsidRPr="00597753">
        <w:rPr>
          <w:rFonts w:ascii="Arial" w:hAnsi="Arial" w:cs="Arial"/>
          <w:b/>
          <w:sz w:val="24"/>
          <w:szCs w:val="24"/>
          <w:lang w:val="es-ES"/>
        </w:rPr>
        <w:t xml:space="preserve"> de </w:t>
      </w:r>
      <w:r w:rsidR="00590338" w:rsidRPr="00597753">
        <w:rPr>
          <w:rFonts w:ascii="Arial" w:hAnsi="Arial" w:cs="Arial"/>
          <w:b/>
          <w:sz w:val="24"/>
          <w:szCs w:val="24"/>
          <w:lang w:val="es-ES"/>
        </w:rPr>
        <w:t>noviembre</w:t>
      </w:r>
      <w:r w:rsidR="00191E12" w:rsidRPr="00597753">
        <w:rPr>
          <w:rFonts w:ascii="Arial" w:hAnsi="Arial" w:cs="Arial"/>
          <w:sz w:val="24"/>
          <w:szCs w:val="24"/>
          <w:lang w:val="es-ES"/>
        </w:rPr>
        <w:t xml:space="preserve"> y con asistencia </w:t>
      </w:r>
      <w:r w:rsidR="00C14109" w:rsidRPr="00597753">
        <w:rPr>
          <w:rFonts w:ascii="Arial" w:hAnsi="Arial" w:cs="Arial"/>
          <w:sz w:val="24"/>
          <w:szCs w:val="24"/>
          <w:lang w:val="es-ES"/>
        </w:rPr>
        <w:t>de los señores Ministros de</w:t>
      </w:r>
      <w:r w:rsidR="006D7752" w:rsidRPr="00597753">
        <w:rPr>
          <w:rFonts w:ascii="Arial" w:hAnsi="Arial" w:cs="Arial"/>
          <w:sz w:val="24"/>
          <w:szCs w:val="24"/>
          <w:lang w:val="es-ES"/>
        </w:rPr>
        <w:t xml:space="preserve"> </w:t>
      </w:r>
      <w:r w:rsidR="00C14109" w:rsidRPr="00597753">
        <w:rPr>
          <w:rFonts w:ascii="Arial" w:hAnsi="Arial" w:cs="Arial"/>
          <w:sz w:val="24"/>
          <w:szCs w:val="24"/>
          <w:lang w:val="es-ES"/>
        </w:rPr>
        <w:t>l</w:t>
      </w:r>
      <w:r w:rsidR="006D7752" w:rsidRPr="00597753">
        <w:rPr>
          <w:rFonts w:ascii="Arial" w:hAnsi="Arial" w:cs="Arial"/>
          <w:sz w:val="24"/>
          <w:szCs w:val="24"/>
          <w:lang w:val="es-ES"/>
        </w:rPr>
        <w:t xml:space="preserve">a Secretaría General de la Presidencia, don </w:t>
      </w:r>
      <w:r w:rsidR="00C77B80" w:rsidRPr="00597753">
        <w:rPr>
          <w:rFonts w:ascii="Arial" w:hAnsi="Arial" w:cs="Arial"/>
          <w:sz w:val="24"/>
          <w:szCs w:val="24"/>
          <w:lang w:val="es-ES"/>
        </w:rPr>
        <w:t>Felipe Ward Edwards, y de Desarrollo Social y Familia, don Sebastián Sichel Ram</w:t>
      </w:r>
      <w:r w:rsidR="00F11795" w:rsidRPr="00597753">
        <w:rPr>
          <w:rFonts w:ascii="Arial" w:hAnsi="Arial" w:cs="Arial"/>
          <w:sz w:val="24"/>
          <w:szCs w:val="24"/>
          <w:lang w:val="es-ES"/>
        </w:rPr>
        <w:t xml:space="preserve">írez, </w:t>
      </w:r>
      <w:r w:rsidR="00C77B80" w:rsidRPr="00597753">
        <w:rPr>
          <w:rFonts w:ascii="Arial" w:hAnsi="Arial" w:cs="Arial"/>
          <w:sz w:val="24"/>
          <w:szCs w:val="24"/>
          <w:lang w:val="es-ES"/>
        </w:rPr>
        <w:t xml:space="preserve">de la Subsecretaria </w:t>
      </w:r>
      <w:r w:rsidR="00F11795" w:rsidRPr="00597753">
        <w:rPr>
          <w:rFonts w:ascii="Arial" w:hAnsi="Arial" w:cs="Arial"/>
          <w:sz w:val="24"/>
          <w:szCs w:val="24"/>
          <w:lang w:val="es-ES"/>
        </w:rPr>
        <w:t>Evaluación Social,. doña Alejandra Candia Díaz, y del Asesor Legislativo del Ministerio de</w:t>
      </w:r>
      <w:r w:rsidR="00C14109" w:rsidRPr="00597753">
        <w:rPr>
          <w:rFonts w:ascii="Arial" w:hAnsi="Arial" w:cs="Arial"/>
          <w:sz w:val="24"/>
          <w:szCs w:val="24"/>
          <w:lang w:val="es-ES"/>
        </w:rPr>
        <w:t xml:space="preserve"> Trabajo y Previsión Social, </w:t>
      </w:r>
      <w:r w:rsidR="00F11795" w:rsidRPr="00597753">
        <w:rPr>
          <w:rFonts w:ascii="Arial" w:hAnsi="Arial" w:cs="Arial"/>
          <w:sz w:val="24"/>
          <w:szCs w:val="24"/>
          <w:lang w:val="es-ES"/>
        </w:rPr>
        <w:t>don Francisco Del Río Correa</w:t>
      </w:r>
      <w:r w:rsidR="00524A16" w:rsidRPr="00597753">
        <w:rPr>
          <w:rFonts w:ascii="Arial" w:hAnsi="Arial" w:cs="Arial"/>
          <w:sz w:val="24"/>
          <w:szCs w:val="24"/>
          <w:lang w:val="es-ES"/>
        </w:rPr>
        <w:t xml:space="preserve">, </w:t>
      </w:r>
      <w:r w:rsidR="00BE1B8C" w:rsidRPr="00597753">
        <w:rPr>
          <w:rFonts w:ascii="Arial" w:hAnsi="Arial" w:cs="Arial"/>
          <w:sz w:val="24"/>
          <w:szCs w:val="24"/>
          <w:lang w:val="es-ES"/>
        </w:rPr>
        <w:t>la</w:t>
      </w:r>
      <w:r w:rsidR="0078446C" w:rsidRPr="00597753">
        <w:rPr>
          <w:rFonts w:ascii="Arial" w:hAnsi="Arial" w:cs="Arial"/>
          <w:sz w:val="24"/>
          <w:szCs w:val="24"/>
          <w:lang w:val="es-ES"/>
        </w:rPr>
        <w:t xml:space="preserve"> señor</w:t>
      </w:r>
      <w:r w:rsidR="00BE1B8C" w:rsidRPr="00597753">
        <w:rPr>
          <w:rFonts w:ascii="Arial" w:hAnsi="Arial" w:cs="Arial"/>
          <w:sz w:val="24"/>
          <w:szCs w:val="24"/>
          <w:lang w:val="es-ES"/>
        </w:rPr>
        <w:t>a</w:t>
      </w:r>
      <w:r w:rsidR="0078446C" w:rsidRPr="00597753">
        <w:rPr>
          <w:rFonts w:ascii="Arial" w:hAnsi="Arial" w:cs="Arial"/>
          <w:sz w:val="24"/>
          <w:szCs w:val="24"/>
          <w:lang w:val="es-ES"/>
        </w:rPr>
        <w:t xml:space="preserve"> President</w:t>
      </w:r>
      <w:r w:rsidR="00BE1B8C" w:rsidRPr="00597753">
        <w:rPr>
          <w:rFonts w:ascii="Arial" w:hAnsi="Arial" w:cs="Arial"/>
          <w:sz w:val="24"/>
          <w:szCs w:val="24"/>
          <w:lang w:val="es-ES"/>
        </w:rPr>
        <w:t>a</w:t>
      </w:r>
      <w:r w:rsidR="0078446C" w:rsidRPr="00597753">
        <w:rPr>
          <w:rFonts w:ascii="Arial" w:hAnsi="Arial" w:cs="Arial"/>
          <w:sz w:val="24"/>
          <w:szCs w:val="24"/>
          <w:lang w:val="es-ES"/>
        </w:rPr>
        <w:t xml:space="preserve"> de la </w:t>
      </w:r>
      <w:r w:rsidR="00524A16" w:rsidRPr="00597753">
        <w:rPr>
          <w:rFonts w:ascii="Arial" w:hAnsi="Arial" w:cs="Arial"/>
          <w:sz w:val="24"/>
          <w:szCs w:val="24"/>
          <w:lang w:val="es-ES"/>
        </w:rPr>
        <w:t>Comisión</w:t>
      </w:r>
      <w:r w:rsidR="0078446C" w:rsidRPr="00597753">
        <w:rPr>
          <w:rFonts w:ascii="Arial" w:hAnsi="Arial" w:cs="Arial"/>
          <w:sz w:val="24"/>
          <w:szCs w:val="24"/>
          <w:lang w:val="es-ES"/>
        </w:rPr>
        <w:t>, do</w:t>
      </w:r>
      <w:r w:rsidR="00BE1B8C" w:rsidRPr="00597753">
        <w:rPr>
          <w:rFonts w:ascii="Arial" w:hAnsi="Arial" w:cs="Arial"/>
          <w:sz w:val="24"/>
          <w:szCs w:val="24"/>
          <w:lang w:val="es-ES"/>
        </w:rPr>
        <w:t xml:space="preserve">ña </w:t>
      </w:r>
      <w:r w:rsidR="00626291" w:rsidRPr="00597753">
        <w:rPr>
          <w:rFonts w:ascii="Arial" w:hAnsi="Arial" w:cs="Arial"/>
          <w:sz w:val="24"/>
          <w:szCs w:val="24"/>
          <w:lang w:val="es-ES"/>
        </w:rPr>
        <w:t xml:space="preserve">Gael </w:t>
      </w:r>
      <w:r w:rsidR="00DF68B7" w:rsidRPr="00597753">
        <w:rPr>
          <w:rFonts w:ascii="Arial" w:hAnsi="Arial" w:cs="Arial"/>
          <w:sz w:val="24"/>
          <w:szCs w:val="24"/>
          <w:lang w:val="es-ES"/>
        </w:rPr>
        <w:t>Yeomans</w:t>
      </w:r>
      <w:r w:rsidR="00626291" w:rsidRPr="00597753">
        <w:rPr>
          <w:rFonts w:ascii="Arial" w:hAnsi="Arial" w:cs="Arial"/>
          <w:sz w:val="24"/>
          <w:szCs w:val="24"/>
          <w:lang w:val="es-ES"/>
        </w:rPr>
        <w:t xml:space="preserve"> Araya</w:t>
      </w:r>
      <w:r w:rsidR="0078446C" w:rsidRPr="00597753">
        <w:rPr>
          <w:rFonts w:ascii="Arial" w:hAnsi="Arial" w:cs="Arial"/>
          <w:sz w:val="24"/>
          <w:szCs w:val="24"/>
          <w:lang w:val="es-ES"/>
        </w:rPr>
        <w:t>, sometió a votación general el proyecto en Informe</w:t>
      </w:r>
      <w:r w:rsidR="00597753" w:rsidRPr="00597753">
        <w:rPr>
          <w:rFonts w:ascii="Arial" w:hAnsi="Arial" w:cs="Arial"/>
          <w:sz w:val="24"/>
          <w:szCs w:val="24"/>
          <w:lang w:val="es-ES"/>
        </w:rPr>
        <w:t>,</w:t>
      </w:r>
      <w:r w:rsidR="00C14109" w:rsidRPr="00597753">
        <w:rPr>
          <w:rFonts w:ascii="Arial" w:hAnsi="Arial" w:cs="Arial"/>
          <w:sz w:val="24"/>
          <w:szCs w:val="24"/>
          <w:lang w:val="es-ES"/>
        </w:rPr>
        <w:t xml:space="preserve"> </w:t>
      </w:r>
      <w:r w:rsidR="00626291" w:rsidRPr="00597753">
        <w:rPr>
          <w:rFonts w:ascii="Arial" w:hAnsi="Arial" w:cs="Arial"/>
          <w:sz w:val="24"/>
          <w:szCs w:val="24"/>
          <w:lang w:val="es-ES"/>
        </w:rPr>
        <w:t>resultando aprobada</w:t>
      </w:r>
      <w:r w:rsidR="0078446C" w:rsidRPr="00597753">
        <w:rPr>
          <w:rFonts w:ascii="Arial" w:hAnsi="Arial" w:cs="Arial"/>
          <w:sz w:val="24"/>
          <w:szCs w:val="24"/>
          <w:lang w:val="es-ES"/>
        </w:rPr>
        <w:t xml:space="preserve"> l</w:t>
      </w:r>
      <w:r w:rsidR="00AE2685" w:rsidRPr="00597753">
        <w:rPr>
          <w:rFonts w:ascii="Arial" w:hAnsi="Arial" w:cs="Arial"/>
          <w:sz w:val="24"/>
          <w:szCs w:val="24"/>
          <w:lang w:val="es-ES"/>
        </w:rPr>
        <w:t>a idea de leg</w:t>
      </w:r>
      <w:r w:rsidR="0078446C" w:rsidRPr="00597753">
        <w:rPr>
          <w:rFonts w:ascii="Arial" w:hAnsi="Arial" w:cs="Arial"/>
          <w:sz w:val="24"/>
          <w:szCs w:val="24"/>
          <w:lang w:val="es-ES"/>
        </w:rPr>
        <w:t xml:space="preserve">islar por </w:t>
      </w:r>
      <w:r w:rsidR="00626291" w:rsidRPr="00597753">
        <w:rPr>
          <w:rFonts w:ascii="Arial" w:hAnsi="Arial" w:cs="Arial"/>
          <w:sz w:val="24"/>
          <w:szCs w:val="24"/>
          <w:lang w:val="es-ES"/>
        </w:rPr>
        <w:t>13</w:t>
      </w:r>
      <w:r w:rsidR="0078446C" w:rsidRPr="00597753">
        <w:rPr>
          <w:rFonts w:ascii="Arial" w:hAnsi="Arial" w:cs="Arial"/>
          <w:b/>
          <w:sz w:val="24"/>
          <w:szCs w:val="24"/>
          <w:lang w:val="es-ES"/>
        </w:rPr>
        <w:t xml:space="preserve"> </w:t>
      </w:r>
      <w:r w:rsidR="0078446C" w:rsidRPr="00597753">
        <w:rPr>
          <w:rFonts w:ascii="Arial" w:hAnsi="Arial" w:cs="Arial"/>
          <w:sz w:val="24"/>
          <w:szCs w:val="24"/>
          <w:lang w:val="es-ES"/>
        </w:rPr>
        <w:t>votos a favor</w:t>
      </w:r>
      <w:r w:rsidR="00626291" w:rsidRPr="00597753">
        <w:rPr>
          <w:rFonts w:ascii="Arial" w:hAnsi="Arial" w:cs="Arial"/>
          <w:sz w:val="24"/>
          <w:szCs w:val="24"/>
          <w:lang w:val="es-ES"/>
        </w:rPr>
        <w:t xml:space="preserve">, ninguno en contra y </w:t>
      </w:r>
      <w:r w:rsidR="00DF68B7" w:rsidRPr="00597753">
        <w:rPr>
          <w:rFonts w:ascii="Arial" w:hAnsi="Arial" w:cs="Arial"/>
          <w:sz w:val="24"/>
          <w:szCs w:val="24"/>
          <w:lang w:val="es-ES"/>
        </w:rPr>
        <w:t>ninguna</w:t>
      </w:r>
      <w:r w:rsidR="00626291" w:rsidRPr="00597753">
        <w:rPr>
          <w:rFonts w:ascii="Arial" w:hAnsi="Arial" w:cs="Arial"/>
          <w:sz w:val="24"/>
          <w:szCs w:val="24"/>
          <w:lang w:val="es-ES"/>
        </w:rPr>
        <w:t xml:space="preserve"> abstención</w:t>
      </w:r>
      <w:r w:rsidR="0078446C" w:rsidRPr="00597753">
        <w:rPr>
          <w:rFonts w:ascii="Arial" w:hAnsi="Arial" w:cs="Arial"/>
          <w:sz w:val="24"/>
          <w:szCs w:val="24"/>
          <w:lang w:val="es-ES"/>
        </w:rPr>
        <w:t>.</w:t>
      </w:r>
    </w:p>
    <w:p w14:paraId="65879A8F" w14:textId="77777777" w:rsidR="0078446C" w:rsidRDefault="0078446C" w:rsidP="00A26E7C">
      <w:pPr>
        <w:ind w:firstLine="1985"/>
        <w:contextualSpacing/>
        <w:jc w:val="both"/>
        <w:rPr>
          <w:rFonts w:ascii="Arial" w:hAnsi="Arial" w:cs="Arial"/>
          <w:sz w:val="24"/>
          <w:szCs w:val="24"/>
          <w:lang w:val="es-ES"/>
        </w:rPr>
      </w:pPr>
    </w:p>
    <w:p w14:paraId="65879A90" w14:textId="77777777" w:rsidR="00AE2685" w:rsidRDefault="00AE2685" w:rsidP="00A26E7C">
      <w:pPr>
        <w:ind w:firstLine="1985"/>
        <w:jc w:val="both"/>
        <w:rPr>
          <w:rFonts w:ascii="Arial" w:eastAsia="Arial Unicode MS" w:hAnsi="Arial" w:cs="Arial"/>
          <w:sz w:val="24"/>
          <w:szCs w:val="24"/>
        </w:rPr>
      </w:pPr>
      <w:r w:rsidRPr="00AE2685">
        <w:rPr>
          <w:rFonts w:ascii="Arial" w:eastAsia="Arial Unicode MS" w:hAnsi="Arial" w:cs="Arial"/>
          <w:sz w:val="24"/>
          <w:szCs w:val="24"/>
        </w:rPr>
        <w:t>Votaron a favor l</w:t>
      </w:r>
      <w:r w:rsidR="00876C40">
        <w:rPr>
          <w:rFonts w:ascii="Arial" w:eastAsia="Arial Unicode MS" w:hAnsi="Arial" w:cs="Arial"/>
          <w:sz w:val="24"/>
          <w:szCs w:val="24"/>
        </w:rPr>
        <w:t xml:space="preserve">as Diputadas señoras </w:t>
      </w:r>
      <w:r w:rsidR="00876C40" w:rsidRPr="00C220DB">
        <w:rPr>
          <w:rFonts w:ascii="Arial" w:eastAsia="Arial Unicode MS" w:hAnsi="Arial" w:cs="Arial"/>
          <w:b/>
          <w:sz w:val="24"/>
          <w:szCs w:val="24"/>
        </w:rPr>
        <w:t>Cariola</w:t>
      </w:r>
      <w:r w:rsidR="00876C40">
        <w:rPr>
          <w:rFonts w:ascii="Arial" w:eastAsia="Arial Unicode MS" w:hAnsi="Arial" w:cs="Arial"/>
          <w:sz w:val="24"/>
          <w:szCs w:val="24"/>
        </w:rPr>
        <w:t xml:space="preserve">, doña Karol; </w:t>
      </w:r>
      <w:r w:rsidR="00876C40" w:rsidRPr="00C220DB">
        <w:rPr>
          <w:rFonts w:ascii="Arial" w:eastAsia="Arial Unicode MS" w:hAnsi="Arial" w:cs="Arial"/>
          <w:b/>
          <w:sz w:val="24"/>
          <w:szCs w:val="24"/>
        </w:rPr>
        <w:t>Orsini</w:t>
      </w:r>
      <w:r w:rsidR="00C220DB">
        <w:rPr>
          <w:rFonts w:ascii="Arial" w:eastAsia="Arial Unicode MS" w:hAnsi="Arial" w:cs="Arial"/>
          <w:sz w:val="24"/>
          <w:szCs w:val="24"/>
        </w:rPr>
        <w:t xml:space="preserve">, doña Maite; </w:t>
      </w:r>
      <w:r w:rsidR="00C220DB" w:rsidRPr="00C220DB">
        <w:rPr>
          <w:rFonts w:ascii="Arial" w:eastAsia="Arial Unicode MS" w:hAnsi="Arial" w:cs="Arial"/>
          <w:b/>
          <w:sz w:val="24"/>
          <w:szCs w:val="24"/>
        </w:rPr>
        <w:t>Sep</w:t>
      </w:r>
      <w:r w:rsidR="00876C40" w:rsidRPr="00C220DB">
        <w:rPr>
          <w:rFonts w:ascii="Arial" w:eastAsia="Arial Unicode MS" w:hAnsi="Arial" w:cs="Arial"/>
          <w:b/>
          <w:sz w:val="24"/>
          <w:szCs w:val="24"/>
        </w:rPr>
        <w:t>úlveda</w:t>
      </w:r>
      <w:r w:rsidR="00876C40">
        <w:rPr>
          <w:rFonts w:ascii="Arial" w:eastAsia="Arial Unicode MS" w:hAnsi="Arial" w:cs="Arial"/>
          <w:sz w:val="24"/>
          <w:szCs w:val="24"/>
        </w:rPr>
        <w:t xml:space="preserve">, doña Alejandra, y </w:t>
      </w:r>
      <w:r w:rsidR="00876C40" w:rsidRPr="00C220DB">
        <w:rPr>
          <w:rFonts w:ascii="Arial" w:eastAsia="Arial Unicode MS" w:hAnsi="Arial" w:cs="Arial"/>
          <w:b/>
          <w:sz w:val="24"/>
          <w:szCs w:val="24"/>
        </w:rPr>
        <w:t>Yeomans</w:t>
      </w:r>
      <w:r w:rsidR="00876C40">
        <w:rPr>
          <w:rFonts w:ascii="Arial" w:eastAsia="Arial Unicode MS" w:hAnsi="Arial" w:cs="Arial"/>
          <w:sz w:val="24"/>
          <w:szCs w:val="24"/>
        </w:rPr>
        <w:t xml:space="preserve">, doña Gael, y los </w:t>
      </w:r>
      <w:r w:rsidRPr="00AE2685">
        <w:rPr>
          <w:rFonts w:ascii="Arial" w:eastAsia="Arial Unicode MS" w:hAnsi="Arial" w:cs="Arial"/>
          <w:sz w:val="24"/>
          <w:szCs w:val="24"/>
        </w:rPr>
        <w:t xml:space="preserve">diputados señores </w:t>
      </w:r>
      <w:r w:rsidRPr="00AE2685">
        <w:rPr>
          <w:rFonts w:ascii="Arial" w:eastAsia="Arial Unicode MS" w:hAnsi="Arial" w:cs="Arial"/>
          <w:b/>
          <w:sz w:val="24"/>
          <w:szCs w:val="24"/>
        </w:rPr>
        <w:t>Barros</w:t>
      </w:r>
      <w:r w:rsidRPr="00AE2685">
        <w:rPr>
          <w:rFonts w:ascii="Arial" w:eastAsia="Arial Unicode MS" w:hAnsi="Arial" w:cs="Arial"/>
          <w:sz w:val="24"/>
          <w:szCs w:val="24"/>
        </w:rPr>
        <w:t xml:space="preserve">, don Ramón; </w:t>
      </w:r>
      <w:r w:rsidRPr="00AE2685">
        <w:rPr>
          <w:rFonts w:ascii="Arial" w:eastAsia="Arial Unicode MS" w:hAnsi="Arial" w:cs="Arial"/>
          <w:b/>
          <w:sz w:val="24"/>
          <w:szCs w:val="24"/>
        </w:rPr>
        <w:t>Eguiguren</w:t>
      </w:r>
      <w:r w:rsidRPr="00AE2685">
        <w:rPr>
          <w:rFonts w:ascii="Arial" w:eastAsia="Arial Unicode MS" w:hAnsi="Arial" w:cs="Arial"/>
          <w:sz w:val="24"/>
          <w:szCs w:val="24"/>
        </w:rPr>
        <w:t xml:space="preserve">, don Francisco; </w:t>
      </w:r>
      <w:r w:rsidR="00E33152" w:rsidRPr="00C220DB">
        <w:rPr>
          <w:rFonts w:ascii="Arial" w:eastAsia="Arial Unicode MS" w:hAnsi="Arial" w:cs="Arial"/>
          <w:b/>
          <w:sz w:val="24"/>
          <w:szCs w:val="24"/>
        </w:rPr>
        <w:t>Jiménez</w:t>
      </w:r>
      <w:r w:rsidR="00E33152">
        <w:rPr>
          <w:rFonts w:ascii="Arial" w:eastAsia="Arial Unicode MS" w:hAnsi="Arial" w:cs="Arial"/>
          <w:sz w:val="24"/>
          <w:szCs w:val="24"/>
        </w:rPr>
        <w:t xml:space="preserve">, don Tucapel; </w:t>
      </w:r>
      <w:r w:rsidRPr="00AE2685">
        <w:rPr>
          <w:rFonts w:ascii="Arial" w:eastAsia="Arial Unicode MS" w:hAnsi="Arial" w:cs="Arial"/>
          <w:b/>
          <w:sz w:val="24"/>
          <w:szCs w:val="24"/>
        </w:rPr>
        <w:t>Melero</w:t>
      </w:r>
      <w:r w:rsidRPr="00AE2685">
        <w:rPr>
          <w:rFonts w:ascii="Arial" w:eastAsia="Arial Unicode MS" w:hAnsi="Arial" w:cs="Arial"/>
          <w:sz w:val="24"/>
          <w:szCs w:val="24"/>
        </w:rPr>
        <w:t xml:space="preserve">, don Patricio; </w:t>
      </w:r>
      <w:r w:rsidRPr="00AE2685">
        <w:rPr>
          <w:rFonts w:ascii="Arial" w:eastAsia="Arial Unicode MS" w:hAnsi="Arial" w:cs="Arial"/>
          <w:b/>
          <w:sz w:val="24"/>
          <w:szCs w:val="24"/>
        </w:rPr>
        <w:t xml:space="preserve">Ramírez, </w:t>
      </w:r>
      <w:r w:rsidRPr="00AE2685">
        <w:rPr>
          <w:rFonts w:ascii="Arial" w:eastAsia="Arial Unicode MS" w:hAnsi="Arial" w:cs="Arial"/>
          <w:sz w:val="24"/>
          <w:szCs w:val="24"/>
        </w:rPr>
        <w:t xml:space="preserve">don Guillermo; </w:t>
      </w:r>
      <w:r w:rsidR="00E33152" w:rsidRPr="00C220DB">
        <w:rPr>
          <w:rFonts w:ascii="Arial" w:eastAsia="Arial Unicode MS" w:hAnsi="Arial" w:cs="Arial"/>
          <w:b/>
          <w:sz w:val="24"/>
          <w:szCs w:val="24"/>
        </w:rPr>
        <w:t>Saavedra</w:t>
      </w:r>
      <w:r w:rsidR="00E33152">
        <w:rPr>
          <w:rFonts w:ascii="Arial" w:eastAsia="Arial Unicode MS" w:hAnsi="Arial" w:cs="Arial"/>
          <w:sz w:val="24"/>
          <w:szCs w:val="24"/>
        </w:rPr>
        <w:t xml:space="preserve">, don Gastón; </w:t>
      </w:r>
      <w:r w:rsidRPr="00AE2685">
        <w:rPr>
          <w:rFonts w:ascii="Arial" w:eastAsia="Arial Unicode MS" w:hAnsi="Arial" w:cs="Arial"/>
          <w:b/>
          <w:sz w:val="24"/>
          <w:szCs w:val="24"/>
        </w:rPr>
        <w:t>Santana</w:t>
      </w:r>
      <w:r w:rsidRPr="00AE2685">
        <w:rPr>
          <w:rFonts w:ascii="Arial" w:eastAsia="Arial Unicode MS" w:hAnsi="Arial" w:cs="Arial"/>
          <w:sz w:val="24"/>
          <w:szCs w:val="24"/>
        </w:rPr>
        <w:t>, don Alejandro</w:t>
      </w:r>
      <w:r w:rsidR="00E33152">
        <w:rPr>
          <w:rFonts w:ascii="Arial" w:eastAsia="Arial Unicode MS" w:hAnsi="Arial" w:cs="Arial"/>
          <w:sz w:val="24"/>
          <w:szCs w:val="24"/>
        </w:rPr>
        <w:t>;</w:t>
      </w:r>
      <w:r w:rsidRPr="00AE2685">
        <w:rPr>
          <w:rFonts w:ascii="Arial" w:eastAsia="Arial Unicode MS" w:hAnsi="Arial" w:cs="Arial"/>
          <w:sz w:val="24"/>
          <w:szCs w:val="24"/>
        </w:rPr>
        <w:t xml:space="preserve"> </w:t>
      </w:r>
      <w:r w:rsidRPr="00AE2685">
        <w:rPr>
          <w:rFonts w:ascii="Arial" w:eastAsia="Arial Unicode MS" w:hAnsi="Arial" w:cs="Arial"/>
          <w:b/>
          <w:sz w:val="24"/>
          <w:szCs w:val="24"/>
        </w:rPr>
        <w:t>Sauerbaum</w:t>
      </w:r>
      <w:r w:rsidR="00E33152">
        <w:rPr>
          <w:rFonts w:ascii="Arial" w:eastAsia="Arial Unicode MS" w:hAnsi="Arial" w:cs="Arial"/>
          <w:sz w:val="24"/>
          <w:szCs w:val="24"/>
        </w:rPr>
        <w:t xml:space="preserve">, don Frank, y </w:t>
      </w:r>
      <w:r w:rsidR="00E33152" w:rsidRPr="00C220DB">
        <w:rPr>
          <w:rFonts w:ascii="Arial" w:eastAsia="Arial Unicode MS" w:hAnsi="Arial" w:cs="Arial"/>
          <w:b/>
          <w:sz w:val="24"/>
          <w:szCs w:val="24"/>
        </w:rPr>
        <w:t>Silber</w:t>
      </w:r>
      <w:r w:rsidR="00E33152">
        <w:rPr>
          <w:rFonts w:ascii="Arial" w:eastAsia="Arial Unicode MS" w:hAnsi="Arial" w:cs="Arial"/>
          <w:sz w:val="24"/>
          <w:szCs w:val="24"/>
        </w:rPr>
        <w:t>, don Gabriel.</w:t>
      </w:r>
    </w:p>
    <w:p w14:paraId="65879A91" w14:textId="77777777" w:rsidR="00597753" w:rsidRDefault="00597753" w:rsidP="00A26E7C">
      <w:pPr>
        <w:ind w:firstLine="1985"/>
        <w:jc w:val="both"/>
        <w:rPr>
          <w:rFonts w:ascii="Arial" w:eastAsia="Arial Unicode MS" w:hAnsi="Arial" w:cs="Arial"/>
          <w:sz w:val="24"/>
          <w:szCs w:val="24"/>
        </w:rPr>
      </w:pPr>
    </w:p>
    <w:p w14:paraId="65879A92" w14:textId="77777777" w:rsidR="00597753" w:rsidRDefault="00597753" w:rsidP="00A26E7C">
      <w:pPr>
        <w:ind w:firstLine="1985"/>
        <w:jc w:val="both"/>
        <w:rPr>
          <w:rFonts w:ascii="Arial" w:hAnsi="Arial" w:cs="Arial"/>
          <w:sz w:val="24"/>
          <w:szCs w:val="24"/>
          <w:lang w:eastAsia="es-CL"/>
        </w:rPr>
      </w:pPr>
      <w:r>
        <w:rPr>
          <w:rFonts w:ascii="Arial" w:eastAsia="Arial Unicode MS" w:hAnsi="Arial" w:cs="Arial"/>
          <w:sz w:val="24"/>
          <w:szCs w:val="24"/>
        </w:rPr>
        <w:t xml:space="preserve">Las señoras Diputadas </w:t>
      </w:r>
      <w:r w:rsidR="00800DB9">
        <w:rPr>
          <w:rFonts w:ascii="Arial" w:eastAsia="Arial Unicode MS" w:hAnsi="Arial" w:cs="Arial"/>
          <w:sz w:val="24"/>
          <w:szCs w:val="24"/>
        </w:rPr>
        <w:t xml:space="preserve">Cariola, doña </w:t>
      </w:r>
      <w:r w:rsidR="00DF68B7">
        <w:rPr>
          <w:rFonts w:ascii="Arial" w:eastAsia="Arial Unicode MS" w:hAnsi="Arial" w:cs="Arial"/>
          <w:sz w:val="24"/>
          <w:szCs w:val="24"/>
        </w:rPr>
        <w:t>Karol</w:t>
      </w:r>
      <w:r w:rsidR="00800DB9">
        <w:rPr>
          <w:rFonts w:ascii="Arial" w:eastAsia="Arial Unicode MS" w:hAnsi="Arial" w:cs="Arial"/>
          <w:sz w:val="24"/>
          <w:szCs w:val="24"/>
        </w:rPr>
        <w:t xml:space="preserve">; Orsini, doña Maite; Sepúlveda, doña Alejandra, </w:t>
      </w:r>
      <w:r>
        <w:rPr>
          <w:rFonts w:ascii="Arial" w:eastAsia="Arial Unicode MS" w:hAnsi="Arial" w:cs="Arial"/>
          <w:sz w:val="24"/>
          <w:szCs w:val="24"/>
        </w:rPr>
        <w:t xml:space="preserve">y </w:t>
      </w:r>
      <w:r w:rsidR="00800DB9">
        <w:rPr>
          <w:rFonts w:ascii="Arial" w:eastAsia="Arial Unicode MS" w:hAnsi="Arial" w:cs="Arial"/>
          <w:sz w:val="24"/>
          <w:szCs w:val="24"/>
        </w:rPr>
        <w:t xml:space="preserve">Yeomans, doña Gael, y los </w:t>
      </w:r>
      <w:r>
        <w:rPr>
          <w:rFonts w:ascii="Arial" w:eastAsia="Arial Unicode MS" w:hAnsi="Arial" w:cs="Arial"/>
          <w:sz w:val="24"/>
          <w:szCs w:val="24"/>
        </w:rPr>
        <w:t xml:space="preserve">señores Diputados </w:t>
      </w:r>
      <w:r w:rsidR="00800DB9">
        <w:rPr>
          <w:rFonts w:ascii="Arial" w:eastAsia="Arial Unicode MS" w:hAnsi="Arial" w:cs="Arial"/>
          <w:sz w:val="24"/>
          <w:szCs w:val="24"/>
        </w:rPr>
        <w:t>Jiménez, Saavedra y Silber, argumentaron</w:t>
      </w:r>
      <w:r w:rsidR="002374BD">
        <w:rPr>
          <w:rFonts w:ascii="Arial" w:eastAsia="Arial Unicode MS" w:hAnsi="Arial" w:cs="Arial"/>
          <w:sz w:val="24"/>
          <w:szCs w:val="24"/>
        </w:rPr>
        <w:t>, en síntesis,</w:t>
      </w:r>
      <w:r w:rsidR="00800DB9">
        <w:rPr>
          <w:rFonts w:ascii="Arial" w:eastAsia="Arial Unicode MS" w:hAnsi="Arial" w:cs="Arial"/>
          <w:sz w:val="24"/>
          <w:szCs w:val="24"/>
        </w:rPr>
        <w:t xml:space="preserve"> en el transcurso de la </w:t>
      </w:r>
      <w:r w:rsidR="00DF68B7">
        <w:rPr>
          <w:rFonts w:ascii="Arial" w:eastAsia="Arial Unicode MS" w:hAnsi="Arial" w:cs="Arial"/>
          <w:sz w:val="24"/>
          <w:szCs w:val="24"/>
        </w:rPr>
        <w:t>discusión</w:t>
      </w:r>
      <w:r w:rsidR="00800DB9">
        <w:rPr>
          <w:rFonts w:ascii="Arial" w:eastAsia="Arial Unicode MS" w:hAnsi="Arial" w:cs="Arial"/>
          <w:sz w:val="24"/>
          <w:szCs w:val="24"/>
        </w:rPr>
        <w:t xml:space="preserve"> y en la votación </w:t>
      </w:r>
      <w:r w:rsidR="00B10385">
        <w:rPr>
          <w:rFonts w:ascii="Arial" w:eastAsia="Arial Unicode MS" w:hAnsi="Arial" w:cs="Arial"/>
          <w:sz w:val="24"/>
          <w:szCs w:val="24"/>
        </w:rPr>
        <w:t xml:space="preserve">general </w:t>
      </w:r>
      <w:r w:rsidR="00800DB9">
        <w:rPr>
          <w:rFonts w:ascii="Arial" w:eastAsia="Arial Unicode MS" w:hAnsi="Arial" w:cs="Arial"/>
          <w:sz w:val="24"/>
          <w:szCs w:val="24"/>
        </w:rPr>
        <w:t xml:space="preserve">del </w:t>
      </w:r>
      <w:r w:rsidR="00B10385">
        <w:rPr>
          <w:rFonts w:ascii="Arial" w:eastAsia="Arial Unicode MS" w:hAnsi="Arial" w:cs="Arial"/>
          <w:sz w:val="24"/>
          <w:szCs w:val="24"/>
        </w:rPr>
        <w:t xml:space="preserve">proyecto, la necesidad de </w:t>
      </w:r>
      <w:r w:rsidR="001D471C">
        <w:rPr>
          <w:rFonts w:ascii="Arial" w:eastAsia="Arial Unicode MS" w:hAnsi="Arial" w:cs="Arial"/>
          <w:sz w:val="24"/>
          <w:szCs w:val="24"/>
        </w:rPr>
        <w:t>aumentar el monto del ingreso mínimo o la subvención propuesta por el Ejecutivo</w:t>
      </w:r>
      <w:r w:rsidR="00752518">
        <w:rPr>
          <w:rFonts w:ascii="Arial" w:eastAsia="Arial Unicode MS" w:hAnsi="Arial" w:cs="Arial"/>
          <w:sz w:val="24"/>
          <w:szCs w:val="24"/>
        </w:rPr>
        <w:t xml:space="preserve">, a fin de situarla en la línea de la pobreza, además del imperativo ético de </w:t>
      </w:r>
      <w:r w:rsidR="00B10385">
        <w:rPr>
          <w:rFonts w:ascii="Arial" w:eastAsia="Arial Unicode MS" w:hAnsi="Arial" w:cs="Arial"/>
          <w:sz w:val="24"/>
          <w:szCs w:val="24"/>
        </w:rPr>
        <w:t xml:space="preserve">focalizar </w:t>
      </w:r>
      <w:r>
        <w:rPr>
          <w:rFonts w:ascii="Arial" w:hAnsi="Arial" w:cs="Arial"/>
          <w:sz w:val="24"/>
          <w:szCs w:val="24"/>
          <w:lang w:eastAsia="es-CL"/>
        </w:rPr>
        <w:t xml:space="preserve">el subsidio solo para los trabajadores que laboren en pequeñas y medianas empresas cuyo tope máximo de ventas sea de 75 mil UF anuales del último año calendario, </w:t>
      </w:r>
      <w:r w:rsidR="00CA3459">
        <w:rPr>
          <w:rFonts w:ascii="Arial" w:hAnsi="Arial" w:cs="Arial"/>
          <w:sz w:val="24"/>
          <w:szCs w:val="24"/>
          <w:lang w:eastAsia="es-CL"/>
        </w:rPr>
        <w:t>con el objeto de no subsidiar a las grandes empresas, para así obli</w:t>
      </w:r>
      <w:r w:rsidR="008C1218">
        <w:rPr>
          <w:rFonts w:ascii="Arial" w:hAnsi="Arial" w:cs="Arial"/>
          <w:sz w:val="24"/>
          <w:szCs w:val="24"/>
          <w:lang w:eastAsia="es-CL"/>
        </w:rPr>
        <w:t>garlas a</w:t>
      </w:r>
      <w:r>
        <w:rPr>
          <w:rFonts w:ascii="Arial" w:hAnsi="Arial" w:cs="Arial"/>
          <w:sz w:val="24"/>
          <w:szCs w:val="24"/>
          <w:lang w:eastAsia="es-CL"/>
        </w:rPr>
        <w:t xml:space="preserve"> aumen</w:t>
      </w:r>
      <w:r w:rsidR="008C1218">
        <w:rPr>
          <w:rFonts w:ascii="Arial" w:hAnsi="Arial" w:cs="Arial"/>
          <w:sz w:val="24"/>
          <w:szCs w:val="24"/>
          <w:lang w:eastAsia="es-CL"/>
        </w:rPr>
        <w:t>tar el salario de sus empleados.</w:t>
      </w:r>
    </w:p>
    <w:p w14:paraId="65879A93" w14:textId="77777777" w:rsidR="00597753" w:rsidRDefault="00597753" w:rsidP="00A26E7C">
      <w:pPr>
        <w:ind w:firstLine="1985"/>
        <w:jc w:val="both"/>
        <w:rPr>
          <w:rFonts w:ascii="Arial" w:hAnsi="Arial" w:cs="Arial"/>
          <w:sz w:val="24"/>
          <w:szCs w:val="24"/>
          <w:lang w:eastAsia="es-CL"/>
        </w:rPr>
      </w:pPr>
    </w:p>
    <w:p w14:paraId="65879A94" w14:textId="77777777" w:rsidR="00597753" w:rsidRDefault="008C1218" w:rsidP="00A26E7C">
      <w:pPr>
        <w:ind w:firstLine="1985"/>
        <w:jc w:val="both"/>
        <w:rPr>
          <w:rFonts w:ascii="Arial" w:hAnsi="Arial" w:cs="Arial"/>
          <w:sz w:val="24"/>
          <w:szCs w:val="24"/>
          <w:lang w:eastAsia="es-CL"/>
        </w:rPr>
      </w:pPr>
      <w:r>
        <w:rPr>
          <w:rFonts w:ascii="Arial" w:hAnsi="Arial" w:cs="Arial"/>
          <w:sz w:val="24"/>
          <w:szCs w:val="24"/>
          <w:lang w:eastAsia="es-CL"/>
        </w:rPr>
        <w:t xml:space="preserve">Por el contrario, </w:t>
      </w:r>
      <w:r w:rsidR="006C4DA6">
        <w:rPr>
          <w:rFonts w:ascii="Arial" w:hAnsi="Arial" w:cs="Arial"/>
          <w:sz w:val="24"/>
          <w:szCs w:val="24"/>
          <w:lang w:eastAsia="es-CL"/>
        </w:rPr>
        <w:t>y</w:t>
      </w:r>
      <w:r w:rsidR="002374BD">
        <w:rPr>
          <w:rFonts w:ascii="Arial" w:hAnsi="Arial" w:cs="Arial"/>
          <w:sz w:val="24"/>
          <w:szCs w:val="24"/>
          <w:lang w:eastAsia="es-CL"/>
        </w:rPr>
        <w:t xml:space="preserve"> también en síntesis, </w:t>
      </w:r>
      <w:r>
        <w:rPr>
          <w:rFonts w:ascii="Arial" w:hAnsi="Arial" w:cs="Arial"/>
          <w:sz w:val="24"/>
          <w:szCs w:val="24"/>
          <w:lang w:eastAsia="es-CL"/>
        </w:rPr>
        <w:t>los señores Barros, Eguiguren</w:t>
      </w:r>
      <w:r w:rsidR="00580616">
        <w:rPr>
          <w:rFonts w:ascii="Arial" w:hAnsi="Arial" w:cs="Arial"/>
          <w:sz w:val="24"/>
          <w:szCs w:val="24"/>
          <w:lang w:eastAsia="es-CL"/>
        </w:rPr>
        <w:t>, Mel</w:t>
      </w:r>
      <w:r w:rsidR="00C46E4A">
        <w:rPr>
          <w:rFonts w:ascii="Arial" w:hAnsi="Arial" w:cs="Arial"/>
          <w:sz w:val="24"/>
          <w:szCs w:val="24"/>
          <w:lang w:eastAsia="es-CL"/>
        </w:rPr>
        <w:t>ero, Ramírez, Santana y Sauerbaum,</w:t>
      </w:r>
      <w:r w:rsidR="00597753">
        <w:rPr>
          <w:rFonts w:ascii="Arial" w:hAnsi="Arial" w:cs="Arial"/>
          <w:sz w:val="24"/>
          <w:szCs w:val="24"/>
          <w:lang w:eastAsia="es-CL"/>
        </w:rPr>
        <w:t xml:space="preserve"> argumentaron que este subsidio va dirigido a</w:t>
      </w:r>
      <w:r w:rsidR="00C46E4A">
        <w:rPr>
          <w:rFonts w:ascii="Arial" w:hAnsi="Arial" w:cs="Arial"/>
          <w:sz w:val="24"/>
          <w:szCs w:val="24"/>
          <w:lang w:eastAsia="es-CL"/>
        </w:rPr>
        <w:t>l trabajador</w:t>
      </w:r>
      <w:r w:rsidR="00597753">
        <w:rPr>
          <w:rFonts w:ascii="Arial" w:hAnsi="Arial" w:cs="Arial"/>
          <w:sz w:val="24"/>
          <w:szCs w:val="24"/>
          <w:lang w:eastAsia="es-CL"/>
        </w:rPr>
        <w:t xml:space="preserve"> con independencia de donde trabaje,</w:t>
      </w:r>
      <w:r w:rsidR="00B07B71">
        <w:rPr>
          <w:rFonts w:ascii="Arial" w:hAnsi="Arial" w:cs="Arial"/>
          <w:sz w:val="24"/>
          <w:szCs w:val="24"/>
          <w:lang w:eastAsia="es-CL"/>
        </w:rPr>
        <w:t xml:space="preserve"> y constituye un subsidio al ingreso de las personas con salarios mas bajos del país. Sostuvieron que e</w:t>
      </w:r>
      <w:r w:rsidR="00597753">
        <w:rPr>
          <w:rFonts w:ascii="Arial" w:hAnsi="Arial" w:cs="Arial"/>
          <w:sz w:val="24"/>
          <w:szCs w:val="24"/>
          <w:lang w:eastAsia="es-CL"/>
        </w:rPr>
        <w:t>ste subsidio no discrimina según el tamaño de las empresas, porque va al bolsillo directo del trabajador, y no sería justo que un empleado que labore en una gran empresa no pueda disfrutar de este beneficio, por el solo hecho de no trabajar en una PYME.</w:t>
      </w:r>
    </w:p>
    <w:p w14:paraId="65879A95" w14:textId="77777777" w:rsidR="00597753" w:rsidRDefault="00597753" w:rsidP="00F81C4C">
      <w:pPr>
        <w:widowControl w:val="0"/>
        <w:tabs>
          <w:tab w:val="left" w:pos="426"/>
          <w:tab w:val="left" w:pos="2999"/>
        </w:tabs>
        <w:jc w:val="both"/>
        <w:rPr>
          <w:rFonts w:ascii="Arial" w:hAnsi="Arial" w:cs="Arial"/>
          <w:sz w:val="24"/>
          <w:szCs w:val="24"/>
        </w:rPr>
      </w:pPr>
    </w:p>
    <w:p w14:paraId="65879A96" w14:textId="77777777" w:rsidR="00597753" w:rsidRDefault="00597753" w:rsidP="00F81C4C">
      <w:pPr>
        <w:widowControl w:val="0"/>
        <w:tabs>
          <w:tab w:val="left" w:pos="426"/>
          <w:tab w:val="left" w:pos="2999"/>
        </w:tabs>
        <w:jc w:val="both"/>
        <w:rPr>
          <w:rFonts w:ascii="Arial" w:hAnsi="Arial" w:cs="Arial"/>
          <w:sz w:val="24"/>
          <w:szCs w:val="24"/>
        </w:rPr>
      </w:pPr>
    </w:p>
    <w:p w14:paraId="65879A97" w14:textId="77777777" w:rsidR="00092FB0" w:rsidRDefault="00534D37" w:rsidP="00534D37">
      <w:pPr>
        <w:widowControl w:val="0"/>
        <w:tabs>
          <w:tab w:val="left" w:pos="426"/>
          <w:tab w:val="left" w:pos="1701"/>
        </w:tabs>
        <w:jc w:val="center"/>
        <w:rPr>
          <w:rFonts w:ascii="Arial" w:hAnsi="Arial" w:cs="Arial"/>
          <w:b/>
          <w:sz w:val="24"/>
          <w:szCs w:val="24"/>
        </w:rPr>
      </w:pPr>
      <w:r>
        <w:rPr>
          <w:rFonts w:ascii="Arial" w:hAnsi="Arial" w:cs="Arial"/>
          <w:b/>
          <w:sz w:val="24"/>
          <w:szCs w:val="24"/>
        </w:rPr>
        <w:t xml:space="preserve">VIII.- </w:t>
      </w:r>
      <w:r w:rsidRPr="00534D37">
        <w:rPr>
          <w:rFonts w:ascii="Arial" w:hAnsi="Arial" w:cs="Arial"/>
          <w:b/>
          <w:sz w:val="24"/>
          <w:szCs w:val="24"/>
          <w:u w:val="single"/>
        </w:rPr>
        <w:t>DISCUSION PARTICULAR</w:t>
      </w:r>
      <w:r>
        <w:rPr>
          <w:rFonts w:ascii="Arial" w:hAnsi="Arial" w:cs="Arial"/>
          <w:b/>
          <w:sz w:val="24"/>
          <w:szCs w:val="24"/>
        </w:rPr>
        <w:t>.</w:t>
      </w:r>
    </w:p>
    <w:p w14:paraId="65879A98" w14:textId="77777777" w:rsidR="00F92318" w:rsidRDefault="00F92318" w:rsidP="00A745B6">
      <w:pPr>
        <w:widowControl w:val="0"/>
        <w:tabs>
          <w:tab w:val="left" w:pos="426"/>
          <w:tab w:val="left" w:pos="1701"/>
        </w:tabs>
        <w:jc w:val="both"/>
        <w:rPr>
          <w:rFonts w:ascii="Arial" w:hAnsi="Arial" w:cs="Arial"/>
          <w:b/>
          <w:sz w:val="24"/>
          <w:szCs w:val="24"/>
        </w:rPr>
      </w:pPr>
    </w:p>
    <w:p w14:paraId="65879A99" w14:textId="77777777" w:rsidR="00856270" w:rsidRDefault="00C61111" w:rsidP="008333B4">
      <w:pPr>
        <w:widowControl w:val="0"/>
        <w:tabs>
          <w:tab w:val="left" w:pos="426"/>
          <w:tab w:val="left" w:pos="1701"/>
        </w:tabs>
        <w:ind w:firstLine="1985"/>
        <w:jc w:val="both"/>
        <w:rPr>
          <w:rFonts w:ascii="Arial" w:hAnsi="Arial" w:cs="Arial"/>
          <w:sz w:val="24"/>
          <w:szCs w:val="24"/>
        </w:rPr>
      </w:pPr>
      <w:r>
        <w:rPr>
          <w:rFonts w:ascii="Arial" w:hAnsi="Arial" w:cs="Arial"/>
          <w:sz w:val="24"/>
          <w:szCs w:val="24"/>
        </w:rPr>
        <w:t>La C</w:t>
      </w:r>
      <w:r w:rsidR="00242670" w:rsidRPr="00242670">
        <w:rPr>
          <w:rFonts w:ascii="Arial" w:hAnsi="Arial" w:cs="Arial"/>
          <w:sz w:val="24"/>
          <w:szCs w:val="24"/>
        </w:rPr>
        <w:t>omisión inició la discusión particular del proyecto en Informe en su</w:t>
      </w:r>
      <w:r>
        <w:rPr>
          <w:rFonts w:ascii="Arial" w:hAnsi="Arial" w:cs="Arial"/>
          <w:sz w:val="24"/>
          <w:szCs w:val="24"/>
        </w:rPr>
        <w:t>s</w:t>
      </w:r>
      <w:r w:rsidR="00242670" w:rsidRPr="00242670">
        <w:rPr>
          <w:rFonts w:ascii="Arial" w:hAnsi="Arial" w:cs="Arial"/>
          <w:sz w:val="24"/>
          <w:szCs w:val="24"/>
        </w:rPr>
        <w:t xml:space="preserve"> sesi</w:t>
      </w:r>
      <w:r>
        <w:rPr>
          <w:rFonts w:ascii="Arial" w:hAnsi="Arial" w:cs="Arial"/>
          <w:sz w:val="24"/>
          <w:szCs w:val="24"/>
        </w:rPr>
        <w:t>ones</w:t>
      </w:r>
      <w:r w:rsidR="00242670" w:rsidRPr="00242670">
        <w:rPr>
          <w:rFonts w:ascii="Arial" w:hAnsi="Arial" w:cs="Arial"/>
          <w:sz w:val="24"/>
          <w:szCs w:val="24"/>
        </w:rPr>
        <w:t xml:space="preserve"> </w:t>
      </w:r>
      <w:r w:rsidR="008333B4">
        <w:rPr>
          <w:rFonts w:ascii="Arial" w:hAnsi="Arial" w:cs="Arial"/>
          <w:sz w:val="24"/>
          <w:szCs w:val="24"/>
        </w:rPr>
        <w:t>especial</w:t>
      </w:r>
      <w:r>
        <w:rPr>
          <w:rFonts w:ascii="Arial" w:hAnsi="Arial" w:cs="Arial"/>
          <w:sz w:val="24"/>
          <w:szCs w:val="24"/>
        </w:rPr>
        <w:t>es</w:t>
      </w:r>
      <w:r w:rsidR="00933244">
        <w:rPr>
          <w:rFonts w:ascii="Arial" w:hAnsi="Arial" w:cs="Arial"/>
          <w:sz w:val="24"/>
          <w:szCs w:val="24"/>
        </w:rPr>
        <w:t xml:space="preserve"> de fecha </w:t>
      </w:r>
      <w:r w:rsidR="008333B4">
        <w:rPr>
          <w:rFonts w:ascii="Arial" w:hAnsi="Arial" w:cs="Arial"/>
          <w:sz w:val="24"/>
          <w:szCs w:val="24"/>
        </w:rPr>
        <w:t>27</w:t>
      </w:r>
      <w:r w:rsidR="00933244" w:rsidRPr="00671B89">
        <w:rPr>
          <w:rFonts w:ascii="Arial" w:hAnsi="Arial" w:cs="Arial"/>
          <w:b/>
          <w:sz w:val="24"/>
          <w:szCs w:val="24"/>
        </w:rPr>
        <w:t xml:space="preserve"> de </w:t>
      </w:r>
      <w:r w:rsidR="008333B4">
        <w:rPr>
          <w:rFonts w:ascii="Arial" w:hAnsi="Arial" w:cs="Arial"/>
          <w:b/>
          <w:sz w:val="24"/>
          <w:szCs w:val="24"/>
        </w:rPr>
        <w:t>noviembre</w:t>
      </w:r>
      <w:r w:rsidR="00933244">
        <w:rPr>
          <w:rFonts w:ascii="Arial" w:hAnsi="Arial" w:cs="Arial"/>
          <w:sz w:val="24"/>
          <w:szCs w:val="24"/>
        </w:rPr>
        <w:t xml:space="preserve"> del año en curso, adoptando </w:t>
      </w:r>
      <w:r w:rsidR="00917234">
        <w:rPr>
          <w:rFonts w:ascii="Arial" w:hAnsi="Arial" w:cs="Arial"/>
          <w:sz w:val="24"/>
          <w:szCs w:val="24"/>
        </w:rPr>
        <w:t>e</w:t>
      </w:r>
      <w:r w:rsidR="00E960F3">
        <w:rPr>
          <w:rFonts w:ascii="Arial" w:hAnsi="Arial" w:cs="Arial"/>
          <w:sz w:val="24"/>
          <w:szCs w:val="24"/>
        </w:rPr>
        <w:t xml:space="preserve">n su </w:t>
      </w:r>
      <w:r w:rsidR="008333B4">
        <w:rPr>
          <w:rFonts w:ascii="Arial" w:hAnsi="Arial" w:cs="Arial"/>
          <w:sz w:val="24"/>
          <w:szCs w:val="24"/>
        </w:rPr>
        <w:t>transcurso, respecto de su articulado, los acuerdos siguientes:</w:t>
      </w:r>
    </w:p>
    <w:p w14:paraId="65879A9A" w14:textId="77777777" w:rsidR="003040F8" w:rsidRPr="001F51DC" w:rsidRDefault="003040F8" w:rsidP="003040F8">
      <w:pPr>
        <w:widowControl w:val="0"/>
        <w:tabs>
          <w:tab w:val="left" w:pos="426"/>
          <w:tab w:val="left" w:pos="1701"/>
        </w:tabs>
        <w:jc w:val="both"/>
        <w:rPr>
          <w:rFonts w:ascii="Arial" w:hAnsi="Arial" w:cs="Arial"/>
          <w:b/>
          <w:sz w:val="24"/>
          <w:szCs w:val="24"/>
        </w:rPr>
      </w:pPr>
    </w:p>
    <w:p w14:paraId="65879A9B" w14:textId="77777777" w:rsidR="003E738D" w:rsidRPr="00C70B71" w:rsidRDefault="003E738D" w:rsidP="003E738D">
      <w:pPr>
        <w:widowControl w:val="0"/>
        <w:tabs>
          <w:tab w:val="left" w:pos="426"/>
          <w:tab w:val="left" w:pos="1701"/>
        </w:tabs>
        <w:ind w:firstLine="1985"/>
        <w:jc w:val="both"/>
        <w:rPr>
          <w:rFonts w:ascii="Arial" w:hAnsi="Arial" w:cs="Arial"/>
          <w:b/>
          <w:sz w:val="24"/>
          <w:szCs w:val="24"/>
        </w:rPr>
      </w:pPr>
      <w:r w:rsidRPr="00C70B71">
        <w:rPr>
          <w:rFonts w:ascii="Arial" w:hAnsi="Arial" w:cs="Arial"/>
          <w:b/>
          <w:sz w:val="24"/>
          <w:szCs w:val="24"/>
        </w:rPr>
        <w:t xml:space="preserve">-- Previo a la discusión misma del proyecto, </w:t>
      </w:r>
      <w:r w:rsidR="00BE797E" w:rsidRPr="00C70B71">
        <w:rPr>
          <w:rFonts w:ascii="Arial" w:hAnsi="Arial" w:cs="Arial"/>
          <w:b/>
          <w:sz w:val="24"/>
          <w:szCs w:val="24"/>
        </w:rPr>
        <w:t>los</w:t>
      </w:r>
      <w:r w:rsidRPr="00C70B71">
        <w:rPr>
          <w:rFonts w:ascii="Arial" w:hAnsi="Arial" w:cs="Arial"/>
          <w:b/>
          <w:sz w:val="24"/>
          <w:szCs w:val="24"/>
        </w:rPr>
        <w:t xml:space="preserve"> señor</w:t>
      </w:r>
      <w:r w:rsidR="00BE797E" w:rsidRPr="00C70B71">
        <w:rPr>
          <w:rFonts w:ascii="Arial" w:hAnsi="Arial" w:cs="Arial"/>
          <w:b/>
          <w:sz w:val="24"/>
          <w:szCs w:val="24"/>
        </w:rPr>
        <w:t>es</w:t>
      </w:r>
      <w:r w:rsidRPr="00C70B71">
        <w:rPr>
          <w:rFonts w:ascii="Arial" w:hAnsi="Arial" w:cs="Arial"/>
          <w:b/>
          <w:sz w:val="24"/>
          <w:szCs w:val="24"/>
        </w:rPr>
        <w:t xml:space="preserve"> </w:t>
      </w:r>
      <w:r w:rsidR="00BE797E" w:rsidRPr="00C70B71">
        <w:rPr>
          <w:rFonts w:ascii="Arial" w:hAnsi="Arial" w:cs="Arial"/>
          <w:b/>
          <w:sz w:val="24"/>
          <w:szCs w:val="24"/>
        </w:rPr>
        <w:t>Barros, Eguiguren, Melero, Santa</w:t>
      </w:r>
      <w:r w:rsidR="001F51DC" w:rsidRPr="00C70B71">
        <w:rPr>
          <w:rFonts w:ascii="Arial" w:hAnsi="Arial" w:cs="Arial"/>
          <w:b/>
          <w:sz w:val="24"/>
          <w:szCs w:val="24"/>
        </w:rPr>
        <w:t>na</w:t>
      </w:r>
      <w:r w:rsidR="00BE797E" w:rsidRPr="00C70B71">
        <w:rPr>
          <w:rFonts w:ascii="Arial" w:hAnsi="Arial" w:cs="Arial"/>
          <w:b/>
          <w:sz w:val="24"/>
          <w:szCs w:val="24"/>
        </w:rPr>
        <w:t xml:space="preserve"> y Sauerbaum</w:t>
      </w:r>
      <w:r w:rsidR="00D34DDF" w:rsidRPr="00C70B71">
        <w:rPr>
          <w:rFonts w:ascii="Arial" w:hAnsi="Arial" w:cs="Arial"/>
          <w:b/>
          <w:sz w:val="24"/>
          <w:szCs w:val="24"/>
        </w:rPr>
        <w:t xml:space="preserve">, </w:t>
      </w:r>
      <w:r w:rsidRPr="00C70B71">
        <w:rPr>
          <w:rFonts w:ascii="Arial" w:hAnsi="Arial" w:cs="Arial"/>
          <w:b/>
          <w:sz w:val="24"/>
          <w:szCs w:val="24"/>
        </w:rPr>
        <w:t>present</w:t>
      </w:r>
      <w:r w:rsidR="00D34DDF" w:rsidRPr="00C70B71">
        <w:rPr>
          <w:rFonts w:ascii="Arial" w:hAnsi="Arial" w:cs="Arial"/>
          <w:b/>
          <w:sz w:val="24"/>
          <w:szCs w:val="24"/>
        </w:rPr>
        <w:t>aron</w:t>
      </w:r>
      <w:r w:rsidRPr="00C70B71">
        <w:rPr>
          <w:rFonts w:ascii="Arial" w:hAnsi="Arial" w:cs="Arial"/>
          <w:b/>
          <w:sz w:val="24"/>
          <w:szCs w:val="24"/>
        </w:rPr>
        <w:t xml:space="preserve"> indicació</w:t>
      </w:r>
      <w:r w:rsidR="00D34DDF" w:rsidRPr="00C70B71">
        <w:rPr>
          <w:rFonts w:ascii="Arial" w:hAnsi="Arial" w:cs="Arial"/>
          <w:b/>
          <w:sz w:val="24"/>
          <w:szCs w:val="24"/>
        </w:rPr>
        <w:t>n para reemplazar en el nombre del proyecto, la expresión “alcanzar un ingreso mínimo garantizado” por “</w:t>
      </w:r>
      <w:r w:rsidR="001F51DC" w:rsidRPr="00C70B71">
        <w:rPr>
          <w:rFonts w:ascii="Arial" w:hAnsi="Arial" w:cs="Arial"/>
          <w:b/>
          <w:sz w:val="24"/>
          <w:szCs w:val="24"/>
        </w:rPr>
        <w:t>trabajadores y trabaja</w:t>
      </w:r>
      <w:r w:rsidR="00D34DDF" w:rsidRPr="00C70B71">
        <w:rPr>
          <w:rFonts w:ascii="Arial" w:hAnsi="Arial" w:cs="Arial"/>
          <w:b/>
          <w:sz w:val="24"/>
          <w:szCs w:val="24"/>
        </w:rPr>
        <w:t>doras de menores remuneraciones”.</w:t>
      </w:r>
    </w:p>
    <w:p w14:paraId="65879A9C" w14:textId="77777777" w:rsidR="001F51DC" w:rsidRDefault="001F51DC" w:rsidP="003E738D">
      <w:pPr>
        <w:widowControl w:val="0"/>
        <w:tabs>
          <w:tab w:val="left" w:pos="426"/>
          <w:tab w:val="left" w:pos="1701"/>
        </w:tabs>
        <w:ind w:firstLine="1985"/>
        <w:jc w:val="both"/>
        <w:rPr>
          <w:rFonts w:ascii="Arial" w:hAnsi="Arial" w:cs="Arial"/>
          <w:sz w:val="24"/>
          <w:szCs w:val="24"/>
        </w:rPr>
      </w:pPr>
    </w:p>
    <w:p w14:paraId="65879A9D" w14:textId="77777777" w:rsidR="00D73F93" w:rsidRDefault="00D73F93" w:rsidP="003E738D">
      <w:pPr>
        <w:widowControl w:val="0"/>
        <w:tabs>
          <w:tab w:val="left" w:pos="426"/>
          <w:tab w:val="left" w:pos="1701"/>
        </w:tabs>
        <w:ind w:firstLine="1985"/>
        <w:jc w:val="both"/>
        <w:rPr>
          <w:rFonts w:ascii="Arial" w:hAnsi="Arial" w:cs="Arial"/>
          <w:sz w:val="24"/>
          <w:szCs w:val="24"/>
        </w:rPr>
      </w:pPr>
    </w:p>
    <w:p w14:paraId="65879A9E" w14:textId="77777777" w:rsidR="001F51DC" w:rsidRPr="00D01D84" w:rsidRDefault="001F51DC" w:rsidP="003E738D">
      <w:pPr>
        <w:widowControl w:val="0"/>
        <w:tabs>
          <w:tab w:val="left" w:pos="426"/>
          <w:tab w:val="left" w:pos="1701"/>
        </w:tabs>
        <w:ind w:firstLine="1985"/>
        <w:jc w:val="both"/>
        <w:rPr>
          <w:rFonts w:ascii="Arial" w:hAnsi="Arial" w:cs="Arial"/>
          <w:b/>
          <w:sz w:val="24"/>
          <w:szCs w:val="24"/>
          <w:u w:val="single"/>
        </w:rPr>
      </w:pPr>
      <w:r w:rsidRPr="00D01D84">
        <w:rPr>
          <w:rFonts w:ascii="Arial" w:hAnsi="Arial" w:cs="Arial"/>
          <w:b/>
          <w:sz w:val="24"/>
          <w:szCs w:val="24"/>
          <w:u w:val="single"/>
        </w:rPr>
        <w:t xml:space="preserve">-- Sometida a votación fue </w:t>
      </w:r>
      <w:r w:rsidR="00C70B71" w:rsidRPr="00D01D84">
        <w:rPr>
          <w:rFonts w:ascii="Arial" w:hAnsi="Arial" w:cs="Arial"/>
          <w:b/>
          <w:sz w:val="24"/>
          <w:szCs w:val="24"/>
          <w:u w:val="single"/>
        </w:rPr>
        <w:t>rechazada por 6 votos a favor, 7 en contra y ninguna abstención.</w:t>
      </w:r>
    </w:p>
    <w:p w14:paraId="65879A9F" w14:textId="77777777" w:rsidR="00C70B71" w:rsidRPr="00812FB9" w:rsidRDefault="00C70B71" w:rsidP="003E738D">
      <w:pPr>
        <w:widowControl w:val="0"/>
        <w:tabs>
          <w:tab w:val="left" w:pos="426"/>
          <w:tab w:val="left" w:pos="1701"/>
        </w:tabs>
        <w:ind w:firstLine="1985"/>
        <w:jc w:val="both"/>
        <w:rPr>
          <w:rFonts w:ascii="Arial" w:hAnsi="Arial" w:cs="Arial"/>
          <w:sz w:val="18"/>
          <w:szCs w:val="18"/>
        </w:rPr>
      </w:pPr>
      <w:r w:rsidRPr="00812FB9">
        <w:rPr>
          <w:rFonts w:ascii="Arial" w:hAnsi="Arial" w:cs="Arial"/>
          <w:sz w:val="18"/>
          <w:szCs w:val="18"/>
        </w:rPr>
        <w:t xml:space="preserve">(Votaron a favor los señores Barros, Eguiguren, Melero, Moreira (en reemplazo del señor Ramírez), Santana y Sauerbaum. </w:t>
      </w:r>
      <w:r w:rsidR="00D01D84" w:rsidRPr="00812FB9">
        <w:rPr>
          <w:rFonts w:ascii="Arial" w:hAnsi="Arial" w:cs="Arial"/>
          <w:sz w:val="18"/>
          <w:szCs w:val="18"/>
        </w:rPr>
        <w:t>En contra lo hicieron las señoras Cariola, doña Karol; Orsini, doña Maite; Sepúlveda, doña Alejandra, y Yeomans, doña Gael, y</w:t>
      </w:r>
      <w:r w:rsidR="00437ABF">
        <w:rPr>
          <w:rFonts w:ascii="Arial" w:hAnsi="Arial" w:cs="Arial"/>
          <w:sz w:val="18"/>
          <w:szCs w:val="18"/>
        </w:rPr>
        <w:t xml:space="preserve"> </w:t>
      </w:r>
      <w:r w:rsidR="00D01D84" w:rsidRPr="00812FB9">
        <w:rPr>
          <w:rFonts w:ascii="Arial" w:hAnsi="Arial" w:cs="Arial"/>
          <w:sz w:val="18"/>
          <w:szCs w:val="18"/>
        </w:rPr>
        <w:t>los señores Jiménez, Saavedra y Silber).</w:t>
      </w:r>
    </w:p>
    <w:p w14:paraId="65879AA0" w14:textId="77777777" w:rsidR="00624F17" w:rsidRDefault="00624F17" w:rsidP="00A745B6">
      <w:pPr>
        <w:widowControl w:val="0"/>
        <w:tabs>
          <w:tab w:val="left" w:pos="426"/>
          <w:tab w:val="left" w:pos="1701"/>
        </w:tabs>
        <w:jc w:val="both"/>
        <w:rPr>
          <w:rFonts w:ascii="Arial" w:hAnsi="Arial" w:cs="Arial"/>
          <w:b/>
          <w:sz w:val="24"/>
          <w:szCs w:val="24"/>
        </w:rPr>
      </w:pPr>
    </w:p>
    <w:p w14:paraId="65879AA1" w14:textId="77777777" w:rsidR="003E738D" w:rsidRDefault="003E738D" w:rsidP="00A745B6">
      <w:pPr>
        <w:widowControl w:val="0"/>
        <w:tabs>
          <w:tab w:val="left" w:pos="426"/>
          <w:tab w:val="left" w:pos="1701"/>
        </w:tabs>
        <w:jc w:val="both"/>
        <w:rPr>
          <w:rFonts w:ascii="Arial" w:hAnsi="Arial" w:cs="Arial"/>
          <w:b/>
          <w:sz w:val="24"/>
          <w:szCs w:val="24"/>
        </w:rPr>
      </w:pPr>
    </w:p>
    <w:p w14:paraId="65879AA2" w14:textId="77777777" w:rsidR="00170E8C" w:rsidRPr="00170E8C" w:rsidRDefault="00170E8C" w:rsidP="000029BA">
      <w:pPr>
        <w:jc w:val="center"/>
        <w:rPr>
          <w:rFonts w:ascii="Arial" w:hAnsi="Arial" w:cs="Arial"/>
          <w:b/>
          <w:sz w:val="24"/>
          <w:szCs w:val="24"/>
          <w:lang w:val="es-CL"/>
        </w:rPr>
      </w:pPr>
      <w:r w:rsidRPr="00170E8C">
        <w:rPr>
          <w:rFonts w:ascii="Arial" w:hAnsi="Arial" w:cs="Arial"/>
          <w:b/>
          <w:sz w:val="24"/>
          <w:szCs w:val="24"/>
          <w:lang w:val="es-CL"/>
        </w:rPr>
        <w:t>“Título I</w:t>
      </w:r>
    </w:p>
    <w:p w14:paraId="65879AA3" w14:textId="77777777" w:rsidR="00170E8C" w:rsidRPr="00170E8C" w:rsidRDefault="00170E8C" w:rsidP="000029BA">
      <w:pPr>
        <w:jc w:val="center"/>
        <w:rPr>
          <w:rFonts w:ascii="Arial" w:hAnsi="Arial" w:cs="Arial"/>
          <w:b/>
          <w:sz w:val="24"/>
          <w:szCs w:val="24"/>
        </w:rPr>
      </w:pPr>
      <w:r w:rsidRPr="00170E8C">
        <w:rPr>
          <w:rFonts w:ascii="Arial" w:hAnsi="Arial" w:cs="Arial"/>
          <w:b/>
          <w:sz w:val="24"/>
          <w:szCs w:val="24"/>
        </w:rPr>
        <w:t>Disposiciones Generales</w:t>
      </w:r>
    </w:p>
    <w:p w14:paraId="65879AA4" w14:textId="77777777" w:rsidR="00170E8C" w:rsidRPr="00170E8C" w:rsidRDefault="00170E8C" w:rsidP="000029BA">
      <w:pPr>
        <w:pStyle w:val="HTMLconformatoprevio"/>
        <w:shd w:val="clear" w:color="auto" w:fill="FFFFFF" w:themeFill="background1"/>
        <w:jc w:val="both"/>
        <w:rPr>
          <w:rFonts w:ascii="Arial" w:hAnsi="Arial" w:cs="Arial"/>
          <w:b/>
          <w:sz w:val="24"/>
          <w:szCs w:val="24"/>
        </w:rPr>
      </w:pPr>
      <w:bookmarkStart w:id="1" w:name="_Hlk23133853"/>
    </w:p>
    <w:p w14:paraId="65879AA5" w14:textId="77777777" w:rsidR="00170E8C" w:rsidRPr="00170E8C" w:rsidRDefault="00170E8C" w:rsidP="00A26E7C">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rPr>
      </w:pPr>
      <w:r w:rsidRPr="00170E8C">
        <w:rPr>
          <w:rFonts w:ascii="Arial" w:hAnsi="Arial" w:cs="Arial"/>
          <w:b/>
          <w:sz w:val="24"/>
          <w:szCs w:val="24"/>
        </w:rPr>
        <w:t>Artículo 1º.-</w:t>
      </w:r>
      <w:r w:rsidR="000029BA">
        <w:rPr>
          <w:rFonts w:ascii="Arial" w:hAnsi="Arial" w:cs="Arial"/>
          <w:b/>
          <w:sz w:val="24"/>
          <w:szCs w:val="24"/>
        </w:rPr>
        <w:t xml:space="preserve"> </w:t>
      </w:r>
      <w:r w:rsidRPr="00170E8C">
        <w:rPr>
          <w:rFonts w:ascii="Arial" w:hAnsi="Arial" w:cs="Arial"/>
          <w:sz w:val="24"/>
          <w:szCs w:val="24"/>
        </w:rPr>
        <w:t>Establécese un subsidio mensual, de cargo fiscal, para los trabajadores dependientes regidos por el Código del Trabajo, con contrato de trabajo vigente y afectos a una jornada ordinaria de trabajo conforme al inciso primero del artículo 22 de dicho Código y que sea superior a 30 horas semanales.</w:t>
      </w:r>
    </w:p>
    <w:p w14:paraId="65879AA6" w14:textId="77777777" w:rsidR="00170E8C" w:rsidRDefault="00170E8C" w:rsidP="000029B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jc w:val="both"/>
        <w:rPr>
          <w:rFonts w:ascii="Arial" w:hAnsi="Arial" w:cs="Arial"/>
          <w:sz w:val="24"/>
          <w:szCs w:val="24"/>
        </w:rPr>
      </w:pPr>
    </w:p>
    <w:p w14:paraId="65879AA7" w14:textId="77777777" w:rsidR="00977DAF" w:rsidRPr="00FD0004" w:rsidRDefault="00977DAF" w:rsidP="00977DAF">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rPr>
      </w:pPr>
      <w:r w:rsidRPr="00FD0004">
        <w:rPr>
          <w:rFonts w:ascii="Arial" w:hAnsi="Arial" w:cs="Arial"/>
          <w:b/>
          <w:sz w:val="24"/>
          <w:szCs w:val="24"/>
        </w:rPr>
        <w:t xml:space="preserve">-- Las </w:t>
      </w:r>
      <w:r w:rsidR="002A5622" w:rsidRPr="00FD0004">
        <w:rPr>
          <w:rFonts w:ascii="Arial" w:hAnsi="Arial" w:cs="Arial"/>
          <w:b/>
          <w:sz w:val="24"/>
          <w:szCs w:val="24"/>
        </w:rPr>
        <w:t xml:space="preserve">Diputadas </w:t>
      </w:r>
      <w:r w:rsidRPr="00FD0004">
        <w:rPr>
          <w:rFonts w:ascii="Arial" w:hAnsi="Arial" w:cs="Arial"/>
          <w:b/>
          <w:sz w:val="24"/>
          <w:szCs w:val="24"/>
        </w:rPr>
        <w:t xml:space="preserve">señoras </w:t>
      </w:r>
      <w:r w:rsidR="002A5622" w:rsidRPr="00FD0004">
        <w:rPr>
          <w:rFonts w:ascii="Arial" w:hAnsi="Arial" w:cs="Arial"/>
          <w:b/>
          <w:sz w:val="24"/>
          <w:szCs w:val="24"/>
        </w:rPr>
        <w:t>Cariola, doña Karol;</w:t>
      </w:r>
      <w:r w:rsidR="004722F6">
        <w:rPr>
          <w:rFonts w:ascii="Arial" w:hAnsi="Arial" w:cs="Arial"/>
          <w:b/>
          <w:sz w:val="24"/>
          <w:szCs w:val="24"/>
        </w:rPr>
        <w:t xml:space="preserve"> Orsini, doña Maite,</w:t>
      </w:r>
      <w:r w:rsidR="002A5622" w:rsidRPr="00FD0004">
        <w:rPr>
          <w:rFonts w:ascii="Arial" w:hAnsi="Arial" w:cs="Arial"/>
          <w:b/>
          <w:sz w:val="24"/>
          <w:szCs w:val="24"/>
        </w:rPr>
        <w:t xml:space="preserve"> Sepúlveda, doña Alejandra, y Yeomans, doña Gael, y los Diputados señores Jiménez, Saavedra y Silber, presentaron indicación para sustituir</w:t>
      </w:r>
      <w:r w:rsidR="003C43AF">
        <w:rPr>
          <w:rFonts w:ascii="Arial" w:hAnsi="Arial" w:cs="Arial"/>
          <w:b/>
          <w:sz w:val="24"/>
          <w:szCs w:val="24"/>
        </w:rPr>
        <w:t xml:space="preserve"> el inciso primero po</w:t>
      </w:r>
      <w:r w:rsidR="003728BC" w:rsidRPr="00FD0004">
        <w:rPr>
          <w:rFonts w:ascii="Arial" w:hAnsi="Arial" w:cs="Arial"/>
          <w:b/>
          <w:sz w:val="24"/>
          <w:szCs w:val="24"/>
        </w:rPr>
        <w:t>r el siguiente:</w:t>
      </w:r>
    </w:p>
    <w:p w14:paraId="65879AA8" w14:textId="77777777" w:rsidR="00977DAF" w:rsidRPr="00FD0004" w:rsidRDefault="00977DAF" w:rsidP="000029B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jc w:val="both"/>
        <w:rPr>
          <w:rFonts w:ascii="Arial" w:hAnsi="Arial" w:cs="Arial"/>
          <w:sz w:val="24"/>
          <w:szCs w:val="24"/>
        </w:rPr>
      </w:pPr>
    </w:p>
    <w:p w14:paraId="65879AA9" w14:textId="77777777" w:rsidR="003728BC" w:rsidRDefault="003728BC" w:rsidP="003728BC">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rPr>
      </w:pPr>
      <w:r>
        <w:rPr>
          <w:rFonts w:ascii="Arial" w:hAnsi="Arial" w:cs="Arial"/>
          <w:sz w:val="24"/>
          <w:szCs w:val="24"/>
        </w:rPr>
        <w:t>“Establécese</w:t>
      </w:r>
      <w:r w:rsidR="00705664">
        <w:rPr>
          <w:rFonts w:ascii="Arial" w:hAnsi="Arial" w:cs="Arial"/>
          <w:sz w:val="24"/>
          <w:szCs w:val="24"/>
        </w:rPr>
        <w:t xml:space="preserve"> un subsidio mensual, de cargo fiscal, para los trabajadores dependientes actuales o futuros regidos por el Código del Trabajo</w:t>
      </w:r>
      <w:r w:rsidR="00CA2CC1">
        <w:rPr>
          <w:rFonts w:ascii="Arial" w:hAnsi="Arial" w:cs="Arial"/>
          <w:sz w:val="24"/>
          <w:szCs w:val="24"/>
        </w:rPr>
        <w:t xml:space="preserve">, con </w:t>
      </w:r>
      <w:r w:rsidR="00DF68B7">
        <w:rPr>
          <w:rFonts w:ascii="Arial" w:hAnsi="Arial" w:cs="Arial"/>
          <w:sz w:val="24"/>
          <w:szCs w:val="24"/>
        </w:rPr>
        <w:t>contrato</w:t>
      </w:r>
      <w:r w:rsidR="00CA2CC1">
        <w:rPr>
          <w:rFonts w:ascii="Arial" w:hAnsi="Arial" w:cs="Arial"/>
          <w:sz w:val="24"/>
          <w:szCs w:val="24"/>
        </w:rPr>
        <w:t xml:space="preserve"> de trabajo vigente y afectos a una jornada completa, superior a 30 horas semanales.”.</w:t>
      </w:r>
    </w:p>
    <w:p w14:paraId="65879AAA" w14:textId="77777777" w:rsidR="001026A4" w:rsidRDefault="001026A4" w:rsidP="003728BC">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rPr>
      </w:pPr>
    </w:p>
    <w:p w14:paraId="65879AAB" w14:textId="77777777" w:rsidR="001026A4" w:rsidRPr="008479A4" w:rsidRDefault="001026A4" w:rsidP="003728BC">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u w:val="single"/>
        </w:rPr>
      </w:pPr>
      <w:r w:rsidRPr="008479A4">
        <w:rPr>
          <w:rFonts w:ascii="Arial" w:hAnsi="Arial" w:cs="Arial"/>
          <w:b/>
          <w:sz w:val="24"/>
          <w:szCs w:val="24"/>
          <w:u w:val="single"/>
        </w:rPr>
        <w:t xml:space="preserve">-- </w:t>
      </w:r>
      <w:r w:rsidR="002B3D39" w:rsidRPr="008479A4">
        <w:rPr>
          <w:rFonts w:ascii="Arial" w:hAnsi="Arial" w:cs="Arial"/>
          <w:b/>
          <w:sz w:val="24"/>
          <w:szCs w:val="24"/>
          <w:u w:val="single"/>
        </w:rPr>
        <w:t xml:space="preserve">Sometida a votación fue aprobada por </w:t>
      </w:r>
      <w:r w:rsidR="008479A4" w:rsidRPr="008479A4">
        <w:rPr>
          <w:rFonts w:ascii="Arial" w:hAnsi="Arial" w:cs="Arial"/>
          <w:b/>
          <w:sz w:val="24"/>
          <w:szCs w:val="24"/>
          <w:u w:val="single"/>
        </w:rPr>
        <w:t>7 votos favor, 6 en contra y ninguna abstención.</w:t>
      </w:r>
    </w:p>
    <w:p w14:paraId="65879AAC" w14:textId="77777777" w:rsidR="00147679" w:rsidRPr="00812FB9" w:rsidRDefault="00147679" w:rsidP="00147679">
      <w:pPr>
        <w:widowControl w:val="0"/>
        <w:tabs>
          <w:tab w:val="left" w:pos="426"/>
          <w:tab w:val="left" w:pos="1701"/>
        </w:tabs>
        <w:ind w:firstLine="1985"/>
        <w:jc w:val="both"/>
        <w:rPr>
          <w:rFonts w:ascii="Arial" w:hAnsi="Arial" w:cs="Arial"/>
          <w:sz w:val="18"/>
          <w:szCs w:val="18"/>
        </w:rPr>
      </w:pPr>
      <w:r w:rsidRPr="00812FB9">
        <w:rPr>
          <w:rFonts w:ascii="Arial" w:hAnsi="Arial" w:cs="Arial"/>
          <w:sz w:val="18"/>
          <w:szCs w:val="18"/>
        </w:rPr>
        <w:t>(Votaron a favor las señoras Cariola, doña Karol; Orsini, doña Maite; Sepúlveda, doña Alejandra, y Yeomans, doña Gael, y</w:t>
      </w:r>
      <w:r>
        <w:rPr>
          <w:rFonts w:ascii="Arial" w:hAnsi="Arial" w:cs="Arial"/>
          <w:sz w:val="18"/>
          <w:szCs w:val="18"/>
        </w:rPr>
        <w:t xml:space="preserve"> </w:t>
      </w:r>
      <w:r w:rsidRPr="00812FB9">
        <w:rPr>
          <w:rFonts w:ascii="Arial" w:hAnsi="Arial" w:cs="Arial"/>
          <w:sz w:val="18"/>
          <w:szCs w:val="18"/>
        </w:rPr>
        <w:t>los señores Jiménez, Saavedra y Silber</w:t>
      </w:r>
      <w:r>
        <w:rPr>
          <w:rFonts w:ascii="Arial" w:hAnsi="Arial" w:cs="Arial"/>
          <w:sz w:val="18"/>
          <w:szCs w:val="18"/>
        </w:rPr>
        <w:t>. En contra lo hicieron</w:t>
      </w:r>
      <w:r w:rsidRPr="00812FB9">
        <w:rPr>
          <w:rFonts w:ascii="Arial" w:hAnsi="Arial" w:cs="Arial"/>
          <w:sz w:val="18"/>
          <w:szCs w:val="18"/>
        </w:rPr>
        <w:t xml:space="preserve"> los señores Barros, Eguiguren, Melero, Moreira (en reemplazo del seño</w:t>
      </w:r>
      <w:r>
        <w:rPr>
          <w:rFonts w:ascii="Arial" w:hAnsi="Arial" w:cs="Arial"/>
          <w:sz w:val="18"/>
          <w:szCs w:val="18"/>
        </w:rPr>
        <w:t>r Ramírez), Santana y Sauerbaum</w:t>
      </w:r>
      <w:r w:rsidRPr="00812FB9">
        <w:rPr>
          <w:rFonts w:ascii="Arial" w:hAnsi="Arial" w:cs="Arial"/>
          <w:sz w:val="18"/>
          <w:szCs w:val="18"/>
        </w:rPr>
        <w:t>).</w:t>
      </w:r>
    </w:p>
    <w:p w14:paraId="65879AAD" w14:textId="77777777" w:rsidR="002B3D39" w:rsidRPr="00147679" w:rsidRDefault="002B3D39" w:rsidP="003728BC">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lang w:val="es-ES_tradnl"/>
        </w:rPr>
      </w:pPr>
    </w:p>
    <w:p w14:paraId="65879AAE" w14:textId="77777777" w:rsidR="00170E8C" w:rsidRPr="00170E8C" w:rsidRDefault="00170E8C" w:rsidP="00072E28">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ind w:firstLine="1985"/>
        <w:jc w:val="both"/>
        <w:rPr>
          <w:rFonts w:ascii="Arial" w:hAnsi="Arial" w:cs="Arial"/>
          <w:sz w:val="24"/>
          <w:szCs w:val="24"/>
        </w:rPr>
      </w:pPr>
      <w:r w:rsidRPr="00170E8C">
        <w:rPr>
          <w:rFonts w:ascii="Arial" w:hAnsi="Arial" w:cs="Arial"/>
          <w:sz w:val="24"/>
          <w:szCs w:val="24"/>
        </w:rPr>
        <w:t>Tendrán derecho al subsidio, aquellos trabajadores dependientes señalados en el inciso anterior que cumplan con los siguientes requisitos: a) Percibir una remuneración bruta mensual inferior a $370.000; y b) Integrar un hogar perteneciente a los primeros nueve deciles, de acuerdo al instrumento de caracterización socioeconómica a que se refiere el artículo 5º de la ley Nº 20.379.</w:t>
      </w:r>
    </w:p>
    <w:p w14:paraId="65879AAF" w14:textId="77777777" w:rsidR="00170E8C" w:rsidRPr="00170E8C" w:rsidRDefault="00170E8C" w:rsidP="000029B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jc w:val="both"/>
        <w:rPr>
          <w:rFonts w:ascii="Arial" w:hAnsi="Arial" w:cs="Arial"/>
          <w:sz w:val="24"/>
          <w:szCs w:val="24"/>
        </w:rPr>
      </w:pPr>
    </w:p>
    <w:p w14:paraId="65879AB0" w14:textId="77777777" w:rsidR="008F4D19" w:rsidRDefault="008F4D19" w:rsidP="008F4D19">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rPr>
      </w:pPr>
      <w:r w:rsidRPr="00FD0004">
        <w:rPr>
          <w:rFonts w:ascii="Arial" w:hAnsi="Arial" w:cs="Arial"/>
          <w:b/>
          <w:sz w:val="24"/>
          <w:szCs w:val="24"/>
        </w:rPr>
        <w:t>-- Las Diputadas señoras Cariola, doña Karol; Orsini, doña Maite; Sepúlveda, doña Alejandra, y Yeomans, doña Gael, y los Diputados señores Jiménez, Leiva, Saavedra y Silber, presentaron indicación para reemplazar en su inciso segundo el guarismo “$ 370.000” por $ 550.336 bruto”.</w:t>
      </w:r>
    </w:p>
    <w:p w14:paraId="65879AB1" w14:textId="77777777" w:rsidR="00FD0004" w:rsidRDefault="00FD0004" w:rsidP="008F4D19">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rPr>
      </w:pPr>
    </w:p>
    <w:p w14:paraId="65879AB2" w14:textId="77777777" w:rsidR="00A26E7C" w:rsidRDefault="00A26E7C" w:rsidP="008F4D19">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rPr>
      </w:pPr>
    </w:p>
    <w:p w14:paraId="65879AB3" w14:textId="77777777" w:rsidR="00590843" w:rsidRPr="00861DF9" w:rsidRDefault="00FD0004" w:rsidP="008F4D19">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u w:val="single"/>
        </w:rPr>
      </w:pPr>
      <w:r>
        <w:rPr>
          <w:rFonts w:ascii="Arial" w:hAnsi="Arial" w:cs="Arial"/>
          <w:b/>
          <w:sz w:val="24"/>
          <w:szCs w:val="24"/>
        </w:rPr>
        <w:t xml:space="preserve">-- </w:t>
      </w:r>
      <w:r w:rsidR="00590843" w:rsidRPr="00861DF9">
        <w:rPr>
          <w:rFonts w:ascii="Arial" w:hAnsi="Arial" w:cs="Arial"/>
          <w:b/>
          <w:sz w:val="24"/>
          <w:szCs w:val="24"/>
          <w:u w:val="single"/>
        </w:rPr>
        <w:t>Reclamada su admisibilidad por el señor Melero, se declaro admisible por 7 votos a favor y 6 en contra.</w:t>
      </w:r>
    </w:p>
    <w:p w14:paraId="65879AB4" w14:textId="77777777" w:rsidR="00611454" w:rsidRPr="00812FB9" w:rsidRDefault="00611454" w:rsidP="00611454">
      <w:pPr>
        <w:widowControl w:val="0"/>
        <w:tabs>
          <w:tab w:val="left" w:pos="426"/>
          <w:tab w:val="left" w:pos="1701"/>
        </w:tabs>
        <w:ind w:firstLine="1985"/>
        <w:jc w:val="both"/>
        <w:rPr>
          <w:rFonts w:ascii="Arial" w:hAnsi="Arial" w:cs="Arial"/>
          <w:sz w:val="18"/>
          <w:szCs w:val="18"/>
        </w:rPr>
      </w:pPr>
      <w:r w:rsidRPr="00812FB9">
        <w:rPr>
          <w:rFonts w:ascii="Arial" w:hAnsi="Arial" w:cs="Arial"/>
          <w:sz w:val="18"/>
          <w:szCs w:val="18"/>
        </w:rPr>
        <w:t xml:space="preserve">(Votaron a favor </w:t>
      </w:r>
      <w:r>
        <w:rPr>
          <w:rFonts w:ascii="Arial" w:hAnsi="Arial" w:cs="Arial"/>
          <w:sz w:val="18"/>
          <w:szCs w:val="18"/>
        </w:rPr>
        <w:t xml:space="preserve">de su admisibilidad </w:t>
      </w:r>
      <w:r w:rsidRPr="00812FB9">
        <w:rPr>
          <w:rFonts w:ascii="Arial" w:hAnsi="Arial" w:cs="Arial"/>
          <w:sz w:val="18"/>
          <w:szCs w:val="18"/>
        </w:rPr>
        <w:t>las señoras Cariola, doña Karol; Orsini, doña Maite; Sepúlveda, doña Alejandra, y Yeomans, doña Gael, y</w:t>
      </w:r>
      <w:r>
        <w:rPr>
          <w:rFonts w:ascii="Arial" w:hAnsi="Arial" w:cs="Arial"/>
          <w:sz w:val="18"/>
          <w:szCs w:val="18"/>
        </w:rPr>
        <w:t xml:space="preserve"> </w:t>
      </w:r>
      <w:r w:rsidRPr="00812FB9">
        <w:rPr>
          <w:rFonts w:ascii="Arial" w:hAnsi="Arial" w:cs="Arial"/>
          <w:sz w:val="18"/>
          <w:szCs w:val="18"/>
        </w:rPr>
        <w:t>los señores Jiménez, Saavedra y Silber</w:t>
      </w:r>
      <w:r>
        <w:rPr>
          <w:rFonts w:ascii="Arial" w:hAnsi="Arial" w:cs="Arial"/>
          <w:sz w:val="18"/>
          <w:szCs w:val="18"/>
        </w:rPr>
        <w:t>. En contra lo hicieron</w:t>
      </w:r>
      <w:r w:rsidRPr="00812FB9">
        <w:rPr>
          <w:rFonts w:ascii="Arial" w:hAnsi="Arial" w:cs="Arial"/>
          <w:sz w:val="18"/>
          <w:szCs w:val="18"/>
        </w:rPr>
        <w:t xml:space="preserve"> los señores Barros, Eguiguren, Melero, Moreira (en reemplazo del seño</w:t>
      </w:r>
      <w:r>
        <w:rPr>
          <w:rFonts w:ascii="Arial" w:hAnsi="Arial" w:cs="Arial"/>
          <w:sz w:val="18"/>
          <w:szCs w:val="18"/>
        </w:rPr>
        <w:t>r Ramírez), Santana y Sauerbaum</w:t>
      </w:r>
      <w:r w:rsidRPr="00812FB9">
        <w:rPr>
          <w:rFonts w:ascii="Arial" w:hAnsi="Arial" w:cs="Arial"/>
          <w:sz w:val="18"/>
          <w:szCs w:val="18"/>
        </w:rPr>
        <w:t>).</w:t>
      </w:r>
    </w:p>
    <w:p w14:paraId="65879AB5" w14:textId="77777777" w:rsidR="00FD0004" w:rsidRPr="00861DF9" w:rsidRDefault="00590843" w:rsidP="008F4D19">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u w:val="single"/>
        </w:rPr>
      </w:pPr>
      <w:r>
        <w:rPr>
          <w:rFonts w:ascii="Arial" w:hAnsi="Arial" w:cs="Arial"/>
          <w:b/>
          <w:sz w:val="24"/>
          <w:szCs w:val="24"/>
        </w:rPr>
        <w:t xml:space="preserve">--  </w:t>
      </w:r>
      <w:r w:rsidR="00FD0004" w:rsidRPr="00861DF9">
        <w:rPr>
          <w:rFonts w:ascii="Arial" w:hAnsi="Arial" w:cs="Arial"/>
          <w:b/>
          <w:sz w:val="24"/>
          <w:szCs w:val="24"/>
          <w:u w:val="single"/>
        </w:rPr>
        <w:t xml:space="preserve">Sometida a votación fue aprobada por </w:t>
      </w:r>
      <w:r w:rsidR="00611454" w:rsidRPr="00861DF9">
        <w:rPr>
          <w:rFonts w:ascii="Arial" w:hAnsi="Arial" w:cs="Arial"/>
          <w:b/>
          <w:sz w:val="24"/>
          <w:szCs w:val="24"/>
          <w:u w:val="single"/>
        </w:rPr>
        <w:t>7 votos a favor,  en contra y ninguna abstención.</w:t>
      </w:r>
    </w:p>
    <w:p w14:paraId="65879AB6" w14:textId="77777777" w:rsidR="00611454" w:rsidRPr="00812FB9" w:rsidRDefault="00611454" w:rsidP="00611454">
      <w:pPr>
        <w:widowControl w:val="0"/>
        <w:tabs>
          <w:tab w:val="left" w:pos="426"/>
          <w:tab w:val="left" w:pos="1701"/>
        </w:tabs>
        <w:ind w:firstLine="1985"/>
        <w:jc w:val="both"/>
        <w:rPr>
          <w:rFonts w:ascii="Arial" w:hAnsi="Arial" w:cs="Arial"/>
          <w:sz w:val="18"/>
          <w:szCs w:val="18"/>
        </w:rPr>
      </w:pPr>
      <w:r w:rsidRPr="00812FB9">
        <w:rPr>
          <w:rFonts w:ascii="Arial" w:hAnsi="Arial" w:cs="Arial"/>
          <w:sz w:val="18"/>
          <w:szCs w:val="18"/>
        </w:rPr>
        <w:t>(Votaron a favor las señoras Cariola, doña Karol; Orsini, doña Maite; Sepúlveda, doña Alejandra, y Yeomans, doña Gael, y</w:t>
      </w:r>
      <w:r>
        <w:rPr>
          <w:rFonts w:ascii="Arial" w:hAnsi="Arial" w:cs="Arial"/>
          <w:sz w:val="18"/>
          <w:szCs w:val="18"/>
        </w:rPr>
        <w:t xml:space="preserve"> </w:t>
      </w:r>
      <w:r w:rsidRPr="00812FB9">
        <w:rPr>
          <w:rFonts w:ascii="Arial" w:hAnsi="Arial" w:cs="Arial"/>
          <w:sz w:val="18"/>
          <w:szCs w:val="18"/>
        </w:rPr>
        <w:t>los señores Jiménez, Saavedra y Silber</w:t>
      </w:r>
      <w:r>
        <w:rPr>
          <w:rFonts w:ascii="Arial" w:hAnsi="Arial" w:cs="Arial"/>
          <w:sz w:val="18"/>
          <w:szCs w:val="18"/>
        </w:rPr>
        <w:t>. En contra lo hicieron</w:t>
      </w:r>
      <w:r w:rsidRPr="00812FB9">
        <w:rPr>
          <w:rFonts w:ascii="Arial" w:hAnsi="Arial" w:cs="Arial"/>
          <w:sz w:val="18"/>
          <w:szCs w:val="18"/>
        </w:rPr>
        <w:t xml:space="preserve"> los señores Barros, Eguiguren, Melero, Moreira (en reemplazo del seño</w:t>
      </w:r>
      <w:r>
        <w:rPr>
          <w:rFonts w:ascii="Arial" w:hAnsi="Arial" w:cs="Arial"/>
          <w:sz w:val="18"/>
          <w:szCs w:val="18"/>
        </w:rPr>
        <w:t>r Ramírez), Santana y Sauerbaum</w:t>
      </w:r>
      <w:r w:rsidRPr="00812FB9">
        <w:rPr>
          <w:rFonts w:ascii="Arial" w:hAnsi="Arial" w:cs="Arial"/>
          <w:sz w:val="18"/>
          <w:szCs w:val="18"/>
        </w:rPr>
        <w:t>).</w:t>
      </w:r>
    </w:p>
    <w:p w14:paraId="65879AB7" w14:textId="77777777" w:rsidR="00611454" w:rsidRPr="00611454" w:rsidRDefault="00611454" w:rsidP="008F4D19">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lang w:val="es-ES_tradnl"/>
        </w:rPr>
      </w:pPr>
    </w:p>
    <w:p w14:paraId="65879AB8" w14:textId="77777777" w:rsidR="00D6250A" w:rsidRPr="00D6250A" w:rsidRDefault="00FD0004" w:rsidP="00D6250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eastAsia="Calibri" w:hAnsi="Arial" w:cs="Arial"/>
          <w:b/>
          <w:color w:val="000000"/>
          <w:sz w:val="24"/>
          <w:szCs w:val="24"/>
        </w:rPr>
      </w:pPr>
      <w:r w:rsidRPr="00D6250A">
        <w:rPr>
          <w:rFonts w:ascii="Arial" w:hAnsi="Arial" w:cs="Arial"/>
          <w:b/>
          <w:sz w:val="24"/>
          <w:szCs w:val="24"/>
        </w:rPr>
        <w:t xml:space="preserve">-- Las Diputadas señoras Cariola, doña Karol; Orsini, doña Maite; Sepúlveda, doña Alejandra, y Yeomans, doña Gael, y los Diputados señores Jiménez, Leiva, Saavedra y Silber, presentaron indicación para </w:t>
      </w:r>
      <w:r w:rsidR="008F4D19" w:rsidRPr="00D6250A">
        <w:rPr>
          <w:rFonts w:ascii="Arial" w:eastAsia="Calibri" w:hAnsi="Arial" w:cs="Arial"/>
          <w:b/>
          <w:color w:val="000000"/>
          <w:sz w:val="24"/>
          <w:szCs w:val="24"/>
        </w:rPr>
        <w:t>intercalar un nuevo inciso tercero</w:t>
      </w:r>
      <w:r w:rsidR="00D6250A" w:rsidRPr="00D6250A">
        <w:rPr>
          <w:rFonts w:ascii="Arial" w:eastAsia="Calibri" w:hAnsi="Arial" w:cs="Arial"/>
          <w:b/>
          <w:color w:val="000000"/>
          <w:sz w:val="24"/>
          <w:szCs w:val="24"/>
        </w:rPr>
        <w:t xml:space="preserve"> del siguiente </w:t>
      </w:r>
      <w:r w:rsidR="00D6250A">
        <w:rPr>
          <w:rFonts w:ascii="Arial" w:eastAsia="Calibri" w:hAnsi="Arial" w:cs="Arial"/>
          <w:b/>
          <w:color w:val="000000"/>
          <w:sz w:val="24"/>
          <w:szCs w:val="24"/>
        </w:rPr>
        <w:t>te</w:t>
      </w:r>
      <w:r w:rsidR="00D6250A" w:rsidRPr="00D6250A">
        <w:rPr>
          <w:rFonts w:ascii="Arial" w:eastAsia="Calibri" w:hAnsi="Arial" w:cs="Arial"/>
          <w:b/>
          <w:color w:val="000000"/>
          <w:sz w:val="24"/>
          <w:szCs w:val="24"/>
        </w:rPr>
        <w:t>nor:</w:t>
      </w:r>
    </w:p>
    <w:p w14:paraId="65879AB9" w14:textId="77777777" w:rsidR="00D6250A" w:rsidRDefault="00D6250A" w:rsidP="00D6250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eastAsia="Calibri" w:hAnsi="Arial" w:cs="Arial"/>
          <w:color w:val="000000"/>
          <w:sz w:val="24"/>
          <w:szCs w:val="24"/>
        </w:rPr>
      </w:pPr>
    </w:p>
    <w:p w14:paraId="65879ABA" w14:textId="77777777" w:rsidR="008F4D19" w:rsidRDefault="008F4D19" w:rsidP="00D6250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eastAsia="Calibri" w:hAnsi="Arial" w:cs="Arial"/>
          <w:color w:val="000000"/>
          <w:sz w:val="24"/>
          <w:szCs w:val="24"/>
        </w:rPr>
      </w:pPr>
      <w:r w:rsidRPr="00E424E9">
        <w:rPr>
          <w:rFonts w:ascii="Arial" w:eastAsia="Calibri" w:hAnsi="Arial" w:cs="Arial"/>
          <w:color w:val="000000"/>
          <w:sz w:val="24"/>
          <w:szCs w:val="24"/>
        </w:rPr>
        <w:t>“En el evento de tratarse de trabajadores dependientes actuales o futuros regidos por el Código del Trabajo, que cumpla con los requisitos establecidos en los incisos anteriores, contratados o subcontratados por empresas cuyos ingresos por ventas y servicios y otras actividades del giro excedan las 75.000 unidades de fomento anuales del último año calendario, será de cargo del empleador o del empleador principal la implementación del aumento en la remuneración percibida cuya cantidad será equivalente al subsidio que resulte en virtud del artículo siguiente”.</w:t>
      </w:r>
    </w:p>
    <w:p w14:paraId="65879ABB" w14:textId="77777777" w:rsidR="00D6250A" w:rsidRDefault="00D6250A" w:rsidP="00D6250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eastAsia="Calibri" w:hAnsi="Arial" w:cs="Arial"/>
          <w:color w:val="000000"/>
          <w:sz w:val="24"/>
          <w:szCs w:val="24"/>
        </w:rPr>
      </w:pPr>
    </w:p>
    <w:p w14:paraId="65879ABC" w14:textId="77777777" w:rsidR="00D6250A" w:rsidRPr="006B7DC9" w:rsidRDefault="00D6250A" w:rsidP="00D6250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eastAsia="Calibri" w:hAnsi="Arial" w:cs="Arial"/>
          <w:b/>
          <w:color w:val="000000"/>
          <w:sz w:val="24"/>
          <w:szCs w:val="24"/>
          <w:u w:val="single"/>
        </w:rPr>
      </w:pPr>
      <w:r w:rsidRPr="00D6250A">
        <w:rPr>
          <w:rFonts w:ascii="Arial" w:eastAsia="Calibri" w:hAnsi="Arial" w:cs="Arial"/>
          <w:b/>
          <w:color w:val="000000"/>
          <w:sz w:val="24"/>
          <w:szCs w:val="24"/>
        </w:rPr>
        <w:t xml:space="preserve">-- </w:t>
      </w:r>
      <w:r w:rsidRPr="006B7DC9">
        <w:rPr>
          <w:rFonts w:ascii="Arial" w:eastAsia="Calibri" w:hAnsi="Arial" w:cs="Arial"/>
          <w:b/>
          <w:color w:val="000000"/>
          <w:sz w:val="24"/>
          <w:szCs w:val="24"/>
          <w:u w:val="single"/>
        </w:rPr>
        <w:t xml:space="preserve">Sometida a votación fue aprobada por </w:t>
      </w:r>
      <w:r w:rsidR="00861DF9" w:rsidRPr="006B7DC9">
        <w:rPr>
          <w:rFonts w:ascii="Arial" w:eastAsia="Calibri" w:hAnsi="Arial" w:cs="Arial"/>
          <w:b/>
          <w:color w:val="000000"/>
          <w:sz w:val="24"/>
          <w:szCs w:val="24"/>
          <w:u w:val="single"/>
        </w:rPr>
        <w:t>7 votos a favor, 6 en contra y ninguna abstención.</w:t>
      </w:r>
    </w:p>
    <w:p w14:paraId="65879ABD" w14:textId="77777777" w:rsidR="00861DF9" w:rsidRPr="00812FB9" w:rsidRDefault="00861DF9" w:rsidP="00861DF9">
      <w:pPr>
        <w:widowControl w:val="0"/>
        <w:tabs>
          <w:tab w:val="left" w:pos="426"/>
          <w:tab w:val="left" w:pos="1701"/>
        </w:tabs>
        <w:ind w:firstLine="1985"/>
        <w:jc w:val="both"/>
        <w:rPr>
          <w:rFonts w:ascii="Arial" w:hAnsi="Arial" w:cs="Arial"/>
          <w:sz w:val="18"/>
          <w:szCs w:val="18"/>
        </w:rPr>
      </w:pPr>
      <w:r w:rsidRPr="00812FB9">
        <w:rPr>
          <w:rFonts w:ascii="Arial" w:hAnsi="Arial" w:cs="Arial"/>
          <w:sz w:val="18"/>
          <w:szCs w:val="18"/>
        </w:rPr>
        <w:t>(Votaron a favor las señoras Cariola, doña Karol; Orsini, doña Maite; Sepúlveda, doña Alejandra, y Yeomans, doña Gael, y</w:t>
      </w:r>
      <w:r>
        <w:rPr>
          <w:rFonts w:ascii="Arial" w:hAnsi="Arial" w:cs="Arial"/>
          <w:sz w:val="18"/>
          <w:szCs w:val="18"/>
        </w:rPr>
        <w:t xml:space="preserve"> </w:t>
      </w:r>
      <w:r w:rsidRPr="00812FB9">
        <w:rPr>
          <w:rFonts w:ascii="Arial" w:hAnsi="Arial" w:cs="Arial"/>
          <w:sz w:val="18"/>
          <w:szCs w:val="18"/>
        </w:rPr>
        <w:t>los señores Jiménez, Saavedra y Silber</w:t>
      </w:r>
      <w:r>
        <w:rPr>
          <w:rFonts w:ascii="Arial" w:hAnsi="Arial" w:cs="Arial"/>
          <w:sz w:val="18"/>
          <w:szCs w:val="18"/>
        </w:rPr>
        <w:t>. En contra lo hicieron</w:t>
      </w:r>
      <w:r w:rsidRPr="00812FB9">
        <w:rPr>
          <w:rFonts w:ascii="Arial" w:hAnsi="Arial" w:cs="Arial"/>
          <w:sz w:val="18"/>
          <w:szCs w:val="18"/>
        </w:rPr>
        <w:t xml:space="preserve"> los señores Barros, Eguiguren, Melero, Moreira (en reemplazo del seño</w:t>
      </w:r>
      <w:r>
        <w:rPr>
          <w:rFonts w:ascii="Arial" w:hAnsi="Arial" w:cs="Arial"/>
          <w:sz w:val="18"/>
          <w:szCs w:val="18"/>
        </w:rPr>
        <w:t>r Ramírez), Santana y Sauerbaum</w:t>
      </w:r>
      <w:r w:rsidRPr="00812FB9">
        <w:rPr>
          <w:rFonts w:ascii="Arial" w:hAnsi="Arial" w:cs="Arial"/>
          <w:sz w:val="18"/>
          <w:szCs w:val="18"/>
        </w:rPr>
        <w:t>).</w:t>
      </w:r>
    </w:p>
    <w:p w14:paraId="65879ABE" w14:textId="77777777" w:rsidR="00861DF9" w:rsidRPr="00861DF9" w:rsidRDefault="00861DF9" w:rsidP="00D6250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color w:val="000000"/>
          <w:sz w:val="24"/>
          <w:szCs w:val="24"/>
          <w:lang w:val="es-ES_tradnl"/>
        </w:rPr>
      </w:pPr>
    </w:p>
    <w:p w14:paraId="65879ABF" w14:textId="77777777" w:rsidR="00170E8C" w:rsidRPr="00170E8C" w:rsidRDefault="00170E8C" w:rsidP="00472C89">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rPr>
      </w:pPr>
      <w:r w:rsidRPr="00170E8C">
        <w:rPr>
          <w:rFonts w:ascii="Arial" w:hAnsi="Arial" w:cs="Arial"/>
          <w:b/>
          <w:sz w:val="24"/>
          <w:szCs w:val="24"/>
        </w:rPr>
        <w:t>Artículo 2º.-</w:t>
      </w:r>
      <w:r w:rsidR="00333B7A">
        <w:rPr>
          <w:rFonts w:ascii="Arial" w:hAnsi="Arial" w:cs="Arial"/>
          <w:b/>
          <w:sz w:val="24"/>
          <w:szCs w:val="24"/>
        </w:rPr>
        <w:t xml:space="preserve"> </w:t>
      </w:r>
      <w:r w:rsidRPr="00170E8C">
        <w:rPr>
          <w:rFonts w:ascii="Arial" w:hAnsi="Arial" w:cs="Arial"/>
          <w:sz w:val="24"/>
          <w:szCs w:val="24"/>
        </w:rPr>
        <w:t xml:space="preserve">Para aquellos trabajadores dependientes señalados en el artículo 1°, cuya remuneración bruta mensual sea igual o superior a $301.000 e inferior a $370.000, y su jornada ordinaria de trabajo sea el máximo de horas a que se refiere el inciso primero del artículo 22 del Código del Trabajo, el monto mensual del subsidio será equivalente a la cantidad que resulte de restar al aporte máximo el valor afecto a subsidio. </w:t>
      </w:r>
    </w:p>
    <w:p w14:paraId="65879AC0" w14:textId="77777777" w:rsidR="00170E8C" w:rsidRDefault="00170E8C" w:rsidP="000029B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jc w:val="both"/>
        <w:rPr>
          <w:rFonts w:ascii="Arial" w:hAnsi="Arial" w:cs="Arial"/>
          <w:sz w:val="24"/>
          <w:szCs w:val="24"/>
        </w:rPr>
      </w:pPr>
    </w:p>
    <w:p w14:paraId="65879AC1" w14:textId="77777777" w:rsidR="00170E8C" w:rsidRPr="00170E8C" w:rsidRDefault="00170E8C" w:rsidP="00A26E7C">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985"/>
        </w:tabs>
        <w:jc w:val="both"/>
        <w:rPr>
          <w:rFonts w:ascii="Arial" w:hAnsi="Arial" w:cs="Arial"/>
          <w:sz w:val="24"/>
          <w:szCs w:val="24"/>
        </w:rPr>
      </w:pPr>
      <w:r w:rsidRPr="00170E8C">
        <w:rPr>
          <w:rFonts w:ascii="Arial" w:hAnsi="Arial" w:cs="Arial"/>
          <w:sz w:val="24"/>
          <w:szCs w:val="24"/>
        </w:rPr>
        <w:tab/>
        <w:t>Para efectos de este artículo se entenderá por:</w:t>
      </w:r>
    </w:p>
    <w:p w14:paraId="65879AC2" w14:textId="77777777" w:rsidR="00170E8C" w:rsidRPr="00170E8C" w:rsidRDefault="00170E8C" w:rsidP="000029B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jc w:val="both"/>
        <w:rPr>
          <w:rFonts w:ascii="Arial" w:hAnsi="Arial" w:cs="Arial"/>
          <w:sz w:val="24"/>
          <w:szCs w:val="24"/>
        </w:rPr>
      </w:pPr>
    </w:p>
    <w:p w14:paraId="65879AC3" w14:textId="77777777" w:rsidR="00170E8C" w:rsidRPr="00170E8C" w:rsidRDefault="00170E8C" w:rsidP="00A26E7C">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985"/>
        </w:tabs>
        <w:jc w:val="both"/>
        <w:rPr>
          <w:rFonts w:ascii="Arial" w:hAnsi="Arial" w:cs="Arial"/>
          <w:sz w:val="24"/>
          <w:szCs w:val="24"/>
        </w:rPr>
      </w:pPr>
      <w:r w:rsidRPr="00170E8C">
        <w:rPr>
          <w:rFonts w:ascii="Arial" w:hAnsi="Arial" w:cs="Arial"/>
          <w:sz w:val="24"/>
          <w:szCs w:val="24"/>
        </w:rPr>
        <w:tab/>
        <w:t>a.- Aporte máximo: $49.000.</w:t>
      </w:r>
    </w:p>
    <w:p w14:paraId="65879AC4" w14:textId="77777777" w:rsidR="00170E8C" w:rsidRPr="00170E8C" w:rsidRDefault="00170E8C" w:rsidP="00A26E7C">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985"/>
        </w:tabs>
        <w:jc w:val="both"/>
        <w:rPr>
          <w:rFonts w:ascii="Arial" w:hAnsi="Arial" w:cs="Arial"/>
          <w:sz w:val="24"/>
          <w:szCs w:val="24"/>
        </w:rPr>
      </w:pPr>
      <w:r w:rsidRPr="00170E8C">
        <w:rPr>
          <w:rFonts w:ascii="Arial" w:hAnsi="Arial" w:cs="Arial"/>
          <w:sz w:val="24"/>
          <w:szCs w:val="24"/>
        </w:rPr>
        <w:tab/>
        <w:t>b.- Valor afecto a subsidio: corresponde al 71,01% de la diferencia entre la remuneración bruta mensual y $301.000.</w:t>
      </w:r>
    </w:p>
    <w:p w14:paraId="65879AC5" w14:textId="77777777" w:rsidR="00170E8C" w:rsidRDefault="00170E8C" w:rsidP="00A26E7C">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985"/>
        </w:tabs>
        <w:jc w:val="both"/>
        <w:rPr>
          <w:rFonts w:ascii="Arial" w:hAnsi="Arial" w:cs="Arial"/>
          <w:sz w:val="24"/>
          <w:szCs w:val="24"/>
        </w:rPr>
      </w:pPr>
      <w:r w:rsidRPr="00170E8C">
        <w:rPr>
          <w:rFonts w:ascii="Arial" w:hAnsi="Arial" w:cs="Arial"/>
          <w:sz w:val="24"/>
          <w:szCs w:val="24"/>
        </w:rPr>
        <w:tab/>
        <w:t xml:space="preserve">c.- Remuneración bruta mensual: </w:t>
      </w:r>
      <w:bookmarkStart w:id="2" w:name="_Hlk23771289"/>
      <w:r w:rsidRPr="00170E8C">
        <w:rPr>
          <w:rFonts w:ascii="Arial" w:hAnsi="Arial" w:cs="Arial"/>
          <w:sz w:val="24"/>
          <w:szCs w:val="24"/>
        </w:rPr>
        <w:t>aquella definida en el artículo 41 del Código del Trabajo.</w:t>
      </w:r>
      <w:bookmarkEnd w:id="2"/>
    </w:p>
    <w:p w14:paraId="65879AC6" w14:textId="77777777" w:rsidR="005D4E84" w:rsidRDefault="005D4E84" w:rsidP="000029B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jc w:val="both"/>
        <w:rPr>
          <w:rFonts w:ascii="Arial" w:hAnsi="Arial" w:cs="Arial"/>
          <w:sz w:val="24"/>
          <w:szCs w:val="24"/>
        </w:rPr>
      </w:pPr>
    </w:p>
    <w:p w14:paraId="65879AC7" w14:textId="77777777" w:rsidR="00487551" w:rsidRPr="00170E8C" w:rsidRDefault="00487551" w:rsidP="00487551">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rPr>
      </w:pPr>
      <w:r>
        <w:rPr>
          <w:rFonts w:ascii="Arial" w:hAnsi="Arial" w:cs="Arial"/>
          <w:sz w:val="24"/>
          <w:szCs w:val="24"/>
        </w:rPr>
        <w:t>Pa</w:t>
      </w:r>
      <w:r w:rsidRPr="00170E8C">
        <w:rPr>
          <w:rFonts w:ascii="Arial" w:hAnsi="Arial" w:cs="Arial"/>
          <w:sz w:val="24"/>
          <w:szCs w:val="24"/>
        </w:rPr>
        <w:t>ra aquellos trabajadores dependientes cuya jornada ordinaria de trabajo sea inferior al máximo semanal establecido en el inciso primero del artículo 22 del Código del Trabajo y superior a treinta horas semanales, el monto mensual del subsidio se calculará de acuerdo a las reglas del inciso anterior y proporcionalmente a su jornada, según lo determine el reglamento a que se refiere el inciso final del artículo 7 de la presente ley.</w:t>
      </w:r>
    </w:p>
    <w:p w14:paraId="65879AC8" w14:textId="77777777" w:rsidR="00487551" w:rsidRPr="00170E8C" w:rsidRDefault="00487551" w:rsidP="00487551">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rPr>
      </w:pPr>
    </w:p>
    <w:p w14:paraId="65879AC9" w14:textId="77777777" w:rsidR="00487551" w:rsidRPr="00170E8C" w:rsidRDefault="00487551" w:rsidP="00487551">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rPr>
      </w:pPr>
      <w:r w:rsidRPr="00170E8C">
        <w:rPr>
          <w:rFonts w:ascii="Arial" w:hAnsi="Arial" w:cs="Arial"/>
          <w:sz w:val="24"/>
          <w:szCs w:val="24"/>
        </w:rPr>
        <w:t>Asimismo, el trabajador que preste servicios por un período inferior a un mes, tendrá derecho a que se le pague el subsidio en proporción a los días completos efectivamente trabajados.</w:t>
      </w:r>
    </w:p>
    <w:p w14:paraId="65879ACA" w14:textId="77777777" w:rsidR="00C05D97" w:rsidRPr="00D6250A" w:rsidRDefault="00C05D97" w:rsidP="00C05D97">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eastAsia="Calibri" w:hAnsi="Arial" w:cs="Arial"/>
          <w:b/>
          <w:color w:val="000000"/>
          <w:sz w:val="24"/>
          <w:szCs w:val="24"/>
        </w:rPr>
      </w:pPr>
      <w:r w:rsidRPr="00D6250A">
        <w:rPr>
          <w:rFonts w:ascii="Arial" w:hAnsi="Arial" w:cs="Arial"/>
          <w:b/>
          <w:sz w:val="24"/>
          <w:szCs w:val="24"/>
        </w:rPr>
        <w:t xml:space="preserve">-- Las Diputadas señoras Cariola, doña Karol; Orsini, doña Maite; Sepúlveda, doña Alejandra, y Yeomans, doña Gael, y los Diputados señores Jiménez, Leiva, Saavedra y Silber, presentaron indicación para </w:t>
      </w:r>
      <w:r>
        <w:rPr>
          <w:rFonts w:ascii="Arial" w:hAnsi="Arial" w:cs="Arial"/>
          <w:b/>
          <w:sz w:val="24"/>
          <w:szCs w:val="24"/>
        </w:rPr>
        <w:t>reemplazar sus incisos primero y segundo por los siguientes:</w:t>
      </w:r>
    </w:p>
    <w:p w14:paraId="65879ACB" w14:textId="77777777" w:rsidR="00C05D97" w:rsidRDefault="00C05D97" w:rsidP="000029B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jc w:val="both"/>
        <w:rPr>
          <w:rFonts w:ascii="Arial" w:hAnsi="Arial" w:cs="Arial"/>
          <w:sz w:val="24"/>
          <w:szCs w:val="24"/>
        </w:rPr>
      </w:pPr>
    </w:p>
    <w:p w14:paraId="65879ACC" w14:textId="77777777" w:rsidR="00E467E1" w:rsidRPr="00E424E9" w:rsidRDefault="00E467E1" w:rsidP="00CC0E3E">
      <w:pPr>
        <w:pBdr>
          <w:top w:val="nil"/>
          <w:left w:val="nil"/>
          <w:bottom w:val="nil"/>
          <w:right w:val="nil"/>
          <w:between w:val="nil"/>
        </w:pBdr>
        <w:shd w:val="clear" w:color="auto" w:fill="FFFFFF"/>
        <w:tabs>
          <w:tab w:val="left" w:pos="2268"/>
        </w:tabs>
        <w:ind w:firstLine="1985"/>
        <w:jc w:val="both"/>
        <w:rPr>
          <w:rFonts w:ascii="Arial" w:hAnsi="Arial" w:cs="Arial"/>
          <w:color w:val="000000"/>
          <w:sz w:val="24"/>
          <w:szCs w:val="24"/>
        </w:rPr>
      </w:pPr>
      <w:r w:rsidRPr="00E424E9">
        <w:rPr>
          <w:rFonts w:ascii="Arial" w:eastAsia="Calibri" w:hAnsi="Arial" w:cs="Arial"/>
          <w:color w:val="000000"/>
          <w:sz w:val="24"/>
          <w:szCs w:val="24"/>
        </w:rPr>
        <w:t xml:space="preserve">“Para aquellos trabajadores dependientes señalados en el artículo 1°, cuya remuneración bruta mensual sea igual o superior al ingreso mínimo mensual vigente e inferior a $550.336, y su jornada ordinaria de trabajo sea el máximo de horas a que se refiere el inciso primero del artículo 22 del Código del Trabajo, el monto mensual del subsidio será equivalente a la cantidad que resulte de restar al aporte máximo el valor afecto a subsidio. </w:t>
      </w:r>
    </w:p>
    <w:p w14:paraId="65879ACD" w14:textId="77777777" w:rsidR="00E467E1" w:rsidRPr="00E424E9" w:rsidRDefault="00E467E1" w:rsidP="00E467E1">
      <w:pPr>
        <w:pBdr>
          <w:top w:val="nil"/>
          <w:left w:val="nil"/>
          <w:bottom w:val="nil"/>
          <w:right w:val="nil"/>
          <w:between w:val="nil"/>
        </w:pBdr>
        <w:shd w:val="clear" w:color="auto" w:fill="FFFFFF"/>
        <w:tabs>
          <w:tab w:val="left" w:pos="2268"/>
        </w:tabs>
        <w:ind w:left="720"/>
        <w:jc w:val="both"/>
        <w:rPr>
          <w:rFonts w:ascii="Arial" w:hAnsi="Arial" w:cs="Arial"/>
          <w:color w:val="000000"/>
          <w:sz w:val="24"/>
          <w:szCs w:val="24"/>
        </w:rPr>
      </w:pPr>
    </w:p>
    <w:p w14:paraId="65879ACE" w14:textId="77777777" w:rsidR="00E467E1" w:rsidRDefault="00E467E1" w:rsidP="00CC0E3E">
      <w:pPr>
        <w:pBdr>
          <w:top w:val="nil"/>
          <w:left w:val="nil"/>
          <w:bottom w:val="nil"/>
          <w:right w:val="nil"/>
          <w:between w:val="nil"/>
        </w:pBdr>
        <w:shd w:val="clear" w:color="auto" w:fill="FFFFFF"/>
        <w:tabs>
          <w:tab w:val="left" w:pos="2268"/>
        </w:tabs>
        <w:ind w:firstLine="1985"/>
        <w:jc w:val="both"/>
        <w:rPr>
          <w:rFonts w:ascii="Arial" w:eastAsia="Calibri" w:hAnsi="Arial" w:cs="Arial"/>
          <w:color w:val="000000"/>
          <w:sz w:val="24"/>
          <w:szCs w:val="24"/>
        </w:rPr>
      </w:pPr>
      <w:r w:rsidRPr="00E424E9">
        <w:rPr>
          <w:rFonts w:ascii="Arial" w:eastAsia="Calibri" w:hAnsi="Arial" w:cs="Arial"/>
          <w:color w:val="000000"/>
          <w:sz w:val="24"/>
          <w:szCs w:val="24"/>
        </w:rPr>
        <w:t>Para efectos de este artículo se entenderá por:</w:t>
      </w:r>
    </w:p>
    <w:p w14:paraId="65879ACF" w14:textId="77777777" w:rsidR="00CC0E3E" w:rsidRPr="00E424E9" w:rsidRDefault="00CC0E3E" w:rsidP="00CC0E3E">
      <w:pPr>
        <w:pBdr>
          <w:top w:val="nil"/>
          <w:left w:val="nil"/>
          <w:bottom w:val="nil"/>
          <w:right w:val="nil"/>
          <w:between w:val="nil"/>
        </w:pBdr>
        <w:shd w:val="clear" w:color="auto" w:fill="FFFFFF"/>
        <w:tabs>
          <w:tab w:val="left" w:pos="2268"/>
        </w:tabs>
        <w:ind w:firstLine="1985"/>
        <w:jc w:val="both"/>
        <w:rPr>
          <w:rFonts w:ascii="Arial" w:hAnsi="Arial" w:cs="Arial"/>
          <w:color w:val="000000"/>
          <w:sz w:val="24"/>
          <w:szCs w:val="24"/>
        </w:rPr>
      </w:pPr>
    </w:p>
    <w:p w14:paraId="65879AD0" w14:textId="77777777" w:rsidR="00E467E1" w:rsidRPr="00E424E9" w:rsidRDefault="006B7DC9" w:rsidP="00CC0E3E">
      <w:pPr>
        <w:pBdr>
          <w:top w:val="nil"/>
          <w:left w:val="nil"/>
          <w:bottom w:val="nil"/>
          <w:right w:val="nil"/>
          <w:between w:val="nil"/>
        </w:pBdr>
        <w:shd w:val="clear" w:color="auto" w:fill="FFFFFF"/>
        <w:tabs>
          <w:tab w:val="left" w:pos="2268"/>
        </w:tabs>
        <w:ind w:firstLine="1985"/>
        <w:jc w:val="both"/>
        <w:rPr>
          <w:rFonts w:ascii="Arial" w:hAnsi="Arial" w:cs="Arial"/>
          <w:color w:val="000000"/>
          <w:sz w:val="24"/>
          <w:szCs w:val="24"/>
        </w:rPr>
      </w:pPr>
      <w:r>
        <w:rPr>
          <w:rFonts w:ascii="Arial" w:eastAsia="Calibri" w:hAnsi="Arial" w:cs="Arial"/>
          <w:color w:val="000000"/>
          <w:sz w:val="24"/>
          <w:szCs w:val="24"/>
        </w:rPr>
        <w:t>a.- Aporte máximo: $199</w:t>
      </w:r>
      <w:r w:rsidR="00E467E1" w:rsidRPr="00E424E9">
        <w:rPr>
          <w:rFonts w:ascii="Arial" w:eastAsia="Calibri" w:hAnsi="Arial" w:cs="Arial"/>
          <w:color w:val="000000"/>
          <w:sz w:val="24"/>
          <w:szCs w:val="24"/>
        </w:rPr>
        <w:t>.</w:t>
      </w:r>
      <w:r w:rsidR="008B684E">
        <w:rPr>
          <w:rFonts w:ascii="Arial" w:eastAsia="Calibri" w:hAnsi="Arial" w:cs="Arial"/>
          <w:color w:val="000000"/>
          <w:sz w:val="24"/>
          <w:szCs w:val="24"/>
        </w:rPr>
        <w:t>479.</w:t>
      </w:r>
    </w:p>
    <w:p w14:paraId="65879AD1" w14:textId="77777777" w:rsidR="00CC0E3E" w:rsidRDefault="00CC0E3E" w:rsidP="00CC0E3E">
      <w:pPr>
        <w:pBdr>
          <w:top w:val="nil"/>
          <w:left w:val="nil"/>
          <w:bottom w:val="nil"/>
          <w:right w:val="nil"/>
          <w:between w:val="nil"/>
        </w:pBdr>
        <w:shd w:val="clear" w:color="auto" w:fill="FFFFFF"/>
        <w:tabs>
          <w:tab w:val="left" w:pos="2268"/>
        </w:tabs>
        <w:ind w:firstLine="1985"/>
        <w:jc w:val="both"/>
        <w:rPr>
          <w:rFonts w:ascii="Arial" w:eastAsia="Calibri" w:hAnsi="Arial" w:cs="Arial"/>
          <w:color w:val="000000"/>
          <w:sz w:val="24"/>
          <w:szCs w:val="24"/>
        </w:rPr>
      </w:pPr>
    </w:p>
    <w:p w14:paraId="65879AD2" w14:textId="77777777" w:rsidR="00E467E1" w:rsidRPr="00E424E9" w:rsidRDefault="00E467E1" w:rsidP="00CC0E3E">
      <w:pPr>
        <w:pBdr>
          <w:top w:val="nil"/>
          <w:left w:val="nil"/>
          <w:bottom w:val="nil"/>
          <w:right w:val="nil"/>
          <w:between w:val="nil"/>
        </w:pBdr>
        <w:shd w:val="clear" w:color="auto" w:fill="FFFFFF"/>
        <w:tabs>
          <w:tab w:val="left" w:pos="2268"/>
        </w:tabs>
        <w:ind w:firstLine="1985"/>
        <w:jc w:val="both"/>
        <w:rPr>
          <w:rFonts w:ascii="Arial" w:hAnsi="Arial" w:cs="Arial"/>
          <w:color w:val="000000"/>
          <w:sz w:val="24"/>
          <w:szCs w:val="24"/>
        </w:rPr>
      </w:pPr>
      <w:r w:rsidRPr="00E424E9">
        <w:rPr>
          <w:rFonts w:ascii="Arial" w:eastAsia="Calibri" w:hAnsi="Arial" w:cs="Arial"/>
          <w:color w:val="000000"/>
          <w:sz w:val="24"/>
          <w:szCs w:val="24"/>
        </w:rPr>
        <w:t xml:space="preserve">b.- Valor afecto a subsidio: corresponde al </w:t>
      </w:r>
      <w:r w:rsidR="008B684E">
        <w:rPr>
          <w:rFonts w:ascii="Arial" w:eastAsia="Calibri" w:hAnsi="Arial" w:cs="Arial"/>
          <w:color w:val="000000"/>
          <w:sz w:val="24"/>
          <w:szCs w:val="24"/>
        </w:rPr>
        <w:t>100</w:t>
      </w:r>
      <w:r w:rsidRPr="00E424E9">
        <w:rPr>
          <w:rFonts w:ascii="Arial" w:eastAsia="Calibri" w:hAnsi="Arial" w:cs="Arial"/>
          <w:color w:val="000000"/>
          <w:sz w:val="24"/>
          <w:szCs w:val="24"/>
        </w:rPr>
        <w:t>% de la dife</w:t>
      </w:r>
      <w:r w:rsidR="004669A6">
        <w:rPr>
          <w:rFonts w:ascii="Arial" w:eastAsia="Calibri" w:hAnsi="Arial" w:cs="Arial"/>
          <w:color w:val="000000"/>
          <w:sz w:val="24"/>
          <w:szCs w:val="24"/>
        </w:rPr>
        <w:t xml:space="preserve">rencia entre la </w:t>
      </w:r>
      <w:r w:rsidRPr="00E424E9">
        <w:rPr>
          <w:rFonts w:ascii="Arial" w:eastAsia="Calibri" w:hAnsi="Arial" w:cs="Arial"/>
          <w:color w:val="000000"/>
          <w:sz w:val="24"/>
          <w:szCs w:val="24"/>
        </w:rPr>
        <w:t>remuneración bruta mensual y el ingreso mínimo mensual vigente.</w:t>
      </w:r>
    </w:p>
    <w:p w14:paraId="65879AD3" w14:textId="77777777" w:rsidR="00CC0E3E" w:rsidRDefault="00CC0E3E" w:rsidP="00CC0E3E">
      <w:pPr>
        <w:pBdr>
          <w:top w:val="nil"/>
          <w:left w:val="nil"/>
          <w:bottom w:val="nil"/>
          <w:right w:val="nil"/>
          <w:between w:val="nil"/>
        </w:pBdr>
        <w:shd w:val="clear" w:color="auto" w:fill="FFFFFF"/>
        <w:tabs>
          <w:tab w:val="left" w:pos="2268"/>
        </w:tabs>
        <w:ind w:firstLine="1985"/>
        <w:jc w:val="both"/>
        <w:rPr>
          <w:rFonts w:ascii="Arial" w:eastAsia="Calibri" w:hAnsi="Arial" w:cs="Arial"/>
          <w:color w:val="000000"/>
          <w:sz w:val="24"/>
          <w:szCs w:val="24"/>
        </w:rPr>
      </w:pPr>
    </w:p>
    <w:p w14:paraId="65879AD4" w14:textId="77777777" w:rsidR="00E467E1" w:rsidRDefault="00E467E1" w:rsidP="00CC0E3E">
      <w:pPr>
        <w:pBdr>
          <w:top w:val="nil"/>
          <w:left w:val="nil"/>
          <w:bottom w:val="nil"/>
          <w:right w:val="nil"/>
          <w:between w:val="nil"/>
        </w:pBdr>
        <w:shd w:val="clear" w:color="auto" w:fill="FFFFFF"/>
        <w:tabs>
          <w:tab w:val="left" w:pos="2268"/>
        </w:tabs>
        <w:ind w:firstLine="1985"/>
        <w:jc w:val="both"/>
        <w:rPr>
          <w:rFonts w:ascii="Arial" w:eastAsia="Calibri" w:hAnsi="Arial" w:cs="Arial"/>
          <w:color w:val="000000"/>
          <w:sz w:val="24"/>
          <w:szCs w:val="24"/>
        </w:rPr>
      </w:pPr>
      <w:r w:rsidRPr="00E424E9">
        <w:rPr>
          <w:rFonts w:ascii="Arial" w:eastAsia="Calibri" w:hAnsi="Arial" w:cs="Arial"/>
          <w:color w:val="000000"/>
          <w:sz w:val="24"/>
          <w:szCs w:val="24"/>
        </w:rPr>
        <w:t>c.- Remuneración bruta mensual: aquella definida en el art</w:t>
      </w:r>
      <w:r w:rsidR="00006C4C">
        <w:rPr>
          <w:rFonts w:ascii="Arial" w:eastAsia="Calibri" w:hAnsi="Arial" w:cs="Arial"/>
          <w:color w:val="000000"/>
          <w:sz w:val="24"/>
          <w:szCs w:val="24"/>
        </w:rPr>
        <w:t xml:space="preserve">ículo 41 del Código del Trabajo”. </w:t>
      </w:r>
    </w:p>
    <w:p w14:paraId="65879AD5" w14:textId="77777777" w:rsidR="00006C4C" w:rsidRDefault="00006C4C" w:rsidP="00CC0E3E">
      <w:pPr>
        <w:pBdr>
          <w:top w:val="nil"/>
          <w:left w:val="nil"/>
          <w:bottom w:val="nil"/>
          <w:right w:val="nil"/>
          <w:between w:val="nil"/>
        </w:pBdr>
        <w:shd w:val="clear" w:color="auto" w:fill="FFFFFF"/>
        <w:tabs>
          <w:tab w:val="left" w:pos="2268"/>
        </w:tabs>
        <w:ind w:firstLine="1985"/>
        <w:jc w:val="both"/>
        <w:rPr>
          <w:rFonts w:ascii="Arial" w:eastAsia="Calibri" w:hAnsi="Arial" w:cs="Arial"/>
          <w:color w:val="000000"/>
          <w:sz w:val="24"/>
          <w:szCs w:val="24"/>
        </w:rPr>
      </w:pPr>
    </w:p>
    <w:p w14:paraId="65879AD6" w14:textId="77777777" w:rsidR="00006C4C" w:rsidRPr="008B684E" w:rsidRDefault="00006C4C" w:rsidP="00CC0E3E">
      <w:pPr>
        <w:pBdr>
          <w:top w:val="nil"/>
          <w:left w:val="nil"/>
          <w:bottom w:val="nil"/>
          <w:right w:val="nil"/>
          <w:between w:val="nil"/>
        </w:pBdr>
        <w:shd w:val="clear" w:color="auto" w:fill="FFFFFF"/>
        <w:tabs>
          <w:tab w:val="left" w:pos="2268"/>
        </w:tabs>
        <w:ind w:firstLine="1985"/>
        <w:jc w:val="both"/>
        <w:rPr>
          <w:rFonts w:ascii="Arial" w:eastAsia="Calibri" w:hAnsi="Arial" w:cs="Arial"/>
          <w:b/>
          <w:color w:val="000000"/>
          <w:sz w:val="24"/>
          <w:szCs w:val="24"/>
          <w:u w:val="single"/>
        </w:rPr>
      </w:pPr>
      <w:r w:rsidRPr="00006C4C">
        <w:rPr>
          <w:rFonts w:ascii="Arial" w:eastAsia="Calibri" w:hAnsi="Arial" w:cs="Arial"/>
          <w:b/>
          <w:color w:val="000000"/>
          <w:sz w:val="24"/>
          <w:szCs w:val="24"/>
        </w:rPr>
        <w:t xml:space="preserve">-- </w:t>
      </w:r>
      <w:r w:rsidRPr="008B684E">
        <w:rPr>
          <w:rFonts w:ascii="Arial" w:eastAsia="Calibri" w:hAnsi="Arial" w:cs="Arial"/>
          <w:b/>
          <w:color w:val="000000"/>
          <w:sz w:val="24"/>
          <w:szCs w:val="24"/>
          <w:u w:val="single"/>
        </w:rPr>
        <w:t xml:space="preserve">Sometida a votación se aprobó por </w:t>
      </w:r>
      <w:r w:rsidR="008B684E" w:rsidRPr="008B684E">
        <w:rPr>
          <w:rFonts w:ascii="Arial" w:eastAsia="Calibri" w:hAnsi="Arial" w:cs="Arial"/>
          <w:b/>
          <w:color w:val="000000"/>
          <w:sz w:val="24"/>
          <w:szCs w:val="24"/>
          <w:u w:val="single"/>
        </w:rPr>
        <w:t>7 votos a favor</w:t>
      </w:r>
      <w:r w:rsidR="004050FB">
        <w:rPr>
          <w:rFonts w:ascii="Arial" w:eastAsia="Calibri" w:hAnsi="Arial" w:cs="Arial"/>
          <w:b/>
          <w:color w:val="000000"/>
          <w:sz w:val="24"/>
          <w:szCs w:val="24"/>
          <w:u w:val="single"/>
        </w:rPr>
        <w:t>,</w:t>
      </w:r>
      <w:r w:rsidR="008B684E" w:rsidRPr="008B684E">
        <w:rPr>
          <w:rFonts w:ascii="Arial" w:eastAsia="Calibri" w:hAnsi="Arial" w:cs="Arial"/>
          <w:b/>
          <w:color w:val="000000"/>
          <w:sz w:val="24"/>
          <w:szCs w:val="24"/>
          <w:u w:val="single"/>
        </w:rPr>
        <w:t xml:space="preserve"> 6 en contra y ninguna abstención.</w:t>
      </w:r>
    </w:p>
    <w:p w14:paraId="65879AD7" w14:textId="77777777" w:rsidR="008B684E" w:rsidRPr="00812FB9" w:rsidRDefault="008B684E" w:rsidP="008B684E">
      <w:pPr>
        <w:widowControl w:val="0"/>
        <w:tabs>
          <w:tab w:val="left" w:pos="426"/>
          <w:tab w:val="left" w:pos="1701"/>
        </w:tabs>
        <w:ind w:firstLine="1985"/>
        <w:jc w:val="both"/>
        <w:rPr>
          <w:rFonts w:ascii="Arial" w:hAnsi="Arial" w:cs="Arial"/>
          <w:sz w:val="18"/>
          <w:szCs w:val="18"/>
        </w:rPr>
      </w:pPr>
      <w:r w:rsidRPr="00812FB9">
        <w:rPr>
          <w:rFonts w:ascii="Arial" w:hAnsi="Arial" w:cs="Arial"/>
          <w:sz w:val="18"/>
          <w:szCs w:val="18"/>
        </w:rPr>
        <w:t>(Votaron a favor las señoras Cariola, doña Karol; Orsini, doña Maite; Sepúlveda, doña Alejandra, y Yeomans, doña Gael, y</w:t>
      </w:r>
      <w:r>
        <w:rPr>
          <w:rFonts w:ascii="Arial" w:hAnsi="Arial" w:cs="Arial"/>
          <w:sz w:val="18"/>
          <w:szCs w:val="18"/>
        </w:rPr>
        <w:t xml:space="preserve"> </w:t>
      </w:r>
      <w:r w:rsidRPr="00812FB9">
        <w:rPr>
          <w:rFonts w:ascii="Arial" w:hAnsi="Arial" w:cs="Arial"/>
          <w:sz w:val="18"/>
          <w:szCs w:val="18"/>
        </w:rPr>
        <w:t>los señores Jiménez, Saavedra y Silber</w:t>
      </w:r>
      <w:r>
        <w:rPr>
          <w:rFonts w:ascii="Arial" w:hAnsi="Arial" w:cs="Arial"/>
          <w:sz w:val="18"/>
          <w:szCs w:val="18"/>
        </w:rPr>
        <w:t>. En contra lo hicieron</w:t>
      </w:r>
      <w:r w:rsidRPr="00812FB9">
        <w:rPr>
          <w:rFonts w:ascii="Arial" w:hAnsi="Arial" w:cs="Arial"/>
          <w:sz w:val="18"/>
          <w:szCs w:val="18"/>
        </w:rPr>
        <w:t xml:space="preserve"> los señores Barros, Eguiguren, Melero, Moreira (en reemplazo del seño</w:t>
      </w:r>
      <w:r>
        <w:rPr>
          <w:rFonts w:ascii="Arial" w:hAnsi="Arial" w:cs="Arial"/>
          <w:sz w:val="18"/>
          <w:szCs w:val="18"/>
        </w:rPr>
        <w:t>r Ramírez), Santana y Sauerbaum</w:t>
      </w:r>
      <w:r w:rsidRPr="00812FB9">
        <w:rPr>
          <w:rFonts w:ascii="Arial" w:hAnsi="Arial" w:cs="Arial"/>
          <w:sz w:val="18"/>
          <w:szCs w:val="18"/>
        </w:rPr>
        <w:t>).</w:t>
      </w:r>
    </w:p>
    <w:p w14:paraId="65879AD8" w14:textId="77777777" w:rsidR="008B684E" w:rsidRPr="00006C4C" w:rsidRDefault="008B684E" w:rsidP="00CC0E3E">
      <w:pPr>
        <w:pBdr>
          <w:top w:val="nil"/>
          <w:left w:val="nil"/>
          <w:bottom w:val="nil"/>
          <w:right w:val="nil"/>
          <w:between w:val="nil"/>
        </w:pBdr>
        <w:shd w:val="clear" w:color="auto" w:fill="FFFFFF"/>
        <w:tabs>
          <w:tab w:val="left" w:pos="2268"/>
        </w:tabs>
        <w:ind w:firstLine="1985"/>
        <w:jc w:val="both"/>
        <w:rPr>
          <w:rFonts w:ascii="Arial" w:hAnsi="Arial" w:cs="Arial"/>
          <w:b/>
          <w:color w:val="000000"/>
          <w:sz w:val="24"/>
          <w:szCs w:val="24"/>
        </w:rPr>
      </w:pPr>
    </w:p>
    <w:p w14:paraId="65879AD9" w14:textId="77777777" w:rsidR="00170E8C" w:rsidRPr="00170E8C" w:rsidRDefault="00170E8C" w:rsidP="00066BA4">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rPr>
      </w:pPr>
      <w:r w:rsidRPr="00170E8C">
        <w:rPr>
          <w:rFonts w:ascii="Arial" w:hAnsi="Arial" w:cs="Arial"/>
          <w:b/>
          <w:bCs/>
          <w:sz w:val="24"/>
          <w:szCs w:val="24"/>
        </w:rPr>
        <w:t>Artículo 3º.-</w:t>
      </w:r>
      <w:r w:rsidR="00333B7A">
        <w:rPr>
          <w:rFonts w:ascii="Arial" w:hAnsi="Arial" w:cs="Arial"/>
          <w:b/>
          <w:bCs/>
          <w:sz w:val="24"/>
          <w:szCs w:val="24"/>
        </w:rPr>
        <w:t xml:space="preserve"> </w:t>
      </w:r>
      <w:r w:rsidRPr="00170E8C">
        <w:rPr>
          <w:rFonts w:ascii="Arial" w:hAnsi="Arial" w:cs="Arial"/>
          <w:sz w:val="24"/>
          <w:szCs w:val="24"/>
        </w:rPr>
        <w:t>Para aquellos trabajadores dependientes señalados en el artículo 1°, cuya remuneración bruta mensual sea inferior a $301.000, y su jornada ordinaria de trabajo sea el máximo de horas a que se refiere el inciso primero del artículo 22 del Código del Trabajo, el monto mensual del subsidio corresponderá al 16,28% de la remuneración bruta mensual, entendiéndose por esta aquella definida en el artículo 41 del Código del Trabajo.</w:t>
      </w:r>
    </w:p>
    <w:p w14:paraId="65879ADA" w14:textId="77777777" w:rsidR="00170E8C" w:rsidRDefault="00170E8C" w:rsidP="000029B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jc w:val="both"/>
        <w:rPr>
          <w:rFonts w:ascii="Arial" w:hAnsi="Arial" w:cs="Arial"/>
          <w:sz w:val="24"/>
          <w:szCs w:val="24"/>
        </w:rPr>
      </w:pPr>
    </w:p>
    <w:p w14:paraId="65879ADB" w14:textId="77777777" w:rsidR="008C2E33" w:rsidRPr="00170E8C" w:rsidRDefault="008C2E33" w:rsidP="008C2E33">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rPr>
      </w:pPr>
      <w:r w:rsidRPr="00170E8C">
        <w:rPr>
          <w:rFonts w:ascii="Arial" w:hAnsi="Arial" w:cs="Arial"/>
          <w:sz w:val="24"/>
          <w:szCs w:val="24"/>
        </w:rPr>
        <w:t>Para los trabajadores dependientes señalados en este artículo, cuya jornada ordinaria de trabajo sea inferior al máximo semanal establecido en el inciso primero del artículo 22 del Código del Trabajo y superior a 30 horas semanales, el monto mensual del subsidio se calculará de acuerdo a las reglas del inciso anterior y proporcionalmente a su jornada, según lo determine el reglamento a que se refiere el inciso final del artículo 7° de la presente ley.</w:t>
      </w:r>
    </w:p>
    <w:p w14:paraId="65879ADC" w14:textId="77777777" w:rsidR="008C2E33" w:rsidRPr="00170E8C" w:rsidRDefault="008C2E33" w:rsidP="008C2E33">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jc w:val="both"/>
        <w:rPr>
          <w:rFonts w:ascii="Arial" w:hAnsi="Arial" w:cs="Arial"/>
          <w:sz w:val="24"/>
          <w:szCs w:val="24"/>
        </w:rPr>
      </w:pPr>
    </w:p>
    <w:p w14:paraId="65879ADD" w14:textId="77777777" w:rsidR="008C2E33" w:rsidRPr="00170E8C" w:rsidRDefault="008C2E33" w:rsidP="008C2E33">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rPr>
      </w:pPr>
      <w:r w:rsidRPr="00170E8C">
        <w:rPr>
          <w:rFonts w:ascii="Arial" w:hAnsi="Arial" w:cs="Arial"/>
          <w:sz w:val="24"/>
          <w:szCs w:val="24"/>
        </w:rPr>
        <w:t>Asimismo, el trabajador que preste servicios por un período inferior a un mes, tendrá derecho a que se le pague el subsidio en proporción a los días completos efectivamente trabajados.</w:t>
      </w:r>
    </w:p>
    <w:p w14:paraId="65879ADE" w14:textId="77777777" w:rsidR="0091350F" w:rsidRDefault="0091350F" w:rsidP="000029B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jc w:val="both"/>
        <w:rPr>
          <w:rFonts w:ascii="Arial" w:hAnsi="Arial" w:cs="Arial"/>
          <w:sz w:val="24"/>
          <w:szCs w:val="24"/>
        </w:rPr>
      </w:pPr>
    </w:p>
    <w:p w14:paraId="65879ADF" w14:textId="77777777" w:rsidR="00623A47" w:rsidRDefault="00623A47" w:rsidP="00623A47">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rPr>
      </w:pPr>
      <w:r w:rsidRPr="00D6250A">
        <w:rPr>
          <w:rFonts w:ascii="Arial" w:hAnsi="Arial" w:cs="Arial"/>
          <w:b/>
          <w:sz w:val="24"/>
          <w:szCs w:val="24"/>
        </w:rPr>
        <w:t xml:space="preserve">-- Las Diputadas señoras Cariola, doña Karol; Orsini, doña Maite; Sepúlveda, doña Alejandra, y Yeomans, doña Gael, y los Diputados señores Jiménez, Leiva, Saavedra y Silber, presentaron indicación para </w:t>
      </w:r>
      <w:r>
        <w:rPr>
          <w:rFonts w:ascii="Arial" w:hAnsi="Arial" w:cs="Arial"/>
          <w:b/>
          <w:sz w:val="24"/>
          <w:szCs w:val="24"/>
        </w:rPr>
        <w:t xml:space="preserve">reemplazar </w:t>
      </w:r>
      <w:r w:rsidR="00AB0F50">
        <w:rPr>
          <w:rFonts w:ascii="Arial" w:hAnsi="Arial" w:cs="Arial"/>
          <w:b/>
          <w:sz w:val="24"/>
          <w:szCs w:val="24"/>
        </w:rPr>
        <w:t>en su inci</w:t>
      </w:r>
      <w:r>
        <w:rPr>
          <w:rFonts w:ascii="Arial" w:hAnsi="Arial" w:cs="Arial"/>
          <w:b/>
          <w:sz w:val="24"/>
          <w:szCs w:val="24"/>
        </w:rPr>
        <w:t>so primero</w:t>
      </w:r>
      <w:r w:rsidR="00AB0F50">
        <w:rPr>
          <w:rFonts w:ascii="Arial" w:hAnsi="Arial" w:cs="Arial"/>
          <w:b/>
          <w:sz w:val="24"/>
          <w:szCs w:val="24"/>
        </w:rPr>
        <w:t xml:space="preserve"> el guarismo “$ 301.000”</w:t>
      </w:r>
      <w:r>
        <w:rPr>
          <w:rFonts w:ascii="Arial" w:hAnsi="Arial" w:cs="Arial"/>
          <w:b/>
          <w:sz w:val="24"/>
          <w:szCs w:val="24"/>
        </w:rPr>
        <w:t xml:space="preserve"> </w:t>
      </w:r>
      <w:r w:rsidR="00AB0F50">
        <w:rPr>
          <w:rFonts w:ascii="Arial" w:hAnsi="Arial" w:cs="Arial"/>
          <w:b/>
          <w:sz w:val="24"/>
          <w:szCs w:val="24"/>
        </w:rPr>
        <w:t xml:space="preserve">por la frase </w:t>
      </w:r>
      <w:r w:rsidR="00AB0F50" w:rsidRPr="00F740DE">
        <w:rPr>
          <w:rFonts w:ascii="Arial" w:hAnsi="Arial" w:cs="Arial"/>
          <w:b/>
          <w:sz w:val="24"/>
          <w:szCs w:val="24"/>
        </w:rPr>
        <w:t>“el ingreso mínimo mensual vigente”.</w:t>
      </w:r>
      <w:r w:rsidR="00AB0F50">
        <w:rPr>
          <w:rFonts w:ascii="Arial" w:hAnsi="Arial" w:cs="Arial"/>
          <w:b/>
          <w:sz w:val="24"/>
          <w:szCs w:val="24"/>
        </w:rPr>
        <w:t xml:space="preserve"> </w:t>
      </w:r>
      <w:r>
        <w:rPr>
          <w:rFonts w:ascii="Arial" w:hAnsi="Arial" w:cs="Arial"/>
          <w:b/>
          <w:sz w:val="24"/>
          <w:szCs w:val="24"/>
        </w:rPr>
        <w:t xml:space="preserve">y </w:t>
      </w:r>
      <w:r w:rsidR="00F740DE">
        <w:rPr>
          <w:rFonts w:ascii="Arial" w:hAnsi="Arial" w:cs="Arial"/>
          <w:b/>
          <w:sz w:val="24"/>
          <w:szCs w:val="24"/>
        </w:rPr>
        <w:t>para suprimir el inciso segundo.</w:t>
      </w:r>
    </w:p>
    <w:p w14:paraId="65879AE0" w14:textId="77777777" w:rsidR="00F740DE" w:rsidRDefault="00F740DE" w:rsidP="00623A47">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rPr>
      </w:pPr>
    </w:p>
    <w:p w14:paraId="65879AE1" w14:textId="77777777" w:rsidR="00F740DE" w:rsidRPr="0091350F" w:rsidRDefault="00F740DE" w:rsidP="00623A47">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u w:val="single"/>
        </w:rPr>
      </w:pPr>
      <w:r>
        <w:rPr>
          <w:rFonts w:ascii="Arial" w:hAnsi="Arial" w:cs="Arial"/>
          <w:b/>
          <w:sz w:val="24"/>
          <w:szCs w:val="24"/>
        </w:rPr>
        <w:t xml:space="preserve">-- </w:t>
      </w:r>
      <w:r w:rsidRPr="0091350F">
        <w:rPr>
          <w:rFonts w:ascii="Arial" w:hAnsi="Arial" w:cs="Arial"/>
          <w:b/>
          <w:sz w:val="24"/>
          <w:szCs w:val="24"/>
          <w:u w:val="single"/>
        </w:rPr>
        <w:t xml:space="preserve">Sometida a votación fue aprobada por </w:t>
      </w:r>
      <w:r w:rsidR="00487551" w:rsidRPr="0091350F">
        <w:rPr>
          <w:rFonts w:ascii="Arial" w:hAnsi="Arial" w:cs="Arial"/>
          <w:b/>
          <w:sz w:val="24"/>
          <w:szCs w:val="24"/>
          <w:u w:val="single"/>
        </w:rPr>
        <w:t>7 votos a favor</w:t>
      </w:r>
      <w:r w:rsidR="004050FB">
        <w:rPr>
          <w:rFonts w:ascii="Arial" w:hAnsi="Arial" w:cs="Arial"/>
          <w:b/>
          <w:sz w:val="24"/>
          <w:szCs w:val="24"/>
          <w:u w:val="single"/>
        </w:rPr>
        <w:t>,</w:t>
      </w:r>
      <w:r w:rsidR="00487551" w:rsidRPr="0091350F">
        <w:rPr>
          <w:rFonts w:ascii="Arial" w:hAnsi="Arial" w:cs="Arial"/>
          <w:b/>
          <w:sz w:val="24"/>
          <w:szCs w:val="24"/>
          <w:u w:val="single"/>
        </w:rPr>
        <w:t xml:space="preserve"> 6 en contra y </w:t>
      </w:r>
      <w:r w:rsidR="00DF68B7" w:rsidRPr="0091350F">
        <w:rPr>
          <w:rFonts w:ascii="Arial" w:hAnsi="Arial" w:cs="Arial"/>
          <w:b/>
          <w:sz w:val="24"/>
          <w:szCs w:val="24"/>
          <w:u w:val="single"/>
        </w:rPr>
        <w:t>ninguna</w:t>
      </w:r>
      <w:r w:rsidR="00487551" w:rsidRPr="0091350F">
        <w:rPr>
          <w:rFonts w:ascii="Arial" w:hAnsi="Arial" w:cs="Arial"/>
          <w:b/>
          <w:sz w:val="24"/>
          <w:szCs w:val="24"/>
          <w:u w:val="single"/>
        </w:rPr>
        <w:t xml:space="preserve"> abstención.</w:t>
      </w:r>
    </w:p>
    <w:p w14:paraId="65879AE2" w14:textId="77777777" w:rsidR="0091350F" w:rsidRPr="00812FB9" w:rsidRDefault="0091350F" w:rsidP="0091350F">
      <w:pPr>
        <w:widowControl w:val="0"/>
        <w:tabs>
          <w:tab w:val="left" w:pos="426"/>
          <w:tab w:val="left" w:pos="1701"/>
        </w:tabs>
        <w:ind w:firstLine="1985"/>
        <w:jc w:val="both"/>
        <w:rPr>
          <w:rFonts w:ascii="Arial" w:hAnsi="Arial" w:cs="Arial"/>
          <w:sz w:val="18"/>
          <w:szCs w:val="18"/>
        </w:rPr>
      </w:pPr>
      <w:r w:rsidRPr="00812FB9">
        <w:rPr>
          <w:rFonts w:ascii="Arial" w:hAnsi="Arial" w:cs="Arial"/>
          <w:sz w:val="18"/>
          <w:szCs w:val="18"/>
        </w:rPr>
        <w:t>(Votaron a favor las señoras Cariola, doña Karol; Orsini, doña Maite; Sepúlveda, doña Alejandra, y Yeomans, doña Gael, y</w:t>
      </w:r>
      <w:r>
        <w:rPr>
          <w:rFonts w:ascii="Arial" w:hAnsi="Arial" w:cs="Arial"/>
          <w:sz w:val="18"/>
          <w:szCs w:val="18"/>
        </w:rPr>
        <w:t xml:space="preserve"> </w:t>
      </w:r>
      <w:r w:rsidRPr="00812FB9">
        <w:rPr>
          <w:rFonts w:ascii="Arial" w:hAnsi="Arial" w:cs="Arial"/>
          <w:sz w:val="18"/>
          <w:szCs w:val="18"/>
        </w:rPr>
        <w:t>los señores Jiménez, Saavedra y Silber</w:t>
      </w:r>
      <w:r>
        <w:rPr>
          <w:rFonts w:ascii="Arial" w:hAnsi="Arial" w:cs="Arial"/>
          <w:sz w:val="18"/>
          <w:szCs w:val="18"/>
        </w:rPr>
        <w:t>. En contra lo hicieron</w:t>
      </w:r>
      <w:r w:rsidRPr="00812FB9">
        <w:rPr>
          <w:rFonts w:ascii="Arial" w:hAnsi="Arial" w:cs="Arial"/>
          <w:sz w:val="18"/>
          <w:szCs w:val="18"/>
        </w:rPr>
        <w:t xml:space="preserve"> los señores Barros, Eguiguren, Melero, Moreira (en reemplazo del seño</w:t>
      </w:r>
      <w:r>
        <w:rPr>
          <w:rFonts w:ascii="Arial" w:hAnsi="Arial" w:cs="Arial"/>
          <w:sz w:val="18"/>
          <w:szCs w:val="18"/>
        </w:rPr>
        <w:t>r Ramírez), Santana y Sauerbaum</w:t>
      </w:r>
      <w:r w:rsidRPr="00812FB9">
        <w:rPr>
          <w:rFonts w:ascii="Arial" w:hAnsi="Arial" w:cs="Arial"/>
          <w:sz w:val="18"/>
          <w:szCs w:val="18"/>
        </w:rPr>
        <w:t>).</w:t>
      </w:r>
    </w:p>
    <w:bookmarkEnd w:id="1"/>
    <w:p w14:paraId="65879AE3" w14:textId="77777777" w:rsidR="00170E8C" w:rsidRPr="00170E8C" w:rsidRDefault="00170E8C" w:rsidP="000029B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jc w:val="both"/>
        <w:rPr>
          <w:rFonts w:ascii="Arial" w:hAnsi="Arial" w:cs="Arial"/>
          <w:sz w:val="24"/>
          <w:szCs w:val="24"/>
        </w:rPr>
      </w:pPr>
    </w:p>
    <w:p w14:paraId="65879AE4" w14:textId="77777777" w:rsidR="00170E8C" w:rsidRPr="00170E8C" w:rsidRDefault="00170E8C" w:rsidP="00C52D0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rPr>
      </w:pPr>
      <w:r w:rsidRPr="00170E8C">
        <w:rPr>
          <w:rFonts w:ascii="Arial" w:hAnsi="Arial" w:cs="Arial"/>
          <w:b/>
          <w:bCs/>
          <w:sz w:val="24"/>
          <w:szCs w:val="24"/>
        </w:rPr>
        <w:t>Artículo 4º.-</w:t>
      </w:r>
      <w:r w:rsidR="00333B7A">
        <w:rPr>
          <w:rFonts w:ascii="Arial" w:hAnsi="Arial" w:cs="Arial"/>
          <w:b/>
          <w:bCs/>
          <w:sz w:val="24"/>
          <w:szCs w:val="24"/>
        </w:rPr>
        <w:t xml:space="preserve"> </w:t>
      </w:r>
      <w:r w:rsidRPr="00170E8C">
        <w:rPr>
          <w:rFonts w:ascii="Arial" w:hAnsi="Arial" w:cs="Arial"/>
          <w:sz w:val="24"/>
          <w:szCs w:val="24"/>
        </w:rPr>
        <w:t xml:space="preserve">El subsidio se devengará mensualmente, a contar de la fecha de presentación de la solicitud por parte del trabajador. Se tendrá derecho a éste sólo en virtud de un contrato de trabajo. </w:t>
      </w:r>
    </w:p>
    <w:p w14:paraId="65879AE5" w14:textId="77777777" w:rsidR="00170E8C" w:rsidRPr="00170E8C" w:rsidRDefault="00170E8C" w:rsidP="00C52D0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rPr>
      </w:pPr>
    </w:p>
    <w:p w14:paraId="65879AE6" w14:textId="77777777" w:rsidR="00170E8C" w:rsidRPr="00170E8C" w:rsidRDefault="00170E8C" w:rsidP="00C52D0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rPr>
      </w:pPr>
      <w:r w:rsidRPr="00170E8C">
        <w:rPr>
          <w:rFonts w:ascii="Arial" w:hAnsi="Arial" w:cs="Arial"/>
          <w:sz w:val="24"/>
          <w:szCs w:val="24"/>
        </w:rPr>
        <w:t>El subsidio que reciba el trabajador no será imponible, tributable, embargable ni estará afecto a descuento alguno.</w:t>
      </w:r>
    </w:p>
    <w:p w14:paraId="65879AE7" w14:textId="77777777" w:rsidR="00170E8C" w:rsidRPr="00170E8C" w:rsidRDefault="00170E8C" w:rsidP="00C52D0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rPr>
      </w:pPr>
    </w:p>
    <w:p w14:paraId="65879AE8" w14:textId="77777777" w:rsidR="00170E8C" w:rsidRDefault="00170E8C" w:rsidP="00C52D0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lang w:val="es-CL"/>
        </w:rPr>
      </w:pPr>
      <w:r w:rsidRPr="00170E8C">
        <w:rPr>
          <w:rFonts w:ascii="Arial" w:hAnsi="Arial" w:cs="Arial"/>
          <w:sz w:val="24"/>
          <w:szCs w:val="24"/>
          <w:lang w:val="es-CL"/>
        </w:rPr>
        <w:t xml:space="preserve">El subsidio se extinguirá por el término de la relación laboral o en caso que el trabajador deje de cumplir con los requisitos establecidos por esta ley para tener derecho al mismo, en la forma que determine el reglamento. </w:t>
      </w:r>
    </w:p>
    <w:p w14:paraId="65879AE9" w14:textId="77777777" w:rsidR="00C52D05" w:rsidRDefault="00C52D05" w:rsidP="00A55386">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lang w:val="es-CL"/>
        </w:rPr>
      </w:pPr>
    </w:p>
    <w:p w14:paraId="65879AEA" w14:textId="77777777" w:rsidR="00A55386" w:rsidRPr="004F42CA" w:rsidRDefault="00A55386" w:rsidP="00A55386">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u w:val="single"/>
          <w:lang w:val="es-CL"/>
        </w:rPr>
      </w:pPr>
      <w:r w:rsidRPr="004F42CA">
        <w:rPr>
          <w:rFonts w:ascii="Arial" w:hAnsi="Arial" w:cs="Arial"/>
          <w:b/>
          <w:sz w:val="24"/>
          <w:szCs w:val="24"/>
          <w:lang w:val="es-CL"/>
        </w:rPr>
        <w:t xml:space="preserve">-- </w:t>
      </w:r>
      <w:r w:rsidRPr="004F42CA">
        <w:rPr>
          <w:rFonts w:ascii="Arial" w:hAnsi="Arial" w:cs="Arial"/>
          <w:b/>
          <w:sz w:val="24"/>
          <w:szCs w:val="24"/>
          <w:u w:val="single"/>
          <w:lang w:val="es-CL"/>
        </w:rPr>
        <w:t>Sometido a votación fue aprobad</w:t>
      </w:r>
      <w:r w:rsidR="00074C88">
        <w:rPr>
          <w:rFonts w:ascii="Arial" w:hAnsi="Arial" w:cs="Arial"/>
          <w:b/>
          <w:sz w:val="24"/>
          <w:szCs w:val="24"/>
          <w:u w:val="single"/>
          <w:lang w:val="es-CL"/>
        </w:rPr>
        <w:t>o por 13 vot</w:t>
      </w:r>
      <w:r w:rsidR="009A5336" w:rsidRPr="004F42CA">
        <w:rPr>
          <w:rFonts w:ascii="Arial" w:hAnsi="Arial" w:cs="Arial"/>
          <w:b/>
          <w:sz w:val="24"/>
          <w:szCs w:val="24"/>
          <w:u w:val="single"/>
          <w:lang w:val="es-CL"/>
        </w:rPr>
        <w:t>os a favor, ningún v</w:t>
      </w:r>
      <w:r w:rsidRPr="004F42CA">
        <w:rPr>
          <w:rFonts w:ascii="Arial" w:hAnsi="Arial" w:cs="Arial"/>
          <w:b/>
          <w:sz w:val="24"/>
          <w:szCs w:val="24"/>
          <w:u w:val="single"/>
          <w:lang w:val="es-CL"/>
        </w:rPr>
        <w:t>oto en contra y ninguna abstención.</w:t>
      </w:r>
    </w:p>
    <w:p w14:paraId="65879AEB" w14:textId="77777777" w:rsidR="009A5336" w:rsidRPr="00812FB9" w:rsidRDefault="009A5336" w:rsidP="009A5336">
      <w:pPr>
        <w:widowControl w:val="0"/>
        <w:tabs>
          <w:tab w:val="left" w:pos="426"/>
          <w:tab w:val="left" w:pos="1701"/>
        </w:tabs>
        <w:ind w:firstLine="1985"/>
        <w:jc w:val="both"/>
        <w:rPr>
          <w:rFonts w:ascii="Arial" w:hAnsi="Arial" w:cs="Arial"/>
          <w:sz w:val="18"/>
          <w:szCs w:val="18"/>
        </w:rPr>
      </w:pPr>
      <w:r w:rsidRPr="00812FB9">
        <w:rPr>
          <w:rFonts w:ascii="Arial" w:hAnsi="Arial" w:cs="Arial"/>
          <w:sz w:val="18"/>
          <w:szCs w:val="18"/>
        </w:rPr>
        <w:t>(Votaron a favor las señoras Cariola, doña Karol; Orsini, doña Maite; Sepúlveda, doña Alejandra, y Yeomans, doña Gael, y</w:t>
      </w:r>
      <w:r>
        <w:rPr>
          <w:rFonts w:ascii="Arial" w:hAnsi="Arial" w:cs="Arial"/>
          <w:sz w:val="18"/>
          <w:szCs w:val="18"/>
        </w:rPr>
        <w:t xml:space="preserve"> </w:t>
      </w:r>
      <w:r w:rsidRPr="00812FB9">
        <w:rPr>
          <w:rFonts w:ascii="Arial" w:hAnsi="Arial" w:cs="Arial"/>
          <w:sz w:val="18"/>
          <w:szCs w:val="18"/>
        </w:rPr>
        <w:t xml:space="preserve">los señores </w:t>
      </w:r>
      <w:r>
        <w:rPr>
          <w:rFonts w:ascii="Arial" w:hAnsi="Arial" w:cs="Arial"/>
          <w:sz w:val="18"/>
          <w:szCs w:val="18"/>
        </w:rPr>
        <w:t xml:space="preserve">Barros, Eguiguren, </w:t>
      </w:r>
      <w:r w:rsidRPr="00812FB9">
        <w:rPr>
          <w:rFonts w:ascii="Arial" w:hAnsi="Arial" w:cs="Arial"/>
          <w:sz w:val="18"/>
          <w:szCs w:val="18"/>
        </w:rPr>
        <w:t xml:space="preserve">Jiménez, </w:t>
      </w:r>
      <w:r>
        <w:rPr>
          <w:rFonts w:ascii="Arial" w:hAnsi="Arial" w:cs="Arial"/>
          <w:sz w:val="18"/>
          <w:szCs w:val="18"/>
        </w:rPr>
        <w:t>Melero, Moreira</w:t>
      </w:r>
      <w:r w:rsidR="004F42CA">
        <w:rPr>
          <w:rFonts w:ascii="Arial" w:hAnsi="Arial" w:cs="Arial"/>
          <w:sz w:val="18"/>
          <w:szCs w:val="18"/>
        </w:rPr>
        <w:t xml:space="preserve"> (en reemplazo del señor Ramírez) </w:t>
      </w:r>
      <w:r w:rsidRPr="00812FB9">
        <w:rPr>
          <w:rFonts w:ascii="Arial" w:hAnsi="Arial" w:cs="Arial"/>
          <w:sz w:val="18"/>
          <w:szCs w:val="18"/>
        </w:rPr>
        <w:t>Saavedra</w:t>
      </w:r>
      <w:r w:rsidR="004F42CA">
        <w:rPr>
          <w:rFonts w:ascii="Arial" w:hAnsi="Arial" w:cs="Arial"/>
          <w:sz w:val="18"/>
          <w:szCs w:val="18"/>
        </w:rPr>
        <w:t>, Santana, Sauerbaum</w:t>
      </w:r>
      <w:r w:rsidRPr="00812FB9">
        <w:rPr>
          <w:rFonts w:ascii="Arial" w:hAnsi="Arial" w:cs="Arial"/>
          <w:sz w:val="18"/>
          <w:szCs w:val="18"/>
        </w:rPr>
        <w:t xml:space="preserve"> y Silber).</w:t>
      </w:r>
    </w:p>
    <w:p w14:paraId="65879AEC" w14:textId="77777777" w:rsidR="009A5336" w:rsidRPr="00170E8C" w:rsidRDefault="009A5336" w:rsidP="009A5336">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jc w:val="both"/>
        <w:rPr>
          <w:rFonts w:ascii="Arial" w:hAnsi="Arial" w:cs="Arial"/>
          <w:sz w:val="24"/>
          <w:szCs w:val="24"/>
        </w:rPr>
      </w:pPr>
    </w:p>
    <w:p w14:paraId="65879AED" w14:textId="77777777" w:rsidR="00170E8C" w:rsidRDefault="00170E8C" w:rsidP="004F42C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lang w:val="es-CL"/>
        </w:rPr>
      </w:pPr>
      <w:r w:rsidRPr="00170E8C">
        <w:rPr>
          <w:rFonts w:ascii="Arial" w:hAnsi="Arial" w:cs="Arial"/>
          <w:b/>
          <w:bCs/>
          <w:sz w:val="24"/>
          <w:szCs w:val="24"/>
          <w:lang w:val="es-CL"/>
        </w:rPr>
        <w:t>Artículo 5º.-</w:t>
      </w:r>
      <w:bookmarkStart w:id="3" w:name="_Hlk23882017"/>
      <w:r w:rsidR="00333B7A">
        <w:rPr>
          <w:rFonts w:ascii="Arial" w:hAnsi="Arial" w:cs="Arial"/>
          <w:b/>
          <w:bCs/>
          <w:sz w:val="24"/>
          <w:szCs w:val="24"/>
          <w:lang w:val="es-CL"/>
        </w:rPr>
        <w:t xml:space="preserve"> </w:t>
      </w:r>
      <w:r w:rsidRPr="00170E8C">
        <w:rPr>
          <w:rFonts w:ascii="Arial" w:hAnsi="Arial" w:cs="Arial"/>
          <w:sz w:val="24"/>
          <w:szCs w:val="24"/>
          <w:lang w:val="es-CL"/>
        </w:rPr>
        <w:t>Los trabajadores dependientes que se encuentren percibiendo el subsidio que crea esta ley, continuarán percibiéndolo durante los períodos en que se encuentren haciendo uso de licencia médica o del permiso postnatal parental. Durante dichos períodos, el subsidio</w:t>
      </w:r>
      <w:r w:rsidRPr="00170E8C">
        <w:rPr>
          <w:rFonts w:ascii="Arial" w:hAnsi="Arial" w:cs="Arial"/>
          <w:sz w:val="24"/>
          <w:szCs w:val="24"/>
        </w:rPr>
        <w:t xml:space="preserve"> </w:t>
      </w:r>
      <w:r w:rsidRPr="00170E8C">
        <w:rPr>
          <w:rFonts w:ascii="Arial" w:hAnsi="Arial" w:cs="Arial"/>
          <w:sz w:val="24"/>
          <w:szCs w:val="24"/>
          <w:lang w:val="es-CL"/>
        </w:rPr>
        <w:t>se calculará de acuerdo a la remuneración bruta mensual del mes anterior al inicio de la licencia médica o del permiso respectivo o, en su defecto, conforme a la remuneración bruta mensual estipulada en el contrato de trabajo.</w:t>
      </w:r>
      <w:bookmarkEnd w:id="3"/>
    </w:p>
    <w:p w14:paraId="65879AEE" w14:textId="77777777" w:rsidR="0009645C" w:rsidRDefault="0009645C" w:rsidP="004F42C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lang w:val="es-CL"/>
        </w:rPr>
      </w:pPr>
    </w:p>
    <w:p w14:paraId="65879AEF" w14:textId="77777777" w:rsidR="0009645C" w:rsidRPr="004F42CA" w:rsidRDefault="0009645C" w:rsidP="0009645C">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u w:val="single"/>
          <w:lang w:val="es-CL"/>
        </w:rPr>
      </w:pPr>
      <w:r w:rsidRPr="004F42CA">
        <w:rPr>
          <w:rFonts w:ascii="Arial" w:hAnsi="Arial" w:cs="Arial"/>
          <w:b/>
          <w:sz w:val="24"/>
          <w:szCs w:val="24"/>
          <w:lang w:val="es-CL"/>
        </w:rPr>
        <w:t xml:space="preserve">-- </w:t>
      </w:r>
      <w:r w:rsidRPr="004F42CA">
        <w:rPr>
          <w:rFonts w:ascii="Arial" w:hAnsi="Arial" w:cs="Arial"/>
          <w:b/>
          <w:sz w:val="24"/>
          <w:szCs w:val="24"/>
          <w:u w:val="single"/>
          <w:lang w:val="es-CL"/>
        </w:rPr>
        <w:t xml:space="preserve">Sometido a </w:t>
      </w:r>
      <w:r w:rsidR="00074C88">
        <w:rPr>
          <w:rFonts w:ascii="Arial" w:hAnsi="Arial" w:cs="Arial"/>
          <w:b/>
          <w:sz w:val="24"/>
          <w:szCs w:val="24"/>
          <w:u w:val="single"/>
          <w:lang w:val="es-CL"/>
        </w:rPr>
        <w:t>votación fue aprobado por 13 vot</w:t>
      </w:r>
      <w:r w:rsidRPr="004F42CA">
        <w:rPr>
          <w:rFonts w:ascii="Arial" w:hAnsi="Arial" w:cs="Arial"/>
          <w:b/>
          <w:sz w:val="24"/>
          <w:szCs w:val="24"/>
          <w:u w:val="single"/>
          <w:lang w:val="es-CL"/>
        </w:rPr>
        <w:t>os a favor, ningún voto en contra y ninguna abstención.</w:t>
      </w:r>
    </w:p>
    <w:p w14:paraId="65879AF0" w14:textId="77777777" w:rsidR="0009645C" w:rsidRPr="00812FB9" w:rsidRDefault="0009645C" w:rsidP="0009645C">
      <w:pPr>
        <w:widowControl w:val="0"/>
        <w:tabs>
          <w:tab w:val="left" w:pos="426"/>
          <w:tab w:val="left" w:pos="1701"/>
        </w:tabs>
        <w:ind w:firstLine="1985"/>
        <w:jc w:val="both"/>
        <w:rPr>
          <w:rFonts w:ascii="Arial" w:hAnsi="Arial" w:cs="Arial"/>
          <w:sz w:val="18"/>
          <w:szCs w:val="18"/>
        </w:rPr>
      </w:pPr>
      <w:r w:rsidRPr="00812FB9">
        <w:rPr>
          <w:rFonts w:ascii="Arial" w:hAnsi="Arial" w:cs="Arial"/>
          <w:sz w:val="18"/>
          <w:szCs w:val="18"/>
        </w:rPr>
        <w:t>(Votaron a favor las señoras Cariola, doña Karol; Orsini, doña Maite; Sepúlveda, doña Alejandra, y Yeomans, doña Gael, y</w:t>
      </w:r>
      <w:r>
        <w:rPr>
          <w:rFonts w:ascii="Arial" w:hAnsi="Arial" w:cs="Arial"/>
          <w:sz w:val="18"/>
          <w:szCs w:val="18"/>
        </w:rPr>
        <w:t xml:space="preserve"> </w:t>
      </w:r>
      <w:r w:rsidRPr="00812FB9">
        <w:rPr>
          <w:rFonts w:ascii="Arial" w:hAnsi="Arial" w:cs="Arial"/>
          <w:sz w:val="18"/>
          <w:szCs w:val="18"/>
        </w:rPr>
        <w:t xml:space="preserve">los señores </w:t>
      </w:r>
      <w:r>
        <w:rPr>
          <w:rFonts w:ascii="Arial" w:hAnsi="Arial" w:cs="Arial"/>
          <w:sz w:val="18"/>
          <w:szCs w:val="18"/>
        </w:rPr>
        <w:t xml:space="preserve">Barros, Eguiguren, </w:t>
      </w:r>
      <w:r w:rsidRPr="00812FB9">
        <w:rPr>
          <w:rFonts w:ascii="Arial" w:hAnsi="Arial" w:cs="Arial"/>
          <w:sz w:val="18"/>
          <w:szCs w:val="18"/>
        </w:rPr>
        <w:t xml:space="preserve">Jiménez, </w:t>
      </w:r>
      <w:r>
        <w:rPr>
          <w:rFonts w:ascii="Arial" w:hAnsi="Arial" w:cs="Arial"/>
          <w:sz w:val="18"/>
          <w:szCs w:val="18"/>
        </w:rPr>
        <w:t xml:space="preserve">Melero, Moreira (en reemplazo del señor Ramírez) </w:t>
      </w:r>
      <w:r w:rsidRPr="00812FB9">
        <w:rPr>
          <w:rFonts w:ascii="Arial" w:hAnsi="Arial" w:cs="Arial"/>
          <w:sz w:val="18"/>
          <w:szCs w:val="18"/>
        </w:rPr>
        <w:t>Saavedra</w:t>
      </w:r>
      <w:r>
        <w:rPr>
          <w:rFonts w:ascii="Arial" w:hAnsi="Arial" w:cs="Arial"/>
          <w:sz w:val="18"/>
          <w:szCs w:val="18"/>
        </w:rPr>
        <w:t>, Santana, Sauerbaum</w:t>
      </w:r>
      <w:r w:rsidRPr="00812FB9">
        <w:rPr>
          <w:rFonts w:ascii="Arial" w:hAnsi="Arial" w:cs="Arial"/>
          <w:sz w:val="18"/>
          <w:szCs w:val="18"/>
        </w:rPr>
        <w:t xml:space="preserve"> y Silber).</w:t>
      </w:r>
    </w:p>
    <w:p w14:paraId="65879AF1" w14:textId="77777777" w:rsidR="0009645C" w:rsidRPr="0009645C" w:rsidRDefault="0009645C" w:rsidP="004F42C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lang w:val="es-ES_tradnl"/>
        </w:rPr>
      </w:pPr>
    </w:p>
    <w:p w14:paraId="65879AF2" w14:textId="77777777" w:rsidR="00170E8C" w:rsidRDefault="00170E8C" w:rsidP="00E6567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lang w:val="es-CL"/>
        </w:rPr>
      </w:pPr>
      <w:r w:rsidRPr="00170E8C">
        <w:rPr>
          <w:rFonts w:ascii="Arial" w:hAnsi="Arial" w:cs="Arial"/>
          <w:b/>
          <w:sz w:val="24"/>
          <w:szCs w:val="24"/>
          <w:lang w:val="es-CL"/>
        </w:rPr>
        <w:t>Artículo 6º.-</w:t>
      </w:r>
      <w:r w:rsidR="00333B7A">
        <w:rPr>
          <w:rFonts w:ascii="Arial" w:hAnsi="Arial" w:cs="Arial"/>
          <w:b/>
          <w:sz w:val="24"/>
          <w:szCs w:val="24"/>
          <w:lang w:val="es-CL"/>
        </w:rPr>
        <w:t xml:space="preserve"> </w:t>
      </w:r>
      <w:r w:rsidRPr="00170E8C">
        <w:rPr>
          <w:rFonts w:ascii="Arial" w:hAnsi="Arial" w:cs="Arial"/>
          <w:sz w:val="24"/>
          <w:szCs w:val="24"/>
          <w:lang w:val="es-CL"/>
        </w:rPr>
        <w:t>Los trabajadores que puedan impetrar alguno de los subsidios al empleo establecidos por la ley N° 20.338 y el artículo 21 de la ley N° 20.595, sólo tendrán derecho al subsidio que le otorgue un mayor beneficio. El reglamento definirá la forma de aplicar lo antes señalado, según si el trabajador haya optado por el pago mensual o anual de los subsidios establecidos por la ley N° 20.338 y el artículo 21 de la ley N° 20.595.</w:t>
      </w:r>
    </w:p>
    <w:p w14:paraId="65879AF3" w14:textId="77777777" w:rsidR="004722F6" w:rsidRDefault="004722F6" w:rsidP="00E6567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lang w:val="es-CL"/>
        </w:rPr>
      </w:pPr>
    </w:p>
    <w:p w14:paraId="65879AF4" w14:textId="77777777" w:rsidR="00E65675" w:rsidRPr="00E65675" w:rsidRDefault="00E65675" w:rsidP="00E6567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u w:val="single"/>
          <w:lang w:val="es-CL"/>
        </w:rPr>
      </w:pPr>
      <w:r w:rsidRPr="00E65675">
        <w:rPr>
          <w:rFonts w:ascii="Arial" w:hAnsi="Arial" w:cs="Arial"/>
          <w:b/>
          <w:sz w:val="24"/>
          <w:szCs w:val="24"/>
          <w:lang w:val="es-CL"/>
        </w:rPr>
        <w:t xml:space="preserve">-- </w:t>
      </w:r>
      <w:r w:rsidRPr="00E65675">
        <w:rPr>
          <w:rFonts w:ascii="Arial" w:hAnsi="Arial" w:cs="Arial"/>
          <w:b/>
          <w:sz w:val="24"/>
          <w:szCs w:val="24"/>
          <w:u w:val="single"/>
          <w:lang w:val="es-CL"/>
        </w:rPr>
        <w:t>S.E. el Presidente de la República formuló indicación para sustituirlo por el siguiente:</w:t>
      </w:r>
    </w:p>
    <w:p w14:paraId="65879AF5" w14:textId="77777777" w:rsidR="00E65675" w:rsidRDefault="00E65675" w:rsidP="00E65675">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lang w:val="es-CL"/>
        </w:rPr>
      </w:pPr>
    </w:p>
    <w:p w14:paraId="65879AF6" w14:textId="77777777" w:rsidR="00DC6AD8" w:rsidRPr="00DC6AD8" w:rsidRDefault="00DC6AD8" w:rsidP="00DC6AD8">
      <w:pPr>
        <w:tabs>
          <w:tab w:val="left" w:pos="4395"/>
        </w:tabs>
        <w:ind w:firstLine="1985"/>
        <w:jc w:val="both"/>
        <w:rPr>
          <w:rFonts w:ascii="Arial" w:hAnsi="Arial" w:cs="Arial"/>
          <w:sz w:val="24"/>
          <w:szCs w:val="24"/>
          <w:lang w:val="es-CL"/>
        </w:rPr>
      </w:pPr>
      <w:r w:rsidRPr="00DC6AD8">
        <w:rPr>
          <w:rFonts w:ascii="Arial" w:hAnsi="Arial" w:cs="Arial"/>
          <w:sz w:val="24"/>
          <w:szCs w:val="24"/>
          <w:lang w:val="es-CL"/>
        </w:rPr>
        <w:t xml:space="preserve">“Artículo 6°.- El trabajador que pueda impetrar alguno de los subsidios al empleo establecidos por el artículo 21 de la ley N° 20.595, la ley N° 20.338 y el subsidio que crea la presente ley, solo tendrá derecho al pago mensual por este último beneficio.  </w:t>
      </w:r>
    </w:p>
    <w:p w14:paraId="65879AF7" w14:textId="77777777" w:rsidR="00DC6AD8" w:rsidRPr="00DC6AD8" w:rsidRDefault="00DC6AD8" w:rsidP="00DC6AD8">
      <w:pPr>
        <w:tabs>
          <w:tab w:val="left" w:pos="4395"/>
        </w:tabs>
        <w:ind w:firstLine="1985"/>
        <w:jc w:val="both"/>
        <w:rPr>
          <w:rFonts w:ascii="Arial" w:hAnsi="Arial" w:cs="Arial"/>
          <w:sz w:val="24"/>
          <w:szCs w:val="24"/>
          <w:lang w:val="es-CL"/>
        </w:rPr>
      </w:pPr>
    </w:p>
    <w:p w14:paraId="65879AF8" w14:textId="77777777" w:rsidR="00DC6AD8" w:rsidRPr="00DC6AD8" w:rsidRDefault="00DC6AD8" w:rsidP="00DC6AD8">
      <w:pPr>
        <w:tabs>
          <w:tab w:val="left" w:pos="4395"/>
        </w:tabs>
        <w:ind w:firstLine="1985"/>
        <w:jc w:val="both"/>
        <w:rPr>
          <w:rFonts w:ascii="Arial" w:hAnsi="Arial" w:cs="Arial"/>
          <w:sz w:val="24"/>
          <w:szCs w:val="24"/>
          <w:lang w:val="es-CL"/>
        </w:rPr>
      </w:pPr>
      <w:r w:rsidRPr="00DC6AD8">
        <w:rPr>
          <w:rFonts w:ascii="Arial" w:hAnsi="Arial" w:cs="Arial"/>
          <w:sz w:val="24"/>
          <w:szCs w:val="24"/>
          <w:lang w:val="es-CL"/>
        </w:rPr>
        <w:t xml:space="preserve">Sin perjuicio de lo anterior, si al trabajador le hubiere correspondido, por concepto de los beneficios establecidos por el artículo 21 de la ley N° 20.595 o en la ley N° 20.338, en un año calendario, un monto superior a la suma del subsidio que crea la presente ley, devengado durante dicha anualidad, la diferencia que resultare se le pagará en la época fijada para el pago de los subsidios creados por dichas normas legales en el año calendario inmediatamente siguiente a aquél en que se realizaron los referidos pagos mensuales. </w:t>
      </w:r>
    </w:p>
    <w:p w14:paraId="65879AF9" w14:textId="77777777" w:rsidR="00DC6AD8" w:rsidRPr="00DC6AD8" w:rsidRDefault="00DC6AD8" w:rsidP="00DC6AD8">
      <w:pPr>
        <w:tabs>
          <w:tab w:val="left" w:pos="4395"/>
        </w:tabs>
        <w:ind w:firstLine="1985"/>
        <w:jc w:val="both"/>
        <w:rPr>
          <w:rFonts w:ascii="Arial" w:hAnsi="Arial" w:cs="Arial"/>
          <w:sz w:val="24"/>
          <w:szCs w:val="24"/>
          <w:lang w:val="es-CL"/>
        </w:rPr>
      </w:pPr>
    </w:p>
    <w:p w14:paraId="65879AFA" w14:textId="77777777" w:rsidR="00DC6AD8" w:rsidRDefault="00DC6AD8" w:rsidP="00DC6AD8">
      <w:pPr>
        <w:tabs>
          <w:tab w:val="left" w:pos="4395"/>
        </w:tabs>
        <w:ind w:firstLine="1985"/>
        <w:jc w:val="both"/>
        <w:rPr>
          <w:rFonts w:ascii="Arial" w:hAnsi="Arial" w:cs="Arial"/>
          <w:sz w:val="24"/>
          <w:szCs w:val="24"/>
          <w:lang w:val="es-CL"/>
        </w:rPr>
      </w:pPr>
      <w:r w:rsidRPr="00DC6AD8">
        <w:rPr>
          <w:rFonts w:ascii="Arial" w:hAnsi="Arial" w:cs="Arial"/>
          <w:sz w:val="24"/>
          <w:szCs w:val="24"/>
          <w:lang w:val="es-CL"/>
        </w:rPr>
        <w:t xml:space="preserve">Con todo, si durante el año calendario, el trabajador hubiere recibido pagos provisionales en virtud de los subsidios del artículo 21 de la ley          N° 20.595 y la ley N° 20.338, por no cumplir con los requisitos para ser beneficiario del subsidio que crea la presente ley durante ese mes o meses, al exceso señalado en el inciso anterior, se le descontará los montos ya pagados.”. </w:t>
      </w:r>
    </w:p>
    <w:p w14:paraId="65879AFB" w14:textId="77777777" w:rsidR="00DC6AD8" w:rsidRDefault="00DC6AD8" w:rsidP="00DC6AD8">
      <w:pPr>
        <w:tabs>
          <w:tab w:val="left" w:pos="4395"/>
        </w:tabs>
        <w:ind w:firstLine="1985"/>
        <w:jc w:val="both"/>
        <w:rPr>
          <w:rFonts w:ascii="Arial" w:hAnsi="Arial" w:cs="Arial"/>
          <w:sz w:val="24"/>
          <w:szCs w:val="24"/>
          <w:lang w:val="es-CL"/>
        </w:rPr>
      </w:pPr>
    </w:p>
    <w:p w14:paraId="65879AFC" w14:textId="77777777" w:rsidR="00DC6AD8" w:rsidRPr="004F42CA" w:rsidRDefault="00DC6AD8" w:rsidP="00DC6AD8">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u w:val="single"/>
          <w:lang w:val="es-CL"/>
        </w:rPr>
      </w:pPr>
      <w:r w:rsidRPr="004F42CA">
        <w:rPr>
          <w:rFonts w:ascii="Arial" w:hAnsi="Arial" w:cs="Arial"/>
          <w:b/>
          <w:sz w:val="24"/>
          <w:szCs w:val="24"/>
          <w:lang w:val="es-CL"/>
        </w:rPr>
        <w:t xml:space="preserve">-- </w:t>
      </w:r>
      <w:r w:rsidRPr="004F42CA">
        <w:rPr>
          <w:rFonts w:ascii="Arial" w:hAnsi="Arial" w:cs="Arial"/>
          <w:b/>
          <w:sz w:val="24"/>
          <w:szCs w:val="24"/>
          <w:u w:val="single"/>
          <w:lang w:val="es-CL"/>
        </w:rPr>
        <w:t>Sometid</w:t>
      </w:r>
      <w:r>
        <w:rPr>
          <w:rFonts w:ascii="Arial" w:hAnsi="Arial" w:cs="Arial"/>
          <w:b/>
          <w:sz w:val="24"/>
          <w:szCs w:val="24"/>
          <w:u w:val="single"/>
          <w:lang w:val="es-CL"/>
        </w:rPr>
        <w:t>a</w:t>
      </w:r>
      <w:r w:rsidRPr="004F42CA">
        <w:rPr>
          <w:rFonts w:ascii="Arial" w:hAnsi="Arial" w:cs="Arial"/>
          <w:b/>
          <w:sz w:val="24"/>
          <w:szCs w:val="24"/>
          <w:u w:val="single"/>
          <w:lang w:val="es-CL"/>
        </w:rPr>
        <w:t xml:space="preserve"> a votación fue aprobado por 1</w:t>
      </w:r>
      <w:r w:rsidR="00940D58">
        <w:rPr>
          <w:rFonts w:ascii="Arial" w:hAnsi="Arial" w:cs="Arial"/>
          <w:b/>
          <w:sz w:val="24"/>
          <w:szCs w:val="24"/>
          <w:u w:val="single"/>
          <w:lang w:val="es-CL"/>
        </w:rPr>
        <w:t>2</w:t>
      </w:r>
      <w:r w:rsidRPr="004F42CA">
        <w:rPr>
          <w:rFonts w:ascii="Arial" w:hAnsi="Arial" w:cs="Arial"/>
          <w:b/>
          <w:sz w:val="24"/>
          <w:szCs w:val="24"/>
          <w:u w:val="single"/>
          <w:lang w:val="es-CL"/>
        </w:rPr>
        <w:t xml:space="preserve"> vo</w:t>
      </w:r>
      <w:r w:rsidR="00E47932">
        <w:rPr>
          <w:rFonts w:ascii="Arial" w:hAnsi="Arial" w:cs="Arial"/>
          <w:b/>
          <w:sz w:val="24"/>
          <w:szCs w:val="24"/>
          <w:u w:val="single"/>
          <w:lang w:val="es-CL"/>
        </w:rPr>
        <w:t>t</w:t>
      </w:r>
      <w:r w:rsidRPr="004F42CA">
        <w:rPr>
          <w:rFonts w:ascii="Arial" w:hAnsi="Arial" w:cs="Arial"/>
          <w:b/>
          <w:sz w:val="24"/>
          <w:szCs w:val="24"/>
          <w:u w:val="single"/>
          <w:lang w:val="es-CL"/>
        </w:rPr>
        <w:t>os a fav</w:t>
      </w:r>
      <w:r w:rsidR="00940D58">
        <w:rPr>
          <w:rFonts w:ascii="Arial" w:hAnsi="Arial" w:cs="Arial"/>
          <w:b/>
          <w:sz w:val="24"/>
          <w:szCs w:val="24"/>
          <w:u w:val="single"/>
          <w:lang w:val="es-CL"/>
        </w:rPr>
        <w:t xml:space="preserve">or, ningún voto en contra y </w:t>
      </w:r>
      <w:r w:rsidRPr="004F42CA">
        <w:rPr>
          <w:rFonts w:ascii="Arial" w:hAnsi="Arial" w:cs="Arial"/>
          <w:b/>
          <w:sz w:val="24"/>
          <w:szCs w:val="24"/>
          <w:u w:val="single"/>
          <w:lang w:val="es-CL"/>
        </w:rPr>
        <w:t>una abstención.</w:t>
      </w:r>
    </w:p>
    <w:p w14:paraId="65879AFD" w14:textId="77777777" w:rsidR="00DC6AD8" w:rsidRPr="00812FB9" w:rsidRDefault="00DC6AD8" w:rsidP="00DC6AD8">
      <w:pPr>
        <w:widowControl w:val="0"/>
        <w:tabs>
          <w:tab w:val="left" w:pos="426"/>
          <w:tab w:val="left" w:pos="1701"/>
        </w:tabs>
        <w:ind w:firstLine="1985"/>
        <w:jc w:val="both"/>
        <w:rPr>
          <w:rFonts w:ascii="Arial" w:hAnsi="Arial" w:cs="Arial"/>
          <w:sz w:val="18"/>
          <w:szCs w:val="18"/>
        </w:rPr>
      </w:pPr>
      <w:r w:rsidRPr="00812FB9">
        <w:rPr>
          <w:rFonts w:ascii="Arial" w:hAnsi="Arial" w:cs="Arial"/>
          <w:sz w:val="18"/>
          <w:szCs w:val="18"/>
        </w:rPr>
        <w:t>(Votaron a favor las señoras Cariola,</w:t>
      </w:r>
      <w:r w:rsidR="00D5096D">
        <w:rPr>
          <w:rFonts w:ascii="Arial" w:hAnsi="Arial" w:cs="Arial"/>
          <w:sz w:val="18"/>
          <w:szCs w:val="18"/>
        </w:rPr>
        <w:t xml:space="preserve"> doña Karol; Orsini, doña Maite, y</w:t>
      </w:r>
      <w:r w:rsidRPr="00812FB9">
        <w:rPr>
          <w:rFonts w:ascii="Arial" w:hAnsi="Arial" w:cs="Arial"/>
          <w:sz w:val="18"/>
          <w:szCs w:val="18"/>
        </w:rPr>
        <w:t xml:space="preserve"> Sepúlveda, doña Alejandra, y los señores </w:t>
      </w:r>
      <w:r>
        <w:rPr>
          <w:rFonts w:ascii="Arial" w:hAnsi="Arial" w:cs="Arial"/>
          <w:sz w:val="18"/>
          <w:szCs w:val="18"/>
        </w:rPr>
        <w:t xml:space="preserve">Barros, Eguiguren, </w:t>
      </w:r>
      <w:r w:rsidRPr="00812FB9">
        <w:rPr>
          <w:rFonts w:ascii="Arial" w:hAnsi="Arial" w:cs="Arial"/>
          <w:sz w:val="18"/>
          <w:szCs w:val="18"/>
        </w:rPr>
        <w:t xml:space="preserve">Jiménez, </w:t>
      </w:r>
      <w:r>
        <w:rPr>
          <w:rFonts w:ascii="Arial" w:hAnsi="Arial" w:cs="Arial"/>
          <w:sz w:val="18"/>
          <w:szCs w:val="18"/>
        </w:rPr>
        <w:t>Melero, Moreira (en reemplazo del señor Ramírez)</w:t>
      </w:r>
      <w:r w:rsidR="00940D58">
        <w:rPr>
          <w:rFonts w:ascii="Arial" w:hAnsi="Arial" w:cs="Arial"/>
          <w:sz w:val="18"/>
          <w:szCs w:val="18"/>
        </w:rPr>
        <w:t xml:space="preserve">, </w:t>
      </w:r>
      <w:r>
        <w:rPr>
          <w:rFonts w:ascii="Arial" w:hAnsi="Arial" w:cs="Arial"/>
          <w:sz w:val="18"/>
          <w:szCs w:val="18"/>
        </w:rPr>
        <w:t xml:space="preserve"> </w:t>
      </w:r>
      <w:r w:rsidRPr="00812FB9">
        <w:rPr>
          <w:rFonts w:ascii="Arial" w:hAnsi="Arial" w:cs="Arial"/>
          <w:sz w:val="18"/>
          <w:szCs w:val="18"/>
        </w:rPr>
        <w:t>Saavedra</w:t>
      </w:r>
      <w:r>
        <w:rPr>
          <w:rFonts w:ascii="Arial" w:hAnsi="Arial" w:cs="Arial"/>
          <w:sz w:val="18"/>
          <w:szCs w:val="18"/>
        </w:rPr>
        <w:t>, Santana, Sauerbaum</w:t>
      </w:r>
      <w:r w:rsidRPr="00812FB9">
        <w:rPr>
          <w:rFonts w:ascii="Arial" w:hAnsi="Arial" w:cs="Arial"/>
          <w:sz w:val="18"/>
          <w:szCs w:val="18"/>
        </w:rPr>
        <w:t xml:space="preserve"> y Silber</w:t>
      </w:r>
      <w:r w:rsidR="00D5096D">
        <w:rPr>
          <w:rFonts w:ascii="Arial" w:hAnsi="Arial" w:cs="Arial"/>
          <w:sz w:val="18"/>
          <w:szCs w:val="18"/>
        </w:rPr>
        <w:t>. Se abstuvo la señora Yeomans, doña Gael</w:t>
      </w:r>
      <w:r w:rsidRPr="00812FB9">
        <w:rPr>
          <w:rFonts w:ascii="Arial" w:hAnsi="Arial" w:cs="Arial"/>
          <w:sz w:val="18"/>
          <w:szCs w:val="18"/>
        </w:rPr>
        <w:t>).</w:t>
      </w:r>
    </w:p>
    <w:p w14:paraId="65879AFE" w14:textId="77777777" w:rsidR="00DC6AD8" w:rsidRPr="00DC6AD8" w:rsidRDefault="00DC6AD8" w:rsidP="00DC6AD8">
      <w:pPr>
        <w:tabs>
          <w:tab w:val="left" w:pos="4395"/>
        </w:tabs>
        <w:ind w:firstLine="1985"/>
        <w:jc w:val="both"/>
        <w:rPr>
          <w:rFonts w:ascii="Arial" w:hAnsi="Arial" w:cs="Arial"/>
          <w:sz w:val="24"/>
          <w:szCs w:val="24"/>
        </w:rPr>
      </w:pPr>
    </w:p>
    <w:p w14:paraId="65879AFF" w14:textId="77777777" w:rsidR="00170E8C" w:rsidRPr="00170E8C" w:rsidRDefault="00170E8C" w:rsidP="00077584">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lang w:val="es-CL"/>
        </w:rPr>
      </w:pPr>
      <w:r w:rsidRPr="00170E8C">
        <w:rPr>
          <w:rFonts w:ascii="Arial" w:hAnsi="Arial" w:cs="Arial"/>
          <w:b/>
          <w:sz w:val="24"/>
          <w:szCs w:val="24"/>
          <w:lang w:val="es-CL"/>
        </w:rPr>
        <w:t>Artículo 7º.-</w:t>
      </w:r>
      <w:r w:rsidR="00333B7A">
        <w:rPr>
          <w:rFonts w:ascii="Arial" w:hAnsi="Arial" w:cs="Arial"/>
          <w:b/>
          <w:sz w:val="24"/>
          <w:szCs w:val="24"/>
          <w:lang w:val="es-CL"/>
        </w:rPr>
        <w:t xml:space="preserve"> </w:t>
      </w:r>
      <w:r w:rsidRPr="00170E8C">
        <w:rPr>
          <w:rFonts w:ascii="Arial" w:hAnsi="Arial" w:cs="Arial"/>
          <w:sz w:val="24"/>
          <w:szCs w:val="24"/>
          <w:lang w:val="es-CL"/>
        </w:rPr>
        <w:t>El Ministerio de Desarrollo Social y Familia administrará el subsidio creado por la presente ley.</w:t>
      </w:r>
    </w:p>
    <w:p w14:paraId="65879B00" w14:textId="77777777" w:rsidR="00170E8C" w:rsidRPr="00170E8C" w:rsidRDefault="00170E8C" w:rsidP="000029B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jc w:val="both"/>
        <w:rPr>
          <w:rFonts w:ascii="Arial" w:hAnsi="Arial" w:cs="Arial"/>
          <w:sz w:val="24"/>
          <w:szCs w:val="24"/>
          <w:lang w:val="es-CL"/>
        </w:rPr>
      </w:pPr>
    </w:p>
    <w:p w14:paraId="65879B01" w14:textId="77777777" w:rsidR="00170E8C" w:rsidRPr="00170E8C" w:rsidRDefault="00170E8C" w:rsidP="00077584">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985"/>
        </w:tabs>
        <w:jc w:val="both"/>
        <w:rPr>
          <w:rFonts w:ascii="Arial" w:hAnsi="Arial" w:cs="Arial"/>
          <w:sz w:val="24"/>
          <w:szCs w:val="24"/>
          <w:lang w:val="es-CL"/>
        </w:rPr>
      </w:pPr>
      <w:r w:rsidRPr="00170E8C">
        <w:rPr>
          <w:rFonts w:ascii="Arial" w:hAnsi="Arial" w:cs="Arial"/>
          <w:sz w:val="24"/>
          <w:szCs w:val="24"/>
          <w:lang w:val="es-CL"/>
        </w:rPr>
        <w:tab/>
        <w:t>Para tales efectos, a la Subsecretaría de Servicios Sociales le corresponderá concederlo y extinguirlo. Además, deberá pagar el referido subsidio, sea directamente o por medio de las instituciones con las cuales celebre convenios para ello.</w:t>
      </w:r>
    </w:p>
    <w:p w14:paraId="65879B02" w14:textId="77777777" w:rsidR="00170E8C" w:rsidRPr="00170E8C" w:rsidRDefault="00170E8C" w:rsidP="00077584">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985"/>
        </w:tabs>
        <w:jc w:val="both"/>
        <w:rPr>
          <w:rFonts w:ascii="Arial" w:hAnsi="Arial" w:cs="Arial"/>
          <w:sz w:val="24"/>
          <w:szCs w:val="24"/>
          <w:lang w:val="es-CL"/>
        </w:rPr>
      </w:pPr>
    </w:p>
    <w:p w14:paraId="65879B03" w14:textId="77777777" w:rsidR="00170E8C" w:rsidRPr="00170E8C" w:rsidRDefault="00170E8C" w:rsidP="00077584">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985"/>
        </w:tabs>
        <w:jc w:val="both"/>
        <w:rPr>
          <w:rFonts w:ascii="Arial" w:hAnsi="Arial" w:cs="Arial"/>
          <w:sz w:val="24"/>
          <w:szCs w:val="24"/>
          <w:lang w:val="es-CL"/>
        </w:rPr>
      </w:pPr>
      <w:r w:rsidRPr="00170E8C">
        <w:rPr>
          <w:rFonts w:ascii="Arial" w:hAnsi="Arial" w:cs="Arial"/>
          <w:sz w:val="24"/>
          <w:szCs w:val="24"/>
          <w:lang w:val="es-CL"/>
        </w:rPr>
        <w:tab/>
        <w:t>Para lo anterior, la Subsecretaría de Evaluación Social verificará el cumplimiento de los requisitos establecidos por esta ley para tener derecho al subsidio, a lo menos, con los datos del registro de información social establecido en el artículo 6° de la ley N° 19.949 y calculará el monto del mismo.</w:t>
      </w:r>
    </w:p>
    <w:p w14:paraId="65879B04" w14:textId="77777777" w:rsidR="00170E8C" w:rsidRPr="00170E8C" w:rsidRDefault="00170E8C" w:rsidP="00077584">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985"/>
        </w:tabs>
        <w:jc w:val="both"/>
        <w:rPr>
          <w:rFonts w:ascii="Arial" w:hAnsi="Arial" w:cs="Arial"/>
          <w:sz w:val="24"/>
          <w:szCs w:val="24"/>
          <w:lang w:val="es-CL"/>
        </w:rPr>
      </w:pPr>
    </w:p>
    <w:p w14:paraId="65879B05" w14:textId="77777777" w:rsidR="00170E8C" w:rsidRPr="00170E8C" w:rsidRDefault="00170E8C" w:rsidP="00077584">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985"/>
        </w:tabs>
        <w:jc w:val="both"/>
        <w:rPr>
          <w:rFonts w:ascii="Arial" w:hAnsi="Arial" w:cs="Arial"/>
          <w:sz w:val="24"/>
          <w:szCs w:val="24"/>
          <w:lang w:val="es-CL"/>
        </w:rPr>
      </w:pPr>
      <w:r w:rsidRPr="00170E8C">
        <w:rPr>
          <w:rFonts w:ascii="Arial" w:hAnsi="Arial" w:cs="Arial"/>
          <w:sz w:val="24"/>
          <w:szCs w:val="24"/>
          <w:lang w:val="es-CL"/>
        </w:rPr>
        <w:tab/>
        <w:t>La verificación de dichos requisitos podrá realizarse también con todos los antecedentes que disponga el Sistema de Información de Datos Previsionales del artículo 56 de la ley N° 20.255 y los organismos públicos y privados a que se refiere dicho artículo, los que estarán obligados a proporcionar datos personales y los antecedentes que sean necesarios para dicho efecto. Para ello, el Instituto de Previsión Social deberá otorgar al Ministerio de Desarrollo Social y Familia el acceso al referido Sistema. Al personal del mencionado Ministerio le será aplicable lo dispuesto en el inciso quinto del artículo 56 de la ley N° 20.255 en el cumplimiento de las labores que le encomienda la presente ley. El Ministerio de Desarrollo Social y Familia podrá utilizar también para los fines de este artículo, el instrumento a que se refiere el artículo 5° de la ley N° 20.379.</w:t>
      </w:r>
    </w:p>
    <w:p w14:paraId="65879B06" w14:textId="77777777" w:rsidR="004722F6" w:rsidRDefault="00170E8C" w:rsidP="00077584">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985"/>
        </w:tabs>
        <w:jc w:val="both"/>
        <w:rPr>
          <w:rFonts w:ascii="Arial" w:hAnsi="Arial" w:cs="Arial"/>
          <w:sz w:val="24"/>
          <w:szCs w:val="24"/>
          <w:lang w:val="es-CL"/>
        </w:rPr>
      </w:pPr>
      <w:r w:rsidRPr="00170E8C">
        <w:rPr>
          <w:rFonts w:ascii="Arial" w:hAnsi="Arial" w:cs="Arial"/>
          <w:sz w:val="24"/>
          <w:szCs w:val="24"/>
          <w:lang w:val="es-CL"/>
        </w:rPr>
        <w:tab/>
      </w:r>
    </w:p>
    <w:p w14:paraId="65879B07" w14:textId="77777777" w:rsidR="00170E8C" w:rsidRPr="00170E8C" w:rsidRDefault="00170E8C" w:rsidP="004722F6">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985"/>
        </w:tabs>
        <w:ind w:firstLine="1985"/>
        <w:jc w:val="both"/>
        <w:rPr>
          <w:rFonts w:ascii="Arial" w:hAnsi="Arial" w:cs="Arial"/>
          <w:sz w:val="24"/>
          <w:szCs w:val="24"/>
          <w:lang w:val="es-CL"/>
        </w:rPr>
      </w:pPr>
      <w:r w:rsidRPr="00170E8C">
        <w:rPr>
          <w:rFonts w:ascii="Arial" w:hAnsi="Arial" w:cs="Arial"/>
          <w:sz w:val="24"/>
          <w:szCs w:val="24"/>
          <w:lang w:val="es-CL"/>
        </w:rPr>
        <w:t xml:space="preserve">Para el cumplimiento de lo referido en los artículos 6° y 7° de la presente ley, el Servicio Nacional de Capacitación y Empleo deberá enviar mensualmente, en la época que determine el reglamento, a la Subsecretaría de Evaluación Social del Ministerio de Desarrollo Social y Familia, la nómina de los beneficiarios del Subsidio al Empleo establecido por la ley N° 20.338 y del Subsidio al Empleo de la Mujer establecido por el artículo 21 de la ley N° 20.595. A su vez, el mencionado Ministerio deberá enviar mensualmente, en la época que determine el reglamento, al Servicio Nacional de Capacitación y Empleo la nómina de los beneficiarios del subsidio que crea la presente ley. </w:t>
      </w:r>
      <w:bookmarkStart w:id="4" w:name="_Hlk23179684"/>
    </w:p>
    <w:p w14:paraId="65879B08" w14:textId="77777777" w:rsidR="00170E8C" w:rsidRPr="00170E8C" w:rsidRDefault="00170E8C" w:rsidP="00077584">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985"/>
        </w:tabs>
        <w:jc w:val="both"/>
        <w:rPr>
          <w:rFonts w:ascii="Arial" w:hAnsi="Arial" w:cs="Arial"/>
          <w:sz w:val="24"/>
          <w:szCs w:val="24"/>
          <w:lang w:val="es-CL"/>
        </w:rPr>
      </w:pPr>
    </w:p>
    <w:p w14:paraId="65879B09" w14:textId="77777777" w:rsidR="00170E8C" w:rsidRPr="00170E8C" w:rsidRDefault="00170E8C" w:rsidP="00077584">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985"/>
        </w:tabs>
        <w:jc w:val="both"/>
        <w:rPr>
          <w:rFonts w:ascii="Arial" w:hAnsi="Arial" w:cs="Arial"/>
          <w:sz w:val="24"/>
          <w:szCs w:val="24"/>
          <w:lang w:val="es-CL"/>
        </w:rPr>
      </w:pPr>
      <w:r w:rsidRPr="00170E8C">
        <w:rPr>
          <w:rFonts w:ascii="Arial" w:hAnsi="Arial" w:cs="Arial"/>
          <w:sz w:val="24"/>
          <w:szCs w:val="24"/>
          <w:lang w:val="es-CL"/>
        </w:rPr>
        <w:tab/>
        <w:t>La Subsecretaría de Servicios Sociales conocerá y resolverá los reclamos relacionados con las materias del subsidio que crea la presente ley, de conformidad a lo establecido en la ley N° 19.880, y de acuerdo a las normas que al efecto imparta la Superintendencia de Seguridad Social.</w:t>
      </w:r>
      <w:bookmarkEnd w:id="4"/>
    </w:p>
    <w:p w14:paraId="65879B0A" w14:textId="77777777" w:rsidR="00170E8C" w:rsidRPr="00170E8C" w:rsidRDefault="00170E8C" w:rsidP="00077584">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985"/>
        </w:tabs>
        <w:jc w:val="both"/>
        <w:rPr>
          <w:rFonts w:ascii="Arial" w:hAnsi="Arial" w:cs="Arial"/>
          <w:sz w:val="24"/>
          <w:szCs w:val="24"/>
          <w:lang w:val="es-CL"/>
        </w:rPr>
      </w:pPr>
    </w:p>
    <w:p w14:paraId="65879B0B" w14:textId="77777777" w:rsidR="00170E8C" w:rsidRDefault="00170E8C" w:rsidP="00077584">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985"/>
        </w:tabs>
        <w:jc w:val="both"/>
        <w:rPr>
          <w:rFonts w:ascii="Arial" w:hAnsi="Arial" w:cs="Arial"/>
          <w:sz w:val="24"/>
          <w:szCs w:val="24"/>
          <w:lang w:val="es-CL"/>
        </w:rPr>
      </w:pPr>
      <w:r w:rsidRPr="00170E8C">
        <w:rPr>
          <w:rFonts w:ascii="Arial" w:hAnsi="Arial" w:cs="Arial"/>
          <w:sz w:val="24"/>
          <w:szCs w:val="24"/>
          <w:lang w:val="es-CL"/>
        </w:rPr>
        <w:tab/>
        <w:t>Un reglamento dictado por el Ministerio de Desarrollo Social y Familia y, además, suscrito por los Ministros de Hacienda y del Trabajo y Previsión Social, regulará la forma de solicitar el subsidio, los procedimientos de tramitación y vigencia de la solicitud, la determinación, concesión y pago del mismo, época o épocas de pago del subsidio, los antecedentes para acreditar el cumplimiento de los requisitos, pudiendo considerar para estos efectos, entre otros, el contrato de trabajo electrónico, la declaración que realice el empleador de las cotizaciones de seguridad social del trabajador, y las demás normas necesarias para la aplicación y funcionamiento del subsidio.</w:t>
      </w:r>
    </w:p>
    <w:p w14:paraId="65879B0C" w14:textId="77777777" w:rsidR="0025221A" w:rsidRDefault="0025221A" w:rsidP="00077584">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985"/>
        </w:tabs>
        <w:jc w:val="both"/>
        <w:rPr>
          <w:rFonts w:ascii="Arial" w:hAnsi="Arial" w:cs="Arial"/>
          <w:sz w:val="24"/>
          <w:szCs w:val="24"/>
          <w:lang w:val="es-CL"/>
        </w:rPr>
      </w:pPr>
    </w:p>
    <w:p w14:paraId="65879B0D" w14:textId="77777777" w:rsidR="0025221A" w:rsidRPr="004F42CA" w:rsidRDefault="0025221A" w:rsidP="0025221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u w:val="single"/>
          <w:lang w:val="es-CL"/>
        </w:rPr>
      </w:pPr>
      <w:r w:rsidRPr="004F42CA">
        <w:rPr>
          <w:rFonts w:ascii="Arial" w:hAnsi="Arial" w:cs="Arial"/>
          <w:b/>
          <w:sz w:val="24"/>
          <w:szCs w:val="24"/>
          <w:lang w:val="es-CL"/>
        </w:rPr>
        <w:t xml:space="preserve">-- </w:t>
      </w:r>
      <w:r w:rsidRPr="004F42CA">
        <w:rPr>
          <w:rFonts w:ascii="Arial" w:hAnsi="Arial" w:cs="Arial"/>
          <w:b/>
          <w:sz w:val="24"/>
          <w:szCs w:val="24"/>
          <w:u w:val="single"/>
          <w:lang w:val="es-CL"/>
        </w:rPr>
        <w:t xml:space="preserve">Sometido a </w:t>
      </w:r>
      <w:r w:rsidR="00E47932">
        <w:rPr>
          <w:rFonts w:ascii="Arial" w:hAnsi="Arial" w:cs="Arial"/>
          <w:b/>
          <w:sz w:val="24"/>
          <w:szCs w:val="24"/>
          <w:u w:val="single"/>
          <w:lang w:val="es-CL"/>
        </w:rPr>
        <w:t>votación fue aprobado por 13 vot</w:t>
      </w:r>
      <w:r w:rsidRPr="004F42CA">
        <w:rPr>
          <w:rFonts w:ascii="Arial" w:hAnsi="Arial" w:cs="Arial"/>
          <w:b/>
          <w:sz w:val="24"/>
          <w:szCs w:val="24"/>
          <w:u w:val="single"/>
          <w:lang w:val="es-CL"/>
        </w:rPr>
        <w:t>os a favor, ningún voto en contra y ninguna abstención.</w:t>
      </w:r>
    </w:p>
    <w:p w14:paraId="65879B0E" w14:textId="77777777" w:rsidR="0025221A" w:rsidRPr="00812FB9" w:rsidRDefault="0025221A" w:rsidP="0025221A">
      <w:pPr>
        <w:widowControl w:val="0"/>
        <w:tabs>
          <w:tab w:val="left" w:pos="426"/>
          <w:tab w:val="left" w:pos="1701"/>
        </w:tabs>
        <w:ind w:firstLine="1985"/>
        <w:jc w:val="both"/>
        <w:rPr>
          <w:rFonts w:ascii="Arial" w:hAnsi="Arial" w:cs="Arial"/>
          <w:sz w:val="18"/>
          <w:szCs w:val="18"/>
        </w:rPr>
      </w:pPr>
      <w:r w:rsidRPr="00812FB9">
        <w:rPr>
          <w:rFonts w:ascii="Arial" w:hAnsi="Arial" w:cs="Arial"/>
          <w:sz w:val="18"/>
          <w:szCs w:val="18"/>
        </w:rPr>
        <w:t>(Votaron a favor las señoras Cariola, doña Karol; Orsini, doña Maite; Sepúlveda, doña Alejandra, y Yeomans, doña Gael, y</w:t>
      </w:r>
      <w:r>
        <w:rPr>
          <w:rFonts w:ascii="Arial" w:hAnsi="Arial" w:cs="Arial"/>
          <w:sz w:val="18"/>
          <w:szCs w:val="18"/>
        </w:rPr>
        <w:t xml:space="preserve"> </w:t>
      </w:r>
      <w:r w:rsidRPr="00812FB9">
        <w:rPr>
          <w:rFonts w:ascii="Arial" w:hAnsi="Arial" w:cs="Arial"/>
          <w:sz w:val="18"/>
          <w:szCs w:val="18"/>
        </w:rPr>
        <w:t xml:space="preserve">los señores </w:t>
      </w:r>
      <w:r>
        <w:rPr>
          <w:rFonts w:ascii="Arial" w:hAnsi="Arial" w:cs="Arial"/>
          <w:sz w:val="18"/>
          <w:szCs w:val="18"/>
        </w:rPr>
        <w:t xml:space="preserve">Barros, Eguiguren, </w:t>
      </w:r>
      <w:r w:rsidRPr="00812FB9">
        <w:rPr>
          <w:rFonts w:ascii="Arial" w:hAnsi="Arial" w:cs="Arial"/>
          <w:sz w:val="18"/>
          <w:szCs w:val="18"/>
        </w:rPr>
        <w:t xml:space="preserve">Jiménez, </w:t>
      </w:r>
      <w:r>
        <w:rPr>
          <w:rFonts w:ascii="Arial" w:hAnsi="Arial" w:cs="Arial"/>
          <w:sz w:val="18"/>
          <w:szCs w:val="18"/>
        </w:rPr>
        <w:t xml:space="preserve">Melero, Moreira (en reemplazo del señor Ramírez) </w:t>
      </w:r>
      <w:r w:rsidRPr="00812FB9">
        <w:rPr>
          <w:rFonts w:ascii="Arial" w:hAnsi="Arial" w:cs="Arial"/>
          <w:sz w:val="18"/>
          <w:szCs w:val="18"/>
        </w:rPr>
        <w:t>Saavedra</w:t>
      </w:r>
      <w:r>
        <w:rPr>
          <w:rFonts w:ascii="Arial" w:hAnsi="Arial" w:cs="Arial"/>
          <w:sz w:val="18"/>
          <w:szCs w:val="18"/>
        </w:rPr>
        <w:t>, Santana, Sauerbaum</w:t>
      </w:r>
      <w:r w:rsidRPr="00812FB9">
        <w:rPr>
          <w:rFonts w:ascii="Arial" w:hAnsi="Arial" w:cs="Arial"/>
          <w:sz w:val="18"/>
          <w:szCs w:val="18"/>
        </w:rPr>
        <w:t xml:space="preserve"> y Silber).</w:t>
      </w:r>
    </w:p>
    <w:p w14:paraId="65879B0F" w14:textId="77777777" w:rsidR="0025221A" w:rsidRPr="0025221A" w:rsidRDefault="0025221A" w:rsidP="00077584">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985"/>
        </w:tabs>
        <w:jc w:val="both"/>
        <w:rPr>
          <w:rFonts w:ascii="Arial" w:hAnsi="Arial" w:cs="Arial"/>
          <w:sz w:val="24"/>
          <w:szCs w:val="24"/>
          <w:lang w:val="es-ES_tradnl"/>
        </w:rPr>
      </w:pPr>
    </w:p>
    <w:p w14:paraId="65879B10" w14:textId="77777777" w:rsidR="00170E8C" w:rsidRPr="00170E8C" w:rsidRDefault="00170E8C" w:rsidP="00315E3B">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lang w:val="es-CL"/>
        </w:rPr>
      </w:pPr>
      <w:r w:rsidRPr="00170E8C">
        <w:rPr>
          <w:rFonts w:ascii="Arial" w:hAnsi="Arial" w:cs="Arial"/>
          <w:b/>
          <w:bCs/>
          <w:sz w:val="24"/>
          <w:szCs w:val="24"/>
          <w:lang w:val="es-CL"/>
        </w:rPr>
        <w:t>Artículo 8º.-</w:t>
      </w:r>
      <w:r w:rsidR="00333B7A">
        <w:rPr>
          <w:rFonts w:ascii="Arial" w:hAnsi="Arial" w:cs="Arial"/>
          <w:b/>
          <w:bCs/>
          <w:sz w:val="24"/>
          <w:szCs w:val="24"/>
          <w:lang w:val="es-CL"/>
        </w:rPr>
        <w:t xml:space="preserve"> </w:t>
      </w:r>
      <w:r w:rsidRPr="00170E8C">
        <w:rPr>
          <w:rFonts w:ascii="Arial" w:hAnsi="Arial" w:cs="Arial"/>
          <w:sz w:val="24"/>
          <w:szCs w:val="24"/>
          <w:lang w:val="es-CL"/>
        </w:rPr>
        <w:t>Para impetrar el derecho a este subsidio, los trabajadores deberán presentar su solicitud ante el Ministerio de Desarrollo Social y Familia, pudiendo llevarlo a cabo por intermedio del Instituto Previsión Social. También podrá celebrar convenios, para estos efectos, con otras instituciones públicas.</w:t>
      </w:r>
    </w:p>
    <w:p w14:paraId="65879B11" w14:textId="77777777" w:rsidR="00170E8C" w:rsidRPr="00170E8C" w:rsidRDefault="00170E8C" w:rsidP="00315E3B">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lang w:val="es-CL"/>
        </w:rPr>
      </w:pPr>
    </w:p>
    <w:p w14:paraId="65879B12" w14:textId="77777777" w:rsidR="00170E8C" w:rsidRPr="00170E8C" w:rsidRDefault="00170E8C" w:rsidP="00315E3B">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ind w:firstLine="1985"/>
        <w:jc w:val="both"/>
        <w:rPr>
          <w:rFonts w:ascii="Arial" w:hAnsi="Arial" w:cs="Arial"/>
          <w:sz w:val="24"/>
          <w:szCs w:val="24"/>
        </w:rPr>
      </w:pPr>
      <w:r w:rsidRPr="00170E8C">
        <w:rPr>
          <w:rFonts w:ascii="Arial" w:hAnsi="Arial" w:cs="Arial"/>
          <w:sz w:val="24"/>
          <w:szCs w:val="24"/>
        </w:rPr>
        <w:t>Cumplidos los requisitos para acceder al mismo, se le concederá el subsidio al trabajador a contar de la fecha de la presentación de la solicitud en adelante. Asimismo, tendrá derecho al subsidio respecto a todos o alguno de los tres meses inmediatamente anteriores a aquel mes en que se presenta la solicitud, según corresponda, sin perjuicio de que siempre se pagará un subsidio por mes calendario, debiendo pagarse el subsidio correspondiente al tercer mes anterior a la referida solicitud, y así sucesivamente. Lo anterior, siempre que se hubieren cumplido los requisitos para acceder a él en cada uno de dichos meses.</w:t>
      </w:r>
    </w:p>
    <w:p w14:paraId="65879B13" w14:textId="77777777" w:rsidR="00170E8C" w:rsidRPr="00170E8C" w:rsidRDefault="00170E8C" w:rsidP="00315E3B">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ind w:firstLine="1985"/>
        <w:jc w:val="both"/>
        <w:rPr>
          <w:rFonts w:ascii="Arial" w:hAnsi="Arial" w:cs="Arial"/>
          <w:sz w:val="24"/>
          <w:szCs w:val="24"/>
        </w:rPr>
      </w:pPr>
    </w:p>
    <w:p w14:paraId="65879B14" w14:textId="77777777" w:rsidR="00170E8C" w:rsidRPr="00170E8C" w:rsidRDefault="00170E8C" w:rsidP="00315E3B">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ind w:firstLine="1985"/>
        <w:jc w:val="both"/>
        <w:rPr>
          <w:rFonts w:ascii="Arial" w:hAnsi="Arial" w:cs="Arial"/>
          <w:sz w:val="24"/>
          <w:szCs w:val="24"/>
          <w:lang w:val="es-CL"/>
        </w:rPr>
      </w:pPr>
      <w:r w:rsidRPr="00170E8C">
        <w:rPr>
          <w:rFonts w:ascii="Arial" w:hAnsi="Arial" w:cs="Arial"/>
          <w:sz w:val="24"/>
          <w:szCs w:val="24"/>
          <w:lang w:val="es-CL"/>
        </w:rPr>
        <w:t>Los beneficiarios del subsidio que no impetren su derecho en la oportunidad que fije el reglamento, se entenderá que renuncian a él. Lo anterior, es sin perjuicio de que puedan ejercer este derecho en períodos posteriores, según lo determine el reglamento, pero no podrán reclamar retroactivamente el pago del subsidio.</w:t>
      </w:r>
    </w:p>
    <w:p w14:paraId="65879B15" w14:textId="77777777" w:rsidR="00170E8C" w:rsidRDefault="00170E8C" w:rsidP="00315E3B">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ind w:firstLine="1985"/>
        <w:jc w:val="both"/>
        <w:rPr>
          <w:rFonts w:ascii="Arial" w:hAnsi="Arial" w:cs="Arial"/>
          <w:sz w:val="24"/>
          <w:szCs w:val="24"/>
          <w:lang w:val="es-CL"/>
        </w:rPr>
      </w:pPr>
      <w:r w:rsidRPr="00170E8C">
        <w:rPr>
          <w:rFonts w:ascii="Arial" w:hAnsi="Arial" w:cs="Arial"/>
          <w:sz w:val="24"/>
          <w:szCs w:val="24"/>
          <w:lang w:val="es-CL"/>
        </w:rPr>
        <w:t>El plazo para el cobro del subsidio será de hasta 6 meses contados desde la emisión del pago, y se entenderá que renuncian a la mensualidad respectiva, aquellos beneficiarios que no lo cobren dentro del plazo antes referido.</w:t>
      </w:r>
    </w:p>
    <w:p w14:paraId="65879B16" w14:textId="77777777" w:rsidR="0025221A" w:rsidRDefault="0025221A" w:rsidP="00333B7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jc w:val="both"/>
        <w:rPr>
          <w:rFonts w:ascii="Arial" w:hAnsi="Arial" w:cs="Arial"/>
          <w:sz w:val="24"/>
          <w:szCs w:val="24"/>
          <w:lang w:val="es-CL"/>
        </w:rPr>
      </w:pPr>
    </w:p>
    <w:p w14:paraId="65879B17" w14:textId="77777777" w:rsidR="0025221A" w:rsidRPr="004F42CA" w:rsidRDefault="0025221A" w:rsidP="0025221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u w:val="single"/>
          <w:lang w:val="es-CL"/>
        </w:rPr>
      </w:pPr>
      <w:r w:rsidRPr="004F42CA">
        <w:rPr>
          <w:rFonts w:ascii="Arial" w:hAnsi="Arial" w:cs="Arial"/>
          <w:b/>
          <w:sz w:val="24"/>
          <w:szCs w:val="24"/>
          <w:lang w:val="es-CL"/>
        </w:rPr>
        <w:t xml:space="preserve">-- </w:t>
      </w:r>
      <w:r w:rsidRPr="004F42CA">
        <w:rPr>
          <w:rFonts w:ascii="Arial" w:hAnsi="Arial" w:cs="Arial"/>
          <w:b/>
          <w:sz w:val="24"/>
          <w:szCs w:val="24"/>
          <w:u w:val="single"/>
          <w:lang w:val="es-CL"/>
        </w:rPr>
        <w:t>Sometido a votación fue aprobado</w:t>
      </w:r>
      <w:r w:rsidR="00074C88">
        <w:rPr>
          <w:rFonts w:ascii="Arial" w:hAnsi="Arial" w:cs="Arial"/>
          <w:b/>
          <w:sz w:val="24"/>
          <w:szCs w:val="24"/>
          <w:u w:val="single"/>
          <w:lang w:val="es-CL"/>
        </w:rPr>
        <w:t xml:space="preserve"> por 13 vot</w:t>
      </w:r>
      <w:r w:rsidRPr="004F42CA">
        <w:rPr>
          <w:rFonts w:ascii="Arial" w:hAnsi="Arial" w:cs="Arial"/>
          <w:b/>
          <w:sz w:val="24"/>
          <w:szCs w:val="24"/>
          <w:u w:val="single"/>
          <w:lang w:val="es-CL"/>
        </w:rPr>
        <w:t>os a favor, ningún voto en contra y ninguna abstención.</w:t>
      </w:r>
    </w:p>
    <w:p w14:paraId="65879B18" w14:textId="77777777" w:rsidR="0025221A" w:rsidRPr="00812FB9" w:rsidRDefault="0025221A" w:rsidP="0025221A">
      <w:pPr>
        <w:widowControl w:val="0"/>
        <w:tabs>
          <w:tab w:val="left" w:pos="426"/>
          <w:tab w:val="left" w:pos="1701"/>
        </w:tabs>
        <w:ind w:firstLine="1985"/>
        <w:jc w:val="both"/>
        <w:rPr>
          <w:rFonts w:ascii="Arial" w:hAnsi="Arial" w:cs="Arial"/>
          <w:sz w:val="18"/>
          <w:szCs w:val="18"/>
        </w:rPr>
      </w:pPr>
      <w:r w:rsidRPr="00812FB9">
        <w:rPr>
          <w:rFonts w:ascii="Arial" w:hAnsi="Arial" w:cs="Arial"/>
          <w:sz w:val="18"/>
          <w:szCs w:val="18"/>
        </w:rPr>
        <w:t>(Votaron a favor las señoras Cariola, doña Karol; Orsini, doña Maite; Sepúlveda, doña Alejandra, y Yeomans, doña Gael, y</w:t>
      </w:r>
      <w:r>
        <w:rPr>
          <w:rFonts w:ascii="Arial" w:hAnsi="Arial" w:cs="Arial"/>
          <w:sz w:val="18"/>
          <w:szCs w:val="18"/>
        </w:rPr>
        <w:t xml:space="preserve"> </w:t>
      </w:r>
      <w:r w:rsidRPr="00812FB9">
        <w:rPr>
          <w:rFonts w:ascii="Arial" w:hAnsi="Arial" w:cs="Arial"/>
          <w:sz w:val="18"/>
          <w:szCs w:val="18"/>
        </w:rPr>
        <w:t xml:space="preserve">los señores </w:t>
      </w:r>
      <w:r>
        <w:rPr>
          <w:rFonts w:ascii="Arial" w:hAnsi="Arial" w:cs="Arial"/>
          <w:sz w:val="18"/>
          <w:szCs w:val="18"/>
        </w:rPr>
        <w:t xml:space="preserve">Barros, Eguiguren, </w:t>
      </w:r>
      <w:r w:rsidRPr="00812FB9">
        <w:rPr>
          <w:rFonts w:ascii="Arial" w:hAnsi="Arial" w:cs="Arial"/>
          <w:sz w:val="18"/>
          <w:szCs w:val="18"/>
        </w:rPr>
        <w:t xml:space="preserve">Jiménez, </w:t>
      </w:r>
      <w:r>
        <w:rPr>
          <w:rFonts w:ascii="Arial" w:hAnsi="Arial" w:cs="Arial"/>
          <w:sz w:val="18"/>
          <w:szCs w:val="18"/>
        </w:rPr>
        <w:t xml:space="preserve">Melero, Moreira (en reemplazo del señor Ramírez) </w:t>
      </w:r>
      <w:r w:rsidRPr="00812FB9">
        <w:rPr>
          <w:rFonts w:ascii="Arial" w:hAnsi="Arial" w:cs="Arial"/>
          <w:sz w:val="18"/>
          <w:szCs w:val="18"/>
        </w:rPr>
        <w:t>Saavedra</w:t>
      </w:r>
      <w:r>
        <w:rPr>
          <w:rFonts w:ascii="Arial" w:hAnsi="Arial" w:cs="Arial"/>
          <w:sz w:val="18"/>
          <w:szCs w:val="18"/>
        </w:rPr>
        <w:t>, Santana, Sauerbaum</w:t>
      </w:r>
      <w:r w:rsidRPr="00812FB9">
        <w:rPr>
          <w:rFonts w:ascii="Arial" w:hAnsi="Arial" w:cs="Arial"/>
          <w:sz w:val="18"/>
          <w:szCs w:val="18"/>
        </w:rPr>
        <w:t xml:space="preserve"> y Silber).</w:t>
      </w:r>
    </w:p>
    <w:p w14:paraId="65879B19" w14:textId="77777777" w:rsidR="0025221A" w:rsidRPr="0025221A" w:rsidRDefault="0025221A" w:rsidP="00333B7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jc w:val="both"/>
        <w:rPr>
          <w:rFonts w:ascii="Arial" w:hAnsi="Arial" w:cs="Arial"/>
          <w:sz w:val="24"/>
          <w:szCs w:val="24"/>
          <w:lang w:val="es-ES_tradnl"/>
        </w:rPr>
      </w:pPr>
    </w:p>
    <w:p w14:paraId="65879B1A" w14:textId="77777777" w:rsidR="00170E8C" w:rsidRDefault="00170E8C" w:rsidP="0025221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lang w:eastAsia="es-CL"/>
        </w:rPr>
      </w:pPr>
      <w:r w:rsidRPr="00170E8C">
        <w:rPr>
          <w:rFonts w:ascii="Arial" w:hAnsi="Arial" w:cs="Arial"/>
          <w:b/>
          <w:bCs/>
          <w:sz w:val="24"/>
          <w:szCs w:val="24"/>
          <w:lang w:val="es-CL"/>
        </w:rPr>
        <w:t>Artículo 9°.-</w:t>
      </w:r>
      <w:r w:rsidR="00333B7A">
        <w:rPr>
          <w:rFonts w:ascii="Arial" w:hAnsi="Arial" w:cs="Arial"/>
          <w:b/>
          <w:bCs/>
          <w:sz w:val="24"/>
          <w:szCs w:val="24"/>
          <w:lang w:val="es-CL"/>
        </w:rPr>
        <w:t xml:space="preserve"> </w:t>
      </w:r>
      <w:r w:rsidRPr="00170E8C">
        <w:rPr>
          <w:rFonts w:ascii="Arial" w:hAnsi="Arial" w:cs="Arial"/>
          <w:sz w:val="24"/>
          <w:szCs w:val="24"/>
          <w:lang w:eastAsia="es-CL"/>
        </w:rPr>
        <w:t>El empleador deberá informar a todos sus trabajadores que tengan una remuneración bruta mensual inferior a $370.000, sobre la existencia del subsidio que crea la presente ley, pudiendo disponer los medios para que puedan realizar la solicitud para acceder al subsidio que establece la presente ley.</w:t>
      </w:r>
    </w:p>
    <w:p w14:paraId="65879B1B" w14:textId="77777777" w:rsidR="009F2373" w:rsidRDefault="009F2373" w:rsidP="0025221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lang w:eastAsia="es-CL"/>
        </w:rPr>
      </w:pPr>
    </w:p>
    <w:p w14:paraId="65879B1C" w14:textId="77777777" w:rsidR="009F2373" w:rsidRDefault="009F2373" w:rsidP="009F2373">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rPr>
      </w:pPr>
      <w:r w:rsidRPr="00D6250A">
        <w:rPr>
          <w:rFonts w:ascii="Arial" w:hAnsi="Arial" w:cs="Arial"/>
          <w:b/>
          <w:sz w:val="24"/>
          <w:szCs w:val="24"/>
        </w:rPr>
        <w:t xml:space="preserve">-- Las Diputadas señoras Cariola, doña Karol; Orsini, doña Maite; Sepúlveda, doña Alejandra, y Yeomans, doña Gael, y los Diputados señores Jiménez, Leiva, Saavedra y Silber, presentaron indicación para </w:t>
      </w:r>
      <w:r>
        <w:rPr>
          <w:rFonts w:ascii="Arial" w:hAnsi="Arial" w:cs="Arial"/>
          <w:b/>
          <w:sz w:val="24"/>
          <w:szCs w:val="24"/>
        </w:rPr>
        <w:t xml:space="preserve">reemplazar en su inciso primero el guarismo “$ 301.000” por </w:t>
      </w:r>
      <w:r w:rsidR="001131F7">
        <w:rPr>
          <w:rFonts w:ascii="Arial" w:hAnsi="Arial" w:cs="Arial"/>
          <w:b/>
          <w:sz w:val="24"/>
          <w:szCs w:val="24"/>
        </w:rPr>
        <w:t>el guarismo $ 550.336.</w:t>
      </w:r>
    </w:p>
    <w:p w14:paraId="65879B1D" w14:textId="77777777" w:rsidR="00AE36BB" w:rsidRDefault="00AE36BB" w:rsidP="009F2373">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rPr>
      </w:pPr>
    </w:p>
    <w:p w14:paraId="65879B1E" w14:textId="77777777" w:rsidR="00AE36BB" w:rsidRPr="00861DF9" w:rsidRDefault="00AE36BB" w:rsidP="00AE36BB">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u w:val="single"/>
        </w:rPr>
      </w:pPr>
      <w:r>
        <w:rPr>
          <w:rFonts w:ascii="Arial" w:hAnsi="Arial" w:cs="Arial"/>
          <w:b/>
          <w:sz w:val="24"/>
          <w:szCs w:val="24"/>
        </w:rPr>
        <w:t xml:space="preserve">-- </w:t>
      </w:r>
      <w:r w:rsidRPr="00861DF9">
        <w:rPr>
          <w:rFonts w:ascii="Arial" w:hAnsi="Arial" w:cs="Arial"/>
          <w:b/>
          <w:sz w:val="24"/>
          <w:szCs w:val="24"/>
          <w:u w:val="single"/>
        </w:rPr>
        <w:t>Reclamada su admisibilidad por el señor Melero, se declaro admisible por 7 votos a favor y 6 en contra.</w:t>
      </w:r>
    </w:p>
    <w:p w14:paraId="65879B1F" w14:textId="77777777" w:rsidR="00AE36BB" w:rsidRPr="00812FB9" w:rsidRDefault="00AE36BB" w:rsidP="00AE36BB">
      <w:pPr>
        <w:widowControl w:val="0"/>
        <w:tabs>
          <w:tab w:val="left" w:pos="426"/>
          <w:tab w:val="left" w:pos="1701"/>
        </w:tabs>
        <w:ind w:firstLine="1985"/>
        <w:jc w:val="both"/>
        <w:rPr>
          <w:rFonts w:ascii="Arial" w:hAnsi="Arial" w:cs="Arial"/>
          <w:sz w:val="18"/>
          <w:szCs w:val="18"/>
        </w:rPr>
      </w:pPr>
      <w:r w:rsidRPr="00812FB9">
        <w:rPr>
          <w:rFonts w:ascii="Arial" w:hAnsi="Arial" w:cs="Arial"/>
          <w:sz w:val="18"/>
          <w:szCs w:val="18"/>
        </w:rPr>
        <w:t xml:space="preserve">(Votaron a favor </w:t>
      </w:r>
      <w:r>
        <w:rPr>
          <w:rFonts w:ascii="Arial" w:hAnsi="Arial" w:cs="Arial"/>
          <w:sz w:val="18"/>
          <w:szCs w:val="18"/>
        </w:rPr>
        <w:t xml:space="preserve">de su admisibilidad </w:t>
      </w:r>
      <w:r w:rsidRPr="00812FB9">
        <w:rPr>
          <w:rFonts w:ascii="Arial" w:hAnsi="Arial" w:cs="Arial"/>
          <w:sz w:val="18"/>
          <w:szCs w:val="18"/>
        </w:rPr>
        <w:t>las señoras Cariola, doña Karol; Orsini, doña Maite; Sepúlveda, doña Alejandra, y Yeomans, doña Gael, y</w:t>
      </w:r>
      <w:r>
        <w:rPr>
          <w:rFonts w:ascii="Arial" w:hAnsi="Arial" w:cs="Arial"/>
          <w:sz w:val="18"/>
          <w:szCs w:val="18"/>
        </w:rPr>
        <w:t xml:space="preserve"> </w:t>
      </w:r>
      <w:r w:rsidRPr="00812FB9">
        <w:rPr>
          <w:rFonts w:ascii="Arial" w:hAnsi="Arial" w:cs="Arial"/>
          <w:sz w:val="18"/>
          <w:szCs w:val="18"/>
        </w:rPr>
        <w:t>los señores Jiménez, Saavedra y Silber</w:t>
      </w:r>
      <w:r>
        <w:rPr>
          <w:rFonts w:ascii="Arial" w:hAnsi="Arial" w:cs="Arial"/>
          <w:sz w:val="18"/>
          <w:szCs w:val="18"/>
        </w:rPr>
        <w:t>. En contra lo hicieron</w:t>
      </w:r>
      <w:r w:rsidRPr="00812FB9">
        <w:rPr>
          <w:rFonts w:ascii="Arial" w:hAnsi="Arial" w:cs="Arial"/>
          <w:sz w:val="18"/>
          <w:szCs w:val="18"/>
        </w:rPr>
        <w:t xml:space="preserve"> los señores Barros, Eguiguren, Melero, Moreira (en reemplazo del seño</w:t>
      </w:r>
      <w:r>
        <w:rPr>
          <w:rFonts w:ascii="Arial" w:hAnsi="Arial" w:cs="Arial"/>
          <w:sz w:val="18"/>
          <w:szCs w:val="18"/>
        </w:rPr>
        <w:t>r Ramírez), Santana y Sauerbaum</w:t>
      </w:r>
      <w:r w:rsidRPr="00812FB9">
        <w:rPr>
          <w:rFonts w:ascii="Arial" w:hAnsi="Arial" w:cs="Arial"/>
          <w:sz w:val="18"/>
          <w:szCs w:val="18"/>
        </w:rPr>
        <w:t>).</w:t>
      </w:r>
    </w:p>
    <w:p w14:paraId="65879B20" w14:textId="77777777" w:rsidR="00AE36BB" w:rsidRPr="00AE36BB" w:rsidRDefault="00AE36BB" w:rsidP="009F2373">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lang w:val="es-ES_tradnl"/>
        </w:rPr>
      </w:pPr>
    </w:p>
    <w:p w14:paraId="65879B21" w14:textId="77777777" w:rsidR="009F2373" w:rsidRPr="0091350F" w:rsidRDefault="009F2373" w:rsidP="009F2373">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u w:val="single"/>
        </w:rPr>
      </w:pPr>
      <w:r>
        <w:rPr>
          <w:rFonts w:ascii="Arial" w:hAnsi="Arial" w:cs="Arial"/>
          <w:b/>
          <w:sz w:val="24"/>
          <w:szCs w:val="24"/>
        </w:rPr>
        <w:t xml:space="preserve">-- </w:t>
      </w:r>
      <w:r w:rsidRPr="0091350F">
        <w:rPr>
          <w:rFonts w:ascii="Arial" w:hAnsi="Arial" w:cs="Arial"/>
          <w:b/>
          <w:sz w:val="24"/>
          <w:szCs w:val="24"/>
          <w:u w:val="single"/>
        </w:rPr>
        <w:t xml:space="preserve">Sometida a votación fue aprobada por 7 votos a favor 6 en contra y </w:t>
      </w:r>
      <w:r w:rsidR="00DF68B7" w:rsidRPr="0091350F">
        <w:rPr>
          <w:rFonts w:ascii="Arial" w:hAnsi="Arial" w:cs="Arial"/>
          <w:b/>
          <w:sz w:val="24"/>
          <w:szCs w:val="24"/>
          <w:u w:val="single"/>
        </w:rPr>
        <w:t>ninguna</w:t>
      </w:r>
      <w:r w:rsidRPr="0091350F">
        <w:rPr>
          <w:rFonts w:ascii="Arial" w:hAnsi="Arial" w:cs="Arial"/>
          <w:b/>
          <w:sz w:val="24"/>
          <w:szCs w:val="24"/>
          <w:u w:val="single"/>
        </w:rPr>
        <w:t xml:space="preserve"> abstención.</w:t>
      </w:r>
    </w:p>
    <w:p w14:paraId="65879B22" w14:textId="77777777" w:rsidR="009F2373" w:rsidRPr="00812FB9" w:rsidRDefault="009F2373" w:rsidP="009F2373">
      <w:pPr>
        <w:widowControl w:val="0"/>
        <w:tabs>
          <w:tab w:val="left" w:pos="426"/>
          <w:tab w:val="left" w:pos="1701"/>
        </w:tabs>
        <w:ind w:firstLine="1985"/>
        <w:jc w:val="both"/>
        <w:rPr>
          <w:rFonts w:ascii="Arial" w:hAnsi="Arial" w:cs="Arial"/>
          <w:sz w:val="18"/>
          <w:szCs w:val="18"/>
        </w:rPr>
      </w:pPr>
      <w:r w:rsidRPr="00812FB9">
        <w:rPr>
          <w:rFonts w:ascii="Arial" w:hAnsi="Arial" w:cs="Arial"/>
          <w:sz w:val="18"/>
          <w:szCs w:val="18"/>
        </w:rPr>
        <w:t>(Votaron a favor las señoras Cariola, doña Karol; Orsini, doña Maite; Sepúlveda, doña Alejandra, y Yeomans, doña Gael, y</w:t>
      </w:r>
      <w:r>
        <w:rPr>
          <w:rFonts w:ascii="Arial" w:hAnsi="Arial" w:cs="Arial"/>
          <w:sz w:val="18"/>
          <w:szCs w:val="18"/>
        </w:rPr>
        <w:t xml:space="preserve"> </w:t>
      </w:r>
      <w:r w:rsidRPr="00812FB9">
        <w:rPr>
          <w:rFonts w:ascii="Arial" w:hAnsi="Arial" w:cs="Arial"/>
          <w:sz w:val="18"/>
          <w:szCs w:val="18"/>
        </w:rPr>
        <w:t>los señores Jiménez, Saavedra y Silber</w:t>
      </w:r>
      <w:r>
        <w:rPr>
          <w:rFonts w:ascii="Arial" w:hAnsi="Arial" w:cs="Arial"/>
          <w:sz w:val="18"/>
          <w:szCs w:val="18"/>
        </w:rPr>
        <w:t>. En contra lo hicieron</w:t>
      </w:r>
      <w:r w:rsidRPr="00812FB9">
        <w:rPr>
          <w:rFonts w:ascii="Arial" w:hAnsi="Arial" w:cs="Arial"/>
          <w:sz w:val="18"/>
          <w:szCs w:val="18"/>
        </w:rPr>
        <w:t xml:space="preserve"> los señores Barros, Eguiguren, Melero, Moreira (en reemplazo del seño</w:t>
      </w:r>
      <w:r>
        <w:rPr>
          <w:rFonts w:ascii="Arial" w:hAnsi="Arial" w:cs="Arial"/>
          <w:sz w:val="18"/>
          <w:szCs w:val="18"/>
        </w:rPr>
        <w:t>r Ramírez), Santana y Sauerbaum</w:t>
      </w:r>
      <w:r w:rsidRPr="00812FB9">
        <w:rPr>
          <w:rFonts w:ascii="Arial" w:hAnsi="Arial" w:cs="Arial"/>
          <w:sz w:val="18"/>
          <w:szCs w:val="18"/>
        </w:rPr>
        <w:t>).</w:t>
      </w:r>
    </w:p>
    <w:p w14:paraId="65879B23" w14:textId="77777777" w:rsidR="009F2373" w:rsidRPr="009F2373" w:rsidRDefault="009F2373" w:rsidP="0025221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lang w:val="es-ES_tradnl" w:eastAsia="es-CL"/>
        </w:rPr>
      </w:pPr>
    </w:p>
    <w:p w14:paraId="65879B24" w14:textId="77777777" w:rsidR="00170E8C" w:rsidRPr="00170E8C" w:rsidRDefault="00170E8C" w:rsidP="00B93E8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lang w:val="es-CL"/>
        </w:rPr>
      </w:pPr>
      <w:r w:rsidRPr="00170E8C">
        <w:rPr>
          <w:rFonts w:ascii="Arial" w:hAnsi="Arial" w:cs="Arial"/>
          <w:b/>
          <w:bCs/>
          <w:sz w:val="24"/>
          <w:szCs w:val="24"/>
          <w:lang w:val="es-CL"/>
        </w:rPr>
        <w:t>Artículo 10.-</w:t>
      </w:r>
      <w:r w:rsidR="00577FC8">
        <w:rPr>
          <w:rFonts w:ascii="Arial" w:hAnsi="Arial" w:cs="Arial"/>
          <w:b/>
          <w:bCs/>
          <w:sz w:val="24"/>
          <w:szCs w:val="24"/>
          <w:lang w:val="es-CL"/>
        </w:rPr>
        <w:t xml:space="preserve"> </w:t>
      </w:r>
      <w:r w:rsidRPr="00170E8C">
        <w:rPr>
          <w:rFonts w:ascii="Arial" w:hAnsi="Arial" w:cs="Arial"/>
          <w:sz w:val="24"/>
          <w:szCs w:val="24"/>
          <w:lang w:val="es-CL"/>
        </w:rPr>
        <w:t>Corresponderá a la Superintendencia de Seguridad Social la supervigilancia y fiscalización del subsidio que administra el Ministerio de Desarrollo Social y Familia. Para estos efectos, se aplicarán las disposiciones orgánicas de la Superintendencia y la presente ley. La Superintendencia dictará las normas necesarias, que serán obligatorias para todas las instituciones o entidades que realicen gestiones relacionadas con el mencionado subsidio.</w:t>
      </w:r>
    </w:p>
    <w:p w14:paraId="65879B25" w14:textId="77777777" w:rsidR="00170E8C" w:rsidRPr="00170E8C" w:rsidRDefault="00170E8C" w:rsidP="00B93E8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lang w:val="es-CL"/>
        </w:rPr>
      </w:pPr>
    </w:p>
    <w:p w14:paraId="65879B26" w14:textId="77777777" w:rsidR="00170E8C" w:rsidRDefault="00170E8C" w:rsidP="00B93E8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ind w:firstLine="1985"/>
        <w:jc w:val="both"/>
        <w:rPr>
          <w:rFonts w:ascii="Arial" w:hAnsi="Arial" w:cs="Arial"/>
          <w:sz w:val="24"/>
          <w:szCs w:val="24"/>
          <w:lang w:val="es-CL"/>
        </w:rPr>
      </w:pPr>
      <w:r w:rsidRPr="00170E8C">
        <w:rPr>
          <w:rFonts w:ascii="Arial" w:hAnsi="Arial" w:cs="Arial"/>
          <w:sz w:val="24"/>
          <w:szCs w:val="24"/>
          <w:lang w:val="es-CL"/>
        </w:rPr>
        <w:t>Lo anterior, es sin perjuicio de las facultades que corresponden a la Dirección del Trabajo en virtud de las normas que la rigen.</w:t>
      </w:r>
    </w:p>
    <w:p w14:paraId="65879B27" w14:textId="77777777" w:rsidR="00B93E8A" w:rsidRDefault="00B93E8A" w:rsidP="00B93E8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ind w:firstLine="1985"/>
        <w:jc w:val="both"/>
        <w:rPr>
          <w:rFonts w:ascii="Arial" w:hAnsi="Arial" w:cs="Arial"/>
          <w:sz w:val="24"/>
          <w:szCs w:val="24"/>
          <w:lang w:val="es-CL"/>
        </w:rPr>
      </w:pPr>
    </w:p>
    <w:p w14:paraId="65879B28" w14:textId="77777777" w:rsidR="00B93E8A" w:rsidRPr="004F42CA" w:rsidRDefault="00B93E8A" w:rsidP="00B93E8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u w:val="single"/>
          <w:lang w:val="es-CL"/>
        </w:rPr>
      </w:pPr>
      <w:r w:rsidRPr="004F42CA">
        <w:rPr>
          <w:rFonts w:ascii="Arial" w:hAnsi="Arial" w:cs="Arial"/>
          <w:b/>
          <w:sz w:val="24"/>
          <w:szCs w:val="24"/>
          <w:lang w:val="es-CL"/>
        </w:rPr>
        <w:t xml:space="preserve">-- </w:t>
      </w:r>
      <w:r w:rsidRPr="004F42CA">
        <w:rPr>
          <w:rFonts w:ascii="Arial" w:hAnsi="Arial" w:cs="Arial"/>
          <w:b/>
          <w:sz w:val="24"/>
          <w:szCs w:val="24"/>
          <w:u w:val="single"/>
          <w:lang w:val="es-CL"/>
        </w:rPr>
        <w:t xml:space="preserve">Sometido a </w:t>
      </w:r>
      <w:r w:rsidR="009366FF">
        <w:rPr>
          <w:rFonts w:ascii="Arial" w:hAnsi="Arial" w:cs="Arial"/>
          <w:b/>
          <w:sz w:val="24"/>
          <w:szCs w:val="24"/>
          <w:u w:val="single"/>
          <w:lang w:val="es-CL"/>
        </w:rPr>
        <w:t>votación fue aprobado por 13 vot</w:t>
      </w:r>
      <w:r w:rsidRPr="004F42CA">
        <w:rPr>
          <w:rFonts w:ascii="Arial" w:hAnsi="Arial" w:cs="Arial"/>
          <w:b/>
          <w:sz w:val="24"/>
          <w:szCs w:val="24"/>
          <w:u w:val="single"/>
          <w:lang w:val="es-CL"/>
        </w:rPr>
        <w:t>os a favor, ningún voto en contra y ninguna abstención.</w:t>
      </w:r>
    </w:p>
    <w:p w14:paraId="65879B29" w14:textId="77777777" w:rsidR="00B93E8A" w:rsidRPr="00812FB9" w:rsidRDefault="00B93E8A" w:rsidP="00B93E8A">
      <w:pPr>
        <w:widowControl w:val="0"/>
        <w:tabs>
          <w:tab w:val="left" w:pos="426"/>
          <w:tab w:val="left" w:pos="1701"/>
        </w:tabs>
        <w:ind w:firstLine="1985"/>
        <w:jc w:val="both"/>
        <w:rPr>
          <w:rFonts w:ascii="Arial" w:hAnsi="Arial" w:cs="Arial"/>
          <w:sz w:val="18"/>
          <w:szCs w:val="18"/>
        </w:rPr>
      </w:pPr>
      <w:r w:rsidRPr="00812FB9">
        <w:rPr>
          <w:rFonts w:ascii="Arial" w:hAnsi="Arial" w:cs="Arial"/>
          <w:sz w:val="18"/>
          <w:szCs w:val="18"/>
        </w:rPr>
        <w:t>(Votaron a favor las señoras Cariola, doña Karol; Orsini, doña Maite; Sepúlveda, doña Alejandra, y Yeomans, doña Gael, y</w:t>
      </w:r>
      <w:r>
        <w:rPr>
          <w:rFonts w:ascii="Arial" w:hAnsi="Arial" w:cs="Arial"/>
          <w:sz w:val="18"/>
          <w:szCs w:val="18"/>
        </w:rPr>
        <w:t xml:space="preserve"> </w:t>
      </w:r>
      <w:r w:rsidRPr="00812FB9">
        <w:rPr>
          <w:rFonts w:ascii="Arial" w:hAnsi="Arial" w:cs="Arial"/>
          <w:sz w:val="18"/>
          <w:szCs w:val="18"/>
        </w:rPr>
        <w:t xml:space="preserve">los señores </w:t>
      </w:r>
      <w:r>
        <w:rPr>
          <w:rFonts w:ascii="Arial" w:hAnsi="Arial" w:cs="Arial"/>
          <w:sz w:val="18"/>
          <w:szCs w:val="18"/>
        </w:rPr>
        <w:t xml:space="preserve">Barros, Eguiguren, </w:t>
      </w:r>
      <w:r w:rsidRPr="00812FB9">
        <w:rPr>
          <w:rFonts w:ascii="Arial" w:hAnsi="Arial" w:cs="Arial"/>
          <w:sz w:val="18"/>
          <w:szCs w:val="18"/>
        </w:rPr>
        <w:t xml:space="preserve">Jiménez, </w:t>
      </w:r>
      <w:r>
        <w:rPr>
          <w:rFonts w:ascii="Arial" w:hAnsi="Arial" w:cs="Arial"/>
          <w:sz w:val="18"/>
          <w:szCs w:val="18"/>
        </w:rPr>
        <w:t xml:space="preserve">Melero, Moreira (en reemplazo del señor Ramírez) </w:t>
      </w:r>
      <w:r w:rsidRPr="00812FB9">
        <w:rPr>
          <w:rFonts w:ascii="Arial" w:hAnsi="Arial" w:cs="Arial"/>
          <w:sz w:val="18"/>
          <w:szCs w:val="18"/>
        </w:rPr>
        <w:t>Saavedra</w:t>
      </w:r>
      <w:r>
        <w:rPr>
          <w:rFonts w:ascii="Arial" w:hAnsi="Arial" w:cs="Arial"/>
          <w:sz w:val="18"/>
          <w:szCs w:val="18"/>
        </w:rPr>
        <w:t>, Santana, Sauerbaum</w:t>
      </w:r>
      <w:r w:rsidRPr="00812FB9">
        <w:rPr>
          <w:rFonts w:ascii="Arial" w:hAnsi="Arial" w:cs="Arial"/>
          <w:sz w:val="18"/>
          <w:szCs w:val="18"/>
        </w:rPr>
        <w:t xml:space="preserve"> y Silber).</w:t>
      </w:r>
    </w:p>
    <w:p w14:paraId="65879B2A" w14:textId="77777777" w:rsidR="00B93E8A" w:rsidRPr="00B93E8A" w:rsidRDefault="00B93E8A" w:rsidP="00B93E8A">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ind w:firstLine="1985"/>
        <w:jc w:val="both"/>
        <w:rPr>
          <w:rFonts w:ascii="Arial" w:hAnsi="Arial" w:cs="Arial"/>
          <w:sz w:val="24"/>
          <w:szCs w:val="24"/>
          <w:lang w:val="es-ES_tradnl"/>
        </w:rPr>
      </w:pPr>
    </w:p>
    <w:p w14:paraId="65879B2B" w14:textId="77777777" w:rsidR="00170E8C" w:rsidRPr="00170E8C" w:rsidRDefault="00170E8C" w:rsidP="007A01AE">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rPr>
      </w:pPr>
      <w:r w:rsidRPr="00170E8C">
        <w:rPr>
          <w:rFonts w:ascii="Arial" w:hAnsi="Arial" w:cs="Arial"/>
          <w:b/>
          <w:bCs/>
          <w:sz w:val="24"/>
          <w:szCs w:val="24"/>
          <w:shd w:val="clear" w:color="auto" w:fill="FFFFFF"/>
        </w:rPr>
        <w:t>Artículo 11.-</w:t>
      </w:r>
      <w:r w:rsidR="00577FC8">
        <w:rPr>
          <w:rFonts w:ascii="Arial" w:hAnsi="Arial" w:cs="Arial"/>
          <w:b/>
          <w:bCs/>
          <w:sz w:val="24"/>
          <w:szCs w:val="24"/>
          <w:shd w:val="clear" w:color="auto" w:fill="FFFFFF"/>
        </w:rPr>
        <w:t xml:space="preserve"> </w:t>
      </w:r>
      <w:r w:rsidRPr="00170E8C">
        <w:rPr>
          <w:rFonts w:ascii="Arial" w:hAnsi="Arial" w:cs="Arial"/>
          <w:sz w:val="24"/>
          <w:szCs w:val="24"/>
          <w:shd w:val="clear" w:color="auto" w:fill="FFFFFF"/>
        </w:rPr>
        <w:t xml:space="preserve">El hecho de que el trabajador perciba el subsidio, </w:t>
      </w:r>
      <w:r w:rsidRPr="00170E8C">
        <w:rPr>
          <w:rFonts w:ascii="Arial" w:hAnsi="Arial" w:cs="Arial"/>
          <w:sz w:val="24"/>
          <w:szCs w:val="24"/>
        </w:rPr>
        <w:t xml:space="preserve">en ningún caso podrá significar que el empleador reduzca de manera injustificada la remuneración bruta mensual pactada, en comparación con la remuneración pagada por éste en los tres meses anteriores a la percepción del subsidio. </w:t>
      </w:r>
    </w:p>
    <w:p w14:paraId="65879B2C" w14:textId="77777777" w:rsidR="00170E8C" w:rsidRPr="00170E8C" w:rsidRDefault="00170E8C" w:rsidP="007A01AE">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rPr>
      </w:pPr>
    </w:p>
    <w:p w14:paraId="65879B2D" w14:textId="77777777" w:rsidR="00170E8C" w:rsidRPr="00170E8C" w:rsidRDefault="00170E8C" w:rsidP="007A01AE">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ind w:firstLine="1985"/>
        <w:jc w:val="both"/>
        <w:rPr>
          <w:rFonts w:ascii="Arial" w:hAnsi="Arial" w:cs="Arial"/>
          <w:sz w:val="24"/>
          <w:szCs w:val="24"/>
          <w:shd w:val="clear" w:color="auto" w:fill="FFFFFF"/>
        </w:rPr>
      </w:pPr>
      <w:r w:rsidRPr="00170E8C">
        <w:rPr>
          <w:rFonts w:ascii="Arial" w:hAnsi="Arial" w:cs="Arial"/>
          <w:sz w:val="24"/>
          <w:szCs w:val="24"/>
          <w:shd w:val="clear" w:color="auto" w:fill="FFFFFF"/>
        </w:rPr>
        <w:t>Las remuneraciones que perciban los trabajadores beneficiarios del subsidio que crea la presente ley, no podrán ser establecidas en atención al monto de éste, ni por cualquier otra consideración arbitraria, debiendo ser pactadas de manera objetiva, sin que se pueda convenir en base a razones distintas a las capacidades, calificaciones, idoneidad, responsabilidad o productividad del trabajador.</w:t>
      </w:r>
    </w:p>
    <w:p w14:paraId="65879B2E" w14:textId="77777777" w:rsidR="00170E8C" w:rsidRPr="00170E8C" w:rsidRDefault="00170E8C" w:rsidP="007A01AE">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ind w:firstLine="1985"/>
        <w:jc w:val="both"/>
        <w:rPr>
          <w:rFonts w:ascii="Arial" w:hAnsi="Arial" w:cs="Arial"/>
          <w:sz w:val="24"/>
          <w:szCs w:val="24"/>
          <w:shd w:val="clear" w:color="auto" w:fill="FFFFFF"/>
        </w:rPr>
      </w:pPr>
    </w:p>
    <w:p w14:paraId="65879B2F" w14:textId="77777777" w:rsidR="00170E8C" w:rsidRPr="00170E8C" w:rsidRDefault="00170E8C" w:rsidP="007A01AE">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ind w:firstLine="1985"/>
        <w:jc w:val="both"/>
        <w:rPr>
          <w:rFonts w:ascii="Arial" w:hAnsi="Arial" w:cs="Arial"/>
          <w:sz w:val="24"/>
          <w:szCs w:val="24"/>
          <w:shd w:val="clear" w:color="auto" w:fill="FFFFFF"/>
        </w:rPr>
      </w:pPr>
      <w:r w:rsidRPr="00170E8C">
        <w:rPr>
          <w:rFonts w:ascii="Arial" w:hAnsi="Arial" w:cs="Arial"/>
          <w:sz w:val="24"/>
          <w:szCs w:val="24"/>
          <w:shd w:val="clear" w:color="auto" w:fill="FFFFFF"/>
        </w:rPr>
        <w:t xml:space="preserve">Los empleadores que incurran en algunas de las conductas señaladas previamente podrán ser sancionados con una multa a beneficio fiscal, de acuerdo a lo establecido en los artículos 505 bis y 506 del Código del Trabajo, por cada trabajador, sin perjuicio de proceder la aplicación de la clausura del establecimiento o faena en los términos establecidos en el artículo 34 del decreto con fuerza de ley N° 2, de 1967, del Ministerio del Trabajo y Previsión Social. </w:t>
      </w:r>
    </w:p>
    <w:p w14:paraId="65879B30" w14:textId="77777777" w:rsidR="00170E8C" w:rsidRPr="00170E8C" w:rsidRDefault="00170E8C" w:rsidP="007A01AE">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ind w:firstLine="1985"/>
        <w:jc w:val="both"/>
        <w:rPr>
          <w:rFonts w:ascii="Arial" w:hAnsi="Arial" w:cs="Arial"/>
          <w:sz w:val="24"/>
          <w:szCs w:val="24"/>
          <w:shd w:val="clear" w:color="auto" w:fill="FFFFFF"/>
        </w:rPr>
      </w:pPr>
    </w:p>
    <w:p w14:paraId="65879B31" w14:textId="77777777" w:rsidR="00170E8C" w:rsidRPr="00170E8C" w:rsidRDefault="00170E8C" w:rsidP="007A01AE">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ind w:firstLine="1985"/>
        <w:jc w:val="both"/>
        <w:rPr>
          <w:rFonts w:ascii="Arial" w:hAnsi="Arial" w:cs="Arial"/>
          <w:sz w:val="24"/>
          <w:szCs w:val="24"/>
          <w:shd w:val="clear" w:color="auto" w:fill="FFFFFF"/>
        </w:rPr>
      </w:pPr>
      <w:r w:rsidRPr="00170E8C">
        <w:rPr>
          <w:rFonts w:ascii="Arial" w:hAnsi="Arial" w:cs="Arial"/>
          <w:sz w:val="24"/>
          <w:szCs w:val="24"/>
          <w:shd w:val="clear" w:color="auto" w:fill="FFFFFF"/>
        </w:rPr>
        <w:t xml:space="preserve">La fiscalización de lo dispuesto en los incisos anteriores corresponderá a la Dirección del Trabajo, de acuerdo a las normas establecidas en el Título Final, del Libro V, del Código del Trabajo. Contra la sanción que ésta disponga, podrá reclamarse ante el correspondiente Juez de Letras del Trabajo, conforme a las normas del Título II, del Libro V, del mismo Código.  </w:t>
      </w:r>
    </w:p>
    <w:p w14:paraId="65879B32" w14:textId="77777777" w:rsidR="00170E8C" w:rsidRPr="00170E8C" w:rsidRDefault="00170E8C" w:rsidP="007A01AE">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ind w:firstLine="1985"/>
        <w:jc w:val="both"/>
        <w:rPr>
          <w:rFonts w:ascii="Arial" w:hAnsi="Arial" w:cs="Arial"/>
          <w:sz w:val="24"/>
          <w:szCs w:val="24"/>
          <w:shd w:val="clear" w:color="auto" w:fill="FFFFFF"/>
        </w:rPr>
      </w:pPr>
    </w:p>
    <w:p w14:paraId="65879B33" w14:textId="77777777" w:rsidR="00170E8C" w:rsidRDefault="00170E8C" w:rsidP="007A01AE">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ind w:firstLine="1985"/>
        <w:jc w:val="both"/>
        <w:rPr>
          <w:rFonts w:ascii="Arial" w:hAnsi="Arial" w:cs="Arial"/>
          <w:sz w:val="24"/>
          <w:szCs w:val="24"/>
          <w:shd w:val="clear" w:color="auto" w:fill="FFFFFF"/>
        </w:rPr>
      </w:pPr>
      <w:r w:rsidRPr="00170E8C">
        <w:rPr>
          <w:rFonts w:ascii="Arial" w:hAnsi="Arial" w:cs="Arial"/>
          <w:sz w:val="24"/>
          <w:szCs w:val="24"/>
          <w:shd w:val="clear" w:color="auto" w:fill="FFFFFF"/>
        </w:rPr>
        <w:t>El Ministerio de Desarrollo Social y Familia deberá dar cuenta de inmediato a la Dirección del Trabajo respecto de toda irregularidad que observe en relación con lo dispuesto en este artículo.</w:t>
      </w:r>
    </w:p>
    <w:p w14:paraId="65879B34" w14:textId="77777777" w:rsidR="007A01AE" w:rsidRDefault="007A01AE" w:rsidP="007A01AE">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ind w:firstLine="1985"/>
        <w:jc w:val="both"/>
        <w:rPr>
          <w:rFonts w:ascii="Arial" w:hAnsi="Arial" w:cs="Arial"/>
          <w:sz w:val="24"/>
          <w:szCs w:val="24"/>
          <w:shd w:val="clear" w:color="auto" w:fill="FFFFFF"/>
        </w:rPr>
      </w:pPr>
    </w:p>
    <w:p w14:paraId="65879B35" w14:textId="77777777" w:rsidR="007A01AE" w:rsidRPr="00D02D95" w:rsidRDefault="007A01AE" w:rsidP="007A01AE">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ind w:firstLine="1985"/>
        <w:jc w:val="both"/>
        <w:rPr>
          <w:rFonts w:ascii="Arial" w:hAnsi="Arial" w:cs="Arial"/>
          <w:b/>
          <w:sz w:val="24"/>
          <w:szCs w:val="24"/>
          <w:shd w:val="clear" w:color="auto" w:fill="FFFFFF"/>
        </w:rPr>
      </w:pPr>
      <w:r w:rsidRPr="00D02D95">
        <w:rPr>
          <w:rFonts w:ascii="Arial" w:hAnsi="Arial" w:cs="Arial"/>
          <w:b/>
          <w:sz w:val="24"/>
          <w:szCs w:val="24"/>
          <w:shd w:val="clear" w:color="auto" w:fill="FFFFFF"/>
        </w:rPr>
        <w:t xml:space="preserve">-- </w:t>
      </w:r>
      <w:r w:rsidRPr="004722F6">
        <w:rPr>
          <w:rFonts w:ascii="Arial" w:hAnsi="Arial" w:cs="Arial"/>
          <w:b/>
          <w:sz w:val="24"/>
          <w:szCs w:val="24"/>
          <w:shd w:val="clear" w:color="auto" w:fill="FFFFFF"/>
        </w:rPr>
        <w:t>S. E. el Presidente de la República presentó indicación para sustituirlo por el siguiente</w:t>
      </w:r>
      <w:r w:rsidRPr="00D02D95">
        <w:rPr>
          <w:rFonts w:ascii="Arial" w:hAnsi="Arial" w:cs="Arial"/>
          <w:b/>
          <w:sz w:val="24"/>
          <w:szCs w:val="24"/>
          <w:shd w:val="clear" w:color="auto" w:fill="FFFFFF"/>
        </w:rPr>
        <w:t>:</w:t>
      </w:r>
    </w:p>
    <w:p w14:paraId="65879B36" w14:textId="77777777" w:rsidR="00D02D95" w:rsidRDefault="00D02D95" w:rsidP="007A01AE">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ind w:firstLine="1985"/>
        <w:jc w:val="both"/>
        <w:rPr>
          <w:rFonts w:ascii="Arial" w:hAnsi="Arial" w:cs="Arial"/>
          <w:sz w:val="24"/>
          <w:szCs w:val="24"/>
          <w:shd w:val="clear" w:color="auto" w:fill="FFFFFF"/>
        </w:rPr>
      </w:pPr>
    </w:p>
    <w:p w14:paraId="65879B37" w14:textId="77777777" w:rsidR="00D02D95" w:rsidRPr="004E5F32" w:rsidRDefault="00D02D95" w:rsidP="004E5F32">
      <w:pPr>
        <w:pStyle w:val="HTMLconformatoprevio"/>
        <w:shd w:val="clear" w:color="auto" w:fill="FFFFFF" w:themeFill="background1"/>
        <w:tabs>
          <w:tab w:val="clear" w:pos="916"/>
          <w:tab w:val="clear" w:pos="1832"/>
          <w:tab w:val="clear" w:pos="2748"/>
          <w:tab w:val="left" w:pos="0"/>
        </w:tabs>
        <w:ind w:firstLine="1985"/>
        <w:jc w:val="both"/>
        <w:rPr>
          <w:rFonts w:ascii="Arial" w:hAnsi="Arial" w:cs="Arial"/>
          <w:sz w:val="24"/>
          <w:lang w:val="es-CL"/>
        </w:rPr>
      </w:pPr>
      <w:r w:rsidRPr="004E5F32">
        <w:rPr>
          <w:rFonts w:ascii="Arial" w:hAnsi="Arial" w:cs="Arial"/>
          <w:sz w:val="24"/>
          <w:lang w:val="es-CL"/>
        </w:rPr>
        <w:t>“Artículo 11°.- El hecho de que el trabajador pueda acceder al subsidio, en ningún caso podrá significar que se acuerde una reducción de manera injustificada de la remuneración bruta mensual pactada en el contrato de trabajo, en comparación con la remuneración pagada por el empleador en los tres meses anteriores a la mencionada reducción injustificada. Las cláusulas de los contratos de trabajo que impliquen una rebaja en la remuneración bruta mensual pactada, en los términos señalados anteriormente, se entenderán por no escritas.</w:t>
      </w:r>
    </w:p>
    <w:p w14:paraId="65879B38" w14:textId="77777777" w:rsidR="00D02D95" w:rsidRDefault="00D02D95" w:rsidP="004E5F32">
      <w:pPr>
        <w:pStyle w:val="HTMLconformatoprevio"/>
        <w:shd w:val="clear" w:color="auto" w:fill="FFFFFF" w:themeFill="background1"/>
        <w:tabs>
          <w:tab w:val="clear" w:pos="916"/>
          <w:tab w:val="clear" w:pos="1832"/>
          <w:tab w:val="clear" w:pos="2748"/>
          <w:tab w:val="left" w:pos="0"/>
        </w:tabs>
        <w:ind w:firstLine="1985"/>
        <w:jc w:val="both"/>
        <w:rPr>
          <w:rFonts w:ascii="Arial" w:hAnsi="Arial" w:cs="Arial"/>
          <w:sz w:val="24"/>
          <w:lang w:val="es-CL"/>
        </w:rPr>
      </w:pPr>
    </w:p>
    <w:p w14:paraId="65879B39" w14:textId="77777777" w:rsidR="00D73F93" w:rsidRDefault="00D73F93" w:rsidP="004E5F32">
      <w:pPr>
        <w:pStyle w:val="HTMLconformatoprevio"/>
        <w:shd w:val="clear" w:color="auto" w:fill="FFFFFF" w:themeFill="background1"/>
        <w:tabs>
          <w:tab w:val="clear" w:pos="916"/>
          <w:tab w:val="clear" w:pos="1832"/>
          <w:tab w:val="clear" w:pos="2748"/>
          <w:tab w:val="left" w:pos="0"/>
        </w:tabs>
        <w:ind w:firstLine="1985"/>
        <w:jc w:val="both"/>
        <w:rPr>
          <w:rFonts w:ascii="Arial" w:hAnsi="Arial" w:cs="Arial"/>
          <w:sz w:val="24"/>
          <w:lang w:val="es-CL"/>
        </w:rPr>
      </w:pPr>
    </w:p>
    <w:p w14:paraId="65879B3A" w14:textId="77777777" w:rsidR="00D73F93" w:rsidRPr="004E5F32" w:rsidRDefault="00D73F93" w:rsidP="004E5F32">
      <w:pPr>
        <w:pStyle w:val="HTMLconformatoprevio"/>
        <w:shd w:val="clear" w:color="auto" w:fill="FFFFFF" w:themeFill="background1"/>
        <w:tabs>
          <w:tab w:val="clear" w:pos="916"/>
          <w:tab w:val="clear" w:pos="1832"/>
          <w:tab w:val="clear" w:pos="2748"/>
          <w:tab w:val="left" w:pos="0"/>
        </w:tabs>
        <w:ind w:firstLine="1985"/>
        <w:jc w:val="both"/>
        <w:rPr>
          <w:rFonts w:ascii="Arial" w:hAnsi="Arial" w:cs="Arial"/>
          <w:sz w:val="24"/>
          <w:lang w:val="es-CL"/>
        </w:rPr>
      </w:pPr>
    </w:p>
    <w:p w14:paraId="65879B3B" w14:textId="77777777" w:rsidR="00D02D95" w:rsidRPr="004E5F32" w:rsidRDefault="00D02D95" w:rsidP="004E5F32">
      <w:pPr>
        <w:pStyle w:val="HTMLconformatoprevio"/>
        <w:shd w:val="clear" w:color="auto" w:fill="FFFFFF" w:themeFill="background1"/>
        <w:tabs>
          <w:tab w:val="clear" w:pos="916"/>
          <w:tab w:val="clear" w:pos="1832"/>
          <w:tab w:val="clear" w:pos="2748"/>
          <w:tab w:val="left" w:pos="0"/>
        </w:tabs>
        <w:ind w:firstLine="1985"/>
        <w:jc w:val="both"/>
        <w:rPr>
          <w:rFonts w:ascii="Arial" w:hAnsi="Arial" w:cs="Arial"/>
          <w:sz w:val="24"/>
          <w:lang w:val="es-CL"/>
        </w:rPr>
      </w:pPr>
      <w:r w:rsidRPr="004E5F32">
        <w:rPr>
          <w:rFonts w:ascii="Arial" w:hAnsi="Arial" w:cs="Arial"/>
          <w:sz w:val="24"/>
          <w:lang w:val="es-CL"/>
        </w:rPr>
        <w:t>El empleador no podrá poner término al contrato de trabajo, y suscribir uno nuevo, ya sea con el mismo trabajador o con uno distinto, pactando una remuneración inferior, con el solo objeto de que dicho trabajador perciba o pudiere percibir el subsidio que crea la presente ley.</w:t>
      </w:r>
    </w:p>
    <w:p w14:paraId="65879B3C" w14:textId="77777777" w:rsidR="00D02D95" w:rsidRPr="004E5F32" w:rsidRDefault="00D02D95" w:rsidP="004E5F32">
      <w:pPr>
        <w:pStyle w:val="HTMLconformatoprevio"/>
        <w:shd w:val="clear" w:color="auto" w:fill="FFFFFF" w:themeFill="background1"/>
        <w:tabs>
          <w:tab w:val="clear" w:pos="916"/>
          <w:tab w:val="clear" w:pos="1832"/>
          <w:tab w:val="clear" w:pos="2748"/>
          <w:tab w:val="left" w:pos="0"/>
        </w:tabs>
        <w:ind w:firstLine="1985"/>
        <w:jc w:val="both"/>
        <w:rPr>
          <w:rFonts w:ascii="Arial" w:hAnsi="Arial" w:cs="Arial"/>
          <w:sz w:val="24"/>
          <w:lang w:val="es-CL"/>
        </w:rPr>
      </w:pPr>
    </w:p>
    <w:p w14:paraId="65879B3D" w14:textId="77777777" w:rsidR="00D02D95" w:rsidRPr="004E5F32" w:rsidRDefault="00D02D95" w:rsidP="004E5F32">
      <w:pPr>
        <w:pStyle w:val="HTMLconformatoprevio"/>
        <w:shd w:val="clear" w:color="auto" w:fill="FFFFFF" w:themeFill="background1"/>
        <w:tabs>
          <w:tab w:val="clear" w:pos="916"/>
          <w:tab w:val="clear" w:pos="1832"/>
          <w:tab w:val="clear" w:pos="2748"/>
          <w:tab w:val="left" w:pos="0"/>
        </w:tabs>
        <w:ind w:firstLine="1985"/>
        <w:jc w:val="both"/>
        <w:rPr>
          <w:rFonts w:ascii="Arial" w:hAnsi="Arial" w:cs="Arial"/>
          <w:sz w:val="24"/>
          <w:lang w:val="es-CL"/>
        </w:rPr>
      </w:pPr>
      <w:r w:rsidRPr="004E5F32">
        <w:rPr>
          <w:rFonts w:ascii="Arial" w:hAnsi="Arial" w:cs="Arial"/>
          <w:sz w:val="24"/>
          <w:lang w:val="es-CL"/>
        </w:rPr>
        <w:t>Las remuneraciones que perciban los trabajadores beneficiarios del subsidio que crea la presente ley, no podrán ser establecidas en atención al monto de éste, ni por cualquier otra consideración arbitraria, debiendo ser pactadas de manera objetiva, sin que se pueda convenir en base a razones distintas a las capacidades, calificaciones, idoneidad, responsabilidad o productividad del trabajador.</w:t>
      </w:r>
    </w:p>
    <w:p w14:paraId="65879B3E" w14:textId="77777777" w:rsidR="004722F6" w:rsidRDefault="004722F6" w:rsidP="004E5F32">
      <w:pPr>
        <w:pStyle w:val="HTMLconformatoprevio"/>
        <w:shd w:val="clear" w:color="auto" w:fill="FFFFFF" w:themeFill="background1"/>
        <w:tabs>
          <w:tab w:val="clear" w:pos="916"/>
          <w:tab w:val="clear" w:pos="1832"/>
          <w:tab w:val="clear" w:pos="2748"/>
          <w:tab w:val="left" w:pos="0"/>
        </w:tabs>
        <w:ind w:firstLine="1985"/>
        <w:jc w:val="both"/>
        <w:rPr>
          <w:rFonts w:ascii="Arial" w:hAnsi="Arial" w:cs="Arial"/>
          <w:sz w:val="24"/>
          <w:lang w:val="es-CL"/>
        </w:rPr>
      </w:pPr>
    </w:p>
    <w:p w14:paraId="65879B3F" w14:textId="77777777" w:rsidR="00D02D95" w:rsidRPr="004E5F32" w:rsidRDefault="00D02D95" w:rsidP="004E5F32">
      <w:pPr>
        <w:pStyle w:val="HTMLconformatoprevio"/>
        <w:shd w:val="clear" w:color="auto" w:fill="FFFFFF" w:themeFill="background1"/>
        <w:tabs>
          <w:tab w:val="clear" w:pos="916"/>
          <w:tab w:val="clear" w:pos="1832"/>
          <w:tab w:val="clear" w:pos="2748"/>
          <w:tab w:val="left" w:pos="0"/>
        </w:tabs>
        <w:ind w:firstLine="1985"/>
        <w:jc w:val="both"/>
        <w:rPr>
          <w:rFonts w:ascii="Arial" w:hAnsi="Arial" w:cs="Arial"/>
          <w:sz w:val="24"/>
          <w:lang w:val="es-CL"/>
        </w:rPr>
      </w:pPr>
      <w:r w:rsidRPr="004E5F32">
        <w:rPr>
          <w:rFonts w:ascii="Arial" w:hAnsi="Arial" w:cs="Arial"/>
          <w:sz w:val="24"/>
          <w:lang w:val="es-CL"/>
        </w:rPr>
        <w:t xml:space="preserve">Los empleadores que incurran en algunas de las conductas señaladas previamente podrán ser sancionados con una multa a beneficio fiscal, cuyo monto ascenderá al doble de la multa  establecida en el artículo 506 del Código del Trabajo, por cada trabajador, según se trate de micro, pequeña, mediana o gran empresa, sin perjuicio de proceder la aplicación de la clausura del establecimiento o faena en los términos establecidos en el artículo 34 del decreto con fuerza de ley N° 2, de 1967, del Ministerio del Trabajo y Previsión Social. </w:t>
      </w:r>
    </w:p>
    <w:p w14:paraId="65879B40" w14:textId="77777777" w:rsidR="00D02D95" w:rsidRPr="004E5F32" w:rsidRDefault="00D02D95" w:rsidP="004E5F32">
      <w:pPr>
        <w:pStyle w:val="HTMLconformatoprevio"/>
        <w:shd w:val="clear" w:color="auto" w:fill="FFFFFF" w:themeFill="background1"/>
        <w:tabs>
          <w:tab w:val="clear" w:pos="916"/>
          <w:tab w:val="clear" w:pos="1832"/>
          <w:tab w:val="clear" w:pos="2748"/>
          <w:tab w:val="left" w:pos="0"/>
        </w:tabs>
        <w:ind w:firstLine="1985"/>
        <w:jc w:val="both"/>
        <w:rPr>
          <w:rFonts w:ascii="Arial" w:hAnsi="Arial" w:cs="Arial"/>
          <w:sz w:val="24"/>
          <w:lang w:val="es-CL"/>
        </w:rPr>
      </w:pPr>
    </w:p>
    <w:p w14:paraId="65879B41" w14:textId="77777777" w:rsidR="00D02D95" w:rsidRPr="004E5F32" w:rsidRDefault="00D02D95" w:rsidP="004E5F32">
      <w:pPr>
        <w:pStyle w:val="HTMLconformatoprevio"/>
        <w:shd w:val="clear" w:color="auto" w:fill="FFFFFF" w:themeFill="background1"/>
        <w:tabs>
          <w:tab w:val="clear" w:pos="916"/>
          <w:tab w:val="clear" w:pos="1832"/>
          <w:tab w:val="clear" w:pos="2748"/>
          <w:tab w:val="left" w:pos="0"/>
        </w:tabs>
        <w:ind w:firstLine="1985"/>
        <w:jc w:val="both"/>
        <w:rPr>
          <w:rFonts w:ascii="Arial" w:hAnsi="Arial" w:cs="Arial"/>
          <w:sz w:val="24"/>
          <w:lang w:val="es-CL"/>
        </w:rPr>
      </w:pPr>
      <w:r w:rsidRPr="004E5F32">
        <w:rPr>
          <w:rFonts w:ascii="Arial" w:hAnsi="Arial" w:cs="Arial"/>
          <w:sz w:val="24"/>
          <w:lang w:val="es-CL"/>
        </w:rPr>
        <w:t xml:space="preserve">La fiscalización de lo dispuesto en los incisos anteriores corresponderá a la Dirección del Trabajo, de acuerdo con las normas establecidas en el Título Final, del Libro V, del Código del Trabajo. Contra la sanción que ésta disponga, podrá reclamarse ante el correspondiente Juez de Letras del Trabajo, conforme a las normas del Título II, del Libro V, del mismo Código.  </w:t>
      </w:r>
    </w:p>
    <w:p w14:paraId="65879B42" w14:textId="77777777" w:rsidR="00D02D95" w:rsidRPr="004E5F32" w:rsidRDefault="00D02D95" w:rsidP="004E5F32">
      <w:pPr>
        <w:pStyle w:val="HTMLconformatoprevio"/>
        <w:shd w:val="clear" w:color="auto" w:fill="FFFFFF" w:themeFill="background1"/>
        <w:tabs>
          <w:tab w:val="clear" w:pos="916"/>
          <w:tab w:val="clear" w:pos="1832"/>
          <w:tab w:val="clear" w:pos="2748"/>
          <w:tab w:val="left" w:pos="0"/>
        </w:tabs>
        <w:ind w:firstLine="1985"/>
        <w:jc w:val="both"/>
        <w:rPr>
          <w:rFonts w:ascii="Arial" w:hAnsi="Arial" w:cs="Arial"/>
          <w:sz w:val="24"/>
          <w:lang w:val="es-CL"/>
        </w:rPr>
      </w:pPr>
    </w:p>
    <w:p w14:paraId="65879B43" w14:textId="77777777" w:rsidR="00D02D95" w:rsidRDefault="00D02D95" w:rsidP="004E5F32">
      <w:pPr>
        <w:pStyle w:val="HTMLconformatoprevio"/>
        <w:shd w:val="clear" w:color="auto" w:fill="FFFFFF" w:themeFill="background1"/>
        <w:tabs>
          <w:tab w:val="clear" w:pos="916"/>
          <w:tab w:val="clear" w:pos="1832"/>
          <w:tab w:val="clear" w:pos="2748"/>
          <w:tab w:val="left" w:pos="0"/>
        </w:tabs>
        <w:ind w:firstLine="1985"/>
        <w:jc w:val="both"/>
        <w:rPr>
          <w:rFonts w:ascii="Arial" w:hAnsi="Arial" w:cs="Arial"/>
          <w:sz w:val="24"/>
          <w:lang w:val="es-CL"/>
        </w:rPr>
      </w:pPr>
      <w:r w:rsidRPr="004E5F32">
        <w:rPr>
          <w:rFonts w:ascii="Arial" w:hAnsi="Arial" w:cs="Arial"/>
          <w:sz w:val="24"/>
          <w:lang w:val="es-CL"/>
        </w:rPr>
        <w:t xml:space="preserve">El Ministerio de Desarrollo Social y Familia deberá dar cuenta de inmediato a la Dirección del Trabajo respecto de toda irregularidad que observe en relación con lo dispuesto en este artículo.”. </w:t>
      </w:r>
    </w:p>
    <w:p w14:paraId="65879B44" w14:textId="77777777" w:rsidR="009366FF" w:rsidRDefault="009366FF" w:rsidP="004E5F32">
      <w:pPr>
        <w:pStyle w:val="HTMLconformatoprevio"/>
        <w:shd w:val="clear" w:color="auto" w:fill="FFFFFF" w:themeFill="background1"/>
        <w:tabs>
          <w:tab w:val="clear" w:pos="916"/>
          <w:tab w:val="clear" w:pos="1832"/>
          <w:tab w:val="clear" w:pos="2748"/>
          <w:tab w:val="left" w:pos="0"/>
        </w:tabs>
        <w:ind w:firstLine="1985"/>
        <w:jc w:val="both"/>
        <w:rPr>
          <w:rFonts w:ascii="Arial" w:hAnsi="Arial" w:cs="Arial"/>
          <w:sz w:val="24"/>
          <w:lang w:val="es-CL"/>
        </w:rPr>
      </w:pPr>
    </w:p>
    <w:p w14:paraId="65879B45" w14:textId="77777777" w:rsidR="009366FF" w:rsidRPr="004F42CA" w:rsidRDefault="009366FF" w:rsidP="009366FF">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u w:val="single"/>
          <w:lang w:val="es-CL"/>
        </w:rPr>
      </w:pPr>
      <w:r w:rsidRPr="004F42CA">
        <w:rPr>
          <w:rFonts w:ascii="Arial" w:hAnsi="Arial" w:cs="Arial"/>
          <w:b/>
          <w:sz w:val="24"/>
          <w:szCs w:val="24"/>
          <w:lang w:val="es-CL"/>
        </w:rPr>
        <w:t xml:space="preserve">-- </w:t>
      </w:r>
      <w:r w:rsidRPr="004F42CA">
        <w:rPr>
          <w:rFonts w:ascii="Arial" w:hAnsi="Arial" w:cs="Arial"/>
          <w:b/>
          <w:sz w:val="24"/>
          <w:szCs w:val="24"/>
          <w:u w:val="single"/>
          <w:lang w:val="es-CL"/>
        </w:rPr>
        <w:t>Sometid</w:t>
      </w:r>
      <w:r>
        <w:rPr>
          <w:rFonts w:ascii="Arial" w:hAnsi="Arial" w:cs="Arial"/>
          <w:b/>
          <w:sz w:val="24"/>
          <w:szCs w:val="24"/>
          <w:u w:val="single"/>
          <w:lang w:val="es-CL"/>
        </w:rPr>
        <w:t>a</w:t>
      </w:r>
      <w:r w:rsidRPr="004F42CA">
        <w:rPr>
          <w:rFonts w:ascii="Arial" w:hAnsi="Arial" w:cs="Arial"/>
          <w:b/>
          <w:sz w:val="24"/>
          <w:szCs w:val="24"/>
          <w:u w:val="single"/>
          <w:lang w:val="es-CL"/>
        </w:rPr>
        <w:t xml:space="preserve"> a </w:t>
      </w:r>
      <w:r>
        <w:rPr>
          <w:rFonts w:ascii="Arial" w:hAnsi="Arial" w:cs="Arial"/>
          <w:b/>
          <w:sz w:val="24"/>
          <w:szCs w:val="24"/>
          <w:u w:val="single"/>
          <w:lang w:val="es-CL"/>
        </w:rPr>
        <w:t>votación fue aprobad</w:t>
      </w:r>
      <w:r w:rsidR="00435464">
        <w:rPr>
          <w:rFonts w:ascii="Arial" w:hAnsi="Arial" w:cs="Arial"/>
          <w:b/>
          <w:sz w:val="24"/>
          <w:szCs w:val="24"/>
          <w:u w:val="single"/>
          <w:lang w:val="es-CL"/>
        </w:rPr>
        <w:t>a</w:t>
      </w:r>
      <w:r>
        <w:rPr>
          <w:rFonts w:ascii="Arial" w:hAnsi="Arial" w:cs="Arial"/>
          <w:b/>
          <w:sz w:val="24"/>
          <w:szCs w:val="24"/>
          <w:u w:val="single"/>
          <w:lang w:val="es-CL"/>
        </w:rPr>
        <w:t xml:space="preserve"> por 13 vot</w:t>
      </w:r>
      <w:r w:rsidRPr="004F42CA">
        <w:rPr>
          <w:rFonts w:ascii="Arial" w:hAnsi="Arial" w:cs="Arial"/>
          <w:b/>
          <w:sz w:val="24"/>
          <w:szCs w:val="24"/>
          <w:u w:val="single"/>
          <w:lang w:val="es-CL"/>
        </w:rPr>
        <w:t>os a favor, ningún voto en contra y ninguna abstención.</w:t>
      </w:r>
    </w:p>
    <w:p w14:paraId="65879B46" w14:textId="77777777" w:rsidR="009366FF" w:rsidRPr="00812FB9" w:rsidRDefault="009366FF" w:rsidP="009366FF">
      <w:pPr>
        <w:widowControl w:val="0"/>
        <w:tabs>
          <w:tab w:val="left" w:pos="426"/>
          <w:tab w:val="left" w:pos="1701"/>
        </w:tabs>
        <w:ind w:firstLine="1985"/>
        <w:jc w:val="both"/>
        <w:rPr>
          <w:rFonts w:ascii="Arial" w:hAnsi="Arial" w:cs="Arial"/>
          <w:sz w:val="18"/>
          <w:szCs w:val="18"/>
        </w:rPr>
      </w:pPr>
      <w:r w:rsidRPr="00812FB9">
        <w:rPr>
          <w:rFonts w:ascii="Arial" w:hAnsi="Arial" w:cs="Arial"/>
          <w:sz w:val="18"/>
          <w:szCs w:val="18"/>
        </w:rPr>
        <w:t>(Votaron a favor las señoras Cariola, doña Karol; Orsini, doña Maite; Sepúlveda, doña Alejandra, y Yeomans, doña Gael, y</w:t>
      </w:r>
      <w:r>
        <w:rPr>
          <w:rFonts w:ascii="Arial" w:hAnsi="Arial" w:cs="Arial"/>
          <w:sz w:val="18"/>
          <w:szCs w:val="18"/>
        </w:rPr>
        <w:t xml:space="preserve"> </w:t>
      </w:r>
      <w:r w:rsidRPr="00812FB9">
        <w:rPr>
          <w:rFonts w:ascii="Arial" w:hAnsi="Arial" w:cs="Arial"/>
          <w:sz w:val="18"/>
          <w:szCs w:val="18"/>
        </w:rPr>
        <w:t xml:space="preserve">los señores </w:t>
      </w:r>
      <w:r>
        <w:rPr>
          <w:rFonts w:ascii="Arial" w:hAnsi="Arial" w:cs="Arial"/>
          <w:sz w:val="18"/>
          <w:szCs w:val="18"/>
        </w:rPr>
        <w:t xml:space="preserve">Barros, Eguiguren, </w:t>
      </w:r>
      <w:r w:rsidRPr="00812FB9">
        <w:rPr>
          <w:rFonts w:ascii="Arial" w:hAnsi="Arial" w:cs="Arial"/>
          <w:sz w:val="18"/>
          <w:szCs w:val="18"/>
        </w:rPr>
        <w:t xml:space="preserve">Jiménez, </w:t>
      </w:r>
      <w:r>
        <w:rPr>
          <w:rFonts w:ascii="Arial" w:hAnsi="Arial" w:cs="Arial"/>
          <w:sz w:val="18"/>
          <w:szCs w:val="18"/>
        </w:rPr>
        <w:t xml:space="preserve">Melero, Moreira (en reemplazo del señor Ramírez) </w:t>
      </w:r>
      <w:r w:rsidRPr="00812FB9">
        <w:rPr>
          <w:rFonts w:ascii="Arial" w:hAnsi="Arial" w:cs="Arial"/>
          <w:sz w:val="18"/>
          <w:szCs w:val="18"/>
        </w:rPr>
        <w:t>Saavedra</w:t>
      </w:r>
      <w:r>
        <w:rPr>
          <w:rFonts w:ascii="Arial" w:hAnsi="Arial" w:cs="Arial"/>
          <w:sz w:val="18"/>
          <w:szCs w:val="18"/>
        </w:rPr>
        <w:t>, Santana, Sauerbaum</w:t>
      </w:r>
      <w:r w:rsidRPr="00812FB9">
        <w:rPr>
          <w:rFonts w:ascii="Arial" w:hAnsi="Arial" w:cs="Arial"/>
          <w:sz w:val="18"/>
          <w:szCs w:val="18"/>
        </w:rPr>
        <w:t xml:space="preserve"> y Silber).</w:t>
      </w:r>
    </w:p>
    <w:p w14:paraId="65879B47" w14:textId="77777777" w:rsidR="009366FF" w:rsidRPr="009366FF" w:rsidRDefault="009366FF" w:rsidP="004E5F32">
      <w:pPr>
        <w:pStyle w:val="HTMLconformatoprevio"/>
        <w:shd w:val="clear" w:color="auto" w:fill="FFFFFF" w:themeFill="background1"/>
        <w:tabs>
          <w:tab w:val="clear" w:pos="916"/>
          <w:tab w:val="clear" w:pos="1832"/>
          <w:tab w:val="clear" w:pos="2748"/>
          <w:tab w:val="left" w:pos="0"/>
        </w:tabs>
        <w:ind w:firstLine="1985"/>
        <w:jc w:val="both"/>
        <w:rPr>
          <w:rFonts w:ascii="Arial" w:hAnsi="Arial" w:cs="Arial"/>
          <w:sz w:val="24"/>
          <w:lang w:val="es-ES_tradnl"/>
        </w:rPr>
      </w:pPr>
    </w:p>
    <w:p w14:paraId="65879B48" w14:textId="77777777" w:rsidR="00170E8C" w:rsidRPr="00170E8C" w:rsidRDefault="00170E8C" w:rsidP="00435464">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sz w:val="24"/>
          <w:szCs w:val="24"/>
          <w:shd w:val="clear" w:color="auto" w:fill="FFFFFF"/>
        </w:rPr>
      </w:pPr>
      <w:r w:rsidRPr="00170E8C">
        <w:rPr>
          <w:rFonts w:ascii="Arial" w:hAnsi="Arial" w:cs="Arial"/>
          <w:b/>
          <w:sz w:val="24"/>
          <w:szCs w:val="24"/>
          <w:shd w:val="clear" w:color="auto" w:fill="FFFFFF"/>
        </w:rPr>
        <w:t>Artículo 12.-</w:t>
      </w:r>
      <w:r w:rsidR="00577FC8">
        <w:rPr>
          <w:rFonts w:ascii="Arial" w:hAnsi="Arial" w:cs="Arial"/>
          <w:b/>
          <w:sz w:val="24"/>
          <w:szCs w:val="24"/>
          <w:shd w:val="clear" w:color="auto" w:fill="FFFFFF"/>
        </w:rPr>
        <w:t xml:space="preserve"> </w:t>
      </w:r>
      <w:r w:rsidRPr="00170E8C">
        <w:rPr>
          <w:rFonts w:ascii="Arial" w:hAnsi="Arial" w:cs="Arial"/>
          <w:sz w:val="24"/>
          <w:szCs w:val="24"/>
          <w:shd w:val="clear" w:color="auto" w:fill="FFFFFF"/>
        </w:rPr>
        <w:t>Todo aquel que, con el objeto de percibir indebidamente el subsidio que crea esta ley, para sí o para terceros, proporcione, declare o entregue a sabiendas datos o antecedentes falsos, incompletos o erróneos, será sancionado con las penas del artículo 467 del Código Penal.</w:t>
      </w:r>
    </w:p>
    <w:p w14:paraId="65879B49" w14:textId="77777777" w:rsidR="00170E8C" w:rsidRPr="008E6BF8" w:rsidRDefault="00170E8C" w:rsidP="00435464">
      <w:pPr>
        <w:tabs>
          <w:tab w:val="left" w:pos="916"/>
          <w:tab w:val="left" w:pos="1832"/>
          <w:tab w:val="left" w:pos="22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985"/>
        <w:jc w:val="both"/>
        <w:rPr>
          <w:rFonts w:ascii="Arial" w:hAnsi="Arial" w:cs="Arial"/>
          <w:sz w:val="24"/>
          <w:szCs w:val="24"/>
          <w:shd w:val="clear" w:color="auto" w:fill="FFFFFF"/>
          <w:lang w:val="es-ES"/>
        </w:rPr>
      </w:pPr>
    </w:p>
    <w:p w14:paraId="65879B4A" w14:textId="77777777" w:rsidR="00170E8C" w:rsidRPr="00170E8C" w:rsidRDefault="00170E8C" w:rsidP="00435464">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ind w:firstLine="1985"/>
        <w:jc w:val="both"/>
        <w:rPr>
          <w:rFonts w:ascii="Arial" w:hAnsi="Arial" w:cs="Arial"/>
          <w:sz w:val="24"/>
          <w:szCs w:val="24"/>
          <w:shd w:val="clear" w:color="auto" w:fill="FFFFFF"/>
        </w:rPr>
      </w:pPr>
      <w:r w:rsidRPr="00170E8C">
        <w:rPr>
          <w:rFonts w:ascii="Arial" w:hAnsi="Arial" w:cs="Arial"/>
          <w:sz w:val="24"/>
          <w:szCs w:val="24"/>
          <w:shd w:val="clear" w:color="auto" w:fill="FFFFFF"/>
        </w:rPr>
        <w:t>Lo dispuesto en el inciso anterior, es sin perjuicio que el infractor deberá restituir las sumas indebidamente percibidas, reajustadas en conformidad a la variación que experimente el Índice de Precios al Consumidor determinado por el Instituto Nacional de Estadísticas o el organismo que lo reemplace, entre el mes anterior a aquél en que se percibieron y el que antecede a la restitución. Las cantidades así reajustadas devengarán además el interés penal mensual establecido en el artículo 53 del Código Tributario.</w:t>
      </w:r>
    </w:p>
    <w:p w14:paraId="65879B4B" w14:textId="77777777" w:rsidR="00170E8C" w:rsidRPr="00170E8C" w:rsidRDefault="00170E8C" w:rsidP="00435464">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ind w:firstLine="1985"/>
        <w:jc w:val="both"/>
        <w:rPr>
          <w:rFonts w:ascii="Arial" w:hAnsi="Arial" w:cs="Arial"/>
          <w:sz w:val="24"/>
          <w:szCs w:val="24"/>
          <w:shd w:val="clear" w:color="auto" w:fill="FFFFFF"/>
        </w:rPr>
      </w:pPr>
    </w:p>
    <w:p w14:paraId="65879B4C" w14:textId="77777777" w:rsidR="00170E8C" w:rsidRDefault="00170E8C" w:rsidP="00435464">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ind w:firstLine="1985"/>
        <w:jc w:val="both"/>
        <w:rPr>
          <w:rFonts w:ascii="Arial" w:hAnsi="Arial" w:cs="Arial"/>
          <w:sz w:val="24"/>
          <w:szCs w:val="24"/>
          <w:shd w:val="clear" w:color="auto" w:fill="FFFFFF"/>
        </w:rPr>
      </w:pPr>
      <w:r w:rsidRPr="00170E8C">
        <w:rPr>
          <w:rFonts w:ascii="Arial" w:hAnsi="Arial" w:cs="Arial"/>
          <w:sz w:val="24"/>
          <w:szCs w:val="24"/>
          <w:shd w:val="clear" w:color="auto" w:fill="FFFFFF"/>
        </w:rPr>
        <w:t>Corresponderá al Servicio de Tesorerías ejercer la cobranza judicial o administrativa de las cantidades pagadas en exceso o percibidas indebidamente del subsidio, de conformidad a las normas que regulan a dicho servicio.</w:t>
      </w:r>
    </w:p>
    <w:p w14:paraId="65879B4D" w14:textId="77777777" w:rsidR="008E6BF8" w:rsidRDefault="008E6BF8" w:rsidP="00435464">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ind w:firstLine="1985"/>
        <w:jc w:val="both"/>
        <w:rPr>
          <w:rFonts w:ascii="Arial" w:hAnsi="Arial" w:cs="Arial"/>
          <w:sz w:val="24"/>
          <w:szCs w:val="24"/>
          <w:shd w:val="clear" w:color="auto" w:fill="FFFFFF"/>
        </w:rPr>
      </w:pPr>
    </w:p>
    <w:p w14:paraId="65879B4E" w14:textId="77777777" w:rsidR="008E6BF8" w:rsidRDefault="008E6BF8" w:rsidP="008E6BF8">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rPr>
      </w:pPr>
      <w:r w:rsidRPr="00D6250A">
        <w:rPr>
          <w:rFonts w:ascii="Arial" w:hAnsi="Arial" w:cs="Arial"/>
          <w:b/>
          <w:sz w:val="24"/>
          <w:szCs w:val="24"/>
        </w:rPr>
        <w:t xml:space="preserve">-- </w:t>
      </w:r>
      <w:r w:rsidRPr="004722F6">
        <w:rPr>
          <w:rFonts w:ascii="Arial" w:hAnsi="Arial" w:cs="Arial"/>
          <w:b/>
          <w:sz w:val="24"/>
          <w:szCs w:val="24"/>
        </w:rPr>
        <w:t xml:space="preserve">Las Diputadas señoras Cariola, doña Karol; Orsini, doña Maite; Sepúlveda, doña Alejandra, y Yeomans, doña Gael, y los Diputados señores Jiménez, Leiva, Saavedra y Silber, presentaron indicación para </w:t>
      </w:r>
      <w:r w:rsidR="00EE16F7" w:rsidRPr="004722F6">
        <w:rPr>
          <w:rFonts w:ascii="Arial" w:hAnsi="Arial" w:cs="Arial"/>
          <w:b/>
          <w:sz w:val="24"/>
          <w:szCs w:val="24"/>
        </w:rPr>
        <w:t>reemplazar su</w:t>
      </w:r>
      <w:r w:rsidRPr="004722F6">
        <w:rPr>
          <w:rFonts w:ascii="Arial" w:hAnsi="Arial" w:cs="Arial"/>
          <w:b/>
          <w:sz w:val="24"/>
          <w:szCs w:val="24"/>
        </w:rPr>
        <w:t xml:space="preserve"> inciso </w:t>
      </w:r>
      <w:r w:rsidR="00EE16F7" w:rsidRPr="004722F6">
        <w:rPr>
          <w:rFonts w:ascii="Arial" w:hAnsi="Arial" w:cs="Arial"/>
          <w:b/>
          <w:sz w:val="24"/>
          <w:szCs w:val="24"/>
        </w:rPr>
        <w:t>primero por el siguiente</w:t>
      </w:r>
      <w:r>
        <w:rPr>
          <w:rFonts w:ascii="Arial" w:hAnsi="Arial" w:cs="Arial"/>
          <w:b/>
          <w:sz w:val="24"/>
          <w:szCs w:val="24"/>
        </w:rPr>
        <w:t>:</w:t>
      </w:r>
    </w:p>
    <w:p w14:paraId="65879B4F" w14:textId="77777777" w:rsidR="0035084B" w:rsidRDefault="0035084B" w:rsidP="008E6BF8">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rPr>
      </w:pPr>
    </w:p>
    <w:p w14:paraId="65879B50" w14:textId="77777777" w:rsidR="0035084B" w:rsidRPr="00E424E9" w:rsidRDefault="0035084B" w:rsidP="0035084B">
      <w:pPr>
        <w:pBdr>
          <w:top w:val="nil"/>
          <w:left w:val="nil"/>
          <w:bottom w:val="nil"/>
          <w:right w:val="nil"/>
          <w:between w:val="nil"/>
        </w:pBdr>
        <w:shd w:val="clear" w:color="auto" w:fill="FFFFFF"/>
        <w:tabs>
          <w:tab w:val="left" w:pos="2268"/>
        </w:tabs>
        <w:ind w:firstLine="1985"/>
        <w:jc w:val="both"/>
        <w:rPr>
          <w:rFonts w:ascii="Arial" w:hAnsi="Arial" w:cs="Arial"/>
          <w:color w:val="000000"/>
          <w:sz w:val="24"/>
          <w:szCs w:val="24"/>
        </w:rPr>
      </w:pPr>
      <w:r>
        <w:rPr>
          <w:rFonts w:ascii="Arial" w:hAnsi="Arial" w:cs="Arial"/>
          <w:b/>
          <w:sz w:val="24"/>
          <w:szCs w:val="24"/>
        </w:rPr>
        <w:t>“</w:t>
      </w:r>
      <w:r w:rsidR="00AA5872">
        <w:rPr>
          <w:rFonts w:ascii="Arial" w:eastAsia="Calibri" w:hAnsi="Arial" w:cs="Arial"/>
          <w:color w:val="000000"/>
          <w:sz w:val="24"/>
          <w:szCs w:val="24"/>
          <w:highlight w:val="white"/>
        </w:rPr>
        <w:t>C</w:t>
      </w:r>
      <w:r w:rsidRPr="00E424E9">
        <w:rPr>
          <w:rFonts w:ascii="Arial" w:eastAsia="Calibri" w:hAnsi="Arial" w:cs="Arial"/>
          <w:color w:val="000000"/>
          <w:sz w:val="24"/>
          <w:szCs w:val="24"/>
          <w:highlight w:val="white"/>
        </w:rPr>
        <w:t xml:space="preserve">onstituirá delito de fraude al Fisco y se sancionará con presidio menor, en sus grados medio a máximo, al </w:t>
      </w:r>
      <w:r w:rsidR="006F68B8">
        <w:rPr>
          <w:rFonts w:ascii="Arial" w:eastAsia="Calibri" w:hAnsi="Arial" w:cs="Arial"/>
          <w:color w:val="000000"/>
          <w:sz w:val="24"/>
          <w:szCs w:val="24"/>
          <w:highlight w:val="white"/>
        </w:rPr>
        <w:t xml:space="preserve">funcionario público, </w:t>
      </w:r>
      <w:r w:rsidRPr="00E424E9">
        <w:rPr>
          <w:rFonts w:ascii="Arial" w:eastAsia="Calibri" w:hAnsi="Arial" w:cs="Arial"/>
          <w:color w:val="000000"/>
          <w:sz w:val="24"/>
          <w:szCs w:val="24"/>
          <w:highlight w:val="white"/>
        </w:rPr>
        <w:t>trabajador o empleador quien para sí o para terceros obtuviere de forma fraudulenta el subsidio que crea esta ley, o que proporcione, declare o entregue a sabiendas datos o antecedentes falsos, incompletos o erróneos. Asimismo, incurrirá en dicha conducta el empleador que redujere la remuneración bruta mensual pactada”.</w:t>
      </w:r>
    </w:p>
    <w:p w14:paraId="65879B51" w14:textId="77777777" w:rsidR="0035084B" w:rsidRPr="0035084B" w:rsidRDefault="0035084B" w:rsidP="008E6BF8">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lang w:val="es-ES_tradnl"/>
        </w:rPr>
      </w:pPr>
    </w:p>
    <w:p w14:paraId="65879B52" w14:textId="77777777" w:rsidR="003357D3" w:rsidRPr="0091350F" w:rsidRDefault="003357D3" w:rsidP="003357D3">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u w:val="single"/>
        </w:rPr>
      </w:pPr>
      <w:r>
        <w:rPr>
          <w:rFonts w:ascii="Arial" w:hAnsi="Arial" w:cs="Arial"/>
          <w:b/>
          <w:sz w:val="24"/>
          <w:szCs w:val="24"/>
        </w:rPr>
        <w:t xml:space="preserve">-- </w:t>
      </w:r>
      <w:r w:rsidRPr="0091350F">
        <w:rPr>
          <w:rFonts w:ascii="Arial" w:hAnsi="Arial" w:cs="Arial"/>
          <w:b/>
          <w:sz w:val="24"/>
          <w:szCs w:val="24"/>
          <w:u w:val="single"/>
        </w:rPr>
        <w:t>Sometida a votación fue aprobada por 7 votos a favor</w:t>
      </w:r>
      <w:r w:rsidR="009B6B85">
        <w:rPr>
          <w:rFonts w:ascii="Arial" w:hAnsi="Arial" w:cs="Arial"/>
          <w:b/>
          <w:sz w:val="24"/>
          <w:szCs w:val="24"/>
          <w:u w:val="single"/>
        </w:rPr>
        <w:t>,</w:t>
      </w:r>
      <w:r w:rsidRPr="0091350F">
        <w:rPr>
          <w:rFonts w:ascii="Arial" w:hAnsi="Arial" w:cs="Arial"/>
          <w:b/>
          <w:sz w:val="24"/>
          <w:szCs w:val="24"/>
          <w:u w:val="single"/>
        </w:rPr>
        <w:t xml:space="preserve"> 6 en contra y </w:t>
      </w:r>
      <w:r w:rsidR="00DF68B7" w:rsidRPr="0091350F">
        <w:rPr>
          <w:rFonts w:ascii="Arial" w:hAnsi="Arial" w:cs="Arial"/>
          <w:b/>
          <w:sz w:val="24"/>
          <w:szCs w:val="24"/>
          <w:u w:val="single"/>
        </w:rPr>
        <w:t>ninguna</w:t>
      </w:r>
      <w:r w:rsidRPr="0091350F">
        <w:rPr>
          <w:rFonts w:ascii="Arial" w:hAnsi="Arial" w:cs="Arial"/>
          <w:b/>
          <w:sz w:val="24"/>
          <w:szCs w:val="24"/>
          <w:u w:val="single"/>
        </w:rPr>
        <w:t xml:space="preserve"> abstención.</w:t>
      </w:r>
    </w:p>
    <w:p w14:paraId="65879B53" w14:textId="77777777" w:rsidR="003357D3" w:rsidRPr="00812FB9" w:rsidRDefault="003357D3" w:rsidP="003357D3">
      <w:pPr>
        <w:widowControl w:val="0"/>
        <w:tabs>
          <w:tab w:val="left" w:pos="426"/>
          <w:tab w:val="left" w:pos="1701"/>
        </w:tabs>
        <w:ind w:firstLine="1985"/>
        <w:jc w:val="both"/>
        <w:rPr>
          <w:rFonts w:ascii="Arial" w:hAnsi="Arial" w:cs="Arial"/>
          <w:sz w:val="18"/>
          <w:szCs w:val="18"/>
        </w:rPr>
      </w:pPr>
      <w:r w:rsidRPr="00812FB9">
        <w:rPr>
          <w:rFonts w:ascii="Arial" w:hAnsi="Arial" w:cs="Arial"/>
          <w:sz w:val="18"/>
          <w:szCs w:val="18"/>
        </w:rPr>
        <w:t>(Votaron a favor las señoras Cariola, doña Karol; Orsini, doña Maite; Sepúlveda, doña Alejandra, y Yeomans, doña Gael, y</w:t>
      </w:r>
      <w:r>
        <w:rPr>
          <w:rFonts w:ascii="Arial" w:hAnsi="Arial" w:cs="Arial"/>
          <w:sz w:val="18"/>
          <w:szCs w:val="18"/>
        </w:rPr>
        <w:t xml:space="preserve"> </w:t>
      </w:r>
      <w:r w:rsidRPr="00812FB9">
        <w:rPr>
          <w:rFonts w:ascii="Arial" w:hAnsi="Arial" w:cs="Arial"/>
          <w:sz w:val="18"/>
          <w:szCs w:val="18"/>
        </w:rPr>
        <w:t>los señores Jiménez, Saavedra y Silber</w:t>
      </w:r>
      <w:r>
        <w:rPr>
          <w:rFonts w:ascii="Arial" w:hAnsi="Arial" w:cs="Arial"/>
          <w:sz w:val="18"/>
          <w:szCs w:val="18"/>
        </w:rPr>
        <w:t>. En contra lo hicieron</w:t>
      </w:r>
      <w:r w:rsidRPr="00812FB9">
        <w:rPr>
          <w:rFonts w:ascii="Arial" w:hAnsi="Arial" w:cs="Arial"/>
          <w:sz w:val="18"/>
          <w:szCs w:val="18"/>
        </w:rPr>
        <w:t xml:space="preserve"> los señores Barros, Eguiguren, Melero, Moreira (en reemplazo del seño</w:t>
      </w:r>
      <w:r>
        <w:rPr>
          <w:rFonts w:ascii="Arial" w:hAnsi="Arial" w:cs="Arial"/>
          <w:sz w:val="18"/>
          <w:szCs w:val="18"/>
        </w:rPr>
        <w:t>r Ramírez), Santana y Sauerbaum</w:t>
      </w:r>
      <w:r w:rsidRPr="00812FB9">
        <w:rPr>
          <w:rFonts w:ascii="Arial" w:hAnsi="Arial" w:cs="Arial"/>
          <w:sz w:val="18"/>
          <w:szCs w:val="18"/>
        </w:rPr>
        <w:t>).</w:t>
      </w:r>
    </w:p>
    <w:p w14:paraId="65879B54" w14:textId="77777777" w:rsidR="0084272F" w:rsidRPr="003357D3" w:rsidRDefault="0084272F" w:rsidP="00435464">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ind w:firstLine="1985"/>
        <w:jc w:val="both"/>
        <w:rPr>
          <w:rFonts w:ascii="Arial" w:hAnsi="Arial" w:cs="Arial"/>
          <w:sz w:val="24"/>
          <w:szCs w:val="24"/>
          <w:shd w:val="clear" w:color="auto" w:fill="FFFFFF"/>
          <w:lang w:val="es-ES_tradnl"/>
        </w:rPr>
      </w:pPr>
    </w:p>
    <w:p w14:paraId="65879B55" w14:textId="77777777" w:rsidR="00D7357D" w:rsidRDefault="00D7357D" w:rsidP="00D7357D">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rPr>
      </w:pPr>
      <w:r w:rsidRPr="00D6250A">
        <w:rPr>
          <w:rFonts w:ascii="Arial" w:hAnsi="Arial" w:cs="Arial"/>
          <w:b/>
          <w:sz w:val="24"/>
          <w:szCs w:val="24"/>
        </w:rPr>
        <w:t xml:space="preserve">-- </w:t>
      </w:r>
      <w:r>
        <w:rPr>
          <w:rFonts w:ascii="Arial" w:hAnsi="Arial" w:cs="Arial"/>
          <w:b/>
          <w:sz w:val="24"/>
          <w:szCs w:val="24"/>
        </w:rPr>
        <w:t>Asimismo, l</w:t>
      </w:r>
      <w:r w:rsidRPr="00D6250A">
        <w:rPr>
          <w:rFonts w:ascii="Arial" w:hAnsi="Arial" w:cs="Arial"/>
          <w:b/>
          <w:sz w:val="24"/>
          <w:szCs w:val="24"/>
        </w:rPr>
        <w:t xml:space="preserve">as Diputadas señoras Cariola, doña Karol; Orsini, doña Maite; Sepúlveda, doña Alejandra, y Yeomans, doña Gael, y los Diputados señores Jiménez, Leiva, Saavedra y Silber, presentaron indicación para </w:t>
      </w:r>
      <w:r>
        <w:rPr>
          <w:rFonts w:ascii="Arial" w:hAnsi="Arial" w:cs="Arial"/>
          <w:b/>
          <w:sz w:val="24"/>
          <w:szCs w:val="24"/>
        </w:rPr>
        <w:t xml:space="preserve">incorporar </w:t>
      </w:r>
      <w:r w:rsidR="00BC0726">
        <w:rPr>
          <w:rFonts w:ascii="Arial" w:hAnsi="Arial" w:cs="Arial"/>
          <w:b/>
          <w:sz w:val="24"/>
          <w:szCs w:val="24"/>
        </w:rPr>
        <w:t xml:space="preserve">los siguientes </w:t>
      </w:r>
      <w:r>
        <w:rPr>
          <w:rFonts w:ascii="Arial" w:hAnsi="Arial" w:cs="Arial"/>
          <w:b/>
          <w:sz w:val="24"/>
          <w:szCs w:val="24"/>
        </w:rPr>
        <w:t>inciso</w:t>
      </w:r>
      <w:r w:rsidR="00BC0726">
        <w:rPr>
          <w:rFonts w:ascii="Arial" w:hAnsi="Arial" w:cs="Arial"/>
          <w:b/>
          <w:sz w:val="24"/>
          <w:szCs w:val="24"/>
        </w:rPr>
        <w:t>s</w:t>
      </w:r>
      <w:r>
        <w:rPr>
          <w:rFonts w:ascii="Arial" w:hAnsi="Arial" w:cs="Arial"/>
          <w:b/>
          <w:sz w:val="24"/>
          <w:szCs w:val="24"/>
        </w:rPr>
        <w:t xml:space="preserve"> </w:t>
      </w:r>
      <w:r w:rsidR="00BC0726">
        <w:rPr>
          <w:rFonts w:ascii="Arial" w:hAnsi="Arial" w:cs="Arial"/>
          <w:b/>
          <w:sz w:val="24"/>
          <w:szCs w:val="24"/>
        </w:rPr>
        <w:t>cuarto y quinto nuevos</w:t>
      </w:r>
      <w:r>
        <w:rPr>
          <w:rFonts w:ascii="Arial" w:hAnsi="Arial" w:cs="Arial"/>
          <w:b/>
          <w:sz w:val="24"/>
          <w:szCs w:val="24"/>
        </w:rPr>
        <w:t>:</w:t>
      </w:r>
    </w:p>
    <w:p w14:paraId="65879B56" w14:textId="77777777" w:rsidR="0084272F" w:rsidRDefault="0084272F" w:rsidP="00435464">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552"/>
        </w:tabs>
        <w:ind w:firstLine="1985"/>
        <w:jc w:val="both"/>
        <w:rPr>
          <w:rFonts w:ascii="Arial" w:hAnsi="Arial" w:cs="Arial"/>
          <w:sz w:val="24"/>
          <w:szCs w:val="24"/>
          <w:shd w:val="clear" w:color="auto" w:fill="FFFFFF"/>
        </w:rPr>
      </w:pPr>
    </w:p>
    <w:p w14:paraId="65879B57" w14:textId="77777777" w:rsidR="00922933" w:rsidRPr="00E424E9" w:rsidRDefault="00922933" w:rsidP="00922933">
      <w:pPr>
        <w:pBdr>
          <w:top w:val="nil"/>
          <w:left w:val="nil"/>
          <w:bottom w:val="nil"/>
          <w:right w:val="nil"/>
          <w:between w:val="nil"/>
        </w:pBdr>
        <w:shd w:val="clear" w:color="auto" w:fill="FFFFFF"/>
        <w:tabs>
          <w:tab w:val="left" w:pos="2268"/>
        </w:tabs>
        <w:ind w:firstLine="1985"/>
        <w:jc w:val="both"/>
        <w:rPr>
          <w:rFonts w:ascii="Arial" w:hAnsi="Arial" w:cs="Arial"/>
          <w:color w:val="000000"/>
          <w:sz w:val="24"/>
          <w:szCs w:val="24"/>
        </w:rPr>
      </w:pPr>
      <w:r w:rsidRPr="00E424E9">
        <w:rPr>
          <w:rFonts w:ascii="Arial" w:eastAsia="Calibri" w:hAnsi="Arial" w:cs="Arial"/>
          <w:color w:val="000000"/>
          <w:sz w:val="24"/>
          <w:szCs w:val="24"/>
          <w:highlight w:val="white"/>
        </w:rPr>
        <w:t xml:space="preserve">“Asimismo, el subsidio de que trata esta ley no se pagará a los trabajadores cuyos empleadores incurran en falta de cumplimiento oportuno de </w:t>
      </w:r>
      <w:r w:rsidR="009802F8">
        <w:rPr>
          <w:rFonts w:ascii="Arial" w:eastAsia="Calibri" w:hAnsi="Arial" w:cs="Arial"/>
          <w:color w:val="000000"/>
          <w:sz w:val="24"/>
          <w:szCs w:val="24"/>
          <w:highlight w:val="white"/>
        </w:rPr>
        <w:t xml:space="preserve">la declaración de las cotizaciones previsionales </w:t>
      </w:r>
      <w:r w:rsidRPr="00E424E9">
        <w:rPr>
          <w:rFonts w:ascii="Arial" w:eastAsia="Calibri" w:hAnsi="Arial" w:cs="Arial"/>
          <w:color w:val="000000"/>
          <w:sz w:val="24"/>
          <w:szCs w:val="24"/>
          <w:highlight w:val="white"/>
        </w:rPr>
        <w:t xml:space="preserve">que deban efectuar </w:t>
      </w:r>
      <w:r w:rsidR="009802F8">
        <w:rPr>
          <w:rFonts w:ascii="Arial" w:eastAsia="Calibri" w:hAnsi="Arial" w:cs="Arial"/>
          <w:color w:val="000000"/>
          <w:sz w:val="24"/>
          <w:szCs w:val="24"/>
          <w:highlight w:val="white"/>
        </w:rPr>
        <w:t xml:space="preserve">a </w:t>
      </w:r>
      <w:r w:rsidRPr="00E424E9">
        <w:rPr>
          <w:rFonts w:ascii="Arial" w:eastAsia="Calibri" w:hAnsi="Arial" w:cs="Arial"/>
          <w:color w:val="000000"/>
          <w:sz w:val="24"/>
          <w:szCs w:val="24"/>
          <w:highlight w:val="white"/>
        </w:rPr>
        <w:t xml:space="preserve">sus trabajadores. En tal caso, será el empleador quien deberá asumir el </w:t>
      </w:r>
      <w:r w:rsidRPr="00E424E9">
        <w:rPr>
          <w:rFonts w:ascii="Arial" w:eastAsia="Calibri" w:hAnsi="Arial" w:cs="Arial"/>
          <w:color w:val="000000"/>
          <w:sz w:val="24"/>
          <w:szCs w:val="24"/>
        </w:rPr>
        <w:t>aumento de la remuneración percibida cuya cantidad será equivalente al subsidio que resulte en virtud de esta ley. El pago fuera de plazo de las cotizaciones previsionales no dará al empleador derecho a reclamar retroactivamente el equivalente al monto del beneficio establecido en esta ley.</w:t>
      </w:r>
    </w:p>
    <w:p w14:paraId="65879B58" w14:textId="77777777" w:rsidR="00922933" w:rsidRPr="00E424E9" w:rsidRDefault="00922933" w:rsidP="00922933">
      <w:pPr>
        <w:pBdr>
          <w:top w:val="nil"/>
          <w:left w:val="nil"/>
          <w:bottom w:val="nil"/>
          <w:right w:val="nil"/>
          <w:between w:val="nil"/>
        </w:pBdr>
        <w:shd w:val="clear" w:color="auto" w:fill="FFFFFF"/>
        <w:tabs>
          <w:tab w:val="left" w:pos="2268"/>
        </w:tabs>
        <w:ind w:firstLine="1985"/>
        <w:jc w:val="both"/>
        <w:rPr>
          <w:rFonts w:ascii="Arial" w:hAnsi="Arial" w:cs="Arial"/>
          <w:color w:val="000000"/>
          <w:sz w:val="24"/>
          <w:szCs w:val="24"/>
        </w:rPr>
      </w:pPr>
    </w:p>
    <w:p w14:paraId="65879B59" w14:textId="77777777" w:rsidR="00922933" w:rsidRDefault="00922933" w:rsidP="00922933">
      <w:pPr>
        <w:pBdr>
          <w:top w:val="nil"/>
          <w:left w:val="nil"/>
          <w:bottom w:val="nil"/>
          <w:right w:val="nil"/>
          <w:between w:val="nil"/>
        </w:pBdr>
        <w:shd w:val="clear" w:color="auto" w:fill="FFFFFF"/>
        <w:tabs>
          <w:tab w:val="left" w:pos="2268"/>
        </w:tabs>
        <w:ind w:firstLine="1985"/>
        <w:jc w:val="both"/>
        <w:rPr>
          <w:rFonts w:ascii="Arial" w:eastAsia="Calibri" w:hAnsi="Arial" w:cs="Arial"/>
          <w:color w:val="000000"/>
          <w:sz w:val="24"/>
          <w:szCs w:val="24"/>
        </w:rPr>
      </w:pPr>
      <w:r w:rsidRPr="00E424E9">
        <w:rPr>
          <w:rFonts w:ascii="Arial" w:eastAsia="Calibri" w:hAnsi="Arial" w:cs="Arial"/>
          <w:color w:val="000000"/>
          <w:sz w:val="24"/>
          <w:szCs w:val="24"/>
          <w:highlight w:val="white"/>
        </w:rPr>
        <w:t>El Ministerio de Desarrollo Social y Familia deberá dar cuenta de inmediato a la Dirección del Trabajo respecto de toda irregularidad que observe en relación con lo dispuesto en este artículo.”</w:t>
      </w:r>
    </w:p>
    <w:p w14:paraId="65879B5A" w14:textId="77777777" w:rsidR="00922933" w:rsidRDefault="00922933" w:rsidP="00922933">
      <w:pPr>
        <w:pBdr>
          <w:top w:val="nil"/>
          <w:left w:val="nil"/>
          <w:bottom w:val="nil"/>
          <w:right w:val="nil"/>
          <w:between w:val="nil"/>
        </w:pBdr>
        <w:shd w:val="clear" w:color="auto" w:fill="FFFFFF"/>
        <w:tabs>
          <w:tab w:val="left" w:pos="2268"/>
        </w:tabs>
        <w:ind w:firstLine="1985"/>
        <w:jc w:val="both"/>
        <w:rPr>
          <w:rFonts w:ascii="Arial" w:eastAsia="Calibri" w:hAnsi="Arial" w:cs="Arial"/>
          <w:color w:val="000000"/>
          <w:sz w:val="24"/>
          <w:szCs w:val="24"/>
        </w:rPr>
      </w:pPr>
    </w:p>
    <w:p w14:paraId="65879B5B" w14:textId="77777777" w:rsidR="00030228" w:rsidRPr="004F42CA" w:rsidRDefault="00030228" w:rsidP="00030228">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u w:val="single"/>
          <w:lang w:val="es-CL"/>
        </w:rPr>
      </w:pPr>
      <w:r w:rsidRPr="004F42CA">
        <w:rPr>
          <w:rFonts w:ascii="Arial" w:hAnsi="Arial" w:cs="Arial"/>
          <w:b/>
          <w:sz w:val="24"/>
          <w:szCs w:val="24"/>
          <w:lang w:val="es-CL"/>
        </w:rPr>
        <w:t xml:space="preserve">-- </w:t>
      </w:r>
      <w:r w:rsidRPr="004F42CA">
        <w:rPr>
          <w:rFonts w:ascii="Arial" w:hAnsi="Arial" w:cs="Arial"/>
          <w:b/>
          <w:sz w:val="24"/>
          <w:szCs w:val="24"/>
          <w:u w:val="single"/>
          <w:lang w:val="es-CL"/>
        </w:rPr>
        <w:t>Sometid</w:t>
      </w:r>
      <w:r>
        <w:rPr>
          <w:rFonts w:ascii="Arial" w:hAnsi="Arial" w:cs="Arial"/>
          <w:b/>
          <w:sz w:val="24"/>
          <w:szCs w:val="24"/>
          <w:u w:val="single"/>
          <w:lang w:val="es-CL"/>
        </w:rPr>
        <w:t>a</w:t>
      </w:r>
      <w:r w:rsidRPr="004F42CA">
        <w:rPr>
          <w:rFonts w:ascii="Arial" w:hAnsi="Arial" w:cs="Arial"/>
          <w:b/>
          <w:sz w:val="24"/>
          <w:szCs w:val="24"/>
          <w:u w:val="single"/>
          <w:lang w:val="es-CL"/>
        </w:rPr>
        <w:t xml:space="preserve"> a </w:t>
      </w:r>
      <w:r>
        <w:rPr>
          <w:rFonts w:ascii="Arial" w:hAnsi="Arial" w:cs="Arial"/>
          <w:b/>
          <w:sz w:val="24"/>
          <w:szCs w:val="24"/>
          <w:u w:val="single"/>
          <w:lang w:val="es-CL"/>
        </w:rPr>
        <w:t>votación fue aprobada por 13 vot</w:t>
      </w:r>
      <w:r w:rsidRPr="004F42CA">
        <w:rPr>
          <w:rFonts w:ascii="Arial" w:hAnsi="Arial" w:cs="Arial"/>
          <w:b/>
          <w:sz w:val="24"/>
          <w:szCs w:val="24"/>
          <w:u w:val="single"/>
          <w:lang w:val="es-CL"/>
        </w:rPr>
        <w:t>os a favor, ningún voto en contra y ninguna abstención.</w:t>
      </w:r>
    </w:p>
    <w:p w14:paraId="65879B5C" w14:textId="77777777" w:rsidR="00030228" w:rsidRPr="00812FB9" w:rsidRDefault="00030228" w:rsidP="00030228">
      <w:pPr>
        <w:widowControl w:val="0"/>
        <w:tabs>
          <w:tab w:val="left" w:pos="426"/>
          <w:tab w:val="left" w:pos="1701"/>
        </w:tabs>
        <w:ind w:firstLine="1985"/>
        <w:jc w:val="both"/>
        <w:rPr>
          <w:rFonts w:ascii="Arial" w:hAnsi="Arial" w:cs="Arial"/>
          <w:sz w:val="18"/>
          <w:szCs w:val="18"/>
        </w:rPr>
      </w:pPr>
      <w:r w:rsidRPr="00812FB9">
        <w:rPr>
          <w:rFonts w:ascii="Arial" w:hAnsi="Arial" w:cs="Arial"/>
          <w:sz w:val="18"/>
          <w:szCs w:val="18"/>
        </w:rPr>
        <w:t>(Votaron a favor las señoras Cariola, doña Karol; Orsini, doña Maite; Sepúlveda, doña Alejandra, y Yeomans, doña Gael, y</w:t>
      </w:r>
      <w:r>
        <w:rPr>
          <w:rFonts w:ascii="Arial" w:hAnsi="Arial" w:cs="Arial"/>
          <w:sz w:val="18"/>
          <w:szCs w:val="18"/>
        </w:rPr>
        <w:t xml:space="preserve"> </w:t>
      </w:r>
      <w:r w:rsidRPr="00812FB9">
        <w:rPr>
          <w:rFonts w:ascii="Arial" w:hAnsi="Arial" w:cs="Arial"/>
          <w:sz w:val="18"/>
          <w:szCs w:val="18"/>
        </w:rPr>
        <w:t xml:space="preserve">los señores </w:t>
      </w:r>
      <w:r>
        <w:rPr>
          <w:rFonts w:ascii="Arial" w:hAnsi="Arial" w:cs="Arial"/>
          <w:sz w:val="18"/>
          <w:szCs w:val="18"/>
        </w:rPr>
        <w:t xml:space="preserve">Barros, Eguiguren, </w:t>
      </w:r>
      <w:r w:rsidRPr="00812FB9">
        <w:rPr>
          <w:rFonts w:ascii="Arial" w:hAnsi="Arial" w:cs="Arial"/>
          <w:sz w:val="18"/>
          <w:szCs w:val="18"/>
        </w:rPr>
        <w:t xml:space="preserve">Jiménez, </w:t>
      </w:r>
      <w:r>
        <w:rPr>
          <w:rFonts w:ascii="Arial" w:hAnsi="Arial" w:cs="Arial"/>
          <w:sz w:val="18"/>
          <w:szCs w:val="18"/>
        </w:rPr>
        <w:t xml:space="preserve">Melero, Moreira (en reemplazo del señor Ramírez) </w:t>
      </w:r>
      <w:r w:rsidRPr="00812FB9">
        <w:rPr>
          <w:rFonts w:ascii="Arial" w:hAnsi="Arial" w:cs="Arial"/>
          <w:sz w:val="18"/>
          <w:szCs w:val="18"/>
        </w:rPr>
        <w:t>Saavedra</w:t>
      </w:r>
      <w:r>
        <w:rPr>
          <w:rFonts w:ascii="Arial" w:hAnsi="Arial" w:cs="Arial"/>
          <w:sz w:val="18"/>
          <w:szCs w:val="18"/>
        </w:rPr>
        <w:t>, Santana, Sauerbaum</w:t>
      </w:r>
      <w:r w:rsidRPr="00812FB9">
        <w:rPr>
          <w:rFonts w:ascii="Arial" w:hAnsi="Arial" w:cs="Arial"/>
          <w:sz w:val="18"/>
          <w:szCs w:val="18"/>
        </w:rPr>
        <w:t xml:space="preserve"> y Silber).</w:t>
      </w:r>
    </w:p>
    <w:p w14:paraId="65879B5D" w14:textId="77777777" w:rsidR="00030228" w:rsidRDefault="00030228" w:rsidP="00922933">
      <w:pPr>
        <w:pBdr>
          <w:top w:val="nil"/>
          <w:left w:val="nil"/>
          <w:bottom w:val="nil"/>
          <w:right w:val="nil"/>
          <w:between w:val="nil"/>
        </w:pBdr>
        <w:shd w:val="clear" w:color="auto" w:fill="FFFFFF"/>
        <w:tabs>
          <w:tab w:val="left" w:pos="2268"/>
        </w:tabs>
        <w:ind w:firstLine="1985"/>
        <w:jc w:val="both"/>
        <w:rPr>
          <w:rFonts w:ascii="Arial" w:eastAsia="Calibri" w:hAnsi="Arial" w:cs="Arial"/>
          <w:color w:val="000000"/>
          <w:sz w:val="24"/>
          <w:szCs w:val="24"/>
        </w:rPr>
      </w:pPr>
    </w:p>
    <w:p w14:paraId="65879B5E" w14:textId="77777777" w:rsidR="00170E8C" w:rsidRDefault="00170E8C" w:rsidP="00030228">
      <w:pPr>
        <w:pStyle w:val="Textocomentario"/>
        <w:tabs>
          <w:tab w:val="left" w:pos="2268"/>
        </w:tabs>
        <w:ind w:firstLine="1985"/>
        <w:rPr>
          <w:rFonts w:ascii="Arial" w:hAnsi="Arial" w:cs="Arial"/>
          <w:sz w:val="24"/>
          <w:szCs w:val="24"/>
          <w:shd w:val="clear" w:color="auto" w:fill="FFFFFF"/>
        </w:rPr>
      </w:pPr>
      <w:r w:rsidRPr="00170E8C">
        <w:rPr>
          <w:rFonts w:ascii="Arial" w:hAnsi="Arial" w:cs="Arial"/>
          <w:b/>
          <w:bCs/>
          <w:sz w:val="24"/>
          <w:szCs w:val="24"/>
          <w:shd w:val="clear" w:color="auto" w:fill="FFFFFF"/>
        </w:rPr>
        <w:t>Artículo 13.-</w:t>
      </w:r>
      <w:r w:rsidR="00F970D1">
        <w:rPr>
          <w:rFonts w:ascii="Arial" w:hAnsi="Arial" w:cs="Arial"/>
          <w:b/>
          <w:bCs/>
          <w:sz w:val="24"/>
          <w:szCs w:val="24"/>
          <w:shd w:val="clear" w:color="auto" w:fill="FFFFFF"/>
        </w:rPr>
        <w:t xml:space="preserve"> </w:t>
      </w:r>
      <w:r w:rsidRPr="00170E8C">
        <w:rPr>
          <w:rFonts w:ascii="Arial" w:hAnsi="Arial" w:cs="Arial"/>
          <w:sz w:val="24"/>
          <w:szCs w:val="24"/>
          <w:shd w:val="clear" w:color="auto" w:fill="FFFFFF"/>
        </w:rPr>
        <w:t>Dentro de los treinta días siguientes del término de cada trimestre, la Subsecretaría de Servicios Sociales del Ministerio de Desarrollo Social y Familia deberá publicar en la página web de dicho Ministerio, al menos, la siguiente información: número de trabajadores beneficiados con el subsidio que la presente ley crea y monto promedio mensual recibido por trabajador a nivel nacional y regional, además de una caracterización socioeconómica y demográfica de los beneficiarios de éste.</w:t>
      </w:r>
    </w:p>
    <w:p w14:paraId="65879B5F" w14:textId="77777777" w:rsidR="008A770F" w:rsidRDefault="008A770F" w:rsidP="00030228">
      <w:pPr>
        <w:pStyle w:val="Textocomentario"/>
        <w:tabs>
          <w:tab w:val="left" w:pos="2268"/>
        </w:tabs>
        <w:ind w:firstLine="1985"/>
        <w:rPr>
          <w:rFonts w:ascii="Arial" w:hAnsi="Arial" w:cs="Arial"/>
          <w:sz w:val="24"/>
          <w:szCs w:val="24"/>
          <w:shd w:val="clear" w:color="auto" w:fill="FFFFFF"/>
        </w:rPr>
      </w:pPr>
    </w:p>
    <w:p w14:paraId="65879B60" w14:textId="77777777" w:rsidR="008A770F" w:rsidRPr="004F42CA" w:rsidRDefault="008A770F" w:rsidP="008A770F">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u w:val="single"/>
          <w:lang w:val="es-CL"/>
        </w:rPr>
      </w:pPr>
      <w:r w:rsidRPr="004F42CA">
        <w:rPr>
          <w:rFonts w:ascii="Arial" w:hAnsi="Arial" w:cs="Arial"/>
          <w:b/>
          <w:sz w:val="24"/>
          <w:szCs w:val="24"/>
          <w:lang w:val="es-CL"/>
        </w:rPr>
        <w:t xml:space="preserve">-- </w:t>
      </w:r>
      <w:r w:rsidRPr="004F42CA">
        <w:rPr>
          <w:rFonts w:ascii="Arial" w:hAnsi="Arial" w:cs="Arial"/>
          <w:b/>
          <w:sz w:val="24"/>
          <w:szCs w:val="24"/>
          <w:u w:val="single"/>
          <w:lang w:val="es-CL"/>
        </w:rPr>
        <w:t>Sometid</w:t>
      </w:r>
      <w:r>
        <w:rPr>
          <w:rFonts w:ascii="Arial" w:hAnsi="Arial" w:cs="Arial"/>
          <w:b/>
          <w:sz w:val="24"/>
          <w:szCs w:val="24"/>
          <w:u w:val="single"/>
          <w:lang w:val="es-CL"/>
        </w:rPr>
        <w:t>a</w:t>
      </w:r>
      <w:r w:rsidRPr="004F42CA">
        <w:rPr>
          <w:rFonts w:ascii="Arial" w:hAnsi="Arial" w:cs="Arial"/>
          <w:b/>
          <w:sz w:val="24"/>
          <w:szCs w:val="24"/>
          <w:u w:val="single"/>
          <w:lang w:val="es-CL"/>
        </w:rPr>
        <w:t xml:space="preserve"> a </w:t>
      </w:r>
      <w:r>
        <w:rPr>
          <w:rFonts w:ascii="Arial" w:hAnsi="Arial" w:cs="Arial"/>
          <w:b/>
          <w:sz w:val="24"/>
          <w:szCs w:val="24"/>
          <w:u w:val="single"/>
          <w:lang w:val="es-CL"/>
        </w:rPr>
        <w:t>votación fue aprobada por 13 vot</w:t>
      </w:r>
      <w:r w:rsidRPr="004F42CA">
        <w:rPr>
          <w:rFonts w:ascii="Arial" w:hAnsi="Arial" w:cs="Arial"/>
          <w:b/>
          <w:sz w:val="24"/>
          <w:szCs w:val="24"/>
          <w:u w:val="single"/>
          <w:lang w:val="es-CL"/>
        </w:rPr>
        <w:t>os a favor, ningún voto en contra y ninguna abstención.</w:t>
      </w:r>
    </w:p>
    <w:p w14:paraId="65879B61" w14:textId="77777777" w:rsidR="008A770F" w:rsidRPr="00812FB9" w:rsidRDefault="008A770F" w:rsidP="008A770F">
      <w:pPr>
        <w:widowControl w:val="0"/>
        <w:tabs>
          <w:tab w:val="left" w:pos="426"/>
          <w:tab w:val="left" w:pos="1701"/>
        </w:tabs>
        <w:ind w:firstLine="1985"/>
        <w:jc w:val="both"/>
        <w:rPr>
          <w:rFonts w:ascii="Arial" w:hAnsi="Arial" w:cs="Arial"/>
          <w:sz w:val="18"/>
          <w:szCs w:val="18"/>
        </w:rPr>
      </w:pPr>
      <w:r w:rsidRPr="00812FB9">
        <w:rPr>
          <w:rFonts w:ascii="Arial" w:hAnsi="Arial" w:cs="Arial"/>
          <w:sz w:val="18"/>
          <w:szCs w:val="18"/>
        </w:rPr>
        <w:t>(Votaron a favor las señoras Cariola, doña Karol; Orsini, doña Maite; Sepúlveda, doña Alejandra, y Yeomans, doña Gael, y</w:t>
      </w:r>
      <w:r>
        <w:rPr>
          <w:rFonts w:ascii="Arial" w:hAnsi="Arial" w:cs="Arial"/>
          <w:sz w:val="18"/>
          <w:szCs w:val="18"/>
        </w:rPr>
        <w:t xml:space="preserve"> </w:t>
      </w:r>
      <w:r w:rsidRPr="00812FB9">
        <w:rPr>
          <w:rFonts w:ascii="Arial" w:hAnsi="Arial" w:cs="Arial"/>
          <w:sz w:val="18"/>
          <w:szCs w:val="18"/>
        </w:rPr>
        <w:t xml:space="preserve">los señores </w:t>
      </w:r>
      <w:r>
        <w:rPr>
          <w:rFonts w:ascii="Arial" w:hAnsi="Arial" w:cs="Arial"/>
          <w:sz w:val="18"/>
          <w:szCs w:val="18"/>
        </w:rPr>
        <w:t xml:space="preserve">Barros, Eguiguren, </w:t>
      </w:r>
      <w:r w:rsidRPr="00812FB9">
        <w:rPr>
          <w:rFonts w:ascii="Arial" w:hAnsi="Arial" w:cs="Arial"/>
          <w:sz w:val="18"/>
          <w:szCs w:val="18"/>
        </w:rPr>
        <w:t xml:space="preserve">Jiménez, </w:t>
      </w:r>
      <w:r>
        <w:rPr>
          <w:rFonts w:ascii="Arial" w:hAnsi="Arial" w:cs="Arial"/>
          <w:sz w:val="18"/>
          <w:szCs w:val="18"/>
        </w:rPr>
        <w:t xml:space="preserve">Melero, Moreira (en reemplazo del señor Ramírez) </w:t>
      </w:r>
      <w:r w:rsidRPr="00812FB9">
        <w:rPr>
          <w:rFonts w:ascii="Arial" w:hAnsi="Arial" w:cs="Arial"/>
          <w:sz w:val="18"/>
          <w:szCs w:val="18"/>
        </w:rPr>
        <w:t>Saavedra</w:t>
      </w:r>
      <w:r>
        <w:rPr>
          <w:rFonts w:ascii="Arial" w:hAnsi="Arial" w:cs="Arial"/>
          <w:sz w:val="18"/>
          <w:szCs w:val="18"/>
        </w:rPr>
        <w:t>, Santana, Sauerbaum</w:t>
      </w:r>
      <w:r w:rsidRPr="00812FB9">
        <w:rPr>
          <w:rFonts w:ascii="Arial" w:hAnsi="Arial" w:cs="Arial"/>
          <w:sz w:val="18"/>
          <w:szCs w:val="18"/>
        </w:rPr>
        <w:t xml:space="preserve"> y Silber).</w:t>
      </w:r>
    </w:p>
    <w:p w14:paraId="65879B62" w14:textId="77777777" w:rsidR="008A770F" w:rsidRPr="008A770F" w:rsidRDefault="008A770F" w:rsidP="00030228">
      <w:pPr>
        <w:pStyle w:val="Textocomentario"/>
        <w:tabs>
          <w:tab w:val="left" w:pos="2268"/>
        </w:tabs>
        <w:ind w:firstLine="1985"/>
        <w:rPr>
          <w:rFonts w:ascii="Arial" w:hAnsi="Arial" w:cs="Arial"/>
          <w:sz w:val="24"/>
          <w:szCs w:val="24"/>
          <w:lang w:val="es-ES_tradnl"/>
        </w:rPr>
      </w:pPr>
    </w:p>
    <w:p w14:paraId="65879B63" w14:textId="77777777" w:rsidR="00170E8C" w:rsidRPr="00170E8C" w:rsidRDefault="00170E8C" w:rsidP="00F970D1">
      <w:pPr>
        <w:pStyle w:val="HTMLconformatoprevio"/>
        <w:jc w:val="center"/>
        <w:rPr>
          <w:rFonts w:ascii="Arial" w:hAnsi="Arial" w:cs="Arial"/>
          <w:color w:val="666666"/>
          <w:sz w:val="24"/>
          <w:szCs w:val="24"/>
          <w:highlight w:val="yellow"/>
          <w:lang w:val="es-CL" w:eastAsia="es-ES_tradnl"/>
        </w:rPr>
      </w:pPr>
    </w:p>
    <w:p w14:paraId="65879B64" w14:textId="77777777" w:rsidR="00170E8C" w:rsidRPr="00DF1357" w:rsidRDefault="00170E8C" w:rsidP="00F970D1">
      <w:pPr>
        <w:jc w:val="center"/>
        <w:rPr>
          <w:rFonts w:ascii="Arial" w:hAnsi="Arial" w:cs="Arial"/>
          <w:b/>
          <w:sz w:val="24"/>
          <w:szCs w:val="24"/>
          <w:u w:val="single"/>
          <w:lang w:val="es-CL"/>
        </w:rPr>
      </w:pPr>
      <w:r w:rsidRPr="00DF1357">
        <w:rPr>
          <w:rFonts w:ascii="Arial" w:hAnsi="Arial" w:cs="Arial"/>
          <w:b/>
          <w:sz w:val="24"/>
          <w:szCs w:val="24"/>
          <w:u w:val="single"/>
          <w:lang w:val="es-CL"/>
        </w:rPr>
        <w:t>DISPOSICIONES TRANSITORIAS</w:t>
      </w:r>
    </w:p>
    <w:p w14:paraId="65879B65" w14:textId="77777777" w:rsidR="00170E8C" w:rsidRPr="00170E8C" w:rsidRDefault="00170E8C" w:rsidP="000029BA">
      <w:pPr>
        <w:jc w:val="both"/>
        <w:rPr>
          <w:rFonts w:ascii="Arial" w:hAnsi="Arial" w:cs="Arial"/>
          <w:b/>
          <w:sz w:val="24"/>
          <w:szCs w:val="24"/>
          <w:lang w:val="es-CL"/>
        </w:rPr>
      </w:pPr>
    </w:p>
    <w:p w14:paraId="65879B66" w14:textId="77777777" w:rsidR="00170E8C" w:rsidRPr="00170E8C" w:rsidRDefault="00170E8C" w:rsidP="000029BA">
      <w:pPr>
        <w:jc w:val="both"/>
        <w:rPr>
          <w:rFonts w:ascii="Arial" w:hAnsi="Arial" w:cs="Arial"/>
          <w:b/>
          <w:sz w:val="24"/>
          <w:szCs w:val="24"/>
          <w:lang w:val="es-CL"/>
        </w:rPr>
      </w:pPr>
    </w:p>
    <w:p w14:paraId="65879B67" w14:textId="77777777" w:rsidR="00170E8C" w:rsidRDefault="00170E8C" w:rsidP="00711982">
      <w:pPr>
        <w:tabs>
          <w:tab w:val="left" w:pos="3119"/>
        </w:tabs>
        <w:autoSpaceDE w:val="0"/>
        <w:autoSpaceDN w:val="0"/>
        <w:adjustRightInd w:val="0"/>
        <w:ind w:firstLine="1985"/>
        <w:jc w:val="both"/>
        <w:rPr>
          <w:rFonts w:ascii="Arial" w:hAnsi="Arial" w:cs="Arial"/>
          <w:sz w:val="24"/>
          <w:szCs w:val="24"/>
          <w:lang w:val="es-CL"/>
        </w:rPr>
      </w:pPr>
      <w:r w:rsidRPr="00170E8C">
        <w:rPr>
          <w:rFonts w:ascii="Arial" w:hAnsi="Arial" w:cs="Arial"/>
          <w:b/>
          <w:sz w:val="24"/>
          <w:szCs w:val="24"/>
          <w:lang w:val="es-CL" w:eastAsia="es-CL"/>
        </w:rPr>
        <w:t>Artículo Primero.-</w:t>
      </w:r>
      <w:r w:rsidR="00F970D1">
        <w:rPr>
          <w:rFonts w:ascii="Arial" w:hAnsi="Arial" w:cs="Arial"/>
          <w:b/>
          <w:sz w:val="24"/>
          <w:szCs w:val="24"/>
          <w:lang w:val="es-CL" w:eastAsia="es-CL"/>
        </w:rPr>
        <w:t xml:space="preserve"> </w:t>
      </w:r>
      <w:r w:rsidRPr="00170E8C">
        <w:rPr>
          <w:rFonts w:ascii="Arial" w:hAnsi="Arial" w:cs="Arial"/>
          <w:sz w:val="24"/>
          <w:szCs w:val="24"/>
          <w:lang w:val="es-CL"/>
        </w:rPr>
        <w:t>La presente ley entrará en vigencia a contar del primer día del cuarto mes siguiente a la fecha de su publicación en el Diario Oficial, sin perjuicio de que pueda dictarse a contar de la fecha de su publicación el reglamento a que se refiere el inciso final del artículo 7°.</w:t>
      </w:r>
    </w:p>
    <w:p w14:paraId="65879B68" w14:textId="77777777" w:rsidR="00711982" w:rsidRDefault="00711982" w:rsidP="00711982">
      <w:pPr>
        <w:tabs>
          <w:tab w:val="left" w:pos="3119"/>
        </w:tabs>
        <w:autoSpaceDE w:val="0"/>
        <w:autoSpaceDN w:val="0"/>
        <w:adjustRightInd w:val="0"/>
        <w:ind w:firstLine="1985"/>
        <w:jc w:val="both"/>
        <w:rPr>
          <w:rFonts w:ascii="Arial" w:hAnsi="Arial" w:cs="Arial"/>
          <w:sz w:val="24"/>
          <w:szCs w:val="24"/>
          <w:lang w:val="es-CL"/>
        </w:rPr>
      </w:pPr>
    </w:p>
    <w:p w14:paraId="65879B69" w14:textId="77777777" w:rsidR="00711982" w:rsidRPr="004F42CA" w:rsidRDefault="00711982" w:rsidP="00711982">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u w:val="single"/>
          <w:lang w:val="es-CL"/>
        </w:rPr>
      </w:pPr>
      <w:r w:rsidRPr="004F42CA">
        <w:rPr>
          <w:rFonts w:ascii="Arial" w:hAnsi="Arial" w:cs="Arial"/>
          <w:b/>
          <w:sz w:val="24"/>
          <w:szCs w:val="24"/>
          <w:lang w:val="es-CL"/>
        </w:rPr>
        <w:t xml:space="preserve">-- </w:t>
      </w:r>
      <w:r w:rsidRPr="004F42CA">
        <w:rPr>
          <w:rFonts w:ascii="Arial" w:hAnsi="Arial" w:cs="Arial"/>
          <w:b/>
          <w:sz w:val="24"/>
          <w:szCs w:val="24"/>
          <w:u w:val="single"/>
          <w:lang w:val="es-CL"/>
        </w:rPr>
        <w:t>Sometid</w:t>
      </w:r>
      <w:r>
        <w:rPr>
          <w:rFonts w:ascii="Arial" w:hAnsi="Arial" w:cs="Arial"/>
          <w:b/>
          <w:sz w:val="24"/>
          <w:szCs w:val="24"/>
          <w:u w:val="single"/>
          <w:lang w:val="es-CL"/>
        </w:rPr>
        <w:t>a</w:t>
      </w:r>
      <w:r w:rsidRPr="004F42CA">
        <w:rPr>
          <w:rFonts w:ascii="Arial" w:hAnsi="Arial" w:cs="Arial"/>
          <w:b/>
          <w:sz w:val="24"/>
          <w:szCs w:val="24"/>
          <w:u w:val="single"/>
          <w:lang w:val="es-CL"/>
        </w:rPr>
        <w:t xml:space="preserve"> a </w:t>
      </w:r>
      <w:r>
        <w:rPr>
          <w:rFonts w:ascii="Arial" w:hAnsi="Arial" w:cs="Arial"/>
          <w:b/>
          <w:sz w:val="24"/>
          <w:szCs w:val="24"/>
          <w:u w:val="single"/>
          <w:lang w:val="es-CL"/>
        </w:rPr>
        <w:t>votación fue aprobado por 13 vot</w:t>
      </w:r>
      <w:r w:rsidRPr="004F42CA">
        <w:rPr>
          <w:rFonts w:ascii="Arial" w:hAnsi="Arial" w:cs="Arial"/>
          <w:b/>
          <w:sz w:val="24"/>
          <w:szCs w:val="24"/>
          <w:u w:val="single"/>
          <w:lang w:val="es-CL"/>
        </w:rPr>
        <w:t>os a favor, ningún voto en contra y ninguna abstención.</w:t>
      </w:r>
    </w:p>
    <w:p w14:paraId="65879B6A" w14:textId="77777777" w:rsidR="00711982" w:rsidRPr="00812FB9" w:rsidRDefault="00711982" w:rsidP="00711982">
      <w:pPr>
        <w:widowControl w:val="0"/>
        <w:tabs>
          <w:tab w:val="left" w:pos="426"/>
          <w:tab w:val="left" w:pos="1701"/>
        </w:tabs>
        <w:ind w:firstLine="1985"/>
        <w:jc w:val="both"/>
        <w:rPr>
          <w:rFonts w:ascii="Arial" w:hAnsi="Arial" w:cs="Arial"/>
          <w:sz w:val="18"/>
          <w:szCs w:val="18"/>
        </w:rPr>
      </w:pPr>
      <w:r w:rsidRPr="00812FB9">
        <w:rPr>
          <w:rFonts w:ascii="Arial" w:hAnsi="Arial" w:cs="Arial"/>
          <w:sz w:val="18"/>
          <w:szCs w:val="18"/>
        </w:rPr>
        <w:t>(Votaron a favor las señoras Cariola, doña Karol; Orsini, doña Maite; Sepúlveda, doña Alejandra, y Yeomans, doña Gael, y</w:t>
      </w:r>
      <w:r>
        <w:rPr>
          <w:rFonts w:ascii="Arial" w:hAnsi="Arial" w:cs="Arial"/>
          <w:sz w:val="18"/>
          <w:szCs w:val="18"/>
        </w:rPr>
        <w:t xml:space="preserve"> </w:t>
      </w:r>
      <w:r w:rsidRPr="00812FB9">
        <w:rPr>
          <w:rFonts w:ascii="Arial" w:hAnsi="Arial" w:cs="Arial"/>
          <w:sz w:val="18"/>
          <w:szCs w:val="18"/>
        </w:rPr>
        <w:t xml:space="preserve">los señores </w:t>
      </w:r>
      <w:r>
        <w:rPr>
          <w:rFonts w:ascii="Arial" w:hAnsi="Arial" w:cs="Arial"/>
          <w:sz w:val="18"/>
          <w:szCs w:val="18"/>
        </w:rPr>
        <w:t xml:space="preserve">Barros, Eguiguren, </w:t>
      </w:r>
      <w:r w:rsidRPr="00812FB9">
        <w:rPr>
          <w:rFonts w:ascii="Arial" w:hAnsi="Arial" w:cs="Arial"/>
          <w:sz w:val="18"/>
          <w:szCs w:val="18"/>
        </w:rPr>
        <w:t xml:space="preserve">Jiménez, </w:t>
      </w:r>
      <w:r>
        <w:rPr>
          <w:rFonts w:ascii="Arial" w:hAnsi="Arial" w:cs="Arial"/>
          <w:sz w:val="18"/>
          <w:szCs w:val="18"/>
        </w:rPr>
        <w:t xml:space="preserve">Melero, Moreira (en reemplazo del señor Ramírez) </w:t>
      </w:r>
      <w:r w:rsidRPr="00812FB9">
        <w:rPr>
          <w:rFonts w:ascii="Arial" w:hAnsi="Arial" w:cs="Arial"/>
          <w:sz w:val="18"/>
          <w:szCs w:val="18"/>
        </w:rPr>
        <w:t>Saavedra</w:t>
      </w:r>
      <w:r>
        <w:rPr>
          <w:rFonts w:ascii="Arial" w:hAnsi="Arial" w:cs="Arial"/>
          <w:sz w:val="18"/>
          <w:szCs w:val="18"/>
        </w:rPr>
        <w:t>, Santana, Sauerbaum</w:t>
      </w:r>
      <w:r w:rsidRPr="00812FB9">
        <w:rPr>
          <w:rFonts w:ascii="Arial" w:hAnsi="Arial" w:cs="Arial"/>
          <w:sz w:val="18"/>
          <w:szCs w:val="18"/>
        </w:rPr>
        <w:t xml:space="preserve"> y Silber).</w:t>
      </w:r>
    </w:p>
    <w:p w14:paraId="65879B6B" w14:textId="77777777" w:rsidR="00711982" w:rsidRPr="00170E8C" w:rsidRDefault="00711982" w:rsidP="004722F6">
      <w:pPr>
        <w:tabs>
          <w:tab w:val="left" w:pos="3119"/>
        </w:tabs>
        <w:autoSpaceDE w:val="0"/>
        <w:autoSpaceDN w:val="0"/>
        <w:adjustRightInd w:val="0"/>
        <w:jc w:val="both"/>
        <w:rPr>
          <w:rFonts w:ascii="Arial" w:hAnsi="Arial" w:cs="Arial"/>
          <w:sz w:val="24"/>
          <w:szCs w:val="24"/>
          <w:lang w:val="es-CL"/>
        </w:rPr>
      </w:pPr>
    </w:p>
    <w:p w14:paraId="65879B6C" w14:textId="77777777" w:rsidR="00170E8C" w:rsidRPr="00170E8C" w:rsidRDefault="00170E8C" w:rsidP="00711982">
      <w:pPr>
        <w:autoSpaceDE w:val="0"/>
        <w:autoSpaceDN w:val="0"/>
        <w:adjustRightInd w:val="0"/>
        <w:ind w:firstLine="1985"/>
        <w:jc w:val="both"/>
        <w:rPr>
          <w:rFonts w:ascii="Arial" w:hAnsi="Arial" w:cs="Arial"/>
          <w:sz w:val="24"/>
          <w:szCs w:val="24"/>
          <w:lang w:val="es-CL" w:eastAsia="es-CL"/>
        </w:rPr>
      </w:pPr>
    </w:p>
    <w:p w14:paraId="65879B6D" w14:textId="77777777" w:rsidR="00170E8C" w:rsidRDefault="00170E8C" w:rsidP="00711982">
      <w:pPr>
        <w:tabs>
          <w:tab w:val="left" w:pos="3119"/>
        </w:tabs>
        <w:autoSpaceDE w:val="0"/>
        <w:autoSpaceDN w:val="0"/>
        <w:adjustRightInd w:val="0"/>
        <w:ind w:firstLine="1985"/>
        <w:jc w:val="both"/>
        <w:rPr>
          <w:rFonts w:ascii="Arial" w:hAnsi="Arial" w:cs="Arial"/>
          <w:sz w:val="24"/>
          <w:szCs w:val="24"/>
          <w:lang w:val="es-CL" w:eastAsia="es-CL"/>
        </w:rPr>
      </w:pPr>
      <w:r w:rsidRPr="00170E8C">
        <w:rPr>
          <w:rFonts w:ascii="Arial" w:hAnsi="Arial" w:cs="Arial"/>
          <w:b/>
          <w:sz w:val="24"/>
          <w:szCs w:val="24"/>
        </w:rPr>
        <w:t>Artículo Segundo.-</w:t>
      </w:r>
      <w:r w:rsidR="00F970D1">
        <w:rPr>
          <w:rFonts w:ascii="Arial" w:hAnsi="Arial" w:cs="Arial"/>
          <w:b/>
          <w:sz w:val="24"/>
          <w:szCs w:val="24"/>
        </w:rPr>
        <w:t xml:space="preserve"> </w:t>
      </w:r>
      <w:r w:rsidRPr="00170E8C">
        <w:rPr>
          <w:rFonts w:ascii="Arial" w:hAnsi="Arial" w:cs="Arial"/>
          <w:sz w:val="24"/>
          <w:szCs w:val="24"/>
          <w:lang w:val="es-CL" w:eastAsia="es-CL"/>
        </w:rPr>
        <w:t>A contar de la fecha de publicación de la presente ley en el Diario Oficial, la Superintendencia de Seguridad Social podrá dictar las normas necesarias para el cumplimiento de lo dispuesto en esta ley.</w:t>
      </w:r>
    </w:p>
    <w:p w14:paraId="65879B6E" w14:textId="77777777" w:rsidR="00711982" w:rsidRDefault="00711982" w:rsidP="00711982">
      <w:pPr>
        <w:tabs>
          <w:tab w:val="left" w:pos="3119"/>
        </w:tabs>
        <w:autoSpaceDE w:val="0"/>
        <w:autoSpaceDN w:val="0"/>
        <w:adjustRightInd w:val="0"/>
        <w:ind w:firstLine="1985"/>
        <w:jc w:val="both"/>
        <w:rPr>
          <w:rFonts w:ascii="Arial" w:hAnsi="Arial" w:cs="Arial"/>
          <w:sz w:val="24"/>
          <w:szCs w:val="24"/>
          <w:lang w:val="es-CL" w:eastAsia="es-CL"/>
        </w:rPr>
      </w:pPr>
    </w:p>
    <w:p w14:paraId="65879B6F" w14:textId="77777777" w:rsidR="00711982" w:rsidRPr="004F42CA" w:rsidRDefault="00711982" w:rsidP="00711982">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u w:val="single"/>
          <w:lang w:val="es-CL"/>
        </w:rPr>
      </w:pPr>
      <w:r w:rsidRPr="004F42CA">
        <w:rPr>
          <w:rFonts w:ascii="Arial" w:hAnsi="Arial" w:cs="Arial"/>
          <w:b/>
          <w:sz w:val="24"/>
          <w:szCs w:val="24"/>
          <w:lang w:val="es-CL"/>
        </w:rPr>
        <w:t xml:space="preserve">-- </w:t>
      </w:r>
      <w:r w:rsidRPr="004F42CA">
        <w:rPr>
          <w:rFonts w:ascii="Arial" w:hAnsi="Arial" w:cs="Arial"/>
          <w:b/>
          <w:sz w:val="24"/>
          <w:szCs w:val="24"/>
          <w:u w:val="single"/>
          <w:lang w:val="es-CL"/>
        </w:rPr>
        <w:t>Sometid</w:t>
      </w:r>
      <w:r>
        <w:rPr>
          <w:rFonts w:ascii="Arial" w:hAnsi="Arial" w:cs="Arial"/>
          <w:b/>
          <w:sz w:val="24"/>
          <w:szCs w:val="24"/>
          <w:u w:val="single"/>
          <w:lang w:val="es-CL"/>
        </w:rPr>
        <w:t>o</w:t>
      </w:r>
      <w:r w:rsidRPr="004F42CA">
        <w:rPr>
          <w:rFonts w:ascii="Arial" w:hAnsi="Arial" w:cs="Arial"/>
          <w:b/>
          <w:sz w:val="24"/>
          <w:szCs w:val="24"/>
          <w:u w:val="single"/>
          <w:lang w:val="es-CL"/>
        </w:rPr>
        <w:t xml:space="preserve"> a </w:t>
      </w:r>
      <w:r>
        <w:rPr>
          <w:rFonts w:ascii="Arial" w:hAnsi="Arial" w:cs="Arial"/>
          <w:b/>
          <w:sz w:val="24"/>
          <w:szCs w:val="24"/>
          <w:u w:val="single"/>
          <w:lang w:val="es-CL"/>
        </w:rPr>
        <w:t>votación fue aprobada por 13 vot</w:t>
      </w:r>
      <w:r w:rsidRPr="004F42CA">
        <w:rPr>
          <w:rFonts w:ascii="Arial" w:hAnsi="Arial" w:cs="Arial"/>
          <w:b/>
          <w:sz w:val="24"/>
          <w:szCs w:val="24"/>
          <w:u w:val="single"/>
          <w:lang w:val="es-CL"/>
        </w:rPr>
        <w:t>os a favor, ningún voto en contra y ninguna abstención.</w:t>
      </w:r>
    </w:p>
    <w:p w14:paraId="65879B70" w14:textId="77777777" w:rsidR="00711982" w:rsidRPr="00812FB9" w:rsidRDefault="00711982" w:rsidP="00711982">
      <w:pPr>
        <w:widowControl w:val="0"/>
        <w:tabs>
          <w:tab w:val="left" w:pos="426"/>
          <w:tab w:val="left" w:pos="1701"/>
        </w:tabs>
        <w:ind w:firstLine="1985"/>
        <w:jc w:val="both"/>
        <w:rPr>
          <w:rFonts w:ascii="Arial" w:hAnsi="Arial" w:cs="Arial"/>
          <w:sz w:val="18"/>
          <w:szCs w:val="18"/>
        </w:rPr>
      </w:pPr>
      <w:r w:rsidRPr="00812FB9">
        <w:rPr>
          <w:rFonts w:ascii="Arial" w:hAnsi="Arial" w:cs="Arial"/>
          <w:sz w:val="18"/>
          <w:szCs w:val="18"/>
        </w:rPr>
        <w:t>(Votaron a favor las señoras Cariola, doña Karol; Orsini, doña Maite; Sepúlveda, doña Alejandra, y Yeomans, doña Gael, y</w:t>
      </w:r>
      <w:r>
        <w:rPr>
          <w:rFonts w:ascii="Arial" w:hAnsi="Arial" w:cs="Arial"/>
          <w:sz w:val="18"/>
          <w:szCs w:val="18"/>
        </w:rPr>
        <w:t xml:space="preserve"> </w:t>
      </w:r>
      <w:r w:rsidRPr="00812FB9">
        <w:rPr>
          <w:rFonts w:ascii="Arial" w:hAnsi="Arial" w:cs="Arial"/>
          <w:sz w:val="18"/>
          <w:szCs w:val="18"/>
        </w:rPr>
        <w:t xml:space="preserve">los señores </w:t>
      </w:r>
      <w:r>
        <w:rPr>
          <w:rFonts w:ascii="Arial" w:hAnsi="Arial" w:cs="Arial"/>
          <w:sz w:val="18"/>
          <w:szCs w:val="18"/>
        </w:rPr>
        <w:t xml:space="preserve">Barros, Eguiguren, </w:t>
      </w:r>
      <w:r w:rsidRPr="00812FB9">
        <w:rPr>
          <w:rFonts w:ascii="Arial" w:hAnsi="Arial" w:cs="Arial"/>
          <w:sz w:val="18"/>
          <w:szCs w:val="18"/>
        </w:rPr>
        <w:t xml:space="preserve">Jiménez, </w:t>
      </w:r>
      <w:r>
        <w:rPr>
          <w:rFonts w:ascii="Arial" w:hAnsi="Arial" w:cs="Arial"/>
          <w:sz w:val="18"/>
          <w:szCs w:val="18"/>
        </w:rPr>
        <w:t xml:space="preserve">Melero, Moreira (en reemplazo del señor Ramírez) </w:t>
      </w:r>
      <w:r w:rsidRPr="00812FB9">
        <w:rPr>
          <w:rFonts w:ascii="Arial" w:hAnsi="Arial" w:cs="Arial"/>
          <w:sz w:val="18"/>
          <w:szCs w:val="18"/>
        </w:rPr>
        <w:t>Saavedra</w:t>
      </w:r>
      <w:r>
        <w:rPr>
          <w:rFonts w:ascii="Arial" w:hAnsi="Arial" w:cs="Arial"/>
          <w:sz w:val="18"/>
          <w:szCs w:val="18"/>
        </w:rPr>
        <w:t>, Santana, Sauerbaum</w:t>
      </w:r>
      <w:r w:rsidRPr="00812FB9">
        <w:rPr>
          <w:rFonts w:ascii="Arial" w:hAnsi="Arial" w:cs="Arial"/>
          <w:sz w:val="18"/>
          <w:szCs w:val="18"/>
        </w:rPr>
        <w:t xml:space="preserve"> y Silber).</w:t>
      </w:r>
    </w:p>
    <w:p w14:paraId="65879B71" w14:textId="77777777" w:rsidR="00711982" w:rsidRPr="00711982" w:rsidRDefault="00711982" w:rsidP="00711982">
      <w:pPr>
        <w:tabs>
          <w:tab w:val="left" w:pos="3119"/>
        </w:tabs>
        <w:autoSpaceDE w:val="0"/>
        <w:autoSpaceDN w:val="0"/>
        <w:adjustRightInd w:val="0"/>
        <w:ind w:firstLine="1985"/>
        <w:jc w:val="both"/>
        <w:rPr>
          <w:rFonts w:ascii="Arial" w:hAnsi="Arial" w:cs="Arial"/>
          <w:sz w:val="24"/>
          <w:szCs w:val="24"/>
          <w:lang w:eastAsia="es-CL"/>
        </w:rPr>
      </w:pPr>
    </w:p>
    <w:p w14:paraId="65879B72" w14:textId="77777777" w:rsidR="00170E8C" w:rsidRDefault="00170E8C" w:rsidP="00711982">
      <w:pPr>
        <w:tabs>
          <w:tab w:val="left" w:pos="3119"/>
        </w:tabs>
        <w:autoSpaceDE w:val="0"/>
        <w:autoSpaceDN w:val="0"/>
        <w:adjustRightInd w:val="0"/>
        <w:ind w:firstLine="1985"/>
        <w:jc w:val="both"/>
        <w:rPr>
          <w:rFonts w:ascii="Arial" w:hAnsi="Arial" w:cs="Arial"/>
          <w:sz w:val="24"/>
          <w:szCs w:val="24"/>
        </w:rPr>
      </w:pPr>
      <w:r w:rsidRPr="00170E8C">
        <w:rPr>
          <w:rFonts w:ascii="Arial" w:hAnsi="Arial" w:cs="Arial"/>
          <w:b/>
          <w:sz w:val="24"/>
          <w:szCs w:val="24"/>
        </w:rPr>
        <w:t>Artículo Tercero.-</w:t>
      </w:r>
      <w:r w:rsidR="00DA0B71">
        <w:rPr>
          <w:rFonts w:ascii="Arial" w:hAnsi="Arial" w:cs="Arial"/>
          <w:b/>
          <w:sz w:val="24"/>
          <w:szCs w:val="24"/>
        </w:rPr>
        <w:t xml:space="preserve"> </w:t>
      </w:r>
      <w:r w:rsidRPr="00170E8C">
        <w:rPr>
          <w:rFonts w:ascii="Arial" w:hAnsi="Arial" w:cs="Arial"/>
          <w:sz w:val="24"/>
          <w:szCs w:val="24"/>
        </w:rPr>
        <w:t>El mayor gasto fiscal que represente la presente ley durante su primer año presupuestario de vigencia, se financiará con cargo al presupuesto del Ministerio de Desarrollo Social y Familia, y en lo que faltare con recursos provenientes de la partida presupuestaria Tesoro Público. En los años siguientes se estará a lo que considere la Ley de Presupuestos respectiva.”.</w:t>
      </w:r>
    </w:p>
    <w:p w14:paraId="65879B73" w14:textId="77777777" w:rsidR="00043D88" w:rsidRDefault="00043D88" w:rsidP="00711982">
      <w:pPr>
        <w:tabs>
          <w:tab w:val="left" w:pos="3119"/>
        </w:tabs>
        <w:autoSpaceDE w:val="0"/>
        <w:autoSpaceDN w:val="0"/>
        <w:adjustRightInd w:val="0"/>
        <w:ind w:firstLine="1985"/>
        <w:jc w:val="both"/>
        <w:rPr>
          <w:rFonts w:ascii="Arial" w:hAnsi="Arial" w:cs="Arial"/>
          <w:sz w:val="24"/>
          <w:szCs w:val="24"/>
        </w:rPr>
      </w:pPr>
    </w:p>
    <w:p w14:paraId="65879B74" w14:textId="77777777" w:rsidR="00043D88" w:rsidRPr="0091350F" w:rsidRDefault="00043D88" w:rsidP="00043D88">
      <w:pPr>
        <w:pStyle w:val="HTMLconformatoprevio"/>
        <w:shd w:val="clear" w:color="auto" w:fill="FFFFFF" w:themeFill="background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268"/>
        </w:tabs>
        <w:ind w:firstLine="1985"/>
        <w:jc w:val="both"/>
        <w:rPr>
          <w:rFonts w:ascii="Arial" w:hAnsi="Arial" w:cs="Arial"/>
          <w:b/>
          <w:sz w:val="24"/>
          <w:szCs w:val="24"/>
          <w:u w:val="single"/>
        </w:rPr>
      </w:pPr>
      <w:r>
        <w:rPr>
          <w:rFonts w:ascii="Arial" w:hAnsi="Arial" w:cs="Arial"/>
          <w:b/>
          <w:sz w:val="24"/>
          <w:szCs w:val="24"/>
        </w:rPr>
        <w:t xml:space="preserve">-- </w:t>
      </w:r>
      <w:r w:rsidRPr="0091350F">
        <w:rPr>
          <w:rFonts w:ascii="Arial" w:hAnsi="Arial" w:cs="Arial"/>
          <w:b/>
          <w:sz w:val="24"/>
          <w:szCs w:val="24"/>
          <w:u w:val="single"/>
        </w:rPr>
        <w:t>Sometid</w:t>
      </w:r>
      <w:r>
        <w:rPr>
          <w:rFonts w:ascii="Arial" w:hAnsi="Arial" w:cs="Arial"/>
          <w:b/>
          <w:sz w:val="24"/>
          <w:szCs w:val="24"/>
          <w:u w:val="single"/>
        </w:rPr>
        <w:t>o</w:t>
      </w:r>
      <w:r w:rsidR="009424D3">
        <w:rPr>
          <w:rFonts w:ascii="Arial" w:hAnsi="Arial" w:cs="Arial"/>
          <w:b/>
          <w:sz w:val="24"/>
          <w:szCs w:val="24"/>
          <w:u w:val="single"/>
        </w:rPr>
        <w:t xml:space="preserve"> a votación fue aprobado por 7 votos a favor 5 en contra y ni</w:t>
      </w:r>
      <w:r w:rsidRPr="0091350F">
        <w:rPr>
          <w:rFonts w:ascii="Arial" w:hAnsi="Arial" w:cs="Arial"/>
          <w:b/>
          <w:sz w:val="24"/>
          <w:szCs w:val="24"/>
          <w:u w:val="single"/>
        </w:rPr>
        <w:t>nguna abstención.</w:t>
      </w:r>
    </w:p>
    <w:p w14:paraId="65879B75" w14:textId="77777777" w:rsidR="00043D88" w:rsidRPr="00812FB9" w:rsidRDefault="00043D88" w:rsidP="00043D88">
      <w:pPr>
        <w:widowControl w:val="0"/>
        <w:tabs>
          <w:tab w:val="left" w:pos="426"/>
          <w:tab w:val="left" w:pos="1701"/>
        </w:tabs>
        <w:ind w:firstLine="1985"/>
        <w:jc w:val="both"/>
        <w:rPr>
          <w:rFonts w:ascii="Arial" w:hAnsi="Arial" w:cs="Arial"/>
          <w:sz w:val="18"/>
          <w:szCs w:val="18"/>
        </w:rPr>
      </w:pPr>
      <w:r w:rsidRPr="00812FB9">
        <w:rPr>
          <w:rFonts w:ascii="Arial" w:hAnsi="Arial" w:cs="Arial"/>
          <w:sz w:val="18"/>
          <w:szCs w:val="18"/>
        </w:rPr>
        <w:t>(Votaron a favor las señoras Cariola, doña Karol; Orsini, doña Maite; Sepúlveda, doña Alejandra, y Yeomans, doña Gael, y</w:t>
      </w:r>
      <w:r>
        <w:rPr>
          <w:rFonts w:ascii="Arial" w:hAnsi="Arial" w:cs="Arial"/>
          <w:sz w:val="18"/>
          <w:szCs w:val="18"/>
        </w:rPr>
        <w:t xml:space="preserve"> </w:t>
      </w:r>
      <w:r w:rsidRPr="00812FB9">
        <w:rPr>
          <w:rFonts w:ascii="Arial" w:hAnsi="Arial" w:cs="Arial"/>
          <w:sz w:val="18"/>
          <w:szCs w:val="18"/>
        </w:rPr>
        <w:t>los señores Jiménez, Saavedra y Silber</w:t>
      </w:r>
      <w:r>
        <w:rPr>
          <w:rFonts w:ascii="Arial" w:hAnsi="Arial" w:cs="Arial"/>
          <w:sz w:val="18"/>
          <w:szCs w:val="18"/>
        </w:rPr>
        <w:t>. En contra lo hicieron</w:t>
      </w:r>
      <w:r w:rsidRPr="00812FB9">
        <w:rPr>
          <w:rFonts w:ascii="Arial" w:hAnsi="Arial" w:cs="Arial"/>
          <w:sz w:val="18"/>
          <w:szCs w:val="18"/>
        </w:rPr>
        <w:t xml:space="preserve"> los señores Eguiguren, Melero, Moreira (en reemplazo del seño</w:t>
      </w:r>
      <w:r>
        <w:rPr>
          <w:rFonts w:ascii="Arial" w:hAnsi="Arial" w:cs="Arial"/>
          <w:sz w:val="18"/>
          <w:szCs w:val="18"/>
        </w:rPr>
        <w:t>r Ramírez), Santana y Sauerbaum</w:t>
      </w:r>
      <w:r w:rsidRPr="00812FB9">
        <w:rPr>
          <w:rFonts w:ascii="Arial" w:hAnsi="Arial" w:cs="Arial"/>
          <w:sz w:val="18"/>
          <w:szCs w:val="18"/>
        </w:rPr>
        <w:t>).</w:t>
      </w:r>
    </w:p>
    <w:p w14:paraId="65879B76" w14:textId="77777777" w:rsidR="00043D88" w:rsidRDefault="00043D88" w:rsidP="00711982">
      <w:pPr>
        <w:tabs>
          <w:tab w:val="left" w:pos="3119"/>
        </w:tabs>
        <w:autoSpaceDE w:val="0"/>
        <w:autoSpaceDN w:val="0"/>
        <w:adjustRightInd w:val="0"/>
        <w:ind w:firstLine="1985"/>
        <w:jc w:val="both"/>
        <w:rPr>
          <w:rFonts w:ascii="Arial" w:hAnsi="Arial" w:cs="Arial"/>
          <w:b/>
          <w:sz w:val="24"/>
          <w:szCs w:val="24"/>
        </w:rPr>
      </w:pPr>
    </w:p>
    <w:p w14:paraId="65879B77" w14:textId="77777777" w:rsidR="00DF1357" w:rsidRPr="00170E8C" w:rsidRDefault="00DF1357" w:rsidP="00711982">
      <w:pPr>
        <w:tabs>
          <w:tab w:val="left" w:pos="3119"/>
        </w:tabs>
        <w:autoSpaceDE w:val="0"/>
        <w:autoSpaceDN w:val="0"/>
        <w:adjustRightInd w:val="0"/>
        <w:ind w:firstLine="1985"/>
        <w:jc w:val="both"/>
        <w:rPr>
          <w:rFonts w:ascii="Arial" w:hAnsi="Arial" w:cs="Arial"/>
          <w:b/>
          <w:sz w:val="24"/>
          <w:szCs w:val="24"/>
        </w:rPr>
      </w:pPr>
    </w:p>
    <w:p w14:paraId="65879B78" w14:textId="77777777" w:rsidR="00BC5BD7" w:rsidRDefault="005330C1" w:rsidP="005330C1">
      <w:pPr>
        <w:widowControl w:val="0"/>
        <w:tabs>
          <w:tab w:val="left" w:pos="426"/>
          <w:tab w:val="left" w:pos="1701"/>
        </w:tabs>
        <w:jc w:val="center"/>
        <w:rPr>
          <w:rFonts w:ascii="Arial" w:hAnsi="Arial" w:cs="Arial"/>
          <w:b/>
          <w:sz w:val="24"/>
          <w:szCs w:val="24"/>
        </w:rPr>
      </w:pPr>
      <w:r>
        <w:rPr>
          <w:rFonts w:ascii="Arial" w:hAnsi="Arial" w:cs="Arial"/>
          <w:b/>
          <w:sz w:val="24"/>
          <w:szCs w:val="24"/>
        </w:rPr>
        <w:t xml:space="preserve">IX.- </w:t>
      </w:r>
      <w:r w:rsidRPr="00C62BA5">
        <w:rPr>
          <w:rFonts w:ascii="Arial" w:hAnsi="Arial" w:cs="Arial"/>
          <w:b/>
          <w:sz w:val="24"/>
          <w:szCs w:val="24"/>
          <w:u w:val="single"/>
        </w:rPr>
        <w:t>ARTICULOS RECHAZADOS</w:t>
      </w:r>
      <w:r w:rsidR="00C62BA5" w:rsidRPr="00C62BA5">
        <w:rPr>
          <w:rFonts w:ascii="Arial" w:hAnsi="Arial" w:cs="Arial"/>
          <w:b/>
          <w:sz w:val="24"/>
          <w:szCs w:val="24"/>
          <w:u w:val="single"/>
        </w:rPr>
        <w:t xml:space="preserve"> Y/O DECLARADOS INADMISIBLES</w:t>
      </w:r>
    </w:p>
    <w:p w14:paraId="65879B79" w14:textId="77777777" w:rsidR="005330C1" w:rsidRDefault="005330C1" w:rsidP="00A745B6">
      <w:pPr>
        <w:widowControl w:val="0"/>
        <w:tabs>
          <w:tab w:val="left" w:pos="426"/>
          <w:tab w:val="left" w:pos="1701"/>
        </w:tabs>
        <w:jc w:val="both"/>
        <w:rPr>
          <w:rFonts w:ascii="Arial" w:hAnsi="Arial" w:cs="Arial"/>
          <w:b/>
          <w:sz w:val="24"/>
          <w:szCs w:val="24"/>
        </w:rPr>
      </w:pPr>
    </w:p>
    <w:p w14:paraId="65879B7A" w14:textId="77777777" w:rsidR="00BF62AF" w:rsidRDefault="009424D3" w:rsidP="007D0A51">
      <w:pPr>
        <w:widowControl w:val="0"/>
        <w:tabs>
          <w:tab w:val="left" w:pos="426"/>
          <w:tab w:val="left" w:pos="1701"/>
        </w:tabs>
        <w:ind w:firstLine="1985"/>
        <w:jc w:val="both"/>
        <w:rPr>
          <w:rFonts w:ascii="Arial" w:hAnsi="Arial" w:cs="Arial"/>
          <w:sz w:val="24"/>
          <w:szCs w:val="24"/>
        </w:rPr>
      </w:pPr>
      <w:r>
        <w:rPr>
          <w:rFonts w:ascii="Arial" w:hAnsi="Arial" w:cs="Arial"/>
          <w:sz w:val="24"/>
          <w:szCs w:val="24"/>
        </w:rPr>
        <w:t xml:space="preserve">No existen disposiciones en tal situación. </w:t>
      </w:r>
    </w:p>
    <w:p w14:paraId="65879B7B" w14:textId="77777777" w:rsidR="00D73F93" w:rsidRDefault="00D73F93" w:rsidP="00C62BA5">
      <w:pPr>
        <w:widowControl w:val="0"/>
        <w:tabs>
          <w:tab w:val="left" w:pos="426"/>
          <w:tab w:val="left" w:pos="1701"/>
        </w:tabs>
        <w:ind w:firstLine="1985"/>
        <w:jc w:val="both"/>
        <w:rPr>
          <w:rFonts w:ascii="Arial" w:hAnsi="Arial" w:cs="Arial"/>
          <w:sz w:val="24"/>
          <w:szCs w:val="24"/>
        </w:rPr>
      </w:pPr>
    </w:p>
    <w:p w14:paraId="65879B7C" w14:textId="77777777" w:rsidR="00C05BFF" w:rsidRDefault="00C05BFF" w:rsidP="00A26E7C">
      <w:pPr>
        <w:snapToGrid w:val="0"/>
        <w:ind w:firstLine="1985"/>
        <w:jc w:val="both"/>
        <w:rPr>
          <w:rFonts w:ascii="Arial" w:hAnsi="Arial" w:cs="Arial"/>
          <w:sz w:val="24"/>
          <w:szCs w:val="24"/>
        </w:rPr>
      </w:pPr>
      <w:r>
        <w:rPr>
          <w:rFonts w:ascii="Arial" w:hAnsi="Arial" w:cs="Arial"/>
          <w:sz w:val="24"/>
          <w:szCs w:val="24"/>
        </w:rPr>
        <w:t>Las exposiciones realizadas, y el debate suscitado en esta Comisión, con ocasión del estudio, discusión y votación del proyecto en Informe, quedan registrados en sus Actas y archivados en un registro de audio y video a disposición de las señoras y de los señores Diputados de conformidad a lo dispuesto en el artículo 256 del Reglamento de la Cámara de Diputados.</w:t>
      </w:r>
    </w:p>
    <w:p w14:paraId="65879B7D" w14:textId="77777777" w:rsidR="00A26E7C" w:rsidRDefault="00A26E7C" w:rsidP="00C05BFF">
      <w:pPr>
        <w:widowControl w:val="0"/>
        <w:tabs>
          <w:tab w:val="left" w:pos="426"/>
          <w:tab w:val="left" w:pos="1701"/>
        </w:tabs>
        <w:jc w:val="both"/>
        <w:rPr>
          <w:rFonts w:ascii="Arial" w:hAnsi="Arial" w:cs="Arial"/>
          <w:b/>
          <w:sz w:val="24"/>
          <w:szCs w:val="24"/>
        </w:rPr>
      </w:pPr>
    </w:p>
    <w:p w14:paraId="65879B7E" w14:textId="77777777" w:rsidR="00C05BFF" w:rsidRDefault="00C05BFF" w:rsidP="00C05BFF">
      <w:pPr>
        <w:widowControl w:val="0"/>
        <w:tabs>
          <w:tab w:val="left" w:pos="426"/>
          <w:tab w:val="left" w:pos="1701"/>
        </w:tabs>
        <w:jc w:val="center"/>
        <w:rPr>
          <w:rFonts w:ascii="Arial" w:hAnsi="Arial" w:cs="Arial"/>
          <w:b/>
          <w:sz w:val="24"/>
          <w:szCs w:val="24"/>
        </w:rPr>
      </w:pPr>
      <w:r>
        <w:rPr>
          <w:rFonts w:ascii="Arial" w:hAnsi="Arial" w:cs="Arial"/>
          <w:b/>
          <w:sz w:val="24"/>
          <w:szCs w:val="24"/>
        </w:rPr>
        <w:t>-------------------------------------</w:t>
      </w:r>
    </w:p>
    <w:p w14:paraId="65879B7F" w14:textId="77777777" w:rsidR="00C05BFF" w:rsidRDefault="00C05BFF" w:rsidP="00C05BFF">
      <w:pPr>
        <w:widowControl w:val="0"/>
        <w:tabs>
          <w:tab w:val="left" w:pos="426"/>
          <w:tab w:val="left" w:pos="1701"/>
        </w:tabs>
        <w:jc w:val="both"/>
        <w:rPr>
          <w:rFonts w:ascii="Arial" w:hAnsi="Arial" w:cs="Arial"/>
          <w:b/>
          <w:sz w:val="24"/>
          <w:szCs w:val="24"/>
        </w:rPr>
      </w:pPr>
    </w:p>
    <w:p w14:paraId="65879B80" w14:textId="77777777" w:rsidR="00A26E7C" w:rsidRDefault="00A26E7C" w:rsidP="00C05BFF">
      <w:pPr>
        <w:widowControl w:val="0"/>
        <w:tabs>
          <w:tab w:val="left" w:pos="426"/>
          <w:tab w:val="left" w:pos="1701"/>
        </w:tabs>
        <w:jc w:val="both"/>
        <w:rPr>
          <w:rFonts w:ascii="Arial" w:hAnsi="Arial" w:cs="Arial"/>
          <w:b/>
          <w:sz w:val="24"/>
          <w:szCs w:val="24"/>
        </w:rPr>
      </w:pPr>
    </w:p>
    <w:p w14:paraId="65879B81" w14:textId="77777777" w:rsidR="00C05BFF" w:rsidRDefault="00C05BFF" w:rsidP="00A26E7C">
      <w:pPr>
        <w:widowControl w:val="0"/>
        <w:tabs>
          <w:tab w:val="left" w:pos="426"/>
          <w:tab w:val="left" w:pos="1701"/>
        </w:tabs>
        <w:ind w:firstLine="1985"/>
        <w:jc w:val="both"/>
        <w:rPr>
          <w:rFonts w:ascii="Arial" w:hAnsi="Arial" w:cs="Arial"/>
          <w:sz w:val="24"/>
          <w:szCs w:val="24"/>
        </w:rPr>
      </w:pPr>
      <w:r w:rsidRPr="004C0501">
        <w:rPr>
          <w:rFonts w:ascii="Arial" w:hAnsi="Arial" w:cs="Arial"/>
          <w:sz w:val="24"/>
          <w:szCs w:val="24"/>
        </w:rPr>
        <w:t xml:space="preserve">Como consecuencia de todo lo expuesto, la Comisión de Trabajo y Seguridad Social, recomienda a la Sala de la Corporación, la aprobación del siguiente: </w:t>
      </w:r>
    </w:p>
    <w:p w14:paraId="65879B82" w14:textId="77777777" w:rsidR="00D73F93" w:rsidRDefault="00D73F93" w:rsidP="00A26E7C">
      <w:pPr>
        <w:widowControl w:val="0"/>
        <w:tabs>
          <w:tab w:val="left" w:pos="426"/>
          <w:tab w:val="left" w:pos="1701"/>
        </w:tabs>
        <w:ind w:firstLine="1985"/>
        <w:jc w:val="both"/>
        <w:rPr>
          <w:rFonts w:ascii="Arial" w:hAnsi="Arial" w:cs="Arial"/>
          <w:sz w:val="24"/>
          <w:szCs w:val="24"/>
        </w:rPr>
      </w:pPr>
    </w:p>
    <w:p w14:paraId="65879B83" w14:textId="77777777" w:rsidR="00D73F93" w:rsidRPr="004C0501" w:rsidRDefault="00D73F93" w:rsidP="00A26E7C">
      <w:pPr>
        <w:widowControl w:val="0"/>
        <w:tabs>
          <w:tab w:val="left" w:pos="426"/>
          <w:tab w:val="left" w:pos="1701"/>
        </w:tabs>
        <w:ind w:firstLine="1985"/>
        <w:jc w:val="both"/>
        <w:rPr>
          <w:rFonts w:ascii="Arial" w:hAnsi="Arial" w:cs="Arial"/>
          <w:sz w:val="24"/>
          <w:szCs w:val="24"/>
        </w:rPr>
      </w:pPr>
    </w:p>
    <w:p w14:paraId="65879B84" w14:textId="77777777" w:rsidR="00C05BFF" w:rsidRPr="001952B8" w:rsidRDefault="00BF62AF" w:rsidP="00C05BFF">
      <w:pPr>
        <w:widowControl w:val="0"/>
        <w:tabs>
          <w:tab w:val="left" w:pos="426"/>
          <w:tab w:val="left" w:pos="1701"/>
        </w:tabs>
        <w:jc w:val="center"/>
        <w:rPr>
          <w:rFonts w:ascii="Arial" w:hAnsi="Arial" w:cs="Arial"/>
          <w:b/>
          <w:sz w:val="32"/>
          <w:szCs w:val="32"/>
        </w:rPr>
      </w:pPr>
      <w:r w:rsidRPr="001952B8">
        <w:rPr>
          <w:rFonts w:ascii="Arial" w:hAnsi="Arial" w:cs="Arial"/>
          <w:b/>
          <w:sz w:val="32"/>
          <w:szCs w:val="32"/>
        </w:rPr>
        <w:t>“</w:t>
      </w:r>
      <w:r w:rsidR="00C05BFF" w:rsidRPr="001952B8">
        <w:rPr>
          <w:rFonts w:ascii="Arial" w:hAnsi="Arial" w:cs="Arial"/>
          <w:b/>
          <w:sz w:val="32"/>
          <w:szCs w:val="32"/>
        </w:rPr>
        <w:t xml:space="preserve">PROYECTO DE LEY </w:t>
      </w:r>
    </w:p>
    <w:p w14:paraId="65879B85" w14:textId="77777777" w:rsidR="00FB5B7B" w:rsidRDefault="00FB5B7B" w:rsidP="00C62BA5">
      <w:pPr>
        <w:widowControl w:val="0"/>
        <w:tabs>
          <w:tab w:val="left" w:pos="426"/>
          <w:tab w:val="left" w:pos="1701"/>
        </w:tabs>
        <w:ind w:firstLine="1985"/>
        <w:jc w:val="both"/>
        <w:rPr>
          <w:rFonts w:ascii="Arial" w:hAnsi="Arial" w:cs="Arial"/>
          <w:sz w:val="24"/>
          <w:szCs w:val="24"/>
        </w:rPr>
      </w:pPr>
    </w:p>
    <w:p w14:paraId="65879B86" w14:textId="77777777" w:rsidR="001952B8" w:rsidRDefault="001952B8" w:rsidP="00C62BA5">
      <w:pPr>
        <w:widowControl w:val="0"/>
        <w:tabs>
          <w:tab w:val="left" w:pos="426"/>
          <w:tab w:val="left" w:pos="1701"/>
        </w:tabs>
        <w:ind w:firstLine="1985"/>
        <w:jc w:val="both"/>
        <w:rPr>
          <w:rFonts w:ascii="Arial" w:hAnsi="Arial" w:cs="Arial"/>
          <w:sz w:val="24"/>
          <w:szCs w:val="24"/>
        </w:rPr>
      </w:pPr>
    </w:p>
    <w:p w14:paraId="65879B87" w14:textId="77777777" w:rsidR="00630477" w:rsidRPr="002F7532" w:rsidRDefault="00630477" w:rsidP="00630477">
      <w:pPr>
        <w:tabs>
          <w:tab w:val="left" w:pos="2552"/>
        </w:tabs>
        <w:ind w:firstLine="284"/>
        <w:jc w:val="center"/>
        <w:rPr>
          <w:rFonts w:ascii="Arial" w:hAnsi="Arial" w:cs="Arial"/>
          <w:b/>
          <w:sz w:val="24"/>
          <w:szCs w:val="24"/>
          <w:lang w:eastAsia="es-CL"/>
        </w:rPr>
      </w:pPr>
      <w:r w:rsidRPr="002F7532">
        <w:rPr>
          <w:rFonts w:ascii="Arial" w:hAnsi="Arial" w:cs="Arial"/>
          <w:b/>
          <w:sz w:val="24"/>
          <w:szCs w:val="24"/>
          <w:lang w:eastAsia="es-CL"/>
        </w:rPr>
        <w:t>Título I</w:t>
      </w:r>
    </w:p>
    <w:p w14:paraId="65879B88" w14:textId="77777777" w:rsidR="00630477" w:rsidRPr="002F7532" w:rsidRDefault="00630477" w:rsidP="00630477">
      <w:pPr>
        <w:tabs>
          <w:tab w:val="left" w:pos="2552"/>
        </w:tabs>
        <w:ind w:firstLine="284"/>
        <w:jc w:val="center"/>
        <w:rPr>
          <w:rFonts w:ascii="Arial" w:hAnsi="Arial" w:cs="Arial"/>
          <w:b/>
          <w:sz w:val="24"/>
          <w:szCs w:val="24"/>
          <w:lang w:eastAsia="es-CL"/>
        </w:rPr>
      </w:pPr>
      <w:r w:rsidRPr="002F7532">
        <w:rPr>
          <w:rFonts w:ascii="Arial" w:hAnsi="Arial" w:cs="Arial"/>
          <w:b/>
          <w:sz w:val="24"/>
          <w:szCs w:val="24"/>
          <w:lang w:eastAsia="es-CL"/>
        </w:rPr>
        <w:t>Disposiciones Generales</w:t>
      </w:r>
    </w:p>
    <w:p w14:paraId="65879B89" w14:textId="77777777" w:rsidR="00630477" w:rsidRDefault="00630477" w:rsidP="00630477">
      <w:pPr>
        <w:tabs>
          <w:tab w:val="left" w:pos="2552"/>
        </w:tabs>
        <w:jc w:val="both"/>
        <w:rPr>
          <w:rFonts w:ascii="Arial" w:hAnsi="Arial" w:cs="Arial"/>
          <w:b/>
          <w:sz w:val="24"/>
          <w:szCs w:val="24"/>
          <w:lang w:eastAsia="es-CL"/>
        </w:rPr>
      </w:pPr>
    </w:p>
    <w:p w14:paraId="65879B8A" w14:textId="77777777" w:rsidR="001952B8" w:rsidRDefault="001952B8" w:rsidP="00A26E7C">
      <w:pPr>
        <w:jc w:val="both"/>
        <w:rPr>
          <w:rFonts w:ascii="Arial" w:hAnsi="Arial" w:cs="Arial"/>
          <w:b/>
          <w:sz w:val="24"/>
          <w:szCs w:val="24"/>
          <w:lang w:eastAsia="es-CL"/>
        </w:rPr>
      </w:pPr>
    </w:p>
    <w:p w14:paraId="65879B8B" w14:textId="77777777" w:rsidR="00630477" w:rsidRDefault="00630477" w:rsidP="00A26E7C">
      <w:pPr>
        <w:ind w:firstLine="1985"/>
        <w:jc w:val="both"/>
        <w:rPr>
          <w:rFonts w:ascii="Arial" w:hAnsi="Arial" w:cs="Arial"/>
          <w:sz w:val="24"/>
          <w:szCs w:val="24"/>
          <w:lang w:eastAsia="es-CL"/>
        </w:rPr>
      </w:pPr>
      <w:r w:rsidRPr="001952B8">
        <w:rPr>
          <w:rFonts w:ascii="Arial" w:hAnsi="Arial" w:cs="Arial"/>
          <w:b/>
          <w:sz w:val="24"/>
          <w:szCs w:val="24"/>
          <w:u w:val="single"/>
          <w:lang w:eastAsia="es-CL"/>
        </w:rPr>
        <w:t>Artículo 1º</w:t>
      </w:r>
      <w:r w:rsidRPr="001952B8">
        <w:rPr>
          <w:rFonts w:ascii="Arial" w:hAnsi="Arial" w:cs="Arial"/>
          <w:sz w:val="24"/>
          <w:szCs w:val="24"/>
          <w:u w:val="single"/>
          <w:lang w:eastAsia="es-CL"/>
        </w:rPr>
        <w:t>.-</w:t>
      </w:r>
      <w:r>
        <w:rPr>
          <w:rFonts w:ascii="Arial" w:hAnsi="Arial" w:cs="Arial"/>
          <w:sz w:val="24"/>
          <w:szCs w:val="24"/>
          <w:lang w:eastAsia="es-CL"/>
        </w:rPr>
        <w:t xml:space="preserve"> </w:t>
      </w:r>
      <w:r w:rsidRPr="00451AEF">
        <w:rPr>
          <w:rFonts w:ascii="Arial" w:hAnsi="Arial" w:cs="Arial"/>
          <w:sz w:val="24"/>
          <w:szCs w:val="24"/>
          <w:lang w:eastAsia="es-CL"/>
        </w:rPr>
        <w:t>Establécese un subsidio mensual, de cargo fiscal, para los trabajadores dependientes actuales o futuros regidos por el Código del Trabajo, con contrato de trabajo vigente y afectos a una jornada completa, superior a 30 horas semanales.</w:t>
      </w:r>
    </w:p>
    <w:p w14:paraId="65879B8C" w14:textId="77777777" w:rsidR="001952B8" w:rsidRDefault="001952B8" w:rsidP="00A26E7C">
      <w:pPr>
        <w:tabs>
          <w:tab w:val="left" w:pos="2552"/>
        </w:tabs>
        <w:ind w:firstLine="1985"/>
        <w:jc w:val="both"/>
        <w:rPr>
          <w:rFonts w:ascii="Arial" w:hAnsi="Arial" w:cs="Arial"/>
          <w:sz w:val="24"/>
          <w:szCs w:val="24"/>
          <w:lang w:eastAsia="es-CL"/>
        </w:rPr>
      </w:pPr>
    </w:p>
    <w:p w14:paraId="65879B8D" w14:textId="77777777" w:rsidR="00630477" w:rsidRDefault="00630477" w:rsidP="00A26E7C">
      <w:pPr>
        <w:tabs>
          <w:tab w:val="left" w:pos="2552"/>
        </w:tabs>
        <w:ind w:firstLine="1985"/>
        <w:jc w:val="both"/>
        <w:rPr>
          <w:rFonts w:ascii="Arial" w:hAnsi="Arial" w:cs="Arial"/>
          <w:sz w:val="24"/>
          <w:szCs w:val="24"/>
          <w:lang w:eastAsia="es-CL"/>
        </w:rPr>
      </w:pPr>
      <w:r w:rsidRPr="002F7532">
        <w:rPr>
          <w:rFonts w:ascii="Arial" w:hAnsi="Arial" w:cs="Arial"/>
          <w:sz w:val="24"/>
          <w:szCs w:val="24"/>
          <w:lang w:eastAsia="es-CL"/>
        </w:rPr>
        <w:t xml:space="preserve">Tendrán derecho al subsidio, aquellos trabajadores dependientes señalados en el inciso anterior que cumplan con los siguientes requisitos: a) Percibir una remuneración bruta mensual inferior a </w:t>
      </w:r>
      <w:r>
        <w:rPr>
          <w:rFonts w:ascii="Arial" w:hAnsi="Arial" w:cs="Arial"/>
          <w:sz w:val="24"/>
          <w:szCs w:val="24"/>
          <w:lang w:eastAsia="es-CL"/>
        </w:rPr>
        <w:t>$550.336 bruto</w:t>
      </w:r>
      <w:r w:rsidRPr="002F7532">
        <w:rPr>
          <w:rFonts w:ascii="Arial" w:hAnsi="Arial" w:cs="Arial"/>
          <w:sz w:val="24"/>
          <w:szCs w:val="24"/>
          <w:lang w:eastAsia="es-CL"/>
        </w:rPr>
        <w:t>; y b) Integrar un hogar perteneciente a los primeros nueve deciles, de acuerdo al instrumento de caracterización socioeconómica a que se refiere el artículo 5º de la ley Nº 20.379.</w:t>
      </w:r>
    </w:p>
    <w:p w14:paraId="65879B8E" w14:textId="77777777" w:rsidR="00630477" w:rsidRDefault="00630477" w:rsidP="00A26E7C">
      <w:pPr>
        <w:tabs>
          <w:tab w:val="left" w:pos="2552"/>
        </w:tabs>
        <w:ind w:firstLine="1985"/>
        <w:jc w:val="both"/>
        <w:rPr>
          <w:rFonts w:ascii="Arial" w:hAnsi="Arial" w:cs="Arial"/>
          <w:sz w:val="24"/>
          <w:szCs w:val="24"/>
          <w:lang w:eastAsia="es-CL"/>
        </w:rPr>
      </w:pPr>
    </w:p>
    <w:p w14:paraId="65879B8F" w14:textId="77777777" w:rsidR="00630477" w:rsidRDefault="00630477" w:rsidP="00A26E7C">
      <w:pPr>
        <w:tabs>
          <w:tab w:val="left" w:pos="2552"/>
        </w:tabs>
        <w:ind w:firstLine="1985"/>
        <w:jc w:val="both"/>
        <w:rPr>
          <w:rFonts w:ascii="Arial" w:hAnsi="Arial" w:cs="Arial"/>
          <w:sz w:val="24"/>
          <w:szCs w:val="24"/>
          <w:lang w:eastAsia="es-CL"/>
        </w:rPr>
      </w:pPr>
      <w:r w:rsidRPr="00451AEF">
        <w:rPr>
          <w:rFonts w:ascii="Arial" w:hAnsi="Arial" w:cs="Arial"/>
          <w:sz w:val="24"/>
          <w:szCs w:val="24"/>
          <w:lang w:eastAsia="es-CL"/>
        </w:rPr>
        <w:t>En el evento de tratarse de trabajadores dependientes actuales o futuros regidos por el Código del Trabajo, que cumpla</w:t>
      </w:r>
      <w:r w:rsidR="004722F6">
        <w:rPr>
          <w:rFonts w:ascii="Arial" w:hAnsi="Arial" w:cs="Arial"/>
          <w:sz w:val="24"/>
          <w:szCs w:val="24"/>
          <w:lang w:eastAsia="es-CL"/>
        </w:rPr>
        <w:t>n</w:t>
      </w:r>
      <w:r w:rsidRPr="00451AEF">
        <w:rPr>
          <w:rFonts w:ascii="Arial" w:hAnsi="Arial" w:cs="Arial"/>
          <w:sz w:val="24"/>
          <w:szCs w:val="24"/>
          <w:lang w:eastAsia="es-CL"/>
        </w:rPr>
        <w:t xml:space="preserve"> con los requisitos establecidos en los incisos anteriores, contratados o subcontratados por empresas cuyos ingresos por ventas y servicios y otras actividades del giro excedan las 75.000 unidades de fomento anuales del último año calendario, será de cargo del empleador o del empleador principal la implementación del aumento en la remuneración percibida cuya cantidad será equivalente al subsidio que resulte en virtud del artículo siguiente</w:t>
      </w:r>
      <w:r>
        <w:rPr>
          <w:rFonts w:ascii="Arial" w:hAnsi="Arial" w:cs="Arial"/>
          <w:sz w:val="24"/>
          <w:szCs w:val="24"/>
          <w:lang w:eastAsia="es-CL"/>
        </w:rPr>
        <w:t>.</w:t>
      </w:r>
    </w:p>
    <w:p w14:paraId="65879B90" w14:textId="77777777" w:rsidR="00630477" w:rsidRDefault="00630477" w:rsidP="00A26E7C">
      <w:pPr>
        <w:tabs>
          <w:tab w:val="left" w:pos="2552"/>
        </w:tabs>
        <w:ind w:firstLine="1985"/>
        <w:jc w:val="both"/>
        <w:rPr>
          <w:rFonts w:ascii="Arial" w:hAnsi="Arial" w:cs="Arial"/>
          <w:sz w:val="24"/>
          <w:szCs w:val="24"/>
          <w:lang w:eastAsia="es-CL"/>
        </w:rPr>
      </w:pPr>
    </w:p>
    <w:p w14:paraId="65879B91" w14:textId="77777777" w:rsidR="00630477" w:rsidRPr="00451AEF" w:rsidRDefault="00630477" w:rsidP="00A26E7C">
      <w:pPr>
        <w:tabs>
          <w:tab w:val="left" w:pos="2552"/>
        </w:tabs>
        <w:ind w:firstLine="1985"/>
        <w:jc w:val="both"/>
        <w:rPr>
          <w:rFonts w:ascii="Arial" w:hAnsi="Arial" w:cs="Arial"/>
          <w:sz w:val="24"/>
          <w:szCs w:val="24"/>
          <w:lang w:eastAsia="es-CL"/>
        </w:rPr>
      </w:pPr>
      <w:r w:rsidRPr="001952B8">
        <w:rPr>
          <w:rFonts w:ascii="Arial" w:hAnsi="Arial" w:cs="Arial"/>
          <w:b/>
          <w:sz w:val="24"/>
          <w:szCs w:val="24"/>
          <w:u w:val="single"/>
          <w:lang w:eastAsia="es-CL"/>
        </w:rPr>
        <w:t>Artículo 2º</w:t>
      </w:r>
      <w:r w:rsidRPr="001952B8">
        <w:rPr>
          <w:rFonts w:ascii="Arial" w:hAnsi="Arial" w:cs="Arial"/>
          <w:sz w:val="24"/>
          <w:szCs w:val="24"/>
          <w:u w:val="single"/>
          <w:lang w:eastAsia="es-CL"/>
        </w:rPr>
        <w:t>.-</w:t>
      </w:r>
      <w:r>
        <w:rPr>
          <w:rFonts w:ascii="Arial" w:hAnsi="Arial" w:cs="Arial"/>
          <w:sz w:val="24"/>
          <w:szCs w:val="24"/>
          <w:lang w:eastAsia="es-CL"/>
        </w:rPr>
        <w:t xml:space="preserve"> </w:t>
      </w:r>
      <w:r w:rsidRPr="00451AEF">
        <w:rPr>
          <w:rFonts w:ascii="Arial" w:hAnsi="Arial" w:cs="Arial"/>
          <w:sz w:val="24"/>
          <w:szCs w:val="24"/>
          <w:lang w:eastAsia="es-CL"/>
        </w:rPr>
        <w:t xml:space="preserve">Para aquellos trabajadores dependientes señalados en el artículo 1°, cuya remuneración bruta mensual sea igual o superior al ingreso mínimo mensual vigente e inferior a $550.336, y su jornada ordinaria de trabajo sea el máximo de horas a que se refiere el inciso primero del artículo 22 del Código del Trabajo, el monto mensual del subsidio será equivalente a la cantidad que resulte de restar al aporte máximo el valor afecto a subsidio. </w:t>
      </w:r>
    </w:p>
    <w:p w14:paraId="65879B92" w14:textId="77777777" w:rsidR="00630477" w:rsidRDefault="00630477" w:rsidP="00A26E7C">
      <w:pPr>
        <w:tabs>
          <w:tab w:val="left" w:pos="2552"/>
        </w:tabs>
        <w:ind w:firstLine="1985"/>
        <w:jc w:val="both"/>
        <w:rPr>
          <w:rFonts w:ascii="Arial" w:hAnsi="Arial" w:cs="Arial"/>
          <w:sz w:val="24"/>
          <w:szCs w:val="24"/>
          <w:lang w:eastAsia="es-CL"/>
        </w:rPr>
      </w:pPr>
    </w:p>
    <w:p w14:paraId="65879B93" w14:textId="77777777" w:rsidR="00D73F93" w:rsidRPr="00451AEF" w:rsidRDefault="00D73F93" w:rsidP="00A26E7C">
      <w:pPr>
        <w:tabs>
          <w:tab w:val="left" w:pos="2552"/>
        </w:tabs>
        <w:ind w:firstLine="1985"/>
        <w:jc w:val="both"/>
        <w:rPr>
          <w:rFonts w:ascii="Arial" w:hAnsi="Arial" w:cs="Arial"/>
          <w:sz w:val="24"/>
          <w:szCs w:val="24"/>
          <w:lang w:eastAsia="es-CL"/>
        </w:rPr>
      </w:pPr>
    </w:p>
    <w:p w14:paraId="65879B94" w14:textId="77777777" w:rsidR="00630477" w:rsidRPr="00451AEF" w:rsidRDefault="00630477" w:rsidP="00A26E7C">
      <w:pPr>
        <w:tabs>
          <w:tab w:val="left" w:pos="2552"/>
        </w:tabs>
        <w:ind w:firstLine="1985"/>
        <w:jc w:val="both"/>
        <w:rPr>
          <w:rFonts w:ascii="Arial" w:hAnsi="Arial" w:cs="Arial"/>
          <w:sz w:val="24"/>
          <w:szCs w:val="24"/>
          <w:lang w:eastAsia="es-CL"/>
        </w:rPr>
      </w:pPr>
      <w:r w:rsidRPr="00451AEF">
        <w:rPr>
          <w:rFonts w:ascii="Arial" w:hAnsi="Arial" w:cs="Arial"/>
          <w:sz w:val="24"/>
          <w:szCs w:val="24"/>
          <w:lang w:eastAsia="es-CL"/>
        </w:rPr>
        <w:t>Para efectos de este artículo se entenderá por:</w:t>
      </w:r>
    </w:p>
    <w:p w14:paraId="65879B95" w14:textId="77777777" w:rsidR="001952B8" w:rsidRDefault="001952B8" w:rsidP="00A26E7C">
      <w:pPr>
        <w:tabs>
          <w:tab w:val="left" w:pos="2552"/>
        </w:tabs>
        <w:ind w:firstLine="1985"/>
        <w:jc w:val="both"/>
        <w:rPr>
          <w:rFonts w:ascii="Arial" w:hAnsi="Arial" w:cs="Arial"/>
          <w:sz w:val="24"/>
          <w:szCs w:val="24"/>
          <w:lang w:eastAsia="es-CL"/>
        </w:rPr>
      </w:pPr>
    </w:p>
    <w:p w14:paraId="65879B96" w14:textId="77777777" w:rsidR="00630477" w:rsidRPr="00451AEF" w:rsidRDefault="00630477" w:rsidP="00A26E7C">
      <w:pPr>
        <w:tabs>
          <w:tab w:val="left" w:pos="2552"/>
        </w:tabs>
        <w:ind w:firstLine="1985"/>
        <w:jc w:val="both"/>
        <w:rPr>
          <w:rFonts w:ascii="Arial" w:hAnsi="Arial" w:cs="Arial"/>
          <w:sz w:val="24"/>
          <w:szCs w:val="24"/>
          <w:lang w:eastAsia="es-CL"/>
        </w:rPr>
      </w:pPr>
      <w:r>
        <w:rPr>
          <w:rFonts w:ascii="Arial" w:hAnsi="Arial" w:cs="Arial"/>
          <w:sz w:val="24"/>
          <w:szCs w:val="24"/>
          <w:lang w:eastAsia="es-CL"/>
        </w:rPr>
        <w:t>a.- Aporte máximo: $199.479</w:t>
      </w:r>
    </w:p>
    <w:p w14:paraId="65879B97" w14:textId="77777777" w:rsidR="001952B8" w:rsidRDefault="001952B8" w:rsidP="00A26E7C">
      <w:pPr>
        <w:tabs>
          <w:tab w:val="left" w:pos="2552"/>
        </w:tabs>
        <w:ind w:firstLine="1985"/>
        <w:jc w:val="both"/>
        <w:rPr>
          <w:rFonts w:ascii="Arial" w:hAnsi="Arial" w:cs="Arial"/>
          <w:sz w:val="24"/>
          <w:szCs w:val="24"/>
          <w:lang w:eastAsia="es-CL"/>
        </w:rPr>
      </w:pPr>
    </w:p>
    <w:p w14:paraId="65879B98" w14:textId="77777777" w:rsidR="00630477" w:rsidRPr="00451AEF" w:rsidRDefault="00630477" w:rsidP="00A26E7C">
      <w:pPr>
        <w:tabs>
          <w:tab w:val="left" w:pos="2552"/>
        </w:tabs>
        <w:ind w:firstLine="1985"/>
        <w:jc w:val="both"/>
        <w:rPr>
          <w:rFonts w:ascii="Arial" w:hAnsi="Arial" w:cs="Arial"/>
          <w:sz w:val="24"/>
          <w:szCs w:val="24"/>
          <w:lang w:eastAsia="es-CL"/>
        </w:rPr>
      </w:pPr>
      <w:r w:rsidRPr="00451AEF">
        <w:rPr>
          <w:rFonts w:ascii="Arial" w:hAnsi="Arial" w:cs="Arial"/>
          <w:sz w:val="24"/>
          <w:szCs w:val="24"/>
          <w:lang w:eastAsia="es-CL"/>
        </w:rPr>
        <w:t xml:space="preserve">b.- Valor afecto </w:t>
      </w:r>
      <w:r>
        <w:rPr>
          <w:rFonts w:ascii="Arial" w:hAnsi="Arial" w:cs="Arial"/>
          <w:sz w:val="24"/>
          <w:szCs w:val="24"/>
          <w:lang w:eastAsia="es-CL"/>
        </w:rPr>
        <w:t>a subsidio: corresponde al 100</w:t>
      </w:r>
      <w:r w:rsidRPr="00451AEF">
        <w:rPr>
          <w:rFonts w:ascii="Arial" w:hAnsi="Arial" w:cs="Arial"/>
          <w:sz w:val="24"/>
          <w:szCs w:val="24"/>
          <w:lang w:eastAsia="es-CL"/>
        </w:rPr>
        <w:t>% de la diferencia entre la remuneración bruta mensual y el ingreso mínimo mensual vigente.</w:t>
      </w:r>
    </w:p>
    <w:p w14:paraId="65879B99" w14:textId="77777777" w:rsidR="00630477" w:rsidRDefault="00630477" w:rsidP="00A26E7C">
      <w:pPr>
        <w:tabs>
          <w:tab w:val="left" w:pos="2552"/>
        </w:tabs>
        <w:ind w:firstLine="1985"/>
        <w:jc w:val="both"/>
        <w:rPr>
          <w:rFonts w:ascii="Arial" w:hAnsi="Arial" w:cs="Arial"/>
          <w:sz w:val="24"/>
          <w:szCs w:val="24"/>
          <w:lang w:eastAsia="es-CL"/>
        </w:rPr>
      </w:pPr>
      <w:r w:rsidRPr="00451AEF">
        <w:rPr>
          <w:rFonts w:ascii="Arial" w:hAnsi="Arial" w:cs="Arial"/>
          <w:sz w:val="24"/>
          <w:szCs w:val="24"/>
          <w:lang w:eastAsia="es-CL"/>
        </w:rPr>
        <w:t>c.- Remuneración bruta mensual: aquella definida en el artículo 41 del Código del Trabajo.</w:t>
      </w:r>
      <w:r>
        <w:rPr>
          <w:rFonts w:ascii="Arial" w:hAnsi="Arial" w:cs="Arial"/>
          <w:sz w:val="24"/>
          <w:szCs w:val="24"/>
          <w:lang w:eastAsia="es-CL"/>
        </w:rPr>
        <w:t xml:space="preserve"> </w:t>
      </w:r>
    </w:p>
    <w:p w14:paraId="65879B9A" w14:textId="77777777" w:rsidR="00630477" w:rsidRDefault="00630477" w:rsidP="00A26E7C">
      <w:pPr>
        <w:tabs>
          <w:tab w:val="left" w:pos="2552"/>
        </w:tabs>
        <w:ind w:firstLine="1985"/>
        <w:jc w:val="both"/>
        <w:rPr>
          <w:rFonts w:ascii="Arial" w:hAnsi="Arial" w:cs="Arial"/>
          <w:sz w:val="24"/>
          <w:szCs w:val="24"/>
          <w:lang w:eastAsia="es-CL"/>
        </w:rPr>
      </w:pPr>
    </w:p>
    <w:p w14:paraId="65879B9B" w14:textId="77777777" w:rsidR="00630477" w:rsidRPr="002F7532" w:rsidRDefault="00630477" w:rsidP="00A26E7C">
      <w:pPr>
        <w:tabs>
          <w:tab w:val="left" w:pos="2552"/>
        </w:tabs>
        <w:ind w:firstLine="1985"/>
        <w:jc w:val="both"/>
        <w:rPr>
          <w:rFonts w:ascii="Arial" w:hAnsi="Arial" w:cs="Arial"/>
          <w:sz w:val="24"/>
          <w:szCs w:val="24"/>
          <w:lang w:eastAsia="es-CL"/>
        </w:rPr>
      </w:pPr>
      <w:r w:rsidRPr="002F7532">
        <w:rPr>
          <w:rFonts w:ascii="Arial" w:hAnsi="Arial" w:cs="Arial"/>
          <w:sz w:val="24"/>
          <w:szCs w:val="24"/>
          <w:lang w:eastAsia="es-CL"/>
        </w:rPr>
        <w:t>Para aquellos trabajadores dependientes cuya jornada ordinaria de trabajo sea inferior al máximo semanal establecido en el inciso primero del artículo 22 del Código del Trabajo y superior a treinta horas semanales, el monto mensual del subsidio se calculará de acuerdo a las reglas del inciso anterior y proporcionalmente a su jornada, según lo determine el reglamento a que se refiere el inciso final del artículo 7 de la presente ley.</w:t>
      </w:r>
    </w:p>
    <w:p w14:paraId="65879B9C" w14:textId="77777777" w:rsidR="00630477" w:rsidRDefault="00630477" w:rsidP="00A26E7C">
      <w:pPr>
        <w:tabs>
          <w:tab w:val="left" w:pos="2552"/>
        </w:tabs>
        <w:ind w:firstLine="1985"/>
        <w:jc w:val="both"/>
        <w:rPr>
          <w:rFonts w:ascii="Arial" w:hAnsi="Arial" w:cs="Arial"/>
          <w:sz w:val="24"/>
          <w:szCs w:val="24"/>
          <w:lang w:eastAsia="es-CL"/>
        </w:rPr>
      </w:pPr>
      <w:r w:rsidRPr="0085028F">
        <w:rPr>
          <w:rFonts w:ascii="Arial" w:hAnsi="Arial" w:cs="Arial"/>
          <w:sz w:val="24"/>
          <w:szCs w:val="24"/>
          <w:lang w:eastAsia="es-CL"/>
        </w:rPr>
        <w:t>Asimismo, el trabajador que preste servicios por un período inferior a un mes, tendrá derecho a que se le pague el subsidio en proporción a los días completos efectivamente trabajados.</w:t>
      </w:r>
    </w:p>
    <w:p w14:paraId="65879B9D" w14:textId="77777777" w:rsidR="00630477" w:rsidRDefault="00630477" w:rsidP="00A26E7C">
      <w:pPr>
        <w:tabs>
          <w:tab w:val="left" w:pos="2552"/>
        </w:tabs>
        <w:ind w:firstLine="1985"/>
        <w:jc w:val="both"/>
        <w:rPr>
          <w:rFonts w:ascii="Arial" w:hAnsi="Arial" w:cs="Arial"/>
          <w:sz w:val="24"/>
          <w:szCs w:val="24"/>
          <w:lang w:eastAsia="es-CL"/>
        </w:rPr>
      </w:pPr>
    </w:p>
    <w:p w14:paraId="65879B9E" w14:textId="77777777" w:rsidR="00630477" w:rsidRPr="0085028F" w:rsidRDefault="00630477" w:rsidP="00A26E7C">
      <w:pPr>
        <w:tabs>
          <w:tab w:val="left" w:pos="2552"/>
        </w:tabs>
        <w:ind w:firstLine="1985"/>
        <w:jc w:val="both"/>
        <w:rPr>
          <w:rFonts w:ascii="Arial" w:hAnsi="Arial" w:cs="Arial"/>
          <w:sz w:val="24"/>
          <w:szCs w:val="24"/>
          <w:lang w:eastAsia="es-CL"/>
        </w:rPr>
      </w:pPr>
      <w:r w:rsidRPr="001952B8">
        <w:rPr>
          <w:rFonts w:ascii="Arial" w:hAnsi="Arial" w:cs="Arial"/>
          <w:b/>
          <w:sz w:val="24"/>
          <w:szCs w:val="24"/>
          <w:u w:val="single"/>
          <w:lang w:eastAsia="es-CL"/>
        </w:rPr>
        <w:t>Artículo 3º.-</w:t>
      </w:r>
      <w:r w:rsidRPr="0085028F">
        <w:rPr>
          <w:rFonts w:ascii="Arial" w:hAnsi="Arial" w:cs="Arial"/>
          <w:sz w:val="24"/>
          <w:szCs w:val="24"/>
          <w:lang w:eastAsia="es-CL"/>
        </w:rPr>
        <w:t xml:space="preserve"> Para aquellos trabajadores dependientes señalados en el artículo 1°, cuya remuneración bruta mensual sea inferior a</w:t>
      </w:r>
      <w:r>
        <w:rPr>
          <w:rFonts w:ascii="Arial" w:hAnsi="Arial" w:cs="Arial"/>
          <w:sz w:val="24"/>
          <w:szCs w:val="24"/>
          <w:lang w:eastAsia="es-CL"/>
        </w:rPr>
        <w:t>l ingreso mínimo mensual vigente</w:t>
      </w:r>
      <w:r w:rsidRPr="0085028F">
        <w:rPr>
          <w:rFonts w:ascii="Arial" w:hAnsi="Arial" w:cs="Arial"/>
          <w:sz w:val="24"/>
          <w:szCs w:val="24"/>
          <w:lang w:eastAsia="es-CL"/>
        </w:rPr>
        <w:t>, y su jornada ordinaria de trabajo sea el máximo de horas a que se refiere el inciso primero del artículo 22 del Código del Trabajo, el monto mensual del subsidio corresponderá al 16,28% de la remuneración bruta mensual, entendiéndose por esta aquella definida en el artículo 41 del Código del Trabajo.</w:t>
      </w:r>
    </w:p>
    <w:p w14:paraId="65879B9F" w14:textId="77777777" w:rsidR="00630477" w:rsidRDefault="00630477" w:rsidP="00A26E7C">
      <w:pPr>
        <w:tabs>
          <w:tab w:val="left" w:pos="2552"/>
        </w:tabs>
        <w:jc w:val="both"/>
        <w:rPr>
          <w:rFonts w:ascii="Arial" w:hAnsi="Arial" w:cs="Arial"/>
          <w:sz w:val="24"/>
          <w:szCs w:val="24"/>
          <w:lang w:eastAsia="es-CL"/>
        </w:rPr>
      </w:pPr>
    </w:p>
    <w:p w14:paraId="65879BA0" w14:textId="77777777" w:rsidR="00630477" w:rsidRDefault="00630477" w:rsidP="00A26E7C">
      <w:pPr>
        <w:tabs>
          <w:tab w:val="left" w:pos="2552"/>
        </w:tabs>
        <w:ind w:firstLine="1985"/>
        <w:jc w:val="both"/>
        <w:rPr>
          <w:rFonts w:ascii="Arial" w:hAnsi="Arial" w:cs="Arial"/>
          <w:sz w:val="24"/>
          <w:szCs w:val="24"/>
          <w:lang w:eastAsia="es-CL"/>
        </w:rPr>
      </w:pPr>
      <w:r w:rsidRPr="0085028F">
        <w:rPr>
          <w:rFonts w:ascii="Arial" w:hAnsi="Arial" w:cs="Arial"/>
          <w:sz w:val="24"/>
          <w:szCs w:val="24"/>
          <w:lang w:eastAsia="es-CL"/>
        </w:rPr>
        <w:t>Asimismo, el trabajador que preste servicios por un período inferior a un mes, tendrá derecho a que se le pague el subsidio en proporción a los días completos efectivamente trabajados.</w:t>
      </w:r>
    </w:p>
    <w:p w14:paraId="65879BA1" w14:textId="77777777" w:rsidR="00630477" w:rsidRDefault="00630477" w:rsidP="00A26E7C">
      <w:pPr>
        <w:tabs>
          <w:tab w:val="left" w:pos="2552"/>
        </w:tabs>
        <w:ind w:firstLine="1985"/>
        <w:jc w:val="both"/>
        <w:rPr>
          <w:rFonts w:ascii="Arial" w:hAnsi="Arial" w:cs="Arial"/>
          <w:sz w:val="24"/>
          <w:szCs w:val="24"/>
          <w:lang w:eastAsia="es-CL"/>
        </w:rPr>
      </w:pPr>
    </w:p>
    <w:p w14:paraId="65879BA2" w14:textId="77777777" w:rsidR="00630477" w:rsidRPr="0085028F" w:rsidRDefault="00630477" w:rsidP="00A26E7C">
      <w:pPr>
        <w:tabs>
          <w:tab w:val="left" w:pos="2552"/>
        </w:tabs>
        <w:ind w:firstLine="1985"/>
        <w:jc w:val="both"/>
        <w:rPr>
          <w:rFonts w:ascii="Arial" w:hAnsi="Arial" w:cs="Arial"/>
          <w:sz w:val="24"/>
          <w:szCs w:val="24"/>
          <w:lang w:eastAsia="es-CL"/>
        </w:rPr>
      </w:pPr>
      <w:r w:rsidRPr="001952B8">
        <w:rPr>
          <w:rFonts w:ascii="Arial" w:hAnsi="Arial" w:cs="Arial"/>
          <w:b/>
          <w:sz w:val="24"/>
          <w:szCs w:val="24"/>
          <w:u w:val="single"/>
          <w:lang w:eastAsia="es-CL"/>
        </w:rPr>
        <w:t>Artículo 4º</w:t>
      </w:r>
      <w:r w:rsidRPr="001952B8">
        <w:rPr>
          <w:rFonts w:ascii="Arial" w:hAnsi="Arial" w:cs="Arial"/>
          <w:sz w:val="24"/>
          <w:szCs w:val="24"/>
          <w:u w:val="single"/>
          <w:lang w:eastAsia="es-CL"/>
        </w:rPr>
        <w:t>.-</w:t>
      </w:r>
      <w:r w:rsidRPr="0085028F">
        <w:rPr>
          <w:rFonts w:ascii="Arial" w:hAnsi="Arial" w:cs="Arial"/>
          <w:sz w:val="24"/>
          <w:szCs w:val="24"/>
          <w:lang w:eastAsia="es-CL"/>
        </w:rPr>
        <w:t xml:space="preserve"> El subsidio se devengará mensualmente, a contar de la fecha de presentación de la solicitud por parte del trabajador. Se tendrá derecho a éste sólo en virtud de un contrato de trabajo. </w:t>
      </w:r>
    </w:p>
    <w:p w14:paraId="65879BA3" w14:textId="77777777" w:rsidR="00630477" w:rsidRPr="0085028F" w:rsidRDefault="00630477" w:rsidP="00A26E7C">
      <w:pPr>
        <w:tabs>
          <w:tab w:val="left" w:pos="2552"/>
        </w:tabs>
        <w:ind w:firstLine="1985"/>
        <w:jc w:val="both"/>
        <w:rPr>
          <w:rFonts w:ascii="Arial" w:hAnsi="Arial" w:cs="Arial"/>
          <w:sz w:val="24"/>
          <w:szCs w:val="24"/>
          <w:lang w:eastAsia="es-CL"/>
        </w:rPr>
      </w:pPr>
    </w:p>
    <w:p w14:paraId="65879BA4" w14:textId="77777777" w:rsidR="00630477" w:rsidRPr="0085028F" w:rsidRDefault="00630477" w:rsidP="00A26E7C">
      <w:pPr>
        <w:tabs>
          <w:tab w:val="left" w:pos="2552"/>
        </w:tabs>
        <w:ind w:firstLine="1985"/>
        <w:jc w:val="both"/>
        <w:rPr>
          <w:rFonts w:ascii="Arial" w:hAnsi="Arial" w:cs="Arial"/>
          <w:sz w:val="24"/>
          <w:szCs w:val="24"/>
          <w:lang w:eastAsia="es-CL"/>
        </w:rPr>
      </w:pPr>
      <w:r w:rsidRPr="0085028F">
        <w:rPr>
          <w:rFonts w:ascii="Arial" w:hAnsi="Arial" w:cs="Arial"/>
          <w:sz w:val="24"/>
          <w:szCs w:val="24"/>
          <w:lang w:eastAsia="es-CL"/>
        </w:rPr>
        <w:t>El subsidio que reciba el trabajador no será imponible, tributable, embargable ni estará afecto a descuento alguno.</w:t>
      </w:r>
    </w:p>
    <w:p w14:paraId="65879BA5" w14:textId="77777777" w:rsidR="00630477" w:rsidRPr="0085028F" w:rsidRDefault="00630477" w:rsidP="00A26E7C">
      <w:pPr>
        <w:tabs>
          <w:tab w:val="left" w:pos="2552"/>
        </w:tabs>
        <w:ind w:firstLine="1985"/>
        <w:jc w:val="both"/>
        <w:rPr>
          <w:rFonts w:ascii="Arial" w:hAnsi="Arial" w:cs="Arial"/>
          <w:sz w:val="24"/>
          <w:szCs w:val="24"/>
          <w:lang w:eastAsia="es-CL"/>
        </w:rPr>
      </w:pPr>
    </w:p>
    <w:p w14:paraId="65879BA6" w14:textId="77777777" w:rsidR="00630477" w:rsidRDefault="00630477" w:rsidP="00A26E7C">
      <w:pPr>
        <w:tabs>
          <w:tab w:val="left" w:pos="2552"/>
        </w:tabs>
        <w:ind w:firstLine="1985"/>
        <w:jc w:val="both"/>
        <w:rPr>
          <w:rFonts w:ascii="Arial" w:hAnsi="Arial" w:cs="Arial"/>
          <w:sz w:val="24"/>
          <w:szCs w:val="24"/>
          <w:lang w:eastAsia="es-CL"/>
        </w:rPr>
      </w:pPr>
      <w:r w:rsidRPr="0085028F">
        <w:rPr>
          <w:rFonts w:ascii="Arial" w:hAnsi="Arial" w:cs="Arial"/>
          <w:sz w:val="24"/>
          <w:szCs w:val="24"/>
          <w:lang w:eastAsia="es-CL"/>
        </w:rPr>
        <w:t xml:space="preserve">El subsidio se extinguirá por el término de la relación laboral o en caso que el trabajador deje de cumplir con los requisitos establecidos por esta ley para tener derecho al mismo, en la forma que determine el reglamento. </w:t>
      </w:r>
    </w:p>
    <w:p w14:paraId="65879BA7" w14:textId="77777777" w:rsidR="00630477" w:rsidRDefault="00630477" w:rsidP="00A26E7C">
      <w:pPr>
        <w:tabs>
          <w:tab w:val="left" w:pos="2552"/>
        </w:tabs>
        <w:ind w:firstLine="1985"/>
        <w:jc w:val="both"/>
        <w:rPr>
          <w:rFonts w:ascii="Arial" w:hAnsi="Arial" w:cs="Arial"/>
          <w:sz w:val="24"/>
          <w:szCs w:val="24"/>
          <w:lang w:eastAsia="es-CL"/>
        </w:rPr>
      </w:pPr>
    </w:p>
    <w:p w14:paraId="65879BA8" w14:textId="77777777" w:rsidR="00630477" w:rsidRPr="0085028F" w:rsidRDefault="00630477" w:rsidP="00A26E7C">
      <w:pPr>
        <w:tabs>
          <w:tab w:val="left" w:pos="2552"/>
        </w:tabs>
        <w:ind w:firstLine="1985"/>
        <w:jc w:val="both"/>
        <w:rPr>
          <w:rFonts w:ascii="Arial" w:hAnsi="Arial" w:cs="Arial"/>
          <w:sz w:val="24"/>
          <w:szCs w:val="24"/>
          <w:lang w:eastAsia="es-CL"/>
        </w:rPr>
      </w:pPr>
      <w:r w:rsidRPr="00FD0269">
        <w:rPr>
          <w:rFonts w:ascii="Arial" w:hAnsi="Arial" w:cs="Arial"/>
          <w:b/>
          <w:sz w:val="24"/>
          <w:szCs w:val="24"/>
          <w:u w:val="single"/>
          <w:lang w:eastAsia="es-CL"/>
        </w:rPr>
        <w:t>Artículo 5º</w:t>
      </w:r>
      <w:r w:rsidRPr="00FD0269">
        <w:rPr>
          <w:rFonts w:ascii="Arial" w:hAnsi="Arial" w:cs="Arial"/>
          <w:sz w:val="24"/>
          <w:szCs w:val="24"/>
          <w:u w:val="single"/>
          <w:lang w:eastAsia="es-CL"/>
        </w:rPr>
        <w:t xml:space="preserve">.- </w:t>
      </w:r>
      <w:r w:rsidRPr="0085028F">
        <w:rPr>
          <w:rFonts w:ascii="Arial" w:hAnsi="Arial" w:cs="Arial"/>
          <w:sz w:val="24"/>
          <w:szCs w:val="24"/>
          <w:lang w:eastAsia="es-CL"/>
        </w:rPr>
        <w:t>Los trabajadores dependientes que se encuentren percibiendo el subsidio que crea esta ley, continuarán percibiéndolo durante los períodos en que se encuentren haciendo uso de licencia médica o del permiso postnatal parental. Durante dichos períodos, el subsidio se calculará de acuerdo a la remuneración bruta mensual del mes anterior al inicio de la licencia médica o del permiso respectivo o, en su defecto, conforme a la remuneración bruta mensual estipulada en el contrato de trabajo.</w:t>
      </w:r>
    </w:p>
    <w:p w14:paraId="65879BA9" w14:textId="77777777" w:rsidR="00630477" w:rsidRDefault="00630477" w:rsidP="00A26E7C">
      <w:pPr>
        <w:tabs>
          <w:tab w:val="left" w:pos="2552"/>
        </w:tabs>
        <w:ind w:firstLine="1985"/>
        <w:jc w:val="both"/>
        <w:rPr>
          <w:rFonts w:ascii="Arial" w:hAnsi="Arial" w:cs="Arial"/>
          <w:sz w:val="24"/>
          <w:szCs w:val="24"/>
          <w:lang w:eastAsia="es-CL"/>
        </w:rPr>
      </w:pPr>
    </w:p>
    <w:p w14:paraId="65879BAA" w14:textId="77777777" w:rsidR="00630477" w:rsidRPr="00451AEF" w:rsidRDefault="00630477" w:rsidP="00A26E7C">
      <w:pPr>
        <w:tabs>
          <w:tab w:val="left" w:pos="2552"/>
        </w:tabs>
        <w:ind w:firstLine="1985"/>
        <w:jc w:val="both"/>
        <w:rPr>
          <w:rFonts w:ascii="Arial" w:hAnsi="Arial" w:cs="Arial"/>
          <w:sz w:val="24"/>
          <w:szCs w:val="24"/>
          <w:lang w:eastAsia="es-CL"/>
        </w:rPr>
      </w:pPr>
      <w:r w:rsidRPr="00FD0269">
        <w:rPr>
          <w:rFonts w:ascii="Arial" w:hAnsi="Arial" w:cs="Arial"/>
          <w:b/>
          <w:sz w:val="24"/>
          <w:szCs w:val="24"/>
          <w:u w:val="single"/>
          <w:lang w:eastAsia="es-CL"/>
        </w:rPr>
        <w:t>Artículo 6°.-</w:t>
      </w:r>
      <w:r w:rsidRPr="00451AEF">
        <w:rPr>
          <w:rFonts w:ascii="Arial" w:hAnsi="Arial" w:cs="Arial"/>
          <w:sz w:val="24"/>
          <w:szCs w:val="24"/>
          <w:lang w:eastAsia="es-CL"/>
        </w:rPr>
        <w:t xml:space="preserve"> El trabajador que pueda impetrar alguno de los subsidios al empleo establecidos por el artículo 21 de la ley N° 20.595, la ley N° 20.338 y el subsidio que crea la presente ley, solo tendrá derecho al pago mensual por este último beneficio.  </w:t>
      </w:r>
    </w:p>
    <w:p w14:paraId="65879BAB" w14:textId="77777777" w:rsidR="00630477" w:rsidRPr="00451AEF" w:rsidRDefault="00630477" w:rsidP="00A26E7C">
      <w:pPr>
        <w:tabs>
          <w:tab w:val="left" w:pos="2552"/>
        </w:tabs>
        <w:ind w:firstLine="1985"/>
        <w:jc w:val="both"/>
        <w:rPr>
          <w:rFonts w:ascii="Arial" w:hAnsi="Arial" w:cs="Arial"/>
          <w:sz w:val="24"/>
          <w:szCs w:val="24"/>
          <w:lang w:eastAsia="es-CL"/>
        </w:rPr>
      </w:pPr>
    </w:p>
    <w:p w14:paraId="65879BAC" w14:textId="77777777" w:rsidR="00630477" w:rsidRPr="00451AEF" w:rsidRDefault="00630477" w:rsidP="00A26E7C">
      <w:pPr>
        <w:tabs>
          <w:tab w:val="left" w:pos="2552"/>
        </w:tabs>
        <w:ind w:firstLine="1985"/>
        <w:jc w:val="both"/>
        <w:rPr>
          <w:rFonts w:ascii="Arial" w:hAnsi="Arial" w:cs="Arial"/>
          <w:sz w:val="24"/>
          <w:szCs w:val="24"/>
          <w:lang w:eastAsia="es-CL"/>
        </w:rPr>
      </w:pPr>
      <w:r w:rsidRPr="00451AEF">
        <w:rPr>
          <w:rFonts w:ascii="Arial" w:hAnsi="Arial" w:cs="Arial"/>
          <w:sz w:val="24"/>
          <w:szCs w:val="24"/>
          <w:lang w:eastAsia="es-CL"/>
        </w:rPr>
        <w:t xml:space="preserve">Sin perjuicio de lo anterior, si al trabajador le hubiere correspondido, por concepto de los beneficios establecidos por el artículo 21 de la ley N° 20.595 o en la ley N° 20.338, en un año calendario, un monto superior a la suma del subsidio que crea la presente ley, devengado durante dicha anualidad, la diferencia que resultare se le pagará en la época fijada para el pago de los subsidios creados por dichas normas legales en el año calendario inmediatamente siguiente a aquél en que se realizaron los referidos pagos mensuales. </w:t>
      </w:r>
    </w:p>
    <w:p w14:paraId="65879BAD" w14:textId="77777777" w:rsidR="00630477" w:rsidRPr="00451AEF" w:rsidRDefault="00630477" w:rsidP="00A26E7C">
      <w:pPr>
        <w:tabs>
          <w:tab w:val="left" w:pos="2552"/>
        </w:tabs>
        <w:ind w:firstLine="1985"/>
        <w:jc w:val="both"/>
        <w:rPr>
          <w:rFonts w:ascii="Arial" w:hAnsi="Arial" w:cs="Arial"/>
          <w:sz w:val="24"/>
          <w:szCs w:val="24"/>
          <w:lang w:eastAsia="es-CL"/>
        </w:rPr>
      </w:pPr>
    </w:p>
    <w:p w14:paraId="65879BAE" w14:textId="77777777" w:rsidR="00630477" w:rsidRDefault="00630477" w:rsidP="00A26E7C">
      <w:pPr>
        <w:tabs>
          <w:tab w:val="left" w:pos="2552"/>
        </w:tabs>
        <w:ind w:firstLine="1985"/>
        <w:jc w:val="both"/>
        <w:rPr>
          <w:rFonts w:ascii="Arial" w:hAnsi="Arial" w:cs="Arial"/>
          <w:sz w:val="24"/>
          <w:szCs w:val="24"/>
          <w:lang w:eastAsia="es-CL"/>
        </w:rPr>
      </w:pPr>
      <w:r w:rsidRPr="00451AEF">
        <w:rPr>
          <w:rFonts w:ascii="Arial" w:hAnsi="Arial" w:cs="Arial"/>
          <w:sz w:val="24"/>
          <w:szCs w:val="24"/>
          <w:lang w:eastAsia="es-CL"/>
        </w:rPr>
        <w:t>Con todo, si durante el año calendario, el trabajador hubiere recibido pagos provisionales en virtud de los subsidios del artículo 21 de la ley N° 20.595 y la ley N° 20.338, por no cumplir con los requisitos para ser beneficiario del subsidio que crea la presente ley durante ese mes o meses, al exceso señalado en el inciso anterior, se le descontará los montos ya pagados.</w:t>
      </w:r>
    </w:p>
    <w:p w14:paraId="65879BAF" w14:textId="77777777" w:rsidR="00630477" w:rsidRDefault="00630477" w:rsidP="00A26E7C">
      <w:pPr>
        <w:tabs>
          <w:tab w:val="left" w:pos="2552"/>
        </w:tabs>
        <w:ind w:firstLine="1985"/>
        <w:jc w:val="both"/>
        <w:rPr>
          <w:rFonts w:ascii="Arial" w:hAnsi="Arial" w:cs="Arial"/>
          <w:sz w:val="24"/>
          <w:szCs w:val="24"/>
          <w:lang w:eastAsia="es-CL"/>
        </w:rPr>
      </w:pPr>
    </w:p>
    <w:p w14:paraId="65879BB0" w14:textId="77777777" w:rsidR="00630477" w:rsidRPr="0085028F" w:rsidRDefault="00630477" w:rsidP="00A26E7C">
      <w:pPr>
        <w:tabs>
          <w:tab w:val="left" w:pos="2552"/>
        </w:tabs>
        <w:ind w:firstLine="1985"/>
        <w:jc w:val="both"/>
        <w:rPr>
          <w:rFonts w:ascii="Arial" w:hAnsi="Arial" w:cs="Arial"/>
          <w:sz w:val="24"/>
          <w:szCs w:val="24"/>
          <w:lang w:eastAsia="es-CL"/>
        </w:rPr>
      </w:pPr>
      <w:r w:rsidRPr="00FD0269">
        <w:rPr>
          <w:rFonts w:ascii="Arial" w:hAnsi="Arial" w:cs="Arial"/>
          <w:b/>
          <w:sz w:val="24"/>
          <w:szCs w:val="24"/>
          <w:u w:val="single"/>
          <w:lang w:eastAsia="es-CL"/>
        </w:rPr>
        <w:t>Artículo 7º</w:t>
      </w:r>
      <w:r w:rsidRPr="00FD0269">
        <w:rPr>
          <w:rFonts w:ascii="Arial" w:hAnsi="Arial" w:cs="Arial"/>
          <w:sz w:val="24"/>
          <w:szCs w:val="24"/>
          <w:u w:val="single"/>
          <w:lang w:eastAsia="es-CL"/>
        </w:rPr>
        <w:t>.-</w:t>
      </w:r>
      <w:r w:rsidRPr="0085028F">
        <w:rPr>
          <w:rFonts w:ascii="Arial" w:hAnsi="Arial" w:cs="Arial"/>
          <w:sz w:val="24"/>
          <w:szCs w:val="24"/>
          <w:lang w:eastAsia="es-CL"/>
        </w:rPr>
        <w:t xml:space="preserve"> El Ministerio de Desarrollo Social y Familia administrará el subsidio creado por la presente ley.</w:t>
      </w:r>
    </w:p>
    <w:p w14:paraId="65879BB1" w14:textId="77777777" w:rsidR="00630477" w:rsidRPr="0085028F" w:rsidRDefault="00630477" w:rsidP="00A26E7C">
      <w:pPr>
        <w:tabs>
          <w:tab w:val="left" w:pos="2552"/>
        </w:tabs>
        <w:ind w:firstLine="1985"/>
        <w:jc w:val="both"/>
        <w:rPr>
          <w:rFonts w:ascii="Arial" w:hAnsi="Arial" w:cs="Arial"/>
          <w:sz w:val="24"/>
          <w:szCs w:val="24"/>
          <w:lang w:eastAsia="es-CL"/>
        </w:rPr>
      </w:pPr>
    </w:p>
    <w:p w14:paraId="65879BB2" w14:textId="77777777" w:rsidR="00630477" w:rsidRPr="0085028F" w:rsidRDefault="00630477" w:rsidP="00A26E7C">
      <w:pPr>
        <w:tabs>
          <w:tab w:val="left" w:pos="2552"/>
        </w:tabs>
        <w:ind w:firstLine="1985"/>
        <w:jc w:val="both"/>
        <w:rPr>
          <w:rFonts w:ascii="Arial" w:hAnsi="Arial" w:cs="Arial"/>
          <w:sz w:val="24"/>
          <w:szCs w:val="24"/>
          <w:lang w:eastAsia="es-CL"/>
        </w:rPr>
      </w:pPr>
      <w:r w:rsidRPr="0085028F">
        <w:rPr>
          <w:rFonts w:ascii="Arial" w:hAnsi="Arial" w:cs="Arial"/>
          <w:sz w:val="24"/>
          <w:szCs w:val="24"/>
          <w:lang w:eastAsia="es-CL"/>
        </w:rPr>
        <w:t>Para tales efectos, a la Subsecretaría de Servicios Sociales le corresponderá concederlo y extinguirlo. Además, deberá pagar el referido subsidio, sea directamente o por medio de las instituciones con las cuales celebre convenios para ello.</w:t>
      </w:r>
    </w:p>
    <w:p w14:paraId="65879BB3" w14:textId="77777777" w:rsidR="00630477" w:rsidRPr="0085028F" w:rsidRDefault="00630477" w:rsidP="00A26E7C">
      <w:pPr>
        <w:tabs>
          <w:tab w:val="left" w:pos="2552"/>
        </w:tabs>
        <w:ind w:firstLine="1985"/>
        <w:jc w:val="both"/>
        <w:rPr>
          <w:rFonts w:ascii="Arial" w:hAnsi="Arial" w:cs="Arial"/>
          <w:sz w:val="24"/>
          <w:szCs w:val="24"/>
          <w:lang w:eastAsia="es-CL"/>
        </w:rPr>
      </w:pPr>
      <w:r w:rsidRPr="0085028F">
        <w:rPr>
          <w:rFonts w:ascii="Arial" w:hAnsi="Arial" w:cs="Arial"/>
          <w:sz w:val="24"/>
          <w:szCs w:val="24"/>
          <w:lang w:eastAsia="es-CL"/>
        </w:rPr>
        <w:t>Para lo anterior, la Subsecretaría de Evaluación Social verificará el cumplimiento de los requisitos establecidos por esta ley para tener derecho al subsidio, a lo menos, con los datos del registro de información social establecido en el artículo 6° de la ley N° 19.949 y calculará el monto del mismo.</w:t>
      </w:r>
    </w:p>
    <w:p w14:paraId="65879BB4" w14:textId="77777777" w:rsidR="00630477" w:rsidRPr="0085028F" w:rsidRDefault="00630477" w:rsidP="00A26E7C">
      <w:pPr>
        <w:tabs>
          <w:tab w:val="left" w:pos="2552"/>
        </w:tabs>
        <w:ind w:firstLine="1985"/>
        <w:jc w:val="both"/>
        <w:rPr>
          <w:rFonts w:ascii="Arial" w:hAnsi="Arial" w:cs="Arial"/>
          <w:sz w:val="24"/>
          <w:szCs w:val="24"/>
          <w:lang w:eastAsia="es-CL"/>
        </w:rPr>
      </w:pPr>
    </w:p>
    <w:p w14:paraId="65879BB5" w14:textId="77777777" w:rsidR="00630477" w:rsidRPr="0085028F" w:rsidRDefault="00630477" w:rsidP="00A26E7C">
      <w:pPr>
        <w:tabs>
          <w:tab w:val="left" w:pos="2552"/>
        </w:tabs>
        <w:ind w:firstLine="1985"/>
        <w:jc w:val="both"/>
        <w:rPr>
          <w:rFonts w:ascii="Arial" w:hAnsi="Arial" w:cs="Arial"/>
          <w:sz w:val="24"/>
          <w:szCs w:val="24"/>
          <w:lang w:eastAsia="es-CL"/>
        </w:rPr>
      </w:pPr>
      <w:r w:rsidRPr="0085028F">
        <w:rPr>
          <w:rFonts w:ascii="Arial" w:hAnsi="Arial" w:cs="Arial"/>
          <w:sz w:val="24"/>
          <w:szCs w:val="24"/>
          <w:lang w:eastAsia="es-CL"/>
        </w:rPr>
        <w:t>La verificación de dichos requisitos podrá realizarse también con todos los antecedentes que disponga el Sistema de Información de Datos Previsionales del artículo 56 de la ley N° 20.255 y los organismos públicos y privados a que se refiere dicho artículo, los que estarán obligados a proporcionar datos personales y los antecedentes que sean necesarios para dicho efecto. Para ello, el Instituto de Previsión Social deberá otorgar al Ministerio de Desarrollo Social y Familia el acceso al referido Sistema. Al personal del mencionado Ministerio le será aplicable lo dispuesto en el inciso quinto del artículo 56 de la ley N° 20.255 en el cumplimiento de las labores que le encomienda la presente ley. El Ministerio de Desarrollo Social y Familia podrá utilizar también para los fines de este artículo, el instrumento a que se refiere el artículo 5° de la ley N° 20.379.</w:t>
      </w:r>
    </w:p>
    <w:p w14:paraId="65879BB6" w14:textId="77777777" w:rsidR="00630477" w:rsidRPr="0085028F" w:rsidRDefault="00630477" w:rsidP="00A26E7C">
      <w:pPr>
        <w:tabs>
          <w:tab w:val="left" w:pos="2552"/>
        </w:tabs>
        <w:ind w:firstLine="1985"/>
        <w:jc w:val="both"/>
        <w:rPr>
          <w:rFonts w:ascii="Arial" w:hAnsi="Arial" w:cs="Arial"/>
          <w:sz w:val="24"/>
          <w:szCs w:val="24"/>
          <w:lang w:eastAsia="es-CL"/>
        </w:rPr>
      </w:pPr>
    </w:p>
    <w:p w14:paraId="65879BB7" w14:textId="77777777" w:rsidR="00630477" w:rsidRPr="0085028F" w:rsidRDefault="00630477" w:rsidP="00A26E7C">
      <w:pPr>
        <w:tabs>
          <w:tab w:val="left" w:pos="2552"/>
        </w:tabs>
        <w:ind w:firstLine="1985"/>
        <w:jc w:val="both"/>
        <w:rPr>
          <w:rFonts w:ascii="Arial" w:hAnsi="Arial" w:cs="Arial"/>
          <w:sz w:val="24"/>
          <w:szCs w:val="24"/>
          <w:lang w:eastAsia="es-CL"/>
        </w:rPr>
      </w:pPr>
      <w:r w:rsidRPr="0085028F">
        <w:rPr>
          <w:rFonts w:ascii="Arial" w:hAnsi="Arial" w:cs="Arial"/>
          <w:sz w:val="24"/>
          <w:szCs w:val="24"/>
          <w:lang w:eastAsia="es-CL"/>
        </w:rPr>
        <w:t xml:space="preserve">Para el cumplimiento de lo referido en los artículos 6° y 7° de la presente ley, el Servicio Nacional de Capacitación y Empleo deberá enviar mensualmente, en la época que determine el reglamento, a la Subsecretaría de Evaluación Social del Ministerio de Desarrollo Social y Familia, la nómina de los beneficiarios del Subsidio al Empleo establecido por la ley N° 20.338 y del Subsidio al Empleo de la Mujer establecido por el artículo 21 de la ley N° 20.595. A su vez, el mencionado Ministerio deberá enviar mensualmente, en la época que determine el reglamento, al Servicio Nacional de Capacitación y Empleo la nómina de los beneficiarios del subsidio que crea la presente ley. </w:t>
      </w:r>
    </w:p>
    <w:p w14:paraId="65879BB8" w14:textId="77777777" w:rsidR="00630477" w:rsidRPr="0085028F" w:rsidRDefault="00630477" w:rsidP="00A26E7C">
      <w:pPr>
        <w:tabs>
          <w:tab w:val="left" w:pos="2552"/>
        </w:tabs>
        <w:ind w:firstLine="1985"/>
        <w:jc w:val="both"/>
        <w:rPr>
          <w:rFonts w:ascii="Arial" w:hAnsi="Arial" w:cs="Arial"/>
          <w:sz w:val="24"/>
          <w:szCs w:val="24"/>
          <w:lang w:eastAsia="es-CL"/>
        </w:rPr>
      </w:pPr>
    </w:p>
    <w:p w14:paraId="65879BB9" w14:textId="77777777" w:rsidR="00630477" w:rsidRPr="0085028F" w:rsidRDefault="00630477" w:rsidP="00A26E7C">
      <w:pPr>
        <w:tabs>
          <w:tab w:val="left" w:pos="2552"/>
        </w:tabs>
        <w:ind w:firstLine="1985"/>
        <w:jc w:val="both"/>
        <w:rPr>
          <w:rFonts w:ascii="Arial" w:hAnsi="Arial" w:cs="Arial"/>
          <w:sz w:val="24"/>
          <w:szCs w:val="24"/>
          <w:lang w:eastAsia="es-CL"/>
        </w:rPr>
      </w:pPr>
      <w:r w:rsidRPr="0085028F">
        <w:rPr>
          <w:rFonts w:ascii="Arial" w:hAnsi="Arial" w:cs="Arial"/>
          <w:sz w:val="24"/>
          <w:szCs w:val="24"/>
          <w:lang w:eastAsia="es-CL"/>
        </w:rPr>
        <w:t>La Subsecretaría de Servicios Sociales conocerá y resolverá los reclamos relacionados con las materias del subsidio que crea la presente ley, de conformidad a lo establecido en la ley N° 19.880, y de acuerdo a las normas que al efecto imparta la Superintendencia de Seguridad Social.</w:t>
      </w:r>
    </w:p>
    <w:p w14:paraId="65879BBA" w14:textId="77777777" w:rsidR="00630477" w:rsidRPr="0085028F" w:rsidRDefault="00630477" w:rsidP="00A26E7C">
      <w:pPr>
        <w:tabs>
          <w:tab w:val="left" w:pos="2552"/>
        </w:tabs>
        <w:ind w:firstLine="1985"/>
        <w:jc w:val="both"/>
        <w:rPr>
          <w:rFonts w:ascii="Arial" w:hAnsi="Arial" w:cs="Arial"/>
          <w:sz w:val="24"/>
          <w:szCs w:val="24"/>
          <w:lang w:eastAsia="es-CL"/>
        </w:rPr>
      </w:pPr>
    </w:p>
    <w:p w14:paraId="65879BBB" w14:textId="77777777" w:rsidR="00630477" w:rsidRPr="0085028F" w:rsidRDefault="00630477" w:rsidP="00A26E7C">
      <w:pPr>
        <w:tabs>
          <w:tab w:val="left" w:pos="2552"/>
        </w:tabs>
        <w:ind w:firstLine="1985"/>
        <w:jc w:val="both"/>
        <w:rPr>
          <w:rFonts w:ascii="Arial" w:hAnsi="Arial" w:cs="Arial"/>
          <w:sz w:val="24"/>
          <w:szCs w:val="24"/>
          <w:lang w:eastAsia="es-CL"/>
        </w:rPr>
      </w:pPr>
      <w:r w:rsidRPr="0085028F">
        <w:rPr>
          <w:rFonts w:ascii="Arial" w:hAnsi="Arial" w:cs="Arial"/>
          <w:sz w:val="24"/>
          <w:szCs w:val="24"/>
          <w:lang w:eastAsia="es-CL"/>
        </w:rPr>
        <w:t>Un reglamento dictado por el Ministerio de Desarrollo Social y Familia y, además, suscrito por los Ministros de Hacienda y del Trabajo y Previsión Social, regulará la forma de solicitar el subsidio, los procedimientos de tramitación y vigencia de la solicitud, la determinación, concesión y pago del mismo, época o épocas de pago del subsidio, los antecedentes para acreditar el cumplimiento de los requisitos, pudiendo considerar para estos efectos, entre otros, el contrato de trabajo electrónico, la declaración que realice el empleador de las cotizaciones de seguridad social del trabajador, y las demás normas necesarias para la aplicación y funcionamiento del subsidio.</w:t>
      </w:r>
    </w:p>
    <w:p w14:paraId="65879BBC" w14:textId="77777777" w:rsidR="00630477" w:rsidRPr="0085028F" w:rsidRDefault="00630477" w:rsidP="00A26E7C">
      <w:pPr>
        <w:tabs>
          <w:tab w:val="left" w:pos="2552"/>
        </w:tabs>
        <w:ind w:firstLine="1985"/>
        <w:jc w:val="both"/>
        <w:rPr>
          <w:rFonts w:ascii="Arial" w:hAnsi="Arial" w:cs="Arial"/>
          <w:sz w:val="24"/>
          <w:szCs w:val="24"/>
          <w:lang w:eastAsia="es-CL"/>
        </w:rPr>
      </w:pPr>
      <w:r w:rsidRPr="00FD0269">
        <w:rPr>
          <w:rFonts w:ascii="Arial" w:hAnsi="Arial" w:cs="Arial"/>
          <w:b/>
          <w:sz w:val="24"/>
          <w:szCs w:val="24"/>
          <w:u w:val="single"/>
          <w:lang w:eastAsia="es-CL"/>
        </w:rPr>
        <w:t>Artículo 8º</w:t>
      </w:r>
      <w:r w:rsidRPr="00FD0269">
        <w:rPr>
          <w:rFonts w:ascii="Arial" w:hAnsi="Arial" w:cs="Arial"/>
          <w:sz w:val="24"/>
          <w:szCs w:val="24"/>
          <w:u w:val="single"/>
          <w:lang w:eastAsia="es-CL"/>
        </w:rPr>
        <w:t>.-</w:t>
      </w:r>
      <w:r w:rsidRPr="0085028F">
        <w:rPr>
          <w:rFonts w:ascii="Arial" w:hAnsi="Arial" w:cs="Arial"/>
          <w:sz w:val="24"/>
          <w:szCs w:val="24"/>
          <w:lang w:eastAsia="es-CL"/>
        </w:rPr>
        <w:t xml:space="preserve"> Para impetrar el derecho a este subsidio, los trabajadores deberán presentar su solicitud ante el Ministerio de Desarrollo Social y Familia, pudiendo llevarlo a cabo por intermedio del Instituto Previsión Social. También podrá celebrar convenios, para estos efectos, con otras instituciones públicas.</w:t>
      </w:r>
    </w:p>
    <w:p w14:paraId="65879BBD" w14:textId="77777777" w:rsidR="00630477" w:rsidRPr="0085028F" w:rsidRDefault="00630477" w:rsidP="00A26E7C">
      <w:pPr>
        <w:tabs>
          <w:tab w:val="left" w:pos="2552"/>
        </w:tabs>
        <w:ind w:firstLine="1985"/>
        <w:jc w:val="both"/>
        <w:rPr>
          <w:rFonts w:ascii="Arial" w:hAnsi="Arial" w:cs="Arial"/>
          <w:sz w:val="24"/>
          <w:szCs w:val="24"/>
          <w:lang w:eastAsia="es-CL"/>
        </w:rPr>
      </w:pPr>
    </w:p>
    <w:p w14:paraId="65879BBE" w14:textId="77777777" w:rsidR="00630477" w:rsidRPr="0085028F" w:rsidRDefault="00630477" w:rsidP="00A26E7C">
      <w:pPr>
        <w:tabs>
          <w:tab w:val="left" w:pos="2552"/>
        </w:tabs>
        <w:ind w:firstLine="1985"/>
        <w:jc w:val="both"/>
        <w:rPr>
          <w:rFonts w:ascii="Arial" w:hAnsi="Arial" w:cs="Arial"/>
          <w:sz w:val="24"/>
          <w:szCs w:val="24"/>
          <w:lang w:eastAsia="es-CL"/>
        </w:rPr>
      </w:pPr>
      <w:r w:rsidRPr="0085028F">
        <w:rPr>
          <w:rFonts w:ascii="Arial" w:hAnsi="Arial" w:cs="Arial"/>
          <w:sz w:val="24"/>
          <w:szCs w:val="24"/>
          <w:lang w:eastAsia="es-CL"/>
        </w:rPr>
        <w:t>Cumplidos los requisitos para acceder al mismo, se le concederá el subsidio al trabajador a contar de la fecha de la presentación de la solicitud en adelante. Asimismo, tendrá derecho al subsidio respecto a todos o alguno de los tres meses inmediatamente anteriores a aquel mes en que se presenta la solicitud, según corresponda, sin perjuicio de que siempre se pagará un subsidio por mes calendario, debiendo pagarse el subsidio correspondiente al tercer mes anterior a la referida solicitud, y así sucesivamente. Lo anterior, siempre que se hubieren cumplido los requisitos para acceder a él en cada uno de dichos meses.</w:t>
      </w:r>
    </w:p>
    <w:p w14:paraId="65879BBF" w14:textId="77777777" w:rsidR="00630477" w:rsidRPr="0085028F" w:rsidRDefault="00630477" w:rsidP="00A26E7C">
      <w:pPr>
        <w:tabs>
          <w:tab w:val="left" w:pos="2552"/>
        </w:tabs>
        <w:ind w:firstLine="1985"/>
        <w:jc w:val="both"/>
        <w:rPr>
          <w:rFonts w:ascii="Arial" w:hAnsi="Arial" w:cs="Arial"/>
          <w:sz w:val="24"/>
          <w:szCs w:val="24"/>
          <w:lang w:eastAsia="es-CL"/>
        </w:rPr>
      </w:pPr>
    </w:p>
    <w:p w14:paraId="65879BC0" w14:textId="77777777" w:rsidR="00630477" w:rsidRPr="0085028F" w:rsidRDefault="00630477" w:rsidP="00A26E7C">
      <w:pPr>
        <w:tabs>
          <w:tab w:val="left" w:pos="2552"/>
        </w:tabs>
        <w:ind w:firstLine="1985"/>
        <w:jc w:val="both"/>
        <w:rPr>
          <w:rFonts w:ascii="Arial" w:hAnsi="Arial" w:cs="Arial"/>
          <w:sz w:val="24"/>
          <w:szCs w:val="24"/>
          <w:lang w:eastAsia="es-CL"/>
        </w:rPr>
      </w:pPr>
      <w:r w:rsidRPr="0085028F">
        <w:rPr>
          <w:rFonts w:ascii="Arial" w:hAnsi="Arial" w:cs="Arial"/>
          <w:sz w:val="24"/>
          <w:szCs w:val="24"/>
          <w:lang w:eastAsia="es-CL"/>
        </w:rPr>
        <w:t>Los beneficiarios del subsidio que no impetren su derecho en la oportunidad que fije el reglamento, se entenderá que renuncian a él. Lo anterior, es sin perjuicio de que puedan ejercer este derecho en períodos posteriores, según lo determine el reglamento, pero no podrán reclamar retroactivamente el pago del subsidio.</w:t>
      </w:r>
    </w:p>
    <w:p w14:paraId="65879BC1" w14:textId="77777777" w:rsidR="00630477" w:rsidRPr="0085028F" w:rsidRDefault="00630477" w:rsidP="00A26E7C">
      <w:pPr>
        <w:tabs>
          <w:tab w:val="left" w:pos="2552"/>
        </w:tabs>
        <w:ind w:firstLine="1985"/>
        <w:jc w:val="both"/>
        <w:rPr>
          <w:rFonts w:ascii="Arial" w:hAnsi="Arial" w:cs="Arial"/>
          <w:sz w:val="24"/>
          <w:szCs w:val="24"/>
          <w:lang w:eastAsia="es-CL"/>
        </w:rPr>
      </w:pPr>
    </w:p>
    <w:p w14:paraId="65879BC2" w14:textId="77777777" w:rsidR="00630477" w:rsidRDefault="00630477" w:rsidP="00A26E7C">
      <w:pPr>
        <w:tabs>
          <w:tab w:val="left" w:pos="2552"/>
        </w:tabs>
        <w:ind w:firstLine="1985"/>
        <w:jc w:val="both"/>
        <w:rPr>
          <w:rFonts w:ascii="Arial" w:hAnsi="Arial" w:cs="Arial"/>
          <w:sz w:val="24"/>
          <w:szCs w:val="24"/>
          <w:lang w:eastAsia="es-CL"/>
        </w:rPr>
      </w:pPr>
      <w:r w:rsidRPr="0085028F">
        <w:rPr>
          <w:rFonts w:ascii="Arial" w:hAnsi="Arial" w:cs="Arial"/>
          <w:sz w:val="24"/>
          <w:szCs w:val="24"/>
          <w:lang w:eastAsia="es-CL"/>
        </w:rPr>
        <w:t>El plazo para el cobro del subsidio será de hasta 6 meses contados desde la emisión del pago, y se entenderá que renuncian a la mensualidad respectiva, aquellos beneficiarios que no lo cobren dentro del plazo antes referido.</w:t>
      </w:r>
    </w:p>
    <w:p w14:paraId="65879BC3" w14:textId="77777777" w:rsidR="00630477" w:rsidRDefault="00630477" w:rsidP="00A26E7C">
      <w:pPr>
        <w:tabs>
          <w:tab w:val="left" w:pos="2552"/>
        </w:tabs>
        <w:ind w:firstLine="1985"/>
        <w:jc w:val="both"/>
        <w:rPr>
          <w:rFonts w:ascii="Arial" w:hAnsi="Arial" w:cs="Arial"/>
          <w:sz w:val="24"/>
          <w:szCs w:val="24"/>
          <w:lang w:eastAsia="es-CL"/>
        </w:rPr>
      </w:pPr>
    </w:p>
    <w:p w14:paraId="65879BC4" w14:textId="77777777" w:rsidR="00630477" w:rsidRDefault="00630477" w:rsidP="00A26E7C">
      <w:pPr>
        <w:tabs>
          <w:tab w:val="left" w:pos="2552"/>
        </w:tabs>
        <w:ind w:firstLine="1985"/>
        <w:jc w:val="both"/>
        <w:rPr>
          <w:rFonts w:ascii="Arial" w:hAnsi="Arial" w:cs="Arial"/>
          <w:sz w:val="24"/>
          <w:szCs w:val="24"/>
          <w:lang w:eastAsia="es-CL"/>
        </w:rPr>
      </w:pPr>
      <w:r w:rsidRPr="00FD0269">
        <w:rPr>
          <w:rFonts w:ascii="Arial" w:hAnsi="Arial" w:cs="Arial"/>
          <w:b/>
          <w:sz w:val="24"/>
          <w:szCs w:val="24"/>
          <w:u w:val="single"/>
          <w:lang w:eastAsia="es-CL"/>
        </w:rPr>
        <w:t>Artículo 9</w:t>
      </w:r>
      <w:r w:rsidRPr="00FD0269">
        <w:rPr>
          <w:rFonts w:ascii="Arial" w:hAnsi="Arial" w:cs="Arial"/>
          <w:sz w:val="24"/>
          <w:szCs w:val="24"/>
          <w:u w:val="single"/>
          <w:lang w:eastAsia="es-CL"/>
        </w:rPr>
        <w:t>°.-</w:t>
      </w:r>
      <w:r w:rsidRPr="0085028F">
        <w:rPr>
          <w:rFonts w:ascii="Arial" w:hAnsi="Arial" w:cs="Arial"/>
          <w:sz w:val="24"/>
          <w:szCs w:val="24"/>
          <w:lang w:eastAsia="es-CL"/>
        </w:rPr>
        <w:t xml:space="preserve"> El empleador deberá informar a todos sus trabajadores que tengan una remuneración b</w:t>
      </w:r>
      <w:r>
        <w:rPr>
          <w:rFonts w:ascii="Arial" w:hAnsi="Arial" w:cs="Arial"/>
          <w:sz w:val="24"/>
          <w:szCs w:val="24"/>
          <w:lang w:eastAsia="es-CL"/>
        </w:rPr>
        <w:t>ruta mensual inferior a $550.336</w:t>
      </w:r>
      <w:r w:rsidRPr="0085028F">
        <w:rPr>
          <w:rFonts w:ascii="Arial" w:hAnsi="Arial" w:cs="Arial"/>
          <w:sz w:val="24"/>
          <w:szCs w:val="24"/>
          <w:lang w:eastAsia="es-CL"/>
        </w:rPr>
        <w:t>, sobre la existencia del subsidio que crea la presente ley, pudiendo disponer los medios para que puedan realizar la solicitud para acceder al subsidio que establece la presente ley.</w:t>
      </w:r>
    </w:p>
    <w:p w14:paraId="65879BC5" w14:textId="77777777" w:rsidR="00630477" w:rsidRDefault="00630477" w:rsidP="00A26E7C">
      <w:pPr>
        <w:tabs>
          <w:tab w:val="left" w:pos="2552"/>
        </w:tabs>
        <w:ind w:firstLine="1985"/>
        <w:jc w:val="both"/>
        <w:rPr>
          <w:rFonts w:ascii="Arial" w:hAnsi="Arial" w:cs="Arial"/>
          <w:sz w:val="24"/>
          <w:szCs w:val="24"/>
          <w:lang w:eastAsia="es-CL"/>
        </w:rPr>
      </w:pPr>
    </w:p>
    <w:p w14:paraId="65879BC6" w14:textId="77777777" w:rsidR="00630477" w:rsidRPr="0085028F" w:rsidRDefault="00630477" w:rsidP="00A26E7C">
      <w:pPr>
        <w:tabs>
          <w:tab w:val="left" w:pos="2552"/>
        </w:tabs>
        <w:ind w:firstLine="1985"/>
        <w:jc w:val="both"/>
        <w:rPr>
          <w:rFonts w:ascii="Arial" w:hAnsi="Arial" w:cs="Arial"/>
          <w:sz w:val="24"/>
          <w:szCs w:val="24"/>
          <w:lang w:eastAsia="es-CL"/>
        </w:rPr>
      </w:pPr>
      <w:r w:rsidRPr="00FD0269">
        <w:rPr>
          <w:rFonts w:ascii="Arial" w:hAnsi="Arial" w:cs="Arial"/>
          <w:b/>
          <w:sz w:val="24"/>
          <w:szCs w:val="24"/>
          <w:u w:val="single"/>
          <w:lang w:eastAsia="es-CL"/>
        </w:rPr>
        <w:t>Artículo 10</w:t>
      </w:r>
      <w:r w:rsidRPr="00FD0269">
        <w:rPr>
          <w:rFonts w:ascii="Arial" w:hAnsi="Arial" w:cs="Arial"/>
          <w:sz w:val="24"/>
          <w:szCs w:val="24"/>
          <w:u w:val="single"/>
          <w:lang w:eastAsia="es-CL"/>
        </w:rPr>
        <w:t>.-</w:t>
      </w:r>
      <w:r w:rsidRPr="0085028F">
        <w:rPr>
          <w:rFonts w:ascii="Arial" w:hAnsi="Arial" w:cs="Arial"/>
          <w:sz w:val="24"/>
          <w:szCs w:val="24"/>
          <w:lang w:eastAsia="es-CL"/>
        </w:rPr>
        <w:t xml:space="preserve"> Corresponderá a la Superintendencia de Seguridad Social la supervigilancia y fiscalización del subsidio que administra el Ministerio de Desarrollo Social y Familia. Para estos efectos, se aplicarán las disposiciones orgánicas de la Superintendencia y la presente ley. La Superintendencia dictará las normas necesarias, que serán obligatorias para todas las instituciones o entidades que realicen gestiones relacionadas con el mencionado subsidio.</w:t>
      </w:r>
    </w:p>
    <w:p w14:paraId="65879BC7" w14:textId="77777777" w:rsidR="00630477" w:rsidRPr="0085028F" w:rsidRDefault="00630477" w:rsidP="00A26E7C">
      <w:pPr>
        <w:tabs>
          <w:tab w:val="left" w:pos="2552"/>
        </w:tabs>
        <w:ind w:firstLine="1985"/>
        <w:jc w:val="both"/>
        <w:rPr>
          <w:rFonts w:ascii="Arial" w:hAnsi="Arial" w:cs="Arial"/>
          <w:sz w:val="24"/>
          <w:szCs w:val="24"/>
          <w:lang w:eastAsia="es-CL"/>
        </w:rPr>
      </w:pPr>
    </w:p>
    <w:p w14:paraId="65879BC8" w14:textId="77777777" w:rsidR="00630477" w:rsidRPr="0085028F" w:rsidRDefault="00630477" w:rsidP="00A26E7C">
      <w:pPr>
        <w:tabs>
          <w:tab w:val="left" w:pos="2552"/>
        </w:tabs>
        <w:ind w:firstLine="1985"/>
        <w:jc w:val="both"/>
        <w:rPr>
          <w:rFonts w:ascii="Arial" w:hAnsi="Arial" w:cs="Arial"/>
          <w:sz w:val="24"/>
          <w:szCs w:val="24"/>
          <w:lang w:eastAsia="es-CL"/>
        </w:rPr>
      </w:pPr>
      <w:r w:rsidRPr="0085028F">
        <w:rPr>
          <w:rFonts w:ascii="Arial" w:hAnsi="Arial" w:cs="Arial"/>
          <w:sz w:val="24"/>
          <w:szCs w:val="24"/>
          <w:lang w:eastAsia="es-CL"/>
        </w:rPr>
        <w:t>Lo anterior, es sin perjuicio de las facultades que corresponden a la Dirección del Trabajo en virtud de las normas que la rigen.</w:t>
      </w:r>
    </w:p>
    <w:p w14:paraId="65879BC9" w14:textId="77777777" w:rsidR="00630477" w:rsidRDefault="00630477" w:rsidP="00A26E7C">
      <w:pPr>
        <w:tabs>
          <w:tab w:val="left" w:pos="2552"/>
        </w:tabs>
        <w:ind w:firstLine="1985"/>
        <w:jc w:val="both"/>
        <w:rPr>
          <w:rFonts w:ascii="Arial" w:hAnsi="Arial" w:cs="Arial"/>
          <w:sz w:val="24"/>
          <w:szCs w:val="24"/>
          <w:lang w:eastAsia="es-CL"/>
        </w:rPr>
      </w:pPr>
    </w:p>
    <w:p w14:paraId="65879BCA" w14:textId="77777777" w:rsidR="00630477" w:rsidRDefault="00630477" w:rsidP="00A26E7C">
      <w:pPr>
        <w:tabs>
          <w:tab w:val="left" w:pos="2552"/>
        </w:tabs>
        <w:ind w:firstLine="1985"/>
        <w:jc w:val="both"/>
        <w:rPr>
          <w:rFonts w:ascii="Arial" w:hAnsi="Arial" w:cs="Arial"/>
          <w:sz w:val="24"/>
          <w:szCs w:val="24"/>
          <w:lang w:eastAsia="es-CL"/>
        </w:rPr>
      </w:pPr>
      <w:r w:rsidRPr="00FD0269">
        <w:rPr>
          <w:rFonts w:ascii="Arial" w:hAnsi="Arial" w:cs="Arial"/>
          <w:b/>
          <w:sz w:val="24"/>
          <w:szCs w:val="24"/>
          <w:u w:val="single"/>
          <w:lang w:eastAsia="es-CL"/>
        </w:rPr>
        <w:t>Artículo 11</w:t>
      </w:r>
      <w:r w:rsidRPr="00FD0269">
        <w:rPr>
          <w:rFonts w:ascii="Arial" w:hAnsi="Arial" w:cs="Arial"/>
          <w:sz w:val="24"/>
          <w:szCs w:val="24"/>
          <w:u w:val="single"/>
          <w:lang w:eastAsia="es-CL"/>
        </w:rPr>
        <w:t>°.-</w:t>
      </w:r>
      <w:r w:rsidRPr="00451AEF">
        <w:rPr>
          <w:rFonts w:ascii="Arial" w:hAnsi="Arial" w:cs="Arial"/>
          <w:sz w:val="24"/>
          <w:szCs w:val="24"/>
          <w:lang w:eastAsia="es-CL"/>
        </w:rPr>
        <w:t xml:space="preserve"> El hecho de que el trabajador pueda acceder al subsidio, en ningún caso podrá significar que se acuerde una reducción de manera injustificada de la remuneración bruta mensual pactada en el contrato de trabajo, en comparación con la remuneración pagada por el empleador en los tres meses anteriores a la mencionada reducción injustificada. Las cláusulas de los contratos de trabajo que impliquen una rebaja en la remuneración bruta mensual pactada, en los términos señalados anteriormente, se entenderán por no escritas.</w:t>
      </w:r>
    </w:p>
    <w:p w14:paraId="65879BCB" w14:textId="77777777" w:rsidR="00D73F93" w:rsidRPr="00451AEF" w:rsidRDefault="00D73F93" w:rsidP="00A26E7C">
      <w:pPr>
        <w:tabs>
          <w:tab w:val="left" w:pos="2552"/>
        </w:tabs>
        <w:ind w:firstLine="1985"/>
        <w:jc w:val="both"/>
        <w:rPr>
          <w:rFonts w:ascii="Arial" w:hAnsi="Arial" w:cs="Arial"/>
          <w:sz w:val="24"/>
          <w:szCs w:val="24"/>
          <w:lang w:eastAsia="es-CL"/>
        </w:rPr>
      </w:pPr>
    </w:p>
    <w:p w14:paraId="65879BCC" w14:textId="77777777" w:rsidR="00630477" w:rsidRPr="00451AEF" w:rsidRDefault="00630477" w:rsidP="00A26E7C">
      <w:pPr>
        <w:tabs>
          <w:tab w:val="left" w:pos="2552"/>
        </w:tabs>
        <w:ind w:firstLine="1985"/>
        <w:jc w:val="both"/>
        <w:rPr>
          <w:rFonts w:ascii="Arial" w:hAnsi="Arial" w:cs="Arial"/>
          <w:sz w:val="24"/>
          <w:szCs w:val="24"/>
          <w:lang w:eastAsia="es-CL"/>
        </w:rPr>
      </w:pPr>
      <w:r w:rsidRPr="00451AEF">
        <w:rPr>
          <w:rFonts w:ascii="Arial" w:hAnsi="Arial" w:cs="Arial"/>
          <w:sz w:val="24"/>
          <w:szCs w:val="24"/>
          <w:lang w:eastAsia="es-CL"/>
        </w:rPr>
        <w:t>El empleador no podrá poner término al contrato de trabajo, y suscribir uno nuevo, ya sea con el mismo trabajador o con uno distinto, pactando una remuneración inferior, con el solo objeto de que dicho trabajador perciba o pudiere percibir el subsidio que crea la presente ley.</w:t>
      </w:r>
    </w:p>
    <w:p w14:paraId="65879BCD" w14:textId="77777777" w:rsidR="00630477" w:rsidRPr="00451AEF" w:rsidRDefault="00630477" w:rsidP="00A26E7C">
      <w:pPr>
        <w:tabs>
          <w:tab w:val="left" w:pos="2552"/>
        </w:tabs>
        <w:ind w:firstLine="1985"/>
        <w:jc w:val="both"/>
        <w:rPr>
          <w:rFonts w:ascii="Arial" w:hAnsi="Arial" w:cs="Arial"/>
          <w:sz w:val="24"/>
          <w:szCs w:val="24"/>
          <w:lang w:eastAsia="es-CL"/>
        </w:rPr>
      </w:pPr>
    </w:p>
    <w:p w14:paraId="65879BCE" w14:textId="77777777" w:rsidR="00630477" w:rsidRPr="00451AEF" w:rsidRDefault="00630477" w:rsidP="00A26E7C">
      <w:pPr>
        <w:tabs>
          <w:tab w:val="left" w:pos="2552"/>
        </w:tabs>
        <w:ind w:firstLine="1985"/>
        <w:jc w:val="both"/>
        <w:rPr>
          <w:rFonts w:ascii="Arial" w:hAnsi="Arial" w:cs="Arial"/>
          <w:sz w:val="24"/>
          <w:szCs w:val="24"/>
          <w:lang w:eastAsia="es-CL"/>
        </w:rPr>
      </w:pPr>
      <w:r w:rsidRPr="00451AEF">
        <w:rPr>
          <w:rFonts w:ascii="Arial" w:hAnsi="Arial" w:cs="Arial"/>
          <w:sz w:val="24"/>
          <w:szCs w:val="24"/>
          <w:lang w:eastAsia="es-CL"/>
        </w:rPr>
        <w:t>Las remuneraciones que perciban los trabajadores beneficiarios del subsidio que crea la presente ley, no podrán ser establecidas en atención al monto de éste, ni por cualquier otra consideración arbitraria, debiendo ser pactadas de manera objetiva, sin que se pueda convenir en base a razones distintas a las capacidades, calificaciones, idoneidad, responsabilidad o productividad del trabajador.</w:t>
      </w:r>
    </w:p>
    <w:p w14:paraId="65879BCF" w14:textId="77777777" w:rsidR="00630477" w:rsidRPr="00451AEF" w:rsidRDefault="00630477" w:rsidP="00A26E7C">
      <w:pPr>
        <w:tabs>
          <w:tab w:val="left" w:pos="2552"/>
        </w:tabs>
        <w:ind w:firstLine="1985"/>
        <w:jc w:val="both"/>
        <w:rPr>
          <w:rFonts w:ascii="Arial" w:hAnsi="Arial" w:cs="Arial"/>
          <w:sz w:val="24"/>
          <w:szCs w:val="24"/>
          <w:lang w:eastAsia="es-CL"/>
        </w:rPr>
      </w:pPr>
    </w:p>
    <w:p w14:paraId="65879BD0" w14:textId="77777777" w:rsidR="00630477" w:rsidRDefault="00630477" w:rsidP="00A26E7C">
      <w:pPr>
        <w:tabs>
          <w:tab w:val="left" w:pos="2552"/>
        </w:tabs>
        <w:ind w:firstLine="1985"/>
        <w:jc w:val="both"/>
        <w:rPr>
          <w:rFonts w:ascii="Arial" w:hAnsi="Arial" w:cs="Arial"/>
          <w:sz w:val="24"/>
          <w:szCs w:val="24"/>
          <w:lang w:eastAsia="es-CL"/>
        </w:rPr>
      </w:pPr>
      <w:r w:rsidRPr="00451AEF">
        <w:rPr>
          <w:rFonts w:ascii="Arial" w:hAnsi="Arial" w:cs="Arial"/>
          <w:sz w:val="24"/>
          <w:szCs w:val="24"/>
          <w:lang w:eastAsia="es-CL"/>
        </w:rPr>
        <w:t>Los empleadores que incurran en algunas de las conductas señaladas previamente podrán ser sancionados con una multa a beneficio fiscal, cuyo monto ascenderá al doble de la multa  establecida en el artículo 506 del Código del Trabajo, por cada trabajador, según se trate de micro, pequeña, mediana o gran empresa, sin perjuicio de proceder la aplicación de la clausura del establecimiento o faena en los términos establecidos en el artículo 34 del decreto con fuerza de ley N° 2, de 1967, del Ministerio del Trabajo y Previsión Social.</w:t>
      </w:r>
    </w:p>
    <w:p w14:paraId="65879BD1" w14:textId="77777777" w:rsidR="00630477" w:rsidRDefault="00630477" w:rsidP="00A26E7C">
      <w:pPr>
        <w:tabs>
          <w:tab w:val="left" w:pos="2552"/>
        </w:tabs>
        <w:ind w:firstLine="1985"/>
        <w:jc w:val="both"/>
        <w:rPr>
          <w:rFonts w:ascii="Arial" w:hAnsi="Arial" w:cs="Arial"/>
          <w:sz w:val="24"/>
          <w:szCs w:val="24"/>
          <w:lang w:eastAsia="es-CL"/>
        </w:rPr>
      </w:pPr>
    </w:p>
    <w:p w14:paraId="65879BD2" w14:textId="77777777" w:rsidR="00630477" w:rsidRPr="00451AEF" w:rsidRDefault="00630477" w:rsidP="00A26E7C">
      <w:pPr>
        <w:tabs>
          <w:tab w:val="left" w:pos="2552"/>
        </w:tabs>
        <w:ind w:firstLine="1985"/>
        <w:jc w:val="both"/>
        <w:rPr>
          <w:rFonts w:ascii="Arial" w:hAnsi="Arial" w:cs="Arial"/>
          <w:sz w:val="24"/>
          <w:szCs w:val="24"/>
          <w:lang w:eastAsia="es-CL"/>
        </w:rPr>
      </w:pPr>
      <w:r w:rsidRPr="00451AEF">
        <w:rPr>
          <w:rFonts w:ascii="Arial" w:hAnsi="Arial" w:cs="Arial"/>
          <w:sz w:val="24"/>
          <w:szCs w:val="24"/>
          <w:lang w:eastAsia="es-CL"/>
        </w:rPr>
        <w:t xml:space="preserve">La fiscalización de lo dispuesto en los incisos anteriores corresponderá a la Dirección del Trabajo, de acuerdo con las normas establecidas en el Título Final, del Libro V, del Código del Trabajo. Contra la sanción que ésta disponga, podrá reclamarse ante el correspondiente Juez de Letras del Trabajo, conforme a las normas del Título II, del Libro V, del mismo Código.  </w:t>
      </w:r>
    </w:p>
    <w:p w14:paraId="65879BD3" w14:textId="77777777" w:rsidR="00630477" w:rsidRPr="00451AEF" w:rsidRDefault="00630477" w:rsidP="00A26E7C">
      <w:pPr>
        <w:tabs>
          <w:tab w:val="left" w:pos="2552"/>
        </w:tabs>
        <w:ind w:firstLine="1985"/>
        <w:jc w:val="both"/>
        <w:rPr>
          <w:rFonts w:ascii="Arial" w:hAnsi="Arial" w:cs="Arial"/>
          <w:sz w:val="24"/>
          <w:szCs w:val="24"/>
          <w:lang w:eastAsia="es-CL"/>
        </w:rPr>
      </w:pPr>
    </w:p>
    <w:p w14:paraId="65879BD4" w14:textId="77777777" w:rsidR="00630477" w:rsidRDefault="00630477" w:rsidP="00A26E7C">
      <w:pPr>
        <w:tabs>
          <w:tab w:val="left" w:pos="2552"/>
        </w:tabs>
        <w:ind w:firstLine="1985"/>
        <w:jc w:val="both"/>
        <w:rPr>
          <w:rFonts w:ascii="Arial" w:hAnsi="Arial" w:cs="Arial"/>
          <w:sz w:val="24"/>
          <w:szCs w:val="24"/>
          <w:lang w:eastAsia="es-CL"/>
        </w:rPr>
      </w:pPr>
      <w:r w:rsidRPr="00451AEF">
        <w:rPr>
          <w:rFonts w:ascii="Arial" w:hAnsi="Arial" w:cs="Arial"/>
          <w:sz w:val="24"/>
          <w:szCs w:val="24"/>
          <w:lang w:eastAsia="es-CL"/>
        </w:rPr>
        <w:t>El Ministerio de Desarrollo Social y Familia deberá dar cuenta de inmediato a la Dirección del Trabajo respecto de toda irregularidad que observe en relación con lo dispuesto en este artículo.</w:t>
      </w:r>
    </w:p>
    <w:p w14:paraId="65879BD5" w14:textId="77777777" w:rsidR="00630477" w:rsidRPr="0085028F" w:rsidRDefault="00630477" w:rsidP="00A26E7C">
      <w:pPr>
        <w:tabs>
          <w:tab w:val="left" w:pos="2552"/>
        </w:tabs>
        <w:ind w:firstLine="1985"/>
        <w:jc w:val="both"/>
        <w:rPr>
          <w:rFonts w:ascii="Arial" w:hAnsi="Arial" w:cs="Arial"/>
          <w:sz w:val="24"/>
          <w:szCs w:val="24"/>
          <w:lang w:eastAsia="es-CL"/>
        </w:rPr>
      </w:pPr>
      <w:r w:rsidRPr="00FD0269">
        <w:rPr>
          <w:rFonts w:ascii="Arial" w:hAnsi="Arial" w:cs="Arial"/>
          <w:b/>
          <w:sz w:val="24"/>
          <w:szCs w:val="24"/>
          <w:u w:val="single"/>
          <w:lang w:eastAsia="es-CL"/>
        </w:rPr>
        <w:t>Artículo 12.-</w:t>
      </w:r>
      <w:r w:rsidRPr="0085028F">
        <w:rPr>
          <w:rFonts w:ascii="Arial" w:hAnsi="Arial" w:cs="Arial"/>
          <w:sz w:val="24"/>
          <w:szCs w:val="24"/>
          <w:lang w:eastAsia="es-CL"/>
        </w:rPr>
        <w:t xml:space="preserve"> </w:t>
      </w:r>
      <w:r w:rsidRPr="00451AEF">
        <w:rPr>
          <w:rFonts w:ascii="Arial" w:hAnsi="Arial" w:cs="Arial"/>
          <w:sz w:val="24"/>
          <w:szCs w:val="24"/>
          <w:lang w:eastAsia="es-CL"/>
        </w:rPr>
        <w:t>Constituirá delito de fraude al Fisco y se sancionará con presidio menor, en sus grados medio a máximo, al</w:t>
      </w:r>
      <w:r>
        <w:rPr>
          <w:rFonts w:ascii="Arial" w:hAnsi="Arial" w:cs="Arial"/>
          <w:sz w:val="24"/>
          <w:szCs w:val="24"/>
          <w:lang w:eastAsia="es-CL"/>
        </w:rPr>
        <w:t xml:space="preserve"> funcionario público, trabajador o empleador,</w:t>
      </w:r>
      <w:r w:rsidRPr="00451AEF">
        <w:rPr>
          <w:rFonts w:ascii="Arial" w:hAnsi="Arial" w:cs="Arial"/>
          <w:sz w:val="24"/>
          <w:szCs w:val="24"/>
          <w:lang w:eastAsia="es-CL"/>
        </w:rPr>
        <w:t xml:space="preserve"> quien para sí o para terceros obtuviere de forma fraudulenta el subsidio que crea esta ley, o que proporcione, declare o entregue a sabiendas datos o antecedentes falsos, incompletos o erróneos.</w:t>
      </w:r>
    </w:p>
    <w:p w14:paraId="65879BD6" w14:textId="77777777" w:rsidR="00630477" w:rsidRPr="0085028F" w:rsidRDefault="00630477" w:rsidP="00A26E7C">
      <w:pPr>
        <w:tabs>
          <w:tab w:val="left" w:pos="2552"/>
        </w:tabs>
        <w:ind w:firstLine="1985"/>
        <w:jc w:val="both"/>
        <w:rPr>
          <w:rFonts w:ascii="Arial" w:hAnsi="Arial" w:cs="Arial"/>
          <w:sz w:val="24"/>
          <w:szCs w:val="24"/>
          <w:lang w:eastAsia="es-CL"/>
        </w:rPr>
      </w:pPr>
    </w:p>
    <w:p w14:paraId="65879BD7" w14:textId="77777777" w:rsidR="00630477" w:rsidRPr="0085028F" w:rsidRDefault="00630477" w:rsidP="00A26E7C">
      <w:pPr>
        <w:tabs>
          <w:tab w:val="left" w:pos="2552"/>
        </w:tabs>
        <w:ind w:firstLine="1985"/>
        <w:jc w:val="both"/>
        <w:rPr>
          <w:rFonts w:ascii="Arial" w:hAnsi="Arial" w:cs="Arial"/>
          <w:sz w:val="24"/>
          <w:szCs w:val="24"/>
          <w:lang w:eastAsia="es-CL"/>
        </w:rPr>
      </w:pPr>
      <w:r w:rsidRPr="0085028F">
        <w:rPr>
          <w:rFonts w:ascii="Arial" w:hAnsi="Arial" w:cs="Arial"/>
          <w:sz w:val="24"/>
          <w:szCs w:val="24"/>
          <w:lang w:eastAsia="es-CL"/>
        </w:rPr>
        <w:t>Lo dispuesto en el inciso anterior, es sin perjuicio que el infractor deberá restituir las sumas indebidamente percibidas, reajustadas en conformidad a la variación que experimente el Índice de Precios al Consumidor determinado por el Instituto Nacional de Estadísticas o el organismo que lo reemplace, entre el mes anterior a aquél en que se percibieron y el que antecede a la restitución. Las cantidades así reajustadas devengarán además el interés penal mensual establecido en el artículo 53 del Código Tributario.</w:t>
      </w:r>
    </w:p>
    <w:p w14:paraId="65879BD8" w14:textId="77777777" w:rsidR="00630477" w:rsidRPr="0085028F" w:rsidRDefault="00630477" w:rsidP="00A26E7C">
      <w:pPr>
        <w:tabs>
          <w:tab w:val="left" w:pos="2552"/>
        </w:tabs>
        <w:ind w:firstLine="1985"/>
        <w:jc w:val="both"/>
        <w:rPr>
          <w:rFonts w:ascii="Arial" w:hAnsi="Arial" w:cs="Arial"/>
          <w:sz w:val="24"/>
          <w:szCs w:val="24"/>
          <w:lang w:eastAsia="es-CL"/>
        </w:rPr>
      </w:pPr>
    </w:p>
    <w:p w14:paraId="65879BD9" w14:textId="77777777" w:rsidR="00630477" w:rsidRDefault="00630477" w:rsidP="00A26E7C">
      <w:pPr>
        <w:tabs>
          <w:tab w:val="left" w:pos="2552"/>
        </w:tabs>
        <w:ind w:firstLine="1985"/>
        <w:jc w:val="both"/>
        <w:rPr>
          <w:rFonts w:ascii="Arial" w:hAnsi="Arial" w:cs="Arial"/>
          <w:sz w:val="24"/>
          <w:szCs w:val="24"/>
          <w:lang w:eastAsia="es-CL"/>
        </w:rPr>
      </w:pPr>
      <w:r w:rsidRPr="0085028F">
        <w:rPr>
          <w:rFonts w:ascii="Arial" w:hAnsi="Arial" w:cs="Arial"/>
          <w:sz w:val="24"/>
          <w:szCs w:val="24"/>
          <w:lang w:eastAsia="es-CL"/>
        </w:rPr>
        <w:t>Corresponderá al Servicio de Tesorerías ejercer la cobranza judicial o administrativa de las cantidades pagadas en exceso o percibidas indebidamente del subsidio, de conformidad a las normas que regulan a dicho servicio.</w:t>
      </w:r>
    </w:p>
    <w:p w14:paraId="65879BDA" w14:textId="77777777" w:rsidR="00630477" w:rsidRDefault="00630477" w:rsidP="00A26E7C">
      <w:pPr>
        <w:tabs>
          <w:tab w:val="left" w:pos="2552"/>
        </w:tabs>
        <w:ind w:firstLine="1985"/>
        <w:jc w:val="both"/>
        <w:rPr>
          <w:rFonts w:ascii="Arial" w:hAnsi="Arial" w:cs="Arial"/>
          <w:sz w:val="24"/>
          <w:szCs w:val="24"/>
          <w:lang w:eastAsia="es-CL"/>
        </w:rPr>
      </w:pPr>
    </w:p>
    <w:p w14:paraId="65879BDB" w14:textId="77777777" w:rsidR="00630477" w:rsidRPr="00451AEF" w:rsidRDefault="00630477" w:rsidP="00A26E7C">
      <w:pPr>
        <w:tabs>
          <w:tab w:val="left" w:pos="2552"/>
        </w:tabs>
        <w:ind w:firstLine="1985"/>
        <w:jc w:val="both"/>
        <w:rPr>
          <w:rFonts w:ascii="Arial" w:hAnsi="Arial" w:cs="Arial"/>
          <w:sz w:val="24"/>
          <w:szCs w:val="24"/>
          <w:lang w:eastAsia="es-CL"/>
        </w:rPr>
      </w:pPr>
      <w:r w:rsidRPr="00451AEF">
        <w:rPr>
          <w:rFonts w:ascii="Arial" w:hAnsi="Arial" w:cs="Arial"/>
          <w:sz w:val="24"/>
          <w:szCs w:val="24"/>
          <w:lang w:eastAsia="es-CL"/>
        </w:rPr>
        <w:t xml:space="preserve">Asimismo, el subsidio de que trata esta ley no se pagará a los trabajadores cuyos empleadores incurran en falta de cumplimiento oportuno de </w:t>
      </w:r>
      <w:r>
        <w:rPr>
          <w:rFonts w:ascii="Arial" w:hAnsi="Arial" w:cs="Arial"/>
          <w:sz w:val="24"/>
          <w:szCs w:val="24"/>
          <w:lang w:eastAsia="es-CL"/>
        </w:rPr>
        <w:t>la declaración de las cotizaciones</w:t>
      </w:r>
      <w:r w:rsidRPr="00451AEF">
        <w:rPr>
          <w:rFonts w:ascii="Arial" w:hAnsi="Arial" w:cs="Arial"/>
          <w:sz w:val="24"/>
          <w:szCs w:val="24"/>
          <w:lang w:eastAsia="es-CL"/>
        </w:rPr>
        <w:t xml:space="preserve"> previsionales que deban efectuar sus trabajadores. En tal caso, será el empleador quien deberá asumir el aumento de la remuneración percibida cuya cantidad será equivalente al subsidio que result</w:t>
      </w:r>
      <w:r>
        <w:rPr>
          <w:rFonts w:ascii="Arial" w:hAnsi="Arial" w:cs="Arial"/>
          <w:sz w:val="24"/>
          <w:szCs w:val="24"/>
          <w:lang w:eastAsia="es-CL"/>
        </w:rPr>
        <w:t>e en virtud de esta ley. El pago</w:t>
      </w:r>
      <w:r w:rsidRPr="00451AEF">
        <w:rPr>
          <w:rFonts w:ascii="Arial" w:hAnsi="Arial" w:cs="Arial"/>
          <w:sz w:val="24"/>
          <w:szCs w:val="24"/>
          <w:lang w:eastAsia="es-CL"/>
        </w:rPr>
        <w:t xml:space="preserve"> fuera de plazo de las cotizaciones previsionales no dará al empleador derecho a reclamar retroactivamente el equivalente al monto del beneficio establecido en esta ley.</w:t>
      </w:r>
    </w:p>
    <w:p w14:paraId="65879BDC" w14:textId="77777777" w:rsidR="00630477" w:rsidRPr="00451AEF" w:rsidRDefault="00630477" w:rsidP="00A26E7C">
      <w:pPr>
        <w:tabs>
          <w:tab w:val="left" w:pos="2552"/>
        </w:tabs>
        <w:ind w:firstLine="1985"/>
        <w:jc w:val="both"/>
        <w:rPr>
          <w:rFonts w:ascii="Arial" w:hAnsi="Arial" w:cs="Arial"/>
          <w:sz w:val="24"/>
          <w:szCs w:val="24"/>
          <w:lang w:eastAsia="es-CL"/>
        </w:rPr>
      </w:pPr>
    </w:p>
    <w:p w14:paraId="65879BDD" w14:textId="77777777" w:rsidR="00630477" w:rsidRDefault="00630477" w:rsidP="00A26E7C">
      <w:pPr>
        <w:tabs>
          <w:tab w:val="left" w:pos="2552"/>
        </w:tabs>
        <w:ind w:firstLine="1985"/>
        <w:jc w:val="both"/>
        <w:rPr>
          <w:rFonts w:ascii="Arial" w:hAnsi="Arial" w:cs="Arial"/>
          <w:sz w:val="24"/>
          <w:szCs w:val="24"/>
          <w:lang w:eastAsia="es-CL"/>
        </w:rPr>
      </w:pPr>
      <w:r w:rsidRPr="00451AEF">
        <w:rPr>
          <w:rFonts w:ascii="Arial" w:hAnsi="Arial" w:cs="Arial"/>
          <w:sz w:val="24"/>
          <w:szCs w:val="24"/>
          <w:lang w:eastAsia="es-CL"/>
        </w:rPr>
        <w:t>El Ministerio de Desarrollo Social y Familia deberá dar cuenta de inmediato a la Dirección del Trabajo respecto de toda irregularidad que observe en relación con lo dispuesto en este artículo.</w:t>
      </w:r>
    </w:p>
    <w:p w14:paraId="65879BDE" w14:textId="77777777" w:rsidR="00630477" w:rsidRDefault="00630477" w:rsidP="00A26E7C">
      <w:pPr>
        <w:tabs>
          <w:tab w:val="left" w:pos="2552"/>
        </w:tabs>
        <w:ind w:firstLine="1985"/>
        <w:jc w:val="both"/>
        <w:rPr>
          <w:rFonts w:ascii="Arial" w:hAnsi="Arial" w:cs="Arial"/>
          <w:sz w:val="24"/>
          <w:szCs w:val="24"/>
          <w:lang w:eastAsia="es-CL"/>
        </w:rPr>
      </w:pPr>
    </w:p>
    <w:p w14:paraId="65879BDF" w14:textId="77777777" w:rsidR="00630477" w:rsidRPr="0085028F" w:rsidRDefault="00630477" w:rsidP="00A26E7C">
      <w:pPr>
        <w:tabs>
          <w:tab w:val="left" w:pos="2552"/>
        </w:tabs>
        <w:ind w:firstLine="1985"/>
        <w:jc w:val="both"/>
        <w:rPr>
          <w:rFonts w:ascii="Arial" w:hAnsi="Arial" w:cs="Arial"/>
          <w:sz w:val="24"/>
          <w:szCs w:val="24"/>
          <w:lang w:eastAsia="es-CL"/>
        </w:rPr>
      </w:pPr>
      <w:r w:rsidRPr="0085028F">
        <w:rPr>
          <w:rFonts w:ascii="Arial" w:hAnsi="Arial" w:cs="Arial"/>
          <w:b/>
          <w:sz w:val="24"/>
          <w:szCs w:val="24"/>
          <w:lang w:eastAsia="es-CL"/>
        </w:rPr>
        <w:t>Artículo 13</w:t>
      </w:r>
      <w:r w:rsidRPr="0085028F">
        <w:rPr>
          <w:rFonts w:ascii="Arial" w:hAnsi="Arial" w:cs="Arial"/>
          <w:sz w:val="24"/>
          <w:szCs w:val="24"/>
          <w:lang w:eastAsia="es-CL"/>
        </w:rPr>
        <w:t>.- Dentro de los treinta días siguientes del término de cada trimestre, la Subsecretaría de Servicios Sociales del Ministerio de Desarrollo Social y Familia deberá publicar en la página web de dicho Ministerio, al menos, la siguiente información: número de trabajadores beneficiados con el subsidio que la presente ley crea y monto promedio mensual recibido por trabajador a nivel nacional y regional, además de una caracterización socioeconómica y demográfica de los beneficiarios de éste.</w:t>
      </w:r>
    </w:p>
    <w:p w14:paraId="65879BE0" w14:textId="77777777" w:rsidR="00630477" w:rsidRPr="0085028F" w:rsidRDefault="00630477" w:rsidP="00A26E7C">
      <w:pPr>
        <w:tabs>
          <w:tab w:val="left" w:pos="2552"/>
        </w:tabs>
        <w:ind w:firstLine="1985"/>
        <w:jc w:val="both"/>
        <w:rPr>
          <w:rFonts w:ascii="Arial" w:hAnsi="Arial" w:cs="Arial"/>
          <w:sz w:val="24"/>
          <w:szCs w:val="24"/>
          <w:lang w:eastAsia="es-CL"/>
        </w:rPr>
      </w:pPr>
    </w:p>
    <w:p w14:paraId="65879BE1" w14:textId="77777777" w:rsidR="00630477" w:rsidRDefault="00630477" w:rsidP="00A26E7C">
      <w:pPr>
        <w:tabs>
          <w:tab w:val="left" w:pos="2552"/>
        </w:tabs>
        <w:ind w:firstLine="1985"/>
        <w:jc w:val="both"/>
        <w:rPr>
          <w:rFonts w:ascii="Arial" w:hAnsi="Arial" w:cs="Arial"/>
          <w:b/>
          <w:sz w:val="24"/>
          <w:szCs w:val="24"/>
          <w:lang w:eastAsia="es-CL"/>
        </w:rPr>
      </w:pPr>
    </w:p>
    <w:p w14:paraId="65879BE2" w14:textId="77777777" w:rsidR="00630477" w:rsidRPr="0085028F" w:rsidRDefault="00630477" w:rsidP="00A26E7C">
      <w:pPr>
        <w:tabs>
          <w:tab w:val="left" w:pos="2552"/>
        </w:tabs>
        <w:jc w:val="center"/>
        <w:rPr>
          <w:rFonts w:ascii="Arial" w:hAnsi="Arial" w:cs="Arial"/>
          <w:b/>
          <w:sz w:val="24"/>
          <w:szCs w:val="24"/>
          <w:lang w:eastAsia="es-CL"/>
        </w:rPr>
      </w:pPr>
      <w:r w:rsidRPr="0085028F">
        <w:rPr>
          <w:rFonts w:ascii="Arial" w:hAnsi="Arial" w:cs="Arial"/>
          <w:b/>
          <w:sz w:val="24"/>
          <w:szCs w:val="24"/>
          <w:lang w:eastAsia="es-CL"/>
        </w:rPr>
        <w:t>DISPOSICIONES TRANSITORIAS</w:t>
      </w:r>
    </w:p>
    <w:p w14:paraId="65879BE3" w14:textId="77777777" w:rsidR="00630477" w:rsidRPr="0085028F" w:rsidRDefault="00630477" w:rsidP="00A26E7C">
      <w:pPr>
        <w:tabs>
          <w:tab w:val="left" w:pos="2552"/>
        </w:tabs>
        <w:ind w:firstLine="1985"/>
        <w:jc w:val="both"/>
        <w:rPr>
          <w:rFonts w:ascii="Arial" w:hAnsi="Arial" w:cs="Arial"/>
          <w:sz w:val="24"/>
          <w:szCs w:val="24"/>
          <w:lang w:eastAsia="es-CL"/>
        </w:rPr>
      </w:pPr>
    </w:p>
    <w:p w14:paraId="65879BE4" w14:textId="77777777" w:rsidR="00630477" w:rsidRPr="0085028F" w:rsidRDefault="00630477" w:rsidP="00A26E7C">
      <w:pPr>
        <w:tabs>
          <w:tab w:val="left" w:pos="2552"/>
        </w:tabs>
        <w:ind w:firstLine="1985"/>
        <w:jc w:val="both"/>
        <w:rPr>
          <w:rFonts w:ascii="Arial" w:hAnsi="Arial" w:cs="Arial"/>
          <w:sz w:val="24"/>
          <w:szCs w:val="24"/>
          <w:lang w:eastAsia="es-CL"/>
        </w:rPr>
      </w:pPr>
    </w:p>
    <w:p w14:paraId="65879BE5" w14:textId="77777777" w:rsidR="00630477" w:rsidRPr="0085028F" w:rsidRDefault="00630477" w:rsidP="00A26E7C">
      <w:pPr>
        <w:tabs>
          <w:tab w:val="left" w:pos="2552"/>
        </w:tabs>
        <w:ind w:firstLine="1985"/>
        <w:jc w:val="both"/>
        <w:rPr>
          <w:rFonts w:ascii="Arial" w:hAnsi="Arial" w:cs="Arial"/>
          <w:sz w:val="24"/>
          <w:szCs w:val="24"/>
          <w:lang w:eastAsia="es-CL"/>
        </w:rPr>
      </w:pPr>
      <w:r w:rsidRPr="0085028F">
        <w:rPr>
          <w:rFonts w:ascii="Arial" w:hAnsi="Arial" w:cs="Arial"/>
          <w:b/>
          <w:sz w:val="24"/>
          <w:szCs w:val="24"/>
          <w:lang w:eastAsia="es-CL"/>
        </w:rPr>
        <w:t>Artículo Primero</w:t>
      </w:r>
      <w:r w:rsidRPr="0085028F">
        <w:rPr>
          <w:rFonts w:ascii="Arial" w:hAnsi="Arial" w:cs="Arial"/>
          <w:sz w:val="24"/>
          <w:szCs w:val="24"/>
          <w:lang w:eastAsia="es-CL"/>
        </w:rPr>
        <w:t>.- La presente ley entrará en vigencia a contar del primer día del cuarto mes siguiente a la fecha de su publicación en el Diario Oficial, sin perjuicio de que pueda dictarse a contar de la fecha de su publicación el reglamento a que se refiere el inciso final del artículo 7°.</w:t>
      </w:r>
    </w:p>
    <w:p w14:paraId="65879BE6" w14:textId="77777777" w:rsidR="00630477" w:rsidRPr="0085028F" w:rsidRDefault="00630477" w:rsidP="00A26E7C">
      <w:pPr>
        <w:tabs>
          <w:tab w:val="left" w:pos="2552"/>
        </w:tabs>
        <w:ind w:firstLine="1985"/>
        <w:jc w:val="both"/>
        <w:rPr>
          <w:rFonts w:ascii="Arial" w:hAnsi="Arial" w:cs="Arial"/>
          <w:sz w:val="24"/>
          <w:szCs w:val="24"/>
          <w:lang w:eastAsia="es-CL"/>
        </w:rPr>
      </w:pPr>
    </w:p>
    <w:p w14:paraId="65879BE7" w14:textId="77777777" w:rsidR="00630477" w:rsidRPr="0085028F" w:rsidRDefault="00630477" w:rsidP="00A26E7C">
      <w:pPr>
        <w:tabs>
          <w:tab w:val="left" w:pos="2552"/>
        </w:tabs>
        <w:ind w:firstLine="1985"/>
        <w:jc w:val="both"/>
        <w:rPr>
          <w:rFonts w:ascii="Arial" w:hAnsi="Arial" w:cs="Arial"/>
          <w:sz w:val="24"/>
          <w:szCs w:val="24"/>
          <w:lang w:eastAsia="es-CL"/>
        </w:rPr>
      </w:pPr>
      <w:r w:rsidRPr="0085028F">
        <w:rPr>
          <w:rFonts w:ascii="Arial" w:hAnsi="Arial" w:cs="Arial"/>
          <w:b/>
          <w:sz w:val="24"/>
          <w:szCs w:val="24"/>
          <w:lang w:eastAsia="es-CL"/>
        </w:rPr>
        <w:t>Artículo Segundo</w:t>
      </w:r>
      <w:r w:rsidRPr="0085028F">
        <w:rPr>
          <w:rFonts w:ascii="Arial" w:hAnsi="Arial" w:cs="Arial"/>
          <w:sz w:val="24"/>
          <w:szCs w:val="24"/>
          <w:lang w:eastAsia="es-CL"/>
        </w:rPr>
        <w:t>.- A contar de la fecha de publicación de la presente ley en el Diario Oficial, la Superintendencia de Seguridad Social podrá dictar las normas necesarias para el cumplimiento de lo dispuesto en esta ley.</w:t>
      </w:r>
    </w:p>
    <w:p w14:paraId="65879BE8" w14:textId="77777777" w:rsidR="00630477" w:rsidRPr="0085028F" w:rsidRDefault="00630477" w:rsidP="00A26E7C">
      <w:pPr>
        <w:tabs>
          <w:tab w:val="left" w:pos="2552"/>
        </w:tabs>
        <w:ind w:firstLine="1985"/>
        <w:jc w:val="both"/>
        <w:rPr>
          <w:rFonts w:ascii="Arial" w:hAnsi="Arial" w:cs="Arial"/>
          <w:sz w:val="24"/>
          <w:szCs w:val="24"/>
          <w:lang w:eastAsia="es-CL"/>
        </w:rPr>
      </w:pPr>
    </w:p>
    <w:p w14:paraId="65879BE9" w14:textId="77777777" w:rsidR="00842056" w:rsidRPr="00842056" w:rsidRDefault="00630477" w:rsidP="00A26E7C">
      <w:pPr>
        <w:tabs>
          <w:tab w:val="left" w:pos="2552"/>
        </w:tabs>
        <w:ind w:firstLine="1985"/>
        <w:jc w:val="both"/>
        <w:rPr>
          <w:rFonts w:ascii="Arial" w:hAnsi="Arial" w:cs="Arial"/>
          <w:i/>
          <w:sz w:val="24"/>
          <w:szCs w:val="24"/>
        </w:rPr>
      </w:pPr>
      <w:r w:rsidRPr="0085028F">
        <w:rPr>
          <w:rFonts w:ascii="Arial" w:hAnsi="Arial" w:cs="Arial"/>
          <w:b/>
          <w:sz w:val="24"/>
          <w:szCs w:val="24"/>
          <w:lang w:eastAsia="es-CL"/>
        </w:rPr>
        <w:t>Artículo Tercero</w:t>
      </w:r>
      <w:r w:rsidRPr="0085028F">
        <w:rPr>
          <w:rFonts w:ascii="Arial" w:hAnsi="Arial" w:cs="Arial"/>
          <w:sz w:val="24"/>
          <w:szCs w:val="24"/>
          <w:lang w:eastAsia="es-CL"/>
        </w:rPr>
        <w:t>.- El mayor gasto fiscal que represente la presente ley durante su primer año presupuestario de vigencia, se financiará con cargo al presupuesto del Ministerio de Desarrollo Social y Familia, y en lo que faltare con recursos provenientes de la partida presupuestaria Tesoro Público. En los años siguientes se estará a lo que considere la L</w:t>
      </w:r>
      <w:r>
        <w:rPr>
          <w:rFonts w:ascii="Arial" w:hAnsi="Arial" w:cs="Arial"/>
          <w:sz w:val="24"/>
          <w:szCs w:val="24"/>
          <w:lang w:eastAsia="es-CL"/>
        </w:rPr>
        <w:t>ey de Presupuestos respectiva.</w:t>
      </w:r>
    </w:p>
    <w:p w14:paraId="65879BEA" w14:textId="77777777" w:rsidR="00842056" w:rsidRDefault="00842056" w:rsidP="00A26E7C">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14:paraId="65879BEB" w14:textId="77777777" w:rsidR="00D73F93" w:rsidRDefault="00D73F93" w:rsidP="00A26E7C">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14:paraId="65879BEC" w14:textId="77777777" w:rsidR="00D73F93" w:rsidRDefault="00D73F93" w:rsidP="00A26E7C">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14:paraId="65879BED" w14:textId="77777777" w:rsidR="00A26E7C" w:rsidRPr="00842056" w:rsidRDefault="00A26E7C" w:rsidP="00A26E7C">
      <w:pPr>
        <w:widowControl w:val="0"/>
        <w:tabs>
          <w:tab w:val="left" w:pos="0"/>
          <w:tab w:val="left" w:pos="1276"/>
          <w:tab w:val="left" w:pos="2127"/>
          <w:tab w:val="left" w:pos="3686"/>
        </w:tabs>
        <w:autoSpaceDE w:val="0"/>
        <w:autoSpaceDN w:val="0"/>
        <w:adjustRightInd w:val="0"/>
        <w:ind w:right="74" w:firstLine="1985"/>
        <w:jc w:val="both"/>
        <w:rPr>
          <w:rFonts w:ascii="Arial" w:hAnsi="Arial" w:cs="Arial"/>
          <w:i/>
          <w:sz w:val="24"/>
          <w:szCs w:val="24"/>
        </w:rPr>
      </w:pPr>
    </w:p>
    <w:p w14:paraId="65879BEE" w14:textId="77777777" w:rsidR="00842056" w:rsidRPr="00842056" w:rsidRDefault="00842056" w:rsidP="00A26E7C">
      <w:pPr>
        <w:widowControl w:val="0"/>
        <w:tabs>
          <w:tab w:val="left" w:pos="426"/>
          <w:tab w:val="left" w:pos="1701"/>
        </w:tabs>
        <w:ind w:firstLine="1985"/>
        <w:jc w:val="both"/>
        <w:rPr>
          <w:rFonts w:ascii="Arial" w:hAnsi="Arial" w:cs="Arial"/>
          <w:b/>
          <w:sz w:val="24"/>
          <w:szCs w:val="24"/>
        </w:rPr>
      </w:pPr>
      <w:r w:rsidRPr="00842056">
        <w:rPr>
          <w:rFonts w:ascii="Arial" w:hAnsi="Arial" w:cs="Arial"/>
          <w:b/>
          <w:sz w:val="24"/>
          <w:szCs w:val="24"/>
        </w:rPr>
        <w:t>SE DESIGNÓ DIPUTADA INFORMANTE, A DOÑA GAEL YEOMANS ARAYA.</w:t>
      </w:r>
    </w:p>
    <w:p w14:paraId="65879BEF" w14:textId="77777777" w:rsidR="00842056" w:rsidRDefault="00842056" w:rsidP="00A26E7C">
      <w:pPr>
        <w:widowControl w:val="0"/>
        <w:tabs>
          <w:tab w:val="left" w:pos="426"/>
          <w:tab w:val="left" w:pos="1701"/>
        </w:tabs>
        <w:ind w:firstLine="1985"/>
        <w:jc w:val="both"/>
        <w:rPr>
          <w:rFonts w:ascii="Arial" w:hAnsi="Arial" w:cs="Arial"/>
          <w:b/>
          <w:sz w:val="24"/>
          <w:szCs w:val="24"/>
        </w:rPr>
      </w:pPr>
    </w:p>
    <w:p w14:paraId="65879BF0" w14:textId="77777777" w:rsidR="00D73F93" w:rsidRDefault="00D73F93" w:rsidP="00A26E7C">
      <w:pPr>
        <w:widowControl w:val="0"/>
        <w:tabs>
          <w:tab w:val="left" w:pos="426"/>
          <w:tab w:val="left" w:pos="1701"/>
        </w:tabs>
        <w:ind w:firstLine="1985"/>
        <w:jc w:val="both"/>
        <w:rPr>
          <w:rFonts w:ascii="Arial" w:hAnsi="Arial" w:cs="Arial"/>
          <w:b/>
          <w:sz w:val="24"/>
          <w:szCs w:val="24"/>
        </w:rPr>
      </w:pPr>
    </w:p>
    <w:p w14:paraId="65879BF1" w14:textId="77777777" w:rsidR="00D73F93" w:rsidRDefault="00D73F93" w:rsidP="00A26E7C">
      <w:pPr>
        <w:widowControl w:val="0"/>
        <w:tabs>
          <w:tab w:val="left" w:pos="426"/>
          <w:tab w:val="left" w:pos="1701"/>
        </w:tabs>
        <w:ind w:firstLine="1985"/>
        <w:jc w:val="both"/>
        <w:rPr>
          <w:rFonts w:ascii="Arial" w:hAnsi="Arial" w:cs="Arial"/>
          <w:b/>
          <w:sz w:val="24"/>
          <w:szCs w:val="24"/>
        </w:rPr>
      </w:pPr>
    </w:p>
    <w:p w14:paraId="65879BF2" w14:textId="77777777" w:rsidR="00D73F93" w:rsidRPr="00842056" w:rsidRDefault="00D73F93" w:rsidP="00A26E7C">
      <w:pPr>
        <w:widowControl w:val="0"/>
        <w:tabs>
          <w:tab w:val="left" w:pos="426"/>
          <w:tab w:val="left" w:pos="1701"/>
        </w:tabs>
        <w:ind w:firstLine="1985"/>
        <w:jc w:val="both"/>
        <w:rPr>
          <w:rFonts w:ascii="Arial" w:hAnsi="Arial" w:cs="Arial"/>
          <w:b/>
          <w:sz w:val="24"/>
          <w:szCs w:val="24"/>
        </w:rPr>
      </w:pPr>
    </w:p>
    <w:p w14:paraId="65879BF3" w14:textId="77777777" w:rsidR="00842056" w:rsidRPr="00842056" w:rsidRDefault="00842056" w:rsidP="00A26E7C">
      <w:pPr>
        <w:widowControl w:val="0"/>
        <w:tabs>
          <w:tab w:val="left" w:pos="426"/>
          <w:tab w:val="left" w:pos="1701"/>
        </w:tabs>
        <w:ind w:firstLine="1985"/>
        <w:jc w:val="both"/>
        <w:rPr>
          <w:rFonts w:ascii="Arial" w:hAnsi="Arial" w:cs="Arial"/>
          <w:sz w:val="24"/>
          <w:szCs w:val="24"/>
        </w:rPr>
      </w:pPr>
      <w:r w:rsidRPr="00842056">
        <w:rPr>
          <w:rFonts w:ascii="Arial" w:hAnsi="Arial" w:cs="Arial"/>
          <w:b/>
          <w:sz w:val="24"/>
          <w:szCs w:val="24"/>
        </w:rPr>
        <w:t>SALA DE LA COMISIÓN</w:t>
      </w:r>
      <w:r w:rsidR="00967A8B">
        <w:rPr>
          <w:rFonts w:ascii="Arial" w:hAnsi="Arial" w:cs="Arial"/>
          <w:sz w:val="24"/>
          <w:szCs w:val="24"/>
        </w:rPr>
        <w:t>, a 27</w:t>
      </w:r>
      <w:r w:rsidRPr="00842056">
        <w:rPr>
          <w:rFonts w:ascii="Arial" w:hAnsi="Arial" w:cs="Arial"/>
          <w:sz w:val="24"/>
          <w:szCs w:val="24"/>
        </w:rPr>
        <w:t xml:space="preserve"> de </w:t>
      </w:r>
      <w:r w:rsidR="00967A8B">
        <w:rPr>
          <w:rFonts w:ascii="Arial" w:hAnsi="Arial" w:cs="Arial"/>
          <w:sz w:val="24"/>
          <w:szCs w:val="24"/>
        </w:rPr>
        <w:t>noviembre</w:t>
      </w:r>
      <w:r w:rsidRPr="00842056">
        <w:rPr>
          <w:rFonts w:ascii="Arial" w:hAnsi="Arial" w:cs="Arial"/>
          <w:sz w:val="24"/>
          <w:szCs w:val="24"/>
        </w:rPr>
        <w:t xml:space="preserve"> de 2019.</w:t>
      </w:r>
    </w:p>
    <w:p w14:paraId="65879BF4" w14:textId="77777777" w:rsidR="00842056" w:rsidRPr="00842056" w:rsidRDefault="00842056" w:rsidP="00A26E7C">
      <w:pPr>
        <w:widowControl w:val="0"/>
        <w:tabs>
          <w:tab w:val="left" w:pos="426"/>
          <w:tab w:val="left" w:pos="2999"/>
        </w:tabs>
        <w:ind w:firstLine="1985"/>
        <w:jc w:val="both"/>
        <w:rPr>
          <w:rFonts w:ascii="Arial" w:hAnsi="Arial" w:cs="Arial"/>
          <w:sz w:val="24"/>
          <w:szCs w:val="24"/>
        </w:rPr>
      </w:pPr>
    </w:p>
    <w:p w14:paraId="65879BF5" w14:textId="77777777" w:rsidR="00842056" w:rsidRPr="00842056" w:rsidRDefault="00842056" w:rsidP="00A26E7C">
      <w:pPr>
        <w:widowControl w:val="0"/>
        <w:tabs>
          <w:tab w:val="left" w:pos="426"/>
          <w:tab w:val="left" w:pos="2999"/>
        </w:tabs>
        <w:ind w:firstLine="1985"/>
        <w:jc w:val="both"/>
        <w:rPr>
          <w:rFonts w:ascii="Arial" w:hAnsi="Arial" w:cs="Arial"/>
          <w:sz w:val="24"/>
          <w:szCs w:val="24"/>
        </w:rPr>
      </w:pPr>
    </w:p>
    <w:p w14:paraId="65879BF6" w14:textId="77777777" w:rsidR="00842056" w:rsidRPr="00842056" w:rsidRDefault="00842056" w:rsidP="00A26E7C">
      <w:pPr>
        <w:widowControl w:val="0"/>
        <w:tabs>
          <w:tab w:val="left" w:pos="426"/>
          <w:tab w:val="left" w:pos="3000"/>
        </w:tabs>
        <w:ind w:firstLine="1985"/>
        <w:jc w:val="both"/>
        <w:rPr>
          <w:rFonts w:ascii="Arial" w:hAnsi="Arial" w:cs="Arial"/>
          <w:sz w:val="24"/>
          <w:szCs w:val="24"/>
        </w:rPr>
      </w:pPr>
      <w:r w:rsidRPr="00842056">
        <w:rPr>
          <w:rFonts w:ascii="Arial" w:hAnsi="Arial" w:cs="Arial"/>
          <w:sz w:val="24"/>
          <w:szCs w:val="24"/>
        </w:rPr>
        <w:t xml:space="preserve">Acordado en sesiones de fechas </w:t>
      </w:r>
      <w:r w:rsidR="00D11C4B">
        <w:rPr>
          <w:rFonts w:ascii="Arial" w:hAnsi="Arial" w:cs="Arial"/>
          <w:sz w:val="24"/>
          <w:szCs w:val="24"/>
        </w:rPr>
        <w:t>8, 11, 13, 14, 18, 19</w:t>
      </w:r>
      <w:r w:rsidR="00EF59CC">
        <w:rPr>
          <w:rFonts w:ascii="Arial" w:hAnsi="Arial" w:cs="Arial"/>
          <w:sz w:val="24"/>
          <w:szCs w:val="24"/>
        </w:rPr>
        <w:t>, 21</w:t>
      </w:r>
      <w:r w:rsidR="00D11C4B">
        <w:rPr>
          <w:rFonts w:ascii="Arial" w:hAnsi="Arial" w:cs="Arial"/>
          <w:sz w:val="24"/>
          <w:szCs w:val="24"/>
        </w:rPr>
        <w:t xml:space="preserve"> y 27 </w:t>
      </w:r>
      <w:r w:rsidRPr="00842056">
        <w:rPr>
          <w:rFonts w:ascii="Arial" w:hAnsi="Arial" w:cs="Arial"/>
          <w:sz w:val="24"/>
          <w:szCs w:val="24"/>
        </w:rPr>
        <w:t xml:space="preserve">de noviembre </w:t>
      </w:r>
      <w:r w:rsidR="00EF59CC">
        <w:rPr>
          <w:rFonts w:ascii="Arial" w:hAnsi="Arial" w:cs="Arial"/>
          <w:sz w:val="24"/>
          <w:szCs w:val="24"/>
        </w:rPr>
        <w:t>de 2019</w:t>
      </w:r>
      <w:r w:rsidRPr="00842056">
        <w:rPr>
          <w:rFonts w:ascii="Arial" w:hAnsi="Arial" w:cs="Arial"/>
          <w:b/>
          <w:sz w:val="24"/>
          <w:szCs w:val="24"/>
        </w:rPr>
        <w:t xml:space="preserve">, </w:t>
      </w:r>
      <w:r w:rsidR="00EF59CC" w:rsidRPr="00EF59CC">
        <w:rPr>
          <w:rFonts w:ascii="Arial" w:hAnsi="Arial" w:cs="Arial"/>
          <w:sz w:val="24"/>
          <w:szCs w:val="24"/>
        </w:rPr>
        <w:t>con asistencia de</w:t>
      </w:r>
      <w:r w:rsidR="007F4435">
        <w:rPr>
          <w:rFonts w:ascii="Arial" w:hAnsi="Arial" w:cs="Arial"/>
          <w:b/>
          <w:sz w:val="24"/>
          <w:szCs w:val="24"/>
        </w:rPr>
        <w:t xml:space="preserve"> </w:t>
      </w:r>
      <w:r w:rsidR="007F4435" w:rsidRPr="007F4435">
        <w:rPr>
          <w:rFonts w:ascii="Arial" w:hAnsi="Arial" w:cs="Arial"/>
          <w:sz w:val="24"/>
          <w:szCs w:val="24"/>
        </w:rPr>
        <w:t>las diputadas señoras</w:t>
      </w:r>
      <w:r w:rsidR="007F4435">
        <w:rPr>
          <w:rFonts w:ascii="Arial" w:hAnsi="Arial" w:cs="Arial"/>
          <w:b/>
          <w:sz w:val="24"/>
          <w:szCs w:val="24"/>
        </w:rPr>
        <w:t xml:space="preserve"> </w:t>
      </w:r>
      <w:r w:rsidR="00B8312B">
        <w:rPr>
          <w:rFonts w:ascii="Arial" w:hAnsi="Arial" w:cs="Arial"/>
          <w:b/>
          <w:sz w:val="24"/>
          <w:szCs w:val="24"/>
        </w:rPr>
        <w:t xml:space="preserve">Cariola, </w:t>
      </w:r>
      <w:r w:rsidR="00B8312B" w:rsidRPr="00B8312B">
        <w:rPr>
          <w:rFonts w:ascii="Arial" w:hAnsi="Arial" w:cs="Arial"/>
          <w:sz w:val="24"/>
          <w:szCs w:val="24"/>
        </w:rPr>
        <w:t>doña Karol;</w:t>
      </w:r>
      <w:r w:rsidR="00B8312B">
        <w:rPr>
          <w:rFonts w:ascii="Arial" w:hAnsi="Arial" w:cs="Arial"/>
          <w:b/>
          <w:sz w:val="24"/>
          <w:szCs w:val="24"/>
        </w:rPr>
        <w:t xml:space="preserve"> </w:t>
      </w:r>
      <w:r w:rsidR="007F4435">
        <w:rPr>
          <w:rFonts w:ascii="Arial" w:hAnsi="Arial" w:cs="Arial"/>
          <w:b/>
          <w:sz w:val="24"/>
          <w:szCs w:val="24"/>
        </w:rPr>
        <w:t xml:space="preserve">Orsini, </w:t>
      </w:r>
      <w:r w:rsidRPr="00842056">
        <w:rPr>
          <w:rFonts w:ascii="Arial" w:hAnsi="Arial" w:cs="Arial"/>
          <w:sz w:val="24"/>
          <w:szCs w:val="24"/>
        </w:rPr>
        <w:t xml:space="preserve">doña Maite; </w:t>
      </w:r>
      <w:r w:rsidRPr="00842056">
        <w:rPr>
          <w:rFonts w:ascii="Arial" w:hAnsi="Arial" w:cs="Arial"/>
          <w:b/>
          <w:sz w:val="24"/>
          <w:szCs w:val="24"/>
        </w:rPr>
        <w:t>Sepúlveda</w:t>
      </w:r>
      <w:r w:rsidRPr="00842056">
        <w:rPr>
          <w:rFonts w:ascii="Arial" w:hAnsi="Arial" w:cs="Arial"/>
          <w:sz w:val="24"/>
          <w:szCs w:val="24"/>
        </w:rPr>
        <w:t xml:space="preserve">, doña Alejandra, y </w:t>
      </w:r>
      <w:r w:rsidRPr="00842056">
        <w:rPr>
          <w:rFonts w:ascii="Arial" w:hAnsi="Arial" w:cs="Arial"/>
          <w:b/>
          <w:sz w:val="24"/>
          <w:szCs w:val="24"/>
        </w:rPr>
        <w:t>Yeomans</w:t>
      </w:r>
      <w:r w:rsidRPr="00842056">
        <w:rPr>
          <w:rFonts w:ascii="Arial" w:hAnsi="Arial" w:cs="Arial"/>
          <w:sz w:val="24"/>
          <w:szCs w:val="24"/>
        </w:rPr>
        <w:t xml:space="preserve">, doña Gael, y de los diputados señores </w:t>
      </w:r>
      <w:r w:rsidRPr="00842056">
        <w:rPr>
          <w:rFonts w:ascii="Arial" w:hAnsi="Arial" w:cs="Arial"/>
          <w:b/>
          <w:sz w:val="24"/>
          <w:szCs w:val="24"/>
        </w:rPr>
        <w:t>Barros</w:t>
      </w:r>
      <w:r w:rsidRPr="00842056">
        <w:rPr>
          <w:rFonts w:ascii="Arial" w:hAnsi="Arial" w:cs="Arial"/>
          <w:sz w:val="24"/>
          <w:szCs w:val="24"/>
        </w:rPr>
        <w:t xml:space="preserve">, don Ramón; </w:t>
      </w:r>
      <w:r w:rsidRPr="00842056">
        <w:rPr>
          <w:rFonts w:ascii="Arial" w:hAnsi="Arial" w:cs="Arial"/>
          <w:b/>
          <w:sz w:val="24"/>
          <w:szCs w:val="24"/>
        </w:rPr>
        <w:t>Eguiguren</w:t>
      </w:r>
      <w:r w:rsidRPr="00842056">
        <w:rPr>
          <w:rFonts w:ascii="Arial" w:hAnsi="Arial" w:cs="Arial"/>
          <w:sz w:val="24"/>
          <w:szCs w:val="24"/>
        </w:rPr>
        <w:t xml:space="preserve">, don Francisco; </w:t>
      </w:r>
      <w:r w:rsidRPr="00842056">
        <w:rPr>
          <w:rFonts w:ascii="Arial" w:hAnsi="Arial" w:cs="Arial"/>
          <w:b/>
          <w:sz w:val="24"/>
          <w:szCs w:val="24"/>
        </w:rPr>
        <w:t>Jiménez</w:t>
      </w:r>
      <w:r w:rsidRPr="00842056">
        <w:rPr>
          <w:rFonts w:ascii="Arial" w:hAnsi="Arial" w:cs="Arial"/>
          <w:sz w:val="24"/>
          <w:szCs w:val="24"/>
        </w:rPr>
        <w:t>, don Tucapel</w:t>
      </w:r>
      <w:r w:rsidRPr="00842056">
        <w:rPr>
          <w:rFonts w:ascii="Arial" w:hAnsi="Arial" w:cs="Arial"/>
          <w:b/>
          <w:sz w:val="24"/>
          <w:szCs w:val="24"/>
        </w:rPr>
        <w:t>;</w:t>
      </w:r>
      <w:r w:rsidRPr="00842056">
        <w:rPr>
          <w:rFonts w:ascii="Arial" w:hAnsi="Arial" w:cs="Arial"/>
          <w:sz w:val="24"/>
          <w:szCs w:val="24"/>
        </w:rPr>
        <w:t xml:space="preserve"> </w:t>
      </w:r>
      <w:r w:rsidRPr="00842056">
        <w:rPr>
          <w:rFonts w:ascii="Arial" w:hAnsi="Arial" w:cs="Arial"/>
          <w:b/>
          <w:sz w:val="24"/>
          <w:szCs w:val="24"/>
        </w:rPr>
        <w:t>Melero</w:t>
      </w:r>
      <w:r w:rsidRPr="00842056">
        <w:rPr>
          <w:rFonts w:ascii="Arial" w:hAnsi="Arial" w:cs="Arial"/>
          <w:sz w:val="24"/>
          <w:szCs w:val="24"/>
        </w:rPr>
        <w:t xml:space="preserve">, don Patricio; </w:t>
      </w:r>
      <w:r w:rsidRPr="00842056">
        <w:rPr>
          <w:rFonts w:ascii="Arial" w:hAnsi="Arial" w:cs="Arial"/>
          <w:b/>
          <w:sz w:val="24"/>
          <w:szCs w:val="24"/>
        </w:rPr>
        <w:t>Ramírez</w:t>
      </w:r>
      <w:r w:rsidRPr="00842056">
        <w:rPr>
          <w:rFonts w:ascii="Arial" w:hAnsi="Arial" w:cs="Arial"/>
          <w:sz w:val="24"/>
          <w:szCs w:val="24"/>
        </w:rPr>
        <w:t xml:space="preserve">, don Guillermo; </w:t>
      </w:r>
      <w:r w:rsidRPr="00842056">
        <w:rPr>
          <w:rFonts w:ascii="Arial" w:hAnsi="Arial" w:cs="Arial"/>
          <w:b/>
          <w:sz w:val="24"/>
          <w:szCs w:val="24"/>
        </w:rPr>
        <w:t>Saavedra</w:t>
      </w:r>
      <w:r w:rsidRPr="00842056">
        <w:rPr>
          <w:rFonts w:ascii="Arial" w:hAnsi="Arial" w:cs="Arial"/>
          <w:sz w:val="24"/>
          <w:szCs w:val="24"/>
        </w:rPr>
        <w:t xml:space="preserve">, don Gastón; </w:t>
      </w:r>
      <w:r w:rsidRPr="00842056">
        <w:rPr>
          <w:rFonts w:ascii="Arial" w:hAnsi="Arial" w:cs="Arial"/>
          <w:b/>
          <w:sz w:val="24"/>
          <w:szCs w:val="24"/>
        </w:rPr>
        <w:t>Santana</w:t>
      </w:r>
      <w:r w:rsidRPr="00842056">
        <w:rPr>
          <w:rFonts w:ascii="Arial" w:hAnsi="Arial" w:cs="Arial"/>
          <w:sz w:val="24"/>
          <w:szCs w:val="24"/>
        </w:rPr>
        <w:t xml:space="preserve">, don Alejandro; </w:t>
      </w:r>
      <w:r w:rsidRPr="00842056">
        <w:rPr>
          <w:rFonts w:ascii="Arial" w:hAnsi="Arial" w:cs="Arial"/>
          <w:b/>
          <w:sz w:val="24"/>
          <w:szCs w:val="24"/>
        </w:rPr>
        <w:t>Sauerbaum</w:t>
      </w:r>
      <w:r w:rsidRPr="00842056">
        <w:rPr>
          <w:rFonts w:ascii="Arial" w:hAnsi="Arial" w:cs="Arial"/>
          <w:sz w:val="24"/>
          <w:szCs w:val="24"/>
        </w:rPr>
        <w:t xml:space="preserve">, don Frank; y, </w:t>
      </w:r>
      <w:r w:rsidRPr="00842056">
        <w:rPr>
          <w:rFonts w:ascii="Arial" w:hAnsi="Arial" w:cs="Arial"/>
          <w:b/>
          <w:sz w:val="24"/>
          <w:szCs w:val="24"/>
        </w:rPr>
        <w:t>Silber</w:t>
      </w:r>
      <w:r w:rsidRPr="00842056">
        <w:rPr>
          <w:rFonts w:ascii="Arial" w:hAnsi="Arial" w:cs="Arial"/>
          <w:sz w:val="24"/>
          <w:szCs w:val="24"/>
        </w:rPr>
        <w:t>, don Gabriel.</w:t>
      </w:r>
      <w:r w:rsidRPr="00842056">
        <w:rPr>
          <w:rFonts w:ascii="Arial" w:hAnsi="Arial" w:cs="Arial"/>
          <w:b/>
          <w:sz w:val="24"/>
          <w:szCs w:val="24"/>
        </w:rPr>
        <w:t xml:space="preserve"> </w:t>
      </w:r>
    </w:p>
    <w:p w14:paraId="65879BF7" w14:textId="77777777" w:rsidR="00842056" w:rsidRPr="00842056" w:rsidRDefault="00842056" w:rsidP="00A26E7C">
      <w:pPr>
        <w:widowControl w:val="0"/>
        <w:tabs>
          <w:tab w:val="left" w:pos="426"/>
          <w:tab w:val="left" w:pos="3000"/>
        </w:tabs>
        <w:ind w:firstLine="1985"/>
        <w:jc w:val="both"/>
        <w:rPr>
          <w:rFonts w:ascii="Arial" w:hAnsi="Arial" w:cs="Arial"/>
          <w:sz w:val="24"/>
          <w:szCs w:val="24"/>
        </w:rPr>
      </w:pPr>
    </w:p>
    <w:p w14:paraId="65879BF8" w14:textId="77777777" w:rsidR="00842056" w:rsidRPr="00842056" w:rsidRDefault="00842056" w:rsidP="00A26E7C">
      <w:pPr>
        <w:widowControl w:val="0"/>
        <w:tabs>
          <w:tab w:val="left" w:pos="426"/>
        </w:tabs>
        <w:ind w:firstLine="1985"/>
        <w:jc w:val="both"/>
        <w:rPr>
          <w:rFonts w:ascii="Arial" w:hAnsi="Arial" w:cs="Arial"/>
          <w:sz w:val="24"/>
          <w:szCs w:val="24"/>
        </w:rPr>
      </w:pPr>
      <w:r w:rsidRPr="00842056">
        <w:rPr>
          <w:rFonts w:ascii="Arial" w:hAnsi="Arial" w:cs="Arial"/>
          <w:sz w:val="24"/>
          <w:szCs w:val="24"/>
        </w:rPr>
        <w:t xml:space="preserve">Asistieron, asimismo, a sus sesiones los señores </w:t>
      </w:r>
      <w:r w:rsidRPr="00842056">
        <w:rPr>
          <w:rFonts w:ascii="Arial" w:hAnsi="Arial" w:cs="Arial"/>
          <w:b/>
          <w:sz w:val="24"/>
          <w:szCs w:val="24"/>
        </w:rPr>
        <w:t>Soto</w:t>
      </w:r>
      <w:r w:rsidR="00456B9D">
        <w:rPr>
          <w:rFonts w:ascii="Arial" w:hAnsi="Arial" w:cs="Arial"/>
          <w:sz w:val="24"/>
          <w:szCs w:val="24"/>
        </w:rPr>
        <w:t xml:space="preserve">, don Raúl, y </w:t>
      </w:r>
      <w:r w:rsidR="00456B9D" w:rsidRPr="00456B9D">
        <w:rPr>
          <w:rFonts w:ascii="Arial" w:hAnsi="Arial" w:cs="Arial"/>
          <w:b/>
          <w:sz w:val="24"/>
          <w:szCs w:val="24"/>
        </w:rPr>
        <w:t>Verdessi</w:t>
      </w:r>
      <w:r w:rsidR="00456B9D">
        <w:rPr>
          <w:rFonts w:ascii="Arial" w:hAnsi="Arial" w:cs="Arial"/>
          <w:sz w:val="24"/>
          <w:szCs w:val="24"/>
        </w:rPr>
        <w:t>, don Daniel.</w:t>
      </w:r>
    </w:p>
    <w:p w14:paraId="65879BF9" w14:textId="77777777" w:rsidR="00842056" w:rsidRPr="00842056" w:rsidRDefault="00842056" w:rsidP="00A26E7C">
      <w:pPr>
        <w:widowControl w:val="0"/>
        <w:tabs>
          <w:tab w:val="left" w:pos="426"/>
        </w:tabs>
        <w:ind w:firstLine="1985"/>
        <w:jc w:val="both"/>
        <w:rPr>
          <w:rFonts w:ascii="Arial" w:hAnsi="Arial" w:cs="Arial"/>
          <w:sz w:val="24"/>
          <w:szCs w:val="24"/>
        </w:rPr>
      </w:pPr>
    </w:p>
    <w:p w14:paraId="65879BFA" w14:textId="77777777" w:rsidR="00842056" w:rsidRPr="00842056" w:rsidRDefault="00842056" w:rsidP="00A26E7C">
      <w:pPr>
        <w:widowControl w:val="0"/>
        <w:tabs>
          <w:tab w:val="left" w:pos="426"/>
        </w:tabs>
        <w:ind w:firstLine="1985"/>
        <w:jc w:val="both"/>
        <w:rPr>
          <w:rFonts w:ascii="Arial" w:hAnsi="Arial" w:cs="Arial"/>
          <w:sz w:val="24"/>
          <w:szCs w:val="24"/>
        </w:rPr>
      </w:pPr>
      <w:r w:rsidRPr="00842056">
        <w:rPr>
          <w:rFonts w:ascii="Arial" w:hAnsi="Arial" w:cs="Arial"/>
          <w:sz w:val="24"/>
          <w:szCs w:val="24"/>
        </w:rPr>
        <w:t xml:space="preserve">Asimismo asistieron como reemplazantes a algunas de sus sesiones los señores </w:t>
      </w:r>
      <w:r w:rsidR="002C741A">
        <w:rPr>
          <w:rFonts w:ascii="Arial" w:hAnsi="Arial" w:cs="Arial"/>
          <w:sz w:val="24"/>
          <w:szCs w:val="24"/>
        </w:rPr>
        <w:t xml:space="preserve">Jackson, don Giorgio; </w:t>
      </w:r>
      <w:r w:rsidR="00BE513A">
        <w:rPr>
          <w:rFonts w:ascii="Arial" w:hAnsi="Arial" w:cs="Arial"/>
          <w:sz w:val="24"/>
          <w:szCs w:val="24"/>
        </w:rPr>
        <w:t xml:space="preserve">Leiva, don Raúl; Moreira, don </w:t>
      </w:r>
      <w:r w:rsidR="00DF68B7">
        <w:rPr>
          <w:rFonts w:ascii="Arial" w:hAnsi="Arial" w:cs="Arial"/>
          <w:sz w:val="24"/>
          <w:szCs w:val="24"/>
        </w:rPr>
        <w:t>Cristhian</w:t>
      </w:r>
      <w:r w:rsidR="00BE513A">
        <w:rPr>
          <w:rFonts w:ascii="Arial" w:hAnsi="Arial" w:cs="Arial"/>
          <w:sz w:val="24"/>
          <w:szCs w:val="24"/>
        </w:rPr>
        <w:t xml:space="preserve">; </w:t>
      </w:r>
      <w:r w:rsidR="00F70032">
        <w:rPr>
          <w:rFonts w:ascii="Arial" w:hAnsi="Arial" w:cs="Arial"/>
          <w:sz w:val="24"/>
          <w:szCs w:val="24"/>
        </w:rPr>
        <w:t>Rey, don Hugo</w:t>
      </w:r>
      <w:r w:rsidR="00BE513A">
        <w:rPr>
          <w:rFonts w:ascii="Arial" w:hAnsi="Arial" w:cs="Arial"/>
          <w:sz w:val="24"/>
          <w:szCs w:val="24"/>
        </w:rPr>
        <w:t xml:space="preserve">; </w:t>
      </w:r>
      <w:r w:rsidR="002C741A">
        <w:rPr>
          <w:rFonts w:ascii="Arial" w:hAnsi="Arial" w:cs="Arial"/>
          <w:sz w:val="24"/>
          <w:szCs w:val="24"/>
        </w:rPr>
        <w:t>Romero</w:t>
      </w:r>
      <w:r w:rsidRPr="00842056">
        <w:rPr>
          <w:rFonts w:ascii="Arial" w:hAnsi="Arial" w:cs="Arial"/>
          <w:sz w:val="24"/>
          <w:szCs w:val="24"/>
        </w:rPr>
        <w:t xml:space="preserve">; don </w:t>
      </w:r>
      <w:r w:rsidR="002C741A">
        <w:rPr>
          <w:rFonts w:ascii="Arial" w:hAnsi="Arial" w:cs="Arial"/>
          <w:sz w:val="24"/>
          <w:szCs w:val="24"/>
        </w:rPr>
        <w:t>Leonidas</w:t>
      </w:r>
      <w:r w:rsidRPr="00842056">
        <w:rPr>
          <w:rFonts w:ascii="Arial" w:hAnsi="Arial" w:cs="Arial"/>
          <w:sz w:val="24"/>
          <w:szCs w:val="24"/>
        </w:rPr>
        <w:t xml:space="preserve">; </w:t>
      </w:r>
      <w:r w:rsidR="00F70032">
        <w:rPr>
          <w:rFonts w:ascii="Arial" w:hAnsi="Arial" w:cs="Arial"/>
          <w:sz w:val="24"/>
          <w:szCs w:val="24"/>
        </w:rPr>
        <w:t>Sanhueza, don Gustavo</w:t>
      </w:r>
      <w:r w:rsidR="00BE513A">
        <w:rPr>
          <w:rFonts w:ascii="Arial" w:hAnsi="Arial" w:cs="Arial"/>
          <w:sz w:val="24"/>
          <w:szCs w:val="24"/>
        </w:rPr>
        <w:t>, y</w:t>
      </w:r>
      <w:r w:rsidR="00F70032">
        <w:rPr>
          <w:rFonts w:ascii="Arial" w:hAnsi="Arial" w:cs="Arial"/>
          <w:sz w:val="24"/>
          <w:szCs w:val="24"/>
        </w:rPr>
        <w:t xml:space="preserve"> Van Rysselberghe, don Enrique;</w:t>
      </w:r>
    </w:p>
    <w:p w14:paraId="65879BFB" w14:textId="77777777" w:rsidR="00842056" w:rsidRPr="00842056" w:rsidRDefault="00842056" w:rsidP="00842056">
      <w:pPr>
        <w:widowControl w:val="0"/>
        <w:tabs>
          <w:tab w:val="left" w:pos="426"/>
          <w:tab w:val="left" w:pos="2999"/>
          <w:tab w:val="left" w:pos="4820"/>
        </w:tabs>
        <w:jc w:val="both"/>
        <w:rPr>
          <w:rFonts w:ascii="Arial" w:hAnsi="Arial" w:cs="Arial"/>
          <w:sz w:val="24"/>
          <w:szCs w:val="24"/>
        </w:rPr>
      </w:pPr>
    </w:p>
    <w:p w14:paraId="65879BFC" w14:textId="77777777" w:rsidR="00842056" w:rsidRPr="00842056" w:rsidRDefault="00842056" w:rsidP="00842056">
      <w:pPr>
        <w:widowControl w:val="0"/>
        <w:tabs>
          <w:tab w:val="left" w:pos="426"/>
          <w:tab w:val="left" w:pos="2999"/>
          <w:tab w:val="left" w:pos="4820"/>
        </w:tabs>
        <w:jc w:val="both"/>
        <w:rPr>
          <w:rFonts w:ascii="Arial" w:hAnsi="Arial" w:cs="Arial"/>
          <w:sz w:val="24"/>
          <w:szCs w:val="24"/>
        </w:rPr>
      </w:pPr>
    </w:p>
    <w:p w14:paraId="65879BFD" w14:textId="77777777" w:rsidR="00913CBB" w:rsidRDefault="00913CBB" w:rsidP="00842056">
      <w:pPr>
        <w:widowControl w:val="0"/>
        <w:tabs>
          <w:tab w:val="left" w:pos="426"/>
          <w:tab w:val="left" w:pos="2999"/>
          <w:tab w:val="left" w:pos="4820"/>
        </w:tabs>
        <w:jc w:val="both"/>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667456" behindDoc="0" locked="0" layoutInCell="1" allowOverlap="1" wp14:anchorId="65879C09" wp14:editId="65879C0A">
            <wp:simplePos x="0" y="0"/>
            <wp:positionH relativeFrom="column">
              <wp:posOffset>3723005</wp:posOffset>
            </wp:positionH>
            <wp:positionV relativeFrom="paragraph">
              <wp:posOffset>7181215</wp:posOffset>
            </wp:positionV>
            <wp:extent cx="2879725" cy="1915160"/>
            <wp:effectExtent l="0" t="0" r="0" b="0"/>
            <wp:wrapNone/>
            <wp:docPr id="16" name="Imagen 7"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firma"/>
                    <pic:cNvPicPr>
                      <a:picLocks noChangeAspect="1" noChangeArrowheads="1"/>
                    </pic:cNvPicPr>
                  </pic:nvPicPr>
                  <pic:blipFill>
                    <a:blip r:embed="rId13" cstate="print"/>
                    <a:srcRect/>
                    <a:stretch>
                      <a:fillRect/>
                    </a:stretch>
                  </pic:blipFill>
                  <pic:spPr bwMode="auto">
                    <a:xfrm>
                      <a:off x="0" y="0"/>
                      <a:ext cx="2879725" cy="1915160"/>
                    </a:xfrm>
                    <a:prstGeom prst="rect">
                      <a:avLst/>
                    </a:prstGeom>
                    <a:noFill/>
                    <a:ln w="9525">
                      <a:noFill/>
                      <a:miter lim="800000"/>
                      <a:headEnd/>
                      <a:tailEnd/>
                    </a:ln>
                  </pic:spPr>
                </pic:pic>
              </a:graphicData>
            </a:graphic>
          </wp:anchor>
        </w:drawing>
      </w:r>
    </w:p>
    <w:p w14:paraId="65879BFE" w14:textId="77777777" w:rsidR="00913CBB" w:rsidRDefault="00913CBB" w:rsidP="00842056">
      <w:pPr>
        <w:widowControl w:val="0"/>
        <w:tabs>
          <w:tab w:val="left" w:pos="426"/>
          <w:tab w:val="left" w:pos="2999"/>
          <w:tab w:val="left" w:pos="4820"/>
        </w:tabs>
        <w:jc w:val="both"/>
        <w:rPr>
          <w:rFonts w:ascii="Arial" w:hAnsi="Arial" w:cs="Arial"/>
          <w:sz w:val="24"/>
          <w:szCs w:val="24"/>
        </w:rPr>
      </w:pPr>
    </w:p>
    <w:p w14:paraId="65879BFF" w14:textId="77777777" w:rsidR="00913CBB" w:rsidRPr="00842056" w:rsidRDefault="00913CBB" w:rsidP="00842056">
      <w:pPr>
        <w:widowControl w:val="0"/>
        <w:tabs>
          <w:tab w:val="left" w:pos="426"/>
          <w:tab w:val="left" w:pos="2999"/>
          <w:tab w:val="left" w:pos="4820"/>
        </w:tabs>
        <w:jc w:val="both"/>
        <w:rPr>
          <w:rFonts w:ascii="Arial" w:hAnsi="Arial" w:cs="Arial"/>
          <w:sz w:val="24"/>
          <w:szCs w:val="24"/>
        </w:rPr>
      </w:pPr>
    </w:p>
    <w:p w14:paraId="65879C00" w14:textId="77777777" w:rsidR="00842056" w:rsidRPr="00842056" w:rsidRDefault="00842056" w:rsidP="00842056">
      <w:pPr>
        <w:widowControl w:val="0"/>
        <w:tabs>
          <w:tab w:val="left" w:pos="426"/>
          <w:tab w:val="left" w:pos="2999"/>
          <w:tab w:val="left" w:pos="4820"/>
        </w:tabs>
        <w:jc w:val="both"/>
        <w:rPr>
          <w:rFonts w:ascii="Arial" w:hAnsi="Arial" w:cs="Arial"/>
          <w:sz w:val="24"/>
          <w:szCs w:val="24"/>
        </w:rPr>
      </w:pPr>
    </w:p>
    <w:p w14:paraId="65879C01" w14:textId="77777777" w:rsidR="00C91E36" w:rsidRDefault="00C91E36" w:rsidP="00C91E36">
      <w:pPr>
        <w:widowControl w:val="0"/>
        <w:tabs>
          <w:tab w:val="left" w:pos="426"/>
          <w:tab w:val="left" w:pos="4820"/>
        </w:tabs>
        <w:jc w:val="both"/>
        <w:outlineLvl w:val="0"/>
        <w:rPr>
          <w:rFonts w:ascii="Arial" w:hAnsi="Arial" w:cs="Arial"/>
          <w:b/>
          <w:sz w:val="24"/>
          <w:szCs w:val="24"/>
        </w:rPr>
      </w:pPr>
    </w:p>
    <w:p w14:paraId="65879C02" w14:textId="77777777" w:rsidR="00C91E36" w:rsidRDefault="00913CBB" w:rsidP="00C91E36">
      <w:pPr>
        <w:widowControl w:val="0"/>
        <w:tabs>
          <w:tab w:val="left" w:pos="426"/>
          <w:tab w:val="left" w:pos="4820"/>
        </w:tabs>
        <w:jc w:val="both"/>
        <w:outlineLvl w:val="0"/>
        <w:rPr>
          <w:rFonts w:ascii="Arial" w:hAnsi="Arial" w:cs="Arial"/>
          <w:b/>
          <w:sz w:val="24"/>
          <w:szCs w:val="24"/>
        </w:rPr>
      </w:pPr>
      <w:r>
        <w:rPr>
          <w:rFonts w:ascii="Arial" w:hAnsi="Arial" w:cs="Arial"/>
          <w:b/>
          <w:noProof/>
          <w:sz w:val="24"/>
          <w:szCs w:val="24"/>
          <w:lang w:val="es-CL" w:eastAsia="es-CL"/>
        </w:rPr>
        <w:drawing>
          <wp:anchor distT="0" distB="0" distL="114300" distR="114300" simplePos="0" relativeHeight="251666432" behindDoc="0" locked="0" layoutInCell="1" allowOverlap="1" wp14:anchorId="65879C0B" wp14:editId="65879C0C">
            <wp:simplePos x="0" y="0"/>
            <wp:positionH relativeFrom="column">
              <wp:posOffset>3723005</wp:posOffset>
            </wp:positionH>
            <wp:positionV relativeFrom="paragraph">
              <wp:posOffset>7181215</wp:posOffset>
            </wp:positionV>
            <wp:extent cx="2879725" cy="1915160"/>
            <wp:effectExtent l="0" t="0" r="0" b="0"/>
            <wp:wrapNone/>
            <wp:docPr id="15" name="Imagen 6"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firma"/>
                    <pic:cNvPicPr>
                      <a:picLocks noChangeAspect="1" noChangeArrowheads="1"/>
                    </pic:cNvPicPr>
                  </pic:nvPicPr>
                  <pic:blipFill>
                    <a:blip r:embed="rId13" cstate="print"/>
                    <a:srcRect/>
                    <a:stretch>
                      <a:fillRect/>
                    </a:stretch>
                  </pic:blipFill>
                  <pic:spPr bwMode="auto">
                    <a:xfrm>
                      <a:off x="0" y="0"/>
                      <a:ext cx="2879725" cy="1915160"/>
                    </a:xfrm>
                    <a:prstGeom prst="rect">
                      <a:avLst/>
                    </a:prstGeom>
                    <a:noFill/>
                    <a:ln w="9525">
                      <a:noFill/>
                      <a:miter lim="800000"/>
                      <a:headEnd/>
                      <a:tailEnd/>
                    </a:ln>
                  </pic:spPr>
                </pic:pic>
              </a:graphicData>
            </a:graphic>
          </wp:anchor>
        </w:drawing>
      </w:r>
      <w:r>
        <w:rPr>
          <w:rFonts w:ascii="Arial" w:hAnsi="Arial" w:cs="Arial"/>
          <w:b/>
          <w:noProof/>
          <w:sz w:val="24"/>
          <w:szCs w:val="24"/>
          <w:lang w:val="es-CL" w:eastAsia="es-CL"/>
        </w:rPr>
        <w:drawing>
          <wp:anchor distT="0" distB="0" distL="114300" distR="114300" simplePos="0" relativeHeight="251665408" behindDoc="0" locked="0" layoutInCell="1" allowOverlap="1" wp14:anchorId="65879C0D" wp14:editId="65879C0E">
            <wp:simplePos x="0" y="0"/>
            <wp:positionH relativeFrom="column">
              <wp:posOffset>3290570</wp:posOffset>
            </wp:positionH>
            <wp:positionV relativeFrom="paragraph">
              <wp:posOffset>6828155</wp:posOffset>
            </wp:positionV>
            <wp:extent cx="2879725" cy="1915160"/>
            <wp:effectExtent l="0" t="0" r="0" b="0"/>
            <wp:wrapNone/>
            <wp:docPr id="14" name="Imagen 5"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firma"/>
                    <pic:cNvPicPr>
                      <a:picLocks noChangeAspect="1" noChangeArrowheads="1"/>
                    </pic:cNvPicPr>
                  </pic:nvPicPr>
                  <pic:blipFill>
                    <a:blip r:embed="rId13" cstate="print"/>
                    <a:srcRect/>
                    <a:stretch>
                      <a:fillRect/>
                    </a:stretch>
                  </pic:blipFill>
                  <pic:spPr bwMode="auto">
                    <a:xfrm>
                      <a:off x="0" y="0"/>
                      <a:ext cx="2879725" cy="1915160"/>
                    </a:xfrm>
                    <a:prstGeom prst="rect">
                      <a:avLst/>
                    </a:prstGeom>
                    <a:noFill/>
                    <a:ln w="9525">
                      <a:noFill/>
                      <a:miter lim="800000"/>
                      <a:headEnd/>
                      <a:tailEnd/>
                    </a:ln>
                  </pic:spPr>
                </pic:pic>
              </a:graphicData>
            </a:graphic>
          </wp:anchor>
        </w:drawing>
      </w:r>
      <w:r>
        <w:rPr>
          <w:rFonts w:ascii="Arial" w:hAnsi="Arial" w:cs="Arial"/>
          <w:b/>
          <w:noProof/>
          <w:sz w:val="24"/>
          <w:szCs w:val="24"/>
          <w:lang w:val="es-CL" w:eastAsia="es-CL"/>
        </w:rPr>
        <w:drawing>
          <wp:anchor distT="0" distB="0" distL="114300" distR="114300" simplePos="0" relativeHeight="251664384" behindDoc="0" locked="0" layoutInCell="1" allowOverlap="1" wp14:anchorId="65879C0F" wp14:editId="65879C10">
            <wp:simplePos x="0" y="0"/>
            <wp:positionH relativeFrom="column">
              <wp:posOffset>3290570</wp:posOffset>
            </wp:positionH>
            <wp:positionV relativeFrom="paragraph">
              <wp:posOffset>6828155</wp:posOffset>
            </wp:positionV>
            <wp:extent cx="2879725" cy="1915160"/>
            <wp:effectExtent l="0" t="0" r="0" b="0"/>
            <wp:wrapNone/>
            <wp:docPr id="9" name="Imagen 4"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firma"/>
                    <pic:cNvPicPr>
                      <a:picLocks noChangeAspect="1" noChangeArrowheads="1"/>
                    </pic:cNvPicPr>
                  </pic:nvPicPr>
                  <pic:blipFill>
                    <a:blip r:embed="rId13" cstate="print"/>
                    <a:srcRect/>
                    <a:stretch>
                      <a:fillRect/>
                    </a:stretch>
                  </pic:blipFill>
                  <pic:spPr bwMode="auto">
                    <a:xfrm>
                      <a:off x="0" y="0"/>
                      <a:ext cx="2879725" cy="1915160"/>
                    </a:xfrm>
                    <a:prstGeom prst="rect">
                      <a:avLst/>
                    </a:prstGeom>
                    <a:noFill/>
                    <a:ln w="9525">
                      <a:noFill/>
                      <a:miter lim="800000"/>
                      <a:headEnd/>
                      <a:tailEnd/>
                    </a:ln>
                  </pic:spPr>
                </pic:pic>
              </a:graphicData>
            </a:graphic>
          </wp:anchor>
        </w:drawing>
      </w:r>
      <w:r>
        <w:rPr>
          <w:rFonts w:ascii="Arial" w:hAnsi="Arial" w:cs="Arial"/>
          <w:b/>
          <w:noProof/>
          <w:sz w:val="24"/>
          <w:szCs w:val="24"/>
          <w:lang w:val="es-CL" w:eastAsia="es-CL"/>
        </w:rPr>
        <w:drawing>
          <wp:anchor distT="0" distB="0" distL="114300" distR="114300" simplePos="0" relativeHeight="251663360" behindDoc="0" locked="0" layoutInCell="1" allowOverlap="1" wp14:anchorId="65879C11" wp14:editId="65879C12">
            <wp:simplePos x="0" y="0"/>
            <wp:positionH relativeFrom="column">
              <wp:posOffset>3290570</wp:posOffset>
            </wp:positionH>
            <wp:positionV relativeFrom="paragraph">
              <wp:posOffset>6828155</wp:posOffset>
            </wp:positionV>
            <wp:extent cx="2879725" cy="1915160"/>
            <wp:effectExtent l="0" t="0" r="0" b="0"/>
            <wp:wrapNone/>
            <wp:docPr id="8" name="Imagen 3"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firma"/>
                    <pic:cNvPicPr>
                      <a:picLocks noChangeAspect="1" noChangeArrowheads="1"/>
                    </pic:cNvPicPr>
                  </pic:nvPicPr>
                  <pic:blipFill>
                    <a:blip r:embed="rId13" cstate="print"/>
                    <a:srcRect/>
                    <a:stretch>
                      <a:fillRect/>
                    </a:stretch>
                  </pic:blipFill>
                  <pic:spPr bwMode="auto">
                    <a:xfrm>
                      <a:off x="0" y="0"/>
                      <a:ext cx="2879725" cy="1915160"/>
                    </a:xfrm>
                    <a:prstGeom prst="rect">
                      <a:avLst/>
                    </a:prstGeom>
                    <a:noFill/>
                    <a:ln w="9525">
                      <a:noFill/>
                      <a:miter lim="800000"/>
                      <a:headEnd/>
                      <a:tailEnd/>
                    </a:ln>
                  </pic:spPr>
                </pic:pic>
              </a:graphicData>
            </a:graphic>
          </wp:anchor>
        </w:drawing>
      </w:r>
      <w:r>
        <w:rPr>
          <w:rFonts w:ascii="Arial" w:hAnsi="Arial" w:cs="Arial"/>
          <w:b/>
          <w:noProof/>
          <w:sz w:val="24"/>
          <w:szCs w:val="24"/>
          <w:lang w:val="es-CL" w:eastAsia="es-CL"/>
        </w:rPr>
        <w:drawing>
          <wp:anchor distT="0" distB="0" distL="114300" distR="114300" simplePos="0" relativeHeight="251662336" behindDoc="0" locked="0" layoutInCell="1" allowOverlap="1" wp14:anchorId="65879C13" wp14:editId="65879C14">
            <wp:simplePos x="0" y="0"/>
            <wp:positionH relativeFrom="column">
              <wp:posOffset>3290570</wp:posOffset>
            </wp:positionH>
            <wp:positionV relativeFrom="paragraph">
              <wp:posOffset>6828155</wp:posOffset>
            </wp:positionV>
            <wp:extent cx="2879725" cy="1915160"/>
            <wp:effectExtent l="0" t="0" r="0" b="0"/>
            <wp:wrapNone/>
            <wp:docPr id="7" name="Imagen 2"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firma"/>
                    <pic:cNvPicPr>
                      <a:picLocks noChangeAspect="1" noChangeArrowheads="1"/>
                    </pic:cNvPicPr>
                  </pic:nvPicPr>
                  <pic:blipFill>
                    <a:blip r:embed="rId13" cstate="print"/>
                    <a:srcRect/>
                    <a:stretch>
                      <a:fillRect/>
                    </a:stretch>
                  </pic:blipFill>
                  <pic:spPr bwMode="auto">
                    <a:xfrm>
                      <a:off x="0" y="0"/>
                      <a:ext cx="2879725" cy="1915160"/>
                    </a:xfrm>
                    <a:prstGeom prst="rect">
                      <a:avLst/>
                    </a:prstGeom>
                    <a:noFill/>
                    <a:ln w="9525">
                      <a:noFill/>
                      <a:miter lim="800000"/>
                      <a:headEnd/>
                      <a:tailEnd/>
                    </a:ln>
                  </pic:spPr>
                </pic:pic>
              </a:graphicData>
            </a:graphic>
          </wp:anchor>
        </w:drawing>
      </w:r>
      <w:r w:rsidR="00C91E36">
        <w:rPr>
          <w:rFonts w:ascii="Arial" w:hAnsi="Arial" w:cs="Arial"/>
          <w:b/>
          <w:noProof/>
          <w:sz w:val="24"/>
          <w:szCs w:val="24"/>
          <w:lang w:val="es-CL" w:eastAsia="es-CL"/>
        </w:rPr>
        <w:drawing>
          <wp:anchor distT="0" distB="0" distL="114300" distR="114300" simplePos="0" relativeHeight="251661312" behindDoc="0" locked="0" layoutInCell="1" allowOverlap="1" wp14:anchorId="65879C15" wp14:editId="65879C16">
            <wp:simplePos x="0" y="0"/>
            <wp:positionH relativeFrom="column">
              <wp:posOffset>4255135</wp:posOffset>
            </wp:positionH>
            <wp:positionV relativeFrom="paragraph">
              <wp:posOffset>6736080</wp:posOffset>
            </wp:positionV>
            <wp:extent cx="2878455" cy="1916430"/>
            <wp:effectExtent l="0" t="0" r="0" b="0"/>
            <wp:wrapNone/>
            <wp:docPr id="13" name="Imagen 8"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firma"/>
                    <pic:cNvPicPr>
                      <a:picLocks noChangeAspect="1" noChangeArrowheads="1"/>
                    </pic:cNvPicPr>
                  </pic:nvPicPr>
                  <pic:blipFill>
                    <a:blip r:embed="rId13" cstate="print"/>
                    <a:srcRect/>
                    <a:stretch>
                      <a:fillRect/>
                    </a:stretch>
                  </pic:blipFill>
                  <pic:spPr bwMode="auto">
                    <a:xfrm>
                      <a:off x="0" y="0"/>
                      <a:ext cx="2878455" cy="1916430"/>
                    </a:xfrm>
                    <a:prstGeom prst="rect">
                      <a:avLst/>
                    </a:prstGeom>
                    <a:noFill/>
                    <a:ln w="9525">
                      <a:noFill/>
                      <a:miter lim="800000"/>
                      <a:headEnd/>
                      <a:tailEnd/>
                    </a:ln>
                  </pic:spPr>
                </pic:pic>
              </a:graphicData>
            </a:graphic>
          </wp:anchor>
        </w:drawing>
      </w:r>
      <w:r w:rsidR="00C91E36">
        <w:rPr>
          <w:rFonts w:ascii="Arial" w:hAnsi="Arial" w:cs="Arial"/>
          <w:b/>
          <w:noProof/>
          <w:sz w:val="24"/>
          <w:szCs w:val="24"/>
          <w:lang w:val="es-CL" w:eastAsia="es-CL"/>
        </w:rPr>
        <w:drawing>
          <wp:anchor distT="0" distB="0" distL="114300" distR="114300" simplePos="0" relativeHeight="251660288" behindDoc="0" locked="0" layoutInCell="1" allowOverlap="1" wp14:anchorId="65879C17" wp14:editId="65879C18">
            <wp:simplePos x="0" y="0"/>
            <wp:positionH relativeFrom="column">
              <wp:posOffset>4255135</wp:posOffset>
            </wp:positionH>
            <wp:positionV relativeFrom="paragraph">
              <wp:posOffset>6736080</wp:posOffset>
            </wp:positionV>
            <wp:extent cx="2878455" cy="1916430"/>
            <wp:effectExtent l="0" t="0" r="0" b="0"/>
            <wp:wrapNone/>
            <wp:docPr id="12" name="Imagen 7"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firma"/>
                    <pic:cNvPicPr>
                      <a:picLocks noChangeAspect="1" noChangeArrowheads="1"/>
                    </pic:cNvPicPr>
                  </pic:nvPicPr>
                  <pic:blipFill>
                    <a:blip r:embed="rId13" cstate="print"/>
                    <a:srcRect/>
                    <a:stretch>
                      <a:fillRect/>
                    </a:stretch>
                  </pic:blipFill>
                  <pic:spPr bwMode="auto">
                    <a:xfrm>
                      <a:off x="0" y="0"/>
                      <a:ext cx="2878455" cy="1916430"/>
                    </a:xfrm>
                    <a:prstGeom prst="rect">
                      <a:avLst/>
                    </a:prstGeom>
                    <a:noFill/>
                    <a:ln w="9525">
                      <a:noFill/>
                      <a:miter lim="800000"/>
                      <a:headEnd/>
                      <a:tailEnd/>
                    </a:ln>
                  </pic:spPr>
                </pic:pic>
              </a:graphicData>
            </a:graphic>
          </wp:anchor>
        </w:drawing>
      </w:r>
      <w:r w:rsidR="00C91E36">
        <w:rPr>
          <w:rFonts w:ascii="Arial" w:hAnsi="Arial" w:cs="Arial"/>
          <w:b/>
          <w:noProof/>
          <w:sz w:val="24"/>
          <w:szCs w:val="24"/>
          <w:lang w:val="es-CL" w:eastAsia="es-CL"/>
        </w:rPr>
        <w:drawing>
          <wp:anchor distT="0" distB="0" distL="114300" distR="114300" simplePos="0" relativeHeight="251659264" behindDoc="0" locked="0" layoutInCell="1" allowOverlap="1" wp14:anchorId="65879C19" wp14:editId="65879C1A">
            <wp:simplePos x="0" y="0"/>
            <wp:positionH relativeFrom="column">
              <wp:posOffset>4255135</wp:posOffset>
            </wp:positionH>
            <wp:positionV relativeFrom="paragraph">
              <wp:posOffset>6736080</wp:posOffset>
            </wp:positionV>
            <wp:extent cx="2878455" cy="1916430"/>
            <wp:effectExtent l="0" t="0" r="0" b="0"/>
            <wp:wrapNone/>
            <wp:docPr id="11" name="Imagen 6"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firma"/>
                    <pic:cNvPicPr>
                      <a:picLocks noChangeAspect="1" noChangeArrowheads="1"/>
                    </pic:cNvPicPr>
                  </pic:nvPicPr>
                  <pic:blipFill>
                    <a:blip r:embed="rId13" cstate="print"/>
                    <a:srcRect/>
                    <a:stretch>
                      <a:fillRect/>
                    </a:stretch>
                  </pic:blipFill>
                  <pic:spPr bwMode="auto">
                    <a:xfrm>
                      <a:off x="0" y="0"/>
                      <a:ext cx="2878455" cy="1916430"/>
                    </a:xfrm>
                    <a:prstGeom prst="rect">
                      <a:avLst/>
                    </a:prstGeom>
                    <a:noFill/>
                    <a:ln w="9525">
                      <a:noFill/>
                      <a:miter lim="800000"/>
                      <a:headEnd/>
                      <a:tailEnd/>
                    </a:ln>
                  </pic:spPr>
                </pic:pic>
              </a:graphicData>
            </a:graphic>
          </wp:anchor>
        </w:drawing>
      </w:r>
      <w:r w:rsidR="00C91E36">
        <w:rPr>
          <w:rFonts w:ascii="Arial" w:hAnsi="Arial" w:cs="Arial"/>
          <w:b/>
          <w:noProof/>
          <w:sz w:val="24"/>
          <w:szCs w:val="24"/>
          <w:lang w:val="es-CL" w:eastAsia="es-CL"/>
        </w:rPr>
        <w:drawing>
          <wp:anchor distT="0" distB="0" distL="114300" distR="114300" simplePos="0" relativeHeight="251658240" behindDoc="0" locked="0" layoutInCell="1" allowOverlap="1" wp14:anchorId="65879C1B" wp14:editId="65879C1C">
            <wp:simplePos x="0" y="0"/>
            <wp:positionH relativeFrom="column">
              <wp:posOffset>4255135</wp:posOffset>
            </wp:positionH>
            <wp:positionV relativeFrom="paragraph">
              <wp:posOffset>6736080</wp:posOffset>
            </wp:positionV>
            <wp:extent cx="2878455" cy="1916430"/>
            <wp:effectExtent l="0" t="0" r="0" b="0"/>
            <wp:wrapNone/>
            <wp:docPr id="10" name="Imagen 5" descr="11-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firma"/>
                    <pic:cNvPicPr>
                      <a:picLocks noChangeAspect="1" noChangeArrowheads="1"/>
                    </pic:cNvPicPr>
                  </pic:nvPicPr>
                  <pic:blipFill>
                    <a:blip r:embed="rId13" cstate="print"/>
                    <a:srcRect/>
                    <a:stretch>
                      <a:fillRect/>
                    </a:stretch>
                  </pic:blipFill>
                  <pic:spPr bwMode="auto">
                    <a:xfrm>
                      <a:off x="0" y="0"/>
                      <a:ext cx="2878455" cy="1916430"/>
                    </a:xfrm>
                    <a:prstGeom prst="rect">
                      <a:avLst/>
                    </a:prstGeom>
                    <a:noFill/>
                    <a:ln w="9525">
                      <a:noFill/>
                      <a:miter lim="800000"/>
                      <a:headEnd/>
                      <a:tailEnd/>
                    </a:ln>
                  </pic:spPr>
                </pic:pic>
              </a:graphicData>
            </a:graphic>
          </wp:anchor>
        </w:drawing>
      </w:r>
    </w:p>
    <w:p w14:paraId="65879C03" w14:textId="77777777" w:rsidR="00842056" w:rsidRPr="00842056" w:rsidRDefault="00842056" w:rsidP="00233C95">
      <w:pPr>
        <w:widowControl w:val="0"/>
        <w:tabs>
          <w:tab w:val="left" w:pos="426"/>
          <w:tab w:val="left" w:pos="4820"/>
        </w:tabs>
        <w:ind w:left="2835"/>
        <w:jc w:val="center"/>
        <w:outlineLvl w:val="0"/>
        <w:rPr>
          <w:rFonts w:ascii="Arial" w:hAnsi="Arial" w:cs="Arial"/>
          <w:b/>
          <w:sz w:val="24"/>
          <w:szCs w:val="24"/>
        </w:rPr>
      </w:pPr>
      <w:r w:rsidRPr="00842056">
        <w:rPr>
          <w:rFonts w:ascii="Arial" w:hAnsi="Arial" w:cs="Arial"/>
          <w:b/>
          <w:sz w:val="24"/>
          <w:szCs w:val="24"/>
        </w:rPr>
        <w:t>Pedro N. Muga Ramírez</w:t>
      </w:r>
    </w:p>
    <w:p w14:paraId="65879C04" w14:textId="77777777" w:rsidR="00913CBB" w:rsidRDefault="00842056" w:rsidP="00233C95">
      <w:pPr>
        <w:widowControl w:val="0"/>
        <w:tabs>
          <w:tab w:val="left" w:pos="426"/>
          <w:tab w:val="left" w:pos="4820"/>
        </w:tabs>
        <w:ind w:left="2835"/>
        <w:jc w:val="center"/>
        <w:rPr>
          <w:rFonts w:ascii="Arial" w:hAnsi="Arial" w:cs="Arial"/>
          <w:sz w:val="24"/>
          <w:szCs w:val="24"/>
        </w:rPr>
      </w:pPr>
      <w:r w:rsidRPr="00842056">
        <w:rPr>
          <w:rFonts w:ascii="Arial" w:hAnsi="Arial" w:cs="Arial"/>
          <w:sz w:val="24"/>
          <w:szCs w:val="24"/>
        </w:rPr>
        <w:t>Abogado, Secretario de la Comisión</w:t>
      </w:r>
    </w:p>
    <w:sectPr w:rsidR="00913CBB" w:rsidSect="00D73F93">
      <w:headerReference w:type="even" r:id="rId14"/>
      <w:headerReference w:type="default" r:id="rId15"/>
      <w:pgSz w:w="12242" w:h="18722" w:code="14"/>
      <w:pgMar w:top="2552" w:right="1418" w:bottom="1985" w:left="2268" w:header="1905" w:footer="720" w:gutter="0"/>
      <w:paperSrc w:first="7" w:other="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879C1F" w14:textId="77777777" w:rsidR="00E51B04" w:rsidRDefault="00E51B04">
      <w:r>
        <w:separator/>
      </w:r>
    </w:p>
  </w:endnote>
  <w:endnote w:type="continuationSeparator" w:id="0">
    <w:p w14:paraId="65879C20" w14:textId="77777777" w:rsidR="00E51B04" w:rsidRDefault="00E51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G Times (WN)">
    <w:panose1 w:val="00000000000000000000"/>
    <w:charset w:val="00"/>
    <w:family w:val="roman"/>
    <w:notTrueType/>
    <w:pitch w:val="variable"/>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79C1D" w14:textId="77777777" w:rsidR="00E51B04" w:rsidRDefault="00E51B04">
      <w:r>
        <w:separator/>
      </w:r>
    </w:p>
  </w:footnote>
  <w:footnote w:type="continuationSeparator" w:id="0">
    <w:p w14:paraId="65879C1E" w14:textId="77777777" w:rsidR="00E51B04" w:rsidRDefault="00E51B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79C21" w14:textId="77777777" w:rsidR="00E51B04" w:rsidRDefault="00E51B04" w:rsidP="0046442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5879C22" w14:textId="77777777" w:rsidR="00E51B04" w:rsidRDefault="00E51B04" w:rsidP="00464423">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79C23" w14:textId="77777777" w:rsidR="00E51B04" w:rsidRDefault="00E51B04" w:rsidP="0046442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402BC">
      <w:rPr>
        <w:rStyle w:val="Nmerodepgina"/>
        <w:noProof/>
      </w:rPr>
      <w:t>21</w:t>
    </w:r>
    <w:r>
      <w:rPr>
        <w:rStyle w:val="Nmerodepgina"/>
      </w:rPr>
      <w:fldChar w:fldCharType="end"/>
    </w:r>
  </w:p>
  <w:p w14:paraId="65879C24" w14:textId="77777777" w:rsidR="00E51B04" w:rsidRDefault="00E51B04" w:rsidP="00464423">
    <w:pPr>
      <w:pStyle w:val="Encabezado"/>
      <w:ind w:right="360"/>
      <w:jc w:val="right"/>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1D58"/>
    <w:multiLevelType w:val="hybridMultilevel"/>
    <w:tmpl w:val="46627384"/>
    <w:lvl w:ilvl="0" w:tplc="B186EFE8">
      <w:start w:val="1"/>
      <w:numFmt w:val="decimal"/>
      <w:lvlText w:val="%1."/>
      <w:lvlJc w:val="left"/>
      <w:pPr>
        <w:ind w:left="1275" w:hanging="915"/>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DA47387"/>
    <w:multiLevelType w:val="hybridMultilevel"/>
    <w:tmpl w:val="34E0F182"/>
    <w:lvl w:ilvl="0" w:tplc="340A0017">
      <w:start w:val="1"/>
      <w:numFmt w:val="lowerLetter"/>
      <w:lvlText w:val="%1)"/>
      <w:lvlJc w:val="left"/>
      <w:pPr>
        <w:ind w:left="4897"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BC92B03"/>
    <w:multiLevelType w:val="hybridMultilevel"/>
    <w:tmpl w:val="467A300C"/>
    <w:lvl w:ilvl="0" w:tplc="4280BD3C">
      <w:start w:val="1"/>
      <w:numFmt w:val="lowerLetter"/>
      <w:lvlText w:val="%1)"/>
      <w:lvlJc w:val="left"/>
      <w:pPr>
        <w:ind w:left="4730" w:hanging="2745"/>
      </w:pPr>
      <w:rPr>
        <w:rFonts w:hint="default"/>
      </w:rPr>
    </w:lvl>
    <w:lvl w:ilvl="1" w:tplc="340A0019" w:tentative="1">
      <w:start w:val="1"/>
      <w:numFmt w:val="lowerLetter"/>
      <w:lvlText w:val="%2."/>
      <w:lvlJc w:val="left"/>
      <w:pPr>
        <w:ind w:left="3065" w:hanging="360"/>
      </w:pPr>
    </w:lvl>
    <w:lvl w:ilvl="2" w:tplc="340A001B" w:tentative="1">
      <w:start w:val="1"/>
      <w:numFmt w:val="lowerRoman"/>
      <w:lvlText w:val="%3."/>
      <w:lvlJc w:val="right"/>
      <w:pPr>
        <w:ind w:left="3785" w:hanging="180"/>
      </w:pPr>
    </w:lvl>
    <w:lvl w:ilvl="3" w:tplc="340A000F" w:tentative="1">
      <w:start w:val="1"/>
      <w:numFmt w:val="decimal"/>
      <w:lvlText w:val="%4."/>
      <w:lvlJc w:val="left"/>
      <w:pPr>
        <w:ind w:left="4505" w:hanging="360"/>
      </w:pPr>
    </w:lvl>
    <w:lvl w:ilvl="4" w:tplc="340A0019" w:tentative="1">
      <w:start w:val="1"/>
      <w:numFmt w:val="lowerLetter"/>
      <w:lvlText w:val="%5."/>
      <w:lvlJc w:val="left"/>
      <w:pPr>
        <w:ind w:left="5225" w:hanging="360"/>
      </w:pPr>
    </w:lvl>
    <w:lvl w:ilvl="5" w:tplc="340A001B" w:tentative="1">
      <w:start w:val="1"/>
      <w:numFmt w:val="lowerRoman"/>
      <w:lvlText w:val="%6."/>
      <w:lvlJc w:val="right"/>
      <w:pPr>
        <w:ind w:left="5945" w:hanging="180"/>
      </w:pPr>
    </w:lvl>
    <w:lvl w:ilvl="6" w:tplc="340A000F" w:tentative="1">
      <w:start w:val="1"/>
      <w:numFmt w:val="decimal"/>
      <w:lvlText w:val="%7."/>
      <w:lvlJc w:val="left"/>
      <w:pPr>
        <w:ind w:left="6665" w:hanging="360"/>
      </w:pPr>
    </w:lvl>
    <w:lvl w:ilvl="7" w:tplc="340A0019" w:tentative="1">
      <w:start w:val="1"/>
      <w:numFmt w:val="lowerLetter"/>
      <w:lvlText w:val="%8."/>
      <w:lvlJc w:val="left"/>
      <w:pPr>
        <w:ind w:left="7385" w:hanging="360"/>
      </w:pPr>
    </w:lvl>
    <w:lvl w:ilvl="8" w:tplc="340A001B" w:tentative="1">
      <w:start w:val="1"/>
      <w:numFmt w:val="lowerRoman"/>
      <w:lvlText w:val="%9."/>
      <w:lvlJc w:val="right"/>
      <w:pPr>
        <w:ind w:left="8105" w:hanging="180"/>
      </w:pPr>
    </w:lvl>
  </w:abstractNum>
  <w:abstractNum w:abstractNumId="3" w15:restartNumberingAfterBreak="0">
    <w:nsid w:val="1CB220EC"/>
    <w:multiLevelType w:val="hybridMultilevel"/>
    <w:tmpl w:val="2DC2EB2C"/>
    <w:lvl w:ilvl="0" w:tplc="340A0017">
      <w:start w:val="1"/>
      <w:numFmt w:val="lowerLetter"/>
      <w:lvlText w:val="%1)"/>
      <w:lvlJc w:val="left"/>
      <w:pPr>
        <w:ind w:left="1494" w:hanging="360"/>
      </w:pPr>
    </w:lvl>
    <w:lvl w:ilvl="1" w:tplc="76028E96">
      <w:start w:val="1"/>
      <w:numFmt w:val="lowerRoman"/>
      <w:lvlText w:val="%2."/>
      <w:lvlJc w:val="left"/>
      <w:pPr>
        <w:ind w:left="2769" w:hanging="915"/>
      </w:pPr>
      <w:rPr>
        <w:rFonts w:hint="default"/>
      </w:r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4" w15:restartNumberingAfterBreak="0">
    <w:nsid w:val="1DBD15A2"/>
    <w:multiLevelType w:val="hybridMultilevel"/>
    <w:tmpl w:val="B8B21F6A"/>
    <w:lvl w:ilvl="0" w:tplc="2A52DD84">
      <w:start w:val="1"/>
      <w:numFmt w:val="lowerLetter"/>
      <w:lvlText w:val="%1)"/>
      <w:lvlJc w:val="left"/>
      <w:pPr>
        <w:ind w:left="2345" w:hanging="360"/>
      </w:pPr>
      <w:rPr>
        <w:rFonts w:hint="default"/>
      </w:rPr>
    </w:lvl>
    <w:lvl w:ilvl="1" w:tplc="340A0019" w:tentative="1">
      <w:start w:val="1"/>
      <w:numFmt w:val="lowerLetter"/>
      <w:lvlText w:val="%2."/>
      <w:lvlJc w:val="left"/>
      <w:pPr>
        <w:ind w:left="3065" w:hanging="360"/>
      </w:pPr>
    </w:lvl>
    <w:lvl w:ilvl="2" w:tplc="340A001B" w:tentative="1">
      <w:start w:val="1"/>
      <w:numFmt w:val="lowerRoman"/>
      <w:lvlText w:val="%3."/>
      <w:lvlJc w:val="right"/>
      <w:pPr>
        <w:ind w:left="3785" w:hanging="180"/>
      </w:pPr>
    </w:lvl>
    <w:lvl w:ilvl="3" w:tplc="340A000F" w:tentative="1">
      <w:start w:val="1"/>
      <w:numFmt w:val="decimal"/>
      <w:lvlText w:val="%4."/>
      <w:lvlJc w:val="left"/>
      <w:pPr>
        <w:ind w:left="4505" w:hanging="360"/>
      </w:pPr>
    </w:lvl>
    <w:lvl w:ilvl="4" w:tplc="340A0019" w:tentative="1">
      <w:start w:val="1"/>
      <w:numFmt w:val="lowerLetter"/>
      <w:lvlText w:val="%5."/>
      <w:lvlJc w:val="left"/>
      <w:pPr>
        <w:ind w:left="5225" w:hanging="360"/>
      </w:pPr>
    </w:lvl>
    <w:lvl w:ilvl="5" w:tplc="340A001B" w:tentative="1">
      <w:start w:val="1"/>
      <w:numFmt w:val="lowerRoman"/>
      <w:lvlText w:val="%6."/>
      <w:lvlJc w:val="right"/>
      <w:pPr>
        <w:ind w:left="5945" w:hanging="180"/>
      </w:pPr>
    </w:lvl>
    <w:lvl w:ilvl="6" w:tplc="340A000F" w:tentative="1">
      <w:start w:val="1"/>
      <w:numFmt w:val="decimal"/>
      <w:lvlText w:val="%7."/>
      <w:lvlJc w:val="left"/>
      <w:pPr>
        <w:ind w:left="6665" w:hanging="360"/>
      </w:pPr>
    </w:lvl>
    <w:lvl w:ilvl="7" w:tplc="340A0019" w:tentative="1">
      <w:start w:val="1"/>
      <w:numFmt w:val="lowerLetter"/>
      <w:lvlText w:val="%8."/>
      <w:lvlJc w:val="left"/>
      <w:pPr>
        <w:ind w:left="7385" w:hanging="360"/>
      </w:pPr>
    </w:lvl>
    <w:lvl w:ilvl="8" w:tplc="340A001B" w:tentative="1">
      <w:start w:val="1"/>
      <w:numFmt w:val="lowerRoman"/>
      <w:lvlText w:val="%9."/>
      <w:lvlJc w:val="right"/>
      <w:pPr>
        <w:ind w:left="8105" w:hanging="180"/>
      </w:pPr>
    </w:lvl>
  </w:abstractNum>
  <w:abstractNum w:abstractNumId="5" w15:restartNumberingAfterBreak="0">
    <w:nsid w:val="1F507DE5"/>
    <w:multiLevelType w:val="hybridMultilevel"/>
    <w:tmpl w:val="2DC2EB2C"/>
    <w:lvl w:ilvl="0" w:tplc="340A0017">
      <w:start w:val="1"/>
      <w:numFmt w:val="lowerLetter"/>
      <w:lvlText w:val="%1)"/>
      <w:lvlJc w:val="left"/>
      <w:pPr>
        <w:ind w:left="720" w:hanging="360"/>
      </w:pPr>
    </w:lvl>
    <w:lvl w:ilvl="1" w:tplc="76028E96">
      <w:start w:val="1"/>
      <w:numFmt w:val="lowerRoman"/>
      <w:lvlText w:val="%2."/>
      <w:lvlJc w:val="left"/>
      <w:pPr>
        <w:ind w:left="1995" w:hanging="915"/>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FC3293C"/>
    <w:multiLevelType w:val="hybridMultilevel"/>
    <w:tmpl w:val="312AA8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1B67E54"/>
    <w:multiLevelType w:val="hybridMultilevel"/>
    <w:tmpl w:val="81D08144"/>
    <w:lvl w:ilvl="0" w:tplc="3D4E4500">
      <w:start w:val="1"/>
      <w:numFmt w:val="lowerLetter"/>
      <w:lvlText w:val="%1)"/>
      <w:lvlJc w:val="left"/>
      <w:pPr>
        <w:ind w:left="3110" w:hanging="360"/>
      </w:pPr>
      <w:rPr>
        <w:rFonts w:hint="default"/>
      </w:rPr>
    </w:lvl>
    <w:lvl w:ilvl="1" w:tplc="340A0019" w:tentative="1">
      <w:start w:val="1"/>
      <w:numFmt w:val="lowerLetter"/>
      <w:lvlText w:val="%2."/>
      <w:lvlJc w:val="left"/>
      <w:pPr>
        <w:ind w:left="3830" w:hanging="360"/>
      </w:pPr>
    </w:lvl>
    <w:lvl w:ilvl="2" w:tplc="340A001B" w:tentative="1">
      <w:start w:val="1"/>
      <w:numFmt w:val="lowerRoman"/>
      <w:lvlText w:val="%3."/>
      <w:lvlJc w:val="right"/>
      <w:pPr>
        <w:ind w:left="4550" w:hanging="180"/>
      </w:pPr>
    </w:lvl>
    <w:lvl w:ilvl="3" w:tplc="340A000F" w:tentative="1">
      <w:start w:val="1"/>
      <w:numFmt w:val="decimal"/>
      <w:lvlText w:val="%4."/>
      <w:lvlJc w:val="left"/>
      <w:pPr>
        <w:ind w:left="5270" w:hanging="360"/>
      </w:pPr>
    </w:lvl>
    <w:lvl w:ilvl="4" w:tplc="340A0019" w:tentative="1">
      <w:start w:val="1"/>
      <w:numFmt w:val="lowerLetter"/>
      <w:lvlText w:val="%5."/>
      <w:lvlJc w:val="left"/>
      <w:pPr>
        <w:ind w:left="5990" w:hanging="360"/>
      </w:pPr>
    </w:lvl>
    <w:lvl w:ilvl="5" w:tplc="340A001B" w:tentative="1">
      <w:start w:val="1"/>
      <w:numFmt w:val="lowerRoman"/>
      <w:lvlText w:val="%6."/>
      <w:lvlJc w:val="right"/>
      <w:pPr>
        <w:ind w:left="6710" w:hanging="180"/>
      </w:pPr>
    </w:lvl>
    <w:lvl w:ilvl="6" w:tplc="340A000F" w:tentative="1">
      <w:start w:val="1"/>
      <w:numFmt w:val="decimal"/>
      <w:lvlText w:val="%7."/>
      <w:lvlJc w:val="left"/>
      <w:pPr>
        <w:ind w:left="7430" w:hanging="360"/>
      </w:pPr>
    </w:lvl>
    <w:lvl w:ilvl="7" w:tplc="340A0019" w:tentative="1">
      <w:start w:val="1"/>
      <w:numFmt w:val="lowerLetter"/>
      <w:lvlText w:val="%8."/>
      <w:lvlJc w:val="left"/>
      <w:pPr>
        <w:ind w:left="8150" w:hanging="360"/>
      </w:pPr>
    </w:lvl>
    <w:lvl w:ilvl="8" w:tplc="340A001B" w:tentative="1">
      <w:start w:val="1"/>
      <w:numFmt w:val="lowerRoman"/>
      <w:lvlText w:val="%9."/>
      <w:lvlJc w:val="right"/>
      <w:pPr>
        <w:ind w:left="8870" w:hanging="180"/>
      </w:pPr>
    </w:lvl>
  </w:abstractNum>
  <w:abstractNum w:abstractNumId="8" w15:restartNumberingAfterBreak="0">
    <w:nsid w:val="2663626F"/>
    <w:multiLevelType w:val="multilevel"/>
    <w:tmpl w:val="2CCE31BE"/>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 w15:restartNumberingAfterBreak="0">
    <w:nsid w:val="269F636C"/>
    <w:multiLevelType w:val="hybridMultilevel"/>
    <w:tmpl w:val="E8581406"/>
    <w:lvl w:ilvl="0" w:tplc="340A0017">
      <w:start w:val="1"/>
      <w:numFmt w:val="lowerLetter"/>
      <w:lvlText w:val="%1)"/>
      <w:lvlJc w:val="left"/>
      <w:pPr>
        <w:ind w:left="720" w:hanging="360"/>
      </w:pPr>
    </w:lvl>
    <w:lvl w:ilvl="1" w:tplc="76028E96">
      <w:start w:val="1"/>
      <w:numFmt w:val="lowerRoman"/>
      <w:lvlText w:val="%2."/>
      <w:lvlJc w:val="left"/>
      <w:pPr>
        <w:ind w:left="1995" w:hanging="915"/>
      </w:pPr>
      <w:rPr>
        <w:rFonts w:hint="default"/>
      </w:rPr>
    </w:lvl>
    <w:lvl w:ilvl="2" w:tplc="929AA9BA">
      <w:start w:val="1"/>
      <w:numFmt w:val="decimal"/>
      <w:lvlText w:val="%3."/>
      <w:lvlJc w:val="left"/>
      <w:pPr>
        <w:ind w:left="915" w:hanging="915"/>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9D17FE6"/>
    <w:multiLevelType w:val="hybridMultilevel"/>
    <w:tmpl w:val="DE785B92"/>
    <w:lvl w:ilvl="0" w:tplc="C7DCD6D2">
      <w:start w:val="2"/>
      <w:numFmt w:val="lowerLetter"/>
      <w:lvlText w:val="%1)"/>
      <w:lvlJc w:val="left"/>
      <w:pPr>
        <w:ind w:left="234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CF87108"/>
    <w:multiLevelType w:val="hybridMultilevel"/>
    <w:tmpl w:val="46627384"/>
    <w:lvl w:ilvl="0" w:tplc="B186EFE8">
      <w:start w:val="1"/>
      <w:numFmt w:val="decimal"/>
      <w:lvlText w:val="%1."/>
      <w:lvlJc w:val="left"/>
      <w:pPr>
        <w:ind w:left="1275" w:hanging="915"/>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EC62EA4"/>
    <w:multiLevelType w:val="hybridMultilevel"/>
    <w:tmpl w:val="2DC2EB2C"/>
    <w:lvl w:ilvl="0" w:tplc="340A0017">
      <w:start w:val="1"/>
      <w:numFmt w:val="lowerLetter"/>
      <w:lvlText w:val="%1)"/>
      <w:lvlJc w:val="left"/>
      <w:pPr>
        <w:ind w:left="720" w:hanging="360"/>
      </w:pPr>
    </w:lvl>
    <w:lvl w:ilvl="1" w:tplc="76028E96">
      <w:start w:val="1"/>
      <w:numFmt w:val="lowerRoman"/>
      <w:lvlText w:val="%2."/>
      <w:lvlJc w:val="left"/>
      <w:pPr>
        <w:ind w:left="1995" w:hanging="915"/>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B5035FA"/>
    <w:multiLevelType w:val="hybridMultilevel"/>
    <w:tmpl w:val="46627384"/>
    <w:lvl w:ilvl="0" w:tplc="B186EFE8">
      <w:start w:val="1"/>
      <w:numFmt w:val="decimal"/>
      <w:lvlText w:val="%1."/>
      <w:lvlJc w:val="left"/>
      <w:pPr>
        <w:ind w:left="1275" w:hanging="915"/>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C6E0BE0"/>
    <w:multiLevelType w:val="hybridMultilevel"/>
    <w:tmpl w:val="E8581406"/>
    <w:lvl w:ilvl="0" w:tplc="340A0017">
      <w:start w:val="1"/>
      <w:numFmt w:val="lowerLetter"/>
      <w:lvlText w:val="%1)"/>
      <w:lvlJc w:val="left"/>
      <w:pPr>
        <w:ind w:left="720" w:hanging="360"/>
      </w:pPr>
    </w:lvl>
    <w:lvl w:ilvl="1" w:tplc="76028E96">
      <w:start w:val="1"/>
      <w:numFmt w:val="lowerRoman"/>
      <w:lvlText w:val="%2."/>
      <w:lvlJc w:val="left"/>
      <w:pPr>
        <w:ind w:left="1995" w:hanging="915"/>
      </w:pPr>
      <w:rPr>
        <w:rFonts w:hint="default"/>
      </w:rPr>
    </w:lvl>
    <w:lvl w:ilvl="2" w:tplc="929AA9BA">
      <w:start w:val="1"/>
      <w:numFmt w:val="decimal"/>
      <w:lvlText w:val="%3."/>
      <w:lvlJc w:val="left"/>
      <w:pPr>
        <w:ind w:left="915" w:hanging="915"/>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D930287"/>
    <w:multiLevelType w:val="hybridMultilevel"/>
    <w:tmpl w:val="312AA8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E340DC5"/>
    <w:multiLevelType w:val="hybridMultilevel"/>
    <w:tmpl w:val="FFFFFFFF"/>
    <w:lvl w:ilvl="0" w:tplc="DD28EB32">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7" w15:restartNumberingAfterBreak="0">
    <w:nsid w:val="3F695437"/>
    <w:multiLevelType w:val="hybridMultilevel"/>
    <w:tmpl w:val="46627384"/>
    <w:lvl w:ilvl="0" w:tplc="B186EFE8">
      <w:start w:val="1"/>
      <w:numFmt w:val="decimal"/>
      <w:lvlText w:val="%1."/>
      <w:lvlJc w:val="left"/>
      <w:pPr>
        <w:ind w:left="1275" w:hanging="915"/>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14F3A9E"/>
    <w:multiLevelType w:val="hybridMultilevel"/>
    <w:tmpl w:val="9708B06C"/>
    <w:lvl w:ilvl="0" w:tplc="7EE4834C">
      <w:start w:val="1"/>
      <w:numFmt w:val="lowerLetter"/>
      <w:lvlText w:val="%1)"/>
      <w:lvlJc w:val="left"/>
      <w:pPr>
        <w:ind w:left="4385" w:hanging="2400"/>
      </w:pPr>
      <w:rPr>
        <w:rFonts w:hint="default"/>
      </w:rPr>
    </w:lvl>
    <w:lvl w:ilvl="1" w:tplc="340A0019" w:tentative="1">
      <w:start w:val="1"/>
      <w:numFmt w:val="lowerLetter"/>
      <w:lvlText w:val="%2."/>
      <w:lvlJc w:val="left"/>
      <w:pPr>
        <w:ind w:left="3065" w:hanging="360"/>
      </w:pPr>
    </w:lvl>
    <w:lvl w:ilvl="2" w:tplc="340A001B" w:tentative="1">
      <w:start w:val="1"/>
      <w:numFmt w:val="lowerRoman"/>
      <w:lvlText w:val="%3."/>
      <w:lvlJc w:val="right"/>
      <w:pPr>
        <w:ind w:left="3785" w:hanging="180"/>
      </w:pPr>
    </w:lvl>
    <w:lvl w:ilvl="3" w:tplc="340A000F" w:tentative="1">
      <w:start w:val="1"/>
      <w:numFmt w:val="decimal"/>
      <w:lvlText w:val="%4."/>
      <w:lvlJc w:val="left"/>
      <w:pPr>
        <w:ind w:left="4505" w:hanging="360"/>
      </w:pPr>
    </w:lvl>
    <w:lvl w:ilvl="4" w:tplc="340A0019" w:tentative="1">
      <w:start w:val="1"/>
      <w:numFmt w:val="lowerLetter"/>
      <w:lvlText w:val="%5."/>
      <w:lvlJc w:val="left"/>
      <w:pPr>
        <w:ind w:left="5225" w:hanging="360"/>
      </w:pPr>
    </w:lvl>
    <w:lvl w:ilvl="5" w:tplc="340A001B" w:tentative="1">
      <w:start w:val="1"/>
      <w:numFmt w:val="lowerRoman"/>
      <w:lvlText w:val="%6."/>
      <w:lvlJc w:val="right"/>
      <w:pPr>
        <w:ind w:left="5945" w:hanging="180"/>
      </w:pPr>
    </w:lvl>
    <w:lvl w:ilvl="6" w:tplc="340A000F" w:tentative="1">
      <w:start w:val="1"/>
      <w:numFmt w:val="decimal"/>
      <w:lvlText w:val="%7."/>
      <w:lvlJc w:val="left"/>
      <w:pPr>
        <w:ind w:left="6665" w:hanging="360"/>
      </w:pPr>
    </w:lvl>
    <w:lvl w:ilvl="7" w:tplc="340A0019" w:tentative="1">
      <w:start w:val="1"/>
      <w:numFmt w:val="lowerLetter"/>
      <w:lvlText w:val="%8."/>
      <w:lvlJc w:val="left"/>
      <w:pPr>
        <w:ind w:left="7385" w:hanging="360"/>
      </w:pPr>
    </w:lvl>
    <w:lvl w:ilvl="8" w:tplc="340A001B" w:tentative="1">
      <w:start w:val="1"/>
      <w:numFmt w:val="lowerRoman"/>
      <w:lvlText w:val="%9."/>
      <w:lvlJc w:val="right"/>
      <w:pPr>
        <w:ind w:left="8105" w:hanging="180"/>
      </w:pPr>
    </w:lvl>
  </w:abstractNum>
  <w:abstractNum w:abstractNumId="19" w15:restartNumberingAfterBreak="0">
    <w:nsid w:val="43D74162"/>
    <w:multiLevelType w:val="multilevel"/>
    <w:tmpl w:val="0FCC630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836015B"/>
    <w:multiLevelType w:val="hybridMultilevel"/>
    <w:tmpl w:val="FFFFFFFF"/>
    <w:lvl w:ilvl="0" w:tplc="38987C38">
      <w:start w:val="1"/>
      <w:numFmt w:val="decimal"/>
      <w:lvlText w:val="%1."/>
      <w:lvlJc w:val="left"/>
      <w:pPr>
        <w:ind w:left="720" w:hanging="360"/>
      </w:pPr>
    </w:lvl>
    <w:lvl w:ilvl="1" w:tplc="E320E384">
      <w:start w:val="1"/>
      <w:numFmt w:val="lowerLetter"/>
      <w:lvlText w:val="%2."/>
      <w:lvlJc w:val="left"/>
      <w:pPr>
        <w:ind w:left="1440" w:hanging="360"/>
      </w:pPr>
    </w:lvl>
    <w:lvl w:ilvl="2" w:tplc="E0D4B5F2">
      <w:start w:val="1"/>
      <w:numFmt w:val="lowerRoman"/>
      <w:lvlText w:val="%3."/>
      <w:lvlJc w:val="right"/>
      <w:pPr>
        <w:ind w:left="2160" w:hanging="180"/>
      </w:pPr>
    </w:lvl>
    <w:lvl w:ilvl="3" w:tplc="8502FC42">
      <w:start w:val="1"/>
      <w:numFmt w:val="decimal"/>
      <w:lvlText w:val="%4."/>
      <w:lvlJc w:val="left"/>
      <w:pPr>
        <w:ind w:left="2880" w:hanging="360"/>
      </w:pPr>
    </w:lvl>
    <w:lvl w:ilvl="4" w:tplc="09F09602">
      <w:start w:val="1"/>
      <w:numFmt w:val="lowerLetter"/>
      <w:lvlText w:val="%5."/>
      <w:lvlJc w:val="left"/>
      <w:pPr>
        <w:ind w:left="3600" w:hanging="360"/>
      </w:pPr>
    </w:lvl>
    <w:lvl w:ilvl="5" w:tplc="6B447CE0">
      <w:start w:val="1"/>
      <w:numFmt w:val="lowerRoman"/>
      <w:lvlText w:val="%6."/>
      <w:lvlJc w:val="right"/>
      <w:pPr>
        <w:ind w:left="4320" w:hanging="180"/>
      </w:pPr>
    </w:lvl>
    <w:lvl w:ilvl="6" w:tplc="0FFEC986">
      <w:start w:val="1"/>
      <w:numFmt w:val="decimal"/>
      <w:lvlText w:val="%7."/>
      <w:lvlJc w:val="left"/>
      <w:pPr>
        <w:ind w:left="5040" w:hanging="360"/>
      </w:pPr>
    </w:lvl>
    <w:lvl w:ilvl="7" w:tplc="8E4A223A">
      <w:start w:val="1"/>
      <w:numFmt w:val="lowerLetter"/>
      <w:lvlText w:val="%8."/>
      <w:lvlJc w:val="left"/>
      <w:pPr>
        <w:ind w:left="5760" w:hanging="360"/>
      </w:pPr>
    </w:lvl>
    <w:lvl w:ilvl="8" w:tplc="5E1010FE">
      <w:start w:val="1"/>
      <w:numFmt w:val="lowerRoman"/>
      <w:lvlText w:val="%9."/>
      <w:lvlJc w:val="right"/>
      <w:pPr>
        <w:ind w:left="6480" w:hanging="180"/>
      </w:pPr>
    </w:lvl>
  </w:abstractNum>
  <w:abstractNum w:abstractNumId="21" w15:restartNumberingAfterBreak="0">
    <w:nsid w:val="4DDD69F9"/>
    <w:multiLevelType w:val="hybridMultilevel"/>
    <w:tmpl w:val="6604342C"/>
    <w:lvl w:ilvl="0" w:tplc="340A0017">
      <w:start w:val="1"/>
      <w:numFmt w:val="lowerLetter"/>
      <w:lvlText w:val="%1)"/>
      <w:lvlJc w:val="left"/>
      <w:pPr>
        <w:ind w:left="1854" w:hanging="360"/>
      </w:pPr>
    </w:lvl>
    <w:lvl w:ilvl="1" w:tplc="340A0019" w:tentative="1">
      <w:start w:val="1"/>
      <w:numFmt w:val="lowerLetter"/>
      <w:lvlText w:val="%2."/>
      <w:lvlJc w:val="left"/>
      <w:pPr>
        <w:ind w:left="2574" w:hanging="360"/>
      </w:pPr>
    </w:lvl>
    <w:lvl w:ilvl="2" w:tplc="340A001B" w:tentative="1">
      <w:start w:val="1"/>
      <w:numFmt w:val="lowerRoman"/>
      <w:lvlText w:val="%3."/>
      <w:lvlJc w:val="right"/>
      <w:pPr>
        <w:ind w:left="3294" w:hanging="180"/>
      </w:pPr>
    </w:lvl>
    <w:lvl w:ilvl="3" w:tplc="340A000F" w:tentative="1">
      <w:start w:val="1"/>
      <w:numFmt w:val="decimal"/>
      <w:lvlText w:val="%4."/>
      <w:lvlJc w:val="left"/>
      <w:pPr>
        <w:ind w:left="4014" w:hanging="360"/>
      </w:pPr>
    </w:lvl>
    <w:lvl w:ilvl="4" w:tplc="340A0019" w:tentative="1">
      <w:start w:val="1"/>
      <w:numFmt w:val="lowerLetter"/>
      <w:lvlText w:val="%5."/>
      <w:lvlJc w:val="left"/>
      <w:pPr>
        <w:ind w:left="4734" w:hanging="360"/>
      </w:pPr>
    </w:lvl>
    <w:lvl w:ilvl="5" w:tplc="340A001B" w:tentative="1">
      <w:start w:val="1"/>
      <w:numFmt w:val="lowerRoman"/>
      <w:lvlText w:val="%6."/>
      <w:lvlJc w:val="right"/>
      <w:pPr>
        <w:ind w:left="5454" w:hanging="180"/>
      </w:pPr>
    </w:lvl>
    <w:lvl w:ilvl="6" w:tplc="340A000F" w:tentative="1">
      <w:start w:val="1"/>
      <w:numFmt w:val="decimal"/>
      <w:lvlText w:val="%7."/>
      <w:lvlJc w:val="left"/>
      <w:pPr>
        <w:ind w:left="6174" w:hanging="360"/>
      </w:pPr>
    </w:lvl>
    <w:lvl w:ilvl="7" w:tplc="340A0019" w:tentative="1">
      <w:start w:val="1"/>
      <w:numFmt w:val="lowerLetter"/>
      <w:lvlText w:val="%8."/>
      <w:lvlJc w:val="left"/>
      <w:pPr>
        <w:ind w:left="6894" w:hanging="360"/>
      </w:pPr>
    </w:lvl>
    <w:lvl w:ilvl="8" w:tplc="340A001B" w:tentative="1">
      <w:start w:val="1"/>
      <w:numFmt w:val="lowerRoman"/>
      <w:lvlText w:val="%9."/>
      <w:lvlJc w:val="right"/>
      <w:pPr>
        <w:ind w:left="7614" w:hanging="180"/>
      </w:pPr>
    </w:lvl>
  </w:abstractNum>
  <w:abstractNum w:abstractNumId="22" w15:restartNumberingAfterBreak="0">
    <w:nsid w:val="58DE0AB0"/>
    <w:multiLevelType w:val="hybridMultilevel"/>
    <w:tmpl w:val="41C812C2"/>
    <w:lvl w:ilvl="0" w:tplc="7AC8E630">
      <w:start w:val="1"/>
      <w:numFmt w:val="decimal"/>
      <w:lvlText w:val="%1)"/>
      <w:lvlJc w:val="left"/>
      <w:pPr>
        <w:ind w:left="2345" w:hanging="360"/>
      </w:pPr>
      <w:rPr>
        <w:rFonts w:hint="default"/>
      </w:rPr>
    </w:lvl>
    <w:lvl w:ilvl="1" w:tplc="340A0019" w:tentative="1">
      <w:start w:val="1"/>
      <w:numFmt w:val="lowerLetter"/>
      <w:lvlText w:val="%2."/>
      <w:lvlJc w:val="left"/>
      <w:pPr>
        <w:ind w:left="3065" w:hanging="360"/>
      </w:pPr>
    </w:lvl>
    <w:lvl w:ilvl="2" w:tplc="340A001B" w:tentative="1">
      <w:start w:val="1"/>
      <w:numFmt w:val="lowerRoman"/>
      <w:lvlText w:val="%3."/>
      <w:lvlJc w:val="right"/>
      <w:pPr>
        <w:ind w:left="3785" w:hanging="180"/>
      </w:pPr>
    </w:lvl>
    <w:lvl w:ilvl="3" w:tplc="340A000F" w:tentative="1">
      <w:start w:val="1"/>
      <w:numFmt w:val="decimal"/>
      <w:lvlText w:val="%4."/>
      <w:lvlJc w:val="left"/>
      <w:pPr>
        <w:ind w:left="4505" w:hanging="360"/>
      </w:pPr>
    </w:lvl>
    <w:lvl w:ilvl="4" w:tplc="340A0019" w:tentative="1">
      <w:start w:val="1"/>
      <w:numFmt w:val="lowerLetter"/>
      <w:lvlText w:val="%5."/>
      <w:lvlJc w:val="left"/>
      <w:pPr>
        <w:ind w:left="5225" w:hanging="360"/>
      </w:pPr>
    </w:lvl>
    <w:lvl w:ilvl="5" w:tplc="340A001B" w:tentative="1">
      <w:start w:val="1"/>
      <w:numFmt w:val="lowerRoman"/>
      <w:lvlText w:val="%6."/>
      <w:lvlJc w:val="right"/>
      <w:pPr>
        <w:ind w:left="5945" w:hanging="180"/>
      </w:pPr>
    </w:lvl>
    <w:lvl w:ilvl="6" w:tplc="340A000F" w:tentative="1">
      <w:start w:val="1"/>
      <w:numFmt w:val="decimal"/>
      <w:lvlText w:val="%7."/>
      <w:lvlJc w:val="left"/>
      <w:pPr>
        <w:ind w:left="6665" w:hanging="360"/>
      </w:pPr>
    </w:lvl>
    <w:lvl w:ilvl="7" w:tplc="340A0019" w:tentative="1">
      <w:start w:val="1"/>
      <w:numFmt w:val="lowerLetter"/>
      <w:lvlText w:val="%8."/>
      <w:lvlJc w:val="left"/>
      <w:pPr>
        <w:ind w:left="7385" w:hanging="360"/>
      </w:pPr>
    </w:lvl>
    <w:lvl w:ilvl="8" w:tplc="340A001B" w:tentative="1">
      <w:start w:val="1"/>
      <w:numFmt w:val="lowerRoman"/>
      <w:lvlText w:val="%9."/>
      <w:lvlJc w:val="right"/>
      <w:pPr>
        <w:ind w:left="8105" w:hanging="180"/>
      </w:pPr>
    </w:lvl>
  </w:abstractNum>
  <w:abstractNum w:abstractNumId="23" w15:restartNumberingAfterBreak="0">
    <w:nsid w:val="5A2201D5"/>
    <w:multiLevelType w:val="hybridMultilevel"/>
    <w:tmpl w:val="FFFFFFFF"/>
    <w:lvl w:ilvl="0" w:tplc="54E8CB74">
      <w:start w:val="1"/>
      <w:numFmt w:val="decimal"/>
      <w:lvlText w:val="%1."/>
      <w:lvlJc w:val="left"/>
      <w:pPr>
        <w:ind w:left="720" w:hanging="360"/>
      </w:pPr>
    </w:lvl>
    <w:lvl w:ilvl="1" w:tplc="D75097A6">
      <w:start w:val="1"/>
      <w:numFmt w:val="lowerLetter"/>
      <w:lvlText w:val="%2."/>
      <w:lvlJc w:val="left"/>
      <w:pPr>
        <w:ind w:left="1440" w:hanging="360"/>
      </w:pPr>
    </w:lvl>
    <w:lvl w:ilvl="2" w:tplc="53B00EBE">
      <w:start w:val="1"/>
      <w:numFmt w:val="lowerRoman"/>
      <w:lvlText w:val="%3."/>
      <w:lvlJc w:val="right"/>
      <w:pPr>
        <w:ind w:left="2160" w:hanging="180"/>
      </w:pPr>
    </w:lvl>
    <w:lvl w:ilvl="3" w:tplc="D896B5D2">
      <w:start w:val="1"/>
      <w:numFmt w:val="decimal"/>
      <w:lvlText w:val="%4."/>
      <w:lvlJc w:val="left"/>
      <w:pPr>
        <w:ind w:left="2880" w:hanging="360"/>
      </w:pPr>
    </w:lvl>
    <w:lvl w:ilvl="4" w:tplc="CDDC1D94">
      <w:start w:val="1"/>
      <w:numFmt w:val="lowerLetter"/>
      <w:lvlText w:val="%5."/>
      <w:lvlJc w:val="left"/>
      <w:pPr>
        <w:ind w:left="3600" w:hanging="360"/>
      </w:pPr>
    </w:lvl>
    <w:lvl w:ilvl="5" w:tplc="FD02FD42">
      <w:start w:val="1"/>
      <w:numFmt w:val="lowerRoman"/>
      <w:lvlText w:val="%6."/>
      <w:lvlJc w:val="right"/>
      <w:pPr>
        <w:ind w:left="4320" w:hanging="180"/>
      </w:pPr>
    </w:lvl>
    <w:lvl w:ilvl="6" w:tplc="5DFCEC12">
      <w:start w:val="1"/>
      <w:numFmt w:val="decimal"/>
      <w:lvlText w:val="%7."/>
      <w:lvlJc w:val="left"/>
      <w:pPr>
        <w:ind w:left="5040" w:hanging="360"/>
      </w:pPr>
    </w:lvl>
    <w:lvl w:ilvl="7" w:tplc="17B27AF0">
      <w:start w:val="1"/>
      <w:numFmt w:val="lowerLetter"/>
      <w:lvlText w:val="%8."/>
      <w:lvlJc w:val="left"/>
      <w:pPr>
        <w:ind w:left="5760" w:hanging="360"/>
      </w:pPr>
    </w:lvl>
    <w:lvl w:ilvl="8" w:tplc="D5EA2472">
      <w:start w:val="1"/>
      <w:numFmt w:val="lowerRoman"/>
      <w:lvlText w:val="%9."/>
      <w:lvlJc w:val="right"/>
      <w:pPr>
        <w:ind w:left="6480" w:hanging="180"/>
      </w:pPr>
    </w:lvl>
  </w:abstractNum>
  <w:abstractNum w:abstractNumId="24" w15:restartNumberingAfterBreak="0">
    <w:nsid w:val="5D570A79"/>
    <w:multiLevelType w:val="multilevel"/>
    <w:tmpl w:val="02D273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E400C55"/>
    <w:multiLevelType w:val="hybridMultilevel"/>
    <w:tmpl w:val="34E0F182"/>
    <w:lvl w:ilvl="0" w:tplc="340A0017">
      <w:start w:val="1"/>
      <w:numFmt w:val="lowerLetter"/>
      <w:lvlText w:val="%1)"/>
      <w:lvlJc w:val="left"/>
      <w:pPr>
        <w:ind w:left="4897"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0086355"/>
    <w:multiLevelType w:val="hybridMultilevel"/>
    <w:tmpl w:val="2DC2EB2C"/>
    <w:lvl w:ilvl="0" w:tplc="340A0017">
      <w:start w:val="1"/>
      <w:numFmt w:val="lowerLetter"/>
      <w:lvlText w:val="%1)"/>
      <w:lvlJc w:val="left"/>
      <w:pPr>
        <w:ind w:left="720" w:hanging="360"/>
      </w:pPr>
    </w:lvl>
    <w:lvl w:ilvl="1" w:tplc="76028E96">
      <w:start w:val="1"/>
      <w:numFmt w:val="lowerRoman"/>
      <w:lvlText w:val="%2."/>
      <w:lvlJc w:val="left"/>
      <w:pPr>
        <w:ind w:left="1995" w:hanging="915"/>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5A962DA"/>
    <w:multiLevelType w:val="hybridMultilevel"/>
    <w:tmpl w:val="E000DB90"/>
    <w:lvl w:ilvl="0" w:tplc="340A001B">
      <w:start w:val="1"/>
      <w:numFmt w:val="lowerRoman"/>
      <w:lvlText w:val="%1."/>
      <w:lvlJc w:val="right"/>
      <w:pPr>
        <w:ind w:left="720" w:hanging="360"/>
      </w:pPr>
    </w:lvl>
    <w:lvl w:ilvl="1" w:tplc="BD0042B8">
      <w:start w:val="1"/>
      <w:numFmt w:val="lowerRoman"/>
      <w:lvlText w:val="%2."/>
      <w:lvlJc w:val="right"/>
      <w:pPr>
        <w:ind w:left="1440" w:hanging="360"/>
      </w:pPr>
      <w:rPr>
        <w:b/>
      </w:rPr>
    </w:lvl>
    <w:lvl w:ilvl="2" w:tplc="C7DCD6D2">
      <w:start w:val="2"/>
      <w:numFmt w:val="lowerLetter"/>
      <w:lvlText w:val="%3)"/>
      <w:lvlJc w:val="left"/>
      <w:pPr>
        <w:ind w:left="2340" w:hanging="360"/>
      </w:pPr>
      <w:rPr>
        <w:rFonts w:hint="default"/>
      </w:rPr>
    </w:lvl>
    <w:lvl w:ilvl="3" w:tplc="CC44E4F2">
      <w:start w:val="8"/>
      <w:numFmt w:val="decimal"/>
      <w:lvlText w:val="%4."/>
      <w:lvlJc w:val="left"/>
      <w:pPr>
        <w:ind w:left="2880" w:hanging="360"/>
      </w:pPr>
      <w:rPr>
        <w:rFonts w:hint="default"/>
      </w:rPr>
    </w:lvl>
    <w:lvl w:ilvl="4" w:tplc="E78EE50E">
      <w:start w:val="3"/>
      <w:numFmt w:val="bullet"/>
      <w:lvlText w:val=""/>
      <w:lvlJc w:val="left"/>
      <w:pPr>
        <w:ind w:left="3600" w:hanging="360"/>
      </w:pPr>
      <w:rPr>
        <w:rFonts w:ascii="Wingdings" w:eastAsia="Times New Roman" w:hAnsi="Wingdings" w:cs="Arial" w:hint="default"/>
      </w:r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F4627EB"/>
    <w:multiLevelType w:val="hybridMultilevel"/>
    <w:tmpl w:val="4F8894EA"/>
    <w:lvl w:ilvl="0" w:tplc="730E5ADA">
      <w:start w:val="1"/>
      <w:numFmt w:val="lowerRoman"/>
      <w:lvlText w:val="%1."/>
      <w:lvlJc w:val="right"/>
      <w:pPr>
        <w:ind w:left="144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54D6F3B"/>
    <w:multiLevelType w:val="hybridMultilevel"/>
    <w:tmpl w:val="8802237E"/>
    <w:lvl w:ilvl="0" w:tplc="FC389076">
      <w:start w:val="1"/>
      <w:numFmt w:val="lowerLetter"/>
      <w:lvlText w:val="%1)"/>
      <w:lvlJc w:val="left"/>
      <w:pPr>
        <w:ind w:left="2750" w:hanging="765"/>
      </w:pPr>
      <w:rPr>
        <w:rFonts w:hint="default"/>
      </w:rPr>
    </w:lvl>
    <w:lvl w:ilvl="1" w:tplc="340A0019" w:tentative="1">
      <w:start w:val="1"/>
      <w:numFmt w:val="lowerLetter"/>
      <w:lvlText w:val="%2."/>
      <w:lvlJc w:val="left"/>
      <w:pPr>
        <w:ind w:left="3065" w:hanging="360"/>
      </w:pPr>
    </w:lvl>
    <w:lvl w:ilvl="2" w:tplc="340A001B" w:tentative="1">
      <w:start w:val="1"/>
      <w:numFmt w:val="lowerRoman"/>
      <w:lvlText w:val="%3."/>
      <w:lvlJc w:val="right"/>
      <w:pPr>
        <w:ind w:left="3785" w:hanging="180"/>
      </w:pPr>
    </w:lvl>
    <w:lvl w:ilvl="3" w:tplc="340A000F" w:tentative="1">
      <w:start w:val="1"/>
      <w:numFmt w:val="decimal"/>
      <w:lvlText w:val="%4."/>
      <w:lvlJc w:val="left"/>
      <w:pPr>
        <w:ind w:left="4505" w:hanging="360"/>
      </w:pPr>
    </w:lvl>
    <w:lvl w:ilvl="4" w:tplc="340A0019" w:tentative="1">
      <w:start w:val="1"/>
      <w:numFmt w:val="lowerLetter"/>
      <w:lvlText w:val="%5."/>
      <w:lvlJc w:val="left"/>
      <w:pPr>
        <w:ind w:left="5225" w:hanging="360"/>
      </w:pPr>
    </w:lvl>
    <w:lvl w:ilvl="5" w:tplc="340A001B" w:tentative="1">
      <w:start w:val="1"/>
      <w:numFmt w:val="lowerRoman"/>
      <w:lvlText w:val="%6."/>
      <w:lvlJc w:val="right"/>
      <w:pPr>
        <w:ind w:left="5945" w:hanging="180"/>
      </w:pPr>
    </w:lvl>
    <w:lvl w:ilvl="6" w:tplc="340A000F" w:tentative="1">
      <w:start w:val="1"/>
      <w:numFmt w:val="decimal"/>
      <w:lvlText w:val="%7."/>
      <w:lvlJc w:val="left"/>
      <w:pPr>
        <w:ind w:left="6665" w:hanging="360"/>
      </w:pPr>
    </w:lvl>
    <w:lvl w:ilvl="7" w:tplc="340A0019" w:tentative="1">
      <w:start w:val="1"/>
      <w:numFmt w:val="lowerLetter"/>
      <w:lvlText w:val="%8."/>
      <w:lvlJc w:val="left"/>
      <w:pPr>
        <w:ind w:left="7385" w:hanging="360"/>
      </w:pPr>
    </w:lvl>
    <w:lvl w:ilvl="8" w:tplc="340A001B" w:tentative="1">
      <w:start w:val="1"/>
      <w:numFmt w:val="lowerRoman"/>
      <w:lvlText w:val="%9."/>
      <w:lvlJc w:val="right"/>
      <w:pPr>
        <w:ind w:left="8105" w:hanging="180"/>
      </w:pPr>
    </w:lvl>
  </w:abstractNum>
  <w:num w:numId="1">
    <w:abstractNumId w:val="16"/>
  </w:num>
  <w:num w:numId="2">
    <w:abstractNumId w:val="20"/>
  </w:num>
  <w:num w:numId="3">
    <w:abstractNumId w:val="23"/>
  </w:num>
  <w:num w:numId="4">
    <w:abstractNumId w:val="5"/>
  </w:num>
  <w:num w:numId="5">
    <w:abstractNumId w:val="13"/>
  </w:num>
  <w:num w:numId="6">
    <w:abstractNumId w:val="27"/>
  </w:num>
  <w:num w:numId="7">
    <w:abstractNumId w:val="9"/>
  </w:num>
  <w:num w:numId="8">
    <w:abstractNumId w:val="12"/>
  </w:num>
  <w:num w:numId="9">
    <w:abstractNumId w:val="17"/>
  </w:num>
  <w:num w:numId="10">
    <w:abstractNumId w:val="15"/>
  </w:num>
  <w:num w:numId="11">
    <w:abstractNumId w:val="21"/>
  </w:num>
  <w:num w:numId="12">
    <w:abstractNumId w:val="18"/>
  </w:num>
  <w:num w:numId="13">
    <w:abstractNumId w:val="2"/>
  </w:num>
  <w:num w:numId="14">
    <w:abstractNumId w:val="7"/>
  </w:num>
  <w:num w:numId="15">
    <w:abstractNumId w:val="25"/>
  </w:num>
  <w:num w:numId="16">
    <w:abstractNumId w:val="29"/>
  </w:num>
  <w:num w:numId="17">
    <w:abstractNumId w:val="11"/>
  </w:num>
  <w:num w:numId="18">
    <w:abstractNumId w:val="3"/>
  </w:num>
  <w:num w:numId="19">
    <w:abstractNumId w:val="14"/>
  </w:num>
  <w:num w:numId="20">
    <w:abstractNumId w:val="28"/>
  </w:num>
  <w:num w:numId="21">
    <w:abstractNumId w:val="26"/>
  </w:num>
  <w:num w:numId="22">
    <w:abstractNumId w:val="0"/>
  </w:num>
  <w:num w:numId="23">
    <w:abstractNumId w:val="10"/>
  </w:num>
  <w:num w:numId="24">
    <w:abstractNumId w:val="6"/>
  </w:num>
  <w:num w:numId="25">
    <w:abstractNumId w:val="1"/>
  </w:num>
  <w:num w:numId="26">
    <w:abstractNumId w:val="4"/>
  </w:num>
  <w:num w:numId="27">
    <w:abstractNumId w:val="22"/>
  </w:num>
  <w:num w:numId="28">
    <w:abstractNumId w:val="8"/>
  </w:num>
  <w:num w:numId="29">
    <w:abstractNumId w:val="19"/>
  </w:num>
  <w:num w:numId="30">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5"/>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
  <w:rsids>
    <w:rsidRoot w:val="00EB0307"/>
    <w:rsid w:val="00000F7E"/>
    <w:rsid w:val="00001BB0"/>
    <w:rsid w:val="00001C8A"/>
    <w:rsid w:val="00001D54"/>
    <w:rsid w:val="0000220A"/>
    <w:rsid w:val="000025DE"/>
    <w:rsid w:val="0000272A"/>
    <w:rsid w:val="000029BA"/>
    <w:rsid w:val="000038FA"/>
    <w:rsid w:val="00003D2A"/>
    <w:rsid w:val="0000495D"/>
    <w:rsid w:val="00004B21"/>
    <w:rsid w:val="00004C59"/>
    <w:rsid w:val="00004D16"/>
    <w:rsid w:val="00004ECC"/>
    <w:rsid w:val="00005C3E"/>
    <w:rsid w:val="0000660C"/>
    <w:rsid w:val="00006AF6"/>
    <w:rsid w:val="00006C4C"/>
    <w:rsid w:val="000077D7"/>
    <w:rsid w:val="00007BBE"/>
    <w:rsid w:val="00010DEB"/>
    <w:rsid w:val="00010ED2"/>
    <w:rsid w:val="00011388"/>
    <w:rsid w:val="00013FA7"/>
    <w:rsid w:val="000144FA"/>
    <w:rsid w:val="00014702"/>
    <w:rsid w:val="00017B20"/>
    <w:rsid w:val="0002096A"/>
    <w:rsid w:val="0002211C"/>
    <w:rsid w:val="0002265A"/>
    <w:rsid w:val="00024836"/>
    <w:rsid w:val="0002539E"/>
    <w:rsid w:val="00025730"/>
    <w:rsid w:val="00026160"/>
    <w:rsid w:val="000268C3"/>
    <w:rsid w:val="00027E08"/>
    <w:rsid w:val="0003016F"/>
    <w:rsid w:val="00030228"/>
    <w:rsid w:val="00031BCC"/>
    <w:rsid w:val="00031E3F"/>
    <w:rsid w:val="00033D83"/>
    <w:rsid w:val="00034438"/>
    <w:rsid w:val="000367C0"/>
    <w:rsid w:val="000369ED"/>
    <w:rsid w:val="00037BA9"/>
    <w:rsid w:val="000410B4"/>
    <w:rsid w:val="000416FE"/>
    <w:rsid w:val="0004188B"/>
    <w:rsid w:val="00042B59"/>
    <w:rsid w:val="000438DD"/>
    <w:rsid w:val="00043D88"/>
    <w:rsid w:val="000452E1"/>
    <w:rsid w:val="00045CC9"/>
    <w:rsid w:val="00045F98"/>
    <w:rsid w:val="000463F0"/>
    <w:rsid w:val="00047BEA"/>
    <w:rsid w:val="000506D2"/>
    <w:rsid w:val="00051689"/>
    <w:rsid w:val="000516C7"/>
    <w:rsid w:val="0005220C"/>
    <w:rsid w:val="00052713"/>
    <w:rsid w:val="00052F0B"/>
    <w:rsid w:val="000532AE"/>
    <w:rsid w:val="000532D6"/>
    <w:rsid w:val="000552F1"/>
    <w:rsid w:val="0005552C"/>
    <w:rsid w:val="00056EDF"/>
    <w:rsid w:val="0005711C"/>
    <w:rsid w:val="00060612"/>
    <w:rsid w:val="00060C26"/>
    <w:rsid w:val="00061339"/>
    <w:rsid w:val="00061417"/>
    <w:rsid w:val="00061B63"/>
    <w:rsid w:val="000625FA"/>
    <w:rsid w:val="00062807"/>
    <w:rsid w:val="00062F25"/>
    <w:rsid w:val="00063C94"/>
    <w:rsid w:val="00063D04"/>
    <w:rsid w:val="00064095"/>
    <w:rsid w:val="00064268"/>
    <w:rsid w:val="00064E93"/>
    <w:rsid w:val="00065FB3"/>
    <w:rsid w:val="0006641F"/>
    <w:rsid w:val="000668EB"/>
    <w:rsid w:val="00066BA4"/>
    <w:rsid w:val="0006770A"/>
    <w:rsid w:val="00070E2A"/>
    <w:rsid w:val="0007103F"/>
    <w:rsid w:val="00071D79"/>
    <w:rsid w:val="00071E31"/>
    <w:rsid w:val="000728CD"/>
    <w:rsid w:val="00072E28"/>
    <w:rsid w:val="000730F8"/>
    <w:rsid w:val="00073277"/>
    <w:rsid w:val="000735EA"/>
    <w:rsid w:val="00074C88"/>
    <w:rsid w:val="000753C9"/>
    <w:rsid w:val="000757F7"/>
    <w:rsid w:val="00075A1F"/>
    <w:rsid w:val="00076C24"/>
    <w:rsid w:val="00077584"/>
    <w:rsid w:val="0008124D"/>
    <w:rsid w:val="00081D71"/>
    <w:rsid w:val="000824DA"/>
    <w:rsid w:val="00083051"/>
    <w:rsid w:val="00083921"/>
    <w:rsid w:val="00084339"/>
    <w:rsid w:val="00084D18"/>
    <w:rsid w:val="00085573"/>
    <w:rsid w:val="00085B3C"/>
    <w:rsid w:val="00086297"/>
    <w:rsid w:val="000869C7"/>
    <w:rsid w:val="000911A1"/>
    <w:rsid w:val="0009131A"/>
    <w:rsid w:val="000919C4"/>
    <w:rsid w:val="00092520"/>
    <w:rsid w:val="00092F5D"/>
    <w:rsid w:val="00092FB0"/>
    <w:rsid w:val="00093F36"/>
    <w:rsid w:val="00094790"/>
    <w:rsid w:val="0009485A"/>
    <w:rsid w:val="00094A72"/>
    <w:rsid w:val="000957DB"/>
    <w:rsid w:val="00096016"/>
    <w:rsid w:val="000962E6"/>
    <w:rsid w:val="0009645C"/>
    <w:rsid w:val="000972FB"/>
    <w:rsid w:val="00097475"/>
    <w:rsid w:val="00097C4A"/>
    <w:rsid w:val="000A1845"/>
    <w:rsid w:val="000A1A32"/>
    <w:rsid w:val="000A23BD"/>
    <w:rsid w:val="000A3460"/>
    <w:rsid w:val="000A3B3A"/>
    <w:rsid w:val="000A51C9"/>
    <w:rsid w:val="000A599E"/>
    <w:rsid w:val="000A6A28"/>
    <w:rsid w:val="000A6D76"/>
    <w:rsid w:val="000B0841"/>
    <w:rsid w:val="000B0B13"/>
    <w:rsid w:val="000B21DE"/>
    <w:rsid w:val="000B2D07"/>
    <w:rsid w:val="000B3CAF"/>
    <w:rsid w:val="000B44DB"/>
    <w:rsid w:val="000B4737"/>
    <w:rsid w:val="000B5AEB"/>
    <w:rsid w:val="000B5F02"/>
    <w:rsid w:val="000B727B"/>
    <w:rsid w:val="000C002C"/>
    <w:rsid w:val="000C0BBB"/>
    <w:rsid w:val="000C1D6B"/>
    <w:rsid w:val="000C36EE"/>
    <w:rsid w:val="000C41A8"/>
    <w:rsid w:val="000C48E2"/>
    <w:rsid w:val="000C5583"/>
    <w:rsid w:val="000C5C80"/>
    <w:rsid w:val="000C5D6A"/>
    <w:rsid w:val="000D04E9"/>
    <w:rsid w:val="000D060A"/>
    <w:rsid w:val="000D0632"/>
    <w:rsid w:val="000D072A"/>
    <w:rsid w:val="000D0A4C"/>
    <w:rsid w:val="000D15E7"/>
    <w:rsid w:val="000D1A5F"/>
    <w:rsid w:val="000D1C08"/>
    <w:rsid w:val="000D2839"/>
    <w:rsid w:val="000D3BFC"/>
    <w:rsid w:val="000D463D"/>
    <w:rsid w:val="000D4723"/>
    <w:rsid w:val="000D499D"/>
    <w:rsid w:val="000D55B6"/>
    <w:rsid w:val="000D5B21"/>
    <w:rsid w:val="000D5FB0"/>
    <w:rsid w:val="000D6353"/>
    <w:rsid w:val="000D6734"/>
    <w:rsid w:val="000D67D1"/>
    <w:rsid w:val="000D6ACD"/>
    <w:rsid w:val="000D6F23"/>
    <w:rsid w:val="000D741C"/>
    <w:rsid w:val="000E014E"/>
    <w:rsid w:val="000E0ABD"/>
    <w:rsid w:val="000E0DF6"/>
    <w:rsid w:val="000E26B1"/>
    <w:rsid w:val="000E26DF"/>
    <w:rsid w:val="000E2C2C"/>
    <w:rsid w:val="000E31D0"/>
    <w:rsid w:val="000E3CB7"/>
    <w:rsid w:val="000E3F32"/>
    <w:rsid w:val="000E413A"/>
    <w:rsid w:val="000E506E"/>
    <w:rsid w:val="000E67EB"/>
    <w:rsid w:val="000E6E15"/>
    <w:rsid w:val="000E6E47"/>
    <w:rsid w:val="000E71E4"/>
    <w:rsid w:val="000E72AB"/>
    <w:rsid w:val="000E778C"/>
    <w:rsid w:val="000E7D96"/>
    <w:rsid w:val="000F0564"/>
    <w:rsid w:val="000F07DF"/>
    <w:rsid w:val="000F0965"/>
    <w:rsid w:val="000F0AFA"/>
    <w:rsid w:val="000F15C8"/>
    <w:rsid w:val="000F1DDB"/>
    <w:rsid w:val="000F29E2"/>
    <w:rsid w:val="000F46EB"/>
    <w:rsid w:val="000F50DA"/>
    <w:rsid w:val="000F5CE5"/>
    <w:rsid w:val="000F6163"/>
    <w:rsid w:val="000F6636"/>
    <w:rsid w:val="000F7522"/>
    <w:rsid w:val="000F76B2"/>
    <w:rsid w:val="000F7BDC"/>
    <w:rsid w:val="000F7C70"/>
    <w:rsid w:val="000F7E68"/>
    <w:rsid w:val="001013B2"/>
    <w:rsid w:val="001015B1"/>
    <w:rsid w:val="001026A4"/>
    <w:rsid w:val="00102718"/>
    <w:rsid w:val="0010357B"/>
    <w:rsid w:val="001040E6"/>
    <w:rsid w:val="0010567C"/>
    <w:rsid w:val="00106319"/>
    <w:rsid w:val="001065B8"/>
    <w:rsid w:val="00106618"/>
    <w:rsid w:val="00106CC2"/>
    <w:rsid w:val="00107369"/>
    <w:rsid w:val="00107AC8"/>
    <w:rsid w:val="00107D9D"/>
    <w:rsid w:val="00107E06"/>
    <w:rsid w:val="00107ECC"/>
    <w:rsid w:val="001115AE"/>
    <w:rsid w:val="00111E8F"/>
    <w:rsid w:val="00112569"/>
    <w:rsid w:val="0011318A"/>
    <w:rsid w:val="001131F7"/>
    <w:rsid w:val="00113BCD"/>
    <w:rsid w:val="00113CF7"/>
    <w:rsid w:val="001146AD"/>
    <w:rsid w:val="001152B2"/>
    <w:rsid w:val="00116117"/>
    <w:rsid w:val="00116160"/>
    <w:rsid w:val="001167BC"/>
    <w:rsid w:val="00116A12"/>
    <w:rsid w:val="00116DC4"/>
    <w:rsid w:val="0011729E"/>
    <w:rsid w:val="00117F09"/>
    <w:rsid w:val="00120D67"/>
    <w:rsid w:val="00120FCE"/>
    <w:rsid w:val="001211A5"/>
    <w:rsid w:val="001212B9"/>
    <w:rsid w:val="001216DC"/>
    <w:rsid w:val="00121AD2"/>
    <w:rsid w:val="00123B9E"/>
    <w:rsid w:val="001241FE"/>
    <w:rsid w:val="001243C4"/>
    <w:rsid w:val="00124BFF"/>
    <w:rsid w:val="00124E4F"/>
    <w:rsid w:val="001255DD"/>
    <w:rsid w:val="00126A7D"/>
    <w:rsid w:val="00127429"/>
    <w:rsid w:val="00127660"/>
    <w:rsid w:val="00130670"/>
    <w:rsid w:val="001318CF"/>
    <w:rsid w:val="001324D5"/>
    <w:rsid w:val="0013304F"/>
    <w:rsid w:val="001334FD"/>
    <w:rsid w:val="00133919"/>
    <w:rsid w:val="00135823"/>
    <w:rsid w:val="00136220"/>
    <w:rsid w:val="00136A99"/>
    <w:rsid w:val="00136EED"/>
    <w:rsid w:val="00140102"/>
    <w:rsid w:val="001407AD"/>
    <w:rsid w:val="0014279F"/>
    <w:rsid w:val="001429E2"/>
    <w:rsid w:val="00142A11"/>
    <w:rsid w:val="00142B2D"/>
    <w:rsid w:val="00142FF7"/>
    <w:rsid w:val="0014357E"/>
    <w:rsid w:val="00143BBD"/>
    <w:rsid w:val="00143F5E"/>
    <w:rsid w:val="001445A9"/>
    <w:rsid w:val="00144BC2"/>
    <w:rsid w:val="00144DC3"/>
    <w:rsid w:val="0014511E"/>
    <w:rsid w:val="001453C5"/>
    <w:rsid w:val="00145D67"/>
    <w:rsid w:val="001466B2"/>
    <w:rsid w:val="00146C45"/>
    <w:rsid w:val="00146E6D"/>
    <w:rsid w:val="00147679"/>
    <w:rsid w:val="00147721"/>
    <w:rsid w:val="00147B7C"/>
    <w:rsid w:val="00150C28"/>
    <w:rsid w:val="00151C41"/>
    <w:rsid w:val="00152FA8"/>
    <w:rsid w:val="00153CB5"/>
    <w:rsid w:val="00153F70"/>
    <w:rsid w:val="00154C64"/>
    <w:rsid w:val="00154D69"/>
    <w:rsid w:val="001556F2"/>
    <w:rsid w:val="00155AF3"/>
    <w:rsid w:val="00156E8F"/>
    <w:rsid w:val="00157332"/>
    <w:rsid w:val="00157F8E"/>
    <w:rsid w:val="0016148D"/>
    <w:rsid w:val="00162903"/>
    <w:rsid w:val="001669FE"/>
    <w:rsid w:val="00166A56"/>
    <w:rsid w:val="00166C59"/>
    <w:rsid w:val="00166D53"/>
    <w:rsid w:val="00167BB6"/>
    <w:rsid w:val="0017079A"/>
    <w:rsid w:val="00170E8C"/>
    <w:rsid w:val="00171272"/>
    <w:rsid w:val="00172797"/>
    <w:rsid w:val="00172E29"/>
    <w:rsid w:val="001731D9"/>
    <w:rsid w:val="0017346B"/>
    <w:rsid w:val="0017381C"/>
    <w:rsid w:val="00173D5B"/>
    <w:rsid w:val="00173F4B"/>
    <w:rsid w:val="001740C2"/>
    <w:rsid w:val="0017441A"/>
    <w:rsid w:val="0017461F"/>
    <w:rsid w:val="0017581E"/>
    <w:rsid w:val="00175D74"/>
    <w:rsid w:val="00176367"/>
    <w:rsid w:val="00176508"/>
    <w:rsid w:val="00176D14"/>
    <w:rsid w:val="00176D15"/>
    <w:rsid w:val="001773CE"/>
    <w:rsid w:val="00177762"/>
    <w:rsid w:val="00180196"/>
    <w:rsid w:val="00180973"/>
    <w:rsid w:val="00180A17"/>
    <w:rsid w:val="0018189B"/>
    <w:rsid w:val="00182393"/>
    <w:rsid w:val="00182BEC"/>
    <w:rsid w:val="00183C9E"/>
    <w:rsid w:val="001845AD"/>
    <w:rsid w:val="0018478F"/>
    <w:rsid w:val="00184825"/>
    <w:rsid w:val="00185363"/>
    <w:rsid w:val="00186081"/>
    <w:rsid w:val="00187665"/>
    <w:rsid w:val="00190C5F"/>
    <w:rsid w:val="00190F8D"/>
    <w:rsid w:val="00190FCB"/>
    <w:rsid w:val="00191DDD"/>
    <w:rsid w:val="00191E12"/>
    <w:rsid w:val="00192466"/>
    <w:rsid w:val="00192AA7"/>
    <w:rsid w:val="00192BFB"/>
    <w:rsid w:val="00193183"/>
    <w:rsid w:val="0019357C"/>
    <w:rsid w:val="001943DC"/>
    <w:rsid w:val="00194477"/>
    <w:rsid w:val="00194974"/>
    <w:rsid w:val="001952B8"/>
    <w:rsid w:val="00196664"/>
    <w:rsid w:val="00197881"/>
    <w:rsid w:val="00197E19"/>
    <w:rsid w:val="001A03F9"/>
    <w:rsid w:val="001A0747"/>
    <w:rsid w:val="001A0B80"/>
    <w:rsid w:val="001A15E6"/>
    <w:rsid w:val="001A1A67"/>
    <w:rsid w:val="001A1A69"/>
    <w:rsid w:val="001A1F5C"/>
    <w:rsid w:val="001A21EE"/>
    <w:rsid w:val="001A2A2F"/>
    <w:rsid w:val="001A38C6"/>
    <w:rsid w:val="001A39B8"/>
    <w:rsid w:val="001A3F0B"/>
    <w:rsid w:val="001A45A7"/>
    <w:rsid w:val="001B087A"/>
    <w:rsid w:val="001B1D3E"/>
    <w:rsid w:val="001B1DA3"/>
    <w:rsid w:val="001B2507"/>
    <w:rsid w:val="001B25AA"/>
    <w:rsid w:val="001B2D72"/>
    <w:rsid w:val="001B3485"/>
    <w:rsid w:val="001B3E16"/>
    <w:rsid w:val="001B40B5"/>
    <w:rsid w:val="001B4DA7"/>
    <w:rsid w:val="001B567B"/>
    <w:rsid w:val="001B5A25"/>
    <w:rsid w:val="001B5EC3"/>
    <w:rsid w:val="001B6D52"/>
    <w:rsid w:val="001B6F02"/>
    <w:rsid w:val="001B6FDB"/>
    <w:rsid w:val="001B759E"/>
    <w:rsid w:val="001B7E70"/>
    <w:rsid w:val="001C02E5"/>
    <w:rsid w:val="001C0F4B"/>
    <w:rsid w:val="001C139C"/>
    <w:rsid w:val="001C1BF3"/>
    <w:rsid w:val="001C1DB4"/>
    <w:rsid w:val="001C568B"/>
    <w:rsid w:val="001C6A0E"/>
    <w:rsid w:val="001C71C5"/>
    <w:rsid w:val="001C7D00"/>
    <w:rsid w:val="001D0E51"/>
    <w:rsid w:val="001D2123"/>
    <w:rsid w:val="001D318D"/>
    <w:rsid w:val="001D31C7"/>
    <w:rsid w:val="001D3426"/>
    <w:rsid w:val="001D37F0"/>
    <w:rsid w:val="001D471C"/>
    <w:rsid w:val="001D62AB"/>
    <w:rsid w:val="001D6F9F"/>
    <w:rsid w:val="001D7755"/>
    <w:rsid w:val="001D7E4E"/>
    <w:rsid w:val="001E0198"/>
    <w:rsid w:val="001E0DE6"/>
    <w:rsid w:val="001E1B55"/>
    <w:rsid w:val="001E3366"/>
    <w:rsid w:val="001E34F0"/>
    <w:rsid w:val="001E3A55"/>
    <w:rsid w:val="001E3EDB"/>
    <w:rsid w:val="001E3F41"/>
    <w:rsid w:val="001E58CF"/>
    <w:rsid w:val="001E6102"/>
    <w:rsid w:val="001E67B3"/>
    <w:rsid w:val="001F002F"/>
    <w:rsid w:val="001F024A"/>
    <w:rsid w:val="001F10BE"/>
    <w:rsid w:val="001F11DB"/>
    <w:rsid w:val="001F16E2"/>
    <w:rsid w:val="001F1B78"/>
    <w:rsid w:val="001F204F"/>
    <w:rsid w:val="001F4E82"/>
    <w:rsid w:val="001F51DC"/>
    <w:rsid w:val="001F5484"/>
    <w:rsid w:val="001F5C34"/>
    <w:rsid w:val="001F6628"/>
    <w:rsid w:val="001F68AF"/>
    <w:rsid w:val="001F6C00"/>
    <w:rsid w:val="001F703D"/>
    <w:rsid w:val="001F770B"/>
    <w:rsid w:val="001F78E4"/>
    <w:rsid w:val="001F7BDD"/>
    <w:rsid w:val="002005EF"/>
    <w:rsid w:val="00200BB4"/>
    <w:rsid w:val="00200DA5"/>
    <w:rsid w:val="00201434"/>
    <w:rsid w:val="00201C71"/>
    <w:rsid w:val="00202FC7"/>
    <w:rsid w:val="002035EE"/>
    <w:rsid w:val="00203AA7"/>
    <w:rsid w:val="00203EE6"/>
    <w:rsid w:val="0020469D"/>
    <w:rsid w:val="0020515F"/>
    <w:rsid w:val="00205420"/>
    <w:rsid w:val="00206230"/>
    <w:rsid w:val="00207F9E"/>
    <w:rsid w:val="00210215"/>
    <w:rsid w:val="00210E33"/>
    <w:rsid w:val="0021140C"/>
    <w:rsid w:val="002114D6"/>
    <w:rsid w:val="00211E37"/>
    <w:rsid w:val="00212457"/>
    <w:rsid w:val="00214F56"/>
    <w:rsid w:val="00216143"/>
    <w:rsid w:val="0021635F"/>
    <w:rsid w:val="0021687B"/>
    <w:rsid w:val="00216F27"/>
    <w:rsid w:val="0021769C"/>
    <w:rsid w:val="00220B47"/>
    <w:rsid w:val="00221E22"/>
    <w:rsid w:val="00221E2B"/>
    <w:rsid w:val="00221FBA"/>
    <w:rsid w:val="00222C33"/>
    <w:rsid w:val="002236F4"/>
    <w:rsid w:val="002241E4"/>
    <w:rsid w:val="002242A7"/>
    <w:rsid w:val="00224660"/>
    <w:rsid w:val="00225491"/>
    <w:rsid w:val="00225764"/>
    <w:rsid w:val="002259E7"/>
    <w:rsid w:val="00226AA1"/>
    <w:rsid w:val="00226B5E"/>
    <w:rsid w:val="00227241"/>
    <w:rsid w:val="00227FBD"/>
    <w:rsid w:val="002300C9"/>
    <w:rsid w:val="0023170F"/>
    <w:rsid w:val="00231F6F"/>
    <w:rsid w:val="00232213"/>
    <w:rsid w:val="0023238B"/>
    <w:rsid w:val="00233255"/>
    <w:rsid w:val="00233C95"/>
    <w:rsid w:val="00233D0B"/>
    <w:rsid w:val="002346FA"/>
    <w:rsid w:val="002347D6"/>
    <w:rsid w:val="002354A2"/>
    <w:rsid w:val="002354F7"/>
    <w:rsid w:val="00235EB0"/>
    <w:rsid w:val="00236719"/>
    <w:rsid w:val="00236DFF"/>
    <w:rsid w:val="002373FC"/>
    <w:rsid w:val="002374BD"/>
    <w:rsid w:val="00241139"/>
    <w:rsid w:val="002415EB"/>
    <w:rsid w:val="00241B65"/>
    <w:rsid w:val="00242670"/>
    <w:rsid w:val="002439D8"/>
    <w:rsid w:val="00244229"/>
    <w:rsid w:val="002443FE"/>
    <w:rsid w:val="00245922"/>
    <w:rsid w:val="00245E52"/>
    <w:rsid w:val="00245ED8"/>
    <w:rsid w:val="00247F9C"/>
    <w:rsid w:val="00250917"/>
    <w:rsid w:val="00250A84"/>
    <w:rsid w:val="00250EFB"/>
    <w:rsid w:val="00250F4E"/>
    <w:rsid w:val="00251293"/>
    <w:rsid w:val="0025193E"/>
    <w:rsid w:val="0025221A"/>
    <w:rsid w:val="00252311"/>
    <w:rsid w:val="002535D8"/>
    <w:rsid w:val="00253CF8"/>
    <w:rsid w:val="00254671"/>
    <w:rsid w:val="00254B86"/>
    <w:rsid w:val="00255406"/>
    <w:rsid w:val="00256754"/>
    <w:rsid w:val="00257331"/>
    <w:rsid w:val="00257C36"/>
    <w:rsid w:val="00260F1E"/>
    <w:rsid w:val="002624E9"/>
    <w:rsid w:val="00262EC6"/>
    <w:rsid w:val="0026316D"/>
    <w:rsid w:val="002636E5"/>
    <w:rsid w:val="002639D4"/>
    <w:rsid w:val="00264A4D"/>
    <w:rsid w:val="00265818"/>
    <w:rsid w:val="00266998"/>
    <w:rsid w:val="00266D12"/>
    <w:rsid w:val="00266F04"/>
    <w:rsid w:val="0026759D"/>
    <w:rsid w:val="002675B7"/>
    <w:rsid w:val="00267BE7"/>
    <w:rsid w:val="00270775"/>
    <w:rsid w:val="00270AC2"/>
    <w:rsid w:val="00270DF6"/>
    <w:rsid w:val="00271031"/>
    <w:rsid w:val="002723B8"/>
    <w:rsid w:val="002725EB"/>
    <w:rsid w:val="00272B45"/>
    <w:rsid w:val="00273CAB"/>
    <w:rsid w:val="00273FEA"/>
    <w:rsid w:val="00275D18"/>
    <w:rsid w:val="002760B1"/>
    <w:rsid w:val="00280038"/>
    <w:rsid w:val="0028012E"/>
    <w:rsid w:val="00280450"/>
    <w:rsid w:val="0028069E"/>
    <w:rsid w:val="00280A50"/>
    <w:rsid w:val="0028101A"/>
    <w:rsid w:val="002813B6"/>
    <w:rsid w:val="00281A14"/>
    <w:rsid w:val="00281D01"/>
    <w:rsid w:val="00281D75"/>
    <w:rsid w:val="0028287F"/>
    <w:rsid w:val="00283A3A"/>
    <w:rsid w:val="0028436D"/>
    <w:rsid w:val="002843C0"/>
    <w:rsid w:val="00284651"/>
    <w:rsid w:val="0028640D"/>
    <w:rsid w:val="00286938"/>
    <w:rsid w:val="002871AF"/>
    <w:rsid w:val="002873D4"/>
    <w:rsid w:val="00290F6E"/>
    <w:rsid w:val="002921D5"/>
    <w:rsid w:val="00294B7A"/>
    <w:rsid w:val="002959B5"/>
    <w:rsid w:val="00295B3D"/>
    <w:rsid w:val="00297B2E"/>
    <w:rsid w:val="00297D86"/>
    <w:rsid w:val="002A077E"/>
    <w:rsid w:val="002A0A62"/>
    <w:rsid w:val="002A152C"/>
    <w:rsid w:val="002A47E9"/>
    <w:rsid w:val="002A4A9B"/>
    <w:rsid w:val="002A5622"/>
    <w:rsid w:val="002A56E7"/>
    <w:rsid w:val="002A5A1F"/>
    <w:rsid w:val="002A6641"/>
    <w:rsid w:val="002A6D05"/>
    <w:rsid w:val="002B0546"/>
    <w:rsid w:val="002B0547"/>
    <w:rsid w:val="002B12D0"/>
    <w:rsid w:val="002B19A5"/>
    <w:rsid w:val="002B1A0A"/>
    <w:rsid w:val="002B1C84"/>
    <w:rsid w:val="002B2A47"/>
    <w:rsid w:val="002B316B"/>
    <w:rsid w:val="002B3B8A"/>
    <w:rsid w:val="002B3D39"/>
    <w:rsid w:val="002B4D6D"/>
    <w:rsid w:val="002B6BAF"/>
    <w:rsid w:val="002B6D4B"/>
    <w:rsid w:val="002B6DA5"/>
    <w:rsid w:val="002C0560"/>
    <w:rsid w:val="002C0A1D"/>
    <w:rsid w:val="002C150B"/>
    <w:rsid w:val="002C1523"/>
    <w:rsid w:val="002C1675"/>
    <w:rsid w:val="002C20A0"/>
    <w:rsid w:val="002C2780"/>
    <w:rsid w:val="002C4457"/>
    <w:rsid w:val="002C5098"/>
    <w:rsid w:val="002C51DC"/>
    <w:rsid w:val="002C66F4"/>
    <w:rsid w:val="002C69F0"/>
    <w:rsid w:val="002C741A"/>
    <w:rsid w:val="002C79D0"/>
    <w:rsid w:val="002D0293"/>
    <w:rsid w:val="002D1294"/>
    <w:rsid w:val="002D222F"/>
    <w:rsid w:val="002D22AA"/>
    <w:rsid w:val="002D28AE"/>
    <w:rsid w:val="002D3BB6"/>
    <w:rsid w:val="002D44FE"/>
    <w:rsid w:val="002D56ED"/>
    <w:rsid w:val="002D5BAE"/>
    <w:rsid w:val="002D61F9"/>
    <w:rsid w:val="002D69CA"/>
    <w:rsid w:val="002D79A7"/>
    <w:rsid w:val="002D7B4B"/>
    <w:rsid w:val="002D7DC4"/>
    <w:rsid w:val="002E044D"/>
    <w:rsid w:val="002E07F8"/>
    <w:rsid w:val="002E195F"/>
    <w:rsid w:val="002E27F9"/>
    <w:rsid w:val="002E2A67"/>
    <w:rsid w:val="002E3015"/>
    <w:rsid w:val="002E35D6"/>
    <w:rsid w:val="002E41A0"/>
    <w:rsid w:val="002E41A6"/>
    <w:rsid w:val="002E4694"/>
    <w:rsid w:val="002E4C46"/>
    <w:rsid w:val="002E4ED9"/>
    <w:rsid w:val="002E53E3"/>
    <w:rsid w:val="002E5585"/>
    <w:rsid w:val="002E5588"/>
    <w:rsid w:val="002E6505"/>
    <w:rsid w:val="002E692D"/>
    <w:rsid w:val="002E6E2D"/>
    <w:rsid w:val="002E6F9E"/>
    <w:rsid w:val="002E733F"/>
    <w:rsid w:val="002E7787"/>
    <w:rsid w:val="002F02CE"/>
    <w:rsid w:val="002F127D"/>
    <w:rsid w:val="002F16A5"/>
    <w:rsid w:val="002F2F6A"/>
    <w:rsid w:val="002F4124"/>
    <w:rsid w:val="002F553C"/>
    <w:rsid w:val="002F569D"/>
    <w:rsid w:val="002F613B"/>
    <w:rsid w:val="002F61FA"/>
    <w:rsid w:val="002F6407"/>
    <w:rsid w:val="002F6B46"/>
    <w:rsid w:val="002F6BC4"/>
    <w:rsid w:val="002F6DD3"/>
    <w:rsid w:val="002F72F9"/>
    <w:rsid w:val="00300423"/>
    <w:rsid w:val="00300D8F"/>
    <w:rsid w:val="0030176D"/>
    <w:rsid w:val="00301875"/>
    <w:rsid w:val="003030B2"/>
    <w:rsid w:val="00303340"/>
    <w:rsid w:val="003040F8"/>
    <w:rsid w:val="00304606"/>
    <w:rsid w:val="00304E1E"/>
    <w:rsid w:val="00304EB8"/>
    <w:rsid w:val="00305F69"/>
    <w:rsid w:val="0030615C"/>
    <w:rsid w:val="00306218"/>
    <w:rsid w:val="00307A6E"/>
    <w:rsid w:val="003108B3"/>
    <w:rsid w:val="00310A5E"/>
    <w:rsid w:val="00310B88"/>
    <w:rsid w:val="0031141C"/>
    <w:rsid w:val="0031198E"/>
    <w:rsid w:val="00311F21"/>
    <w:rsid w:val="003153A7"/>
    <w:rsid w:val="00315A1A"/>
    <w:rsid w:val="00315E3B"/>
    <w:rsid w:val="003160EE"/>
    <w:rsid w:val="003174B4"/>
    <w:rsid w:val="0031775E"/>
    <w:rsid w:val="00321005"/>
    <w:rsid w:val="003219F1"/>
    <w:rsid w:val="003234E9"/>
    <w:rsid w:val="003236DB"/>
    <w:rsid w:val="0032414B"/>
    <w:rsid w:val="0032486C"/>
    <w:rsid w:val="00324C54"/>
    <w:rsid w:val="00325195"/>
    <w:rsid w:val="003251D0"/>
    <w:rsid w:val="0032541A"/>
    <w:rsid w:val="003256B8"/>
    <w:rsid w:val="0032572D"/>
    <w:rsid w:val="0032575D"/>
    <w:rsid w:val="00325F56"/>
    <w:rsid w:val="003262B6"/>
    <w:rsid w:val="00326944"/>
    <w:rsid w:val="00326A89"/>
    <w:rsid w:val="003272F1"/>
    <w:rsid w:val="003304DF"/>
    <w:rsid w:val="00330F15"/>
    <w:rsid w:val="00332014"/>
    <w:rsid w:val="00332B1C"/>
    <w:rsid w:val="00333857"/>
    <w:rsid w:val="00333B7A"/>
    <w:rsid w:val="00334B0B"/>
    <w:rsid w:val="003357D3"/>
    <w:rsid w:val="003359EA"/>
    <w:rsid w:val="00335D34"/>
    <w:rsid w:val="003361E2"/>
    <w:rsid w:val="00336622"/>
    <w:rsid w:val="00337927"/>
    <w:rsid w:val="00337EA7"/>
    <w:rsid w:val="003402BC"/>
    <w:rsid w:val="003404BB"/>
    <w:rsid w:val="003404D5"/>
    <w:rsid w:val="00340B79"/>
    <w:rsid w:val="00341C56"/>
    <w:rsid w:val="00341E48"/>
    <w:rsid w:val="00341EFC"/>
    <w:rsid w:val="0034223A"/>
    <w:rsid w:val="00342E29"/>
    <w:rsid w:val="00343E5A"/>
    <w:rsid w:val="00344933"/>
    <w:rsid w:val="00344B97"/>
    <w:rsid w:val="003450BB"/>
    <w:rsid w:val="00345B7F"/>
    <w:rsid w:val="00345CB4"/>
    <w:rsid w:val="00346B2C"/>
    <w:rsid w:val="00347364"/>
    <w:rsid w:val="0035084B"/>
    <w:rsid w:val="00350D93"/>
    <w:rsid w:val="00351F92"/>
    <w:rsid w:val="00352A0C"/>
    <w:rsid w:val="00352C8A"/>
    <w:rsid w:val="00352CA4"/>
    <w:rsid w:val="00352EDF"/>
    <w:rsid w:val="0035359B"/>
    <w:rsid w:val="00353C08"/>
    <w:rsid w:val="00354437"/>
    <w:rsid w:val="00354A05"/>
    <w:rsid w:val="0035556A"/>
    <w:rsid w:val="00355784"/>
    <w:rsid w:val="00356897"/>
    <w:rsid w:val="00357506"/>
    <w:rsid w:val="00360315"/>
    <w:rsid w:val="00360976"/>
    <w:rsid w:val="00360B4D"/>
    <w:rsid w:val="0036116A"/>
    <w:rsid w:val="003611E5"/>
    <w:rsid w:val="00361866"/>
    <w:rsid w:val="003623A7"/>
    <w:rsid w:val="003624C9"/>
    <w:rsid w:val="00363305"/>
    <w:rsid w:val="00363A00"/>
    <w:rsid w:val="00364284"/>
    <w:rsid w:val="00364BD2"/>
    <w:rsid w:val="003651CC"/>
    <w:rsid w:val="00365DA0"/>
    <w:rsid w:val="00370412"/>
    <w:rsid w:val="00370AAA"/>
    <w:rsid w:val="00371772"/>
    <w:rsid w:val="00372142"/>
    <w:rsid w:val="003728BC"/>
    <w:rsid w:val="00372D06"/>
    <w:rsid w:val="0037354A"/>
    <w:rsid w:val="0037456A"/>
    <w:rsid w:val="00375278"/>
    <w:rsid w:val="00376637"/>
    <w:rsid w:val="0037696E"/>
    <w:rsid w:val="003769FC"/>
    <w:rsid w:val="00376A1C"/>
    <w:rsid w:val="00376FBD"/>
    <w:rsid w:val="003775A8"/>
    <w:rsid w:val="00377FC9"/>
    <w:rsid w:val="00380427"/>
    <w:rsid w:val="003810FC"/>
    <w:rsid w:val="00381247"/>
    <w:rsid w:val="00381A34"/>
    <w:rsid w:val="00382810"/>
    <w:rsid w:val="00382F01"/>
    <w:rsid w:val="00383162"/>
    <w:rsid w:val="00383650"/>
    <w:rsid w:val="003837F6"/>
    <w:rsid w:val="00385C85"/>
    <w:rsid w:val="00386716"/>
    <w:rsid w:val="003875D4"/>
    <w:rsid w:val="00391192"/>
    <w:rsid w:val="003911A9"/>
    <w:rsid w:val="00391C83"/>
    <w:rsid w:val="0039272D"/>
    <w:rsid w:val="00392BAF"/>
    <w:rsid w:val="00392D50"/>
    <w:rsid w:val="003932BD"/>
    <w:rsid w:val="00393DD9"/>
    <w:rsid w:val="00394E99"/>
    <w:rsid w:val="0039649D"/>
    <w:rsid w:val="00397DB4"/>
    <w:rsid w:val="003A0975"/>
    <w:rsid w:val="003A15D7"/>
    <w:rsid w:val="003A24D5"/>
    <w:rsid w:val="003A3BE9"/>
    <w:rsid w:val="003A4B89"/>
    <w:rsid w:val="003A6B9A"/>
    <w:rsid w:val="003B074A"/>
    <w:rsid w:val="003B09D1"/>
    <w:rsid w:val="003B0A30"/>
    <w:rsid w:val="003B133E"/>
    <w:rsid w:val="003B16BB"/>
    <w:rsid w:val="003B22CC"/>
    <w:rsid w:val="003B2451"/>
    <w:rsid w:val="003B4943"/>
    <w:rsid w:val="003B54A4"/>
    <w:rsid w:val="003B5A04"/>
    <w:rsid w:val="003B605D"/>
    <w:rsid w:val="003C1A79"/>
    <w:rsid w:val="003C1B66"/>
    <w:rsid w:val="003C2106"/>
    <w:rsid w:val="003C283D"/>
    <w:rsid w:val="003C2A86"/>
    <w:rsid w:val="003C352F"/>
    <w:rsid w:val="003C43AF"/>
    <w:rsid w:val="003C76ED"/>
    <w:rsid w:val="003D0937"/>
    <w:rsid w:val="003D113A"/>
    <w:rsid w:val="003D11AE"/>
    <w:rsid w:val="003D3340"/>
    <w:rsid w:val="003D575C"/>
    <w:rsid w:val="003D582B"/>
    <w:rsid w:val="003E063A"/>
    <w:rsid w:val="003E15B8"/>
    <w:rsid w:val="003E1B90"/>
    <w:rsid w:val="003E1CA5"/>
    <w:rsid w:val="003E1DC5"/>
    <w:rsid w:val="003E3ECC"/>
    <w:rsid w:val="003E452D"/>
    <w:rsid w:val="003E5719"/>
    <w:rsid w:val="003E59E0"/>
    <w:rsid w:val="003E5B0B"/>
    <w:rsid w:val="003E738D"/>
    <w:rsid w:val="003E77BF"/>
    <w:rsid w:val="003E77F0"/>
    <w:rsid w:val="003E7E5E"/>
    <w:rsid w:val="003F0EEB"/>
    <w:rsid w:val="003F1B47"/>
    <w:rsid w:val="003F2095"/>
    <w:rsid w:val="003F28DB"/>
    <w:rsid w:val="003F2B62"/>
    <w:rsid w:val="003F35B6"/>
    <w:rsid w:val="003F37A4"/>
    <w:rsid w:val="003F4AF2"/>
    <w:rsid w:val="003F4FBF"/>
    <w:rsid w:val="003F5200"/>
    <w:rsid w:val="003F5FEB"/>
    <w:rsid w:val="003F6AC8"/>
    <w:rsid w:val="003F73F2"/>
    <w:rsid w:val="0040027B"/>
    <w:rsid w:val="00400C9C"/>
    <w:rsid w:val="00400EF0"/>
    <w:rsid w:val="004021D7"/>
    <w:rsid w:val="00402AAD"/>
    <w:rsid w:val="00402DA2"/>
    <w:rsid w:val="00403164"/>
    <w:rsid w:val="00404597"/>
    <w:rsid w:val="00404E65"/>
    <w:rsid w:val="004050FB"/>
    <w:rsid w:val="0040553C"/>
    <w:rsid w:val="00406AA6"/>
    <w:rsid w:val="0041043E"/>
    <w:rsid w:val="00410445"/>
    <w:rsid w:val="004108C0"/>
    <w:rsid w:val="00412366"/>
    <w:rsid w:val="00412644"/>
    <w:rsid w:val="0041279A"/>
    <w:rsid w:val="00412F6A"/>
    <w:rsid w:val="004131BC"/>
    <w:rsid w:val="00413B26"/>
    <w:rsid w:val="00413E22"/>
    <w:rsid w:val="00414134"/>
    <w:rsid w:val="0041490F"/>
    <w:rsid w:val="00414EE5"/>
    <w:rsid w:val="004150FD"/>
    <w:rsid w:val="004156C2"/>
    <w:rsid w:val="004163AB"/>
    <w:rsid w:val="00416E01"/>
    <w:rsid w:val="00417DD1"/>
    <w:rsid w:val="00417F5F"/>
    <w:rsid w:val="00420798"/>
    <w:rsid w:val="00420974"/>
    <w:rsid w:val="00421DB4"/>
    <w:rsid w:val="00421E08"/>
    <w:rsid w:val="00423275"/>
    <w:rsid w:val="004239EF"/>
    <w:rsid w:val="004242C1"/>
    <w:rsid w:val="0042570A"/>
    <w:rsid w:val="00425D2E"/>
    <w:rsid w:val="004267DA"/>
    <w:rsid w:val="00426818"/>
    <w:rsid w:val="00427BDC"/>
    <w:rsid w:val="004304F2"/>
    <w:rsid w:val="00430ABC"/>
    <w:rsid w:val="00430CD8"/>
    <w:rsid w:val="0043122E"/>
    <w:rsid w:val="00431277"/>
    <w:rsid w:val="00432165"/>
    <w:rsid w:val="00432FED"/>
    <w:rsid w:val="00433D42"/>
    <w:rsid w:val="004344B3"/>
    <w:rsid w:val="004344DB"/>
    <w:rsid w:val="00435464"/>
    <w:rsid w:val="00436541"/>
    <w:rsid w:val="004376BA"/>
    <w:rsid w:val="00437ABF"/>
    <w:rsid w:val="00440631"/>
    <w:rsid w:val="004412D5"/>
    <w:rsid w:val="00441420"/>
    <w:rsid w:val="00441899"/>
    <w:rsid w:val="004419B7"/>
    <w:rsid w:val="00441A02"/>
    <w:rsid w:val="0044256D"/>
    <w:rsid w:val="00442F47"/>
    <w:rsid w:val="00443738"/>
    <w:rsid w:val="004437A7"/>
    <w:rsid w:val="00444776"/>
    <w:rsid w:val="00444DE7"/>
    <w:rsid w:val="00445DDE"/>
    <w:rsid w:val="004461D4"/>
    <w:rsid w:val="00450D9B"/>
    <w:rsid w:val="00451499"/>
    <w:rsid w:val="004518C2"/>
    <w:rsid w:val="00452CC0"/>
    <w:rsid w:val="0045379B"/>
    <w:rsid w:val="004540AD"/>
    <w:rsid w:val="004547D7"/>
    <w:rsid w:val="00454E60"/>
    <w:rsid w:val="00455AB7"/>
    <w:rsid w:val="00455D03"/>
    <w:rsid w:val="004560CF"/>
    <w:rsid w:val="0045627E"/>
    <w:rsid w:val="00456B9D"/>
    <w:rsid w:val="00457032"/>
    <w:rsid w:val="004576F7"/>
    <w:rsid w:val="00460559"/>
    <w:rsid w:val="00461864"/>
    <w:rsid w:val="00462030"/>
    <w:rsid w:val="004620D6"/>
    <w:rsid w:val="004626B7"/>
    <w:rsid w:val="00462A03"/>
    <w:rsid w:val="00464192"/>
    <w:rsid w:val="004641CE"/>
    <w:rsid w:val="004643F1"/>
    <w:rsid w:val="00464423"/>
    <w:rsid w:val="00464C5F"/>
    <w:rsid w:val="00465946"/>
    <w:rsid w:val="00466946"/>
    <w:rsid w:val="004669A6"/>
    <w:rsid w:val="004669AF"/>
    <w:rsid w:val="00466F36"/>
    <w:rsid w:val="00467C07"/>
    <w:rsid w:val="004700C3"/>
    <w:rsid w:val="0047081D"/>
    <w:rsid w:val="004709B8"/>
    <w:rsid w:val="00471046"/>
    <w:rsid w:val="004713EA"/>
    <w:rsid w:val="0047151E"/>
    <w:rsid w:val="00471D88"/>
    <w:rsid w:val="004722C5"/>
    <w:rsid w:val="004722F6"/>
    <w:rsid w:val="0047287D"/>
    <w:rsid w:val="00472B4C"/>
    <w:rsid w:val="00472C89"/>
    <w:rsid w:val="00473602"/>
    <w:rsid w:val="00474612"/>
    <w:rsid w:val="00476775"/>
    <w:rsid w:val="00476DFE"/>
    <w:rsid w:val="00477117"/>
    <w:rsid w:val="004772D1"/>
    <w:rsid w:val="00477E7E"/>
    <w:rsid w:val="004800A3"/>
    <w:rsid w:val="0048062C"/>
    <w:rsid w:val="00480A7D"/>
    <w:rsid w:val="00481077"/>
    <w:rsid w:val="00481781"/>
    <w:rsid w:val="00481C1D"/>
    <w:rsid w:val="00482DD4"/>
    <w:rsid w:val="00483FC4"/>
    <w:rsid w:val="00484671"/>
    <w:rsid w:val="0048468D"/>
    <w:rsid w:val="00485EDC"/>
    <w:rsid w:val="0048646F"/>
    <w:rsid w:val="0048690C"/>
    <w:rsid w:val="00486E03"/>
    <w:rsid w:val="00487551"/>
    <w:rsid w:val="00487BD7"/>
    <w:rsid w:val="00487E63"/>
    <w:rsid w:val="004905FE"/>
    <w:rsid w:val="00490C84"/>
    <w:rsid w:val="00491065"/>
    <w:rsid w:val="004919DE"/>
    <w:rsid w:val="00491F84"/>
    <w:rsid w:val="0049390F"/>
    <w:rsid w:val="004946DC"/>
    <w:rsid w:val="004950A5"/>
    <w:rsid w:val="00495264"/>
    <w:rsid w:val="00496263"/>
    <w:rsid w:val="00497CBB"/>
    <w:rsid w:val="00497FFD"/>
    <w:rsid w:val="004A0F9B"/>
    <w:rsid w:val="004A1861"/>
    <w:rsid w:val="004A1F68"/>
    <w:rsid w:val="004A23D7"/>
    <w:rsid w:val="004A272D"/>
    <w:rsid w:val="004A284A"/>
    <w:rsid w:val="004A28C2"/>
    <w:rsid w:val="004A36C5"/>
    <w:rsid w:val="004A40C5"/>
    <w:rsid w:val="004A551E"/>
    <w:rsid w:val="004A6AD0"/>
    <w:rsid w:val="004A6D1E"/>
    <w:rsid w:val="004A75BB"/>
    <w:rsid w:val="004B0843"/>
    <w:rsid w:val="004B1C60"/>
    <w:rsid w:val="004B1F14"/>
    <w:rsid w:val="004B2B40"/>
    <w:rsid w:val="004B2CE3"/>
    <w:rsid w:val="004B37E4"/>
    <w:rsid w:val="004B3F2E"/>
    <w:rsid w:val="004B423E"/>
    <w:rsid w:val="004B45F0"/>
    <w:rsid w:val="004B4CA3"/>
    <w:rsid w:val="004B5023"/>
    <w:rsid w:val="004B57DB"/>
    <w:rsid w:val="004B5D08"/>
    <w:rsid w:val="004B6244"/>
    <w:rsid w:val="004B6C20"/>
    <w:rsid w:val="004C00DE"/>
    <w:rsid w:val="004C0501"/>
    <w:rsid w:val="004C06F8"/>
    <w:rsid w:val="004C0882"/>
    <w:rsid w:val="004C10D4"/>
    <w:rsid w:val="004C1C0A"/>
    <w:rsid w:val="004C208E"/>
    <w:rsid w:val="004C2113"/>
    <w:rsid w:val="004C2302"/>
    <w:rsid w:val="004C25F6"/>
    <w:rsid w:val="004C483F"/>
    <w:rsid w:val="004C5B39"/>
    <w:rsid w:val="004C5BBE"/>
    <w:rsid w:val="004C5D6F"/>
    <w:rsid w:val="004C68BF"/>
    <w:rsid w:val="004C6AC1"/>
    <w:rsid w:val="004C72CA"/>
    <w:rsid w:val="004C7A75"/>
    <w:rsid w:val="004C7ED6"/>
    <w:rsid w:val="004D03C4"/>
    <w:rsid w:val="004D0455"/>
    <w:rsid w:val="004D0E23"/>
    <w:rsid w:val="004D19DB"/>
    <w:rsid w:val="004D26E5"/>
    <w:rsid w:val="004D2EDE"/>
    <w:rsid w:val="004D4135"/>
    <w:rsid w:val="004D4717"/>
    <w:rsid w:val="004D4CFC"/>
    <w:rsid w:val="004D6074"/>
    <w:rsid w:val="004D656C"/>
    <w:rsid w:val="004D6945"/>
    <w:rsid w:val="004D7480"/>
    <w:rsid w:val="004D7F62"/>
    <w:rsid w:val="004E08E3"/>
    <w:rsid w:val="004E0968"/>
    <w:rsid w:val="004E0A10"/>
    <w:rsid w:val="004E0FB4"/>
    <w:rsid w:val="004E1AE4"/>
    <w:rsid w:val="004E1E58"/>
    <w:rsid w:val="004E282E"/>
    <w:rsid w:val="004E2C85"/>
    <w:rsid w:val="004E43D7"/>
    <w:rsid w:val="004E56BB"/>
    <w:rsid w:val="004E5F32"/>
    <w:rsid w:val="004E5FA0"/>
    <w:rsid w:val="004E65BE"/>
    <w:rsid w:val="004E6CE4"/>
    <w:rsid w:val="004E758D"/>
    <w:rsid w:val="004E79EA"/>
    <w:rsid w:val="004F08F3"/>
    <w:rsid w:val="004F11BB"/>
    <w:rsid w:val="004F2881"/>
    <w:rsid w:val="004F2DC2"/>
    <w:rsid w:val="004F35EB"/>
    <w:rsid w:val="004F3FF5"/>
    <w:rsid w:val="004F42CA"/>
    <w:rsid w:val="004F47FB"/>
    <w:rsid w:val="004F58AF"/>
    <w:rsid w:val="004F63F5"/>
    <w:rsid w:val="00501381"/>
    <w:rsid w:val="005016DF"/>
    <w:rsid w:val="00501712"/>
    <w:rsid w:val="0050315F"/>
    <w:rsid w:val="00504457"/>
    <w:rsid w:val="00505E3A"/>
    <w:rsid w:val="005073ED"/>
    <w:rsid w:val="00507C07"/>
    <w:rsid w:val="00511B0C"/>
    <w:rsid w:val="00512A9F"/>
    <w:rsid w:val="00516324"/>
    <w:rsid w:val="00517608"/>
    <w:rsid w:val="005207E8"/>
    <w:rsid w:val="005207FB"/>
    <w:rsid w:val="005208A3"/>
    <w:rsid w:val="00521531"/>
    <w:rsid w:val="00522DC0"/>
    <w:rsid w:val="00522FA0"/>
    <w:rsid w:val="00523422"/>
    <w:rsid w:val="00523A0E"/>
    <w:rsid w:val="00524A16"/>
    <w:rsid w:val="005265F1"/>
    <w:rsid w:val="005269B9"/>
    <w:rsid w:val="00527252"/>
    <w:rsid w:val="005279E2"/>
    <w:rsid w:val="00527EF4"/>
    <w:rsid w:val="00530EA2"/>
    <w:rsid w:val="005316F1"/>
    <w:rsid w:val="005319A7"/>
    <w:rsid w:val="00532502"/>
    <w:rsid w:val="005330C1"/>
    <w:rsid w:val="00533B5D"/>
    <w:rsid w:val="0053454B"/>
    <w:rsid w:val="00534D37"/>
    <w:rsid w:val="00535551"/>
    <w:rsid w:val="00537351"/>
    <w:rsid w:val="005404AE"/>
    <w:rsid w:val="0054101C"/>
    <w:rsid w:val="0054278E"/>
    <w:rsid w:val="0054330E"/>
    <w:rsid w:val="00543345"/>
    <w:rsid w:val="0054351F"/>
    <w:rsid w:val="00543D5D"/>
    <w:rsid w:val="005454F3"/>
    <w:rsid w:val="0054597F"/>
    <w:rsid w:val="00547175"/>
    <w:rsid w:val="00547FB3"/>
    <w:rsid w:val="00551B10"/>
    <w:rsid w:val="005521AC"/>
    <w:rsid w:val="00552B60"/>
    <w:rsid w:val="00552B63"/>
    <w:rsid w:val="00552CF2"/>
    <w:rsid w:val="00552E84"/>
    <w:rsid w:val="005530C2"/>
    <w:rsid w:val="00553C9A"/>
    <w:rsid w:val="00554808"/>
    <w:rsid w:val="00555409"/>
    <w:rsid w:val="0055795B"/>
    <w:rsid w:val="00560978"/>
    <w:rsid w:val="00561320"/>
    <w:rsid w:val="005615FB"/>
    <w:rsid w:val="00561716"/>
    <w:rsid w:val="0056187C"/>
    <w:rsid w:val="005620EE"/>
    <w:rsid w:val="005623DC"/>
    <w:rsid w:val="005642BA"/>
    <w:rsid w:val="00565434"/>
    <w:rsid w:val="00566DB4"/>
    <w:rsid w:val="00567C0F"/>
    <w:rsid w:val="0057150F"/>
    <w:rsid w:val="00571547"/>
    <w:rsid w:val="00571801"/>
    <w:rsid w:val="00571995"/>
    <w:rsid w:val="00572473"/>
    <w:rsid w:val="0057282D"/>
    <w:rsid w:val="00572C59"/>
    <w:rsid w:val="00573020"/>
    <w:rsid w:val="00573162"/>
    <w:rsid w:val="0057459E"/>
    <w:rsid w:val="00574B8D"/>
    <w:rsid w:val="00574E5E"/>
    <w:rsid w:val="00574F76"/>
    <w:rsid w:val="0057533D"/>
    <w:rsid w:val="005763AE"/>
    <w:rsid w:val="00576878"/>
    <w:rsid w:val="00576903"/>
    <w:rsid w:val="00577387"/>
    <w:rsid w:val="00577785"/>
    <w:rsid w:val="00577A24"/>
    <w:rsid w:val="00577D72"/>
    <w:rsid w:val="00577DFB"/>
    <w:rsid w:val="00577FC8"/>
    <w:rsid w:val="005801FC"/>
    <w:rsid w:val="00580616"/>
    <w:rsid w:val="005809AC"/>
    <w:rsid w:val="00581798"/>
    <w:rsid w:val="00581B41"/>
    <w:rsid w:val="00582044"/>
    <w:rsid w:val="00582F4C"/>
    <w:rsid w:val="00583A09"/>
    <w:rsid w:val="00583ADA"/>
    <w:rsid w:val="00583E0C"/>
    <w:rsid w:val="00583FCA"/>
    <w:rsid w:val="0058421C"/>
    <w:rsid w:val="005846EC"/>
    <w:rsid w:val="005856FB"/>
    <w:rsid w:val="00585D43"/>
    <w:rsid w:val="00586402"/>
    <w:rsid w:val="00586BF6"/>
    <w:rsid w:val="005870EC"/>
    <w:rsid w:val="00590338"/>
    <w:rsid w:val="005903BA"/>
    <w:rsid w:val="00590843"/>
    <w:rsid w:val="00590BB3"/>
    <w:rsid w:val="00591492"/>
    <w:rsid w:val="00591D30"/>
    <w:rsid w:val="00591D49"/>
    <w:rsid w:val="0059372B"/>
    <w:rsid w:val="00594529"/>
    <w:rsid w:val="005948A0"/>
    <w:rsid w:val="00594A41"/>
    <w:rsid w:val="0059565B"/>
    <w:rsid w:val="00596864"/>
    <w:rsid w:val="005974A9"/>
    <w:rsid w:val="00597753"/>
    <w:rsid w:val="00597AE5"/>
    <w:rsid w:val="005A0089"/>
    <w:rsid w:val="005A04AF"/>
    <w:rsid w:val="005A0BF8"/>
    <w:rsid w:val="005A12A8"/>
    <w:rsid w:val="005A18B3"/>
    <w:rsid w:val="005A1F0C"/>
    <w:rsid w:val="005A3269"/>
    <w:rsid w:val="005A3508"/>
    <w:rsid w:val="005A36A0"/>
    <w:rsid w:val="005A3BD0"/>
    <w:rsid w:val="005A3C19"/>
    <w:rsid w:val="005A44CE"/>
    <w:rsid w:val="005A4CB0"/>
    <w:rsid w:val="005A4FC2"/>
    <w:rsid w:val="005A7499"/>
    <w:rsid w:val="005A7DB0"/>
    <w:rsid w:val="005B0CA9"/>
    <w:rsid w:val="005B0E34"/>
    <w:rsid w:val="005B1BCF"/>
    <w:rsid w:val="005B1CE3"/>
    <w:rsid w:val="005B1DEB"/>
    <w:rsid w:val="005B2A50"/>
    <w:rsid w:val="005B409F"/>
    <w:rsid w:val="005B4ADF"/>
    <w:rsid w:val="005B6121"/>
    <w:rsid w:val="005B6B11"/>
    <w:rsid w:val="005B6D93"/>
    <w:rsid w:val="005B776D"/>
    <w:rsid w:val="005B7BBA"/>
    <w:rsid w:val="005C0979"/>
    <w:rsid w:val="005C0B1F"/>
    <w:rsid w:val="005C1DA3"/>
    <w:rsid w:val="005C268A"/>
    <w:rsid w:val="005C35C9"/>
    <w:rsid w:val="005C3DF3"/>
    <w:rsid w:val="005C4157"/>
    <w:rsid w:val="005C50BC"/>
    <w:rsid w:val="005C51AB"/>
    <w:rsid w:val="005C660F"/>
    <w:rsid w:val="005C75EC"/>
    <w:rsid w:val="005D2157"/>
    <w:rsid w:val="005D26FD"/>
    <w:rsid w:val="005D3886"/>
    <w:rsid w:val="005D4295"/>
    <w:rsid w:val="005D4E84"/>
    <w:rsid w:val="005D5FA1"/>
    <w:rsid w:val="005D6F34"/>
    <w:rsid w:val="005D7174"/>
    <w:rsid w:val="005D7D4D"/>
    <w:rsid w:val="005E03F2"/>
    <w:rsid w:val="005E04D1"/>
    <w:rsid w:val="005E1470"/>
    <w:rsid w:val="005E1C41"/>
    <w:rsid w:val="005E1E63"/>
    <w:rsid w:val="005E2272"/>
    <w:rsid w:val="005E290B"/>
    <w:rsid w:val="005E2954"/>
    <w:rsid w:val="005E4AA5"/>
    <w:rsid w:val="005E5A07"/>
    <w:rsid w:val="005E5E00"/>
    <w:rsid w:val="005E7E02"/>
    <w:rsid w:val="005F0A78"/>
    <w:rsid w:val="005F1587"/>
    <w:rsid w:val="005F1C51"/>
    <w:rsid w:val="005F21FB"/>
    <w:rsid w:val="005F2C62"/>
    <w:rsid w:val="005F3DE2"/>
    <w:rsid w:val="005F3F96"/>
    <w:rsid w:val="005F41F9"/>
    <w:rsid w:val="005F4ACB"/>
    <w:rsid w:val="005F4F24"/>
    <w:rsid w:val="005F50BD"/>
    <w:rsid w:val="005F53F8"/>
    <w:rsid w:val="005F5920"/>
    <w:rsid w:val="005F6594"/>
    <w:rsid w:val="005F770F"/>
    <w:rsid w:val="005F7B45"/>
    <w:rsid w:val="005F7D5B"/>
    <w:rsid w:val="00600116"/>
    <w:rsid w:val="00600BEB"/>
    <w:rsid w:val="00600DA0"/>
    <w:rsid w:val="00600F99"/>
    <w:rsid w:val="00601C92"/>
    <w:rsid w:val="00602475"/>
    <w:rsid w:val="00602BBE"/>
    <w:rsid w:val="0060312F"/>
    <w:rsid w:val="00604056"/>
    <w:rsid w:val="0060688C"/>
    <w:rsid w:val="00606B95"/>
    <w:rsid w:val="00606EC5"/>
    <w:rsid w:val="0060750C"/>
    <w:rsid w:val="00610A85"/>
    <w:rsid w:val="00610A8D"/>
    <w:rsid w:val="00611454"/>
    <w:rsid w:val="00613028"/>
    <w:rsid w:val="0061499D"/>
    <w:rsid w:val="006158CD"/>
    <w:rsid w:val="00616662"/>
    <w:rsid w:val="006168C1"/>
    <w:rsid w:val="0061692C"/>
    <w:rsid w:val="00617AD7"/>
    <w:rsid w:val="00620051"/>
    <w:rsid w:val="00620394"/>
    <w:rsid w:val="00620CE8"/>
    <w:rsid w:val="006214C9"/>
    <w:rsid w:val="006222BA"/>
    <w:rsid w:val="0062355E"/>
    <w:rsid w:val="006236A7"/>
    <w:rsid w:val="006237D6"/>
    <w:rsid w:val="00623929"/>
    <w:rsid w:val="00623A47"/>
    <w:rsid w:val="0062478D"/>
    <w:rsid w:val="00624F17"/>
    <w:rsid w:val="006258BD"/>
    <w:rsid w:val="006261A3"/>
    <w:rsid w:val="00626291"/>
    <w:rsid w:val="006265BB"/>
    <w:rsid w:val="00626F05"/>
    <w:rsid w:val="00630073"/>
    <w:rsid w:val="00630477"/>
    <w:rsid w:val="00630DE2"/>
    <w:rsid w:val="00631191"/>
    <w:rsid w:val="0063158A"/>
    <w:rsid w:val="00631FB0"/>
    <w:rsid w:val="006323E2"/>
    <w:rsid w:val="00632BBD"/>
    <w:rsid w:val="00632EC0"/>
    <w:rsid w:val="00633C19"/>
    <w:rsid w:val="00633ECD"/>
    <w:rsid w:val="00634642"/>
    <w:rsid w:val="006346B3"/>
    <w:rsid w:val="00634C88"/>
    <w:rsid w:val="00635E48"/>
    <w:rsid w:val="0063613B"/>
    <w:rsid w:val="0063735A"/>
    <w:rsid w:val="00637DDD"/>
    <w:rsid w:val="00637F01"/>
    <w:rsid w:val="006401D2"/>
    <w:rsid w:val="00641B0B"/>
    <w:rsid w:val="00642051"/>
    <w:rsid w:val="0064243D"/>
    <w:rsid w:val="0064298E"/>
    <w:rsid w:val="006435DD"/>
    <w:rsid w:val="00643828"/>
    <w:rsid w:val="00643D0A"/>
    <w:rsid w:val="00645155"/>
    <w:rsid w:val="006456D8"/>
    <w:rsid w:val="00645E38"/>
    <w:rsid w:val="00646DBB"/>
    <w:rsid w:val="00647364"/>
    <w:rsid w:val="00647499"/>
    <w:rsid w:val="0065072D"/>
    <w:rsid w:val="0065088A"/>
    <w:rsid w:val="00651278"/>
    <w:rsid w:val="0065176A"/>
    <w:rsid w:val="006525F2"/>
    <w:rsid w:val="0065366A"/>
    <w:rsid w:val="006545AB"/>
    <w:rsid w:val="0065488F"/>
    <w:rsid w:val="00654BA0"/>
    <w:rsid w:val="00655580"/>
    <w:rsid w:val="00656523"/>
    <w:rsid w:val="0065701A"/>
    <w:rsid w:val="00657358"/>
    <w:rsid w:val="0065789B"/>
    <w:rsid w:val="00657B2C"/>
    <w:rsid w:val="00657D9D"/>
    <w:rsid w:val="00660E0A"/>
    <w:rsid w:val="00660F45"/>
    <w:rsid w:val="006610BC"/>
    <w:rsid w:val="006614EB"/>
    <w:rsid w:val="00661D43"/>
    <w:rsid w:val="006628CF"/>
    <w:rsid w:val="0066315F"/>
    <w:rsid w:val="00663434"/>
    <w:rsid w:val="00663905"/>
    <w:rsid w:val="00663F16"/>
    <w:rsid w:val="00664939"/>
    <w:rsid w:val="00664BD4"/>
    <w:rsid w:val="00664CAD"/>
    <w:rsid w:val="00665C03"/>
    <w:rsid w:val="00665EF1"/>
    <w:rsid w:val="00666D45"/>
    <w:rsid w:val="00666D9B"/>
    <w:rsid w:val="00666F60"/>
    <w:rsid w:val="00666F7E"/>
    <w:rsid w:val="00670654"/>
    <w:rsid w:val="00670BA7"/>
    <w:rsid w:val="00671362"/>
    <w:rsid w:val="00671B89"/>
    <w:rsid w:val="006754C3"/>
    <w:rsid w:val="00675648"/>
    <w:rsid w:val="006759AE"/>
    <w:rsid w:val="00676760"/>
    <w:rsid w:val="006767FF"/>
    <w:rsid w:val="0067796D"/>
    <w:rsid w:val="006779CD"/>
    <w:rsid w:val="00677FD5"/>
    <w:rsid w:val="0068098D"/>
    <w:rsid w:val="0068190A"/>
    <w:rsid w:val="006824BB"/>
    <w:rsid w:val="006834D6"/>
    <w:rsid w:val="00685394"/>
    <w:rsid w:val="00686171"/>
    <w:rsid w:val="00686B2A"/>
    <w:rsid w:val="00690611"/>
    <w:rsid w:val="0069086C"/>
    <w:rsid w:val="006908E9"/>
    <w:rsid w:val="0069228C"/>
    <w:rsid w:val="0069241A"/>
    <w:rsid w:val="006927C3"/>
    <w:rsid w:val="006928C7"/>
    <w:rsid w:val="00692D30"/>
    <w:rsid w:val="006942BF"/>
    <w:rsid w:val="006945AA"/>
    <w:rsid w:val="00695AF9"/>
    <w:rsid w:val="00696A73"/>
    <w:rsid w:val="006971D3"/>
    <w:rsid w:val="00697CC5"/>
    <w:rsid w:val="00697F02"/>
    <w:rsid w:val="006A00DC"/>
    <w:rsid w:val="006A0E52"/>
    <w:rsid w:val="006A1951"/>
    <w:rsid w:val="006A2563"/>
    <w:rsid w:val="006A59DD"/>
    <w:rsid w:val="006A7BF6"/>
    <w:rsid w:val="006B06FE"/>
    <w:rsid w:val="006B08C1"/>
    <w:rsid w:val="006B0925"/>
    <w:rsid w:val="006B29FD"/>
    <w:rsid w:val="006B38C9"/>
    <w:rsid w:val="006B4C1E"/>
    <w:rsid w:val="006B4DBE"/>
    <w:rsid w:val="006B4F3B"/>
    <w:rsid w:val="006B57EE"/>
    <w:rsid w:val="006B596A"/>
    <w:rsid w:val="006B5E3F"/>
    <w:rsid w:val="006B5F88"/>
    <w:rsid w:val="006B607F"/>
    <w:rsid w:val="006B6F2A"/>
    <w:rsid w:val="006B762B"/>
    <w:rsid w:val="006B791A"/>
    <w:rsid w:val="006B7DC9"/>
    <w:rsid w:val="006C0AED"/>
    <w:rsid w:val="006C1C1F"/>
    <w:rsid w:val="006C1DD1"/>
    <w:rsid w:val="006C2216"/>
    <w:rsid w:val="006C2983"/>
    <w:rsid w:val="006C3420"/>
    <w:rsid w:val="006C4575"/>
    <w:rsid w:val="006C4949"/>
    <w:rsid w:val="006C4DA6"/>
    <w:rsid w:val="006C50A6"/>
    <w:rsid w:val="006C5B32"/>
    <w:rsid w:val="006C5F34"/>
    <w:rsid w:val="006C605B"/>
    <w:rsid w:val="006C6364"/>
    <w:rsid w:val="006D01A3"/>
    <w:rsid w:val="006D135E"/>
    <w:rsid w:val="006D39A9"/>
    <w:rsid w:val="006D52DD"/>
    <w:rsid w:val="006D5E17"/>
    <w:rsid w:val="006D712B"/>
    <w:rsid w:val="006D7459"/>
    <w:rsid w:val="006D7752"/>
    <w:rsid w:val="006E1848"/>
    <w:rsid w:val="006E2102"/>
    <w:rsid w:val="006E233D"/>
    <w:rsid w:val="006E2E8E"/>
    <w:rsid w:val="006E3D86"/>
    <w:rsid w:val="006E3F59"/>
    <w:rsid w:val="006E4C77"/>
    <w:rsid w:val="006E5259"/>
    <w:rsid w:val="006E64F1"/>
    <w:rsid w:val="006E67BE"/>
    <w:rsid w:val="006F0DC8"/>
    <w:rsid w:val="006F10C0"/>
    <w:rsid w:val="006F1A9C"/>
    <w:rsid w:val="006F1D89"/>
    <w:rsid w:val="006F2816"/>
    <w:rsid w:val="006F29C3"/>
    <w:rsid w:val="006F2DCF"/>
    <w:rsid w:val="006F41B2"/>
    <w:rsid w:val="006F43EC"/>
    <w:rsid w:val="006F52EF"/>
    <w:rsid w:val="006F542D"/>
    <w:rsid w:val="006F5452"/>
    <w:rsid w:val="006F597A"/>
    <w:rsid w:val="006F68B8"/>
    <w:rsid w:val="006F6EFE"/>
    <w:rsid w:val="006F7354"/>
    <w:rsid w:val="006F771C"/>
    <w:rsid w:val="006F7CB1"/>
    <w:rsid w:val="006F7E62"/>
    <w:rsid w:val="00700832"/>
    <w:rsid w:val="00700E2C"/>
    <w:rsid w:val="00701A73"/>
    <w:rsid w:val="007034F2"/>
    <w:rsid w:val="00703BC4"/>
    <w:rsid w:val="007042AC"/>
    <w:rsid w:val="0070475F"/>
    <w:rsid w:val="00705098"/>
    <w:rsid w:val="00705352"/>
    <w:rsid w:val="00705664"/>
    <w:rsid w:val="0070583B"/>
    <w:rsid w:val="00706AF4"/>
    <w:rsid w:val="00706E1F"/>
    <w:rsid w:val="00707D73"/>
    <w:rsid w:val="007100E8"/>
    <w:rsid w:val="007101C9"/>
    <w:rsid w:val="00710E3C"/>
    <w:rsid w:val="00711055"/>
    <w:rsid w:val="00711982"/>
    <w:rsid w:val="00711C25"/>
    <w:rsid w:val="00712CD9"/>
    <w:rsid w:val="00714030"/>
    <w:rsid w:val="007145A5"/>
    <w:rsid w:val="00714655"/>
    <w:rsid w:val="0071506D"/>
    <w:rsid w:val="00715EFD"/>
    <w:rsid w:val="007168CD"/>
    <w:rsid w:val="00717B43"/>
    <w:rsid w:val="007220D1"/>
    <w:rsid w:val="007221AD"/>
    <w:rsid w:val="00723F5A"/>
    <w:rsid w:val="007245DD"/>
    <w:rsid w:val="0072462C"/>
    <w:rsid w:val="007249A3"/>
    <w:rsid w:val="00724F35"/>
    <w:rsid w:val="0072552A"/>
    <w:rsid w:val="0072627A"/>
    <w:rsid w:val="00726C94"/>
    <w:rsid w:val="00726F6C"/>
    <w:rsid w:val="007306E1"/>
    <w:rsid w:val="00731FC2"/>
    <w:rsid w:val="00732B95"/>
    <w:rsid w:val="00732BC1"/>
    <w:rsid w:val="007330FD"/>
    <w:rsid w:val="00733B24"/>
    <w:rsid w:val="00734310"/>
    <w:rsid w:val="00734B97"/>
    <w:rsid w:val="00734F32"/>
    <w:rsid w:val="007354EF"/>
    <w:rsid w:val="00735A6E"/>
    <w:rsid w:val="00735F81"/>
    <w:rsid w:val="00736125"/>
    <w:rsid w:val="00736456"/>
    <w:rsid w:val="00737E1F"/>
    <w:rsid w:val="00737E66"/>
    <w:rsid w:val="00740CA5"/>
    <w:rsid w:val="00741696"/>
    <w:rsid w:val="00741B5B"/>
    <w:rsid w:val="007420EB"/>
    <w:rsid w:val="0074317B"/>
    <w:rsid w:val="007431C0"/>
    <w:rsid w:val="00743791"/>
    <w:rsid w:val="00743CF9"/>
    <w:rsid w:val="00744A9C"/>
    <w:rsid w:val="00744D29"/>
    <w:rsid w:val="007457B3"/>
    <w:rsid w:val="007457FA"/>
    <w:rsid w:val="00746295"/>
    <w:rsid w:val="0074797D"/>
    <w:rsid w:val="00750487"/>
    <w:rsid w:val="007506D2"/>
    <w:rsid w:val="00750F1B"/>
    <w:rsid w:val="00751C0E"/>
    <w:rsid w:val="0075216F"/>
    <w:rsid w:val="0075239C"/>
    <w:rsid w:val="007523D9"/>
    <w:rsid w:val="00752518"/>
    <w:rsid w:val="00752B5B"/>
    <w:rsid w:val="00752F7D"/>
    <w:rsid w:val="007531B8"/>
    <w:rsid w:val="007531CC"/>
    <w:rsid w:val="00753A3D"/>
    <w:rsid w:val="00754132"/>
    <w:rsid w:val="00754E13"/>
    <w:rsid w:val="00755938"/>
    <w:rsid w:val="00755A76"/>
    <w:rsid w:val="00755FCB"/>
    <w:rsid w:val="00756526"/>
    <w:rsid w:val="00756C93"/>
    <w:rsid w:val="00756C9E"/>
    <w:rsid w:val="00756FB3"/>
    <w:rsid w:val="00757EB2"/>
    <w:rsid w:val="00760AF0"/>
    <w:rsid w:val="00761704"/>
    <w:rsid w:val="00761E76"/>
    <w:rsid w:val="007625BC"/>
    <w:rsid w:val="00762B2E"/>
    <w:rsid w:val="00762F2A"/>
    <w:rsid w:val="007638DC"/>
    <w:rsid w:val="00764032"/>
    <w:rsid w:val="00764EF3"/>
    <w:rsid w:val="0076712D"/>
    <w:rsid w:val="00767970"/>
    <w:rsid w:val="007679AA"/>
    <w:rsid w:val="00770C85"/>
    <w:rsid w:val="00773575"/>
    <w:rsid w:val="0077467C"/>
    <w:rsid w:val="007751C6"/>
    <w:rsid w:val="0077531F"/>
    <w:rsid w:val="00775747"/>
    <w:rsid w:val="00775BDA"/>
    <w:rsid w:val="00775F84"/>
    <w:rsid w:val="0077612E"/>
    <w:rsid w:val="007761FF"/>
    <w:rsid w:val="00776857"/>
    <w:rsid w:val="007775D0"/>
    <w:rsid w:val="00777FBC"/>
    <w:rsid w:val="007816F4"/>
    <w:rsid w:val="007823B6"/>
    <w:rsid w:val="0078249A"/>
    <w:rsid w:val="00782FB5"/>
    <w:rsid w:val="007830BB"/>
    <w:rsid w:val="00783247"/>
    <w:rsid w:val="00783CA8"/>
    <w:rsid w:val="0078446C"/>
    <w:rsid w:val="007854F7"/>
    <w:rsid w:val="007861FB"/>
    <w:rsid w:val="00786970"/>
    <w:rsid w:val="00786A06"/>
    <w:rsid w:val="00787E40"/>
    <w:rsid w:val="00790988"/>
    <w:rsid w:val="00792180"/>
    <w:rsid w:val="007921E1"/>
    <w:rsid w:val="00792908"/>
    <w:rsid w:val="0079329C"/>
    <w:rsid w:val="0079345F"/>
    <w:rsid w:val="0079516F"/>
    <w:rsid w:val="00795FF8"/>
    <w:rsid w:val="007964FE"/>
    <w:rsid w:val="0079724B"/>
    <w:rsid w:val="00797276"/>
    <w:rsid w:val="00797907"/>
    <w:rsid w:val="00797D93"/>
    <w:rsid w:val="007A01AE"/>
    <w:rsid w:val="007A1CE3"/>
    <w:rsid w:val="007A20F4"/>
    <w:rsid w:val="007A265D"/>
    <w:rsid w:val="007A2688"/>
    <w:rsid w:val="007A2FA1"/>
    <w:rsid w:val="007A3646"/>
    <w:rsid w:val="007A43CA"/>
    <w:rsid w:val="007A4C46"/>
    <w:rsid w:val="007A5E34"/>
    <w:rsid w:val="007A6C04"/>
    <w:rsid w:val="007A6C5E"/>
    <w:rsid w:val="007A768D"/>
    <w:rsid w:val="007A7A03"/>
    <w:rsid w:val="007B0277"/>
    <w:rsid w:val="007B0481"/>
    <w:rsid w:val="007B07E7"/>
    <w:rsid w:val="007B0C5F"/>
    <w:rsid w:val="007B1222"/>
    <w:rsid w:val="007B19D5"/>
    <w:rsid w:val="007B1C20"/>
    <w:rsid w:val="007B2174"/>
    <w:rsid w:val="007B2B6E"/>
    <w:rsid w:val="007B33DF"/>
    <w:rsid w:val="007B68B2"/>
    <w:rsid w:val="007B7172"/>
    <w:rsid w:val="007B7A08"/>
    <w:rsid w:val="007C0159"/>
    <w:rsid w:val="007C1D1A"/>
    <w:rsid w:val="007C1D9A"/>
    <w:rsid w:val="007C2470"/>
    <w:rsid w:val="007C2629"/>
    <w:rsid w:val="007C26FD"/>
    <w:rsid w:val="007C391F"/>
    <w:rsid w:val="007C3A47"/>
    <w:rsid w:val="007C4541"/>
    <w:rsid w:val="007C4B44"/>
    <w:rsid w:val="007C617D"/>
    <w:rsid w:val="007C798F"/>
    <w:rsid w:val="007C7D51"/>
    <w:rsid w:val="007D09B2"/>
    <w:rsid w:val="007D0A51"/>
    <w:rsid w:val="007D0E78"/>
    <w:rsid w:val="007D1CBA"/>
    <w:rsid w:val="007D242A"/>
    <w:rsid w:val="007D292F"/>
    <w:rsid w:val="007D301E"/>
    <w:rsid w:val="007D30C5"/>
    <w:rsid w:val="007D376E"/>
    <w:rsid w:val="007D37E5"/>
    <w:rsid w:val="007D38DF"/>
    <w:rsid w:val="007D3BE4"/>
    <w:rsid w:val="007D4342"/>
    <w:rsid w:val="007D4D0C"/>
    <w:rsid w:val="007D5CA1"/>
    <w:rsid w:val="007D5D3A"/>
    <w:rsid w:val="007D6539"/>
    <w:rsid w:val="007D6594"/>
    <w:rsid w:val="007D757E"/>
    <w:rsid w:val="007D7B10"/>
    <w:rsid w:val="007D7BFC"/>
    <w:rsid w:val="007D7FE1"/>
    <w:rsid w:val="007E0616"/>
    <w:rsid w:val="007E0727"/>
    <w:rsid w:val="007E1904"/>
    <w:rsid w:val="007E269A"/>
    <w:rsid w:val="007E2D0B"/>
    <w:rsid w:val="007E3118"/>
    <w:rsid w:val="007E324E"/>
    <w:rsid w:val="007E3AAE"/>
    <w:rsid w:val="007E40D0"/>
    <w:rsid w:val="007E5825"/>
    <w:rsid w:val="007E5D4D"/>
    <w:rsid w:val="007E6AC2"/>
    <w:rsid w:val="007E6D12"/>
    <w:rsid w:val="007E7029"/>
    <w:rsid w:val="007F01F1"/>
    <w:rsid w:val="007F0CAD"/>
    <w:rsid w:val="007F0D6F"/>
    <w:rsid w:val="007F345A"/>
    <w:rsid w:val="007F4435"/>
    <w:rsid w:val="007F460C"/>
    <w:rsid w:val="007F492B"/>
    <w:rsid w:val="007F4939"/>
    <w:rsid w:val="007F5E5F"/>
    <w:rsid w:val="007F6086"/>
    <w:rsid w:val="007F67A7"/>
    <w:rsid w:val="007F7A71"/>
    <w:rsid w:val="0080045F"/>
    <w:rsid w:val="00800A28"/>
    <w:rsid w:val="00800DB9"/>
    <w:rsid w:val="008013E8"/>
    <w:rsid w:val="008036BC"/>
    <w:rsid w:val="00803781"/>
    <w:rsid w:val="00804798"/>
    <w:rsid w:val="008048D8"/>
    <w:rsid w:val="00804D90"/>
    <w:rsid w:val="0080531B"/>
    <w:rsid w:val="008063F0"/>
    <w:rsid w:val="008064AE"/>
    <w:rsid w:val="008071A7"/>
    <w:rsid w:val="00810B9D"/>
    <w:rsid w:val="00811C64"/>
    <w:rsid w:val="00812575"/>
    <w:rsid w:val="00812650"/>
    <w:rsid w:val="00812FB9"/>
    <w:rsid w:val="00813EDC"/>
    <w:rsid w:val="008144BF"/>
    <w:rsid w:val="00814637"/>
    <w:rsid w:val="00816478"/>
    <w:rsid w:val="0081752C"/>
    <w:rsid w:val="008176F1"/>
    <w:rsid w:val="008202A2"/>
    <w:rsid w:val="00820A05"/>
    <w:rsid w:val="00820E5F"/>
    <w:rsid w:val="0082105F"/>
    <w:rsid w:val="00821AFB"/>
    <w:rsid w:val="00821B35"/>
    <w:rsid w:val="00822DEC"/>
    <w:rsid w:val="008235B7"/>
    <w:rsid w:val="0082366D"/>
    <w:rsid w:val="0082391A"/>
    <w:rsid w:val="00823AEF"/>
    <w:rsid w:val="00823CAD"/>
    <w:rsid w:val="008253D9"/>
    <w:rsid w:val="00826082"/>
    <w:rsid w:val="008309EE"/>
    <w:rsid w:val="0083128E"/>
    <w:rsid w:val="008318CB"/>
    <w:rsid w:val="00831993"/>
    <w:rsid w:val="008333B4"/>
    <w:rsid w:val="00833791"/>
    <w:rsid w:val="00833867"/>
    <w:rsid w:val="00833CA6"/>
    <w:rsid w:val="008353F6"/>
    <w:rsid w:val="00835823"/>
    <w:rsid w:val="0083692C"/>
    <w:rsid w:val="008373EC"/>
    <w:rsid w:val="00837EDA"/>
    <w:rsid w:val="0084186F"/>
    <w:rsid w:val="00842056"/>
    <w:rsid w:val="0084272F"/>
    <w:rsid w:val="00842F30"/>
    <w:rsid w:val="00843546"/>
    <w:rsid w:val="00843734"/>
    <w:rsid w:val="008438B3"/>
    <w:rsid w:val="00843D85"/>
    <w:rsid w:val="00845553"/>
    <w:rsid w:val="00845571"/>
    <w:rsid w:val="008459BB"/>
    <w:rsid w:val="00845C29"/>
    <w:rsid w:val="00845C8B"/>
    <w:rsid w:val="008460EA"/>
    <w:rsid w:val="008462DA"/>
    <w:rsid w:val="00846389"/>
    <w:rsid w:val="008472AE"/>
    <w:rsid w:val="008474EF"/>
    <w:rsid w:val="008479A4"/>
    <w:rsid w:val="00847BE6"/>
    <w:rsid w:val="00847EFD"/>
    <w:rsid w:val="0085002E"/>
    <w:rsid w:val="008514FF"/>
    <w:rsid w:val="00852DBF"/>
    <w:rsid w:val="0085360B"/>
    <w:rsid w:val="00855962"/>
    <w:rsid w:val="00856270"/>
    <w:rsid w:val="008565F5"/>
    <w:rsid w:val="00856B76"/>
    <w:rsid w:val="00856F07"/>
    <w:rsid w:val="00857141"/>
    <w:rsid w:val="00857EE7"/>
    <w:rsid w:val="00860CFD"/>
    <w:rsid w:val="00861B45"/>
    <w:rsid w:val="00861D47"/>
    <w:rsid w:val="00861DF9"/>
    <w:rsid w:val="00862047"/>
    <w:rsid w:val="0086271B"/>
    <w:rsid w:val="00862940"/>
    <w:rsid w:val="00862A68"/>
    <w:rsid w:val="008654A3"/>
    <w:rsid w:val="008661D0"/>
    <w:rsid w:val="00866957"/>
    <w:rsid w:val="008718DA"/>
    <w:rsid w:val="008718E3"/>
    <w:rsid w:val="00872164"/>
    <w:rsid w:val="008725D1"/>
    <w:rsid w:val="0087322D"/>
    <w:rsid w:val="00873325"/>
    <w:rsid w:val="00873AFE"/>
    <w:rsid w:val="00874172"/>
    <w:rsid w:val="00874C40"/>
    <w:rsid w:val="00874D6C"/>
    <w:rsid w:val="008750E5"/>
    <w:rsid w:val="00875209"/>
    <w:rsid w:val="00875652"/>
    <w:rsid w:val="00875F58"/>
    <w:rsid w:val="00875FEC"/>
    <w:rsid w:val="00876C40"/>
    <w:rsid w:val="00877823"/>
    <w:rsid w:val="00880D92"/>
    <w:rsid w:val="00881706"/>
    <w:rsid w:val="00881BFF"/>
    <w:rsid w:val="0088443D"/>
    <w:rsid w:val="00884621"/>
    <w:rsid w:val="00884C8B"/>
    <w:rsid w:val="00884F47"/>
    <w:rsid w:val="008851AA"/>
    <w:rsid w:val="00885CC0"/>
    <w:rsid w:val="00885F97"/>
    <w:rsid w:val="008872A6"/>
    <w:rsid w:val="00887342"/>
    <w:rsid w:val="00887374"/>
    <w:rsid w:val="0088771C"/>
    <w:rsid w:val="00887953"/>
    <w:rsid w:val="00887BDC"/>
    <w:rsid w:val="00890945"/>
    <w:rsid w:val="00890D6C"/>
    <w:rsid w:val="008911C7"/>
    <w:rsid w:val="0089150E"/>
    <w:rsid w:val="00891832"/>
    <w:rsid w:val="00891B64"/>
    <w:rsid w:val="00892DFB"/>
    <w:rsid w:val="00893308"/>
    <w:rsid w:val="00893CFF"/>
    <w:rsid w:val="00894586"/>
    <w:rsid w:val="00896F28"/>
    <w:rsid w:val="00897318"/>
    <w:rsid w:val="0089760E"/>
    <w:rsid w:val="008A0320"/>
    <w:rsid w:val="008A055A"/>
    <w:rsid w:val="008A12E1"/>
    <w:rsid w:val="008A2C29"/>
    <w:rsid w:val="008A3030"/>
    <w:rsid w:val="008A43E6"/>
    <w:rsid w:val="008A488B"/>
    <w:rsid w:val="008A57A4"/>
    <w:rsid w:val="008A7062"/>
    <w:rsid w:val="008A70FB"/>
    <w:rsid w:val="008A7605"/>
    <w:rsid w:val="008A770F"/>
    <w:rsid w:val="008A7843"/>
    <w:rsid w:val="008B03C8"/>
    <w:rsid w:val="008B14CD"/>
    <w:rsid w:val="008B16B3"/>
    <w:rsid w:val="008B1844"/>
    <w:rsid w:val="008B1AE7"/>
    <w:rsid w:val="008B229E"/>
    <w:rsid w:val="008B2A50"/>
    <w:rsid w:val="008B2E63"/>
    <w:rsid w:val="008B2F69"/>
    <w:rsid w:val="008B358D"/>
    <w:rsid w:val="008B3B5D"/>
    <w:rsid w:val="008B3EB2"/>
    <w:rsid w:val="008B417D"/>
    <w:rsid w:val="008B48F3"/>
    <w:rsid w:val="008B56F4"/>
    <w:rsid w:val="008B57DA"/>
    <w:rsid w:val="008B6179"/>
    <w:rsid w:val="008B6785"/>
    <w:rsid w:val="008B684E"/>
    <w:rsid w:val="008C1218"/>
    <w:rsid w:val="008C2090"/>
    <w:rsid w:val="008C20DE"/>
    <w:rsid w:val="008C2E33"/>
    <w:rsid w:val="008C33D6"/>
    <w:rsid w:val="008C4583"/>
    <w:rsid w:val="008C4DD5"/>
    <w:rsid w:val="008C4DFA"/>
    <w:rsid w:val="008C51C9"/>
    <w:rsid w:val="008C536D"/>
    <w:rsid w:val="008C59A5"/>
    <w:rsid w:val="008C742E"/>
    <w:rsid w:val="008C7C3B"/>
    <w:rsid w:val="008C7CB9"/>
    <w:rsid w:val="008C7E3C"/>
    <w:rsid w:val="008D0040"/>
    <w:rsid w:val="008D0148"/>
    <w:rsid w:val="008D072C"/>
    <w:rsid w:val="008D0A64"/>
    <w:rsid w:val="008D1F71"/>
    <w:rsid w:val="008D2D4A"/>
    <w:rsid w:val="008D3884"/>
    <w:rsid w:val="008D3B46"/>
    <w:rsid w:val="008D3BDD"/>
    <w:rsid w:val="008D3E0B"/>
    <w:rsid w:val="008D3E4D"/>
    <w:rsid w:val="008D50AF"/>
    <w:rsid w:val="008D57BD"/>
    <w:rsid w:val="008D6A3D"/>
    <w:rsid w:val="008D7370"/>
    <w:rsid w:val="008D7767"/>
    <w:rsid w:val="008E103C"/>
    <w:rsid w:val="008E195D"/>
    <w:rsid w:val="008E1967"/>
    <w:rsid w:val="008E2BEC"/>
    <w:rsid w:val="008E3138"/>
    <w:rsid w:val="008E3698"/>
    <w:rsid w:val="008E3E9D"/>
    <w:rsid w:val="008E3F94"/>
    <w:rsid w:val="008E424C"/>
    <w:rsid w:val="008E4985"/>
    <w:rsid w:val="008E594D"/>
    <w:rsid w:val="008E63A5"/>
    <w:rsid w:val="008E6ABA"/>
    <w:rsid w:val="008E6BF8"/>
    <w:rsid w:val="008E6E9B"/>
    <w:rsid w:val="008F02DD"/>
    <w:rsid w:val="008F134C"/>
    <w:rsid w:val="008F16BA"/>
    <w:rsid w:val="008F1D38"/>
    <w:rsid w:val="008F1FF8"/>
    <w:rsid w:val="008F289B"/>
    <w:rsid w:val="008F4D19"/>
    <w:rsid w:val="008F4D6C"/>
    <w:rsid w:val="008F51C8"/>
    <w:rsid w:val="008F5616"/>
    <w:rsid w:val="008F575A"/>
    <w:rsid w:val="008F5D71"/>
    <w:rsid w:val="008F6869"/>
    <w:rsid w:val="008F6D16"/>
    <w:rsid w:val="008F7035"/>
    <w:rsid w:val="00900392"/>
    <w:rsid w:val="009003D2"/>
    <w:rsid w:val="009021D0"/>
    <w:rsid w:val="009021F7"/>
    <w:rsid w:val="00902AC3"/>
    <w:rsid w:val="00902CEE"/>
    <w:rsid w:val="00903F7D"/>
    <w:rsid w:val="00903F85"/>
    <w:rsid w:val="0090436C"/>
    <w:rsid w:val="0090451B"/>
    <w:rsid w:val="009047B0"/>
    <w:rsid w:val="009047C8"/>
    <w:rsid w:val="00905FC7"/>
    <w:rsid w:val="0090693B"/>
    <w:rsid w:val="00906CCF"/>
    <w:rsid w:val="00906E0D"/>
    <w:rsid w:val="00907175"/>
    <w:rsid w:val="00907490"/>
    <w:rsid w:val="00907F94"/>
    <w:rsid w:val="0091064B"/>
    <w:rsid w:val="00910A29"/>
    <w:rsid w:val="00911412"/>
    <w:rsid w:val="0091248D"/>
    <w:rsid w:val="00912A47"/>
    <w:rsid w:val="0091350F"/>
    <w:rsid w:val="00913574"/>
    <w:rsid w:val="00913B64"/>
    <w:rsid w:val="00913CBB"/>
    <w:rsid w:val="0091402F"/>
    <w:rsid w:val="009160DC"/>
    <w:rsid w:val="0091651F"/>
    <w:rsid w:val="0091657A"/>
    <w:rsid w:val="00916B85"/>
    <w:rsid w:val="00916E29"/>
    <w:rsid w:val="00917234"/>
    <w:rsid w:val="0091745F"/>
    <w:rsid w:val="00917B9B"/>
    <w:rsid w:val="009227BA"/>
    <w:rsid w:val="00922933"/>
    <w:rsid w:val="00922BA6"/>
    <w:rsid w:val="00922E88"/>
    <w:rsid w:val="00923297"/>
    <w:rsid w:val="00924527"/>
    <w:rsid w:val="00925488"/>
    <w:rsid w:val="00925712"/>
    <w:rsid w:val="00925DCF"/>
    <w:rsid w:val="0092755D"/>
    <w:rsid w:val="00930203"/>
    <w:rsid w:val="00930BCC"/>
    <w:rsid w:val="00931747"/>
    <w:rsid w:val="00931C97"/>
    <w:rsid w:val="00933244"/>
    <w:rsid w:val="00933612"/>
    <w:rsid w:val="00933709"/>
    <w:rsid w:val="009347FF"/>
    <w:rsid w:val="0093528B"/>
    <w:rsid w:val="00935693"/>
    <w:rsid w:val="00935705"/>
    <w:rsid w:val="009357C1"/>
    <w:rsid w:val="00935828"/>
    <w:rsid w:val="00935946"/>
    <w:rsid w:val="00935EE5"/>
    <w:rsid w:val="00936151"/>
    <w:rsid w:val="009366FF"/>
    <w:rsid w:val="00937200"/>
    <w:rsid w:val="00940D58"/>
    <w:rsid w:val="009417EA"/>
    <w:rsid w:val="00941E6C"/>
    <w:rsid w:val="009421EE"/>
    <w:rsid w:val="009424D3"/>
    <w:rsid w:val="00942542"/>
    <w:rsid w:val="009429E0"/>
    <w:rsid w:val="00942F4A"/>
    <w:rsid w:val="00943232"/>
    <w:rsid w:val="009433D0"/>
    <w:rsid w:val="00944307"/>
    <w:rsid w:val="00944344"/>
    <w:rsid w:val="0094526C"/>
    <w:rsid w:val="0094531A"/>
    <w:rsid w:val="00946072"/>
    <w:rsid w:val="009463D3"/>
    <w:rsid w:val="00947721"/>
    <w:rsid w:val="00951397"/>
    <w:rsid w:val="009514F3"/>
    <w:rsid w:val="009518F1"/>
    <w:rsid w:val="00952F2F"/>
    <w:rsid w:val="00953A97"/>
    <w:rsid w:val="009543D3"/>
    <w:rsid w:val="00955DBE"/>
    <w:rsid w:val="009566B1"/>
    <w:rsid w:val="00956ADA"/>
    <w:rsid w:val="00956F95"/>
    <w:rsid w:val="00957AE0"/>
    <w:rsid w:val="00957B13"/>
    <w:rsid w:val="00957D8B"/>
    <w:rsid w:val="00957E0E"/>
    <w:rsid w:val="00960E6D"/>
    <w:rsid w:val="00961493"/>
    <w:rsid w:val="00961831"/>
    <w:rsid w:val="00962073"/>
    <w:rsid w:val="00962612"/>
    <w:rsid w:val="00962AD0"/>
    <w:rsid w:val="0096306E"/>
    <w:rsid w:val="00964CCB"/>
    <w:rsid w:val="00965C01"/>
    <w:rsid w:val="00965F81"/>
    <w:rsid w:val="00966765"/>
    <w:rsid w:val="00966B89"/>
    <w:rsid w:val="00966DF9"/>
    <w:rsid w:val="00967210"/>
    <w:rsid w:val="00967287"/>
    <w:rsid w:val="0096731A"/>
    <w:rsid w:val="00967A8B"/>
    <w:rsid w:val="00967FCA"/>
    <w:rsid w:val="009718BE"/>
    <w:rsid w:val="00971AC5"/>
    <w:rsid w:val="00972C09"/>
    <w:rsid w:val="00973653"/>
    <w:rsid w:val="00973ABB"/>
    <w:rsid w:val="00973C37"/>
    <w:rsid w:val="0097440C"/>
    <w:rsid w:val="00975345"/>
    <w:rsid w:val="009758F7"/>
    <w:rsid w:val="00975B1B"/>
    <w:rsid w:val="00975BE1"/>
    <w:rsid w:val="009761CD"/>
    <w:rsid w:val="009766DC"/>
    <w:rsid w:val="00977DAF"/>
    <w:rsid w:val="009802F8"/>
    <w:rsid w:val="00981289"/>
    <w:rsid w:val="00981618"/>
    <w:rsid w:val="00982583"/>
    <w:rsid w:val="009832C9"/>
    <w:rsid w:val="00984625"/>
    <w:rsid w:val="00984947"/>
    <w:rsid w:val="00984E29"/>
    <w:rsid w:val="00984FFD"/>
    <w:rsid w:val="00985260"/>
    <w:rsid w:val="00985AE3"/>
    <w:rsid w:val="00987B58"/>
    <w:rsid w:val="00987BC7"/>
    <w:rsid w:val="00990E3C"/>
    <w:rsid w:val="00990E66"/>
    <w:rsid w:val="00991384"/>
    <w:rsid w:val="00991E8B"/>
    <w:rsid w:val="00991F0F"/>
    <w:rsid w:val="009934FD"/>
    <w:rsid w:val="009940B2"/>
    <w:rsid w:val="009943DA"/>
    <w:rsid w:val="00994AEC"/>
    <w:rsid w:val="00994D52"/>
    <w:rsid w:val="00994F6C"/>
    <w:rsid w:val="00994FF8"/>
    <w:rsid w:val="00995AF4"/>
    <w:rsid w:val="0099604F"/>
    <w:rsid w:val="009970FE"/>
    <w:rsid w:val="009A1F41"/>
    <w:rsid w:val="009A2092"/>
    <w:rsid w:val="009A28AE"/>
    <w:rsid w:val="009A29A3"/>
    <w:rsid w:val="009A2D4C"/>
    <w:rsid w:val="009A3F51"/>
    <w:rsid w:val="009A458E"/>
    <w:rsid w:val="009A5336"/>
    <w:rsid w:val="009A5396"/>
    <w:rsid w:val="009A5AF4"/>
    <w:rsid w:val="009A7D2A"/>
    <w:rsid w:val="009B0508"/>
    <w:rsid w:val="009B1986"/>
    <w:rsid w:val="009B25B8"/>
    <w:rsid w:val="009B2711"/>
    <w:rsid w:val="009B4C3B"/>
    <w:rsid w:val="009B4D5C"/>
    <w:rsid w:val="009B5031"/>
    <w:rsid w:val="009B517B"/>
    <w:rsid w:val="009B528F"/>
    <w:rsid w:val="009B53F9"/>
    <w:rsid w:val="009B54D2"/>
    <w:rsid w:val="009B5778"/>
    <w:rsid w:val="009B57C2"/>
    <w:rsid w:val="009B6B85"/>
    <w:rsid w:val="009B6C6B"/>
    <w:rsid w:val="009C1A32"/>
    <w:rsid w:val="009C2DC9"/>
    <w:rsid w:val="009C33C5"/>
    <w:rsid w:val="009C39DD"/>
    <w:rsid w:val="009C47AD"/>
    <w:rsid w:val="009C4C38"/>
    <w:rsid w:val="009C4D31"/>
    <w:rsid w:val="009C5688"/>
    <w:rsid w:val="009C5921"/>
    <w:rsid w:val="009C5A20"/>
    <w:rsid w:val="009C6589"/>
    <w:rsid w:val="009C78FC"/>
    <w:rsid w:val="009C7D1E"/>
    <w:rsid w:val="009D0B24"/>
    <w:rsid w:val="009D17BD"/>
    <w:rsid w:val="009D1D3E"/>
    <w:rsid w:val="009D1EE5"/>
    <w:rsid w:val="009D207C"/>
    <w:rsid w:val="009D20B9"/>
    <w:rsid w:val="009D24C1"/>
    <w:rsid w:val="009D2851"/>
    <w:rsid w:val="009D2EEB"/>
    <w:rsid w:val="009D3121"/>
    <w:rsid w:val="009D4153"/>
    <w:rsid w:val="009D44E0"/>
    <w:rsid w:val="009D6A06"/>
    <w:rsid w:val="009D6D06"/>
    <w:rsid w:val="009D749D"/>
    <w:rsid w:val="009D74C1"/>
    <w:rsid w:val="009D7A57"/>
    <w:rsid w:val="009E1427"/>
    <w:rsid w:val="009E148A"/>
    <w:rsid w:val="009E1A0C"/>
    <w:rsid w:val="009E2B55"/>
    <w:rsid w:val="009E2CE8"/>
    <w:rsid w:val="009E43A7"/>
    <w:rsid w:val="009E4E76"/>
    <w:rsid w:val="009E7740"/>
    <w:rsid w:val="009F0584"/>
    <w:rsid w:val="009F0CA0"/>
    <w:rsid w:val="009F12AC"/>
    <w:rsid w:val="009F1424"/>
    <w:rsid w:val="009F1A51"/>
    <w:rsid w:val="009F2373"/>
    <w:rsid w:val="009F278C"/>
    <w:rsid w:val="009F376F"/>
    <w:rsid w:val="009F395F"/>
    <w:rsid w:val="009F3A50"/>
    <w:rsid w:val="009F3DF4"/>
    <w:rsid w:val="009F3E44"/>
    <w:rsid w:val="009F428F"/>
    <w:rsid w:val="009F46AA"/>
    <w:rsid w:val="009F4C36"/>
    <w:rsid w:val="009F573F"/>
    <w:rsid w:val="009F648A"/>
    <w:rsid w:val="009F6654"/>
    <w:rsid w:val="009F6A78"/>
    <w:rsid w:val="009F71DE"/>
    <w:rsid w:val="00A00032"/>
    <w:rsid w:val="00A00047"/>
    <w:rsid w:val="00A007F1"/>
    <w:rsid w:val="00A01BB4"/>
    <w:rsid w:val="00A024AE"/>
    <w:rsid w:val="00A03132"/>
    <w:rsid w:val="00A034C1"/>
    <w:rsid w:val="00A04995"/>
    <w:rsid w:val="00A051BC"/>
    <w:rsid w:val="00A055F7"/>
    <w:rsid w:val="00A07191"/>
    <w:rsid w:val="00A077C3"/>
    <w:rsid w:val="00A07C30"/>
    <w:rsid w:val="00A07E9C"/>
    <w:rsid w:val="00A10237"/>
    <w:rsid w:val="00A10550"/>
    <w:rsid w:val="00A11B00"/>
    <w:rsid w:val="00A1239D"/>
    <w:rsid w:val="00A128AF"/>
    <w:rsid w:val="00A12921"/>
    <w:rsid w:val="00A1314A"/>
    <w:rsid w:val="00A13FFA"/>
    <w:rsid w:val="00A143F4"/>
    <w:rsid w:val="00A14593"/>
    <w:rsid w:val="00A14E40"/>
    <w:rsid w:val="00A14F02"/>
    <w:rsid w:val="00A1564C"/>
    <w:rsid w:val="00A161FC"/>
    <w:rsid w:val="00A167F9"/>
    <w:rsid w:val="00A17239"/>
    <w:rsid w:val="00A2006C"/>
    <w:rsid w:val="00A20C22"/>
    <w:rsid w:val="00A21142"/>
    <w:rsid w:val="00A21927"/>
    <w:rsid w:val="00A21A78"/>
    <w:rsid w:val="00A21E34"/>
    <w:rsid w:val="00A22EC2"/>
    <w:rsid w:val="00A232F8"/>
    <w:rsid w:val="00A233B5"/>
    <w:rsid w:val="00A24AF8"/>
    <w:rsid w:val="00A250A0"/>
    <w:rsid w:val="00A25883"/>
    <w:rsid w:val="00A26096"/>
    <w:rsid w:val="00A26E7C"/>
    <w:rsid w:val="00A26EC3"/>
    <w:rsid w:val="00A26FDC"/>
    <w:rsid w:val="00A278A1"/>
    <w:rsid w:val="00A2796E"/>
    <w:rsid w:val="00A30180"/>
    <w:rsid w:val="00A32952"/>
    <w:rsid w:val="00A32D80"/>
    <w:rsid w:val="00A33073"/>
    <w:rsid w:val="00A335DF"/>
    <w:rsid w:val="00A34B89"/>
    <w:rsid w:val="00A3533F"/>
    <w:rsid w:val="00A35CF7"/>
    <w:rsid w:val="00A35D29"/>
    <w:rsid w:val="00A3602B"/>
    <w:rsid w:val="00A36AC9"/>
    <w:rsid w:val="00A40699"/>
    <w:rsid w:val="00A407FB"/>
    <w:rsid w:val="00A41705"/>
    <w:rsid w:val="00A41856"/>
    <w:rsid w:val="00A4187A"/>
    <w:rsid w:val="00A41F00"/>
    <w:rsid w:val="00A420AB"/>
    <w:rsid w:val="00A42CC7"/>
    <w:rsid w:val="00A450F5"/>
    <w:rsid w:val="00A4642C"/>
    <w:rsid w:val="00A468EB"/>
    <w:rsid w:val="00A46A44"/>
    <w:rsid w:val="00A46F22"/>
    <w:rsid w:val="00A46F61"/>
    <w:rsid w:val="00A509B1"/>
    <w:rsid w:val="00A51683"/>
    <w:rsid w:val="00A516C0"/>
    <w:rsid w:val="00A517E0"/>
    <w:rsid w:val="00A524F6"/>
    <w:rsid w:val="00A52717"/>
    <w:rsid w:val="00A540C8"/>
    <w:rsid w:val="00A54751"/>
    <w:rsid w:val="00A55386"/>
    <w:rsid w:val="00A56419"/>
    <w:rsid w:val="00A56949"/>
    <w:rsid w:val="00A56ACE"/>
    <w:rsid w:val="00A56B53"/>
    <w:rsid w:val="00A57505"/>
    <w:rsid w:val="00A57A6C"/>
    <w:rsid w:val="00A60037"/>
    <w:rsid w:val="00A61DE9"/>
    <w:rsid w:val="00A627E9"/>
    <w:rsid w:val="00A62B41"/>
    <w:rsid w:val="00A639B5"/>
    <w:rsid w:val="00A64361"/>
    <w:rsid w:val="00A64B20"/>
    <w:rsid w:val="00A64C71"/>
    <w:rsid w:val="00A655E9"/>
    <w:rsid w:val="00A656BD"/>
    <w:rsid w:val="00A65860"/>
    <w:rsid w:val="00A66409"/>
    <w:rsid w:val="00A66FD8"/>
    <w:rsid w:val="00A67998"/>
    <w:rsid w:val="00A67B08"/>
    <w:rsid w:val="00A67FB1"/>
    <w:rsid w:val="00A70131"/>
    <w:rsid w:val="00A703B8"/>
    <w:rsid w:val="00A70916"/>
    <w:rsid w:val="00A71264"/>
    <w:rsid w:val="00A7130C"/>
    <w:rsid w:val="00A714BA"/>
    <w:rsid w:val="00A716AC"/>
    <w:rsid w:val="00A71892"/>
    <w:rsid w:val="00A7211B"/>
    <w:rsid w:val="00A7245F"/>
    <w:rsid w:val="00A735F5"/>
    <w:rsid w:val="00A73CCE"/>
    <w:rsid w:val="00A73D15"/>
    <w:rsid w:val="00A745B6"/>
    <w:rsid w:val="00A74A52"/>
    <w:rsid w:val="00A74B68"/>
    <w:rsid w:val="00A7533B"/>
    <w:rsid w:val="00A758BB"/>
    <w:rsid w:val="00A75CF7"/>
    <w:rsid w:val="00A77221"/>
    <w:rsid w:val="00A7770B"/>
    <w:rsid w:val="00A77E3E"/>
    <w:rsid w:val="00A80A07"/>
    <w:rsid w:val="00A80A4F"/>
    <w:rsid w:val="00A80AF6"/>
    <w:rsid w:val="00A80F47"/>
    <w:rsid w:val="00A81177"/>
    <w:rsid w:val="00A811F7"/>
    <w:rsid w:val="00A816E1"/>
    <w:rsid w:val="00A821D8"/>
    <w:rsid w:val="00A8295D"/>
    <w:rsid w:val="00A8302D"/>
    <w:rsid w:val="00A83A77"/>
    <w:rsid w:val="00A84765"/>
    <w:rsid w:val="00A85066"/>
    <w:rsid w:val="00A85264"/>
    <w:rsid w:val="00A859B5"/>
    <w:rsid w:val="00A85A23"/>
    <w:rsid w:val="00A85D74"/>
    <w:rsid w:val="00A8630C"/>
    <w:rsid w:val="00A87A83"/>
    <w:rsid w:val="00A87BA5"/>
    <w:rsid w:val="00A90509"/>
    <w:rsid w:val="00A908B4"/>
    <w:rsid w:val="00A909A8"/>
    <w:rsid w:val="00A91E04"/>
    <w:rsid w:val="00A92469"/>
    <w:rsid w:val="00A926B8"/>
    <w:rsid w:val="00A931CC"/>
    <w:rsid w:val="00A93C37"/>
    <w:rsid w:val="00A943EF"/>
    <w:rsid w:val="00A957A4"/>
    <w:rsid w:val="00A965C4"/>
    <w:rsid w:val="00A9678C"/>
    <w:rsid w:val="00A97105"/>
    <w:rsid w:val="00A978F6"/>
    <w:rsid w:val="00A97FEF"/>
    <w:rsid w:val="00AA0005"/>
    <w:rsid w:val="00AA0A6C"/>
    <w:rsid w:val="00AA1B43"/>
    <w:rsid w:val="00AA1F80"/>
    <w:rsid w:val="00AA2020"/>
    <w:rsid w:val="00AA22F9"/>
    <w:rsid w:val="00AA2C78"/>
    <w:rsid w:val="00AA3484"/>
    <w:rsid w:val="00AA362F"/>
    <w:rsid w:val="00AA453A"/>
    <w:rsid w:val="00AA49C8"/>
    <w:rsid w:val="00AA5707"/>
    <w:rsid w:val="00AA5724"/>
    <w:rsid w:val="00AA5872"/>
    <w:rsid w:val="00AA65A8"/>
    <w:rsid w:val="00AA6FCC"/>
    <w:rsid w:val="00AA7843"/>
    <w:rsid w:val="00AB0F50"/>
    <w:rsid w:val="00AB1791"/>
    <w:rsid w:val="00AB1941"/>
    <w:rsid w:val="00AB36E0"/>
    <w:rsid w:val="00AB3A62"/>
    <w:rsid w:val="00AB7127"/>
    <w:rsid w:val="00AB790D"/>
    <w:rsid w:val="00AB7BD8"/>
    <w:rsid w:val="00AC014A"/>
    <w:rsid w:val="00AC0B16"/>
    <w:rsid w:val="00AC1083"/>
    <w:rsid w:val="00AC108B"/>
    <w:rsid w:val="00AC2429"/>
    <w:rsid w:val="00AC3547"/>
    <w:rsid w:val="00AC3EF1"/>
    <w:rsid w:val="00AC445A"/>
    <w:rsid w:val="00AC48F2"/>
    <w:rsid w:val="00AC49E0"/>
    <w:rsid w:val="00AC4D8E"/>
    <w:rsid w:val="00AC5084"/>
    <w:rsid w:val="00AC6BB9"/>
    <w:rsid w:val="00AC6C1B"/>
    <w:rsid w:val="00AC6E5C"/>
    <w:rsid w:val="00AC735B"/>
    <w:rsid w:val="00AC74BA"/>
    <w:rsid w:val="00AD0039"/>
    <w:rsid w:val="00AD037B"/>
    <w:rsid w:val="00AD107E"/>
    <w:rsid w:val="00AD11D5"/>
    <w:rsid w:val="00AD234F"/>
    <w:rsid w:val="00AD252E"/>
    <w:rsid w:val="00AD2825"/>
    <w:rsid w:val="00AD3184"/>
    <w:rsid w:val="00AD456E"/>
    <w:rsid w:val="00AD48C8"/>
    <w:rsid w:val="00AD4D4D"/>
    <w:rsid w:val="00AD5599"/>
    <w:rsid w:val="00AD568D"/>
    <w:rsid w:val="00AD56AE"/>
    <w:rsid w:val="00AD5A10"/>
    <w:rsid w:val="00AD6ABF"/>
    <w:rsid w:val="00AE11EB"/>
    <w:rsid w:val="00AE144F"/>
    <w:rsid w:val="00AE1A8F"/>
    <w:rsid w:val="00AE2685"/>
    <w:rsid w:val="00AE3466"/>
    <w:rsid w:val="00AE36BB"/>
    <w:rsid w:val="00AE406D"/>
    <w:rsid w:val="00AE41C1"/>
    <w:rsid w:val="00AE4310"/>
    <w:rsid w:val="00AE6597"/>
    <w:rsid w:val="00AE72C6"/>
    <w:rsid w:val="00AE7EE7"/>
    <w:rsid w:val="00AF03BC"/>
    <w:rsid w:val="00AF0759"/>
    <w:rsid w:val="00AF1077"/>
    <w:rsid w:val="00AF1812"/>
    <w:rsid w:val="00AF197C"/>
    <w:rsid w:val="00AF1A99"/>
    <w:rsid w:val="00AF27C9"/>
    <w:rsid w:val="00AF3356"/>
    <w:rsid w:val="00AF39A4"/>
    <w:rsid w:val="00AF4FB4"/>
    <w:rsid w:val="00AF6A53"/>
    <w:rsid w:val="00AF7323"/>
    <w:rsid w:val="00AF7624"/>
    <w:rsid w:val="00B000A1"/>
    <w:rsid w:val="00B00582"/>
    <w:rsid w:val="00B0091B"/>
    <w:rsid w:val="00B00DC3"/>
    <w:rsid w:val="00B012A5"/>
    <w:rsid w:val="00B01F9F"/>
    <w:rsid w:val="00B02075"/>
    <w:rsid w:val="00B02200"/>
    <w:rsid w:val="00B055BE"/>
    <w:rsid w:val="00B05ACA"/>
    <w:rsid w:val="00B05FF1"/>
    <w:rsid w:val="00B0691A"/>
    <w:rsid w:val="00B06C9F"/>
    <w:rsid w:val="00B07118"/>
    <w:rsid w:val="00B07B71"/>
    <w:rsid w:val="00B07F13"/>
    <w:rsid w:val="00B07FBC"/>
    <w:rsid w:val="00B1037F"/>
    <w:rsid w:val="00B10385"/>
    <w:rsid w:val="00B12539"/>
    <w:rsid w:val="00B129CD"/>
    <w:rsid w:val="00B12F20"/>
    <w:rsid w:val="00B137FB"/>
    <w:rsid w:val="00B146AA"/>
    <w:rsid w:val="00B14B7E"/>
    <w:rsid w:val="00B14C75"/>
    <w:rsid w:val="00B14CC2"/>
    <w:rsid w:val="00B151BF"/>
    <w:rsid w:val="00B17E46"/>
    <w:rsid w:val="00B2024B"/>
    <w:rsid w:val="00B207E5"/>
    <w:rsid w:val="00B2106B"/>
    <w:rsid w:val="00B21510"/>
    <w:rsid w:val="00B22FAA"/>
    <w:rsid w:val="00B23687"/>
    <w:rsid w:val="00B2381A"/>
    <w:rsid w:val="00B244F5"/>
    <w:rsid w:val="00B246A3"/>
    <w:rsid w:val="00B25657"/>
    <w:rsid w:val="00B256E1"/>
    <w:rsid w:val="00B275BC"/>
    <w:rsid w:val="00B303F6"/>
    <w:rsid w:val="00B30452"/>
    <w:rsid w:val="00B3167C"/>
    <w:rsid w:val="00B318C8"/>
    <w:rsid w:val="00B31CCB"/>
    <w:rsid w:val="00B32617"/>
    <w:rsid w:val="00B32DAE"/>
    <w:rsid w:val="00B331DA"/>
    <w:rsid w:val="00B33412"/>
    <w:rsid w:val="00B33FF5"/>
    <w:rsid w:val="00B34408"/>
    <w:rsid w:val="00B3484A"/>
    <w:rsid w:val="00B349C2"/>
    <w:rsid w:val="00B35859"/>
    <w:rsid w:val="00B36068"/>
    <w:rsid w:val="00B36690"/>
    <w:rsid w:val="00B374A3"/>
    <w:rsid w:val="00B403C4"/>
    <w:rsid w:val="00B4109D"/>
    <w:rsid w:val="00B4190C"/>
    <w:rsid w:val="00B4279B"/>
    <w:rsid w:val="00B4561C"/>
    <w:rsid w:val="00B465E3"/>
    <w:rsid w:val="00B47948"/>
    <w:rsid w:val="00B47D14"/>
    <w:rsid w:val="00B500E9"/>
    <w:rsid w:val="00B5048F"/>
    <w:rsid w:val="00B504AE"/>
    <w:rsid w:val="00B50D8C"/>
    <w:rsid w:val="00B52E2F"/>
    <w:rsid w:val="00B537ED"/>
    <w:rsid w:val="00B53E5E"/>
    <w:rsid w:val="00B5406F"/>
    <w:rsid w:val="00B5420A"/>
    <w:rsid w:val="00B54428"/>
    <w:rsid w:val="00B54A8E"/>
    <w:rsid w:val="00B54D6D"/>
    <w:rsid w:val="00B55281"/>
    <w:rsid w:val="00B56D85"/>
    <w:rsid w:val="00B575BC"/>
    <w:rsid w:val="00B60FED"/>
    <w:rsid w:val="00B61872"/>
    <w:rsid w:val="00B61AFC"/>
    <w:rsid w:val="00B61F0C"/>
    <w:rsid w:val="00B62FF9"/>
    <w:rsid w:val="00B63E38"/>
    <w:rsid w:val="00B64462"/>
    <w:rsid w:val="00B64F71"/>
    <w:rsid w:val="00B66108"/>
    <w:rsid w:val="00B665F7"/>
    <w:rsid w:val="00B66837"/>
    <w:rsid w:val="00B675E8"/>
    <w:rsid w:val="00B67FD1"/>
    <w:rsid w:val="00B70417"/>
    <w:rsid w:val="00B71EED"/>
    <w:rsid w:val="00B738B5"/>
    <w:rsid w:val="00B746AC"/>
    <w:rsid w:val="00B748EE"/>
    <w:rsid w:val="00B76385"/>
    <w:rsid w:val="00B77344"/>
    <w:rsid w:val="00B80246"/>
    <w:rsid w:val="00B8042A"/>
    <w:rsid w:val="00B81157"/>
    <w:rsid w:val="00B82731"/>
    <w:rsid w:val="00B8292B"/>
    <w:rsid w:val="00B82CDF"/>
    <w:rsid w:val="00B82F98"/>
    <w:rsid w:val="00B8312B"/>
    <w:rsid w:val="00B834DB"/>
    <w:rsid w:val="00B83755"/>
    <w:rsid w:val="00B842C6"/>
    <w:rsid w:val="00B84917"/>
    <w:rsid w:val="00B849AF"/>
    <w:rsid w:val="00B85465"/>
    <w:rsid w:val="00B85660"/>
    <w:rsid w:val="00B85818"/>
    <w:rsid w:val="00B86DB2"/>
    <w:rsid w:val="00B87127"/>
    <w:rsid w:val="00B8745C"/>
    <w:rsid w:val="00B901B8"/>
    <w:rsid w:val="00B90383"/>
    <w:rsid w:val="00B911F0"/>
    <w:rsid w:val="00B91EF6"/>
    <w:rsid w:val="00B92A69"/>
    <w:rsid w:val="00B93095"/>
    <w:rsid w:val="00B93B3A"/>
    <w:rsid w:val="00B93E8A"/>
    <w:rsid w:val="00B94500"/>
    <w:rsid w:val="00B9587E"/>
    <w:rsid w:val="00B95CCA"/>
    <w:rsid w:val="00B96BAA"/>
    <w:rsid w:val="00B96EC1"/>
    <w:rsid w:val="00B970C4"/>
    <w:rsid w:val="00B972A7"/>
    <w:rsid w:val="00BA02F2"/>
    <w:rsid w:val="00BA0C6A"/>
    <w:rsid w:val="00BA0D68"/>
    <w:rsid w:val="00BA10BC"/>
    <w:rsid w:val="00BA16A1"/>
    <w:rsid w:val="00BA2624"/>
    <w:rsid w:val="00BA4A2C"/>
    <w:rsid w:val="00BA4AEB"/>
    <w:rsid w:val="00BA60C6"/>
    <w:rsid w:val="00BA679C"/>
    <w:rsid w:val="00BA7434"/>
    <w:rsid w:val="00BA74ED"/>
    <w:rsid w:val="00BB02AA"/>
    <w:rsid w:val="00BB0EEC"/>
    <w:rsid w:val="00BB13D3"/>
    <w:rsid w:val="00BB1BE1"/>
    <w:rsid w:val="00BB1DD6"/>
    <w:rsid w:val="00BB1EBF"/>
    <w:rsid w:val="00BB3AAE"/>
    <w:rsid w:val="00BB3F56"/>
    <w:rsid w:val="00BB41C3"/>
    <w:rsid w:val="00BB443C"/>
    <w:rsid w:val="00BB526A"/>
    <w:rsid w:val="00BB52B3"/>
    <w:rsid w:val="00BB628B"/>
    <w:rsid w:val="00BB65AD"/>
    <w:rsid w:val="00BB70AB"/>
    <w:rsid w:val="00BB7987"/>
    <w:rsid w:val="00BB7E37"/>
    <w:rsid w:val="00BC0254"/>
    <w:rsid w:val="00BC04F0"/>
    <w:rsid w:val="00BC05B9"/>
    <w:rsid w:val="00BC0726"/>
    <w:rsid w:val="00BC07E9"/>
    <w:rsid w:val="00BC1F1A"/>
    <w:rsid w:val="00BC2F11"/>
    <w:rsid w:val="00BC376F"/>
    <w:rsid w:val="00BC393F"/>
    <w:rsid w:val="00BC39EA"/>
    <w:rsid w:val="00BC3CA3"/>
    <w:rsid w:val="00BC3F4D"/>
    <w:rsid w:val="00BC41BA"/>
    <w:rsid w:val="00BC492B"/>
    <w:rsid w:val="00BC49E2"/>
    <w:rsid w:val="00BC5BD7"/>
    <w:rsid w:val="00BC6DC5"/>
    <w:rsid w:val="00BC6ECB"/>
    <w:rsid w:val="00BD0567"/>
    <w:rsid w:val="00BD08AA"/>
    <w:rsid w:val="00BD0A14"/>
    <w:rsid w:val="00BD273F"/>
    <w:rsid w:val="00BD2D18"/>
    <w:rsid w:val="00BD33E6"/>
    <w:rsid w:val="00BD42E9"/>
    <w:rsid w:val="00BD4B30"/>
    <w:rsid w:val="00BD67CF"/>
    <w:rsid w:val="00BD776E"/>
    <w:rsid w:val="00BD7847"/>
    <w:rsid w:val="00BD7ED8"/>
    <w:rsid w:val="00BE06B9"/>
    <w:rsid w:val="00BE0CD5"/>
    <w:rsid w:val="00BE1306"/>
    <w:rsid w:val="00BE1B8C"/>
    <w:rsid w:val="00BE24BD"/>
    <w:rsid w:val="00BE2E8F"/>
    <w:rsid w:val="00BE513A"/>
    <w:rsid w:val="00BE52E5"/>
    <w:rsid w:val="00BE62AF"/>
    <w:rsid w:val="00BE690D"/>
    <w:rsid w:val="00BE6CBF"/>
    <w:rsid w:val="00BE797E"/>
    <w:rsid w:val="00BF077D"/>
    <w:rsid w:val="00BF09CD"/>
    <w:rsid w:val="00BF0E26"/>
    <w:rsid w:val="00BF25B2"/>
    <w:rsid w:val="00BF28BA"/>
    <w:rsid w:val="00BF3D85"/>
    <w:rsid w:val="00BF4A96"/>
    <w:rsid w:val="00BF4D02"/>
    <w:rsid w:val="00BF4FA7"/>
    <w:rsid w:val="00BF52CA"/>
    <w:rsid w:val="00BF58EC"/>
    <w:rsid w:val="00BF5C2F"/>
    <w:rsid w:val="00BF5CFD"/>
    <w:rsid w:val="00BF62AF"/>
    <w:rsid w:val="00BF6C8B"/>
    <w:rsid w:val="00C00124"/>
    <w:rsid w:val="00C0142E"/>
    <w:rsid w:val="00C0184D"/>
    <w:rsid w:val="00C01E07"/>
    <w:rsid w:val="00C0264D"/>
    <w:rsid w:val="00C03CE8"/>
    <w:rsid w:val="00C04382"/>
    <w:rsid w:val="00C044AC"/>
    <w:rsid w:val="00C04DE1"/>
    <w:rsid w:val="00C0505B"/>
    <w:rsid w:val="00C0511C"/>
    <w:rsid w:val="00C0515F"/>
    <w:rsid w:val="00C05524"/>
    <w:rsid w:val="00C0587D"/>
    <w:rsid w:val="00C05B77"/>
    <w:rsid w:val="00C05BFF"/>
    <w:rsid w:val="00C05D97"/>
    <w:rsid w:val="00C062CA"/>
    <w:rsid w:val="00C064DD"/>
    <w:rsid w:val="00C06887"/>
    <w:rsid w:val="00C06EA0"/>
    <w:rsid w:val="00C07433"/>
    <w:rsid w:val="00C11609"/>
    <w:rsid w:val="00C11797"/>
    <w:rsid w:val="00C119C1"/>
    <w:rsid w:val="00C11C4C"/>
    <w:rsid w:val="00C11EA9"/>
    <w:rsid w:val="00C12AC8"/>
    <w:rsid w:val="00C12D44"/>
    <w:rsid w:val="00C13641"/>
    <w:rsid w:val="00C13806"/>
    <w:rsid w:val="00C138F5"/>
    <w:rsid w:val="00C14109"/>
    <w:rsid w:val="00C1677B"/>
    <w:rsid w:val="00C16A76"/>
    <w:rsid w:val="00C171CD"/>
    <w:rsid w:val="00C17B7B"/>
    <w:rsid w:val="00C2083A"/>
    <w:rsid w:val="00C20861"/>
    <w:rsid w:val="00C220DB"/>
    <w:rsid w:val="00C2292A"/>
    <w:rsid w:val="00C23A8B"/>
    <w:rsid w:val="00C24461"/>
    <w:rsid w:val="00C247DB"/>
    <w:rsid w:val="00C25966"/>
    <w:rsid w:val="00C26B9D"/>
    <w:rsid w:val="00C27256"/>
    <w:rsid w:val="00C275FF"/>
    <w:rsid w:val="00C27845"/>
    <w:rsid w:val="00C301AB"/>
    <w:rsid w:val="00C3060F"/>
    <w:rsid w:val="00C30799"/>
    <w:rsid w:val="00C30C71"/>
    <w:rsid w:val="00C31017"/>
    <w:rsid w:val="00C32835"/>
    <w:rsid w:val="00C33330"/>
    <w:rsid w:val="00C3397F"/>
    <w:rsid w:val="00C34018"/>
    <w:rsid w:val="00C340EB"/>
    <w:rsid w:val="00C3508F"/>
    <w:rsid w:val="00C35432"/>
    <w:rsid w:val="00C36883"/>
    <w:rsid w:val="00C36B00"/>
    <w:rsid w:val="00C37203"/>
    <w:rsid w:val="00C40761"/>
    <w:rsid w:val="00C413A6"/>
    <w:rsid w:val="00C4366B"/>
    <w:rsid w:val="00C437B0"/>
    <w:rsid w:val="00C43DFF"/>
    <w:rsid w:val="00C44851"/>
    <w:rsid w:val="00C44972"/>
    <w:rsid w:val="00C46E4A"/>
    <w:rsid w:val="00C47706"/>
    <w:rsid w:val="00C507E5"/>
    <w:rsid w:val="00C508A6"/>
    <w:rsid w:val="00C50B40"/>
    <w:rsid w:val="00C52635"/>
    <w:rsid w:val="00C526B3"/>
    <w:rsid w:val="00C52B6E"/>
    <w:rsid w:val="00C52D05"/>
    <w:rsid w:val="00C52F5C"/>
    <w:rsid w:val="00C55EAB"/>
    <w:rsid w:val="00C576D0"/>
    <w:rsid w:val="00C57EE2"/>
    <w:rsid w:val="00C60255"/>
    <w:rsid w:val="00C60808"/>
    <w:rsid w:val="00C60876"/>
    <w:rsid w:val="00C60FDB"/>
    <w:rsid w:val="00C61111"/>
    <w:rsid w:val="00C61291"/>
    <w:rsid w:val="00C618CC"/>
    <w:rsid w:val="00C61A28"/>
    <w:rsid w:val="00C61BED"/>
    <w:rsid w:val="00C61E18"/>
    <w:rsid w:val="00C620AB"/>
    <w:rsid w:val="00C6228A"/>
    <w:rsid w:val="00C6296A"/>
    <w:rsid w:val="00C62BA5"/>
    <w:rsid w:val="00C62BB6"/>
    <w:rsid w:val="00C62C82"/>
    <w:rsid w:val="00C64029"/>
    <w:rsid w:val="00C64C54"/>
    <w:rsid w:val="00C657EC"/>
    <w:rsid w:val="00C65EB6"/>
    <w:rsid w:val="00C667EE"/>
    <w:rsid w:val="00C66F4E"/>
    <w:rsid w:val="00C67324"/>
    <w:rsid w:val="00C679B5"/>
    <w:rsid w:val="00C67DC7"/>
    <w:rsid w:val="00C67F57"/>
    <w:rsid w:val="00C70B71"/>
    <w:rsid w:val="00C711E2"/>
    <w:rsid w:val="00C71361"/>
    <w:rsid w:val="00C71E3F"/>
    <w:rsid w:val="00C72292"/>
    <w:rsid w:val="00C73F7F"/>
    <w:rsid w:val="00C74F76"/>
    <w:rsid w:val="00C751F8"/>
    <w:rsid w:val="00C752CA"/>
    <w:rsid w:val="00C75CE2"/>
    <w:rsid w:val="00C76C04"/>
    <w:rsid w:val="00C7761D"/>
    <w:rsid w:val="00C77B80"/>
    <w:rsid w:val="00C77F32"/>
    <w:rsid w:val="00C8223B"/>
    <w:rsid w:val="00C82B79"/>
    <w:rsid w:val="00C82C9C"/>
    <w:rsid w:val="00C83697"/>
    <w:rsid w:val="00C83E97"/>
    <w:rsid w:val="00C846C9"/>
    <w:rsid w:val="00C84F13"/>
    <w:rsid w:val="00C85A1F"/>
    <w:rsid w:val="00C86351"/>
    <w:rsid w:val="00C86F9B"/>
    <w:rsid w:val="00C90417"/>
    <w:rsid w:val="00C90EE5"/>
    <w:rsid w:val="00C916F5"/>
    <w:rsid w:val="00C91938"/>
    <w:rsid w:val="00C91961"/>
    <w:rsid w:val="00C91E36"/>
    <w:rsid w:val="00C92102"/>
    <w:rsid w:val="00C92A05"/>
    <w:rsid w:val="00C92EC6"/>
    <w:rsid w:val="00C94D92"/>
    <w:rsid w:val="00C95084"/>
    <w:rsid w:val="00C9618E"/>
    <w:rsid w:val="00C961E9"/>
    <w:rsid w:val="00C9693E"/>
    <w:rsid w:val="00C96D27"/>
    <w:rsid w:val="00C975DF"/>
    <w:rsid w:val="00CA05C7"/>
    <w:rsid w:val="00CA1419"/>
    <w:rsid w:val="00CA15D4"/>
    <w:rsid w:val="00CA1ACD"/>
    <w:rsid w:val="00CA1D24"/>
    <w:rsid w:val="00CA2223"/>
    <w:rsid w:val="00CA270D"/>
    <w:rsid w:val="00CA2CC1"/>
    <w:rsid w:val="00CA3459"/>
    <w:rsid w:val="00CA4B07"/>
    <w:rsid w:val="00CA5CE3"/>
    <w:rsid w:val="00CA6886"/>
    <w:rsid w:val="00CA68C8"/>
    <w:rsid w:val="00CA71B5"/>
    <w:rsid w:val="00CA7297"/>
    <w:rsid w:val="00CB02B6"/>
    <w:rsid w:val="00CB0846"/>
    <w:rsid w:val="00CB1435"/>
    <w:rsid w:val="00CB14DA"/>
    <w:rsid w:val="00CB1AD2"/>
    <w:rsid w:val="00CB1D00"/>
    <w:rsid w:val="00CB3F0C"/>
    <w:rsid w:val="00CB431D"/>
    <w:rsid w:val="00CB56EB"/>
    <w:rsid w:val="00CB6796"/>
    <w:rsid w:val="00CB68DC"/>
    <w:rsid w:val="00CB6A4B"/>
    <w:rsid w:val="00CB6D77"/>
    <w:rsid w:val="00CB7742"/>
    <w:rsid w:val="00CB7C42"/>
    <w:rsid w:val="00CB7C8F"/>
    <w:rsid w:val="00CC09A9"/>
    <w:rsid w:val="00CC0CAC"/>
    <w:rsid w:val="00CC0E3E"/>
    <w:rsid w:val="00CC0E49"/>
    <w:rsid w:val="00CC1068"/>
    <w:rsid w:val="00CC10F1"/>
    <w:rsid w:val="00CC11B3"/>
    <w:rsid w:val="00CC138A"/>
    <w:rsid w:val="00CC13E6"/>
    <w:rsid w:val="00CC295A"/>
    <w:rsid w:val="00CC29A5"/>
    <w:rsid w:val="00CC2E29"/>
    <w:rsid w:val="00CC3476"/>
    <w:rsid w:val="00CC48E1"/>
    <w:rsid w:val="00CC513B"/>
    <w:rsid w:val="00CC69A9"/>
    <w:rsid w:val="00CC6F70"/>
    <w:rsid w:val="00CC72D4"/>
    <w:rsid w:val="00CC7518"/>
    <w:rsid w:val="00CD1CD7"/>
    <w:rsid w:val="00CD28A1"/>
    <w:rsid w:val="00CD3059"/>
    <w:rsid w:val="00CD31A5"/>
    <w:rsid w:val="00CD355F"/>
    <w:rsid w:val="00CD3874"/>
    <w:rsid w:val="00CD39A2"/>
    <w:rsid w:val="00CD53BC"/>
    <w:rsid w:val="00CD5BF1"/>
    <w:rsid w:val="00CD5F61"/>
    <w:rsid w:val="00CD6754"/>
    <w:rsid w:val="00CD6C96"/>
    <w:rsid w:val="00CD7CD4"/>
    <w:rsid w:val="00CE028D"/>
    <w:rsid w:val="00CE03A2"/>
    <w:rsid w:val="00CE0E11"/>
    <w:rsid w:val="00CE0F2C"/>
    <w:rsid w:val="00CE218E"/>
    <w:rsid w:val="00CE2E4F"/>
    <w:rsid w:val="00CE3933"/>
    <w:rsid w:val="00CE3D5B"/>
    <w:rsid w:val="00CE65AF"/>
    <w:rsid w:val="00CE739B"/>
    <w:rsid w:val="00CE79B1"/>
    <w:rsid w:val="00CF0863"/>
    <w:rsid w:val="00CF0B43"/>
    <w:rsid w:val="00CF1592"/>
    <w:rsid w:val="00CF18D4"/>
    <w:rsid w:val="00CF287D"/>
    <w:rsid w:val="00CF4C60"/>
    <w:rsid w:val="00CF52BD"/>
    <w:rsid w:val="00CF54BE"/>
    <w:rsid w:val="00CF7946"/>
    <w:rsid w:val="00CF7B5C"/>
    <w:rsid w:val="00CF7E6D"/>
    <w:rsid w:val="00D004DA"/>
    <w:rsid w:val="00D005DF"/>
    <w:rsid w:val="00D00C19"/>
    <w:rsid w:val="00D013FB"/>
    <w:rsid w:val="00D017AE"/>
    <w:rsid w:val="00D01856"/>
    <w:rsid w:val="00D01D84"/>
    <w:rsid w:val="00D02D95"/>
    <w:rsid w:val="00D04A44"/>
    <w:rsid w:val="00D067AD"/>
    <w:rsid w:val="00D07DB9"/>
    <w:rsid w:val="00D104E3"/>
    <w:rsid w:val="00D105A1"/>
    <w:rsid w:val="00D1098C"/>
    <w:rsid w:val="00D10CE3"/>
    <w:rsid w:val="00D11C4B"/>
    <w:rsid w:val="00D134D5"/>
    <w:rsid w:val="00D13644"/>
    <w:rsid w:val="00D13F08"/>
    <w:rsid w:val="00D14B85"/>
    <w:rsid w:val="00D15626"/>
    <w:rsid w:val="00D156C7"/>
    <w:rsid w:val="00D16A90"/>
    <w:rsid w:val="00D2138A"/>
    <w:rsid w:val="00D2189A"/>
    <w:rsid w:val="00D22263"/>
    <w:rsid w:val="00D22A40"/>
    <w:rsid w:val="00D23385"/>
    <w:rsid w:val="00D23DAA"/>
    <w:rsid w:val="00D23E27"/>
    <w:rsid w:val="00D23ED8"/>
    <w:rsid w:val="00D25565"/>
    <w:rsid w:val="00D25BA5"/>
    <w:rsid w:val="00D25CD7"/>
    <w:rsid w:val="00D262B6"/>
    <w:rsid w:val="00D269C3"/>
    <w:rsid w:val="00D277A2"/>
    <w:rsid w:val="00D2783B"/>
    <w:rsid w:val="00D27DA2"/>
    <w:rsid w:val="00D304EE"/>
    <w:rsid w:val="00D3187B"/>
    <w:rsid w:val="00D320C8"/>
    <w:rsid w:val="00D32C8A"/>
    <w:rsid w:val="00D32FC2"/>
    <w:rsid w:val="00D33427"/>
    <w:rsid w:val="00D33E67"/>
    <w:rsid w:val="00D34DDF"/>
    <w:rsid w:val="00D40AB9"/>
    <w:rsid w:val="00D41CC1"/>
    <w:rsid w:val="00D423D1"/>
    <w:rsid w:val="00D44343"/>
    <w:rsid w:val="00D44429"/>
    <w:rsid w:val="00D44A19"/>
    <w:rsid w:val="00D456E1"/>
    <w:rsid w:val="00D45B5B"/>
    <w:rsid w:val="00D46098"/>
    <w:rsid w:val="00D46296"/>
    <w:rsid w:val="00D46F40"/>
    <w:rsid w:val="00D46F64"/>
    <w:rsid w:val="00D47632"/>
    <w:rsid w:val="00D47C79"/>
    <w:rsid w:val="00D5096D"/>
    <w:rsid w:val="00D50D28"/>
    <w:rsid w:val="00D51498"/>
    <w:rsid w:val="00D52B9C"/>
    <w:rsid w:val="00D536EB"/>
    <w:rsid w:val="00D54F0B"/>
    <w:rsid w:val="00D55936"/>
    <w:rsid w:val="00D55BE3"/>
    <w:rsid w:val="00D561A3"/>
    <w:rsid w:val="00D573D1"/>
    <w:rsid w:val="00D57CDF"/>
    <w:rsid w:val="00D57FF5"/>
    <w:rsid w:val="00D604E5"/>
    <w:rsid w:val="00D605DD"/>
    <w:rsid w:val="00D606B0"/>
    <w:rsid w:val="00D613E0"/>
    <w:rsid w:val="00D6250A"/>
    <w:rsid w:val="00D62C2A"/>
    <w:rsid w:val="00D62CE7"/>
    <w:rsid w:val="00D641A5"/>
    <w:rsid w:val="00D64487"/>
    <w:rsid w:val="00D644A5"/>
    <w:rsid w:val="00D645DA"/>
    <w:rsid w:val="00D64CD3"/>
    <w:rsid w:val="00D64D92"/>
    <w:rsid w:val="00D66C6E"/>
    <w:rsid w:val="00D67C6F"/>
    <w:rsid w:val="00D707B4"/>
    <w:rsid w:val="00D70E02"/>
    <w:rsid w:val="00D70E9D"/>
    <w:rsid w:val="00D70FE0"/>
    <w:rsid w:val="00D710C8"/>
    <w:rsid w:val="00D717F6"/>
    <w:rsid w:val="00D72190"/>
    <w:rsid w:val="00D7357D"/>
    <w:rsid w:val="00D73F93"/>
    <w:rsid w:val="00D75955"/>
    <w:rsid w:val="00D75B4C"/>
    <w:rsid w:val="00D767F3"/>
    <w:rsid w:val="00D80BA7"/>
    <w:rsid w:val="00D812D1"/>
    <w:rsid w:val="00D816D3"/>
    <w:rsid w:val="00D81A9E"/>
    <w:rsid w:val="00D82220"/>
    <w:rsid w:val="00D82A08"/>
    <w:rsid w:val="00D8416D"/>
    <w:rsid w:val="00D84CED"/>
    <w:rsid w:val="00D84D34"/>
    <w:rsid w:val="00D850BD"/>
    <w:rsid w:val="00D85258"/>
    <w:rsid w:val="00D86504"/>
    <w:rsid w:val="00D87AEB"/>
    <w:rsid w:val="00D87C9E"/>
    <w:rsid w:val="00D9005B"/>
    <w:rsid w:val="00D915B6"/>
    <w:rsid w:val="00D91C38"/>
    <w:rsid w:val="00D91C52"/>
    <w:rsid w:val="00D922D9"/>
    <w:rsid w:val="00D926BF"/>
    <w:rsid w:val="00D92A8D"/>
    <w:rsid w:val="00D937B6"/>
    <w:rsid w:val="00D93A06"/>
    <w:rsid w:val="00D93AC2"/>
    <w:rsid w:val="00D94A72"/>
    <w:rsid w:val="00D952ED"/>
    <w:rsid w:val="00D979B7"/>
    <w:rsid w:val="00D97BAC"/>
    <w:rsid w:val="00D97EF9"/>
    <w:rsid w:val="00DA0B71"/>
    <w:rsid w:val="00DA0D21"/>
    <w:rsid w:val="00DA0DC7"/>
    <w:rsid w:val="00DA1EF3"/>
    <w:rsid w:val="00DA4A41"/>
    <w:rsid w:val="00DA4A7F"/>
    <w:rsid w:val="00DA4C24"/>
    <w:rsid w:val="00DA4E45"/>
    <w:rsid w:val="00DA4E7B"/>
    <w:rsid w:val="00DA5C65"/>
    <w:rsid w:val="00DA6483"/>
    <w:rsid w:val="00DA6510"/>
    <w:rsid w:val="00DA6773"/>
    <w:rsid w:val="00DA6E3E"/>
    <w:rsid w:val="00DA7C4C"/>
    <w:rsid w:val="00DB0C3A"/>
    <w:rsid w:val="00DB0C90"/>
    <w:rsid w:val="00DB1A58"/>
    <w:rsid w:val="00DB2270"/>
    <w:rsid w:val="00DB4491"/>
    <w:rsid w:val="00DB4508"/>
    <w:rsid w:val="00DB500F"/>
    <w:rsid w:val="00DB7022"/>
    <w:rsid w:val="00DB7CE5"/>
    <w:rsid w:val="00DC08E5"/>
    <w:rsid w:val="00DC0CCB"/>
    <w:rsid w:val="00DC1B7C"/>
    <w:rsid w:val="00DC2050"/>
    <w:rsid w:val="00DC2072"/>
    <w:rsid w:val="00DC6097"/>
    <w:rsid w:val="00DC60C7"/>
    <w:rsid w:val="00DC6227"/>
    <w:rsid w:val="00DC6AD8"/>
    <w:rsid w:val="00DC7003"/>
    <w:rsid w:val="00DC72EB"/>
    <w:rsid w:val="00DC7603"/>
    <w:rsid w:val="00DC781D"/>
    <w:rsid w:val="00DD04D5"/>
    <w:rsid w:val="00DD0B02"/>
    <w:rsid w:val="00DD1103"/>
    <w:rsid w:val="00DD12B2"/>
    <w:rsid w:val="00DD1841"/>
    <w:rsid w:val="00DD1918"/>
    <w:rsid w:val="00DD1FD4"/>
    <w:rsid w:val="00DD22BD"/>
    <w:rsid w:val="00DD24B1"/>
    <w:rsid w:val="00DD2791"/>
    <w:rsid w:val="00DD35FB"/>
    <w:rsid w:val="00DD3B8E"/>
    <w:rsid w:val="00DD4DEB"/>
    <w:rsid w:val="00DD5F58"/>
    <w:rsid w:val="00DD6288"/>
    <w:rsid w:val="00DD63DF"/>
    <w:rsid w:val="00DD683C"/>
    <w:rsid w:val="00DD6A22"/>
    <w:rsid w:val="00DD6BEC"/>
    <w:rsid w:val="00DD6DB8"/>
    <w:rsid w:val="00DD7381"/>
    <w:rsid w:val="00DD7BEA"/>
    <w:rsid w:val="00DE041F"/>
    <w:rsid w:val="00DE0443"/>
    <w:rsid w:val="00DE05E4"/>
    <w:rsid w:val="00DE06C9"/>
    <w:rsid w:val="00DE0BC7"/>
    <w:rsid w:val="00DE1C98"/>
    <w:rsid w:val="00DE262D"/>
    <w:rsid w:val="00DE2B4F"/>
    <w:rsid w:val="00DE2E72"/>
    <w:rsid w:val="00DE4879"/>
    <w:rsid w:val="00DE4D53"/>
    <w:rsid w:val="00DE5037"/>
    <w:rsid w:val="00DE553E"/>
    <w:rsid w:val="00DE579D"/>
    <w:rsid w:val="00DE652B"/>
    <w:rsid w:val="00DE6B81"/>
    <w:rsid w:val="00DE707F"/>
    <w:rsid w:val="00DE72D2"/>
    <w:rsid w:val="00DE779C"/>
    <w:rsid w:val="00DF02F7"/>
    <w:rsid w:val="00DF05C2"/>
    <w:rsid w:val="00DF0DBE"/>
    <w:rsid w:val="00DF1357"/>
    <w:rsid w:val="00DF1B73"/>
    <w:rsid w:val="00DF362F"/>
    <w:rsid w:val="00DF449C"/>
    <w:rsid w:val="00DF4F29"/>
    <w:rsid w:val="00DF53A8"/>
    <w:rsid w:val="00DF68B7"/>
    <w:rsid w:val="00E01780"/>
    <w:rsid w:val="00E019E9"/>
    <w:rsid w:val="00E01AF0"/>
    <w:rsid w:val="00E01E7A"/>
    <w:rsid w:val="00E025DF"/>
    <w:rsid w:val="00E032A3"/>
    <w:rsid w:val="00E044A3"/>
    <w:rsid w:val="00E04F1E"/>
    <w:rsid w:val="00E0578C"/>
    <w:rsid w:val="00E06285"/>
    <w:rsid w:val="00E0689A"/>
    <w:rsid w:val="00E06BD4"/>
    <w:rsid w:val="00E10CF4"/>
    <w:rsid w:val="00E11B45"/>
    <w:rsid w:val="00E12D7D"/>
    <w:rsid w:val="00E1325B"/>
    <w:rsid w:val="00E1334B"/>
    <w:rsid w:val="00E134E2"/>
    <w:rsid w:val="00E14349"/>
    <w:rsid w:val="00E15614"/>
    <w:rsid w:val="00E16F35"/>
    <w:rsid w:val="00E174EB"/>
    <w:rsid w:val="00E179C1"/>
    <w:rsid w:val="00E2063D"/>
    <w:rsid w:val="00E2064E"/>
    <w:rsid w:val="00E20F12"/>
    <w:rsid w:val="00E2106F"/>
    <w:rsid w:val="00E21352"/>
    <w:rsid w:val="00E22A88"/>
    <w:rsid w:val="00E235D6"/>
    <w:rsid w:val="00E23B2E"/>
    <w:rsid w:val="00E24982"/>
    <w:rsid w:val="00E24FAF"/>
    <w:rsid w:val="00E25A5B"/>
    <w:rsid w:val="00E27426"/>
    <w:rsid w:val="00E30934"/>
    <w:rsid w:val="00E30E27"/>
    <w:rsid w:val="00E32273"/>
    <w:rsid w:val="00E33152"/>
    <w:rsid w:val="00E35FB1"/>
    <w:rsid w:val="00E367B0"/>
    <w:rsid w:val="00E36B33"/>
    <w:rsid w:val="00E37588"/>
    <w:rsid w:val="00E37D1A"/>
    <w:rsid w:val="00E41189"/>
    <w:rsid w:val="00E42BA1"/>
    <w:rsid w:val="00E43379"/>
    <w:rsid w:val="00E4341B"/>
    <w:rsid w:val="00E436FA"/>
    <w:rsid w:val="00E43C78"/>
    <w:rsid w:val="00E44B9F"/>
    <w:rsid w:val="00E451FA"/>
    <w:rsid w:val="00E45A09"/>
    <w:rsid w:val="00E45F46"/>
    <w:rsid w:val="00E46068"/>
    <w:rsid w:val="00E4606C"/>
    <w:rsid w:val="00E464B9"/>
    <w:rsid w:val="00E467E1"/>
    <w:rsid w:val="00E473D0"/>
    <w:rsid w:val="00E47932"/>
    <w:rsid w:val="00E47D54"/>
    <w:rsid w:val="00E47E50"/>
    <w:rsid w:val="00E50052"/>
    <w:rsid w:val="00E507BB"/>
    <w:rsid w:val="00E50840"/>
    <w:rsid w:val="00E5145E"/>
    <w:rsid w:val="00E51B04"/>
    <w:rsid w:val="00E51C47"/>
    <w:rsid w:val="00E52350"/>
    <w:rsid w:val="00E52379"/>
    <w:rsid w:val="00E54889"/>
    <w:rsid w:val="00E548F7"/>
    <w:rsid w:val="00E56BDF"/>
    <w:rsid w:val="00E60521"/>
    <w:rsid w:val="00E61E8E"/>
    <w:rsid w:val="00E625DC"/>
    <w:rsid w:val="00E628A7"/>
    <w:rsid w:val="00E63148"/>
    <w:rsid w:val="00E63291"/>
    <w:rsid w:val="00E64112"/>
    <w:rsid w:val="00E645EB"/>
    <w:rsid w:val="00E65675"/>
    <w:rsid w:val="00E67B45"/>
    <w:rsid w:val="00E701B9"/>
    <w:rsid w:val="00E70997"/>
    <w:rsid w:val="00E71F62"/>
    <w:rsid w:val="00E759D0"/>
    <w:rsid w:val="00E774C4"/>
    <w:rsid w:val="00E8171E"/>
    <w:rsid w:val="00E818A3"/>
    <w:rsid w:val="00E819E4"/>
    <w:rsid w:val="00E819F9"/>
    <w:rsid w:val="00E822F6"/>
    <w:rsid w:val="00E826D3"/>
    <w:rsid w:val="00E82870"/>
    <w:rsid w:val="00E8296A"/>
    <w:rsid w:val="00E82B29"/>
    <w:rsid w:val="00E83990"/>
    <w:rsid w:val="00E8434F"/>
    <w:rsid w:val="00E8488F"/>
    <w:rsid w:val="00E853DC"/>
    <w:rsid w:val="00E854B7"/>
    <w:rsid w:val="00E85558"/>
    <w:rsid w:val="00E857CA"/>
    <w:rsid w:val="00E8594E"/>
    <w:rsid w:val="00E86278"/>
    <w:rsid w:val="00E865E4"/>
    <w:rsid w:val="00E86922"/>
    <w:rsid w:val="00E86970"/>
    <w:rsid w:val="00E86ED1"/>
    <w:rsid w:val="00E87011"/>
    <w:rsid w:val="00E902FD"/>
    <w:rsid w:val="00E90AF4"/>
    <w:rsid w:val="00E90BC7"/>
    <w:rsid w:val="00E9116C"/>
    <w:rsid w:val="00E9182B"/>
    <w:rsid w:val="00E91EA4"/>
    <w:rsid w:val="00E920E0"/>
    <w:rsid w:val="00E92162"/>
    <w:rsid w:val="00E923EB"/>
    <w:rsid w:val="00E925C2"/>
    <w:rsid w:val="00E92760"/>
    <w:rsid w:val="00E93870"/>
    <w:rsid w:val="00E93D1B"/>
    <w:rsid w:val="00E93ED9"/>
    <w:rsid w:val="00E94E85"/>
    <w:rsid w:val="00E960F3"/>
    <w:rsid w:val="00E961ED"/>
    <w:rsid w:val="00E96585"/>
    <w:rsid w:val="00E97851"/>
    <w:rsid w:val="00EA085D"/>
    <w:rsid w:val="00EA0887"/>
    <w:rsid w:val="00EA18B3"/>
    <w:rsid w:val="00EA194A"/>
    <w:rsid w:val="00EA1F1A"/>
    <w:rsid w:val="00EA58F8"/>
    <w:rsid w:val="00EA5931"/>
    <w:rsid w:val="00EB0307"/>
    <w:rsid w:val="00EB06F2"/>
    <w:rsid w:val="00EB0AD4"/>
    <w:rsid w:val="00EB0DA7"/>
    <w:rsid w:val="00EB187B"/>
    <w:rsid w:val="00EB1D05"/>
    <w:rsid w:val="00EB262C"/>
    <w:rsid w:val="00EB2CD2"/>
    <w:rsid w:val="00EB3C68"/>
    <w:rsid w:val="00EB3D77"/>
    <w:rsid w:val="00EB3FD1"/>
    <w:rsid w:val="00EB408F"/>
    <w:rsid w:val="00EB4109"/>
    <w:rsid w:val="00EB435D"/>
    <w:rsid w:val="00EB4D4A"/>
    <w:rsid w:val="00EB4DD8"/>
    <w:rsid w:val="00EB4F1C"/>
    <w:rsid w:val="00EB502A"/>
    <w:rsid w:val="00EB56F1"/>
    <w:rsid w:val="00EB665D"/>
    <w:rsid w:val="00EB6A54"/>
    <w:rsid w:val="00EB6F4A"/>
    <w:rsid w:val="00EB7969"/>
    <w:rsid w:val="00EC040D"/>
    <w:rsid w:val="00EC1116"/>
    <w:rsid w:val="00EC187D"/>
    <w:rsid w:val="00EC2093"/>
    <w:rsid w:val="00EC27F1"/>
    <w:rsid w:val="00EC5B66"/>
    <w:rsid w:val="00EC5F4C"/>
    <w:rsid w:val="00EC6B02"/>
    <w:rsid w:val="00EC6D80"/>
    <w:rsid w:val="00EC7070"/>
    <w:rsid w:val="00EC7780"/>
    <w:rsid w:val="00EC7C84"/>
    <w:rsid w:val="00ED0582"/>
    <w:rsid w:val="00ED0F19"/>
    <w:rsid w:val="00ED14FB"/>
    <w:rsid w:val="00ED1BBF"/>
    <w:rsid w:val="00ED2427"/>
    <w:rsid w:val="00ED2F30"/>
    <w:rsid w:val="00ED2FD4"/>
    <w:rsid w:val="00ED51C3"/>
    <w:rsid w:val="00ED554A"/>
    <w:rsid w:val="00ED55BE"/>
    <w:rsid w:val="00ED6A6B"/>
    <w:rsid w:val="00ED72E1"/>
    <w:rsid w:val="00ED7385"/>
    <w:rsid w:val="00ED73C7"/>
    <w:rsid w:val="00ED7837"/>
    <w:rsid w:val="00ED7F1B"/>
    <w:rsid w:val="00EE157A"/>
    <w:rsid w:val="00EE16F7"/>
    <w:rsid w:val="00EE2114"/>
    <w:rsid w:val="00EE3E01"/>
    <w:rsid w:val="00EE56AF"/>
    <w:rsid w:val="00EE5AC6"/>
    <w:rsid w:val="00EE62E3"/>
    <w:rsid w:val="00EE6E88"/>
    <w:rsid w:val="00EE7686"/>
    <w:rsid w:val="00EE79CB"/>
    <w:rsid w:val="00EF1095"/>
    <w:rsid w:val="00EF1455"/>
    <w:rsid w:val="00EF15E6"/>
    <w:rsid w:val="00EF1DDE"/>
    <w:rsid w:val="00EF2479"/>
    <w:rsid w:val="00EF27F8"/>
    <w:rsid w:val="00EF36AF"/>
    <w:rsid w:val="00EF3A59"/>
    <w:rsid w:val="00EF48EA"/>
    <w:rsid w:val="00EF4A0C"/>
    <w:rsid w:val="00EF55B9"/>
    <w:rsid w:val="00EF5980"/>
    <w:rsid w:val="00EF59CC"/>
    <w:rsid w:val="00EF5E47"/>
    <w:rsid w:val="00EF63B6"/>
    <w:rsid w:val="00EF63D5"/>
    <w:rsid w:val="00EF74DA"/>
    <w:rsid w:val="00F00443"/>
    <w:rsid w:val="00F017B8"/>
    <w:rsid w:val="00F019D9"/>
    <w:rsid w:val="00F02E1E"/>
    <w:rsid w:val="00F03392"/>
    <w:rsid w:val="00F03C09"/>
    <w:rsid w:val="00F03C44"/>
    <w:rsid w:val="00F03D43"/>
    <w:rsid w:val="00F0527B"/>
    <w:rsid w:val="00F054F9"/>
    <w:rsid w:val="00F057F0"/>
    <w:rsid w:val="00F068D2"/>
    <w:rsid w:val="00F06B18"/>
    <w:rsid w:val="00F06F83"/>
    <w:rsid w:val="00F07153"/>
    <w:rsid w:val="00F072E6"/>
    <w:rsid w:val="00F07A40"/>
    <w:rsid w:val="00F07BFF"/>
    <w:rsid w:val="00F07FF0"/>
    <w:rsid w:val="00F10BC4"/>
    <w:rsid w:val="00F11795"/>
    <w:rsid w:val="00F11E23"/>
    <w:rsid w:val="00F13036"/>
    <w:rsid w:val="00F131BB"/>
    <w:rsid w:val="00F14A9B"/>
    <w:rsid w:val="00F15244"/>
    <w:rsid w:val="00F1526E"/>
    <w:rsid w:val="00F1613B"/>
    <w:rsid w:val="00F16590"/>
    <w:rsid w:val="00F16797"/>
    <w:rsid w:val="00F171E5"/>
    <w:rsid w:val="00F17281"/>
    <w:rsid w:val="00F2062E"/>
    <w:rsid w:val="00F21392"/>
    <w:rsid w:val="00F214EE"/>
    <w:rsid w:val="00F215CF"/>
    <w:rsid w:val="00F21C69"/>
    <w:rsid w:val="00F220D8"/>
    <w:rsid w:val="00F22233"/>
    <w:rsid w:val="00F225D0"/>
    <w:rsid w:val="00F229E0"/>
    <w:rsid w:val="00F2388C"/>
    <w:rsid w:val="00F2393D"/>
    <w:rsid w:val="00F240CE"/>
    <w:rsid w:val="00F25FC2"/>
    <w:rsid w:val="00F26269"/>
    <w:rsid w:val="00F26881"/>
    <w:rsid w:val="00F26C78"/>
    <w:rsid w:val="00F2724C"/>
    <w:rsid w:val="00F3118C"/>
    <w:rsid w:val="00F311C2"/>
    <w:rsid w:val="00F314AF"/>
    <w:rsid w:val="00F316A1"/>
    <w:rsid w:val="00F317B6"/>
    <w:rsid w:val="00F31A4D"/>
    <w:rsid w:val="00F31E28"/>
    <w:rsid w:val="00F31F43"/>
    <w:rsid w:val="00F323A3"/>
    <w:rsid w:val="00F33534"/>
    <w:rsid w:val="00F33965"/>
    <w:rsid w:val="00F34217"/>
    <w:rsid w:val="00F3591E"/>
    <w:rsid w:val="00F35AE0"/>
    <w:rsid w:val="00F35D67"/>
    <w:rsid w:val="00F3736C"/>
    <w:rsid w:val="00F374B6"/>
    <w:rsid w:val="00F37B56"/>
    <w:rsid w:val="00F40150"/>
    <w:rsid w:val="00F40F34"/>
    <w:rsid w:val="00F419E2"/>
    <w:rsid w:val="00F4291D"/>
    <w:rsid w:val="00F4315B"/>
    <w:rsid w:val="00F43984"/>
    <w:rsid w:val="00F43B58"/>
    <w:rsid w:val="00F44FA1"/>
    <w:rsid w:val="00F454E9"/>
    <w:rsid w:val="00F457DE"/>
    <w:rsid w:val="00F46768"/>
    <w:rsid w:val="00F46983"/>
    <w:rsid w:val="00F46D99"/>
    <w:rsid w:val="00F46DEB"/>
    <w:rsid w:val="00F477A5"/>
    <w:rsid w:val="00F479C9"/>
    <w:rsid w:val="00F47A20"/>
    <w:rsid w:val="00F47AAF"/>
    <w:rsid w:val="00F47BCA"/>
    <w:rsid w:val="00F5164F"/>
    <w:rsid w:val="00F51EDF"/>
    <w:rsid w:val="00F51F6E"/>
    <w:rsid w:val="00F520AE"/>
    <w:rsid w:val="00F5252D"/>
    <w:rsid w:val="00F52F6C"/>
    <w:rsid w:val="00F53E65"/>
    <w:rsid w:val="00F540BB"/>
    <w:rsid w:val="00F542F3"/>
    <w:rsid w:val="00F54339"/>
    <w:rsid w:val="00F54762"/>
    <w:rsid w:val="00F54829"/>
    <w:rsid w:val="00F54CC6"/>
    <w:rsid w:val="00F554F2"/>
    <w:rsid w:val="00F559EF"/>
    <w:rsid w:val="00F5679E"/>
    <w:rsid w:val="00F56915"/>
    <w:rsid w:val="00F5788D"/>
    <w:rsid w:val="00F57D44"/>
    <w:rsid w:val="00F6019B"/>
    <w:rsid w:val="00F62276"/>
    <w:rsid w:val="00F632A7"/>
    <w:rsid w:val="00F6360D"/>
    <w:rsid w:val="00F63845"/>
    <w:rsid w:val="00F6527E"/>
    <w:rsid w:val="00F6529F"/>
    <w:rsid w:val="00F6553E"/>
    <w:rsid w:val="00F6725A"/>
    <w:rsid w:val="00F70032"/>
    <w:rsid w:val="00F7041C"/>
    <w:rsid w:val="00F7051B"/>
    <w:rsid w:val="00F71177"/>
    <w:rsid w:val="00F719B6"/>
    <w:rsid w:val="00F71BA6"/>
    <w:rsid w:val="00F71D12"/>
    <w:rsid w:val="00F72CAC"/>
    <w:rsid w:val="00F73B79"/>
    <w:rsid w:val="00F740DE"/>
    <w:rsid w:val="00F74154"/>
    <w:rsid w:val="00F74ACA"/>
    <w:rsid w:val="00F74CF9"/>
    <w:rsid w:val="00F750A2"/>
    <w:rsid w:val="00F75200"/>
    <w:rsid w:val="00F75488"/>
    <w:rsid w:val="00F75501"/>
    <w:rsid w:val="00F763FD"/>
    <w:rsid w:val="00F77DB2"/>
    <w:rsid w:val="00F80A4A"/>
    <w:rsid w:val="00F80A54"/>
    <w:rsid w:val="00F81C4C"/>
    <w:rsid w:val="00F82AEC"/>
    <w:rsid w:val="00F82B53"/>
    <w:rsid w:val="00F82FA2"/>
    <w:rsid w:val="00F83021"/>
    <w:rsid w:val="00F83643"/>
    <w:rsid w:val="00F8382E"/>
    <w:rsid w:val="00F83D57"/>
    <w:rsid w:val="00F8555A"/>
    <w:rsid w:val="00F86B61"/>
    <w:rsid w:val="00F86EEB"/>
    <w:rsid w:val="00F871DE"/>
    <w:rsid w:val="00F87388"/>
    <w:rsid w:val="00F87672"/>
    <w:rsid w:val="00F87CE7"/>
    <w:rsid w:val="00F87F1A"/>
    <w:rsid w:val="00F900FB"/>
    <w:rsid w:val="00F9032D"/>
    <w:rsid w:val="00F90C82"/>
    <w:rsid w:val="00F914DA"/>
    <w:rsid w:val="00F918ED"/>
    <w:rsid w:val="00F91E8B"/>
    <w:rsid w:val="00F921E3"/>
    <w:rsid w:val="00F92318"/>
    <w:rsid w:val="00F923E9"/>
    <w:rsid w:val="00F92F3D"/>
    <w:rsid w:val="00F9304D"/>
    <w:rsid w:val="00F94622"/>
    <w:rsid w:val="00F94BC4"/>
    <w:rsid w:val="00F94D88"/>
    <w:rsid w:val="00F957FB"/>
    <w:rsid w:val="00F968E5"/>
    <w:rsid w:val="00F96997"/>
    <w:rsid w:val="00F96FB5"/>
    <w:rsid w:val="00F96FEC"/>
    <w:rsid w:val="00F970D1"/>
    <w:rsid w:val="00FA072A"/>
    <w:rsid w:val="00FA2267"/>
    <w:rsid w:val="00FA26B8"/>
    <w:rsid w:val="00FA29CF"/>
    <w:rsid w:val="00FA2ECD"/>
    <w:rsid w:val="00FA3C21"/>
    <w:rsid w:val="00FA4123"/>
    <w:rsid w:val="00FA4735"/>
    <w:rsid w:val="00FA4E4F"/>
    <w:rsid w:val="00FA55DA"/>
    <w:rsid w:val="00FA6509"/>
    <w:rsid w:val="00FA66D3"/>
    <w:rsid w:val="00FA681F"/>
    <w:rsid w:val="00FA6EEF"/>
    <w:rsid w:val="00FA7875"/>
    <w:rsid w:val="00FA7924"/>
    <w:rsid w:val="00FA7992"/>
    <w:rsid w:val="00FB078F"/>
    <w:rsid w:val="00FB0FCC"/>
    <w:rsid w:val="00FB1AF1"/>
    <w:rsid w:val="00FB2A9B"/>
    <w:rsid w:val="00FB2F31"/>
    <w:rsid w:val="00FB38DF"/>
    <w:rsid w:val="00FB44C4"/>
    <w:rsid w:val="00FB4CA4"/>
    <w:rsid w:val="00FB5693"/>
    <w:rsid w:val="00FB5B7B"/>
    <w:rsid w:val="00FB6720"/>
    <w:rsid w:val="00FB6861"/>
    <w:rsid w:val="00FB6A9B"/>
    <w:rsid w:val="00FB6FC4"/>
    <w:rsid w:val="00FB74B1"/>
    <w:rsid w:val="00FC0141"/>
    <w:rsid w:val="00FC1FFE"/>
    <w:rsid w:val="00FC3133"/>
    <w:rsid w:val="00FC3CBD"/>
    <w:rsid w:val="00FC3CF4"/>
    <w:rsid w:val="00FC436A"/>
    <w:rsid w:val="00FC4AC5"/>
    <w:rsid w:val="00FC4D93"/>
    <w:rsid w:val="00FC5455"/>
    <w:rsid w:val="00FC58EF"/>
    <w:rsid w:val="00FC5CA8"/>
    <w:rsid w:val="00FC67EC"/>
    <w:rsid w:val="00FC6D7D"/>
    <w:rsid w:val="00FC6EBB"/>
    <w:rsid w:val="00FC74C5"/>
    <w:rsid w:val="00FC7C46"/>
    <w:rsid w:val="00FD0004"/>
    <w:rsid w:val="00FD0269"/>
    <w:rsid w:val="00FD15EA"/>
    <w:rsid w:val="00FD19D9"/>
    <w:rsid w:val="00FD1F25"/>
    <w:rsid w:val="00FD41BA"/>
    <w:rsid w:val="00FD4388"/>
    <w:rsid w:val="00FD529E"/>
    <w:rsid w:val="00FD7744"/>
    <w:rsid w:val="00FE014E"/>
    <w:rsid w:val="00FE0B8F"/>
    <w:rsid w:val="00FE0F87"/>
    <w:rsid w:val="00FE110B"/>
    <w:rsid w:val="00FE2E2C"/>
    <w:rsid w:val="00FE3849"/>
    <w:rsid w:val="00FE475A"/>
    <w:rsid w:val="00FE4808"/>
    <w:rsid w:val="00FE4977"/>
    <w:rsid w:val="00FE4C24"/>
    <w:rsid w:val="00FE6389"/>
    <w:rsid w:val="00FE711F"/>
    <w:rsid w:val="00FF0148"/>
    <w:rsid w:val="00FF12BA"/>
    <w:rsid w:val="00FF1315"/>
    <w:rsid w:val="00FF1786"/>
    <w:rsid w:val="00FF1CFB"/>
    <w:rsid w:val="00FF4298"/>
    <w:rsid w:val="00FF4BEB"/>
    <w:rsid w:val="00FF557D"/>
    <w:rsid w:val="00FF56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65879907"/>
  <w15:docId w15:val="{6AD426DE-FEBD-460F-8140-65AFAFF47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imes New Roman" w:hAnsi="CG Times (W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63AE"/>
    <w:rPr>
      <w:rFonts w:ascii="Times New Roman" w:hAnsi="Times New Roman"/>
      <w:lang w:val="es-ES_tradnl" w:eastAsia="es-ES"/>
    </w:rPr>
  </w:style>
  <w:style w:type="paragraph" w:styleId="Ttulo1">
    <w:name w:val="heading 1"/>
    <w:basedOn w:val="Normal"/>
    <w:next w:val="Normal"/>
    <w:link w:val="Ttulo1Car"/>
    <w:qFormat/>
    <w:rsid w:val="007A20F4"/>
    <w:pPr>
      <w:spacing w:before="240"/>
      <w:outlineLvl w:val="0"/>
    </w:pPr>
    <w:rPr>
      <w:rFonts w:ascii="Univers (WN)" w:hAnsi="Univers (WN)"/>
      <w:b/>
      <w:sz w:val="24"/>
      <w:u w:val="single"/>
    </w:rPr>
  </w:style>
  <w:style w:type="paragraph" w:styleId="Ttulo2">
    <w:name w:val="heading 2"/>
    <w:basedOn w:val="Normal"/>
    <w:next w:val="Normal"/>
    <w:link w:val="Ttulo2Car"/>
    <w:qFormat/>
    <w:rsid w:val="007A20F4"/>
    <w:pPr>
      <w:spacing w:before="120"/>
      <w:outlineLvl w:val="1"/>
    </w:pPr>
    <w:rPr>
      <w:rFonts w:ascii="Univers (WN)" w:hAnsi="Univers (WN)"/>
      <w:b/>
      <w:sz w:val="24"/>
    </w:rPr>
  </w:style>
  <w:style w:type="paragraph" w:styleId="Ttulo3">
    <w:name w:val="heading 3"/>
    <w:basedOn w:val="Normal"/>
    <w:next w:val="Sangranormal"/>
    <w:link w:val="Ttulo3Car"/>
    <w:qFormat/>
    <w:rsid w:val="007A20F4"/>
    <w:pPr>
      <w:ind w:left="354"/>
      <w:outlineLvl w:val="2"/>
    </w:pPr>
    <w:rPr>
      <w:rFonts w:ascii="CG Times (WN)" w:hAnsi="CG Times (WN)"/>
      <w:b/>
      <w:sz w:val="24"/>
    </w:rPr>
  </w:style>
  <w:style w:type="paragraph" w:styleId="Ttulo4">
    <w:name w:val="heading 4"/>
    <w:basedOn w:val="Normal"/>
    <w:next w:val="Sangranormal"/>
    <w:link w:val="Ttulo4Car"/>
    <w:qFormat/>
    <w:rsid w:val="007A20F4"/>
    <w:pPr>
      <w:ind w:left="354"/>
      <w:outlineLvl w:val="3"/>
    </w:pPr>
    <w:rPr>
      <w:rFonts w:ascii="CG Times (WN)" w:hAnsi="CG Times (WN)"/>
      <w:sz w:val="24"/>
      <w:u w:val="single"/>
    </w:rPr>
  </w:style>
  <w:style w:type="paragraph" w:styleId="Ttulo5">
    <w:name w:val="heading 5"/>
    <w:basedOn w:val="Normal"/>
    <w:next w:val="Sangranormal"/>
    <w:link w:val="Ttulo5Car"/>
    <w:qFormat/>
    <w:rsid w:val="007A20F4"/>
    <w:pPr>
      <w:ind w:left="708"/>
      <w:outlineLvl w:val="4"/>
    </w:pPr>
    <w:rPr>
      <w:rFonts w:ascii="CG Times (WN)" w:hAnsi="CG Times (WN)"/>
      <w:b/>
    </w:rPr>
  </w:style>
  <w:style w:type="paragraph" w:styleId="Ttulo6">
    <w:name w:val="heading 6"/>
    <w:basedOn w:val="Normal"/>
    <w:next w:val="Sangranormal"/>
    <w:link w:val="Ttulo6Car"/>
    <w:qFormat/>
    <w:rsid w:val="007A20F4"/>
    <w:pPr>
      <w:ind w:left="708"/>
      <w:outlineLvl w:val="5"/>
    </w:pPr>
    <w:rPr>
      <w:rFonts w:ascii="CG Times (WN)" w:hAnsi="CG Times (WN)"/>
      <w:u w:val="single"/>
    </w:rPr>
  </w:style>
  <w:style w:type="paragraph" w:styleId="Ttulo7">
    <w:name w:val="heading 7"/>
    <w:basedOn w:val="Normal"/>
    <w:next w:val="Sangranormal"/>
    <w:link w:val="Ttulo7Car"/>
    <w:qFormat/>
    <w:rsid w:val="007A20F4"/>
    <w:pPr>
      <w:ind w:left="708"/>
      <w:outlineLvl w:val="6"/>
    </w:pPr>
    <w:rPr>
      <w:rFonts w:ascii="CG Times (WN)" w:hAnsi="CG Times (WN)"/>
      <w:i/>
    </w:rPr>
  </w:style>
  <w:style w:type="paragraph" w:styleId="Ttulo8">
    <w:name w:val="heading 8"/>
    <w:basedOn w:val="Normal"/>
    <w:next w:val="Sangranormal"/>
    <w:link w:val="Ttulo8Car"/>
    <w:qFormat/>
    <w:rsid w:val="007A20F4"/>
    <w:pPr>
      <w:ind w:left="708"/>
      <w:outlineLvl w:val="7"/>
    </w:pPr>
    <w:rPr>
      <w:rFonts w:ascii="CG Times (WN)" w:hAnsi="CG Times (WN)"/>
      <w:i/>
    </w:rPr>
  </w:style>
  <w:style w:type="paragraph" w:styleId="Ttulo9">
    <w:name w:val="heading 9"/>
    <w:basedOn w:val="Normal"/>
    <w:next w:val="Sangranormal"/>
    <w:link w:val="Ttulo9Car"/>
    <w:qFormat/>
    <w:rsid w:val="007A20F4"/>
    <w:pPr>
      <w:ind w:left="708"/>
      <w:outlineLvl w:val="8"/>
    </w:pPr>
    <w:rPr>
      <w:rFonts w:ascii="CG Times (WN)" w:hAnsi="CG Times (WN)"/>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normal">
    <w:name w:val="Normal Indent"/>
    <w:basedOn w:val="Normal"/>
    <w:rsid w:val="007A20F4"/>
    <w:pPr>
      <w:ind w:left="708"/>
    </w:pPr>
  </w:style>
  <w:style w:type="paragraph" w:styleId="Encabezado">
    <w:name w:val="header"/>
    <w:basedOn w:val="Normal"/>
    <w:link w:val="EncabezadoCar"/>
    <w:uiPriority w:val="99"/>
    <w:rsid w:val="007A20F4"/>
    <w:pPr>
      <w:tabs>
        <w:tab w:val="center" w:pos="4819"/>
        <w:tab w:val="right" w:pos="9071"/>
      </w:tabs>
    </w:pPr>
  </w:style>
  <w:style w:type="character" w:styleId="Refdenotaalpie">
    <w:name w:val="footnote reference"/>
    <w:semiHidden/>
    <w:rsid w:val="007A20F4"/>
    <w:rPr>
      <w:position w:val="6"/>
      <w:sz w:val="16"/>
    </w:rPr>
  </w:style>
  <w:style w:type="paragraph" w:styleId="Textonotapie">
    <w:name w:val="footnote text"/>
    <w:basedOn w:val="Normal"/>
    <w:link w:val="TextonotapieCar"/>
    <w:uiPriority w:val="99"/>
    <w:semiHidden/>
    <w:rsid w:val="007A20F4"/>
  </w:style>
  <w:style w:type="paragraph" w:customStyle="1" w:styleId="Documento">
    <w:name w:val="Documento"/>
    <w:basedOn w:val="Normal"/>
    <w:rsid w:val="007A20F4"/>
    <w:pPr>
      <w:jc w:val="center"/>
    </w:pPr>
    <w:rPr>
      <w:rFonts w:ascii="Courier" w:hAnsi="Courier"/>
      <w:sz w:val="24"/>
    </w:rPr>
  </w:style>
  <w:style w:type="paragraph" w:customStyle="1" w:styleId="Bibliogr">
    <w:name w:val="Bibliogr."/>
    <w:basedOn w:val="Normal"/>
    <w:rsid w:val="007A20F4"/>
    <w:pPr>
      <w:ind w:left="720" w:firstLine="720"/>
    </w:pPr>
    <w:rPr>
      <w:rFonts w:ascii="Courier" w:hAnsi="Courier"/>
      <w:sz w:val="24"/>
    </w:rPr>
  </w:style>
  <w:style w:type="paragraph" w:customStyle="1" w:styleId="Prder">
    <w:name w:val="Pár. der."/>
    <w:basedOn w:val="Normal"/>
    <w:rsid w:val="007A20F4"/>
    <w:pPr>
      <w:ind w:firstLine="720"/>
    </w:pPr>
    <w:rPr>
      <w:rFonts w:ascii="Courier" w:hAnsi="Courier"/>
      <w:sz w:val="24"/>
    </w:rPr>
  </w:style>
  <w:style w:type="paragraph" w:customStyle="1" w:styleId="Tcnico">
    <w:name w:val="Técnico"/>
    <w:basedOn w:val="Normal"/>
    <w:rsid w:val="007A20F4"/>
    <w:rPr>
      <w:rFonts w:ascii="Courier" w:hAnsi="Courier"/>
      <w:sz w:val="24"/>
    </w:rPr>
  </w:style>
  <w:style w:type="paragraph" w:customStyle="1" w:styleId="Inicdoc">
    <w:name w:val="Inic. doc."/>
    <w:basedOn w:val="Normal"/>
    <w:rsid w:val="007A20F4"/>
    <w:rPr>
      <w:rFonts w:ascii="Courier" w:hAnsi="Courier"/>
      <w:sz w:val="24"/>
    </w:rPr>
  </w:style>
  <w:style w:type="paragraph" w:customStyle="1" w:styleId="Inicestt">
    <w:name w:val="Inic. est. t"/>
    <w:basedOn w:val="Normal"/>
    <w:rsid w:val="007A20F4"/>
    <w:rPr>
      <w:rFonts w:ascii="Courier" w:hAnsi="Courier"/>
      <w:sz w:val="24"/>
    </w:rPr>
  </w:style>
  <w:style w:type="paragraph" w:customStyle="1" w:styleId="Escrlegal">
    <w:name w:val="Escr. legal"/>
    <w:basedOn w:val="Normal"/>
    <w:rsid w:val="007A20F4"/>
    <w:pPr>
      <w:tabs>
        <w:tab w:val="right" w:pos="288"/>
      </w:tabs>
    </w:pPr>
    <w:rPr>
      <w:rFonts w:ascii="Courier" w:hAnsi="Courier"/>
      <w:sz w:val="24"/>
    </w:rPr>
  </w:style>
  <w:style w:type="paragraph" w:styleId="Sangradetextonormal">
    <w:name w:val="Body Text Indent"/>
    <w:basedOn w:val="Normal"/>
    <w:link w:val="SangradetextonormalCar"/>
    <w:rsid w:val="007A20F4"/>
    <w:pPr>
      <w:tabs>
        <w:tab w:val="left" w:pos="3402"/>
        <w:tab w:val="left" w:pos="4751"/>
      </w:tabs>
      <w:spacing w:line="360" w:lineRule="atLeast"/>
      <w:ind w:firstLine="2977"/>
      <w:jc w:val="both"/>
    </w:pPr>
    <w:rPr>
      <w:rFonts w:ascii="Arial" w:hAnsi="Arial"/>
      <w:sz w:val="24"/>
    </w:rPr>
  </w:style>
  <w:style w:type="paragraph" w:styleId="Textoindependiente">
    <w:name w:val="Body Text"/>
    <w:basedOn w:val="Normal"/>
    <w:link w:val="TextoindependienteCar"/>
    <w:rsid w:val="007A20F4"/>
    <w:pPr>
      <w:tabs>
        <w:tab w:val="left" w:pos="3119"/>
      </w:tabs>
      <w:spacing w:line="360" w:lineRule="auto"/>
      <w:jc w:val="both"/>
    </w:pPr>
    <w:rPr>
      <w:rFonts w:ascii="CG Times (W1)" w:hAnsi="CG Times (W1)"/>
    </w:rPr>
  </w:style>
  <w:style w:type="paragraph" w:styleId="Sangra2detindependiente">
    <w:name w:val="Body Text Indent 2"/>
    <w:basedOn w:val="Normal"/>
    <w:link w:val="Sangra2detindependienteCar"/>
    <w:rsid w:val="007A20F4"/>
    <w:pPr>
      <w:tabs>
        <w:tab w:val="left" w:pos="2410"/>
        <w:tab w:val="left" w:pos="3119"/>
      </w:tabs>
      <w:ind w:firstLine="2835"/>
    </w:pPr>
    <w:rPr>
      <w:rFonts w:ascii="Arial" w:hAnsi="Arial"/>
      <w:sz w:val="24"/>
    </w:rPr>
  </w:style>
  <w:style w:type="paragraph" w:styleId="Textoindependiente2">
    <w:name w:val="Body Text 2"/>
    <w:basedOn w:val="Normal"/>
    <w:link w:val="Textoindependiente2Car"/>
    <w:rsid w:val="007A20F4"/>
    <w:pPr>
      <w:tabs>
        <w:tab w:val="left" w:pos="2410"/>
        <w:tab w:val="left" w:pos="3119"/>
      </w:tabs>
      <w:jc w:val="both"/>
    </w:pPr>
    <w:rPr>
      <w:rFonts w:ascii="Arial" w:hAnsi="Arial"/>
      <w:sz w:val="24"/>
    </w:rPr>
  </w:style>
  <w:style w:type="paragraph" w:styleId="Sangra3detindependiente">
    <w:name w:val="Body Text Indent 3"/>
    <w:basedOn w:val="Normal"/>
    <w:link w:val="Sangra3detindependienteCar"/>
    <w:rsid w:val="007A20F4"/>
    <w:pPr>
      <w:tabs>
        <w:tab w:val="left" w:pos="1418"/>
      </w:tabs>
      <w:spacing w:before="240"/>
      <w:ind w:right="-1" w:firstLine="2835"/>
      <w:jc w:val="both"/>
    </w:pPr>
    <w:rPr>
      <w:rFonts w:ascii="Arial" w:hAnsi="Arial"/>
    </w:rPr>
  </w:style>
  <w:style w:type="character" w:customStyle="1" w:styleId="Documento2">
    <w:name w:val="Documento 2"/>
    <w:rsid w:val="007A20F4"/>
    <w:rPr>
      <w:rFonts w:ascii="Courier" w:hAnsi="Courier"/>
      <w:noProof w:val="0"/>
      <w:sz w:val="24"/>
      <w:lang w:val="en-US"/>
    </w:rPr>
  </w:style>
  <w:style w:type="paragraph" w:styleId="Mapadeldocumento">
    <w:name w:val="Document Map"/>
    <w:basedOn w:val="Normal"/>
    <w:link w:val="MapadeldocumentoCar"/>
    <w:rsid w:val="007A20F4"/>
    <w:pPr>
      <w:shd w:val="clear" w:color="auto" w:fill="000080"/>
    </w:pPr>
    <w:rPr>
      <w:rFonts w:ascii="Tahoma" w:hAnsi="Tahoma"/>
    </w:rPr>
  </w:style>
  <w:style w:type="paragraph" w:styleId="Puesto">
    <w:name w:val="Title"/>
    <w:basedOn w:val="Normal"/>
    <w:link w:val="PuestoCar"/>
    <w:qFormat/>
    <w:rsid w:val="007A20F4"/>
    <w:pPr>
      <w:jc w:val="center"/>
    </w:pPr>
    <w:rPr>
      <w:rFonts w:ascii="Arial" w:hAnsi="Arial"/>
      <w:sz w:val="32"/>
      <w:szCs w:val="24"/>
      <w:lang w:val="es-ES"/>
    </w:rPr>
  </w:style>
  <w:style w:type="paragraph" w:customStyle="1" w:styleId="textarticulo">
    <w:name w:val="textarticulo"/>
    <w:basedOn w:val="Normal"/>
    <w:rsid w:val="001F10BE"/>
    <w:pPr>
      <w:spacing w:before="20" w:after="20" w:line="260" w:lineRule="atLeast"/>
    </w:pPr>
    <w:rPr>
      <w:rFonts w:ascii="Arial" w:eastAsia="Arial Unicode MS" w:hAnsi="Arial" w:cs="Arial"/>
      <w:color w:val="666666"/>
      <w:sz w:val="18"/>
      <w:szCs w:val="18"/>
      <w:lang w:val="es-ES"/>
    </w:rPr>
  </w:style>
  <w:style w:type="paragraph" w:styleId="Textodebloque">
    <w:name w:val="Block Text"/>
    <w:basedOn w:val="Normal"/>
    <w:uiPriority w:val="99"/>
    <w:rsid w:val="001F10BE"/>
    <w:pPr>
      <w:spacing w:before="1" w:after="1" w:line="200" w:lineRule="exact"/>
      <w:ind w:left="1" w:right="1" w:firstLine="567"/>
      <w:jc w:val="both"/>
    </w:pPr>
    <w:rPr>
      <w:rFonts w:ascii="Arial Narrow" w:hAnsi="Arial Narrow" w:cs="Arial"/>
      <w:snapToGrid w:val="0"/>
      <w:sz w:val="22"/>
      <w:lang w:val="es-CL" w:eastAsia="en-US"/>
    </w:rPr>
  </w:style>
  <w:style w:type="paragraph" w:styleId="Textodeglobo">
    <w:name w:val="Balloon Text"/>
    <w:basedOn w:val="Normal"/>
    <w:link w:val="TextodegloboCar"/>
    <w:uiPriority w:val="99"/>
    <w:rsid w:val="00281D01"/>
    <w:rPr>
      <w:rFonts w:ascii="Tahoma" w:hAnsi="Tahoma"/>
      <w:sz w:val="16"/>
      <w:szCs w:val="16"/>
    </w:rPr>
  </w:style>
  <w:style w:type="character" w:styleId="Nmerodepgina">
    <w:name w:val="page number"/>
    <w:basedOn w:val="Fuentedeprrafopredeter"/>
    <w:rsid w:val="00706E1F"/>
  </w:style>
  <w:style w:type="character" w:styleId="nfasis">
    <w:name w:val="Emphasis"/>
    <w:qFormat/>
    <w:rsid w:val="00BF25B2"/>
    <w:rPr>
      <w:b/>
      <w:bCs/>
      <w:i w:val="0"/>
      <w:iCs w:val="0"/>
    </w:rPr>
  </w:style>
  <w:style w:type="paragraph" w:styleId="HTMLconformatoprevio">
    <w:name w:val="HTML Preformatted"/>
    <w:basedOn w:val="Normal"/>
    <w:link w:val="HTMLconformatoprevioCar"/>
    <w:uiPriority w:val="99"/>
    <w:rsid w:val="00BF2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s-ES"/>
    </w:rPr>
  </w:style>
  <w:style w:type="character" w:customStyle="1" w:styleId="HTMLconformatoprevioCar">
    <w:name w:val="HTML con formato previo Car"/>
    <w:link w:val="HTMLconformatoprevio"/>
    <w:uiPriority w:val="99"/>
    <w:rsid w:val="00BF25B2"/>
    <w:rPr>
      <w:rFonts w:ascii="Courier New" w:hAnsi="Courier New" w:cs="Courier New"/>
      <w:lang w:val="es-ES" w:eastAsia="es-ES"/>
    </w:rPr>
  </w:style>
  <w:style w:type="paragraph" w:customStyle="1" w:styleId="Style2">
    <w:name w:val="Style 2"/>
    <w:uiPriority w:val="99"/>
    <w:rsid w:val="008C51C9"/>
    <w:pPr>
      <w:widowControl w:val="0"/>
      <w:autoSpaceDE w:val="0"/>
      <w:autoSpaceDN w:val="0"/>
      <w:spacing w:before="288" w:line="266" w:lineRule="auto"/>
      <w:jc w:val="both"/>
    </w:pPr>
    <w:rPr>
      <w:rFonts w:ascii="Times New Roman" w:hAnsi="Times New Roman"/>
      <w:sz w:val="24"/>
      <w:szCs w:val="24"/>
      <w:lang w:val="en-US"/>
    </w:rPr>
  </w:style>
  <w:style w:type="character" w:customStyle="1" w:styleId="CharacterStyle1">
    <w:name w:val="Character Style 1"/>
    <w:uiPriority w:val="99"/>
    <w:rsid w:val="008C51C9"/>
    <w:rPr>
      <w:sz w:val="24"/>
      <w:szCs w:val="24"/>
    </w:rPr>
  </w:style>
  <w:style w:type="paragraph" w:customStyle="1" w:styleId="Style1">
    <w:name w:val="Style 1"/>
    <w:uiPriority w:val="99"/>
    <w:rsid w:val="008C51C9"/>
    <w:pPr>
      <w:widowControl w:val="0"/>
      <w:autoSpaceDE w:val="0"/>
      <w:autoSpaceDN w:val="0"/>
      <w:adjustRightInd w:val="0"/>
    </w:pPr>
    <w:rPr>
      <w:rFonts w:ascii="Times New Roman" w:hAnsi="Times New Roman"/>
      <w:lang w:val="en-US"/>
    </w:rPr>
  </w:style>
  <w:style w:type="paragraph" w:customStyle="1" w:styleId="TtuloInforme">
    <w:name w:val="Título Informe"/>
    <w:basedOn w:val="Normal"/>
    <w:next w:val="Ttulo1"/>
    <w:rsid w:val="00813EDC"/>
    <w:pPr>
      <w:spacing w:before="800" w:after="200" w:line="360" w:lineRule="auto"/>
      <w:ind w:right="45"/>
      <w:jc w:val="center"/>
    </w:pPr>
    <w:rPr>
      <w:rFonts w:ascii="Verdana" w:hAnsi="Verdana"/>
      <w:b/>
      <w:color w:val="000000"/>
      <w:sz w:val="24"/>
      <w:lang w:val="es-ES"/>
    </w:rPr>
  </w:style>
  <w:style w:type="paragraph" w:styleId="Piedepgina">
    <w:name w:val="footer"/>
    <w:basedOn w:val="Normal"/>
    <w:link w:val="PiedepginaCar"/>
    <w:rsid w:val="00813EDC"/>
    <w:pPr>
      <w:tabs>
        <w:tab w:val="center" w:pos="4252"/>
        <w:tab w:val="right" w:pos="8504"/>
      </w:tabs>
      <w:jc w:val="both"/>
    </w:pPr>
    <w:rPr>
      <w:rFonts w:ascii="Verdana" w:hAnsi="Verdana"/>
      <w:sz w:val="16"/>
      <w:szCs w:val="24"/>
      <w:lang w:val="es-ES"/>
    </w:rPr>
  </w:style>
  <w:style w:type="character" w:customStyle="1" w:styleId="PiedepginaCar">
    <w:name w:val="Pie de página Car"/>
    <w:link w:val="Piedepgina"/>
    <w:rsid w:val="00813EDC"/>
    <w:rPr>
      <w:rFonts w:ascii="Verdana" w:hAnsi="Verdana"/>
      <w:sz w:val="16"/>
      <w:szCs w:val="24"/>
      <w:lang w:val="es-ES" w:eastAsia="es-ES"/>
    </w:rPr>
  </w:style>
  <w:style w:type="table" w:styleId="Tablaconcuadrcula">
    <w:name w:val="Table Grid"/>
    <w:basedOn w:val="Tablanormal"/>
    <w:rsid w:val="00813EDC"/>
    <w:pPr>
      <w:ind w:left="45" w:right="45"/>
      <w:jc w:val="both"/>
    </w:pPr>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sFigura">
    <w:name w:val="Tablas_Figura"/>
    <w:basedOn w:val="Normal"/>
    <w:rsid w:val="00813EDC"/>
    <w:pPr>
      <w:jc w:val="both"/>
    </w:pPr>
    <w:rPr>
      <w:rFonts w:ascii="Verdana" w:hAnsi="Verdana"/>
      <w:sz w:val="18"/>
      <w:szCs w:val="24"/>
      <w:lang w:val="es-ES"/>
    </w:rPr>
  </w:style>
  <w:style w:type="paragraph" w:customStyle="1" w:styleId="Fuente">
    <w:name w:val="Fuente"/>
    <w:basedOn w:val="Normal"/>
    <w:rsid w:val="00813EDC"/>
    <w:pPr>
      <w:jc w:val="both"/>
    </w:pPr>
    <w:rPr>
      <w:rFonts w:ascii="Verdana" w:hAnsi="Verdana"/>
      <w:sz w:val="18"/>
      <w:szCs w:val="24"/>
      <w:lang w:val="es-ES"/>
    </w:rPr>
  </w:style>
  <w:style w:type="paragraph" w:customStyle="1" w:styleId="IdentificacinAutor">
    <w:name w:val="Identificación Autor"/>
    <w:basedOn w:val="Normal"/>
    <w:rsid w:val="00813EDC"/>
    <w:pPr>
      <w:jc w:val="both"/>
    </w:pPr>
    <w:rPr>
      <w:rFonts w:ascii="Verdana" w:hAnsi="Verdana"/>
      <w:sz w:val="18"/>
      <w:szCs w:val="24"/>
      <w:lang w:val="es-ES"/>
    </w:rPr>
  </w:style>
  <w:style w:type="paragraph" w:customStyle="1" w:styleId="AntecedentesConclusin">
    <w:name w:val="Antecedentes_Conclusión"/>
    <w:basedOn w:val="Ttulo1"/>
    <w:rsid w:val="00813EDC"/>
    <w:pPr>
      <w:keepNext/>
      <w:spacing w:before="160" w:after="60" w:line="360" w:lineRule="auto"/>
      <w:jc w:val="both"/>
    </w:pPr>
    <w:rPr>
      <w:rFonts w:ascii="Verdana" w:hAnsi="Verdana"/>
      <w:bCs/>
      <w:sz w:val="20"/>
      <w:u w:val="none"/>
      <w:lang w:val="es-ES"/>
    </w:rPr>
  </w:style>
  <w:style w:type="table" w:styleId="Tablaclsica1">
    <w:name w:val="Table Classic 1"/>
    <w:basedOn w:val="Tablanormal"/>
    <w:rsid w:val="00813EDC"/>
    <w:pPr>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tulo1Car">
    <w:name w:val="Título 1 Car"/>
    <w:link w:val="Ttulo1"/>
    <w:rsid w:val="00813EDC"/>
    <w:rPr>
      <w:rFonts w:ascii="Univers (WN)" w:hAnsi="Univers (WN)"/>
      <w:b/>
      <w:sz w:val="24"/>
      <w:u w:val="single"/>
      <w:lang w:val="es-ES_tradnl" w:eastAsia="es-ES"/>
    </w:rPr>
  </w:style>
  <w:style w:type="table" w:customStyle="1" w:styleId="TablaATP">
    <w:name w:val="TablaATP"/>
    <w:basedOn w:val="Tablanormal"/>
    <w:rsid w:val="00813EDC"/>
    <w:pPr>
      <w:jc w:val="right"/>
    </w:pPr>
    <w:rPr>
      <w:rFonts w:ascii="Verdana" w:hAnsi="Verdana"/>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wordWrap/>
        <w:jc w:val="center"/>
      </w:pPr>
      <w:rPr>
        <w:rFonts w:ascii="Cambria" w:hAnsi="Cambria"/>
        <w:sz w:val="18"/>
      </w:rPr>
    </w:tblStylePr>
    <w:tblStylePr w:type="lastRow">
      <w:pPr>
        <w:jc w:val="right"/>
      </w:pPr>
      <w:rPr>
        <w:rFonts w:ascii="Cambria" w:hAnsi="Cambria"/>
        <w:b/>
        <w:sz w:val="18"/>
      </w:rPr>
    </w:tblStylePr>
  </w:style>
  <w:style w:type="character" w:styleId="Hipervnculo">
    <w:name w:val="Hyperlink"/>
    <w:uiPriority w:val="99"/>
    <w:rsid w:val="00813EDC"/>
    <w:rPr>
      <w:color w:val="0033BB"/>
      <w:u w:val="single"/>
    </w:rPr>
  </w:style>
  <w:style w:type="character" w:styleId="Textoennegrita">
    <w:name w:val="Strong"/>
    <w:uiPriority w:val="99"/>
    <w:qFormat/>
    <w:rsid w:val="00813EDC"/>
    <w:rPr>
      <w:b/>
      <w:bCs/>
    </w:rPr>
  </w:style>
  <w:style w:type="character" w:customStyle="1" w:styleId="gt-icon-text1">
    <w:name w:val="gt-icon-text1"/>
    <w:basedOn w:val="Fuentedeprrafopredeter"/>
    <w:rsid w:val="00813EDC"/>
  </w:style>
  <w:style w:type="character" w:customStyle="1" w:styleId="longtext">
    <w:name w:val="long_text"/>
    <w:basedOn w:val="Fuentedeprrafopredeter"/>
    <w:rsid w:val="00813EDC"/>
  </w:style>
  <w:style w:type="character" w:customStyle="1" w:styleId="textonegrobold1">
    <w:name w:val="texto_negro_bold1"/>
    <w:rsid w:val="00813EDC"/>
    <w:rPr>
      <w:rFonts w:ascii="Tahoma" w:hAnsi="Tahoma" w:cs="Tahoma" w:hint="default"/>
      <w:b/>
      <w:bCs/>
      <w:color w:val="555555"/>
      <w:sz w:val="18"/>
      <w:szCs w:val="18"/>
    </w:rPr>
  </w:style>
  <w:style w:type="paragraph" w:customStyle="1" w:styleId="Default">
    <w:name w:val="Default"/>
    <w:rsid w:val="00813EDC"/>
    <w:pPr>
      <w:autoSpaceDE w:val="0"/>
      <w:autoSpaceDN w:val="0"/>
      <w:adjustRightInd w:val="0"/>
    </w:pPr>
    <w:rPr>
      <w:rFonts w:ascii="Arial" w:hAnsi="Arial" w:cs="Arial"/>
      <w:color w:val="000000"/>
      <w:sz w:val="24"/>
      <w:szCs w:val="24"/>
      <w:lang w:val="es-ES" w:eastAsia="es-ES"/>
    </w:rPr>
  </w:style>
  <w:style w:type="character" w:customStyle="1" w:styleId="TextonotapieCar">
    <w:name w:val="Texto nota pie Car"/>
    <w:link w:val="Textonotapie"/>
    <w:uiPriority w:val="99"/>
    <w:semiHidden/>
    <w:rsid w:val="00813EDC"/>
    <w:rPr>
      <w:rFonts w:ascii="Times New Roman" w:hAnsi="Times New Roman"/>
      <w:lang w:val="es-ES_tradnl" w:eastAsia="es-ES"/>
    </w:rPr>
  </w:style>
  <w:style w:type="paragraph" w:styleId="NormalWeb">
    <w:name w:val="Normal (Web)"/>
    <w:basedOn w:val="Normal"/>
    <w:uiPriority w:val="99"/>
    <w:rsid w:val="00813EDC"/>
    <w:pPr>
      <w:spacing w:before="100" w:beforeAutospacing="1" w:after="100" w:afterAutospacing="1"/>
    </w:pPr>
    <w:rPr>
      <w:sz w:val="24"/>
      <w:szCs w:val="24"/>
      <w:lang w:val="es-ES"/>
    </w:rPr>
  </w:style>
  <w:style w:type="paragraph" w:styleId="TDC1">
    <w:name w:val="toc 1"/>
    <w:basedOn w:val="Normal"/>
    <w:next w:val="Normal"/>
    <w:autoRedefine/>
    <w:rsid w:val="00813EDC"/>
    <w:pPr>
      <w:jc w:val="both"/>
    </w:pPr>
    <w:rPr>
      <w:rFonts w:ascii="Verdana" w:hAnsi="Verdana"/>
      <w:szCs w:val="24"/>
      <w:lang w:val="es-ES"/>
    </w:rPr>
  </w:style>
  <w:style w:type="paragraph" w:styleId="TDC2">
    <w:name w:val="toc 2"/>
    <w:basedOn w:val="Normal"/>
    <w:next w:val="Normal"/>
    <w:autoRedefine/>
    <w:rsid w:val="00813EDC"/>
    <w:pPr>
      <w:ind w:left="200"/>
      <w:jc w:val="both"/>
    </w:pPr>
    <w:rPr>
      <w:rFonts w:ascii="Verdana" w:hAnsi="Verdana"/>
      <w:szCs w:val="24"/>
      <w:lang w:val="es-ES"/>
    </w:rPr>
  </w:style>
  <w:style w:type="paragraph" w:styleId="TDC3">
    <w:name w:val="toc 3"/>
    <w:basedOn w:val="Normal"/>
    <w:next w:val="Normal"/>
    <w:autoRedefine/>
    <w:rsid w:val="00813EDC"/>
    <w:pPr>
      <w:ind w:left="400"/>
      <w:jc w:val="both"/>
    </w:pPr>
    <w:rPr>
      <w:rFonts w:ascii="Verdana" w:hAnsi="Verdana"/>
      <w:szCs w:val="24"/>
      <w:lang w:val="es-ES"/>
    </w:rPr>
  </w:style>
  <w:style w:type="character" w:styleId="Refdecomentario">
    <w:name w:val="annotation reference"/>
    <w:uiPriority w:val="99"/>
    <w:rsid w:val="00813EDC"/>
    <w:rPr>
      <w:sz w:val="16"/>
      <w:szCs w:val="16"/>
    </w:rPr>
  </w:style>
  <w:style w:type="paragraph" w:styleId="Textocomentario">
    <w:name w:val="annotation text"/>
    <w:basedOn w:val="Normal"/>
    <w:link w:val="TextocomentarioCar"/>
    <w:uiPriority w:val="99"/>
    <w:rsid w:val="00813EDC"/>
    <w:pPr>
      <w:jc w:val="both"/>
    </w:pPr>
    <w:rPr>
      <w:rFonts w:ascii="Verdana" w:hAnsi="Verdana"/>
      <w:lang w:val="es-ES"/>
    </w:rPr>
  </w:style>
  <w:style w:type="character" w:customStyle="1" w:styleId="TextocomentarioCar">
    <w:name w:val="Texto comentario Car"/>
    <w:link w:val="Textocomentario"/>
    <w:uiPriority w:val="99"/>
    <w:rsid w:val="00813EDC"/>
    <w:rPr>
      <w:rFonts w:ascii="Verdana" w:hAnsi="Verdana"/>
      <w:lang w:val="es-ES" w:eastAsia="es-ES"/>
    </w:rPr>
  </w:style>
  <w:style w:type="paragraph" w:styleId="Asuntodelcomentario">
    <w:name w:val="annotation subject"/>
    <w:basedOn w:val="Textocomentario"/>
    <w:next w:val="Textocomentario"/>
    <w:link w:val="AsuntodelcomentarioCar"/>
    <w:uiPriority w:val="99"/>
    <w:rsid w:val="00813EDC"/>
    <w:rPr>
      <w:b/>
      <w:bCs/>
    </w:rPr>
  </w:style>
  <w:style w:type="character" w:customStyle="1" w:styleId="AsuntodelcomentarioCar">
    <w:name w:val="Asunto del comentario Car"/>
    <w:link w:val="Asuntodelcomentario"/>
    <w:uiPriority w:val="99"/>
    <w:rsid w:val="00813EDC"/>
    <w:rPr>
      <w:rFonts w:ascii="Verdana" w:hAnsi="Verdana"/>
      <w:b/>
      <w:bCs/>
      <w:lang w:val="es-ES" w:eastAsia="es-ES"/>
    </w:rPr>
  </w:style>
  <w:style w:type="character" w:styleId="Hipervnculovisitado">
    <w:name w:val="FollowedHyperlink"/>
    <w:rsid w:val="00813EDC"/>
    <w:rPr>
      <w:color w:val="800080"/>
      <w:u w:val="single"/>
    </w:rPr>
  </w:style>
  <w:style w:type="paragraph" w:customStyle="1" w:styleId="Style5">
    <w:name w:val="Style 5"/>
    <w:uiPriority w:val="99"/>
    <w:rsid w:val="00813EDC"/>
    <w:pPr>
      <w:widowControl w:val="0"/>
      <w:autoSpaceDE w:val="0"/>
      <w:autoSpaceDN w:val="0"/>
      <w:spacing w:line="360" w:lineRule="auto"/>
      <w:ind w:left="1152"/>
      <w:jc w:val="both"/>
    </w:pPr>
    <w:rPr>
      <w:rFonts w:ascii="Garamond" w:hAnsi="Garamond" w:cs="Garamond"/>
      <w:sz w:val="28"/>
      <w:szCs w:val="28"/>
      <w:lang w:val="en-US"/>
    </w:rPr>
  </w:style>
  <w:style w:type="paragraph" w:customStyle="1" w:styleId="Style3">
    <w:name w:val="Style 3"/>
    <w:uiPriority w:val="99"/>
    <w:rsid w:val="00241139"/>
    <w:pPr>
      <w:widowControl w:val="0"/>
      <w:autoSpaceDE w:val="0"/>
      <w:autoSpaceDN w:val="0"/>
      <w:spacing w:line="319" w:lineRule="auto"/>
      <w:jc w:val="both"/>
    </w:pPr>
    <w:rPr>
      <w:rFonts w:ascii="Arial" w:hAnsi="Arial" w:cs="Arial"/>
      <w:lang w:val="en-US"/>
    </w:rPr>
  </w:style>
  <w:style w:type="paragraph" w:customStyle="1" w:styleId="Style7">
    <w:name w:val="Style 7"/>
    <w:uiPriority w:val="99"/>
    <w:rsid w:val="00C618CC"/>
    <w:pPr>
      <w:widowControl w:val="0"/>
      <w:autoSpaceDE w:val="0"/>
      <w:autoSpaceDN w:val="0"/>
      <w:spacing w:before="180" w:line="314" w:lineRule="auto"/>
      <w:ind w:left="720" w:hanging="360"/>
      <w:jc w:val="both"/>
    </w:pPr>
    <w:rPr>
      <w:rFonts w:ascii="Arial" w:hAnsi="Arial" w:cs="Arial"/>
      <w:lang w:val="en-US"/>
    </w:rPr>
  </w:style>
  <w:style w:type="character" w:customStyle="1" w:styleId="CharacterStyle2">
    <w:name w:val="Character Style 2"/>
    <w:uiPriority w:val="99"/>
    <w:rsid w:val="00C618CC"/>
    <w:rPr>
      <w:rFonts w:ascii="Arial" w:hAnsi="Arial" w:cs="Arial"/>
      <w:color w:val="131717"/>
      <w:sz w:val="18"/>
      <w:szCs w:val="18"/>
    </w:rPr>
  </w:style>
  <w:style w:type="paragraph" w:customStyle="1" w:styleId="Style10">
    <w:name w:val="Style 10"/>
    <w:uiPriority w:val="99"/>
    <w:rsid w:val="00C618CC"/>
    <w:pPr>
      <w:widowControl w:val="0"/>
      <w:autoSpaceDE w:val="0"/>
      <w:autoSpaceDN w:val="0"/>
      <w:spacing w:before="72" w:line="360" w:lineRule="auto"/>
      <w:ind w:left="720" w:hanging="360"/>
      <w:jc w:val="both"/>
    </w:pPr>
    <w:rPr>
      <w:rFonts w:ascii="Verdana" w:hAnsi="Verdana" w:cs="Verdana"/>
      <w:sz w:val="18"/>
      <w:szCs w:val="18"/>
      <w:lang w:val="en-US"/>
    </w:rPr>
  </w:style>
  <w:style w:type="paragraph" w:customStyle="1" w:styleId="Style6">
    <w:name w:val="Style 6"/>
    <w:uiPriority w:val="99"/>
    <w:rsid w:val="00C618CC"/>
    <w:pPr>
      <w:widowControl w:val="0"/>
      <w:autoSpaceDE w:val="0"/>
      <w:autoSpaceDN w:val="0"/>
      <w:spacing w:before="36" w:line="324" w:lineRule="auto"/>
      <w:ind w:left="720" w:hanging="360"/>
      <w:jc w:val="both"/>
    </w:pPr>
    <w:rPr>
      <w:rFonts w:ascii="Arial" w:hAnsi="Arial" w:cs="Arial"/>
      <w:i/>
      <w:iCs/>
      <w:lang w:val="en-US"/>
    </w:rPr>
  </w:style>
  <w:style w:type="character" w:customStyle="1" w:styleId="CharacterStyle4">
    <w:name w:val="Character Style 4"/>
    <w:uiPriority w:val="99"/>
    <w:rsid w:val="00C618CC"/>
    <w:rPr>
      <w:rFonts w:ascii="Verdana" w:hAnsi="Verdana" w:cs="Verdana"/>
      <w:sz w:val="18"/>
      <w:szCs w:val="18"/>
    </w:rPr>
  </w:style>
  <w:style w:type="character" w:customStyle="1" w:styleId="CharacterStyle3">
    <w:name w:val="Character Style 3"/>
    <w:uiPriority w:val="99"/>
    <w:rsid w:val="00C618CC"/>
    <w:rPr>
      <w:rFonts w:ascii="Arial" w:hAnsi="Arial" w:cs="Arial"/>
      <w:i/>
      <w:iCs/>
      <w:sz w:val="20"/>
      <w:szCs w:val="20"/>
    </w:rPr>
  </w:style>
  <w:style w:type="paragraph" w:customStyle="1" w:styleId="Style12">
    <w:name w:val="Style 12"/>
    <w:uiPriority w:val="99"/>
    <w:rsid w:val="00C618CC"/>
    <w:pPr>
      <w:widowControl w:val="0"/>
      <w:autoSpaceDE w:val="0"/>
      <w:autoSpaceDN w:val="0"/>
      <w:spacing w:before="180" w:line="314" w:lineRule="auto"/>
      <w:ind w:left="720" w:hanging="360"/>
      <w:jc w:val="both"/>
    </w:pPr>
    <w:rPr>
      <w:rFonts w:ascii="Arial" w:hAnsi="Arial" w:cs="Arial"/>
      <w:b/>
      <w:bCs/>
      <w:i/>
      <w:iCs/>
      <w:lang w:val="en-US"/>
    </w:rPr>
  </w:style>
  <w:style w:type="character" w:customStyle="1" w:styleId="CharacterStyle5">
    <w:name w:val="Character Style 5"/>
    <w:uiPriority w:val="99"/>
    <w:rsid w:val="00C618CC"/>
    <w:rPr>
      <w:rFonts w:ascii="Arial" w:hAnsi="Arial" w:cs="Arial"/>
      <w:b/>
      <w:bCs/>
      <w:i/>
      <w:iCs/>
      <w:sz w:val="20"/>
      <w:szCs w:val="20"/>
    </w:rPr>
  </w:style>
  <w:style w:type="paragraph" w:customStyle="1" w:styleId="Style8">
    <w:name w:val="Style 8"/>
    <w:uiPriority w:val="99"/>
    <w:rsid w:val="00C618CC"/>
    <w:pPr>
      <w:widowControl w:val="0"/>
      <w:autoSpaceDE w:val="0"/>
      <w:autoSpaceDN w:val="0"/>
      <w:spacing w:before="144" w:line="360" w:lineRule="auto"/>
      <w:ind w:left="288"/>
      <w:jc w:val="both"/>
    </w:pPr>
    <w:rPr>
      <w:rFonts w:ascii="Arial" w:hAnsi="Arial" w:cs="Arial"/>
      <w:sz w:val="18"/>
      <w:szCs w:val="18"/>
      <w:lang w:val="en-US"/>
    </w:rPr>
  </w:style>
  <w:style w:type="character" w:customStyle="1" w:styleId="CharacterStyle6">
    <w:name w:val="Character Style 6"/>
    <w:uiPriority w:val="99"/>
    <w:rsid w:val="00C618CC"/>
    <w:rPr>
      <w:rFonts w:ascii="Arial" w:hAnsi="Arial" w:cs="Arial"/>
      <w:sz w:val="18"/>
      <w:szCs w:val="18"/>
    </w:rPr>
  </w:style>
  <w:style w:type="paragraph" w:customStyle="1" w:styleId="Style4">
    <w:name w:val="Style 4"/>
    <w:uiPriority w:val="99"/>
    <w:rsid w:val="00C618CC"/>
    <w:pPr>
      <w:widowControl w:val="0"/>
      <w:autoSpaceDE w:val="0"/>
      <w:autoSpaceDN w:val="0"/>
      <w:spacing w:before="180" w:after="2592" w:line="314" w:lineRule="auto"/>
      <w:ind w:left="504" w:right="144" w:hanging="360"/>
      <w:jc w:val="both"/>
    </w:pPr>
    <w:rPr>
      <w:rFonts w:ascii="Arial" w:hAnsi="Arial" w:cs="Arial"/>
      <w:lang w:val="en-US"/>
    </w:rPr>
  </w:style>
  <w:style w:type="paragraph" w:customStyle="1" w:styleId="Style9">
    <w:name w:val="Style 9"/>
    <w:uiPriority w:val="99"/>
    <w:rsid w:val="00C618CC"/>
    <w:pPr>
      <w:widowControl w:val="0"/>
      <w:autoSpaceDE w:val="0"/>
      <w:autoSpaceDN w:val="0"/>
      <w:spacing w:line="223" w:lineRule="auto"/>
      <w:ind w:left="4104"/>
    </w:pPr>
    <w:rPr>
      <w:rFonts w:ascii="Arial" w:hAnsi="Arial" w:cs="Arial"/>
      <w:lang w:val="en-US"/>
    </w:rPr>
  </w:style>
  <w:style w:type="paragraph" w:styleId="Prrafodelista">
    <w:name w:val="List Paragraph"/>
    <w:aliases w:val="viñeta"/>
    <w:basedOn w:val="Normal"/>
    <w:link w:val="PrrafodelistaCar"/>
    <w:uiPriority w:val="34"/>
    <w:qFormat/>
    <w:rsid w:val="007221AD"/>
    <w:pPr>
      <w:ind w:left="708"/>
    </w:pPr>
  </w:style>
  <w:style w:type="character" w:customStyle="1" w:styleId="apple-style-span">
    <w:name w:val="apple-style-span"/>
    <w:basedOn w:val="Fuentedeprrafopredeter"/>
    <w:rsid w:val="000452E1"/>
  </w:style>
  <w:style w:type="paragraph" w:styleId="Textoindependiente3">
    <w:name w:val="Body Text 3"/>
    <w:basedOn w:val="Normal"/>
    <w:link w:val="Textoindependiente3Car"/>
    <w:rsid w:val="00DD63DF"/>
    <w:pPr>
      <w:spacing w:after="120"/>
    </w:pPr>
    <w:rPr>
      <w:sz w:val="16"/>
      <w:szCs w:val="16"/>
    </w:rPr>
  </w:style>
  <w:style w:type="character" w:customStyle="1" w:styleId="Textoindependiente3Car">
    <w:name w:val="Texto independiente 3 Car"/>
    <w:link w:val="Textoindependiente3"/>
    <w:rsid w:val="00DD63DF"/>
    <w:rPr>
      <w:rFonts w:ascii="Times New Roman" w:hAnsi="Times New Roman"/>
      <w:sz w:val="16"/>
      <w:szCs w:val="16"/>
      <w:lang w:val="es-ES_tradnl" w:eastAsia="es-ES"/>
    </w:rPr>
  </w:style>
  <w:style w:type="character" w:customStyle="1" w:styleId="InitialStyle">
    <w:name w:val="InitialStyle"/>
    <w:rsid w:val="00DD63DF"/>
    <w:rPr>
      <w:rFonts w:ascii="Courier New" w:hAnsi="Courier New"/>
      <w:color w:val="auto"/>
      <w:spacing w:val="0"/>
      <w:sz w:val="24"/>
    </w:rPr>
  </w:style>
  <w:style w:type="paragraph" w:customStyle="1" w:styleId="Textopredeterminado2">
    <w:name w:val="Texto predeterminado:2"/>
    <w:basedOn w:val="Normal"/>
    <w:rsid w:val="00DD63DF"/>
    <w:pPr>
      <w:autoSpaceDE w:val="0"/>
      <w:autoSpaceDN w:val="0"/>
      <w:adjustRightInd w:val="0"/>
    </w:pPr>
    <w:rPr>
      <w:sz w:val="24"/>
      <w:szCs w:val="24"/>
      <w:lang w:val="en-US"/>
    </w:rPr>
  </w:style>
  <w:style w:type="character" w:customStyle="1" w:styleId="Fuentedeencabezadopredeter">
    <w:name w:val="Fuente de encabezado predeter."/>
    <w:rsid w:val="008D0A64"/>
  </w:style>
  <w:style w:type="character" w:customStyle="1" w:styleId="Documento4">
    <w:name w:val="Documento 4"/>
    <w:rsid w:val="008D0A64"/>
    <w:rPr>
      <w:b/>
      <w:i/>
      <w:sz w:val="24"/>
    </w:rPr>
  </w:style>
  <w:style w:type="character" w:customStyle="1" w:styleId="Documento5">
    <w:name w:val="Documento 5"/>
    <w:basedOn w:val="Fuentedeencabezadopredeter"/>
    <w:rsid w:val="008D0A64"/>
  </w:style>
  <w:style w:type="character" w:customStyle="1" w:styleId="Documento6">
    <w:name w:val="Documento 6"/>
    <w:basedOn w:val="Fuentedeencabezadopredeter"/>
    <w:rsid w:val="008D0A64"/>
  </w:style>
  <w:style w:type="character" w:customStyle="1" w:styleId="Documento7">
    <w:name w:val="Documento 7"/>
    <w:basedOn w:val="Fuentedeencabezadopredeter"/>
    <w:rsid w:val="008D0A64"/>
  </w:style>
  <w:style w:type="character" w:customStyle="1" w:styleId="Documento8">
    <w:name w:val="Documento 8"/>
    <w:basedOn w:val="Fuentedeencabezadopredeter"/>
    <w:rsid w:val="008D0A64"/>
  </w:style>
  <w:style w:type="character" w:customStyle="1" w:styleId="Documento3">
    <w:name w:val="Documento 3"/>
    <w:rsid w:val="008D0A64"/>
    <w:rPr>
      <w:rFonts w:ascii="Courier" w:hAnsi="Courier"/>
      <w:noProof w:val="0"/>
      <w:sz w:val="24"/>
      <w:lang w:val="en-US"/>
    </w:rPr>
  </w:style>
  <w:style w:type="paragraph" w:customStyle="1" w:styleId="Prder1">
    <w:name w:val="PÀÀr. der. 1"/>
    <w:rsid w:val="008D0A64"/>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
    <w:name w:val="PÀÀr. der. 2"/>
    <w:rsid w:val="008D0A64"/>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
    <w:name w:val="PÀÀr. der. 3"/>
    <w:rsid w:val="008D0A64"/>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
    <w:name w:val="PÀÀr. der. 4"/>
    <w:rsid w:val="008D0A64"/>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Documento1">
    <w:name w:val="Documento 1"/>
    <w:rsid w:val="008D0A64"/>
    <w:pPr>
      <w:keepNext/>
      <w:keepLines/>
      <w:tabs>
        <w:tab w:val="left" w:pos="-720"/>
      </w:tabs>
      <w:suppressAutoHyphens/>
      <w:spacing w:before="120" w:after="120"/>
    </w:pPr>
    <w:rPr>
      <w:rFonts w:ascii="Courier" w:hAnsi="Courier"/>
      <w:sz w:val="24"/>
      <w:lang w:val="en-US" w:eastAsia="es-ES"/>
    </w:rPr>
  </w:style>
  <w:style w:type="paragraph" w:customStyle="1" w:styleId="Prder5">
    <w:name w:val="PÀÀr. der. 5"/>
    <w:rsid w:val="008D0A64"/>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
    <w:name w:val="PÀÀr. der. 6"/>
    <w:rsid w:val="008D0A64"/>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
    <w:name w:val="PÀÀr. der. 7"/>
    <w:rsid w:val="008D0A64"/>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
    <w:name w:val="PÀÀr. der. 8"/>
    <w:rsid w:val="008D0A64"/>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
    <w:name w:val="TÀ)Àcnico 2"/>
    <w:rsid w:val="008D0A64"/>
    <w:rPr>
      <w:rFonts w:ascii="Courier" w:hAnsi="Courier"/>
      <w:noProof w:val="0"/>
      <w:sz w:val="24"/>
      <w:lang w:val="en-US"/>
    </w:rPr>
  </w:style>
  <w:style w:type="character" w:customStyle="1" w:styleId="Tcnico3">
    <w:name w:val="TÀ)Àcnico 3"/>
    <w:rsid w:val="008D0A64"/>
    <w:rPr>
      <w:rFonts w:ascii="Courier" w:hAnsi="Courier"/>
      <w:noProof w:val="0"/>
      <w:sz w:val="24"/>
      <w:lang w:val="en-US"/>
    </w:rPr>
  </w:style>
  <w:style w:type="paragraph" w:customStyle="1" w:styleId="Tcnico4">
    <w:name w:val="TÀ)Àcnico 4"/>
    <w:rsid w:val="008D0A64"/>
    <w:pPr>
      <w:tabs>
        <w:tab w:val="left" w:pos="-720"/>
      </w:tabs>
      <w:suppressAutoHyphens/>
    </w:pPr>
    <w:rPr>
      <w:rFonts w:ascii="Courier" w:hAnsi="Courier"/>
      <w:b/>
      <w:sz w:val="24"/>
      <w:lang w:val="en-US" w:eastAsia="es-ES"/>
    </w:rPr>
  </w:style>
  <w:style w:type="character" w:customStyle="1" w:styleId="Tcnico1">
    <w:name w:val="TÀ)Àcnico 1"/>
    <w:rsid w:val="008D0A64"/>
    <w:rPr>
      <w:rFonts w:ascii="Courier" w:hAnsi="Courier"/>
      <w:noProof w:val="0"/>
      <w:sz w:val="24"/>
      <w:lang w:val="en-US"/>
    </w:rPr>
  </w:style>
  <w:style w:type="paragraph" w:customStyle="1" w:styleId="Tcnico5">
    <w:name w:val="TÀ)Àcnico 5"/>
    <w:rsid w:val="008D0A64"/>
    <w:pPr>
      <w:tabs>
        <w:tab w:val="left" w:pos="-720"/>
      </w:tabs>
      <w:suppressAutoHyphens/>
      <w:ind w:firstLine="720"/>
    </w:pPr>
    <w:rPr>
      <w:rFonts w:ascii="Courier" w:hAnsi="Courier"/>
      <w:b/>
      <w:sz w:val="24"/>
      <w:lang w:val="en-US" w:eastAsia="es-ES"/>
    </w:rPr>
  </w:style>
  <w:style w:type="paragraph" w:customStyle="1" w:styleId="Tcnico6">
    <w:name w:val="TÀ)Àcnico 6"/>
    <w:rsid w:val="008D0A64"/>
    <w:pPr>
      <w:tabs>
        <w:tab w:val="left" w:pos="-720"/>
      </w:tabs>
      <w:suppressAutoHyphens/>
      <w:ind w:firstLine="720"/>
    </w:pPr>
    <w:rPr>
      <w:rFonts w:ascii="Courier" w:hAnsi="Courier"/>
      <w:b/>
      <w:sz w:val="24"/>
      <w:lang w:val="en-US" w:eastAsia="es-ES"/>
    </w:rPr>
  </w:style>
  <w:style w:type="paragraph" w:customStyle="1" w:styleId="Tcnico7">
    <w:name w:val="TÀ)Àcnico 7"/>
    <w:rsid w:val="008D0A64"/>
    <w:pPr>
      <w:tabs>
        <w:tab w:val="left" w:pos="-720"/>
      </w:tabs>
      <w:suppressAutoHyphens/>
      <w:ind w:firstLine="720"/>
    </w:pPr>
    <w:rPr>
      <w:rFonts w:ascii="Courier" w:hAnsi="Courier"/>
      <w:b/>
      <w:sz w:val="24"/>
      <w:lang w:val="en-US" w:eastAsia="es-ES"/>
    </w:rPr>
  </w:style>
  <w:style w:type="paragraph" w:customStyle="1" w:styleId="Tcnico8">
    <w:name w:val="TÀ)Àcnico 8"/>
    <w:rsid w:val="008D0A64"/>
    <w:pPr>
      <w:tabs>
        <w:tab w:val="left" w:pos="-720"/>
      </w:tabs>
      <w:suppressAutoHyphens/>
      <w:ind w:firstLine="720"/>
    </w:pPr>
    <w:rPr>
      <w:rFonts w:ascii="Courier" w:hAnsi="Courier"/>
      <w:b/>
      <w:sz w:val="24"/>
      <w:lang w:val="en-US" w:eastAsia="es-ES"/>
    </w:rPr>
  </w:style>
  <w:style w:type="paragraph" w:styleId="TDC4">
    <w:name w:val="toc 4"/>
    <w:basedOn w:val="Normal"/>
    <w:next w:val="Normal"/>
    <w:rsid w:val="008D0A64"/>
    <w:pPr>
      <w:tabs>
        <w:tab w:val="left" w:leader="dot" w:pos="9000"/>
        <w:tab w:val="right" w:pos="9360"/>
      </w:tabs>
      <w:suppressAutoHyphens/>
      <w:spacing w:before="120" w:after="120"/>
      <w:ind w:left="2880" w:right="720" w:hanging="720"/>
      <w:jc w:val="both"/>
    </w:pPr>
    <w:rPr>
      <w:rFonts w:ascii="Courier New" w:hAnsi="Courier New"/>
      <w:sz w:val="24"/>
      <w:szCs w:val="24"/>
      <w:lang w:val="en-US"/>
    </w:rPr>
  </w:style>
  <w:style w:type="paragraph" w:styleId="TDC5">
    <w:name w:val="toc 5"/>
    <w:basedOn w:val="Normal"/>
    <w:next w:val="Normal"/>
    <w:rsid w:val="008D0A64"/>
    <w:pPr>
      <w:tabs>
        <w:tab w:val="left" w:leader="dot" w:pos="9000"/>
        <w:tab w:val="right" w:pos="9360"/>
      </w:tabs>
      <w:suppressAutoHyphens/>
      <w:spacing w:before="120" w:after="120"/>
      <w:ind w:left="3600" w:right="720" w:hanging="720"/>
      <w:jc w:val="both"/>
    </w:pPr>
    <w:rPr>
      <w:rFonts w:ascii="Courier New" w:hAnsi="Courier New"/>
      <w:sz w:val="24"/>
      <w:szCs w:val="24"/>
      <w:lang w:val="en-US"/>
    </w:rPr>
  </w:style>
  <w:style w:type="paragraph" w:styleId="TDC6">
    <w:name w:val="toc 6"/>
    <w:basedOn w:val="Normal"/>
    <w:next w:val="Normal"/>
    <w:rsid w:val="008D0A64"/>
    <w:pPr>
      <w:tabs>
        <w:tab w:val="left" w:pos="9000"/>
        <w:tab w:val="right" w:pos="9360"/>
      </w:tabs>
      <w:suppressAutoHyphens/>
      <w:spacing w:before="120" w:after="120"/>
      <w:ind w:left="720" w:hanging="720"/>
      <w:jc w:val="both"/>
    </w:pPr>
    <w:rPr>
      <w:rFonts w:ascii="Courier New" w:hAnsi="Courier New"/>
      <w:sz w:val="24"/>
      <w:szCs w:val="24"/>
      <w:lang w:val="en-US"/>
    </w:rPr>
  </w:style>
  <w:style w:type="paragraph" w:styleId="TDC7">
    <w:name w:val="toc 7"/>
    <w:basedOn w:val="Normal"/>
    <w:next w:val="Normal"/>
    <w:rsid w:val="008D0A64"/>
    <w:pPr>
      <w:suppressAutoHyphens/>
      <w:spacing w:before="120" w:after="120"/>
      <w:ind w:left="720" w:hanging="720"/>
      <w:jc w:val="both"/>
    </w:pPr>
    <w:rPr>
      <w:rFonts w:ascii="Courier New" w:hAnsi="Courier New"/>
      <w:sz w:val="24"/>
      <w:szCs w:val="24"/>
      <w:lang w:val="en-US"/>
    </w:rPr>
  </w:style>
  <w:style w:type="paragraph" w:styleId="TDC8">
    <w:name w:val="toc 8"/>
    <w:basedOn w:val="Normal"/>
    <w:next w:val="Normal"/>
    <w:rsid w:val="008D0A64"/>
    <w:pPr>
      <w:tabs>
        <w:tab w:val="left" w:pos="9000"/>
        <w:tab w:val="right" w:pos="9360"/>
      </w:tabs>
      <w:suppressAutoHyphens/>
      <w:spacing w:before="120" w:after="120"/>
      <w:ind w:left="720" w:hanging="720"/>
      <w:jc w:val="both"/>
    </w:pPr>
    <w:rPr>
      <w:rFonts w:ascii="Courier New" w:hAnsi="Courier New"/>
      <w:sz w:val="24"/>
      <w:szCs w:val="24"/>
      <w:lang w:val="en-US"/>
    </w:rPr>
  </w:style>
  <w:style w:type="paragraph" w:styleId="TDC9">
    <w:name w:val="toc 9"/>
    <w:basedOn w:val="Normal"/>
    <w:next w:val="Normal"/>
    <w:rsid w:val="008D0A64"/>
    <w:pPr>
      <w:tabs>
        <w:tab w:val="left" w:leader="dot" w:pos="9000"/>
        <w:tab w:val="right" w:pos="9360"/>
      </w:tabs>
      <w:suppressAutoHyphens/>
      <w:spacing w:before="120" w:after="120"/>
      <w:ind w:left="720" w:hanging="720"/>
      <w:jc w:val="both"/>
    </w:pPr>
    <w:rPr>
      <w:rFonts w:ascii="Courier New" w:hAnsi="Courier New"/>
      <w:sz w:val="24"/>
      <w:szCs w:val="24"/>
      <w:lang w:val="en-US"/>
    </w:rPr>
  </w:style>
  <w:style w:type="paragraph" w:customStyle="1" w:styleId="ndice1">
    <w:name w:val="índice 1"/>
    <w:basedOn w:val="Normal"/>
    <w:rsid w:val="008D0A64"/>
    <w:pPr>
      <w:tabs>
        <w:tab w:val="left" w:leader="dot" w:pos="9000"/>
        <w:tab w:val="right" w:pos="9360"/>
      </w:tabs>
      <w:suppressAutoHyphens/>
      <w:spacing w:before="120" w:after="120"/>
      <w:ind w:left="1440" w:right="720" w:hanging="1440"/>
      <w:jc w:val="both"/>
    </w:pPr>
    <w:rPr>
      <w:rFonts w:ascii="Courier New" w:hAnsi="Courier New"/>
      <w:sz w:val="24"/>
      <w:szCs w:val="24"/>
      <w:lang w:val="en-US"/>
    </w:rPr>
  </w:style>
  <w:style w:type="paragraph" w:customStyle="1" w:styleId="ndice2">
    <w:name w:val="índice 2"/>
    <w:basedOn w:val="Normal"/>
    <w:rsid w:val="008D0A64"/>
    <w:pPr>
      <w:tabs>
        <w:tab w:val="left" w:leader="dot" w:pos="9000"/>
        <w:tab w:val="right" w:pos="9360"/>
      </w:tabs>
      <w:suppressAutoHyphens/>
      <w:spacing w:before="120" w:after="120"/>
      <w:ind w:left="1440" w:right="720" w:hanging="720"/>
      <w:jc w:val="both"/>
    </w:pPr>
    <w:rPr>
      <w:rFonts w:ascii="Courier New" w:hAnsi="Courier New"/>
      <w:sz w:val="24"/>
      <w:szCs w:val="24"/>
      <w:lang w:val="en-US"/>
    </w:rPr>
  </w:style>
  <w:style w:type="paragraph" w:customStyle="1" w:styleId="toa">
    <w:name w:val="toa"/>
    <w:basedOn w:val="Normal"/>
    <w:rsid w:val="008D0A64"/>
    <w:pPr>
      <w:tabs>
        <w:tab w:val="left" w:pos="9000"/>
        <w:tab w:val="right" w:pos="9360"/>
      </w:tabs>
      <w:suppressAutoHyphens/>
      <w:spacing w:before="120" w:after="120"/>
      <w:jc w:val="both"/>
    </w:pPr>
    <w:rPr>
      <w:rFonts w:ascii="Courier New" w:hAnsi="Courier New"/>
      <w:sz w:val="24"/>
      <w:szCs w:val="24"/>
      <w:lang w:val="en-US"/>
    </w:rPr>
  </w:style>
  <w:style w:type="paragraph" w:customStyle="1" w:styleId="epgrafe">
    <w:name w:val="epígrafe"/>
    <w:basedOn w:val="Normal"/>
    <w:rsid w:val="008D0A64"/>
    <w:pPr>
      <w:spacing w:before="120" w:after="120"/>
      <w:jc w:val="both"/>
    </w:pPr>
    <w:rPr>
      <w:rFonts w:ascii="Courier New" w:hAnsi="Courier New"/>
      <w:sz w:val="24"/>
      <w:szCs w:val="24"/>
    </w:rPr>
  </w:style>
  <w:style w:type="character" w:customStyle="1" w:styleId="EquationCaption">
    <w:name w:val="_Equation Caption"/>
    <w:rsid w:val="008D0A64"/>
  </w:style>
  <w:style w:type="character" w:customStyle="1" w:styleId="TextodegloboCar">
    <w:name w:val="Texto de globo Car"/>
    <w:link w:val="Textodeglobo"/>
    <w:uiPriority w:val="99"/>
    <w:rsid w:val="008D0A64"/>
    <w:rPr>
      <w:rFonts w:ascii="Tahoma" w:hAnsi="Tahoma" w:cs="Tahoma"/>
      <w:sz w:val="16"/>
      <w:szCs w:val="16"/>
      <w:lang w:val="es-ES_tradnl" w:eastAsia="es-ES"/>
    </w:rPr>
  </w:style>
  <w:style w:type="character" w:customStyle="1" w:styleId="Sangra2detindependienteCar">
    <w:name w:val="Sangría 2 de t. independiente Car"/>
    <w:link w:val="Sangra2detindependiente"/>
    <w:rsid w:val="008D0A64"/>
    <w:rPr>
      <w:rFonts w:ascii="Arial" w:hAnsi="Arial"/>
      <w:sz w:val="24"/>
      <w:lang w:val="es-ES_tradnl" w:eastAsia="es-ES"/>
    </w:rPr>
  </w:style>
  <w:style w:type="character" w:customStyle="1" w:styleId="SangradetextonormalCar">
    <w:name w:val="Sangría de texto normal Car"/>
    <w:link w:val="Sangradetextonormal"/>
    <w:rsid w:val="008D0A64"/>
    <w:rPr>
      <w:rFonts w:ascii="Arial" w:hAnsi="Arial"/>
      <w:sz w:val="24"/>
      <w:lang w:val="es-ES_tradnl" w:eastAsia="es-ES"/>
    </w:rPr>
  </w:style>
  <w:style w:type="paragraph" w:customStyle="1" w:styleId="Listavistosa-nfasis11">
    <w:name w:val="Lista vistosa - Énfasis 11"/>
    <w:basedOn w:val="Normal"/>
    <w:uiPriority w:val="34"/>
    <w:qFormat/>
    <w:rsid w:val="008D0A64"/>
    <w:pPr>
      <w:ind w:left="708"/>
    </w:pPr>
    <w:rPr>
      <w:sz w:val="24"/>
      <w:szCs w:val="24"/>
      <w:lang w:val="es-ES"/>
    </w:rPr>
  </w:style>
  <w:style w:type="character" w:customStyle="1" w:styleId="TextoindependienteCar">
    <w:name w:val="Texto independiente Car"/>
    <w:link w:val="Textoindependiente"/>
    <w:rsid w:val="008D0A64"/>
    <w:rPr>
      <w:rFonts w:ascii="CG Times (W1)" w:hAnsi="CG Times (W1)"/>
      <w:lang w:val="es-ES_tradnl" w:eastAsia="es-ES"/>
    </w:rPr>
  </w:style>
  <w:style w:type="character" w:customStyle="1" w:styleId="Sangra3detindependienteCar">
    <w:name w:val="Sangría 3 de t. independiente Car"/>
    <w:link w:val="Sangra3detindependiente"/>
    <w:rsid w:val="008D0A64"/>
    <w:rPr>
      <w:rFonts w:ascii="Arial" w:hAnsi="Arial"/>
      <w:lang w:val="es-ES_tradnl" w:eastAsia="es-ES"/>
    </w:rPr>
  </w:style>
  <w:style w:type="paragraph" w:styleId="Textosinformato">
    <w:name w:val="Plain Text"/>
    <w:basedOn w:val="Normal"/>
    <w:link w:val="TextosinformatoCar"/>
    <w:rsid w:val="008D0A64"/>
    <w:rPr>
      <w:rFonts w:ascii="Courier New" w:hAnsi="Courier New"/>
      <w:lang w:val="es-ES"/>
    </w:rPr>
  </w:style>
  <w:style w:type="character" w:customStyle="1" w:styleId="TextosinformatoCar">
    <w:name w:val="Texto sin formato Car"/>
    <w:link w:val="Textosinformato"/>
    <w:rsid w:val="008D0A64"/>
    <w:rPr>
      <w:rFonts w:ascii="Courier New" w:hAnsi="Courier New"/>
      <w:lang w:val="es-ES" w:eastAsia="es-ES"/>
    </w:rPr>
  </w:style>
  <w:style w:type="character" w:customStyle="1" w:styleId="MapadeldocumentoCar">
    <w:name w:val="Mapa del documento Car"/>
    <w:link w:val="Mapadeldocumento"/>
    <w:rsid w:val="008D0A64"/>
    <w:rPr>
      <w:rFonts w:ascii="Tahoma" w:hAnsi="Tahoma"/>
      <w:shd w:val="clear" w:color="auto" w:fill="000080"/>
      <w:lang w:val="es-ES_tradnl" w:eastAsia="es-ES"/>
    </w:rPr>
  </w:style>
  <w:style w:type="character" w:customStyle="1" w:styleId="EncabezadoCar">
    <w:name w:val="Encabezado Car"/>
    <w:link w:val="Encabezado"/>
    <w:uiPriority w:val="99"/>
    <w:rsid w:val="008D0A64"/>
    <w:rPr>
      <w:rFonts w:ascii="Times New Roman" w:hAnsi="Times New Roman"/>
      <w:lang w:val="es-ES_tradnl" w:eastAsia="es-ES"/>
    </w:rPr>
  </w:style>
  <w:style w:type="paragraph" w:customStyle="1" w:styleId="Sombreadovistoso-nfasis11">
    <w:name w:val="Sombreado vistoso - Énfasis 11"/>
    <w:hidden/>
    <w:uiPriority w:val="99"/>
    <w:rsid w:val="008D0A64"/>
    <w:rPr>
      <w:rFonts w:ascii="Times New Roman" w:hAnsi="Times New Roman"/>
      <w:lang w:val="es-ES" w:eastAsia="es-ES"/>
    </w:rPr>
  </w:style>
  <w:style w:type="numbering" w:customStyle="1" w:styleId="Sinlista1">
    <w:name w:val="Sin lista1"/>
    <w:next w:val="Sinlista"/>
    <w:uiPriority w:val="99"/>
    <w:semiHidden/>
    <w:unhideWhenUsed/>
    <w:rsid w:val="008D0A64"/>
  </w:style>
  <w:style w:type="character" w:customStyle="1" w:styleId="Ttulo2Car">
    <w:name w:val="Título 2 Car"/>
    <w:link w:val="Ttulo2"/>
    <w:rsid w:val="008D0A64"/>
    <w:rPr>
      <w:rFonts w:ascii="Univers (WN)" w:hAnsi="Univers (WN)"/>
      <w:b/>
      <w:sz w:val="24"/>
      <w:lang w:val="es-ES_tradnl" w:eastAsia="es-ES"/>
    </w:rPr>
  </w:style>
  <w:style w:type="character" w:customStyle="1" w:styleId="PuestoCar">
    <w:name w:val="Puesto Car"/>
    <w:link w:val="Puesto"/>
    <w:rsid w:val="008D0A64"/>
    <w:rPr>
      <w:rFonts w:ascii="Arial" w:hAnsi="Arial" w:cs="Arial"/>
      <w:sz w:val="32"/>
      <w:szCs w:val="24"/>
      <w:lang w:val="es-ES" w:eastAsia="es-ES"/>
    </w:rPr>
  </w:style>
  <w:style w:type="character" w:customStyle="1" w:styleId="Ttulo3Car">
    <w:name w:val="Título 3 Car"/>
    <w:link w:val="Ttulo3"/>
    <w:rsid w:val="00490C84"/>
    <w:rPr>
      <w:b/>
      <w:sz w:val="24"/>
      <w:lang w:val="es-ES_tradnl" w:eastAsia="es-ES"/>
    </w:rPr>
  </w:style>
  <w:style w:type="character" w:customStyle="1" w:styleId="Ttulo4Car">
    <w:name w:val="Título 4 Car"/>
    <w:link w:val="Ttulo4"/>
    <w:rsid w:val="00490C84"/>
    <w:rPr>
      <w:sz w:val="24"/>
      <w:u w:val="single"/>
      <w:lang w:val="es-ES_tradnl" w:eastAsia="es-ES"/>
    </w:rPr>
  </w:style>
  <w:style w:type="character" w:customStyle="1" w:styleId="Ttulo5Car">
    <w:name w:val="Título 5 Car"/>
    <w:link w:val="Ttulo5"/>
    <w:rsid w:val="00490C84"/>
    <w:rPr>
      <w:b/>
      <w:lang w:val="es-ES_tradnl" w:eastAsia="es-ES"/>
    </w:rPr>
  </w:style>
  <w:style w:type="paragraph" w:customStyle="1" w:styleId="EstiloCourierNewIzquierda9cm">
    <w:name w:val="Estilo Courier New Izquierda:  9 cm"/>
    <w:basedOn w:val="Normal"/>
    <w:uiPriority w:val="99"/>
    <w:rsid w:val="00C61BED"/>
    <w:pPr>
      <w:spacing w:before="120" w:after="120"/>
      <w:ind w:left="5103"/>
      <w:jc w:val="both"/>
    </w:pPr>
    <w:rPr>
      <w:rFonts w:ascii="Courier New" w:hAnsi="Courier New"/>
      <w:b/>
      <w:spacing w:val="-3"/>
      <w:sz w:val="24"/>
    </w:rPr>
  </w:style>
  <w:style w:type="character" w:customStyle="1" w:styleId="Sangra3detindependienteCar1">
    <w:name w:val="Sangría 3 de t. independiente Car1"/>
    <w:uiPriority w:val="99"/>
    <w:semiHidden/>
    <w:rsid w:val="00C61BED"/>
    <w:rPr>
      <w:rFonts w:eastAsia="Times New Roman"/>
      <w:sz w:val="16"/>
      <w:szCs w:val="16"/>
    </w:rPr>
  </w:style>
  <w:style w:type="character" w:customStyle="1" w:styleId="TextodegloboCar1">
    <w:name w:val="Texto de globo Car1"/>
    <w:uiPriority w:val="99"/>
    <w:semiHidden/>
    <w:rsid w:val="00C61BED"/>
    <w:rPr>
      <w:rFonts w:ascii="Tahoma" w:eastAsia="Times New Roman" w:hAnsi="Tahoma" w:cs="Tahoma"/>
      <w:sz w:val="16"/>
      <w:szCs w:val="16"/>
    </w:rPr>
  </w:style>
  <w:style w:type="character" w:customStyle="1" w:styleId="TextonotapieCar1">
    <w:name w:val="Texto nota pie Car1"/>
    <w:uiPriority w:val="99"/>
    <w:semiHidden/>
    <w:rsid w:val="00C61BED"/>
    <w:rPr>
      <w:rFonts w:eastAsia="Times New Roman"/>
    </w:rPr>
  </w:style>
  <w:style w:type="paragraph" w:customStyle="1" w:styleId="texto">
    <w:name w:val="texto"/>
    <w:basedOn w:val="Normal"/>
    <w:uiPriority w:val="99"/>
    <w:rsid w:val="00C61BED"/>
    <w:pPr>
      <w:spacing w:before="100" w:beforeAutospacing="1" w:after="100" w:afterAutospacing="1"/>
    </w:pPr>
    <w:rPr>
      <w:rFonts w:ascii="Verdana" w:hAnsi="Verdana"/>
      <w:color w:val="000000"/>
      <w:sz w:val="17"/>
      <w:szCs w:val="17"/>
      <w:lang w:val="es-CL" w:eastAsia="es-CL"/>
    </w:rPr>
  </w:style>
  <w:style w:type="character" w:customStyle="1" w:styleId="AsuntodelcomentarioCar1">
    <w:name w:val="Asunto del comentario Car1"/>
    <w:uiPriority w:val="99"/>
    <w:semiHidden/>
    <w:rsid w:val="00C61BED"/>
    <w:rPr>
      <w:rFonts w:ascii="Courier New" w:hAnsi="Courier New"/>
      <w:b/>
      <w:bCs/>
      <w:lang w:val="es-ES_tradnl" w:eastAsia="es-ES"/>
    </w:rPr>
  </w:style>
  <w:style w:type="character" w:customStyle="1" w:styleId="MapadeldocumentoCar1">
    <w:name w:val="Mapa del documento Car1"/>
    <w:uiPriority w:val="99"/>
    <w:semiHidden/>
    <w:rsid w:val="00C61BED"/>
    <w:rPr>
      <w:rFonts w:ascii="Tahoma" w:eastAsia="Times New Roman" w:hAnsi="Tahoma" w:cs="Tahoma"/>
      <w:sz w:val="16"/>
      <w:szCs w:val="16"/>
    </w:rPr>
  </w:style>
  <w:style w:type="character" w:customStyle="1" w:styleId="apple-converted-space">
    <w:name w:val="apple-converted-space"/>
    <w:uiPriority w:val="99"/>
    <w:rsid w:val="00C61BED"/>
    <w:rPr>
      <w:rFonts w:cs="Times New Roman"/>
    </w:rPr>
  </w:style>
  <w:style w:type="character" w:customStyle="1" w:styleId="TextosinformatoCar1">
    <w:name w:val="Texto sin formato Car1"/>
    <w:uiPriority w:val="99"/>
    <w:semiHidden/>
    <w:rsid w:val="00C61BED"/>
    <w:rPr>
      <w:rFonts w:ascii="Consolas" w:hAnsi="Consolas" w:cs="Consolas"/>
      <w:sz w:val="21"/>
      <w:szCs w:val="21"/>
      <w:lang w:val="es-ES" w:eastAsia="en-US"/>
    </w:rPr>
  </w:style>
  <w:style w:type="paragraph" w:styleId="Revisin">
    <w:name w:val="Revision"/>
    <w:hidden/>
    <w:uiPriority w:val="99"/>
    <w:semiHidden/>
    <w:rsid w:val="00C61BED"/>
    <w:rPr>
      <w:rFonts w:ascii="Calibri" w:eastAsia="Calibri" w:hAnsi="Calibri"/>
      <w:sz w:val="22"/>
      <w:szCs w:val="22"/>
      <w:lang w:val="es-ES" w:eastAsia="en-US"/>
    </w:rPr>
  </w:style>
  <w:style w:type="character" w:customStyle="1" w:styleId="Mencinsinresolver1">
    <w:name w:val="Mención sin resolver1"/>
    <w:uiPriority w:val="99"/>
    <w:semiHidden/>
    <w:unhideWhenUsed/>
    <w:rsid w:val="00C61BED"/>
    <w:rPr>
      <w:color w:val="605E5C"/>
      <w:shd w:val="clear" w:color="auto" w:fill="E1DFDD"/>
    </w:rPr>
  </w:style>
  <w:style w:type="character" w:customStyle="1" w:styleId="Mencinsinresolver2">
    <w:name w:val="Mención sin resolver2"/>
    <w:uiPriority w:val="99"/>
    <w:semiHidden/>
    <w:unhideWhenUsed/>
    <w:rsid w:val="00C61BED"/>
    <w:rPr>
      <w:color w:val="605E5C"/>
      <w:shd w:val="clear" w:color="auto" w:fill="E1DFDD"/>
    </w:rPr>
  </w:style>
  <w:style w:type="paragraph" w:customStyle="1" w:styleId="Sangra3detindependiente1">
    <w:name w:val="Sangría 3 de t. independiente1"/>
    <w:basedOn w:val="Normal"/>
    <w:rsid w:val="00C61BED"/>
    <w:pPr>
      <w:overflowPunct w:val="0"/>
      <w:autoSpaceDE w:val="0"/>
      <w:autoSpaceDN w:val="0"/>
      <w:adjustRightInd w:val="0"/>
      <w:spacing w:before="120" w:after="120"/>
      <w:ind w:left="5103"/>
      <w:jc w:val="both"/>
    </w:pPr>
    <w:rPr>
      <w:rFonts w:ascii="Courier" w:hAnsi="Courier"/>
      <w:b/>
      <w:spacing w:val="-3"/>
      <w:sz w:val="24"/>
      <w:lang w:eastAsia="es-CL"/>
    </w:rPr>
  </w:style>
  <w:style w:type="paragraph" w:customStyle="1" w:styleId="Textoindependiente21">
    <w:name w:val="Texto independiente 21"/>
    <w:basedOn w:val="Normal"/>
    <w:rsid w:val="00C61BED"/>
    <w:pPr>
      <w:tabs>
        <w:tab w:val="left" w:pos="3195"/>
        <w:tab w:val="left" w:pos="3544"/>
      </w:tabs>
      <w:spacing w:before="240" w:afterLines="100"/>
      <w:ind w:left="2835"/>
      <w:jc w:val="both"/>
    </w:pPr>
    <w:rPr>
      <w:rFonts w:ascii="Courier" w:hAnsi="Courier"/>
      <w:spacing w:val="-3"/>
      <w:sz w:val="24"/>
      <w:lang w:eastAsia="es-CL"/>
    </w:rPr>
  </w:style>
  <w:style w:type="character" w:customStyle="1" w:styleId="PrrafodelistaCar">
    <w:name w:val="Párrafo de lista Car"/>
    <w:aliases w:val="viñeta Car"/>
    <w:link w:val="Prrafodelista"/>
    <w:uiPriority w:val="34"/>
    <w:locked/>
    <w:rsid w:val="00C61BED"/>
    <w:rPr>
      <w:rFonts w:ascii="Times New Roman" w:hAnsi="Times New Roman"/>
      <w:lang w:val="es-ES_tradnl" w:eastAsia="es-ES"/>
    </w:rPr>
  </w:style>
  <w:style w:type="paragraph" w:customStyle="1" w:styleId="Normal1">
    <w:name w:val="Normal1"/>
    <w:rsid w:val="00C61BED"/>
    <w:pPr>
      <w:spacing w:before="240" w:afterLines="100"/>
      <w:ind w:left="2835"/>
      <w:jc w:val="both"/>
    </w:pPr>
    <w:rPr>
      <w:rFonts w:ascii="Calibri" w:eastAsia="Calibri" w:hAnsi="Calibri" w:cs="Calibri"/>
      <w:sz w:val="22"/>
      <w:szCs w:val="22"/>
      <w:lang w:eastAsia="es-ES"/>
    </w:rPr>
  </w:style>
  <w:style w:type="paragraph" w:customStyle="1" w:styleId="CharChar">
    <w:name w:val="Char Char"/>
    <w:basedOn w:val="Normal"/>
    <w:rsid w:val="00C61BED"/>
    <w:pPr>
      <w:spacing w:after="160" w:line="240" w:lineRule="exact"/>
      <w:ind w:left="500"/>
      <w:jc w:val="center"/>
    </w:pPr>
    <w:rPr>
      <w:rFonts w:ascii="Verdana" w:hAnsi="Verdana" w:cs="Arial"/>
      <w:b/>
      <w:lang w:val="es-VE" w:eastAsia="en-US"/>
    </w:rPr>
  </w:style>
  <w:style w:type="paragraph" w:styleId="Sinespaciado">
    <w:name w:val="No Spacing"/>
    <w:uiPriority w:val="1"/>
    <w:qFormat/>
    <w:rsid w:val="00C61BED"/>
    <w:rPr>
      <w:rFonts w:ascii="Calibri" w:hAnsi="Calibri"/>
      <w:sz w:val="22"/>
      <w:szCs w:val="22"/>
    </w:rPr>
  </w:style>
  <w:style w:type="numbering" w:customStyle="1" w:styleId="Sinlista2">
    <w:name w:val="Sin lista2"/>
    <w:next w:val="Sinlista"/>
    <w:uiPriority w:val="99"/>
    <w:semiHidden/>
    <w:unhideWhenUsed/>
    <w:rsid w:val="00C61BED"/>
  </w:style>
  <w:style w:type="paragraph" w:customStyle="1" w:styleId="Prder10">
    <w:name w:val="PÀÀr. der. 1"/>
    <w:rsid w:val="00C61BED"/>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0">
    <w:name w:val="PÀÀr. der. 2"/>
    <w:rsid w:val="00C61BED"/>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0">
    <w:name w:val="PÀÀr. der. 3"/>
    <w:rsid w:val="00C61BED"/>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0">
    <w:name w:val="PÀÀr. der. 4"/>
    <w:rsid w:val="00C61BED"/>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Prder50">
    <w:name w:val="PÀÀr. der. 5"/>
    <w:rsid w:val="00C61BED"/>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0">
    <w:name w:val="PÀÀr. der. 6"/>
    <w:rsid w:val="00C61BED"/>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0">
    <w:name w:val="PÀÀr. der. 7"/>
    <w:rsid w:val="00C61BED"/>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0">
    <w:name w:val="PÀÀr. der. 8"/>
    <w:rsid w:val="00C61BED"/>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0">
    <w:name w:val="TÀ)Àcnico 2"/>
    <w:rsid w:val="00C61BED"/>
    <w:rPr>
      <w:rFonts w:ascii="Courier" w:hAnsi="Courier"/>
      <w:noProof w:val="0"/>
      <w:sz w:val="24"/>
      <w:lang w:val="en-US"/>
    </w:rPr>
  </w:style>
  <w:style w:type="character" w:customStyle="1" w:styleId="Tcnico30">
    <w:name w:val="TÀ)Àcnico 3"/>
    <w:rsid w:val="00C61BED"/>
    <w:rPr>
      <w:rFonts w:ascii="Courier" w:hAnsi="Courier"/>
      <w:noProof w:val="0"/>
      <w:sz w:val="24"/>
      <w:lang w:val="en-US"/>
    </w:rPr>
  </w:style>
  <w:style w:type="paragraph" w:customStyle="1" w:styleId="Tcnico40">
    <w:name w:val="TÀ)Àcnico 4"/>
    <w:rsid w:val="00C61BED"/>
    <w:pPr>
      <w:tabs>
        <w:tab w:val="left" w:pos="-720"/>
      </w:tabs>
      <w:suppressAutoHyphens/>
    </w:pPr>
    <w:rPr>
      <w:rFonts w:ascii="Courier" w:hAnsi="Courier"/>
      <w:b/>
      <w:sz w:val="24"/>
      <w:lang w:val="en-US" w:eastAsia="es-ES"/>
    </w:rPr>
  </w:style>
  <w:style w:type="character" w:customStyle="1" w:styleId="Tcnico10">
    <w:name w:val="TÀ)Àcnico 1"/>
    <w:rsid w:val="00C61BED"/>
    <w:rPr>
      <w:rFonts w:ascii="Courier" w:hAnsi="Courier"/>
      <w:noProof w:val="0"/>
      <w:sz w:val="24"/>
      <w:lang w:val="en-US"/>
    </w:rPr>
  </w:style>
  <w:style w:type="paragraph" w:customStyle="1" w:styleId="Tcnico50">
    <w:name w:val="TÀ)Àcnico 5"/>
    <w:rsid w:val="00C61BED"/>
    <w:pPr>
      <w:tabs>
        <w:tab w:val="left" w:pos="-720"/>
      </w:tabs>
      <w:suppressAutoHyphens/>
      <w:ind w:firstLine="720"/>
    </w:pPr>
    <w:rPr>
      <w:rFonts w:ascii="Courier" w:hAnsi="Courier"/>
      <w:b/>
      <w:sz w:val="24"/>
      <w:lang w:val="en-US" w:eastAsia="es-ES"/>
    </w:rPr>
  </w:style>
  <w:style w:type="paragraph" w:customStyle="1" w:styleId="Tcnico60">
    <w:name w:val="TÀ)Àcnico 6"/>
    <w:rsid w:val="00C61BED"/>
    <w:pPr>
      <w:tabs>
        <w:tab w:val="left" w:pos="-720"/>
      </w:tabs>
      <w:suppressAutoHyphens/>
      <w:ind w:firstLine="720"/>
    </w:pPr>
    <w:rPr>
      <w:rFonts w:ascii="Courier" w:hAnsi="Courier"/>
      <w:b/>
      <w:sz w:val="24"/>
      <w:lang w:val="en-US" w:eastAsia="es-ES"/>
    </w:rPr>
  </w:style>
  <w:style w:type="paragraph" w:customStyle="1" w:styleId="Tcnico70">
    <w:name w:val="TÀ)Àcnico 7"/>
    <w:rsid w:val="00C61BED"/>
    <w:pPr>
      <w:tabs>
        <w:tab w:val="left" w:pos="-720"/>
      </w:tabs>
      <w:suppressAutoHyphens/>
      <w:ind w:firstLine="720"/>
    </w:pPr>
    <w:rPr>
      <w:rFonts w:ascii="Courier" w:hAnsi="Courier"/>
      <w:b/>
      <w:sz w:val="24"/>
      <w:lang w:val="en-US" w:eastAsia="es-ES"/>
    </w:rPr>
  </w:style>
  <w:style w:type="paragraph" w:customStyle="1" w:styleId="Tcnico80">
    <w:name w:val="TÀ)Àcnico 8"/>
    <w:rsid w:val="00C61BED"/>
    <w:pPr>
      <w:tabs>
        <w:tab w:val="left" w:pos="-720"/>
      </w:tabs>
      <w:suppressAutoHyphens/>
      <w:ind w:firstLine="720"/>
    </w:pPr>
    <w:rPr>
      <w:rFonts w:ascii="Courier" w:hAnsi="Courier"/>
      <w:b/>
      <w:sz w:val="24"/>
      <w:lang w:val="en-US" w:eastAsia="es-ES"/>
    </w:rPr>
  </w:style>
  <w:style w:type="paragraph" w:customStyle="1" w:styleId="Listavistosa-nfasis12">
    <w:name w:val="Lista vistosa - Énfasis 12"/>
    <w:basedOn w:val="Normal"/>
    <w:uiPriority w:val="34"/>
    <w:qFormat/>
    <w:rsid w:val="00C61BED"/>
    <w:pPr>
      <w:spacing w:before="120" w:after="120"/>
      <w:ind w:left="720"/>
      <w:jc w:val="both"/>
    </w:pPr>
    <w:rPr>
      <w:rFonts w:ascii="Courier New" w:hAnsi="Courier New"/>
      <w:sz w:val="24"/>
      <w:szCs w:val="24"/>
    </w:rPr>
  </w:style>
  <w:style w:type="paragraph" w:customStyle="1" w:styleId="Sombreadovistoso-nfasis12">
    <w:name w:val="Sombreado vistoso - Énfasis 12"/>
    <w:hidden/>
    <w:uiPriority w:val="99"/>
    <w:semiHidden/>
    <w:rsid w:val="00C61BED"/>
    <w:rPr>
      <w:rFonts w:ascii="Courier New" w:hAnsi="Courier New"/>
      <w:sz w:val="24"/>
      <w:szCs w:val="24"/>
      <w:lang w:val="es-ES_tradnl" w:eastAsia="es-ES"/>
    </w:rPr>
  </w:style>
  <w:style w:type="character" w:customStyle="1" w:styleId="Ttulo6Car">
    <w:name w:val="Título 6 Car"/>
    <w:link w:val="Ttulo6"/>
    <w:rsid w:val="00F220D8"/>
    <w:rPr>
      <w:u w:val="single"/>
      <w:lang w:val="es-ES_tradnl" w:eastAsia="es-ES"/>
    </w:rPr>
  </w:style>
  <w:style w:type="character" w:customStyle="1" w:styleId="Ttulo7Car">
    <w:name w:val="Título 7 Car"/>
    <w:link w:val="Ttulo7"/>
    <w:rsid w:val="00F220D8"/>
    <w:rPr>
      <w:i/>
      <w:lang w:val="es-ES_tradnl" w:eastAsia="es-ES"/>
    </w:rPr>
  </w:style>
  <w:style w:type="character" w:customStyle="1" w:styleId="Ttulo8Car">
    <w:name w:val="Título 8 Car"/>
    <w:link w:val="Ttulo8"/>
    <w:rsid w:val="00F220D8"/>
    <w:rPr>
      <w:i/>
      <w:lang w:val="es-ES_tradnl" w:eastAsia="es-ES"/>
    </w:rPr>
  </w:style>
  <w:style w:type="character" w:customStyle="1" w:styleId="Ttulo9Car">
    <w:name w:val="Título 9 Car"/>
    <w:link w:val="Ttulo9"/>
    <w:rsid w:val="00F220D8"/>
    <w:rPr>
      <w:i/>
      <w:lang w:val="es-ES_tradnl" w:eastAsia="es-ES"/>
    </w:rPr>
  </w:style>
  <w:style w:type="character" w:customStyle="1" w:styleId="Textoindependiente2Car">
    <w:name w:val="Texto independiente 2 Car"/>
    <w:link w:val="Textoindependiente2"/>
    <w:rsid w:val="00F220D8"/>
    <w:rPr>
      <w:rFonts w:ascii="Arial" w:hAnsi="Arial"/>
      <w:sz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732019">
      <w:bodyDiv w:val="1"/>
      <w:marLeft w:val="0"/>
      <w:marRight w:val="0"/>
      <w:marTop w:val="0"/>
      <w:marBottom w:val="0"/>
      <w:divBdr>
        <w:top w:val="none" w:sz="0" w:space="0" w:color="auto"/>
        <w:left w:val="none" w:sz="0" w:space="0" w:color="auto"/>
        <w:bottom w:val="none" w:sz="0" w:space="0" w:color="auto"/>
        <w:right w:val="none" w:sz="0" w:space="0" w:color="auto"/>
      </w:divBdr>
      <w:divsChild>
        <w:div w:id="664818185">
          <w:marLeft w:val="547"/>
          <w:marRight w:val="0"/>
          <w:marTop w:val="86"/>
          <w:marBottom w:val="0"/>
          <w:divBdr>
            <w:top w:val="none" w:sz="0" w:space="0" w:color="auto"/>
            <w:left w:val="none" w:sz="0" w:space="0" w:color="auto"/>
            <w:bottom w:val="none" w:sz="0" w:space="0" w:color="auto"/>
            <w:right w:val="none" w:sz="0" w:space="0" w:color="auto"/>
          </w:divBdr>
        </w:div>
        <w:div w:id="1216160043">
          <w:marLeft w:val="547"/>
          <w:marRight w:val="0"/>
          <w:marTop w:val="86"/>
          <w:marBottom w:val="0"/>
          <w:divBdr>
            <w:top w:val="none" w:sz="0" w:space="0" w:color="auto"/>
            <w:left w:val="none" w:sz="0" w:space="0" w:color="auto"/>
            <w:bottom w:val="none" w:sz="0" w:space="0" w:color="auto"/>
            <w:right w:val="none" w:sz="0" w:space="0" w:color="auto"/>
          </w:divBdr>
        </w:div>
        <w:div w:id="1498886642">
          <w:marLeft w:val="547"/>
          <w:marRight w:val="0"/>
          <w:marTop w:val="86"/>
          <w:marBottom w:val="0"/>
          <w:divBdr>
            <w:top w:val="none" w:sz="0" w:space="0" w:color="auto"/>
            <w:left w:val="none" w:sz="0" w:space="0" w:color="auto"/>
            <w:bottom w:val="none" w:sz="0" w:space="0" w:color="auto"/>
            <w:right w:val="none" w:sz="0" w:space="0" w:color="auto"/>
          </w:divBdr>
        </w:div>
      </w:divsChild>
    </w:div>
    <w:div w:id="309991112">
      <w:bodyDiv w:val="1"/>
      <w:marLeft w:val="0"/>
      <w:marRight w:val="0"/>
      <w:marTop w:val="0"/>
      <w:marBottom w:val="0"/>
      <w:divBdr>
        <w:top w:val="none" w:sz="0" w:space="0" w:color="auto"/>
        <w:left w:val="none" w:sz="0" w:space="0" w:color="auto"/>
        <w:bottom w:val="none" w:sz="0" w:space="0" w:color="auto"/>
        <w:right w:val="none" w:sz="0" w:space="0" w:color="auto"/>
      </w:divBdr>
    </w:div>
    <w:div w:id="404033853">
      <w:bodyDiv w:val="1"/>
      <w:marLeft w:val="0"/>
      <w:marRight w:val="0"/>
      <w:marTop w:val="0"/>
      <w:marBottom w:val="0"/>
      <w:divBdr>
        <w:top w:val="none" w:sz="0" w:space="0" w:color="auto"/>
        <w:left w:val="none" w:sz="0" w:space="0" w:color="auto"/>
        <w:bottom w:val="none" w:sz="0" w:space="0" w:color="auto"/>
        <w:right w:val="none" w:sz="0" w:space="0" w:color="auto"/>
      </w:divBdr>
      <w:divsChild>
        <w:div w:id="140512008">
          <w:marLeft w:val="547"/>
          <w:marRight w:val="0"/>
          <w:marTop w:val="86"/>
          <w:marBottom w:val="0"/>
          <w:divBdr>
            <w:top w:val="none" w:sz="0" w:space="0" w:color="auto"/>
            <w:left w:val="none" w:sz="0" w:space="0" w:color="auto"/>
            <w:bottom w:val="none" w:sz="0" w:space="0" w:color="auto"/>
            <w:right w:val="none" w:sz="0" w:space="0" w:color="auto"/>
          </w:divBdr>
        </w:div>
        <w:div w:id="1118524834">
          <w:marLeft w:val="547"/>
          <w:marRight w:val="0"/>
          <w:marTop w:val="86"/>
          <w:marBottom w:val="0"/>
          <w:divBdr>
            <w:top w:val="none" w:sz="0" w:space="0" w:color="auto"/>
            <w:left w:val="none" w:sz="0" w:space="0" w:color="auto"/>
            <w:bottom w:val="none" w:sz="0" w:space="0" w:color="auto"/>
            <w:right w:val="none" w:sz="0" w:space="0" w:color="auto"/>
          </w:divBdr>
        </w:div>
        <w:div w:id="1153988590">
          <w:marLeft w:val="547"/>
          <w:marRight w:val="0"/>
          <w:marTop w:val="86"/>
          <w:marBottom w:val="0"/>
          <w:divBdr>
            <w:top w:val="none" w:sz="0" w:space="0" w:color="auto"/>
            <w:left w:val="none" w:sz="0" w:space="0" w:color="auto"/>
            <w:bottom w:val="none" w:sz="0" w:space="0" w:color="auto"/>
            <w:right w:val="none" w:sz="0" w:space="0" w:color="auto"/>
          </w:divBdr>
        </w:div>
      </w:divsChild>
    </w:div>
    <w:div w:id="516311560">
      <w:bodyDiv w:val="1"/>
      <w:marLeft w:val="0"/>
      <w:marRight w:val="0"/>
      <w:marTop w:val="0"/>
      <w:marBottom w:val="0"/>
      <w:divBdr>
        <w:top w:val="none" w:sz="0" w:space="0" w:color="auto"/>
        <w:left w:val="none" w:sz="0" w:space="0" w:color="auto"/>
        <w:bottom w:val="none" w:sz="0" w:space="0" w:color="auto"/>
        <w:right w:val="none" w:sz="0" w:space="0" w:color="auto"/>
      </w:divBdr>
      <w:divsChild>
        <w:div w:id="939220626">
          <w:marLeft w:val="0"/>
          <w:marRight w:val="0"/>
          <w:marTop w:val="0"/>
          <w:marBottom w:val="0"/>
          <w:divBdr>
            <w:top w:val="none" w:sz="0" w:space="0" w:color="auto"/>
            <w:left w:val="none" w:sz="0" w:space="0" w:color="auto"/>
            <w:bottom w:val="none" w:sz="0" w:space="0" w:color="auto"/>
            <w:right w:val="none" w:sz="0" w:space="0" w:color="auto"/>
          </w:divBdr>
          <w:divsChild>
            <w:div w:id="69474237">
              <w:marLeft w:val="0"/>
              <w:marRight w:val="0"/>
              <w:marTop w:val="0"/>
              <w:marBottom w:val="0"/>
              <w:divBdr>
                <w:top w:val="none" w:sz="0" w:space="0" w:color="auto"/>
                <w:left w:val="none" w:sz="0" w:space="0" w:color="auto"/>
                <w:bottom w:val="none" w:sz="0" w:space="0" w:color="auto"/>
                <w:right w:val="none" w:sz="0" w:space="0" w:color="auto"/>
              </w:divBdr>
              <w:divsChild>
                <w:div w:id="13507092">
                  <w:marLeft w:val="0"/>
                  <w:marRight w:val="0"/>
                  <w:marTop w:val="0"/>
                  <w:marBottom w:val="0"/>
                  <w:divBdr>
                    <w:top w:val="none" w:sz="0" w:space="0" w:color="auto"/>
                    <w:left w:val="none" w:sz="0" w:space="0" w:color="auto"/>
                    <w:bottom w:val="none" w:sz="0" w:space="0" w:color="auto"/>
                    <w:right w:val="none" w:sz="0" w:space="0" w:color="auto"/>
                  </w:divBdr>
                  <w:divsChild>
                    <w:div w:id="200389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054810">
      <w:bodyDiv w:val="1"/>
      <w:marLeft w:val="0"/>
      <w:marRight w:val="0"/>
      <w:marTop w:val="0"/>
      <w:marBottom w:val="0"/>
      <w:divBdr>
        <w:top w:val="none" w:sz="0" w:space="0" w:color="auto"/>
        <w:left w:val="none" w:sz="0" w:space="0" w:color="auto"/>
        <w:bottom w:val="none" w:sz="0" w:space="0" w:color="auto"/>
        <w:right w:val="none" w:sz="0" w:space="0" w:color="auto"/>
      </w:divBdr>
    </w:div>
    <w:div w:id="913203660">
      <w:bodyDiv w:val="1"/>
      <w:marLeft w:val="0"/>
      <w:marRight w:val="0"/>
      <w:marTop w:val="0"/>
      <w:marBottom w:val="0"/>
      <w:divBdr>
        <w:top w:val="none" w:sz="0" w:space="0" w:color="auto"/>
        <w:left w:val="none" w:sz="0" w:space="0" w:color="auto"/>
        <w:bottom w:val="none" w:sz="0" w:space="0" w:color="auto"/>
        <w:right w:val="none" w:sz="0" w:space="0" w:color="auto"/>
      </w:divBdr>
      <w:divsChild>
        <w:div w:id="1928998710">
          <w:marLeft w:val="0"/>
          <w:marRight w:val="0"/>
          <w:marTop w:val="0"/>
          <w:marBottom w:val="0"/>
          <w:divBdr>
            <w:top w:val="none" w:sz="0" w:space="0" w:color="auto"/>
            <w:left w:val="none" w:sz="0" w:space="0" w:color="auto"/>
            <w:bottom w:val="none" w:sz="0" w:space="0" w:color="auto"/>
            <w:right w:val="none" w:sz="0" w:space="0" w:color="auto"/>
          </w:divBdr>
          <w:divsChild>
            <w:div w:id="1973830961">
              <w:marLeft w:val="0"/>
              <w:marRight w:val="0"/>
              <w:marTop w:val="0"/>
              <w:marBottom w:val="0"/>
              <w:divBdr>
                <w:top w:val="none" w:sz="0" w:space="0" w:color="auto"/>
                <w:left w:val="none" w:sz="0" w:space="0" w:color="auto"/>
                <w:bottom w:val="none" w:sz="0" w:space="0" w:color="auto"/>
                <w:right w:val="none" w:sz="0" w:space="0" w:color="auto"/>
              </w:divBdr>
              <w:divsChild>
                <w:div w:id="1756587288">
                  <w:marLeft w:val="0"/>
                  <w:marRight w:val="0"/>
                  <w:marTop w:val="0"/>
                  <w:marBottom w:val="0"/>
                  <w:divBdr>
                    <w:top w:val="none" w:sz="0" w:space="0" w:color="auto"/>
                    <w:left w:val="none" w:sz="0" w:space="0" w:color="auto"/>
                    <w:bottom w:val="none" w:sz="0" w:space="0" w:color="auto"/>
                    <w:right w:val="none" w:sz="0" w:space="0" w:color="auto"/>
                  </w:divBdr>
                  <w:divsChild>
                    <w:div w:id="127409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051588">
      <w:bodyDiv w:val="1"/>
      <w:marLeft w:val="0"/>
      <w:marRight w:val="0"/>
      <w:marTop w:val="0"/>
      <w:marBottom w:val="0"/>
      <w:divBdr>
        <w:top w:val="none" w:sz="0" w:space="0" w:color="auto"/>
        <w:left w:val="none" w:sz="0" w:space="0" w:color="auto"/>
        <w:bottom w:val="none" w:sz="0" w:space="0" w:color="auto"/>
        <w:right w:val="none" w:sz="0" w:space="0" w:color="auto"/>
      </w:divBdr>
      <w:divsChild>
        <w:div w:id="5718778">
          <w:marLeft w:val="547"/>
          <w:marRight w:val="0"/>
          <w:marTop w:val="77"/>
          <w:marBottom w:val="0"/>
          <w:divBdr>
            <w:top w:val="none" w:sz="0" w:space="0" w:color="auto"/>
            <w:left w:val="none" w:sz="0" w:space="0" w:color="auto"/>
            <w:bottom w:val="none" w:sz="0" w:space="0" w:color="auto"/>
            <w:right w:val="none" w:sz="0" w:space="0" w:color="auto"/>
          </w:divBdr>
        </w:div>
        <w:div w:id="28116413">
          <w:marLeft w:val="547"/>
          <w:marRight w:val="0"/>
          <w:marTop w:val="96"/>
          <w:marBottom w:val="0"/>
          <w:divBdr>
            <w:top w:val="none" w:sz="0" w:space="0" w:color="auto"/>
            <w:left w:val="none" w:sz="0" w:space="0" w:color="auto"/>
            <w:bottom w:val="none" w:sz="0" w:space="0" w:color="auto"/>
            <w:right w:val="none" w:sz="0" w:space="0" w:color="auto"/>
          </w:divBdr>
        </w:div>
        <w:div w:id="43531140">
          <w:marLeft w:val="1166"/>
          <w:marRight w:val="0"/>
          <w:marTop w:val="86"/>
          <w:marBottom w:val="0"/>
          <w:divBdr>
            <w:top w:val="none" w:sz="0" w:space="0" w:color="auto"/>
            <w:left w:val="none" w:sz="0" w:space="0" w:color="auto"/>
            <w:bottom w:val="none" w:sz="0" w:space="0" w:color="auto"/>
            <w:right w:val="none" w:sz="0" w:space="0" w:color="auto"/>
          </w:divBdr>
        </w:div>
        <w:div w:id="100347967">
          <w:marLeft w:val="547"/>
          <w:marRight w:val="0"/>
          <w:marTop w:val="96"/>
          <w:marBottom w:val="0"/>
          <w:divBdr>
            <w:top w:val="none" w:sz="0" w:space="0" w:color="auto"/>
            <w:left w:val="none" w:sz="0" w:space="0" w:color="auto"/>
            <w:bottom w:val="none" w:sz="0" w:space="0" w:color="auto"/>
            <w:right w:val="none" w:sz="0" w:space="0" w:color="auto"/>
          </w:divBdr>
        </w:div>
        <w:div w:id="250164706">
          <w:marLeft w:val="547"/>
          <w:marRight w:val="0"/>
          <w:marTop w:val="77"/>
          <w:marBottom w:val="0"/>
          <w:divBdr>
            <w:top w:val="none" w:sz="0" w:space="0" w:color="auto"/>
            <w:left w:val="none" w:sz="0" w:space="0" w:color="auto"/>
            <w:bottom w:val="none" w:sz="0" w:space="0" w:color="auto"/>
            <w:right w:val="none" w:sz="0" w:space="0" w:color="auto"/>
          </w:divBdr>
        </w:div>
        <w:div w:id="262609982">
          <w:marLeft w:val="1166"/>
          <w:marRight w:val="0"/>
          <w:marTop w:val="86"/>
          <w:marBottom w:val="0"/>
          <w:divBdr>
            <w:top w:val="none" w:sz="0" w:space="0" w:color="auto"/>
            <w:left w:val="none" w:sz="0" w:space="0" w:color="auto"/>
            <w:bottom w:val="none" w:sz="0" w:space="0" w:color="auto"/>
            <w:right w:val="none" w:sz="0" w:space="0" w:color="auto"/>
          </w:divBdr>
        </w:div>
        <w:div w:id="264576332">
          <w:marLeft w:val="547"/>
          <w:marRight w:val="0"/>
          <w:marTop w:val="77"/>
          <w:marBottom w:val="0"/>
          <w:divBdr>
            <w:top w:val="none" w:sz="0" w:space="0" w:color="auto"/>
            <w:left w:val="none" w:sz="0" w:space="0" w:color="auto"/>
            <w:bottom w:val="none" w:sz="0" w:space="0" w:color="auto"/>
            <w:right w:val="none" w:sz="0" w:space="0" w:color="auto"/>
          </w:divBdr>
        </w:div>
        <w:div w:id="266936921">
          <w:marLeft w:val="547"/>
          <w:marRight w:val="0"/>
          <w:marTop w:val="134"/>
          <w:marBottom w:val="0"/>
          <w:divBdr>
            <w:top w:val="none" w:sz="0" w:space="0" w:color="auto"/>
            <w:left w:val="none" w:sz="0" w:space="0" w:color="auto"/>
            <w:bottom w:val="none" w:sz="0" w:space="0" w:color="auto"/>
            <w:right w:val="none" w:sz="0" w:space="0" w:color="auto"/>
          </w:divBdr>
        </w:div>
        <w:div w:id="273052326">
          <w:marLeft w:val="547"/>
          <w:marRight w:val="0"/>
          <w:marTop w:val="77"/>
          <w:marBottom w:val="0"/>
          <w:divBdr>
            <w:top w:val="none" w:sz="0" w:space="0" w:color="auto"/>
            <w:left w:val="none" w:sz="0" w:space="0" w:color="auto"/>
            <w:bottom w:val="none" w:sz="0" w:space="0" w:color="auto"/>
            <w:right w:val="none" w:sz="0" w:space="0" w:color="auto"/>
          </w:divBdr>
        </w:div>
        <w:div w:id="288320973">
          <w:marLeft w:val="547"/>
          <w:marRight w:val="0"/>
          <w:marTop w:val="86"/>
          <w:marBottom w:val="0"/>
          <w:divBdr>
            <w:top w:val="none" w:sz="0" w:space="0" w:color="auto"/>
            <w:left w:val="none" w:sz="0" w:space="0" w:color="auto"/>
            <w:bottom w:val="none" w:sz="0" w:space="0" w:color="auto"/>
            <w:right w:val="none" w:sz="0" w:space="0" w:color="auto"/>
          </w:divBdr>
        </w:div>
        <w:div w:id="333535202">
          <w:marLeft w:val="547"/>
          <w:marRight w:val="0"/>
          <w:marTop w:val="96"/>
          <w:marBottom w:val="0"/>
          <w:divBdr>
            <w:top w:val="none" w:sz="0" w:space="0" w:color="auto"/>
            <w:left w:val="none" w:sz="0" w:space="0" w:color="auto"/>
            <w:bottom w:val="none" w:sz="0" w:space="0" w:color="auto"/>
            <w:right w:val="none" w:sz="0" w:space="0" w:color="auto"/>
          </w:divBdr>
        </w:div>
        <w:div w:id="371423070">
          <w:marLeft w:val="547"/>
          <w:marRight w:val="0"/>
          <w:marTop w:val="77"/>
          <w:marBottom w:val="0"/>
          <w:divBdr>
            <w:top w:val="none" w:sz="0" w:space="0" w:color="auto"/>
            <w:left w:val="none" w:sz="0" w:space="0" w:color="auto"/>
            <w:bottom w:val="none" w:sz="0" w:space="0" w:color="auto"/>
            <w:right w:val="none" w:sz="0" w:space="0" w:color="auto"/>
          </w:divBdr>
        </w:div>
        <w:div w:id="393091581">
          <w:marLeft w:val="547"/>
          <w:marRight w:val="0"/>
          <w:marTop w:val="77"/>
          <w:marBottom w:val="0"/>
          <w:divBdr>
            <w:top w:val="none" w:sz="0" w:space="0" w:color="auto"/>
            <w:left w:val="none" w:sz="0" w:space="0" w:color="auto"/>
            <w:bottom w:val="none" w:sz="0" w:space="0" w:color="auto"/>
            <w:right w:val="none" w:sz="0" w:space="0" w:color="auto"/>
          </w:divBdr>
        </w:div>
        <w:div w:id="402486717">
          <w:marLeft w:val="547"/>
          <w:marRight w:val="0"/>
          <w:marTop w:val="96"/>
          <w:marBottom w:val="0"/>
          <w:divBdr>
            <w:top w:val="none" w:sz="0" w:space="0" w:color="auto"/>
            <w:left w:val="none" w:sz="0" w:space="0" w:color="auto"/>
            <w:bottom w:val="none" w:sz="0" w:space="0" w:color="auto"/>
            <w:right w:val="none" w:sz="0" w:space="0" w:color="auto"/>
          </w:divBdr>
        </w:div>
        <w:div w:id="457407813">
          <w:marLeft w:val="547"/>
          <w:marRight w:val="0"/>
          <w:marTop w:val="86"/>
          <w:marBottom w:val="0"/>
          <w:divBdr>
            <w:top w:val="none" w:sz="0" w:space="0" w:color="auto"/>
            <w:left w:val="none" w:sz="0" w:space="0" w:color="auto"/>
            <w:bottom w:val="none" w:sz="0" w:space="0" w:color="auto"/>
            <w:right w:val="none" w:sz="0" w:space="0" w:color="auto"/>
          </w:divBdr>
        </w:div>
        <w:div w:id="524291047">
          <w:marLeft w:val="547"/>
          <w:marRight w:val="0"/>
          <w:marTop w:val="96"/>
          <w:marBottom w:val="0"/>
          <w:divBdr>
            <w:top w:val="none" w:sz="0" w:space="0" w:color="auto"/>
            <w:left w:val="none" w:sz="0" w:space="0" w:color="auto"/>
            <w:bottom w:val="none" w:sz="0" w:space="0" w:color="auto"/>
            <w:right w:val="none" w:sz="0" w:space="0" w:color="auto"/>
          </w:divBdr>
        </w:div>
        <w:div w:id="551698949">
          <w:marLeft w:val="1166"/>
          <w:marRight w:val="0"/>
          <w:marTop w:val="96"/>
          <w:marBottom w:val="0"/>
          <w:divBdr>
            <w:top w:val="none" w:sz="0" w:space="0" w:color="auto"/>
            <w:left w:val="none" w:sz="0" w:space="0" w:color="auto"/>
            <w:bottom w:val="none" w:sz="0" w:space="0" w:color="auto"/>
            <w:right w:val="none" w:sz="0" w:space="0" w:color="auto"/>
          </w:divBdr>
        </w:div>
        <w:div w:id="597564127">
          <w:marLeft w:val="547"/>
          <w:marRight w:val="0"/>
          <w:marTop w:val="86"/>
          <w:marBottom w:val="0"/>
          <w:divBdr>
            <w:top w:val="none" w:sz="0" w:space="0" w:color="auto"/>
            <w:left w:val="none" w:sz="0" w:space="0" w:color="auto"/>
            <w:bottom w:val="none" w:sz="0" w:space="0" w:color="auto"/>
            <w:right w:val="none" w:sz="0" w:space="0" w:color="auto"/>
          </w:divBdr>
        </w:div>
        <w:div w:id="651982652">
          <w:marLeft w:val="1166"/>
          <w:marRight w:val="0"/>
          <w:marTop w:val="96"/>
          <w:marBottom w:val="0"/>
          <w:divBdr>
            <w:top w:val="none" w:sz="0" w:space="0" w:color="auto"/>
            <w:left w:val="none" w:sz="0" w:space="0" w:color="auto"/>
            <w:bottom w:val="none" w:sz="0" w:space="0" w:color="auto"/>
            <w:right w:val="none" w:sz="0" w:space="0" w:color="auto"/>
          </w:divBdr>
        </w:div>
        <w:div w:id="688062825">
          <w:marLeft w:val="1166"/>
          <w:marRight w:val="0"/>
          <w:marTop w:val="86"/>
          <w:marBottom w:val="0"/>
          <w:divBdr>
            <w:top w:val="none" w:sz="0" w:space="0" w:color="auto"/>
            <w:left w:val="none" w:sz="0" w:space="0" w:color="auto"/>
            <w:bottom w:val="none" w:sz="0" w:space="0" w:color="auto"/>
            <w:right w:val="none" w:sz="0" w:space="0" w:color="auto"/>
          </w:divBdr>
        </w:div>
        <w:div w:id="694229792">
          <w:marLeft w:val="1166"/>
          <w:marRight w:val="0"/>
          <w:marTop w:val="86"/>
          <w:marBottom w:val="0"/>
          <w:divBdr>
            <w:top w:val="none" w:sz="0" w:space="0" w:color="auto"/>
            <w:left w:val="none" w:sz="0" w:space="0" w:color="auto"/>
            <w:bottom w:val="none" w:sz="0" w:space="0" w:color="auto"/>
            <w:right w:val="none" w:sz="0" w:space="0" w:color="auto"/>
          </w:divBdr>
        </w:div>
        <w:div w:id="702244605">
          <w:marLeft w:val="547"/>
          <w:marRight w:val="0"/>
          <w:marTop w:val="86"/>
          <w:marBottom w:val="0"/>
          <w:divBdr>
            <w:top w:val="none" w:sz="0" w:space="0" w:color="auto"/>
            <w:left w:val="none" w:sz="0" w:space="0" w:color="auto"/>
            <w:bottom w:val="none" w:sz="0" w:space="0" w:color="auto"/>
            <w:right w:val="none" w:sz="0" w:space="0" w:color="auto"/>
          </w:divBdr>
        </w:div>
        <w:div w:id="728772827">
          <w:marLeft w:val="547"/>
          <w:marRight w:val="0"/>
          <w:marTop w:val="77"/>
          <w:marBottom w:val="0"/>
          <w:divBdr>
            <w:top w:val="none" w:sz="0" w:space="0" w:color="auto"/>
            <w:left w:val="none" w:sz="0" w:space="0" w:color="auto"/>
            <w:bottom w:val="none" w:sz="0" w:space="0" w:color="auto"/>
            <w:right w:val="none" w:sz="0" w:space="0" w:color="auto"/>
          </w:divBdr>
        </w:div>
        <w:div w:id="737896956">
          <w:marLeft w:val="547"/>
          <w:marRight w:val="0"/>
          <w:marTop w:val="77"/>
          <w:marBottom w:val="0"/>
          <w:divBdr>
            <w:top w:val="none" w:sz="0" w:space="0" w:color="auto"/>
            <w:left w:val="none" w:sz="0" w:space="0" w:color="auto"/>
            <w:bottom w:val="none" w:sz="0" w:space="0" w:color="auto"/>
            <w:right w:val="none" w:sz="0" w:space="0" w:color="auto"/>
          </w:divBdr>
        </w:div>
        <w:div w:id="740832045">
          <w:marLeft w:val="1166"/>
          <w:marRight w:val="0"/>
          <w:marTop w:val="86"/>
          <w:marBottom w:val="0"/>
          <w:divBdr>
            <w:top w:val="none" w:sz="0" w:space="0" w:color="auto"/>
            <w:left w:val="none" w:sz="0" w:space="0" w:color="auto"/>
            <w:bottom w:val="none" w:sz="0" w:space="0" w:color="auto"/>
            <w:right w:val="none" w:sz="0" w:space="0" w:color="auto"/>
          </w:divBdr>
        </w:div>
        <w:div w:id="773092264">
          <w:marLeft w:val="547"/>
          <w:marRight w:val="0"/>
          <w:marTop w:val="115"/>
          <w:marBottom w:val="0"/>
          <w:divBdr>
            <w:top w:val="none" w:sz="0" w:space="0" w:color="auto"/>
            <w:left w:val="none" w:sz="0" w:space="0" w:color="auto"/>
            <w:bottom w:val="none" w:sz="0" w:space="0" w:color="auto"/>
            <w:right w:val="none" w:sz="0" w:space="0" w:color="auto"/>
          </w:divBdr>
        </w:div>
        <w:div w:id="783114244">
          <w:marLeft w:val="547"/>
          <w:marRight w:val="0"/>
          <w:marTop w:val="86"/>
          <w:marBottom w:val="0"/>
          <w:divBdr>
            <w:top w:val="none" w:sz="0" w:space="0" w:color="auto"/>
            <w:left w:val="none" w:sz="0" w:space="0" w:color="auto"/>
            <w:bottom w:val="none" w:sz="0" w:space="0" w:color="auto"/>
            <w:right w:val="none" w:sz="0" w:space="0" w:color="auto"/>
          </w:divBdr>
        </w:div>
        <w:div w:id="800001085">
          <w:marLeft w:val="547"/>
          <w:marRight w:val="0"/>
          <w:marTop w:val="96"/>
          <w:marBottom w:val="0"/>
          <w:divBdr>
            <w:top w:val="none" w:sz="0" w:space="0" w:color="auto"/>
            <w:left w:val="none" w:sz="0" w:space="0" w:color="auto"/>
            <w:bottom w:val="none" w:sz="0" w:space="0" w:color="auto"/>
            <w:right w:val="none" w:sz="0" w:space="0" w:color="auto"/>
          </w:divBdr>
        </w:div>
        <w:div w:id="810050524">
          <w:marLeft w:val="1166"/>
          <w:marRight w:val="0"/>
          <w:marTop w:val="86"/>
          <w:marBottom w:val="0"/>
          <w:divBdr>
            <w:top w:val="none" w:sz="0" w:space="0" w:color="auto"/>
            <w:left w:val="none" w:sz="0" w:space="0" w:color="auto"/>
            <w:bottom w:val="none" w:sz="0" w:space="0" w:color="auto"/>
            <w:right w:val="none" w:sz="0" w:space="0" w:color="auto"/>
          </w:divBdr>
        </w:div>
        <w:div w:id="811605864">
          <w:marLeft w:val="547"/>
          <w:marRight w:val="0"/>
          <w:marTop w:val="96"/>
          <w:marBottom w:val="0"/>
          <w:divBdr>
            <w:top w:val="none" w:sz="0" w:space="0" w:color="auto"/>
            <w:left w:val="none" w:sz="0" w:space="0" w:color="auto"/>
            <w:bottom w:val="none" w:sz="0" w:space="0" w:color="auto"/>
            <w:right w:val="none" w:sz="0" w:space="0" w:color="auto"/>
          </w:divBdr>
        </w:div>
        <w:div w:id="850920337">
          <w:marLeft w:val="547"/>
          <w:marRight w:val="0"/>
          <w:marTop w:val="77"/>
          <w:marBottom w:val="0"/>
          <w:divBdr>
            <w:top w:val="none" w:sz="0" w:space="0" w:color="auto"/>
            <w:left w:val="none" w:sz="0" w:space="0" w:color="auto"/>
            <w:bottom w:val="none" w:sz="0" w:space="0" w:color="auto"/>
            <w:right w:val="none" w:sz="0" w:space="0" w:color="auto"/>
          </w:divBdr>
        </w:div>
        <w:div w:id="883322805">
          <w:marLeft w:val="547"/>
          <w:marRight w:val="0"/>
          <w:marTop w:val="77"/>
          <w:marBottom w:val="0"/>
          <w:divBdr>
            <w:top w:val="none" w:sz="0" w:space="0" w:color="auto"/>
            <w:left w:val="none" w:sz="0" w:space="0" w:color="auto"/>
            <w:bottom w:val="none" w:sz="0" w:space="0" w:color="auto"/>
            <w:right w:val="none" w:sz="0" w:space="0" w:color="auto"/>
          </w:divBdr>
        </w:div>
        <w:div w:id="906189368">
          <w:marLeft w:val="547"/>
          <w:marRight w:val="0"/>
          <w:marTop w:val="192"/>
          <w:marBottom w:val="0"/>
          <w:divBdr>
            <w:top w:val="none" w:sz="0" w:space="0" w:color="auto"/>
            <w:left w:val="none" w:sz="0" w:space="0" w:color="auto"/>
            <w:bottom w:val="none" w:sz="0" w:space="0" w:color="auto"/>
            <w:right w:val="none" w:sz="0" w:space="0" w:color="auto"/>
          </w:divBdr>
        </w:div>
        <w:div w:id="934171875">
          <w:marLeft w:val="547"/>
          <w:marRight w:val="0"/>
          <w:marTop w:val="77"/>
          <w:marBottom w:val="0"/>
          <w:divBdr>
            <w:top w:val="none" w:sz="0" w:space="0" w:color="auto"/>
            <w:left w:val="none" w:sz="0" w:space="0" w:color="auto"/>
            <w:bottom w:val="none" w:sz="0" w:space="0" w:color="auto"/>
            <w:right w:val="none" w:sz="0" w:space="0" w:color="auto"/>
          </w:divBdr>
        </w:div>
        <w:div w:id="950161745">
          <w:marLeft w:val="1354"/>
          <w:marRight w:val="0"/>
          <w:marTop w:val="77"/>
          <w:marBottom w:val="0"/>
          <w:divBdr>
            <w:top w:val="none" w:sz="0" w:space="0" w:color="auto"/>
            <w:left w:val="none" w:sz="0" w:space="0" w:color="auto"/>
            <w:bottom w:val="none" w:sz="0" w:space="0" w:color="auto"/>
            <w:right w:val="none" w:sz="0" w:space="0" w:color="auto"/>
          </w:divBdr>
        </w:div>
        <w:div w:id="957639039">
          <w:marLeft w:val="547"/>
          <w:marRight w:val="0"/>
          <w:marTop w:val="134"/>
          <w:marBottom w:val="0"/>
          <w:divBdr>
            <w:top w:val="none" w:sz="0" w:space="0" w:color="auto"/>
            <w:left w:val="none" w:sz="0" w:space="0" w:color="auto"/>
            <w:bottom w:val="none" w:sz="0" w:space="0" w:color="auto"/>
            <w:right w:val="none" w:sz="0" w:space="0" w:color="auto"/>
          </w:divBdr>
        </w:div>
        <w:div w:id="1045178609">
          <w:marLeft w:val="547"/>
          <w:marRight w:val="0"/>
          <w:marTop w:val="96"/>
          <w:marBottom w:val="0"/>
          <w:divBdr>
            <w:top w:val="none" w:sz="0" w:space="0" w:color="auto"/>
            <w:left w:val="none" w:sz="0" w:space="0" w:color="auto"/>
            <w:bottom w:val="none" w:sz="0" w:space="0" w:color="auto"/>
            <w:right w:val="none" w:sz="0" w:space="0" w:color="auto"/>
          </w:divBdr>
        </w:div>
        <w:div w:id="1164056255">
          <w:marLeft w:val="1166"/>
          <w:marRight w:val="0"/>
          <w:marTop w:val="96"/>
          <w:marBottom w:val="0"/>
          <w:divBdr>
            <w:top w:val="none" w:sz="0" w:space="0" w:color="auto"/>
            <w:left w:val="none" w:sz="0" w:space="0" w:color="auto"/>
            <w:bottom w:val="none" w:sz="0" w:space="0" w:color="auto"/>
            <w:right w:val="none" w:sz="0" w:space="0" w:color="auto"/>
          </w:divBdr>
        </w:div>
        <w:div w:id="1263606221">
          <w:marLeft w:val="547"/>
          <w:marRight w:val="0"/>
          <w:marTop w:val="77"/>
          <w:marBottom w:val="0"/>
          <w:divBdr>
            <w:top w:val="none" w:sz="0" w:space="0" w:color="auto"/>
            <w:left w:val="none" w:sz="0" w:space="0" w:color="auto"/>
            <w:bottom w:val="none" w:sz="0" w:space="0" w:color="auto"/>
            <w:right w:val="none" w:sz="0" w:space="0" w:color="auto"/>
          </w:divBdr>
        </w:div>
        <w:div w:id="1287085224">
          <w:marLeft w:val="1166"/>
          <w:marRight w:val="0"/>
          <w:marTop w:val="86"/>
          <w:marBottom w:val="0"/>
          <w:divBdr>
            <w:top w:val="none" w:sz="0" w:space="0" w:color="auto"/>
            <w:left w:val="none" w:sz="0" w:space="0" w:color="auto"/>
            <w:bottom w:val="none" w:sz="0" w:space="0" w:color="auto"/>
            <w:right w:val="none" w:sz="0" w:space="0" w:color="auto"/>
          </w:divBdr>
        </w:div>
        <w:div w:id="1306080219">
          <w:marLeft w:val="1354"/>
          <w:marRight w:val="0"/>
          <w:marTop w:val="86"/>
          <w:marBottom w:val="0"/>
          <w:divBdr>
            <w:top w:val="none" w:sz="0" w:space="0" w:color="auto"/>
            <w:left w:val="none" w:sz="0" w:space="0" w:color="auto"/>
            <w:bottom w:val="none" w:sz="0" w:space="0" w:color="auto"/>
            <w:right w:val="none" w:sz="0" w:space="0" w:color="auto"/>
          </w:divBdr>
        </w:div>
        <w:div w:id="1404986156">
          <w:marLeft w:val="547"/>
          <w:marRight w:val="0"/>
          <w:marTop w:val="115"/>
          <w:marBottom w:val="0"/>
          <w:divBdr>
            <w:top w:val="none" w:sz="0" w:space="0" w:color="auto"/>
            <w:left w:val="none" w:sz="0" w:space="0" w:color="auto"/>
            <w:bottom w:val="none" w:sz="0" w:space="0" w:color="auto"/>
            <w:right w:val="none" w:sz="0" w:space="0" w:color="auto"/>
          </w:divBdr>
        </w:div>
        <w:div w:id="1474523126">
          <w:marLeft w:val="547"/>
          <w:marRight w:val="0"/>
          <w:marTop w:val="134"/>
          <w:marBottom w:val="0"/>
          <w:divBdr>
            <w:top w:val="none" w:sz="0" w:space="0" w:color="auto"/>
            <w:left w:val="none" w:sz="0" w:space="0" w:color="auto"/>
            <w:bottom w:val="none" w:sz="0" w:space="0" w:color="auto"/>
            <w:right w:val="none" w:sz="0" w:space="0" w:color="auto"/>
          </w:divBdr>
        </w:div>
        <w:div w:id="1478110435">
          <w:marLeft w:val="547"/>
          <w:marRight w:val="0"/>
          <w:marTop w:val="77"/>
          <w:marBottom w:val="0"/>
          <w:divBdr>
            <w:top w:val="none" w:sz="0" w:space="0" w:color="auto"/>
            <w:left w:val="none" w:sz="0" w:space="0" w:color="auto"/>
            <w:bottom w:val="none" w:sz="0" w:space="0" w:color="auto"/>
            <w:right w:val="none" w:sz="0" w:space="0" w:color="auto"/>
          </w:divBdr>
        </w:div>
        <w:div w:id="1488549981">
          <w:marLeft w:val="547"/>
          <w:marRight w:val="0"/>
          <w:marTop w:val="96"/>
          <w:marBottom w:val="0"/>
          <w:divBdr>
            <w:top w:val="none" w:sz="0" w:space="0" w:color="auto"/>
            <w:left w:val="none" w:sz="0" w:space="0" w:color="auto"/>
            <w:bottom w:val="none" w:sz="0" w:space="0" w:color="auto"/>
            <w:right w:val="none" w:sz="0" w:space="0" w:color="auto"/>
          </w:divBdr>
        </w:div>
        <w:div w:id="1529293168">
          <w:marLeft w:val="547"/>
          <w:marRight w:val="0"/>
          <w:marTop w:val="77"/>
          <w:marBottom w:val="0"/>
          <w:divBdr>
            <w:top w:val="none" w:sz="0" w:space="0" w:color="auto"/>
            <w:left w:val="none" w:sz="0" w:space="0" w:color="auto"/>
            <w:bottom w:val="none" w:sz="0" w:space="0" w:color="auto"/>
            <w:right w:val="none" w:sz="0" w:space="0" w:color="auto"/>
          </w:divBdr>
        </w:div>
        <w:div w:id="1533759796">
          <w:marLeft w:val="547"/>
          <w:marRight w:val="0"/>
          <w:marTop w:val="86"/>
          <w:marBottom w:val="0"/>
          <w:divBdr>
            <w:top w:val="none" w:sz="0" w:space="0" w:color="auto"/>
            <w:left w:val="none" w:sz="0" w:space="0" w:color="auto"/>
            <w:bottom w:val="none" w:sz="0" w:space="0" w:color="auto"/>
            <w:right w:val="none" w:sz="0" w:space="0" w:color="auto"/>
          </w:divBdr>
        </w:div>
        <w:div w:id="1540774016">
          <w:marLeft w:val="547"/>
          <w:marRight w:val="0"/>
          <w:marTop w:val="115"/>
          <w:marBottom w:val="0"/>
          <w:divBdr>
            <w:top w:val="none" w:sz="0" w:space="0" w:color="auto"/>
            <w:left w:val="none" w:sz="0" w:space="0" w:color="auto"/>
            <w:bottom w:val="none" w:sz="0" w:space="0" w:color="auto"/>
            <w:right w:val="none" w:sz="0" w:space="0" w:color="auto"/>
          </w:divBdr>
        </w:div>
        <w:div w:id="1545559441">
          <w:marLeft w:val="547"/>
          <w:marRight w:val="0"/>
          <w:marTop w:val="77"/>
          <w:marBottom w:val="0"/>
          <w:divBdr>
            <w:top w:val="none" w:sz="0" w:space="0" w:color="auto"/>
            <w:left w:val="none" w:sz="0" w:space="0" w:color="auto"/>
            <w:bottom w:val="none" w:sz="0" w:space="0" w:color="auto"/>
            <w:right w:val="none" w:sz="0" w:space="0" w:color="auto"/>
          </w:divBdr>
        </w:div>
        <w:div w:id="1651054580">
          <w:marLeft w:val="1166"/>
          <w:marRight w:val="0"/>
          <w:marTop w:val="96"/>
          <w:marBottom w:val="0"/>
          <w:divBdr>
            <w:top w:val="none" w:sz="0" w:space="0" w:color="auto"/>
            <w:left w:val="none" w:sz="0" w:space="0" w:color="auto"/>
            <w:bottom w:val="none" w:sz="0" w:space="0" w:color="auto"/>
            <w:right w:val="none" w:sz="0" w:space="0" w:color="auto"/>
          </w:divBdr>
        </w:div>
        <w:div w:id="1652522849">
          <w:marLeft w:val="547"/>
          <w:marRight w:val="0"/>
          <w:marTop w:val="77"/>
          <w:marBottom w:val="0"/>
          <w:divBdr>
            <w:top w:val="none" w:sz="0" w:space="0" w:color="auto"/>
            <w:left w:val="none" w:sz="0" w:space="0" w:color="auto"/>
            <w:bottom w:val="none" w:sz="0" w:space="0" w:color="auto"/>
            <w:right w:val="none" w:sz="0" w:space="0" w:color="auto"/>
          </w:divBdr>
        </w:div>
        <w:div w:id="1681814871">
          <w:marLeft w:val="547"/>
          <w:marRight w:val="0"/>
          <w:marTop w:val="115"/>
          <w:marBottom w:val="0"/>
          <w:divBdr>
            <w:top w:val="none" w:sz="0" w:space="0" w:color="auto"/>
            <w:left w:val="none" w:sz="0" w:space="0" w:color="auto"/>
            <w:bottom w:val="none" w:sz="0" w:space="0" w:color="auto"/>
            <w:right w:val="none" w:sz="0" w:space="0" w:color="auto"/>
          </w:divBdr>
        </w:div>
        <w:div w:id="1696611889">
          <w:marLeft w:val="547"/>
          <w:marRight w:val="0"/>
          <w:marTop w:val="86"/>
          <w:marBottom w:val="0"/>
          <w:divBdr>
            <w:top w:val="none" w:sz="0" w:space="0" w:color="auto"/>
            <w:left w:val="none" w:sz="0" w:space="0" w:color="auto"/>
            <w:bottom w:val="none" w:sz="0" w:space="0" w:color="auto"/>
            <w:right w:val="none" w:sz="0" w:space="0" w:color="auto"/>
          </w:divBdr>
        </w:div>
        <w:div w:id="1701398666">
          <w:marLeft w:val="547"/>
          <w:marRight w:val="0"/>
          <w:marTop w:val="115"/>
          <w:marBottom w:val="0"/>
          <w:divBdr>
            <w:top w:val="none" w:sz="0" w:space="0" w:color="auto"/>
            <w:left w:val="none" w:sz="0" w:space="0" w:color="auto"/>
            <w:bottom w:val="none" w:sz="0" w:space="0" w:color="auto"/>
            <w:right w:val="none" w:sz="0" w:space="0" w:color="auto"/>
          </w:divBdr>
        </w:div>
        <w:div w:id="1705904258">
          <w:marLeft w:val="547"/>
          <w:marRight w:val="0"/>
          <w:marTop w:val="86"/>
          <w:marBottom w:val="0"/>
          <w:divBdr>
            <w:top w:val="none" w:sz="0" w:space="0" w:color="auto"/>
            <w:left w:val="none" w:sz="0" w:space="0" w:color="auto"/>
            <w:bottom w:val="none" w:sz="0" w:space="0" w:color="auto"/>
            <w:right w:val="none" w:sz="0" w:space="0" w:color="auto"/>
          </w:divBdr>
        </w:div>
        <w:div w:id="1746608530">
          <w:marLeft w:val="547"/>
          <w:marRight w:val="0"/>
          <w:marTop w:val="77"/>
          <w:marBottom w:val="0"/>
          <w:divBdr>
            <w:top w:val="none" w:sz="0" w:space="0" w:color="auto"/>
            <w:left w:val="none" w:sz="0" w:space="0" w:color="auto"/>
            <w:bottom w:val="none" w:sz="0" w:space="0" w:color="auto"/>
            <w:right w:val="none" w:sz="0" w:space="0" w:color="auto"/>
          </w:divBdr>
        </w:div>
        <w:div w:id="1776974053">
          <w:marLeft w:val="547"/>
          <w:marRight w:val="0"/>
          <w:marTop w:val="77"/>
          <w:marBottom w:val="0"/>
          <w:divBdr>
            <w:top w:val="none" w:sz="0" w:space="0" w:color="auto"/>
            <w:left w:val="none" w:sz="0" w:space="0" w:color="auto"/>
            <w:bottom w:val="none" w:sz="0" w:space="0" w:color="auto"/>
            <w:right w:val="none" w:sz="0" w:space="0" w:color="auto"/>
          </w:divBdr>
        </w:div>
        <w:div w:id="1784114363">
          <w:marLeft w:val="547"/>
          <w:marRight w:val="0"/>
          <w:marTop w:val="86"/>
          <w:marBottom w:val="0"/>
          <w:divBdr>
            <w:top w:val="none" w:sz="0" w:space="0" w:color="auto"/>
            <w:left w:val="none" w:sz="0" w:space="0" w:color="auto"/>
            <w:bottom w:val="none" w:sz="0" w:space="0" w:color="auto"/>
            <w:right w:val="none" w:sz="0" w:space="0" w:color="auto"/>
          </w:divBdr>
        </w:div>
        <w:div w:id="1798718942">
          <w:marLeft w:val="547"/>
          <w:marRight w:val="0"/>
          <w:marTop w:val="96"/>
          <w:marBottom w:val="0"/>
          <w:divBdr>
            <w:top w:val="none" w:sz="0" w:space="0" w:color="auto"/>
            <w:left w:val="none" w:sz="0" w:space="0" w:color="auto"/>
            <w:bottom w:val="none" w:sz="0" w:space="0" w:color="auto"/>
            <w:right w:val="none" w:sz="0" w:space="0" w:color="auto"/>
          </w:divBdr>
        </w:div>
        <w:div w:id="1870411973">
          <w:marLeft w:val="547"/>
          <w:marRight w:val="0"/>
          <w:marTop w:val="96"/>
          <w:marBottom w:val="0"/>
          <w:divBdr>
            <w:top w:val="none" w:sz="0" w:space="0" w:color="auto"/>
            <w:left w:val="none" w:sz="0" w:space="0" w:color="auto"/>
            <w:bottom w:val="none" w:sz="0" w:space="0" w:color="auto"/>
            <w:right w:val="none" w:sz="0" w:space="0" w:color="auto"/>
          </w:divBdr>
        </w:div>
        <w:div w:id="1885288838">
          <w:marLeft w:val="547"/>
          <w:marRight w:val="0"/>
          <w:marTop w:val="96"/>
          <w:marBottom w:val="0"/>
          <w:divBdr>
            <w:top w:val="none" w:sz="0" w:space="0" w:color="auto"/>
            <w:left w:val="none" w:sz="0" w:space="0" w:color="auto"/>
            <w:bottom w:val="none" w:sz="0" w:space="0" w:color="auto"/>
            <w:right w:val="none" w:sz="0" w:space="0" w:color="auto"/>
          </w:divBdr>
        </w:div>
        <w:div w:id="1902791509">
          <w:marLeft w:val="547"/>
          <w:marRight w:val="0"/>
          <w:marTop w:val="86"/>
          <w:marBottom w:val="0"/>
          <w:divBdr>
            <w:top w:val="none" w:sz="0" w:space="0" w:color="auto"/>
            <w:left w:val="none" w:sz="0" w:space="0" w:color="auto"/>
            <w:bottom w:val="none" w:sz="0" w:space="0" w:color="auto"/>
            <w:right w:val="none" w:sz="0" w:space="0" w:color="auto"/>
          </w:divBdr>
        </w:div>
        <w:div w:id="1921014122">
          <w:marLeft w:val="1166"/>
          <w:marRight w:val="0"/>
          <w:marTop w:val="96"/>
          <w:marBottom w:val="0"/>
          <w:divBdr>
            <w:top w:val="none" w:sz="0" w:space="0" w:color="auto"/>
            <w:left w:val="none" w:sz="0" w:space="0" w:color="auto"/>
            <w:bottom w:val="none" w:sz="0" w:space="0" w:color="auto"/>
            <w:right w:val="none" w:sz="0" w:space="0" w:color="auto"/>
          </w:divBdr>
        </w:div>
        <w:div w:id="1927761956">
          <w:marLeft w:val="547"/>
          <w:marRight w:val="0"/>
          <w:marTop w:val="134"/>
          <w:marBottom w:val="0"/>
          <w:divBdr>
            <w:top w:val="none" w:sz="0" w:space="0" w:color="auto"/>
            <w:left w:val="none" w:sz="0" w:space="0" w:color="auto"/>
            <w:bottom w:val="none" w:sz="0" w:space="0" w:color="auto"/>
            <w:right w:val="none" w:sz="0" w:space="0" w:color="auto"/>
          </w:divBdr>
        </w:div>
        <w:div w:id="1975481602">
          <w:marLeft w:val="547"/>
          <w:marRight w:val="0"/>
          <w:marTop w:val="86"/>
          <w:marBottom w:val="0"/>
          <w:divBdr>
            <w:top w:val="none" w:sz="0" w:space="0" w:color="auto"/>
            <w:left w:val="none" w:sz="0" w:space="0" w:color="auto"/>
            <w:bottom w:val="none" w:sz="0" w:space="0" w:color="auto"/>
            <w:right w:val="none" w:sz="0" w:space="0" w:color="auto"/>
          </w:divBdr>
        </w:div>
        <w:div w:id="2009555144">
          <w:marLeft w:val="547"/>
          <w:marRight w:val="0"/>
          <w:marTop w:val="115"/>
          <w:marBottom w:val="0"/>
          <w:divBdr>
            <w:top w:val="none" w:sz="0" w:space="0" w:color="auto"/>
            <w:left w:val="none" w:sz="0" w:space="0" w:color="auto"/>
            <w:bottom w:val="none" w:sz="0" w:space="0" w:color="auto"/>
            <w:right w:val="none" w:sz="0" w:space="0" w:color="auto"/>
          </w:divBdr>
        </w:div>
        <w:div w:id="2025403703">
          <w:marLeft w:val="547"/>
          <w:marRight w:val="0"/>
          <w:marTop w:val="96"/>
          <w:marBottom w:val="0"/>
          <w:divBdr>
            <w:top w:val="none" w:sz="0" w:space="0" w:color="auto"/>
            <w:left w:val="none" w:sz="0" w:space="0" w:color="auto"/>
            <w:bottom w:val="none" w:sz="0" w:space="0" w:color="auto"/>
            <w:right w:val="none" w:sz="0" w:space="0" w:color="auto"/>
          </w:divBdr>
        </w:div>
        <w:div w:id="2064524605">
          <w:marLeft w:val="547"/>
          <w:marRight w:val="0"/>
          <w:marTop w:val="86"/>
          <w:marBottom w:val="0"/>
          <w:divBdr>
            <w:top w:val="none" w:sz="0" w:space="0" w:color="auto"/>
            <w:left w:val="none" w:sz="0" w:space="0" w:color="auto"/>
            <w:bottom w:val="none" w:sz="0" w:space="0" w:color="auto"/>
            <w:right w:val="none" w:sz="0" w:space="0" w:color="auto"/>
          </w:divBdr>
        </w:div>
        <w:div w:id="2115131255">
          <w:marLeft w:val="1354"/>
          <w:marRight w:val="0"/>
          <w:marTop w:val="86"/>
          <w:marBottom w:val="0"/>
          <w:divBdr>
            <w:top w:val="none" w:sz="0" w:space="0" w:color="auto"/>
            <w:left w:val="none" w:sz="0" w:space="0" w:color="auto"/>
            <w:bottom w:val="none" w:sz="0" w:space="0" w:color="auto"/>
            <w:right w:val="none" w:sz="0" w:space="0" w:color="auto"/>
          </w:divBdr>
        </w:div>
        <w:div w:id="2132551946">
          <w:marLeft w:val="547"/>
          <w:marRight w:val="0"/>
          <w:marTop w:val="77"/>
          <w:marBottom w:val="0"/>
          <w:divBdr>
            <w:top w:val="none" w:sz="0" w:space="0" w:color="auto"/>
            <w:left w:val="none" w:sz="0" w:space="0" w:color="auto"/>
            <w:bottom w:val="none" w:sz="0" w:space="0" w:color="auto"/>
            <w:right w:val="none" w:sz="0" w:space="0" w:color="auto"/>
          </w:divBdr>
        </w:div>
        <w:div w:id="2146118614">
          <w:marLeft w:val="1354"/>
          <w:marRight w:val="0"/>
          <w:marTop w:val="77"/>
          <w:marBottom w:val="0"/>
          <w:divBdr>
            <w:top w:val="none" w:sz="0" w:space="0" w:color="auto"/>
            <w:left w:val="none" w:sz="0" w:space="0" w:color="auto"/>
            <w:bottom w:val="none" w:sz="0" w:space="0" w:color="auto"/>
            <w:right w:val="none" w:sz="0" w:space="0" w:color="auto"/>
          </w:divBdr>
        </w:div>
      </w:divsChild>
    </w:div>
    <w:div w:id="954291296">
      <w:bodyDiv w:val="1"/>
      <w:marLeft w:val="0"/>
      <w:marRight w:val="0"/>
      <w:marTop w:val="0"/>
      <w:marBottom w:val="0"/>
      <w:divBdr>
        <w:top w:val="none" w:sz="0" w:space="0" w:color="auto"/>
        <w:left w:val="none" w:sz="0" w:space="0" w:color="auto"/>
        <w:bottom w:val="none" w:sz="0" w:space="0" w:color="auto"/>
        <w:right w:val="none" w:sz="0" w:space="0" w:color="auto"/>
      </w:divBdr>
      <w:divsChild>
        <w:div w:id="27536850">
          <w:marLeft w:val="0"/>
          <w:marRight w:val="0"/>
          <w:marTop w:val="0"/>
          <w:marBottom w:val="0"/>
          <w:divBdr>
            <w:top w:val="none" w:sz="0" w:space="0" w:color="auto"/>
            <w:left w:val="none" w:sz="0" w:space="0" w:color="auto"/>
            <w:bottom w:val="none" w:sz="0" w:space="0" w:color="auto"/>
            <w:right w:val="none" w:sz="0" w:space="0" w:color="auto"/>
          </w:divBdr>
        </w:div>
        <w:div w:id="135803460">
          <w:marLeft w:val="0"/>
          <w:marRight w:val="0"/>
          <w:marTop w:val="0"/>
          <w:marBottom w:val="0"/>
          <w:divBdr>
            <w:top w:val="none" w:sz="0" w:space="0" w:color="auto"/>
            <w:left w:val="none" w:sz="0" w:space="0" w:color="auto"/>
            <w:bottom w:val="none" w:sz="0" w:space="0" w:color="auto"/>
            <w:right w:val="none" w:sz="0" w:space="0" w:color="auto"/>
          </w:divBdr>
          <w:divsChild>
            <w:div w:id="1917980113">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272056272">
          <w:marLeft w:val="0"/>
          <w:marRight w:val="0"/>
          <w:marTop w:val="0"/>
          <w:marBottom w:val="0"/>
          <w:divBdr>
            <w:top w:val="none" w:sz="0" w:space="0" w:color="auto"/>
            <w:left w:val="none" w:sz="0" w:space="0" w:color="auto"/>
            <w:bottom w:val="none" w:sz="0" w:space="0" w:color="auto"/>
            <w:right w:val="none" w:sz="0" w:space="0" w:color="auto"/>
          </w:divBdr>
          <w:divsChild>
            <w:div w:id="1334525578">
              <w:marLeft w:val="0"/>
              <w:marRight w:val="0"/>
              <w:marTop w:val="0"/>
              <w:marBottom w:val="0"/>
              <w:divBdr>
                <w:top w:val="single" w:sz="6" w:space="0" w:color="FFFF00"/>
                <w:left w:val="single" w:sz="6" w:space="0" w:color="FFFF00"/>
                <w:bottom w:val="single" w:sz="6" w:space="0" w:color="FFFF00"/>
                <w:right w:val="single" w:sz="6" w:space="0" w:color="FFFF00"/>
              </w:divBdr>
            </w:div>
            <w:div w:id="1396320943">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521358131">
          <w:marLeft w:val="0"/>
          <w:marRight w:val="0"/>
          <w:marTop w:val="0"/>
          <w:marBottom w:val="0"/>
          <w:divBdr>
            <w:top w:val="none" w:sz="0" w:space="0" w:color="auto"/>
            <w:left w:val="none" w:sz="0" w:space="0" w:color="auto"/>
            <w:bottom w:val="none" w:sz="0" w:space="0" w:color="auto"/>
            <w:right w:val="none" w:sz="0" w:space="0" w:color="auto"/>
          </w:divBdr>
          <w:divsChild>
            <w:div w:id="53897371">
              <w:marLeft w:val="0"/>
              <w:marRight w:val="0"/>
              <w:marTop w:val="0"/>
              <w:marBottom w:val="0"/>
              <w:divBdr>
                <w:top w:val="single" w:sz="6" w:space="0" w:color="FFFF00"/>
                <w:left w:val="single" w:sz="6" w:space="0" w:color="FFFF00"/>
                <w:bottom w:val="single" w:sz="6" w:space="0" w:color="FFFF00"/>
                <w:right w:val="single" w:sz="6" w:space="0" w:color="FFFF00"/>
              </w:divBdr>
            </w:div>
            <w:div w:id="928928490">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558053483">
          <w:marLeft w:val="0"/>
          <w:marRight w:val="0"/>
          <w:marTop w:val="0"/>
          <w:marBottom w:val="0"/>
          <w:divBdr>
            <w:top w:val="none" w:sz="0" w:space="0" w:color="auto"/>
            <w:left w:val="none" w:sz="0" w:space="0" w:color="auto"/>
            <w:bottom w:val="none" w:sz="0" w:space="0" w:color="auto"/>
            <w:right w:val="none" w:sz="0" w:space="0" w:color="auto"/>
          </w:divBdr>
          <w:divsChild>
            <w:div w:id="805438078">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583074901">
          <w:marLeft w:val="0"/>
          <w:marRight w:val="0"/>
          <w:marTop w:val="0"/>
          <w:marBottom w:val="0"/>
          <w:divBdr>
            <w:top w:val="none" w:sz="0" w:space="0" w:color="auto"/>
            <w:left w:val="none" w:sz="0" w:space="0" w:color="auto"/>
            <w:bottom w:val="none" w:sz="0" w:space="0" w:color="auto"/>
            <w:right w:val="none" w:sz="0" w:space="0" w:color="auto"/>
          </w:divBdr>
        </w:div>
        <w:div w:id="1057632355">
          <w:marLeft w:val="0"/>
          <w:marRight w:val="0"/>
          <w:marTop w:val="0"/>
          <w:marBottom w:val="0"/>
          <w:divBdr>
            <w:top w:val="none" w:sz="0" w:space="0" w:color="auto"/>
            <w:left w:val="none" w:sz="0" w:space="0" w:color="auto"/>
            <w:bottom w:val="none" w:sz="0" w:space="0" w:color="auto"/>
            <w:right w:val="none" w:sz="0" w:space="0" w:color="auto"/>
          </w:divBdr>
        </w:div>
        <w:div w:id="1270621578">
          <w:marLeft w:val="0"/>
          <w:marRight w:val="0"/>
          <w:marTop w:val="0"/>
          <w:marBottom w:val="0"/>
          <w:divBdr>
            <w:top w:val="none" w:sz="0" w:space="0" w:color="auto"/>
            <w:left w:val="none" w:sz="0" w:space="0" w:color="auto"/>
            <w:bottom w:val="none" w:sz="0" w:space="0" w:color="auto"/>
            <w:right w:val="none" w:sz="0" w:space="0" w:color="auto"/>
          </w:divBdr>
          <w:divsChild>
            <w:div w:id="1669094352">
              <w:marLeft w:val="0"/>
              <w:marRight w:val="0"/>
              <w:marTop w:val="0"/>
              <w:marBottom w:val="0"/>
              <w:divBdr>
                <w:top w:val="single" w:sz="6" w:space="0" w:color="FFFF00"/>
                <w:left w:val="single" w:sz="6" w:space="0" w:color="FFFF00"/>
                <w:bottom w:val="single" w:sz="6" w:space="0" w:color="FFFF00"/>
                <w:right w:val="single" w:sz="6" w:space="0" w:color="FFFF00"/>
              </w:divBdr>
            </w:div>
          </w:divsChild>
        </w:div>
        <w:div w:id="1631204711">
          <w:marLeft w:val="0"/>
          <w:marRight w:val="0"/>
          <w:marTop w:val="0"/>
          <w:marBottom w:val="0"/>
          <w:divBdr>
            <w:top w:val="none" w:sz="0" w:space="0" w:color="auto"/>
            <w:left w:val="none" w:sz="0" w:space="0" w:color="auto"/>
            <w:bottom w:val="none" w:sz="0" w:space="0" w:color="auto"/>
            <w:right w:val="none" w:sz="0" w:space="0" w:color="auto"/>
          </w:divBdr>
        </w:div>
        <w:div w:id="1751462792">
          <w:marLeft w:val="0"/>
          <w:marRight w:val="0"/>
          <w:marTop w:val="0"/>
          <w:marBottom w:val="0"/>
          <w:divBdr>
            <w:top w:val="none" w:sz="0" w:space="0" w:color="auto"/>
            <w:left w:val="none" w:sz="0" w:space="0" w:color="auto"/>
            <w:bottom w:val="none" w:sz="0" w:space="0" w:color="auto"/>
            <w:right w:val="none" w:sz="0" w:space="0" w:color="auto"/>
          </w:divBdr>
        </w:div>
        <w:div w:id="2121759283">
          <w:marLeft w:val="0"/>
          <w:marRight w:val="0"/>
          <w:marTop w:val="0"/>
          <w:marBottom w:val="0"/>
          <w:divBdr>
            <w:top w:val="none" w:sz="0" w:space="0" w:color="auto"/>
            <w:left w:val="none" w:sz="0" w:space="0" w:color="auto"/>
            <w:bottom w:val="none" w:sz="0" w:space="0" w:color="auto"/>
            <w:right w:val="none" w:sz="0" w:space="0" w:color="auto"/>
          </w:divBdr>
        </w:div>
      </w:divsChild>
    </w:div>
    <w:div w:id="1095634861">
      <w:bodyDiv w:val="1"/>
      <w:marLeft w:val="0"/>
      <w:marRight w:val="0"/>
      <w:marTop w:val="0"/>
      <w:marBottom w:val="0"/>
      <w:divBdr>
        <w:top w:val="none" w:sz="0" w:space="0" w:color="auto"/>
        <w:left w:val="none" w:sz="0" w:space="0" w:color="auto"/>
        <w:bottom w:val="none" w:sz="0" w:space="0" w:color="auto"/>
        <w:right w:val="none" w:sz="0" w:space="0" w:color="auto"/>
      </w:divBdr>
      <w:divsChild>
        <w:div w:id="1827740278">
          <w:marLeft w:val="0"/>
          <w:marRight w:val="0"/>
          <w:marTop w:val="0"/>
          <w:marBottom w:val="0"/>
          <w:divBdr>
            <w:top w:val="none" w:sz="0" w:space="0" w:color="auto"/>
            <w:left w:val="none" w:sz="0" w:space="0" w:color="auto"/>
            <w:bottom w:val="none" w:sz="0" w:space="0" w:color="auto"/>
            <w:right w:val="none" w:sz="0" w:space="0" w:color="auto"/>
          </w:divBdr>
          <w:divsChild>
            <w:div w:id="654457452">
              <w:marLeft w:val="0"/>
              <w:marRight w:val="0"/>
              <w:marTop w:val="0"/>
              <w:marBottom w:val="0"/>
              <w:divBdr>
                <w:top w:val="none" w:sz="0" w:space="0" w:color="auto"/>
                <w:left w:val="none" w:sz="0" w:space="0" w:color="auto"/>
                <w:bottom w:val="none" w:sz="0" w:space="0" w:color="auto"/>
                <w:right w:val="none" w:sz="0" w:space="0" w:color="auto"/>
              </w:divBdr>
              <w:divsChild>
                <w:div w:id="789011997">
                  <w:marLeft w:val="0"/>
                  <w:marRight w:val="0"/>
                  <w:marTop w:val="0"/>
                  <w:marBottom w:val="0"/>
                  <w:divBdr>
                    <w:top w:val="none" w:sz="0" w:space="0" w:color="auto"/>
                    <w:left w:val="none" w:sz="0" w:space="0" w:color="auto"/>
                    <w:bottom w:val="none" w:sz="0" w:space="0" w:color="auto"/>
                    <w:right w:val="none" w:sz="0" w:space="0" w:color="auto"/>
                  </w:divBdr>
                  <w:divsChild>
                    <w:div w:id="32493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775821">
      <w:bodyDiv w:val="1"/>
      <w:marLeft w:val="0"/>
      <w:marRight w:val="0"/>
      <w:marTop w:val="0"/>
      <w:marBottom w:val="0"/>
      <w:divBdr>
        <w:top w:val="none" w:sz="0" w:space="0" w:color="auto"/>
        <w:left w:val="none" w:sz="0" w:space="0" w:color="auto"/>
        <w:bottom w:val="none" w:sz="0" w:space="0" w:color="auto"/>
        <w:right w:val="none" w:sz="0" w:space="0" w:color="auto"/>
      </w:divBdr>
    </w:div>
    <w:div w:id="1255750251">
      <w:bodyDiv w:val="1"/>
      <w:marLeft w:val="0"/>
      <w:marRight w:val="0"/>
      <w:marTop w:val="0"/>
      <w:marBottom w:val="0"/>
      <w:divBdr>
        <w:top w:val="none" w:sz="0" w:space="0" w:color="auto"/>
        <w:left w:val="none" w:sz="0" w:space="0" w:color="auto"/>
        <w:bottom w:val="none" w:sz="0" w:space="0" w:color="auto"/>
        <w:right w:val="none" w:sz="0" w:space="0" w:color="auto"/>
      </w:divBdr>
    </w:div>
    <w:div w:id="1844934478">
      <w:bodyDiv w:val="1"/>
      <w:marLeft w:val="0"/>
      <w:marRight w:val="0"/>
      <w:marTop w:val="0"/>
      <w:marBottom w:val="0"/>
      <w:divBdr>
        <w:top w:val="none" w:sz="0" w:space="0" w:color="auto"/>
        <w:left w:val="none" w:sz="0" w:space="0" w:color="auto"/>
        <w:bottom w:val="none" w:sz="0" w:space="0" w:color="auto"/>
        <w:right w:val="none" w:sz="0" w:space="0" w:color="auto"/>
      </w:divBdr>
      <w:divsChild>
        <w:div w:id="1489898860">
          <w:marLeft w:val="0"/>
          <w:marRight w:val="0"/>
          <w:marTop w:val="0"/>
          <w:marBottom w:val="0"/>
          <w:divBdr>
            <w:top w:val="none" w:sz="0" w:space="0" w:color="auto"/>
            <w:left w:val="none" w:sz="0" w:space="0" w:color="auto"/>
            <w:bottom w:val="none" w:sz="0" w:space="0" w:color="auto"/>
            <w:right w:val="none" w:sz="0" w:space="0" w:color="auto"/>
          </w:divBdr>
          <w:divsChild>
            <w:div w:id="2138836131">
              <w:marLeft w:val="0"/>
              <w:marRight w:val="0"/>
              <w:marTop w:val="0"/>
              <w:marBottom w:val="0"/>
              <w:divBdr>
                <w:top w:val="none" w:sz="0" w:space="0" w:color="auto"/>
                <w:left w:val="none" w:sz="0" w:space="0" w:color="auto"/>
                <w:bottom w:val="none" w:sz="0" w:space="0" w:color="auto"/>
                <w:right w:val="none" w:sz="0" w:space="0" w:color="auto"/>
              </w:divBdr>
              <w:divsChild>
                <w:div w:id="1456211401">
                  <w:marLeft w:val="0"/>
                  <w:marRight w:val="0"/>
                  <w:marTop w:val="0"/>
                  <w:marBottom w:val="0"/>
                  <w:divBdr>
                    <w:top w:val="none" w:sz="0" w:space="0" w:color="auto"/>
                    <w:left w:val="none" w:sz="0" w:space="0" w:color="auto"/>
                    <w:bottom w:val="none" w:sz="0" w:space="0" w:color="auto"/>
                    <w:right w:val="none" w:sz="0" w:space="0" w:color="auto"/>
                  </w:divBdr>
                  <w:divsChild>
                    <w:div w:id="127671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584451">
      <w:bodyDiv w:val="1"/>
      <w:marLeft w:val="0"/>
      <w:marRight w:val="0"/>
      <w:marTop w:val="0"/>
      <w:marBottom w:val="0"/>
      <w:divBdr>
        <w:top w:val="none" w:sz="0" w:space="0" w:color="auto"/>
        <w:left w:val="none" w:sz="0" w:space="0" w:color="auto"/>
        <w:bottom w:val="none" w:sz="0" w:space="0" w:color="auto"/>
        <w:right w:val="none" w:sz="0" w:space="0" w:color="auto"/>
      </w:divBdr>
    </w:div>
    <w:div w:id="2108236339">
      <w:bodyDiv w:val="1"/>
      <w:marLeft w:val="0"/>
      <w:marRight w:val="0"/>
      <w:marTop w:val="0"/>
      <w:marBottom w:val="0"/>
      <w:divBdr>
        <w:top w:val="none" w:sz="0" w:space="0" w:color="auto"/>
        <w:left w:val="none" w:sz="0" w:space="0" w:color="auto"/>
        <w:bottom w:val="none" w:sz="0" w:space="0" w:color="auto"/>
        <w:right w:val="none" w:sz="0" w:space="0" w:color="auto"/>
      </w:divBdr>
      <w:divsChild>
        <w:div w:id="552272222">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1D5AC36EDC52E4FBE4915F0538462B6" ma:contentTypeVersion="0" ma:contentTypeDescription="Crear nuevo documento." ma:contentTypeScope="" ma:versionID="ac1821429c09e35d9b46d7724c40a8d3">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77E2B-A3FA-432B-B49C-5E86F3C56AE1}">
  <ds:schemaRefs>
    <ds:schemaRef ds:uri="http://schemas.microsoft.com/sharepoint/v3/contenttype/forms"/>
  </ds:schemaRefs>
</ds:datastoreItem>
</file>

<file path=customXml/itemProps2.xml><?xml version="1.0" encoding="utf-8"?>
<ds:datastoreItem xmlns:ds="http://schemas.openxmlformats.org/officeDocument/2006/customXml" ds:itemID="{941FB630-D7E6-4744-8CBF-E32B4016F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99AE8A6-5D7F-4FA1-A7B0-9F77898DD9F2}">
  <ds:schemaRefs>
    <ds:schemaRef ds:uri="http://purl.org/dc/elements/1.1/"/>
    <ds:schemaRef ds:uri="http://schemas.microsoft.com/office/2006/metadata/properties"/>
    <ds:schemaRef ds:uri="http://purl.org/dc/dcmitype/"/>
    <ds:schemaRef ds:uri="http://www.w3.org/XML/1998/namespace"/>
    <ds:schemaRef ds:uri="http://schemas.microsoft.com/office/infopath/2007/PartnerControls"/>
    <ds:schemaRef ds:uri="http://schemas.microsoft.com/office/2006/documentManagement/types"/>
    <ds:schemaRef ds:uri="http://purl.org/dc/terms/"/>
    <ds:schemaRef ds:uri="http://schemas.openxmlformats.org/package/2006/metadata/core-properties"/>
  </ds:schemaRefs>
</ds:datastoreItem>
</file>

<file path=customXml/itemProps4.xml><?xml version="1.0" encoding="utf-8"?>
<ds:datastoreItem xmlns:ds="http://schemas.openxmlformats.org/officeDocument/2006/customXml" ds:itemID="{55CEFFC1-588D-438B-B043-F8507012E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42</Pages>
  <Words>17296</Words>
  <Characters>95134</Characters>
  <Application>Microsoft Office Word</Application>
  <DocSecurity>0</DocSecurity>
  <Lines>792</Lines>
  <Paragraphs>224</Paragraphs>
  <ScaleCrop>false</ScaleCrop>
  <HeadingPairs>
    <vt:vector size="2" baseType="variant">
      <vt:variant>
        <vt:lpstr>Título</vt:lpstr>
      </vt:variant>
      <vt:variant>
        <vt:i4>1</vt:i4>
      </vt:variant>
    </vt:vector>
  </HeadingPairs>
  <TitlesOfParts>
    <vt:vector size="1" baseType="lpstr">
      <vt:lpstr>Modifica estatuto de Capacitación y Empleo</vt:lpstr>
    </vt:vector>
  </TitlesOfParts>
  <Company>CAMARA DE DIPUTADOS</Company>
  <LinksUpToDate>false</LinksUpToDate>
  <CharactersWithSpaces>112206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Modifica estatuto de Capacitación y Empleo</dc:title>
  <dc:creator>Juan Pablo Galleguillos Jara</dc:creator>
  <cp:lastModifiedBy>Abogado Ayudante Comisión (Cultura,Mujeres y Contaminación)</cp:lastModifiedBy>
  <cp:revision>3</cp:revision>
  <cp:lastPrinted>2019-12-03T16:46:00Z</cp:lastPrinted>
  <dcterms:created xsi:type="dcterms:W3CDTF">2019-11-29T19:42:00Z</dcterms:created>
  <dcterms:modified xsi:type="dcterms:W3CDTF">2019-12-03T17:34:00Z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0x01010061D5AC36EDC52E4FBE4915F0538462B6</vt:lpwstr>
  </property>
</Properties>
</file>