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E5" w:rsidRPr="005B6121" w:rsidRDefault="00811C64" w:rsidP="00092FB0">
      <w:pPr>
        <w:widowControl w:val="0"/>
        <w:tabs>
          <w:tab w:val="left" w:pos="426"/>
        </w:tabs>
        <w:jc w:val="right"/>
        <w:outlineLvl w:val="0"/>
        <w:rPr>
          <w:rFonts w:ascii="Arial" w:hAnsi="Arial" w:cs="Arial"/>
          <w:sz w:val="24"/>
          <w:szCs w:val="24"/>
        </w:rPr>
      </w:pPr>
      <w:r w:rsidRPr="005B6121">
        <w:rPr>
          <w:rFonts w:ascii="Arial" w:hAnsi="Arial" w:cs="Arial"/>
          <w:b/>
          <w:sz w:val="24"/>
          <w:szCs w:val="24"/>
        </w:rPr>
        <w:t>BOLETÍ</w:t>
      </w:r>
      <w:r w:rsidR="008750E5" w:rsidRPr="005B6121">
        <w:rPr>
          <w:rFonts w:ascii="Arial" w:hAnsi="Arial" w:cs="Arial"/>
          <w:b/>
          <w:sz w:val="24"/>
          <w:szCs w:val="24"/>
        </w:rPr>
        <w:t xml:space="preserve">N N° </w:t>
      </w:r>
      <w:r w:rsidR="00762B2E">
        <w:rPr>
          <w:rFonts w:ascii="Arial" w:hAnsi="Arial" w:cs="Arial"/>
          <w:b/>
          <w:sz w:val="24"/>
          <w:szCs w:val="24"/>
        </w:rPr>
        <w:t>1</w:t>
      </w:r>
      <w:r w:rsidR="00A21927">
        <w:rPr>
          <w:rFonts w:ascii="Arial" w:hAnsi="Arial" w:cs="Arial"/>
          <w:b/>
          <w:sz w:val="24"/>
          <w:szCs w:val="24"/>
        </w:rPr>
        <w:t>3</w:t>
      </w:r>
      <w:r w:rsidR="00762B2E">
        <w:rPr>
          <w:rFonts w:ascii="Arial" w:hAnsi="Arial" w:cs="Arial"/>
          <w:b/>
          <w:sz w:val="24"/>
          <w:szCs w:val="24"/>
        </w:rPr>
        <w:t>.</w:t>
      </w:r>
      <w:r w:rsidR="00E05A46">
        <w:rPr>
          <w:rFonts w:ascii="Arial" w:hAnsi="Arial" w:cs="Arial"/>
          <w:b/>
          <w:sz w:val="24"/>
          <w:szCs w:val="24"/>
        </w:rPr>
        <w:t>488</w:t>
      </w:r>
      <w:r w:rsidR="008750E5" w:rsidRPr="005B6121">
        <w:rPr>
          <w:rFonts w:ascii="Arial" w:hAnsi="Arial" w:cs="Arial"/>
          <w:b/>
          <w:sz w:val="24"/>
          <w:szCs w:val="24"/>
        </w:rPr>
        <w:t>-</w:t>
      </w:r>
      <w:r w:rsidR="00E05A46">
        <w:rPr>
          <w:rFonts w:ascii="Arial" w:hAnsi="Arial" w:cs="Arial"/>
          <w:b/>
          <w:sz w:val="24"/>
          <w:szCs w:val="24"/>
        </w:rPr>
        <w:t>13</w:t>
      </w:r>
      <w:r w:rsidR="00EB0307" w:rsidRPr="005B6121">
        <w:rPr>
          <w:rFonts w:ascii="Arial" w:hAnsi="Arial" w:cs="Arial"/>
          <w:b/>
          <w:sz w:val="24"/>
          <w:szCs w:val="24"/>
        </w:rPr>
        <w:t>-1</w:t>
      </w:r>
    </w:p>
    <w:p w:rsidR="002E2A67" w:rsidRPr="005B6121" w:rsidRDefault="002E2A67" w:rsidP="007F01F1">
      <w:pPr>
        <w:widowControl w:val="0"/>
        <w:tabs>
          <w:tab w:val="left" w:pos="426"/>
          <w:tab w:val="left" w:pos="2999"/>
        </w:tabs>
        <w:jc w:val="both"/>
        <w:rPr>
          <w:rFonts w:ascii="Arial" w:hAnsi="Arial" w:cs="Arial"/>
          <w:sz w:val="24"/>
          <w:szCs w:val="24"/>
        </w:rPr>
      </w:pPr>
    </w:p>
    <w:p w:rsidR="00A21927" w:rsidRPr="005B6121" w:rsidRDefault="0005711C" w:rsidP="00A21927">
      <w:pPr>
        <w:widowControl w:val="0"/>
        <w:tabs>
          <w:tab w:val="left" w:pos="426"/>
          <w:tab w:val="left" w:pos="2999"/>
        </w:tabs>
        <w:jc w:val="both"/>
        <w:rPr>
          <w:rFonts w:ascii="Arial" w:eastAsia="Arial Unicode MS" w:hAnsi="Arial" w:cs="Arial"/>
          <w:b/>
          <w:sz w:val="24"/>
          <w:szCs w:val="24"/>
        </w:rPr>
      </w:pPr>
      <w:r w:rsidRPr="005B6121">
        <w:rPr>
          <w:rFonts w:ascii="Arial" w:hAnsi="Arial" w:cs="Arial"/>
          <w:b/>
          <w:sz w:val="24"/>
          <w:szCs w:val="24"/>
        </w:rPr>
        <w:t>INFORME DE LA COMISIÓ</w:t>
      </w:r>
      <w:r w:rsidR="008750E5" w:rsidRPr="005B6121">
        <w:rPr>
          <w:rFonts w:ascii="Arial" w:hAnsi="Arial" w:cs="Arial"/>
          <w:b/>
          <w:sz w:val="24"/>
          <w:szCs w:val="24"/>
        </w:rPr>
        <w:t xml:space="preserve">N DE </w:t>
      </w:r>
      <w:r w:rsidR="00E05A46">
        <w:rPr>
          <w:rFonts w:ascii="Arial" w:hAnsi="Arial" w:cs="Arial"/>
          <w:b/>
          <w:sz w:val="24"/>
          <w:szCs w:val="24"/>
        </w:rPr>
        <w:t>TRABAJO Y SEGURIDAD SOCIAL</w:t>
      </w:r>
      <w:r w:rsidR="008750E5" w:rsidRPr="005B6121">
        <w:rPr>
          <w:rFonts w:ascii="Arial" w:hAnsi="Arial" w:cs="Arial"/>
          <w:b/>
          <w:sz w:val="24"/>
          <w:szCs w:val="24"/>
        </w:rPr>
        <w:t xml:space="preserve">, </w:t>
      </w:r>
      <w:r w:rsidR="00D46F40" w:rsidRPr="005B6121">
        <w:rPr>
          <w:rFonts w:ascii="Arial" w:hAnsi="Arial" w:cs="Arial"/>
          <w:b/>
          <w:sz w:val="24"/>
          <w:szCs w:val="24"/>
        </w:rPr>
        <w:t>R</w:t>
      </w:r>
      <w:r w:rsidR="00F6019B" w:rsidRPr="005B6121">
        <w:rPr>
          <w:rFonts w:ascii="Arial" w:hAnsi="Arial" w:cs="Arial"/>
          <w:b/>
          <w:sz w:val="24"/>
          <w:szCs w:val="24"/>
        </w:rPr>
        <w:t>ECA</w:t>
      </w:r>
      <w:r w:rsidRPr="005B6121">
        <w:rPr>
          <w:rFonts w:ascii="Arial" w:hAnsi="Arial" w:cs="Arial"/>
          <w:b/>
          <w:sz w:val="24"/>
          <w:szCs w:val="24"/>
        </w:rPr>
        <w:t>Í</w:t>
      </w:r>
      <w:r w:rsidR="00F6019B" w:rsidRPr="005B6121">
        <w:rPr>
          <w:rFonts w:ascii="Arial" w:hAnsi="Arial" w:cs="Arial"/>
          <w:b/>
          <w:sz w:val="24"/>
          <w:szCs w:val="24"/>
        </w:rPr>
        <w:t xml:space="preserve">DO EN </w:t>
      </w:r>
      <w:r w:rsidR="00BA2624" w:rsidRPr="005B6121">
        <w:rPr>
          <w:rFonts w:ascii="Arial" w:hAnsi="Arial" w:cs="Arial"/>
          <w:b/>
          <w:sz w:val="24"/>
          <w:szCs w:val="24"/>
        </w:rPr>
        <w:t>EL</w:t>
      </w:r>
      <w:r w:rsidR="002E2A67" w:rsidRPr="005B6121">
        <w:rPr>
          <w:rFonts w:ascii="Arial" w:hAnsi="Arial" w:cs="Arial"/>
          <w:b/>
          <w:sz w:val="24"/>
          <w:szCs w:val="24"/>
        </w:rPr>
        <w:t xml:space="preserve"> </w:t>
      </w:r>
      <w:r w:rsidR="00F6019B" w:rsidRPr="005B6121">
        <w:rPr>
          <w:rFonts w:ascii="Arial" w:hAnsi="Arial" w:cs="Arial"/>
          <w:b/>
          <w:sz w:val="24"/>
          <w:szCs w:val="24"/>
        </w:rPr>
        <w:t xml:space="preserve">PROYECTO DE LEY </w:t>
      </w:r>
      <w:r w:rsidR="00BA2624" w:rsidRPr="005B6121">
        <w:rPr>
          <w:rFonts w:ascii="Arial" w:hAnsi="Arial" w:cs="Arial"/>
          <w:b/>
          <w:sz w:val="24"/>
          <w:szCs w:val="24"/>
        </w:rPr>
        <w:t xml:space="preserve">QUE </w:t>
      </w:r>
      <w:r w:rsidR="00E05A46">
        <w:rPr>
          <w:rFonts w:ascii="Arial" w:hAnsi="Arial" w:cs="Arial"/>
          <w:b/>
          <w:sz w:val="24"/>
          <w:szCs w:val="24"/>
        </w:rPr>
        <w:t>SUSPENDE TEMPORALMENTE PROCESOS ELECTORALES DE DI</w:t>
      </w:r>
      <w:r w:rsidR="006E44BB">
        <w:rPr>
          <w:rFonts w:ascii="Arial" w:hAnsi="Arial" w:cs="Arial"/>
          <w:b/>
          <w:sz w:val="24"/>
          <w:szCs w:val="24"/>
        </w:rPr>
        <w:t>RECTIVAS Y DELEGADOS SINDICALES Y</w:t>
      </w:r>
      <w:r w:rsidR="00E05A46">
        <w:rPr>
          <w:rFonts w:ascii="Arial" w:hAnsi="Arial" w:cs="Arial"/>
          <w:b/>
          <w:sz w:val="24"/>
          <w:szCs w:val="24"/>
        </w:rPr>
        <w:t xml:space="preserve"> PRORROGA LA VIGENCIA DE LOS MANDATOS DE DICHOS DIRECTORES Y DELEGADOS SINDICALES EN LOS CASOS QUE INDICA.</w:t>
      </w:r>
    </w:p>
    <w:p w:rsidR="008750E5" w:rsidRPr="005B6121" w:rsidRDefault="00C83697" w:rsidP="00D46F40">
      <w:pPr>
        <w:widowControl w:val="0"/>
        <w:tabs>
          <w:tab w:val="left" w:pos="426"/>
          <w:tab w:val="left" w:pos="2999"/>
        </w:tabs>
        <w:jc w:val="both"/>
        <w:rPr>
          <w:rFonts w:ascii="Arial" w:eastAsia="Arial Unicode MS" w:hAnsi="Arial" w:cs="Arial"/>
          <w:b/>
          <w:bCs/>
          <w:sz w:val="24"/>
          <w:szCs w:val="24"/>
          <w:lang w:val="es-CL"/>
        </w:rPr>
      </w:pPr>
      <w:r w:rsidRPr="005B6121">
        <w:rPr>
          <w:rFonts w:ascii="Arial" w:eastAsia="Arial Unicode MS" w:hAnsi="Arial" w:cs="Arial"/>
          <w:b/>
          <w:sz w:val="24"/>
          <w:szCs w:val="24"/>
        </w:rPr>
        <w:t>____________________</w:t>
      </w:r>
      <w:r w:rsidR="00EF1455" w:rsidRPr="005B6121">
        <w:rPr>
          <w:rFonts w:ascii="Arial" w:eastAsia="Arial Unicode MS" w:hAnsi="Arial" w:cs="Arial"/>
          <w:b/>
          <w:sz w:val="24"/>
          <w:szCs w:val="24"/>
        </w:rPr>
        <w:t>_____________________________</w:t>
      </w:r>
      <w:r w:rsidR="00304606" w:rsidRPr="005B6121">
        <w:rPr>
          <w:rFonts w:ascii="Arial" w:eastAsia="Arial Unicode MS" w:hAnsi="Arial" w:cs="Arial"/>
          <w:b/>
          <w:sz w:val="24"/>
          <w:szCs w:val="24"/>
        </w:rPr>
        <w:t>___</w:t>
      </w:r>
      <w:r w:rsidR="00767970" w:rsidRPr="005B6121">
        <w:rPr>
          <w:rFonts w:ascii="Arial" w:eastAsia="Arial Unicode MS" w:hAnsi="Arial" w:cs="Arial"/>
          <w:b/>
          <w:sz w:val="24"/>
          <w:szCs w:val="24"/>
        </w:rPr>
        <w:t>__________</w:t>
      </w:r>
      <w:r w:rsidR="00D73F93">
        <w:rPr>
          <w:rFonts w:ascii="Arial" w:eastAsia="Arial Unicode MS" w:hAnsi="Arial" w:cs="Arial"/>
          <w:b/>
          <w:sz w:val="24"/>
          <w:szCs w:val="24"/>
        </w:rPr>
        <w:t>__</w:t>
      </w:r>
    </w:p>
    <w:p w:rsidR="008750E5" w:rsidRPr="005B6121" w:rsidRDefault="008750E5" w:rsidP="007F01F1">
      <w:pPr>
        <w:widowControl w:val="0"/>
        <w:tabs>
          <w:tab w:val="left" w:pos="426"/>
          <w:tab w:val="left" w:pos="2999"/>
        </w:tabs>
        <w:jc w:val="both"/>
        <w:rPr>
          <w:rFonts w:ascii="Arial" w:hAnsi="Arial" w:cs="Arial"/>
          <w:sz w:val="24"/>
          <w:szCs w:val="24"/>
          <w:lang w:val="es-CL"/>
        </w:rPr>
      </w:pPr>
    </w:p>
    <w:p w:rsidR="008750E5" w:rsidRPr="005B6121" w:rsidRDefault="008A7843"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w:t>
      </w:r>
      <w:r w:rsidR="008750E5" w:rsidRPr="005B6121">
        <w:rPr>
          <w:rFonts w:ascii="Arial" w:hAnsi="Arial" w:cs="Arial"/>
          <w:b/>
          <w:sz w:val="24"/>
          <w:szCs w:val="24"/>
        </w:rPr>
        <w:t>MARA:</w:t>
      </w:r>
    </w:p>
    <w:p w:rsidR="008750E5" w:rsidRPr="005B6121" w:rsidRDefault="008750E5" w:rsidP="007F01F1">
      <w:pPr>
        <w:widowControl w:val="0"/>
        <w:tabs>
          <w:tab w:val="left" w:pos="426"/>
          <w:tab w:val="left" w:pos="2999"/>
        </w:tabs>
        <w:jc w:val="both"/>
        <w:rPr>
          <w:rFonts w:ascii="Arial" w:hAnsi="Arial" w:cs="Arial"/>
          <w:sz w:val="24"/>
          <w:szCs w:val="24"/>
        </w:rPr>
      </w:pPr>
    </w:p>
    <w:p w:rsidR="00FB4CA4" w:rsidRPr="005B6121" w:rsidRDefault="008750E5" w:rsidP="00FB4CA4">
      <w:pPr>
        <w:widowControl w:val="0"/>
        <w:tabs>
          <w:tab w:val="left" w:pos="426"/>
          <w:tab w:val="left" w:pos="2999"/>
        </w:tabs>
        <w:ind w:firstLine="1985"/>
        <w:jc w:val="both"/>
        <w:rPr>
          <w:rFonts w:ascii="Arial" w:eastAsia="Arial Unicode MS" w:hAnsi="Arial" w:cs="Arial"/>
          <w:bCs/>
          <w:sz w:val="24"/>
          <w:szCs w:val="24"/>
          <w:lang w:val="es-CL"/>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w:t>
      </w:r>
      <w:r w:rsidR="00FD41BA" w:rsidRPr="005B6121">
        <w:rPr>
          <w:rFonts w:ascii="Arial" w:hAnsi="Arial" w:cs="Arial"/>
          <w:sz w:val="24"/>
          <w:szCs w:val="24"/>
        </w:rPr>
        <w:t xml:space="preserve"> </w:t>
      </w:r>
      <w:r w:rsidRPr="005B6121">
        <w:rPr>
          <w:rFonts w:ascii="Arial" w:hAnsi="Arial" w:cs="Arial"/>
          <w:sz w:val="24"/>
          <w:szCs w:val="24"/>
        </w:rPr>
        <w:t xml:space="preserve">reglamentario, sobre </w:t>
      </w:r>
      <w:r w:rsidR="00BA2624" w:rsidRPr="005B6121">
        <w:rPr>
          <w:rFonts w:ascii="Arial" w:hAnsi="Arial" w:cs="Arial"/>
          <w:sz w:val="24"/>
          <w:szCs w:val="24"/>
        </w:rPr>
        <w:t>el</w:t>
      </w:r>
      <w:r w:rsidRPr="005B6121">
        <w:rPr>
          <w:rFonts w:ascii="Arial" w:hAnsi="Arial" w:cs="Arial"/>
          <w:sz w:val="24"/>
          <w:szCs w:val="24"/>
        </w:rPr>
        <w:t xml:space="preserve"> proyecto de ley</w:t>
      </w:r>
      <w:r w:rsidR="002F6BC4" w:rsidRPr="005B6121">
        <w:rPr>
          <w:rFonts w:ascii="Arial" w:hAnsi="Arial" w:cs="Arial"/>
          <w:sz w:val="24"/>
          <w:szCs w:val="24"/>
        </w:rPr>
        <w:t xml:space="preserve"> del epígrafe</w:t>
      </w:r>
      <w:r w:rsidRPr="005B6121">
        <w:rPr>
          <w:rFonts w:ascii="Arial" w:hAnsi="Arial" w:cs="Arial"/>
          <w:sz w:val="24"/>
          <w:szCs w:val="24"/>
        </w:rPr>
        <w:t>, en</w:t>
      </w:r>
      <w:r w:rsidR="001F68EA">
        <w:rPr>
          <w:rFonts w:ascii="Arial" w:hAnsi="Arial" w:cs="Arial"/>
          <w:sz w:val="24"/>
          <w:szCs w:val="24"/>
        </w:rPr>
        <w:t xml:space="preserve"> segundo</w:t>
      </w:r>
      <w:r w:rsidRPr="005B6121">
        <w:rPr>
          <w:rFonts w:ascii="Arial" w:hAnsi="Arial" w:cs="Arial"/>
          <w:sz w:val="24"/>
          <w:szCs w:val="24"/>
        </w:rPr>
        <w:t xml:space="preserve"> trámite constitucional, iniciado</w:t>
      </w:r>
      <w:r w:rsidR="00EF1455" w:rsidRPr="005B6121">
        <w:rPr>
          <w:rFonts w:ascii="Arial" w:hAnsi="Arial" w:cs="Arial"/>
          <w:sz w:val="24"/>
          <w:szCs w:val="24"/>
        </w:rPr>
        <w:t xml:space="preserve"> en </w:t>
      </w:r>
      <w:r w:rsidR="00643828" w:rsidRPr="005B6121">
        <w:rPr>
          <w:rFonts w:ascii="Arial" w:hAnsi="Arial" w:cs="Arial"/>
          <w:sz w:val="24"/>
          <w:szCs w:val="24"/>
        </w:rPr>
        <w:t>Mensaje de S.E. el</w:t>
      </w:r>
      <w:r w:rsidR="003A24D5" w:rsidRPr="005B6121">
        <w:rPr>
          <w:rFonts w:ascii="Arial" w:hAnsi="Arial" w:cs="Arial"/>
          <w:sz w:val="24"/>
          <w:szCs w:val="24"/>
        </w:rPr>
        <w:t xml:space="preserve"> President</w:t>
      </w:r>
      <w:r w:rsidR="00643828" w:rsidRPr="005B6121">
        <w:rPr>
          <w:rFonts w:ascii="Arial" w:hAnsi="Arial" w:cs="Arial"/>
          <w:sz w:val="24"/>
          <w:szCs w:val="24"/>
        </w:rPr>
        <w:t>e</w:t>
      </w:r>
      <w:r w:rsidR="003A24D5" w:rsidRPr="005B6121">
        <w:rPr>
          <w:rFonts w:ascii="Arial" w:hAnsi="Arial" w:cs="Arial"/>
          <w:sz w:val="24"/>
          <w:szCs w:val="24"/>
        </w:rPr>
        <w:t xml:space="preserve"> de la República</w:t>
      </w:r>
      <w:r w:rsidR="00DD35FB" w:rsidRPr="005B6121">
        <w:rPr>
          <w:rFonts w:ascii="Arial" w:hAnsi="Arial" w:cs="Arial"/>
          <w:sz w:val="24"/>
          <w:szCs w:val="24"/>
        </w:rPr>
        <w:t xml:space="preserve">, </w:t>
      </w:r>
      <w:r w:rsidR="002F6BC4" w:rsidRPr="005B6121">
        <w:rPr>
          <w:rFonts w:ascii="Arial" w:hAnsi="Arial" w:cs="Arial"/>
          <w:sz w:val="24"/>
          <w:szCs w:val="24"/>
        </w:rPr>
        <w:t xml:space="preserve">contenido en el Boletín </w:t>
      </w:r>
      <w:r w:rsidR="00811C64" w:rsidRPr="005B6121">
        <w:rPr>
          <w:rFonts w:ascii="Arial" w:hAnsi="Arial" w:cs="Arial"/>
          <w:b/>
          <w:sz w:val="24"/>
          <w:szCs w:val="24"/>
        </w:rPr>
        <w:t xml:space="preserve">N° </w:t>
      </w:r>
      <w:r w:rsidR="00660E0A">
        <w:rPr>
          <w:rFonts w:ascii="Arial" w:hAnsi="Arial" w:cs="Arial"/>
          <w:b/>
          <w:sz w:val="24"/>
          <w:szCs w:val="24"/>
        </w:rPr>
        <w:t>1</w:t>
      </w:r>
      <w:r w:rsidR="00B318C8">
        <w:rPr>
          <w:rFonts w:ascii="Arial" w:hAnsi="Arial" w:cs="Arial"/>
          <w:b/>
          <w:sz w:val="24"/>
          <w:szCs w:val="24"/>
        </w:rPr>
        <w:t>3</w:t>
      </w:r>
      <w:r w:rsidR="00660E0A">
        <w:rPr>
          <w:rFonts w:ascii="Arial" w:hAnsi="Arial" w:cs="Arial"/>
          <w:b/>
          <w:sz w:val="24"/>
          <w:szCs w:val="24"/>
        </w:rPr>
        <w:t>.</w:t>
      </w:r>
      <w:r w:rsidR="00022140">
        <w:rPr>
          <w:rFonts w:ascii="Arial" w:hAnsi="Arial" w:cs="Arial"/>
          <w:b/>
          <w:sz w:val="24"/>
          <w:szCs w:val="24"/>
        </w:rPr>
        <w:t>488</w:t>
      </w:r>
      <w:r w:rsidR="002F6BC4" w:rsidRPr="005B6121">
        <w:rPr>
          <w:rFonts w:ascii="Arial" w:hAnsi="Arial" w:cs="Arial"/>
          <w:b/>
          <w:sz w:val="24"/>
          <w:szCs w:val="24"/>
        </w:rPr>
        <w:t>-13</w:t>
      </w:r>
      <w:r w:rsidR="002F6BC4" w:rsidRPr="005B6121">
        <w:rPr>
          <w:rFonts w:ascii="Arial" w:hAnsi="Arial" w:cs="Arial"/>
          <w:sz w:val="24"/>
          <w:szCs w:val="24"/>
        </w:rPr>
        <w:t xml:space="preserve">, </w:t>
      </w:r>
      <w:r w:rsidR="003A24D5" w:rsidRPr="005B6121">
        <w:rPr>
          <w:rFonts w:ascii="Arial" w:hAnsi="Arial" w:cs="Arial"/>
          <w:sz w:val="24"/>
          <w:szCs w:val="24"/>
        </w:rPr>
        <w:t>con</w:t>
      </w:r>
      <w:r w:rsidR="002F6BC4" w:rsidRPr="005B6121">
        <w:rPr>
          <w:rFonts w:ascii="Arial" w:hAnsi="Arial" w:cs="Arial"/>
          <w:sz w:val="24"/>
          <w:szCs w:val="24"/>
        </w:rPr>
        <w:t xml:space="preserve"> urgencia</w:t>
      </w:r>
      <w:r w:rsidR="003A24D5" w:rsidRPr="005B6121">
        <w:rPr>
          <w:rFonts w:ascii="Arial" w:hAnsi="Arial" w:cs="Arial"/>
          <w:sz w:val="24"/>
          <w:szCs w:val="24"/>
        </w:rPr>
        <w:t xml:space="preserve"> calificada de </w:t>
      </w:r>
      <w:r w:rsidR="00BD4B30" w:rsidRPr="005B6121">
        <w:rPr>
          <w:rFonts w:ascii="Arial" w:hAnsi="Arial" w:cs="Arial"/>
          <w:b/>
          <w:sz w:val="24"/>
          <w:szCs w:val="24"/>
        </w:rPr>
        <w:t>“</w:t>
      </w:r>
      <w:r w:rsidR="00B318C8">
        <w:rPr>
          <w:rFonts w:ascii="Arial" w:hAnsi="Arial" w:cs="Arial"/>
          <w:b/>
          <w:sz w:val="24"/>
          <w:szCs w:val="24"/>
        </w:rPr>
        <w:t>S</w:t>
      </w:r>
      <w:r w:rsidR="007523D9">
        <w:rPr>
          <w:rFonts w:ascii="Arial" w:hAnsi="Arial" w:cs="Arial"/>
          <w:b/>
          <w:sz w:val="24"/>
          <w:szCs w:val="24"/>
        </w:rPr>
        <w:t>UMA</w:t>
      </w:r>
      <w:r w:rsidR="003A24D5" w:rsidRPr="005B6121">
        <w:rPr>
          <w:rFonts w:ascii="Arial" w:hAnsi="Arial" w:cs="Arial"/>
          <w:b/>
          <w:sz w:val="24"/>
          <w:szCs w:val="24"/>
        </w:rPr>
        <w:t>”</w:t>
      </w:r>
      <w:r w:rsidR="002F6BC4" w:rsidRPr="005B6121">
        <w:rPr>
          <w:rFonts w:ascii="Arial" w:hAnsi="Arial" w:cs="Arial"/>
          <w:b/>
          <w:sz w:val="24"/>
          <w:szCs w:val="24"/>
        </w:rPr>
        <w:t>.</w:t>
      </w:r>
    </w:p>
    <w:p w:rsidR="000E6E15" w:rsidRPr="00B30EB0" w:rsidRDefault="000E6E15" w:rsidP="005F7D5B">
      <w:pPr>
        <w:widowControl w:val="0"/>
        <w:tabs>
          <w:tab w:val="left" w:pos="426"/>
          <w:tab w:val="left" w:pos="2999"/>
        </w:tabs>
        <w:jc w:val="both"/>
        <w:rPr>
          <w:rFonts w:ascii="Arial" w:eastAsia="Arial Unicode MS" w:hAnsi="Arial" w:cs="Arial"/>
          <w:sz w:val="24"/>
          <w:szCs w:val="24"/>
          <w:lang w:val="es-CL"/>
        </w:rPr>
      </w:pPr>
    </w:p>
    <w:p w:rsidR="008750E5" w:rsidRDefault="00394D15" w:rsidP="005F7D5B">
      <w:pPr>
        <w:widowControl w:val="0"/>
        <w:tabs>
          <w:tab w:val="left" w:pos="426"/>
          <w:tab w:val="left" w:pos="2999"/>
        </w:tabs>
        <w:ind w:firstLine="1985"/>
        <w:jc w:val="both"/>
        <w:rPr>
          <w:rFonts w:ascii="Arial" w:hAnsi="Arial" w:cs="Arial"/>
          <w:sz w:val="24"/>
          <w:szCs w:val="24"/>
        </w:rPr>
      </w:pPr>
      <w:r w:rsidRPr="00B30EB0">
        <w:rPr>
          <w:rFonts w:ascii="Arial" w:hAnsi="Arial" w:cs="Arial"/>
          <w:sz w:val="24"/>
          <w:szCs w:val="24"/>
        </w:rPr>
        <w:t xml:space="preserve">A las sesiones que vuestra Comisión destinó al estudio de la referida iniciativa legal asistieron el señor </w:t>
      </w:r>
      <w:r w:rsidRPr="00B30EB0">
        <w:rPr>
          <w:rFonts w:ascii="Arial" w:hAnsi="Arial" w:cs="Arial"/>
          <w:b/>
          <w:sz w:val="24"/>
          <w:szCs w:val="24"/>
        </w:rPr>
        <w:t>Fernando Arab Verdugo,</w:t>
      </w:r>
      <w:r w:rsidRPr="00B30EB0">
        <w:rPr>
          <w:rFonts w:ascii="Arial" w:hAnsi="Arial" w:cs="Arial"/>
          <w:sz w:val="24"/>
          <w:szCs w:val="24"/>
        </w:rPr>
        <w:t xml:space="preserve"> Subse</w:t>
      </w:r>
      <w:r>
        <w:rPr>
          <w:rFonts w:ascii="Arial" w:hAnsi="Arial" w:cs="Arial"/>
          <w:sz w:val="24"/>
          <w:szCs w:val="24"/>
        </w:rPr>
        <w:t>c</w:t>
      </w:r>
      <w:r w:rsidRPr="00B30EB0">
        <w:rPr>
          <w:rFonts w:ascii="Arial" w:hAnsi="Arial" w:cs="Arial"/>
          <w:sz w:val="24"/>
          <w:szCs w:val="24"/>
        </w:rPr>
        <w:t xml:space="preserve">retario del Trabajo, la señora </w:t>
      </w:r>
      <w:r w:rsidRPr="00B30EB0">
        <w:rPr>
          <w:rFonts w:ascii="Arial" w:hAnsi="Arial" w:cs="Arial"/>
          <w:b/>
          <w:sz w:val="24"/>
          <w:szCs w:val="24"/>
        </w:rPr>
        <w:t>Bárbara Figueroa Sandoval</w:t>
      </w:r>
      <w:r w:rsidRPr="00B30EB0">
        <w:rPr>
          <w:rFonts w:ascii="Arial" w:hAnsi="Arial" w:cs="Arial"/>
          <w:sz w:val="24"/>
          <w:szCs w:val="24"/>
        </w:rPr>
        <w:t>, Presidenta de la C</w:t>
      </w:r>
      <w:r>
        <w:rPr>
          <w:rFonts w:ascii="Arial" w:hAnsi="Arial" w:cs="Arial"/>
          <w:sz w:val="24"/>
          <w:szCs w:val="24"/>
        </w:rPr>
        <w:t>entral Unitaria de Trabajadore</w:t>
      </w:r>
      <w:r w:rsidRPr="00B30EB0">
        <w:rPr>
          <w:rFonts w:ascii="Arial" w:hAnsi="Arial" w:cs="Arial"/>
          <w:sz w:val="24"/>
          <w:szCs w:val="24"/>
        </w:rPr>
        <w:t>s</w:t>
      </w:r>
      <w:r>
        <w:rPr>
          <w:rFonts w:ascii="Arial" w:hAnsi="Arial" w:cs="Arial"/>
          <w:sz w:val="24"/>
          <w:szCs w:val="24"/>
        </w:rPr>
        <w:t xml:space="preserve">, </w:t>
      </w:r>
      <w:r w:rsidRPr="00B30EB0">
        <w:rPr>
          <w:rFonts w:ascii="Arial" w:hAnsi="Arial" w:cs="Arial"/>
          <w:sz w:val="24"/>
          <w:szCs w:val="24"/>
        </w:rPr>
        <w:t xml:space="preserve">y don </w:t>
      </w:r>
      <w:r w:rsidRPr="00B30EB0">
        <w:rPr>
          <w:rFonts w:ascii="Arial" w:hAnsi="Arial" w:cs="Arial"/>
          <w:b/>
          <w:sz w:val="24"/>
          <w:szCs w:val="24"/>
        </w:rPr>
        <w:t>Francisco Del Río Correa</w:t>
      </w:r>
      <w:r w:rsidRPr="00B30EB0">
        <w:rPr>
          <w:rFonts w:ascii="Arial" w:hAnsi="Arial" w:cs="Arial"/>
          <w:sz w:val="24"/>
          <w:szCs w:val="24"/>
        </w:rPr>
        <w:t xml:space="preserve">, Asesor Legislativo del Ministerio del Trabajo y Previsión Social. </w:t>
      </w:r>
    </w:p>
    <w:p w:rsidR="00B30EB0" w:rsidRPr="00B30EB0" w:rsidRDefault="00B30EB0" w:rsidP="005F7D5B">
      <w:pPr>
        <w:widowControl w:val="0"/>
        <w:tabs>
          <w:tab w:val="left" w:pos="426"/>
          <w:tab w:val="left" w:pos="2999"/>
        </w:tabs>
        <w:ind w:firstLine="1985"/>
        <w:jc w:val="both"/>
        <w:rPr>
          <w:rFonts w:ascii="Arial" w:hAnsi="Arial" w:cs="Arial"/>
          <w:sz w:val="24"/>
          <w:szCs w:val="24"/>
        </w:rPr>
      </w:pPr>
    </w:p>
    <w:p w:rsidR="008750E5" w:rsidRPr="005B6121" w:rsidRDefault="008750E5" w:rsidP="005F7D5B">
      <w:pPr>
        <w:widowControl w:val="0"/>
        <w:tabs>
          <w:tab w:val="left" w:pos="426"/>
          <w:tab w:val="left" w:pos="2999"/>
        </w:tabs>
        <w:jc w:val="both"/>
        <w:rPr>
          <w:rFonts w:ascii="Arial" w:hAnsi="Arial" w:cs="Arial"/>
          <w:sz w:val="24"/>
          <w:szCs w:val="24"/>
        </w:rPr>
      </w:pPr>
    </w:p>
    <w:p w:rsidR="0035359B" w:rsidRPr="005B6121" w:rsidRDefault="0035359B"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rsidR="0035359B" w:rsidRPr="005B6121" w:rsidRDefault="0035359B" w:rsidP="007F01F1">
      <w:pPr>
        <w:widowControl w:val="0"/>
        <w:tabs>
          <w:tab w:val="left" w:pos="426"/>
          <w:tab w:val="left" w:pos="2999"/>
        </w:tabs>
        <w:jc w:val="both"/>
        <w:rPr>
          <w:rFonts w:ascii="Arial" w:hAnsi="Arial" w:cs="Arial"/>
          <w:sz w:val="24"/>
          <w:szCs w:val="24"/>
        </w:rPr>
      </w:pPr>
    </w:p>
    <w:p w:rsidR="0035359B" w:rsidRPr="005B6121" w:rsidRDefault="0035359B"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rsidR="0035359B" w:rsidRPr="005B6121" w:rsidRDefault="0035359B" w:rsidP="007F01F1">
      <w:pPr>
        <w:widowControl w:val="0"/>
        <w:tabs>
          <w:tab w:val="left" w:pos="426"/>
          <w:tab w:val="left" w:pos="2999"/>
        </w:tabs>
        <w:jc w:val="both"/>
        <w:rPr>
          <w:rFonts w:ascii="Arial" w:hAnsi="Arial" w:cs="Arial"/>
          <w:sz w:val="24"/>
          <w:szCs w:val="24"/>
        </w:rPr>
      </w:pPr>
    </w:p>
    <w:p w:rsidR="002F6BC4" w:rsidRPr="005B6121" w:rsidRDefault="0035359B" w:rsidP="002F6BC4">
      <w:pPr>
        <w:widowControl w:val="0"/>
        <w:tabs>
          <w:tab w:val="left" w:pos="426"/>
          <w:tab w:val="left" w:pos="2999"/>
        </w:tabs>
        <w:ind w:firstLine="1985"/>
        <w:jc w:val="both"/>
        <w:rPr>
          <w:rFonts w:ascii="Arial" w:eastAsia="Arial Unicode MS" w:hAnsi="Arial" w:cs="Arial"/>
          <w:bCs/>
          <w:sz w:val="24"/>
          <w:szCs w:val="24"/>
          <w:lang w:val="es-CL"/>
        </w:rPr>
      </w:pPr>
      <w:r w:rsidRPr="005B6121">
        <w:rPr>
          <w:rFonts w:ascii="Arial" w:hAnsi="Arial" w:cs="Arial"/>
          <w:sz w:val="24"/>
          <w:szCs w:val="24"/>
        </w:rPr>
        <w:t>La iniciativa tuvo su origen</w:t>
      </w:r>
      <w:r w:rsidR="00232213" w:rsidRPr="005B6121">
        <w:rPr>
          <w:rFonts w:ascii="Arial" w:hAnsi="Arial" w:cs="Arial"/>
          <w:sz w:val="24"/>
          <w:szCs w:val="24"/>
        </w:rPr>
        <w:t>, como se ha dicho precedentemente,</w:t>
      </w:r>
      <w:r w:rsidRPr="005B6121">
        <w:rPr>
          <w:rFonts w:ascii="Arial" w:hAnsi="Arial" w:cs="Arial"/>
          <w:sz w:val="24"/>
          <w:szCs w:val="24"/>
        </w:rPr>
        <w:t xml:space="preserve"> en un</w:t>
      </w:r>
      <w:r w:rsidR="00F54CC6" w:rsidRPr="005B6121">
        <w:rPr>
          <w:rFonts w:ascii="Arial" w:hAnsi="Arial" w:cs="Arial"/>
          <w:sz w:val="24"/>
          <w:szCs w:val="24"/>
        </w:rPr>
        <w:t xml:space="preserve"> Mensaje de S.E. </w:t>
      </w:r>
      <w:r w:rsidR="00245FBE">
        <w:rPr>
          <w:rFonts w:ascii="Arial" w:hAnsi="Arial" w:cs="Arial"/>
          <w:sz w:val="24"/>
          <w:szCs w:val="24"/>
        </w:rPr>
        <w:t>el</w:t>
      </w:r>
      <w:r w:rsidR="00F54CC6" w:rsidRPr="005B6121">
        <w:rPr>
          <w:rFonts w:ascii="Arial" w:hAnsi="Arial" w:cs="Arial"/>
          <w:sz w:val="24"/>
          <w:szCs w:val="24"/>
        </w:rPr>
        <w:t xml:space="preserve"> President</w:t>
      </w:r>
      <w:r w:rsidR="00245FBE">
        <w:rPr>
          <w:rFonts w:ascii="Arial" w:hAnsi="Arial" w:cs="Arial"/>
          <w:sz w:val="24"/>
          <w:szCs w:val="24"/>
        </w:rPr>
        <w:t>e</w:t>
      </w:r>
      <w:r w:rsidR="00F54CC6" w:rsidRPr="005B6121">
        <w:rPr>
          <w:rFonts w:ascii="Arial" w:hAnsi="Arial" w:cs="Arial"/>
          <w:sz w:val="24"/>
          <w:szCs w:val="24"/>
        </w:rPr>
        <w:t xml:space="preserve"> de la República, y se encuentra </w:t>
      </w:r>
      <w:r w:rsidR="002F6BC4" w:rsidRPr="005B6121">
        <w:rPr>
          <w:rFonts w:ascii="Arial" w:hAnsi="Arial" w:cs="Arial"/>
          <w:sz w:val="24"/>
          <w:szCs w:val="24"/>
        </w:rPr>
        <w:t xml:space="preserve">contenido en el Boletín </w:t>
      </w:r>
      <w:r w:rsidR="00811C64" w:rsidRPr="005B6121">
        <w:rPr>
          <w:rFonts w:ascii="Arial" w:hAnsi="Arial" w:cs="Arial"/>
          <w:b/>
          <w:sz w:val="24"/>
          <w:szCs w:val="24"/>
        </w:rPr>
        <w:t xml:space="preserve">N° </w:t>
      </w:r>
      <w:r w:rsidR="00C73F7F">
        <w:rPr>
          <w:rFonts w:ascii="Arial" w:hAnsi="Arial" w:cs="Arial"/>
          <w:b/>
          <w:sz w:val="24"/>
          <w:szCs w:val="24"/>
        </w:rPr>
        <w:t>1</w:t>
      </w:r>
      <w:r w:rsidR="004D656C">
        <w:rPr>
          <w:rFonts w:ascii="Arial" w:hAnsi="Arial" w:cs="Arial"/>
          <w:b/>
          <w:sz w:val="24"/>
          <w:szCs w:val="24"/>
        </w:rPr>
        <w:t>3.</w:t>
      </w:r>
      <w:r w:rsidR="00245FBE">
        <w:rPr>
          <w:rFonts w:ascii="Arial" w:hAnsi="Arial" w:cs="Arial"/>
          <w:b/>
          <w:sz w:val="24"/>
          <w:szCs w:val="24"/>
        </w:rPr>
        <w:t>488</w:t>
      </w:r>
      <w:r w:rsidR="002F6BC4" w:rsidRPr="005B6121">
        <w:rPr>
          <w:rFonts w:ascii="Arial" w:hAnsi="Arial" w:cs="Arial"/>
          <w:b/>
          <w:sz w:val="24"/>
          <w:szCs w:val="24"/>
        </w:rPr>
        <w:t>-13</w:t>
      </w:r>
      <w:r w:rsidR="002F6BC4" w:rsidRPr="005B6121">
        <w:rPr>
          <w:rFonts w:ascii="Arial" w:hAnsi="Arial" w:cs="Arial"/>
          <w:sz w:val="24"/>
          <w:szCs w:val="24"/>
        </w:rPr>
        <w:t xml:space="preserve">, </w:t>
      </w:r>
      <w:r w:rsidR="00F54CC6" w:rsidRPr="005B6121">
        <w:rPr>
          <w:rFonts w:ascii="Arial" w:hAnsi="Arial" w:cs="Arial"/>
          <w:sz w:val="24"/>
          <w:szCs w:val="24"/>
        </w:rPr>
        <w:t>con</w:t>
      </w:r>
      <w:r w:rsidR="002F6BC4" w:rsidRPr="005B6121">
        <w:rPr>
          <w:rFonts w:ascii="Arial" w:hAnsi="Arial" w:cs="Arial"/>
          <w:sz w:val="24"/>
          <w:szCs w:val="24"/>
        </w:rPr>
        <w:t xml:space="preserve"> urgencia</w:t>
      </w:r>
      <w:r w:rsidR="00F54CC6" w:rsidRPr="005B6121">
        <w:rPr>
          <w:rFonts w:ascii="Arial" w:hAnsi="Arial" w:cs="Arial"/>
          <w:sz w:val="24"/>
          <w:szCs w:val="24"/>
        </w:rPr>
        <w:t xml:space="preserve"> calificada de </w:t>
      </w:r>
      <w:r w:rsidR="00F54CC6" w:rsidRPr="005B6121">
        <w:rPr>
          <w:rFonts w:ascii="Arial" w:hAnsi="Arial" w:cs="Arial"/>
          <w:b/>
          <w:sz w:val="24"/>
          <w:szCs w:val="24"/>
        </w:rPr>
        <w:t>“</w:t>
      </w:r>
      <w:r w:rsidR="00AA5707">
        <w:rPr>
          <w:rFonts w:ascii="Arial" w:hAnsi="Arial" w:cs="Arial"/>
          <w:b/>
          <w:sz w:val="24"/>
          <w:szCs w:val="24"/>
        </w:rPr>
        <w:t>suma</w:t>
      </w:r>
      <w:r w:rsidR="00F54CC6" w:rsidRPr="005B6121">
        <w:rPr>
          <w:rFonts w:ascii="Arial" w:hAnsi="Arial" w:cs="Arial"/>
          <w:b/>
          <w:sz w:val="24"/>
          <w:szCs w:val="24"/>
        </w:rPr>
        <w:t>”</w:t>
      </w:r>
      <w:r w:rsidR="002F6BC4" w:rsidRPr="005B6121">
        <w:rPr>
          <w:rFonts w:ascii="Arial" w:hAnsi="Arial" w:cs="Arial"/>
          <w:b/>
          <w:sz w:val="24"/>
          <w:szCs w:val="24"/>
        </w:rPr>
        <w:t>.</w:t>
      </w:r>
    </w:p>
    <w:p w:rsidR="0035359B" w:rsidRPr="004D656C" w:rsidRDefault="0035359B" w:rsidP="0035359B">
      <w:pPr>
        <w:widowControl w:val="0"/>
        <w:tabs>
          <w:tab w:val="left" w:pos="426"/>
          <w:tab w:val="left" w:pos="2999"/>
        </w:tabs>
        <w:jc w:val="both"/>
        <w:rPr>
          <w:rFonts w:ascii="Arial" w:hAnsi="Arial" w:cs="Arial"/>
          <w:sz w:val="24"/>
          <w:szCs w:val="24"/>
          <w:lang w:val="es-CL"/>
        </w:rPr>
      </w:pPr>
    </w:p>
    <w:p w:rsidR="0035359B" w:rsidRPr="005B6121" w:rsidRDefault="0035359B"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rsidR="0035359B" w:rsidRPr="005B6121" w:rsidRDefault="0035359B" w:rsidP="0035359B">
      <w:pPr>
        <w:widowControl w:val="0"/>
        <w:tabs>
          <w:tab w:val="left" w:pos="426"/>
          <w:tab w:val="left" w:pos="2999"/>
        </w:tabs>
        <w:jc w:val="both"/>
        <w:rPr>
          <w:rFonts w:ascii="Arial" w:hAnsi="Arial" w:cs="Arial"/>
          <w:sz w:val="24"/>
          <w:szCs w:val="24"/>
        </w:rPr>
      </w:pPr>
    </w:p>
    <w:p w:rsidR="00C662DB" w:rsidRDefault="0035359B" w:rsidP="005E1E63">
      <w:pPr>
        <w:ind w:firstLine="1985"/>
        <w:jc w:val="both"/>
        <w:rPr>
          <w:rFonts w:ascii="Arial" w:hAnsi="Arial" w:cs="Arial"/>
          <w:sz w:val="24"/>
          <w:szCs w:val="24"/>
        </w:rPr>
      </w:pPr>
      <w:r w:rsidRPr="005B6121">
        <w:rPr>
          <w:rFonts w:ascii="Arial" w:hAnsi="Arial" w:cs="Arial"/>
          <w:sz w:val="24"/>
          <w:szCs w:val="24"/>
        </w:rPr>
        <w:t>El proyecto</w:t>
      </w:r>
      <w:r w:rsidR="00FA6EEF">
        <w:rPr>
          <w:rFonts w:ascii="Arial" w:hAnsi="Arial" w:cs="Arial"/>
          <w:sz w:val="24"/>
          <w:szCs w:val="24"/>
        </w:rPr>
        <w:t xml:space="preserve"> fue </w:t>
      </w:r>
      <w:r w:rsidR="00AA0005">
        <w:rPr>
          <w:rFonts w:ascii="Arial" w:hAnsi="Arial" w:cs="Arial"/>
          <w:sz w:val="24"/>
          <w:szCs w:val="24"/>
        </w:rPr>
        <w:t>aprobado</w:t>
      </w:r>
      <w:r w:rsidR="009C7D1E" w:rsidRPr="005B6121">
        <w:rPr>
          <w:rFonts w:ascii="Arial" w:hAnsi="Arial" w:cs="Arial"/>
          <w:sz w:val="24"/>
          <w:szCs w:val="24"/>
        </w:rPr>
        <w:t xml:space="preserve"> en general</w:t>
      </w:r>
      <w:r w:rsidR="005E1E63" w:rsidRPr="005B6121">
        <w:rPr>
          <w:rFonts w:ascii="Arial" w:hAnsi="Arial" w:cs="Arial"/>
          <w:sz w:val="24"/>
          <w:szCs w:val="24"/>
        </w:rPr>
        <w:t xml:space="preserve">, en la sesión ordinaria del </w:t>
      </w:r>
      <w:r w:rsidR="009A7D2A" w:rsidRPr="005B6121">
        <w:rPr>
          <w:rFonts w:ascii="Arial" w:hAnsi="Arial" w:cs="Arial"/>
          <w:sz w:val="24"/>
          <w:szCs w:val="24"/>
        </w:rPr>
        <w:t>día</w:t>
      </w:r>
      <w:r w:rsidR="0084186F" w:rsidRPr="005B6121">
        <w:rPr>
          <w:rFonts w:ascii="Arial" w:hAnsi="Arial" w:cs="Arial"/>
          <w:sz w:val="24"/>
          <w:szCs w:val="24"/>
        </w:rPr>
        <w:t xml:space="preserve"> </w:t>
      </w:r>
      <w:r w:rsidR="00C662DB">
        <w:rPr>
          <w:rFonts w:ascii="Arial" w:hAnsi="Arial" w:cs="Arial"/>
          <w:sz w:val="24"/>
          <w:szCs w:val="24"/>
        </w:rPr>
        <w:t>19</w:t>
      </w:r>
      <w:r w:rsidR="0084186F" w:rsidRPr="005B6121">
        <w:rPr>
          <w:rFonts w:ascii="Arial" w:hAnsi="Arial" w:cs="Arial"/>
          <w:sz w:val="24"/>
          <w:szCs w:val="24"/>
        </w:rPr>
        <w:t xml:space="preserve"> </w:t>
      </w:r>
      <w:r w:rsidR="005E1E63" w:rsidRPr="005B6121">
        <w:rPr>
          <w:rFonts w:ascii="Arial" w:hAnsi="Arial" w:cs="Arial"/>
          <w:sz w:val="24"/>
          <w:szCs w:val="24"/>
        </w:rPr>
        <w:t xml:space="preserve">de </w:t>
      </w:r>
      <w:r w:rsidR="00C662DB">
        <w:rPr>
          <w:rFonts w:ascii="Arial" w:hAnsi="Arial" w:cs="Arial"/>
          <w:sz w:val="24"/>
          <w:szCs w:val="24"/>
        </w:rPr>
        <w:t>mayo</w:t>
      </w:r>
      <w:r w:rsidR="0084186F" w:rsidRPr="005B6121">
        <w:rPr>
          <w:rFonts w:ascii="Arial" w:hAnsi="Arial" w:cs="Arial"/>
          <w:sz w:val="24"/>
          <w:szCs w:val="24"/>
        </w:rPr>
        <w:t xml:space="preserve"> </w:t>
      </w:r>
      <w:r w:rsidR="005E1E63" w:rsidRPr="005B6121">
        <w:rPr>
          <w:rFonts w:ascii="Arial" w:hAnsi="Arial" w:cs="Arial"/>
          <w:sz w:val="24"/>
          <w:szCs w:val="24"/>
        </w:rPr>
        <w:t xml:space="preserve">del año en curso, </w:t>
      </w:r>
      <w:r w:rsidR="009C7D1E" w:rsidRPr="005B6121">
        <w:rPr>
          <w:rFonts w:ascii="Arial" w:hAnsi="Arial" w:cs="Arial"/>
          <w:sz w:val="24"/>
          <w:szCs w:val="24"/>
        </w:rPr>
        <w:t xml:space="preserve">por </w:t>
      </w:r>
      <w:r w:rsidR="00245FBE" w:rsidRPr="00245FBE">
        <w:rPr>
          <w:rFonts w:ascii="Arial" w:hAnsi="Arial" w:cs="Arial"/>
          <w:b/>
          <w:sz w:val="24"/>
          <w:szCs w:val="24"/>
        </w:rPr>
        <w:t>12</w:t>
      </w:r>
      <w:r w:rsidR="00245FBE">
        <w:rPr>
          <w:rFonts w:ascii="Arial" w:hAnsi="Arial" w:cs="Arial"/>
          <w:sz w:val="24"/>
          <w:szCs w:val="24"/>
        </w:rPr>
        <w:t xml:space="preserve"> votos a favor, ninguno en contra y ninguna abstención.</w:t>
      </w:r>
    </w:p>
    <w:p w:rsidR="0035359B" w:rsidRPr="005B6121" w:rsidRDefault="005E1E63" w:rsidP="005E1E63">
      <w:pPr>
        <w:ind w:firstLine="1985"/>
        <w:jc w:val="both"/>
        <w:rPr>
          <w:rFonts w:ascii="Arial" w:hAnsi="Arial" w:cs="Arial"/>
          <w:sz w:val="24"/>
          <w:szCs w:val="24"/>
        </w:rPr>
      </w:pPr>
      <w:r w:rsidRPr="005B6121">
        <w:rPr>
          <w:rFonts w:ascii="Arial" w:eastAsia="Arial Unicode MS" w:hAnsi="Arial" w:cs="Arial"/>
        </w:rPr>
        <w:t>(Vot</w:t>
      </w:r>
      <w:r w:rsidR="00EF48EA" w:rsidRPr="005B6121">
        <w:rPr>
          <w:rFonts w:ascii="Arial" w:eastAsia="Arial Unicode MS" w:hAnsi="Arial" w:cs="Arial"/>
        </w:rPr>
        <w:t>aron</w:t>
      </w:r>
      <w:r w:rsidRPr="005B6121">
        <w:rPr>
          <w:rFonts w:ascii="Arial" w:eastAsia="Arial Unicode MS" w:hAnsi="Arial" w:cs="Arial"/>
        </w:rPr>
        <w:t xml:space="preserve"> a </w:t>
      </w:r>
      <w:r w:rsidR="005A3269">
        <w:rPr>
          <w:rFonts w:ascii="Arial" w:eastAsia="Arial Unicode MS" w:hAnsi="Arial" w:cs="Arial"/>
        </w:rPr>
        <w:t>favor</w:t>
      </w:r>
      <w:r w:rsidRPr="005B6121">
        <w:rPr>
          <w:rFonts w:ascii="Arial" w:eastAsia="Arial Unicode MS" w:hAnsi="Arial" w:cs="Arial"/>
        </w:rPr>
        <w:t xml:space="preserve"> </w:t>
      </w:r>
      <w:r w:rsidR="00AA0005">
        <w:rPr>
          <w:rFonts w:ascii="Arial" w:eastAsia="Arial Unicode MS" w:hAnsi="Arial" w:cs="Arial"/>
        </w:rPr>
        <w:t xml:space="preserve">las Diputadas señoras </w:t>
      </w:r>
      <w:r w:rsidR="00AA0005" w:rsidRPr="00862A68">
        <w:rPr>
          <w:rFonts w:ascii="Arial" w:eastAsia="Arial Unicode MS" w:hAnsi="Arial" w:cs="Arial"/>
          <w:b/>
        </w:rPr>
        <w:t>Cariola</w:t>
      </w:r>
      <w:r w:rsidR="00F40C30">
        <w:rPr>
          <w:rFonts w:ascii="Arial" w:eastAsia="Arial Unicode MS" w:hAnsi="Arial" w:cs="Arial"/>
        </w:rPr>
        <w:t>, doña Karol,</w:t>
      </w:r>
      <w:r w:rsidR="00AA0005">
        <w:rPr>
          <w:rFonts w:ascii="Arial" w:eastAsia="Arial Unicode MS" w:hAnsi="Arial" w:cs="Arial"/>
        </w:rPr>
        <w:t xml:space="preserve"> y </w:t>
      </w:r>
      <w:r w:rsidR="00AA0005" w:rsidRPr="00862A68">
        <w:rPr>
          <w:rFonts w:ascii="Arial" w:eastAsia="Arial Unicode MS" w:hAnsi="Arial" w:cs="Arial"/>
          <w:b/>
        </w:rPr>
        <w:t>Yeomans</w:t>
      </w:r>
      <w:r w:rsidR="00AA0005">
        <w:rPr>
          <w:rFonts w:ascii="Arial" w:eastAsia="Arial Unicode MS" w:hAnsi="Arial" w:cs="Arial"/>
        </w:rPr>
        <w:t>, doña Gael</w:t>
      </w:r>
      <w:r w:rsidR="00136EED">
        <w:rPr>
          <w:rFonts w:ascii="Arial" w:eastAsia="Arial Unicode MS" w:hAnsi="Arial" w:cs="Arial"/>
        </w:rPr>
        <w:t xml:space="preserve">, y </w:t>
      </w:r>
      <w:r w:rsidRPr="005B6121">
        <w:rPr>
          <w:rFonts w:ascii="Arial" w:eastAsia="Arial Unicode MS" w:hAnsi="Arial" w:cs="Arial"/>
        </w:rPr>
        <w:t xml:space="preserve">los diputados señores </w:t>
      </w:r>
      <w:r w:rsidR="00FA7992" w:rsidRPr="005B6121">
        <w:rPr>
          <w:rFonts w:ascii="Arial" w:eastAsia="Arial Unicode MS" w:hAnsi="Arial" w:cs="Arial"/>
          <w:b/>
        </w:rPr>
        <w:t>Barros</w:t>
      </w:r>
      <w:r w:rsidRPr="005B6121">
        <w:rPr>
          <w:rFonts w:ascii="Arial" w:eastAsia="Arial Unicode MS" w:hAnsi="Arial" w:cs="Arial"/>
        </w:rPr>
        <w:t xml:space="preserve">, don </w:t>
      </w:r>
      <w:r w:rsidR="00FA7992" w:rsidRPr="005B6121">
        <w:rPr>
          <w:rFonts w:ascii="Arial" w:eastAsia="Arial Unicode MS" w:hAnsi="Arial" w:cs="Arial"/>
        </w:rPr>
        <w:t>Ramón</w:t>
      </w:r>
      <w:r w:rsidRPr="005B6121">
        <w:rPr>
          <w:rFonts w:ascii="Arial" w:eastAsia="Arial Unicode MS" w:hAnsi="Arial" w:cs="Arial"/>
        </w:rPr>
        <w:t xml:space="preserve">; </w:t>
      </w:r>
      <w:r w:rsidR="00F40C30" w:rsidRPr="00F40C30">
        <w:rPr>
          <w:rFonts w:ascii="Arial" w:eastAsia="Arial Unicode MS" w:hAnsi="Arial" w:cs="Arial"/>
          <w:b/>
        </w:rPr>
        <w:t>Durán,</w:t>
      </w:r>
      <w:r w:rsidR="00F40C30">
        <w:rPr>
          <w:rFonts w:ascii="Arial" w:eastAsia="Arial Unicode MS" w:hAnsi="Arial" w:cs="Arial"/>
        </w:rPr>
        <w:t xml:space="preserve"> don Eduardo; </w:t>
      </w:r>
      <w:r w:rsidR="00FA7992" w:rsidRPr="005B6121">
        <w:rPr>
          <w:rFonts w:ascii="Arial" w:eastAsia="Arial Unicode MS" w:hAnsi="Arial" w:cs="Arial"/>
          <w:b/>
        </w:rPr>
        <w:t>Eguiguren</w:t>
      </w:r>
      <w:r w:rsidRPr="005B6121">
        <w:rPr>
          <w:rFonts w:ascii="Arial" w:eastAsia="Arial Unicode MS" w:hAnsi="Arial" w:cs="Arial"/>
        </w:rPr>
        <w:t xml:space="preserve">, don </w:t>
      </w:r>
      <w:r w:rsidR="00FA7992" w:rsidRPr="005B6121">
        <w:rPr>
          <w:rFonts w:ascii="Arial" w:eastAsia="Arial Unicode MS" w:hAnsi="Arial" w:cs="Arial"/>
        </w:rPr>
        <w:t>Francisco</w:t>
      </w:r>
      <w:r w:rsidRPr="005B6121">
        <w:rPr>
          <w:rFonts w:ascii="Arial" w:eastAsia="Arial Unicode MS" w:hAnsi="Arial" w:cs="Arial"/>
        </w:rPr>
        <w:t xml:space="preserve">; </w:t>
      </w:r>
      <w:r w:rsidR="00136EED" w:rsidRPr="00AA5707">
        <w:rPr>
          <w:rFonts w:ascii="Arial" w:eastAsia="Arial Unicode MS" w:hAnsi="Arial" w:cs="Arial"/>
          <w:b/>
        </w:rPr>
        <w:t>Jiménez,</w:t>
      </w:r>
      <w:r w:rsidR="00136EED">
        <w:rPr>
          <w:rFonts w:ascii="Arial" w:eastAsia="Arial Unicode MS" w:hAnsi="Arial" w:cs="Arial"/>
        </w:rPr>
        <w:t xml:space="preserve"> don Tucapel; </w:t>
      </w:r>
      <w:r w:rsidRPr="005B6121">
        <w:rPr>
          <w:rFonts w:ascii="Arial" w:eastAsia="Arial Unicode MS" w:hAnsi="Arial" w:cs="Arial"/>
          <w:b/>
        </w:rPr>
        <w:t>Melero</w:t>
      </w:r>
      <w:r w:rsidRPr="005B6121">
        <w:rPr>
          <w:rFonts w:ascii="Arial" w:eastAsia="Arial Unicode MS" w:hAnsi="Arial" w:cs="Arial"/>
        </w:rPr>
        <w:t xml:space="preserve">, don Patricio; </w:t>
      </w:r>
      <w:r w:rsidR="00967FCA" w:rsidRPr="005B6121">
        <w:rPr>
          <w:rFonts w:ascii="Arial" w:eastAsia="Arial Unicode MS" w:hAnsi="Arial" w:cs="Arial"/>
          <w:b/>
        </w:rPr>
        <w:t xml:space="preserve">Ramírez, </w:t>
      </w:r>
      <w:r w:rsidR="00967FCA" w:rsidRPr="005B6121">
        <w:rPr>
          <w:rFonts w:ascii="Arial" w:eastAsia="Arial Unicode MS" w:hAnsi="Arial" w:cs="Arial"/>
        </w:rPr>
        <w:t>don Guillermo</w:t>
      </w:r>
      <w:r w:rsidRPr="005B6121">
        <w:rPr>
          <w:rFonts w:ascii="Arial" w:eastAsia="Arial Unicode MS" w:hAnsi="Arial" w:cs="Arial"/>
        </w:rPr>
        <w:t xml:space="preserve">; </w:t>
      </w:r>
      <w:r w:rsidR="00AA5707" w:rsidRPr="00AA5707">
        <w:rPr>
          <w:rFonts w:ascii="Arial" w:eastAsia="Arial Unicode MS" w:hAnsi="Arial" w:cs="Arial"/>
          <w:b/>
        </w:rPr>
        <w:t>Sa</w:t>
      </w:r>
      <w:r w:rsidR="00136EED" w:rsidRPr="00AA5707">
        <w:rPr>
          <w:rFonts w:ascii="Arial" w:eastAsia="Arial Unicode MS" w:hAnsi="Arial" w:cs="Arial"/>
          <w:b/>
        </w:rPr>
        <w:t>avedra,</w:t>
      </w:r>
      <w:r w:rsidR="00136EED">
        <w:rPr>
          <w:rFonts w:ascii="Arial" w:eastAsia="Arial Unicode MS" w:hAnsi="Arial" w:cs="Arial"/>
        </w:rPr>
        <w:t xml:space="preserve"> don Gastón; </w:t>
      </w:r>
      <w:r w:rsidR="00EF48EA" w:rsidRPr="005B6121">
        <w:rPr>
          <w:rFonts w:ascii="Arial" w:eastAsia="Arial Unicode MS" w:hAnsi="Arial" w:cs="Arial"/>
          <w:b/>
        </w:rPr>
        <w:t>Sauerbaum</w:t>
      </w:r>
      <w:r w:rsidRPr="005B6121">
        <w:rPr>
          <w:rFonts w:ascii="Arial" w:eastAsia="Arial Unicode MS" w:hAnsi="Arial" w:cs="Arial"/>
        </w:rPr>
        <w:t xml:space="preserve">, don </w:t>
      </w:r>
      <w:r w:rsidR="004242C1" w:rsidRPr="005B6121">
        <w:rPr>
          <w:rFonts w:ascii="Arial" w:eastAsia="Arial Unicode MS" w:hAnsi="Arial" w:cs="Arial"/>
        </w:rPr>
        <w:t>Frank</w:t>
      </w:r>
      <w:r w:rsidR="00F40C30">
        <w:rPr>
          <w:rFonts w:ascii="Arial" w:eastAsia="Arial Unicode MS" w:hAnsi="Arial" w:cs="Arial"/>
        </w:rPr>
        <w:t>;</w:t>
      </w:r>
      <w:r w:rsidR="00136EED">
        <w:rPr>
          <w:rFonts w:ascii="Arial" w:eastAsia="Arial Unicode MS" w:hAnsi="Arial" w:cs="Arial"/>
        </w:rPr>
        <w:t xml:space="preserve"> </w:t>
      </w:r>
      <w:r w:rsidR="00136EED" w:rsidRPr="00AA5707">
        <w:rPr>
          <w:rFonts w:ascii="Arial" w:eastAsia="Arial Unicode MS" w:hAnsi="Arial" w:cs="Arial"/>
          <w:b/>
        </w:rPr>
        <w:t>Silber</w:t>
      </w:r>
      <w:r w:rsidR="00136EED">
        <w:rPr>
          <w:rFonts w:ascii="Arial" w:eastAsia="Arial Unicode MS" w:hAnsi="Arial" w:cs="Arial"/>
        </w:rPr>
        <w:t>, don Gabriel</w:t>
      </w:r>
      <w:r w:rsidR="00F40C30">
        <w:rPr>
          <w:rFonts w:ascii="Arial" w:eastAsia="Arial Unicode MS" w:hAnsi="Arial" w:cs="Arial"/>
        </w:rPr>
        <w:t xml:space="preserve">, y </w:t>
      </w:r>
      <w:r w:rsidR="00F40C30" w:rsidRPr="00A228CC">
        <w:rPr>
          <w:rFonts w:ascii="Arial" w:eastAsia="Arial Unicode MS" w:hAnsi="Arial" w:cs="Arial"/>
          <w:b/>
        </w:rPr>
        <w:t>Vidal</w:t>
      </w:r>
      <w:r w:rsidR="00F40C30">
        <w:rPr>
          <w:rFonts w:ascii="Arial" w:eastAsia="Arial Unicode MS" w:hAnsi="Arial" w:cs="Arial"/>
        </w:rPr>
        <w:t>, don Pablo (en reemplazo de la señora Castillo, doña Natalia</w:t>
      </w:r>
      <w:r w:rsidR="00AA5707">
        <w:rPr>
          <w:rFonts w:ascii="Arial" w:eastAsia="Arial Unicode MS" w:hAnsi="Arial" w:cs="Arial"/>
        </w:rPr>
        <w:t>)</w:t>
      </w:r>
      <w:r w:rsidR="00862A68">
        <w:rPr>
          <w:rFonts w:ascii="Arial" w:eastAsia="Arial Unicode MS" w:hAnsi="Arial" w:cs="Arial"/>
        </w:rPr>
        <w:t>.</w:t>
      </w:r>
    </w:p>
    <w:p w:rsidR="005E1E63" w:rsidRDefault="005E1E63" w:rsidP="0035359B">
      <w:pPr>
        <w:widowControl w:val="0"/>
        <w:tabs>
          <w:tab w:val="left" w:pos="426"/>
          <w:tab w:val="left" w:pos="2999"/>
        </w:tabs>
        <w:jc w:val="both"/>
        <w:rPr>
          <w:rFonts w:ascii="Arial" w:hAnsi="Arial" w:cs="Arial"/>
          <w:sz w:val="24"/>
          <w:szCs w:val="24"/>
          <w:lang w:val="es-CL"/>
        </w:rPr>
      </w:pPr>
    </w:p>
    <w:p w:rsidR="0035359B" w:rsidRPr="005B6121" w:rsidRDefault="009C7D1E"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3</w:t>
      </w:r>
      <w:r w:rsidR="00D156C7" w:rsidRPr="005B6121">
        <w:rPr>
          <w:rFonts w:ascii="Arial" w:hAnsi="Arial" w:cs="Arial"/>
          <w:b/>
          <w:sz w:val="24"/>
          <w:szCs w:val="24"/>
        </w:rPr>
        <w:t xml:space="preserve">.- </w:t>
      </w:r>
      <w:r w:rsidR="00D156C7" w:rsidRPr="005B6121">
        <w:rPr>
          <w:rFonts w:ascii="Arial" w:hAnsi="Arial" w:cs="Arial"/>
          <w:b/>
          <w:sz w:val="24"/>
          <w:szCs w:val="24"/>
          <w:u w:val="single"/>
        </w:rPr>
        <w:t>Disposiciones calificadas como normas orgánicas constitucionales o de quórum calificado.</w:t>
      </w:r>
    </w:p>
    <w:p w:rsidR="0035359B" w:rsidRPr="005B6121" w:rsidRDefault="0035359B" w:rsidP="00D156C7">
      <w:pPr>
        <w:widowControl w:val="0"/>
        <w:tabs>
          <w:tab w:val="left" w:pos="426"/>
          <w:tab w:val="left" w:pos="2999"/>
        </w:tabs>
        <w:jc w:val="both"/>
        <w:rPr>
          <w:rFonts w:ascii="Arial" w:hAnsi="Arial" w:cs="Arial"/>
          <w:sz w:val="24"/>
          <w:szCs w:val="24"/>
        </w:rPr>
      </w:pPr>
    </w:p>
    <w:p w:rsidR="00E51B04" w:rsidRPr="005B6121" w:rsidRDefault="00E51B04" w:rsidP="00E51B04">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w:t>
      </w:r>
      <w:r w:rsidR="00C662DB">
        <w:rPr>
          <w:rFonts w:ascii="Arial" w:hAnsi="Arial" w:cs="Arial"/>
          <w:sz w:val="24"/>
          <w:szCs w:val="24"/>
        </w:rPr>
        <w:t>ni de quórum calificado</w:t>
      </w:r>
      <w:r w:rsidR="00A866B9">
        <w:rPr>
          <w:rFonts w:ascii="Arial" w:hAnsi="Arial" w:cs="Arial"/>
          <w:sz w:val="24"/>
          <w:szCs w:val="24"/>
        </w:rPr>
        <w:t>.</w:t>
      </w:r>
    </w:p>
    <w:p w:rsidR="007523D9" w:rsidRDefault="007523D9" w:rsidP="00D156C7">
      <w:pPr>
        <w:pStyle w:val="Sangradetextonormal"/>
        <w:tabs>
          <w:tab w:val="left" w:pos="426"/>
        </w:tabs>
        <w:spacing w:line="240" w:lineRule="auto"/>
        <w:ind w:firstLine="1985"/>
        <w:rPr>
          <w:rFonts w:cs="Arial"/>
          <w:b/>
          <w:szCs w:val="24"/>
        </w:rPr>
      </w:pPr>
    </w:p>
    <w:p w:rsidR="00A228CC" w:rsidRDefault="00A228CC" w:rsidP="00D156C7">
      <w:pPr>
        <w:pStyle w:val="Sangradetextonormal"/>
        <w:tabs>
          <w:tab w:val="left" w:pos="426"/>
        </w:tabs>
        <w:spacing w:line="240" w:lineRule="auto"/>
        <w:ind w:firstLine="1985"/>
        <w:rPr>
          <w:rFonts w:cs="Arial"/>
          <w:b/>
          <w:szCs w:val="24"/>
        </w:rPr>
      </w:pPr>
    </w:p>
    <w:p w:rsidR="00D156C7" w:rsidRPr="005B6121" w:rsidRDefault="00EF48EA" w:rsidP="00D156C7">
      <w:pPr>
        <w:pStyle w:val="Sangradetextonormal"/>
        <w:tabs>
          <w:tab w:val="left" w:pos="426"/>
        </w:tabs>
        <w:spacing w:line="240" w:lineRule="auto"/>
        <w:ind w:firstLine="1985"/>
        <w:rPr>
          <w:rFonts w:cs="Arial"/>
          <w:b/>
          <w:szCs w:val="24"/>
        </w:rPr>
      </w:pPr>
      <w:r w:rsidRPr="005B6121">
        <w:rPr>
          <w:rFonts w:cs="Arial"/>
          <w:b/>
          <w:szCs w:val="24"/>
        </w:rPr>
        <w:lastRenderedPageBreak/>
        <w:t>4</w:t>
      </w:r>
      <w:r w:rsidR="00D156C7" w:rsidRPr="005B6121">
        <w:rPr>
          <w:rFonts w:cs="Arial"/>
          <w:b/>
          <w:szCs w:val="24"/>
        </w:rPr>
        <w:t xml:space="preserve">.- </w:t>
      </w:r>
      <w:r w:rsidR="00D156C7" w:rsidRPr="005B6121">
        <w:rPr>
          <w:rFonts w:cs="Arial"/>
          <w:b/>
          <w:szCs w:val="24"/>
          <w:u w:val="single"/>
        </w:rPr>
        <w:t>Diputado Informante</w:t>
      </w:r>
      <w:r w:rsidR="00D156C7" w:rsidRPr="005B6121">
        <w:rPr>
          <w:rFonts w:cs="Arial"/>
          <w:b/>
          <w:szCs w:val="24"/>
        </w:rPr>
        <w:t>.</w:t>
      </w:r>
    </w:p>
    <w:p w:rsidR="00D156C7" w:rsidRPr="005B6121" w:rsidRDefault="00D156C7" w:rsidP="00D156C7">
      <w:pPr>
        <w:pStyle w:val="Sangradetextonormal"/>
        <w:tabs>
          <w:tab w:val="left" w:pos="426"/>
        </w:tabs>
        <w:spacing w:line="240" w:lineRule="auto"/>
        <w:ind w:firstLine="0"/>
        <w:rPr>
          <w:rFonts w:cs="Arial"/>
          <w:szCs w:val="24"/>
        </w:rPr>
      </w:pPr>
    </w:p>
    <w:p w:rsidR="00D156C7" w:rsidRPr="00ED7C19" w:rsidRDefault="00D156C7" w:rsidP="00D156C7">
      <w:pPr>
        <w:pStyle w:val="Sangradetextonormal"/>
        <w:tabs>
          <w:tab w:val="left" w:pos="426"/>
        </w:tabs>
        <w:spacing w:line="240" w:lineRule="auto"/>
        <w:ind w:firstLine="1985"/>
        <w:rPr>
          <w:rFonts w:cs="Arial"/>
          <w:szCs w:val="24"/>
        </w:rPr>
      </w:pPr>
      <w:r w:rsidRPr="00ED7C19">
        <w:rPr>
          <w:rFonts w:cs="Arial"/>
          <w:szCs w:val="24"/>
        </w:rPr>
        <w:t xml:space="preserve">La Comisión designó </w:t>
      </w:r>
      <w:r w:rsidR="00ED7C19" w:rsidRPr="00ED7C19">
        <w:rPr>
          <w:rFonts w:cs="Arial"/>
          <w:szCs w:val="24"/>
        </w:rPr>
        <w:t xml:space="preserve">al señor </w:t>
      </w:r>
      <w:r w:rsidR="00ED7C19" w:rsidRPr="00A228CC">
        <w:rPr>
          <w:rFonts w:cs="Arial"/>
          <w:b/>
          <w:szCs w:val="24"/>
        </w:rPr>
        <w:t>Frank Sauerbaum Muñoz</w:t>
      </w:r>
      <w:r w:rsidR="00256754" w:rsidRPr="00ED7C19">
        <w:rPr>
          <w:rFonts w:cs="Arial"/>
          <w:szCs w:val="24"/>
        </w:rPr>
        <w:t xml:space="preserve">, </w:t>
      </w:r>
      <w:r w:rsidRPr="00ED7C19">
        <w:rPr>
          <w:rFonts w:cs="Arial"/>
          <w:szCs w:val="24"/>
        </w:rPr>
        <w:t>en tal calidad.</w:t>
      </w:r>
    </w:p>
    <w:p w:rsidR="00232213" w:rsidRDefault="00232213" w:rsidP="00232213">
      <w:pPr>
        <w:pStyle w:val="Sangradetextonormal"/>
        <w:tabs>
          <w:tab w:val="left" w:pos="426"/>
        </w:tabs>
        <w:spacing w:line="240" w:lineRule="auto"/>
        <w:ind w:firstLine="0"/>
        <w:rPr>
          <w:rFonts w:cs="Arial"/>
          <w:szCs w:val="24"/>
        </w:rPr>
      </w:pPr>
    </w:p>
    <w:p w:rsidR="00ED7C19" w:rsidRPr="005B6121" w:rsidRDefault="00ED7C19" w:rsidP="00232213">
      <w:pPr>
        <w:pStyle w:val="Sangradetextonormal"/>
        <w:tabs>
          <w:tab w:val="left" w:pos="426"/>
        </w:tabs>
        <w:spacing w:line="240" w:lineRule="auto"/>
        <w:ind w:firstLine="0"/>
        <w:rPr>
          <w:rFonts w:cs="Arial"/>
          <w:szCs w:val="24"/>
        </w:rPr>
      </w:pPr>
    </w:p>
    <w:p w:rsidR="008750E5" w:rsidRPr="005B6121" w:rsidRDefault="00D156C7" w:rsidP="00C31017">
      <w:pPr>
        <w:widowControl w:val="0"/>
        <w:tabs>
          <w:tab w:val="left" w:pos="426"/>
          <w:tab w:val="left" w:pos="2977"/>
        </w:tabs>
        <w:jc w:val="center"/>
        <w:outlineLvl w:val="0"/>
        <w:rPr>
          <w:rFonts w:ascii="Arial" w:hAnsi="Arial" w:cs="Arial"/>
          <w:b/>
          <w:sz w:val="24"/>
          <w:szCs w:val="24"/>
          <w:u w:val="single"/>
        </w:rPr>
      </w:pPr>
      <w:r w:rsidRPr="005B6121">
        <w:rPr>
          <w:rFonts w:ascii="Arial" w:hAnsi="Arial" w:cs="Arial"/>
          <w:b/>
          <w:sz w:val="24"/>
          <w:szCs w:val="24"/>
        </w:rPr>
        <w:t>I</w:t>
      </w:r>
      <w:r w:rsidR="008750E5" w:rsidRPr="005B6121">
        <w:rPr>
          <w:rFonts w:ascii="Arial" w:hAnsi="Arial" w:cs="Arial"/>
          <w:b/>
          <w:sz w:val="24"/>
          <w:szCs w:val="24"/>
        </w:rPr>
        <w:t xml:space="preserve">I.- </w:t>
      </w:r>
      <w:r w:rsidR="00F77372">
        <w:rPr>
          <w:rFonts w:ascii="Arial" w:hAnsi="Arial" w:cs="Arial"/>
          <w:b/>
          <w:sz w:val="24"/>
          <w:szCs w:val="24"/>
          <w:u w:val="single"/>
        </w:rPr>
        <w:t>FUNDAMENTOS DEL PROYECTO.</w:t>
      </w:r>
    </w:p>
    <w:p w:rsidR="008750E5" w:rsidRPr="005B6121" w:rsidRDefault="008750E5" w:rsidP="007F01F1">
      <w:pPr>
        <w:widowControl w:val="0"/>
        <w:tabs>
          <w:tab w:val="left" w:pos="426"/>
          <w:tab w:val="left" w:pos="2999"/>
        </w:tabs>
        <w:outlineLvl w:val="0"/>
        <w:rPr>
          <w:rFonts w:ascii="Arial" w:hAnsi="Arial" w:cs="Arial"/>
          <w:sz w:val="24"/>
          <w:szCs w:val="24"/>
        </w:rPr>
      </w:pPr>
    </w:p>
    <w:p w:rsidR="004460AD" w:rsidRPr="006424CD" w:rsidRDefault="008B56F4" w:rsidP="00BF7BCE">
      <w:pPr>
        <w:widowControl w:val="0"/>
        <w:tabs>
          <w:tab w:val="left" w:pos="426"/>
          <w:tab w:val="left" w:pos="2999"/>
        </w:tabs>
        <w:ind w:firstLine="1985"/>
        <w:jc w:val="both"/>
        <w:rPr>
          <w:rFonts w:ascii="Arial" w:hAnsi="Arial" w:cs="Arial"/>
          <w:sz w:val="24"/>
          <w:szCs w:val="24"/>
          <w:lang w:val="es-ES"/>
        </w:rPr>
      </w:pPr>
      <w:r>
        <w:rPr>
          <w:rFonts w:ascii="Arial" w:hAnsi="Arial" w:cs="Arial"/>
          <w:sz w:val="24"/>
          <w:szCs w:val="24"/>
        </w:rPr>
        <w:t xml:space="preserve">El </w:t>
      </w:r>
      <w:r w:rsidR="001B5EC3">
        <w:rPr>
          <w:rFonts w:ascii="Arial" w:hAnsi="Arial" w:cs="Arial"/>
          <w:sz w:val="24"/>
          <w:szCs w:val="24"/>
        </w:rPr>
        <w:t>Mensaje</w:t>
      </w:r>
      <w:r w:rsidR="00994D52">
        <w:rPr>
          <w:rFonts w:ascii="Arial" w:hAnsi="Arial" w:cs="Arial"/>
          <w:sz w:val="24"/>
          <w:szCs w:val="24"/>
        </w:rPr>
        <w:t>,</w:t>
      </w:r>
      <w:r w:rsidR="001B5EC3">
        <w:rPr>
          <w:rFonts w:ascii="Arial" w:hAnsi="Arial" w:cs="Arial"/>
          <w:sz w:val="24"/>
          <w:szCs w:val="24"/>
        </w:rPr>
        <w:t xml:space="preserve"> </w:t>
      </w:r>
      <w:r w:rsidR="00994D52">
        <w:rPr>
          <w:rFonts w:ascii="Arial" w:hAnsi="Arial" w:cs="Arial"/>
          <w:sz w:val="24"/>
          <w:szCs w:val="24"/>
        </w:rPr>
        <w:t xml:space="preserve">con el cual </w:t>
      </w:r>
      <w:r w:rsidR="001B5EC3">
        <w:rPr>
          <w:rFonts w:ascii="Arial" w:hAnsi="Arial" w:cs="Arial"/>
          <w:sz w:val="24"/>
          <w:szCs w:val="24"/>
        </w:rPr>
        <w:t>S.E. el Presidente de la República</w:t>
      </w:r>
      <w:r>
        <w:rPr>
          <w:rFonts w:ascii="Arial" w:hAnsi="Arial" w:cs="Arial"/>
          <w:sz w:val="24"/>
          <w:szCs w:val="24"/>
        </w:rPr>
        <w:t xml:space="preserve">, </w:t>
      </w:r>
      <w:r w:rsidR="001B5EC3">
        <w:rPr>
          <w:rFonts w:ascii="Arial" w:hAnsi="Arial" w:cs="Arial"/>
          <w:sz w:val="24"/>
          <w:szCs w:val="24"/>
        </w:rPr>
        <w:t xml:space="preserve"> </w:t>
      </w:r>
      <w:r w:rsidR="005F2C62" w:rsidRPr="005B6121">
        <w:rPr>
          <w:rFonts w:ascii="Arial" w:hAnsi="Arial" w:cs="Arial"/>
          <w:sz w:val="24"/>
          <w:szCs w:val="24"/>
        </w:rPr>
        <w:t xml:space="preserve">somete a </w:t>
      </w:r>
      <w:r w:rsidR="00994D52">
        <w:rPr>
          <w:rFonts w:ascii="Arial" w:hAnsi="Arial" w:cs="Arial"/>
          <w:sz w:val="24"/>
          <w:szCs w:val="24"/>
        </w:rPr>
        <w:t xml:space="preserve">consideración de esta Cámara </w:t>
      </w:r>
      <w:r w:rsidR="00472B4C">
        <w:rPr>
          <w:rFonts w:ascii="Arial" w:hAnsi="Arial" w:cs="Arial"/>
          <w:sz w:val="24"/>
          <w:szCs w:val="24"/>
        </w:rPr>
        <w:t xml:space="preserve">el proyecto de ley en Informe, </w:t>
      </w:r>
      <w:r w:rsidR="00BF7BCE">
        <w:rPr>
          <w:rFonts w:ascii="Arial" w:hAnsi="Arial" w:cs="Arial"/>
          <w:sz w:val="24"/>
          <w:szCs w:val="24"/>
        </w:rPr>
        <w:t xml:space="preserve">expresa que </w:t>
      </w:r>
      <w:r w:rsidR="006424CD">
        <w:rPr>
          <w:rFonts w:ascii="Arial" w:hAnsi="Arial" w:cs="Arial"/>
          <w:sz w:val="24"/>
          <w:szCs w:val="24"/>
          <w:lang w:val="es-ES"/>
        </w:rPr>
        <w:t>e</w:t>
      </w:r>
      <w:r w:rsidR="004460AD" w:rsidRPr="006424CD">
        <w:rPr>
          <w:rFonts w:ascii="Arial" w:hAnsi="Arial" w:cs="Arial"/>
          <w:sz w:val="24"/>
          <w:szCs w:val="24"/>
          <w:lang w:val="es-ES"/>
        </w:rPr>
        <w:t xml:space="preserve">n diciembre de 2019 se detectó una nueva cepa del coronavirus, la que rápidamente se convirtió en un brote mundial del virus denominado coronavirus-2 del síndrome respiratorio agudo grave (SARS-CoV2), también conocido como la enfermedad COVID-19. </w:t>
      </w:r>
    </w:p>
    <w:p w:rsidR="004460AD" w:rsidRPr="004460AD" w:rsidRDefault="004460AD" w:rsidP="004460AD">
      <w:pPr>
        <w:pStyle w:val="Sangradetextonormal"/>
        <w:spacing w:line="240" w:lineRule="auto"/>
        <w:ind w:firstLine="1985"/>
        <w:rPr>
          <w:rFonts w:cs="Arial"/>
          <w:szCs w:val="24"/>
          <w:lang w:val="es-ES"/>
        </w:rPr>
      </w:pPr>
    </w:p>
    <w:p w:rsidR="004460AD" w:rsidRPr="004460AD" w:rsidRDefault="006424CD" w:rsidP="004460AD">
      <w:pPr>
        <w:pStyle w:val="Sangradetextonormal"/>
        <w:spacing w:line="240" w:lineRule="auto"/>
        <w:ind w:firstLine="1985"/>
        <w:rPr>
          <w:rFonts w:cs="Arial"/>
          <w:szCs w:val="24"/>
          <w:lang w:val="es-ES"/>
        </w:rPr>
      </w:pPr>
      <w:r>
        <w:rPr>
          <w:rFonts w:cs="Arial"/>
          <w:szCs w:val="24"/>
          <w:lang w:val="es-ES"/>
        </w:rPr>
        <w:t>Hace presente que n</w:t>
      </w:r>
      <w:r w:rsidR="004460AD" w:rsidRPr="004460AD">
        <w:rPr>
          <w:rFonts w:cs="Arial"/>
          <w:szCs w:val="24"/>
          <w:lang w:val="es-ES"/>
        </w:rPr>
        <w:t>uestro país ha sufrido los efectos de este virus y atendido el impacto que la enfermedad ha producido a nivel económico, social y laboral, se ha hecho necesario adoptar un conjunto de medidas extraordinarias orientadas a aminorar tales efectos y apoyar el resurgimiento del país una vez superada esta crisis.</w:t>
      </w:r>
    </w:p>
    <w:p w:rsidR="004460AD" w:rsidRPr="004460AD" w:rsidRDefault="004460AD" w:rsidP="004460AD">
      <w:pPr>
        <w:pStyle w:val="Sangradetextonormal"/>
        <w:spacing w:line="240" w:lineRule="auto"/>
        <w:ind w:firstLine="1985"/>
        <w:rPr>
          <w:rFonts w:cs="Arial"/>
          <w:szCs w:val="24"/>
          <w:lang w:val="es-ES"/>
        </w:rPr>
      </w:pPr>
    </w:p>
    <w:p w:rsidR="004460AD" w:rsidRPr="004460AD" w:rsidRDefault="006424CD" w:rsidP="004460AD">
      <w:pPr>
        <w:pStyle w:val="Sangradetextonormal"/>
        <w:spacing w:line="240" w:lineRule="auto"/>
        <w:ind w:firstLine="1985"/>
        <w:rPr>
          <w:rFonts w:cs="Arial"/>
          <w:szCs w:val="24"/>
          <w:lang w:val="es-ES"/>
        </w:rPr>
      </w:pPr>
      <w:r>
        <w:rPr>
          <w:rFonts w:cs="Arial"/>
          <w:szCs w:val="24"/>
          <w:lang w:val="es-ES"/>
        </w:rPr>
        <w:t>Precisa que u</w:t>
      </w:r>
      <w:r w:rsidR="004460AD" w:rsidRPr="004460AD">
        <w:rPr>
          <w:rFonts w:cs="Arial"/>
          <w:szCs w:val="24"/>
          <w:lang w:val="es-ES"/>
        </w:rPr>
        <w:t xml:space="preserve">na de las primeras acciones adoptadas se concretó el día 18 de marzo de 2020. En virtud del decreto supremo N° 104, del Ministerio del Interior y Seguridad Pública, se decretó estado de excepción constitucional de catástrofe, por calamidad pública, en el territorio de Chile, por 90 días. En este marco, </w:t>
      </w:r>
      <w:r>
        <w:rPr>
          <w:rFonts w:cs="Arial"/>
          <w:szCs w:val="24"/>
          <w:lang w:val="es-ES"/>
        </w:rPr>
        <w:t>señala, su</w:t>
      </w:r>
      <w:r w:rsidR="004460AD" w:rsidRPr="004460AD">
        <w:rPr>
          <w:rFonts w:cs="Arial"/>
          <w:szCs w:val="24"/>
          <w:lang w:val="es-ES"/>
        </w:rPr>
        <w:t xml:space="preserve"> Gobierno ha dispuesto una serie de medidas para enfrentar la crisis.</w:t>
      </w:r>
    </w:p>
    <w:p w:rsidR="004460AD" w:rsidRPr="004460AD" w:rsidRDefault="004460AD" w:rsidP="004460AD">
      <w:pPr>
        <w:pStyle w:val="Sangradetextonormal"/>
        <w:spacing w:line="240" w:lineRule="auto"/>
        <w:ind w:firstLine="1985"/>
        <w:rPr>
          <w:rFonts w:cs="Arial"/>
          <w:szCs w:val="24"/>
          <w:lang w:val="es-ES"/>
        </w:rPr>
      </w:pPr>
    </w:p>
    <w:p w:rsidR="004460AD" w:rsidRPr="004460AD" w:rsidRDefault="001F115C" w:rsidP="004460AD">
      <w:pPr>
        <w:pStyle w:val="Sangradetextonormal"/>
        <w:spacing w:line="240" w:lineRule="auto"/>
        <w:ind w:firstLine="1985"/>
        <w:rPr>
          <w:rFonts w:cs="Arial"/>
          <w:szCs w:val="24"/>
          <w:lang w:val="es-ES"/>
        </w:rPr>
      </w:pPr>
      <w:r>
        <w:rPr>
          <w:rFonts w:cs="Arial"/>
          <w:szCs w:val="24"/>
          <w:lang w:val="es-ES"/>
        </w:rPr>
        <w:t>Agrega que, e</w:t>
      </w:r>
      <w:r w:rsidR="004460AD" w:rsidRPr="004460AD">
        <w:rPr>
          <w:rFonts w:cs="Arial"/>
          <w:szCs w:val="24"/>
          <w:lang w:val="es-ES"/>
        </w:rPr>
        <w:t xml:space="preserve">sas medidas han repercutido en el mundo del trabajo y </w:t>
      </w:r>
      <w:r>
        <w:rPr>
          <w:rFonts w:cs="Arial"/>
          <w:szCs w:val="24"/>
          <w:lang w:val="es-ES"/>
        </w:rPr>
        <w:t>se c</w:t>
      </w:r>
      <w:r w:rsidR="004460AD" w:rsidRPr="004460AD">
        <w:rPr>
          <w:rFonts w:cs="Arial"/>
          <w:szCs w:val="24"/>
          <w:lang w:val="es-ES"/>
        </w:rPr>
        <w:t xml:space="preserve">ree necesario seguir trabajando en acciones concretas que permitan a todos los actores del mundo laboral ver resguardados sus derechos y también tener certeza sobre los procesos que deben llevarse a cabo en materia de derechos colectivos. </w:t>
      </w:r>
    </w:p>
    <w:p w:rsidR="004460AD" w:rsidRPr="004460AD" w:rsidRDefault="004460AD" w:rsidP="004460AD">
      <w:pPr>
        <w:pStyle w:val="Sangradetextonormal"/>
        <w:spacing w:line="240" w:lineRule="auto"/>
        <w:ind w:firstLine="1985"/>
        <w:rPr>
          <w:rFonts w:cs="Arial"/>
          <w:szCs w:val="24"/>
          <w:lang w:val="es-ES"/>
        </w:rPr>
      </w:pPr>
    </w:p>
    <w:p w:rsidR="004460AD" w:rsidRPr="004460AD" w:rsidRDefault="004460AD" w:rsidP="004460AD">
      <w:pPr>
        <w:pStyle w:val="Sangradetextonormal"/>
        <w:spacing w:line="240" w:lineRule="auto"/>
        <w:ind w:firstLine="1985"/>
        <w:rPr>
          <w:rFonts w:cs="Arial"/>
          <w:szCs w:val="24"/>
          <w:lang w:val="es-ES"/>
        </w:rPr>
      </w:pPr>
      <w:r w:rsidRPr="004460AD">
        <w:rPr>
          <w:rFonts w:cs="Arial"/>
          <w:szCs w:val="24"/>
          <w:lang w:val="es-ES"/>
        </w:rPr>
        <w:t xml:space="preserve">Uno de esos procesos son las elecciones de dirigentes y delegados sindicales que, dada la contingencia actual, no se han podido realizar o no podrán realizarse correcta y oportunamente. En efecto, </w:t>
      </w:r>
      <w:r w:rsidR="001F115C">
        <w:rPr>
          <w:rFonts w:cs="Arial"/>
          <w:szCs w:val="24"/>
          <w:lang w:val="es-ES"/>
        </w:rPr>
        <w:t xml:space="preserve">añade, </w:t>
      </w:r>
      <w:r w:rsidRPr="004460AD">
        <w:rPr>
          <w:rFonts w:cs="Arial"/>
          <w:szCs w:val="24"/>
          <w:lang w:val="es-ES"/>
        </w:rPr>
        <w:t>el contexto país y las medidas implementadas con motivo de la crisis sanitaria para proteger a la ciudadanía, han dificultado o impedido la realización o finalización de dichos procesos eleccionarios, circunstancias que hacen necesario regular esta materia.</w:t>
      </w:r>
    </w:p>
    <w:p w:rsidR="004460AD" w:rsidRDefault="004460AD" w:rsidP="004460AD">
      <w:pPr>
        <w:pStyle w:val="Sangradetextonormal"/>
        <w:spacing w:line="240" w:lineRule="auto"/>
        <w:ind w:firstLine="1985"/>
        <w:rPr>
          <w:rFonts w:cs="Arial"/>
          <w:b/>
          <w:szCs w:val="24"/>
        </w:rPr>
      </w:pPr>
    </w:p>
    <w:p w:rsidR="009273B5" w:rsidRPr="004460AD" w:rsidRDefault="009273B5" w:rsidP="004460AD">
      <w:pPr>
        <w:pStyle w:val="Sangradetextonormal"/>
        <w:spacing w:line="240" w:lineRule="auto"/>
        <w:ind w:firstLine="1985"/>
        <w:rPr>
          <w:rFonts w:cs="Arial"/>
          <w:b/>
          <w:szCs w:val="24"/>
        </w:rPr>
      </w:pPr>
    </w:p>
    <w:p w:rsidR="004460AD" w:rsidRPr="004460AD" w:rsidRDefault="00484069" w:rsidP="009273B5">
      <w:pPr>
        <w:pStyle w:val="Ttulo1"/>
        <w:keepNext/>
        <w:tabs>
          <w:tab w:val="left" w:pos="3402"/>
        </w:tabs>
        <w:spacing w:before="0"/>
        <w:contextualSpacing/>
        <w:jc w:val="center"/>
        <w:rPr>
          <w:rFonts w:ascii="Arial" w:hAnsi="Arial" w:cs="Arial"/>
          <w:b w:val="0"/>
          <w:szCs w:val="24"/>
        </w:rPr>
      </w:pPr>
      <w:r>
        <w:rPr>
          <w:rFonts w:ascii="Arial" w:hAnsi="Arial" w:cs="Arial"/>
          <w:szCs w:val="24"/>
          <w:u w:val="none"/>
        </w:rPr>
        <w:t>I</w:t>
      </w:r>
      <w:r w:rsidR="009273B5" w:rsidRPr="009273B5">
        <w:rPr>
          <w:rFonts w:ascii="Arial" w:hAnsi="Arial" w:cs="Arial"/>
          <w:szCs w:val="24"/>
          <w:u w:val="none"/>
        </w:rPr>
        <w:t>II.</w:t>
      </w:r>
      <w:r>
        <w:rPr>
          <w:rFonts w:ascii="Arial" w:hAnsi="Arial" w:cs="Arial"/>
          <w:szCs w:val="24"/>
          <w:u w:val="none"/>
        </w:rPr>
        <w:t>-</w:t>
      </w:r>
      <w:r w:rsidR="009273B5" w:rsidRPr="009273B5">
        <w:rPr>
          <w:rFonts w:ascii="Arial" w:hAnsi="Arial" w:cs="Arial"/>
          <w:szCs w:val="24"/>
          <w:u w:val="none"/>
        </w:rPr>
        <w:t xml:space="preserve"> </w:t>
      </w:r>
      <w:r w:rsidR="004460AD" w:rsidRPr="004460AD">
        <w:rPr>
          <w:rFonts w:ascii="Arial" w:hAnsi="Arial" w:cs="Arial"/>
          <w:szCs w:val="24"/>
        </w:rPr>
        <w:t>CONTENIDO DEL PROYECTO</w:t>
      </w:r>
      <w:r w:rsidR="00F77372">
        <w:rPr>
          <w:rFonts w:ascii="Arial" w:hAnsi="Arial" w:cs="Arial"/>
          <w:szCs w:val="24"/>
        </w:rPr>
        <w:t xml:space="preserve"> APROBADO POR EL SENADO</w:t>
      </w:r>
    </w:p>
    <w:p w:rsidR="004460AD" w:rsidRPr="004460AD" w:rsidRDefault="004460AD" w:rsidP="004460AD">
      <w:pPr>
        <w:pStyle w:val="Sangradetextonormal"/>
        <w:spacing w:line="240" w:lineRule="auto"/>
        <w:ind w:firstLine="1985"/>
        <w:rPr>
          <w:rFonts w:cs="Arial"/>
          <w:szCs w:val="24"/>
        </w:rPr>
      </w:pPr>
    </w:p>
    <w:p w:rsidR="004460AD" w:rsidRPr="004460AD" w:rsidRDefault="004460AD" w:rsidP="004460AD">
      <w:pPr>
        <w:pStyle w:val="Sangradetextonormal"/>
        <w:spacing w:line="240" w:lineRule="auto"/>
        <w:ind w:firstLine="1985"/>
        <w:rPr>
          <w:rFonts w:cs="Arial"/>
          <w:szCs w:val="24"/>
        </w:rPr>
      </w:pPr>
      <w:r w:rsidRPr="004460AD">
        <w:rPr>
          <w:rFonts w:cs="Arial"/>
          <w:szCs w:val="24"/>
        </w:rPr>
        <w:t xml:space="preserve">La iniciativa busca dar certeza jurídica respecto de los procesos electorales que hayan comenzado o que deban comenzar durante el estado de excepción constitucional de catástrofe, por calamidad pública, y que no hubieren podido finalizar, entendiéndose por tal, aquellos procesos en que no se han podido elegir una nueva directiva o delegado sindical, según sea el caso,  suspendiendo dichos procesos en el estado en que se encuentren, por </w:t>
      </w:r>
      <w:r w:rsidRPr="004460AD">
        <w:rPr>
          <w:rFonts w:cs="Arial"/>
          <w:szCs w:val="24"/>
        </w:rPr>
        <w:lastRenderedPageBreak/>
        <w:t>una parte, y, por la otra, prorrogando la vigencia de los mandatos de directores y delegados sindicales establecidos en el Código del Trabajo y de las directivas de las asociaciones establecidas en la ley N° 19.296, que establece normas sobre asociaciones de funcionarios de la Administración del Estado.</w:t>
      </w:r>
    </w:p>
    <w:p w:rsidR="004460AD" w:rsidRPr="004460AD" w:rsidRDefault="004460AD" w:rsidP="004460AD">
      <w:pPr>
        <w:pStyle w:val="Sangradetextonormal"/>
        <w:spacing w:line="240" w:lineRule="auto"/>
        <w:ind w:firstLine="1985"/>
        <w:rPr>
          <w:rFonts w:cs="Arial"/>
          <w:szCs w:val="24"/>
        </w:rPr>
      </w:pPr>
    </w:p>
    <w:p w:rsidR="004460AD" w:rsidRPr="004460AD" w:rsidRDefault="004460AD" w:rsidP="004460AD">
      <w:pPr>
        <w:pStyle w:val="Sangradetextonormal"/>
        <w:spacing w:line="240" w:lineRule="auto"/>
        <w:ind w:firstLine="1985"/>
        <w:rPr>
          <w:rFonts w:cs="Arial"/>
          <w:szCs w:val="24"/>
        </w:rPr>
      </w:pPr>
      <w:r w:rsidRPr="004460AD">
        <w:rPr>
          <w:rFonts w:cs="Arial"/>
          <w:szCs w:val="24"/>
        </w:rPr>
        <w:t>Asimismo, se establece que, si la respectiva organización estimare que existen las condiciones para realizar el proceso eleccionario, sin afectar el derecho de participación de todos los asociados, este podrá llevarse a cabo.</w:t>
      </w:r>
    </w:p>
    <w:p w:rsidR="004460AD" w:rsidRPr="004460AD" w:rsidRDefault="004460AD" w:rsidP="004460AD">
      <w:pPr>
        <w:pStyle w:val="Sangradetextonormal"/>
        <w:spacing w:line="240" w:lineRule="auto"/>
        <w:ind w:firstLine="1985"/>
        <w:rPr>
          <w:rFonts w:cs="Arial"/>
          <w:b/>
          <w:sz w:val="18"/>
          <w:szCs w:val="24"/>
        </w:rPr>
      </w:pPr>
    </w:p>
    <w:p w:rsidR="004460AD" w:rsidRPr="004460AD" w:rsidRDefault="004460AD" w:rsidP="004460AD">
      <w:pPr>
        <w:tabs>
          <w:tab w:val="left" w:pos="360"/>
        </w:tabs>
        <w:ind w:firstLine="1985"/>
        <w:jc w:val="both"/>
        <w:rPr>
          <w:rFonts w:ascii="Arial" w:hAnsi="Arial" w:cs="Arial"/>
          <w:b/>
          <w:sz w:val="16"/>
          <w:szCs w:val="24"/>
        </w:rPr>
      </w:pPr>
    </w:p>
    <w:p w:rsidR="008750E5" w:rsidRPr="005B6121" w:rsidRDefault="008750E5" w:rsidP="00256754">
      <w:pPr>
        <w:widowControl w:val="0"/>
        <w:tabs>
          <w:tab w:val="left" w:pos="426"/>
          <w:tab w:val="left" w:pos="2999"/>
        </w:tabs>
        <w:jc w:val="center"/>
        <w:rPr>
          <w:rFonts w:ascii="Arial" w:hAnsi="Arial" w:cs="Arial"/>
          <w:sz w:val="24"/>
          <w:szCs w:val="24"/>
        </w:rPr>
      </w:pPr>
      <w:r w:rsidRPr="005B6121">
        <w:rPr>
          <w:rFonts w:ascii="Arial" w:hAnsi="Arial" w:cs="Arial"/>
          <w:b/>
          <w:sz w:val="24"/>
          <w:szCs w:val="24"/>
        </w:rPr>
        <w:t>I</w:t>
      </w:r>
      <w:r w:rsidR="00B80704">
        <w:rPr>
          <w:rFonts w:ascii="Arial" w:hAnsi="Arial" w:cs="Arial"/>
          <w:b/>
          <w:sz w:val="24"/>
          <w:szCs w:val="24"/>
        </w:rPr>
        <w:t>V</w:t>
      </w:r>
      <w:r w:rsidRPr="005B6121">
        <w:rPr>
          <w:rFonts w:ascii="Arial" w:hAnsi="Arial" w:cs="Arial"/>
          <w:b/>
          <w:sz w:val="24"/>
          <w:szCs w:val="24"/>
        </w:rPr>
        <w:t>.-</w:t>
      </w:r>
      <w:r w:rsidRPr="005B6121">
        <w:rPr>
          <w:rFonts w:ascii="Arial" w:hAnsi="Arial" w:cs="Arial"/>
          <w:sz w:val="24"/>
          <w:szCs w:val="24"/>
        </w:rPr>
        <w:t xml:space="preserve"> </w:t>
      </w:r>
      <w:r w:rsidR="0023189D" w:rsidRPr="009C50C7">
        <w:rPr>
          <w:rFonts w:ascii="Arial" w:hAnsi="Arial" w:cs="Arial"/>
          <w:b/>
          <w:sz w:val="24"/>
          <w:szCs w:val="24"/>
          <w:u w:val="single"/>
        </w:rPr>
        <w:t>SINTESIS DEL DEBATE HABIDO ENLA DISCUSION GENERAL</w:t>
      </w:r>
      <w:r w:rsidR="009C50C7">
        <w:rPr>
          <w:rFonts w:ascii="Arial" w:hAnsi="Arial" w:cs="Arial"/>
          <w:b/>
          <w:sz w:val="24"/>
          <w:szCs w:val="24"/>
          <w:u w:val="single"/>
        </w:rPr>
        <w:t>.</w:t>
      </w:r>
    </w:p>
    <w:p w:rsidR="008750E5" w:rsidRPr="005B6121" w:rsidRDefault="008750E5" w:rsidP="00C07433">
      <w:pPr>
        <w:widowControl w:val="0"/>
        <w:tabs>
          <w:tab w:val="left" w:pos="426"/>
          <w:tab w:val="left" w:pos="2999"/>
        </w:tabs>
        <w:rPr>
          <w:rFonts w:ascii="Arial" w:hAnsi="Arial" w:cs="Arial"/>
          <w:sz w:val="24"/>
          <w:szCs w:val="24"/>
        </w:rPr>
      </w:pPr>
    </w:p>
    <w:p w:rsidR="00256754" w:rsidRDefault="00256754" w:rsidP="00D73F93">
      <w:pPr>
        <w:widowControl w:val="0"/>
        <w:tabs>
          <w:tab w:val="left" w:pos="2999"/>
        </w:tabs>
        <w:jc w:val="both"/>
        <w:rPr>
          <w:rFonts w:ascii="Arial" w:hAnsi="Arial" w:cs="Arial"/>
          <w:sz w:val="24"/>
          <w:szCs w:val="24"/>
        </w:rPr>
      </w:pPr>
    </w:p>
    <w:p w:rsidR="00234E7C" w:rsidRDefault="00234E7C" w:rsidP="00234E7C">
      <w:pPr>
        <w:ind w:firstLine="1985"/>
        <w:jc w:val="both"/>
        <w:rPr>
          <w:rFonts w:ascii="Arial" w:hAnsi="Arial" w:cs="Arial"/>
          <w:sz w:val="24"/>
          <w:szCs w:val="24"/>
          <w:lang w:val="es-AR"/>
        </w:rPr>
      </w:pPr>
      <w:r>
        <w:rPr>
          <w:rFonts w:ascii="Arial" w:hAnsi="Arial" w:cs="Arial"/>
          <w:sz w:val="24"/>
          <w:szCs w:val="24"/>
          <w:lang w:val="es-AR"/>
        </w:rPr>
        <w:t xml:space="preserve">El señor </w:t>
      </w:r>
      <w:r w:rsidRPr="00F14F8D">
        <w:rPr>
          <w:rFonts w:ascii="Arial" w:hAnsi="Arial" w:cs="Arial"/>
          <w:b/>
          <w:sz w:val="24"/>
          <w:szCs w:val="24"/>
          <w:lang w:val="es-AR"/>
        </w:rPr>
        <w:t>Arab</w:t>
      </w:r>
      <w:r>
        <w:rPr>
          <w:rFonts w:ascii="Arial" w:hAnsi="Arial" w:cs="Arial"/>
          <w:sz w:val="24"/>
          <w:szCs w:val="24"/>
          <w:lang w:val="es-AR"/>
        </w:rPr>
        <w:t xml:space="preserve">, Subsecretario del Trabajo, hizo presente, en un primer lugar, que </w:t>
      </w:r>
      <w:r w:rsidR="004547E0">
        <w:rPr>
          <w:rFonts w:ascii="Arial" w:hAnsi="Arial" w:cs="Arial"/>
          <w:sz w:val="24"/>
          <w:szCs w:val="24"/>
          <w:lang w:val="es-AR"/>
        </w:rPr>
        <w:t xml:space="preserve">el </w:t>
      </w:r>
      <w:r>
        <w:rPr>
          <w:rFonts w:ascii="Arial" w:hAnsi="Arial" w:cs="Arial"/>
          <w:sz w:val="24"/>
          <w:szCs w:val="24"/>
          <w:lang w:val="es-AR"/>
        </w:rPr>
        <w:t>proyecto en estudio tuvo en el Senado una gran acogida que se ma</w:t>
      </w:r>
      <w:r w:rsidR="00AB5654">
        <w:rPr>
          <w:rFonts w:ascii="Arial" w:hAnsi="Arial" w:cs="Arial"/>
          <w:sz w:val="24"/>
          <w:szCs w:val="24"/>
          <w:lang w:val="es-AR"/>
        </w:rPr>
        <w:t>terializó en que finalmente el M</w:t>
      </w:r>
      <w:r>
        <w:rPr>
          <w:rFonts w:ascii="Arial" w:hAnsi="Arial" w:cs="Arial"/>
          <w:sz w:val="24"/>
          <w:szCs w:val="24"/>
          <w:lang w:val="es-AR"/>
        </w:rPr>
        <w:t xml:space="preserve">ensaje fue aprobado por unanimidad, en general y en particular, por los miembros de la Comisión de Trabajo y Previsión Social del Senado, con algunas modificaciones; y en segundo lugar, informó el Subsecretario, el proyecto de ley apunta en lo fundamental a </w:t>
      </w:r>
      <w:r w:rsidRPr="007672AC">
        <w:rPr>
          <w:rFonts w:ascii="Arial" w:hAnsi="Arial" w:cs="Arial"/>
          <w:sz w:val="24"/>
          <w:szCs w:val="24"/>
          <w:lang w:val="es-AR"/>
        </w:rPr>
        <w:t>suspender los procesos electorales</w:t>
      </w:r>
      <w:r w:rsidR="00F14F8D">
        <w:rPr>
          <w:rFonts w:ascii="Arial" w:hAnsi="Arial" w:cs="Arial"/>
          <w:sz w:val="24"/>
          <w:szCs w:val="24"/>
          <w:lang w:val="es-AR"/>
        </w:rPr>
        <w:t xml:space="preserve">, en razón del estado de excepción decretado el 18 de marzo del año en curso, </w:t>
      </w:r>
      <w:r w:rsidRPr="007672AC">
        <w:rPr>
          <w:rFonts w:ascii="Arial" w:hAnsi="Arial" w:cs="Arial"/>
          <w:sz w:val="24"/>
          <w:szCs w:val="24"/>
          <w:lang w:val="es-AR"/>
        </w:rPr>
        <w:t xml:space="preserve">y prorrogar la vigencia de </w:t>
      </w:r>
      <w:r w:rsidR="00DE6DBF">
        <w:rPr>
          <w:rFonts w:ascii="Arial" w:hAnsi="Arial" w:cs="Arial"/>
          <w:sz w:val="24"/>
          <w:szCs w:val="24"/>
          <w:lang w:val="es-AR"/>
        </w:rPr>
        <w:t xml:space="preserve">los </w:t>
      </w:r>
      <w:r w:rsidRPr="007672AC">
        <w:rPr>
          <w:rFonts w:ascii="Arial" w:hAnsi="Arial" w:cs="Arial"/>
          <w:sz w:val="24"/>
          <w:szCs w:val="24"/>
          <w:lang w:val="es-AR"/>
        </w:rPr>
        <w:t>mandatos directivos,</w:t>
      </w:r>
      <w:r>
        <w:rPr>
          <w:rFonts w:ascii="Arial" w:hAnsi="Arial" w:cs="Arial"/>
          <w:sz w:val="24"/>
          <w:szCs w:val="24"/>
          <w:lang w:val="es-AR"/>
        </w:rPr>
        <w:t xml:space="preserve"> y</w:t>
      </w:r>
      <w:r w:rsidRPr="007672AC">
        <w:rPr>
          <w:rFonts w:ascii="Arial" w:hAnsi="Arial" w:cs="Arial"/>
          <w:sz w:val="24"/>
          <w:szCs w:val="24"/>
          <w:lang w:val="es-AR"/>
        </w:rPr>
        <w:t xml:space="preserve"> a proteger el derecho de los trabajadores a realizar o suspender sus procesos eleccionarios atendidas sus propias circunstancias</w:t>
      </w:r>
      <w:r>
        <w:rPr>
          <w:rFonts w:ascii="Arial" w:hAnsi="Arial" w:cs="Arial"/>
          <w:sz w:val="24"/>
          <w:szCs w:val="24"/>
          <w:lang w:val="es-AR"/>
        </w:rPr>
        <w:t>.</w:t>
      </w:r>
    </w:p>
    <w:p w:rsidR="00234E7C" w:rsidRDefault="00234E7C" w:rsidP="00234E7C">
      <w:pPr>
        <w:ind w:firstLine="1985"/>
        <w:jc w:val="both"/>
        <w:rPr>
          <w:rFonts w:ascii="Arial" w:hAnsi="Arial" w:cs="Arial"/>
          <w:sz w:val="24"/>
          <w:szCs w:val="24"/>
          <w:lang w:val="es-AR"/>
        </w:rPr>
      </w:pPr>
    </w:p>
    <w:p w:rsidR="00234E7C" w:rsidRDefault="00234E7C" w:rsidP="00234E7C">
      <w:pPr>
        <w:ind w:firstLine="1985"/>
        <w:jc w:val="both"/>
        <w:rPr>
          <w:rFonts w:ascii="Arial" w:hAnsi="Arial" w:cs="Arial"/>
          <w:bCs/>
          <w:sz w:val="24"/>
          <w:szCs w:val="24"/>
        </w:rPr>
      </w:pPr>
      <w:r>
        <w:rPr>
          <w:rFonts w:ascii="Arial" w:hAnsi="Arial" w:cs="Arial"/>
          <w:sz w:val="24"/>
          <w:szCs w:val="24"/>
          <w:lang w:val="es-AR"/>
        </w:rPr>
        <w:t xml:space="preserve">En cuanto a las modificaciones realizadas por el Senado, el señor </w:t>
      </w:r>
      <w:r w:rsidRPr="00AB5654">
        <w:rPr>
          <w:rFonts w:ascii="Arial" w:hAnsi="Arial" w:cs="Arial"/>
          <w:b/>
          <w:sz w:val="24"/>
          <w:szCs w:val="24"/>
          <w:lang w:val="es-AR"/>
        </w:rPr>
        <w:t>Arab</w:t>
      </w:r>
      <w:r>
        <w:rPr>
          <w:rFonts w:ascii="Arial" w:hAnsi="Arial" w:cs="Arial"/>
          <w:sz w:val="24"/>
          <w:szCs w:val="24"/>
          <w:lang w:val="es-AR"/>
        </w:rPr>
        <w:t xml:space="preserve"> expresó que una de ellas dispone que </w:t>
      </w:r>
      <w:r>
        <w:rPr>
          <w:rFonts w:ascii="Arial" w:hAnsi="Arial" w:cs="Arial"/>
          <w:bCs/>
          <w:sz w:val="24"/>
          <w:szCs w:val="24"/>
        </w:rPr>
        <w:t>si</w:t>
      </w:r>
      <w:r w:rsidRPr="0026072B">
        <w:rPr>
          <w:rFonts w:ascii="Arial" w:hAnsi="Arial" w:cs="Arial"/>
          <w:bCs/>
          <w:sz w:val="24"/>
          <w:szCs w:val="24"/>
        </w:rPr>
        <w:t xml:space="preserve"> las asociaciones sindicales o de funcionarios estimen que existen las condiciones para realizar el respectivo proceso electoral</w:t>
      </w:r>
      <w:r>
        <w:rPr>
          <w:rFonts w:ascii="Arial" w:hAnsi="Arial" w:cs="Arial"/>
          <w:bCs/>
          <w:sz w:val="24"/>
          <w:szCs w:val="24"/>
        </w:rPr>
        <w:t xml:space="preserve">, no se aplicaría la suspensión de dichos procesos, por tanto no les sería aplicable esta ley. </w:t>
      </w:r>
    </w:p>
    <w:p w:rsidR="00234E7C" w:rsidRDefault="00234E7C" w:rsidP="00234E7C">
      <w:pPr>
        <w:ind w:firstLine="1985"/>
        <w:jc w:val="both"/>
        <w:rPr>
          <w:rFonts w:ascii="Arial" w:hAnsi="Arial" w:cs="Arial"/>
          <w:bCs/>
          <w:sz w:val="24"/>
          <w:szCs w:val="24"/>
        </w:rPr>
      </w:pPr>
    </w:p>
    <w:p w:rsidR="00234E7C" w:rsidRDefault="00234E7C" w:rsidP="00234E7C">
      <w:pPr>
        <w:ind w:firstLine="1985"/>
        <w:jc w:val="both"/>
        <w:rPr>
          <w:rFonts w:ascii="Arial" w:hAnsi="Arial" w:cs="Arial"/>
          <w:bCs/>
          <w:sz w:val="24"/>
          <w:szCs w:val="24"/>
        </w:rPr>
      </w:pPr>
      <w:r>
        <w:rPr>
          <w:rFonts w:ascii="Arial" w:hAnsi="Arial" w:cs="Arial"/>
          <w:bCs/>
          <w:sz w:val="24"/>
          <w:szCs w:val="24"/>
        </w:rPr>
        <w:t xml:space="preserve">Asimismo, el señor </w:t>
      </w:r>
      <w:r w:rsidRPr="00AB5654">
        <w:rPr>
          <w:rFonts w:ascii="Arial" w:hAnsi="Arial" w:cs="Arial"/>
          <w:b/>
          <w:bCs/>
          <w:sz w:val="24"/>
          <w:szCs w:val="24"/>
        </w:rPr>
        <w:t>Arab</w:t>
      </w:r>
      <w:r>
        <w:rPr>
          <w:rFonts w:ascii="Arial" w:hAnsi="Arial" w:cs="Arial"/>
          <w:bCs/>
          <w:sz w:val="24"/>
          <w:szCs w:val="24"/>
        </w:rPr>
        <w:t xml:space="preserve"> </w:t>
      </w:r>
      <w:r w:rsidR="004547E0">
        <w:rPr>
          <w:rFonts w:ascii="Arial" w:hAnsi="Arial" w:cs="Arial"/>
          <w:bCs/>
          <w:sz w:val="24"/>
          <w:szCs w:val="24"/>
        </w:rPr>
        <w:t>destacó</w:t>
      </w:r>
      <w:r>
        <w:rPr>
          <w:rFonts w:ascii="Arial" w:hAnsi="Arial" w:cs="Arial"/>
          <w:bCs/>
          <w:sz w:val="24"/>
          <w:szCs w:val="24"/>
        </w:rPr>
        <w:t xml:space="preserve"> que otra modificación realizada en su primer trámite constitucional, es que se incorporó que, </w:t>
      </w:r>
      <w:r w:rsidRPr="00417F80">
        <w:rPr>
          <w:rFonts w:ascii="Arial" w:hAnsi="Arial" w:cs="Arial"/>
          <w:bCs/>
          <w:sz w:val="24"/>
          <w:szCs w:val="24"/>
        </w:rPr>
        <w:t>en los casos establecidos en el inciso primero del artículo único del proyecto, la vigencia del mandato sindical de directores y delegados sindicales, así como de directores de las asociaciones de funcionarios regidas por la ley N°19.296, se entenderá prorrogada por el número de días que restaba para el término del plazo del mandato original al momento de decretarse el estado de excepción constitucional antes mencionado, contados desde el cese de dicho estado de excepción constitucional, o de su prórroga, el que nunca podrá ser inferior a quince días hábiles.</w:t>
      </w:r>
    </w:p>
    <w:p w:rsidR="00234E7C" w:rsidRDefault="00234E7C" w:rsidP="00234E7C">
      <w:pPr>
        <w:ind w:firstLine="1985"/>
        <w:jc w:val="both"/>
        <w:rPr>
          <w:rFonts w:ascii="Arial" w:hAnsi="Arial" w:cs="Arial"/>
          <w:bCs/>
          <w:sz w:val="24"/>
          <w:szCs w:val="24"/>
        </w:rPr>
      </w:pPr>
    </w:p>
    <w:p w:rsidR="00234E7C" w:rsidRDefault="00234E7C" w:rsidP="00234E7C">
      <w:pPr>
        <w:ind w:firstLine="1985"/>
        <w:jc w:val="both"/>
        <w:rPr>
          <w:rFonts w:ascii="Arial" w:hAnsi="Arial" w:cs="Arial"/>
          <w:bCs/>
          <w:sz w:val="24"/>
          <w:szCs w:val="24"/>
        </w:rPr>
      </w:pPr>
      <w:r>
        <w:rPr>
          <w:rFonts w:ascii="Arial" w:hAnsi="Arial" w:cs="Arial"/>
          <w:bCs/>
          <w:sz w:val="24"/>
          <w:szCs w:val="24"/>
        </w:rPr>
        <w:t xml:space="preserve">Por su parte, la señora </w:t>
      </w:r>
      <w:r w:rsidRPr="00DE6DBF">
        <w:rPr>
          <w:rFonts w:ascii="Arial" w:hAnsi="Arial" w:cs="Arial"/>
          <w:b/>
          <w:bCs/>
          <w:sz w:val="24"/>
          <w:szCs w:val="24"/>
        </w:rPr>
        <w:t>Figueroa</w:t>
      </w:r>
      <w:r>
        <w:rPr>
          <w:rFonts w:ascii="Arial" w:hAnsi="Arial" w:cs="Arial"/>
          <w:bCs/>
          <w:sz w:val="24"/>
          <w:szCs w:val="24"/>
        </w:rPr>
        <w:t>, Presidenta de la Central Unitaria de Trabajadores (CUT), señaló estar a favor</w:t>
      </w:r>
      <w:r w:rsidR="006B3578">
        <w:rPr>
          <w:rFonts w:ascii="Arial" w:hAnsi="Arial" w:cs="Arial"/>
          <w:bCs/>
          <w:sz w:val="24"/>
          <w:szCs w:val="24"/>
        </w:rPr>
        <w:t>,</w:t>
      </w:r>
      <w:r>
        <w:rPr>
          <w:rFonts w:ascii="Arial" w:hAnsi="Arial" w:cs="Arial"/>
          <w:bCs/>
          <w:sz w:val="24"/>
          <w:szCs w:val="24"/>
        </w:rPr>
        <w:t xml:space="preserve"> en general</w:t>
      </w:r>
      <w:r w:rsidR="006B3578">
        <w:rPr>
          <w:rFonts w:ascii="Arial" w:hAnsi="Arial" w:cs="Arial"/>
          <w:bCs/>
          <w:sz w:val="24"/>
          <w:szCs w:val="24"/>
        </w:rPr>
        <w:t>,</w:t>
      </w:r>
      <w:r>
        <w:rPr>
          <w:rFonts w:ascii="Arial" w:hAnsi="Arial" w:cs="Arial"/>
          <w:bCs/>
          <w:sz w:val="24"/>
          <w:szCs w:val="24"/>
        </w:rPr>
        <w:t xml:space="preserve"> del proyecto, sin embargo manifestó que este debe</w:t>
      </w:r>
      <w:r w:rsidRPr="001D39D1">
        <w:rPr>
          <w:rFonts w:ascii="Arial" w:hAnsi="Arial" w:cs="Arial"/>
          <w:bCs/>
          <w:sz w:val="24"/>
          <w:szCs w:val="24"/>
        </w:rPr>
        <w:t xml:space="preserve"> cautelar principalmente la autonomía sindical, particularmente en lo que atañe a proteger la facultad de las organizaciones para definir si suspenden o llevan adelante sus procesos eleccionarios, sobre todo en el caso de aquellas que ya los hubieren fijado, en aplicación de la titularidad y libertad sindical</w:t>
      </w:r>
      <w:r>
        <w:rPr>
          <w:rFonts w:ascii="Arial" w:hAnsi="Arial" w:cs="Arial"/>
          <w:bCs/>
          <w:sz w:val="24"/>
          <w:szCs w:val="24"/>
        </w:rPr>
        <w:t xml:space="preserve">, y además se </w:t>
      </w:r>
      <w:r w:rsidRPr="001D39D1">
        <w:rPr>
          <w:rFonts w:ascii="Arial" w:hAnsi="Arial" w:cs="Arial"/>
          <w:bCs/>
          <w:sz w:val="24"/>
          <w:szCs w:val="24"/>
        </w:rPr>
        <w:t xml:space="preserve">debe salvaguardar el derecho a formar sindicatos durante el período de excepción constitucional, incluyendo el proceso de elección de sus directivas. Dicha circunstancia, </w:t>
      </w:r>
      <w:r>
        <w:rPr>
          <w:rFonts w:ascii="Arial" w:hAnsi="Arial" w:cs="Arial"/>
          <w:bCs/>
          <w:sz w:val="24"/>
          <w:szCs w:val="24"/>
        </w:rPr>
        <w:lastRenderedPageBreak/>
        <w:t xml:space="preserve">manifestó la señora </w:t>
      </w:r>
      <w:r w:rsidRPr="006B3578">
        <w:rPr>
          <w:rFonts w:ascii="Arial" w:hAnsi="Arial" w:cs="Arial"/>
          <w:b/>
          <w:bCs/>
          <w:sz w:val="24"/>
          <w:szCs w:val="24"/>
        </w:rPr>
        <w:t>Figueroa</w:t>
      </w:r>
      <w:r w:rsidRPr="001D39D1">
        <w:rPr>
          <w:rFonts w:ascii="Arial" w:hAnsi="Arial" w:cs="Arial"/>
          <w:bCs/>
          <w:sz w:val="24"/>
          <w:szCs w:val="24"/>
        </w:rPr>
        <w:t>, requiere una norma específica aplicable en su caso, con la finalidad de permitir la formación de nuevas organizaciones sindicales.</w:t>
      </w:r>
    </w:p>
    <w:p w:rsidR="007859B8" w:rsidRDefault="007859B8" w:rsidP="00234E7C">
      <w:pPr>
        <w:ind w:firstLine="1985"/>
        <w:jc w:val="both"/>
        <w:rPr>
          <w:rFonts w:ascii="Arial" w:hAnsi="Arial" w:cs="Arial"/>
          <w:bCs/>
          <w:sz w:val="24"/>
          <w:szCs w:val="24"/>
        </w:rPr>
      </w:pPr>
    </w:p>
    <w:p w:rsidR="007859B8" w:rsidRPr="001D39D1" w:rsidRDefault="007859B8" w:rsidP="00234E7C">
      <w:pPr>
        <w:ind w:firstLine="1985"/>
        <w:jc w:val="both"/>
        <w:rPr>
          <w:rFonts w:ascii="Arial" w:hAnsi="Arial" w:cs="Arial"/>
          <w:bCs/>
          <w:sz w:val="24"/>
          <w:szCs w:val="24"/>
        </w:rPr>
      </w:pPr>
      <w:r>
        <w:rPr>
          <w:rFonts w:ascii="Arial" w:hAnsi="Arial" w:cs="Arial"/>
          <w:bCs/>
          <w:sz w:val="24"/>
          <w:szCs w:val="24"/>
        </w:rPr>
        <w:t xml:space="preserve">Por su parte, las señoras y señores Diputados presentes en esta instancia legislativa manifestaron su opinión favorable al proyecto en Informe y valoraron las modificaciones introducidas </w:t>
      </w:r>
      <w:r w:rsidR="00394D15">
        <w:rPr>
          <w:rFonts w:ascii="Arial" w:hAnsi="Arial" w:cs="Arial"/>
          <w:bCs/>
          <w:sz w:val="24"/>
          <w:szCs w:val="24"/>
        </w:rPr>
        <w:t>por</w:t>
      </w:r>
      <w:r w:rsidR="00644072">
        <w:rPr>
          <w:rFonts w:ascii="Arial" w:hAnsi="Arial" w:cs="Arial"/>
          <w:bCs/>
          <w:sz w:val="24"/>
          <w:szCs w:val="24"/>
        </w:rPr>
        <w:t xml:space="preserve"> el Senado, en su primer tr</w:t>
      </w:r>
      <w:r>
        <w:rPr>
          <w:rFonts w:ascii="Arial" w:hAnsi="Arial" w:cs="Arial"/>
          <w:bCs/>
          <w:sz w:val="24"/>
          <w:szCs w:val="24"/>
        </w:rPr>
        <w:t>ámite constitucional,</w:t>
      </w:r>
      <w:r w:rsidR="00644072">
        <w:rPr>
          <w:rFonts w:ascii="Arial" w:hAnsi="Arial" w:cs="Arial"/>
          <w:bCs/>
          <w:sz w:val="24"/>
          <w:szCs w:val="24"/>
        </w:rPr>
        <w:t xml:space="preserve"> por lo cual le prestaron su aprobación unánime, como se ha indicado precedentemente.</w:t>
      </w:r>
    </w:p>
    <w:p w:rsidR="00234E7C" w:rsidRPr="00631FE7" w:rsidRDefault="00234E7C" w:rsidP="00234E7C">
      <w:pPr>
        <w:ind w:firstLine="1134"/>
        <w:jc w:val="both"/>
        <w:rPr>
          <w:rFonts w:ascii="Arial" w:hAnsi="Arial" w:cs="Arial"/>
          <w:bCs/>
          <w:sz w:val="24"/>
          <w:szCs w:val="24"/>
        </w:rPr>
      </w:pPr>
    </w:p>
    <w:p w:rsidR="00F54D66" w:rsidRDefault="00F54D66" w:rsidP="007B07E7">
      <w:pPr>
        <w:widowControl w:val="0"/>
        <w:tabs>
          <w:tab w:val="left" w:pos="426"/>
          <w:tab w:val="left" w:pos="2999"/>
        </w:tabs>
        <w:ind w:left="851" w:hanging="425"/>
        <w:jc w:val="center"/>
        <w:rPr>
          <w:rFonts w:ascii="Arial" w:hAnsi="Arial" w:cs="Arial"/>
          <w:b/>
          <w:sz w:val="24"/>
          <w:szCs w:val="24"/>
        </w:rPr>
      </w:pPr>
    </w:p>
    <w:p w:rsidR="008750E5" w:rsidRPr="005B6121" w:rsidRDefault="002D5BAE"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t>V</w:t>
      </w:r>
      <w:r w:rsidR="008750E5" w:rsidRPr="005B6121">
        <w:rPr>
          <w:rFonts w:ascii="Arial" w:hAnsi="Arial" w:cs="Arial"/>
          <w:b/>
          <w:sz w:val="24"/>
          <w:szCs w:val="24"/>
        </w:rPr>
        <w:t>.-</w:t>
      </w:r>
      <w:r w:rsidR="008750E5" w:rsidRPr="005B6121">
        <w:rPr>
          <w:rFonts w:ascii="Arial" w:hAnsi="Arial" w:cs="Arial"/>
          <w:sz w:val="24"/>
          <w:szCs w:val="24"/>
        </w:rPr>
        <w:t xml:space="preserve"> </w:t>
      </w:r>
      <w:r w:rsidR="008750E5" w:rsidRPr="005B6121">
        <w:rPr>
          <w:rFonts w:ascii="Arial" w:hAnsi="Arial" w:cs="Arial"/>
          <w:b/>
          <w:sz w:val="24"/>
          <w:szCs w:val="24"/>
          <w:u w:val="single"/>
        </w:rPr>
        <w:t xml:space="preserve">ARTICULOS CALIFICADOS </w:t>
      </w:r>
      <w:r w:rsidR="00B2381A" w:rsidRPr="005B6121">
        <w:rPr>
          <w:rFonts w:ascii="Arial" w:hAnsi="Arial" w:cs="Arial"/>
          <w:b/>
          <w:sz w:val="24"/>
          <w:szCs w:val="24"/>
          <w:u w:val="single"/>
        </w:rPr>
        <w:t>COMO NORMAS ORGÁ</w:t>
      </w:r>
      <w:r w:rsidR="008750E5" w:rsidRPr="005B6121">
        <w:rPr>
          <w:rFonts w:ascii="Arial" w:hAnsi="Arial" w:cs="Arial"/>
          <w:b/>
          <w:sz w:val="24"/>
          <w:szCs w:val="24"/>
          <w:u w:val="single"/>
        </w:rPr>
        <w:t>NICAS CONSTITUCIONALES O DE QUORUM CALIFICADO.</w:t>
      </w:r>
    </w:p>
    <w:p w:rsidR="008750E5" w:rsidRPr="005B6121" w:rsidRDefault="008750E5" w:rsidP="00C07433">
      <w:pPr>
        <w:widowControl w:val="0"/>
        <w:tabs>
          <w:tab w:val="left" w:pos="426"/>
          <w:tab w:val="left" w:pos="2999"/>
        </w:tabs>
        <w:rPr>
          <w:rFonts w:ascii="Arial" w:hAnsi="Arial" w:cs="Arial"/>
          <w:sz w:val="24"/>
          <w:szCs w:val="24"/>
        </w:rPr>
      </w:pPr>
    </w:p>
    <w:p w:rsidR="00265818" w:rsidRDefault="009C50C7" w:rsidP="00A26E7C">
      <w:pPr>
        <w:tabs>
          <w:tab w:val="left" w:pos="3686"/>
        </w:tabs>
        <w:ind w:right="74" w:firstLine="1985"/>
        <w:jc w:val="both"/>
        <w:rPr>
          <w:rFonts w:ascii="Arial" w:hAnsi="Arial" w:cs="Arial"/>
          <w:sz w:val="24"/>
          <w:szCs w:val="24"/>
        </w:rPr>
      </w:pPr>
      <w:r>
        <w:rPr>
          <w:rFonts w:ascii="Arial" w:hAnsi="Arial" w:cs="Arial"/>
          <w:sz w:val="24"/>
          <w:szCs w:val="24"/>
        </w:rPr>
        <w:t xml:space="preserve">El Senado no calificó las normas contenidas en el proyecto aprobado </w:t>
      </w:r>
      <w:r w:rsidR="00525738">
        <w:rPr>
          <w:rFonts w:ascii="Arial" w:hAnsi="Arial" w:cs="Arial"/>
          <w:sz w:val="24"/>
          <w:szCs w:val="24"/>
        </w:rPr>
        <w:t xml:space="preserve">como </w:t>
      </w:r>
      <w:r w:rsidR="00265818" w:rsidRPr="005B6121">
        <w:rPr>
          <w:rFonts w:ascii="Arial" w:hAnsi="Arial" w:cs="Arial"/>
          <w:sz w:val="24"/>
          <w:szCs w:val="24"/>
        </w:rPr>
        <w:t>orgánicas constitucionales</w:t>
      </w:r>
      <w:r w:rsidR="00A80AF6">
        <w:rPr>
          <w:rFonts w:ascii="Arial" w:hAnsi="Arial" w:cs="Arial"/>
          <w:sz w:val="24"/>
          <w:szCs w:val="24"/>
        </w:rPr>
        <w:t xml:space="preserve">, </w:t>
      </w:r>
      <w:r w:rsidR="00452676">
        <w:rPr>
          <w:rFonts w:ascii="Arial" w:hAnsi="Arial" w:cs="Arial"/>
          <w:sz w:val="24"/>
          <w:szCs w:val="24"/>
        </w:rPr>
        <w:t>ni de quórum calificado</w:t>
      </w:r>
      <w:r w:rsidR="00525738">
        <w:rPr>
          <w:rFonts w:ascii="Arial" w:hAnsi="Arial" w:cs="Arial"/>
          <w:sz w:val="24"/>
          <w:szCs w:val="24"/>
        </w:rPr>
        <w:t>, criterio que vuestra Comisión</w:t>
      </w:r>
      <w:r w:rsidR="00E66470">
        <w:rPr>
          <w:rFonts w:ascii="Arial" w:hAnsi="Arial" w:cs="Arial"/>
          <w:sz w:val="24"/>
          <w:szCs w:val="24"/>
        </w:rPr>
        <w:t xml:space="preserve"> </w:t>
      </w:r>
      <w:r w:rsidR="00525738">
        <w:rPr>
          <w:rFonts w:ascii="Arial" w:hAnsi="Arial" w:cs="Arial"/>
          <w:sz w:val="24"/>
          <w:szCs w:val="24"/>
        </w:rPr>
        <w:t>compartió.</w:t>
      </w:r>
    </w:p>
    <w:p w:rsidR="00452676" w:rsidRDefault="00452676" w:rsidP="00A26E7C">
      <w:pPr>
        <w:tabs>
          <w:tab w:val="left" w:pos="3686"/>
        </w:tabs>
        <w:ind w:right="74" w:firstLine="1985"/>
        <w:jc w:val="both"/>
        <w:rPr>
          <w:rFonts w:ascii="Arial" w:hAnsi="Arial" w:cs="Arial"/>
          <w:sz w:val="24"/>
          <w:szCs w:val="24"/>
        </w:rPr>
      </w:pPr>
    </w:p>
    <w:p w:rsidR="00452676" w:rsidRPr="005B6121" w:rsidRDefault="00452676" w:rsidP="00A26E7C">
      <w:pPr>
        <w:tabs>
          <w:tab w:val="left" w:pos="3686"/>
        </w:tabs>
        <w:ind w:right="74" w:firstLine="1985"/>
        <w:jc w:val="both"/>
        <w:rPr>
          <w:rFonts w:ascii="Arial" w:hAnsi="Arial" w:cs="Arial"/>
          <w:sz w:val="24"/>
          <w:szCs w:val="24"/>
        </w:rPr>
      </w:pPr>
    </w:p>
    <w:p w:rsidR="008750E5" w:rsidRPr="005B6121" w:rsidRDefault="008750E5"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sidR="00995802">
        <w:rPr>
          <w:rFonts w:ascii="Arial" w:hAnsi="Arial" w:cs="Arial"/>
          <w:b/>
          <w:sz w:val="24"/>
          <w:szCs w:val="24"/>
        </w:rPr>
        <w:t>I</w:t>
      </w:r>
      <w:r w:rsidRPr="005B6121">
        <w:rPr>
          <w:rFonts w:ascii="Arial" w:hAnsi="Arial" w:cs="Arial"/>
          <w:b/>
          <w:sz w:val="24"/>
          <w:szCs w:val="24"/>
        </w:rPr>
        <w:t>.-</w:t>
      </w:r>
      <w:r w:rsidRPr="005B6121">
        <w:rPr>
          <w:rFonts w:ascii="Arial" w:hAnsi="Arial" w:cs="Arial"/>
          <w:sz w:val="24"/>
          <w:szCs w:val="24"/>
        </w:rPr>
        <w:t xml:space="preserve"> </w:t>
      </w:r>
      <w:r w:rsidR="00E14349" w:rsidRPr="005B6121">
        <w:rPr>
          <w:rFonts w:ascii="Arial" w:hAnsi="Arial" w:cs="Arial"/>
          <w:b/>
          <w:sz w:val="24"/>
          <w:szCs w:val="24"/>
          <w:u w:val="single"/>
        </w:rPr>
        <w:t>ARTICULOS DEL PROYECTO DE</w:t>
      </w:r>
      <w:r w:rsidRPr="005B6121">
        <w:rPr>
          <w:rFonts w:ascii="Arial" w:hAnsi="Arial" w:cs="Arial"/>
          <w:b/>
          <w:sz w:val="24"/>
          <w:szCs w:val="24"/>
          <w:u w:val="single"/>
        </w:rPr>
        <w:t>SPACHADO POR LA COMISION QUE DEBEN SER CONOCIDOS POR LA COMISION DE HACIENDA.</w:t>
      </w:r>
    </w:p>
    <w:p w:rsidR="00C31017" w:rsidRPr="005B6121" w:rsidRDefault="00C31017" w:rsidP="00C31017">
      <w:pPr>
        <w:jc w:val="both"/>
        <w:rPr>
          <w:rFonts w:ascii="Arial" w:hAnsi="Arial" w:cs="Arial"/>
          <w:sz w:val="24"/>
          <w:szCs w:val="24"/>
        </w:rPr>
      </w:pPr>
    </w:p>
    <w:p w:rsidR="00663905" w:rsidRPr="00DF68B7" w:rsidRDefault="009B25B8" w:rsidP="00A26E7C">
      <w:pPr>
        <w:ind w:firstLine="1985"/>
        <w:jc w:val="both"/>
        <w:rPr>
          <w:rFonts w:ascii="Arial" w:hAnsi="Arial" w:cs="Arial"/>
          <w:sz w:val="24"/>
          <w:szCs w:val="24"/>
        </w:rPr>
      </w:pPr>
      <w:r w:rsidRPr="00DF68B7">
        <w:rPr>
          <w:rFonts w:ascii="Arial" w:hAnsi="Arial" w:cs="Arial"/>
          <w:sz w:val="24"/>
          <w:szCs w:val="24"/>
        </w:rPr>
        <w:t>A juicio de</w:t>
      </w:r>
      <w:r w:rsidR="003E1CA5" w:rsidRPr="00DF68B7">
        <w:rPr>
          <w:rFonts w:ascii="Arial" w:hAnsi="Arial" w:cs="Arial"/>
          <w:sz w:val="24"/>
          <w:szCs w:val="24"/>
        </w:rPr>
        <w:t xml:space="preserve"> </w:t>
      </w:r>
      <w:r w:rsidRPr="00DF68B7">
        <w:rPr>
          <w:rFonts w:ascii="Arial" w:hAnsi="Arial" w:cs="Arial"/>
          <w:sz w:val="24"/>
          <w:szCs w:val="24"/>
        </w:rPr>
        <w:t>la Comisión,</w:t>
      </w:r>
      <w:r w:rsidR="002D7DC4" w:rsidRPr="00DF68B7">
        <w:rPr>
          <w:rFonts w:ascii="Arial" w:hAnsi="Arial" w:cs="Arial"/>
          <w:sz w:val="24"/>
          <w:szCs w:val="24"/>
        </w:rPr>
        <w:t xml:space="preserve"> </w:t>
      </w:r>
      <w:r w:rsidR="00915B76">
        <w:rPr>
          <w:rFonts w:ascii="Arial" w:hAnsi="Arial" w:cs="Arial"/>
          <w:sz w:val="24"/>
          <w:szCs w:val="24"/>
        </w:rPr>
        <w:t xml:space="preserve">no existen </w:t>
      </w:r>
      <w:r w:rsidR="00AA49C8" w:rsidRPr="00DF68B7">
        <w:rPr>
          <w:rFonts w:ascii="Arial" w:hAnsi="Arial" w:cs="Arial"/>
          <w:sz w:val="24"/>
          <w:szCs w:val="24"/>
        </w:rPr>
        <w:t>artículos</w:t>
      </w:r>
      <w:r w:rsidR="00197E19" w:rsidRPr="00DF68B7">
        <w:rPr>
          <w:rFonts w:ascii="Arial" w:hAnsi="Arial" w:cs="Arial"/>
          <w:sz w:val="24"/>
          <w:szCs w:val="24"/>
        </w:rPr>
        <w:t xml:space="preserve"> </w:t>
      </w:r>
      <w:r w:rsidR="00995802">
        <w:rPr>
          <w:rFonts w:ascii="Arial" w:hAnsi="Arial" w:cs="Arial"/>
          <w:sz w:val="24"/>
          <w:szCs w:val="24"/>
        </w:rPr>
        <w:t xml:space="preserve">en el texto del proyecto aprobado que </w:t>
      </w:r>
      <w:r w:rsidR="00663905" w:rsidRPr="00DF68B7">
        <w:rPr>
          <w:rFonts w:ascii="Arial" w:hAnsi="Arial" w:cs="Arial"/>
          <w:sz w:val="24"/>
          <w:szCs w:val="24"/>
        </w:rPr>
        <w:t>deben</w:t>
      </w:r>
      <w:r w:rsidR="0075239C" w:rsidRPr="00DF68B7">
        <w:rPr>
          <w:rFonts w:ascii="Arial" w:hAnsi="Arial" w:cs="Arial"/>
          <w:sz w:val="24"/>
          <w:szCs w:val="24"/>
        </w:rPr>
        <w:t xml:space="preserve"> </w:t>
      </w:r>
      <w:r w:rsidR="00663905" w:rsidRPr="00DF68B7">
        <w:rPr>
          <w:rFonts w:ascii="Arial" w:hAnsi="Arial" w:cs="Arial"/>
          <w:sz w:val="24"/>
          <w:szCs w:val="24"/>
        </w:rPr>
        <w:t>ser</w:t>
      </w:r>
      <w:r w:rsidR="00197E19" w:rsidRPr="00DF68B7">
        <w:rPr>
          <w:rFonts w:ascii="Arial" w:hAnsi="Arial" w:cs="Arial"/>
          <w:sz w:val="24"/>
          <w:szCs w:val="24"/>
        </w:rPr>
        <w:t xml:space="preserve"> </w:t>
      </w:r>
      <w:r w:rsidR="00663905" w:rsidRPr="00DF68B7">
        <w:rPr>
          <w:rFonts w:ascii="Arial" w:hAnsi="Arial" w:cs="Arial"/>
          <w:sz w:val="24"/>
          <w:szCs w:val="24"/>
        </w:rPr>
        <w:t xml:space="preserve">objeto de estudio por la Comisión de Hacienda por </w:t>
      </w:r>
      <w:r w:rsidR="00995802">
        <w:rPr>
          <w:rFonts w:ascii="Arial" w:hAnsi="Arial" w:cs="Arial"/>
          <w:sz w:val="24"/>
          <w:szCs w:val="24"/>
        </w:rPr>
        <w:t xml:space="preserve">no </w:t>
      </w:r>
      <w:r w:rsidR="00663905" w:rsidRPr="00DF68B7">
        <w:rPr>
          <w:rFonts w:ascii="Arial" w:hAnsi="Arial" w:cs="Arial"/>
          <w:sz w:val="24"/>
          <w:szCs w:val="24"/>
        </w:rPr>
        <w:t>incidir en materias presupuestarias o financieras del Estado.</w:t>
      </w:r>
    </w:p>
    <w:p w:rsidR="005856FB" w:rsidRPr="00DF68B7" w:rsidRDefault="005856FB" w:rsidP="009B25B8">
      <w:pPr>
        <w:widowControl w:val="0"/>
        <w:tabs>
          <w:tab w:val="left" w:pos="426"/>
          <w:tab w:val="left" w:pos="2410"/>
        </w:tabs>
        <w:jc w:val="center"/>
        <w:outlineLvl w:val="0"/>
        <w:rPr>
          <w:rFonts w:ascii="Arial" w:hAnsi="Arial" w:cs="Arial"/>
          <w:b/>
          <w:sz w:val="24"/>
          <w:szCs w:val="24"/>
        </w:rPr>
      </w:pPr>
    </w:p>
    <w:p w:rsidR="005856FB" w:rsidRDefault="005856FB" w:rsidP="009B25B8">
      <w:pPr>
        <w:widowControl w:val="0"/>
        <w:tabs>
          <w:tab w:val="left" w:pos="426"/>
          <w:tab w:val="left" w:pos="2410"/>
        </w:tabs>
        <w:jc w:val="center"/>
        <w:outlineLvl w:val="0"/>
        <w:rPr>
          <w:rFonts w:ascii="Arial" w:hAnsi="Arial" w:cs="Arial"/>
          <w:b/>
          <w:sz w:val="24"/>
          <w:szCs w:val="24"/>
        </w:rPr>
      </w:pPr>
    </w:p>
    <w:p w:rsidR="008750E5" w:rsidRPr="00EE69E2" w:rsidRDefault="008750E5" w:rsidP="009B25B8">
      <w:pPr>
        <w:widowControl w:val="0"/>
        <w:tabs>
          <w:tab w:val="left" w:pos="426"/>
          <w:tab w:val="left" w:pos="2410"/>
        </w:tabs>
        <w:jc w:val="center"/>
        <w:outlineLvl w:val="0"/>
        <w:rPr>
          <w:rFonts w:ascii="Arial" w:hAnsi="Arial" w:cs="Arial"/>
          <w:sz w:val="24"/>
          <w:szCs w:val="24"/>
          <w:u w:val="single"/>
        </w:rPr>
      </w:pPr>
      <w:r w:rsidRPr="005B6121">
        <w:rPr>
          <w:rFonts w:ascii="Arial" w:hAnsi="Arial" w:cs="Arial"/>
          <w:b/>
          <w:sz w:val="24"/>
          <w:szCs w:val="24"/>
        </w:rPr>
        <w:t>V</w:t>
      </w:r>
      <w:r w:rsidR="00995802">
        <w:rPr>
          <w:rFonts w:ascii="Arial" w:hAnsi="Arial" w:cs="Arial"/>
          <w:b/>
          <w:sz w:val="24"/>
          <w:szCs w:val="24"/>
        </w:rPr>
        <w:t>I</w:t>
      </w:r>
      <w:r w:rsidRPr="005B6121">
        <w:rPr>
          <w:rFonts w:ascii="Arial" w:hAnsi="Arial" w:cs="Arial"/>
          <w:b/>
          <w:sz w:val="24"/>
          <w:szCs w:val="24"/>
        </w:rPr>
        <w:t xml:space="preserve">I.- </w:t>
      </w:r>
      <w:r w:rsidR="00F1417B" w:rsidRPr="00EE69E2">
        <w:rPr>
          <w:rFonts w:ascii="Arial" w:hAnsi="Arial" w:cs="Arial"/>
          <w:b/>
          <w:sz w:val="24"/>
          <w:szCs w:val="24"/>
          <w:u w:val="single"/>
        </w:rPr>
        <w:t>ARTICULOS E INDICACIONES RECHAZADAS POR LA COMISION</w:t>
      </w:r>
      <w:r w:rsidR="00EE69E2" w:rsidRPr="00EE69E2">
        <w:rPr>
          <w:rFonts w:ascii="Arial" w:hAnsi="Arial" w:cs="Arial"/>
          <w:b/>
          <w:sz w:val="24"/>
          <w:szCs w:val="24"/>
          <w:u w:val="single"/>
        </w:rPr>
        <w:t>.</w:t>
      </w:r>
    </w:p>
    <w:p w:rsidR="008750E5" w:rsidRPr="00EE69E2" w:rsidRDefault="008750E5" w:rsidP="009B25B8">
      <w:pPr>
        <w:widowControl w:val="0"/>
        <w:tabs>
          <w:tab w:val="left" w:pos="426"/>
          <w:tab w:val="left" w:pos="3000"/>
        </w:tabs>
        <w:jc w:val="both"/>
        <w:rPr>
          <w:rFonts w:ascii="Arial" w:hAnsi="Arial" w:cs="Arial"/>
          <w:sz w:val="24"/>
          <w:szCs w:val="24"/>
          <w:u w:val="single"/>
        </w:rPr>
      </w:pPr>
    </w:p>
    <w:p w:rsidR="00597753" w:rsidRDefault="00EE69E2" w:rsidP="00EE69E2">
      <w:pPr>
        <w:widowControl w:val="0"/>
        <w:tabs>
          <w:tab w:val="left" w:pos="426"/>
          <w:tab w:val="left" w:pos="2999"/>
        </w:tabs>
        <w:ind w:firstLine="1985"/>
        <w:jc w:val="both"/>
        <w:rPr>
          <w:rFonts w:ascii="Arial" w:hAnsi="Arial" w:cs="Arial"/>
          <w:sz w:val="24"/>
          <w:szCs w:val="24"/>
        </w:rPr>
      </w:pPr>
      <w:r>
        <w:rPr>
          <w:rFonts w:ascii="Arial" w:hAnsi="Arial" w:cs="Arial"/>
          <w:sz w:val="24"/>
          <w:szCs w:val="24"/>
        </w:rPr>
        <w:t>No existen disposiciones en tal condición</w:t>
      </w:r>
      <w:r w:rsidR="00046682">
        <w:rPr>
          <w:rFonts w:ascii="Arial" w:hAnsi="Arial" w:cs="Arial"/>
          <w:sz w:val="24"/>
          <w:szCs w:val="24"/>
        </w:rPr>
        <w:t>.</w:t>
      </w:r>
      <w:r>
        <w:rPr>
          <w:rFonts w:ascii="Arial" w:hAnsi="Arial" w:cs="Arial"/>
          <w:sz w:val="24"/>
          <w:szCs w:val="24"/>
        </w:rPr>
        <w:t>.</w:t>
      </w:r>
    </w:p>
    <w:p w:rsidR="00EE69E2" w:rsidRDefault="00EE69E2" w:rsidP="00EE69E2">
      <w:pPr>
        <w:widowControl w:val="0"/>
        <w:tabs>
          <w:tab w:val="left" w:pos="426"/>
          <w:tab w:val="left" w:pos="2999"/>
        </w:tabs>
        <w:ind w:firstLine="1985"/>
        <w:jc w:val="both"/>
        <w:rPr>
          <w:rFonts w:ascii="Arial" w:hAnsi="Arial" w:cs="Arial"/>
          <w:sz w:val="24"/>
          <w:szCs w:val="24"/>
        </w:rPr>
      </w:pPr>
    </w:p>
    <w:p w:rsidR="00EE69E2" w:rsidRDefault="00EE69E2" w:rsidP="00EE69E2">
      <w:pPr>
        <w:widowControl w:val="0"/>
        <w:tabs>
          <w:tab w:val="left" w:pos="426"/>
          <w:tab w:val="left" w:pos="2999"/>
        </w:tabs>
        <w:ind w:firstLine="1985"/>
        <w:jc w:val="both"/>
        <w:rPr>
          <w:rFonts w:ascii="Arial" w:hAnsi="Arial" w:cs="Arial"/>
          <w:sz w:val="24"/>
          <w:szCs w:val="24"/>
        </w:rPr>
      </w:pPr>
    </w:p>
    <w:p w:rsidR="00C05BFF" w:rsidRPr="00EA6357" w:rsidRDefault="00534D37" w:rsidP="00EA6357">
      <w:pPr>
        <w:widowControl w:val="0"/>
        <w:tabs>
          <w:tab w:val="left" w:pos="426"/>
          <w:tab w:val="left" w:pos="1701"/>
        </w:tabs>
        <w:jc w:val="center"/>
        <w:rPr>
          <w:rFonts w:ascii="Arial" w:hAnsi="Arial" w:cs="Arial"/>
          <w:sz w:val="24"/>
          <w:szCs w:val="24"/>
          <w:u w:val="single"/>
        </w:rPr>
      </w:pPr>
      <w:r>
        <w:rPr>
          <w:rFonts w:ascii="Arial" w:hAnsi="Arial" w:cs="Arial"/>
          <w:b/>
          <w:sz w:val="24"/>
          <w:szCs w:val="24"/>
        </w:rPr>
        <w:t xml:space="preserve">VIII.- </w:t>
      </w:r>
      <w:r w:rsidR="00046682" w:rsidRPr="00EA6357">
        <w:rPr>
          <w:rFonts w:ascii="Arial" w:hAnsi="Arial" w:cs="Arial"/>
          <w:b/>
          <w:sz w:val="24"/>
          <w:szCs w:val="24"/>
          <w:u w:val="single"/>
        </w:rPr>
        <w:t>ADICIONES O ENMIENDAS</w:t>
      </w:r>
      <w:r w:rsidR="00EA6357" w:rsidRPr="00EA6357">
        <w:rPr>
          <w:rFonts w:ascii="Arial" w:hAnsi="Arial" w:cs="Arial"/>
          <w:b/>
          <w:sz w:val="24"/>
          <w:szCs w:val="24"/>
          <w:u w:val="single"/>
        </w:rPr>
        <w:t xml:space="preserve"> APROBADAS</w:t>
      </w:r>
    </w:p>
    <w:p w:rsidR="00A26E7C" w:rsidRDefault="00A26E7C" w:rsidP="00C05BFF">
      <w:pPr>
        <w:widowControl w:val="0"/>
        <w:tabs>
          <w:tab w:val="left" w:pos="426"/>
          <w:tab w:val="left" w:pos="1701"/>
        </w:tabs>
        <w:jc w:val="both"/>
        <w:rPr>
          <w:rFonts w:ascii="Arial" w:hAnsi="Arial" w:cs="Arial"/>
          <w:b/>
          <w:sz w:val="24"/>
          <w:szCs w:val="24"/>
        </w:rPr>
      </w:pPr>
    </w:p>
    <w:p w:rsidR="00EA6357" w:rsidRPr="003E3D69" w:rsidRDefault="003E3D69" w:rsidP="003E3D69">
      <w:pPr>
        <w:widowControl w:val="0"/>
        <w:tabs>
          <w:tab w:val="left" w:pos="426"/>
          <w:tab w:val="left" w:pos="1701"/>
        </w:tabs>
        <w:ind w:firstLine="1985"/>
        <w:jc w:val="both"/>
        <w:rPr>
          <w:rFonts w:ascii="Arial" w:hAnsi="Arial" w:cs="Arial"/>
          <w:sz w:val="24"/>
          <w:szCs w:val="24"/>
        </w:rPr>
      </w:pPr>
      <w:r w:rsidRPr="003E3D69">
        <w:rPr>
          <w:rFonts w:ascii="Arial" w:hAnsi="Arial" w:cs="Arial"/>
          <w:sz w:val="24"/>
          <w:szCs w:val="24"/>
        </w:rPr>
        <w:t xml:space="preserve">No existen adiciones ni enmiendas aprobadas en el proyecto. </w:t>
      </w:r>
    </w:p>
    <w:p w:rsidR="00EA6357" w:rsidRDefault="00EA6357" w:rsidP="00C05BFF">
      <w:pPr>
        <w:widowControl w:val="0"/>
        <w:tabs>
          <w:tab w:val="left" w:pos="426"/>
          <w:tab w:val="left" w:pos="1701"/>
        </w:tabs>
        <w:jc w:val="both"/>
        <w:rPr>
          <w:rFonts w:ascii="Arial" w:hAnsi="Arial" w:cs="Arial"/>
          <w:b/>
          <w:sz w:val="24"/>
          <w:szCs w:val="24"/>
        </w:rPr>
      </w:pPr>
    </w:p>
    <w:p w:rsidR="00EA6357" w:rsidRDefault="00EA6357" w:rsidP="00C05BFF">
      <w:pPr>
        <w:widowControl w:val="0"/>
        <w:tabs>
          <w:tab w:val="left" w:pos="426"/>
          <w:tab w:val="left" w:pos="1701"/>
        </w:tabs>
        <w:jc w:val="both"/>
        <w:rPr>
          <w:rFonts w:ascii="Arial" w:hAnsi="Arial" w:cs="Arial"/>
          <w:b/>
          <w:sz w:val="24"/>
          <w:szCs w:val="24"/>
        </w:rPr>
      </w:pPr>
    </w:p>
    <w:p w:rsidR="00C05BFF" w:rsidRDefault="00C05BFF" w:rsidP="00C05BFF">
      <w:pPr>
        <w:widowControl w:val="0"/>
        <w:tabs>
          <w:tab w:val="left" w:pos="426"/>
          <w:tab w:val="left" w:pos="1701"/>
        </w:tabs>
        <w:jc w:val="center"/>
        <w:rPr>
          <w:rFonts w:ascii="Arial" w:hAnsi="Arial" w:cs="Arial"/>
          <w:b/>
          <w:sz w:val="24"/>
          <w:szCs w:val="24"/>
        </w:rPr>
      </w:pPr>
      <w:r>
        <w:rPr>
          <w:rFonts w:ascii="Arial" w:hAnsi="Arial" w:cs="Arial"/>
          <w:b/>
          <w:sz w:val="24"/>
          <w:szCs w:val="24"/>
        </w:rPr>
        <w:t>-------------------------------------</w:t>
      </w:r>
    </w:p>
    <w:p w:rsidR="00C05BFF" w:rsidRDefault="00C05BFF" w:rsidP="00C05BFF">
      <w:pPr>
        <w:widowControl w:val="0"/>
        <w:tabs>
          <w:tab w:val="left" w:pos="426"/>
          <w:tab w:val="left" w:pos="1701"/>
        </w:tabs>
        <w:jc w:val="both"/>
        <w:rPr>
          <w:rFonts w:ascii="Arial" w:hAnsi="Arial" w:cs="Arial"/>
          <w:b/>
          <w:sz w:val="24"/>
          <w:szCs w:val="24"/>
        </w:rPr>
      </w:pPr>
    </w:p>
    <w:p w:rsidR="00A26E7C" w:rsidRDefault="00A26E7C" w:rsidP="00C05BFF">
      <w:pPr>
        <w:widowControl w:val="0"/>
        <w:tabs>
          <w:tab w:val="left" w:pos="426"/>
          <w:tab w:val="left" w:pos="1701"/>
        </w:tabs>
        <w:jc w:val="both"/>
        <w:rPr>
          <w:rFonts w:ascii="Arial" w:hAnsi="Arial" w:cs="Arial"/>
          <w:b/>
          <w:sz w:val="24"/>
          <w:szCs w:val="24"/>
        </w:rPr>
      </w:pPr>
    </w:p>
    <w:p w:rsidR="00C05BFF" w:rsidRDefault="00C05BFF"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rsidR="00D73F93" w:rsidRDefault="00D73F93" w:rsidP="00A26E7C">
      <w:pPr>
        <w:widowControl w:val="0"/>
        <w:tabs>
          <w:tab w:val="left" w:pos="426"/>
          <w:tab w:val="left" w:pos="1701"/>
        </w:tabs>
        <w:ind w:firstLine="1985"/>
        <w:jc w:val="both"/>
        <w:rPr>
          <w:rFonts w:ascii="Arial" w:hAnsi="Arial" w:cs="Arial"/>
          <w:sz w:val="24"/>
          <w:szCs w:val="24"/>
        </w:rPr>
      </w:pPr>
    </w:p>
    <w:p w:rsidR="00D73F93" w:rsidRDefault="00D73F93" w:rsidP="00A26E7C">
      <w:pPr>
        <w:widowControl w:val="0"/>
        <w:tabs>
          <w:tab w:val="left" w:pos="426"/>
          <w:tab w:val="left" w:pos="1701"/>
        </w:tabs>
        <w:ind w:firstLine="1985"/>
        <w:jc w:val="both"/>
        <w:rPr>
          <w:rFonts w:ascii="Arial" w:hAnsi="Arial" w:cs="Arial"/>
          <w:sz w:val="24"/>
          <w:szCs w:val="24"/>
        </w:rPr>
      </w:pPr>
    </w:p>
    <w:p w:rsidR="00ED6145" w:rsidRDefault="00ED6145" w:rsidP="00A26E7C">
      <w:pPr>
        <w:widowControl w:val="0"/>
        <w:tabs>
          <w:tab w:val="left" w:pos="426"/>
          <w:tab w:val="left" w:pos="1701"/>
        </w:tabs>
        <w:ind w:firstLine="1985"/>
        <w:jc w:val="both"/>
        <w:rPr>
          <w:rFonts w:ascii="Arial" w:hAnsi="Arial" w:cs="Arial"/>
          <w:sz w:val="24"/>
          <w:szCs w:val="24"/>
        </w:rPr>
      </w:pPr>
    </w:p>
    <w:p w:rsidR="00C61FF7" w:rsidRDefault="00C61FF7" w:rsidP="00A26E7C">
      <w:pPr>
        <w:widowControl w:val="0"/>
        <w:tabs>
          <w:tab w:val="left" w:pos="426"/>
          <w:tab w:val="left" w:pos="1701"/>
        </w:tabs>
        <w:ind w:firstLine="1985"/>
        <w:jc w:val="both"/>
        <w:rPr>
          <w:rFonts w:ascii="Arial" w:hAnsi="Arial" w:cs="Arial"/>
          <w:sz w:val="24"/>
          <w:szCs w:val="24"/>
        </w:rPr>
      </w:pPr>
    </w:p>
    <w:p w:rsidR="00C61FF7" w:rsidRDefault="00C61FF7" w:rsidP="00A26E7C">
      <w:pPr>
        <w:widowControl w:val="0"/>
        <w:tabs>
          <w:tab w:val="left" w:pos="426"/>
          <w:tab w:val="left" w:pos="1701"/>
        </w:tabs>
        <w:ind w:firstLine="1985"/>
        <w:jc w:val="both"/>
        <w:rPr>
          <w:rFonts w:ascii="Arial" w:hAnsi="Arial" w:cs="Arial"/>
          <w:sz w:val="24"/>
          <w:szCs w:val="24"/>
        </w:rPr>
      </w:pPr>
    </w:p>
    <w:p w:rsidR="00C61FF7" w:rsidRDefault="00C61FF7" w:rsidP="00A26E7C">
      <w:pPr>
        <w:widowControl w:val="0"/>
        <w:tabs>
          <w:tab w:val="left" w:pos="426"/>
          <w:tab w:val="left" w:pos="1701"/>
        </w:tabs>
        <w:ind w:firstLine="1985"/>
        <w:jc w:val="both"/>
        <w:rPr>
          <w:rFonts w:ascii="Arial" w:hAnsi="Arial" w:cs="Arial"/>
          <w:sz w:val="24"/>
          <w:szCs w:val="24"/>
        </w:rPr>
      </w:pPr>
    </w:p>
    <w:p w:rsidR="00C61FF7" w:rsidRDefault="00C61FF7" w:rsidP="00A26E7C">
      <w:pPr>
        <w:widowControl w:val="0"/>
        <w:tabs>
          <w:tab w:val="left" w:pos="426"/>
          <w:tab w:val="left" w:pos="1701"/>
        </w:tabs>
        <w:ind w:firstLine="1985"/>
        <w:jc w:val="both"/>
        <w:rPr>
          <w:rFonts w:ascii="Arial" w:hAnsi="Arial" w:cs="Arial"/>
          <w:sz w:val="24"/>
          <w:szCs w:val="24"/>
        </w:rPr>
      </w:pPr>
    </w:p>
    <w:p w:rsidR="00ED6145" w:rsidRPr="004C0501" w:rsidRDefault="00ED6145" w:rsidP="00A26E7C">
      <w:pPr>
        <w:widowControl w:val="0"/>
        <w:tabs>
          <w:tab w:val="left" w:pos="426"/>
          <w:tab w:val="left" w:pos="1701"/>
        </w:tabs>
        <w:ind w:firstLine="1985"/>
        <w:jc w:val="both"/>
        <w:rPr>
          <w:rFonts w:ascii="Arial" w:hAnsi="Arial" w:cs="Arial"/>
          <w:sz w:val="24"/>
          <w:szCs w:val="24"/>
        </w:rPr>
      </w:pPr>
    </w:p>
    <w:p w:rsidR="00C05BFF" w:rsidRPr="001952B8" w:rsidRDefault="00BF62AF" w:rsidP="00C05BFF">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lastRenderedPageBreak/>
        <w:t>“</w:t>
      </w:r>
      <w:r w:rsidR="00C05BFF" w:rsidRPr="001952B8">
        <w:rPr>
          <w:rFonts w:ascii="Arial" w:hAnsi="Arial" w:cs="Arial"/>
          <w:b/>
          <w:sz w:val="32"/>
          <w:szCs w:val="32"/>
        </w:rPr>
        <w:t xml:space="preserve">PROYECTO DE LEY </w:t>
      </w:r>
    </w:p>
    <w:p w:rsidR="00FB5B7B" w:rsidRDefault="00FB5B7B" w:rsidP="00C62BA5">
      <w:pPr>
        <w:widowControl w:val="0"/>
        <w:tabs>
          <w:tab w:val="left" w:pos="426"/>
          <w:tab w:val="left" w:pos="1701"/>
        </w:tabs>
        <w:ind w:firstLine="1985"/>
        <w:jc w:val="both"/>
        <w:rPr>
          <w:rFonts w:ascii="Arial" w:hAnsi="Arial" w:cs="Arial"/>
          <w:sz w:val="24"/>
          <w:szCs w:val="24"/>
        </w:rPr>
      </w:pPr>
    </w:p>
    <w:p w:rsidR="001952B8" w:rsidRDefault="001952B8" w:rsidP="00C62BA5">
      <w:pPr>
        <w:widowControl w:val="0"/>
        <w:tabs>
          <w:tab w:val="left" w:pos="426"/>
          <w:tab w:val="left" w:pos="1701"/>
        </w:tabs>
        <w:ind w:firstLine="1985"/>
        <w:jc w:val="both"/>
        <w:rPr>
          <w:rFonts w:ascii="Arial" w:hAnsi="Arial" w:cs="Arial"/>
          <w:sz w:val="24"/>
          <w:szCs w:val="24"/>
        </w:rPr>
      </w:pPr>
    </w:p>
    <w:p w:rsidR="003665F1" w:rsidRPr="003665F1" w:rsidRDefault="0047376F" w:rsidP="00E65577">
      <w:pPr>
        <w:ind w:firstLine="1985"/>
        <w:jc w:val="both"/>
        <w:rPr>
          <w:rFonts w:ascii="Arial" w:hAnsi="Arial" w:cs="Arial"/>
          <w:bCs/>
          <w:sz w:val="24"/>
          <w:szCs w:val="24"/>
        </w:rPr>
      </w:pPr>
      <w:r w:rsidRPr="004460AD">
        <w:rPr>
          <w:rFonts w:ascii="Arial" w:hAnsi="Arial" w:cs="Arial"/>
          <w:b/>
          <w:sz w:val="24"/>
          <w:szCs w:val="24"/>
        </w:rPr>
        <w:t>“</w:t>
      </w:r>
      <w:r w:rsidRPr="0047376F">
        <w:rPr>
          <w:rFonts w:ascii="Arial" w:hAnsi="Arial" w:cs="Arial"/>
          <w:b/>
          <w:sz w:val="24"/>
          <w:szCs w:val="24"/>
          <w:u w:val="single"/>
        </w:rPr>
        <w:t>ARTÍCULO ÚNICO.-</w:t>
      </w:r>
      <w:r>
        <w:rPr>
          <w:rFonts w:ascii="Arial" w:hAnsi="Arial" w:cs="Arial"/>
          <w:b/>
          <w:sz w:val="24"/>
          <w:szCs w:val="24"/>
        </w:rPr>
        <w:t xml:space="preserve"> </w:t>
      </w:r>
      <w:bookmarkStart w:id="0" w:name="_Hlk40087344"/>
      <w:r w:rsidR="003665F1" w:rsidRPr="003665F1">
        <w:rPr>
          <w:rFonts w:ascii="Arial" w:hAnsi="Arial" w:cs="Arial"/>
          <w:bCs/>
          <w:sz w:val="24"/>
          <w:szCs w:val="24"/>
        </w:rPr>
        <w:t xml:space="preserve">Los procesos electorales de directivas sindicales, de delegados sindicales regidos por el Código del Trabajo o de directivas de las asociaciones de funcionarios de la Administración del Estado regidas por la ley N° 19.296, que se hubieren iniciado antes de la declaración de estado de excepción constitucional de catástrofe, por calamidad pública, de fecha 18 de marzo de 2020, en virtud del decreto supremo Nº 104, del Ministerio del Interior y Seguridad Pública, o aquellos que debieron iniciarse durante dicho estado de excepción, y que en ambos casos no hubieren podido finalizar antes de la fecha de publicación de esta ley, se entenderán suspendidos de pleno derecho, en el estado en que se encuentren. </w:t>
      </w:r>
    </w:p>
    <w:p w:rsidR="003665F1" w:rsidRPr="003665F1" w:rsidRDefault="003665F1" w:rsidP="003665F1">
      <w:pPr>
        <w:tabs>
          <w:tab w:val="left" w:pos="0"/>
        </w:tabs>
        <w:ind w:firstLine="1985"/>
        <w:jc w:val="both"/>
        <w:rPr>
          <w:rFonts w:ascii="Arial" w:hAnsi="Arial" w:cs="Arial"/>
          <w:bCs/>
          <w:sz w:val="24"/>
          <w:szCs w:val="24"/>
        </w:rPr>
      </w:pPr>
    </w:p>
    <w:p w:rsidR="003665F1" w:rsidRPr="003665F1" w:rsidRDefault="003665F1" w:rsidP="003665F1">
      <w:pPr>
        <w:tabs>
          <w:tab w:val="left" w:pos="0"/>
        </w:tabs>
        <w:ind w:firstLine="1985"/>
        <w:jc w:val="both"/>
        <w:rPr>
          <w:rFonts w:ascii="Arial" w:hAnsi="Arial" w:cs="Arial"/>
          <w:bCs/>
          <w:sz w:val="24"/>
          <w:szCs w:val="24"/>
        </w:rPr>
      </w:pPr>
      <w:r w:rsidRPr="003665F1">
        <w:rPr>
          <w:rFonts w:ascii="Arial" w:hAnsi="Arial" w:cs="Arial"/>
          <w:bCs/>
          <w:sz w:val="24"/>
          <w:szCs w:val="24"/>
        </w:rPr>
        <w:t>En caso de que el estado de excepción constitucional de catástrofe se prorrogue parcialmente en una o más regiones del país, la suspensión afectará solamente a dichas regiones. Tratándose de organizaciones sindicales o de asociaciones de funcionarios que afilien a trabajadores que presten funciones en distintas regiones, se mantendrá suspendido el proceso electoral hasta que se levante el estado de excepción constitucional en la última región en la que éste deba realizarse.</w:t>
      </w:r>
    </w:p>
    <w:p w:rsidR="003665F1" w:rsidRPr="003665F1" w:rsidRDefault="003665F1" w:rsidP="003665F1">
      <w:pPr>
        <w:tabs>
          <w:tab w:val="left" w:pos="0"/>
        </w:tabs>
        <w:ind w:firstLine="1985"/>
        <w:jc w:val="both"/>
        <w:rPr>
          <w:rFonts w:ascii="Arial" w:hAnsi="Arial" w:cs="Arial"/>
          <w:bCs/>
          <w:sz w:val="24"/>
          <w:szCs w:val="24"/>
        </w:rPr>
      </w:pPr>
    </w:p>
    <w:p w:rsidR="003665F1" w:rsidRPr="003665F1" w:rsidRDefault="003665F1" w:rsidP="003665F1">
      <w:pPr>
        <w:tabs>
          <w:tab w:val="left" w:pos="0"/>
        </w:tabs>
        <w:ind w:firstLine="1985"/>
        <w:jc w:val="both"/>
        <w:rPr>
          <w:rFonts w:ascii="Arial" w:hAnsi="Arial" w:cs="Arial"/>
          <w:bCs/>
          <w:sz w:val="24"/>
          <w:szCs w:val="24"/>
        </w:rPr>
      </w:pPr>
      <w:r w:rsidRPr="003665F1">
        <w:rPr>
          <w:rFonts w:ascii="Arial" w:hAnsi="Arial" w:cs="Arial"/>
          <w:bCs/>
          <w:sz w:val="24"/>
          <w:szCs w:val="24"/>
        </w:rPr>
        <w:t>Con todo, si la organización sindical respectiva o aquellas asociaciones de funcionarios regidas por la ley N° 19.296 estimaren que existen las condiciones para realizar el proceso electoral, éste podrá ser llevado a efecto de conformidad a sus normas estatutarias y disposiciones legales vigentes.</w:t>
      </w:r>
    </w:p>
    <w:p w:rsidR="003665F1" w:rsidRPr="003665F1" w:rsidRDefault="003665F1" w:rsidP="003665F1">
      <w:pPr>
        <w:tabs>
          <w:tab w:val="left" w:pos="0"/>
        </w:tabs>
        <w:ind w:firstLine="1985"/>
        <w:jc w:val="both"/>
        <w:rPr>
          <w:rFonts w:ascii="Arial" w:hAnsi="Arial" w:cs="Arial"/>
          <w:bCs/>
          <w:sz w:val="24"/>
          <w:szCs w:val="24"/>
        </w:rPr>
      </w:pPr>
    </w:p>
    <w:p w:rsidR="003665F1" w:rsidRPr="003665F1" w:rsidRDefault="003665F1" w:rsidP="003665F1">
      <w:pPr>
        <w:tabs>
          <w:tab w:val="left" w:pos="0"/>
        </w:tabs>
        <w:ind w:firstLine="1985"/>
        <w:jc w:val="both"/>
        <w:rPr>
          <w:rFonts w:ascii="Arial" w:hAnsi="Arial" w:cs="Arial"/>
          <w:bCs/>
          <w:sz w:val="24"/>
          <w:szCs w:val="24"/>
        </w:rPr>
      </w:pPr>
      <w:r w:rsidRPr="003665F1">
        <w:rPr>
          <w:rFonts w:ascii="Arial" w:hAnsi="Arial" w:cs="Arial"/>
          <w:bCs/>
          <w:sz w:val="24"/>
          <w:szCs w:val="24"/>
        </w:rPr>
        <w:t>En los casos señalados en el inciso primero, la vigencia del mandato sindical de directores y delegados sindicales, así como de directores de las asociaciones de funcionarios regidas por la ley N° 19.296, se entenderá prorrogada por el número de días que restaba para el término del plazo del mandato original al momento de decretarse el estado de excepción constitucional antes mencionado, contados desde el cese de dicho estado de excepción constitucional, o de su prórroga, el que nunca podrá ser inferior a quince días hábiles.</w:t>
      </w:r>
    </w:p>
    <w:p w:rsidR="003665F1" w:rsidRPr="003665F1" w:rsidRDefault="003665F1" w:rsidP="003665F1">
      <w:pPr>
        <w:tabs>
          <w:tab w:val="left" w:pos="0"/>
        </w:tabs>
        <w:ind w:firstLine="1985"/>
        <w:jc w:val="both"/>
        <w:rPr>
          <w:rFonts w:ascii="Arial" w:hAnsi="Arial" w:cs="Arial"/>
          <w:bCs/>
          <w:sz w:val="24"/>
          <w:szCs w:val="24"/>
        </w:rPr>
      </w:pPr>
    </w:p>
    <w:p w:rsidR="003665F1" w:rsidRPr="003665F1" w:rsidRDefault="003665F1" w:rsidP="003665F1">
      <w:pPr>
        <w:tabs>
          <w:tab w:val="left" w:pos="0"/>
        </w:tabs>
        <w:ind w:firstLine="1985"/>
        <w:jc w:val="both"/>
        <w:rPr>
          <w:rFonts w:ascii="Arial" w:hAnsi="Arial" w:cs="Arial"/>
          <w:sz w:val="24"/>
          <w:szCs w:val="24"/>
        </w:rPr>
      </w:pPr>
      <w:r w:rsidRPr="003665F1">
        <w:rPr>
          <w:rFonts w:ascii="Arial" w:hAnsi="Arial" w:cs="Arial"/>
          <w:sz w:val="24"/>
          <w:szCs w:val="24"/>
        </w:rPr>
        <w:t xml:space="preserve">Para efectos de lo dispuesto en los incisos primero a cuarto del artículo 235 del Código del Trabajo y del artículo 17 de la ley </w:t>
      </w:r>
      <w:r w:rsidRPr="003665F1">
        <w:rPr>
          <w:rFonts w:ascii="Arial" w:hAnsi="Arial" w:cs="Arial"/>
          <w:sz w:val="24"/>
          <w:szCs w:val="24"/>
        </w:rPr>
        <w:br/>
        <w:t>N° 19.296, el número de afiliados de la organización o asociación respectiva que será considerado, corresponderá al que existía a la fecha en que se declaró el referido estado de catástrofe. En todo caso, ese número deberá ajustarse a lo dispuesto en los artículos antes referidos para la siguiente elección.</w:t>
      </w:r>
    </w:p>
    <w:p w:rsidR="003665F1" w:rsidRPr="003665F1" w:rsidRDefault="003665F1" w:rsidP="003665F1">
      <w:pPr>
        <w:tabs>
          <w:tab w:val="left" w:pos="0"/>
        </w:tabs>
        <w:ind w:firstLine="1985"/>
        <w:jc w:val="both"/>
        <w:rPr>
          <w:rFonts w:ascii="Arial" w:hAnsi="Arial" w:cs="Arial"/>
          <w:sz w:val="24"/>
          <w:szCs w:val="24"/>
        </w:rPr>
      </w:pPr>
    </w:p>
    <w:p w:rsidR="003665F1" w:rsidRPr="003665F1" w:rsidRDefault="003665F1" w:rsidP="003665F1">
      <w:pPr>
        <w:tabs>
          <w:tab w:val="left" w:pos="0"/>
        </w:tabs>
        <w:ind w:firstLine="1985"/>
        <w:jc w:val="both"/>
        <w:rPr>
          <w:rFonts w:ascii="Arial" w:hAnsi="Arial" w:cs="Arial"/>
          <w:sz w:val="24"/>
          <w:szCs w:val="24"/>
        </w:rPr>
      </w:pPr>
      <w:r w:rsidRPr="003665F1">
        <w:rPr>
          <w:rFonts w:ascii="Arial" w:hAnsi="Arial" w:cs="Arial"/>
          <w:sz w:val="24"/>
          <w:szCs w:val="24"/>
        </w:rPr>
        <w:t>La suspensión establecida en la presente ley no se aplicará tratándose de la constitución de nuevas organizaciones sindicales, regulada por los artículos 221 y siguientes del Código del Trabajo ni respecto de la constitución de nuevas asociaciones de funcionarios, según lo dispuesto en los artículos 8° y siguientes de la ley N° 19.296.”.</w:t>
      </w:r>
    </w:p>
    <w:bookmarkEnd w:id="0"/>
    <w:p w:rsidR="003665F1" w:rsidRDefault="003665F1" w:rsidP="0047376F">
      <w:pPr>
        <w:ind w:firstLine="1985"/>
        <w:jc w:val="both"/>
        <w:rPr>
          <w:rFonts w:ascii="Arial" w:hAnsi="Arial" w:cs="Arial"/>
          <w:b/>
          <w:sz w:val="24"/>
          <w:szCs w:val="24"/>
        </w:rPr>
      </w:pPr>
    </w:p>
    <w:p w:rsidR="003B7319" w:rsidRPr="003B7319" w:rsidRDefault="003B7319" w:rsidP="003B7319">
      <w:pPr>
        <w:widowControl w:val="0"/>
        <w:tabs>
          <w:tab w:val="left" w:pos="426"/>
          <w:tab w:val="left" w:pos="1701"/>
        </w:tabs>
        <w:jc w:val="center"/>
        <w:rPr>
          <w:rFonts w:ascii="Arial" w:hAnsi="Arial" w:cs="Arial"/>
          <w:b/>
          <w:sz w:val="24"/>
          <w:szCs w:val="24"/>
        </w:rPr>
      </w:pPr>
      <w:r w:rsidRPr="003B7319">
        <w:rPr>
          <w:rFonts w:ascii="Arial" w:hAnsi="Arial" w:cs="Arial"/>
          <w:b/>
          <w:sz w:val="24"/>
          <w:szCs w:val="24"/>
        </w:rPr>
        <w:t>------------------------------------</w:t>
      </w:r>
    </w:p>
    <w:p w:rsidR="003B7319" w:rsidRDefault="003B7319" w:rsidP="00A26E7C">
      <w:pPr>
        <w:widowControl w:val="0"/>
        <w:tabs>
          <w:tab w:val="left" w:pos="426"/>
          <w:tab w:val="left" w:pos="1701"/>
        </w:tabs>
        <w:ind w:firstLine="1985"/>
        <w:jc w:val="both"/>
        <w:rPr>
          <w:rFonts w:ascii="Arial" w:hAnsi="Arial" w:cs="Arial"/>
          <w:b/>
          <w:sz w:val="24"/>
          <w:szCs w:val="24"/>
        </w:rPr>
      </w:pPr>
    </w:p>
    <w:p w:rsidR="003B7319" w:rsidRDefault="003B7319" w:rsidP="00A26E7C">
      <w:pPr>
        <w:widowControl w:val="0"/>
        <w:tabs>
          <w:tab w:val="left" w:pos="426"/>
          <w:tab w:val="left" w:pos="1701"/>
        </w:tabs>
        <w:ind w:firstLine="1985"/>
        <w:jc w:val="both"/>
        <w:rPr>
          <w:rFonts w:ascii="Arial" w:hAnsi="Arial" w:cs="Arial"/>
          <w:b/>
          <w:sz w:val="24"/>
          <w:szCs w:val="24"/>
        </w:rPr>
      </w:pPr>
    </w:p>
    <w:p w:rsidR="00D73F93" w:rsidRDefault="00ED6145" w:rsidP="00A26E7C">
      <w:pPr>
        <w:widowControl w:val="0"/>
        <w:tabs>
          <w:tab w:val="left" w:pos="426"/>
          <w:tab w:val="left" w:pos="1701"/>
        </w:tabs>
        <w:ind w:firstLine="1985"/>
        <w:jc w:val="both"/>
        <w:rPr>
          <w:rFonts w:ascii="Arial" w:hAnsi="Arial" w:cs="Arial"/>
          <w:b/>
          <w:sz w:val="24"/>
          <w:szCs w:val="24"/>
        </w:rPr>
      </w:pPr>
      <w:r w:rsidRPr="00ED6145">
        <w:rPr>
          <w:rFonts w:ascii="Arial" w:hAnsi="Arial" w:cs="Arial"/>
          <w:b/>
          <w:sz w:val="24"/>
          <w:szCs w:val="24"/>
        </w:rPr>
        <w:t>SE</w:t>
      </w:r>
      <w:r w:rsidR="00842056" w:rsidRPr="00ED6145">
        <w:rPr>
          <w:rFonts w:ascii="Arial" w:hAnsi="Arial" w:cs="Arial"/>
          <w:b/>
          <w:sz w:val="24"/>
          <w:szCs w:val="24"/>
        </w:rPr>
        <w:t xml:space="preserve"> </w:t>
      </w:r>
      <w:r w:rsidR="00842056" w:rsidRPr="00842056">
        <w:rPr>
          <w:rFonts w:ascii="Arial" w:hAnsi="Arial" w:cs="Arial"/>
          <w:b/>
          <w:sz w:val="24"/>
          <w:szCs w:val="24"/>
        </w:rPr>
        <w:t>DESIGNÓ DIPUTAD</w:t>
      </w:r>
      <w:r w:rsidR="00366109">
        <w:rPr>
          <w:rFonts w:ascii="Arial" w:hAnsi="Arial" w:cs="Arial"/>
          <w:b/>
          <w:sz w:val="24"/>
          <w:szCs w:val="24"/>
        </w:rPr>
        <w:t>O</w:t>
      </w:r>
      <w:r w:rsidR="00842056" w:rsidRPr="00842056">
        <w:rPr>
          <w:rFonts w:ascii="Arial" w:hAnsi="Arial" w:cs="Arial"/>
          <w:b/>
          <w:sz w:val="24"/>
          <w:szCs w:val="24"/>
        </w:rPr>
        <w:t xml:space="preserve"> INFORMANTE, A </w:t>
      </w:r>
      <w:r w:rsidR="00366109">
        <w:rPr>
          <w:rFonts w:ascii="Arial" w:hAnsi="Arial" w:cs="Arial"/>
          <w:b/>
          <w:sz w:val="24"/>
          <w:szCs w:val="24"/>
        </w:rPr>
        <w:t xml:space="preserve">DON FRANK SAUERBAUM </w:t>
      </w:r>
      <w:r w:rsidR="00ED7C19">
        <w:rPr>
          <w:rFonts w:ascii="Arial" w:hAnsi="Arial" w:cs="Arial"/>
          <w:b/>
          <w:sz w:val="24"/>
          <w:szCs w:val="24"/>
        </w:rPr>
        <w:t>MUÑOZ.</w:t>
      </w:r>
    </w:p>
    <w:p w:rsidR="00952472" w:rsidRDefault="00952472" w:rsidP="00A26E7C">
      <w:pPr>
        <w:widowControl w:val="0"/>
        <w:tabs>
          <w:tab w:val="left" w:pos="426"/>
          <w:tab w:val="left" w:pos="1701"/>
        </w:tabs>
        <w:ind w:firstLine="1985"/>
        <w:jc w:val="both"/>
        <w:rPr>
          <w:rFonts w:ascii="Arial" w:hAnsi="Arial" w:cs="Arial"/>
          <w:b/>
          <w:sz w:val="24"/>
          <w:szCs w:val="24"/>
        </w:rPr>
      </w:pPr>
    </w:p>
    <w:p w:rsidR="00D73F93" w:rsidRDefault="00D73F93" w:rsidP="00A26E7C">
      <w:pPr>
        <w:widowControl w:val="0"/>
        <w:tabs>
          <w:tab w:val="left" w:pos="426"/>
          <w:tab w:val="left" w:pos="1701"/>
        </w:tabs>
        <w:ind w:firstLine="1985"/>
        <w:jc w:val="both"/>
        <w:rPr>
          <w:rFonts w:ascii="Arial" w:hAnsi="Arial" w:cs="Arial"/>
          <w:b/>
          <w:sz w:val="24"/>
          <w:szCs w:val="24"/>
        </w:rPr>
      </w:pPr>
      <w:bookmarkStart w:id="1" w:name="_GoBack"/>
      <w:bookmarkEnd w:id="1"/>
    </w:p>
    <w:p w:rsidR="003B7319" w:rsidRDefault="003B7319" w:rsidP="00A26E7C">
      <w:pPr>
        <w:widowControl w:val="0"/>
        <w:tabs>
          <w:tab w:val="left" w:pos="426"/>
          <w:tab w:val="left" w:pos="1701"/>
        </w:tabs>
        <w:ind w:firstLine="1985"/>
        <w:jc w:val="both"/>
        <w:rPr>
          <w:rFonts w:ascii="Arial" w:hAnsi="Arial" w:cs="Arial"/>
          <w:b/>
          <w:sz w:val="24"/>
          <w:szCs w:val="24"/>
        </w:rPr>
      </w:pPr>
    </w:p>
    <w:p w:rsidR="003B7319" w:rsidRDefault="003B7319" w:rsidP="00A26E7C">
      <w:pPr>
        <w:widowControl w:val="0"/>
        <w:tabs>
          <w:tab w:val="left" w:pos="426"/>
          <w:tab w:val="left" w:pos="1701"/>
        </w:tabs>
        <w:ind w:firstLine="1985"/>
        <w:jc w:val="both"/>
        <w:rPr>
          <w:rFonts w:ascii="Arial" w:hAnsi="Arial" w:cs="Arial"/>
          <w:b/>
          <w:sz w:val="24"/>
          <w:szCs w:val="24"/>
        </w:rPr>
      </w:pPr>
    </w:p>
    <w:p w:rsidR="00D73F93" w:rsidRPr="00842056" w:rsidRDefault="00D73F93" w:rsidP="00A26E7C">
      <w:pPr>
        <w:widowControl w:val="0"/>
        <w:tabs>
          <w:tab w:val="left" w:pos="426"/>
          <w:tab w:val="left" w:pos="1701"/>
        </w:tabs>
        <w:ind w:firstLine="1985"/>
        <w:jc w:val="both"/>
        <w:rPr>
          <w:rFonts w:ascii="Arial" w:hAnsi="Arial" w:cs="Arial"/>
          <w:b/>
          <w:sz w:val="24"/>
          <w:szCs w:val="24"/>
        </w:rPr>
      </w:pPr>
    </w:p>
    <w:p w:rsidR="00842056" w:rsidRPr="00842056" w:rsidRDefault="00842056" w:rsidP="00A26E7C">
      <w:pPr>
        <w:widowControl w:val="0"/>
        <w:tabs>
          <w:tab w:val="left" w:pos="426"/>
          <w:tab w:val="left" w:pos="1701"/>
        </w:tabs>
        <w:ind w:firstLine="1985"/>
        <w:jc w:val="both"/>
        <w:rPr>
          <w:rFonts w:ascii="Arial" w:hAnsi="Arial" w:cs="Arial"/>
          <w:sz w:val="24"/>
          <w:szCs w:val="24"/>
        </w:rPr>
      </w:pPr>
      <w:r w:rsidRPr="00842056">
        <w:rPr>
          <w:rFonts w:ascii="Arial" w:hAnsi="Arial" w:cs="Arial"/>
          <w:b/>
          <w:sz w:val="24"/>
          <w:szCs w:val="24"/>
        </w:rPr>
        <w:t>SALA DE LA COMISIÓN</w:t>
      </w:r>
      <w:r w:rsidR="00967A8B">
        <w:rPr>
          <w:rFonts w:ascii="Arial" w:hAnsi="Arial" w:cs="Arial"/>
          <w:sz w:val="24"/>
          <w:szCs w:val="24"/>
        </w:rPr>
        <w:t xml:space="preserve">, a </w:t>
      </w:r>
      <w:r w:rsidR="00952472">
        <w:rPr>
          <w:rFonts w:ascii="Arial" w:hAnsi="Arial" w:cs="Arial"/>
          <w:sz w:val="24"/>
          <w:szCs w:val="24"/>
        </w:rPr>
        <w:t>19</w:t>
      </w:r>
      <w:r w:rsidRPr="00842056">
        <w:rPr>
          <w:rFonts w:ascii="Arial" w:hAnsi="Arial" w:cs="Arial"/>
          <w:sz w:val="24"/>
          <w:szCs w:val="24"/>
        </w:rPr>
        <w:t xml:space="preserve"> de </w:t>
      </w:r>
      <w:r w:rsidR="00952472">
        <w:rPr>
          <w:rFonts w:ascii="Arial" w:hAnsi="Arial" w:cs="Arial"/>
          <w:sz w:val="24"/>
          <w:szCs w:val="24"/>
        </w:rPr>
        <w:t>mayo</w:t>
      </w:r>
      <w:r w:rsidRPr="00842056">
        <w:rPr>
          <w:rFonts w:ascii="Arial" w:hAnsi="Arial" w:cs="Arial"/>
          <w:sz w:val="24"/>
          <w:szCs w:val="24"/>
        </w:rPr>
        <w:t xml:space="preserve"> de 20</w:t>
      </w:r>
      <w:r w:rsidR="00952472">
        <w:rPr>
          <w:rFonts w:ascii="Arial" w:hAnsi="Arial" w:cs="Arial"/>
          <w:sz w:val="24"/>
          <w:szCs w:val="24"/>
        </w:rPr>
        <w:t>20</w:t>
      </w:r>
      <w:r w:rsidRPr="00842056">
        <w:rPr>
          <w:rFonts w:ascii="Arial" w:hAnsi="Arial" w:cs="Arial"/>
          <w:sz w:val="24"/>
          <w:szCs w:val="24"/>
        </w:rPr>
        <w:t>.</w:t>
      </w:r>
    </w:p>
    <w:p w:rsidR="00842056" w:rsidRPr="00842056" w:rsidRDefault="00842056" w:rsidP="00A26E7C">
      <w:pPr>
        <w:widowControl w:val="0"/>
        <w:tabs>
          <w:tab w:val="left" w:pos="426"/>
          <w:tab w:val="left" w:pos="2999"/>
        </w:tabs>
        <w:ind w:firstLine="1985"/>
        <w:jc w:val="both"/>
        <w:rPr>
          <w:rFonts w:ascii="Arial" w:hAnsi="Arial" w:cs="Arial"/>
          <w:sz w:val="24"/>
          <w:szCs w:val="24"/>
        </w:rPr>
      </w:pPr>
    </w:p>
    <w:p w:rsidR="00842056" w:rsidRDefault="00842056" w:rsidP="00A26E7C">
      <w:pPr>
        <w:widowControl w:val="0"/>
        <w:tabs>
          <w:tab w:val="left" w:pos="426"/>
          <w:tab w:val="left" w:pos="2999"/>
        </w:tabs>
        <w:ind w:firstLine="1985"/>
        <w:jc w:val="both"/>
        <w:rPr>
          <w:rFonts w:ascii="Arial" w:hAnsi="Arial" w:cs="Arial"/>
          <w:sz w:val="24"/>
          <w:szCs w:val="24"/>
        </w:rPr>
      </w:pPr>
    </w:p>
    <w:p w:rsidR="00952472" w:rsidRDefault="00952472" w:rsidP="00A26E7C">
      <w:pPr>
        <w:widowControl w:val="0"/>
        <w:tabs>
          <w:tab w:val="left" w:pos="426"/>
          <w:tab w:val="left" w:pos="2999"/>
        </w:tabs>
        <w:ind w:firstLine="1985"/>
        <w:jc w:val="both"/>
        <w:rPr>
          <w:rFonts w:ascii="Arial" w:hAnsi="Arial" w:cs="Arial"/>
          <w:sz w:val="24"/>
          <w:szCs w:val="24"/>
        </w:rPr>
      </w:pPr>
    </w:p>
    <w:p w:rsidR="00952472" w:rsidRPr="00842056" w:rsidRDefault="00952472" w:rsidP="00A26E7C">
      <w:pPr>
        <w:widowControl w:val="0"/>
        <w:tabs>
          <w:tab w:val="left" w:pos="426"/>
          <w:tab w:val="left" w:pos="2999"/>
        </w:tabs>
        <w:ind w:firstLine="1985"/>
        <w:jc w:val="both"/>
        <w:rPr>
          <w:rFonts w:ascii="Arial" w:hAnsi="Arial" w:cs="Arial"/>
          <w:sz w:val="24"/>
          <w:szCs w:val="24"/>
        </w:rPr>
      </w:pPr>
    </w:p>
    <w:p w:rsidR="00842056" w:rsidRPr="00842056" w:rsidRDefault="00842056" w:rsidP="00A26E7C">
      <w:pPr>
        <w:widowControl w:val="0"/>
        <w:tabs>
          <w:tab w:val="left" w:pos="426"/>
          <w:tab w:val="left" w:pos="3000"/>
        </w:tabs>
        <w:ind w:firstLine="1985"/>
        <w:jc w:val="both"/>
        <w:rPr>
          <w:rFonts w:ascii="Arial" w:hAnsi="Arial" w:cs="Arial"/>
          <w:sz w:val="24"/>
          <w:szCs w:val="24"/>
        </w:rPr>
      </w:pPr>
      <w:r w:rsidRPr="00842056">
        <w:rPr>
          <w:rFonts w:ascii="Arial" w:hAnsi="Arial" w:cs="Arial"/>
          <w:sz w:val="24"/>
          <w:szCs w:val="24"/>
        </w:rPr>
        <w:t xml:space="preserve">Acordado en </w:t>
      </w:r>
      <w:r w:rsidR="00952472">
        <w:rPr>
          <w:rFonts w:ascii="Arial" w:hAnsi="Arial" w:cs="Arial"/>
          <w:sz w:val="24"/>
          <w:szCs w:val="24"/>
        </w:rPr>
        <w:t xml:space="preserve">sesión </w:t>
      </w:r>
      <w:r w:rsidRPr="00842056">
        <w:rPr>
          <w:rFonts w:ascii="Arial" w:hAnsi="Arial" w:cs="Arial"/>
          <w:sz w:val="24"/>
          <w:szCs w:val="24"/>
        </w:rPr>
        <w:t xml:space="preserve">de fecha </w:t>
      </w:r>
      <w:r w:rsidR="00952472">
        <w:rPr>
          <w:rFonts w:ascii="Arial" w:hAnsi="Arial" w:cs="Arial"/>
          <w:sz w:val="24"/>
          <w:szCs w:val="24"/>
        </w:rPr>
        <w:t>19</w:t>
      </w:r>
      <w:r w:rsidR="00D11C4B">
        <w:rPr>
          <w:rFonts w:ascii="Arial" w:hAnsi="Arial" w:cs="Arial"/>
          <w:sz w:val="24"/>
          <w:szCs w:val="24"/>
        </w:rPr>
        <w:t xml:space="preserve"> </w:t>
      </w:r>
      <w:r w:rsidRPr="00842056">
        <w:rPr>
          <w:rFonts w:ascii="Arial" w:hAnsi="Arial" w:cs="Arial"/>
          <w:sz w:val="24"/>
          <w:szCs w:val="24"/>
        </w:rPr>
        <w:t xml:space="preserve">de </w:t>
      </w:r>
      <w:r w:rsidR="00952472">
        <w:rPr>
          <w:rFonts w:ascii="Arial" w:hAnsi="Arial" w:cs="Arial"/>
          <w:sz w:val="24"/>
          <w:szCs w:val="24"/>
        </w:rPr>
        <w:t>mayo</w:t>
      </w:r>
      <w:r w:rsidRPr="00842056">
        <w:rPr>
          <w:rFonts w:ascii="Arial" w:hAnsi="Arial" w:cs="Arial"/>
          <w:sz w:val="24"/>
          <w:szCs w:val="24"/>
        </w:rPr>
        <w:t xml:space="preserve"> </w:t>
      </w:r>
      <w:r w:rsidR="00EF59CC">
        <w:rPr>
          <w:rFonts w:ascii="Arial" w:hAnsi="Arial" w:cs="Arial"/>
          <w:sz w:val="24"/>
          <w:szCs w:val="24"/>
        </w:rPr>
        <w:t>de 20</w:t>
      </w:r>
      <w:r w:rsidR="00952472">
        <w:rPr>
          <w:rFonts w:ascii="Arial" w:hAnsi="Arial" w:cs="Arial"/>
          <w:sz w:val="24"/>
          <w:szCs w:val="24"/>
        </w:rPr>
        <w:t>20</w:t>
      </w:r>
      <w:r w:rsidRPr="00842056">
        <w:rPr>
          <w:rFonts w:ascii="Arial" w:hAnsi="Arial" w:cs="Arial"/>
          <w:b/>
          <w:sz w:val="24"/>
          <w:szCs w:val="24"/>
        </w:rPr>
        <w:t xml:space="preserve">, </w:t>
      </w:r>
      <w:r w:rsidR="00EF59CC" w:rsidRPr="00EF59CC">
        <w:rPr>
          <w:rFonts w:ascii="Arial" w:hAnsi="Arial" w:cs="Arial"/>
          <w:sz w:val="24"/>
          <w:szCs w:val="24"/>
        </w:rPr>
        <w:t>con asistencia de</w:t>
      </w:r>
      <w:r w:rsidR="007F4435">
        <w:rPr>
          <w:rFonts w:ascii="Arial" w:hAnsi="Arial" w:cs="Arial"/>
          <w:b/>
          <w:sz w:val="24"/>
          <w:szCs w:val="24"/>
        </w:rPr>
        <w:t xml:space="preserve"> </w:t>
      </w:r>
      <w:r w:rsidR="007F4435" w:rsidRPr="007F4435">
        <w:rPr>
          <w:rFonts w:ascii="Arial" w:hAnsi="Arial" w:cs="Arial"/>
          <w:sz w:val="24"/>
          <w:szCs w:val="24"/>
        </w:rPr>
        <w:t>las diputadas señoras</w:t>
      </w:r>
      <w:r w:rsidR="007F4435">
        <w:rPr>
          <w:rFonts w:ascii="Arial" w:hAnsi="Arial" w:cs="Arial"/>
          <w:b/>
          <w:sz w:val="24"/>
          <w:szCs w:val="24"/>
        </w:rPr>
        <w:t xml:space="preserve"> </w:t>
      </w:r>
      <w:r w:rsidR="00B8312B">
        <w:rPr>
          <w:rFonts w:ascii="Arial" w:hAnsi="Arial" w:cs="Arial"/>
          <w:b/>
          <w:sz w:val="24"/>
          <w:szCs w:val="24"/>
        </w:rPr>
        <w:t xml:space="preserve">Cariola, </w:t>
      </w:r>
      <w:r w:rsidR="00B8312B" w:rsidRPr="00B8312B">
        <w:rPr>
          <w:rFonts w:ascii="Arial" w:hAnsi="Arial" w:cs="Arial"/>
          <w:sz w:val="24"/>
          <w:szCs w:val="24"/>
        </w:rPr>
        <w:t>doña Karol;</w:t>
      </w:r>
      <w:r w:rsidR="00B8312B">
        <w:rPr>
          <w:rFonts w:ascii="Arial" w:hAnsi="Arial" w:cs="Arial"/>
          <w:b/>
          <w:sz w:val="24"/>
          <w:szCs w:val="24"/>
        </w:rPr>
        <w:t xml:space="preserve"> </w:t>
      </w:r>
      <w:r w:rsidRPr="00842056">
        <w:rPr>
          <w:rFonts w:ascii="Arial" w:hAnsi="Arial" w:cs="Arial"/>
          <w:b/>
          <w:sz w:val="24"/>
          <w:szCs w:val="24"/>
        </w:rPr>
        <w:t>Sepúlveda</w:t>
      </w:r>
      <w:r w:rsidRPr="00842056">
        <w:rPr>
          <w:rFonts w:ascii="Arial" w:hAnsi="Arial" w:cs="Arial"/>
          <w:sz w:val="24"/>
          <w:szCs w:val="24"/>
        </w:rPr>
        <w:t xml:space="preserve">, doña Alejandra, y </w:t>
      </w:r>
      <w:r w:rsidRPr="00842056">
        <w:rPr>
          <w:rFonts w:ascii="Arial" w:hAnsi="Arial" w:cs="Arial"/>
          <w:b/>
          <w:sz w:val="24"/>
          <w:szCs w:val="24"/>
        </w:rPr>
        <w:t>Yeomans</w:t>
      </w:r>
      <w:r w:rsidRPr="00842056">
        <w:rPr>
          <w:rFonts w:ascii="Arial" w:hAnsi="Arial" w:cs="Arial"/>
          <w:sz w:val="24"/>
          <w:szCs w:val="24"/>
        </w:rPr>
        <w:t xml:space="preserve">, doña Gael, y de los diputados señores </w:t>
      </w:r>
      <w:r w:rsidRPr="00842056">
        <w:rPr>
          <w:rFonts w:ascii="Arial" w:hAnsi="Arial" w:cs="Arial"/>
          <w:b/>
          <w:sz w:val="24"/>
          <w:szCs w:val="24"/>
        </w:rPr>
        <w:t>Barros</w:t>
      </w:r>
      <w:r w:rsidRPr="00842056">
        <w:rPr>
          <w:rFonts w:ascii="Arial" w:hAnsi="Arial" w:cs="Arial"/>
          <w:sz w:val="24"/>
          <w:szCs w:val="24"/>
        </w:rPr>
        <w:t xml:space="preserve">, don Ramón; </w:t>
      </w:r>
      <w:r w:rsidR="00CE78E4" w:rsidRPr="00CE78E4">
        <w:rPr>
          <w:rFonts w:ascii="Arial" w:hAnsi="Arial" w:cs="Arial"/>
          <w:b/>
          <w:sz w:val="24"/>
          <w:szCs w:val="24"/>
        </w:rPr>
        <w:t>Durán</w:t>
      </w:r>
      <w:r w:rsidR="00CE78E4">
        <w:rPr>
          <w:rFonts w:ascii="Arial" w:hAnsi="Arial" w:cs="Arial"/>
          <w:sz w:val="24"/>
          <w:szCs w:val="24"/>
        </w:rPr>
        <w:t xml:space="preserve">, don Eduardo; </w:t>
      </w:r>
      <w:r w:rsidRPr="00842056">
        <w:rPr>
          <w:rFonts w:ascii="Arial" w:hAnsi="Arial" w:cs="Arial"/>
          <w:b/>
          <w:sz w:val="24"/>
          <w:szCs w:val="24"/>
        </w:rPr>
        <w:t>Eguiguren</w:t>
      </w:r>
      <w:r w:rsidRPr="00842056">
        <w:rPr>
          <w:rFonts w:ascii="Arial" w:hAnsi="Arial" w:cs="Arial"/>
          <w:sz w:val="24"/>
          <w:szCs w:val="24"/>
        </w:rPr>
        <w:t xml:space="preserve">, don Francisco; </w:t>
      </w:r>
      <w:r w:rsidRPr="00842056">
        <w:rPr>
          <w:rFonts w:ascii="Arial" w:hAnsi="Arial" w:cs="Arial"/>
          <w:b/>
          <w:sz w:val="24"/>
          <w:szCs w:val="24"/>
        </w:rPr>
        <w:t>Jiménez</w:t>
      </w:r>
      <w:r w:rsidRPr="00842056">
        <w:rPr>
          <w:rFonts w:ascii="Arial" w:hAnsi="Arial" w:cs="Arial"/>
          <w:sz w:val="24"/>
          <w:szCs w:val="24"/>
        </w:rPr>
        <w:t>, don Tucapel</w:t>
      </w:r>
      <w:r w:rsidRPr="00842056">
        <w:rPr>
          <w:rFonts w:ascii="Arial" w:hAnsi="Arial" w:cs="Arial"/>
          <w:b/>
          <w:sz w:val="24"/>
          <w:szCs w:val="24"/>
        </w:rPr>
        <w:t>;</w:t>
      </w:r>
      <w:r w:rsidRPr="00842056">
        <w:rPr>
          <w:rFonts w:ascii="Arial" w:hAnsi="Arial" w:cs="Arial"/>
          <w:sz w:val="24"/>
          <w:szCs w:val="24"/>
        </w:rPr>
        <w:t xml:space="preserve"> </w:t>
      </w:r>
      <w:r w:rsidRPr="00842056">
        <w:rPr>
          <w:rFonts w:ascii="Arial" w:hAnsi="Arial" w:cs="Arial"/>
          <w:b/>
          <w:sz w:val="24"/>
          <w:szCs w:val="24"/>
        </w:rPr>
        <w:t>Melero</w:t>
      </w:r>
      <w:r w:rsidRPr="00842056">
        <w:rPr>
          <w:rFonts w:ascii="Arial" w:hAnsi="Arial" w:cs="Arial"/>
          <w:sz w:val="24"/>
          <w:szCs w:val="24"/>
        </w:rPr>
        <w:t xml:space="preserve">, don Patricio; </w:t>
      </w:r>
      <w:r w:rsidRPr="00842056">
        <w:rPr>
          <w:rFonts w:ascii="Arial" w:hAnsi="Arial" w:cs="Arial"/>
          <w:b/>
          <w:sz w:val="24"/>
          <w:szCs w:val="24"/>
        </w:rPr>
        <w:t>Ramírez</w:t>
      </w:r>
      <w:r w:rsidRPr="00842056">
        <w:rPr>
          <w:rFonts w:ascii="Arial" w:hAnsi="Arial" w:cs="Arial"/>
          <w:sz w:val="24"/>
          <w:szCs w:val="24"/>
        </w:rPr>
        <w:t xml:space="preserve">, don Guillermo; </w:t>
      </w:r>
      <w:r w:rsidRPr="00842056">
        <w:rPr>
          <w:rFonts w:ascii="Arial" w:hAnsi="Arial" w:cs="Arial"/>
          <w:b/>
          <w:sz w:val="24"/>
          <w:szCs w:val="24"/>
        </w:rPr>
        <w:t>Saavedra</w:t>
      </w:r>
      <w:r w:rsidRPr="00842056">
        <w:rPr>
          <w:rFonts w:ascii="Arial" w:hAnsi="Arial" w:cs="Arial"/>
          <w:sz w:val="24"/>
          <w:szCs w:val="24"/>
        </w:rPr>
        <w:t xml:space="preserve">, don Gastón; </w:t>
      </w:r>
      <w:r w:rsidRPr="00842056">
        <w:rPr>
          <w:rFonts w:ascii="Arial" w:hAnsi="Arial" w:cs="Arial"/>
          <w:b/>
          <w:sz w:val="24"/>
          <w:szCs w:val="24"/>
        </w:rPr>
        <w:t>Sauerbaum</w:t>
      </w:r>
      <w:r w:rsidR="00CE78E4">
        <w:rPr>
          <w:rFonts w:ascii="Arial" w:hAnsi="Arial" w:cs="Arial"/>
          <w:sz w:val="24"/>
          <w:szCs w:val="24"/>
        </w:rPr>
        <w:t>, don Frank;</w:t>
      </w:r>
      <w:r w:rsidRPr="00842056">
        <w:rPr>
          <w:rFonts w:ascii="Arial" w:hAnsi="Arial" w:cs="Arial"/>
          <w:sz w:val="24"/>
          <w:szCs w:val="24"/>
        </w:rPr>
        <w:t xml:space="preserve"> </w:t>
      </w:r>
      <w:r w:rsidRPr="00842056">
        <w:rPr>
          <w:rFonts w:ascii="Arial" w:hAnsi="Arial" w:cs="Arial"/>
          <w:b/>
          <w:sz w:val="24"/>
          <w:szCs w:val="24"/>
        </w:rPr>
        <w:t>Silber</w:t>
      </w:r>
      <w:r w:rsidRPr="00842056">
        <w:rPr>
          <w:rFonts w:ascii="Arial" w:hAnsi="Arial" w:cs="Arial"/>
          <w:sz w:val="24"/>
          <w:szCs w:val="24"/>
        </w:rPr>
        <w:t>, don Gabriel</w:t>
      </w:r>
      <w:r w:rsidR="00CE78E4">
        <w:rPr>
          <w:rFonts w:ascii="Arial" w:hAnsi="Arial" w:cs="Arial"/>
          <w:sz w:val="24"/>
          <w:szCs w:val="24"/>
        </w:rPr>
        <w:t xml:space="preserve">, y </w:t>
      </w:r>
      <w:r w:rsidR="00CE78E4" w:rsidRPr="00366109">
        <w:rPr>
          <w:rFonts w:ascii="Arial" w:hAnsi="Arial" w:cs="Arial"/>
          <w:b/>
          <w:sz w:val="24"/>
          <w:szCs w:val="24"/>
        </w:rPr>
        <w:t>Vidal</w:t>
      </w:r>
      <w:r w:rsidR="00CE78E4">
        <w:rPr>
          <w:rFonts w:ascii="Arial" w:hAnsi="Arial" w:cs="Arial"/>
          <w:sz w:val="24"/>
          <w:szCs w:val="24"/>
        </w:rPr>
        <w:t>, don Pablo (en reemplazo de la señora Castillo, doña Natalia).</w:t>
      </w:r>
      <w:r w:rsidRPr="00842056">
        <w:rPr>
          <w:rFonts w:ascii="Arial" w:hAnsi="Arial" w:cs="Arial"/>
          <w:b/>
          <w:sz w:val="24"/>
          <w:szCs w:val="24"/>
        </w:rPr>
        <w:t xml:space="preserve"> </w:t>
      </w:r>
    </w:p>
    <w:p w:rsidR="00842056" w:rsidRPr="00842056" w:rsidRDefault="00842056" w:rsidP="00A26E7C">
      <w:pPr>
        <w:widowControl w:val="0"/>
        <w:tabs>
          <w:tab w:val="left" w:pos="426"/>
          <w:tab w:val="left" w:pos="3000"/>
        </w:tabs>
        <w:ind w:firstLine="1985"/>
        <w:jc w:val="both"/>
        <w:rPr>
          <w:rFonts w:ascii="Arial" w:hAnsi="Arial" w:cs="Arial"/>
          <w:sz w:val="24"/>
          <w:szCs w:val="24"/>
        </w:rPr>
      </w:pPr>
    </w:p>
    <w:p w:rsidR="00913CBB" w:rsidRDefault="00913CBB" w:rsidP="00842056">
      <w:pPr>
        <w:widowControl w:val="0"/>
        <w:tabs>
          <w:tab w:val="left" w:pos="426"/>
          <w:tab w:val="left" w:pos="2999"/>
          <w:tab w:val="left" w:pos="4820"/>
        </w:tabs>
        <w:jc w:val="both"/>
        <w:rPr>
          <w:rFonts w:ascii="Arial" w:hAnsi="Arial" w:cs="Arial"/>
          <w:sz w:val="24"/>
          <w:szCs w:val="24"/>
        </w:rPr>
      </w:pPr>
      <w:r>
        <w:rPr>
          <w:rFonts w:ascii="Arial" w:hAnsi="Arial" w:cs="Arial"/>
          <w:noProof/>
          <w:sz w:val="24"/>
          <w:szCs w:val="24"/>
          <w:lang w:val="es-CL" w:eastAsia="es-CL"/>
        </w:rPr>
        <w:drawing>
          <wp:anchor distT="0" distB="0" distL="114300" distR="114300" simplePos="0" relativeHeight="251667456" behindDoc="0" locked="0" layoutInCell="1" allowOverlap="1">
            <wp:simplePos x="0" y="0"/>
            <wp:positionH relativeFrom="column">
              <wp:posOffset>3723005</wp:posOffset>
            </wp:positionH>
            <wp:positionV relativeFrom="paragraph">
              <wp:posOffset>7181215</wp:posOffset>
            </wp:positionV>
            <wp:extent cx="2879725" cy="1915160"/>
            <wp:effectExtent l="0" t="0" r="0" b="0"/>
            <wp:wrapNone/>
            <wp:docPr id="16"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firma"/>
                    <pic:cNvPicPr>
                      <a:picLocks noChangeAspect="1" noChangeArrowheads="1"/>
                    </pic:cNvPicPr>
                  </pic:nvPicPr>
                  <pic:blipFill>
                    <a:blip r:embed="rId11" cstate="print"/>
                    <a:srcRect/>
                    <a:stretch>
                      <a:fillRect/>
                    </a:stretch>
                  </pic:blipFill>
                  <pic:spPr bwMode="auto">
                    <a:xfrm>
                      <a:off x="0" y="0"/>
                      <a:ext cx="2879725" cy="1915160"/>
                    </a:xfrm>
                    <a:prstGeom prst="rect">
                      <a:avLst/>
                    </a:prstGeom>
                    <a:noFill/>
                    <a:ln w="9525">
                      <a:noFill/>
                      <a:miter lim="800000"/>
                      <a:headEnd/>
                      <a:tailEnd/>
                    </a:ln>
                  </pic:spPr>
                </pic:pic>
              </a:graphicData>
            </a:graphic>
          </wp:anchor>
        </w:drawing>
      </w:r>
    </w:p>
    <w:p w:rsidR="00913CBB" w:rsidRPr="00842056" w:rsidRDefault="00913CBB" w:rsidP="00842056">
      <w:pPr>
        <w:widowControl w:val="0"/>
        <w:tabs>
          <w:tab w:val="left" w:pos="426"/>
          <w:tab w:val="left" w:pos="2999"/>
          <w:tab w:val="left" w:pos="4820"/>
        </w:tabs>
        <w:jc w:val="both"/>
        <w:rPr>
          <w:rFonts w:ascii="Arial" w:hAnsi="Arial" w:cs="Arial"/>
          <w:sz w:val="24"/>
          <w:szCs w:val="24"/>
        </w:rPr>
      </w:pPr>
    </w:p>
    <w:p w:rsidR="00842056" w:rsidRPr="00842056" w:rsidRDefault="00842056" w:rsidP="00842056">
      <w:pPr>
        <w:widowControl w:val="0"/>
        <w:tabs>
          <w:tab w:val="left" w:pos="426"/>
          <w:tab w:val="left" w:pos="2999"/>
          <w:tab w:val="left" w:pos="4820"/>
        </w:tabs>
        <w:jc w:val="both"/>
        <w:rPr>
          <w:rFonts w:ascii="Arial" w:hAnsi="Arial" w:cs="Arial"/>
          <w:sz w:val="24"/>
          <w:szCs w:val="24"/>
        </w:rPr>
      </w:pPr>
    </w:p>
    <w:p w:rsidR="00C91E36" w:rsidRDefault="00C91E36" w:rsidP="00C91E36">
      <w:pPr>
        <w:widowControl w:val="0"/>
        <w:tabs>
          <w:tab w:val="left" w:pos="426"/>
          <w:tab w:val="left" w:pos="4820"/>
        </w:tabs>
        <w:jc w:val="both"/>
        <w:outlineLvl w:val="0"/>
        <w:rPr>
          <w:rFonts w:ascii="Arial" w:hAnsi="Arial" w:cs="Arial"/>
          <w:b/>
          <w:sz w:val="24"/>
          <w:szCs w:val="24"/>
        </w:rPr>
      </w:pPr>
    </w:p>
    <w:p w:rsidR="00C91E36" w:rsidRDefault="00913CBB" w:rsidP="00C91E36">
      <w:pPr>
        <w:widowControl w:val="0"/>
        <w:tabs>
          <w:tab w:val="left" w:pos="426"/>
          <w:tab w:val="left" w:pos="4820"/>
        </w:tabs>
        <w:jc w:val="both"/>
        <w:outlineLvl w:val="0"/>
        <w:rPr>
          <w:rFonts w:ascii="Arial" w:hAnsi="Arial" w:cs="Arial"/>
          <w:b/>
          <w:sz w:val="24"/>
          <w:szCs w:val="24"/>
        </w:rPr>
      </w:pPr>
      <w:r>
        <w:rPr>
          <w:rFonts w:ascii="Arial" w:hAnsi="Arial" w:cs="Arial"/>
          <w:b/>
          <w:noProof/>
          <w:sz w:val="24"/>
          <w:szCs w:val="24"/>
          <w:lang w:val="es-CL" w:eastAsia="es-CL"/>
        </w:rPr>
        <w:drawing>
          <wp:anchor distT="0" distB="0" distL="114300" distR="114300" simplePos="0" relativeHeight="251666432" behindDoc="0" locked="0" layoutInCell="1" allowOverlap="1">
            <wp:simplePos x="0" y="0"/>
            <wp:positionH relativeFrom="column">
              <wp:posOffset>3723005</wp:posOffset>
            </wp:positionH>
            <wp:positionV relativeFrom="paragraph">
              <wp:posOffset>7181215</wp:posOffset>
            </wp:positionV>
            <wp:extent cx="2879725" cy="1915160"/>
            <wp:effectExtent l="0" t="0" r="0" b="0"/>
            <wp:wrapNone/>
            <wp:docPr id="15"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firma"/>
                    <pic:cNvPicPr>
                      <a:picLocks noChangeAspect="1" noChangeArrowheads="1"/>
                    </pic:cNvPicPr>
                  </pic:nvPicPr>
                  <pic:blipFill>
                    <a:blip r:embed="rId11" cstate="print"/>
                    <a:srcRect/>
                    <a:stretch>
                      <a:fillRect/>
                    </a:stretch>
                  </pic:blipFill>
                  <pic:spPr bwMode="auto">
                    <a:xfrm>
                      <a:off x="0" y="0"/>
                      <a:ext cx="2879725" cy="1915160"/>
                    </a:xfrm>
                    <a:prstGeom prst="rect">
                      <a:avLst/>
                    </a:prstGeom>
                    <a:noFill/>
                    <a:ln w="9525">
                      <a:noFill/>
                      <a:miter lim="800000"/>
                      <a:headEnd/>
                      <a:tailEnd/>
                    </a:ln>
                  </pic:spPr>
                </pic:pic>
              </a:graphicData>
            </a:graphic>
          </wp:anchor>
        </w:drawing>
      </w:r>
      <w:r>
        <w:rPr>
          <w:rFonts w:ascii="Arial" w:hAnsi="Arial" w:cs="Arial"/>
          <w:b/>
          <w:noProof/>
          <w:sz w:val="24"/>
          <w:szCs w:val="24"/>
          <w:lang w:val="es-CL" w:eastAsia="es-CL"/>
        </w:rPr>
        <w:drawing>
          <wp:anchor distT="0" distB="0" distL="114300" distR="114300" simplePos="0" relativeHeight="251665408" behindDoc="0" locked="0" layoutInCell="1" allowOverlap="1">
            <wp:simplePos x="0" y="0"/>
            <wp:positionH relativeFrom="column">
              <wp:posOffset>3290570</wp:posOffset>
            </wp:positionH>
            <wp:positionV relativeFrom="paragraph">
              <wp:posOffset>6828155</wp:posOffset>
            </wp:positionV>
            <wp:extent cx="2879725" cy="1915160"/>
            <wp:effectExtent l="0" t="0" r="0" b="0"/>
            <wp:wrapNone/>
            <wp:docPr id="14"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firma"/>
                    <pic:cNvPicPr>
                      <a:picLocks noChangeAspect="1" noChangeArrowheads="1"/>
                    </pic:cNvPicPr>
                  </pic:nvPicPr>
                  <pic:blipFill>
                    <a:blip r:embed="rId11" cstate="print"/>
                    <a:srcRect/>
                    <a:stretch>
                      <a:fillRect/>
                    </a:stretch>
                  </pic:blipFill>
                  <pic:spPr bwMode="auto">
                    <a:xfrm>
                      <a:off x="0" y="0"/>
                      <a:ext cx="2879725" cy="1915160"/>
                    </a:xfrm>
                    <a:prstGeom prst="rect">
                      <a:avLst/>
                    </a:prstGeom>
                    <a:noFill/>
                    <a:ln w="9525">
                      <a:noFill/>
                      <a:miter lim="800000"/>
                      <a:headEnd/>
                      <a:tailEnd/>
                    </a:ln>
                  </pic:spPr>
                </pic:pic>
              </a:graphicData>
            </a:graphic>
          </wp:anchor>
        </w:drawing>
      </w:r>
      <w:r>
        <w:rPr>
          <w:rFonts w:ascii="Arial" w:hAnsi="Arial" w:cs="Arial"/>
          <w:b/>
          <w:noProof/>
          <w:sz w:val="24"/>
          <w:szCs w:val="24"/>
          <w:lang w:val="es-CL" w:eastAsia="es-CL"/>
        </w:rPr>
        <w:drawing>
          <wp:anchor distT="0" distB="0" distL="114300" distR="114300" simplePos="0" relativeHeight="251664384" behindDoc="0" locked="0" layoutInCell="1" allowOverlap="1">
            <wp:simplePos x="0" y="0"/>
            <wp:positionH relativeFrom="column">
              <wp:posOffset>3290570</wp:posOffset>
            </wp:positionH>
            <wp:positionV relativeFrom="paragraph">
              <wp:posOffset>6828155</wp:posOffset>
            </wp:positionV>
            <wp:extent cx="2879725" cy="1915160"/>
            <wp:effectExtent l="0" t="0" r="0" b="0"/>
            <wp:wrapNone/>
            <wp:docPr id="9"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firma"/>
                    <pic:cNvPicPr>
                      <a:picLocks noChangeAspect="1" noChangeArrowheads="1"/>
                    </pic:cNvPicPr>
                  </pic:nvPicPr>
                  <pic:blipFill>
                    <a:blip r:embed="rId11" cstate="print"/>
                    <a:srcRect/>
                    <a:stretch>
                      <a:fillRect/>
                    </a:stretch>
                  </pic:blipFill>
                  <pic:spPr bwMode="auto">
                    <a:xfrm>
                      <a:off x="0" y="0"/>
                      <a:ext cx="2879725" cy="1915160"/>
                    </a:xfrm>
                    <a:prstGeom prst="rect">
                      <a:avLst/>
                    </a:prstGeom>
                    <a:noFill/>
                    <a:ln w="9525">
                      <a:noFill/>
                      <a:miter lim="800000"/>
                      <a:headEnd/>
                      <a:tailEnd/>
                    </a:ln>
                  </pic:spPr>
                </pic:pic>
              </a:graphicData>
            </a:graphic>
          </wp:anchor>
        </w:drawing>
      </w:r>
      <w:r>
        <w:rPr>
          <w:rFonts w:ascii="Arial" w:hAnsi="Arial" w:cs="Arial"/>
          <w:b/>
          <w:noProof/>
          <w:sz w:val="24"/>
          <w:szCs w:val="24"/>
          <w:lang w:val="es-CL" w:eastAsia="es-CL"/>
        </w:rPr>
        <w:drawing>
          <wp:anchor distT="0" distB="0" distL="114300" distR="114300" simplePos="0" relativeHeight="251663360" behindDoc="0" locked="0" layoutInCell="1" allowOverlap="1">
            <wp:simplePos x="0" y="0"/>
            <wp:positionH relativeFrom="column">
              <wp:posOffset>3290570</wp:posOffset>
            </wp:positionH>
            <wp:positionV relativeFrom="paragraph">
              <wp:posOffset>6828155</wp:posOffset>
            </wp:positionV>
            <wp:extent cx="2879725" cy="1915160"/>
            <wp:effectExtent l="0" t="0" r="0" b="0"/>
            <wp:wrapNone/>
            <wp:docPr id="8"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firma"/>
                    <pic:cNvPicPr>
                      <a:picLocks noChangeAspect="1" noChangeArrowheads="1"/>
                    </pic:cNvPicPr>
                  </pic:nvPicPr>
                  <pic:blipFill>
                    <a:blip r:embed="rId11" cstate="print"/>
                    <a:srcRect/>
                    <a:stretch>
                      <a:fillRect/>
                    </a:stretch>
                  </pic:blipFill>
                  <pic:spPr bwMode="auto">
                    <a:xfrm>
                      <a:off x="0" y="0"/>
                      <a:ext cx="2879725" cy="1915160"/>
                    </a:xfrm>
                    <a:prstGeom prst="rect">
                      <a:avLst/>
                    </a:prstGeom>
                    <a:noFill/>
                    <a:ln w="9525">
                      <a:noFill/>
                      <a:miter lim="800000"/>
                      <a:headEnd/>
                      <a:tailEnd/>
                    </a:ln>
                  </pic:spPr>
                </pic:pic>
              </a:graphicData>
            </a:graphic>
          </wp:anchor>
        </w:drawing>
      </w:r>
      <w:r>
        <w:rPr>
          <w:rFonts w:ascii="Arial" w:hAnsi="Arial" w:cs="Arial"/>
          <w:b/>
          <w:noProof/>
          <w:sz w:val="24"/>
          <w:szCs w:val="24"/>
          <w:lang w:val="es-CL" w:eastAsia="es-CL"/>
        </w:rPr>
        <w:drawing>
          <wp:anchor distT="0" distB="0" distL="114300" distR="114300" simplePos="0" relativeHeight="251662336" behindDoc="0" locked="0" layoutInCell="1" allowOverlap="1">
            <wp:simplePos x="0" y="0"/>
            <wp:positionH relativeFrom="column">
              <wp:posOffset>3290570</wp:posOffset>
            </wp:positionH>
            <wp:positionV relativeFrom="paragraph">
              <wp:posOffset>6828155</wp:posOffset>
            </wp:positionV>
            <wp:extent cx="2879725" cy="1915160"/>
            <wp:effectExtent l="0" t="0" r="0" b="0"/>
            <wp:wrapNone/>
            <wp:docPr id="7"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firma"/>
                    <pic:cNvPicPr>
                      <a:picLocks noChangeAspect="1" noChangeArrowheads="1"/>
                    </pic:cNvPicPr>
                  </pic:nvPicPr>
                  <pic:blipFill>
                    <a:blip r:embed="rId11" cstate="print"/>
                    <a:srcRect/>
                    <a:stretch>
                      <a:fillRect/>
                    </a:stretch>
                  </pic:blipFill>
                  <pic:spPr bwMode="auto">
                    <a:xfrm>
                      <a:off x="0" y="0"/>
                      <a:ext cx="2879725" cy="1915160"/>
                    </a:xfrm>
                    <a:prstGeom prst="rect">
                      <a:avLst/>
                    </a:prstGeom>
                    <a:noFill/>
                    <a:ln w="9525">
                      <a:noFill/>
                      <a:miter lim="800000"/>
                      <a:headEnd/>
                      <a:tailEnd/>
                    </a:ln>
                  </pic:spPr>
                </pic:pic>
              </a:graphicData>
            </a:graphic>
          </wp:anchor>
        </w:drawing>
      </w:r>
      <w:r w:rsidR="00C91E36">
        <w:rPr>
          <w:rFonts w:ascii="Arial" w:hAnsi="Arial" w:cs="Arial"/>
          <w:b/>
          <w:noProof/>
          <w:sz w:val="24"/>
          <w:szCs w:val="24"/>
          <w:lang w:val="es-CL" w:eastAsia="es-CL"/>
        </w:rPr>
        <w:drawing>
          <wp:anchor distT="0" distB="0" distL="114300" distR="114300" simplePos="0" relativeHeight="251661312" behindDoc="0" locked="0" layoutInCell="1" allowOverlap="1">
            <wp:simplePos x="0" y="0"/>
            <wp:positionH relativeFrom="column">
              <wp:posOffset>4255135</wp:posOffset>
            </wp:positionH>
            <wp:positionV relativeFrom="paragraph">
              <wp:posOffset>6736080</wp:posOffset>
            </wp:positionV>
            <wp:extent cx="2878455" cy="1916430"/>
            <wp:effectExtent l="0" t="0" r="0" b="0"/>
            <wp:wrapNone/>
            <wp:docPr id="13"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firma"/>
                    <pic:cNvPicPr>
                      <a:picLocks noChangeAspect="1" noChangeArrowheads="1"/>
                    </pic:cNvPicPr>
                  </pic:nvPicPr>
                  <pic:blipFill>
                    <a:blip r:embed="rId11"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r w:rsidR="00C91E36">
        <w:rPr>
          <w:rFonts w:ascii="Arial" w:hAnsi="Arial" w:cs="Arial"/>
          <w:b/>
          <w:noProof/>
          <w:sz w:val="24"/>
          <w:szCs w:val="24"/>
          <w:lang w:val="es-CL" w:eastAsia="es-CL"/>
        </w:rPr>
        <w:drawing>
          <wp:anchor distT="0" distB="0" distL="114300" distR="114300" simplePos="0" relativeHeight="251660288" behindDoc="0" locked="0" layoutInCell="1" allowOverlap="1">
            <wp:simplePos x="0" y="0"/>
            <wp:positionH relativeFrom="column">
              <wp:posOffset>4255135</wp:posOffset>
            </wp:positionH>
            <wp:positionV relativeFrom="paragraph">
              <wp:posOffset>6736080</wp:posOffset>
            </wp:positionV>
            <wp:extent cx="2878455" cy="1916430"/>
            <wp:effectExtent l="0" t="0" r="0" b="0"/>
            <wp:wrapNone/>
            <wp:docPr id="12"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firma"/>
                    <pic:cNvPicPr>
                      <a:picLocks noChangeAspect="1" noChangeArrowheads="1"/>
                    </pic:cNvPicPr>
                  </pic:nvPicPr>
                  <pic:blipFill>
                    <a:blip r:embed="rId11"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r w:rsidR="00C91E36">
        <w:rPr>
          <w:rFonts w:ascii="Arial" w:hAnsi="Arial" w:cs="Arial"/>
          <w:b/>
          <w:noProof/>
          <w:sz w:val="24"/>
          <w:szCs w:val="24"/>
          <w:lang w:val="es-CL" w:eastAsia="es-CL"/>
        </w:rPr>
        <w:drawing>
          <wp:anchor distT="0" distB="0" distL="114300" distR="114300" simplePos="0" relativeHeight="251659264" behindDoc="0" locked="0" layoutInCell="1" allowOverlap="1">
            <wp:simplePos x="0" y="0"/>
            <wp:positionH relativeFrom="column">
              <wp:posOffset>4255135</wp:posOffset>
            </wp:positionH>
            <wp:positionV relativeFrom="paragraph">
              <wp:posOffset>6736080</wp:posOffset>
            </wp:positionV>
            <wp:extent cx="2878455" cy="1916430"/>
            <wp:effectExtent l="0" t="0" r="0" b="0"/>
            <wp:wrapNone/>
            <wp:docPr id="11"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firma"/>
                    <pic:cNvPicPr>
                      <a:picLocks noChangeAspect="1" noChangeArrowheads="1"/>
                    </pic:cNvPicPr>
                  </pic:nvPicPr>
                  <pic:blipFill>
                    <a:blip r:embed="rId11"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r w:rsidR="00C91E36">
        <w:rPr>
          <w:rFonts w:ascii="Arial" w:hAnsi="Arial" w:cs="Arial"/>
          <w:b/>
          <w:noProof/>
          <w:sz w:val="24"/>
          <w:szCs w:val="24"/>
          <w:lang w:val="es-CL" w:eastAsia="es-CL"/>
        </w:rPr>
        <w:drawing>
          <wp:anchor distT="0" distB="0" distL="114300" distR="114300" simplePos="0" relativeHeight="251658240" behindDoc="0" locked="0" layoutInCell="1" allowOverlap="1">
            <wp:simplePos x="0" y="0"/>
            <wp:positionH relativeFrom="column">
              <wp:posOffset>4255135</wp:posOffset>
            </wp:positionH>
            <wp:positionV relativeFrom="paragraph">
              <wp:posOffset>6736080</wp:posOffset>
            </wp:positionV>
            <wp:extent cx="2878455" cy="1916430"/>
            <wp:effectExtent l="0" t="0" r="0" b="0"/>
            <wp:wrapNone/>
            <wp:docPr id="10"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firma"/>
                    <pic:cNvPicPr>
                      <a:picLocks noChangeAspect="1" noChangeArrowheads="1"/>
                    </pic:cNvPicPr>
                  </pic:nvPicPr>
                  <pic:blipFill>
                    <a:blip r:embed="rId11"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p>
    <w:p w:rsidR="00842056" w:rsidRPr="00842056" w:rsidRDefault="00842056"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rsidR="00913CBB" w:rsidRDefault="00842056"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913CBB" w:rsidSect="00D73F93">
      <w:headerReference w:type="even" r:id="rId12"/>
      <w:headerReference w:type="default" r:id="rId13"/>
      <w:pgSz w:w="12242" w:h="18722" w:code="14"/>
      <w:pgMar w:top="2552" w:right="1418" w:bottom="1985" w:left="2268" w:header="1905" w:footer="720"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072" w:rsidRDefault="00644072">
      <w:r>
        <w:separator/>
      </w:r>
    </w:p>
  </w:endnote>
  <w:endnote w:type="continuationSeparator" w:id="0">
    <w:p w:rsidR="00644072" w:rsidRDefault="0064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072" w:rsidRDefault="00644072">
      <w:r>
        <w:separator/>
      </w:r>
    </w:p>
  </w:footnote>
  <w:footnote w:type="continuationSeparator" w:id="0">
    <w:p w:rsidR="00644072" w:rsidRDefault="0064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72" w:rsidRDefault="005E1BB5" w:rsidP="00464423">
    <w:pPr>
      <w:pStyle w:val="Encabezado"/>
      <w:framePr w:wrap="around" w:vAnchor="text" w:hAnchor="margin" w:xAlign="right" w:y="1"/>
      <w:rPr>
        <w:rStyle w:val="Nmerodepgina"/>
      </w:rPr>
    </w:pPr>
    <w:r>
      <w:rPr>
        <w:rStyle w:val="Nmerodepgina"/>
      </w:rPr>
      <w:fldChar w:fldCharType="begin"/>
    </w:r>
    <w:r w:rsidR="00644072">
      <w:rPr>
        <w:rStyle w:val="Nmerodepgina"/>
      </w:rPr>
      <w:instrText xml:space="preserve">PAGE  </w:instrText>
    </w:r>
    <w:r>
      <w:rPr>
        <w:rStyle w:val="Nmerodepgina"/>
      </w:rPr>
      <w:fldChar w:fldCharType="end"/>
    </w:r>
  </w:p>
  <w:p w:rsidR="00644072" w:rsidRDefault="00644072" w:rsidP="0046442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72" w:rsidRDefault="005E1BB5" w:rsidP="00464423">
    <w:pPr>
      <w:pStyle w:val="Encabezado"/>
      <w:framePr w:wrap="around" w:vAnchor="text" w:hAnchor="margin" w:xAlign="right" w:y="1"/>
      <w:rPr>
        <w:rStyle w:val="Nmerodepgina"/>
      </w:rPr>
    </w:pPr>
    <w:r>
      <w:rPr>
        <w:rStyle w:val="Nmerodepgina"/>
      </w:rPr>
      <w:fldChar w:fldCharType="begin"/>
    </w:r>
    <w:r w:rsidR="00644072">
      <w:rPr>
        <w:rStyle w:val="Nmerodepgina"/>
      </w:rPr>
      <w:instrText xml:space="preserve">PAGE  </w:instrText>
    </w:r>
    <w:r>
      <w:rPr>
        <w:rStyle w:val="Nmerodepgina"/>
      </w:rPr>
      <w:fldChar w:fldCharType="separate"/>
    </w:r>
    <w:r w:rsidR="007A1AF9">
      <w:rPr>
        <w:rStyle w:val="Nmerodepgina"/>
        <w:noProof/>
      </w:rPr>
      <w:t>6</w:t>
    </w:r>
    <w:r>
      <w:rPr>
        <w:rStyle w:val="Nmerodepgina"/>
      </w:rPr>
      <w:fldChar w:fldCharType="end"/>
    </w:r>
  </w:p>
  <w:p w:rsidR="00644072" w:rsidRDefault="00644072" w:rsidP="00464423">
    <w:pPr>
      <w:pStyle w:val="Encabezado"/>
      <w:ind w:right="360"/>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D58"/>
    <w:multiLevelType w:val="hybridMultilevel"/>
    <w:tmpl w:val="46627384"/>
    <w:lvl w:ilvl="0" w:tplc="B186EFE8">
      <w:start w:val="1"/>
      <w:numFmt w:val="decimal"/>
      <w:lvlText w:val="%1."/>
      <w:lvlJc w:val="left"/>
      <w:pPr>
        <w:ind w:left="1275" w:hanging="91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DA47387"/>
    <w:multiLevelType w:val="hybridMultilevel"/>
    <w:tmpl w:val="34E0F182"/>
    <w:lvl w:ilvl="0" w:tplc="340A0017">
      <w:start w:val="1"/>
      <w:numFmt w:val="lowerLetter"/>
      <w:lvlText w:val="%1)"/>
      <w:lvlJc w:val="left"/>
      <w:pPr>
        <w:ind w:left="489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BC92B03"/>
    <w:multiLevelType w:val="hybridMultilevel"/>
    <w:tmpl w:val="467A300C"/>
    <w:lvl w:ilvl="0" w:tplc="4280BD3C">
      <w:start w:val="1"/>
      <w:numFmt w:val="lowerLetter"/>
      <w:lvlText w:val="%1)"/>
      <w:lvlJc w:val="left"/>
      <w:pPr>
        <w:ind w:left="4730" w:hanging="2745"/>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3">
    <w:nsid w:val="1CB220EC"/>
    <w:multiLevelType w:val="hybridMultilevel"/>
    <w:tmpl w:val="2DC2EB2C"/>
    <w:lvl w:ilvl="0" w:tplc="340A0017">
      <w:start w:val="1"/>
      <w:numFmt w:val="lowerLetter"/>
      <w:lvlText w:val="%1)"/>
      <w:lvlJc w:val="left"/>
      <w:pPr>
        <w:ind w:left="1494" w:hanging="360"/>
      </w:pPr>
    </w:lvl>
    <w:lvl w:ilvl="1" w:tplc="76028E96">
      <w:start w:val="1"/>
      <w:numFmt w:val="lowerRoman"/>
      <w:lvlText w:val="%2."/>
      <w:lvlJc w:val="left"/>
      <w:pPr>
        <w:ind w:left="2769" w:hanging="915"/>
      </w:pPr>
      <w:rPr>
        <w:rFonts w:hint="default"/>
      </w:r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nsid w:val="1DBD15A2"/>
    <w:multiLevelType w:val="hybridMultilevel"/>
    <w:tmpl w:val="B8B21F6A"/>
    <w:lvl w:ilvl="0" w:tplc="2A52DD84">
      <w:start w:val="1"/>
      <w:numFmt w:val="lowerLetter"/>
      <w:lvlText w:val="%1)"/>
      <w:lvlJc w:val="left"/>
      <w:pPr>
        <w:ind w:left="2345" w:hanging="36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5">
    <w:nsid w:val="1F507DE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FC3293C"/>
    <w:multiLevelType w:val="hybridMultilevel"/>
    <w:tmpl w:val="312AA8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1B67E54"/>
    <w:multiLevelType w:val="hybridMultilevel"/>
    <w:tmpl w:val="81D08144"/>
    <w:lvl w:ilvl="0" w:tplc="3D4E4500">
      <w:start w:val="1"/>
      <w:numFmt w:val="lowerLetter"/>
      <w:lvlText w:val="%1)"/>
      <w:lvlJc w:val="left"/>
      <w:pPr>
        <w:ind w:left="3110" w:hanging="360"/>
      </w:pPr>
      <w:rPr>
        <w:rFonts w:hint="default"/>
      </w:rPr>
    </w:lvl>
    <w:lvl w:ilvl="1" w:tplc="340A0019" w:tentative="1">
      <w:start w:val="1"/>
      <w:numFmt w:val="lowerLetter"/>
      <w:lvlText w:val="%2."/>
      <w:lvlJc w:val="left"/>
      <w:pPr>
        <w:ind w:left="3830" w:hanging="360"/>
      </w:pPr>
    </w:lvl>
    <w:lvl w:ilvl="2" w:tplc="340A001B" w:tentative="1">
      <w:start w:val="1"/>
      <w:numFmt w:val="lowerRoman"/>
      <w:lvlText w:val="%3."/>
      <w:lvlJc w:val="right"/>
      <w:pPr>
        <w:ind w:left="4550" w:hanging="180"/>
      </w:pPr>
    </w:lvl>
    <w:lvl w:ilvl="3" w:tplc="340A000F" w:tentative="1">
      <w:start w:val="1"/>
      <w:numFmt w:val="decimal"/>
      <w:lvlText w:val="%4."/>
      <w:lvlJc w:val="left"/>
      <w:pPr>
        <w:ind w:left="5270" w:hanging="360"/>
      </w:pPr>
    </w:lvl>
    <w:lvl w:ilvl="4" w:tplc="340A0019" w:tentative="1">
      <w:start w:val="1"/>
      <w:numFmt w:val="lowerLetter"/>
      <w:lvlText w:val="%5."/>
      <w:lvlJc w:val="left"/>
      <w:pPr>
        <w:ind w:left="5990" w:hanging="360"/>
      </w:pPr>
    </w:lvl>
    <w:lvl w:ilvl="5" w:tplc="340A001B" w:tentative="1">
      <w:start w:val="1"/>
      <w:numFmt w:val="lowerRoman"/>
      <w:lvlText w:val="%6."/>
      <w:lvlJc w:val="right"/>
      <w:pPr>
        <w:ind w:left="6710" w:hanging="180"/>
      </w:pPr>
    </w:lvl>
    <w:lvl w:ilvl="6" w:tplc="340A000F" w:tentative="1">
      <w:start w:val="1"/>
      <w:numFmt w:val="decimal"/>
      <w:lvlText w:val="%7."/>
      <w:lvlJc w:val="left"/>
      <w:pPr>
        <w:ind w:left="7430" w:hanging="360"/>
      </w:pPr>
    </w:lvl>
    <w:lvl w:ilvl="7" w:tplc="340A0019" w:tentative="1">
      <w:start w:val="1"/>
      <w:numFmt w:val="lowerLetter"/>
      <w:lvlText w:val="%8."/>
      <w:lvlJc w:val="left"/>
      <w:pPr>
        <w:ind w:left="8150" w:hanging="360"/>
      </w:pPr>
    </w:lvl>
    <w:lvl w:ilvl="8" w:tplc="340A001B" w:tentative="1">
      <w:start w:val="1"/>
      <w:numFmt w:val="lowerRoman"/>
      <w:lvlText w:val="%9."/>
      <w:lvlJc w:val="right"/>
      <w:pPr>
        <w:ind w:left="8870" w:hanging="180"/>
      </w:pPr>
    </w:lvl>
  </w:abstractNum>
  <w:abstractNum w:abstractNumId="8">
    <w:nsid w:val="2663626F"/>
    <w:multiLevelType w:val="multilevel"/>
    <w:tmpl w:val="2CCE31B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269F636C"/>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9D17FE6"/>
    <w:multiLevelType w:val="hybridMultilevel"/>
    <w:tmpl w:val="DE785B92"/>
    <w:lvl w:ilvl="0" w:tplc="C7DCD6D2">
      <w:start w:val="2"/>
      <w:numFmt w:val="lowerLetter"/>
      <w:lvlText w:val="%1)"/>
      <w:lvlJc w:val="left"/>
      <w:pPr>
        <w:ind w:left="23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CF87108"/>
    <w:multiLevelType w:val="hybridMultilevel"/>
    <w:tmpl w:val="46627384"/>
    <w:lvl w:ilvl="0" w:tplc="B186EFE8">
      <w:start w:val="1"/>
      <w:numFmt w:val="decimal"/>
      <w:lvlText w:val="%1."/>
      <w:lvlJc w:val="left"/>
      <w:pPr>
        <w:ind w:left="1275" w:hanging="91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EC62EA4"/>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B5035FA"/>
    <w:multiLevelType w:val="hybridMultilevel"/>
    <w:tmpl w:val="46627384"/>
    <w:lvl w:ilvl="0" w:tplc="B186EFE8">
      <w:start w:val="1"/>
      <w:numFmt w:val="decimal"/>
      <w:lvlText w:val="%1."/>
      <w:lvlJc w:val="left"/>
      <w:pPr>
        <w:ind w:left="1275" w:hanging="91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C6E0BE0"/>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D930287"/>
    <w:multiLevelType w:val="hybridMultilevel"/>
    <w:tmpl w:val="312AA8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E340DC5"/>
    <w:multiLevelType w:val="hybridMultilevel"/>
    <w:tmpl w:val="FFFFFFFF"/>
    <w:lvl w:ilvl="0" w:tplc="DD28EB32">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nsid w:val="3F695437"/>
    <w:multiLevelType w:val="hybridMultilevel"/>
    <w:tmpl w:val="46627384"/>
    <w:lvl w:ilvl="0" w:tplc="B186EFE8">
      <w:start w:val="1"/>
      <w:numFmt w:val="decimal"/>
      <w:lvlText w:val="%1."/>
      <w:lvlJc w:val="left"/>
      <w:pPr>
        <w:ind w:left="1275" w:hanging="91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14F3A9E"/>
    <w:multiLevelType w:val="hybridMultilevel"/>
    <w:tmpl w:val="9708B06C"/>
    <w:lvl w:ilvl="0" w:tplc="7EE4834C">
      <w:start w:val="1"/>
      <w:numFmt w:val="lowerLetter"/>
      <w:lvlText w:val="%1)"/>
      <w:lvlJc w:val="left"/>
      <w:pPr>
        <w:ind w:left="4385" w:hanging="240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19">
    <w:nsid w:val="43D74162"/>
    <w:multiLevelType w:val="multilevel"/>
    <w:tmpl w:val="0FCC63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36015B"/>
    <w:multiLevelType w:val="hybridMultilevel"/>
    <w:tmpl w:val="FFFFFFFF"/>
    <w:lvl w:ilvl="0" w:tplc="38987C38">
      <w:start w:val="1"/>
      <w:numFmt w:val="decimal"/>
      <w:lvlText w:val="%1."/>
      <w:lvlJc w:val="left"/>
      <w:pPr>
        <w:ind w:left="720" w:hanging="360"/>
      </w:pPr>
    </w:lvl>
    <w:lvl w:ilvl="1" w:tplc="E320E384">
      <w:start w:val="1"/>
      <w:numFmt w:val="lowerLetter"/>
      <w:lvlText w:val="%2."/>
      <w:lvlJc w:val="left"/>
      <w:pPr>
        <w:ind w:left="1440" w:hanging="360"/>
      </w:pPr>
    </w:lvl>
    <w:lvl w:ilvl="2" w:tplc="E0D4B5F2">
      <w:start w:val="1"/>
      <w:numFmt w:val="lowerRoman"/>
      <w:lvlText w:val="%3."/>
      <w:lvlJc w:val="right"/>
      <w:pPr>
        <w:ind w:left="2160" w:hanging="180"/>
      </w:pPr>
    </w:lvl>
    <w:lvl w:ilvl="3" w:tplc="8502FC42">
      <w:start w:val="1"/>
      <w:numFmt w:val="decimal"/>
      <w:lvlText w:val="%4."/>
      <w:lvlJc w:val="left"/>
      <w:pPr>
        <w:ind w:left="2880" w:hanging="360"/>
      </w:pPr>
    </w:lvl>
    <w:lvl w:ilvl="4" w:tplc="09F09602">
      <w:start w:val="1"/>
      <w:numFmt w:val="lowerLetter"/>
      <w:lvlText w:val="%5."/>
      <w:lvlJc w:val="left"/>
      <w:pPr>
        <w:ind w:left="3600" w:hanging="360"/>
      </w:pPr>
    </w:lvl>
    <w:lvl w:ilvl="5" w:tplc="6B447CE0">
      <w:start w:val="1"/>
      <w:numFmt w:val="lowerRoman"/>
      <w:lvlText w:val="%6."/>
      <w:lvlJc w:val="right"/>
      <w:pPr>
        <w:ind w:left="4320" w:hanging="180"/>
      </w:pPr>
    </w:lvl>
    <w:lvl w:ilvl="6" w:tplc="0FFEC986">
      <w:start w:val="1"/>
      <w:numFmt w:val="decimal"/>
      <w:lvlText w:val="%7."/>
      <w:lvlJc w:val="left"/>
      <w:pPr>
        <w:ind w:left="5040" w:hanging="360"/>
      </w:pPr>
    </w:lvl>
    <w:lvl w:ilvl="7" w:tplc="8E4A223A">
      <w:start w:val="1"/>
      <w:numFmt w:val="lowerLetter"/>
      <w:lvlText w:val="%8."/>
      <w:lvlJc w:val="left"/>
      <w:pPr>
        <w:ind w:left="5760" w:hanging="360"/>
      </w:pPr>
    </w:lvl>
    <w:lvl w:ilvl="8" w:tplc="5E1010FE">
      <w:start w:val="1"/>
      <w:numFmt w:val="lowerRoman"/>
      <w:lvlText w:val="%9."/>
      <w:lvlJc w:val="right"/>
      <w:pPr>
        <w:ind w:left="6480" w:hanging="180"/>
      </w:pPr>
    </w:lvl>
  </w:abstractNum>
  <w:abstractNum w:abstractNumId="21">
    <w:nsid w:val="4DDD69F9"/>
    <w:multiLevelType w:val="hybridMultilevel"/>
    <w:tmpl w:val="6604342C"/>
    <w:lvl w:ilvl="0" w:tplc="340A0017">
      <w:start w:val="1"/>
      <w:numFmt w:val="lowerLetter"/>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22">
    <w:nsid w:val="4DE51BCF"/>
    <w:multiLevelType w:val="hybridMultilevel"/>
    <w:tmpl w:val="79D68974"/>
    <w:lvl w:ilvl="0" w:tplc="AAD08DBE">
      <w:start w:val="1"/>
      <w:numFmt w:val="upperRoman"/>
      <w:lvlText w:val="%1."/>
      <w:lvlJc w:val="left"/>
      <w:pPr>
        <w:ind w:left="1080" w:hanging="720"/>
      </w:pPr>
      <w:rPr>
        <w:rFonts w:hint="default"/>
        <w:b/>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8DE0AB0"/>
    <w:multiLevelType w:val="hybridMultilevel"/>
    <w:tmpl w:val="41C812C2"/>
    <w:lvl w:ilvl="0" w:tplc="7AC8E630">
      <w:start w:val="1"/>
      <w:numFmt w:val="decimal"/>
      <w:lvlText w:val="%1)"/>
      <w:lvlJc w:val="left"/>
      <w:pPr>
        <w:ind w:left="2345" w:hanging="36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24">
    <w:nsid w:val="5A2201D5"/>
    <w:multiLevelType w:val="hybridMultilevel"/>
    <w:tmpl w:val="FFFFFFFF"/>
    <w:lvl w:ilvl="0" w:tplc="54E8CB74">
      <w:start w:val="1"/>
      <w:numFmt w:val="decimal"/>
      <w:lvlText w:val="%1."/>
      <w:lvlJc w:val="left"/>
      <w:pPr>
        <w:ind w:left="720" w:hanging="360"/>
      </w:pPr>
    </w:lvl>
    <w:lvl w:ilvl="1" w:tplc="D75097A6">
      <w:start w:val="1"/>
      <w:numFmt w:val="lowerLetter"/>
      <w:lvlText w:val="%2."/>
      <w:lvlJc w:val="left"/>
      <w:pPr>
        <w:ind w:left="1440" w:hanging="360"/>
      </w:pPr>
    </w:lvl>
    <w:lvl w:ilvl="2" w:tplc="53B00EBE">
      <w:start w:val="1"/>
      <w:numFmt w:val="lowerRoman"/>
      <w:lvlText w:val="%3."/>
      <w:lvlJc w:val="right"/>
      <w:pPr>
        <w:ind w:left="2160" w:hanging="180"/>
      </w:pPr>
    </w:lvl>
    <w:lvl w:ilvl="3" w:tplc="D896B5D2">
      <w:start w:val="1"/>
      <w:numFmt w:val="decimal"/>
      <w:lvlText w:val="%4."/>
      <w:lvlJc w:val="left"/>
      <w:pPr>
        <w:ind w:left="2880" w:hanging="360"/>
      </w:pPr>
    </w:lvl>
    <w:lvl w:ilvl="4" w:tplc="CDDC1D94">
      <w:start w:val="1"/>
      <w:numFmt w:val="lowerLetter"/>
      <w:lvlText w:val="%5."/>
      <w:lvlJc w:val="left"/>
      <w:pPr>
        <w:ind w:left="3600" w:hanging="360"/>
      </w:pPr>
    </w:lvl>
    <w:lvl w:ilvl="5" w:tplc="FD02FD42">
      <w:start w:val="1"/>
      <w:numFmt w:val="lowerRoman"/>
      <w:lvlText w:val="%6."/>
      <w:lvlJc w:val="right"/>
      <w:pPr>
        <w:ind w:left="4320" w:hanging="180"/>
      </w:pPr>
    </w:lvl>
    <w:lvl w:ilvl="6" w:tplc="5DFCEC12">
      <w:start w:val="1"/>
      <w:numFmt w:val="decimal"/>
      <w:lvlText w:val="%7."/>
      <w:lvlJc w:val="left"/>
      <w:pPr>
        <w:ind w:left="5040" w:hanging="360"/>
      </w:pPr>
    </w:lvl>
    <w:lvl w:ilvl="7" w:tplc="17B27AF0">
      <w:start w:val="1"/>
      <w:numFmt w:val="lowerLetter"/>
      <w:lvlText w:val="%8."/>
      <w:lvlJc w:val="left"/>
      <w:pPr>
        <w:ind w:left="5760" w:hanging="360"/>
      </w:pPr>
    </w:lvl>
    <w:lvl w:ilvl="8" w:tplc="D5EA2472">
      <w:start w:val="1"/>
      <w:numFmt w:val="lowerRoman"/>
      <w:lvlText w:val="%9."/>
      <w:lvlJc w:val="right"/>
      <w:pPr>
        <w:ind w:left="6480" w:hanging="180"/>
      </w:pPr>
    </w:lvl>
  </w:abstractNum>
  <w:abstractNum w:abstractNumId="25">
    <w:nsid w:val="5D570A79"/>
    <w:multiLevelType w:val="multilevel"/>
    <w:tmpl w:val="02D273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400C55"/>
    <w:multiLevelType w:val="hybridMultilevel"/>
    <w:tmpl w:val="34E0F182"/>
    <w:lvl w:ilvl="0" w:tplc="340A0017">
      <w:start w:val="1"/>
      <w:numFmt w:val="lowerLetter"/>
      <w:lvlText w:val="%1)"/>
      <w:lvlJc w:val="left"/>
      <w:pPr>
        <w:ind w:left="489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008635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5A962DA"/>
    <w:multiLevelType w:val="hybridMultilevel"/>
    <w:tmpl w:val="E000DB90"/>
    <w:lvl w:ilvl="0" w:tplc="340A001B">
      <w:start w:val="1"/>
      <w:numFmt w:val="lowerRoman"/>
      <w:lvlText w:val="%1."/>
      <w:lvlJc w:val="right"/>
      <w:pPr>
        <w:ind w:left="720" w:hanging="360"/>
      </w:pPr>
    </w:lvl>
    <w:lvl w:ilvl="1" w:tplc="BD0042B8">
      <w:start w:val="1"/>
      <w:numFmt w:val="lowerRoman"/>
      <w:lvlText w:val="%2."/>
      <w:lvlJc w:val="right"/>
      <w:pPr>
        <w:ind w:left="1440" w:hanging="360"/>
      </w:pPr>
      <w:rPr>
        <w:b/>
      </w:rPr>
    </w:lvl>
    <w:lvl w:ilvl="2" w:tplc="C7DCD6D2">
      <w:start w:val="2"/>
      <w:numFmt w:val="lowerLetter"/>
      <w:lvlText w:val="%3)"/>
      <w:lvlJc w:val="left"/>
      <w:pPr>
        <w:ind w:left="2340" w:hanging="360"/>
      </w:pPr>
      <w:rPr>
        <w:rFonts w:hint="default"/>
      </w:rPr>
    </w:lvl>
    <w:lvl w:ilvl="3" w:tplc="CC44E4F2">
      <w:start w:val="8"/>
      <w:numFmt w:val="decimal"/>
      <w:lvlText w:val="%4."/>
      <w:lvlJc w:val="left"/>
      <w:pPr>
        <w:ind w:left="2880" w:hanging="360"/>
      </w:pPr>
      <w:rPr>
        <w:rFonts w:hint="default"/>
      </w:rPr>
    </w:lvl>
    <w:lvl w:ilvl="4" w:tplc="E78EE50E">
      <w:start w:val="3"/>
      <w:numFmt w:val="bullet"/>
      <w:lvlText w:val=""/>
      <w:lvlJc w:val="left"/>
      <w:pPr>
        <w:ind w:left="3600" w:hanging="360"/>
      </w:pPr>
      <w:rPr>
        <w:rFonts w:ascii="Wingdings" w:eastAsia="Times New Roman" w:hAnsi="Wingdings" w:cs="Arial"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F4627EB"/>
    <w:multiLevelType w:val="hybridMultilevel"/>
    <w:tmpl w:val="4F8894EA"/>
    <w:lvl w:ilvl="0" w:tplc="730E5ADA">
      <w:start w:val="1"/>
      <w:numFmt w:val="lowerRoman"/>
      <w:lvlText w:val="%1."/>
      <w:lvlJc w:val="right"/>
      <w:pPr>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54D6F3B"/>
    <w:multiLevelType w:val="hybridMultilevel"/>
    <w:tmpl w:val="8802237E"/>
    <w:lvl w:ilvl="0" w:tplc="FC389076">
      <w:start w:val="1"/>
      <w:numFmt w:val="lowerLetter"/>
      <w:lvlText w:val="%1)"/>
      <w:lvlJc w:val="left"/>
      <w:pPr>
        <w:ind w:left="2750" w:hanging="765"/>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num w:numId="1">
    <w:abstractNumId w:val="16"/>
  </w:num>
  <w:num w:numId="2">
    <w:abstractNumId w:val="20"/>
  </w:num>
  <w:num w:numId="3">
    <w:abstractNumId w:val="24"/>
  </w:num>
  <w:num w:numId="4">
    <w:abstractNumId w:val="5"/>
  </w:num>
  <w:num w:numId="5">
    <w:abstractNumId w:val="13"/>
  </w:num>
  <w:num w:numId="6">
    <w:abstractNumId w:val="28"/>
  </w:num>
  <w:num w:numId="7">
    <w:abstractNumId w:val="9"/>
  </w:num>
  <w:num w:numId="8">
    <w:abstractNumId w:val="12"/>
  </w:num>
  <w:num w:numId="9">
    <w:abstractNumId w:val="17"/>
  </w:num>
  <w:num w:numId="10">
    <w:abstractNumId w:val="15"/>
  </w:num>
  <w:num w:numId="11">
    <w:abstractNumId w:val="21"/>
  </w:num>
  <w:num w:numId="12">
    <w:abstractNumId w:val="18"/>
  </w:num>
  <w:num w:numId="13">
    <w:abstractNumId w:val="2"/>
  </w:num>
  <w:num w:numId="14">
    <w:abstractNumId w:val="7"/>
  </w:num>
  <w:num w:numId="15">
    <w:abstractNumId w:val="26"/>
  </w:num>
  <w:num w:numId="16">
    <w:abstractNumId w:val="30"/>
  </w:num>
  <w:num w:numId="17">
    <w:abstractNumId w:val="11"/>
  </w:num>
  <w:num w:numId="18">
    <w:abstractNumId w:val="3"/>
  </w:num>
  <w:num w:numId="19">
    <w:abstractNumId w:val="14"/>
  </w:num>
  <w:num w:numId="20">
    <w:abstractNumId w:val="29"/>
  </w:num>
  <w:num w:numId="21">
    <w:abstractNumId w:val="27"/>
  </w:num>
  <w:num w:numId="22">
    <w:abstractNumId w:val="0"/>
  </w:num>
  <w:num w:numId="23">
    <w:abstractNumId w:val="10"/>
  </w:num>
  <w:num w:numId="24">
    <w:abstractNumId w:val="6"/>
  </w:num>
  <w:num w:numId="25">
    <w:abstractNumId w:val="1"/>
  </w:num>
  <w:num w:numId="26">
    <w:abstractNumId w:val="4"/>
  </w:num>
  <w:num w:numId="27">
    <w:abstractNumId w:val="23"/>
  </w:num>
  <w:num w:numId="28">
    <w:abstractNumId w:val="8"/>
  </w:num>
  <w:num w:numId="29">
    <w:abstractNumId w:val="19"/>
  </w:num>
  <w:num w:numId="30">
    <w:abstractNumId w:val="25"/>
  </w:num>
  <w:num w:numId="31">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hideSpellingErrors/>
  <w:hideGrammaticalErrors/>
  <w:proofState w:spelling="clean"/>
  <w:stylePaneFormatFilter w:val="3F01"/>
  <w:defaultTabStop w:val="2835"/>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endnote w:id="-1"/>
    <w:endnote w:id="0"/>
  </w:endnotePr>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77D7"/>
    <w:rsid w:val="00007BBE"/>
    <w:rsid w:val="00010DEB"/>
    <w:rsid w:val="00010ED2"/>
    <w:rsid w:val="00011388"/>
    <w:rsid w:val="00013FA7"/>
    <w:rsid w:val="000144FA"/>
    <w:rsid w:val="00014702"/>
    <w:rsid w:val="00017B20"/>
    <w:rsid w:val="0002096A"/>
    <w:rsid w:val="0002211C"/>
    <w:rsid w:val="00022140"/>
    <w:rsid w:val="0002265A"/>
    <w:rsid w:val="00024836"/>
    <w:rsid w:val="0002539E"/>
    <w:rsid w:val="00025730"/>
    <w:rsid w:val="00026160"/>
    <w:rsid w:val="000268C3"/>
    <w:rsid w:val="00027E08"/>
    <w:rsid w:val="0003016F"/>
    <w:rsid w:val="00030228"/>
    <w:rsid w:val="00031BCC"/>
    <w:rsid w:val="00031E3F"/>
    <w:rsid w:val="00033D83"/>
    <w:rsid w:val="00034438"/>
    <w:rsid w:val="000367C0"/>
    <w:rsid w:val="000369ED"/>
    <w:rsid w:val="00037BA9"/>
    <w:rsid w:val="000410B4"/>
    <w:rsid w:val="000416FE"/>
    <w:rsid w:val="0004188B"/>
    <w:rsid w:val="00042B59"/>
    <w:rsid w:val="000438DD"/>
    <w:rsid w:val="00043D88"/>
    <w:rsid w:val="000452E1"/>
    <w:rsid w:val="00045CC9"/>
    <w:rsid w:val="00045F98"/>
    <w:rsid w:val="000463F0"/>
    <w:rsid w:val="00046682"/>
    <w:rsid w:val="00047BEA"/>
    <w:rsid w:val="000506D2"/>
    <w:rsid w:val="00051689"/>
    <w:rsid w:val="000516C7"/>
    <w:rsid w:val="0005220C"/>
    <w:rsid w:val="00052713"/>
    <w:rsid w:val="00052F0B"/>
    <w:rsid w:val="000532AE"/>
    <w:rsid w:val="000532D6"/>
    <w:rsid w:val="000552F1"/>
    <w:rsid w:val="0005552C"/>
    <w:rsid w:val="00056EDF"/>
    <w:rsid w:val="0005711C"/>
    <w:rsid w:val="00060612"/>
    <w:rsid w:val="00060C26"/>
    <w:rsid w:val="00061339"/>
    <w:rsid w:val="00061417"/>
    <w:rsid w:val="00061B63"/>
    <w:rsid w:val="000625FA"/>
    <w:rsid w:val="00062807"/>
    <w:rsid w:val="00062F25"/>
    <w:rsid w:val="00063C94"/>
    <w:rsid w:val="00063D04"/>
    <w:rsid w:val="00064095"/>
    <w:rsid w:val="00064268"/>
    <w:rsid w:val="00064E93"/>
    <w:rsid w:val="00065FB3"/>
    <w:rsid w:val="0006641F"/>
    <w:rsid w:val="000668EB"/>
    <w:rsid w:val="00066BA4"/>
    <w:rsid w:val="0006770A"/>
    <w:rsid w:val="00070E2A"/>
    <w:rsid w:val="0007103F"/>
    <w:rsid w:val="00071D79"/>
    <w:rsid w:val="00071E31"/>
    <w:rsid w:val="000728CD"/>
    <w:rsid w:val="00072E28"/>
    <w:rsid w:val="000730F8"/>
    <w:rsid w:val="00073277"/>
    <w:rsid w:val="000735EA"/>
    <w:rsid w:val="00074C88"/>
    <w:rsid w:val="000753C9"/>
    <w:rsid w:val="000757F7"/>
    <w:rsid w:val="00075A1F"/>
    <w:rsid w:val="00076C24"/>
    <w:rsid w:val="0007758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1845"/>
    <w:rsid w:val="000A1A32"/>
    <w:rsid w:val="000A23BD"/>
    <w:rsid w:val="000A3460"/>
    <w:rsid w:val="000A3B3A"/>
    <w:rsid w:val="000A51C9"/>
    <w:rsid w:val="000A599E"/>
    <w:rsid w:val="000A6A28"/>
    <w:rsid w:val="000A6D76"/>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26A4"/>
    <w:rsid w:val="00102718"/>
    <w:rsid w:val="0010357B"/>
    <w:rsid w:val="001040E6"/>
    <w:rsid w:val="0010567C"/>
    <w:rsid w:val="00106319"/>
    <w:rsid w:val="001065B8"/>
    <w:rsid w:val="00106618"/>
    <w:rsid w:val="00106CC2"/>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69FE"/>
    <w:rsid w:val="00166A56"/>
    <w:rsid w:val="00166C59"/>
    <w:rsid w:val="00166D5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73"/>
    <w:rsid w:val="00180A17"/>
    <w:rsid w:val="0018189B"/>
    <w:rsid w:val="00182393"/>
    <w:rsid w:val="00182BEC"/>
    <w:rsid w:val="00183C9E"/>
    <w:rsid w:val="001845AD"/>
    <w:rsid w:val="0018478F"/>
    <w:rsid w:val="00184825"/>
    <w:rsid w:val="00185363"/>
    <w:rsid w:val="00186081"/>
    <w:rsid w:val="00187665"/>
    <w:rsid w:val="00190C5F"/>
    <w:rsid w:val="00190F8D"/>
    <w:rsid w:val="00190FCB"/>
    <w:rsid w:val="00191DDD"/>
    <w:rsid w:val="00191E12"/>
    <w:rsid w:val="00192466"/>
    <w:rsid w:val="00192AA7"/>
    <w:rsid w:val="00192BFB"/>
    <w:rsid w:val="00193183"/>
    <w:rsid w:val="0019357C"/>
    <w:rsid w:val="001943DC"/>
    <w:rsid w:val="0019447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B087A"/>
    <w:rsid w:val="001B1D3E"/>
    <w:rsid w:val="001B1DA3"/>
    <w:rsid w:val="001B2507"/>
    <w:rsid w:val="001B25AA"/>
    <w:rsid w:val="001B2D72"/>
    <w:rsid w:val="001B3485"/>
    <w:rsid w:val="001B3E16"/>
    <w:rsid w:val="001B40B5"/>
    <w:rsid w:val="001B4DA7"/>
    <w:rsid w:val="001B567B"/>
    <w:rsid w:val="001B5A25"/>
    <w:rsid w:val="001B5EC3"/>
    <w:rsid w:val="001B6D52"/>
    <w:rsid w:val="001B6F02"/>
    <w:rsid w:val="001B6FDB"/>
    <w:rsid w:val="001B759E"/>
    <w:rsid w:val="001B7E70"/>
    <w:rsid w:val="001C02E5"/>
    <w:rsid w:val="001C0F4B"/>
    <w:rsid w:val="001C139C"/>
    <w:rsid w:val="001C1BF3"/>
    <w:rsid w:val="001C1DB4"/>
    <w:rsid w:val="001C568B"/>
    <w:rsid w:val="001C6A0E"/>
    <w:rsid w:val="001C71C5"/>
    <w:rsid w:val="001C7D00"/>
    <w:rsid w:val="001D0E51"/>
    <w:rsid w:val="001D2123"/>
    <w:rsid w:val="001D318D"/>
    <w:rsid w:val="001D31C7"/>
    <w:rsid w:val="001D3426"/>
    <w:rsid w:val="001D37F0"/>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6102"/>
    <w:rsid w:val="001E67B3"/>
    <w:rsid w:val="001F002F"/>
    <w:rsid w:val="001F024A"/>
    <w:rsid w:val="001F10BE"/>
    <w:rsid w:val="001F115C"/>
    <w:rsid w:val="001F11DB"/>
    <w:rsid w:val="001F16E2"/>
    <w:rsid w:val="001F1B78"/>
    <w:rsid w:val="001F204F"/>
    <w:rsid w:val="001F4E82"/>
    <w:rsid w:val="001F51DC"/>
    <w:rsid w:val="001F5484"/>
    <w:rsid w:val="001F5C34"/>
    <w:rsid w:val="001F6628"/>
    <w:rsid w:val="001F68AF"/>
    <w:rsid w:val="001F68EA"/>
    <w:rsid w:val="001F6C00"/>
    <w:rsid w:val="001F703D"/>
    <w:rsid w:val="001F770B"/>
    <w:rsid w:val="001F78E4"/>
    <w:rsid w:val="001F7BDD"/>
    <w:rsid w:val="002005EF"/>
    <w:rsid w:val="00200BB4"/>
    <w:rsid w:val="00200DA5"/>
    <w:rsid w:val="00201434"/>
    <w:rsid w:val="00201C71"/>
    <w:rsid w:val="00202FC7"/>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89D"/>
    <w:rsid w:val="00231F6F"/>
    <w:rsid w:val="00232213"/>
    <w:rsid w:val="0023238B"/>
    <w:rsid w:val="00233255"/>
    <w:rsid w:val="00233C95"/>
    <w:rsid w:val="00233D0B"/>
    <w:rsid w:val="002346FA"/>
    <w:rsid w:val="002347D6"/>
    <w:rsid w:val="00234E7C"/>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5FBE"/>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D9D"/>
    <w:rsid w:val="00260F1E"/>
    <w:rsid w:val="002624E9"/>
    <w:rsid w:val="00262EC6"/>
    <w:rsid w:val="0026316D"/>
    <w:rsid w:val="002636E5"/>
    <w:rsid w:val="002639D4"/>
    <w:rsid w:val="00264A4D"/>
    <w:rsid w:val="00265818"/>
    <w:rsid w:val="00266998"/>
    <w:rsid w:val="00266D12"/>
    <w:rsid w:val="00266F04"/>
    <w:rsid w:val="0026759D"/>
    <w:rsid w:val="002675B7"/>
    <w:rsid w:val="00267BE7"/>
    <w:rsid w:val="00270775"/>
    <w:rsid w:val="00270AC2"/>
    <w:rsid w:val="00270DF6"/>
    <w:rsid w:val="00271031"/>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3A"/>
    <w:rsid w:val="0028436D"/>
    <w:rsid w:val="002843C0"/>
    <w:rsid w:val="00284651"/>
    <w:rsid w:val="0028640D"/>
    <w:rsid w:val="00286938"/>
    <w:rsid w:val="002871AF"/>
    <w:rsid w:val="002873D4"/>
    <w:rsid w:val="00290F6E"/>
    <w:rsid w:val="002921D5"/>
    <w:rsid w:val="00294B7A"/>
    <w:rsid w:val="002959B5"/>
    <w:rsid w:val="00295B3D"/>
    <w:rsid w:val="00297B2E"/>
    <w:rsid w:val="00297D86"/>
    <w:rsid w:val="002A077E"/>
    <w:rsid w:val="002A0A62"/>
    <w:rsid w:val="002A152C"/>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B7E0E"/>
    <w:rsid w:val="002C0560"/>
    <w:rsid w:val="002C0A1D"/>
    <w:rsid w:val="002C150B"/>
    <w:rsid w:val="002C1523"/>
    <w:rsid w:val="002C1675"/>
    <w:rsid w:val="002C20A0"/>
    <w:rsid w:val="002C2780"/>
    <w:rsid w:val="002C4457"/>
    <w:rsid w:val="002C5098"/>
    <w:rsid w:val="002C51DC"/>
    <w:rsid w:val="002C66F4"/>
    <w:rsid w:val="002C69F0"/>
    <w:rsid w:val="002C741A"/>
    <w:rsid w:val="002C79D0"/>
    <w:rsid w:val="002D0293"/>
    <w:rsid w:val="002D1294"/>
    <w:rsid w:val="002D222F"/>
    <w:rsid w:val="002D22AA"/>
    <w:rsid w:val="002D28AE"/>
    <w:rsid w:val="002D3BB6"/>
    <w:rsid w:val="002D44FE"/>
    <w:rsid w:val="002D56ED"/>
    <w:rsid w:val="002D5BAE"/>
    <w:rsid w:val="002D61F9"/>
    <w:rsid w:val="002D69CA"/>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300423"/>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53A7"/>
    <w:rsid w:val="00315A1A"/>
    <w:rsid w:val="00315E3B"/>
    <w:rsid w:val="003160EE"/>
    <w:rsid w:val="003174B4"/>
    <w:rsid w:val="0031775E"/>
    <w:rsid w:val="00321005"/>
    <w:rsid w:val="003219F1"/>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50BB"/>
    <w:rsid w:val="00345B7F"/>
    <w:rsid w:val="00345CB4"/>
    <w:rsid w:val="00346B2C"/>
    <w:rsid w:val="00347364"/>
    <w:rsid w:val="0035084B"/>
    <w:rsid w:val="00350D93"/>
    <w:rsid w:val="003516CD"/>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A7"/>
    <w:rsid w:val="003624C9"/>
    <w:rsid w:val="00363305"/>
    <w:rsid w:val="00363A00"/>
    <w:rsid w:val="00364284"/>
    <w:rsid w:val="00364BD2"/>
    <w:rsid w:val="003651CC"/>
    <w:rsid w:val="00365DA0"/>
    <w:rsid w:val="00366109"/>
    <w:rsid w:val="003665F1"/>
    <w:rsid w:val="00370412"/>
    <w:rsid w:val="00370AAA"/>
    <w:rsid w:val="00371772"/>
    <w:rsid w:val="00372142"/>
    <w:rsid w:val="003728BC"/>
    <w:rsid w:val="00372D06"/>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716"/>
    <w:rsid w:val="003875D4"/>
    <w:rsid w:val="00391192"/>
    <w:rsid w:val="003911A9"/>
    <w:rsid w:val="00391C83"/>
    <w:rsid w:val="0039272D"/>
    <w:rsid w:val="00392BAF"/>
    <w:rsid w:val="00392D50"/>
    <w:rsid w:val="003932BD"/>
    <w:rsid w:val="00393DD9"/>
    <w:rsid w:val="00394D15"/>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B7319"/>
    <w:rsid w:val="003C1A79"/>
    <w:rsid w:val="003C1B66"/>
    <w:rsid w:val="003C2106"/>
    <w:rsid w:val="003C283D"/>
    <w:rsid w:val="003C2A86"/>
    <w:rsid w:val="003C352F"/>
    <w:rsid w:val="003C43AF"/>
    <w:rsid w:val="003C76ED"/>
    <w:rsid w:val="003D0937"/>
    <w:rsid w:val="003D113A"/>
    <w:rsid w:val="003D11AE"/>
    <w:rsid w:val="003D3340"/>
    <w:rsid w:val="003D575C"/>
    <w:rsid w:val="003D582B"/>
    <w:rsid w:val="003E063A"/>
    <w:rsid w:val="003E15B8"/>
    <w:rsid w:val="003E1B90"/>
    <w:rsid w:val="003E1CA5"/>
    <w:rsid w:val="003E1DC5"/>
    <w:rsid w:val="003E3D69"/>
    <w:rsid w:val="003E3ECC"/>
    <w:rsid w:val="003E452D"/>
    <w:rsid w:val="003E5719"/>
    <w:rsid w:val="003E59E0"/>
    <w:rsid w:val="003E5B0B"/>
    <w:rsid w:val="003E738D"/>
    <w:rsid w:val="003E77BF"/>
    <w:rsid w:val="003E77F0"/>
    <w:rsid w:val="003E7E5E"/>
    <w:rsid w:val="003F0EEB"/>
    <w:rsid w:val="003F1B47"/>
    <w:rsid w:val="003F2095"/>
    <w:rsid w:val="003F28DB"/>
    <w:rsid w:val="003F2B62"/>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927"/>
    <w:rsid w:val="004163AB"/>
    <w:rsid w:val="00416E01"/>
    <w:rsid w:val="00417DD1"/>
    <w:rsid w:val="00417F5F"/>
    <w:rsid w:val="00420798"/>
    <w:rsid w:val="00420974"/>
    <w:rsid w:val="00421DB4"/>
    <w:rsid w:val="00421E08"/>
    <w:rsid w:val="00423275"/>
    <w:rsid w:val="004239EF"/>
    <w:rsid w:val="004242C1"/>
    <w:rsid w:val="0042570A"/>
    <w:rsid w:val="00425D2E"/>
    <w:rsid w:val="004267DA"/>
    <w:rsid w:val="00426818"/>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40631"/>
    <w:rsid w:val="004412D5"/>
    <w:rsid w:val="00441420"/>
    <w:rsid w:val="00441899"/>
    <w:rsid w:val="004419B7"/>
    <w:rsid w:val="00441A02"/>
    <w:rsid w:val="0044256D"/>
    <w:rsid w:val="00442F47"/>
    <w:rsid w:val="00443738"/>
    <w:rsid w:val="004437A7"/>
    <w:rsid w:val="00444776"/>
    <w:rsid w:val="00444DE7"/>
    <w:rsid w:val="00445DDE"/>
    <w:rsid w:val="004460AD"/>
    <w:rsid w:val="004461D4"/>
    <w:rsid w:val="00450D9B"/>
    <w:rsid w:val="00451499"/>
    <w:rsid w:val="004518C2"/>
    <w:rsid w:val="00452676"/>
    <w:rsid w:val="00452CC0"/>
    <w:rsid w:val="0045379B"/>
    <w:rsid w:val="004540AD"/>
    <w:rsid w:val="004547D7"/>
    <w:rsid w:val="004547E0"/>
    <w:rsid w:val="00454E60"/>
    <w:rsid w:val="00455AB7"/>
    <w:rsid w:val="00455D03"/>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89"/>
    <w:rsid w:val="00473602"/>
    <w:rsid w:val="0047376F"/>
    <w:rsid w:val="00474612"/>
    <w:rsid w:val="00476775"/>
    <w:rsid w:val="00476DFE"/>
    <w:rsid w:val="00477117"/>
    <w:rsid w:val="004772D1"/>
    <w:rsid w:val="00477E7E"/>
    <w:rsid w:val="004800A3"/>
    <w:rsid w:val="0048062C"/>
    <w:rsid w:val="00480A7D"/>
    <w:rsid w:val="00481077"/>
    <w:rsid w:val="00481781"/>
    <w:rsid w:val="00481C1D"/>
    <w:rsid w:val="00482DD4"/>
    <w:rsid w:val="00483FC4"/>
    <w:rsid w:val="00484069"/>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861"/>
    <w:rsid w:val="004A1F68"/>
    <w:rsid w:val="004A23D7"/>
    <w:rsid w:val="004A272D"/>
    <w:rsid w:val="004A284A"/>
    <w:rsid w:val="004A28C2"/>
    <w:rsid w:val="004A36C5"/>
    <w:rsid w:val="004A40C5"/>
    <w:rsid w:val="004A551E"/>
    <w:rsid w:val="004A6AD0"/>
    <w:rsid w:val="004A6D1E"/>
    <w:rsid w:val="004A75BB"/>
    <w:rsid w:val="004B0843"/>
    <w:rsid w:val="004B1C60"/>
    <w:rsid w:val="004B1F14"/>
    <w:rsid w:val="004B2B40"/>
    <w:rsid w:val="004B2CE3"/>
    <w:rsid w:val="004B37E4"/>
    <w:rsid w:val="004B3F2E"/>
    <w:rsid w:val="004B423E"/>
    <w:rsid w:val="004B45F0"/>
    <w:rsid w:val="004B4CA3"/>
    <w:rsid w:val="004B5023"/>
    <w:rsid w:val="004B57DB"/>
    <w:rsid w:val="004B5D08"/>
    <w:rsid w:val="004B6244"/>
    <w:rsid w:val="004B6C20"/>
    <w:rsid w:val="004C00DE"/>
    <w:rsid w:val="004C0501"/>
    <w:rsid w:val="004C06F8"/>
    <w:rsid w:val="004C0882"/>
    <w:rsid w:val="004C10D4"/>
    <w:rsid w:val="004C1C0A"/>
    <w:rsid w:val="004C208E"/>
    <w:rsid w:val="004C2113"/>
    <w:rsid w:val="004C2302"/>
    <w:rsid w:val="004C25F6"/>
    <w:rsid w:val="004C483F"/>
    <w:rsid w:val="004C5B39"/>
    <w:rsid w:val="004C5BBE"/>
    <w:rsid w:val="004C5D6F"/>
    <w:rsid w:val="004C68BF"/>
    <w:rsid w:val="004C6AC1"/>
    <w:rsid w:val="004C72CA"/>
    <w:rsid w:val="004C7A75"/>
    <w:rsid w:val="004C7ED6"/>
    <w:rsid w:val="004D03C4"/>
    <w:rsid w:val="004D0455"/>
    <w:rsid w:val="004D0E23"/>
    <w:rsid w:val="004D19DB"/>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56BB"/>
    <w:rsid w:val="004E5F32"/>
    <w:rsid w:val="004E5FA0"/>
    <w:rsid w:val="004E65BE"/>
    <w:rsid w:val="004E6CE4"/>
    <w:rsid w:val="004E758D"/>
    <w:rsid w:val="004E79EA"/>
    <w:rsid w:val="004F08F3"/>
    <w:rsid w:val="004F11BB"/>
    <w:rsid w:val="004F2881"/>
    <w:rsid w:val="004F2DC2"/>
    <w:rsid w:val="004F35EB"/>
    <w:rsid w:val="004F3FF5"/>
    <w:rsid w:val="004F42CA"/>
    <w:rsid w:val="004F47FB"/>
    <w:rsid w:val="004F58AF"/>
    <w:rsid w:val="004F5E9D"/>
    <w:rsid w:val="004F63F5"/>
    <w:rsid w:val="00501381"/>
    <w:rsid w:val="005016DF"/>
    <w:rsid w:val="00501712"/>
    <w:rsid w:val="0050315F"/>
    <w:rsid w:val="00504457"/>
    <w:rsid w:val="00505E3A"/>
    <w:rsid w:val="005073ED"/>
    <w:rsid w:val="00507C07"/>
    <w:rsid w:val="00511B0C"/>
    <w:rsid w:val="00512A9F"/>
    <w:rsid w:val="00516324"/>
    <w:rsid w:val="00517608"/>
    <w:rsid w:val="005207E8"/>
    <w:rsid w:val="005207FB"/>
    <w:rsid w:val="005208A3"/>
    <w:rsid w:val="00521531"/>
    <w:rsid w:val="00522DC0"/>
    <w:rsid w:val="00522FA0"/>
    <w:rsid w:val="00523422"/>
    <w:rsid w:val="00523A0E"/>
    <w:rsid w:val="00524A16"/>
    <w:rsid w:val="00525738"/>
    <w:rsid w:val="005265F1"/>
    <w:rsid w:val="005269B9"/>
    <w:rsid w:val="00527252"/>
    <w:rsid w:val="005279E2"/>
    <w:rsid w:val="00527EF4"/>
    <w:rsid w:val="00530EA2"/>
    <w:rsid w:val="005316F1"/>
    <w:rsid w:val="005319A7"/>
    <w:rsid w:val="00532502"/>
    <w:rsid w:val="005330C1"/>
    <w:rsid w:val="00533B5D"/>
    <w:rsid w:val="0053454B"/>
    <w:rsid w:val="00534D37"/>
    <w:rsid w:val="00535551"/>
    <w:rsid w:val="00537351"/>
    <w:rsid w:val="005404AE"/>
    <w:rsid w:val="0054101C"/>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5409"/>
    <w:rsid w:val="0055795B"/>
    <w:rsid w:val="00560978"/>
    <w:rsid w:val="00561320"/>
    <w:rsid w:val="005615FB"/>
    <w:rsid w:val="00561716"/>
    <w:rsid w:val="0056187C"/>
    <w:rsid w:val="005620EE"/>
    <w:rsid w:val="005623DC"/>
    <w:rsid w:val="005642BA"/>
    <w:rsid w:val="00565434"/>
    <w:rsid w:val="00566DB4"/>
    <w:rsid w:val="00567C0F"/>
    <w:rsid w:val="0057150F"/>
    <w:rsid w:val="00571547"/>
    <w:rsid w:val="00571801"/>
    <w:rsid w:val="00571995"/>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A24"/>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70EC"/>
    <w:rsid w:val="00590338"/>
    <w:rsid w:val="005903BA"/>
    <w:rsid w:val="00590843"/>
    <w:rsid w:val="00590BB3"/>
    <w:rsid w:val="00591492"/>
    <w:rsid w:val="00591D30"/>
    <w:rsid w:val="00591D49"/>
    <w:rsid w:val="0059372B"/>
    <w:rsid w:val="0059400C"/>
    <w:rsid w:val="00594529"/>
    <w:rsid w:val="005948A0"/>
    <w:rsid w:val="00594A41"/>
    <w:rsid w:val="0059565B"/>
    <w:rsid w:val="00596864"/>
    <w:rsid w:val="005974A9"/>
    <w:rsid w:val="00597753"/>
    <w:rsid w:val="00597AE5"/>
    <w:rsid w:val="005A0089"/>
    <w:rsid w:val="005A04AF"/>
    <w:rsid w:val="005A0BF8"/>
    <w:rsid w:val="005A12A8"/>
    <w:rsid w:val="005A160B"/>
    <w:rsid w:val="005A18B3"/>
    <w:rsid w:val="005A1F0C"/>
    <w:rsid w:val="005A3269"/>
    <w:rsid w:val="005A3508"/>
    <w:rsid w:val="005A36A0"/>
    <w:rsid w:val="005A3BD0"/>
    <w:rsid w:val="005A3C19"/>
    <w:rsid w:val="005A44CE"/>
    <w:rsid w:val="005A4CB0"/>
    <w:rsid w:val="005A4FC2"/>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268A"/>
    <w:rsid w:val="005C35C9"/>
    <w:rsid w:val="005C3DF3"/>
    <w:rsid w:val="005C4157"/>
    <w:rsid w:val="005C50BC"/>
    <w:rsid w:val="005C51AB"/>
    <w:rsid w:val="005C660F"/>
    <w:rsid w:val="005C75EC"/>
    <w:rsid w:val="005D2157"/>
    <w:rsid w:val="005D26FD"/>
    <w:rsid w:val="005D3886"/>
    <w:rsid w:val="005D4295"/>
    <w:rsid w:val="005D4E84"/>
    <w:rsid w:val="005D5FA1"/>
    <w:rsid w:val="005D6F34"/>
    <w:rsid w:val="005D7174"/>
    <w:rsid w:val="005D7D4D"/>
    <w:rsid w:val="005E03F2"/>
    <w:rsid w:val="005E04D1"/>
    <w:rsid w:val="005E1470"/>
    <w:rsid w:val="005E1BB5"/>
    <w:rsid w:val="005E1C41"/>
    <w:rsid w:val="005E1E63"/>
    <w:rsid w:val="005E2272"/>
    <w:rsid w:val="005E290B"/>
    <w:rsid w:val="005E2954"/>
    <w:rsid w:val="005E4AA5"/>
    <w:rsid w:val="005E5A07"/>
    <w:rsid w:val="005E5E00"/>
    <w:rsid w:val="005E7E02"/>
    <w:rsid w:val="005F0A78"/>
    <w:rsid w:val="005F1587"/>
    <w:rsid w:val="005F1C51"/>
    <w:rsid w:val="005F21FB"/>
    <w:rsid w:val="005F2C62"/>
    <w:rsid w:val="005F3DE2"/>
    <w:rsid w:val="005F3F96"/>
    <w:rsid w:val="005F41F9"/>
    <w:rsid w:val="005F4ACB"/>
    <w:rsid w:val="005F4F24"/>
    <w:rsid w:val="005F50BD"/>
    <w:rsid w:val="005F53F8"/>
    <w:rsid w:val="005F5920"/>
    <w:rsid w:val="005F6594"/>
    <w:rsid w:val="005F770F"/>
    <w:rsid w:val="005F771D"/>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78D"/>
    <w:rsid w:val="00624F17"/>
    <w:rsid w:val="006258BD"/>
    <w:rsid w:val="006261A3"/>
    <w:rsid w:val="00626291"/>
    <w:rsid w:val="006265BB"/>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4CD"/>
    <w:rsid w:val="0064298E"/>
    <w:rsid w:val="006435DD"/>
    <w:rsid w:val="00643828"/>
    <w:rsid w:val="00643D0A"/>
    <w:rsid w:val="00644072"/>
    <w:rsid w:val="00645155"/>
    <w:rsid w:val="006456D8"/>
    <w:rsid w:val="00645E38"/>
    <w:rsid w:val="00646DBB"/>
    <w:rsid w:val="00647364"/>
    <w:rsid w:val="00647499"/>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654"/>
    <w:rsid w:val="00670BA7"/>
    <w:rsid w:val="00671362"/>
    <w:rsid w:val="00671B89"/>
    <w:rsid w:val="006754C3"/>
    <w:rsid w:val="00675648"/>
    <w:rsid w:val="006759AE"/>
    <w:rsid w:val="00676760"/>
    <w:rsid w:val="006767FF"/>
    <w:rsid w:val="0067796D"/>
    <w:rsid w:val="006779CD"/>
    <w:rsid w:val="00677FD5"/>
    <w:rsid w:val="0068098D"/>
    <w:rsid w:val="0068190A"/>
    <w:rsid w:val="006824BB"/>
    <w:rsid w:val="006834D6"/>
    <w:rsid w:val="00685394"/>
    <w:rsid w:val="00686171"/>
    <w:rsid w:val="00686B2A"/>
    <w:rsid w:val="00690611"/>
    <w:rsid w:val="0069086C"/>
    <w:rsid w:val="006908E9"/>
    <w:rsid w:val="0069228C"/>
    <w:rsid w:val="0069241A"/>
    <w:rsid w:val="006927C3"/>
    <w:rsid w:val="006928C7"/>
    <w:rsid w:val="00692D30"/>
    <w:rsid w:val="006942BF"/>
    <w:rsid w:val="006945AA"/>
    <w:rsid w:val="00695AF9"/>
    <w:rsid w:val="00696A73"/>
    <w:rsid w:val="006971D3"/>
    <w:rsid w:val="00697CC5"/>
    <w:rsid w:val="00697F02"/>
    <w:rsid w:val="006A00DC"/>
    <w:rsid w:val="006A0E52"/>
    <w:rsid w:val="006A1951"/>
    <w:rsid w:val="006A2563"/>
    <w:rsid w:val="006A59DD"/>
    <w:rsid w:val="006A7BF6"/>
    <w:rsid w:val="006B06FE"/>
    <w:rsid w:val="006B08C1"/>
    <w:rsid w:val="006B0925"/>
    <w:rsid w:val="006B29FD"/>
    <w:rsid w:val="006B3578"/>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420"/>
    <w:rsid w:val="006C4575"/>
    <w:rsid w:val="006C4949"/>
    <w:rsid w:val="006C4DA6"/>
    <w:rsid w:val="006C50A6"/>
    <w:rsid w:val="006C5B32"/>
    <w:rsid w:val="006C5F34"/>
    <w:rsid w:val="006C605B"/>
    <w:rsid w:val="006C6364"/>
    <w:rsid w:val="006D01A3"/>
    <w:rsid w:val="006D135E"/>
    <w:rsid w:val="006D39A9"/>
    <w:rsid w:val="006D52DD"/>
    <w:rsid w:val="006D5E17"/>
    <w:rsid w:val="006D712B"/>
    <w:rsid w:val="006D7459"/>
    <w:rsid w:val="006D7752"/>
    <w:rsid w:val="006E1848"/>
    <w:rsid w:val="006E2102"/>
    <w:rsid w:val="006E233D"/>
    <w:rsid w:val="006E2E8E"/>
    <w:rsid w:val="006E3D86"/>
    <w:rsid w:val="006E3F59"/>
    <w:rsid w:val="006E44BB"/>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68B8"/>
    <w:rsid w:val="006F6EFE"/>
    <w:rsid w:val="006F7354"/>
    <w:rsid w:val="006F771C"/>
    <w:rsid w:val="006F7CB1"/>
    <w:rsid w:val="006F7E62"/>
    <w:rsid w:val="00700832"/>
    <w:rsid w:val="00700E2C"/>
    <w:rsid w:val="00701A73"/>
    <w:rsid w:val="007034F2"/>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2EB0"/>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E1F"/>
    <w:rsid w:val="00737E66"/>
    <w:rsid w:val="00740CA5"/>
    <w:rsid w:val="00741696"/>
    <w:rsid w:val="00741B5B"/>
    <w:rsid w:val="007420EB"/>
    <w:rsid w:val="0074317B"/>
    <w:rsid w:val="007431C0"/>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AF0"/>
    <w:rsid w:val="00761704"/>
    <w:rsid w:val="00761E76"/>
    <w:rsid w:val="007625BC"/>
    <w:rsid w:val="00762B2E"/>
    <w:rsid w:val="00762F2A"/>
    <w:rsid w:val="007638DC"/>
    <w:rsid w:val="00764032"/>
    <w:rsid w:val="00764EF3"/>
    <w:rsid w:val="0076712D"/>
    <w:rsid w:val="00767970"/>
    <w:rsid w:val="007679AA"/>
    <w:rsid w:val="00770C85"/>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59B8"/>
    <w:rsid w:val="007861FB"/>
    <w:rsid w:val="00786970"/>
    <w:rsid w:val="00786A06"/>
    <w:rsid w:val="00787E40"/>
    <w:rsid w:val="00790988"/>
    <w:rsid w:val="00792180"/>
    <w:rsid w:val="007921E1"/>
    <w:rsid w:val="00792908"/>
    <w:rsid w:val="0079329C"/>
    <w:rsid w:val="0079345F"/>
    <w:rsid w:val="0079516F"/>
    <w:rsid w:val="00795FF8"/>
    <w:rsid w:val="007964FE"/>
    <w:rsid w:val="0079724B"/>
    <w:rsid w:val="00797276"/>
    <w:rsid w:val="00797907"/>
    <w:rsid w:val="00797D93"/>
    <w:rsid w:val="007A01AE"/>
    <w:rsid w:val="007A1AF9"/>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9D5"/>
    <w:rsid w:val="007B1C20"/>
    <w:rsid w:val="007B2174"/>
    <w:rsid w:val="007B2B6E"/>
    <w:rsid w:val="007B33DF"/>
    <w:rsid w:val="007B68B2"/>
    <w:rsid w:val="007B7172"/>
    <w:rsid w:val="007B7A08"/>
    <w:rsid w:val="007C0159"/>
    <w:rsid w:val="007C1D1A"/>
    <w:rsid w:val="007C1D9A"/>
    <w:rsid w:val="007C2470"/>
    <w:rsid w:val="007C2629"/>
    <w:rsid w:val="007C26FD"/>
    <w:rsid w:val="007C391F"/>
    <w:rsid w:val="007C3A47"/>
    <w:rsid w:val="007C4541"/>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A71"/>
    <w:rsid w:val="0080045F"/>
    <w:rsid w:val="00800A28"/>
    <w:rsid w:val="00800DB9"/>
    <w:rsid w:val="008013E8"/>
    <w:rsid w:val="008036BC"/>
    <w:rsid w:val="00803781"/>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53D9"/>
    <w:rsid w:val="00826082"/>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14FF"/>
    <w:rsid w:val="00852DBF"/>
    <w:rsid w:val="0085360B"/>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325"/>
    <w:rsid w:val="00873AFE"/>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72A6"/>
    <w:rsid w:val="00887342"/>
    <w:rsid w:val="00887374"/>
    <w:rsid w:val="0088771C"/>
    <w:rsid w:val="00887953"/>
    <w:rsid w:val="00887BDC"/>
    <w:rsid w:val="00890945"/>
    <w:rsid w:val="00890D6C"/>
    <w:rsid w:val="008911C7"/>
    <w:rsid w:val="0089150E"/>
    <w:rsid w:val="00891832"/>
    <w:rsid w:val="00891B64"/>
    <w:rsid w:val="00892DFB"/>
    <w:rsid w:val="00893308"/>
    <w:rsid w:val="00893CFF"/>
    <w:rsid w:val="00894586"/>
    <w:rsid w:val="00896F28"/>
    <w:rsid w:val="00897318"/>
    <w:rsid w:val="0089760E"/>
    <w:rsid w:val="008A0320"/>
    <w:rsid w:val="008A055A"/>
    <w:rsid w:val="008A12E1"/>
    <w:rsid w:val="008A2C29"/>
    <w:rsid w:val="008A3030"/>
    <w:rsid w:val="008A43E6"/>
    <w:rsid w:val="008A488B"/>
    <w:rsid w:val="008A57A4"/>
    <w:rsid w:val="008A7062"/>
    <w:rsid w:val="008A70FB"/>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C1218"/>
    <w:rsid w:val="008C2090"/>
    <w:rsid w:val="008C20DE"/>
    <w:rsid w:val="008C2E33"/>
    <w:rsid w:val="008C33D6"/>
    <w:rsid w:val="008C4583"/>
    <w:rsid w:val="008C4DD5"/>
    <w:rsid w:val="008C4DFA"/>
    <w:rsid w:val="008C51C9"/>
    <w:rsid w:val="008C536D"/>
    <w:rsid w:val="008C59A5"/>
    <w:rsid w:val="008C742E"/>
    <w:rsid w:val="008C7C3B"/>
    <w:rsid w:val="008C7CB9"/>
    <w:rsid w:val="008C7E3C"/>
    <w:rsid w:val="008D0040"/>
    <w:rsid w:val="008D0148"/>
    <w:rsid w:val="008D072C"/>
    <w:rsid w:val="008D0A64"/>
    <w:rsid w:val="008D1F71"/>
    <w:rsid w:val="008D2D4A"/>
    <w:rsid w:val="008D3884"/>
    <w:rsid w:val="008D3B46"/>
    <w:rsid w:val="008D3BDD"/>
    <w:rsid w:val="008D3E0B"/>
    <w:rsid w:val="008D3E4D"/>
    <w:rsid w:val="008D50AF"/>
    <w:rsid w:val="008D57BD"/>
    <w:rsid w:val="008D6A3D"/>
    <w:rsid w:val="008D7370"/>
    <w:rsid w:val="008D7767"/>
    <w:rsid w:val="008E103C"/>
    <w:rsid w:val="008E195D"/>
    <w:rsid w:val="008E1967"/>
    <w:rsid w:val="008E2BEC"/>
    <w:rsid w:val="008E3138"/>
    <w:rsid w:val="008E3698"/>
    <w:rsid w:val="008E3E9D"/>
    <w:rsid w:val="008E3F94"/>
    <w:rsid w:val="008E424C"/>
    <w:rsid w:val="008E4985"/>
    <w:rsid w:val="008E594D"/>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21D0"/>
    <w:rsid w:val="009021F7"/>
    <w:rsid w:val="00902AC3"/>
    <w:rsid w:val="00902CEE"/>
    <w:rsid w:val="00903F7D"/>
    <w:rsid w:val="00903F85"/>
    <w:rsid w:val="0090436C"/>
    <w:rsid w:val="0090451B"/>
    <w:rsid w:val="009047B0"/>
    <w:rsid w:val="009047C8"/>
    <w:rsid w:val="00905FC7"/>
    <w:rsid w:val="0090693B"/>
    <w:rsid w:val="00906CCF"/>
    <w:rsid w:val="00906E0D"/>
    <w:rsid w:val="00907175"/>
    <w:rsid w:val="00907490"/>
    <w:rsid w:val="00907F94"/>
    <w:rsid w:val="0091064B"/>
    <w:rsid w:val="00910A29"/>
    <w:rsid w:val="00911412"/>
    <w:rsid w:val="0091248D"/>
    <w:rsid w:val="00912A47"/>
    <w:rsid w:val="0091350F"/>
    <w:rsid w:val="00913574"/>
    <w:rsid w:val="00913B64"/>
    <w:rsid w:val="00913CBB"/>
    <w:rsid w:val="0091402F"/>
    <w:rsid w:val="00915B76"/>
    <w:rsid w:val="009160DC"/>
    <w:rsid w:val="0091651F"/>
    <w:rsid w:val="0091657A"/>
    <w:rsid w:val="00916B85"/>
    <w:rsid w:val="00916E29"/>
    <w:rsid w:val="00917234"/>
    <w:rsid w:val="0091745F"/>
    <w:rsid w:val="00917B9B"/>
    <w:rsid w:val="009227BA"/>
    <w:rsid w:val="00922933"/>
    <w:rsid w:val="00922BA6"/>
    <w:rsid w:val="00922E88"/>
    <w:rsid w:val="00923297"/>
    <w:rsid w:val="00924527"/>
    <w:rsid w:val="00925488"/>
    <w:rsid w:val="00925712"/>
    <w:rsid w:val="00925DCF"/>
    <w:rsid w:val="009273B5"/>
    <w:rsid w:val="0092755D"/>
    <w:rsid w:val="00930203"/>
    <w:rsid w:val="00930BCC"/>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721"/>
    <w:rsid w:val="00951397"/>
    <w:rsid w:val="009514F3"/>
    <w:rsid w:val="009518F1"/>
    <w:rsid w:val="00952472"/>
    <w:rsid w:val="00952F2F"/>
    <w:rsid w:val="00953A97"/>
    <w:rsid w:val="009543D3"/>
    <w:rsid w:val="00955DBE"/>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5C01"/>
    <w:rsid w:val="00965F81"/>
    <w:rsid w:val="00966765"/>
    <w:rsid w:val="00966B89"/>
    <w:rsid w:val="00966DF9"/>
    <w:rsid w:val="00967210"/>
    <w:rsid w:val="00967287"/>
    <w:rsid w:val="0096731A"/>
    <w:rsid w:val="00967A8B"/>
    <w:rsid w:val="00967FCA"/>
    <w:rsid w:val="009718BE"/>
    <w:rsid w:val="00971AC5"/>
    <w:rsid w:val="00972C09"/>
    <w:rsid w:val="00973653"/>
    <w:rsid w:val="00973ABB"/>
    <w:rsid w:val="00973C37"/>
    <w:rsid w:val="0097440C"/>
    <w:rsid w:val="00975345"/>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E3C"/>
    <w:rsid w:val="00990E66"/>
    <w:rsid w:val="00991384"/>
    <w:rsid w:val="00991E8B"/>
    <w:rsid w:val="00991F0F"/>
    <w:rsid w:val="009934FD"/>
    <w:rsid w:val="009940B2"/>
    <w:rsid w:val="009943DA"/>
    <w:rsid w:val="00994AEC"/>
    <w:rsid w:val="00994D52"/>
    <w:rsid w:val="00994F6C"/>
    <w:rsid w:val="00994FF8"/>
    <w:rsid w:val="00995802"/>
    <w:rsid w:val="00995AF4"/>
    <w:rsid w:val="0099604F"/>
    <w:rsid w:val="009970FE"/>
    <w:rsid w:val="009A1F41"/>
    <w:rsid w:val="009A2092"/>
    <w:rsid w:val="009A28AE"/>
    <w:rsid w:val="009A29A3"/>
    <w:rsid w:val="009A2D4C"/>
    <w:rsid w:val="009A3F51"/>
    <w:rsid w:val="009A458E"/>
    <w:rsid w:val="009A5336"/>
    <w:rsid w:val="009A5396"/>
    <w:rsid w:val="009A5AF4"/>
    <w:rsid w:val="009A7D2A"/>
    <w:rsid w:val="009B0508"/>
    <w:rsid w:val="009B1986"/>
    <w:rsid w:val="009B25B8"/>
    <w:rsid w:val="009B2711"/>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0C7"/>
    <w:rsid w:val="009C5688"/>
    <w:rsid w:val="009C5921"/>
    <w:rsid w:val="009C5A20"/>
    <w:rsid w:val="009C6589"/>
    <w:rsid w:val="009C78FC"/>
    <w:rsid w:val="009C7D1E"/>
    <w:rsid w:val="009D0B24"/>
    <w:rsid w:val="009D17BD"/>
    <w:rsid w:val="009D1D3E"/>
    <w:rsid w:val="009D1EE5"/>
    <w:rsid w:val="009D207C"/>
    <w:rsid w:val="009D20B9"/>
    <w:rsid w:val="009D24C1"/>
    <w:rsid w:val="009D2851"/>
    <w:rsid w:val="009D2EEB"/>
    <w:rsid w:val="009D3121"/>
    <w:rsid w:val="009D4153"/>
    <w:rsid w:val="009D44E0"/>
    <w:rsid w:val="009D6A06"/>
    <w:rsid w:val="009D6D06"/>
    <w:rsid w:val="009D749D"/>
    <w:rsid w:val="009D74C1"/>
    <w:rsid w:val="009D7A57"/>
    <w:rsid w:val="009E1427"/>
    <w:rsid w:val="009E148A"/>
    <w:rsid w:val="009E1A0C"/>
    <w:rsid w:val="009E2B55"/>
    <w:rsid w:val="009E2CE8"/>
    <w:rsid w:val="009E43A7"/>
    <w:rsid w:val="009E4E76"/>
    <w:rsid w:val="009E7740"/>
    <w:rsid w:val="009F0584"/>
    <w:rsid w:val="009F0CA0"/>
    <w:rsid w:val="009F12AC"/>
    <w:rsid w:val="009F1424"/>
    <w:rsid w:val="009F1A51"/>
    <w:rsid w:val="009F2373"/>
    <w:rsid w:val="009F278C"/>
    <w:rsid w:val="009F2E7F"/>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E40"/>
    <w:rsid w:val="00A14F02"/>
    <w:rsid w:val="00A1564C"/>
    <w:rsid w:val="00A161FC"/>
    <w:rsid w:val="00A167F9"/>
    <w:rsid w:val="00A17239"/>
    <w:rsid w:val="00A2006C"/>
    <w:rsid w:val="00A20C22"/>
    <w:rsid w:val="00A21142"/>
    <w:rsid w:val="00A21927"/>
    <w:rsid w:val="00A21A78"/>
    <w:rsid w:val="00A21E34"/>
    <w:rsid w:val="00A228CC"/>
    <w:rsid w:val="00A22EC2"/>
    <w:rsid w:val="00A232F8"/>
    <w:rsid w:val="00A233B5"/>
    <w:rsid w:val="00A24AF8"/>
    <w:rsid w:val="00A250A0"/>
    <w:rsid w:val="00A25883"/>
    <w:rsid w:val="00A26096"/>
    <w:rsid w:val="00A26E7C"/>
    <w:rsid w:val="00A26EC3"/>
    <w:rsid w:val="00A26FDC"/>
    <w:rsid w:val="00A278A1"/>
    <w:rsid w:val="00A2796E"/>
    <w:rsid w:val="00A3018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3ECA"/>
    <w:rsid w:val="00A540C8"/>
    <w:rsid w:val="00A54751"/>
    <w:rsid w:val="00A55386"/>
    <w:rsid w:val="00A56419"/>
    <w:rsid w:val="00A56949"/>
    <w:rsid w:val="00A56ACE"/>
    <w:rsid w:val="00A56B53"/>
    <w:rsid w:val="00A57505"/>
    <w:rsid w:val="00A57A6C"/>
    <w:rsid w:val="00A60037"/>
    <w:rsid w:val="00A61DE9"/>
    <w:rsid w:val="00A627E9"/>
    <w:rsid w:val="00A62B41"/>
    <w:rsid w:val="00A639B5"/>
    <w:rsid w:val="00A64361"/>
    <w:rsid w:val="00A64B20"/>
    <w:rsid w:val="00A64C71"/>
    <w:rsid w:val="00A655E9"/>
    <w:rsid w:val="00A656BD"/>
    <w:rsid w:val="00A65860"/>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4B7"/>
    <w:rsid w:val="00A80A07"/>
    <w:rsid w:val="00A80A4F"/>
    <w:rsid w:val="00A80AF6"/>
    <w:rsid w:val="00A80F47"/>
    <w:rsid w:val="00A81177"/>
    <w:rsid w:val="00A811F7"/>
    <w:rsid w:val="00A816E1"/>
    <w:rsid w:val="00A821D8"/>
    <w:rsid w:val="00A8295D"/>
    <w:rsid w:val="00A8302D"/>
    <w:rsid w:val="00A83A77"/>
    <w:rsid w:val="00A84765"/>
    <w:rsid w:val="00A85066"/>
    <w:rsid w:val="00A85264"/>
    <w:rsid w:val="00A859B5"/>
    <w:rsid w:val="00A85A23"/>
    <w:rsid w:val="00A85D74"/>
    <w:rsid w:val="00A8630C"/>
    <w:rsid w:val="00A866B9"/>
    <w:rsid w:val="00A87A83"/>
    <w:rsid w:val="00A87BA5"/>
    <w:rsid w:val="00A90509"/>
    <w:rsid w:val="00A908B4"/>
    <w:rsid w:val="00A909A8"/>
    <w:rsid w:val="00A91E04"/>
    <w:rsid w:val="00A92469"/>
    <w:rsid w:val="00A926B8"/>
    <w:rsid w:val="00A931CC"/>
    <w:rsid w:val="00A93C37"/>
    <w:rsid w:val="00A943EF"/>
    <w:rsid w:val="00A957A4"/>
    <w:rsid w:val="00A965C4"/>
    <w:rsid w:val="00A9678C"/>
    <w:rsid w:val="00A97105"/>
    <w:rsid w:val="00A978F6"/>
    <w:rsid w:val="00A97FEF"/>
    <w:rsid w:val="00AA0005"/>
    <w:rsid w:val="00AA0A6C"/>
    <w:rsid w:val="00AA1B43"/>
    <w:rsid w:val="00AA1F80"/>
    <w:rsid w:val="00AA2020"/>
    <w:rsid w:val="00AA22F9"/>
    <w:rsid w:val="00AA2C78"/>
    <w:rsid w:val="00AA3484"/>
    <w:rsid w:val="00AA362F"/>
    <w:rsid w:val="00AA453A"/>
    <w:rsid w:val="00AA49C8"/>
    <w:rsid w:val="00AA5707"/>
    <w:rsid w:val="00AA5724"/>
    <w:rsid w:val="00AA5872"/>
    <w:rsid w:val="00AA65A8"/>
    <w:rsid w:val="00AA6FCC"/>
    <w:rsid w:val="00AA7843"/>
    <w:rsid w:val="00AB0F50"/>
    <w:rsid w:val="00AB1791"/>
    <w:rsid w:val="00AB1941"/>
    <w:rsid w:val="00AB36E0"/>
    <w:rsid w:val="00AB3A62"/>
    <w:rsid w:val="00AB5654"/>
    <w:rsid w:val="00AB7127"/>
    <w:rsid w:val="00AB790D"/>
    <w:rsid w:val="00AB7BD8"/>
    <w:rsid w:val="00AC014A"/>
    <w:rsid w:val="00AC0B16"/>
    <w:rsid w:val="00AC1083"/>
    <w:rsid w:val="00AC108B"/>
    <w:rsid w:val="00AC2429"/>
    <w:rsid w:val="00AC3547"/>
    <w:rsid w:val="00AC3EF1"/>
    <w:rsid w:val="00AC445A"/>
    <w:rsid w:val="00AC48F2"/>
    <w:rsid w:val="00AC49E0"/>
    <w:rsid w:val="00AC4D8E"/>
    <w:rsid w:val="00AC5084"/>
    <w:rsid w:val="00AC6BB9"/>
    <w:rsid w:val="00AC6C1B"/>
    <w:rsid w:val="00AC6E5C"/>
    <w:rsid w:val="00AC735B"/>
    <w:rsid w:val="00AC74BA"/>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466"/>
    <w:rsid w:val="00AE36BB"/>
    <w:rsid w:val="00AE406D"/>
    <w:rsid w:val="00AE41C1"/>
    <w:rsid w:val="00AE4310"/>
    <w:rsid w:val="00AE6597"/>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91A"/>
    <w:rsid w:val="00B06C9F"/>
    <w:rsid w:val="00B07118"/>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E46"/>
    <w:rsid w:val="00B2024B"/>
    <w:rsid w:val="00B207E5"/>
    <w:rsid w:val="00B2106B"/>
    <w:rsid w:val="00B21510"/>
    <w:rsid w:val="00B22FAA"/>
    <w:rsid w:val="00B23687"/>
    <w:rsid w:val="00B2381A"/>
    <w:rsid w:val="00B244F5"/>
    <w:rsid w:val="00B246A3"/>
    <w:rsid w:val="00B25657"/>
    <w:rsid w:val="00B256E1"/>
    <w:rsid w:val="00B275BC"/>
    <w:rsid w:val="00B303F6"/>
    <w:rsid w:val="00B30452"/>
    <w:rsid w:val="00B30EB0"/>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6D85"/>
    <w:rsid w:val="00B575BC"/>
    <w:rsid w:val="00B60FED"/>
    <w:rsid w:val="00B61872"/>
    <w:rsid w:val="00B61AFC"/>
    <w:rsid w:val="00B61F0C"/>
    <w:rsid w:val="00B62FF9"/>
    <w:rsid w:val="00B63E38"/>
    <w:rsid w:val="00B64462"/>
    <w:rsid w:val="00B64F71"/>
    <w:rsid w:val="00B66108"/>
    <w:rsid w:val="00B665F7"/>
    <w:rsid w:val="00B66837"/>
    <w:rsid w:val="00B675E8"/>
    <w:rsid w:val="00B67FD1"/>
    <w:rsid w:val="00B70417"/>
    <w:rsid w:val="00B71EED"/>
    <w:rsid w:val="00B738B5"/>
    <w:rsid w:val="00B746AC"/>
    <w:rsid w:val="00B748EE"/>
    <w:rsid w:val="00B76385"/>
    <w:rsid w:val="00B77344"/>
    <w:rsid w:val="00B80246"/>
    <w:rsid w:val="00B8042A"/>
    <w:rsid w:val="00B80704"/>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7127"/>
    <w:rsid w:val="00B8745C"/>
    <w:rsid w:val="00B901B8"/>
    <w:rsid w:val="00B90383"/>
    <w:rsid w:val="00B911F0"/>
    <w:rsid w:val="00B91EF6"/>
    <w:rsid w:val="00B92A69"/>
    <w:rsid w:val="00B93095"/>
    <w:rsid w:val="00B93B3A"/>
    <w:rsid w:val="00B93E8A"/>
    <w:rsid w:val="00B94500"/>
    <w:rsid w:val="00B9587E"/>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6B9"/>
    <w:rsid w:val="00BE0CD5"/>
    <w:rsid w:val="00BE1306"/>
    <w:rsid w:val="00BE1B8C"/>
    <w:rsid w:val="00BE24BD"/>
    <w:rsid w:val="00BE2E8F"/>
    <w:rsid w:val="00BE513A"/>
    <w:rsid w:val="00BE52E5"/>
    <w:rsid w:val="00BE62AF"/>
    <w:rsid w:val="00BE690D"/>
    <w:rsid w:val="00BE6CBF"/>
    <w:rsid w:val="00BE797E"/>
    <w:rsid w:val="00BF077D"/>
    <w:rsid w:val="00BF09CD"/>
    <w:rsid w:val="00BF0E26"/>
    <w:rsid w:val="00BF1154"/>
    <w:rsid w:val="00BF25B2"/>
    <w:rsid w:val="00BF28BA"/>
    <w:rsid w:val="00BF3D85"/>
    <w:rsid w:val="00BF4A96"/>
    <w:rsid w:val="00BF4D02"/>
    <w:rsid w:val="00BF4FA7"/>
    <w:rsid w:val="00BF52CA"/>
    <w:rsid w:val="00BF58EC"/>
    <w:rsid w:val="00BF5C2F"/>
    <w:rsid w:val="00BF5CFD"/>
    <w:rsid w:val="00BF62AF"/>
    <w:rsid w:val="00BF6C8B"/>
    <w:rsid w:val="00BF7BCE"/>
    <w:rsid w:val="00C00124"/>
    <w:rsid w:val="00C0142E"/>
    <w:rsid w:val="00C0184D"/>
    <w:rsid w:val="00C01E07"/>
    <w:rsid w:val="00C0264D"/>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677B"/>
    <w:rsid w:val="00C16A76"/>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3330"/>
    <w:rsid w:val="00C3397F"/>
    <w:rsid w:val="00C34018"/>
    <w:rsid w:val="00C340EB"/>
    <w:rsid w:val="00C3508F"/>
    <w:rsid w:val="00C35432"/>
    <w:rsid w:val="00C36883"/>
    <w:rsid w:val="00C36B00"/>
    <w:rsid w:val="00C37203"/>
    <w:rsid w:val="00C40761"/>
    <w:rsid w:val="00C413A6"/>
    <w:rsid w:val="00C4366B"/>
    <w:rsid w:val="00C437B0"/>
    <w:rsid w:val="00C43DFF"/>
    <w:rsid w:val="00C44851"/>
    <w:rsid w:val="00C44972"/>
    <w:rsid w:val="00C46E4A"/>
    <w:rsid w:val="00C47706"/>
    <w:rsid w:val="00C507E5"/>
    <w:rsid w:val="00C508A6"/>
    <w:rsid w:val="00C50B40"/>
    <w:rsid w:val="00C52635"/>
    <w:rsid w:val="00C526B3"/>
    <w:rsid w:val="00C52B6E"/>
    <w:rsid w:val="00C52D05"/>
    <w:rsid w:val="00C52F5C"/>
    <w:rsid w:val="00C55EAB"/>
    <w:rsid w:val="00C576D0"/>
    <w:rsid w:val="00C57EE2"/>
    <w:rsid w:val="00C60255"/>
    <w:rsid w:val="00C60808"/>
    <w:rsid w:val="00C60876"/>
    <w:rsid w:val="00C60FDB"/>
    <w:rsid w:val="00C61111"/>
    <w:rsid w:val="00C61291"/>
    <w:rsid w:val="00C618CC"/>
    <w:rsid w:val="00C61A28"/>
    <w:rsid w:val="00C61BED"/>
    <w:rsid w:val="00C61E18"/>
    <w:rsid w:val="00C61FF7"/>
    <w:rsid w:val="00C620AB"/>
    <w:rsid w:val="00C6228A"/>
    <w:rsid w:val="00C6296A"/>
    <w:rsid w:val="00C62BA5"/>
    <w:rsid w:val="00C62BB6"/>
    <w:rsid w:val="00C62C82"/>
    <w:rsid w:val="00C64029"/>
    <w:rsid w:val="00C64C54"/>
    <w:rsid w:val="00C657EC"/>
    <w:rsid w:val="00C65EB6"/>
    <w:rsid w:val="00C662DB"/>
    <w:rsid w:val="00C667EE"/>
    <w:rsid w:val="00C66F4E"/>
    <w:rsid w:val="00C67324"/>
    <w:rsid w:val="00C679B5"/>
    <w:rsid w:val="00C67DC7"/>
    <w:rsid w:val="00C67F57"/>
    <w:rsid w:val="00C70B71"/>
    <w:rsid w:val="00C711E2"/>
    <w:rsid w:val="00C71361"/>
    <w:rsid w:val="00C71E3F"/>
    <w:rsid w:val="00C72292"/>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90417"/>
    <w:rsid w:val="00C90EE5"/>
    <w:rsid w:val="00C916F5"/>
    <w:rsid w:val="00C91938"/>
    <w:rsid w:val="00C91961"/>
    <w:rsid w:val="00C91E36"/>
    <w:rsid w:val="00C92102"/>
    <w:rsid w:val="00C92A05"/>
    <w:rsid w:val="00C92EC6"/>
    <w:rsid w:val="00C94D92"/>
    <w:rsid w:val="00C95084"/>
    <w:rsid w:val="00C9618E"/>
    <w:rsid w:val="00C961E9"/>
    <w:rsid w:val="00C9693E"/>
    <w:rsid w:val="00C96D27"/>
    <w:rsid w:val="00C975DF"/>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2B6"/>
    <w:rsid w:val="00CB0846"/>
    <w:rsid w:val="00CB1435"/>
    <w:rsid w:val="00CB14DA"/>
    <w:rsid w:val="00CB1AD2"/>
    <w:rsid w:val="00CB1D00"/>
    <w:rsid w:val="00CB3F0C"/>
    <w:rsid w:val="00CB431D"/>
    <w:rsid w:val="00CB56EB"/>
    <w:rsid w:val="00CB6796"/>
    <w:rsid w:val="00CB68DC"/>
    <w:rsid w:val="00CB6A4B"/>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48E1"/>
    <w:rsid w:val="00CC513B"/>
    <w:rsid w:val="00CC69A9"/>
    <w:rsid w:val="00CC6F70"/>
    <w:rsid w:val="00CC72D4"/>
    <w:rsid w:val="00CC7518"/>
    <w:rsid w:val="00CD1CD7"/>
    <w:rsid w:val="00CD28A1"/>
    <w:rsid w:val="00CD3059"/>
    <w:rsid w:val="00CD31A5"/>
    <w:rsid w:val="00CD355F"/>
    <w:rsid w:val="00CD3874"/>
    <w:rsid w:val="00CD39A2"/>
    <w:rsid w:val="00CD53BC"/>
    <w:rsid w:val="00CD5BF1"/>
    <w:rsid w:val="00CD5F61"/>
    <w:rsid w:val="00CD6754"/>
    <w:rsid w:val="00CD6C96"/>
    <w:rsid w:val="00CD7CD4"/>
    <w:rsid w:val="00CE028D"/>
    <w:rsid w:val="00CE03A2"/>
    <w:rsid w:val="00CE0E11"/>
    <w:rsid w:val="00CE0F2C"/>
    <w:rsid w:val="00CE218E"/>
    <w:rsid w:val="00CE2E4F"/>
    <w:rsid w:val="00CE3933"/>
    <w:rsid w:val="00CE3D5B"/>
    <w:rsid w:val="00CE65AF"/>
    <w:rsid w:val="00CE739B"/>
    <w:rsid w:val="00CE78E4"/>
    <w:rsid w:val="00CE79B1"/>
    <w:rsid w:val="00CF0863"/>
    <w:rsid w:val="00CF0B43"/>
    <w:rsid w:val="00CF1592"/>
    <w:rsid w:val="00CF18D4"/>
    <w:rsid w:val="00CF287D"/>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B85"/>
    <w:rsid w:val="00D15626"/>
    <w:rsid w:val="00D156C7"/>
    <w:rsid w:val="00D16A90"/>
    <w:rsid w:val="00D2138A"/>
    <w:rsid w:val="00D2189A"/>
    <w:rsid w:val="00D22263"/>
    <w:rsid w:val="00D22A40"/>
    <w:rsid w:val="00D23385"/>
    <w:rsid w:val="00D23DAA"/>
    <w:rsid w:val="00D23E27"/>
    <w:rsid w:val="00D23ED8"/>
    <w:rsid w:val="00D25565"/>
    <w:rsid w:val="00D25BA5"/>
    <w:rsid w:val="00D25CD7"/>
    <w:rsid w:val="00D262B6"/>
    <w:rsid w:val="00D269C3"/>
    <w:rsid w:val="00D277A2"/>
    <w:rsid w:val="00D2783B"/>
    <w:rsid w:val="00D27DA2"/>
    <w:rsid w:val="00D304EE"/>
    <w:rsid w:val="00D3187B"/>
    <w:rsid w:val="00D320C8"/>
    <w:rsid w:val="00D32C8A"/>
    <w:rsid w:val="00D32FC2"/>
    <w:rsid w:val="00D33427"/>
    <w:rsid w:val="00D33E67"/>
    <w:rsid w:val="00D34DDF"/>
    <w:rsid w:val="00D40AB9"/>
    <w:rsid w:val="00D41CC1"/>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6C6E"/>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416D"/>
    <w:rsid w:val="00D84CED"/>
    <w:rsid w:val="00D84D34"/>
    <w:rsid w:val="00D850BD"/>
    <w:rsid w:val="00D85258"/>
    <w:rsid w:val="00D86504"/>
    <w:rsid w:val="00D87AEB"/>
    <w:rsid w:val="00D87C9E"/>
    <w:rsid w:val="00D9005B"/>
    <w:rsid w:val="00D915B6"/>
    <w:rsid w:val="00D91C38"/>
    <w:rsid w:val="00D91C52"/>
    <w:rsid w:val="00D922D9"/>
    <w:rsid w:val="00D926BF"/>
    <w:rsid w:val="00D92A8D"/>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7022"/>
    <w:rsid w:val="00DB7CE5"/>
    <w:rsid w:val="00DC08E5"/>
    <w:rsid w:val="00DC0CCB"/>
    <w:rsid w:val="00DC1B7C"/>
    <w:rsid w:val="00DC2050"/>
    <w:rsid w:val="00DC2072"/>
    <w:rsid w:val="00DC6097"/>
    <w:rsid w:val="00DC60C7"/>
    <w:rsid w:val="00DC6227"/>
    <w:rsid w:val="00DC6AD8"/>
    <w:rsid w:val="00DC7003"/>
    <w:rsid w:val="00DC72EB"/>
    <w:rsid w:val="00DC7603"/>
    <w:rsid w:val="00DC781D"/>
    <w:rsid w:val="00DD04D5"/>
    <w:rsid w:val="00DD0B02"/>
    <w:rsid w:val="00DD1103"/>
    <w:rsid w:val="00DD12B2"/>
    <w:rsid w:val="00DD1841"/>
    <w:rsid w:val="00DD1918"/>
    <w:rsid w:val="00DD1FD4"/>
    <w:rsid w:val="00DD22BD"/>
    <w:rsid w:val="00DD24B1"/>
    <w:rsid w:val="00DD2791"/>
    <w:rsid w:val="00DD35FB"/>
    <w:rsid w:val="00DD3B8E"/>
    <w:rsid w:val="00DD4DEB"/>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6DBF"/>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78C"/>
    <w:rsid w:val="00E05A46"/>
    <w:rsid w:val="00E06285"/>
    <w:rsid w:val="00E0689A"/>
    <w:rsid w:val="00E06BD4"/>
    <w:rsid w:val="00E10CF4"/>
    <w:rsid w:val="00E11B45"/>
    <w:rsid w:val="00E12D7D"/>
    <w:rsid w:val="00E1325B"/>
    <w:rsid w:val="00E1334B"/>
    <w:rsid w:val="00E134E2"/>
    <w:rsid w:val="00E14349"/>
    <w:rsid w:val="00E15614"/>
    <w:rsid w:val="00E15FF7"/>
    <w:rsid w:val="00E16F35"/>
    <w:rsid w:val="00E174EB"/>
    <w:rsid w:val="00E179C1"/>
    <w:rsid w:val="00E2063D"/>
    <w:rsid w:val="00E2064E"/>
    <w:rsid w:val="00E20F12"/>
    <w:rsid w:val="00E2106F"/>
    <w:rsid w:val="00E21352"/>
    <w:rsid w:val="00E22A88"/>
    <w:rsid w:val="00E235D6"/>
    <w:rsid w:val="00E23B2E"/>
    <w:rsid w:val="00E24982"/>
    <w:rsid w:val="00E24FAF"/>
    <w:rsid w:val="00E25A5B"/>
    <w:rsid w:val="00E27426"/>
    <w:rsid w:val="00E30934"/>
    <w:rsid w:val="00E30E27"/>
    <w:rsid w:val="00E32273"/>
    <w:rsid w:val="00E33152"/>
    <w:rsid w:val="00E35FB1"/>
    <w:rsid w:val="00E367B0"/>
    <w:rsid w:val="00E36B33"/>
    <w:rsid w:val="00E37588"/>
    <w:rsid w:val="00E37D1A"/>
    <w:rsid w:val="00E4118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0CD6"/>
    <w:rsid w:val="00E5145E"/>
    <w:rsid w:val="00E51B04"/>
    <w:rsid w:val="00E51C47"/>
    <w:rsid w:val="00E52350"/>
    <w:rsid w:val="00E52379"/>
    <w:rsid w:val="00E54889"/>
    <w:rsid w:val="00E548F7"/>
    <w:rsid w:val="00E56BDF"/>
    <w:rsid w:val="00E60521"/>
    <w:rsid w:val="00E61E8E"/>
    <w:rsid w:val="00E625DC"/>
    <w:rsid w:val="00E628A7"/>
    <w:rsid w:val="00E63148"/>
    <w:rsid w:val="00E63291"/>
    <w:rsid w:val="00E64112"/>
    <w:rsid w:val="00E645EB"/>
    <w:rsid w:val="00E65577"/>
    <w:rsid w:val="00E65675"/>
    <w:rsid w:val="00E66470"/>
    <w:rsid w:val="00E67B45"/>
    <w:rsid w:val="00E701B9"/>
    <w:rsid w:val="00E70997"/>
    <w:rsid w:val="00E71F62"/>
    <w:rsid w:val="00E759D0"/>
    <w:rsid w:val="00E774C4"/>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A085D"/>
    <w:rsid w:val="00EA0887"/>
    <w:rsid w:val="00EA18B3"/>
    <w:rsid w:val="00EA194A"/>
    <w:rsid w:val="00EA1F1A"/>
    <w:rsid w:val="00EA58F8"/>
    <w:rsid w:val="00EA5931"/>
    <w:rsid w:val="00EA6357"/>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A54"/>
    <w:rsid w:val="00EB6F4A"/>
    <w:rsid w:val="00EB7969"/>
    <w:rsid w:val="00EC040D"/>
    <w:rsid w:val="00EC1116"/>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51C3"/>
    <w:rsid w:val="00ED554A"/>
    <w:rsid w:val="00ED55BE"/>
    <w:rsid w:val="00ED6145"/>
    <w:rsid w:val="00ED6A6B"/>
    <w:rsid w:val="00ED72E1"/>
    <w:rsid w:val="00ED7385"/>
    <w:rsid w:val="00ED73C7"/>
    <w:rsid w:val="00ED7837"/>
    <w:rsid w:val="00ED7C19"/>
    <w:rsid w:val="00ED7F1B"/>
    <w:rsid w:val="00EE157A"/>
    <w:rsid w:val="00EE16F7"/>
    <w:rsid w:val="00EE2114"/>
    <w:rsid w:val="00EE3E01"/>
    <w:rsid w:val="00EE56AF"/>
    <w:rsid w:val="00EE5AC6"/>
    <w:rsid w:val="00EE62E3"/>
    <w:rsid w:val="00EE69E2"/>
    <w:rsid w:val="00EE6E88"/>
    <w:rsid w:val="00EE7686"/>
    <w:rsid w:val="00EE79CB"/>
    <w:rsid w:val="00EF1095"/>
    <w:rsid w:val="00EF1455"/>
    <w:rsid w:val="00EF15E6"/>
    <w:rsid w:val="00EF1DDE"/>
    <w:rsid w:val="00EF2479"/>
    <w:rsid w:val="00EF27F8"/>
    <w:rsid w:val="00EF36AF"/>
    <w:rsid w:val="00EF3A59"/>
    <w:rsid w:val="00EF48EA"/>
    <w:rsid w:val="00EF4A0C"/>
    <w:rsid w:val="00EF55B9"/>
    <w:rsid w:val="00EF5980"/>
    <w:rsid w:val="00EF59CC"/>
    <w:rsid w:val="00EF5E47"/>
    <w:rsid w:val="00EF63B6"/>
    <w:rsid w:val="00EF63D5"/>
    <w:rsid w:val="00EF74DA"/>
    <w:rsid w:val="00F00443"/>
    <w:rsid w:val="00F017B8"/>
    <w:rsid w:val="00F019D9"/>
    <w:rsid w:val="00F02E1E"/>
    <w:rsid w:val="00F03392"/>
    <w:rsid w:val="00F03C09"/>
    <w:rsid w:val="00F03C44"/>
    <w:rsid w:val="00F03D43"/>
    <w:rsid w:val="00F0527B"/>
    <w:rsid w:val="00F054F9"/>
    <w:rsid w:val="00F057F0"/>
    <w:rsid w:val="00F068D2"/>
    <w:rsid w:val="00F06B18"/>
    <w:rsid w:val="00F06F83"/>
    <w:rsid w:val="00F07153"/>
    <w:rsid w:val="00F072E6"/>
    <w:rsid w:val="00F07A40"/>
    <w:rsid w:val="00F07BFF"/>
    <w:rsid w:val="00F07FF0"/>
    <w:rsid w:val="00F10BC4"/>
    <w:rsid w:val="00F11795"/>
    <w:rsid w:val="00F11E23"/>
    <w:rsid w:val="00F13036"/>
    <w:rsid w:val="00F131BB"/>
    <w:rsid w:val="00F1417B"/>
    <w:rsid w:val="00F14A9B"/>
    <w:rsid w:val="00F14F8D"/>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388C"/>
    <w:rsid w:val="00F2393D"/>
    <w:rsid w:val="00F240CE"/>
    <w:rsid w:val="00F25FC2"/>
    <w:rsid w:val="00F26269"/>
    <w:rsid w:val="00F26881"/>
    <w:rsid w:val="00F26C78"/>
    <w:rsid w:val="00F2724C"/>
    <w:rsid w:val="00F3118C"/>
    <w:rsid w:val="00F311C2"/>
    <w:rsid w:val="00F314AF"/>
    <w:rsid w:val="00F316A1"/>
    <w:rsid w:val="00F317B6"/>
    <w:rsid w:val="00F31A4D"/>
    <w:rsid w:val="00F31E28"/>
    <w:rsid w:val="00F31F43"/>
    <w:rsid w:val="00F323A3"/>
    <w:rsid w:val="00F33534"/>
    <w:rsid w:val="00F33965"/>
    <w:rsid w:val="00F34217"/>
    <w:rsid w:val="00F3591E"/>
    <w:rsid w:val="00F35AE0"/>
    <w:rsid w:val="00F35D67"/>
    <w:rsid w:val="00F3736C"/>
    <w:rsid w:val="00F374B6"/>
    <w:rsid w:val="00F37B56"/>
    <w:rsid w:val="00F40150"/>
    <w:rsid w:val="00F40C30"/>
    <w:rsid w:val="00F40F34"/>
    <w:rsid w:val="00F419E2"/>
    <w:rsid w:val="00F4291D"/>
    <w:rsid w:val="00F4315B"/>
    <w:rsid w:val="00F43984"/>
    <w:rsid w:val="00F43B58"/>
    <w:rsid w:val="00F44FA1"/>
    <w:rsid w:val="00F454E9"/>
    <w:rsid w:val="00F457DE"/>
    <w:rsid w:val="00F46768"/>
    <w:rsid w:val="00F46983"/>
    <w:rsid w:val="00F46D9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4D66"/>
    <w:rsid w:val="00F554F2"/>
    <w:rsid w:val="00F559EF"/>
    <w:rsid w:val="00F5679E"/>
    <w:rsid w:val="00F56915"/>
    <w:rsid w:val="00F5788D"/>
    <w:rsid w:val="00F57D44"/>
    <w:rsid w:val="00F6019B"/>
    <w:rsid w:val="00F62276"/>
    <w:rsid w:val="00F632A7"/>
    <w:rsid w:val="00F6360D"/>
    <w:rsid w:val="00F63845"/>
    <w:rsid w:val="00F6527E"/>
    <w:rsid w:val="00F6529F"/>
    <w:rsid w:val="00F6553E"/>
    <w:rsid w:val="00F6725A"/>
    <w:rsid w:val="00F70032"/>
    <w:rsid w:val="00F7041C"/>
    <w:rsid w:val="00F7051B"/>
    <w:rsid w:val="00F71177"/>
    <w:rsid w:val="00F719B6"/>
    <w:rsid w:val="00F71BA6"/>
    <w:rsid w:val="00F71D12"/>
    <w:rsid w:val="00F72CAC"/>
    <w:rsid w:val="00F73B79"/>
    <w:rsid w:val="00F740DE"/>
    <w:rsid w:val="00F74154"/>
    <w:rsid w:val="00F74ACA"/>
    <w:rsid w:val="00F74CF9"/>
    <w:rsid w:val="00F750A2"/>
    <w:rsid w:val="00F75200"/>
    <w:rsid w:val="00F75488"/>
    <w:rsid w:val="00F75501"/>
    <w:rsid w:val="00F763FD"/>
    <w:rsid w:val="00F77372"/>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15EA"/>
    <w:rsid w:val="00FD19D9"/>
    <w:rsid w:val="00FD1F25"/>
    <w:rsid w:val="00FD41BA"/>
    <w:rsid w:val="00FD4388"/>
    <w:rsid w:val="00FD529E"/>
    <w:rsid w:val="00FD7744"/>
    <w:rsid w:val="00FE014E"/>
    <w:rsid w:val="00FE0B8F"/>
    <w:rsid w:val="00FE0F87"/>
    <w:rsid w:val="00FE110B"/>
    <w:rsid w:val="00FE2E2C"/>
    <w:rsid w:val="00FE3849"/>
    <w:rsid w:val="00FE475A"/>
    <w:rsid w:val="00FE4808"/>
    <w:rsid w:val="00FE4977"/>
    <w:rsid w:val="00FE4C24"/>
    <w:rsid w:val="00FE6389"/>
    <w:rsid w:val="00FE711F"/>
    <w:rsid w:val="00FF0148"/>
    <w:rsid w:val="00FF12BA"/>
    <w:rsid w:val="00FF1315"/>
    <w:rsid w:val="00FF1786"/>
    <w:rsid w:val="00FF1CFB"/>
    <w:rsid w:val="00FF4298"/>
    <w:rsid w:val="00FF4BEB"/>
    <w:rsid w:val="00FF557D"/>
    <w:rsid w:val="00FF56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99"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qFormat/>
    <w:rsid w:val="007A20F4"/>
    <w:pPr>
      <w:spacing w:before="240"/>
      <w:outlineLvl w:val="0"/>
    </w:pPr>
    <w:rPr>
      <w:rFonts w:ascii="Univers (WN)" w:hAnsi="Univers (WN)"/>
      <w:b/>
      <w:sz w:val="24"/>
      <w:u w:val="single"/>
    </w:rPr>
  </w:style>
  <w:style w:type="paragraph" w:styleId="Ttulo2">
    <w:name w:val="heading 2"/>
    <w:basedOn w:val="Normal"/>
    <w:next w:val="Normal"/>
    <w:link w:val="Ttulo2Car"/>
    <w:qFormat/>
    <w:rsid w:val="007A20F4"/>
    <w:pPr>
      <w:spacing w:before="120"/>
      <w:outlineLvl w:val="1"/>
    </w:pPr>
    <w:rPr>
      <w:rFonts w:ascii="Univers (WN)" w:hAnsi="Univers (WN)"/>
      <w:b/>
      <w:sz w:val="24"/>
    </w:rPr>
  </w:style>
  <w:style w:type="paragraph" w:styleId="Ttulo3">
    <w:name w:val="heading 3"/>
    <w:basedOn w:val="Normal"/>
    <w:next w:val="Sangranormal"/>
    <w:link w:val="Ttulo3Car"/>
    <w:qFormat/>
    <w:rsid w:val="007A20F4"/>
    <w:pPr>
      <w:ind w:left="354"/>
      <w:outlineLvl w:val="2"/>
    </w:pPr>
    <w:rPr>
      <w:rFonts w:ascii="CG Times (WN)" w:hAnsi="CG Times (WN)"/>
      <w:b/>
      <w:sz w:val="24"/>
    </w:rPr>
  </w:style>
  <w:style w:type="paragraph" w:styleId="Ttulo4">
    <w:name w:val="heading 4"/>
    <w:basedOn w:val="Normal"/>
    <w:next w:val="Sangranormal"/>
    <w:link w:val="Ttulo4Car"/>
    <w:qFormat/>
    <w:rsid w:val="007A20F4"/>
    <w:pPr>
      <w:ind w:left="354"/>
      <w:outlineLvl w:val="3"/>
    </w:pPr>
    <w:rPr>
      <w:rFonts w:ascii="CG Times (WN)" w:hAnsi="CG Times (WN)"/>
      <w:sz w:val="24"/>
      <w:u w:val="single"/>
    </w:rPr>
  </w:style>
  <w:style w:type="paragraph" w:styleId="Ttulo5">
    <w:name w:val="heading 5"/>
    <w:basedOn w:val="Normal"/>
    <w:next w:val="Sangranormal"/>
    <w:link w:val="Ttulo5Car"/>
    <w:qFormat/>
    <w:rsid w:val="007A20F4"/>
    <w:pPr>
      <w:ind w:left="708"/>
      <w:outlineLvl w:val="4"/>
    </w:pPr>
    <w:rPr>
      <w:rFonts w:ascii="CG Times (WN)" w:hAnsi="CG Times (WN)"/>
      <w:b/>
    </w:rPr>
  </w:style>
  <w:style w:type="paragraph" w:styleId="Ttulo6">
    <w:name w:val="heading 6"/>
    <w:basedOn w:val="Normal"/>
    <w:next w:val="Sangranormal"/>
    <w:link w:val="Ttulo6Car"/>
    <w:qFormat/>
    <w:rsid w:val="007A20F4"/>
    <w:pPr>
      <w:ind w:left="708"/>
      <w:outlineLvl w:val="5"/>
    </w:pPr>
    <w:rPr>
      <w:rFonts w:ascii="CG Times (WN)" w:hAnsi="CG Times (WN)"/>
      <w:u w:val="single"/>
    </w:rPr>
  </w:style>
  <w:style w:type="paragraph" w:styleId="Ttulo7">
    <w:name w:val="heading 7"/>
    <w:basedOn w:val="Normal"/>
    <w:next w:val="Sangranormal"/>
    <w:link w:val="Ttulo7Car"/>
    <w:qFormat/>
    <w:rsid w:val="007A20F4"/>
    <w:pPr>
      <w:ind w:left="708"/>
      <w:outlineLvl w:val="6"/>
    </w:pPr>
    <w:rPr>
      <w:rFonts w:ascii="CG Times (WN)" w:hAnsi="CG Times (WN)"/>
      <w:i/>
    </w:rPr>
  </w:style>
  <w:style w:type="paragraph" w:styleId="Ttulo8">
    <w:name w:val="heading 8"/>
    <w:basedOn w:val="Normal"/>
    <w:next w:val="Sangranormal"/>
    <w:link w:val="Ttulo8Car"/>
    <w:qFormat/>
    <w:rsid w:val="007A20F4"/>
    <w:pPr>
      <w:ind w:left="708"/>
      <w:outlineLvl w:val="7"/>
    </w:pPr>
    <w:rPr>
      <w:rFonts w:ascii="CG Times (WN)" w:hAnsi="CG Times (WN)"/>
      <w:i/>
    </w:rPr>
  </w:style>
  <w:style w:type="paragraph" w:styleId="Ttulo9">
    <w:name w:val="heading 9"/>
    <w:basedOn w:val="Normal"/>
    <w:next w:val="Sangranormal"/>
    <w:link w:val="Ttulo9Car"/>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styleId="Refdenotaalpie">
    <w:name w:val="footnote reference"/>
    <w:semiHidden/>
    <w:rsid w:val="007A20F4"/>
    <w:rPr>
      <w:position w:val="6"/>
      <w:sz w:val="16"/>
    </w:rPr>
  </w:style>
  <w:style w:type="paragraph" w:styleId="Textonotapie">
    <w:name w:val="footnote text"/>
    <w:basedOn w:val="Normal"/>
    <w:link w:val="TextonotapieCar"/>
    <w:uiPriority w:val="99"/>
    <w:semiHidden/>
    <w:rsid w:val="007A20F4"/>
  </w:style>
  <w:style w:type="paragraph" w:customStyle="1" w:styleId="Documento">
    <w:name w:val="Documento"/>
    <w:basedOn w:val="Normal"/>
    <w:rsid w:val="007A20F4"/>
    <w:pPr>
      <w:jc w:val="center"/>
    </w:pPr>
    <w:rPr>
      <w:rFonts w:ascii="Courier" w:hAnsi="Courier"/>
      <w:sz w:val="24"/>
    </w:rPr>
  </w:style>
  <w:style w:type="paragraph" w:customStyle="1" w:styleId="Bibliogr">
    <w:name w:val="Bibliogr."/>
    <w:basedOn w:val="Normal"/>
    <w:rsid w:val="007A20F4"/>
    <w:pPr>
      <w:ind w:left="720" w:firstLine="720"/>
    </w:pPr>
    <w:rPr>
      <w:rFonts w:ascii="Courier" w:hAnsi="Courier"/>
      <w:sz w:val="24"/>
    </w:rPr>
  </w:style>
  <w:style w:type="paragraph" w:customStyle="1" w:styleId="Prder">
    <w:name w:val="Pár. der."/>
    <w:basedOn w:val="Normal"/>
    <w:rsid w:val="007A20F4"/>
    <w:pPr>
      <w:ind w:firstLine="720"/>
    </w:pPr>
    <w:rPr>
      <w:rFonts w:ascii="Courier" w:hAnsi="Courier"/>
      <w:sz w:val="24"/>
    </w:rPr>
  </w:style>
  <w:style w:type="paragraph" w:customStyle="1" w:styleId="Tcnico">
    <w:name w:val="Técnico"/>
    <w:basedOn w:val="Normal"/>
    <w:rsid w:val="007A20F4"/>
    <w:rPr>
      <w:rFonts w:ascii="Courier" w:hAnsi="Courier"/>
      <w:sz w:val="24"/>
    </w:rPr>
  </w:style>
  <w:style w:type="paragraph" w:customStyle="1" w:styleId="Inicdoc">
    <w:name w:val="Inic. doc."/>
    <w:basedOn w:val="Normal"/>
    <w:rsid w:val="007A20F4"/>
    <w:rPr>
      <w:rFonts w:ascii="Courier" w:hAnsi="Courier"/>
      <w:sz w:val="24"/>
    </w:rPr>
  </w:style>
  <w:style w:type="paragraph" w:customStyle="1" w:styleId="Inicestt">
    <w:name w:val="Inic. est. t"/>
    <w:basedOn w:val="Normal"/>
    <w:rsid w:val="007A20F4"/>
    <w:rPr>
      <w:rFonts w:ascii="Courier" w:hAnsi="Courier"/>
      <w:sz w:val="24"/>
    </w:rPr>
  </w:style>
  <w:style w:type="paragraph" w:customStyle="1" w:styleId="Escrlegal">
    <w:name w:val="Escr. legal"/>
    <w:basedOn w:val="Normal"/>
    <w:rsid w:val="007A20F4"/>
    <w:pPr>
      <w:tabs>
        <w:tab w:val="right" w:pos="288"/>
      </w:tabs>
    </w:pPr>
    <w:rPr>
      <w:rFonts w:ascii="Courier" w:hAnsi="Courier"/>
      <w:sz w:val="24"/>
    </w:rPr>
  </w:style>
  <w:style w:type="paragraph" w:styleId="Sangradetextonormal">
    <w:name w:val="Body Text Indent"/>
    <w:basedOn w:val="Normal"/>
    <w:link w:val="SangradetextonormalCar"/>
    <w:rsid w:val="007A20F4"/>
    <w:pPr>
      <w:tabs>
        <w:tab w:val="left" w:pos="3402"/>
        <w:tab w:val="left" w:pos="4751"/>
      </w:tabs>
      <w:spacing w:line="360" w:lineRule="atLeast"/>
      <w:ind w:firstLine="2977"/>
      <w:jc w:val="both"/>
    </w:pPr>
    <w:rPr>
      <w:rFonts w:ascii="Arial" w:hAnsi="Arial"/>
      <w:sz w:val="24"/>
    </w:rPr>
  </w:style>
  <w:style w:type="paragraph" w:styleId="Textoindependiente">
    <w:name w:val="Body Text"/>
    <w:basedOn w:val="Normal"/>
    <w:link w:val="TextoindependienteCar"/>
    <w:rsid w:val="007A20F4"/>
    <w:pPr>
      <w:tabs>
        <w:tab w:val="left" w:pos="3119"/>
      </w:tabs>
      <w:spacing w:line="360" w:lineRule="auto"/>
      <w:jc w:val="both"/>
    </w:pPr>
    <w:rPr>
      <w:rFonts w:ascii="CG Times (W1)" w:hAnsi="CG Times (W1)"/>
    </w:rPr>
  </w:style>
  <w:style w:type="paragraph" w:styleId="Sangra2detindependiente">
    <w:name w:val="Body Text Indent 2"/>
    <w:basedOn w:val="Normal"/>
    <w:link w:val="Sangra2detindependienteCar"/>
    <w:rsid w:val="007A20F4"/>
    <w:pPr>
      <w:tabs>
        <w:tab w:val="left" w:pos="2410"/>
        <w:tab w:val="left" w:pos="3119"/>
      </w:tabs>
      <w:ind w:firstLine="2835"/>
    </w:pPr>
    <w:rPr>
      <w:rFonts w:ascii="Arial" w:hAnsi="Arial"/>
      <w:sz w:val="24"/>
    </w:rPr>
  </w:style>
  <w:style w:type="paragraph" w:styleId="Textoindependiente2">
    <w:name w:val="Body Text 2"/>
    <w:basedOn w:val="Normal"/>
    <w:link w:val="Textoindependiente2Car"/>
    <w:rsid w:val="007A20F4"/>
    <w:pPr>
      <w:tabs>
        <w:tab w:val="left" w:pos="2410"/>
        <w:tab w:val="left" w:pos="3119"/>
      </w:tabs>
      <w:jc w:val="both"/>
    </w:pPr>
    <w:rPr>
      <w:rFonts w:ascii="Arial" w:hAnsi="Arial"/>
      <w:sz w:val="24"/>
    </w:rPr>
  </w:style>
  <w:style w:type="paragraph" w:styleId="Sangra3detindependiente">
    <w:name w:val="Body Text Indent 3"/>
    <w:basedOn w:val="Normal"/>
    <w:link w:val="Sangra3detindependienteCar"/>
    <w:rsid w:val="007A20F4"/>
    <w:pPr>
      <w:tabs>
        <w:tab w:val="left" w:pos="1418"/>
      </w:tabs>
      <w:spacing w:before="240"/>
      <w:ind w:right="-1" w:firstLine="2835"/>
      <w:jc w:val="both"/>
    </w:pPr>
    <w:rPr>
      <w:rFonts w:ascii="Arial" w:hAnsi="Arial"/>
    </w:rPr>
  </w:style>
  <w:style w:type="character" w:customStyle="1" w:styleId="Documento2">
    <w:name w:val="Documento 2"/>
    <w:rsid w:val="007A20F4"/>
    <w:rPr>
      <w:rFonts w:ascii="Courier" w:hAnsi="Courier"/>
      <w:noProof w:val="0"/>
      <w:sz w:val="24"/>
      <w:lang w:val="en-US"/>
    </w:rPr>
  </w:style>
  <w:style w:type="paragraph" w:styleId="Mapadeldocumento">
    <w:name w:val="Document Map"/>
    <w:basedOn w:val="Normal"/>
    <w:link w:val="MapadeldocumentoCar"/>
    <w:rsid w:val="007A20F4"/>
    <w:pPr>
      <w:shd w:val="clear" w:color="auto" w:fill="000080"/>
    </w:pPr>
    <w:rPr>
      <w:rFonts w:ascii="Tahoma" w:hAnsi="Tahoma"/>
    </w:rPr>
  </w:style>
  <w:style w:type="paragraph" w:styleId="Ttulo">
    <w:name w:val="Title"/>
    <w:basedOn w:val="Normal"/>
    <w:link w:val="TtuloCar"/>
    <w:qFormat/>
    <w:rsid w:val="007A20F4"/>
    <w:pPr>
      <w:jc w:val="center"/>
    </w:pPr>
    <w:rPr>
      <w:rFonts w:ascii="Arial" w:hAnsi="Arial"/>
      <w:sz w:val="32"/>
      <w:szCs w:val="24"/>
      <w:lang w:val="es-ES"/>
    </w:rPr>
  </w:style>
  <w:style w:type="paragraph" w:customStyle="1" w:styleId="textarticulo">
    <w:name w:val="textarticulo"/>
    <w:basedOn w:val="Normal"/>
    <w:rsid w:val="001F10BE"/>
    <w:pPr>
      <w:spacing w:before="20" w:after="20" w:line="260" w:lineRule="atLeast"/>
    </w:pPr>
    <w:rPr>
      <w:rFonts w:ascii="Arial" w:eastAsia="Arial Unicode MS"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napToGrid w:val="0"/>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styleId="Nmerodepgina">
    <w:name w:val="page number"/>
    <w:basedOn w:val="Fuentedeprrafopredeter"/>
    <w:rsid w:val="00706E1F"/>
  </w:style>
  <w:style w:type="character" w:styleId="nfasis">
    <w:name w:val="Emphasis"/>
    <w:qFormat/>
    <w:rsid w:val="00BF25B2"/>
    <w:rPr>
      <w:b/>
      <w:bCs/>
      <w:i w:val="0"/>
      <w:iCs w:val="0"/>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rsid w:val="00813EDC"/>
    <w:rPr>
      <w:rFonts w:ascii="Verdana" w:hAnsi="Verdana"/>
      <w:sz w:val="16"/>
      <w:szCs w:val="24"/>
      <w:lang w:val="es-ES" w:eastAsia="es-ES"/>
    </w:rPr>
  </w:style>
  <w:style w:type="table" w:styleId="Tablaconcuadrcula">
    <w:name w:val="Table Grid"/>
    <w:basedOn w:val="Tablanormal"/>
    <w:rsid w:val="00813EDC"/>
    <w:pPr>
      <w:ind w:left="45" w:right="45"/>
      <w:jc w:val="both"/>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Figura">
    <w:name w:val="Tablas_Figura"/>
    <w:basedOn w:val="Normal"/>
    <w:rsid w:val="00813EDC"/>
    <w:pPr>
      <w:jc w:val="both"/>
    </w:pPr>
    <w:rPr>
      <w:rFonts w:ascii="Verdana" w:hAnsi="Verdana"/>
      <w:sz w:val="18"/>
      <w:szCs w:val="24"/>
      <w:lang w:val="es-ES"/>
    </w:rPr>
  </w:style>
  <w:style w:type="paragraph" w:customStyle="1" w:styleId="Fuente">
    <w:name w:val="Fuente"/>
    <w:basedOn w:val="Normal"/>
    <w:rsid w:val="00813EDC"/>
    <w:pPr>
      <w:jc w:val="both"/>
    </w:pPr>
    <w:rPr>
      <w:rFonts w:ascii="Verdana" w:hAnsi="Verdana"/>
      <w:sz w:val="18"/>
      <w:szCs w:val="24"/>
      <w:lang w:val="es-ES"/>
    </w:rPr>
  </w:style>
  <w:style w:type="paragraph" w:customStyle="1" w:styleId="IdentificacinAutor">
    <w:name w:val="Identificación Autor"/>
    <w:basedOn w:val="Normal"/>
    <w:rsid w:val="00813EDC"/>
    <w:pPr>
      <w:jc w:val="both"/>
    </w:pPr>
    <w:rPr>
      <w:rFonts w:ascii="Verdana" w:hAnsi="Verdana"/>
      <w:sz w:val="18"/>
      <w:szCs w:val="24"/>
      <w:lang w:val="es-ES"/>
    </w:rPr>
  </w:style>
  <w:style w:type="paragraph" w:customStyle="1" w:styleId="AntecedentesConclusin">
    <w:name w:val="Antecedentes_Conclusión"/>
    <w:basedOn w:val="Ttulo1"/>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rsid w:val="00813EDC"/>
    <w:pPr>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1Car">
    <w:name w:val="Título 1 Car"/>
    <w:link w:val="Ttulo1"/>
    <w:rsid w:val="00813EDC"/>
    <w:rPr>
      <w:rFonts w:ascii="Univers (WN)" w:hAnsi="Univers (WN)"/>
      <w:b/>
      <w:sz w:val="24"/>
      <w:u w:val="single"/>
      <w:lang w:val="es-ES_tradnl" w:eastAsia="es-ES"/>
    </w:rPr>
  </w:style>
  <w:style w:type="table" w:customStyle="1" w:styleId="TablaATP">
    <w:name w:val="TablaATP"/>
    <w:basedOn w:val="Tablanormal"/>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wordWrap/>
        <w:jc w:val="center"/>
      </w:pPr>
      <w:rPr>
        <w:rFonts w:ascii="Cambria" w:hAnsi="Cambria"/>
        <w:sz w:val="18"/>
      </w:rPr>
    </w:tblStylePr>
    <w:tblStylePr w:type="lastRow">
      <w:pPr>
        <w:jc w:val="right"/>
      </w:pPr>
      <w:rPr>
        <w:rFonts w:ascii="Cambria" w:hAnsi="Cambria"/>
        <w:b/>
        <w:sz w:val="18"/>
      </w:rPr>
    </w:tblStylePr>
  </w:style>
  <w:style w:type="character" w:styleId="Hipervnculo">
    <w:name w:val="Hyperlink"/>
    <w:uiPriority w:val="99"/>
    <w:rsid w:val="00813EDC"/>
    <w:rPr>
      <w:color w:val="0033BB"/>
      <w:u w:val="single"/>
    </w:rPr>
  </w:style>
  <w:style w:type="character" w:styleId="Textoennegrita">
    <w:name w:val="Strong"/>
    <w:uiPriority w:val="99"/>
    <w:qFormat/>
    <w:rsid w:val="00813EDC"/>
    <w:rPr>
      <w:b/>
      <w:bCs/>
    </w:rPr>
  </w:style>
  <w:style w:type="character" w:customStyle="1" w:styleId="gt-icon-text1">
    <w:name w:val="gt-icon-text1"/>
    <w:basedOn w:val="Fuentedeprrafopredeter"/>
    <w:rsid w:val="00813EDC"/>
  </w:style>
  <w:style w:type="character" w:customStyle="1" w:styleId="longtext">
    <w:name w:val="long_text"/>
    <w:basedOn w:val="Fuentedeprrafopredeter"/>
    <w:rsid w:val="00813EDC"/>
  </w:style>
  <w:style w:type="character" w:customStyle="1" w:styleId="textonegrobold1">
    <w:name w:val="texto_negro_bold1"/>
    <w:rsid w:val="00813EDC"/>
    <w:rPr>
      <w:rFonts w:ascii="Tahoma" w:hAnsi="Tahoma" w:cs="Tahoma" w:hint="default"/>
      <w:b/>
      <w:bCs/>
      <w:color w:val="555555"/>
      <w:sz w:val="18"/>
      <w:szCs w:val="18"/>
    </w:rPr>
  </w:style>
  <w:style w:type="paragraph" w:customStyle="1" w:styleId="Default">
    <w:name w:val="Default"/>
    <w:rsid w:val="00813EDC"/>
    <w:pPr>
      <w:autoSpaceDE w:val="0"/>
      <w:autoSpaceDN w:val="0"/>
      <w:adjustRightInd w:val="0"/>
    </w:pPr>
    <w:rPr>
      <w:rFonts w:ascii="Arial" w:hAnsi="Arial" w:cs="Arial"/>
      <w:color w:val="000000"/>
      <w:sz w:val="24"/>
      <w:szCs w:val="24"/>
      <w:lang w:val="es-ES" w:eastAsia="es-ES"/>
    </w:rPr>
  </w:style>
  <w:style w:type="character" w:customStyle="1" w:styleId="TextonotapieCar">
    <w:name w:val="Texto nota pie Car"/>
    <w:link w:val="Textonotapie"/>
    <w:uiPriority w:val="99"/>
    <w:semiHidden/>
    <w:rsid w:val="00813EDC"/>
    <w:rPr>
      <w:rFonts w:ascii="Times New Roman" w:hAnsi="Times New Roman"/>
      <w:lang w:val="es-ES_tradnl"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rsid w:val="00813EDC"/>
    <w:pPr>
      <w:jc w:val="both"/>
    </w:pPr>
    <w:rPr>
      <w:rFonts w:ascii="Verdana" w:hAnsi="Verdana"/>
      <w:szCs w:val="24"/>
      <w:lang w:val="es-ES"/>
    </w:rPr>
  </w:style>
  <w:style w:type="paragraph" w:styleId="TDC2">
    <w:name w:val="toc 2"/>
    <w:basedOn w:val="Normal"/>
    <w:next w:val="Normal"/>
    <w:autoRedefine/>
    <w:rsid w:val="00813EDC"/>
    <w:pPr>
      <w:ind w:left="200"/>
      <w:jc w:val="both"/>
    </w:pPr>
    <w:rPr>
      <w:rFonts w:ascii="Verdana" w:hAnsi="Verdana"/>
      <w:szCs w:val="24"/>
      <w:lang w:val="es-ES"/>
    </w:rPr>
  </w:style>
  <w:style w:type="paragraph" w:styleId="TDC3">
    <w:name w:val="toc 3"/>
    <w:basedOn w:val="Normal"/>
    <w:next w:val="Normal"/>
    <w:autoRedefine/>
    <w:rsid w:val="00813EDC"/>
    <w:pPr>
      <w:ind w:left="400"/>
      <w:jc w:val="both"/>
    </w:pPr>
    <w:rPr>
      <w:rFonts w:ascii="Verdana" w:hAnsi="Verdana"/>
      <w:szCs w:val="24"/>
      <w:lang w:val="es-ES"/>
    </w:rPr>
  </w:style>
  <w:style w:type="character" w:styleId="Refdecomentario">
    <w:name w:val="annotation reference"/>
    <w:uiPriority w:val="99"/>
    <w:rsid w:val="00813EDC"/>
    <w:rPr>
      <w:sz w:val="16"/>
      <w:szCs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rsid w:val="00813EDC"/>
    <w:rPr>
      <w:rFonts w:ascii="Verdana" w:hAnsi="Verdana"/>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rsid w:val="00813EDC"/>
    <w:rPr>
      <w:rFonts w:ascii="Verdana" w:hAnsi="Verdana"/>
      <w:b/>
      <w:bCs/>
      <w:lang w:val="es-ES" w:eastAsia="es-ES"/>
    </w:rPr>
  </w:style>
  <w:style w:type="character" w:styleId="Hipervnculovisitado">
    <w:name w:val="FollowedHyperlink"/>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s="Arial"/>
      <w:color w:val="131717"/>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
    <w:uiPriority w:val="34"/>
    <w:qFormat/>
    <w:rsid w:val="007221AD"/>
    <w:pPr>
      <w:ind w:left="708"/>
    </w:pPr>
  </w:style>
  <w:style w:type="character" w:customStyle="1" w:styleId="apple-style-span">
    <w:name w:val="apple-style-span"/>
    <w:basedOn w:val="Fuentedeprrafopredeter"/>
    <w:rsid w:val="000452E1"/>
  </w:style>
  <w:style w:type="paragraph" w:styleId="Textoindependiente3">
    <w:name w:val="Body Text 3"/>
    <w:basedOn w:val="Normal"/>
    <w:link w:val="Textoindependiente3Car"/>
    <w:rsid w:val="00DD63DF"/>
    <w:pPr>
      <w:spacing w:after="120"/>
    </w:pPr>
    <w:rPr>
      <w:sz w:val="16"/>
      <w:szCs w:val="16"/>
    </w:rPr>
  </w:style>
  <w:style w:type="character" w:customStyle="1" w:styleId="Textoindependiente3Car">
    <w:name w:val="Texto independiente 3 Car"/>
    <w:link w:val="Textoindependiente3"/>
    <w:rsid w:val="00DD63DF"/>
    <w:rPr>
      <w:rFonts w:ascii="Times New Roman" w:hAnsi="Times New Roman"/>
      <w:sz w:val="16"/>
      <w:szCs w:val="16"/>
      <w:lang w:val="es-ES_tradnl" w:eastAsia="es-ES"/>
    </w:rPr>
  </w:style>
  <w:style w:type="character" w:customStyle="1" w:styleId="InitialStyle">
    <w:name w:val="InitialStyle"/>
    <w:rsid w:val="00DD63DF"/>
    <w:rPr>
      <w:rFonts w:ascii="Courier New" w:hAnsi="Courier New"/>
      <w:color w:val="auto"/>
      <w:spacing w:val="0"/>
      <w:sz w:val="24"/>
    </w:rPr>
  </w:style>
  <w:style w:type="paragraph" w:customStyle="1" w:styleId="Textopredeterminado2">
    <w:name w:val="Texto predeterminado:2"/>
    <w:basedOn w:val="Normal"/>
    <w:rsid w:val="00DD63DF"/>
    <w:pPr>
      <w:autoSpaceDE w:val="0"/>
      <w:autoSpaceDN w:val="0"/>
      <w:adjustRightInd w:val="0"/>
    </w:pPr>
    <w:rPr>
      <w:sz w:val="24"/>
      <w:szCs w:val="24"/>
      <w:lang w:val="en-US"/>
    </w:rPr>
  </w:style>
  <w:style w:type="character" w:customStyle="1" w:styleId="Fuentedeencabezadopredeter">
    <w:name w:val="Fuente de encabezado predeter."/>
    <w:rsid w:val="008D0A64"/>
  </w:style>
  <w:style w:type="character" w:customStyle="1" w:styleId="Documento4">
    <w:name w:val="Documento 4"/>
    <w:rsid w:val="008D0A64"/>
    <w:rPr>
      <w:b/>
      <w:i/>
      <w:sz w:val="24"/>
    </w:rPr>
  </w:style>
  <w:style w:type="character" w:customStyle="1" w:styleId="Documento5">
    <w:name w:val="Documento 5"/>
    <w:basedOn w:val="Fuentedeencabezadopredeter"/>
    <w:rsid w:val="008D0A64"/>
  </w:style>
  <w:style w:type="character" w:customStyle="1" w:styleId="Documento6">
    <w:name w:val="Documento 6"/>
    <w:basedOn w:val="Fuentedeencabezadopredeter"/>
    <w:rsid w:val="008D0A64"/>
  </w:style>
  <w:style w:type="character" w:customStyle="1" w:styleId="Documento7">
    <w:name w:val="Documento 7"/>
    <w:basedOn w:val="Fuentedeencabezadopredeter"/>
    <w:rsid w:val="008D0A64"/>
  </w:style>
  <w:style w:type="character" w:customStyle="1" w:styleId="Documento8">
    <w:name w:val="Documento 8"/>
    <w:basedOn w:val="Fuentedeencabezadopredeter"/>
    <w:rsid w:val="008D0A64"/>
  </w:style>
  <w:style w:type="character" w:customStyle="1" w:styleId="Documento3">
    <w:name w:val="Documento 3"/>
    <w:rsid w:val="008D0A64"/>
    <w:rPr>
      <w:rFonts w:ascii="Courier" w:hAnsi="Courier"/>
      <w:noProof w:val="0"/>
      <w:sz w:val="24"/>
      <w:lang w:val="en-US"/>
    </w:rPr>
  </w:style>
  <w:style w:type="paragraph" w:customStyle="1" w:styleId="Prder1">
    <w:name w:val="PÀÀr. der. 1"/>
    <w:rsid w:val="008D0A64"/>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8D0A64"/>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8D0A64"/>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8D0A6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8D0A64"/>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8D0A64"/>
    <w:rPr>
      <w:rFonts w:ascii="Courier" w:hAnsi="Courier"/>
      <w:noProof w:val="0"/>
      <w:sz w:val="24"/>
      <w:lang w:val="en-US"/>
    </w:rPr>
  </w:style>
  <w:style w:type="character" w:customStyle="1" w:styleId="Tcnico3">
    <w:name w:val="TÀ)Àcnico 3"/>
    <w:rsid w:val="008D0A64"/>
    <w:rPr>
      <w:rFonts w:ascii="Courier" w:hAnsi="Courier"/>
      <w:noProof w:val="0"/>
      <w:sz w:val="24"/>
      <w:lang w:val="en-US"/>
    </w:rPr>
  </w:style>
  <w:style w:type="paragraph" w:customStyle="1" w:styleId="Tcnico4">
    <w:name w:val="TÀ)Àcnico 4"/>
    <w:rsid w:val="008D0A64"/>
    <w:pPr>
      <w:tabs>
        <w:tab w:val="left" w:pos="-720"/>
      </w:tabs>
      <w:suppressAutoHyphens/>
    </w:pPr>
    <w:rPr>
      <w:rFonts w:ascii="Courier" w:hAnsi="Courier"/>
      <w:b/>
      <w:sz w:val="24"/>
      <w:lang w:val="en-US" w:eastAsia="es-ES"/>
    </w:rPr>
  </w:style>
  <w:style w:type="character" w:customStyle="1" w:styleId="Tcnico1">
    <w:name w:val="TÀ)Àcnico 1"/>
    <w:rsid w:val="008D0A64"/>
    <w:rPr>
      <w:rFonts w:ascii="Courier" w:hAnsi="Courier"/>
      <w:noProof w:val="0"/>
      <w:sz w:val="24"/>
      <w:lang w:val="en-US"/>
    </w:rPr>
  </w:style>
  <w:style w:type="paragraph" w:customStyle="1" w:styleId="Tcnico5">
    <w:name w:val="TÀ)Àcnico 5"/>
    <w:rsid w:val="008D0A64"/>
    <w:pPr>
      <w:tabs>
        <w:tab w:val="left" w:pos="-720"/>
      </w:tabs>
      <w:suppressAutoHyphens/>
      <w:ind w:firstLine="720"/>
    </w:pPr>
    <w:rPr>
      <w:rFonts w:ascii="Courier" w:hAnsi="Courier"/>
      <w:b/>
      <w:sz w:val="24"/>
      <w:lang w:val="en-US" w:eastAsia="es-ES"/>
    </w:rPr>
  </w:style>
  <w:style w:type="paragraph" w:customStyle="1" w:styleId="Tcnico6">
    <w:name w:val="TÀ)Àcnico 6"/>
    <w:rsid w:val="008D0A64"/>
    <w:pPr>
      <w:tabs>
        <w:tab w:val="left" w:pos="-720"/>
      </w:tabs>
      <w:suppressAutoHyphens/>
      <w:ind w:firstLine="720"/>
    </w:pPr>
    <w:rPr>
      <w:rFonts w:ascii="Courier" w:hAnsi="Courier"/>
      <w:b/>
      <w:sz w:val="24"/>
      <w:lang w:val="en-US" w:eastAsia="es-ES"/>
    </w:rPr>
  </w:style>
  <w:style w:type="paragraph" w:customStyle="1" w:styleId="Tcnico7">
    <w:name w:val="TÀ)Àcnico 7"/>
    <w:rsid w:val="008D0A64"/>
    <w:pPr>
      <w:tabs>
        <w:tab w:val="left" w:pos="-720"/>
      </w:tabs>
      <w:suppressAutoHyphens/>
      <w:ind w:firstLine="720"/>
    </w:pPr>
    <w:rPr>
      <w:rFonts w:ascii="Courier" w:hAnsi="Courier"/>
      <w:b/>
      <w:sz w:val="24"/>
      <w:lang w:val="en-US" w:eastAsia="es-ES"/>
    </w:rPr>
  </w:style>
  <w:style w:type="paragraph" w:customStyle="1" w:styleId="Tcnico8">
    <w:name w:val="TÀ)Àcnico 8"/>
    <w:rsid w:val="008D0A64"/>
    <w:pPr>
      <w:tabs>
        <w:tab w:val="left" w:pos="-720"/>
      </w:tabs>
      <w:suppressAutoHyphens/>
      <w:ind w:firstLine="720"/>
    </w:pPr>
    <w:rPr>
      <w:rFonts w:ascii="Courier" w:hAnsi="Courier"/>
      <w:b/>
      <w:sz w:val="24"/>
      <w:lang w:val="en-US" w:eastAsia="es-ES"/>
    </w:rPr>
  </w:style>
  <w:style w:type="paragraph" w:styleId="TDC4">
    <w:name w:val="toc 4"/>
    <w:basedOn w:val="Normal"/>
    <w:next w:val="Normal"/>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rsid w:val="008D0A64"/>
    <w:pPr>
      <w:spacing w:before="120" w:after="120"/>
      <w:jc w:val="both"/>
    </w:pPr>
    <w:rPr>
      <w:rFonts w:ascii="Courier New" w:hAnsi="Courier New"/>
      <w:sz w:val="24"/>
      <w:szCs w:val="24"/>
    </w:rPr>
  </w:style>
  <w:style w:type="character" w:customStyle="1" w:styleId="EquationCaption">
    <w:name w:val="_Equation Caption"/>
    <w:rsid w:val="008D0A64"/>
  </w:style>
  <w:style w:type="character" w:customStyle="1" w:styleId="TextodegloboCar">
    <w:name w:val="Texto de globo Car"/>
    <w:link w:val="Textodeglobo"/>
    <w:uiPriority w:val="99"/>
    <w:rsid w:val="008D0A64"/>
    <w:rPr>
      <w:rFonts w:ascii="Tahoma" w:hAnsi="Tahoma" w:cs="Tahoma"/>
      <w:sz w:val="16"/>
      <w:szCs w:val="16"/>
      <w:lang w:val="es-ES_tradnl" w:eastAsia="es-ES"/>
    </w:rPr>
  </w:style>
  <w:style w:type="character" w:customStyle="1" w:styleId="Sangra2detindependienteCar">
    <w:name w:val="Sangría 2 de t. independiente Car"/>
    <w:link w:val="Sangra2detindependiente"/>
    <w:rsid w:val="008D0A64"/>
    <w:rPr>
      <w:rFonts w:ascii="Arial" w:hAnsi="Arial"/>
      <w:sz w:val="24"/>
      <w:lang w:val="es-ES_tradnl" w:eastAsia="es-ES"/>
    </w:rPr>
  </w:style>
  <w:style w:type="character" w:customStyle="1" w:styleId="SangradetextonormalCar">
    <w:name w:val="Sangría de texto normal Car"/>
    <w:link w:val="Sangradetextonormal"/>
    <w:rsid w:val="008D0A64"/>
    <w:rPr>
      <w:rFonts w:ascii="Arial" w:hAnsi="Arial"/>
      <w:sz w:val="24"/>
      <w:lang w:val="es-ES_tradnl" w:eastAsia="es-ES"/>
    </w:rPr>
  </w:style>
  <w:style w:type="paragraph" w:customStyle="1" w:styleId="Listavistosa-nfasis11">
    <w:name w:val="Lista vistosa - Énfasis 11"/>
    <w:basedOn w:val="Normal"/>
    <w:uiPriority w:val="34"/>
    <w:qFormat/>
    <w:rsid w:val="008D0A64"/>
    <w:pPr>
      <w:ind w:left="708"/>
    </w:pPr>
    <w:rPr>
      <w:sz w:val="24"/>
      <w:szCs w:val="24"/>
      <w:lang w:val="es-ES"/>
    </w:rPr>
  </w:style>
  <w:style w:type="character" w:customStyle="1" w:styleId="TextoindependienteCar">
    <w:name w:val="Texto independiente Car"/>
    <w:link w:val="Textoindependiente"/>
    <w:rsid w:val="008D0A64"/>
    <w:rPr>
      <w:rFonts w:ascii="CG Times (W1)" w:hAnsi="CG Times (W1)"/>
      <w:lang w:val="es-ES_tradnl" w:eastAsia="es-ES"/>
    </w:rPr>
  </w:style>
  <w:style w:type="character" w:customStyle="1" w:styleId="Sangra3detindependienteCar">
    <w:name w:val="Sangría 3 de t. independiente Car"/>
    <w:link w:val="Sangra3detindependiente"/>
    <w:rsid w:val="008D0A64"/>
    <w:rPr>
      <w:rFonts w:ascii="Arial" w:hAnsi="Arial"/>
      <w:lang w:val="es-ES_tradnl" w:eastAsia="es-ES"/>
    </w:rPr>
  </w:style>
  <w:style w:type="paragraph" w:styleId="Textosinformato">
    <w:name w:val="Plain Text"/>
    <w:basedOn w:val="Normal"/>
    <w:link w:val="TextosinformatoCar"/>
    <w:rsid w:val="008D0A64"/>
    <w:rPr>
      <w:rFonts w:ascii="Courier New" w:hAnsi="Courier New"/>
      <w:lang w:val="es-ES"/>
    </w:rPr>
  </w:style>
  <w:style w:type="character" w:customStyle="1" w:styleId="TextosinformatoCar">
    <w:name w:val="Texto sin formato Car"/>
    <w:link w:val="Textosinformato"/>
    <w:rsid w:val="008D0A64"/>
    <w:rPr>
      <w:rFonts w:ascii="Courier New" w:hAnsi="Courier New"/>
      <w:lang w:val="es-ES" w:eastAsia="es-ES"/>
    </w:rPr>
  </w:style>
  <w:style w:type="character" w:customStyle="1" w:styleId="MapadeldocumentoCar">
    <w:name w:val="Mapa del documento Car"/>
    <w:link w:val="Mapadeldocumento"/>
    <w:rsid w:val="008D0A64"/>
    <w:rPr>
      <w:rFonts w:ascii="Tahoma" w:hAnsi="Tahoma"/>
      <w:shd w:val="clear" w:color="auto" w:fill="000080"/>
      <w:lang w:val="es-ES_tradnl" w:eastAsia="es-ES"/>
    </w:rPr>
  </w:style>
  <w:style w:type="character" w:customStyle="1" w:styleId="EncabezadoCar">
    <w:name w:val="Encabezado Car"/>
    <w:link w:val="Encabezado"/>
    <w:uiPriority w:val="99"/>
    <w:rsid w:val="008D0A64"/>
    <w:rPr>
      <w:rFonts w:ascii="Times New Roman" w:hAnsi="Times New Roman"/>
      <w:lang w:val="es-ES_tradnl"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numbering" w:customStyle="1" w:styleId="Sinlista1">
    <w:name w:val="Sin lista1"/>
    <w:next w:val="Sinlista"/>
    <w:uiPriority w:val="99"/>
    <w:semiHidden/>
    <w:unhideWhenUsed/>
    <w:rsid w:val="008D0A64"/>
  </w:style>
  <w:style w:type="character" w:customStyle="1" w:styleId="Ttulo2Car">
    <w:name w:val="Título 2 Car"/>
    <w:link w:val="Ttulo2"/>
    <w:rsid w:val="008D0A64"/>
    <w:rPr>
      <w:rFonts w:ascii="Univers (WN)" w:hAnsi="Univers (WN)"/>
      <w:b/>
      <w:sz w:val="24"/>
      <w:lang w:val="es-ES_tradnl" w:eastAsia="es-ES"/>
    </w:rPr>
  </w:style>
  <w:style w:type="character" w:customStyle="1" w:styleId="TtuloCar">
    <w:name w:val="Título Car"/>
    <w:link w:val="Ttulo"/>
    <w:rsid w:val="008D0A64"/>
    <w:rPr>
      <w:rFonts w:ascii="Arial" w:hAnsi="Arial" w:cs="Arial"/>
      <w:sz w:val="32"/>
      <w:szCs w:val="24"/>
      <w:lang w:val="es-ES" w:eastAsia="es-ES"/>
    </w:rPr>
  </w:style>
  <w:style w:type="character" w:customStyle="1" w:styleId="Ttulo3Car">
    <w:name w:val="Título 3 Car"/>
    <w:link w:val="Ttulo3"/>
    <w:rsid w:val="00490C84"/>
    <w:rPr>
      <w:b/>
      <w:sz w:val="24"/>
      <w:lang w:val="es-ES_tradnl" w:eastAsia="es-ES"/>
    </w:rPr>
  </w:style>
  <w:style w:type="character" w:customStyle="1" w:styleId="Ttulo4Car">
    <w:name w:val="Título 4 Car"/>
    <w:link w:val="Ttulo4"/>
    <w:rsid w:val="00490C84"/>
    <w:rPr>
      <w:sz w:val="24"/>
      <w:u w:val="single"/>
      <w:lang w:val="es-ES_tradnl" w:eastAsia="es-ES"/>
    </w:rPr>
  </w:style>
  <w:style w:type="character" w:customStyle="1" w:styleId="Ttulo5Car">
    <w:name w:val="Título 5 Car"/>
    <w:link w:val="Ttulo5"/>
    <w:rsid w:val="00490C84"/>
    <w:rPr>
      <w:b/>
      <w:lang w:val="es-ES_tradnl"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szCs w:val="16"/>
    </w:rPr>
  </w:style>
  <w:style w:type="character" w:customStyle="1" w:styleId="TextodegloboCar1">
    <w:name w:val="Texto de globo Car1"/>
    <w:uiPriority w:val="99"/>
    <w:semiHidden/>
    <w:rsid w:val="00C61BED"/>
    <w:rPr>
      <w:rFonts w:ascii="Tahoma" w:eastAsia="Times New Roman" w:hAnsi="Tahoma" w:cs="Tahoma"/>
      <w:sz w:val="16"/>
      <w:szCs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bCs/>
      <w:lang w:val="es-ES_tradnl" w:eastAsia="es-ES"/>
    </w:rPr>
  </w:style>
  <w:style w:type="character" w:customStyle="1" w:styleId="MapadeldocumentoCar1">
    <w:name w:val="Mapa del documento Car1"/>
    <w:uiPriority w:val="99"/>
    <w:semiHidden/>
    <w:rsid w:val="00C61BED"/>
    <w:rPr>
      <w:rFonts w:ascii="Tahoma" w:eastAsia="Times New Roman" w:hAnsi="Tahoma" w:cs="Tahoma"/>
      <w:sz w:val="16"/>
      <w:szCs w:val="16"/>
    </w:rPr>
  </w:style>
  <w:style w:type="character" w:customStyle="1" w:styleId="apple-converted-space">
    <w:name w:val="apple-converted-space"/>
    <w:uiPriority w:val="99"/>
    <w:rsid w:val="00C61BED"/>
    <w:rPr>
      <w:rFonts w:cs="Times New Roman"/>
    </w:rPr>
  </w:style>
  <w:style w:type="character" w:customStyle="1" w:styleId="TextosinformatoCar1">
    <w:name w:val="Texto sin formato Car1"/>
    <w:uiPriority w:val="99"/>
    <w:semiHidden/>
    <w:rsid w:val="00C61BED"/>
    <w:rPr>
      <w:rFonts w:ascii="Consolas" w:hAnsi="Consolas" w:cs="Consolas"/>
      <w:sz w:val="21"/>
      <w:szCs w:val="21"/>
      <w:lang w:val="es-ES" w:eastAsia="en-US"/>
    </w:rPr>
  </w:style>
  <w:style w:type="paragraph" w:styleId="Revisin">
    <w:name w:val="Revision"/>
    <w:hidden/>
    <w:uiPriority w:val="99"/>
    <w:semiHidden/>
    <w:rsid w:val="00C61BED"/>
    <w:rPr>
      <w:rFonts w:ascii="Calibri" w:eastAsia="Calibri" w:hAnsi="Calibri"/>
      <w:sz w:val="22"/>
      <w:szCs w:val="22"/>
      <w:lang w:val="es-ES" w:eastAsia="en-US"/>
    </w:rPr>
  </w:style>
  <w:style w:type="character" w:customStyle="1" w:styleId="Mencinsinresolver1">
    <w:name w:val="Mención sin resolver1"/>
    <w:uiPriority w:val="99"/>
    <w:semiHidden/>
    <w:unhideWhenUsed/>
    <w:rsid w:val="00C61BED"/>
    <w:rPr>
      <w:color w:val="605E5C"/>
      <w:shd w:val="clear" w:color="auto" w:fill="E1DFDD"/>
    </w:rPr>
  </w:style>
  <w:style w:type="character" w:customStyle="1" w:styleId="Mencinsinresolver2">
    <w:name w:val="Mención sin resolver2"/>
    <w:uiPriority w:val="99"/>
    <w:semiHidden/>
    <w:unhideWhenUsed/>
    <w:rsid w:val="00C61BED"/>
    <w:rPr>
      <w:color w:val="605E5C"/>
      <w:shd w:val="clear" w:color="auto" w:fill="E1DFDD"/>
    </w:rPr>
  </w:style>
  <w:style w:type="paragraph" w:customStyle="1" w:styleId="Sangra3detindependiente1">
    <w:name w:val="Sangría 3 de t. independiente1"/>
    <w:basedOn w:val="Normal"/>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
    <w:name w:val="Párrafo de lista Car"/>
    <w:aliases w:val="viñeta Car"/>
    <w:link w:val="Prrafodelista"/>
    <w:uiPriority w:val="34"/>
    <w:locked/>
    <w:rsid w:val="00C61BED"/>
    <w:rPr>
      <w:rFonts w:ascii="Times New Roman" w:hAnsi="Times New Roman"/>
      <w:lang w:val="es-ES_tradnl" w:eastAsia="es-ES"/>
    </w:rPr>
  </w:style>
  <w:style w:type="paragraph" w:customStyle="1" w:styleId="Normal1">
    <w:name w:val="Normal1"/>
    <w:rsid w:val="00C61BED"/>
    <w:pPr>
      <w:spacing w:before="240" w:afterLines="100"/>
      <w:ind w:left="2835"/>
      <w:jc w:val="both"/>
    </w:pPr>
    <w:rPr>
      <w:rFonts w:ascii="Calibri" w:eastAsia="Calibri" w:hAnsi="Calibri" w:cs="Calibri"/>
      <w:sz w:val="22"/>
      <w:szCs w:val="22"/>
      <w:lang w:eastAsia="es-ES"/>
    </w:rPr>
  </w:style>
  <w:style w:type="paragraph" w:customStyle="1" w:styleId="CharChar">
    <w:name w:val="Char Char"/>
    <w:basedOn w:val="Normal"/>
    <w:rsid w:val="00C61BED"/>
    <w:pPr>
      <w:spacing w:after="160" w:line="240" w:lineRule="exact"/>
      <w:ind w:left="500"/>
      <w:jc w:val="center"/>
    </w:pPr>
    <w:rPr>
      <w:rFonts w:ascii="Verdana" w:hAnsi="Verdana" w:cs="Arial"/>
      <w:b/>
      <w:lang w:val="es-VE" w:eastAsia="en-US"/>
    </w:rPr>
  </w:style>
  <w:style w:type="paragraph" w:styleId="Sinespaciado">
    <w:name w:val="No Spacing"/>
    <w:uiPriority w:val="1"/>
    <w:qFormat/>
    <w:rsid w:val="00C61BED"/>
    <w:rPr>
      <w:rFonts w:ascii="Calibri" w:hAnsi="Calibri"/>
      <w:sz w:val="22"/>
      <w:szCs w:val="22"/>
    </w:rPr>
  </w:style>
  <w:style w:type="numbering" w:customStyle="1" w:styleId="Sinlista2">
    <w:name w:val="Sin lista2"/>
    <w:next w:val="Sinlista"/>
    <w:uiPriority w:val="99"/>
    <w:semiHidden/>
    <w:unhideWhenUsed/>
    <w:rsid w:val="00C61BED"/>
  </w:style>
  <w:style w:type="paragraph" w:customStyle="1" w:styleId="Prder10">
    <w:name w:val="PÀÀr. der. 1"/>
    <w:rsid w:val="00C61BED"/>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0">
    <w:name w:val="PÀÀr. der. 2"/>
    <w:rsid w:val="00C61BED"/>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0">
    <w:name w:val="PÀÀr. der. 3"/>
    <w:rsid w:val="00C61BED"/>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0">
    <w:name w:val="PÀÀr. der. 4"/>
    <w:rsid w:val="00C61BED"/>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Prder50">
    <w:name w:val="PÀÀr. der. 5"/>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0">
    <w:name w:val="PÀÀr. der. 6"/>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0">
    <w:name w:val="PÀÀr. der. 7"/>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0">
    <w:name w:val="PÀÀr. der. 8"/>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0">
    <w:name w:val="TÀ)Àcnico 2"/>
    <w:rsid w:val="00C61BED"/>
    <w:rPr>
      <w:rFonts w:ascii="Courier" w:hAnsi="Courier"/>
      <w:noProof w:val="0"/>
      <w:sz w:val="24"/>
      <w:lang w:val="en-US"/>
    </w:rPr>
  </w:style>
  <w:style w:type="character" w:customStyle="1" w:styleId="Tcnico30">
    <w:name w:val="TÀ)Àcnico 3"/>
    <w:rsid w:val="00C61BED"/>
    <w:rPr>
      <w:rFonts w:ascii="Courier" w:hAnsi="Courier"/>
      <w:noProof w:val="0"/>
      <w:sz w:val="24"/>
      <w:lang w:val="en-US"/>
    </w:rPr>
  </w:style>
  <w:style w:type="paragraph" w:customStyle="1" w:styleId="Tcnico40">
    <w:name w:val="TÀ)Àcnico 4"/>
    <w:rsid w:val="00C61BED"/>
    <w:pPr>
      <w:tabs>
        <w:tab w:val="left" w:pos="-720"/>
      </w:tabs>
      <w:suppressAutoHyphens/>
    </w:pPr>
    <w:rPr>
      <w:rFonts w:ascii="Courier" w:hAnsi="Courier"/>
      <w:b/>
      <w:sz w:val="24"/>
      <w:lang w:val="en-US" w:eastAsia="es-ES"/>
    </w:rPr>
  </w:style>
  <w:style w:type="character" w:customStyle="1" w:styleId="Tcnico10">
    <w:name w:val="TÀ)Àcnico 1"/>
    <w:rsid w:val="00C61BED"/>
    <w:rPr>
      <w:rFonts w:ascii="Courier" w:hAnsi="Courier"/>
      <w:noProof w:val="0"/>
      <w:sz w:val="24"/>
      <w:lang w:val="en-US"/>
    </w:rPr>
  </w:style>
  <w:style w:type="paragraph" w:customStyle="1" w:styleId="Tcnico50">
    <w:name w:val="TÀ)Àcnico 5"/>
    <w:rsid w:val="00C61BED"/>
    <w:pPr>
      <w:tabs>
        <w:tab w:val="left" w:pos="-720"/>
      </w:tabs>
      <w:suppressAutoHyphens/>
      <w:ind w:firstLine="720"/>
    </w:pPr>
    <w:rPr>
      <w:rFonts w:ascii="Courier" w:hAnsi="Courier"/>
      <w:b/>
      <w:sz w:val="24"/>
      <w:lang w:val="en-US" w:eastAsia="es-ES"/>
    </w:rPr>
  </w:style>
  <w:style w:type="paragraph" w:customStyle="1" w:styleId="Tcnico60">
    <w:name w:val="TÀ)Àcnico 6"/>
    <w:rsid w:val="00C61BED"/>
    <w:pPr>
      <w:tabs>
        <w:tab w:val="left" w:pos="-720"/>
      </w:tabs>
      <w:suppressAutoHyphens/>
      <w:ind w:firstLine="720"/>
    </w:pPr>
    <w:rPr>
      <w:rFonts w:ascii="Courier" w:hAnsi="Courier"/>
      <w:b/>
      <w:sz w:val="24"/>
      <w:lang w:val="en-US" w:eastAsia="es-ES"/>
    </w:rPr>
  </w:style>
  <w:style w:type="paragraph" w:customStyle="1" w:styleId="Tcnico70">
    <w:name w:val="TÀ)Àcnico 7"/>
    <w:rsid w:val="00C61BED"/>
    <w:pPr>
      <w:tabs>
        <w:tab w:val="left" w:pos="-720"/>
      </w:tabs>
      <w:suppressAutoHyphens/>
      <w:ind w:firstLine="720"/>
    </w:pPr>
    <w:rPr>
      <w:rFonts w:ascii="Courier" w:hAnsi="Courier"/>
      <w:b/>
      <w:sz w:val="24"/>
      <w:lang w:val="en-US" w:eastAsia="es-ES"/>
    </w:rPr>
  </w:style>
  <w:style w:type="paragraph" w:customStyle="1" w:styleId="Tcnico80">
    <w:name w:val="TÀ)Àcnico 8"/>
    <w:rsid w:val="00C61BED"/>
    <w:pPr>
      <w:tabs>
        <w:tab w:val="left" w:pos="-720"/>
      </w:tabs>
      <w:suppressAutoHyphens/>
      <w:ind w:firstLine="720"/>
    </w:pPr>
    <w:rPr>
      <w:rFonts w:ascii="Courier" w:hAnsi="Courier"/>
      <w:b/>
      <w:sz w:val="24"/>
      <w:lang w:val="en-US" w:eastAsia="es-ES"/>
    </w:rPr>
  </w:style>
  <w:style w:type="paragraph" w:customStyle="1" w:styleId="Listavistosa-nfasis12">
    <w:name w:val="Lista vistosa - Énfasis 12"/>
    <w:basedOn w:val="Normal"/>
    <w:uiPriority w:val="34"/>
    <w:qFormat/>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character" w:customStyle="1" w:styleId="Ttulo6Car">
    <w:name w:val="Título 6 Car"/>
    <w:link w:val="Ttulo6"/>
    <w:rsid w:val="00F220D8"/>
    <w:rPr>
      <w:u w:val="single"/>
      <w:lang w:val="es-ES_tradnl" w:eastAsia="es-ES"/>
    </w:rPr>
  </w:style>
  <w:style w:type="character" w:customStyle="1" w:styleId="Ttulo7Car">
    <w:name w:val="Título 7 Car"/>
    <w:link w:val="Ttulo7"/>
    <w:rsid w:val="00F220D8"/>
    <w:rPr>
      <w:i/>
      <w:lang w:val="es-ES_tradnl" w:eastAsia="es-ES"/>
    </w:rPr>
  </w:style>
  <w:style w:type="character" w:customStyle="1" w:styleId="Ttulo8Car">
    <w:name w:val="Título 8 Car"/>
    <w:link w:val="Ttulo8"/>
    <w:rsid w:val="00F220D8"/>
    <w:rPr>
      <w:i/>
      <w:lang w:val="es-ES_tradnl" w:eastAsia="es-ES"/>
    </w:rPr>
  </w:style>
  <w:style w:type="character" w:customStyle="1" w:styleId="Ttulo9Car">
    <w:name w:val="Título 9 Car"/>
    <w:link w:val="Ttulo9"/>
    <w:rsid w:val="00F220D8"/>
    <w:rPr>
      <w:i/>
      <w:lang w:val="es-ES_tradnl" w:eastAsia="es-ES"/>
    </w:rPr>
  </w:style>
  <w:style w:type="character" w:customStyle="1" w:styleId="Textoindependiente2Car">
    <w:name w:val="Texto independiente 2 Car"/>
    <w:link w:val="Textoindependiente2"/>
    <w:rsid w:val="00F220D8"/>
    <w:rPr>
      <w:rFonts w:ascii="Arial" w:hAnsi="Arial"/>
      <w:sz w:val="24"/>
      <w:lang w:val="es-ES_tradnl" w:eastAsia="es-ES"/>
    </w:rPr>
  </w:style>
</w:styles>
</file>

<file path=word/webSettings.xml><?xml version="1.0" encoding="utf-8"?>
<w:webSettings xmlns:r="http://schemas.openxmlformats.org/officeDocument/2006/relationships" xmlns:w="http://schemas.openxmlformats.org/wordprocessingml/2006/main">
  <w:divs>
    <w:div w:id="104732019">
      <w:bodyDiv w:val="1"/>
      <w:marLeft w:val="0"/>
      <w:marRight w:val="0"/>
      <w:marTop w:val="0"/>
      <w:marBottom w:val="0"/>
      <w:divBdr>
        <w:top w:val="none" w:sz="0" w:space="0" w:color="auto"/>
        <w:left w:val="none" w:sz="0" w:space="0" w:color="auto"/>
        <w:bottom w:val="none" w:sz="0" w:space="0" w:color="auto"/>
        <w:right w:val="none" w:sz="0" w:space="0" w:color="auto"/>
      </w:divBdr>
      <w:divsChild>
        <w:div w:id="664818185">
          <w:marLeft w:val="547"/>
          <w:marRight w:val="0"/>
          <w:marTop w:val="86"/>
          <w:marBottom w:val="0"/>
          <w:divBdr>
            <w:top w:val="none" w:sz="0" w:space="0" w:color="auto"/>
            <w:left w:val="none" w:sz="0" w:space="0" w:color="auto"/>
            <w:bottom w:val="none" w:sz="0" w:space="0" w:color="auto"/>
            <w:right w:val="none" w:sz="0" w:space="0" w:color="auto"/>
          </w:divBdr>
        </w:div>
        <w:div w:id="1216160043">
          <w:marLeft w:val="547"/>
          <w:marRight w:val="0"/>
          <w:marTop w:val="86"/>
          <w:marBottom w:val="0"/>
          <w:divBdr>
            <w:top w:val="none" w:sz="0" w:space="0" w:color="auto"/>
            <w:left w:val="none" w:sz="0" w:space="0" w:color="auto"/>
            <w:bottom w:val="none" w:sz="0" w:space="0" w:color="auto"/>
            <w:right w:val="none" w:sz="0" w:space="0" w:color="auto"/>
          </w:divBdr>
        </w:div>
        <w:div w:id="1498886642">
          <w:marLeft w:val="547"/>
          <w:marRight w:val="0"/>
          <w:marTop w:val="86"/>
          <w:marBottom w:val="0"/>
          <w:divBdr>
            <w:top w:val="none" w:sz="0" w:space="0" w:color="auto"/>
            <w:left w:val="none" w:sz="0" w:space="0" w:color="auto"/>
            <w:bottom w:val="none" w:sz="0" w:space="0" w:color="auto"/>
            <w:right w:val="none" w:sz="0" w:space="0" w:color="auto"/>
          </w:divBdr>
        </w:div>
      </w:divsChild>
    </w:div>
    <w:div w:id="309991112">
      <w:bodyDiv w:val="1"/>
      <w:marLeft w:val="0"/>
      <w:marRight w:val="0"/>
      <w:marTop w:val="0"/>
      <w:marBottom w:val="0"/>
      <w:divBdr>
        <w:top w:val="none" w:sz="0" w:space="0" w:color="auto"/>
        <w:left w:val="none" w:sz="0" w:space="0" w:color="auto"/>
        <w:bottom w:val="none" w:sz="0" w:space="0" w:color="auto"/>
        <w:right w:val="none" w:sz="0" w:space="0" w:color="auto"/>
      </w:divBdr>
    </w:div>
    <w:div w:id="404033853">
      <w:bodyDiv w:val="1"/>
      <w:marLeft w:val="0"/>
      <w:marRight w:val="0"/>
      <w:marTop w:val="0"/>
      <w:marBottom w:val="0"/>
      <w:divBdr>
        <w:top w:val="none" w:sz="0" w:space="0" w:color="auto"/>
        <w:left w:val="none" w:sz="0" w:space="0" w:color="auto"/>
        <w:bottom w:val="none" w:sz="0" w:space="0" w:color="auto"/>
        <w:right w:val="none" w:sz="0" w:space="0" w:color="auto"/>
      </w:divBdr>
      <w:divsChild>
        <w:div w:id="140512008">
          <w:marLeft w:val="547"/>
          <w:marRight w:val="0"/>
          <w:marTop w:val="86"/>
          <w:marBottom w:val="0"/>
          <w:divBdr>
            <w:top w:val="none" w:sz="0" w:space="0" w:color="auto"/>
            <w:left w:val="none" w:sz="0" w:space="0" w:color="auto"/>
            <w:bottom w:val="none" w:sz="0" w:space="0" w:color="auto"/>
            <w:right w:val="none" w:sz="0" w:space="0" w:color="auto"/>
          </w:divBdr>
        </w:div>
        <w:div w:id="1118524834">
          <w:marLeft w:val="547"/>
          <w:marRight w:val="0"/>
          <w:marTop w:val="86"/>
          <w:marBottom w:val="0"/>
          <w:divBdr>
            <w:top w:val="none" w:sz="0" w:space="0" w:color="auto"/>
            <w:left w:val="none" w:sz="0" w:space="0" w:color="auto"/>
            <w:bottom w:val="none" w:sz="0" w:space="0" w:color="auto"/>
            <w:right w:val="none" w:sz="0" w:space="0" w:color="auto"/>
          </w:divBdr>
        </w:div>
        <w:div w:id="1153988590">
          <w:marLeft w:val="547"/>
          <w:marRight w:val="0"/>
          <w:marTop w:val="86"/>
          <w:marBottom w:val="0"/>
          <w:divBdr>
            <w:top w:val="none" w:sz="0" w:space="0" w:color="auto"/>
            <w:left w:val="none" w:sz="0" w:space="0" w:color="auto"/>
            <w:bottom w:val="none" w:sz="0" w:space="0" w:color="auto"/>
            <w:right w:val="none" w:sz="0" w:space="0" w:color="auto"/>
          </w:divBdr>
        </w:div>
      </w:divsChild>
    </w:div>
    <w:div w:id="516311560">
      <w:bodyDiv w:val="1"/>
      <w:marLeft w:val="0"/>
      <w:marRight w:val="0"/>
      <w:marTop w:val="0"/>
      <w:marBottom w:val="0"/>
      <w:divBdr>
        <w:top w:val="none" w:sz="0" w:space="0" w:color="auto"/>
        <w:left w:val="none" w:sz="0" w:space="0" w:color="auto"/>
        <w:bottom w:val="none" w:sz="0" w:space="0" w:color="auto"/>
        <w:right w:val="none" w:sz="0" w:space="0" w:color="auto"/>
      </w:divBdr>
      <w:divsChild>
        <w:div w:id="939220626">
          <w:marLeft w:val="0"/>
          <w:marRight w:val="0"/>
          <w:marTop w:val="0"/>
          <w:marBottom w:val="0"/>
          <w:divBdr>
            <w:top w:val="none" w:sz="0" w:space="0" w:color="auto"/>
            <w:left w:val="none" w:sz="0" w:space="0" w:color="auto"/>
            <w:bottom w:val="none" w:sz="0" w:space="0" w:color="auto"/>
            <w:right w:val="none" w:sz="0" w:space="0" w:color="auto"/>
          </w:divBdr>
          <w:divsChild>
            <w:div w:id="69474237">
              <w:marLeft w:val="0"/>
              <w:marRight w:val="0"/>
              <w:marTop w:val="0"/>
              <w:marBottom w:val="0"/>
              <w:divBdr>
                <w:top w:val="none" w:sz="0" w:space="0" w:color="auto"/>
                <w:left w:val="none" w:sz="0" w:space="0" w:color="auto"/>
                <w:bottom w:val="none" w:sz="0" w:space="0" w:color="auto"/>
                <w:right w:val="none" w:sz="0" w:space="0" w:color="auto"/>
              </w:divBdr>
              <w:divsChild>
                <w:div w:id="13507092">
                  <w:marLeft w:val="0"/>
                  <w:marRight w:val="0"/>
                  <w:marTop w:val="0"/>
                  <w:marBottom w:val="0"/>
                  <w:divBdr>
                    <w:top w:val="none" w:sz="0" w:space="0" w:color="auto"/>
                    <w:left w:val="none" w:sz="0" w:space="0" w:color="auto"/>
                    <w:bottom w:val="none" w:sz="0" w:space="0" w:color="auto"/>
                    <w:right w:val="none" w:sz="0" w:space="0" w:color="auto"/>
                  </w:divBdr>
                  <w:divsChild>
                    <w:div w:id="20038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810">
      <w:bodyDiv w:val="1"/>
      <w:marLeft w:val="0"/>
      <w:marRight w:val="0"/>
      <w:marTop w:val="0"/>
      <w:marBottom w:val="0"/>
      <w:divBdr>
        <w:top w:val="none" w:sz="0" w:space="0" w:color="auto"/>
        <w:left w:val="none" w:sz="0" w:space="0" w:color="auto"/>
        <w:bottom w:val="none" w:sz="0" w:space="0" w:color="auto"/>
        <w:right w:val="none" w:sz="0" w:space="0" w:color="auto"/>
      </w:divBdr>
    </w:div>
    <w:div w:id="913203660">
      <w:bodyDiv w:val="1"/>
      <w:marLeft w:val="0"/>
      <w:marRight w:val="0"/>
      <w:marTop w:val="0"/>
      <w:marBottom w:val="0"/>
      <w:divBdr>
        <w:top w:val="none" w:sz="0" w:space="0" w:color="auto"/>
        <w:left w:val="none" w:sz="0" w:space="0" w:color="auto"/>
        <w:bottom w:val="none" w:sz="0" w:space="0" w:color="auto"/>
        <w:right w:val="none" w:sz="0" w:space="0" w:color="auto"/>
      </w:divBdr>
      <w:divsChild>
        <w:div w:id="1928998710">
          <w:marLeft w:val="0"/>
          <w:marRight w:val="0"/>
          <w:marTop w:val="0"/>
          <w:marBottom w:val="0"/>
          <w:divBdr>
            <w:top w:val="none" w:sz="0" w:space="0" w:color="auto"/>
            <w:left w:val="none" w:sz="0" w:space="0" w:color="auto"/>
            <w:bottom w:val="none" w:sz="0" w:space="0" w:color="auto"/>
            <w:right w:val="none" w:sz="0" w:space="0" w:color="auto"/>
          </w:divBdr>
          <w:divsChild>
            <w:div w:id="1973830961">
              <w:marLeft w:val="0"/>
              <w:marRight w:val="0"/>
              <w:marTop w:val="0"/>
              <w:marBottom w:val="0"/>
              <w:divBdr>
                <w:top w:val="none" w:sz="0" w:space="0" w:color="auto"/>
                <w:left w:val="none" w:sz="0" w:space="0" w:color="auto"/>
                <w:bottom w:val="none" w:sz="0" w:space="0" w:color="auto"/>
                <w:right w:val="none" w:sz="0" w:space="0" w:color="auto"/>
              </w:divBdr>
              <w:divsChild>
                <w:div w:id="1756587288">
                  <w:marLeft w:val="0"/>
                  <w:marRight w:val="0"/>
                  <w:marTop w:val="0"/>
                  <w:marBottom w:val="0"/>
                  <w:divBdr>
                    <w:top w:val="none" w:sz="0" w:space="0" w:color="auto"/>
                    <w:left w:val="none" w:sz="0" w:space="0" w:color="auto"/>
                    <w:bottom w:val="none" w:sz="0" w:space="0" w:color="auto"/>
                    <w:right w:val="none" w:sz="0" w:space="0" w:color="auto"/>
                  </w:divBdr>
                  <w:divsChild>
                    <w:div w:id="12740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1588">
      <w:bodyDiv w:val="1"/>
      <w:marLeft w:val="0"/>
      <w:marRight w:val="0"/>
      <w:marTop w:val="0"/>
      <w:marBottom w:val="0"/>
      <w:divBdr>
        <w:top w:val="none" w:sz="0" w:space="0" w:color="auto"/>
        <w:left w:val="none" w:sz="0" w:space="0" w:color="auto"/>
        <w:bottom w:val="none" w:sz="0" w:space="0" w:color="auto"/>
        <w:right w:val="none" w:sz="0" w:space="0" w:color="auto"/>
      </w:divBdr>
      <w:divsChild>
        <w:div w:id="5718778">
          <w:marLeft w:val="547"/>
          <w:marRight w:val="0"/>
          <w:marTop w:val="77"/>
          <w:marBottom w:val="0"/>
          <w:divBdr>
            <w:top w:val="none" w:sz="0" w:space="0" w:color="auto"/>
            <w:left w:val="none" w:sz="0" w:space="0" w:color="auto"/>
            <w:bottom w:val="none" w:sz="0" w:space="0" w:color="auto"/>
            <w:right w:val="none" w:sz="0" w:space="0" w:color="auto"/>
          </w:divBdr>
        </w:div>
        <w:div w:id="28116413">
          <w:marLeft w:val="547"/>
          <w:marRight w:val="0"/>
          <w:marTop w:val="96"/>
          <w:marBottom w:val="0"/>
          <w:divBdr>
            <w:top w:val="none" w:sz="0" w:space="0" w:color="auto"/>
            <w:left w:val="none" w:sz="0" w:space="0" w:color="auto"/>
            <w:bottom w:val="none" w:sz="0" w:space="0" w:color="auto"/>
            <w:right w:val="none" w:sz="0" w:space="0" w:color="auto"/>
          </w:divBdr>
        </w:div>
        <w:div w:id="43531140">
          <w:marLeft w:val="1166"/>
          <w:marRight w:val="0"/>
          <w:marTop w:val="86"/>
          <w:marBottom w:val="0"/>
          <w:divBdr>
            <w:top w:val="none" w:sz="0" w:space="0" w:color="auto"/>
            <w:left w:val="none" w:sz="0" w:space="0" w:color="auto"/>
            <w:bottom w:val="none" w:sz="0" w:space="0" w:color="auto"/>
            <w:right w:val="none" w:sz="0" w:space="0" w:color="auto"/>
          </w:divBdr>
        </w:div>
        <w:div w:id="100347967">
          <w:marLeft w:val="547"/>
          <w:marRight w:val="0"/>
          <w:marTop w:val="96"/>
          <w:marBottom w:val="0"/>
          <w:divBdr>
            <w:top w:val="none" w:sz="0" w:space="0" w:color="auto"/>
            <w:left w:val="none" w:sz="0" w:space="0" w:color="auto"/>
            <w:bottom w:val="none" w:sz="0" w:space="0" w:color="auto"/>
            <w:right w:val="none" w:sz="0" w:space="0" w:color="auto"/>
          </w:divBdr>
        </w:div>
        <w:div w:id="250164706">
          <w:marLeft w:val="547"/>
          <w:marRight w:val="0"/>
          <w:marTop w:val="77"/>
          <w:marBottom w:val="0"/>
          <w:divBdr>
            <w:top w:val="none" w:sz="0" w:space="0" w:color="auto"/>
            <w:left w:val="none" w:sz="0" w:space="0" w:color="auto"/>
            <w:bottom w:val="none" w:sz="0" w:space="0" w:color="auto"/>
            <w:right w:val="none" w:sz="0" w:space="0" w:color="auto"/>
          </w:divBdr>
        </w:div>
        <w:div w:id="262609982">
          <w:marLeft w:val="1166"/>
          <w:marRight w:val="0"/>
          <w:marTop w:val="86"/>
          <w:marBottom w:val="0"/>
          <w:divBdr>
            <w:top w:val="none" w:sz="0" w:space="0" w:color="auto"/>
            <w:left w:val="none" w:sz="0" w:space="0" w:color="auto"/>
            <w:bottom w:val="none" w:sz="0" w:space="0" w:color="auto"/>
            <w:right w:val="none" w:sz="0" w:space="0" w:color="auto"/>
          </w:divBdr>
        </w:div>
        <w:div w:id="264576332">
          <w:marLeft w:val="547"/>
          <w:marRight w:val="0"/>
          <w:marTop w:val="77"/>
          <w:marBottom w:val="0"/>
          <w:divBdr>
            <w:top w:val="none" w:sz="0" w:space="0" w:color="auto"/>
            <w:left w:val="none" w:sz="0" w:space="0" w:color="auto"/>
            <w:bottom w:val="none" w:sz="0" w:space="0" w:color="auto"/>
            <w:right w:val="none" w:sz="0" w:space="0" w:color="auto"/>
          </w:divBdr>
        </w:div>
        <w:div w:id="266936921">
          <w:marLeft w:val="547"/>
          <w:marRight w:val="0"/>
          <w:marTop w:val="134"/>
          <w:marBottom w:val="0"/>
          <w:divBdr>
            <w:top w:val="none" w:sz="0" w:space="0" w:color="auto"/>
            <w:left w:val="none" w:sz="0" w:space="0" w:color="auto"/>
            <w:bottom w:val="none" w:sz="0" w:space="0" w:color="auto"/>
            <w:right w:val="none" w:sz="0" w:space="0" w:color="auto"/>
          </w:divBdr>
        </w:div>
        <w:div w:id="273052326">
          <w:marLeft w:val="547"/>
          <w:marRight w:val="0"/>
          <w:marTop w:val="77"/>
          <w:marBottom w:val="0"/>
          <w:divBdr>
            <w:top w:val="none" w:sz="0" w:space="0" w:color="auto"/>
            <w:left w:val="none" w:sz="0" w:space="0" w:color="auto"/>
            <w:bottom w:val="none" w:sz="0" w:space="0" w:color="auto"/>
            <w:right w:val="none" w:sz="0" w:space="0" w:color="auto"/>
          </w:divBdr>
        </w:div>
        <w:div w:id="288320973">
          <w:marLeft w:val="547"/>
          <w:marRight w:val="0"/>
          <w:marTop w:val="86"/>
          <w:marBottom w:val="0"/>
          <w:divBdr>
            <w:top w:val="none" w:sz="0" w:space="0" w:color="auto"/>
            <w:left w:val="none" w:sz="0" w:space="0" w:color="auto"/>
            <w:bottom w:val="none" w:sz="0" w:space="0" w:color="auto"/>
            <w:right w:val="none" w:sz="0" w:space="0" w:color="auto"/>
          </w:divBdr>
        </w:div>
        <w:div w:id="333535202">
          <w:marLeft w:val="547"/>
          <w:marRight w:val="0"/>
          <w:marTop w:val="96"/>
          <w:marBottom w:val="0"/>
          <w:divBdr>
            <w:top w:val="none" w:sz="0" w:space="0" w:color="auto"/>
            <w:left w:val="none" w:sz="0" w:space="0" w:color="auto"/>
            <w:bottom w:val="none" w:sz="0" w:space="0" w:color="auto"/>
            <w:right w:val="none" w:sz="0" w:space="0" w:color="auto"/>
          </w:divBdr>
        </w:div>
        <w:div w:id="371423070">
          <w:marLeft w:val="547"/>
          <w:marRight w:val="0"/>
          <w:marTop w:val="77"/>
          <w:marBottom w:val="0"/>
          <w:divBdr>
            <w:top w:val="none" w:sz="0" w:space="0" w:color="auto"/>
            <w:left w:val="none" w:sz="0" w:space="0" w:color="auto"/>
            <w:bottom w:val="none" w:sz="0" w:space="0" w:color="auto"/>
            <w:right w:val="none" w:sz="0" w:space="0" w:color="auto"/>
          </w:divBdr>
        </w:div>
        <w:div w:id="393091581">
          <w:marLeft w:val="547"/>
          <w:marRight w:val="0"/>
          <w:marTop w:val="77"/>
          <w:marBottom w:val="0"/>
          <w:divBdr>
            <w:top w:val="none" w:sz="0" w:space="0" w:color="auto"/>
            <w:left w:val="none" w:sz="0" w:space="0" w:color="auto"/>
            <w:bottom w:val="none" w:sz="0" w:space="0" w:color="auto"/>
            <w:right w:val="none" w:sz="0" w:space="0" w:color="auto"/>
          </w:divBdr>
        </w:div>
        <w:div w:id="402486717">
          <w:marLeft w:val="547"/>
          <w:marRight w:val="0"/>
          <w:marTop w:val="96"/>
          <w:marBottom w:val="0"/>
          <w:divBdr>
            <w:top w:val="none" w:sz="0" w:space="0" w:color="auto"/>
            <w:left w:val="none" w:sz="0" w:space="0" w:color="auto"/>
            <w:bottom w:val="none" w:sz="0" w:space="0" w:color="auto"/>
            <w:right w:val="none" w:sz="0" w:space="0" w:color="auto"/>
          </w:divBdr>
        </w:div>
        <w:div w:id="457407813">
          <w:marLeft w:val="547"/>
          <w:marRight w:val="0"/>
          <w:marTop w:val="86"/>
          <w:marBottom w:val="0"/>
          <w:divBdr>
            <w:top w:val="none" w:sz="0" w:space="0" w:color="auto"/>
            <w:left w:val="none" w:sz="0" w:space="0" w:color="auto"/>
            <w:bottom w:val="none" w:sz="0" w:space="0" w:color="auto"/>
            <w:right w:val="none" w:sz="0" w:space="0" w:color="auto"/>
          </w:divBdr>
        </w:div>
        <w:div w:id="524291047">
          <w:marLeft w:val="547"/>
          <w:marRight w:val="0"/>
          <w:marTop w:val="96"/>
          <w:marBottom w:val="0"/>
          <w:divBdr>
            <w:top w:val="none" w:sz="0" w:space="0" w:color="auto"/>
            <w:left w:val="none" w:sz="0" w:space="0" w:color="auto"/>
            <w:bottom w:val="none" w:sz="0" w:space="0" w:color="auto"/>
            <w:right w:val="none" w:sz="0" w:space="0" w:color="auto"/>
          </w:divBdr>
        </w:div>
        <w:div w:id="551698949">
          <w:marLeft w:val="1166"/>
          <w:marRight w:val="0"/>
          <w:marTop w:val="96"/>
          <w:marBottom w:val="0"/>
          <w:divBdr>
            <w:top w:val="none" w:sz="0" w:space="0" w:color="auto"/>
            <w:left w:val="none" w:sz="0" w:space="0" w:color="auto"/>
            <w:bottom w:val="none" w:sz="0" w:space="0" w:color="auto"/>
            <w:right w:val="none" w:sz="0" w:space="0" w:color="auto"/>
          </w:divBdr>
        </w:div>
        <w:div w:id="597564127">
          <w:marLeft w:val="547"/>
          <w:marRight w:val="0"/>
          <w:marTop w:val="86"/>
          <w:marBottom w:val="0"/>
          <w:divBdr>
            <w:top w:val="none" w:sz="0" w:space="0" w:color="auto"/>
            <w:left w:val="none" w:sz="0" w:space="0" w:color="auto"/>
            <w:bottom w:val="none" w:sz="0" w:space="0" w:color="auto"/>
            <w:right w:val="none" w:sz="0" w:space="0" w:color="auto"/>
          </w:divBdr>
        </w:div>
        <w:div w:id="651982652">
          <w:marLeft w:val="1166"/>
          <w:marRight w:val="0"/>
          <w:marTop w:val="96"/>
          <w:marBottom w:val="0"/>
          <w:divBdr>
            <w:top w:val="none" w:sz="0" w:space="0" w:color="auto"/>
            <w:left w:val="none" w:sz="0" w:space="0" w:color="auto"/>
            <w:bottom w:val="none" w:sz="0" w:space="0" w:color="auto"/>
            <w:right w:val="none" w:sz="0" w:space="0" w:color="auto"/>
          </w:divBdr>
        </w:div>
        <w:div w:id="688062825">
          <w:marLeft w:val="1166"/>
          <w:marRight w:val="0"/>
          <w:marTop w:val="86"/>
          <w:marBottom w:val="0"/>
          <w:divBdr>
            <w:top w:val="none" w:sz="0" w:space="0" w:color="auto"/>
            <w:left w:val="none" w:sz="0" w:space="0" w:color="auto"/>
            <w:bottom w:val="none" w:sz="0" w:space="0" w:color="auto"/>
            <w:right w:val="none" w:sz="0" w:space="0" w:color="auto"/>
          </w:divBdr>
        </w:div>
        <w:div w:id="694229792">
          <w:marLeft w:val="1166"/>
          <w:marRight w:val="0"/>
          <w:marTop w:val="86"/>
          <w:marBottom w:val="0"/>
          <w:divBdr>
            <w:top w:val="none" w:sz="0" w:space="0" w:color="auto"/>
            <w:left w:val="none" w:sz="0" w:space="0" w:color="auto"/>
            <w:bottom w:val="none" w:sz="0" w:space="0" w:color="auto"/>
            <w:right w:val="none" w:sz="0" w:space="0" w:color="auto"/>
          </w:divBdr>
        </w:div>
        <w:div w:id="702244605">
          <w:marLeft w:val="547"/>
          <w:marRight w:val="0"/>
          <w:marTop w:val="86"/>
          <w:marBottom w:val="0"/>
          <w:divBdr>
            <w:top w:val="none" w:sz="0" w:space="0" w:color="auto"/>
            <w:left w:val="none" w:sz="0" w:space="0" w:color="auto"/>
            <w:bottom w:val="none" w:sz="0" w:space="0" w:color="auto"/>
            <w:right w:val="none" w:sz="0" w:space="0" w:color="auto"/>
          </w:divBdr>
        </w:div>
        <w:div w:id="728772827">
          <w:marLeft w:val="547"/>
          <w:marRight w:val="0"/>
          <w:marTop w:val="77"/>
          <w:marBottom w:val="0"/>
          <w:divBdr>
            <w:top w:val="none" w:sz="0" w:space="0" w:color="auto"/>
            <w:left w:val="none" w:sz="0" w:space="0" w:color="auto"/>
            <w:bottom w:val="none" w:sz="0" w:space="0" w:color="auto"/>
            <w:right w:val="none" w:sz="0" w:space="0" w:color="auto"/>
          </w:divBdr>
        </w:div>
        <w:div w:id="737896956">
          <w:marLeft w:val="547"/>
          <w:marRight w:val="0"/>
          <w:marTop w:val="77"/>
          <w:marBottom w:val="0"/>
          <w:divBdr>
            <w:top w:val="none" w:sz="0" w:space="0" w:color="auto"/>
            <w:left w:val="none" w:sz="0" w:space="0" w:color="auto"/>
            <w:bottom w:val="none" w:sz="0" w:space="0" w:color="auto"/>
            <w:right w:val="none" w:sz="0" w:space="0" w:color="auto"/>
          </w:divBdr>
        </w:div>
        <w:div w:id="740832045">
          <w:marLeft w:val="1166"/>
          <w:marRight w:val="0"/>
          <w:marTop w:val="86"/>
          <w:marBottom w:val="0"/>
          <w:divBdr>
            <w:top w:val="none" w:sz="0" w:space="0" w:color="auto"/>
            <w:left w:val="none" w:sz="0" w:space="0" w:color="auto"/>
            <w:bottom w:val="none" w:sz="0" w:space="0" w:color="auto"/>
            <w:right w:val="none" w:sz="0" w:space="0" w:color="auto"/>
          </w:divBdr>
        </w:div>
        <w:div w:id="773092264">
          <w:marLeft w:val="547"/>
          <w:marRight w:val="0"/>
          <w:marTop w:val="115"/>
          <w:marBottom w:val="0"/>
          <w:divBdr>
            <w:top w:val="none" w:sz="0" w:space="0" w:color="auto"/>
            <w:left w:val="none" w:sz="0" w:space="0" w:color="auto"/>
            <w:bottom w:val="none" w:sz="0" w:space="0" w:color="auto"/>
            <w:right w:val="none" w:sz="0" w:space="0" w:color="auto"/>
          </w:divBdr>
        </w:div>
        <w:div w:id="783114244">
          <w:marLeft w:val="547"/>
          <w:marRight w:val="0"/>
          <w:marTop w:val="86"/>
          <w:marBottom w:val="0"/>
          <w:divBdr>
            <w:top w:val="none" w:sz="0" w:space="0" w:color="auto"/>
            <w:left w:val="none" w:sz="0" w:space="0" w:color="auto"/>
            <w:bottom w:val="none" w:sz="0" w:space="0" w:color="auto"/>
            <w:right w:val="none" w:sz="0" w:space="0" w:color="auto"/>
          </w:divBdr>
        </w:div>
        <w:div w:id="800001085">
          <w:marLeft w:val="547"/>
          <w:marRight w:val="0"/>
          <w:marTop w:val="96"/>
          <w:marBottom w:val="0"/>
          <w:divBdr>
            <w:top w:val="none" w:sz="0" w:space="0" w:color="auto"/>
            <w:left w:val="none" w:sz="0" w:space="0" w:color="auto"/>
            <w:bottom w:val="none" w:sz="0" w:space="0" w:color="auto"/>
            <w:right w:val="none" w:sz="0" w:space="0" w:color="auto"/>
          </w:divBdr>
        </w:div>
        <w:div w:id="810050524">
          <w:marLeft w:val="1166"/>
          <w:marRight w:val="0"/>
          <w:marTop w:val="86"/>
          <w:marBottom w:val="0"/>
          <w:divBdr>
            <w:top w:val="none" w:sz="0" w:space="0" w:color="auto"/>
            <w:left w:val="none" w:sz="0" w:space="0" w:color="auto"/>
            <w:bottom w:val="none" w:sz="0" w:space="0" w:color="auto"/>
            <w:right w:val="none" w:sz="0" w:space="0" w:color="auto"/>
          </w:divBdr>
        </w:div>
        <w:div w:id="811605864">
          <w:marLeft w:val="547"/>
          <w:marRight w:val="0"/>
          <w:marTop w:val="96"/>
          <w:marBottom w:val="0"/>
          <w:divBdr>
            <w:top w:val="none" w:sz="0" w:space="0" w:color="auto"/>
            <w:left w:val="none" w:sz="0" w:space="0" w:color="auto"/>
            <w:bottom w:val="none" w:sz="0" w:space="0" w:color="auto"/>
            <w:right w:val="none" w:sz="0" w:space="0" w:color="auto"/>
          </w:divBdr>
        </w:div>
        <w:div w:id="850920337">
          <w:marLeft w:val="547"/>
          <w:marRight w:val="0"/>
          <w:marTop w:val="77"/>
          <w:marBottom w:val="0"/>
          <w:divBdr>
            <w:top w:val="none" w:sz="0" w:space="0" w:color="auto"/>
            <w:left w:val="none" w:sz="0" w:space="0" w:color="auto"/>
            <w:bottom w:val="none" w:sz="0" w:space="0" w:color="auto"/>
            <w:right w:val="none" w:sz="0" w:space="0" w:color="auto"/>
          </w:divBdr>
        </w:div>
        <w:div w:id="883322805">
          <w:marLeft w:val="547"/>
          <w:marRight w:val="0"/>
          <w:marTop w:val="77"/>
          <w:marBottom w:val="0"/>
          <w:divBdr>
            <w:top w:val="none" w:sz="0" w:space="0" w:color="auto"/>
            <w:left w:val="none" w:sz="0" w:space="0" w:color="auto"/>
            <w:bottom w:val="none" w:sz="0" w:space="0" w:color="auto"/>
            <w:right w:val="none" w:sz="0" w:space="0" w:color="auto"/>
          </w:divBdr>
        </w:div>
        <w:div w:id="906189368">
          <w:marLeft w:val="547"/>
          <w:marRight w:val="0"/>
          <w:marTop w:val="192"/>
          <w:marBottom w:val="0"/>
          <w:divBdr>
            <w:top w:val="none" w:sz="0" w:space="0" w:color="auto"/>
            <w:left w:val="none" w:sz="0" w:space="0" w:color="auto"/>
            <w:bottom w:val="none" w:sz="0" w:space="0" w:color="auto"/>
            <w:right w:val="none" w:sz="0" w:space="0" w:color="auto"/>
          </w:divBdr>
        </w:div>
        <w:div w:id="934171875">
          <w:marLeft w:val="547"/>
          <w:marRight w:val="0"/>
          <w:marTop w:val="77"/>
          <w:marBottom w:val="0"/>
          <w:divBdr>
            <w:top w:val="none" w:sz="0" w:space="0" w:color="auto"/>
            <w:left w:val="none" w:sz="0" w:space="0" w:color="auto"/>
            <w:bottom w:val="none" w:sz="0" w:space="0" w:color="auto"/>
            <w:right w:val="none" w:sz="0" w:space="0" w:color="auto"/>
          </w:divBdr>
        </w:div>
        <w:div w:id="950161745">
          <w:marLeft w:val="1354"/>
          <w:marRight w:val="0"/>
          <w:marTop w:val="77"/>
          <w:marBottom w:val="0"/>
          <w:divBdr>
            <w:top w:val="none" w:sz="0" w:space="0" w:color="auto"/>
            <w:left w:val="none" w:sz="0" w:space="0" w:color="auto"/>
            <w:bottom w:val="none" w:sz="0" w:space="0" w:color="auto"/>
            <w:right w:val="none" w:sz="0" w:space="0" w:color="auto"/>
          </w:divBdr>
        </w:div>
        <w:div w:id="957639039">
          <w:marLeft w:val="547"/>
          <w:marRight w:val="0"/>
          <w:marTop w:val="134"/>
          <w:marBottom w:val="0"/>
          <w:divBdr>
            <w:top w:val="none" w:sz="0" w:space="0" w:color="auto"/>
            <w:left w:val="none" w:sz="0" w:space="0" w:color="auto"/>
            <w:bottom w:val="none" w:sz="0" w:space="0" w:color="auto"/>
            <w:right w:val="none" w:sz="0" w:space="0" w:color="auto"/>
          </w:divBdr>
        </w:div>
        <w:div w:id="1045178609">
          <w:marLeft w:val="547"/>
          <w:marRight w:val="0"/>
          <w:marTop w:val="96"/>
          <w:marBottom w:val="0"/>
          <w:divBdr>
            <w:top w:val="none" w:sz="0" w:space="0" w:color="auto"/>
            <w:left w:val="none" w:sz="0" w:space="0" w:color="auto"/>
            <w:bottom w:val="none" w:sz="0" w:space="0" w:color="auto"/>
            <w:right w:val="none" w:sz="0" w:space="0" w:color="auto"/>
          </w:divBdr>
        </w:div>
        <w:div w:id="1164056255">
          <w:marLeft w:val="1166"/>
          <w:marRight w:val="0"/>
          <w:marTop w:val="96"/>
          <w:marBottom w:val="0"/>
          <w:divBdr>
            <w:top w:val="none" w:sz="0" w:space="0" w:color="auto"/>
            <w:left w:val="none" w:sz="0" w:space="0" w:color="auto"/>
            <w:bottom w:val="none" w:sz="0" w:space="0" w:color="auto"/>
            <w:right w:val="none" w:sz="0" w:space="0" w:color="auto"/>
          </w:divBdr>
        </w:div>
        <w:div w:id="1263606221">
          <w:marLeft w:val="547"/>
          <w:marRight w:val="0"/>
          <w:marTop w:val="77"/>
          <w:marBottom w:val="0"/>
          <w:divBdr>
            <w:top w:val="none" w:sz="0" w:space="0" w:color="auto"/>
            <w:left w:val="none" w:sz="0" w:space="0" w:color="auto"/>
            <w:bottom w:val="none" w:sz="0" w:space="0" w:color="auto"/>
            <w:right w:val="none" w:sz="0" w:space="0" w:color="auto"/>
          </w:divBdr>
        </w:div>
        <w:div w:id="1287085224">
          <w:marLeft w:val="1166"/>
          <w:marRight w:val="0"/>
          <w:marTop w:val="86"/>
          <w:marBottom w:val="0"/>
          <w:divBdr>
            <w:top w:val="none" w:sz="0" w:space="0" w:color="auto"/>
            <w:left w:val="none" w:sz="0" w:space="0" w:color="auto"/>
            <w:bottom w:val="none" w:sz="0" w:space="0" w:color="auto"/>
            <w:right w:val="none" w:sz="0" w:space="0" w:color="auto"/>
          </w:divBdr>
        </w:div>
        <w:div w:id="1306080219">
          <w:marLeft w:val="1354"/>
          <w:marRight w:val="0"/>
          <w:marTop w:val="86"/>
          <w:marBottom w:val="0"/>
          <w:divBdr>
            <w:top w:val="none" w:sz="0" w:space="0" w:color="auto"/>
            <w:left w:val="none" w:sz="0" w:space="0" w:color="auto"/>
            <w:bottom w:val="none" w:sz="0" w:space="0" w:color="auto"/>
            <w:right w:val="none" w:sz="0" w:space="0" w:color="auto"/>
          </w:divBdr>
        </w:div>
        <w:div w:id="1404986156">
          <w:marLeft w:val="547"/>
          <w:marRight w:val="0"/>
          <w:marTop w:val="115"/>
          <w:marBottom w:val="0"/>
          <w:divBdr>
            <w:top w:val="none" w:sz="0" w:space="0" w:color="auto"/>
            <w:left w:val="none" w:sz="0" w:space="0" w:color="auto"/>
            <w:bottom w:val="none" w:sz="0" w:space="0" w:color="auto"/>
            <w:right w:val="none" w:sz="0" w:space="0" w:color="auto"/>
          </w:divBdr>
        </w:div>
        <w:div w:id="1474523126">
          <w:marLeft w:val="547"/>
          <w:marRight w:val="0"/>
          <w:marTop w:val="134"/>
          <w:marBottom w:val="0"/>
          <w:divBdr>
            <w:top w:val="none" w:sz="0" w:space="0" w:color="auto"/>
            <w:left w:val="none" w:sz="0" w:space="0" w:color="auto"/>
            <w:bottom w:val="none" w:sz="0" w:space="0" w:color="auto"/>
            <w:right w:val="none" w:sz="0" w:space="0" w:color="auto"/>
          </w:divBdr>
        </w:div>
        <w:div w:id="1478110435">
          <w:marLeft w:val="547"/>
          <w:marRight w:val="0"/>
          <w:marTop w:val="77"/>
          <w:marBottom w:val="0"/>
          <w:divBdr>
            <w:top w:val="none" w:sz="0" w:space="0" w:color="auto"/>
            <w:left w:val="none" w:sz="0" w:space="0" w:color="auto"/>
            <w:bottom w:val="none" w:sz="0" w:space="0" w:color="auto"/>
            <w:right w:val="none" w:sz="0" w:space="0" w:color="auto"/>
          </w:divBdr>
        </w:div>
        <w:div w:id="1488549981">
          <w:marLeft w:val="547"/>
          <w:marRight w:val="0"/>
          <w:marTop w:val="96"/>
          <w:marBottom w:val="0"/>
          <w:divBdr>
            <w:top w:val="none" w:sz="0" w:space="0" w:color="auto"/>
            <w:left w:val="none" w:sz="0" w:space="0" w:color="auto"/>
            <w:bottom w:val="none" w:sz="0" w:space="0" w:color="auto"/>
            <w:right w:val="none" w:sz="0" w:space="0" w:color="auto"/>
          </w:divBdr>
        </w:div>
        <w:div w:id="1529293168">
          <w:marLeft w:val="547"/>
          <w:marRight w:val="0"/>
          <w:marTop w:val="77"/>
          <w:marBottom w:val="0"/>
          <w:divBdr>
            <w:top w:val="none" w:sz="0" w:space="0" w:color="auto"/>
            <w:left w:val="none" w:sz="0" w:space="0" w:color="auto"/>
            <w:bottom w:val="none" w:sz="0" w:space="0" w:color="auto"/>
            <w:right w:val="none" w:sz="0" w:space="0" w:color="auto"/>
          </w:divBdr>
        </w:div>
        <w:div w:id="1533759796">
          <w:marLeft w:val="547"/>
          <w:marRight w:val="0"/>
          <w:marTop w:val="86"/>
          <w:marBottom w:val="0"/>
          <w:divBdr>
            <w:top w:val="none" w:sz="0" w:space="0" w:color="auto"/>
            <w:left w:val="none" w:sz="0" w:space="0" w:color="auto"/>
            <w:bottom w:val="none" w:sz="0" w:space="0" w:color="auto"/>
            <w:right w:val="none" w:sz="0" w:space="0" w:color="auto"/>
          </w:divBdr>
        </w:div>
        <w:div w:id="1540774016">
          <w:marLeft w:val="547"/>
          <w:marRight w:val="0"/>
          <w:marTop w:val="115"/>
          <w:marBottom w:val="0"/>
          <w:divBdr>
            <w:top w:val="none" w:sz="0" w:space="0" w:color="auto"/>
            <w:left w:val="none" w:sz="0" w:space="0" w:color="auto"/>
            <w:bottom w:val="none" w:sz="0" w:space="0" w:color="auto"/>
            <w:right w:val="none" w:sz="0" w:space="0" w:color="auto"/>
          </w:divBdr>
        </w:div>
        <w:div w:id="1545559441">
          <w:marLeft w:val="547"/>
          <w:marRight w:val="0"/>
          <w:marTop w:val="77"/>
          <w:marBottom w:val="0"/>
          <w:divBdr>
            <w:top w:val="none" w:sz="0" w:space="0" w:color="auto"/>
            <w:left w:val="none" w:sz="0" w:space="0" w:color="auto"/>
            <w:bottom w:val="none" w:sz="0" w:space="0" w:color="auto"/>
            <w:right w:val="none" w:sz="0" w:space="0" w:color="auto"/>
          </w:divBdr>
        </w:div>
        <w:div w:id="1651054580">
          <w:marLeft w:val="1166"/>
          <w:marRight w:val="0"/>
          <w:marTop w:val="96"/>
          <w:marBottom w:val="0"/>
          <w:divBdr>
            <w:top w:val="none" w:sz="0" w:space="0" w:color="auto"/>
            <w:left w:val="none" w:sz="0" w:space="0" w:color="auto"/>
            <w:bottom w:val="none" w:sz="0" w:space="0" w:color="auto"/>
            <w:right w:val="none" w:sz="0" w:space="0" w:color="auto"/>
          </w:divBdr>
        </w:div>
        <w:div w:id="1652522849">
          <w:marLeft w:val="547"/>
          <w:marRight w:val="0"/>
          <w:marTop w:val="77"/>
          <w:marBottom w:val="0"/>
          <w:divBdr>
            <w:top w:val="none" w:sz="0" w:space="0" w:color="auto"/>
            <w:left w:val="none" w:sz="0" w:space="0" w:color="auto"/>
            <w:bottom w:val="none" w:sz="0" w:space="0" w:color="auto"/>
            <w:right w:val="none" w:sz="0" w:space="0" w:color="auto"/>
          </w:divBdr>
        </w:div>
        <w:div w:id="1681814871">
          <w:marLeft w:val="547"/>
          <w:marRight w:val="0"/>
          <w:marTop w:val="115"/>
          <w:marBottom w:val="0"/>
          <w:divBdr>
            <w:top w:val="none" w:sz="0" w:space="0" w:color="auto"/>
            <w:left w:val="none" w:sz="0" w:space="0" w:color="auto"/>
            <w:bottom w:val="none" w:sz="0" w:space="0" w:color="auto"/>
            <w:right w:val="none" w:sz="0" w:space="0" w:color="auto"/>
          </w:divBdr>
        </w:div>
        <w:div w:id="1696611889">
          <w:marLeft w:val="547"/>
          <w:marRight w:val="0"/>
          <w:marTop w:val="86"/>
          <w:marBottom w:val="0"/>
          <w:divBdr>
            <w:top w:val="none" w:sz="0" w:space="0" w:color="auto"/>
            <w:left w:val="none" w:sz="0" w:space="0" w:color="auto"/>
            <w:bottom w:val="none" w:sz="0" w:space="0" w:color="auto"/>
            <w:right w:val="none" w:sz="0" w:space="0" w:color="auto"/>
          </w:divBdr>
        </w:div>
        <w:div w:id="1701398666">
          <w:marLeft w:val="547"/>
          <w:marRight w:val="0"/>
          <w:marTop w:val="115"/>
          <w:marBottom w:val="0"/>
          <w:divBdr>
            <w:top w:val="none" w:sz="0" w:space="0" w:color="auto"/>
            <w:left w:val="none" w:sz="0" w:space="0" w:color="auto"/>
            <w:bottom w:val="none" w:sz="0" w:space="0" w:color="auto"/>
            <w:right w:val="none" w:sz="0" w:space="0" w:color="auto"/>
          </w:divBdr>
        </w:div>
        <w:div w:id="1705904258">
          <w:marLeft w:val="547"/>
          <w:marRight w:val="0"/>
          <w:marTop w:val="86"/>
          <w:marBottom w:val="0"/>
          <w:divBdr>
            <w:top w:val="none" w:sz="0" w:space="0" w:color="auto"/>
            <w:left w:val="none" w:sz="0" w:space="0" w:color="auto"/>
            <w:bottom w:val="none" w:sz="0" w:space="0" w:color="auto"/>
            <w:right w:val="none" w:sz="0" w:space="0" w:color="auto"/>
          </w:divBdr>
        </w:div>
        <w:div w:id="1746608530">
          <w:marLeft w:val="547"/>
          <w:marRight w:val="0"/>
          <w:marTop w:val="77"/>
          <w:marBottom w:val="0"/>
          <w:divBdr>
            <w:top w:val="none" w:sz="0" w:space="0" w:color="auto"/>
            <w:left w:val="none" w:sz="0" w:space="0" w:color="auto"/>
            <w:bottom w:val="none" w:sz="0" w:space="0" w:color="auto"/>
            <w:right w:val="none" w:sz="0" w:space="0" w:color="auto"/>
          </w:divBdr>
        </w:div>
        <w:div w:id="1776974053">
          <w:marLeft w:val="547"/>
          <w:marRight w:val="0"/>
          <w:marTop w:val="77"/>
          <w:marBottom w:val="0"/>
          <w:divBdr>
            <w:top w:val="none" w:sz="0" w:space="0" w:color="auto"/>
            <w:left w:val="none" w:sz="0" w:space="0" w:color="auto"/>
            <w:bottom w:val="none" w:sz="0" w:space="0" w:color="auto"/>
            <w:right w:val="none" w:sz="0" w:space="0" w:color="auto"/>
          </w:divBdr>
        </w:div>
        <w:div w:id="1784114363">
          <w:marLeft w:val="547"/>
          <w:marRight w:val="0"/>
          <w:marTop w:val="86"/>
          <w:marBottom w:val="0"/>
          <w:divBdr>
            <w:top w:val="none" w:sz="0" w:space="0" w:color="auto"/>
            <w:left w:val="none" w:sz="0" w:space="0" w:color="auto"/>
            <w:bottom w:val="none" w:sz="0" w:space="0" w:color="auto"/>
            <w:right w:val="none" w:sz="0" w:space="0" w:color="auto"/>
          </w:divBdr>
        </w:div>
        <w:div w:id="1798718942">
          <w:marLeft w:val="547"/>
          <w:marRight w:val="0"/>
          <w:marTop w:val="96"/>
          <w:marBottom w:val="0"/>
          <w:divBdr>
            <w:top w:val="none" w:sz="0" w:space="0" w:color="auto"/>
            <w:left w:val="none" w:sz="0" w:space="0" w:color="auto"/>
            <w:bottom w:val="none" w:sz="0" w:space="0" w:color="auto"/>
            <w:right w:val="none" w:sz="0" w:space="0" w:color="auto"/>
          </w:divBdr>
        </w:div>
        <w:div w:id="1870411973">
          <w:marLeft w:val="547"/>
          <w:marRight w:val="0"/>
          <w:marTop w:val="96"/>
          <w:marBottom w:val="0"/>
          <w:divBdr>
            <w:top w:val="none" w:sz="0" w:space="0" w:color="auto"/>
            <w:left w:val="none" w:sz="0" w:space="0" w:color="auto"/>
            <w:bottom w:val="none" w:sz="0" w:space="0" w:color="auto"/>
            <w:right w:val="none" w:sz="0" w:space="0" w:color="auto"/>
          </w:divBdr>
        </w:div>
        <w:div w:id="1885288838">
          <w:marLeft w:val="547"/>
          <w:marRight w:val="0"/>
          <w:marTop w:val="96"/>
          <w:marBottom w:val="0"/>
          <w:divBdr>
            <w:top w:val="none" w:sz="0" w:space="0" w:color="auto"/>
            <w:left w:val="none" w:sz="0" w:space="0" w:color="auto"/>
            <w:bottom w:val="none" w:sz="0" w:space="0" w:color="auto"/>
            <w:right w:val="none" w:sz="0" w:space="0" w:color="auto"/>
          </w:divBdr>
        </w:div>
        <w:div w:id="1902791509">
          <w:marLeft w:val="547"/>
          <w:marRight w:val="0"/>
          <w:marTop w:val="86"/>
          <w:marBottom w:val="0"/>
          <w:divBdr>
            <w:top w:val="none" w:sz="0" w:space="0" w:color="auto"/>
            <w:left w:val="none" w:sz="0" w:space="0" w:color="auto"/>
            <w:bottom w:val="none" w:sz="0" w:space="0" w:color="auto"/>
            <w:right w:val="none" w:sz="0" w:space="0" w:color="auto"/>
          </w:divBdr>
        </w:div>
        <w:div w:id="1921014122">
          <w:marLeft w:val="1166"/>
          <w:marRight w:val="0"/>
          <w:marTop w:val="96"/>
          <w:marBottom w:val="0"/>
          <w:divBdr>
            <w:top w:val="none" w:sz="0" w:space="0" w:color="auto"/>
            <w:left w:val="none" w:sz="0" w:space="0" w:color="auto"/>
            <w:bottom w:val="none" w:sz="0" w:space="0" w:color="auto"/>
            <w:right w:val="none" w:sz="0" w:space="0" w:color="auto"/>
          </w:divBdr>
        </w:div>
        <w:div w:id="1927761956">
          <w:marLeft w:val="547"/>
          <w:marRight w:val="0"/>
          <w:marTop w:val="134"/>
          <w:marBottom w:val="0"/>
          <w:divBdr>
            <w:top w:val="none" w:sz="0" w:space="0" w:color="auto"/>
            <w:left w:val="none" w:sz="0" w:space="0" w:color="auto"/>
            <w:bottom w:val="none" w:sz="0" w:space="0" w:color="auto"/>
            <w:right w:val="none" w:sz="0" w:space="0" w:color="auto"/>
          </w:divBdr>
        </w:div>
        <w:div w:id="1975481602">
          <w:marLeft w:val="547"/>
          <w:marRight w:val="0"/>
          <w:marTop w:val="86"/>
          <w:marBottom w:val="0"/>
          <w:divBdr>
            <w:top w:val="none" w:sz="0" w:space="0" w:color="auto"/>
            <w:left w:val="none" w:sz="0" w:space="0" w:color="auto"/>
            <w:bottom w:val="none" w:sz="0" w:space="0" w:color="auto"/>
            <w:right w:val="none" w:sz="0" w:space="0" w:color="auto"/>
          </w:divBdr>
        </w:div>
        <w:div w:id="2009555144">
          <w:marLeft w:val="547"/>
          <w:marRight w:val="0"/>
          <w:marTop w:val="115"/>
          <w:marBottom w:val="0"/>
          <w:divBdr>
            <w:top w:val="none" w:sz="0" w:space="0" w:color="auto"/>
            <w:left w:val="none" w:sz="0" w:space="0" w:color="auto"/>
            <w:bottom w:val="none" w:sz="0" w:space="0" w:color="auto"/>
            <w:right w:val="none" w:sz="0" w:space="0" w:color="auto"/>
          </w:divBdr>
        </w:div>
        <w:div w:id="2025403703">
          <w:marLeft w:val="547"/>
          <w:marRight w:val="0"/>
          <w:marTop w:val="96"/>
          <w:marBottom w:val="0"/>
          <w:divBdr>
            <w:top w:val="none" w:sz="0" w:space="0" w:color="auto"/>
            <w:left w:val="none" w:sz="0" w:space="0" w:color="auto"/>
            <w:bottom w:val="none" w:sz="0" w:space="0" w:color="auto"/>
            <w:right w:val="none" w:sz="0" w:space="0" w:color="auto"/>
          </w:divBdr>
        </w:div>
        <w:div w:id="2064524605">
          <w:marLeft w:val="547"/>
          <w:marRight w:val="0"/>
          <w:marTop w:val="86"/>
          <w:marBottom w:val="0"/>
          <w:divBdr>
            <w:top w:val="none" w:sz="0" w:space="0" w:color="auto"/>
            <w:left w:val="none" w:sz="0" w:space="0" w:color="auto"/>
            <w:bottom w:val="none" w:sz="0" w:space="0" w:color="auto"/>
            <w:right w:val="none" w:sz="0" w:space="0" w:color="auto"/>
          </w:divBdr>
        </w:div>
        <w:div w:id="2115131255">
          <w:marLeft w:val="1354"/>
          <w:marRight w:val="0"/>
          <w:marTop w:val="86"/>
          <w:marBottom w:val="0"/>
          <w:divBdr>
            <w:top w:val="none" w:sz="0" w:space="0" w:color="auto"/>
            <w:left w:val="none" w:sz="0" w:space="0" w:color="auto"/>
            <w:bottom w:val="none" w:sz="0" w:space="0" w:color="auto"/>
            <w:right w:val="none" w:sz="0" w:space="0" w:color="auto"/>
          </w:divBdr>
        </w:div>
        <w:div w:id="2132551946">
          <w:marLeft w:val="547"/>
          <w:marRight w:val="0"/>
          <w:marTop w:val="77"/>
          <w:marBottom w:val="0"/>
          <w:divBdr>
            <w:top w:val="none" w:sz="0" w:space="0" w:color="auto"/>
            <w:left w:val="none" w:sz="0" w:space="0" w:color="auto"/>
            <w:bottom w:val="none" w:sz="0" w:space="0" w:color="auto"/>
            <w:right w:val="none" w:sz="0" w:space="0" w:color="auto"/>
          </w:divBdr>
        </w:div>
        <w:div w:id="2146118614">
          <w:marLeft w:val="1354"/>
          <w:marRight w:val="0"/>
          <w:marTop w:val="77"/>
          <w:marBottom w:val="0"/>
          <w:divBdr>
            <w:top w:val="none" w:sz="0" w:space="0" w:color="auto"/>
            <w:left w:val="none" w:sz="0" w:space="0" w:color="auto"/>
            <w:bottom w:val="none" w:sz="0" w:space="0" w:color="auto"/>
            <w:right w:val="none" w:sz="0" w:space="0" w:color="auto"/>
          </w:divBdr>
        </w:div>
      </w:divsChild>
    </w:div>
    <w:div w:id="954291296">
      <w:bodyDiv w:val="1"/>
      <w:marLeft w:val="0"/>
      <w:marRight w:val="0"/>
      <w:marTop w:val="0"/>
      <w:marBottom w:val="0"/>
      <w:divBdr>
        <w:top w:val="none" w:sz="0" w:space="0" w:color="auto"/>
        <w:left w:val="none" w:sz="0" w:space="0" w:color="auto"/>
        <w:bottom w:val="none" w:sz="0" w:space="0" w:color="auto"/>
        <w:right w:val="none" w:sz="0" w:space="0" w:color="auto"/>
      </w:divBdr>
      <w:divsChild>
        <w:div w:id="27536850">
          <w:marLeft w:val="0"/>
          <w:marRight w:val="0"/>
          <w:marTop w:val="0"/>
          <w:marBottom w:val="0"/>
          <w:divBdr>
            <w:top w:val="none" w:sz="0" w:space="0" w:color="auto"/>
            <w:left w:val="none" w:sz="0" w:space="0" w:color="auto"/>
            <w:bottom w:val="none" w:sz="0" w:space="0" w:color="auto"/>
            <w:right w:val="none" w:sz="0" w:space="0" w:color="auto"/>
          </w:divBdr>
        </w:div>
        <w:div w:id="135803460">
          <w:marLeft w:val="0"/>
          <w:marRight w:val="0"/>
          <w:marTop w:val="0"/>
          <w:marBottom w:val="0"/>
          <w:divBdr>
            <w:top w:val="none" w:sz="0" w:space="0" w:color="auto"/>
            <w:left w:val="none" w:sz="0" w:space="0" w:color="auto"/>
            <w:bottom w:val="none" w:sz="0" w:space="0" w:color="auto"/>
            <w:right w:val="none" w:sz="0" w:space="0" w:color="auto"/>
          </w:divBdr>
          <w:divsChild>
            <w:div w:id="191798011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72056272">
          <w:marLeft w:val="0"/>
          <w:marRight w:val="0"/>
          <w:marTop w:val="0"/>
          <w:marBottom w:val="0"/>
          <w:divBdr>
            <w:top w:val="none" w:sz="0" w:space="0" w:color="auto"/>
            <w:left w:val="none" w:sz="0" w:space="0" w:color="auto"/>
            <w:bottom w:val="none" w:sz="0" w:space="0" w:color="auto"/>
            <w:right w:val="none" w:sz="0" w:space="0" w:color="auto"/>
          </w:divBdr>
          <w:divsChild>
            <w:div w:id="1334525578">
              <w:marLeft w:val="0"/>
              <w:marRight w:val="0"/>
              <w:marTop w:val="0"/>
              <w:marBottom w:val="0"/>
              <w:divBdr>
                <w:top w:val="single" w:sz="6" w:space="0" w:color="FFFF00"/>
                <w:left w:val="single" w:sz="6" w:space="0" w:color="FFFF00"/>
                <w:bottom w:val="single" w:sz="6" w:space="0" w:color="FFFF00"/>
                <w:right w:val="single" w:sz="6" w:space="0" w:color="FFFF00"/>
              </w:divBdr>
            </w:div>
            <w:div w:id="139632094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21358131">
          <w:marLeft w:val="0"/>
          <w:marRight w:val="0"/>
          <w:marTop w:val="0"/>
          <w:marBottom w:val="0"/>
          <w:divBdr>
            <w:top w:val="none" w:sz="0" w:space="0" w:color="auto"/>
            <w:left w:val="none" w:sz="0" w:space="0" w:color="auto"/>
            <w:bottom w:val="none" w:sz="0" w:space="0" w:color="auto"/>
            <w:right w:val="none" w:sz="0" w:space="0" w:color="auto"/>
          </w:divBdr>
          <w:divsChild>
            <w:div w:id="53897371">
              <w:marLeft w:val="0"/>
              <w:marRight w:val="0"/>
              <w:marTop w:val="0"/>
              <w:marBottom w:val="0"/>
              <w:divBdr>
                <w:top w:val="single" w:sz="6" w:space="0" w:color="FFFF00"/>
                <w:left w:val="single" w:sz="6" w:space="0" w:color="FFFF00"/>
                <w:bottom w:val="single" w:sz="6" w:space="0" w:color="FFFF00"/>
                <w:right w:val="single" w:sz="6" w:space="0" w:color="FFFF00"/>
              </w:divBdr>
            </w:div>
            <w:div w:id="92892849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58053483">
          <w:marLeft w:val="0"/>
          <w:marRight w:val="0"/>
          <w:marTop w:val="0"/>
          <w:marBottom w:val="0"/>
          <w:divBdr>
            <w:top w:val="none" w:sz="0" w:space="0" w:color="auto"/>
            <w:left w:val="none" w:sz="0" w:space="0" w:color="auto"/>
            <w:bottom w:val="none" w:sz="0" w:space="0" w:color="auto"/>
            <w:right w:val="none" w:sz="0" w:space="0" w:color="auto"/>
          </w:divBdr>
          <w:divsChild>
            <w:div w:id="80543807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83074901">
          <w:marLeft w:val="0"/>
          <w:marRight w:val="0"/>
          <w:marTop w:val="0"/>
          <w:marBottom w:val="0"/>
          <w:divBdr>
            <w:top w:val="none" w:sz="0" w:space="0" w:color="auto"/>
            <w:left w:val="none" w:sz="0" w:space="0" w:color="auto"/>
            <w:bottom w:val="none" w:sz="0" w:space="0" w:color="auto"/>
            <w:right w:val="none" w:sz="0" w:space="0" w:color="auto"/>
          </w:divBdr>
        </w:div>
        <w:div w:id="1057632355">
          <w:marLeft w:val="0"/>
          <w:marRight w:val="0"/>
          <w:marTop w:val="0"/>
          <w:marBottom w:val="0"/>
          <w:divBdr>
            <w:top w:val="none" w:sz="0" w:space="0" w:color="auto"/>
            <w:left w:val="none" w:sz="0" w:space="0" w:color="auto"/>
            <w:bottom w:val="none" w:sz="0" w:space="0" w:color="auto"/>
            <w:right w:val="none" w:sz="0" w:space="0" w:color="auto"/>
          </w:divBdr>
        </w:div>
        <w:div w:id="1270621578">
          <w:marLeft w:val="0"/>
          <w:marRight w:val="0"/>
          <w:marTop w:val="0"/>
          <w:marBottom w:val="0"/>
          <w:divBdr>
            <w:top w:val="none" w:sz="0" w:space="0" w:color="auto"/>
            <w:left w:val="none" w:sz="0" w:space="0" w:color="auto"/>
            <w:bottom w:val="none" w:sz="0" w:space="0" w:color="auto"/>
            <w:right w:val="none" w:sz="0" w:space="0" w:color="auto"/>
          </w:divBdr>
          <w:divsChild>
            <w:div w:id="166909435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31204711">
          <w:marLeft w:val="0"/>
          <w:marRight w:val="0"/>
          <w:marTop w:val="0"/>
          <w:marBottom w:val="0"/>
          <w:divBdr>
            <w:top w:val="none" w:sz="0" w:space="0" w:color="auto"/>
            <w:left w:val="none" w:sz="0" w:space="0" w:color="auto"/>
            <w:bottom w:val="none" w:sz="0" w:space="0" w:color="auto"/>
            <w:right w:val="none" w:sz="0" w:space="0" w:color="auto"/>
          </w:divBdr>
        </w:div>
        <w:div w:id="1751462792">
          <w:marLeft w:val="0"/>
          <w:marRight w:val="0"/>
          <w:marTop w:val="0"/>
          <w:marBottom w:val="0"/>
          <w:divBdr>
            <w:top w:val="none" w:sz="0" w:space="0" w:color="auto"/>
            <w:left w:val="none" w:sz="0" w:space="0" w:color="auto"/>
            <w:bottom w:val="none" w:sz="0" w:space="0" w:color="auto"/>
            <w:right w:val="none" w:sz="0" w:space="0" w:color="auto"/>
          </w:divBdr>
        </w:div>
        <w:div w:id="2121759283">
          <w:marLeft w:val="0"/>
          <w:marRight w:val="0"/>
          <w:marTop w:val="0"/>
          <w:marBottom w:val="0"/>
          <w:divBdr>
            <w:top w:val="none" w:sz="0" w:space="0" w:color="auto"/>
            <w:left w:val="none" w:sz="0" w:space="0" w:color="auto"/>
            <w:bottom w:val="none" w:sz="0" w:space="0" w:color="auto"/>
            <w:right w:val="none" w:sz="0" w:space="0" w:color="auto"/>
          </w:divBdr>
        </w:div>
      </w:divsChild>
    </w:div>
    <w:div w:id="1095634861">
      <w:bodyDiv w:val="1"/>
      <w:marLeft w:val="0"/>
      <w:marRight w:val="0"/>
      <w:marTop w:val="0"/>
      <w:marBottom w:val="0"/>
      <w:divBdr>
        <w:top w:val="none" w:sz="0" w:space="0" w:color="auto"/>
        <w:left w:val="none" w:sz="0" w:space="0" w:color="auto"/>
        <w:bottom w:val="none" w:sz="0" w:space="0" w:color="auto"/>
        <w:right w:val="none" w:sz="0" w:space="0" w:color="auto"/>
      </w:divBdr>
      <w:divsChild>
        <w:div w:id="1827740278">
          <w:marLeft w:val="0"/>
          <w:marRight w:val="0"/>
          <w:marTop w:val="0"/>
          <w:marBottom w:val="0"/>
          <w:divBdr>
            <w:top w:val="none" w:sz="0" w:space="0" w:color="auto"/>
            <w:left w:val="none" w:sz="0" w:space="0" w:color="auto"/>
            <w:bottom w:val="none" w:sz="0" w:space="0" w:color="auto"/>
            <w:right w:val="none" w:sz="0" w:space="0" w:color="auto"/>
          </w:divBdr>
          <w:divsChild>
            <w:div w:id="654457452">
              <w:marLeft w:val="0"/>
              <w:marRight w:val="0"/>
              <w:marTop w:val="0"/>
              <w:marBottom w:val="0"/>
              <w:divBdr>
                <w:top w:val="none" w:sz="0" w:space="0" w:color="auto"/>
                <w:left w:val="none" w:sz="0" w:space="0" w:color="auto"/>
                <w:bottom w:val="none" w:sz="0" w:space="0" w:color="auto"/>
                <w:right w:val="none" w:sz="0" w:space="0" w:color="auto"/>
              </w:divBdr>
              <w:divsChild>
                <w:div w:id="789011997">
                  <w:marLeft w:val="0"/>
                  <w:marRight w:val="0"/>
                  <w:marTop w:val="0"/>
                  <w:marBottom w:val="0"/>
                  <w:divBdr>
                    <w:top w:val="none" w:sz="0" w:space="0" w:color="auto"/>
                    <w:left w:val="none" w:sz="0" w:space="0" w:color="auto"/>
                    <w:bottom w:val="none" w:sz="0" w:space="0" w:color="auto"/>
                    <w:right w:val="none" w:sz="0" w:space="0" w:color="auto"/>
                  </w:divBdr>
                  <w:divsChild>
                    <w:div w:id="3249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75821">
      <w:bodyDiv w:val="1"/>
      <w:marLeft w:val="0"/>
      <w:marRight w:val="0"/>
      <w:marTop w:val="0"/>
      <w:marBottom w:val="0"/>
      <w:divBdr>
        <w:top w:val="none" w:sz="0" w:space="0" w:color="auto"/>
        <w:left w:val="none" w:sz="0" w:space="0" w:color="auto"/>
        <w:bottom w:val="none" w:sz="0" w:space="0" w:color="auto"/>
        <w:right w:val="none" w:sz="0" w:space="0" w:color="auto"/>
      </w:divBdr>
    </w:div>
    <w:div w:id="1255750251">
      <w:bodyDiv w:val="1"/>
      <w:marLeft w:val="0"/>
      <w:marRight w:val="0"/>
      <w:marTop w:val="0"/>
      <w:marBottom w:val="0"/>
      <w:divBdr>
        <w:top w:val="none" w:sz="0" w:space="0" w:color="auto"/>
        <w:left w:val="none" w:sz="0" w:space="0" w:color="auto"/>
        <w:bottom w:val="none" w:sz="0" w:space="0" w:color="auto"/>
        <w:right w:val="none" w:sz="0" w:space="0" w:color="auto"/>
      </w:divBdr>
    </w:div>
    <w:div w:id="1844934478">
      <w:bodyDiv w:val="1"/>
      <w:marLeft w:val="0"/>
      <w:marRight w:val="0"/>
      <w:marTop w:val="0"/>
      <w:marBottom w:val="0"/>
      <w:divBdr>
        <w:top w:val="none" w:sz="0" w:space="0" w:color="auto"/>
        <w:left w:val="none" w:sz="0" w:space="0" w:color="auto"/>
        <w:bottom w:val="none" w:sz="0" w:space="0" w:color="auto"/>
        <w:right w:val="none" w:sz="0" w:space="0" w:color="auto"/>
      </w:divBdr>
      <w:divsChild>
        <w:div w:id="1489898860">
          <w:marLeft w:val="0"/>
          <w:marRight w:val="0"/>
          <w:marTop w:val="0"/>
          <w:marBottom w:val="0"/>
          <w:divBdr>
            <w:top w:val="none" w:sz="0" w:space="0" w:color="auto"/>
            <w:left w:val="none" w:sz="0" w:space="0" w:color="auto"/>
            <w:bottom w:val="none" w:sz="0" w:space="0" w:color="auto"/>
            <w:right w:val="none" w:sz="0" w:space="0" w:color="auto"/>
          </w:divBdr>
          <w:divsChild>
            <w:div w:id="2138836131">
              <w:marLeft w:val="0"/>
              <w:marRight w:val="0"/>
              <w:marTop w:val="0"/>
              <w:marBottom w:val="0"/>
              <w:divBdr>
                <w:top w:val="none" w:sz="0" w:space="0" w:color="auto"/>
                <w:left w:val="none" w:sz="0" w:space="0" w:color="auto"/>
                <w:bottom w:val="none" w:sz="0" w:space="0" w:color="auto"/>
                <w:right w:val="none" w:sz="0" w:space="0" w:color="auto"/>
              </w:divBdr>
              <w:divsChild>
                <w:div w:id="1456211401">
                  <w:marLeft w:val="0"/>
                  <w:marRight w:val="0"/>
                  <w:marTop w:val="0"/>
                  <w:marBottom w:val="0"/>
                  <w:divBdr>
                    <w:top w:val="none" w:sz="0" w:space="0" w:color="auto"/>
                    <w:left w:val="none" w:sz="0" w:space="0" w:color="auto"/>
                    <w:bottom w:val="none" w:sz="0" w:space="0" w:color="auto"/>
                    <w:right w:val="none" w:sz="0" w:space="0" w:color="auto"/>
                  </w:divBdr>
                  <w:divsChild>
                    <w:div w:id="1276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4451">
      <w:bodyDiv w:val="1"/>
      <w:marLeft w:val="0"/>
      <w:marRight w:val="0"/>
      <w:marTop w:val="0"/>
      <w:marBottom w:val="0"/>
      <w:divBdr>
        <w:top w:val="none" w:sz="0" w:space="0" w:color="auto"/>
        <w:left w:val="none" w:sz="0" w:space="0" w:color="auto"/>
        <w:bottom w:val="none" w:sz="0" w:space="0" w:color="auto"/>
        <w:right w:val="none" w:sz="0" w:space="0" w:color="auto"/>
      </w:divBdr>
    </w:div>
    <w:div w:id="2108236339">
      <w:bodyDiv w:val="1"/>
      <w:marLeft w:val="0"/>
      <w:marRight w:val="0"/>
      <w:marTop w:val="0"/>
      <w:marBottom w:val="0"/>
      <w:divBdr>
        <w:top w:val="none" w:sz="0" w:space="0" w:color="auto"/>
        <w:left w:val="none" w:sz="0" w:space="0" w:color="auto"/>
        <w:bottom w:val="none" w:sz="0" w:space="0" w:color="auto"/>
        <w:right w:val="none" w:sz="0" w:space="0" w:color="auto"/>
      </w:divBdr>
      <w:divsChild>
        <w:div w:id="55227222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B630-D7E6-4744-8CBF-E32B4016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9AE8A6-5D7F-4FA1-A7B0-9F77898DD9F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7B77E2B-A3FA-432B-B49C-5E86F3C56AE1}">
  <ds:schemaRefs>
    <ds:schemaRef ds:uri="http://schemas.microsoft.com/sharepoint/v3/contenttype/forms"/>
  </ds:schemaRefs>
</ds:datastoreItem>
</file>

<file path=customXml/itemProps4.xml><?xml version="1.0" encoding="utf-8"?>
<ds:datastoreItem xmlns:ds="http://schemas.openxmlformats.org/officeDocument/2006/customXml" ds:itemID="{D7E5F76D-91AA-43FB-9DE5-92B0D6AB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1938</Words>
  <Characters>10748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Juan Pablo Galleguillos Jara</dc:creator>
  <cp:lastModifiedBy>Alejandra Fernandez Troncoso</cp:lastModifiedBy>
  <cp:revision>3</cp:revision>
  <cp:lastPrinted>2019-12-03T16:46:00Z</cp:lastPrinted>
  <dcterms:created xsi:type="dcterms:W3CDTF">2020-05-19T23:26:00Z</dcterms:created>
  <dcterms:modified xsi:type="dcterms:W3CDTF">2020-05-19T23:26:00Z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