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A0C" w:rsidRPr="0046252A" w:rsidRDefault="00FC0A0C" w:rsidP="00445BE4">
      <w:pPr>
        <w:pStyle w:val="Sinespaciado"/>
        <w:ind w:left="3969"/>
        <w:jc w:val="both"/>
        <w:rPr>
          <w:rFonts w:ascii="Courier New" w:hAnsi="Courier New" w:cs="Courier New"/>
          <w:b/>
          <w:szCs w:val="24"/>
        </w:rPr>
      </w:pPr>
      <w:r w:rsidRPr="0046252A">
        <w:rPr>
          <w:rFonts w:ascii="Courier New" w:hAnsi="Courier New" w:cs="Courier New"/>
          <w:b/>
          <w:szCs w:val="24"/>
        </w:rPr>
        <w:t xml:space="preserve">FORMULA INDICACIONES AL PROYECTO DE LEY QUE </w:t>
      </w:r>
      <w:r w:rsidR="00E05FBB" w:rsidRPr="0046252A">
        <w:rPr>
          <w:rFonts w:ascii="Courier New" w:hAnsi="Courier New" w:cs="Courier New"/>
          <w:b/>
          <w:szCs w:val="24"/>
        </w:rPr>
        <w:t>CREA UN SEGURO PARA EL ACOMPAÑAMIENTO DE NIÑOS Y NIÑAS QUE PADEZCAN LAS ENFERMEDADES QUE INDICA, Y MODIFICA EL CÓDIGO DEL TRABAJO PARA ESTOS EFECTOS (</w:t>
      </w:r>
      <w:r w:rsidRPr="0046252A">
        <w:rPr>
          <w:rFonts w:ascii="Courier New" w:hAnsi="Courier New" w:cs="Courier New"/>
          <w:b/>
          <w:szCs w:val="24"/>
        </w:rPr>
        <w:t xml:space="preserve">BOLETÍN N° </w:t>
      </w:r>
      <w:r w:rsidR="00E05FBB" w:rsidRPr="0046252A">
        <w:rPr>
          <w:rFonts w:ascii="Courier New" w:hAnsi="Courier New" w:cs="Courier New"/>
          <w:b/>
          <w:szCs w:val="24"/>
        </w:rPr>
        <w:t>11</w:t>
      </w:r>
      <w:r w:rsidR="00426420" w:rsidRPr="0046252A">
        <w:rPr>
          <w:rFonts w:ascii="Courier New" w:hAnsi="Courier New" w:cs="Courier New"/>
          <w:b/>
          <w:szCs w:val="24"/>
        </w:rPr>
        <w:t>.</w:t>
      </w:r>
      <w:r w:rsidR="00E05FBB" w:rsidRPr="0046252A">
        <w:rPr>
          <w:rFonts w:ascii="Courier New" w:hAnsi="Courier New" w:cs="Courier New"/>
          <w:b/>
          <w:szCs w:val="24"/>
        </w:rPr>
        <w:t>281</w:t>
      </w:r>
      <w:r w:rsidRPr="0046252A">
        <w:rPr>
          <w:rFonts w:ascii="Courier New" w:hAnsi="Courier New" w:cs="Courier New"/>
          <w:b/>
          <w:szCs w:val="24"/>
        </w:rPr>
        <w:t>-13).</w:t>
      </w:r>
    </w:p>
    <w:p w:rsidR="00FC0A0C" w:rsidRPr="0046252A" w:rsidRDefault="004D30CE" w:rsidP="00445BE4">
      <w:pPr>
        <w:spacing w:before="120" w:after="120"/>
        <w:ind w:left="3969"/>
        <w:jc w:val="both"/>
        <w:rPr>
          <w:rFonts w:ascii="Courier New" w:eastAsia="Times New Roman" w:hAnsi="Courier New" w:cs="Courier New"/>
          <w:spacing w:val="-3"/>
          <w:sz w:val="24"/>
          <w:szCs w:val="24"/>
          <w:lang w:val="es-ES_tradnl" w:eastAsia="es-ES"/>
        </w:rPr>
      </w:pPr>
      <w:r w:rsidRPr="0046252A">
        <w:rPr>
          <w:rFonts w:ascii="Courier New" w:eastAsia="Times New Roman" w:hAnsi="Courier New" w:cs="Courier New"/>
          <w:spacing w:val="-3"/>
          <w:sz w:val="24"/>
          <w:szCs w:val="24"/>
          <w:lang w:val="es-ES_tradnl" w:eastAsia="es-ES"/>
        </w:rPr>
        <w:t>____</w:t>
      </w:r>
      <w:r w:rsidR="00445BE4">
        <w:rPr>
          <w:rFonts w:ascii="Courier New" w:eastAsia="Times New Roman" w:hAnsi="Courier New" w:cs="Courier New"/>
          <w:spacing w:val="-3"/>
          <w:sz w:val="24"/>
          <w:szCs w:val="24"/>
          <w:lang w:val="es-ES_tradnl" w:eastAsia="es-ES"/>
        </w:rPr>
        <w:t>______________________________</w:t>
      </w:r>
    </w:p>
    <w:p w:rsidR="00FC0A0C" w:rsidRPr="0046252A" w:rsidRDefault="002A6128" w:rsidP="00445BE4">
      <w:pPr>
        <w:spacing w:before="120" w:after="120"/>
        <w:ind w:left="3969"/>
        <w:jc w:val="both"/>
        <w:rPr>
          <w:rFonts w:ascii="Courier New" w:eastAsia="Times New Roman" w:hAnsi="Courier New" w:cs="Courier New"/>
          <w:spacing w:val="-3"/>
          <w:sz w:val="24"/>
          <w:szCs w:val="24"/>
          <w:lang w:val="es-ES_tradnl" w:eastAsia="es-ES"/>
        </w:rPr>
      </w:pPr>
      <w:r w:rsidRPr="0046252A">
        <w:rPr>
          <w:rFonts w:ascii="Courier New" w:eastAsia="Times New Roman" w:hAnsi="Courier New" w:cs="Courier New"/>
          <w:spacing w:val="-3"/>
          <w:sz w:val="24"/>
          <w:szCs w:val="24"/>
          <w:lang w:val="es-ES_tradnl" w:eastAsia="es-ES"/>
        </w:rPr>
        <w:t xml:space="preserve">Santiago, </w:t>
      </w:r>
      <w:r w:rsidR="001C695E" w:rsidRPr="0046252A">
        <w:rPr>
          <w:rFonts w:ascii="Courier New" w:eastAsia="Times New Roman" w:hAnsi="Courier New" w:cs="Courier New"/>
          <w:spacing w:val="-3"/>
          <w:sz w:val="24"/>
          <w:szCs w:val="24"/>
          <w:lang w:val="es-ES_tradnl" w:eastAsia="es-ES"/>
        </w:rPr>
        <w:t>2</w:t>
      </w:r>
      <w:r w:rsidR="00050ECA" w:rsidRPr="0046252A">
        <w:rPr>
          <w:rFonts w:ascii="Courier New" w:eastAsia="Times New Roman" w:hAnsi="Courier New" w:cs="Courier New"/>
          <w:spacing w:val="-3"/>
          <w:sz w:val="24"/>
          <w:szCs w:val="24"/>
          <w:lang w:val="es-ES_tradnl" w:eastAsia="es-ES"/>
        </w:rPr>
        <w:t>4</w:t>
      </w:r>
      <w:r w:rsidRPr="0046252A">
        <w:rPr>
          <w:rFonts w:ascii="Courier New" w:eastAsia="Times New Roman" w:hAnsi="Courier New" w:cs="Courier New"/>
          <w:spacing w:val="-3"/>
          <w:sz w:val="24"/>
          <w:szCs w:val="24"/>
          <w:lang w:val="es-ES_tradnl" w:eastAsia="es-ES"/>
        </w:rPr>
        <w:t xml:space="preserve"> de </w:t>
      </w:r>
      <w:r w:rsidR="001C695E" w:rsidRPr="0046252A">
        <w:rPr>
          <w:rFonts w:ascii="Courier New" w:eastAsia="Times New Roman" w:hAnsi="Courier New" w:cs="Courier New"/>
          <w:spacing w:val="-3"/>
          <w:sz w:val="24"/>
          <w:szCs w:val="24"/>
          <w:lang w:val="es-ES_tradnl" w:eastAsia="es-ES"/>
        </w:rPr>
        <w:t xml:space="preserve">octubre </w:t>
      </w:r>
      <w:r w:rsidR="00FC0A0C" w:rsidRPr="0046252A">
        <w:rPr>
          <w:rFonts w:ascii="Courier New" w:eastAsia="Times New Roman" w:hAnsi="Courier New" w:cs="Courier New"/>
          <w:spacing w:val="-3"/>
          <w:sz w:val="24"/>
          <w:szCs w:val="24"/>
          <w:lang w:val="es-ES_tradnl" w:eastAsia="es-ES"/>
        </w:rPr>
        <w:t>de 201</w:t>
      </w:r>
      <w:r w:rsidR="00E05FBB" w:rsidRPr="0046252A">
        <w:rPr>
          <w:rFonts w:ascii="Courier New" w:eastAsia="Times New Roman" w:hAnsi="Courier New" w:cs="Courier New"/>
          <w:spacing w:val="-3"/>
          <w:sz w:val="24"/>
          <w:szCs w:val="24"/>
          <w:lang w:val="es-ES_tradnl" w:eastAsia="es-ES"/>
        </w:rPr>
        <w:t>7</w:t>
      </w:r>
      <w:r w:rsidR="00FC0A0C" w:rsidRPr="0046252A">
        <w:rPr>
          <w:rFonts w:ascii="Courier New" w:eastAsia="Times New Roman" w:hAnsi="Courier New" w:cs="Courier New"/>
          <w:spacing w:val="-3"/>
          <w:sz w:val="24"/>
          <w:szCs w:val="24"/>
          <w:lang w:val="es-ES_tradnl" w:eastAsia="es-ES"/>
        </w:rPr>
        <w:t>.</w:t>
      </w:r>
    </w:p>
    <w:p w:rsidR="00FC0A0C" w:rsidRDefault="00FC0A0C" w:rsidP="00FC0A0C">
      <w:pPr>
        <w:spacing w:before="120" w:after="120"/>
        <w:jc w:val="both"/>
        <w:rPr>
          <w:rFonts w:ascii="Courier New" w:eastAsia="Times New Roman" w:hAnsi="Courier New" w:cs="Courier New"/>
          <w:spacing w:val="-3"/>
          <w:sz w:val="24"/>
          <w:szCs w:val="24"/>
          <w:lang w:val="es-ES_tradnl" w:eastAsia="es-ES"/>
        </w:rPr>
      </w:pPr>
    </w:p>
    <w:p w:rsidR="0046252A" w:rsidRPr="0046252A" w:rsidRDefault="0046252A" w:rsidP="00FC0A0C">
      <w:pPr>
        <w:spacing w:before="120" w:after="120"/>
        <w:jc w:val="both"/>
        <w:rPr>
          <w:rFonts w:ascii="Courier New" w:eastAsia="Times New Roman" w:hAnsi="Courier New" w:cs="Courier New"/>
          <w:spacing w:val="-3"/>
          <w:sz w:val="24"/>
          <w:szCs w:val="24"/>
          <w:lang w:val="es-ES_tradnl" w:eastAsia="es-ES"/>
        </w:rPr>
      </w:pPr>
    </w:p>
    <w:p w:rsidR="00FC0A0C" w:rsidRPr="0046252A" w:rsidRDefault="00FC0A0C" w:rsidP="00FC0A0C">
      <w:pPr>
        <w:spacing w:before="120" w:after="120"/>
        <w:jc w:val="both"/>
        <w:rPr>
          <w:rFonts w:ascii="Courier New" w:eastAsia="Times New Roman" w:hAnsi="Courier New" w:cs="Courier New"/>
          <w:spacing w:val="-3"/>
          <w:sz w:val="24"/>
          <w:szCs w:val="24"/>
          <w:lang w:val="es-ES_tradnl" w:eastAsia="es-ES"/>
        </w:rPr>
      </w:pPr>
    </w:p>
    <w:p w:rsidR="00FC0A0C" w:rsidRPr="0046252A" w:rsidRDefault="00FC0A0C" w:rsidP="0046252A">
      <w:pPr>
        <w:spacing w:before="120" w:after="120"/>
        <w:jc w:val="center"/>
        <w:outlineLvl w:val="0"/>
        <w:rPr>
          <w:rFonts w:ascii="Courier New" w:eastAsia="Times New Roman" w:hAnsi="Courier New" w:cs="Courier New"/>
          <w:spacing w:val="-3"/>
          <w:sz w:val="24"/>
          <w:szCs w:val="24"/>
          <w:lang w:val="es-ES_tradnl" w:eastAsia="es-ES"/>
        </w:rPr>
      </w:pPr>
      <w:r w:rsidRPr="0046252A">
        <w:rPr>
          <w:rFonts w:ascii="Courier New" w:eastAsia="Times New Roman" w:hAnsi="Courier New" w:cs="Courier New"/>
          <w:b/>
          <w:spacing w:val="-3"/>
          <w:sz w:val="24"/>
          <w:szCs w:val="24"/>
          <w:lang w:val="es-ES_tradnl" w:eastAsia="es-ES"/>
        </w:rPr>
        <w:t xml:space="preserve">Nº </w:t>
      </w:r>
      <w:r w:rsidR="00445BE4">
        <w:rPr>
          <w:rFonts w:ascii="Courier New" w:eastAsia="Times New Roman" w:hAnsi="Courier New" w:cs="Courier New"/>
          <w:b/>
          <w:spacing w:val="-3"/>
          <w:sz w:val="24"/>
          <w:szCs w:val="24"/>
          <w:u w:val="single"/>
          <w:lang w:val="es-ES_tradnl" w:eastAsia="es-ES"/>
        </w:rPr>
        <w:t>199-365</w:t>
      </w:r>
      <w:r w:rsidR="0037735E" w:rsidRPr="0046252A">
        <w:rPr>
          <w:rFonts w:ascii="Courier New" w:eastAsia="Times New Roman" w:hAnsi="Courier New" w:cs="Courier New"/>
          <w:b/>
          <w:spacing w:val="-3"/>
          <w:sz w:val="24"/>
          <w:szCs w:val="24"/>
          <w:lang w:val="es-ES_tradnl" w:eastAsia="es-ES"/>
        </w:rPr>
        <w:t>/</w:t>
      </w:r>
    </w:p>
    <w:p w:rsidR="00FC0A0C" w:rsidRDefault="00FC0A0C" w:rsidP="00FC0A0C">
      <w:pPr>
        <w:spacing w:before="120" w:after="120"/>
        <w:jc w:val="both"/>
        <w:rPr>
          <w:rFonts w:ascii="Courier New" w:eastAsia="Times New Roman" w:hAnsi="Courier New" w:cs="Courier New"/>
          <w:spacing w:val="-3"/>
          <w:sz w:val="24"/>
          <w:szCs w:val="24"/>
          <w:lang w:val="es-ES_tradnl" w:eastAsia="es-ES"/>
        </w:rPr>
      </w:pPr>
    </w:p>
    <w:p w:rsidR="0046252A" w:rsidRPr="0046252A" w:rsidRDefault="0046252A" w:rsidP="00FC0A0C">
      <w:pPr>
        <w:spacing w:before="120" w:after="120"/>
        <w:jc w:val="both"/>
        <w:rPr>
          <w:rFonts w:ascii="Courier New" w:eastAsia="Times New Roman" w:hAnsi="Courier New" w:cs="Courier New"/>
          <w:spacing w:val="-3"/>
          <w:sz w:val="24"/>
          <w:szCs w:val="24"/>
          <w:lang w:val="es-ES_tradnl" w:eastAsia="es-ES"/>
        </w:rPr>
      </w:pPr>
    </w:p>
    <w:p w:rsidR="004D30CE" w:rsidRPr="0046252A" w:rsidRDefault="004D30CE" w:rsidP="00FC0A0C">
      <w:pPr>
        <w:spacing w:before="120" w:after="120"/>
        <w:jc w:val="both"/>
        <w:rPr>
          <w:rFonts w:ascii="Courier New" w:eastAsia="Times New Roman" w:hAnsi="Courier New" w:cs="Courier New"/>
          <w:spacing w:val="-3"/>
          <w:sz w:val="24"/>
          <w:szCs w:val="24"/>
          <w:lang w:val="es-ES_tradnl" w:eastAsia="es-ES"/>
        </w:rPr>
      </w:pPr>
    </w:p>
    <w:p w:rsidR="00FC0A0C" w:rsidRPr="0046252A" w:rsidRDefault="00FC0A0C" w:rsidP="001C695E">
      <w:pPr>
        <w:framePr w:w="2702" w:h="2506" w:hSpace="141" w:wrap="around" w:vAnchor="text" w:hAnchor="page" w:x="1636" w:y="380"/>
        <w:tabs>
          <w:tab w:val="left" w:pos="-720"/>
        </w:tabs>
        <w:spacing w:before="120" w:after="120"/>
        <w:ind w:right="-2030"/>
        <w:jc w:val="both"/>
        <w:rPr>
          <w:rFonts w:ascii="Courier New" w:eastAsia="Times New Roman" w:hAnsi="Courier New" w:cs="Courier New"/>
          <w:b/>
          <w:spacing w:val="-3"/>
          <w:sz w:val="24"/>
          <w:szCs w:val="24"/>
          <w:lang w:val="es-ES_tradnl" w:eastAsia="es-ES"/>
        </w:rPr>
      </w:pPr>
    </w:p>
    <w:p w:rsidR="00FC0A0C" w:rsidRPr="0046252A" w:rsidRDefault="00FC0A0C" w:rsidP="001C695E">
      <w:pPr>
        <w:framePr w:w="2702" w:h="2506" w:hSpace="141" w:wrap="around" w:vAnchor="text" w:hAnchor="page" w:x="1636" w:y="380"/>
        <w:tabs>
          <w:tab w:val="left" w:pos="-720"/>
        </w:tabs>
        <w:spacing w:before="120" w:after="120"/>
        <w:ind w:right="-2030"/>
        <w:jc w:val="both"/>
        <w:rPr>
          <w:rFonts w:ascii="Courier New" w:eastAsia="Times New Roman" w:hAnsi="Courier New" w:cs="Courier New"/>
          <w:b/>
          <w:spacing w:val="-3"/>
          <w:sz w:val="24"/>
          <w:szCs w:val="24"/>
          <w:lang w:val="es-ES_tradnl" w:eastAsia="es-ES"/>
        </w:rPr>
      </w:pPr>
      <w:r w:rsidRPr="0046252A">
        <w:rPr>
          <w:rFonts w:ascii="Courier New" w:eastAsia="Times New Roman" w:hAnsi="Courier New" w:cs="Courier New"/>
          <w:b/>
          <w:spacing w:val="-3"/>
          <w:sz w:val="24"/>
          <w:szCs w:val="24"/>
          <w:lang w:val="es-ES_tradnl" w:eastAsia="es-ES"/>
        </w:rPr>
        <w:t xml:space="preserve">A </w:t>
      </w:r>
      <w:r w:rsidR="00EF5E97" w:rsidRPr="0046252A">
        <w:rPr>
          <w:rFonts w:ascii="Courier New" w:eastAsia="Times New Roman" w:hAnsi="Courier New" w:cs="Courier New"/>
          <w:b/>
          <w:spacing w:val="-3"/>
          <w:sz w:val="24"/>
          <w:szCs w:val="24"/>
          <w:lang w:val="es-ES_tradnl" w:eastAsia="es-ES"/>
        </w:rPr>
        <w:t xml:space="preserve"> </w:t>
      </w:r>
      <w:r w:rsidRPr="0046252A">
        <w:rPr>
          <w:rFonts w:ascii="Courier New" w:eastAsia="Times New Roman" w:hAnsi="Courier New" w:cs="Courier New"/>
          <w:b/>
          <w:spacing w:val="-3"/>
          <w:sz w:val="24"/>
          <w:szCs w:val="24"/>
          <w:lang w:val="es-ES_tradnl" w:eastAsia="es-ES"/>
        </w:rPr>
        <w:t>S.E. EL</w:t>
      </w:r>
    </w:p>
    <w:p w:rsidR="00FC0A0C" w:rsidRPr="0046252A" w:rsidRDefault="00FC0A0C" w:rsidP="001C695E">
      <w:pPr>
        <w:framePr w:w="2702" w:h="2506" w:hSpace="141" w:wrap="around" w:vAnchor="text" w:hAnchor="page" w:x="1636" w:y="380"/>
        <w:tabs>
          <w:tab w:val="left" w:pos="-720"/>
        </w:tabs>
        <w:spacing w:before="120" w:after="120"/>
        <w:ind w:right="-2030"/>
        <w:jc w:val="both"/>
        <w:rPr>
          <w:rFonts w:ascii="Courier New" w:eastAsia="Times New Roman" w:hAnsi="Courier New" w:cs="Courier New"/>
          <w:b/>
          <w:spacing w:val="-3"/>
          <w:sz w:val="24"/>
          <w:szCs w:val="24"/>
          <w:lang w:val="es-ES_tradnl" w:eastAsia="es-ES"/>
        </w:rPr>
      </w:pPr>
      <w:r w:rsidRPr="0046252A">
        <w:rPr>
          <w:rFonts w:ascii="Courier New" w:eastAsia="Times New Roman" w:hAnsi="Courier New" w:cs="Courier New"/>
          <w:b/>
          <w:spacing w:val="-3"/>
          <w:sz w:val="24"/>
          <w:szCs w:val="24"/>
          <w:lang w:val="es-ES_tradnl" w:eastAsia="es-ES"/>
        </w:rPr>
        <w:t>PRESIDENTE</w:t>
      </w:r>
    </w:p>
    <w:p w:rsidR="00FC0A0C" w:rsidRPr="0046252A" w:rsidRDefault="00FC0A0C" w:rsidP="001C695E">
      <w:pPr>
        <w:framePr w:w="2702" w:h="2506" w:hSpace="141" w:wrap="around" w:vAnchor="text" w:hAnchor="page" w:x="1636" w:y="380"/>
        <w:tabs>
          <w:tab w:val="left" w:pos="-720"/>
        </w:tabs>
        <w:spacing w:before="120" w:after="120"/>
        <w:ind w:right="-2030"/>
        <w:jc w:val="both"/>
        <w:rPr>
          <w:rFonts w:ascii="Courier New" w:eastAsia="Times New Roman" w:hAnsi="Courier New" w:cs="Courier New"/>
          <w:b/>
          <w:spacing w:val="-3"/>
          <w:sz w:val="24"/>
          <w:szCs w:val="24"/>
          <w:lang w:val="es-ES_tradnl" w:eastAsia="es-ES"/>
        </w:rPr>
      </w:pPr>
      <w:r w:rsidRPr="0046252A">
        <w:rPr>
          <w:rFonts w:ascii="Courier New" w:eastAsia="Times New Roman" w:hAnsi="Courier New" w:cs="Courier New"/>
          <w:b/>
          <w:spacing w:val="-3"/>
          <w:sz w:val="24"/>
          <w:szCs w:val="24"/>
          <w:lang w:val="es-ES_tradnl" w:eastAsia="es-ES"/>
        </w:rPr>
        <w:t>DE</w:t>
      </w:r>
      <w:r w:rsidR="001C695E" w:rsidRPr="0046252A">
        <w:rPr>
          <w:rFonts w:ascii="Courier New" w:eastAsia="Times New Roman" w:hAnsi="Courier New" w:cs="Courier New"/>
          <w:b/>
          <w:spacing w:val="-3"/>
          <w:sz w:val="24"/>
          <w:szCs w:val="24"/>
          <w:lang w:val="es-ES_tradnl" w:eastAsia="es-ES"/>
        </w:rPr>
        <w:t xml:space="preserve"> </w:t>
      </w:r>
      <w:r w:rsidR="0046252A" w:rsidRPr="0046252A">
        <w:rPr>
          <w:rFonts w:ascii="Courier New" w:eastAsia="Times New Roman" w:hAnsi="Courier New" w:cs="Courier New"/>
          <w:b/>
          <w:spacing w:val="-3"/>
          <w:sz w:val="24"/>
          <w:szCs w:val="24"/>
          <w:lang w:val="es-ES_tradnl" w:eastAsia="es-ES"/>
        </w:rPr>
        <w:t xml:space="preserve"> </w:t>
      </w:r>
      <w:r w:rsidRPr="0046252A">
        <w:rPr>
          <w:rFonts w:ascii="Courier New" w:eastAsia="Times New Roman" w:hAnsi="Courier New" w:cs="Courier New"/>
          <w:b/>
          <w:spacing w:val="-3"/>
          <w:sz w:val="24"/>
          <w:szCs w:val="24"/>
          <w:lang w:val="es-ES_tradnl" w:eastAsia="es-ES"/>
        </w:rPr>
        <w:t>L</w:t>
      </w:r>
      <w:r w:rsidR="001C695E" w:rsidRPr="0046252A">
        <w:rPr>
          <w:rFonts w:ascii="Courier New" w:eastAsia="Times New Roman" w:hAnsi="Courier New" w:cs="Courier New"/>
          <w:b/>
          <w:spacing w:val="-3"/>
          <w:sz w:val="24"/>
          <w:szCs w:val="24"/>
          <w:lang w:val="es-ES_tradnl" w:eastAsia="es-ES"/>
        </w:rPr>
        <w:t>A</w:t>
      </w:r>
      <w:r w:rsidRPr="0046252A">
        <w:rPr>
          <w:rFonts w:ascii="Courier New" w:eastAsia="Times New Roman" w:hAnsi="Courier New" w:cs="Courier New"/>
          <w:b/>
          <w:spacing w:val="-3"/>
          <w:sz w:val="24"/>
          <w:szCs w:val="24"/>
          <w:lang w:val="es-ES_tradnl" w:eastAsia="es-ES"/>
        </w:rPr>
        <w:t xml:space="preserve">  H.</w:t>
      </w:r>
    </w:p>
    <w:p w:rsidR="001C695E" w:rsidRPr="0046252A" w:rsidRDefault="0046252A" w:rsidP="001C695E">
      <w:pPr>
        <w:framePr w:w="2702" w:h="2506" w:hSpace="141" w:wrap="around" w:vAnchor="text" w:hAnchor="page" w:x="1636" w:y="380"/>
        <w:tabs>
          <w:tab w:val="left" w:pos="-720"/>
        </w:tabs>
        <w:spacing w:before="120" w:after="120"/>
        <w:ind w:right="-2030"/>
        <w:jc w:val="both"/>
        <w:rPr>
          <w:rFonts w:ascii="Courier New" w:eastAsia="Times New Roman" w:hAnsi="Courier New" w:cs="Courier New"/>
          <w:b/>
          <w:spacing w:val="-3"/>
          <w:sz w:val="24"/>
          <w:szCs w:val="24"/>
          <w:lang w:val="es-ES_tradnl" w:eastAsia="es-ES"/>
        </w:rPr>
      </w:pPr>
      <w:r w:rsidRPr="0046252A">
        <w:rPr>
          <w:rFonts w:ascii="Courier New" w:eastAsia="Times New Roman" w:hAnsi="Courier New" w:cs="Courier New"/>
          <w:b/>
          <w:spacing w:val="-3"/>
          <w:sz w:val="24"/>
          <w:szCs w:val="24"/>
          <w:lang w:val="es-ES_tradnl" w:eastAsia="es-ES"/>
        </w:rPr>
        <w:t>CÁMARA  DE</w:t>
      </w:r>
    </w:p>
    <w:p w:rsidR="00FC0A0C" w:rsidRPr="0046252A" w:rsidRDefault="001C695E" w:rsidP="001C695E">
      <w:pPr>
        <w:framePr w:w="2702" w:h="2506" w:hSpace="141" w:wrap="around" w:vAnchor="text" w:hAnchor="page" w:x="1636" w:y="380"/>
        <w:tabs>
          <w:tab w:val="left" w:pos="-720"/>
        </w:tabs>
        <w:spacing w:before="120" w:after="120"/>
        <w:ind w:right="-2030"/>
        <w:jc w:val="both"/>
        <w:rPr>
          <w:rFonts w:ascii="Courier New" w:eastAsia="Times New Roman" w:hAnsi="Courier New" w:cs="Courier New"/>
          <w:b/>
          <w:spacing w:val="-3"/>
          <w:sz w:val="24"/>
          <w:szCs w:val="24"/>
          <w:lang w:val="es-ES_tradnl" w:eastAsia="es-ES"/>
        </w:rPr>
      </w:pPr>
      <w:r w:rsidRPr="0046252A">
        <w:rPr>
          <w:rFonts w:ascii="Courier New" w:eastAsia="Times New Roman" w:hAnsi="Courier New" w:cs="Courier New"/>
          <w:b/>
          <w:spacing w:val="-3"/>
          <w:sz w:val="24"/>
          <w:szCs w:val="24"/>
          <w:lang w:val="es-ES_tradnl" w:eastAsia="es-ES"/>
        </w:rPr>
        <w:t>DIPUTADOS</w:t>
      </w:r>
      <w:r w:rsidR="00FC0A0C" w:rsidRPr="0046252A">
        <w:rPr>
          <w:rFonts w:ascii="Courier New" w:eastAsia="Times New Roman" w:hAnsi="Courier New" w:cs="Courier New"/>
          <w:b/>
          <w:spacing w:val="-3"/>
          <w:sz w:val="24"/>
          <w:szCs w:val="24"/>
          <w:lang w:val="es-ES_tradnl" w:eastAsia="es-ES"/>
        </w:rPr>
        <w:t>.</w:t>
      </w:r>
    </w:p>
    <w:p w:rsidR="00FC0A0C" w:rsidRPr="0046252A" w:rsidRDefault="00FC0A0C" w:rsidP="00B7579E">
      <w:pPr>
        <w:spacing w:before="120" w:after="240"/>
        <w:jc w:val="both"/>
        <w:rPr>
          <w:rFonts w:ascii="Courier New" w:eastAsia="Times New Roman" w:hAnsi="Courier New" w:cs="Courier New"/>
          <w:spacing w:val="-3"/>
          <w:sz w:val="24"/>
          <w:szCs w:val="24"/>
          <w:lang w:val="es-ES_tradnl"/>
        </w:rPr>
      </w:pPr>
      <w:r w:rsidRPr="0046252A">
        <w:rPr>
          <w:rFonts w:ascii="Courier New" w:eastAsia="Times New Roman" w:hAnsi="Courier New" w:cs="Courier New"/>
          <w:spacing w:val="-3"/>
          <w:sz w:val="24"/>
          <w:szCs w:val="24"/>
          <w:lang w:val="es-ES_tradnl"/>
        </w:rPr>
        <w:t>Honorable</w:t>
      </w:r>
      <w:r w:rsidR="001C695E" w:rsidRPr="0046252A">
        <w:rPr>
          <w:rFonts w:ascii="Courier New" w:eastAsia="Times New Roman" w:hAnsi="Courier New" w:cs="Courier New"/>
          <w:spacing w:val="-3"/>
          <w:sz w:val="24"/>
          <w:szCs w:val="24"/>
          <w:lang w:val="es-ES_tradnl"/>
        </w:rPr>
        <w:t xml:space="preserve"> Cámara de Diputados</w:t>
      </w:r>
      <w:r w:rsidRPr="0046252A">
        <w:rPr>
          <w:rFonts w:ascii="Courier New" w:eastAsia="Times New Roman" w:hAnsi="Courier New" w:cs="Courier New"/>
          <w:spacing w:val="-3"/>
          <w:sz w:val="24"/>
          <w:szCs w:val="24"/>
          <w:lang w:val="es-ES_tradnl"/>
        </w:rPr>
        <w:t>:</w:t>
      </w:r>
    </w:p>
    <w:p w:rsidR="00FC0A0C" w:rsidRPr="0046252A" w:rsidRDefault="00FC0A0C" w:rsidP="004D30CE">
      <w:pPr>
        <w:spacing w:before="240" w:after="120" w:line="240" w:lineRule="auto"/>
        <w:ind w:firstLine="709"/>
        <w:jc w:val="both"/>
        <w:rPr>
          <w:rFonts w:ascii="Courier New" w:eastAsia="Times New Roman" w:hAnsi="Courier New" w:cs="Courier New"/>
          <w:spacing w:val="-3"/>
          <w:sz w:val="24"/>
          <w:szCs w:val="24"/>
          <w:lang w:val="es-ES_tradnl"/>
        </w:rPr>
      </w:pPr>
      <w:r w:rsidRPr="0046252A">
        <w:rPr>
          <w:rFonts w:ascii="Courier New" w:eastAsia="Times New Roman" w:hAnsi="Courier New" w:cs="Courier New"/>
          <w:spacing w:val="-3"/>
          <w:sz w:val="24"/>
          <w:szCs w:val="24"/>
          <w:lang w:val="es-ES_tradnl"/>
        </w:rPr>
        <w:t xml:space="preserve">En uso de mis facultades constitucionales, vengo en presentar las siguientes </w:t>
      </w:r>
      <w:r w:rsidR="003A630A" w:rsidRPr="0046252A">
        <w:rPr>
          <w:rFonts w:ascii="Courier New" w:eastAsia="Times New Roman" w:hAnsi="Courier New" w:cs="Courier New"/>
          <w:spacing w:val="-3"/>
          <w:sz w:val="24"/>
          <w:szCs w:val="24"/>
          <w:lang w:val="es-ES_tradnl"/>
        </w:rPr>
        <w:t xml:space="preserve">indicaciones </w:t>
      </w:r>
      <w:r w:rsidRPr="0046252A">
        <w:rPr>
          <w:rFonts w:ascii="Courier New" w:eastAsia="Times New Roman" w:hAnsi="Courier New" w:cs="Courier New"/>
          <w:spacing w:val="-3"/>
          <w:sz w:val="24"/>
          <w:szCs w:val="24"/>
          <w:lang w:val="es-ES_tradnl"/>
        </w:rPr>
        <w:t xml:space="preserve">al proyecto de ley del rubro, a fin de que sean consideradas durante la discusión del mismo en el seno de </w:t>
      </w:r>
      <w:proofErr w:type="gramStart"/>
      <w:r w:rsidRPr="0046252A">
        <w:rPr>
          <w:rFonts w:ascii="Courier New" w:eastAsia="Times New Roman" w:hAnsi="Courier New" w:cs="Courier New"/>
          <w:spacing w:val="-3"/>
          <w:sz w:val="24"/>
          <w:szCs w:val="24"/>
          <w:lang w:val="es-ES_tradnl"/>
        </w:rPr>
        <w:t>esta</w:t>
      </w:r>
      <w:proofErr w:type="gramEnd"/>
      <w:r w:rsidRPr="0046252A">
        <w:rPr>
          <w:rFonts w:ascii="Courier New" w:eastAsia="Times New Roman" w:hAnsi="Courier New" w:cs="Courier New"/>
          <w:spacing w:val="-3"/>
          <w:sz w:val="24"/>
          <w:szCs w:val="24"/>
          <w:lang w:val="es-ES_tradnl"/>
        </w:rPr>
        <w:t xml:space="preserve"> H. Corporación: </w:t>
      </w:r>
    </w:p>
    <w:p w:rsidR="0046252A" w:rsidRDefault="0046252A" w:rsidP="001C695E">
      <w:pPr>
        <w:tabs>
          <w:tab w:val="left" w:pos="2694"/>
        </w:tabs>
        <w:spacing w:before="120" w:after="120"/>
        <w:ind w:left="2835"/>
        <w:jc w:val="center"/>
        <w:rPr>
          <w:rFonts w:ascii="Courier New" w:eastAsia="Times New Roman" w:hAnsi="Courier New" w:cs="Courier New"/>
          <w:b/>
          <w:sz w:val="24"/>
          <w:szCs w:val="24"/>
          <w:lang w:val="es-ES_tradnl" w:eastAsia="es-ES"/>
        </w:rPr>
      </w:pPr>
    </w:p>
    <w:p w:rsidR="001C695E" w:rsidRPr="0046252A" w:rsidRDefault="001C695E" w:rsidP="001C695E">
      <w:pPr>
        <w:tabs>
          <w:tab w:val="left" w:pos="2694"/>
        </w:tabs>
        <w:spacing w:before="120" w:after="120"/>
        <w:ind w:left="2835"/>
        <w:jc w:val="center"/>
        <w:rPr>
          <w:rFonts w:ascii="Courier New" w:eastAsia="Times New Roman" w:hAnsi="Courier New" w:cs="Courier New"/>
          <w:b/>
          <w:sz w:val="24"/>
          <w:szCs w:val="24"/>
          <w:lang w:val="es-ES_tradnl" w:eastAsia="es-ES"/>
        </w:rPr>
      </w:pPr>
      <w:r w:rsidRPr="0046252A">
        <w:rPr>
          <w:rFonts w:ascii="Courier New" w:eastAsia="Times New Roman" w:hAnsi="Courier New" w:cs="Courier New"/>
          <w:b/>
          <w:sz w:val="24"/>
          <w:szCs w:val="24"/>
          <w:lang w:val="es-ES_tradnl" w:eastAsia="es-ES"/>
        </w:rPr>
        <w:t>AL ARTÍCULO PRIMERO</w:t>
      </w:r>
    </w:p>
    <w:p w:rsidR="001C695E" w:rsidRPr="0046252A" w:rsidRDefault="001C695E" w:rsidP="0046252A">
      <w:pPr>
        <w:tabs>
          <w:tab w:val="left" w:pos="2694"/>
        </w:tabs>
        <w:spacing w:before="120" w:after="120"/>
        <w:ind w:left="2835" w:firstLine="709"/>
        <w:jc w:val="both"/>
        <w:rPr>
          <w:rFonts w:ascii="Courier New" w:eastAsia="Times New Roman" w:hAnsi="Courier New" w:cs="Courier New"/>
          <w:sz w:val="24"/>
          <w:szCs w:val="24"/>
          <w:lang w:val="es-ES_tradnl" w:eastAsia="es-ES"/>
        </w:rPr>
      </w:pPr>
      <w:r w:rsidRPr="0046252A">
        <w:rPr>
          <w:rFonts w:ascii="Courier New" w:eastAsia="Times New Roman" w:hAnsi="Courier New" w:cs="Courier New"/>
          <w:b/>
          <w:sz w:val="24"/>
          <w:szCs w:val="24"/>
          <w:lang w:val="es-ES_tradnl" w:eastAsia="es-ES"/>
        </w:rPr>
        <w:t>1)</w:t>
      </w:r>
      <w:r w:rsidRPr="0046252A">
        <w:rPr>
          <w:rFonts w:ascii="Courier New" w:eastAsia="Times New Roman" w:hAnsi="Courier New" w:cs="Courier New"/>
          <w:sz w:val="24"/>
          <w:szCs w:val="24"/>
          <w:lang w:val="es-ES_tradnl" w:eastAsia="es-ES"/>
        </w:rPr>
        <w:tab/>
        <w:t xml:space="preserve">Para agregar en la letra b) del inciso primero del artículo 7, luego de la palabra “sólido”, </w:t>
      </w:r>
      <w:r w:rsidR="00CB7D59">
        <w:rPr>
          <w:rFonts w:ascii="Courier New" w:eastAsia="Times New Roman" w:hAnsi="Courier New" w:cs="Courier New"/>
          <w:sz w:val="24"/>
          <w:szCs w:val="24"/>
          <w:lang w:val="es-ES_tradnl" w:eastAsia="es-ES"/>
        </w:rPr>
        <w:t>la frase</w:t>
      </w:r>
      <w:r w:rsidRPr="0046252A">
        <w:rPr>
          <w:rFonts w:ascii="Courier New" w:eastAsia="Times New Roman" w:hAnsi="Courier New" w:cs="Courier New"/>
          <w:sz w:val="24"/>
          <w:szCs w:val="24"/>
          <w:lang w:val="es-ES_tradnl" w:eastAsia="es-ES"/>
        </w:rPr>
        <w:t xml:space="preserve"> “y de </w:t>
      </w:r>
      <w:proofErr w:type="gramStart"/>
      <w:r w:rsidRPr="0046252A">
        <w:rPr>
          <w:rFonts w:ascii="Courier New" w:eastAsia="Times New Roman" w:hAnsi="Courier New" w:cs="Courier New"/>
          <w:sz w:val="24"/>
          <w:szCs w:val="24"/>
          <w:lang w:val="es-ES_tradnl" w:eastAsia="es-ES"/>
        </w:rPr>
        <w:t>progenitores</w:t>
      </w:r>
      <w:proofErr w:type="gramEnd"/>
      <w:r w:rsidRPr="0046252A">
        <w:rPr>
          <w:rFonts w:ascii="Courier New" w:eastAsia="Times New Roman" w:hAnsi="Courier New" w:cs="Courier New"/>
          <w:sz w:val="24"/>
          <w:szCs w:val="24"/>
          <w:lang w:val="es-ES_tradnl" w:eastAsia="es-ES"/>
        </w:rPr>
        <w:t xml:space="preserve"> hematopoyéticos”.</w:t>
      </w:r>
    </w:p>
    <w:p w:rsidR="001C695E" w:rsidRPr="0046252A" w:rsidRDefault="001C695E" w:rsidP="001C695E">
      <w:pPr>
        <w:tabs>
          <w:tab w:val="left" w:pos="2694"/>
        </w:tabs>
        <w:spacing w:before="120" w:after="120"/>
        <w:ind w:left="2835"/>
        <w:jc w:val="both"/>
        <w:rPr>
          <w:rFonts w:ascii="Courier New" w:eastAsia="Times New Roman" w:hAnsi="Courier New" w:cs="Courier New"/>
          <w:sz w:val="24"/>
          <w:szCs w:val="24"/>
          <w:lang w:val="es-ES_tradnl" w:eastAsia="es-ES"/>
        </w:rPr>
      </w:pPr>
    </w:p>
    <w:p w:rsidR="001C695E" w:rsidRPr="0046252A" w:rsidRDefault="001C695E" w:rsidP="0046252A">
      <w:pPr>
        <w:spacing w:before="120" w:after="120"/>
        <w:ind w:left="2835" w:firstLine="709"/>
        <w:jc w:val="both"/>
        <w:rPr>
          <w:rFonts w:ascii="Courier New" w:eastAsia="Times New Roman" w:hAnsi="Courier New" w:cs="Courier New"/>
          <w:sz w:val="24"/>
          <w:szCs w:val="24"/>
          <w:lang w:val="es-ES_tradnl" w:eastAsia="es-ES"/>
        </w:rPr>
      </w:pPr>
      <w:r w:rsidRPr="0046252A">
        <w:rPr>
          <w:rFonts w:ascii="Courier New" w:eastAsia="Times New Roman" w:hAnsi="Courier New" w:cs="Courier New"/>
          <w:b/>
          <w:sz w:val="24"/>
          <w:szCs w:val="24"/>
          <w:lang w:val="es-ES_tradnl" w:eastAsia="es-ES"/>
        </w:rPr>
        <w:t>2)</w:t>
      </w:r>
      <w:r w:rsidRPr="0046252A">
        <w:rPr>
          <w:rFonts w:ascii="Courier New" w:eastAsia="Times New Roman" w:hAnsi="Courier New" w:cs="Courier New"/>
          <w:sz w:val="24"/>
          <w:szCs w:val="24"/>
          <w:lang w:val="es-ES_tradnl" w:eastAsia="es-ES"/>
        </w:rPr>
        <w:tab/>
        <w:t>Para agregar en el artículo 8 el siguiente inciso final, nuevo:</w:t>
      </w:r>
    </w:p>
    <w:p w:rsidR="001C695E" w:rsidRPr="0046252A" w:rsidRDefault="001C695E" w:rsidP="0046252A">
      <w:pPr>
        <w:tabs>
          <w:tab w:val="left" w:pos="2694"/>
        </w:tabs>
        <w:spacing w:before="240" w:after="120"/>
        <w:ind w:left="2835" w:firstLine="1418"/>
        <w:jc w:val="both"/>
        <w:rPr>
          <w:rFonts w:ascii="Courier New" w:eastAsia="Times New Roman" w:hAnsi="Courier New" w:cs="Courier New"/>
          <w:sz w:val="24"/>
          <w:szCs w:val="24"/>
          <w:lang w:val="es-ES_tradnl" w:eastAsia="es-ES"/>
        </w:rPr>
      </w:pPr>
      <w:r w:rsidRPr="0046252A">
        <w:rPr>
          <w:rFonts w:ascii="Courier New" w:eastAsia="Times New Roman" w:hAnsi="Courier New" w:cs="Courier New"/>
          <w:sz w:val="24"/>
          <w:szCs w:val="24"/>
          <w:lang w:val="es-ES_tradnl" w:eastAsia="es-ES"/>
        </w:rPr>
        <w:t xml:space="preserve">“Para aquellos niños </w:t>
      </w:r>
      <w:r w:rsidR="00CB7D59">
        <w:rPr>
          <w:rFonts w:ascii="Courier New" w:eastAsia="Times New Roman" w:hAnsi="Courier New" w:cs="Courier New"/>
          <w:sz w:val="24"/>
          <w:szCs w:val="24"/>
          <w:lang w:val="es-ES_tradnl" w:eastAsia="es-ES"/>
        </w:rPr>
        <w:t>o</w:t>
      </w:r>
      <w:r w:rsidR="00CB7D59" w:rsidRPr="0046252A">
        <w:rPr>
          <w:rFonts w:ascii="Courier New" w:eastAsia="Times New Roman" w:hAnsi="Courier New" w:cs="Courier New"/>
          <w:sz w:val="24"/>
          <w:szCs w:val="24"/>
          <w:lang w:val="es-ES_tradnl" w:eastAsia="es-ES"/>
        </w:rPr>
        <w:t xml:space="preserve"> </w:t>
      </w:r>
      <w:r w:rsidRPr="0046252A">
        <w:rPr>
          <w:rFonts w:ascii="Courier New" w:eastAsia="Times New Roman" w:hAnsi="Courier New" w:cs="Courier New"/>
          <w:sz w:val="24"/>
          <w:szCs w:val="24"/>
          <w:lang w:val="es-ES_tradnl" w:eastAsia="es-ES"/>
        </w:rPr>
        <w:t xml:space="preserve">niñas mayores de 15 y menores </w:t>
      </w:r>
      <w:r w:rsidR="00050ECA" w:rsidRPr="0046252A">
        <w:rPr>
          <w:rFonts w:ascii="Courier New" w:eastAsia="Times New Roman" w:hAnsi="Courier New" w:cs="Courier New"/>
          <w:sz w:val="24"/>
          <w:szCs w:val="24"/>
          <w:lang w:val="es-ES_tradnl" w:eastAsia="es-ES"/>
        </w:rPr>
        <w:t xml:space="preserve">de </w:t>
      </w:r>
      <w:r w:rsidRPr="0046252A">
        <w:rPr>
          <w:rFonts w:ascii="Courier New" w:eastAsia="Times New Roman" w:hAnsi="Courier New" w:cs="Courier New"/>
          <w:sz w:val="24"/>
          <w:szCs w:val="24"/>
          <w:lang w:val="es-ES_tradnl" w:eastAsia="es-ES"/>
        </w:rPr>
        <w:t>18 años de edad diagnosticados con algún cáncer que no forme parte de aquellos considerados dentro de las Garantías Explícitas en Salud, bastará con la acreditación establecida en la letra b) del inciso anterior.”</w:t>
      </w:r>
      <w:r w:rsidR="0046252A" w:rsidRPr="0046252A">
        <w:rPr>
          <w:rFonts w:ascii="Courier New" w:eastAsia="Times New Roman" w:hAnsi="Courier New" w:cs="Courier New"/>
          <w:sz w:val="24"/>
          <w:szCs w:val="24"/>
          <w:lang w:val="es-ES_tradnl" w:eastAsia="es-ES"/>
        </w:rPr>
        <w:t>.</w:t>
      </w:r>
    </w:p>
    <w:p w:rsidR="001C695E" w:rsidRDefault="001C695E" w:rsidP="001C695E">
      <w:pPr>
        <w:tabs>
          <w:tab w:val="left" w:pos="2694"/>
        </w:tabs>
        <w:spacing w:before="120" w:after="120"/>
        <w:ind w:left="2835"/>
        <w:jc w:val="both"/>
        <w:rPr>
          <w:rFonts w:ascii="Courier New" w:eastAsia="Times New Roman" w:hAnsi="Courier New" w:cs="Courier New"/>
          <w:sz w:val="24"/>
          <w:szCs w:val="24"/>
          <w:lang w:val="es-ES_tradnl" w:eastAsia="es-ES"/>
        </w:rPr>
      </w:pPr>
    </w:p>
    <w:p w:rsidR="001C695E" w:rsidRPr="0046252A" w:rsidRDefault="001C695E" w:rsidP="0046252A">
      <w:pPr>
        <w:spacing w:before="120" w:after="120"/>
        <w:ind w:left="2835" w:firstLine="709"/>
        <w:jc w:val="both"/>
        <w:rPr>
          <w:rFonts w:ascii="Courier New" w:eastAsia="Times New Roman" w:hAnsi="Courier New" w:cs="Courier New"/>
          <w:sz w:val="24"/>
          <w:szCs w:val="24"/>
          <w:lang w:val="es-ES_tradnl" w:eastAsia="es-ES"/>
        </w:rPr>
      </w:pPr>
      <w:r w:rsidRPr="0046252A">
        <w:rPr>
          <w:rFonts w:ascii="Courier New" w:eastAsia="Times New Roman" w:hAnsi="Courier New" w:cs="Courier New"/>
          <w:b/>
          <w:sz w:val="24"/>
          <w:szCs w:val="24"/>
          <w:lang w:val="es-ES_tradnl" w:eastAsia="es-ES"/>
        </w:rPr>
        <w:lastRenderedPageBreak/>
        <w:t>3)</w:t>
      </w:r>
      <w:r w:rsidRPr="0046252A">
        <w:rPr>
          <w:rFonts w:ascii="Courier New" w:eastAsia="Times New Roman" w:hAnsi="Courier New" w:cs="Courier New"/>
          <w:sz w:val="24"/>
          <w:szCs w:val="24"/>
          <w:lang w:val="es-ES_tradnl" w:eastAsia="es-ES"/>
        </w:rPr>
        <w:tab/>
        <w:t xml:space="preserve">Para agregar en el artículo 9 el siguiente inciso final, nuevo: </w:t>
      </w:r>
    </w:p>
    <w:p w:rsidR="001C695E" w:rsidRPr="0046252A" w:rsidRDefault="00E57DB2" w:rsidP="0046252A">
      <w:pPr>
        <w:tabs>
          <w:tab w:val="left" w:pos="2694"/>
        </w:tabs>
        <w:spacing w:before="240" w:after="120"/>
        <w:ind w:left="2835" w:firstLine="1418"/>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“En </w:t>
      </w:r>
      <w:r w:rsidR="000115E4" w:rsidRPr="0046252A">
        <w:rPr>
          <w:rFonts w:ascii="Courier New" w:eastAsia="Times New Roman" w:hAnsi="Courier New" w:cs="Courier New"/>
          <w:sz w:val="24"/>
          <w:szCs w:val="24"/>
          <w:lang w:val="es-ES_tradnl" w:eastAsia="es-ES"/>
        </w:rPr>
        <w:t xml:space="preserve">caso de trasplante de progenitores hematopoyéticos </w:t>
      </w:r>
      <w:r w:rsidR="001C695E" w:rsidRPr="0046252A">
        <w:rPr>
          <w:rFonts w:ascii="Courier New" w:eastAsia="Times New Roman" w:hAnsi="Courier New" w:cs="Courier New"/>
          <w:sz w:val="24"/>
          <w:szCs w:val="24"/>
          <w:lang w:val="es-ES_tradnl" w:eastAsia="es-ES"/>
        </w:rPr>
        <w:t xml:space="preserve">las condiciones de acceso y acreditación serán que el trasplante haya </w:t>
      </w:r>
      <w:r w:rsidR="004021E9">
        <w:rPr>
          <w:rFonts w:ascii="Courier New" w:eastAsia="Times New Roman" w:hAnsi="Courier New" w:cs="Courier New"/>
          <w:sz w:val="24"/>
          <w:szCs w:val="24"/>
          <w:lang w:val="es-ES_tradnl" w:eastAsia="es-ES"/>
        </w:rPr>
        <w:t xml:space="preserve">sido </w:t>
      </w:r>
      <w:r w:rsidR="001C695E" w:rsidRPr="0046252A">
        <w:rPr>
          <w:rFonts w:ascii="Courier New" w:eastAsia="Times New Roman" w:hAnsi="Courier New" w:cs="Courier New"/>
          <w:sz w:val="24"/>
          <w:szCs w:val="24"/>
          <w:lang w:val="es-ES_tradnl" w:eastAsia="es-ES"/>
        </w:rPr>
        <w:t xml:space="preserve">efectuado y la licencia médica </w:t>
      </w:r>
      <w:r w:rsidR="00050ECA" w:rsidRPr="0046252A">
        <w:rPr>
          <w:rFonts w:ascii="Courier New" w:eastAsia="Times New Roman" w:hAnsi="Courier New" w:cs="Courier New"/>
          <w:sz w:val="24"/>
          <w:szCs w:val="24"/>
          <w:lang w:val="es-ES_tradnl" w:eastAsia="es-ES"/>
        </w:rPr>
        <w:t>haya</w:t>
      </w:r>
      <w:r w:rsidR="004021E9">
        <w:rPr>
          <w:rFonts w:ascii="Courier New" w:eastAsia="Times New Roman" w:hAnsi="Courier New" w:cs="Courier New"/>
          <w:sz w:val="24"/>
          <w:szCs w:val="24"/>
          <w:lang w:val="es-ES_tradnl" w:eastAsia="es-ES"/>
        </w:rPr>
        <w:t xml:space="preserve"> sido</w:t>
      </w:r>
      <w:r w:rsidR="00050ECA" w:rsidRPr="0046252A">
        <w:rPr>
          <w:rFonts w:ascii="Courier New" w:eastAsia="Times New Roman" w:hAnsi="Courier New" w:cs="Courier New"/>
          <w:sz w:val="24"/>
          <w:szCs w:val="24"/>
          <w:lang w:val="es-ES_tradnl" w:eastAsia="es-ES"/>
        </w:rPr>
        <w:t xml:space="preserve"> </w:t>
      </w:r>
      <w:r w:rsidR="004021E9" w:rsidRPr="0046252A">
        <w:rPr>
          <w:rFonts w:ascii="Courier New" w:eastAsia="Times New Roman" w:hAnsi="Courier New" w:cs="Courier New"/>
          <w:sz w:val="24"/>
          <w:szCs w:val="24"/>
          <w:lang w:val="es-ES_tradnl" w:eastAsia="es-ES"/>
        </w:rPr>
        <w:t>extendid</w:t>
      </w:r>
      <w:r w:rsidR="004021E9">
        <w:rPr>
          <w:rFonts w:ascii="Courier New" w:eastAsia="Times New Roman" w:hAnsi="Courier New" w:cs="Courier New"/>
          <w:sz w:val="24"/>
          <w:szCs w:val="24"/>
          <w:lang w:val="es-ES_tradnl" w:eastAsia="es-ES"/>
        </w:rPr>
        <w:t>a</w:t>
      </w:r>
      <w:r w:rsidR="004021E9" w:rsidRPr="0046252A">
        <w:rPr>
          <w:rFonts w:ascii="Courier New" w:eastAsia="Times New Roman" w:hAnsi="Courier New" w:cs="Courier New"/>
          <w:sz w:val="24"/>
          <w:szCs w:val="24"/>
          <w:lang w:val="es-ES_tradnl" w:eastAsia="es-ES"/>
        </w:rPr>
        <w:t xml:space="preserve"> </w:t>
      </w:r>
      <w:r w:rsidR="0046252A" w:rsidRPr="0046252A">
        <w:rPr>
          <w:rFonts w:ascii="Courier New" w:eastAsia="Times New Roman" w:hAnsi="Courier New" w:cs="Courier New"/>
          <w:sz w:val="24"/>
          <w:szCs w:val="24"/>
          <w:lang w:val="es-ES_tradnl" w:eastAsia="es-ES"/>
        </w:rPr>
        <w:t>por el médico tratante.”.</w:t>
      </w:r>
    </w:p>
    <w:p w:rsidR="001C695E" w:rsidRPr="0046252A" w:rsidRDefault="001C695E" w:rsidP="001C695E">
      <w:pPr>
        <w:tabs>
          <w:tab w:val="left" w:pos="2694"/>
        </w:tabs>
        <w:spacing w:before="120" w:after="120"/>
        <w:ind w:left="2835"/>
        <w:jc w:val="both"/>
        <w:rPr>
          <w:rFonts w:ascii="Courier New" w:eastAsia="Times New Roman" w:hAnsi="Courier New" w:cs="Courier New"/>
          <w:b/>
          <w:sz w:val="24"/>
          <w:szCs w:val="24"/>
          <w:lang w:val="es-ES_tradnl" w:eastAsia="es-ES"/>
        </w:rPr>
      </w:pPr>
    </w:p>
    <w:p w:rsidR="001C695E" w:rsidRPr="0046252A" w:rsidRDefault="001C695E" w:rsidP="0046252A">
      <w:pPr>
        <w:spacing w:before="120" w:after="120"/>
        <w:ind w:left="2835" w:firstLine="709"/>
        <w:jc w:val="both"/>
        <w:rPr>
          <w:rFonts w:ascii="Courier New" w:eastAsia="Times New Roman" w:hAnsi="Courier New" w:cs="Courier New"/>
          <w:sz w:val="24"/>
          <w:szCs w:val="24"/>
          <w:lang w:val="es-ES_tradnl" w:eastAsia="es-ES"/>
        </w:rPr>
      </w:pPr>
      <w:r w:rsidRPr="0046252A">
        <w:rPr>
          <w:rFonts w:ascii="Courier New" w:eastAsia="Times New Roman" w:hAnsi="Courier New" w:cs="Courier New"/>
          <w:b/>
          <w:sz w:val="24"/>
          <w:szCs w:val="24"/>
          <w:lang w:val="es-ES_tradnl" w:eastAsia="es-ES"/>
        </w:rPr>
        <w:t>4)</w:t>
      </w:r>
      <w:r w:rsidRPr="0046252A">
        <w:rPr>
          <w:rFonts w:ascii="Courier New" w:eastAsia="Times New Roman" w:hAnsi="Courier New" w:cs="Courier New"/>
          <w:b/>
          <w:sz w:val="24"/>
          <w:szCs w:val="24"/>
          <w:lang w:val="es-ES_tradnl" w:eastAsia="es-ES"/>
        </w:rPr>
        <w:tab/>
      </w:r>
      <w:r w:rsidRPr="0046252A">
        <w:rPr>
          <w:rFonts w:ascii="Courier New" w:eastAsia="Times New Roman" w:hAnsi="Courier New" w:cs="Courier New"/>
          <w:sz w:val="24"/>
          <w:szCs w:val="24"/>
          <w:lang w:val="es-ES_tradnl" w:eastAsia="es-ES"/>
        </w:rPr>
        <w:t>Para modificar el inciso segundo del artículo 10 en el siguiente sentido:</w:t>
      </w:r>
    </w:p>
    <w:p w:rsidR="001C695E" w:rsidRPr="0046252A" w:rsidRDefault="001C695E" w:rsidP="0046252A">
      <w:pPr>
        <w:spacing w:before="360" w:after="120"/>
        <w:ind w:left="2835" w:firstLine="1418"/>
        <w:jc w:val="both"/>
        <w:rPr>
          <w:rFonts w:ascii="Courier New" w:eastAsia="Times New Roman" w:hAnsi="Courier New" w:cs="Courier New"/>
          <w:sz w:val="24"/>
          <w:szCs w:val="24"/>
          <w:lang w:val="es-ES_tradnl" w:eastAsia="es-ES"/>
        </w:rPr>
      </w:pPr>
      <w:r w:rsidRPr="0046252A">
        <w:rPr>
          <w:rFonts w:ascii="Courier New" w:eastAsia="Times New Roman" w:hAnsi="Courier New" w:cs="Courier New"/>
          <w:b/>
          <w:sz w:val="24"/>
          <w:szCs w:val="24"/>
          <w:lang w:val="es-ES_tradnl" w:eastAsia="es-ES"/>
        </w:rPr>
        <w:t>a)</w:t>
      </w:r>
      <w:r w:rsidRPr="0046252A">
        <w:rPr>
          <w:rFonts w:ascii="Courier New" w:eastAsia="Times New Roman" w:hAnsi="Courier New" w:cs="Courier New"/>
          <w:sz w:val="24"/>
          <w:szCs w:val="24"/>
          <w:lang w:val="es-ES_tradnl" w:eastAsia="es-ES"/>
        </w:rPr>
        <w:tab/>
      </w:r>
      <w:proofErr w:type="spellStart"/>
      <w:r w:rsidRPr="0046252A">
        <w:rPr>
          <w:rFonts w:ascii="Courier New" w:eastAsia="Times New Roman" w:hAnsi="Courier New" w:cs="Courier New"/>
          <w:sz w:val="24"/>
          <w:szCs w:val="24"/>
          <w:lang w:val="es-ES_tradnl" w:eastAsia="es-ES"/>
        </w:rPr>
        <w:t>Elimínase</w:t>
      </w:r>
      <w:proofErr w:type="spellEnd"/>
      <w:r w:rsidRPr="0046252A">
        <w:rPr>
          <w:rFonts w:ascii="Courier New" w:eastAsia="Times New Roman" w:hAnsi="Courier New" w:cs="Courier New"/>
          <w:sz w:val="24"/>
          <w:szCs w:val="24"/>
          <w:lang w:val="es-ES_tradnl" w:eastAsia="es-ES"/>
        </w:rPr>
        <w:t xml:space="preserve"> en la letra a) la</w:t>
      </w:r>
      <w:r w:rsidR="00233CC4">
        <w:rPr>
          <w:rFonts w:ascii="Courier New" w:eastAsia="Times New Roman" w:hAnsi="Courier New" w:cs="Courier New"/>
          <w:sz w:val="24"/>
          <w:szCs w:val="24"/>
          <w:lang w:val="es-ES_tradnl" w:eastAsia="es-ES"/>
        </w:rPr>
        <w:t xml:space="preserve"> frase</w:t>
      </w:r>
      <w:r w:rsidRPr="0046252A">
        <w:rPr>
          <w:rFonts w:ascii="Courier New" w:eastAsia="Times New Roman" w:hAnsi="Courier New" w:cs="Courier New"/>
          <w:sz w:val="24"/>
          <w:szCs w:val="24"/>
          <w:lang w:val="es-ES_tradnl" w:eastAsia="es-ES"/>
        </w:rPr>
        <w:t xml:space="preserve"> “, acompañada de la opinión del Comité de Ética Asistencial establecido en la ley N° 20.584 y su reglamento”.</w:t>
      </w:r>
    </w:p>
    <w:p w:rsidR="001C695E" w:rsidRPr="0046252A" w:rsidRDefault="001C695E" w:rsidP="0046252A">
      <w:pPr>
        <w:spacing w:before="360" w:after="120"/>
        <w:ind w:left="2835" w:firstLine="1418"/>
        <w:jc w:val="both"/>
        <w:rPr>
          <w:rFonts w:ascii="Courier New" w:eastAsia="Times New Roman" w:hAnsi="Courier New" w:cs="Courier New"/>
          <w:sz w:val="24"/>
          <w:szCs w:val="24"/>
          <w:lang w:val="es-ES_tradnl" w:eastAsia="es-ES"/>
        </w:rPr>
      </w:pPr>
      <w:r w:rsidRPr="0046252A">
        <w:rPr>
          <w:rFonts w:ascii="Courier New" w:eastAsia="Times New Roman" w:hAnsi="Courier New" w:cs="Courier New"/>
          <w:b/>
          <w:sz w:val="24"/>
          <w:szCs w:val="24"/>
          <w:lang w:val="es-ES_tradnl" w:eastAsia="es-ES"/>
        </w:rPr>
        <w:t>b)</w:t>
      </w:r>
      <w:r w:rsidRPr="0046252A">
        <w:rPr>
          <w:rFonts w:ascii="Courier New" w:eastAsia="Times New Roman" w:hAnsi="Courier New" w:cs="Courier New"/>
          <w:sz w:val="24"/>
          <w:szCs w:val="24"/>
          <w:lang w:val="es-ES_tradnl" w:eastAsia="es-ES"/>
        </w:rPr>
        <w:tab/>
      </w:r>
      <w:proofErr w:type="spellStart"/>
      <w:r w:rsidRPr="0046252A">
        <w:rPr>
          <w:rFonts w:ascii="Courier New" w:eastAsia="Times New Roman" w:hAnsi="Courier New" w:cs="Courier New"/>
          <w:sz w:val="24"/>
          <w:szCs w:val="24"/>
          <w:lang w:val="es-ES_tradnl" w:eastAsia="es-ES"/>
        </w:rPr>
        <w:t>Agrégase</w:t>
      </w:r>
      <w:proofErr w:type="spellEnd"/>
      <w:r w:rsidRPr="0046252A">
        <w:rPr>
          <w:rFonts w:ascii="Courier New" w:eastAsia="Times New Roman" w:hAnsi="Courier New" w:cs="Courier New"/>
          <w:sz w:val="24"/>
          <w:szCs w:val="24"/>
          <w:lang w:val="es-ES_tradnl" w:eastAsia="es-ES"/>
        </w:rPr>
        <w:t xml:space="preserve"> en la letra b), luego del punto </w:t>
      </w:r>
      <w:r w:rsidR="00233CC4">
        <w:rPr>
          <w:rFonts w:ascii="Courier New" w:eastAsia="Times New Roman" w:hAnsi="Courier New" w:cs="Courier New"/>
          <w:sz w:val="24"/>
          <w:szCs w:val="24"/>
          <w:lang w:val="es-ES_tradnl" w:eastAsia="es-ES"/>
        </w:rPr>
        <w:t xml:space="preserve">y </w:t>
      </w:r>
      <w:r w:rsidRPr="0046252A">
        <w:rPr>
          <w:rFonts w:ascii="Courier New" w:eastAsia="Times New Roman" w:hAnsi="Courier New" w:cs="Courier New"/>
          <w:sz w:val="24"/>
          <w:szCs w:val="24"/>
          <w:lang w:val="es-ES_tradnl" w:eastAsia="es-ES"/>
        </w:rPr>
        <w:t xml:space="preserve">aparte que pasa a ser punto </w:t>
      </w:r>
      <w:r w:rsidR="00233CC4">
        <w:rPr>
          <w:rFonts w:ascii="Courier New" w:eastAsia="Times New Roman" w:hAnsi="Courier New" w:cs="Courier New"/>
          <w:sz w:val="24"/>
          <w:szCs w:val="24"/>
          <w:lang w:val="es-ES_tradnl" w:eastAsia="es-ES"/>
        </w:rPr>
        <w:t xml:space="preserve">y </w:t>
      </w:r>
      <w:r w:rsidRPr="0046252A">
        <w:rPr>
          <w:rFonts w:ascii="Courier New" w:eastAsia="Times New Roman" w:hAnsi="Courier New" w:cs="Courier New"/>
          <w:sz w:val="24"/>
          <w:szCs w:val="24"/>
          <w:lang w:val="es-ES_tradnl" w:eastAsia="es-ES"/>
        </w:rPr>
        <w:t xml:space="preserve">seguido, la siguiente </w:t>
      </w:r>
      <w:r w:rsidR="004021E9">
        <w:rPr>
          <w:rFonts w:ascii="Courier New" w:eastAsia="Times New Roman" w:hAnsi="Courier New" w:cs="Courier New"/>
          <w:sz w:val="24"/>
          <w:szCs w:val="24"/>
          <w:lang w:val="es-ES_tradnl" w:eastAsia="es-ES"/>
        </w:rPr>
        <w:t>oración</w:t>
      </w:r>
      <w:r w:rsidRPr="0046252A">
        <w:rPr>
          <w:rFonts w:ascii="Courier New" w:eastAsia="Times New Roman" w:hAnsi="Courier New" w:cs="Courier New"/>
          <w:sz w:val="24"/>
          <w:szCs w:val="24"/>
          <w:lang w:val="es-ES_tradnl" w:eastAsia="es-ES"/>
        </w:rPr>
        <w:t xml:space="preserve">: “Esta condición de acceso no será requerida para los cánceres de niños </w:t>
      </w:r>
      <w:r w:rsidR="004021E9">
        <w:rPr>
          <w:rFonts w:ascii="Courier New" w:eastAsia="Times New Roman" w:hAnsi="Courier New" w:cs="Courier New"/>
          <w:sz w:val="24"/>
          <w:szCs w:val="24"/>
          <w:lang w:val="es-ES_tradnl" w:eastAsia="es-ES"/>
        </w:rPr>
        <w:t>o</w:t>
      </w:r>
      <w:r w:rsidR="004021E9" w:rsidRPr="0046252A">
        <w:rPr>
          <w:rFonts w:ascii="Courier New" w:eastAsia="Times New Roman" w:hAnsi="Courier New" w:cs="Courier New"/>
          <w:sz w:val="24"/>
          <w:szCs w:val="24"/>
          <w:lang w:val="es-ES_tradnl" w:eastAsia="es-ES"/>
        </w:rPr>
        <w:t xml:space="preserve"> </w:t>
      </w:r>
      <w:r w:rsidRPr="0046252A">
        <w:rPr>
          <w:rFonts w:ascii="Courier New" w:eastAsia="Times New Roman" w:hAnsi="Courier New" w:cs="Courier New"/>
          <w:sz w:val="24"/>
          <w:szCs w:val="24"/>
          <w:lang w:val="es-ES_tradnl" w:eastAsia="es-ES"/>
        </w:rPr>
        <w:t xml:space="preserve">niñas mayores de 15 y menores de 18 años de edad que no formen parte de las Garantías Explícitas en Salud.”. </w:t>
      </w:r>
    </w:p>
    <w:p w:rsidR="0046252A" w:rsidRPr="0046252A" w:rsidRDefault="0046252A" w:rsidP="0046252A">
      <w:pPr>
        <w:spacing w:before="120" w:after="120"/>
        <w:ind w:left="2835" w:firstLine="709"/>
        <w:jc w:val="both"/>
        <w:rPr>
          <w:rFonts w:ascii="Courier New" w:eastAsia="Times New Roman" w:hAnsi="Courier New" w:cs="Courier New"/>
          <w:sz w:val="24"/>
          <w:szCs w:val="24"/>
          <w:lang w:val="es-ES_tradnl" w:eastAsia="es-ES"/>
        </w:rPr>
      </w:pPr>
    </w:p>
    <w:p w:rsidR="001C695E" w:rsidRPr="0046252A" w:rsidRDefault="001C695E" w:rsidP="0046252A">
      <w:pPr>
        <w:spacing w:before="120" w:after="120"/>
        <w:ind w:left="2835" w:firstLine="709"/>
        <w:jc w:val="both"/>
        <w:rPr>
          <w:rFonts w:ascii="Courier New" w:eastAsia="Times New Roman" w:hAnsi="Courier New" w:cs="Courier New"/>
          <w:sz w:val="24"/>
          <w:szCs w:val="24"/>
          <w:lang w:val="es-ES_tradnl" w:eastAsia="es-ES"/>
        </w:rPr>
      </w:pPr>
      <w:r w:rsidRPr="0046252A">
        <w:rPr>
          <w:rFonts w:ascii="Courier New" w:eastAsia="Times New Roman" w:hAnsi="Courier New" w:cs="Courier New"/>
          <w:b/>
          <w:sz w:val="24"/>
          <w:szCs w:val="24"/>
          <w:lang w:val="es-ES_tradnl" w:eastAsia="es-ES"/>
        </w:rPr>
        <w:t>5)</w:t>
      </w:r>
      <w:r w:rsidRPr="0046252A">
        <w:rPr>
          <w:rFonts w:ascii="Courier New" w:eastAsia="Times New Roman" w:hAnsi="Courier New" w:cs="Courier New"/>
          <w:sz w:val="24"/>
          <w:szCs w:val="24"/>
          <w:lang w:val="es-ES_tradnl" w:eastAsia="es-ES"/>
        </w:rPr>
        <w:tab/>
        <w:t xml:space="preserve">Para agregar en el inciso segundo del artículo 14, luego de la palabra “sólido”, </w:t>
      </w:r>
      <w:r w:rsidR="00233CC4">
        <w:rPr>
          <w:rFonts w:ascii="Courier New" w:eastAsia="Times New Roman" w:hAnsi="Courier New" w:cs="Courier New"/>
          <w:sz w:val="24"/>
          <w:szCs w:val="24"/>
          <w:lang w:val="es-ES_tradnl" w:eastAsia="es-ES"/>
        </w:rPr>
        <w:t>la frase</w:t>
      </w:r>
      <w:r w:rsidRPr="0046252A">
        <w:rPr>
          <w:rFonts w:ascii="Courier New" w:eastAsia="Times New Roman" w:hAnsi="Courier New" w:cs="Courier New"/>
          <w:sz w:val="24"/>
          <w:szCs w:val="24"/>
          <w:lang w:val="es-ES_tradnl" w:eastAsia="es-ES"/>
        </w:rPr>
        <w:t xml:space="preserve"> “y de progenitores hematopoyéticos”.</w:t>
      </w:r>
    </w:p>
    <w:p w:rsidR="001C695E" w:rsidRPr="0046252A" w:rsidRDefault="001C695E" w:rsidP="0046252A">
      <w:pPr>
        <w:spacing w:before="120" w:after="120"/>
        <w:ind w:left="2835" w:firstLine="709"/>
        <w:jc w:val="both"/>
        <w:rPr>
          <w:rFonts w:ascii="Courier New" w:eastAsia="Times New Roman" w:hAnsi="Courier New" w:cs="Courier New"/>
          <w:sz w:val="24"/>
          <w:szCs w:val="24"/>
          <w:lang w:val="es-ES_tradnl" w:eastAsia="es-ES"/>
        </w:rPr>
      </w:pPr>
    </w:p>
    <w:p w:rsidR="001C695E" w:rsidRPr="0046252A" w:rsidRDefault="001C695E" w:rsidP="0046252A">
      <w:pPr>
        <w:spacing w:before="120" w:after="120"/>
        <w:ind w:left="2835" w:firstLine="709"/>
        <w:jc w:val="both"/>
        <w:rPr>
          <w:rFonts w:ascii="Courier New" w:eastAsia="Times New Roman" w:hAnsi="Courier New" w:cs="Courier New"/>
          <w:sz w:val="24"/>
          <w:szCs w:val="24"/>
          <w:lang w:val="es-ES_tradnl" w:eastAsia="es-ES"/>
        </w:rPr>
      </w:pPr>
      <w:r w:rsidRPr="0046252A">
        <w:rPr>
          <w:rFonts w:ascii="Courier New" w:eastAsia="Times New Roman" w:hAnsi="Courier New" w:cs="Courier New"/>
          <w:b/>
          <w:sz w:val="24"/>
          <w:szCs w:val="24"/>
          <w:lang w:val="es-ES_tradnl" w:eastAsia="es-ES"/>
        </w:rPr>
        <w:t>6)</w:t>
      </w:r>
      <w:r w:rsidRPr="0046252A">
        <w:rPr>
          <w:rFonts w:ascii="Courier New" w:eastAsia="Times New Roman" w:hAnsi="Courier New" w:cs="Courier New"/>
          <w:sz w:val="24"/>
          <w:szCs w:val="24"/>
          <w:lang w:val="es-ES_tradnl" w:eastAsia="es-ES"/>
        </w:rPr>
        <w:tab/>
        <w:t>Para agregar en el artículo 16 el siguiente inciso final, nuevo:</w:t>
      </w:r>
    </w:p>
    <w:p w:rsidR="001C695E" w:rsidRPr="0046252A" w:rsidRDefault="001C695E" w:rsidP="0046252A">
      <w:pPr>
        <w:tabs>
          <w:tab w:val="left" w:pos="2694"/>
        </w:tabs>
        <w:spacing w:before="360" w:after="120"/>
        <w:ind w:left="2835" w:firstLine="1418"/>
        <w:jc w:val="both"/>
        <w:rPr>
          <w:rFonts w:ascii="Courier New" w:eastAsia="Times New Roman" w:hAnsi="Courier New" w:cs="Courier New"/>
          <w:sz w:val="24"/>
          <w:szCs w:val="24"/>
          <w:lang w:val="es-ES_tradnl" w:eastAsia="es-ES"/>
        </w:rPr>
      </w:pPr>
      <w:r w:rsidRPr="0046252A">
        <w:rPr>
          <w:rFonts w:ascii="Courier New" w:eastAsia="Times New Roman" w:hAnsi="Courier New" w:cs="Courier New"/>
          <w:sz w:val="24"/>
          <w:szCs w:val="24"/>
          <w:lang w:val="es-ES_tradnl" w:eastAsia="es-ES"/>
        </w:rPr>
        <w:t>“Las licencias a que dé lugar esta ley no se considerarán en el cómputo de los plazos de declaración de salud incompatible con el desempeño del cargo para l</w:t>
      </w:r>
      <w:r w:rsidR="004021E9">
        <w:rPr>
          <w:rFonts w:ascii="Courier New" w:eastAsia="Times New Roman" w:hAnsi="Courier New" w:cs="Courier New"/>
          <w:sz w:val="24"/>
          <w:szCs w:val="24"/>
          <w:lang w:val="es-ES_tradnl" w:eastAsia="es-ES"/>
        </w:rPr>
        <w:t>as y l</w:t>
      </w:r>
      <w:r w:rsidRPr="0046252A">
        <w:rPr>
          <w:rFonts w:ascii="Courier New" w:eastAsia="Times New Roman" w:hAnsi="Courier New" w:cs="Courier New"/>
          <w:sz w:val="24"/>
          <w:szCs w:val="24"/>
          <w:lang w:val="es-ES_tradnl" w:eastAsia="es-ES"/>
        </w:rPr>
        <w:t xml:space="preserve">os funcionarios públicos. </w:t>
      </w:r>
      <w:r w:rsidR="008E6443" w:rsidRPr="0046252A">
        <w:rPr>
          <w:rFonts w:ascii="Courier New" w:eastAsia="Times New Roman" w:hAnsi="Courier New" w:cs="Courier New"/>
          <w:sz w:val="24"/>
          <w:szCs w:val="24"/>
          <w:lang w:val="es-ES_tradnl" w:eastAsia="es-ES"/>
        </w:rPr>
        <w:t xml:space="preserve">Asimismo, no </w:t>
      </w:r>
      <w:r w:rsidRPr="0046252A">
        <w:rPr>
          <w:rFonts w:ascii="Courier New" w:eastAsia="Times New Roman" w:hAnsi="Courier New" w:cs="Courier New"/>
          <w:sz w:val="24"/>
          <w:szCs w:val="24"/>
          <w:lang w:val="es-ES_tradnl" w:eastAsia="es-ES"/>
        </w:rPr>
        <w:t xml:space="preserve">se considerarán para la aplicación de lo dispuesto en la letra h) del artículo 72 del </w:t>
      </w:r>
      <w:r w:rsidR="004021E9">
        <w:rPr>
          <w:rFonts w:ascii="Courier New" w:eastAsia="Times New Roman" w:hAnsi="Courier New" w:cs="Courier New"/>
          <w:sz w:val="24"/>
          <w:szCs w:val="24"/>
          <w:lang w:val="es-ES_tradnl" w:eastAsia="es-ES"/>
        </w:rPr>
        <w:t xml:space="preserve">decreto con fuerza de </w:t>
      </w:r>
      <w:r w:rsidR="004021E9">
        <w:rPr>
          <w:rFonts w:ascii="Courier New" w:eastAsia="Times New Roman" w:hAnsi="Courier New" w:cs="Courier New"/>
          <w:sz w:val="24"/>
          <w:szCs w:val="24"/>
          <w:lang w:val="es-ES_tradnl" w:eastAsia="es-ES"/>
        </w:rPr>
        <w:lastRenderedPageBreak/>
        <w:t>ley</w:t>
      </w:r>
      <w:r w:rsidR="004021E9" w:rsidRPr="0046252A">
        <w:rPr>
          <w:rFonts w:ascii="Courier New" w:eastAsia="Times New Roman" w:hAnsi="Courier New" w:cs="Courier New"/>
          <w:sz w:val="24"/>
          <w:szCs w:val="24"/>
          <w:lang w:val="es-ES_tradnl" w:eastAsia="es-ES"/>
        </w:rPr>
        <w:t xml:space="preserve"> </w:t>
      </w:r>
      <w:r w:rsidRPr="0046252A">
        <w:rPr>
          <w:rFonts w:ascii="Courier New" w:eastAsia="Times New Roman" w:hAnsi="Courier New" w:cs="Courier New"/>
          <w:sz w:val="24"/>
          <w:szCs w:val="24"/>
          <w:lang w:val="es-ES_tradnl" w:eastAsia="es-ES"/>
        </w:rPr>
        <w:t>N° 1</w:t>
      </w:r>
      <w:r w:rsidR="004021E9">
        <w:rPr>
          <w:rFonts w:ascii="Courier New" w:eastAsia="Times New Roman" w:hAnsi="Courier New" w:cs="Courier New"/>
          <w:sz w:val="24"/>
          <w:szCs w:val="24"/>
          <w:lang w:val="es-ES_tradnl" w:eastAsia="es-ES"/>
        </w:rPr>
        <w:t>, de 1996,</w:t>
      </w:r>
      <w:r w:rsidRPr="0046252A">
        <w:rPr>
          <w:rFonts w:ascii="Courier New" w:eastAsia="Times New Roman" w:hAnsi="Courier New" w:cs="Courier New"/>
          <w:sz w:val="24"/>
          <w:szCs w:val="24"/>
          <w:lang w:val="es-ES_tradnl" w:eastAsia="es-ES"/>
        </w:rPr>
        <w:t xml:space="preserve"> del Ministerio de Educación, que fijó el texto refundido, coordinado y sistematizado de la ley N° 19.070 que aprobó el </w:t>
      </w:r>
      <w:r w:rsidR="004021E9">
        <w:rPr>
          <w:rFonts w:ascii="Courier New" w:eastAsia="Times New Roman" w:hAnsi="Courier New" w:cs="Courier New"/>
          <w:sz w:val="24"/>
          <w:szCs w:val="24"/>
          <w:lang w:val="es-ES_tradnl" w:eastAsia="es-ES"/>
        </w:rPr>
        <w:t>e</w:t>
      </w:r>
      <w:r w:rsidR="004021E9" w:rsidRPr="0046252A">
        <w:rPr>
          <w:rFonts w:ascii="Courier New" w:eastAsia="Times New Roman" w:hAnsi="Courier New" w:cs="Courier New"/>
          <w:sz w:val="24"/>
          <w:szCs w:val="24"/>
          <w:lang w:val="es-ES_tradnl" w:eastAsia="es-ES"/>
        </w:rPr>
        <w:t xml:space="preserve">statuto </w:t>
      </w:r>
      <w:r w:rsidRPr="0046252A">
        <w:rPr>
          <w:rFonts w:ascii="Courier New" w:eastAsia="Times New Roman" w:hAnsi="Courier New" w:cs="Courier New"/>
          <w:sz w:val="24"/>
          <w:szCs w:val="24"/>
          <w:lang w:val="es-ES_tradnl" w:eastAsia="es-ES"/>
        </w:rPr>
        <w:t xml:space="preserve">de los </w:t>
      </w:r>
      <w:r w:rsidR="004021E9">
        <w:rPr>
          <w:rFonts w:ascii="Courier New" w:eastAsia="Times New Roman" w:hAnsi="Courier New" w:cs="Courier New"/>
          <w:sz w:val="24"/>
          <w:szCs w:val="24"/>
          <w:lang w:val="es-ES_tradnl" w:eastAsia="es-ES"/>
        </w:rPr>
        <w:t>p</w:t>
      </w:r>
      <w:r w:rsidR="004021E9" w:rsidRPr="0046252A">
        <w:rPr>
          <w:rFonts w:ascii="Courier New" w:eastAsia="Times New Roman" w:hAnsi="Courier New" w:cs="Courier New"/>
          <w:sz w:val="24"/>
          <w:szCs w:val="24"/>
          <w:lang w:val="es-ES_tradnl" w:eastAsia="es-ES"/>
        </w:rPr>
        <w:t xml:space="preserve">rofesionales </w:t>
      </w:r>
      <w:r w:rsidRPr="0046252A">
        <w:rPr>
          <w:rFonts w:ascii="Courier New" w:eastAsia="Times New Roman" w:hAnsi="Courier New" w:cs="Courier New"/>
          <w:sz w:val="24"/>
          <w:szCs w:val="24"/>
          <w:lang w:val="es-ES_tradnl" w:eastAsia="es-ES"/>
        </w:rPr>
        <w:t xml:space="preserve">de la </w:t>
      </w:r>
      <w:r w:rsidR="004021E9">
        <w:rPr>
          <w:rFonts w:ascii="Courier New" w:eastAsia="Times New Roman" w:hAnsi="Courier New" w:cs="Courier New"/>
          <w:sz w:val="24"/>
          <w:szCs w:val="24"/>
          <w:lang w:val="es-ES_tradnl" w:eastAsia="es-ES"/>
        </w:rPr>
        <w:t>e</w:t>
      </w:r>
      <w:r w:rsidR="004021E9" w:rsidRPr="0046252A">
        <w:rPr>
          <w:rFonts w:ascii="Courier New" w:eastAsia="Times New Roman" w:hAnsi="Courier New" w:cs="Courier New"/>
          <w:sz w:val="24"/>
          <w:szCs w:val="24"/>
          <w:lang w:val="es-ES_tradnl" w:eastAsia="es-ES"/>
        </w:rPr>
        <w:t>ducación</w:t>
      </w:r>
      <w:r w:rsidRPr="0046252A">
        <w:rPr>
          <w:rFonts w:ascii="Courier New" w:eastAsia="Times New Roman" w:hAnsi="Courier New" w:cs="Courier New"/>
          <w:sz w:val="24"/>
          <w:szCs w:val="24"/>
          <w:lang w:val="es-ES_tradnl" w:eastAsia="es-ES"/>
        </w:rPr>
        <w:t>, y de las leyes que la complementan y modifica</w:t>
      </w:r>
      <w:r w:rsidR="004021E9">
        <w:rPr>
          <w:rFonts w:ascii="Courier New" w:eastAsia="Times New Roman" w:hAnsi="Courier New" w:cs="Courier New"/>
          <w:sz w:val="24"/>
          <w:szCs w:val="24"/>
          <w:lang w:val="es-ES_tradnl" w:eastAsia="es-ES"/>
        </w:rPr>
        <w:t>n</w:t>
      </w:r>
      <w:r w:rsidRPr="0046252A">
        <w:rPr>
          <w:rFonts w:ascii="Courier New" w:eastAsia="Times New Roman" w:hAnsi="Courier New" w:cs="Courier New"/>
          <w:sz w:val="24"/>
          <w:szCs w:val="24"/>
          <w:lang w:val="es-ES_tradnl" w:eastAsia="es-ES"/>
        </w:rPr>
        <w:t>.”.</w:t>
      </w:r>
    </w:p>
    <w:p w:rsidR="001C695E" w:rsidRPr="0046252A" w:rsidRDefault="001C695E" w:rsidP="001C695E">
      <w:pPr>
        <w:tabs>
          <w:tab w:val="left" w:pos="2694"/>
        </w:tabs>
        <w:spacing w:before="120" w:after="120"/>
        <w:ind w:left="2835"/>
        <w:jc w:val="both"/>
        <w:rPr>
          <w:rFonts w:ascii="Courier New" w:eastAsia="Times New Roman" w:hAnsi="Courier New" w:cs="Courier New"/>
          <w:sz w:val="24"/>
          <w:szCs w:val="24"/>
          <w:lang w:val="es-ES_tradnl" w:eastAsia="es-ES"/>
        </w:rPr>
      </w:pPr>
    </w:p>
    <w:p w:rsidR="001C695E" w:rsidRPr="0046252A" w:rsidRDefault="001C695E" w:rsidP="0046252A">
      <w:pPr>
        <w:spacing w:before="120" w:after="120"/>
        <w:ind w:left="2835" w:firstLine="709"/>
        <w:jc w:val="both"/>
        <w:rPr>
          <w:rFonts w:ascii="Courier New" w:eastAsia="Times New Roman" w:hAnsi="Courier New" w:cs="Courier New"/>
          <w:sz w:val="24"/>
          <w:szCs w:val="24"/>
          <w:lang w:val="es-ES_tradnl" w:eastAsia="es-ES"/>
        </w:rPr>
      </w:pPr>
      <w:r w:rsidRPr="0046252A">
        <w:rPr>
          <w:rFonts w:ascii="Courier New" w:eastAsia="Times New Roman" w:hAnsi="Courier New" w:cs="Courier New"/>
          <w:b/>
          <w:sz w:val="24"/>
          <w:szCs w:val="24"/>
          <w:lang w:val="es-ES_tradnl" w:eastAsia="es-ES"/>
        </w:rPr>
        <w:t>7)</w:t>
      </w:r>
      <w:r w:rsidRPr="0046252A">
        <w:rPr>
          <w:rFonts w:ascii="Courier New" w:eastAsia="Times New Roman" w:hAnsi="Courier New" w:cs="Courier New"/>
          <w:sz w:val="24"/>
          <w:szCs w:val="24"/>
          <w:lang w:val="es-ES_tradnl" w:eastAsia="es-ES"/>
        </w:rPr>
        <w:tab/>
        <w:t>Para modificar el artículo 21 en el siguiente sentido:</w:t>
      </w:r>
    </w:p>
    <w:p w:rsidR="001C695E" w:rsidRPr="0046252A" w:rsidRDefault="001C695E" w:rsidP="0046252A">
      <w:pPr>
        <w:spacing w:before="360" w:after="120"/>
        <w:ind w:left="2835" w:firstLine="1418"/>
        <w:jc w:val="both"/>
        <w:rPr>
          <w:rFonts w:ascii="Courier New" w:eastAsia="Times New Roman" w:hAnsi="Courier New" w:cs="Courier New"/>
          <w:sz w:val="24"/>
          <w:szCs w:val="24"/>
          <w:lang w:val="es-ES_tradnl" w:eastAsia="es-ES"/>
        </w:rPr>
      </w:pPr>
      <w:r w:rsidRPr="0046252A">
        <w:rPr>
          <w:rFonts w:ascii="Courier New" w:eastAsia="Times New Roman" w:hAnsi="Courier New" w:cs="Courier New"/>
          <w:b/>
          <w:sz w:val="24"/>
          <w:szCs w:val="24"/>
          <w:lang w:val="es-ES_tradnl" w:eastAsia="es-ES"/>
        </w:rPr>
        <w:t>a)</w:t>
      </w:r>
      <w:r w:rsidRPr="0046252A">
        <w:rPr>
          <w:rFonts w:ascii="Courier New" w:eastAsia="Times New Roman" w:hAnsi="Courier New" w:cs="Courier New"/>
          <w:sz w:val="24"/>
          <w:szCs w:val="24"/>
          <w:lang w:val="es-ES_tradnl" w:eastAsia="es-ES"/>
        </w:rPr>
        <w:tab/>
      </w:r>
      <w:proofErr w:type="spellStart"/>
      <w:r w:rsidRPr="0046252A">
        <w:rPr>
          <w:rFonts w:ascii="Courier New" w:eastAsia="Times New Roman" w:hAnsi="Courier New" w:cs="Courier New"/>
          <w:sz w:val="24"/>
          <w:szCs w:val="24"/>
          <w:lang w:val="es-ES_tradnl" w:eastAsia="es-ES"/>
        </w:rPr>
        <w:t>Sustitúyese</w:t>
      </w:r>
      <w:proofErr w:type="spellEnd"/>
      <w:r w:rsidRPr="0046252A">
        <w:rPr>
          <w:rFonts w:ascii="Courier New" w:eastAsia="Times New Roman" w:hAnsi="Courier New" w:cs="Courier New"/>
          <w:sz w:val="24"/>
          <w:szCs w:val="24"/>
          <w:lang w:val="es-ES_tradnl" w:eastAsia="es-ES"/>
        </w:rPr>
        <w:t xml:space="preserve"> en su inciso segundo las expresiones “las entidades recaudadoras deberán” por “, la Superintendencia de Seguridad Social deberá”.</w:t>
      </w:r>
    </w:p>
    <w:p w:rsidR="001C695E" w:rsidRPr="0046252A" w:rsidRDefault="001C695E" w:rsidP="0046252A">
      <w:pPr>
        <w:spacing w:before="360" w:after="120"/>
        <w:ind w:left="2835" w:firstLine="1418"/>
        <w:jc w:val="both"/>
        <w:rPr>
          <w:rFonts w:ascii="Courier New" w:eastAsia="Times New Roman" w:hAnsi="Courier New" w:cs="Courier New"/>
          <w:sz w:val="24"/>
          <w:szCs w:val="24"/>
          <w:lang w:val="es-ES_tradnl" w:eastAsia="es-ES"/>
        </w:rPr>
      </w:pPr>
      <w:r w:rsidRPr="0046252A">
        <w:rPr>
          <w:rFonts w:ascii="Courier New" w:eastAsia="Times New Roman" w:hAnsi="Courier New" w:cs="Courier New"/>
          <w:b/>
          <w:sz w:val="24"/>
          <w:szCs w:val="24"/>
          <w:lang w:val="es-ES_tradnl" w:eastAsia="es-ES"/>
        </w:rPr>
        <w:t>b)</w:t>
      </w:r>
      <w:r w:rsidRPr="0046252A">
        <w:rPr>
          <w:rFonts w:ascii="Courier New" w:eastAsia="Times New Roman" w:hAnsi="Courier New" w:cs="Courier New"/>
          <w:sz w:val="24"/>
          <w:szCs w:val="24"/>
          <w:lang w:val="es-ES_tradnl" w:eastAsia="es-ES"/>
        </w:rPr>
        <w:tab/>
      </w:r>
      <w:proofErr w:type="spellStart"/>
      <w:r w:rsidRPr="0046252A">
        <w:rPr>
          <w:rFonts w:ascii="Courier New" w:eastAsia="Times New Roman" w:hAnsi="Courier New" w:cs="Courier New"/>
          <w:sz w:val="24"/>
          <w:szCs w:val="24"/>
          <w:lang w:val="es-ES_tradnl" w:eastAsia="es-ES"/>
        </w:rPr>
        <w:t>Elimínase</w:t>
      </w:r>
      <w:proofErr w:type="spellEnd"/>
      <w:r w:rsidRPr="0046252A">
        <w:rPr>
          <w:rFonts w:ascii="Courier New" w:eastAsia="Times New Roman" w:hAnsi="Courier New" w:cs="Courier New"/>
          <w:sz w:val="24"/>
          <w:szCs w:val="24"/>
          <w:lang w:val="es-ES_tradnl" w:eastAsia="es-ES"/>
        </w:rPr>
        <w:t xml:space="preserve"> en su inciso final la palabra “</w:t>
      </w:r>
      <w:r w:rsidR="004021E9">
        <w:rPr>
          <w:rFonts w:ascii="Courier New" w:eastAsia="Times New Roman" w:hAnsi="Courier New" w:cs="Courier New"/>
          <w:sz w:val="24"/>
          <w:szCs w:val="24"/>
          <w:lang w:val="es-ES_tradnl" w:eastAsia="es-ES"/>
        </w:rPr>
        <w:t xml:space="preserve">, </w:t>
      </w:r>
      <w:r w:rsidRPr="0046252A">
        <w:rPr>
          <w:rFonts w:ascii="Courier New" w:eastAsia="Times New Roman" w:hAnsi="Courier New" w:cs="Courier New"/>
          <w:sz w:val="24"/>
          <w:szCs w:val="24"/>
          <w:lang w:val="es-ES_tradnl" w:eastAsia="es-ES"/>
        </w:rPr>
        <w:t>preferentemente”.</w:t>
      </w:r>
    </w:p>
    <w:p w:rsidR="001C695E" w:rsidRPr="0046252A" w:rsidRDefault="001C695E" w:rsidP="001C695E">
      <w:pPr>
        <w:tabs>
          <w:tab w:val="left" w:pos="2694"/>
        </w:tabs>
        <w:spacing w:before="120" w:after="120"/>
        <w:ind w:left="2835"/>
        <w:jc w:val="both"/>
        <w:rPr>
          <w:rFonts w:ascii="Courier New" w:eastAsia="Times New Roman" w:hAnsi="Courier New" w:cs="Courier New"/>
          <w:sz w:val="24"/>
          <w:szCs w:val="24"/>
          <w:lang w:val="es-ES_tradnl" w:eastAsia="es-ES"/>
        </w:rPr>
      </w:pPr>
    </w:p>
    <w:p w:rsidR="003C71A6" w:rsidRPr="0046252A" w:rsidRDefault="001C695E" w:rsidP="0046252A">
      <w:pPr>
        <w:spacing w:before="120" w:after="120"/>
        <w:ind w:left="2835" w:firstLine="709"/>
        <w:jc w:val="both"/>
        <w:rPr>
          <w:rFonts w:ascii="Courier New" w:eastAsia="Times New Roman" w:hAnsi="Courier New" w:cs="Courier New"/>
          <w:sz w:val="24"/>
          <w:szCs w:val="24"/>
          <w:lang w:val="es-ES_tradnl" w:eastAsia="es-ES"/>
        </w:rPr>
      </w:pPr>
      <w:r w:rsidRPr="0046252A">
        <w:rPr>
          <w:rFonts w:ascii="Courier New" w:eastAsia="Times New Roman" w:hAnsi="Courier New" w:cs="Courier New"/>
          <w:b/>
          <w:sz w:val="24"/>
          <w:szCs w:val="24"/>
          <w:lang w:val="es-ES_tradnl" w:eastAsia="es-ES"/>
        </w:rPr>
        <w:t>8)</w:t>
      </w:r>
      <w:r w:rsidRPr="0046252A">
        <w:rPr>
          <w:rFonts w:ascii="Courier New" w:eastAsia="Times New Roman" w:hAnsi="Courier New" w:cs="Courier New"/>
          <w:sz w:val="24"/>
          <w:szCs w:val="24"/>
          <w:lang w:val="es-ES_tradnl" w:eastAsia="es-ES"/>
        </w:rPr>
        <w:tab/>
        <w:t xml:space="preserve">Para agregar </w:t>
      </w:r>
      <w:r w:rsidR="003C71A6" w:rsidRPr="0046252A">
        <w:rPr>
          <w:rFonts w:ascii="Courier New" w:eastAsia="Times New Roman" w:hAnsi="Courier New" w:cs="Courier New"/>
          <w:sz w:val="24"/>
          <w:szCs w:val="24"/>
          <w:lang w:val="es-ES_tradnl" w:eastAsia="es-ES"/>
        </w:rPr>
        <w:t xml:space="preserve">en el artículo 22 un </w:t>
      </w:r>
      <w:r w:rsidRPr="0046252A">
        <w:rPr>
          <w:rFonts w:ascii="Courier New" w:eastAsia="Times New Roman" w:hAnsi="Courier New" w:cs="Courier New"/>
          <w:sz w:val="24"/>
          <w:szCs w:val="24"/>
          <w:lang w:val="es-ES_tradnl" w:eastAsia="es-ES"/>
        </w:rPr>
        <w:t>inciso final</w:t>
      </w:r>
      <w:r w:rsidR="003C71A6" w:rsidRPr="0046252A">
        <w:rPr>
          <w:rFonts w:ascii="Courier New" w:eastAsia="Times New Roman" w:hAnsi="Courier New" w:cs="Courier New"/>
          <w:sz w:val="24"/>
          <w:szCs w:val="24"/>
          <w:lang w:val="es-ES_tradnl" w:eastAsia="es-ES"/>
        </w:rPr>
        <w:t>, nuevo:</w:t>
      </w:r>
    </w:p>
    <w:p w:rsidR="001C695E" w:rsidRPr="0046252A" w:rsidRDefault="001C695E" w:rsidP="0046252A">
      <w:pPr>
        <w:tabs>
          <w:tab w:val="left" w:pos="2694"/>
        </w:tabs>
        <w:spacing w:before="360" w:after="120"/>
        <w:ind w:left="2835" w:firstLine="1418"/>
        <w:jc w:val="both"/>
        <w:rPr>
          <w:rFonts w:ascii="Courier New" w:eastAsia="Times New Roman" w:hAnsi="Courier New" w:cs="Courier New"/>
          <w:sz w:val="24"/>
          <w:szCs w:val="24"/>
          <w:lang w:val="es-ES_tradnl" w:eastAsia="es-ES"/>
        </w:rPr>
      </w:pPr>
      <w:r w:rsidRPr="0046252A">
        <w:rPr>
          <w:rFonts w:ascii="Courier New" w:eastAsia="Times New Roman" w:hAnsi="Courier New" w:cs="Courier New"/>
          <w:sz w:val="24"/>
          <w:szCs w:val="24"/>
          <w:lang w:val="es-ES_tradnl" w:eastAsia="es-ES"/>
        </w:rPr>
        <w:t xml:space="preserve">“También </w:t>
      </w:r>
      <w:r w:rsidR="008E6443" w:rsidRPr="0046252A">
        <w:rPr>
          <w:rFonts w:ascii="Courier New" w:eastAsia="Times New Roman" w:hAnsi="Courier New" w:cs="Courier New"/>
          <w:sz w:val="24"/>
          <w:szCs w:val="24"/>
          <w:lang w:val="es-ES_tradnl" w:eastAsia="es-ES"/>
        </w:rPr>
        <w:t xml:space="preserve">se </w:t>
      </w:r>
      <w:r w:rsidRPr="0046252A">
        <w:rPr>
          <w:rFonts w:ascii="Courier New" w:eastAsia="Times New Roman" w:hAnsi="Courier New" w:cs="Courier New"/>
          <w:sz w:val="24"/>
          <w:szCs w:val="24"/>
          <w:lang w:val="es-ES_tradnl" w:eastAsia="es-ES"/>
        </w:rPr>
        <w:t xml:space="preserve">podrán efectuar los pagos a través de convenios </w:t>
      </w:r>
      <w:r w:rsidR="008E6443" w:rsidRPr="0046252A">
        <w:rPr>
          <w:rFonts w:ascii="Courier New" w:eastAsia="Times New Roman" w:hAnsi="Courier New" w:cs="Courier New"/>
          <w:sz w:val="24"/>
          <w:szCs w:val="24"/>
          <w:lang w:val="es-ES_tradnl" w:eastAsia="es-ES"/>
        </w:rPr>
        <w:t>con otras instituciones u organismos públicos o privados</w:t>
      </w:r>
      <w:r w:rsidRPr="0046252A">
        <w:rPr>
          <w:rFonts w:ascii="Courier New" w:eastAsia="Times New Roman" w:hAnsi="Courier New" w:cs="Courier New"/>
          <w:sz w:val="24"/>
          <w:szCs w:val="24"/>
          <w:lang w:val="es-ES_tradnl" w:eastAsia="es-ES"/>
        </w:rPr>
        <w:t>.”.</w:t>
      </w:r>
    </w:p>
    <w:p w:rsidR="001C695E" w:rsidRPr="0046252A" w:rsidRDefault="001C695E" w:rsidP="001C695E">
      <w:pPr>
        <w:tabs>
          <w:tab w:val="left" w:pos="2694"/>
        </w:tabs>
        <w:spacing w:before="120" w:after="120"/>
        <w:ind w:left="2835"/>
        <w:jc w:val="both"/>
        <w:rPr>
          <w:rFonts w:ascii="Courier New" w:eastAsia="Times New Roman" w:hAnsi="Courier New" w:cs="Courier New"/>
          <w:sz w:val="24"/>
          <w:szCs w:val="24"/>
          <w:lang w:val="es-ES_tradnl" w:eastAsia="es-ES"/>
        </w:rPr>
      </w:pPr>
    </w:p>
    <w:p w:rsidR="001C695E" w:rsidRPr="0046252A" w:rsidRDefault="001C695E" w:rsidP="0046252A">
      <w:pPr>
        <w:spacing w:before="120" w:after="120"/>
        <w:ind w:left="2835" w:firstLine="709"/>
        <w:jc w:val="both"/>
        <w:rPr>
          <w:rFonts w:ascii="Courier New" w:eastAsia="Times New Roman" w:hAnsi="Courier New" w:cs="Courier New"/>
          <w:sz w:val="24"/>
          <w:szCs w:val="24"/>
          <w:lang w:val="es-ES_tradnl" w:eastAsia="es-ES"/>
        </w:rPr>
      </w:pPr>
      <w:r w:rsidRPr="0046252A">
        <w:rPr>
          <w:rFonts w:ascii="Courier New" w:eastAsia="Times New Roman" w:hAnsi="Courier New" w:cs="Courier New"/>
          <w:b/>
          <w:sz w:val="24"/>
          <w:szCs w:val="24"/>
          <w:lang w:val="es-ES_tradnl" w:eastAsia="es-ES"/>
        </w:rPr>
        <w:t>9)</w:t>
      </w:r>
      <w:r w:rsidRPr="0046252A">
        <w:rPr>
          <w:rFonts w:ascii="Courier New" w:eastAsia="Times New Roman" w:hAnsi="Courier New" w:cs="Courier New"/>
          <w:sz w:val="24"/>
          <w:szCs w:val="24"/>
          <w:lang w:val="es-ES_tradnl" w:eastAsia="es-ES"/>
        </w:rPr>
        <w:tab/>
        <w:t xml:space="preserve">Para eliminar en la letra d) del inciso primero del artículo 38, luego del punto </w:t>
      </w:r>
      <w:r w:rsidR="004021E9">
        <w:rPr>
          <w:rFonts w:ascii="Courier New" w:eastAsia="Times New Roman" w:hAnsi="Courier New" w:cs="Courier New"/>
          <w:sz w:val="24"/>
          <w:szCs w:val="24"/>
          <w:lang w:val="es-ES_tradnl" w:eastAsia="es-ES"/>
        </w:rPr>
        <w:t xml:space="preserve">y </w:t>
      </w:r>
      <w:r w:rsidRPr="0046252A">
        <w:rPr>
          <w:rFonts w:ascii="Courier New" w:eastAsia="Times New Roman" w:hAnsi="Courier New" w:cs="Courier New"/>
          <w:sz w:val="24"/>
          <w:szCs w:val="24"/>
          <w:lang w:val="es-ES_tradnl" w:eastAsia="es-ES"/>
        </w:rPr>
        <w:t xml:space="preserve">seguido que pasa a ser punto </w:t>
      </w:r>
      <w:r w:rsidR="004021E9">
        <w:rPr>
          <w:rFonts w:ascii="Courier New" w:eastAsia="Times New Roman" w:hAnsi="Courier New" w:cs="Courier New"/>
          <w:sz w:val="24"/>
          <w:szCs w:val="24"/>
          <w:lang w:val="es-ES_tradnl" w:eastAsia="es-ES"/>
        </w:rPr>
        <w:t xml:space="preserve">y </w:t>
      </w:r>
      <w:r w:rsidR="004021E9" w:rsidRPr="0046252A">
        <w:rPr>
          <w:rFonts w:ascii="Courier New" w:eastAsia="Times New Roman" w:hAnsi="Courier New" w:cs="Courier New"/>
          <w:sz w:val="24"/>
          <w:szCs w:val="24"/>
          <w:lang w:val="es-ES_tradnl" w:eastAsia="es-ES"/>
        </w:rPr>
        <w:t>aparte</w:t>
      </w:r>
      <w:r w:rsidRPr="0046252A">
        <w:rPr>
          <w:rFonts w:ascii="Courier New" w:eastAsia="Times New Roman" w:hAnsi="Courier New" w:cs="Courier New"/>
          <w:sz w:val="24"/>
          <w:szCs w:val="24"/>
          <w:lang w:val="es-ES_tradnl" w:eastAsia="es-ES"/>
        </w:rPr>
        <w:t xml:space="preserve">, </w:t>
      </w:r>
      <w:r w:rsidR="004021E9">
        <w:rPr>
          <w:rFonts w:ascii="Courier New" w:eastAsia="Times New Roman" w:hAnsi="Courier New" w:cs="Courier New"/>
          <w:sz w:val="24"/>
          <w:szCs w:val="24"/>
          <w:lang w:val="es-ES_tradnl" w:eastAsia="es-ES"/>
        </w:rPr>
        <w:t>la</w:t>
      </w:r>
      <w:r w:rsidR="004021E9" w:rsidRPr="0046252A">
        <w:rPr>
          <w:rFonts w:ascii="Courier New" w:eastAsia="Times New Roman" w:hAnsi="Courier New" w:cs="Courier New"/>
          <w:sz w:val="24"/>
          <w:szCs w:val="24"/>
          <w:lang w:val="es-ES_tradnl" w:eastAsia="es-ES"/>
        </w:rPr>
        <w:t xml:space="preserve"> </w:t>
      </w:r>
      <w:r w:rsidRPr="0046252A">
        <w:rPr>
          <w:rFonts w:ascii="Courier New" w:eastAsia="Times New Roman" w:hAnsi="Courier New" w:cs="Courier New"/>
          <w:sz w:val="24"/>
          <w:szCs w:val="24"/>
          <w:lang w:val="es-ES_tradnl" w:eastAsia="es-ES"/>
        </w:rPr>
        <w:t xml:space="preserve">siguiente </w:t>
      </w:r>
      <w:r w:rsidR="004021E9">
        <w:rPr>
          <w:rFonts w:ascii="Courier New" w:eastAsia="Times New Roman" w:hAnsi="Courier New" w:cs="Courier New"/>
          <w:sz w:val="24"/>
          <w:szCs w:val="24"/>
          <w:lang w:val="es-ES_tradnl" w:eastAsia="es-ES"/>
        </w:rPr>
        <w:t>oración</w:t>
      </w:r>
      <w:r w:rsidRPr="0046252A">
        <w:rPr>
          <w:rFonts w:ascii="Courier New" w:eastAsia="Times New Roman" w:hAnsi="Courier New" w:cs="Courier New"/>
          <w:sz w:val="24"/>
          <w:szCs w:val="24"/>
          <w:lang w:val="es-ES_tradnl" w:eastAsia="es-ES"/>
        </w:rPr>
        <w:t>: “Las entidades pagadoras deberán llevar un registro de los días autorizados y pagados a cada trabajador o trabajadora.”.</w:t>
      </w:r>
    </w:p>
    <w:p w:rsidR="0046252A" w:rsidRDefault="0046252A" w:rsidP="001C695E">
      <w:pPr>
        <w:tabs>
          <w:tab w:val="left" w:pos="2694"/>
        </w:tabs>
        <w:spacing w:before="120" w:after="120"/>
        <w:ind w:left="2835"/>
        <w:jc w:val="both"/>
        <w:rPr>
          <w:rFonts w:ascii="Courier New" w:eastAsia="Times New Roman" w:hAnsi="Courier New" w:cs="Courier New"/>
          <w:sz w:val="24"/>
          <w:szCs w:val="24"/>
          <w:lang w:val="es-ES_tradnl" w:eastAsia="es-ES"/>
        </w:rPr>
      </w:pPr>
    </w:p>
    <w:p w:rsidR="001C695E" w:rsidRPr="0046252A" w:rsidRDefault="001C695E" w:rsidP="00161FF7">
      <w:pPr>
        <w:tabs>
          <w:tab w:val="left" w:pos="2694"/>
        </w:tabs>
        <w:spacing w:before="120" w:after="120"/>
        <w:ind w:left="2835"/>
        <w:jc w:val="center"/>
        <w:rPr>
          <w:rFonts w:ascii="Courier New" w:eastAsia="Times New Roman" w:hAnsi="Courier New" w:cs="Courier New"/>
          <w:b/>
          <w:sz w:val="24"/>
          <w:szCs w:val="24"/>
          <w:lang w:val="es-ES_tradnl" w:eastAsia="es-ES"/>
        </w:rPr>
      </w:pPr>
      <w:r w:rsidRPr="0046252A">
        <w:rPr>
          <w:rFonts w:ascii="Courier New" w:eastAsia="Times New Roman" w:hAnsi="Courier New" w:cs="Courier New"/>
          <w:b/>
          <w:sz w:val="24"/>
          <w:szCs w:val="24"/>
          <w:lang w:val="es-ES_tradnl" w:eastAsia="es-ES"/>
        </w:rPr>
        <w:t>AL ARTÍCULO SEGUNDO TRANSITORIO</w:t>
      </w:r>
    </w:p>
    <w:p w:rsidR="001C695E" w:rsidRPr="0046252A" w:rsidRDefault="001C695E" w:rsidP="0046252A">
      <w:pPr>
        <w:spacing w:before="240" w:after="120"/>
        <w:ind w:left="2835" w:firstLine="709"/>
        <w:jc w:val="both"/>
        <w:rPr>
          <w:rFonts w:ascii="Courier New" w:eastAsia="Times New Roman" w:hAnsi="Courier New" w:cs="Courier New"/>
          <w:sz w:val="24"/>
          <w:szCs w:val="24"/>
          <w:lang w:val="es-ES_tradnl" w:eastAsia="es-ES"/>
        </w:rPr>
      </w:pPr>
      <w:r w:rsidRPr="0046252A">
        <w:rPr>
          <w:rFonts w:ascii="Courier New" w:eastAsia="Times New Roman" w:hAnsi="Courier New" w:cs="Courier New"/>
          <w:b/>
          <w:sz w:val="24"/>
          <w:szCs w:val="24"/>
          <w:lang w:val="es-ES_tradnl" w:eastAsia="es-ES"/>
        </w:rPr>
        <w:t>10)</w:t>
      </w:r>
      <w:r w:rsidRPr="0046252A">
        <w:rPr>
          <w:rFonts w:ascii="Courier New" w:eastAsia="Times New Roman" w:hAnsi="Courier New" w:cs="Courier New"/>
          <w:sz w:val="24"/>
          <w:szCs w:val="24"/>
          <w:lang w:val="es-ES_tradnl" w:eastAsia="es-ES"/>
        </w:rPr>
        <w:tab/>
        <w:t xml:space="preserve">Para modificar el artículo segundo transitorio en el siguiente sentido: </w:t>
      </w:r>
    </w:p>
    <w:p w:rsidR="001C695E" w:rsidRPr="0046252A" w:rsidRDefault="001C695E" w:rsidP="00445BE4">
      <w:pPr>
        <w:spacing w:before="360" w:after="120"/>
        <w:ind w:left="2835" w:firstLine="1418"/>
        <w:jc w:val="both"/>
        <w:rPr>
          <w:rFonts w:ascii="Courier New" w:eastAsia="Times New Roman" w:hAnsi="Courier New" w:cs="Courier New"/>
          <w:sz w:val="24"/>
          <w:szCs w:val="24"/>
          <w:lang w:val="es-ES_tradnl" w:eastAsia="es-ES"/>
        </w:rPr>
      </w:pPr>
      <w:r w:rsidRPr="0046252A">
        <w:rPr>
          <w:rFonts w:ascii="Courier New" w:eastAsia="Times New Roman" w:hAnsi="Courier New" w:cs="Courier New"/>
          <w:b/>
          <w:sz w:val="24"/>
          <w:szCs w:val="24"/>
          <w:lang w:val="es-ES_tradnl" w:eastAsia="es-ES"/>
        </w:rPr>
        <w:lastRenderedPageBreak/>
        <w:t>a)</w:t>
      </w:r>
      <w:r w:rsidRPr="0046252A">
        <w:rPr>
          <w:rFonts w:ascii="Courier New" w:eastAsia="Times New Roman" w:hAnsi="Courier New" w:cs="Courier New"/>
          <w:sz w:val="24"/>
          <w:szCs w:val="24"/>
          <w:lang w:val="es-ES_tradnl" w:eastAsia="es-ES"/>
        </w:rPr>
        <w:tab/>
      </w:r>
      <w:proofErr w:type="spellStart"/>
      <w:r w:rsidRPr="0046252A">
        <w:rPr>
          <w:rFonts w:ascii="Courier New" w:eastAsia="Times New Roman" w:hAnsi="Courier New" w:cs="Courier New"/>
          <w:sz w:val="24"/>
          <w:szCs w:val="24"/>
          <w:lang w:val="es-ES_tradnl" w:eastAsia="es-ES"/>
        </w:rPr>
        <w:t>Sustitúyese</w:t>
      </w:r>
      <w:proofErr w:type="spellEnd"/>
      <w:r w:rsidRPr="0046252A">
        <w:rPr>
          <w:rFonts w:ascii="Courier New" w:eastAsia="Times New Roman" w:hAnsi="Courier New" w:cs="Courier New"/>
          <w:sz w:val="24"/>
          <w:szCs w:val="24"/>
          <w:lang w:val="es-ES_tradnl" w:eastAsia="es-ES"/>
        </w:rPr>
        <w:t xml:space="preserve"> en el inciso primero la </w:t>
      </w:r>
      <w:r w:rsidR="00821922">
        <w:rPr>
          <w:rFonts w:ascii="Courier New" w:eastAsia="Times New Roman" w:hAnsi="Courier New" w:cs="Courier New"/>
          <w:sz w:val="24"/>
          <w:szCs w:val="24"/>
          <w:lang w:val="es-ES_tradnl" w:eastAsia="es-ES"/>
        </w:rPr>
        <w:t>expresión</w:t>
      </w:r>
      <w:r w:rsidR="00821922" w:rsidRPr="0046252A">
        <w:rPr>
          <w:rFonts w:ascii="Courier New" w:eastAsia="Times New Roman" w:hAnsi="Courier New" w:cs="Courier New"/>
          <w:sz w:val="24"/>
          <w:szCs w:val="24"/>
          <w:lang w:val="es-ES_tradnl" w:eastAsia="es-ES"/>
        </w:rPr>
        <w:t xml:space="preserve"> </w:t>
      </w:r>
      <w:r w:rsidRPr="0046252A">
        <w:rPr>
          <w:rFonts w:ascii="Courier New" w:eastAsia="Times New Roman" w:hAnsi="Courier New" w:cs="Courier New"/>
          <w:sz w:val="24"/>
          <w:szCs w:val="24"/>
          <w:lang w:val="es-ES_tradnl" w:eastAsia="es-ES"/>
        </w:rPr>
        <w:t xml:space="preserve">“1 de diciembre de 2017” por </w:t>
      </w:r>
      <w:r w:rsidR="004021E9">
        <w:rPr>
          <w:rFonts w:ascii="Courier New" w:eastAsia="Times New Roman" w:hAnsi="Courier New" w:cs="Courier New"/>
          <w:sz w:val="24"/>
          <w:szCs w:val="24"/>
          <w:lang w:val="es-ES_tradnl" w:eastAsia="es-ES"/>
        </w:rPr>
        <w:t>la frase</w:t>
      </w:r>
      <w:r w:rsidRPr="0046252A">
        <w:rPr>
          <w:rFonts w:ascii="Courier New" w:eastAsia="Times New Roman" w:hAnsi="Courier New" w:cs="Courier New"/>
          <w:sz w:val="24"/>
          <w:szCs w:val="24"/>
          <w:lang w:val="es-ES_tradnl" w:eastAsia="es-ES"/>
        </w:rPr>
        <w:t xml:space="preserve"> “del primer día del mes subsiguiente a la publicación de la presente ley”. </w:t>
      </w:r>
    </w:p>
    <w:p w:rsidR="001C695E" w:rsidRPr="0046252A" w:rsidRDefault="001C695E" w:rsidP="00445BE4">
      <w:pPr>
        <w:spacing w:before="360" w:after="120"/>
        <w:ind w:left="2835" w:firstLine="1418"/>
        <w:jc w:val="both"/>
        <w:rPr>
          <w:rFonts w:ascii="Courier New" w:eastAsia="Times New Roman" w:hAnsi="Courier New" w:cs="Courier New"/>
          <w:sz w:val="24"/>
          <w:szCs w:val="24"/>
          <w:lang w:val="es-ES_tradnl" w:eastAsia="es-ES"/>
        </w:rPr>
      </w:pPr>
      <w:r w:rsidRPr="0046252A">
        <w:rPr>
          <w:rFonts w:ascii="Courier New" w:eastAsia="Times New Roman" w:hAnsi="Courier New" w:cs="Courier New"/>
          <w:b/>
          <w:sz w:val="24"/>
          <w:szCs w:val="24"/>
          <w:lang w:val="es-ES_tradnl" w:eastAsia="es-ES"/>
        </w:rPr>
        <w:t>b)</w:t>
      </w:r>
      <w:r w:rsidRPr="0046252A">
        <w:rPr>
          <w:rFonts w:ascii="Courier New" w:eastAsia="Times New Roman" w:hAnsi="Courier New" w:cs="Courier New"/>
          <w:sz w:val="24"/>
          <w:szCs w:val="24"/>
          <w:lang w:val="es-ES_tradnl" w:eastAsia="es-ES"/>
        </w:rPr>
        <w:tab/>
      </w:r>
      <w:proofErr w:type="spellStart"/>
      <w:r w:rsidRPr="0046252A">
        <w:rPr>
          <w:rFonts w:ascii="Courier New" w:eastAsia="Times New Roman" w:hAnsi="Courier New" w:cs="Courier New"/>
          <w:sz w:val="24"/>
          <w:szCs w:val="24"/>
          <w:lang w:val="es-ES_tradnl" w:eastAsia="es-ES"/>
        </w:rPr>
        <w:t>Sustitúyese</w:t>
      </w:r>
      <w:proofErr w:type="spellEnd"/>
      <w:r w:rsidRPr="0046252A">
        <w:rPr>
          <w:rFonts w:ascii="Courier New" w:eastAsia="Times New Roman" w:hAnsi="Courier New" w:cs="Courier New"/>
          <w:sz w:val="24"/>
          <w:szCs w:val="24"/>
          <w:lang w:val="es-ES_tradnl" w:eastAsia="es-ES"/>
        </w:rPr>
        <w:t xml:space="preserve"> en el inciso segundo la </w:t>
      </w:r>
      <w:r w:rsidR="00821922">
        <w:rPr>
          <w:rFonts w:ascii="Courier New" w:eastAsia="Times New Roman" w:hAnsi="Courier New" w:cs="Courier New"/>
          <w:sz w:val="24"/>
          <w:szCs w:val="24"/>
          <w:lang w:val="es-ES_tradnl" w:eastAsia="es-ES"/>
        </w:rPr>
        <w:t>expresión</w:t>
      </w:r>
      <w:r w:rsidR="00821922" w:rsidRPr="0046252A">
        <w:rPr>
          <w:rFonts w:ascii="Courier New" w:eastAsia="Times New Roman" w:hAnsi="Courier New" w:cs="Courier New"/>
          <w:sz w:val="24"/>
          <w:szCs w:val="24"/>
          <w:lang w:val="es-ES_tradnl" w:eastAsia="es-ES"/>
        </w:rPr>
        <w:t xml:space="preserve"> </w:t>
      </w:r>
      <w:r w:rsidRPr="0046252A">
        <w:rPr>
          <w:rFonts w:ascii="Courier New" w:eastAsia="Times New Roman" w:hAnsi="Courier New" w:cs="Courier New"/>
          <w:sz w:val="24"/>
          <w:szCs w:val="24"/>
          <w:lang w:val="es-ES_tradnl" w:eastAsia="es-ES"/>
        </w:rPr>
        <w:t>“1 de abril de 2018” por “1 de julio de 2018”.</w:t>
      </w:r>
    </w:p>
    <w:p w:rsidR="001C695E" w:rsidRPr="0046252A" w:rsidRDefault="001C695E" w:rsidP="001C695E">
      <w:pPr>
        <w:tabs>
          <w:tab w:val="left" w:pos="2694"/>
        </w:tabs>
        <w:spacing w:before="120" w:after="120"/>
        <w:ind w:left="2835"/>
        <w:jc w:val="both"/>
        <w:rPr>
          <w:rFonts w:ascii="Courier New" w:eastAsia="Times New Roman" w:hAnsi="Courier New" w:cs="Courier New"/>
          <w:sz w:val="24"/>
          <w:szCs w:val="24"/>
          <w:lang w:val="es-ES_tradnl" w:eastAsia="es-ES"/>
        </w:rPr>
      </w:pPr>
    </w:p>
    <w:p w:rsidR="001C695E" w:rsidRPr="0046252A" w:rsidRDefault="001C695E" w:rsidP="00161FF7">
      <w:pPr>
        <w:tabs>
          <w:tab w:val="left" w:pos="2694"/>
        </w:tabs>
        <w:spacing w:before="120" w:after="120"/>
        <w:ind w:left="2835"/>
        <w:jc w:val="center"/>
        <w:rPr>
          <w:rFonts w:ascii="Courier New" w:eastAsia="Times New Roman" w:hAnsi="Courier New" w:cs="Courier New"/>
          <w:b/>
          <w:sz w:val="24"/>
          <w:szCs w:val="24"/>
          <w:lang w:val="es-ES_tradnl" w:eastAsia="es-ES"/>
        </w:rPr>
      </w:pPr>
      <w:r w:rsidRPr="0046252A">
        <w:rPr>
          <w:rFonts w:ascii="Courier New" w:eastAsia="Times New Roman" w:hAnsi="Courier New" w:cs="Courier New"/>
          <w:b/>
          <w:sz w:val="24"/>
          <w:szCs w:val="24"/>
          <w:lang w:val="es-ES_tradnl" w:eastAsia="es-ES"/>
        </w:rPr>
        <w:t>AL ARTÍCULO SÉPTIMO TRANSITORIO</w:t>
      </w:r>
    </w:p>
    <w:p w:rsidR="00161FF7" w:rsidRPr="0046252A" w:rsidRDefault="0046252A" w:rsidP="00445BE4">
      <w:pPr>
        <w:spacing w:before="360" w:after="120"/>
        <w:ind w:left="2835" w:firstLine="709"/>
        <w:jc w:val="both"/>
        <w:rPr>
          <w:rFonts w:ascii="Courier New" w:hAnsi="Courier New" w:cs="Courier New"/>
          <w:sz w:val="24"/>
          <w:szCs w:val="24"/>
        </w:rPr>
      </w:pPr>
      <w:r w:rsidRPr="0046252A">
        <w:rPr>
          <w:rFonts w:ascii="Courier New" w:eastAsia="Times New Roman" w:hAnsi="Courier New" w:cs="Courier New"/>
          <w:b/>
          <w:sz w:val="24"/>
          <w:szCs w:val="24"/>
          <w:lang w:val="es-ES_tradnl" w:eastAsia="es-ES"/>
        </w:rPr>
        <w:t>11)</w:t>
      </w:r>
      <w:r w:rsidRPr="0046252A">
        <w:rPr>
          <w:rFonts w:ascii="Courier New" w:eastAsia="Times New Roman" w:hAnsi="Courier New" w:cs="Courier New"/>
          <w:sz w:val="24"/>
          <w:szCs w:val="24"/>
          <w:lang w:val="es-ES_tradnl" w:eastAsia="es-ES"/>
        </w:rPr>
        <w:tab/>
      </w:r>
      <w:r w:rsidR="001C695E" w:rsidRPr="0046252A">
        <w:rPr>
          <w:rFonts w:ascii="Courier New" w:eastAsia="Times New Roman" w:hAnsi="Courier New" w:cs="Courier New"/>
          <w:sz w:val="24"/>
          <w:szCs w:val="24"/>
          <w:lang w:val="es-ES_tradnl" w:eastAsia="es-ES"/>
        </w:rPr>
        <w:t>Para</w:t>
      </w:r>
      <w:r w:rsidR="001C695E" w:rsidRPr="0046252A">
        <w:rPr>
          <w:rFonts w:ascii="Courier New" w:hAnsi="Courier New" w:cs="Courier New"/>
          <w:sz w:val="24"/>
          <w:szCs w:val="24"/>
        </w:rPr>
        <w:t xml:space="preserve"> reemplazar </w:t>
      </w:r>
      <w:r w:rsidR="003C71A6" w:rsidRPr="0046252A">
        <w:rPr>
          <w:rFonts w:ascii="Courier New" w:hAnsi="Courier New" w:cs="Courier New"/>
          <w:sz w:val="24"/>
          <w:szCs w:val="24"/>
        </w:rPr>
        <w:t xml:space="preserve">en </w:t>
      </w:r>
      <w:r w:rsidR="001C695E" w:rsidRPr="0046252A">
        <w:rPr>
          <w:rFonts w:ascii="Courier New" w:hAnsi="Courier New" w:cs="Courier New"/>
          <w:sz w:val="24"/>
          <w:szCs w:val="24"/>
        </w:rPr>
        <w:t xml:space="preserve">el inciso primero del artículo séptimo transitorio por el siguiente: </w:t>
      </w:r>
    </w:p>
    <w:p w:rsidR="00FC0A0C" w:rsidRDefault="001C695E" w:rsidP="00445BE4">
      <w:pPr>
        <w:tabs>
          <w:tab w:val="left" w:pos="2694"/>
        </w:tabs>
        <w:spacing w:before="360" w:after="120"/>
        <w:ind w:left="2835" w:firstLine="1418"/>
        <w:jc w:val="both"/>
        <w:rPr>
          <w:rFonts w:ascii="Courier New" w:hAnsi="Courier New" w:cs="Courier New"/>
          <w:sz w:val="24"/>
          <w:szCs w:val="24"/>
        </w:rPr>
      </w:pPr>
      <w:r w:rsidRPr="0046252A">
        <w:rPr>
          <w:rFonts w:ascii="Courier New" w:hAnsi="Courier New" w:cs="Courier New"/>
          <w:sz w:val="24"/>
          <w:szCs w:val="24"/>
        </w:rPr>
        <w:t>“Artículo séptimo</w:t>
      </w:r>
      <w:r w:rsidR="000717DC" w:rsidRPr="0046252A">
        <w:rPr>
          <w:rFonts w:ascii="Courier New" w:hAnsi="Courier New" w:cs="Courier New"/>
          <w:sz w:val="24"/>
          <w:szCs w:val="24"/>
        </w:rPr>
        <w:t>.</w:t>
      </w:r>
      <w:r w:rsidRPr="0046252A">
        <w:rPr>
          <w:rFonts w:ascii="Courier New" w:hAnsi="Courier New" w:cs="Courier New"/>
          <w:sz w:val="24"/>
          <w:szCs w:val="24"/>
        </w:rPr>
        <w:t xml:space="preserve">- Durante el primer año de cobertura del Seguro, el proceso de calificación a que se refiere el artículo 21 establecido en el artículo primero de la presente ley </w:t>
      </w:r>
      <w:r w:rsidRPr="0046252A">
        <w:rPr>
          <w:rFonts w:ascii="Courier New" w:eastAsia="Times New Roman" w:hAnsi="Courier New" w:cs="Courier New"/>
          <w:sz w:val="24"/>
          <w:szCs w:val="24"/>
          <w:lang w:val="es-ES_tradnl" w:eastAsia="es-ES"/>
        </w:rPr>
        <w:t>corresponderá</w:t>
      </w:r>
      <w:r w:rsidRPr="0046252A">
        <w:rPr>
          <w:rFonts w:ascii="Courier New" w:hAnsi="Courier New" w:cs="Courier New"/>
          <w:sz w:val="24"/>
          <w:szCs w:val="24"/>
        </w:rPr>
        <w:t xml:space="preserve"> al Departamento de Coordinación Nacional de las </w:t>
      </w:r>
      <w:r w:rsidR="00821922" w:rsidRPr="0046252A">
        <w:rPr>
          <w:rFonts w:ascii="Courier New" w:hAnsi="Courier New" w:cs="Courier New"/>
          <w:sz w:val="24"/>
          <w:szCs w:val="24"/>
        </w:rPr>
        <w:t>Comisiones de Medicina Preventiva e Invalidez</w:t>
      </w:r>
      <w:r w:rsidRPr="0046252A">
        <w:rPr>
          <w:rFonts w:ascii="Courier New" w:hAnsi="Courier New" w:cs="Courier New"/>
          <w:sz w:val="24"/>
          <w:szCs w:val="24"/>
        </w:rPr>
        <w:t>, dependiente de la Subsecretaría de Salud Pública. Para tales efectos, las respectivas Comisiones de Medicina Preventiva e Invalidez receptoras deberán remitirle a dicho Departamento, la totalidad de la documentación necesaria para su pronunciamiento.”</w:t>
      </w:r>
      <w:r w:rsidR="0046252A">
        <w:rPr>
          <w:rFonts w:ascii="Courier New" w:hAnsi="Courier New" w:cs="Courier New"/>
          <w:sz w:val="24"/>
          <w:szCs w:val="24"/>
        </w:rPr>
        <w:t>.</w:t>
      </w:r>
    </w:p>
    <w:p w:rsidR="00445BE4" w:rsidRDefault="00445BE4" w:rsidP="00445BE4">
      <w:pPr>
        <w:tabs>
          <w:tab w:val="left" w:pos="2694"/>
        </w:tabs>
        <w:spacing w:before="360" w:after="120"/>
        <w:ind w:left="2835" w:firstLine="1418"/>
        <w:jc w:val="both"/>
        <w:rPr>
          <w:rFonts w:ascii="Courier New" w:hAnsi="Courier New" w:cs="Courier New"/>
          <w:sz w:val="24"/>
          <w:szCs w:val="24"/>
        </w:rPr>
      </w:pPr>
    </w:p>
    <w:p w:rsidR="00E57DB2" w:rsidRDefault="00E57DB2" w:rsidP="00445BE4">
      <w:pPr>
        <w:tabs>
          <w:tab w:val="left" w:pos="2694"/>
        </w:tabs>
        <w:spacing w:before="360" w:after="120"/>
        <w:ind w:left="2835" w:firstLine="1418"/>
        <w:jc w:val="both"/>
        <w:rPr>
          <w:rFonts w:ascii="Courier New" w:hAnsi="Courier New" w:cs="Courier New"/>
          <w:sz w:val="24"/>
          <w:szCs w:val="24"/>
        </w:rPr>
      </w:pPr>
    </w:p>
    <w:p w:rsidR="00E57DB2" w:rsidRDefault="00E57DB2" w:rsidP="00445BE4">
      <w:pPr>
        <w:tabs>
          <w:tab w:val="left" w:pos="2694"/>
        </w:tabs>
        <w:spacing w:before="360" w:after="120"/>
        <w:ind w:left="2835" w:firstLine="1418"/>
        <w:jc w:val="both"/>
        <w:rPr>
          <w:rFonts w:ascii="Courier New" w:hAnsi="Courier New" w:cs="Courier New"/>
          <w:sz w:val="24"/>
          <w:szCs w:val="24"/>
        </w:rPr>
      </w:pPr>
    </w:p>
    <w:p w:rsidR="00E57DB2" w:rsidRDefault="00E57DB2" w:rsidP="00445BE4">
      <w:pPr>
        <w:tabs>
          <w:tab w:val="left" w:pos="2694"/>
        </w:tabs>
        <w:spacing w:before="360" w:after="120"/>
        <w:ind w:left="2835" w:firstLine="1418"/>
        <w:jc w:val="both"/>
        <w:rPr>
          <w:rFonts w:ascii="Courier New" w:hAnsi="Courier New" w:cs="Courier New"/>
          <w:sz w:val="24"/>
          <w:szCs w:val="24"/>
        </w:rPr>
      </w:pPr>
    </w:p>
    <w:p w:rsidR="00E57DB2" w:rsidRDefault="00E57DB2" w:rsidP="00445BE4">
      <w:pPr>
        <w:tabs>
          <w:tab w:val="left" w:pos="2694"/>
        </w:tabs>
        <w:spacing w:before="360" w:after="120"/>
        <w:ind w:left="2835" w:firstLine="1418"/>
        <w:jc w:val="both"/>
        <w:rPr>
          <w:rFonts w:ascii="Courier New" w:hAnsi="Courier New" w:cs="Courier New"/>
          <w:sz w:val="24"/>
          <w:szCs w:val="24"/>
        </w:rPr>
      </w:pPr>
    </w:p>
    <w:p w:rsidR="00445BE4" w:rsidRDefault="00445BE4" w:rsidP="00445BE4">
      <w:pPr>
        <w:tabs>
          <w:tab w:val="left" w:pos="2694"/>
        </w:tabs>
        <w:spacing w:before="360" w:after="120"/>
        <w:ind w:left="2835" w:firstLine="1418"/>
        <w:jc w:val="both"/>
        <w:rPr>
          <w:rFonts w:ascii="Courier New" w:hAnsi="Courier New" w:cs="Courier New"/>
          <w:sz w:val="24"/>
          <w:szCs w:val="24"/>
        </w:rPr>
      </w:pPr>
    </w:p>
    <w:p w:rsidR="00445BE4" w:rsidRDefault="00445BE4" w:rsidP="00445BE4">
      <w:pPr>
        <w:tabs>
          <w:tab w:val="left" w:pos="2694"/>
        </w:tabs>
        <w:spacing w:before="360" w:after="120"/>
        <w:ind w:left="2835" w:firstLine="1418"/>
        <w:jc w:val="both"/>
        <w:rPr>
          <w:rFonts w:ascii="Courier New" w:hAnsi="Courier New" w:cs="Courier New"/>
          <w:sz w:val="24"/>
          <w:szCs w:val="24"/>
        </w:rPr>
      </w:pPr>
    </w:p>
    <w:p w:rsidR="00445BE4" w:rsidRDefault="00445BE4" w:rsidP="0046252A">
      <w:pPr>
        <w:spacing w:after="0"/>
        <w:ind w:left="2835"/>
        <w:jc w:val="center"/>
        <w:rPr>
          <w:rFonts w:ascii="Courier New" w:hAnsi="Courier New" w:cs="Courier New"/>
          <w:sz w:val="24"/>
          <w:szCs w:val="24"/>
        </w:rPr>
      </w:pPr>
    </w:p>
    <w:p w:rsidR="00445BE4" w:rsidRDefault="00445BE4" w:rsidP="0046252A">
      <w:pPr>
        <w:spacing w:after="0"/>
        <w:ind w:left="2835"/>
        <w:jc w:val="center"/>
        <w:rPr>
          <w:rFonts w:ascii="Courier New" w:hAnsi="Courier New" w:cs="Courier New"/>
          <w:sz w:val="24"/>
          <w:szCs w:val="24"/>
        </w:rPr>
      </w:pPr>
    </w:p>
    <w:p w:rsidR="00445BE4" w:rsidRDefault="00445BE4" w:rsidP="0046252A">
      <w:pPr>
        <w:spacing w:after="0"/>
        <w:ind w:left="2835"/>
        <w:jc w:val="center"/>
        <w:rPr>
          <w:rFonts w:ascii="Courier New" w:hAnsi="Courier New" w:cs="Courier New"/>
          <w:sz w:val="24"/>
          <w:szCs w:val="24"/>
        </w:rPr>
      </w:pPr>
    </w:p>
    <w:p w:rsidR="00726ADC" w:rsidRPr="0046252A" w:rsidRDefault="00726ADC" w:rsidP="00445BE4">
      <w:pPr>
        <w:spacing w:after="0"/>
        <w:jc w:val="center"/>
        <w:rPr>
          <w:rFonts w:ascii="Courier New" w:eastAsia="Times New Roman" w:hAnsi="Courier New" w:cs="Courier New"/>
          <w:spacing w:val="-3"/>
          <w:sz w:val="24"/>
          <w:szCs w:val="24"/>
          <w:lang w:val="es-ES_tradnl" w:eastAsia="es-ES"/>
        </w:rPr>
      </w:pPr>
      <w:r w:rsidRPr="0046252A">
        <w:rPr>
          <w:rFonts w:ascii="Courier New" w:eastAsia="Times New Roman" w:hAnsi="Courier New" w:cs="Courier New"/>
          <w:spacing w:val="-3"/>
          <w:sz w:val="24"/>
          <w:szCs w:val="24"/>
          <w:lang w:val="es-ES_tradnl" w:eastAsia="es-ES"/>
        </w:rPr>
        <w:t>Dios guarde a V.E.,</w:t>
      </w:r>
    </w:p>
    <w:p w:rsidR="00726ADC" w:rsidRPr="0046252A" w:rsidRDefault="00726ADC" w:rsidP="00726ADC">
      <w:pPr>
        <w:tabs>
          <w:tab w:val="left" w:pos="-1440"/>
          <w:tab w:val="left" w:pos="-720"/>
        </w:tabs>
        <w:spacing w:after="0"/>
        <w:jc w:val="both"/>
        <w:rPr>
          <w:rFonts w:ascii="Courier New" w:eastAsia="Times New Roman" w:hAnsi="Courier New" w:cs="Courier New"/>
          <w:spacing w:val="-3"/>
          <w:sz w:val="24"/>
          <w:szCs w:val="24"/>
          <w:lang w:val="es-ES_tradnl" w:eastAsia="es-ES"/>
        </w:rPr>
      </w:pPr>
    </w:p>
    <w:p w:rsidR="00726ADC" w:rsidRPr="0046252A" w:rsidRDefault="00726ADC" w:rsidP="00726ADC">
      <w:pPr>
        <w:tabs>
          <w:tab w:val="left" w:pos="-1440"/>
          <w:tab w:val="left" w:pos="-720"/>
        </w:tabs>
        <w:spacing w:after="0"/>
        <w:jc w:val="both"/>
        <w:rPr>
          <w:rFonts w:ascii="Courier New" w:eastAsia="Times New Roman" w:hAnsi="Courier New" w:cs="Courier New"/>
          <w:spacing w:val="-3"/>
          <w:sz w:val="24"/>
          <w:szCs w:val="24"/>
          <w:lang w:val="es-ES_tradnl" w:eastAsia="es-ES"/>
        </w:rPr>
      </w:pPr>
    </w:p>
    <w:p w:rsidR="00726ADC" w:rsidRPr="0046252A" w:rsidRDefault="00726ADC" w:rsidP="00726ADC">
      <w:pPr>
        <w:tabs>
          <w:tab w:val="left" w:pos="-1440"/>
          <w:tab w:val="left" w:pos="-720"/>
        </w:tabs>
        <w:spacing w:after="0"/>
        <w:jc w:val="both"/>
        <w:rPr>
          <w:rFonts w:ascii="Courier New" w:eastAsia="Times New Roman" w:hAnsi="Courier New" w:cs="Courier New"/>
          <w:spacing w:val="-3"/>
          <w:sz w:val="24"/>
          <w:szCs w:val="24"/>
          <w:lang w:val="es-ES_tradnl" w:eastAsia="es-ES"/>
        </w:rPr>
      </w:pPr>
    </w:p>
    <w:p w:rsidR="00726ADC" w:rsidRPr="0046252A" w:rsidRDefault="00726ADC" w:rsidP="00726ADC">
      <w:pPr>
        <w:tabs>
          <w:tab w:val="left" w:pos="-1440"/>
          <w:tab w:val="left" w:pos="-720"/>
        </w:tabs>
        <w:spacing w:after="0"/>
        <w:jc w:val="both"/>
        <w:rPr>
          <w:rFonts w:ascii="Courier New" w:eastAsia="Times New Roman" w:hAnsi="Courier New" w:cs="Courier New"/>
          <w:spacing w:val="-3"/>
          <w:sz w:val="24"/>
          <w:szCs w:val="24"/>
          <w:lang w:val="es-ES_tradnl" w:eastAsia="es-ES"/>
        </w:rPr>
      </w:pPr>
    </w:p>
    <w:p w:rsidR="00726ADC" w:rsidRDefault="00726ADC" w:rsidP="00726ADC">
      <w:pPr>
        <w:tabs>
          <w:tab w:val="left" w:pos="-1440"/>
          <w:tab w:val="left" w:pos="-720"/>
        </w:tabs>
        <w:spacing w:after="0"/>
        <w:jc w:val="both"/>
        <w:rPr>
          <w:rFonts w:ascii="Courier New" w:eastAsia="Times New Roman" w:hAnsi="Courier New" w:cs="Courier New"/>
          <w:spacing w:val="-3"/>
          <w:sz w:val="24"/>
          <w:szCs w:val="24"/>
          <w:lang w:val="es-ES_tradnl" w:eastAsia="es-ES"/>
        </w:rPr>
      </w:pPr>
    </w:p>
    <w:p w:rsidR="00445BE4" w:rsidRDefault="00445BE4" w:rsidP="00726ADC">
      <w:pPr>
        <w:tabs>
          <w:tab w:val="left" w:pos="-1440"/>
          <w:tab w:val="left" w:pos="-720"/>
        </w:tabs>
        <w:spacing w:after="0"/>
        <w:jc w:val="both"/>
        <w:rPr>
          <w:rFonts w:ascii="Courier New" w:eastAsia="Times New Roman" w:hAnsi="Courier New" w:cs="Courier New"/>
          <w:spacing w:val="-3"/>
          <w:sz w:val="24"/>
          <w:szCs w:val="24"/>
          <w:lang w:val="es-ES_tradnl" w:eastAsia="es-ES"/>
        </w:rPr>
      </w:pPr>
    </w:p>
    <w:p w:rsidR="0046252A" w:rsidRDefault="0046252A" w:rsidP="00726ADC">
      <w:pPr>
        <w:tabs>
          <w:tab w:val="left" w:pos="-1440"/>
          <w:tab w:val="left" w:pos="-720"/>
        </w:tabs>
        <w:spacing w:after="0"/>
        <w:jc w:val="both"/>
        <w:rPr>
          <w:rFonts w:ascii="Courier New" w:eastAsia="Times New Roman" w:hAnsi="Courier New" w:cs="Courier New"/>
          <w:spacing w:val="-3"/>
          <w:sz w:val="24"/>
          <w:szCs w:val="24"/>
          <w:lang w:val="es-ES_tradnl" w:eastAsia="es-ES"/>
        </w:rPr>
      </w:pPr>
    </w:p>
    <w:p w:rsidR="00726ADC" w:rsidRPr="0046252A" w:rsidRDefault="00726ADC" w:rsidP="00726ADC">
      <w:pPr>
        <w:tabs>
          <w:tab w:val="left" w:pos="-1440"/>
          <w:tab w:val="left" w:pos="-720"/>
        </w:tabs>
        <w:spacing w:after="0"/>
        <w:jc w:val="both"/>
        <w:rPr>
          <w:rFonts w:ascii="Courier New" w:eastAsia="Times New Roman" w:hAnsi="Courier New" w:cs="Courier New"/>
          <w:spacing w:val="-3"/>
          <w:sz w:val="24"/>
          <w:szCs w:val="24"/>
          <w:lang w:val="es-ES_tradnl" w:eastAsia="es-ES"/>
        </w:rPr>
      </w:pPr>
    </w:p>
    <w:p w:rsidR="00726ADC" w:rsidRPr="0046252A" w:rsidRDefault="00726ADC" w:rsidP="00E57DB2">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rsidR="00726ADC" w:rsidRPr="0046252A" w:rsidRDefault="00726ADC" w:rsidP="00E57DB2">
      <w:pPr>
        <w:tabs>
          <w:tab w:val="center" w:pos="1985"/>
          <w:tab w:val="center" w:pos="6663"/>
        </w:tabs>
        <w:spacing w:after="0" w:line="240" w:lineRule="auto"/>
        <w:jc w:val="both"/>
        <w:rPr>
          <w:rFonts w:ascii="Courier New" w:eastAsia="Times New Roman" w:hAnsi="Courier New" w:cs="Courier New"/>
          <w:b/>
          <w:spacing w:val="-3"/>
          <w:sz w:val="24"/>
          <w:szCs w:val="24"/>
          <w:lang w:val="es-ES_tradnl" w:eastAsia="es-ES"/>
        </w:rPr>
      </w:pPr>
      <w:r w:rsidRPr="0046252A">
        <w:rPr>
          <w:rFonts w:ascii="Courier New" w:eastAsia="Times New Roman" w:hAnsi="Courier New" w:cs="Courier New"/>
          <w:b/>
          <w:spacing w:val="-3"/>
          <w:sz w:val="24"/>
          <w:szCs w:val="24"/>
          <w:lang w:val="es-ES_tradnl" w:eastAsia="es-ES"/>
        </w:rPr>
        <w:tab/>
      </w:r>
      <w:r w:rsidRPr="0046252A">
        <w:rPr>
          <w:rFonts w:ascii="Courier New" w:eastAsia="Times New Roman" w:hAnsi="Courier New" w:cs="Courier New"/>
          <w:b/>
          <w:spacing w:val="-3"/>
          <w:sz w:val="24"/>
          <w:szCs w:val="24"/>
          <w:lang w:val="es-ES_tradnl" w:eastAsia="es-ES"/>
        </w:rPr>
        <w:tab/>
        <w:t>MICHELLE BACHELET JERIA</w:t>
      </w:r>
    </w:p>
    <w:p w:rsidR="00726ADC" w:rsidRPr="0046252A" w:rsidRDefault="00726ADC" w:rsidP="00E57DB2">
      <w:pPr>
        <w:tabs>
          <w:tab w:val="center" w:pos="1985"/>
          <w:tab w:val="center" w:pos="6663"/>
        </w:tabs>
        <w:spacing w:after="0" w:line="240" w:lineRule="auto"/>
        <w:jc w:val="both"/>
        <w:rPr>
          <w:rFonts w:ascii="Courier New" w:eastAsia="Times New Roman" w:hAnsi="Courier New" w:cs="Courier New"/>
          <w:spacing w:val="-3"/>
          <w:sz w:val="24"/>
          <w:szCs w:val="24"/>
          <w:lang w:val="es-ES_tradnl" w:eastAsia="es-ES"/>
        </w:rPr>
      </w:pPr>
      <w:r w:rsidRPr="0046252A">
        <w:rPr>
          <w:rFonts w:ascii="Courier New" w:eastAsia="Times New Roman" w:hAnsi="Courier New" w:cs="Courier New"/>
          <w:spacing w:val="-3"/>
          <w:sz w:val="24"/>
          <w:szCs w:val="24"/>
          <w:lang w:val="es-ES_tradnl" w:eastAsia="es-ES"/>
        </w:rPr>
        <w:tab/>
      </w:r>
      <w:r w:rsidRPr="0046252A">
        <w:rPr>
          <w:rFonts w:ascii="Courier New" w:eastAsia="Times New Roman" w:hAnsi="Courier New" w:cs="Courier New"/>
          <w:spacing w:val="-3"/>
          <w:sz w:val="24"/>
          <w:szCs w:val="24"/>
          <w:lang w:val="es-ES_tradnl" w:eastAsia="es-ES"/>
        </w:rPr>
        <w:tab/>
        <w:t>Presidenta de la República</w:t>
      </w:r>
    </w:p>
    <w:p w:rsidR="00726ADC" w:rsidRPr="0046252A" w:rsidRDefault="00726ADC" w:rsidP="00E57DB2">
      <w:pPr>
        <w:tabs>
          <w:tab w:val="center" w:pos="1985"/>
          <w:tab w:val="center" w:pos="7088"/>
        </w:tabs>
        <w:spacing w:after="0" w:line="240" w:lineRule="auto"/>
        <w:jc w:val="both"/>
        <w:rPr>
          <w:rFonts w:ascii="Courier New" w:eastAsia="Times New Roman" w:hAnsi="Courier New" w:cs="Courier New"/>
          <w:spacing w:val="-3"/>
          <w:sz w:val="24"/>
          <w:szCs w:val="24"/>
          <w:lang w:val="es-ES_tradnl" w:eastAsia="es-ES"/>
        </w:rPr>
      </w:pPr>
    </w:p>
    <w:p w:rsidR="00726ADC" w:rsidRPr="0046252A" w:rsidRDefault="00726ADC" w:rsidP="00E57DB2">
      <w:pPr>
        <w:tabs>
          <w:tab w:val="center" w:pos="1985"/>
          <w:tab w:val="center" w:pos="7088"/>
        </w:tabs>
        <w:spacing w:after="0" w:line="240" w:lineRule="auto"/>
        <w:jc w:val="both"/>
        <w:rPr>
          <w:rFonts w:ascii="Courier New" w:eastAsia="Times New Roman" w:hAnsi="Courier New" w:cs="Courier New"/>
          <w:spacing w:val="-3"/>
          <w:sz w:val="24"/>
          <w:szCs w:val="24"/>
          <w:lang w:val="es-ES_tradnl" w:eastAsia="es-ES"/>
        </w:rPr>
      </w:pPr>
    </w:p>
    <w:p w:rsidR="00726ADC" w:rsidRPr="0046252A" w:rsidRDefault="00726ADC" w:rsidP="00E57DB2">
      <w:pPr>
        <w:tabs>
          <w:tab w:val="center" w:pos="1985"/>
          <w:tab w:val="center" w:pos="7088"/>
        </w:tabs>
        <w:spacing w:after="0" w:line="240" w:lineRule="auto"/>
        <w:jc w:val="both"/>
        <w:rPr>
          <w:rFonts w:ascii="Courier New" w:eastAsia="Times New Roman" w:hAnsi="Courier New" w:cs="Courier New"/>
          <w:spacing w:val="-3"/>
          <w:sz w:val="24"/>
          <w:szCs w:val="24"/>
          <w:lang w:val="es-ES_tradnl" w:eastAsia="es-ES"/>
        </w:rPr>
      </w:pPr>
    </w:p>
    <w:p w:rsidR="00726ADC" w:rsidRPr="0046252A" w:rsidRDefault="00726ADC" w:rsidP="00E57DB2">
      <w:pPr>
        <w:tabs>
          <w:tab w:val="center" w:pos="1985"/>
          <w:tab w:val="center" w:pos="7088"/>
        </w:tabs>
        <w:spacing w:after="0" w:line="240" w:lineRule="auto"/>
        <w:jc w:val="both"/>
        <w:rPr>
          <w:rFonts w:ascii="Courier New" w:eastAsia="Times New Roman" w:hAnsi="Courier New" w:cs="Courier New"/>
          <w:spacing w:val="-3"/>
          <w:sz w:val="24"/>
          <w:szCs w:val="24"/>
          <w:lang w:val="es-ES_tradnl" w:eastAsia="es-ES"/>
        </w:rPr>
      </w:pPr>
    </w:p>
    <w:p w:rsidR="00726ADC" w:rsidRPr="0046252A" w:rsidRDefault="00726ADC" w:rsidP="00E57DB2">
      <w:pPr>
        <w:tabs>
          <w:tab w:val="center" w:pos="1985"/>
          <w:tab w:val="center" w:pos="7088"/>
        </w:tabs>
        <w:spacing w:after="0" w:line="240" w:lineRule="auto"/>
        <w:jc w:val="both"/>
        <w:rPr>
          <w:rFonts w:ascii="Courier New" w:eastAsia="Times New Roman" w:hAnsi="Courier New" w:cs="Courier New"/>
          <w:spacing w:val="-3"/>
          <w:sz w:val="24"/>
          <w:szCs w:val="24"/>
          <w:lang w:val="es-ES_tradnl" w:eastAsia="es-ES"/>
        </w:rPr>
      </w:pPr>
    </w:p>
    <w:p w:rsidR="00726ADC" w:rsidRPr="0046252A" w:rsidRDefault="00726ADC" w:rsidP="00E57DB2">
      <w:pPr>
        <w:tabs>
          <w:tab w:val="center" w:pos="1985"/>
          <w:tab w:val="center" w:pos="7088"/>
        </w:tabs>
        <w:spacing w:after="0" w:line="240" w:lineRule="auto"/>
        <w:jc w:val="both"/>
        <w:rPr>
          <w:rFonts w:ascii="Courier New" w:eastAsia="Times New Roman" w:hAnsi="Courier New" w:cs="Courier New"/>
          <w:spacing w:val="-3"/>
          <w:sz w:val="24"/>
          <w:szCs w:val="24"/>
          <w:lang w:val="es-ES_tradnl" w:eastAsia="es-ES"/>
        </w:rPr>
      </w:pPr>
    </w:p>
    <w:p w:rsidR="00726ADC" w:rsidRPr="0046252A" w:rsidRDefault="00726ADC" w:rsidP="00E57DB2">
      <w:pPr>
        <w:tabs>
          <w:tab w:val="center" w:pos="1985"/>
          <w:tab w:val="center" w:pos="7088"/>
        </w:tabs>
        <w:spacing w:after="0" w:line="240" w:lineRule="auto"/>
        <w:jc w:val="both"/>
        <w:rPr>
          <w:rFonts w:ascii="Courier New" w:eastAsia="Times New Roman" w:hAnsi="Courier New" w:cs="Courier New"/>
          <w:spacing w:val="-3"/>
          <w:sz w:val="24"/>
          <w:szCs w:val="24"/>
          <w:lang w:val="es-ES_tradnl" w:eastAsia="es-ES"/>
        </w:rPr>
      </w:pPr>
    </w:p>
    <w:p w:rsidR="00726ADC" w:rsidRPr="0046252A" w:rsidRDefault="00726ADC" w:rsidP="00E57DB2">
      <w:pPr>
        <w:tabs>
          <w:tab w:val="center" w:pos="1985"/>
          <w:tab w:val="center" w:pos="7088"/>
        </w:tabs>
        <w:spacing w:after="0" w:line="240" w:lineRule="auto"/>
        <w:jc w:val="both"/>
        <w:rPr>
          <w:rFonts w:ascii="Courier New" w:eastAsia="Times New Roman" w:hAnsi="Courier New" w:cs="Courier New"/>
          <w:b/>
          <w:spacing w:val="-3"/>
          <w:sz w:val="24"/>
          <w:szCs w:val="24"/>
          <w:lang w:val="es-ES_tradnl" w:eastAsia="es-ES"/>
        </w:rPr>
      </w:pPr>
      <w:r w:rsidRPr="0046252A">
        <w:rPr>
          <w:rFonts w:ascii="Courier New" w:eastAsia="Times New Roman" w:hAnsi="Courier New" w:cs="Courier New"/>
          <w:b/>
          <w:spacing w:val="-3"/>
          <w:sz w:val="24"/>
          <w:szCs w:val="24"/>
          <w:lang w:val="es-ES_tradnl" w:eastAsia="es-ES"/>
        </w:rPr>
        <w:tab/>
      </w:r>
      <w:r w:rsidR="0073679B" w:rsidRPr="0046252A">
        <w:rPr>
          <w:rFonts w:ascii="Courier New" w:eastAsia="Times New Roman" w:hAnsi="Courier New" w:cs="Courier New"/>
          <w:b/>
          <w:spacing w:val="-3"/>
          <w:sz w:val="24"/>
          <w:szCs w:val="24"/>
          <w:lang w:val="es-ES_tradnl" w:eastAsia="es-ES"/>
        </w:rPr>
        <w:t>NICOLÁS EYZAGUIRRE GUZMÁN</w:t>
      </w:r>
    </w:p>
    <w:p w:rsidR="00726ADC" w:rsidRPr="0046252A" w:rsidRDefault="00726ADC" w:rsidP="00E57DB2">
      <w:pPr>
        <w:tabs>
          <w:tab w:val="center" w:pos="1985"/>
          <w:tab w:val="center" w:pos="7088"/>
        </w:tabs>
        <w:spacing w:after="0" w:line="240" w:lineRule="auto"/>
        <w:jc w:val="both"/>
        <w:rPr>
          <w:rFonts w:ascii="Courier New" w:eastAsia="Times New Roman" w:hAnsi="Courier New" w:cs="Courier New"/>
          <w:spacing w:val="-3"/>
          <w:sz w:val="24"/>
          <w:szCs w:val="24"/>
          <w:lang w:val="es-ES_tradnl" w:eastAsia="es-ES"/>
        </w:rPr>
      </w:pPr>
      <w:r w:rsidRPr="0046252A">
        <w:rPr>
          <w:rFonts w:ascii="Courier New" w:eastAsia="Times New Roman" w:hAnsi="Courier New" w:cs="Courier New"/>
          <w:spacing w:val="-3"/>
          <w:sz w:val="24"/>
          <w:szCs w:val="24"/>
          <w:lang w:val="es-ES_tradnl" w:eastAsia="es-ES"/>
        </w:rPr>
        <w:tab/>
        <w:t>Ministro de Hacienda</w:t>
      </w:r>
    </w:p>
    <w:p w:rsidR="00726ADC" w:rsidRPr="0046252A" w:rsidRDefault="00726ADC" w:rsidP="00E57DB2">
      <w:pPr>
        <w:tabs>
          <w:tab w:val="center" w:pos="2268"/>
          <w:tab w:val="center" w:pos="7088"/>
        </w:tabs>
        <w:spacing w:after="0" w:line="240" w:lineRule="auto"/>
        <w:jc w:val="both"/>
        <w:rPr>
          <w:rFonts w:ascii="Courier New" w:eastAsia="Times New Roman" w:hAnsi="Courier New" w:cs="Courier New"/>
          <w:spacing w:val="-3"/>
          <w:sz w:val="24"/>
          <w:szCs w:val="24"/>
          <w:lang w:val="es-ES_tradnl" w:eastAsia="es-ES"/>
        </w:rPr>
      </w:pPr>
      <w:bookmarkStart w:id="0" w:name="_GoBack"/>
    </w:p>
    <w:p w:rsidR="00726ADC" w:rsidRPr="0046252A" w:rsidRDefault="00726ADC" w:rsidP="00E57DB2">
      <w:pPr>
        <w:tabs>
          <w:tab w:val="center" w:pos="2268"/>
          <w:tab w:val="center" w:pos="7088"/>
        </w:tabs>
        <w:spacing w:after="0" w:line="240" w:lineRule="auto"/>
        <w:jc w:val="both"/>
        <w:rPr>
          <w:rFonts w:ascii="Courier New" w:eastAsia="Times New Roman" w:hAnsi="Courier New" w:cs="Courier New"/>
          <w:spacing w:val="-3"/>
          <w:sz w:val="24"/>
          <w:szCs w:val="24"/>
          <w:lang w:val="es-ES_tradnl" w:eastAsia="es-ES"/>
        </w:rPr>
      </w:pPr>
    </w:p>
    <w:p w:rsidR="00726ADC" w:rsidRPr="0046252A" w:rsidRDefault="00726ADC" w:rsidP="00E57DB2">
      <w:pPr>
        <w:tabs>
          <w:tab w:val="center" w:pos="2268"/>
          <w:tab w:val="center" w:pos="7088"/>
        </w:tabs>
        <w:spacing w:after="0" w:line="240" w:lineRule="auto"/>
        <w:jc w:val="both"/>
        <w:rPr>
          <w:rFonts w:ascii="Courier New" w:eastAsia="Times New Roman" w:hAnsi="Courier New" w:cs="Courier New"/>
          <w:spacing w:val="-3"/>
          <w:sz w:val="24"/>
          <w:szCs w:val="24"/>
          <w:lang w:val="es-ES_tradnl" w:eastAsia="es-ES"/>
        </w:rPr>
      </w:pPr>
    </w:p>
    <w:p w:rsidR="00726ADC" w:rsidRPr="0046252A" w:rsidRDefault="00726ADC" w:rsidP="00E57DB2">
      <w:pPr>
        <w:tabs>
          <w:tab w:val="center" w:pos="2268"/>
          <w:tab w:val="center" w:pos="7088"/>
        </w:tabs>
        <w:spacing w:after="0" w:line="240" w:lineRule="auto"/>
        <w:jc w:val="both"/>
        <w:rPr>
          <w:rFonts w:ascii="Courier New" w:eastAsia="Times New Roman" w:hAnsi="Courier New" w:cs="Courier New"/>
          <w:spacing w:val="-3"/>
          <w:sz w:val="24"/>
          <w:szCs w:val="24"/>
          <w:lang w:val="es-ES_tradnl" w:eastAsia="es-ES"/>
        </w:rPr>
      </w:pPr>
    </w:p>
    <w:bookmarkEnd w:id="0"/>
    <w:p w:rsidR="00726ADC" w:rsidRPr="0046252A" w:rsidRDefault="00726ADC" w:rsidP="00E57DB2">
      <w:pPr>
        <w:tabs>
          <w:tab w:val="center" w:pos="2268"/>
          <w:tab w:val="center" w:pos="7088"/>
        </w:tabs>
        <w:spacing w:after="0" w:line="240" w:lineRule="auto"/>
        <w:jc w:val="both"/>
        <w:rPr>
          <w:rFonts w:ascii="Courier New" w:eastAsia="Times New Roman" w:hAnsi="Courier New" w:cs="Courier New"/>
          <w:spacing w:val="-3"/>
          <w:sz w:val="24"/>
          <w:szCs w:val="24"/>
          <w:lang w:val="es-ES_tradnl" w:eastAsia="es-ES"/>
        </w:rPr>
      </w:pPr>
    </w:p>
    <w:p w:rsidR="00726ADC" w:rsidRPr="0046252A" w:rsidRDefault="00726ADC" w:rsidP="00E57DB2">
      <w:pPr>
        <w:tabs>
          <w:tab w:val="center" w:pos="2268"/>
          <w:tab w:val="center" w:pos="7088"/>
        </w:tabs>
        <w:spacing w:after="0" w:line="240" w:lineRule="auto"/>
        <w:jc w:val="both"/>
        <w:rPr>
          <w:rFonts w:ascii="Courier New" w:eastAsia="Times New Roman" w:hAnsi="Courier New" w:cs="Courier New"/>
          <w:spacing w:val="-3"/>
          <w:sz w:val="24"/>
          <w:szCs w:val="24"/>
          <w:lang w:val="es-ES_tradnl" w:eastAsia="es-ES"/>
        </w:rPr>
      </w:pPr>
    </w:p>
    <w:p w:rsidR="00726ADC" w:rsidRPr="0046252A" w:rsidRDefault="00726ADC" w:rsidP="00E57DB2">
      <w:pPr>
        <w:tabs>
          <w:tab w:val="center" w:pos="2268"/>
          <w:tab w:val="center" w:pos="7088"/>
        </w:tabs>
        <w:spacing w:after="0" w:line="240" w:lineRule="auto"/>
        <w:jc w:val="both"/>
        <w:rPr>
          <w:rFonts w:ascii="Courier New" w:eastAsia="Times New Roman" w:hAnsi="Courier New" w:cs="Courier New"/>
          <w:spacing w:val="-3"/>
          <w:sz w:val="24"/>
          <w:szCs w:val="24"/>
          <w:lang w:val="es-ES_tradnl" w:eastAsia="es-ES"/>
        </w:rPr>
      </w:pPr>
    </w:p>
    <w:p w:rsidR="00726ADC" w:rsidRPr="0046252A" w:rsidRDefault="00726ADC" w:rsidP="00E57DB2">
      <w:pPr>
        <w:tabs>
          <w:tab w:val="center" w:pos="6663"/>
        </w:tabs>
        <w:spacing w:after="0" w:line="240" w:lineRule="auto"/>
        <w:jc w:val="both"/>
        <w:rPr>
          <w:rFonts w:ascii="Courier New" w:eastAsia="Times New Roman" w:hAnsi="Courier New" w:cs="Courier New"/>
          <w:b/>
          <w:spacing w:val="-3"/>
          <w:sz w:val="24"/>
          <w:szCs w:val="24"/>
          <w:lang w:val="es-ES_tradnl" w:eastAsia="es-ES"/>
        </w:rPr>
      </w:pPr>
      <w:r w:rsidRPr="0046252A">
        <w:rPr>
          <w:rFonts w:ascii="Courier New" w:eastAsia="Times New Roman" w:hAnsi="Courier New" w:cs="Courier New"/>
          <w:b/>
          <w:spacing w:val="-3"/>
          <w:sz w:val="24"/>
          <w:szCs w:val="24"/>
          <w:lang w:val="es-ES_tradnl" w:eastAsia="es-ES"/>
        </w:rPr>
        <w:tab/>
        <w:t xml:space="preserve">ALEJANDRA KRAUSS VALLE </w:t>
      </w:r>
    </w:p>
    <w:p w:rsidR="00726ADC" w:rsidRPr="0046252A" w:rsidRDefault="00726ADC" w:rsidP="00E57DB2">
      <w:pPr>
        <w:tabs>
          <w:tab w:val="center" w:pos="6663"/>
          <w:tab w:val="center" w:pos="6946"/>
        </w:tabs>
        <w:spacing w:after="0" w:line="240" w:lineRule="auto"/>
        <w:jc w:val="both"/>
        <w:rPr>
          <w:rFonts w:ascii="Courier New" w:eastAsia="Times New Roman" w:hAnsi="Courier New" w:cs="Courier New"/>
          <w:spacing w:val="-3"/>
          <w:sz w:val="24"/>
          <w:szCs w:val="24"/>
          <w:lang w:val="es-ES_tradnl" w:eastAsia="es-ES"/>
        </w:rPr>
      </w:pPr>
      <w:r w:rsidRPr="0046252A">
        <w:rPr>
          <w:rFonts w:ascii="Courier New" w:eastAsia="Times New Roman" w:hAnsi="Courier New" w:cs="Courier New"/>
          <w:spacing w:val="-3"/>
          <w:sz w:val="24"/>
          <w:szCs w:val="24"/>
          <w:lang w:val="es-ES_tradnl" w:eastAsia="es-ES"/>
        </w:rPr>
        <w:tab/>
        <w:t xml:space="preserve">Ministra del Trabajo y </w:t>
      </w:r>
    </w:p>
    <w:p w:rsidR="00726ADC" w:rsidRPr="0046252A" w:rsidRDefault="00726ADC" w:rsidP="00E57DB2">
      <w:pPr>
        <w:tabs>
          <w:tab w:val="center" w:pos="6663"/>
          <w:tab w:val="center" w:pos="6946"/>
        </w:tabs>
        <w:spacing w:after="0" w:line="240" w:lineRule="auto"/>
        <w:ind w:right="-601"/>
        <w:jc w:val="both"/>
        <w:rPr>
          <w:rFonts w:ascii="Courier New" w:eastAsia="Times New Roman" w:hAnsi="Courier New" w:cs="Courier New"/>
          <w:spacing w:val="-3"/>
          <w:sz w:val="24"/>
          <w:szCs w:val="24"/>
          <w:lang w:val="es-ES_tradnl" w:eastAsia="es-ES"/>
        </w:rPr>
      </w:pPr>
      <w:r w:rsidRPr="0046252A">
        <w:rPr>
          <w:rFonts w:ascii="Courier New" w:eastAsia="Times New Roman" w:hAnsi="Courier New" w:cs="Courier New"/>
          <w:spacing w:val="-3"/>
          <w:sz w:val="24"/>
          <w:szCs w:val="24"/>
          <w:lang w:val="es-ES_tradnl" w:eastAsia="es-ES"/>
        </w:rPr>
        <w:tab/>
        <w:t>Previsión Social</w:t>
      </w:r>
    </w:p>
    <w:sectPr w:rsidR="00726ADC" w:rsidRPr="0046252A" w:rsidSect="00E57DB2">
      <w:headerReference w:type="default" r:id="rId8"/>
      <w:pgSz w:w="12240" w:h="18720" w:code="14"/>
      <w:pgMar w:top="1985" w:right="1701" w:bottom="1985" w:left="1701"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418" w:rsidRDefault="004D2418" w:rsidP="0037735E">
      <w:pPr>
        <w:spacing w:after="0" w:line="240" w:lineRule="auto"/>
      </w:pPr>
      <w:r>
        <w:separator/>
      </w:r>
    </w:p>
  </w:endnote>
  <w:endnote w:type="continuationSeparator" w:id="0">
    <w:p w:rsidR="004D2418" w:rsidRDefault="004D2418" w:rsidP="0037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418" w:rsidRDefault="004D2418" w:rsidP="0037735E">
      <w:pPr>
        <w:spacing w:after="0" w:line="240" w:lineRule="auto"/>
      </w:pPr>
      <w:r>
        <w:separator/>
      </w:r>
    </w:p>
  </w:footnote>
  <w:footnote w:type="continuationSeparator" w:id="0">
    <w:p w:rsidR="004D2418" w:rsidRDefault="004D2418" w:rsidP="00377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951621"/>
      <w:docPartObj>
        <w:docPartGallery w:val="Page Numbers (Top of Page)"/>
        <w:docPartUnique/>
      </w:docPartObj>
    </w:sdtPr>
    <w:sdtEndPr>
      <w:rPr>
        <w:rFonts w:ascii="Courier New" w:hAnsi="Courier New" w:cs="Courier New"/>
        <w:sz w:val="24"/>
        <w:szCs w:val="24"/>
      </w:rPr>
    </w:sdtEndPr>
    <w:sdtContent>
      <w:p w:rsidR="0037735E" w:rsidRPr="004D30CE" w:rsidRDefault="0037735E">
        <w:pPr>
          <w:pStyle w:val="Encabezado"/>
          <w:jc w:val="center"/>
          <w:rPr>
            <w:rFonts w:ascii="Courier New" w:hAnsi="Courier New" w:cs="Courier New"/>
            <w:sz w:val="24"/>
            <w:szCs w:val="24"/>
          </w:rPr>
        </w:pPr>
        <w:r w:rsidRPr="004D30CE">
          <w:rPr>
            <w:rFonts w:ascii="Courier New" w:hAnsi="Courier New" w:cs="Courier New"/>
            <w:sz w:val="24"/>
            <w:szCs w:val="24"/>
          </w:rPr>
          <w:fldChar w:fldCharType="begin"/>
        </w:r>
        <w:r w:rsidRPr="004D30CE">
          <w:rPr>
            <w:rFonts w:ascii="Courier New" w:hAnsi="Courier New" w:cs="Courier New"/>
            <w:sz w:val="24"/>
            <w:szCs w:val="24"/>
          </w:rPr>
          <w:instrText>PAGE   \* MERGEFORMAT</w:instrText>
        </w:r>
        <w:r w:rsidRPr="004D30CE">
          <w:rPr>
            <w:rFonts w:ascii="Courier New" w:hAnsi="Courier New" w:cs="Courier New"/>
            <w:sz w:val="24"/>
            <w:szCs w:val="24"/>
          </w:rPr>
          <w:fldChar w:fldCharType="separate"/>
        </w:r>
        <w:r w:rsidR="00E57DB2" w:rsidRPr="00E57DB2">
          <w:rPr>
            <w:rFonts w:ascii="Courier New" w:hAnsi="Courier New" w:cs="Courier New"/>
            <w:noProof/>
            <w:sz w:val="24"/>
            <w:szCs w:val="24"/>
            <w:lang w:val="es-ES"/>
          </w:rPr>
          <w:t>2</w:t>
        </w:r>
        <w:r w:rsidRPr="004D30CE">
          <w:rPr>
            <w:rFonts w:ascii="Courier New" w:hAnsi="Courier New" w:cs="Courier New"/>
            <w:sz w:val="24"/>
            <w:szCs w:val="24"/>
          </w:rPr>
          <w:fldChar w:fldCharType="end"/>
        </w:r>
      </w:p>
    </w:sdtContent>
  </w:sdt>
  <w:p w:rsidR="0037735E" w:rsidRDefault="003773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1D7"/>
    <w:multiLevelType w:val="hybridMultilevel"/>
    <w:tmpl w:val="7486BB26"/>
    <w:lvl w:ilvl="0" w:tplc="CD9A3AB4">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nsid w:val="0A22592E"/>
    <w:multiLevelType w:val="hybridMultilevel"/>
    <w:tmpl w:val="65E8FF8A"/>
    <w:lvl w:ilvl="0" w:tplc="5BA8D002">
      <w:start w:val="1"/>
      <w:numFmt w:val="lowerRoman"/>
      <w:lvlText w:val="%1)"/>
      <w:lvlJc w:val="left"/>
      <w:pPr>
        <w:ind w:left="4689" w:hanging="720"/>
      </w:pPr>
      <w:rPr>
        <w:rFonts w:hint="default"/>
      </w:rPr>
    </w:lvl>
    <w:lvl w:ilvl="1" w:tplc="340A0019" w:tentative="1">
      <w:start w:val="1"/>
      <w:numFmt w:val="lowerLetter"/>
      <w:lvlText w:val="%2."/>
      <w:lvlJc w:val="left"/>
      <w:pPr>
        <w:ind w:left="5049" w:hanging="360"/>
      </w:pPr>
    </w:lvl>
    <w:lvl w:ilvl="2" w:tplc="340A001B" w:tentative="1">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2">
    <w:nsid w:val="0EA50FBC"/>
    <w:multiLevelType w:val="hybridMultilevel"/>
    <w:tmpl w:val="6D665332"/>
    <w:lvl w:ilvl="0" w:tplc="5BA8D002">
      <w:start w:val="1"/>
      <w:numFmt w:val="lowerRoman"/>
      <w:lvlText w:val="%1)"/>
      <w:lvlJc w:val="left"/>
      <w:pPr>
        <w:ind w:left="4689" w:hanging="720"/>
      </w:pPr>
      <w:rPr>
        <w:rFonts w:hint="default"/>
      </w:rPr>
    </w:lvl>
    <w:lvl w:ilvl="1" w:tplc="340A0019" w:tentative="1">
      <w:start w:val="1"/>
      <w:numFmt w:val="lowerLetter"/>
      <w:lvlText w:val="%2."/>
      <w:lvlJc w:val="left"/>
      <w:pPr>
        <w:ind w:left="5049" w:hanging="360"/>
      </w:pPr>
    </w:lvl>
    <w:lvl w:ilvl="2" w:tplc="340A001B" w:tentative="1">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3">
    <w:nsid w:val="0FF678BD"/>
    <w:multiLevelType w:val="hybridMultilevel"/>
    <w:tmpl w:val="AF6683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8842CC2"/>
    <w:multiLevelType w:val="hybridMultilevel"/>
    <w:tmpl w:val="1D74701C"/>
    <w:lvl w:ilvl="0" w:tplc="E0B870A2">
      <w:start w:val="1"/>
      <w:numFmt w:val="decimal"/>
      <w:lvlText w:val="%1)"/>
      <w:lvlJc w:val="left"/>
      <w:pPr>
        <w:ind w:left="3554" w:hanging="435"/>
      </w:pPr>
      <w:rPr>
        <w:b/>
      </w:rPr>
    </w:lvl>
    <w:lvl w:ilvl="1" w:tplc="340A0017">
      <w:start w:val="1"/>
      <w:numFmt w:val="lowerLetter"/>
      <w:lvlText w:val="%2)"/>
      <w:lvlJc w:val="left"/>
      <w:pPr>
        <w:ind w:left="4199" w:hanging="360"/>
      </w:pPr>
    </w:lvl>
    <w:lvl w:ilvl="2" w:tplc="26283EFA">
      <w:start w:val="1"/>
      <w:numFmt w:val="lowerRoman"/>
      <w:lvlText w:val="%3)"/>
      <w:lvlJc w:val="right"/>
      <w:pPr>
        <w:ind w:left="4919" w:hanging="180"/>
      </w:pPr>
      <w:rPr>
        <w:rFonts w:hint="default"/>
      </w:rPr>
    </w:lvl>
    <w:lvl w:ilvl="3" w:tplc="340A000F">
      <w:start w:val="1"/>
      <w:numFmt w:val="decimal"/>
      <w:lvlText w:val="%4."/>
      <w:lvlJc w:val="left"/>
      <w:pPr>
        <w:ind w:left="5639" w:hanging="360"/>
      </w:pPr>
    </w:lvl>
    <w:lvl w:ilvl="4" w:tplc="340A0019">
      <w:start w:val="1"/>
      <w:numFmt w:val="lowerLetter"/>
      <w:lvlText w:val="%5."/>
      <w:lvlJc w:val="left"/>
      <w:pPr>
        <w:ind w:left="6359" w:hanging="360"/>
      </w:pPr>
    </w:lvl>
    <w:lvl w:ilvl="5" w:tplc="340A001B">
      <w:start w:val="1"/>
      <w:numFmt w:val="lowerRoman"/>
      <w:lvlText w:val="%6."/>
      <w:lvlJc w:val="right"/>
      <w:pPr>
        <w:ind w:left="7079" w:hanging="180"/>
      </w:pPr>
    </w:lvl>
    <w:lvl w:ilvl="6" w:tplc="340A000F">
      <w:start w:val="1"/>
      <w:numFmt w:val="decimal"/>
      <w:lvlText w:val="%7."/>
      <w:lvlJc w:val="left"/>
      <w:pPr>
        <w:ind w:left="7799" w:hanging="360"/>
      </w:pPr>
    </w:lvl>
    <w:lvl w:ilvl="7" w:tplc="340A0019">
      <w:start w:val="1"/>
      <w:numFmt w:val="lowerLetter"/>
      <w:lvlText w:val="%8."/>
      <w:lvlJc w:val="left"/>
      <w:pPr>
        <w:ind w:left="8519" w:hanging="360"/>
      </w:pPr>
    </w:lvl>
    <w:lvl w:ilvl="8" w:tplc="340A001B">
      <w:start w:val="1"/>
      <w:numFmt w:val="lowerRoman"/>
      <w:lvlText w:val="%9."/>
      <w:lvlJc w:val="right"/>
      <w:pPr>
        <w:ind w:left="9239" w:hanging="180"/>
      </w:pPr>
    </w:lvl>
  </w:abstractNum>
  <w:abstractNum w:abstractNumId="5">
    <w:nsid w:val="1BC752C4"/>
    <w:multiLevelType w:val="hybridMultilevel"/>
    <w:tmpl w:val="895E5972"/>
    <w:lvl w:ilvl="0" w:tplc="EC96B72C">
      <w:start w:val="100"/>
      <w:numFmt w:val="lowerRoman"/>
      <w:lvlText w:val="%1)"/>
      <w:lvlJc w:val="left"/>
      <w:pPr>
        <w:ind w:left="3552" w:hanging="72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6">
    <w:nsid w:val="37C3618D"/>
    <w:multiLevelType w:val="hybridMultilevel"/>
    <w:tmpl w:val="88721DB4"/>
    <w:lvl w:ilvl="0" w:tplc="5BA8D002">
      <w:start w:val="1"/>
      <w:numFmt w:val="lowerRoman"/>
      <w:lvlText w:val="%1)"/>
      <w:lvlJc w:val="left"/>
      <w:pPr>
        <w:ind w:left="4689" w:hanging="720"/>
      </w:pPr>
      <w:rPr>
        <w:rFonts w:hint="default"/>
      </w:rPr>
    </w:lvl>
    <w:lvl w:ilvl="1" w:tplc="340A0019" w:tentative="1">
      <w:start w:val="1"/>
      <w:numFmt w:val="lowerLetter"/>
      <w:lvlText w:val="%2."/>
      <w:lvlJc w:val="left"/>
      <w:pPr>
        <w:ind w:left="5049" w:hanging="360"/>
      </w:pPr>
    </w:lvl>
    <w:lvl w:ilvl="2" w:tplc="340A001B" w:tentative="1">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7">
    <w:nsid w:val="4D5C79E7"/>
    <w:multiLevelType w:val="hybridMultilevel"/>
    <w:tmpl w:val="8E5C00CE"/>
    <w:lvl w:ilvl="0" w:tplc="38741E3E">
      <w:start w:val="1"/>
      <w:numFmt w:val="lowerLetter"/>
      <w:lvlText w:val="%1)"/>
      <w:lvlJc w:val="left"/>
      <w:pPr>
        <w:ind w:left="6645" w:hanging="2250"/>
      </w:pPr>
      <w:rPr>
        <w:rFonts w:hint="default"/>
      </w:rPr>
    </w:lvl>
    <w:lvl w:ilvl="1" w:tplc="340A0019" w:tentative="1">
      <w:start w:val="1"/>
      <w:numFmt w:val="lowerLetter"/>
      <w:lvlText w:val="%2."/>
      <w:lvlJc w:val="left"/>
      <w:pPr>
        <w:ind w:left="5475" w:hanging="360"/>
      </w:pPr>
    </w:lvl>
    <w:lvl w:ilvl="2" w:tplc="340A001B" w:tentative="1">
      <w:start w:val="1"/>
      <w:numFmt w:val="lowerRoman"/>
      <w:lvlText w:val="%3."/>
      <w:lvlJc w:val="right"/>
      <w:pPr>
        <w:ind w:left="6195" w:hanging="180"/>
      </w:pPr>
    </w:lvl>
    <w:lvl w:ilvl="3" w:tplc="340A000F" w:tentative="1">
      <w:start w:val="1"/>
      <w:numFmt w:val="decimal"/>
      <w:lvlText w:val="%4."/>
      <w:lvlJc w:val="left"/>
      <w:pPr>
        <w:ind w:left="6915" w:hanging="360"/>
      </w:pPr>
    </w:lvl>
    <w:lvl w:ilvl="4" w:tplc="340A0019" w:tentative="1">
      <w:start w:val="1"/>
      <w:numFmt w:val="lowerLetter"/>
      <w:lvlText w:val="%5."/>
      <w:lvlJc w:val="left"/>
      <w:pPr>
        <w:ind w:left="7635" w:hanging="360"/>
      </w:pPr>
    </w:lvl>
    <w:lvl w:ilvl="5" w:tplc="340A001B" w:tentative="1">
      <w:start w:val="1"/>
      <w:numFmt w:val="lowerRoman"/>
      <w:lvlText w:val="%6."/>
      <w:lvlJc w:val="right"/>
      <w:pPr>
        <w:ind w:left="8355" w:hanging="180"/>
      </w:pPr>
    </w:lvl>
    <w:lvl w:ilvl="6" w:tplc="340A000F" w:tentative="1">
      <w:start w:val="1"/>
      <w:numFmt w:val="decimal"/>
      <w:lvlText w:val="%7."/>
      <w:lvlJc w:val="left"/>
      <w:pPr>
        <w:ind w:left="9075" w:hanging="360"/>
      </w:pPr>
    </w:lvl>
    <w:lvl w:ilvl="7" w:tplc="340A0019" w:tentative="1">
      <w:start w:val="1"/>
      <w:numFmt w:val="lowerLetter"/>
      <w:lvlText w:val="%8."/>
      <w:lvlJc w:val="left"/>
      <w:pPr>
        <w:ind w:left="9795" w:hanging="360"/>
      </w:pPr>
    </w:lvl>
    <w:lvl w:ilvl="8" w:tplc="340A001B" w:tentative="1">
      <w:start w:val="1"/>
      <w:numFmt w:val="lowerRoman"/>
      <w:lvlText w:val="%9."/>
      <w:lvlJc w:val="right"/>
      <w:pPr>
        <w:ind w:left="10515" w:hanging="180"/>
      </w:pPr>
    </w:lvl>
  </w:abstractNum>
  <w:abstractNum w:abstractNumId="8">
    <w:nsid w:val="57A06EB6"/>
    <w:multiLevelType w:val="hybridMultilevel"/>
    <w:tmpl w:val="1BE6A8D4"/>
    <w:lvl w:ilvl="0" w:tplc="76DA19A4">
      <w:start w:val="11"/>
      <w:numFmt w:val="decimal"/>
      <w:lvlText w:val="%1)"/>
      <w:lvlJc w:val="left"/>
      <w:pPr>
        <w:ind w:left="3645" w:hanging="45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9">
    <w:nsid w:val="6B2F479F"/>
    <w:multiLevelType w:val="hybridMultilevel"/>
    <w:tmpl w:val="B06816A6"/>
    <w:lvl w:ilvl="0" w:tplc="5F443E68">
      <w:start w:val="1"/>
      <w:numFmt w:val="lowerLetter"/>
      <w:lvlText w:val="%1)"/>
      <w:lvlJc w:val="left"/>
      <w:pPr>
        <w:ind w:left="4897" w:hanging="360"/>
      </w:pPr>
      <w:rPr>
        <w:rFonts w:hint="default"/>
        <w:b w:val="0"/>
      </w:rPr>
    </w:lvl>
    <w:lvl w:ilvl="1" w:tplc="340A0019" w:tentative="1">
      <w:start w:val="1"/>
      <w:numFmt w:val="lowerLetter"/>
      <w:lvlText w:val="%2."/>
      <w:lvlJc w:val="left"/>
      <w:pPr>
        <w:ind w:left="5617" w:hanging="360"/>
      </w:pPr>
    </w:lvl>
    <w:lvl w:ilvl="2" w:tplc="340A001B" w:tentative="1">
      <w:start w:val="1"/>
      <w:numFmt w:val="lowerRoman"/>
      <w:lvlText w:val="%3."/>
      <w:lvlJc w:val="right"/>
      <w:pPr>
        <w:ind w:left="6337" w:hanging="180"/>
      </w:pPr>
    </w:lvl>
    <w:lvl w:ilvl="3" w:tplc="340A000F" w:tentative="1">
      <w:start w:val="1"/>
      <w:numFmt w:val="decimal"/>
      <w:lvlText w:val="%4."/>
      <w:lvlJc w:val="left"/>
      <w:pPr>
        <w:ind w:left="7057" w:hanging="360"/>
      </w:pPr>
    </w:lvl>
    <w:lvl w:ilvl="4" w:tplc="340A0019" w:tentative="1">
      <w:start w:val="1"/>
      <w:numFmt w:val="lowerLetter"/>
      <w:lvlText w:val="%5."/>
      <w:lvlJc w:val="left"/>
      <w:pPr>
        <w:ind w:left="7777" w:hanging="360"/>
      </w:pPr>
    </w:lvl>
    <w:lvl w:ilvl="5" w:tplc="340A001B" w:tentative="1">
      <w:start w:val="1"/>
      <w:numFmt w:val="lowerRoman"/>
      <w:lvlText w:val="%6."/>
      <w:lvlJc w:val="right"/>
      <w:pPr>
        <w:ind w:left="8497" w:hanging="180"/>
      </w:pPr>
    </w:lvl>
    <w:lvl w:ilvl="6" w:tplc="340A000F" w:tentative="1">
      <w:start w:val="1"/>
      <w:numFmt w:val="decimal"/>
      <w:lvlText w:val="%7."/>
      <w:lvlJc w:val="left"/>
      <w:pPr>
        <w:ind w:left="9217" w:hanging="360"/>
      </w:pPr>
    </w:lvl>
    <w:lvl w:ilvl="7" w:tplc="340A0019" w:tentative="1">
      <w:start w:val="1"/>
      <w:numFmt w:val="lowerLetter"/>
      <w:lvlText w:val="%8."/>
      <w:lvlJc w:val="left"/>
      <w:pPr>
        <w:ind w:left="9937" w:hanging="360"/>
      </w:pPr>
    </w:lvl>
    <w:lvl w:ilvl="8" w:tplc="340A001B" w:tentative="1">
      <w:start w:val="1"/>
      <w:numFmt w:val="lowerRoman"/>
      <w:lvlText w:val="%9."/>
      <w:lvlJc w:val="right"/>
      <w:pPr>
        <w:ind w:left="10657" w:hanging="180"/>
      </w:pPr>
    </w:lvl>
  </w:abstractNum>
  <w:abstractNum w:abstractNumId="10">
    <w:nsid w:val="708E4D56"/>
    <w:multiLevelType w:val="hybridMultilevel"/>
    <w:tmpl w:val="52806EFA"/>
    <w:lvl w:ilvl="0" w:tplc="340A0017">
      <w:start w:val="1"/>
      <w:numFmt w:val="lowerLetter"/>
      <w:lvlText w:val="%1)"/>
      <w:lvlJc w:val="left"/>
      <w:pPr>
        <w:ind w:left="6314"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6480ADF"/>
    <w:multiLevelType w:val="hybridMultilevel"/>
    <w:tmpl w:val="8DDE28B4"/>
    <w:lvl w:ilvl="0" w:tplc="0CBE51B8">
      <w:start w:val="1"/>
      <w:numFmt w:val="lowerRoman"/>
      <w:lvlText w:val="%1)"/>
      <w:lvlJc w:val="left"/>
      <w:pPr>
        <w:ind w:left="5257" w:hanging="720"/>
      </w:pPr>
      <w:rPr>
        <w:b/>
      </w:rPr>
    </w:lvl>
    <w:lvl w:ilvl="1" w:tplc="340A0019">
      <w:start w:val="1"/>
      <w:numFmt w:val="lowerLetter"/>
      <w:lvlText w:val="%2."/>
      <w:lvlJc w:val="left"/>
      <w:pPr>
        <w:ind w:left="4766" w:hanging="360"/>
      </w:pPr>
    </w:lvl>
    <w:lvl w:ilvl="2" w:tplc="340A001B">
      <w:start w:val="1"/>
      <w:numFmt w:val="lowerRoman"/>
      <w:lvlText w:val="%3."/>
      <w:lvlJc w:val="right"/>
      <w:pPr>
        <w:ind w:left="5486" w:hanging="180"/>
      </w:pPr>
    </w:lvl>
    <w:lvl w:ilvl="3" w:tplc="340A000F">
      <w:start w:val="1"/>
      <w:numFmt w:val="decimal"/>
      <w:lvlText w:val="%4."/>
      <w:lvlJc w:val="left"/>
      <w:pPr>
        <w:ind w:left="6206" w:hanging="360"/>
      </w:pPr>
    </w:lvl>
    <w:lvl w:ilvl="4" w:tplc="340A0019">
      <w:start w:val="1"/>
      <w:numFmt w:val="lowerLetter"/>
      <w:lvlText w:val="%5."/>
      <w:lvlJc w:val="left"/>
      <w:pPr>
        <w:ind w:left="6926" w:hanging="360"/>
      </w:pPr>
    </w:lvl>
    <w:lvl w:ilvl="5" w:tplc="340A001B">
      <w:start w:val="1"/>
      <w:numFmt w:val="lowerRoman"/>
      <w:lvlText w:val="%6."/>
      <w:lvlJc w:val="right"/>
      <w:pPr>
        <w:ind w:left="7646" w:hanging="180"/>
      </w:pPr>
    </w:lvl>
    <w:lvl w:ilvl="6" w:tplc="340A000F">
      <w:start w:val="1"/>
      <w:numFmt w:val="decimal"/>
      <w:lvlText w:val="%7."/>
      <w:lvlJc w:val="left"/>
      <w:pPr>
        <w:ind w:left="8366" w:hanging="360"/>
      </w:pPr>
    </w:lvl>
    <w:lvl w:ilvl="7" w:tplc="340A0019">
      <w:start w:val="1"/>
      <w:numFmt w:val="lowerLetter"/>
      <w:lvlText w:val="%8."/>
      <w:lvlJc w:val="left"/>
      <w:pPr>
        <w:ind w:left="9086" w:hanging="360"/>
      </w:pPr>
    </w:lvl>
    <w:lvl w:ilvl="8" w:tplc="340A001B">
      <w:start w:val="1"/>
      <w:numFmt w:val="lowerRoman"/>
      <w:lvlText w:val="%9."/>
      <w:lvlJc w:val="right"/>
      <w:pPr>
        <w:ind w:left="9806" w:hanging="180"/>
      </w:pPr>
    </w:lvl>
  </w:abstractNum>
  <w:abstractNum w:abstractNumId="12">
    <w:nsid w:val="7DFE5B68"/>
    <w:multiLevelType w:val="hybridMultilevel"/>
    <w:tmpl w:val="D91A4A98"/>
    <w:lvl w:ilvl="0" w:tplc="E0B870A2">
      <w:start w:val="1"/>
      <w:numFmt w:val="decimal"/>
      <w:lvlText w:val="%1)"/>
      <w:lvlJc w:val="left"/>
      <w:pPr>
        <w:ind w:left="3837" w:hanging="435"/>
      </w:pPr>
      <w:rPr>
        <w:b/>
      </w:rPr>
    </w:lvl>
    <w:lvl w:ilvl="1" w:tplc="265A8F9E">
      <w:start w:val="1"/>
      <w:numFmt w:val="lowerLetter"/>
      <w:lvlText w:val="%2)"/>
      <w:lvlJc w:val="left"/>
      <w:pPr>
        <w:ind w:left="4613" w:hanging="360"/>
      </w:pPr>
      <w:rPr>
        <w:b/>
      </w:rPr>
    </w:lvl>
    <w:lvl w:ilvl="2" w:tplc="26283EFA">
      <w:start w:val="1"/>
      <w:numFmt w:val="lowerRoman"/>
      <w:lvlText w:val="%3)"/>
      <w:lvlJc w:val="right"/>
      <w:pPr>
        <w:ind w:left="4919" w:hanging="180"/>
      </w:pPr>
      <w:rPr>
        <w:rFonts w:hint="default"/>
      </w:rPr>
    </w:lvl>
    <w:lvl w:ilvl="3" w:tplc="340A000F">
      <w:start w:val="1"/>
      <w:numFmt w:val="decimal"/>
      <w:lvlText w:val="%4."/>
      <w:lvlJc w:val="left"/>
      <w:pPr>
        <w:ind w:left="5639" w:hanging="360"/>
      </w:pPr>
    </w:lvl>
    <w:lvl w:ilvl="4" w:tplc="340A0019">
      <w:start w:val="1"/>
      <w:numFmt w:val="lowerLetter"/>
      <w:lvlText w:val="%5."/>
      <w:lvlJc w:val="left"/>
      <w:pPr>
        <w:ind w:left="6359" w:hanging="360"/>
      </w:pPr>
    </w:lvl>
    <w:lvl w:ilvl="5" w:tplc="340A001B">
      <w:start w:val="1"/>
      <w:numFmt w:val="lowerRoman"/>
      <w:lvlText w:val="%6."/>
      <w:lvlJc w:val="right"/>
      <w:pPr>
        <w:ind w:left="7079" w:hanging="180"/>
      </w:pPr>
    </w:lvl>
    <w:lvl w:ilvl="6" w:tplc="340A000F">
      <w:start w:val="1"/>
      <w:numFmt w:val="decimal"/>
      <w:lvlText w:val="%7."/>
      <w:lvlJc w:val="left"/>
      <w:pPr>
        <w:ind w:left="7799" w:hanging="360"/>
      </w:pPr>
    </w:lvl>
    <w:lvl w:ilvl="7" w:tplc="340A0019">
      <w:start w:val="1"/>
      <w:numFmt w:val="lowerLetter"/>
      <w:lvlText w:val="%8."/>
      <w:lvlJc w:val="left"/>
      <w:pPr>
        <w:ind w:left="8519" w:hanging="360"/>
      </w:pPr>
    </w:lvl>
    <w:lvl w:ilvl="8" w:tplc="340A001B">
      <w:start w:val="1"/>
      <w:numFmt w:val="lowerRoman"/>
      <w:lvlText w:val="%9."/>
      <w:lvlJc w:val="right"/>
      <w:pPr>
        <w:ind w:left="9239" w:hanging="180"/>
      </w:pPr>
    </w:lvl>
  </w:abstractNum>
  <w:num w:numId="1">
    <w:abstractNumId w:val="1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7"/>
  </w:num>
  <w:num w:numId="6">
    <w:abstractNumId w:val="11"/>
  </w:num>
  <w:num w:numId="7">
    <w:abstractNumId w:val="3"/>
  </w:num>
  <w:num w:numId="8">
    <w:abstractNumId w:val="2"/>
  </w:num>
  <w:num w:numId="9">
    <w:abstractNumId w:val="5"/>
  </w:num>
  <w:num w:numId="10">
    <w:abstractNumId w:val="6"/>
  </w:num>
  <w:num w:numId="11">
    <w:abstractNumId w:val="1"/>
  </w:num>
  <w:num w:numId="12">
    <w:abstractNumId w:val="4"/>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A0C"/>
    <w:rsid w:val="000115E4"/>
    <w:rsid w:val="00013A72"/>
    <w:rsid w:val="00050ECA"/>
    <w:rsid w:val="000717DC"/>
    <w:rsid w:val="0007287D"/>
    <w:rsid w:val="001040BF"/>
    <w:rsid w:val="001430E0"/>
    <w:rsid w:val="00161FF7"/>
    <w:rsid w:val="001A3E52"/>
    <w:rsid w:val="001C695E"/>
    <w:rsid w:val="0020108D"/>
    <w:rsid w:val="0020533F"/>
    <w:rsid w:val="00206789"/>
    <w:rsid w:val="00212917"/>
    <w:rsid w:val="002273C8"/>
    <w:rsid w:val="00233CC4"/>
    <w:rsid w:val="0023576A"/>
    <w:rsid w:val="00242F49"/>
    <w:rsid w:val="002500F3"/>
    <w:rsid w:val="002569A5"/>
    <w:rsid w:val="002624F9"/>
    <w:rsid w:val="002A6128"/>
    <w:rsid w:val="002E31F6"/>
    <w:rsid w:val="003450D1"/>
    <w:rsid w:val="00352DC9"/>
    <w:rsid w:val="0037735E"/>
    <w:rsid w:val="00392F28"/>
    <w:rsid w:val="003A630A"/>
    <w:rsid w:val="003A7DE8"/>
    <w:rsid w:val="003C3626"/>
    <w:rsid w:val="003C71A6"/>
    <w:rsid w:val="003E1054"/>
    <w:rsid w:val="003F5C05"/>
    <w:rsid w:val="004021E9"/>
    <w:rsid w:val="00426420"/>
    <w:rsid w:val="0043189F"/>
    <w:rsid w:val="00445BE4"/>
    <w:rsid w:val="00451E6C"/>
    <w:rsid w:val="004567EF"/>
    <w:rsid w:val="0046252A"/>
    <w:rsid w:val="00470472"/>
    <w:rsid w:val="004900C6"/>
    <w:rsid w:val="00493007"/>
    <w:rsid w:val="004A61F5"/>
    <w:rsid w:val="004D2418"/>
    <w:rsid w:val="004D30CE"/>
    <w:rsid w:val="004D3762"/>
    <w:rsid w:val="005166D4"/>
    <w:rsid w:val="005B1030"/>
    <w:rsid w:val="005D72F2"/>
    <w:rsid w:val="005E4B3C"/>
    <w:rsid w:val="00650553"/>
    <w:rsid w:val="006858A1"/>
    <w:rsid w:val="006968DA"/>
    <w:rsid w:val="006C2DA0"/>
    <w:rsid w:val="006C317C"/>
    <w:rsid w:val="006F497E"/>
    <w:rsid w:val="00726ADC"/>
    <w:rsid w:val="0073679B"/>
    <w:rsid w:val="00750074"/>
    <w:rsid w:val="007763FC"/>
    <w:rsid w:val="007B2961"/>
    <w:rsid w:val="007D4B73"/>
    <w:rsid w:val="007F0793"/>
    <w:rsid w:val="00821922"/>
    <w:rsid w:val="00833B29"/>
    <w:rsid w:val="00850128"/>
    <w:rsid w:val="00873CBF"/>
    <w:rsid w:val="00876DF8"/>
    <w:rsid w:val="008E6443"/>
    <w:rsid w:val="0092787E"/>
    <w:rsid w:val="00930EFD"/>
    <w:rsid w:val="0094089B"/>
    <w:rsid w:val="00964FCE"/>
    <w:rsid w:val="009E68FB"/>
    <w:rsid w:val="009F34A4"/>
    <w:rsid w:val="00A4200E"/>
    <w:rsid w:val="00A422D6"/>
    <w:rsid w:val="00A524E8"/>
    <w:rsid w:val="00A941D3"/>
    <w:rsid w:val="00AC7EF0"/>
    <w:rsid w:val="00B020B1"/>
    <w:rsid w:val="00B04DA9"/>
    <w:rsid w:val="00B0508C"/>
    <w:rsid w:val="00B20469"/>
    <w:rsid w:val="00B51357"/>
    <w:rsid w:val="00B522BE"/>
    <w:rsid w:val="00B73289"/>
    <w:rsid w:val="00B7579E"/>
    <w:rsid w:val="00B76FB6"/>
    <w:rsid w:val="00C21704"/>
    <w:rsid w:val="00C60D84"/>
    <w:rsid w:val="00C71D88"/>
    <w:rsid w:val="00C843B0"/>
    <w:rsid w:val="00CB29C2"/>
    <w:rsid w:val="00CB3A5A"/>
    <w:rsid w:val="00CB6D8C"/>
    <w:rsid w:val="00CB7D59"/>
    <w:rsid w:val="00D26549"/>
    <w:rsid w:val="00DB3EA9"/>
    <w:rsid w:val="00DD647D"/>
    <w:rsid w:val="00E049F4"/>
    <w:rsid w:val="00E05FBB"/>
    <w:rsid w:val="00E14388"/>
    <w:rsid w:val="00E20E94"/>
    <w:rsid w:val="00E57DB2"/>
    <w:rsid w:val="00E6594B"/>
    <w:rsid w:val="00E75EC6"/>
    <w:rsid w:val="00E9293F"/>
    <w:rsid w:val="00EF5E97"/>
    <w:rsid w:val="00F461AE"/>
    <w:rsid w:val="00FA08C7"/>
    <w:rsid w:val="00FA3879"/>
    <w:rsid w:val="00FC0A0C"/>
    <w:rsid w:val="00FD3899"/>
    <w:rsid w:val="00FD57E3"/>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A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C0A0C"/>
    <w:pPr>
      <w:spacing w:after="0" w:line="240" w:lineRule="auto"/>
    </w:pPr>
    <w:rPr>
      <w:rFonts w:ascii="Courier" w:eastAsia="Times New Roman" w:hAnsi="Courier" w:cs="Times New Roman"/>
      <w:sz w:val="24"/>
      <w:szCs w:val="20"/>
      <w:lang w:val="es-ES_tradnl" w:eastAsia="es-ES"/>
    </w:rPr>
  </w:style>
  <w:style w:type="paragraph" w:styleId="Prrafodelista">
    <w:name w:val="List Paragraph"/>
    <w:basedOn w:val="Normal"/>
    <w:uiPriority w:val="34"/>
    <w:qFormat/>
    <w:rsid w:val="00FC0A0C"/>
    <w:pPr>
      <w:spacing w:before="120" w:after="120" w:line="240" w:lineRule="auto"/>
      <w:ind w:left="720"/>
      <w:contextualSpacing/>
      <w:jc w:val="both"/>
    </w:pPr>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377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35E"/>
    <w:rPr>
      <w:rFonts w:ascii="Tahoma" w:hAnsi="Tahoma" w:cs="Tahoma"/>
      <w:sz w:val="16"/>
      <w:szCs w:val="16"/>
    </w:rPr>
  </w:style>
  <w:style w:type="paragraph" w:styleId="Encabezado">
    <w:name w:val="header"/>
    <w:basedOn w:val="Normal"/>
    <w:link w:val="EncabezadoCar"/>
    <w:uiPriority w:val="99"/>
    <w:unhideWhenUsed/>
    <w:rsid w:val="003773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735E"/>
  </w:style>
  <w:style w:type="paragraph" w:styleId="Piedepgina">
    <w:name w:val="footer"/>
    <w:basedOn w:val="Normal"/>
    <w:link w:val="PiedepginaCar"/>
    <w:uiPriority w:val="99"/>
    <w:unhideWhenUsed/>
    <w:rsid w:val="003773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735E"/>
  </w:style>
  <w:style w:type="character" w:styleId="Refdecomentario">
    <w:name w:val="annotation reference"/>
    <w:basedOn w:val="Fuentedeprrafopredeter"/>
    <w:uiPriority w:val="99"/>
    <w:semiHidden/>
    <w:unhideWhenUsed/>
    <w:rsid w:val="00B76FB6"/>
    <w:rPr>
      <w:sz w:val="16"/>
      <w:szCs w:val="16"/>
    </w:rPr>
  </w:style>
  <w:style w:type="paragraph" w:styleId="Textocomentario">
    <w:name w:val="annotation text"/>
    <w:basedOn w:val="Normal"/>
    <w:link w:val="TextocomentarioCar"/>
    <w:uiPriority w:val="99"/>
    <w:semiHidden/>
    <w:unhideWhenUsed/>
    <w:rsid w:val="00B76F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6FB6"/>
    <w:rPr>
      <w:sz w:val="20"/>
      <w:szCs w:val="20"/>
    </w:rPr>
  </w:style>
  <w:style w:type="paragraph" w:styleId="Asuntodelcomentario">
    <w:name w:val="annotation subject"/>
    <w:basedOn w:val="Textocomentario"/>
    <w:next w:val="Textocomentario"/>
    <w:link w:val="AsuntodelcomentarioCar"/>
    <w:uiPriority w:val="99"/>
    <w:semiHidden/>
    <w:unhideWhenUsed/>
    <w:rsid w:val="00B76FB6"/>
    <w:rPr>
      <w:b/>
      <w:bCs/>
    </w:rPr>
  </w:style>
  <w:style w:type="character" w:customStyle="1" w:styleId="AsuntodelcomentarioCar">
    <w:name w:val="Asunto del comentario Car"/>
    <w:basedOn w:val="TextocomentarioCar"/>
    <w:link w:val="Asuntodelcomentario"/>
    <w:uiPriority w:val="99"/>
    <w:semiHidden/>
    <w:rsid w:val="00B76FB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A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C0A0C"/>
    <w:pPr>
      <w:spacing w:after="0" w:line="240" w:lineRule="auto"/>
    </w:pPr>
    <w:rPr>
      <w:rFonts w:ascii="Courier" w:eastAsia="Times New Roman" w:hAnsi="Courier" w:cs="Times New Roman"/>
      <w:sz w:val="24"/>
      <w:szCs w:val="20"/>
      <w:lang w:val="es-ES_tradnl" w:eastAsia="es-ES"/>
    </w:rPr>
  </w:style>
  <w:style w:type="paragraph" w:styleId="Prrafodelista">
    <w:name w:val="List Paragraph"/>
    <w:basedOn w:val="Normal"/>
    <w:uiPriority w:val="34"/>
    <w:qFormat/>
    <w:rsid w:val="00FC0A0C"/>
    <w:pPr>
      <w:spacing w:before="120" w:after="120" w:line="240" w:lineRule="auto"/>
      <w:ind w:left="720"/>
      <w:contextualSpacing/>
      <w:jc w:val="both"/>
    </w:pPr>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377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35E"/>
    <w:rPr>
      <w:rFonts w:ascii="Tahoma" w:hAnsi="Tahoma" w:cs="Tahoma"/>
      <w:sz w:val="16"/>
      <w:szCs w:val="16"/>
    </w:rPr>
  </w:style>
  <w:style w:type="paragraph" w:styleId="Encabezado">
    <w:name w:val="header"/>
    <w:basedOn w:val="Normal"/>
    <w:link w:val="EncabezadoCar"/>
    <w:uiPriority w:val="99"/>
    <w:unhideWhenUsed/>
    <w:rsid w:val="003773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735E"/>
  </w:style>
  <w:style w:type="paragraph" w:styleId="Piedepgina">
    <w:name w:val="footer"/>
    <w:basedOn w:val="Normal"/>
    <w:link w:val="PiedepginaCar"/>
    <w:uiPriority w:val="99"/>
    <w:unhideWhenUsed/>
    <w:rsid w:val="003773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735E"/>
  </w:style>
  <w:style w:type="character" w:styleId="Refdecomentario">
    <w:name w:val="annotation reference"/>
    <w:basedOn w:val="Fuentedeprrafopredeter"/>
    <w:uiPriority w:val="99"/>
    <w:semiHidden/>
    <w:unhideWhenUsed/>
    <w:rsid w:val="00B76FB6"/>
    <w:rPr>
      <w:sz w:val="16"/>
      <w:szCs w:val="16"/>
    </w:rPr>
  </w:style>
  <w:style w:type="paragraph" w:styleId="Textocomentario">
    <w:name w:val="annotation text"/>
    <w:basedOn w:val="Normal"/>
    <w:link w:val="TextocomentarioCar"/>
    <w:uiPriority w:val="99"/>
    <w:semiHidden/>
    <w:unhideWhenUsed/>
    <w:rsid w:val="00B76F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6FB6"/>
    <w:rPr>
      <w:sz w:val="20"/>
      <w:szCs w:val="20"/>
    </w:rPr>
  </w:style>
  <w:style w:type="paragraph" w:styleId="Asuntodelcomentario">
    <w:name w:val="annotation subject"/>
    <w:basedOn w:val="Textocomentario"/>
    <w:next w:val="Textocomentario"/>
    <w:link w:val="AsuntodelcomentarioCar"/>
    <w:uiPriority w:val="99"/>
    <w:semiHidden/>
    <w:unhideWhenUsed/>
    <w:rsid w:val="00B76FB6"/>
    <w:rPr>
      <w:b/>
      <w:bCs/>
    </w:rPr>
  </w:style>
  <w:style w:type="character" w:customStyle="1" w:styleId="AsuntodelcomentarioCar">
    <w:name w:val="Asunto del comentario Car"/>
    <w:basedOn w:val="TextocomentarioCar"/>
    <w:link w:val="Asuntodelcomentario"/>
    <w:uiPriority w:val="99"/>
    <w:semiHidden/>
    <w:rsid w:val="00B76F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53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711</Words>
  <Characters>3912</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Godoy</dc:creator>
  <cp:lastModifiedBy>silvana acevedo</cp:lastModifiedBy>
  <cp:revision>2</cp:revision>
  <cp:lastPrinted>2017-10-24T15:59:00Z</cp:lastPrinted>
  <dcterms:created xsi:type="dcterms:W3CDTF">2017-10-24T15:59:00Z</dcterms:created>
  <dcterms:modified xsi:type="dcterms:W3CDTF">2017-10-24T15:59:00Z</dcterms:modified>
</cp:coreProperties>
</file>