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6B4" w:rsidRPr="00A94F0E" w:rsidRDefault="001726B4" w:rsidP="00C00268">
      <w:pPr>
        <w:pBdr>
          <w:bottom w:val="single" w:sz="4" w:space="1" w:color="auto"/>
        </w:pBdr>
        <w:spacing w:after="0"/>
        <w:ind w:left="4536"/>
        <w:jc w:val="both"/>
        <w:rPr>
          <w:rFonts w:ascii="Courier New" w:hAnsi="Courier New" w:cs="Courier New"/>
          <w:b/>
          <w:caps/>
          <w:sz w:val="24"/>
          <w:szCs w:val="24"/>
          <w:lang w:val="es-ES_tradnl"/>
        </w:rPr>
      </w:pPr>
      <w:r w:rsidRPr="00A94F0E">
        <w:rPr>
          <w:rFonts w:ascii="Courier New" w:hAnsi="Courier New" w:cs="Courier New"/>
          <w:b/>
          <w:caps/>
          <w:sz w:val="24"/>
          <w:szCs w:val="24"/>
          <w:lang w:val="es-ES_tradnl"/>
        </w:rPr>
        <w:t>FORMULA INDICACI</w:t>
      </w:r>
      <w:r w:rsidR="00BD244F" w:rsidRPr="00A94F0E">
        <w:rPr>
          <w:rFonts w:ascii="Courier New" w:hAnsi="Courier New" w:cs="Courier New"/>
          <w:b/>
          <w:caps/>
          <w:sz w:val="24"/>
          <w:szCs w:val="24"/>
          <w:lang w:val="es-ES_tradnl"/>
        </w:rPr>
        <w:t>ONES</w:t>
      </w:r>
      <w:r w:rsidRPr="00A94F0E">
        <w:rPr>
          <w:rFonts w:ascii="Courier New" w:hAnsi="Courier New" w:cs="Courier New"/>
          <w:b/>
          <w:caps/>
          <w:sz w:val="24"/>
          <w:szCs w:val="24"/>
          <w:lang w:val="es-ES_tradnl"/>
        </w:rPr>
        <w:t xml:space="preserve"> a</w:t>
      </w:r>
      <w:r w:rsidR="0012460A" w:rsidRPr="00A94F0E">
        <w:rPr>
          <w:rFonts w:ascii="Courier New" w:hAnsi="Courier New" w:cs="Courier New"/>
          <w:b/>
          <w:caps/>
          <w:sz w:val="24"/>
          <w:szCs w:val="24"/>
          <w:lang w:val="es-ES_tradnl"/>
        </w:rPr>
        <w:t>l</w:t>
      </w:r>
      <w:r w:rsidRPr="00A94F0E">
        <w:rPr>
          <w:rFonts w:ascii="Courier New" w:hAnsi="Courier New" w:cs="Courier New"/>
          <w:b/>
          <w:caps/>
          <w:sz w:val="24"/>
          <w:szCs w:val="24"/>
          <w:lang w:val="es-ES_tradnl"/>
        </w:rPr>
        <w:t xml:space="preserve"> </w:t>
      </w:r>
      <w:r w:rsidR="006C2E85" w:rsidRPr="00A94F0E">
        <w:rPr>
          <w:rFonts w:ascii="Courier New" w:hAnsi="Courier New" w:cs="Courier New"/>
          <w:b/>
          <w:caps/>
          <w:sz w:val="24"/>
          <w:szCs w:val="24"/>
          <w:lang w:val="es-ES_tradnl"/>
        </w:rPr>
        <w:t xml:space="preserve">PROYECTO DE LEY QUE CREA </w:t>
      </w:r>
      <w:r w:rsidR="00AF12A6" w:rsidRPr="00A94F0E">
        <w:rPr>
          <w:rFonts w:ascii="Courier New" w:hAnsi="Courier New" w:cs="Courier New"/>
          <w:b/>
          <w:caps/>
          <w:sz w:val="24"/>
          <w:szCs w:val="24"/>
          <w:lang w:val="es-ES_tradnl"/>
        </w:rPr>
        <w:t>NUEVO AHORRO COLECTIVO, AUMENTA LA COBERTURA DEL SISTEMA DE PENSIONES Y FORTALECE EL PILAR SOLIDARIO</w:t>
      </w:r>
      <w:r w:rsidR="006C2E85" w:rsidRPr="00A94F0E">
        <w:rPr>
          <w:rFonts w:ascii="Courier New" w:hAnsi="Courier New" w:cs="Courier New"/>
          <w:b/>
          <w:caps/>
          <w:sz w:val="24"/>
          <w:szCs w:val="24"/>
          <w:lang w:val="es-ES_tradnl"/>
        </w:rPr>
        <w:t xml:space="preserve"> (Boletín N° </w:t>
      </w:r>
      <w:r w:rsidR="00AF12A6" w:rsidRPr="00A94F0E">
        <w:rPr>
          <w:rFonts w:ascii="Courier New" w:hAnsi="Courier New" w:cs="Courier New"/>
          <w:b/>
          <w:caps/>
          <w:sz w:val="24"/>
          <w:szCs w:val="24"/>
          <w:lang w:val="es-ES_tradnl"/>
        </w:rPr>
        <w:t>11</w:t>
      </w:r>
      <w:r w:rsidR="0006106C">
        <w:rPr>
          <w:rFonts w:ascii="Courier New" w:hAnsi="Courier New" w:cs="Courier New"/>
          <w:b/>
          <w:caps/>
          <w:sz w:val="24"/>
          <w:szCs w:val="24"/>
          <w:lang w:val="es-ES_tradnl"/>
        </w:rPr>
        <w:t>.</w:t>
      </w:r>
      <w:r w:rsidR="00AF12A6" w:rsidRPr="00A94F0E">
        <w:rPr>
          <w:rFonts w:ascii="Courier New" w:hAnsi="Courier New" w:cs="Courier New"/>
          <w:b/>
          <w:caps/>
          <w:sz w:val="24"/>
          <w:szCs w:val="24"/>
          <w:lang w:val="es-ES_tradnl"/>
        </w:rPr>
        <w:t>372-13</w:t>
      </w:r>
      <w:r w:rsidR="006C2E85" w:rsidRPr="00A94F0E">
        <w:rPr>
          <w:rFonts w:ascii="Courier New" w:hAnsi="Courier New" w:cs="Courier New"/>
          <w:b/>
          <w:caps/>
          <w:sz w:val="24"/>
          <w:szCs w:val="24"/>
          <w:lang w:val="es-ES_tradnl"/>
        </w:rPr>
        <w:t>).</w:t>
      </w:r>
    </w:p>
    <w:p w:rsidR="001726B4" w:rsidRPr="00A94F0E" w:rsidRDefault="001726B4" w:rsidP="00531479">
      <w:pPr>
        <w:pBdr>
          <w:bottom w:val="single" w:sz="4" w:space="1" w:color="auto"/>
        </w:pBdr>
        <w:spacing w:after="0" w:line="240" w:lineRule="auto"/>
        <w:ind w:left="4536"/>
        <w:jc w:val="both"/>
        <w:rPr>
          <w:rFonts w:ascii="Courier New" w:hAnsi="Courier New" w:cs="Courier New"/>
          <w:b/>
          <w:sz w:val="24"/>
          <w:szCs w:val="24"/>
          <w:lang w:val="es-ES_tradnl"/>
        </w:rPr>
      </w:pPr>
    </w:p>
    <w:p w:rsidR="00A8504B" w:rsidRDefault="00A8504B" w:rsidP="00531479">
      <w:pPr>
        <w:tabs>
          <w:tab w:val="left" w:pos="4536"/>
        </w:tabs>
        <w:spacing w:after="0" w:line="240" w:lineRule="auto"/>
        <w:ind w:left="4536"/>
        <w:jc w:val="both"/>
        <w:rPr>
          <w:rFonts w:ascii="Courier New" w:hAnsi="Courier New" w:cs="Courier New"/>
          <w:sz w:val="24"/>
          <w:szCs w:val="24"/>
          <w:lang w:val="es-ES_tradnl"/>
        </w:rPr>
      </w:pPr>
    </w:p>
    <w:p w:rsidR="001726B4" w:rsidRPr="00A94F0E" w:rsidRDefault="00CA493A" w:rsidP="00531479">
      <w:pPr>
        <w:tabs>
          <w:tab w:val="left" w:pos="4536"/>
        </w:tabs>
        <w:spacing w:after="0" w:line="240" w:lineRule="auto"/>
        <w:ind w:left="4536"/>
        <w:jc w:val="both"/>
        <w:rPr>
          <w:rFonts w:ascii="Courier New" w:hAnsi="Courier New" w:cs="Courier New"/>
          <w:sz w:val="24"/>
          <w:szCs w:val="24"/>
          <w:lang w:val="es-ES_tradnl"/>
        </w:rPr>
      </w:pPr>
      <w:r w:rsidRPr="00A94F0E">
        <w:rPr>
          <w:rFonts w:ascii="Courier New" w:hAnsi="Courier New" w:cs="Courier New"/>
          <w:sz w:val="24"/>
          <w:szCs w:val="24"/>
          <w:lang w:val="es-ES_tradnl"/>
        </w:rPr>
        <w:t xml:space="preserve">Santiago, </w:t>
      </w:r>
      <w:r w:rsidR="0012460A" w:rsidRPr="00A94F0E">
        <w:rPr>
          <w:rFonts w:ascii="Courier New" w:hAnsi="Courier New" w:cs="Courier New"/>
          <w:sz w:val="24"/>
          <w:szCs w:val="24"/>
          <w:lang w:val="es-ES_tradnl"/>
        </w:rPr>
        <w:t xml:space="preserve">09 </w:t>
      </w:r>
      <w:r w:rsidR="00AF12A6" w:rsidRPr="00A94F0E">
        <w:rPr>
          <w:rFonts w:ascii="Courier New" w:hAnsi="Courier New" w:cs="Courier New"/>
          <w:sz w:val="24"/>
          <w:szCs w:val="24"/>
          <w:lang w:val="es-ES_tradnl"/>
        </w:rPr>
        <w:t xml:space="preserve">de </w:t>
      </w:r>
      <w:r w:rsidR="008C7563" w:rsidRPr="00A94F0E">
        <w:rPr>
          <w:rFonts w:ascii="Courier New" w:hAnsi="Courier New" w:cs="Courier New"/>
          <w:sz w:val="24"/>
          <w:szCs w:val="24"/>
          <w:lang w:val="es-ES_tradnl"/>
        </w:rPr>
        <w:t xml:space="preserve">enero </w:t>
      </w:r>
      <w:r w:rsidR="001726B4" w:rsidRPr="00A94F0E">
        <w:rPr>
          <w:rFonts w:ascii="Courier New" w:hAnsi="Courier New" w:cs="Courier New"/>
          <w:sz w:val="24"/>
          <w:szCs w:val="24"/>
          <w:lang w:val="es-ES_tradnl"/>
        </w:rPr>
        <w:t>de 201</w:t>
      </w:r>
      <w:r w:rsidR="008C7563" w:rsidRPr="00A94F0E">
        <w:rPr>
          <w:rFonts w:ascii="Courier New" w:hAnsi="Courier New" w:cs="Courier New"/>
          <w:sz w:val="24"/>
          <w:szCs w:val="24"/>
          <w:lang w:val="es-ES_tradnl"/>
        </w:rPr>
        <w:t>8</w:t>
      </w:r>
      <w:r w:rsidR="001726B4" w:rsidRPr="00A94F0E">
        <w:rPr>
          <w:rFonts w:ascii="Courier New" w:hAnsi="Courier New" w:cs="Courier New"/>
          <w:sz w:val="24"/>
          <w:szCs w:val="24"/>
          <w:lang w:val="es-ES_tradnl"/>
        </w:rPr>
        <w:t>.</w:t>
      </w:r>
    </w:p>
    <w:p w:rsidR="001726B4" w:rsidRPr="00A94F0E" w:rsidRDefault="001726B4" w:rsidP="00531479">
      <w:pPr>
        <w:spacing w:after="0" w:line="240" w:lineRule="auto"/>
        <w:jc w:val="both"/>
        <w:rPr>
          <w:rFonts w:ascii="Courier New" w:hAnsi="Courier New" w:cs="Courier New"/>
          <w:sz w:val="24"/>
          <w:szCs w:val="24"/>
          <w:lang w:val="es-ES_tradnl"/>
        </w:rPr>
      </w:pPr>
    </w:p>
    <w:p w:rsidR="001726B4" w:rsidRPr="00A94F0E" w:rsidRDefault="001726B4" w:rsidP="00531479">
      <w:pPr>
        <w:spacing w:after="0" w:line="240" w:lineRule="auto"/>
        <w:jc w:val="both"/>
        <w:rPr>
          <w:rFonts w:ascii="Courier New" w:hAnsi="Courier New" w:cs="Courier New"/>
          <w:sz w:val="24"/>
          <w:szCs w:val="24"/>
          <w:lang w:val="es-ES_tradnl"/>
        </w:rPr>
      </w:pPr>
    </w:p>
    <w:p w:rsidR="00303051" w:rsidRPr="00A94F0E" w:rsidRDefault="00303051" w:rsidP="00531479">
      <w:pPr>
        <w:spacing w:after="0" w:line="240" w:lineRule="auto"/>
        <w:jc w:val="both"/>
        <w:rPr>
          <w:rFonts w:ascii="Courier New" w:hAnsi="Courier New" w:cs="Courier New"/>
          <w:sz w:val="24"/>
          <w:szCs w:val="24"/>
          <w:lang w:val="es-ES_tradnl"/>
        </w:rPr>
      </w:pPr>
    </w:p>
    <w:p w:rsidR="00303051" w:rsidRPr="00A94F0E" w:rsidRDefault="00303051" w:rsidP="00531479">
      <w:pPr>
        <w:spacing w:after="0" w:line="240" w:lineRule="auto"/>
        <w:jc w:val="both"/>
        <w:rPr>
          <w:rFonts w:ascii="Courier New" w:hAnsi="Courier New" w:cs="Courier New"/>
          <w:sz w:val="24"/>
          <w:szCs w:val="24"/>
          <w:lang w:val="es-ES_tradnl"/>
        </w:rPr>
      </w:pPr>
    </w:p>
    <w:p w:rsidR="00303051" w:rsidRPr="00A94F0E" w:rsidRDefault="00303051" w:rsidP="00531479">
      <w:pPr>
        <w:spacing w:after="0" w:line="240" w:lineRule="auto"/>
        <w:jc w:val="both"/>
        <w:rPr>
          <w:rFonts w:ascii="Courier New" w:hAnsi="Courier New" w:cs="Courier New"/>
          <w:sz w:val="24"/>
          <w:szCs w:val="24"/>
          <w:lang w:val="es-ES_tradnl"/>
        </w:rPr>
      </w:pPr>
    </w:p>
    <w:p w:rsidR="001726B4" w:rsidRPr="00A94F0E" w:rsidRDefault="001726B4" w:rsidP="00531479">
      <w:pPr>
        <w:spacing w:after="0" w:line="240" w:lineRule="auto"/>
        <w:jc w:val="both"/>
        <w:rPr>
          <w:rFonts w:ascii="Courier New" w:hAnsi="Courier New" w:cs="Courier New"/>
          <w:sz w:val="24"/>
          <w:szCs w:val="24"/>
          <w:lang w:val="es-ES_tradnl"/>
        </w:rPr>
      </w:pPr>
    </w:p>
    <w:p w:rsidR="001726B4" w:rsidRPr="00A94F0E" w:rsidRDefault="00CA493A" w:rsidP="00531479">
      <w:pPr>
        <w:spacing w:line="240" w:lineRule="auto"/>
        <w:ind w:left="5103" w:hanging="850"/>
        <w:jc w:val="both"/>
        <w:rPr>
          <w:rFonts w:ascii="Courier New" w:hAnsi="Courier New" w:cs="Courier New"/>
          <w:sz w:val="24"/>
          <w:szCs w:val="24"/>
          <w:lang w:val="pt-BR"/>
        </w:rPr>
      </w:pPr>
      <w:r w:rsidRPr="00A94F0E">
        <w:rPr>
          <w:rFonts w:ascii="Courier New" w:hAnsi="Courier New" w:cs="Courier New"/>
          <w:b/>
          <w:sz w:val="24"/>
          <w:szCs w:val="24"/>
          <w:lang w:val="pt-BR"/>
        </w:rPr>
        <w:t xml:space="preserve">Nº </w:t>
      </w:r>
      <w:r w:rsidR="00A94F0E" w:rsidRPr="00A94F0E">
        <w:rPr>
          <w:rFonts w:ascii="Courier New" w:hAnsi="Courier New" w:cs="Courier New"/>
          <w:b/>
          <w:sz w:val="24"/>
          <w:szCs w:val="24"/>
          <w:u w:val="single"/>
          <w:lang w:val="pt-BR"/>
        </w:rPr>
        <w:t>356</w:t>
      </w:r>
      <w:r w:rsidRPr="00A94F0E">
        <w:rPr>
          <w:rFonts w:ascii="Courier New" w:hAnsi="Courier New" w:cs="Courier New"/>
          <w:b/>
          <w:sz w:val="24"/>
          <w:szCs w:val="24"/>
          <w:u w:val="single"/>
          <w:lang w:val="pt-BR"/>
        </w:rPr>
        <w:t>-</w:t>
      </w:r>
      <w:r w:rsidR="00A94F0E" w:rsidRPr="00A94F0E">
        <w:rPr>
          <w:rFonts w:ascii="Courier New" w:hAnsi="Courier New" w:cs="Courier New"/>
          <w:b/>
          <w:sz w:val="24"/>
          <w:szCs w:val="24"/>
          <w:u w:val="single"/>
          <w:lang w:val="pt-BR"/>
        </w:rPr>
        <w:t>365</w:t>
      </w:r>
      <w:r w:rsidRPr="00A94F0E">
        <w:rPr>
          <w:rFonts w:ascii="Courier New" w:hAnsi="Courier New" w:cs="Courier New"/>
          <w:b/>
          <w:sz w:val="24"/>
          <w:szCs w:val="24"/>
          <w:lang w:val="pt-BR"/>
        </w:rPr>
        <w:t>/</w:t>
      </w:r>
    </w:p>
    <w:p w:rsidR="001726B4" w:rsidRPr="00A94F0E" w:rsidRDefault="001726B4" w:rsidP="00531479">
      <w:pPr>
        <w:spacing w:after="0" w:line="240" w:lineRule="auto"/>
        <w:jc w:val="both"/>
        <w:rPr>
          <w:rFonts w:ascii="Courier New" w:hAnsi="Courier New" w:cs="Courier New"/>
          <w:sz w:val="24"/>
          <w:szCs w:val="24"/>
          <w:lang w:val="pt-BR"/>
        </w:rPr>
      </w:pPr>
    </w:p>
    <w:p w:rsidR="001726B4" w:rsidRPr="00A94F0E" w:rsidRDefault="001726B4" w:rsidP="00531479">
      <w:pPr>
        <w:spacing w:after="0" w:line="240" w:lineRule="auto"/>
        <w:jc w:val="both"/>
        <w:rPr>
          <w:rFonts w:ascii="Courier New" w:hAnsi="Courier New" w:cs="Courier New"/>
          <w:sz w:val="24"/>
          <w:szCs w:val="24"/>
          <w:lang w:val="es-ES_tradnl"/>
        </w:rPr>
      </w:pPr>
    </w:p>
    <w:p w:rsidR="001726B4" w:rsidRPr="00A94F0E" w:rsidRDefault="001726B4" w:rsidP="00531479">
      <w:pPr>
        <w:pStyle w:val="Sangradetextonormal"/>
        <w:tabs>
          <w:tab w:val="left" w:pos="708"/>
        </w:tabs>
        <w:spacing w:before="0" w:after="0"/>
        <w:ind w:left="2835"/>
        <w:rPr>
          <w:rFonts w:ascii="Courier New" w:hAnsi="Courier New" w:cs="Courier New"/>
          <w:spacing w:val="0"/>
          <w:szCs w:val="24"/>
        </w:rPr>
      </w:pPr>
    </w:p>
    <w:p w:rsidR="00303051" w:rsidRPr="00A94F0E" w:rsidRDefault="00303051" w:rsidP="00531479">
      <w:pPr>
        <w:framePr w:w="2337" w:h="3091" w:hSpace="142" w:wrap="around" w:vAnchor="text" w:hAnchor="page" w:x="1749" w:y="248"/>
        <w:tabs>
          <w:tab w:val="left" w:pos="-720"/>
        </w:tabs>
        <w:spacing w:after="0" w:line="240" w:lineRule="auto"/>
        <w:ind w:right="-2030"/>
        <w:jc w:val="both"/>
        <w:rPr>
          <w:rFonts w:ascii="Courier New" w:hAnsi="Courier New" w:cs="Courier New"/>
          <w:b/>
          <w:sz w:val="24"/>
          <w:szCs w:val="24"/>
          <w:lang w:val="es-ES_tradnl"/>
        </w:rPr>
      </w:pPr>
    </w:p>
    <w:p w:rsidR="001726B4" w:rsidRPr="00A94F0E" w:rsidRDefault="001726B4" w:rsidP="00531479">
      <w:pPr>
        <w:framePr w:w="2337" w:h="3091" w:hSpace="142" w:wrap="around" w:vAnchor="text" w:hAnchor="page" w:x="1749" w:y="248"/>
        <w:tabs>
          <w:tab w:val="left" w:pos="-720"/>
        </w:tabs>
        <w:spacing w:after="0" w:line="240" w:lineRule="auto"/>
        <w:ind w:right="-2030"/>
        <w:jc w:val="both"/>
        <w:rPr>
          <w:rFonts w:ascii="Courier New" w:hAnsi="Courier New" w:cs="Courier New"/>
          <w:b/>
          <w:sz w:val="24"/>
          <w:szCs w:val="24"/>
          <w:lang w:val="es-ES_tradnl"/>
        </w:rPr>
      </w:pPr>
      <w:r w:rsidRPr="00A94F0E">
        <w:rPr>
          <w:rFonts w:ascii="Courier New" w:hAnsi="Courier New" w:cs="Courier New"/>
          <w:b/>
          <w:sz w:val="24"/>
          <w:szCs w:val="24"/>
          <w:lang w:val="es-ES_tradnl"/>
        </w:rPr>
        <w:t>A  S.E. EL</w:t>
      </w:r>
    </w:p>
    <w:p w:rsidR="001726B4" w:rsidRPr="00A94F0E" w:rsidRDefault="001726B4" w:rsidP="00531479">
      <w:pPr>
        <w:framePr w:w="2337" w:h="3091" w:hSpace="142" w:wrap="around" w:vAnchor="text" w:hAnchor="page" w:x="1749" w:y="248"/>
        <w:tabs>
          <w:tab w:val="left" w:pos="-720"/>
        </w:tabs>
        <w:spacing w:after="0" w:line="240" w:lineRule="auto"/>
        <w:ind w:right="-2030"/>
        <w:jc w:val="both"/>
        <w:rPr>
          <w:rFonts w:ascii="Courier New" w:hAnsi="Courier New" w:cs="Courier New"/>
          <w:b/>
          <w:sz w:val="24"/>
          <w:szCs w:val="24"/>
          <w:lang w:val="es-ES_tradnl"/>
        </w:rPr>
      </w:pPr>
    </w:p>
    <w:p w:rsidR="001726B4" w:rsidRPr="00A94F0E" w:rsidRDefault="001726B4" w:rsidP="00531479">
      <w:pPr>
        <w:framePr w:w="2337" w:h="3091" w:hSpace="142" w:wrap="around" w:vAnchor="text" w:hAnchor="page" w:x="1749" w:y="248"/>
        <w:tabs>
          <w:tab w:val="left" w:pos="-720"/>
        </w:tabs>
        <w:spacing w:after="0" w:line="240" w:lineRule="auto"/>
        <w:ind w:right="-2030"/>
        <w:jc w:val="both"/>
        <w:rPr>
          <w:rFonts w:ascii="Courier New" w:hAnsi="Courier New" w:cs="Courier New"/>
          <w:b/>
          <w:sz w:val="24"/>
          <w:szCs w:val="24"/>
          <w:lang w:val="es-ES_tradnl"/>
        </w:rPr>
      </w:pPr>
      <w:r w:rsidRPr="00A94F0E">
        <w:rPr>
          <w:rFonts w:ascii="Courier New" w:hAnsi="Courier New" w:cs="Courier New"/>
          <w:b/>
          <w:sz w:val="24"/>
          <w:szCs w:val="24"/>
          <w:lang w:val="es-ES_tradnl"/>
        </w:rPr>
        <w:t>PRESIDENTE</w:t>
      </w:r>
    </w:p>
    <w:p w:rsidR="001726B4" w:rsidRPr="00A94F0E" w:rsidRDefault="001726B4" w:rsidP="00531479">
      <w:pPr>
        <w:framePr w:w="2337" w:h="3091" w:hSpace="142" w:wrap="around" w:vAnchor="text" w:hAnchor="page" w:x="1749" w:y="248"/>
        <w:tabs>
          <w:tab w:val="left" w:pos="-720"/>
        </w:tabs>
        <w:spacing w:after="0" w:line="240" w:lineRule="auto"/>
        <w:ind w:right="-2030"/>
        <w:jc w:val="both"/>
        <w:rPr>
          <w:rFonts w:ascii="Courier New" w:hAnsi="Courier New" w:cs="Courier New"/>
          <w:b/>
          <w:sz w:val="24"/>
          <w:szCs w:val="24"/>
          <w:lang w:val="es-ES_tradnl"/>
        </w:rPr>
      </w:pPr>
    </w:p>
    <w:p w:rsidR="001726B4" w:rsidRPr="00A94F0E" w:rsidRDefault="001726B4" w:rsidP="00531479">
      <w:pPr>
        <w:framePr w:w="2337" w:h="3091" w:hSpace="142" w:wrap="around" w:vAnchor="text" w:hAnchor="page" w:x="1749" w:y="248"/>
        <w:tabs>
          <w:tab w:val="left" w:pos="-720"/>
        </w:tabs>
        <w:spacing w:after="0" w:line="240" w:lineRule="auto"/>
        <w:ind w:right="-2030"/>
        <w:jc w:val="both"/>
        <w:rPr>
          <w:rFonts w:ascii="Courier New" w:hAnsi="Courier New" w:cs="Courier New"/>
          <w:b/>
          <w:sz w:val="24"/>
          <w:szCs w:val="24"/>
          <w:lang w:val="es-ES_tradnl"/>
        </w:rPr>
      </w:pPr>
      <w:r w:rsidRPr="00A94F0E">
        <w:rPr>
          <w:rFonts w:ascii="Courier New" w:hAnsi="Courier New" w:cs="Courier New"/>
          <w:b/>
          <w:sz w:val="24"/>
          <w:szCs w:val="24"/>
          <w:lang w:val="es-ES_tradnl"/>
        </w:rPr>
        <w:t>DE  LA  H.</w:t>
      </w:r>
    </w:p>
    <w:p w:rsidR="001726B4" w:rsidRPr="00A94F0E" w:rsidRDefault="001726B4" w:rsidP="00531479">
      <w:pPr>
        <w:framePr w:w="2337" w:h="3091" w:hSpace="142" w:wrap="around" w:vAnchor="text" w:hAnchor="page" w:x="1749" w:y="248"/>
        <w:tabs>
          <w:tab w:val="left" w:pos="-720"/>
        </w:tabs>
        <w:spacing w:after="0" w:line="240" w:lineRule="auto"/>
        <w:ind w:right="-2030"/>
        <w:jc w:val="both"/>
        <w:rPr>
          <w:rFonts w:ascii="Courier New" w:hAnsi="Courier New" w:cs="Courier New"/>
          <w:b/>
          <w:sz w:val="24"/>
          <w:szCs w:val="24"/>
          <w:lang w:val="es-ES_tradnl"/>
        </w:rPr>
      </w:pPr>
    </w:p>
    <w:p w:rsidR="001726B4" w:rsidRPr="00A94F0E" w:rsidRDefault="00C00268" w:rsidP="00531479">
      <w:pPr>
        <w:framePr w:w="2337" w:h="3091" w:hSpace="142" w:wrap="around" w:vAnchor="text" w:hAnchor="page" w:x="1749" w:y="248"/>
        <w:tabs>
          <w:tab w:val="left" w:pos="-720"/>
        </w:tabs>
        <w:spacing w:after="0" w:line="240" w:lineRule="auto"/>
        <w:ind w:right="-2030"/>
        <w:jc w:val="both"/>
        <w:rPr>
          <w:rFonts w:ascii="Courier New" w:hAnsi="Courier New" w:cs="Courier New"/>
          <w:b/>
          <w:sz w:val="24"/>
          <w:szCs w:val="24"/>
          <w:lang w:val="es-ES_tradnl"/>
        </w:rPr>
      </w:pPr>
      <w:r w:rsidRPr="00A94F0E">
        <w:rPr>
          <w:rFonts w:ascii="Courier New" w:hAnsi="Courier New" w:cs="Courier New"/>
          <w:b/>
          <w:sz w:val="24"/>
          <w:szCs w:val="24"/>
          <w:lang w:val="es-ES_tradnl"/>
        </w:rPr>
        <w:t>CÁ</w:t>
      </w:r>
      <w:r w:rsidR="001726B4" w:rsidRPr="00A94F0E">
        <w:rPr>
          <w:rFonts w:ascii="Courier New" w:hAnsi="Courier New" w:cs="Courier New"/>
          <w:b/>
          <w:sz w:val="24"/>
          <w:szCs w:val="24"/>
          <w:lang w:val="es-ES_tradnl"/>
        </w:rPr>
        <w:t>MARA  DE</w:t>
      </w:r>
    </w:p>
    <w:p w:rsidR="001726B4" w:rsidRPr="00A94F0E" w:rsidRDefault="001726B4" w:rsidP="00531479">
      <w:pPr>
        <w:framePr w:w="2337" w:h="3091" w:hSpace="142" w:wrap="around" w:vAnchor="text" w:hAnchor="page" w:x="1749" w:y="248"/>
        <w:tabs>
          <w:tab w:val="left" w:pos="-720"/>
        </w:tabs>
        <w:spacing w:after="0" w:line="240" w:lineRule="auto"/>
        <w:ind w:right="-2030"/>
        <w:jc w:val="both"/>
        <w:rPr>
          <w:rFonts w:ascii="Courier New" w:hAnsi="Courier New" w:cs="Courier New"/>
          <w:b/>
          <w:sz w:val="24"/>
          <w:szCs w:val="24"/>
          <w:lang w:val="es-ES_tradnl"/>
        </w:rPr>
      </w:pPr>
    </w:p>
    <w:p w:rsidR="001726B4" w:rsidRPr="00A94F0E" w:rsidRDefault="001726B4" w:rsidP="00531479">
      <w:pPr>
        <w:framePr w:w="2337" w:h="3091" w:hSpace="142" w:wrap="around" w:vAnchor="text" w:hAnchor="page" w:x="1749" w:y="248"/>
        <w:tabs>
          <w:tab w:val="left" w:pos="-720"/>
        </w:tabs>
        <w:spacing w:after="0" w:line="240" w:lineRule="auto"/>
        <w:ind w:right="-2030"/>
        <w:jc w:val="both"/>
        <w:rPr>
          <w:rFonts w:ascii="Courier New" w:hAnsi="Courier New" w:cs="Courier New"/>
          <w:sz w:val="24"/>
          <w:szCs w:val="24"/>
          <w:lang w:val="es-ES_tradnl"/>
        </w:rPr>
      </w:pPr>
      <w:r w:rsidRPr="00A94F0E">
        <w:rPr>
          <w:rFonts w:ascii="Courier New" w:hAnsi="Courier New" w:cs="Courier New"/>
          <w:b/>
          <w:sz w:val="24"/>
          <w:szCs w:val="24"/>
          <w:lang w:val="es-ES_tradnl"/>
        </w:rPr>
        <w:t>DIPUTADOS.</w:t>
      </w:r>
    </w:p>
    <w:p w:rsidR="001726B4" w:rsidRPr="00A94F0E" w:rsidRDefault="00303051" w:rsidP="00531479">
      <w:pPr>
        <w:pStyle w:val="Sangradetextonormal"/>
        <w:tabs>
          <w:tab w:val="clear" w:pos="3544"/>
          <w:tab w:val="left" w:pos="3402"/>
        </w:tabs>
        <w:spacing w:after="0"/>
        <w:rPr>
          <w:rFonts w:ascii="Courier New" w:hAnsi="Courier New" w:cs="Courier New"/>
          <w:spacing w:val="0"/>
          <w:szCs w:val="24"/>
        </w:rPr>
      </w:pPr>
      <w:r w:rsidRPr="00A94F0E">
        <w:rPr>
          <w:rFonts w:ascii="Courier New" w:hAnsi="Courier New" w:cs="Courier New"/>
          <w:spacing w:val="0"/>
          <w:szCs w:val="24"/>
        </w:rPr>
        <w:t>Honorable</w:t>
      </w:r>
      <w:r w:rsidR="001726B4" w:rsidRPr="00A94F0E">
        <w:rPr>
          <w:rFonts w:ascii="Courier New" w:hAnsi="Courier New" w:cs="Courier New"/>
          <w:spacing w:val="0"/>
          <w:szCs w:val="24"/>
        </w:rPr>
        <w:t xml:space="preserve"> </w:t>
      </w:r>
      <w:r w:rsidR="0012460A" w:rsidRPr="00A94F0E">
        <w:rPr>
          <w:rFonts w:ascii="Courier New" w:hAnsi="Courier New" w:cs="Courier New"/>
          <w:spacing w:val="0"/>
          <w:szCs w:val="24"/>
        </w:rPr>
        <w:t xml:space="preserve">Cámara de </w:t>
      </w:r>
      <w:r w:rsidR="001726B4" w:rsidRPr="00A94F0E">
        <w:rPr>
          <w:rFonts w:ascii="Courier New" w:hAnsi="Courier New" w:cs="Courier New"/>
          <w:spacing w:val="0"/>
          <w:szCs w:val="24"/>
        </w:rPr>
        <w:t>Diputados:</w:t>
      </w:r>
    </w:p>
    <w:p w:rsidR="006C2E85" w:rsidRPr="00A94F0E" w:rsidRDefault="006C2E85" w:rsidP="00303051">
      <w:pPr>
        <w:pStyle w:val="Sangradetextonormal"/>
        <w:tabs>
          <w:tab w:val="clear" w:pos="3544"/>
          <w:tab w:val="left" w:pos="4253"/>
        </w:tabs>
        <w:spacing w:before="100" w:beforeAutospacing="1" w:line="276" w:lineRule="auto"/>
        <w:ind w:left="2835" w:firstLine="709"/>
        <w:rPr>
          <w:rFonts w:ascii="Courier New" w:hAnsi="Courier New" w:cs="Courier New"/>
          <w:spacing w:val="0"/>
          <w:szCs w:val="24"/>
        </w:rPr>
      </w:pPr>
      <w:r w:rsidRPr="00A94F0E">
        <w:rPr>
          <w:rFonts w:ascii="Courier New" w:hAnsi="Courier New" w:cs="Courier New"/>
          <w:spacing w:val="0"/>
          <w:szCs w:val="24"/>
        </w:rPr>
        <w:t>En uso de mis facultades constitucionales,</w:t>
      </w:r>
      <w:r w:rsidR="00BD244F" w:rsidRPr="00A94F0E">
        <w:rPr>
          <w:rFonts w:ascii="Courier New" w:hAnsi="Courier New" w:cs="Courier New"/>
          <w:spacing w:val="0"/>
          <w:szCs w:val="24"/>
        </w:rPr>
        <w:t xml:space="preserve"> vengo en </w:t>
      </w:r>
      <w:r w:rsidRPr="00A94F0E">
        <w:rPr>
          <w:rFonts w:ascii="Courier New" w:hAnsi="Courier New" w:cs="Courier New"/>
          <w:spacing w:val="0"/>
          <w:szCs w:val="24"/>
        </w:rPr>
        <w:t>formul</w:t>
      </w:r>
      <w:r w:rsidR="00BD244F" w:rsidRPr="00A94F0E">
        <w:rPr>
          <w:rFonts w:ascii="Courier New" w:hAnsi="Courier New" w:cs="Courier New"/>
          <w:spacing w:val="0"/>
          <w:szCs w:val="24"/>
        </w:rPr>
        <w:t>ar</w:t>
      </w:r>
      <w:r w:rsidRPr="00A94F0E">
        <w:rPr>
          <w:rFonts w:ascii="Courier New" w:hAnsi="Courier New" w:cs="Courier New"/>
          <w:spacing w:val="0"/>
          <w:szCs w:val="24"/>
        </w:rPr>
        <w:t xml:space="preserve"> la</w:t>
      </w:r>
      <w:r w:rsidR="00BD244F" w:rsidRPr="00A94F0E">
        <w:rPr>
          <w:rFonts w:ascii="Courier New" w:hAnsi="Courier New" w:cs="Courier New"/>
          <w:spacing w:val="0"/>
          <w:szCs w:val="24"/>
        </w:rPr>
        <w:t>s</w:t>
      </w:r>
      <w:r w:rsidRPr="00A94F0E">
        <w:rPr>
          <w:rFonts w:ascii="Courier New" w:hAnsi="Courier New" w:cs="Courier New"/>
          <w:spacing w:val="0"/>
          <w:szCs w:val="24"/>
        </w:rPr>
        <w:t xml:space="preserve"> siguiente</w:t>
      </w:r>
      <w:r w:rsidR="00BD244F" w:rsidRPr="00A94F0E">
        <w:rPr>
          <w:rFonts w:ascii="Courier New" w:hAnsi="Courier New" w:cs="Courier New"/>
          <w:spacing w:val="0"/>
          <w:szCs w:val="24"/>
        </w:rPr>
        <w:t>s</w:t>
      </w:r>
      <w:r w:rsidRPr="00A94F0E">
        <w:rPr>
          <w:rFonts w:ascii="Courier New" w:hAnsi="Courier New" w:cs="Courier New"/>
          <w:spacing w:val="0"/>
          <w:szCs w:val="24"/>
        </w:rPr>
        <w:t xml:space="preserve"> indicaci</w:t>
      </w:r>
      <w:r w:rsidR="00BD244F" w:rsidRPr="00A94F0E">
        <w:rPr>
          <w:rFonts w:ascii="Courier New" w:hAnsi="Courier New" w:cs="Courier New"/>
          <w:spacing w:val="0"/>
          <w:szCs w:val="24"/>
        </w:rPr>
        <w:t>ones</w:t>
      </w:r>
      <w:r w:rsidRPr="00A94F0E">
        <w:rPr>
          <w:rFonts w:ascii="Courier New" w:hAnsi="Courier New" w:cs="Courier New"/>
          <w:spacing w:val="0"/>
          <w:szCs w:val="24"/>
        </w:rPr>
        <w:t xml:space="preserve"> a</w:t>
      </w:r>
      <w:r w:rsidR="00BD244F" w:rsidRPr="00A94F0E">
        <w:rPr>
          <w:rFonts w:ascii="Courier New" w:hAnsi="Courier New" w:cs="Courier New"/>
          <w:spacing w:val="0"/>
          <w:szCs w:val="24"/>
        </w:rPr>
        <w:t>l</w:t>
      </w:r>
      <w:r w:rsidRPr="00A94F0E">
        <w:rPr>
          <w:rFonts w:ascii="Courier New" w:hAnsi="Courier New" w:cs="Courier New"/>
          <w:spacing w:val="0"/>
          <w:szCs w:val="24"/>
        </w:rPr>
        <w:t xml:space="preserve"> proyecto de ley del rubro, a fin que sean consideradas durante la dis</w:t>
      </w:r>
      <w:r w:rsidR="00AF12A6" w:rsidRPr="00A94F0E">
        <w:rPr>
          <w:rFonts w:ascii="Courier New" w:hAnsi="Courier New" w:cs="Courier New"/>
          <w:spacing w:val="0"/>
          <w:szCs w:val="24"/>
        </w:rPr>
        <w:t>cusión del mismo en el seno de e</w:t>
      </w:r>
      <w:r w:rsidRPr="00A94F0E">
        <w:rPr>
          <w:rFonts w:ascii="Courier New" w:hAnsi="Courier New" w:cs="Courier New"/>
          <w:spacing w:val="0"/>
          <w:szCs w:val="24"/>
        </w:rPr>
        <w:t>sta H. Corporación:</w:t>
      </w:r>
    </w:p>
    <w:p w:rsidR="001D755C" w:rsidRPr="00A94F0E" w:rsidRDefault="001D755C" w:rsidP="00303051">
      <w:pPr>
        <w:tabs>
          <w:tab w:val="left" w:pos="2835"/>
        </w:tabs>
        <w:spacing w:after="0"/>
        <w:jc w:val="both"/>
        <w:rPr>
          <w:rFonts w:ascii="Courier New" w:eastAsia="Times New Roman" w:hAnsi="Courier New" w:cs="Courier New"/>
          <w:b/>
          <w:sz w:val="24"/>
          <w:szCs w:val="24"/>
          <w:lang w:eastAsia="es-ES"/>
        </w:rPr>
      </w:pPr>
    </w:p>
    <w:p w:rsidR="00671821" w:rsidRPr="00A94F0E" w:rsidRDefault="00671821" w:rsidP="00303051">
      <w:pPr>
        <w:spacing w:after="0"/>
        <w:jc w:val="both"/>
        <w:rPr>
          <w:rFonts w:ascii="Courier New" w:eastAsia="Times New Roman" w:hAnsi="Courier New" w:cs="Courier New"/>
          <w:b/>
          <w:sz w:val="24"/>
          <w:szCs w:val="24"/>
          <w:lang w:eastAsia="es-ES"/>
        </w:rPr>
      </w:pPr>
    </w:p>
    <w:p w:rsidR="001D3843" w:rsidRPr="00A94F0E" w:rsidRDefault="001D3843" w:rsidP="001D3843">
      <w:pPr>
        <w:pStyle w:val="Sangradetextonormal"/>
        <w:tabs>
          <w:tab w:val="left" w:pos="4253"/>
        </w:tabs>
        <w:spacing w:before="0" w:after="0" w:line="276" w:lineRule="auto"/>
        <w:ind w:left="2835"/>
        <w:jc w:val="center"/>
        <w:rPr>
          <w:rFonts w:ascii="Courier New" w:hAnsi="Courier New" w:cs="Courier New"/>
          <w:b/>
          <w:spacing w:val="0"/>
          <w:szCs w:val="24"/>
          <w:lang w:val="es-CL"/>
        </w:rPr>
      </w:pPr>
      <w:r w:rsidRPr="00A94F0E">
        <w:rPr>
          <w:rFonts w:ascii="Courier New" w:hAnsi="Courier New" w:cs="Courier New"/>
          <w:b/>
          <w:spacing w:val="0"/>
          <w:szCs w:val="24"/>
          <w:lang w:val="es-CL"/>
        </w:rPr>
        <w:t>AL ARTÍCULO SEGUNDO</w:t>
      </w:r>
    </w:p>
    <w:p w:rsidR="001D3843" w:rsidRPr="00A94F0E" w:rsidRDefault="001D3843" w:rsidP="00303051">
      <w:pPr>
        <w:spacing w:after="0"/>
        <w:jc w:val="both"/>
        <w:rPr>
          <w:rFonts w:ascii="Courier New" w:eastAsia="Times New Roman" w:hAnsi="Courier New" w:cs="Courier New"/>
          <w:b/>
          <w:sz w:val="24"/>
          <w:szCs w:val="24"/>
          <w:lang w:eastAsia="es-ES"/>
        </w:rPr>
      </w:pPr>
    </w:p>
    <w:p w:rsidR="00D46493" w:rsidRPr="00A94F0E" w:rsidRDefault="00F16748" w:rsidP="00657428">
      <w:pPr>
        <w:numPr>
          <w:ilvl w:val="0"/>
          <w:numId w:val="1"/>
        </w:numPr>
        <w:tabs>
          <w:tab w:val="left" w:pos="4111"/>
        </w:tabs>
        <w:spacing w:after="0"/>
        <w:ind w:left="2835" w:firstLine="709"/>
        <w:jc w:val="both"/>
        <w:rPr>
          <w:rFonts w:ascii="Courier New" w:hAnsi="Courier New" w:cs="Courier New"/>
          <w:sz w:val="24"/>
          <w:szCs w:val="24"/>
        </w:rPr>
      </w:pPr>
      <w:r w:rsidRPr="00A94F0E">
        <w:rPr>
          <w:rFonts w:ascii="Courier New" w:hAnsi="Courier New" w:cs="Courier New"/>
          <w:sz w:val="24"/>
          <w:szCs w:val="24"/>
        </w:rPr>
        <w:t xml:space="preserve">Para modificar </w:t>
      </w:r>
      <w:r w:rsidR="001D3843" w:rsidRPr="00A94F0E">
        <w:rPr>
          <w:rFonts w:ascii="Courier New" w:hAnsi="Courier New" w:cs="Courier New"/>
          <w:sz w:val="24"/>
          <w:szCs w:val="24"/>
        </w:rPr>
        <w:t>el artículo 11</w:t>
      </w:r>
      <w:r w:rsidR="00D46493" w:rsidRPr="00A94F0E">
        <w:rPr>
          <w:rFonts w:ascii="Courier New" w:hAnsi="Courier New" w:cs="Courier New"/>
          <w:sz w:val="24"/>
          <w:szCs w:val="24"/>
        </w:rPr>
        <w:t xml:space="preserve"> de la siguiente forma:</w:t>
      </w:r>
    </w:p>
    <w:p w:rsidR="00CA493A" w:rsidRPr="00A94F0E" w:rsidRDefault="00CA493A" w:rsidP="00303051">
      <w:pPr>
        <w:tabs>
          <w:tab w:val="left" w:pos="4111"/>
        </w:tabs>
        <w:spacing w:after="0"/>
        <w:ind w:left="3544"/>
        <w:jc w:val="both"/>
        <w:rPr>
          <w:rFonts w:ascii="Courier New" w:hAnsi="Courier New" w:cs="Courier New"/>
          <w:sz w:val="24"/>
          <w:szCs w:val="24"/>
        </w:rPr>
      </w:pPr>
    </w:p>
    <w:p w:rsidR="001D3843" w:rsidRPr="00A94F0E" w:rsidRDefault="001D3843" w:rsidP="00657428">
      <w:pPr>
        <w:numPr>
          <w:ilvl w:val="0"/>
          <w:numId w:val="2"/>
        </w:numPr>
        <w:tabs>
          <w:tab w:val="left" w:pos="2835"/>
          <w:tab w:val="left" w:pos="4536"/>
        </w:tabs>
        <w:spacing w:after="0"/>
        <w:ind w:left="2835" w:firstLine="1276"/>
        <w:jc w:val="both"/>
        <w:rPr>
          <w:rFonts w:ascii="Courier New" w:hAnsi="Courier New" w:cs="Courier New"/>
          <w:sz w:val="24"/>
          <w:szCs w:val="24"/>
        </w:rPr>
      </w:pPr>
      <w:r w:rsidRPr="00A94F0E">
        <w:rPr>
          <w:rFonts w:ascii="Courier New" w:hAnsi="Courier New" w:cs="Courier New"/>
          <w:sz w:val="24"/>
          <w:szCs w:val="24"/>
        </w:rPr>
        <w:t>Reempláza</w:t>
      </w:r>
      <w:r w:rsidR="006042C0" w:rsidRPr="00A94F0E">
        <w:rPr>
          <w:rFonts w:ascii="Courier New" w:hAnsi="Courier New" w:cs="Courier New"/>
          <w:sz w:val="24"/>
          <w:szCs w:val="24"/>
        </w:rPr>
        <w:t>n</w:t>
      </w:r>
      <w:r w:rsidRPr="00A94F0E">
        <w:rPr>
          <w:rFonts w:ascii="Courier New" w:hAnsi="Courier New" w:cs="Courier New"/>
          <w:sz w:val="24"/>
          <w:szCs w:val="24"/>
        </w:rPr>
        <w:t xml:space="preserve">se </w:t>
      </w:r>
      <w:r w:rsidR="00F37F6C" w:rsidRPr="00A94F0E">
        <w:rPr>
          <w:rFonts w:ascii="Courier New" w:hAnsi="Courier New" w:cs="Courier New"/>
          <w:sz w:val="24"/>
          <w:szCs w:val="24"/>
        </w:rPr>
        <w:t xml:space="preserve">los </w:t>
      </w:r>
      <w:r w:rsidR="00B90F59" w:rsidRPr="00A94F0E">
        <w:rPr>
          <w:rFonts w:ascii="Courier New" w:hAnsi="Courier New" w:cs="Courier New"/>
          <w:sz w:val="24"/>
          <w:szCs w:val="24"/>
        </w:rPr>
        <w:t>incisos primero, segundo y tercero</w:t>
      </w:r>
      <w:r w:rsidR="006042C0" w:rsidRPr="00A94F0E">
        <w:rPr>
          <w:rFonts w:ascii="Courier New" w:hAnsi="Courier New" w:cs="Courier New"/>
          <w:sz w:val="24"/>
          <w:szCs w:val="24"/>
        </w:rPr>
        <w:t xml:space="preserve"> por los siguientes:</w:t>
      </w:r>
    </w:p>
    <w:p w:rsidR="006042C0" w:rsidRPr="00A94F0E" w:rsidRDefault="006042C0" w:rsidP="006042C0">
      <w:pPr>
        <w:tabs>
          <w:tab w:val="left" w:pos="2835"/>
          <w:tab w:val="left" w:pos="4536"/>
        </w:tabs>
        <w:spacing w:after="0"/>
        <w:ind w:left="2835"/>
        <w:jc w:val="both"/>
        <w:rPr>
          <w:rFonts w:ascii="Courier New" w:hAnsi="Courier New" w:cs="Courier New"/>
          <w:sz w:val="24"/>
          <w:szCs w:val="24"/>
        </w:rPr>
      </w:pPr>
    </w:p>
    <w:p w:rsidR="006042C0" w:rsidRPr="00A94F0E" w:rsidRDefault="006042C0" w:rsidP="006042C0">
      <w:pPr>
        <w:tabs>
          <w:tab w:val="left" w:pos="2835"/>
          <w:tab w:val="left" w:pos="4536"/>
        </w:tabs>
        <w:spacing w:after="0"/>
        <w:ind w:left="2835" w:firstLine="1701"/>
        <w:jc w:val="both"/>
        <w:rPr>
          <w:rFonts w:ascii="Courier New" w:hAnsi="Courier New" w:cs="Courier New"/>
          <w:sz w:val="24"/>
          <w:szCs w:val="24"/>
        </w:rPr>
      </w:pPr>
      <w:r w:rsidRPr="00A94F0E">
        <w:rPr>
          <w:rFonts w:ascii="Courier New" w:hAnsi="Courier New" w:cs="Courier New"/>
          <w:sz w:val="24"/>
          <w:szCs w:val="24"/>
        </w:rPr>
        <w:t xml:space="preserve">“Artículo 11.- Nombramiento de </w:t>
      </w:r>
      <w:r w:rsidR="00CB2F97" w:rsidRPr="00A94F0E">
        <w:rPr>
          <w:rFonts w:ascii="Courier New" w:hAnsi="Courier New" w:cs="Courier New"/>
          <w:sz w:val="24"/>
          <w:szCs w:val="24"/>
        </w:rPr>
        <w:t>consejeras o</w:t>
      </w:r>
      <w:r w:rsidRPr="00A94F0E">
        <w:rPr>
          <w:rFonts w:ascii="Courier New" w:hAnsi="Courier New" w:cs="Courier New"/>
          <w:sz w:val="24"/>
          <w:szCs w:val="24"/>
        </w:rPr>
        <w:t xml:space="preserve"> consejeros. El Comité Directivo estará integrado por:</w:t>
      </w:r>
    </w:p>
    <w:p w:rsidR="00E73BA8" w:rsidRPr="00A94F0E" w:rsidRDefault="00E73BA8" w:rsidP="006042C0">
      <w:pPr>
        <w:tabs>
          <w:tab w:val="left" w:pos="2835"/>
          <w:tab w:val="left" w:pos="4536"/>
        </w:tabs>
        <w:spacing w:after="0"/>
        <w:ind w:left="2835" w:firstLine="1701"/>
        <w:jc w:val="both"/>
        <w:rPr>
          <w:rFonts w:ascii="Courier New" w:hAnsi="Courier New" w:cs="Courier New"/>
          <w:sz w:val="24"/>
          <w:szCs w:val="24"/>
        </w:rPr>
      </w:pPr>
    </w:p>
    <w:p w:rsidR="006042C0" w:rsidRPr="00A94F0E" w:rsidRDefault="00B532B4" w:rsidP="00657428">
      <w:pPr>
        <w:numPr>
          <w:ilvl w:val="0"/>
          <w:numId w:val="17"/>
        </w:numPr>
        <w:tabs>
          <w:tab w:val="left" w:pos="2835"/>
          <w:tab w:val="left" w:pos="4536"/>
        </w:tabs>
        <w:spacing w:after="0"/>
        <w:ind w:left="2835" w:firstLine="1701"/>
        <w:jc w:val="both"/>
        <w:rPr>
          <w:rFonts w:ascii="Courier New" w:hAnsi="Courier New" w:cs="Courier New"/>
          <w:sz w:val="24"/>
          <w:szCs w:val="24"/>
        </w:rPr>
      </w:pPr>
      <w:r w:rsidRPr="00A94F0E">
        <w:rPr>
          <w:rFonts w:ascii="Courier New" w:hAnsi="Courier New" w:cs="Courier New"/>
          <w:sz w:val="24"/>
          <w:szCs w:val="24"/>
        </w:rPr>
        <w:t>Cuatro</w:t>
      </w:r>
      <w:r w:rsidR="006042C0" w:rsidRPr="00A94F0E">
        <w:rPr>
          <w:rFonts w:ascii="Courier New" w:hAnsi="Courier New" w:cs="Courier New"/>
          <w:sz w:val="24"/>
          <w:szCs w:val="24"/>
        </w:rPr>
        <w:t xml:space="preserve"> consejeras o consejeros designados por la Presidenta o </w:t>
      </w:r>
      <w:r w:rsidR="005513EB" w:rsidRPr="00A94F0E">
        <w:rPr>
          <w:rFonts w:ascii="Courier New" w:hAnsi="Courier New" w:cs="Courier New"/>
          <w:sz w:val="24"/>
          <w:szCs w:val="24"/>
        </w:rPr>
        <w:t xml:space="preserve">el </w:t>
      </w:r>
      <w:r w:rsidR="006042C0" w:rsidRPr="00A94F0E">
        <w:rPr>
          <w:rFonts w:ascii="Courier New" w:hAnsi="Courier New" w:cs="Courier New"/>
          <w:sz w:val="24"/>
          <w:szCs w:val="24"/>
        </w:rPr>
        <w:t>Presidente de la República, previa ratificación del Senado, en sesión especialmente convocada al efecto.</w:t>
      </w:r>
    </w:p>
    <w:p w:rsidR="006042C0" w:rsidRPr="00A94F0E" w:rsidRDefault="006042C0" w:rsidP="006042C0">
      <w:pPr>
        <w:tabs>
          <w:tab w:val="left" w:pos="2835"/>
          <w:tab w:val="left" w:pos="4536"/>
        </w:tabs>
        <w:spacing w:after="0"/>
        <w:ind w:left="2835" w:firstLine="1701"/>
        <w:jc w:val="both"/>
        <w:rPr>
          <w:rFonts w:ascii="Courier New" w:hAnsi="Courier New" w:cs="Courier New"/>
          <w:sz w:val="24"/>
          <w:szCs w:val="24"/>
        </w:rPr>
      </w:pPr>
    </w:p>
    <w:p w:rsidR="006042C0" w:rsidRPr="00A94F0E" w:rsidRDefault="00B532B4" w:rsidP="00657428">
      <w:pPr>
        <w:numPr>
          <w:ilvl w:val="0"/>
          <w:numId w:val="17"/>
        </w:numPr>
        <w:tabs>
          <w:tab w:val="left" w:pos="2835"/>
          <w:tab w:val="left" w:pos="4536"/>
        </w:tabs>
        <w:spacing w:after="0"/>
        <w:ind w:left="2835" w:firstLine="1701"/>
        <w:jc w:val="both"/>
        <w:rPr>
          <w:rFonts w:ascii="Courier New" w:hAnsi="Courier New" w:cs="Courier New"/>
          <w:sz w:val="24"/>
          <w:szCs w:val="24"/>
        </w:rPr>
      </w:pPr>
      <w:r w:rsidRPr="00A94F0E">
        <w:rPr>
          <w:rFonts w:ascii="Courier New" w:hAnsi="Courier New" w:cs="Courier New"/>
          <w:sz w:val="24"/>
          <w:szCs w:val="24"/>
        </w:rPr>
        <w:t>Tres</w:t>
      </w:r>
      <w:r w:rsidR="006042C0" w:rsidRPr="00A94F0E">
        <w:rPr>
          <w:rFonts w:ascii="Courier New" w:hAnsi="Courier New" w:cs="Courier New"/>
          <w:sz w:val="24"/>
          <w:szCs w:val="24"/>
        </w:rPr>
        <w:t xml:space="preserve"> </w:t>
      </w:r>
      <w:r w:rsidRPr="00A94F0E">
        <w:rPr>
          <w:rFonts w:ascii="Courier New" w:hAnsi="Courier New" w:cs="Courier New"/>
          <w:sz w:val="24"/>
          <w:szCs w:val="24"/>
        </w:rPr>
        <w:t xml:space="preserve">consejeras o </w:t>
      </w:r>
      <w:r w:rsidR="006042C0" w:rsidRPr="00A94F0E">
        <w:rPr>
          <w:rFonts w:ascii="Courier New" w:hAnsi="Courier New" w:cs="Courier New"/>
          <w:sz w:val="24"/>
          <w:szCs w:val="24"/>
        </w:rPr>
        <w:t>consejero</w:t>
      </w:r>
      <w:r w:rsidRPr="00A94F0E">
        <w:rPr>
          <w:rFonts w:ascii="Courier New" w:hAnsi="Courier New" w:cs="Courier New"/>
          <w:sz w:val="24"/>
          <w:szCs w:val="24"/>
        </w:rPr>
        <w:t>s</w:t>
      </w:r>
      <w:r w:rsidR="006042C0" w:rsidRPr="00A94F0E">
        <w:rPr>
          <w:rFonts w:ascii="Courier New" w:hAnsi="Courier New" w:cs="Courier New"/>
          <w:sz w:val="24"/>
          <w:szCs w:val="24"/>
        </w:rPr>
        <w:t xml:space="preserve"> designado</w:t>
      </w:r>
      <w:r w:rsidRPr="00A94F0E">
        <w:rPr>
          <w:rFonts w:ascii="Courier New" w:hAnsi="Courier New" w:cs="Courier New"/>
          <w:sz w:val="24"/>
          <w:szCs w:val="24"/>
        </w:rPr>
        <w:t>s</w:t>
      </w:r>
      <w:r w:rsidR="006042C0" w:rsidRPr="00A94F0E">
        <w:rPr>
          <w:rFonts w:ascii="Courier New" w:hAnsi="Courier New" w:cs="Courier New"/>
          <w:sz w:val="24"/>
          <w:szCs w:val="24"/>
        </w:rPr>
        <w:t xml:space="preserve"> por las y los afiliados al Sistema.</w:t>
      </w:r>
    </w:p>
    <w:p w:rsidR="006042C0" w:rsidRPr="00A94F0E" w:rsidRDefault="006042C0" w:rsidP="006042C0">
      <w:pPr>
        <w:tabs>
          <w:tab w:val="left" w:pos="2835"/>
          <w:tab w:val="left" w:pos="4536"/>
        </w:tabs>
        <w:spacing w:after="0"/>
        <w:ind w:left="2835" w:firstLine="1701"/>
        <w:jc w:val="both"/>
        <w:rPr>
          <w:rFonts w:ascii="Courier New" w:hAnsi="Courier New" w:cs="Courier New"/>
          <w:sz w:val="24"/>
          <w:szCs w:val="24"/>
        </w:rPr>
      </w:pPr>
    </w:p>
    <w:p w:rsidR="00B90F59" w:rsidRPr="00A94F0E" w:rsidRDefault="00B90F59" w:rsidP="006042C0">
      <w:pPr>
        <w:tabs>
          <w:tab w:val="left" w:pos="2835"/>
          <w:tab w:val="left" w:pos="4536"/>
        </w:tabs>
        <w:spacing w:after="0"/>
        <w:ind w:left="2835" w:firstLine="1701"/>
        <w:jc w:val="both"/>
        <w:rPr>
          <w:rFonts w:ascii="Courier New" w:hAnsi="Courier New" w:cs="Courier New"/>
          <w:sz w:val="24"/>
          <w:szCs w:val="24"/>
        </w:rPr>
      </w:pPr>
      <w:r w:rsidRPr="00A94F0E">
        <w:rPr>
          <w:rFonts w:ascii="Courier New" w:hAnsi="Courier New" w:cs="Courier New"/>
          <w:sz w:val="24"/>
          <w:szCs w:val="24"/>
        </w:rPr>
        <w:t>El nombramiento de las y los consejeros se formalizará mediante uno o más decretos supremos expedidos a través del Minister</w:t>
      </w:r>
      <w:r w:rsidR="0006106C">
        <w:rPr>
          <w:rFonts w:ascii="Courier New" w:hAnsi="Courier New" w:cs="Courier New"/>
          <w:sz w:val="24"/>
          <w:szCs w:val="24"/>
        </w:rPr>
        <w:t xml:space="preserve">io de Hacienda y suscritos por </w:t>
      </w:r>
      <w:r w:rsidR="00F37F6C" w:rsidRPr="00A94F0E">
        <w:rPr>
          <w:rFonts w:ascii="Courier New" w:hAnsi="Courier New" w:cs="Courier New"/>
          <w:sz w:val="24"/>
          <w:szCs w:val="24"/>
        </w:rPr>
        <w:t xml:space="preserve">la Ministra o el </w:t>
      </w:r>
      <w:r w:rsidRPr="00A94F0E">
        <w:rPr>
          <w:rFonts w:ascii="Courier New" w:hAnsi="Courier New" w:cs="Courier New"/>
          <w:sz w:val="24"/>
          <w:szCs w:val="24"/>
        </w:rPr>
        <w:t>Ministro del Trabajo y Previsión Social</w:t>
      </w:r>
      <w:r w:rsidR="006042C0" w:rsidRPr="00A94F0E">
        <w:rPr>
          <w:rFonts w:ascii="Courier New" w:hAnsi="Courier New" w:cs="Courier New"/>
          <w:sz w:val="24"/>
          <w:szCs w:val="24"/>
        </w:rPr>
        <w:t>.</w:t>
      </w:r>
    </w:p>
    <w:p w:rsidR="00B90F59" w:rsidRPr="00A94F0E" w:rsidRDefault="00B90F59" w:rsidP="006042C0">
      <w:pPr>
        <w:tabs>
          <w:tab w:val="left" w:pos="2835"/>
          <w:tab w:val="left" w:pos="4536"/>
        </w:tabs>
        <w:spacing w:after="0"/>
        <w:ind w:left="2835" w:firstLine="1701"/>
        <w:jc w:val="both"/>
        <w:rPr>
          <w:rFonts w:ascii="Courier New" w:hAnsi="Courier New" w:cs="Courier New"/>
          <w:sz w:val="24"/>
          <w:szCs w:val="24"/>
        </w:rPr>
      </w:pPr>
    </w:p>
    <w:p w:rsidR="006042C0" w:rsidRPr="00A94F0E" w:rsidRDefault="00B90F59" w:rsidP="006042C0">
      <w:pPr>
        <w:tabs>
          <w:tab w:val="left" w:pos="2835"/>
          <w:tab w:val="left" w:pos="4536"/>
        </w:tabs>
        <w:spacing w:after="0"/>
        <w:ind w:left="2835" w:firstLine="1701"/>
        <w:jc w:val="both"/>
        <w:rPr>
          <w:rFonts w:ascii="Courier New" w:hAnsi="Courier New" w:cs="Courier New"/>
          <w:sz w:val="24"/>
          <w:szCs w:val="24"/>
        </w:rPr>
      </w:pPr>
      <w:r w:rsidRPr="00A94F0E">
        <w:rPr>
          <w:rFonts w:ascii="Courier New" w:hAnsi="Courier New" w:cs="Courier New"/>
          <w:sz w:val="24"/>
          <w:szCs w:val="24"/>
        </w:rPr>
        <w:t xml:space="preserve">El Consejo de Alta Dirección Pública, con el voto favorable de cuatro quintos de sus miembros, enviará a la Presidenta o el Presidente de la República </w:t>
      </w:r>
      <w:r w:rsidRPr="00A94F0E">
        <w:rPr>
          <w:rFonts w:ascii="Courier New" w:hAnsi="Courier New" w:cs="Courier New"/>
          <w:sz w:val="24"/>
          <w:szCs w:val="24"/>
          <w:lang w:val="es-ES_tradnl"/>
        </w:rPr>
        <w:t xml:space="preserve">una nómina de tres candidatas o candidatos por </w:t>
      </w:r>
      <w:r w:rsidRPr="00A94F0E">
        <w:rPr>
          <w:rFonts w:ascii="Courier New" w:hAnsi="Courier New" w:cs="Courier New"/>
          <w:sz w:val="24"/>
          <w:szCs w:val="24"/>
        </w:rPr>
        <w:t>cada consejera o consejero a que se refiere la letra a) del presente artículo. A partir de dichas nóminas, la Presidenta o el Presidente de la República deberá pro</w:t>
      </w:r>
      <w:r w:rsidR="003E2E60" w:rsidRPr="00A94F0E">
        <w:rPr>
          <w:rFonts w:ascii="Courier New" w:hAnsi="Courier New" w:cs="Courier New"/>
          <w:sz w:val="24"/>
          <w:szCs w:val="24"/>
        </w:rPr>
        <w:t xml:space="preserve">poner al Senado, </w:t>
      </w:r>
      <w:r w:rsidR="008B3D22" w:rsidRPr="00A94F0E">
        <w:rPr>
          <w:rFonts w:ascii="Courier New" w:hAnsi="Courier New" w:cs="Courier New"/>
          <w:sz w:val="24"/>
          <w:szCs w:val="24"/>
        </w:rPr>
        <w:t xml:space="preserve">en cada renovación parcial de acuerdo al artículo 13, </w:t>
      </w:r>
      <w:r w:rsidR="003E2E60" w:rsidRPr="00A94F0E">
        <w:rPr>
          <w:rFonts w:ascii="Courier New" w:hAnsi="Courier New" w:cs="Courier New"/>
          <w:sz w:val="24"/>
          <w:szCs w:val="24"/>
        </w:rPr>
        <w:t>una dupla</w:t>
      </w:r>
      <w:r w:rsidRPr="00A94F0E">
        <w:rPr>
          <w:rFonts w:ascii="Courier New" w:hAnsi="Courier New" w:cs="Courier New"/>
          <w:sz w:val="24"/>
          <w:szCs w:val="24"/>
        </w:rPr>
        <w:t xml:space="preserve"> de candidatas o candidatos antes de dos meses de la expiración del plazo de duración de las o los consejeros salientes en el desempeño de sus funciones. El Senado de</w:t>
      </w:r>
      <w:r w:rsidR="003E2E60" w:rsidRPr="00A94F0E">
        <w:rPr>
          <w:rFonts w:ascii="Courier New" w:hAnsi="Courier New" w:cs="Courier New"/>
          <w:sz w:val="24"/>
          <w:szCs w:val="24"/>
        </w:rPr>
        <w:t>berá pronunciarse sobre la dupla</w:t>
      </w:r>
      <w:r w:rsidRPr="00A94F0E">
        <w:rPr>
          <w:rFonts w:ascii="Courier New" w:hAnsi="Courier New" w:cs="Courier New"/>
          <w:sz w:val="24"/>
          <w:szCs w:val="24"/>
        </w:rPr>
        <w:t xml:space="preserve"> como una unidad.”</w:t>
      </w:r>
      <w:r w:rsidR="006042C0" w:rsidRPr="00A94F0E">
        <w:rPr>
          <w:rFonts w:ascii="Courier New" w:hAnsi="Courier New" w:cs="Courier New"/>
          <w:sz w:val="24"/>
          <w:szCs w:val="24"/>
        </w:rPr>
        <w:t>.</w:t>
      </w:r>
    </w:p>
    <w:p w:rsidR="00693B79" w:rsidRPr="00A94F0E" w:rsidRDefault="00693B79" w:rsidP="00693B79">
      <w:pPr>
        <w:tabs>
          <w:tab w:val="left" w:pos="2835"/>
          <w:tab w:val="left" w:pos="4536"/>
        </w:tabs>
        <w:spacing w:after="0"/>
        <w:ind w:left="4831"/>
        <w:jc w:val="both"/>
        <w:rPr>
          <w:rFonts w:ascii="Courier New" w:hAnsi="Courier New" w:cs="Courier New"/>
          <w:sz w:val="24"/>
          <w:szCs w:val="24"/>
        </w:rPr>
      </w:pPr>
    </w:p>
    <w:p w:rsidR="00FF74E1" w:rsidRPr="00A94F0E" w:rsidRDefault="00E36BD5" w:rsidP="00657428">
      <w:pPr>
        <w:numPr>
          <w:ilvl w:val="0"/>
          <w:numId w:val="2"/>
        </w:numPr>
        <w:tabs>
          <w:tab w:val="left" w:pos="2835"/>
          <w:tab w:val="left" w:pos="4536"/>
        </w:tabs>
        <w:spacing w:after="0"/>
        <w:ind w:left="2835" w:firstLine="1276"/>
        <w:jc w:val="both"/>
        <w:rPr>
          <w:rFonts w:ascii="Courier New" w:hAnsi="Courier New" w:cs="Courier New"/>
          <w:sz w:val="24"/>
          <w:szCs w:val="24"/>
        </w:rPr>
      </w:pPr>
      <w:r w:rsidRPr="00A94F0E">
        <w:rPr>
          <w:rFonts w:ascii="Courier New" w:hAnsi="Courier New" w:cs="Courier New"/>
          <w:sz w:val="24"/>
          <w:szCs w:val="24"/>
        </w:rPr>
        <w:t>Reemplázase</w:t>
      </w:r>
      <w:r w:rsidR="0006106C">
        <w:rPr>
          <w:rFonts w:ascii="Courier New" w:hAnsi="Courier New" w:cs="Courier New"/>
          <w:sz w:val="24"/>
          <w:szCs w:val="24"/>
        </w:rPr>
        <w:t xml:space="preserve"> en el</w:t>
      </w:r>
      <w:r w:rsidR="00FF74E1" w:rsidRPr="00A94F0E">
        <w:rPr>
          <w:rFonts w:ascii="Courier New" w:hAnsi="Courier New" w:cs="Courier New"/>
          <w:sz w:val="24"/>
          <w:szCs w:val="24"/>
        </w:rPr>
        <w:t xml:space="preserve"> inciso </w:t>
      </w:r>
      <w:r w:rsidR="006042C0" w:rsidRPr="00A94F0E">
        <w:rPr>
          <w:rFonts w:ascii="Courier New" w:hAnsi="Courier New" w:cs="Courier New"/>
          <w:sz w:val="24"/>
          <w:szCs w:val="24"/>
        </w:rPr>
        <w:t>cuarto</w:t>
      </w:r>
      <w:r w:rsidR="002D0CF1" w:rsidRPr="00A94F0E">
        <w:rPr>
          <w:rFonts w:ascii="Courier New" w:hAnsi="Courier New" w:cs="Courier New"/>
          <w:sz w:val="24"/>
          <w:szCs w:val="24"/>
        </w:rPr>
        <w:t xml:space="preserve"> </w:t>
      </w:r>
      <w:r w:rsidR="00B90F59" w:rsidRPr="00A94F0E">
        <w:rPr>
          <w:rFonts w:ascii="Courier New" w:hAnsi="Courier New" w:cs="Courier New"/>
          <w:sz w:val="24"/>
          <w:szCs w:val="24"/>
        </w:rPr>
        <w:t>l</w:t>
      </w:r>
      <w:r w:rsidR="006042C0" w:rsidRPr="00A94F0E">
        <w:rPr>
          <w:rFonts w:ascii="Courier New" w:hAnsi="Courier New" w:cs="Courier New"/>
          <w:sz w:val="24"/>
          <w:szCs w:val="24"/>
        </w:rPr>
        <w:t>a frase “</w:t>
      </w:r>
      <w:r w:rsidR="003E2E60" w:rsidRPr="00A94F0E">
        <w:rPr>
          <w:rFonts w:ascii="Courier New" w:hAnsi="Courier New" w:cs="Courier New"/>
          <w:sz w:val="24"/>
          <w:szCs w:val="24"/>
        </w:rPr>
        <w:t>terna o</w:t>
      </w:r>
      <w:r w:rsidRPr="00A94F0E">
        <w:rPr>
          <w:rFonts w:ascii="Courier New" w:hAnsi="Courier New" w:cs="Courier New"/>
          <w:sz w:val="24"/>
          <w:szCs w:val="24"/>
        </w:rPr>
        <w:t xml:space="preserve"> cuaterna antes del vencimiento del plazo señalado en el inciso anterior, las o los consejeros salientes</w:t>
      </w:r>
      <w:r w:rsidR="006042C0" w:rsidRPr="00A94F0E">
        <w:rPr>
          <w:rFonts w:ascii="Courier New" w:hAnsi="Courier New" w:cs="Courier New"/>
          <w:sz w:val="24"/>
          <w:szCs w:val="24"/>
        </w:rPr>
        <w:t>”</w:t>
      </w:r>
      <w:r w:rsidRPr="00A94F0E">
        <w:rPr>
          <w:rFonts w:ascii="Courier New" w:hAnsi="Courier New" w:cs="Courier New"/>
          <w:sz w:val="24"/>
          <w:szCs w:val="24"/>
        </w:rPr>
        <w:t xml:space="preserve"> por “</w:t>
      </w:r>
      <w:r w:rsidR="003E2E60" w:rsidRPr="00A94F0E">
        <w:rPr>
          <w:rFonts w:ascii="Courier New" w:hAnsi="Courier New" w:cs="Courier New"/>
          <w:sz w:val="24"/>
          <w:szCs w:val="24"/>
        </w:rPr>
        <w:t xml:space="preserve">dupla </w:t>
      </w:r>
      <w:r w:rsidRPr="00A94F0E">
        <w:rPr>
          <w:rFonts w:ascii="Courier New" w:hAnsi="Courier New" w:cs="Courier New"/>
          <w:sz w:val="24"/>
          <w:szCs w:val="24"/>
        </w:rPr>
        <w:t xml:space="preserve">antes de la expiración del plazo de duración de las o los consejeros salientes, </w:t>
      </w:r>
      <w:r w:rsidR="00F37F6C" w:rsidRPr="00A94F0E">
        <w:rPr>
          <w:rFonts w:ascii="Courier New" w:hAnsi="Courier New" w:cs="Courier New"/>
          <w:sz w:val="24"/>
          <w:szCs w:val="24"/>
        </w:rPr>
        <w:t>é</w:t>
      </w:r>
      <w:r w:rsidRPr="00A94F0E">
        <w:rPr>
          <w:rFonts w:ascii="Courier New" w:hAnsi="Courier New" w:cs="Courier New"/>
          <w:sz w:val="24"/>
          <w:szCs w:val="24"/>
        </w:rPr>
        <w:t>stos”</w:t>
      </w:r>
      <w:r w:rsidR="00FF74E1" w:rsidRPr="00A94F0E">
        <w:rPr>
          <w:rFonts w:ascii="Courier New" w:hAnsi="Courier New" w:cs="Courier New"/>
          <w:sz w:val="24"/>
          <w:szCs w:val="24"/>
        </w:rPr>
        <w:t>.</w:t>
      </w:r>
    </w:p>
    <w:p w:rsidR="004C1F27" w:rsidRPr="00A94F0E" w:rsidRDefault="004C1F27" w:rsidP="004C1F27">
      <w:pPr>
        <w:tabs>
          <w:tab w:val="left" w:pos="2835"/>
          <w:tab w:val="left" w:pos="4536"/>
        </w:tabs>
        <w:spacing w:after="0"/>
        <w:ind w:left="4111"/>
        <w:jc w:val="both"/>
        <w:rPr>
          <w:rFonts w:ascii="Courier New" w:hAnsi="Courier New" w:cs="Courier New"/>
          <w:sz w:val="24"/>
          <w:szCs w:val="24"/>
        </w:rPr>
      </w:pPr>
    </w:p>
    <w:p w:rsidR="004C1F27" w:rsidRDefault="00F37F6C" w:rsidP="00A94F0E">
      <w:pPr>
        <w:numPr>
          <w:ilvl w:val="0"/>
          <w:numId w:val="2"/>
        </w:numPr>
        <w:tabs>
          <w:tab w:val="left" w:pos="2835"/>
          <w:tab w:val="left" w:pos="4536"/>
        </w:tabs>
        <w:spacing w:after="0"/>
        <w:ind w:left="2835" w:firstLine="1276"/>
        <w:jc w:val="both"/>
        <w:rPr>
          <w:rFonts w:ascii="Courier New" w:hAnsi="Courier New" w:cs="Courier New"/>
          <w:sz w:val="24"/>
          <w:szCs w:val="24"/>
        </w:rPr>
      </w:pPr>
      <w:r w:rsidRPr="00A94F0E">
        <w:rPr>
          <w:rFonts w:ascii="Courier New" w:hAnsi="Courier New" w:cs="Courier New"/>
          <w:sz w:val="24"/>
          <w:szCs w:val="24"/>
        </w:rPr>
        <w:t xml:space="preserve">Agréganse los siguientes incisos quinto a décimo </w:t>
      </w:r>
      <w:r w:rsidR="00435D4B">
        <w:rPr>
          <w:rFonts w:ascii="Courier New" w:hAnsi="Courier New" w:cs="Courier New"/>
          <w:sz w:val="24"/>
          <w:szCs w:val="24"/>
        </w:rPr>
        <w:t>segundo</w:t>
      </w:r>
      <w:r w:rsidRPr="00A94F0E">
        <w:rPr>
          <w:rFonts w:ascii="Courier New" w:hAnsi="Courier New" w:cs="Courier New"/>
          <w:sz w:val="24"/>
          <w:szCs w:val="24"/>
        </w:rPr>
        <w:t xml:space="preserve">, nuevos, pasando el actual inciso quinto a ser inciso décimo </w:t>
      </w:r>
      <w:r w:rsidR="00435D4B">
        <w:rPr>
          <w:rFonts w:ascii="Courier New" w:hAnsi="Courier New" w:cs="Courier New"/>
          <w:sz w:val="24"/>
          <w:szCs w:val="24"/>
        </w:rPr>
        <w:t>tercero</w:t>
      </w:r>
      <w:r w:rsidRPr="00A94F0E">
        <w:rPr>
          <w:rFonts w:ascii="Courier New" w:hAnsi="Courier New" w:cs="Courier New"/>
          <w:sz w:val="24"/>
          <w:szCs w:val="24"/>
        </w:rPr>
        <w:t>:</w:t>
      </w:r>
    </w:p>
    <w:p w:rsidR="00A94F0E" w:rsidRPr="00A94F0E" w:rsidRDefault="00A94F0E" w:rsidP="00A94F0E">
      <w:pPr>
        <w:tabs>
          <w:tab w:val="left" w:pos="2835"/>
          <w:tab w:val="left" w:pos="4536"/>
        </w:tabs>
        <w:spacing w:after="0"/>
        <w:jc w:val="both"/>
        <w:rPr>
          <w:rFonts w:ascii="Courier New" w:hAnsi="Courier New" w:cs="Courier New"/>
          <w:sz w:val="24"/>
          <w:szCs w:val="24"/>
        </w:rPr>
      </w:pPr>
    </w:p>
    <w:p w:rsidR="00B90F59" w:rsidRPr="00A94F0E" w:rsidRDefault="006042C0" w:rsidP="00B90F59">
      <w:pPr>
        <w:tabs>
          <w:tab w:val="left" w:pos="2835"/>
          <w:tab w:val="left" w:pos="4536"/>
        </w:tabs>
        <w:spacing w:after="0"/>
        <w:ind w:left="2835" w:firstLine="1701"/>
        <w:jc w:val="both"/>
        <w:rPr>
          <w:rFonts w:ascii="Courier New" w:hAnsi="Courier New" w:cs="Courier New"/>
          <w:sz w:val="24"/>
          <w:szCs w:val="24"/>
          <w:lang w:val="es-ES_tradnl"/>
        </w:rPr>
      </w:pPr>
      <w:r w:rsidRPr="00A94F0E">
        <w:rPr>
          <w:rFonts w:ascii="Courier New" w:hAnsi="Courier New" w:cs="Courier New"/>
          <w:sz w:val="24"/>
          <w:szCs w:val="24"/>
        </w:rPr>
        <w:t>“</w:t>
      </w:r>
      <w:r w:rsidR="00B90F59" w:rsidRPr="00A94F0E">
        <w:rPr>
          <w:rFonts w:ascii="Courier New" w:hAnsi="Courier New" w:cs="Courier New"/>
          <w:sz w:val="24"/>
          <w:szCs w:val="24"/>
          <w:lang w:val="es-ES_tradnl"/>
        </w:rPr>
        <w:t xml:space="preserve">Para efectos de lo dispuesto en el inciso tercero, el Consejo de Alta Dirección Pública enviará a la Presidenta o el Presidente de la República las nóminas a </w:t>
      </w:r>
      <w:r w:rsidR="00B90F59" w:rsidRPr="00A94F0E">
        <w:rPr>
          <w:rFonts w:ascii="Courier New" w:hAnsi="Courier New" w:cs="Courier New"/>
          <w:sz w:val="24"/>
          <w:szCs w:val="24"/>
          <w:lang w:val="es-ES_tradnl"/>
        </w:rPr>
        <w:lastRenderedPageBreak/>
        <w:t xml:space="preserve">que se refiere dicho inciso con una anticipación de, a lo menos, </w:t>
      </w:r>
      <w:r w:rsidR="00E36BD5" w:rsidRPr="00A94F0E">
        <w:rPr>
          <w:rFonts w:ascii="Courier New" w:hAnsi="Courier New" w:cs="Courier New"/>
          <w:sz w:val="24"/>
          <w:szCs w:val="24"/>
          <w:lang w:val="es-ES_tradnl"/>
        </w:rPr>
        <w:t>cuatro meses</w:t>
      </w:r>
      <w:r w:rsidR="00B90F59" w:rsidRPr="00A94F0E">
        <w:rPr>
          <w:rFonts w:ascii="Courier New" w:hAnsi="Courier New" w:cs="Courier New"/>
          <w:sz w:val="24"/>
          <w:szCs w:val="24"/>
          <w:lang w:val="es-ES_tradnl"/>
        </w:rPr>
        <w:t xml:space="preserve"> a la fecha en que haya de producirse la expiración del plazo en el cargo de la consejera o consejero, sin perjuicio de lo dispuesto en el artículo 21. La Presidenta o Presidente de la República podrá rechazar por una vez cada nómina, en cuyo caso las nóminas para las demás vacantes del mismo proceso, que no hayan sido objetadas, se deberán tener también por rechazadas.</w:t>
      </w:r>
    </w:p>
    <w:p w:rsidR="001F584A" w:rsidRPr="00A94F0E" w:rsidRDefault="001F584A" w:rsidP="00B90F59">
      <w:pPr>
        <w:tabs>
          <w:tab w:val="left" w:pos="2835"/>
          <w:tab w:val="left" w:pos="4536"/>
        </w:tabs>
        <w:spacing w:after="0"/>
        <w:ind w:left="2835" w:firstLine="1701"/>
        <w:jc w:val="both"/>
        <w:rPr>
          <w:rFonts w:ascii="Courier New" w:hAnsi="Courier New" w:cs="Courier New"/>
          <w:sz w:val="24"/>
          <w:szCs w:val="24"/>
          <w:lang w:val="es-ES_tradnl"/>
        </w:rPr>
      </w:pPr>
    </w:p>
    <w:p w:rsidR="00B90F59" w:rsidRPr="00A94F0E" w:rsidRDefault="001F584A" w:rsidP="001F584A">
      <w:pPr>
        <w:tabs>
          <w:tab w:val="left" w:pos="2835"/>
          <w:tab w:val="left" w:pos="4536"/>
        </w:tabs>
        <w:spacing w:after="0"/>
        <w:ind w:left="2835" w:firstLine="1701"/>
        <w:jc w:val="both"/>
        <w:rPr>
          <w:rFonts w:ascii="Courier New" w:hAnsi="Courier New" w:cs="Courier New"/>
          <w:sz w:val="24"/>
          <w:szCs w:val="24"/>
          <w:lang w:val="es-ES_tradnl"/>
        </w:rPr>
      </w:pPr>
      <w:r w:rsidRPr="00A94F0E">
        <w:rPr>
          <w:rFonts w:ascii="Courier New" w:hAnsi="Courier New" w:cs="Courier New"/>
          <w:sz w:val="24"/>
          <w:szCs w:val="24"/>
          <w:lang w:val="es-ES_tradnl"/>
        </w:rPr>
        <w:t xml:space="preserve">El Consejo de Alta Dirección Pública, en </w:t>
      </w:r>
      <w:r w:rsidR="00435D4B">
        <w:rPr>
          <w:rFonts w:ascii="Courier New" w:hAnsi="Courier New" w:cs="Courier New"/>
          <w:sz w:val="24"/>
          <w:szCs w:val="24"/>
          <w:lang w:val="es-ES_tradnl"/>
        </w:rPr>
        <w:t>el</w:t>
      </w:r>
      <w:r w:rsidRPr="00A94F0E">
        <w:rPr>
          <w:rFonts w:ascii="Courier New" w:hAnsi="Courier New" w:cs="Courier New"/>
          <w:sz w:val="24"/>
          <w:szCs w:val="24"/>
          <w:lang w:val="es-ES_tradnl"/>
        </w:rPr>
        <w:t xml:space="preserve"> caso</w:t>
      </w:r>
      <w:r w:rsidR="00435D4B">
        <w:rPr>
          <w:rFonts w:ascii="Courier New" w:hAnsi="Courier New" w:cs="Courier New"/>
          <w:sz w:val="24"/>
          <w:szCs w:val="24"/>
          <w:lang w:val="es-ES_tradnl"/>
        </w:rPr>
        <w:t xml:space="preserve"> señalado en el </w:t>
      </w:r>
      <w:r w:rsidRPr="00A94F0E">
        <w:rPr>
          <w:rFonts w:ascii="Courier New" w:hAnsi="Courier New" w:cs="Courier New"/>
          <w:sz w:val="24"/>
          <w:szCs w:val="24"/>
          <w:lang w:val="es-ES_tradnl"/>
        </w:rPr>
        <w:t xml:space="preserve"> inciso </w:t>
      </w:r>
      <w:r w:rsidR="00435D4B">
        <w:rPr>
          <w:rFonts w:ascii="Courier New" w:hAnsi="Courier New" w:cs="Courier New"/>
          <w:sz w:val="24"/>
          <w:szCs w:val="24"/>
          <w:lang w:val="es-ES_tradnl"/>
        </w:rPr>
        <w:t xml:space="preserve">anterior, </w:t>
      </w:r>
      <w:r w:rsidRPr="00A94F0E">
        <w:rPr>
          <w:rFonts w:ascii="Courier New" w:hAnsi="Courier New" w:cs="Courier New"/>
          <w:sz w:val="24"/>
          <w:szCs w:val="24"/>
          <w:lang w:val="es-ES_tradnl"/>
        </w:rPr>
        <w:t>r</w:t>
      </w:r>
      <w:r w:rsidR="001E37EE" w:rsidRPr="00A94F0E">
        <w:rPr>
          <w:rFonts w:ascii="Courier New" w:hAnsi="Courier New" w:cs="Courier New"/>
          <w:sz w:val="24"/>
          <w:szCs w:val="24"/>
          <w:lang w:val="es-ES_tradnl"/>
        </w:rPr>
        <w:t>emitir</w:t>
      </w:r>
      <w:r w:rsidRPr="00A94F0E">
        <w:rPr>
          <w:rFonts w:ascii="Courier New" w:hAnsi="Courier New" w:cs="Courier New"/>
          <w:sz w:val="24"/>
          <w:szCs w:val="24"/>
          <w:lang w:val="es-ES_tradnl"/>
        </w:rPr>
        <w:t>á</w:t>
      </w:r>
      <w:r w:rsidR="001E37EE" w:rsidRPr="00A94F0E">
        <w:rPr>
          <w:rFonts w:ascii="Courier New" w:hAnsi="Courier New" w:cs="Courier New"/>
          <w:sz w:val="24"/>
          <w:szCs w:val="24"/>
          <w:lang w:val="es-ES_tradnl"/>
        </w:rPr>
        <w:t xml:space="preserve"> las respectivas nóminas a la Presidenta o el Presidente de la República en el plazo de </w:t>
      </w:r>
      <w:r w:rsidR="00435D4B">
        <w:rPr>
          <w:rFonts w:ascii="Courier New" w:hAnsi="Courier New" w:cs="Courier New"/>
          <w:sz w:val="24"/>
          <w:szCs w:val="24"/>
          <w:lang w:val="es-ES_tradnl"/>
        </w:rPr>
        <w:t>dos meses</w:t>
      </w:r>
      <w:r w:rsidR="001E37EE" w:rsidRPr="00A94F0E">
        <w:rPr>
          <w:rFonts w:ascii="Courier New" w:hAnsi="Courier New" w:cs="Courier New"/>
          <w:sz w:val="24"/>
          <w:szCs w:val="24"/>
          <w:lang w:val="es-ES_tradnl"/>
        </w:rPr>
        <w:t xml:space="preserve"> contado desde la fecha </w:t>
      </w:r>
      <w:r w:rsidRPr="00A94F0E">
        <w:rPr>
          <w:rFonts w:ascii="Courier New" w:hAnsi="Courier New" w:cs="Courier New"/>
          <w:sz w:val="24"/>
          <w:szCs w:val="24"/>
          <w:lang w:val="es-ES_tradnl"/>
        </w:rPr>
        <w:t>del rechazo</w:t>
      </w:r>
      <w:r w:rsidR="00435D4B">
        <w:rPr>
          <w:rFonts w:ascii="Courier New" w:hAnsi="Courier New" w:cs="Courier New"/>
          <w:sz w:val="24"/>
          <w:szCs w:val="24"/>
          <w:lang w:val="es-ES_tradnl"/>
        </w:rPr>
        <w:t xml:space="preserve"> a que se refiere dicho inciso</w:t>
      </w:r>
      <w:r w:rsidR="001E37EE" w:rsidRPr="00A94F0E">
        <w:rPr>
          <w:rFonts w:ascii="Courier New" w:hAnsi="Courier New" w:cs="Courier New"/>
          <w:sz w:val="24"/>
          <w:szCs w:val="24"/>
          <w:lang w:val="es-ES_tradnl"/>
        </w:rPr>
        <w:t xml:space="preserve">. </w:t>
      </w:r>
      <w:r w:rsidR="00B90F59" w:rsidRPr="00A94F0E">
        <w:rPr>
          <w:rFonts w:ascii="Courier New" w:hAnsi="Courier New" w:cs="Courier New"/>
          <w:sz w:val="24"/>
          <w:szCs w:val="24"/>
          <w:lang w:val="es-ES_tradnl"/>
        </w:rPr>
        <w:t xml:space="preserve"> </w:t>
      </w:r>
    </w:p>
    <w:p w:rsidR="00B90F59" w:rsidRPr="00A94F0E" w:rsidRDefault="00B90F59" w:rsidP="00B90F59">
      <w:pPr>
        <w:tabs>
          <w:tab w:val="left" w:pos="2835"/>
          <w:tab w:val="left" w:pos="4536"/>
        </w:tabs>
        <w:spacing w:after="0"/>
        <w:ind w:left="2835" w:firstLine="1701"/>
        <w:jc w:val="both"/>
        <w:rPr>
          <w:rFonts w:ascii="Courier New" w:hAnsi="Courier New" w:cs="Courier New"/>
          <w:sz w:val="24"/>
          <w:szCs w:val="24"/>
          <w:lang w:val="es-ES_tradnl"/>
        </w:rPr>
      </w:pPr>
    </w:p>
    <w:p w:rsidR="00B90F59" w:rsidRPr="00A94F0E" w:rsidRDefault="00B90F59" w:rsidP="00B90F59">
      <w:pPr>
        <w:tabs>
          <w:tab w:val="left" w:pos="2835"/>
          <w:tab w:val="left" w:pos="4536"/>
        </w:tabs>
        <w:spacing w:after="0"/>
        <w:ind w:left="2835" w:firstLine="1701"/>
        <w:jc w:val="both"/>
        <w:rPr>
          <w:rFonts w:ascii="Courier New" w:hAnsi="Courier New" w:cs="Courier New"/>
          <w:sz w:val="24"/>
          <w:szCs w:val="24"/>
          <w:lang w:val="es-ES_tradnl"/>
        </w:rPr>
      </w:pPr>
      <w:r w:rsidRPr="00A94F0E">
        <w:rPr>
          <w:rFonts w:ascii="Courier New" w:hAnsi="Courier New" w:cs="Courier New"/>
          <w:sz w:val="24"/>
          <w:szCs w:val="24"/>
          <w:lang w:val="es-ES_tradnl"/>
        </w:rPr>
        <w:t xml:space="preserve">Para la confección de las nóminas, el Consejo de Alta Dirección Pública establecerá un procedimiento especial de búsqueda y selección de candidatas o candidatos a consejera o consejero, el que deberá incluir un llamado público, así como también un mecanismo para verificar la situación de las y los candidatos que participen del proceso en relación con los requisitos que exige cumplir el artículo 12 y las inhabilidades e incompatibilidades al cargo de consejero o consejera que se contemplan en los artículos 16 y 17. Este proceso deberá iniciarse antes de </w:t>
      </w:r>
      <w:r w:rsidR="00E36BD5" w:rsidRPr="00A94F0E">
        <w:rPr>
          <w:rFonts w:ascii="Courier New" w:hAnsi="Courier New" w:cs="Courier New"/>
          <w:sz w:val="24"/>
          <w:szCs w:val="24"/>
          <w:lang w:val="es-ES_tradnl"/>
        </w:rPr>
        <w:t>siete meses</w:t>
      </w:r>
      <w:r w:rsidRPr="00A94F0E">
        <w:rPr>
          <w:rFonts w:ascii="Courier New" w:hAnsi="Courier New" w:cs="Courier New"/>
          <w:sz w:val="24"/>
          <w:szCs w:val="24"/>
          <w:lang w:val="es-ES_tradnl"/>
        </w:rPr>
        <w:t xml:space="preserve"> de la expiración del plazo de duración de las o los consejeros salientes, para lo cual se deberá contar con perfiles vigentes de los cargos.</w:t>
      </w:r>
    </w:p>
    <w:p w:rsidR="005513EB" w:rsidRPr="00A94F0E" w:rsidRDefault="005513EB" w:rsidP="00B90F59">
      <w:pPr>
        <w:tabs>
          <w:tab w:val="left" w:pos="2835"/>
          <w:tab w:val="left" w:pos="4536"/>
        </w:tabs>
        <w:spacing w:after="0"/>
        <w:ind w:left="2835" w:firstLine="1701"/>
        <w:jc w:val="both"/>
        <w:rPr>
          <w:rFonts w:ascii="Courier New" w:hAnsi="Courier New" w:cs="Courier New"/>
          <w:sz w:val="24"/>
          <w:szCs w:val="24"/>
          <w:lang w:val="es-ES_tradnl"/>
        </w:rPr>
      </w:pPr>
    </w:p>
    <w:p w:rsidR="005513EB" w:rsidRPr="00A94F0E" w:rsidRDefault="001E37EE" w:rsidP="00652D24">
      <w:pPr>
        <w:tabs>
          <w:tab w:val="left" w:pos="2835"/>
          <w:tab w:val="left" w:pos="4536"/>
        </w:tabs>
        <w:spacing w:after="0"/>
        <w:ind w:left="2835" w:firstLine="1701"/>
        <w:jc w:val="both"/>
        <w:rPr>
          <w:rFonts w:ascii="Courier New" w:hAnsi="Courier New" w:cs="Courier New"/>
          <w:sz w:val="24"/>
          <w:szCs w:val="24"/>
          <w:lang w:val="es-ES_tradnl"/>
        </w:rPr>
      </w:pPr>
      <w:r w:rsidRPr="00A94F0E">
        <w:rPr>
          <w:rFonts w:ascii="Courier New" w:hAnsi="Courier New" w:cs="Courier New"/>
          <w:sz w:val="24"/>
          <w:szCs w:val="24"/>
          <w:lang w:val="es-ES_tradnl"/>
        </w:rPr>
        <w:t>Para efectos de integrar las nóminas antes referidas, l</w:t>
      </w:r>
      <w:r w:rsidR="005513EB" w:rsidRPr="00A94F0E">
        <w:rPr>
          <w:rFonts w:ascii="Courier New" w:hAnsi="Courier New" w:cs="Courier New"/>
          <w:sz w:val="24"/>
          <w:szCs w:val="24"/>
          <w:lang w:val="es-ES_tradnl"/>
        </w:rPr>
        <w:t>a evaluación se expresará en un sistema de puntajes. Encontrándose</w:t>
      </w:r>
      <w:r w:rsidR="001F584A" w:rsidRPr="00A94F0E">
        <w:rPr>
          <w:rFonts w:ascii="Courier New" w:hAnsi="Courier New" w:cs="Courier New"/>
          <w:sz w:val="24"/>
          <w:szCs w:val="24"/>
          <w:lang w:val="es-ES_tradnl"/>
        </w:rPr>
        <w:t xml:space="preserve"> las y los postulantes</w:t>
      </w:r>
      <w:r w:rsidR="005513EB" w:rsidRPr="00A94F0E">
        <w:rPr>
          <w:rFonts w:ascii="Courier New" w:hAnsi="Courier New" w:cs="Courier New"/>
          <w:sz w:val="24"/>
          <w:szCs w:val="24"/>
          <w:lang w:val="es-ES_tradnl"/>
        </w:rPr>
        <w:t xml:space="preserve"> en igualdad de </w:t>
      </w:r>
      <w:r w:rsidRPr="00A94F0E">
        <w:rPr>
          <w:rFonts w:ascii="Courier New" w:hAnsi="Courier New" w:cs="Courier New"/>
          <w:sz w:val="24"/>
          <w:szCs w:val="24"/>
          <w:lang w:val="es-ES_tradnl"/>
        </w:rPr>
        <w:t>puntaje</w:t>
      </w:r>
      <w:r w:rsidR="005513EB" w:rsidRPr="00A94F0E">
        <w:rPr>
          <w:rFonts w:ascii="Courier New" w:hAnsi="Courier New" w:cs="Courier New"/>
          <w:sz w:val="24"/>
          <w:szCs w:val="24"/>
          <w:lang w:val="es-ES_tradnl"/>
        </w:rPr>
        <w:t>, se preferirá a las postulantes mujeres.</w:t>
      </w:r>
    </w:p>
    <w:p w:rsidR="00B90F59" w:rsidRPr="00A94F0E" w:rsidRDefault="00B90F59" w:rsidP="00B90F59">
      <w:pPr>
        <w:tabs>
          <w:tab w:val="left" w:pos="2835"/>
          <w:tab w:val="left" w:pos="4536"/>
        </w:tabs>
        <w:spacing w:after="0"/>
        <w:ind w:left="2835" w:firstLine="1701"/>
        <w:jc w:val="both"/>
        <w:rPr>
          <w:rFonts w:ascii="Courier New" w:hAnsi="Courier New" w:cs="Courier New"/>
          <w:sz w:val="24"/>
          <w:szCs w:val="24"/>
          <w:lang w:val="es-ES_tradnl"/>
        </w:rPr>
      </w:pPr>
    </w:p>
    <w:p w:rsidR="00B90F59" w:rsidRPr="00A94F0E" w:rsidRDefault="00B90F59" w:rsidP="00B90F59">
      <w:pPr>
        <w:tabs>
          <w:tab w:val="left" w:pos="2835"/>
          <w:tab w:val="left" w:pos="4536"/>
        </w:tabs>
        <w:spacing w:after="0"/>
        <w:ind w:left="2835" w:firstLine="1701"/>
        <w:jc w:val="both"/>
        <w:rPr>
          <w:rFonts w:ascii="Courier New" w:hAnsi="Courier New" w:cs="Courier New"/>
          <w:sz w:val="24"/>
          <w:szCs w:val="24"/>
        </w:rPr>
      </w:pPr>
      <w:r w:rsidRPr="00A94F0E">
        <w:rPr>
          <w:rFonts w:ascii="Courier New" w:hAnsi="Courier New" w:cs="Courier New"/>
          <w:sz w:val="24"/>
          <w:szCs w:val="24"/>
          <w:lang w:val="es-ES_tradnl"/>
        </w:rPr>
        <w:lastRenderedPageBreak/>
        <w:t>Corresponderá a los Ministerios de Hacienda y del Trabajo y Previsión Social elaborar los perfiles para los cargos de consejera o consejero y someterlos al Consejo de Alta Dirección Pública para su aprobación por cuatro quintos de sus miembros</w:t>
      </w:r>
      <w:r w:rsidRPr="00A94F0E">
        <w:rPr>
          <w:rFonts w:ascii="Courier New" w:hAnsi="Courier New" w:cs="Courier New"/>
          <w:sz w:val="24"/>
          <w:szCs w:val="24"/>
        </w:rPr>
        <w:t xml:space="preserve">. Para efectos de lo dispuesto en el inciso </w:t>
      </w:r>
      <w:r w:rsidR="00273E2C" w:rsidRPr="00A94F0E">
        <w:rPr>
          <w:rFonts w:ascii="Courier New" w:hAnsi="Courier New" w:cs="Courier New"/>
          <w:sz w:val="24"/>
          <w:szCs w:val="24"/>
        </w:rPr>
        <w:t xml:space="preserve">décimo </w:t>
      </w:r>
      <w:r w:rsidR="00435D4B">
        <w:rPr>
          <w:rFonts w:ascii="Courier New" w:hAnsi="Courier New" w:cs="Courier New"/>
          <w:sz w:val="24"/>
          <w:szCs w:val="24"/>
        </w:rPr>
        <w:t>tercero</w:t>
      </w:r>
      <w:r w:rsidR="00273E2C" w:rsidRPr="00A94F0E">
        <w:rPr>
          <w:rFonts w:ascii="Courier New" w:hAnsi="Courier New" w:cs="Courier New"/>
          <w:sz w:val="24"/>
          <w:szCs w:val="24"/>
        </w:rPr>
        <w:t xml:space="preserve"> </w:t>
      </w:r>
      <w:r w:rsidRPr="00A94F0E">
        <w:rPr>
          <w:rFonts w:ascii="Courier New" w:hAnsi="Courier New" w:cs="Courier New"/>
          <w:sz w:val="24"/>
          <w:szCs w:val="24"/>
        </w:rPr>
        <w:t>del presente artículo, los perfiles antes señalados podrán ser distintos.</w:t>
      </w:r>
    </w:p>
    <w:p w:rsidR="00B90F59" w:rsidRPr="00A94F0E" w:rsidRDefault="00B90F59" w:rsidP="00B90F59">
      <w:pPr>
        <w:tabs>
          <w:tab w:val="left" w:pos="2835"/>
          <w:tab w:val="left" w:pos="4536"/>
        </w:tabs>
        <w:spacing w:after="0"/>
        <w:ind w:left="2835" w:firstLine="1701"/>
        <w:jc w:val="both"/>
        <w:rPr>
          <w:rFonts w:ascii="Courier New" w:hAnsi="Courier New" w:cs="Courier New"/>
          <w:sz w:val="24"/>
          <w:szCs w:val="24"/>
        </w:rPr>
      </w:pPr>
    </w:p>
    <w:p w:rsidR="00B90F59" w:rsidRPr="00A94F0E" w:rsidRDefault="00B90F59" w:rsidP="00B90F59">
      <w:pPr>
        <w:tabs>
          <w:tab w:val="left" w:pos="2835"/>
          <w:tab w:val="left" w:pos="4536"/>
        </w:tabs>
        <w:spacing w:after="0"/>
        <w:ind w:left="2835" w:firstLine="1701"/>
        <w:jc w:val="both"/>
        <w:rPr>
          <w:rFonts w:ascii="Courier New" w:hAnsi="Courier New" w:cs="Courier New"/>
          <w:sz w:val="24"/>
          <w:szCs w:val="24"/>
          <w:lang w:val="es-ES_tradnl"/>
        </w:rPr>
      </w:pPr>
      <w:r w:rsidRPr="00A94F0E">
        <w:rPr>
          <w:rFonts w:ascii="Courier New" w:hAnsi="Courier New" w:cs="Courier New"/>
          <w:sz w:val="24"/>
          <w:szCs w:val="24"/>
          <w:lang w:val="es-ES_tradnl"/>
        </w:rPr>
        <w:t>Ninguna persona podrá ser incluida en más de una nómina en un mismo proceso.</w:t>
      </w:r>
    </w:p>
    <w:p w:rsidR="00B90F59" w:rsidRPr="00A94F0E" w:rsidRDefault="00B90F59" w:rsidP="00B90F59">
      <w:pPr>
        <w:tabs>
          <w:tab w:val="left" w:pos="2835"/>
          <w:tab w:val="left" w:pos="4536"/>
        </w:tabs>
        <w:spacing w:after="0"/>
        <w:ind w:left="2835" w:firstLine="1701"/>
        <w:jc w:val="both"/>
        <w:rPr>
          <w:rFonts w:ascii="Courier New" w:hAnsi="Courier New" w:cs="Courier New"/>
          <w:sz w:val="24"/>
          <w:szCs w:val="24"/>
        </w:rPr>
      </w:pPr>
    </w:p>
    <w:p w:rsidR="00B532B4" w:rsidRPr="00A94F0E" w:rsidRDefault="008B3D22" w:rsidP="00B532B4">
      <w:pPr>
        <w:tabs>
          <w:tab w:val="left" w:pos="2835"/>
          <w:tab w:val="left" w:pos="4536"/>
        </w:tabs>
        <w:spacing w:after="0"/>
        <w:ind w:left="2835" w:firstLine="1701"/>
        <w:jc w:val="both"/>
        <w:rPr>
          <w:rFonts w:ascii="Courier New" w:hAnsi="Courier New" w:cs="Courier New"/>
          <w:sz w:val="24"/>
          <w:szCs w:val="24"/>
        </w:rPr>
      </w:pPr>
      <w:r w:rsidRPr="00A94F0E">
        <w:rPr>
          <w:rFonts w:ascii="Courier New" w:hAnsi="Courier New" w:cs="Courier New"/>
          <w:sz w:val="24"/>
          <w:szCs w:val="24"/>
        </w:rPr>
        <w:t>Respecto de</w:t>
      </w:r>
      <w:r w:rsidR="00B532B4" w:rsidRPr="00A94F0E">
        <w:rPr>
          <w:rFonts w:ascii="Courier New" w:hAnsi="Courier New" w:cs="Courier New"/>
          <w:sz w:val="24"/>
          <w:szCs w:val="24"/>
        </w:rPr>
        <w:t xml:space="preserve"> las o los consejeros a que se refiere la letra b) del presente artículo, éstos</w:t>
      </w:r>
      <w:r w:rsidR="00B532B4" w:rsidRPr="00A94F0E" w:rsidDel="006A27EF">
        <w:rPr>
          <w:rFonts w:ascii="Courier New" w:hAnsi="Courier New" w:cs="Courier New"/>
          <w:sz w:val="24"/>
          <w:szCs w:val="24"/>
        </w:rPr>
        <w:t xml:space="preserve"> </w:t>
      </w:r>
      <w:r w:rsidR="00B532B4" w:rsidRPr="00A94F0E">
        <w:rPr>
          <w:rFonts w:ascii="Courier New" w:hAnsi="Courier New" w:cs="Courier New"/>
          <w:sz w:val="24"/>
          <w:szCs w:val="24"/>
        </w:rPr>
        <w:t>serán elegidos de una cuaterna de candidatas o candidatos propuesta por el Consejo de Alta Dirección Pública para cada una de las o los referidos consejeros, la que se elaborará de conformidad con los incisos quinto a décimo, en cuanto sus disposiciones le sean aplicables.</w:t>
      </w:r>
    </w:p>
    <w:p w:rsidR="00B90F59" w:rsidRPr="00A94F0E" w:rsidRDefault="00B90F59" w:rsidP="00B90F59">
      <w:pPr>
        <w:tabs>
          <w:tab w:val="left" w:pos="2835"/>
          <w:tab w:val="left" w:pos="4536"/>
        </w:tabs>
        <w:spacing w:after="0"/>
        <w:ind w:left="2835" w:firstLine="1701"/>
        <w:jc w:val="both"/>
        <w:rPr>
          <w:rFonts w:ascii="Courier New" w:hAnsi="Courier New" w:cs="Courier New"/>
          <w:sz w:val="24"/>
          <w:szCs w:val="24"/>
        </w:rPr>
      </w:pPr>
    </w:p>
    <w:p w:rsidR="006042C0" w:rsidRPr="00A94F0E" w:rsidRDefault="00B90F59" w:rsidP="00D617CE">
      <w:pPr>
        <w:tabs>
          <w:tab w:val="left" w:pos="2835"/>
          <w:tab w:val="left" w:pos="4536"/>
        </w:tabs>
        <w:spacing w:after="0"/>
        <w:ind w:left="2835" w:firstLine="1701"/>
        <w:jc w:val="both"/>
        <w:rPr>
          <w:rFonts w:ascii="Courier New" w:hAnsi="Courier New" w:cs="Courier New"/>
          <w:sz w:val="24"/>
          <w:szCs w:val="24"/>
        </w:rPr>
      </w:pPr>
      <w:r w:rsidRPr="00A94F0E">
        <w:rPr>
          <w:rFonts w:ascii="Courier New" w:hAnsi="Courier New" w:cs="Courier New"/>
          <w:sz w:val="24"/>
          <w:szCs w:val="24"/>
        </w:rPr>
        <w:t>Un reglamento expedido por los Ministerios de Hacienda y del Trabajo y Previsión Social establecerá el mecanismo de elección de la</w:t>
      </w:r>
      <w:r w:rsidR="00B532B4" w:rsidRPr="00A94F0E">
        <w:rPr>
          <w:rFonts w:ascii="Courier New" w:hAnsi="Courier New" w:cs="Courier New"/>
          <w:sz w:val="24"/>
          <w:szCs w:val="24"/>
        </w:rPr>
        <w:t>s o los</w:t>
      </w:r>
      <w:r w:rsidRPr="00A94F0E">
        <w:rPr>
          <w:rFonts w:ascii="Courier New" w:hAnsi="Courier New" w:cs="Courier New"/>
          <w:sz w:val="24"/>
          <w:szCs w:val="24"/>
        </w:rPr>
        <w:t xml:space="preserve"> consejero</w:t>
      </w:r>
      <w:r w:rsidR="00B532B4" w:rsidRPr="00A94F0E">
        <w:rPr>
          <w:rFonts w:ascii="Courier New" w:hAnsi="Courier New" w:cs="Courier New"/>
          <w:sz w:val="24"/>
          <w:szCs w:val="24"/>
        </w:rPr>
        <w:t>s</w:t>
      </w:r>
      <w:r w:rsidRPr="00A94F0E">
        <w:rPr>
          <w:rFonts w:ascii="Courier New" w:hAnsi="Courier New" w:cs="Courier New"/>
          <w:sz w:val="24"/>
          <w:szCs w:val="24"/>
        </w:rPr>
        <w:t xml:space="preserve"> a que se refiere el inciso anterior, así como el porcentaje mínimo de afiliadas y afiliados que deberá votar para que la elección se entienda representativa. En caso de no cumplirse dicho mínimo, la selección de la</w:t>
      </w:r>
      <w:r w:rsidR="00D617CE" w:rsidRPr="00A94F0E">
        <w:rPr>
          <w:rFonts w:ascii="Courier New" w:hAnsi="Courier New" w:cs="Courier New"/>
          <w:sz w:val="24"/>
          <w:szCs w:val="24"/>
        </w:rPr>
        <w:t>s</w:t>
      </w:r>
      <w:r w:rsidRPr="00A94F0E">
        <w:rPr>
          <w:rFonts w:ascii="Courier New" w:hAnsi="Courier New" w:cs="Courier New"/>
          <w:sz w:val="24"/>
          <w:szCs w:val="24"/>
        </w:rPr>
        <w:t xml:space="preserve"> </w:t>
      </w:r>
      <w:r w:rsidR="00D617CE" w:rsidRPr="00A94F0E">
        <w:rPr>
          <w:rFonts w:ascii="Courier New" w:hAnsi="Courier New" w:cs="Courier New"/>
          <w:sz w:val="24"/>
          <w:szCs w:val="24"/>
        </w:rPr>
        <w:t>o los</w:t>
      </w:r>
      <w:r w:rsidRPr="00A94F0E">
        <w:rPr>
          <w:rFonts w:ascii="Courier New" w:hAnsi="Courier New" w:cs="Courier New"/>
          <w:sz w:val="24"/>
          <w:szCs w:val="24"/>
        </w:rPr>
        <w:t xml:space="preserve"> consejero</w:t>
      </w:r>
      <w:r w:rsidR="00D617CE" w:rsidRPr="00A94F0E">
        <w:rPr>
          <w:rFonts w:ascii="Courier New" w:hAnsi="Courier New" w:cs="Courier New"/>
          <w:sz w:val="24"/>
          <w:szCs w:val="24"/>
        </w:rPr>
        <w:t>s</w:t>
      </w:r>
      <w:r w:rsidRPr="00A94F0E">
        <w:rPr>
          <w:rFonts w:ascii="Courier New" w:hAnsi="Courier New" w:cs="Courier New"/>
          <w:sz w:val="24"/>
          <w:szCs w:val="24"/>
        </w:rPr>
        <w:t xml:space="preserve"> será determinada por la Comisión de Usuarios del Sistema de Pensiones, a que se refiere el artículo 43 de la ley Nº 20.255</w:t>
      </w:r>
      <w:r w:rsidR="001E37EE" w:rsidRPr="00A94F0E">
        <w:rPr>
          <w:rFonts w:ascii="Courier New" w:hAnsi="Courier New" w:cs="Courier New"/>
          <w:sz w:val="24"/>
          <w:szCs w:val="24"/>
        </w:rPr>
        <w:t xml:space="preserve">, de acuerdo al procedimiento que fije </w:t>
      </w:r>
      <w:r w:rsidR="00B11FAA" w:rsidRPr="00A94F0E">
        <w:rPr>
          <w:rFonts w:ascii="Courier New" w:hAnsi="Courier New" w:cs="Courier New"/>
          <w:sz w:val="24"/>
          <w:szCs w:val="24"/>
        </w:rPr>
        <w:t>dicho</w:t>
      </w:r>
      <w:r w:rsidR="00A94F0E">
        <w:rPr>
          <w:rFonts w:ascii="Courier New" w:hAnsi="Courier New" w:cs="Courier New"/>
          <w:sz w:val="24"/>
          <w:szCs w:val="24"/>
        </w:rPr>
        <w:t xml:space="preserve"> reglamento</w:t>
      </w:r>
      <w:r w:rsidRPr="00A94F0E">
        <w:rPr>
          <w:rFonts w:ascii="Courier New" w:hAnsi="Courier New" w:cs="Courier New"/>
          <w:sz w:val="24"/>
          <w:szCs w:val="24"/>
        </w:rPr>
        <w:t xml:space="preserve">. </w:t>
      </w:r>
      <w:r w:rsidR="00435D4B" w:rsidRPr="009C35C6">
        <w:rPr>
          <w:rFonts w:ascii="Courier New" w:hAnsi="Courier New" w:cs="Courier New"/>
          <w:sz w:val="24"/>
          <w:szCs w:val="24"/>
        </w:rPr>
        <w:t>Para estos efectos, no participarán en la votación la o el representante de las instituciones públicas y la o el representante de las entidades privadas del sistema de pensiones</w:t>
      </w:r>
      <w:r w:rsidRPr="00A94F0E">
        <w:rPr>
          <w:rFonts w:ascii="Courier New" w:hAnsi="Courier New" w:cs="Courier New"/>
          <w:sz w:val="24"/>
          <w:szCs w:val="24"/>
          <w:lang w:val="es-ES_tradnl"/>
        </w:rPr>
        <w:t>.”.</w:t>
      </w:r>
    </w:p>
    <w:p w:rsidR="00B90F59" w:rsidRPr="00A94F0E" w:rsidRDefault="00B90F59" w:rsidP="00B90F59">
      <w:pPr>
        <w:tabs>
          <w:tab w:val="left" w:pos="2835"/>
          <w:tab w:val="left" w:pos="4536"/>
        </w:tabs>
        <w:spacing w:after="0"/>
        <w:ind w:left="2835" w:firstLine="1701"/>
        <w:jc w:val="both"/>
        <w:rPr>
          <w:rFonts w:ascii="Courier New" w:hAnsi="Courier New" w:cs="Courier New"/>
          <w:sz w:val="24"/>
          <w:szCs w:val="24"/>
          <w:lang w:val="es-ES_tradnl"/>
        </w:rPr>
      </w:pPr>
    </w:p>
    <w:p w:rsidR="006042C0" w:rsidRPr="00A94F0E" w:rsidRDefault="006042C0" w:rsidP="00657428">
      <w:pPr>
        <w:numPr>
          <w:ilvl w:val="0"/>
          <w:numId w:val="2"/>
        </w:numPr>
        <w:tabs>
          <w:tab w:val="left" w:pos="2835"/>
          <w:tab w:val="left" w:pos="4536"/>
        </w:tabs>
        <w:spacing w:after="0"/>
        <w:ind w:left="2835" w:firstLine="1276"/>
        <w:jc w:val="both"/>
        <w:rPr>
          <w:rFonts w:ascii="Courier New" w:hAnsi="Courier New" w:cs="Courier New"/>
          <w:sz w:val="24"/>
          <w:szCs w:val="24"/>
        </w:rPr>
      </w:pPr>
      <w:r w:rsidRPr="00A94F0E">
        <w:rPr>
          <w:rFonts w:ascii="Courier New" w:hAnsi="Courier New" w:cs="Courier New"/>
          <w:sz w:val="24"/>
          <w:szCs w:val="24"/>
        </w:rPr>
        <w:lastRenderedPageBreak/>
        <w:t xml:space="preserve">Modifícase </w:t>
      </w:r>
      <w:r w:rsidR="00B11FAA" w:rsidRPr="00A94F0E">
        <w:rPr>
          <w:rFonts w:ascii="Courier New" w:hAnsi="Courier New" w:cs="Courier New"/>
          <w:sz w:val="24"/>
          <w:szCs w:val="24"/>
        </w:rPr>
        <w:t>el</w:t>
      </w:r>
      <w:r w:rsidRPr="00A94F0E">
        <w:rPr>
          <w:rFonts w:ascii="Courier New" w:hAnsi="Courier New" w:cs="Courier New"/>
          <w:sz w:val="24"/>
          <w:szCs w:val="24"/>
        </w:rPr>
        <w:t xml:space="preserve"> </w:t>
      </w:r>
      <w:r w:rsidR="00B11FAA" w:rsidRPr="00A94F0E">
        <w:rPr>
          <w:rFonts w:ascii="Courier New" w:hAnsi="Courier New" w:cs="Courier New"/>
          <w:sz w:val="24"/>
          <w:szCs w:val="24"/>
        </w:rPr>
        <w:t xml:space="preserve">actual </w:t>
      </w:r>
      <w:r w:rsidRPr="00A94F0E">
        <w:rPr>
          <w:rFonts w:ascii="Courier New" w:hAnsi="Courier New" w:cs="Courier New"/>
          <w:sz w:val="24"/>
          <w:szCs w:val="24"/>
        </w:rPr>
        <w:t xml:space="preserve">inciso </w:t>
      </w:r>
      <w:r w:rsidR="00B11FAA" w:rsidRPr="00A94F0E">
        <w:rPr>
          <w:rFonts w:ascii="Courier New" w:hAnsi="Courier New" w:cs="Courier New"/>
          <w:sz w:val="24"/>
          <w:szCs w:val="24"/>
        </w:rPr>
        <w:t>quinto, que ha pasado a ser</w:t>
      </w:r>
      <w:r w:rsidR="0006106C">
        <w:rPr>
          <w:rFonts w:ascii="Courier New" w:hAnsi="Courier New" w:cs="Courier New"/>
          <w:sz w:val="24"/>
          <w:szCs w:val="24"/>
        </w:rPr>
        <w:t xml:space="preserve"> </w:t>
      </w:r>
      <w:r w:rsidR="00B11FAA" w:rsidRPr="00A94F0E">
        <w:rPr>
          <w:rFonts w:ascii="Courier New" w:hAnsi="Courier New" w:cs="Courier New"/>
          <w:sz w:val="24"/>
          <w:szCs w:val="24"/>
        </w:rPr>
        <w:t xml:space="preserve">décimo </w:t>
      </w:r>
      <w:r w:rsidR="00435D4B">
        <w:rPr>
          <w:rFonts w:ascii="Courier New" w:hAnsi="Courier New" w:cs="Courier New"/>
          <w:sz w:val="24"/>
          <w:szCs w:val="24"/>
        </w:rPr>
        <w:t>tercero</w:t>
      </w:r>
      <w:r w:rsidR="00B11FAA" w:rsidRPr="00A94F0E">
        <w:rPr>
          <w:rFonts w:ascii="Courier New" w:hAnsi="Courier New" w:cs="Courier New"/>
          <w:sz w:val="24"/>
          <w:szCs w:val="24"/>
        </w:rPr>
        <w:t xml:space="preserve">, </w:t>
      </w:r>
      <w:r w:rsidRPr="00A94F0E">
        <w:rPr>
          <w:rFonts w:ascii="Courier New" w:hAnsi="Courier New" w:cs="Courier New"/>
          <w:sz w:val="24"/>
          <w:szCs w:val="24"/>
        </w:rPr>
        <w:t xml:space="preserve">de la siguiente </w:t>
      </w:r>
      <w:r w:rsidR="00145794" w:rsidRPr="00A94F0E">
        <w:rPr>
          <w:rFonts w:ascii="Courier New" w:hAnsi="Courier New" w:cs="Courier New"/>
          <w:sz w:val="24"/>
          <w:szCs w:val="24"/>
        </w:rPr>
        <w:t>forma</w:t>
      </w:r>
      <w:r w:rsidRPr="00A94F0E">
        <w:rPr>
          <w:rFonts w:ascii="Courier New" w:hAnsi="Courier New" w:cs="Courier New"/>
          <w:sz w:val="24"/>
          <w:szCs w:val="24"/>
        </w:rPr>
        <w:t>:</w:t>
      </w:r>
    </w:p>
    <w:p w:rsidR="00076814" w:rsidRPr="00A94F0E" w:rsidRDefault="00076814" w:rsidP="00076814">
      <w:pPr>
        <w:tabs>
          <w:tab w:val="left" w:pos="2835"/>
          <w:tab w:val="left" w:pos="4536"/>
        </w:tabs>
        <w:spacing w:after="0"/>
        <w:ind w:left="4111"/>
        <w:jc w:val="both"/>
        <w:rPr>
          <w:rFonts w:ascii="Courier New" w:hAnsi="Courier New" w:cs="Courier New"/>
          <w:sz w:val="24"/>
          <w:szCs w:val="24"/>
        </w:rPr>
      </w:pPr>
    </w:p>
    <w:p w:rsidR="006042C0" w:rsidRPr="00A94F0E" w:rsidRDefault="006042C0" w:rsidP="00657428">
      <w:pPr>
        <w:numPr>
          <w:ilvl w:val="0"/>
          <w:numId w:val="18"/>
        </w:numPr>
        <w:tabs>
          <w:tab w:val="left" w:pos="2835"/>
          <w:tab w:val="left" w:pos="4536"/>
        </w:tabs>
        <w:spacing w:after="0"/>
        <w:ind w:left="2835" w:firstLine="1701"/>
        <w:jc w:val="both"/>
        <w:rPr>
          <w:rFonts w:ascii="Courier New" w:hAnsi="Courier New" w:cs="Courier New"/>
          <w:sz w:val="24"/>
          <w:szCs w:val="24"/>
        </w:rPr>
      </w:pPr>
      <w:r w:rsidRPr="00A94F0E">
        <w:rPr>
          <w:rFonts w:ascii="Courier New" w:hAnsi="Courier New" w:cs="Courier New"/>
          <w:sz w:val="24"/>
          <w:szCs w:val="24"/>
        </w:rPr>
        <w:t>Reemplázase la frase “se deberá velar por que la conformación del Comité Directivo” por “</w:t>
      </w:r>
      <w:r w:rsidR="00B90F59" w:rsidRPr="00A94F0E">
        <w:rPr>
          <w:rFonts w:ascii="Courier New" w:hAnsi="Courier New" w:cs="Courier New"/>
          <w:sz w:val="24"/>
          <w:szCs w:val="24"/>
        </w:rPr>
        <w:t>a que se refiere la letra a) del presente artículo, tanto la Presidenta o el Presidente de la República como el Senado deberán velar por una conformación del Comité Directivo que propenda a la equidad de género y que</w:t>
      </w:r>
      <w:r w:rsidRPr="00A94F0E">
        <w:rPr>
          <w:rFonts w:ascii="Courier New" w:hAnsi="Courier New" w:cs="Courier New"/>
          <w:sz w:val="24"/>
          <w:szCs w:val="24"/>
        </w:rPr>
        <w:t>”.</w:t>
      </w:r>
    </w:p>
    <w:p w:rsidR="006042C0" w:rsidRPr="00A94F0E" w:rsidRDefault="006042C0" w:rsidP="006042C0">
      <w:pPr>
        <w:tabs>
          <w:tab w:val="left" w:pos="2835"/>
          <w:tab w:val="left" w:pos="4536"/>
        </w:tabs>
        <w:spacing w:after="0"/>
        <w:ind w:left="2835" w:firstLine="1701"/>
        <w:jc w:val="both"/>
        <w:rPr>
          <w:rFonts w:ascii="Courier New" w:hAnsi="Courier New" w:cs="Courier New"/>
          <w:sz w:val="24"/>
          <w:szCs w:val="24"/>
        </w:rPr>
      </w:pPr>
    </w:p>
    <w:p w:rsidR="006042C0" w:rsidRPr="00A94F0E" w:rsidRDefault="006042C0" w:rsidP="00A94F0E">
      <w:pPr>
        <w:numPr>
          <w:ilvl w:val="0"/>
          <w:numId w:val="18"/>
        </w:numPr>
        <w:tabs>
          <w:tab w:val="left" w:pos="2835"/>
          <w:tab w:val="left" w:pos="4536"/>
          <w:tab w:val="left" w:pos="5103"/>
        </w:tabs>
        <w:spacing w:after="0"/>
        <w:ind w:left="2835" w:firstLine="1701"/>
        <w:jc w:val="both"/>
        <w:rPr>
          <w:rFonts w:ascii="Courier New" w:hAnsi="Courier New" w:cs="Courier New"/>
          <w:sz w:val="24"/>
          <w:szCs w:val="24"/>
        </w:rPr>
      </w:pPr>
      <w:r w:rsidRPr="00A94F0E">
        <w:rPr>
          <w:rFonts w:ascii="Courier New" w:hAnsi="Courier New" w:cs="Courier New"/>
          <w:sz w:val="24"/>
          <w:szCs w:val="24"/>
        </w:rPr>
        <w:t>Elimínase la siguiente oración: “Esto no se aplicará a los consejeros o consejeras representantes de los trabajadores.”.</w:t>
      </w:r>
    </w:p>
    <w:p w:rsidR="006042C0" w:rsidRPr="00A94F0E" w:rsidRDefault="006042C0" w:rsidP="006042C0">
      <w:pPr>
        <w:pStyle w:val="Prrafodelista"/>
        <w:rPr>
          <w:rFonts w:ascii="Courier New" w:hAnsi="Courier New" w:cs="Courier New"/>
          <w:sz w:val="24"/>
          <w:szCs w:val="24"/>
        </w:rPr>
      </w:pPr>
    </w:p>
    <w:p w:rsidR="004573AE" w:rsidRPr="00A94F0E" w:rsidRDefault="00F16748" w:rsidP="00657428">
      <w:pPr>
        <w:numPr>
          <w:ilvl w:val="0"/>
          <w:numId w:val="1"/>
        </w:numPr>
        <w:tabs>
          <w:tab w:val="left" w:pos="4111"/>
        </w:tabs>
        <w:spacing w:after="0"/>
        <w:ind w:left="2835" w:firstLine="709"/>
        <w:jc w:val="both"/>
        <w:rPr>
          <w:rFonts w:ascii="Courier New" w:eastAsia="Times New Roman" w:hAnsi="Courier New" w:cs="Courier New"/>
          <w:sz w:val="24"/>
          <w:szCs w:val="24"/>
          <w:lang w:eastAsia="es-ES"/>
        </w:rPr>
      </w:pPr>
      <w:r w:rsidRPr="00A94F0E">
        <w:rPr>
          <w:rFonts w:ascii="Courier New" w:eastAsia="Times New Roman" w:hAnsi="Courier New" w:cs="Courier New"/>
          <w:sz w:val="24"/>
          <w:szCs w:val="24"/>
          <w:lang w:eastAsia="es-ES"/>
        </w:rPr>
        <w:t>Para intercalar</w:t>
      </w:r>
      <w:r w:rsidR="004573AE" w:rsidRPr="00A94F0E">
        <w:rPr>
          <w:rFonts w:ascii="Courier New" w:eastAsia="Times New Roman" w:hAnsi="Courier New" w:cs="Courier New"/>
          <w:sz w:val="24"/>
          <w:szCs w:val="24"/>
          <w:lang w:eastAsia="es-ES"/>
        </w:rPr>
        <w:t xml:space="preserve">, en la letra c) del artículo 12, entre </w:t>
      </w:r>
      <w:r w:rsidR="00F704FC" w:rsidRPr="00A94F0E">
        <w:rPr>
          <w:rFonts w:ascii="Courier New" w:eastAsia="Times New Roman" w:hAnsi="Courier New" w:cs="Courier New"/>
          <w:sz w:val="24"/>
          <w:szCs w:val="24"/>
          <w:lang w:eastAsia="es-ES"/>
        </w:rPr>
        <w:t xml:space="preserve">la palabra </w:t>
      </w:r>
      <w:r w:rsidR="004573AE" w:rsidRPr="00A94F0E">
        <w:rPr>
          <w:rFonts w:ascii="Courier New" w:eastAsia="Times New Roman" w:hAnsi="Courier New" w:cs="Courier New"/>
          <w:sz w:val="24"/>
          <w:szCs w:val="24"/>
          <w:lang w:eastAsia="es-ES"/>
        </w:rPr>
        <w:t xml:space="preserve">“discontinuos” y </w:t>
      </w:r>
      <w:r w:rsidR="00F704FC" w:rsidRPr="00A94F0E">
        <w:rPr>
          <w:rFonts w:ascii="Courier New" w:eastAsia="Times New Roman" w:hAnsi="Courier New" w:cs="Courier New"/>
          <w:sz w:val="24"/>
          <w:szCs w:val="24"/>
          <w:lang w:eastAsia="es-ES"/>
        </w:rPr>
        <w:t xml:space="preserve">la palabra </w:t>
      </w:r>
      <w:r w:rsidR="004573AE" w:rsidRPr="00A94F0E">
        <w:rPr>
          <w:rFonts w:ascii="Courier New" w:eastAsia="Times New Roman" w:hAnsi="Courier New" w:cs="Courier New"/>
          <w:sz w:val="24"/>
          <w:szCs w:val="24"/>
          <w:lang w:eastAsia="es-ES"/>
        </w:rPr>
        <w:t xml:space="preserve">“como”, la </w:t>
      </w:r>
      <w:r w:rsidR="00F704FC" w:rsidRPr="00A94F0E">
        <w:rPr>
          <w:rFonts w:ascii="Courier New" w:eastAsia="Times New Roman" w:hAnsi="Courier New" w:cs="Courier New"/>
          <w:sz w:val="24"/>
          <w:szCs w:val="24"/>
          <w:lang w:eastAsia="es-ES"/>
        </w:rPr>
        <w:t xml:space="preserve">frase </w:t>
      </w:r>
      <w:r w:rsidR="004573AE" w:rsidRPr="00A94F0E">
        <w:rPr>
          <w:rFonts w:ascii="Courier New" w:eastAsia="Times New Roman" w:hAnsi="Courier New" w:cs="Courier New"/>
          <w:sz w:val="24"/>
          <w:szCs w:val="24"/>
          <w:lang w:eastAsia="es-ES"/>
        </w:rPr>
        <w:t>siguiente: “</w:t>
      </w:r>
      <w:r w:rsidR="00F704FC" w:rsidRPr="00A94F0E">
        <w:rPr>
          <w:rFonts w:ascii="Courier New" w:eastAsia="Times New Roman" w:hAnsi="Courier New" w:cs="Courier New"/>
          <w:sz w:val="24"/>
          <w:szCs w:val="24"/>
          <w:lang w:eastAsia="es-ES"/>
        </w:rPr>
        <w:t xml:space="preserve">, </w:t>
      </w:r>
      <w:r w:rsidR="004573AE" w:rsidRPr="00A94F0E">
        <w:rPr>
          <w:rFonts w:ascii="Courier New" w:eastAsia="Times New Roman" w:hAnsi="Courier New" w:cs="Courier New"/>
          <w:sz w:val="24"/>
          <w:szCs w:val="24"/>
          <w:lang w:eastAsia="es-ES"/>
        </w:rPr>
        <w:t>en alguna de las áreas mencionadas en la letra a) del presente artículo</w:t>
      </w:r>
      <w:r w:rsidR="00F704FC" w:rsidRPr="00A94F0E">
        <w:rPr>
          <w:rFonts w:ascii="Courier New" w:eastAsia="Times New Roman" w:hAnsi="Courier New" w:cs="Courier New"/>
          <w:sz w:val="24"/>
          <w:szCs w:val="24"/>
          <w:lang w:eastAsia="es-ES"/>
        </w:rPr>
        <w:t>,</w:t>
      </w:r>
      <w:r w:rsidR="004573AE" w:rsidRPr="00A94F0E">
        <w:rPr>
          <w:rFonts w:ascii="Courier New" w:eastAsia="Times New Roman" w:hAnsi="Courier New" w:cs="Courier New"/>
          <w:sz w:val="24"/>
          <w:szCs w:val="24"/>
          <w:lang w:eastAsia="es-ES"/>
        </w:rPr>
        <w:t>”.</w:t>
      </w:r>
    </w:p>
    <w:p w:rsidR="003B3D5A" w:rsidRDefault="003B3D5A" w:rsidP="003B3D5A">
      <w:pPr>
        <w:tabs>
          <w:tab w:val="left" w:pos="4111"/>
        </w:tabs>
        <w:spacing w:after="0"/>
        <w:ind w:left="3544"/>
        <w:jc w:val="both"/>
        <w:rPr>
          <w:rFonts w:ascii="Courier New" w:eastAsia="Times New Roman" w:hAnsi="Courier New" w:cs="Courier New"/>
          <w:sz w:val="24"/>
          <w:szCs w:val="24"/>
          <w:lang w:eastAsia="es-ES"/>
        </w:rPr>
      </w:pPr>
    </w:p>
    <w:p w:rsidR="003B3D5A" w:rsidRDefault="003B3D5A" w:rsidP="003B3D5A">
      <w:pPr>
        <w:tabs>
          <w:tab w:val="left" w:pos="4111"/>
        </w:tabs>
        <w:spacing w:after="0"/>
        <w:ind w:left="3544"/>
        <w:jc w:val="both"/>
        <w:rPr>
          <w:rFonts w:ascii="Courier New" w:eastAsia="Times New Roman" w:hAnsi="Courier New" w:cs="Courier New"/>
          <w:sz w:val="24"/>
          <w:szCs w:val="24"/>
          <w:lang w:eastAsia="es-ES"/>
        </w:rPr>
      </w:pPr>
    </w:p>
    <w:p w:rsidR="00170F73" w:rsidRPr="00A94F0E" w:rsidRDefault="00F16748" w:rsidP="00657428">
      <w:pPr>
        <w:numPr>
          <w:ilvl w:val="0"/>
          <w:numId w:val="1"/>
        </w:numPr>
        <w:tabs>
          <w:tab w:val="left" w:pos="4111"/>
        </w:tabs>
        <w:spacing w:after="0"/>
        <w:ind w:left="2835" w:firstLine="709"/>
        <w:jc w:val="both"/>
        <w:rPr>
          <w:rFonts w:ascii="Courier New" w:eastAsia="Times New Roman" w:hAnsi="Courier New" w:cs="Courier New"/>
          <w:sz w:val="24"/>
          <w:szCs w:val="24"/>
          <w:lang w:eastAsia="es-ES"/>
        </w:rPr>
      </w:pPr>
      <w:r w:rsidRPr="00A94F0E">
        <w:rPr>
          <w:rFonts w:ascii="Courier New" w:eastAsia="Times New Roman" w:hAnsi="Courier New" w:cs="Courier New"/>
          <w:sz w:val="24"/>
          <w:szCs w:val="24"/>
          <w:lang w:eastAsia="es-ES"/>
        </w:rPr>
        <w:t xml:space="preserve">Para modificar </w:t>
      </w:r>
      <w:r w:rsidR="004573AE" w:rsidRPr="00A94F0E">
        <w:rPr>
          <w:rFonts w:ascii="Courier New" w:eastAsia="Times New Roman" w:hAnsi="Courier New" w:cs="Courier New"/>
          <w:sz w:val="24"/>
          <w:szCs w:val="24"/>
          <w:lang w:eastAsia="es-ES"/>
        </w:rPr>
        <w:t>el artículo 13</w:t>
      </w:r>
      <w:r w:rsidR="00C453AC" w:rsidRPr="00A94F0E">
        <w:rPr>
          <w:rFonts w:ascii="Courier New" w:eastAsia="Times New Roman" w:hAnsi="Courier New" w:cs="Courier New"/>
          <w:sz w:val="24"/>
          <w:szCs w:val="24"/>
          <w:lang w:eastAsia="es-ES"/>
        </w:rPr>
        <w:t xml:space="preserve"> de la siguiente </w:t>
      </w:r>
      <w:r w:rsidR="00145794" w:rsidRPr="00A94F0E">
        <w:rPr>
          <w:rFonts w:ascii="Courier New" w:eastAsia="Times New Roman" w:hAnsi="Courier New" w:cs="Courier New"/>
          <w:sz w:val="24"/>
          <w:szCs w:val="24"/>
          <w:lang w:eastAsia="es-ES"/>
        </w:rPr>
        <w:t>forma</w:t>
      </w:r>
      <w:r w:rsidR="00C453AC" w:rsidRPr="00A94F0E">
        <w:rPr>
          <w:rFonts w:ascii="Courier New" w:eastAsia="Times New Roman" w:hAnsi="Courier New" w:cs="Courier New"/>
          <w:sz w:val="24"/>
          <w:szCs w:val="24"/>
          <w:lang w:eastAsia="es-ES"/>
        </w:rPr>
        <w:t>:</w:t>
      </w:r>
    </w:p>
    <w:p w:rsidR="00C453AC" w:rsidRPr="00A94F0E" w:rsidRDefault="00C453AC" w:rsidP="00C453AC">
      <w:pPr>
        <w:tabs>
          <w:tab w:val="left" w:pos="4111"/>
        </w:tabs>
        <w:spacing w:after="0"/>
        <w:ind w:left="3544"/>
        <w:jc w:val="both"/>
        <w:rPr>
          <w:rFonts w:ascii="Courier New" w:eastAsia="Times New Roman" w:hAnsi="Courier New" w:cs="Courier New"/>
          <w:sz w:val="24"/>
          <w:szCs w:val="24"/>
          <w:lang w:eastAsia="es-ES"/>
        </w:rPr>
      </w:pPr>
    </w:p>
    <w:p w:rsidR="00C453AC" w:rsidRPr="00A94F0E" w:rsidRDefault="004573AE" w:rsidP="00657428">
      <w:pPr>
        <w:numPr>
          <w:ilvl w:val="0"/>
          <w:numId w:val="3"/>
        </w:numPr>
        <w:tabs>
          <w:tab w:val="left" w:pos="2835"/>
          <w:tab w:val="left" w:pos="4536"/>
        </w:tabs>
        <w:spacing w:after="0"/>
        <w:ind w:left="2835" w:firstLine="1276"/>
        <w:jc w:val="both"/>
        <w:rPr>
          <w:rFonts w:ascii="Courier New" w:hAnsi="Courier New" w:cs="Courier New"/>
          <w:sz w:val="24"/>
          <w:szCs w:val="24"/>
        </w:rPr>
      </w:pPr>
      <w:r w:rsidRPr="00A94F0E">
        <w:rPr>
          <w:rFonts w:ascii="Courier New" w:hAnsi="Courier New" w:cs="Courier New"/>
          <w:sz w:val="24"/>
          <w:szCs w:val="24"/>
        </w:rPr>
        <w:t>Elimínase</w:t>
      </w:r>
      <w:r w:rsidR="00C453AC" w:rsidRPr="00A94F0E">
        <w:rPr>
          <w:rFonts w:ascii="Courier New" w:hAnsi="Courier New" w:cs="Courier New"/>
          <w:sz w:val="24"/>
          <w:szCs w:val="24"/>
        </w:rPr>
        <w:t xml:space="preserve"> la </w:t>
      </w:r>
      <w:r w:rsidRPr="00A94F0E">
        <w:rPr>
          <w:rFonts w:ascii="Courier New" w:hAnsi="Courier New" w:cs="Courier New"/>
          <w:sz w:val="24"/>
          <w:szCs w:val="24"/>
        </w:rPr>
        <w:t>siguiente oración: “Se renovarán por parcialidades cada tres años, según el procedimiento establecido en el artículo 11</w:t>
      </w:r>
      <w:r w:rsidR="00C453AC" w:rsidRPr="00A94F0E">
        <w:rPr>
          <w:rFonts w:ascii="Courier New" w:hAnsi="Courier New" w:cs="Courier New"/>
          <w:sz w:val="24"/>
          <w:szCs w:val="24"/>
        </w:rPr>
        <w:t>.</w:t>
      </w:r>
      <w:r w:rsidRPr="00A94F0E">
        <w:rPr>
          <w:rFonts w:ascii="Courier New" w:hAnsi="Courier New" w:cs="Courier New"/>
          <w:sz w:val="24"/>
          <w:szCs w:val="24"/>
        </w:rPr>
        <w:t>”.</w:t>
      </w:r>
    </w:p>
    <w:p w:rsidR="001100C1" w:rsidRPr="00A94F0E" w:rsidRDefault="001100C1" w:rsidP="001100C1">
      <w:pPr>
        <w:tabs>
          <w:tab w:val="left" w:pos="2835"/>
          <w:tab w:val="left" w:pos="4536"/>
        </w:tabs>
        <w:spacing w:after="0"/>
        <w:ind w:left="4111"/>
        <w:jc w:val="both"/>
        <w:rPr>
          <w:rFonts w:ascii="Courier New" w:hAnsi="Courier New" w:cs="Courier New"/>
          <w:sz w:val="24"/>
          <w:szCs w:val="24"/>
        </w:rPr>
      </w:pPr>
    </w:p>
    <w:p w:rsidR="001100C1" w:rsidRPr="00A94F0E" w:rsidRDefault="004573AE" w:rsidP="00657428">
      <w:pPr>
        <w:numPr>
          <w:ilvl w:val="0"/>
          <w:numId w:val="3"/>
        </w:numPr>
        <w:tabs>
          <w:tab w:val="left" w:pos="2835"/>
          <w:tab w:val="left" w:pos="4536"/>
        </w:tabs>
        <w:spacing w:after="0"/>
        <w:ind w:left="2835" w:firstLine="1276"/>
        <w:jc w:val="both"/>
        <w:rPr>
          <w:rFonts w:ascii="Courier New" w:hAnsi="Courier New" w:cs="Courier New"/>
          <w:sz w:val="24"/>
          <w:szCs w:val="24"/>
        </w:rPr>
      </w:pPr>
      <w:r w:rsidRPr="00A94F0E">
        <w:rPr>
          <w:rFonts w:ascii="Courier New" w:hAnsi="Courier New" w:cs="Courier New"/>
          <w:sz w:val="24"/>
          <w:szCs w:val="24"/>
        </w:rPr>
        <w:t>Agrégase el siguiente inciso segundo, nuevo:</w:t>
      </w:r>
    </w:p>
    <w:p w:rsidR="004573AE" w:rsidRPr="00A94F0E" w:rsidRDefault="004573AE" w:rsidP="004573AE">
      <w:pPr>
        <w:pStyle w:val="Prrafodelista"/>
        <w:rPr>
          <w:rFonts w:ascii="Courier New" w:hAnsi="Courier New" w:cs="Courier New"/>
          <w:sz w:val="24"/>
          <w:szCs w:val="24"/>
        </w:rPr>
      </w:pPr>
    </w:p>
    <w:p w:rsidR="004573AE" w:rsidRPr="00A94F0E" w:rsidRDefault="004573AE" w:rsidP="004573AE">
      <w:pPr>
        <w:tabs>
          <w:tab w:val="left" w:pos="2835"/>
          <w:tab w:val="left" w:pos="4536"/>
        </w:tabs>
        <w:spacing w:after="0"/>
        <w:ind w:left="2835" w:firstLine="1701"/>
        <w:jc w:val="both"/>
        <w:rPr>
          <w:rFonts w:ascii="Courier New" w:hAnsi="Courier New" w:cs="Courier New"/>
          <w:sz w:val="24"/>
          <w:szCs w:val="24"/>
        </w:rPr>
      </w:pPr>
      <w:r w:rsidRPr="00A94F0E">
        <w:rPr>
          <w:rFonts w:ascii="Courier New" w:hAnsi="Courier New" w:cs="Courier New"/>
          <w:sz w:val="24"/>
          <w:szCs w:val="24"/>
        </w:rPr>
        <w:t>“</w:t>
      </w:r>
      <w:r w:rsidR="00B90F59" w:rsidRPr="00A94F0E">
        <w:rPr>
          <w:rFonts w:ascii="Courier New" w:hAnsi="Courier New" w:cs="Courier New"/>
          <w:sz w:val="24"/>
          <w:szCs w:val="24"/>
        </w:rPr>
        <w:t>Las o los consejeros a que se refiere la letra a) del artículo 11 se renovarán por parcialidades cada tres años y la</w:t>
      </w:r>
      <w:r w:rsidR="002925B7" w:rsidRPr="00A94F0E">
        <w:rPr>
          <w:rFonts w:ascii="Courier New" w:hAnsi="Courier New" w:cs="Courier New"/>
          <w:sz w:val="24"/>
          <w:szCs w:val="24"/>
        </w:rPr>
        <w:t>s o los</w:t>
      </w:r>
      <w:r w:rsidR="00B90F59" w:rsidRPr="00A94F0E">
        <w:rPr>
          <w:rFonts w:ascii="Courier New" w:hAnsi="Courier New" w:cs="Courier New"/>
          <w:sz w:val="24"/>
          <w:szCs w:val="24"/>
        </w:rPr>
        <w:t xml:space="preserve"> consejero</w:t>
      </w:r>
      <w:r w:rsidR="002925B7" w:rsidRPr="00A94F0E">
        <w:rPr>
          <w:rFonts w:ascii="Courier New" w:hAnsi="Courier New" w:cs="Courier New"/>
          <w:sz w:val="24"/>
          <w:szCs w:val="24"/>
        </w:rPr>
        <w:t>s</w:t>
      </w:r>
      <w:r w:rsidR="00B90F59" w:rsidRPr="00A94F0E">
        <w:rPr>
          <w:rFonts w:ascii="Courier New" w:hAnsi="Courier New" w:cs="Courier New"/>
          <w:sz w:val="24"/>
          <w:szCs w:val="24"/>
        </w:rPr>
        <w:t xml:space="preserve"> a que se refiere la letra b) del</w:t>
      </w:r>
      <w:r w:rsidR="008B3D22" w:rsidRPr="00A94F0E">
        <w:rPr>
          <w:rFonts w:ascii="Courier New" w:hAnsi="Courier New" w:cs="Courier New"/>
          <w:sz w:val="24"/>
          <w:szCs w:val="24"/>
        </w:rPr>
        <w:t xml:space="preserve"> citado artículo se renovarán</w:t>
      </w:r>
      <w:r w:rsidR="00B90F59" w:rsidRPr="00A94F0E">
        <w:rPr>
          <w:rFonts w:ascii="Courier New" w:hAnsi="Courier New" w:cs="Courier New"/>
          <w:sz w:val="24"/>
          <w:szCs w:val="24"/>
        </w:rPr>
        <w:t xml:space="preserve"> cada seis años, según el procedimiento establecido para cada caso en dicho artículo</w:t>
      </w:r>
      <w:r w:rsidRPr="00A94F0E">
        <w:rPr>
          <w:rFonts w:ascii="Courier New" w:hAnsi="Courier New" w:cs="Courier New"/>
          <w:sz w:val="24"/>
          <w:szCs w:val="24"/>
        </w:rPr>
        <w:t>.”.</w:t>
      </w:r>
    </w:p>
    <w:p w:rsidR="004949D7" w:rsidRPr="00A94F0E" w:rsidRDefault="004949D7" w:rsidP="004949D7">
      <w:pPr>
        <w:tabs>
          <w:tab w:val="left" w:pos="4111"/>
        </w:tabs>
        <w:spacing w:after="0"/>
        <w:ind w:left="3544"/>
        <w:jc w:val="both"/>
        <w:rPr>
          <w:rFonts w:ascii="Courier New" w:hAnsi="Courier New" w:cs="Courier New"/>
          <w:sz w:val="24"/>
          <w:szCs w:val="24"/>
        </w:rPr>
      </w:pPr>
    </w:p>
    <w:p w:rsidR="00F16748" w:rsidRPr="00A94F0E" w:rsidRDefault="00F16748" w:rsidP="00F16748">
      <w:pPr>
        <w:numPr>
          <w:ilvl w:val="0"/>
          <w:numId w:val="1"/>
        </w:numPr>
        <w:tabs>
          <w:tab w:val="left" w:pos="4111"/>
        </w:tabs>
        <w:spacing w:after="0"/>
        <w:ind w:left="2835" w:firstLine="709"/>
        <w:jc w:val="both"/>
        <w:rPr>
          <w:rFonts w:ascii="Courier New" w:hAnsi="Courier New" w:cs="Courier New"/>
          <w:sz w:val="24"/>
          <w:szCs w:val="24"/>
        </w:rPr>
      </w:pPr>
      <w:r w:rsidRPr="00A94F0E">
        <w:rPr>
          <w:rFonts w:ascii="Courier New" w:hAnsi="Courier New" w:cs="Courier New"/>
          <w:sz w:val="24"/>
          <w:szCs w:val="24"/>
        </w:rPr>
        <w:lastRenderedPageBreak/>
        <w:t>Para reemplazar, en el inciso segundo del artículo 14, la palabra “dos”, la primera vez que aparece, por “cuatro”.</w:t>
      </w:r>
    </w:p>
    <w:p w:rsidR="00F16748" w:rsidRDefault="00F16748" w:rsidP="00F16748">
      <w:pPr>
        <w:tabs>
          <w:tab w:val="left" w:pos="4111"/>
        </w:tabs>
        <w:spacing w:after="0"/>
        <w:ind w:left="3544"/>
        <w:jc w:val="both"/>
        <w:rPr>
          <w:rFonts w:ascii="Courier New" w:hAnsi="Courier New" w:cs="Courier New"/>
          <w:sz w:val="24"/>
          <w:szCs w:val="24"/>
        </w:rPr>
      </w:pPr>
    </w:p>
    <w:p w:rsidR="003B3D5A" w:rsidRPr="00A94F0E" w:rsidRDefault="003B3D5A" w:rsidP="00F16748">
      <w:pPr>
        <w:tabs>
          <w:tab w:val="left" w:pos="4111"/>
        </w:tabs>
        <w:spacing w:after="0"/>
        <w:ind w:left="3544"/>
        <w:jc w:val="both"/>
        <w:rPr>
          <w:rFonts w:ascii="Courier New" w:hAnsi="Courier New" w:cs="Courier New"/>
          <w:sz w:val="24"/>
          <w:szCs w:val="24"/>
        </w:rPr>
      </w:pPr>
    </w:p>
    <w:p w:rsidR="00F16748" w:rsidRPr="00A94F0E" w:rsidRDefault="00F16748" w:rsidP="00F16748">
      <w:pPr>
        <w:numPr>
          <w:ilvl w:val="0"/>
          <w:numId w:val="1"/>
        </w:numPr>
        <w:tabs>
          <w:tab w:val="left" w:pos="4111"/>
        </w:tabs>
        <w:spacing w:after="0"/>
        <w:ind w:left="2835" w:firstLine="709"/>
        <w:jc w:val="both"/>
        <w:rPr>
          <w:rFonts w:ascii="Courier New" w:hAnsi="Courier New" w:cs="Courier New"/>
          <w:sz w:val="24"/>
          <w:szCs w:val="24"/>
        </w:rPr>
      </w:pPr>
      <w:r w:rsidRPr="00A94F0E">
        <w:rPr>
          <w:rFonts w:ascii="Courier New" w:hAnsi="Courier New" w:cs="Courier New"/>
          <w:sz w:val="24"/>
          <w:szCs w:val="24"/>
        </w:rPr>
        <w:t>Para intercalar en el número 3) del inciso primero del artículo 17, entre la expresión “trabajador dependiente” y la coma, la expresión “o asesor”.</w:t>
      </w:r>
    </w:p>
    <w:p w:rsidR="00F16748" w:rsidRDefault="00F16748" w:rsidP="004949D7">
      <w:pPr>
        <w:tabs>
          <w:tab w:val="left" w:pos="4111"/>
        </w:tabs>
        <w:spacing w:after="0"/>
        <w:ind w:left="3544"/>
        <w:jc w:val="both"/>
        <w:rPr>
          <w:rFonts w:ascii="Courier New" w:hAnsi="Courier New" w:cs="Courier New"/>
          <w:sz w:val="24"/>
          <w:szCs w:val="24"/>
        </w:rPr>
      </w:pPr>
    </w:p>
    <w:p w:rsidR="003B3D5A" w:rsidRPr="00A94F0E" w:rsidRDefault="003B3D5A" w:rsidP="004949D7">
      <w:pPr>
        <w:tabs>
          <w:tab w:val="left" w:pos="4111"/>
        </w:tabs>
        <w:spacing w:after="0"/>
        <w:ind w:left="3544"/>
        <w:jc w:val="both"/>
        <w:rPr>
          <w:rFonts w:ascii="Courier New" w:hAnsi="Courier New" w:cs="Courier New"/>
          <w:sz w:val="24"/>
          <w:szCs w:val="24"/>
        </w:rPr>
      </w:pPr>
    </w:p>
    <w:p w:rsidR="00A57D29" w:rsidRPr="00A94F0E" w:rsidRDefault="00F16748" w:rsidP="00657428">
      <w:pPr>
        <w:numPr>
          <w:ilvl w:val="0"/>
          <w:numId w:val="1"/>
        </w:numPr>
        <w:tabs>
          <w:tab w:val="left" w:pos="4111"/>
        </w:tabs>
        <w:spacing w:after="0"/>
        <w:ind w:left="2835" w:firstLine="709"/>
        <w:jc w:val="both"/>
        <w:rPr>
          <w:rFonts w:ascii="Courier New" w:hAnsi="Courier New" w:cs="Courier New"/>
          <w:sz w:val="24"/>
          <w:szCs w:val="24"/>
        </w:rPr>
      </w:pPr>
      <w:r w:rsidRPr="00A94F0E">
        <w:rPr>
          <w:rFonts w:ascii="Courier New" w:hAnsi="Courier New" w:cs="Courier New"/>
          <w:sz w:val="24"/>
          <w:szCs w:val="24"/>
        </w:rPr>
        <w:t xml:space="preserve">Para modificar </w:t>
      </w:r>
      <w:r w:rsidR="00A57D29" w:rsidRPr="00A94F0E">
        <w:rPr>
          <w:rFonts w:ascii="Courier New" w:hAnsi="Courier New" w:cs="Courier New"/>
          <w:sz w:val="24"/>
          <w:szCs w:val="24"/>
        </w:rPr>
        <w:t xml:space="preserve">el artículo 21 de la siguiente </w:t>
      </w:r>
      <w:r w:rsidR="00145794" w:rsidRPr="00A94F0E">
        <w:rPr>
          <w:rFonts w:ascii="Courier New" w:hAnsi="Courier New" w:cs="Courier New"/>
          <w:sz w:val="24"/>
          <w:szCs w:val="24"/>
        </w:rPr>
        <w:t>forma</w:t>
      </w:r>
      <w:r w:rsidR="00A57D29" w:rsidRPr="00A94F0E">
        <w:rPr>
          <w:rFonts w:ascii="Courier New" w:hAnsi="Courier New" w:cs="Courier New"/>
          <w:sz w:val="24"/>
          <w:szCs w:val="24"/>
        </w:rPr>
        <w:t>:</w:t>
      </w:r>
    </w:p>
    <w:p w:rsidR="00E4505D" w:rsidRPr="00A94F0E" w:rsidRDefault="00E4505D" w:rsidP="00E4505D">
      <w:pPr>
        <w:tabs>
          <w:tab w:val="left" w:pos="4111"/>
        </w:tabs>
        <w:spacing w:after="0"/>
        <w:ind w:left="3544"/>
        <w:jc w:val="both"/>
        <w:rPr>
          <w:rFonts w:ascii="Courier New" w:hAnsi="Courier New" w:cs="Courier New"/>
          <w:sz w:val="24"/>
          <w:szCs w:val="24"/>
        </w:rPr>
      </w:pPr>
    </w:p>
    <w:p w:rsidR="004573AE" w:rsidRPr="00A94F0E" w:rsidRDefault="0006106C" w:rsidP="00657428">
      <w:pPr>
        <w:numPr>
          <w:ilvl w:val="0"/>
          <w:numId w:val="10"/>
        </w:numPr>
        <w:tabs>
          <w:tab w:val="left" w:pos="2835"/>
          <w:tab w:val="left" w:pos="4536"/>
        </w:tabs>
        <w:spacing w:after="0"/>
        <w:ind w:left="2835" w:firstLine="1276"/>
        <w:jc w:val="both"/>
        <w:rPr>
          <w:rFonts w:ascii="Courier New" w:hAnsi="Courier New" w:cs="Courier New"/>
          <w:sz w:val="24"/>
          <w:szCs w:val="24"/>
        </w:rPr>
      </w:pPr>
      <w:r>
        <w:rPr>
          <w:rFonts w:ascii="Courier New" w:hAnsi="Courier New" w:cs="Courier New"/>
          <w:sz w:val="24"/>
          <w:szCs w:val="24"/>
        </w:rPr>
        <w:t>Modifícase el</w:t>
      </w:r>
      <w:r w:rsidR="004573AE" w:rsidRPr="00A94F0E">
        <w:rPr>
          <w:rFonts w:ascii="Courier New" w:hAnsi="Courier New" w:cs="Courier New"/>
          <w:sz w:val="24"/>
          <w:szCs w:val="24"/>
        </w:rPr>
        <w:t xml:space="preserve"> inciso primero </w:t>
      </w:r>
      <w:r w:rsidR="00705C5A" w:rsidRPr="00A94F0E">
        <w:rPr>
          <w:rFonts w:ascii="Courier New" w:hAnsi="Courier New" w:cs="Courier New"/>
          <w:sz w:val="24"/>
          <w:szCs w:val="24"/>
        </w:rPr>
        <w:t>de la siguiente manera</w:t>
      </w:r>
      <w:r w:rsidR="004573AE" w:rsidRPr="00A94F0E">
        <w:rPr>
          <w:rFonts w:ascii="Courier New" w:hAnsi="Courier New" w:cs="Courier New"/>
          <w:sz w:val="24"/>
          <w:szCs w:val="24"/>
        </w:rPr>
        <w:t>:</w:t>
      </w:r>
    </w:p>
    <w:p w:rsidR="004573AE" w:rsidRPr="00A94F0E" w:rsidRDefault="004573AE" w:rsidP="004573AE">
      <w:pPr>
        <w:tabs>
          <w:tab w:val="left" w:pos="2835"/>
          <w:tab w:val="left" w:pos="4536"/>
        </w:tabs>
        <w:spacing w:after="0"/>
        <w:ind w:left="2835"/>
        <w:jc w:val="both"/>
        <w:rPr>
          <w:rFonts w:ascii="Courier New" w:hAnsi="Courier New" w:cs="Courier New"/>
          <w:sz w:val="24"/>
          <w:szCs w:val="24"/>
        </w:rPr>
      </w:pPr>
    </w:p>
    <w:p w:rsidR="00A57D29" w:rsidRPr="00A94F0E" w:rsidRDefault="00BD3661" w:rsidP="00657428">
      <w:pPr>
        <w:numPr>
          <w:ilvl w:val="0"/>
          <w:numId w:val="19"/>
        </w:numPr>
        <w:tabs>
          <w:tab w:val="left" w:pos="2835"/>
          <w:tab w:val="left" w:pos="4536"/>
        </w:tabs>
        <w:spacing w:after="0"/>
        <w:ind w:left="2835" w:firstLine="1701"/>
        <w:jc w:val="both"/>
        <w:rPr>
          <w:rFonts w:ascii="Courier New" w:hAnsi="Courier New" w:cs="Courier New"/>
          <w:sz w:val="24"/>
          <w:szCs w:val="24"/>
        </w:rPr>
      </w:pPr>
      <w:r w:rsidRPr="00A94F0E">
        <w:rPr>
          <w:rFonts w:ascii="Courier New" w:hAnsi="Courier New" w:cs="Courier New"/>
          <w:sz w:val="24"/>
          <w:szCs w:val="24"/>
        </w:rPr>
        <w:t xml:space="preserve">Reemplázase en </w:t>
      </w:r>
      <w:r w:rsidR="004573AE" w:rsidRPr="00A94F0E">
        <w:rPr>
          <w:rFonts w:ascii="Courier New" w:hAnsi="Courier New" w:cs="Courier New"/>
          <w:sz w:val="24"/>
          <w:szCs w:val="24"/>
        </w:rPr>
        <w:t>la letra a) la palabra “tercero” por “cuarto”.</w:t>
      </w:r>
    </w:p>
    <w:p w:rsidR="004573AE" w:rsidRPr="00A94F0E" w:rsidRDefault="004573AE" w:rsidP="004C3B57">
      <w:pPr>
        <w:tabs>
          <w:tab w:val="left" w:pos="2835"/>
          <w:tab w:val="left" w:pos="4536"/>
        </w:tabs>
        <w:spacing w:after="0"/>
        <w:ind w:left="2835" w:firstLine="1701"/>
        <w:jc w:val="both"/>
        <w:rPr>
          <w:rFonts w:ascii="Courier New" w:hAnsi="Courier New" w:cs="Courier New"/>
          <w:sz w:val="24"/>
          <w:szCs w:val="24"/>
        </w:rPr>
      </w:pPr>
    </w:p>
    <w:p w:rsidR="00A57D29" w:rsidRPr="00A94F0E" w:rsidRDefault="00B90F59" w:rsidP="00A94F0E">
      <w:pPr>
        <w:numPr>
          <w:ilvl w:val="0"/>
          <w:numId w:val="19"/>
        </w:numPr>
        <w:tabs>
          <w:tab w:val="left" w:pos="2835"/>
          <w:tab w:val="left" w:pos="4536"/>
          <w:tab w:val="left" w:pos="5103"/>
        </w:tabs>
        <w:spacing w:after="0"/>
        <w:ind w:left="2835" w:firstLine="1701"/>
        <w:jc w:val="both"/>
        <w:rPr>
          <w:rFonts w:ascii="Courier New" w:hAnsi="Courier New" w:cs="Courier New"/>
          <w:sz w:val="24"/>
          <w:szCs w:val="24"/>
        </w:rPr>
      </w:pPr>
      <w:r w:rsidRPr="00A94F0E">
        <w:rPr>
          <w:rFonts w:ascii="Courier New" w:hAnsi="Courier New" w:cs="Courier New"/>
          <w:sz w:val="24"/>
          <w:szCs w:val="24"/>
        </w:rPr>
        <w:t>Reemplázase en el numeral</w:t>
      </w:r>
      <w:r w:rsidR="00337F95" w:rsidRPr="00A94F0E">
        <w:rPr>
          <w:rFonts w:ascii="Courier New" w:hAnsi="Courier New" w:cs="Courier New"/>
          <w:sz w:val="24"/>
          <w:szCs w:val="24"/>
        </w:rPr>
        <w:t xml:space="preserve"> 2 de la letra e), el guarismo “59” por “62”. </w:t>
      </w:r>
    </w:p>
    <w:p w:rsidR="00337F95" w:rsidRPr="00A94F0E" w:rsidRDefault="00337F95" w:rsidP="00337F95">
      <w:pPr>
        <w:pStyle w:val="Prrafodelista"/>
        <w:rPr>
          <w:rFonts w:ascii="Courier New" w:hAnsi="Courier New" w:cs="Courier New"/>
          <w:sz w:val="24"/>
          <w:szCs w:val="24"/>
        </w:rPr>
      </w:pPr>
    </w:p>
    <w:p w:rsidR="004C3B57" w:rsidRPr="00A94F0E" w:rsidRDefault="00A30433" w:rsidP="00A30433">
      <w:pPr>
        <w:numPr>
          <w:ilvl w:val="0"/>
          <w:numId w:val="10"/>
        </w:numPr>
        <w:tabs>
          <w:tab w:val="left" w:pos="2835"/>
          <w:tab w:val="left" w:pos="4536"/>
        </w:tabs>
        <w:spacing w:after="0"/>
        <w:ind w:left="2835" w:firstLine="1276"/>
        <w:jc w:val="both"/>
        <w:rPr>
          <w:rFonts w:ascii="Courier New" w:hAnsi="Courier New" w:cs="Courier New"/>
          <w:sz w:val="24"/>
          <w:szCs w:val="24"/>
        </w:rPr>
      </w:pPr>
      <w:r w:rsidRPr="00A94F0E">
        <w:rPr>
          <w:rFonts w:ascii="Courier New" w:hAnsi="Courier New" w:cs="Courier New"/>
          <w:sz w:val="24"/>
          <w:szCs w:val="24"/>
        </w:rPr>
        <w:t>Reemplázase, en</w:t>
      </w:r>
      <w:r w:rsidR="0006106C">
        <w:rPr>
          <w:rFonts w:ascii="Courier New" w:hAnsi="Courier New" w:cs="Courier New"/>
          <w:sz w:val="24"/>
          <w:szCs w:val="24"/>
        </w:rPr>
        <w:t xml:space="preserve"> el</w:t>
      </w:r>
      <w:r w:rsidR="00A57D29" w:rsidRPr="00A94F0E">
        <w:rPr>
          <w:rFonts w:ascii="Courier New" w:hAnsi="Courier New" w:cs="Courier New"/>
          <w:sz w:val="24"/>
          <w:szCs w:val="24"/>
        </w:rPr>
        <w:t xml:space="preserve"> </w:t>
      </w:r>
      <w:r w:rsidR="00BD3661" w:rsidRPr="00A94F0E">
        <w:rPr>
          <w:rFonts w:ascii="Courier New" w:hAnsi="Courier New" w:cs="Courier New"/>
          <w:sz w:val="24"/>
          <w:szCs w:val="24"/>
        </w:rPr>
        <w:t>inciso tercero</w:t>
      </w:r>
      <w:r w:rsidRPr="00A94F0E">
        <w:rPr>
          <w:rFonts w:ascii="Courier New" w:hAnsi="Courier New" w:cs="Courier New"/>
          <w:sz w:val="24"/>
          <w:szCs w:val="24"/>
        </w:rPr>
        <w:t xml:space="preserve">, la frase “cuatro séptimos de las o los Senadores” por “un tercio de las </w:t>
      </w:r>
      <w:r w:rsidR="00F16748" w:rsidRPr="00A94F0E">
        <w:rPr>
          <w:rFonts w:ascii="Courier New" w:hAnsi="Courier New" w:cs="Courier New"/>
          <w:sz w:val="24"/>
          <w:szCs w:val="24"/>
        </w:rPr>
        <w:t xml:space="preserve">Diputadas </w:t>
      </w:r>
      <w:r w:rsidRPr="00A94F0E">
        <w:rPr>
          <w:rFonts w:ascii="Courier New" w:hAnsi="Courier New" w:cs="Courier New"/>
          <w:sz w:val="24"/>
          <w:szCs w:val="24"/>
        </w:rPr>
        <w:t>o Diputados”.</w:t>
      </w:r>
      <w:r w:rsidR="00A57D29" w:rsidRPr="00A94F0E">
        <w:rPr>
          <w:rFonts w:ascii="Courier New" w:hAnsi="Courier New" w:cs="Courier New"/>
          <w:sz w:val="24"/>
          <w:szCs w:val="24"/>
        </w:rPr>
        <w:t xml:space="preserve"> </w:t>
      </w:r>
    </w:p>
    <w:p w:rsidR="00A30433" w:rsidRPr="00A94F0E" w:rsidRDefault="00A30433" w:rsidP="00A30433">
      <w:pPr>
        <w:tabs>
          <w:tab w:val="left" w:pos="2835"/>
          <w:tab w:val="left" w:pos="4536"/>
        </w:tabs>
        <w:spacing w:after="0"/>
        <w:ind w:left="4111"/>
        <w:jc w:val="both"/>
        <w:rPr>
          <w:rFonts w:ascii="Courier New" w:hAnsi="Courier New" w:cs="Courier New"/>
          <w:sz w:val="24"/>
          <w:szCs w:val="24"/>
        </w:rPr>
      </w:pPr>
    </w:p>
    <w:p w:rsidR="00E36BD5" w:rsidRPr="00A94F0E" w:rsidRDefault="0006106C" w:rsidP="00657428">
      <w:pPr>
        <w:numPr>
          <w:ilvl w:val="0"/>
          <w:numId w:val="10"/>
        </w:numPr>
        <w:tabs>
          <w:tab w:val="left" w:pos="2835"/>
          <w:tab w:val="left" w:pos="4536"/>
        </w:tabs>
        <w:spacing w:after="0"/>
        <w:ind w:left="2835" w:firstLine="1276"/>
        <w:jc w:val="both"/>
        <w:rPr>
          <w:rFonts w:ascii="Courier New" w:hAnsi="Courier New" w:cs="Courier New"/>
          <w:sz w:val="24"/>
          <w:szCs w:val="24"/>
        </w:rPr>
      </w:pPr>
      <w:r>
        <w:rPr>
          <w:rFonts w:ascii="Courier New" w:hAnsi="Courier New" w:cs="Courier New"/>
          <w:sz w:val="24"/>
          <w:szCs w:val="24"/>
        </w:rPr>
        <w:t>Modifícase el</w:t>
      </w:r>
      <w:r w:rsidR="00E36BD5" w:rsidRPr="00A94F0E">
        <w:rPr>
          <w:rFonts w:ascii="Courier New" w:hAnsi="Courier New" w:cs="Courier New"/>
          <w:sz w:val="24"/>
          <w:szCs w:val="24"/>
        </w:rPr>
        <w:t xml:space="preserve"> inciso </w:t>
      </w:r>
      <w:r w:rsidR="00273E2C" w:rsidRPr="00A94F0E">
        <w:rPr>
          <w:rFonts w:ascii="Courier New" w:hAnsi="Courier New" w:cs="Courier New"/>
          <w:sz w:val="24"/>
          <w:szCs w:val="24"/>
        </w:rPr>
        <w:t xml:space="preserve">séptimo </w:t>
      </w:r>
      <w:r w:rsidR="00E36BD5" w:rsidRPr="00A94F0E">
        <w:rPr>
          <w:rFonts w:ascii="Courier New" w:hAnsi="Courier New" w:cs="Courier New"/>
          <w:sz w:val="24"/>
          <w:szCs w:val="24"/>
        </w:rPr>
        <w:t>de la siguiente forma:</w:t>
      </w:r>
    </w:p>
    <w:p w:rsidR="00E36BD5" w:rsidRPr="00A94F0E" w:rsidRDefault="00E36BD5" w:rsidP="00E36BD5">
      <w:pPr>
        <w:tabs>
          <w:tab w:val="left" w:pos="2835"/>
          <w:tab w:val="left" w:pos="4536"/>
        </w:tabs>
        <w:spacing w:after="0"/>
        <w:ind w:left="4111"/>
        <w:jc w:val="both"/>
        <w:rPr>
          <w:rFonts w:ascii="Courier New" w:hAnsi="Courier New" w:cs="Courier New"/>
          <w:sz w:val="24"/>
          <w:szCs w:val="24"/>
        </w:rPr>
      </w:pPr>
    </w:p>
    <w:p w:rsidR="00E36BD5" w:rsidRPr="00A94F0E" w:rsidRDefault="00E36BD5" w:rsidP="00E36BD5">
      <w:pPr>
        <w:numPr>
          <w:ilvl w:val="0"/>
          <w:numId w:val="32"/>
        </w:numPr>
        <w:tabs>
          <w:tab w:val="left" w:pos="2835"/>
          <w:tab w:val="left" w:pos="4536"/>
        </w:tabs>
        <w:spacing w:after="0"/>
        <w:ind w:left="2835" w:firstLine="1701"/>
        <w:jc w:val="both"/>
        <w:rPr>
          <w:rFonts w:ascii="Courier New" w:hAnsi="Courier New" w:cs="Courier New"/>
          <w:sz w:val="24"/>
          <w:szCs w:val="24"/>
        </w:rPr>
      </w:pPr>
      <w:r w:rsidRPr="00A94F0E">
        <w:rPr>
          <w:rFonts w:ascii="Courier New" w:hAnsi="Courier New" w:cs="Courier New"/>
          <w:sz w:val="24"/>
          <w:szCs w:val="24"/>
        </w:rPr>
        <w:t>Intercálase en</w:t>
      </w:r>
      <w:r w:rsidR="00435D4B">
        <w:rPr>
          <w:rFonts w:ascii="Courier New" w:hAnsi="Courier New" w:cs="Courier New"/>
          <w:sz w:val="24"/>
          <w:szCs w:val="24"/>
        </w:rPr>
        <w:t>tre</w:t>
      </w:r>
      <w:r w:rsidRPr="00A94F0E">
        <w:rPr>
          <w:rFonts w:ascii="Courier New" w:hAnsi="Courier New" w:cs="Courier New"/>
          <w:sz w:val="24"/>
          <w:szCs w:val="24"/>
        </w:rPr>
        <w:t xml:space="preserve"> </w:t>
      </w:r>
      <w:r w:rsidR="0006106C">
        <w:rPr>
          <w:rFonts w:ascii="Courier New" w:hAnsi="Courier New" w:cs="Courier New"/>
          <w:sz w:val="24"/>
          <w:szCs w:val="24"/>
        </w:rPr>
        <w:t>la palabra</w:t>
      </w:r>
      <w:r w:rsidRPr="00A94F0E">
        <w:rPr>
          <w:rFonts w:ascii="Courier New" w:hAnsi="Courier New" w:cs="Courier New"/>
          <w:sz w:val="24"/>
          <w:szCs w:val="24"/>
        </w:rPr>
        <w:t xml:space="preserve"> “consejero” y </w:t>
      </w:r>
      <w:r w:rsidR="00273E2C" w:rsidRPr="00A94F0E">
        <w:rPr>
          <w:rFonts w:ascii="Courier New" w:hAnsi="Courier New" w:cs="Courier New"/>
          <w:sz w:val="24"/>
          <w:szCs w:val="24"/>
        </w:rPr>
        <w:t xml:space="preserve">la expresión </w:t>
      </w:r>
      <w:r w:rsidRPr="00A94F0E">
        <w:rPr>
          <w:rFonts w:ascii="Courier New" w:hAnsi="Courier New" w:cs="Courier New"/>
          <w:sz w:val="24"/>
          <w:szCs w:val="24"/>
        </w:rPr>
        <w:t>“, deberá”, lo siguiente: “antes de los siete meses previos a la expiración del plazo por el cual fue nombrado”.</w:t>
      </w:r>
    </w:p>
    <w:p w:rsidR="00E36BD5" w:rsidRPr="00A94F0E" w:rsidRDefault="00E36BD5" w:rsidP="00E36BD5">
      <w:pPr>
        <w:tabs>
          <w:tab w:val="left" w:pos="2835"/>
          <w:tab w:val="left" w:pos="4536"/>
        </w:tabs>
        <w:spacing w:after="0"/>
        <w:ind w:left="4536"/>
        <w:jc w:val="both"/>
        <w:rPr>
          <w:rFonts w:ascii="Courier New" w:hAnsi="Courier New" w:cs="Courier New"/>
          <w:sz w:val="24"/>
          <w:szCs w:val="24"/>
        </w:rPr>
      </w:pPr>
    </w:p>
    <w:p w:rsidR="00253E29" w:rsidRPr="00A94F0E" w:rsidRDefault="00A94F0E" w:rsidP="00A94F0E">
      <w:pPr>
        <w:numPr>
          <w:ilvl w:val="0"/>
          <w:numId w:val="32"/>
        </w:numPr>
        <w:tabs>
          <w:tab w:val="left" w:pos="2835"/>
          <w:tab w:val="left" w:pos="4536"/>
          <w:tab w:val="left" w:pos="5103"/>
        </w:tabs>
        <w:spacing w:after="0"/>
        <w:ind w:left="2835" w:firstLine="1701"/>
        <w:jc w:val="both"/>
        <w:rPr>
          <w:rFonts w:ascii="Courier New" w:hAnsi="Courier New" w:cs="Courier New"/>
          <w:sz w:val="24"/>
          <w:szCs w:val="24"/>
        </w:rPr>
      </w:pPr>
      <w:r>
        <w:rPr>
          <w:rFonts w:ascii="Courier New" w:hAnsi="Courier New" w:cs="Courier New"/>
          <w:sz w:val="24"/>
          <w:szCs w:val="24"/>
        </w:rPr>
        <w:t xml:space="preserve">Intercálase </w:t>
      </w:r>
      <w:r w:rsidR="00273E2C" w:rsidRPr="00A94F0E">
        <w:rPr>
          <w:rFonts w:ascii="Courier New" w:hAnsi="Courier New" w:cs="Courier New"/>
          <w:sz w:val="24"/>
          <w:szCs w:val="24"/>
        </w:rPr>
        <w:t>entre la expresión “cargo.” y la expresión “La o el”</w:t>
      </w:r>
      <w:r w:rsidR="00253E29" w:rsidRPr="00A94F0E">
        <w:rPr>
          <w:rFonts w:ascii="Courier New" w:hAnsi="Courier New" w:cs="Courier New"/>
          <w:sz w:val="24"/>
          <w:szCs w:val="24"/>
        </w:rPr>
        <w:t>, la siguiente oración: “</w:t>
      </w:r>
      <w:r w:rsidR="00337F95" w:rsidRPr="00A94F0E">
        <w:rPr>
          <w:rFonts w:ascii="Courier New" w:hAnsi="Courier New" w:cs="Courier New"/>
          <w:sz w:val="24"/>
          <w:szCs w:val="24"/>
        </w:rPr>
        <w:t xml:space="preserve">Para estos efectos, el Consejo de Alta Dirección Pública deberá </w:t>
      </w:r>
      <w:r w:rsidR="00F606BA" w:rsidRPr="00A94F0E">
        <w:rPr>
          <w:rFonts w:ascii="Courier New" w:hAnsi="Courier New" w:cs="Courier New"/>
          <w:sz w:val="24"/>
          <w:szCs w:val="24"/>
        </w:rPr>
        <w:t xml:space="preserve">enviar </w:t>
      </w:r>
      <w:r w:rsidR="00337F95" w:rsidRPr="00A94F0E">
        <w:rPr>
          <w:rFonts w:ascii="Courier New" w:hAnsi="Courier New" w:cs="Courier New"/>
          <w:sz w:val="24"/>
          <w:szCs w:val="24"/>
        </w:rPr>
        <w:t xml:space="preserve">a la Presidenta o el Presidente de la República o a las y los afiliados, según corresponda, la respectiva </w:t>
      </w:r>
      <w:r w:rsidR="00C22B4F" w:rsidRPr="00A94F0E">
        <w:rPr>
          <w:rFonts w:ascii="Courier New" w:hAnsi="Courier New" w:cs="Courier New"/>
          <w:sz w:val="24"/>
          <w:szCs w:val="24"/>
        </w:rPr>
        <w:t>dupla o cuaterna</w:t>
      </w:r>
      <w:r w:rsidR="00F606BA" w:rsidRPr="00A94F0E">
        <w:rPr>
          <w:rFonts w:ascii="Courier New" w:hAnsi="Courier New" w:cs="Courier New"/>
          <w:sz w:val="24"/>
          <w:szCs w:val="24"/>
        </w:rPr>
        <w:t xml:space="preserve"> </w:t>
      </w:r>
      <w:r w:rsidR="00337F95" w:rsidRPr="00A94F0E">
        <w:rPr>
          <w:rFonts w:ascii="Courier New" w:hAnsi="Courier New" w:cs="Courier New"/>
          <w:sz w:val="24"/>
          <w:szCs w:val="24"/>
        </w:rPr>
        <w:t xml:space="preserve">dentro del plazo de sesenta días, contado </w:t>
      </w:r>
      <w:r w:rsidR="00337F95" w:rsidRPr="00A94F0E">
        <w:rPr>
          <w:rFonts w:ascii="Courier New" w:hAnsi="Courier New" w:cs="Courier New"/>
          <w:sz w:val="24"/>
          <w:szCs w:val="24"/>
        </w:rPr>
        <w:lastRenderedPageBreak/>
        <w:t>desde la fecha en la que la o el consejero hubiere cesado en el cargo</w:t>
      </w:r>
      <w:r w:rsidR="00253E29" w:rsidRPr="00A94F0E">
        <w:rPr>
          <w:rFonts w:ascii="Courier New" w:hAnsi="Courier New" w:cs="Courier New"/>
          <w:sz w:val="24"/>
          <w:szCs w:val="24"/>
        </w:rPr>
        <w:t>.”.</w:t>
      </w:r>
    </w:p>
    <w:p w:rsidR="00E459CB" w:rsidRPr="00A94F0E" w:rsidRDefault="00E459CB" w:rsidP="00E459CB">
      <w:pPr>
        <w:pStyle w:val="Prrafodelista"/>
        <w:rPr>
          <w:rFonts w:ascii="Courier New" w:hAnsi="Courier New" w:cs="Courier New"/>
          <w:sz w:val="24"/>
          <w:szCs w:val="24"/>
        </w:rPr>
      </w:pPr>
    </w:p>
    <w:p w:rsidR="00337F95" w:rsidRPr="00A94F0E" w:rsidRDefault="00F16748" w:rsidP="00657428">
      <w:pPr>
        <w:numPr>
          <w:ilvl w:val="0"/>
          <w:numId w:val="1"/>
        </w:numPr>
        <w:tabs>
          <w:tab w:val="left" w:pos="4111"/>
        </w:tabs>
        <w:spacing w:after="0"/>
        <w:ind w:left="2835" w:firstLine="709"/>
        <w:jc w:val="both"/>
        <w:rPr>
          <w:rFonts w:ascii="Courier New" w:hAnsi="Courier New" w:cs="Courier New"/>
          <w:sz w:val="24"/>
          <w:szCs w:val="24"/>
        </w:rPr>
      </w:pPr>
      <w:r w:rsidRPr="00A94F0E">
        <w:rPr>
          <w:rFonts w:ascii="Courier New" w:hAnsi="Courier New" w:cs="Courier New"/>
          <w:sz w:val="24"/>
          <w:szCs w:val="24"/>
        </w:rPr>
        <w:t xml:space="preserve">Para intercalar </w:t>
      </w:r>
      <w:r w:rsidR="00337F95" w:rsidRPr="00A94F0E">
        <w:rPr>
          <w:rFonts w:ascii="Courier New" w:hAnsi="Courier New" w:cs="Courier New"/>
          <w:sz w:val="24"/>
          <w:szCs w:val="24"/>
        </w:rPr>
        <w:t xml:space="preserve">el siguiente artículo 22, nuevo, pasando el actual artículo 22 a ser </w:t>
      </w:r>
      <w:r w:rsidR="00683C96" w:rsidRPr="00A94F0E">
        <w:rPr>
          <w:rFonts w:ascii="Courier New" w:hAnsi="Courier New" w:cs="Courier New"/>
          <w:sz w:val="24"/>
          <w:szCs w:val="24"/>
        </w:rPr>
        <w:t xml:space="preserve">artículo </w:t>
      </w:r>
      <w:r w:rsidR="00337F95" w:rsidRPr="00A94F0E">
        <w:rPr>
          <w:rFonts w:ascii="Courier New" w:hAnsi="Courier New" w:cs="Courier New"/>
          <w:sz w:val="24"/>
          <w:szCs w:val="24"/>
        </w:rPr>
        <w:t>23 y así sucesivamente:</w:t>
      </w:r>
    </w:p>
    <w:p w:rsidR="00337F95" w:rsidRPr="00A94F0E" w:rsidRDefault="00337F95" w:rsidP="00337F95">
      <w:pPr>
        <w:tabs>
          <w:tab w:val="left" w:pos="4111"/>
        </w:tabs>
        <w:spacing w:after="0"/>
        <w:ind w:left="3544"/>
        <w:jc w:val="both"/>
        <w:rPr>
          <w:rFonts w:ascii="Courier New" w:hAnsi="Courier New" w:cs="Courier New"/>
          <w:sz w:val="24"/>
          <w:szCs w:val="24"/>
        </w:rPr>
      </w:pPr>
    </w:p>
    <w:p w:rsidR="00337F95" w:rsidRPr="00A94F0E" w:rsidRDefault="00337F95" w:rsidP="00337F95">
      <w:pPr>
        <w:tabs>
          <w:tab w:val="left" w:pos="4111"/>
        </w:tabs>
        <w:spacing w:after="0"/>
        <w:ind w:left="2835" w:firstLine="1276"/>
        <w:jc w:val="both"/>
        <w:rPr>
          <w:rFonts w:ascii="Courier New" w:hAnsi="Courier New" w:cs="Courier New"/>
          <w:sz w:val="24"/>
          <w:szCs w:val="24"/>
        </w:rPr>
      </w:pPr>
      <w:r w:rsidRPr="00A94F0E">
        <w:rPr>
          <w:rFonts w:ascii="Courier New" w:hAnsi="Courier New" w:cs="Courier New"/>
          <w:sz w:val="24"/>
          <w:szCs w:val="24"/>
        </w:rPr>
        <w:t xml:space="preserve">“Artículo 22.- Remoción por la Presidenta o el Presidente de la República. La Presidenta o el Presidente de la República, por causa justificada </w:t>
      </w:r>
      <w:r w:rsidR="00F16748" w:rsidRPr="00A94F0E">
        <w:rPr>
          <w:rFonts w:ascii="Courier New" w:hAnsi="Courier New" w:cs="Courier New"/>
          <w:sz w:val="24"/>
          <w:szCs w:val="24"/>
        </w:rPr>
        <w:t xml:space="preserve">con </w:t>
      </w:r>
      <w:r w:rsidRPr="00A94F0E">
        <w:rPr>
          <w:rFonts w:ascii="Courier New" w:hAnsi="Courier New" w:cs="Courier New"/>
          <w:sz w:val="24"/>
          <w:szCs w:val="24"/>
        </w:rPr>
        <w:t>un informe técnico del Ministerio de Hacienda, y previo consentimiento del Senado, podrá remover a alguno o a la totalidad de las o los consejeros. La remoción sólo podrá fundarse en la circunstancia de que la o el consejero afectado hubiere votado favorablemente acuerdos del Comité Directivo que impliquen un grave y manifiesto incumplimiento de su objeto, según lo define el inciso segundo del artículo 1, y siempre que dicho acuerdo haya sido la causa principal y directa de un daño significativo a las y los afiliados y/o a las y los pensionados.</w:t>
      </w:r>
    </w:p>
    <w:p w:rsidR="00337F95" w:rsidRPr="00A94F0E" w:rsidRDefault="00337F95" w:rsidP="00337F95">
      <w:pPr>
        <w:tabs>
          <w:tab w:val="left" w:pos="4111"/>
        </w:tabs>
        <w:spacing w:after="0"/>
        <w:ind w:left="2835" w:firstLine="1276"/>
        <w:jc w:val="both"/>
        <w:rPr>
          <w:rFonts w:ascii="Courier New" w:hAnsi="Courier New" w:cs="Courier New"/>
          <w:sz w:val="24"/>
          <w:szCs w:val="24"/>
        </w:rPr>
      </w:pPr>
    </w:p>
    <w:p w:rsidR="00337F95" w:rsidRPr="00A94F0E" w:rsidRDefault="00337F95" w:rsidP="00337F95">
      <w:pPr>
        <w:tabs>
          <w:tab w:val="left" w:pos="4111"/>
        </w:tabs>
        <w:spacing w:after="0"/>
        <w:ind w:left="2835" w:firstLine="1276"/>
        <w:jc w:val="both"/>
        <w:rPr>
          <w:rFonts w:ascii="Courier New" w:hAnsi="Courier New" w:cs="Courier New"/>
          <w:sz w:val="24"/>
          <w:szCs w:val="24"/>
        </w:rPr>
      </w:pPr>
      <w:r w:rsidRPr="00A94F0E">
        <w:rPr>
          <w:rFonts w:ascii="Courier New" w:hAnsi="Courier New" w:cs="Courier New"/>
          <w:sz w:val="24"/>
          <w:szCs w:val="24"/>
        </w:rPr>
        <w:t>La o el consejero afectado podrá solicitar ser oído por el Senado.</w:t>
      </w:r>
    </w:p>
    <w:p w:rsidR="00337F95" w:rsidRPr="00A94F0E" w:rsidRDefault="00337F95" w:rsidP="00337F95">
      <w:pPr>
        <w:tabs>
          <w:tab w:val="left" w:pos="4111"/>
        </w:tabs>
        <w:spacing w:after="0"/>
        <w:ind w:left="2835" w:firstLine="1276"/>
        <w:jc w:val="both"/>
        <w:rPr>
          <w:rFonts w:ascii="Courier New" w:hAnsi="Courier New" w:cs="Courier New"/>
          <w:sz w:val="24"/>
          <w:szCs w:val="24"/>
        </w:rPr>
      </w:pPr>
    </w:p>
    <w:p w:rsidR="00337F95" w:rsidRPr="00A94F0E" w:rsidRDefault="00337F95" w:rsidP="00337F95">
      <w:pPr>
        <w:tabs>
          <w:tab w:val="left" w:pos="4111"/>
        </w:tabs>
        <w:spacing w:after="0"/>
        <w:ind w:left="2835" w:firstLine="1276"/>
        <w:jc w:val="both"/>
        <w:rPr>
          <w:rFonts w:ascii="Courier New" w:hAnsi="Courier New" w:cs="Courier New"/>
          <w:sz w:val="24"/>
          <w:szCs w:val="24"/>
        </w:rPr>
      </w:pPr>
      <w:r w:rsidRPr="00A94F0E">
        <w:rPr>
          <w:rFonts w:ascii="Courier New" w:hAnsi="Courier New" w:cs="Courier New"/>
          <w:sz w:val="24"/>
          <w:szCs w:val="24"/>
        </w:rPr>
        <w:t>La persona que haya sido removida del cargo de consejera o consejero en virtud de este artículo, no podrá ser designada nuevamente en el cargo durante los próximos seis años.”.</w:t>
      </w:r>
    </w:p>
    <w:p w:rsidR="00337F95" w:rsidRDefault="00337F95" w:rsidP="00337F95">
      <w:pPr>
        <w:tabs>
          <w:tab w:val="left" w:pos="4111"/>
        </w:tabs>
        <w:spacing w:after="0"/>
        <w:ind w:left="3544"/>
        <w:jc w:val="both"/>
        <w:rPr>
          <w:rFonts w:ascii="Courier New" w:hAnsi="Courier New" w:cs="Courier New"/>
          <w:sz w:val="24"/>
          <w:szCs w:val="24"/>
        </w:rPr>
      </w:pPr>
    </w:p>
    <w:p w:rsidR="003B3D5A" w:rsidRPr="00A94F0E" w:rsidRDefault="003B3D5A" w:rsidP="00337F95">
      <w:pPr>
        <w:tabs>
          <w:tab w:val="left" w:pos="4111"/>
        </w:tabs>
        <w:spacing w:after="0"/>
        <w:ind w:left="3544"/>
        <w:jc w:val="both"/>
        <w:rPr>
          <w:rFonts w:ascii="Courier New" w:hAnsi="Courier New" w:cs="Courier New"/>
          <w:sz w:val="24"/>
          <w:szCs w:val="24"/>
        </w:rPr>
      </w:pPr>
    </w:p>
    <w:p w:rsidR="00337F95" w:rsidRPr="00A94F0E" w:rsidRDefault="00F16748" w:rsidP="00337F95">
      <w:pPr>
        <w:numPr>
          <w:ilvl w:val="0"/>
          <w:numId w:val="1"/>
        </w:numPr>
        <w:tabs>
          <w:tab w:val="left" w:pos="4111"/>
        </w:tabs>
        <w:spacing w:after="0"/>
        <w:ind w:left="2835" w:firstLine="709"/>
        <w:jc w:val="both"/>
        <w:rPr>
          <w:rFonts w:ascii="Courier New" w:hAnsi="Courier New" w:cs="Courier New"/>
          <w:sz w:val="24"/>
          <w:szCs w:val="24"/>
        </w:rPr>
      </w:pPr>
      <w:r w:rsidRPr="00A94F0E">
        <w:rPr>
          <w:rFonts w:ascii="Courier New" w:hAnsi="Courier New" w:cs="Courier New"/>
          <w:sz w:val="24"/>
          <w:szCs w:val="24"/>
        </w:rPr>
        <w:t xml:space="preserve">Para modificar </w:t>
      </w:r>
      <w:r w:rsidR="00337F95" w:rsidRPr="00A94F0E">
        <w:rPr>
          <w:rFonts w:ascii="Courier New" w:hAnsi="Courier New" w:cs="Courier New"/>
          <w:sz w:val="24"/>
          <w:szCs w:val="24"/>
        </w:rPr>
        <w:t xml:space="preserve">el inciso segundo del actual artículo 25, que ha pasado a ser </w:t>
      </w:r>
      <w:r w:rsidR="00683C96" w:rsidRPr="00A94F0E">
        <w:rPr>
          <w:rFonts w:ascii="Courier New" w:hAnsi="Courier New" w:cs="Courier New"/>
          <w:sz w:val="24"/>
          <w:szCs w:val="24"/>
        </w:rPr>
        <w:t xml:space="preserve">artículo </w:t>
      </w:r>
      <w:r w:rsidR="00337F95" w:rsidRPr="00A94F0E">
        <w:rPr>
          <w:rFonts w:ascii="Courier New" w:hAnsi="Courier New" w:cs="Courier New"/>
          <w:sz w:val="24"/>
          <w:szCs w:val="24"/>
        </w:rPr>
        <w:t xml:space="preserve">26, de la siguiente </w:t>
      </w:r>
      <w:r w:rsidR="00145794" w:rsidRPr="00A94F0E">
        <w:rPr>
          <w:rFonts w:ascii="Courier New" w:hAnsi="Courier New" w:cs="Courier New"/>
          <w:sz w:val="24"/>
          <w:szCs w:val="24"/>
        </w:rPr>
        <w:t>forma</w:t>
      </w:r>
      <w:r w:rsidR="00337F95" w:rsidRPr="00A94F0E">
        <w:rPr>
          <w:rFonts w:ascii="Courier New" w:hAnsi="Courier New" w:cs="Courier New"/>
          <w:sz w:val="24"/>
          <w:szCs w:val="24"/>
        </w:rPr>
        <w:t>:</w:t>
      </w:r>
    </w:p>
    <w:p w:rsidR="00337F95" w:rsidRPr="00A94F0E" w:rsidRDefault="00337F95" w:rsidP="00337F95">
      <w:pPr>
        <w:tabs>
          <w:tab w:val="left" w:pos="4111"/>
        </w:tabs>
        <w:spacing w:after="0"/>
        <w:ind w:left="4111"/>
        <w:jc w:val="both"/>
        <w:rPr>
          <w:rFonts w:ascii="Courier New" w:hAnsi="Courier New" w:cs="Courier New"/>
          <w:sz w:val="24"/>
          <w:szCs w:val="24"/>
        </w:rPr>
      </w:pPr>
    </w:p>
    <w:p w:rsidR="00337F95" w:rsidRDefault="00A529D6" w:rsidP="00A94F0E">
      <w:pPr>
        <w:numPr>
          <w:ilvl w:val="2"/>
          <w:numId w:val="21"/>
        </w:numPr>
        <w:tabs>
          <w:tab w:val="left" w:pos="4111"/>
          <w:tab w:val="left" w:pos="4536"/>
        </w:tabs>
        <w:spacing w:after="0"/>
        <w:ind w:left="2835" w:firstLine="1276"/>
        <w:jc w:val="both"/>
        <w:rPr>
          <w:rFonts w:ascii="Courier New" w:hAnsi="Courier New" w:cs="Courier New"/>
          <w:sz w:val="24"/>
          <w:szCs w:val="24"/>
        </w:rPr>
      </w:pPr>
      <w:r w:rsidRPr="00A94F0E">
        <w:rPr>
          <w:rFonts w:ascii="Courier New" w:hAnsi="Courier New" w:cs="Courier New"/>
          <w:sz w:val="24"/>
          <w:szCs w:val="24"/>
        </w:rPr>
        <w:t xml:space="preserve">Intercálase </w:t>
      </w:r>
      <w:r w:rsidR="00337F95" w:rsidRPr="00A94F0E">
        <w:rPr>
          <w:rFonts w:ascii="Courier New" w:hAnsi="Courier New" w:cs="Courier New"/>
          <w:sz w:val="24"/>
          <w:szCs w:val="24"/>
        </w:rPr>
        <w:t xml:space="preserve">en </w:t>
      </w:r>
      <w:r w:rsidRPr="00A94F0E">
        <w:rPr>
          <w:rFonts w:ascii="Courier New" w:hAnsi="Courier New" w:cs="Courier New"/>
          <w:sz w:val="24"/>
          <w:szCs w:val="24"/>
        </w:rPr>
        <w:t>la letra</w:t>
      </w:r>
      <w:r w:rsidR="00337F95" w:rsidRPr="00A94F0E">
        <w:rPr>
          <w:rFonts w:ascii="Courier New" w:hAnsi="Courier New" w:cs="Courier New"/>
          <w:sz w:val="24"/>
          <w:szCs w:val="24"/>
        </w:rPr>
        <w:t xml:space="preserve"> e), </w:t>
      </w:r>
      <w:r w:rsidRPr="00A94F0E">
        <w:rPr>
          <w:rFonts w:ascii="Courier New" w:hAnsi="Courier New" w:cs="Courier New"/>
          <w:sz w:val="24"/>
          <w:szCs w:val="24"/>
        </w:rPr>
        <w:t xml:space="preserve">entre la palabra “voz” y el punto y aparte, </w:t>
      </w:r>
      <w:r w:rsidR="00337F95" w:rsidRPr="00A94F0E">
        <w:rPr>
          <w:rFonts w:ascii="Courier New" w:hAnsi="Courier New" w:cs="Courier New"/>
          <w:sz w:val="24"/>
          <w:szCs w:val="24"/>
        </w:rPr>
        <w:t>lo siguiente: “, salvo que éste acuerde no convocarlo”.</w:t>
      </w:r>
    </w:p>
    <w:p w:rsidR="00337F95" w:rsidRPr="00A94F0E" w:rsidRDefault="00337F95" w:rsidP="00A94F0E">
      <w:pPr>
        <w:numPr>
          <w:ilvl w:val="2"/>
          <w:numId w:val="21"/>
        </w:numPr>
        <w:tabs>
          <w:tab w:val="left" w:pos="4111"/>
          <w:tab w:val="left" w:pos="4536"/>
        </w:tabs>
        <w:spacing w:after="0"/>
        <w:ind w:left="2835" w:firstLine="1276"/>
        <w:jc w:val="both"/>
        <w:rPr>
          <w:rFonts w:ascii="Courier New" w:hAnsi="Courier New" w:cs="Courier New"/>
          <w:sz w:val="24"/>
          <w:szCs w:val="24"/>
        </w:rPr>
      </w:pPr>
      <w:r w:rsidRPr="00A94F0E">
        <w:rPr>
          <w:rFonts w:ascii="Courier New" w:hAnsi="Courier New" w:cs="Courier New"/>
          <w:sz w:val="24"/>
          <w:szCs w:val="24"/>
        </w:rPr>
        <w:lastRenderedPageBreak/>
        <w:t xml:space="preserve">Reemplázase en </w:t>
      </w:r>
      <w:r w:rsidR="00A529D6" w:rsidRPr="00A94F0E">
        <w:rPr>
          <w:rFonts w:ascii="Courier New" w:hAnsi="Courier New" w:cs="Courier New"/>
          <w:sz w:val="24"/>
          <w:szCs w:val="24"/>
        </w:rPr>
        <w:t>la letra</w:t>
      </w:r>
      <w:r w:rsidRPr="00A94F0E">
        <w:rPr>
          <w:rFonts w:ascii="Courier New" w:hAnsi="Courier New" w:cs="Courier New"/>
          <w:sz w:val="24"/>
          <w:szCs w:val="24"/>
        </w:rPr>
        <w:t xml:space="preserve"> j) el guarismo “48” por “49”.</w:t>
      </w:r>
    </w:p>
    <w:p w:rsidR="00FE5117" w:rsidRDefault="00FE5117" w:rsidP="00FE5117">
      <w:pPr>
        <w:tabs>
          <w:tab w:val="left" w:pos="4111"/>
        </w:tabs>
        <w:spacing w:after="0"/>
        <w:ind w:left="4111"/>
        <w:jc w:val="both"/>
        <w:rPr>
          <w:rFonts w:ascii="Courier New" w:hAnsi="Courier New" w:cs="Courier New"/>
          <w:sz w:val="24"/>
          <w:szCs w:val="24"/>
        </w:rPr>
      </w:pPr>
    </w:p>
    <w:p w:rsidR="003B3D5A" w:rsidRPr="00A94F0E" w:rsidRDefault="003B3D5A" w:rsidP="00FE5117">
      <w:pPr>
        <w:tabs>
          <w:tab w:val="left" w:pos="4111"/>
        </w:tabs>
        <w:spacing w:after="0"/>
        <w:ind w:left="4111"/>
        <w:jc w:val="both"/>
        <w:rPr>
          <w:rFonts w:ascii="Courier New" w:hAnsi="Courier New" w:cs="Courier New"/>
          <w:sz w:val="24"/>
          <w:szCs w:val="24"/>
        </w:rPr>
      </w:pPr>
    </w:p>
    <w:p w:rsidR="00337F95" w:rsidRPr="00A94F0E" w:rsidRDefault="00F16748" w:rsidP="00337F95">
      <w:pPr>
        <w:numPr>
          <w:ilvl w:val="0"/>
          <w:numId w:val="1"/>
        </w:numPr>
        <w:tabs>
          <w:tab w:val="left" w:pos="4111"/>
        </w:tabs>
        <w:spacing w:after="0"/>
        <w:ind w:left="2835" w:firstLine="709"/>
        <w:jc w:val="both"/>
        <w:rPr>
          <w:rFonts w:ascii="Courier New" w:hAnsi="Courier New" w:cs="Courier New"/>
          <w:sz w:val="24"/>
          <w:szCs w:val="24"/>
        </w:rPr>
      </w:pPr>
      <w:r w:rsidRPr="00A94F0E">
        <w:rPr>
          <w:rFonts w:ascii="Courier New" w:hAnsi="Courier New" w:cs="Courier New"/>
          <w:sz w:val="24"/>
          <w:szCs w:val="24"/>
        </w:rPr>
        <w:t xml:space="preserve">Para modificar </w:t>
      </w:r>
      <w:r w:rsidR="00337F95" w:rsidRPr="00A94F0E">
        <w:rPr>
          <w:rFonts w:ascii="Courier New" w:hAnsi="Courier New" w:cs="Courier New"/>
          <w:sz w:val="24"/>
          <w:szCs w:val="24"/>
        </w:rPr>
        <w:t xml:space="preserve">el actual artículo 32, que ha pasado a ser </w:t>
      </w:r>
      <w:r w:rsidR="00683C96" w:rsidRPr="00A94F0E">
        <w:rPr>
          <w:rFonts w:ascii="Courier New" w:hAnsi="Courier New" w:cs="Courier New"/>
          <w:sz w:val="24"/>
          <w:szCs w:val="24"/>
        </w:rPr>
        <w:t xml:space="preserve">artículo </w:t>
      </w:r>
      <w:r w:rsidR="00337F95" w:rsidRPr="00A94F0E">
        <w:rPr>
          <w:rFonts w:ascii="Courier New" w:hAnsi="Courier New" w:cs="Courier New"/>
          <w:sz w:val="24"/>
          <w:szCs w:val="24"/>
        </w:rPr>
        <w:t xml:space="preserve">33, de la siguiente </w:t>
      </w:r>
      <w:r w:rsidR="00145794" w:rsidRPr="00A94F0E">
        <w:rPr>
          <w:rFonts w:ascii="Courier New" w:hAnsi="Courier New" w:cs="Courier New"/>
          <w:sz w:val="24"/>
          <w:szCs w:val="24"/>
        </w:rPr>
        <w:t>forma</w:t>
      </w:r>
      <w:r w:rsidR="00337F95" w:rsidRPr="00A94F0E">
        <w:rPr>
          <w:rFonts w:ascii="Courier New" w:hAnsi="Courier New" w:cs="Courier New"/>
          <w:sz w:val="24"/>
          <w:szCs w:val="24"/>
        </w:rPr>
        <w:t>:</w:t>
      </w:r>
    </w:p>
    <w:p w:rsidR="00337F95" w:rsidRPr="00A94F0E" w:rsidRDefault="00337F95" w:rsidP="00337F95">
      <w:pPr>
        <w:tabs>
          <w:tab w:val="left" w:pos="4111"/>
        </w:tabs>
        <w:spacing w:after="0"/>
        <w:ind w:left="4111"/>
        <w:jc w:val="both"/>
        <w:rPr>
          <w:rFonts w:ascii="Courier New" w:hAnsi="Courier New" w:cs="Courier New"/>
          <w:sz w:val="24"/>
          <w:szCs w:val="24"/>
        </w:rPr>
      </w:pPr>
    </w:p>
    <w:p w:rsidR="00337F95" w:rsidRPr="00A94F0E" w:rsidRDefault="00337F95" w:rsidP="00A94F0E">
      <w:pPr>
        <w:numPr>
          <w:ilvl w:val="0"/>
          <w:numId w:val="22"/>
        </w:numPr>
        <w:tabs>
          <w:tab w:val="left" w:pos="4111"/>
          <w:tab w:val="left" w:pos="4536"/>
        </w:tabs>
        <w:spacing w:after="0"/>
        <w:ind w:left="2835" w:firstLine="1276"/>
        <w:jc w:val="both"/>
        <w:rPr>
          <w:rFonts w:ascii="Courier New" w:hAnsi="Courier New" w:cs="Courier New"/>
          <w:sz w:val="24"/>
          <w:szCs w:val="24"/>
        </w:rPr>
      </w:pPr>
      <w:r w:rsidRPr="00A94F0E">
        <w:rPr>
          <w:rFonts w:ascii="Courier New" w:hAnsi="Courier New" w:cs="Courier New"/>
          <w:sz w:val="24"/>
          <w:szCs w:val="24"/>
        </w:rPr>
        <w:t xml:space="preserve">Reemplázase en </w:t>
      </w:r>
      <w:r w:rsidR="00A529D6" w:rsidRPr="00A94F0E">
        <w:rPr>
          <w:rFonts w:ascii="Courier New" w:hAnsi="Courier New" w:cs="Courier New"/>
          <w:sz w:val="24"/>
          <w:szCs w:val="24"/>
        </w:rPr>
        <w:t>la letra</w:t>
      </w:r>
      <w:r w:rsidRPr="00A94F0E">
        <w:rPr>
          <w:rFonts w:ascii="Courier New" w:hAnsi="Courier New" w:cs="Courier New"/>
          <w:sz w:val="24"/>
          <w:szCs w:val="24"/>
        </w:rPr>
        <w:t xml:space="preserve"> c) de</w:t>
      </w:r>
      <w:r w:rsidR="00A529D6" w:rsidRPr="00A94F0E">
        <w:rPr>
          <w:rFonts w:ascii="Courier New" w:hAnsi="Courier New" w:cs="Courier New"/>
          <w:sz w:val="24"/>
          <w:szCs w:val="24"/>
        </w:rPr>
        <w:t>l</w:t>
      </w:r>
      <w:r w:rsidRPr="00A94F0E">
        <w:rPr>
          <w:rFonts w:ascii="Courier New" w:hAnsi="Courier New" w:cs="Courier New"/>
          <w:sz w:val="24"/>
          <w:szCs w:val="24"/>
        </w:rPr>
        <w:t xml:space="preserve"> inciso primero el guarismo “56” por “5</w:t>
      </w:r>
      <w:r w:rsidR="00145794" w:rsidRPr="00A94F0E">
        <w:rPr>
          <w:rFonts w:ascii="Courier New" w:hAnsi="Courier New" w:cs="Courier New"/>
          <w:sz w:val="24"/>
          <w:szCs w:val="24"/>
        </w:rPr>
        <w:t>9</w:t>
      </w:r>
      <w:r w:rsidRPr="00A94F0E">
        <w:rPr>
          <w:rFonts w:ascii="Courier New" w:hAnsi="Courier New" w:cs="Courier New"/>
          <w:sz w:val="24"/>
          <w:szCs w:val="24"/>
        </w:rPr>
        <w:t>”.</w:t>
      </w:r>
    </w:p>
    <w:p w:rsidR="00337F95" w:rsidRPr="00A94F0E" w:rsidRDefault="00337F95" w:rsidP="00337F95">
      <w:pPr>
        <w:tabs>
          <w:tab w:val="left" w:pos="4111"/>
        </w:tabs>
        <w:spacing w:after="0"/>
        <w:ind w:left="2835" w:firstLine="1276"/>
        <w:jc w:val="both"/>
        <w:rPr>
          <w:rFonts w:ascii="Courier New" w:hAnsi="Courier New" w:cs="Courier New"/>
          <w:sz w:val="24"/>
          <w:szCs w:val="24"/>
        </w:rPr>
      </w:pPr>
    </w:p>
    <w:p w:rsidR="00337F95" w:rsidRPr="00A94F0E" w:rsidRDefault="004E31D4" w:rsidP="00A94F0E">
      <w:pPr>
        <w:numPr>
          <w:ilvl w:val="0"/>
          <w:numId w:val="22"/>
        </w:numPr>
        <w:tabs>
          <w:tab w:val="left" w:pos="4111"/>
          <w:tab w:val="left" w:pos="4536"/>
        </w:tabs>
        <w:spacing w:after="0"/>
        <w:ind w:left="2835" w:firstLine="1276"/>
        <w:jc w:val="both"/>
        <w:rPr>
          <w:rFonts w:ascii="Courier New" w:hAnsi="Courier New" w:cs="Courier New"/>
          <w:sz w:val="24"/>
          <w:szCs w:val="24"/>
        </w:rPr>
      </w:pPr>
      <w:r w:rsidRPr="00A94F0E">
        <w:rPr>
          <w:rFonts w:ascii="Courier New" w:hAnsi="Courier New" w:cs="Courier New"/>
          <w:sz w:val="24"/>
          <w:szCs w:val="24"/>
        </w:rPr>
        <w:t xml:space="preserve">Reemplázase </w:t>
      </w:r>
      <w:r w:rsidR="0006106C">
        <w:rPr>
          <w:rFonts w:ascii="Courier New" w:hAnsi="Courier New" w:cs="Courier New"/>
          <w:sz w:val="24"/>
          <w:szCs w:val="24"/>
        </w:rPr>
        <w:t>en el</w:t>
      </w:r>
      <w:r w:rsidR="00337F95" w:rsidRPr="00A94F0E">
        <w:rPr>
          <w:rFonts w:ascii="Courier New" w:hAnsi="Courier New" w:cs="Courier New"/>
          <w:sz w:val="24"/>
          <w:szCs w:val="24"/>
        </w:rPr>
        <w:t xml:space="preserve"> inciso final el guarismo “52” por “53”.</w:t>
      </w:r>
    </w:p>
    <w:p w:rsidR="00337F95" w:rsidRDefault="00337F95" w:rsidP="00337F95">
      <w:pPr>
        <w:tabs>
          <w:tab w:val="left" w:pos="4111"/>
        </w:tabs>
        <w:spacing w:after="0"/>
        <w:ind w:left="3544"/>
        <w:jc w:val="both"/>
        <w:rPr>
          <w:rFonts w:ascii="Courier New" w:hAnsi="Courier New" w:cs="Courier New"/>
          <w:sz w:val="24"/>
          <w:szCs w:val="24"/>
        </w:rPr>
      </w:pPr>
    </w:p>
    <w:p w:rsidR="003B3D5A" w:rsidRPr="00A94F0E" w:rsidRDefault="003B3D5A" w:rsidP="00337F95">
      <w:pPr>
        <w:tabs>
          <w:tab w:val="left" w:pos="4111"/>
        </w:tabs>
        <w:spacing w:after="0"/>
        <w:ind w:left="3544"/>
        <w:jc w:val="both"/>
        <w:rPr>
          <w:rFonts w:ascii="Courier New" w:hAnsi="Courier New" w:cs="Courier New"/>
          <w:sz w:val="24"/>
          <w:szCs w:val="24"/>
        </w:rPr>
      </w:pPr>
    </w:p>
    <w:p w:rsidR="00145794" w:rsidRPr="00A94F0E" w:rsidRDefault="00F16748" w:rsidP="00145794">
      <w:pPr>
        <w:numPr>
          <w:ilvl w:val="0"/>
          <w:numId w:val="1"/>
        </w:numPr>
        <w:tabs>
          <w:tab w:val="left" w:pos="4111"/>
        </w:tabs>
        <w:spacing w:after="0"/>
        <w:ind w:left="2835" w:firstLine="709"/>
        <w:jc w:val="both"/>
        <w:rPr>
          <w:rFonts w:ascii="Courier New" w:hAnsi="Courier New" w:cs="Courier New"/>
          <w:sz w:val="24"/>
          <w:szCs w:val="24"/>
        </w:rPr>
      </w:pPr>
      <w:r w:rsidRPr="00A94F0E">
        <w:rPr>
          <w:rFonts w:ascii="Courier New" w:hAnsi="Courier New" w:cs="Courier New"/>
          <w:sz w:val="24"/>
          <w:szCs w:val="24"/>
        </w:rPr>
        <w:t xml:space="preserve">Para reemplazar </w:t>
      </w:r>
      <w:r w:rsidR="00145794" w:rsidRPr="00A94F0E">
        <w:rPr>
          <w:rFonts w:ascii="Courier New" w:hAnsi="Courier New" w:cs="Courier New"/>
          <w:sz w:val="24"/>
          <w:szCs w:val="24"/>
        </w:rPr>
        <w:t xml:space="preserve">en el inciso tercero del actual artículo 44, que ha pasado a ser </w:t>
      </w:r>
      <w:r w:rsidR="00683C96" w:rsidRPr="00A94F0E">
        <w:rPr>
          <w:rFonts w:ascii="Courier New" w:hAnsi="Courier New" w:cs="Courier New"/>
          <w:sz w:val="24"/>
          <w:szCs w:val="24"/>
        </w:rPr>
        <w:t xml:space="preserve">artículo </w:t>
      </w:r>
      <w:r w:rsidR="00145794" w:rsidRPr="00A94F0E">
        <w:rPr>
          <w:rFonts w:ascii="Courier New" w:hAnsi="Courier New" w:cs="Courier New"/>
          <w:sz w:val="24"/>
          <w:szCs w:val="24"/>
        </w:rPr>
        <w:t>45, el guarismo “66” por “69”.</w:t>
      </w:r>
    </w:p>
    <w:p w:rsidR="00145794" w:rsidRDefault="00145794" w:rsidP="00145794">
      <w:pPr>
        <w:tabs>
          <w:tab w:val="left" w:pos="4111"/>
        </w:tabs>
        <w:spacing w:after="0"/>
        <w:jc w:val="both"/>
        <w:rPr>
          <w:rFonts w:ascii="Courier New" w:hAnsi="Courier New" w:cs="Courier New"/>
          <w:sz w:val="24"/>
          <w:szCs w:val="24"/>
        </w:rPr>
      </w:pPr>
    </w:p>
    <w:p w:rsidR="003B3D5A" w:rsidRPr="00A94F0E" w:rsidRDefault="003B3D5A" w:rsidP="00145794">
      <w:pPr>
        <w:tabs>
          <w:tab w:val="left" w:pos="4111"/>
        </w:tabs>
        <w:spacing w:after="0"/>
        <w:jc w:val="both"/>
        <w:rPr>
          <w:rFonts w:ascii="Courier New" w:hAnsi="Courier New" w:cs="Courier New"/>
          <w:sz w:val="24"/>
          <w:szCs w:val="24"/>
        </w:rPr>
      </w:pPr>
    </w:p>
    <w:p w:rsidR="00145794" w:rsidRPr="00A94F0E" w:rsidRDefault="00F16748" w:rsidP="00657428">
      <w:pPr>
        <w:numPr>
          <w:ilvl w:val="0"/>
          <w:numId w:val="1"/>
        </w:numPr>
        <w:tabs>
          <w:tab w:val="left" w:pos="4111"/>
        </w:tabs>
        <w:spacing w:after="0"/>
        <w:ind w:left="2835" w:firstLine="709"/>
        <w:jc w:val="both"/>
        <w:rPr>
          <w:rFonts w:ascii="Courier New" w:hAnsi="Courier New" w:cs="Courier New"/>
          <w:sz w:val="24"/>
          <w:szCs w:val="24"/>
        </w:rPr>
      </w:pPr>
      <w:r w:rsidRPr="00A94F0E">
        <w:rPr>
          <w:rFonts w:ascii="Courier New" w:hAnsi="Courier New" w:cs="Courier New"/>
          <w:sz w:val="24"/>
          <w:szCs w:val="24"/>
        </w:rPr>
        <w:t xml:space="preserve">Para modificar </w:t>
      </w:r>
      <w:r w:rsidR="00145794" w:rsidRPr="00A94F0E">
        <w:rPr>
          <w:rFonts w:ascii="Courier New" w:hAnsi="Courier New" w:cs="Courier New"/>
          <w:sz w:val="24"/>
          <w:szCs w:val="24"/>
        </w:rPr>
        <w:t xml:space="preserve">el inciso primero del actual artículo 45, que ha pasado a ser </w:t>
      </w:r>
      <w:r w:rsidR="00683C96" w:rsidRPr="00A94F0E">
        <w:rPr>
          <w:rFonts w:ascii="Courier New" w:hAnsi="Courier New" w:cs="Courier New"/>
          <w:sz w:val="24"/>
          <w:szCs w:val="24"/>
        </w:rPr>
        <w:t xml:space="preserve">artículo </w:t>
      </w:r>
      <w:r w:rsidR="00145794" w:rsidRPr="00A94F0E">
        <w:rPr>
          <w:rFonts w:ascii="Courier New" w:hAnsi="Courier New" w:cs="Courier New"/>
          <w:sz w:val="24"/>
          <w:szCs w:val="24"/>
        </w:rPr>
        <w:t>46, de la siguiente forma:</w:t>
      </w:r>
    </w:p>
    <w:p w:rsidR="00145794" w:rsidRPr="00A94F0E" w:rsidRDefault="00145794" w:rsidP="00145794">
      <w:pPr>
        <w:pStyle w:val="Prrafodelista"/>
        <w:rPr>
          <w:rFonts w:ascii="Courier New" w:hAnsi="Courier New" w:cs="Courier New"/>
          <w:sz w:val="24"/>
          <w:szCs w:val="24"/>
        </w:rPr>
      </w:pPr>
    </w:p>
    <w:p w:rsidR="00145794" w:rsidRPr="00A94F0E" w:rsidRDefault="00145794" w:rsidP="00A94F0E">
      <w:pPr>
        <w:numPr>
          <w:ilvl w:val="0"/>
          <w:numId w:val="25"/>
        </w:numPr>
        <w:tabs>
          <w:tab w:val="left" w:pos="4111"/>
          <w:tab w:val="left" w:pos="4536"/>
        </w:tabs>
        <w:spacing w:after="0"/>
        <w:ind w:left="2835" w:firstLine="1276"/>
        <w:jc w:val="both"/>
        <w:rPr>
          <w:rFonts w:ascii="Courier New" w:hAnsi="Courier New" w:cs="Courier New"/>
          <w:sz w:val="24"/>
          <w:szCs w:val="24"/>
        </w:rPr>
      </w:pPr>
      <w:r w:rsidRPr="00A94F0E">
        <w:rPr>
          <w:rFonts w:ascii="Courier New" w:hAnsi="Courier New" w:cs="Courier New"/>
          <w:sz w:val="24"/>
          <w:szCs w:val="24"/>
        </w:rPr>
        <w:t>Reemplázase en el numeral 9. el guarismo “32” por “33”.</w:t>
      </w:r>
    </w:p>
    <w:p w:rsidR="00145794" w:rsidRPr="00A94F0E" w:rsidRDefault="00145794" w:rsidP="00145794">
      <w:pPr>
        <w:tabs>
          <w:tab w:val="left" w:pos="4111"/>
        </w:tabs>
        <w:spacing w:after="0"/>
        <w:ind w:left="4111"/>
        <w:jc w:val="both"/>
        <w:rPr>
          <w:rFonts w:ascii="Courier New" w:hAnsi="Courier New" w:cs="Courier New"/>
          <w:sz w:val="24"/>
          <w:szCs w:val="24"/>
        </w:rPr>
      </w:pPr>
    </w:p>
    <w:p w:rsidR="00145794" w:rsidRPr="00A94F0E" w:rsidRDefault="00145794" w:rsidP="00A94F0E">
      <w:pPr>
        <w:numPr>
          <w:ilvl w:val="0"/>
          <w:numId w:val="25"/>
        </w:numPr>
        <w:tabs>
          <w:tab w:val="left" w:pos="4111"/>
          <w:tab w:val="left" w:pos="4536"/>
        </w:tabs>
        <w:spacing w:after="0"/>
        <w:ind w:left="2835" w:firstLine="1276"/>
        <w:jc w:val="both"/>
        <w:rPr>
          <w:rFonts w:ascii="Courier New" w:hAnsi="Courier New" w:cs="Courier New"/>
          <w:sz w:val="24"/>
          <w:szCs w:val="24"/>
        </w:rPr>
      </w:pPr>
      <w:r w:rsidRPr="00A94F0E">
        <w:rPr>
          <w:rFonts w:ascii="Courier New" w:hAnsi="Courier New" w:cs="Courier New"/>
          <w:sz w:val="24"/>
          <w:szCs w:val="24"/>
        </w:rPr>
        <w:t>Agrégase el siguiente numeral 10:</w:t>
      </w:r>
    </w:p>
    <w:p w:rsidR="00145794" w:rsidRPr="00A94F0E" w:rsidRDefault="00145794" w:rsidP="00145794">
      <w:pPr>
        <w:tabs>
          <w:tab w:val="left" w:pos="4111"/>
        </w:tabs>
        <w:spacing w:after="0"/>
        <w:ind w:left="3904"/>
        <w:jc w:val="both"/>
        <w:rPr>
          <w:rFonts w:ascii="Courier New" w:hAnsi="Courier New" w:cs="Courier New"/>
          <w:sz w:val="24"/>
          <w:szCs w:val="24"/>
        </w:rPr>
      </w:pPr>
    </w:p>
    <w:p w:rsidR="00145794" w:rsidRPr="00A94F0E" w:rsidRDefault="00145794" w:rsidP="00145794">
      <w:pPr>
        <w:tabs>
          <w:tab w:val="left" w:pos="4111"/>
        </w:tabs>
        <w:spacing w:after="0"/>
        <w:ind w:left="2835" w:firstLine="1701"/>
        <w:jc w:val="both"/>
        <w:rPr>
          <w:rFonts w:ascii="Courier New" w:hAnsi="Courier New" w:cs="Courier New"/>
          <w:sz w:val="24"/>
          <w:szCs w:val="24"/>
        </w:rPr>
      </w:pPr>
      <w:r w:rsidRPr="00A94F0E">
        <w:rPr>
          <w:rFonts w:ascii="Courier New" w:hAnsi="Courier New" w:cs="Courier New"/>
          <w:sz w:val="24"/>
          <w:szCs w:val="24"/>
        </w:rPr>
        <w:t>“10. La asistencia y participación en juntas de accionistas, juntas de tenedores de bonos o asambleas de aportantes de fondos de inversión, a que se refiere el artículo 5</w:t>
      </w:r>
      <w:r w:rsidR="00D04C48" w:rsidRPr="00A94F0E">
        <w:rPr>
          <w:rFonts w:ascii="Courier New" w:hAnsi="Courier New" w:cs="Courier New"/>
          <w:sz w:val="24"/>
          <w:szCs w:val="24"/>
        </w:rPr>
        <w:t>5</w:t>
      </w:r>
      <w:r w:rsidRPr="00A94F0E">
        <w:rPr>
          <w:rFonts w:ascii="Courier New" w:hAnsi="Courier New" w:cs="Courier New"/>
          <w:sz w:val="24"/>
          <w:szCs w:val="24"/>
        </w:rPr>
        <w:t>, que se hubieren celebrado en el mes precedente.”.</w:t>
      </w:r>
    </w:p>
    <w:p w:rsidR="00145794" w:rsidRPr="00A94F0E" w:rsidRDefault="00145794" w:rsidP="00145794">
      <w:pPr>
        <w:pStyle w:val="Prrafodelista"/>
        <w:rPr>
          <w:rFonts w:ascii="Courier New" w:hAnsi="Courier New" w:cs="Courier New"/>
          <w:sz w:val="24"/>
          <w:szCs w:val="24"/>
        </w:rPr>
      </w:pPr>
    </w:p>
    <w:p w:rsidR="00EF3DEB" w:rsidRPr="00A94F0E" w:rsidRDefault="00F16748" w:rsidP="00657428">
      <w:pPr>
        <w:numPr>
          <w:ilvl w:val="0"/>
          <w:numId w:val="1"/>
        </w:numPr>
        <w:tabs>
          <w:tab w:val="left" w:pos="4111"/>
        </w:tabs>
        <w:spacing w:after="0"/>
        <w:ind w:left="2835" w:firstLine="709"/>
        <w:jc w:val="both"/>
        <w:rPr>
          <w:rFonts w:ascii="Courier New" w:hAnsi="Courier New" w:cs="Courier New"/>
          <w:sz w:val="24"/>
          <w:szCs w:val="24"/>
        </w:rPr>
      </w:pPr>
      <w:r w:rsidRPr="00A94F0E">
        <w:rPr>
          <w:rFonts w:ascii="Courier New" w:hAnsi="Courier New" w:cs="Courier New"/>
          <w:sz w:val="24"/>
          <w:szCs w:val="24"/>
        </w:rPr>
        <w:t xml:space="preserve">Para modificar </w:t>
      </w:r>
      <w:r w:rsidR="00EF3DEB" w:rsidRPr="00A94F0E">
        <w:rPr>
          <w:rFonts w:ascii="Courier New" w:hAnsi="Courier New" w:cs="Courier New"/>
          <w:sz w:val="24"/>
          <w:szCs w:val="24"/>
        </w:rPr>
        <w:t xml:space="preserve">el </w:t>
      </w:r>
      <w:r w:rsidR="00145794" w:rsidRPr="00A94F0E">
        <w:rPr>
          <w:rFonts w:ascii="Courier New" w:hAnsi="Courier New" w:cs="Courier New"/>
          <w:sz w:val="24"/>
          <w:szCs w:val="24"/>
        </w:rPr>
        <w:t xml:space="preserve">actual </w:t>
      </w:r>
      <w:r w:rsidR="007A1C86" w:rsidRPr="00A94F0E">
        <w:rPr>
          <w:rFonts w:ascii="Courier New" w:hAnsi="Courier New" w:cs="Courier New"/>
          <w:sz w:val="24"/>
          <w:szCs w:val="24"/>
        </w:rPr>
        <w:t>artículo 46</w:t>
      </w:r>
      <w:r w:rsidR="00145794" w:rsidRPr="00A94F0E">
        <w:rPr>
          <w:rFonts w:ascii="Courier New" w:hAnsi="Courier New" w:cs="Courier New"/>
          <w:sz w:val="24"/>
          <w:szCs w:val="24"/>
        </w:rPr>
        <w:t xml:space="preserve">, que ha pasado a ser </w:t>
      </w:r>
      <w:r w:rsidR="00683C96" w:rsidRPr="00A94F0E">
        <w:rPr>
          <w:rFonts w:ascii="Courier New" w:hAnsi="Courier New" w:cs="Courier New"/>
          <w:sz w:val="24"/>
          <w:szCs w:val="24"/>
        </w:rPr>
        <w:t xml:space="preserve">artículo </w:t>
      </w:r>
      <w:r w:rsidR="00145794" w:rsidRPr="00A94F0E">
        <w:rPr>
          <w:rFonts w:ascii="Courier New" w:hAnsi="Courier New" w:cs="Courier New"/>
          <w:sz w:val="24"/>
          <w:szCs w:val="24"/>
        </w:rPr>
        <w:t>47,</w:t>
      </w:r>
      <w:r w:rsidR="007A1C86" w:rsidRPr="00A94F0E">
        <w:rPr>
          <w:rFonts w:ascii="Courier New" w:hAnsi="Courier New" w:cs="Courier New"/>
          <w:sz w:val="24"/>
          <w:szCs w:val="24"/>
        </w:rPr>
        <w:t xml:space="preserve"> </w:t>
      </w:r>
      <w:r w:rsidR="00EF3DEB" w:rsidRPr="00A94F0E">
        <w:rPr>
          <w:rFonts w:ascii="Courier New" w:hAnsi="Courier New" w:cs="Courier New"/>
          <w:sz w:val="24"/>
          <w:szCs w:val="24"/>
        </w:rPr>
        <w:t>de la siguiente forma:</w:t>
      </w:r>
    </w:p>
    <w:p w:rsidR="00145794" w:rsidRPr="00A94F0E" w:rsidRDefault="00145794" w:rsidP="00145794">
      <w:pPr>
        <w:tabs>
          <w:tab w:val="left" w:pos="4111"/>
        </w:tabs>
        <w:spacing w:after="0"/>
        <w:ind w:left="3544"/>
        <w:jc w:val="both"/>
        <w:rPr>
          <w:rFonts w:ascii="Courier New" w:hAnsi="Courier New" w:cs="Courier New"/>
          <w:sz w:val="24"/>
          <w:szCs w:val="24"/>
        </w:rPr>
      </w:pPr>
    </w:p>
    <w:p w:rsidR="00EF3DEB" w:rsidRPr="00A94F0E" w:rsidRDefault="00683C96" w:rsidP="00A94F0E">
      <w:pPr>
        <w:numPr>
          <w:ilvl w:val="0"/>
          <w:numId w:val="16"/>
        </w:numPr>
        <w:tabs>
          <w:tab w:val="left" w:pos="4111"/>
          <w:tab w:val="left" w:pos="4536"/>
        </w:tabs>
        <w:spacing w:after="0"/>
        <w:ind w:left="2835" w:firstLine="1276"/>
        <w:jc w:val="both"/>
        <w:rPr>
          <w:rFonts w:ascii="Courier New" w:hAnsi="Courier New" w:cs="Courier New"/>
          <w:sz w:val="24"/>
          <w:szCs w:val="24"/>
        </w:rPr>
      </w:pPr>
      <w:r w:rsidRPr="00A94F0E">
        <w:rPr>
          <w:rFonts w:ascii="Courier New" w:hAnsi="Courier New" w:cs="Courier New"/>
          <w:sz w:val="24"/>
          <w:szCs w:val="24"/>
        </w:rPr>
        <w:t>Intercálase</w:t>
      </w:r>
      <w:r w:rsidR="00EF3DEB" w:rsidRPr="00A94F0E">
        <w:rPr>
          <w:rFonts w:ascii="Courier New" w:hAnsi="Courier New" w:cs="Courier New"/>
          <w:sz w:val="24"/>
          <w:szCs w:val="24"/>
        </w:rPr>
        <w:t xml:space="preserve"> en </w:t>
      </w:r>
      <w:r w:rsidRPr="00A94F0E">
        <w:rPr>
          <w:rFonts w:ascii="Courier New" w:hAnsi="Courier New" w:cs="Courier New"/>
          <w:sz w:val="24"/>
          <w:szCs w:val="24"/>
        </w:rPr>
        <w:t xml:space="preserve">el </w:t>
      </w:r>
      <w:r w:rsidR="00EF3DEB" w:rsidRPr="00A94F0E">
        <w:rPr>
          <w:rFonts w:ascii="Courier New" w:hAnsi="Courier New" w:cs="Courier New"/>
          <w:sz w:val="24"/>
          <w:szCs w:val="24"/>
        </w:rPr>
        <w:t xml:space="preserve">inciso primero, </w:t>
      </w:r>
      <w:r w:rsidRPr="00A94F0E">
        <w:rPr>
          <w:rFonts w:ascii="Courier New" w:hAnsi="Courier New" w:cs="Courier New"/>
          <w:sz w:val="24"/>
          <w:szCs w:val="24"/>
        </w:rPr>
        <w:t>entre la palabra “adoptados” y el</w:t>
      </w:r>
      <w:r w:rsidR="00EF3DEB" w:rsidRPr="00A94F0E">
        <w:rPr>
          <w:rFonts w:ascii="Courier New" w:hAnsi="Courier New" w:cs="Courier New"/>
          <w:sz w:val="24"/>
          <w:szCs w:val="24"/>
        </w:rPr>
        <w:t xml:space="preserve"> punto y aparte, lo siguiente: “y del voto de cada uno de las o los consejeros”.</w:t>
      </w:r>
    </w:p>
    <w:p w:rsidR="00EF3DEB" w:rsidRPr="00A94F0E" w:rsidRDefault="00EF3DEB" w:rsidP="00EF3DEB">
      <w:pPr>
        <w:tabs>
          <w:tab w:val="left" w:pos="4111"/>
        </w:tabs>
        <w:spacing w:after="0"/>
        <w:ind w:left="2835" w:firstLine="1276"/>
        <w:jc w:val="both"/>
        <w:rPr>
          <w:rFonts w:ascii="Courier New" w:hAnsi="Courier New" w:cs="Courier New"/>
          <w:sz w:val="24"/>
          <w:szCs w:val="24"/>
        </w:rPr>
      </w:pPr>
    </w:p>
    <w:p w:rsidR="00EF3DEB" w:rsidRPr="00A94F0E" w:rsidRDefault="00683C96" w:rsidP="00A94F0E">
      <w:pPr>
        <w:numPr>
          <w:ilvl w:val="0"/>
          <w:numId w:val="16"/>
        </w:numPr>
        <w:tabs>
          <w:tab w:val="left" w:pos="4111"/>
          <w:tab w:val="left" w:pos="4536"/>
        </w:tabs>
        <w:spacing w:after="0"/>
        <w:ind w:left="2835" w:firstLine="1276"/>
        <w:jc w:val="both"/>
        <w:rPr>
          <w:rFonts w:ascii="Courier New" w:hAnsi="Courier New" w:cs="Courier New"/>
          <w:sz w:val="24"/>
          <w:szCs w:val="24"/>
        </w:rPr>
      </w:pPr>
      <w:r w:rsidRPr="00A94F0E">
        <w:rPr>
          <w:rFonts w:ascii="Courier New" w:hAnsi="Courier New" w:cs="Courier New"/>
          <w:sz w:val="24"/>
          <w:szCs w:val="24"/>
        </w:rPr>
        <w:lastRenderedPageBreak/>
        <w:t>Elimínese</w:t>
      </w:r>
      <w:r w:rsidR="007A1C86" w:rsidRPr="00A94F0E">
        <w:rPr>
          <w:rFonts w:ascii="Courier New" w:hAnsi="Courier New" w:cs="Courier New"/>
          <w:sz w:val="24"/>
          <w:szCs w:val="24"/>
        </w:rPr>
        <w:t>, en</w:t>
      </w:r>
      <w:r w:rsidR="00EF3DEB" w:rsidRPr="00A94F0E">
        <w:rPr>
          <w:rFonts w:ascii="Courier New" w:hAnsi="Courier New" w:cs="Courier New"/>
          <w:sz w:val="24"/>
          <w:szCs w:val="24"/>
        </w:rPr>
        <w:t xml:space="preserve"> </w:t>
      </w:r>
      <w:r w:rsidRPr="00A94F0E">
        <w:rPr>
          <w:rFonts w:ascii="Courier New" w:hAnsi="Courier New" w:cs="Courier New"/>
          <w:sz w:val="24"/>
          <w:szCs w:val="24"/>
        </w:rPr>
        <w:t xml:space="preserve">el </w:t>
      </w:r>
      <w:r w:rsidR="00EF3DEB" w:rsidRPr="00A94F0E">
        <w:rPr>
          <w:rFonts w:ascii="Courier New" w:hAnsi="Courier New" w:cs="Courier New"/>
          <w:sz w:val="24"/>
          <w:szCs w:val="24"/>
        </w:rPr>
        <w:t>inciso segundo</w:t>
      </w:r>
      <w:r w:rsidR="007A1C86" w:rsidRPr="00A94F0E">
        <w:rPr>
          <w:rFonts w:ascii="Courier New" w:hAnsi="Courier New" w:cs="Courier New"/>
          <w:sz w:val="24"/>
          <w:szCs w:val="24"/>
        </w:rPr>
        <w:t>, la frase “que digan relación con las materias a que se refiere el Título IV de esta ley, así como aquellas”</w:t>
      </w:r>
      <w:r w:rsidR="00EF3DEB" w:rsidRPr="00A94F0E">
        <w:rPr>
          <w:rFonts w:ascii="Courier New" w:hAnsi="Courier New" w:cs="Courier New"/>
          <w:sz w:val="24"/>
          <w:szCs w:val="24"/>
        </w:rPr>
        <w:t>.</w:t>
      </w:r>
    </w:p>
    <w:p w:rsidR="00EF3DEB" w:rsidRPr="00A94F0E" w:rsidRDefault="00EF3DEB" w:rsidP="00EF3DEB">
      <w:pPr>
        <w:pStyle w:val="Prrafodelista"/>
        <w:rPr>
          <w:rFonts w:ascii="Courier New" w:hAnsi="Courier New" w:cs="Courier New"/>
          <w:sz w:val="24"/>
          <w:szCs w:val="24"/>
        </w:rPr>
      </w:pPr>
    </w:p>
    <w:p w:rsidR="00145794" w:rsidRPr="00A94F0E" w:rsidRDefault="00F16748" w:rsidP="00657428">
      <w:pPr>
        <w:numPr>
          <w:ilvl w:val="0"/>
          <w:numId w:val="1"/>
        </w:numPr>
        <w:tabs>
          <w:tab w:val="left" w:pos="4111"/>
        </w:tabs>
        <w:spacing w:after="0"/>
        <w:ind w:left="2835" w:firstLine="709"/>
        <w:jc w:val="both"/>
        <w:rPr>
          <w:rFonts w:ascii="Courier New" w:hAnsi="Courier New" w:cs="Courier New"/>
          <w:sz w:val="24"/>
          <w:szCs w:val="24"/>
        </w:rPr>
      </w:pPr>
      <w:r w:rsidRPr="00A94F0E">
        <w:rPr>
          <w:rFonts w:ascii="Courier New" w:hAnsi="Courier New" w:cs="Courier New"/>
          <w:sz w:val="24"/>
          <w:szCs w:val="24"/>
        </w:rPr>
        <w:t xml:space="preserve">Para reemplazar </w:t>
      </w:r>
      <w:r w:rsidR="00145794" w:rsidRPr="00A94F0E">
        <w:rPr>
          <w:rFonts w:ascii="Courier New" w:hAnsi="Courier New" w:cs="Courier New"/>
          <w:sz w:val="24"/>
          <w:szCs w:val="24"/>
        </w:rPr>
        <w:t xml:space="preserve">en el actual artículo 47, que ha pasado a ser </w:t>
      </w:r>
      <w:r w:rsidR="00683C96" w:rsidRPr="00A94F0E">
        <w:rPr>
          <w:rFonts w:ascii="Courier New" w:hAnsi="Courier New" w:cs="Courier New"/>
          <w:sz w:val="24"/>
          <w:szCs w:val="24"/>
        </w:rPr>
        <w:t xml:space="preserve">artículo </w:t>
      </w:r>
      <w:r w:rsidR="00145794" w:rsidRPr="00A94F0E">
        <w:rPr>
          <w:rFonts w:ascii="Courier New" w:hAnsi="Courier New" w:cs="Courier New"/>
          <w:sz w:val="24"/>
          <w:szCs w:val="24"/>
        </w:rPr>
        <w:t>48, el guarismo “45” por “46”.</w:t>
      </w:r>
    </w:p>
    <w:p w:rsidR="00145794" w:rsidRDefault="00145794" w:rsidP="00145794">
      <w:pPr>
        <w:tabs>
          <w:tab w:val="left" w:pos="4111"/>
        </w:tabs>
        <w:spacing w:after="0"/>
        <w:ind w:left="3544"/>
        <w:jc w:val="both"/>
        <w:rPr>
          <w:rFonts w:ascii="Courier New" w:hAnsi="Courier New" w:cs="Courier New"/>
          <w:sz w:val="24"/>
          <w:szCs w:val="24"/>
        </w:rPr>
      </w:pPr>
    </w:p>
    <w:p w:rsidR="003B3D5A" w:rsidRPr="00A94F0E" w:rsidRDefault="003B3D5A" w:rsidP="00145794">
      <w:pPr>
        <w:tabs>
          <w:tab w:val="left" w:pos="4111"/>
        </w:tabs>
        <w:spacing w:after="0"/>
        <w:ind w:left="3544"/>
        <w:jc w:val="both"/>
        <w:rPr>
          <w:rFonts w:ascii="Courier New" w:hAnsi="Courier New" w:cs="Courier New"/>
          <w:sz w:val="24"/>
          <w:szCs w:val="24"/>
        </w:rPr>
      </w:pPr>
    </w:p>
    <w:p w:rsidR="00510F57" w:rsidRPr="00A94F0E" w:rsidRDefault="00F16748" w:rsidP="00657428">
      <w:pPr>
        <w:numPr>
          <w:ilvl w:val="0"/>
          <w:numId w:val="1"/>
        </w:numPr>
        <w:tabs>
          <w:tab w:val="left" w:pos="4111"/>
        </w:tabs>
        <w:spacing w:after="0"/>
        <w:ind w:left="2835" w:firstLine="709"/>
        <w:jc w:val="both"/>
        <w:rPr>
          <w:rFonts w:ascii="Courier New" w:hAnsi="Courier New" w:cs="Courier New"/>
          <w:sz w:val="24"/>
          <w:szCs w:val="24"/>
        </w:rPr>
      </w:pPr>
      <w:r w:rsidRPr="00A94F0E">
        <w:rPr>
          <w:rFonts w:ascii="Courier New" w:hAnsi="Courier New" w:cs="Courier New"/>
          <w:sz w:val="24"/>
          <w:szCs w:val="24"/>
        </w:rPr>
        <w:t xml:space="preserve">Para reemplazar </w:t>
      </w:r>
      <w:r w:rsidR="00510F57" w:rsidRPr="00A94F0E">
        <w:rPr>
          <w:rFonts w:ascii="Courier New" w:hAnsi="Courier New" w:cs="Courier New"/>
          <w:sz w:val="24"/>
          <w:szCs w:val="24"/>
        </w:rPr>
        <w:t xml:space="preserve">en el actual artículo 49, que ha pasado a ser </w:t>
      </w:r>
      <w:r w:rsidR="00DA3659" w:rsidRPr="00A94F0E">
        <w:rPr>
          <w:rFonts w:ascii="Courier New" w:hAnsi="Courier New" w:cs="Courier New"/>
          <w:sz w:val="24"/>
          <w:szCs w:val="24"/>
        </w:rPr>
        <w:t xml:space="preserve">artículo </w:t>
      </w:r>
      <w:r w:rsidR="00510F57" w:rsidRPr="00A94F0E">
        <w:rPr>
          <w:rFonts w:ascii="Courier New" w:hAnsi="Courier New" w:cs="Courier New"/>
          <w:sz w:val="24"/>
          <w:szCs w:val="24"/>
        </w:rPr>
        <w:t>50, los guarismos “47” y “48” por “48” y “49”, respectivamente.</w:t>
      </w:r>
    </w:p>
    <w:p w:rsidR="00510F57" w:rsidRPr="00A94F0E" w:rsidRDefault="00510F57" w:rsidP="00510F57">
      <w:pPr>
        <w:pStyle w:val="Prrafodelista"/>
        <w:rPr>
          <w:rFonts w:ascii="Courier New" w:hAnsi="Courier New" w:cs="Courier New"/>
          <w:sz w:val="24"/>
          <w:szCs w:val="24"/>
        </w:rPr>
      </w:pPr>
    </w:p>
    <w:p w:rsidR="00510F57" w:rsidRPr="00A94F0E" w:rsidRDefault="00F16748" w:rsidP="00657428">
      <w:pPr>
        <w:numPr>
          <w:ilvl w:val="0"/>
          <w:numId w:val="1"/>
        </w:numPr>
        <w:tabs>
          <w:tab w:val="left" w:pos="4111"/>
        </w:tabs>
        <w:spacing w:after="0"/>
        <w:ind w:left="2835" w:firstLine="709"/>
        <w:jc w:val="both"/>
        <w:rPr>
          <w:rFonts w:ascii="Courier New" w:hAnsi="Courier New" w:cs="Courier New"/>
          <w:sz w:val="24"/>
          <w:szCs w:val="24"/>
        </w:rPr>
      </w:pPr>
      <w:r w:rsidRPr="00A94F0E">
        <w:rPr>
          <w:rFonts w:ascii="Courier New" w:hAnsi="Courier New" w:cs="Courier New"/>
          <w:sz w:val="24"/>
          <w:szCs w:val="24"/>
        </w:rPr>
        <w:t>Para modificar</w:t>
      </w:r>
      <w:r w:rsidR="00510F57" w:rsidRPr="00A94F0E">
        <w:rPr>
          <w:rFonts w:ascii="Courier New" w:hAnsi="Courier New" w:cs="Courier New"/>
          <w:sz w:val="24"/>
          <w:szCs w:val="24"/>
        </w:rPr>
        <w:t xml:space="preserve"> el actual artículo 50, que ha pasado a ser </w:t>
      </w:r>
      <w:r w:rsidR="00DA3659" w:rsidRPr="00A94F0E">
        <w:rPr>
          <w:rFonts w:ascii="Courier New" w:hAnsi="Courier New" w:cs="Courier New"/>
          <w:sz w:val="24"/>
          <w:szCs w:val="24"/>
        </w:rPr>
        <w:t xml:space="preserve">artículo </w:t>
      </w:r>
      <w:r w:rsidR="00510F57" w:rsidRPr="00A94F0E">
        <w:rPr>
          <w:rFonts w:ascii="Courier New" w:hAnsi="Courier New" w:cs="Courier New"/>
          <w:sz w:val="24"/>
          <w:szCs w:val="24"/>
        </w:rPr>
        <w:t>51, de la siguiente forma:</w:t>
      </w:r>
    </w:p>
    <w:p w:rsidR="00510F57" w:rsidRPr="00A94F0E" w:rsidRDefault="00510F57" w:rsidP="00510F57">
      <w:pPr>
        <w:pStyle w:val="Prrafodelista"/>
        <w:rPr>
          <w:rFonts w:ascii="Courier New" w:hAnsi="Courier New" w:cs="Courier New"/>
          <w:sz w:val="24"/>
          <w:szCs w:val="24"/>
        </w:rPr>
      </w:pPr>
    </w:p>
    <w:p w:rsidR="00510F57" w:rsidRPr="00A94F0E" w:rsidRDefault="0006106C" w:rsidP="00A94F0E">
      <w:pPr>
        <w:numPr>
          <w:ilvl w:val="0"/>
          <w:numId w:val="27"/>
        </w:numPr>
        <w:tabs>
          <w:tab w:val="left" w:pos="4111"/>
          <w:tab w:val="left" w:pos="4536"/>
        </w:tabs>
        <w:spacing w:after="0"/>
        <w:ind w:left="2835" w:firstLine="1276"/>
        <w:jc w:val="both"/>
        <w:rPr>
          <w:rFonts w:ascii="Courier New" w:hAnsi="Courier New" w:cs="Courier New"/>
          <w:sz w:val="24"/>
          <w:szCs w:val="24"/>
        </w:rPr>
      </w:pPr>
      <w:r>
        <w:rPr>
          <w:rFonts w:ascii="Courier New" w:hAnsi="Courier New" w:cs="Courier New"/>
          <w:sz w:val="24"/>
          <w:szCs w:val="24"/>
        </w:rPr>
        <w:t>Reemplázase en el</w:t>
      </w:r>
      <w:r w:rsidR="00510F57" w:rsidRPr="00A94F0E">
        <w:rPr>
          <w:rFonts w:ascii="Courier New" w:hAnsi="Courier New" w:cs="Courier New"/>
          <w:sz w:val="24"/>
          <w:szCs w:val="24"/>
        </w:rPr>
        <w:t xml:space="preserve"> inciso segundo el guarismo “48” por “49”.</w:t>
      </w:r>
    </w:p>
    <w:p w:rsidR="00510F57" w:rsidRPr="00A94F0E" w:rsidRDefault="00510F57" w:rsidP="00510F57">
      <w:pPr>
        <w:tabs>
          <w:tab w:val="left" w:pos="4111"/>
        </w:tabs>
        <w:spacing w:after="0"/>
        <w:ind w:left="4111"/>
        <w:jc w:val="both"/>
        <w:rPr>
          <w:rFonts w:ascii="Courier New" w:hAnsi="Courier New" w:cs="Courier New"/>
          <w:sz w:val="24"/>
          <w:szCs w:val="24"/>
        </w:rPr>
      </w:pPr>
    </w:p>
    <w:p w:rsidR="00510F57" w:rsidRPr="00A94F0E" w:rsidRDefault="0006106C" w:rsidP="00A94F0E">
      <w:pPr>
        <w:numPr>
          <w:ilvl w:val="0"/>
          <w:numId w:val="27"/>
        </w:numPr>
        <w:tabs>
          <w:tab w:val="left" w:pos="4111"/>
          <w:tab w:val="left" w:pos="4536"/>
        </w:tabs>
        <w:spacing w:after="0"/>
        <w:ind w:left="2835" w:firstLine="1276"/>
        <w:jc w:val="both"/>
        <w:rPr>
          <w:rFonts w:ascii="Courier New" w:hAnsi="Courier New" w:cs="Courier New"/>
          <w:sz w:val="24"/>
          <w:szCs w:val="24"/>
        </w:rPr>
      </w:pPr>
      <w:r>
        <w:rPr>
          <w:rFonts w:ascii="Courier New" w:hAnsi="Courier New" w:cs="Courier New"/>
          <w:sz w:val="24"/>
          <w:szCs w:val="24"/>
        </w:rPr>
        <w:t>Reemplázase en el</w:t>
      </w:r>
      <w:r w:rsidR="00510F57" w:rsidRPr="00A94F0E">
        <w:rPr>
          <w:rFonts w:ascii="Courier New" w:hAnsi="Courier New" w:cs="Courier New"/>
          <w:sz w:val="24"/>
          <w:szCs w:val="24"/>
        </w:rPr>
        <w:t xml:space="preserve"> inciso </w:t>
      </w:r>
      <w:r w:rsidR="0044663D">
        <w:rPr>
          <w:rFonts w:ascii="Courier New" w:hAnsi="Courier New" w:cs="Courier New"/>
          <w:sz w:val="24"/>
          <w:szCs w:val="24"/>
        </w:rPr>
        <w:t>tercero</w:t>
      </w:r>
      <w:r w:rsidR="00077769" w:rsidRPr="00A94F0E">
        <w:rPr>
          <w:rFonts w:ascii="Courier New" w:hAnsi="Courier New" w:cs="Courier New"/>
          <w:sz w:val="24"/>
          <w:szCs w:val="24"/>
        </w:rPr>
        <w:t xml:space="preserve"> </w:t>
      </w:r>
      <w:r w:rsidR="00510F57" w:rsidRPr="00A94F0E">
        <w:rPr>
          <w:rFonts w:ascii="Courier New" w:hAnsi="Courier New" w:cs="Courier New"/>
          <w:sz w:val="24"/>
          <w:szCs w:val="24"/>
        </w:rPr>
        <w:t>el guarismo “59” por “62”.</w:t>
      </w:r>
    </w:p>
    <w:p w:rsidR="00510F57" w:rsidRPr="00A94F0E" w:rsidRDefault="00510F57" w:rsidP="00510F57">
      <w:pPr>
        <w:pStyle w:val="Prrafodelista"/>
        <w:rPr>
          <w:rFonts w:ascii="Courier New" w:hAnsi="Courier New" w:cs="Courier New"/>
          <w:sz w:val="24"/>
          <w:szCs w:val="24"/>
        </w:rPr>
      </w:pPr>
    </w:p>
    <w:p w:rsidR="00510F57" w:rsidRPr="00A94F0E" w:rsidRDefault="00F353FC" w:rsidP="00510F57">
      <w:pPr>
        <w:numPr>
          <w:ilvl w:val="0"/>
          <w:numId w:val="1"/>
        </w:numPr>
        <w:tabs>
          <w:tab w:val="left" w:pos="4111"/>
        </w:tabs>
        <w:spacing w:after="0"/>
        <w:ind w:left="2835" w:firstLine="709"/>
        <w:jc w:val="both"/>
        <w:rPr>
          <w:rFonts w:ascii="Courier New" w:hAnsi="Courier New" w:cs="Courier New"/>
          <w:sz w:val="24"/>
          <w:szCs w:val="24"/>
        </w:rPr>
      </w:pPr>
      <w:r w:rsidRPr="00A94F0E">
        <w:rPr>
          <w:rFonts w:ascii="Courier New" w:hAnsi="Courier New" w:cs="Courier New"/>
          <w:sz w:val="24"/>
          <w:szCs w:val="24"/>
        </w:rPr>
        <w:t xml:space="preserve">Para modificar </w:t>
      </w:r>
      <w:r w:rsidR="00510F57" w:rsidRPr="00A94F0E">
        <w:rPr>
          <w:rFonts w:ascii="Courier New" w:hAnsi="Courier New" w:cs="Courier New"/>
          <w:sz w:val="24"/>
          <w:szCs w:val="24"/>
        </w:rPr>
        <w:t xml:space="preserve">el actual artículo 52, que ha pasado a ser </w:t>
      </w:r>
      <w:r w:rsidR="00023759" w:rsidRPr="00A94F0E">
        <w:rPr>
          <w:rFonts w:ascii="Courier New" w:hAnsi="Courier New" w:cs="Courier New"/>
          <w:sz w:val="24"/>
          <w:szCs w:val="24"/>
        </w:rPr>
        <w:t xml:space="preserve">artículo </w:t>
      </w:r>
      <w:r w:rsidR="00510F57" w:rsidRPr="00A94F0E">
        <w:rPr>
          <w:rFonts w:ascii="Courier New" w:hAnsi="Courier New" w:cs="Courier New"/>
          <w:sz w:val="24"/>
          <w:szCs w:val="24"/>
        </w:rPr>
        <w:t>53, de la siguiente forma:</w:t>
      </w:r>
    </w:p>
    <w:p w:rsidR="00510F57" w:rsidRPr="00A94F0E" w:rsidRDefault="00510F57" w:rsidP="00510F57">
      <w:pPr>
        <w:pStyle w:val="Prrafodelista"/>
        <w:rPr>
          <w:rFonts w:ascii="Courier New" w:hAnsi="Courier New" w:cs="Courier New"/>
          <w:sz w:val="24"/>
          <w:szCs w:val="24"/>
        </w:rPr>
      </w:pPr>
    </w:p>
    <w:p w:rsidR="00510F57" w:rsidRPr="00A94F0E" w:rsidRDefault="0006106C" w:rsidP="00A94F0E">
      <w:pPr>
        <w:numPr>
          <w:ilvl w:val="0"/>
          <w:numId w:val="28"/>
        </w:numPr>
        <w:tabs>
          <w:tab w:val="left" w:pos="4111"/>
          <w:tab w:val="left" w:pos="4536"/>
        </w:tabs>
        <w:spacing w:after="0"/>
        <w:ind w:left="2835" w:firstLine="1276"/>
        <w:jc w:val="both"/>
        <w:rPr>
          <w:rFonts w:ascii="Courier New" w:hAnsi="Courier New" w:cs="Courier New"/>
          <w:sz w:val="24"/>
          <w:szCs w:val="24"/>
        </w:rPr>
      </w:pPr>
      <w:r>
        <w:rPr>
          <w:rFonts w:ascii="Courier New" w:hAnsi="Courier New" w:cs="Courier New"/>
          <w:sz w:val="24"/>
          <w:szCs w:val="24"/>
        </w:rPr>
        <w:t>Reemplázase en el</w:t>
      </w:r>
      <w:r w:rsidR="00510F57" w:rsidRPr="00A94F0E">
        <w:rPr>
          <w:rFonts w:ascii="Courier New" w:hAnsi="Courier New" w:cs="Courier New"/>
          <w:sz w:val="24"/>
          <w:szCs w:val="24"/>
        </w:rPr>
        <w:t xml:space="preserve"> inciso primero </w:t>
      </w:r>
      <w:r w:rsidR="0065756A" w:rsidRPr="00A94F0E">
        <w:rPr>
          <w:rFonts w:ascii="Courier New" w:hAnsi="Courier New" w:cs="Courier New"/>
          <w:sz w:val="24"/>
          <w:szCs w:val="24"/>
        </w:rPr>
        <w:t>la frase “Sin perjuicio de lo señalado en el inciso segundo del artículo 4</w:t>
      </w:r>
      <w:r w:rsidR="00023759" w:rsidRPr="00A94F0E">
        <w:rPr>
          <w:rFonts w:ascii="Courier New" w:hAnsi="Courier New" w:cs="Courier New"/>
          <w:sz w:val="24"/>
          <w:szCs w:val="24"/>
        </w:rPr>
        <w:t>6</w:t>
      </w:r>
      <w:r w:rsidR="0065756A" w:rsidRPr="00A94F0E">
        <w:rPr>
          <w:rFonts w:ascii="Courier New" w:hAnsi="Courier New" w:cs="Courier New"/>
          <w:sz w:val="24"/>
          <w:szCs w:val="24"/>
        </w:rPr>
        <w:t>, ambos” por “Ambos”</w:t>
      </w:r>
      <w:r w:rsidR="00510F57" w:rsidRPr="00A94F0E">
        <w:rPr>
          <w:rFonts w:ascii="Courier New" w:hAnsi="Courier New" w:cs="Courier New"/>
          <w:sz w:val="24"/>
          <w:szCs w:val="24"/>
        </w:rPr>
        <w:t>.</w:t>
      </w:r>
    </w:p>
    <w:p w:rsidR="00510F57" w:rsidRPr="00A94F0E" w:rsidRDefault="00510F57" w:rsidP="00510F57">
      <w:pPr>
        <w:tabs>
          <w:tab w:val="left" w:pos="4111"/>
        </w:tabs>
        <w:spacing w:after="0"/>
        <w:ind w:left="4111"/>
        <w:jc w:val="both"/>
        <w:rPr>
          <w:rFonts w:ascii="Courier New" w:hAnsi="Courier New" w:cs="Courier New"/>
          <w:sz w:val="24"/>
          <w:szCs w:val="24"/>
        </w:rPr>
      </w:pPr>
    </w:p>
    <w:p w:rsidR="00510F57" w:rsidRPr="00A94F0E" w:rsidRDefault="0006106C" w:rsidP="00A94F0E">
      <w:pPr>
        <w:numPr>
          <w:ilvl w:val="0"/>
          <w:numId w:val="28"/>
        </w:numPr>
        <w:tabs>
          <w:tab w:val="left" w:pos="4111"/>
          <w:tab w:val="left" w:pos="4536"/>
        </w:tabs>
        <w:spacing w:after="0"/>
        <w:ind w:left="2835" w:firstLine="1276"/>
        <w:jc w:val="both"/>
        <w:rPr>
          <w:rFonts w:ascii="Courier New" w:hAnsi="Courier New" w:cs="Courier New"/>
          <w:sz w:val="24"/>
          <w:szCs w:val="24"/>
        </w:rPr>
      </w:pPr>
      <w:r>
        <w:rPr>
          <w:rFonts w:ascii="Courier New" w:hAnsi="Courier New" w:cs="Courier New"/>
          <w:sz w:val="24"/>
          <w:szCs w:val="24"/>
        </w:rPr>
        <w:t>Reemplázase en el</w:t>
      </w:r>
      <w:r w:rsidR="00510F57" w:rsidRPr="00A94F0E">
        <w:rPr>
          <w:rFonts w:ascii="Courier New" w:hAnsi="Courier New" w:cs="Courier New"/>
          <w:sz w:val="24"/>
          <w:szCs w:val="24"/>
        </w:rPr>
        <w:t xml:space="preserve"> inciso </w:t>
      </w:r>
      <w:r w:rsidR="0044663D">
        <w:rPr>
          <w:rFonts w:ascii="Courier New" w:hAnsi="Courier New" w:cs="Courier New"/>
          <w:sz w:val="24"/>
          <w:szCs w:val="24"/>
        </w:rPr>
        <w:t>cuarto</w:t>
      </w:r>
      <w:r w:rsidR="00023759" w:rsidRPr="00A94F0E">
        <w:rPr>
          <w:rFonts w:ascii="Courier New" w:hAnsi="Courier New" w:cs="Courier New"/>
          <w:sz w:val="24"/>
          <w:szCs w:val="24"/>
        </w:rPr>
        <w:t xml:space="preserve"> </w:t>
      </w:r>
      <w:r w:rsidR="00510F57" w:rsidRPr="00A94F0E">
        <w:rPr>
          <w:rFonts w:ascii="Courier New" w:hAnsi="Courier New" w:cs="Courier New"/>
          <w:sz w:val="24"/>
          <w:szCs w:val="24"/>
        </w:rPr>
        <w:t>el guarismo “62” por “65”.</w:t>
      </w:r>
    </w:p>
    <w:p w:rsidR="00510F57" w:rsidRDefault="00510F57" w:rsidP="00510F57">
      <w:pPr>
        <w:tabs>
          <w:tab w:val="left" w:pos="4111"/>
        </w:tabs>
        <w:spacing w:after="0"/>
        <w:ind w:left="3544"/>
        <w:jc w:val="both"/>
        <w:rPr>
          <w:rFonts w:ascii="Courier New" w:hAnsi="Courier New" w:cs="Courier New"/>
          <w:sz w:val="24"/>
          <w:szCs w:val="24"/>
        </w:rPr>
      </w:pPr>
    </w:p>
    <w:p w:rsidR="003B3D5A" w:rsidRPr="00A94F0E" w:rsidRDefault="003B3D5A" w:rsidP="00510F57">
      <w:pPr>
        <w:tabs>
          <w:tab w:val="left" w:pos="4111"/>
        </w:tabs>
        <w:spacing w:after="0"/>
        <w:ind w:left="3544"/>
        <w:jc w:val="both"/>
        <w:rPr>
          <w:rFonts w:ascii="Courier New" w:hAnsi="Courier New" w:cs="Courier New"/>
          <w:sz w:val="24"/>
          <w:szCs w:val="24"/>
        </w:rPr>
      </w:pPr>
    </w:p>
    <w:p w:rsidR="007B47E4" w:rsidRPr="00A94F0E" w:rsidRDefault="00F353FC" w:rsidP="00657428">
      <w:pPr>
        <w:numPr>
          <w:ilvl w:val="0"/>
          <w:numId w:val="1"/>
        </w:numPr>
        <w:tabs>
          <w:tab w:val="left" w:pos="4111"/>
        </w:tabs>
        <w:spacing w:after="0"/>
        <w:ind w:left="2835" w:firstLine="709"/>
        <w:jc w:val="both"/>
        <w:rPr>
          <w:rFonts w:ascii="Courier New" w:hAnsi="Courier New" w:cs="Courier New"/>
          <w:sz w:val="24"/>
          <w:szCs w:val="24"/>
        </w:rPr>
      </w:pPr>
      <w:r w:rsidRPr="00A94F0E">
        <w:rPr>
          <w:rFonts w:ascii="Courier New" w:hAnsi="Courier New" w:cs="Courier New"/>
          <w:sz w:val="24"/>
          <w:szCs w:val="24"/>
        </w:rPr>
        <w:t xml:space="preserve">Para intercalar </w:t>
      </w:r>
      <w:r w:rsidR="007B47E4" w:rsidRPr="00A94F0E">
        <w:rPr>
          <w:rFonts w:ascii="Courier New" w:hAnsi="Courier New" w:cs="Courier New"/>
          <w:sz w:val="24"/>
          <w:szCs w:val="24"/>
        </w:rPr>
        <w:t>los siguientes artículos 5</w:t>
      </w:r>
      <w:r w:rsidR="006F238B" w:rsidRPr="00A94F0E">
        <w:rPr>
          <w:rFonts w:ascii="Courier New" w:hAnsi="Courier New" w:cs="Courier New"/>
          <w:sz w:val="24"/>
          <w:szCs w:val="24"/>
        </w:rPr>
        <w:t>5 y 56</w:t>
      </w:r>
      <w:r w:rsidR="007B47E4" w:rsidRPr="00A94F0E">
        <w:rPr>
          <w:rFonts w:ascii="Courier New" w:hAnsi="Courier New" w:cs="Courier New"/>
          <w:sz w:val="24"/>
          <w:szCs w:val="24"/>
        </w:rPr>
        <w:t xml:space="preserve">, nuevos, pasando los actuales artículos 54 y 55, a ser </w:t>
      </w:r>
      <w:r w:rsidR="007F3F6F" w:rsidRPr="00A94F0E">
        <w:rPr>
          <w:rFonts w:ascii="Courier New" w:hAnsi="Courier New" w:cs="Courier New"/>
          <w:sz w:val="24"/>
          <w:szCs w:val="24"/>
        </w:rPr>
        <w:t xml:space="preserve">artículos </w:t>
      </w:r>
      <w:r w:rsidR="007B47E4" w:rsidRPr="00A94F0E">
        <w:rPr>
          <w:rFonts w:ascii="Courier New" w:hAnsi="Courier New" w:cs="Courier New"/>
          <w:sz w:val="24"/>
          <w:szCs w:val="24"/>
        </w:rPr>
        <w:t>57 y 58</w:t>
      </w:r>
      <w:r w:rsidR="007F3F6F" w:rsidRPr="00A94F0E">
        <w:rPr>
          <w:rFonts w:ascii="Courier New" w:hAnsi="Courier New" w:cs="Courier New"/>
          <w:sz w:val="24"/>
          <w:szCs w:val="24"/>
        </w:rPr>
        <w:t>,</w:t>
      </w:r>
      <w:r w:rsidR="007B47E4" w:rsidRPr="00A94F0E">
        <w:rPr>
          <w:rFonts w:ascii="Courier New" w:hAnsi="Courier New" w:cs="Courier New"/>
          <w:sz w:val="24"/>
          <w:szCs w:val="24"/>
        </w:rPr>
        <w:t xml:space="preserve"> y así sucesivamente:</w:t>
      </w:r>
    </w:p>
    <w:p w:rsidR="007B47E4" w:rsidRPr="00A94F0E" w:rsidRDefault="007B47E4" w:rsidP="007B47E4">
      <w:pPr>
        <w:tabs>
          <w:tab w:val="left" w:pos="4111"/>
        </w:tabs>
        <w:spacing w:after="0"/>
        <w:ind w:left="3544"/>
        <w:jc w:val="both"/>
        <w:rPr>
          <w:rFonts w:ascii="Courier New" w:hAnsi="Courier New" w:cs="Courier New"/>
          <w:sz w:val="24"/>
          <w:szCs w:val="24"/>
        </w:rPr>
      </w:pPr>
    </w:p>
    <w:p w:rsidR="007B47E4" w:rsidRDefault="007B47E4" w:rsidP="007B47E4">
      <w:pPr>
        <w:tabs>
          <w:tab w:val="left" w:pos="4111"/>
        </w:tabs>
        <w:spacing w:after="0"/>
        <w:ind w:left="2835" w:firstLine="1276"/>
        <w:jc w:val="both"/>
        <w:rPr>
          <w:rFonts w:ascii="Courier New" w:hAnsi="Courier New" w:cs="Courier New"/>
          <w:sz w:val="24"/>
          <w:szCs w:val="24"/>
          <w:lang w:val="es-ES"/>
        </w:rPr>
      </w:pPr>
      <w:r w:rsidRPr="00A94F0E">
        <w:rPr>
          <w:rFonts w:ascii="Courier New" w:hAnsi="Courier New" w:cs="Courier New"/>
          <w:sz w:val="24"/>
          <w:szCs w:val="24"/>
          <w:lang w:val="es-ES"/>
        </w:rPr>
        <w:lastRenderedPageBreak/>
        <w:t>“Artículo 5</w:t>
      </w:r>
      <w:r w:rsidR="006F238B" w:rsidRPr="00A94F0E">
        <w:rPr>
          <w:rFonts w:ascii="Courier New" w:hAnsi="Courier New" w:cs="Courier New"/>
          <w:sz w:val="24"/>
          <w:szCs w:val="24"/>
          <w:lang w:val="es-ES"/>
        </w:rPr>
        <w:t>5</w:t>
      </w:r>
      <w:r w:rsidRPr="00A94F0E">
        <w:rPr>
          <w:rFonts w:ascii="Courier New" w:hAnsi="Courier New" w:cs="Courier New"/>
          <w:sz w:val="24"/>
          <w:szCs w:val="24"/>
          <w:lang w:val="es-ES"/>
        </w:rPr>
        <w:t>.- Asistencia a juntas y asambleas. El Consejo deberá concurrir a las juntas de accionistas de las sociedades anónimas abiertas, a las juntas de tenedores de bonos y a las asambleas de aportantes de los Fondos de Inversión regidos por la ley Nº 20.712, cuyas acciones, bonos o cuotas hayan si</w:t>
      </w:r>
      <w:r w:rsidR="008F16B1" w:rsidRPr="00A94F0E">
        <w:rPr>
          <w:rFonts w:ascii="Courier New" w:hAnsi="Courier New" w:cs="Courier New"/>
          <w:sz w:val="24"/>
          <w:szCs w:val="24"/>
          <w:lang w:val="es-ES"/>
        </w:rPr>
        <w:t>do adquiridos con recursos de</w:t>
      </w:r>
      <w:r w:rsidRPr="00A94F0E">
        <w:rPr>
          <w:rFonts w:ascii="Courier New" w:hAnsi="Courier New" w:cs="Courier New"/>
          <w:sz w:val="24"/>
          <w:szCs w:val="24"/>
          <w:lang w:val="es-ES"/>
        </w:rPr>
        <w:t xml:space="preserve"> los Fondos del Sistema, representado por mandatarias o mandatarios designados por el Comité Directivo. Dichas mandatarias o mandatarios no podrán actuar con otras facultades que las que se les hubieran conferido. En tales juntas y asambleas deberán pronunciarse siempre respecto de los acuerdos que se adopten, dejando constancia de sus votos en las actas correspondientes. </w:t>
      </w:r>
    </w:p>
    <w:p w:rsidR="003B3D5A" w:rsidRPr="00A94F0E" w:rsidRDefault="003B3D5A" w:rsidP="007B47E4">
      <w:pPr>
        <w:tabs>
          <w:tab w:val="left" w:pos="4111"/>
        </w:tabs>
        <w:spacing w:after="0"/>
        <w:ind w:left="2835" w:firstLine="1276"/>
        <w:jc w:val="both"/>
        <w:rPr>
          <w:rFonts w:ascii="Courier New" w:hAnsi="Courier New" w:cs="Courier New"/>
          <w:sz w:val="24"/>
          <w:szCs w:val="24"/>
          <w:lang w:val="es-ES"/>
        </w:rPr>
      </w:pPr>
    </w:p>
    <w:p w:rsidR="007B47E4" w:rsidRPr="00A94F0E" w:rsidRDefault="007B47E4" w:rsidP="007B47E4">
      <w:pPr>
        <w:tabs>
          <w:tab w:val="left" w:pos="4111"/>
        </w:tabs>
        <w:spacing w:after="0"/>
        <w:ind w:left="2835" w:firstLine="1276"/>
        <w:jc w:val="both"/>
        <w:rPr>
          <w:rFonts w:ascii="Courier New" w:hAnsi="Courier New" w:cs="Courier New"/>
          <w:sz w:val="24"/>
          <w:szCs w:val="24"/>
          <w:lang w:val="es-ES"/>
        </w:rPr>
      </w:pPr>
      <w:r w:rsidRPr="00A94F0E">
        <w:rPr>
          <w:rFonts w:ascii="Courier New" w:hAnsi="Courier New" w:cs="Courier New"/>
          <w:sz w:val="24"/>
          <w:szCs w:val="24"/>
          <w:lang w:val="es-ES"/>
        </w:rPr>
        <w:t xml:space="preserve">El Consejo podrá eximirse </w:t>
      </w:r>
      <w:r w:rsidR="00F353FC" w:rsidRPr="00A94F0E">
        <w:rPr>
          <w:rFonts w:ascii="Courier New" w:hAnsi="Courier New" w:cs="Courier New"/>
          <w:sz w:val="24"/>
          <w:szCs w:val="24"/>
          <w:lang w:val="es-ES"/>
        </w:rPr>
        <w:t>de la obligación indicada en el inciso anterior</w:t>
      </w:r>
      <w:r w:rsidRPr="00A94F0E">
        <w:rPr>
          <w:rFonts w:ascii="Courier New" w:hAnsi="Courier New" w:cs="Courier New"/>
          <w:sz w:val="24"/>
          <w:szCs w:val="24"/>
          <w:lang w:val="es-ES"/>
        </w:rPr>
        <w:t xml:space="preserve">, cuando la suma de la inversión de </w:t>
      </w:r>
      <w:r w:rsidR="00E36BD5" w:rsidRPr="00A94F0E">
        <w:rPr>
          <w:rFonts w:ascii="Courier New" w:hAnsi="Courier New" w:cs="Courier New"/>
          <w:sz w:val="24"/>
          <w:szCs w:val="24"/>
          <w:lang w:val="es-ES"/>
        </w:rPr>
        <w:t>los</w:t>
      </w:r>
      <w:r w:rsidRPr="00A94F0E">
        <w:rPr>
          <w:rFonts w:ascii="Courier New" w:hAnsi="Courier New" w:cs="Courier New"/>
          <w:sz w:val="24"/>
          <w:szCs w:val="24"/>
          <w:lang w:val="es-ES"/>
        </w:rPr>
        <w:t xml:space="preserve"> Fondos del Sistema represente un porcentaje inferior al 1% del total suscrito y pagado del instrumento financiero de que se trate, medido al cierre del día hábil anteprecedente a la fecha de realización de la junta o asamblea. Para el caso de emisores que tengan más de una serie de acciones, el criterio de exención se aplicará al conjunto de éstas.</w:t>
      </w:r>
    </w:p>
    <w:p w:rsidR="007B47E4" w:rsidRPr="00A94F0E" w:rsidRDefault="007B47E4" w:rsidP="007B47E4">
      <w:pPr>
        <w:tabs>
          <w:tab w:val="left" w:pos="4111"/>
        </w:tabs>
        <w:spacing w:after="0"/>
        <w:ind w:left="2835" w:firstLine="1276"/>
        <w:jc w:val="both"/>
        <w:rPr>
          <w:rFonts w:ascii="Courier New" w:hAnsi="Courier New" w:cs="Courier New"/>
          <w:sz w:val="24"/>
          <w:szCs w:val="24"/>
          <w:lang w:val="es-ES"/>
        </w:rPr>
      </w:pPr>
    </w:p>
    <w:p w:rsidR="00183F78" w:rsidRDefault="007B47E4" w:rsidP="00183F78">
      <w:pPr>
        <w:tabs>
          <w:tab w:val="left" w:pos="4111"/>
        </w:tabs>
        <w:spacing w:after="0"/>
        <w:ind w:left="2835" w:firstLine="1276"/>
        <w:jc w:val="both"/>
        <w:rPr>
          <w:rFonts w:ascii="Courier New" w:hAnsi="Courier New" w:cs="Courier New"/>
          <w:sz w:val="24"/>
          <w:szCs w:val="24"/>
          <w:lang w:val="es-ES_tradnl"/>
        </w:rPr>
      </w:pPr>
      <w:r w:rsidRPr="00A94F0E">
        <w:rPr>
          <w:rFonts w:ascii="Courier New" w:hAnsi="Courier New" w:cs="Courier New"/>
          <w:sz w:val="24"/>
          <w:szCs w:val="24"/>
          <w:lang w:val="es-ES"/>
        </w:rPr>
        <w:t>Artículo 5</w:t>
      </w:r>
      <w:r w:rsidR="006F238B" w:rsidRPr="00A94F0E">
        <w:rPr>
          <w:rFonts w:ascii="Courier New" w:hAnsi="Courier New" w:cs="Courier New"/>
          <w:sz w:val="24"/>
          <w:szCs w:val="24"/>
          <w:lang w:val="es-ES"/>
        </w:rPr>
        <w:t>6</w:t>
      </w:r>
      <w:r w:rsidRPr="00A94F0E">
        <w:rPr>
          <w:rFonts w:ascii="Courier New" w:hAnsi="Courier New" w:cs="Courier New"/>
          <w:sz w:val="24"/>
          <w:szCs w:val="24"/>
          <w:lang w:val="es-ES"/>
        </w:rPr>
        <w:t xml:space="preserve">.- </w:t>
      </w:r>
      <w:r w:rsidR="00183F78" w:rsidRPr="00A94F0E">
        <w:rPr>
          <w:rFonts w:ascii="Courier New" w:hAnsi="Courier New" w:cs="Courier New"/>
          <w:sz w:val="24"/>
          <w:szCs w:val="24"/>
          <w:lang w:val="es-ES"/>
        </w:rPr>
        <w:t xml:space="preserve">Elección de directoras o directores. En las elecciones de directorio de las sociedades cuyas acciones hayan sido adquiridas con recursos de los Fondos del Sistema, </w:t>
      </w:r>
      <w:r w:rsidR="00183F78" w:rsidRPr="00A94F0E">
        <w:rPr>
          <w:rFonts w:ascii="Courier New" w:hAnsi="Courier New" w:cs="Courier New"/>
          <w:sz w:val="24"/>
          <w:szCs w:val="24"/>
        </w:rPr>
        <w:t xml:space="preserve">la Comisión de Usuarios del Sistema de Pensiones, a que se refiere el artículo 43 de la ley Nº 20.255, </w:t>
      </w:r>
      <w:r w:rsidR="00183F78" w:rsidRPr="00A94F0E">
        <w:rPr>
          <w:rFonts w:ascii="Courier New" w:hAnsi="Courier New" w:cs="Courier New"/>
          <w:sz w:val="24"/>
          <w:szCs w:val="24"/>
          <w:lang w:val="es-ES_tradnl"/>
        </w:rPr>
        <w:t>deberá votar por las o los candidatos para ejercer el cargo de directora o director</w:t>
      </w:r>
      <w:r w:rsidR="00183F78" w:rsidRPr="00A94F0E">
        <w:rPr>
          <w:rFonts w:ascii="Courier New" w:hAnsi="Courier New" w:cs="Courier New"/>
          <w:sz w:val="24"/>
          <w:szCs w:val="24"/>
        </w:rPr>
        <w:t xml:space="preserve">. </w:t>
      </w:r>
      <w:r w:rsidR="0044663D" w:rsidRPr="0044663D">
        <w:rPr>
          <w:rFonts w:ascii="Courier New" w:hAnsi="Courier New" w:cs="Courier New"/>
          <w:sz w:val="24"/>
          <w:szCs w:val="24"/>
        </w:rPr>
        <w:t>En estos casos, no participarán en la votación la o el representante de las instituciones públicas y la o el representante de las entidades pr</w:t>
      </w:r>
      <w:r w:rsidR="003B3D5A">
        <w:rPr>
          <w:rFonts w:ascii="Courier New" w:hAnsi="Courier New" w:cs="Courier New"/>
          <w:sz w:val="24"/>
          <w:szCs w:val="24"/>
        </w:rPr>
        <w:t>ivadas del sistema de pensiones</w:t>
      </w:r>
      <w:r w:rsidR="00183F78" w:rsidRPr="00A94F0E">
        <w:rPr>
          <w:rFonts w:ascii="Courier New" w:hAnsi="Courier New" w:cs="Courier New"/>
          <w:sz w:val="24"/>
          <w:szCs w:val="24"/>
          <w:lang w:val="es-ES_tradnl"/>
        </w:rPr>
        <w:t>.</w:t>
      </w:r>
    </w:p>
    <w:p w:rsidR="003B3D5A" w:rsidRDefault="003B3D5A" w:rsidP="00183F78">
      <w:pPr>
        <w:tabs>
          <w:tab w:val="left" w:pos="4111"/>
        </w:tabs>
        <w:spacing w:after="0"/>
        <w:ind w:left="2835" w:firstLine="1276"/>
        <w:jc w:val="both"/>
        <w:rPr>
          <w:rFonts w:ascii="Courier New" w:hAnsi="Courier New" w:cs="Courier New"/>
          <w:sz w:val="24"/>
          <w:szCs w:val="24"/>
          <w:lang w:val="es-ES_tradnl"/>
        </w:rPr>
      </w:pPr>
    </w:p>
    <w:p w:rsidR="003B3D5A" w:rsidRPr="00A94F0E" w:rsidRDefault="003B3D5A" w:rsidP="00183F78">
      <w:pPr>
        <w:tabs>
          <w:tab w:val="left" w:pos="4111"/>
        </w:tabs>
        <w:spacing w:after="0"/>
        <w:ind w:left="2835" w:firstLine="1276"/>
        <w:jc w:val="both"/>
        <w:rPr>
          <w:rFonts w:ascii="Courier New" w:hAnsi="Courier New" w:cs="Courier New"/>
          <w:sz w:val="24"/>
          <w:szCs w:val="24"/>
        </w:rPr>
      </w:pPr>
    </w:p>
    <w:p w:rsidR="00183F78" w:rsidRPr="00A94F0E" w:rsidRDefault="00183F78" w:rsidP="00183F78">
      <w:pPr>
        <w:tabs>
          <w:tab w:val="left" w:pos="4111"/>
        </w:tabs>
        <w:spacing w:after="0"/>
        <w:ind w:left="2835" w:firstLine="1276"/>
        <w:jc w:val="both"/>
        <w:rPr>
          <w:rFonts w:ascii="Courier New" w:hAnsi="Courier New" w:cs="Courier New"/>
          <w:sz w:val="24"/>
          <w:szCs w:val="24"/>
        </w:rPr>
      </w:pPr>
      <w:r w:rsidRPr="00A94F0E">
        <w:rPr>
          <w:rFonts w:ascii="Courier New" w:hAnsi="Courier New" w:cs="Courier New"/>
          <w:sz w:val="24"/>
          <w:szCs w:val="24"/>
          <w:lang w:val="es-ES_tradnl"/>
        </w:rPr>
        <w:lastRenderedPageBreak/>
        <w:t>Para efectos de lo anterior, el Consejo propondrá una cuaterna de candidatas o candidatos para ejercer el cargo de directora o director, seleccionados</w:t>
      </w:r>
      <w:r w:rsidRPr="00A94F0E">
        <w:rPr>
          <w:rFonts w:ascii="Courier New" w:hAnsi="Courier New" w:cs="Courier New"/>
          <w:sz w:val="24"/>
          <w:szCs w:val="24"/>
        </w:rPr>
        <w:t xml:space="preserve"> a través de concursos transparentes, los que en cualquier caso deberán encontrarse inscritos en el registro a que se refiere el artículo 155 del decreto ley Nº 3.500, de 1980. Asimismo, estas candidatas o candidatos no podrán encontrarse en alguna de las siguientes situaciones:</w:t>
      </w:r>
    </w:p>
    <w:p w:rsidR="00183F78" w:rsidRPr="00A94F0E" w:rsidRDefault="00183F78" w:rsidP="00183F78">
      <w:pPr>
        <w:tabs>
          <w:tab w:val="left" w:pos="4111"/>
        </w:tabs>
        <w:spacing w:after="0"/>
        <w:ind w:left="2835" w:firstLine="1276"/>
        <w:jc w:val="both"/>
        <w:rPr>
          <w:rFonts w:ascii="Courier New" w:hAnsi="Courier New" w:cs="Courier New"/>
          <w:sz w:val="24"/>
          <w:szCs w:val="24"/>
        </w:rPr>
      </w:pPr>
    </w:p>
    <w:p w:rsidR="00183F78" w:rsidRPr="00A94F0E" w:rsidRDefault="00183F78" w:rsidP="00A94F0E">
      <w:pPr>
        <w:numPr>
          <w:ilvl w:val="1"/>
          <w:numId w:val="34"/>
        </w:numPr>
        <w:tabs>
          <w:tab w:val="left" w:pos="4111"/>
          <w:tab w:val="left" w:pos="4536"/>
        </w:tabs>
        <w:spacing w:after="0"/>
        <w:ind w:left="2835" w:firstLine="1276"/>
        <w:jc w:val="both"/>
        <w:rPr>
          <w:rFonts w:ascii="Courier New" w:hAnsi="Courier New" w:cs="Courier New"/>
          <w:sz w:val="24"/>
          <w:szCs w:val="24"/>
        </w:rPr>
      </w:pPr>
      <w:r w:rsidRPr="00A94F0E">
        <w:rPr>
          <w:rFonts w:ascii="Courier New" w:hAnsi="Courier New" w:cs="Courier New"/>
          <w:sz w:val="24"/>
          <w:szCs w:val="24"/>
        </w:rPr>
        <w:t xml:space="preserve">Ser accionista mayoritaria o mayoritario o persona relacionada </w:t>
      </w:r>
      <w:r w:rsidR="00F353FC" w:rsidRPr="00A94F0E">
        <w:rPr>
          <w:rFonts w:ascii="Courier New" w:hAnsi="Courier New" w:cs="Courier New"/>
          <w:sz w:val="24"/>
          <w:szCs w:val="24"/>
        </w:rPr>
        <w:t>con ella</w:t>
      </w:r>
      <w:r w:rsidRPr="00A94F0E">
        <w:rPr>
          <w:rFonts w:ascii="Courier New" w:hAnsi="Courier New" w:cs="Courier New"/>
          <w:sz w:val="24"/>
          <w:szCs w:val="24"/>
        </w:rPr>
        <w:t xml:space="preserve"> o él, que en forma directa o indirecta, o mediante acuerdo de actuación conjunta, pueda elegir la mayoría del directorio.</w:t>
      </w:r>
    </w:p>
    <w:p w:rsidR="000B6C30" w:rsidRPr="00A94F0E" w:rsidRDefault="000B6C30" w:rsidP="00183F78">
      <w:pPr>
        <w:tabs>
          <w:tab w:val="left" w:pos="4111"/>
        </w:tabs>
        <w:spacing w:after="0"/>
        <w:ind w:left="2835" w:firstLine="1276"/>
        <w:jc w:val="both"/>
        <w:rPr>
          <w:rFonts w:ascii="Courier New" w:hAnsi="Courier New" w:cs="Courier New"/>
          <w:sz w:val="24"/>
          <w:szCs w:val="24"/>
        </w:rPr>
      </w:pPr>
    </w:p>
    <w:p w:rsidR="00183F78" w:rsidRPr="00A94F0E" w:rsidRDefault="00183F78" w:rsidP="00A94F0E">
      <w:pPr>
        <w:numPr>
          <w:ilvl w:val="1"/>
          <w:numId w:val="34"/>
        </w:numPr>
        <w:tabs>
          <w:tab w:val="left" w:pos="4111"/>
          <w:tab w:val="left" w:pos="4536"/>
        </w:tabs>
        <w:spacing w:after="0"/>
        <w:ind w:left="2835" w:firstLine="1276"/>
        <w:jc w:val="both"/>
        <w:rPr>
          <w:rFonts w:ascii="Courier New" w:hAnsi="Courier New" w:cs="Courier New"/>
          <w:sz w:val="24"/>
          <w:szCs w:val="24"/>
        </w:rPr>
      </w:pPr>
      <w:r w:rsidRPr="00A94F0E">
        <w:rPr>
          <w:rFonts w:ascii="Courier New" w:hAnsi="Courier New" w:cs="Courier New"/>
          <w:sz w:val="24"/>
          <w:szCs w:val="24"/>
        </w:rPr>
        <w:t xml:space="preserve">Ser accionista o persona relacionada </w:t>
      </w:r>
      <w:r w:rsidR="00F353FC" w:rsidRPr="00A94F0E">
        <w:rPr>
          <w:rFonts w:ascii="Courier New" w:hAnsi="Courier New" w:cs="Courier New"/>
          <w:sz w:val="24"/>
          <w:szCs w:val="24"/>
        </w:rPr>
        <w:t>con</w:t>
      </w:r>
      <w:r w:rsidRPr="00A94F0E">
        <w:rPr>
          <w:rFonts w:ascii="Courier New" w:hAnsi="Courier New" w:cs="Courier New"/>
          <w:sz w:val="24"/>
          <w:szCs w:val="24"/>
        </w:rPr>
        <w:t xml:space="preserve"> ella o él, que con los votos del Consejo pueda elegir la mayoría del directorio.</w:t>
      </w:r>
    </w:p>
    <w:p w:rsidR="000B6C30" w:rsidRPr="00A94F0E" w:rsidRDefault="000B6C30" w:rsidP="00183F78">
      <w:pPr>
        <w:tabs>
          <w:tab w:val="left" w:pos="4111"/>
        </w:tabs>
        <w:spacing w:after="0"/>
        <w:ind w:left="2835" w:firstLine="1276"/>
        <w:jc w:val="both"/>
        <w:rPr>
          <w:rFonts w:ascii="Courier New" w:hAnsi="Courier New" w:cs="Courier New"/>
          <w:sz w:val="24"/>
          <w:szCs w:val="24"/>
        </w:rPr>
      </w:pPr>
    </w:p>
    <w:p w:rsidR="00183F78" w:rsidRPr="00A94F0E" w:rsidRDefault="00183F78" w:rsidP="00A94F0E">
      <w:pPr>
        <w:numPr>
          <w:ilvl w:val="1"/>
          <w:numId w:val="34"/>
        </w:numPr>
        <w:tabs>
          <w:tab w:val="left" w:pos="4111"/>
          <w:tab w:val="left" w:pos="4536"/>
        </w:tabs>
        <w:spacing w:after="0"/>
        <w:ind w:left="2835" w:firstLine="1276"/>
        <w:jc w:val="both"/>
        <w:rPr>
          <w:rFonts w:ascii="Courier New" w:hAnsi="Courier New" w:cs="Courier New"/>
          <w:sz w:val="24"/>
          <w:szCs w:val="24"/>
        </w:rPr>
      </w:pPr>
      <w:r w:rsidRPr="00A94F0E">
        <w:rPr>
          <w:rFonts w:ascii="Courier New" w:hAnsi="Courier New" w:cs="Courier New"/>
          <w:sz w:val="24"/>
          <w:szCs w:val="24"/>
        </w:rPr>
        <w:t>Ser consejera o consejero o alta ejecutiva o alto ejecutivo del Consejo.</w:t>
      </w:r>
    </w:p>
    <w:p w:rsidR="00183F78" w:rsidRPr="00A94F0E" w:rsidRDefault="00183F78" w:rsidP="00183F78">
      <w:pPr>
        <w:tabs>
          <w:tab w:val="left" w:pos="4111"/>
        </w:tabs>
        <w:spacing w:after="0"/>
        <w:ind w:left="2835" w:firstLine="1276"/>
        <w:jc w:val="both"/>
        <w:rPr>
          <w:rFonts w:ascii="Courier New" w:hAnsi="Courier New" w:cs="Courier New"/>
          <w:sz w:val="24"/>
          <w:szCs w:val="24"/>
        </w:rPr>
      </w:pPr>
    </w:p>
    <w:p w:rsidR="00183F78" w:rsidRPr="00A94F0E" w:rsidRDefault="00183F78" w:rsidP="00183F78">
      <w:pPr>
        <w:tabs>
          <w:tab w:val="left" w:pos="4111"/>
        </w:tabs>
        <w:spacing w:after="0"/>
        <w:ind w:left="2835" w:firstLine="1276"/>
        <w:jc w:val="both"/>
        <w:rPr>
          <w:rFonts w:ascii="Courier New" w:hAnsi="Courier New" w:cs="Courier New"/>
          <w:sz w:val="24"/>
          <w:szCs w:val="24"/>
        </w:rPr>
      </w:pPr>
      <w:r w:rsidRPr="00A94F0E">
        <w:rPr>
          <w:rFonts w:ascii="Courier New" w:hAnsi="Courier New" w:cs="Courier New"/>
          <w:sz w:val="24"/>
          <w:szCs w:val="24"/>
        </w:rPr>
        <w:t>Sin perjuicio de lo establecido en la letra a) del inciso segundo, el Consejo podrá proponer personas que se desempeñen como directoras o directores en una sociedad del grupo empresarial al que pertenezca la sociedad en la que se elige directorio, cuando las personas cumplan con lo siguiente:</w:t>
      </w:r>
    </w:p>
    <w:p w:rsidR="00183F78" w:rsidRPr="00A94F0E" w:rsidRDefault="00183F78" w:rsidP="00183F78">
      <w:pPr>
        <w:tabs>
          <w:tab w:val="left" w:pos="4111"/>
        </w:tabs>
        <w:spacing w:after="0"/>
        <w:ind w:left="2835" w:firstLine="1276"/>
        <w:jc w:val="both"/>
        <w:rPr>
          <w:rFonts w:ascii="Courier New" w:hAnsi="Courier New" w:cs="Courier New"/>
          <w:sz w:val="24"/>
          <w:szCs w:val="24"/>
        </w:rPr>
      </w:pPr>
    </w:p>
    <w:p w:rsidR="00183F78" w:rsidRPr="00A94F0E" w:rsidRDefault="00183F78" w:rsidP="00A94F0E">
      <w:pPr>
        <w:numPr>
          <w:ilvl w:val="0"/>
          <w:numId w:val="35"/>
        </w:numPr>
        <w:tabs>
          <w:tab w:val="left" w:pos="4111"/>
          <w:tab w:val="left" w:pos="4536"/>
        </w:tabs>
        <w:spacing w:after="0"/>
        <w:ind w:left="2835" w:firstLine="1276"/>
        <w:jc w:val="both"/>
        <w:rPr>
          <w:rFonts w:ascii="Courier New" w:hAnsi="Courier New" w:cs="Courier New"/>
          <w:sz w:val="24"/>
          <w:szCs w:val="24"/>
        </w:rPr>
      </w:pPr>
      <w:r w:rsidRPr="00A94F0E">
        <w:rPr>
          <w:rFonts w:ascii="Courier New" w:hAnsi="Courier New" w:cs="Courier New"/>
          <w:sz w:val="24"/>
          <w:szCs w:val="24"/>
        </w:rPr>
        <w:t>Que la única relación con el controlador del grupo empresarial provenga de su participación en el directorio de una o más sociedades del mencionado grupo.</w:t>
      </w:r>
    </w:p>
    <w:p w:rsidR="000B6C30" w:rsidRPr="00A94F0E" w:rsidRDefault="000B6C30" w:rsidP="00183F78">
      <w:pPr>
        <w:tabs>
          <w:tab w:val="left" w:pos="4111"/>
        </w:tabs>
        <w:spacing w:after="0"/>
        <w:ind w:left="2835" w:firstLine="1276"/>
        <w:jc w:val="both"/>
        <w:rPr>
          <w:rFonts w:ascii="Courier New" w:hAnsi="Courier New" w:cs="Courier New"/>
          <w:sz w:val="24"/>
          <w:szCs w:val="24"/>
        </w:rPr>
      </w:pPr>
    </w:p>
    <w:p w:rsidR="00183F78" w:rsidRPr="00A94F0E" w:rsidRDefault="00183F78" w:rsidP="00A94F0E">
      <w:pPr>
        <w:numPr>
          <w:ilvl w:val="0"/>
          <w:numId w:val="35"/>
        </w:numPr>
        <w:tabs>
          <w:tab w:val="left" w:pos="4111"/>
          <w:tab w:val="left" w:pos="4536"/>
        </w:tabs>
        <w:spacing w:after="0"/>
        <w:ind w:left="2835" w:firstLine="1276"/>
        <w:jc w:val="both"/>
        <w:rPr>
          <w:rFonts w:ascii="Courier New" w:hAnsi="Courier New" w:cs="Courier New"/>
          <w:sz w:val="24"/>
          <w:szCs w:val="24"/>
        </w:rPr>
      </w:pPr>
      <w:r w:rsidRPr="00A94F0E">
        <w:rPr>
          <w:rFonts w:ascii="Courier New" w:hAnsi="Courier New" w:cs="Courier New"/>
          <w:sz w:val="24"/>
          <w:szCs w:val="24"/>
        </w:rPr>
        <w:t>Que la persona no haya accedido a los directorios mencionados en la letra a) anterior con el apoyo decisivo del controlador del grupo empresarial o de sus personas relacionadas.</w:t>
      </w:r>
    </w:p>
    <w:p w:rsidR="00183F78" w:rsidRPr="00A94F0E" w:rsidRDefault="00183F78" w:rsidP="00183F78">
      <w:pPr>
        <w:tabs>
          <w:tab w:val="left" w:pos="4111"/>
        </w:tabs>
        <w:spacing w:after="0"/>
        <w:ind w:left="2835" w:firstLine="1276"/>
        <w:jc w:val="both"/>
        <w:rPr>
          <w:rFonts w:ascii="Courier New" w:hAnsi="Courier New" w:cs="Courier New"/>
          <w:sz w:val="24"/>
          <w:szCs w:val="24"/>
        </w:rPr>
      </w:pPr>
    </w:p>
    <w:p w:rsidR="00183F78" w:rsidRPr="00A94F0E" w:rsidRDefault="00183F78" w:rsidP="00183F78">
      <w:pPr>
        <w:tabs>
          <w:tab w:val="left" w:pos="4111"/>
        </w:tabs>
        <w:spacing w:after="0"/>
        <w:ind w:left="2835" w:firstLine="1276"/>
        <w:jc w:val="both"/>
        <w:rPr>
          <w:rFonts w:ascii="Courier New" w:hAnsi="Courier New" w:cs="Courier New"/>
          <w:sz w:val="24"/>
          <w:szCs w:val="24"/>
        </w:rPr>
      </w:pPr>
      <w:r w:rsidRPr="00A94F0E">
        <w:rPr>
          <w:rFonts w:ascii="Courier New" w:hAnsi="Courier New" w:cs="Courier New"/>
          <w:sz w:val="24"/>
          <w:szCs w:val="24"/>
        </w:rPr>
        <w:lastRenderedPageBreak/>
        <w:t>Se entenderá que una directora o director ha recibido apoyo decisivo de una persona natural o jurídica cuando, al sustraer de su votación los votos provenientes de aquéllas o de sus personas relacionadas, no hubiese resultado elect</w:t>
      </w:r>
      <w:r w:rsidR="000C4E6A" w:rsidRPr="00A94F0E">
        <w:rPr>
          <w:rFonts w:ascii="Courier New" w:hAnsi="Courier New" w:cs="Courier New"/>
          <w:sz w:val="24"/>
          <w:szCs w:val="24"/>
        </w:rPr>
        <w:t>a o electo</w:t>
      </w:r>
      <w:r w:rsidRPr="00A94F0E">
        <w:rPr>
          <w:rFonts w:ascii="Courier New" w:hAnsi="Courier New" w:cs="Courier New"/>
          <w:sz w:val="24"/>
          <w:szCs w:val="24"/>
        </w:rPr>
        <w:t xml:space="preserve">. A su vez, el Consejo no podrá proponer en las respectivas cuaternas personas que no se consideren independientes de acuerdo a lo establecido en la ley Nº 18.046. </w:t>
      </w:r>
    </w:p>
    <w:p w:rsidR="00183F78" w:rsidRPr="00A94F0E" w:rsidRDefault="00183F78" w:rsidP="00183F78">
      <w:pPr>
        <w:tabs>
          <w:tab w:val="left" w:pos="4111"/>
        </w:tabs>
        <w:spacing w:after="0"/>
        <w:ind w:left="2835" w:firstLine="1276"/>
        <w:jc w:val="both"/>
        <w:rPr>
          <w:rFonts w:ascii="Courier New" w:hAnsi="Courier New" w:cs="Courier New"/>
          <w:sz w:val="24"/>
          <w:szCs w:val="24"/>
        </w:rPr>
      </w:pPr>
    </w:p>
    <w:p w:rsidR="00183F78" w:rsidRPr="00A94F0E" w:rsidRDefault="00183F78" w:rsidP="00183F78">
      <w:pPr>
        <w:tabs>
          <w:tab w:val="left" w:pos="4111"/>
        </w:tabs>
        <w:spacing w:after="0"/>
        <w:ind w:left="2835" w:firstLine="1276"/>
        <w:jc w:val="both"/>
        <w:rPr>
          <w:rFonts w:ascii="Courier New" w:hAnsi="Courier New" w:cs="Courier New"/>
          <w:sz w:val="24"/>
          <w:szCs w:val="24"/>
        </w:rPr>
      </w:pPr>
      <w:r w:rsidRPr="00A94F0E">
        <w:rPr>
          <w:rFonts w:ascii="Courier New" w:hAnsi="Courier New" w:cs="Courier New"/>
          <w:sz w:val="24"/>
          <w:szCs w:val="24"/>
        </w:rPr>
        <w:t>Las o los candidatos que proponga el Consejo podrán ser considerados en más de una cuaterna.</w:t>
      </w:r>
    </w:p>
    <w:p w:rsidR="00183F78" w:rsidRPr="00A94F0E" w:rsidRDefault="00183F78" w:rsidP="00183F78">
      <w:pPr>
        <w:tabs>
          <w:tab w:val="left" w:pos="4111"/>
        </w:tabs>
        <w:spacing w:after="0"/>
        <w:ind w:left="2835" w:firstLine="1276"/>
        <w:jc w:val="both"/>
        <w:rPr>
          <w:rFonts w:ascii="Courier New" w:hAnsi="Courier New" w:cs="Courier New"/>
          <w:sz w:val="24"/>
          <w:szCs w:val="24"/>
        </w:rPr>
      </w:pPr>
    </w:p>
    <w:p w:rsidR="00183F78" w:rsidRPr="00A94F0E" w:rsidRDefault="00183F78" w:rsidP="00183F78">
      <w:pPr>
        <w:tabs>
          <w:tab w:val="left" w:pos="4111"/>
        </w:tabs>
        <w:spacing w:after="0"/>
        <w:ind w:left="2835" w:firstLine="1276"/>
        <w:jc w:val="both"/>
        <w:rPr>
          <w:rFonts w:ascii="Courier New" w:hAnsi="Courier New" w:cs="Courier New"/>
          <w:sz w:val="24"/>
          <w:szCs w:val="24"/>
        </w:rPr>
      </w:pPr>
      <w:r w:rsidRPr="00A94F0E">
        <w:rPr>
          <w:rFonts w:ascii="Courier New" w:hAnsi="Courier New" w:cs="Courier New"/>
          <w:sz w:val="24"/>
          <w:szCs w:val="24"/>
        </w:rPr>
        <w:t>Dentro de los cuarenta y cinco días hábiles siguientes a la celebración de una junta de accionistas en la que se haya elegido directoras o directores de una sociedad, la Superintendencia de Pensiones podrá pronunciarse sobre el cumplimiento de los requisitos establecidos en este artículo, declarando la inhabilidad de las o los directores elegidos con mayoría de votos otorgados por el Consejo y disponiendo la cesación en el cargo, mediante una resolución fundada, la que se notificará al Consejo, a la sociedad y a la o el director inhábil.</w:t>
      </w:r>
    </w:p>
    <w:p w:rsidR="007B47E4" w:rsidRPr="00A94F0E" w:rsidRDefault="007B47E4" w:rsidP="00183F78">
      <w:pPr>
        <w:tabs>
          <w:tab w:val="left" w:pos="4111"/>
        </w:tabs>
        <w:spacing w:after="0"/>
        <w:ind w:left="2835" w:firstLine="1276"/>
        <w:jc w:val="both"/>
        <w:rPr>
          <w:rFonts w:ascii="Courier New" w:hAnsi="Courier New" w:cs="Courier New"/>
          <w:sz w:val="24"/>
          <w:szCs w:val="24"/>
        </w:rPr>
      </w:pPr>
    </w:p>
    <w:p w:rsidR="00183F78" w:rsidRPr="00A94F0E" w:rsidRDefault="00183F78" w:rsidP="00183F78">
      <w:pPr>
        <w:tabs>
          <w:tab w:val="left" w:pos="4111"/>
        </w:tabs>
        <w:spacing w:after="0"/>
        <w:ind w:left="2835" w:firstLine="1276"/>
        <w:jc w:val="both"/>
        <w:rPr>
          <w:rFonts w:ascii="Courier New" w:hAnsi="Courier New" w:cs="Courier New"/>
          <w:sz w:val="24"/>
          <w:szCs w:val="24"/>
        </w:rPr>
      </w:pPr>
      <w:r w:rsidRPr="00A94F0E">
        <w:rPr>
          <w:rFonts w:ascii="Courier New" w:hAnsi="Courier New" w:cs="Courier New"/>
          <w:sz w:val="24"/>
          <w:szCs w:val="24"/>
        </w:rPr>
        <w:t>Si la o el director inhabilitado tuviere una o un suplente habilitado, éste ocupará el cargo en forma transitoria. En caso contrario, el cargo será ocupado por una persona habilitada designada como reemplazante por el directorio de la sociedad.</w:t>
      </w:r>
    </w:p>
    <w:p w:rsidR="00183F78" w:rsidRPr="00A94F0E" w:rsidRDefault="00183F78" w:rsidP="00183F78">
      <w:pPr>
        <w:tabs>
          <w:tab w:val="left" w:pos="4111"/>
        </w:tabs>
        <w:spacing w:after="0"/>
        <w:ind w:left="2835" w:firstLine="1276"/>
        <w:jc w:val="both"/>
        <w:rPr>
          <w:rFonts w:ascii="Courier New" w:hAnsi="Courier New" w:cs="Courier New"/>
          <w:sz w:val="24"/>
          <w:szCs w:val="24"/>
        </w:rPr>
      </w:pPr>
    </w:p>
    <w:p w:rsidR="00183F78" w:rsidRPr="00A94F0E" w:rsidRDefault="00183F78" w:rsidP="00183F78">
      <w:pPr>
        <w:tabs>
          <w:tab w:val="left" w:pos="4111"/>
        </w:tabs>
        <w:spacing w:after="0"/>
        <w:ind w:left="2835" w:firstLine="1276"/>
        <w:jc w:val="both"/>
        <w:rPr>
          <w:rFonts w:ascii="Courier New" w:hAnsi="Courier New" w:cs="Courier New"/>
          <w:sz w:val="24"/>
          <w:szCs w:val="24"/>
        </w:rPr>
      </w:pPr>
      <w:r w:rsidRPr="00A94F0E">
        <w:rPr>
          <w:rFonts w:ascii="Courier New" w:hAnsi="Courier New" w:cs="Courier New"/>
          <w:sz w:val="24"/>
          <w:szCs w:val="24"/>
        </w:rPr>
        <w:t>La resolución aludida será reclamable por el Consejo, de acuerdo con el procedimiento establecido en el número 8 del artículo 94 del decreto ley Nº 3.500, de 1980. Mientras no se resuelva el reclamo, el directorio no podrá nombrar una o un reemplazante para proveer el cargo en forma definitiva.</w:t>
      </w:r>
    </w:p>
    <w:p w:rsidR="00183F78" w:rsidRPr="00A94F0E" w:rsidRDefault="00183F78" w:rsidP="00183F78">
      <w:pPr>
        <w:tabs>
          <w:tab w:val="left" w:pos="4111"/>
        </w:tabs>
        <w:spacing w:after="0"/>
        <w:ind w:left="2835" w:firstLine="1276"/>
        <w:jc w:val="both"/>
        <w:rPr>
          <w:rFonts w:ascii="Courier New" w:hAnsi="Courier New" w:cs="Courier New"/>
          <w:sz w:val="24"/>
          <w:szCs w:val="24"/>
        </w:rPr>
      </w:pPr>
    </w:p>
    <w:p w:rsidR="00183F78" w:rsidRPr="00A94F0E" w:rsidRDefault="00183F78" w:rsidP="00183F78">
      <w:pPr>
        <w:tabs>
          <w:tab w:val="left" w:pos="4111"/>
        </w:tabs>
        <w:spacing w:after="0"/>
        <w:ind w:left="2835" w:firstLine="1276"/>
        <w:jc w:val="both"/>
        <w:rPr>
          <w:rFonts w:ascii="Courier New" w:hAnsi="Courier New" w:cs="Courier New"/>
          <w:sz w:val="24"/>
          <w:szCs w:val="24"/>
        </w:rPr>
      </w:pPr>
      <w:r w:rsidRPr="00A94F0E">
        <w:rPr>
          <w:rFonts w:ascii="Courier New" w:hAnsi="Courier New" w:cs="Courier New"/>
          <w:sz w:val="24"/>
          <w:szCs w:val="24"/>
        </w:rPr>
        <w:t xml:space="preserve">Si la resolución de la Superintendencia de Pensiones no fuere reclamada o, en su caso, de ser reclamada quedare ejecutoriada la resolución judicial que la rechaza, la o el director suplente, si lo hubiere, asumirá en propiedad. </w:t>
      </w:r>
    </w:p>
    <w:p w:rsidR="00183F78" w:rsidRPr="00A94F0E" w:rsidRDefault="00183F78" w:rsidP="00183F78">
      <w:pPr>
        <w:tabs>
          <w:tab w:val="left" w:pos="4111"/>
        </w:tabs>
        <w:spacing w:after="0"/>
        <w:ind w:left="2835" w:firstLine="1276"/>
        <w:jc w:val="both"/>
        <w:rPr>
          <w:rFonts w:ascii="Courier New" w:hAnsi="Courier New" w:cs="Courier New"/>
          <w:sz w:val="24"/>
          <w:szCs w:val="24"/>
        </w:rPr>
      </w:pPr>
    </w:p>
    <w:p w:rsidR="00183F78" w:rsidRPr="00A94F0E" w:rsidRDefault="00183F78" w:rsidP="00183F78">
      <w:pPr>
        <w:tabs>
          <w:tab w:val="left" w:pos="4111"/>
        </w:tabs>
        <w:spacing w:after="0"/>
        <w:ind w:left="2835" w:firstLine="1276"/>
        <w:jc w:val="both"/>
        <w:rPr>
          <w:rFonts w:ascii="Courier New" w:hAnsi="Courier New" w:cs="Courier New"/>
          <w:sz w:val="24"/>
          <w:szCs w:val="24"/>
        </w:rPr>
      </w:pPr>
      <w:r w:rsidRPr="00A94F0E">
        <w:rPr>
          <w:rFonts w:ascii="Courier New" w:hAnsi="Courier New" w:cs="Courier New"/>
          <w:sz w:val="24"/>
          <w:szCs w:val="24"/>
        </w:rPr>
        <w:t xml:space="preserve">En los demás casos, la o el reemplazante hábil y definitivo será designado por el directorio, de una terna presentada por el Consejo. La designación deberá efectuarse dentro de los </w:t>
      </w:r>
      <w:r w:rsidR="00745881" w:rsidRPr="00A94F0E">
        <w:rPr>
          <w:rFonts w:ascii="Courier New" w:hAnsi="Courier New" w:cs="Courier New"/>
          <w:sz w:val="24"/>
          <w:szCs w:val="24"/>
        </w:rPr>
        <w:t xml:space="preserve">quince </w:t>
      </w:r>
      <w:r w:rsidRPr="00A94F0E">
        <w:rPr>
          <w:rFonts w:ascii="Courier New" w:hAnsi="Courier New" w:cs="Courier New"/>
          <w:sz w:val="24"/>
          <w:szCs w:val="24"/>
        </w:rPr>
        <w:t xml:space="preserve">días siguientes a la fecha de quedar ejecutoriada la resolución de la Superintendencia de Pensiones que establece la inhabilidad o de quedar a firme la resolución judicial que </w:t>
      </w:r>
      <w:r w:rsidR="00592747">
        <w:rPr>
          <w:rFonts w:ascii="Courier New" w:hAnsi="Courier New" w:cs="Courier New"/>
          <w:sz w:val="24"/>
          <w:szCs w:val="24"/>
        </w:rPr>
        <w:t>rechaza</w:t>
      </w:r>
      <w:r w:rsidRPr="00A94F0E">
        <w:rPr>
          <w:rFonts w:ascii="Courier New" w:hAnsi="Courier New" w:cs="Courier New"/>
          <w:sz w:val="24"/>
          <w:szCs w:val="24"/>
        </w:rPr>
        <w:t xml:space="preserve"> el reclamo. La designación de la o el director reemplazante, será por el plazo que le faltare a la o el director inhabilitado para cumplir el período por el cual fue elegido.</w:t>
      </w:r>
    </w:p>
    <w:p w:rsidR="00183F78" w:rsidRPr="00A94F0E" w:rsidRDefault="00183F78" w:rsidP="00183F78">
      <w:pPr>
        <w:tabs>
          <w:tab w:val="left" w:pos="4111"/>
        </w:tabs>
        <w:spacing w:after="0"/>
        <w:ind w:left="2835" w:firstLine="1276"/>
        <w:jc w:val="both"/>
        <w:rPr>
          <w:rFonts w:ascii="Courier New" w:hAnsi="Courier New" w:cs="Courier New"/>
          <w:sz w:val="24"/>
          <w:szCs w:val="24"/>
        </w:rPr>
      </w:pPr>
    </w:p>
    <w:p w:rsidR="00183F78" w:rsidRPr="00A94F0E" w:rsidRDefault="00183F78" w:rsidP="00183F78">
      <w:pPr>
        <w:tabs>
          <w:tab w:val="left" w:pos="4111"/>
        </w:tabs>
        <w:spacing w:after="0"/>
        <w:ind w:left="2835" w:firstLine="1276"/>
        <w:jc w:val="both"/>
        <w:rPr>
          <w:rFonts w:ascii="Courier New" w:hAnsi="Courier New" w:cs="Courier New"/>
          <w:sz w:val="24"/>
          <w:szCs w:val="24"/>
        </w:rPr>
      </w:pPr>
      <w:r w:rsidRPr="00A94F0E">
        <w:rPr>
          <w:rFonts w:ascii="Courier New" w:hAnsi="Courier New" w:cs="Courier New"/>
          <w:sz w:val="24"/>
          <w:szCs w:val="24"/>
        </w:rPr>
        <w:t>Si la inhabilidad se produjere durante el ejercicio del cargo, la Superintendencia de Pensiones dictará una resolución fundada estableciendo la inhabilidad de la o el director y disponiendo la cesación en el cargo, la que se notificará al Consejo, a la sociedad y a la o el director inhabilitado, quien será reemplazado de acuerdo a lo establecido en los incisos anteriores.</w:t>
      </w:r>
    </w:p>
    <w:p w:rsidR="00183F78" w:rsidRPr="00A94F0E" w:rsidRDefault="00183F78" w:rsidP="00183F78">
      <w:pPr>
        <w:tabs>
          <w:tab w:val="left" w:pos="4111"/>
        </w:tabs>
        <w:spacing w:after="0"/>
        <w:ind w:left="2835" w:firstLine="1276"/>
        <w:jc w:val="both"/>
        <w:rPr>
          <w:rFonts w:ascii="Courier New" w:hAnsi="Courier New" w:cs="Courier New"/>
          <w:sz w:val="24"/>
          <w:szCs w:val="24"/>
        </w:rPr>
      </w:pPr>
    </w:p>
    <w:p w:rsidR="00183F78" w:rsidRPr="00A94F0E" w:rsidRDefault="00183F78" w:rsidP="00183F78">
      <w:pPr>
        <w:tabs>
          <w:tab w:val="left" w:pos="4111"/>
        </w:tabs>
        <w:spacing w:after="0"/>
        <w:ind w:left="2835" w:firstLine="1276"/>
        <w:jc w:val="both"/>
        <w:rPr>
          <w:rFonts w:ascii="Courier New" w:hAnsi="Courier New" w:cs="Courier New"/>
          <w:sz w:val="24"/>
          <w:szCs w:val="24"/>
        </w:rPr>
      </w:pPr>
      <w:r w:rsidRPr="00A94F0E">
        <w:rPr>
          <w:rFonts w:ascii="Courier New" w:hAnsi="Courier New" w:cs="Courier New"/>
          <w:sz w:val="24"/>
          <w:szCs w:val="24"/>
        </w:rPr>
        <w:t>Serán válidos los acuerdos adoptados por el directorio de la sociedad, en la cual una o uno de sus integrantes esté afectado por una de las inhabilidades establecidas en este artículo, mientras se encuentre ejerciendo su cargo y no haya sido notificada la resolución de la Superintendencia de Pensiones que establece la inhabilidad.</w:t>
      </w:r>
    </w:p>
    <w:p w:rsidR="00183F78" w:rsidRPr="00A94F0E" w:rsidRDefault="00183F78" w:rsidP="00183F78">
      <w:pPr>
        <w:tabs>
          <w:tab w:val="left" w:pos="4111"/>
        </w:tabs>
        <w:spacing w:after="0"/>
        <w:ind w:left="2835" w:firstLine="1276"/>
        <w:jc w:val="both"/>
        <w:rPr>
          <w:rFonts w:ascii="Courier New" w:hAnsi="Courier New" w:cs="Courier New"/>
          <w:sz w:val="24"/>
          <w:szCs w:val="24"/>
        </w:rPr>
      </w:pPr>
    </w:p>
    <w:p w:rsidR="00183F78" w:rsidRPr="00A94F0E" w:rsidRDefault="00183F78" w:rsidP="00183F78">
      <w:pPr>
        <w:tabs>
          <w:tab w:val="left" w:pos="4111"/>
        </w:tabs>
        <w:spacing w:after="0"/>
        <w:ind w:left="2835" w:firstLine="1276"/>
        <w:jc w:val="both"/>
        <w:rPr>
          <w:rFonts w:ascii="Courier New" w:hAnsi="Courier New" w:cs="Courier New"/>
          <w:sz w:val="24"/>
          <w:szCs w:val="24"/>
        </w:rPr>
      </w:pPr>
      <w:r w:rsidRPr="00A94F0E">
        <w:rPr>
          <w:rFonts w:ascii="Courier New" w:hAnsi="Courier New" w:cs="Courier New"/>
          <w:sz w:val="24"/>
          <w:szCs w:val="24"/>
        </w:rPr>
        <w:t xml:space="preserve">El Consejo podrá actuar con las Administradoras de Fondos de Pensiones concertadamente o con accionistas que no </w:t>
      </w:r>
      <w:r w:rsidRPr="00A94F0E">
        <w:rPr>
          <w:rFonts w:ascii="Courier New" w:hAnsi="Courier New" w:cs="Courier New"/>
          <w:sz w:val="24"/>
          <w:szCs w:val="24"/>
        </w:rPr>
        <w:lastRenderedPageBreak/>
        <w:t xml:space="preserve">estén afectos a las restricciones contempladas en este artículo. No obstante lo anterior, éste no podrá realizar ninguna gestión que implique participar o tener injerencia en la administración de la sociedad en la cual haya elegido uno o más directoras o directores. </w:t>
      </w:r>
    </w:p>
    <w:p w:rsidR="00183F78" w:rsidRPr="00A94F0E" w:rsidRDefault="00183F78" w:rsidP="00183F78">
      <w:pPr>
        <w:tabs>
          <w:tab w:val="left" w:pos="4111"/>
        </w:tabs>
        <w:spacing w:after="0"/>
        <w:ind w:left="2835" w:firstLine="1276"/>
        <w:jc w:val="both"/>
        <w:rPr>
          <w:rFonts w:ascii="Courier New" w:hAnsi="Courier New" w:cs="Courier New"/>
          <w:sz w:val="24"/>
          <w:szCs w:val="24"/>
        </w:rPr>
      </w:pPr>
    </w:p>
    <w:p w:rsidR="00183F78" w:rsidRPr="00A94F0E" w:rsidRDefault="00183F78" w:rsidP="00183F78">
      <w:pPr>
        <w:tabs>
          <w:tab w:val="left" w:pos="4111"/>
        </w:tabs>
        <w:spacing w:after="0"/>
        <w:ind w:left="2835" w:firstLine="1276"/>
        <w:jc w:val="both"/>
        <w:rPr>
          <w:rFonts w:ascii="Courier New" w:hAnsi="Courier New" w:cs="Courier New"/>
          <w:sz w:val="24"/>
          <w:szCs w:val="24"/>
        </w:rPr>
      </w:pPr>
      <w:r w:rsidRPr="00A94F0E">
        <w:rPr>
          <w:rFonts w:ascii="Courier New" w:hAnsi="Courier New" w:cs="Courier New"/>
          <w:sz w:val="24"/>
          <w:szCs w:val="24"/>
        </w:rPr>
        <w:t>Para efectos de lo dispuesto en los incisos primero y segundo del presente artículo, cuando el Consejo actúe concertadamente con las Administradoras de Fondos de Pensiones, de acuerdo a lo previsto en el inciso anterior, podrá acordar con éstas mecanismos de colaboración.”.</w:t>
      </w:r>
    </w:p>
    <w:p w:rsidR="007B47E4" w:rsidRDefault="007B47E4" w:rsidP="007B47E4">
      <w:pPr>
        <w:tabs>
          <w:tab w:val="left" w:pos="4111"/>
        </w:tabs>
        <w:spacing w:after="0"/>
        <w:ind w:left="3544"/>
        <w:jc w:val="both"/>
        <w:rPr>
          <w:rFonts w:ascii="Courier New" w:hAnsi="Courier New" w:cs="Courier New"/>
          <w:sz w:val="24"/>
          <w:szCs w:val="24"/>
        </w:rPr>
      </w:pPr>
    </w:p>
    <w:p w:rsidR="003B3D5A" w:rsidRPr="00A94F0E" w:rsidRDefault="003B3D5A" w:rsidP="007B47E4">
      <w:pPr>
        <w:tabs>
          <w:tab w:val="left" w:pos="4111"/>
        </w:tabs>
        <w:spacing w:after="0"/>
        <w:ind w:left="3544"/>
        <w:jc w:val="both"/>
        <w:rPr>
          <w:rFonts w:ascii="Courier New" w:hAnsi="Courier New" w:cs="Courier New"/>
          <w:sz w:val="24"/>
          <w:szCs w:val="24"/>
        </w:rPr>
      </w:pPr>
    </w:p>
    <w:p w:rsidR="00BF1E0B" w:rsidRPr="00A94F0E" w:rsidRDefault="00F353FC" w:rsidP="00657428">
      <w:pPr>
        <w:numPr>
          <w:ilvl w:val="0"/>
          <w:numId w:val="1"/>
        </w:numPr>
        <w:tabs>
          <w:tab w:val="left" w:pos="4111"/>
        </w:tabs>
        <w:spacing w:after="0"/>
        <w:ind w:left="2835" w:firstLine="709"/>
        <w:jc w:val="both"/>
        <w:rPr>
          <w:rFonts w:ascii="Courier New" w:hAnsi="Courier New" w:cs="Courier New"/>
          <w:sz w:val="24"/>
          <w:szCs w:val="24"/>
        </w:rPr>
      </w:pPr>
      <w:r w:rsidRPr="00A94F0E">
        <w:rPr>
          <w:rFonts w:ascii="Courier New" w:hAnsi="Courier New" w:cs="Courier New"/>
          <w:sz w:val="24"/>
          <w:szCs w:val="24"/>
        </w:rPr>
        <w:t xml:space="preserve">Para modificar </w:t>
      </w:r>
      <w:r w:rsidR="00BF1E0B" w:rsidRPr="00A94F0E">
        <w:rPr>
          <w:rFonts w:ascii="Courier New" w:hAnsi="Courier New" w:cs="Courier New"/>
          <w:sz w:val="24"/>
          <w:szCs w:val="24"/>
        </w:rPr>
        <w:t xml:space="preserve">el actual artículo 63, que ha pasado a ser </w:t>
      </w:r>
      <w:r w:rsidR="00745881" w:rsidRPr="00A94F0E">
        <w:rPr>
          <w:rFonts w:ascii="Courier New" w:hAnsi="Courier New" w:cs="Courier New"/>
          <w:sz w:val="24"/>
          <w:szCs w:val="24"/>
        </w:rPr>
        <w:t xml:space="preserve">artículo </w:t>
      </w:r>
      <w:r w:rsidR="00BF1E0B" w:rsidRPr="00A94F0E">
        <w:rPr>
          <w:rFonts w:ascii="Courier New" w:hAnsi="Courier New" w:cs="Courier New"/>
          <w:sz w:val="24"/>
          <w:szCs w:val="24"/>
        </w:rPr>
        <w:t>66, de la siguiente forma:</w:t>
      </w:r>
    </w:p>
    <w:p w:rsidR="00BF1E0B" w:rsidRPr="00A94F0E" w:rsidRDefault="00BF1E0B" w:rsidP="00BF1E0B">
      <w:pPr>
        <w:tabs>
          <w:tab w:val="left" w:pos="4111"/>
        </w:tabs>
        <w:spacing w:after="0"/>
        <w:ind w:left="3544"/>
        <w:jc w:val="both"/>
        <w:rPr>
          <w:rFonts w:ascii="Courier New" w:hAnsi="Courier New" w:cs="Courier New"/>
          <w:sz w:val="24"/>
          <w:szCs w:val="24"/>
        </w:rPr>
      </w:pPr>
    </w:p>
    <w:p w:rsidR="00BF1E0B" w:rsidRPr="00A94F0E" w:rsidRDefault="0006106C" w:rsidP="00A94F0E">
      <w:pPr>
        <w:numPr>
          <w:ilvl w:val="0"/>
          <w:numId w:val="29"/>
        </w:numPr>
        <w:tabs>
          <w:tab w:val="left" w:pos="4111"/>
          <w:tab w:val="left" w:pos="4536"/>
        </w:tabs>
        <w:spacing w:after="0"/>
        <w:ind w:left="2835" w:firstLine="1276"/>
        <w:jc w:val="both"/>
        <w:rPr>
          <w:rFonts w:ascii="Courier New" w:hAnsi="Courier New" w:cs="Courier New"/>
          <w:sz w:val="24"/>
          <w:szCs w:val="24"/>
        </w:rPr>
      </w:pPr>
      <w:r>
        <w:rPr>
          <w:rFonts w:ascii="Courier New" w:hAnsi="Courier New" w:cs="Courier New"/>
          <w:sz w:val="24"/>
          <w:szCs w:val="24"/>
        </w:rPr>
        <w:t>Reemplázanse en el</w:t>
      </w:r>
      <w:r w:rsidR="00BF1E0B" w:rsidRPr="00A94F0E">
        <w:rPr>
          <w:rFonts w:ascii="Courier New" w:hAnsi="Courier New" w:cs="Courier New"/>
          <w:sz w:val="24"/>
          <w:szCs w:val="24"/>
        </w:rPr>
        <w:t xml:space="preserve"> inciso cuarto los guarismos “30” y “31” por “31” y “32”, respectivamente.</w:t>
      </w:r>
    </w:p>
    <w:p w:rsidR="00BF1E0B" w:rsidRPr="00A94F0E" w:rsidRDefault="00BF1E0B" w:rsidP="00BF1E0B">
      <w:pPr>
        <w:tabs>
          <w:tab w:val="left" w:pos="4111"/>
        </w:tabs>
        <w:spacing w:after="0"/>
        <w:ind w:left="2835" w:firstLine="1276"/>
        <w:jc w:val="both"/>
        <w:rPr>
          <w:rFonts w:ascii="Courier New" w:hAnsi="Courier New" w:cs="Courier New"/>
          <w:sz w:val="24"/>
          <w:szCs w:val="24"/>
        </w:rPr>
      </w:pPr>
    </w:p>
    <w:p w:rsidR="00BF1E0B" w:rsidRPr="00A94F0E" w:rsidRDefault="0006106C" w:rsidP="00A94F0E">
      <w:pPr>
        <w:numPr>
          <w:ilvl w:val="0"/>
          <w:numId w:val="29"/>
        </w:numPr>
        <w:tabs>
          <w:tab w:val="left" w:pos="4111"/>
          <w:tab w:val="left" w:pos="4536"/>
        </w:tabs>
        <w:spacing w:after="0"/>
        <w:ind w:left="2835" w:firstLine="1276"/>
        <w:jc w:val="both"/>
        <w:rPr>
          <w:rFonts w:ascii="Courier New" w:hAnsi="Courier New" w:cs="Courier New"/>
          <w:sz w:val="24"/>
          <w:szCs w:val="24"/>
        </w:rPr>
      </w:pPr>
      <w:r>
        <w:rPr>
          <w:rFonts w:ascii="Courier New" w:hAnsi="Courier New" w:cs="Courier New"/>
          <w:sz w:val="24"/>
          <w:szCs w:val="24"/>
        </w:rPr>
        <w:t>Reemplázase en el</w:t>
      </w:r>
      <w:r w:rsidR="00BF1E0B" w:rsidRPr="00A94F0E">
        <w:rPr>
          <w:rFonts w:ascii="Courier New" w:hAnsi="Courier New" w:cs="Courier New"/>
          <w:sz w:val="24"/>
          <w:szCs w:val="24"/>
        </w:rPr>
        <w:t xml:space="preserve"> inciso quinto el guarismo “52” por “53”.</w:t>
      </w:r>
    </w:p>
    <w:p w:rsidR="00BF1E0B" w:rsidRPr="00A94F0E" w:rsidRDefault="00BF1E0B" w:rsidP="00BF1E0B">
      <w:pPr>
        <w:tabs>
          <w:tab w:val="left" w:pos="4111"/>
        </w:tabs>
        <w:spacing w:after="0"/>
        <w:ind w:left="3544"/>
        <w:jc w:val="both"/>
        <w:rPr>
          <w:rFonts w:ascii="Courier New" w:hAnsi="Courier New" w:cs="Courier New"/>
          <w:sz w:val="24"/>
          <w:szCs w:val="24"/>
        </w:rPr>
      </w:pPr>
    </w:p>
    <w:p w:rsidR="0048775D" w:rsidRPr="00A94F0E" w:rsidRDefault="0048775D" w:rsidP="0048775D">
      <w:pPr>
        <w:tabs>
          <w:tab w:val="left" w:pos="4111"/>
        </w:tabs>
        <w:spacing w:after="0"/>
        <w:ind w:left="4111"/>
        <w:jc w:val="both"/>
        <w:rPr>
          <w:rFonts w:ascii="Courier New" w:hAnsi="Courier New" w:cs="Courier New"/>
          <w:sz w:val="24"/>
          <w:szCs w:val="24"/>
        </w:rPr>
      </w:pPr>
    </w:p>
    <w:p w:rsidR="005B7E03" w:rsidRPr="00A94F0E" w:rsidRDefault="00F353FC" w:rsidP="004C3517">
      <w:pPr>
        <w:pStyle w:val="Sangradetextonormal"/>
        <w:tabs>
          <w:tab w:val="left" w:pos="4253"/>
        </w:tabs>
        <w:spacing w:before="0" w:after="0" w:line="276" w:lineRule="auto"/>
        <w:ind w:left="2835"/>
        <w:jc w:val="center"/>
        <w:rPr>
          <w:rFonts w:ascii="Courier New" w:hAnsi="Courier New" w:cs="Courier New"/>
          <w:b/>
          <w:spacing w:val="0"/>
          <w:szCs w:val="24"/>
          <w:lang w:val="es-CL"/>
        </w:rPr>
      </w:pPr>
      <w:r w:rsidRPr="00A94F0E">
        <w:rPr>
          <w:rFonts w:ascii="Courier New" w:hAnsi="Courier New" w:cs="Courier New"/>
          <w:b/>
          <w:spacing w:val="0"/>
          <w:szCs w:val="24"/>
          <w:lang w:val="es-CL"/>
        </w:rPr>
        <w:t>AL ARTÍCULO TERCERO</w:t>
      </w:r>
      <w:r w:rsidR="00D75444" w:rsidRPr="00A94F0E">
        <w:rPr>
          <w:rFonts w:ascii="Courier New" w:hAnsi="Courier New" w:cs="Courier New"/>
          <w:b/>
          <w:spacing w:val="0"/>
          <w:szCs w:val="24"/>
          <w:lang w:val="es-CL"/>
        </w:rPr>
        <w:t xml:space="preserve"> TRANSITORI</w:t>
      </w:r>
      <w:r w:rsidRPr="00A94F0E">
        <w:rPr>
          <w:rFonts w:ascii="Courier New" w:hAnsi="Courier New" w:cs="Courier New"/>
          <w:b/>
          <w:spacing w:val="0"/>
          <w:szCs w:val="24"/>
          <w:lang w:val="es-CL"/>
        </w:rPr>
        <w:t>O</w:t>
      </w:r>
    </w:p>
    <w:p w:rsidR="004C3517" w:rsidRPr="00A94F0E" w:rsidRDefault="004C3517" w:rsidP="005B7E03">
      <w:pPr>
        <w:tabs>
          <w:tab w:val="left" w:pos="4111"/>
        </w:tabs>
        <w:spacing w:after="0"/>
        <w:ind w:left="3544"/>
        <w:jc w:val="both"/>
        <w:rPr>
          <w:rFonts w:ascii="Courier New" w:hAnsi="Courier New" w:cs="Courier New"/>
          <w:sz w:val="24"/>
          <w:szCs w:val="24"/>
        </w:rPr>
      </w:pPr>
    </w:p>
    <w:p w:rsidR="00BF1E0B" w:rsidRPr="00A94F0E" w:rsidRDefault="00F353FC" w:rsidP="00657428">
      <w:pPr>
        <w:numPr>
          <w:ilvl w:val="0"/>
          <w:numId w:val="1"/>
        </w:numPr>
        <w:tabs>
          <w:tab w:val="left" w:pos="4111"/>
        </w:tabs>
        <w:spacing w:after="0"/>
        <w:ind w:left="2835" w:firstLine="709"/>
        <w:jc w:val="both"/>
        <w:rPr>
          <w:rFonts w:ascii="Courier New" w:hAnsi="Courier New" w:cs="Courier New"/>
          <w:sz w:val="24"/>
          <w:szCs w:val="24"/>
        </w:rPr>
      </w:pPr>
      <w:r w:rsidRPr="00A94F0E">
        <w:rPr>
          <w:rFonts w:ascii="Courier New" w:hAnsi="Courier New" w:cs="Courier New"/>
          <w:sz w:val="24"/>
          <w:szCs w:val="24"/>
        </w:rPr>
        <w:t>Para eliminarlo</w:t>
      </w:r>
      <w:r w:rsidR="006D06D2" w:rsidRPr="00A94F0E">
        <w:rPr>
          <w:rFonts w:ascii="Courier New" w:hAnsi="Courier New" w:cs="Courier New"/>
          <w:sz w:val="24"/>
          <w:szCs w:val="24"/>
        </w:rPr>
        <w:t xml:space="preserve">, pasando el </w:t>
      </w:r>
      <w:r w:rsidR="00DF4DB4" w:rsidRPr="00A94F0E">
        <w:rPr>
          <w:rFonts w:ascii="Courier New" w:hAnsi="Courier New" w:cs="Courier New"/>
          <w:sz w:val="24"/>
          <w:szCs w:val="24"/>
        </w:rPr>
        <w:t xml:space="preserve">actual artículo </w:t>
      </w:r>
      <w:r w:rsidR="006D06D2" w:rsidRPr="00A94F0E">
        <w:rPr>
          <w:rFonts w:ascii="Courier New" w:hAnsi="Courier New" w:cs="Courier New"/>
          <w:sz w:val="24"/>
          <w:szCs w:val="24"/>
        </w:rPr>
        <w:t>cuarto a ser</w:t>
      </w:r>
      <w:r w:rsidR="00DF4DB4" w:rsidRPr="00A94F0E">
        <w:rPr>
          <w:rFonts w:ascii="Courier New" w:hAnsi="Courier New" w:cs="Courier New"/>
          <w:sz w:val="24"/>
          <w:szCs w:val="24"/>
        </w:rPr>
        <w:t xml:space="preserve"> artículo</w:t>
      </w:r>
      <w:r w:rsidR="006D06D2" w:rsidRPr="00A94F0E">
        <w:rPr>
          <w:rFonts w:ascii="Courier New" w:hAnsi="Courier New" w:cs="Courier New"/>
          <w:sz w:val="24"/>
          <w:szCs w:val="24"/>
        </w:rPr>
        <w:t xml:space="preserve"> tercero y así sucesivamente.</w:t>
      </w:r>
    </w:p>
    <w:p w:rsidR="00F353FC" w:rsidRPr="00A94F0E" w:rsidRDefault="00F353FC" w:rsidP="00F353FC">
      <w:pPr>
        <w:tabs>
          <w:tab w:val="left" w:pos="4111"/>
        </w:tabs>
        <w:spacing w:after="0"/>
        <w:jc w:val="both"/>
        <w:rPr>
          <w:rFonts w:ascii="Courier New" w:hAnsi="Courier New" w:cs="Courier New"/>
          <w:sz w:val="24"/>
          <w:szCs w:val="24"/>
        </w:rPr>
      </w:pPr>
    </w:p>
    <w:p w:rsidR="00F353FC" w:rsidRPr="00A94F0E" w:rsidRDefault="00F353FC" w:rsidP="00A94F0E">
      <w:pPr>
        <w:tabs>
          <w:tab w:val="left" w:pos="4111"/>
        </w:tabs>
        <w:spacing w:after="0"/>
        <w:ind w:left="2835"/>
        <w:jc w:val="center"/>
        <w:rPr>
          <w:rFonts w:ascii="Courier New" w:hAnsi="Courier New" w:cs="Courier New"/>
          <w:b/>
          <w:sz w:val="24"/>
          <w:szCs w:val="24"/>
        </w:rPr>
      </w:pPr>
      <w:r w:rsidRPr="00A94F0E">
        <w:rPr>
          <w:rFonts w:ascii="Courier New" w:hAnsi="Courier New" w:cs="Courier New"/>
          <w:b/>
          <w:sz w:val="24"/>
          <w:szCs w:val="24"/>
        </w:rPr>
        <w:t>AL ARTÍCULO SÉPTIMO TRANSITORIO QUE PASA A SER ARTÍCULO SEXTO TRANSITORIO</w:t>
      </w:r>
    </w:p>
    <w:p w:rsidR="00BF1E0B" w:rsidRPr="00A94F0E" w:rsidRDefault="00BF1E0B" w:rsidP="00BF1E0B">
      <w:pPr>
        <w:tabs>
          <w:tab w:val="left" w:pos="4111"/>
        </w:tabs>
        <w:spacing w:after="0"/>
        <w:ind w:left="3544"/>
        <w:jc w:val="both"/>
        <w:rPr>
          <w:rFonts w:ascii="Courier New" w:hAnsi="Courier New" w:cs="Courier New"/>
          <w:sz w:val="24"/>
          <w:szCs w:val="24"/>
        </w:rPr>
      </w:pPr>
    </w:p>
    <w:p w:rsidR="006D06D2" w:rsidRPr="00A94F0E" w:rsidRDefault="00F353FC" w:rsidP="00657428">
      <w:pPr>
        <w:numPr>
          <w:ilvl w:val="0"/>
          <w:numId w:val="1"/>
        </w:numPr>
        <w:tabs>
          <w:tab w:val="left" w:pos="4111"/>
        </w:tabs>
        <w:spacing w:after="0"/>
        <w:ind w:left="2835" w:firstLine="709"/>
        <w:jc w:val="both"/>
        <w:rPr>
          <w:rFonts w:ascii="Courier New" w:hAnsi="Courier New" w:cs="Courier New"/>
          <w:sz w:val="24"/>
          <w:szCs w:val="24"/>
        </w:rPr>
      </w:pPr>
      <w:r w:rsidRPr="00A94F0E">
        <w:rPr>
          <w:rFonts w:ascii="Courier New" w:hAnsi="Courier New" w:cs="Courier New"/>
          <w:sz w:val="24"/>
          <w:szCs w:val="24"/>
        </w:rPr>
        <w:t xml:space="preserve">Para reemplazar </w:t>
      </w:r>
      <w:r w:rsidR="00DF4DB4" w:rsidRPr="00A94F0E">
        <w:rPr>
          <w:rFonts w:ascii="Courier New" w:hAnsi="Courier New" w:cs="Courier New"/>
          <w:sz w:val="24"/>
          <w:szCs w:val="24"/>
        </w:rPr>
        <w:t>la palabra</w:t>
      </w:r>
      <w:r w:rsidR="006D06D2" w:rsidRPr="00A94F0E">
        <w:rPr>
          <w:rFonts w:ascii="Courier New" w:hAnsi="Courier New" w:cs="Courier New"/>
          <w:sz w:val="24"/>
          <w:szCs w:val="24"/>
        </w:rPr>
        <w:t xml:space="preserve"> “quinto” por “cuarto”. </w:t>
      </w:r>
    </w:p>
    <w:p w:rsidR="006D06D2" w:rsidRDefault="006D06D2" w:rsidP="006D06D2">
      <w:pPr>
        <w:pStyle w:val="Prrafodelista"/>
        <w:rPr>
          <w:rFonts w:ascii="Courier New" w:hAnsi="Courier New" w:cs="Courier New"/>
          <w:sz w:val="24"/>
          <w:szCs w:val="24"/>
        </w:rPr>
      </w:pPr>
    </w:p>
    <w:p w:rsidR="003B3D5A" w:rsidRDefault="003B3D5A" w:rsidP="006D06D2">
      <w:pPr>
        <w:pStyle w:val="Prrafodelista"/>
        <w:rPr>
          <w:rFonts w:ascii="Courier New" w:hAnsi="Courier New" w:cs="Courier New"/>
          <w:sz w:val="24"/>
          <w:szCs w:val="24"/>
        </w:rPr>
      </w:pPr>
    </w:p>
    <w:p w:rsidR="003B3D5A" w:rsidRDefault="003B3D5A" w:rsidP="006D06D2">
      <w:pPr>
        <w:pStyle w:val="Prrafodelista"/>
        <w:rPr>
          <w:rFonts w:ascii="Courier New" w:hAnsi="Courier New" w:cs="Courier New"/>
          <w:sz w:val="24"/>
          <w:szCs w:val="24"/>
        </w:rPr>
      </w:pPr>
    </w:p>
    <w:p w:rsidR="003B3D5A" w:rsidRPr="00A94F0E" w:rsidRDefault="003B3D5A" w:rsidP="006D06D2">
      <w:pPr>
        <w:pStyle w:val="Prrafodelista"/>
        <w:rPr>
          <w:rFonts w:ascii="Courier New" w:hAnsi="Courier New" w:cs="Courier New"/>
          <w:sz w:val="24"/>
          <w:szCs w:val="24"/>
        </w:rPr>
      </w:pPr>
    </w:p>
    <w:p w:rsidR="00F353FC" w:rsidRPr="00A94F0E" w:rsidRDefault="00F353FC" w:rsidP="00A94F0E">
      <w:pPr>
        <w:tabs>
          <w:tab w:val="left" w:pos="4111"/>
        </w:tabs>
        <w:spacing w:after="0"/>
        <w:ind w:left="2835"/>
        <w:jc w:val="center"/>
        <w:rPr>
          <w:rFonts w:ascii="Courier New" w:hAnsi="Courier New" w:cs="Courier New"/>
          <w:b/>
          <w:sz w:val="24"/>
          <w:szCs w:val="24"/>
        </w:rPr>
      </w:pPr>
      <w:r w:rsidRPr="00A94F0E">
        <w:rPr>
          <w:rFonts w:ascii="Courier New" w:hAnsi="Courier New" w:cs="Courier New"/>
          <w:b/>
          <w:sz w:val="24"/>
          <w:szCs w:val="24"/>
        </w:rPr>
        <w:lastRenderedPageBreak/>
        <w:t>AL ARTÍCULO DÉCIMO TRANSITORIO QUE PASA A SER ARTÍCULO NOVENO TRANSITORIO</w:t>
      </w:r>
    </w:p>
    <w:p w:rsidR="00F353FC" w:rsidRPr="00A94F0E" w:rsidRDefault="00F353FC" w:rsidP="006D06D2">
      <w:pPr>
        <w:pStyle w:val="Prrafodelista"/>
        <w:rPr>
          <w:rFonts w:ascii="Courier New" w:hAnsi="Courier New" w:cs="Courier New"/>
          <w:sz w:val="24"/>
          <w:szCs w:val="24"/>
        </w:rPr>
      </w:pPr>
    </w:p>
    <w:p w:rsidR="00D974F6" w:rsidRPr="00A94F0E" w:rsidRDefault="00F353FC" w:rsidP="00657428">
      <w:pPr>
        <w:numPr>
          <w:ilvl w:val="0"/>
          <w:numId w:val="1"/>
        </w:numPr>
        <w:tabs>
          <w:tab w:val="left" w:pos="4111"/>
        </w:tabs>
        <w:spacing w:after="0"/>
        <w:ind w:left="2835" w:firstLine="709"/>
        <w:jc w:val="both"/>
        <w:rPr>
          <w:rFonts w:ascii="Courier New" w:hAnsi="Courier New" w:cs="Courier New"/>
          <w:sz w:val="24"/>
          <w:szCs w:val="24"/>
        </w:rPr>
      </w:pPr>
      <w:r w:rsidRPr="00A94F0E">
        <w:rPr>
          <w:rFonts w:ascii="Courier New" w:hAnsi="Courier New" w:cs="Courier New"/>
          <w:sz w:val="24"/>
          <w:szCs w:val="24"/>
        </w:rPr>
        <w:t xml:space="preserve">Para modificarlo </w:t>
      </w:r>
      <w:r w:rsidR="00D974F6" w:rsidRPr="00A94F0E">
        <w:rPr>
          <w:rFonts w:ascii="Courier New" w:hAnsi="Courier New" w:cs="Courier New"/>
          <w:sz w:val="24"/>
          <w:szCs w:val="24"/>
        </w:rPr>
        <w:t>de la siguiente forma:</w:t>
      </w:r>
    </w:p>
    <w:p w:rsidR="00D974F6" w:rsidRPr="00A94F0E" w:rsidRDefault="00D974F6" w:rsidP="00D974F6">
      <w:pPr>
        <w:tabs>
          <w:tab w:val="left" w:pos="4111"/>
        </w:tabs>
        <w:spacing w:after="0"/>
        <w:jc w:val="both"/>
        <w:rPr>
          <w:rFonts w:ascii="Courier New" w:hAnsi="Courier New" w:cs="Courier New"/>
          <w:sz w:val="24"/>
          <w:szCs w:val="24"/>
        </w:rPr>
      </w:pPr>
    </w:p>
    <w:p w:rsidR="00DC59DA" w:rsidRPr="00A94F0E" w:rsidRDefault="00DF4DB4" w:rsidP="00A94F0E">
      <w:pPr>
        <w:numPr>
          <w:ilvl w:val="0"/>
          <w:numId w:val="8"/>
        </w:numPr>
        <w:tabs>
          <w:tab w:val="left" w:pos="4111"/>
          <w:tab w:val="left" w:pos="4536"/>
        </w:tabs>
        <w:spacing w:after="0"/>
        <w:ind w:left="2835" w:firstLine="1276"/>
        <w:jc w:val="both"/>
        <w:rPr>
          <w:rFonts w:ascii="Courier New" w:hAnsi="Courier New" w:cs="Courier New"/>
          <w:sz w:val="24"/>
          <w:szCs w:val="24"/>
        </w:rPr>
      </w:pPr>
      <w:r w:rsidRPr="00A94F0E">
        <w:rPr>
          <w:rFonts w:ascii="Courier New" w:hAnsi="Courier New" w:cs="Courier New"/>
          <w:sz w:val="24"/>
          <w:szCs w:val="24"/>
        </w:rPr>
        <w:t xml:space="preserve">Intercálase </w:t>
      </w:r>
      <w:r w:rsidR="00DC59DA" w:rsidRPr="00A94F0E">
        <w:rPr>
          <w:rFonts w:ascii="Courier New" w:hAnsi="Courier New" w:cs="Courier New"/>
          <w:sz w:val="24"/>
          <w:szCs w:val="24"/>
        </w:rPr>
        <w:t xml:space="preserve">en </w:t>
      </w:r>
      <w:r w:rsidRPr="00A94F0E">
        <w:rPr>
          <w:rFonts w:ascii="Courier New" w:hAnsi="Courier New" w:cs="Courier New"/>
          <w:sz w:val="24"/>
          <w:szCs w:val="24"/>
        </w:rPr>
        <w:t xml:space="preserve">el </w:t>
      </w:r>
      <w:r w:rsidR="00DC59DA" w:rsidRPr="00A94F0E">
        <w:rPr>
          <w:rFonts w:ascii="Courier New" w:hAnsi="Courier New" w:cs="Courier New"/>
          <w:sz w:val="24"/>
          <w:szCs w:val="24"/>
        </w:rPr>
        <w:t xml:space="preserve">inciso primero, </w:t>
      </w:r>
      <w:r w:rsidRPr="00A94F0E">
        <w:rPr>
          <w:rFonts w:ascii="Courier New" w:hAnsi="Courier New" w:cs="Courier New"/>
          <w:sz w:val="24"/>
          <w:szCs w:val="24"/>
        </w:rPr>
        <w:t>entre la palabra “publicación” y el</w:t>
      </w:r>
      <w:r w:rsidR="00DC59DA" w:rsidRPr="00A94F0E">
        <w:rPr>
          <w:rFonts w:ascii="Courier New" w:hAnsi="Courier New" w:cs="Courier New"/>
          <w:sz w:val="24"/>
          <w:szCs w:val="24"/>
        </w:rPr>
        <w:t xml:space="preserve"> punto y aparte, lo siguiente: “, sin perjuicio de lo dispuesto en los incisos siguientes”.</w:t>
      </w:r>
    </w:p>
    <w:p w:rsidR="002925E2" w:rsidRPr="00A94F0E" w:rsidRDefault="002925E2" w:rsidP="002925E2">
      <w:pPr>
        <w:tabs>
          <w:tab w:val="left" w:pos="4111"/>
        </w:tabs>
        <w:spacing w:after="0"/>
        <w:ind w:left="4111"/>
        <w:jc w:val="both"/>
        <w:rPr>
          <w:rFonts w:ascii="Courier New" w:hAnsi="Courier New" w:cs="Courier New"/>
          <w:sz w:val="24"/>
          <w:szCs w:val="24"/>
        </w:rPr>
      </w:pPr>
    </w:p>
    <w:p w:rsidR="00D974F6" w:rsidRPr="00A94F0E" w:rsidRDefault="0006106C" w:rsidP="00A94F0E">
      <w:pPr>
        <w:numPr>
          <w:ilvl w:val="0"/>
          <w:numId w:val="8"/>
        </w:numPr>
        <w:tabs>
          <w:tab w:val="left" w:pos="4111"/>
          <w:tab w:val="left" w:pos="4536"/>
        </w:tabs>
        <w:spacing w:after="0"/>
        <w:ind w:left="2835" w:firstLine="1276"/>
        <w:jc w:val="both"/>
        <w:rPr>
          <w:rFonts w:ascii="Courier New" w:hAnsi="Courier New" w:cs="Courier New"/>
          <w:sz w:val="24"/>
          <w:szCs w:val="24"/>
        </w:rPr>
      </w:pPr>
      <w:r>
        <w:rPr>
          <w:rFonts w:ascii="Courier New" w:hAnsi="Courier New" w:cs="Courier New"/>
          <w:sz w:val="24"/>
          <w:szCs w:val="24"/>
        </w:rPr>
        <w:t>Modifícase el</w:t>
      </w:r>
      <w:r w:rsidR="00D974F6" w:rsidRPr="00A94F0E">
        <w:rPr>
          <w:rFonts w:ascii="Courier New" w:hAnsi="Courier New" w:cs="Courier New"/>
          <w:sz w:val="24"/>
          <w:szCs w:val="24"/>
        </w:rPr>
        <w:t xml:space="preserve"> inciso segundo </w:t>
      </w:r>
      <w:r w:rsidR="00DF4DB4" w:rsidRPr="00A94F0E">
        <w:rPr>
          <w:rFonts w:ascii="Courier New" w:hAnsi="Courier New" w:cs="Courier New"/>
          <w:sz w:val="24"/>
          <w:szCs w:val="24"/>
        </w:rPr>
        <w:t>de la siguiente manera</w:t>
      </w:r>
      <w:r w:rsidR="00D974F6" w:rsidRPr="00A94F0E">
        <w:rPr>
          <w:rFonts w:ascii="Courier New" w:hAnsi="Courier New" w:cs="Courier New"/>
          <w:sz w:val="24"/>
          <w:szCs w:val="24"/>
        </w:rPr>
        <w:t>:</w:t>
      </w:r>
    </w:p>
    <w:p w:rsidR="00D974F6" w:rsidRPr="00A94F0E" w:rsidRDefault="00D974F6" w:rsidP="00D974F6">
      <w:pPr>
        <w:tabs>
          <w:tab w:val="left" w:pos="4111"/>
        </w:tabs>
        <w:spacing w:after="0"/>
        <w:ind w:left="720"/>
        <w:jc w:val="both"/>
        <w:rPr>
          <w:rFonts w:ascii="Courier New" w:hAnsi="Courier New" w:cs="Courier New"/>
          <w:sz w:val="24"/>
          <w:szCs w:val="24"/>
        </w:rPr>
      </w:pPr>
    </w:p>
    <w:p w:rsidR="00495CEB" w:rsidRPr="00A94F0E" w:rsidRDefault="00495CEB" w:rsidP="00657428">
      <w:pPr>
        <w:numPr>
          <w:ilvl w:val="0"/>
          <w:numId w:val="9"/>
        </w:numPr>
        <w:tabs>
          <w:tab w:val="left" w:pos="4111"/>
        </w:tabs>
        <w:spacing w:after="0"/>
        <w:ind w:left="2835" w:firstLine="1701"/>
        <w:jc w:val="both"/>
        <w:rPr>
          <w:rFonts w:ascii="Courier New" w:hAnsi="Courier New" w:cs="Courier New"/>
          <w:sz w:val="24"/>
          <w:szCs w:val="24"/>
        </w:rPr>
      </w:pPr>
      <w:r w:rsidRPr="00A94F0E">
        <w:rPr>
          <w:rFonts w:ascii="Courier New" w:hAnsi="Courier New" w:cs="Courier New"/>
          <w:sz w:val="24"/>
          <w:szCs w:val="24"/>
        </w:rPr>
        <w:t xml:space="preserve">Sustitúyese el encabezado </w:t>
      </w:r>
      <w:r w:rsidR="00DC59DA" w:rsidRPr="00A94F0E">
        <w:rPr>
          <w:rFonts w:ascii="Courier New" w:hAnsi="Courier New" w:cs="Courier New"/>
          <w:sz w:val="24"/>
          <w:szCs w:val="24"/>
        </w:rPr>
        <w:t xml:space="preserve">por el siguiente: </w:t>
      </w:r>
    </w:p>
    <w:p w:rsidR="00DC59DA" w:rsidRPr="00A94F0E" w:rsidRDefault="00DC59DA" w:rsidP="00DC59DA">
      <w:pPr>
        <w:tabs>
          <w:tab w:val="left" w:pos="4111"/>
        </w:tabs>
        <w:spacing w:after="0"/>
        <w:ind w:left="4536"/>
        <w:jc w:val="both"/>
        <w:rPr>
          <w:rFonts w:ascii="Courier New" w:hAnsi="Courier New" w:cs="Courier New"/>
          <w:sz w:val="24"/>
          <w:szCs w:val="24"/>
        </w:rPr>
      </w:pPr>
    </w:p>
    <w:p w:rsidR="00DC59DA" w:rsidRPr="00A94F0E" w:rsidRDefault="00DC59DA" w:rsidP="003B3D5A">
      <w:pPr>
        <w:tabs>
          <w:tab w:val="left" w:pos="4111"/>
        </w:tabs>
        <w:spacing w:after="0"/>
        <w:ind w:left="2835" w:firstLine="2127"/>
        <w:jc w:val="both"/>
        <w:rPr>
          <w:rFonts w:ascii="Courier New" w:hAnsi="Courier New" w:cs="Courier New"/>
          <w:sz w:val="24"/>
          <w:szCs w:val="24"/>
        </w:rPr>
      </w:pPr>
      <w:r w:rsidRPr="00A94F0E">
        <w:rPr>
          <w:rFonts w:ascii="Courier New" w:hAnsi="Courier New" w:cs="Courier New"/>
          <w:sz w:val="24"/>
          <w:szCs w:val="24"/>
        </w:rPr>
        <w:t>“</w:t>
      </w:r>
      <w:r w:rsidR="006D06D2" w:rsidRPr="00A94F0E">
        <w:rPr>
          <w:rFonts w:ascii="Courier New" w:hAnsi="Courier New" w:cs="Courier New"/>
          <w:sz w:val="24"/>
          <w:szCs w:val="24"/>
        </w:rPr>
        <w:t xml:space="preserve">Para el primer nombramiento de las o los consejeros a que se refiere la letra a) del artículo 11 del artículo segundo de la presente ley, de conformidad </w:t>
      </w:r>
      <w:r w:rsidR="00AE244D" w:rsidRPr="00A94F0E">
        <w:rPr>
          <w:rFonts w:ascii="Courier New" w:hAnsi="Courier New" w:cs="Courier New"/>
          <w:sz w:val="24"/>
          <w:szCs w:val="24"/>
        </w:rPr>
        <w:t>con lo previsto</w:t>
      </w:r>
      <w:r w:rsidR="006D06D2" w:rsidRPr="00A94F0E">
        <w:rPr>
          <w:rFonts w:ascii="Courier New" w:hAnsi="Courier New" w:cs="Courier New"/>
          <w:sz w:val="24"/>
          <w:szCs w:val="24"/>
        </w:rPr>
        <w:t xml:space="preserve"> en dicho artículo, el Consejo de Alta Dirección Pública </w:t>
      </w:r>
      <w:r w:rsidR="00C22B4F" w:rsidRPr="00A94F0E">
        <w:rPr>
          <w:rFonts w:ascii="Courier New" w:hAnsi="Courier New" w:cs="Courier New"/>
          <w:sz w:val="24"/>
          <w:szCs w:val="24"/>
        </w:rPr>
        <w:t>enviará</w:t>
      </w:r>
      <w:r w:rsidR="006D06D2" w:rsidRPr="00A94F0E">
        <w:rPr>
          <w:rFonts w:ascii="Courier New" w:hAnsi="Courier New" w:cs="Courier New"/>
          <w:sz w:val="24"/>
          <w:szCs w:val="24"/>
        </w:rPr>
        <w:t xml:space="preserve"> a la Presidenta o Presidente de la República, dentro de los sesenta días siguientes a la fecha de </w:t>
      </w:r>
      <w:r w:rsidR="00AD3057" w:rsidRPr="00A94F0E">
        <w:rPr>
          <w:rFonts w:ascii="Courier New" w:hAnsi="Courier New" w:cs="Courier New"/>
          <w:sz w:val="24"/>
          <w:szCs w:val="24"/>
        </w:rPr>
        <w:t xml:space="preserve">la </w:t>
      </w:r>
      <w:r w:rsidR="006D06D2" w:rsidRPr="00A94F0E">
        <w:rPr>
          <w:rFonts w:ascii="Courier New" w:hAnsi="Courier New" w:cs="Courier New"/>
          <w:sz w:val="24"/>
          <w:szCs w:val="24"/>
        </w:rPr>
        <w:t>publicación</w:t>
      </w:r>
      <w:r w:rsidR="00DF4DB4" w:rsidRPr="00A94F0E">
        <w:rPr>
          <w:rFonts w:ascii="Courier New" w:hAnsi="Courier New" w:cs="Courier New"/>
          <w:sz w:val="24"/>
          <w:szCs w:val="24"/>
        </w:rPr>
        <w:t xml:space="preserve"> de la presente ley</w:t>
      </w:r>
      <w:r w:rsidR="006D06D2" w:rsidRPr="00A94F0E">
        <w:rPr>
          <w:rFonts w:ascii="Courier New" w:hAnsi="Courier New" w:cs="Courier New"/>
          <w:sz w:val="24"/>
          <w:szCs w:val="24"/>
        </w:rPr>
        <w:t xml:space="preserve">, las </w:t>
      </w:r>
      <w:r w:rsidR="00C22B4F" w:rsidRPr="00A94F0E">
        <w:rPr>
          <w:rFonts w:ascii="Courier New" w:hAnsi="Courier New" w:cs="Courier New"/>
          <w:sz w:val="24"/>
          <w:szCs w:val="24"/>
        </w:rPr>
        <w:t>nóminas</w:t>
      </w:r>
      <w:r w:rsidR="006D06D2" w:rsidRPr="00A94F0E">
        <w:rPr>
          <w:rFonts w:ascii="Courier New" w:hAnsi="Courier New" w:cs="Courier New"/>
          <w:sz w:val="24"/>
          <w:szCs w:val="24"/>
        </w:rPr>
        <w:t xml:space="preserve"> a que se refiere el inciso quinto </w:t>
      </w:r>
      <w:r w:rsidR="00AD3057" w:rsidRPr="00A94F0E">
        <w:rPr>
          <w:rFonts w:ascii="Courier New" w:hAnsi="Courier New" w:cs="Courier New"/>
          <w:sz w:val="24"/>
          <w:szCs w:val="24"/>
        </w:rPr>
        <w:t>de dicho</w:t>
      </w:r>
      <w:r w:rsidR="006D06D2" w:rsidRPr="00A94F0E">
        <w:rPr>
          <w:rFonts w:ascii="Courier New" w:hAnsi="Courier New" w:cs="Courier New"/>
          <w:sz w:val="24"/>
          <w:szCs w:val="24"/>
        </w:rPr>
        <w:t xml:space="preserve"> artículo. La Presidenta o Presidente de la República propondrá al Senado:</w:t>
      </w:r>
      <w:r w:rsidRPr="00A94F0E">
        <w:rPr>
          <w:rFonts w:ascii="Courier New" w:hAnsi="Courier New" w:cs="Courier New"/>
          <w:sz w:val="24"/>
          <w:szCs w:val="24"/>
        </w:rPr>
        <w:t>”.</w:t>
      </w:r>
    </w:p>
    <w:p w:rsidR="00495CEB" w:rsidRPr="00A94F0E" w:rsidRDefault="00495CEB" w:rsidP="00495CEB">
      <w:pPr>
        <w:tabs>
          <w:tab w:val="left" w:pos="4111"/>
        </w:tabs>
        <w:spacing w:after="0"/>
        <w:ind w:left="4536"/>
        <w:jc w:val="both"/>
        <w:rPr>
          <w:rFonts w:ascii="Courier New" w:hAnsi="Courier New" w:cs="Courier New"/>
          <w:sz w:val="24"/>
          <w:szCs w:val="24"/>
        </w:rPr>
      </w:pPr>
    </w:p>
    <w:p w:rsidR="00D974F6" w:rsidRPr="00A94F0E" w:rsidRDefault="00D974F6" w:rsidP="00A94F0E">
      <w:pPr>
        <w:numPr>
          <w:ilvl w:val="0"/>
          <w:numId w:val="9"/>
        </w:numPr>
        <w:tabs>
          <w:tab w:val="left" w:pos="4111"/>
          <w:tab w:val="left" w:pos="5103"/>
        </w:tabs>
        <w:spacing w:after="0"/>
        <w:ind w:left="2835" w:firstLine="1701"/>
        <w:jc w:val="both"/>
        <w:rPr>
          <w:rFonts w:ascii="Courier New" w:hAnsi="Courier New" w:cs="Courier New"/>
          <w:sz w:val="24"/>
          <w:szCs w:val="24"/>
        </w:rPr>
      </w:pPr>
      <w:r w:rsidRPr="00A94F0E">
        <w:rPr>
          <w:rFonts w:ascii="Courier New" w:hAnsi="Courier New" w:cs="Courier New"/>
          <w:sz w:val="24"/>
          <w:szCs w:val="24"/>
        </w:rPr>
        <w:t xml:space="preserve">Reemplázase en </w:t>
      </w:r>
      <w:r w:rsidR="00AD3057" w:rsidRPr="00A94F0E">
        <w:rPr>
          <w:rFonts w:ascii="Courier New" w:hAnsi="Courier New" w:cs="Courier New"/>
          <w:sz w:val="24"/>
          <w:szCs w:val="24"/>
        </w:rPr>
        <w:t xml:space="preserve">la letra </w:t>
      </w:r>
      <w:r w:rsidR="002925E2" w:rsidRPr="00A94F0E">
        <w:rPr>
          <w:rFonts w:ascii="Courier New" w:hAnsi="Courier New" w:cs="Courier New"/>
          <w:sz w:val="24"/>
          <w:szCs w:val="24"/>
        </w:rPr>
        <w:t xml:space="preserve">a) </w:t>
      </w:r>
      <w:r w:rsidR="00AD3057" w:rsidRPr="00A94F0E">
        <w:rPr>
          <w:rFonts w:ascii="Courier New" w:hAnsi="Courier New" w:cs="Courier New"/>
          <w:sz w:val="24"/>
          <w:szCs w:val="24"/>
        </w:rPr>
        <w:t>la palabra</w:t>
      </w:r>
      <w:r w:rsidR="002925E2" w:rsidRPr="00A94F0E">
        <w:rPr>
          <w:rFonts w:ascii="Courier New" w:hAnsi="Courier New" w:cs="Courier New"/>
          <w:sz w:val="24"/>
          <w:szCs w:val="24"/>
        </w:rPr>
        <w:t xml:space="preserve"> “cuaterna” por “dupla</w:t>
      </w:r>
      <w:r w:rsidRPr="00A94F0E">
        <w:rPr>
          <w:rFonts w:ascii="Courier New" w:hAnsi="Courier New" w:cs="Courier New"/>
          <w:sz w:val="24"/>
          <w:szCs w:val="24"/>
        </w:rPr>
        <w:t>”.</w:t>
      </w:r>
    </w:p>
    <w:p w:rsidR="002925E2" w:rsidRPr="00A94F0E" w:rsidRDefault="002925E2" w:rsidP="002925E2">
      <w:pPr>
        <w:tabs>
          <w:tab w:val="left" w:pos="4111"/>
        </w:tabs>
        <w:spacing w:after="0"/>
        <w:ind w:left="4536"/>
        <w:jc w:val="both"/>
        <w:rPr>
          <w:rFonts w:ascii="Courier New" w:hAnsi="Courier New" w:cs="Courier New"/>
          <w:sz w:val="24"/>
          <w:szCs w:val="24"/>
        </w:rPr>
      </w:pPr>
    </w:p>
    <w:p w:rsidR="002925E2" w:rsidRPr="00A94F0E" w:rsidRDefault="002925E2" w:rsidP="00A94F0E">
      <w:pPr>
        <w:numPr>
          <w:ilvl w:val="0"/>
          <w:numId w:val="9"/>
        </w:numPr>
        <w:tabs>
          <w:tab w:val="left" w:pos="4111"/>
          <w:tab w:val="left" w:pos="5103"/>
          <w:tab w:val="left" w:pos="5245"/>
        </w:tabs>
        <w:spacing w:after="0"/>
        <w:ind w:left="2835" w:firstLine="1701"/>
        <w:jc w:val="both"/>
        <w:rPr>
          <w:rFonts w:ascii="Courier New" w:hAnsi="Courier New" w:cs="Courier New"/>
          <w:sz w:val="24"/>
          <w:szCs w:val="24"/>
        </w:rPr>
      </w:pPr>
      <w:r w:rsidRPr="00A94F0E">
        <w:rPr>
          <w:rFonts w:ascii="Courier New" w:hAnsi="Courier New" w:cs="Courier New"/>
          <w:sz w:val="24"/>
          <w:szCs w:val="24"/>
        </w:rPr>
        <w:t xml:space="preserve">Reemplázase en </w:t>
      </w:r>
      <w:r w:rsidR="00AD3057" w:rsidRPr="00A94F0E">
        <w:rPr>
          <w:rFonts w:ascii="Courier New" w:hAnsi="Courier New" w:cs="Courier New"/>
          <w:sz w:val="24"/>
          <w:szCs w:val="24"/>
        </w:rPr>
        <w:t>la letra</w:t>
      </w:r>
      <w:r w:rsidRPr="00A94F0E">
        <w:rPr>
          <w:rFonts w:ascii="Courier New" w:hAnsi="Courier New" w:cs="Courier New"/>
          <w:sz w:val="24"/>
          <w:szCs w:val="24"/>
        </w:rPr>
        <w:t xml:space="preserve"> b) </w:t>
      </w:r>
      <w:r w:rsidR="00AD3057" w:rsidRPr="00A94F0E">
        <w:rPr>
          <w:rFonts w:ascii="Courier New" w:hAnsi="Courier New" w:cs="Courier New"/>
          <w:sz w:val="24"/>
          <w:szCs w:val="24"/>
        </w:rPr>
        <w:t>la palabra</w:t>
      </w:r>
      <w:r w:rsidRPr="00A94F0E">
        <w:rPr>
          <w:rFonts w:ascii="Courier New" w:hAnsi="Courier New" w:cs="Courier New"/>
          <w:sz w:val="24"/>
          <w:szCs w:val="24"/>
        </w:rPr>
        <w:t xml:space="preserve"> “terna” por “dupla”.</w:t>
      </w:r>
    </w:p>
    <w:p w:rsidR="00D974F6" w:rsidRPr="00A94F0E" w:rsidRDefault="00D974F6" w:rsidP="00D974F6">
      <w:pPr>
        <w:tabs>
          <w:tab w:val="left" w:pos="4111"/>
        </w:tabs>
        <w:spacing w:after="0"/>
        <w:ind w:left="2835" w:firstLine="1701"/>
        <w:jc w:val="both"/>
        <w:rPr>
          <w:rFonts w:ascii="Courier New" w:hAnsi="Courier New" w:cs="Courier New"/>
          <w:sz w:val="24"/>
          <w:szCs w:val="24"/>
        </w:rPr>
      </w:pPr>
    </w:p>
    <w:p w:rsidR="00D974F6" w:rsidRPr="00A94F0E" w:rsidRDefault="007D6BB5" w:rsidP="00A94F0E">
      <w:pPr>
        <w:numPr>
          <w:ilvl w:val="0"/>
          <w:numId w:val="8"/>
        </w:numPr>
        <w:tabs>
          <w:tab w:val="left" w:pos="4111"/>
          <w:tab w:val="left" w:pos="4536"/>
        </w:tabs>
        <w:spacing w:after="0"/>
        <w:ind w:left="2835" w:firstLine="1276"/>
        <w:jc w:val="both"/>
        <w:rPr>
          <w:rFonts w:ascii="Courier New" w:hAnsi="Courier New" w:cs="Courier New"/>
          <w:sz w:val="24"/>
          <w:szCs w:val="24"/>
        </w:rPr>
      </w:pPr>
      <w:r w:rsidRPr="00A94F0E">
        <w:rPr>
          <w:rFonts w:ascii="Courier New" w:hAnsi="Courier New" w:cs="Courier New"/>
          <w:sz w:val="24"/>
          <w:szCs w:val="24"/>
        </w:rPr>
        <w:t>Reemplázase</w:t>
      </w:r>
      <w:r w:rsidR="00D974F6" w:rsidRPr="00A94F0E">
        <w:rPr>
          <w:rFonts w:ascii="Courier New" w:hAnsi="Courier New" w:cs="Courier New"/>
          <w:sz w:val="24"/>
          <w:szCs w:val="24"/>
        </w:rPr>
        <w:t xml:space="preserve"> en </w:t>
      </w:r>
      <w:r w:rsidR="00667E7E" w:rsidRPr="00A94F0E">
        <w:rPr>
          <w:rFonts w:ascii="Courier New" w:hAnsi="Courier New" w:cs="Courier New"/>
          <w:sz w:val="24"/>
          <w:szCs w:val="24"/>
        </w:rPr>
        <w:t xml:space="preserve">el </w:t>
      </w:r>
      <w:r w:rsidR="00D974F6" w:rsidRPr="00A94F0E">
        <w:rPr>
          <w:rFonts w:ascii="Courier New" w:hAnsi="Courier New" w:cs="Courier New"/>
          <w:sz w:val="24"/>
          <w:szCs w:val="24"/>
        </w:rPr>
        <w:t xml:space="preserve">inciso cuarto </w:t>
      </w:r>
      <w:r w:rsidR="00DC59DA" w:rsidRPr="00A94F0E">
        <w:rPr>
          <w:rFonts w:ascii="Courier New" w:hAnsi="Courier New" w:cs="Courier New"/>
          <w:sz w:val="24"/>
          <w:szCs w:val="24"/>
        </w:rPr>
        <w:t>la frase “</w:t>
      </w:r>
      <w:r w:rsidRPr="00A94F0E">
        <w:rPr>
          <w:rFonts w:ascii="Courier New" w:hAnsi="Courier New" w:cs="Courier New"/>
          <w:sz w:val="24"/>
          <w:szCs w:val="24"/>
        </w:rPr>
        <w:t xml:space="preserve">terna </w:t>
      </w:r>
      <w:r w:rsidR="00DC59DA" w:rsidRPr="00A94F0E">
        <w:rPr>
          <w:rFonts w:ascii="Courier New" w:hAnsi="Courier New" w:cs="Courier New"/>
          <w:sz w:val="24"/>
          <w:szCs w:val="24"/>
        </w:rPr>
        <w:t xml:space="preserve">o cuaterna, </w:t>
      </w:r>
      <w:r w:rsidR="006D06D2" w:rsidRPr="00A94F0E">
        <w:rPr>
          <w:rFonts w:ascii="Courier New" w:hAnsi="Courier New" w:cs="Courier New"/>
          <w:sz w:val="24"/>
          <w:szCs w:val="24"/>
        </w:rPr>
        <w:t>según corresponda</w:t>
      </w:r>
      <w:r w:rsidR="00AE244D" w:rsidRPr="00A94F0E">
        <w:rPr>
          <w:rFonts w:ascii="Courier New" w:hAnsi="Courier New" w:cs="Courier New"/>
          <w:sz w:val="24"/>
          <w:szCs w:val="24"/>
        </w:rPr>
        <w:t>,</w:t>
      </w:r>
      <w:r w:rsidR="00DC59DA" w:rsidRPr="00A94F0E">
        <w:rPr>
          <w:rFonts w:ascii="Courier New" w:hAnsi="Courier New" w:cs="Courier New"/>
          <w:sz w:val="24"/>
          <w:szCs w:val="24"/>
        </w:rPr>
        <w:t>”</w:t>
      </w:r>
      <w:r w:rsidRPr="00A94F0E">
        <w:rPr>
          <w:rFonts w:ascii="Courier New" w:hAnsi="Courier New" w:cs="Courier New"/>
          <w:sz w:val="24"/>
          <w:szCs w:val="24"/>
        </w:rPr>
        <w:t xml:space="preserve"> por “dupla”</w:t>
      </w:r>
      <w:r w:rsidR="00D974F6" w:rsidRPr="00A94F0E">
        <w:rPr>
          <w:rFonts w:ascii="Courier New" w:hAnsi="Courier New" w:cs="Courier New"/>
          <w:sz w:val="24"/>
          <w:szCs w:val="24"/>
        </w:rPr>
        <w:t>.</w:t>
      </w:r>
    </w:p>
    <w:p w:rsidR="00DC59DA" w:rsidRPr="00A94F0E" w:rsidRDefault="00DC59DA" w:rsidP="00DC59DA">
      <w:pPr>
        <w:tabs>
          <w:tab w:val="left" w:pos="4111"/>
        </w:tabs>
        <w:spacing w:after="0"/>
        <w:ind w:left="4111"/>
        <w:jc w:val="both"/>
        <w:rPr>
          <w:rFonts w:ascii="Courier New" w:hAnsi="Courier New" w:cs="Courier New"/>
          <w:sz w:val="24"/>
          <w:szCs w:val="24"/>
        </w:rPr>
      </w:pPr>
    </w:p>
    <w:p w:rsidR="00DC59DA" w:rsidRDefault="00667E7E" w:rsidP="00A94F0E">
      <w:pPr>
        <w:numPr>
          <w:ilvl w:val="0"/>
          <w:numId w:val="8"/>
        </w:numPr>
        <w:tabs>
          <w:tab w:val="left" w:pos="4111"/>
          <w:tab w:val="left" w:pos="4536"/>
        </w:tabs>
        <w:spacing w:after="0"/>
        <w:ind w:left="2835" w:firstLine="1276"/>
        <w:jc w:val="both"/>
        <w:rPr>
          <w:rFonts w:ascii="Courier New" w:hAnsi="Courier New" w:cs="Courier New"/>
          <w:sz w:val="24"/>
          <w:szCs w:val="24"/>
        </w:rPr>
      </w:pPr>
      <w:r w:rsidRPr="00A94F0E">
        <w:rPr>
          <w:rFonts w:ascii="Courier New" w:hAnsi="Courier New" w:cs="Courier New"/>
          <w:sz w:val="24"/>
          <w:szCs w:val="24"/>
        </w:rPr>
        <w:t>Agrégase el siguiente inciso sexto, nuevo, pasando el actual inciso sexto a ser inciso séptimo</w:t>
      </w:r>
      <w:r w:rsidR="00DC59DA" w:rsidRPr="00A94F0E">
        <w:rPr>
          <w:rFonts w:ascii="Courier New" w:hAnsi="Courier New" w:cs="Courier New"/>
          <w:sz w:val="24"/>
          <w:szCs w:val="24"/>
        </w:rPr>
        <w:t>:</w:t>
      </w:r>
    </w:p>
    <w:p w:rsidR="00A94F0E" w:rsidRPr="00A94F0E" w:rsidRDefault="00A94F0E" w:rsidP="00A94F0E">
      <w:pPr>
        <w:tabs>
          <w:tab w:val="left" w:pos="4111"/>
          <w:tab w:val="left" w:pos="4536"/>
        </w:tabs>
        <w:spacing w:after="0"/>
        <w:jc w:val="both"/>
        <w:rPr>
          <w:rFonts w:ascii="Courier New" w:hAnsi="Courier New" w:cs="Courier New"/>
          <w:sz w:val="24"/>
          <w:szCs w:val="24"/>
        </w:rPr>
      </w:pPr>
    </w:p>
    <w:p w:rsidR="00DC59DA" w:rsidRPr="00A94F0E" w:rsidRDefault="00DC59DA" w:rsidP="00DC59DA">
      <w:pPr>
        <w:tabs>
          <w:tab w:val="left" w:pos="4111"/>
        </w:tabs>
        <w:spacing w:after="0"/>
        <w:ind w:left="2835" w:firstLine="1701"/>
        <w:jc w:val="both"/>
        <w:rPr>
          <w:rFonts w:ascii="Courier New" w:hAnsi="Courier New" w:cs="Courier New"/>
          <w:sz w:val="24"/>
          <w:szCs w:val="24"/>
          <w:lang w:val="es-ES_tradnl"/>
        </w:rPr>
      </w:pPr>
      <w:r w:rsidRPr="00A94F0E">
        <w:rPr>
          <w:rFonts w:ascii="Courier New" w:hAnsi="Courier New" w:cs="Courier New"/>
          <w:sz w:val="24"/>
          <w:szCs w:val="24"/>
          <w:lang w:val="es-ES_tradnl"/>
        </w:rPr>
        <w:lastRenderedPageBreak/>
        <w:t>“</w:t>
      </w:r>
      <w:r w:rsidR="002925E2" w:rsidRPr="00A94F0E">
        <w:rPr>
          <w:rFonts w:ascii="Courier New" w:hAnsi="Courier New" w:cs="Courier New"/>
          <w:sz w:val="24"/>
          <w:szCs w:val="24"/>
          <w:lang w:val="es-ES_tradnl"/>
        </w:rPr>
        <w:t>Las o los consejeros a que se refiere la letra b) del citado artículo 11 deberán ser nombrados</w:t>
      </w:r>
      <w:r w:rsidR="00667E7E" w:rsidRPr="00A94F0E">
        <w:rPr>
          <w:rFonts w:ascii="Courier New" w:hAnsi="Courier New" w:cs="Courier New"/>
          <w:sz w:val="24"/>
          <w:szCs w:val="24"/>
          <w:lang w:val="es-ES_tradnl"/>
        </w:rPr>
        <w:t>,</w:t>
      </w:r>
      <w:r w:rsidR="002925E2" w:rsidRPr="00A94F0E">
        <w:rPr>
          <w:rFonts w:ascii="Courier New" w:hAnsi="Courier New" w:cs="Courier New"/>
          <w:sz w:val="24"/>
          <w:szCs w:val="24"/>
          <w:lang w:val="es-ES_tradnl"/>
        </w:rPr>
        <w:t xml:space="preserve"> </w:t>
      </w:r>
      <w:r w:rsidR="00667E7E" w:rsidRPr="00A94F0E">
        <w:rPr>
          <w:rFonts w:ascii="Courier New" w:hAnsi="Courier New" w:cs="Courier New"/>
          <w:sz w:val="24"/>
          <w:szCs w:val="24"/>
          <w:lang w:val="es-ES_tradnl"/>
        </w:rPr>
        <w:t xml:space="preserve">de conformidad con lo dispuesto en dicho artículo, </w:t>
      </w:r>
      <w:r w:rsidR="002925E2" w:rsidRPr="00A94F0E">
        <w:rPr>
          <w:rFonts w:ascii="Courier New" w:hAnsi="Courier New" w:cs="Courier New"/>
          <w:sz w:val="24"/>
          <w:szCs w:val="24"/>
          <w:lang w:val="es-ES_tradnl"/>
        </w:rPr>
        <w:t xml:space="preserve">a más tardar el primer día del décimo quinto mes siguiente a la publicación de esta ley. Estas o estos consejeros </w:t>
      </w:r>
      <w:r w:rsidR="00667E7E" w:rsidRPr="00A94F0E">
        <w:rPr>
          <w:rFonts w:ascii="Courier New" w:hAnsi="Courier New" w:cs="Courier New"/>
          <w:sz w:val="24"/>
          <w:szCs w:val="24"/>
          <w:lang w:val="es-ES_tradnl"/>
        </w:rPr>
        <w:t xml:space="preserve">podrán </w:t>
      </w:r>
      <w:r w:rsidR="002925E2" w:rsidRPr="00A94F0E">
        <w:rPr>
          <w:rFonts w:ascii="Courier New" w:hAnsi="Courier New" w:cs="Courier New"/>
          <w:sz w:val="24"/>
          <w:szCs w:val="24"/>
          <w:lang w:val="es-ES_tradnl"/>
        </w:rPr>
        <w:t xml:space="preserve">ser designados por las y los afiliados hasta por un nuevo período adicional de seis años. Asimismo, el reglamento a que se refiere el inciso </w:t>
      </w:r>
      <w:r w:rsidR="00667E7E" w:rsidRPr="00A94F0E">
        <w:rPr>
          <w:rFonts w:ascii="Courier New" w:hAnsi="Courier New" w:cs="Courier New"/>
          <w:sz w:val="24"/>
          <w:szCs w:val="24"/>
          <w:lang w:val="es-ES_tradnl"/>
        </w:rPr>
        <w:t xml:space="preserve">décimo </w:t>
      </w:r>
      <w:r w:rsidR="0044663D">
        <w:rPr>
          <w:rFonts w:ascii="Courier New" w:hAnsi="Courier New" w:cs="Courier New"/>
          <w:sz w:val="24"/>
          <w:szCs w:val="24"/>
          <w:lang w:val="es-ES_tradnl"/>
        </w:rPr>
        <w:t>segundo</w:t>
      </w:r>
      <w:r w:rsidR="00667E7E" w:rsidRPr="00A94F0E">
        <w:rPr>
          <w:rFonts w:ascii="Courier New" w:hAnsi="Courier New" w:cs="Courier New"/>
          <w:sz w:val="24"/>
          <w:szCs w:val="24"/>
          <w:lang w:val="es-ES_tradnl"/>
        </w:rPr>
        <w:t xml:space="preserve"> </w:t>
      </w:r>
      <w:r w:rsidR="002925E2" w:rsidRPr="00A94F0E">
        <w:rPr>
          <w:rFonts w:ascii="Courier New" w:hAnsi="Courier New" w:cs="Courier New"/>
          <w:sz w:val="24"/>
          <w:szCs w:val="24"/>
          <w:lang w:val="es-ES_tradnl"/>
        </w:rPr>
        <w:t xml:space="preserve">de </w:t>
      </w:r>
      <w:r w:rsidR="00667E7E" w:rsidRPr="00A94F0E">
        <w:rPr>
          <w:rFonts w:ascii="Courier New" w:hAnsi="Courier New" w:cs="Courier New"/>
          <w:sz w:val="24"/>
          <w:szCs w:val="24"/>
          <w:lang w:val="es-ES_tradnl"/>
        </w:rPr>
        <w:t>dicho artículo</w:t>
      </w:r>
      <w:r w:rsidR="002925E2" w:rsidRPr="00A94F0E">
        <w:rPr>
          <w:rFonts w:ascii="Courier New" w:hAnsi="Courier New" w:cs="Courier New"/>
          <w:sz w:val="24"/>
          <w:szCs w:val="24"/>
          <w:lang w:val="es-ES_tradnl"/>
        </w:rPr>
        <w:t xml:space="preserve"> deberá estar dictado al primer día del quinto mes siguiente a la publicación de la presente ley.</w:t>
      </w:r>
      <w:r w:rsidRPr="00A94F0E">
        <w:rPr>
          <w:rFonts w:ascii="Courier New" w:hAnsi="Courier New" w:cs="Courier New"/>
          <w:sz w:val="24"/>
          <w:szCs w:val="24"/>
          <w:lang w:val="es-ES_tradnl"/>
        </w:rPr>
        <w:t xml:space="preserve">”. </w:t>
      </w:r>
    </w:p>
    <w:p w:rsidR="00DC59DA" w:rsidRPr="00A94F0E" w:rsidRDefault="00DC59DA" w:rsidP="00A94F0E">
      <w:pPr>
        <w:numPr>
          <w:ilvl w:val="0"/>
          <w:numId w:val="8"/>
        </w:numPr>
        <w:tabs>
          <w:tab w:val="left" w:pos="4111"/>
          <w:tab w:val="left" w:pos="4536"/>
        </w:tabs>
        <w:spacing w:after="0"/>
        <w:ind w:left="2835" w:firstLine="1276"/>
        <w:jc w:val="both"/>
        <w:rPr>
          <w:rFonts w:ascii="Courier New" w:hAnsi="Courier New" w:cs="Courier New"/>
          <w:sz w:val="24"/>
          <w:szCs w:val="24"/>
        </w:rPr>
      </w:pPr>
      <w:r w:rsidRPr="00A94F0E">
        <w:rPr>
          <w:rFonts w:ascii="Courier New" w:hAnsi="Courier New" w:cs="Courier New"/>
          <w:sz w:val="24"/>
          <w:szCs w:val="24"/>
        </w:rPr>
        <w:t xml:space="preserve">Reemplázase en </w:t>
      </w:r>
      <w:r w:rsidR="00667E7E" w:rsidRPr="00A94F0E">
        <w:rPr>
          <w:rFonts w:ascii="Courier New" w:hAnsi="Courier New" w:cs="Courier New"/>
          <w:sz w:val="24"/>
          <w:szCs w:val="24"/>
        </w:rPr>
        <w:t xml:space="preserve">el actual </w:t>
      </w:r>
      <w:r w:rsidRPr="00A94F0E">
        <w:rPr>
          <w:rFonts w:ascii="Courier New" w:hAnsi="Courier New" w:cs="Courier New"/>
          <w:sz w:val="24"/>
          <w:szCs w:val="24"/>
        </w:rPr>
        <w:t>inciso</w:t>
      </w:r>
      <w:r w:rsidR="00667E7E" w:rsidRPr="00A94F0E">
        <w:rPr>
          <w:rFonts w:ascii="Courier New" w:hAnsi="Courier New" w:cs="Courier New"/>
          <w:sz w:val="24"/>
          <w:szCs w:val="24"/>
        </w:rPr>
        <w:t xml:space="preserve"> sexto, que ha pasado a ser inciso séptimo</w:t>
      </w:r>
      <w:r w:rsidRPr="00A94F0E">
        <w:rPr>
          <w:rFonts w:ascii="Courier New" w:hAnsi="Courier New" w:cs="Courier New"/>
          <w:sz w:val="24"/>
          <w:szCs w:val="24"/>
        </w:rPr>
        <w:t>, la frase “, de conformidad con lo dispuesto en los incisos anteriores” por “</w:t>
      </w:r>
      <w:r w:rsidR="0066234E" w:rsidRPr="00A94F0E">
        <w:rPr>
          <w:rFonts w:ascii="Courier New" w:hAnsi="Courier New" w:cs="Courier New"/>
          <w:sz w:val="24"/>
          <w:szCs w:val="24"/>
        </w:rPr>
        <w:t>señalados en</w:t>
      </w:r>
      <w:r w:rsidRPr="00A94F0E">
        <w:rPr>
          <w:rFonts w:ascii="Courier New" w:hAnsi="Courier New" w:cs="Courier New"/>
          <w:sz w:val="24"/>
          <w:szCs w:val="24"/>
        </w:rPr>
        <w:t xml:space="preserve"> el inciso segundo”.</w:t>
      </w:r>
    </w:p>
    <w:p w:rsidR="002D46D1" w:rsidRPr="00A94F0E" w:rsidRDefault="002D46D1" w:rsidP="002D46D1">
      <w:pPr>
        <w:tabs>
          <w:tab w:val="left" w:pos="4111"/>
        </w:tabs>
        <w:spacing w:after="0"/>
        <w:jc w:val="both"/>
        <w:rPr>
          <w:rFonts w:ascii="Courier New" w:hAnsi="Courier New" w:cs="Courier New"/>
          <w:sz w:val="24"/>
          <w:szCs w:val="24"/>
        </w:rPr>
      </w:pPr>
    </w:p>
    <w:p w:rsidR="002D46D1" w:rsidRPr="00A94F0E" w:rsidRDefault="002D46D1" w:rsidP="00A8504B">
      <w:pPr>
        <w:tabs>
          <w:tab w:val="left" w:pos="4111"/>
        </w:tabs>
        <w:spacing w:after="0"/>
        <w:ind w:left="2835"/>
        <w:jc w:val="center"/>
        <w:rPr>
          <w:rFonts w:ascii="Courier New" w:hAnsi="Courier New" w:cs="Courier New"/>
          <w:b/>
          <w:sz w:val="24"/>
          <w:szCs w:val="24"/>
        </w:rPr>
      </w:pPr>
      <w:r w:rsidRPr="00A94F0E">
        <w:rPr>
          <w:rFonts w:ascii="Courier New" w:hAnsi="Courier New" w:cs="Courier New"/>
          <w:b/>
          <w:sz w:val="24"/>
          <w:szCs w:val="24"/>
        </w:rPr>
        <w:t>AL ARTÍCULO DUODÉCIMO TRANSITORIO QUE PASA A SER ARTÍCULO UNDÉCIMO TRANSITORIO</w:t>
      </w:r>
    </w:p>
    <w:p w:rsidR="002D46D1" w:rsidRPr="00A94F0E" w:rsidRDefault="002D46D1" w:rsidP="002D46D1">
      <w:pPr>
        <w:tabs>
          <w:tab w:val="left" w:pos="4111"/>
        </w:tabs>
        <w:spacing w:after="0"/>
        <w:jc w:val="both"/>
        <w:rPr>
          <w:rFonts w:ascii="Courier New" w:hAnsi="Courier New" w:cs="Courier New"/>
          <w:sz w:val="24"/>
          <w:szCs w:val="24"/>
        </w:rPr>
      </w:pPr>
    </w:p>
    <w:p w:rsidR="00A87CEC" w:rsidRPr="00A94F0E" w:rsidRDefault="00F353FC" w:rsidP="00657428">
      <w:pPr>
        <w:numPr>
          <w:ilvl w:val="0"/>
          <w:numId w:val="1"/>
        </w:numPr>
        <w:tabs>
          <w:tab w:val="left" w:pos="4111"/>
        </w:tabs>
        <w:spacing w:after="0"/>
        <w:ind w:left="2835" w:firstLine="709"/>
        <w:jc w:val="both"/>
        <w:rPr>
          <w:rFonts w:ascii="Courier New" w:hAnsi="Courier New" w:cs="Courier New"/>
          <w:sz w:val="24"/>
          <w:szCs w:val="24"/>
        </w:rPr>
      </w:pPr>
      <w:r w:rsidRPr="00A94F0E">
        <w:rPr>
          <w:rFonts w:ascii="Courier New" w:hAnsi="Courier New" w:cs="Courier New"/>
          <w:sz w:val="24"/>
          <w:szCs w:val="24"/>
        </w:rPr>
        <w:t xml:space="preserve">Para reemplazar </w:t>
      </w:r>
      <w:r w:rsidR="00A87CEC" w:rsidRPr="00A94F0E">
        <w:rPr>
          <w:rFonts w:ascii="Courier New" w:hAnsi="Courier New" w:cs="Courier New"/>
          <w:sz w:val="24"/>
          <w:szCs w:val="24"/>
        </w:rPr>
        <w:t xml:space="preserve">en el inciso segundo, </w:t>
      </w:r>
      <w:r w:rsidR="00A57673" w:rsidRPr="00A94F0E">
        <w:rPr>
          <w:rFonts w:ascii="Courier New" w:hAnsi="Courier New" w:cs="Courier New"/>
          <w:sz w:val="24"/>
          <w:szCs w:val="24"/>
        </w:rPr>
        <w:t>la palabra</w:t>
      </w:r>
      <w:r w:rsidR="00A87CEC" w:rsidRPr="00A94F0E">
        <w:rPr>
          <w:rFonts w:ascii="Courier New" w:hAnsi="Courier New" w:cs="Courier New"/>
          <w:sz w:val="24"/>
          <w:szCs w:val="24"/>
        </w:rPr>
        <w:t xml:space="preserve"> “décimo” por “noveno”.</w:t>
      </w:r>
    </w:p>
    <w:p w:rsidR="00A87CEC" w:rsidRPr="00A94F0E" w:rsidRDefault="00A87CEC" w:rsidP="00A87CEC">
      <w:pPr>
        <w:tabs>
          <w:tab w:val="left" w:pos="4111"/>
        </w:tabs>
        <w:spacing w:after="0"/>
        <w:ind w:left="3544"/>
        <w:jc w:val="both"/>
        <w:rPr>
          <w:rFonts w:ascii="Courier New" w:hAnsi="Courier New" w:cs="Courier New"/>
          <w:sz w:val="24"/>
          <w:szCs w:val="24"/>
        </w:rPr>
      </w:pPr>
    </w:p>
    <w:p w:rsidR="002D46D1" w:rsidRPr="00A94F0E" w:rsidRDefault="002D46D1" w:rsidP="00A8504B">
      <w:pPr>
        <w:tabs>
          <w:tab w:val="left" w:pos="4111"/>
        </w:tabs>
        <w:spacing w:after="0"/>
        <w:ind w:left="2835"/>
        <w:jc w:val="center"/>
        <w:rPr>
          <w:rFonts w:ascii="Courier New" w:hAnsi="Courier New" w:cs="Courier New"/>
          <w:b/>
          <w:sz w:val="24"/>
          <w:szCs w:val="24"/>
        </w:rPr>
      </w:pPr>
      <w:r w:rsidRPr="00A94F0E">
        <w:rPr>
          <w:rFonts w:ascii="Courier New" w:hAnsi="Courier New" w:cs="Courier New"/>
          <w:b/>
          <w:sz w:val="24"/>
          <w:szCs w:val="24"/>
        </w:rPr>
        <w:t>AL ARTÍCULO DÉCIMO TERCERO TRANSITORIO QUE PASA A SER ARTÍCULO DUODÉCIMO TRANSITORIO</w:t>
      </w:r>
    </w:p>
    <w:p w:rsidR="002D46D1" w:rsidRPr="00A94F0E" w:rsidRDefault="002D46D1" w:rsidP="00A87CEC">
      <w:pPr>
        <w:tabs>
          <w:tab w:val="left" w:pos="4111"/>
        </w:tabs>
        <w:spacing w:after="0"/>
        <w:ind w:left="3544"/>
        <w:jc w:val="both"/>
        <w:rPr>
          <w:rFonts w:ascii="Courier New" w:hAnsi="Courier New" w:cs="Courier New"/>
          <w:sz w:val="24"/>
          <w:szCs w:val="24"/>
        </w:rPr>
      </w:pPr>
    </w:p>
    <w:p w:rsidR="00D75444" w:rsidRPr="00A94F0E" w:rsidRDefault="00F353FC" w:rsidP="00657428">
      <w:pPr>
        <w:numPr>
          <w:ilvl w:val="0"/>
          <w:numId w:val="1"/>
        </w:numPr>
        <w:tabs>
          <w:tab w:val="left" w:pos="4111"/>
        </w:tabs>
        <w:spacing w:after="0"/>
        <w:ind w:left="2835" w:firstLine="709"/>
        <w:jc w:val="both"/>
        <w:rPr>
          <w:rFonts w:ascii="Courier New" w:hAnsi="Courier New" w:cs="Courier New"/>
          <w:sz w:val="24"/>
          <w:szCs w:val="24"/>
        </w:rPr>
      </w:pPr>
      <w:r w:rsidRPr="00A94F0E">
        <w:rPr>
          <w:rFonts w:ascii="Courier New" w:hAnsi="Courier New" w:cs="Courier New"/>
          <w:sz w:val="24"/>
          <w:szCs w:val="24"/>
        </w:rPr>
        <w:t>Para modificar</w:t>
      </w:r>
      <w:r w:rsidR="002D46D1" w:rsidRPr="00A94F0E">
        <w:rPr>
          <w:rFonts w:ascii="Courier New" w:hAnsi="Courier New" w:cs="Courier New"/>
          <w:sz w:val="24"/>
          <w:szCs w:val="24"/>
        </w:rPr>
        <w:t>lo</w:t>
      </w:r>
      <w:r w:rsidRPr="00A94F0E">
        <w:rPr>
          <w:rFonts w:ascii="Courier New" w:hAnsi="Courier New" w:cs="Courier New"/>
          <w:sz w:val="24"/>
          <w:szCs w:val="24"/>
        </w:rPr>
        <w:t xml:space="preserve"> </w:t>
      </w:r>
      <w:r w:rsidR="00D75444" w:rsidRPr="00A94F0E">
        <w:rPr>
          <w:rFonts w:ascii="Courier New" w:hAnsi="Courier New" w:cs="Courier New"/>
          <w:sz w:val="24"/>
          <w:szCs w:val="24"/>
        </w:rPr>
        <w:t>de la siguiente forma:</w:t>
      </w:r>
    </w:p>
    <w:p w:rsidR="000D401B" w:rsidRPr="00A94F0E" w:rsidRDefault="000D401B" w:rsidP="000D401B">
      <w:pPr>
        <w:tabs>
          <w:tab w:val="left" w:pos="4111"/>
        </w:tabs>
        <w:spacing w:after="0"/>
        <w:ind w:left="4111"/>
        <w:jc w:val="both"/>
        <w:rPr>
          <w:rFonts w:ascii="Courier New" w:hAnsi="Courier New" w:cs="Courier New"/>
          <w:sz w:val="24"/>
          <w:szCs w:val="24"/>
        </w:rPr>
      </w:pPr>
    </w:p>
    <w:p w:rsidR="00A87CEC" w:rsidRPr="00A94F0E" w:rsidRDefault="00A87CEC" w:rsidP="00A94F0E">
      <w:pPr>
        <w:numPr>
          <w:ilvl w:val="0"/>
          <w:numId w:val="5"/>
        </w:numPr>
        <w:tabs>
          <w:tab w:val="left" w:pos="4111"/>
          <w:tab w:val="left" w:pos="4536"/>
        </w:tabs>
        <w:spacing w:after="0"/>
        <w:ind w:left="2835" w:firstLine="1276"/>
        <w:jc w:val="both"/>
        <w:rPr>
          <w:rFonts w:ascii="Courier New" w:hAnsi="Courier New" w:cs="Courier New"/>
          <w:sz w:val="24"/>
          <w:szCs w:val="24"/>
        </w:rPr>
      </w:pPr>
      <w:r w:rsidRPr="00A94F0E">
        <w:rPr>
          <w:rFonts w:ascii="Courier New" w:hAnsi="Courier New" w:cs="Courier New"/>
          <w:sz w:val="24"/>
          <w:szCs w:val="24"/>
        </w:rPr>
        <w:t>Reemplázase en su encabezado el guarismo “22” por “23”.</w:t>
      </w:r>
    </w:p>
    <w:p w:rsidR="008B57A9" w:rsidRPr="00A94F0E" w:rsidRDefault="008B57A9" w:rsidP="008C7563">
      <w:pPr>
        <w:tabs>
          <w:tab w:val="left" w:pos="4111"/>
        </w:tabs>
        <w:spacing w:after="0"/>
        <w:ind w:left="2835"/>
        <w:jc w:val="both"/>
        <w:rPr>
          <w:rFonts w:ascii="Courier New" w:hAnsi="Courier New" w:cs="Courier New"/>
          <w:sz w:val="24"/>
          <w:szCs w:val="24"/>
        </w:rPr>
      </w:pPr>
    </w:p>
    <w:p w:rsidR="00D75444" w:rsidRPr="00A94F0E" w:rsidRDefault="00D75444" w:rsidP="00A94F0E">
      <w:pPr>
        <w:numPr>
          <w:ilvl w:val="0"/>
          <w:numId w:val="5"/>
        </w:numPr>
        <w:tabs>
          <w:tab w:val="left" w:pos="4111"/>
          <w:tab w:val="left" w:pos="4536"/>
        </w:tabs>
        <w:spacing w:after="0"/>
        <w:ind w:left="2835" w:firstLine="1276"/>
        <w:jc w:val="both"/>
        <w:rPr>
          <w:rFonts w:ascii="Courier New" w:hAnsi="Courier New" w:cs="Courier New"/>
          <w:sz w:val="24"/>
          <w:szCs w:val="24"/>
        </w:rPr>
      </w:pPr>
      <w:r w:rsidRPr="00A94F0E">
        <w:rPr>
          <w:rFonts w:ascii="Courier New" w:hAnsi="Courier New" w:cs="Courier New"/>
          <w:sz w:val="24"/>
          <w:szCs w:val="24"/>
        </w:rPr>
        <w:t xml:space="preserve">Modifícase </w:t>
      </w:r>
      <w:r w:rsidR="00A57673" w:rsidRPr="00A94F0E">
        <w:rPr>
          <w:rFonts w:ascii="Courier New" w:hAnsi="Courier New" w:cs="Courier New"/>
          <w:sz w:val="24"/>
          <w:szCs w:val="24"/>
        </w:rPr>
        <w:t>la letra</w:t>
      </w:r>
      <w:r w:rsidRPr="00A94F0E">
        <w:rPr>
          <w:rFonts w:ascii="Courier New" w:hAnsi="Courier New" w:cs="Courier New"/>
          <w:sz w:val="24"/>
          <w:szCs w:val="24"/>
        </w:rPr>
        <w:t xml:space="preserve"> a) </w:t>
      </w:r>
      <w:r w:rsidR="00A57673" w:rsidRPr="00A94F0E">
        <w:rPr>
          <w:rFonts w:ascii="Courier New" w:hAnsi="Courier New" w:cs="Courier New"/>
          <w:sz w:val="24"/>
          <w:szCs w:val="24"/>
        </w:rPr>
        <w:t>de la siguiente manera</w:t>
      </w:r>
      <w:r w:rsidRPr="00A94F0E">
        <w:rPr>
          <w:rFonts w:ascii="Courier New" w:hAnsi="Courier New" w:cs="Courier New"/>
          <w:sz w:val="24"/>
          <w:szCs w:val="24"/>
        </w:rPr>
        <w:t>:</w:t>
      </w:r>
    </w:p>
    <w:p w:rsidR="00D75444" w:rsidRPr="00A94F0E" w:rsidRDefault="00D75444" w:rsidP="00D75444">
      <w:pPr>
        <w:tabs>
          <w:tab w:val="left" w:pos="4111"/>
        </w:tabs>
        <w:spacing w:after="0"/>
        <w:ind w:left="360"/>
        <w:jc w:val="both"/>
        <w:rPr>
          <w:rFonts w:ascii="Courier New" w:hAnsi="Courier New" w:cs="Courier New"/>
          <w:sz w:val="24"/>
          <w:szCs w:val="24"/>
        </w:rPr>
      </w:pPr>
    </w:p>
    <w:p w:rsidR="00D75444" w:rsidRPr="00A94F0E" w:rsidRDefault="00D75444" w:rsidP="00657428">
      <w:pPr>
        <w:numPr>
          <w:ilvl w:val="0"/>
          <w:numId w:val="6"/>
        </w:numPr>
        <w:tabs>
          <w:tab w:val="left" w:pos="4111"/>
        </w:tabs>
        <w:spacing w:after="0"/>
        <w:ind w:left="2835" w:firstLine="1701"/>
        <w:jc w:val="both"/>
        <w:rPr>
          <w:rFonts w:ascii="Courier New" w:hAnsi="Courier New" w:cs="Courier New"/>
          <w:sz w:val="24"/>
          <w:szCs w:val="24"/>
        </w:rPr>
      </w:pPr>
      <w:r w:rsidRPr="00A94F0E">
        <w:rPr>
          <w:rFonts w:ascii="Courier New" w:hAnsi="Courier New" w:cs="Courier New"/>
          <w:sz w:val="24"/>
          <w:szCs w:val="24"/>
        </w:rPr>
        <w:t>Reemplázase en su p</w:t>
      </w:r>
      <w:r w:rsidR="00D974F6" w:rsidRPr="00A94F0E">
        <w:rPr>
          <w:rFonts w:ascii="Courier New" w:hAnsi="Courier New" w:cs="Courier New"/>
          <w:sz w:val="24"/>
          <w:szCs w:val="24"/>
        </w:rPr>
        <w:t xml:space="preserve">árrafo </w:t>
      </w:r>
      <w:r w:rsidR="008C7563" w:rsidRPr="00A94F0E">
        <w:rPr>
          <w:rFonts w:ascii="Courier New" w:hAnsi="Courier New" w:cs="Courier New"/>
          <w:sz w:val="24"/>
          <w:szCs w:val="24"/>
        </w:rPr>
        <w:t xml:space="preserve">primero </w:t>
      </w:r>
      <w:r w:rsidR="00D974F6" w:rsidRPr="00A94F0E">
        <w:rPr>
          <w:rFonts w:ascii="Courier New" w:hAnsi="Courier New" w:cs="Courier New"/>
          <w:sz w:val="24"/>
          <w:szCs w:val="24"/>
        </w:rPr>
        <w:t>el guarismo “26” por “</w:t>
      </w:r>
      <w:r w:rsidR="00AB6B8F" w:rsidRPr="00A94F0E">
        <w:rPr>
          <w:rFonts w:ascii="Courier New" w:hAnsi="Courier New" w:cs="Courier New"/>
          <w:sz w:val="24"/>
          <w:szCs w:val="24"/>
        </w:rPr>
        <w:t>52</w:t>
      </w:r>
      <w:r w:rsidRPr="00A94F0E">
        <w:rPr>
          <w:rFonts w:ascii="Courier New" w:hAnsi="Courier New" w:cs="Courier New"/>
          <w:sz w:val="24"/>
          <w:szCs w:val="24"/>
        </w:rPr>
        <w:t>”.</w:t>
      </w:r>
    </w:p>
    <w:p w:rsidR="00EE6E66" w:rsidRPr="00A94F0E" w:rsidRDefault="00EE6E66" w:rsidP="00EE6E66">
      <w:pPr>
        <w:tabs>
          <w:tab w:val="left" w:pos="4111"/>
        </w:tabs>
        <w:spacing w:after="0"/>
        <w:ind w:left="4536"/>
        <w:jc w:val="both"/>
        <w:rPr>
          <w:rFonts w:ascii="Courier New" w:hAnsi="Courier New" w:cs="Courier New"/>
          <w:sz w:val="24"/>
          <w:szCs w:val="24"/>
        </w:rPr>
      </w:pPr>
    </w:p>
    <w:p w:rsidR="00D75444" w:rsidRPr="00A94F0E" w:rsidRDefault="004547EA" w:rsidP="00657428">
      <w:pPr>
        <w:numPr>
          <w:ilvl w:val="0"/>
          <w:numId w:val="6"/>
        </w:numPr>
        <w:tabs>
          <w:tab w:val="left" w:pos="4111"/>
          <w:tab w:val="left" w:pos="5103"/>
        </w:tabs>
        <w:spacing w:after="0"/>
        <w:ind w:left="2835" w:firstLine="1701"/>
        <w:jc w:val="both"/>
        <w:rPr>
          <w:rFonts w:ascii="Courier New" w:hAnsi="Courier New" w:cs="Courier New"/>
          <w:sz w:val="24"/>
          <w:szCs w:val="24"/>
        </w:rPr>
      </w:pPr>
      <w:r w:rsidRPr="00A94F0E">
        <w:rPr>
          <w:rFonts w:ascii="Courier New" w:hAnsi="Courier New" w:cs="Courier New"/>
          <w:sz w:val="24"/>
          <w:szCs w:val="24"/>
        </w:rPr>
        <w:t xml:space="preserve">Reemplázase </w:t>
      </w:r>
      <w:r w:rsidR="00D75444" w:rsidRPr="00A94F0E">
        <w:rPr>
          <w:rFonts w:ascii="Courier New" w:hAnsi="Courier New" w:cs="Courier New"/>
          <w:sz w:val="24"/>
          <w:szCs w:val="24"/>
        </w:rPr>
        <w:t>en su p</w:t>
      </w:r>
      <w:r w:rsidR="00D974F6" w:rsidRPr="00A94F0E">
        <w:rPr>
          <w:rFonts w:ascii="Courier New" w:hAnsi="Courier New" w:cs="Courier New"/>
          <w:sz w:val="24"/>
          <w:szCs w:val="24"/>
        </w:rPr>
        <w:t xml:space="preserve">árrafo </w:t>
      </w:r>
      <w:r w:rsidR="008C7563" w:rsidRPr="00A94F0E">
        <w:rPr>
          <w:rFonts w:ascii="Courier New" w:hAnsi="Courier New" w:cs="Courier New"/>
          <w:sz w:val="24"/>
          <w:szCs w:val="24"/>
        </w:rPr>
        <w:t xml:space="preserve">segundo </w:t>
      </w:r>
      <w:r w:rsidR="00D974F6" w:rsidRPr="00A94F0E">
        <w:rPr>
          <w:rFonts w:ascii="Courier New" w:hAnsi="Courier New" w:cs="Courier New"/>
          <w:sz w:val="24"/>
          <w:szCs w:val="24"/>
        </w:rPr>
        <w:t>el guarismo “52” por “</w:t>
      </w:r>
      <w:r w:rsidR="00AB6B8F" w:rsidRPr="00A94F0E">
        <w:rPr>
          <w:rFonts w:ascii="Courier New" w:hAnsi="Courier New" w:cs="Courier New"/>
          <w:sz w:val="24"/>
          <w:szCs w:val="24"/>
        </w:rPr>
        <w:t>104</w:t>
      </w:r>
      <w:r w:rsidR="00D75444" w:rsidRPr="00A94F0E">
        <w:rPr>
          <w:rFonts w:ascii="Courier New" w:hAnsi="Courier New" w:cs="Courier New"/>
          <w:sz w:val="24"/>
          <w:szCs w:val="24"/>
        </w:rPr>
        <w:t>”.</w:t>
      </w:r>
    </w:p>
    <w:p w:rsidR="00D75444" w:rsidRPr="00A94F0E" w:rsidRDefault="00D75444" w:rsidP="00D75444">
      <w:pPr>
        <w:tabs>
          <w:tab w:val="left" w:pos="4111"/>
        </w:tabs>
        <w:spacing w:after="0"/>
        <w:ind w:left="1080"/>
        <w:jc w:val="both"/>
        <w:rPr>
          <w:rFonts w:ascii="Courier New" w:hAnsi="Courier New" w:cs="Courier New"/>
          <w:sz w:val="24"/>
          <w:szCs w:val="24"/>
        </w:rPr>
      </w:pPr>
    </w:p>
    <w:p w:rsidR="00D75444" w:rsidRPr="00A94F0E" w:rsidRDefault="00D75444" w:rsidP="00A94F0E">
      <w:pPr>
        <w:numPr>
          <w:ilvl w:val="0"/>
          <w:numId w:val="5"/>
        </w:numPr>
        <w:tabs>
          <w:tab w:val="left" w:pos="4111"/>
          <w:tab w:val="left" w:pos="4536"/>
        </w:tabs>
        <w:spacing w:after="0"/>
        <w:ind w:left="2835" w:firstLine="1276"/>
        <w:jc w:val="both"/>
        <w:rPr>
          <w:rFonts w:ascii="Courier New" w:hAnsi="Courier New" w:cs="Courier New"/>
          <w:sz w:val="24"/>
          <w:szCs w:val="24"/>
        </w:rPr>
      </w:pPr>
      <w:r w:rsidRPr="00A94F0E">
        <w:rPr>
          <w:rFonts w:ascii="Courier New" w:hAnsi="Courier New" w:cs="Courier New"/>
          <w:sz w:val="24"/>
          <w:szCs w:val="24"/>
        </w:rPr>
        <w:t xml:space="preserve">Modifícase </w:t>
      </w:r>
      <w:r w:rsidR="00A57673" w:rsidRPr="00A94F0E">
        <w:rPr>
          <w:rFonts w:ascii="Courier New" w:hAnsi="Courier New" w:cs="Courier New"/>
          <w:sz w:val="24"/>
          <w:szCs w:val="24"/>
        </w:rPr>
        <w:t xml:space="preserve">la letra </w:t>
      </w:r>
      <w:r w:rsidR="000D401B" w:rsidRPr="00A94F0E">
        <w:rPr>
          <w:rFonts w:ascii="Courier New" w:hAnsi="Courier New" w:cs="Courier New"/>
          <w:sz w:val="24"/>
          <w:szCs w:val="24"/>
        </w:rPr>
        <w:t xml:space="preserve"> b) de la siguiente manera:</w:t>
      </w:r>
    </w:p>
    <w:p w:rsidR="00D75444" w:rsidRPr="00A94F0E" w:rsidRDefault="00D75444" w:rsidP="00D75444">
      <w:pPr>
        <w:tabs>
          <w:tab w:val="left" w:pos="4111"/>
        </w:tabs>
        <w:spacing w:after="0"/>
        <w:ind w:left="360"/>
        <w:jc w:val="both"/>
        <w:rPr>
          <w:rFonts w:ascii="Courier New" w:hAnsi="Courier New" w:cs="Courier New"/>
          <w:sz w:val="24"/>
          <w:szCs w:val="24"/>
        </w:rPr>
      </w:pPr>
    </w:p>
    <w:p w:rsidR="00EE6E66" w:rsidRPr="00A94F0E" w:rsidRDefault="000D401B" w:rsidP="00657428">
      <w:pPr>
        <w:numPr>
          <w:ilvl w:val="0"/>
          <w:numId w:val="7"/>
        </w:numPr>
        <w:tabs>
          <w:tab w:val="left" w:pos="4111"/>
        </w:tabs>
        <w:spacing w:after="0"/>
        <w:ind w:left="2835" w:firstLine="1701"/>
        <w:jc w:val="both"/>
        <w:rPr>
          <w:rFonts w:ascii="Courier New" w:hAnsi="Courier New" w:cs="Courier New"/>
          <w:sz w:val="24"/>
          <w:szCs w:val="24"/>
        </w:rPr>
      </w:pPr>
      <w:r w:rsidRPr="00A94F0E">
        <w:rPr>
          <w:rFonts w:ascii="Courier New" w:hAnsi="Courier New" w:cs="Courier New"/>
          <w:sz w:val="24"/>
          <w:szCs w:val="24"/>
        </w:rPr>
        <w:t>Reemplázase en su párrafo primero la frase “</w:t>
      </w:r>
      <w:r w:rsidR="00057B0C" w:rsidRPr="00A94F0E">
        <w:rPr>
          <w:rFonts w:ascii="Courier New" w:hAnsi="Courier New" w:cs="Courier New"/>
          <w:sz w:val="24"/>
          <w:szCs w:val="24"/>
        </w:rPr>
        <w:t>percibirán una dieta mensual bruta adicional equivalente a 8 unidades tributarias mensuales por su participación en cada uno de éstos</w:t>
      </w:r>
      <w:r w:rsidRPr="00A94F0E">
        <w:rPr>
          <w:rFonts w:ascii="Courier New" w:hAnsi="Courier New" w:cs="Courier New"/>
          <w:sz w:val="24"/>
          <w:szCs w:val="24"/>
        </w:rPr>
        <w:t>”, por lo siguiente: “</w:t>
      </w:r>
      <w:r w:rsidR="00057B0C" w:rsidRPr="00A94F0E">
        <w:rPr>
          <w:rFonts w:ascii="Courier New" w:hAnsi="Courier New" w:cs="Courier New"/>
          <w:sz w:val="24"/>
          <w:szCs w:val="24"/>
        </w:rPr>
        <w:t xml:space="preserve">excluyendo a su Presidenta o Presidente, percibirán una dieta mensual bruta adicional equivalente a </w:t>
      </w:r>
      <w:r w:rsidR="00AB6B8F" w:rsidRPr="00A94F0E">
        <w:rPr>
          <w:rFonts w:ascii="Courier New" w:hAnsi="Courier New" w:cs="Courier New"/>
          <w:sz w:val="24"/>
          <w:szCs w:val="24"/>
        </w:rPr>
        <w:t>10</w:t>
      </w:r>
      <w:r w:rsidR="00057B0C" w:rsidRPr="00A94F0E">
        <w:rPr>
          <w:rFonts w:ascii="Courier New" w:hAnsi="Courier New" w:cs="Courier New"/>
          <w:sz w:val="24"/>
          <w:szCs w:val="24"/>
        </w:rPr>
        <w:t xml:space="preserve"> unidades tributarias mensuales por cada sesión de subcomité a la que asistan, con un tope de tres </w:t>
      </w:r>
      <w:r w:rsidR="00A57673" w:rsidRPr="00A94F0E">
        <w:rPr>
          <w:rFonts w:ascii="Courier New" w:hAnsi="Courier New" w:cs="Courier New"/>
          <w:sz w:val="24"/>
          <w:szCs w:val="24"/>
        </w:rPr>
        <w:t xml:space="preserve">sesiones </w:t>
      </w:r>
      <w:r w:rsidR="00057B0C" w:rsidRPr="00A94F0E">
        <w:rPr>
          <w:rFonts w:ascii="Courier New" w:hAnsi="Courier New" w:cs="Courier New"/>
          <w:sz w:val="24"/>
          <w:szCs w:val="24"/>
        </w:rPr>
        <w:t>en total por cada mes calendario</w:t>
      </w:r>
      <w:r w:rsidR="00D75444" w:rsidRPr="00A94F0E">
        <w:rPr>
          <w:rFonts w:ascii="Courier New" w:hAnsi="Courier New" w:cs="Courier New"/>
          <w:sz w:val="24"/>
          <w:szCs w:val="24"/>
        </w:rPr>
        <w:t>”.</w:t>
      </w:r>
    </w:p>
    <w:p w:rsidR="00EE6E66" w:rsidRPr="00A94F0E" w:rsidRDefault="00EE6E66" w:rsidP="00EE6E66">
      <w:pPr>
        <w:tabs>
          <w:tab w:val="left" w:pos="4111"/>
        </w:tabs>
        <w:spacing w:after="0"/>
        <w:ind w:left="4536"/>
        <w:jc w:val="both"/>
        <w:rPr>
          <w:rFonts w:ascii="Courier New" w:hAnsi="Courier New" w:cs="Courier New"/>
          <w:sz w:val="24"/>
          <w:szCs w:val="24"/>
        </w:rPr>
      </w:pPr>
    </w:p>
    <w:p w:rsidR="00D75444" w:rsidRPr="00A94F0E" w:rsidRDefault="000D401B" w:rsidP="00657428">
      <w:pPr>
        <w:numPr>
          <w:ilvl w:val="0"/>
          <w:numId w:val="7"/>
        </w:numPr>
        <w:tabs>
          <w:tab w:val="left" w:pos="4111"/>
          <w:tab w:val="left" w:pos="5103"/>
        </w:tabs>
        <w:spacing w:after="0"/>
        <w:ind w:left="2835" w:firstLine="1701"/>
        <w:jc w:val="both"/>
        <w:rPr>
          <w:rFonts w:ascii="Courier New" w:hAnsi="Courier New" w:cs="Courier New"/>
          <w:sz w:val="24"/>
          <w:szCs w:val="24"/>
        </w:rPr>
      </w:pPr>
      <w:r w:rsidRPr="00A94F0E">
        <w:rPr>
          <w:rFonts w:ascii="Courier New" w:hAnsi="Courier New" w:cs="Courier New"/>
          <w:sz w:val="24"/>
          <w:szCs w:val="24"/>
        </w:rPr>
        <w:t>Suprímese</w:t>
      </w:r>
      <w:r w:rsidR="00EE6E66" w:rsidRPr="00A94F0E">
        <w:rPr>
          <w:rFonts w:ascii="Courier New" w:hAnsi="Courier New" w:cs="Courier New"/>
          <w:sz w:val="24"/>
          <w:szCs w:val="24"/>
        </w:rPr>
        <w:t xml:space="preserve"> </w:t>
      </w:r>
      <w:r w:rsidRPr="00A94F0E">
        <w:rPr>
          <w:rFonts w:ascii="Courier New" w:hAnsi="Courier New" w:cs="Courier New"/>
          <w:sz w:val="24"/>
          <w:szCs w:val="24"/>
        </w:rPr>
        <w:t>su párrafo segundo.</w:t>
      </w:r>
      <w:r w:rsidR="00D75444" w:rsidRPr="00A94F0E">
        <w:rPr>
          <w:rFonts w:ascii="Courier New" w:hAnsi="Courier New" w:cs="Courier New"/>
          <w:sz w:val="24"/>
          <w:szCs w:val="24"/>
        </w:rPr>
        <w:t xml:space="preserve"> </w:t>
      </w:r>
    </w:p>
    <w:p w:rsidR="00D75444" w:rsidRPr="00A94F0E" w:rsidRDefault="00D75444" w:rsidP="00D75444">
      <w:pPr>
        <w:tabs>
          <w:tab w:val="left" w:pos="4111"/>
        </w:tabs>
        <w:spacing w:after="0"/>
        <w:ind w:left="3544"/>
        <w:jc w:val="both"/>
        <w:rPr>
          <w:rFonts w:ascii="Courier New" w:hAnsi="Courier New" w:cs="Courier New"/>
          <w:sz w:val="24"/>
          <w:szCs w:val="24"/>
        </w:rPr>
      </w:pPr>
    </w:p>
    <w:p w:rsidR="002D46D1" w:rsidRPr="00A94F0E" w:rsidRDefault="002D46D1" w:rsidP="00A8504B">
      <w:pPr>
        <w:tabs>
          <w:tab w:val="left" w:pos="4111"/>
        </w:tabs>
        <w:spacing w:after="0"/>
        <w:ind w:left="2835"/>
        <w:jc w:val="center"/>
        <w:rPr>
          <w:rFonts w:ascii="Courier New" w:hAnsi="Courier New" w:cs="Courier New"/>
          <w:b/>
          <w:sz w:val="24"/>
          <w:szCs w:val="24"/>
        </w:rPr>
      </w:pPr>
      <w:r w:rsidRPr="00A94F0E">
        <w:rPr>
          <w:rFonts w:ascii="Courier New" w:hAnsi="Courier New" w:cs="Courier New"/>
          <w:b/>
          <w:sz w:val="24"/>
          <w:szCs w:val="24"/>
        </w:rPr>
        <w:t>AL ARTÍCULO DÉCIMO CUARTO TRANSITORIO QUE PASA A SER ARTÍCULO DÉCIMO TERCERO TRANSITORIO</w:t>
      </w:r>
    </w:p>
    <w:p w:rsidR="002D46D1" w:rsidRPr="00A94F0E" w:rsidRDefault="002D46D1" w:rsidP="00D75444">
      <w:pPr>
        <w:tabs>
          <w:tab w:val="left" w:pos="4111"/>
        </w:tabs>
        <w:spacing w:after="0"/>
        <w:ind w:left="3544"/>
        <w:jc w:val="both"/>
        <w:rPr>
          <w:rFonts w:ascii="Courier New" w:hAnsi="Courier New" w:cs="Courier New"/>
          <w:sz w:val="24"/>
          <w:szCs w:val="24"/>
        </w:rPr>
      </w:pPr>
    </w:p>
    <w:p w:rsidR="00057B0C" w:rsidRPr="00A94F0E" w:rsidRDefault="00F353FC" w:rsidP="00657428">
      <w:pPr>
        <w:numPr>
          <w:ilvl w:val="0"/>
          <w:numId w:val="1"/>
        </w:numPr>
        <w:tabs>
          <w:tab w:val="left" w:pos="4111"/>
        </w:tabs>
        <w:spacing w:after="0"/>
        <w:ind w:left="2835" w:firstLine="709"/>
        <w:jc w:val="both"/>
        <w:rPr>
          <w:rFonts w:ascii="Courier New" w:hAnsi="Courier New" w:cs="Courier New"/>
          <w:sz w:val="24"/>
          <w:szCs w:val="24"/>
        </w:rPr>
      </w:pPr>
      <w:r w:rsidRPr="00A94F0E">
        <w:rPr>
          <w:rFonts w:ascii="Courier New" w:hAnsi="Courier New" w:cs="Courier New"/>
          <w:sz w:val="24"/>
          <w:szCs w:val="24"/>
        </w:rPr>
        <w:t xml:space="preserve">Para modificar </w:t>
      </w:r>
      <w:r w:rsidR="00057B0C" w:rsidRPr="00A94F0E">
        <w:rPr>
          <w:rFonts w:ascii="Courier New" w:hAnsi="Courier New" w:cs="Courier New"/>
          <w:sz w:val="24"/>
          <w:szCs w:val="24"/>
        </w:rPr>
        <w:t>el inciso segundo de la siguiente forma:</w:t>
      </w:r>
    </w:p>
    <w:p w:rsidR="00057B0C" w:rsidRPr="00A94F0E" w:rsidRDefault="00057B0C" w:rsidP="00057B0C">
      <w:pPr>
        <w:tabs>
          <w:tab w:val="left" w:pos="4111"/>
        </w:tabs>
        <w:spacing w:after="0"/>
        <w:ind w:left="2835"/>
        <w:jc w:val="both"/>
        <w:rPr>
          <w:rFonts w:ascii="Courier New" w:hAnsi="Courier New" w:cs="Courier New"/>
          <w:sz w:val="24"/>
          <w:szCs w:val="24"/>
        </w:rPr>
      </w:pPr>
    </w:p>
    <w:p w:rsidR="000D144A" w:rsidRPr="00A94F0E" w:rsidRDefault="00057B0C" w:rsidP="00A94F0E">
      <w:pPr>
        <w:numPr>
          <w:ilvl w:val="0"/>
          <w:numId w:val="30"/>
        </w:numPr>
        <w:tabs>
          <w:tab w:val="left" w:pos="4111"/>
          <w:tab w:val="left" w:pos="4536"/>
        </w:tabs>
        <w:spacing w:after="0"/>
        <w:ind w:left="2835" w:firstLine="1276"/>
        <w:jc w:val="both"/>
        <w:rPr>
          <w:rFonts w:ascii="Courier New" w:hAnsi="Courier New" w:cs="Courier New"/>
          <w:sz w:val="24"/>
          <w:szCs w:val="24"/>
        </w:rPr>
      </w:pPr>
      <w:r w:rsidRPr="00A94F0E">
        <w:rPr>
          <w:rFonts w:ascii="Courier New" w:hAnsi="Courier New" w:cs="Courier New"/>
          <w:sz w:val="24"/>
          <w:szCs w:val="24"/>
        </w:rPr>
        <w:t xml:space="preserve">Intercálase </w:t>
      </w:r>
      <w:r w:rsidR="00752707" w:rsidRPr="00A94F0E">
        <w:rPr>
          <w:rFonts w:ascii="Courier New" w:hAnsi="Courier New" w:cs="Courier New"/>
          <w:sz w:val="24"/>
          <w:szCs w:val="24"/>
        </w:rPr>
        <w:t>entre la</w:t>
      </w:r>
      <w:r w:rsidR="00A57673" w:rsidRPr="00A94F0E">
        <w:rPr>
          <w:rFonts w:ascii="Courier New" w:hAnsi="Courier New" w:cs="Courier New"/>
          <w:sz w:val="24"/>
          <w:szCs w:val="24"/>
        </w:rPr>
        <w:t xml:space="preserve"> palabra </w:t>
      </w:r>
      <w:r w:rsidR="00752707" w:rsidRPr="00A94F0E">
        <w:rPr>
          <w:rFonts w:ascii="Courier New" w:hAnsi="Courier New" w:cs="Courier New"/>
          <w:sz w:val="24"/>
          <w:szCs w:val="24"/>
        </w:rPr>
        <w:t xml:space="preserve">“deberá” y </w:t>
      </w:r>
      <w:r w:rsidR="00A57673" w:rsidRPr="00A94F0E">
        <w:rPr>
          <w:rFonts w:ascii="Courier New" w:hAnsi="Courier New" w:cs="Courier New"/>
          <w:sz w:val="24"/>
          <w:szCs w:val="24"/>
        </w:rPr>
        <w:t xml:space="preserve">la expresión </w:t>
      </w:r>
      <w:r w:rsidR="00752707" w:rsidRPr="00A94F0E">
        <w:rPr>
          <w:rFonts w:ascii="Courier New" w:hAnsi="Courier New" w:cs="Courier New"/>
          <w:sz w:val="24"/>
          <w:szCs w:val="24"/>
        </w:rPr>
        <w:t xml:space="preserve">“las siguientes tareas”, </w:t>
      </w:r>
      <w:r w:rsidR="00A57673" w:rsidRPr="00A94F0E">
        <w:rPr>
          <w:rFonts w:ascii="Courier New" w:hAnsi="Courier New" w:cs="Courier New"/>
          <w:sz w:val="24"/>
          <w:szCs w:val="24"/>
        </w:rPr>
        <w:t>la palabra</w:t>
      </w:r>
      <w:r w:rsidR="00752707" w:rsidRPr="00A94F0E">
        <w:rPr>
          <w:rFonts w:ascii="Courier New" w:hAnsi="Courier New" w:cs="Courier New"/>
          <w:sz w:val="24"/>
          <w:szCs w:val="24"/>
        </w:rPr>
        <w:t xml:space="preserve"> “realizar”.</w:t>
      </w:r>
      <w:r w:rsidR="000D144A" w:rsidRPr="00A94F0E">
        <w:rPr>
          <w:rFonts w:ascii="Courier New" w:hAnsi="Courier New" w:cs="Courier New"/>
          <w:sz w:val="24"/>
          <w:szCs w:val="24"/>
        </w:rPr>
        <w:t xml:space="preserve"> </w:t>
      </w:r>
    </w:p>
    <w:p w:rsidR="00057B0C" w:rsidRPr="00A94F0E" w:rsidRDefault="00057B0C" w:rsidP="00057B0C">
      <w:pPr>
        <w:tabs>
          <w:tab w:val="left" w:pos="4111"/>
        </w:tabs>
        <w:spacing w:after="0"/>
        <w:ind w:left="4111"/>
        <w:jc w:val="both"/>
        <w:rPr>
          <w:rFonts w:ascii="Courier New" w:hAnsi="Courier New" w:cs="Courier New"/>
          <w:sz w:val="24"/>
          <w:szCs w:val="24"/>
        </w:rPr>
      </w:pPr>
    </w:p>
    <w:p w:rsidR="00057B0C" w:rsidRPr="00A94F0E" w:rsidRDefault="00057B0C" w:rsidP="00A94F0E">
      <w:pPr>
        <w:numPr>
          <w:ilvl w:val="0"/>
          <w:numId w:val="30"/>
        </w:numPr>
        <w:tabs>
          <w:tab w:val="left" w:pos="4111"/>
          <w:tab w:val="left" w:pos="4536"/>
        </w:tabs>
        <w:spacing w:after="0"/>
        <w:ind w:left="2835" w:firstLine="1276"/>
        <w:jc w:val="both"/>
        <w:rPr>
          <w:rFonts w:ascii="Courier New" w:hAnsi="Courier New" w:cs="Courier New"/>
          <w:sz w:val="24"/>
          <w:szCs w:val="24"/>
        </w:rPr>
      </w:pPr>
      <w:r w:rsidRPr="00A94F0E">
        <w:rPr>
          <w:rFonts w:ascii="Courier New" w:hAnsi="Courier New" w:cs="Courier New"/>
          <w:sz w:val="24"/>
          <w:szCs w:val="24"/>
        </w:rPr>
        <w:t>Reemplázase en el numeral 7 la palabra “décimo” por “noveno”.</w:t>
      </w:r>
    </w:p>
    <w:p w:rsidR="005D21D9" w:rsidRPr="00A94F0E" w:rsidRDefault="005D21D9" w:rsidP="005D21D9">
      <w:pPr>
        <w:pStyle w:val="Prrafodelista"/>
        <w:rPr>
          <w:rFonts w:ascii="Courier New" w:hAnsi="Courier New" w:cs="Courier New"/>
          <w:sz w:val="24"/>
          <w:szCs w:val="24"/>
        </w:rPr>
      </w:pPr>
    </w:p>
    <w:p w:rsidR="002D46D1" w:rsidRPr="00A94F0E" w:rsidRDefault="002D46D1" w:rsidP="00A8504B">
      <w:pPr>
        <w:tabs>
          <w:tab w:val="left" w:pos="4111"/>
        </w:tabs>
        <w:spacing w:after="0"/>
        <w:ind w:left="2835"/>
        <w:jc w:val="center"/>
        <w:rPr>
          <w:rFonts w:ascii="Courier New" w:hAnsi="Courier New" w:cs="Courier New"/>
          <w:b/>
          <w:sz w:val="24"/>
          <w:szCs w:val="24"/>
        </w:rPr>
      </w:pPr>
      <w:r w:rsidRPr="00A94F0E">
        <w:rPr>
          <w:rFonts w:ascii="Courier New" w:hAnsi="Courier New" w:cs="Courier New"/>
          <w:b/>
          <w:sz w:val="24"/>
          <w:szCs w:val="24"/>
        </w:rPr>
        <w:t>AL ARTÍCULO DÉCIMO OCTAVO TRANSITORIO QUE PASA A SER ARTÍCULO DÉCIMO SÉPTIMO TRANSITORIO</w:t>
      </w:r>
    </w:p>
    <w:p w:rsidR="002D46D1" w:rsidRPr="00A94F0E" w:rsidRDefault="002D46D1" w:rsidP="005D21D9">
      <w:pPr>
        <w:pStyle w:val="Prrafodelista"/>
        <w:rPr>
          <w:rFonts w:ascii="Courier New" w:hAnsi="Courier New" w:cs="Courier New"/>
          <w:sz w:val="24"/>
          <w:szCs w:val="24"/>
        </w:rPr>
      </w:pPr>
    </w:p>
    <w:p w:rsidR="005D21D9" w:rsidRPr="00A94F0E" w:rsidRDefault="002D46D1" w:rsidP="00657428">
      <w:pPr>
        <w:numPr>
          <w:ilvl w:val="0"/>
          <w:numId w:val="1"/>
        </w:numPr>
        <w:tabs>
          <w:tab w:val="left" w:pos="4111"/>
        </w:tabs>
        <w:spacing w:after="0"/>
        <w:ind w:left="2835" w:firstLine="709"/>
        <w:jc w:val="both"/>
        <w:rPr>
          <w:rFonts w:ascii="Courier New" w:hAnsi="Courier New" w:cs="Courier New"/>
          <w:sz w:val="24"/>
          <w:szCs w:val="24"/>
        </w:rPr>
      </w:pPr>
      <w:r w:rsidRPr="00A94F0E">
        <w:rPr>
          <w:rFonts w:ascii="Courier New" w:hAnsi="Courier New" w:cs="Courier New"/>
          <w:sz w:val="24"/>
          <w:szCs w:val="24"/>
        </w:rPr>
        <w:t>Para modificarlo</w:t>
      </w:r>
      <w:r w:rsidR="005D21D9" w:rsidRPr="00A94F0E">
        <w:rPr>
          <w:rFonts w:ascii="Courier New" w:hAnsi="Courier New" w:cs="Courier New"/>
          <w:sz w:val="24"/>
          <w:szCs w:val="24"/>
        </w:rPr>
        <w:t xml:space="preserve"> de la siguiente </w:t>
      </w:r>
      <w:r w:rsidR="00057B0C" w:rsidRPr="00A94F0E">
        <w:rPr>
          <w:rFonts w:ascii="Courier New" w:hAnsi="Courier New" w:cs="Courier New"/>
          <w:sz w:val="24"/>
          <w:szCs w:val="24"/>
        </w:rPr>
        <w:t>forma</w:t>
      </w:r>
      <w:r w:rsidR="005D21D9" w:rsidRPr="00A94F0E">
        <w:rPr>
          <w:rFonts w:ascii="Courier New" w:hAnsi="Courier New" w:cs="Courier New"/>
          <w:sz w:val="24"/>
          <w:szCs w:val="24"/>
        </w:rPr>
        <w:t>:</w:t>
      </w:r>
    </w:p>
    <w:p w:rsidR="005D21D9" w:rsidRPr="00A94F0E" w:rsidRDefault="005D21D9" w:rsidP="005D21D9">
      <w:pPr>
        <w:tabs>
          <w:tab w:val="left" w:pos="4111"/>
        </w:tabs>
        <w:spacing w:after="0"/>
        <w:ind w:left="3544"/>
        <w:jc w:val="both"/>
        <w:rPr>
          <w:rFonts w:ascii="Courier New" w:hAnsi="Courier New" w:cs="Courier New"/>
          <w:sz w:val="24"/>
          <w:szCs w:val="24"/>
        </w:rPr>
      </w:pPr>
    </w:p>
    <w:p w:rsidR="005D21D9" w:rsidRPr="00A94F0E" w:rsidRDefault="005D21D9" w:rsidP="003B3D5A">
      <w:pPr>
        <w:numPr>
          <w:ilvl w:val="0"/>
          <w:numId w:val="20"/>
        </w:numPr>
        <w:tabs>
          <w:tab w:val="left" w:pos="4111"/>
          <w:tab w:val="left" w:pos="4536"/>
        </w:tabs>
        <w:spacing w:after="0"/>
        <w:ind w:left="2835" w:firstLine="1276"/>
        <w:jc w:val="both"/>
        <w:rPr>
          <w:rFonts w:ascii="Courier New" w:hAnsi="Courier New" w:cs="Courier New"/>
          <w:sz w:val="24"/>
          <w:szCs w:val="24"/>
        </w:rPr>
      </w:pPr>
      <w:r w:rsidRPr="00A94F0E">
        <w:rPr>
          <w:rFonts w:ascii="Courier New" w:hAnsi="Courier New" w:cs="Courier New"/>
          <w:sz w:val="24"/>
          <w:szCs w:val="24"/>
        </w:rPr>
        <w:t xml:space="preserve">Reemplázase, en </w:t>
      </w:r>
      <w:r w:rsidR="00737256" w:rsidRPr="00A94F0E">
        <w:rPr>
          <w:rFonts w:ascii="Courier New" w:hAnsi="Courier New" w:cs="Courier New"/>
          <w:sz w:val="24"/>
          <w:szCs w:val="24"/>
        </w:rPr>
        <w:t xml:space="preserve">el </w:t>
      </w:r>
      <w:r w:rsidRPr="00A94F0E">
        <w:rPr>
          <w:rFonts w:ascii="Courier New" w:hAnsi="Courier New" w:cs="Courier New"/>
          <w:sz w:val="24"/>
          <w:szCs w:val="24"/>
        </w:rPr>
        <w:t>inciso segundo, la expresión “</w:t>
      </w:r>
      <w:r w:rsidRPr="00A94F0E">
        <w:rPr>
          <w:rFonts w:ascii="Courier New" w:hAnsi="Courier New" w:cs="Courier New"/>
          <w:sz w:val="24"/>
          <w:szCs w:val="24"/>
          <w:lang w:val="es-ES_tradnl"/>
        </w:rPr>
        <w:t>20%, 35%, 50%, 65%, 80% y 100%, para el primer, segundo, tercer, cuarto, quinto y sexto” por “12,5%, 25%, 37,5%, 50%, 62,5%, 75%, 87,5% y 100%, para el primer, segundo, tercer, cuarto, quinto, sexto, séptimo y octavo”.</w:t>
      </w:r>
    </w:p>
    <w:p w:rsidR="005D21D9" w:rsidRPr="00A94F0E" w:rsidRDefault="005D21D9" w:rsidP="003B3D5A">
      <w:pPr>
        <w:tabs>
          <w:tab w:val="left" w:pos="4111"/>
          <w:tab w:val="left" w:pos="4536"/>
        </w:tabs>
        <w:spacing w:after="0"/>
        <w:ind w:left="2835" w:firstLine="1276"/>
        <w:jc w:val="both"/>
        <w:rPr>
          <w:rFonts w:ascii="Courier New" w:hAnsi="Courier New" w:cs="Courier New"/>
          <w:sz w:val="24"/>
          <w:szCs w:val="24"/>
        </w:rPr>
      </w:pPr>
    </w:p>
    <w:p w:rsidR="005D21D9" w:rsidRPr="00A94F0E" w:rsidRDefault="0006106C" w:rsidP="003B3D5A">
      <w:pPr>
        <w:numPr>
          <w:ilvl w:val="0"/>
          <w:numId w:val="20"/>
        </w:numPr>
        <w:tabs>
          <w:tab w:val="left" w:pos="4111"/>
          <w:tab w:val="left" w:pos="4536"/>
        </w:tabs>
        <w:spacing w:after="0"/>
        <w:ind w:left="2835" w:firstLine="1276"/>
        <w:jc w:val="both"/>
        <w:rPr>
          <w:rFonts w:ascii="Courier New" w:hAnsi="Courier New" w:cs="Courier New"/>
          <w:sz w:val="24"/>
          <w:szCs w:val="24"/>
        </w:rPr>
      </w:pPr>
      <w:r>
        <w:rPr>
          <w:rFonts w:ascii="Courier New" w:hAnsi="Courier New" w:cs="Courier New"/>
          <w:sz w:val="24"/>
          <w:szCs w:val="24"/>
        </w:rPr>
        <w:lastRenderedPageBreak/>
        <w:t>Sustitúyese en el</w:t>
      </w:r>
      <w:r w:rsidR="005D21D9" w:rsidRPr="00A94F0E">
        <w:rPr>
          <w:rFonts w:ascii="Courier New" w:hAnsi="Courier New" w:cs="Courier New"/>
          <w:sz w:val="24"/>
          <w:szCs w:val="24"/>
        </w:rPr>
        <w:t xml:space="preserve"> inciso quinto </w:t>
      </w:r>
      <w:r w:rsidR="00737256" w:rsidRPr="00A94F0E">
        <w:rPr>
          <w:rFonts w:ascii="Courier New" w:hAnsi="Courier New" w:cs="Courier New"/>
          <w:sz w:val="24"/>
          <w:szCs w:val="24"/>
        </w:rPr>
        <w:t>la palabra</w:t>
      </w:r>
      <w:r w:rsidR="005D21D9" w:rsidRPr="00A94F0E">
        <w:rPr>
          <w:rFonts w:ascii="Courier New" w:hAnsi="Courier New" w:cs="Courier New"/>
          <w:sz w:val="24"/>
          <w:szCs w:val="24"/>
        </w:rPr>
        <w:t xml:space="preserve"> “séptimo” por “noveno”.</w:t>
      </w:r>
    </w:p>
    <w:p w:rsidR="005D21D9" w:rsidRPr="00A94F0E" w:rsidRDefault="005D21D9" w:rsidP="003B3D5A">
      <w:pPr>
        <w:pStyle w:val="Prrafodelista"/>
        <w:tabs>
          <w:tab w:val="left" w:pos="4536"/>
        </w:tabs>
        <w:ind w:left="2835" w:firstLine="1276"/>
        <w:rPr>
          <w:rFonts w:ascii="Courier New" w:hAnsi="Courier New" w:cs="Courier New"/>
          <w:sz w:val="24"/>
          <w:szCs w:val="24"/>
        </w:rPr>
      </w:pPr>
    </w:p>
    <w:p w:rsidR="005D21D9" w:rsidRPr="00A94F0E" w:rsidRDefault="005D21D9" w:rsidP="003B3D5A">
      <w:pPr>
        <w:numPr>
          <w:ilvl w:val="0"/>
          <w:numId w:val="20"/>
        </w:numPr>
        <w:tabs>
          <w:tab w:val="left" w:pos="4111"/>
          <w:tab w:val="left" w:pos="4536"/>
        </w:tabs>
        <w:spacing w:after="0"/>
        <w:ind w:left="2835" w:firstLine="1276"/>
        <w:jc w:val="both"/>
        <w:rPr>
          <w:rFonts w:ascii="Courier New" w:hAnsi="Courier New" w:cs="Courier New"/>
          <w:sz w:val="24"/>
          <w:szCs w:val="24"/>
        </w:rPr>
      </w:pPr>
      <w:r w:rsidRPr="00A94F0E">
        <w:rPr>
          <w:rFonts w:ascii="Courier New" w:hAnsi="Courier New" w:cs="Courier New"/>
          <w:sz w:val="24"/>
          <w:szCs w:val="24"/>
        </w:rPr>
        <w:t>Agréganse los siguientes incisos sexto y séptimo, nuevos:</w:t>
      </w:r>
    </w:p>
    <w:p w:rsidR="003B3D5A" w:rsidRDefault="003B3D5A" w:rsidP="005D21D9">
      <w:pPr>
        <w:tabs>
          <w:tab w:val="left" w:pos="4111"/>
        </w:tabs>
        <w:spacing w:after="0"/>
        <w:ind w:left="2835" w:firstLine="1701"/>
        <w:jc w:val="both"/>
        <w:rPr>
          <w:rFonts w:ascii="Courier New" w:hAnsi="Courier New" w:cs="Courier New"/>
          <w:sz w:val="24"/>
          <w:szCs w:val="24"/>
          <w:lang w:val="es-ES_tradnl"/>
        </w:rPr>
      </w:pPr>
    </w:p>
    <w:p w:rsidR="005D21D9" w:rsidRPr="00A94F0E" w:rsidRDefault="005D21D9" w:rsidP="005D21D9">
      <w:pPr>
        <w:tabs>
          <w:tab w:val="left" w:pos="4111"/>
        </w:tabs>
        <w:spacing w:after="0"/>
        <w:ind w:left="2835" w:firstLine="1701"/>
        <w:jc w:val="both"/>
        <w:rPr>
          <w:rFonts w:ascii="Courier New" w:hAnsi="Courier New" w:cs="Courier New"/>
          <w:sz w:val="24"/>
          <w:szCs w:val="24"/>
          <w:lang w:val="es-ES_tradnl"/>
        </w:rPr>
      </w:pPr>
      <w:r w:rsidRPr="00A94F0E">
        <w:rPr>
          <w:rFonts w:ascii="Courier New" w:hAnsi="Courier New" w:cs="Courier New"/>
          <w:sz w:val="24"/>
          <w:szCs w:val="24"/>
          <w:lang w:val="es-ES_tradnl"/>
        </w:rPr>
        <w:t>“</w:t>
      </w:r>
      <w:r w:rsidR="00057B0C" w:rsidRPr="00A94F0E">
        <w:rPr>
          <w:rFonts w:ascii="Courier New" w:hAnsi="Courier New" w:cs="Courier New"/>
          <w:sz w:val="24"/>
          <w:szCs w:val="24"/>
          <w:lang w:val="es-ES_tradnl"/>
        </w:rPr>
        <w:t>Con todo, hasta el 31 de diciembre del octavo año posterior a la publicación de la presente ley, las y los trabajadores independientes podrán pagar las cotizaciones a que se refiere el inciso anterior, en forma mensual e independiente. Estos pagos se realizarán sobre la renta imponible que declaren para cada una de estas cotizaciones, la que no podrá ser inferior a un ingreso mínimo mensual ni superior al límite imponible del artículo 16 del decreto ley Nº 3.500, de 1980</w:t>
      </w:r>
      <w:r w:rsidRPr="00A94F0E">
        <w:rPr>
          <w:rFonts w:ascii="Courier New" w:hAnsi="Courier New" w:cs="Courier New"/>
          <w:sz w:val="24"/>
          <w:szCs w:val="24"/>
          <w:lang w:val="es-ES_tradnl"/>
        </w:rPr>
        <w:t>.</w:t>
      </w:r>
    </w:p>
    <w:p w:rsidR="005D21D9" w:rsidRPr="00A94F0E" w:rsidRDefault="005D21D9" w:rsidP="005D21D9">
      <w:pPr>
        <w:tabs>
          <w:tab w:val="left" w:pos="4111"/>
        </w:tabs>
        <w:spacing w:after="0"/>
        <w:ind w:left="2835" w:firstLine="1701"/>
        <w:jc w:val="both"/>
        <w:rPr>
          <w:rFonts w:ascii="Courier New" w:hAnsi="Courier New" w:cs="Courier New"/>
          <w:sz w:val="24"/>
          <w:szCs w:val="24"/>
          <w:lang w:val="es-ES_tradnl"/>
        </w:rPr>
      </w:pPr>
    </w:p>
    <w:p w:rsidR="005D21D9" w:rsidRPr="00A94F0E" w:rsidRDefault="00057B0C" w:rsidP="005D21D9">
      <w:pPr>
        <w:tabs>
          <w:tab w:val="left" w:pos="4111"/>
        </w:tabs>
        <w:spacing w:after="0"/>
        <w:ind w:left="2835" w:firstLine="1701"/>
        <w:jc w:val="both"/>
        <w:rPr>
          <w:rFonts w:ascii="Courier New" w:hAnsi="Courier New" w:cs="Courier New"/>
          <w:sz w:val="24"/>
          <w:szCs w:val="24"/>
          <w:lang w:val="es-ES_tradnl"/>
        </w:rPr>
      </w:pPr>
      <w:r w:rsidRPr="00A94F0E">
        <w:rPr>
          <w:rFonts w:ascii="Courier New" w:hAnsi="Courier New" w:cs="Courier New"/>
          <w:sz w:val="24"/>
          <w:szCs w:val="24"/>
          <w:lang w:val="es-ES_tradnl"/>
        </w:rPr>
        <w:t>En el período señalado en el inciso precedente, no se practicarán las reliquidaciones señaladas en el inciso quinto tanto del artículo 92 del decreto ley Nº 3.500, de 1980, como del artículo 88 de la ley Nº 20.255</w:t>
      </w:r>
      <w:r w:rsidR="005D21D9" w:rsidRPr="00A94F0E">
        <w:rPr>
          <w:rFonts w:ascii="Courier New" w:hAnsi="Courier New" w:cs="Courier New"/>
          <w:sz w:val="24"/>
          <w:szCs w:val="24"/>
          <w:lang w:val="es-ES_tradnl"/>
        </w:rPr>
        <w:t>.”.</w:t>
      </w:r>
    </w:p>
    <w:p w:rsidR="005D21D9" w:rsidRPr="00A94F0E" w:rsidRDefault="005D21D9" w:rsidP="005D21D9">
      <w:pPr>
        <w:tabs>
          <w:tab w:val="left" w:pos="4111"/>
        </w:tabs>
        <w:spacing w:after="0"/>
        <w:ind w:left="2835" w:firstLine="1701"/>
        <w:jc w:val="both"/>
        <w:rPr>
          <w:rFonts w:ascii="Courier New" w:hAnsi="Courier New" w:cs="Courier New"/>
          <w:sz w:val="24"/>
          <w:szCs w:val="24"/>
          <w:lang w:val="es-ES_tradnl"/>
        </w:rPr>
      </w:pPr>
    </w:p>
    <w:p w:rsidR="002D46D1" w:rsidRPr="00A94F0E" w:rsidRDefault="002D46D1" w:rsidP="00A8504B">
      <w:pPr>
        <w:tabs>
          <w:tab w:val="left" w:pos="4111"/>
        </w:tabs>
        <w:spacing w:after="0"/>
        <w:ind w:left="2835"/>
        <w:jc w:val="center"/>
        <w:rPr>
          <w:rFonts w:ascii="Courier New" w:hAnsi="Courier New" w:cs="Courier New"/>
          <w:b/>
          <w:sz w:val="24"/>
          <w:szCs w:val="24"/>
        </w:rPr>
      </w:pPr>
      <w:r w:rsidRPr="00A94F0E">
        <w:rPr>
          <w:rFonts w:ascii="Courier New" w:hAnsi="Courier New" w:cs="Courier New"/>
          <w:b/>
          <w:sz w:val="24"/>
          <w:szCs w:val="24"/>
        </w:rPr>
        <w:t>AL ARTÍCULO DÉCIMO NOVENO TRANSITORIO QUE PASA A SER ARTÍCULO DÉCIMO OCTAVO TRANSITORIO</w:t>
      </w:r>
    </w:p>
    <w:p w:rsidR="002D46D1" w:rsidRPr="00A94F0E" w:rsidRDefault="002D46D1" w:rsidP="005D21D9">
      <w:pPr>
        <w:tabs>
          <w:tab w:val="left" w:pos="4111"/>
        </w:tabs>
        <w:spacing w:after="0"/>
        <w:ind w:left="2835" w:firstLine="1701"/>
        <w:jc w:val="both"/>
        <w:rPr>
          <w:rFonts w:ascii="Courier New" w:hAnsi="Courier New" w:cs="Courier New"/>
          <w:sz w:val="24"/>
          <w:szCs w:val="24"/>
        </w:rPr>
      </w:pPr>
    </w:p>
    <w:p w:rsidR="005D21D9" w:rsidRPr="00A94F0E" w:rsidRDefault="002D46D1" w:rsidP="00657428">
      <w:pPr>
        <w:numPr>
          <w:ilvl w:val="0"/>
          <w:numId w:val="1"/>
        </w:numPr>
        <w:tabs>
          <w:tab w:val="left" w:pos="4111"/>
        </w:tabs>
        <w:spacing w:after="0"/>
        <w:ind w:left="2835" w:firstLine="709"/>
        <w:jc w:val="both"/>
        <w:rPr>
          <w:rFonts w:ascii="Courier New" w:hAnsi="Courier New" w:cs="Courier New"/>
          <w:sz w:val="24"/>
          <w:szCs w:val="24"/>
        </w:rPr>
      </w:pPr>
      <w:r w:rsidRPr="00A94F0E">
        <w:rPr>
          <w:rFonts w:ascii="Courier New" w:hAnsi="Courier New" w:cs="Courier New"/>
          <w:sz w:val="24"/>
          <w:szCs w:val="24"/>
        </w:rPr>
        <w:t xml:space="preserve">Para agregar </w:t>
      </w:r>
      <w:r w:rsidR="00057B0C" w:rsidRPr="00A94F0E">
        <w:rPr>
          <w:rFonts w:ascii="Courier New" w:hAnsi="Courier New" w:cs="Courier New"/>
          <w:sz w:val="24"/>
          <w:szCs w:val="24"/>
        </w:rPr>
        <w:t xml:space="preserve"> </w:t>
      </w:r>
      <w:r w:rsidR="005D21D9" w:rsidRPr="00A94F0E">
        <w:rPr>
          <w:rFonts w:ascii="Courier New" w:hAnsi="Courier New" w:cs="Courier New"/>
          <w:sz w:val="24"/>
          <w:szCs w:val="24"/>
        </w:rPr>
        <w:t>los siguientes incisos segundo, tercero y cuarto, nuevos:</w:t>
      </w:r>
    </w:p>
    <w:p w:rsidR="000D144A" w:rsidRPr="00A94F0E" w:rsidRDefault="000D144A" w:rsidP="000D144A">
      <w:pPr>
        <w:tabs>
          <w:tab w:val="left" w:pos="4111"/>
        </w:tabs>
        <w:spacing w:after="0"/>
        <w:ind w:left="3544"/>
        <w:jc w:val="both"/>
        <w:rPr>
          <w:rFonts w:ascii="Courier New" w:hAnsi="Courier New" w:cs="Courier New"/>
          <w:sz w:val="24"/>
          <w:szCs w:val="24"/>
        </w:rPr>
      </w:pPr>
    </w:p>
    <w:p w:rsidR="005D21D9" w:rsidRPr="00A94F0E" w:rsidRDefault="005D21D9" w:rsidP="003B3D5A">
      <w:pPr>
        <w:tabs>
          <w:tab w:val="left" w:pos="4111"/>
        </w:tabs>
        <w:spacing w:after="0"/>
        <w:ind w:left="2835" w:firstLine="1276"/>
        <w:jc w:val="both"/>
        <w:rPr>
          <w:rFonts w:ascii="Courier New" w:hAnsi="Courier New" w:cs="Courier New"/>
          <w:sz w:val="24"/>
          <w:szCs w:val="24"/>
          <w:lang w:val="es-ES_tradnl"/>
        </w:rPr>
      </w:pPr>
      <w:r w:rsidRPr="00A94F0E">
        <w:rPr>
          <w:rFonts w:ascii="Courier New" w:hAnsi="Courier New" w:cs="Courier New"/>
          <w:sz w:val="24"/>
          <w:szCs w:val="24"/>
          <w:lang w:val="es-ES_tradnl"/>
        </w:rPr>
        <w:t>“La Sociedad Administradora de Fondos de Cesantía tendrá derecho a una retribución adicional a la que se refiere el artículo 30 de la ley Nº 19.728.</w:t>
      </w:r>
    </w:p>
    <w:p w:rsidR="005D21D9" w:rsidRPr="00A94F0E" w:rsidRDefault="005D21D9" w:rsidP="003B3D5A">
      <w:pPr>
        <w:tabs>
          <w:tab w:val="left" w:pos="4111"/>
        </w:tabs>
        <w:spacing w:after="0"/>
        <w:ind w:left="2835" w:firstLine="1276"/>
        <w:jc w:val="both"/>
        <w:rPr>
          <w:rFonts w:ascii="Courier New" w:hAnsi="Courier New" w:cs="Courier New"/>
          <w:sz w:val="24"/>
          <w:szCs w:val="24"/>
          <w:lang w:val="es-ES_tradnl"/>
        </w:rPr>
      </w:pPr>
    </w:p>
    <w:p w:rsidR="005D21D9" w:rsidRPr="00A94F0E" w:rsidRDefault="005D21D9" w:rsidP="003B3D5A">
      <w:pPr>
        <w:tabs>
          <w:tab w:val="left" w:pos="4111"/>
        </w:tabs>
        <w:spacing w:after="0"/>
        <w:ind w:left="2835" w:firstLine="1276"/>
        <w:jc w:val="both"/>
        <w:rPr>
          <w:rFonts w:ascii="Courier New" w:hAnsi="Courier New" w:cs="Courier New"/>
          <w:sz w:val="24"/>
          <w:szCs w:val="24"/>
          <w:lang w:val="es-ES_tradnl"/>
        </w:rPr>
      </w:pPr>
      <w:r w:rsidRPr="00A94F0E">
        <w:rPr>
          <w:rFonts w:ascii="Courier New" w:hAnsi="Courier New" w:cs="Courier New"/>
          <w:sz w:val="24"/>
          <w:szCs w:val="24"/>
          <w:lang w:val="es-ES_tradnl"/>
        </w:rPr>
        <w:t xml:space="preserve">La retribución adicional se determinará calculando, para los meses que resten de vigencia del contrato, la comisión base contemplada en el artículo 30 de la ley N° 19.728 por los recursos del Fondo de Cesantía Solidario que se destinen al pago de los beneficios contemplados en el artículo cuarto del Título II de la presente ley, que </w:t>
      </w:r>
      <w:r w:rsidRPr="00A94F0E">
        <w:rPr>
          <w:rFonts w:ascii="Courier New" w:hAnsi="Courier New" w:cs="Courier New"/>
          <w:sz w:val="24"/>
          <w:szCs w:val="24"/>
          <w:lang w:val="es-ES_tradnl"/>
        </w:rPr>
        <w:lastRenderedPageBreak/>
        <w:t>reciban aquellos beneficiarios del Seguro de Cesantía que no hubiesen tenido derecho a tales prestaciones antes de su entrada en vigencia.</w:t>
      </w:r>
    </w:p>
    <w:p w:rsidR="005D21D9" w:rsidRPr="00A94F0E" w:rsidRDefault="005D21D9" w:rsidP="003B3D5A">
      <w:pPr>
        <w:tabs>
          <w:tab w:val="left" w:pos="4111"/>
        </w:tabs>
        <w:spacing w:after="0"/>
        <w:ind w:left="2835" w:firstLine="1276"/>
        <w:jc w:val="both"/>
        <w:rPr>
          <w:rFonts w:ascii="Courier New" w:hAnsi="Courier New" w:cs="Courier New"/>
          <w:sz w:val="24"/>
          <w:szCs w:val="24"/>
          <w:lang w:val="es-ES_tradnl"/>
        </w:rPr>
      </w:pPr>
    </w:p>
    <w:p w:rsidR="005D21D9" w:rsidRPr="00A94F0E" w:rsidRDefault="005D21D9" w:rsidP="003B3D5A">
      <w:pPr>
        <w:tabs>
          <w:tab w:val="left" w:pos="4111"/>
        </w:tabs>
        <w:spacing w:after="0"/>
        <w:ind w:left="2835" w:firstLine="1276"/>
        <w:jc w:val="both"/>
        <w:rPr>
          <w:rFonts w:ascii="Courier New" w:hAnsi="Courier New" w:cs="Courier New"/>
          <w:sz w:val="24"/>
          <w:szCs w:val="24"/>
          <w:lang w:val="es-ES_tradnl"/>
        </w:rPr>
      </w:pPr>
      <w:r w:rsidRPr="00A94F0E">
        <w:rPr>
          <w:rFonts w:ascii="Courier New" w:hAnsi="Courier New" w:cs="Courier New"/>
          <w:sz w:val="24"/>
          <w:szCs w:val="24"/>
          <w:lang w:val="es-ES_tradnl"/>
        </w:rPr>
        <w:t>La retribución establecida en este artículo se devengará a contar de la entrada en vigencia establecida en el inciso primero y hasta el término del contrato de administración del Seguro de Cesantía y se pagará con cargo al Fondo de Cesantía Solidario, en los plazos y en la forma que determine la Superintendencia de Pensiones, mediante norma de carácter general.”.</w:t>
      </w:r>
    </w:p>
    <w:p w:rsidR="00057B0C" w:rsidRPr="00A94F0E" w:rsidRDefault="00057B0C" w:rsidP="00A8504B">
      <w:pPr>
        <w:tabs>
          <w:tab w:val="left" w:pos="4111"/>
        </w:tabs>
        <w:spacing w:after="120"/>
        <w:ind w:left="2835" w:firstLine="1701"/>
        <w:jc w:val="both"/>
        <w:rPr>
          <w:rFonts w:ascii="Courier New" w:hAnsi="Courier New" w:cs="Courier New"/>
          <w:sz w:val="24"/>
          <w:szCs w:val="24"/>
          <w:lang w:val="es-ES_tradnl"/>
        </w:rPr>
      </w:pPr>
    </w:p>
    <w:p w:rsidR="002D46D1" w:rsidRPr="00A94F0E" w:rsidRDefault="007512EC" w:rsidP="00A8504B">
      <w:pPr>
        <w:tabs>
          <w:tab w:val="left" w:pos="4111"/>
        </w:tabs>
        <w:spacing w:after="0"/>
        <w:ind w:left="2835"/>
        <w:jc w:val="center"/>
        <w:rPr>
          <w:rFonts w:ascii="Courier New" w:hAnsi="Courier New" w:cs="Courier New"/>
          <w:b/>
          <w:sz w:val="24"/>
          <w:szCs w:val="24"/>
        </w:rPr>
      </w:pPr>
      <w:r>
        <w:rPr>
          <w:rFonts w:ascii="Courier New" w:hAnsi="Courier New" w:cs="Courier New"/>
          <w:b/>
          <w:sz w:val="24"/>
          <w:szCs w:val="24"/>
        </w:rPr>
        <w:t>PÁRRAFO 4°</w:t>
      </w:r>
      <w:r w:rsidR="002D46D1" w:rsidRPr="00A94F0E">
        <w:rPr>
          <w:rFonts w:ascii="Courier New" w:hAnsi="Courier New" w:cs="Courier New"/>
          <w:b/>
          <w:sz w:val="24"/>
          <w:szCs w:val="24"/>
        </w:rPr>
        <w:t>, NUEVO</w:t>
      </w:r>
    </w:p>
    <w:p w:rsidR="002D46D1" w:rsidRPr="00A94F0E" w:rsidRDefault="002D46D1" w:rsidP="005D21D9">
      <w:pPr>
        <w:tabs>
          <w:tab w:val="left" w:pos="4111"/>
        </w:tabs>
        <w:spacing w:after="0"/>
        <w:ind w:left="2835" w:firstLine="1701"/>
        <w:jc w:val="both"/>
        <w:rPr>
          <w:rFonts w:ascii="Courier New" w:hAnsi="Courier New" w:cs="Courier New"/>
          <w:sz w:val="24"/>
          <w:szCs w:val="24"/>
        </w:rPr>
      </w:pPr>
    </w:p>
    <w:p w:rsidR="00057B0C" w:rsidRPr="00A94F0E" w:rsidRDefault="002D46D1" w:rsidP="00057B0C">
      <w:pPr>
        <w:numPr>
          <w:ilvl w:val="0"/>
          <w:numId w:val="1"/>
        </w:numPr>
        <w:tabs>
          <w:tab w:val="left" w:pos="4111"/>
        </w:tabs>
        <w:spacing w:after="0"/>
        <w:ind w:left="2835" w:firstLine="709"/>
        <w:jc w:val="both"/>
        <w:rPr>
          <w:rFonts w:ascii="Courier New" w:hAnsi="Courier New" w:cs="Courier New"/>
          <w:sz w:val="24"/>
          <w:szCs w:val="24"/>
        </w:rPr>
      </w:pPr>
      <w:r w:rsidRPr="00A94F0E">
        <w:rPr>
          <w:rFonts w:ascii="Courier New" w:hAnsi="Courier New" w:cs="Courier New"/>
          <w:sz w:val="24"/>
          <w:szCs w:val="24"/>
        </w:rPr>
        <w:t xml:space="preserve">Para agregar </w:t>
      </w:r>
      <w:r w:rsidR="00057B0C" w:rsidRPr="00A94F0E">
        <w:rPr>
          <w:rFonts w:ascii="Courier New" w:hAnsi="Courier New" w:cs="Courier New"/>
          <w:sz w:val="24"/>
          <w:szCs w:val="24"/>
        </w:rPr>
        <w:t xml:space="preserve">el siguiente </w:t>
      </w:r>
      <w:r w:rsidR="007512EC">
        <w:rPr>
          <w:rFonts w:ascii="Courier New" w:hAnsi="Courier New" w:cs="Courier New"/>
          <w:sz w:val="24"/>
          <w:szCs w:val="24"/>
        </w:rPr>
        <w:t>párrafo 4°, nuevo</w:t>
      </w:r>
      <w:r w:rsidR="00057B0C" w:rsidRPr="00A94F0E">
        <w:rPr>
          <w:rFonts w:ascii="Courier New" w:hAnsi="Courier New" w:cs="Courier New"/>
          <w:sz w:val="24"/>
          <w:szCs w:val="24"/>
        </w:rPr>
        <w:t>:</w:t>
      </w:r>
    </w:p>
    <w:p w:rsidR="00057B0C" w:rsidRPr="00341516" w:rsidRDefault="00057B0C" w:rsidP="00057B0C">
      <w:pPr>
        <w:tabs>
          <w:tab w:val="left" w:pos="4111"/>
        </w:tabs>
        <w:spacing w:after="0"/>
        <w:ind w:left="5160"/>
        <w:jc w:val="both"/>
        <w:rPr>
          <w:rFonts w:ascii="Courier New" w:hAnsi="Courier New" w:cs="Courier New"/>
          <w:sz w:val="24"/>
          <w:szCs w:val="24"/>
        </w:rPr>
      </w:pPr>
    </w:p>
    <w:p w:rsidR="007512EC" w:rsidRPr="007512EC" w:rsidRDefault="00057B0C" w:rsidP="007512EC">
      <w:pPr>
        <w:tabs>
          <w:tab w:val="left" w:pos="4111"/>
        </w:tabs>
        <w:spacing w:after="0"/>
        <w:ind w:left="2835"/>
        <w:jc w:val="center"/>
        <w:rPr>
          <w:rFonts w:ascii="Courier New" w:hAnsi="Courier New" w:cs="Courier New"/>
          <w:sz w:val="24"/>
          <w:szCs w:val="24"/>
        </w:rPr>
      </w:pPr>
      <w:r w:rsidRPr="00A94F0E">
        <w:rPr>
          <w:rFonts w:ascii="Courier New" w:hAnsi="Courier New" w:cs="Courier New"/>
          <w:sz w:val="24"/>
          <w:szCs w:val="24"/>
        </w:rPr>
        <w:t>“</w:t>
      </w:r>
      <w:r w:rsidR="007512EC" w:rsidRPr="007512EC">
        <w:rPr>
          <w:rFonts w:ascii="Courier New" w:hAnsi="Courier New" w:cs="Courier New"/>
          <w:b/>
          <w:sz w:val="24"/>
          <w:szCs w:val="24"/>
        </w:rPr>
        <w:t xml:space="preserve">Párrafo </w:t>
      </w:r>
      <w:r w:rsidR="0036555E">
        <w:rPr>
          <w:rFonts w:ascii="Courier New" w:hAnsi="Courier New" w:cs="Courier New"/>
          <w:b/>
          <w:sz w:val="24"/>
          <w:szCs w:val="24"/>
        </w:rPr>
        <w:t>4</w:t>
      </w:r>
      <w:r w:rsidR="007512EC" w:rsidRPr="007512EC">
        <w:rPr>
          <w:rFonts w:ascii="Courier New" w:hAnsi="Courier New" w:cs="Courier New"/>
          <w:b/>
          <w:sz w:val="24"/>
          <w:szCs w:val="24"/>
        </w:rPr>
        <w:t>°</w:t>
      </w:r>
    </w:p>
    <w:p w:rsidR="007512EC" w:rsidRPr="007512EC" w:rsidRDefault="007512EC" w:rsidP="007512EC">
      <w:pPr>
        <w:tabs>
          <w:tab w:val="left" w:pos="4111"/>
        </w:tabs>
        <w:spacing w:after="0"/>
        <w:ind w:left="2835"/>
        <w:jc w:val="center"/>
        <w:rPr>
          <w:rFonts w:ascii="Courier New" w:hAnsi="Courier New" w:cs="Courier New"/>
          <w:b/>
          <w:sz w:val="24"/>
          <w:szCs w:val="24"/>
        </w:rPr>
      </w:pPr>
      <w:r w:rsidRPr="007512EC">
        <w:rPr>
          <w:rFonts w:ascii="Courier New" w:hAnsi="Courier New" w:cs="Courier New"/>
          <w:b/>
          <w:sz w:val="24"/>
          <w:szCs w:val="24"/>
        </w:rPr>
        <w:t>Disposi</w:t>
      </w:r>
      <w:r>
        <w:rPr>
          <w:rFonts w:ascii="Courier New" w:hAnsi="Courier New" w:cs="Courier New"/>
          <w:b/>
          <w:sz w:val="24"/>
          <w:szCs w:val="24"/>
        </w:rPr>
        <w:t>ciones transitorias comunes a los Títulos I, II y III</w:t>
      </w:r>
    </w:p>
    <w:p w:rsidR="007512EC" w:rsidRDefault="007512EC" w:rsidP="00057B0C">
      <w:pPr>
        <w:tabs>
          <w:tab w:val="left" w:pos="4111"/>
        </w:tabs>
        <w:spacing w:after="0"/>
        <w:ind w:left="2835" w:firstLine="1276"/>
        <w:jc w:val="both"/>
        <w:rPr>
          <w:rFonts w:ascii="Courier New" w:hAnsi="Courier New" w:cs="Courier New"/>
          <w:sz w:val="24"/>
          <w:szCs w:val="24"/>
        </w:rPr>
      </w:pPr>
    </w:p>
    <w:p w:rsidR="005D21D9" w:rsidRPr="00A94F0E" w:rsidRDefault="00057B0C" w:rsidP="00057B0C">
      <w:pPr>
        <w:tabs>
          <w:tab w:val="left" w:pos="4111"/>
        </w:tabs>
        <w:spacing w:after="0"/>
        <w:ind w:left="2835" w:firstLine="1276"/>
        <w:jc w:val="both"/>
        <w:rPr>
          <w:rFonts w:ascii="Courier New" w:hAnsi="Courier New" w:cs="Courier New"/>
          <w:sz w:val="24"/>
          <w:szCs w:val="24"/>
        </w:rPr>
      </w:pPr>
      <w:r w:rsidRPr="00A94F0E">
        <w:rPr>
          <w:rFonts w:ascii="Courier New" w:hAnsi="Courier New" w:cs="Courier New"/>
          <w:b/>
          <w:sz w:val="24"/>
          <w:szCs w:val="24"/>
          <w:lang w:val="es-ES_tradnl"/>
        </w:rPr>
        <w:t xml:space="preserve">Artículo </w:t>
      </w:r>
      <w:r w:rsidR="007512EC">
        <w:rPr>
          <w:rFonts w:ascii="Courier New" w:hAnsi="Courier New" w:cs="Courier New"/>
          <w:b/>
          <w:sz w:val="24"/>
          <w:szCs w:val="24"/>
          <w:lang w:val="es-ES_tradnl"/>
        </w:rPr>
        <w:t>vigésimo</w:t>
      </w:r>
      <w:r w:rsidRPr="00A94F0E">
        <w:rPr>
          <w:rFonts w:ascii="Courier New" w:hAnsi="Courier New" w:cs="Courier New"/>
          <w:b/>
          <w:sz w:val="24"/>
          <w:szCs w:val="24"/>
          <w:lang w:val="es-ES_tradnl"/>
        </w:rPr>
        <w:t xml:space="preserve">.- </w:t>
      </w:r>
      <w:r w:rsidRPr="00A94F0E">
        <w:rPr>
          <w:rFonts w:ascii="Courier New" w:hAnsi="Courier New" w:cs="Courier New"/>
          <w:sz w:val="24"/>
          <w:szCs w:val="24"/>
          <w:lang w:val="es-ES"/>
        </w:rPr>
        <w:t xml:space="preserve">El mayor gasto fiscal que represente la aplicación de las modificaciones establecidas en el Título I, sobre el Sistema de Ahorro Previsional Colectivo, y en el número 1 del artículo tercero del Título II, sobre aumento de cobertura del Sistema de Pensiones, </w:t>
      </w:r>
      <w:r w:rsidRPr="00A94F0E">
        <w:rPr>
          <w:rFonts w:ascii="Courier New" w:hAnsi="Courier New" w:cs="Courier New"/>
          <w:sz w:val="24"/>
          <w:szCs w:val="24"/>
          <w:lang w:val="es-ES_tradnl"/>
        </w:rPr>
        <w:t>para los órganos y servicios públicos referidos en la ley de presupuestos del sector público, durante su primer año de vigencia, se financiará con cargo a los recursos que se consideran en dicha ley. No obstante lo anterior, el Ministerio de Hacienda, con cargo a los recursos de la partida Tesoro Público, podrá suplementar dichos presupuestos en la parte del gasto que no se pudiere financiar con los referidos recursos. Para los años posteriores el gasto se financiará con cargo a los recursos que se contemplen en las respectivas leyes de presupuestos del Sector Público.”.</w:t>
      </w:r>
    </w:p>
    <w:p w:rsidR="00303051" w:rsidRPr="00A94F0E" w:rsidRDefault="00303051" w:rsidP="00531479">
      <w:pPr>
        <w:pStyle w:val="Sangradetextonormal"/>
        <w:tabs>
          <w:tab w:val="clear" w:pos="3544"/>
          <w:tab w:val="left" w:pos="4253"/>
        </w:tabs>
        <w:spacing w:before="0" w:after="0"/>
        <w:ind w:left="2835"/>
        <w:rPr>
          <w:rFonts w:ascii="Courier New" w:hAnsi="Courier New" w:cs="Courier New"/>
          <w:spacing w:val="0"/>
          <w:szCs w:val="24"/>
          <w:lang w:val="es-CL"/>
        </w:rPr>
      </w:pPr>
    </w:p>
    <w:p w:rsidR="00A8504B" w:rsidRDefault="00A8504B" w:rsidP="00531479">
      <w:pPr>
        <w:pStyle w:val="Sangradetextonormal"/>
        <w:tabs>
          <w:tab w:val="clear" w:pos="3544"/>
          <w:tab w:val="left" w:pos="4253"/>
        </w:tabs>
        <w:spacing w:before="0" w:after="0"/>
        <w:ind w:left="2835"/>
        <w:rPr>
          <w:rFonts w:ascii="Courier New" w:hAnsi="Courier New" w:cs="Courier New"/>
          <w:spacing w:val="0"/>
          <w:szCs w:val="24"/>
          <w:lang w:val="es-CL"/>
        </w:rPr>
      </w:pPr>
    </w:p>
    <w:p w:rsidR="005A761B" w:rsidRPr="00A94F0E" w:rsidRDefault="005A761B" w:rsidP="005A761B">
      <w:pPr>
        <w:tabs>
          <w:tab w:val="left" w:pos="4253"/>
        </w:tabs>
        <w:spacing w:after="0" w:line="240" w:lineRule="auto"/>
        <w:ind w:left="3402"/>
        <w:jc w:val="both"/>
        <w:rPr>
          <w:rFonts w:ascii="Courier New" w:eastAsia="Times New Roman" w:hAnsi="Courier New" w:cs="Courier New"/>
          <w:sz w:val="24"/>
          <w:szCs w:val="24"/>
          <w:lang w:val="es-ES_tradnl" w:eastAsia="es-ES"/>
        </w:rPr>
      </w:pPr>
      <w:r w:rsidRPr="00A94F0E">
        <w:rPr>
          <w:rFonts w:ascii="Courier New" w:eastAsia="Times New Roman" w:hAnsi="Courier New" w:cs="Courier New"/>
          <w:sz w:val="24"/>
          <w:szCs w:val="24"/>
          <w:lang w:val="es-ES_tradnl" w:eastAsia="es-ES"/>
        </w:rPr>
        <w:t>Dios guarde a V.E.,</w:t>
      </w:r>
    </w:p>
    <w:p w:rsidR="005A761B" w:rsidRPr="00A94F0E" w:rsidRDefault="005A761B" w:rsidP="005A761B">
      <w:pPr>
        <w:spacing w:after="0" w:line="240" w:lineRule="auto"/>
        <w:jc w:val="both"/>
        <w:rPr>
          <w:rFonts w:ascii="Courier New" w:hAnsi="Courier New" w:cs="Courier New"/>
          <w:sz w:val="24"/>
          <w:szCs w:val="24"/>
          <w:lang w:val="es-ES_tradnl"/>
        </w:rPr>
      </w:pPr>
    </w:p>
    <w:p w:rsidR="005A761B" w:rsidRPr="00A94F0E" w:rsidRDefault="005A761B" w:rsidP="005A761B">
      <w:pPr>
        <w:spacing w:after="0" w:line="240" w:lineRule="auto"/>
        <w:jc w:val="both"/>
        <w:rPr>
          <w:rFonts w:ascii="Courier New" w:hAnsi="Courier New" w:cs="Courier New"/>
          <w:sz w:val="24"/>
          <w:szCs w:val="24"/>
          <w:lang w:val="es-ES_tradnl"/>
        </w:rPr>
      </w:pPr>
    </w:p>
    <w:p w:rsidR="005A761B" w:rsidRDefault="005A761B" w:rsidP="005A761B">
      <w:pPr>
        <w:spacing w:after="0" w:line="240" w:lineRule="auto"/>
        <w:jc w:val="both"/>
        <w:rPr>
          <w:rFonts w:ascii="Courier New" w:hAnsi="Courier New" w:cs="Courier New"/>
          <w:sz w:val="24"/>
          <w:szCs w:val="24"/>
          <w:lang w:val="es-ES_tradnl"/>
        </w:rPr>
      </w:pPr>
    </w:p>
    <w:p w:rsidR="003B3D5A" w:rsidRPr="00A94F0E" w:rsidRDefault="003B3D5A" w:rsidP="005A761B">
      <w:pPr>
        <w:spacing w:after="0" w:line="240" w:lineRule="auto"/>
        <w:jc w:val="both"/>
        <w:rPr>
          <w:rFonts w:ascii="Courier New" w:hAnsi="Courier New" w:cs="Courier New"/>
          <w:sz w:val="24"/>
          <w:szCs w:val="24"/>
          <w:lang w:val="es-ES_tradnl"/>
        </w:rPr>
      </w:pPr>
    </w:p>
    <w:p w:rsidR="005A761B" w:rsidRPr="00A94F0E" w:rsidRDefault="005A761B" w:rsidP="005A761B">
      <w:pPr>
        <w:spacing w:after="0" w:line="240" w:lineRule="auto"/>
        <w:jc w:val="both"/>
        <w:rPr>
          <w:rFonts w:ascii="Courier New" w:hAnsi="Courier New" w:cs="Courier New"/>
          <w:sz w:val="24"/>
          <w:szCs w:val="24"/>
          <w:lang w:val="es-ES_tradnl"/>
        </w:rPr>
      </w:pPr>
    </w:p>
    <w:p w:rsidR="005A761B" w:rsidRPr="00A94F0E" w:rsidRDefault="005A761B" w:rsidP="005A761B">
      <w:pPr>
        <w:spacing w:after="0" w:line="240" w:lineRule="auto"/>
        <w:jc w:val="both"/>
        <w:rPr>
          <w:rFonts w:ascii="Courier New" w:hAnsi="Courier New" w:cs="Courier New"/>
          <w:sz w:val="24"/>
          <w:szCs w:val="24"/>
          <w:lang w:val="es-ES_tradnl"/>
        </w:rPr>
      </w:pPr>
    </w:p>
    <w:p w:rsidR="005A761B" w:rsidRPr="00A94F0E" w:rsidRDefault="005A761B" w:rsidP="005A761B">
      <w:pPr>
        <w:spacing w:after="0" w:line="240" w:lineRule="auto"/>
        <w:jc w:val="both"/>
        <w:rPr>
          <w:rFonts w:ascii="Courier New" w:hAnsi="Courier New" w:cs="Courier New"/>
          <w:sz w:val="24"/>
          <w:szCs w:val="24"/>
          <w:lang w:val="es-ES_tradnl"/>
        </w:rPr>
      </w:pPr>
    </w:p>
    <w:p w:rsidR="005A761B" w:rsidRPr="00A94F0E" w:rsidRDefault="005A761B" w:rsidP="005A761B">
      <w:pPr>
        <w:spacing w:after="0" w:line="240" w:lineRule="auto"/>
        <w:jc w:val="both"/>
        <w:rPr>
          <w:rFonts w:ascii="Courier New" w:hAnsi="Courier New" w:cs="Courier New"/>
          <w:sz w:val="24"/>
          <w:szCs w:val="24"/>
          <w:lang w:val="es-ES_tradnl"/>
        </w:rPr>
      </w:pPr>
    </w:p>
    <w:p w:rsidR="005A761B" w:rsidRPr="00A94F0E" w:rsidRDefault="005A761B" w:rsidP="005A761B">
      <w:pPr>
        <w:spacing w:after="0" w:line="240" w:lineRule="auto"/>
        <w:jc w:val="both"/>
        <w:rPr>
          <w:rFonts w:ascii="Courier New" w:hAnsi="Courier New" w:cs="Courier New"/>
          <w:sz w:val="24"/>
          <w:szCs w:val="24"/>
          <w:lang w:val="es-ES_tradnl"/>
        </w:rPr>
      </w:pPr>
    </w:p>
    <w:p w:rsidR="005A761B" w:rsidRPr="00A94F0E" w:rsidRDefault="005A761B" w:rsidP="005A761B">
      <w:pPr>
        <w:widowControl w:val="0"/>
        <w:tabs>
          <w:tab w:val="center" w:pos="6946"/>
        </w:tabs>
        <w:spacing w:after="0" w:line="240" w:lineRule="auto"/>
        <w:jc w:val="both"/>
        <w:outlineLvl w:val="0"/>
        <w:rPr>
          <w:rFonts w:ascii="Courier New" w:hAnsi="Courier New" w:cs="Courier New"/>
          <w:b/>
          <w:sz w:val="24"/>
          <w:szCs w:val="24"/>
          <w:lang w:val="es-ES_tradnl"/>
        </w:rPr>
      </w:pPr>
      <w:r w:rsidRPr="00A94F0E">
        <w:rPr>
          <w:rFonts w:ascii="Courier New" w:hAnsi="Courier New" w:cs="Courier New"/>
          <w:b/>
          <w:sz w:val="24"/>
          <w:szCs w:val="24"/>
          <w:lang w:val="es-ES_tradnl"/>
        </w:rPr>
        <w:tab/>
      </w:r>
      <w:r w:rsidR="00C62A8F" w:rsidRPr="00A94F0E">
        <w:rPr>
          <w:rFonts w:ascii="Courier New" w:hAnsi="Courier New" w:cs="Courier New"/>
          <w:b/>
          <w:sz w:val="24"/>
          <w:szCs w:val="24"/>
          <w:lang w:val="es-ES_tradnl"/>
        </w:rPr>
        <w:t>MICHELLE BACHELET JERIA</w:t>
      </w:r>
    </w:p>
    <w:p w:rsidR="005A761B" w:rsidRPr="00A94F0E" w:rsidRDefault="005A761B" w:rsidP="005A761B">
      <w:pPr>
        <w:widowControl w:val="0"/>
        <w:tabs>
          <w:tab w:val="center" w:pos="6946"/>
        </w:tabs>
        <w:spacing w:after="0" w:line="240" w:lineRule="auto"/>
        <w:jc w:val="both"/>
        <w:outlineLvl w:val="0"/>
        <w:rPr>
          <w:rFonts w:ascii="Courier New" w:hAnsi="Courier New" w:cs="Courier New"/>
          <w:sz w:val="24"/>
          <w:szCs w:val="24"/>
          <w:lang w:val="es-ES_tradnl"/>
        </w:rPr>
      </w:pPr>
      <w:r w:rsidRPr="00A94F0E">
        <w:rPr>
          <w:rFonts w:ascii="Courier New" w:hAnsi="Courier New" w:cs="Courier New"/>
          <w:b/>
          <w:sz w:val="24"/>
          <w:szCs w:val="24"/>
          <w:lang w:val="es-ES_tradnl"/>
        </w:rPr>
        <w:tab/>
      </w:r>
      <w:r w:rsidR="00C62A8F" w:rsidRPr="00A94F0E">
        <w:rPr>
          <w:rFonts w:ascii="Courier New" w:hAnsi="Courier New" w:cs="Courier New"/>
          <w:sz w:val="24"/>
          <w:szCs w:val="24"/>
          <w:lang w:val="es-ES_tradnl"/>
        </w:rPr>
        <w:t xml:space="preserve">Presidenta </w:t>
      </w:r>
      <w:r w:rsidRPr="00A94F0E">
        <w:rPr>
          <w:rFonts w:ascii="Courier New" w:hAnsi="Courier New" w:cs="Courier New"/>
          <w:sz w:val="24"/>
          <w:szCs w:val="24"/>
          <w:lang w:val="es-ES_tradnl"/>
        </w:rPr>
        <w:t>de la República</w:t>
      </w:r>
    </w:p>
    <w:p w:rsidR="005A761B" w:rsidRPr="00A94F0E" w:rsidRDefault="005A761B" w:rsidP="005A761B">
      <w:pPr>
        <w:widowControl w:val="0"/>
        <w:spacing w:after="0" w:line="240" w:lineRule="auto"/>
        <w:jc w:val="both"/>
        <w:outlineLvl w:val="0"/>
        <w:rPr>
          <w:rFonts w:ascii="Courier New" w:hAnsi="Courier New" w:cs="Courier New"/>
          <w:sz w:val="24"/>
          <w:szCs w:val="24"/>
          <w:lang w:val="es-ES_tradnl"/>
        </w:rPr>
      </w:pPr>
    </w:p>
    <w:p w:rsidR="005A761B" w:rsidRPr="00A94F0E" w:rsidRDefault="005A761B" w:rsidP="005A761B">
      <w:pPr>
        <w:widowControl w:val="0"/>
        <w:spacing w:after="0" w:line="240" w:lineRule="auto"/>
        <w:jc w:val="both"/>
        <w:outlineLvl w:val="0"/>
        <w:rPr>
          <w:rFonts w:ascii="Courier New" w:hAnsi="Courier New" w:cs="Courier New"/>
          <w:sz w:val="24"/>
          <w:szCs w:val="24"/>
          <w:lang w:val="es-ES_tradnl"/>
        </w:rPr>
      </w:pPr>
    </w:p>
    <w:p w:rsidR="005A761B" w:rsidRPr="00A94F0E" w:rsidRDefault="005A761B" w:rsidP="005A761B">
      <w:pPr>
        <w:widowControl w:val="0"/>
        <w:spacing w:after="0" w:line="240" w:lineRule="auto"/>
        <w:jc w:val="both"/>
        <w:outlineLvl w:val="0"/>
        <w:rPr>
          <w:rFonts w:ascii="Courier New" w:hAnsi="Courier New" w:cs="Courier New"/>
          <w:sz w:val="24"/>
          <w:szCs w:val="24"/>
          <w:lang w:val="es-ES_tradnl"/>
        </w:rPr>
      </w:pPr>
    </w:p>
    <w:p w:rsidR="005A761B" w:rsidRPr="00A94F0E" w:rsidRDefault="005A761B" w:rsidP="005A761B">
      <w:pPr>
        <w:widowControl w:val="0"/>
        <w:spacing w:after="0" w:line="240" w:lineRule="auto"/>
        <w:jc w:val="both"/>
        <w:outlineLvl w:val="0"/>
        <w:rPr>
          <w:rFonts w:ascii="Courier New" w:hAnsi="Courier New" w:cs="Courier New"/>
          <w:sz w:val="24"/>
          <w:szCs w:val="24"/>
          <w:lang w:val="es-ES_tradnl"/>
        </w:rPr>
      </w:pPr>
    </w:p>
    <w:p w:rsidR="005A761B" w:rsidRDefault="005A761B" w:rsidP="005A761B">
      <w:pPr>
        <w:widowControl w:val="0"/>
        <w:spacing w:after="0" w:line="240" w:lineRule="auto"/>
        <w:jc w:val="both"/>
        <w:outlineLvl w:val="0"/>
        <w:rPr>
          <w:rFonts w:ascii="Courier New" w:hAnsi="Courier New" w:cs="Courier New"/>
          <w:sz w:val="24"/>
          <w:szCs w:val="24"/>
          <w:lang w:val="es-ES_tradnl"/>
        </w:rPr>
      </w:pPr>
    </w:p>
    <w:p w:rsidR="003B3D5A" w:rsidRPr="00A94F0E" w:rsidRDefault="003B3D5A" w:rsidP="005A761B">
      <w:pPr>
        <w:widowControl w:val="0"/>
        <w:spacing w:after="0" w:line="240" w:lineRule="auto"/>
        <w:jc w:val="both"/>
        <w:outlineLvl w:val="0"/>
        <w:rPr>
          <w:rFonts w:ascii="Courier New" w:hAnsi="Courier New" w:cs="Courier New"/>
          <w:sz w:val="24"/>
          <w:szCs w:val="24"/>
          <w:lang w:val="es-ES_tradnl"/>
        </w:rPr>
      </w:pPr>
    </w:p>
    <w:p w:rsidR="005A761B" w:rsidRPr="00A94F0E" w:rsidRDefault="005A761B" w:rsidP="005A761B">
      <w:pPr>
        <w:widowControl w:val="0"/>
        <w:spacing w:after="0" w:line="240" w:lineRule="auto"/>
        <w:jc w:val="both"/>
        <w:outlineLvl w:val="0"/>
        <w:rPr>
          <w:rFonts w:ascii="Courier New" w:hAnsi="Courier New" w:cs="Courier New"/>
          <w:sz w:val="24"/>
          <w:szCs w:val="24"/>
          <w:lang w:val="es-ES_tradnl"/>
        </w:rPr>
      </w:pPr>
    </w:p>
    <w:p w:rsidR="005A761B" w:rsidRPr="00A94F0E" w:rsidRDefault="003B3D5A" w:rsidP="003B3D5A">
      <w:pPr>
        <w:tabs>
          <w:tab w:val="center" w:pos="2268"/>
        </w:tabs>
        <w:spacing w:after="0" w:line="240" w:lineRule="auto"/>
        <w:jc w:val="both"/>
        <w:rPr>
          <w:rFonts w:ascii="Courier New" w:eastAsia="Times New Roman" w:hAnsi="Courier New" w:cs="Courier New"/>
          <w:b/>
          <w:sz w:val="24"/>
          <w:szCs w:val="24"/>
          <w:lang w:val="pt-BR" w:eastAsia="es-CL"/>
        </w:rPr>
      </w:pPr>
      <w:r>
        <w:rPr>
          <w:rFonts w:ascii="Courier New" w:eastAsia="Times New Roman" w:hAnsi="Courier New" w:cs="Courier New"/>
          <w:b/>
          <w:noProof/>
          <w:sz w:val="24"/>
          <w:szCs w:val="24"/>
          <w:lang w:val="es-ES_tradnl" w:eastAsia="es-ES"/>
        </w:rPr>
        <w:tab/>
      </w:r>
      <w:r w:rsidR="00C62A8F" w:rsidRPr="00A94F0E">
        <w:rPr>
          <w:rFonts w:ascii="Courier New" w:eastAsia="Times New Roman" w:hAnsi="Courier New" w:cs="Courier New"/>
          <w:b/>
          <w:sz w:val="24"/>
          <w:szCs w:val="24"/>
          <w:lang w:val="pt-BR" w:eastAsia="es-CL"/>
        </w:rPr>
        <w:t>NICOLÁS EYZAGUIRRE GUZMÁN</w:t>
      </w:r>
    </w:p>
    <w:p w:rsidR="005A761B" w:rsidRPr="00A94F0E" w:rsidRDefault="003B3D5A" w:rsidP="003B3D5A">
      <w:pPr>
        <w:tabs>
          <w:tab w:val="center" w:pos="2268"/>
        </w:tabs>
        <w:spacing w:after="0" w:line="240" w:lineRule="auto"/>
        <w:jc w:val="both"/>
        <w:rPr>
          <w:rFonts w:ascii="Courier New" w:eastAsia="Times New Roman" w:hAnsi="Courier New" w:cs="Courier New"/>
          <w:sz w:val="24"/>
          <w:szCs w:val="24"/>
          <w:lang w:val="pt-BR" w:eastAsia="es-CL"/>
        </w:rPr>
      </w:pPr>
      <w:r>
        <w:rPr>
          <w:rFonts w:ascii="Courier New" w:eastAsia="Times New Roman" w:hAnsi="Courier New" w:cs="Courier New"/>
          <w:sz w:val="24"/>
          <w:szCs w:val="24"/>
          <w:lang w:val="pt-BR" w:eastAsia="es-CL"/>
        </w:rPr>
        <w:tab/>
      </w:r>
      <w:r w:rsidR="005A761B" w:rsidRPr="00A94F0E">
        <w:rPr>
          <w:rFonts w:ascii="Courier New" w:eastAsia="Times New Roman" w:hAnsi="Courier New" w:cs="Courier New"/>
          <w:sz w:val="24"/>
          <w:szCs w:val="24"/>
          <w:lang w:val="pt-BR" w:eastAsia="es-CL"/>
        </w:rPr>
        <w:t xml:space="preserve">Ministro de </w:t>
      </w:r>
      <w:r w:rsidR="00C62A8F" w:rsidRPr="00A94F0E">
        <w:rPr>
          <w:rFonts w:ascii="Courier New" w:eastAsia="Times New Roman" w:hAnsi="Courier New" w:cs="Courier New"/>
          <w:sz w:val="24"/>
          <w:szCs w:val="24"/>
          <w:lang w:val="pt-BR" w:eastAsia="es-CL"/>
        </w:rPr>
        <w:t xml:space="preserve">Hacienda </w:t>
      </w:r>
    </w:p>
    <w:p w:rsidR="005A761B" w:rsidRPr="00A94F0E" w:rsidRDefault="005A761B" w:rsidP="003B3D5A">
      <w:pPr>
        <w:tabs>
          <w:tab w:val="center" w:pos="2268"/>
        </w:tabs>
        <w:spacing w:after="0" w:line="240" w:lineRule="auto"/>
        <w:jc w:val="both"/>
        <w:rPr>
          <w:rFonts w:ascii="Courier New" w:eastAsia="Times New Roman" w:hAnsi="Courier New" w:cs="Courier New"/>
          <w:b/>
          <w:sz w:val="24"/>
          <w:szCs w:val="24"/>
          <w:lang w:val="pt-BR" w:eastAsia="es-CL"/>
        </w:rPr>
      </w:pPr>
    </w:p>
    <w:p w:rsidR="005A761B" w:rsidRPr="00A94F0E" w:rsidRDefault="005A761B" w:rsidP="005A761B">
      <w:pPr>
        <w:tabs>
          <w:tab w:val="center" w:pos="2268"/>
        </w:tabs>
        <w:spacing w:after="0" w:line="240" w:lineRule="auto"/>
        <w:ind w:left="4395"/>
        <w:jc w:val="both"/>
        <w:rPr>
          <w:rFonts w:ascii="Courier New" w:eastAsia="Times New Roman" w:hAnsi="Courier New" w:cs="Courier New"/>
          <w:b/>
          <w:sz w:val="24"/>
          <w:szCs w:val="24"/>
          <w:lang w:val="pt-BR" w:eastAsia="es-CL"/>
        </w:rPr>
      </w:pPr>
    </w:p>
    <w:p w:rsidR="005A761B" w:rsidRPr="00A94F0E" w:rsidRDefault="005A761B" w:rsidP="005A761B">
      <w:pPr>
        <w:tabs>
          <w:tab w:val="center" w:pos="2268"/>
        </w:tabs>
        <w:spacing w:after="0" w:line="240" w:lineRule="auto"/>
        <w:ind w:left="4395"/>
        <w:jc w:val="both"/>
        <w:rPr>
          <w:rFonts w:ascii="Courier New" w:eastAsia="Times New Roman" w:hAnsi="Courier New" w:cs="Courier New"/>
          <w:b/>
          <w:sz w:val="24"/>
          <w:szCs w:val="24"/>
          <w:lang w:val="pt-BR" w:eastAsia="es-CL"/>
        </w:rPr>
      </w:pPr>
    </w:p>
    <w:p w:rsidR="005A761B" w:rsidRPr="00A94F0E" w:rsidRDefault="005A761B" w:rsidP="005A761B">
      <w:pPr>
        <w:tabs>
          <w:tab w:val="center" w:pos="2268"/>
        </w:tabs>
        <w:spacing w:after="0" w:line="240" w:lineRule="auto"/>
        <w:ind w:left="4395"/>
        <w:jc w:val="both"/>
        <w:rPr>
          <w:rFonts w:ascii="Courier New" w:eastAsia="Times New Roman" w:hAnsi="Courier New" w:cs="Courier New"/>
          <w:b/>
          <w:sz w:val="24"/>
          <w:szCs w:val="24"/>
          <w:lang w:val="pt-BR" w:eastAsia="es-CL"/>
        </w:rPr>
      </w:pPr>
    </w:p>
    <w:p w:rsidR="005A761B" w:rsidRPr="00A94F0E" w:rsidRDefault="005A761B" w:rsidP="005A761B">
      <w:pPr>
        <w:tabs>
          <w:tab w:val="center" w:pos="2268"/>
        </w:tabs>
        <w:spacing w:after="0" w:line="240" w:lineRule="auto"/>
        <w:ind w:left="4395"/>
        <w:jc w:val="both"/>
        <w:rPr>
          <w:rFonts w:ascii="Courier New" w:eastAsia="Times New Roman" w:hAnsi="Courier New" w:cs="Courier New"/>
          <w:b/>
          <w:sz w:val="24"/>
          <w:szCs w:val="24"/>
          <w:lang w:val="pt-BR" w:eastAsia="es-CL"/>
        </w:rPr>
      </w:pPr>
    </w:p>
    <w:p w:rsidR="005A761B" w:rsidRPr="00A94F0E" w:rsidRDefault="005A761B" w:rsidP="005A761B">
      <w:pPr>
        <w:tabs>
          <w:tab w:val="center" w:pos="2268"/>
        </w:tabs>
        <w:spacing w:after="0" w:line="240" w:lineRule="auto"/>
        <w:ind w:left="4395"/>
        <w:jc w:val="both"/>
        <w:rPr>
          <w:rFonts w:ascii="Courier New" w:eastAsia="Times New Roman" w:hAnsi="Courier New" w:cs="Courier New"/>
          <w:b/>
          <w:sz w:val="24"/>
          <w:szCs w:val="24"/>
          <w:lang w:val="pt-BR" w:eastAsia="es-CL"/>
        </w:rPr>
      </w:pPr>
    </w:p>
    <w:p w:rsidR="005A761B" w:rsidRPr="00A94F0E" w:rsidRDefault="005A761B" w:rsidP="003B3D5A">
      <w:pPr>
        <w:tabs>
          <w:tab w:val="center" w:pos="6946"/>
        </w:tabs>
        <w:spacing w:after="0" w:line="240" w:lineRule="auto"/>
        <w:jc w:val="both"/>
        <w:rPr>
          <w:rFonts w:ascii="Courier New" w:eastAsia="Times New Roman" w:hAnsi="Courier New" w:cs="Courier New"/>
          <w:sz w:val="24"/>
          <w:szCs w:val="24"/>
        </w:rPr>
      </w:pPr>
      <w:r w:rsidRPr="00A94F0E">
        <w:rPr>
          <w:rFonts w:ascii="Courier New" w:eastAsia="Times New Roman" w:hAnsi="Courier New" w:cs="Courier New"/>
          <w:b/>
          <w:sz w:val="24"/>
          <w:szCs w:val="24"/>
        </w:rPr>
        <w:tab/>
        <w:t>ALEJANDR</w:t>
      </w:r>
      <w:r w:rsidR="00C62A8F" w:rsidRPr="00A94F0E">
        <w:rPr>
          <w:rFonts w:ascii="Courier New" w:eastAsia="Times New Roman" w:hAnsi="Courier New" w:cs="Courier New"/>
          <w:b/>
          <w:sz w:val="24"/>
          <w:szCs w:val="24"/>
        </w:rPr>
        <w:t>A KRAUSS VALLE</w:t>
      </w:r>
    </w:p>
    <w:p w:rsidR="00A8504B" w:rsidRDefault="005A761B" w:rsidP="003B3D5A">
      <w:pPr>
        <w:tabs>
          <w:tab w:val="center" w:pos="6946"/>
        </w:tabs>
        <w:spacing w:after="0" w:line="240" w:lineRule="auto"/>
        <w:jc w:val="both"/>
        <w:rPr>
          <w:rFonts w:ascii="Courier New" w:hAnsi="Courier New" w:cs="Courier New"/>
          <w:sz w:val="24"/>
          <w:szCs w:val="24"/>
        </w:rPr>
      </w:pPr>
      <w:r w:rsidRPr="00A94F0E">
        <w:rPr>
          <w:rFonts w:ascii="Courier New" w:eastAsia="Times New Roman" w:hAnsi="Courier New" w:cs="Courier New"/>
          <w:sz w:val="24"/>
          <w:szCs w:val="24"/>
        </w:rPr>
        <w:tab/>
      </w:r>
      <w:r w:rsidRPr="00A94F0E">
        <w:rPr>
          <w:rFonts w:ascii="Courier New" w:hAnsi="Courier New" w:cs="Courier New"/>
          <w:sz w:val="24"/>
          <w:szCs w:val="24"/>
        </w:rPr>
        <w:t>Ministr</w:t>
      </w:r>
      <w:r w:rsidR="00C62A8F" w:rsidRPr="00A94F0E">
        <w:rPr>
          <w:rFonts w:ascii="Courier New" w:hAnsi="Courier New" w:cs="Courier New"/>
          <w:sz w:val="24"/>
          <w:szCs w:val="24"/>
        </w:rPr>
        <w:t xml:space="preserve">a del Trabajo </w:t>
      </w:r>
    </w:p>
    <w:p w:rsidR="005A761B" w:rsidRPr="00A94F0E" w:rsidRDefault="00C62A8F" w:rsidP="003B3D5A">
      <w:pPr>
        <w:tabs>
          <w:tab w:val="center" w:pos="6946"/>
        </w:tabs>
        <w:spacing w:after="0" w:line="240" w:lineRule="auto"/>
        <w:ind w:left="5670"/>
        <w:jc w:val="both"/>
        <w:rPr>
          <w:rFonts w:ascii="Courier New" w:eastAsia="Times New Roman" w:hAnsi="Courier New" w:cs="Courier New"/>
          <w:sz w:val="24"/>
          <w:szCs w:val="24"/>
        </w:rPr>
      </w:pPr>
      <w:r w:rsidRPr="00A94F0E">
        <w:rPr>
          <w:rFonts w:ascii="Courier New" w:hAnsi="Courier New" w:cs="Courier New"/>
          <w:sz w:val="24"/>
          <w:szCs w:val="24"/>
        </w:rPr>
        <w:t>y Previsión Social</w:t>
      </w:r>
    </w:p>
    <w:p w:rsidR="005A761B" w:rsidRPr="00A94F0E" w:rsidRDefault="005A761B" w:rsidP="005A761B">
      <w:pPr>
        <w:widowControl w:val="0"/>
        <w:spacing w:after="0" w:line="240" w:lineRule="auto"/>
        <w:jc w:val="both"/>
        <w:outlineLvl w:val="0"/>
        <w:rPr>
          <w:rFonts w:ascii="Courier New" w:hAnsi="Courier New" w:cs="Courier New"/>
          <w:sz w:val="24"/>
          <w:szCs w:val="24"/>
        </w:rPr>
      </w:pPr>
    </w:p>
    <w:p w:rsidR="005A761B" w:rsidRPr="00A94F0E" w:rsidRDefault="005A761B" w:rsidP="005A761B">
      <w:pPr>
        <w:widowControl w:val="0"/>
        <w:spacing w:after="0" w:line="240" w:lineRule="auto"/>
        <w:jc w:val="both"/>
        <w:outlineLvl w:val="0"/>
        <w:rPr>
          <w:rFonts w:ascii="Courier New" w:hAnsi="Courier New" w:cs="Courier New"/>
          <w:sz w:val="24"/>
          <w:szCs w:val="24"/>
        </w:rPr>
      </w:pPr>
    </w:p>
    <w:p w:rsidR="005A761B" w:rsidRPr="00A94F0E" w:rsidRDefault="005A761B" w:rsidP="005A761B">
      <w:pPr>
        <w:widowControl w:val="0"/>
        <w:spacing w:after="0" w:line="240" w:lineRule="auto"/>
        <w:jc w:val="both"/>
        <w:outlineLvl w:val="0"/>
        <w:rPr>
          <w:rFonts w:ascii="Courier New" w:hAnsi="Courier New" w:cs="Courier New"/>
          <w:sz w:val="24"/>
          <w:szCs w:val="24"/>
        </w:rPr>
      </w:pPr>
    </w:p>
    <w:p w:rsidR="005A761B" w:rsidRPr="00A94F0E" w:rsidRDefault="005A761B" w:rsidP="005A761B">
      <w:pPr>
        <w:widowControl w:val="0"/>
        <w:spacing w:after="0" w:line="240" w:lineRule="auto"/>
        <w:jc w:val="both"/>
        <w:outlineLvl w:val="0"/>
        <w:rPr>
          <w:rFonts w:ascii="Courier New" w:hAnsi="Courier New" w:cs="Courier New"/>
          <w:sz w:val="24"/>
          <w:szCs w:val="24"/>
        </w:rPr>
      </w:pPr>
    </w:p>
    <w:p w:rsidR="00DE0637" w:rsidRDefault="00DE0637">
      <w:pPr>
        <w:spacing w:after="0" w:line="240" w:lineRule="auto"/>
        <w:rPr>
          <w:rFonts w:ascii="Courier New" w:eastAsia="Times New Roman" w:hAnsi="Courier New" w:cs="Courier New"/>
          <w:sz w:val="24"/>
          <w:szCs w:val="24"/>
          <w:lang w:eastAsia="es-ES"/>
        </w:rPr>
      </w:pPr>
      <w:r>
        <w:rPr>
          <w:rFonts w:ascii="Courier New" w:hAnsi="Courier New" w:cs="Courier New"/>
          <w:szCs w:val="24"/>
        </w:rPr>
        <w:br w:type="page"/>
      </w:r>
    </w:p>
    <w:p w:rsidR="005A761B" w:rsidRPr="00A94F0E" w:rsidRDefault="00DE0637" w:rsidP="00DE0637">
      <w:pPr>
        <w:pStyle w:val="Sangradetextonormal"/>
        <w:tabs>
          <w:tab w:val="clear" w:pos="3544"/>
          <w:tab w:val="left" w:pos="4253"/>
        </w:tabs>
        <w:spacing w:before="0" w:after="0"/>
        <w:ind w:left="-851"/>
        <w:rPr>
          <w:rFonts w:ascii="Courier New" w:hAnsi="Courier New" w:cs="Courier New"/>
          <w:spacing w:val="0"/>
          <w:szCs w:val="24"/>
          <w:lang w:val="es-CL"/>
        </w:rPr>
      </w:pPr>
      <w:r>
        <w:rPr>
          <w:rFonts w:ascii="Courier New" w:hAnsi="Courier New" w:cs="Courier New"/>
          <w:noProof/>
          <w:spacing w:val="0"/>
          <w:szCs w:val="24"/>
          <w:lang w:val="es-CL" w:eastAsia="es-CL"/>
        </w:rPr>
        <w:lastRenderedPageBreak/>
        <w:drawing>
          <wp:inline distT="0" distB="0" distL="0" distR="0">
            <wp:extent cx="7389955" cy="9563100"/>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F N°004_1.jpg"/>
                    <pic:cNvPicPr/>
                  </pic:nvPicPr>
                  <pic:blipFill>
                    <a:blip r:embed="rId8">
                      <a:extLst>
                        <a:ext uri="{28A0092B-C50C-407E-A947-70E740481C1C}">
                          <a14:useLocalDpi xmlns:a14="http://schemas.microsoft.com/office/drawing/2010/main" val="0"/>
                        </a:ext>
                      </a:extLst>
                    </a:blip>
                    <a:stretch>
                      <a:fillRect/>
                    </a:stretch>
                  </pic:blipFill>
                  <pic:spPr>
                    <a:xfrm>
                      <a:off x="0" y="0"/>
                      <a:ext cx="7394578" cy="9569083"/>
                    </a:xfrm>
                    <a:prstGeom prst="rect">
                      <a:avLst/>
                    </a:prstGeom>
                  </pic:spPr>
                </pic:pic>
              </a:graphicData>
            </a:graphic>
          </wp:inline>
        </w:drawing>
      </w:r>
      <w:r>
        <w:rPr>
          <w:rFonts w:ascii="Courier New" w:hAnsi="Courier New" w:cs="Courier New"/>
          <w:noProof/>
          <w:spacing w:val="0"/>
          <w:szCs w:val="24"/>
          <w:lang w:val="es-CL" w:eastAsia="es-CL"/>
        </w:rPr>
        <w:lastRenderedPageBreak/>
        <w:drawing>
          <wp:inline distT="0" distB="0" distL="0" distR="0">
            <wp:extent cx="7407621" cy="9585960"/>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 N°004_2.jpg"/>
                    <pic:cNvPicPr/>
                  </pic:nvPicPr>
                  <pic:blipFill>
                    <a:blip r:embed="rId9">
                      <a:extLst>
                        <a:ext uri="{28A0092B-C50C-407E-A947-70E740481C1C}">
                          <a14:useLocalDpi xmlns:a14="http://schemas.microsoft.com/office/drawing/2010/main" val="0"/>
                        </a:ext>
                      </a:extLst>
                    </a:blip>
                    <a:stretch>
                      <a:fillRect/>
                    </a:stretch>
                  </pic:blipFill>
                  <pic:spPr>
                    <a:xfrm>
                      <a:off x="0" y="0"/>
                      <a:ext cx="7412455" cy="9592216"/>
                    </a:xfrm>
                    <a:prstGeom prst="rect">
                      <a:avLst/>
                    </a:prstGeom>
                  </pic:spPr>
                </pic:pic>
              </a:graphicData>
            </a:graphic>
          </wp:inline>
        </w:drawing>
      </w:r>
      <w:r>
        <w:rPr>
          <w:rFonts w:ascii="Courier New" w:hAnsi="Courier New" w:cs="Courier New"/>
          <w:noProof/>
          <w:spacing w:val="0"/>
          <w:szCs w:val="24"/>
          <w:lang w:val="es-CL" w:eastAsia="es-CL"/>
        </w:rPr>
        <w:lastRenderedPageBreak/>
        <w:drawing>
          <wp:inline distT="0" distB="0" distL="0" distR="0">
            <wp:extent cx="7331071" cy="9486900"/>
            <wp:effectExtent l="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F N°004_3.jpg"/>
                    <pic:cNvPicPr/>
                  </pic:nvPicPr>
                  <pic:blipFill>
                    <a:blip r:embed="rId10">
                      <a:extLst>
                        <a:ext uri="{28A0092B-C50C-407E-A947-70E740481C1C}">
                          <a14:useLocalDpi xmlns:a14="http://schemas.microsoft.com/office/drawing/2010/main" val="0"/>
                        </a:ext>
                      </a:extLst>
                    </a:blip>
                    <a:stretch>
                      <a:fillRect/>
                    </a:stretch>
                  </pic:blipFill>
                  <pic:spPr>
                    <a:xfrm>
                      <a:off x="0" y="0"/>
                      <a:ext cx="7337386" cy="9495071"/>
                    </a:xfrm>
                    <a:prstGeom prst="rect">
                      <a:avLst/>
                    </a:prstGeom>
                  </pic:spPr>
                </pic:pic>
              </a:graphicData>
            </a:graphic>
          </wp:inline>
        </w:drawing>
      </w:r>
      <w:bookmarkStart w:id="0" w:name="_GoBack"/>
      <w:bookmarkEnd w:id="0"/>
    </w:p>
    <w:sectPr w:rsidR="005A761B" w:rsidRPr="00A94F0E" w:rsidSect="003B3D5A">
      <w:headerReference w:type="default" r:id="rId11"/>
      <w:pgSz w:w="12242" w:h="18722" w:code="14"/>
      <w:pgMar w:top="2410" w:right="1469" w:bottom="1843" w:left="1418" w:header="709" w:footer="1060" w:gutter="0"/>
      <w:paperSrc w:first="2" w:other="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367" w:rsidRDefault="00432367" w:rsidP="00CA493A">
      <w:pPr>
        <w:spacing w:after="0" w:line="240" w:lineRule="auto"/>
      </w:pPr>
      <w:r>
        <w:separator/>
      </w:r>
    </w:p>
  </w:endnote>
  <w:endnote w:type="continuationSeparator" w:id="0">
    <w:p w:rsidR="00432367" w:rsidRDefault="00432367" w:rsidP="00CA4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367" w:rsidRDefault="00432367" w:rsidP="00CA493A">
      <w:pPr>
        <w:spacing w:after="0" w:line="240" w:lineRule="auto"/>
      </w:pPr>
      <w:r>
        <w:separator/>
      </w:r>
    </w:p>
  </w:footnote>
  <w:footnote w:type="continuationSeparator" w:id="0">
    <w:p w:rsidR="00432367" w:rsidRDefault="00432367" w:rsidP="00CA49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93A" w:rsidRPr="003B3D5A" w:rsidRDefault="00CA493A">
    <w:pPr>
      <w:pStyle w:val="Encabezado"/>
      <w:jc w:val="center"/>
      <w:rPr>
        <w:rFonts w:ascii="Courier New" w:hAnsi="Courier New" w:cs="Courier New"/>
        <w:sz w:val="24"/>
        <w:szCs w:val="24"/>
      </w:rPr>
    </w:pPr>
    <w:r w:rsidRPr="003B3D5A">
      <w:rPr>
        <w:rFonts w:ascii="Courier New" w:hAnsi="Courier New" w:cs="Courier New"/>
        <w:sz w:val="24"/>
        <w:szCs w:val="24"/>
      </w:rPr>
      <w:fldChar w:fldCharType="begin"/>
    </w:r>
    <w:r w:rsidRPr="003B3D5A">
      <w:rPr>
        <w:rFonts w:ascii="Courier New" w:hAnsi="Courier New" w:cs="Courier New"/>
        <w:sz w:val="24"/>
        <w:szCs w:val="24"/>
      </w:rPr>
      <w:instrText>PAGE   \* MERGEFORMAT</w:instrText>
    </w:r>
    <w:r w:rsidRPr="003B3D5A">
      <w:rPr>
        <w:rFonts w:ascii="Courier New" w:hAnsi="Courier New" w:cs="Courier New"/>
        <w:sz w:val="24"/>
        <w:szCs w:val="24"/>
      </w:rPr>
      <w:fldChar w:fldCharType="separate"/>
    </w:r>
    <w:r w:rsidR="00DE0637" w:rsidRPr="00DE0637">
      <w:rPr>
        <w:rFonts w:ascii="Courier New" w:hAnsi="Courier New" w:cs="Courier New"/>
        <w:noProof/>
        <w:sz w:val="24"/>
        <w:szCs w:val="24"/>
        <w:lang w:val="es-ES"/>
      </w:rPr>
      <w:t>20</w:t>
    </w:r>
    <w:r w:rsidRPr="003B3D5A">
      <w:rPr>
        <w:rFonts w:ascii="Courier New" w:hAnsi="Courier New" w:cs="Courier New"/>
        <w:sz w:val="24"/>
        <w:szCs w:val="24"/>
      </w:rPr>
      <w:fldChar w:fldCharType="end"/>
    </w:r>
  </w:p>
  <w:p w:rsidR="00CA493A" w:rsidRDefault="00CA493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B1673"/>
    <w:multiLevelType w:val="hybridMultilevel"/>
    <w:tmpl w:val="47806CBC"/>
    <w:lvl w:ilvl="0" w:tplc="D248D2FC">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707197"/>
    <w:multiLevelType w:val="hybridMultilevel"/>
    <w:tmpl w:val="46FA42F2"/>
    <w:lvl w:ilvl="0" w:tplc="A9B4EB42">
      <w:start w:val="1"/>
      <w:numFmt w:val="lowerRoman"/>
      <w:lvlText w:val="%1."/>
      <w:lvlJc w:val="left"/>
      <w:pPr>
        <w:ind w:left="4831" w:hanging="720"/>
      </w:pPr>
      <w:rPr>
        <w:rFonts w:hint="default"/>
        <w:b/>
      </w:rPr>
    </w:lvl>
    <w:lvl w:ilvl="1" w:tplc="0C0A0019" w:tentative="1">
      <w:start w:val="1"/>
      <w:numFmt w:val="lowerLetter"/>
      <w:lvlText w:val="%2."/>
      <w:lvlJc w:val="left"/>
      <w:pPr>
        <w:ind w:left="5191" w:hanging="360"/>
      </w:pPr>
    </w:lvl>
    <w:lvl w:ilvl="2" w:tplc="0C0A001B" w:tentative="1">
      <w:start w:val="1"/>
      <w:numFmt w:val="lowerRoman"/>
      <w:lvlText w:val="%3."/>
      <w:lvlJc w:val="right"/>
      <w:pPr>
        <w:ind w:left="5911" w:hanging="180"/>
      </w:pPr>
    </w:lvl>
    <w:lvl w:ilvl="3" w:tplc="0C0A000F" w:tentative="1">
      <w:start w:val="1"/>
      <w:numFmt w:val="decimal"/>
      <w:lvlText w:val="%4."/>
      <w:lvlJc w:val="left"/>
      <w:pPr>
        <w:ind w:left="6631" w:hanging="360"/>
      </w:pPr>
    </w:lvl>
    <w:lvl w:ilvl="4" w:tplc="0C0A0019" w:tentative="1">
      <w:start w:val="1"/>
      <w:numFmt w:val="lowerLetter"/>
      <w:lvlText w:val="%5."/>
      <w:lvlJc w:val="left"/>
      <w:pPr>
        <w:ind w:left="7351" w:hanging="360"/>
      </w:pPr>
    </w:lvl>
    <w:lvl w:ilvl="5" w:tplc="0C0A001B" w:tentative="1">
      <w:start w:val="1"/>
      <w:numFmt w:val="lowerRoman"/>
      <w:lvlText w:val="%6."/>
      <w:lvlJc w:val="right"/>
      <w:pPr>
        <w:ind w:left="8071" w:hanging="180"/>
      </w:pPr>
    </w:lvl>
    <w:lvl w:ilvl="6" w:tplc="0C0A000F" w:tentative="1">
      <w:start w:val="1"/>
      <w:numFmt w:val="decimal"/>
      <w:lvlText w:val="%7."/>
      <w:lvlJc w:val="left"/>
      <w:pPr>
        <w:ind w:left="8791" w:hanging="360"/>
      </w:pPr>
    </w:lvl>
    <w:lvl w:ilvl="7" w:tplc="0C0A0019" w:tentative="1">
      <w:start w:val="1"/>
      <w:numFmt w:val="lowerLetter"/>
      <w:lvlText w:val="%8."/>
      <w:lvlJc w:val="left"/>
      <w:pPr>
        <w:ind w:left="9511" w:hanging="360"/>
      </w:pPr>
    </w:lvl>
    <w:lvl w:ilvl="8" w:tplc="0C0A001B" w:tentative="1">
      <w:start w:val="1"/>
      <w:numFmt w:val="lowerRoman"/>
      <w:lvlText w:val="%9."/>
      <w:lvlJc w:val="right"/>
      <w:pPr>
        <w:ind w:left="10231" w:hanging="180"/>
      </w:pPr>
    </w:lvl>
  </w:abstractNum>
  <w:abstractNum w:abstractNumId="2" w15:restartNumberingAfterBreak="0">
    <w:nsid w:val="04987AF1"/>
    <w:multiLevelType w:val="hybridMultilevel"/>
    <w:tmpl w:val="1DA8FD48"/>
    <w:lvl w:ilvl="0" w:tplc="2D2A279C">
      <w:start w:val="1"/>
      <w:numFmt w:val="lowerLetter"/>
      <w:lvlText w:val="%1)"/>
      <w:lvlJc w:val="left"/>
      <w:pPr>
        <w:ind w:left="3904" w:hanging="360"/>
      </w:pPr>
      <w:rPr>
        <w:rFonts w:hint="default"/>
        <w:b/>
      </w:rPr>
    </w:lvl>
    <w:lvl w:ilvl="1" w:tplc="598E2178">
      <w:start w:val="1"/>
      <w:numFmt w:val="lowerLetter"/>
      <w:lvlText w:val="%2)"/>
      <w:lvlJc w:val="left"/>
      <w:pPr>
        <w:ind w:left="6169" w:hanging="1905"/>
      </w:pPr>
      <w:rPr>
        <w:rFonts w:hint="default"/>
      </w:rPr>
    </w:lvl>
    <w:lvl w:ilvl="2" w:tplc="0C0A001B" w:tentative="1">
      <w:start w:val="1"/>
      <w:numFmt w:val="lowerRoman"/>
      <w:lvlText w:val="%3."/>
      <w:lvlJc w:val="right"/>
      <w:pPr>
        <w:ind w:left="5344" w:hanging="180"/>
      </w:pPr>
    </w:lvl>
    <w:lvl w:ilvl="3" w:tplc="0C0A000F" w:tentative="1">
      <w:start w:val="1"/>
      <w:numFmt w:val="decimal"/>
      <w:lvlText w:val="%4."/>
      <w:lvlJc w:val="left"/>
      <w:pPr>
        <w:ind w:left="6064" w:hanging="360"/>
      </w:pPr>
    </w:lvl>
    <w:lvl w:ilvl="4" w:tplc="0C0A0019" w:tentative="1">
      <w:start w:val="1"/>
      <w:numFmt w:val="lowerLetter"/>
      <w:lvlText w:val="%5."/>
      <w:lvlJc w:val="left"/>
      <w:pPr>
        <w:ind w:left="6784" w:hanging="360"/>
      </w:pPr>
    </w:lvl>
    <w:lvl w:ilvl="5" w:tplc="0C0A001B" w:tentative="1">
      <w:start w:val="1"/>
      <w:numFmt w:val="lowerRoman"/>
      <w:lvlText w:val="%6."/>
      <w:lvlJc w:val="right"/>
      <w:pPr>
        <w:ind w:left="7504" w:hanging="180"/>
      </w:pPr>
    </w:lvl>
    <w:lvl w:ilvl="6" w:tplc="0C0A000F" w:tentative="1">
      <w:start w:val="1"/>
      <w:numFmt w:val="decimal"/>
      <w:lvlText w:val="%7."/>
      <w:lvlJc w:val="left"/>
      <w:pPr>
        <w:ind w:left="8224" w:hanging="360"/>
      </w:pPr>
    </w:lvl>
    <w:lvl w:ilvl="7" w:tplc="0C0A0019" w:tentative="1">
      <w:start w:val="1"/>
      <w:numFmt w:val="lowerLetter"/>
      <w:lvlText w:val="%8."/>
      <w:lvlJc w:val="left"/>
      <w:pPr>
        <w:ind w:left="8944" w:hanging="360"/>
      </w:pPr>
    </w:lvl>
    <w:lvl w:ilvl="8" w:tplc="0C0A001B" w:tentative="1">
      <w:start w:val="1"/>
      <w:numFmt w:val="lowerRoman"/>
      <w:lvlText w:val="%9."/>
      <w:lvlJc w:val="right"/>
      <w:pPr>
        <w:ind w:left="9664" w:hanging="180"/>
      </w:pPr>
    </w:lvl>
  </w:abstractNum>
  <w:abstractNum w:abstractNumId="3" w15:restartNumberingAfterBreak="0">
    <w:nsid w:val="1B0E162D"/>
    <w:multiLevelType w:val="hybridMultilevel"/>
    <w:tmpl w:val="D57A3352"/>
    <w:lvl w:ilvl="0" w:tplc="58202596">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BDB662F"/>
    <w:multiLevelType w:val="hybridMultilevel"/>
    <w:tmpl w:val="01A8FA4E"/>
    <w:lvl w:ilvl="0" w:tplc="32AE84B6">
      <w:start w:val="1"/>
      <w:numFmt w:val="lowerLetter"/>
      <w:lvlText w:val="%1)"/>
      <w:lvlJc w:val="left"/>
      <w:pPr>
        <w:ind w:left="3904" w:hanging="360"/>
      </w:pPr>
      <w:rPr>
        <w:rFonts w:hint="default"/>
        <w:b/>
      </w:rPr>
    </w:lvl>
    <w:lvl w:ilvl="1" w:tplc="0C0A0019" w:tentative="1">
      <w:start w:val="1"/>
      <w:numFmt w:val="lowerLetter"/>
      <w:lvlText w:val="%2."/>
      <w:lvlJc w:val="left"/>
      <w:pPr>
        <w:ind w:left="4624" w:hanging="360"/>
      </w:pPr>
    </w:lvl>
    <w:lvl w:ilvl="2" w:tplc="0C0A001B" w:tentative="1">
      <w:start w:val="1"/>
      <w:numFmt w:val="lowerRoman"/>
      <w:lvlText w:val="%3."/>
      <w:lvlJc w:val="right"/>
      <w:pPr>
        <w:ind w:left="5344" w:hanging="180"/>
      </w:pPr>
    </w:lvl>
    <w:lvl w:ilvl="3" w:tplc="0C0A000F" w:tentative="1">
      <w:start w:val="1"/>
      <w:numFmt w:val="decimal"/>
      <w:lvlText w:val="%4."/>
      <w:lvlJc w:val="left"/>
      <w:pPr>
        <w:ind w:left="6064" w:hanging="360"/>
      </w:pPr>
    </w:lvl>
    <w:lvl w:ilvl="4" w:tplc="0C0A0019" w:tentative="1">
      <w:start w:val="1"/>
      <w:numFmt w:val="lowerLetter"/>
      <w:lvlText w:val="%5."/>
      <w:lvlJc w:val="left"/>
      <w:pPr>
        <w:ind w:left="6784" w:hanging="360"/>
      </w:pPr>
    </w:lvl>
    <w:lvl w:ilvl="5" w:tplc="0C0A001B" w:tentative="1">
      <w:start w:val="1"/>
      <w:numFmt w:val="lowerRoman"/>
      <w:lvlText w:val="%6."/>
      <w:lvlJc w:val="right"/>
      <w:pPr>
        <w:ind w:left="7504" w:hanging="180"/>
      </w:pPr>
    </w:lvl>
    <w:lvl w:ilvl="6" w:tplc="0C0A000F" w:tentative="1">
      <w:start w:val="1"/>
      <w:numFmt w:val="decimal"/>
      <w:lvlText w:val="%7."/>
      <w:lvlJc w:val="left"/>
      <w:pPr>
        <w:ind w:left="8224" w:hanging="360"/>
      </w:pPr>
    </w:lvl>
    <w:lvl w:ilvl="7" w:tplc="0C0A0019" w:tentative="1">
      <w:start w:val="1"/>
      <w:numFmt w:val="lowerLetter"/>
      <w:lvlText w:val="%8."/>
      <w:lvlJc w:val="left"/>
      <w:pPr>
        <w:ind w:left="8944" w:hanging="360"/>
      </w:pPr>
    </w:lvl>
    <w:lvl w:ilvl="8" w:tplc="0C0A001B" w:tentative="1">
      <w:start w:val="1"/>
      <w:numFmt w:val="lowerRoman"/>
      <w:lvlText w:val="%9."/>
      <w:lvlJc w:val="right"/>
      <w:pPr>
        <w:ind w:left="9664" w:hanging="180"/>
      </w:pPr>
    </w:lvl>
  </w:abstractNum>
  <w:abstractNum w:abstractNumId="5" w15:restartNumberingAfterBreak="0">
    <w:nsid w:val="1D2B4485"/>
    <w:multiLevelType w:val="hybridMultilevel"/>
    <w:tmpl w:val="EF10FF72"/>
    <w:lvl w:ilvl="0" w:tplc="340A0017">
      <w:start w:val="1"/>
      <w:numFmt w:val="lowerLetter"/>
      <w:lvlText w:val="%1)"/>
      <w:lvlJc w:val="left"/>
      <w:pPr>
        <w:ind w:left="5551" w:hanging="360"/>
      </w:pPr>
    </w:lvl>
    <w:lvl w:ilvl="1" w:tplc="340A0019" w:tentative="1">
      <w:start w:val="1"/>
      <w:numFmt w:val="lowerLetter"/>
      <w:lvlText w:val="%2."/>
      <w:lvlJc w:val="left"/>
      <w:pPr>
        <w:ind w:left="6271" w:hanging="360"/>
      </w:pPr>
    </w:lvl>
    <w:lvl w:ilvl="2" w:tplc="340A001B" w:tentative="1">
      <w:start w:val="1"/>
      <w:numFmt w:val="lowerRoman"/>
      <w:lvlText w:val="%3."/>
      <w:lvlJc w:val="right"/>
      <w:pPr>
        <w:ind w:left="6991" w:hanging="180"/>
      </w:pPr>
    </w:lvl>
    <w:lvl w:ilvl="3" w:tplc="340A000F" w:tentative="1">
      <w:start w:val="1"/>
      <w:numFmt w:val="decimal"/>
      <w:lvlText w:val="%4."/>
      <w:lvlJc w:val="left"/>
      <w:pPr>
        <w:ind w:left="7711" w:hanging="360"/>
      </w:pPr>
    </w:lvl>
    <w:lvl w:ilvl="4" w:tplc="340A0019" w:tentative="1">
      <w:start w:val="1"/>
      <w:numFmt w:val="lowerLetter"/>
      <w:lvlText w:val="%5."/>
      <w:lvlJc w:val="left"/>
      <w:pPr>
        <w:ind w:left="8431" w:hanging="360"/>
      </w:pPr>
    </w:lvl>
    <w:lvl w:ilvl="5" w:tplc="340A001B" w:tentative="1">
      <w:start w:val="1"/>
      <w:numFmt w:val="lowerRoman"/>
      <w:lvlText w:val="%6."/>
      <w:lvlJc w:val="right"/>
      <w:pPr>
        <w:ind w:left="9151" w:hanging="180"/>
      </w:pPr>
    </w:lvl>
    <w:lvl w:ilvl="6" w:tplc="340A000F" w:tentative="1">
      <w:start w:val="1"/>
      <w:numFmt w:val="decimal"/>
      <w:lvlText w:val="%7."/>
      <w:lvlJc w:val="left"/>
      <w:pPr>
        <w:ind w:left="9871" w:hanging="360"/>
      </w:pPr>
    </w:lvl>
    <w:lvl w:ilvl="7" w:tplc="340A0019" w:tentative="1">
      <w:start w:val="1"/>
      <w:numFmt w:val="lowerLetter"/>
      <w:lvlText w:val="%8."/>
      <w:lvlJc w:val="left"/>
      <w:pPr>
        <w:ind w:left="10591" w:hanging="360"/>
      </w:pPr>
    </w:lvl>
    <w:lvl w:ilvl="8" w:tplc="340A001B" w:tentative="1">
      <w:start w:val="1"/>
      <w:numFmt w:val="lowerRoman"/>
      <w:lvlText w:val="%9."/>
      <w:lvlJc w:val="right"/>
      <w:pPr>
        <w:ind w:left="11311" w:hanging="180"/>
      </w:pPr>
    </w:lvl>
  </w:abstractNum>
  <w:abstractNum w:abstractNumId="6" w15:restartNumberingAfterBreak="0">
    <w:nsid w:val="1DE46DF3"/>
    <w:multiLevelType w:val="hybridMultilevel"/>
    <w:tmpl w:val="C32ABE7A"/>
    <w:lvl w:ilvl="0" w:tplc="FD543E6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17F2DB6"/>
    <w:multiLevelType w:val="hybridMultilevel"/>
    <w:tmpl w:val="2D14B8C6"/>
    <w:lvl w:ilvl="0" w:tplc="FCF04B70">
      <w:start w:val="1"/>
      <w:numFmt w:val="lowerLetter"/>
      <w:lvlText w:val="%1)"/>
      <w:lvlJc w:val="left"/>
      <w:pPr>
        <w:ind w:left="3195" w:hanging="360"/>
      </w:pPr>
      <w:rPr>
        <w:rFonts w:hint="default"/>
        <w:b/>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8" w15:restartNumberingAfterBreak="0">
    <w:nsid w:val="2431278D"/>
    <w:multiLevelType w:val="hybridMultilevel"/>
    <w:tmpl w:val="664AC254"/>
    <w:lvl w:ilvl="0" w:tplc="93661986">
      <w:start w:val="1"/>
      <w:numFmt w:val="lowerLetter"/>
      <w:lvlText w:val="%1)"/>
      <w:lvlJc w:val="left"/>
      <w:pPr>
        <w:ind w:left="3904" w:hanging="360"/>
      </w:pPr>
      <w:rPr>
        <w:rFonts w:hint="default"/>
        <w:b/>
      </w:rPr>
    </w:lvl>
    <w:lvl w:ilvl="1" w:tplc="0C0A0019" w:tentative="1">
      <w:start w:val="1"/>
      <w:numFmt w:val="lowerLetter"/>
      <w:lvlText w:val="%2."/>
      <w:lvlJc w:val="left"/>
      <w:pPr>
        <w:ind w:left="4624" w:hanging="360"/>
      </w:pPr>
    </w:lvl>
    <w:lvl w:ilvl="2" w:tplc="0C0A001B" w:tentative="1">
      <w:start w:val="1"/>
      <w:numFmt w:val="lowerRoman"/>
      <w:lvlText w:val="%3."/>
      <w:lvlJc w:val="right"/>
      <w:pPr>
        <w:ind w:left="5344" w:hanging="180"/>
      </w:pPr>
    </w:lvl>
    <w:lvl w:ilvl="3" w:tplc="0C0A000F" w:tentative="1">
      <w:start w:val="1"/>
      <w:numFmt w:val="decimal"/>
      <w:lvlText w:val="%4."/>
      <w:lvlJc w:val="left"/>
      <w:pPr>
        <w:ind w:left="6064" w:hanging="360"/>
      </w:pPr>
    </w:lvl>
    <w:lvl w:ilvl="4" w:tplc="0C0A0019" w:tentative="1">
      <w:start w:val="1"/>
      <w:numFmt w:val="lowerLetter"/>
      <w:lvlText w:val="%5."/>
      <w:lvlJc w:val="left"/>
      <w:pPr>
        <w:ind w:left="6784" w:hanging="360"/>
      </w:pPr>
    </w:lvl>
    <w:lvl w:ilvl="5" w:tplc="0C0A001B" w:tentative="1">
      <w:start w:val="1"/>
      <w:numFmt w:val="lowerRoman"/>
      <w:lvlText w:val="%6."/>
      <w:lvlJc w:val="right"/>
      <w:pPr>
        <w:ind w:left="7504" w:hanging="180"/>
      </w:pPr>
    </w:lvl>
    <w:lvl w:ilvl="6" w:tplc="0C0A000F" w:tentative="1">
      <w:start w:val="1"/>
      <w:numFmt w:val="decimal"/>
      <w:lvlText w:val="%7."/>
      <w:lvlJc w:val="left"/>
      <w:pPr>
        <w:ind w:left="8224" w:hanging="360"/>
      </w:pPr>
    </w:lvl>
    <w:lvl w:ilvl="7" w:tplc="0C0A0019" w:tentative="1">
      <w:start w:val="1"/>
      <w:numFmt w:val="lowerLetter"/>
      <w:lvlText w:val="%8."/>
      <w:lvlJc w:val="left"/>
      <w:pPr>
        <w:ind w:left="8944" w:hanging="360"/>
      </w:pPr>
    </w:lvl>
    <w:lvl w:ilvl="8" w:tplc="0C0A001B" w:tentative="1">
      <w:start w:val="1"/>
      <w:numFmt w:val="lowerRoman"/>
      <w:lvlText w:val="%9."/>
      <w:lvlJc w:val="right"/>
      <w:pPr>
        <w:ind w:left="9664" w:hanging="180"/>
      </w:pPr>
    </w:lvl>
  </w:abstractNum>
  <w:abstractNum w:abstractNumId="9" w15:restartNumberingAfterBreak="0">
    <w:nsid w:val="2E5C4500"/>
    <w:multiLevelType w:val="hybridMultilevel"/>
    <w:tmpl w:val="667C2702"/>
    <w:lvl w:ilvl="0" w:tplc="EFECC6C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5E60465"/>
    <w:multiLevelType w:val="hybridMultilevel"/>
    <w:tmpl w:val="6DBE7D24"/>
    <w:lvl w:ilvl="0" w:tplc="3EF0E7F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761544C"/>
    <w:multiLevelType w:val="hybridMultilevel"/>
    <w:tmpl w:val="C76AE19C"/>
    <w:lvl w:ilvl="0" w:tplc="99303BBE">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990166D"/>
    <w:multiLevelType w:val="hybridMultilevel"/>
    <w:tmpl w:val="357656D2"/>
    <w:lvl w:ilvl="0" w:tplc="2D2A279C">
      <w:start w:val="1"/>
      <w:numFmt w:val="lowerLetter"/>
      <w:lvlText w:val="%1)"/>
      <w:lvlJc w:val="left"/>
      <w:pPr>
        <w:ind w:left="3904" w:hanging="360"/>
      </w:pPr>
      <w:rPr>
        <w:rFonts w:hint="default"/>
        <w:b/>
      </w:rPr>
    </w:lvl>
    <w:lvl w:ilvl="1" w:tplc="0C0A0019" w:tentative="1">
      <w:start w:val="1"/>
      <w:numFmt w:val="lowerLetter"/>
      <w:lvlText w:val="%2."/>
      <w:lvlJc w:val="left"/>
      <w:pPr>
        <w:ind w:left="4624" w:hanging="360"/>
      </w:pPr>
    </w:lvl>
    <w:lvl w:ilvl="2" w:tplc="0C0A001B" w:tentative="1">
      <w:start w:val="1"/>
      <w:numFmt w:val="lowerRoman"/>
      <w:lvlText w:val="%3."/>
      <w:lvlJc w:val="right"/>
      <w:pPr>
        <w:ind w:left="5344" w:hanging="180"/>
      </w:pPr>
    </w:lvl>
    <w:lvl w:ilvl="3" w:tplc="0C0A000F" w:tentative="1">
      <w:start w:val="1"/>
      <w:numFmt w:val="decimal"/>
      <w:lvlText w:val="%4."/>
      <w:lvlJc w:val="left"/>
      <w:pPr>
        <w:ind w:left="6064" w:hanging="360"/>
      </w:pPr>
    </w:lvl>
    <w:lvl w:ilvl="4" w:tplc="0C0A0019" w:tentative="1">
      <w:start w:val="1"/>
      <w:numFmt w:val="lowerLetter"/>
      <w:lvlText w:val="%5."/>
      <w:lvlJc w:val="left"/>
      <w:pPr>
        <w:ind w:left="6784" w:hanging="360"/>
      </w:pPr>
    </w:lvl>
    <w:lvl w:ilvl="5" w:tplc="0C0A001B" w:tentative="1">
      <w:start w:val="1"/>
      <w:numFmt w:val="lowerRoman"/>
      <w:lvlText w:val="%6."/>
      <w:lvlJc w:val="right"/>
      <w:pPr>
        <w:ind w:left="7504" w:hanging="180"/>
      </w:pPr>
    </w:lvl>
    <w:lvl w:ilvl="6" w:tplc="0C0A000F" w:tentative="1">
      <w:start w:val="1"/>
      <w:numFmt w:val="decimal"/>
      <w:lvlText w:val="%7."/>
      <w:lvlJc w:val="left"/>
      <w:pPr>
        <w:ind w:left="8224" w:hanging="360"/>
      </w:pPr>
    </w:lvl>
    <w:lvl w:ilvl="7" w:tplc="0C0A0019" w:tentative="1">
      <w:start w:val="1"/>
      <w:numFmt w:val="lowerLetter"/>
      <w:lvlText w:val="%8."/>
      <w:lvlJc w:val="left"/>
      <w:pPr>
        <w:ind w:left="8944" w:hanging="360"/>
      </w:pPr>
    </w:lvl>
    <w:lvl w:ilvl="8" w:tplc="0C0A001B" w:tentative="1">
      <w:start w:val="1"/>
      <w:numFmt w:val="lowerRoman"/>
      <w:lvlText w:val="%9."/>
      <w:lvlJc w:val="right"/>
      <w:pPr>
        <w:ind w:left="9664" w:hanging="180"/>
      </w:pPr>
    </w:lvl>
  </w:abstractNum>
  <w:abstractNum w:abstractNumId="13" w15:restartNumberingAfterBreak="0">
    <w:nsid w:val="3DD6087E"/>
    <w:multiLevelType w:val="hybridMultilevel"/>
    <w:tmpl w:val="DEC4A054"/>
    <w:lvl w:ilvl="0" w:tplc="68D63428">
      <w:start w:val="1"/>
      <w:numFmt w:val="lowerRoman"/>
      <w:lvlText w:val="%1."/>
      <w:lvlJc w:val="left"/>
      <w:pPr>
        <w:ind w:left="4831" w:hanging="720"/>
      </w:pPr>
      <w:rPr>
        <w:rFonts w:hint="default"/>
        <w:b/>
      </w:rPr>
    </w:lvl>
    <w:lvl w:ilvl="1" w:tplc="0C0A0019" w:tentative="1">
      <w:start w:val="1"/>
      <w:numFmt w:val="lowerLetter"/>
      <w:lvlText w:val="%2."/>
      <w:lvlJc w:val="left"/>
      <w:pPr>
        <w:ind w:left="5191" w:hanging="360"/>
      </w:pPr>
    </w:lvl>
    <w:lvl w:ilvl="2" w:tplc="0C0A001B" w:tentative="1">
      <w:start w:val="1"/>
      <w:numFmt w:val="lowerRoman"/>
      <w:lvlText w:val="%3."/>
      <w:lvlJc w:val="right"/>
      <w:pPr>
        <w:ind w:left="5911" w:hanging="180"/>
      </w:pPr>
    </w:lvl>
    <w:lvl w:ilvl="3" w:tplc="0C0A000F" w:tentative="1">
      <w:start w:val="1"/>
      <w:numFmt w:val="decimal"/>
      <w:lvlText w:val="%4."/>
      <w:lvlJc w:val="left"/>
      <w:pPr>
        <w:ind w:left="6631" w:hanging="360"/>
      </w:pPr>
    </w:lvl>
    <w:lvl w:ilvl="4" w:tplc="0C0A0019" w:tentative="1">
      <w:start w:val="1"/>
      <w:numFmt w:val="lowerLetter"/>
      <w:lvlText w:val="%5."/>
      <w:lvlJc w:val="left"/>
      <w:pPr>
        <w:ind w:left="7351" w:hanging="360"/>
      </w:pPr>
    </w:lvl>
    <w:lvl w:ilvl="5" w:tplc="0C0A001B" w:tentative="1">
      <w:start w:val="1"/>
      <w:numFmt w:val="lowerRoman"/>
      <w:lvlText w:val="%6."/>
      <w:lvlJc w:val="right"/>
      <w:pPr>
        <w:ind w:left="8071" w:hanging="180"/>
      </w:pPr>
    </w:lvl>
    <w:lvl w:ilvl="6" w:tplc="0C0A000F" w:tentative="1">
      <w:start w:val="1"/>
      <w:numFmt w:val="decimal"/>
      <w:lvlText w:val="%7."/>
      <w:lvlJc w:val="left"/>
      <w:pPr>
        <w:ind w:left="8791" w:hanging="360"/>
      </w:pPr>
    </w:lvl>
    <w:lvl w:ilvl="7" w:tplc="0C0A0019" w:tentative="1">
      <w:start w:val="1"/>
      <w:numFmt w:val="lowerLetter"/>
      <w:lvlText w:val="%8."/>
      <w:lvlJc w:val="left"/>
      <w:pPr>
        <w:ind w:left="9511" w:hanging="360"/>
      </w:pPr>
    </w:lvl>
    <w:lvl w:ilvl="8" w:tplc="0C0A001B" w:tentative="1">
      <w:start w:val="1"/>
      <w:numFmt w:val="lowerRoman"/>
      <w:lvlText w:val="%9."/>
      <w:lvlJc w:val="right"/>
      <w:pPr>
        <w:ind w:left="10231" w:hanging="180"/>
      </w:pPr>
    </w:lvl>
  </w:abstractNum>
  <w:abstractNum w:abstractNumId="14" w15:restartNumberingAfterBreak="0">
    <w:nsid w:val="400962BC"/>
    <w:multiLevelType w:val="hybridMultilevel"/>
    <w:tmpl w:val="9FECADD0"/>
    <w:lvl w:ilvl="0" w:tplc="747C2D00">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600372F"/>
    <w:multiLevelType w:val="hybridMultilevel"/>
    <w:tmpl w:val="53045378"/>
    <w:lvl w:ilvl="0" w:tplc="801E7556">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99348B8"/>
    <w:multiLevelType w:val="hybridMultilevel"/>
    <w:tmpl w:val="1CC4F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F530DF"/>
    <w:multiLevelType w:val="hybridMultilevel"/>
    <w:tmpl w:val="EEA86B32"/>
    <w:lvl w:ilvl="0" w:tplc="F4EA349A">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D131C64"/>
    <w:multiLevelType w:val="hybridMultilevel"/>
    <w:tmpl w:val="F0C8EF0C"/>
    <w:lvl w:ilvl="0" w:tplc="5AE804AE">
      <w:start w:val="1"/>
      <w:numFmt w:val="lowerRoman"/>
      <w:lvlText w:val="%1-"/>
      <w:lvlJc w:val="left"/>
      <w:pPr>
        <w:ind w:left="4831" w:hanging="720"/>
      </w:pPr>
      <w:rPr>
        <w:rFonts w:hint="default"/>
      </w:rPr>
    </w:lvl>
    <w:lvl w:ilvl="1" w:tplc="0C0A0019" w:tentative="1">
      <w:start w:val="1"/>
      <w:numFmt w:val="lowerLetter"/>
      <w:lvlText w:val="%2."/>
      <w:lvlJc w:val="left"/>
      <w:pPr>
        <w:ind w:left="5191" w:hanging="360"/>
      </w:pPr>
    </w:lvl>
    <w:lvl w:ilvl="2" w:tplc="0C0A001B" w:tentative="1">
      <w:start w:val="1"/>
      <w:numFmt w:val="lowerRoman"/>
      <w:lvlText w:val="%3."/>
      <w:lvlJc w:val="right"/>
      <w:pPr>
        <w:ind w:left="5911" w:hanging="180"/>
      </w:pPr>
    </w:lvl>
    <w:lvl w:ilvl="3" w:tplc="0C0A000F" w:tentative="1">
      <w:start w:val="1"/>
      <w:numFmt w:val="decimal"/>
      <w:lvlText w:val="%4."/>
      <w:lvlJc w:val="left"/>
      <w:pPr>
        <w:ind w:left="6631" w:hanging="360"/>
      </w:pPr>
    </w:lvl>
    <w:lvl w:ilvl="4" w:tplc="0C0A0019" w:tentative="1">
      <w:start w:val="1"/>
      <w:numFmt w:val="lowerLetter"/>
      <w:lvlText w:val="%5."/>
      <w:lvlJc w:val="left"/>
      <w:pPr>
        <w:ind w:left="7351" w:hanging="360"/>
      </w:pPr>
    </w:lvl>
    <w:lvl w:ilvl="5" w:tplc="0C0A001B" w:tentative="1">
      <w:start w:val="1"/>
      <w:numFmt w:val="lowerRoman"/>
      <w:lvlText w:val="%6."/>
      <w:lvlJc w:val="right"/>
      <w:pPr>
        <w:ind w:left="8071" w:hanging="180"/>
      </w:pPr>
    </w:lvl>
    <w:lvl w:ilvl="6" w:tplc="0C0A000F" w:tentative="1">
      <w:start w:val="1"/>
      <w:numFmt w:val="decimal"/>
      <w:lvlText w:val="%7."/>
      <w:lvlJc w:val="left"/>
      <w:pPr>
        <w:ind w:left="8791" w:hanging="360"/>
      </w:pPr>
    </w:lvl>
    <w:lvl w:ilvl="7" w:tplc="0C0A0019" w:tentative="1">
      <w:start w:val="1"/>
      <w:numFmt w:val="lowerLetter"/>
      <w:lvlText w:val="%8."/>
      <w:lvlJc w:val="left"/>
      <w:pPr>
        <w:ind w:left="9511" w:hanging="360"/>
      </w:pPr>
    </w:lvl>
    <w:lvl w:ilvl="8" w:tplc="0C0A001B" w:tentative="1">
      <w:start w:val="1"/>
      <w:numFmt w:val="lowerRoman"/>
      <w:lvlText w:val="%9."/>
      <w:lvlJc w:val="right"/>
      <w:pPr>
        <w:ind w:left="10231" w:hanging="180"/>
      </w:pPr>
    </w:lvl>
  </w:abstractNum>
  <w:abstractNum w:abstractNumId="19" w15:restartNumberingAfterBreak="0">
    <w:nsid w:val="4D8D56C4"/>
    <w:multiLevelType w:val="hybridMultilevel"/>
    <w:tmpl w:val="9648D366"/>
    <w:lvl w:ilvl="0" w:tplc="96EEA5D2">
      <w:start w:val="1"/>
      <w:numFmt w:val="lowerRoman"/>
      <w:lvlText w:val="%1."/>
      <w:lvlJc w:val="left"/>
      <w:pPr>
        <w:ind w:left="1440" w:hanging="72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15:restartNumberingAfterBreak="0">
    <w:nsid w:val="52DA468C"/>
    <w:multiLevelType w:val="hybridMultilevel"/>
    <w:tmpl w:val="DC02B1B8"/>
    <w:lvl w:ilvl="0" w:tplc="B50E618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54A15C58"/>
    <w:multiLevelType w:val="hybridMultilevel"/>
    <w:tmpl w:val="F888FD70"/>
    <w:lvl w:ilvl="0" w:tplc="5608C9EC">
      <w:start w:val="1"/>
      <w:numFmt w:val="lowerRoman"/>
      <w:lvlText w:val="%1."/>
      <w:lvlJc w:val="left"/>
      <w:pPr>
        <w:ind w:left="3414" w:hanging="720"/>
      </w:pPr>
      <w:rPr>
        <w:rFonts w:hint="default"/>
        <w:b/>
      </w:rPr>
    </w:lvl>
    <w:lvl w:ilvl="1" w:tplc="0C0A0019" w:tentative="1">
      <w:start w:val="1"/>
      <w:numFmt w:val="lowerLetter"/>
      <w:lvlText w:val="%2."/>
      <w:lvlJc w:val="left"/>
      <w:pPr>
        <w:ind w:left="3774" w:hanging="360"/>
      </w:pPr>
    </w:lvl>
    <w:lvl w:ilvl="2" w:tplc="0C0A001B" w:tentative="1">
      <w:start w:val="1"/>
      <w:numFmt w:val="lowerRoman"/>
      <w:lvlText w:val="%3."/>
      <w:lvlJc w:val="right"/>
      <w:pPr>
        <w:ind w:left="4494" w:hanging="180"/>
      </w:pPr>
    </w:lvl>
    <w:lvl w:ilvl="3" w:tplc="0C0A000F" w:tentative="1">
      <w:start w:val="1"/>
      <w:numFmt w:val="decimal"/>
      <w:lvlText w:val="%4."/>
      <w:lvlJc w:val="left"/>
      <w:pPr>
        <w:ind w:left="5214" w:hanging="360"/>
      </w:pPr>
    </w:lvl>
    <w:lvl w:ilvl="4" w:tplc="0C0A0019" w:tentative="1">
      <w:start w:val="1"/>
      <w:numFmt w:val="lowerLetter"/>
      <w:lvlText w:val="%5."/>
      <w:lvlJc w:val="left"/>
      <w:pPr>
        <w:ind w:left="5934" w:hanging="360"/>
      </w:pPr>
    </w:lvl>
    <w:lvl w:ilvl="5" w:tplc="0C0A001B" w:tentative="1">
      <w:start w:val="1"/>
      <w:numFmt w:val="lowerRoman"/>
      <w:lvlText w:val="%6."/>
      <w:lvlJc w:val="right"/>
      <w:pPr>
        <w:ind w:left="6654" w:hanging="180"/>
      </w:pPr>
    </w:lvl>
    <w:lvl w:ilvl="6" w:tplc="0C0A000F" w:tentative="1">
      <w:start w:val="1"/>
      <w:numFmt w:val="decimal"/>
      <w:lvlText w:val="%7."/>
      <w:lvlJc w:val="left"/>
      <w:pPr>
        <w:ind w:left="7374" w:hanging="360"/>
      </w:pPr>
    </w:lvl>
    <w:lvl w:ilvl="7" w:tplc="0C0A0019" w:tentative="1">
      <w:start w:val="1"/>
      <w:numFmt w:val="lowerLetter"/>
      <w:lvlText w:val="%8."/>
      <w:lvlJc w:val="left"/>
      <w:pPr>
        <w:ind w:left="8094" w:hanging="360"/>
      </w:pPr>
    </w:lvl>
    <w:lvl w:ilvl="8" w:tplc="0C0A001B" w:tentative="1">
      <w:start w:val="1"/>
      <w:numFmt w:val="lowerRoman"/>
      <w:lvlText w:val="%9."/>
      <w:lvlJc w:val="right"/>
      <w:pPr>
        <w:ind w:left="8814" w:hanging="180"/>
      </w:pPr>
    </w:lvl>
  </w:abstractNum>
  <w:abstractNum w:abstractNumId="22" w15:restartNumberingAfterBreak="0">
    <w:nsid w:val="552770DD"/>
    <w:multiLevelType w:val="hybridMultilevel"/>
    <w:tmpl w:val="B490A154"/>
    <w:lvl w:ilvl="0" w:tplc="91ECA630">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6083A0F"/>
    <w:multiLevelType w:val="hybridMultilevel"/>
    <w:tmpl w:val="EEA86B32"/>
    <w:lvl w:ilvl="0" w:tplc="F4EA349A">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A495F0D"/>
    <w:multiLevelType w:val="hybridMultilevel"/>
    <w:tmpl w:val="63DEAB0C"/>
    <w:lvl w:ilvl="0" w:tplc="94505392">
      <w:start w:val="1"/>
      <w:numFmt w:val="decimal"/>
      <w:lvlText w:val="%1)"/>
      <w:lvlJc w:val="left"/>
      <w:pPr>
        <w:ind w:left="5160" w:hanging="360"/>
      </w:pPr>
      <w:rPr>
        <w:rFonts w:hint="default"/>
        <w:b/>
        <w:sz w:val="24"/>
        <w:szCs w:val="24"/>
      </w:rPr>
    </w:lvl>
    <w:lvl w:ilvl="1" w:tplc="340A0019" w:tentative="1">
      <w:start w:val="1"/>
      <w:numFmt w:val="lowerLetter"/>
      <w:lvlText w:val="%2."/>
      <w:lvlJc w:val="left"/>
      <w:pPr>
        <w:ind w:left="5880" w:hanging="360"/>
      </w:pPr>
    </w:lvl>
    <w:lvl w:ilvl="2" w:tplc="340A001B" w:tentative="1">
      <w:start w:val="1"/>
      <w:numFmt w:val="lowerRoman"/>
      <w:lvlText w:val="%3."/>
      <w:lvlJc w:val="right"/>
      <w:pPr>
        <w:ind w:left="6600" w:hanging="180"/>
      </w:pPr>
    </w:lvl>
    <w:lvl w:ilvl="3" w:tplc="340A000F" w:tentative="1">
      <w:start w:val="1"/>
      <w:numFmt w:val="decimal"/>
      <w:lvlText w:val="%4."/>
      <w:lvlJc w:val="left"/>
      <w:pPr>
        <w:ind w:left="7320" w:hanging="360"/>
      </w:pPr>
    </w:lvl>
    <w:lvl w:ilvl="4" w:tplc="340A0019" w:tentative="1">
      <w:start w:val="1"/>
      <w:numFmt w:val="lowerLetter"/>
      <w:lvlText w:val="%5."/>
      <w:lvlJc w:val="left"/>
      <w:pPr>
        <w:ind w:left="8040" w:hanging="360"/>
      </w:pPr>
    </w:lvl>
    <w:lvl w:ilvl="5" w:tplc="340A001B" w:tentative="1">
      <w:start w:val="1"/>
      <w:numFmt w:val="lowerRoman"/>
      <w:lvlText w:val="%6."/>
      <w:lvlJc w:val="right"/>
      <w:pPr>
        <w:ind w:left="8760" w:hanging="180"/>
      </w:pPr>
    </w:lvl>
    <w:lvl w:ilvl="6" w:tplc="340A000F" w:tentative="1">
      <w:start w:val="1"/>
      <w:numFmt w:val="decimal"/>
      <w:lvlText w:val="%7."/>
      <w:lvlJc w:val="left"/>
      <w:pPr>
        <w:ind w:left="9480" w:hanging="360"/>
      </w:pPr>
    </w:lvl>
    <w:lvl w:ilvl="7" w:tplc="340A0019" w:tentative="1">
      <w:start w:val="1"/>
      <w:numFmt w:val="lowerLetter"/>
      <w:lvlText w:val="%8."/>
      <w:lvlJc w:val="left"/>
      <w:pPr>
        <w:ind w:left="10200" w:hanging="360"/>
      </w:pPr>
    </w:lvl>
    <w:lvl w:ilvl="8" w:tplc="340A001B" w:tentative="1">
      <w:start w:val="1"/>
      <w:numFmt w:val="lowerRoman"/>
      <w:lvlText w:val="%9."/>
      <w:lvlJc w:val="right"/>
      <w:pPr>
        <w:ind w:left="10920" w:hanging="180"/>
      </w:pPr>
    </w:lvl>
  </w:abstractNum>
  <w:abstractNum w:abstractNumId="25" w15:restartNumberingAfterBreak="0">
    <w:nsid w:val="5FD35FEE"/>
    <w:multiLevelType w:val="hybridMultilevel"/>
    <w:tmpl w:val="2D14B8C6"/>
    <w:lvl w:ilvl="0" w:tplc="FCF04B70">
      <w:start w:val="1"/>
      <w:numFmt w:val="lowerLetter"/>
      <w:lvlText w:val="%1)"/>
      <w:lvlJc w:val="left"/>
      <w:pPr>
        <w:ind w:left="3195" w:hanging="360"/>
      </w:pPr>
      <w:rPr>
        <w:rFonts w:hint="default"/>
        <w:b/>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6" w15:restartNumberingAfterBreak="0">
    <w:nsid w:val="60B12B7D"/>
    <w:multiLevelType w:val="hybridMultilevel"/>
    <w:tmpl w:val="47806CBC"/>
    <w:lvl w:ilvl="0" w:tplc="D248D2FC">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2302770"/>
    <w:multiLevelType w:val="hybridMultilevel"/>
    <w:tmpl w:val="FD92806C"/>
    <w:lvl w:ilvl="0" w:tplc="462A2660">
      <w:start w:val="1"/>
      <w:numFmt w:val="lowerLetter"/>
      <w:lvlText w:val="%1)"/>
      <w:lvlJc w:val="left"/>
      <w:pPr>
        <w:ind w:left="3904" w:hanging="360"/>
      </w:pPr>
      <w:rPr>
        <w:rFonts w:hint="default"/>
        <w:b/>
      </w:rPr>
    </w:lvl>
    <w:lvl w:ilvl="1" w:tplc="0C0A0019" w:tentative="1">
      <w:start w:val="1"/>
      <w:numFmt w:val="lowerLetter"/>
      <w:lvlText w:val="%2."/>
      <w:lvlJc w:val="left"/>
      <w:pPr>
        <w:ind w:left="4624" w:hanging="360"/>
      </w:pPr>
    </w:lvl>
    <w:lvl w:ilvl="2" w:tplc="0C0A001B" w:tentative="1">
      <w:start w:val="1"/>
      <w:numFmt w:val="lowerRoman"/>
      <w:lvlText w:val="%3."/>
      <w:lvlJc w:val="right"/>
      <w:pPr>
        <w:ind w:left="5344" w:hanging="180"/>
      </w:pPr>
    </w:lvl>
    <w:lvl w:ilvl="3" w:tplc="0C0A000F" w:tentative="1">
      <w:start w:val="1"/>
      <w:numFmt w:val="decimal"/>
      <w:lvlText w:val="%4."/>
      <w:lvlJc w:val="left"/>
      <w:pPr>
        <w:ind w:left="6064" w:hanging="360"/>
      </w:pPr>
    </w:lvl>
    <w:lvl w:ilvl="4" w:tplc="0C0A0019" w:tentative="1">
      <w:start w:val="1"/>
      <w:numFmt w:val="lowerLetter"/>
      <w:lvlText w:val="%5."/>
      <w:lvlJc w:val="left"/>
      <w:pPr>
        <w:ind w:left="6784" w:hanging="360"/>
      </w:pPr>
    </w:lvl>
    <w:lvl w:ilvl="5" w:tplc="0C0A001B" w:tentative="1">
      <w:start w:val="1"/>
      <w:numFmt w:val="lowerRoman"/>
      <w:lvlText w:val="%6."/>
      <w:lvlJc w:val="right"/>
      <w:pPr>
        <w:ind w:left="7504" w:hanging="180"/>
      </w:pPr>
    </w:lvl>
    <w:lvl w:ilvl="6" w:tplc="0C0A000F" w:tentative="1">
      <w:start w:val="1"/>
      <w:numFmt w:val="decimal"/>
      <w:lvlText w:val="%7."/>
      <w:lvlJc w:val="left"/>
      <w:pPr>
        <w:ind w:left="8224" w:hanging="360"/>
      </w:pPr>
    </w:lvl>
    <w:lvl w:ilvl="7" w:tplc="0C0A0019" w:tentative="1">
      <w:start w:val="1"/>
      <w:numFmt w:val="lowerLetter"/>
      <w:lvlText w:val="%8."/>
      <w:lvlJc w:val="left"/>
      <w:pPr>
        <w:ind w:left="8944" w:hanging="360"/>
      </w:pPr>
    </w:lvl>
    <w:lvl w:ilvl="8" w:tplc="0C0A001B" w:tentative="1">
      <w:start w:val="1"/>
      <w:numFmt w:val="lowerRoman"/>
      <w:lvlText w:val="%9."/>
      <w:lvlJc w:val="right"/>
      <w:pPr>
        <w:ind w:left="9664" w:hanging="180"/>
      </w:pPr>
    </w:lvl>
  </w:abstractNum>
  <w:abstractNum w:abstractNumId="28" w15:restartNumberingAfterBreak="0">
    <w:nsid w:val="68014227"/>
    <w:multiLevelType w:val="hybridMultilevel"/>
    <w:tmpl w:val="C32ABE7A"/>
    <w:lvl w:ilvl="0" w:tplc="FD543E6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ABB454A"/>
    <w:multiLevelType w:val="hybridMultilevel"/>
    <w:tmpl w:val="01FEB842"/>
    <w:lvl w:ilvl="0" w:tplc="6B7E50B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BD75896"/>
    <w:multiLevelType w:val="hybridMultilevel"/>
    <w:tmpl w:val="B43AC6D0"/>
    <w:lvl w:ilvl="0" w:tplc="C6042250">
      <w:start w:val="1"/>
      <w:numFmt w:val="lowerLetter"/>
      <w:lvlText w:val="%1)"/>
      <w:lvlJc w:val="left"/>
      <w:pPr>
        <w:ind w:left="3195" w:hanging="360"/>
      </w:pPr>
      <w:rPr>
        <w:rFonts w:hint="default"/>
        <w:b/>
      </w:rPr>
    </w:lvl>
    <w:lvl w:ilvl="1" w:tplc="0C0A0019" w:tentative="1">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31" w15:restartNumberingAfterBreak="0">
    <w:nsid w:val="6ED41BB3"/>
    <w:multiLevelType w:val="hybridMultilevel"/>
    <w:tmpl w:val="765E70DC"/>
    <w:lvl w:ilvl="0" w:tplc="340A0011">
      <w:start w:val="1"/>
      <w:numFmt w:val="decimal"/>
      <w:lvlText w:val="%1)"/>
      <w:lvlJc w:val="left"/>
      <w:pPr>
        <w:ind w:left="5256" w:hanging="360"/>
      </w:pPr>
    </w:lvl>
    <w:lvl w:ilvl="1" w:tplc="D8AAB45A">
      <w:start w:val="1"/>
      <w:numFmt w:val="lowerRoman"/>
      <w:lvlText w:val="%2."/>
      <w:lvlJc w:val="left"/>
      <w:pPr>
        <w:ind w:left="5976" w:hanging="360"/>
      </w:pPr>
      <w:rPr>
        <w:rFonts w:hint="default"/>
      </w:rPr>
    </w:lvl>
    <w:lvl w:ilvl="2" w:tplc="41001D2E">
      <w:start w:val="1"/>
      <w:numFmt w:val="lowerLetter"/>
      <w:lvlText w:val="%3)"/>
      <w:lvlJc w:val="left"/>
      <w:pPr>
        <w:ind w:left="6876" w:hanging="360"/>
      </w:pPr>
      <w:rPr>
        <w:rFonts w:hint="default"/>
        <w:b/>
      </w:rPr>
    </w:lvl>
    <w:lvl w:ilvl="3" w:tplc="340A000F" w:tentative="1">
      <w:start w:val="1"/>
      <w:numFmt w:val="decimal"/>
      <w:lvlText w:val="%4."/>
      <w:lvlJc w:val="left"/>
      <w:pPr>
        <w:ind w:left="7416" w:hanging="360"/>
      </w:pPr>
    </w:lvl>
    <w:lvl w:ilvl="4" w:tplc="340A0019" w:tentative="1">
      <w:start w:val="1"/>
      <w:numFmt w:val="lowerLetter"/>
      <w:lvlText w:val="%5."/>
      <w:lvlJc w:val="left"/>
      <w:pPr>
        <w:ind w:left="8136" w:hanging="360"/>
      </w:pPr>
    </w:lvl>
    <w:lvl w:ilvl="5" w:tplc="340A001B" w:tentative="1">
      <w:start w:val="1"/>
      <w:numFmt w:val="lowerRoman"/>
      <w:lvlText w:val="%6."/>
      <w:lvlJc w:val="right"/>
      <w:pPr>
        <w:ind w:left="8856" w:hanging="180"/>
      </w:pPr>
    </w:lvl>
    <w:lvl w:ilvl="6" w:tplc="340A000F" w:tentative="1">
      <w:start w:val="1"/>
      <w:numFmt w:val="decimal"/>
      <w:lvlText w:val="%7."/>
      <w:lvlJc w:val="left"/>
      <w:pPr>
        <w:ind w:left="9576" w:hanging="360"/>
      </w:pPr>
    </w:lvl>
    <w:lvl w:ilvl="7" w:tplc="340A0019" w:tentative="1">
      <w:start w:val="1"/>
      <w:numFmt w:val="lowerLetter"/>
      <w:lvlText w:val="%8."/>
      <w:lvlJc w:val="left"/>
      <w:pPr>
        <w:ind w:left="10296" w:hanging="360"/>
      </w:pPr>
    </w:lvl>
    <w:lvl w:ilvl="8" w:tplc="340A001B" w:tentative="1">
      <w:start w:val="1"/>
      <w:numFmt w:val="lowerRoman"/>
      <w:lvlText w:val="%9."/>
      <w:lvlJc w:val="right"/>
      <w:pPr>
        <w:ind w:left="11016" w:hanging="180"/>
      </w:pPr>
    </w:lvl>
  </w:abstractNum>
  <w:abstractNum w:abstractNumId="32" w15:restartNumberingAfterBreak="0">
    <w:nsid w:val="72E80176"/>
    <w:multiLevelType w:val="hybridMultilevel"/>
    <w:tmpl w:val="212AAC4C"/>
    <w:lvl w:ilvl="0" w:tplc="683AE15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77E6157"/>
    <w:multiLevelType w:val="hybridMultilevel"/>
    <w:tmpl w:val="45B2301A"/>
    <w:lvl w:ilvl="0" w:tplc="340A0017">
      <w:start w:val="1"/>
      <w:numFmt w:val="lowerLetter"/>
      <w:lvlText w:val="%1)"/>
      <w:lvlJc w:val="left"/>
      <w:pPr>
        <w:ind w:left="4831" w:hanging="360"/>
      </w:pPr>
    </w:lvl>
    <w:lvl w:ilvl="1" w:tplc="340A0017">
      <w:start w:val="1"/>
      <w:numFmt w:val="lowerLetter"/>
      <w:lvlText w:val="%2)"/>
      <w:lvlJc w:val="left"/>
      <w:pPr>
        <w:ind w:left="5551" w:hanging="360"/>
      </w:pPr>
    </w:lvl>
    <w:lvl w:ilvl="2" w:tplc="340A001B" w:tentative="1">
      <w:start w:val="1"/>
      <w:numFmt w:val="lowerRoman"/>
      <w:lvlText w:val="%3."/>
      <w:lvlJc w:val="right"/>
      <w:pPr>
        <w:ind w:left="6271" w:hanging="180"/>
      </w:pPr>
    </w:lvl>
    <w:lvl w:ilvl="3" w:tplc="340A000F" w:tentative="1">
      <w:start w:val="1"/>
      <w:numFmt w:val="decimal"/>
      <w:lvlText w:val="%4."/>
      <w:lvlJc w:val="left"/>
      <w:pPr>
        <w:ind w:left="6991" w:hanging="360"/>
      </w:pPr>
    </w:lvl>
    <w:lvl w:ilvl="4" w:tplc="340A0019" w:tentative="1">
      <w:start w:val="1"/>
      <w:numFmt w:val="lowerLetter"/>
      <w:lvlText w:val="%5."/>
      <w:lvlJc w:val="left"/>
      <w:pPr>
        <w:ind w:left="7711" w:hanging="360"/>
      </w:pPr>
    </w:lvl>
    <w:lvl w:ilvl="5" w:tplc="340A001B" w:tentative="1">
      <w:start w:val="1"/>
      <w:numFmt w:val="lowerRoman"/>
      <w:lvlText w:val="%6."/>
      <w:lvlJc w:val="right"/>
      <w:pPr>
        <w:ind w:left="8431" w:hanging="180"/>
      </w:pPr>
    </w:lvl>
    <w:lvl w:ilvl="6" w:tplc="340A000F" w:tentative="1">
      <w:start w:val="1"/>
      <w:numFmt w:val="decimal"/>
      <w:lvlText w:val="%7."/>
      <w:lvlJc w:val="left"/>
      <w:pPr>
        <w:ind w:left="9151" w:hanging="360"/>
      </w:pPr>
    </w:lvl>
    <w:lvl w:ilvl="7" w:tplc="340A0019" w:tentative="1">
      <w:start w:val="1"/>
      <w:numFmt w:val="lowerLetter"/>
      <w:lvlText w:val="%8."/>
      <w:lvlJc w:val="left"/>
      <w:pPr>
        <w:ind w:left="9871" w:hanging="360"/>
      </w:pPr>
    </w:lvl>
    <w:lvl w:ilvl="8" w:tplc="340A001B" w:tentative="1">
      <w:start w:val="1"/>
      <w:numFmt w:val="lowerRoman"/>
      <w:lvlText w:val="%9."/>
      <w:lvlJc w:val="right"/>
      <w:pPr>
        <w:ind w:left="10591" w:hanging="180"/>
      </w:pPr>
    </w:lvl>
  </w:abstractNum>
  <w:abstractNum w:abstractNumId="34" w15:restartNumberingAfterBreak="0">
    <w:nsid w:val="7B3C7C31"/>
    <w:multiLevelType w:val="hybridMultilevel"/>
    <w:tmpl w:val="769838A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4"/>
  </w:num>
  <w:num w:numId="2">
    <w:abstractNumId w:val="14"/>
  </w:num>
  <w:num w:numId="3">
    <w:abstractNumId w:val="7"/>
  </w:num>
  <w:num w:numId="4">
    <w:abstractNumId w:val="6"/>
  </w:num>
  <w:num w:numId="5">
    <w:abstractNumId w:val="29"/>
  </w:num>
  <w:num w:numId="6">
    <w:abstractNumId w:val="17"/>
  </w:num>
  <w:num w:numId="7">
    <w:abstractNumId w:val="23"/>
  </w:num>
  <w:num w:numId="8">
    <w:abstractNumId w:val="32"/>
  </w:num>
  <w:num w:numId="9">
    <w:abstractNumId w:val="22"/>
  </w:num>
  <w:num w:numId="10">
    <w:abstractNumId w:val="25"/>
  </w:num>
  <w:num w:numId="11">
    <w:abstractNumId w:val="15"/>
  </w:num>
  <w:num w:numId="12">
    <w:abstractNumId w:val="13"/>
  </w:num>
  <w:num w:numId="13">
    <w:abstractNumId w:val="26"/>
  </w:num>
  <w:num w:numId="14">
    <w:abstractNumId w:val="19"/>
  </w:num>
  <w:num w:numId="15">
    <w:abstractNumId w:val="0"/>
  </w:num>
  <w:num w:numId="16">
    <w:abstractNumId w:val="10"/>
  </w:num>
  <w:num w:numId="17">
    <w:abstractNumId w:val="20"/>
  </w:num>
  <w:num w:numId="18">
    <w:abstractNumId w:val="1"/>
  </w:num>
  <w:num w:numId="19">
    <w:abstractNumId w:val="21"/>
  </w:num>
  <w:num w:numId="20">
    <w:abstractNumId w:val="4"/>
  </w:num>
  <w:num w:numId="21">
    <w:abstractNumId w:val="31"/>
  </w:num>
  <w:num w:numId="22">
    <w:abstractNumId w:val="28"/>
  </w:num>
  <w:num w:numId="23">
    <w:abstractNumId w:val="9"/>
  </w:num>
  <w:num w:numId="24">
    <w:abstractNumId w:val="11"/>
  </w:num>
  <w:num w:numId="25">
    <w:abstractNumId w:val="8"/>
  </w:num>
  <w:num w:numId="26">
    <w:abstractNumId w:val="16"/>
  </w:num>
  <w:num w:numId="27">
    <w:abstractNumId w:val="12"/>
  </w:num>
  <w:num w:numId="28">
    <w:abstractNumId w:val="2"/>
  </w:num>
  <w:num w:numId="29">
    <w:abstractNumId w:val="27"/>
  </w:num>
  <w:num w:numId="30">
    <w:abstractNumId w:val="30"/>
  </w:num>
  <w:num w:numId="31">
    <w:abstractNumId w:val="18"/>
  </w:num>
  <w:num w:numId="32">
    <w:abstractNumId w:val="3"/>
  </w:num>
  <w:num w:numId="33">
    <w:abstractNumId w:val="34"/>
  </w:num>
  <w:num w:numId="34">
    <w:abstractNumId w:val="33"/>
  </w:num>
  <w:num w:numId="35">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0"/>
  <w:activeWritingStyle w:appName="MSWord" w:lang="es-CL" w:vendorID="64" w:dllVersion="131078" w:nlCheck="1" w:checkStyle="0"/>
  <w:activeWritingStyle w:appName="MSWord" w:lang="es-ES"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6B4"/>
    <w:rsid w:val="00003389"/>
    <w:rsid w:val="00011423"/>
    <w:rsid w:val="00020268"/>
    <w:rsid w:val="00023759"/>
    <w:rsid w:val="00031E69"/>
    <w:rsid w:val="00033D83"/>
    <w:rsid w:val="00057B0C"/>
    <w:rsid w:val="0006106C"/>
    <w:rsid w:val="00064834"/>
    <w:rsid w:val="00064C54"/>
    <w:rsid w:val="000666E8"/>
    <w:rsid w:val="0006701D"/>
    <w:rsid w:val="00067848"/>
    <w:rsid w:val="00075E69"/>
    <w:rsid w:val="0007680E"/>
    <w:rsid w:val="00076814"/>
    <w:rsid w:val="00077769"/>
    <w:rsid w:val="00084258"/>
    <w:rsid w:val="000A0C31"/>
    <w:rsid w:val="000A20E6"/>
    <w:rsid w:val="000A3BC3"/>
    <w:rsid w:val="000A6821"/>
    <w:rsid w:val="000B4003"/>
    <w:rsid w:val="000B566C"/>
    <w:rsid w:val="000B6C30"/>
    <w:rsid w:val="000B6EAD"/>
    <w:rsid w:val="000C0782"/>
    <w:rsid w:val="000C4E6A"/>
    <w:rsid w:val="000D144A"/>
    <w:rsid w:val="000D1B38"/>
    <w:rsid w:val="000D401B"/>
    <w:rsid w:val="000D627D"/>
    <w:rsid w:val="000E61D1"/>
    <w:rsid w:val="000E6DE6"/>
    <w:rsid w:val="00101B39"/>
    <w:rsid w:val="001054F2"/>
    <w:rsid w:val="001100C1"/>
    <w:rsid w:val="001107AA"/>
    <w:rsid w:val="0012460A"/>
    <w:rsid w:val="00126BA6"/>
    <w:rsid w:val="00127D34"/>
    <w:rsid w:val="00134ECF"/>
    <w:rsid w:val="00134FDD"/>
    <w:rsid w:val="00143899"/>
    <w:rsid w:val="00145794"/>
    <w:rsid w:val="00161B9B"/>
    <w:rsid w:val="0016644D"/>
    <w:rsid w:val="00170F73"/>
    <w:rsid w:val="001726B4"/>
    <w:rsid w:val="00183F78"/>
    <w:rsid w:val="00195865"/>
    <w:rsid w:val="001B10F9"/>
    <w:rsid w:val="001C01DF"/>
    <w:rsid w:val="001C51AA"/>
    <w:rsid w:val="001D3843"/>
    <w:rsid w:val="001D5F60"/>
    <w:rsid w:val="001D755C"/>
    <w:rsid w:val="001E068F"/>
    <w:rsid w:val="001E34D4"/>
    <w:rsid w:val="001E37EE"/>
    <w:rsid w:val="001F18E6"/>
    <w:rsid w:val="001F5236"/>
    <w:rsid w:val="001F584A"/>
    <w:rsid w:val="001F6855"/>
    <w:rsid w:val="0021349D"/>
    <w:rsid w:val="0022172F"/>
    <w:rsid w:val="002340C1"/>
    <w:rsid w:val="0023609D"/>
    <w:rsid w:val="002369DE"/>
    <w:rsid w:val="00240E40"/>
    <w:rsid w:val="00244CDB"/>
    <w:rsid w:val="0024693A"/>
    <w:rsid w:val="00246FB6"/>
    <w:rsid w:val="00253E29"/>
    <w:rsid w:val="00273E2C"/>
    <w:rsid w:val="00287A91"/>
    <w:rsid w:val="002925B7"/>
    <w:rsid w:val="002925E2"/>
    <w:rsid w:val="0029411F"/>
    <w:rsid w:val="00297174"/>
    <w:rsid w:val="002A10F6"/>
    <w:rsid w:val="002A50DA"/>
    <w:rsid w:val="002B6B18"/>
    <w:rsid w:val="002D0CF1"/>
    <w:rsid w:val="002D46D1"/>
    <w:rsid w:val="002D66D5"/>
    <w:rsid w:val="002F028E"/>
    <w:rsid w:val="002F0BF9"/>
    <w:rsid w:val="002F6257"/>
    <w:rsid w:val="00303051"/>
    <w:rsid w:val="0030360B"/>
    <w:rsid w:val="0030453E"/>
    <w:rsid w:val="00305A61"/>
    <w:rsid w:val="00317EF0"/>
    <w:rsid w:val="00331D69"/>
    <w:rsid w:val="00337F95"/>
    <w:rsid w:val="00341516"/>
    <w:rsid w:val="003440F1"/>
    <w:rsid w:val="00354E93"/>
    <w:rsid w:val="0036555E"/>
    <w:rsid w:val="00370C48"/>
    <w:rsid w:val="003725D4"/>
    <w:rsid w:val="00372EDA"/>
    <w:rsid w:val="00390ACE"/>
    <w:rsid w:val="0039207A"/>
    <w:rsid w:val="003B3D5A"/>
    <w:rsid w:val="003C2798"/>
    <w:rsid w:val="003D0AE5"/>
    <w:rsid w:val="003D4C65"/>
    <w:rsid w:val="003E2E60"/>
    <w:rsid w:val="003E4470"/>
    <w:rsid w:val="004028F7"/>
    <w:rsid w:val="00417218"/>
    <w:rsid w:val="00420F76"/>
    <w:rsid w:val="00432367"/>
    <w:rsid w:val="00435D4B"/>
    <w:rsid w:val="00436990"/>
    <w:rsid w:val="0044663D"/>
    <w:rsid w:val="004547EA"/>
    <w:rsid w:val="004573AE"/>
    <w:rsid w:val="0046425B"/>
    <w:rsid w:val="0047513B"/>
    <w:rsid w:val="0048775D"/>
    <w:rsid w:val="00494400"/>
    <w:rsid w:val="004949D7"/>
    <w:rsid w:val="00495CEB"/>
    <w:rsid w:val="00496584"/>
    <w:rsid w:val="004B56B8"/>
    <w:rsid w:val="004B5820"/>
    <w:rsid w:val="004C1F27"/>
    <w:rsid w:val="004C2511"/>
    <w:rsid w:val="004C2E59"/>
    <w:rsid w:val="004C3517"/>
    <w:rsid w:val="004C3B57"/>
    <w:rsid w:val="004D2CD3"/>
    <w:rsid w:val="004E31D4"/>
    <w:rsid w:val="004E3C5B"/>
    <w:rsid w:val="004F3FFA"/>
    <w:rsid w:val="004F703B"/>
    <w:rsid w:val="004F7E48"/>
    <w:rsid w:val="00507988"/>
    <w:rsid w:val="00510F57"/>
    <w:rsid w:val="005119CA"/>
    <w:rsid w:val="00531479"/>
    <w:rsid w:val="00534814"/>
    <w:rsid w:val="00543648"/>
    <w:rsid w:val="005457C5"/>
    <w:rsid w:val="005513EB"/>
    <w:rsid w:val="0056003E"/>
    <w:rsid w:val="00561D56"/>
    <w:rsid w:val="00561DB9"/>
    <w:rsid w:val="00561DC6"/>
    <w:rsid w:val="00570564"/>
    <w:rsid w:val="00586B62"/>
    <w:rsid w:val="005904D9"/>
    <w:rsid w:val="00592747"/>
    <w:rsid w:val="00596CB1"/>
    <w:rsid w:val="005A4821"/>
    <w:rsid w:val="005A761B"/>
    <w:rsid w:val="005B2EF4"/>
    <w:rsid w:val="005B303D"/>
    <w:rsid w:val="005B7E03"/>
    <w:rsid w:val="005C04E5"/>
    <w:rsid w:val="005C7EEA"/>
    <w:rsid w:val="005D0CB0"/>
    <w:rsid w:val="005D21D9"/>
    <w:rsid w:val="005D4A43"/>
    <w:rsid w:val="005D58A0"/>
    <w:rsid w:val="005D6FB8"/>
    <w:rsid w:val="005E102C"/>
    <w:rsid w:val="005E4AA5"/>
    <w:rsid w:val="005E5BF2"/>
    <w:rsid w:val="005F2200"/>
    <w:rsid w:val="005F6FF5"/>
    <w:rsid w:val="00603E93"/>
    <w:rsid w:val="006042C0"/>
    <w:rsid w:val="00611BFC"/>
    <w:rsid w:val="00626627"/>
    <w:rsid w:val="00647CD1"/>
    <w:rsid w:val="00651121"/>
    <w:rsid w:val="00652D24"/>
    <w:rsid w:val="00657428"/>
    <w:rsid w:val="0065756A"/>
    <w:rsid w:val="0066234E"/>
    <w:rsid w:val="00665BC8"/>
    <w:rsid w:val="00667E7E"/>
    <w:rsid w:val="00671821"/>
    <w:rsid w:val="006720A5"/>
    <w:rsid w:val="0067227D"/>
    <w:rsid w:val="006727B0"/>
    <w:rsid w:val="00681D25"/>
    <w:rsid w:val="00683C96"/>
    <w:rsid w:val="006938A3"/>
    <w:rsid w:val="00693B79"/>
    <w:rsid w:val="006B13F6"/>
    <w:rsid w:val="006B3A90"/>
    <w:rsid w:val="006B7902"/>
    <w:rsid w:val="006C2E85"/>
    <w:rsid w:val="006C58B7"/>
    <w:rsid w:val="006D06D2"/>
    <w:rsid w:val="006D1B2B"/>
    <w:rsid w:val="006E29ED"/>
    <w:rsid w:val="006E3A1B"/>
    <w:rsid w:val="006F238B"/>
    <w:rsid w:val="00702FC8"/>
    <w:rsid w:val="00703856"/>
    <w:rsid w:val="00705C5A"/>
    <w:rsid w:val="00705CDD"/>
    <w:rsid w:val="007174A8"/>
    <w:rsid w:val="00724BCA"/>
    <w:rsid w:val="00737256"/>
    <w:rsid w:val="00745881"/>
    <w:rsid w:val="007512EC"/>
    <w:rsid w:val="00752707"/>
    <w:rsid w:val="00773056"/>
    <w:rsid w:val="007A1C86"/>
    <w:rsid w:val="007A783A"/>
    <w:rsid w:val="007B311D"/>
    <w:rsid w:val="007B47E4"/>
    <w:rsid w:val="007B63D3"/>
    <w:rsid w:val="007C0FB2"/>
    <w:rsid w:val="007C12BB"/>
    <w:rsid w:val="007D6BB5"/>
    <w:rsid w:val="007E51B8"/>
    <w:rsid w:val="007F3F6F"/>
    <w:rsid w:val="007F6773"/>
    <w:rsid w:val="008077B9"/>
    <w:rsid w:val="00810B30"/>
    <w:rsid w:val="008156E7"/>
    <w:rsid w:val="00826350"/>
    <w:rsid w:val="008276DB"/>
    <w:rsid w:val="0083300E"/>
    <w:rsid w:val="00840332"/>
    <w:rsid w:val="0084740F"/>
    <w:rsid w:val="0086329D"/>
    <w:rsid w:val="00876175"/>
    <w:rsid w:val="00895094"/>
    <w:rsid w:val="008A3632"/>
    <w:rsid w:val="008B3D22"/>
    <w:rsid w:val="008B57A9"/>
    <w:rsid w:val="008C7563"/>
    <w:rsid w:val="008E2EFC"/>
    <w:rsid w:val="008F16B1"/>
    <w:rsid w:val="009016AF"/>
    <w:rsid w:val="00901EAA"/>
    <w:rsid w:val="009105C0"/>
    <w:rsid w:val="0092513B"/>
    <w:rsid w:val="00934D64"/>
    <w:rsid w:val="00952C3C"/>
    <w:rsid w:val="009565C7"/>
    <w:rsid w:val="00970642"/>
    <w:rsid w:val="00975C52"/>
    <w:rsid w:val="00990546"/>
    <w:rsid w:val="009A2712"/>
    <w:rsid w:val="009A483E"/>
    <w:rsid w:val="009A5D80"/>
    <w:rsid w:val="009B0B25"/>
    <w:rsid w:val="009B2DD7"/>
    <w:rsid w:val="009C3FFE"/>
    <w:rsid w:val="009D6DE1"/>
    <w:rsid w:val="009E3706"/>
    <w:rsid w:val="009E3FB4"/>
    <w:rsid w:val="009F1C72"/>
    <w:rsid w:val="009F3F3A"/>
    <w:rsid w:val="00A01EFF"/>
    <w:rsid w:val="00A2749A"/>
    <w:rsid w:val="00A30433"/>
    <w:rsid w:val="00A406D6"/>
    <w:rsid w:val="00A4431F"/>
    <w:rsid w:val="00A529D6"/>
    <w:rsid w:val="00A55860"/>
    <w:rsid w:val="00A57673"/>
    <w:rsid w:val="00A57D29"/>
    <w:rsid w:val="00A724C7"/>
    <w:rsid w:val="00A74BD0"/>
    <w:rsid w:val="00A74FFD"/>
    <w:rsid w:val="00A771EB"/>
    <w:rsid w:val="00A7743D"/>
    <w:rsid w:val="00A8504B"/>
    <w:rsid w:val="00A87CEC"/>
    <w:rsid w:val="00A94F0E"/>
    <w:rsid w:val="00AA4714"/>
    <w:rsid w:val="00AA707B"/>
    <w:rsid w:val="00AB40E8"/>
    <w:rsid w:val="00AB6B8F"/>
    <w:rsid w:val="00AC2368"/>
    <w:rsid w:val="00AD3057"/>
    <w:rsid w:val="00AD6D57"/>
    <w:rsid w:val="00AE244D"/>
    <w:rsid w:val="00AE4112"/>
    <w:rsid w:val="00AE695C"/>
    <w:rsid w:val="00AF12A6"/>
    <w:rsid w:val="00B11FAA"/>
    <w:rsid w:val="00B4202F"/>
    <w:rsid w:val="00B43ED4"/>
    <w:rsid w:val="00B532B4"/>
    <w:rsid w:val="00B538CC"/>
    <w:rsid w:val="00B76594"/>
    <w:rsid w:val="00B80873"/>
    <w:rsid w:val="00B90F59"/>
    <w:rsid w:val="00B92492"/>
    <w:rsid w:val="00B97DCF"/>
    <w:rsid w:val="00BB1EB7"/>
    <w:rsid w:val="00BD244F"/>
    <w:rsid w:val="00BD3661"/>
    <w:rsid w:val="00BE4201"/>
    <w:rsid w:val="00BF1E0B"/>
    <w:rsid w:val="00BF7C92"/>
    <w:rsid w:val="00C00268"/>
    <w:rsid w:val="00C0175E"/>
    <w:rsid w:val="00C019BA"/>
    <w:rsid w:val="00C07BC8"/>
    <w:rsid w:val="00C07D8E"/>
    <w:rsid w:val="00C150ED"/>
    <w:rsid w:val="00C1570B"/>
    <w:rsid w:val="00C15BBD"/>
    <w:rsid w:val="00C22B4F"/>
    <w:rsid w:val="00C2485D"/>
    <w:rsid w:val="00C279DC"/>
    <w:rsid w:val="00C32246"/>
    <w:rsid w:val="00C41612"/>
    <w:rsid w:val="00C4317E"/>
    <w:rsid w:val="00C453AC"/>
    <w:rsid w:val="00C62A8F"/>
    <w:rsid w:val="00C6323A"/>
    <w:rsid w:val="00C67532"/>
    <w:rsid w:val="00C80892"/>
    <w:rsid w:val="00C84D78"/>
    <w:rsid w:val="00C85310"/>
    <w:rsid w:val="00C85DBE"/>
    <w:rsid w:val="00CA493A"/>
    <w:rsid w:val="00CA7055"/>
    <w:rsid w:val="00CB1376"/>
    <w:rsid w:val="00CB2F97"/>
    <w:rsid w:val="00CB46BC"/>
    <w:rsid w:val="00CB6521"/>
    <w:rsid w:val="00CC3460"/>
    <w:rsid w:val="00CC7ACD"/>
    <w:rsid w:val="00CD555D"/>
    <w:rsid w:val="00CE7C33"/>
    <w:rsid w:val="00CE7DC9"/>
    <w:rsid w:val="00CF6B3A"/>
    <w:rsid w:val="00D04B86"/>
    <w:rsid w:val="00D04C48"/>
    <w:rsid w:val="00D11E6E"/>
    <w:rsid w:val="00D148BD"/>
    <w:rsid w:val="00D150F7"/>
    <w:rsid w:val="00D20607"/>
    <w:rsid w:val="00D2362B"/>
    <w:rsid w:val="00D24293"/>
    <w:rsid w:val="00D2466E"/>
    <w:rsid w:val="00D30BD6"/>
    <w:rsid w:val="00D4343B"/>
    <w:rsid w:val="00D44D92"/>
    <w:rsid w:val="00D46493"/>
    <w:rsid w:val="00D502E6"/>
    <w:rsid w:val="00D51F01"/>
    <w:rsid w:val="00D5464A"/>
    <w:rsid w:val="00D54D0C"/>
    <w:rsid w:val="00D56D9A"/>
    <w:rsid w:val="00D617CE"/>
    <w:rsid w:val="00D64C08"/>
    <w:rsid w:val="00D75444"/>
    <w:rsid w:val="00D832DF"/>
    <w:rsid w:val="00D84ABA"/>
    <w:rsid w:val="00D85660"/>
    <w:rsid w:val="00D974F6"/>
    <w:rsid w:val="00DA2434"/>
    <w:rsid w:val="00DA3139"/>
    <w:rsid w:val="00DA3659"/>
    <w:rsid w:val="00DA6E98"/>
    <w:rsid w:val="00DB47FA"/>
    <w:rsid w:val="00DB60ED"/>
    <w:rsid w:val="00DC59DA"/>
    <w:rsid w:val="00DE0232"/>
    <w:rsid w:val="00DE0637"/>
    <w:rsid w:val="00DF063F"/>
    <w:rsid w:val="00DF4DB4"/>
    <w:rsid w:val="00E051A4"/>
    <w:rsid w:val="00E21A4C"/>
    <w:rsid w:val="00E33ACC"/>
    <w:rsid w:val="00E34A8B"/>
    <w:rsid w:val="00E36BD5"/>
    <w:rsid w:val="00E4505D"/>
    <w:rsid w:val="00E459CB"/>
    <w:rsid w:val="00E47950"/>
    <w:rsid w:val="00E607CC"/>
    <w:rsid w:val="00E60F19"/>
    <w:rsid w:val="00E6516D"/>
    <w:rsid w:val="00E657F6"/>
    <w:rsid w:val="00E66A65"/>
    <w:rsid w:val="00E71C28"/>
    <w:rsid w:val="00E73BA8"/>
    <w:rsid w:val="00E7764F"/>
    <w:rsid w:val="00EA19ED"/>
    <w:rsid w:val="00EA48B0"/>
    <w:rsid w:val="00EB11E7"/>
    <w:rsid w:val="00EE468B"/>
    <w:rsid w:val="00EE6E66"/>
    <w:rsid w:val="00EF2AD3"/>
    <w:rsid w:val="00EF3DEB"/>
    <w:rsid w:val="00F0476D"/>
    <w:rsid w:val="00F125F0"/>
    <w:rsid w:val="00F16748"/>
    <w:rsid w:val="00F22EA4"/>
    <w:rsid w:val="00F26035"/>
    <w:rsid w:val="00F353FC"/>
    <w:rsid w:val="00F36546"/>
    <w:rsid w:val="00F37F6C"/>
    <w:rsid w:val="00F52C17"/>
    <w:rsid w:val="00F55325"/>
    <w:rsid w:val="00F606BA"/>
    <w:rsid w:val="00F704FC"/>
    <w:rsid w:val="00F80C26"/>
    <w:rsid w:val="00F80D85"/>
    <w:rsid w:val="00F844C5"/>
    <w:rsid w:val="00F8582A"/>
    <w:rsid w:val="00F943BF"/>
    <w:rsid w:val="00FA04E4"/>
    <w:rsid w:val="00FB1F2A"/>
    <w:rsid w:val="00FB5FA5"/>
    <w:rsid w:val="00FC29DC"/>
    <w:rsid w:val="00FC44B9"/>
    <w:rsid w:val="00FD5E92"/>
    <w:rsid w:val="00FE1279"/>
    <w:rsid w:val="00FE5117"/>
    <w:rsid w:val="00FF4F18"/>
    <w:rsid w:val="00FF74E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CC94DF-D43E-4A42-9C95-A9727272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6B4"/>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nhideWhenUsed/>
    <w:rsid w:val="001726B4"/>
    <w:pPr>
      <w:tabs>
        <w:tab w:val="left" w:pos="3544"/>
      </w:tabs>
      <w:spacing w:before="120" w:after="120" w:line="240" w:lineRule="auto"/>
      <w:jc w:val="both"/>
    </w:pPr>
    <w:rPr>
      <w:rFonts w:ascii="Courier" w:eastAsia="Times New Roman" w:hAnsi="Courier"/>
      <w:spacing w:val="-3"/>
      <w:sz w:val="24"/>
      <w:szCs w:val="20"/>
      <w:lang w:val="es-ES_tradnl" w:eastAsia="es-ES"/>
    </w:rPr>
  </w:style>
  <w:style w:type="character" w:customStyle="1" w:styleId="SangradetextonormalCar">
    <w:name w:val="Sangría de texto normal Car"/>
    <w:link w:val="Sangradetextonormal"/>
    <w:rsid w:val="001726B4"/>
    <w:rPr>
      <w:rFonts w:ascii="Courier" w:eastAsia="Times New Roman" w:hAnsi="Courier" w:cs="Times New Roman"/>
      <w:spacing w:val="-3"/>
      <w:sz w:val="24"/>
      <w:szCs w:val="20"/>
      <w:lang w:val="es-ES_tradnl" w:eastAsia="es-ES"/>
    </w:rPr>
  </w:style>
  <w:style w:type="paragraph" w:customStyle="1" w:styleId="Fondogris">
    <w:name w:val="Fondogris"/>
    <w:uiPriority w:val="99"/>
    <w:rsid w:val="001726B4"/>
    <w:rPr>
      <w:rFonts w:ascii="Times New Roman" w:eastAsia="Times New Roman" w:hAnsi="Times New Roman"/>
      <w:noProof/>
      <w:lang w:val="es-ES" w:eastAsia="es-ES"/>
    </w:rPr>
  </w:style>
  <w:style w:type="character" w:styleId="Refdecomentario">
    <w:name w:val="annotation reference"/>
    <w:uiPriority w:val="99"/>
    <w:unhideWhenUsed/>
    <w:rsid w:val="00BD244F"/>
    <w:rPr>
      <w:sz w:val="16"/>
      <w:szCs w:val="16"/>
    </w:rPr>
  </w:style>
  <w:style w:type="paragraph" w:styleId="Textocomentario">
    <w:name w:val="annotation text"/>
    <w:basedOn w:val="Normal"/>
    <w:link w:val="TextocomentarioCar"/>
    <w:uiPriority w:val="99"/>
    <w:unhideWhenUsed/>
    <w:rsid w:val="00BD244F"/>
    <w:pPr>
      <w:spacing w:line="240" w:lineRule="auto"/>
    </w:pPr>
    <w:rPr>
      <w:sz w:val="20"/>
      <w:szCs w:val="20"/>
    </w:rPr>
  </w:style>
  <w:style w:type="character" w:customStyle="1" w:styleId="TextocomentarioCar">
    <w:name w:val="Texto comentario Car"/>
    <w:link w:val="Textocomentario"/>
    <w:uiPriority w:val="99"/>
    <w:rsid w:val="00BD244F"/>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BD244F"/>
    <w:rPr>
      <w:b/>
      <w:bCs/>
    </w:rPr>
  </w:style>
  <w:style w:type="character" w:customStyle="1" w:styleId="AsuntodelcomentarioCar">
    <w:name w:val="Asunto del comentario Car"/>
    <w:link w:val="Asuntodelcomentario"/>
    <w:uiPriority w:val="99"/>
    <w:semiHidden/>
    <w:rsid w:val="00BD244F"/>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BD244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D244F"/>
    <w:rPr>
      <w:rFonts w:ascii="Tahoma" w:eastAsia="Calibri" w:hAnsi="Tahoma" w:cs="Tahoma"/>
      <w:sz w:val="16"/>
      <w:szCs w:val="16"/>
    </w:rPr>
  </w:style>
  <w:style w:type="paragraph" w:styleId="Revisin">
    <w:name w:val="Revision"/>
    <w:hidden/>
    <w:uiPriority w:val="99"/>
    <w:semiHidden/>
    <w:rsid w:val="001E34D4"/>
    <w:rPr>
      <w:sz w:val="22"/>
      <w:szCs w:val="22"/>
      <w:lang w:eastAsia="en-US"/>
    </w:rPr>
  </w:style>
  <w:style w:type="paragraph" w:styleId="Prrafodelista">
    <w:name w:val="List Paragraph"/>
    <w:basedOn w:val="Normal"/>
    <w:uiPriority w:val="34"/>
    <w:qFormat/>
    <w:rsid w:val="001E34D4"/>
    <w:pPr>
      <w:ind w:left="720"/>
      <w:contextualSpacing/>
    </w:pPr>
  </w:style>
  <w:style w:type="paragraph" w:styleId="Encabezado">
    <w:name w:val="header"/>
    <w:basedOn w:val="Normal"/>
    <w:link w:val="EncabezadoCar"/>
    <w:uiPriority w:val="99"/>
    <w:unhideWhenUsed/>
    <w:rsid w:val="00CA493A"/>
    <w:pPr>
      <w:tabs>
        <w:tab w:val="center" w:pos="4419"/>
        <w:tab w:val="right" w:pos="8838"/>
      </w:tabs>
    </w:pPr>
  </w:style>
  <w:style w:type="character" w:customStyle="1" w:styleId="EncabezadoCar">
    <w:name w:val="Encabezado Car"/>
    <w:link w:val="Encabezado"/>
    <w:uiPriority w:val="99"/>
    <w:rsid w:val="00CA493A"/>
    <w:rPr>
      <w:sz w:val="22"/>
      <w:szCs w:val="22"/>
      <w:lang w:eastAsia="en-US"/>
    </w:rPr>
  </w:style>
  <w:style w:type="paragraph" w:styleId="Piedepgina">
    <w:name w:val="footer"/>
    <w:basedOn w:val="Normal"/>
    <w:link w:val="PiedepginaCar"/>
    <w:uiPriority w:val="99"/>
    <w:unhideWhenUsed/>
    <w:rsid w:val="00CA493A"/>
    <w:pPr>
      <w:tabs>
        <w:tab w:val="center" w:pos="4419"/>
        <w:tab w:val="right" w:pos="8838"/>
      </w:tabs>
    </w:pPr>
  </w:style>
  <w:style w:type="character" w:customStyle="1" w:styleId="PiedepginaCar">
    <w:name w:val="Pie de página Car"/>
    <w:link w:val="Piedepgina"/>
    <w:uiPriority w:val="99"/>
    <w:rsid w:val="00CA493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58761">
      <w:bodyDiv w:val="1"/>
      <w:marLeft w:val="0"/>
      <w:marRight w:val="0"/>
      <w:marTop w:val="0"/>
      <w:marBottom w:val="0"/>
      <w:divBdr>
        <w:top w:val="none" w:sz="0" w:space="0" w:color="auto"/>
        <w:left w:val="none" w:sz="0" w:space="0" w:color="auto"/>
        <w:bottom w:val="none" w:sz="0" w:space="0" w:color="auto"/>
        <w:right w:val="none" w:sz="0" w:space="0" w:color="auto"/>
      </w:divBdr>
    </w:div>
    <w:div w:id="989822133">
      <w:bodyDiv w:val="1"/>
      <w:marLeft w:val="0"/>
      <w:marRight w:val="0"/>
      <w:marTop w:val="0"/>
      <w:marBottom w:val="0"/>
      <w:divBdr>
        <w:top w:val="none" w:sz="0" w:space="0" w:color="auto"/>
        <w:left w:val="none" w:sz="0" w:space="0" w:color="auto"/>
        <w:bottom w:val="none" w:sz="0" w:space="0" w:color="auto"/>
        <w:right w:val="none" w:sz="0" w:space="0" w:color="auto"/>
      </w:divBdr>
    </w:div>
    <w:div w:id="1224606968">
      <w:bodyDiv w:val="1"/>
      <w:marLeft w:val="0"/>
      <w:marRight w:val="0"/>
      <w:marTop w:val="0"/>
      <w:marBottom w:val="0"/>
      <w:divBdr>
        <w:top w:val="none" w:sz="0" w:space="0" w:color="auto"/>
        <w:left w:val="none" w:sz="0" w:space="0" w:color="auto"/>
        <w:bottom w:val="none" w:sz="0" w:space="0" w:color="auto"/>
        <w:right w:val="none" w:sz="0" w:space="0" w:color="auto"/>
      </w:divBdr>
    </w:div>
    <w:div w:id="1348144100">
      <w:bodyDiv w:val="1"/>
      <w:marLeft w:val="0"/>
      <w:marRight w:val="0"/>
      <w:marTop w:val="0"/>
      <w:marBottom w:val="0"/>
      <w:divBdr>
        <w:top w:val="none" w:sz="0" w:space="0" w:color="auto"/>
        <w:left w:val="none" w:sz="0" w:space="0" w:color="auto"/>
        <w:bottom w:val="none" w:sz="0" w:space="0" w:color="auto"/>
        <w:right w:val="none" w:sz="0" w:space="0" w:color="auto"/>
      </w:divBdr>
    </w:div>
    <w:div w:id="1368414327">
      <w:bodyDiv w:val="1"/>
      <w:marLeft w:val="0"/>
      <w:marRight w:val="0"/>
      <w:marTop w:val="0"/>
      <w:marBottom w:val="0"/>
      <w:divBdr>
        <w:top w:val="none" w:sz="0" w:space="0" w:color="auto"/>
        <w:left w:val="none" w:sz="0" w:space="0" w:color="auto"/>
        <w:bottom w:val="none" w:sz="0" w:space="0" w:color="auto"/>
        <w:right w:val="none" w:sz="0" w:space="0" w:color="auto"/>
      </w:divBdr>
    </w:div>
    <w:div w:id="1689601052">
      <w:bodyDiv w:val="1"/>
      <w:marLeft w:val="0"/>
      <w:marRight w:val="0"/>
      <w:marTop w:val="0"/>
      <w:marBottom w:val="0"/>
      <w:divBdr>
        <w:top w:val="none" w:sz="0" w:space="0" w:color="auto"/>
        <w:left w:val="none" w:sz="0" w:space="0" w:color="auto"/>
        <w:bottom w:val="none" w:sz="0" w:space="0" w:color="auto"/>
        <w:right w:val="none" w:sz="0" w:space="0" w:color="auto"/>
      </w:divBdr>
    </w:div>
    <w:div w:id="190513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0C8FF-5C17-4EAD-B451-C93827505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3978</Words>
  <Characters>21880</Characters>
  <Application>Microsoft Office Word</Application>
  <DocSecurity>0</DocSecurity>
  <Lines>182</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Soto Segovia</dc:creator>
  <cp:lastModifiedBy>Leonardo Lueiza Ureta</cp:lastModifiedBy>
  <cp:revision>3</cp:revision>
  <cp:lastPrinted>2018-01-09T12:24:00Z</cp:lastPrinted>
  <dcterms:created xsi:type="dcterms:W3CDTF">2018-01-09T12:24:00Z</dcterms:created>
  <dcterms:modified xsi:type="dcterms:W3CDTF">2018-01-09T18:32:00Z</dcterms:modified>
</cp:coreProperties>
</file>