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7136F" w14:textId="37C42C36" w:rsidR="005B728C" w:rsidRPr="00653712" w:rsidRDefault="00C05329" w:rsidP="005B728C">
      <w:pPr>
        <w:tabs>
          <w:tab w:val="left" w:pos="2835"/>
          <w:tab w:val="left" w:pos="3544"/>
        </w:tabs>
        <w:spacing w:before="120" w:after="0" w:line="240" w:lineRule="auto"/>
        <w:ind w:left="3402"/>
        <w:jc w:val="both"/>
        <w:rPr>
          <w:rFonts w:ascii="Arial" w:eastAsia="Times New Roman" w:hAnsi="Arial" w:cs="Arial"/>
          <w:spacing w:val="-3"/>
          <w:sz w:val="24"/>
          <w:szCs w:val="24"/>
          <w:lang w:val="es-ES_tradnl" w:eastAsia="es-ES"/>
        </w:rPr>
      </w:pPr>
      <w:r w:rsidRPr="00440B98">
        <w:rPr>
          <w:rFonts w:ascii="Arial" w:eastAsia="Times New Roman" w:hAnsi="Arial" w:cs="Arial"/>
          <w:b/>
          <w:bCs/>
          <w:sz w:val="24"/>
          <w:szCs w:val="24"/>
          <w:lang w:val="es-ES" w:eastAsia="es-ES"/>
        </w:rPr>
        <w:t xml:space="preserve">INFORME DE LAS COMISIONES DE HACIENDA Y </w:t>
      </w:r>
      <w:bookmarkStart w:id="0" w:name="_Hlk26356721"/>
      <w:r w:rsidRPr="00440B98">
        <w:rPr>
          <w:rFonts w:ascii="Arial" w:eastAsia="Times New Roman" w:hAnsi="Arial" w:cs="Arial"/>
          <w:b/>
          <w:bCs/>
          <w:sz w:val="24"/>
          <w:szCs w:val="24"/>
          <w:lang w:val="es-ES" w:eastAsia="es-ES"/>
        </w:rPr>
        <w:t>DE TRABAJO Y PREVISIÓN SOCIAL</w:t>
      </w:r>
      <w:bookmarkEnd w:id="0"/>
      <w:r w:rsidRPr="00440B98">
        <w:rPr>
          <w:rFonts w:ascii="Arial" w:eastAsia="Times New Roman" w:hAnsi="Arial" w:cs="Arial"/>
          <w:b/>
          <w:bCs/>
          <w:sz w:val="24"/>
          <w:szCs w:val="24"/>
          <w:lang w:val="es-ES" w:eastAsia="es-ES"/>
        </w:rPr>
        <w:t>, UNIDAS</w:t>
      </w:r>
      <w:r w:rsidRPr="00440B98">
        <w:rPr>
          <w:rFonts w:ascii="Arial" w:eastAsia="Times New Roman" w:hAnsi="Arial" w:cs="Arial"/>
          <w:sz w:val="24"/>
          <w:szCs w:val="24"/>
          <w:lang w:val="es-ES" w:eastAsia="es-ES"/>
        </w:rPr>
        <w:t>,</w:t>
      </w:r>
      <w:r w:rsidRPr="00440B98">
        <w:rPr>
          <w:rFonts w:ascii="Arial" w:eastAsia="Times New Roman" w:hAnsi="Arial" w:cs="Times New Roman"/>
          <w:color w:val="000000"/>
          <w:sz w:val="24"/>
          <w:szCs w:val="24"/>
          <w:lang w:val="es-ES" w:eastAsia="es-ES"/>
        </w:rPr>
        <w:t xml:space="preserve"> recaído en el proyecto de ley, </w:t>
      </w:r>
      <w:r w:rsidRPr="00A50C32">
        <w:rPr>
          <w:rFonts w:ascii="Arial" w:eastAsia="Times New Roman" w:hAnsi="Arial" w:cs="Arial"/>
          <w:sz w:val="24"/>
          <w:szCs w:val="24"/>
          <w:shd w:val="clear" w:color="auto" w:fill="FFFFFF"/>
          <w:lang w:val="es-ES" w:eastAsia="es-ES"/>
        </w:rPr>
        <w:t xml:space="preserve">en segundo trámite constitucional, </w:t>
      </w:r>
      <w:r w:rsidRPr="00A50C32">
        <w:rPr>
          <w:rFonts w:ascii="Arial" w:eastAsia="Calibri" w:hAnsi="Arial" w:cs="Arial"/>
          <w:sz w:val="24"/>
        </w:rPr>
        <w:t xml:space="preserve">que </w:t>
      </w:r>
      <w:r>
        <w:rPr>
          <w:rFonts w:ascii="Arial" w:eastAsia="Calibri" w:hAnsi="Arial" w:cs="Arial"/>
          <w:sz w:val="24"/>
        </w:rPr>
        <w:t>d</w:t>
      </w:r>
      <w:r w:rsidRPr="00C05329">
        <w:rPr>
          <w:rFonts w:ascii="Arial" w:eastAsia="Calibri" w:hAnsi="Arial" w:cs="Arial"/>
          <w:sz w:val="24"/>
        </w:rPr>
        <w:t>eclara feriado nacional el día 16 de septiembre del año 2022</w:t>
      </w:r>
    </w:p>
    <w:p w14:paraId="7F4172F8" w14:textId="77777777" w:rsidR="005B728C" w:rsidRPr="00653712" w:rsidRDefault="005B728C" w:rsidP="005B728C">
      <w:pPr>
        <w:tabs>
          <w:tab w:val="left" w:pos="2835"/>
          <w:tab w:val="left" w:pos="3544"/>
        </w:tabs>
        <w:spacing w:after="0" w:line="240" w:lineRule="auto"/>
        <w:ind w:left="3402"/>
        <w:jc w:val="both"/>
        <w:rPr>
          <w:rFonts w:ascii="Arial" w:eastAsia="Times New Roman" w:hAnsi="Arial" w:cs="Arial"/>
          <w:spacing w:val="-3"/>
          <w:sz w:val="24"/>
          <w:szCs w:val="24"/>
          <w:lang w:val="es-ES_tradnl" w:eastAsia="es-ES"/>
        </w:rPr>
      </w:pPr>
    </w:p>
    <w:p w14:paraId="0CE498A5" w14:textId="5AC6CBC2" w:rsidR="005B728C" w:rsidRPr="00653712" w:rsidRDefault="0095518A" w:rsidP="005B728C">
      <w:pPr>
        <w:tabs>
          <w:tab w:val="left" w:pos="2835"/>
          <w:tab w:val="left" w:pos="3544"/>
        </w:tabs>
        <w:spacing w:after="0" w:line="240" w:lineRule="auto"/>
        <w:ind w:left="3402"/>
        <w:jc w:val="both"/>
        <w:rPr>
          <w:rFonts w:ascii="Arial" w:eastAsia="Times New Roman" w:hAnsi="Arial" w:cs="Arial"/>
          <w:b/>
          <w:spacing w:val="-3"/>
          <w:sz w:val="24"/>
          <w:szCs w:val="24"/>
          <w:lang w:val="es-ES_tradnl" w:eastAsia="es-ES"/>
        </w:rPr>
      </w:pPr>
      <w:hyperlink r:id="rId7" w:history="1">
        <w:r w:rsidR="003E79FA">
          <w:rPr>
            <w:rStyle w:val="Hipervnculo"/>
            <w:rFonts w:ascii="Arial" w:eastAsia="Times New Roman" w:hAnsi="Arial" w:cs="Arial"/>
            <w:b/>
            <w:spacing w:val="-3"/>
            <w:sz w:val="24"/>
            <w:szCs w:val="24"/>
            <w:lang w:val="es-ES_tradnl" w:eastAsia="es-ES"/>
          </w:rPr>
          <w:t>BOLETÍN Nº 15.251</w:t>
        </w:r>
        <w:r w:rsidR="005B728C" w:rsidRPr="002A3C10">
          <w:rPr>
            <w:rStyle w:val="Hipervnculo"/>
            <w:rFonts w:ascii="Arial" w:eastAsia="Times New Roman" w:hAnsi="Arial" w:cs="Arial"/>
            <w:b/>
            <w:spacing w:val="-3"/>
            <w:sz w:val="24"/>
            <w:szCs w:val="24"/>
            <w:lang w:val="es-ES_tradnl" w:eastAsia="es-ES"/>
          </w:rPr>
          <w:t>-</w:t>
        </w:r>
        <w:r w:rsidR="003E79FA">
          <w:rPr>
            <w:rStyle w:val="Hipervnculo"/>
            <w:rFonts w:ascii="Arial" w:eastAsia="Times New Roman" w:hAnsi="Arial" w:cs="Arial"/>
            <w:b/>
            <w:spacing w:val="-3"/>
            <w:sz w:val="24"/>
            <w:szCs w:val="24"/>
            <w:lang w:val="es-ES_tradnl" w:eastAsia="es-ES"/>
          </w:rPr>
          <w:t>13</w:t>
        </w:r>
      </w:hyperlink>
    </w:p>
    <w:p w14:paraId="38C0B1DB" w14:textId="77777777" w:rsidR="005B728C" w:rsidRPr="005B728C" w:rsidRDefault="005B728C" w:rsidP="005B728C">
      <w:pPr>
        <w:tabs>
          <w:tab w:val="left" w:pos="3402"/>
        </w:tabs>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sz w:val="24"/>
          <w:szCs w:val="24"/>
          <w:lang w:val="es-ES_tradnl" w:eastAsia="es-ES"/>
        </w:rPr>
        <w:tab/>
        <w:t>____________________________________</w:t>
      </w:r>
    </w:p>
    <w:p w14:paraId="5373F613" w14:textId="77777777" w:rsidR="005B728C" w:rsidRPr="005B728C" w:rsidRDefault="005B728C" w:rsidP="005B728C">
      <w:pPr>
        <w:tabs>
          <w:tab w:val="left" w:pos="3402"/>
        </w:tabs>
        <w:spacing w:after="0" w:line="240" w:lineRule="auto"/>
        <w:jc w:val="both"/>
        <w:rPr>
          <w:rFonts w:ascii="Arial" w:eastAsia="Times New Roman" w:hAnsi="Arial" w:cs="Arial"/>
          <w:sz w:val="24"/>
          <w:szCs w:val="24"/>
          <w:lang w:val="es-ES_tradnl" w:eastAsia="es-ES"/>
        </w:rPr>
      </w:pPr>
    </w:p>
    <w:p w14:paraId="22B416BD" w14:textId="77777777" w:rsidR="005B728C" w:rsidRPr="005B728C" w:rsidRDefault="0095518A" w:rsidP="005B728C">
      <w:pPr>
        <w:tabs>
          <w:tab w:val="left" w:pos="0"/>
          <w:tab w:val="left" w:pos="2835"/>
        </w:tabs>
        <w:spacing w:after="0" w:line="240" w:lineRule="auto"/>
        <w:jc w:val="both"/>
        <w:rPr>
          <w:rFonts w:ascii="Arial" w:eastAsia="Times New Roman" w:hAnsi="Arial" w:cs="Times New Roman"/>
          <w:b/>
          <w:color w:val="000000"/>
          <w:spacing w:val="-3"/>
          <w:sz w:val="24"/>
          <w:szCs w:val="24"/>
          <w:lang w:val="es-ES_tradnl" w:eastAsia="es-ES"/>
        </w:rPr>
      </w:pPr>
      <w:hyperlink w:anchor="Obetivodelproyecto" w:history="1">
        <w:r w:rsidR="005B728C" w:rsidRPr="003E79FA">
          <w:rPr>
            <w:rFonts w:ascii="Arial" w:eastAsia="Times New Roman" w:hAnsi="Arial" w:cs="Times New Roman"/>
            <w:b/>
            <w:spacing w:val="-3"/>
            <w:sz w:val="24"/>
            <w:szCs w:val="24"/>
            <w:u w:val="single"/>
            <w:lang w:val="es-ES_tradnl" w:eastAsia="es-ES"/>
          </w:rPr>
          <w:t>Objetivo(s)</w:t>
        </w:r>
      </w:hyperlink>
      <w:r w:rsidR="005B728C" w:rsidRPr="005B728C">
        <w:rPr>
          <w:rFonts w:ascii="Arial" w:eastAsia="Times New Roman" w:hAnsi="Arial" w:cs="Times New Roman"/>
          <w:b/>
          <w:spacing w:val="-3"/>
          <w:sz w:val="24"/>
          <w:szCs w:val="24"/>
          <w:lang w:val="es-ES_tradnl" w:eastAsia="es-ES"/>
        </w:rPr>
        <w:t xml:space="preserve"> / </w:t>
      </w:r>
      <w:hyperlink w:anchor="constancias" w:history="1">
        <w:r w:rsidR="005B728C" w:rsidRPr="005B728C">
          <w:rPr>
            <w:rFonts w:ascii="Arial" w:eastAsia="Times New Roman" w:hAnsi="Arial" w:cs="Times New Roman"/>
            <w:b/>
            <w:spacing w:val="-3"/>
            <w:sz w:val="24"/>
            <w:szCs w:val="24"/>
            <w:u w:val="single"/>
            <w:lang w:val="es-ES_tradnl" w:eastAsia="es-ES"/>
          </w:rPr>
          <w:t>Constancias</w:t>
        </w:r>
      </w:hyperlink>
      <w:r w:rsidR="005B728C" w:rsidRPr="005B728C">
        <w:rPr>
          <w:rFonts w:ascii="Arial" w:eastAsia="Times New Roman" w:hAnsi="Arial" w:cs="Times New Roman"/>
          <w:b/>
          <w:spacing w:val="-3"/>
          <w:sz w:val="24"/>
          <w:szCs w:val="24"/>
          <w:lang w:val="es-ES_tradnl" w:eastAsia="es-ES"/>
        </w:rPr>
        <w:t xml:space="preserve"> / </w:t>
      </w:r>
      <w:hyperlink w:anchor="normasdequorumenconstancia" w:history="1">
        <w:r w:rsidR="005B728C" w:rsidRPr="005B728C">
          <w:rPr>
            <w:rFonts w:ascii="Arial" w:eastAsia="Times New Roman" w:hAnsi="Arial" w:cs="Times New Roman"/>
            <w:b/>
            <w:spacing w:val="-3"/>
            <w:sz w:val="24"/>
            <w:szCs w:val="24"/>
            <w:u w:val="single"/>
            <w:lang w:val="es-ES_tradnl" w:eastAsia="es-ES"/>
          </w:rPr>
          <w:t>Normas de Quórum Especial</w:t>
        </w:r>
      </w:hyperlink>
      <w:r w:rsidR="005B728C" w:rsidRPr="005B728C">
        <w:rPr>
          <w:rFonts w:ascii="Arial" w:eastAsia="Times New Roman" w:hAnsi="Arial" w:cs="Times New Roman"/>
          <w:b/>
          <w:spacing w:val="-3"/>
          <w:sz w:val="24"/>
          <w:szCs w:val="24"/>
          <w:lang w:val="es-ES_tradnl" w:eastAsia="es-ES"/>
        </w:rPr>
        <w:t xml:space="preserve"> (no tiene) / </w:t>
      </w:r>
      <w:hyperlink w:anchor="consultacortesupremaenconstancias" w:history="1">
        <w:r w:rsidR="005B728C" w:rsidRPr="005B728C">
          <w:rPr>
            <w:rFonts w:ascii="Arial" w:eastAsia="Times New Roman" w:hAnsi="Arial" w:cs="Times New Roman"/>
            <w:b/>
            <w:spacing w:val="-3"/>
            <w:sz w:val="24"/>
            <w:szCs w:val="24"/>
            <w:u w:val="single"/>
            <w:lang w:val="es-ES_tradnl" w:eastAsia="es-ES"/>
          </w:rPr>
          <w:t>Consulta Excma. Corte Suprema</w:t>
        </w:r>
      </w:hyperlink>
      <w:r w:rsidR="005B728C" w:rsidRPr="005B728C">
        <w:rPr>
          <w:rFonts w:ascii="Arial" w:eastAsia="Times New Roman" w:hAnsi="Arial" w:cs="Times New Roman"/>
          <w:b/>
          <w:spacing w:val="-3"/>
          <w:sz w:val="24"/>
          <w:szCs w:val="24"/>
          <w:lang w:val="es-ES_tradnl" w:eastAsia="es-ES"/>
        </w:rPr>
        <w:t xml:space="preserve"> (no hubo) / </w:t>
      </w:r>
      <w:hyperlink w:anchor="asistencia" w:history="1">
        <w:r w:rsidR="005B728C" w:rsidRPr="005B728C">
          <w:rPr>
            <w:rFonts w:ascii="Arial" w:eastAsia="Times New Roman" w:hAnsi="Arial" w:cs="Times New Roman"/>
            <w:b/>
            <w:spacing w:val="-3"/>
            <w:sz w:val="24"/>
            <w:szCs w:val="24"/>
            <w:u w:val="single"/>
            <w:lang w:val="es-ES_tradnl" w:eastAsia="es-ES"/>
          </w:rPr>
          <w:t>Asistencia</w:t>
        </w:r>
      </w:hyperlink>
      <w:r w:rsidR="005B728C" w:rsidRPr="005B728C">
        <w:rPr>
          <w:rFonts w:ascii="Arial" w:eastAsia="Times New Roman" w:hAnsi="Arial" w:cs="Times New Roman"/>
          <w:b/>
          <w:spacing w:val="-3"/>
          <w:sz w:val="24"/>
          <w:szCs w:val="24"/>
          <w:lang w:val="es-ES_tradnl" w:eastAsia="es-ES"/>
        </w:rPr>
        <w:t xml:space="preserve"> / </w:t>
      </w:r>
      <w:hyperlink w:anchor="antecedentesdehecho" w:history="1">
        <w:r w:rsidR="005B728C" w:rsidRPr="005B728C">
          <w:rPr>
            <w:rFonts w:ascii="Arial" w:eastAsia="Times New Roman" w:hAnsi="Arial" w:cs="Times New Roman"/>
            <w:b/>
            <w:spacing w:val="-3"/>
            <w:sz w:val="24"/>
            <w:szCs w:val="24"/>
            <w:u w:val="single"/>
            <w:lang w:val="es-ES_tradnl" w:eastAsia="es-ES"/>
          </w:rPr>
          <w:t>Antecedentes de Hecho</w:t>
        </w:r>
      </w:hyperlink>
      <w:r w:rsidR="005B728C" w:rsidRPr="005B728C">
        <w:rPr>
          <w:rFonts w:ascii="Arial" w:eastAsia="Times New Roman" w:hAnsi="Arial" w:cs="Times New Roman"/>
          <w:b/>
          <w:spacing w:val="-3"/>
          <w:sz w:val="24"/>
          <w:szCs w:val="24"/>
          <w:lang w:val="es-ES_tradnl" w:eastAsia="es-ES"/>
        </w:rPr>
        <w:t xml:space="preserve"> / </w:t>
      </w:r>
      <w:hyperlink w:anchor="aspectoscentralesdeldebate" w:history="1">
        <w:r w:rsidR="005B728C" w:rsidRPr="005B728C">
          <w:rPr>
            <w:rFonts w:ascii="Arial" w:eastAsia="Times New Roman" w:hAnsi="Arial" w:cs="Times New Roman"/>
            <w:b/>
            <w:spacing w:val="-3"/>
            <w:sz w:val="24"/>
            <w:szCs w:val="24"/>
            <w:u w:val="single"/>
            <w:lang w:val="es-ES_tradnl" w:eastAsia="es-ES"/>
          </w:rPr>
          <w:t>Aspectos Centrales del Debate</w:t>
        </w:r>
      </w:hyperlink>
      <w:r w:rsidR="005B728C" w:rsidRPr="005B728C">
        <w:rPr>
          <w:rFonts w:ascii="Arial" w:eastAsia="Times New Roman" w:hAnsi="Arial" w:cs="Times New Roman"/>
          <w:b/>
          <w:spacing w:val="-3"/>
          <w:sz w:val="24"/>
          <w:szCs w:val="24"/>
          <w:lang w:val="es-ES_tradnl" w:eastAsia="es-ES"/>
        </w:rPr>
        <w:t xml:space="preserve"> / </w:t>
      </w:r>
      <w:hyperlink w:anchor="discusionengeneralyenparticular" w:history="1">
        <w:r w:rsidR="005B728C" w:rsidRPr="005B728C">
          <w:rPr>
            <w:rFonts w:ascii="Arial" w:eastAsia="Times New Roman" w:hAnsi="Arial" w:cs="Times New Roman"/>
            <w:b/>
            <w:spacing w:val="-3"/>
            <w:sz w:val="24"/>
            <w:szCs w:val="24"/>
            <w:u w:val="single"/>
            <w:lang w:val="es-ES_tradnl" w:eastAsia="es-ES"/>
          </w:rPr>
          <w:t>Discusión en General y en Particular</w:t>
        </w:r>
      </w:hyperlink>
      <w:r w:rsidR="005B728C" w:rsidRPr="005B728C">
        <w:rPr>
          <w:rFonts w:ascii="Arial" w:eastAsia="Times New Roman" w:hAnsi="Arial" w:cs="Times New Roman"/>
          <w:b/>
          <w:spacing w:val="-3"/>
          <w:sz w:val="24"/>
          <w:szCs w:val="24"/>
          <w:lang w:val="es-ES_tradnl" w:eastAsia="es-ES"/>
        </w:rPr>
        <w:t xml:space="preserve"> / </w:t>
      </w:r>
      <w:hyperlink w:anchor="votacionengeneralyparticular" w:history="1">
        <w:r w:rsidR="005B728C" w:rsidRPr="005B728C">
          <w:rPr>
            <w:rFonts w:ascii="Arial" w:eastAsia="Times New Roman" w:hAnsi="Arial" w:cs="Times New Roman"/>
            <w:b/>
            <w:spacing w:val="-3"/>
            <w:sz w:val="24"/>
            <w:szCs w:val="24"/>
            <w:u w:val="single"/>
            <w:lang w:val="es-ES_tradnl" w:eastAsia="es-ES"/>
          </w:rPr>
          <w:t>Votación en General y en Particular</w:t>
        </w:r>
      </w:hyperlink>
      <w:r w:rsidR="005B728C" w:rsidRPr="005B728C">
        <w:rPr>
          <w:rFonts w:ascii="Arial" w:eastAsia="Times New Roman" w:hAnsi="Arial" w:cs="Times New Roman"/>
          <w:b/>
          <w:spacing w:val="-3"/>
          <w:sz w:val="24"/>
          <w:szCs w:val="24"/>
          <w:lang w:val="es-ES_tradnl" w:eastAsia="es-ES"/>
        </w:rPr>
        <w:t xml:space="preserve"> / </w:t>
      </w:r>
      <w:hyperlink w:anchor="informefinanciero" w:history="1">
        <w:r w:rsidR="005B728C" w:rsidRPr="005B728C">
          <w:rPr>
            <w:rFonts w:ascii="Arial" w:eastAsia="Times New Roman" w:hAnsi="Arial" w:cs="Times New Roman"/>
            <w:b/>
            <w:spacing w:val="-3"/>
            <w:sz w:val="24"/>
            <w:szCs w:val="24"/>
            <w:u w:val="single"/>
            <w:lang w:val="es-ES_tradnl" w:eastAsia="es-ES"/>
          </w:rPr>
          <w:t>Informe Financiero</w:t>
        </w:r>
      </w:hyperlink>
      <w:r w:rsidR="005B728C" w:rsidRPr="005B728C">
        <w:rPr>
          <w:rFonts w:ascii="Arial" w:eastAsia="Times New Roman" w:hAnsi="Arial" w:cs="Times New Roman"/>
          <w:b/>
          <w:spacing w:val="-3"/>
          <w:sz w:val="24"/>
          <w:szCs w:val="24"/>
          <w:lang w:val="es-ES_tradnl" w:eastAsia="es-ES"/>
        </w:rPr>
        <w:t xml:space="preserve"> / </w:t>
      </w:r>
      <w:hyperlink w:anchor="textodelproyecto" w:history="1">
        <w:r w:rsidR="005B728C" w:rsidRPr="005B728C">
          <w:rPr>
            <w:rFonts w:ascii="Arial" w:eastAsia="Times New Roman" w:hAnsi="Arial" w:cs="Times New Roman"/>
            <w:b/>
            <w:spacing w:val="-3"/>
            <w:sz w:val="24"/>
            <w:szCs w:val="24"/>
            <w:u w:val="single"/>
            <w:lang w:val="es-ES_tradnl" w:eastAsia="es-ES"/>
          </w:rPr>
          <w:t>Texto</w:t>
        </w:r>
      </w:hyperlink>
      <w:r w:rsidR="005B728C" w:rsidRPr="005B728C">
        <w:rPr>
          <w:rFonts w:ascii="Arial" w:eastAsia="Times New Roman" w:hAnsi="Arial" w:cs="Times New Roman"/>
          <w:b/>
          <w:spacing w:val="-3"/>
          <w:sz w:val="24"/>
          <w:szCs w:val="24"/>
          <w:lang w:val="es-ES_tradnl" w:eastAsia="es-ES"/>
        </w:rPr>
        <w:t xml:space="preserve"> / </w:t>
      </w:r>
      <w:hyperlink w:anchor="acordadonuevomarcador" w:history="1">
        <w:r w:rsidR="0020089D" w:rsidRPr="003E79FA">
          <w:rPr>
            <w:rStyle w:val="Hipervnculo"/>
            <w:rFonts w:ascii="Arial" w:eastAsia="Times New Roman" w:hAnsi="Arial" w:cs="Times New Roman"/>
            <w:b/>
            <w:color w:val="auto"/>
            <w:spacing w:val="-3"/>
            <w:sz w:val="24"/>
            <w:szCs w:val="24"/>
            <w:lang w:val="es-ES_tradnl" w:eastAsia="es-ES"/>
          </w:rPr>
          <w:t>Acordado</w:t>
        </w:r>
      </w:hyperlink>
      <w:r w:rsidR="005B728C" w:rsidRPr="005B728C">
        <w:rPr>
          <w:rFonts w:ascii="Arial" w:eastAsia="Times New Roman" w:hAnsi="Arial" w:cs="Times New Roman"/>
          <w:b/>
          <w:spacing w:val="-3"/>
          <w:sz w:val="24"/>
          <w:szCs w:val="24"/>
          <w:lang w:val="es-ES_tradnl" w:eastAsia="es-ES"/>
        </w:rPr>
        <w:t xml:space="preserve"> / </w:t>
      </w:r>
      <w:hyperlink w:anchor="resumenejecutivoalfinaldehoja" w:history="1">
        <w:r w:rsidR="005B728C" w:rsidRPr="005B728C">
          <w:rPr>
            <w:rFonts w:ascii="Arial" w:eastAsia="Times New Roman" w:hAnsi="Arial" w:cs="Times New Roman"/>
            <w:b/>
            <w:spacing w:val="-3"/>
            <w:sz w:val="24"/>
            <w:szCs w:val="24"/>
            <w:u w:val="single"/>
            <w:lang w:val="es-ES_tradnl" w:eastAsia="es-ES"/>
          </w:rPr>
          <w:t>Resumen Ejecutivo</w:t>
        </w:r>
      </w:hyperlink>
      <w:r w:rsidR="005B728C" w:rsidRPr="005B728C">
        <w:rPr>
          <w:rFonts w:ascii="Arial" w:eastAsia="Times New Roman" w:hAnsi="Arial" w:cs="Times New Roman"/>
          <w:b/>
          <w:spacing w:val="-3"/>
          <w:sz w:val="24"/>
          <w:szCs w:val="24"/>
          <w:lang w:val="es-ES_tradnl" w:eastAsia="es-ES"/>
        </w:rPr>
        <w:t>.</w:t>
      </w:r>
    </w:p>
    <w:p w14:paraId="71D91059" w14:textId="77777777" w:rsidR="005B728C" w:rsidRPr="005B728C" w:rsidRDefault="005B728C" w:rsidP="005B728C">
      <w:pPr>
        <w:tabs>
          <w:tab w:val="left" w:pos="3402"/>
        </w:tabs>
        <w:spacing w:after="0" w:line="240" w:lineRule="auto"/>
        <w:jc w:val="both"/>
        <w:rPr>
          <w:rFonts w:ascii="Arial" w:eastAsia="Times New Roman" w:hAnsi="Arial" w:cs="Arial"/>
          <w:sz w:val="24"/>
          <w:szCs w:val="24"/>
          <w:lang w:val="es-ES_tradnl" w:eastAsia="es-ES"/>
        </w:rPr>
      </w:pPr>
    </w:p>
    <w:p w14:paraId="2F550F4F" w14:textId="77777777" w:rsidR="005B728C" w:rsidRPr="005B728C" w:rsidRDefault="005B728C" w:rsidP="005B728C">
      <w:pPr>
        <w:tabs>
          <w:tab w:val="left" w:pos="3402"/>
        </w:tabs>
        <w:spacing w:after="0" w:line="240" w:lineRule="auto"/>
        <w:jc w:val="both"/>
        <w:rPr>
          <w:rFonts w:ascii="Arial" w:eastAsia="Times New Roman" w:hAnsi="Arial" w:cs="Arial"/>
          <w:sz w:val="24"/>
          <w:szCs w:val="24"/>
          <w:lang w:val="es-ES_tradnl" w:eastAsia="es-ES"/>
        </w:rPr>
      </w:pPr>
    </w:p>
    <w:p w14:paraId="6D390F9B" w14:textId="77777777" w:rsidR="005B728C" w:rsidRPr="005B728C" w:rsidRDefault="005B728C" w:rsidP="005B728C">
      <w:pPr>
        <w:tabs>
          <w:tab w:val="left" w:pos="2835"/>
        </w:tabs>
        <w:spacing w:after="0" w:line="240" w:lineRule="auto"/>
        <w:jc w:val="both"/>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HONORABLE SENADO:</w:t>
      </w:r>
    </w:p>
    <w:p w14:paraId="41189935" w14:textId="77777777" w:rsidR="005B728C" w:rsidRPr="005B728C" w:rsidRDefault="005B728C" w:rsidP="005B728C">
      <w:pPr>
        <w:tabs>
          <w:tab w:val="left" w:pos="2835"/>
        </w:tabs>
        <w:spacing w:after="0" w:line="240" w:lineRule="auto"/>
        <w:jc w:val="both"/>
        <w:rPr>
          <w:rFonts w:ascii="Arial" w:eastAsia="Times New Roman" w:hAnsi="Arial" w:cs="Arial"/>
          <w:b/>
          <w:sz w:val="24"/>
          <w:szCs w:val="24"/>
          <w:lang w:val="es-ES_tradnl" w:eastAsia="es-ES"/>
        </w:rPr>
      </w:pPr>
    </w:p>
    <w:p w14:paraId="70B84880" w14:textId="066C593E" w:rsidR="00C05329" w:rsidRPr="00C05329" w:rsidRDefault="00C05329" w:rsidP="00C05329">
      <w:pPr>
        <w:spacing w:after="0" w:line="240" w:lineRule="auto"/>
        <w:ind w:firstLine="1134"/>
        <w:jc w:val="both"/>
        <w:rPr>
          <w:rFonts w:ascii="Arial" w:eastAsia="Times New Roman" w:hAnsi="Arial" w:cs="Arial"/>
          <w:sz w:val="24"/>
          <w:szCs w:val="24"/>
          <w:lang w:val="es-ES_tradnl" w:eastAsia="es-ES"/>
        </w:rPr>
      </w:pPr>
      <w:r w:rsidRPr="00C05329">
        <w:rPr>
          <w:rFonts w:ascii="Arial" w:eastAsia="Times New Roman" w:hAnsi="Arial" w:cs="Arial"/>
          <w:sz w:val="24"/>
          <w:szCs w:val="24"/>
          <w:lang w:val="es-ES" w:eastAsia="es-ES"/>
        </w:rPr>
        <w:t xml:space="preserve">Vuestras Comisiones de Hacienda y de </w:t>
      </w:r>
      <w:bookmarkStart w:id="1" w:name="_Hlk26351517"/>
      <w:r w:rsidRPr="00C05329">
        <w:rPr>
          <w:rFonts w:ascii="Arial" w:eastAsia="Times New Roman" w:hAnsi="Arial" w:cs="Arial"/>
          <w:sz w:val="24"/>
          <w:szCs w:val="24"/>
          <w:lang w:val="es-ES" w:eastAsia="es-ES"/>
        </w:rPr>
        <w:t>Trabajo y Previsión Social</w:t>
      </w:r>
      <w:bookmarkEnd w:id="1"/>
      <w:r w:rsidRPr="00C05329">
        <w:rPr>
          <w:rFonts w:ascii="Arial" w:eastAsia="Times New Roman" w:hAnsi="Arial" w:cs="Arial"/>
          <w:sz w:val="24"/>
          <w:szCs w:val="24"/>
          <w:lang w:val="es-ES" w:eastAsia="es-ES"/>
        </w:rPr>
        <w:t>, unidas, tienen</w:t>
      </w:r>
      <w:r>
        <w:rPr>
          <w:rFonts w:ascii="Arial" w:eastAsia="Times New Roman" w:hAnsi="Arial" w:cs="Arial"/>
          <w:sz w:val="24"/>
          <w:szCs w:val="24"/>
          <w:lang w:val="es-ES_tradnl" w:eastAsia="es-ES"/>
        </w:rPr>
        <w:t xml:space="preserve"> el honor de emitir su</w:t>
      </w:r>
      <w:r w:rsidRPr="00C05329">
        <w:rPr>
          <w:rFonts w:ascii="Arial" w:eastAsia="Times New Roman" w:hAnsi="Arial" w:cs="Arial"/>
          <w:sz w:val="24"/>
          <w:szCs w:val="24"/>
          <w:lang w:val="es-ES_tradnl" w:eastAsia="es-ES"/>
        </w:rPr>
        <w:t xml:space="preserve"> informe sobre el proyecto de ley de la referencia, iniciado en Mensaje de Su Excelencia el señor Presidente de la República, </w:t>
      </w:r>
      <w:r>
        <w:rPr>
          <w:rFonts w:ascii="Arial" w:eastAsia="Times New Roman" w:hAnsi="Arial" w:cs="Arial"/>
          <w:sz w:val="24"/>
          <w:szCs w:val="24"/>
          <w:lang w:val="es-ES_tradnl" w:eastAsia="es-ES"/>
        </w:rPr>
        <w:t xml:space="preserve">señor Gabriel Boric Font, </w:t>
      </w:r>
      <w:r w:rsidRPr="00C05329">
        <w:rPr>
          <w:rFonts w:ascii="Arial" w:eastAsia="Times New Roman" w:hAnsi="Arial" w:cs="Arial"/>
          <w:sz w:val="24"/>
          <w:szCs w:val="24"/>
          <w:lang w:val="es-ES_tradnl" w:eastAsia="es-ES"/>
        </w:rPr>
        <w:t>con urgencia calificada de “</w:t>
      </w:r>
      <w:r w:rsidRPr="00A26F69">
        <w:rPr>
          <w:rFonts w:ascii="Arial" w:eastAsia="Times New Roman" w:hAnsi="Arial" w:cs="Arial"/>
          <w:sz w:val="24"/>
          <w:szCs w:val="24"/>
          <w:lang w:val="es-ES_tradnl" w:eastAsia="es-ES"/>
        </w:rPr>
        <w:t>discusión inmediata”.</w:t>
      </w:r>
    </w:p>
    <w:p w14:paraId="7181675B" w14:textId="77777777" w:rsidR="005B728C" w:rsidRPr="005B728C" w:rsidRDefault="005B728C" w:rsidP="005B728C">
      <w:pPr>
        <w:tabs>
          <w:tab w:val="left" w:pos="2835"/>
        </w:tabs>
        <w:spacing w:after="0" w:line="240" w:lineRule="auto"/>
        <w:jc w:val="both"/>
        <w:rPr>
          <w:rFonts w:ascii="Arial" w:eastAsia="Times New Roman" w:hAnsi="Arial" w:cs="Arial"/>
          <w:b/>
          <w:sz w:val="24"/>
          <w:szCs w:val="24"/>
          <w:lang w:val="es-ES_tradnl" w:eastAsia="es-ES"/>
        </w:rPr>
      </w:pPr>
    </w:p>
    <w:p w14:paraId="0C671036" w14:textId="77777777" w:rsidR="005B728C" w:rsidRPr="005B728C" w:rsidRDefault="005B728C" w:rsidP="005B728C">
      <w:pPr>
        <w:tabs>
          <w:tab w:val="left" w:pos="2835"/>
        </w:tabs>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68E5AEB9" w14:textId="77777777" w:rsidR="005B728C" w:rsidRPr="005C7502" w:rsidRDefault="005B728C" w:rsidP="005B728C">
      <w:pPr>
        <w:tabs>
          <w:tab w:val="left" w:pos="2835"/>
        </w:tabs>
        <w:spacing w:after="0" w:line="240" w:lineRule="auto"/>
        <w:ind w:firstLine="2835"/>
        <w:jc w:val="both"/>
        <w:rPr>
          <w:rFonts w:ascii="Arial" w:eastAsia="Times New Roman" w:hAnsi="Arial" w:cs="Arial"/>
          <w:sz w:val="24"/>
          <w:szCs w:val="24"/>
          <w:lang w:val="es-ES_tradnl" w:eastAsia="es-ES"/>
        </w:rPr>
      </w:pPr>
    </w:p>
    <w:p w14:paraId="4E6CD782" w14:textId="643B9E9E" w:rsidR="005B728C" w:rsidRPr="00AA3CAC" w:rsidRDefault="005B728C" w:rsidP="005B728C">
      <w:pPr>
        <w:tabs>
          <w:tab w:val="left" w:pos="2835"/>
        </w:tabs>
        <w:spacing w:after="0" w:line="240" w:lineRule="auto"/>
        <w:ind w:firstLine="1134"/>
        <w:jc w:val="both"/>
        <w:rPr>
          <w:rFonts w:ascii="Arial" w:eastAsia="Times New Roman" w:hAnsi="Arial" w:cs="Arial"/>
          <w:spacing w:val="-3"/>
          <w:sz w:val="24"/>
          <w:szCs w:val="24"/>
          <w:lang w:val="es-ES_tradnl" w:eastAsia="es-ES"/>
        </w:rPr>
      </w:pPr>
      <w:r w:rsidRPr="005C7502">
        <w:rPr>
          <w:rFonts w:ascii="Arial" w:eastAsia="Times New Roman" w:hAnsi="Arial" w:cs="Arial"/>
          <w:spacing w:val="-3"/>
          <w:sz w:val="24"/>
          <w:szCs w:val="24"/>
          <w:lang w:val="es-ES_tradnl" w:eastAsia="es-ES"/>
        </w:rPr>
        <w:t xml:space="preserve">Se hace presente que por tratarse de un proyecto de artículo único y con urgencia calificada de “discusión inmediata”, en conformidad con lo dispuesto en el artículo 127 </w:t>
      </w:r>
      <w:r w:rsidRPr="00D82B5B">
        <w:rPr>
          <w:rFonts w:ascii="Arial" w:eastAsia="Times New Roman" w:hAnsi="Arial" w:cs="Arial"/>
          <w:spacing w:val="-3"/>
          <w:sz w:val="24"/>
          <w:szCs w:val="24"/>
          <w:lang w:val="es-ES_tradnl" w:eastAsia="es-ES"/>
        </w:rPr>
        <w:t>del Reglamento de la Corporación, se discutió la iniciativa en general y particular a la vez, resultando aprobada por la unanimidad de sus</w:t>
      </w:r>
      <w:r w:rsidR="00D82B5B" w:rsidRPr="00D82B5B">
        <w:rPr>
          <w:rFonts w:ascii="Arial" w:eastAsia="Times New Roman" w:hAnsi="Arial" w:cs="Arial"/>
          <w:spacing w:val="-3"/>
          <w:sz w:val="24"/>
          <w:szCs w:val="24"/>
          <w:lang w:val="es-ES_tradnl" w:eastAsia="es-ES"/>
        </w:rPr>
        <w:t xml:space="preserve"> integrantes</w:t>
      </w:r>
      <w:r w:rsidR="002F045D">
        <w:rPr>
          <w:rFonts w:ascii="Arial" w:eastAsia="Times New Roman" w:hAnsi="Arial" w:cs="Arial"/>
          <w:spacing w:val="-3"/>
          <w:sz w:val="24"/>
          <w:szCs w:val="24"/>
          <w:lang w:val="es-ES_tradnl" w:eastAsia="es-ES"/>
        </w:rPr>
        <w:t xml:space="preserve"> presentes</w:t>
      </w:r>
      <w:bookmarkStart w:id="2" w:name="_GoBack"/>
      <w:bookmarkEnd w:id="2"/>
      <w:r w:rsidR="00D82B5B" w:rsidRPr="00D82B5B">
        <w:rPr>
          <w:rFonts w:ascii="Arial" w:eastAsia="Times New Roman" w:hAnsi="Arial" w:cs="Arial"/>
          <w:spacing w:val="-3"/>
          <w:sz w:val="24"/>
          <w:szCs w:val="24"/>
          <w:lang w:val="es-ES_tradnl" w:eastAsia="es-ES"/>
        </w:rPr>
        <w:t xml:space="preserve"> (9</w:t>
      </w:r>
      <w:r w:rsidRPr="00D82B5B">
        <w:rPr>
          <w:rFonts w:ascii="Arial" w:eastAsia="Times New Roman" w:hAnsi="Arial" w:cs="Arial"/>
          <w:spacing w:val="-3"/>
          <w:sz w:val="24"/>
          <w:szCs w:val="24"/>
          <w:lang w:val="es-ES_tradnl" w:eastAsia="es-ES"/>
        </w:rPr>
        <w:t>x0).</w:t>
      </w:r>
    </w:p>
    <w:p w14:paraId="40946A12" w14:textId="77777777" w:rsidR="005B728C" w:rsidRPr="005C7502" w:rsidRDefault="005B728C" w:rsidP="005B728C">
      <w:pPr>
        <w:spacing w:after="0" w:line="240" w:lineRule="auto"/>
        <w:jc w:val="both"/>
        <w:rPr>
          <w:rFonts w:ascii="Arial" w:eastAsia="Times New Roman" w:hAnsi="Arial" w:cs="Arial"/>
          <w:sz w:val="24"/>
          <w:szCs w:val="24"/>
          <w:lang w:eastAsia="es-ES"/>
        </w:rPr>
      </w:pPr>
    </w:p>
    <w:p w14:paraId="18B61832"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1CCAFFF9"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2CAA3B6" w14:textId="77777777" w:rsidR="005B728C" w:rsidRPr="00136914" w:rsidRDefault="005B728C" w:rsidP="005B728C">
      <w:pPr>
        <w:spacing w:after="0" w:line="240" w:lineRule="auto"/>
        <w:jc w:val="both"/>
        <w:rPr>
          <w:rFonts w:ascii="Arial" w:eastAsia="Times New Roman" w:hAnsi="Arial" w:cs="Arial"/>
          <w:sz w:val="24"/>
          <w:szCs w:val="24"/>
          <w:lang w:val="es-ES_tradnl" w:eastAsia="es-ES"/>
        </w:rPr>
      </w:pPr>
    </w:p>
    <w:p w14:paraId="22F7560F" w14:textId="77777777" w:rsidR="005B728C" w:rsidRPr="00136914"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3" w:name="_Toc101522393"/>
      <w:bookmarkStart w:id="4" w:name="Obetivodelproyecto"/>
      <w:r w:rsidRPr="00136914">
        <w:rPr>
          <w:rFonts w:ascii="Arial" w:eastAsia="Times New Roman" w:hAnsi="Arial" w:cs="Times New Roman"/>
          <w:b/>
          <w:bCs/>
          <w:kern w:val="32"/>
          <w:sz w:val="24"/>
          <w:szCs w:val="32"/>
          <w:lang w:val="es-ES_tradnl" w:eastAsia="es-ES"/>
        </w:rPr>
        <w:t>OBJETIVO DEL PROYECTO</w:t>
      </w:r>
      <w:bookmarkEnd w:id="3"/>
    </w:p>
    <w:bookmarkEnd w:id="4"/>
    <w:p w14:paraId="05AD483B" w14:textId="77777777" w:rsidR="005B728C" w:rsidRPr="00136914" w:rsidRDefault="005B728C" w:rsidP="005B728C">
      <w:pPr>
        <w:spacing w:after="0" w:line="240" w:lineRule="auto"/>
        <w:ind w:firstLine="1134"/>
        <w:jc w:val="center"/>
        <w:rPr>
          <w:rFonts w:ascii="Arial" w:eastAsia="Times New Roman" w:hAnsi="Arial" w:cs="Arial"/>
          <w:b/>
          <w:sz w:val="24"/>
          <w:szCs w:val="24"/>
          <w:lang w:val="es-ES_tradnl" w:eastAsia="es-ES"/>
        </w:rPr>
      </w:pPr>
    </w:p>
    <w:p w14:paraId="63B8BD8C" w14:textId="43AB963A" w:rsidR="005B728C" w:rsidRPr="00AA3CAC" w:rsidRDefault="00C05329" w:rsidP="004703C7">
      <w:pPr>
        <w:widowControl w:val="0"/>
        <w:spacing w:after="0" w:line="240" w:lineRule="auto"/>
        <w:ind w:firstLine="1134"/>
        <w:jc w:val="both"/>
        <w:rPr>
          <w:rFonts w:ascii="Arial" w:eastAsia="Times New Roman" w:hAnsi="Arial" w:cs="Arial"/>
          <w:sz w:val="24"/>
          <w:szCs w:val="24"/>
          <w:lang w:val="es-MX" w:eastAsia="es-ES"/>
        </w:rPr>
      </w:pPr>
      <w:bookmarkStart w:id="5" w:name="_Hlk25057501"/>
      <w:r w:rsidRPr="00136914">
        <w:rPr>
          <w:rFonts w:ascii="Arial" w:eastAsia="Times New Roman" w:hAnsi="Arial" w:cs="Arial"/>
          <w:sz w:val="24"/>
          <w:szCs w:val="24"/>
          <w:lang w:eastAsia="es-ES"/>
        </w:rPr>
        <w:t>Declarar feriado</w:t>
      </w:r>
      <w:r w:rsidR="004703C7" w:rsidRPr="00136914">
        <w:rPr>
          <w:rFonts w:ascii="Arial" w:eastAsia="Times New Roman" w:hAnsi="Arial" w:cs="Arial"/>
          <w:sz w:val="24"/>
          <w:szCs w:val="24"/>
          <w:lang w:eastAsia="es-ES"/>
        </w:rPr>
        <w:t xml:space="preserve"> nacional el día</w:t>
      </w:r>
      <w:r w:rsidRPr="00136914">
        <w:rPr>
          <w:rFonts w:ascii="Arial" w:eastAsia="Times New Roman" w:hAnsi="Arial" w:cs="Arial"/>
          <w:sz w:val="24"/>
          <w:szCs w:val="24"/>
          <w:lang w:eastAsia="es-ES"/>
        </w:rPr>
        <w:t xml:space="preserve"> 16 de septiembre de 2022</w:t>
      </w:r>
      <w:r w:rsidR="004703C7" w:rsidRPr="00136914">
        <w:rPr>
          <w:rFonts w:ascii="Arial" w:eastAsia="Times New Roman" w:hAnsi="Arial" w:cs="Arial"/>
          <w:sz w:val="24"/>
          <w:szCs w:val="24"/>
          <w:lang w:eastAsia="es-ES"/>
        </w:rPr>
        <w:t xml:space="preserve"> para que </w:t>
      </w:r>
      <w:r w:rsidRPr="00136914">
        <w:rPr>
          <w:rFonts w:ascii="Arial" w:eastAsia="Times New Roman" w:hAnsi="Arial" w:cs="Arial"/>
          <w:sz w:val="24"/>
          <w:szCs w:val="24"/>
          <w:lang w:eastAsia="es-ES"/>
        </w:rPr>
        <w:t>durante estas Fiestas Patrias las personas</w:t>
      </w:r>
      <w:r w:rsidR="004703C7" w:rsidRPr="00136914">
        <w:rPr>
          <w:rFonts w:ascii="Arial" w:eastAsia="Times New Roman" w:hAnsi="Arial" w:cs="Arial"/>
          <w:sz w:val="24"/>
          <w:szCs w:val="24"/>
          <w:lang w:eastAsia="es-ES"/>
        </w:rPr>
        <w:t xml:space="preserve"> y sus familias puedan celebrar, descansar y desplazarse dentro del territorio nacional con mayor holgura y, al mismo tiempo, darle un nuevo impulso a la recuperación de sectores de la economía nacional aún afectados por los acontecimientos de los últimos años, tales como las actividades ligadas a la cultura</w:t>
      </w:r>
      <w:r w:rsidR="00471E56" w:rsidRPr="00136914">
        <w:rPr>
          <w:rFonts w:ascii="Arial" w:eastAsia="Times New Roman" w:hAnsi="Arial" w:cs="Arial"/>
          <w:sz w:val="24"/>
          <w:szCs w:val="24"/>
          <w:lang w:eastAsia="es-ES"/>
        </w:rPr>
        <w:t xml:space="preserve">, </w:t>
      </w:r>
      <w:r w:rsidR="00847F66">
        <w:rPr>
          <w:rFonts w:ascii="Arial" w:eastAsia="Times New Roman" w:hAnsi="Arial" w:cs="Arial"/>
          <w:sz w:val="24"/>
          <w:szCs w:val="24"/>
          <w:lang w:eastAsia="es-ES"/>
        </w:rPr>
        <w:t xml:space="preserve">hotelería, turismo, </w:t>
      </w:r>
      <w:r w:rsidR="00847F66" w:rsidRPr="00AA3CAC">
        <w:rPr>
          <w:rFonts w:ascii="Arial" w:eastAsia="Times New Roman" w:hAnsi="Arial" w:cs="Arial"/>
          <w:sz w:val="24"/>
          <w:szCs w:val="24"/>
          <w:lang w:eastAsia="es-ES"/>
        </w:rPr>
        <w:t>gastronomía y comercio.</w:t>
      </w:r>
    </w:p>
    <w:p w14:paraId="414C93F4" w14:textId="77777777" w:rsidR="005B728C" w:rsidRPr="00136914" w:rsidRDefault="005B728C" w:rsidP="005B728C">
      <w:pPr>
        <w:widowControl w:val="0"/>
        <w:spacing w:after="0" w:line="240" w:lineRule="auto"/>
        <w:ind w:firstLine="1134"/>
        <w:jc w:val="both"/>
        <w:rPr>
          <w:rFonts w:ascii="Arial" w:eastAsia="Times New Roman" w:hAnsi="Arial" w:cs="Arial"/>
          <w:sz w:val="24"/>
          <w:szCs w:val="24"/>
          <w:lang w:val="es-MX" w:eastAsia="es-ES"/>
        </w:rPr>
      </w:pPr>
    </w:p>
    <w:bookmarkEnd w:id="5"/>
    <w:p w14:paraId="31D4C74A" w14:textId="77777777" w:rsidR="005B728C" w:rsidRPr="00136914" w:rsidRDefault="005B728C" w:rsidP="005B728C">
      <w:pPr>
        <w:tabs>
          <w:tab w:val="left" w:pos="6996"/>
        </w:tabs>
        <w:spacing w:after="0" w:line="240" w:lineRule="auto"/>
        <w:ind w:firstLine="2835"/>
        <w:jc w:val="both"/>
        <w:rPr>
          <w:rFonts w:ascii="Arial" w:eastAsia="Times New Roman" w:hAnsi="Arial" w:cs="Arial"/>
          <w:sz w:val="24"/>
          <w:szCs w:val="24"/>
          <w:lang w:val="es-MX" w:eastAsia="es-ES"/>
        </w:rPr>
      </w:pPr>
    </w:p>
    <w:p w14:paraId="4AEE3EF2" w14:textId="77777777" w:rsidR="005B728C" w:rsidRPr="00136914" w:rsidRDefault="005B728C" w:rsidP="005B728C">
      <w:pPr>
        <w:spacing w:after="0" w:line="240" w:lineRule="auto"/>
        <w:jc w:val="center"/>
        <w:rPr>
          <w:rFonts w:ascii="Arial" w:eastAsia="Times New Roman" w:hAnsi="Arial" w:cs="Arial"/>
          <w:b/>
          <w:sz w:val="24"/>
          <w:szCs w:val="24"/>
          <w:lang w:val="es-ES_tradnl" w:eastAsia="es-ES"/>
        </w:rPr>
      </w:pPr>
      <w:r w:rsidRPr="00136914">
        <w:rPr>
          <w:rFonts w:ascii="Arial" w:eastAsia="Times New Roman" w:hAnsi="Arial" w:cs="Arial"/>
          <w:b/>
          <w:sz w:val="24"/>
          <w:szCs w:val="24"/>
          <w:lang w:val="es-ES_tradnl" w:eastAsia="es-ES"/>
        </w:rPr>
        <w:t>- - -</w:t>
      </w:r>
    </w:p>
    <w:p w14:paraId="30F19452" w14:textId="77777777" w:rsidR="005B728C" w:rsidRPr="00136914" w:rsidRDefault="005B728C" w:rsidP="005B728C">
      <w:pPr>
        <w:spacing w:after="0" w:line="240" w:lineRule="auto"/>
        <w:ind w:firstLine="2835"/>
        <w:jc w:val="both"/>
        <w:rPr>
          <w:rFonts w:ascii="Arial" w:eastAsia="Times New Roman" w:hAnsi="Arial" w:cs="Arial"/>
          <w:sz w:val="24"/>
          <w:szCs w:val="24"/>
          <w:lang w:val="es-ES_tradnl" w:eastAsia="es-ES"/>
        </w:rPr>
      </w:pPr>
    </w:p>
    <w:p w14:paraId="3ED3CF6D"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6" w:name="_Toc101522394"/>
      <w:bookmarkStart w:id="7" w:name="constancias"/>
      <w:r w:rsidRPr="005B728C">
        <w:rPr>
          <w:rFonts w:ascii="Arial" w:eastAsia="Times New Roman" w:hAnsi="Arial" w:cs="Times New Roman"/>
          <w:b/>
          <w:bCs/>
          <w:kern w:val="32"/>
          <w:sz w:val="24"/>
          <w:szCs w:val="32"/>
          <w:lang w:val="es-ES_tradnl" w:eastAsia="es-ES"/>
        </w:rPr>
        <w:t>CONSTANCIAS</w:t>
      </w:r>
      <w:bookmarkEnd w:id="6"/>
    </w:p>
    <w:bookmarkEnd w:id="7"/>
    <w:p w14:paraId="5EC966EE"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6F7EAC99"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r w:rsidRPr="005B728C">
        <w:rPr>
          <w:rFonts w:ascii="Arial" w:eastAsia="Times New Roman" w:hAnsi="Arial" w:cs="Arial"/>
          <w:b/>
          <w:bCs/>
          <w:sz w:val="24"/>
          <w:szCs w:val="24"/>
          <w:lang w:val="es-ES_tradnl" w:eastAsia="es-ES"/>
        </w:rPr>
        <w:t xml:space="preserve">- </w:t>
      </w:r>
      <w:bookmarkStart w:id="8" w:name="normasdequorumenconstancia"/>
      <w:r w:rsidRPr="005B728C">
        <w:rPr>
          <w:rFonts w:ascii="Arial" w:eastAsia="Times New Roman" w:hAnsi="Arial" w:cs="Arial"/>
          <w:b/>
          <w:bCs/>
          <w:sz w:val="24"/>
          <w:szCs w:val="24"/>
          <w:lang w:val="es-ES_tradnl" w:eastAsia="es-ES"/>
        </w:rPr>
        <w:t>Normas de quórum especial</w:t>
      </w:r>
      <w:bookmarkEnd w:id="8"/>
      <w:r w:rsidRPr="005B728C">
        <w:rPr>
          <w:rFonts w:ascii="Arial" w:eastAsia="Times New Roman" w:hAnsi="Arial" w:cs="Arial"/>
          <w:b/>
          <w:bCs/>
          <w:sz w:val="24"/>
          <w:szCs w:val="24"/>
          <w:lang w:val="es-ES_tradnl" w:eastAsia="es-ES"/>
        </w:rPr>
        <w:t>:</w:t>
      </w:r>
      <w:r w:rsidRPr="005B728C">
        <w:rPr>
          <w:rFonts w:ascii="Arial" w:eastAsia="Times New Roman" w:hAnsi="Arial" w:cs="Arial"/>
          <w:sz w:val="24"/>
          <w:szCs w:val="24"/>
          <w:lang w:val="es-ES_tradnl" w:eastAsia="es-ES"/>
        </w:rPr>
        <w:t xml:space="preserve"> No tiene.</w:t>
      </w:r>
    </w:p>
    <w:p w14:paraId="69B05840"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2D367408"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r w:rsidRPr="005B728C">
        <w:rPr>
          <w:rFonts w:ascii="Arial" w:eastAsia="Times New Roman" w:hAnsi="Arial" w:cs="Arial"/>
          <w:b/>
          <w:bCs/>
          <w:sz w:val="24"/>
          <w:szCs w:val="24"/>
          <w:lang w:val="es-ES_tradnl" w:eastAsia="es-ES"/>
        </w:rPr>
        <w:t xml:space="preserve">- </w:t>
      </w:r>
      <w:bookmarkStart w:id="9" w:name="consultacortesuprema"/>
      <w:bookmarkStart w:id="10" w:name="consultacortesupremaenconstancias"/>
      <w:r w:rsidRPr="005B728C">
        <w:rPr>
          <w:rFonts w:ascii="Arial" w:eastAsia="Times New Roman" w:hAnsi="Arial" w:cs="Arial"/>
          <w:b/>
          <w:bCs/>
          <w:sz w:val="24"/>
          <w:szCs w:val="24"/>
          <w:lang w:val="es-ES_tradnl" w:eastAsia="es-ES"/>
        </w:rPr>
        <w:t>Consulta a la Ex</w:t>
      </w:r>
      <w:r w:rsidR="00AB068C">
        <w:rPr>
          <w:rFonts w:ascii="Arial" w:eastAsia="Times New Roman" w:hAnsi="Arial" w:cs="Arial"/>
          <w:b/>
          <w:bCs/>
          <w:sz w:val="24"/>
          <w:szCs w:val="24"/>
          <w:lang w:val="es-ES_tradnl" w:eastAsia="es-ES"/>
        </w:rPr>
        <w:t>c</w:t>
      </w:r>
      <w:r w:rsidRPr="005B728C">
        <w:rPr>
          <w:rFonts w:ascii="Arial" w:eastAsia="Times New Roman" w:hAnsi="Arial" w:cs="Arial"/>
          <w:b/>
          <w:bCs/>
          <w:sz w:val="24"/>
          <w:szCs w:val="24"/>
          <w:lang w:val="es-ES_tradnl" w:eastAsia="es-ES"/>
        </w:rPr>
        <w:t>ma. Corte Suprema</w:t>
      </w:r>
      <w:bookmarkEnd w:id="9"/>
      <w:bookmarkEnd w:id="10"/>
      <w:r w:rsidRPr="005B728C">
        <w:rPr>
          <w:rFonts w:ascii="Arial" w:eastAsia="Times New Roman" w:hAnsi="Arial" w:cs="Arial"/>
          <w:b/>
          <w:bCs/>
          <w:sz w:val="24"/>
          <w:szCs w:val="24"/>
          <w:lang w:val="es-ES_tradnl" w:eastAsia="es-ES"/>
        </w:rPr>
        <w:t>:</w:t>
      </w:r>
      <w:r w:rsidRPr="005B728C">
        <w:rPr>
          <w:rFonts w:ascii="Arial" w:eastAsia="Times New Roman" w:hAnsi="Arial" w:cs="Arial"/>
          <w:sz w:val="24"/>
          <w:szCs w:val="24"/>
          <w:lang w:val="es-ES_tradnl" w:eastAsia="es-ES"/>
        </w:rPr>
        <w:t xml:space="preserve"> No hubo.</w:t>
      </w:r>
    </w:p>
    <w:p w14:paraId="1D0E1626" w14:textId="77777777" w:rsidR="005B728C" w:rsidRPr="005B728C" w:rsidRDefault="005B728C" w:rsidP="005B728C">
      <w:pPr>
        <w:spacing w:after="0" w:line="240" w:lineRule="auto"/>
        <w:jc w:val="both"/>
        <w:rPr>
          <w:rFonts w:ascii="Arial" w:eastAsia="Times New Roman" w:hAnsi="Arial" w:cs="Arial"/>
          <w:b/>
          <w:sz w:val="24"/>
          <w:szCs w:val="24"/>
          <w:lang w:val="es-ES_tradnl" w:eastAsia="es-ES"/>
        </w:rPr>
      </w:pPr>
    </w:p>
    <w:p w14:paraId="40746EF8"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4DD1FEA7" w14:textId="77777777" w:rsidR="005B728C" w:rsidRPr="005B728C" w:rsidRDefault="005B728C" w:rsidP="005B728C">
      <w:pPr>
        <w:spacing w:after="0" w:line="240" w:lineRule="auto"/>
        <w:ind w:firstLine="2835"/>
        <w:jc w:val="both"/>
        <w:rPr>
          <w:rFonts w:ascii="Arial" w:eastAsia="Times New Roman" w:hAnsi="Arial" w:cs="Arial"/>
          <w:sz w:val="24"/>
          <w:szCs w:val="24"/>
          <w:lang w:val="es-ES_tradnl" w:eastAsia="es-ES"/>
        </w:rPr>
      </w:pPr>
    </w:p>
    <w:p w14:paraId="0C232F5A" w14:textId="77777777" w:rsidR="005B728C" w:rsidRPr="005B728C" w:rsidRDefault="005B728C" w:rsidP="005B728C">
      <w:pPr>
        <w:spacing w:after="0" w:line="240" w:lineRule="auto"/>
        <w:ind w:firstLine="2835"/>
        <w:jc w:val="both"/>
        <w:rPr>
          <w:rFonts w:ascii="Arial" w:eastAsia="Times New Roman" w:hAnsi="Arial" w:cs="Arial"/>
          <w:sz w:val="24"/>
          <w:szCs w:val="24"/>
          <w:lang w:val="es-ES_tradnl" w:eastAsia="es-ES"/>
        </w:rPr>
      </w:pPr>
    </w:p>
    <w:p w14:paraId="3CDC4BA3"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11" w:name="_Toc101522396"/>
      <w:bookmarkStart w:id="12" w:name="asistencia"/>
      <w:r w:rsidRPr="005B728C">
        <w:rPr>
          <w:rFonts w:ascii="Arial" w:eastAsia="Times New Roman" w:hAnsi="Arial" w:cs="Times New Roman"/>
          <w:b/>
          <w:bCs/>
          <w:kern w:val="32"/>
          <w:sz w:val="24"/>
          <w:szCs w:val="32"/>
          <w:lang w:val="es-ES_tradnl" w:eastAsia="es-ES"/>
        </w:rPr>
        <w:t>ASISTENCIA</w:t>
      </w:r>
      <w:bookmarkEnd w:id="11"/>
    </w:p>
    <w:bookmarkEnd w:id="12"/>
    <w:p w14:paraId="6A4E920A" w14:textId="77777777" w:rsidR="005B728C" w:rsidRPr="00AA3CAC" w:rsidRDefault="005B728C" w:rsidP="005B728C">
      <w:pPr>
        <w:spacing w:after="0" w:line="240" w:lineRule="auto"/>
        <w:jc w:val="both"/>
        <w:rPr>
          <w:rFonts w:ascii="Arial" w:eastAsia="Times New Roman" w:hAnsi="Arial" w:cs="Arial"/>
          <w:sz w:val="24"/>
          <w:szCs w:val="24"/>
          <w:lang w:val="es-ES_tradnl" w:eastAsia="es-ES"/>
        </w:rPr>
      </w:pPr>
    </w:p>
    <w:p w14:paraId="1C1464F7" w14:textId="14943E9F" w:rsidR="004703C7" w:rsidRPr="00D82B5B" w:rsidRDefault="004703C7" w:rsidP="004703C7">
      <w:pPr>
        <w:spacing w:after="0" w:line="240" w:lineRule="auto"/>
        <w:ind w:firstLine="1134"/>
        <w:jc w:val="both"/>
        <w:rPr>
          <w:rFonts w:ascii="Arial" w:eastAsia="Times New Roman" w:hAnsi="Arial" w:cs="Arial"/>
          <w:b/>
          <w:bCs/>
          <w:sz w:val="24"/>
          <w:szCs w:val="24"/>
          <w:lang w:val="es-ES_tradnl" w:eastAsia="es-ES"/>
        </w:rPr>
      </w:pPr>
      <w:r w:rsidRPr="00D82B5B">
        <w:rPr>
          <w:rFonts w:ascii="Arial" w:eastAsia="Times New Roman" w:hAnsi="Arial" w:cs="Arial"/>
          <w:b/>
          <w:bCs/>
          <w:sz w:val="24"/>
          <w:szCs w:val="24"/>
          <w:lang w:val="es-ES_tradnl" w:eastAsia="es-ES"/>
        </w:rPr>
        <w:t>- Senadores y Diputados no integrantes de la Comisión:</w:t>
      </w:r>
    </w:p>
    <w:p w14:paraId="18A992B3" w14:textId="78FAA841" w:rsidR="004703C7" w:rsidRPr="00D82B5B" w:rsidRDefault="004703C7" w:rsidP="005B728C">
      <w:pPr>
        <w:spacing w:after="0" w:line="240" w:lineRule="auto"/>
        <w:ind w:firstLine="1134"/>
        <w:jc w:val="both"/>
        <w:rPr>
          <w:rFonts w:ascii="Arial" w:eastAsia="Times New Roman" w:hAnsi="Arial" w:cs="Arial"/>
          <w:b/>
          <w:bCs/>
          <w:sz w:val="24"/>
          <w:szCs w:val="24"/>
          <w:lang w:val="es-ES_tradnl" w:eastAsia="es-ES"/>
        </w:rPr>
      </w:pPr>
    </w:p>
    <w:p w14:paraId="4315B389" w14:textId="43A53059" w:rsidR="00D82B5B" w:rsidRPr="00D82B5B" w:rsidRDefault="00D82B5B" w:rsidP="005B728C">
      <w:pPr>
        <w:spacing w:after="0" w:line="240" w:lineRule="auto"/>
        <w:ind w:firstLine="1134"/>
        <w:jc w:val="both"/>
        <w:rPr>
          <w:rFonts w:ascii="Arial" w:eastAsia="Times New Roman" w:hAnsi="Arial" w:cs="Arial"/>
          <w:bCs/>
          <w:sz w:val="24"/>
          <w:szCs w:val="24"/>
          <w:lang w:val="es-ES_tradnl" w:eastAsia="es-ES"/>
        </w:rPr>
      </w:pPr>
      <w:r w:rsidRPr="00D82B5B">
        <w:rPr>
          <w:rFonts w:ascii="Arial" w:eastAsia="Times New Roman" w:hAnsi="Arial" w:cs="Arial"/>
          <w:bCs/>
          <w:sz w:val="24"/>
          <w:szCs w:val="24"/>
          <w:lang w:val="es-ES_tradnl" w:eastAsia="es-ES"/>
        </w:rPr>
        <w:t xml:space="preserve">Honorable Senador señor J.M. Rojo Edwards. </w:t>
      </w:r>
    </w:p>
    <w:p w14:paraId="503E2564" w14:textId="77777777" w:rsidR="004703C7" w:rsidRPr="00D82B5B" w:rsidRDefault="004703C7" w:rsidP="005B728C">
      <w:pPr>
        <w:spacing w:after="0" w:line="240" w:lineRule="auto"/>
        <w:ind w:firstLine="1134"/>
        <w:jc w:val="both"/>
        <w:rPr>
          <w:rFonts w:ascii="Arial" w:eastAsia="Times New Roman" w:hAnsi="Arial" w:cs="Arial"/>
          <w:b/>
          <w:bCs/>
          <w:sz w:val="24"/>
          <w:szCs w:val="24"/>
          <w:lang w:val="es-ES_tradnl" w:eastAsia="es-ES"/>
        </w:rPr>
      </w:pPr>
    </w:p>
    <w:p w14:paraId="63458410" w14:textId="321CF5F4" w:rsidR="005B728C" w:rsidRPr="00D82B5B" w:rsidRDefault="005B728C" w:rsidP="005B728C">
      <w:pPr>
        <w:spacing w:after="0" w:line="240" w:lineRule="auto"/>
        <w:ind w:firstLine="1134"/>
        <w:jc w:val="both"/>
        <w:rPr>
          <w:rFonts w:ascii="Arial" w:eastAsia="Times New Roman" w:hAnsi="Arial" w:cs="Arial"/>
          <w:b/>
          <w:bCs/>
          <w:sz w:val="24"/>
          <w:szCs w:val="24"/>
          <w:lang w:val="es-ES_tradnl" w:eastAsia="es-ES"/>
        </w:rPr>
      </w:pPr>
      <w:r w:rsidRPr="00D82B5B">
        <w:rPr>
          <w:rFonts w:ascii="Arial" w:eastAsia="Times New Roman" w:hAnsi="Arial" w:cs="Arial"/>
          <w:b/>
          <w:bCs/>
          <w:sz w:val="24"/>
          <w:szCs w:val="24"/>
          <w:lang w:val="es-ES_tradnl" w:eastAsia="es-ES"/>
        </w:rPr>
        <w:t xml:space="preserve">- Representantes del Ejecutivo e invitados: </w:t>
      </w:r>
    </w:p>
    <w:p w14:paraId="36C8DE47" w14:textId="77777777" w:rsidR="00AD3379" w:rsidRPr="00D82B5B" w:rsidRDefault="00AD3379" w:rsidP="005B728C">
      <w:pPr>
        <w:spacing w:after="0" w:line="240" w:lineRule="auto"/>
        <w:ind w:firstLine="1134"/>
        <w:jc w:val="both"/>
        <w:rPr>
          <w:rFonts w:ascii="Arial" w:eastAsia="Times New Roman" w:hAnsi="Arial" w:cs="Arial"/>
          <w:sz w:val="24"/>
          <w:szCs w:val="24"/>
          <w:lang w:val="es-ES_tradnl" w:eastAsia="es-ES"/>
        </w:rPr>
      </w:pPr>
    </w:p>
    <w:p w14:paraId="2ADC1209"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r w:rsidRPr="00D82B5B">
        <w:rPr>
          <w:rFonts w:ascii="Arial" w:eastAsia="Times New Roman" w:hAnsi="Arial" w:cs="Arial"/>
          <w:sz w:val="24"/>
          <w:szCs w:val="24"/>
        </w:rPr>
        <w:t>Del Ministerio de Hacienda, la Subsecretaria, señora Claudia Sanhueza, y la Coordinadora Legislativa, señora Consuelo Fernández.</w:t>
      </w:r>
    </w:p>
    <w:p w14:paraId="57ACA1FC"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p>
    <w:p w14:paraId="14CF1BAA"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r w:rsidRPr="00D82B5B">
        <w:rPr>
          <w:rFonts w:ascii="Arial" w:eastAsia="Times New Roman" w:hAnsi="Arial" w:cs="Arial"/>
          <w:sz w:val="24"/>
          <w:szCs w:val="24"/>
        </w:rPr>
        <w:t>Del Ministerio del Trabajo y Previsión Social, el Subsecretario del Trabajo, señor Giorgio Boccardo, y la asesora, señora Tania Rojas.</w:t>
      </w:r>
    </w:p>
    <w:p w14:paraId="6864F770"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p>
    <w:p w14:paraId="047563C0"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r w:rsidRPr="00D82B5B">
        <w:rPr>
          <w:rFonts w:ascii="Arial" w:eastAsia="Times New Roman" w:hAnsi="Arial" w:cs="Arial"/>
          <w:sz w:val="24"/>
          <w:szCs w:val="24"/>
        </w:rPr>
        <w:t>Del Ministerio Secretaría General de la Presidencia, la Subsecretaria, señora Macarena Lobos.</w:t>
      </w:r>
    </w:p>
    <w:p w14:paraId="3FA5FD2B" w14:textId="77777777" w:rsidR="005B728C" w:rsidRPr="00D82B5B" w:rsidRDefault="005B728C" w:rsidP="005B728C">
      <w:pPr>
        <w:widowControl w:val="0"/>
        <w:spacing w:after="0" w:line="240" w:lineRule="auto"/>
        <w:jc w:val="both"/>
        <w:rPr>
          <w:rFonts w:ascii="Arial" w:eastAsia="Times New Roman" w:hAnsi="Arial" w:cs="Arial"/>
          <w:sz w:val="24"/>
          <w:szCs w:val="24"/>
        </w:rPr>
      </w:pPr>
    </w:p>
    <w:p w14:paraId="5DEE2912" w14:textId="77777777" w:rsidR="005B728C" w:rsidRPr="00D82B5B" w:rsidRDefault="005B728C" w:rsidP="005B728C">
      <w:pPr>
        <w:spacing w:after="0" w:line="240" w:lineRule="auto"/>
        <w:ind w:firstLine="1134"/>
        <w:jc w:val="both"/>
        <w:rPr>
          <w:rFonts w:ascii="Arial" w:eastAsia="Times New Roman" w:hAnsi="Arial" w:cs="Arial"/>
          <w:b/>
          <w:bCs/>
          <w:sz w:val="24"/>
          <w:szCs w:val="24"/>
          <w:lang w:val="es-ES_tradnl" w:eastAsia="es-ES"/>
        </w:rPr>
      </w:pPr>
      <w:r w:rsidRPr="00D82B5B">
        <w:rPr>
          <w:rFonts w:ascii="Arial" w:eastAsia="Times New Roman" w:hAnsi="Arial" w:cs="Arial"/>
          <w:b/>
          <w:bCs/>
          <w:sz w:val="24"/>
          <w:szCs w:val="24"/>
          <w:lang w:val="es-ES_tradnl" w:eastAsia="es-ES"/>
        </w:rPr>
        <w:t xml:space="preserve">- Otros: </w:t>
      </w:r>
    </w:p>
    <w:p w14:paraId="14AA7833" w14:textId="0275D40A" w:rsidR="005B728C" w:rsidRPr="00D82B5B" w:rsidRDefault="005B728C" w:rsidP="005B728C">
      <w:pPr>
        <w:spacing w:after="0" w:line="240" w:lineRule="auto"/>
        <w:jc w:val="both"/>
        <w:rPr>
          <w:rFonts w:ascii="Arial" w:eastAsia="Times New Roman" w:hAnsi="Arial" w:cs="Arial"/>
          <w:sz w:val="24"/>
          <w:szCs w:val="24"/>
          <w:lang w:val="es-ES_tradnl" w:eastAsia="es-ES"/>
        </w:rPr>
      </w:pPr>
    </w:p>
    <w:p w14:paraId="3FE7B51A"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r w:rsidRPr="00D82B5B">
        <w:rPr>
          <w:rFonts w:ascii="Arial" w:eastAsia="Times New Roman" w:hAnsi="Arial" w:cs="Arial"/>
          <w:sz w:val="24"/>
          <w:szCs w:val="24"/>
        </w:rPr>
        <w:t>La asesora del Honorable Senador Coloma, señora Carolina Infante.</w:t>
      </w:r>
    </w:p>
    <w:p w14:paraId="371B8E26"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p>
    <w:p w14:paraId="37290A44"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r w:rsidRPr="00D82B5B">
        <w:rPr>
          <w:rFonts w:ascii="Arial" w:eastAsia="Times New Roman" w:hAnsi="Arial" w:cs="Arial"/>
          <w:sz w:val="24"/>
          <w:szCs w:val="24"/>
        </w:rPr>
        <w:t>El asesor del Honorable Senador Galilea, señor Francisco del Río.</w:t>
      </w:r>
    </w:p>
    <w:p w14:paraId="3C7BB0F7"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p>
    <w:p w14:paraId="7040BA89"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r w:rsidRPr="00D82B5B">
        <w:rPr>
          <w:rFonts w:ascii="Arial" w:eastAsia="Times New Roman" w:hAnsi="Arial" w:cs="Arial"/>
          <w:sz w:val="24"/>
          <w:szCs w:val="24"/>
        </w:rPr>
        <w:t>El asesor del Honorable Senador García, señor José Miguel Rey.</w:t>
      </w:r>
    </w:p>
    <w:p w14:paraId="7E410C8E"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p>
    <w:p w14:paraId="208BAE48"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r w:rsidRPr="00D82B5B">
        <w:rPr>
          <w:rFonts w:ascii="Arial" w:eastAsia="Times New Roman" w:hAnsi="Arial" w:cs="Arial"/>
          <w:sz w:val="24"/>
          <w:szCs w:val="24"/>
        </w:rPr>
        <w:t>El asesor del Honorable Senador Lagos, señor Reinaldo Monardes.</w:t>
      </w:r>
    </w:p>
    <w:p w14:paraId="29A9BC07"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p>
    <w:p w14:paraId="6F9F1109" w14:textId="77777777" w:rsidR="00D82B5B" w:rsidRPr="00D82B5B" w:rsidRDefault="00D82B5B" w:rsidP="00D82B5B">
      <w:pPr>
        <w:widowControl w:val="0"/>
        <w:spacing w:after="0" w:line="240" w:lineRule="auto"/>
        <w:ind w:firstLine="1134"/>
        <w:jc w:val="both"/>
        <w:rPr>
          <w:rFonts w:ascii="Arial" w:eastAsia="Times New Roman" w:hAnsi="Arial" w:cs="Arial"/>
          <w:sz w:val="24"/>
          <w:szCs w:val="24"/>
        </w:rPr>
      </w:pPr>
      <w:r w:rsidRPr="00D82B5B">
        <w:rPr>
          <w:rFonts w:ascii="Arial" w:eastAsia="Times New Roman" w:hAnsi="Arial" w:cs="Arial"/>
          <w:sz w:val="24"/>
          <w:szCs w:val="24"/>
        </w:rPr>
        <w:t>El asesor del Honorable Senador Moreira, señor Raúl Araneda.</w:t>
      </w:r>
    </w:p>
    <w:p w14:paraId="7D54226D" w14:textId="77777777" w:rsidR="00D82B5B" w:rsidRPr="00AA3CAC" w:rsidRDefault="00D82B5B" w:rsidP="005B728C">
      <w:pPr>
        <w:spacing w:after="0" w:line="240" w:lineRule="auto"/>
        <w:jc w:val="both"/>
        <w:rPr>
          <w:rFonts w:ascii="Arial" w:eastAsia="Times New Roman" w:hAnsi="Arial" w:cs="Arial"/>
          <w:sz w:val="24"/>
          <w:szCs w:val="24"/>
          <w:lang w:val="es-ES_tradnl" w:eastAsia="es-ES"/>
        </w:rPr>
      </w:pPr>
    </w:p>
    <w:p w14:paraId="14C2D316" w14:textId="77777777" w:rsidR="005B728C" w:rsidRPr="00AA3CAC" w:rsidRDefault="005B728C" w:rsidP="005B728C">
      <w:pPr>
        <w:widowControl w:val="0"/>
        <w:spacing w:after="0" w:line="240" w:lineRule="auto"/>
        <w:ind w:firstLine="2835"/>
        <w:jc w:val="both"/>
        <w:rPr>
          <w:rFonts w:ascii="Arial" w:eastAsia="Times New Roman" w:hAnsi="Arial" w:cs="Arial"/>
          <w:sz w:val="24"/>
          <w:szCs w:val="24"/>
        </w:rPr>
      </w:pPr>
    </w:p>
    <w:p w14:paraId="1128BCF3"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62E57477"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17B1F04B" w14:textId="7AC093D3" w:rsidR="005B728C" w:rsidRDefault="005B728C" w:rsidP="005B728C">
      <w:pPr>
        <w:spacing w:after="0" w:line="240" w:lineRule="auto"/>
        <w:jc w:val="both"/>
        <w:rPr>
          <w:rFonts w:ascii="Arial" w:eastAsia="Times New Roman" w:hAnsi="Arial" w:cs="Arial"/>
          <w:sz w:val="24"/>
          <w:szCs w:val="24"/>
          <w:lang w:val="es-ES_tradnl" w:eastAsia="es-ES"/>
        </w:rPr>
      </w:pPr>
    </w:p>
    <w:p w14:paraId="48F40C99" w14:textId="77777777" w:rsidR="00847F66" w:rsidRPr="005B728C" w:rsidRDefault="00847F66" w:rsidP="005B728C">
      <w:pPr>
        <w:spacing w:after="0" w:line="240" w:lineRule="auto"/>
        <w:jc w:val="both"/>
        <w:rPr>
          <w:rFonts w:ascii="Arial" w:eastAsia="Times New Roman" w:hAnsi="Arial" w:cs="Arial"/>
          <w:sz w:val="24"/>
          <w:szCs w:val="24"/>
          <w:lang w:val="es-ES_tradnl" w:eastAsia="es-ES"/>
        </w:rPr>
      </w:pPr>
    </w:p>
    <w:p w14:paraId="205C38C7"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13" w:name="_Toc101522397"/>
      <w:bookmarkStart w:id="14" w:name="antecedentesdehecho"/>
      <w:r w:rsidRPr="005B728C">
        <w:rPr>
          <w:rFonts w:ascii="Arial" w:eastAsia="Times New Roman" w:hAnsi="Arial" w:cs="Times New Roman"/>
          <w:b/>
          <w:bCs/>
          <w:kern w:val="32"/>
          <w:sz w:val="24"/>
          <w:szCs w:val="32"/>
          <w:lang w:val="es-ES_tradnl" w:eastAsia="es-ES"/>
        </w:rPr>
        <w:lastRenderedPageBreak/>
        <w:t>ANTECEDENTES DE HECHO</w:t>
      </w:r>
      <w:bookmarkEnd w:id="13"/>
    </w:p>
    <w:bookmarkEnd w:id="14"/>
    <w:p w14:paraId="0CFAE15E"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0FA49A09" w14:textId="04F0969C" w:rsidR="005B728C" w:rsidRPr="005B728C" w:rsidRDefault="005B728C" w:rsidP="005B728C">
      <w:pPr>
        <w:widowControl w:val="0"/>
        <w:spacing w:after="0" w:line="240" w:lineRule="auto"/>
        <w:ind w:firstLine="1134"/>
        <w:jc w:val="both"/>
        <w:rPr>
          <w:rFonts w:ascii="Arial" w:eastAsia="Times New Roman" w:hAnsi="Arial" w:cs="Times New Roman"/>
          <w:spacing w:val="-3"/>
          <w:sz w:val="24"/>
          <w:szCs w:val="24"/>
          <w:lang w:val="es-ES_tradnl" w:eastAsia="es-ES"/>
        </w:rPr>
      </w:pPr>
      <w:r w:rsidRPr="005B728C">
        <w:rPr>
          <w:rFonts w:ascii="Arial" w:eastAsia="Times New Roman" w:hAnsi="Arial" w:cs="Times New Roman"/>
          <w:spacing w:val="-3"/>
          <w:sz w:val="24"/>
          <w:szCs w:val="24"/>
          <w:lang w:val="es-ES_tradnl" w:eastAsia="es-ES"/>
        </w:rPr>
        <w:t xml:space="preserve">Para el debido estudio de este proyecto de ley, se ha tenido en consideración el </w:t>
      </w:r>
      <w:hyperlink r:id="rId8" w:history="1">
        <w:r w:rsidRPr="00471E56">
          <w:rPr>
            <w:rStyle w:val="Hipervnculo"/>
            <w:rFonts w:ascii="Arial" w:eastAsia="Times New Roman" w:hAnsi="Arial" w:cs="Times New Roman"/>
            <w:color w:val="auto"/>
            <w:spacing w:val="-3"/>
            <w:sz w:val="24"/>
            <w:szCs w:val="24"/>
            <w:lang w:val="es-ES_tradnl" w:eastAsia="es-ES"/>
          </w:rPr>
          <w:t>Mensaje</w:t>
        </w:r>
      </w:hyperlink>
      <w:r w:rsidRPr="005B728C">
        <w:rPr>
          <w:rFonts w:ascii="Arial" w:eastAsia="Times New Roman" w:hAnsi="Arial" w:cs="Times New Roman"/>
          <w:spacing w:val="-3"/>
          <w:sz w:val="24"/>
          <w:szCs w:val="24"/>
          <w:lang w:val="es-ES_tradnl" w:eastAsia="es-ES"/>
        </w:rPr>
        <w:t xml:space="preserve"> de Su Excelencia el Presidente de la República señor Gabriel Boric Font.</w:t>
      </w:r>
    </w:p>
    <w:p w14:paraId="38B5F84D" w14:textId="3070A6F5" w:rsidR="005B728C" w:rsidRDefault="005B728C" w:rsidP="005B728C">
      <w:pPr>
        <w:widowControl w:val="0"/>
        <w:spacing w:after="0" w:line="240" w:lineRule="auto"/>
        <w:ind w:firstLine="1134"/>
        <w:jc w:val="both"/>
        <w:rPr>
          <w:rFonts w:ascii="Arial" w:eastAsia="Times New Roman" w:hAnsi="Arial" w:cs="Times New Roman"/>
          <w:spacing w:val="-3"/>
          <w:sz w:val="24"/>
          <w:szCs w:val="24"/>
          <w:lang w:val="es-ES_tradnl" w:eastAsia="es-ES"/>
        </w:rPr>
      </w:pPr>
    </w:p>
    <w:p w14:paraId="6CC1DFF7" w14:textId="2DFAF1AB" w:rsidR="004703C7" w:rsidRPr="005B728C" w:rsidRDefault="004703C7" w:rsidP="005B728C">
      <w:pPr>
        <w:widowControl w:val="0"/>
        <w:spacing w:after="0" w:line="240" w:lineRule="auto"/>
        <w:ind w:firstLine="1134"/>
        <w:jc w:val="both"/>
        <w:rPr>
          <w:rFonts w:ascii="Arial" w:eastAsia="Times New Roman" w:hAnsi="Arial" w:cs="Times New Roman"/>
          <w:spacing w:val="-3"/>
          <w:sz w:val="24"/>
          <w:szCs w:val="24"/>
          <w:lang w:val="es-ES_tradnl" w:eastAsia="es-ES"/>
        </w:rPr>
      </w:pPr>
    </w:p>
    <w:p w14:paraId="3803822E"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79A6013D" w14:textId="77777777" w:rsidR="005B728C" w:rsidRPr="007B4CC3" w:rsidRDefault="005B728C" w:rsidP="005B728C">
      <w:pPr>
        <w:spacing w:after="0" w:line="240" w:lineRule="auto"/>
        <w:ind w:firstLine="2835"/>
        <w:jc w:val="both"/>
        <w:rPr>
          <w:rFonts w:ascii="Arial" w:eastAsia="Times New Roman" w:hAnsi="Arial" w:cs="Arial"/>
          <w:sz w:val="24"/>
          <w:szCs w:val="24"/>
          <w:lang w:val="es-ES" w:eastAsia="es-ES"/>
        </w:rPr>
      </w:pPr>
    </w:p>
    <w:p w14:paraId="708A7BE4" w14:textId="77777777" w:rsidR="005B728C" w:rsidRPr="007B4CC3" w:rsidRDefault="005B728C" w:rsidP="005B728C">
      <w:pPr>
        <w:widowControl w:val="0"/>
        <w:spacing w:after="0" w:line="240" w:lineRule="auto"/>
        <w:jc w:val="center"/>
        <w:outlineLvl w:val="0"/>
        <w:rPr>
          <w:rFonts w:ascii="Arial" w:eastAsia="Times New Roman" w:hAnsi="Arial" w:cs="Times New Roman"/>
          <w:b/>
          <w:bCs/>
          <w:kern w:val="32"/>
          <w:sz w:val="24"/>
          <w:szCs w:val="32"/>
          <w:lang w:val="es-ES" w:eastAsia="es-ES"/>
        </w:rPr>
      </w:pPr>
      <w:bookmarkStart w:id="15" w:name="_Toc101522398"/>
      <w:bookmarkStart w:id="16" w:name="aspectoscentralesdeldebate"/>
      <w:r w:rsidRPr="007B4CC3">
        <w:rPr>
          <w:rFonts w:ascii="Arial" w:eastAsia="Times New Roman" w:hAnsi="Arial" w:cs="Times New Roman"/>
          <w:b/>
          <w:bCs/>
          <w:kern w:val="32"/>
          <w:sz w:val="24"/>
          <w:szCs w:val="32"/>
          <w:lang w:val="es-ES_tradnl" w:eastAsia="es-ES"/>
        </w:rPr>
        <w:t>ASPECTOS CENTRALES DEL DEBATE</w:t>
      </w:r>
      <w:bookmarkEnd w:id="15"/>
    </w:p>
    <w:bookmarkEnd w:id="16"/>
    <w:p w14:paraId="0BBFC80D" w14:textId="77777777" w:rsidR="005B728C" w:rsidRPr="007B4CC3" w:rsidRDefault="005B728C" w:rsidP="005B728C">
      <w:pPr>
        <w:spacing w:after="0" w:line="240" w:lineRule="auto"/>
        <w:ind w:firstLine="2835"/>
        <w:jc w:val="both"/>
        <w:rPr>
          <w:rFonts w:ascii="Arial" w:eastAsia="Times New Roman" w:hAnsi="Arial" w:cs="Arial"/>
          <w:sz w:val="24"/>
          <w:szCs w:val="24"/>
          <w:lang w:val="es-ES" w:eastAsia="es-ES"/>
        </w:rPr>
      </w:pPr>
    </w:p>
    <w:p w14:paraId="576A55B1" w14:textId="00ED79C1" w:rsidR="005B728C" w:rsidRPr="007B4CC3" w:rsidRDefault="005B728C" w:rsidP="005B728C">
      <w:pPr>
        <w:widowControl w:val="0"/>
        <w:spacing w:after="0" w:line="240" w:lineRule="auto"/>
        <w:ind w:firstLine="1134"/>
        <w:jc w:val="both"/>
        <w:rPr>
          <w:rFonts w:ascii="Arial" w:eastAsia="Times New Roman" w:hAnsi="Arial" w:cs="Arial"/>
          <w:sz w:val="24"/>
          <w:szCs w:val="24"/>
          <w:lang w:val="es-ES_tradnl" w:eastAsia="es-ES"/>
        </w:rPr>
      </w:pPr>
      <w:r w:rsidRPr="007B4CC3">
        <w:rPr>
          <w:rFonts w:ascii="Arial" w:eastAsia="Times New Roman" w:hAnsi="Arial" w:cs="Arial"/>
          <w:sz w:val="24"/>
          <w:szCs w:val="24"/>
          <w:lang w:val="es-ES" w:eastAsia="es-ES"/>
        </w:rPr>
        <w:t xml:space="preserve">El proyecto de ley consta de un artículo único </w:t>
      </w:r>
      <w:r w:rsidR="004A6398" w:rsidRPr="007B4CC3">
        <w:rPr>
          <w:rFonts w:ascii="Arial" w:eastAsia="Times New Roman" w:hAnsi="Arial" w:cs="Arial"/>
          <w:sz w:val="24"/>
          <w:szCs w:val="24"/>
          <w:lang w:val="es-ES" w:eastAsia="es-ES"/>
        </w:rPr>
        <w:t xml:space="preserve">permanente </w:t>
      </w:r>
      <w:r w:rsidRPr="007B4CC3">
        <w:rPr>
          <w:rFonts w:ascii="Arial" w:eastAsia="Times New Roman" w:hAnsi="Arial" w:cs="Arial"/>
          <w:sz w:val="24"/>
          <w:szCs w:val="24"/>
          <w:lang w:val="es-ES" w:eastAsia="es-ES"/>
        </w:rPr>
        <w:t xml:space="preserve">que </w:t>
      </w:r>
      <w:r w:rsidR="00F00DC5" w:rsidRPr="007B4CC3">
        <w:rPr>
          <w:rFonts w:ascii="Arial" w:eastAsia="Calibri" w:hAnsi="Arial" w:cs="Arial"/>
          <w:sz w:val="24"/>
          <w:szCs w:val="24"/>
          <w:lang w:val="es-ES" w:bidi="es-ES"/>
        </w:rPr>
        <w:t>d</w:t>
      </w:r>
      <w:r w:rsidR="004A6398" w:rsidRPr="007B4CC3">
        <w:rPr>
          <w:rFonts w:ascii="Arial" w:eastAsia="Calibri" w:hAnsi="Arial" w:cs="Arial"/>
          <w:sz w:val="24"/>
          <w:szCs w:val="24"/>
          <w:lang w:val="es-ES" w:bidi="es-ES"/>
        </w:rPr>
        <w:t>eclara</w:t>
      </w:r>
      <w:r w:rsidR="00F00DC5" w:rsidRPr="007B4CC3">
        <w:rPr>
          <w:rFonts w:ascii="Arial" w:eastAsia="Calibri" w:hAnsi="Arial" w:cs="Arial"/>
          <w:sz w:val="24"/>
          <w:szCs w:val="24"/>
          <w:lang w:val="es-ES" w:bidi="es-ES"/>
        </w:rPr>
        <w:t xml:space="preserve"> feriado nacional el día 16 de septiembre de 2022.</w:t>
      </w:r>
    </w:p>
    <w:p w14:paraId="25663F45" w14:textId="77777777" w:rsidR="005B728C" w:rsidRPr="007B4CC3" w:rsidRDefault="005B728C" w:rsidP="005B728C">
      <w:pPr>
        <w:widowControl w:val="0"/>
        <w:spacing w:after="0" w:line="240" w:lineRule="auto"/>
        <w:ind w:firstLine="1134"/>
        <w:jc w:val="both"/>
        <w:rPr>
          <w:rFonts w:ascii="Arial" w:eastAsia="Times New Roman" w:hAnsi="Arial" w:cs="Arial"/>
          <w:sz w:val="24"/>
          <w:szCs w:val="24"/>
          <w:lang w:val="es-ES_tradnl" w:eastAsia="es-ES"/>
        </w:rPr>
      </w:pPr>
    </w:p>
    <w:p w14:paraId="12BC8ACB" w14:textId="476CCFF9" w:rsidR="00F00DC5" w:rsidRPr="007B4CC3" w:rsidRDefault="00F00DC5" w:rsidP="005B728C">
      <w:pPr>
        <w:widowControl w:val="0"/>
        <w:spacing w:after="0" w:line="240" w:lineRule="auto"/>
        <w:ind w:firstLine="1134"/>
        <w:jc w:val="both"/>
        <w:rPr>
          <w:rFonts w:ascii="Arial" w:eastAsia="Times New Roman" w:hAnsi="Arial" w:cs="Arial"/>
          <w:sz w:val="24"/>
          <w:szCs w:val="24"/>
          <w:lang w:val="es-ES_tradnl" w:eastAsia="es-ES"/>
        </w:rPr>
      </w:pPr>
      <w:r w:rsidRPr="007B4CC3">
        <w:rPr>
          <w:rFonts w:ascii="Arial" w:eastAsia="Times New Roman" w:hAnsi="Arial" w:cs="Arial"/>
          <w:sz w:val="24"/>
          <w:szCs w:val="24"/>
          <w:lang w:val="es-ES_tradnl" w:eastAsia="es-ES"/>
        </w:rPr>
        <w:t>Durante la sesión en la que se discutió esta in</w:t>
      </w:r>
      <w:r w:rsidR="00847F66" w:rsidRPr="007B4CC3">
        <w:rPr>
          <w:rFonts w:ascii="Arial" w:eastAsia="Times New Roman" w:hAnsi="Arial" w:cs="Arial"/>
          <w:sz w:val="24"/>
          <w:szCs w:val="24"/>
          <w:lang w:val="es-ES_tradnl" w:eastAsia="es-ES"/>
        </w:rPr>
        <w:t>iciativa, distintos señores Senadores consultaron a los representantes del Ejecutivo la razón de no extender el feriado nacional al día sábado 17 de septiembre de 2022, considerando, por una parte, que sus efectos económicos para el Fisco serían a</w:t>
      </w:r>
      <w:r w:rsidR="00540F5C" w:rsidRPr="007B4CC3">
        <w:rPr>
          <w:rFonts w:ascii="Arial" w:eastAsia="Times New Roman" w:hAnsi="Arial" w:cs="Arial"/>
          <w:sz w:val="24"/>
          <w:szCs w:val="24"/>
          <w:lang w:val="es-ES_tradnl" w:eastAsia="es-ES"/>
        </w:rPr>
        <w:t>ún menos gravosos que la declaración de feriado nacional</w:t>
      </w:r>
      <w:r w:rsidR="00847F66" w:rsidRPr="007B4CC3">
        <w:rPr>
          <w:rFonts w:ascii="Arial" w:eastAsia="Times New Roman" w:hAnsi="Arial" w:cs="Arial"/>
          <w:sz w:val="24"/>
          <w:szCs w:val="24"/>
          <w:lang w:val="es-ES_tradnl" w:eastAsia="es-ES"/>
        </w:rPr>
        <w:t xml:space="preserve"> del día viernes</w:t>
      </w:r>
      <w:r w:rsidR="00540F5C" w:rsidRPr="007B4CC3">
        <w:rPr>
          <w:rFonts w:ascii="Arial" w:eastAsia="Times New Roman" w:hAnsi="Arial" w:cs="Arial"/>
          <w:sz w:val="24"/>
          <w:szCs w:val="24"/>
          <w:lang w:val="es-ES_tradnl" w:eastAsia="es-ES"/>
        </w:rPr>
        <w:t xml:space="preserve"> 16 de septiembre de 2022</w:t>
      </w:r>
      <w:r w:rsidR="00847F66" w:rsidRPr="007B4CC3">
        <w:rPr>
          <w:rFonts w:ascii="Arial" w:eastAsia="Times New Roman" w:hAnsi="Arial" w:cs="Arial"/>
          <w:sz w:val="24"/>
          <w:szCs w:val="24"/>
          <w:lang w:val="es-ES_tradnl" w:eastAsia="es-ES"/>
        </w:rPr>
        <w:t xml:space="preserve"> y, por otro lado, teniendo presente el tratamiento desigual </w:t>
      </w:r>
      <w:r w:rsidR="007B4CC3" w:rsidRPr="007B4CC3">
        <w:rPr>
          <w:rFonts w:ascii="Arial" w:eastAsia="Times New Roman" w:hAnsi="Arial" w:cs="Arial"/>
          <w:sz w:val="24"/>
          <w:szCs w:val="24"/>
          <w:lang w:val="es-ES_tradnl" w:eastAsia="es-ES"/>
        </w:rPr>
        <w:t>que se daría a</w:t>
      </w:r>
      <w:r w:rsidR="00540F5C" w:rsidRPr="007B4CC3">
        <w:rPr>
          <w:rFonts w:ascii="Arial" w:eastAsia="Times New Roman" w:hAnsi="Arial" w:cs="Arial"/>
          <w:sz w:val="24"/>
          <w:szCs w:val="24"/>
          <w:lang w:val="es-ES_tradnl" w:eastAsia="es-ES"/>
        </w:rPr>
        <w:t xml:space="preserve"> algunas personas</w:t>
      </w:r>
      <w:r w:rsidR="00847F66" w:rsidRPr="007B4CC3">
        <w:rPr>
          <w:rFonts w:ascii="Arial" w:eastAsia="Times New Roman" w:hAnsi="Arial" w:cs="Arial"/>
          <w:sz w:val="24"/>
          <w:szCs w:val="24"/>
          <w:lang w:val="es-ES_tradnl" w:eastAsia="es-ES"/>
        </w:rPr>
        <w:t xml:space="preserve"> que, a diferencia de la mayoría de los chilenos, sí deb</w:t>
      </w:r>
      <w:r w:rsidR="007B4CC3" w:rsidRPr="007B4CC3">
        <w:rPr>
          <w:rFonts w:ascii="Arial" w:eastAsia="Times New Roman" w:hAnsi="Arial" w:cs="Arial"/>
          <w:sz w:val="24"/>
          <w:szCs w:val="24"/>
          <w:lang w:val="es-ES_tradnl" w:eastAsia="es-ES"/>
        </w:rPr>
        <w:t>en</w:t>
      </w:r>
      <w:r w:rsidR="00847F66" w:rsidRPr="007B4CC3">
        <w:rPr>
          <w:rFonts w:ascii="Arial" w:eastAsia="Times New Roman" w:hAnsi="Arial" w:cs="Arial"/>
          <w:sz w:val="24"/>
          <w:szCs w:val="24"/>
          <w:lang w:val="es-ES_tradnl" w:eastAsia="es-ES"/>
        </w:rPr>
        <w:t xml:space="preserve"> trabajar los días sábados.</w:t>
      </w:r>
    </w:p>
    <w:p w14:paraId="2F4630FF" w14:textId="239C3517" w:rsidR="00847F66" w:rsidRPr="007B4CC3" w:rsidRDefault="00847F66" w:rsidP="005B728C">
      <w:pPr>
        <w:widowControl w:val="0"/>
        <w:spacing w:after="0" w:line="240" w:lineRule="auto"/>
        <w:ind w:firstLine="1134"/>
        <w:jc w:val="both"/>
        <w:rPr>
          <w:rFonts w:ascii="Arial" w:eastAsia="Times New Roman" w:hAnsi="Arial" w:cs="Arial"/>
          <w:sz w:val="24"/>
          <w:szCs w:val="24"/>
          <w:lang w:val="es-ES_tradnl" w:eastAsia="es-ES"/>
        </w:rPr>
      </w:pPr>
    </w:p>
    <w:p w14:paraId="3AAD749E" w14:textId="579B997C" w:rsidR="00847F66" w:rsidRPr="007B4CC3" w:rsidRDefault="00847F66" w:rsidP="005B728C">
      <w:pPr>
        <w:widowControl w:val="0"/>
        <w:spacing w:after="0" w:line="240" w:lineRule="auto"/>
        <w:ind w:firstLine="1134"/>
        <w:jc w:val="both"/>
        <w:rPr>
          <w:rFonts w:ascii="Arial" w:eastAsia="Times New Roman" w:hAnsi="Arial" w:cs="Arial"/>
          <w:sz w:val="24"/>
          <w:szCs w:val="24"/>
          <w:lang w:val="es-ES_tradnl" w:eastAsia="es-ES"/>
        </w:rPr>
      </w:pPr>
      <w:r w:rsidRPr="007B4CC3">
        <w:rPr>
          <w:rFonts w:ascii="Arial" w:eastAsia="Times New Roman" w:hAnsi="Arial" w:cs="Arial"/>
          <w:sz w:val="24"/>
          <w:szCs w:val="24"/>
          <w:lang w:val="es-ES_tradnl" w:eastAsia="es-ES"/>
        </w:rPr>
        <w:t>Con todo, hubo consenso en entender que la presente iniciativa se trataba de un</w:t>
      </w:r>
      <w:r w:rsidR="00540F5C" w:rsidRPr="007B4CC3">
        <w:rPr>
          <w:rFonts w:ascii="Arial" w:eastAsia="Times New Roman" w:hAnsi="Arial" w:cs="Arial"/>
          <w:sz w:val="24"/>
          <w:szCs w:val="24"/>
          <w:lang w:val="es-ES_tradnl" w:eastAsia="es-ES"/>
        </w:rPr>
        <w:t>a medida excepcional que busca</w:t>
      </w:r>
      <w:r w:rsidRPr="007B4CC3">
        <w:rPr>
          <w:rFonts w:ascii="Arial" w:eastAsia="Times New Roman" w:hAnsi="Arial" w:cs="Arial"/>
          <w:sz w:val="24"/>
          <w:szCs w:val="24"/>
          <w:lang w:val="es-ES_tradnl" w:eastAsia="es-ES"/>
        </w:rPr>
        <w:t xml:space="preserve"> potenciar ciertos sectores</w:t>
      </w:r>
      <w:r w:rsidR="00540F5C" w:rsidRPr="007B4CC3">
        <w:rPr>
          <w:rFonts w:ascii="Arial" w:eastAsia="Times New Roman" w:hAnsi="Arial" w:cs="Arial"/>
          <w:sz w:val="24"/>
          <w:szCs w:val="24"/>
          <w:lang w:val="es-ES_tradnl" w:eastAsia="es-ES"/>
        </w:rPr>
        <w:t xml:space="preserve"> de la economía nacional, tales como las actividades ligadas a la cultura, hotelería, turismo, gastronomía y comercio, las cuales se vieron fuertemente afectadas por</w:t>
      </w:r>
      <w:r w:rsidRPr="007B4CC3">
        <w:rPr>
          <w:rFonts w:ascii="Arial" w:eastAsia="Times New Roman" w:hAnsi="Arial" w:cs="Arial"/>
          <w:sz w:val="24"/>
          <w:szCs w:val="24"/>
          <w:lang w:val="es-ES_tradnl" w:eastAsia="es-ES"/>
        </w:rPr>
        <w:t xml:space="preserve"> la pandemia, así como también contribuir al bienestar de las personas</w:t>
      </w:r>
      <w:r w:rsidR="00540F5C" w:rsidRPr="007B4CC3">
        <w:rPr>
          <w:rFonts w:ascii="Arial" w:eastAsia="Times New Roman" w:hAnsi="Arial" w:cs="Arial"/>
          <w:sz w:val="24"/>
          <w:szCs w:val="24"/>
          <w:lang w:val="es-ES_tradnl" w:eastAsia="es-ES"/>
        </w:rPr>
        <w:t xml:space="preserve"> y sus familias</w:t>
      </w:r>
      <w:r w:rsidRPr="007B4CC3">
        <w:rPr>
          <w:rFonts w:ascii="Arial" w:eastAsia="Times New Roman" w:hAnsi="Arial" w:cs="Arial"/>
          <w:sz w:val="24"/>
          <w:szCs w:val="24"/>
          <w:lang w:val="es-ES_tradnl" w:eastAsia="es-ES"/>
        </w:rPr>
        <w:t xml:space="preserve"> durante estas Fiestas Patrias</w:t>
      </w:r>
    </w:p>
    <w:p w14:paraId="3DCFF0DD" w14:textId="77777777" w:rsidR="000A6731" w:rsidRPr="007B4CC3" w:rsidRDefault="000A6731" w:rsidP="005B728C">
      <w:pPr>
        <w:widowControl w:val="0"/>
        <w:spacing w:after="0" w:line="240" w:lineRule="auto"/>
        <w:ind w:firstLine="1134"/>
        <w:jc w:val="both"/>
        <w:rPr>
          <w:rFonts w:ascii="Arial" w:eastAsia="Times New Roman" w:hAnsi="Arial" w:cs="Arial"/>
          <w:sz w:val="24"/>
          <w:szCs w:val="24"/>
          <w:lang w:val="es-ES_tradnl" w:eastAsia="es-ES"/>
        </w:rPr>
      </w:pPr>
    </w:p>
    <w:p w14:paraId="6D582AAC" w14:textId="54F9E11A" w:rsidR="00127626" w:rsidRPr="007B4CC3" w:rsidRDefault="00847F66" w:rsidP="005B728C">
      <w:pPr>
        <w:widowControl w:val="0"/>
        <w:spacing w:after="0" w:line="240" w:lineRule="auto"/>
        <w:ind w:firstLine="1134"/>
        <w:jc w:val="both"/>
        <w:rPr>
          <w:rFonts w:ascii="Arial" w:hAnsi="Arial" w:cs="Arial"/>
          <w:sz w:val="24"/>
          <w:szCs w:val="24"/>
        </w:rPr>
      </w:pPr>
      <w:r w:rsidRPr="007B4CC3">
        <w:rPr>
          <w:rFonts w:ascii="Arial" w:eastAsia="Times New Roman" w:hAnsi="Arial" w:cs="Arial"/>
          <w:sz w:val="24"/>
          <w:szCs w:val="24"/>
          <w:lang w:val="es-ES_tradnl" w:eastAsia="es-ES"/>
        </w:rPr>
        <w:t>Por su parte la Subsecretaria de Hacienda, señora Claudia Sanhueza</w:t>
      </w:r>
      <w:r w:rsidR="00540F5C" w:rsidRPr="007B4CC3">
        <w:rPr>
          <w:rFonts w:ascii="Arial" w:eastAsia="Times New Roman" w:hAnsi="Arial" w:cs="Arial"/>
          <w:sz w:val="24"/>
          <w:szCs w:val="24"/>
          <w:lang w:val="es-ES_tradnl" w:eastAsia="es-ES"/>
        </w:rPr>
        <w:t>,</w:t>
      </w:r>
      <w:r w:rsidRPr="007B4CC3">
        <w:rPr>
          <w:rFonts w:ascii="Arial" w:eastAsia="Times New Roman" w:hAnsi="Arial" w:cs="Arial"/>
          <w:sz w:val="24"/>
          <w:szCs w:val="24"/>
          <w:lang w:val="es-ES_tradnl" w:eastAsia="es-ES"/>
        </w:rPr>
        <w:t xml:space="preserve"> enfatizó que los impactos económicos de la declaración de feriado nacional del día viernes 16 de septiembre del año en curso era</w:t>
      </w:r>
      <w:r w:rsidR="00540F5C" w:rsidRPr="007B4CC3">
        <w:rPr>
          <w:rFonts w:ascii="Arial" w:eastAsia="Times New Roman" w:hAnsi="Arial" w:cs="Arial"/>
          <w:sz w:val="24"/>
          <w:szCs w:val="24"/>
          <w:lang w:val="es-ES_tradnl" w:eastAsia="es-ES"/>
        </w:rPr>
        <w:t>n acotados</w:t>
      </w:r>
      <w:r w:rsidRPr="007B4CC3">
        <w:rPr>
          <w:rFonts w:ascii="Arial" w:eastAsia="Times New Roman" w:hAnsi="Arial" w:cs="Arial"/>
          <w:sz w:val="24"/>
          <w:szCs w:val="24"/>
          <w:lang w:val="es-ES_tradnl" w:eastAsia="es-ES"/>
        </w:rPr>
        <w:t xml:space="preserve"> y que se presentaba como la mejor opción entre las distintas alternativas que </w:t>
      </w:r>
      <w:r w:rsidR="007B4CC3" w:rsidRPr="007B4CC3">
        <w:rPr>
          <w:rFonts w:ascii="Arial" w:eastAsia="Times New Roman" w:hAnsi="Arial" w:cs="Arial"/>
          <w:sz w:val="24"/>
          <w:szCs w:val="24"/>
          <w:lang w:val="es-ES_tradnl" w:eastAsia="es-ES"/>
        </w:rPr>
        <w:t xml:space="preserve">evaluaron </w:t>
      </w:r>
      <w:r w:rsidRPr="007B4CC3">
        <w:rPr>
          <w:rFonts w:ascii="Arial" w:eastAsia="Times New Roman" w:hAnsi="Arial" w:cs="Arial"/>
          <w:sz w:val="24"/>
          <w:szCs w:val="24"/>
          <w:lang w:val="es-ES_tradnl" w:eastAsia="es-ES"/>
        </w:rPr>
        <w:t>como Ejecutivo. A su vez, el Subsecretario del Trabajo, señor Giorgio Boccardo</w:t>
      </w:r>
      <w:r w:rsidR="00540F5C" w:rsidRPr="007B4CC3">
        <w:rPr>
          <w:rFonts w:ascii="Arial" w:eastAsia="Times New Roman" w:hAnsi="Arial" w:cs="Arial"/>
          <w:sz w:val="24"/>
          <w:szCs w:val="24"/>
          <w:lang w:val="es-ES_tradnl" w:eastAsia="es-ES"/>
        </w:rPr>
        <w:t>,</w:t>
      </w:r>
      <w:r w:rsidRPr="007B4CC3">
        <w:rPr>
          <w:rFonts w:ascii="Arial" w:eastAsia="Times New Roman" w:hAnsi="Arial" w:cs="Arial"/>
          <w:sz w:val="24"/>
          <w:szCs w:val="24"/>
          <w:lang w:val="es-ES_tradnl" w:eastAsia="es-ES"/>
        </w:rPr>
        <w:t xml:space="preserve"> aclaró a los señores Senadores que existían alternativas para aquellas personas que debían trabajar los días sábados </w:t>
      </w:r>
      <w:r w:rsidR="00540F5C" w:rsidRPr="007B4CC3">
        <w:rPr>
          <w:rFonts w:ascii="Arial" w:eastAsia="Times New Roman" w:hAnsi="Arial" w:cs="Arial"/>
          <w:sz w:val="24"/>
          <w:szCs w:val="24"/>
          <w:lang w:val="es-ES_tradnl" w:eastAsia="es-ES"/>
        </w:rPr>
        <w:t>y que el Código del Trabajo se encargaba de regular estos supuestos.</w:t>
      </w:r>
    </w:p>
    <w:p w14:paraId="7E5836A6" w14:textId="38BA8C7E" w:rsidR="005B728C" w:rsidRPr="007B4CC3" w:rsidRDefault="005B728C" w:rsidP="005B728C">
      <w:pPr>
        <w:tabs>
          <w:tab w:val="left" w:pos="0"/>
          <w:tab w:val="left" w:pos="2835"/>
        </w:tabs>
        <w:spacing w:after="0" w:line="240" w:lineRule="auto"/>
        <w:jc w:val="both"/>
        <w:rPr>
          <w:rFonts w:ascii="Arial" w:eastAsia="Times New Roman" w:hAnsi="Arial" w:cs="Times New Roman"/>
          <w:spacing w:val="-3"/>
          <w:sz w:val="24"/>
          <w:szCs w:val="24"/>
          <w:lang w:val="es-ES_tradnl" w:eastAsia="es-ES"/>
        </w:rPr>
      </w:pPr>
    </w:p>
    <w:p w14:paraId="1935876D" w14:textId="77777777" w:rsidR="005B728C" w:rsidRPr="004C3F5A" w:rsidRDefault="005B728C" w:rsidP="005B728C">
      <w:pPr>
        <w:spacing w:after="0" w:line="240" w:lineRule="auto"/>
        <w:jc w:val="center"/>
        <w:rPr>
          <w:rFonts w:ascii="Arial" w:eastAsia="Times New Roman" w:hAnsi="Arial" w:cs="Arial"/>
          <w:b/>
          <w:sz w:val="24"/>
          <w:szCs w:val="24"/>
          <w:lang w:val="es-ES_tradnl" w:eastAsia="es-ES"/>
        </w:rPr>
      </w:pPr>
      <w:r w:rsidRPr="004C3F5A">
        <w:rPr>
          <w:rFonts w:ascii="Arial" w:eastAsia="Times New Roman" w:hAnsi="Arial" w:cs="Arial"/>
          <w:b/>
          <w:sz w:val="24"/>
          <w:szCs w:val="24"/>
          <w:lang w:val="es-ES_tradnl" w:eastAsia="es-ES"/>
        </w:rPr>
        <w:t>- - -</w:t>
      </w:r>
    </w:p>
    <w:p w14:paraId="359923A9"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p>
    <w:p w14:paraId="10905C8C" w14:textId="2F7A0F87" w:rsidR="00540F5C" w:rsidRDefault="00540F5C" w:rsidP="00540F5C">
      <w:pPr>
        <w:spacing w:after="0" w:line="240" w:lineRule="auto"/>
        <w:rPr>
          <w:rFonts w:ascii="Arial" w:eastAsia="Times New Roman" w:hAnsi="Arial" w:cs="Arial"/>
          <w:b/>
          <w:sz w:val="24"/>
          <w:szCs w:val="24"/>
          <w:lang w:val="es-ES_tradnl" w:eastAsia="es-ES"/>
        </w:rPr>
      </w:pPr>
    </w:p>
    <w:p w14:paraId="78B2681C" w14:textId="69947FBF" w:rsidR="00540F5C" w:rsidRDefault="00540F5C" w:rsidP="00540F5C">
      <w:pPr>
        <w:spacing w:after="0" w:line="240" w:lineRule="auto"/>
        <w:rPr>
          <w:rFonts w:ascii="Arial" w:eastAsia="Times New Roman" w:hAnsi="Arial" w:cs="Arial"/>
          <w:b/>
          <w:sz w:val="24"/>
          <w:szCs w:val="24"/>
          <w:lang w:val="es-ES_tradnl" w:eastAsia="es-ES"/>
        </w:rPr>
      </w:pPr>
    </w:p>
    <w:p w14:paraId="00F5AD50" w14:textId="7DC2C9FE" w:rsidR="00540F5C" w:rsidRDefault="00540F5C" w:rsidP="00540F5C">
      <w:pPr>
        <w:spacing w:after="0" w:line="240" w:lineRule="auto"/>
        <w:rPr>
          <w:rFonts w:ascii="Arial" w:eastAsia="Times New Roman" w:hAnsi="Arial" w:cs="Arial"/>
          <w:b/>
          <w:sz w:val="24"/>
          <w:szCs w:val="24"/>
          <w:lang w:val="es-ES_tradnl" w:eastAsia="es-ES"/>
        </w:rPr>
      </w:pPr>
    </w:p>
    <w:p w14:paraId="34CC19AC" w14:textId="77777777" w:rsidR="00540F5C" w:rsidRPr="005B728C" w:rsidRDefault="00540F5C" w:rsidP="00540F5C">
      <w:pPr>
        <w:spacing w:after="0" w:line="240" w:lineRule="auto"/>
        <w:rPr>
          <w:rFonts w:ascii="Arial" w:eastAsia="Times New Roman" w:hAnsi="Arial" w:cs="Arial"/>
          <w:b/>
          <w:sz w:val="24"/>
          <w:szCs w:val="24"/>
          <w:lang w:val="es-ES_tradnl" w:eastAsia="es-ES"/>
        </w:rPr>
      </w:pPr>
    </w:p>
    <w:p w14:paraId="613A600C"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17" w:name="_Toc101522399"/>
      <w:bookmarkStart w:id="18" w:name="discusionengeneral"/>
      <w:bookmarkStart w:id="19" w:name="discusionengeneralyenparticular"/>
      <w:r w:rsidRPr="005B728C">
        <w:rPr>
          <w:rFonts w:ascii="Arial" w:eastAsia="Times New Roman" w:hAnsi="Arial" w:cs="Times New Roman"/>
          <w:b/>
          <w:bCs/>
          <w:kern w:val="32"/>
          <w:sz w:val="24"/>
          <w:szCs w:val="32"/>
          <w:lang w:val="es-ES_tradnl" w:eastAsia="es-ES"/>
        </w:rPr>
        <w:lastRenderedPageBreak/>
        <w:t>DISCUSIÓN EN GENERAL</w:t>
      </w:r>
      <w:bookmarkEnd w:id="17"/>
      <w:r w:rsidRPr="005B728C">
        <w:rPr>
          <w:rFonts w:ascii="Arial" w:eastAsia="Times New Roman" w:hAnsi="Arial" w:cs="Times New Roman"/>
          <w:b/>
          <w:bCs/>
          <w:kern w:val="32"/>
          <w:sz w:val="24"/>
          <w:szCs w:val="32"/>
          <w:lang w:val="es-ES_tradnl" w:eastAsia="es-ES"/>
        </w:rPr>
        <w:t xml:space="preserve"> Y EN PARTICULAR</w:t>
      </w:r>
      <w:r w:rsidRPr="005B728C">
        <w:rPr>
          <w:rFonts w:ascii="Arial" w:eastAsia="Times New Roman" w:hAnsi="Arial" w:cs="Times New Roman"/>
          <w:b/>
          <w:bCs/>
          <w:kern w:val="32"/>
          <w:sz w:val="24"/>
          <w:szCs w:val="32"/>
          <w:vertAlign w:val="superscript"/>
          <w:lang w:val="es-ES_tradnl" w:eastAsia="es-ES"/>
        </w:rPr>
        <w:footnoteReference w:id="1"/>
      </w:r>
    </w:p>
    <w:bookmarkEnd w:id="18"/>
    <w:bookmarkEnd w:id="19"/>
    <w:p w14:paraId="1783A226"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p>
    <w:p w14:paraId="2FF053F6" w14:textId="77777777" w:rsidR="005B728C" w:rsidRPr="005B728C" w:rsidRDefault="005B728C" w:rsidP="005B728C">
      <w:pPr>
        <w:spacing w:after="0" w:line="240" w:lineRule="auto"/>
        <w:jc w:val="both"/>
        <w:rPr>
          <w:rFonts w:ascii="Arial" w:eastAsia="Times New Roman" w:hAnsi="Arial" w:cs="Arial"/>
          <w:b/>
          <w:sz w:val="24"/>
          <w:szCs w:val="24"/>
          <w:lang w:val="es-ES_tradnl" w:eastAsia="es-ES"/>
        </w:rPr>
      </w:pPr>
    </w:p>
    <w:p w14:paraId="31D1DB23" w14:textId="77777777" w:rsidR="005B728C" w:rsidRPr="005B728C" w:rsidRDefault="005B728C" w:rsidP="005B728C">
      <w:pPr>
        <w:spacing w:after="0" w:line="240" w:lineRule="auto"/>
        <w:ind w:firstLine="1134"/>
        <w:jc w:val="both"/>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A.- Presentación del proyecto de ley por parte del Ejecutivo.</w:t>
      </w:r>
    </w:p>
    <w:p w14:paraId="5AD08E3A" w14:textId="77777777" w:rsidR="005B728C" w:rsidRPr="004C3F5A" w:rsidRDefault="005B728C" w:rsidP="005B728C">
      <w:pPr>
        <w:spacing w:after="0" w:line="240" w:lineRule="auto"/>
        <w:jc w:val="both"/>
        <w:rPr>
          <w:rFonts w:ascii="Arial" w:eastAsia="Times New Roman" w:hAnsi="Arial" w:cs="Arial"/>
          <w:b/>
          <w:sz w:val="24"/>
          <w:szCs w:val="24"/>
          <w:lang w:val="es-ES_tradnl" w:eastAsia="es-ES"/>
        </w:rPr>
      </w:pPr>
    </w:p>
    <w:p w14:paraId="4A5F4893" w14:textId="775EC3DA" w:rsidR="00291CD3" w:rsidRPr="00D82B5B" w:rsidRDefault="00291CD3" w:rsidP="00291CD3">
      <w:pPr>
        <w:spacing w:after="0" w:line="240" w:lineRule="auto"/>
        <w:ind w:firstLine="1134"/>
        <w:jc w:val="both"/>
        <w:rPr>
          <w:rFonts w:ascii="Arial" w:eastAsia="Times New Roman" w:hAnsi="Arial" w:cs="Arial"/>
          <w:sz w:val="24"/>
          <w:szCs w:val="24"/>
          <w:lang w:val="es-ES" w:eastAsia="es-ES"/>
        </w:rPr>
      </w:pPr>
      <w:r w:rsidRPr="00D82B5B">
        <w:rPr>
          <w:rFonts w:ascii="Arial" w:eastAsia="Times New Roman" w:hAnsi="Arial" w:cs="Arial"/>
          <w:bCs/>
          <w:sz w:val="24"/>
          <w:szCs w:val="24"/>
          <w:lang w:val="es-ES_tradnl" w:eastAsia="es-ES"/>
        </w:rPr>
        <w:t>E</w:t>
      </w:r>
      <w:r w:rsidRPr="00D82B5B">
        <w:rPr>
          <w:rFonts w:ascii="Arial" w:eastAsia="Times New Roman" w:hAnsi="Arial" w:cs="Arial"/>
          <w:bCs/>
          <w:sz w:val="24"/>
          <w:szCs w:val="24"/>
          <w:lang w:val="es-ES" w:eastAsia="es-ES"/>
        </w:rPr>
        <w:t>n</w:t>
      </w:r>
      <w:r w:rsidRPr="00D82B5B">
        <w:rPr>
          <w:rFonts w:ascii="Arial" w:eastAsia="Times New Roman" w:hAnsi="Arial" w:cs="Arial"/>
          <w:b/>
          <w:sz w:val="24"/>
          <w:szCs w:val="24"/>
          <w:lang w:val="es-ES" w:eastAsia="es-ES"/>
        </w:rPr>
        <w:t xml:space="preserve"> </w:t>
      </w:r>
      <w:r w:rsidRPr="00D82B5B">
        <w:rPr>
          <w:rFonts w:ascii="Arial" w:eastAsia="Times New Roman" w:hAnsi="Arial" w:cs="Arial"/>
          <w:b/>
          <w:bCs/>
          <w:sz w:val="24"/>
          <w:szCs w:val="24"/>
          <w:lang w:val="es-ES" w:eastAsia="es-ES"/>
        </w:rPr>
        <w:t>sesión de 16 de agosto de 2022</w:t>
      </w:r>
      <w:r w:rsidRPr="00D82B5B">
        <w:rPr>
          <w:rFonts w:ascii="Arial" w:eastAsia="Times New Roman" w:hAnsi="Arial" w:cs="Arial"/>
          <w:sz w:val="24"/>
          <w:szCs w:val="24"/>
          <w:lang w:val="es-ES" w:eastAsia="es-ES"/>
        </w:rPr>
        <w:t xml:space="preserve">, el </w:t>
      </w:r>
      <w:r w:rsidRPr="00D82B5B">
        <w:rPr>
          <w:rFonts w:ascii="Arial" w:eastAsia="Times New Roman" w:hAnsi="Arial" w:cs="Arial"/>
          <w:b/>
          <w:sz w:val="24"/>
          <w:szCs w:val="24"/>
          <w:lang w:val="es-ES" w:eastAsia="es-ES"/>
        </w:rPr>
        <w:t>Subsecretario del Trabajo, señor Giorgio Boccardo</w:t>
      </w:r>
      <w:r w:rsidRPr="00D82B5B">
        <w:rPr>
          <w:rFonts w:ascii="Arial" w:eastAsia="Times New Roman" w:hAnsi="Arial" w:cs="Arial"/>
          <w:sz w:val="24"/>
          <w:szCs w:val="24"/>
          <w:lang w:val="es-ES" w:eastAsia="es-ES"/>
        </w:rPr>
        <w:t xml:space="preserve">, efectuó una </w:t>
      </w:r>
      <w:hyperlink r:id="rId9" w:history="1">
        <w:r w:rsidRPr="00D82B5B">
          <w:rPr>
            <w:rStyle w:val="Hipervnculo"/>
            <w:rFonts w:ascii="Arial" w:eastAsia="Times New Roman" w:hAnsi="Arial" w:cs="Arial"/>
            <w:sz w:val="24"/>
            <w:szCs w:val="24"/>
            <w:lang w:val="es-ES" w:eastAsia="es-ES"/>
          </w:rPr>
          <w:t>presentación</w:t>
        </w:r>
      </w:hyperlink>
      <w:r w:rsidRPr="00D82B5B">
        <w:rPr>
          <w:rFonts w:ascii="Arial" w:eastAsia="Times New Roman" w:hAnsi="Arial" w:cs="Arial"/>
          <w:sz w:val="24"/>
          <w:szCs w:val="24"/>
          <w:lang w:val="es-ES" w:eastAsia="es-ES"/>
        </w:rPr>
        <w:t>, en formato ppt., del siguiente tenor:</w:t>
      </w:r>
    </w:p>
    <w:p w14:paraId="447008F1" w14:textId="77777777" w:rsidR="00291CD3" w:rsidRPr="007E3A47" w:rsidRDefault="00291CD3" w:rsidP="00291CD3">
      <w:pPr>
        <w:spacing w:after="0" w:line="240" w:lineRule="auto"/>
        <w:ind w:firstLine="1134"/>
        <w:jc w:val="both"/>
        <w:rPr>
          <w:rFonts w:ascii="Arial" w:eastAsia="Times New Roman" w:hAnsi="Arial" w:cs="Arial"/>
          <w:sz w:val="24"/>
          <w:szCs w:val="24"/>
          <w:lang w:val="es-ES" w:eastAsia="es-ES"/>
        </w:rPr>
      </w:pPr>
    </w:p>
    <w:p w14:paraId="1913E1B7"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lang w:val="es-ES"/>
        </w:rPr>
      </w:pPr>
      <w:r w:rsidRPr="0039267A">
        <w:rPr>
          <w:rFonts w:ascii="Arial" w:eastAsia="Times New Roman" w:hAnsi="Arial" w:cs="Arial"/>
          <w:b/>
          <w:bCs/>
          <w:sz w:val="24"/>
          <w:szCs w:val="24"/>
          <w:lang w:val="es-ES"/>
        </w:rPr>
        <w:t>Proyecto de Ley recaído en Mensaje que declara feriado nacional el 16 de septiembre del año 2022</w:t>
      </w:r>
      <w:r w:rsidRPr="0039267A">
        <w:rPr>
          <w:rFonts w:ascii="Arial" w:eastAsia="Times New Roman" w:hAnsi="Arial" w:cs="Arial"/>
          <w:b/>
          <w:bCs/>
          <w:sz w:val="24"/>
          <w:szCs w:val="24"/>
          <w:lang w:val="es-ES"/>
        </w:rPr>
        <w:br/>
        <w:t>Boletín N°15.251-13</w:t>
      </w:r>
    </w:p>
    <w:p w14:paraId="2AC6ECFE"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lang w:val="es-ES"/>
        </w:rPr>
      </w:pPr>
    </w:p>
    <w:p w14:paraId="2C7E9900"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lang w:val="es-ES"/>
        </w:rPr>
      </w:pPr>
      <w:r w:rsidRPr="0039267A">
        <w:rPr>
          <w:rFonts w:ascii="Arial" w:eastAsia="Times New Roman" w:hAnsi="Arial" w:cs="Arial"/>
          <w:b/>
          <w:bCs/>
          <w:sz w:val="24"/>
          <w:szCs w:val="24"/>
          <w:lang w:val="es-ES"/>
        </w:rPr>
        <w:t>SUMARIO</w:t>
      </w:r>
    </w:p>
    <w:p w14:paraId="0FC06ED8"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lang w:val="es-ES"/>
        </w:rPr>
      </w:pPr>
    </w:p>
    <w:p w14:paraId="6468FFC7"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b/>
          <w:bCs/>
          <w:sz w:val="24"/>
          <w:szCs w:val="24"/>
          <w:lang w:val="es-ES"/>
        </w:rPr>
        <w:t xml:space="preserve">I. </w:t>
      </w:r>
      <w:r w:rsidRPr="0039267A">
        <w:rPr>
          <w:rFonts w:ascii="Arial" w:eastAsia="Times New Roman" w:hAnsi="Arial" w:cs="Arial"/>
          <w:sz w:val="24"/>
          <w:szCs w:val="24"/>
          <w:lang w:val="es-ES"/>
        </w:rPr>
        <w:t>TRAMITACIÓN DEL PROYECTO DE LEY</w:t>
      </w:r>
    </w:p>
    <w:p w14:paraId="2B294EAF"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b/>
          <w:bCs/>
          <w:sz w:val="24"/>
          <w:szCs w:val="24"/>
          <w:lang w:val="es-ES"/>
        </w:rPr>
        <w:t xml:space="preserve">II. </w:t>
      </w:r>
      <w:r w:rsidRPr="0039267A">
        <w:rPr>
          <w:rFonts w:ascii="Arial" w:eastAsia="Times New Roman" w:hAnsi="Arial" w:cs="Arial"/>
          <w:sz w:val="24"/>
          <w:szCs w:val="24"/>
          <w:lang w:val="es-ES"/>
        </w:rPr>
        <w:t>FUNDAMENTOS DEL PROYECTO DE LEY</w:t>
      </w:r>
    </w:p>
    <w:p w14:paraId="6ABC5DCC"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b/>
          <w:bCs/>
          <w:sz w:val="24"/>
          <w:szCs w:val="24"/>
          <w:lang w:val="es-ES"/>
        </w:rPr>
        <w:t xml:space="preserve">III. </w:t>
      </w:r>
      <w:r w:rsidRPr="0039267A">
        <w:rPr>
          <w:rFonts w:ascii="Arial" w:eastAsia="Times New Roman" w:hAnsi="Arial" w:cs="Arial"/>
          <w:sz w:val="24"/>
          <w:szCs w:val="24"/>
          <w:lang w:val="es-ES"/>
        </w:rPr>
        <w:t>CONTENIDO DEL PROYECTO DE LEY</w:t>
      </w:r>
    </w:p>
    <w:p w14:paraId="57674D39"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b/>
          <w:bCs/>
          <w:sz w:val="24"/>
          <w:szCs w:val="24"/>
          <w:lang w:val="es-ES"/>
        </w:rPr>
        <w:t xml:space="preserve">IV. </w:t>
      </w:r>
      <w:r w:rsidRPr="0039267A">
        <w:rPr>
          <w:rFonts w:ascii="Arial" w:eastAsia="Times New Roman" w:hAnsi="Arial" w:cs="Arial"/>
          <w:sz w:val="24"/>
          <w:szCs w:val="24"/>
          <w:lang w:val="es-ES"/>
        </w:rPr>
        <w:t>REGULACIÓN NORMATIVA ARTÍCULO 35 BIS</w:t>
      </w:r>
    </w:p>
    <w:p w14:paraId="310A760D"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b/>
          <w:bCs/>
          <w:sz w:val="24"/>
          <w:szCs w:val="24"/>
          <w:lang w:val="es-ES"/>
        </w:rPr>
        <w:t xml:space="preserve">V.  </w:t>
      </w:r>
      <w:r w:rsidRPr="0039267A">
        <w:rPr>
          <w:rFonts w:ascii="Arial" w:eastAsia="Times New Roman" w:hAnsi="Arial" w:cs="Arial"/>
          <w:sz w:val="24"/>
          <w:szCs w:val="24"/>
          <w:lang w:val="es-ES"/>
        </w:rPr>
        <w:t>CONCLUSIONES</w:t>
      </w:r>
    </w:p>
    <w:p w14:paraId="795F8B3D"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616D9E0A"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lang w:val="es-ES"/>
        </w:rPr>
      </w:pPr>
      <w:r w:rsidRPr="0039267A">
        <w:rPr>
          <w:rFonts w:ascii="Arial" w:eastAsia="Times New Roman" w:hAnsi="Arial" w:cs="Arial"/>
          <w:b/>
          <w:bCs/>
          <w:sz w:val="24"/>
          <w:szCs w:val="24"/>
          <w:lang w:val="es-ES"/>
        </w:rPr>
        <w:t>I. TRAMITACIÓN DEL PROYECTO DE LEY</w:t>
      </w:r>
    </w:p>
    <w:p w14:paraId="4554E1A4" w14:textId="77777777" w:rsidR="00291CD3" w:rsidRPr="0039267A" w:rsidRDefault="00291CD3" w:rsidP="00291CD3">
      <w:pPr>
        <w:widowControl w:val="0"/>
        <w:spacing w:after="0" w:line="240" w:lineRule="auto"/>
        <w:jc w:val="center"/>
        <w:rPr>
          <w:rFonts w:ascii="Arial" w:eastAsia="Times New Roman" w:hAnsi="Arial" w:cs="Arial"/>
          <w:b/>
          <w:bCs/>
          <w:sz w:val="24"/>
          <w:szCs w:val="24"/>
          <w:lang w:val="es-ES"/>
        </w:rPr>
      </w:pPr>
    </w:p>
    <w:p w14:paraId="64611BA8" w14:textId="77777777" w:rsidR="00291CD3" w:rsidRPr="0039267A" w:rsidRDefault="00291CD3" w:rsidP="00291CD3">
      <w:pPr>
        <w:widowControl w:val="0"/>
        <w:spacing w:after="0" w:line="240" w:lineRule="auto"/>
        <w:jc w:val="center"/>
        <w:rPr>
          <w:rFonts w:ascii="Arial" w:eastAsia="Times New Roman" w:hAnsi="Arial" w:cs="Arial"/>
          <w:sz w:val="24"/>
          <w:szCs w:val="24"/>
        </w:rPr>
      </w:pPr>
      <w:r w:rsidRPr="0039267A">
        <w:rPr>
          <w:rFonts w:ascii="Arial" w:eastAsia="Times New Roman" w:hAnsi="Arial" w:cs="Arial"/>
          <w:noProof/>
          <w:sz w:val="24"/>
          <w:szCs w:val="24"/>
          <w:lang w:eastAsia="es-CL"/>
        </w:rPr>
        <w:drawing>
          <wp:inline distT="0" distB="0" distL="0" distR="0" wp14:anchorId="60FB56F6" wp14:editId="2544052B">
            <wp:extent cx="4267200" cy="1905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905000"/>
                    </a:xfrm>
                    <a:prstGeom prst="rect">
                      <a:avLst/>
                    </a:prstGeom>
                    <a:noFill/>
                    <a:ln>
                      <a:noFill/>
                    </a:ln>
                  </pic:spPr>
                </pic:pic>
              </a:graphicData>
            </a:graphic>
          </wp:inline>
        </w:drawing>
      </w:r>
    </w:p>
    <w:p w14:paraId="7C6ED604" w14:textId="77777777" w:rsidR="00291CD3" w:rsidRPr="0039267A" w:rsidRDefault="00291CD3" w:rsidP="00291CD3">
      <w:pPr>
        <w:widowControl w:val="0"/>
        <w:spacing w:after="0" w:line="240" w:lineRule="auto"/>
        <w:ind w:firstLine="2835"/>
        <w:jc w:val="both"/>
        <w:rPr>
          <w:rFonts w:ascii="Arial" w:eastAsia="Times New Roman" w:hAnsi="Arial" w:cs="Arial"/>
          <w:sz w:val="24"/>
          <w:szCs w:val="24"/>
        </w:rPr>
      </w:pPr>
    </w:p>
    <w:p w14:paraId="43155D6D" w14:textId="77777777" w:rsidR="00291CD3" w:rsidRPr="0039267A" w:rsidRDefault="00291CD3" w:rsidP="00291CD3">
      <w:pPr>
        <w:widowControl w:val="0"/>
        <w:spacing w:after="0" w:line="240" w:lineRule="auto"/>
        <w:jc w:val="center"/>
        <w:rPr>
          <w:rFonts w:ascii="Arial" w:eastAsia="Times New Roman" w:hAnsi="Arial" w:cs="Arial"/>
          <w:sz w:val="24"/>
          <w:szCs w:val="24"/>
        </w:rPr>
      </w:pPr>
      <w:r w:rsidRPr="0039267A">
        <w:rPr>
          <w:rFonts w:ascii="Arial" w:eastAsia="Times New Roman" w:hAnsi="Arial" w:cs="Arial"/>
          <w:noProof/>
          <w:sz w:val="24"/>
          <w:szCs w:val="24"/>
          <w:lang w:eastAsia="es-CL"/>
        </w:rPr>
        <w:lastRenderedPageBreak/>
        <w:drawing>
          <wp:inline distT="0" distB="0" distL="0" distR="0" wp14:anchorId="3D870861" wp14:editId="00594F34">
            <wp:extent cx="4600575" cy="2352675"/>
            <wp:effectExtent l="0" t="0" r="952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0575" cy="2352675"/>
                    </a:xfrm>
                    <a:prstGeom prst="rect">
                      <a:avLst/>
                    </a:prstGeom>
                    <a:noFill/>
                    <a:ln>
                      <a:noFill/>
                    </a:ln>
                  </pic:spPr>
                </pic:pic>
              </a:graphicData>
            </a:graphic>
          </wp:inline>
        </w:drawing>
      </w:r>
    </w:p>
    <w:p w14:paraId="25ADEFBF" w14:textId="77777777" w:rsidR="00291CD3" w:rsidRPr="0039267A" w:rsidRDefault="00291CD3" w:rsidP="00291CD3">
      <w:pPr>
        <w:widowControl w:val="0"/>
        <w:spacing w:after="0" w:line="240" w:lineRule="auto"/>
        <w:ind w:firstLine="2835"/>
        <w:jc w:val="both"/>
        <w:rPr>
          <w:rFonts w:ascii="Arial" w:eastAsia="Times New Roman" w:hAnsi="Arial" w:cs="Arial"/>
          <w:sz w:val="24"/>
          <w:szCs w:val="24"/>
        </w:rPr>
      </w:pPr>
    </w:p>
    <w:p w14:paraId="1CD3415D"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lang w:val="es-ES"/>
        </w:rPr>
      </w:pPr>
      <w:r w:rsidRPr="0039267A">
        <w:rPr>
          <w:rFonts w:ascii="Arial" w:eastAsia="Times New Roman" w:hAnsi="Arial" w:cs="Arial"/>
          <w:b/>
          <w:bCs/>
          <w:sz w:val="24"/>
          <w:szCs w:val="24"/>
          <w:lang w:val="es-ES"/>
        </w:rPr>
        <w:t>II. FUNDAMENTOS DEL PROYECTO DE LEY</w:t>
      </w:r>
    </w:p>
    <w:p w14:paraId="6F7F517E"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rPr>
      </w:pPr>
    </w:p>
    <w:p w14:paraId="02663E45"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lang w:val="es-ES"/>
        </w:rPr>
      </w:pPr>
      <w:r w:rsidRPr="0039267A">
        <w:rPr>
          <w:rFonts w:ascii="Arial" w:eastAsia="Times New Roman" w:hAnsi="Arial" w:cs="Arial"/>
          <w:b/>
          <w:bCs/>
          <w:sz w:val="24"/>
          <w:szCs w:val="24"/>
          <w:lang w:val="es-ES"/>
        </w:rPr>
        <w:t>1.</w:t>
      </w:r>
      <w:r w:rsidRPr="0039267A">
        <w:rPr>
          <w:rFonts w:ascii="Arial" w:eastAsia="Times New Roman" w:hAnsi="Arial" w:cs="Arial"/>
          <w:sz w:val="24"/>
          <w:szCs w:val="24"/>
          <w:lang w:val="es-ES"/>
        </w:rPr>
        <w:t xml:space="preserve"> Como antecedente a este Proyecto de Ley, se encuentra el </w:t>
      </w:r>
      <w:r w:rsidRPr="0039267A">
        <w:rPr>
          <w:rFonts w:ascii="Arial" w:eastAsia="Times New Roman" w:hAnsi="Arial" w:cs="Arial"/>
          <w:b/>
          <w:bCs/>
          <w:i/>
          <w:iCs/>
          <w:sz w:val="24"/>
          <w:szCs w:val="24"/>
          <w:lang w:val="es-ES"/>
        </w:rPr>
        <w:t>Proyecto de Resolución Nº 157 de 19 de julio de 2022</w:t>
      </w:r>
      <w:r w:rsidRPr="0039267A">
        <w:rPr>
          <w:rFonts w:ascii="Arial" w:eastAsia="Times New Roman" w:hAnsi="Arial" w:cs="Arial"/>
          <w:sz w:val="24"/>
          <w:szCs w:val="24"/>
          <w:lang w:val="es-ES"/>
        </w:rPr>
        <w:t>, de autoría de los H. Diputados Víctor Pinto Fuentes, Rubén Oyarzo Figueroa, Roberto Arroyo Muñoz, Francisco Pulgar Castillo, Gaspar Rivas Sánchez y las H. Diputadas Yovana Ahumada Palma y Karen Medina Vásquez.</w:t>
      </w:r>
    </w:p>
    <w:p w14:paraId="276F9B55" w14:textId="77777777" w:rsidR="00291CD3" w:rsidRPr="0039267A" w:rsidRDefault="00291CD3" w:rsidP="00291CD3">
      <w:pPr>
        <w:widowControl w:val="0"/>
        <w:spacing w:after="0" w:line="240" w:lineRule="auto"/>
        <w:ind w:firstLine="2835"/>
        <w:jc w:val="both"/>
        <w:rPr>
          <w:rFonts w:ascii="Arial" w:eastAsia="Times New Roman" w:hAnsi="Arial" w:cs="Arial"/>
          <w:sz w:val="24"/>
          <w:szCs w:val="24"/>
        </w:rPr>
      </w:pPr>
    </w:p>
    <w:p w14:paraId="7FA6E38B" w14:textId="77777777" w:rsidR="00291CD3" w:rsidRPr="0039267A" w:rsidRDefault="00291CD3" w:rsidP="00291CD3">
      <w:pPr>
        <w:widowControl w:val="0"/>
        <w:spacing w:after="0" w:line="240" w:lineRule="auto"/>
        <w:ind w:firstLine="2835"/>
        <w:jc w:val="both"/>
        <w:rPr>
          <w:rFonts w:ascii="Arial" w:eastAsia="Times New Roman" w:hAnsi="Arial" w:cs="Arial"/>
          <w:sz w:val="24"/>
          <w:szCs w:val="24"/>
        </w:rPr>
      </w:pPr>
    </w:p>
    <w:p w14:paraId="40745045" w14:textId="77777777" w:rsidR="00291CD3" w:rsidRPr="0039267A" w:rsidRDefault="00291CD3" w:rsidP="00291CD3">
      <w:pPr>
        <w:widowControl w:val="0"/>
        <w:spacing w:after="0" w:line="240" w:lineRule="auto"/>
        <w:jc w:val="center"/>
        <w:rPr>
          <w:rFonts w:ascii="Arial" w:eastAsia="Times New Roman" w:hAnsi="Arial" w:cs="Arial"/>
          <w:sz w:val="24"/>
          <w:szCs w:val="24"/>
        </w:rPr>
      </w:pPr>
      <w:r w:rsidRPr="0039267A">
        <w:rPr>
          <w:rFonts w:ascii="Arial" w:eastAsia="Times New Roman" w:hAnsi="Arial" w:cs="Arial"/>
          <w:noProof/>
          <w:sz w:val="24"/>
          <w:szCs w:val="24"/>
          <w:lang w:eastAsia="es-CL"/>
        </w:rPr>
        <w:drawing>
          <wp:inline distT="0" distB="0" distL="0" distR="0" wp14:anchorId="7D4028D2" wp14:editId="216B0391">
            <wp:extent cx="3476625" cy="2657475"/>
            <wp:effectExtent l="0" t="0" r="952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6625" cy="2657475"/>
                    </a:xfrm>
                    <a:prstGeom prst="rect">
                      <a:avLst/>
                    </a:prstGeom>
                    <a:noFill/>
                    <a:ln>
                      <a:noFill/>
                    </a:ln>
                  </pic:spPr>
                </pic:pic>
              </a:graphicData>
            </a:graphic>
          </wp:inline>
        </w:drawing>
      </w:r>
    </w:p>
    <w:p w14:paraId="49383BCF" w14:textId="77777777" w:rsidR="00291CD3" w:rsidRPr="0039267A" w:rsidRDefault="00291CD3" w:rsidP="00291CD3">
      <w:pPr>
        <w:widowControl w:val="0"/>
        <w:spacing w:after="0" w:line="240" w:lineRule="auto"/>
        <w:jc w:val="center"/>
        <w:rPr>
          <w:rFonts w:ascii="Arial" w:eastAsia="Times New Roman" w:hAnsi="Arial" w:cs="Arial"/>
          <w:sz w:val="24"/>
          <w:szCs w:val="24"/>
        </w:rPr>
      </w:pPr>
    </w:p>
    <w:p w14:paraId="0D5B5EC0"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lang w:val="es-ES"/>
        </w:rPr>
      </w:pPr>
      <w:r w:rsidRPr="0039267A">
        <w:rPr>
          <w:rFonts w:ascii="Arial" w:eastAsia="Times New Roman" w:hAnsi="Arial" w:cs="Arial"/>
          <w:b/>
          <w:bCs/>
          <w:sz w:val="24"/>
          <w:szCs w:val="24"/>
          <w:lang w:val="es-ES"/>
        </w:rPr>
        <w:t xml:space="preserve">2. </w:t>
      </w:r>
      <w:r w:rsidRPr="0039267A">
        <w:rPr>
          <w:rFonts w:ascii="Arial" w:eastAsia="Times New Roman" w:hAnsi="Arial" w:cs="Arial"/>
          <w:sz w:val="24"/>
          <w:szCs w:val="24"/>
          <w:lang w:val="es-ES"/>
        </w:rPr>
        <w:t>Las Fiestas Patrias constituyen un momento significativo para r</w:t>
      </w:r>
      <w:r w:rsidRPr="0039267A">
        <w:rPr>
          <w:rFonts w:ascii="Arial" w:eastAsia="Times New Roman" w:hAnsi="Arial" w:cs="Arial"/>
          <w:i/>
          <w:iCs/>
          <w:sz w:val="24"/>
          <w:szCs w:val="24"/>
          <w:lang w:val="es-ES"/>
        </w:rPr>
        <w:t xml:space="preserve">eforzar el sentido de </w:t>
      </w:r>
      <w:r w:rsidRPr="0039267A">
        <w:rPr>
          <w:rFonts w:ascii="Arial" w:eastAsia="Times New Roman" w:hAnsi="Arial" w:cs="Arial"/>
          <w:b/>
          <w:bCs/>
          <w:i/>
          <w:iCs/>
          <w:sz w:val="24"/>
          <w:szCs w:val="24"/>
          <w:lang w:val="es-ES"/>
        </w:rPr>
        <w:t xml:space="preserve">identidad nacional </w:t>
      </w:r>
      <w:r w:rsidRPr="0039267A">
        <w:rPr>
          <w:rFonts w:ascii="Arial" w:eastAsia="Times New Roman" w:hAnsi="Arial" w:cs="Arial"/>
          <w:i/>
          <w:iCs/>
          <w:sz w:val="24"/>
          <w:szCs w:val="24"/>
          <w:lang w:val="es-ES"/>
        </w:rPr>
        <w:t xml:space="preserve">y vínculo de la ciudadanía con nuestra </w:t>
      </w:r>
      <w:r w:rsidRPr="0039267A">
        <w:rPr>
          <w:rFonts w:ascii="Arial" w:eastAsia="Times New Roman" w:hAnsi="Arial" w:cs="Arial"/>
          <w:b/>
          <w:bCs/>
          <w:i/>
          <w:iCs/>
          <w:sz w:val="24"/>
          <w:szCs w:val="24"/>
          <w:lang w:val="es-ES"/>
        </w:rPr>
        <w:t>historia y tradiciones</w:t>
      </w:r>
      <w:r w:rsidRPr="0039267A">
        <w:rPr>
          <w:rFonts w:ascii="Arial" w:eastAsia="Times New Roman" w:hAnsi="Arial" w:cs="Arial"/>
          <w:sz w:val="24"/>
          <w:szCs w:val="24"/>
          <w:lang w:val="es-ES"/>
        </w:rPr>
        <w:t>.</w:t>
      </w:r>
    </w:p>
    <w:p w14:paraId="054EAA78"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35EE7258"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lang w:val="es-ES"/>
        </w:rPr>
      </w:pPr>
      <w:r w:rsidRPr="0039267A">
        <w:rPr>
          <w:rFonts w:ascii="Arial" w:eastAsia="Times New Roman" w:hAnsi="Arial" w:cs="Arial"/>
          <w:b/>
          <w:bCs/>
          <w:sz w:val="24"/>
          <w:szCs w:val="24"/>
          <w:lang w:val="es-ES"/>
        </w:rPr>
        <w:t>3.</w:t>
      </w:r>
      <w:r w:rsidRPr="0039267A">
        <w:rPr>
          <w:rFonts w:ascii="Arial" w:eastAsia="Times New Roman" w:hAnsi="Arial" w:cs="Arial"/>
          <w:sz w:val="24"/>
          <w:szCs w:val="24"/>
          <w:lang w:val="es-ES"/>
        </w:rPr>
        <w:t xml:space="preserve"> Este año, el 18 de septiembre de 2022, coincide con un día domingo, por lo que las posibilidades de celebración, descanso y desplazamiento dentro del territorio nacional se reducen, pudiéndose </w:t>
      </w:r>
      <w:r w:rsidRPr="0039267A">
        <w:rPr>
          <w:rFonts w:ascii="Arial" w:eastAsia="Times New Roman" w:hAnsi="Arial" w:cs="Arial"/>
          <w:sz w:val="24"/>
          <w:szCs w:val="24"/>
          <w:lang w:val="es-ES"/>
        </w:rPr>
        <w:lastRenderedPageBreak/>
        <w:t>considerar mayormente sólo el día feriado lunes 19 de septiembre, mermando el bienestar que esta instancia podría significar para las familias.</w:t>
      </w:r>
    </w:p>
    <w:p w14:paraId="17A56F04"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40A0A626"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lang w:val="es-ES"/>
        </w:rPr>
      </w:pPr>
      <w:r w:rsidRPr="0039267A">
        <w:rPr>
          <w:rFonts w:ascii="Arial" w:eastAsia="Times New Roman" w:hAnsi="Arial" w:cs="Arial"/>
          <w:b/>
          <w:bCs/>
          <w:sz w:val="24"/>
          <w:szCs w:val="24"/>
          <w:lang w:val="es-ES"/>
        </w:rPr>
        <w:t>4.</w:t>
      </w:r>
      <w:r w:rsidRPr="0039267A">
        <w:rPr>
          <w:rFonts w:ascii="Arial" w:eastAsia="Times New Roman" w:hAnsi="Arial" w:cs="Arial"/>
          <w:sz w:val="24"/>
          <w:szCs w:val="24"/>
          <w:lang w:val="es-ES"/>
        </w:rPr>
        <w:t xml:space="preserve"> El rol de la época festiva de Fiestas Patrias para la recuperación de sectores de la economía nacional, tales como las actividades ligadas a la </w:t>
      </w:r>
      <w:r w:rsidRPr="0039267A">
        <w:rPr>
          <w:rFonts w:ascii="Arial" w:eastAsia="Times New Roman" w:hAnsi="Arial" w:cs="Arial"/>
          <w:b/>
          <w:bCs/>
          <w:i/>
          <w:iCs/>
          <w:sz w:val="24"/>
          <w:szCs w:val="24"/>
          <w:lang w:val="es-ES"/>
        </w:rPr>
        <w:t>cultura, hotelería, turismo, gastronomía y comercio</w:t>
      </w:r>
      <w:r w:rsidRPr="0039267A">
        <w:rPr>
          <w:rFonts w:ascii="Arial" w:eastAsia="Times New Roman" w:hAnsi="Arial" w:cs="Arial"/>
          <w:sz w:val="24"/>
          <w:szCs w:val="24"/>
          <w:lang w:val="es-ES"/>
        </w:rPr>
        <w:t>, que se han visto gravemente afectadas en los últimos años debido a la pandemia del COVID-19.</w:t>
      </w:r>
    </w:p>
    <w:p w14:paraId="6E12D465"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636B29AA" w14:textId="77777777" w:rsidR="00291CD3" w:rsidRPr="0039267A" w:rsidRDefault="00291CD3" w:rsidP="00291CD3">
      <w:pPr>
        <w:widowControl w:val="0"/>
        <w:spacing w:after="0" w:line="240" w:lineRule="auto"/>
        <w:ind w:firstLine="1134"/>
        <w:jc w:val="both"/>
        <w:rPr>
          <w:rFonts w:ascii="Arial" w:eastAsia="Times New Roman" w:hAnsi="Arial" w:cs="Arial"/>
          <w:b/>
          <w:bCs/>
          <w:i/>
          <w:iCs/>
          <w:sz w:val="24"/>
          <w:szCs w:val="24"/>
          <w:lang w:val="es-ES"/>
        </w:rPr>
      </w:pPr>
      <w:r w:rsidRPr="0039267A">
        <w:rPr>
          <w:rFonts w:ascii="Arial" w:eastAsia="Times New Roman" w:hAnsi="Arial" w:cs="Arial"/>
          <w:b/>
          <w:bCs/>
          <w:sz w:val="24"/>
          <w:szCs w:val="24"/>
          <w:lang w:val="es-ES"/>
        </w:rPr>
        <w:t>5.</w:t>
      </w:r>
      <w:r w:rsidRPr="0039267A">
        <w:rPr>
          <w:rFonts w:ascii="Arial" w:eastAsia="Times New Roman" w:hAnsi="Arial" w:cs="Arial"/>
          <w:sz w:val="24"/>
          <w:szCs w:val="24"/>
          <w:lang w:val="es-ES"/>
        </w:rPr>
        <w:t xml:space="preserve"> Como antecedente, el Gobierno ha implementado especiales medidas de apoyo a estos sectores a través de políticas públicas de recuperación inclusiva, por ejemplo, en el contexto del </w:t>
      </w:r>
      <w:r w:rsidRPr="0039267A">
        <w:rPr>
          <w:rFonts w:ascii="Arial" w:eastAsia="Times New Roman" w:hAnsi="Arial" w:cs="Arial"/>
          <w:b/>
          <w:bCs/>
          <w:i/>
          <w:iCs/>
          <w:sz w:val="24"/>
          <w:szCs w:val="24"/>
          <w:lang w:val="es-ES"/>
        </w:rPr>
        <w:t>Programa "Chile Apoya".</w:t>
      </w:r>
    </w:p>
    <w:p w14:paraId="212A4C15"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6EB575A0"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lang w:val="es-ES"/>
        </w:rPr>
      </w:pPr>
      <w:r w:rsidRPr="0039267A">
        <w:rPr>
          <w:rFonts w:ascii="Arial" w:eastAsia="Times New Roman" w:hAnsi="Arial" w:cs="Arial"/>
          <w:b/>
          <w:bCs/>
          <w:sz w:val="24"/>
          <w:szCs w:val="24"/>
          <w:lang w:val="es-ES"/>
        </w:rPr>
        <w:t>III. CONTENIDO DEL PROYECTO DE LEY</w:t>
      </w:r>
    </w:p>
    <w:p w14:paraId="426E7D93" w14:textId="77777777" w:rsidR="00291CD3" w:rsidRPr="0039267A" w:rsidRDefault="00291CD3" w:rsidP="00291CD3">
      <w:pPr>
        <w:widowControl w:val="0"/>
        <w:spacing w:after="0" w:line="240" w:lineRule="auto"/>
        <w:ind w:firstLine="2835"/>
        <w:jc w:val="both"/>
        <w:rPr>
          <w:rFonts w:ascii="Arial" w:eastAsia="Times New Roman" w:hAnsi="Arial" w:cs="Arial"/>
          <w:b/>
          <w:bCs/>
          <w:sz w:val="24"/>
          <w:szCs w:val="24"/>
          <w:lang w:val="es-ES"/>
        </w:rPr>
      </w:pPr>
    </w:p>
    <w:p w14:paraId="23D45362" w14:textId="77777777" w:rsidR="00291CD3" w:rsidRPr="0039267A" w:rsidRDefault="00291CD3" w:rsidP="00291CD3">
      <w:pPr>
        <w:widowControl w:val="0"/>
        <w:spacing w:after="0" w:line="240" w:lineRule="auto"/>
        <w:jc w:val="center"/>
        <w:rPr>
          <w:rFonts w:ascii="Arial" w:eastAsia="Times New Roman" w:hAnsi="Arial" w:cs="Arial"/>
          <w:sz w:val="24"/>
          <w:szCs w:val="24"/>
        </w:rPr>
      </w:pPr>
      <w:r w:rsidRPr="0039267A">
        <w:rPr>
          <w:rFonts w:ascii="Arial" w:eastAsia="Times New Roman" w:hAnsi="Arial" w:cs="Arial"/>
          <w:noProof/>
          <w:sz w:val="24"/>
          <w:szCs w:val="24"/>
          <w:lang w:eastAsia="es-CL"/>
        </w:rPr>
        <w:drawing>
          <wp:inline distT="0" distB="0" distL="0" distR="0" wp14:anchorId="21749C88" wp14:editId="11A5D27E">
            <wp:extent cx="4438650" cy="10001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8650" cy="1000125"/>
                    </a:xfrm>
                    <a:prstGeom prst="rect">
                      <a:avLst/>
                    </a:prstGeom>
                    <a:noFill/>
                    <a:ln>
                      <a:noFill/>
                    </a:ln>
                  </pic:spPr>
                </pic:pic>
              </a:graphicData>
            </a:graphic>
          </wp:inline>
        </w:drawing>
      </w:r>
    </w:p>
    <w:p w14:paraId="238FAE6B" w14:textId="77777777" w:rsidR="00291CD3" w:rsidRPr="0039267A" w:rsidRDefault="00291CD3" w:rsidP="00291CD3">
      <w:pPr>
        <w:widowControl w:val="0"/>
        <w:spacing w:after="0" w:line="240" w:lineRule="auto"/>
        <w:jc w:val="center"/>
        <w:rPr>
          <w:rFonts w:ascii="Arial" w:eastAsia="Times New Roman" w:hAnsi="Arial" w:cs="Arial"/>
          <w:sz w:val="24"/>
          <w:szCs w:val="24"/>
        </w:rPr>
      </w:pPr>
    </w:p>
    <w:p w14:paraId="5A231437"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b/>
          <w:bCs/>
          <w:sz w:val="24"/>
          <w:szCs w:val="24"/>
        </w:rPr>
        <w:t>IV. Regulación normativa día hábil entre feriado- artículo 35 bis-</w:t>
      </w:r>
    </w:p>
    <w:p w14:paraId="0ECB578D"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29EA8056"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sz w:val="24"/>
          <w:szCs w:val="24"/>
          <w:lang w:val="es-ES"/>
        </w:rPr>
        <w:t>- El artículo 35 bis del Código del Trabajo dispone que “</w:t>
      </w:r>
      <w:r w:rsidRPr="0039267A">
        <w:rPr>
          <w:rFonts w:ascii="Arial" w:eastAsia="Times New Roman" w:hAnsi="Arial" w:cs="Arial"/>
          <w:i/>
          <w:iCs/>
          <w:sz w:val="24"/>
          <w:szCs w:val="24"/>
          <w:lang w:val="es-ES"/>
        </w:rPr>
        <w:t xml:space="preserve">las partes pueden pactar que la jornada de trabajo correspondiente a un </w:t>
      </w:r>
      <w:r w:rsidRPr="0039267A">
        <w:rPr>
          <w:rFonts w:ascii="Arial" w:eastAsia="Times New Roman" w:hAnsi="Arial" w:cs="Arial"/>
          <w:i/>
          <w:iCs/>
          <w:sz w:val="24"/>
          <w:szCs w:val="24"/>
          <w:u w:val="single"/>
          <w:lang w:val="es-ES"/>
        </w:rPr>
        <w:t>día hábil entre dos días feriados</w:t>
      </w:r>
      <w:r w:rsidRPr="0039267A">
        <w:rPr>
          <w:rFonts w:ascii="Arial" w:eastAsia="Times New Roman" w:hAnsi="Arial" w:cs="Arial"/>
          <w:i/>
          <w:iCs/>
          <w:sz w:val="24"/>
          <w:szCs w:val="24"/>
          <w:lang w:val="es-ES"/>
        </w:rPr>
        <w:t>, o entre un día feriado y un día sábado o domingo, según sea el caso, sea de descanso, con goce de las remuneraciones, acordando la compensación de las horas no trabajadas mediante la prestación de servicios con anterioridad o posterioridad a dicha fecha</w:t>
      </w:r>
      <w:r w:rsidRPr="0039267A">
        <w:rPr>
          <w:rFonts w:ascii="Arial" w:eastAsia="Times New Roman" w:hAnsi="Arial" w:cs="Arial"/>
          <w:sz w:val="24"/>
          <w:szCs w:val="24"/>
          <w:lang w:val="es-ES"/>
        </w:rPr>
        <w:t>”.</w:t>
      </w:r>
    </w:p>
    <w:p w14:paraId="244A1AFE"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49FA3B25"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lang w:val="es-ES"/>
        </w:rPr>
      </w:pPr>
      <w:r w:rsidRPr="0039267A">
        <w:rPr>
          <w:rFonts w:ascii="Arial" w:eastAsia="Times New Roman" w:hAnsi="Arial" w:cs="Arial"/>
          <w:b/>
          <w:bCs/>
          <w:sz w:val="24"/>
          <w:szCs w:val="24"/>
          <w:u w:val="single"/>
          <w:lang w:val="es-ES"/>
        </w:rPr>
        <w:t>Requisitos</w:t>
      </w:r>
      <w:r w:rsidRPr="0039267A">
        <w:rPr>
          <w:rFonts w:ascii="Arial" w:eastAsia="Times New Roman" w:hAnsi="Arial" w:cs="Arial"/>
          <w:sz w:val="24"/>
          <w:szCs w:val="24"/>
          <w:lang w:val="es-ES"/>
        </w:rPr>
        <w:t xml:space="preserve">: </w:t>
      </w:r>
    </w:p>
    <w:p w14:paraId="1FBBCF1D"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030548C1" w14:textId="374A9069" w:rsidR="00291CD3" w:rsidRPr="0039267A" w:rsidRDefault="00291CD3" w:rsidP="00291CD3">
      <w:pPr>
        <w:widowControl w:val="0"/>
        <w:spacing w:after="0" w:line="240" w:lineRule="auto"/>
        <w:ind w:firstLine="1134"/>
        <w:jc w:val="both"/>
        <w:rPr>
          <w:rFonts w:ascii="Arial" w:eastAsia="Times New Roman" w:hAnsi="Arial" w:cs="Arial"/>
          <w:sz w:val="24"/>
          <w:szCs w:val="24"/>
          <w:lang w:val="es-ES"/>
        </w:rPr>
      </w:pPr>
      <w:r w:rsidRPr="0039267A">
        <w:rPr>
          <w:rFonts w:ascii="Arial" w:eastAsia="Times New Roman" w:hAnsi="Arial" w:cs="Arial"/>
          <w:sz w:val="24"/>
          <w:szCs w:val="24"/>
          <w:lang w:val="es-ES"/>
        </w:rPr>
        <w:t>- Consignarse por escrito y suscribirse por las partes respectivas sea en el contrato de trabajo o documento anexo</w:t>
      </w:r>
      <w:r w:rsidR="00E77CC2">
        <w:rPr>
          <w:rFonts w:ascii="Arial" w:eastAsia="Times New Roman" w:hAnsi="Arial" w:cs="Arial"/>
          <w:sz w:val="24"/>
          <w:szCs w:val="24"/>
          <w:lang w:val="es-ES"/>
        </w:rPr>
        <w:t>.</w:t>
      </w:r>
    </w:p>
    <w:p w14:paraId="7CC4D6F2"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26770305" w14:textId="4F7348C3"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sz w:val="24"/>
          <w:szCs w:val="24"/>
          <w:lang w:val="es-ES"/>
        </w:rPr>
        <w:t>- Especificarse en él los días en que se efectuará la compensación</w:t>
      </w:r>
      <w:r w:rsidR="00E77CC2">
        <w:rPr>
          <w:rFonts w:ascii="Arial" w:eastAsia="Times New Roman" w:hAnsi="Arial" w:cs="Arial"/>
          <w:sz w:val="24"/>
          <w:szCs w:val="24"/>
          <w:lang w:val="es-ES"/>
        </w:rPr>
        <w:t>.</w:t>
      </w:r>
    </w:p>
    <w:p w14:paraId="3EBBA006" w14:textId="77777777" w:rsidR="00291CD3" w:rsidRPr="0039267A" w:rsidRDefault="00291CD3" w:rsidP="00291CD3">
      <w:pPr>
        <w:widowControl w:val="0"/>
        <w:spacing w:after="0" w:line="240" w:lineRule="auto"/>
        <w:ind w:firstLine="2835"/>
        <w:jc w:val="both"/>
        <w:rPr>
          <w:rFonts w:ascii="Arial" w:eastAsia="Times New Roman" w:hAnsi="Arial" w:cs="Arial"/>
          <w:sz w:val="24"/>
          <w:szCs w:val="24"/>
        </w:rPr>
      </w:pPr>
    </w:p>
    <w:p w14:paraId="3EF6CB6A"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lang w:val="es-ES"/>
        </w:rPr>
      </w:pPr>
      <w:r w:rsidRPr="0039267A">
        <w:rPr>
          <w:rFonts w:ascii="Arial" w:eastAsia="Times New Roman" w:hAnsi="Arial" w:cs="Arial"/>
          <w:b/>
          <w:bCs/>
          <w:sz w:val="24"/>
          <w:szCs w:val="24"/>
          <w:lang w:val="es-ES"/>
        </w:rPr>
        <w:t>V. CONCLUSIONES</w:t>
      </w:r>
    </w:p>
    <w:p w14:paraId="1CE6750E" w14:textId="77777777" w:rsidR="00291CD3" w:rsidRPr="0039267A" w:rsidRDefault="00291CD3" w:rsidP="00291CD3">
      <w:pPr>
        <w:widowControl w:val="0"/>
        <w:spacing w:after="0" w:line="240" w:lineRule="auto"/>
        <w:ind w:firstLine="1134"/>
        <w:jc w:val="both"/>
        <w:rPr>
          <w:rFonts w:ascii="Arial" w:eastAsia="Times New Roman" w:hAnsi="Arial" w:cs="Arial"/>
          <w:b/>
          <w:bCs/>
          <w:sz w:val="24"/>
          <w:szCs w:val="24"/>
          <w:lang w:val="es-ES"/>
        </w:rPr>
      </w:pPr>
    </w:p>
    <w:p w14:paraId="502561DE"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lang w:val="es-ES"/>
        </w:rPr>
      </w:pPr>
      <w:r w:rsidRPr="0039267A">
        <w:rPr>
          <w:rFonts w:ascii="Arial" w:eastAsia="Times New Roman" w:hAnsi="Arial" w:cs="Arial"/>
          <w:sz w:val="24"/>
          <w:szCs w:val="24"/>
          <w:lang w:val="es-ES"/>
        </w:rPr>
        <w:t xml:space="preserve">Con la presentación de este Proyecto de Ley, se busca combinar y compatibilizar tres objetivos que para el Gobierno son prioritarios en esta materia: </w:t>
      </w:r>
    </w:p>
    <w:p w14:paraId="45285BF0"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p>
    <w:p w14:paraId="385BDB4F"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b/>
          <w:bCs/>
          <w:i/>
          <w:iCs/>
          <w:sz w:val="24"/>
          <w:szCs w:val="24"/>
          <w:lang w:val="es-ES"/>
        </w:rPr>
        <w:t xml:space="preserve">- Propiciar espacios de encuentro y bienestar </w:t>
      </w:r>
      <w:r w:rsidRPr="0039267A">
        <w:rPr>
          <w:rFonts w:ascii="Arial" w:eastAsia="Times New Roman" w:hAnsi="Arial" w:cs="Arial"/>
          <w:sz w:val="24"/>
          <w:szCs w:val="24"/>
          <w:lang w:val="es-ES"/>
        </w:rPr>
        <w:t>para todas las personas con motivo de celebración de las Fiestas Patrias.</w:t>
      </w:r>
    </w:p>
    <w:p w14:paraId="36F9265D" w14:textId="77777777" w:rsidR="00291CD3" w:rsidRPr="0039267A" w:rsidRDefault="00291CD3" w:rsidP="00291CD3">
      <w:pPr>
        <w:widowControl w:val="0"/>
        <w:spacing w:after="0" w:line="240" w:lineRule="auto"/>
        <w:ind w:firstLine="1134"/>
        <w:jc w:val="both"/>
        <w:rPr>
          <w:rFonts w:ascii="Arial" w:eastAsia="Times New Roman" w:hAnsi="Arial" w:cs="Arial"/>
          <w:b/>
          <w:bCs/>
          <w:i/>
          <w:iCs/>
          <w:sz w:val="24"/>
          <w:szCs w:val="24"/>
          <w:lang w:val="es-ES"/>
        </w:rPr>
      </w:pPr>
    </w:p>
    <w:p w14:paraId="0F418E43" w14:textId="77777777" w:rsidR="00291CD3" w:rsidRPr="0039267A" w:rsidRDefault="00291CD3" w:rsidP="00291CD3">
      <w:pPr>
        <w:widowControl w:val="0"/>
        <w:spacing w:after="0" w:line="240" w:lineRule="auto"/>
        <w:ind w:firstLine="1134"/>
        <w:jc w:val="both"/>
        <w:rPr>
          <w:rFonts w:ascii="Arial" w:eastAsia="Times New Roman" w:hAnsi="Arial" w:cs="Arial"/>
          <w:sz w:val="24"/>
          <w:szCs w:val="24"/>
        </w:rPr>
      </w:pPr>
      <w:r w:rsidRPr="0039267A">
        <w:rPr>
          <w:rFonts w:ascii="Arial" w:eastAsia="Times New Roman" w:hAnsi="Arial" w:cs="Arial"/>
          <w:b/>
          <w:bCs/>
          <w:i/>
          <w:iCs/>
          <w:sz w:val="24"/>
          <w:szCs w:val="24"/>
          <w:lang w:val="es-ES"/>
        </w:rPr>
        <w:t>- Favorecer la recuperación de ciertos sectores rezagados de la actividad económica</w:t>
      </w:r>
      <w:r w:rsidRPr="0039267A">
        <w:rPr>
          <w:rFonts w:ascii="Arial" w:eastAsia="Times New Roman" w:hAnsi="Arial" w:cs="Arial"/>
          <w:sz w:val="24"/>
          <w:szCs w:val="24"/>
          <w:lang w:val="es-ES"/>
        </w:rPr>
        <w:t xml:space="preserve"> en el último tiempo, como lo son, el turismo, hotelería, comercio y transporte.</w:t>
      </w:r>
    </w:p>
    <w:p w14:paraId="6066B468" w14:textId="77777777" w:rsidR="00291CD3" w:rsidRPr="007E3A47" w:rsidRDefault="00291CD3" w:rsidP="005B728C">
      <w:pPr>
        <w:spacing w:after="0" w:line="240" w:lineRule="auto"/>
        <w:ind w:firstLine="1134"/>
        <w:jc w:val="both"/>
        <w:rPr>
          <w:rFonts w:ascii="Arial" w:eastAsia="Times New Roman" w:hAnsi="Arial" w:cs="Arial"/>
          <w:bCs/>
          <w:sz w:val="24"/>
          <w:szCs w:val="24"/>
          <w:lang w:val="es-ES_tradnl" w:eastAsia="es-ES"/>
        </w:rPr>
      </w:pPr>
    </w:p>
    <w:p w14:paraId="628B9074" w14:textId="1148875B" w:rsidR="00291CD3" w:rsidRPr="007E3A47" w:rsidRDefault="00291CD3" w:rsidP="00291CD3">
      <w:pPr>
        <w:spacing w:after="0" w:line="240" w:lineRule="auto"/>
        <w:jc w:val="both"/>
        <w:rPr>
          <w:rFonts w:ascii="Arial" w:eastAsia="Times New Roman" w:hAnsi="Arial" w:cs="Arial"/>
          <w:bCs/>
          <w:sz w:val="24"/>
          <w:szCs w:val="24"/>
          <w:lang w:val="es-ES_tradnl" w:eastAsia="es-ES"/>
        </w:rPr>
      </w:pPr>
    </w:p>
    <w:p w14:paraId="0DED2FF9" w14:textId="77A7608D" w:rsidR="005B728C" w:rsidRPr="00D82B5B" w:rsidRDefault="00291CD3" w:rsidP="005B728C">
      <w:pPr>
        <w:spacing w:after="0" w:line="240" w:lineRule="auto"/>
        <w:ind w:firstLine="1134"/>
        <w:jc w:val="both"/>
        <w:rPr>
          <w:rFonts w:ascii="Arial" w:eastAsia="Times New Roman" w:hAnsi="Arial" w:cs="Arial"/>
          <w:sz w:val="24"/>
          <w:szCs w:val="24"/>
          <w:lang w:val="es-ES" w:eastAsia="es-ES"/>
        </w:rPr>
      </w:pPr>
      <w:r w:rsidRPr="00D82B5B">
        <w:rPr>
          <w:rFonts w:ascii="Arial" w:eastAsia="Times New Roman" w:hAnsi="Arial" w:cs="Arial"/>
          <w:bCs/>
          <w:sz w:val="24"/>
          <w:szCs w:val="24"/>
          <w:lang w:val="es-ES_tradnl" w:eastAsia="es-ES"/>
        </w:rPr>
        <w:t>Luego</w:t>
      </w:r>
      <w:r w:rsidR="005B728C" w:rsidRPr="00D82B5B">
        <w:rPr>
          <w:rFonts w:ascii="Arial" w:eastAsia="Times New Roman" w:hAnsi="Arial" w:cs="Arial"/>
          <w:b/>
          <w:sz w:val="24"/>
          <w:szCs w:val="24"/>
          <w:lang w:val="es-ES" w:eastAsia="es-ES"/>
        </w:rPr>
        <w:t xml:space="preserve">, </w:t>
      </w:r>
      <w:r w:rsidR="00761C31" w:rsidRPr="00D82B5B">
        <w:rPr>
          <w:rFonts w:ascii="Arial" w:eastAsia="Times New Roman" w:hAnsi="Arial" w:cs="Arial"/>
          <w:sz w:val="24"/>
          <w:szCs w:val="24"/>
          <w:lang w:val="es-ES" w:eastAsia="es-ES"/>
        </w:rPr>
        <w:t xml:space="preserve">la </w:t>
      </w:r>
      <w:r w:rsidR="00761C31" w:rsidRPr="00D82B5B">
        <w:rPr>
          <w:rFonts w:ascii="Arial" w:eastAsia="Times New Roman" w:hAnsi="Arial" w:cs="Arial"/>
          <w:b/>
          <w:sz w:val="24"/>
          <w:szCs w:val="24"/>
          <w:lang w:val="es-ES" w:eastAsia="es-ES"/>
        </w:rPr>
        <w:t>Subsecretaria del</w:t>
      </w:r>
      <w:r w:rsidR="00E77CC2" w:rsidRPr="00D82B5B">
        <w:rPr>
          <w:rFonts w:ascii="Arial" w:eastAsia="Times New Roman" w:hAnsi="Arial" w:cs="Arial"/>
          <w:b/>
          <w:sz w:val="24"/>
          <w:szCs w:val="24"/>
          <w:lang w:val="es-ES" w:eastAsia="es-ES"/>
        </w:rPr>
        <w:t xml:space="preserve"> Ministerio</w:t>
      </w:r>
      <w:r w:rsidR="005B728C" w:rsidRPr="00D82B5B">
        <w:rPr>
          <w:rFonts w:ascii="Arial" w:eastAsia="Times New Roman" w:hAnsi="Arial" w:cs="Arial"/>
          <w:b/>
          <w:sz w:val="24"/>
          <w:szCs w:val="24"/>
          <w:lang w:val="es-ES" w:eastAsia="es-ES"/>
        </w:rPr>
        <w:t xml:space="preserve"> de H</w:t>
      </w:r>
      <w:r w:rsidR="00C4497B" w:rsidRPr="00D82B5B">
        <w:rPr>
          <w:rFonts w:ascii="Arial" w:eastAsia="Times New Roman" w:hAnsi="Arial" w:cs="Arial"/>
          <w:b/>
          <w:sz w:val="24"/>
          <w:szCs w:val="24"/>
          <w:lang w:val="es-ES" w:eastAsia="es-ES"/>
        </w:rPr>
        <w:t>acienda, señor</w:t>
      </w:r>
      <w:r w:rsidR="00761C31" w:rsidRPr="00D82B5B">
        <w:rPr>
          <w:rFonts w:ascii="Arial" w:eastAsia="Times New Roman" w:hAnsi="Arial" w:cs="Arial"/>
          <w:b/>
          <w:sz w:val="24"/>
          <w:szCs w:val="24"/>
          <w:lang w:val="es-ES" w:eastAsia="es-ES"/>
        </w:rPr>
        <w:t>a Claudia Sanhueza</w:t>
      </w:r>
      <w:r w:rsidR="005B728C" w:rsidRPr="00D82B5B">
        <w:rPr>
          <w:rFonts w:ascii="Arial" w:eastAsia="Times New Roman" w:hAnsi="Arial" w:cs="Arial"/>
          <w:b/>
          <w:sz w:val="24"/>
          <w:szCs w:val="24"/>
          <w:lang w:val="es-ES" w:eastAsia="es-ES"/>
        </w:rPr>
        <w:t xml:space="preserve">, </w:t>
      </w:r>
      <w:r w:rsidR="005B728C" w:rsidRPr="00D82B5B">
        <w:rPr>
          <w:rFonts w:ascii="Arial" w:eastAsia="Times New Roman" w:hAnsi="Arial" w:cs="Arial"/>
          <w:sz w:val="24"/>
          <w:szCs w:val="24"/>
          <w:lang w:val="es-ES" w:eastAsia="es-ES"/>
        </w:rPr>
        <w:t xml:space="preserve">efectuó una </w:t>
      </w:r>
      <w:hyperlink r:id="rId14" w:history="1">
        <w:r w:rsidR="005B728C" w:rsidRPr="00D82B5B">
          <w:rPr>
            <w:rStyle w:val="Hipervnculo"/>
            <w:rFonts w:ascii="Arial" w:eastAsia="Times New Roman" w:hAnsi="Arial" w:cs="Arial"/>
            <w:sz w:val="24"/>
            <w:szCs w:val="24"/>
            <w:lang w:val="es-ES" w:eastAsia="es-ES"/>
          </w:rPr>
          <w:t>presentación</w:t>
        </w:r>
      </w:hyperlink>
      <w:r w:rsidR="005B728C" w:rsidRPr="00D82B5B">
        <w:rPr>
          <w:rFonts w:ascii="Arial" w:eastAsia="Times New Roman" w:hAnsi="Arial" w:cs="Arial"/>
          <w:sz w:val="24"/>
          <w:szCs w:val="24"/>
          <w:lang w:val="es-ES" w:eastAsia="es-ES"/>
        </w:rPr>
        <w:t>, en formato ppt, del siguiente tenor:</w:t>
      </w:r>
    </w:p>
    <w:p w14:paraId="6758BA44" w14:textId="347A4B0B" w:rsidR="00150B53" w:rsidRPr="007E3A47" w:rsidRDefault="00150B53" w:rsidP="005B728C">
      <w:pPr>
        <w:spacing w:after="0" w:line="240" w:lineRule="auto"/>
        <w:ind w:firstLine="1134"/>
        <w:jc w:val="both"/>
        <w:rPr>
          <w:rFonts w:ascii="Arial" w:eastAsia="Times New Roman" w:hAnsi="Arial" w:cs="Arial"/>
          <w:sz w:val="24"/>
          <w:szCs w:val="24"/>
          <w:lang w:val="es-ES" w:eastAsia="es-ES"/>
        </w:rPr>
      </w:pPr>
    </w:p>
    <w:p w14:paraId="4C05730F" w14:textId="77777777" w:rsidR="00150B53" w:rsidRPr="00150B53" w:rsidRDefault="00150B53" w:rsidP="00677C55">
      <w:pPr>
        <w:widowControl w:val="0"/>
        <w:spacing w:after="0" w:line="240" w:lineRule="auto"/>
        <w:ind w:firstLine="1134"/>
        <w:jc w:val="both"/>
        <w:rPr>
          <w:rFonts w:ascii="Arial" w:eastAsia="Times New Roman" w:hAnsi="Arial" w:cs="Arial"/>
          <w:b/>
          <w:bCs/>
          <w:sz w:val="24"/>
          <w:szCs w:val="24"/>
        </w:rPr>
      </w:pPr>
      <w:r w:rsidRPr="00150B53">
        <w:rPr>
          <w:rFonts w:ascii="Arial" w:eastAsia="Times New Roman" w:hAnsi="Arial" w:cs="Arial"/>
          <w:b/>
          <w:bCs/>
          <w:sz w:val="24"/>
          <w:szCs w:val="24"/>
        </w:rPr>
        <w:t xml:space="preserve">Proyecto de ley que declara feriado nacional el 16 de septiembre del año 2022 </w:t>
      </w:r>
    </w:p>
    <w:p w14:paraId="081BEB75"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p>
    <w:p w14:paraId="32249549"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r w:rsidRPr="00150B53">
        <w:rPr>
          <w:rFonts w:ascii="Arial" w:eastAsia="Times New Roman" w:hAnsi="Arial" w:cs="Arial"/>
          <w:sz w:val="24"/>
          <w:szCs w:val="24"/>
        </w:rPr>
        <w:t>Impactos económicos y fiscales</w:t>
      </w:r>
    </w:p>
    <w:p w14:paraId="407FEAAF"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p>
    <w:p w14:paraId="065B1B43" w14:textId="77777777" w:rsidR="00150B53" w:rsidRPr="00150B53" w:rsidRDefault="00150B53" w:rsidP="00677C55">
      <w:pPr>
        <w:widowControl w:val="0"/>
        <w:spacing w:after="0" w:line="240" w:lineRule="auto"/>
        <w:ind w:firstLine="1134"/>
        <w:jc w:val="both"/>
        <w:rPr>
          <w:rFonts w:ascii="Arial" w:eastAsia="Times New Roman" w:hAnsi="Arial" w:cs="Arial"/>
          <w:b/>
          <w:bCs/>
          <w:sz w:val="24"/>
          <w:szCs w:val="24"/>
        </w:rPr>
      </w:pPr>
      <w:r w:rsidRPr="00150B53">
        <w:rPr>
          <w:rFonts w:ascii="Arial" w:eastAsia="Times New Roman" w:hAnsi="Arial" w:cs="Arial"/>
          <w:b/>
          <w:bCs/>
          <w:sz w:val="24"/>
          <w:szCs w:val="24"/>
        </w:rPr>
        <w:t>Agenda</w:t>
      </w:r>
    </w:p>
    <w:p w14:paraId="70318B17" w14:textId="77777777" w:rsidR="00150B53" w:rsidRPr="00150B53" w:rsidRDefault="00150B53" w:rsidP="00677C55">
      <w:pPr>
        <w:widowControl w:val="0"/>
        <w:spacing w:after="0" w:line="240" w:lineRule="auto"/>
        <w:ind w:firstLine="1134"/>
        <w:jc w:val="both"/>
        <w:rPr>
          <w:rFonts w:ascii="Arial" w:eastAsia="Times New Roman" w:hAnsi="Arial" w:cs="Arial"/>
          <w:b/>
          <w:bCs/>
          <w:sz w:val="24"/>
          <w:szCs w:val="24"/>
        </w:rPr>
      </w:pPr>
    </w:p>
    <w:p w14:paraId="37B1E293"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r w:rsidRPr="00150B53">
        <w:rPr>
          <w:rFonts w:ascii="Arial" w:eastAsia="Times New Roman" w:hAnsi="Arial" w:cs="Arial"/>
          <w:sz w:val="24"/>
          <w:szCs w:val="24"/>
        </w:rPr>
        <w:t>1. Efectos del feriado sobre la economía</w:t>
      </w:r>
    </w:p>
    <w:p w14:paraId="3E4DE690"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p>
    <w:p w14:paraId="4D92EEE4"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r w:rsidRPr="00150B53">
        <w:rPr>
          <w:rFonts w:ascii="Arial" w:eastAsia="Times New Roman" w:hAnsi="Arial" w:cs="Arial"/>
          <w:sz w:val="24"/>
          <w:szCs w:val="24"/>
        </w:rPr>
        <w:t>2. Impacto fiscal del Proyecto de Ley</w:t>
      </w:r>
    </w:p>
    <w:p w14:paraId="18E36CBC"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p>
    <w:p w14:paraId="67CF1BD8"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r w:rsidRPr="00150B53">
        <w:rPr>
          <w:rFonts w:ascii="Arial" w:eastAsia="Times New Roman" w:hAnsi="Arial" w:cs="Arial"/>
          <w:sz w:val="24"/>
          <w:szCs w:val="24"/>
        </w:rPr>
        <w:t>3. Conclusiones</w:t>
      </w:r>
    </w:p>
    <w:p w14:paraId="0F6C2C7A"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p>
    <w:p w14:paraId="43F2F33A" w14:textId="77777777" w:rsidR="00150B53" w:rsidRPr="00150B53" w:rsidRDefault="00150B53" w:rsidP="00677C55">
      <w:pPr>
        <w:widowControl w:val="0"/>
        <w:spacing w:after="0" w:line="240" w:lineRule="auto"/>
        <w:ind w:firstLine="1134"/>
        <w:jc w:val="both"/>
        <w:rPr>
          <w:rFonts w:ascii="Arial" w:eastAsia="Times New Roman" w:hAnsi="Arial" w:cs="Arial"/>
          <w:b/>
          <w:bCs/>
          <w:color w:val="000000"/>
          <w:sz w:val="24"/>
          <w:szCs w:val="24"/>
          <w:lang w:val="es-ES" w:eastAsia="es-ES"/>
        </w:rPr>
      </w:pPr>
      <w:r w:rsidRPr="00150B53">
        <w:rPr>
          <w:rFonts w:ascii="Arial" w:eastAsia="Times New Roman" w:hAnsi="Arial" w:cs="Arial"/>
          <w:b/>
          <w:bCs/>
          <w:color w:val="000000"/>
          <w:sz w:val="24"/>
          <w:szCs w:val="24"/>
          <w:lang w:val="es-ES" w:eastAsia="es-ES"/>
        </w:rPr>
        <w:t>1. Efectos del feriado sobre la economía</w:t>
      </w:r>
    </w:p>
    <w:p w14:paraId="5A69C6AB" w14:textId="77777777" w:rsidR="00150B53" w:rsidRPr="00150B53" w:rsidRDefault="00150B53" w:rsidP="00677C55">
      <w:pPr>
        <w:widowControl w:val="0"/>
        <w:spacing w:after="0" w:line="240" w:lineRule="auto"/>
        <w:ind w:firstLine="1134"/>
        <w:jc w:val="both"/>
        <w:rPr>
          <w:rFonts w:ascii="Arial" w:eastAsia="Times New Roman" w:hAnsi="Arial" w:cs="Arial"/>
          <w:color w:val="000000"/>
          <w:sz w:val="24"/>
          <w:szCs w:val="24"/>
          <w:lang w:val="es-ES" w:eastAsia="es-ES"/>
        </w:rPr>
      </w:pPr>
    </w:p>
    <w:p w14:paraId="26F77CB8" w14:textId="77777777" w:rsidR="00150B53" w:rsidRPr="00150B53" w:rsidRDefault="00150B53" w:rsidP="00677C55">
      <w:pPr>
        <w:widowControl w:val="0"/>
        <w:spacing w:after="0" w:line="240" w:lineRule="auto"/>
        <w:ind w:firstLine="1134"/>
        <w:jc w:val="both"/>
        <w:rPr>
          <w:rFonts w:ascii="Arial" w:eastAsia="Times New Roman" w:hAnsi="Arial" w:cs="Arial"/>
          <w:sz w:val="24"/>
          <w:szCs w:val="24"/>
        </w:rPr>
      </w:pPr>
      <w:r w:rsidRPr="00150B53">
        <w:rPr>
          <w:rFonts w:ascii="Arial" w:eastAsia="Times New Roman" w:hAnsi="Arial" w:cs="Arial"/>
          <w:color w:val="000000"/>
          <w:sz w:val="24"/>
          <w:szCs w:val="24"/>
          <w:lang w:val="es-ES" w:eastAsia="es-ES"/>
        </w:rPr>
        <w:t>La reducción de los días hábiles de un mes tiene efectos disímiles sobre los distintos sectores económicos (Rosso y Wagner, 2021; Banco Central, 2018):</w:t>
      </w:r>
    </w:p>
    <w:p w14:paraId="7F785636" w14:textId="77777777" w:rsidR="00150B53" w:rsidRPr="00150B53" w:rsidRDefault="00150B53" w:rsidP="00677C55">
      <w:pPr>
        <w:widowControl w:val="0"/>
        <w:tabs>
          <w:tab w:val="left" w:pos="463"/>
        </w:tabs>
        <w:spacing w:after="0" w:line="240" w:lineRule="auto"/>
        <w:ind w:firstLine="1134"/>
        <w:jc w:val="both"/>
        <w:rPr>
          <w:rFonts w:ascii="Arial" w:eastAsia="Times New Roman" w:hAnsi="Arial" w:cs="Arial"/>
          <w:color w:val="000000"/>
          <w:sz w:val="24"/>
          <w:szCs w:val="24"/>
          <w:lang w:val="es-ES" w:eastAsia="es-ES"/>
        </w:rPr>
      </w:pPr>
    </w:p>
    <w:p w14:paraId="46905EBC" w14:textId="77777777" w:rsidR="00150B53" w:rsidRPr="00150B53" w:rsidRDefault="00150B53" w:rsidP="00677C55">
      <w:pPr>
        <w:widowControl w:val="0"/>
        <w:tabs>
          <w:tab w:val="left" w:pos="463"/>
        </w:tabs>
        <w:spacing w:after="0" w:line="240" w:lineRule="auto"/>
        <w:ind w:firstLine="1134"/>
        <w:jc w:val="both"/>
        <w:rPr>
          <w:rFonts w:ascii="Arial" w:eastAsia="Times New Roman" w:hAnsi="Arial" w:cs="Arial"/>
          <w:color w:val="000000"/>
          <w:sz w:val="24"/>
          <w:szCs w:val="24"/>
          <w:lang w:val="es-ES" w:eastAsia="es-ES"/>
        </w:rPr>
      </w:pPr>
      <w:r w:rsidRPr="00150B53">
        <w:rPr>
          <w:rFonts w:ascii="Arial" w:eastAsia="Times New Roman" w:hAnsi="Arial" w:cs="Arial"/>
          <w:color w:val="000000"/>
          <w:sz w:val="24"/>
          <w:szCs w:val="24"/>
          <w:lang w:val="es-ES" w:eastAsia="es-ES"/>
        </w:rPr>
        <w:t xml:space="preserve">• Efectos heterogéneos: el </w:t>
      </w:r>
      <w:r w:rsidRPr="00150B53">
        <w:rPr>
          <w:rFonts w:ascii="Arial" w:eastAsia="Times New Roman" w:hAnsi="Arial" w:cs="Arial"/>
          <w:b/>
          <w:bCs/>
          <w:color w:val="000000"/>
          <w:sz w:val="24"/>
          <w:szCs w:val="24"/>
          <w:shd w:val="clear" w:color="auto" w:fill="FFFFFF"/>
          <w:lang w:val="es-ES" w:eastAsia="es-ES"/>
        </w:rPr>
        <w:t xml:space="preserve">sector minero y agricultura no se ven impactados </w:t>
      </w:r>
      <w:r w:rsidRPr="00150B53">
        <w:rPr>
          <w:rFonts w:ascii="Arial" w:eastAsia="Times New Roman" w:hAnsi="Arial" w:cs="Arial"/>
          <w:color w:val="000000"/>
          <w:sz w:val="24"/>
          <w:szCs w:val="24"/>
          <w:lang w:val="es-ES" w:eastAsia="es-ES"/>
        </w:rPr>
        <w:t>por esta clase de situaciones.</w:t>
      </w:r>
    </w:p>
    <w:p w14:paraId="2B8F3BB9" w14:textId="77777777" w:rsidR="00150B53" w:rsidRPr="00150B53" w:rsidRDefault="00150B53" w:rsidP="00677C55">
      <w:pPr>
        <w:widowControl w:val="0"/>
        <w:tabs>
          <w:tab w:val="left" w:pos="463"/>
        </w:tabs>
        <w:spacing w:after="0" w:line="240" w:lineRule="auto"/>
        <w:ind w:firstLine="1134"/>
        <w:jc w:val="both"/>
        <w:rPr>
          <w:rFonts w:ascii="Arial" w:eastAsia="Times New Roman" w:hAnsi="Arial" w:cs="Arial"/>
          <w:sz w:val="24"/>
          <w:szCs w:val="24"/>
        </w:rPr>
      </w:pPr>
    </w:p>
    <w:p w14:paraId="30F2F17D" w14:textId="77777777" w:rsidR="00150B53" w:rsidRPr="00150B53" w:rsidRDefault="00150B53" w:rsidP="00677C55">
      <w:pPr>
        <w:widowControl w:val="0"/>
        <w:tabs>
          <w:tab w:val="left" w:pos="463"/>
        </w:tabs>
        <w:spacing w:after="0" w:line="240" w:lineRule="auto"/>
        <w:ind w:firstLine="1134"/>
        <w:jc w:val="both"/>
        <w:rPr>
          <w:rFonts w:ascii="Arial" w:eastAsia="Times New Roman" w:hAnsi="Arial" w:cs="Arial"/>
          <w:sz w:val="24"/>
          <w:szCs w:val="24"/>
        </w:rPr>
      </w:pPr>
      <w:r w:rsidRPr="00150B53">
        <w:rPr>
          <w:rFonts w:ascii="Arial" w:eastAsia="Times New Roman" w:hAnsi="Arial" w:cs="Arial"/>
          <w:color w:val="000000"/>
          <w:sz w:val="24"/>
          <w:szCs w:val="24"/>
          <w:lang w:val="es-ES" w:eastAsia="es-ES"/>
        </w:rPr>
        <w:t xml:space="preserve">• En el </w:t>
      </w:r>
      <w:r w:rsidRPr="00150B53">
        <w:rPr>
          <w:rFonts w:ascii="Arial" w:eastAsia="Times New Roman" w:hAnsi="Arial" w:cs="Arial"/>
          <w:b/>
          <w:bCs/>
          <w:color w:val="000000"/>
          <w:sz w:val="24"/>
          <w:szCs w:val="24"/>
          <w:shd w:val="clear" w:color="auto" w:fill="FFFFFF"/>
          <w:lang w:val="es-ES" w:eastAsia="es-ES"/>
        </w:rPr>
        <w:t xml:space="preserve">comercio </w:t>
      </w:r>
      <w:r w:rsidRPr="00150B53">
        <w:rPr>
          <w:rFonts w:ascii="Arial" w:eastAsia="Times New Roman" w:hAnsi="Arial" w:cs="Arial"/>
          <w:color w:val="000000"/>
          <w:sz w:val="24"/>
          <w:szCs w:val="24"/>
          <w:lang w:val="es-ES" w:eastAsia="es-ES"/>
        </w:rPr>
        <w:t xml:space="preserve">hay efectos que se contraponen: El </w:t>
      </w:r>
      <w:r w:rsidRPr="00150B53">
        <w:rPr>
          <w:rFonts w:ascii="Arial" w:eastAsia="Times New Roman" w:hAnsi="Arial" w:cs="Arial"/>
          <w:b/>
          <w:bCs/>
          <w:color w:val="000000"/>
          <w:sz w:val="24"/>
          <w:szCs w:val="24"/>
          <w:shd w:val="clear" w:color="auto" w:fill="FFFFFF"/>
          <w:lang w:val="es-ES" w:eastAsia="es-ES"/>
        </w:rPr>
        <w:t xml:space="preserve">componente minorista puede verse favorecido </w:t>
      </w:r>
      <w:r w:rsidRPr="00150B53">
        <w:rPr>
          <w:rFonts w:ascii="Arial" w:eastAsia="Times New Roman" w:hAnsi="Arial" w:cs="Arial"/>
          <w:color w:val="000000"/>
          <w:sz w:val="24"/>
          <w:szCs w:val="24"/>
          <w:lang w:val="es-ES" w:eastAsia="es-ES"/>
        </w:rPr>
        <w:t xml:space="preserve">por la presencia de mayores días feriados —siempre que no sean irrenunciables. Sin embargo, este efecto positivo es contrarrestado por el </w:t>
      </w:r>
      <w:r w:rsidRPr="00150B53">
        <w:rPr>
          <w:rFonts w:ascii="Arial" w:eastAsia="Times New Roman" w:hAnsi="Arial" w:cs="Arial"/>
          <w:b/>
          <w:bCs/>
          <w:color w:val="000000"/>
          <w:sz w:val="24"/>
          <w:szCs w:val="24"/>
          <w:shd w:val="clear" w:color="auto" w:fill="FFFFFF"/>
          <w:lang w:val="es-ES" w:eastAsia="es-ES"/>
        </w:rPr>
        <w:t>efecto negativo de un menor número de días hábiles sobre la rama mayorista</w:t>
      </w:r>
      <w:r w:rsidRPr="00150B53">
        <w:rPr>
          <w:rFonts w:ascii="Arial" w:eastAsia="Times New Roman" w:hAnsi="Arial" w:cs="Arial"/>
          <w:color w:val="000000"/>
          <w:sz w:val="24"/>
          <w:szCs w:val="24"/>
          <w:lang w:val="es-ES" w:eastAsia="es-ES"/>
        </w:rPr>
        <w:t>.</w:t>
      </w:r>
    </w:p>
    <w:p w14:paraId="7327149C" w14:textId="77777777" w:rsidR="00150B53" w:rsidRPr="00150B53" w:rsidRDefault="00150B53" w:rsidP="00677C55">
      <w:pPr>
        <w:widowControl w:val="0"/>
        <w:tabs>
          <w:tab w:val="left" w:pos="463"/>
        </w:tabs>
        <w:spacing w:after="0" w:line="240" w:lineRule="auto"/>
        <w:ind w:firstLine="1134"/>
        <w:jc w:val="both"/>
        <w:rPr>
          <w:rFonts w:ascii="Arial" w:eastAsia="Times New Roman" w:hAnsi="Arial" w:cs="Arial"/>
          <w:b/>
          <w:bCs/>
          <w:color w:val="000000"/>
          <w:sz w:val="24"/>
          <w:szCs w:val="24"/>
          <w:lang w:val="es-ES" w:eastAsia="es-ES"/>
        </w:rPr>
      </w:pPr>
    </w:p>
    <w:p w14:paraId="3D4E9A76" w14:textId="77777777" w:rsidR="00150B53" w:rsidRPr="00150B53" w:rsidRDefault="00150B53" w:rsidP="00677C55">
      <w:pPr>
        <w:widowControl w:val="0"/>
        <w:tabs>
          <w:tab w:val="left" w:pos="463"/>
        </w:tabs>
        <w:spacing w:after="0" w:line="240" w:lineRule="auto"/>
        <w:ind w:firstLine="1134"/>
        <w:jc w:val="both"/>
        <w:rPr>
          <w:rFonts w:ascii="Arial" w:eastAsia="Times New Roman" w:hAnsi="Arial" w:cs="Arial"/>
          <w:b/>
          <w:bCs/>
          <w:sz w:val="24"/>
          <w:szCs w:val="24"/>
        </w:rPr>
      </w:pPr>
      <w:r w:rsidRPr="00150B53">
        <w:rPr>
          <w:rFonts w:ascii="Arial" w:eastAsia="Times New Roman" w:hAnsi="Arial" w:cs="Arial"/>
          <w:b/>
          <w:bCs/>
          <w:color w:val="000000"/>
          <w:sz w:val="24"/>
          <w:szCs w:val="24"/>
          <w:lang w:val="es-ES" w:eastAsia="es-ES"/>
        </w:rPr>
        <w:t xml:space="preserve">• La industria manufacturera es más afectada </w:t>
      </w:r>
      <w:r w:rsidRPr="00150B53">
        <w:rPr>
          <w:rFonts w:ascii="Arial" w:eastAsia="Times New Roman" w:hAnsi="Arial" w:cs="Arial"/>
          <w:color w:val="000000"/>
          <w:sz w:val="24"/>
          <w:szCs w:val="24"/>
          <w:shd w:val="clear" w:color="auto" w:fill="FFFFFF"/>
          <w:lang w:val="es-ES" w:eastAsia="es-ES"/>
        </w:rPr>
        <w:t>por estas contingencias.</w:t>
      </w:r>
    </w:p>
    <w:p w14:paraId="0B886907" w14:textId="77777777" w:rsidR="00150B53" w:rsidRPr="00150B53" w:rsidRDefault="00150B53" w:rsidP="00150B53">
      <w:pPr>
        <w:widowControl w:val="0"/>
        <w:tabs>
          <w:tab w:val="left" w:pos="463"/>
        </w:tabs>
        <w:spacing w:after="0" w:line="240" w:lineRule="auto"/>
        <w:ind w:firstLine="2835"/>
        <w:jc w:val="both"/>
        <w:rPr>
          <w:rFonts w:ascii="Arial" w:eastAsia="Times New Roman" w:hAnsi="Arial" w:cs="Arial"/>
          <w:b/>
          <w:bCs/>
          <w:color w:val="000000"/>
          <w:sz w:val="24"/>
          <w:szCs w:val="24"/>
          <w:shd w:val="clear" w:color="auto" w:fill="FFFFFF"/>
          <w:lang w:val="es-ES" w:eastAsia="es-ES"/>
        </w:rPr>
      </w:pPr>
    </w:p>
    <w:p w14:paraId="0B31E1F3" w14:textId="77777777" w:rsidR="00150B53" w:rsidRPr="00150B53" w:rsidRDefault="00150B53" w:rsidP="00540F5C">
      <w:pPr>
        <w:widowControl w:val="0"/>
        <w:tabs>
          <w:tab w:val="left" w:pos="463"/>
        </w:tabs>
        <w:spacing w:after="0" w:line="240" w:lineRule="auto"/>
        <w:ind w:firstLine="1134"/>
        <w:jc w:val="both"/>
        <w:rPr>
          <w:rFonts w:ascii="Arial" w:eastAsia="Times New Roman" w:hAnsi="Arial" w:cs="Arial"/>
          <w:b/>
          <w:bCs/>
          <w:sz w:val="24"/>
          <w:szCs w:val="24"/>
        </w:rPr>
      </w:pPr>
      <w:r w:rsidRPr="00150B53">
        <w:rPr>
          <w:rFonts w:ascii="Arial" w:eastAsia="Times New Roman" w:hAnsi="Arial" w:cs="Arial"/>
          <w:b/>
          <w:bCs/>
          <w:color w:val="000000"/>
          <w:sz w:val="24"/>
          <w:szCs w:val="24"/>
          <w:lang w:val="es-ES" w:eastAsia="es-ES"/>
        </w:rPr>
        <w:t>•</w:t>
      </w:r>
      <w:r w:rsidRPr="00150B53">
        <w:rPr>
          <w:rFonts w:ascii="Arial" w:eastAsia="Times New Roman" w:hAnsi="Arial" w:cs="Arial"/>
          <w:b/>
          <w:bCs/>
          <w:color w:val="000000"/>
          <w:sz w:val="24"/>
          <w:szCs w:val="24"/>
          <w:shd w:val="clear" w:color="auto" w:fill="FFFFFF"/>
          <w:lang w:val="es-ES" w:eastAsia="es-ES"/>
        </w:rPr>
        <w:t xml:space="preserve"> </w:t>
      </w:r>
      <w:r w:rsidRPr="00150B53">
        <w:rPr>
          <w:rFonts w:ascii="Arial" w:eastAsia="Times New Roman" w:hAnsi="Arial" w:cs="Arial"/>
          <w:color w:val="000000"/>
          <w:sz w:val="24"/>
          <w:szCs w:val="24"/>
          <w:shd w:val="clear" w:color="auto" w:fill="FFFFFF"/>
          <w:lang w:val="es-ES" w:eastAsia="es-ES"/>
        </w:rPr>
        <w:t>Efectos positivos en</w:t>
      </w:r>
      <w:r w:rsidRPr="00150B53">
        <w:rPr>
          <w:rFonts w:ascii="Arial" w:eastAsia="Times New Roman" w:hAnsi="Arial" w:cs="Arial"/>
          <w:b/>
          <w:bCs/>
          <w:color w:val="000000"/>
          <w:sz w:val="24"/>
          <w:szCs w:val="24"/>
          <w:shd w:val="clear" w:color="auto" w:fill="FFFFFF"/>
          <w:lang w:val="es-ES" w:eastAsia="es-ES"/>
        </w:rPr>
        <w:t xml:space="preserve"> </w:t>
      </w:r>
      <w:r w:rsidRPr="00150B53">
        <w:rPr>
          <w:rFonts w:ascii="Arial" w:eastAsia="Times New Roman" w:hAnsi="Arial" w:cs="Arial"/>
          <w:b/>
          <w:bCs/>
          <w:color w:val="000000"/>
          <w:sz w:val="24"/>
          <w:szCs w:val="24"/>
          <w:lang w:val="es-ES" w:eastAsia="es-ES"/>
        </w:rPr>
        <w:t>aumento de gasto en viajes y bienes internacionales</w:t>
      </w:r>
      <w:r w:rsidRPr="00150B53">
        <w:rPr>
          <w:rFonts w:ascii="Arial" w:eastAsia="Times New Roman" w:hAnsi="Arial" w:cs="Arial"/>
          <w:b/>
          <w:bCs/>
          <w:color w:val="000000"/>
          <w:sz w:val="24"/>
          <w:szCs w:val="24"/>
          <w:shd w:val="clear" w:color="auto" w:fill="FFFFFF"/>
          <w:lang w:val="es-ES" w:eastAsia="es-ES"/>
        </w:rPr>
        <w:t>.</w:t>
      </w:r>
    </w:p>
    <w:p w14:paraId="13B5E7CB" w14:textId="77777777" w:rsidR="00150B53" w:rsidRPr="00150B53" w:rsidRDefault="00150B53" w:rsidP="00150B53">
      <w:pPr>
        <w:widowControl w:val="0"/>
        <w:spacing w:after="0" w:line="240" w:lineRule="auto"/>
        <w:ind w:firstLine="2835"/>
        <w:jc w:val="both"/>
        <w:rPr>
          <w:rFonts w:ascii="Arial" w:eastAsia="Times New Roman" w:hAnsi="Arial" w:cs="Arial"/>
          <w:b/>
          <w:bCs/>
          <w:color w:val="000000"/>
          <w:sz w:val="24"/>
          <w:szCs w:val="24"/>
          <w:shd w:val="clear" w:color="auto" w:fill="FFFFFF"/>
          <w:lang w:val="es-ES" w:eastAsia="es-ES"/>
        </w:rPr>
      </w:pPr>
    </w:p>
    <w:p w14:paraId="448A1948" w14:textId="77777777" w:rsidR="00150B53" w:rsidRPr="00150B53" w:rsidRDefault="00150B53" w:rsidP="00150B53">
      <w:pPr>
        <w:widowControl w:val="0"/>
        <w:spacing w:after="0" w:line="240" w:lineRule="auto"/>
        <w:ind w:firstLine="1134"/>
        <w:jc w:val="both"/>
        <w:rPr>
          <w:rFonts w:ascii="Arial" w:eastAsia="Times New Roman" w:hAnsi="Arial" w:cs="Arial"/>
          <w:b/>
          <w:bCs/>
          <w:color w:val="000000"/>
          <w:sz w:val="24"/>
          <w:szCs w:val="24"/>
          <w:lang w:val="es-ES" w:eastAsia="es-ES"/>
        </w:rPr>
      </w:pPr>
      <w:r w:rsidRPr="00150B53">
        <w:rPr>
          <w:rFonts w:ascii="Arial" w:eastAsia="Times New Roman" w:hAnsi="Arial" w:cs="Arial"/>
          <w:color w:val="000000"/>
          <w:sz w:val="24"/>
          <w:szCs w:val="24"/>
          <w:lang w:val="es-ES" w:eastAsia="es-ES"/>
        </w:rPr>
        <w:t>•</w:t>
      </w:r>
      <w:r w:rsidRPr="00150B53">
        <w:rPr>
          <w:rFonts w:ascii="Arial" w:eastAsia="Times New Roman" w:hAnsi="Arial" w:cs="Arial"/>
          <w:b/>
          <w:bCs/>
          <w:color w:val="000000"/>
          <w:sz w:val="24"/>
          <w:szCs w:val="24"/>
          <w:shd w:val="clear" w:color="auto" w:fill="FFFFFF"/>
          <w:lang w:val="es-ES" w:eastAsia="es-ES"/>
        </w:rPr>
        <w:t xml:space="preserve"> </w:t>
      </w:r>
      <w:r w:rsidRPr="00150B53">
        <w:rPr>
          <w:rFonts w:ascii="Arial" w:eastAsia="Times New Roman" w:hAnsi="Arial" w:cs="Arial"/>
          <w:color w:val="000000"/>
          <w:sz w:val="24"/>
          <w:szCs w:val="24"/>
          <w:shd w:val="clear" w:color="auto" w:fill="FFFFFF"/>
          <w:lang w:val="es-ES" w:eastAsia="es-ES"/>
        </w:rPr>
        <w:t>Efectos positivos en</w:t>
      </w:r>
      <w:r w:rsidRPr="00150B53">
        <w:rPr>
          <w:rFonts w:ascii="Arial" w:eastAsia="Times New Roman" w:hAnsi="Arial" w:cs="Arial"/>
          <w:b/>
          <w:bCs/>
          <w:color w:val="000000"/>
          <w:sz w:val="24"/>
          <w:szCs w:val="24"/>
          <w:shd w:val="clear" w:color="auto" w:fill="FFFFFF"/>
          <w:lang w:val="es-ES" w:eastAsia="es-ES"/>
        </w:rPr>
        <w:t xml:space="preserve"> </w:t>
      </w:r>
      <w:r w:rsidRPr="00150B53">
        <w:rPr>
          <w:rFonts w:ascii="Arial" w:eastAsia="Times New Roman" w:hAnsi="Arial" w:cs="Arial"/>
          <w:b/>
          <w:bCs/>
          <w:color w:val="000000"/>
          <w:sz w:val="24"/>
          <w:szCs w:val="24"/>
          <w:lang w:val="es-ES" w:eastAsia="es-ES"/>
        </w:rPr>
        <w:t>reducción de accidentes laborales y aumento de bienestar subjetivo.</w:t>
      </w:r>
    </w:p>
    <w:p w14:paraId="00F8C463" w14:textId="77777777" w:rsidR="00150B53" w:rsidRPr="00150B53" w:rsidRDefault="00150B53" w:rsidP="00150B53">
      <w:pPr>
        <w:widowControl w:val="0"/>
        <w:spacing w:after="0" w:line="240" w:lineRule="auto"/>
        <w:ind w:firstLine="1134"/>
        <w:jc w:val="both"/>
        <w:rPr>
          <w:rFonts w:ascii="Arial" w:eastAsia="Times New Roman" w:hAnsi="Arial" w:cs="Arial"/>
          <w:color w:val="000000"/>
          <w:sz w:val="24"/>
          <w:szCs w:val="24"/>
          <w:lang w:val="es-ES" w:eastAsia="es-ES"/>
        </w:rPr>
      </w:pPr>
    </w:p>
    <w:p w14:paraId="6292CCA6" w14:textId="77777777" w:rsidR="00150B53" w:rsidRPr="00150B53" w:rsidRDefault="00150B53" w:rsidP="00150B53">
      <w:pPr>
        <w:widowControl w:val="0"/>
        <w:spacing w:after="0" w:line="240" w:lineRule="auto"/>
        <w:ind w:firstLine="1134"/>
        <w:jc w:val="both"/>
        <w:rPr>
          <w:rFonts w:ascii="Arial" w:eastAsia="Times New Roman" w:hAnsi="Arial" w:cs="Arial"/>
          <w:color w:val="000000"/>
          <w:sz w:val="24"/>
          <w:szCs w:val="24"/>
          <w:lang w:val="es-ES" w:eastAsia="es-ES"/>
        </w:rPr>
      </w:pPr>
      <w:r w:rsidRPr="00150B53">
        <w:rPr>
          <w:rFonts w:ascii="Arial" w:eastAsia="Times New Roman" w:hAnsi="Arial" w:cs="Arial"/>
          <w:color w:val="000000"/>
          <w:sz w:val="24"/>
          <w:szCs w:val="24"/>
          <w:lang w:val="es-ES" w:eastAsia="es-ES"/>
        </w:rPr>
        <w:lastRenderedPageBreak/>
        <w:t xml:space="preserve">• Además del tipo de actividad de que se trate, los impactos económicos de un feriado dependen también de otras consideraciones: </w:t>
      </w:r>
      <w:r w:rsidRPr="00150B53">
        <w:rPr>
          <w:rFonts w:ascii="Arial" w:eastAsia="Times New Roman" w:hAnsi="Arial" w:cs="Arial"/>
          <w:b/>
          <w:bCs/>
          <w:color w:val="000000"/>
          <w:sz w:val="24"/>
          <w:szCs w:val="24"/>
          <w:shd w:val="clear" w:color="auto" w:fill="FFFFFF"/>
          <w:lang w:val="es-ES" w:eastAsia="es-ES"/>
        </w:rPr>
        <w:t xml:space="preserve">si es o no irrenunciable, el día que se trate, el efecto agregado de feriados seguidos, el total de día hábiles del mes, </w:t>
      </w:r>
      <w:r w:rsidRPr="00150B53">
        <w:rPr>
          <w:rFonts w:ascii="Arial" w:eastAsia="Times New Roman" w:hAnsi="Arial" w:cs="Arial"/>
          <w:color w:val="000000"/>
          <w:sz w:val="24"/>
          <w:szCs w:val="24"/>
          <w:lang w:val="es-ES" w:eastAsia="es-ES"/>
        </w:rPr>
        <w:t>etc.</w:t>
      </w:r>
    </w:p>
    <w:p w14:paraId="34C1EF79" w14:textId="77777777" w:rsidR="00150B53" w:rsidRPr="00150B53" w:rsidRDefault="00150B53" w:rsidP="00150B53">
      <w:pPr>
        <w:widowControl w:val="0"/>
        <w:spacing w:after="0" w:line="240" w:lineRule="auto"/>
        <w:ind w:firstLine="1134"/>
        <w:jc w:val="both"/>
        <w:rPr>
          <w:rFonts w:ascii="Arial" w:eastAsia="Times New Roman" w:hAnsi="Arial" w:cs="Arial"/>
          <w:sz w:val="24"/>
          <w:szCs w:val="24"/>
        </w:rPr>
      </w:pPr>
    </w:p>
    <w:p w14:paraId="0F0CBADE" w14:textId="77777777" w:rsidR="00150B53" w:rsidRPr="00150B53" w:rsidRDefault="00150B53" w:rsidP="00150B53">
      <w:pPr>
        <w:widowControl w:val="0"/>
        <w:spacing w:after="0" w:line="240" w:lineRule="auto"/>
        <w:ind w:firstLine="1134"/>
        <w:jc w:val="both"/>
        <w:rPr>
          <w:rFonts w:ascii="Arial" w:eastAsia="Times New Roman" w:hAnsi="Arial" w:cs="Arial"/>
          <w:sz w:val="24"/>
          <w:szCs w:val="24"/>
        </w:rPr>
      </w:pPr>
      <w:r w:rsidRPr="00150B53">
        <w:rPr>
          <w:rFonts w:ascii="Arial" w:eastAsia="Times New Roman" w:hAnsi="Arial" w:cs="Arial"/>
          <w:color w:val="000000"/>
          <w:sz w:val="24"/>
          <w:szCs w:val="24"/>
          <w:lang w:val="es-ES" w:eastAsia="es-ES"/>
        </w:rPr>
        <w:t xml:space="preserve">• De acuerdo a lo anterior, el Banco Central (2018) estima que los </w:t>
      </w:r>
      <w:r w:rsidRPr="00150B53">
        <w:rPr>
          <w:rFonts w:ascii="Arial" w:eastAsia="Times New Roman" w:hAnsi="Arial" w:cs="Arial"/>
          <w:b/>
          <w:bCs/>
          <w:color w:val="000000"/>
          <w:sz w:val="24"/>
          <w:szCs w:val="24"/>
          <w:shd w:val="clear" w:color="auto" w:fill="FFFFFF"/>
          <w:lang w:val="es-ES" w:eastAsia="es-ES"/>
        </w:rPr>
        <w:t>efectos totales de un día feriado sobre el IMACEC pueden ir desde -0,4pp a -0,2pp</w:t>
      </w:r>
      <w:r w:rsidRPr="00150B53">
        <w:rPr>
          <w:rFonts w:ascii="Arial" w:eastAsia="Times New Roman" w:hAnsi="Arial" w:cs="Arial"/>
          <w:color w:val="000000"/>
          <w:sz w:val="24"/>
          <w:szCs w:val="24"/>
          <w:lang w:val="es-ES" w:eastAsia="es-ES"/>
        </w:rPr>
        <w:t>, dependiendo de las variables antedichas. Así lo resume la siguiente tabla:</w:t>
      </w:r>
    </w:p>
    <w:p w14:paraId="76699C2E" w14:textId="77777777" w:rsidR="00150B53" w:rsidRPr="00150B53" w:rsidRDefault="00150B53" w:rsidP="00150B53">
      <w:pPr>
        <w:widowControl w:val="0"/>
        <w:spacing w:after="0" w:line="240" w:lineRule="auto"/>
        <w:ind w:firstLine="2835"/>
        <w:jc w:val="both"/>
        <w:rPr>
          <w:rFonts w:ascii="Arial" w:eastAsia="Times New Roman" w:hAnsi="Arial" w:cs="Arial"/>
          <w:sz w:val="24"/>
          <w:szCs w:val="24"/>
        </w:rPr>
      </w:pPr>
    </w:p>
    <w:p w14:paraId="4C998021" w14:textId="271B2A3D" w:rsidR="00150B53" w:rsidRPr="00150B53" w:rsidRDefault="00150B53" w:rsidP="00150B53">
      <w:pPr>
        <w:widowControl w:val="0"/>
        <w:spacing w:after="0" w:line="240" w:lineRule="auto"/>
        <w:jc w:val="center"/>
        <w:rPr>
          <w:rFonts w:ascii="Arial" w:eastAsia="Times New Roman" w:hAnsi="Arial" w:cs="Arial"/>
          <w:sz w:val="24"/>
          <w:szCs w:val="24"/>
        </w:rPr>
      </w:pPr>
      <w:r w:rsidRPr="00150B53">
        <w:rPr>
          <w:rFonts w:ascii="Calibri" w:eastAsia="Times New Roman" w:hAnsi="Calibri" w:cs="Times New Roman"/>
          <w:noProof/>
          <w:sz w:val="24"/>
          <w:szCs w:val="24"/>
          <w:lang w:eastAsia="es-CL"/>
        </w:rPr>
        <w:drawing>
          <wp:inline distT="0" distB="0" distL="0" distR="0" wp14:anchorId="3CACCB71" wp14:editId="4F7DC5D4">
            <wp:extent cx="3848100" cy="1714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48100" cy="1714500"/>
                    </a:xfrm>
                    <a:prstGeom prst="rect">
                      <a:avLst/>
                    </a:prstGeom>
                    <a:noFill/>
                    <a:ln>
                      <a:noFill/>
                    </a:ln>
                  </pic:spPr>
                </pic:pic>
              </a:graphicData>
            </a:graphic>
          </wp:inline>
        </w:drawing>
      </w:r>
    </w:p>
    <w:p w14:paraId="37D54FB9" w14:textId="77777777" w:rsidR="00150B53" w:rsidRPr="00150B53" w:rsidRDefault="00150B53" w:rsidP="00150B53">
      <w:pPr>
        <w:widowControl w:val="0"/>
        <w:spacing w:after="0" w:line="240" w:lineRule="auto"/>
        <w:ind w:firstLine="2835"/>
        <w:jc w:val="both"/>
        <w:rPr>
          <w:rFonts w:ascii="Arial" w:eastAsia="Times New Roman" w:hAnsi="Arial" w:cs="Arial"/>
          <w:sz w:val="24"/>
          <w:szCs w:val="24"/>
        </w:rPr>
      </w:pPr>
    </w:p>
    <w:p w14:paraId="0D604EF7" w14:textId="77777777" w:rsidR="00150B53" w:rsidRPr="00150B53" w:rsidRDefault="00150B53" w:rsidP="00150B53">
      <w:pPr>
        <w:widowControl w:val="0"/>
        <w:spacing w:after="0" w:line="240" w:lineRule="auto"/>
        <w:ind w:firstLine="1134"/>
        <w:jc w:val="both"/>
        <w:rPr>
          <w:rFonts w:ascii="Arial" w:eastAsia="Times New Roman" w:hAnsi="Arial" w:cs="Arial"/>
          <w:color w:val="000000"/>
          <w:sz w:val="24"/>
          <w:szCs w:val="24"/>
          <w:lang w:val="es-ES" w:eastAsia="es-ES"/>
        </w:rPr>
      </w:pPr>
      <w:r w:rsidRPr="00150B53">
        <w:rPr>
          <w:rFonts w:ascii="Arial" w:eastAsia="Times New Roman" w:hAnsi="Arial" w:cs="Arial"/>
          <w:color w:val="000000"/>
          <w:sz w:val="24"/>
          <w:szCs w:val="24"/>
          <w:lang w:val="es-ES" w:eastAsia="es-ES"/>
        </w:rPr>
        <w:t xml:space="preserve">• En particular, se estima que los impactos de esta propuesta de feriado para el 16 de septiembre de 2022 se acercarían al mínimo estimado, de </w:t>
      </w:r>
      <w:r w:rsidRPr="00150B53">
        <w:rPr>
          <w:rFonts w:ascii="Arial" w:eastAsia="Times New Roman" w:hAnsi="Arial" w:cs="Arial"/>
          <w:b/>
          <w:bCs/>
          <w:color w:val="000000"/>
          <w:sz w:val="24"/>
          <w:szCs w:val="24"/>
          <w:shd w:val="clear" w:color="auto" w:fill="FFFFFF"/>
          <w:lang w:val="es-ES" w:eastAsia="es-ES"/>
        </w:rPr>
        <w:t>-0,2pp en el PIB mensual o -0,017pp del PIB anual</w:t>
      </w:r>
      <w:r w:rsidRPr="00150B53">
        <w:rPr>
          <w:rFonts w:ascii="Arial" w:eastAsia="Times New Roman" w:hAnsi="Arial" w:cs="Arial"/>
          <w:color w:val="000000"/>
          <w:sz w:val="24"/>
          <w:szCs w:val="24"/>
          <w:lang w:val="es-ES" w:eastAsia="es-ES"/>
        </w:rPr>
        <w:t>.</w:t>
      </w:r>
    </w:p>
    <w:p w14:paraId="42C21CA4" w14:textId="77777777" w:rsidR="00150B53" w:rsidRPr="00150B53" w:rsidRDefault="00150B53" w:rsidP="00150B53">
      <w:pPr>
        <w:widowControl w:val="0"/>
        <w:spacing w:after="0" w:line="240" w:lineRule="auto"/>
        <w:ind w:firstLine="1134"/>
        <w:jc w:val="both"/>
        <w:rPr>
          <w:rFonts w:ascii="Arial" w:eastAsia="Times New Roman" w:hAnsi="Arial" w:cs="Arial"/>
          <w:sz w:val="24"/>
          <w:szCs w:val="24"/>
        </w:rPr>
      </w:pPr>
    </w:p>
    <w:p w14:paraId="2BD1A149" w14:textId="77777777" w:rsidR="00150B53" w:rsidRPr="00150B53" w:rsidRDefault="00150B53" w:rsidP="00150B53">
      <w:pPr>
        <w:widowControl w:val="0"/>
        <w:spacing w:after="0" w:line="240" w:lineRule="auto"/>
        <w:ind w:firstLine="1134"/>
        <w:jc w:val="both"/>
        <w:rPr>
          <w:rFonts w:ascii="Arial" w:eastAsia="Times New Roman" w:hAnsi="Arial" w:cs="Arial"/>
          <w:color w:val="000000"/>
          <w:sz w:val="24"/>
          <w:szCs w:val="24"/>
          <w:lang w:val="es-ES" w:eastAsia="es-ES"/>
        </w:rPr>
      </w:pPr>
      <w:r w:rsidRPr="00150B53">
        <w:rPr>
          <w:rFonts w:ascii="Arial" w:eastAsia="Times New Roman" w:hAnsi="Arial" w:cs="Arial"/>
          <w:color w:val="000000"/>
          <w:sz w:val="24"/>
          <w:szCs w:val="24"/>
          <w:lang w:val="es-ES" w:eastAsia="es-ES"/>
        </w:rPr>
        <w:t xml:space="preserve">• Ello, pues se trata de un </w:t>
      </w:r>
      <w:r w:rsidRPr="00150B53">
        <w:rPr>
          <w:rFonts w:ascii="Arial" w:eastAsia="Times New Roman" w:hAnsi="Arial" w:cs="Arial"/>
          <w:b/>
          <w:bCs/>
          <w:color w:val="000000"/>
          <w:sz w:val="24"/>
          <w:szCs w:val="24"/>
          <w:shd w:val="clear" w:color="auto" w:fill="FFFFFF"/>
          <w:lang w:val="es-ES" w:eastAsia="es-ES"/>
        </w:rPr>
        <w:t xml:space="preserve">feriado no irrenunciable, de día viernes </w:t>
      </w:r>
      <w:r w:rsidRPr="00150B53">
        <w:rPr>
          <w:rFonts w:ascii="Arial" w:eastAsia="Times New Roman" w:hAnsi="Arial" w:cs="Arial"/>
          <w:color w:val="000000"/>
          <w:sz w:val="24"/>
          <w:szCs w:val="24"/>
          <w:lang w:val="es-ES" w:eastAsia="es-ES"/>
        </w:rPr>
        <w:t xml:space="preserve">-en que el impacto es menor- y que además corresponde a la </w:t>
      </w:r>
      <w:r w:rsidRPr="00150B53">
        <w:rPr>
          <w:rFonts w:ascii="Arial" w:eastAsia="Times New Roman" w:hAnsi="Arial" w:cs="Arial"/>
          <w:b/>
          <w:bCs/>
          <w:color w:val="000000"/>
          <w:sz w:val="24"/>
          <w:szCs w:val="24"/>
          <w:shd w:val="clear" w:color="auto" w:fill="FFFFFF"/>
          <w:lang w:val="es-ES" w:eastAsia="es-ES"/>
        </w:rPr>
        <w:t>víspera de las fiestas patrias</w:t>
      </w:r>
      <w:r w:rsidRPr="00150B53">
        <w:rPr>
          <w:rFonts w:ascii="Arial" w:eastAsia="Times New Roman" w:hAnsi="Arial" w:cs="Arial"/>
          <w:color w:val="000000"/>
          <w:sz w:val="24"/>
          <w:szCs w:val="24"/>
          <w:lang w:val="es-ES" w:eastAsia="es-ES"/>
        </w:rPr>
        <w:t>, día en que la actividad económica es menor.</w:t>
      </w:r>
    </w:p>
    <w:p w14:paraId="242541F7" w14:textId="77777777" w:rsidR="00150B53" w:rsidRPr="00150B53" w:rsidRDefault="00150B53" w:rsidP="00150B53">
      <w:pPr>
        <w:widowControl w:val="0"/>
        <w:spacing w:after="0" w:line="240" w:lineRule="auto"/>
        <w:ind w:firstLine="1134"/>
        <w:jc w:val="both"/>
        <w:rPr>
          <w:rFonts w:ascii="Arial" w:eastAsia="Times New Roman" w:hAnsi="Arial" w:cs="Arial"/>
          <w:sz w:val="24"/>
          <w:szCs w:val="24"/>
        </w:rPr>
      </w:pPr>
    </w:p>
    <w:p w14:paraId="44606F68" w14:textId="77777777" w:rsidR="00150B53" w:rsidRPr="00150B53" w:rsidRDefault="00150B53" w:rsidP="00150B53">
      <w:pPr>
        <w:widowControl w:val="0"/>
        <w:spacing w:after="0" w:line="240" w:lineRule="auto"/>
        <w:ind w:firstLine="1134"/>
        <w:jc w:val="both"/>
        <w:rPr>
          <w:rFonts w:ascii="Arial" w:eastAsia="Times New Roman" w:hAnsi="Arial" w:cs="Arial"/>
          <w:color w:val="000000"/>
          <w:sz w:val="24"/>
          <w:szCs w:val="24"/>
          <w:lang w:val="es-ES" w:eastAsia="es-ES"/>
        </w:rPr>
      </w:pPr>
      <w:r w:rsidRPr="00150B53">
        <w:rPr>
          <w:rFonts w:ascii="Arial" w:eastAsia="Times New Roman" w:hAnsi="Arial" w:cs="Arial"/>
          <w:color w:val="000000"/>
          <w:sz w:val="24"/>
          <w:szCs w:val="24"/>
          <w:lang w:val="es-ES" w:eastAsia="es-ES"/>
        </w:rPr>
        <w:t>• Estimaciones indican que el impacto de un día viernes es 30%-60% menor.</w:t>
      </w:r>
    </w:p>
    <w:p w14:paraId="429EB7FB" w14:textId="77777777" w:rsidR="00150B53" w:rsidRPr="00150B53" w:rsidRDefault="00150B53" w:rsidP="00150B53">
      <w:pPr>
        <w:widowControl w:val="0"/>
        <w:spacing w:after="0" w:line="240" w:lineRule="auto"/>
        <w:ind w:firstLine="1134"/>
        <w:jc w:val="both"/>
        <w:rPr>
          <w:rFonts w:ascii="Arial" w:eastAsia="Times New Roman" w:hAnsi="Arial" w:cs="Arial"/>
          <w:color w:val="000000"/>
          <w:sz w:val="24"/>
          <w:szCs w:val="24"/>
          <w:lang w:val="es-ES" w:eastAsia="es-ES"/>
        </w:rPr>
      </w:pPr>
    </w:p>
    <w:p w14:paraId="5E04F1CC" w14:textId="77777777" w:rsidR="00150B53" w:rsidRPr="00150B53" w:rsidRDefault="00150B53" w:rsidP="00150B53">
      <w:pPr>
        <w:widowControl w:val="0"/>
        <w:spacing w:after="0" w:line="240" w:lineRule="auto"/>
        <w:ind w:firstLine="1134"/>
        <w:jc w:val="both"/>
        <w:rPr>
          <w:rFonts w:ascii="Arial" w:eastAsia="Times New Roman" w:hAnsi="Arial" w:cs="Arial"/>
          <w:b/>
          <w:bCs/>
          <w:sz w:val="24"/>
          <w:szCs w:val="24"/>
          <w:lang w:val="es-ES" w:eastAsia="es-ES"/>
        </w:rPr>
      </w:pPr>
      <w:bookmarkStart w:id="20" w:name="bookmark0"/>
      <w:r w:rsidRPr="00AA3CAC">
        <w:rPr>
          <w:rFonts w:ascii="Arial" w:eastAsia="Times New Roman" w:hAnsi="Arial" w:cs="Arial"/>
          <w:b/>
          <w:bCs/>
          <w:sz w:val="24"/>
          <w:szCs w:val="24"/>
          <w:lang w:eastAsia="es-ES"/>
        </w:rPr>
        <w:t xml:space="preserve">2. </w:t>
      </w:r>
      <w:r w:rsidRPr="00150B53">
        <w:rPr>
          <w:rFonts w:ascii="Arial" w:eastAsia="Times New Roman" w:hAnsi="Arial" w:cs="Arial"/>
          <w:b/>
          <w:bCs/>
          <w:sz w:val="24"/>
          <w:szCs w:val="24"/>
          <w:lang w:val="es-ES" w:eastAsia="es-ES"/>
        </w:rPr>
        <w:t>Impacto fiscal del Proyecto de Ley</w:t>
      </w:r>
      <w:bookmarkEnd w:id="20"/>
    </w:p>
    <w:p w14:paraId="7EBD023C" w14:textId="77777777" w:rsidR="00150B53" w:rsidRPr="00150B53" w:rsidRDefault="00150B53" w:rsidP="00150B53">
      <w:pPr>
        <w:widowControl w:val="0"/>
        <w:spacing w:after="0" w:line="240" w:lineRule="auto"/>
        <w:ind w:firstLine="1134"/>
        <w:jc w:val="both"/>
        <w:rPr>
          <w:rFonts w:ascii="Arial" w:eastAsia="Times New Roman" w:hAnsi="Arial" w:cs="Arial"/>
          <w:sz w:val="24"/>
          <w:szCs w:val="24"/>
        </w:rPr>
      </w:pPr>
    </w:p>
    <w:p w14:paraId="340BC3EA" w14:textId="77777777" w:rsidR="00150B53" w:rsidRPr="00150B53" w:rsidRDefault="00150B53" w:rsidP="00150B53">
      <w:pPr>
        <w:widowControl w:val="0"/>
        <w:spacing w:after="0" w:line="240" w:lineRule="auto"/>
        <w:ind w:firstLine="1134"/>
        <w:jc w:val="both"/>
        <w:rPr>
          <w:rFonts w:ascii="Arial" w:eastAsia="Times New Roman" w:hAnsi="Arial" w:cs="Arial"/>
          <w:color w:val="000000"/>
          <w:sz w:val="24"/>
          <w:szCs w:val="24"/>
          <w:lang w:val="es-ES" w:eastAsia="es-ES"/>
        </w:rPr>
      </w:pPr>
      <w:r w:rsidRPr="00150B53">
        <w:rPr>
          <w:rFonts w:ascii="Arial" w:eastAsia="Times New Roman" w:hAnsi="Arial" w:cs="Arial"/>
          <w:color w:val="000000"/>
          <w:sz w:val="24"/>
          <w:szCs w:val="24"/>
          <w:lang w:val="es-ES" w:eastAsia="es-ES"/>
        </w:rPr>
        <w:t>De acuerdo a su informe financiero, este Proyecto de Ley tiene dos efectos sobre el presupuesto fiscal:</w:t>
      </w:r>
    </w:p>
    <w:p w14:paraId="4267B542" w14:textId="77777777" w:rsidR="00150B53" w:rsidRPr="00150B53" w:rsidRDefault="00150B53" w:rsidP="00150B53">
      <w:pPr>
        <w:widowControl w:val="0"/>
        <w:spacing w:after="0" w:line="240" w:lineRule="auto"/>
        <w:ind w:firstLine="1134"/>
        <w:jc w:val="both"/>
        <w:rPr>
          <w:rFonts w:ascii="Arial" w:eastAsia="Times New Roman" w:hAnsi="Arial" w:cs="Arial"/>
          <w:sz w:val="24"/>
          <w:szCs w:val="24"/>
        </w:rPr>
      </w:pPr>
    </w:p>
    <w:p w14:paraId="1FA1893C" w14:textId="77777777" w:rsidR="00150B53" w:rsidRPr="00150B53" w:rsidRDefault="00150B53" w:rsidP="00150B53">
      <w:pPr>
        <w:widowControl w:val="0"/>
        <w:tabs>
          <w:tab w:val="left" w:pos="1490"/>
        </w:tabs>
        <w:spacing w:after="0" w:line="240" w:lineRule="auto"/>
        <w:ind w:firstLine="1134"/>
        <w:jc w:val="both"/>
        <w:rPr>
          <w:rFonts w:ascii="Arial" w:eastAsia="Times New Roman" w:hAnsi="Arial" w:cs="Arial"/>
          <w:b/>
          <w:bCs/>
          <w:color w:val="000000"/>
          <w:sz w:val="24"/>
          <w:szCs w:val="24"/>
          <w:lang w:val="es-ES" w:eastAsia="es-ES"/>
        </w:rPr>
      </w:pPr>
      <w:r w:rsidRPr="00150B53">
        <w:rPr>
          <w:rFonts w:ascii="Arial" w:eastAsia="Times New Roman" w:hAnsi="Arial" w:cs="Arial"/>
          <w:b/>
          <w:bCs/>
          <w:color w:val="000000"/>
          <w:sz w:val="24"/>
          <w:szCs w:val="24"/>
          <w:lang w:val="es-ES" w:eastAsia="es-ES"/>
        </w:rPr>
        <w:t>1. Sobre Horas Extraordinarias:</w:t>
      </w:r>
    </w:p>
    <w:p w14:paraId="131A77A0" w14:textId="77777777" w:rsidR="00150B53" w:rsidRPr="00150B53" w:rsidRDefault="00150B53" w:rsidP="00150B53">
      <w:pPr>
        <w:widowControl w:val="0"/>
        <w:tabs>
          <w:tab w:val="left" w:pos="1490"/>
        </w:tabs>
        <w:spacing w:after="0" w:line="240" w:lineRule="auto"/>
        <w:ind w:firstLine="1134"/>
        <w:jc w:val="both"/>
        <w:rPr>
          <w:rFonts w:ascii="Arial" w:eastAsia="Times New Roman" w:hAnsi="Arial" w:cs="Arial"/>
          <w:b/>
          <w:bCs/>
          <w:sz w:val="24"/>
          <w:szCs w:val="24"/>
        </w:rPr>
      </w:pPr>
    </w:p>
    <w:p w14:paraId="796BEAC5" w14:textId="77777777" w:rsidR="00150B53" w:rsidRPr="00150B53" w:rsidRDefault="00150B53" w:rsidP="00150B53">
      <w:pPr>
        <w:widowControl w:val="0"/>
        <w:tabs>
          <w:tab w:val="left" w:pos="2186"/>
        </w:tabs>
        <w:spacing w:after="0" w:line="240" w:lineRule="auto"/>
        <w:ind w:firstLine="1134"/>
        <w:jc w:val="both"/>
        <w:rPr>
          <w:rFonts w:ascii="Arial" w:eastAsia="Times New Roman" w:hAnsi="Arial" w:cs="Arial"/>
          <w:sz w:val="24"/>
          <w:szCs w:val="24"/>
        </w:rPr>
      </w:pPr>
      <w:r w:rsidRPr="00150B53">
        <w:rPr>
          <w:rFonts w:ascii="Arial" w:eastAsia="Times New Roman" w:hAnsi="Arial" w:cs="Arial"/>
          <w:color w:val="000000"/>
          <w:sz w:val="24"/>
          <w:szCs w:val="24"/>
          <w:lang w:val="es-ES" w:eastAsia="es-ES"/>
        </w:rPr>
        <w:t>a) Por una parte, hay un potencial aumento de horas extraordinarias que deberán autorizarse en las instituciones del Gobierno Central para efectos de realizar las labores que no se efectuarán en el día feriado.</w:t>
      </w:r>
    </w:p>
    <w:p w14:paraId="3C1A89DE" w14:textId="77777777" w:rsidR="00150B53" w:rsidRPr="00150B53" w:rsidRDefault="00150B53" w:rsidP="00150B53">
      <w:pPr>
        <w:widowControl w:val="0"/>
        <w:tabs>
          <w:tab w:val="left" w:pos="2186"/>
        </w:tabs>
        <w:spacing w:after="0" w:line="240" w:lineRule="auto"/>
        <w:ind w:firstLine="2835"/>
        <w:jc w:val="both"/>
        <w:rPr>
          <w:rFonts w:ascii="Arial" w:eastAsia="Times New Roman" w:hAnsi="Arial" w:cs="Arial"/>
          <w:color w:val="000000"/>
          <w:sz w:val="24"/>
          <w:szCs w:val="24"/>
          <w:lang w:val="es-ES" w:eastAsia="es-ES"/>
        </w:rPr>
      </w:pPr>
    </w:p>
    <w:p w14:paraId="6127DEB1" w14:textId="77777777" w:rsidR="00150B53" w:rsidRPr="00150B53" w:rsidRDefault="00150B53" w:rsidP="00150B53">
      <w:pPr>
        <w:widowControl w:val="0"/>
        <w:tabs>
          <w:tab w:val="left" w:pos="2186"/>
        </w:tabs>
        <w:spacing w:after="0" w:line="240" w:lineRule="auto"/>
        <w:ind w:firstLine="1134"/>
        <w:jc w:val="both"/>
        <w:rPr>
          <w:rFonts w:ascii="Arial" w:eastAsia="Times New Roman" w:hAnsi="Arial" w:cs="Arial"/>
          <w:sz w:val="24"/>
          <w:szCs w:val="24"/>
        </w:rPr>
      </w:pPr>
      <w:r w:rsidRPr="00150B53">
        <w:rPr>
          <w:rFonts w:ascii="Arial" w:eastAsia="Times New Roman" w:hAnsi="Arial" w:cs="Arial"/>
          <w:color w:val="000000"/>
          <w:sz w:val="24"/>
          <w:szCs w:val="24"/>
          <w:lang w:val="es-ES" w:eastAsia="es-ES"/>
        </w:rPr>
        <w:t>b) Con todo, la cantidad de horas extraordinarias que efectivamente se autoricen para pago en cada institución, deberán ajustarse al marco de presupuesto autorizado. Por tanto, la implementación de la presente ley no irrogará mayor gasto fiscal.</w:t>
      </w:r>
    </w:p>
    <w:p w14:paraId="51970C5C" w14:textId="77777777" w:rsidR="00150B53" w:rsidRPr="00150B53" w:rsidRDefault="00150B53" w:rsidP="00150B53">
      <w:pPr>
        <w:widowControl w:val="0"/>
        <w:tabs>
          <w:tab w:val="left" w:pos="1490"/>
        </w:tabs>
        <w:spacing w:after="0" w:line="240" w:lineRule="auto"/>
        <w:ind w:firstLine="1134"/>
        <w:jc w:val="both"/>
        <w:rPr>
          <w:rFonts w:ascii="Arial" w:eastAsia="Times New Roman" w:hAnsi="Arial" w:cs="Arial"/>
          <w:b/>
          <w:bCs/>
          <w:color w:val="000000"/>
          <w:sz w:val="24"/>
          <w:szCs w:val="24"/>
          <w:shd w:val="clear" w:color="auto" w:fill="FFFFFF"/>
          <w:lang w:val="es-ES" w:eastAsia="es-ES"/>
        </w:rPr>
      </w:pPr>
    </w:p>
    <w:p w14:paraId="2AC1FA04" w14:textId="77777777" w:rsidR="00150B53" w:rsidRPr="00150B53" w:rsidRDefault="00150B53" w:rsidP="00150B53">
      <w:pPr>
        <w:widowControl w:val="0"/>
        <w:tabs>
          <w:tab w:val="left" w:pos="1490"/>
        </w:tabs>
        <w:spacing w:after="0" w:line="240" w:lineRule="auto"/>
        <w:ind w:firstLine="1134"/>
        <w:jc w:val="both"/>
        <w:rPr>
          <w:rFonts w:ascii="Arial" w:eastAsia="Times New Roman" w:hAnsi="Arial" w:cs="Arial"/>
          <w:color w:val="000000"/>
          <w:sz w:val="24"/>
          <w:szCs w:val="24"/>
          <w:lang w:val="es-ES" w:eastAsia="es-ES"/>
        </w:rPr>
      </w:pPr>
      <w:r w:rsidRPr="00150B53">
        <w:rPr>
          <w:rFonts w:ascii="Arial" w:eastAsia="Times New Roman" w:hAnsi="Arial" w:cs="Arial"/>
          <w:b/>
          <w:bCs/>
          <w:color w:val="000000"/>
          <w:sz w:val="24"/>
          <w:szCs w:val="24"/>
          <w:shd w:val="clear" w:color="auto" w:fill="FFFFFF"/>
          <w:lang w:val="es-ES" w:eastAsia="es-ES"/>
        </w:rPr>
        <w:t xml:space="preserve">2. Efecto recaudación: </w:t>
      </w:r>
      <w:r w:rsidRPr="00150B53">
        <w:rPr>
          <w:rFonts w:ascii="Arial" w:eastAsia="Times New Roman" w:hAnsi="Arial" w:cs="Arial"/>
          <w:color w:val="000000"/>
          <w:sz w:val="24"/>
          <w:szCs w:val="24"/>
          <w:lang w:val="es-ES" w:eastAsia="es-ES"/>
        </w:rPr>
        <w:t>Por otra parte, hay un efecto asociado a la menor recaudación de impuestos debido a la menor actividad económica como consecuencia del día feriado.</w:t>
      </w:r>
    </w:p>
    <w:p w14:paraId="6EA14810" w14:textId="77777777" w:rsidR="00150B53" w:rsidRPr="00150B53" w:rsidRDefault="00150B53" w:rsidP="00150B53">
      <w:pPr>
        <w:widowControl w:val="0"/>
        <w:tabs>
          <w:tab w:val="left" w:pos="1490"/>
        </w:tabs>
        <w:spacing w:after="0" w:line="240" w:lineRule="auto"/>
        <w:ind w:firstLine="1134"/>
        <w:jc w:val="both"/>
        <w:rPr>
          <w:rFonts w:ascii="Arial" w:eastAsia="Times New Roman" w:hAnsi="Arial" w:cs="Arial"/>
          <w:sz w:val="24"/>
          <w:szCs w:val="24"/>
        </w:rPr>
      </w:pPr>
    </w:p>
    <w:p w14:paraId="3C567B22" w14:textId="77777777" w:rsidR="00150B53" w:rsidRPr="00150B53" w:rsidRDefault="00150B53" w:rsidP="00150B53">
      <w:pPr>
        <w:widowControl w:val="0"/>
        <w:spacing w:after="0" w:line="240" w:lineRule="auto"/>
        <w:ind w:firstLine="1134"/>
        <w:jc w:val="both"/>
        <w:rPr>
          <w:rFonts w:ascii="Arial" w:eastAsia="Times New Roman" w:hAnsi="Arial" w:cs="Arial"/>
          <w:color w:val="000000"/>
          <w:sz w:val="24"/>
          <w:szCs w:val="24"/>
          <w:lang w:val="es-ES" w:eastAsia="es-ES"/>
        </w:rPr>
      </w:pPr>
      <w:r w:rsidRPr="00150B53">
        <w:rPr>
          <w:rFonts w:ascii="Arial" w:eastAsia="Times New Roman" w:hAnsi="Arial" w:cs="Arial"/>
          <w:color w:val="000000"/>
          <w:sz w:val="24"/>
          <w:szCs w:val="24"/>
          <w:lang w:val="es-ES" w:eastAsia="es-ES"/>
        </w:rPr>
        <w:t>El feriado que propone este proyecto de ley trae consigo un menor PIB anual de 0,017 puntos. Lo anterior, implica una menor recaudación (por tributación no minera) que se estima en $10.719 millones de pesos, lo cual equivale a un 0,004 punto del PIB. El sector minero por ser una faena continua no debiera verse impactado.</w:t>
      </w:r>
    </w:p>
    <w:p w14:paraId="5CBEA1CA" w14:textId="77777777" w:rsidR="00150B53" w:rsidRPr="00150B53" w:rsidRDefault="00150B53" w:rsidP="00150B53">
      <w:pPr>
        <w:widowControl w:val="0"/>
        <w:spacing w:after="0" w:line="240" w:lineRule="auto"/>
        <w:ind w:firstLine="2835"/>
        <w:jc w:val="both"/>
        <w:rPr>
          <w:rFonts w:ascii="Arial" w:eastAsia="Times New Roman" w:hAnsi="Arial" w:cs="Arial"/>
          <w:color w:val="000000"/>
          <w:sz w:val="24"/>
          <w:szCs w:val="24"/>
          <w:lang w:val="es-ES" w:eastAsia="es-ES"/>
        </w:rPr>
      </w:pPr>
    </w:p>
    <w:p w14:paraId="1851A571" w14:textId="77777777" w:rsidR="00150B53" w:rsidRPr="00150B53" w:rsidRDefault="00150B53" w:rsidP="00150B53">
      <w:pPr>
        <w:widowControl w:val="0"/>
        <w:spacing w:after="0" w:line="240" w:lineRule="auto"/>
        <w:ind w:firstLine="1134"/>
        <w:jc w:val="both"/>
        <w:rPr>
          <w:rFonts w:ascii="Calibri" w:eastAsia="Times New Roman" w:hAnsi="Calibri" w:cs="Times New Roman"/>
          <w:sz w:val="24"/>
          <w:szCs w:val="24"/>
        </w:rPr>
      </w:pPr>
      <w:bookmarkStart w:id="21" w:name="bookmark1"/>
      <w:r w:rsidRPr="00150B53">
        <w:rPr>
          <w:rFonts w:ascii="Arial" w:eastAsia="Times New Roman" w:hAnsi="Arial" w:cs="Arial"/>
          <w:sz w:val="24"/>
          <w:szCs w:val="24"/>
          <w:lang w:val="es-ES" w:eastAsia="es-ES"/>
        </w:rPr>
        <w:t>3. Conclusiones</w:t>
      </w:r>
      <w:bookmarkEnd w:id="21"/>
    </w:p>
    <w:p w14:paraId="0F44987A" w14:textId="77777777" w:rsidR="00150B53" w:rsidRPr="00150B53" w:rsidRDefault="00150B53" w:rsidP="00150B53">
      <w:pPr>
        <w:widowControl w:val="0"/>
        <w:spacing w:after="0" w:line="240" w:lineRule="auto"/>
        <w:ind w:firstLine="1134"/>
        <w:jc w:val="both"/>
        <w:rPr>
          <w:rFonts w:ascii="Arial" w:eastAsia="Times New Roman" w:hAnsi="Arial" w:cs="Arial"/>
          <w:sz w:val="24"/>
          <w:szCs w:val="24"/>
        </w:rPr>
      </w:pPr>
    </w:p>
    <w:p w14:paraId="559A2B2E" w14:textId="77777777" w:rsidR="00150B53" w:rsidRPr="00150B53" w:rsidRDefault="00150B53" w:rsidP="00150B53">
      <w:pPr>
        <w:widowControl w:val="0"/>
        <w:tabs>
          <w:tab w:val="left" w:pos="453"/>
        </w:tabs>
        <w:spacing w:after="0" w:line="240" w:lineRule="auto"/>
        <w:ind w:firstLine="1134"/>
        <w:jc w:val="both"/>
        <w:rPr>
          <w:rFonts w:ascii="Arial" w:eastAsia="Times New Roman" w:hAnsi="Arial" w:cs="Arial"/>
          <w:sz w:val="24"/>
          <w:szCs w:val="24"/>
          <w:lang w:val="es-ES" w:eastAsia="es-ES"/>
        </w:rPr>
      </w:pPr>
      <w:r w:rsidRPr="00150B53">
        <w:rPr>
          <w:rFonts w:ascii="Arial" w:eastAsia="Times New Roman" w:hAnsi="Arial" w:cs="Arial"/>
          <w:sz w:val="24"/>
          <w:szCs w:val="24"/>
          <w:lang w:val="es-ES" w:eastAsia="es-ES"/>
        </w:rPr>
        <w:t xml:space="preserve">- Se trata de un feriado con </w:t>
      </w:r>
      <w:r w:rsidRPr="00150B53">
        <w:rPr>
          <w:rFonts w:ascii="Arial" w:eastAsia="Times New Roman" w:hAnsi="Arial" w:cs="Arial"/>
          <w:b/>
          <w:bCs/>
          <w:sz w:val="24"/>
          <w:szCs w:val="24"/>
          <w:shd w:val="clear" w:color="auto" w:fill="FFFFFF"/>
          <w:lang w:val="es-ES" w:eastAsia="es-ES"/>
        </w:rPr>
        <w:t>efectos acotados sobre la actividad económica</w:t>
      </w:r>
      <w:r w:rsidRPr="00150B53">
        <w:rPr>
          <w:rFonts w:ascii="Arial" w:eastAsia="Times New Roman" w:hAnsi="Arial" w:cs="Arial"/>
          <w:sz w:val="24"/>
          <w:szCs w:val="24"/>
          <w:lang w:val="es-ES" w:eastAsia="es-ES"/>
        </w:rPr>
        <w:t>, por las características que se propone (día viernes e irrenunciable). Por supuesto, eso no es aplicable a cualquier otro feriado, respecto de los cuales habría que hacer estimaciones independientes.</w:t>
      </w:r>
    </w:p>
    <w:p w14:paraId="167759A8" w14:textId="77777777" w:rsidR="00150B53" w:rsidRPr="00150B53" w:rsidRDefault="00150B53" w:rsidP="00150B53">
      <w:pPr>
        <w:widowControl w:val="0"/>
        <w:tabs>
          <w:tab w:val="left" w:pos="453"/>
        </w:tabs>
        <w:spacing w:after="0" w:line="240" w:lineRule="auto"/>
        <w:ind w:firstLine="1134"/>
        <w:jc w:val="both"/>
        <w:rPr>
          <w:rFonts w:ascii="Arial" w:eastAsia="Times New Roman" w:hAnsi="Arial" w:cs="Arial"/>
          <w:sz w:val="24"/>
          <w:szCs w:val="24"/>
          <w:lang w:val="es-ES" w:eastAsia="es-ES"/>
        </w:rPr>
      </w:pPr>
    </w:p>
    <w:p w14:paraId="7BB7429E" w14:textId="77777777" w:rsidR="00150B53" w:rsidRPr="00150B53" w:rsidRDefault="00150B53" w:rsidP="00150B53">
      <w:pPr>
        <w:widowControl w:val="0"/>
        <w:tabs>
          <w:tab w:val="left" w:pos="453"/>
        </w:tabs>
        <w:spacing w:after="0" w:line="240" w:lineRule="auto"/>
        <w:ind w:firstLine="1134"/>
        <w:jc w:val="both"/>
        <w:rPr>
          <w:rFonts w:ascii="Arial" w:eastAsia="Times New Roman" w:hAnsi="Arial" w:cs="Arial"/>
          <w:b/>
          <w:bCs/>
          <w:sz w:val="24"/>
          <w:szCs w:val="24"/>
        </w:rPr>
      </w:pPr>
      <w:r w:rsidRPr="00150B53">
        <w:rPr>
          <w:rFonts w:ascii="Arial" w:eastAsia="Times New Roman" w:hAnsi="Arial" w:cs="Arial"/>
          <w:sz w:val="24"/>
          <w:szCs w:val="24"/>
          <w:lang w:val="es-ES" w:eastAsia="es-ES"/>
        </w:rPr>
        <w:t xml:space="preserve">- </w:t>
      </w:r>
      <w:r w:rsidRPr="00150B53">
        <w:rPr>
          <w:rFonts w:ascii="Arial" w:eastAsia="Times New Roman" w:hAnsi="Arial" w:cs="Arial"/>
          <w:b/>
          <w:bCs/>
          <w:sz w:val="24"/>
          <w:szCs w:val="24"/>
          <w:shd w:val="clear" w:color="auto" w:fill="FFFFFF"/>
          <w:lang w:val="es-ES" w:eastAsia="es-ES"/>
        </w:rPr>
        <w:t xml:space="preserve">Existe evidencia de efectos heterogéneos con efectos positivos en consumo y turismo (Barrera y Garrido, 2017; Esposito, 2018). Por esto, se busca </w:t>
      </w:r>
      <w:r w:rsidRPr="00150B53">
        <w:rPr>
          <w:rFonts w:ascii="Arial" w:eastAsia="Times New Roman" w:hAnsi="Arial" w:cs="Arial"/>
          <w:b/>
          <w:bCs/>
          <w:sz w:val="24"/>
          <w:szCs w:val="24"/>
          <w:lang w:val="es-ES" w:eastAsia="es-ES"/>
        </w:rPr>
        <w:t>favorecer la recuperación de ciertos sectores de la actividad económica que han quedado rezagados tras la pandemia, como lo son el turismo, hotelería, comercio y transporte</w:t>
      </w:r>
      <w:r w:rsidRPr="00150B53">
        <w:rPr>
          <w:rFonts w:ascii="Arial" w:eastAsia="Times New Roman" w:hAnsi="Arial" w:cs="Arial"/>
          <w:b/>
          <w:bCs/>
          <w:sz w:val="24"/>
          <w:szCs w:val="24"/>
          <w:shd w:val="clear" w:color="auto" w:fill="FFFFFF"/>
          <w:lang w:val="es-ES" w:eastAsia="es-ES"/>
        </w:rPr>
        <w:t>.</w:t>
      </w:r>
    </w:p>
    <w:p w14:paraId="40839744" w14:textId="77777777" w:rsidR="00150B53" w:rsidRPr="00150B53" w:rsidRDefault="00150B53" w:rsidP="00150B53">
      <w:pPr>
        <w:widowControl w:val="0"/>
        <w:tabs>
          <w:tab w:val="left" w:pos="453"/>
        </w:tabs>
        <w:spacing w:after="0" w:line="240" w:lineRule="auto"/>
        <w:ind w:firstLine="1134"/>
        <w:jc w:val="both"/>
        <w:rPr>
          <w:rFonts w:ascii="Arial" w:eastAsia="Times New Roman" w:hAnsi="Arial" w:cs="Arial"/>
          <w:sz w:val="24"/>
          <w:szCs w:val="24"/>
          <w:lang w:val="es-ES" w:eastAsia="es-ES"/>
        </w:rPr>
      </w:pPr>
    </w:p>
    <w:p w14:paraId="134EECE3" w14:textId="77777777" w:rsidR="00150B53" w:rsidRPr="00150B53" w:rsidRDefault="00150B53" w:rsidP="00150B53">
      <w:pPr>
        <w:widowControl w:val="0"/>
        <w:tabs>
          <w:tab w:val="left" w:pos="453"/>
        </w:tabs>
        <w:spacing w:after="0" w:line="240" w:lineRule="auto"/>
        <w:ind w:firstLine="1134"/>
        <w:jc w:val="both"/>
        <w:rPr>
          <w:rFonts w:ascii="Arial" w:eastAsia="Times New Roman" w:hAnsi="Arial" w:cs="Arial"/>
          <w:sz w:val="24"/>
          <w:szCs w:val="24"/>
          <w:lang w:val="es-ES" w:eastAsia="es-ES"/>
        </w:rPr>
      </w:pPr>
      <w:r w:rsidRPr="00150B53">
        <w:rPr>
          <w:rFonts w:ascii="Arial" w:eastAsia="Times New Roman" w:hAnsi="Arial" w:cs="Arial"/>
          <w:sz w:val="24"/>
          <w:szCs w:val="24"/>
          <w:lang w:val="es-ES" w:eastAsia="es-ES"/>
        </w:rPr>
        <w:t xml:space="preserve">- Su </w:t>
      </w:r>
      <w:r w:rsidRPr="00150B53">
        <w:rPr>
          <w:rFonts w:ascii="Arial" w:eastAsia="Times New Roman" w:hAnsi="Arial" w:cs="Arial"/>
          <w:b/>
          <w:bCs/>
          <w:sz w:val="24"/>
          <w:szCs w:val="24"/>
          <w:shd w:val="clear" w:color="auto" w:fill="FFFFFF"/>
          <w:lang w:val="es-ES" w:eastAsia="es-ES"/>
        </w:rPr>
        <w:t>impacto fiscal es también bajo</w:t>
      </w:r>
      <w:r w:rsidRPr="00150B53">
        <w:rPr>
          <w:rFonts w:ascii="Arial" w:eastAsia="Times New Roman" w:hAnsi="Arial" w:cs="Arial"/>
          <w:sz w:val="24"/>
          <w:szCs w:val="24"/>
          <w:lang w:val="es-ES" w:eastAsia="es-ES"/>
        </w:rPr>
        <w:t>: Se estima que podría traer aparejada una menor recaudación (por tributación no minera) de $10.719 millones de pesos, lo cual equivale a 0,004 puntos del PIB.</w:t>
      </w:r>
    </w:p>
    <w:p w14:paraId="55E28A7E" w14:textId="77777777" w:rsidR="00150B53" w:rsidRPr="00150B53" w:rsidRDefault="00150B53" w:rsidP="00150B53">
      <w:pPr>
        <w:widowControl w:val="0"/>
        <w:tabs>
          <w:tab w:val="left" w:pos="453"/>
        </w:tabs>
        <w:spacing w:after="0" w:line="240" w:lineRule="auto"/>
        <w:ind w:firstLine="1134"/>
        <w:jc w:val="both"/>
        <w:rPr>
          <w:rFonts w:ascii="Arial" w:eastAsia="Times New Roman" w:hAnsi="Arial" w:cs="Arial"/>
          <w:sz w:val="24"/>
          <w:szCs w:val="24"/>
        </w:rPr>
      </w:pPr>
    </w:p>
    <w:p w14:paraId="6EE7EF4B" w14:textId="77777777" w:rsidR="00150B53" w:rsidRPr="00150B53" w:rsidRDefault="00150B53" w:rsidP="00150B53">
      <w:pPr>
        <w:widowControl w:val="0"/>
        <w:tabs>
          <w:tab w:val="left" w:pos="453"/>
        </w:tabs>
        <w:spacing w:after="0" w:line="240" w:lineRule="auto"/>
        <w:ind w:firstLine="1134"/>
        <w:jc w:val="both"/>
        <w:rPr>
          <w:rFonts w:ascii="Arial" w:eastAsia="Times New Roman" w:hAnsi="Arial" w:cs="Arial"/>
          <w:sz w:val="24"/>
          <w:szCs w:val="24"/>
        </w:rPr>
      </w:pPr>
      <w:r w:rsidRPr="00150B53">
        <w:rPr>
          <w:rFonts w:ascii="Arial" w:eastAsia="Times New Roman" w:hAnsi="Arial" w:cs="Arial"/>
          <w:sz w:val="24"/>
          <w:szCs w:val="24"/>
          <w:lang w:val="es-ES" w:eastAsia="es-ES"/>
        </w:rPr>
        <w:t xml:space="preserve">- A la vez, el proyecto busca propiciar espacios de encuentro con motivo de celebración de las Fiestas Patrias, con </w:t>
      </w:r>
      <w:r w:rsidRPr="00150B53">
        <w:rPr>
          <w:rFonts w:ascii="Arial" w:eastAsia="Times New Roman" w:hAnsi="Arial" w:cs="Arial"/>
          <w:b/>
          <w:bCs/>
          <w:sz w:val="24"/>
          <w:szCs w:val="24"/>
          <w:shd w:val="clear" w:color="auto" w:fill="FFFFFF"/>
          <w:lang w:val="es-ES" w:eastAsia="es-ES"/>
        </w:rPr>
        <w:t>efectos positivos sobre el bienestar de las personas</w:t>
      </w:r>
      <w:r w:rsidRPr="00150B53">
        <w:rPr>
          <w:rFonts w:ascii="Arial" w:eastAsia="Times New Roman" w:hAnsi="Arial" w:cs="Arial"/>
          <w:sz w:val="24"/>
          <w:szCs w:val="24"/>
          <w:lang w:val="es-ES" w:eastAsia="es-ES"/>
        </w:rPr>
        <w:t>.</w:t>
      </w:r>
    </w:p>
    <w:p w14:paraId="529DC62D" w14:textId="77777777" w:rsidR="00150B53" w:rsidRPr="007E3A47" w:rsidRDefault="00150B53" w:rsidP="005B728C">
      <w:pPr>
        <w:spacing w:after="0" w:line="240" w:lineRule="auto"/>
        <w:ind w:firstLine="1134"/>
        <w:jc w:val="both"/>
        <w:rPr>
          <w:rFonts w:ascii="Arial" w:eastAsia="Times New Roman" w:hAnsi="Arial" w:cs="Arial"/>
          <w:sz w:val="24"/>
          <w:szCs w:val="24"/>
          <w:lang w:val="es-ES" w:eastAsia="es-ES"/>
        </w:rPr>
      </w:pPr>
    </w:p>
    <w:p w14:paraId="23CEC49A" w14:textId="4F227095" w:rsidR="005B728C" w:rsidRPr="00374450" w:rsidRDefault="005B728C" w:rsidP="0039267A">
      <w:pPr>
        <w:spacing w:after="0" w:line="240" w:lineRule="auto"/>
        <w:jc w:val="both"/>
        <w:rPr>
          <w:rFonts w:ascii="Arial" w:eastAsia="Times New Roman" w:hAnsi="Arial" w:cs="Arial"/>
          <w:sz w:val="24"/>
          <w:szCs w:val="24"/>
          <w:lang w:val="es-ES" w:eastAsia="es-ES"/>
        </w:rPr>
      </w:pPr>
    </w:p>
    <w:p w14:paraId="4E590144" w14:textId="2A712EB3" w:rsidR="005B728C" w:rsidRPr="00374450" w:rsidRDefault="005B728C" w:rsidP="005B728C">
      <w:pPr>
        <w:spacing w:after="0" w:line="240" w:lineRule="auto"/>
        <w:ind w:firstLine="1134"/>
        <w:jc w:val="both"/>
        <w:rPr>
          <w:rFonts w:ascii="Arial" w:eastAsia="Times New Roman" w:hAnsi="Arial" w:cs="Arial"/>
          <w:b/>
          <w:bCs/>
          <w:sz w:val="24"/>
          <w:szCs w:val="24"/>
          <w:lang w:val="es-ES_tradnl" w:eastAsia="es-ES"/>
        </w:rPr>
      </w:pPr>
      <w:r w:rsidRPr="00374450">
        <w:rPr>
          <w:rFonts w:ascii="Arial" w:eastAsia="Times New Roman" w:hAnsi="Arial" w:cs="Arial"/>
          <w:b/>
          <w:bCs/>
          <w:sz w:val="24"/>
          <w:szCs w:val="24"/>
          <w:lang w:val="es-ES_tradnl" w:eastAsia="es-ES"/>
        </w:rPr>
        <w:t>B.-Debate suscitado en la</w:t>
      </w:r>
      <w:r w:rsidR="002F495B">
        <w:rPr>
          <w:rFonts w:ascii="Arial" w:eastAsia="Times New Roman" w:hAnsi="Arial" w:cs="Arial"/>
          <w:b/>
          <w:bCs/>
          <w:sz w:val="24"/>
          <w:szCs w:val="24"/>
          <w:lang w:val="es-ES_tradnl" w:eastAsia="es-ES"/>
        </w:rPr>
        <w:t>s Comisio</w:t>
      </w:r>
      <w:r w:rsidRPr="00374450">
        <w:rPr>
          <w:rFonts w:ascii="Arial" w:eastAsia="Times New Roman" w:hAnsi="Arial" w:cs="Arial"/>
          <w:b/>
          <w:bCs/>
          <w:sz w:val="24"/>
          <w:szCs w:val="24"/>
          <w:lang w:val="es-ES_tradnl" w:eastAsia="es-ES"/>
        </w:rPr>
        <w:t>n</w:t>
      </w:r>
      <w:r w:rsidR="002F495B">
        <w:rPr>
          <w:rFonts w:ascii="Arial" w:eastAsia="Times New Roman" w:hAnsi="Arial" w:cs="Arial"/>
          <w:b/>
          <w:bCs/>
          <w:sz w:val="24"/>
          <w:szCs w:val="24"/>
          <w:lang w:val="es-ES_tradnl" w:eastAsia="es-ES"/>
        </w:rPr>
        <w:t>es unidas</w:t>
      </w:r>
      <w:r w:rsidRPr="00374450">
        <w:rPr>
          <w:rFonts w:ascii="Arial" w:eastAsia="Times New Roman" w:hAnsi="Arial" w:cs="Arial"/>
          <w:b/>
          <w:bCs/>
          <w:sz w:val="24"/>
          <w:szCs w:val="24"/>
          <w:lang w:val="es-ES_tradnl" w:eastAsia="es-ES"/>
        </w:rPr>
        <w:t>.</w:t>
      </w:r>
    </w:p>
    <w:p w14:paraId="479265D2" w14:textId="77777777" w:rsidR="00576A9E" w:rsidRPr="00374450" w:rsidRDefault="00576A9E" w:rsidP="005B728C">
      <w:pPr>
        <w:spacing w:after="0" w:line="240" w:lineRule="auto"/>
        <w:ind w:firstLine="1134"/>
        <w:jc w:val="both"/>
        <w:rPr>
          <w:rFonts w:ascii="Arial" w:eastAsia="Times New Roman" w:hAnsi="Arial" w:cs="Arial"/>
          <w:b/>
          <w:bCs/>
          <w:sz w:val="24"/>
          <w:szCs w:val="24"/>
          <w:lang w:val="es-ES_tradnl" w:eastAsia="es-ES"/>
        </w:rPr>
      </w:pPr>
    </w:p>
    <w:p w14:paraId="4E39E1D7" w14:textId="7479E8D8" w:rsidR="007D3A3E" w:rsidRPr="00540F5C" w:rsidRDefault="007D3A3E" w:rsidP="00C4497B">
      <w:pPr>
        <w:spacing w:after="0" w:line="240" w:lineRule="auto"/>
        <w:ind w:firstLine="1134"/>
        <w:jc w:val="both"/>
        <w:rPr>
          <w:rFonts w:ascii="Arial" w:hAnsi="Arial" w:cs="Arial"/>
          <w:sz w:val="24"/>
          <w:szCs w:val="24"/>
        </w:rPr>
      </w:pPr>
      <w:r w:rsidRPr="00540F5C">
        <w:rPr>
          <w:rFonts w:ascii="Arial" w:hAnsi="Arial" w:cs="Arial"/>
          <w:sz w:val="24"/>
          <w:szCs w:val="24"/>
        </w:rPr>
        <w:t xml:space="preserve">El </w:t>
      </w:r>
      <w:r w:rsidRPr="00540F5C">
        <w:rPr>
          <w:rFonts w:ascii="Arial" w:hAnsi="Arial" w:cs="Arial"/>
          <w:b/>
          <w:sz w:val="24"/>
          <w:szCs w:val="24"/>
        </w:rPr>
        <w:t>Honorable Senador señor Coloma</w:t>
      </w:r>
      <w:r w:rsidR="00E77CC2" w:rsidRPr="00540F5C">
        <w:rPr>
          <w:rFonts w:ascii="Arial" w:hAnsi="Arial" w:cs="Arial"/>
          <w:sz w:val="24"/>
          <w:szCs w:val="24"/>
        </w:rPr>
        <w:t xml:space="preserve"> recordó que la declaración de feriados </w:t>
      </w:r>
      <w:r w:rsidR="00540F5C" w:rsidRPr="00540F5C">
        <w:rPr>
          <w:rFonts w:ascii="Arial" w:hAnsi="Arial" w:cs="Arial"/>
          <w:sz w:val="24"/>
          <w:szCs w:val="24"/>
        </w:rPr>
        <w:t xml:space="preserve">nacionales es </w:t>
      </w:r>
      <w:r w:rsidR="007E3A47">
        <w:rPr>
          <w:rFonts w:ascii="Arial" w:hAnsi="Arial" w:cs="Arial"/>
          <w:sz w:val="24"/>
          <w:szCs w:val="24"/>
        </w:rPr>
        <w:t xml:space="preserve">de </w:t>
      </w:r>
      <w:r w:rsidR="00540F5C" w:rsidRPr="00540F5C">
        <w:rPr>
          <w:rFonts w:ascii="Arial" w:hAnsi="Arial" w:cs="Arial"/>
          <w:sz w:val="24"/>
          <w:szCs w:val="24"/>
        </w:rPr>
        <w:t>iniciativa</w:t>
      </w:r>
      <w:r w:rsidR="00E77CC2" w:rsidRPr="00540F5C">
        <w:rPr>
          <w:rFonts w:ascii="Arial" w:hAnsi="Arial" w:cs="Arial"/>
          <w:sz w:val="24"/>
          <w:szCs w:val="24"/>
        </w:rPr>
        <w:t xml:space="preserve"> del Ejecutivo, sin perjuicio </w:t>
      </w:r>
      <w:r w:rsidR="007E3A47">
        <w:rPr>
          <w:rFonts w:ascii="Arial" w:hAnsi="Arial" w:cs="Arial"/>
          <w:sz w:val="24"/>
          <w:szCs w:val="24"/>
        </w:rPr>
        <w:t xml:space="preserve">de </w:t>
      </w:r>
      <w:r w:rsidR="00DB47C8" w:rsidRPr="00540F5C">
        <w:rPr>
          <w:rFonts w:ascii="Arial" w:hAnsi="Arial" w:cs="Arial"/>
          <w:sz w:val="24"/>
          <w:szCs w:val="24"/>
        </w:rPr>
        <w:t>que para el caso concreto existía un Proyecto de Resolu</w:t>
      </w:r>
      <w:r w:rsidR="00540F5C" w:rsidRPr="00540F5C">
        <w:rPr>
          <w:rFonts w:ascii="Arial" w:hAnsi="Arial" w:cs="Arial"/>
          <w:sz w:val="24"/>
          <w:szCs w:val="24"/>
        </w:rPr>
        <w:t>ción de distintos señores Diputados</w:t>
      </w:r>
      <w:r w:rsidR="007E3A47">
        <w:rPr>
          <w:rFonts w:ascii="Arial" w:hAnsi="Arial" w:cs="Arial"/>
          <w:sz w:val="24"/>
          <w:szCs w:val="24"/>
        </w:rPr>
        <w:t xml:space="preserve"> que solicitaba al Ejecutivo el envío a tramitación legislativa de un proyecto de ley para declarar feriado este año el 16 de septiembre</w:t>
      </w:r>
      <w:r w:rsidR="00540F5C" w:rsidRPr="00540F5C">
        <w:rPr>
          <w:rFonts w:ascii="Arial" w:hAnsi="Arial" w:cs="Arial"/>
          <w:sz w:val="24"/>
          <w:szCs w:val="24"/>
        </w:rPr>
        <w:t xml:space="preserve">. En base a lo anterior señaló </w:t>
      </w:r>
      <w:r w:rsidR="007E3A47">
        <w:rPr>
          <w:rFonts w:ascii="Arial" w:hAnsi="Arial" w:cs="Arial"/>
          <w:sz w:val="24"/>
          <w:szCs w:val="24"/>
        </w:rPr>
        <w:t xml:space="preserve">que, si bien había considerado </w:t>
      </w:r>
      <w:r w:rsidR="00DB47C8" w:rsidRPr="00540F5C">
        <w:rPr>
          <w:rFonts w:ascii="Arial" w:hAnsi="Arial" w:cs="Arial"/>
          <w:sz w:val="24"/>
          <w:szCs w:val="24"/>
        </w:rPr>
        <w:t>presentar una indicación al presente proyecto de ley,</w:t>
      </w:r>
      <w:r w:rsidR="007E3A47">
        <w:rPr>
          <w:rFonts w:ascii="Arial" w:hAnsi="Arial" w:cs="Arial"/>
          <w:sz w:val="24"/>
          <w:szCs w:val="24"/>
        </w:rPr>
        <w:t xml:space="preserve"> </w:t>
      </w:r>
      <w:r w:rsidR="00DB47C8" w:rsidRPr="00540F5C">
        <w:rPr>
          <w:rFonts w:ascii="Arial" w:hAnsi="Arial" w:cs="Arial"/>
          <w:sz w:val="24"/>
          <w:szCs w:val="24"/>
        </w:rPr>
        <w:t>con el fin de respetar las materias de iniciativa exclusiva de Su Excelencia el Presidente de la Repúb</w:t>
      </w:r>
      <w:r w:rsidR="00540F5C" w:rsidRPr="00540F5C">
        <w:rPr>
          <w:rFonts w:ascii="Arial" w:hAnsi="Arial" w:cs="Arial"/>
          <w:sz w:val="24"/>
          <w:szCs w:val="24"/>
        </w:rPr>
        <w:t>lica, entendía que debía desistir en aquello.</w:t>
      </w:r>
    </w:p>
    <w:p w14:paraId="6405C42A" w14:textId="79078026" w:rsidR="00E77CC2" w:rsidRPr="00540F5C" w:rsidRDefault="00E77CC2" w:rsidP="00C4497B">
      <w:pPr>
        <w:spacing w:after="0" w:line="240" w:lineRule="auto"/>
        <w:ind w:firstLine="1134"/>
        <w:jc w:val="both"/>
        <w:rPr>
          <w:rFonts w:ascii="Arial" w:hAnsi="Arial" w:cs="Arial"/>
          <w:sz w:val="24"/>
          <w:szCs w:val="24"/>
        </w:rPr>
      </w:pPr>
    </w:p>
    <w:p w14:paraId="2FCC18D5" w14:textId="5DCB6B2E" w:rsidR="00E77CC2" w:rsidRPr="00540F5C" w:rsidRDefault="00E77CC2" w:rsidP="00C4497B">
      <w:pPr>
        <w:spacing w:after="0" w:line="240" w:lineRule="auto"/>
        <w:ind w:firstLine="1134"/>
        <w:jc w:val="both"/>
        <w:rPr>
          <w:rFonts w:ascii="Arial" w:hAnsi="Arial" w:cs="Arial"/>
          <w:sz w:val="24"/>
          <w:szCs w:val="24"/>
        </w:rPr>
      </w:pPr>
      <w:r w:rsidRPr="00540F5C">
        <w:rPr>
          <w:rFonts w:ascii="Arial" w:hAnsi="Arial" w:cs="Arial"/>
          <w:sz w:val="24"/>
          <w:szCs w:val="24"/>
        </w:rPr>
        <w:t xml:space="preserve">Con todo, </w:t>
      </w:r>
      <w:r w:rsidR="00DB47C8" w:rsidRPr="00540F5C">
        <w:rPr>
          <w:rFonts w:ascii="Arial" w:hAnsi="Arial" w:cs="Arial"/>
          <w:sz w:val="24"/>
          <w:szCs w:val="24"/>
        </w:rPr>
        <w:t xml:space="preserve">solicitó a los representantes del Ejecutivo que se pudiese aclarar </w:t>
      </w:r>
      <w:r w:rsidRPr="00540F5C">
        <w:rPr>
          <w:rFonts w:ascii="Arial" w:hAnsi="Arial" w:cs="Arial"/>
          <w:sz w:val="24"/>
          <w:szCs w:val="24"/>
        </w:rPr>
        <w:t xml:space="preserve">la situación </w:t>
      </w:r>
      <w:r w:rsidR="00DB47C8" w:rsidRPr="00540F5C">
        <w:rPr>
          <w:rFonts w:ascii="Arial" w:hAnsi="Arial" w:cs="Arial"/>
          <w:sz w:val="24"/>
          <w:szCs w:val="24"/>
        </w:rPr>
        <w:t>en la que se encontraba el día sábado</w:t>
      </w:r>
      <w:r w:rsidRPr="00540F5C">
        <w:rPr>
          <w:rFonts w:ascii="Arial" w:hAnsi="Arial" w:cs="Arial"/>
          <w:sz w:val="24"/>
          <w:szCs w:val="24"/>
        </w:rPr>
        <w:t xml:space="preserve"> 17 de septiembr</w:t>
      </w:r>
      <w:r w:rsidR="00DB47C8" w:rsidRPr="00540F5C">
        <w:rPr>
          <w:rFonts w:ascii="Arial" w:hAnsi="Arial" w:cs="Arial"/>
          <w:sz w:val="24"/>
          <w:szCs w:val="24"/>
        </w:rPr>
        <w:t xml:space="preserve">e </w:t>
      </w:r>
      <w:r w:rsidR="00DB47C8" w:rsidRPr="00540F5C">
        <w:rPr>
          <w:rFonts w:ascii="Arial" w:hAnsi="Arial" w:cs="Arial"/>
          <w:sz w:val="24"/>
          <w:szCs w:val="24"/>
        </w:rPr>
        <w:lastRenderedPageBreak/>
        <w:t>de 2022, en el entendido que se situaba como</w:t>
      </w:r>
      <w:r w:rsidRPr="00540F5C">
        <w:rPr>
          <w:rFonts w:ascii="Arial" w:hAnsi="Arial" w:cs="Arial"/>
          <w:sz w:val="24"/>
          <w:szCs w:val="24"/>
        </w:rPr>
        <w:t xml:space="preserve"> un </w:t>
      </w:r>
      <w:r w:rsidR="00DB47C8" w:rsidRPr="00540F5C">
        <w:rPr>
          <w:rFonts w:ascii="Arial" w:hAnsi="Arial" w:cs="Arial"/>
          <w:sz w:val="24"/>
          <w:szCs w:val="24"/>
        </w:rPr>
        <w:t>interferi</w:t>
      </w:r>
      <w:r w:rsidR="007E3A47">
        <w:rPr>
          <w:rFonts w:ascii="Arial" w:hAnsi="Arial" w:cs="Arial"/>
          <w:sz w:val="24"/>
          <w:szCs w:val="24"/>
        </w:rPr>
        <w:t>a</w:t>
      </w:r>
      <w:r w:rsidR="00DB47C8" w:rsidRPr="00540F5C">
        <w:rPr>
          <w:rFonts w:ascii="Arial" w:hAnsi="Arial" w:cs="Arial"/>
          <w:sz w:val="24"/>
          <w:szCs w:val="24"/>
        </w:rPr>
        <w:t>do para algunos trabajadores</w:t>
      </w:r>
      <w:r w:rsidRPr="00540F5C">
        <w:rPr>
          <w:rFonts w:ascii="Arial" w:hAnsi="Arial" w:cs="Arial"/>
          <w:sz w:val="24"/>
          <w:szCs w:val="24"/>
        </w:rPr>
        <w:t>. Expresó su extrañeza respecto a l</w:t>
      </w:r>
      <w:r w:rsidR="00DB47C8" w:rsidRPr="00540F5C">
        <w:rPr>
          <w:rFonts w:ascii="Arial" w:hAnsi="Arial" w:cs="Arial"/>
          <w:sz w:val="24"/>
          <w:szCs w:val="24"/>
        </w:rPr>
        <w:t>a situación en la que queda</w:t>
      </w:r>
      <w:r w:rsidR="00540F5C">
        <w:rPr>
          <w:rFonts w:ascii="Arial" w:hAnsi="Arial" w:cs="Arial"/>
          <w:sz w:val="24"/>
          <w:szCs w:val="24"/>
        </w:rPr>
        <w:t>ba</w:t>
      </w:r>
      <w:r w:rsidR="00DB47C8" w:rsidRPr="00540F5C">
        <w:rPr>
          <w:rFonts w:ascii="Arial" w:hAnsi="Arial" w:cs="Arial"/>
          <w:sz w:val="24"/>
          <w:szCs w:val="24"/>
        </w:rPr>
        <w:t xml:space="preserve"> ese día, por lo que consultó si existía algún precedente en </w:t>
      </w:r>
      <w:r w:rsidR="007E3A47">
        <w:rPr>
          <w:rFonts w:ascii="Arial" w:hAnsi="Arial" w:cs="Arial"/>
          <w:sz w:val="24"/>
          <w:szCs w:val="24"/>
        </w:rPr>
        <w:t>l</w:t>
      </w:r>
      <w:r w:rsidR="00DB47C8" w:rsidRPr="00540F5C">
        <w:rPr>
          <w:rFonts w:ascii="Arial" w:hAnsi="Arial" w:cs="Arial"/>
          <w:sz w:val="24"/>
          <w:szCs w:val="24"/>
        </w:rPr>
        <w:t xml:space="preserve">a materia y si desde el Ejecutivo evaluaron la posibilidad de extender el feriado hasta el referido sábado 17 de septiembre del año en curso. </w:t>
      </w:r>
    </w:p>
    <w:p w14:paraId="5AF6A7DE" w14:textId="2A5026D9" w:rsidR="00E77CC2" w:rsidRPr="007E3A47" w:rsidRDefault="00E77CC2" w:rsidP="00C4497B">
      <w:pPr>
        <w:spacing w:after="0" w:line="240" w:lineRule="auto"/>
        <w:ind w:firstLine="1134"/>
        <w:jc w:val="both"/>
        <w:rPr>
          <w:rFonts w:ascii="Arial" w:hAnsi="Arial" w:cs="Arial"/>
          <w:sz w:val="24"/>
          <w:szCs w:val="24"/>
        </w:rPr>
      </w:pPr>
    </w:p>
    <w:p w14:paraId="5FEF2F4B" w14:textId="5DD2929D" w:rsidR="00E77CC2" w:rsidRPr="00FF4282" w:rsidRDefault="00E77CC2" w:rsidP="00C4497B">
      <w:pPr>
        <w:spacing w:after="0" w:line="240" w:lineRule="auto"/>
        <w:ind w:firstLine="1134"/>
        <w:jc w:val="both"/>
        <w:rPr>
          <w:rFonts w:ascii="Arial" w:hAnsi="Arial" w:cs="Arial"/>
          <w:sz w:val="24"/>
          <w:szCs w:val="24"/>
        </w:rPr>
      </w:pPr>
      <w:r w:rsidRPr="00FF4282">
        <w:rPr>
          <w:rFonts w:ascii="Arial" w:hAnsi="Arial" w:cs="Arial"/>
          <w:sz w:val="24"/>
          <w:szCs w:val="24"/>
        </w:rPr>
        <w:t>Luego</w:t>
      </w:r>
      <w:r w:rsidR="00760BFC" w:rsidRPr="00FF4282">
        <w:rPr>
          <w:rFonts w:ascii="Arial" w:hAnsi="Arial" w:cs="Arial"/>
          <w:sz w:val="24"/>
          <w:szCs w:val="24"/>
        </w:rPr>
        <w:t xml:space="preserve">, preguntó sobre el costo de declarar feriado el día sábado de 17 de septiembre de 2022, en relación a lo ya informado por el Ejecutivo respecto a los costos económicos de la iniciativa de declarar feriado el día </w:t>
      </w:r>
      <w:r w:rsidR="00540F5C" w:rsidRPr="00FF4282">
        <w:rPr>
          <w:rFonts w:ascii="Arial" w:hAnsi="Arial" w:cs="Arial"/>
          <w:sz w:val="24"/>
          <w:szCs w:val="24"/>
        </w:rPr>
        <w:t>viernes 16</w:t>
      </w:r>
      <w:r w:rsidR="00760BFC" w:rsidRPr="00FF4282">
        <w:rPr>
          <w:rFonts w:ascii="Arial" w:hAnsi="Arial" w:cs="Arial"/>
          <w:sz w:val="24"/>
          <w:szCs w:val="24"/>
        </w:rPr>
        <w:t>. Acotó que</w:t>
      </w:r>
      <w:r w:rsidR="0009243D">
        <w:rPr>
          <w:rFonts w:ascii="Arial" w:hAnsi="Arial" w:cs="Arial"/>
          <w:sz w:val="24"/>
          <w:szCs w:val="24"/>
        </w:rPr>
        <w:t>,</w:t>
      </w:r>
      <w:r w:rsidR="00760BFC" w:rsidRPr="00FF4282">
        <w:rPr>
          <w:rFonts w:ascii="Arial" w:hAnsi="Arial" w:cs="Arial"/>
          <w:sz w:val="24"/>
          <w:szCs w:val="24"/>
        </w:rPr>
        <w:t xml:space="preserve"> según la información que maneja, hubiese sido mayor el costo fiscal </w:t>
      </w:r>
      <w:r w:rsidR="00540F5C" w:rsidRPr="00FF4282">
        <w:rPr>
          <w:rFonts w:ascii="Arial" w:hAnsi="Arial" w:cs="Arial"/>
          <w:sz w:val="24"/>
          <w:szCs w:val="24"/>
        </w:rPr>
        <w:t>si se declarase</w:t>
      </w:r>
      <w:r w:rsidR="00760BFC" w:rsidRPr="00FF4282">
        <w:rPr>
          <w:rFonts w:ascii="Arial" w:hAnsi="Arial" w:cs="Arial"/>
          <w:sz w:val="24"/>
          <w:szCs w:val="24"/>
        </w:rPr>
        <w:t xml:space="preserve"> feriado nacional el martes 20 de septiembre de 2022 en vez del día viernes 16 </w:t>
      </w:r>
      <w:r w:rsidR="007100C0">
        <w:rPr>
          <w:rFonts w:ascii="Arial" w:hAnsi="Arial" w:cs="Arial"/>
          <w:sz w:val="24"/>
          <w:szCs w:val="24"/>
        </w:rPr>
        <w:t xml:space="preserve"> de septiembre </w:t>
      </w:r>
      <w:r w:rsidR="00760BFC" w:rsidRPr="00FF4282">
        <w:rPr>
          <w:rFonts w:ascii="Arial" w:hAnsi="Arial" w:cs="Arial"/>
          <w:sz w:val="24"/>
          <w:szCs w:val="24"/>
        </w:rPr>
        <w:t xml:space="preserve">de la misma anualidad. </w:t>
      </w:r>
    </w:p>
    <w:p w14:paraId="5E702BC6" w14:textId="03C2C875" w:rsidR="00E77CC2" w:rsidRPr="00FF4282" w:rsidRDefault="00E77CC2" w:rsidP="00C4497B">
      <w:pPr>
        <w:spacing w:after="0" w:line="240" w:lineRule="auto"/>
        <w:ind w:firstLine="1134"/>
        <w:jc w:val="both"/>
        <w:rPr>
          <w:rFonts w:ascii="Arial" w:hAnsi="Arial" w:cs="Arial"/>
          <w:sz w:val="24"/>
          <w:szCs w:val="24"/>
        </w:rPr>
      </w:pPr>
    </w:p>
    <w:p w14:paraId="7922D302" w14:textId="2B1D7604" w:rsidR="00760BFC" w:rsidRPr="00FF4282" w:rsidRDefault="00760BFC" w:rsidP="00760BFC">
      <w:pPr>
        <w:spacing w:after="0" w:line="240" w:lineRule="auto"/>
        <w:ind w:firstLine="1134"/>
        <w:jc w:val="both"/>
        <w:rPr>
          <w:rFonts w:ascii="Arial" w:hAnsi="Arial" w:cs="Arial"/>
          <w:sz w:val="24"/>
          <w:szCs w:val="24"/>
        </w:rPr>
      </w:pPr>
      <w:r w:rsidRPr="00FF4282">
        <w:rPr>
          <w:rFonts w:ascii="Arial" w:hAnsi="Arial" w:cs="Arial"/>
          <w:sz w:val="24"/>
          <w:szCs w:val="24"/>
        </w:rPr>
        <w:t xml:space="preserve">Posteriormente consultó sobre la razón </w:t>
      </w:r>
      <w:r w:rsidR="0009243D">
        <w:rPr>
          <w:rFonts w:ascii="Arial" w:hAnsi="Arial" w:cs="Arial"/>
          <w:sz w:val="24"/>
          <w:szCs w:val="24"/>
        </w:rPr>
        <w:t xml:space="preserve">por la cual se estima </w:t>
      </w:r>
      <w:r w:rsidRPr="00FF4282">
        <w:rPr>
          <w:rFonts w:ascii="Arial" w:hAnsi="Arial" w:cs="Arial"/>
          <w:sz w:val="24"/>
          <w:szCs w:val="24"/>
        </w:rPr>
        <w:t xml:space="preserve">que no habría impacto </w:t>
      </w:r>
      <w:r w:rsidR="00540F5C" w:rsidRPr="00FF4282">
        <w:rPr>
          <w:rFonts w:ascii="Arial" w:hAnsi="Arial" w:cs="Arial"/>
          <w:sz w:val="24"/>
          <w:szCs w:val="24"/>
        </w:rPr>
        <w:t xml:space="preserve">económico </w:t>
      </w:r>
      <w:r w:rsidRPr="00FF4282">
        <w:rPr>
          <w:rFonts w:ascii="Arial" w:hAnsi="Arial" w:cs="Arial"/>
          <w:sz w:val="24"/>
          <w:szCs w:val="24"/>
        </w:rPr>
        <w:t xml:space="preserve">en el sector agrícola y minero con ocasión de la declaración del feriado nacional. </w:t>
      </w:r>
      <w:r w:rsidR="00E77CC2" w:rsidRPr="00FF4282">
        <w:rPr>
          <w:rFonts w:ascii="Arial" w:hAnsi="Arial" w:cs="Arial"/>
          <w:sz w:val="24"/>
          <w:szCs w:val="24"/>
        </w:rPr>
        <w:t xml:space="preserve">Expresó </w:t>
      </w:r>
      <w:r w:rsidRPr="00FF4282">
        <w:rPr>
          <w:rFonts w:ascii="Arial" w:hAnsi="Arial" w:cs="Arial"/>
          <w:sz w:val="24"/>
          <w:szCs w:val="24"/>
        </w:rPr>
        <w:t>que</w:t>
      </w:r>
      <w:r w:rsidR="0009243D">
        <w:rPr>
          <w:rFonts w:ascii="Arial" w:hAnsi="Arial" w:cs="Arial"/>
          <w:sz w:val="24"/>
          <w:szCs w:val="24"/>
        </w:rPr>
        <w:t>,</w:t>
      </w:r>
      <w:r w:rsidRPr="00FF4282">
        <w:rPr>
          <w:rFonts w:ascii="Arial" w:hAnsi="Arial" w:cs="Arial"/>
          <w:sz w:val="24"/>
          <w:szCs w:val="24"/>
        </w:rPr>
        <w:t xml:space="preserve"> desde u</w:t>
      </w:r>
      <w:r w:rsidR="00FF4282" w:rsidRPr="00FF4282">
        <w:rPr>
          <w:rFonts w:ascii="Arial" w:hAnsi="Arial" w:cs="Arial"/>
          <w:sz w:val="24"/>
          <w:szCs w:val="24"/>
        </w:rPr>
        <w:t>n punto de vista conceptual</w:t>
      </w:r>
      <w:r w:rsidR="0009243D">
        <w:rPr>
          <w:rFonts w:ascii="Arial" w:hAnsi="Arial" w:cs="Arial"/>
          <w:sz w:val="24"/>
          <w:szCs w:val="24"/>
        </w:rPr>
        <w:t>,</w:t>
      </w:r>
      <w:r w:rsidR="00FF4282" w:rsidRPr="00FF4282">
        <w:rPr>
          <w:rFonts w:ascii="Arial" w:hAnsi="Arial" w:cs="Arial"/>
          <w:sz w:val="24"/>
          <w:szCs w:val="24"/>
        </w:rPr>
        <w:t xml:space="preserve"> debía</w:t>
      </w:r>
      <w:r w:rsidRPr="00FF4282">
        <w:rPr>
          <w:rFonts w:ascii="Arial" w:hAnsi="Arial" w:cs="Arial"/>
          <w:sz w:val="24"/>
          <w:szCs w:val="24"/>
        </w:rPr>
        <w:t xml:space="preserve"> existir algún impacto en ambos sectores de la economía. Reiteró que, sin perjuicio de lo consignado en el Informe Financiero N° 123</w:t>
      </w:r>
      <w:r w:rsidR="0009243D">
        <w:rPr>
          <w:rFonts w:ascii="Arial" w:hAnsi="Arial" w:cs="Arial"/>
          <w:sz w:val="24"/>
          <w:szCs w:val="24"/>
        </w:rPr>
        <w:t>,</w:t>
      </w:r>
      <w:r w:rsidRPr="00FF4282">
        <w:rPr>
          <w:rFonts w:ascii="Arial" w:hAnsi="Arial" w:cs="Arial"/>
          <w:sz w:val="24"/>
          <w:szCs w:val="24"/>
        </w:rPr>
        <w:t xml:space="preserve"> de fecha 2 de agosto de 2022</w:t>
      </w:r>
      <w:r w:rsidR="0009243D">
        <w:rPr>
          <w:rFonts w:ascii="Arial" w:hAnsi="Arial" w:cs="Arial"/>
          <w:sz w:val="24"/>
          <w:szCs w:val="24"/>
        </w:rPr>
        <w:t>,</w:t>
      </w:r>
      <w:r w:rsidRPr="00FF4282">
        <w:rPr>
          <w:rFonts w:ascii="Arial" w:hAnsi="Arial" w:cs="Arial"/>
          <w:sz w:val="24"/>
          <w:szCs w:val="24"/>
        </w:rPr>
        <w:t xml:space="preserve"> referente a este proyecto de ley y al impacto fiscal que tendría la presente iniciativa legal en la industria manufacturera, </w:t>
      </w:r>
      <w:r w:rsidR="00232258" w:rsidRPr="00FF4282">
        <w:rPr>
          <w:rFonts w:ascii="Arial" w:hAnsi="Arial" w:cs="Arial"/>
          <w:sz w:val="24"/>
          <w:szCs w:val="24"/>
        </w:rPr>
        <w:t xml:space="preserve">no estaba del todo convencido </w:t>
      </w:r>
      <w:r w:rsidR="0009243D">
        <w:rPr>
          <w:rFonts w:ascii="Arial" w:hAnsi="Arial" w:cs="Arial"/>
          <w:sz w:val="24"/>
          <w:szCs w:val="24"/>
        </w:rPr>
        <w:t xml:space="preserve">de </w:t>
      </w:r>
      <w:r w:rsidR="00232258" w:rsidRPr="00FF4282">
        <w:rPr>
          <w:rFonts w:ascii="Arial" w:hAnsi="Arial" w:cs="Arial"/>
          <w:sz w:val="24"/>
          <w:szCs w:val="24"/>
        </w:rPr>
        <w:t>que no existiesen efectos negativos en el sector minero y agrícola.</w:t>
      </w:r>
    </w:p>
    <w:p w14:paraId="5CF45D9A" w14:textId="092CBF76" w:rsidR="00E77CC2" w:rsidRPr="0009243D" w:rsidRDefault="00E77CC2" w:rsidP="00C4497B">
      <w:pPr>
        <w:spacing w:after="0" w:line="240" w:lineRule="auto"/>
        <w:ind w:firstLine="1134"/>
        <w:jc w:val="both"/>
        <w:rPr>
          <w:rFonts w:ascii="Arial" w:hAnsi="Arial" w:cs="Arial"/>
          <w:sz w:val="24"/>
          <w:szCs w:val="24"/>
        </w:rPr>
      </w:pPr>
    </w:p>
    <w:p w14:paraId="14B9BA42" w14:textId="0C467D69" w:rsidR="00E77CC2" w:rsidRPr="00FF4282" w:rsidRDefault="00232258" w:rsidP="00C4497B">
      <w:pPr>
        <w:spacing w:after="0" w:line="240" w:lineRule="auto"/>
        <w:ind w:firstLine="1134"/>
        <w:jc w:val="both"/>
        <w:rPr>
          <w:rFonts w:ascii="Arial" w:hAnsi="Arial" w:cs="Arial"/>
          <w:sz w:val="24"/>
          <w:szCs w:val="24"/>
        </w:rPr>
      </w:pPr>
      <w:r w:rsidRPr="00FF4282">
        <w:rPr>
          <w:rFonts w:ascii="Arial" w:hAnsi="Arial" w:cs="Arial"/>
          <w:sz w:val="24"/>
          <w:szCs w:val="24"/>
        </w:rPr>
        <w:t>Finalmente, m</w:t>
      </w:r>
      <w:r w:rsidR="004959D9" w:rsidRPr="00FF4282">
        <w:rPr>
          <w:rFonts w:ascii="Arial" w:hAnsi="Arial" w:cs="Arial"/>
          <w:sz w:val="24"/>
          <w:szCs w:val="24"/>
        </w:rPr>
        <w:t xml:space="preserve">anifestó que le parecía razonable que se haya declarado </w:t>
      </w:r>
      <w:r w:rsidRPr="00FF4282">
        <w:rPr>
          <w:rFonts w:ascii="Arial" w:hAnsi="Arial" w:cs="Arial"/>
          <w:sz w:val="24"/>
          <w:szCs w:val="24"/>
        </w:rPr>
        <w:t xml:space="preserve">de manera excepcional </w:t>
      </w:r>
      <w:r w:rsidR="004959D9" w:rsidRPr="00FF4282">
        <w:rPr>
          <w:rFonts w:ascii="Arial" w:hAnsi="Arial" w:cs="Arial"/>
          <w:sz w:val="24"/>
          <w:szCs w:val="24"/>
        </w:rPr>
        <w:t xml:space="preserve">feriado </w:t>
      </w:r>
      <w:r w:rsidRPr="00FF4282">
        <w:rPr>
          <w:rFonts w:ascii="Arial" w:hAnsi="Arial" w:cs="Arial"/>
          <w:sz w:val="24"/>
          <w:szCs w:val="24"/>
        </w:rPr>
        <w:t>nacional el día 16 de septiembre del año en curso</w:t>
      </w:r>
      <w:r w:rsidR="0009243D">
        <w:rPr>
          <w:rFonts w:ascii="Arial" w:hAnsi="Arial" w:cs="Arial"/>
          <w:sz w:val="24"/>
          <w:szCs w:val="24"/>
        </w:rPr>
        <w:t>.</w:t>
      </w:r>
      <w:r w:rsidR="004959D9" w:rsidRPr="00FF4282">
        <w:rPr>
          <w:rFonts w:ascii="Arial" w:hAnsi="Arial" w:cs="Arial"/>
          <w:sz w:val="24"/>
          <w:szCs w:val="24"/>
        </w:rPr>
        <w:t xml:space="preserve"> </w:t>
      </w:r>
      <w:r w:rsidR="0009243D">
        <w:rPr>
          <w:rFonts w:ascii="Arial" w:hAnsi="Arial" w:cs="Arial"/>
          <w:sz w:val="24"/>
          <w:szCs w:val="24"/>
        </w:rPr>
        <w:t>S</w:t>
      </w:r>
      <w:r w:rsidR="004959D9" w:rsidRPr="00FF4282">
        <w:rPr>
          <w:rFonts w:ascii="Arial" w:hAnsi="Arial" w:cs="Arial"/>
          <w:sz w:val="24"/>
          <w:szCs w:val="24"/>
        </w:rPr>
        <w:t xml:space="preserve">in embargo, expresó </w:t>
      </w:r>
      <w:r w:rsidRPr="00FF4282">
        <w:rPr>
          <w:rFonts w:ascii="Arial" w:hAnsi="Arial" w:cs="Arial"/>
          <w:sz w:val="24"/>
          <w:szCs w:val="24"/>
        </w:rPr>
        <w:t xml:space="preserve">tener dudas </w:t>
      </w:r>
      <w:r w:rsidR="0009243D">
        <w:rPr>
          <w:rFonts w:ascii="Arial" w:hAnsi="Arial" w:cs="Arial"/>
          <w:sz w:val="24"/>
          <w:szCs w:val="24"/>
        </w:rPr>
        <w:t xml:space="preserve">respecto de </w:t>
      </w:r>
      <w:r w:rsidRPr="00FF4282">
        <w:rPr>
          <w:rFonts w:ascii="Arial" w:hAnsi="Arial" w:cs="Arial"/>
          <w:sz w:val="24"/>
          <w:szCs w:val="24"/>
        </w:rPr>
        <w:t>si se encontraba del todo resuelta la sit</w:t>
      </w:r>
      <w:r w:rsidR="007100C0">
        <w:rPr>
          <w:rFonts w:ascii="Arial" w:hAnsi="Arial" w:cs="Arial"/>
          <w:sz w:val="24"/>
          <w:szCs w:val="24"/>
        </w:rPr>
        <w:t xml:space="preserve">uación de </w:t>
      </w:r>
      <w:r w:rsidRPr="00FF4282">
        <w:rPr>
          <w:rFonts w:ascii="Arial" w:hAnsi="Arial" w:cs="Arial"/>
          <w:sz w:val="24"/>
          <w:szCs w:val="24"/>
        </w:rPr>
        <w:t>ciertos trabajadores respecto del día</w:t>
      </w:r>
      <w:r w:rsidR="004959D9" w:rsidRPr="00FF4282">
        <w:rPr>
          <w:rFonts w:ascii="Arial" w:hAnsi="Arial" w:cs="Arial"/>
          <w:sz w:val="24"/>
          <w:szCs w:val="24"/>
        </w:rPr>
        <w:t xml:space="preserve"> 17 de septiembre de 2022.</w:t>
      </w:r>
    </w:p>
    <w:p w14:paraId="5BB8B5E0" w14:textId="4B43C11A" w:rsidR="004959D9" w:rsidRPr="00FF4282" w:rsidRDefault="004959D9" w:rsidP="00C4497B">
      <w:pPr>
        <w:spacing w:after="0" w:line="240" w:lineRule="auto"/>
        <w:ind w:firstLine="1134"/>
        <w:jc w:val="both"/>
        <w:rPr>
          <w:rFonts w:ascii="Arial" w:hAnsi="Arial" w:cs="Arial"/>
          <w:sz w:val="24"/>
          <w:szCs w:val="24"/>
        </w:rPr>
      </w:pPr>
    </w:p>
    <w:p w14:paraId="0153E5E1" w14:textId="685E523E" w:rsidR="004959D9" w:rsidRPr="00FF4282" w:rsidRDefault="004959D9"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El </w:t>
      </w:r>
      <w:r w:rsidRPr="00FF4282">
        <w:rPr>
          <w:rFonts w:ascii="Arial" w:hAnsi="Arial" w:cs="Arial"/>
          <w:b/>
          <w:sz w:val="24"/>
          <w:szCs w:val="24"/>
        </w:rPr>
        <w:t>Honorable Senador señor Moreira</w:t>
      </w:r>
      <w:r w:rsidRPr="00FF4282">
        <w:rPr>
          <w:rFonts w:ascii="Arial" w:hAnsi="Arial" w:cs="Arial"/>
          <w:sz w:val="24"/>
          <w:szCs w:val="24"/>
        </w:rPr>
        <w:t xml:space="preserve"> expresó </w:t>
      </w:r>
      <w:r w:rsidR="00AE01B0" w:rsidRPr="00FF4282">
        <w:rPr>
          <w:rFonts w:ascii="Arial" w:hAnsi="Arial" w:cs="Arial"/>
          <w:sz w:val="24"/>
          <w:szCs w:val="24"/>
        </w:rPr>
        <w:t xml:space="preserve">primeramente </w:t>
      </w:r>
      <w:r w:rsidRPr="00FF4282">
        <w:rPr>
          <w:rFonts w:ascii="Arial" w:hAnsi="Arial" w:cs="Arial"/>
          <w:sz w:val="24"/>
          <w:szCs w:val="24"/>
        </w:rPr>
        <w:t>que es importante contar con la información solicita</w:t>
      </w:r>
      <w:r w:rsidR="00AE01B0" w:rsidRPr="00FF4282">
        <w:rPr>
          <w:rFonts w:ascii="Arial" w:hAnsi="Arial" w:cs="Arial"/>
          <w:sz w:val="24"/>
          <w:szCs w:val="24"/>
        </w:rPr>
        <w:t>da por el Senador Coloma. Hizo presente</w:t>
      </w:r>
      <w:r w:rsidR="00FF4282" w:rsidRPr="00FF4282">
        <w:rPr>
          <w:rFonts w:ascii="Arial" w:hAnsi="Arial" w:cs="Arial"/>
          <w:sz w:val="24"/>
          <w:szCs w:val="24"/>
        </w:rPr>
        <w:t xml:space="preserve"> que </w:t>
      </w:r>
      <w:r w:rsidRPr="00FF4282">
        <w:rPr>
          <w:rFonts w:ascii="Arial" w:hAnsi="Arial" w:cs="Arial"/>
          <w:sz w:val="24"/>
          <w:szCs w:val="24"/>
        </w:rPr>
        <w:t>el impacto financiero</w:t>
      </w:r>
      <w:r w:rsidR="00AE01B0" w:rsidRPr="00FF4282">
        <w:rPr>
          <w:rFonts w:ascii="Arial" w:hAnsi="Arial" w:cs="Arial"/>
          <w:sz w:val="24"/>
          <w:szCs w:val="24"/>
        </w:rPr>
        <w:t xml:space="preserve"> de esta medida es reducido</w:t>
      </w:r>
      <w:r w:rsidRPr="00FF4282">
        <w:rPr>
          <w:rFonts w:ascii="Arial" w:hAnsi="Arial" w:cs="Arial"/>
          <w:sz w:val="24"/>
          <w:szCs w:val="24"/>
        </w:rPr>
        <w:t>,</w:t>
      </w:r>
      <w:r w:rsidR="00AE01B0" w:rsidRPr="00FF4282">
        <w:rPr>
          <w:rFonts w:ascii="Arial" w:hAnsi="Arial" w:cs="Arial"/>
          <w:sz w:val="24"/>
          <w:szCs w:val="24"/>
        </w:rPr>
        <w:t xml:space="preserve"> dado que en el Informe Financiero se consigna solamente el costo fiscal proveniente de una menor recaudación tributaria por el día libre</w:t>
      </w:r>
      <w:r w:rsidR="0009243D">
        <w:rPr>
          <w:rFonts w:ascii="Arial" w:hAnsi="Arial" w:cs="Arial"/>
          <w:sz w:val="24"/>
          <w:szCs w:val="24"/>
        </w:rPr>
        <w:t>;</w:t>
      </w:r>
      <w:r w:rsidR="00AE01B0" w:rsidRPr="00FF4282">
        <w:rPr>
          <w:rFonts w:ascii="Arial" w:hAnsi="Arial" w:cs="Arial"/>
          <w:sz w:val="24"/>
          <w:szCs w:val="24"/>
        </w:rPr>
        <w:t xml:space="preserve"> no obstante, advirtió que la evaluación efectuada por el Ejecutiv</w:t>
      </w:r>
      <w:r w:rsidR="0009243D">
        <w:rPr>
          <w:rFonts w:ascii="Arial" w:hAnsi="Arial" w:cs="Arial"/>
          <w:sz w:val="24"/>
          <w:szCs w:val="24"/>
        </w:rPr>
        <w:t>o</w:t>
      </w:r>
      <w:r w:rsidR="00AE01B0" w:rsidRPr="00FF4282">
        <w:rPr>
          <w:rFonts w:ascii="Arial" w:hAnsi="Arial" w:cs="Arial"/>
          <w:sz w:val="24"/>
          <w:szCs w:val="24"/>
        </w:rPr>
        <w:t xml:space="preserve"> era imprecisa</w:t>
      </w:r>
      <w:r w:rsidR="00515089" w:rsidRPr="00FF4282">
        <w:rPr>
          <w:rFonts w:ascii="Arial" w:hAnsi="Arial" w:cs="Arial"/>
          <w:sz w:val="24"/>
          <w:szCs w:val="24"/>
        </w:rPr>
        <w:t>,</w:t>
      </w:r>
      <w:r w:rsidR="00AE01B0" w:rsidRPr="00FF4282">
        <w:rPr>
          <w:rFonts w:ascii="Arial" w:hAnsi="Arial" w:cs="Arial"/>
          <w:sz w:val="24"/>
          <w:szCs w:val="24"/>
        </w:rPr>
        <w:t xml:space="preserve"> toda vez que</w:t>
      </w:r>
      <w:r w:rsidR="00FF4282" w:rsidRPr="00FF4282">
        <w:rPr>
          <w:rFonts w:ascii="Arial" w:hAnsi="Arial" w:cs="Arial"/>
          <w:sz w:val="24"/>
          <w:szCs w:val="24"/>
        </w:rPr>
        <w:t xml:space="preserve"> nada se d</w:t>
      </w:r>
      <w:r w:rsidR="0009243D">
        <w:rPr>
          <w:rFonts w:ascii="Arial" w:hAnsi="Arial" w:cs="Arial"/>
          <w:sz w:val="24"/>
          <w:szCs w:val="24"/>
        </w:rPr>
        <w:t>ice</w:t>
      </w:r>
      <w:r w:rsidRPr="00FF4282">
        <w:rPr>
          <w:rFonts w:ascii="Arial" w:hAnsi="Arial" w:cs="Arial"/>
          <w:sz w:val="24"/>
          <w:szCs w:val="24"/>
        </w:rPr>
        <w:t xml:space="preserve"> sobre como </w:t>
      </w:r>
      <w:r w:rsidR="00515089" w:rsidRPr="00FF4282">
        <w:rPr>
          <w:rFonts w:ascii="Arial" w:hAnsi="Arial" w:cs="Arial"/>
          <w:sz w:val="24"/>
          <w:szCs w:val="24"/>
        </w:rPr>
        <w:t>la recaudación se ver</w:t>
      </w:r>
      <w:r w:rsidR="0009243D">
        <w:rPr>
          <w:rFonts w:ascii="Arial" w:hAnsi="Arial" w:cs="Arial"/>
          <w:sz w:val="24"/>
          <w:szCs w:val="24"/>
        </w:rPr>
        <w:t>á</w:t>
      </w:r>
      <w:r w:rsidR="00515089" w:rsidRPr="00FF4282">
        <w:rPr>
          <w:rFonts w:ascii="Arial" w:hAnsi="Arial" w:cs="Arial"/>
          <w:sz w:val="24"/>
          <w:szCs w:val="24"/>
        </w:rPr>
        <w:t xml:space="preserve"> incrementada por una mayor actividad y venta del sector turístico y transporte, sumado a la venta de combustible, alojamiento y alimentación en zonas turísticas. Agregó que</w:t>
      </w:r>
      <w:r w:rsidR="00FF4282" w:rsidRPr="00FF4282">
        <w:rPr>
          <w:rFonts w:ascii="Arial" w:hAnsi="Arial" w:cs="Arial"/>
          <w:sz w:val="24"/>
          <w:szCs w:val="24"/>
        </w:rPr>
        <w:t xml:space="preserve"> tampoco nada se d</w:t>
      </w:r>
      <w:r w:rsidR="0009243D">
        <w:rPr>
          <w:rFonts w:ascii="Arial" w:hAnsi="Arial" w:cs="Arial"/>
          <w:sz w:val="24"/>
          <w:szCs w:val="24"/>
        </w:rPr>
        <w:t>ice</w:t>
      </w:r>
      <w:r w:rsidRPr="00FF4282">
        <w:rPr>
          <w:rFonts w:ascii="Arial" w:hAnsi="Arial" w:cs="Arial"/>
          <w:sz w:val="24"/>
          <w:szCs w:val="24"/>
        </w:rPr>
        <w:t xml:space="preserve"> sobre el costo </w:t>
      </w:r>
      <w:r w:rsidR="00515089" w:rsidRPr="00FF4282">
        <w:rPr>
          <w:rFonts w:ascii="Arial" w:hAnsi="Arial" w:cs="Arial"/>
          <w:sz w:val="24"/>
          <w:szCs w:val="24"/>
        </w:rPr>
        <w:t xml:space="preserve">de declarar feriado nacional el día viernes 16 de septiembre de 2022 para las empresas del país, en orden a saber cuánto le cuesta al empleador seguir pagando remuneraciones ese día por tener que cerrar su establecimiento, o bien, por tener que pagar un 50% de recargo por tratarse de un día feriado. </w:t>
      </w:r>
    </w:p>
    <w:p w14:paraId="2A8F1EA8" w14:textId="3175DBC4" w:rsidR="004959D9" w:rsidRPr="00FF4282" w:rsidRDefault="004959D9" w:rsidP="00C4497B">
      <w:pPr>
        <w:spacing w:after="0" w:line="240" w:lineRule="auto"/>
        <w:ind w:firstLine="1134"/>
        <w:jc w:val="both"/>
        <w:rPr>
          <w:rFonts w:ascii="Arial" w:hAnsi="Arial" w:cs="Arial"/>
          <w:sz w:val="24"/>
          <w:szCs w:val="24"/>
        </w:rPr>
      </w:pPr>
    </w:p>
    <w:p w14:paraId="7CE718F1" w14:textId="542F5AA1" w:rsidR="00515089" w:rsidRPr="00FF4282" w:rsidRDefault="004959D9"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Manifestó </w:t>
      </w:r>
      <w:r w:rsidR="00515089" w:rsidRPr="00FF4282">
        <w:rPr>
          <w:rFonts w:ascii="Arial" w:hAnsi="Arial" w:cs="Arial"/>
          <w:sz w:val="24"/>
          <w:szCs w:val="24"/>
        </w:rPr>
        <w:t>finalmente que a su parecer la declaración de días feriados debía ser de competencia exclusiva del Ejecutivo</w:t>
      </w:r>
      <w:r w:rsidR="007100C0">
        <w:rPr>
          <w:rFonts w:ascii="Arial" w:hAnsi="Arial" w:cs="Arial"/>
          <w:sz w:val="24"/>
          <w:szCs w:val="24"/>
        </w:rPr>
        <w:t>, pues refirió</w:t>
      </w:r>
      <w:r w:rsidR="00FF4282" w:rsidRPr="00FF4282">
        <w:rPr>
          <w:rFonts w:ascii="Arial" w:hAnsi="Arial" w:cs="Arial"/>
          <w:sz w:val="24"/>
          <w:szCs w:val="24"/>
        </w:rPr>
        <w:t xml:space="preserve"> que </w:t>
      </w:r>
      <w:r w:rsidR="00FF4282" w:rsidRPr="00FF4282">
        <w:rPr>
          <w:rFonts w:ascii="Arial" w:hAnsi="Arial" w:cs="Arial"/>
          <w:sz w:val="24"/>
          <w:szCs w:val="24"/>
        </w:rPr>
        <w:lastRenderedPageBreak/>
        <w:t>darles tal iniciativa a los parlamentarios podría derivar en</w:t>
      </w:r>
      <w:r w:rsidR="00515089" w:rsidRPr="00FF4282">
        <w:rPr>
          <w:rFonts w:ascii="Arial" w:hAnsi="Arial" w:cs="Arial"/>
          <w:sz w:val="24"/>
          <w:szCs w:val="24"/>
        </w:rPr>
        <w:t xml:space="preserve"> un cierto grado de populismo.</w:t>
      </w:r>
    </w:p>
    <w:p w14:paraId="722A26B9" w14:textId="610050F6" w:rsidR="004959D9" w:rsidRPr="0009243D" w:rsidRDefault="004959D9" w:rsidP="00C4497B">
      <w:pPr>
        <w:spacing w:after="0" w:line="240" w:lineRule="auto"/>
        <w:ind w:firstLine="1134"/>
        <w:jc w:val="both"/>
        <w:rPr>
          <w:rFonts w:ascii="Arial" w:hAnsi="Arial" w:cs="Arial"/>
          <w:sz w:val="24"/>
          <w:szCs w:val="24"/>
        </w:rPr>
      </w:pPr>
    </w:p>
    <w:p w14:paraId="2D9D9AB4" w14:textId="311134EA" w:rsidR="002A05A0" w:rsidRPr="00FF4282" w:rsidRDefault="004959D9"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El </w:t>
      </w:r>
      <w:r w:rsidRPr="00FF4282">
        <w:rPr>
          <w:rFonts w:ascii="Arial" w:hAnsi="Arial" w:cs="Arial"/>
          <w:b/>
          <w:sz w:val="24"/>
          <w:szCs w:val="24"/>
        </w:rPr>
        <w:t>Honorable Senador señor Elizalde</w:t>
      </w:r>
      <w:r w:rsidRPr="00FF4282">
        <w:rPr>
          <w:rFonts w:ascii="Arial" w:hAnsi="Arial" w:cs="Arial"/>
          <w:sz w:val="24"/>
          <w:szCs w:val="24"/>
        </w:rPr>
        <w:t xml:space="preserve"> expresó </w:t>
      </w:r>
      <w:r w:rsidR="00CC009A" w:rsidRPr="00FF4282">
        <w:rPr>
          <w:rFonts w:ascii="Arial" w:hAnsi="Arial" w:cs="Arial"/>
          <w:sz w:val="24"/>
          <w:szCs w:val="24"/>
        </w:rPr>
        <w:t>primeramente que no debía desconocerse</w:t>
      </w:r>
      <w:r w:rsidR="002A05A0" w:rsidRPr="00FF4282">
        <w:rPr>
          <w:rFonts w:ascii="Arial" w:hAnsi="Arial" w:cs="Arial"/>
          <w:sz w:val="24"/>
          <w:szCs w:val="24"/>
        </w:rPr>
        <w:t xml:space="preserve"> la situación económica compleja por la que atraviesa el país</w:t>
      </w:r>
      <w:r w:rsidR="00CC009A" w:rsidRPr="00FF4282">
        <w:rPr>
          <w:rFonts w:ascii="Arial" w:hAnsi="Arial" w:cs="Arial"/>
          <w:sz w:val="24"/>
          <w:szCs w:val="24"/>
        </w:rPr>
        <w:t xml:space="preserve">. </w:t>
      </w:r>
    </w:p>
    <w:p w14:paraId="7C27B5AB" w14:textId="2F5F1CE8" w:rsidR="00CC009A" w:rsidRPr="00FF4282" w:rsidRDefault="00CC009A" w:rsidP="00C4497B">
      <w:pPr>
        <w:spacing w:after="0" w:line="240" w:lineRule="auto"/>
        <w:ind w:firstLine="1134"/>
        <w:jc w:val="both"/>
        <w:rPr>
          <w:rFonts w:ascii="Arial" w:hAnsi="Arial" w:cs="Arial"/>
          <w:sz w:val="24"/>
          <w:szCs w:val="24"/>
        </w:rPr>
      </w:pPr>
    </w:p>
    <w:p w14:paraId="6EE4B43D" w14:textId="1D9C4B49" w:rsidR="00CC009A" w:rsidRPr="00FF4282" w:rsidRDefault="00CC009A" w:rsidP="00C4497B">
      <w:pPr>
        <w:spacing w:after="0" w:line="240" w:lineRule="auto"/>
        <w:ind w:firstLine="1134"/>
        <w:jc w:val="both"/>
        <w:rPr>
          <w:rFonts w:ascii="Arial" w:hAnsi="Arial" w:cs="Arial"/>
          <w:sz w:val="24"/>
          <w:szCs w:val="24"/>
        </w:rPr>
      </w:pPr>
      <w:r w:rsidRPr="00FF4282">
        <w:rPr>
          <w:rFonts w:ascii="Arial" w:hAnsi="Arial" w:cs="Arial"/>
          <w:sz w:val="24"/>
          <w:szCs w:val="24"/>
        </w:rPr>
        <w:t>Reconoció que agregar un día feriado</w:t>
      </w:r>
      <w:r w:rsidR="00C67C2D">
        <w:rPr>
          <w:rFonts w:ascii="Arial" w:hAnsi="Arial" w:cs="Arial"/>
          <w:sz w:val="24"/>
          <w:szCs w:val="24"/>
        </w:rPr>
        <w:t>,</w:t>
      </w:r>
      <w:r w:rsidRPr="00FF4282">
        <w:rPr>
          <w:rFonts w:ascii="Arial" w:hAnsi="Arial" w:cs="Arial"/>
          <w:sz w:val="24"/>
          <w:szCs w:val="24"/>
        </w:rPr>
        <w:t xml:space="preserve"> si bien tiene un efecto positivo en sectores que fueron especialmente golpeados en la pandemia, tales como el turismo y transporte, al mismo tiempo tiene un efecto negativo en otras áreas de la economía. Al respecto, advirtió que será mayor lo que se dejará de percibir que el incentivo que se pueda generar para las actividades perjudicadas este último tiempo con ocasión de la pandemia. </w:t>
      </w:r>
    </w:p>
    <w:p w14:paraId="32E5FE0D" w14:textId="0169DFA9" w:rsidR="00EF4BE9" w:rsidRPr="00FF4282" w:rsidRDefault="00EF4BE9" w:rsidP="00C4497B">
      <w:pPr>
        <w:spacing w:after="0" w:line="240" w:lineRule="auto"/>
        <w:ind w:firstLine="1134"/>
        <w:jc w:val="both"/>
        <w:rPr>
          <w:rFonts w:ascii="Arial" w:hAnsi="Arial" w:cs="Arial"/>
          <w:sz w:val="24"/>
          <w:szCs w:val="24"/>
        </w:rPr>
      </w:pPr>
    </w:p>
    <w:p w14:paraId="55B5FC4F" w14:textId="23AE7B6C" w:rsidR="00EF4BE9" w:rsidRPr="00FF4282" w:rsidRDefault="00EF4BE9" w:rsidP="00C4497B">
      <w:pPr>
        <w:spacing w:after="0" w:line="240" w:lineRule="auto"/>
        <w:ind w:firstLine="1134"/>
        <w:jc w:val="both"/>
        <w:rPr>
          <w:rFonts w:ascii="Arial" w:hAnsi="Arial" w:cs="Arial"/>
          <w:sz w:val="24"/>
          <w:szCs w:val="24"/>
        </w:rPr>
      </w:pPr>
      <w:r w:rsidRPr="00FF4282">
        <w:rPr>
          <w:rFonts w:ascii="Arial" w:hAnsi="Arial" w:cs="Arial"/>
          <w:sz w:val="24"/>
          <w:szCs w:val="24"/>
        </w:rPr>
        <w:t>Con todo, señaló que pese a sus dudas votará a favor, considerando que responde a una iniciativa del Ejecutivo en base a un Proyecto de Resolución presentado por señores Diputados</w:t>
      </w:r>
    </w:p>
    <w:p w14:paraId="7D7A29F6" w14:textId="6B87B7B5" w:rsidR="004959D9" w:rsidRPr="00FF4282" w:rsidRDefault="004959D9" w:rsidP="00C4497B">
      <w:pPr>
        <w:spacing w:after="0" w:line="240" w:lineRule="auto"/>
        <w:ind w:firstLine="1134"/>
        <w:jc w:val="both"/>
        <w:rPr>
          <w:rFonts w:ascii="Arial" w:hAnsi="Arial" w:cs="Arial"/>
          <w:sz w:val="24"/>
          <w:szCs w:val="24"/>
        </w:rPr>
      </w:pPr>
    </w:p>
    <w:p w14:paraId="509F939D" w14:textId="7151AB7E" w:rsidR="004959D9" w:rsidRPr="00FF4282" w:rsidRDefault="00EF4BE9"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Consultó a los representantes del Ejecutivo si se podía profundizar </w:t>
      </w:r>
      <w:r w:rsidR="004959D9" w:rsidRPr="00FF4282">
        <w:rPr>
          <w:rFonts w:ascii="Arial" w:hAnsi="Arial" w:cs="Arial"/>
          <w:sz w:val="24"/>
          <w:szCs w:val="24"/>
        </w:rPr>
        <w:t>sobre los efecto</w:t>
      </w:r>
      <w:r w:rsidRPr="00FF4282">
        <w:rPr>
          <w:rFonts w:ascii="Arial" w:hAnsi="Arial" w:cs="Arial"/>
          <w:sz w:val="24"/>
          <w:szCs w:val="24"/>
        </w:rPr>
        <w:t>s económicos de esta medida en relación al sábado</w:t>
      </w:r>
      <w:r w:rsidR="004959D9" w:rsidRPr="00FF4282">
        <w:rPr>
          <w:rFonts w:ascii="Arial" w:hAnsi="Arial" w:cs="Arial"/>
          <w:sz w:val="24"/>
          <w:szCs w:val="24"/>
        </w:rPr>
        <w:t xml:space="preserve"> 17 de septiembre de 2022. </w:t>
      </w:r>
      <w:r w:rsidR="00FF4282" w:rsidRPr="00FF4282">
        <w:rPr>
          <w:rFonts w:ascii="Arial" w:hAnsi="Arial" w:cs="Arial"/>
          <w:sz w:val="24"/>
          <w:szCs w:val="24"/>
        </w:rPr>
        <w:t>Asimismo, p</w:t>
      </w:r>
      <w:r w:rsidRPr="00FF4282">
        <w:rPr>
          <w:rFonts w:ascii="Arial" w:hAnsi="Arial" w:cs="Arial"/>
          <w:sz w:val="24"/>
          <w:szCs w:val="24"/>
        </w:rPr>
        <w:t xml:space="preserve">reguntó si existe una proyección del impacto que tendría en la economía la declaración de feriado nacional el día sábado 17 de septiembre en relación al de otros días de la semana. </w:t>
      </w:r>
    </w:p>
    <w:p w14:paraId="4643853F" w14:textId="14F026AD" w:rsidR="004959D9" w:rsidRPr="00C67C2D" w:rsidRDefault="004959D9" w:rsidP="00C4497B">
      <w:pPr>
        <w:spacing w:after="0" w:line="240" w:lineRule="auto"/>
        <w:ind w:firstLine="1134"/>
        <w:jc w:val="both"/>
        <w:rPr>
          <w:rFonts w:ascii="Arial" w:hAnsi="Arial" w:cs="Arial"/>
          <w:sz w:val="24"/>
          <w:szCs w:val="24"/>
        </w:rPr>
      </w:pPr>
    </w:p>
    <w:p w14:paraId="5C088852" w14:textId="366545E7" w:rsidR="004959D9" w:rsidRPr="00FF4282" w:rsidRDefault="004959D9"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El </w:t>
      </w:r>
      <w:r w:rsidRPr="00FF4282">
        <w:rPr>
          <w:rFonts w:ascii="Arial" w:hAnsi="Arial" w:cs="Arial"/>
          <w:b/>
          <w:sz w:val="24"/>
          <w:szCs w:val="24"/>
        </w:rPr>
        <w:t>Honorable Senador señor Kast</w:t>
      </w:r>
      <w:r w:rsidRPr="00FF4282">
        <w:rPr>
          <w:rFonts w:ascii="Arial" w:hAnsi="Arial" w:cs="Arial"/>
          <w:sz w:val="24"/>
          <w:szCs w:val="24"/>
        </w:rPr>
        <w:t xml:space="preserve"> hizo presente </w:t>
      </w:r>
      <w:r w:rsidR="00EF4BE9" w:rsidRPr="00FF4282">
        <w:rPr>
          <w:rFonts w:ascii="Arial" w:hAnsi="Arial" w:cs="Arial"/>
          <w:sz w:val="24"/>
          <w:szCs w:val="24"/>
        </w:rPr>
        <w:t>en primer término que el impacto de la declaración del feriado nacional</w:t>
      </w:r>
      <w:r w:rsidRPr="00FF4282">
        <w:rPr>
          <w:rFonts w:ascii="Arial" w:hAnsi="Arial" w:cs="Arial"/>
          <w:sz w:val="24"/>
          <w:szCs w:val="24"/>
        </w:rPr>
        <w:t xml:space="preserve"> será heterogéneo, en orden a que </w:t>
      </w:r>
      <w:r w:rsidR="00EF4BE9" w:rsidRPr="00FF4282">
        <w:rPr>
          <w:rFonts w:ascii="Arial" w:hAnsi="Arial" w:cs="Arial"/>
          <w:sz w:val="24"/>
          <w:szCs w:val="24"/>
        </w:rPr>
        <w:t>habrá</w:t>
      </w:r>
      <w:r w:rsidR="001F444D" w:rsidRPr="00FF4282">
        <w:rPr>
          <w:rFonts w:ascii="Arial" w:hAnsi="Arial" w:cs="Arial"/>
          <w:sz w:val="24"/>
          <w:szCs w:val="24"/>
        </w:rPr>
        <w:t xml:space="preserve"> sectores de la economía </w:t>
      </w:r>
      <w:r w:rsidRPr="00FF4282">
        <w:rPr>
          <w:rFonts w:ascii="Arial" w:hAnsi="Arial" w:cs="Arial"/>
          <w:sz w:val="24"/>
          <w:szCs w:val="24"/>
        </w:rPr>
        <w:t>per</w:t>
      </w:r>
      <w:r w:rsidR="001F444D" w:rsidRPr="00FF4282">
        <w:rPr>
          <w:rFonts w:ascii="Arial" w:hAnsi="Arial" w:cs="Arial"/>
          <w:sz w:val="24"/>
          <w:szCs w:val="24"/>
        </w:rPr>
        <w:t>judicados y otros beneficiados. Solicitó contar con una</w:t>
      </w:r>
      <w:r w:rsidRPr="00FF4282">
        <w:rPr>
          <w:rFonts w:ascii="Arial" w:hAnsi="Arial" w:cs="Arial"/>
          <w:sz w:val="24"/>
          <w:szCs w:val="24"/>
        </w:rPr>
        <w:t xml:space="preserve"> mayor</w:t>
      </w:r>
      <w:r w:rsidR="001F444D" w:rsidRPr="00FF4282">
        <w:rPr>
          <w:rFonts w:ascii="Arial" w:hAnsi="Arial" w:cs="Arial"/>
          <w:sz w:val="24"/>
          <w:szCs w:val="24"/>
        </w:rPr>
        <w:t xml:space="preserve"> precisión sobre cuáles serán las áreas</w:t>
      </w:r>
      <w:r w:rsidRPr="00FF4282">
        <w:rPr>
          <w:rFonts w:ascii="Arial" w:hAnsi="Arial" w:cs="Arial"/>
          <w:sz w:val="24"/>
          <w:szCs w:val="24"/>
        </w:rPr>
        <w:t xml:space="preserve"> que se verán afecta</w:t>
      </w:r>
      <w:r w:rsidR="007100C0">
        <w:rPr>
          <w:rFonts w:ascii="Arial" w:hAnsi="Arial" w:cs="Arial"/>
          <w:sz w:val="24"/>
          <w:szCs w:val="24"/>
        </w:rPr>
        <w:t>da</w:t>
      </w:r>
      <w:r w:rsidR="001F444D" w:rsidRPr="00FF4282">
        <w:rPr>
          <w:rFonts w:ascii="Arial" w:hAnsi="Arial" w:cs="Arial"/>
          <w:sz w:val="24"/>
          <w:szCs w:val="24"/>
        </w:rPr>
        <w:t>s, de manera tal de buscar</w:t>
      </w:r>
      <w:r w:rsidRPr="00FF4282">
        <w:rPr>
          <w:rFonts w:ascii="Arial" w:hAnsi="Arial" w:cs="Arial"/>
          <w:sz w:val="24"/>
          <w:szCs w:val="24"/>
        </w:rPr>
        <w:t xml:space="preserve"> medida</w:t>
      </w:r>
      <w:r w:rsidR="001F444D" w:rsidRPr="00FF4282">
        <w:rPr>
          <w:rFonts w:ascii="Arial" w:hAnsi="Arial" w:cs="Arial"/>
          <w:sz w:val="24"/>
          <w:szCs w:val="24"/>
        </w:rPr>
        <w:t>s</w:t>
      </w:r>
      <w:r w:rsidRPr="00FF4282">
        <w:rPr>
          <w:rFonts w:ascii="Arial" w:hAnsi="Arial" w:cs="Arial"/>
          <w:sz w:val="24"/>
          <w:szCs w:val="24"/>
        </w:rPr>
        <w:t xml:space="preserve"> </w:t>
      </w:r>
      <w:r w:rsidR="001F444D" w:rsidRPr="00FF4282">
        <w:rPr>
          <w:rFonts w:ascii="Arial" w:hAnsi="Arial" w:cs="Arial"/>
          <w:sz w:val="24"/>
          <w:szCs w:val="24"/>
        </w:rPr>
        <w:t>paliativas para ayudar a los sectores que asumirán los costos de la declaración de un día feriado.</w:t>
      </w:r>
    </w:p>
    <w:p w14:paraId="6425C1EC" w14:textId="4CE6B62F" w:rsidR="004959D9" w:rsidRPr="00FF4282" w:rsidRDefault="004959D9" w:rsidP="00C4497B">
      <w:pPr>
        <w:spacing w:after="0" w:line="240" w:lineRule="auto"/>
        <w:ind w:firstLine="1134"/>
        <w:jc w:val="both"/>
        <w:rPr>
          <w:rFonts w:ascii="Arial" w:hAnsi="Arial" w:cs="Arial"/>
          <w:sz w:val="24"/>
          <w:szCs w:val="24"/>
        </w:rPr>
      </w:pPr>
    </w:p>
    <w:p w14:paraId="49E7FF3E" w14:textId="60EF1D11" w:rsidR="004959D9" w:rsidRPr="00FF4282" w:rsidRDefault="001F444D" w:rsidP="00C4497B">
      <w:pPr>
        <w:spacing w:after="0" w:line="240" w:lineRule="auto"/>
        <w:ind w:firstLine="1134"/>
        <w:jc w:val="both"/>
        <w:rPr>
          <w:rFonts w:ascii="Arial" w:hAnsi="Arial" w:cs="Arial"/>
          <w:sz w:val="24"/>
          <w:szCs w:val="24"/>
        </w:rPr>
      </w:pPr>
      <w:r w:rsidRPr="00FF4282">
        <w:rPr>
          <w:rFonts w:ascii="Arial" w:hAnsi="Arial" w:cs="Arial"/>
          <w:sz w:val="24"/>
          <w:szCs w:val="24"/>
        </w:rPr>
        <w:t>Expresó la necesidad</w:t>
      </w:r>
      <w:r w:rsidR="004959D9" w:rsidRPr="00FF4282">
        <w:rPr>
          <w:rFonts w:ascii="Arial" w:hAnsi="Arial" w:cs="Arial"/>
          <w:sz w:val="24"/>
          <w:szCs w:val="24"/>
        </w:rPr>
        <w:t xml:space="preserve"> que el Ministerio de Hacienda pudiese abordar en mayor profundidad los efectos sectoriales de medidas como la </w:t>
      </w:r>
      <w:r w:rsidR="001D0BCA">
        <w:rPr>
          <w:rFonts w:ascii="Arial" w:hAnsi="Arial" w:cs="Arial"/>
          <w:sz w:val="24"/>
          <w:szCs w:val="24"/>
        </w:rPr>
        <w:t>que se analiza</w:t>
      </w:r>
      <w:r w:rsidR="004959D9" w:rsidRPr="00FF4282">
        <w:rPr>
          <w:rFonts w:ascii="Arial" w:hAnsi="Arial" w:cs="Arial"/>
          <w:sz w:val="24"/>
          <w:szCs w:val="24"/>
        </w:rPr>
        <w:t xml:space="preserve">, </w:t>
      </w:r>
      <w:r w:rsidRPr="00FF4282">
        <w:rPr>
          <w:rFonts w:ascii="Arial" w:hAnsi="Arial" w:cs="Arial"/>
          <w:sz w:val="24"/>
          <w:szCs w:val="24"/>
        </w:rPr>
        <w:t>sin perjuicio de las m</w:t>
      </w:r>
      <w:r w:rsidR="00FF4282" w:rsidRPr="00FF4282">
        <w:rPr>
          <w:rFonts w:ascii="Arial" w:hAnsi="Arial" w:cs="Arial"/>
          <w:sz w:val="24"/>
          <w:szCs w:val="24"/>
        </w:rPr>
        <w:t>aterias que pudiesen ser abordadas por el</w:t>
      </w:r>
      <w:r w:rsidRPr="00FF4282">
        <w:rPr>
          <w:rFonts w:ascii="Arial" w:hAnsi="Arial" w:cs="Arial"/>
          <w:sz w:val="24"/>
          <w:szCs w:val="24"/>
        </w:rPr>
        <w:t xml:space="preserve"> Ministerio de Economía, Fomento y Turismo, </w:t>
      </w:r>
      <w:r w:rsidR="004959D9" w:rsidRPr="00FF4282">
        <w:rPr>
          <w:rFonts w:ascii="Arial" w:hAnsi="Arial" w:cs="Arial"/>
          <w:sz w:val="24"/>
          <w:szCs w:val="24"/>
        </w:rPr>
        <w:t xml:space="preserve">para </w:t>
      </w:r>
      <w:r w:rsidRPr="00FF4282">
        <w:rPr>
          <w:rFonts w:ascii="Arial" w:hAnsi="Arial" w:cs="Arial"/>
          <w:sz w:val="24"/>
          <w:szCs w:val="24"/>
        </w:rPr>
        <w:t>así saber al menos</w:t>
      </w:r>
      <w:r w:rsidR="004959D9" w:rsidRPr="00FF4282">
        <w:rPr>
          <w:rFonts w:ascii="Arial" w:hAnsi="Arial" w:cs="Arial"/>
          <w:sz w:val="24"/>
          <w:szCs w:val="24"/>
        </w:rPr>
        <w:t xml:space="preserve"> la situación económica en la que quedan los rubros </w:t>
      </w:r>
      <w:r w:rsidR="00FF4282" w:rsidRPr="00FF4282">
        <w:rPr>
          <w:rFonts w:ascii="Arial" w:hAnsi="Arial" w:cs="Arial"/>
          <w:sz w:val="24"/>
          <w:szCs w:val="24"/>
        </w:rPr>
        <w:t>perjudicados con estas decisiones</w:t>
      </w:r>
      <w:r w:rsidRPr="00FF4282">
        <w:rPr>
          <w:rFonts w:ascii="Arial" w:hAnsi="Arial" w:cs="Arial"/>
          <w:sz w:val="24"/>
          <w:szCs w:val="24"/>
        </w:rPr>
        <w:t xml:space="preserve">, de manera tal de evaluar la implementación de alguna medida paliativa para esos sectores en específico. </w:t>
      </w:r>
    </w:p>
    <w:p w14:paraId="6310F380" w14:textId="0D15D63A" w:rsidR="004959D9" w:rsidRPr="001D0BCA" w:rsidRDefault="004959D9" w:rsidP="00C4497B">
      <w:pPr>
        <w:spacing w:after="0" w:line="240" w:lineRule="auto"/>
        <w:ind w:firstLine="1134"/>
        <w:jc w:val="both"/>
        <w:rPr>
          <w:rFonts w:ascii="Arial" w:hAnsi="Arial" w:cs="Arial"/>
          <w:sz w:val="24"/>
          <w:szCs w:val="24"/>
        </w:rPr>
      </w:pPr>
    </w:p>
    <w:p w14:paraId="5E090B66" w14:textId="00A2761C" w:rsidR="001F444D" w:rsidRPr="00FF4282" w:rsidRDefault="004959D9" w:rsidP="00C4497B">
      <w:pPr>
        <w:spacing w:after="0" w:line="240" w:lineRule="auto"/>
        <w:ind w:firstLine="1134"/>
        <w:jc w:val="both"/>
        <w:rPr>
          <w:rFonts w:ascii="Arial" w:hAnsi="Arial" w:cs="Arial"/>
          <w:sz w:val="24"/>
          <w:szCs w:val="24"/>
        </w:rPr>
      </w:pPr>
      <w:r w:rsidRPr="00FF4282">
        <w:rPr>
          <w:rFonts w:ascii="Arial" w:hAnsi="Arial" w:cs="Arial"/>
          <w:sz w:val="24"/>
          <w:szCs w:val="24"/>
        </w:rPr>
        <w:t>Agregó que</w:t>
      </w:r>
      <w:r w:rsidR="001F444D" w:rsidRPr="00FF4282">
        <w:rPr>
          <w:rFonts w:ascii="Arial" w:hAnsi="Arial" w:cs="Arial"/>
          <w:sz w:val="24"/>
          <w:szCs w:val="24"/>
        </w:rPr>
        <w:t xml:space="preserve"> si existiese un análisis de </w:t>
      </w:r>
      <w:r w:rsidR="00FF4282" w:rsidRPr="00FF4282">
        <w:rPr>
          <w:rFonts w:ascii="Arial" w:hAnsi="Arial" w:cs="Arial"/>
          <w:sz w:val="24"/>
          <w:szCs w:val="24"/>
        </w:rPr>
        <w:t>la heterogeneidad de los costos</w:t>
      </w:r>
      <w:r w:rsidR="001F444D" w:rsidRPr="00FF4282">
        <w:rPr>
          <w:rFonts w:ascii="Arial" w:hAnsi="Arial" w:cs="Arial"/>
          <w:sz w:val="24"/>
          <w:szCs w:val="24"/>
        </w:rPr>
        <w:t xml:space="preserve"> podrían tomarse medida</w:t>
      </w:r>
      <w:r w:rsidR="00FF4282" w:rsidRPr="00FF4282">
        <w:rPr>
          <w:rFonts w:ascii="Arial" w:hAnsi="Arial" w:cs="Arial"/>
          <w:sz w:val="24"/>
          <w:szCs w:val="24"/>
        </w:rPr>
        <w:t>s</w:t>
      </w:r>
      <w:r w:rsidR="001F444D" w:rsidRPr="00FF4282">
        <w:rPr>
          <w:rFonts w:ascii="Arial" w:hAnsi="Arial" w:cs="Arial"/>
          <w:sz w:val="24"/>
          <w:szCs w:val="24"/>
        </w:rPr>
        <w:t xml:space="preserve"> con cierta anticipación para asistir a esos sectores más perjudicados, incluso si t</w:t>
      </w:r>
      <w:r w:rsidR="00FF4282" w:rsidRPr="00FF4282">
        <w:rPr>
          <w:rFonts w:ascii="Arial" w:hAnsi="Arial" w:cs="Arial"/>
          <w:sz w:val="24"/>
          <w:szCs w:val="24"/>
        </w:rPr>
        <w:t>ales medidas paliativas irrogan</w:t>
      </w:r>
      <w:r w:rsidR="001F444D" w:rsidRPr="00FF4282">
        <w:rPr>
          <w:rFonts w:ascii="Arial" w:hAnsi="Arial" w:cs="Arial"/>
          <w:sz w:val="24"/>
          <w:szCs w:val="24"/>
        </w:rPr>
        <w:t xml:space="preserve"> gasto fiscal, toda vez que favorecerán a que el dinamismo de eso</w:t>
      </w:r>
      <w:r w:rsidR="00FF4282" w:rsidRPr="00FF4282">
        <w:rPr>
          <w:rFonts w:ascii="Arial" w:hAnsi="Arial" w:cs="Arial"/>
          <w:sz w:val="24"/>
          <w:szCs w:val="24"/>
        </w:rPr>
        <w:t>s sectores económicos no se vea afectado.</w:t>
      </w:r>
    </w:p>
    <w:p w14:paraId="19588690" w14:textId="46F9DBCC" w:rsidR="004959D9" w:rsidRPr="001D0BCA" w:rsidRDefault="004959D9" w:rsidP="00C4497B">
      <w:pPr>
        <w:spacing w:after="0" w:line="240" w:lineRule="auto"/>
        <w:ind w:firstLine="1134"/>
        <w:jc w:val="both"/>
        <w:rPr>
          <w:rFonts w:ascii="Arial" w:hAnsi="Arial" w:cs="Arial"/>
          <w:sz w:val="24"/>
          <w:szCs w:val="24"/>
        </w:rPr>
      </w:pPr>
    </w:p>
    <w:p w14:paraId="7A720822" w14:textId="120A645B" w:rsidR="004959D9" w:rsidRPr="00FF4282" w:rsidRDefault="004959D9"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El </w:t>
      </w:r>
      <w:r w:rsidRPr="00FF4282">
        <w:rPr>
          <w:rFonts w:ascii="Arial" w:hAnsi="Arial" w:cs="Arial"/>
          <w:b/>
          <w:sz w:val="24"/>
          <w:szCs w:val="24"/>
        </w:rPr>
        <w:t>Honorable Senador señor Núñez</w:t>
      </w:r>
      <w:r w:rsidRPr="00FF4282">
        <w:rPr>
          <w:rFonts w:ascii="Arial" w:hAnsi="Arial" w:cs="Arial"/>
          <w:sz w:val="24"/>
          <w:szCs w:val="24"/>
        </w:rPr>
        <w:t xml:space="preserve"> refirió primeramente que</w:t>
      </w:r>
      <w:r w:rsidR="002E3C51" w:rsidRPr="00FF4282">
        <w:rPr>
          <w:rFonts w:ascii="Arial" w:hAnsi="Arial" w:cs="Arial"/>
          <w:sz w:val="24"/>
          <w:szCs w:val="24"/>
        </w:rPr>
        <w:t xml:space="preserve"> el presente proyecto de ley</w:t>
      </w:r>
      <w:r w:rsidRPr="00FF4282">
        <w:rPr>
          <w:rFonts w:ascii="Arial" w:hAnsi="Arial" w:cs="Arial"/>
          <w:sz w:val="24"/>
          <w:szCs w:val="24"/>
        </w:rPr>
        <w:t xml:space="preserve"> </w:t>
      </w:r>
      <w:r w:rsidR="001D0BCA">
        <w:rPr>
          <w:rFonts w:ascii="Arial" w:hAnsi="Arial" w:cs="Arial"/>
          <w:sz w:val="24"/>
          <w:szCs w:val="24"/>
        </w:rPr>
        <w:t>es</w:t>
      </w:r>
      <w:r w:rsidR="002E3C51" w:rsidRPr="00FF4282">
        <w:rPr>
          <w:rFonts w:ascii="Arial" w:hAnsi="Arial" w:cs="Arial"/>
          <w:sz w:val="24"/>
          <w:szCs w:val="24"/>
        </w:rPr>
        <w:t xml:space="preserve"> una situación excepcional</w:t>
      </w:r>
      <w:r w:rsidRPr="00FF4282">
        <w:rPr>
          <w:rFonts w:ascii="Arial" w:hAnsi="Arial" w:cs="Arial"/>
          <w:sz w:val="24"/>
          <w:szCs w:val="24"/>
        </w:rPr>
        <w:t xml:space="preserve"> y que no responde a </w:t>
      </w:r>
      <w:r w:rsidRPr="00FF4282">
        <w:rPr>
          <w:rFonts w:ascii="Arial" w:hAnsi="Arial" w:cs="Arial"/>
          <w:sz w:val="24"/>
          <w:szCs w:val="24"/>
        </w:rPr>
        <w:lastRenderedPageBreak/>
        <w:t xml:space="preserve">una práctica habitual que se </w:t>
      </w:r>
      <w:r w:rsidR="002E3C51" w:rsidRPr="00FF4282">
        <w:rPr>
          <w:rFonts w:ascii="Arial" w:hAnsi="Arial" w:cs="Arial"/>
          <w:sz w:val="24"/>
          <w:szCs w:val="24"/>
        </w:rPr>
        <w:t>re</w:t>
      </w:r>
      <w:r w:rsidRPr="00FF4282">
        <w:rPr>
          <w:rFonts w:ascii="Arial" w:hAnsi="Arial" w:cs="Arial"/>
          <w:sz w:val="24"/>
          <w:szCs w:val="24"/>
        </w:rPr>
        <w:t xml:space="preserve">producirá todos los años. Expresó que </w:t>
      </w:r>
      <w:r w:rsidR="002E3C51" w:rsidRPr="00FF4282">
        <w:rPr>
          <w:rFonts w:ascii="Arial" w:hAnsi="Arial" w:cs="Arial"/>
          <w:sz w:val="24"/>
          <w:szCs w:val="24"/>
        </w:rPr>
        <w:t>esto último no sería</w:t>
      </w:r>
      <w:r w:rsidRPr="00FF4282">
        <w:rPr>
          <w:rFonts w:ascii="Arial" w:hAnsi="Arial" w:cs="Arial"/>
          <w:sz w:val="24"/>
          <w:szCs w:val="24"/>
        </w:rPr>
        <w:t xml:space="preserve"> coherente como una política permanente. </w:t>
      </w:r>
    </w:p>
    <w:p w14:paraId="76527C2A" w14:textId="7EBC6425" w:rsidR="004959D9" w:rsidRPr="001D0BCA" w:rsidRDefault="004959D9" w:rsidP="00C4497B">
      <w:pPr>
        <w:spacing w:after="0" w:line="240" w:lineRule="auto"/>
        <w:ind w:firstLine="1134"/>
        <w:jc w:val="both"/>
        <w:rPr>
          <w:rFonts w:ascii="Arial" w:hAnsi="Arial" w:cs="Arial"/>
          <w:sz w:val="24"/>
          <w:szCs w:val="24"/>
        </w:rPr>
      </w:pPr>
    </w:p>
    <w:p w14:paraId="4F3553C0" w14:textId="33B8BB9E" w:rsidR="002E3C51" w:rsidRPr="00FF4282" w:rsidRDefault="004959D9"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Agregó que </w:t>
      </w:r>
      <w:r w:rsidR="002E3C51" w:rsidRPr="00FF4282">
        <w:rPr>
          <w:rFonts w:ascii="Arial" w:hAnsi="Arial" w:cs="Arial"/>
          <w:sz w:val="24"/>
          <w:szCs w:val="24"/>
        </w:rPr>
        <w:t>cuando se desempañaba como Diputado presentó un proyecto de ley de feriado, donde se buscaba que fuesen las propias regiones las que determinasen algún día feriado en el año de carácter regional. Expresó que esta lógica responde a las peculiaridades y sentido de identidad de las regiones.</w:t>
      </w:r>
    </w:p>
    <w:p w14:paraId="700B8F44" w14:textId="52F05227" w:rsidR="002E3C51" w:rsidRPr="00FF4282" w:rsidRDefault="002E3C51" w:rsidP="00C4497B">
      <w:pPr>
        <w:spacing w:after="0" w:line="240" w:lineRule="auto"/>
        <w:ind w:firstLine="1134"/>
        <w:jc w:val="both"/>
        <w:rPr>
          <w:rFonts w:ascii="Arial" w:hAnsi="Arial" w:cs="Arial"/>
          <w:sz w:val="24"/>
          <w:szCs w:val="24"/>
        </w:rPr>
      </w:pPr>
    </w:p>
    <w:p w14:paraId="688C9196" w14:textId="45C97BAC" w:rsidR="002E3C51" w:rsidRPr="00FF4282" w:rsidRDefault="002E3C51" w:rsidP="00C4497B">
      <w:pPr>
        <w:spacing w:after="0" w:line="240" w:lineRule="auto"/>
        <w:ind w:firstLine="1134"/>
        <w:jc w:val="both"/>
        <w:rPr>
          <w:rFonts w:ascii="Arial" w:hAnsi="Arial" w:cs="Arial"/>
          <w:sz w:val="24"/>
          <w:szCs w:val="24"/>
        </w:rPr>
      </w:pPr>
      <w:r w:rsidRPr="00FF4282">
        <w:rPr>
          <w:rFonts w:ascii="Arial" w:hAnsi="Arial" w:cs="Arial"/>
          <w:sz w:val="24"/>
          <w:szCs w:val="24"/>
        </w:rPr>
        <w:t>En cuanto al proyecto de ley presentado por el Ejecutivo</w:t>
      </w:r>
      <w:r w:rsidR="001D0BCA">
        <w:rPr>
          <w:rFonts w:ascii="Arial" w:hAnsi="Arial" w:cs="Arial"/>
          <w:sz w:val="24"/>
          <w:szCs w:val="24"/>
        </w:rPr>
        <w:t>,</w:t>
      </w:r>
      <w:r w:rsidRPr="00FF4282">
        <w:rPr>
          <w:rFonts w:ascii="Arial" w:hAnsi="Arial" w:cs="Arial"/>
          <w:sz w:val="24"/>
          <w:szCs w:val="24"/>
        </w:rPr>
        <w:t xml:space="preserve"> manifestó su apoyo e hizo ver que las actividades ligadas al turismo, la gastronomía o el comercio han sido fuertemente</w:t>
      </w:r>
      <w:r w:rsidR="00FF4282" w:rsidRPr="00FF4282">
        <w:rPr>
          <w:rFonts w:ascii="Arial" w:hAnsi="Arial" w:cs="Arial"/>
          <w:sz w:val="24"/>
          <w:szCs w:val="24"/>
        </w:rPr>
        <w:t xml:space="preserve"> golpead</w:t>
      </w:r>
      <w:r w:rsidR="001D0BCA">
        <w:rPr>
          <w:rFonts w:ascii="Arial" w:hAnsi="Arial" w:cs="Arial"/>
          <w:sz w:val="24"/>
          <w:szCs w:val="24"/>
        </w:rPr>
        <w:t>a</w:t>
      </w:r>
      <w:r w:rsidR="00FF4282" w:rsidRPr="00FF4282">
        <w:rPr>
          <w:rFonts w:ascii="Arial" w:hAnsi="Arial" w:cs="Arial"/>
          <w:sz w:val="24"/>
          <w:szCs w:val="24"/>
        </w:rPr>
        <w:t>s por la pandemia. Citó a modo de ejemplo la situación</w:t>
      </w:r>
      <w:r w:rsidRPr="00FF4282">
        <w:rPr>
          <w:rFonts w:ascii="Arial" w:hAnsi="Arial" w:cs="Arial"/>
          <w:sz w:val="24"/>
          <w:szCs w:val="24"/>
        </w:rPr>
        <w:t xml:space="preserve"> de</w:t>
      </w:r>
      <w:r w:rsidR="00FF4282" w:rsidRPr="00FF4282">
        <w:rPr>
          <w:rFonts w:ascii="Arial" w:hAnsi="Arial" w:cs="Arial"/>
          <w:sz w:val="24"/>
          <w:szCs w:val="24"/>
        </w:rPr>
        <w:t xml:space="preserve"> distintos</w:t>
      </w:r>
      <w:r w:rsidRPr="00FF4282">
        <w:rPr>
          <w:rFonts w:ascii="Arial" w:hAnsi="Arial" w:cs="Arial"/>
          <w:sz w:val="24"/>
          <w:szCs w:val="24"/>
        </w:rPr>
        <w:t xml:space="preserve"> emprendimientos turísticos</w:t>
      </w:r>
      <w:r w:rsidR="00FF4282" w:rsidRPr="00FF4282">
        <w:rPr>
          <w:rFonts w:ascii="Arial" w:hAnsi="Arial" w:cs="Arial"/>
          <w:sz w:val="24"/>
          <w:szCs w:val="24"/>
        </w:rPr>
        <w:t xml:space="preserve"> en la Región de Coquimbo que se vieron en la obligación de cerrar producto de la pandemia</w:t>
      </w:r>
      <w:r w:rsidRPr="00FF4282">
        <w:rPr>
          <w:rFonts w:ascii="Arial" w:hAnsi="Arial" w:cs="Arial"/>
          <w:sz w:val="24"/>
          <w:szCs w:val="24"/>
        </w:rPr>
        <w:t xml:space="preserve"> </w:t>
      </w:r>
      <w:r w:rsidR="001D0BCA">
        <w:rPr>
          <w:rFonts w:ascii="Arial" w:hAnsi="Arial" w:cs="Arial"/>
          <w:sz w:val="24"/>
          <w:szCs w:val="24"/>
        </w:rPr>
        <w:t>Afirmó</w:t>
      </w:r>
      <w:r w:rsidRPr="00FF4282">
        <w:rPr>
          <w:rFonts w:ascii="Arial" w:hAnsi="Arial" w:cs="Arial"/>
          <w:sz w:val="24"/>
          <w:szCs w:val="24"/>
        </w:rPr>
        <w:t xml:space="preserve"> que la declaración de un feriado nacional</w:t>
      </w:r>
      <w:r w:rsidR="00FF4282" w:rsidRPr="00FF4282">
        <w:rPr>
          <w:rFonts w:ascii="Arial" w:hAnsi="Arial" w:cs="Arial"/>
          <w:sz w:val="24"/>
          <w:szCs w:val="24"/>
        </w:rPr>
        <w:t xml:space="preserve"> como el que se propone, que </w:t>
      </w:r>
      <w:r w:rsidRPr="00FF4282">
        <w:rPr>
          <w:rFonts w:ascii="Arial" w:hAnsi="Arial" w:cs="Arial"/>
          <w:sz w:val="24"/>
          <w:szCs w:val="24"/>
        </w:rPr>
        <w:t>entrega</w:t>
      </w:r>
      <w:r w:rsidR="00FF4282" w:rsidRPr="00FF4282">
        <w:rPr>
          <w:rFonts w:ascii="Arial" w:hAnsi="Arial" w:cs="Arial"/>
          <w:sz w:val="24"/>
          <w:szCs w:val="24"/>
        </w:rPr>
        <w:t>rá</w:t>
      </w:r>
      <w:r w:rsidRPr="00FF4282">
        <w:rPr>
          <w:rFonts w:ascii="Arial" w:hAnsi="Arial" w:cs="Arial"/>
          <w:sz w:val="24"/>
          <w:szCs w:val="24"/>
        </w:rPr>
        <w:t xml:space="preserve"> mayores facilidades a los chilenos para desplazarse, tendrá un efecto positivo para dicho sector. </w:t>
      </w:r>
    </w:p>
    <w:p w14:paraId="6E0F6DCD" w14:textId="263A473F" w:rsidR="004959D9" w:rsidRPr="00FF4282" w:rsidRDefault="004959D9" w:rsidP="00C4497B">
      <w:pPr>
        <w:spacing w:after="0" w:line="240" w:lineRule="auto"/>
        <w:ind w:firstLine="1134"/>
        <w:jc w:val="both"/>
        <w:rPr>
          <w:rFonts w:ascii="Arial" w:hAnsi="Arial" w:cs="Arial"/>
          <w:sz w:val="24"/>
          <w:szCs w:val="24"/>
        </w:rPr>
      </w:pPr>
    </w:p>
    <w:p w14:paraId="0A22F5D4" w14:textId="48F11C57" w:rsidR="002E3C51" w:rsidRPr="00FF4282" w:rsidRDefault="002E3C51"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Hizo presente que muchas empresas del sector privado, previo a Fiestas Patrias ya reducen la jornada laboral de sus trabajadores. </w:t>
      </w:r>
    </w:p>
    <w:p w14:paraId="7CCCEE20" w14:textId="77777777" w:rsidR="002E3C51" w:rsidRPr="00FF4282" w:rsidRDefault="002E3C51" w:rsidP="00C4497B">
      <w:pPr>
        <w:spacing w:after="0" w:line="240" w:lineRule="auto"/>
        <w:ind w:firstLine="1134"/>
        <w:jc w:val="both"/>
        <w:rPr>
          <w:rFonts w:ascii="Arial" w:hAnsi="Arial" w:cs="Arial"/>
          <w:sz w:val="24"/>
          <w:szCs w:val="24"/>
        </w:rPr>
      </w:pPr>
    </w:p>
    <w:p w14:paraId="7745F256" w14:textId="0244659E" w:rsidR="002E3C51" w:rsidRPr="00FF4282" w:rsidRDefault="002E3C51"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Finalmente, </w:t>
      </w:r>
      <w:r w:rsidR="008E07EE" w:rsidRPr="00FF4282">
        <w:rPr>
          <w:rFonts w:ascii="Arial" w:hAnsi="Arial" w:cs="Arial"/>
          <w:sz w:val="24"/>
          <w:szCs w:val="24"/>
        </w:rPr>
        <w:t>sugirió que el Gobierno pudiese evaluar la formulación de alguna política especial de apoy</w:t>
      </w:r>
      <w:r w:rsidR="00FF4282">
        <w:rPr>
          <w:rFonts w:ascii="Arial" w:hAnsi="Arial" w:cs="Arial"/>
          <w:sz w:val="24"/>
          <w:szCs w:val="24"/>
        </w:rPr>
        <w:t>o a estos rubros de la economía.</w:t>
      </w:r>
    </w:p>
    <w:p w14:paraId="460E16FD" w14:textId="50045BCF" w:rsidR="004959D9" w:rsidRPr="001D0BCA" w:rsidRDefault="004959D9" w:rsidP="00C4497B">
      <w:pPr>
        <w:spacing w:after="0" w:line="240" w:lineRule="auto"/>
        <w:ind w:firstLine="1134"/>
        <w:jc w:val="both"/>
        <w:rPr>
          <w:rFonts w:ascii="Arial" w:hAnsi="Arial" w:cs="Arial"/>
          <w:sz w:val="24"/>
          <w:szCs w:val="24"/>
        </w:rPr>
      </w:pPr>
    </w:p>
    <w:p w14:paraId="52430437" w14:textId="5B30D13B" w:rsidR="004959D9" w:rsidRPr="00FF4282" w:rsidRDefault="004959D9" w:rsidP="00C4497B">
      <w:pPr>
        <w:spacing w:after="0" w:line="240" w:lineRule="auto"/>
        <w:ind w:firstLine="1134"/>
        <w:jc w:val="both"/>
        <w:rPr>
          <w:rFonts w:ascii="Arial" w:hAnsi="Arial" w:cs="Arial"/>
          <w:sz w:val="24"/>
          <w:szCs w:val="24"/>
        </w:rPr>
      </w:pPr>
      <w:r w:rsidRPr="00FF4282">
        <w:rPr>
          <w:rFonts w:ascii="Arial" w:hAnsi="Arial" w:cs="Arial"/>
          <w:sz w:val="24"/>
          <w:szCs w:val="24"/>
        </w:rPr>
        <w:t xml:space="preserve">El </w:t>
      </w:r>
      <w:r w:rsidRPr="00FF4282">
        <w:rPr>
          <w:rFonts w:ascii="Arial" w:hAnsi="Arial" w:cs="Arial"/>
          <w:b/>
          <w:sz w:val="24"/>
          <w:szCs w:val="24"/>
        </w:rPr>
        <w:t>Honorable Senador señor Cruz-Coke</w:t>
      </w:r>
      <w:r w:rsidRPr="00FF4282">
        <w:rPr>
          <w:rFonts w:ascii="Arial" w:hAnsi="Arial" w:cs="Arial"/>
          <w:sz w:val="24"/>
          <w:szCs w:val="24"/>
        </w:rPr>
        <w:t xml:space="preserve"> consultó sobre la cantidad de feriados nac</w:t>
      </w:r>
      <w:r w:rsidR="008E07EE" w:rsidRPr="00FF4282">
        <w:rPr>
          <w:rFonts w:ascii="Arial" w:hAnsi="Arial" w:cs="Arial"/>
          <w:sz w:val="24"/>
          <w:szCs w:val="24"/>
        </w:rPr>
        <w:t>ionales durante el presente año y si existe un cálculo respecto del costo fiscal total asociado a todos ellos</w:t>
      </w:r>
      <w:r w:rsidRPr="00FF4282">
        <w:rPr>
          <w:rFonts w:ascii="Arial" w:hAnsi="Arial" w:cs="Arial"/>
          <w:sz w:val="24"/>
          <w:szCs w:val="24"/>
        </w:rPr>
        <w:t xml:space="preserve">. </w:t>
      </w:r>
    </w:p>
    <w:p w14:paraId="48EF2269" w14:textId="54A5BC87" w:rsidR="004959D9" w:rsidRPr="00FF4282" w:rsidRDefault="004959D9" w:rsidP="00C4497B">
      <w:pPr>
        <w:spacing w:after="0" w:line="240" w:lineRule="auto"/>
        <w:ind w:firstLine="1134"/>
        <w:jc w:val="both"/>
        <w:rPr>
          <w:rFonts w:ascii="Arial" w:hAnsi="Arial" w:cs="Arial"/>
          <w:sz w:val="24"/>
          <w:szCs w:val="24"/>
        </w:rPr>
      </w:pPr>
    </w:p>
    <w:p w14:paraId="77667BAD" w14:textId="1C0C5E5B" w:rsidR="005F3FF4" w:rsidRPr="00FF4282" w:rsidRDefault="004959D9" w:rsidP="00C4497B">
      <w:pPr>
        <w:spacing w:after="0" w:line="240" w:lineRule="auto"/>
        <w:ind w:firstLine="1134"/>
        <w:jc w:val="both"/>
        <w:rPr>
          <w:rFonts w:ascii="Arial" w:hAnsi="Arial" w:cs="Arial"/>
          <w:sz w:val="24"/>
          <w:szCs w:val="24"/>
        </w:rPr>
      </w:pPr>
      <w:r w:rsidRPr="00FF4282">
        <w:rPr>
          <w:rFonts w:ascii="Arial" w:hAnsi="Arial" w:cs="Arial"/>
          <w:sz w:val="24"/>
          <w:szCs w:val="24"/>
        </w:rPr>
        <w:t>Señaló que</w:t>
      </w:r>
      <w:r w:rsidR="008E07EE" w:rsidRPr="00FF4282">
        <w:rPr>
          <w:rFonts w:ascii="Arial" w:hAnsi="Arial" w:cs="Arial"/>
          <w:sz w:val="24"/>
          <w:szCs w:val="24"/>
        </w:rPr>
        <w:t xml:space="preserve"> efectivamente los rubros del turismo, cultura, entretenimiento</w:t>
      </w:r>
      <w:r w:rsidR="00716510" w:rsidRPr="00FF4282">
        <w:rPr>
          <w:rFonts w:ascii="Arial" w:hAnsi="Arial" w:cs="Arial"/>
          <w:sz w:val="24"/>
          <w:szCs w:val="24"/>
        </w:rPr>
        <w:t xml:space="preserve"> u otros similares</w:t>
      </w:r>
      <w:r w:rsidR="008E07EE" w:rsidRPr="00FF4282">
        <w:rPr>
          <w:rFonts w:ascii="Arial" w:hAnsi="Arial" w:cs="Arial"/>
          <w:sz w:val="24"/>
          <w:szCs w:val="24"/>
        </w:rPr>
        <w:t xml:space="preserve"> han sido afectados. </w:t>
      </w:r>
      <w:r w:rsidR="00716510" w:rsidRPr="00FF4282">
        <w:rPr>
          <w:rFonts w:ascii="Arial" w:hAnsi="Arial" w:cs="Arial"/>
          <w:sz w:val="24"/>
          <w:szCs w:val="24"/>
        </w:rPr>
        <w:t>Acotó</w:t>
      </w:r>
      <w:r w:rsidR="008E07EE" w:rsidRPr="00FF4282">
        <w:rPr>
          <w:rFonts w:ascii="Arial" w:hAnsi="Arial" w:cs="Arial"/>
          <w:sz w:val="24"/>
          <w:szCs w:val="24"/>
        </w:rPr>
        <w:t xml:space="preserve"> que considerando los proyectos de ley que empezarán a discutirse</w:t>
      </w:r>
      <w:r w:rsidR="00716510" w:rsidRPr="00FF4282">
        <w:rPr>
          <w:rFonts w:ascii="Arial" w:hAnsi="Arial" w:cs="Arial"/>
          <w:sz w:val="24"/>
          <w:szCs w:val="24"/>
        </w:rPr>
        <w:t xml:space="preserve">, como es el de reducción de jornada laboral a 40 horas, así como otras reformas laborales, </w:t>
      </w:r>
      <w:r w:rsidR="005F3FF4" w:rsidRPr="00FF4282">
        <w:rPr>
          <w:rFonts w:ascii="Arial" w:hAnsi="Arial" w:cs="Arial"/>
          <w:sz w:val="24"/>
          <w:szCs w:val="24"/>
        </w:rPr>
        <w:t>se debe evaluar las mermas económicas asociadas. Preguntó si en lo sucesivo el Ejecutivo evaluará jun</w:t>
      </w:r>
      <w:r w:rsidR="00FF4282" w:rsidRPr="00FF4282">
        <w:rPr>
          <w:rFonts w:ascii="Arial" w:hAnsi="Arial" w:cs="Arial"/>
          <w:sz w:val="24"/>
          <w:szCs w:val="24"/>
        </w:rPr>
        <w:t>tar los días feriados o si estudiará</w:t>
      </w:r>
      <w:r w:rsidR="005F3FF4" w:rsidRPr="00FF4282">
        <w:rPr>
          <w:rFonts w:ascii="Arial" w:hAnsi="Arial" w:cs="Arial"/>
          <w:sz w:val="24"/>
          <w:szCs w:val="24"/>
        </w:rPr>
        <w:t xml:space="preserve"> su compatibilidad con las vacaciones de los trabajadores. </w:t>
      </w:r>
    </w:p>
    <w:p w14:paraId="23274216" w14:textId="002350AA" w:rsidR="00D802BE" w:rsidRPr="001D0BCA" w:rsidRDefault="00D802BE" w:rsidP="00C4497B">
      <w:pPr>
        <w:spacing w:after="0" w:line="240" w:lineRule="auto"/>
        <w:ind w:firstLine="1134"/>
        <w:jc w:val="both"/>
        <w:rPr>
          <w:rFonts w:ascii="Arial" w:hAnsi="Arial" w:cs="Arial"/>
          <w:sz w:val="24"/>
          <w:szCs w:val="24"/>
        </w:rPr>
      </w:pPr>
    </w:p>
    <w:p w14:paraId="65DA3211" w14:textId="7F416FB5" w:rsidR="00D802BE" w:rsidRPr="00EC12FB" w:rsidRDefault="00D802BE" w:rsidP="00C4497B">
      <w:pPr>
        <w:spacing w:after="0" w:line="240" w:lineRule="auto"/>
        <w:ind w:firstLine="1134"/>
        <w:jc w:val="both"/>
        <w:rPr>
          <w:rFonts w:ascii="Arial" w:hAnsi="Arial" w:cs="Arial"/>
          <w:sz w:val="24"/>
          <w:szCs w:val="24"/>
        </w:rPr>
      </w:pPr>
      <w:r w:rsidRPr="00EC12FB">
        <w:rPr>
          <w:rFonts w:ascii="Arial" w:hAnsi="Arial" w:cs="Arial"/>
          <w:sz w:val="24"/>
          <w:szCs w:val="24"/>
        </w:rPr>
        <w:t xml:space="preserve">El </w:t>
      </w:r>
      <w:r w:rsidRPr="00EC12FB">
        <w:rPr>
          <w:rFonts w:ascii="Arial" w:hAnsi="Arial" w:cs="Arial"/>
          <w:b/>
          <w:sz w:val="24"/>
          <w:szCs w:val="24"/>
        </w:rPr>
        <w:t>señor Subsecretario del Trabajo</w:t>
      </w:r>
      <w:r w:rsidRPr="00EC12FB">
        <w:rPr>
          <w:rFonts w:ascii="Arial" w:hAnsi="Arial" w:cs="Arial"/>
          <w:sz w:val="24"/>
          <w:szCs w:val="24"/>
        </w:rPr>
        <w:t xml:space="preserve"> contestó</w:t>
      </w:r>
      <w:r w:rsidR="005F3FF4" w:rsidRPr="00EC12FB">
        <w:rPr>
          <w:rFonts w:ascii="Arial" w:hAnsi="Arial" w:cs="Arial"/>
          <w:sz w:val="24"/>
          <w:szCs w:val="24"/>
        </w:rPr>
        <w:t>, a propósito,</w:t>
      </w:r>
      <w:r w:rsidR="000745B1" w:rsidRPr="00EC12FB">
        <w:rPr>
          <w:rFonts w:ascii="Arial" w:hAnsi="Arial" w:cs="Arial"/>
          <w:sz w:val="24"/>
          <w:szCs w:val="24"/>
        </w:rPr>
        <w:t xml:space="preserve"> </w:t>
      </w:r>
      <w:r w:rsidR="005F3FF4" w:rsidRPr="00EC12FB">
        <w:rPr>
          <w:rFonts w:ascii="Arial" w:hAnsi="Arial" w:cs="Arial"/>
          <w:sz w:val="24"/>
          <w:szCs w:val="24"/>
        </w:rPr>
        <w:t>de los feriados renunciables,</w:t>
      </w:r>
      <w:r w:rsidRPr="00EC12FB">
        <w:rPr>
          <w:rFonts w:ascii="Arial" w:hAnsi="Arial" w:cs="Arial"/>
          <w:sz w:val="24"/>
          <w:szCs w:val="24"/>
        </w:rPr>
        <w:t xml:space="preserve"> que el Código del Trabajo estableció un mecanismo parcial para regular situaciones similares a la especie</w:t>
      </w:r>
      <w:r w:rsidR="00EC12FB" w:rsidRPr="00EC12FB">
        <w:rPr>
          <w:rFonts w:ascii="Arial" w:hAnsi="Arial" w:cs="Arial"/>
          <w:sz w:val="24"/>
          <w:szCs w:val="24"/>
        </w:rPr>
        <w:t>.</w:t>
      </w:r>
    </w:p>
    <w:p w14:paraId="73FD6824" w14:textId="3D792142" w:rsidR="00D802BE" w:rsidRPr="00EC12FB" w:rsidRDefault="00D802BE" w:rsidP="00C4497B">
      <w:pPr>
        <w:spacing w:after="0" w:line="240" w:lineRule="auto"/>
        <w:ind w:firstLine="1134"/>
        <w:jc w:val="both"/>
        <w:rPr>
          <w:rFonts w:ascii="Arial" w:hAnsi="Arial" w:cs="Arial"/>
          <w:sz w:val="24"/>
          <w:szCs w:val="24"/>
        </w:rPr>
      </w:pPr>
    </w:p>
    <w:p w14:paraId="6AFDC1C8" w14:textId="04A2214B" w:rsidR="00D802BE" w:rsidRPr="00EC12FB" w:rsidRDefault="00D802BE" w:rsidP="00C4497B">
      <w:pPr>
        <w:spacing w:after="0" w:line="240" w:lineRule="auto"/>
        <w:ind w:firstLine="1134"/>
        <w:jc w:val="both"/>
        <w:rPr>
          <w:rFonts w:ascii="Arial" w:hAnsi="Arial" w:cs="Arial"/>
          <w:sz w:val="24"/>
          <w:szCs w:val="24"/>
        </w:rPr>
      </w:pPr>
      <w:r w:rsidRPr="00EC12FB">
        <w:rPr>
          <w:rFonts w:ascii="Arial" w:hAnsi="Arial" w:cs="Arial"/>
          <w:sz w:val="24"/>
          <w:szCs w:val="24"/>
        </w:rPr>
        <w:t>Agregó que esta situación es bien excepcional, pues s</w:t>
      </w:r>
      <w:r w:rsidR="005F3FF4" w:rsidRPr="00EC12FB">
        <w:rPr>
          <w:rFonts w:ascii="Arial" w:hAnsi="Arial" w:cs="Arial"/>
          <w:sz w:val="24"/>
          <w:szCs w:val="24"/>
        </w:rPr>
        <w:t>e busca impulsar a un sector particularmente golpeado por la pandemia. A modo ejemplar, mencionó que el sector turismo se vio reducido al 30% o 40% de su tamaño regular.</w:t>
      </w:r>
    </w:p>
    <w:p w14:paraId="582639E8" w14:textId="6FADF037" w:rsidR="00D802BE" w:rsidRPr="00EC12FB" w:rsidRDefault="00D802BE" w:rsidP="00C4497B">
      <w:pPr>
        <w:spacing w:after="0" w:line="240" w:lineRule="auto"/>
        <w:ind w:firstLine="1134"/>
        <w:jc w:val="both"/>
        <w:rPr>
          <w:rFonts w:ascii="Arial" w:hAnsi="Arial" w:cs="Arial"/>
          <w:sz w:val="24"/>
          <w:szCs w:val="24"/>
        </w:rPr>
      </w:pPr>
    </w:p>
    <w:p w14:paraId="7EE56FC1" w14:textId="3B6F699B" w:rsidR="00D802BE" w:rsidRPr="00EC12FB" w:rsidRDefault="005F3FF4" w:rsidP="00C4497B">
      <w:pPr>
        <w:spacing w:after="0" w:line="240" w:lineRule="auto"/>
        <w:ind w:firstLine="1134"/>
        <w:jc w:val="both"/>
        <w:rPr>
          <w:rFonts w:ascii="Arial" w:hAnsi="Arial" w:cs="Arial"/>
          <w:sz w:val="24"/>
          <w:szCs w:val="24"/>
        </w:rPr>
      </w:pPr>
      <w:r w:rsidRPr="00EC12FB">
        <w:rPr>
          <w:rFonts w:ascii="Arial" w:hAnsi="Arial" w:cs="Arial"/>
          <w:sz w:val="24"/>
          <w:szCs w:val="24"/>
        </w:rPr>
        <w:t>Expresó que un gran porcentaje de la población laboral cuenta con jornadas laborales de cinco días de trabajo y dos de descanso</w:t>
      </w:r>
      <w:r w:rsidR="00EC12FB" w:rsidRPr="00EC12FB">
        <w:rPr>
          <w:rFonts w:ascii="Arial" w:hAnsi="Arial" w:cs="Arial"/>
          <w:sz w:val="24"/>
          <w:szCs w:val="24"/>
        </w:rPr>
        <w:t>, por lo que</w:t>
      </w:r>
      <w:r w:rsidR="000745B1" w:rsidRPr="00EC12FB">
        <w:rPr>
          <w:rFonts w:ascii="Arial" w:hAnsi="Arial" w:cs="Arial"/>
          <w:sz w:val="24"/>
          <w:szCs w:val="24"/>
        </w:rPr>
        <w:t xml:space="preserve"> </w:t>
      </w:r>
      <w:r w:rsidR="000745B1" w:rsidRPr="00EC12FB">
        <w:rPr>
          <w:rFonts w:ascii="Arial" w:hAnsi="Arial" w:cs="Arial"/>
          <w:sz w:val="24"/>
          <w:szCs w:val="24"/>
        </w:rPr>
        <w:lastRenderedPageBreak/>
        <w:t>declarar feriado el día 16</w:t>
      </w:r>
      <w:r w:rsidR="00EC12FB" w:rsidRPr="00EC12FB">
        <w:rPr>
          <w:rFonts w:ascii="Arial" w:hAnsi="Arial" w:cs="Arial"/>
          <w:sz w:val="24"/>
          <w:szCs w:val="24"/>
        </w:rPr>
        <w:t xml:space="preserve"> de septiembre del año en curso</w:t>
      </w:r>
      <w:r w:rsidR="000745B1" w:rsidRPr="00EC12FB">
        <w:rPr>
          <w:rFonts w:ascii="Arial" w:hAnsi="Arial" w:cs="Arial"/>
          <w:sz w:val="24"/>
          <w:szCs w:val="24"/>
        </w:rPr>
        <w:t xml:space="preserve"> tendría efectos solo respecto de un número determinados de personas.</w:t>
      </w:r>
    </w:p>
    <w:p w14:paraId="4F9FD46D" w14:textId="5D00EEE0" w:rsidR="00D802BE" w:rsidRPr="002B79AE" w:rsidRDefault="00D802BE" w:rsidP="00C4497B">
      <w:pPr>
        <w:spacing w:after="0" w:line="240" w:lineRule="auto"/>
        <w:ind w:firstLine="1134"/>
        <w:jc w:val="both"/>
        <w:rPr>
          <w:rFonts w:ascii="Arial" w:hAnsi="Arial" w:cs="Arial"/>
          <w:sz w:val="24"/>
          <w:szCs w:val="24"/>
        </w:rPr>
      </w:pPr>
    </w:p>
    <w:p w14:paraId="2A9EBC0A" w14:textId="2256EBEE" w:rsidR="000745B1" w:rsidRPr="00EC12FB" w:rsidRDefault="000745B1" w:rsidP="00C4497B">
      <w:pPr>
        <w:spacing w:after="0" w:line="240" w:lineRule="auto"/>
        <w:ind w:firstLine="1134"/>
        <w:jc w:val="both"/>
        <w:rPr>
          <w:rFonts w:ascii="Arial" w:hAnsi="Arial" w:cs="Arial"/>
          <w:sz w:val="24"/>
          <w:szCs w:val="24"/>
        </w:rPr>
      </w:pPr>
      <w:r w:rsidRPr="00EC12FB">
        <w:rPr>
          <w:rFonts w:ascii="Arial" w:hAnsi="Arial" w:cs="Arial"/>
          <w:sz w:val="24"/>
          <w:szCs w:val="24"/>
        </w:rPr>
        <w:t>Luego, hizo presente que existen una serie de jornadas excepcionales y especiales, tales como trabajos que deben realizarse en temporada, como ocurre con los trabajadores agrícolas, donde la norma del feriado renunciable no aplica. Refirió que en secto</w:t>
      </w:r>
      <w:r w:rsidR="00EC12FB" w:rsidRPr="00EC12FB">
        <w:rPr>
          <w:rFonts w:ascii="Arial" w:hAnsi="Arial" w:cs="Arial"/>
          <w:sz w:val="24"/>
          <w:szCs w:val="24"/>
        </w:rPr>
        <w:t xml:space="preserve">res como el de la minería </w:t>
      </w:r>
      <w:r w:rsidRPr="00EC12FB">
        <w:rPr>
          <w:rFonts w:ascii="Arial" w:hAnsi="Arial" w:cs="Arial"/>
          <w:sz w:val="24"/>
          <w:szCs w:val="24"/>
        </w:rPr>
        <w:t>existen turnos de 7 o 14 días continuos de trabajo y</w:t>
      </w:r>
      <w:r w:rsidR="00EC12FB" w:rsidRPr="00EC12FB">
        <w:rPr>
          <w:rFonts w:ascii="Arial" w:hAnsi="Arial" w:cs="Arial"/>
          <w:sz w:val="24"/>
          <w:szCs w:val="24"/>
        </w:rPr>
        <w:t xml:space="preserve"> 7 o 14 días de descanso, primando</w:t>
      </w:r>
      <w:r w:rsidRPr="00EC12FB">
        <w:rPr>
          <w:rFonts w:ascii="Arial" w:hAnsi="Arial" w:cs="Arial"/>
          <w:sz w:val="24"/>
          <w:szCs w:val="24"/>
        </w:rPr>
        <w:t xml:space="preserve"> una norma especial de jornada</w:t>
      </w:r>
      <w:r w:rsidR="00EC12FB" w:rsidRPr="00EC12FB">
        <w:rPr>
          <w:rFonts w:ascii="Arial" w:hAnsi="Arial" w:cs="Arial"/>
          <w:sz w:val="24"/>
          <w:szCs w:val="24"/>
        </w:rPr>
        <w:t xml:space="preserve"> por sobre la regla general</w:t>
      </w:r>
      <w:r w:rsidRPr="00EC12FB">
        <w:rPr>
          <w:rFonts w:ascii="Arial" w:hAnsi="Arial" w:cs="Arial"/>
          <w:sz w:val="24"/>
          <w:szCs w:val="24"/>
        </w:rPr>
        <w:t>.</w:t>
      </w:r>
    </w:p>
    <w:p w14:paraId="60AF8305" w14:textId="48C2B568" w:rsidR="00D802BE" w:rsidRPr="00EC12FB" w:rsidRDefault="00D802BE" w:rsidP="00C4497B">
      <w:pPr>
        <w:spacing w:after="0" w:line="240" w:lineRule="auto"/>
        <w:ind w:firstLine="1134"/>
        <w:jc w:val="both"/>
        <w:rPr>
          <w:rFonts w:ascii="Arial" w:hAnsi="Arial" w:cs="Arial"/>
          <w:sz w:val="24"/>
          <w:szCs w:val="24"/>
        </w:rPr>
      </w:pPr>
    </w:p>
    <w:p w14:paraId="70B62A8C" w14:textId="2B82C124" w:rsidR="00D802BE" w:rsidRPr="00EC12FB" w:rsidRDefault="00D802BE" w:rsidP="00C4497B">
      <w:pPr>
        <w:spacing w:after="0" w:line="240" w:lineRule="auto"/>
        <w:ind w:firstLine="1134"/>
        <w:jc w:val="both"/>
        <w:rPr>
          <w:rFonts w:ascii="Arial" w:hAnsi="Arial" w:cs="Arial"/>
          <w:sz w:val="24"/>
          <w:szCs w:val="24"/>
        </w:rPr>
      </w:pPr>
      <w:r w:rsidRPr="00EC12FB">
        <w:rPr>
          <w:rFonts w:ascii="Arial" w:hAnsi="Arial" w:cs="Arial"/>
          <w:sz w:val="24"/>
          <w:szCs w:val="24"/>
        </w:rPr>
        <w:t xml:space="preserve">El </w:t>
      </w:r>
      <w:r w:rsidRPr="00EC12FB">
        <w:rPr>
          <w:rFonts w:ascii="Arial" w:hAnsi="Arial" w:cs="Arial"/>
          <w:b/>
          <w:sz w:val="24"/>
          <w:szCs w:val="24"/>
        </w:rPr>
        <w:t>Honorable Senador señor Coloma</w:t>
      </w:r>
      <w:r w:rsidR="000745B1" w:rsidRPr="00EC12FB">
        <w:rPr>
          <w:rFonts w:ascii="Arial" w:hAnsi="Arial" w:cs="Arial"/>
          <w:sz w:val="24"/>
          <w:szCs w:val="24"/>
        </w:rPr>
        <w:t xml:space="preserve"> reiteró que una medida como la </w:t>
      </w:r>
      <w:r w:rsidR="002B79AE">
        <w:rPr>
          <w:rFonts w:ascii="Arial" w:hAnsi="Arial" w:cs="Arial"/>
          <w:sz w:val="24"/>
          <w:szCs w:val="24"/>
        </w:rPr>
        <w:t>que consagra la iniciativa</w:t>
      </w:r>
      <w:r w:rsidR="000745B1" w:rsidRPr="00EC12FB">
        <w:rPr>
          <w:rFonts w:ascii="Arial" w:hAnsi="Arial" w:cs="Arial"/>
          <w:sz w:val="24"/>
          <w:szCs w:val="24"/>
        </w:rPr>
        <w:t xml:space="preserve"> algún efecto debía gener</w:t>
      </w:r>
      <w:r w:rsidR="002F7410" w:rsidRPr="00EC12FB">
        <w:rPr>
          <w:rFonts w:ascii="Arial" w:hAnsi="Arial" w:cs="Arial"/>
          <w:sz w:val="24"/>
          <w:szCs w:val="24"/>
        </w:rPr>
        <w:t>ar en estos sectores, pues el empleador te</w:t>
      </w:r>
      <w:r w:rsidR="00EC12FB" w:rsidRPr="00EC12FB">
        <w:rPr>
          <w:rFonts w:ascii="Arial" w:hAnsi="Arial" w:cs="Arial"/>
          <w:sz w:val="24"/>
          <w:szCs w:val="24"/>
        </w:rPr>
        <w:t>ndrá que pagar un adicional.</w:t>
      </w:r>
    </w:p>
    <w:p w14:paraId="32675834" w14:textId="03763334" w:rsidR="00D802BE" w:rsidRPr="00EC12FB" w:rsidRDefault="00D802BE" w:rsidP="00C4497B">
      <w:pPr>
        <w:spacing w:after="0" w:line="240" w:lineRule="auto"/>
        <w:ind w:firstLine="1134"/>
        <w:jc w:val="both"/>
        <w:rPr>
          <w:rFonts w:ascii="Arial" w:hAnsi="Arial" w:cs="Arial"/>
          <w:sz w:val="24"/>
          <w:szCs w:val="24"/>
        </w:rPr>
      </w:pPr>
    </w:p>
    <w:p w14:paraId="7A0718DD" w14:textId="795137A8" w:rsidR="00D802BE" w:rsidRPr="00EC12FB" w:rsidRDefault="00D802BE" w:rsidP="00D802BE">
      <w:pPr>
        <w:spacing w:after="0" w:line="240" w:lineRule="auto"/>
        <w:ind w:firstLine="1134"/>
        <w:jc w:val="both"/>
        <w:rPr>
          <w:rFonts w:ascii="Arial" w:hAnsi="Arial" w:cs="Arial"/>
          <w:sz w:val="24"/>
          <w:szCs w:val="24"/>
        </w:rPr>
      </w:pPr>
      <w:r w:rsidRPr="00EC12FB">
        <w:rPr>
          <w:rFonts w:ascii="Arial" w:hAnsi="Arial" w:cs="Arial"/>
          <w:sz w:val="24"/>
          <w:szCs w:val="24"/>
        </w:rPr>
        <w:t xml:space="preserve">El </w:t>
      </w:r>
      <w:r w:rsidRPr="00EC12FB">
        <w:rPr>
          <w:rFonts w:ascii="Arial" w:hAnsi="Arial" w:cs="Arial"/>
          <w:b/>
          <w:sz w:val="24"/>
          <w:szCs w:val="24"/>
        </w:rPr>
        <w:t>señor Subsecretario</w:t>
      </w:r>
      <w:r w:rsidR="00EC12FB">
        <w:rPr>
          <w:rFonts w:ascii="Arial" w:hAnsi="Arial" w:cs="Arial"/>
          <w:b/>
          <w:sz w:val="24"/>
          <w:szCs w:val="24"/>
        </w:rPr>
        <w:t xml:space="preserve"> del Trabajo</w:t>
      </w:r>
      <w:r w:rsidR="002F7410" w:rsidRPr="00EC12FB">
        <w:rPr>
          <w:rFonts w:ascii="Arial" w:hAnsi="Arial" w:cs="Arial"/>
          <w:sz w:val="24"/>
          <w:szCs w:val="24"/>
        </w:rPr>
        <w:t xml:space="preserve"> aclaró</w:t>
      </w:r>
      <w:r w:rsidRPr="00EC12FB">
        <w:rPr>
          <w:rFonts w:ascii="Arial" w:hAnsi="Arial" w:cs="Arial"/>
          <w:sz w:val="24"/>
          <w:szCs w:val="24"/>
        </w:rPr>
        <w:t xml:space="preserve"> que su respuesta decía relación</w:t>
      </w:r>
      <w:r w:rsidR="002F7410" w:rsidRPr="00EC12FB">
        <w:rPr>
          <w:rFonts w:ascii="Arial" w:hAnsi="Arial" w:cs="Arial"/>
          <w:sz w:val="24"/>
          <w:szCs w:val="24"/>
        </w:rPr>
        <w:t xml:space="preserve"> con los grupos de trabajadores que están af</w:t>
      </w:r>
      <w:r w:rsidR="007100C0">
        <w:rPr>
          <w:rFonts w:ascii="Arial" w:hAnsi="Arial" w:cs="Arial"/>
          <w:sz w:val="24"/>
          <w:szCs w:val="24"/>
        </w:rPr>
        <w:t>ectos al feriado, no respecto</w:t>
      </w:r>
      <w:r w:rsidR="002F7410" w:rsidRPr="00EC12FB">
        <w:rPr>
          <w:rFonts w:ascii="Arial" w:hAnsi="Arial" w:cs="Arial"/>
          <w:sz w:val="24"/>
          <w:szCs w:val="24"/>
        </w:rPr>
        <w:t xml:space="preserve"> al costo mayor a la fuerza laboral. </w:t>
      </w:r>
    </w:p>
    <w:p w14:paraId="0E9B5C2D" w14:textId="2703CAA3" w:rsidR="002F7410" w:rsidRPr="00EC12FB" w:rsidRDefault="002F7410" w:rsidP="00D802BE">
      <w:pPr>
        <w:spacing w:after="0" w:line="240" w:lineRule="auto"/>
        <w:ind w:firstLine="1134"/>
        <w:jc w:val="both"/>
        <w:rPr>
          <w:rFonts w:ascii="Arial" w:hAnsi="Arial" w:cs="Arial"/>
          <w:sz w:val="24"/>
          <w:szCs w:val="24"/>
        </w:rPr>
      </w:pPr>
    </w:p>
    <w:p w14:paraId="578194F9" w14:textId="3A244617" w:rsidR="002F7410" w:rsidRPr="00EC12FB" w:rsidRDefault="00AA6513" w:rsidP="00D802BE">
      <w:pPr>
        <w:spacing w:after="0" w:line="240" w:lineRule="auto"/>
        <w:ind w:firstLine="1134"/>
        <w:jc w:val="both"/>
        <w:rPr>
          <w:rFonts w:ascii="Arial" w:hAnsi="Arial" w:cs="Arial"/>
          <w:sz w:val="24"/>
          <w:szCs w:val="24"/>
        </w:rPr>
      </w:pPr>
      <w:r>
        <w:rPr>
          <w:rFonts w:ascii="Arial" w:hAnsi="Arial" w:cs="Arial"/>
          <w:sz w:val="24"/>
          <w:szCs w:val="24"/>
        </w:rPr>
        <w:t>Observó</w:t>
      </w:r>
      <w:r w:rsidR="002F7410" w:rsidRPr="00EC12FB">
        <w:rPr>
          <w:rFonts w:ascii="Arial" w:hAnsi="Arial" w:cs="Arial"/>
          <w:sz w:val="24"/>
          <w:szCs w:val="24"/>
        </w:rPr>
        <w:t xml:space="preserve"> que tratá</w:t>
      </w:r>
      <w:r w:rsidR="00EC12FB" w:rsidRPr="00EC12FB">
        <w:rPr>
          <w:rFonts w:ascii="Arial" w:hAnsi="Arial" w:cs="Arial"/>
          <w:sz w:val="24"/>
          <w:szCs w:val="24"/>
        </w:rPr>
        <w:t xml:space="preserve">ndose de aquellas personas que </w:t>
      </w:r>
      <w:r w:rsidR="002F7410" w:rsidRPr="00EC12FB">
        <w:rPr>
          <w:rFonts w:ascii="Arial" w:hAnsi="Arial" w:cs="Arial"/>
          <w:sz w:val="24"/>
          <w:szCs w:val="24"/>
        </w:rPr>
        <w:t>trabajan los</w:t>
      </w:r>
      <w:r w:rsidR="00EC12FB" w:rsidRPr="00EC12FB">
        <w:rPr>
          <w:rFonts w:ascii="Arial" w:hAnsi="Arial" w:cs="Arial"/>
          <w:sz w:val="24"/>
          <w:szCs w:val="24"/>
        </w:rPr>
        <w:t xml:space="preserve"> días sábados, tal día podía</w:t>
      </w:r>
      <w:r w:rsidR="002F7410" w:rsidRPr="00EC12FB">
        <w:rPr>
          <w:rFonts w:ascii="Arial" w:hAnsi="Arial" w:cs="Arial"/>
          <w:sz w:val="24"/>
          <w:szCs w:val="24"/>
        </w:rPr>
        <w:t xml:space="preserve"> modificarse a través de un pacto acordado entre </w:t>
      </w:r>
      <w:r w:rsidR="00EC12FB" w:rsidRPr="00EC12FB">
        <w:rPr>
          <w:rFonts w:ascii="Arial" w:hAnsi="Arial" w:cs="Arial"/>
          <w:sz w:val="24"/>
          <w:szCs w:val="24"/>
        </w:rPr>
        <w:t xml:space="preserve">el </w:t>
      </w:r>
      <w:r w:rsidR="002F7410" w:rsidRPr="00EC12FB">
        <w:rPr>
          <w:rFonts w:ascii="Arial" w:hAnsi="Arial" w:cs="Arial"/>
          <w:sz w:val="24"/>
          <w:szCs w:val="24"/>
        </w:rPr>
        <w:t>trabajador y</w:t>
      </w:r>
      <w:r w:rsidR="00EC12FB" w:rsidRPr="00EC12FB">
        <w:rPr>
          <w:rFonts w:ascii="Arial" w:hAnsi="Arial" w:cs="Arial"/>
          <w:sz w:val="24"/>
          <w:szCs w:val="24"/>
        </w:rPr>
        <w:t xml:space="preserve"> el</w:t>
      </w:r>
      <w:r w:rsidR="002F7410" w:rsidRPr="00EC12FB">
        <w:rPr>
          <w:rFonts w:ascii="Arial" w:hAnsi="Arial" w:cs="Arial"/>
          <w:sz w:val="24"/>
          <w:szCs w:val="24"/>
        </w:rPr>
        <w:t xml:space="preserve"> empleador para que se recuperen antes o después las horas no trabajadas. Acot</w:t>
      </w:r>
      <w:r w:rsidR="008A4F0F" w:rsidRPr="00EC12FB">
        <w:rPr>
          <w:rFonts w:ascii="Arial" w:hAnsi="Arial" w:cs="Arial"/>
          <w:sz w:val="24"/>
          <w:szCs w:val="24"/>
        </w:rPr>
        <w:t>ó que en ese caso</w:t>
      </w:r>
      <w:r w:rsidR="002F7410" w:rsidRPr="00EC12FB">
        <w:rPr>
          <w:rFonts w:ascii="Arial" w:hAnsi="Arial" w:cs="Arial"/>
          <w:sz w:val="24"/>
          <w:szCs w:val="24"/>
        </w:rPr>
        <w:t xml:space="preserve"> la compensaci</w:t>
      </w:r>
      <w:r w:rsidR="008A4F0F" w:rsidRPr="00EC12FB">
        <w:rPr>
          <w:rFonts w:ascii="Arial" w:hAnsi="Arial" w:cs="Arial"/>
          <w:sz w:val="24"/>
          <w:szCs w:val="24"/>
        </w:rPr>
        <w:t>ón de horas no obedece</w:t>
      </w:r>
      <w:r w:rsidR="002F7410" w:rsidRPr="00EC12FB">
        <w:rPr>
          <w:rFonts w:ascii="Arial" w:hAnsi="Arial" w:cs="Arial"/>
          <w:sz w:val="24"/>
          <w:szCs w:val="24"/>
        </w:rPr>
        <w:t xml:space="preserve"> a horas extras. </w:t>
      </w:r>
    </w:p>
    <w:p w14:paraId="1FEAF939" w14:textId="77777777" w:rsidR="00EC12FB" w:rsidRPr="00EC12FB" w:rsidRDefault="00EC12FB" w:rsidP="00D802BE">
      <w:pPr>
        <w:spacing w:after="0" w:line="240" w:lineRule="auto"/>
        <w:ind w:firstLine="1134"/>
        <w:jc w:val="both"/>
        <w:rPr>
          <w:rFonts w:ascii="Arial" w:hAnsi="Arial" w:cs="Arial"/>
          <w:sz w:val="24"/>
          <w:szCs w:val="24"/>
        </w:rPr>
      </w:pPr>
    </w:p>
    <w:p w14:paraId="2C913A69" w14:textId="5077D31E" w:rsidR="008A4F0F" w:rsidRPr="00EC12FB" w:rsidRDefault="008A4F0F" w:rsidP="00D802BE">
      <w:pPr>
        <w:spacing w:after="0" w:line="240" w:lineRule="auto"/>
        <w:ind w:firstLine="1134"/>
        <w:jc w:val="both"/>
        <w:rPr>
          <w:rFonts w:ascii="Arial" w:hAnsi="Arial" w:cs="Arial"/>
          <w:sz w:val="24"/>
          <w:szCs w:val="24"/>
        </w:rPr>
      </w:pPr>
      <w:r w:rsidRPr="00EC12FB">
        <w:rPr>
          <w:rFonts w:ascii="Arial" w:hAnsi="Arial" w:cs="Arial"/>
          <w:sz w:val="24"/>
          <w:szCs w:val="24"/>
        </w:rPr>
        <w:t xml:space="preserve">Puntualizó que el empleador contará con cierta flexibilidad para organizar su empresa para el día 17 de septiembre de 2022, considerando que existe un grupo específico de trabajadores que cumplen con un régimen de trabajo de 6 días laborando y 1 día de descanso. </w:t>
      </w:r>
    </w:p>
    <w:p w14:paraId="5ED38B71" w14:textId="466B6FA4" w:rsidR="00D802BE" w:rsidRPr="00EC12FB" w:rsidRDefault="00D802BE" w:rsidP="00D802BE">
      <w:pPr>
        <w:spacing w:after="0" w:line="240" w:lineRule="auto"/>
        <w:ind w:firstLine="1134"/>
        <w:jc w:val="both"/>
        <w:rPr>
          <w:rFonts w:ascii="Arial" w:hAnsi="Arial" w:cs="Arial"/>
          <w:sz w:val="24"/>
          <w:szCs w:val="24"/>
        </w:rPr>
      </w:pPr>
    </w:p>
    <w:p w14:paraId="4C17F823" w14:textId="26141D30" w:rsidR="008A4F0F" w:rsidRPr="00EC12FB" w:rsidRDefault="00D802BE" w:rsidP="00D802BE">
      <w:pPr>
        <w:spacing w:after="0" w:line="240" w:lineRule="auto"/>
        <w:ind w:firstLine="1134"/>
        <w:jc w:val="both"/>
        <w:rPr>
          <w:rFonts w:ascii="Arial" w:hAnsi="Arial" w:cs="Arial"/>
          <w:sz w:val="24"/>
          <w:szCs w:val="24"/>
        </w:rPr>
      </w:pPr>
      <w:r w:rsidRPr="00EC12FB">
        <w:rPr>
          <w:rFonts w:ascii="Arial" w:hAnsi="Arial" w:cs="Arial"/>
          <w:sz w:val="24"/>
          <w:szCs w:val="24"/>
        </w:rPr>
        <w:t>Acotó que</w:t>
      </w:r>
      <w:r w:rsidR="008A4F0F" w:rsidRPr="00EC12FB">
        <w:rPr>
          <w:rFonts w:ascii="Arial" w:hAnsi="Arial" w:cs="Arial"/>
          <w:sz w:val="24"/>
          <w:szCs w:val="24"/>
        </w:rPr>
        <w:t xml:space="preserve"> también debía considerarse lo que acontece en otras situaciones, </w:t>
      </w:r>
      <w:r w:rsidR="00EC12FB" w:rsidRPr="00EC12FB">
        <w:rPr>
          <w:rFonts w:ascii="Arial" w:hAnsi="Arial" w:cs="Arial"/>
          <w:sz w:val="24"/>
          <w:szCs w:val="24"/>
        </w:rPr>
        <w:t xml:space="preserve">en específico </w:t>
      </w:r>
      <w:r w:rsidR="008A4F0F" w:rsidRPr="00EC12FB">
        <w:rPr>
          <w:rFonts w:ascii="Arial" w:hAnsi="Arial" w:cs="Arial"/>
          <w:sz w:val="24"/>
          <w:szCs w:val="24"/>
        </w:rPr>
        <w:t xml:space="preserve">cuando las Fiestas Patrias </w:t>
      </w:r>
      <w:r w:rsidR="00EC12FB" w:rsidRPr="00EC12FB">
        <w:rPr>
          <w:rFonts w:ascii="Arial" w:hAnsi="Arial" w:cs="Arial"/>
          <w:sz w:val="24"/>
          <w:szCs w:val="24"/>
        </w:rPr>
        <w:t>s</w:t>
      </w:r>
      <w:r w:rsidR="00AA6513">
        <w:rPr>
          <w:rFonts w:ascii="Arial" w:hAnsi="Arial" w:cs="Arial"/>
          <w:sz w:val="24"/>
          <w:szCs w:val="24"/>
        </w:rPr>
        <w:t>on</w:t>
      </w:r>
      <w:r w:rsidR="00EC12FB" w:rsidRPr="00EC12FB">
        <w:rPr>
          <w:rFonts w:ascii="Arial" w:hAnsi="Arial" w:cs="Arial"/>
          <w:sz w:val="24"/>
          <w:szCs w:val="24"/>
        </w:rPr>
        <w:t xml:space="preserve"> días martes y miércoles, o bien, miércoles</w:t>
      </w:r>
      <w:r w:rsidR="008A4F0F" w:rsidRPr="00EC12FB">
        <w:rPr>
          <w:rFonts w:ascii="Arial" w:hAnsi="Arial" w:cs="Arial"/>
          <w:sz w:val="24"/>
          <w:szCs w:val="24"/>
        </w:rPr>
        <w:t xml:space="preserve"> y jueves, </w:t>
      </w:r>
      <w:r w:rsidR="00AA6513">
        <w:rPr>
          <w:rFonts w:ascii="Arial" w:hAnsi="Arial" w:cs="Arial"/>
          <w:sz w:val="24"/>
          <w:szCs w:val="24"/>
        </w:rPr>
        <w:t xml:space="preserve">en que </w:t>
      </w:r>
      <w:r w:rsidR="00EC12FB" w:rsidRPr="00EC12FB">
        <w:rPr>
          <w:rFonts w:ascii="Arial" w:hAnsi="Arial" w:cs="Arial"/>
          <w:sz w:val="24"/>
          <w:szCs w:val="24"/>
        </w:rPr>
        <w:t>s</w:t>
      </w:r>
      <w:r w:rsidR="00AA6513">
        <w:rPr>
          <w:rFonts w:ascii="Arial" w:hAnsi="Arial" w:cs="Arial"/>
          <w:sz w:val="24"/>
          <w:szCs w:val="24"/>
        </w:rPr>
        <w:t>on</w:t>
      </w:r>
      <w:r w:rsidR="00EC12FB" w:rsidRPr="00EC12FB">
        <w:rPr>
          <w:rFonts w:ascii="Arial" w:hAnsi="Arial" w:cs="Arial"/>
          <w:sz w:val="24"/>
          <w:szCs w:val="24"/>
        </w:rPr>
        <w:t xml:space="preserve"> feriados los días lunes o viernes respectivamente, </w:t>
      </w:r>
      <w:r w:rsidR="008A4F0F" w:rsidRPr="00EC12FB">
        <w:rPr>
          <w:rFonts w:ascii="Arial" w:hAnsi="Arial" w:cs="Arial"/>
          <w:sz w:val="24"/>
          <w:szCs w:val="24"/>
        </w:rPr>
        <w:t xml:space="preserve">de acuerdo </w:t>
      </w:r>
      <w:r w:rsidR="00EC12FB" w:rsidRPr="00EC12FB">
        <w:rPr>
          <w:rFonts w:ascii="Arial" w:hAnsi="Arial" w:cs="Arial"/>
          <w:sz w:val="24"/>
          <w:szCs w:val="24"/>
        </w:rPr>
        <w:t>a lo prescrito por el</w:t>
      </w:r>
      <w:r w:rsidR="008A4F0F" w:rsidRPr="00EC12FB">
        <w:rPr>
          <w:rFonts w:ascii="Arial" w:hAnsi="Arial" w:cs="Arial"/>
          <w:sz w:val="24"/>
          <w:szCs w:val="24"/>
        </w:rPr>
        <w:t xml:space="preserve"> artículo 35 ter del Código del Trabaj</w:t>
      </w:r>
      <w:r w:rsidR="00EC12FB" w:rsidRPr="00EC12FB">
        <w:rPr>
          <w:rFonts w:ascii="Arial" w:hAnsi="Arial" w:cs="Arial"/>
          <w:sz w:val="24"/>
          <w:szCs w:val="24"/>
        </w:rPr>
        <w:t>o</w:t>
      </w:r>
      <w:r w:rsidR="008A4F0F" w:rsidRPr="00EC12FB">
        <w:rPr>
          <w:rFonts w:ascii="Arial" w:hAnsi="Arial" w:cs="Arial"/>
          <w:sz w:val="24"/>
          <w:szCs w:val="24"/>
        </w:rPr>
        <w:t>. Por tanto, relev</w:t>
      </w:r>
      <w:r w:rsidR="00483447" w:rsidRPr="00EC12FB">
        <w:rPr>
          <w:rFonts w:ascii="Arial" w:hAnsi="Arial" w:cs="Arial"/>
          <w:sz w:val="24"/>
          <w:szCs w:val="24"/>
        </w:rPr>
        <w:t>ó que aun cuando se trata de una medida excepcional, cada ciert</w:t>
      </w:r>
      <w:r w:rsidR="00AA6513">
        <w:rPr>
          <w:rFonts w:ascii="Arial" w:hAnsi="Arial" w:cs="Arial"/>
          <w:sz w:val="24"/>
          <w:szCs w:val="24"/>
        </w:rPr>
        <w:t>o</w:t>
      </w:r>
      <w:r w:rsidR="00483447" w:rsidRPr="00EC12FB">
        <w:rPr>
          <w:rFonts w:ascii="Arial" w:hAnsi="Arial" w:cs="Arial"/>
          <w:sz w:val="24"/>
          <w:szCs w:val="24"/>
        </w:rPr>
        <w:t xml:space="preserve"> </w:t>
      </w:r>
      <w:r w:rsidR="00AA6513">
        <w:rPr>
          <w:rFonts w:ascii="Arial" w:hAnsi="Arial" w:cs="Arial"/>
          <w:sz w:val="24"/>
          <w:szCs w:val="24"/>
        </w:rPr>
        <w:t>tiempo</w:t>
      </w:r>
      <w:r w:rsidR="00483447" w:rsidRPr="00EC12FB">
        <w:rPr>
          <w:rFonts w:ascii="Arial" w:hAnsi="Arial" w:cs="Arial"/>
          <w:sz w:val="24"/>
          <w:szCs w:val="24"/>
        </w:rPr>
        <w:t xml:space="preserve"> aquello va a ocurrir, sin que exista la necesidad de declarar feriado ese día. </w:t>
      </w:r>
    </w:p>
    <w:p w14:paraId="56DF0427" w14:textId="1DFAE45F" w:rsidR="00D802BE" w:rsidRPr="00EC12FB" w:rsidRDefault="00D802BE" w:rsidP="00483447">
      <w:pPr>
        <w:spacing w:after="0" w:line="240" w:lineRule="auto"/>
        <w:ind w:firstLine="1134"/>
        <w:jc w:val="both"/>
        <w:rPr>
          <w:rFonts w:ascii="Arial" w:hAnsi="Arial" w:cs="Arial"/>
          <w:sz w:val="24"/>
          <w:szCs w:val="24"/>
        </w:rPr>
      </w:pPr>
      <w:r w:rsidRPr="00EC12FB">
        <w:rPr>
          <w:rFonts w:ascii="Arial" w:hAnsi="Arial" w:cs="Arial"/>
          <w:sz w:val="24"/>
          <w:szCs w:val="24"/>
        </w:rPr>
        <w:t xml:space="preserve"> </w:t>
      </w:r>
    </w:p>
    <w:p w14:paraId="3D17DE70" w14:textId="5FFADACA" w:rsidR="00483447" w:rsidRPr="00EC12FB" w:rsidRDefault="007100C0" w:rsidP="00483447">
      <w:pPr>
        <w:spacing w:after="0" w:line="240" w:lineRule="auto"/>
        <w:ind w:firstLine="1134"/>
        <w:jc w:val="both"/>
        <w:rPr>
          <w:rFonts w:ascii="Arial" w:hAnsi="Arial" w:cs="Arial"/>
          <w:sz w:val="24"/>
          <w:szCs w:val="24"/>
        </w:rPr>
      </w:pPr>
      <w:r>
        <w:rPr>
          <w:rFonts w:ascii="Arial" w:hAnsi="Arial" w:cs="Arial"/>
          <w:sz w:val="24"/>
          <w:szCs w:val="24"/>
        </w:rPr>
        <w:t>Manifestó</w:t>
      </w:r>
      <w:r w:rsidR="00483447" w:rsidRPr="00EC12FB">
        <w:rPr>
          <w:rFonts w:ascii="Arial" w:hAnsi="Arial" w:cs="Arial"/>
          <w:sz w:val="24"/>
          <w:szCs w:val="24"/>
        </w:rPr>
        <w:t xml:space="preserve"> que el día viernes 16 de septiembre será un feriado renunciable, mientras que para el día sábado 17 del mismo mes existe un grupo específico de trabajadores que por cumplimiento de jornada deberá cumplir sus labores ese día, sumado a que el comercio y otros grupos como el transporte o turismo podrían verse beneficiados por el mayor flujo de personas.</w:t>
      </w:r>
    </w:p>
    <w:p w14:paraId="518F8B00" w14:textId="77777777" w:rsidR="00483447" w:rsidRPr="00AA6513" w:rsidRDefault="00483447" w:rsidP="00483447">
      <w:pPr>
        <w:spacing w:after="0" w:line="240" w:lineRule="auto"/>
        <w:ind w:firstLine="1134"/>
        <w:jc w:val="both"/>
        <w:rPr>
          <w:rFonts w:ascii="Arial" w:hAnsi="Arial" w:cs="Arial"/>
          <w:sz w:val="24"/>
          <w:szCs w:val="24"/>
        </w:rPr>
      </w:pPr>
    </w:p>
    <w:p w14:paraId="02AAAA05" w14:textId="6802F8B3" w:rsidR="00735257" w:rsidRPr="00EC12FB" w:rsidRDefault="00D802BE" w:rsidP="00D802BE">
      <w:pPr>
        <w:spacing w:after="0" w:line="240" w:lineRule="auto"/>
        <w:ind w:firstLine="1134"/>
        <w:jc w:val="both"/>
        <w:rPr>
          <w:rFonts w:ascii="Arial" w:hAnsi="Arial" w:cs="Arial"/>
          <w:sz w:val="24"/>
          <w:szCs w:val="24"/>
        </w:rPr>
      </w:pPr>
      <w:r w:rsidRPr="00EC12FB">
        <w:rPr>
          <w:rFonts w:ascii="Arial" w:hAnsi="Arial" w:cs="Arial"/>
          <w:sz w:val="24"/>
          <w:szCs w:val="24"/>
        </w:rPr>
        <w:t xml:space="preserve">La </w:t>
      </w:r>
      <w:r w:rsidR="007100C0">
        <w:rPr>
          <w:rFonts w:ascii="Arial" w:hAnsi="Arial" w:cs="Arial"/>
          <w:b/>
          <w:sz w:val="24"/>
          <w:szCs w:val="24"/>
        </w:rPr>
        <w:t>señora S</w:t>
      </w:r>
      <w:r w:rsidRPr="00EC12FB">
        <w:rPr>
          <w:rFonts w:ascii="Arial" w:hAnsi="Arial" w:cs="Arial"/>
          <w:b/>
          <w:sz w:val="24"/>
          <w:szCs w:val="24"/>
        </w:rPr>
        <w:t>ubsecretaria de Hacienda</w:t>
      </w:r>
      <w:r w:rsidRPr="00EC12FB">
        <w:rPr>
          <w:rFonts w:ascii="Arial" w:hAnsi="Arial" w:cs="Arial"/>
          <w:sz w:val="24"/>
          <w:szCs w:val="24"/>
        </w:rPr>
        <w:t xml:space="preserve"> se refirió </w:t>
      </w:r>
      <w:r w:rsidR="00EC12FB" w:rsidRPr="00EC12FB">
        <w:rPr>
          <w:rFonts w:ascii="Arial" w:hAnsi="Arial" w:cs="Arial"/>
          <w:sz w:val="24"/>
          <w:szCs w:val="24"/>
        </w:rPr>
        <w:t>a</w:t>
      </w:r>
      <w:r w:rsidR="00735257" w:rsidRPr="00EC12FB">
        <w:rPr>
          <w:rFonts w:ascii="Arial" w:hAnsi="Arial" w:cs="Arial"/>
          <w:sz w:val="24"/>
          <w:szCs w:val="24"/>
        </w:rPr>
        <w:t>l eventual costo económico que podría existir de declararse feriado el</w:t>
      </w:r>
      <w:r w:rsidRPr="00EC12FB">
        <w:rPr>
          <w:rFonts w:ascii="Arial" w:hAnsi="Arial" w:cs="Arial"/>
          <w:sz w:val="24"/>
          <w:szCs w:val="24"/>
        </w:rPr>
        <w:t xml:space="preserve"> </w:t>
      </w:r>
      <w:r w:rsidR="00EC12FB" w:rsidRPr="00EC12FB">
        <w:rPr>
          <w:rFonts w:ascii="Arial" w:hAnsi="Arial" w:cs="Arial"/>
          <w:sz w:val="24"/>
          <w:szCs w:val="24"/>
        </w:rPr>
        <w:t xml:space="preserve">sábado </w:t>
      </w:r>
      <w:r w:rsidRPr="00EC12FB">
        <w:rPr>
          <w:rFonts w:ascii="Arial" w:hAnsi="Arial" w:cs="Arial"/>
          <w:sz w:val="24"/>
          <w:szCs w:val="24"/>
        </w:rPr>
        <w:t xml:space="preserve">17 de septiembre de 2022. </w:t>
      </w:r>
      <w:r w:rsidR="00735257" w:rsidRPr="00EC12FB">
        <w:rPr>
          <w:rFonts w:ascii="Arial" w:hAnsi="Arial" w:cs="Arial"/>
          <w:sz w:val="24"/>
          <w:szCs w:val="24"/>
        </w:rPr>
        <w:t xml:space="preserve">Sobre el particular expresó que si se hiciese extensivo el feriado </w:t>
      </w:r>
      <w:r w:rsidR="00735257" w:rsidRPr="00EC12FB">
        <w:rPr>
          <w:rFonts w:ascii="Arial" w:hAnsi="Arial" w:cs="Arial"/>
          <w:sz w:val="24"/>
          <w:szCs w:val="24"/>
        </w:rPr>
        <w:lastRenderedPageBreak/>
        <w:t>renunciable para el d</w:t>
      </w:r>
      <w:r w:rsidR="00EC12FB" w:rsidRPr="00EC12FB">
        <w:rPr>
          <w:rFonts w:ascii="Arial" w:hAnsi="Arial" w:cs="Arial"/>
          <w:sz w:val="24"/>
          <w:szCs w:val="24"/>
        </w:rPr>
        <w:t>ía sábado</w:t>
      </w:r>
      <w:r w:rsidR="00735257" w:rsidRPr="00EC12FB">
        <w:rPr>
          <w:rFonts w:ascii="Arial" w:hAnsi="Arial" w:cs="Arial"/>
          <w:sz w:val="24"/>
          <w:szCs w:val="24"/>
        </w:rPr>
        <w:t xml:space="preserve"> el costo fiscal sería mayor. Citó como antecedente lo ocurrido el año 2018, donde existieron 3 días feriados consecutivos, derivando en una caída del IMACEC de septiembre en un 12%.</w:t>
      </w:r>
    </w:p>
    <w:p w14:paraId="4D1A7CCE" w14:textId="48143592" w:rsidR="00735257" w:rsidRPr="00AA6513" w:rsidRDefault="00735257" w:rsidP="00D802BE">
      <w:pPr>
        <w:spacing w:after="0" w:line="240" w:lineRule="auto"/>
        <w:ind w:firstLine="1134"/>
        <w:jc w:val="both"/>
        <w:rPr>
          <w:rFonts w:ascii="Arial" w:hAnsi="Arial" w:cs="Arial"/>
          <w:sz w:val="24"/>
          <w:szCs w:val="24"/>
        </w:rPr>
      </w:pPr>
    </w:p>
    <w:p w14:paraId="4A57EAB8" w14:textId="450CFF3D" w:rsidR="00735257" w:rsidRPr="00EC12FB" w:rsidRDefault="00735257" w:rsidP="00D802BE">
      <w:pPr>
        <w:spacing w:after="0" w:line="240" w:lineRule="auto"/>
        <w:ind w:firstLine="1134"/>
        <w:jc w:val="both"/>
        <w:rPr>
          <w:rFonts w:ascii="Arial" w:hAnsi="Arial" w:cs="Arial"/>
          <w:sz w:val="24"/>
          <w:szCs w:val="24"/>
        </w:rPr>
      </w:pPr>
      <w:r w:rsidRPr="00EC12FB">
        <w:rPr>
          <w:rFonts w:ascii="Arial" w:hAnsi="Arial" w:cs="Arial"/>
          <w:sz w:val="24"/>
          <w:szCs w:val="24"/>
        </w:rPr>
        <w:t>Manifestó que como Ejecutivo buscaron minimizar los impactos económicos de la presente medida, reiterando que aquellos son de efectos acotados. Agregó que en el presente año existen 16 feriados, de los cuales seis de ellos coinciden con un día sábado o domingo</w:t>
      </w:r>
      <w:r w:rsidR="00F03183" w:rsidRPr="00EC12FB">
        <w:rPr>
          <w:rFonts w:ascii="Arial" w:hAnsi="Arial" w:cs="Arial"/>
          <w:sz w:val="24"/>
          <w:szCs w:val="24"/>
        </w:rPr>
        <w:t xml:space="preserve">, por lo que no se trataría de un año particularmente costoso con ocasión de los feriados. </w:t>
      </w:r>
    </w:p>
    <w:p w14:paraId="45E6DA4C" w14:textId="1D60BBE4" w:rsidR="00D802BE" w:rsidRPr="00EC12FB" w:rsidRDefault="00D802BE" w:rsidP="00D802BE">
      <w:pPr>
        <w:spacing w:after="0" w:line="240" w:lineRule="auto"/>
        <w:ind w:firstLine="1134"/>
        <w:jc w:val="both"/>
        <w:rPr>
          <w:rFonts w:ascii="Arial" w:hAnsi="Arial" w:cs="Arial"/>
          <w:sz w:val="24"/>
          <w:szCs w:val="24"/>
        </w:rPr>
      </w:pPr>
    </w:p>
    <w:p w14:paraId="2314DC97" w14:textId="127BE40B" w:rsidR="00D802BE" w:rsidRPr="00EC12FB" w:rsidRDefault="00F03183" w:rsidP="00D802BE">
      <w:pPr>
        <w:spacing w:after="0" w:line="240" w:lineRule="auto"/>
        <w:ind w:firstLine="1134"/>
        <w:jc w:val="both"/>
        <w:rPr>
          <w:rFonts w:ascii="Arial" w:hAnsi="Arial" w:cs="Arial"/>
          <w:sz w:val="24"/>
          <w:szCs w:val="24"/>
        </w:rPr>
      </w:pPr>
      <w:r w:rsidRPr="00EC12FB">
        <w:rPr>
          <w:rFonts w:ascii="Arial" w:hAnsi="Arial" w:cs="Arial"/>
          <w:sz w:val="24"/>
          <w:szCs w:val="24"/>
        </w:rPr>
        <w:t>Respecto a las dudas planteadas sobre</w:t>
      </w:r>
      <w:r w:rsidR="00D802BE" w:rsidRPr="00EC12FB">
        <w:rPr>
          <w:rFonts w:ascii="Arial" w:hAnsi="Arial" w:cs="Arial"/>
          <w:sz w:val="24"/>
          <w:szCs w:val="24"/>
        </w:rPr>
        <w:t xml:space="preserve"> las actividades mineras y agrícolas y lo dicho anteriormente en cuanto a que no sufrirían mermas, señaló que aquello se encuentra respaldado por información entregada por el propio Banco Central, en d</w:t>
      </w:r>
      <w:r w:rsidRPr="00EC12FB">
        <w:rPr>
          <w:rFonts w:ascii="Arial" w:hAnsi="Arial" w:cs="Arial"/>
          <w:sz w:val="24"/>
          <w:szCs w:val="24"/>
        </w:rPr>
        <w:t>onde se da cuenta que su efecto sobre el IMACEC es cero</w:t>
      </w:r>
      <w:r w:rsidR="00D802BE" w:rsidRPr="00EC12FB">
        <w:rPr>
          <w:rFonts w:ascii="Arial" w:hAnsi="Arial" w:cs="Arial"/>
          <w:sz w:val="24"/>
          <w:szCs w:val="24"/>
        </w:rPr>
        <w:t>. Agregó que existe otro antecedente académico</w:t>
      </w:r>
      <w:r w:rsidR="00AA6513">
        <w:rPr>
          <w:rFonts w:ascii="Arial" w:hAnsi="Arial" w:cs="Arial"/>
          <w:sz w:val="24"/>
          <w:szCs w:val="24"/>
        </w:rPr>
        <w:t>,</w:t>
      </w:r>
      <w:r w:rsidRPr="00EC12FB">
        <w:rPr>
          <w:rFonts w:ascii="Arial" w:hAnsi="Arial" w:cs="Arial"/>
          <w:sz w:val="24"/>
          <w:szCs w:val="24"/>
        </w:rPr>
        <w:t xml:space="preserve"> </w:t>
      </w:r>
      <w:r w:rsidR="00EC12FB" w:rsidRPr="00EC12FB">
        <w:rPr>
          <w:rFonts w:ascii="Arial" w:hAnsi="Arial" w:cs="Arial"/>
          <w:sz w:val="24"/>
          <w:szCs w:val="24"/>
        </w:rPr>
        <w:t>del año 2021</w:t>
      </w:r>
      <w:r w:rsidR="00AA6513">
        <w:rPr>
          <w:rFonts w:ascii="Arial" w:hAnsi="Arial" w:cs="Arial"/>
          <w:sz w:val="24"/>
          <w:szCs w:val="24"/>
        </w:rPr>
        <w:t>,</w:t>
      </w:r>
      <w:r w:rsidR="00D802BE" w:rsidRPr="00EC12FB">
        <w:rPr>
          <w:rFonts w:ascii="Arial" w:hAnsi="Arial" w:cs="Arial"/>
          <w:sz w:val="24"/>
          <w:szCs w:val="24"/>
        </w:rPr>
        <w:t xml:space="preserve"> en donde se concluye lo mismo. Refirió que el argumento ent</w:t>
      </w:r>
      <w:r w:rsidRPr="00EC12FB">
        <w:rPr>
          <w:rFonts w:ascii="Arial" w:hAnsi="Arial" w:cs="Arial"/>
          <w:sz w:val="24"/>
          <w:szCs w:val="24"/>
        </w:rPr>
        <w:t>regado dice relación con que se trata de</w:t>
      </w:r>
      <w:r w:rsidR="00D802BE" w:rsidRPr="00EC12FB">
        <w:rPr>
          <w:rFonts w:ascii="Arial" w:hAnsi="Arial" w:cs="Arial"/>
          <w:sz w:val="24"/>
          <w:szCs w:val="24"/>
        </w:rPr>
        <w:t xml:space="preserve"> actividades que</w:t>
      </w:r>
      <w:r w:rsidRPr="00EC12FB">
        <w:rPr>
          <w:rFonts w:ascii="Arial" w:hAnsi="Arial" w:cs="Arial"/>
          <w:sz w:val="24"/>
          <w:szCs w:val="24"/>
        </w:rPr>
        <w:t xml:space="preserve"> es poco probable que se vean interrumpidas por los días</w:t>
      </w:r>
      <w:r w:rsidR="00D802BE" w:rsidRPr="00EC12FB">
        <w:rPr>
          <w:rFonts w:ascii="Arial" w:hAnsi="Arial" w:cs="Arial"/>
          <w:sz w:val="24"/>
          <w:szCs w:val="24"/>
        </w:rPr>
        <w:t xml:space="preserve"> feriado</w:t>
      </w:r>
      <w:r w:rsidR="00AA6513">
        <w:rPr>
          <w:rFonts w:ascii="Arial" w:hAnsi="Arial" w:cs="Arial"/>
          <w:sz w:val="24"/>
          <w:szCs w:val="24"/>
        </w:rPr>
        <w:t>s</w:t>
      </w:r>
      <w:r w:rsidR="00D802BE" w:rsidRPr="00EC12FB">
        <w:rPr>
          <w:rFonts w:ascii="Arial" w:hAnsi="Arial" w:cs="Arial"/>
          <w:sz w:val="24"/>
          <w:szCs w:val="24"/>
        </w:rPr>
        <w:t xml:space="preserve">, en atención al propio proceso productivo de las mismas. Precisó que </w:t>
      </w:r>
      <w:r w:rsidR="00EC12FB" w:rsidRPr="00EC12FB">
        <w:rPr>
          <w:rFonts w:ascii="Arial" w:hAnsi="Arial" w:cs="Arial"/>
          <w:sz w:val="24"/>
          <w:szCs w:val="24"/>
        </w:rPr>
        <w:t xml:space="preserve">es </w:t>
      </w:r>
      <w:r w:rsidR="00AA6513">
        <w:rPr>
          <w:rFonts w:ascii="Arial" w:hAnsi="Arial" w:cs="Arial"/>
          <w:sz w:val="24"/>
          <w:szCs w:val="24"/>
        </w:rPr>
        <w:t xml:space="preserve">distinto </w:t>
      </w:r>
      <w:r w:rsidR="00EC12FB" w:rsidRPr="00EC12FB">
        <w:rPr>
          <w:rFonts w:ascii="Arial" w:hAnsi="Arial" w:cs="Arial"/>
          <w:sz w:val="24"/>
          <w:szCs w:val="24"/>
        </w:rPr>
        <w:t>el tratamiento de otros sectores</w:t>
      </w:r>
      <w:r w:rsidRPr="00EC12FB">
        <w:rPr>
          <w:rFonts w:ascii="Arial" w:hAnsi="Arial" w:cs="Arial"/>
          <w:sz w:val="24"/>
          <w:szCs w:val="24"/>
        </w:rPr>
        <w:t xml:space="preserve"> de la economía, debiendo distinguirse si son o no renunciables esos feriados.</w:t>
      </w:r>
    </w:p>
    <w:p w14:paraId="53C454AC" w14:textId="2375D2C0" w:rsidR="00D802BE" w:rsidRPr="00AA6513" w:rsidRDefault="00D802BE" w:rsidP="00D802BE">
      <w:pPr>
        <w:spacing w:after="0" w:line="240" w:lineRule="auto"/>
        <w:ind w:firstLine="1134"/>
        <w:jc w:val="both"/>
        <w:rPr>
          <w:rFonts w:ascii="Arial" w:hAnsi="Arial" w:cs="Arial"/>
          <w:sz w:val="24"/>
          <w:szCs w:val="24"/>
        </w:rPr>
      </w:pPr>
    </w:p>
    <w:p w14:paraId="7A22C313" w14:textId="1213E089" w:rsidR="00D802BE" w:rsidRPr="00E86715" w:rsidRDefault="00D802BE" w:rsidP="00D802BE">
      <w:pPr>
        <w:spacing w:after="0" w:line="240" w:lineRule="auto"/>
        <w:ind w:firstLine="1134"/>
        <w:jc w:val="both"/>
        <w:rPr>
          <w:rFonts w:ascii="Arial" w:hAnsi="Arial" w:cs="Arial"/>
          <w:sz w:val="24"/>
          <w:szCs w:val="24"/>
        </w:rPr>
      </w:pPr>
      <w:r w:rsidRPr="00E86715">
        <w:rPr>
          <w:rFonts w:ascii="Arial" w:hAnsi="Arial" w:cs="Arial"/>
          <w:sz w:val="24"/>
          <w:szCs w:val="24"/>
        </w:rPr>
        <w:t>Luego, procedió a referirse a la precisión de la i</w:t>
      </w:r>
      <w:r w:rsidR="00EC12FB" w:rsidRPr="00E86715">
        <w:rPr>
          <w:rFonts w:ascii="Arial" w:hAnsi="Arial" w:cs="Arial"/>
          <w:sz w:val="24"/>
          <w:szCs w:val="24"/>
        </w:rPr>
        <w:t>nformación económica entregada. R</w:t>
      </w:r>
      <w:r w:rsidRPr="00E86715">
        <w:rPr>
          <w:rFonts w:ascii="Arial" w:hAnsi="Arial" w:cs="Arial"/>
          <w:sz w:val="24"/>
          <w:szCs w:val="24"/>
        </w:rPr>
        <w:t>espondió que</w:t>
      </w:r>
      <w:r w:rsidR="00F03183" w:rsidRPr="00E86715">
        <w:rPr>
          <w:rFonts w:ascii="Arial" w:hAnsi="Arial" w:cs="Arial"/>
          <w:sz w:val="24"/>
          <w:szCs w:val="24"/>
        </w:rPr>
        <w:t xml:space="preserve"> como Ejecutivo se basan en la evidencia disponible, que dice relación con estudios </w:t>
      </w:r>
      <w:r w:rsidR="009B08BD" w:rsidRPr="00E86715">
        <w:rPr>
          <w:rFonts w:ascii="Arial" w:hAnsi="Arial" w:cs="Arial"/>
          <w:sz w:val="24"/>
          <w:szCs w:val="24"/>
        </w:rPr>
        <w:t>metodológicos complejos, así como también en base a estimaciones realizadas</w:t>
      </w:r>
      <w:r w:rsidR="00EC12FB" w:rsidRPr="00E86715">
        <w:rPr>
          <w:rFonts w:ascii="Arial" w:hAnsi="Arial" w:cs="Arial"/>
          <w:sz w:val="24"/>
          <w:szCs w:val="24"/>
        </w:rPr>
        <w:t xml:space="preserve"> por ellos mismos</w:t>
      </w:r>
      <w:r w:rsidR="00E86715" w:rsidRPr="00E86715">
        <w:rPr>
          <w:rFonts w:ascii="Arial" w:hAnsi="Arial" w:cs="Arial"/>
          <w:sz w:val="24"/>
          <w:szCs w:val="24"/>
        </w:rPr>
        <w:t>, la</w:t>
      </w:r>
      <w:r w:rsidR="00AA6513">
        <w:rPr>
          <w:rFonts w:ascii="Arial" w:hAnsi="Arial" w:cs="Arial"/>
          <w:sz w:val="24"/>
          <w:szCs w:val="24"/>
        </w:rPr>
        <w:t>s</w:t>
      </w:r>
      <w:r w:rsidR="00E86715" w:rsidRPr="00E86715">
        <w:rPr>
          <w:rFonts w:ascii="Arial" w:hAnsi="Arial" w:cs="Arial"/>
          <w:sz w:val="24"/>
          <w:szCs w:val="24"/>
        </w:rPr>
        <w:t xml:space="preserve"> cual</w:t>
      </w:r>
      <w:r w:rsidR="00AA6513">
        <w:rPr>
          <w:rFonts w:ascii="Arial" w:hAnsi="Arial" w:cs="Arial"/>
          <w:sz w:val="24"/>
          <w:szCs w:val="24"/>
        </w:rPr>
        <w:t>es</w:t>
      </w:r>
      <w:r w:rsidR="00E86715" w:rsidRPr="00E86715">
        <w:rPr>
          <w:rFonts w:ascii="Arial" w:hAnsi="Arial" w:cs="Arial"/>
          <w:sz w:val="24"/>
          <w:szCs w:val="24"/>
        </w:rPr>
        <w:t xml:space="preserve"> se efectúa</w:t>
      </w:r>
      <w:r w:rsidR="00AA6513">
        <w:rPr>
          <w:rFonts w:ascii="Arial" w:hAnsi="Arial" w:cs="Arial"/>
          <w:sz w:val="24"/>
          <w:szCs w:val="24"/>
        </w:rPr>
        <w:t>n</w:t>
      </w:r>
      <w:r w:rsidR="009B08BD" w:rsidRPr="00E86715">
        <w:rPr>
          <w:rFonts w:ascii="Arial" w:hAnsi="Arial" w:cs="Arial"/>
          <w:sz w:val="24"/>
          <w:szCs w:val="24"/>
        </w:rPr>
        <w:t xml:space="preserve"> con la mayor precisión a la que se puede llegar</w:t>
      </w:r>
      <w:r w:rsidRPr="00E86715">
        <w:rPr>
          <w:rFonts w:ascii="Arial" w:hAnsi="Arial" w:cs="Arial"/>
          <w:sz w:val="24"/>
          <w:szCs w:val="24"/>
        </w:rPr>
        <w:t xml:space="preserve">. Por tanto, reiteró que los </w:t>
      </w:r>
      <w:r w:rsidR="009B08BD" w:rsidRPr="00E86715">
        <w:rPr>
          <w:rFonts w:ascii="Arial" w:hAnsi="Arial" w:cs="Arial"/>
          <w:sz w:val="24"/>
          <w:szCs w:val="24"/>
        </w:rPr>
        <w:t xml:space="preserve">efectos económicos son acotados, considerando que la declaración de feriado de un día viernes conlleva un efecto económico de un 30% a 60% menor que otros días de la semana. </w:t>
      </w:r>
    </w:p>
    <w:p w14:paraId="5251410E" w14:textId="7D85C2A3" w:rsidR="00D802BE" w:rsidRPr="00AA6513" w:rsidRDefault="00D802BE" w:rsidP="00D802BE">
      <w:pPr>
        <w:spacing w:after="0" w:line="240" w:lineRule="auto"/>
        <w:ind w:firstLine="1134"/>
        <w:jc w:val="both"/>
        <w:rPr>
          <w:rFonts w:ascii="Arial" w:hAnsi="Arial" w:cs="Arial"/>
          <w:sz w:val="24"/>
          <w:szCs w:val="24"/>
        </w:rPr>
      </w:pPr>
    </w:p>
    <w:p w14:paraId="0F88ECD1" w14:textId="19D4BE68" w:rsidR="00D802BE" w:rsidRPr="00E86715" w:rsidRDefault="009B08BD" w:rsidP="00D802BE">
      <w:pPr>
        <w:spacing w:after="0" w:line="240" w:lineRule="auto"/>
        <w:ind w:firstLine="1134"/>
        <w:jc w:val="both"/>
        <w:rPr>
          <w:rFonts w:ascii="Arial" w:hAnsi="Arial" w:cs="Arial"/>
          <w:sz w:val="24"/>
          <w:szCs w:val="24"/>
        </w:rPr>
      </w:pPr>
      <w:r w:rsidRPr="00E86715">
        <w:rPr>
          <w:rFonts w:ascii="Arial" w:hAnsi="Arial" w:cs="Arial"/>
          <w:sz w:val="24"/>
          <w:szCs w:val="24"/>
        </w:rPr>
        <w:t>E</w:t>
      </w:r>
      <w:r w:rsidR="00D802BE" w:rsidRPr="00E86715">
        <w:rPr>
          <w:rFonts w:ascii="Arial" w:hAnsi="Arial" w:cs="Arial"/>
          <w:sz w:val="24"/>
          <w:szCs w:val="24"/>
        </w:rPr>
        <w:t>xpresó</w:t>
      </w:r>
      <w:r w:rsidRPr="00E86715">
        <w:rPr>
          <w:rFonts w:ascii="Arial" w:hAnsi="Arial" w:cs="Arial"/>
          <w:sz w:val="24"/>
          <w:szCs w:val="24"/>
        </w:rPr>
        <w:t>, a propósito de lo planteado por el Senador Núñez,</w:t>
      </w:r>
      <w:r w:rsidR="00D802BE" w:rsidRPr="00E86715">
        <w:rPr>
          <w:rFonts w:ascii="Arial" w:hAnsi="Arial" w:cs="Arial"/>
          <w:sz w:val="24"/>
          <w:szCs w:val="24"/>
        </w:rPr>
        <w:t xml:space="preserve"> estar al tanto </w:t>
      </w:r>
      <w:r w:rsidR="00AA6513">
        <w:rPr>
          <w:rFonts w:ascii="Arial" w:hAnsi="Arial" w:cs="Arial"/>
          <w:sz w:val="24"/>
          <w:szCs w:val="24"/>
        </w:rPr>
        <w:t xml:space="preserve">de </w:t>
      </w:r>
      <w:r w:rsidR="00D802BE" w:rsidRPr="00E86715">
        <w:rPr>
          <w:rFonts w:ascii="Arial" w:hAnsi="Arial" w:cs="Arial"/>
          <w:sz w:val="24"/>
          <w:szCs w:val="24"/>
        </w:rPr>
        <w:t xml:space="preserve">que pueden existir diferencias entre las distintas </w:t>
      </w:r>
      <w:r w:rsidRPr="00E86715">
        <w:rPr>
          <w:rFonts w:ascii="Arial" w:hAnsi="Arial" w:cs="Arial"/>
          <w:sz w:val="24"/>
          <w:szCs w:val="24"/>
        </w:rPr>
        <w:t xml:space="preserve">regiones sobre cuál podría ser </w:t>
      </w:r>
      <w:r w:rsidR="00D802BE" w:rsidRPr="00E86715">
        <w:rPr>
          <w:rFonts w:ascii="Arial" w:hAnsi="Arial" w:cs="Arial"/>
          <w:sz w:val="24"/>
          <w:szCs w:val="24"/>
        </w:rPr>
        <w:t>e</w:t>
      </w:r>
      <w:r w:rsidRPr="00E86715">
        <w:rPr>
          <w:rFonts w:ascii="Arial" w:hAnsi="Arial" w:cs="Arial"/>
          <w:sz w:val="24"/>
          <w:szCs w:val="24"/>
        </w:rPr>
        <w:t>l día más representativo para cada uno de ellas</w:t>
      </w:r>
      <w:r w:rsidR="00AA6513">
        <w:rPr>
          <w:rFonts w:ascii="Arial" w:hAnsi="Arial" w:cs="Arial"/>
          <w:sz w:val="24"/>
          <w:szCs w:val="24"/>
        </w:rPr>
        <w:t>;</w:t>
      </w:r>
      <w:r w:rsidRPr="00E86715">
        <w:rPr>
          <w:rFonts w:ascii="Arial" w:hAnsi="Arial" w:cs="Arial"/>
          <w:sz w:val="24"/>
          <w:szCs w:val="24"/>
        </w:rPr>
        <w:t xml:space="preserve"> sin embargo, indicó que como Ejecutivo, una vez habiendo evaluado los costos y beneficios de las distintas opciones, resolvieron </w:t>
      </w:r>
      <w:r w:rsidR="00AA6513">
        <w:rPr>
          <w:rFonts w:ascii="Arial" w:hAnsi="Arial" w:cs="Arial"/>
          <w:sz w:val="24"/>
          <w:szCs w:val="24"/>
        </w:rPr>
        <w:t xml:space="preserve">que </w:t>
      </w:r>
      <w:r w:rsidRPr="00E86715">
        <w:rPr>
          <w:rFonts w:ascii="Arial" w:hAnsi="Arial" w:cs="Arial"/>
          <w:sz w:val="24"/>
          <w:szCs w:val="24"/>
        </w:rPr>
        <w:t>el día</w:t>
      </w:r>
      <w:r w:rsidR="00D802BE" w:rsidRPr="00E86715">
        <w:rPr>
          <w:rFonts w:ascii="Arial" w:hAnsi="Arial" w:cs="Arial"/>
          <w:sz w:val="24"/>
          <w:szCs w:val="24"/>
        </w:rPr>
        <w:t xml:space="preserve"> v</w:t>
      </w:r>
      <w:r w:rsidRPr="00E86715">
        <w:rPr>
          <w:rFonts w:ascii="Arial" w:hAnsi="Arial" w:cs="Arial"/>
          <w:sz w:val="24"/>
          <w:szCs w:val="24"/>
        </w:rPr>
        <w:t>iernes 16 de septiembre de 2022 era el día más adecuado.</w:t>
      </w:r>
    </w:p>
    <w:p w14:paraId="3B67B3A2" w14:textId="66141219" w:rsidR="00D802BE" w:rsidRPr="00506670" w:rsidRDefault="00D802BE" w:rsidP="00D802BE">
      <w:pPr>
        <w:spacing w:after="0" w:line="240" w:lineRule="auto"/>
        <w:ind w:firstLine="1134"/>
        <w:jc w:val="both"/>
        <w:rPr>
          <w:rFonts w:ascii="Arial" w:hAnsi="Arial" w:cs="Arial"/>
          <w:sz w:val="24"/>
          <w:szCs w:val="24"/>
        </w:rPr>
      </w:pPr>
    </w:p>
    <w:p w14:paraId="2B072F49" w14:textId="5596491C" w:rsidR="00D802BE" w:rsidRPr="00506670" w:rsidRDefault="009B08BD" w:rsidP="00D802BE">
      <w:pPr>
        <w:spacing w:after="0" w:line="240" w:lineRule="auto"/>
        <w:ind w:firstLine="1134"/>
        <w:jc w:val="both"/>
        <w:rPr>
          <w:rFonts w:ascii="Arial" w:hAnsi="Arial" w:cs="Arial"/>
          <w:sz w:val="24"/>
          <w:szCs w:val="24"/>
        </w:rPr>
      </w:pPr>
      <w:r w:rsidRPr="00506670">
        <w:rPr>
          <w:rFonts w:ascii="Arial" w:hAnsi="Arial" w:cs="Arial"/>
          <w:sz w:val="24"/>
          <w:szCs w:val="24"/>
        </w:rPr>
        <w:t xml:space="preserve">Finalmente, hizo presente que las implicancias de declarar un día feriado nacional también tienen efectos positivos sobre el bienestar de los trabajadores y de la población </w:t>
      </w:r>
      <w:r w:rsidR="00E23532" w:rsidRPr="00506670">
        <w:rPr>
          <w:rFonts w:ascii="Arial" w:hAnsi="Arial" w:cs="Arial"/>
          <w:sz w:val="24"/>
          <w:szCs w:val="24"/>
        </w:rPr>
        <w:t xml:space="preserve">en general, los cuales son medibles de acuerdo a estudios que se han realizado sobre la materia. </w:t>
      </w:r>
    </w:p>
    <w:p w14:paraId="43D48858" w14:textId="4B7F83A4" w:rsidR="00E53CD4" w:rsidRPr="00AA6513" w:rsidRDefault="00E53CD4" w:rsidP="005B728C">
      <w:pPr>
        <w:spacing w:after="0" w:line="240" w:lineRule="auto"/>
        <w:ind w:firstLine="1134"/>
        <w:jc w:val="both"/>
        <w:rPr>
          <w:rFonts w:ascii="Arial" w:eastAsia="Times New Roman" w:hAnsi="Arial" w:cs="Arial"/>
          <w:sz w:val="24"/>
          <w:szCs w:val="20"/>
          <w:lang w:eastAsia="es-ES"/>
        </w:rPr>
      </w:pPr>
    </w:p>
    <w:p w14:paraId="1C916674" w14:textId="7F12BB42" w:rsidR="005444EB" w:rsidRPr="00506670" w:rsidRDefault="005444EB" w:rsidP="00C4497B">
      <w:pPr>
        <w:spacing w:after="0" w:line="240" w:lineRule="auto"/>
        <w:jc w:val="both"/>
        <w:rPr>
          <w:rFonts w:ascii="Arial" w:eastAsia="Times New Roman" w:hAnsi="Arial" w:cs="Arial"/>
          <w:sz w:val="24"/>
          <w:szCs w:val="20"/>
          <w:lang w:eastAsia="es-ES"/>
        </w:rPr>
      </w:pPr>
    </w:p>
    <w:p w14:paraId="111421D2" w14:textId="77777777" w:rsidR="005B728C" w:rsidRPr="00506670" w:rsidRDefault="005B728C" w:rsidP="005B728C">
      <w:pPr>
        <w:widowControl w:val="0"/>
        <w:spacing w:after="0" w:line="240" w:lineRule="auto"/>
        <w:ind w:firstLine="1134"/>
        <w:contextualSpacing/>
        <w:jc w:val="both"/>
        <w:rPr>
          <w:rFonts w:ascii="Arial" w:eastAsia="Times New Roman" w:hAnsi="Arial" w:cs="Arial"/>
          <w:b/>
          <w:bCs/>
          <w:sz w:val="24"/>
          <w:szCs w:val="24"/>
          <w:lang w:val="es-ES_tradnl" w:eastAsia="es-ES"/>
        </w:rPr>
      </w:pPr>
      <w:r w:rsidRPr="00506670">
        <w:rPr>
          <w:rFonts w:ascii="Arial" w:eastAsia="Times New Roman" w:hAnsi="Arial" w:cs="Arial"/>
          <w:b/>
          <w:bCs/>
          <w:sz w:val="24"/>
          <w:szCs w:val="24"/>
          <w:lang w:val="es-ES_tradnl" w:eastAsia="es-ES"/>
        </w:rPr>
        <w:t xml:space="preserve">C.- </w:t>
      </w:r>
      <w:bookmarkStart w:id="22" w:name="votacionengeneral"/>
      <w:bookmarkStart w:id="23" w:name="votacionengeneralyparticular"/>
      <w:r w:rsidRPr="00506670">
        <w:rPr>
          <w:rFonts w:ascii="Arial" w:eastAsia="Times New Roman" w:hAnsi="Arial" w:cs="Arial"/>
          <w:b/>
          <w:bCs/>
          <w:sz w:val="24"/>
          <w:szCs w:val="24"/>
          <w:lang w:val="es-ES_tradnl" w:eastAsia="es-ES"/>
        </w:rPr>
        <w:t xml:space="preserve">Votación en general y en particular </w:t>
      </w:r>
      <w:bookmarkEnd w:id="22"/>
      <w:bookmarkEnd w:id="23"/>
      <w:r w:rsidRPr="00506670">
        <w:rPr>
          <w:rFonts w:ascii="Arial" w:eastAsia="Times New Roman" w:hAnsi="Arial" w:cs="Arial"/>
          <w:b/>
          <w:bCs/>
          <w:sz w:val="24"/>
          <w:szCs w:val="24"/>
          <w:lang w:val="es-ES_tradnl" w:eastAsia="es-ES"/>
        </w:rPr>
        <w:t>y fundamento de voto.</w:t>
      </w:r>
    </w:p>
    <w:p w14:paraId="4C62392C" w14:textId="77777777" w:rsidR="005B728C" w:rsidRPr="00506670" w:rsidRDefault="005B728C" w:rsidP="005B728C">
      <w:pPr>
        <w:widowControl w:val="0"/>
        <w:shd w:val="clear" w:color="auto" w:fill="FFFFFF"/>
        <w:spacing w:after="0" w:line="240" w:lineRule="auto"/>
        <w:contextualSpacing/>
        <w:jc w:val="both"/>
        <w:rPr>
          <w:rFonts w:ascii="Arial" w:eastAsia="Times New Roman" w:hAnsi="Arial" w:cs="Arial"/>
          <w:sz w:val="24"/>
          <w:szCs w:val="20"/>
          <w:lang w:val="es-ES" w:eastAsia="es-ES"/>
        </w:rPr>
      </w:pPr>
    </w:p>
    <w:p w14:paraId="6F383C8D" w14:textId="4FDE2962" w:rsidR="004A552D" w:rsidRPr="00374450" w:rsidRDefault="004A552D" w:rsidP="0020089D">
      <w:pPr>
        <w:spacing w:after="0" w:line="240" w:lineRule="auto"/>
        <w:ind w:firstLine="1134"/>
        <w:jc w:val="both"/>
        <w:rPr>
          <w:rFonts w:ascii="Arial" w:eastAsia="Times New Roman" w:hAnsi="Arial" w:cs="Arial"/>
          <w:sz w:val="24"/>
          <w:szCs w:val="24"/>
          <w:lang w:val="es-ES" w:eastAsia="es-ES"/>
        </w:rPr>
      </w:pPr>
      <w:r w:rsidRPr="00374450">
        <w:rPr>
          <w:rFonts w:ascii="Arial" w:eastAsia="Times New Roman" w:hAnsi="Arial" w:cs="Arial"/>
          <w:sz w:val="24"/>
          <w:szCs w:val="24"/>
          <w:lang w:val="es-ES" w:eastAsia="es-ES"/>
        </w:rPr>
        <w:t>El proyecto en discusión consta de un artículo único perma</w:t>
      </w:r>
      <w:r w:rsidR="00627F29">
        <w:rPr>
          <w:rFonts w:ascii="Arial" w:eastAsia="Times New Roman" w:hAnsi="Arial" w:cs="Arial"/>
          <w:sz w:val="24"/>
          <w:szCs w:val="24"/>
          <w:lang w:val="es-ES" w:eastAsia="es-ES"/>
        </w:rPr>
        <w:t>nente.</w:t>
      </w:r>
    </w:p>
    <w:p w14:paraId="5B77D8D1" w14:textId="77777777" w:rsidR="004A552D" w:rsidRPr="00374450" w:rsidRDefault="004A552D" w:rsidP="004A552D">
      <w:pPr>
        <w:tabs>
          <w:tab w:val="left" w:pos="0"/>
          <w:tab w:val="left" w:pos="2835"/>
        </w:tabs>
        <w:spacing w:after="0" w:line="240" w:lineRule="auto"/>
        <w:jc w:val="center"/>
        <w:rPr>
          <w:rFonts w:ascii="Arial" w:eastAsia="Times New Roman" w:hAnsi="Arial" w:cs="Arial"/>
          <w:b/>
          <w:spacing w:val="-3"/>
          <w:sz w:val="24"/>
          <w:szCs w:val="24"/>
          <w:lang w:val="es-ES_tradnl" w:eastAsia="es-ES"/>
        </w:rPr>
      </w:pPr>
    </w:p>
    <w:p w14:paraId="1FC5C3D6" w14:textId="77777777" w:rsidR="004A552D" w:rsidRPr="00374450" w:rsidRDefault="004A552D" w:rsidP="004A552D">
      <w:pPr>
        <w:tabs>
          <w:tab w:val="left" w:pos="0"/>
          <w:tab w:val="left" w:pos="2835"/>
        </w:tabs>
        <w:spacing w:after="0" w:line="240" w:lineRule="auto"/>
        <w:jc w:val="center"/>
        <w:rPr>
          <w:rFonts w:ascii="Arial" w:eastAsia="Times New Roman" w:hAnsi="Arial" w:cs="Arial"/>
          <w:b/>
          <w:spacing w:val="-3"/>
          <w:sz w:val="24"/>
          <w:szCs w:val="24"/>
          <w:lang w:val="es-ES_tradnl" w:eastAsia="es-ES"/>
        </w:rPr>
      </w:pPr>
      <w:r w:rsidRPr="00374450">
        <w:rPr>
          <w:rFonts w:ascii="Arial" w:eastAsia="Times New Roman" w:hAnsi="Arial" w:cs="Arial"/>
          <w:b/>
          <w:spacing w:val="-3"/>
          <w:sz w:val="24"/>
          <w:szCs w:val="24"/>
          <w:lang w:val="es-ES_tradnl" w:eastAsia="es-ES"/>
        </w:rPr>
        <w:lastRenderedPageBreak/>
        <w:t>Artículo único</w:t>
      </w:r>
    </w:p>
    <w:p w14:paraId="00F6B087" w14:textId="77777777" w:rsidR="004A552D" w:rsidRPr="00374450" w:rsidRDefault="004A552D" w:rsidP="004A552D">
      <w:pPr>
        <w:tabs>
          <w:tab w:val="left" w:pos="0"/>
          <w:tab w:val="left" w:pos="2835"/>
        </w:tabs>
        <w:spacing w:after="0" w:line="240" w:lineRule="auto"/>
        <w:jc w:val="both"/>
        <w:rPr>
          <w:rFonts w:ascii="Arial" w:eastAsia="Times New Roman" w:hAnsi="Arial" w:cs="Arial"/>
          <w:bCs/>
          <w:spacing w:val="-3"/>
          <w:sz w:val="24"/>
          <w:szCs w:val="24"/>
          <w:lang w:val="es-ES_tradnl" w:eastAsia="es-ES"/>
        </w:rPr>
      </w:pPr>
    </w:p>
    <w:p w14:paraId="1A6B2F97" w14:textId="32D75DD9" w:rsidR="00627F29" w:rsidRPr="00627F29" w:rsidRDefault="00627F29" w:rsidP="00627F29">
      <w:pPr>
        <w:tabs>
          <w:tab w:val="left" w:pos="0"/>
          <w:tab w:val="left" w:pos="2835"/>
        </w:tabs>
        <w:spacing w:after="0" w:line="240" w:lineRule="auto"/>
        <w:ind w:firstLine="1134"/>
        <w:jc w:val="both"/>
        <w:rPr>
          <w:rFonts w:ascii="Arial" w:eastAsia="Times New Roman" w:hAnsi="Arial" w:cs="Arial"/>
          <w:bCs/>
          <w:spacing w:val="-3"/>
          <w:sz w:val="24"/>
          <w:szCs w:val="24"/>
          <w:lang w:val="es-ES_tradnl" w:eastAsia="es-ES" w:bidi="es-ES"/>
        </w:rPr>
      </w:pPr>
      <w:r>
        <w:rPr>
          <w:rFonts w:ascii="Arial" w:eastAsia="Times New Roman" w:hAnsi="Arial" w:cs="Arial"/>
          <w:bCs/>
          <w:spacing w:val="-3"/>
          <w:sz w:val="24"/>
          <w:szCs w:val="24"/>
          <w:lang w:val="es-ES_tradnl" w:eastAsia="es-ES" w:bidi="es-ES"/>
        </w:rPr>
        <w:t>Declara</w:t>
      </w:r>
      <w:r w:rsidRPr="00627F29">
        <w:rPr>
          <w:rFonts w:ascii="Arial" w:eastAsia="Times New Roman" w:hAnsi="Arial" w:cs="Arial"/>
          <w:bCs/>
          <w:spacing w:val="-3"/>
          <w:sz w:val="24"/>
          <w:szCs w:val="24"/>
          <w:lang w:val="es-ES_tradnl" w:eastAsia="es-ES" w:bidi="es-ES"/>
        </w:rPr>
        <w:t xml:space="preserve"> feriado nacional el día 16 de septiembre de 2022.</w:t>
      </w:r>
    </w:p>
    <w:p w14:paraId="32FE625A" w14:textId="563C921F" w:rsidR="008A41F2" w:rsidRDefault="008A41F2" w:rsidP="005B728C">
      <w:pPr>
        <w:spacing w:after="0" w:line="240" w:lineRule="auto"/>
        <w:ind w:firstLine="1134"/>
        <w:jc w:val="both"/>
        <w:rPr>
          <w:rFonts w:ascii="Arial" w:eastAsia="Times New Roman" w:hAnsi="Arial" w:cs="Arial"/>
          <w:sz w:val="24"/>
          <w:szCs w:val="24"/>
          <w:lang w:val="es-ES_tradnl" w:eastAsia="es-ES"/>
        </w:rPr>
      </w:pPr>
    </w:p>
    <w:p w14:paraId="66F95D9F" w14:textId="77777777" w:rsidR="00E23532" w:rsidRDefault="00E23532" w:rsidP="005B728C">
      <w:pPr>
        <w:spacing w:after="0" w:line="240" w:lineRule="auto"/>
        <w:ind w:firstLine="1134"/>
        <w:jc w:val="both"/>
        <w:rPr>
          <w:rFonts w:ascii="Arial" w:eastAsia="Times New Roman" w:hAnsi="Arial" w:cs="Arial"/>
          <w:sz w:val="24"/>
          <w:szCs w:val="24"/>
          <w:lang w:val="es-ES_tradnl" w:eastAsia="es-ES"/>
        </w:rPr>
      </w:pPr>
    </w:p>
    <w:p w14:paraId="49EB8AB0" w14:textId="63AC294B" w:rsidR="00E23532" w:rsidRDefault="00E23532"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w:t>
      </w:r>
      <w:r w:rsidRPr="00E23532">
        <w:rPr>
          <w:rFonts w:ascii="Arial" w:eastAsia="Times New Roman" w:hAnsi="Arial" w:cs="Arial"/>
          <w:b/>
          <w:sz w:val="24"/>
          <w:szCs w:val="24"/>
          <w:lang w:val="es-ES_tradnl" w:eastAsia="es-ES"/>
        </w:rPr>
        <w:t>Honorable Senador señor Lagos</w:t>
      </w:r>
      <w:r>
        <w:rPr>
          <w:rFonts w:ascii="Arial" w:eastAsia="Times New Roman" w:hAnsi="Arial" w:cs="Arial"/>
          <w:sz w:val="24"/>
          <w:szCs w:val="24"/>
          <w:lang w:val="es-ES_tradnl" w:eastAsia="es-ES"/>
        </w:rPr>
        <w:t xml:space="preserve"> manifestó su voto favor</w:t>
      </w:r>
      <w:r w:rsidR="00AA6513">
        <w:rPr>
          <w:rFonts w:ascii="Arial" w:eastAsia="Times New Roman" w:hAnsi="Arial" w:cs="Arial"/>
          <w:sz w:val="24"/>
          <w:szCs w:val="24"/>
          <w:lang w:val="es-ES_tradnl" w:eastAsia="es-ES"/>
        </w:rPr>
        <w:t>able a la iniciativa en i</w:t>
      </w:r>
      <w:r w:rsidR="00F035A6">
        <w:rPr>
          <w:rFonts w:ascii="Arial" w:eastAsia="Times New Roman" w:hAnsi="Arial" w:cs="Arial"/>
          <w:sz w:val="24"/>
          <w:szCs w:val="24"/>
          <w:lang w:val="es-ES_tradnl" w:eastAsia="es-ES"/>
        </w:rPr>
        <w:t>n</w:t>
      </w:r>
      <w:r w:rsidR="00AA6513">
        <w:rPr>
          <w:rFonts w:ascii="Arial" w:eastAsia="Times New Roman" w:hAnsi="Arial" w:cs="Arial"/>
          <w:sz w:val="24"/>
          <w:szCs w:val="24"/>
          <w:lang w:val="es-ES_tradnl" w:eastAsia="es-ES"/>
        </w:rPr>
        <w:t>forme</w:t>
      </w:r>
      <w:r>
        <w:rPr>
          <w:rFonts w:ascii="Arial" w:eastAsia="Times New Roman" w:hAnsi="Arial" w:cs="Arial"/>
          <w:sz w:val="24"/>
          <w:szCs w:val="24"/>
          <w:lang w:val="es-ES_tradnl" w:eastAsia="es-ES"/>
        </w:rPr>
        <w:t xml:space="preserve">. </w:t>
      </w:r>
    </w:p>
    <w:p w14:paraId="397E11F6" w14:textId="77777777" w:rsidR="00E23532" w:rsidRDefault="00E23532" w:rsidP="005B728C">
      <w:pPr>
        <w:spacing w:after="0" w:line="240" w:lineRule="auto"/>
        <w:ind w:firstLine="1134"/>
        <w:jc w:val="both"/>
        <w:rPr>
          <w:rFonts w:ascii="Arial" w:eastAsia="Times New Roman" w:hAnsi="Arial" w:cs="Arial"/>
          <w:sz w:val="24"/>
          <w:szCs w:val="24"/>
          <w:lang w:val="es-ES_tradnl" w:eastAsia="es-ES"/>
        </w:rPr>
      </w:pPr>
    </w:p>
    <w:p w14:paraId="6CBE9EC1" w14:textId="49C5114E" w:rsidR="008A41F2" w:rsidRDefault="00F95733"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w:t>
      </w:r>
      <w:r w:rsidRPr="00E23532">
        <w:rPr>
          <w:rFonts w:ascii="Arial" w:eastAsia="Times New Roman" w:hAnsi="Arial" w:cs="Arial"/>
          <w:b/>
          <w:sz w:val="24"/>
          <w:szCs w:val="24"/>
          <w:lang w:val="es-ES_tradnl" w:eastAsia="es-ES"/>
        </w:rPr>
        <w:t>Honorable Senador señor Elizalde</w:t>
      </w:r>
      <w:r>
        <w:rPr>
          <w:rFonts w:ascii="Arial" w:eastAsia="Times New Roman" w:hAnsi="Arial" w:cs="Arial"/>
          <w:sz w:val="24"/>
          <w:szCs w:val="24"/>
          <w:lang w:val="es-ES_tradnl" w:eastAsia="es-ES"/>
        </w:rPr>
        <w:t xml:space="preserve"> expresó dudas sobre el impacto que pueda</w:t>
      </w:r>
      <w:r w:rsidR="00506670">
        <w:rPr>
          <w:rFonts w:ascii="Arial" w:eastAsia="Times New Roman" w:hAnsi="Arial" w:cs="Arial"/>
          <w:sz w:val="24"/>
          <w:szCs w:val="24"/>
          <w:lang w:val="es-ES_tradnl" w:eastAsia="es-ES"/>
        </w:rPr>
        <w:t xml:space="preserve"> tener el proyecto de ley </w:t>
      </w:r>
      <w:r w:rsidR="00E23532">
        <w:rPr>
          <w:rFonts w:ascii="Arial" w:eastAsia="Times New Roman" w:hAnsi="Arial" w:cs="Arial"/>
          <w:sz w:val="24"/>
          <w:szCs w:val="24"/>
          <w:lang w:val="es-ES_tradnl" w:eastAsia="es-ES"/>
        </w:rPr>
        <w:t xml:space="preserve">en un año muy complejo para la </w:t>
      </w:r>
      <w:r>
        <w:rPr>
          <w:rFonts w:ascii="Arial" w:eastAsia="Times New Roman" w:hAnsi="Arial" w:cs="Arial"/>
          <w:sz w:val="24"/>
          <w:szCs w:val="24"/>
          <w:lang w:val="es-ES_tradnl" w:eastAsia="es-ES"/>
        </w:rPr>
        <w:t>economía. Sin perjuici</w:t>
      </w:r>
      <w:r w:rsidR="00506670">
        <w:rPr>
          <w:rFonts w:ascii="Arial" w:eastAsia="Times New Roman" w:hAnsi="Arial" w:cs="Arial"/>
          <w:sz w:val="24"/>
          <w:szCs w:val="24"/>
          <w:lang w:val="es-ES_tradnl" w:eastAsia="es-ES"/>
        </w:rPr>
        <w:t xml:space="preserve">o de aquello, </w:t>
      </w:r>
      <w:r w:rsidR="00E23532">
        <w:rPr>
          <w:rFonts w:ascii="Arial" w:eastAsia="Times New Roman" w:hAnsi="Arial" w:cs="Arial"/>
          <w:sz w:val="24"/>
          <w:szCs w:val="24"/>
          <w:lang w:val="es-ES_tradnl" w:eastAsia="es-ES"/>
        </w:rPr>
        <w:t>manifestó su voto</w:t>
      </w:r>
      <w:r>
        <w:rPr>
          <w:rFonts w:ascii="Arial" w:eastAsia="Times New Roman" w:hAnsi="Arial" w:cs="Arial"/>
          <w:sz w:val="24"/>
          <w:szCs w:val="24"/>
          <w:lang w:val="es-ES_tradnl" w:eastAsia="es-ES"/>
        </w:rPr>
        <w:t xml:space="preserve"> a favor ya que se trata</w:t>
      </w:r>
      <w:r w:rsidR="00E23532">
        <w:rPr>
          <w:rFonts w:ascii="Arial" w:eastAsia="Times New Roman" w:hAnsi="Arial" w:cs="Arial"/>
          <w:sz w:val="24"/>
          <w:szCs w:val="24"/>
          <w:lang w:val="es-ES_tradnl" w:eastAsia="es-ES"/>
        </w:rPr>
        <w:t xml:space="preserve"> de una decisión adoptada por el Ejecutivo que tiene como antecedente una propuesta parlamentaria. Con todo, hizo presente la necesidad de votar lo antes posible el presente proyecto de ley en la Sala del Senado ya que el sector empresarial requiere certeza sobre este asunto para poder programarse.</w:t>
      </w:r>
    </w:p>
    <w:p w14:paraId="6FA46986" w14:textId="3556E601" w:rsidR="00F95733" w:rsidRDefault="00F95733" w:rsidP="005B728C">
      <w:pPr>
        <w:spacing w:after="0" w:line="240" w:lineRule="auto"/>
        <w:ind w:firstLine="1134"/>
        <w:jc w:val="both"/>
        <w:rPr>
          <w:rFonts w:ascii="Arial" w:eastAsia="Times New Roman" w:hAnsi="Arial" w:cs="Arial"/>
          <w:sz w:val="24"/>
          <w:szCs w:val="24"/>
          <w:lang w:val="es-ES_tradnl" w:eastAsia="es-ES"/>
        </w:rPr>
      </w:pPr>
    </w:p>
    <w:p w14:paraId="61C280F0" w14:textId="71BDAE61" w:rsidR="00F95733" w:rsidRDefault="00F95733"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w:t>
      </w:r>
      <w:r w:rsidRPr="00E23532">
        <w:rPr>
          <w:rFonts w:ascii="Arial" w:eastAsia="Times New Roman" w:hAnsi="Arial" w:cs="Arial"/>
          <w:b/>
          <w:sz w:val="24"/>
          <w:szCs w:val="24"/>
          <w:lang w:val="es-ES_tradnl" w:eastAsia="es-ES"/>
        </w:rPr>
        <w:t>Honorable Senador señor Moreira</w:t>
      </w:r>
      <w:r>
        <w:rPr>
          <w:rFonts w:ascii="Arial" w:eastAsia="Times New Roman" w:hAnsi="Arial" w:cs="Arial"/>
          <w:sz w:val="24"/>
          <w:szCs w:val="24"/>
          <w:lang w:val="es-ES_tradnl" w:eastAsia="es-ES"/>
        </w:rPr>
        <w:t xml:space="preserve"> manifestó su voto a favor, toda vez que se trata de u</w:t>
      </w:r>
      <w:r w:rsidR="00E23532">
        <w:rPr>
          <w:rFonts w:ascii="Arial" w:eastAsia="Times New Roman" w:hAnsi="Arial" w:cs="Arial"/>
          <w:sz w:val="24"/>
          <w:szCs w:val="24"/>
          <w:lang w:val="es-ES_tradnl" w:eastAsia="es-ES"/>
        </w:rPr>
        <w:t xml:space="preserve">n proyecto de ley que </w:t>
      </w:r>
      <w:r>
        <w:rPr>
          <w:rFonts w:ascii="Arial" w:eastAsia="Times New Roman" w:hAnsi="Arial" w:cs="Arial"/>
          <w:sz w:val="24"/>
          <w:szCs w:val="24"/>
          <w:lang w:val="es-ES_tradnl" w:eastAsia="es-ES"/>
        </w:rPr>
        <w:t>entregará bienest</w:t>
      </w:r>
      <w:r w:rsidR="00E23532">
        <w:rPr>
          <w:rFonts w:ascii="Arial" w:eastAsia="Times New Roman" w:hAnsi="Arial" w:cs="Arial"/>
          <w:sz w:val="24"/>
          <w:szCs w:val="24"/>
          <w:lang w:val="es-ES_tradnl" w:eastAsia="es-ES"/>
        </w:rPr>
        <w:t>ar a las familias, estando al tanto</w:t>
      </w:r>
      <w:r>
        <w:rPr>
          <w:rFonts w:ascii="Arial" w:eastAsia="Times New Roman" w:hAnsi="Arial" w:cs="Arial"/>
          <w:sz w:val="24"/>
          <w:szCs w:val="24"/>
          <w:lang w:val="es-ES_tradnl" w:eastAsia="es-ES"/>
        </w:rPr>
        <w:t xml:space="preserve"> de sus </w:t>
      </w:r>
      <w:r w:rsidR="00B822C3">
        <w:rPr>
          <w:rFonts w:ascii="Arial" w:eastAsia="Times New Roman" w:hAnsi="Arial" w:cs="Arial"/>
          <w:sz w:val="24"/>
          <w:szCs w:val="24"/>
          <w:lang w:val="es-ES_tradnl" w:eastAsia="es-ES"/>
        </w:rPr>
        <w:t>repercusiones económicas.</w:t>
      </w:r>
    </w:p>
    <w:p w14:paraId="5FC6728A" w14:textId="001199BE" w:rsidR="00F95733" w:rsidRDefault="00F95733" w:rsidP="005B728C">
      <w:pPr>
        <w:spacing w:after="0" w:line="240" w:lineRule="auto"/>
        <w:ind w:firstLine="1134"/>
        <w:jc w:val="both"/>
        <w:rPr>
          <w:rFonts w:ascii="Arial" w:eastAsia="Times New Roman" w:hAnsi="Arial" w:cs="Arial"/>
          <w:sz w:val="24"/>
          <w:szCs w:val="24"/>
          <w:lang w:val="es-ES_tradnl" w:eastAsia="es-ES"/>
        </w:rPr>
      </w:pPr>
    </w:p>
    <w:p w14:paraId="4336CE74" w14:textId="77777777" w:rsidR="00B822C3" w:rsidRDefault="00F95733"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w:t>
      </w:r>
      <w:r w:rsidRPr="00E23532">
        <w:rPr>
          <w:rFonts w:ascii="Arial" w:eastAsia="Times New Roman" w:hAnsi="Arial" w:cs="Arial"/>
          <w:b/>
          <w:sz w:val="24"/>
          <w:szCs w:val="24"/>
          <w:lang w:val="es-ES_tradnl" w:eastAsia="es-ES"/>
        </w:rPr>
        <w:t>Honorable Senador señor García</w:t>
      </w:r>
      <w:r>
        <w:rPr>
          <w:rFonts w:ascii="Arial" w:eastAsia="Times New Roman" w:hAnsi="Arial" w:cs="Arial"/>
          <w:sz w:val="24"/>
          <w:szCs w:val="24"/>
          <w:lang w:val="es-ES_tradnl" w:eastAsia="es-ES"/>
        </w:rPr>
        <w:t xml:space="preserve"> man</w:t>
      </w:r>
      <w:r w:rsidR="00B822C3">
        <w:rPr>
          <w:rFonts w:ascii="Arial" w:eastAsia="Times New Roman" w:hAnsi="Arial" w:cs="Arial"/>
          <w:sz w:val="24"/>
          <w:szCs w:val="24"/>
          <w:lang w:val="es-ES_tradnl" w:eastAsia="es-ES"/>
        </w:rPr>
        <w:t>ifestó su voto a favor. Señaló que estaba al tanto que una medida como la de la especie beneficia a algunos sectores, así como hay otros que deberán asumir sus</w:t>
      </w:r>
      <w:r>
        <w:rPr>
          <w:rFonts w:ascii="Arial" w:eastAsia="Times New Roman" w:hAnsi="Arial" w:cs="Arial"/>
          <w:sz w:val="24"/>
          <w:szCs w:val="24"/>
          <w:lang w:val="es-ES_tradnl" w:eastAsia="es-ES"/>
        </w:rPr>
        <w:t xml:space="preserve"> costos. Destacó </w:t>
      </w:r>
      <w:r w:rsidR="00B822C3">
        <w:rPr>
          <w:rFonts w:ascii="Arial" w:eastAsia="Times New Roman" w:hAnsi="Arial" w:cs="Arial"/>
          <w:sz w:val="24"/>
          <w:szCs w:val="24"/>
          <w:lang w:val="es-ES_tradnl" w:eastAsia="es-ES"/>
        </w:rPr>
        <w:t>que durante las Fiestas Patrias</w:t>
      </w:r>
      <w:r>
        <w:rPr>
          <w:rFonts w:ascii="Arial" w:eastAsia="Times New Roman" w:hAnsi="Arial" w:cs="Arial"/>
          <w:sz w:val="24"/>
          <w:szCs w:val="24"/>
          <w:lang w:val="es-ES_tradnl" w:eastAsia="es-ES"/>
        </w:rPr>
        <w:t xml:space="preserve"> el encuentro familiar de los chilenos </w:t>
      </w:r>
      <w:r w:rsidR="00B822C3">
        <w:rPr>
          <w:rFonts w:ascii="Arial" w:eastAsia="Times New Roman" w:hAnsi="Arial" w:cs="Arial"/>
          <w:sz w:val="24"/>
          <w:szCs w:val="24"/>
          <w:lang w:val="es-ES_tradnl" w:eastAsia="es-ES"/>
        </w:rPr>
        <w:t>es un</w:t>
      </w:r>
      <w:r>
        <w:rPr>
          <w:rFonts w:ascii="Arial" w:eastAsia="Times New Roman" w:hAnsi="Arial" w:cs="Arial"/>
          <w:sz w:val="24"/>
          <w:szCs w:val="24"/>
          <w:lang w:val="es-ES_tradnl" w:eastAsia="es-ES"/>
        </w:rPr>
        <w:t xml:space="preserve"> elemento muy positivo</w:t>
      </w:r>
      <w:r w:rsidR="00B822C3">
        <w:rPr>
          <w:rFonts w:ascii="Arial" w:eastAsia="Times New Roman" w:hAnsi="Arial" w:cs="Arial"/>
          <w:sz w:val="24"/>
          <w:szCs w:val="24"/>
          <w:lang w:val="es-ES_tradnl" w:eastAsia="es-ES"/>
        </w:rPr>
        <w:t>, añadiendo que era la principal razón por la cual votaba favorablemente</w:t>
      </w:r>
      <w:r>
        <w:rPr>
          <w:rFonts w:ascii="Arial" w:eastAsia="Times New Roman" w:hAnsi="Arial" w:cs="Arial"/>
          <w:sz w:val="24"/>
          <w:szCs w:val="24"/>
          <w:lang w:val="es-ES_tradnl" w:eastAsia="es-ES"/>
        </w:rPr>
        <w:t xml:space="preserve">. </w:t>
      </w:r>
    </w:p>
    <w:p w14:paraId="7C80C1D4" w14:textId="77777777" w:rsidR="00B822C3" w:rsidRDefault="00B822C3" w:rsidP="005B728C">
      <w:pPr>
        <w:spacing w:after="0" w:line="240" w:lineRule="auto"/>
        <w:ind w:firstLine="1134"/>
        <w:jc w:val="both"/>
        <w:rPr>
          <w:rFonts w:ascii="Arial" w:eastAsia="Times New Roman" w:hAnsi="Arial" w:cs="Arial"/>
          <w:sz w:val="24"/>
          <w:szCs w:val="24"/>
          <w:lang w:val="es-ES_tradnl" w:eastAsia="es-ES"/>
        </w:rPr>
      </w:pPr>
    </w:p>
    <w:p w14:paraId="3E43C8B1" w14:textId="608A8605" w:rsidR="00F95733" w:rsidRDefault="00B822C3"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Hizo ver la necesidad </w:t>
      </w:r>
      <w:r w:rsidR="00F035A6">
        <w:rPr>
          <w:rFonts w:ascii="Arial" w:eastAsia="Times New Roman" w:hAnsi="Arial" w:cs="Arial"/>
          <w:sz w:val="24"/>
          <w:szCs w:val="24"/>
          <w:lang w:val="es-ES_tradnl" w:eastAsia="es-ES"/>
        </w:rPr>
        <w:t xml:space="preserve">de </w:t>
      </w:r>
      <w:r>
        <w:rPr>
          <w:rFonts w:ascii="Arial" w:eastAsia="Times New Roman" w:hAnsi="Arial" w:cs="Arial"/>
          <w:sz w:val="24"/>
          <w:szCs w:val="24"/>
          <w:lang w:val="es-ES_tradnl" w:eastAsia="es-ES"/>
        </w:rPr>
        <w:t>que</w:t>
      </w:r>
      <w:r w:rsidR="00F95733">
        <w:rPr>
          <w:rFonts w:ascii="Arial" w:eastAsia="Times New Roman" w:hAnsi="Arial" w:cs="Arial"/>
          <w:sz w:val="24"/>
          <w:szCs w:val="24"/>
          <w:lang w:val="es-ES_tradnl" w:eastAsia="es-ES"/>
        </w:rPr>
        <w:t xml:space="preserve"> los sectores que van a a</w:t>
      </w:r>
      <w:r w:rsidR="00506670">
        <w:rPr>
          <w:rFonts w:ascii="Arial" w:eastAsia="Times New Roman" w:hAnsi="Arial" w:cs="Arial"/>
          <w:sz w:val="24"/>
          <w:szCs w:val="24"/>
          <w:lang w:val="es-ES_tradnl" w:eastAsia="es-ES"/>
        </w:rPr>
        <w:t>sumir los costos de esta medida puedan arribar</w:t>
      </w:r>
      <w:r w:rsidR="00F95733">
        <w:rPr>
          <w:rFonts w:ascii="Arial" w:eastAsia="Times New Roman" w:hAnsi="Arial" w:cs="Arial"/>
          <w:sz w:val="24"/>
          <w:szCs w:val="24"/>
          <w:lang w:val="es-ES_tradnl" w:eastAsia="es-ES"/>
        </w:rPr>
        <w:t xml:space="preserve"> a una </w:t>
      </w:r>
      <w:r>
        <w:rPr>
          <w:rFonts w:ascii="Arial" w:eastAsia="Times New Roman" w:hAnsi="Arial" w:cs="Arial"/>
          <w:sz w:val="24"/>
          <w:szCs w:val="24"/>
          <w:lang w:val="es-ES_tradnl" w:eastAsia="es-ES"/>
        </w:rPr>
        <w:t>fórmula</w:t>
      </w:r>
      <w:r w:rsidR="00F95733">
        <w:rPr>
          <w:rFonts w:ascii="Arial" w:eastAsia="Times New Roman" w:hAnsi="Arial" w:cs="Arial"/>
          <w:sz w:val="24"/>
          <w:szCs w:val="24"/>
          <w:lang w:val="es-ES_tradnl" w:eastAsia="es-ES"/>
        </w:rPr>
        <w:t xml:space="preserve"> para</w:t>
      </w:r>
      <w:r w:rsidR="00506670">
        <w:rPr>
          <w:rFonts w:ascii="Arial" w:eastAsia="Times New Roman" w:hAnsi="Arial" w:cs="Arial"/>
          <w:sz w:val="24"/>
          <w:szCs w:val="24"/>
          <w:lang w:val="es-ES_tradnl" w:eastAsia="es-ES"/>
        </w:rPr>
        <w:t xml:space="preserve"> lograr</w:t>
      </w:r>
      <w:r>
        <w:rPr>
          <w:rFonts w:ascii="Arial" w:eastAsia="Times New Roman" w:hAnsi="Arial" w:cs="Arial"/>
          <w:sz w:val="24"/>
          <w:szCs w:val="24"/>
          <w:lang w:val="es-ES_tradnl" w:eastAsia="es-ES"/>
        </w:rPr>
        <w:t xml:space="preserve"> un acuerdo con sus trabajadores</w:t>
      </w:r>
      <w:r w:rsidR="00506670">
        <w:rPr>
          <w:rFonts w:ascii="Arial" w:eastAsia="Times New Roman" w:hAnsi="Arial" w:cs="Arial"/>
          <w:sz w:val="24"/>
          <w:szCs w:val="24"/>
          <w:lang w:val="es-ES_tradnl" w:eastAsia="es-ES"/>
        </w:rPr>
        <w:t xml:space="preserve"> que permita</w:t>
      </w:r>
      <w:r>
        <w:rPr>
          <w:rFonts w:ascii="Arial" w:eastAsia="Times New Roman" w:hAnsi="Arial" w:cs="Arial"/>
          <w:sz w:val="24"/>
          <w:szCs w:val="24"/>
          <w:lang w:val="es-ES_tradnl" w:eastAsia="es-ES"/>
        </w:rPr>
        <w:t xml:space="preserve"> generar </w:t>
      </w:r>
      <w:r w:rsidR="00506670">
        <w:rPr>
          <w:rFonts w:ascii="Arial" w:eastAsia="Times New Roman" w:hAnsi="Arial" w:cs="Arial"/>
          <w:sz w:val="24"/>
          <w:szCs w:val="24"/>
          <w:lang w:val="es-ES_tradnl" w:eastAsia="es-ES"/>
        </w:rPr>
        <w:t>el menor costo posible</w:t>
      </w:r>
      <w:r>
        <w:rPr>
          <w:rFonts w:ascii="Arial" w:eastAsia="Times New Roman" w:hAnsi="Arial" w:cs="Arial"/>
          <w:sz w:val="24"/>
          <w:szCs w:val="24"/>
          <w:lang w:val="es-ES_tradnl" w:eastAsia="es-ES"/>
        </w:rPr>
        <w:t>.</w:t>
      </w:r>
    </w:p>
    <w:p w14:paraId="291AA730" w14:textId="144463F6" w:rsidR="00F95733" w:rsidRDefault="00F95733" w:rsidP="005B728C">
      <w:pPr>
        <w:spacing w:after="0" w:line="240" w:lineRule="auto"/>
        <w:ind w:firstLine="1134"/>
        <w:jc w:val="both"/>
        <w:rPr>
          <w:rFonts w:ascii="Arial" w:eastAsia="Times New Roman" w:hAnsi="Arial" w:cs="Arial"/>
          <w:sz w:val="24"/>
          <w:szCs w:val="24"/>
          <w:lang w:val="es-ES_tradnl" w:eastAsia="es-ES"/>
        </w:rPr>
      </w:pPr>
    </w:p>
    <w:p w14:paraId="1EBB8D9D" w14:textId="06C82DAB" w:rsidR="00F95733" w:rsidRDefault="00F95733"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w:t>
      </w:r>
      <w:r w:rsidRPr="00E23532">
        <w:rPr>
          <w:rFonts w:ascii="Arial" w:eastAsia="Times New Roman" w:hAnsi="Arial" w:cs="Arial"/>
          <w:b/>
          <w:sz w:val="24"/>
          <w:szCs w:val="24"/>
          <w:lang w:val="es-ES_tradnl" w:eastAsia="es-ES"/>
        </w:rPr>
        <w:t>Honorable Senador señor Núñez</w:t>
      </w:r>
      <w:r>
        <w:rPr>
          <w:rFonts w:ascii="Arial" w:eastAsia="Times New Roman" w:hAnsi="Arial" w:cs="Arial"/>
          <w:sz w:val="24"/>
          <w:szCs w:val="24"/>
          <w:lang w:val="es-ES_tradnl" w:eastAsia="es-ES"/>
        </w:rPr>
        <w:t xml:space="preserve"> </w:t>
      </w:r>
      <w:r w:rsidR="00F035A6">
        <w:rPr>
          <w:rFonts w:ascii="Arial" w:eastAsia="Times New Roman" w:hAnsi="Arial" w:cs="Arial"/>
          <w:sz w:val="24"/>
          <w:szCs w:val="24"/>
          <w:lang w:val="es-ES_tradnl" w:eastAsia="es-ES"/>
        </w:rPr>
        <w:t>anunció</w:t>
      </w:r>
      <w:r>
        <w:rPr>
          <w:rFonts w:ascii="Arial" w:eastAsia="Times New Roman" w:hAnsi="Arial" w:cs="Arial"/>
          <w:sz w:val="24"/>
          <w:szCs w:val="24"/>
          <w:lang w:val="es-ES_tradnl" w:eastAsia="es-ES"/>
        </w:rPr>
        <w:t xml:space="preserve"> su voto a favor, toda vez que se trata </w:t>
      </w:r>
      <w:r w:rsidR="00B822C3">
        <w:rPr>
          <w:rFonts w:ascii="Arial" w:eastAsia="Times New Roman" w:hAnsi="Arial" w:cs="Arial"/>
          <w:sz w:val="24"/>
          <w:szCs w:val="24"/>
          <w:lang w:val="es-ES_tradnl" w:eastAsia="es-ES"/>
        </w:rPr>
        <w:t>de un feriado excepcional, así como tambi</w:t>
      </w:r>
      <w:r w:rsidR="00506670">
        <w:rPr>
          <w:rFonts w:ascii="Arial" w:eastAsia="Times New Roman" w:hAnsi="Arial" w:cs="Arial"/>
          <w:sz w:val="24"/>
          <w:szCs w:val="24"/>
          <w:lang w:val="es-ES_tradnl" w:eastAsia="es-ES"/>
        </w:rPr>
        <w:t>én significa un impulso</w:t>
      </w:r>
      <w:r>
        <w:rPr>
          <w:rFonts w:ascii="Arial" w:eastAsia="Times New Roman" w:hAnsi="Arial" w:cs="Arial"/>
          <w:sz w:val="24"/>
          <w:szCs w:val="24"/>
          <w:lang w:val="es-ES_tradnl" w:eastAsia="es-ES"/>
        </w:rPr>
        <w:t xml:space="preserve"> importante para se</w:t>
      </w:r>
      <w:r w:rsidR="00B822C3">
        <w:rPr>
          <w:rFonts w:ascii="Arial" w:eastAsia="Times New Roman" w:hAnsi="Arial" w:cs="Arial"/>
          <w:sz w:val="24"/>
          <w:szCs w:val="24"/>
          <w:lang w:val="es-ES_tradnl" w:eastAsia="es-ES"/>
        </w:rPr>
        <w:t>ctores afectados por la pandemia. Solicitó</w:t>
      </w:r>
      <w:r>
        <w:rPr>
          <w:rFonts w:ascii="Arial" w:eastAsia="Times New Roman" w:hAnsi="Arial" w:cs="Arial"/>
          <w:sz w:val="24"/>
          <w:szCs w:val="24"/>
          <w:lang w:val="es-ES_tradnl" w:eastAsia="es-ES"/>
        </w:rPr>
        <w:t xml:space="preserve"> al Ejecutivo que </w:t>
      </w:r>
      <w:r w:rsidR="00B822C3">
        <w:rPr>
          <w:rFonts w:ascii="Arial" w:eastAsia="Times New Roman" w:hAnsi="Arial" w:cs="Arial"/>
          <w:sz w:val="24"/>
          <w:szCs w:val="24"/>
          <w:lang w:val="es-ES_tradnl" w:eastAsia="es-ES"/>
        </w:rPr>
        <w:t>les</w:t>
      </w:r>
      <w:r>
        <w:rPr>
          <w:rFonts w:ascii="Arial" w:eastAsia="Times New Roman" w:hAnsi="Arial" w:cs="Arial"/>
          <w:sz w:val="24"/>
          <w:szCs w:val="24"/>
          <w:lang w:val="es-ES_tradnl" w:eastAsia="es-ES"/>
        </w:rPr>
        <w:t xml:space="preserve"> dé </w:t>
      </w:r>
      <w:r w:rsidR="00B822C3">
        <w:rPr>
          <w:rFonts w:ascii="Arial" w:eastAsia="Times New Roman" w:hAnsi="Arial" w:cs="Arial"/>
          <w:sz w:val="24"/>
          <w:szCs w:val="24"/>
          <w:lang w:val="es-ES_tradnl" w:eastAsia="es-ES"/>
        </w:rPr>
        <w:t xml:space="preserve">el </w:t>
      </w:r>
      <w:r>
        <w:rPr>
          <w:rFonts w:ascii="Arial" w:eastAsia="Times New Roman" w:hAnsi="Arial" w:cs="Arial"/>
          <w:sz w:val="24"/>
          <w:szCs w:val="24"/>
          <w:lang w:val="es-ES_tradnl" w:eastAsia="es-ES"/>
        </w:rPr>
        <w:t xml:space="preserve">espacio </w:t>
      </w:r>
      <w:r w:rsidR="00B822C3">
        <w:rPr>
          <w:rFonts w:ascii="Arial" w:eastAsia="Times New Roman" w:hAnsi="Arial" w:cs="Arial"/>
          <w:sz w:val="24"/>
          <w:szCs w:val="24"/>
          <w:lang w:val="es-ES_tradnl" w:eastAsia="es-ES"/>
        </w:rPr>
        <w:t>a las regiones para</w:t>
      </w:r>
      <w:r>
        <w:rPr>
          <w:rFonts w:ascii="Arial" w:eastAsia="Times New Roman" w:hAnsi="Arial" w:cs="Arial"/>
          <w:sz w:val="24"/>
          <w:szCs w:val="24"/>
          <w:lang w:val="es-ES_tradnl" w:eastAsia="es-ES"/>
        </w:rPr>
        <w:t xml:space="preserve"> decidir sus propios feriados regionales, </w:t>
      </w:r>
      <w:r w:rsidR="00B822C3">
        <w:rPr>
          <w:rFonts w:ascii="Arial" w:eastAsia="Times New Roman" w:hAnsi="Arial" w:cs="Arial"/>
          <w:sz w:val="24"/>
          <w:szCs w:val="24"/>
          <w:lang w:val="es-ES_tradnl" w:eastAsia="es-ES"/>
        </w:rPr>
        <w:t xml:space="preserve">en reemplazo de algún feriado nacional, </w:t>
      </w:r>
      <w:r w:rsidR="00F035A6">
        <w:rPr>
          <w:rFonts w:ascii="Arial" w:eastAsia="Times New Roman" w:hAnsi="Arial" w:cs="Arial"/>
          <w:sz w:val="24"/>
          <w:szCs w:val="24"/>
          <w:lang w:val="es-ES_tradnl" w:eastAsia="es-ES"/>
        </w:rPr>
        <w:t xml:space="preserve">lo </w:t>
      </w:r>
      <w:r>
        <w:rPr>
          <w:rFonts w:ascii="Arial" w:eastAsia="Times New Roman" w:hAnsi="Arial" w:cs="Arial"/>
          <w:sz w:val="24"/>
          <w:szCs w:val="24"/>
          <w:lang w:val="es-ES_tradnl" w:eastAsia="es-ES"/>
        </w:rPr>
        <w:t>que</w:t>
      </w:r>
      <w:r w:rsidR="00F035A6">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por lo demás</w:t>
      </w:r>
      <w:r w:rsidR="00F035A6">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sería una muestra del proceso de d</w:t>
      </w:r>
      <w:r w:rsidR="00B822C3">
        <w:rPr>
          <w:rFonts w:ascii="Arial" w:eastAsia="Times New Roman" w:hAnsi="Arial" w:cs="Arial"/>
          <w:sz w:val="24"/>
          <w:szCs w:val="24"/>
          <w:lang w:val="es-ES_tradnl" w:eastAsia="es-ES"/>
        </w:rPr>
        <w:t>escentralización.</w:t>
      </w:r>
    </w:p>
    <w:p w14:paraId="2C611D06" w14:textId="4E49DF00" w:rsidR="00F95733" w:rsidRDefault="00F95733" w:rsidP="005B728C">
      <w:pPr>
        <w:spacing w:after="0" w:line="240" w:lineRule="auto"/>
        <w:ind w:firstLine="1134"/>
        <w:jc w:val="both"/>
        <w:rPr>
          <w:rFonts w:ascii="Arial" w:eastAsia="Times New Roman" w:hAnsi="Arial" w:cs="Arial"/>
          <w:sz w:val="24"/>
          <w:szCs w:val="24"/>
          <w:lang w:val="es-ES_tradnl" w:eastAsia="es-ES"/>
        </w:rPr>
      </w:pPr>
    </w:p>
    <w:p w14:paraId="0627A404" w14:textId="578775B8" w:rsidR="00B822C3" w:rsidRDefault="00B822C3"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w:t>
      </w:r>
      <w:r w:rsidRPr="00B822C3">
        <w:rPr>
          <w:rFonts w:ascii="Arial" w:eastAsia="Times New Roman" w:hAnsi="Arial" w:cs="Arial"/>
          <w:b/>
          <w:sz w:val="24"/>
          <w:szCs w:val="24"/>
          <w:lang w:val="es-ES_tradnl" w:eastAsia="es-ES"/>
        </w:rPr>
        <w:t>Honorable Senador señor Curz-Coke</w:t>
      </w:r>
      <w:r>
        <w:rPr>
          <w:rFonts w:ascii="Arial" w:eastAsia="Times New Roman" w:hAnsi="Arial" w:cs="Arial"/>
          <w:sz w:val="24"/>
          <w:szCs w:val="24"/>
          <w:lang w:val="es-ES_tradnl" w:eastAsia="es-ES"/>
        </w:rPr>
        <w:t xml:space="preserve"> </w:t>
      </w:r>
      <w:r w:rsidR="00F035A6">
        <w:rPr>
          <w:rFonts w:ascii="Arial" w:eastAsia="Times New Roman" w:hAnsi="Arial" w:cs="Arial"/>
          <w:sz w:val="24"/>
          <w:szCs w:val="24"/>
          <w:lang w:val="es-ES_tradnl" w:eastAsia="es-ES"/>
        </w:rPr>
        <w:t xml:space="preserve">comunicó </w:t>
      </w:r>
      <w:r>
        <w:rPr>
          <w:rFonts w:ascii="Arial" w:eastAsia="Times New Roman" w:hAnsi="Arial" w:cs="Arial"/>
          <w:sz w:val="24"/>
          <w:szCs w:val="24"/>
          <w:lang w:val="es-ES_tradnl" w:eastAsia="es-ES"/>
        </w:rPr>
        <w:t>su voto a favor</w:t>
      </w:r>
      <w:r w:rsidR="00F035A6">
        <w:rPr>
          <w:rFonts w:ascii="Arial" w:eastAsia="Times New Roman" w:hAnsi="Arial" w:cs="Arial"/>
          <w:sz w:val="24"/>
          <w:szCs w:val="24"/>
          <w:lang w:val="es-ES_tradnl" w:eastAsia="es-ES"/>
        </w:rPr>
        <w:t xml:space="preserve"> del proyecto de ley</w:t>
      </w:r>
      <w:r>
        <w:rPr>
          <w:rFonts w:ascii="Arial" w:eastAsia="Times New Roman" w:hAnsi="Arial" w:cs="Arial"/>
          <w:sz w:val="24"/>
          <w:szCs w:val="24"/>
          <w:lang w:val="es-ES_tradnl" w:eastAsia="es-ES"/>
        </w:rPr>
        <w:t xml:space="preserve">. </w:t>
      </w:r>
    </w:p>
    <w:p w14:paraId="519935FF" w14:textId="77777777" w:rsidR="00B822C3" w:rsidRDefault="00B822C3" w:rsidP="005B728C">
      <w:pPr>
        <w:spacing w:after="0" w:line="240" w:lineRule="auto"/>
        <w:ind w:firstLine="1134"/>
        <w:jc w:val="both"/>
        <w:rPr>
          <w:rFonts w:ascii="Arial" w:eastAsia="Times New Roman" w:hAnsi="Arial" w:cs="Arial"/>
          <w:sz w:val="24"/>
          <w:szCs w:val="24"/>
          <w:lang w:val="es-ES_tradnl" w:eastAsia="es-ES"/>
        </w:rPr>
      </w:pPr>
    </w:p>
    <w:p w14:paraId="02FCF26C" w14:textId="3D85EE97" w:rsidR="00F95733" w:rsidRDefault="00F95733"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El </w:t>
      </w:r>
      <w:r w:rsidRPr="00E23532">
        <w:rPr>
          <w:rFonts w:ascii="Arial" w:eastAsia="Times New Roman" w:hAnsi="Arial" w:cs="Arial"/>
          <w:b/>
          <w:sz w:val="24"/>
          <w:szCs w:val="24"/>
          <w:lang w:val="es-ES_tradnl" w:eastAsia="es-ES"/>
        </w:rPr>
        <w:t>Honorable Senador señor Kast</w:t>
      </w:r>
      <w:r>
        <w:rPr>
          <w:rFonts w:ascii="Arial" w:eastAsia="Times New Roman" w:hAnsi="Arial" w:cs="Arial"/>
          <w:sz w:val="24"/>
          <w:szCs w:val="24"/>
          <w:lang w:val="es-ES_tradnl" w:eastAsia="es-ES"/>
        </w:rPr>
        <w:t>, manife</w:t>
      </w:r>
      <w:r w:rsidR="00B822C3">
        <w:rPr>
          <w:rFonts w:ascii="Arial" w:eastAsia="Times New Roman" w:hAnsi="Arial" w:cs="Arial"/>
          <w:sz w:val="24"/>
          <w:szCs w:val="24"/>
          <w:lang w:val="es-ES_tradnl" w:eastAsia="es-ES"/>
        </w:rPr>
        <w:t>stó su voto a favor. Con todo, solicitó que</w:t>
      </w:r>
      <w:r>
        <w:rPr>
          <w:rFonts w:ascii="Arial" w:eastAsia="Times New Roman" w:hAnsi="Arial" w:cs="Arial"/>
          <w:sz w:val="24"/>
          <w:szCs w:val="24"/>
          <w:lang w:val="es-ES_tradnl" w:eastAsia="es-ES"/>
        </w:rPr>
        <w:t xml:space="preserve"> </w:t>
      </w:r>
      <w:r w:rsidR="00B822C3">
        <w:rPr>
          <w:rFonts w:ascii="Arial" w:eastAsia="Times New Roman" w:hAnsi="Arial" w:cs="Arial"/>
          <w:sz w:val="24"/>
          <w:szCs w:val="24"/>
          <w:lang w:val="es-ES_tradnl" w:eastAsia="es-ES"/>
        </w:rPr>
        <w:t xml:space="preserve">el </w:t>
      </w:r>
      <w:r>
        <w:rPr>
          <w:rFonts w:ascii="Arial" w:eastAsia="Times New Roman" w:hAnsi="Arial" w:cs="Arial"/>
          <w:sz w:val="24"/>
          <w:szCs w:val="24"/>
          <w:lang w:val="es-ES_tradnl" w:eastAsia="es-ES"/>
        </w:rPr>
        <w:t xml:space="preserve">Ministerio de Hacienda y </w:t>
      </w:r>
      <w:r w:rsidR="00B822C3">
        <w:rPr>
          <w:rFonts w:ascii="Arial" w:eastAsia="Times New Roman" w:hAnsi="Arial" w:cs="Arial"/>
          <w:sz w:val="24"/>
          <w:szCs w:val="24"/>
          <w:lang w:val="es-ES_tradnl" w:eastAsia="es-ES"/>
        </w:rPr>
        <w:t>el</w:t>
      </w:r>
      <w:r>
        <w:rPr>
          <w:rFonts w:ascii="Arial" w:eastAsia="Times New Roman" w:hAnsi="Arial" w:cs="Arial"/>
          <w:sz w:val="24"/>
          <w:szCs w:val="24"/>
          <w:lang w:val="es-ES_tradnl" w:eastAsia="es-ES"/>
        </w:rPr>
        <w:t xml:space="preserve"> </w:t>
      </w:r>
      <w:r w:rsidR="00F035A6">
        <w:rPr>
          <w:rFonts w:ascii="Arial" w:eastAsia="Times New Roman" w:hAnsi="Arial" w:cs="Arial"/>
          <w:sz w:val="24"/>
          <w:szCs w:val="24"/>
          <w:lang w:val="es-ES_tradnl" w:eastAsia="es-ES"/>
        </w:rPr>
        <w:t xml:space="preserve">de </w:t>
      </w:r>
      <w:r>
        <w:rPr>
          <w:rFonts w:ascii="Arial" w:eastAsia="Times New Roman" w:hAnsi="Arial" w:cs="Arial"/>
          <w:sz w:val="24"/>
          <w:szCs w:val="24"/>
          <w:lang w:val="es-ES_tradnl" w:eastAsia="es-ES"/>
        </w:rPr>
        <w:t>Economía</w:t>
      </w:r>
      <w:r w:rsidR="00B822C3">
        <w:rPr>
          <w:rFonts w:ascii="Arial" w:eastAsia="Times New Roman" w:hAnsi="Arial" w:cs="Arial"/>
          <w:sz w:val="24"/>
          <w:szCs w:val="24"/>
          <w:lang w:val="es-ES_tradnl" w:eastAsia="es-ES"/>
        </w:rPr>
        <w:t>, Fomento y Turismo</w:t>
      </w:r>
      <w:r>
        <w:rPr>
          <w:rFonts w:ascii="Arial" w:eastAsia="Times New Roman" w:hAnsi="Arial" w:cs="Arial"/>
          <w:sz w:val="24"/>
          <w:szCs w:val="24"/>
          <w:lang w:val="es-ES_tradnl" w:eastAsia="es-ES"/>
        </w:rPr>
        <w:t xml:space="preserve"> </w:t>
      </w:r>
      <w:r w:rsidR="00166B9C">
        <w:rPr>
          <w:rFonts w:ascii="Arial" w:eastAsia="Times New Roman" w:hAnsi="Arial" w:cs="Arial"/>
          <w:sz w:val="24"/>
          <w:szCs w:val="24"/>
          <w:lang w:val="es-ES_tradnl" w:eastAsia="es-ES"/>
        </w:rPr>
        <w:t xml:space="preserve">pudiesen profundizar en los estudios y medidas de mitigación respecto de los sectores de la economía que pudiesen verse más afectados. </w:t>
      </w:r>
    </w:p>
    <w:p w14:paraId="464AFF4F" w14:textId="75BA9E94" w:rsidR="00F95733" w:rsidRDefault="00F95733" w:rsidP="005B728C">
      <w:pPr>
        <w:spacing w:after="0" w:line="240" w:lineRule="auto"/>
        <w:ind w:firstLine="1134"/>
        <w:jc w:val="both"/>
        <w:rPr>
          <w:rFonts w:ascii="Arial" w:eastAsia="Times New Roman" w:hAnsi="Arial" w:cs="Arial"/>
          <w:sz w:val="24"/>
          <w:szCs w:val="24"/>
          <w:lang w:val="es-ES_tradnl" w:eastAsia="es-ES"/>
        </w:rPr>
      </w:pPr>
    </w:p>
    <w:p w14:paraId="1362982B" w14:textId="0C45F79C" w:rsidR="00F95733" w:rsidRDefault="00F95733"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 xml:space="preserve">El </w:t>
      </w:r>
      <w:r w:rsidRPr="00E23532">
        <w:rPr>
          <w:rFonts w:ascii="Arial" w:eastAsia="Times New Roman" w:hAnsi="Arial" w:cs="Arial"/>
          <w:b/>
          <w:sz w:val="24"/>
          <w:szCs w:val="24"/>
          <w:lang w:val="es-ES_tradnl" w:eastAsia="es-ES"/>
        </w:rPr>
        <w:t>Honorable Senador señor Coloma</w:t>
      </w:r>
      <w:r>
        <w:rPr>
          <w:rFonts w:ascii="Arial" w:eastAsia="Times New Roman" w:hAnsi="Arial" w:cs="Arial"/>
          <w:sz w:val="24"/>
          <w:szCs w:val="24"/>
          <w:lang w:val="es-ES_tradnl" w:eastAsia="es-ES"/>
        </w:rPr>
        <w:t xml:space="preserve"> </w:t>
      </w:r>
      <w:r w:rsidR="00F035A6">
        <w:rPr>
          <w:rFonts w:ascii="Arial" w:eastAsia="Times New Roman" w:hAnsi="Arial" w:cs="Arial"/>
          <w:sz w:val="24"/>
          <w:szCs w:val="24"/>
          <w:lang w:val="es-ES_tradnl" w:eastAsia="es-ES"/>
        </w:rPr>
        <w:t>apuntó</w:t>
      </w:r>
      <w:r>
        <w:rPr>
          <w:rFonts w:ascii="Arial" w:eastAsia="Times New Roman" w:hAnsi="Arial" w:cs="Arial"/>
          <w:sz w:val="24"/>
          <w:szCs w:val="24"/>
          <w:lang w:val="es-ES_tradnl" w:eastAsia="es-ES"/>
        </w:rPr>
        <w:t xml:space="preserve"> </w:t>
      </w:r>
      <w:r w:rsidR="00166B9C">
        <w:rPr>
          <w:rFonts w:ascii="Arial" w:eastAsia="Times New Roman" w:hAnsi="Arial" w:cs="Arial"/>
          <w:sz w:val="24"/>
          <w:szCs w:val="24"/>
          <w:lang w:val="es-ES_tradnl" w:eastAsia="es-ES"/>
        </w:rPr>
        <w:t xml:space="preserve">primeramente </w:t>
      </w:r>
      <w:r>
        <w:rPr>
          <w:rFonts w:ascii="Arial" w:eastAsia="Times New Roman" w:hAnsi="Arial" w:cs="Arial"/>
          <w:sz w:val="24"/>
          <w:szCs w:val="24"/>
          <w:lang w:val="es-ES_tradnl" w:eastAsia="es-ES"/>
        </w:rPr>
        <w:t xml:space="preserve">que estaba de acuerdo </w:t>
      </w:r>
      <w:r w:rsidR="00F035A6">
        <w:rPr>
          <w:rFonts w:ascii="Arial" w:eastAsia="Times New Roman" w:hAnsi="Arial" w:cs="Arial"/>
          <w:sz w:val="24"/>
          <w:szCs w:val="24"/>
          <w:lang w:val="es-ES_tradnl" w:eastAsia="es-ES"/>
        </w:rPr>
        <w:t xml:space="preserve">en </w:t>
      </w:r>
      <w:r>
        <w:rPr>
          <w:rFonts w:ascii="Arial" w:eastAsia="Times New Roman" w:hAnsi="Arial" w:cs="Arial"/>
          <w:sz w:val="24"/>
          <w:szCs w:val="24"/>
          <w:lang w:val="es-ES_tradnl" w:eastAsia="es-ES"/>
        </w:rPr>
        <w:t xml:space="preserve">que los días feriados sean fijados por el Ejecutivo, toda vez que son medidas que </w:t>
      </w:r>
      <w:r w:rsidR="00166B9C">
        <w:rPr>
          <w:rFonts w:ascii="Arial" w:eastAsia="Times New Roman" w:hAnsi="Arial" w:cs="Arial"/>
          <w:sz w:val="24"/>
          <w:szCs w:val="24"/>
          <w:lang w:val="es-ES_tradnl" w:eastAsia="es-ES"/>
        </w:rPr>
        <w:t>tienen costos económicos para el país</w:t>
      </w:r>
      <w:r>
        <w:rPr>
          <w:rFonts w:ascii="Arial" w:eastAsia="Times New Roman" w:hAnsi="Arial" w:cs="Arial"/>
          <w:sz w:val="24"/>
          <w:szCs w:val="24"/>
          <w:lang w:val="es-ES_tradnl" w:eastAsia="es-ES"/>
        </w:rPr>
        <w:t>. Precisó que si se trata de un feriado excepcional e</w:t>
      </w:r>
      <w:r w:rsidR="00166B9C">
        <w:rPr>
          <w:rFonts w:ascii="Arial" w:eastAsia="Times New Roman" w:hAnsi="Arial" w:cs="Arial"/>
          <w:sz w:val="24"/>
          <w:szCs w:val="24"/>
          <w:lang w:val="es-ES_tradnl" w:eastAsia="es-ES"/>
        </w:rPr>
        <w:t>s razonable aprobarlo. Igualmente, solicitó</w:t>
      </w:r>
      <w:r>
        <w:rPr>
          <w:rFonts w:ascii="Arial" w:eastAsia="Times New Roman" w:hAnsi="Arial" w:cs="Arial"/>
          <w:sz w:val="24"/>
          <w:szCs w:val="24"/>
          <w:lang w:val="es-ES_tradnl" w:eastAsia="es-ES"/>
        </w:rPr>
        <w:t xml:space="preserve"> al Ejecutivo </w:t>
      </w:r>
      <w:r w:rsidR="00AE5418">
        <w:rPr>
          <w:rFonts w:ascii="Arial" w:eastAsia="Times New Roman" w:hAnsi="Arial" w:cs="Arial"/>
          <w:sz w:val="24"/>
          <w:szCs w:val="24"/>
          <w:lang w:val="es-ES_tradnl" w:eastAsia="es-ES"/>
        </w:rPr>
        <w:t>que en medidas como esta se evalúan los costos económicos en el sector agrícol</w:t>
      </w:r>
      <w:r w:rsidR="00166B9C">
        <w:rPr>
          <w:rFonts w:ascii="Arial" w:eastAsia="Times New Roman" w:hAnsi="Arial" w:cs="Arial"/>
          <w:sz w:val="24"/>
          <w:szCs w:val="24"/>
          <w:lang w:val="es-ES_tradnl" w:eastAsia="es-ES"/>
        </w:rPr>
        <w:t xml:space="preserve">a o minero, pues aclaró que en tales </w:t>
      </w:r>
      <w:r w:rsidR="00506670">
        <w:rPr>
          <w:rFonts w:ascii="Arial" w:eastAsia="Times New Roman" w:hAnsi="Arial" w:cs="Arial"/>
          <w:sz w:val="24"/>
          <w:szCs w:val="24"/>
          <w:lang w:val="es-ES_tradnl" w:eastAsia="es-ES"/>
        </w:rPr>
        <w:t xml:space="preserve">actividades </w:t>
      </w:r>
      <w:r w:rsidR="00166B9C">
        <w:rPr>
          <w:rFonts w:ascii="Arial" w:eastAsia="Times New Roman" w:hAnsi="Arial" w:cs="Arial"/>
          <w:sz w:val="24"/>
          <w:szCs w:val="24"/>
          <w:lang w:val="es-ES_tradnl" w:eastAsia="es-ES"/>
        </w:rPr>
        <w:t xml:space="preserve">existirá un costo adicional para seguir produciendo lo que ya se encuentra previamente establecido. </w:t>
      </w:r>
    </w:p>
    <w:p w14:paraId="0C9EAABF" w14:textId="705017EF" w:rsidR="00AE5418" w:rsidRDefault="00AE5418" w:rsidP="005B728C">
      <w:pPr>
        <w:spacing w:after="0" w:line="240" w:lineRule="auto"/>
        <w:ind w:firstLine="1134"/>
        <w:jc w:val="both"/>
        <w:rPr>
          <w:rFonts w:ascii="Arial" w:eastAsia="Times New Roman" w:hAnsi="Arial" w:cs="Arial"/>
          <w:sz w:val="24"/>
          <w:szCs w:val="24"/>
          <w:lang w:val="es-ES_tradnl" w:eastAsia="es-ES"/>
        </w:rPr>
      </w:pPr>
    </w:p>
    <w:p w14:paraId="55891559" w14:textId="77777777" w:rsidR="00166B9C" w:rsidRDefault="00166B9C"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Asimismo</w:t>
      </w:r>
      <w:r w:rsidR="00AE5418">
        <w:rPr>
          <w:rFonts w:ascii="Arial" w:eastAsia="Times New Roman" w:hAnsi="Arial" w:cs="Arial"/>
          <w:sz w:val="24"/>
          <w:szCs w:val="24"/>
          <w:lang w:val="es-ES_tradnl" w:eastAsia="es-ES"/>
        </w:rPr>
        <w:t xml:space="preserve">, expresó no estar convencido de la explicación sobre el tratamiento del día 17 de septiembre de 2022, pues </w:t>
      </w:r>
      <w:r>
        <w:rPr>
          <w:rFonts w:ascii="Arial" w:eastAsia="Times New Roman" w:hAnsi="Arial" w:cs="Arial"/>
          <w:sz w:val="24"/>
          <w:szCs w:val="24"/>
          <w:lang w:val="es-ES_tradnl" w:eastAsia="es-ES"/>
        </w:rPr>
        <w:t>declaró que existiría una lógica distinta para un grupo importante de chilenos que no trabajarán durante cuatro días seguidos, respecto de otro grupo de trabajadores que sí lo tendrán que hacer el día sábado 17 de septiembre de 2022.</w:t>
      </w:r>
      <w:r w:rsidR="00AE5418">
        <w:rPr>
          <w:rFonts w:ascii="Arial" w:eastAsia="Times New Roman" w:hAnsi="Arial" w:cs="Arial"/>
          <w:sz w:val="24"/>
          <w:szCs w:val="24"/>
          <w:lang w:val="es-ES_tradnl" w:eastAsia="es-ES"/>
        </w:rPr>
        <w:t xml:space="preserve"> </w:t>
      </w:r>
    </w:p>
    <w:p w14:paraId="16A82B62" w14:textId="77777777" w:rsidR="00166B9C" w:rsidRDefault="00166B9C" w:rsidP="005B728C">
      <w:pPr>
        <w:spacing w:after="0" w:line="240" w:lineRule="auto"/>
        <w:ind w:firstLine="1134"/>
        <w:jc w:val="both"/>
        <w:rPr>
          <w:rFonts w:ascii="Arial" w:eastAsia="Times New Roman" w:hAnsi="Arial" w:cs="Arial"/>
          <w:sz w:val="24"/>
          <w:szCs w:val="24"/>
          <w:lang w:val="es-ES_tradnl" w:eastAsia="es-ES"/>
        </w:rPr>
      </w:pPr>
    </w:p>
    <w:p w14:paraId="4BB30E34" w14:textId="2C196242" w:rsidR="00AE5418" w:rsidRDefault="00166B9C" w:rsidP="005B728C">
      <w:pPr>
        <w:spacing w:after="0" w:line="240" w:lineRule="auto"/>
        <w:ind w:firstLine="1134"/>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Refirió que</w:t>
      </w:r>
      <w:r w:rsidR="00B47F19">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w:t>
      </w:r>
      <w:r w:rsidR="00AE5418">
        <w:rPr>
          <w:rFonts w:ascii="Arial" w:eastAsia="Times New Roman" w:hAnsi="Arial" w:cs="Arial"/>
          <w:sz w:val="24"/>
          <w:szCs w:val="24"/>
          <w:lang w:val="es-ES_tradnl" w:eastAsia="es-ES"/>
        </w:rPr>
        <w:t xml:space="preserve">si ya es menos costoso para el Ejecutivo declarar feriado un día viernes, sería aún menos gravoso haber declarado feriado el día sábado 17 de septiembre de 2022. </w:t>
      </w:r>
      <w:r>
        <w:rPr>
          <w:rFonts w:ascii="Arial" w:eastAsia="Times New Roman" w:hAnsi="Arial" w:cs="Arial"/>
          <w:sz w:val="24"/>
          <w:szCs w:val="24"/>
          <w:lang w:val="es-ES_tradnl" w:eastAsia="es-ES"/>
        </w:rPr>
        <w:t xml:space="preserve">Agregó que hubiese esperado que el Gobierno hubiese presentado una indicación en esa línea, </w:t>
      </w:r>
      <w:r w:rsidR="005D2993">
        <w:rPr>
          <w:rFonts w:ascii="Arial" w:eastAsia="Times New Roman" w:hAnsi="Arial" w:cs="Arial"/>
          <w:sz w:val="24"/>
          <w:szCs w:val="24"/>
          <w:lang w:val="es-ES_tradnl" w:eastAsia="es-ES"/>
        </w:rPr>
        <w:t>pues est</w:t>
      </w:r>
      <w:r w:rsidR="00B47F19">
        <w:rPr>
          <w:rFonts w:ascii="Arial" w:eastAsia="Times New Roman" w:hAnsi="Arial" w:cs="Arial"/>
          <w:sz w:val="24"/>
          <w:szCs w:val="24"/>
          <w:lang w:val="es-ES_tradnl" w:eastAsia="es-ES"/>
        </w:rPr>
        <w:t>á</w:t>
      </w:r>
      <w:r w:rsidR="005D2993">
        <w:rPr>
          <w:rFonts w:ascii="Arial" w:eastAsia="Times New Roman" w:hAnsi="Arial" w:cs="Arial"/>
          <w:sz w:val="24"/>
          <w:szCs w:val="24"/>
          <w:lang w:val="es-ES_tradnl" w:eastAsia="es-ES"/>
        </w:rPr>
        <w:t xml:space="preserve"> al tanto que una indicación parlamentaria al efecto </w:t>
      </w:r>
      <w:r w:rsidR="00B47F19">
        <w:rPr>
          <w:rFonts w:ascii="Arial" w:eastAsia="Times New Roman" w:hAnsi="Arial" w:cs="Arial"/>
          <w:sz w:val="24"/>
          <w:szCs w:val="24"/>
          <w:lang w:val="es-ES_tradnl" w:eastAsia="es-ES"/>
        </w:rPr>
        <w:t>sería</w:t>
      </w:r>
      <w:r w:rsidR="005D2993">
        <w:rPr>
          <w:rFonts w:ascii="Arial" w:eastAsia="Times New Roman" w:hAnsi="Arial" w:cs="Arial"/>
          <w:sz w:val="24"/>
          <w:szCs w:val="24"/>
          <w:lang w:val="es-ES_tradnl" w:eastAsia="es-ES"/>
        </w:rPr>
        <w:t xml:space="preserve"> inadmisible. </w:t>
      </w:r>
    </w:p>
    <w:p w14:paraId="00C8AEF6" w14:textId="77777777" w:rsidR="00AE5418" w:rsidRDefault="00AE5418" w:rsidP="005B728C">
      <w:pPr>
        <w:spacing w:after="0" w:line="240" w:lineRule="auto"/>
        <w:ind w:firstLine="1134"/>
        <w:jc w:val="both"/>
        <w:rPr>
          <w:rFonts w:ascii="Arial" w:eastAsia="Times New Roman" w:hAnsi="Arial" w:cs="Arial"/>
          <w:sz w:val="24"/>
          <w:szCs w:val="24"/>
          <w:lang w:val="es-ES_tradnl" w:eastAsia="es-ES"/>
        </w:rPr>
      </w:pPr>
    </w:p>
    <w:p w14:paraId="0E07A4BB" w14:textId="77777777" w:rsidR="00AE5418" w:rsidRPr="005B728C" w:rsidRDefault="00AE5418" w:rsidP="005B728C">
      <w:pPr>
        <w:spacing w:after="0" w:line="240" w:lineRule="auto"/>
        <w:ind w:firstLine="1134"/>
        <w:jc w:val="both"/>
        <w:rPr>
          <w:rFonts w:ascii="Arial" w:eastAsia="Times New Roman" w:hAnsi="Arial" w:cs="Arial"/>
          <w:sz w:val="24"/>
          <w:szCs w:val="24"/>
          <w:lang w:val="es-ES_tradnl" w:eastAsia="es-ES"/>
        </w:rPr>
      </w:pPr>
    </w:p>
    <w:p w14:paraId="02D9670C" w14:textId="0DB562EC" w:rsidR="005B728C" w:rsidRPr="00D82B5B" w:rsidRDefault="005B728C" w:rsidP="005B728C">
      <w:pPr>
        <w:spacing w:after="0" w:line="240" w:lineRule="auto"/>
        <w:ind w:firstLine="1134"/>
        <w:jc w:val="both"/>
        <w:rPr>
          <w:rFonts w:ascii="Arial" w:eastAsia="Times New Roman" w:hAnsi="Arial" w:cs="Arial"/>
          <w:b/>
          <w:sz w:val="24"/>
          <w:szCs w:val="24"/>
          <w:lang w:val="es-ES_tradnl" w:eastAsia="es-ES"/>
        </w:rPr>
      </w:pPr>
      <w:bookmarkStart w:id="24" w:name="_Hlk25057210"/>
      <w:r w:rsidRPr="00D82B5B">
        <w:rPr>
          <w:rFonts w:ascii="Arial" w:eastAsia="Times New Roman" w:hAnsi="Arial" w:cs="Arial"/>
          <w:b/>
          <w:sz w:val="24"/>
          <w:szCs w:val="24"/>
          <w:lang w:val="es-ES_tradnl" w:eastAsia="es-ES"/>
        </w:rPr>
        <w:t xml:space="preserve">--Puesto en votación el proyecto de ley, fue aprobado, en general y en particular, </w:t>
      </w:r>
      <w:bookmarkEnd w:id="24"/>
      <w:r w:rsidR="00627F29" w:rsidRPr="00D82B5B">
        <w:rPr>
          <w:rFonts w:ascii="Arial" w:eastAsia="Times New Roman" w:hAnsi="Arial" w:cs="Arial"/>
          <w:b/>
          <w:sz w:val="24"/>
          <w:szCs w:val="24"/>
          <w:lang w:val="es-ES_tradnl" w:eastAsia="es-ES"/>
        </w:rPr>
        <w:t>por la unanimidad de los miembros</w:t>
      </w:r>
      <w:r w:rsidR="00AE5418" w:rsidRPr="00D82B5B">
        <w:rPr>
          <w:rFonts w:ascii="Arial" w:eastAsia="Times New Roman" w:hAnsi="Arial" w:cs="Arial"/>
          <w:b/>
          <w:sz w:val="24"/>
          <w:szCs w:val="24"/>
          <w:lang w:val="es-ES_tradnl" w:eastAsia="es-ES"/>
        </w:rPr>
        <w:t xml:space="preserve"> presentes</w:t>
      </w:r>
      <w:r w:rsidR="00627F29" w:rsidRPr="00D82B5B">
        <w:rPr>
          <w:rFonts w:ascii="Arial" w:eastAsia="Times New Roman" w:hAnsi="Arial" w:cs="Arial"/>
          <w:b/>
          <w:sz w:val="24"/>
          <w:szCs w:val="24"/>
          <w:lang w:val="es-ES_tradnl" w:eastAsia="es-ES"/>
        </w:rPr>
        <w:t xml:space="preserve"> de las Comisiones unidas, Honorab</w:t>
      </w:r>
      <w:r w:rsidR="00AE5418" w:rsidRPr="00D82B5B">
        <w:rPr>
          <w:rFonts w:ascii="Arial" w:eastAsia="Times New Roman" w:hAnsi="Arial" w:cs="Arial"/>
          <w:b/>
          <w:sz w:val="24"/>
          <w:szCs w:val="24"/>
          <w:lang w:val="es-ES_tradnl" w:eastAsia="es-ES"/>
        </w:rPr>
        <w:t>les Senadores</w:t>
      </w:r>
      <w:r w:rsidR="00E23532">
        <w:rPr>
          <w:rFonts w:ascii="Arial" w:eastAsia="Times New Roman" w:hAnsi="Arial" w:cs="Arial"/>
          <w:b/>
          <w:sz w:val="24"/>
          <w:szCs w:val="24"/>
          <w:lang w:val="es-ES_tradnl" w:eastAsia="es-ES"/>
        </w:rPr>
        <w:t xml:space="preserve"> </w:t>
      </w:r>
      <w:r w:rsidR="00627F29" w:rsidRPr="00D82B5B">
        <w:rPr>
          <w:rFonts w:ascii="Arial" w:eastAsia="Times New Roman" w:hAnsi="Arial" w:cs="Arial"/>
          <w:b/>
          <w:sz w:val="24"/>
          <w:szCs w:val="24"/>
          <w:lang w:val="es-ES_tradnl" w:eastAsia="es-ES"/>
        </w:rPr>
        <w:t xml:space="preserve">señores Coloma, Cruz-Coke, </w:t>
      </w:r>
      <w:r w:rsidR="00677C55" w:rsidRPr="00D82B5B">
        <w:rPr>
          <w:rFonts w:ascii="Arial" w:eastAsia="Times New Roman" w:hAnsi="Arial" w:cs="Arial"/>
          <w:b/>
          <w:sz w:val="24"/>
          <w:szCs w:val="24"/>
          <w:lang w:val="es-ES_tradnl" w:eastAsia="es-ES"/>
        </w:rPr>
        <w:t>Elizalde, García</w:t>
      </w:r>
      <w:r w:rsidR="00E92A40" w:rsidRPr="00D82B5B">
        <w:rPr>
          <w:rFonts w:ascii="Arial" w:eastAsia="Times New Roman" w:hAnsi="Arial" w:cs="Arial"/>
          <w:b/>
          <w:sz w:val="24"/>
          <w:szCs w:val="24"/>
          <w:lang w:val="es-ES_tradnl" w:eastAsia="es-ES"/>
        </w:rPr>
        <w:t xml:space="preserve"> (como miembro de ambas Comisiones)</w:t>
      </w:r>
      <w:r w:rsidR="00677C55" w:rsidRPr="00D82B5B">
        <w:rPr>
          <w:rFonts w:ascii="Arial" w:eastAsia="Times New Roman" w:hAnsi="Arial" w:cs="Arial"/>
          <w:b/>
          <w:sz w:val="24"/>
          <w:szCs w:val="24"/>
          <w:lang w:val="es-ES_tradnl" w:eastAsia="es-ES"/>
        </w:rPr>
        <w:t>, Kast, Lagos, Moreira y Núñez.</w:t>
      </w:r>
    </w:p>
    <w:p w14:paraId="6952EE0E"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2D837FDB" w14:textId="77777777" w:rsidR="005B728C" w:rsidRPr="005B728C" w:rsidRDefault="005B728C" w:rsidP="005B728C">
      <w:pPr>
        <w:tabs>
          <w:tab w:val="left" w:pos="2835"/>
          <w:tab w:val="left" w:pos="3544"/>
        </w:tabs>
        <w:spacing w:after="0" w:line="240" w:lineRule="auto"/>
        <w:jc w:val="both"/>
        <w:rPr>
          <w:rFonts w:ascii="Arial" w:eastAsia="Times New Roman" w:hAnsi="Arial" w:cs="Arial"/>
          <w:spacing w:val="-3"/>
          <w:sz w:val="24"/>
          <w:szCs w:val="24"/>
          <w:lang w:val="es-MX" w:eastAsia="es-ES"/>
        </w:rPr>
      </w:pPr>
    </w:p>
    <w:p w14:paraId="28CCCD33" w14:textId="77777777" w:rsidR="005B728C" w:rsidRPr="005B728C" w:rsidRDefault="005B728C" w:rsidP="005B728C">
      <w:pPr>
        <w:tabs>
          <w:tab w:val="left" w:pos="2268"/>
        </w:tabs>
        <w:spacing w:after="0" w:line="240" w:lineRule="auto"/>
        <w:jc w:val="center"/>
        <w:rPr>
          <w:rFonts w:ascii="Arial" w:eastAsia="Times New Roman" w:hAnsi="Arial" w:cs="Arial"/>
          <w:b/>
          <w:sz w:val="24"/>
          <w:szCs w:val="24"/>
          <w:lang w:val="es-ES_tradnl" w:eastAsia="es-ES"/>
        </w:rPr>
      </w:pPr>
      <w:r w:rsidRPr="005B728C">
        <w:rPr>
          <w:rFonts w:ascii="Arial" w:eastAsia="Times New Roman" w:hAnsi="Arial" w:cs="Arial"/>
          <w:b/>
          <w:sz w:val="24"/>
          <w:szCs w:val="24"/>
          <w:lang w:val="es-ES_tradnl" w:eastAsia="es-ES"/>
        </w:rPr>
        <w:t>- - -</w:t>
      </w:r>
    </w:p>
    <w:p w14:paraId="53E8F2CB"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p>
    <w:p w14:paraId="2AB74AB6" w14:textId="77777777" w:rsidR="005B728C" w:rsidRPr="005B728C" w:rsidRDefault="005B728C" w:rsidP="005B728C">
      <w:pPr>
        <w:spacing w:after="0" w:line="240" w:lineRule="auto"/>
        <w:jc w:val="center"/>
        <w:rPr>
          <w:rFonts w:ascii="Arial" w:eastAsia="Times New Roman" w:hAnsi="Arial" w:cs="Arial"/>
          <w:b/>
          <w:sz w:val="24"/>
          <w:szCs w:val="24"/>
          <w:lang w:val="es-ES_tradnl" w:eastAsia="es-ES"/>
        </w:rPr>
      </w:pPr>
    </w:p>
    <w:p w14:paraId="54B9F059"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25" w:name="_Toc101522400"/>
      <w:bookmarkStart w:id="26" w:name="informefinanciero"/>
      <w:bookmarkStart w:id="27" w:name="informesfinancieros"/>
      <w:r w:rsidRPr="005B728C">
        <w:rPr>
          <w:rFonts w:ascii="Arial" w:eastAsia="Times New Roman" w:hAnsi="Arial" w:cs="Times New Roman"/>
          <w:b/>
          <w:bCs/>
          <w:kern w:val="32"/>
          <w:sz w:val="24"/>
          <w:szCs w:val="32"/>
          <w:lang w:val="es-ES_tradnl" w:eastAsia="es-ES"/>
        </w:rPr>
        <w:t>INFORME FINANCIERO</w:t>
      </w:r>
      <w:bookmarkEnd w:id="25"/>
      <w:bookmarkEnd w:id="26"/>
    </w:p>
    <w:bookmarkEnd w:id="27"/>
    <w:p w14:paraId="7C466410"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379C2EF" w14:textId="21BC0A4D" w:rsidR="005B728C" w:rsidRPr="005B728C" w:rsidRDefault="005B728C" w:rsidP="002E2345">
      <w:pPr>
        <w:spacing w:after="0" w:line="240" w:lineRule="auto"/>
        <w:ind w:firstLine="1134"/>
        <w:jc w:val="both"/>
        <w:rPr>
          <w:rFonts w:ascii="Arial" w:eastAsia="Times New Roman" w:hAnsi="Arial" w:cs="Arial"/>
          <w:sz w:val="24"/>
          <w:szCs w:val="24"/>
          <w:lang w:val="es-ES_tradnl" w:eastAsia="es-ES"/>
        </w:rPr>
      </w:pPr>
      <w:r w:rsidRPr="005B728C">
        <w:rPr>
          <w:rFonts w:ascii="Arial" w:eastAsia="Times New Roman" w:hAnsi="Arial" w:cs="Arial"/>
          <w:sz w:val="24"/>
          <w:szCs w:val="24"/>
          <w:lang w:val="es-ES_tradnl" w:eastAsia="es-ES"/>
        </w:rPr>
        <w:t xml:space="preserve">El Informe Financiero </w:t>
      </w:r>
      <w:r w:rsidRPr="005B728C">
        <w:rPr>
          <w:rFonts w:ascii="Arial" w:eastAsia="Times New Roman" w:hAnsi="Arial" w:cs="Arial"/>
          <w:b/>
          <w:bCs/>
          <w:sz w:val="24"/>
          <w:szCs w:val="24"/>
          <w:lang w:val="es-ES_tradnl" w:eastAsia="es-ES"/>
        </w:rPr>
        <w:t xml:space="preserve">N° </w:t>
      </w:r>
      <w:r w:rsidR="00627F29">
        <w:rPr>
          <w:rFonts w:ascii="Arial" w:eastAsia="Times New Roman" w:hAnsi="Arial" w:cs="Arial"/>
          <w:b/>
          <w:bCs/>
          <w:sz w:val="24"/>
          <w:szCs w:val="24"/>
          <w:lang w:val="es-ES_tradnl" w:eastAsia="es-ES"/>
        </w:rPr>
        <w:t>123</w:t>
      </w:r>
      <w:r w:rsidRPr="005B728C">
        <w:rPr>
          <w:rFonts w:ascii="Arial" w:eastAsia="Times New Roman" w:hAnsi="Arial" w:cs="Arial"/>
          <w:sz w:val="24"/>
          <w:szCs w:val="24"/>
          <w:lang w:val="es-ES_tradnl" w:eastAsia="es-ES"/>
        </w:rPr>
        <w:t xml:space="preserve">, de </w:t>
      </w:r>
      <w:r w:rsidR="00627F29">
        <w:rPr>
          <w:rFonts w:ascii="Arial" w:eastAsia="Times New Roman" w:hAnsi="Arial" w:cs="Arial"/>
          <w:sz w:val="24"/>
          <w:szCs w:val="24"/>
          <w:lang w:val="es-ES_tradnl" w:eastAsia="es-ES"/>
        </w:rPr>
        <w:t>2 de agosto</w:t>
      </w:r>
      <w:r w:rsidRPr="005B728C">
        <w:rPr>
          <w:rFonts w:ascii="Arial" w:eastAsia="Times New Roman" w:hAnsi="Arial" w:cs="Arial"/>
          <w:sz w:val="24"/>
          <w:szCs w:val="24"/>
          <w:lang w:val="es-ES_tradnl" w:eastAsia="es-ES"/>
        </w:rPr>
        <w:t xml:space="preserve"> de 2022, </w:t>
      </w:r>
      <w:r w:rsidRPr="005B728C">
        <w:rPr>
          <w:rFonts w:ascii="Arial" w:eastAsia="Times New Roman" w:hAnsi="Arial" w:cs="Arial"/>
          <w:sz w:val="24"/>
          <w:szCs w:val="24"/>
          <w:lang w:eastAsia="es-ES"/>
        </w:rPr>
        <w:t>elaborado por la Dirección de Presupuestos del Ministerio de Hacienda,</w:t>
      </w:r>
      <w:r w:rsidRPr="005B728C">
        <w:rPr>
          <w:rFonts w:ascii="Arial" w:eastAsia="Times New Roman" w:hAnsi="Arial" w:cs="Arial"/>
          <w:sz w:val="24"/>
          <w:szCs w:val="24"/>
          <w:lang w:val="es-ES_tradnl" w:eastAsia="es-ES"/>
        </w:rPr>
        <w:t xml:space="preserve"> señala de modo textual lo siguiente:</w:t>
      </w:r>
    </w:p>
    <w:p w14:paraId="61380DE2" w14:textId="77777777" w:rsidR="005B728C" w:rsidRPr="005B728C" w:rsidRDefault="005B728C" w:rsidP="002E2345">
      <w:pPr>
        <w:spacing w:after="0" w:line="240" w:lineRule="auto"/>
        <w:ind w:firstLine="1134"/>
        <w:jc w:val="both"/>
        <w:rPr>
          <w:rFonts w:ascii="Arial" w:eastAsia="Calibri" w:hAnsi="Arial" w:cs="Arial"/>
          <w:color w:val="000000"/>
          <w:sz w:val="24"/>
          <w:szCs w:val="24"/>
          <w:lang w:val="es-ES_tradnl"/>
        </w:rPr>
      </w:pPr>
    </w:p>
    <w:p w14:paraId="39A6CD15" w14:textId="037963DD" w:rsidR="00627F29" w:rsidRPr="00627F29" w:rsidRDefault="00627F29" w:rsidP="00627F29">
      <w:pPr>
        <w:widowControl w:val="0"/>
        <w:spacing w:after="0" w:line="240" w:lineRule="auto"/>
        <w:ind w:firstLine="1134"/>
        <w:jc w:val="both"/>
        <w:rPr>
          <w:rFonts w:ascii="Arial" w:eastAsia="Tahoma" w:hAnsi="Arial" w:cs="Arial"/>
          <w:b/>
          <w:bCs/>
          <w:color w:val="000000"/>
          <w:sz w:val="24"/>
          <w:szCs w:val="24"/>
          <w:lang w:val="es-ES" w:eastAsia="es-ES" w:bidi="es-ES"/>
        </w:rPr>
      </w:pPr>
      <w:bookmarkStart w:id="28" w:name="bookmark2"/>
      <w:r>
        <w:rPr>
          <w:rFonts w:ascii="Arial" w:eastAsia="Tahoma" w:hAnsi="Arial" w:cs="Arial"/>
          <w:bCs/>
          <w:color w:val="000000"/>
          <w:sz w:val="24"/>
          <w:szCs w:val="24"/>
          <w:lang w:val="es-ES" w:eastAsia="es-ES" w:bidi="es-ES"/>
        </w:rPr>
        <w:t>“</w:t>
      </w:r>
      <w:r w:rsidRPr="00627F29">
        <w:rPr>
          <w:rFonts w:ascii="Arial" w:eastAsia="Tahoma" w:hAnsi="Arial" w:cs="Arial"/>
          <w:b/>
          <w:bCs/>
          <w:color w:val="000000"/>
          <w:sz w:val="24"/>
          <w:szCs w:val="24"/>
          <w:lang w:val="es-ES" w:eastAsia="es-ES" w:bidi="es-ES"/>
        </w:rPr>
        <w:t>I. Antecedentes</w:t>
      </w:r>
      <w:bookmarkEnd w:id="28"/>
    </w:p>
    <w:p w14:paraId="4F166A4E" w14:textId="77777777" w:rsidR="00627F29" w:rsidRPr="00627F29" w:rsidRDefault="00627F29" w:rsidP="00627F29">
      <w:pPr>
        <w:widowControl w:val="0"/>
        <w:spacing w:after="0" w:line="240" w:lineRule="auto"/>
        <w:ind w:firstLine="1134"/>
        <w:jc w:val="both"/>
        <w:rPr>
          <w:rFonts w:ascii="Arial" w:eastAsia="Tahoma" w:hAnsi="Arial" w:cs="Arial"/>
          <w:b/>
          <w:bCs/>
          <w:color w:val="000000"/>
          <w:sz w:val="24"/>
          <w:szCs w:val="24"/>
          <w:lang w:val="es-ES" w:eastAsia="es-ES" w:bidi="es-ES"/>
        </w:rPr>
      </w:pPr>
    </w:p>
    <w:p w14:paraId="29F91DB6" w14:textId="77777777" w:rsidR="00627F29" w:rsidRPr="00627F29" w:rsidRDefault="00627F29" w:rsidP="00627F29">
      <w:pPr>
        <w:widowControl w:val="0"/>
        <w:spacing w:after="0" w:line="240" w:lineRule="auto"/>
        <w:ind w:firstLine="1134"/>
        <w:jc w:val="both"/>
        <w:rPr>
          <w:rFonts w:ascii="Arial" w:eastAsia="Tahoma" w:hAnsi="Arial" w:cs="Arial"/>
          <w:color w:val="000000"/>
          <w:sz w:val="24"/>
          <w:szCs w:val="24"/>
          <w:lang w:val="es-ES" w:eastAsia="es-ES" w:bidi="es-ES"/>
        </w:rPr>
      </w:pPr>
      <w:r w:rsidRPr="00627F29">
        <w:rPr>
          <w:rFonts w:ascii="Arial" w:eastAsia="Tahoma" w:hAnsi="Arial" w:cs="Arial"/>
          <w:color w:val="000000"/>
          <w:sz w:val="24"/>
          <w:szCs w:val="24"/>
          <w:lang w:val="es-ES" w:eastAsia="es-ES" w:bidi="es-ES"/>
        </w:rPr>
        <w:t>El objetivo de la presente Iniciativa legal es declarar feriado el día 16 de septiembre del año 2022.</w:t>
      </w:r>
    </w:p>
    <w:p w14:paraId="54F58DC2" w14:textId="77777777" w:rsidR="00627F29" w:rsidRPr="00627F29" w:rsidRDefault="00627F29" w:rsidP="00627F29">
      <w:pPr>
        <w:widowControl w:val="0"/>
        <w:spacing w:after="0" w:line="240" w:lineRule="auto"/>
        <w:ind w:firstLine="1134"/>
        <w:jc w:val="both"/>
        <w:rPr>
          <w:rFonts w:ascii="Arial" w:eastAsia="Tahoma" w:hAnsi="Arial" w:cs="Arial"/>
          <w:color w:val="000000"/>
          <w:sz w:val="24"/>
          <w:szCs w:val="24"/>
          <w:lang w:val="es-ES" w:eastAsia="es-ES" w:bidi="es-ES"/>
        </w:rPr>
      </w:pPr>
    </w:p>
    <w:p w14:paraId="6B4C1F9E" w14:textId="77777777" w:rsidR="00627F29" w:rsidRPr="00627F29" w:rsidRDefault="00627F29" w:rsidP="00627F29">
      <w:pPr>
        <w:widowControl w:val="0"/>
        <w:spacing w:after="0" w:line="240" w:lineRule="auto"/>
        <w:ind w:firstLine="1134"/>
        <w:jc w:val="both"/>
        <w:rPr>
          <w:rFonts w:ascii="Arial" w:eastAsia="Tahoma" w:hAnsi="Arial" w:cs="Arial"/>
          <w:b/>
          <w:bCs/>
          <w:color w:val="000000"/>
          <w:sz w:val="24"/>
          <w:szCs w:val="24"/>
          <w:lang w:val="es-ES" w:eastAsia="es-ES" w:bidi="es-ES"/>
        </w:rPr>
      </w:pPr>
      <w:bookmarkStart w:id="29" w:name="bookmark3"/>
      <w:r w:rsidRPr="00627F29">
        <w:rPr>
          <w:rFonts w:ascii="Arial" w:eastAsia="Tahoma" w:hAnsi="Arial" w:cs="Arial"/>
          <w:b/>
          <w:bCs/>
          <w:color w:val="000000"/>
          <w:sz w:val="24"/>
          <w:szCs w:val="24"/>
          <w:lang w:val="es-ES" w:eastAsia="es-ES" w:bidi="es-ES"/>
        </w:rPr>
        <w:t>II. Efecto del proyecto de ley sobre el Presupuesto Fiscal</w:t>
      </w:r>
      <w:bookmarkEnd w:id="29"/>
    </w:p>
    <w:p w14:paraId="6265EFED" w14:textId="77777777" w:rsidR="00627F29" w:rsidRPr="00627F29" w:rsidRDefault="00627F29" w:rsidP="00627F29">
      <w:pPr>
        <w:widowControl w:val="0"/>
        <w:spacing w:after="0" w:line="240" w:lineRule="auto"/>
        <w:ind w:firstLine="1134"/>
        <w:jc w:val="both"/>
        <w:rPr>
          <w:rFonts w:ascii="Arial" w:eastAsia="Tahoma" w:hAnsi="Arial" w:cs="Arial"/>
          <w:b/>
          <w:bCs/>
          <w:color w:val="000000"/>
          <w:sz w:val="24"/>
          <w:szCs w:val="24"/>
          <w:lang w:val="es-ES" w:eastAsia="es-ES" w:bidi="es-ES"/>
        </w:rPr>
      </w:pPr>
    </w:p>
    <w:p w14:paraId="7BB236ED" w14:textId="77777777" w:rsidR="00627F29" w:rsidRPr="00627F29" w:rsidRDefault="00627F29" w:rsidP="00627F29">
      <w:pPr>
        <w:widowControl w:val="0"/>
        <w:spacing w:after="0" w:line="240" w:lineRule="auto"/>
        <w:ind w:firstLine="1134"/>
        <w:jc w:val="both"/>
        <w:rPr>
          <w:rFonts w:ascii="Arial" w:eastAsia="Tahoma" w:hAnsi="Arial" w:cs="Arial"/>
          <w:b/>
          <w:bCs/>
          <w:color w:val="000000"/>
          <w:sz w:val="24"/>
          <w:szCs w:val="24"/>
          <w:lang w:val="es-ES" w:eastAsia="es-ES" w:bidi="es-ES"/>
        </w:rPr>
      </w:pPr>
      <w:r w:rsidRPr="00627F29">
        <w:rPr>
          <w:rFonts w:ascii="Arial" w:eastAsia="Tahoma" w:hAnsi="Arial" w:cs="Arial"/>
          <w:color w:val="000000"/>
          <w:sz w:val="24"/>
          <w:szCs w:val="24"/>
          <w:lang w:val="es-ES" w:eastAsia="es-ES" w:bidi="es-ES"/>
        </w:rPr>
        <w:t xml:space="preserve">El proyecto tiene dos efectos sobre el presupuesto fiscal. Por una parte, hay un potencial aumento de horas extraordinarias que deberán </w:t>
      </w:r>
      <w:r w:rsidRPr="00627F29">
        <w:rPr>
          <w:rFonts w:ascii="Arial" w:eastAsia="Tahoma" w:hAnsi="Arial" w:cs="Arial"/>
          <w:color w:val="000000"/>
          <w:sz w:val="24"/>
          <w:szCs w:val="24"/>
          <w:lang w:val="es-ES" w:eastAsia="es-ES" w:bidi="es-ES"/>
        </w:rPr>
        <w:lastRenderedPageBreak/>
        <w:t xml:space="preserve">autorizarse en las instituciones del Gobierno Central para efectos de realizar las labores que no se efectuarán en el día feriado. Con todo, la cantidad de horas extraordinarias que efectivamente se autoricen para pago en cada institución, deberán ajustarse al marco de presupuesto autorizado. Por tanto, la implementación de la presente ley </w:t>
      </w:r>
      <w:r w:rsidRPr="00627F29">
        <w:rPr>
          <w:rFonts w:ascii="Arial" w:eastAsia="Tahoma" w:hAnsi="Arial" w:cs="Arial"/>
          <w:b/>
          <w:bCs/>
          <w:color w:val="000000"/>
          <w:sz w:val="24"/>
          <w:szCs w:val="24"/>
          <w:lang w:val="es-ES" w:eastAsia="es-ES" w:bidi="es-ES"/>
        </w:rPr>
        <w:t>no irrogará mayor gasto fiscal.</w:t>
      </w:r>
    </w:p>
    <w:p w14:paraId="7EF22E83" w14:textId="77777777" w:rsidR="00627F29" w:rsidRPr="00627F29" w:rsidRDefault="00627F29" w:rsidP="00627F29">
      <w:pPr>
        <w:widowControl w:val="0"/>
        <w:spacing w:after="0" w:line="240" w:lineRule="auto"/>
        <w:ind w:firstLine="1134"/>
        <w:jc w:val="both"/>
        <w:rPr>
          <w:rFonts w:ascii="Arial" w:eastAsia="Tahoma" w:hAnsi="Arial" w:cs="Arial"/>
          <w:color w:val="000000"/>
          <w:sz w:val="24"/>
          <w:szCs w:val="24"/>
          <w:lang w:val="es-ES" w:eastAsia="es-ES" w:bidi="es-ES"/>
        </w:rPr>
      </w:pPr>
    </w:p>
    <w:p w14:paraId="2BEF40B7" w14:textId="77777777" w:rsidR="00627F29" w:rsidRPr="00627F29" w:rsidRDefault="00627F29" w:rsidP="00627F29">
      <w:pPr>
        <w:widowControl w:val="0"/>
        <w:spacing w:after="0" w:line="240" w:lineRule="auto"/>
        <w:ind w:firstLine="1134"/>
        <w:jc w:val="both"/>
        <w:rPr>
          <w:rFonts w:ascii="Arial" w:eastAsia="Tahoma" w:hAnsi="Arial" w:cs="Arial"/>
          <w:color w:val="000000"/>
          <w:sz w:val="24"/>
          <w:szCs w:val="24"/>
          <w:lang w:val="es-ES" w:eastAsia="es-ES" w:bidi="es-ES"/>
        </w:rPr>
      </w:pPr>
      <w:r w:rsidRPr="00627F29">
        <w:rPr>
          <w:rFonts w:ascii="Arial" w:eastAsia="Tahoma" w:hAnsi="Arial" w:cs="Arial"/>
          <w:color w:val="000000"/>
          <w:sz w:val="24"/>
          <w:szCs w:val="24"/>
          <w:lang w:val="es-ES" w:eastAsia="es-ES" w:bidi="es-ES"/>
        </w:rPr>
        <w:t>Por otra parte, hay un efecto asociado a la menor recaudación de impuestos debido a la menor actividad económica como consecuencia del día feriado. A modo referencial, la menor recaudación (por tributación no minera) se estima en $10.719 millones de pesos, consecuencia de un menor PIB anual de 0,017 puntos, producto de la medida.</w:t>
      </w:r>
    </w:p>
    <w:p w14:paraId="14928054" w14:textId="77777777" w:rsidR="00627F29" w:rsidRPr="00627F29" w:rsidRDefault="00627F29" w:rsidP="00627F29">
      <w:pPr>
        <w:widowControl w:val="0"/>
        <w:spacing w:after="0" w:line="240" w:lineRule="auto"/>
        <w:ind w:firstLine="1134"/>
        <w:jc w:val="both"/>
        <w:rPr>
          <w:rFonts w:ascii="Arial" w:eastAsia="Tahoma" w:hAnsi="Arial" w:cs="Arial"/>
          <w:color w:val="000000"/>
          <w:sz w:val="24"/>
          <w:szCs w:val="24"/>
          <w:lang w:val="es-ES" w:eastAsia="es-ES" w:bidi="es-ES"/>
        </w:rPr>
      </w:pPr>
    </w:p>
    <w:p w14:paraId="5351D3CE" w14:textId="77777777" w:rsidR="00627F29" w:rsidRPr="00627F29" w:rsidRDefault="00627F29" w:rsidP="00627F29">
      <w:pPr>
        <w:widowControl w:val="0"/>
        <w:spacing w:after="0" w:line="240" w:lineRule="auto"/>
        <w:ind w:firstLine="1134"/>
        <w:jc w:val="both"/>
        <w:rPr>
          <w:rFonts w:ascii="Arial" w:eastAsia="Tahoma" w:hAnsi="Arial" w:cs="Arial"/>
          <w:b/>
          <w:bCs/>
          <w:color w:val="000000"/>
          <w:sz w:val="24"/>
          <w:szCs w:val="24"/>
          <w:lang w:val="es-ES" w:eastAsia="es-ES" w:bidi="es-ES"/>
        </w:rPr>
      </w:pPr>
      <w:bookmarkStart w:id="30" w:name="bookmark4"/>
      <w:r w:rsidRPr="00627F29">
        <w:rPr>
          <w:rFonts w:ascii="Arial" w:eastAsia="Tahoma" w:hAnsi="Arial" w:cs="Arial"/>
          <w:b/>
          <w:bCs/>
          <w:color w:val="000000"/>
          <w:sz w:val="24"/>
          <w:szCs w:val="24"/>
          <w:lang w:val="es-ES" w:eastAsia="es-ES" w:bidi="es-ES"/>
        </w:rPr>
        <w:t>III. Fuentes de Información.</w:t>
      </w:r>
      <w:bookmarkEnd w:id="30"/>
    </w:p>
    <w:p w14:paraId="05377602" w14:textId="77777777" w:rsidR="00627F29" w:rsidRPr="00627F29" w:rsidRDefault="00627F29" w:rsidP="00627F29">
      <w:pPr>
        <w:widowControl w:val="0"/>
        <w:spacing w:after="0" w:line="240" w:lineRule="auto"/>
        <w:ind w:firstLine="1134"/>
        <w:jc w:val="both"/>
        <w:rPr>
          <w:rFonts w:ascii="Arial" w:eastAsia="Tahoma" w:hAnsi="Arial" w:cs="Arial"/>
          <w:b/>
          <w:bCs/>
          <w:color w:val="000000"/>
          <w:sz w:val="24"/>
          <w:szCs w:val="24"/>
          <w:lang w:val="es-ES" w:eastAsia="es-ES" w:bidi="es-ES"/>
        </w:rPr>
      </w:pPr>
    </w:p>
    <w:p w14:paraId="3BB6DAFB" w14:textId="77777777" w:rsidR="00627F29" w:rsidRPr="00627F29" w:rsidRDefault="00627F29" w:rsidP="00627F29">
      <w:pPr>
        <w:widowControl w:val="0"/>
        <w:tabs>
          <w:tab w:val="left" w:pos="745"/>
        </w:tabs>
        <w:spacing w:after="0" w:line="240" w:lineRule="auto"/>
        <w:ind w:firstLine="1134"/>
        <w:jc w:val="both"/>
        <w:rPr>
          <w:rFonts w:ascii="Arial" w:eastAsia="Tahoma" w:hAnsi="Arial" w:cs="Arial"/>
          <w:color w:val="000000"/>
          <w:sz w:val="24"/>
          <w:szCs w:val="24"/>
          <w:lang w:val="es-ES" w:eastAsia="es-ES" w:bidi="es-ES"/>
        </w:rPr>
      </w:pPr>
      <w:r w:rsidRPr="00627F29">
        <w:rPr>
          <w:rFonts w:ascii="Arial" w:eastAsia="Tahoma" w:hAnsi="Arial" w:cs="Arial"/>
          <w:color w:val="000000"/>
          <w:sz w:val="24"/>
          <w:szCs w:val="24"/>
          <w:lang w:val="es-ES" w:eastAsia="es-ES" w:bidi="es-ES"/>
        </w:rPr>
        <w:t>- Mensaje 99-370, del Presidente de la República con el que Inicia un Proyecto de Ley que declara feriado el día 16 de septiembre de 2022</w:t>
      </w:r>
    </w:p>
    <w:p w14:paraId="70FBA81F" w14:textId="77777777" w:rsidR="00627F29" w:rsidRPr="00627F29" w:rsidRDefault="00627F29" w:rsidP="00627F29">
      <w:pPr>
        <w:widowControl w:val="0"/>
        <w:tabs>
          <w:tab w:val="left" w:pos="745"/>
        </w:tabs>
        <w:spacing w:after="0" w:line="240" w:lineRule="auto"/>
        <w:ind w:firstLine="1134"/>
        <w:jc w:val="both"/>
        <w:rPr>
          <w:rFonts w:ascii="Arial" w:eastAsia="Tahoma" w:hAnsi="Arial" w:cs="Arial"/>
          <w:color w:val="000000"/>
          <w:sz w:val="24"/>
          <w:szCs w:val="24"/>
          <w:lang w:val="es-ES" w:eastAsia="es-ES" w:bidi="es-ES"/>
        </w:rPr>
      </w:pPr>
    </w:p>
    <w:p w14:paraId="016D9E68" w14:textId="03450E54" w:rsidR="00627F29" w:rsidRPr="00627F29" w:rsidRDefault="00627F29" w:rsidP="00627F29">
      <w:pPr>
        <w:widowControl w:val="0"/>
        <w:tabs>
          <w:tab w:val="left" w:pos="745"/>
        </w:tabs>
        <w:spacing w:after="0" w:line="240" w:lineRule="auto"/>
        <w:ind w:firstLine="1134"/>
        <w:jc w:val="both"/>
        <w:rPr>
          <w:rFonts w:ascii="Arial" w:eastAsia="Tahoma" w:hAnsi="Arial" w:cs="Arial"/>
          <w:color w:val="000000"/>
          <w:sz w:val="24"/>
          <w:szCs w:val="24"/>
          <w:lang w:val="es-ES" w:eastAsia="es-ES" w:bidi="es-ES"/>
        </w:rPr>
      </w:pPr>
      <w:r w:rsidRPr="00627F29">
        <w:rPr>
          <w:rFonts w:ascii="Arial" w:eastAsia="Tahoma" w:hAnsi="Arial" w:cs="Arial"/>
          <w:color w:val="000000"/>
          <w:sz w:val="24"/>
          <w:szCs w:val="24"/>
          <w:lang w:val="es-ES" w:eastAsia="es-ES" w:bidi="es-ES"/>
        </w:rPr>
        <w:t>- Informe de Finanzas Públicas del segundo trimestre 2022. Dirección de Presupuestos.</w:t>
      </w:r>
      <w:r>
        <w:rPr>
          <w:rFonts w:ascii="Arial" w:eastAsia="Tahoma" w:hAnsi="Arial" w:cs="Arial"/>
          <w:color w:val="000000"/>
          <w:sz w:val="24"/>
          <w:szCs w:val="24"/>
          <w:lang w:val="es-ES" w:eastAsia="es-ES" w:bidi="es-ES"/>
        </w:rPr>
        <w:t>”.</w:t>
      </w:r>
    </w:p>
    <w:p w14:paraId="22882A1A" w14:textId="77777777" w:rsidR="005B728C" w:rsidRPr="005B728C" w:rsidRDefault="005B728C" w:rsidP="002E2345">
      <w:pPr>
        <w:spacing w:after="0" w:line="240" w:lineRule="auto"/>
        <w:ind w:firstLine="1134"/>
        <w:jc w:val="both"/>
        <w:rPr>
          <w:rFonts w:ascii="Arial" w:eastAsia="Times New Roman" w:hAnsi="Arial" w:cs="Arial"/>
          <w:bCs/>
          <w:sz w:val="24"/>
          <w:szCs w:val="24"/>
          <w:lang w:val="es-ES" w:eastAsia="es-ES"/>
        </w:rPr>
      </w:pPr>
    </w:p>
    <w:p w14:paraId="5CC3F97E" w14:textId="77777777" w:rsidR="005B728C" w:rsidRPr="005B728C" w:rsidRDefault="005B728C" w:rsidP="002E2345">
      <w:pPr>
        <w:spacing w:after="0" w:line="240" w:lineRule="auto"/>
        <w:ind w:firstLine="1134"/>
        <w:jc w:val="both"/>
        <w:rPr>
          <w:rFonts w:ascii="Arial" w:eastAsia="Times New Roman" w:hAnsi="Arial" w:cs="Arial"/>
          <w:sz w:val="24"/>
          <w:szCs w:val="24"/>
          <w:lang w:eastAsia="es-ES"/>
        </w:rPr>
      </w:pPr>
    </w:p>
    <w:p w14:paraId="65472CA4" w14:textId="77777777" w:rsidR="005B728C" w:rsidRPr="005B728C" w:rsidRDefault="005B728C" w:rsidP="002E2345">
      <w:pPr>
        <w:autoSpaceDE w:val="0"/>
        <w:autoSpaceDN w:val="0"/>
        <w:spacing w:after="0" w:line="240" w:lineRule="auto"/>
        <w:ind w:firstLine="1134"/>
        <w:jc w:val="both"/>
        <w:rPr>
          <w:rFonts w:ascii="Arial" w:eastAsia="Calibri" w:hAnsi="Arial" w:cs="Arial"/>
          <w:sz w:val="24"/>
          <w:szCs w:val="24"/>
          <w:lang w:val="es-ES_tradnl" w:eastAsia="es-ES"/>
        </w:rPr>
      </w:pPr>
      <w:r w:rsidRPr="005B728C">
        <w:rPr>
          <w:rFonts w:ascii="Arial" w:eastAsia="Calibri" w:hAnsi="Arial" w:cs="Arial"/>
          <w:sz w:val="24"/>
          <w:szCs w:val="24"/>
          <w:lang w:val="es-ES_tradnl" w:eastAsia="es-ES"/>
        </w:rPr>
        <w:t xml:space="preserve">Se deja constancia </w:t>
      </w:r>
      <w:r w:rsidRPr="00D82B5B">
        <w:rPr>
          <w:rFonts w:ascii="Arial" w:eastAsia="Calibri" w:hAnsi="Arial" w:cs="Arial"/>
          <w:sz w:val="24"/>
          <w:szCs w:val="24"/>
          <w:lang w:val="es-ES_tradnl" w:eastAsia="es-ES"/>
        </w:rPr>
        <w:t>del precedente informe</w:t>
      </w:r>
      <w:r w:rsidR="002E2345" w:rsidRPr="00D82B5B">
        <w:rPr>
          <w:rFonts w:ascii="Arial" w:eastAsia="Calibri" w:hAnsi="Arial" w:cs="Arial"/>
          <w:sz w:val="24"/>
          <w:szCs w:val="24"/>
          <w:lang w:val="es-ES_tradnl" w:eastAsia="es-ES"/>
        </w:rPr>
        <w:t xml:space="preserve"> </w:t>
      </w:r>
      <w:r w:rsidRPr="00D82B5B">
        <w:rPr>
          <w:rFonts w:ascii="Arial" w:eastAsia="Calibri" w:hAnsi="Arial" w:cs="Arial"/>
          <w:sz w:val="24"/>
          <w:szCs w:val="24"/>
          <w:lang w:val="es-ES_tradnl" w:eastAsia="es-ES"/>
        </w:rPr>
        <w:t>financiero en cumplimiento de lo dispuesto en el artículo 17, inciso segundo, de la Ley Orgánica Constitucional del Congreso Nacional.</w:t>
      </w:r>
    </w:p>
    <w:p w14:paraId="76886F8F" w14:textId="77777777" w:rsidR="005B728C" w:rsidRPr="005B728C" w:rsidRDefault="005B728C" w:rsidP="005B728C">
      <w:pPr>
        <w:spacing w:after="0" w:line="240" w:lineRule="auto"/>
        <w:ind w:firstLine="1134"/>
        <w:jc w:val="both"/>
        <w:rPr>
          <w:rFonts w:ascii="Arial" w:eastAsia="Times New Roman" w:hAnsi="Arial" w:cs="Arial"/>
          <w:sz w:val="24"/>
          <w:szCs w:val="24"/>
          <w:lang w:val="es-ES_tradnl" w:eastAsia="es-ES"/>
        </w:rPr>
      </w:pPr>
    </w:p>
    <w:p w14:paraId="04F9D2F7" w14:textId="05D0F2F3" w:rsidR="004A6398" w:rsidRDefault="00506670" w:rsidP="00506670">
      <w:pPr>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 - -</w:t>
      </w:r>
    </w:p>
    <w:p w14:paraId="5517AB96" w14:textId="77777777" w:rsidR="004A6398" w:rsidRPr="005B728C" w:rsidRDefault="004A6398" w:rsidP="005B728C">
      <w:pPr>
        <w:tabs>
          <w:tab w:val="left" w:pos="7038"/>
        </w:tabs>
        <w:spacing w:after="0" w:line="240" w:lineRule="auto"/>
        <w:rPr>
          <w:rFonts w:ascii="Arial" w:eastAsia="Times New Roman" w:hAnsi="Arial" w:cs="Arial"/>
          <w:b/>
          <w:sz w:val="24"/>
          <w:szCs w:val="24"/>
          <w:lang w:val="es-ES_tradnl" w:eastAsia="es-ES"/>
        </w:rPr>
      </w:pPr>
    </w:p>
    <w:p w14:paraId="2ED59365" w14:textId="77777777" w:rsidR="005B728C" w:rsidRPr="005B728C" w:rsidRDefault="005B728C" w:rsidP="005B728C">
      <w:pPr>
        <w:spacing w:after="0" w:line="240" w:lineRule="auto"/>
        <w:jc w:val="both"/>
        <w:rPr>
          <w:rFonts w:ascii="Arial" w:eastAsia="Times New Roman" w:hAnsi="Arial" w:cs="Arial"/>
          <w:b/>
          <w:sz w:val="24"/>
          <w:szCs w:val="24"/>
          <w:lang w:val="es-ES_tradnl" w:eastAsia="es-ES"/>
        </w:rPr>
      </w:pPr>
    </w:p>
    <w:p w14:paraId="5284482E"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31" w:name="_Toc101522401"/>
      <w:bookmarkStart w:id="32" w:name="textodelproyecto"/>
      <w:r w:rsidRPr="005B728C">
        <w:rPr>
          <w:rFonts w:ascii="Arial" w:eastAsia="Times New Roman" w:hAnsi="Arial" w:cs="Times New Roman"/>
          <w:b/>
          <w:bCs/>
          <w:kern w:val="32"/>
          <w:sz w:val="24"/>
          <w:szCs w:val="32"/>
          <w:lang w:val="es-ES_tradnl" w:eastAsia="es-ES"/>
        </w:rPr>
        <w:t>TEXTO DEL PROYECTO</w:t>
      </w:r>
      <w:bookmarkEnd w:id="31"/>
    </w:p>
    <w:bookmarkEnd w:id="32"/>
    <w:p w14:paraId="37D1F948" w14:textId="77777777" w:rsidR="005B728C" w:rsidRPr="005B728C" w:rsidRDefault="005B728C" w:rsidP="005B728C">
      <w:pPr>
        <w:spacing w:after="0" w:line="240" w:lineRule="auto"/>
        <w:jc w:val="center"/>
        <w:rPr>
          <w:rFonts w:ascii="Arial" w:eastAsia="Times New Roman" w:hAnsi="Arial" w:cs="Arial"/>
          <w:bCs/>
          <w:sz w:val="24"/>
          <w:szCs w:val="24"/>
          <w:lang w:val="es-ES_tradnl" w:eastAsia="es-ES"/>
        </w:rPr>
      </w:pPr>
    </w:p>
    <w:p w14:paraId="01814C8E" w14:textId="3EB9F3EC" w:rsidR="005D5F0C" w:rsidRPr="00D82B5B" w:rsidRDefault="005B728C" w:rsidP="005B728C">
      <w:pPr>
        <w:tabs>
          <w:tab w:val="left" w:pos="2835"/>
          <w:tab w:val="left" w:pos="3544"/>
        </w:tabs>
        <w:spacing w:after="0" w:line="240" w:lineRule="auto"/>
        <w:ind w:firstLine="1134"/>
        <w:jc w:val="both"/>
        <w:rPr>
          <w:rFonts w:ascii="Arial" w:eastAsia="Times New Roman" w:hAnsi="Arial" w:cs="Arial"/>
          <w:bCs/>
          <w:sz w:val="24"/>
          <w:szCs w:val="24"/>
          <w:lang w:val="es-ES_tradnl" w:eastAsia="es-ES"/>
        </w:rPr>
      </w:pPr>
      <w:r w:rsidRPr="00D82B5B">
        <w:rPr>
          <w:rFonts w:ascii="Arial" w:eastAsia="Times New Roman" w:hAnsi="Arial" w:cs="Arial"/>
          <w:bCs/>
          <w:sz w:val="24"/>
          <w:szCs w:val="24"/>
          <w:lang w:val="es-ES_tradnl" w:eastAsia="es-ES"/>
        </w:rPr>
        <w:t>A continuación, se transcribe literalmente el texto del proyecto de ley despachado por la Cámara de Diputados, que la</w:t>
      </w:r>
      <w:r w:rsidR="005D5F0C" w:rsidRPr="00D82B5B">
        <w:rPr>
          <w:rFonts w:ascii="Arial" w:eastAsia="Times New Roman" w:hAnsi="Arial" w:cs="Arial"/>
          <w:bCs/>
          <w:sz w:val="24"/>
          <w:szCs w:val="24"/>
          <w:lang w:val="es-ES_tradnl" w:eastAsia="es-ES"/>
        </w:rPr>
        <w:t>s Comisiones de Hacienda y de Trabajo y Previsión Social, unidas, proponen aprobar en general y en particular:</w:t>
      </w:r>
    </w:p>
    <w:p w14:paraId="15CF1340" w14:textId="77777777" w:rsidR="005B728C" w:rsidRPr="005B728C" w:rsidRDefault="005B728C" w:rsidP="005B728C">
      <w:pPr>
        <w:tabs>
          <w:tab w:val="left" w:pos="2552"/>
        </w:tabs>
        <w:spacing w:after="0" w:line="240" w:lineRule="auto"/>
        <w:ind w:firstLine="1134"/>
        <w:jc w:val="both"/>
        <w:rPr>
          <w:rFonts w:ascii="Arial" w:eastAsia="Times New Roman" w:hAnsi="Arial" w:cs="Arial"/>
          <w:sz w:val="24"/>
          <w:szCs w:val="24"/>
          <w:lang w:val="es-ES" w:eastAsia="es-ES"/>
        </w:rPr>
      </w:pPr>
    </w:p>
    <w:p w14:paraId="4422370C" w14:textId="77777777" w:rsidR="005B728C" w:rsidRPr="005B728C" w:rsidRDefault="005B728C" w:rsidP="005B728C">
      <w:pPr>
        <w:widowControl w:val="0"/>
        <w:tabs>
          <w:tab w:val="left" w:pos="2835"/>
        </w:tabs>
        <w:spacing w:after="0" w:line="240" w:lineRule="auto"/>
        <w:ind w:firstLine="2835"/>
        <w:rPr>
          <w:rFonts w:ascii="Arial" w:eastAsia="Times New Roman" w:hAnsi="Arial" w:cs="Arial"/>
          <w:sz w:val="24"/>
          <w:szCs w:val="24"/>
          <w:lang w:val="es-ES_tradnl" w:eastAsia="es-ES"/>
        </w:rPr>
      </w:pPr>
      <w:r w:rsidRPr="005B728C">
        <w:rPr>
          <w:rFonts w:ascii="Arial" w:eastAsia="Times New Roman" w:hAnsi="Arial" w:cs="Arial"/>
          <w:sz w:val="24"/>
          <w:szCs w:val="24"/>
          <w:lang w:val="es-ES_tradnl" w:eastAsia="es-ES"/>
        </w:rPr>
        <w:t>PROYECTO DE LEY</w:t>
      </w:r>
    </w:p>
    <w:p w14:paraId="6FA6950F" w14:textId="77777777" w:rsidR="005B728C" w:rsidRPr="005B728C" w:rsidRDefault="005B728C" w:rsidP="005B728C">
      <w:pPr>
        <w:widowControl w:val="0"/>
        <w:spacing w:after="0" w:line="240" w:lineRule="auto"/>
        <w:ind w:firstLine="2835"/>
        <w:jc w:val="both"/>
        <w:rPr>
          <w:rFonts w:ascii="Arial" w:eastAsia="Times New Roman" w:hAnsi="Arial" w:cs="Arial"/>
          <w:sz w:val="24"/>
          <w:szCs w:val="24"/>
          <w:lang w:val="es-ES_tradnl" w:eastAsia="es-ES"/>
        </w:rPr>
      </w:pPr>
    </w:p>
    <w:p w14:paraId="048EBD29" w14:textId="4C8B6CB2" w:rsidR="005B728C" w:rsidRPr="005B728C" w:rsidRDefault="005D5F0C" w:rsidP="005D5F0C">
      <w:pPr>
        <w:widowControl w:val="0"/>
        <w:overflowPunct w:val="0"/>
        <w:autoSpaceDE w:val="0"/>
        <w:autoSpaceDN w:val="0"/>
        <w:adjustRightInd w:val="0"/>
        <w:spacing w:after="0" w:line="240" w:lineRule="auto"/>
        <w:ind w:firstLine="1134"/>
        <w:jc w:val="both"/>
        <w:textAlignment w:val="baseline"/>
        <w:rPr>
          <w:rFonts w:ascii="Arial" w:eastAsia="Calibri" w:hAnsi="Arial" w:cs="Arial"/>
          <w:sz w:val="24"/>
          <w:szCs w:val="24"/>
          <w:lang w:val="es-ES"/>
        </w:rPr>
      </w:pPr>
      <w:r w:rsidRPr="005D5F0C">
        <w:rPr>
          <w:rFonts w:ascii="Arial" w:eastAsia="Calibri" w:hAnsi="Arial" w:cs="Arial"/>
          <w:sz w:val="24"/>
          <w:szCs w:val="24"/>
          <w:lang w:val="es-ES"/>
        </w:rPr>
        <w:t>“Artículo único.</w:t>
      </w:r>
      <w:r w:rsidR="00B47F19">
        <w:rPr>
          <w:rFonts w:ascii="Arial" w:eastAsia="Calibri" w:hAnsi="Arial" w:cs="Arial"/>
          <w:sz w:val="24"/>
          <w:szCs w:val="24"/>
          <w:lang w:val="es-ES"/>
        </w:rPr>
        <w:t>-</w:t>
      </w:r>
      <w:r w:rsidRPr="005D5F0C">
        <w:rPr>
          <w:rFonts w:ascii="Arial" w:eastAsia="Calibri" w:hAnsi="Arial" w:cs="Arial"/>
          <w:sz w:val="24"/>
          <w:szCs w:val="24"/>
          <w:lang w:val="es-ES"/>
        </w:rPr>
        <w:t xml:space="preserve"> Declárase feriado nacional el día 16 de septiembre de 2022.”.</w:t>
      </w:r>
    </w:p>
    <w:p w14:paraId="72FB6DF6" w14:textId="77777777" w:rsidR="005B728C" w:rsidRPr="005B728C" w:rsidRDefault="005B728C" w:rsidP="005B728C">
      <w:pPr>
        <w:spacing w:after="0" w:line="240" w:lineRule="auto"/>
        <w:ind w:firstLine="2835"/>
        <w:jc w:val="both"/>
        <w:rPr>
          <w:rFonts w:ascii="Arial" w:eastAsia="Calibri" w:hAnsi="Arial" w:cs="Arial"/>
          <w:sz w:val="24"/>
          <w:szCs w:val="24"/>
          <w:lang w:val="es-ES"/>
        </w:rPr>
      </w:pPr>
    </w:p>
    <w:p w14:paraId="32B66CAE" w14:textId="77777777" w:rsidR="005B728C" w:rsidRPr="005B728C" w:rsidRDefault="005B728C" w:rsidP="005B728C">
      <w:pPr>
        <w:spacing w:after="0" w:line="240" w:lineRule="auto"/>
        <w:jc w:val="center"/>
        <w:rPr>
          <w:rFonts w:ascii="Arial" w:eastAsia="Times New Roman" w:hAnsi="Arial" w:cs="Arial"/>
          <w:b/>
          <w:sz w:val="24"/>
          <w:szCs w:val="24"/>
          <w:lang w:val="es-ES" w:eastAsia="es-ES"/>
        </w:rPr>
      </w:pPr>
      <w:r w:rsidRPr="005B728C">
        <w:rPr>
          <w:rFonts w:ascii="Arial" w:eastAsia="Times New Roman" w:hAnsi="Arial" w:cs="Arial"/>
          <w:b/>
          <w:sz w:val="24"/>
          <w:szCs w:val="24"/>
          <w:lang w:val="es-ES" w:eastAsia="es-ES"/>
        </w:rPr>
        <w:t>- - -</w:t>
      </w:r>
    </w:p>
    <w:p w14:paraId="1B7421DC" w14:textId="22D4F131" w:rsid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33" w:name="_Toc101522402"/>
      <w:bookmarkStart w:id="34" w:name="acordado"/>
    </w:p>
    <w:p w14:paraId="5E35AB16" w14:textId="67360989" w:rsidR="003E79FA" w:rsidRDefault="003E79FA"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1F18B286" w14:textId="1314518E" w:rsidR="003E79FA" w:rsidRDefault="003E79FA"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D89660B" w14:textId="52A0D120" w:rsidR="003E79FA" w:rsidRDefault="003E79FA"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7E838E0A" w14:textId="77DB494E" w:rsidR="003E79FA" w:rsidRDefault="003E79FA"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329838C3" w14:textId="63F63358" w:rsidR="00506670" w:rsidRDefault="00506670"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771CB49F" w14:textId="47619305" w:rsidR="00506670" w:rsidRDefault="00506670"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0552132B" w14:textId="77777777" w:rsidR="00506670" w:rsidRDefault="00506670"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5143B5CF" w14:textId="179DD22D" w:rsidR="005B728C" w:rsidRPr="005B728C" w:rsidRDefault="005B728C" w:rsidP="00506670">
      <w:pPr>
        <w:widowControl w:val="0"/>
        <w:spacing w:after="0" w:line="240" w:lineRule="auto"/>
        <w:outlineLvl w:val="0"/>
        <w:rPr>
          <w:rFonts w:ascii="Arial" w:eastAsia="Times New Roman" w:hAnsi="Arial" w:cs="Times New Roman"/>
          <w:b/>
          <w:bCs/>
          <w:kern w:val="32"/>
          <w:sz w:val="24"/>
          <w:szCs w:val="32"/>
          <w:lang w:val="es-ES_tradnl" w:eastAsia="es-ES"/>
        </w:rPr>
      </w:pPr>
    </w:p>
    <w:p w14:paraId="2DA2AB94" w14:textId="77777777" w:rsidR="004A552D" w:rsidRDefault="004A552D"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p>
    <w:p w14:paraId="549D1D63"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lang w:val="es-ES_tradnl" w:eastAsia="es-ES"/>
        </w:rPr>
      </w:pPr>
      <w:bookmarkStart w:id="35" w:name="acordadonuevomarcador"/>
      <w:r w:rsidRPr="0020089D">
        <w:rPr>
          <w:rFonts w:ascii="Arial" w:eastAsia="Times New Roman" w:hAnsi="Arial" w:cs="Times New Roman"/>
          <w:b/>
          <w:bCs/>
          <w:kern w:val="32"/>
          <w:sz w:val="24"/>
          <w:szCs w:val="32"/>
          <w:lang w:val="es-ES_tradnl" w:eastAsia="es-ES"/>
        </w:rPr>
        <w:t>ACORDADO</w:t>
      </w:r>
      <w:bookmarkEnd w:id="33"/>
    </w:p>
    <w:bookmarkEnd w:id="34"/>
    <w:bookmarkEnd w:id="35"/>
    <w:p w14:paraId="2A7D49E4" w14:textId="77777777" w:rsidR="005B728C" w:rsidRPr="005B728C" w:rsidRDefault="005B728C" w:rsidP="005B728C">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23886B06" w14:textId="77777777" w:rsidR="005B728C" w:rsidRPr="005B728C" w:rsidRDefault="005B728C" w:rsidP="005B728C">
      <w:pPr>
        <w:tabs>
          <w:tab w:val="left" w:pos="2835"/>
          <w:tab w:val="left" w:pos="3544"/>
        </w:tabs>
        <w:spacing w:after="0" w:line="240" w:lineRule="auto"/>
        <w:jc w:val="both"/>
        <w:rPr>
          <w:rFonts w:ascii="Arial" w:eastAsia="Times New Roman" w:hAnsi="Arial" w:cs="Arial"/>
          <w:b/>
          <w:spacing w:val="-3"/>
          <w:sz w:val="24"/>
          <w:szCs w:val="24"/>
          <w:lang w:val="es-ES" w:eastAsia="es-ES"/>
        </w:rPr>
      </w:pPr>
    </w:p>
    <w:p w14:paraId="437E8BB0" w14:textId="0BADAF0B" w:rsidR="005B728C" w:rsidRPr="00D82B5B" w:rsidRDefault="005B728C" w:rsidP="005B728C">
      <w:pPr>
        <w:spacing w:after="0" w:line="240" w:lineRule="auto"/>
        <w:ind w:firstLine="1134"/>
        <w:jc w:val="both"/>
        <w:rPr>
          <w:rFonts w:ascii="Arial" w:eastAsia="Times New Roman" w:hAnsi="Arial" w:cs="Times New Roman"/>
          <w:spacing w:val="-3"/>
          <w:sz w:val="24"/>
          <w:szCs w:val="24"/>
          <w:lang w:val="es-ES" w:eastAsia="es-ES"/>
        </w:rPr>
      </w:pPr>
      <w:r w:rsidRPr="00D82B5B">
        <w:rPr>
          <w:rFonts w:ascii="Arial" w:eastAsia="Times New Roman" w:hAnsi="Arial" w:cs="Times New Roman"/>
          <w:spacing w:val="-3"/>
          <w:sz w:val="24"/>
          <w:szCs w:val="24"/>
          <w:lang w:val="es-ES_tradnl" w:eastAsia="es-ES"/>
        </w:rPr>
        <w:t>Acordado en sesi</w:t>
      </w:r>
      <w:r w:rsidR="005D5F0C" w:rsidRPr="00D82B5B">
        <w:rPr>
          <w:rFonts w:ascii="Arial" w:eastAsia="Times New Roman" w:hAnsi="Arial" w:cs="Times New Roman"/>
          <w:spacing w:val="-3"/>
          <w:sz w:val="24"/>
          <w:szCs w:val="24"/>
          <w:lang w:val="es-ES_tradnl" w:eastAsia="es-ES"/>
        </w:rPr>
        <w:t>ón</w:t>
      </w:r>
      <w:r w:rsidRPr="00D82B5B">
        <w:rPr>
          <w:rFonts w:ascii="Arial" w:eastAsia="Times New Roman" w:hAnsi="Arial" w:cs="Times New Roman"/>
          <w:spacing w:val="-3"/>
          <w:sz w:val="24"/>
          <w:szCs w:val="24"/>
          <w:lang w:val="es-ES_tradnl" w:eastAsia="es-ES"/>
        </w:rPr>
        <w:t xml:space="preserve"> celebrada</w:t>
      </w:r>
      <w:r w:rsidR="005D5F0C" w:rsidRPr="00D82B5B">
        <w:rPr>
          <w:rFonts w:ascii="Arial" w:eastAsia="Times New Roman" w:hAnsi="Arial" w:cs="Times New Roman"/>
          <w:spacing w:val="-3"/>
          <w:sz w:val="24"/>
          <w:szCs w:val="24"/>
          <w:lang w:val="es-ES_tradnl" w:eastAsia="es-ES"/>
        </w:rPr>
        <w:t xml:space="preserve"> el día 16 de agosto de 2022, con asistencia de los Honorables Senadores señores Juan Antonio Coloma Correa (Presidente), Luciano Cruz-Coke Carvallo, </w:t>
      </w:r>
      <w:r w:rsidR="00677C55" w:rsidRPr="00D82B5B">
        <w:rPr>
          <w:rFonts w:ascii="Arial" w:eastAsia="Times New Roman" w:hAnsi="Arial" w:cs="Times New Roman"/>
          <w:spacing w:val="-3"/>
          <w:sz w:val="24"/>
          <w:szCs w:val="24"/>
          <w:lang w:val="es-ES_tradnl" w:eastAsia="es-ES"/>
        </w:rPr>
        <w:t>Álvaro Elizalde Soto</w:t>
      </w:r>
      <w:r w:rsidR="00E92A40" w:rsidRPr="00D82B5B">
        <w:rPr>
          <w:rFonts w:ascii="Arial" w:eastAsia="Times New Roman" w:hAnsi="Arial" w:cs="Times New Roman"/>
          <w:spacing w:val="-3"/>
          <w:sz w:val="24"/>
          <w:szCs w:val="24"/>
          <w:lang w:val="es-ES_tradnl" w:eastAsia="es-ES"/>
        </w:rPr>
        <w:t>,</w:t>
      </w:r>
      <w:r w:rsidR="005D5F0C" w:rsidRPr="00D82B5B">
        <w:rPr>
          <w:rFonts w:ascii="Arial" w:eastAsia="Times New Roman" w:hAnsi="Arial" w:cs="Times New Roman"/>
          <w:spacing w:val="-3"/>
          <w:sz w:val="24"/>
          <w:szCs w:val="24"/>
          <w:lang w:val="es-ES_tradnl" w:eastAsia="es-ES"/>
        </w:rPr>
        <w:t xml:space="preserve"> José García Ruminot, Felipe Kast Sommerhoff, Ricardo Lagos Weber, Iván Moreira Barros</w:t>
      </w:r>
      <w:r w:rsidR="00677C55" w:rsidRPr="00D82B5B">
        <w:rPr>
          <w:rFonts w:ascii="Arial" w:eastAsia="Times New Roman" w:hAnsi="Arial" w:cs="Times New Roman"/>
          <w:spacing w:val="-3"/>
          <w:sz w:val="24"/>
          <w:szCs w:val="24"/>
          <w:lang w:val="es-ES_tradnl" w:eastAsia="es-ES"/>
        </w:rPr>
        <w:t xml:space="preserve"> y</w:t>
      </w:r>
      <w:r w:rsidR="002F495B" w:rsidRPr="00D82B5B">
        <w:rPr>
          <w:rFonts w:ascii="Arial" w:eastAsia="Times New Roman" w:hAnsi="Arial" w:cs="Times New Roman"/>
          <w:spacing w:val="-3"/>
          <w:sz w:val="24"/>
          <w:szCs w:val="24"/>
          <w:lang w:val="es-ES_tradnl" w:eastAsia="es-ES"/>
        </w:rPr>
        <w:t xml:space="preserve"> Daniel Núñez Arancibia</w:t>
      </w:r>
      <w:r w:rsidR="00677C55" w:rsidRPr="00D82B5B">
        <w:rPr>
          <w:rFonts w:ascii="Arial" w:eastAsia="Times New Roman" w:hAnsi="Arial" w:cs="Times New Roman"/>
          <w:spacing w:val="-3"/>
          <w:sz w:val="24"/>
          <w:szCs w:val="24"/>
          <w:lang w:val="es-ES_tradnl" w:eastAsia="es-ES"/>
        </w:rPr>
        <w:t>.</w:t>
      </w:r>
    </w:p>
    <w:p w14:paraId="68C1B5DA" w14:textId="77777777" w:rsidR="005B728C" w:rsidRPr="00D82B5B" w:rsidRDefault="005B728C" w:rsidP="005B728C">
      <w:pPr>
        <w:spacing w:after="0" w:line="240" w:lineRule="auto"/>
        <w:jc w:val="both"/>
        <w:rPr>
          <w:rFonts w:ascii="Arial" w:eastAsia="Times New Roman" w:hAnsi="Arial" w:cs="Times New Roman"/>
          <w:spacing w:val="-3"/>
          <w:sz w:val="24"/>
          <w:szCs w:val="24"/>
          <w:lang w:val="es-ES_tradnl" w:eastAsia="es-ES"/>
        </w:rPr>
      </w:pPr>
    </w:p>
    <w:p w14:paraId="6A6A6102" w14:textId="77777777" w:rsidR="005B728C" w:rsidRPr="00D82B5B" w:rsidRDefault="005B728C" w:rsidP="005B728C">
      <w:pPr>
        <w:spacing w:after="0" w:line="240" w:lineRule="auto"/>
        <w:ind w:firstLine="1134"/>
        <w:jc w:val="both"/>
        <w:rPr>
          <w:rFonts w:ascii="Arial" w:eastAsia="Times New Roman" w:hAnsi="Arial" w:cs="Times New Roman"/>
          <w:spacing w:val="-3"/>
          <w:sz w:val="24"/>
          <w:szCs w:val="24"/>
          <w:lang w:eastAsia="es-ES"/>
        </w:rPr>
      </w:pPr>
    </w:p>
    <w:p w14:paraId="0E186A63" w14:textId="0209D251" w:rsidR="005B728C" w:rsidRPr="00D82B5B" w:rsidRDefault="00DD517E" w:rsidP="00DD517E">
      <w:pPr>
        <w:spacing w:after="0" w:line="240" w:lineRule="auto"/>
        <w:ind w:left="696" w:firstLine="2844"/>
        <w:jc w:val="both"/>
        <w:rPr>
          <w:rFonts w:ascii="Arial" w:eastAsia="Times New Roman" w:hAnsi="Arial" w:cs="Times New Roman"/>
          <w:spacing w:val="-3"/>
          <w:sz w:val="24"/>
          <w:szCs w:val="24"/>
          <w:lang w:val="es-ES_tradnl" w:eastAsia="es-ES"/>
        </w:rPr>
      </w:pPr>
      <w:r w:rsidRPr="00D82B5B">
        <w:rPr>
          <w:rFonts w:ascii="Arial" w:eastAsia="Times New Roman" w:hAnsi="Arial" w:cs="Times New Roman"/>
          <w:spacing w:val="-3"/>
          <w:sz w:val="24"/>
          <w:szCs w:val="24"/>
          <w:lang w:val="es-ES_tradnl" w:eastAsia="es-ES"/>
        </w:rPr>
        <w:t xml:space="preserve">Sala de la Comisión, a </w:t>
      </w:r>
      <w:r w:rsidR="005D5F0C" w:rsidRPr="00D82B5B">
        <w:rPr>
          <w:rFonts w:ascii="Arial" w:eastAsia="Times New Roman" w:hAnsi="Arial" w:cs="Times New Roman"/>
          <w:spacing w:val="-3"/>
          <w:sz w:val="24"/>
          <w:szCs w:val="24"/>
          <w:lang w:val="es-ES_tradnl" w:eastAsia="es-ES"/>
        </w:rPr>
        <w:t>16</w:t>
      </w:r>
      <w:r w:rsidR="005B728C" w:rsidRPr="00D82B5B">
        <w:rPr>
          <w:rFonts w:ascii="Arial" w:eastAsia="Times New Roman" w:hAnsi="Arial" w:cs="Times New Roman"/>
          <w:spacing w:val="-3"/>
          <w:sz w:val="24"/>
          <w:szCs w:val="24"/>
          <w:lang w:val="es-ES_tradnl" w:eastAsia="es-ES"/>
        </w:rPr>
        <w:t xml:space="preserve"> </w:t>
      </w:r>
      <w:r w:rsidR="005D5F0C" w:rsidRPr="00D82B5B">
        <w:rPr>
          <w:rFonts w:ascii="Arial" w:eastAsia="Times New Roman" w:hAnsi="Arial" w:cs="Times New Roman"/>
          <w:spacing w:val="-3"/>
          <w:sz w:val="24"/>
          <w:szCs w:val="24"/>
          <w:lang w:val="es-ES_tradnl" w:eastAsia="es-ES"/>
        </w:rPr>
        <w:t>de agosto</w:t>
      </w:r>
      <w:r w:rsidR="005B728C" w:rsidRPr="00D82B5B">
        <w:rPr>
          <w:rFonts w:ascii="Arial" w:eastAsia="Times New Roman" w:hAnsi="Arial" w:cs="Times New Roman"/>
          <w:spacing w:val="-3"/>
          <w:sz w:val="24"/>
          <w:szCs w:val="24"/>
          <w:lang w:val="es-ES_tradnl" w:eastAsia="es-ES"/>
        </w:rPr>
        <w:t xml:space="preserve"> de 2022.</w:t>
      </w:r>
    </w:p>
    <w:p w14:paraId="59B61794" w14:textId="76A26529" w:rsidR="005B728C" w:rsidRDefault="005B728C" w:rsidP="003E79FA">
      <w:pPr>
        <w:tabs>
          <w:tab w:val="left" w:pos="2835"/>
        </w:tabs>
        <w:spacing w:before="120" w:after="0" w:line="240" w:lineRule="auto"/>
        <w:rPr>
          <w:rFonts w:ascii="Arial" w:eastAsia="Times New Roman" w:hAnsi="Arial" w:cs="Times New Roman"/>
          <w:noProof/>
          <w:spacing w:val="6"/>
          <w:sz w:val="24"/>
          <w:szCs w:val="20"/>
          <w:lang w:eastAsia="es-CL"/>
        </w:rPr>
      </w:pPr>
      <w:bookmarkStart w:id="36" w:name="_Toc101522403"/>
    </w:p>
    <w:p w14:paraId="4F0FCC5B" w14:textId="50F063AE" w:rsidR="003E79FA" w:rsidRDefault="003E79FA" w:rsidP="003E79FA">
      <w:pPr>
        <w:tabs>
          <w:tab w:val="left" w:pos="2835"/>
        </w:tabs>
        <w:spacing w:before="120" w:after="0" w:line="240" w:lineRule="auto"/>
        <w:rPr>
          <w:rFonts w:ascii="Arial" w:eastAsia="Times New Roman" w:hAnsi="Arial" w:cs="Times New Roman"/>
          <w:noProof/>
          <w:spacing w:val="6"/>
          <w:sz w:val="24"/>
          <w:szCs w:val="20"/>
          <w:lang w:eastAsia="es-CL"/>
        </w:rPr>
      </w:pPr>
    </w:p>
    <w:p w14:paraId="312CEF84" w14:textId="7A847816" w:rsidR="003E79FA" w:rsidRDefault="003E79FA" w:rsidP="003E79FA">
      <w:pPr>
        <w:tabs>
          <w:tab w:val="left" w:pos="2835"/>
        </w:tabs>
        <w:spacing w:before="120" w:after="0" w:line="240" w:lineRule="auto"/>
        <w:rPr>
          <w:rFonts w:ascii="Arial" w:eastAsia="Times New Roman" w:hAnsi="Arial" w:cs="Times New Roman"/>
          <w:noProof/>
          <w:spacing w:val="6"/>
          <w:sz w:val="24"/>
          <w:szCs w:val="20"/>
          <w:lang w:eastAsia="es-CL"/>
        </w:rPr>
      </w:pPr>
    </w:p>
    <w:p w14:paraId="46FFD7D5" w14:textId="48D42D20" w:rsidR="003E79FA" w:rsidRDefault="003E79FA" w:rsidP="003E79FA">
      <w:pPr>
        <w:tabs>
          <w:tab w:val="left" w:pos="2835"/>
        </w:tabs>
        <w:spacing w:before="120" w:after="0" w:line="240" w:lineRule="auto"/>
        <w:rPr>
          <w:rFonts w:ascii="Arial" w:eastAsia="Times New Roman" w:hAnsi="Arial" w:cs="Times New Roman"/>
          <w:noProof/>
          <w:spacing w:val="6"/>
          <w:sz w:val="24"/>
          <w:szCs w:val="20"/>
          <w:lang w:eastAsia="es-CL"/>
        </w:rPr>
      </w:pPr>
    </w:p>
    <w:p w14:paraId="0ED412EC" w14:textId="7D702AC6" w:rsidR="003E79FA" w:rsidRDefault="003E79FA" w:rsidP="003E79FA">
      <w:pPr>
        <w:tabs>
          <w:tab w:val="left" w:pos="2835"/>
        </w:tabs>
        <w:spacing w:before="120" w:after="0" w:line="240" w:lineRule="auto"/>
        <w:rPr>
          <w:rFonts w:ascii="Arial" w:eastAsia="Times New Roman" w:hAnsi="Arial" w:cs="Times New Roman"/>
          <w:noProof/>
          <w:spacing w:val="6"/>
          <w:sz w:val="24"/>
          <w:szCs w:val="20"/>
          <w:lang w:eastAsia="es-CL"/>
        </w:rPr>
      </w:pPr>
    </w:p>
    <w:p w14:paraId="5325EA9C" w14:textId="226FB4F2" w:rsidR="003E79FA" w:rsidRDefault="003E79FA" w:rsidP="003E79FA">
      <w:pPr>
        <w:tabs>
          <w:tab w:val="left" w:pos="2835"/>
        </w:tabs>
        <w:spacing w:before="120" w:after="0" w:line="240" w:lineRule="auto"/>
        <w:rPr>
          <w:rFonts w:ascii="Arial" w:eastAsia="Times New Roman" w:hAnsi="Arial" w:cs="Times New Roman"/>
          <w:noProof/>
          <w:spacing w:val="6"/>
          <w:sz w:val="24"/>
          <w:szCs w:val="20"/>
          <w:lang w:eastAsia="es-CL"/>
        </w:rPr>
      </w:pPr>
    </w:p>
    <w:p w14:paraId="327D5FA9" w14:textId="1E8E5A99" w:rsidR="003E79FA" w:rsidRDefault="003E79FA" w:rsidP="003E79FA">
      <w:pPr>
        <w:tabs>
          <w:tab w:val="left" w:pos="2835"/>
        </w:tabs>
        <w:spacing w:before="120" w:after="0" w:line="240" w:lineRule="auto"/>
        <w:rPr>
          <w:rFonts w:ascii="Arial" w:eastAsia="Times New Roman" w:hAnsi="Arial" w:cs="Times New Roman"/>
          <w:noProof/>
          <w:spacing w:val="6"/>
          <w:sz w:val="24"/>
          <w:szCs w:val="20"/>
          <w:lang w:eastAsia="es-CL"/>
        </w:rPr>
      </w:pPr>
    </w:p>
    <w:p w14:paraId="5636687C" w14:textId="56FEF977" w:rsidR="003E79FA" w:rsidRDefault="003E79FA" w:rsidP="003E79FA">
      <w:pPr>
        <w:tabs>
          <w:tab w:val="left" w:pos="2835"/>
        </w:tabs>
        <w:spacing w:before="120" w:after="0" w:line="240" w:lineRule="auto"/>
        <w:rPr>
          <w:rFonts w:ascii="Arial" w:eastAsia="Times New Roman" w:hAnsi="Arial" w:cs="Times New Roman"/>
          <w:noProof/>
          <w:spacing w:val="6"/>
          <w:sz w:val="24"/>
          <w:szCs w:val="20"/>
          <w:lang w:eastAsia="es-CL"/>
        </w:rPr>
      </w:pPr>
    </w:p>
    <w:p w14:paraId="0EB52FFD" w14:textId="267D2CCD" w:rsidR="003E79FA" w:rsidRDefault="003E79FA" w:rsidP="003E79FA">
      <w:pPr>
        <w:tabs>
          <w:tab w:val="left" w:pos="2835"/>
        </w:tabs>
        <w:spacing w:before="120" w:after="0" w:line="240" w:lineRule="auto"/>
        <w:rPr>
          <w:rFonts w:ascii="Arial" w:eastAsia="Times New Roman" w:hAnsi="Arial" w:cs="Times New Roman"/>
          <w:noProof/>
          <w:spacing w:val="6"/>
          <w:sz w:val="24"/>
          <w:szCs w:val="20"/>
          <w:lang w:eastAsia="es-CL"/>
        </w:rPr>
      </w:pPr>
    </w:p>
    <w:p w14:paraId="2B2C8B17" w14:textId="77777777" w:rsidR="003E79FA" w:rsidRDefault="003E79FA" w:rsidP="003E79FA">
      <w:pPr>
        <w:tabs>
          <w:tab w:val="left" w:pos="2835"/>
        </w:tabs>
        <w:spacing w:before="120" w:after="0" w:line="240" w:lineRule="auto"/>
        <w:rPr>
          <w:rFonts w:ascii="Arial" w:eastAsia="Times New Roman" w:hAnsi="Arial" w:cs="Times New Roman"/>
          <w:noProof/>
          <w:spacing w:val="6"/>
          <w:sz w:val="24"/>
          <w:szCs w:val="20"/>
          <w:lang w:eastAsia="es-CL"/>
        </w:rPr>
      </w:pPr>
    </w:p>
    <w:p w14:paraId="45C20429" w14:textId="652070EE" w:rsidR="004A6398" w:rsidRPr="005B728C" w:rsidRDefault="004A6398" w:rsidP="005B728C">
      <w:pPr>
        <w:tabs>
          <w:tab w:val="left" w:pos="2835"/>
        </w:tabs>
        <w:spacing w:before="120" w:after="0" w:line="240" w:lineRule="auto"/>
        <w:jc w:val="center"/>
        <w:rPr>
          <w:rFonts w:ascii="Arial" w:eastAsia="Times New Roman" w:hAnsi="Arial" w:cs="Times New Roman"/>
          <w:b/>
          <w:spacing w:val="6"/>
          <w:sz w:val="24"/>
          <w:szCs w:val="20"/>
          <w:lang w:val="es-ES_tradnl" w:eastAsia="es-ES"/>
        </w:rPr>
      </w:pPr>
      <w:r w:rsidRPr="00440B98">
        <w:rPr>
          <w:rFonts w:ascii="Arial" w:eastAsia="Calibri" w:hAnsi="Arial" w:cs="Times New Roman"/>
          <w:noProof/>
          <w:sz w:val="24"/>
          <w:lang w:eastAsia="es-CL"/>
        </w:rPr>
        <w:drawing>
          <wp:inline distT="0" distB="0" distL="0" distR="0" wp14:anchorId="2899520C" wp14:editId="1CED6C4E">
            <wp:extent cx="3870960" cy="1714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0960" cy="1714500"/>
                    </a:xfrm>
                    <a:prstGeom prst="rect">
                      <a:avLst/>
                    </a:prstGeom>
                    <a:noFill/>
                    <a:ln>
                      <a:noFill/>
                    </a:ln>
                  </pic:spPr>
                </pic:pic>
              </a:graphicData>
            </a:graphic>
          </wp:inline>
        </w:drawing>
      </w:r>
    </w:p>
    <w:p w14:paraId="39B36AC6"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bookmarkStart w:id="37" w:name="resumenejecutivo"/>
    </w:p>
    <w:p w14:paraId="3313F7E3"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20197DA8"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0CF666BC"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63CFDF76"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p>
    <w:p w14:paraId="2F75774C" w14:textId="0E992569" w:rsidR="005B728C" w:rsidRPr="005B728C" w:rsidRDefault="005B728C" w:rsidP="005B728C">
      <w:pPr>
        <w:spacing w:before="120" w:after="120" w:line="240" w:lineRule="auto"/>
        <w:jc w:val="both"/>
        <w:rPr>
          <w:rFonts w:ascii="Courier New" w:eastAsia="Times New Roman" w:hAnsi="Courier New" w:cs="Times New Roman"/>
          <w:sz w:val="24"/>
          <w:szCs w:val="20"/>
          <w:lang w:val="es-ES_tradnl" w:eastAsia="es-ES"/>
        </w:rPr>
      </w:pPr>
    </w:p>
    <w:p w14:paraId="486E5B3A" w14:textId="77777777" w:rsidR="005B728C" w:rsidRPr="005B728C" w:rsidRDefault="005B728C" w:rsidP="005B728C">
      <w:pPr>
        <w:widowControl w:val="0"/>
        <w:spacing w:after="0" w:line="240" w:lineRule="auto"/>
        <w:jc w:val="center"/>
        <w:outlineLvl w:val="0"/>
        <w:rPr>
          <w:rFonts w:ascii="Arial" w:eastAsia="Times New Roman" w:hAnsi="Arial" w:cs="Times New Roman"/>
          <w:b/>
          <w:bCs/>
          <w:kern w:val="32"/>
          <w:sz w:val="24"/>
          <w:szCs w:val="32"/>
          <w:u w:val="single"/>
          <w:lang w:val="es-ES_tradnl" w:eastAsia="es-ES"/>
        </w:rPr>
      </w:pPr>
      <w:bookmarkStart w:id="38" w:name="resumenejecutivoalfinaldehoja"/>
      <w:r w:rsidRPr="005B728C">
        <w:rPr>
          <w:rFonts w:ascii="Arial" w:eastAsia="Times New Roman" w:hAnsi="Arial" w:cs="Times New Roman"/>
          <w:b/>
          <w:bCs/>
          <w:kern w:val="32"/>
          <w:sz w:val="24"/>
          <w:szCs w:val="32"/>
          <w:u w:val="single"/>
          <w:lang w:val="es-ES_tradnl" w:eastAsia="es-ES"/>
        </w:rPr>
        <w:lastRenderedPageBreak/>
        <w:t>RESUMEN EJECUTIVO</w:t>
      </w:r>
      <w:bookmarkEnd w:id="36"/>
      <w:bookmarkEnd w:id="37"/>
    </w:p>
    <w:bookmarkEnd w:id="38"/>
    <w:p w14:paraId="4CAE97E3" w14:textId="77777777" w:rsidR="005B728C" w:rsidRPr="005B728C" w:rsidRDefault="005B728C" w:rsidP="005B728C">
      <w:pPr>
        <w:tabs>
          <w:tab w:val="left" w:pos="2835"/>
        </w:tabs>
        <w:spacing w:after="0" w:line="240" w:lineRule="auto"/>
        <w:jc w:val="center"/>
        <w:rPr>
          <w:rFonts w:ascii="Arial" w:eastAsia="Times New Roman" w:hAnsi="Arial" w:cs="Arial"/>
          <w:sz w:val="24"/>
          <w:szCs w:val="24"/>
          <w:u w:val="single"/>
          <w:lang w:val="es-ES_tradnl" w:eastAsia="es-ES"/>
        </w:rPr>
      </w:pPr>
    </w:p>
    <w:p w14:paraId="5145021E" w14:textId="65E10DC7" w:rsidR="004A6398" w:rsidRPr="00B87A4E" w:rsidRDefault="004A6398" w:rsidP="004A6398">
      <w:pPr>
        <w:spacing w:after="0" w:line="240" w:lineRule="auto"/>
        <w:jc w:val="both"/>
        <w:rPr>
          <w:rFonts w:ascii="Arial" w:eastAsia="Times New Roman" w:hAnsi="Arial" w:cs="Times New Roman"/>
          <w:b/>
          <w:caps/>
          <w:sz w:val="24"/>
          <w:szCs w:val="24"/>
          <w:lang w:val="es-ES" w:eastAsia="es-ES"/>
        </w:rPr>
      </w:pPr>
      <w:r w:rsidRPr="00BE3B18">
        <w:rPr>
          <w:rFonts w:ascii="Arial" w:eastAsia="Times New Roman" w:hAnsi="Arial" w:cs="Arial"/>
          <w:b/>
          <w:bCs/>
          <w:caps/>
          <w:sz w:val="24"/>
          <w:szCs w:val="24"/>
          <w:lang w:val="es-ES" w:eastAsia="es-ES"/>
        </w:rPr>
        <w:t xml:space="preserve">INFORME DE LAS COMISIONES DE HACIENDA Y DE TRABAJO Y PREVISIÓN SOCIAL, UNIDAS, </w:t>
      </w:r>
      <w:r w:rsidRPr="00BE3B18">
        <w:rPr>
          <w:rFonts w:ascii="Arial" w:eastAsia="Times New Roman" w:hAnsi="Arial" w:cs="Times New Roman"/>
          <w:b/>
          <w:caps/>
          <w:sz w:val="24"/>
          <w:szCs w:val="24"/>
          <w:lang w:val="es-ES" w:eastAsia="es-ES"/>
        </w:rPr>
        <w:t xml:space="preserve">RECAÍDO EN EL PROYECTO DE LEY, EN SEGUNDO TRÁMITE CONSTITUCIONAL, </w:t>
      </w:r>
      <w:r w:rsidRPr="00B87A4E">
        <w:rPr>
          <w:rFonts w:ascii="Arial" w:eastAsia="Times New Roman" w:hAnsi="Arial" w:cs="Times New Roman"/>
          <w:b/>
          <w:caps/>
          <w:sz w:val="24"/>
          <w:szCs w:val="24"/>
          <w:lang w:eastAsia="es-ES"/>
        </w:rPr>
        <w:t xml:space="preserve">que </w:t>
      </w:r>
      <w:r w:rsidRPr="004A6398">
        <w:rPr>
          <w:rFonts w:ascii="Arial" w:eastAsia="Times New Roman" w:hAnsi="Arial" w:cs="Times New Roman"/>
          <w:b/>
          <w:caps/>
          <w:sz w:val="24"/>
          <w:szCs w:val="24"/>
          <w:lang w:eastAsia="es-ES"/>
        </w:rPr>
        <w:t>declara feriado nacional el día 16 de septiembre del año 2022</w:t>
      </w:r>
      <w:r>
        <w:rPr>
          <w:rFonts w:ascii="Arial" w:eastAsia="Times New Roman" w:hAnsi="Arial" w:cs="Times New Roman"/>
          <w:b/>
          <w:caps/>
          <w:sz w:val="24"/>
          <w:szCs w:val="24"/>
          <w:lang w:eastAsia="es-ES"/>
        </w:rPr>
        <w:t>.</w:t>
      </w:r>
    </w:p>
    <w:p w14:paraId="7B212CBC" w14:textId="77777777" w:rsidR="004A6398" w:rsidRDefault="004A6398" w:rsidP="005B728C">
      <w:pPr>
        <w:tabs>
          <w:tab w:val="left" w:pos="2835"/>
        </w:tabs>
        <w:spacing w:after="0" w:line="240" w:lineRule="auto"/>
        <w:ind w:firstLine="1134"/>
        <w:jc w:val="both"/>
        <w:rPr>
          <w:rFonts w:ascii="Arial" w:eastAsia="Times New Roman" w:hAnsi="Arial" w:cs="Arial"/>
          <w:b/>
          <w:bCs/>
          <w:caps/>
          <w:sz w:val="24"/>
          <w:szCs w:val="24"/>
          <w:lang w:val="es-ES" w:eastAsia="es-ES"/>
        </w:rPr>
      </w:pPr>
    </w:p>
    <w:p w14:paraId="6105B4CE" w14:textId="2A2C4312" w:rsidR="005B728C" w:rsidRPr="005B728C" w:rsidRDefault="004A6398" w:rsidP="004A6398">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bCs/>
          <w:caps/>
          <w:sz w:val="24"/>
          <w:szCs w:val="24"/>
          <w:lang w:val="es-ES_tradnl" w:eastAsia="es-ES"/>
        </w:rPr>
        <w:t>(BOLETÍN Nº 15.251-13</w:t>
      </w:r>
      <w:r w:rsidR="00DD517E" w:rsidRPr="00DD517E">
        <w:rPr>
          <w:rFonts w:ascii="Arial" w:eastAsia="Times New Roman" w:hAnsi="Arial" w:cs="Arial"/>
          <w:b/>
          <w:bCs/>
          <w:caps/>
          <w:sz w:val="24"/>
          <w:szCs w:val="24"/>
          <w:lang w:val="es-ES_tradnl" w:eastAsia="es-ES"/>
        </w:rPr>
        <w:t>)</w:t>
      </w:r>
      <w:r w:rsidR="00DD517E">
        <w:rPr>
          <w:rFonts w:ascii="Arial" w:eastAsia="Times New Roman" w:hAnsi="Arial" w:cs="Arial"/>
          <w:b/>
          <w:bCs/>
          <w:caps/>
          <w:sz w:val="24"/>
          <w:szCs w:val="24"/>
          <w:lang w:val="es-ES_tradnl" w:eastAsia="es-ES"/>
        </w:rPr>
        <w:t>.</w:t>
      </w:r>
    </w:p>
    <w:p w14:paraId="32F63EC5" w14:textId="77777777" w:rsidR="005B728C" w:rsidRPr="005B728C" w:rsidRDefault="005B728C" w:rsidP="005B728C">
      <w:pPr>
        <w:spacing w:before="120" w:after="120" w:line="240" w:lineRule="auto"/>
        <w:ind w:left="709" w:hanging="709"/>
        <w:jc w:val="both"/>
        <w:rPr>
          <w:rFonts w:ascii="Courier New" w:eastAsia="Times New Roman" w:hAnsi="Courier New" w:cs="Times New Roman"/>
          <w:color w:val="000000"/>
          <w:sz w:val="24"/>
          <w:szCs w:val="20"/>
          <w:lang w:val="es-ES_tradnl" w:eastAsia="es-ES"/>
        </w:rPr>
      </w:pPr>
      <w:r w:rsidRPr="005B728C">
        <w:rPr>
          <w:rFonts w:ascii="Courier New" w:eastAsia="Times New Roman" w:hAnsi="Courier New" w:cs="Times New Roman"/>
          <w:color w:val="000000"/>
          <w:sz w:val="24"/>
          <w:szCs w:val="20"/>
          <w:lang w:val="es-ES_tradnl" w:eastAsia="es-ES"/>
        </w:rPr>
        <w:t>_________________________________________________________</w:t>
      </w:r>
    </w:p>
    <w:p w14:paraId="2BD2CFAE" w14:textId="77777777" w:rsidR="005B728C" w:rsidRPr="005B728C" w:rsidRDefault="005B728C" w:rsidP="005B728C">
      <w:pPr>
        <w:tabs>
          <w:tab w:val="center" w:pos="4136"/>
          <w:tab w:val="left" w:pos="6165"/>
        </w:tabs>
        <w:spacing w:after="0" w:line="240" w:lineRule="auto"/>
        <w:rPr>
          <w:rFonts w:ascii="Arial" w:eastAsia="Times New Roman" w:hAnsi="Arial" w:cs="Arial"/>
          <w:b/>
          <w:sz w:val="24"/>
          <w:szCs w:val="24"/>
          <w:lang w:val="es-ES_tradnl" w:eastAsia="es-ES"/>
        </w:rPr>
      </w:pPr>
    </w:p>
    <w:p w14:paraId="5175FDF5" w14:textId="77777777" w:rsidR="005B728C" w:rsidRPr="005B728C" w:rsidRDefault="005B728C" w:rsidP="005B728C">
      <w:pPr>
        <w:tabs>
          <w:tab w:val="center" w:pos="4136"/>
          <w:tab w:val="left" w:pos="6165"/>
        </w:tabs>
        <w:spacing w:after="0" w:line="240" w:lineRule="auto"/>
        <w:rPr>
          <w:rFonts w:ascii="Arial" w:eastAsia="Times New Roman" w:hAnsi="Arial" w:cs="Arial"/>
          <w:b/>
          <w:sz w:val="24"/>
          <w:szCs w:val="24"/>
          <w:lang w:val="es-ES_tradnl" w:eastAsia="es-ES"/>
        </w:rPr>
      </w:pPr>
    </w:p>
    <w:p w14:paraId="5AEE9E01" w14:textId="45254ED4" w:rsidR="002A3C10" w:rsidRPr="00B47F19" w:rsidRDefault="005B728C" w:rsidP="002A3C10">
      <w:pPr>
        <w:spacing w:after="0" w:line="240" w:lineRule="auto"/>
        <w:jc w:val="both"/>
        <w:rPr>
          <w:rFonts w:ascii="Arial" w:eastAsia="Times New Roman" w:hAnsi="Arial" w:cs="Arial"/>
          <w:b/>
          <w:sz w:val="24"/>
          <w:szCs w:val="24"/>
          <w:lang w:eastAsia="es-ES"/>
        </w:rPr>
      </w:pPr>
      <w:r w:rsidRPr="005B728C">
        <w:rPr>
          <w:rFonts w:ascii="Arial" w:eastAsia="Times New Roman" w:hAnsi="Arial" w:cs="Arial"/>
          <w:b/>
          <w:sz w:val="24"/>
          <w:szCs w:val="24"/>
          <w:lang w:val="es-ES_tradnl" w:eastAsia="es-ES"/>
        </w:rPr>
        <w:t xml:space="preserve">I. OBJETIVO(S) DEL PROYECTO PROPUESTO POR LA COMISIÓN: </w:t>
      </w:r>
      <w:r w:rsidR="002A3C10" w:rsidRPr="001B6562">
        <w:rPr>
          <w:rFonts w:ascii="Arial" w:eastAsia="Times New Roman" w:hAnsi="Arial" w:cs="Arial"/>
          <w:sz w:val="24"/>
          <w:szCs w:val="24"/>
          <w:lang w:eastAsia="es-ES"/>
        </w:rPr>
        <w:t>Declarar feriado nacional el día 16 de septiembre de 2022 para que durante estas Fiestas Patrias las personas y sus familias puedan celebrar, descansar y desplazarse dentro del territorio nacional con mayor holgura y, al mismo tiempo, darle un nuevo impulso a la recuperación de sectores de la economía nacional aún afectados por los acontecimientos de los últimos años, tales como las actividades ligadas a la cultura</w:t>
      </w:r>
      <w:r w:rsidR="00847F66">
        <w:rPr>
          <w:rFonts w:ascii="Arial" w:eastAsia="Times New Roman" w:hAnsi="Arial" w:cs="Arial"/>
          <w:sz w:val="24"/>
          <w:szCs w:val="24"/>
          <w:lang w:eastAsia="es-ES"/>
        </w:rPr>
        <w:t xml:space="preserve">, hotelería, turismo, </w:t>
      </w:r>
      <w:r w:rsidR="00847F66" w:rsidRPr="00B47F19">
        <w:rPr>
          <w:rFonts w:ascii="Arial" w:eastAsia="Times New Roman" w:hAnsi="Arial" w:cs="Arial"/>
          <w:sz w:val="24"/>
          <w:szCs w:val="24"/>
          <w:lang w:eastAsia="es-ES"/>
        </w:rPr>
        <w:t>gastronomía y comercio.</w:t>
      </w:r>
    </w:p>
    <w:p w14:paraId="2CCA1BD5"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609A7798" w14:textId="68B13712" w:rsidR="005B728C" w:rsidRPr="00D82B5B" w:rsidRDefault="005B728C" w:rsidP="005B728C">
      <w:pPr>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 xml:space="preserve">II. ACUERDOS: </w:t>
      </w:r>
      <w:r w:rsidR="00DD517E" w:rsidRPr="00D82B5B">
        <w:rPr>
          <w:rFonts w:ascii="Arial" w:eastAsia="Times New Roman" w:hAnsi="Arial" w:cs="Arial"/>
          <w:sz w:val="24"/>
          <w:szCs w:val="24"/>
          <w:lang w:val="es-ES_tradnl" w:eastAsia="es-ES"/>
        </w:rPr>
        <w:t>aprobado en general y</w:t>
      </w:r>
      <w:r w:rsidR="004A6398" w:rsidRPr="00D82B5B">
        <w:rPr>
          <w:rFonts w:ascii="Arial" w:eastAsia="Times New Roman" w:hAnsi="Arial" w:cs="Arial"/>
          <w:sz w:val="24"/>
          <w:szCs w:val="24"/>
          <w:lang w:val="es-ES_tradnl" w:eastAsia="es-ES"/>
        </w:rPr>
        <w:t xml:space="preserve"> </w:t>
      </w:r>
      <w:r w:rsidR="00D82B5B" w:rsidRPr="00D82B5B">
        <w:rPr>
          <w:rFonts w:ascii="Arial" w:eastAsia="Times New Roman" w:hAnsi="Arial" w:cs="Arial"/>
          <w:sz w:val="24"/>
          <w:szCs w:val="24"/>
          <w:lang w:val="es-ES_tradnl" w:eastAsia="es-ES"/>
        </w:rPr>
        <w:t>en particular por unanimidad (9</w:t>
      </w:r>
      <w:r w:rsidR="00DD517E" w:rsidRPr="00D82B5B">
        <w:rPr>
          <w:rFonts w:ascii="Arial" w:eastAsia="Times New Roman" w:hAnsi="Arial" w:cs="Arial"/>
          <w:sz w:val="24"/>
          <w:szCs w:val="24"/>
          <w:lang w:val="es-ES_tradnl" w:eastAsia="es-ES"/>
        </w:rPr>
        <w:t>x0).</w:t>
      </w:r>
    </w:p>
    <w:p w14:paraId="20EAEB6C" w14:textId="77777777" w:rsidR="005B728C" w:rsidRPr="00D82B5B" w:rsidRDefault="005B728C" w:rsidP="005B728C">
      <w:pPr>
        <w:spacing w:after="0" w:line="240" w:lineRule="auto"/>
        <w:jc w:val="both"/>
        <w:rPr>
          <w:rFonts w:ascii="Arial" w:eastAsia="Times New Roman" w:hAnsi="Arial" w:cs="Arial"/>
          <w:sz w:val="24"/>
          <w:szCs w:val="24"/>
          <w:lang w:val="es-ES_tradnl" w:eastAsia="es-ES"/>
        </w:rPr>
      </w:pPr>
    </w:p>
    <w:p w14:paraId="6F56429B" w14:textId="48377F26" w:rsidR="005B728C" w:rsidRPr="00D82B5B" w:rsidRDefault="005B728C" w:rsidP="005B728C">
      <w:pPr>
        <w:spacing w:after="0" w:line="240" w:lineRule="auto"/>
        <w:jc w:val="both"/>
        <w:rPr>
          <w:rFonts w:ascii="Arial" w:eastAsia="Times New Roman" w:hAnsi="Arial" w:cs="Arial"/>
          <w:sz w:val="24"/>
          <w:szCs w:val="24"/>
          <w:lang w:val="es-ES_tradnl" w:eastAsia="es-ES"/>
        </w:rPr>
      </w:pPr>
      <w:r w:rsidRPr="00D82B5B">
        <w:rPr>
          <w:rFonts w:ascii="Arial" w:eastAsia="Times New Roman" w:hAnsi="Arial" w:cs="Arial"/>
          <w:b/>
          <w:sz w:val="24"/>
          <w:szCs w:val="24"/>
          <w:lang w:val="es-ES_tradnl" w:eastAsia="es-ES"/>
        </w:rPr>
        <w:t>III. ESTRUCTURA DEL PROYECTO APROBADO POR LA COMISIÓN:</w:t>
      </w:r>
      <w:r w:rsidRPr="00D82B5B">
        <w:rPr>
          <w:rFonts w:ascii="Arial" w:eastAsia="Times New Roman" w:hAnsi="Arial" w:cs="Arial"/>
          <w:bCs/>
          <w:sz w:val="24"/>
          <w:szCs w:val="24"/>
          <w:lang w:val="es-ES_tradnl" w:eastAsia="es-ES"/>
        </w:rPr>
        <w:t xml:space="preserve"> consta de un artículo único perma</w:t>
      </w:r>
      <w:r w:rsidR="004A6398" w:rsidRPr="00D82B5B">
        <w:rPr>
          <w:rFonts w:ascii="Arial" w:eastAsia="Times New Roman" w:hAnsi="Arial" w:cs="Arial"/>
          <w:bCs/>
          <w:sz w:val="24"/>
          <w:szCs w:val="24"/>
          <w:lang w:val="es-ES_tradnl" w:eastAsia="es-ES"/>
        </w:rPr>
        <w:t>nente.</w:t>
      </w:r>
    </w:p>
    <w:p w14:paraId="5B46333C"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2F28799D"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 xml:space="preserve">IV. NORMAS DE QUÓRUM </w:t>
      </w:r>
      <w:bookmarkStart w:id="39" w:name="_Hlk84402283"/>
      <w:r w:rsidRPr="005B728C">
        <w:rPr>
          <w:rFonts w:ascii="Arial" w:eastAsia="Times New Roman" w:hAnsi="Arial" w:cs="Arial"/>
          <w:b/>
          <w:sz w:val="24"/>
          <w:szCs w:val="24"/>
          <w:lang w:val="es-ES_tradnl" w:eastAsia="es-ES"/>
        </w:rPr>
        <w:t>ESPECIAL</w:t>
      </w:r>
      <w:bookmarkEnd w:id="39"/>
      <w:r w:rsidRPr="005B728C">
        <w:rPr>
          <w:rFonts w:ascii="Arial" w:eastAsia="Times New Roman" w:hAnsi="Arial" w:cs="Arial"/>
          <w:b/>
          <w:sz w:val="24"/>
          <w:szCs w:val="24"/>
          <w:lang w:val="es-ES_tradnl" w:eastAsia="es-ES"/>
        </w:rPr>
        <w:t>:</w:t>
      </w:r>
      <w:r w:rsidRPr="005B728C">
        <w:rPr>
          <w:rFonts w:ascii="Arial" w:eastAsia="Times New Roman" w:hAnsi="Arial" w:cs="Arial"/>
          <w:sz w:val="24"/>
          <w:szCs w:val="24"/>
          <w:lang w:val="es-ES_tradnl" w:eastAsia="es-ES"/>
        </w:rPr>
        <w:t xml:space="preserve"> no tiene.</w:t>
      </w:r>
    </w:p>
    <w:p w14:paraId="3ECE365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08071A7F"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V. URGENCIA:</w:t>
      </w:r>
      <w:r w:rsidRPr="005B728C">
        <w:rPr>
          <w:rFonts w:ascii="Arial" w:eastAsia="Times New Roman" w:hAnsi="Arial" w:cs="Arial"/>
          <w:sz w:val="24"/>
          <w:szCs w:val="24"/>
          <w:lang w:val="es-ES_tradnl" w:eastAsia="es-ES"/>
        </w:rPr>
        <w:t xml:space="preserve"> “</w:t>
      </w:r>
      <w:r w:rsidR="00DD517E" w:rsidRPr="001B6562">
        <w:rPr>
          <w:rFonts w:ascii="Arial" w:eastAsia="Times New Roman" w:hAnsi="Arial" w:cs="Arial"/>
          <w:sz w:val="24"/>
          <w:szCs w:val="24"/>
          <w:lang w:val="es-ES_tradnl" w:eastAsia="es-ES"/>
        </w:rPr>
        <w:t>discusión inmediata</w:t>
      </w:r>
      <w:r w:rsidRPr="005B728C">
        <w:rPr>
          <w:rFonts w:ascii="Arial" w:eastAsia="Times New Roman" w:hAnsi="Arial" w:cs="Arial"/>
          <w:sz w:val="24"/>
          <w:szCs w:val="24"/>
          <w:lang w:val="es-ES_tradnl" w:eastAsia="es-ES"/>
        </w:rPr>
        <w:t>”.</w:t>
      </w:r>
    </w:p>
    <w:p w14:paraId="139035C8"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1E6C039D" w14:textId="77777777" w:rsidR="005B728C" w:rsidRPr="005B728C" w:rsidRDefault="005B728C" w:rsidP="005B728C">
      <w:pPr>
        <w:widowControl w:val="0"/>
        <w:spacing w:before="120" w:after="120" w:line="240" w:lineRule="auto"/>
        <w:contextualSpacing/>
        <w:jc w:val="both"/>
        <w:rPr>
          <w:rFonts w:ascii="Arial" w:eastAsia="Times New Roman" w:hAnsi="Arial" w:cs="Arial"/>
          <w:sz w:val="24"/>
          <w:szCs w:val="20"/>
          <w:lang w:val="es-ES_tradnl" w:eastAsia="es-ES"/>
        </w:rPr>
      </w:pPr>
      <w:r w:rsidRPr="005B728C">
        <w:rPr>
          <w:rFonts w:ascii="Arial" w:eastAsia="Times New Roman" w:hAnsi="Arial" w:cs="Arial"/>
          <w:b/>
          <w:sz w:val="24"/>
          <w:szCs w:val="24"/>
          <w:lang w:val="es-ES_tradnl" w:eastAsia="es-ES"/>
        </w:rPr>
        <w:t>VI. ORIGEN INICIATIVA:</w:t>
      </w:r>
      <w:r w:rsidRPr="005B728C">
        <w:rPr>
          <w:rFonts w:ascii="Arial" w:eastAsia="Times New Roman" w:hAnsi="Arial" w:cs="Arial"/>
          <w:sz w:val="24"/>
          <w:szCs w:val="20"/>
          <w:lang w:val="es-ES_tradnl" w:eastAsia="es-ES"/>
        </w:rPr>
        <w:t xml:space="preserve"> Cámara de Diputados. Mensaje de S</w:t>
      </w:r>
      <w:r w:rsidR="00DD517E">
        <w:rPr>
          <w:rFonts w:ascii="Arial" w:eastAsia="Times New Roman" w:hAnsi="Arial" w:cs="Arial"/>
          <w:sz w:val="24"/>
          <w:szCs w:val="20"/>
          <w:lang w:val="es-ES_tradnl" w:eastAsia="es-ES"/>
        </w:rPr>
        <w:t>.</w:t>
      </w:r>
      <w:r w:rsidRPr="005B728C">
        <w:rPr>
          <w:rFonts w:ascii="Arial" w:eastAsia="Times New Roman" w:hAnsi="Arial" w:cs="Arial"/>
          <w:sz w:val="24"/>
          <w:szCs w:val="20"/>
          <w:lang w:val="es-ES_tradnl" w:eastAsia="es-ES"/>
        </w:rPr>
        <w:t>E</w:t>
      </w:r>
      <w:r w:rsidR="00DD517E">
        <w:rPr>
          <w:rFonts w:ascii="Arial" w:eastAsia="Times New Roman" w:hAnsi="Arial" w:cs="Arial"/>
          <w:sz w:val="24"/>
          <w:szCs w:val="20"/>
          <w:lang w:val="es-ES_tradnl" w:eastAsia="es-ES"/>
        </w:rPr>
        <w:t>. el</w:t>
      </w:r>
      <w:r w:rsidRPr="005B728C">
        <w:rPr>
          <w:rFonts w:ascii="Arial" w:eastAsia="Times New Roman" w:hAnsi="Arial" w:cs="Arial"/>
          <w:sz w:val="24"/>
          <w:szCs w:val="20"/>
          <w:lang w:val="es-ES_tradnl" w:eastAsia="es-ES"/>
        </w:rPr>
        <w:t xml:space="preserve"> Presidente de la República, </w:t>
      </w:r>
      <w:r w:rsidRPr="005B728C">
        <w:rPr>
          <w:rFonts w:ascii="Arial" w:eastAsia="Times New Roman" w:hAnsi="Arial" w:cs="Arial"/>
          <w:sz w:val="24"/>
          <w:szCs w:val="24"/>
          <w:lang w:val="es-ES_tradnl" w:eastAsia="es-ES"/>
        </w:rPr>
        <w:t>señor Gabriel Boric Font.</w:t>
      </w:r>
    </w:p>
    <w:p w14:paraId="30D35C3A" w14:textId="77777777" w:rsidR="005B728C" w:rsidRPr="005B728C" w:rsidRDefault="005B728C" w:rsidP="005B728C">
      <w:pPr>
        <w:widowControl w:val="0"/>
        <w:spacing w:after="0" w:line="240" w:lineRule="auto"/>
        <w:contextualSpacing/>
        <w:jc w:val="both"/>
        <w:rPr>
          <w:rFonts w:ascii="Arial" w:eastAsia="Times New Roman" w:hAnsi="Arial" w:cs="Arial"/>
          <w:sz w:val="24"/>
          <w:szCs w:val="24"/>
          <w:lang w:val="es-ES_tradnl" w:eastAsia="es-ES"/>
        </w:rPr>
      </w:pPr>
    </w:p>
    <w:p w14:paraId="3785EDC5" w14:textId="77777777" w:rsidR="005B728C" w:rsidRPr="005B728C" w:rsidRDefault="005B728C" w:rsidP="005B728C">
      <w:pPr>
        <w:widowControl w:val="0"/>
        <w:spacing w:after="0" w:line="240" w:lineRule="auto"/>
        <w:contextualSpacing/>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VII. TRÁMITE CONSTITUCIONAL:</w:t>
      </w:r>
      <w:r w:rsidRPr="005B728C">
        <w:rPr>
          <w:rFonts w:ascii="Arial" w:eastAsia="Times New Roman" w:hAnsi="Arial" w:cs="Arial"/>
          <w:sz w:val="24"/>
          <w:szCs w:val="24"/>
          <w:lang w:val="es-ES_tradnl" w:eastAsia="es-ES"/>
        </w:rPr>
        <w:t xml:space="preserve"> segundo.</w:t>
      </w:r>
    </w:p>
    <w:p w14:paraId="27FF6A19" w14:textId="77777777" w:rsidR="005B728C" w:rsidRPr="005B728C" w:rsidRDefault="005B728C" w:rsidP="005B728C">
      <w:pPr>
        <w:widowControl w:val="0"/>
        <w:spacing w:after="0" w:line="240" w:lineRule="auto"/>
        <w:contextualSpacing/>
        <w:jc w:val="both"/>
        <w:rPr>
          <w:rFonts w:ascii="Arial" w:eastAsia="Times New Roman" w:hAnsi="Arial" w:cs="Arial"/>
          <w:sz w:val="24"/>
          <w:szCs w:val="24"/>
          <w:lang w:val="es-ES_tradnl" w:eastAsia="es-ES"/>
        </w:rPr>
      </w:pPr>
    </w:p>
    <w:p w14:paraId="0C95F828" w14:textId="11665D05" w:rsidR="005B728C" w:rsidRDefault="005B728C" w:rsidP="005B728C">
      <w:pPr>
        <w:widowControl w:val="0"/>
        <w:spacing w:after="0" w:line="240" w:lineRule="auto"/>
        <w:contextualSpacing/>
        <w:jc w:val="both"/>
        <w:rPr>
          <w:rFonts w:ascii="Arial" w:eastAsia="Calibri" w:hAnsi="Arial" w:cs="Arial"/>
          <w:sz w:val="24"/>
          <w:szCs w:val="24"/>
        </w:rPr>
      </w:pPr>
      <w:r w:rsidRPr="005B728C">
        <w:rPr>
          <w:rFonts w:ascii="Arial" w:eastAsia="Times New Roman" w:hAnsi="Arial" w:cs="Arial"/>
          <w:b/>
          <w:sz w:val="24"/>
          <w:szCs w:val="24"/>
          <w:lang w:val="es-ES_tradnl" w:eastAsia="es-ES"/>
        </w:rPr>
        <w:t xml:space="preserve">VIII. APROBACIÓN POR LA CÁMARA DE DIPUTADOS: </w:t>
      </w:r>
      <w:r w:rsidR="004A6398">
        <w:rPr>
          <w:rFonts w:ascii="Arial" w:eastAsia="Calibri" w:hAnsi="Arial" w:cs="Arial"/>
          <w:sz w:val="24"/>
          <w:szCs w:val="24"/>
        </w:rPr>
        <w:t>en sesión de 10 de agosto</w:t>
      </w:r>
      <w:r w:rsidR="00DD517E" w:rsidRPr="005D2318">
        <w:rPr>
          <w:rFonts w:ascii="Arial" w:eastAsia="Calibri" w:hAnsi="Arial" w:cs="Arial"/>
          <w:sz w:val="24"/>
          <w:szCs w:val="24"/>
        </w:rPr>
        <w:t xml:space="preserve"> de 2022, por </w:t>
      </w:r>
      <w:r w:rsidR="004A6398">
        <w:rPr>
          <w:rFonts w:ascii="Arial" w:eastAsia="Calibri" w:hAnsi="Arial" w:cs="Arial"/>
          <w:sz w:val="24"/>
          <w:szCs w:val="24"/>
        </w:rPr>
        <w:t>mayoría de 128</w:t>
      </w:r>
      <w:r w:rsidR="00DD517E" w:rsidRPr="005D2318">
        <w:rPr>
          <w:rFonts w:ascii="Arial" w:eastAsia="Calibri" w:hAnsi="Arial" w:cs="Arial"/>
          <w:sz w:val="24"/>
          <w:szCs w:val="24"/>
        </w:rPr>
        <w:t xml:space="preserve"> votos a favor</w:t>
      </w:r>
      <w:r w:rsidR="004A6398">
        <w:rPr>
          <w:rFonts w:ascii="Arial" w:eastAsia="Calibri" w:hAnsi="Arial" w:cs="Arial"/>
          <w:sz w:val="24"/>
          <w:szCs w:val="24"/>
        </w:rPr>
        <w:t>, 9 en contra y 8</w:t>
      </w:r>
      <w:r w:rsidR="00DD517E" w:rsidRPr="005D2318">
        <w:rPr>
          <w:rFonts w:ascii="Arial" w:eastAsia="Calibri" w:hAnsi="Arial" w:cs="Arial"/>
          <w:sz w:val="24"/>
          <w:szCs w:val="24"/>
        </w:rPr>
        <w:t xml:space="preserve"> abstenciones.</w:t>
      </w:r>
    </w:p>
    <w:p w14:paraId="705DDD69" w14:textId="77777777" w:rsidR="00DD517E" w:rsidRPr="005B728C" w:rsidRDefault="00DD517E" w:rsidP="005B728C">
      <w:pPr>
        <w:widowControl w:val="0"/>
        <w:spacing w:after="0" w:line="240" w:lineRule="auto"/>
        <w:contextualSpacing/>
        <w:jc w:val="both"/>
        <w:rPr>
          <w:rFonts w:ascii="Arial" w:eastAsia="Times New Roman" w:hAnsi="Arial" w:cs="Arial"/>
          <w:sz w:val="24"/>
          <w:szCs w:val="24"/>
          <w:lang w:val="es-ES_tradnl" w:eastAsia="es-ES"/>
        </w:rPr>
      </w:pPr>
    </w:p>
    <w:p w14:paraId="5C03FEE7" w14:textId="5C8C0E1E" w:rsidR="005B728C" w:rsidRPr="005B728C" w:rsidRDefault="005B728C" w:rsidP="005B728C">
      <w:pPr>
        <w:widowControl w:val="0"/>
        <w:spacing w:after="0" w:line="240" w:lineRule="auto"/>
        <w:contextualSpacing/>
        <w:jc w:val="both"/>
        <w:rPr>
          <w:rFonts w:ascii="Arial" w:eastAsia="Times New Roman" w:hAnsi="Arial" w:cs="Arial"/>
          <w:sz w:val="24"/>
          <w:szCs w:val="24"/>
          <w:lang w:val="es-ES_tradnl" w:eastAsia="es-ES"/>
        </w:rPr>
      </w:pPr>
      <w:r w:rsidRPr="005B728C">
        <w:rPr>
          <w:rFonts w:ascii="Arial" w:eastAsia="Times New Roman" w:hAnsi="Arial" w:cs="Arial"/>
          <w:b/>
          <w:sz w:val="24"/>
          <w:szCs w:val="24"/>
          <w:lang w:val="es-ES_tradnl" w:eastAsia="es-ES"/>
        </w:rPr>
        <w:t>IX. INICIO TRAMITACIÓN EN EL SENADO:</w:t>
      </w:r>
      <w:r w:rsidRPr="005B728C">
        <w:rPr>
          <w:rFonts w:ascii="Arial" w:eastAsia="Times New Roman" w:hAnsi="Arial" w:cs="Arial"/>
          <w:sz w:val="24"/>
          <w:szCs w:val="24"/>
          <w:lang w:val="es-ES_tradnl" w:eastAsia="es-ES"/>
        </w:rPr>
        <w:t xml:space="preserve"> </w:t>
      </w:r>
      <w:r w:rsidR="005D5F0C">
        <w:rPr>
          <w:rFonts w:ascii="Arial" w:eastAsia="Times New Roman" w:hAnsi="Arial" w:cs="Arial"/>
          <w:sz w:val="24"/>
          <w:szCs w:val="24"/>
          <w:lang w:val="es-ES_tradnl" w:eastAsia="es-ES"/>
        </w:rPr>
        <w:t>10</w:t>
      </w:r>
      <w:r w:rsidRPr="005B728C">
        <w:rPr>
          <w:rFonts w:ascii="Arial" w:eastAsia="Times New Roman" w:hAnsi="Arial" w:cs="Arial"/>
          <w:sz w:val="24"/>
          <w:szCs w:val="24"/>
          <w:lang w:val="es-ES_tradnl" w:eastAsia="es-ES"/>
        </w:rPr>
        <w:t xml:space="preserve"> de </w:t>
      </w:r>
      <w:r w:rsidR="005D5F0C">
        <w:rPr>
          <w:rFonts w:ascii="Arial" w:eastAsia="Times New Roman" w:hAnsi="Arial" w:cs="Arial"/>
          <w:sz w:val="24"/>
          <w:szCs w:val="24"/>
          <w:lang w:val="es-ES_tradnl" w:eastAsia="es-ES"/>
        </w:rPr>
        <w:t>agosto</w:t>
      </w:r>
      <w:r w:rsidRPr="005B728C">
        <w:rPr>
          <w:rFonts w:ascii="Arial" w:eastAsia="Times New Roman" w:hAnsi="Arial" w:cs="Arial"/>
          <w:sz w:val="24"/>
          <w:szCs w:val="24"/>
          <w:lang w:val="es-ES_tradnl" w:eastAsia="es-ES"/>
        </w:rPr>
        <w:t xml:space="preserve"> de 2022.</w:t>
      </w:r>
    </w:p>
    <w:p w14:paraId="2056C43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BB1C207" w14:textId="70CB511F" w:rsidR="005B728C" w:rsidRPr="005B728C" w:rsidRDefault="005B728C" w:rsidP="005B728C">
      <w:pPr>
        <w:spacing w:after="0" w:line="240" w:lineRule="auto"/>
        <w:jc w:val="both"/>
        <w:rPr>
          <w:rFonts w:ascii="Arial" w:eastAsia="Times New Roman" w:hAnsi="Arial" w:cs="Arial"/>
          <w:sz w:val="24"/>
          <w:szCs w:val="24"/>
          <w:lang w:val="es-ES" w:eastAsia="es-ES"/>
        </w:rPr>
      </w:pPr>
      <w:r w:rsidRPr="005B728C">
        <w:rPr>
          <w:rFonts w:ascii="Arial" w:eastAsia="Times New Roman" w:hAnsi="Arial" w:cs="Arial"/>
          <w:b/>
          <w:sz w:val="24"/>
          <w:szCs w:val="24"/>
          <w:lang w:val="es-ES_tradnl" w:eastAsia="es-ES"/>
        </w:rPr>
        <w:t>X. TRÁMITE REGLAMENTARIO:</w:t>
      </w:r>
      <w:r w:rsidRPr="005B728C">
        <w:rPr>
          <w:rFonts w:ascii="Arial" w:eastAsia="Times New Roman" w:hAnsi="Arial" w:cs="Arial"/>
          <w:sz w:val="24"/>
          <w:szCs w:val="24"/>
          <w:lang w:val="es-ES_tradnl" w:eastAsia="es-ES"/>
        </w:rPr>
        <w:t xml:space="preserve"> inf</w:t>
      </w:r>
      <w:r w:rsidR="005D5F0C">
        <w:rPr>
          <w:rFonts w:ascii="Arial" w:eastAsia="Times New Roman" w:hAnsi="Arial" w:cs="Arial"/>
          <w:sz w:val="24"/>
          <w:szCs w:val="24"/>
          <w:lang w:val="es-ES_tradnl" w:eastAsia="es-ES"/>
        </w:rPr>
        <w:t>orme de las Comisiones unidas.</w:t>
      </w:r>
    </w:p>
    <w:p w14:paraId="02CCA887" w14:textId="415EC6D4"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0069F626" w14:textId="77777777" w:rsidR="005B728C" w:rsidRPr="005B728C" w:rsidRDefault="005B728C" w:rsidP="005B728C">
      <w:pPr>
        <w:spacing w:after="0" w:line="240" w:lineRule="auto"/>
        <w:ind w:hanging="11"/>
        <w:contextualSpacing/>
        <w:jc w:val="both"/>
        <w:rPr>
          <w:rFonts w:ascii="Arial" w:eastAsia="Times New Roman" w:hAnsi="Arial" w:cs="Arial"/>
          <w:sz w:val="24"/>
          <w:szCs w:val="24"/>
          <w:lang w:val="es-ES" w:eastAsia="es-ES"/>
        </w:rPr>
      </w:pPr>
    </w:p>
    <w:p w14:paraId="7C14BEA2" w14:textId="77777777" w:rsidR="005B728C" w:rsidRPr="00D82B5B" w:rsidRDefault="005B728C" w:rsidP="005B728C">
      <w:pPr>
        <w:spacing w:after="0" w:line="240" w:lineRule="auto"/>
        <w:ind w:hanging="11"/>
        <w:jc w:val="both"/>
        <w:rPr>
          <w:rFonts w:ascii="Arial" w:eastAsia="Times New Roman" w:hAnsi="Arial" w:cs="Arial"/>
          <w:sz w:val="24"/>
          <w:szCs w:val="24"/>
          <w:lang w:val="es-ES_tradnl" w:eastAsia="es-ES"/>
        </w:rPr>
      </w:pPr>
    </w:p>
    <w:p w14:paraId="42E251D8" w14:textId="20574713" w:rsidR="005B728C" w:rsidRPr="00D82B5B" w:rsidRDefault="005B728C" w:rsidP="005B728C">
      <w:pPr>
        <w:spacing w:after="0" w:line="240" w:lineRule="auto"/>
        <w:jc w:val="right"/>
        <w:rPr>
          <w:rFonts w:ascii="Arial" w:eastAsia="Times New Roman" w:hAnsi="Arial" w:cs="Arial"/>
          <w:sz w:val="24"/>
          <w:szCs w:val="24"/>
          <w:lang w:val="es-ES_tradnl" w:eastAsia="es-ES"/>
        </w:rPr>
      </w:pPr>
      <w:r w:rsidRPr="00D82B5B">
        <w:rPr>
          <w:rFonts w:ascii="Arial" w:eastAsia="Times New Roman" w:hAnsi="Arial" w:cs="Arial"/>
          <w:sz w:val="24"/>
          <w:szCs w:val="24"/>
          <w:lang w:val="es-ES_tradnl" w:eastAsia="es-ES"/>
        </w:rPr>
        <w:tab/>
        <w:t xml:space="preserve">       Valparaíso,</w:t>
      </w:r>
      <w:bookmarkStart w:id="40" w:name="_Hlk79574143"/>
      <w:r w:rsidRPr="00D82B5B">
        <w:rPr>
          <w:rFonts w:ascii="Arial" w:eastAsia="Times New Roman" w:hAnsi="Arial" w:cs="Arial"/>
          <w:sz w:val="24"/>
          <w:szCs w:val="24"/>
          <w:lang w:val="es-ES_tradnl" w:eastAsia="es-ES"/>
        </w:rPr>
        <w:t xml:space="preserve"> </w:t>
      </w:r>
      <w:r w:rsidR="005D5F0C" w:rsidRPr="00D82B5B">
        <w:rPr>
          <w:rFonts w:ascii="Arial" w:eastAsia="Times New Roman" w:hAnsi="Arial" w:cs="Arial"/>
          <w:sz w:val="24"/>
          <w:szCs w:val="24"/>
          <w:lang w:val="es-ES_tradnl" w:eastAsia="es-ES"/>
        </w:rPr>
        <w:t>16</w:t>
      </w:r>
      <w:r w:rsidRPr="00D82B5B">
        <w:rPr>
          <w:rFonts w:ascii="Arial" w:eastAsia="Times New Roman" w:hAnsi="Arial" w:cs="Arial"/>
          <w:sz w:val="24"/>
          <w:szCs w:val="24"/>
          <w:lang w:val="es-ES_tradnl" w:eastAsia="es-ES"/>
        </w:rPr>
        <w:t xml:space="preserve"> de </w:t>
      </w:r>
      <w:r w:rsidR="005D5F0C" w:rsidRPr="00D82B5B">
        <w:rPr>
          <w:rFonts w:ascii="Arial" w:eastAsia="Times New Roman" w:hAnsi="Arial" w:cs="Arial"/>
          <w:sz w:val="24"/>
          <w:szCs w:val="24"/>
          <w:lang w:val="es-ES_tradnl" w:eastAsia="es-ES"/>
        </w:rPr>
        <w:t>agosto</w:t>
      </w:r>
      <w:r w:rsidRPr="00D82B5B">
        <w:rPr>
          <w:rFonts w:ascii="Arial" w:eastAsia="Times New Roman" w:hAnsi="Arial" w:cs="Arial"/>
          <w:sz w:val="24"/>
          <w:szCs w:val="24"/>
          <w:lang w:val="es-ES_tradnl" w:eastAsia="es-ES"/>
        </w:rPr>
        <w:t xml:space="preserve"> de 202</w:t>
      </w:r>
      <w:bookmarkEnd w:id="40"/>
      <w:r w:rsidRPr="00D82B5B">
        <w:rPr>
          <w:rFonts w:ascii="Arial" w:eastAsia="Times New Roman" w:hAnsi="Arial" w:cs="Arial"/>
          <w:sz w:val="24"/>
          <w:szCs w:val="24"/>
          <w:lang w:val="es-ES_tradnl" w:eastAsia="es-ES"/>
        </w:rPr>
        <w:t>2.</w:t>
      </w:r>
    </w:p>
    <w:p w14:paraId="7F6AA501"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94919E4" w14:textId="77EAA1F3" w:rsidR="005B728C" w:rsidRPr="005B728C" w:rsidRDefault="004A6398" w:rsidP="004A6398">
      <w:pPr>
        <w:spacing w:before="120" w:after="0" w:line="240" w:lineRule="auto"/>
        <w:jc w:val="center"/>
        <w:rPr>
          <w:rFonts w:ascii="Arial" w:eastAsia="Times New Roman" w:hAnsi="Arial" w:cs="Times New Roman"/>
          <w:spacing w:val="-3"/>
          <w:sz w:val="24"/>
          <w:szCs w:val="24"/>
          <w:lang w:val="es-ES_tradnl" w:eastAsia="es-ES"/>
        </w:rPr>
      </w:pPr>
      <w:r w:rsidRPr="00440B98">
        <w:rPr>
          <w:rFonts w:ascii="Arial" w:eastAsia="Calibri" w:hAnsi="Arial" w:cs="Times New Roman"/>
          <w:noProof/>
          <w:sz w:val="24"/>
          <w:lang w:eastAsia="es-CL"/>
        </w:rPr>
        <w:lastRenderedPageBreak/>
        <w:drawing>
          <wp:inline distT="0" distB="0" distL="0" distR="0" wp14:anchorId="7F53F078" wp14:editId="523D1BE9">
            <wp:extent cx="3870960" cy="17145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70960" cy="1714500"/>
                    </a:xfrm>
                    <a:prstGeom prst="rect">
                      <a:avLst/>
                    </a:prstGeom>
                    <a:noFill/>
                    <a:ln>
                      <a:noFill/>
                    </a:ln>
                  </pic:spPr>
                </pic:pic>
              </a:graphicData>
            </a:graphic>
          </wp:inline>
        </w:drawing>
      </w:r>
    </w:p>
    <w:p w14:paraId="4473037D" w14:textId="4E189B2A" w:rsidR="005B728C" w:rsidRPr="005B728C" w:rsidRDefault="005B728C" w:rsidP="005B728C">
      <w:pPr>
        <w:tabs>
          <w:tab w:val="left" w:pos="2835"/>
        </w:tabs>
        <w:spacing w:before="120" w:after="0" w:line="240" w:lineRule="auto"/>
        <w:jc w:val="center"/>
        <w:rPr>
          <w:rFonts w:ascii="Arial" w:eastAsia="Times New Roman" w:hAnsi="Arial" w:cs="Times New Roman"/>
          <w:b/>
          <w:spacing w:val="6"/>
          <w:sz w:val="24"/>
          <w:szCs w:val="20"/>
          <w:lang w:val="es-ES_tradnl" w:eastAsia="es-ES"/>
        </w:rPr>
      </w:pPr>
    </w:p>
    <w:p w14:paraId="0B59AD1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742E97EB"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A870B15"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69C0F01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29C72C19"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58F38616"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116BCD04"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6FA4CFD1"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20C57C10"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53354475"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D9023C1"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5DB8887D"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0B591A66"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74567F9C"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356A8B98" w14:textId="77777777" w:rsidR="005B728C" w:rsidRPr="005B728C" w:rsidRDefault="005B728C" w:rsidP="005B728C">
      <w:pPr>
        <w:spacing w:after="0" w:line="240" w:lineRule="auto"/>
        <w:jc w:val="both"/>
        <w:rPr>
          <w:rFonts w:ascii="Arial" w:eastAsia="Times New Roman" w:hAnsi="Arial" w:cs="Arial"/>
          <w:sz w:val="24"/>
          <w:szCs w:val="24"/>
          <w:lang w:val="es-ES_tradnl" w:eastAsia="es-ES"/>
        </w:rPr>
      </w:pPr>
    </w:p>
    <w:p w14:paraId="537A0CE0" w14:textId="77777777" w:rsidR="008B7A1A" w:rsidRPr="005B728C" w:rsidRDefault="008B7A1A">
      <w:pPr>
        <w:rPr>
          <w:rFonts w:ascii="Arial" w:hAnsi="Arial" w:cs="Arial"/>
          <w:sz w:val="24"/>
          <w:szCs w:val="24"/>
        </w:rPr>
      </w:pPr>
    </w:p>
    <w:sectPr w:rsidR="008B7A1A" w:rsidRPr="005B728C" w:rsidSect="00C645CB">
      <w:headerReference w:type="even" r:id="rId17"/>
      <w:headerReference w:type="default" r:id="rId18"/>
      <w:endnotePr>
        <w:numFmt w:val="decimal"/>
      </w:endnotePr>
      <w:pgSz w:w="12242" w:h="18722" w:code="14"/>
      <w:pgMar w:top="2835" w:right="1701" w:bottom="2835" w:left="2268" w:header="907" w:footer="336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B5C25" w14:textId="77777777" w:rsidR="0095518A" w:rsidRDefault="0095518A" w:rsidP="005B728C">
      <w:pPr>
        <w:spacing w:after="0" w:line="240" w:lineRule="auto"/>
      </w:pPr>
      <w:r>
        <w:separator/>
      </w:r>
    </w:p>
  </w:endnote>
  <w:endnote w:type="continuationSeparator" w:id="0">
    <w:p w14:paraId="019C098A" w14:textId="77777777" w:rsidR="0095518A" w:rsidRDefault="0095518A" w:rsidP="005B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602B3" w14:textId="77777777" w:rsidR="0095518A" w:rsidRDefault="0095518A" w:rsidP="005B728C">
      <w:pPr>
        <w:spacing w:after="0" w:line="240" w:lineRule="auto"/>
      </w:pPr>
      <w:r>
        <w:separator/>
      </w:r>
    </w:p>
  </w:footnote>
  <w:footnote w:type="continuationSeparator" w:id="0">
    <w:p w14:paraId="5DED710D" w14:textId="77777777" w:rsidR="0095518A" w:rsidRDefault="0095518A" w:rsidP="005B728C">
      <w:pPr>
        <w:spacing w:after="0" w:line="240" w:lineRule="auto"/>
      </w:pPr>
      <w:r>
        <w:continuationSeparator/>
      </w:r>
    </w:p>
  </w:footnote>
  <w:footnote w:id="1">
    <w:p w14:paraId="7EBC586E" w14:textId="77777777" w:rsidR="00735257" w:rsidRDefault="00735257" w:rsidP="005B728C">
      <w:pPr>
        <w:pStyle w:val="Textonotapie"/>
        <w:widowControl w:val="0"/>
        <w:ind w:firstLine="1134"/>
        <w:contextualSpacing/>
        <w:rPr>
          <w:rFonts w:ascii="Arial" w:hAnsi="Arial" w:cs="Arial"/>
        </w:rPr>
      </w:pPr>
      <w:r w:rsidRPr="00D728B0">
        <w:rPr>
          <w:rStyle w:val="Refdenotaalpie"/>
          <w:rFonts w:ascii="Arial" w:hAnsi="Arial" w:cs="Arial"/>
        </w:rPr>
        <w:footnoteRef/>
      </w:r>
      <w:r w:rsidRPr="00D728B0">
        <w:rPr>
          <w:rFonts w:ascii="Arial" w:hAnsi="Arial" w:cs="Arial"/>
        </w:rPr>
        <w:t xml:space="preserve"> A continuación, figura el link de cada una de las sesiones, transmitidas por TV Senado, que la Comisión dedicó al estudio del proyecto:</w:t>
      </w:r>
    </w:p>
    <w:p w14:paraId="1A9975AA" w14:textId="594442AF" w:rsidR="00735257" w:rsidRDefault="00735257" w:rsidP="005B728C">
      <w:pPr>
        <w:pStyle w:val="Textonotapie"/>
        <w:widowControl w:val="0"/>
        <w:ind w:firstLine="1134"/>
        <w:contextualSpacing/>
        <w:rPr>
          <w:rFonts w:ascii="Arial" w:hAnsi="Arial" w:cs="Arial"/>
        </w:rPr>
      </w:pPr>
      <w:r w:rsidRPr="00321DAF">
        <w:rPr>
          <w:rFonts w:ascii="Arial" w:hAnsi="Arial" w:cs="Arial"/>
        </w:rPr>
        <w:t>16 de agosto de 2022.</w:t>
      </w:r>
    </w:p>
    <w:p w14:paraId="1197285D" w14:textId="22FA2B07" w:rsidR="00735257" w:rsidRPr="00B34B92" w:rsidRDefault="0095518A" w:rsidP="005B728C">
      <w:pPr>
        <w:pStyle w:val="Textonotapie"/>
        <w:widowControl w:val="0"/>
        <w:ind w:firstLine="1134"/>
        <w:contextualSpacing/>
        <w:rPr>
          <w:rFonts w:ascii="Arial" w:hAnsi="Arial" w:cs="Arial"/>
        </w:rPr>
      </w:pPr>
      <w:hyperlink r:id="rId1" w:history="1">
        <w:r w:rsidR="00735257" w:rsidRPr="001C2FF0">
          <w:rPr>
            <w:rStyle w:val="Hipervnculo"/>
            <w:rFonts w:ascii="Arial" w:hAnsi="Arial" w:cs="Arial"/>
          </w:rPr>
          <w:t>https://tv.senado.cl/tvsenado/comisiones/permanentes/hacienda/comision-de-hacienda-y-de-trabajo-y-prevision-social/2022-08-16/081328.html</w:t>
        </w:r>
      </w:hyperlink>
      <w:r w:rsidR="00735257">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5AE2" w14:textId="77777777" w:rsidR="00735257" w:rsidRDefault="00735257" w:rsidP="00C645C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F858211" w14:textId="77777777" w:rsidR="00735257" w:rsidRDefault="00735257" w:rsidP="00C645C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BD8E4" w14:textId="13BFCE6C" w:rsidR="00735257" w:rsidRDefault="00735257" w:rsidP="00C645C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F045D">
      <w:rPr>
        <w:rStyle w:val="Nmerodepgina"/>
        <w:noProof/>
      </w:rPr>
      <w:t>20</w:t>
    </w:r>
    <w:r>
      <w:rPr>
        <w:rStyle w:val="Nmerodepgina"/>
      </w:rPr>
      <w:fldChar w:fldCharType="end"/>
    </w:r>
  </w:p>
  <w:p w14:paraId="622C7699" w14:textId="77777777" w:rsidR="00735257" w:rsidRDefault="00735257" w:rsidP="00C645CB">
    <w:pPr>
      <w:ind w:right="360"/>
    </w:pPr>
    <w:r>
      <w:rPr>
        <w:noProof/>
        <w:lang w:eastAsia="es-CL"/>
      </w:rPr>
      <mc:AlternateContent>
        <mc:Choice Requires="wps">
          <w:drawing>
            <wp:anchor distT="0" distB="0" distL="114300" distR="114300" simplePos="0" relativeHeight="251659264" behindDoc="0" locked="0" layoutInCell="1" allowOverlap="1" wp14:anchorId="06CABE6B" wp14:editId="2AF7C7E5">
              <wp:simplePos x="0" y="0"/>
              <wp:positionH relativeFrom="page">
                <wp:posOffset>965835</wp:posOffset>
              </wp:positionH>
              <wp:positionV relativeFrom="paragraph">
                <wp:posOffset>-230505</wp:posOffset>
              </wp:positionV>
              <wp:extent cx="5943600" cy="284480"/>
              <wp:effectExtent l="0" t="0" r="0" b="12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844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E56962" w14:textId="77777777" w:rsidR="00735257" w:rsidRDefault="00735257">
                          <w:pPr>
                            <w:tabs>
                              <w:tab w:val="center" w:pos="4680"/>
                              <w:tab w:val="right" w:pos="9360"/>
                            </w:tabs>
                            <w:rPr>
                              <w:spacing w:val="-3"/>
                              <w:lang w:val="en-US"/>
                            </w:rPr>
                          </w:pPr>
                          <w:r>
                            <w:tab/>
                          </w:r>
                        </w:p>
                        <w:p w14:paraId="2B08C658" w14:textId="77777777" w:rsidR="00735257" w:rsidRDefault="00735257">
                          <w:pPr>
                            <w:tabs>
                              <w:tab w:val="center" w:pos="4680"/>
                              <w:tab w:val="right" w:pos="9360"/>
                            </w:tabs>
                            <w:rPr>
                              <w:spacing w:val="-3"/>
                              <w:lang w:val="en-US"/>
                            </w:rPr>
                          </w:pPr>
                        </w:p>
                        <w:p w14:paraId="0AADED9F" w14:textId="77777777" w:rsidR="00735257" w:rsidRDefault="00735257">
                          <w:pPr>
                            <w:tabs>
                              <w:tab w:val="center" w:pos="4680"/>
                              <w:tab w:val="right" w:pos="9360"/>
                            </w:tabs>
                            <w:rPr>
                              <w:spacing w:val="-3"/>
                              <w:lang w:val="en-US"/>
                            </w:rPr>
                          </w:pPr>
                        </w:p>
                        <w:p w14:paraId="4D81A375" w14:textId="77777777" w:rsidR="00735257" w:rsidRDefault="00735257">
                          <w:pPr>
                            <w:tabs>
                              <w:tab w:val="center" w:pos="4680"/>
                              <w:tab w:val="right" w:pos="9360"/>
                            </w:tabs>
                            <w:rPr>
                              <w:spacing w:val="-3"/>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6CABE6B" id="Rectángulo 6" o:spid="_x0000_s1026" style="position:absolute;margin-left:76.05pt;margin-top:-18.15pt;width:468pt;height:2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" filled="f" stroked="f" strokeweight="0">
              <v:textbox inset="0,0,0,0">
                <w:txbxContent>
                  <w:p w14:paraId="7BE56962" w14:textId="77777777" w:rsidR="004703C7" w:rsidRDefault="004703C7">
                    <w:pPr>
                      <w:tabs>
                        <w:tab w:val="center" w:pos="4680"/>
                        <w:tab w:val="right" w:pos="9360"/>
                      </w:tabs>
                      <w:rPr>
                        <w:spacing w:val="-3"/>
                        <w:lang w:val="en-US"/>
                      </w:rPr>
                    </w:pPr>
                    <w:r>
                      <w:tab/>
                    </w:r>
                  </w:p>
                  <w:p w14:paraId="2B08C658" w14:textId="77777777" w:rsidR="004703C7" w:rsidRDefault="004703C7">
                    <w:pPr>
                      <w:tabs>
                        <w:tab w:val="center" w:pos="4680"/>
                        <w:tab w:val="right" w:pos="9360"/>
                      </w:tabs>
                      <w:rPr>
                        <w:spacing w:val="-3"/>
                        <w:lang w:val="en-US"/>
                      </w:rPr>
                    </w:pPr>
                  </w:p>
                  <w:p w14:paraId="0AADED9F" w14:textId="77777777" w:rsidR="004703C7" w:rsidRDefault="004703C7">
                    <w:pPr>
                      <w:tabs>
                        <w:tab w:val="center" w:pos="4680"/>
                        <w:tab w:val="right" w:pos="9360"/>
                      </w:tabs>
                      <w:rPr>
                        <w:spacing w:val="-3"/>
                        <w:lang w:val="en-US"/>
                      </w:rPr>
                    </w:pPr>
                  </w:p>
                  <w:p w14:paraId="4D81A375" w14:textId="77777777" w:rsidR="004703C7" w:rsidRDefault="004703C7">
                    <w:pPr>
                      <w:tabs>
                        <w:tab w:val="center" w:pos="4680"/>
                        <w:tab w:val="right" w:pos="9360"/>
                      </w:tabs>
                      <w:rPr>
                        <w:spacing w:val="-3"/>
                        <w:lang w:val="en-US"/>
                      </w:rPr>
                    </w:pPr>
                  </w:p>
                </w:txbxContent>
              </v:textbox>
              <w10:wrap anchorx="page"/>
            </v:rect>
          </w:pict>
        </mc:Fallback>
      </mc:AlternateContent>
    </w:r>
  </w:p>
  <w:p w14:paraId="5ECEA844" w14:textId="77777777" w:rsidR="00735257" w:rsidRDefault="00735257">
    <w:pPr>
      <w:spacing w:after="140" w:line="1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CL"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CL" w:vendorID="64" w:dllVersion="0" w:nlCheck="1" w:checkStyle="0"/>
  <w:activeWritingStyle w:appName="MSWord" w:lang="es-ES" w:vendorID="64" w:dllVersion="0" w:nlCheck="1" w:checkStyle="0"/>
  <w:activeWritingStyle w:appName="MSWord" w:lang="en-US" w:vendorID="64" w:dllVersion="6" w:nlCheck="1" w:checkStyle="0"/>
  <w:activeWritingStyle w:appName="MSWord" w:lang="es-ES_tradnl" w:vendorID="64" w:dllVersion="0" w:nlCheck="1" w:checkStyle="0"/>
  <w:activeWritingStyle w:appName="MSWord" w:lang="es-CL" w:vendorID="64" w:dllVersion="131078" w:nlCheck="1" w:checkStyle="0"/>
  <w:activeWritingStyle w:appName="MSWord" w:lang="es-ES" w:vendorID="64" w:dllVersion="131078" w:nlCheck="1" w:checkStyle="0"/>
  <w:activeWritingStyle w:appName="MSWord" w:lang="es-ES_tradnl" w:vendorID="64" w:dllVersion="131078" w:nlCheck="1" w:checkStyle="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8C"/>
    <w:rsid w:val="00000DDB"/>
    <w:rsid w:val="000745B1"/>
    <w:rsid w:val="0009243D"/>
    <w:rsid w:val="000A6731"/>
    <w:rsid w:val="000B25F0"/>
    <w:rsid w:val="00127626"/>
    <w:rsid w:val="001320FB"/>
    <w:rsid w:val="00136914"/>
    <w:rsid w:val="00150B53"/>
    <w:rsid w:val="00162FEA"/>
    <w:rsid w:val="00166B9C"/>
    <w:rsid w:val="0017080E"/>
    <w:rsid w:val="00171F19"/>
    <w:rsid w:val="00180040"/>
    <w:rsid w:val="001B6562"/>
    <w:rsid w:val="001D0BCA"/>
    <w:rsid w:val="001E5B40"/>
    <w:rsid w:val="001F444D"/>
    <w:rsid w:val="0020089D"/>
    <w:rsid w:val="00225574"/>
    <w:rsid w:val="00232258"/>
    <w:rsid w:val="00237339"/>
    <w:rsid w:val="00246D98"/>
    <w:rsid w:val="00291CD3"/>
    <w:rsid w:val="002A05A0"/>
    <w:rsid w:val="002A3C10"/>
    <w:rsid w:val="002B79AE"/>
    <w:rsid w:val="002E2345"/>
    <w:rsid w:val="002E3C51"/>
    <w:rsid w:val="002F045D"/>
    <w:rsid w:val="002F495B"/>
    <w:rsid w:val="002F7410"/>
    <w:rsid w:val="00316DD9"/>
    <w:rsid w:val="00321DAF"/>
    <w:rsid w:val="0034732A"/>
    <w:rsid w:val="00374450"/>
    <w:rsid w:val="0039267A"/>
    <w:rsid w:val="003E79FA"/>
    <w:rsid w:val="003F77C7"/>
    <w:rsid w:val="00411465"/>
    <w:rsid w:val="004375A4"/>
    <w:rsid w:val="00466F59"/>
    <w:rsid w:val="004703C7"/>
    <w:rsid w:val="00471E56"/>
    <w:rsid w:val="00483447"/>
    <w:rsid w:val="004959D9"/>
    <w:rsid w:val="004A552D"/>
    <w:rsid w:val="004A6398"/>
    <w:rsid w:val="004C3F5A"/>
    <w:rsid w:val="004E3CE3"/>
    <w:rsid w:val="004E5543"/>
    <w:rsid w:val="00505E89"/>
    <w:rsid w:val="00506670"/>
    <w:rsid w:val="00515089"/>
    <w:rsid w:val="00534CE7"/>
    <w:rsid w:val="00540F5C"/>
    <w:rsid w:val="005444EB"/>
    <w:rsid w:val="00576A9E"/>
    <w:rsid w:val="005B728C"/>
    <w:rsid w:val="005C7502"/>
    <w:rsid w:val="005D1867"/>
    <w:rsid w:val="005D2993"/>
    <w:rsid w:val="005D5F0C"/>
    <w:rsid w:val="005E71B7"/>
    <w:rsid w:val="005F3FF4"/>
    <w:rsid w:val="006011C9"/>
    <w:rsid w:val="00627F29"/>
    <w:rsid w:val="00653712"/>
    <w:rsid w:val="00677C55"/>
    <w:rsid w:val="00696B08"/>
    <w:rsid w:val="006C2628"/>
    <w:rsid w:val="006E203C"/>
    <w:rsid w:val="006F1780"/>
    <w:rsid w:val="007100C0"/>
    <w:rsid w:val="0071344F"/>
    <w:rsid w:val="00716510"/>
    <w:rsid w:val="00732691"/>
    <w:rsid w:val="00735257"/>
    <w:rsid w:val="0075325B"/>
    <w:rsid w:val="00760BFC"/>
    <w:rsid w:val="00761214"/>
    <w:rsid w:val="00761C31"/>
    <w:rsid w:val="007B4CC3"/>
    <w:rsid w:val="007D3A3E"/>
    <w:rsid w:val="007E3A47"/>
    <w:rsid w:val="0080218C"/>
    <w:rsid w:val="008345E3"/>
    <w:rsid w:val="00847F66"/>
    <w:rsid w:val="008A41F2"/>
    <w:rsid w:val="008A4F0F"/>
    <w:rsid w:val="008B7A1A"/>
    <w:rsid w:val="008D5254"/>
    <w:rsid w:val="008E07EE"/>
    <w:rsid w:val="0095518A"/>
    <w:rsid w:val="0098524C"/>
    <w:rsid w:val="009A4B50"/>
    <w:rsid w:val="009B08BD"/>
    <w:rsid w:val="009D013C"/>
    <w:rsid w:val="009D5E34"/>
    <w:rsid w:val="00A23B33"/>
    <w:rsid w:val="00A26F69"/>
    <w:rsid w:val="00A81090"/>
    <w:rsid w:val="00AA3CAC"/>
    <w:rsid w:val="00AA6513"/>
    <w:rsid w:val="00AB068C"/>
    <w:rsid w:val="00AD2B93"/>
    <w:rsid w:val="00AD3379"/>
    <w:rsid w:val="00AE01B0"/>
    <w:rsid w:val="00AE52CB"/>
    <w:rsid w:val="00AE5418"/>
    <w:rsid w:val="00B00760"/>
    <w:rsid w:val="00B47F19"/>
    <w:rsid w:val="00B822C3"/>
    <w:rsid w:val="00B85235"/>
    <w:rsid w:val="00BA2A04"/>
    <w:rsid w:val="00C05329"/>
    <w:rsid w:val="00C4497B"/>
    <w:rsid w:val="00C645CB"/>
    <w:rsid w:val="00C64836"/>
    <w:rsid w:val="00C67C2D"/>
    <w:rsid w:val="00C86D35"/>
    <w:rsid w:val="00CC009A"/>
    <w:rsid w:val="00D32713"/>
    <w:rsid w:val="00D73A0F"/>
    <w:rsid w:val="00D802BE"/>
    <w:rsid w:val="00D82B5B"/>
    <w:rsid w:val="00DB47C8"/>
    <w:rsid w:val="00DD517E"/>
    <w:rsid w:val="00E03198"/>
    <w:rsid w:val="00E1627B"/>
    <w:rsid w:val="00E23532"/>
    <w:rsid w:val="00E270CB"/>
    <w:rsid w:val="00E53CD4"/>
    <w:rsid w:val="00E77CC2"/>
    <w:rsid w:val="00E86715"/>
    <w:rsid w:val="00E92A40"/>
    <w:rsid w:val="00EC12FB"/>
    <w:rsid w:val="00EF4BE9"/>
    <w:rsid w:val="00F00DC5"/>
    <w:rsid w:val="00F03183"/>
    <w:rsid w:val="00F035A6"/>
    <w:rsid w:val="00F572F7"/>
    <w:rsid w:val="00F6383D"/>
    <w:rsid w:val="00F82420"/>
    <w:rsid w:val="00F95733"/>
    <w:rsid w:val="00FF428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4E3DF"/>
  <w15:chartTrackingRefBased/>
  <w15:docId w15:val="{0FC0B465-50F6-4C14-BF8A-2F54DF0E9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C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B72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B728C"/>
  </w:style>
  <w:style w:type="paragraph" w:styleId="Textonotapie">
    <w:name w:val="footnote text"/>
    <w:basedOn w:val="Normal"/>
    <w:link w:val="TextonotapieCar"/>
    <w:uiPriority w:val="99"/>
    <w:semiHidden/>
    <w:unhideWhenUsed/>
    <w:rsid w:val="005B72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B728C"/>
    <w:rPr>
      <w:sz w:val="20"/>
      <w:szCs w:val="20"/>
    </w:rPr>
  </w:style>
  <w:style w:type="character" w:styleId="Nmerodepgina">
    <w:name w:val="page number"/>
    <w:basedOn w:val="Fuentedeprrafopredeter"/>
    <w:rsid w:val="005B728C"/>
  </w:style>
  <w:style w:type="character" w:styleId="Hipervnculo">
    <w:name w:val="Hyperlink"/>
    <w:uiPriority w:val="99"/>
    <w:unhideWhenUsed/>
    <w:rsid w:val="005B728C"/>
    <w:rPr>
      <w:color w:val="0563C1"/>
      <w:u w:val="single"/>
    </w:rPr>
  </w:style>
  <w:style w:type="character" w:styleId="Refdenotaalpie">
    <w:name w:val="footnote reference"/>
    <w:uiPriority w:val="99"/>
    <w:semiHidden/>
    <w:unhideWhenUsed/>
    <w:rsid w:val="005B728C"/>
    <w:rPr>
      <w:vertAlign w:val="superscript"/>
    </w:rPr>
  </w:style>
  <w:style w:type="character" w:customStyle="1" w:styleId="Cuerpodeltexto5">
    <w:name w:val="Cuerpo del texto (5)_"/>
    <w:basedOn w:val="Fuentedeprrafopredeter"/>
    <w:link w:val="Cuerpodeltexto50"/>
    <w:rsid w:val="002E2345"/>
    <w:rPr>
      <w:rFonts w:ascii="Tahoma" w:eastAsia="Tahoma" w:hAnsi="Tahoma" w:cs="Tahoma"/>
      <w:b/>
      <w:bCs/>
      <w:sz w:val="21"/>
      <w:szCs w:val="21"/>
      <w:shd w:val="clear" w:color="auto" w:fill="FFFFFF"/>
    </w:rPr>
  </w:style>
  <w:style w:type="paragraph" w:customStyle="1" w:styleId="Cuerpodeltexto50">
    <w:name w:val="Cuerpo del texto (5)"/>
    <w:basedOn w:val="Normal"/>
    <w:link w:val="Cuerpodeltexto5"/>
    <w:rsid w:val="002E2345"/>
    <w:pPr>
      <w:widowControl w:val="0"/>
      <w:shd w:val="clear" w:color="auto" w:fill="FFFFFF"/>
      <w:spacing w:before="540" w:after="280" w:line="254" w:lineRule="exact"/>
      <w:jc w:val="center"/>
    </w:pPr>
    <w:rPr>
      <w:rFonts w:ascii="Tahoma" w:eastAsia="Tahoma" w:hAnsi="Tahoma" w:cs="Tahoma"/>
      <w:b/>
      <w:bCs/>
      <w:sz w:val="21"/>
      <w:szCs w:val="21"/>
    </w:rPr>
  </w:style>
  <w:style w:type="character" w:styleId="Hipervnculovisitado">
    <w:name w:val="FollowedHyperlink"/>
    <w:basedOn w:val="Fuentedeprrafopredeter"/>
    <w:uiPriority w:val="99"/>
    <w:semiHidden/>
    <w:unhideWhenUsed/>
    <w:rsid w:val="00AB06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nado.cl/appsenado/index.php?mo=tramitacion&amp;ac=getDocto&amp;iddocto=15762&amp;tipodoc=mensaje_mocion"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enado.cl/appsenado/templates/tramitacion/index.php?boletin_ini=15251-13"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enado.cl/appsenado/index.php?mo=tramitacion&amp;ac=getDocto&amp;iddocto=14458&amp;tipodoc=docto_comision" TargetMode="External"/><Relationship Id="rId14" Type="http://schemas.openxmlformats.org/officeDocument/2006/relationships/hyperlink" Target="https://senado.cl/appsenado/index.php?mo=tramitacion&amp;ac=getDocto&amp;iddocto=14459&amp;tipodoc=docto_comisio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hacienda/comision-de-hacienda-y-de-trabajo-y-prevision-social/2022-08-16/08132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1C660-7C43-46B1-A1A2-C91CCA50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5351</Words>
  <Characters>29435</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Pacheco</dc:creator>
  <cp:keywords/>
  <dc:description/>
  <cp:lastModifiedBy>Sebastián Montenegro</cp:lastModifiedBy>
  <cp:revision>2</cp:revision>
  <dcterms:created xsi:type="dcterms:W3CDTF">2022-08-16T22:26:00Z</dcterms:created>
  <dcterms:modified xsi:type="dcterms:W3CDTF">2022-08-16T22:26:00Z</dcterms:modified>
</cp:coreProperties>
</file>