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FF7" w:rsidRPr="00CF4C67" w:rsidRDefault="00C4091B" w:rsidP="007C1ABD">
      <w:pPr>
        <w:pBdr>
          <w:bottom w:val="single" w:sz="4" w:space="1" w:color="auto"/>
        </w:pBdr>
        <w:jc w:val="both"/>
        <w:rPr>
          <w:rFonts w:ascii="Arial" w:hAnsi="Arial" w:cs="Arial"/>
          <w:b/>
          <w:sz w:val="22"/>
          <w:szCs w:val="22"/>
        </w:rPr>
      </w:pPr>
      <w:r w:rsidRPr="00CF4C67">
        <w:rPr>
          <w:rFonts w:ascii="Arial" w:hAnsi="Arial" w:cs="Arial"/>
          <w:b/>
          <w:sz w:val="22"/>
          <w:szCs w:val="22"/>
        </w:rPr>
        <w:t xml:space="preserve">INFORME DE LA COMISIÓN DE VIVIENDA, DESARROLLO URBANO Y BIENES NACIONALES RECAÍDO EN EL PROYECTO DE LEY </w:t>
      </w:r>
      <w:r w:rsidR="00792FF7" w:rsidRPr="00792FF7">
        <w:rPr>
          <w:rFonts w:ascii="Arial" w:hAnsi="Arial" w:cs="Arial"/>
          <w:b/>
          <w:sz w:val="22"/>
          <w:szCs w:val="22"/>
        </w:rPr>
        <w:t>QUE MODIFICA LA LEY N° 21.442, NUEVA LEY DE COPROPIEDAD INMOBILIARIA, CON EL OBJETO DE INTERPRETAR SU ARTÍCULO 100 E INTRODUCIR OTRAS ENMIENDAS.</w:t>
      </w:r>
    </w:p>
    <w:p w:rsidR="00C4091B" w:rsidRPr="00CF4C67" w:rsidRDefault="00792FF7" w:rsidP="00792FF7">
      <w:pPr>
        <w:ind w:left="6237"/>
        <w:jc w:val="both"/>
        <w:rPr>
          <w:rFonts w:ascii="Arial" w:hAnsi="Arial" w:cs="Arial"/>
          <w:b/>
          <w:sz w:val="22"/>
          <w:szCs w:val="22"/>
        </w:rPr>
      </w:pPr>
      <w:r w:rsidRPr="00CF4C67">
        <w:rPr>
          <w:rFonts w:ascii="Arial" w:hAnsi="Arial" w:cs="Arial"/>
          <w:b/>
          <w:sz w:val="22"/>
          <w:szCs w:val="22"/>
        </w:rPr>
        <w:t>BOLET</w:t>
      </w:r>
      <w:r>
        <w:rPr>
          <w:rFonts w:ascii="Arial" w:hAnsi="Arial" w:cs="Arial"/>
          <w:b/>
          <w:sz w:val="22"/>
          <w:szCs w:val="22"/>
        </w:rPr>
        <w:t>Í</w:t>
      </w:r>
      <w:r w:rsidRPr="00CF4C67">
        <w:rPr>
          <w:rFonts w:ascii="Arial" w:hAnsi="Arial" w:cs="Arial"/>
          <w:b/>
          <w:sz w:val="22"/>
          <w:szCs w:val="22"/>
        </w:rPr>
        <w:t>N</w:t>
      </w:r>
      <w:r>
        <w:rPr>
          <w:rFonts w:ascii="Arial" w:hAnsi="Arial" w:cs="Arial"/>
          <w:b/>
          <w:sz w:val="22"/>
          <w:szCs w:val="22"/>
        </w:rPr>
        <w:t xml:space="preserve"> N</w:t>
      </w:r>
      <w:r w:rsidR="00C4091B" w:rsidRPr="00CF4C67">
        <w:rPr>
          <w:rFonts w:ascii="Arial" w:hAnsi="Arial" w:cs="Arial"/>
          <w:b/>
          <w:sz w:val="22"/>
          <w:szCs w:val="22"/>
        </w:rPr>
        <w:t>°</w:t>
      </w:r>
      <w:r>
        <w:rPr>
          <w:rFonts w:ascii="Arial" w:hAnsi="Arial" w:cs="Arial"/>
          <w:b/>
          <w:sz w:val="22"/>
          <w:szCs w:val="22"/>
        </w:rPr>
        <w:t xml:space="preserve"> 15254-</w:t>
      </w:r>
      <w:r w:rsidR="005959A8">
        <w:rPr>
          <w:rFonts w:ascii="Arial" w:hAnsi="Arial" w:cs="Arial"/>
          <w:b/>
          <w:sz w:val="22"/>
          <w:szCs w:val="22"/>
        </w:rPr>
        <w:t>1</w:t>
      </w:r>
      <w:r>
        <w:rPr>
          <w:rFonts w:ascii="Arial" w:hAnsi="Arial" w:cs="Arial"/>
          <w:b/>
          <w:sz w:val="22"/>
          <w:szCs w:val="22"/>
        </w:rPr>
        <w:t>4</w:t>
      </w:r>
      <w:r w:rsidR="00C4091B" w:rsidRPr="00CF4C67">
        <w:rPr>
          <w:rFonts w:ascii="Arial" w:hAnsi="Arial" w:cs="Arial"/>
          <w:b/>
          <w:sz w:val="22"/>
          <w:szCs w:val="22"/>
        </w:rPr>
        <w:t xml:space="preserve"> (S)</w:t>
      </w:r>
    </w:p>
    <w:p w:rsidR="001E08BB" w:rsidRDefault="001E08BB" w:rsidP="00B56B36">
      <w:pPr>
        <w:jc w:val="both"/>
        <w:rPr>
          <w:rFonts w:ascii="Arial" w:hAnsi="Arial" w:cs="Arial"/>
          <w:b/>
          <w:sz w:val="22"/>
          <w:szCs w:val="22"/>
        </w:rPr>
      </w:pPr>
    </w:p>
    <w:p w:rsidR="00C4091B" w:rsidRPr="00CF4C67" w:rsidRDefault="00C4091B" w:rsidP="00B56B36">
      <w:pPr>
        <w:jc w:val="both"/>
        <w:rPr>
          <w:rFonts w:ascii="Arial" w:hAnsi="Arial" w:cs="Arial"/>
          <w:b/>
          <w:sz w:val="22"/>
          <w:szCs w:val="22"/>
        </w:rPr>
      </w:pPr>
      <w:r w:rsidRPr="00CF4C67">
        <w:rPr>
          <w:rFonts w:ascii="Arial" w:hAnsi="Arial" w:cs="Arial"/>
          <w:b/>
          <w:sz w:val="22"/>
          <w:szCs w:val="22"/>
        </w:rPr>
        <w:t>HONORABLE CÁMARA:</w:t>
      </w:r>
    </w:p>
    <w:p w:rsidR="001639C1" w:rsidRDefault="001639C1" w:rsidP="00C4091B">
      <w:pPr>
        <w:ind w:firstLine="2268"/>
        <w:jc w:val="both"/>
        <w:rPr>
          <w:rFonts w:ascii="Arial" w:hAnsi="Arial" w:cs="Arial"/>
          <w:sz w:val="22"/>
          <w:szCs w:val="22"/>
        </w:rPr>
      </w:pPr>
    </w:p>
    <w:p w:rsidR="00EE277E" w:rsidRPr="00EE277E" w:rsidRDefault="00C4091B" w:rsidP="00EE277E">
      <w:pPr>
        <w:ind w:firstLine="2268"/>
        <w:jc w:val="both"/>
        <w:rPr>
          <w:rFonts w:ascii="Arial" w:hAnsi="Arial" w:cs="Arial"/>
          <w:sz w:val="22"/>
          <w:szCs w:val="22"/>
        </w:rPr>
      </w:pPr>
      <w:r w:rsidRPr="00CF4C67">
        <w:rPr>
          <w:rFonts w:ascii="Arial" w:hAnsi="Arial" w:cs="Arial"/>
          <w:sz w:val="22"/>
          <w:szCs w:val="22"/>
        </w:rPr>
        <w:t xml:space="preserve">La Comisión de Vivienda, Desarrollo Urbano y Bienes Nacionales viene en informar el proyecto de ley referido en el epígrafe, </w:t>
      </w:r>
      <w:r w:rsidR="0069455D" w:rsidRPr="00CF4C67">
        <w:rPr>
          <w:rFonts w:ascii="Arial" w:hAnsi="Arial" w:cs="Arial"/>
          <w:sz w:val="22"/>
          <w:szCs w:val="22"/>
        </w:rPr>
        <w:t>en segundo trámite constitucional y primero reglamentario</w:t>
      </w:r>
      <w:r w:rsidR="0069455D">
        <w:rPr>
          <w:rFonts w:ascii="Arial" w:hAnsi="Arial" w:cs="Arial"/>
          <w:sz w:val="22"/>
          <w:szCs w:val="22"/>
        </w:rPr>
        <w:t xml:space="preserve">, </w:t>
      </w:r>
      <w:r w:rsidR="00B0670A" w:rsidRPr="00CF4C67">
        <w:rPr>
          <w:rFonts w:ascii="Arial" w:hAnsi="Arial" w:cs="Arial"/>
          <w:sz w:val="22"/>
          <w:szCs w:val="22"/>
        </w:rPr>
        <w:t xml:space="preserve">de origen en </w:t>
      </w:r>
      <w:r w:rsidR="0069455D">
        <w:rPr>
          <w:rFonts w:ascii="Arial" w:hAnsi="Arial" w:cs="Arial"/>
          <w:sz w:val="22"/>
          <w:szCs w:val="22"/>
        </w:rPr>
        <w:t>moci</w:t>
      </w:r>
      <w:r w:rsidR="00EE277E">
        <w:rPr>
          <w:rFonts w:ascii="Arial" w:hAnsi="Arial" w:cs="Arial"/>
          <w:sz w:val="22"/>
          <w:szCs w:val="22"/>
        </w:rPr>
        <w:t>ó</w:t>
      </w:r>
      <w:r w:rsidR="0069455D">
        <w:rPr>
          <w:rFonts w:ascii="Arial" w:hAnsi="Arial" w:cs="Arial"/>
          <w:sz w:val="22"/>
          <w:szCs w:val="22"/>
        </w:rPr>
        <w:t>n</w:t>
      </w:r>
      <w:r w:rsidR="00EE277E">
        <w:rPr>
          <w:rFonts w:ascii="Arial" w:hAnsi="Arial" w:cs="Arial"/>
          <w:sz w:val="22"/>
          <w:szCs w:val="22"/>
        </w:rPr>
        <w:t xml:space="preserve"> </w:t>
      </w:r>
      <w:r w:rsidR="00EE277E" w:rsidRPr="00EE277E">
        <w:rPr>
          <w:rFonts w:ascii="Arial" w:hAnsi="Arial" w:cs="Arial"/>
          <w:sz w:val="22"/>
          <w:szCs w:val="22"/>
        </w:rPr>
        <w:t xml:space="preserve">de los Honorables </w:t>
      </w:r>
      <w:r w:rsidR="00EE277E">
        <w:rPr>
          <w:rFonts w:ascii="Arial" w:hAnsi="Arial" w:cs="Arial"/>
          <w:sz w:val="22"/>
          <w:szCs w:val="22"/>
        </w:rPr>
        <w:t>s</w:t>
      </w:r>
      <w:r w:rsidR="00EE277E" w:rsidRPr="00EE277E">
        <w:rPr>
          <w:rFonts w:ascii="Arial" w:hAnsi="Arial" w:cs="Arial"/>
          <w:sz w:val="22"/>
          <w:szCs w:val="22"/>
        </w:rPr>
        <w:t>enadores señor</w:t>
      </w:r>
      <w:r w:rsidR="00EE277E">
        <w:rPr>
          <w:rFonts w:ascii="Arial" w:hAnsi="Arial" w:cs="Arial"/>
          <w:sz w:val="22"/>
          <w:szCs w:val="22"/>
        </w:rPr>
        <w:t xml:space="preserve">es Fidel Espinoza, </w:t>
      </w:r>
      <w:r w:rsidR="00EE277E" w:rsidRPr="00EE277E">
        <w:rPr>
          <w:rFonts w:ascii="Arial" w:hAnsi="Arial" w:cs="Arial"/>
          <w:sz w:val="22"/>
          <w:szCs w:val="22"/>
        </w:rPr>
        <w:t>Alejandro Kusanovic</w:t>
      </w:r>
      <w:r w:rsidR="00EE277E">
        <w:rPr>
          <w:rFonts w:ascii="Arial" w:hAnsi="Arial" w:cs="Arial"/>
          <w:sz w:val="22"/>
          <w:szCs w:val="22"/>
        </w:rPr>
        <w:t xml:space="preserve"> y David Sandoval y de las senadoras señora</w:t>
      </w:r>
      <w:r w:rsidR="00A6765F">
        <w:rPr>
          <w:rFonts w:ascii="Arial" w:hAnsi="Arial" w:cs="Arial"/>
          <w:sz w:val="22"/>
          <w:szCs w:val="22"/>
        </w:rPr>
        <w:t>s</w:t>
      </w:r>
      <w:r w:rsidR="00EE277E">
        <w:rPr>
          <w:rFonts w:ascii="Arial" w:hAnsi="Arial" w:cs="Arial"/>
          <w:sz w:val="22"/>
          <w:szCs w:val="22"/>
        </w:rPr>
        <w:t xml:space="preserve"> </w:t>
      </w:r>
      <w:r w:rsidR="00A6765F" w:rsidRPr="00A6765F">
        <w:rPr>
          <w:rFonts w:ascii="Arial" w:hAnsi="Arial" w:cs="Arial"/>
          <w:bCs/>
          <w:sz w:val="22"/>
          <w:szCs w:val="22"/>
        </w:rPr>
        <w:t>María José Gatica</w:t>
      </w:r>
      <w:r w:rsidR="00A6765F">
        <w:rPr>
          <w:rFonts w:ascii="Arial" w:hAnsi="Arial" w:cs="Arial"/>
          <w:bCs/>
          <w:sz w:val="22"/>
          <w:szCs w:val="22"/>
        </w:rPr>
        <w:t xml:space="preserve"> y </w:t>
      </w:r>
      <w:r w:rsidR="00A6765F" w:rsidRPr="00A6765F">
        <w:rPr>
          <w:rFonts w:ascii="Arial" w:hAnsi="Arial" w:cs="Arial"/>
          <w:bCs/>
          <w:sz w:val="22"/>
          <w:szCs w:val="22"/>
        </w:rPr>
        <w:t>Claudia Pascual</w:t>
      </w:r>
      <w:r w:rsidR="00A6765F">
        <w:rPr>
          <w:rFonts w:ascii="Arial" w:hAnsi="Arial" w:cs="Arial"/>
          <w:bCs/>
          <w:sz w:val="22"/>
          <w:szCs w:val="22"/>
        </w:rPr>
        <w:t xml:space="preserve">, </w:t>
      </w:r>
      <w:r w:rsidR="00EE277E" w:rsidRPr="00EE277E">
        <w:rPr>
          <w:rFonts w:ascii="Arial" w:hAnsi="Arial" w:cs="Arial"/>
          <w:sz w:val="22"/>
          <w:szCs w:val="22"/>
        </w:rPr>
        <w:t>con urgencia calificada de “suma”.</w:t>
      </w:r>
    </w:p>
    <w:p w:rsidR="00EE277E" w:rsidRDefault="00EE277E" w:rsidP="00B0670A">
      <w:pPr>
        <w:ind w:firstLine="2268"/>
        <w:jc w:val="both"/>
        <w:rPr>
          <w:rFonts w:ascii="Arial" w:hAnsi="Arial" w:cs="Arial"/>
          <w:sz w:val="22"/>
          <w:szCs w:val="22"/>
        </w:rPr>
      </w:pPr>
    </w:p>
    <w:p w:rsidR="00497B8C" w:rsidRDefault="00C4091B" w:rsidP="00A74111">
      <w:pPr>
        <w:ind w:firstLine="2268"/>
        <w:jc w:val="both"/>
        <w:rPr>
          <w:rFonts w:ascii="Arial" w:hAnsi="Arial" w:cs="Arial"/>
          <w:sz w:val="22"/>
          <w:szCs w:val="22"/>
        </w:rPr>
      </w:pPr>
      <w:r w:rsidRPr="00CF4C67">
        <w:rPr>
          <w:rFonts w:ascii="Arial" w:hAnsi="Arial" w:cs="Arial"/>
          <w:sz w:val="22"/>
          <w:szCs w:val="22"/>
        </w:rPr>
        <w:t>Durante el análisis del proyecto</w:t>
      </w:r>
      <w:r w:rsidR="00C76DBE">
        <w:rPr>
          <w:rFonts w:ascii="Arial" w:hAnsi="Arial" w:cs="Arial"/>
          <w:sz w:val="22"/>
          <w:szCs w:val="22"/>
        </w:rPr>
        <w:t>,</w:t>
      </w:r>
      <w:r w:rsidRPr="00CF4C67">
        <w:rPr>
          <w:rFonts w:ascii="Arial" w:hAnsi="Arial" w:cs="Arial"/>
          <w:sz w:val="22"/>
          <w:szCs w:val="22"/>
        </w:rPr>
        <w:t xml:space="preserve"> la Comisión contó con la colaboración y asistencia de </w:t>
      </w:r>
      <w:r w:rsidR="00497B8C">
        <w:rPr>
          <w:rFonts w:ascii="Arial" w:hAnsi="Arial" w:cs="Arial"/>
          <w:sz w:val="22"/>
          <w:szCs w:val="22"/>
        </w:rPr>
        <w:t xml:space="preserve">la señora </w:t>
      </w:r>
      <w:r w:rsidR="00497B8C" w:rsidRPr="00497B8C">
        <w:rPr>
          <w:rFonts w:ascii="Arial" w:hAnsi="Arial" w:cs="Arial"/>
          <w:sz w:val="22"/>
          <w:szCs w:val="22"/>
        </w:rPr>
        <w:t>Jeannette Tapia</w:t>
      </w:r>
      <w:r w:rsidR="00497B8C">
        <w:rPr>
          <w:rFonts w:ascii="Arial" w:hAnsi="Arial" w:cs="Arial"/>
          <w:sz w:val="22"/>
          <w:szCs w:val="22"/>
        </w:rPr>
        <w:t xml:space="preserve"> </w:t>
      </w:r>
      <w:r w:rsidR="00497B8C" w:rsidRPr="00497B8C">
        <w:rPr>
          <w:rFonts w:ascii="Arial" w:hAnsi="Arial" w:cs="Arial"/>
          <w:sz w:val="22"/>
          <w:szCs w:val="22"/>
        </w:rPr>
        <w:t>Fuentes</w:t>
      </w:r>
      <w:r w:rsidR="00497B8C">
        <w:rPr>
          <w:rFonts w:ascii="Arial" w:hAnsi="Arial" w:cs="Arial"/>
          <w:sz w:val="22"/>
          <w:szCs w:val="22"/>
        </w:rPr>
        <w:t>, a</w:t>
      </w:r>
      <w:r w:rsidR="00497B8C" w:rsidRPr="00497B8C">
        <w:rPr>
          <w:rFonts w:ascii="Arial" w:hAnsi="Arial" w:cs="Arial"/>
          <w:sz w:val="22"/>
          <w:szCs w:val="22"/>
        </w:rPr>
        <w:t xml:space="preserve">sesora </w:t>
      </w:r>
      <w:r w:rsidR="00497B8C">
        <w:rPr>
          <w:rFonts w:ascii="Arial" w:hAnsi="Arial" w:cs="Arial"/>
          <w:sz w:val="22"/>
          <w:szCs w:val="22"/>
        </w:rPr>
        <w:t>l</w:t>
      </w:r>
      <w:r w:rsidR="00497B8C" w:rsidRPr="00497B8C">
        <w:rPr>
          <w:rFonts w:ascii="Arial" w:hAnsi="Arial" w:cs="Arial"/>
          <w:sz w:val="22"/>
          <w:szCs w:val="22"/>
        </w:rPr>
        <w:t xml:space="preserve">egislativa </w:t>
      </w:r>
      <w:r w:rsidR="00497B8C">
        <w:rPr>
          <w:rFonts w:ascii="Arial" w:hAnsi="Arial" w:cs="Arial"/>
          <w:sz w:val="22"/>
          <w:szCs w:val="22"/>
        </w:rPr>
        <w:t>del</w:t>
      </w:r>
      <w:r w:rsidR="005959A8">
        <w:rPr>
          <w:rFonts w:ascii="Arial" w:hAnsi="Arial" w:cs="Arial"/>
          <w:sz w:val="22"/>
          <w:szCs w:val="22"/>
        </w:rPr>
        <w:t xml:space="preserve"> </w:t>
      </w:r>
      <w:r w:rsidR="00497B8C" w:rsidRPr="00497B8C">
        <w:rPr>
          <w:rFonts w:ascii="Arial" w:hAnsi="Arial" w:cs="Arial"/>
          <w:sz w:val="22"/>
          <w:szCs w:val="22"/>
        </w:rPr>
        <w:t>Ministerio de Vivienda</w:t>
      </w:r>
      <w:r w:rsidR="00497B8C">
        <w:rPr>
          <w:rFonts w:ascii="Arial" w:hAnsi="Arial" w:cs="Arial"/>
          <w:sz w:val="22"/>
          <w:szCs w:val="22"/>
        </w:rPr>
        <w:t xml:space="preserve"> </w:t>
      </w:r>
      <w:r w:rsidR="00497B8C" w:rsidRPr="00497B8C">
        <w:rPr>
          <w:rFonts w:ascii="Arial" w:hAnsi="Arial" w:cs="Arial"/>
          <w:sz w:val="22"/>
          <w:szCs w:val="22"/>
        </w:rPr>
        <w:t>y Urbanismo</w:t>
      </w:r>
      <w:r w:rsidR="00497B8C">
        <w:rPr>
          <w:rFonts w:ascii="Arial" w:hAnsi="Arial" w:cs="Arial"/>
          <w:sz w:val="22"/>
          <w:szCs w:val="22"/>
        </w:rPr>
        <w:t xml:space="preserve">. </w:t>
      </w:r>
    </w:p>
    <w:p w:rsidR="00497B8C" w:rsidRDefault="00497B8C" w:rsidP="00A74111">
      <w:pPr>
        <w:ind w:firstLine="2268"/>
        <w:jc w:val="both"/>
        <w:rPr>
          <w:rFonts w:ascii="Arial" w:hAnsi="Arial" w:cs="Arial"/>
          <w:sz w:val="22"/>
          <w:szCs w:val="22"/>
        </w:rPr>
      </w:pPr>
    </w:p>
    <w:p w:rsidR="00C4091B" w:rsidRPr="00CF4C67" w:rsidRDefault="00C4091B" w:rsidP="006C2AF4">
      <w:pPr>
        <w:jc w:val="both"/>
        <w:rPr>
          <w:rFonts w:ascii="Arial" w:hAnsi="Arial" w:cs="Arial"/>
          <w:b/>
          <w:sz w:val="22"/>
          <w:szCs w:val="22"/>
        </w:rPr>
      </w:pPr>
      <w:r w:rsidRPr="00CF4C67">
        <w:rPr>
          <w:rFonts w:ascii="Arial" w:hAnsi="Arial" w:cs="Arial"/>
          <w:b/>
          <w:sz w:val="22"/>
          <w:szCs w:val="22"/>
        </w:rPr>
        <w:t xml:space="preserve">I.- IDEAS MATRICES O FUNDAMENTALES. </w:t>
      </w:r>
    </w:p>
    <w:p w:rsidR="00C4091B" w:rsidRPr="00CF4C67" w:rsidRDefault="00C4091B" w:rsidP="00C4091B">
      <w:pPr>
        <w:ind w:firstLine="2268"/>
        <w:jc w:val="both"/>
        <w:rPr>
          <w:rFonts w:ascii="Arial" w:hAnsi="Arial" w:cs="Arial"/>
          <w:sz w:val="22"/>
          <w:szCs w:val="22"/>
        </w:rPr>
      </w:pPr>
    </w:p>
    <w:p w:rsidR="00DA6E0D" w:rsidRPr="00DA6E0D" w:rsidRDefault="00765A17" w:rsidP="00DA6E0D">
      <w:pPr>
        <w:ind w:firstLine="2268"/>
        <w:jc w:val="both"/>
        <w:rPr>
          <w:rFonts w:ascii="Arial" w:hAnsi="Arial" w:cs="Arial"/>
          <w:sz w:val="22"/>
          <w:szCs w:val="22"/>
        </w:rPr>
      </w:pPr>
      <w:r w:rsidRPr="00CF4C67">
        <w:rPr>
          <w:rFonts w:ascii="Arial" w:hAnsi="Arial" w:cs="Arial"/>
          <w:sz w:val="22"/>
          <w:szCs w:val="22"/>
        </w:rPr>
        <w:t xml:space="preserve">La idea matriz </w:t>
      </w:r>
      <w:r w:rsidR="00DA6E0D">
        <w:rPr>
          <w:rFonts w:ascii="Arial" w:hAnsi="Arial" w:cs="Arial"/>
          <w:sz w:val="22"/>
          <w:szCs w:val="22"/>
        </w:rPr>
        <w:t>consiste en p</w:t>
      </w:r>
      <w:r w:rsidR="00DA6E0D" w:rsidRPr="00DA6E0D">
        <w:rPr>
          <w:rFonts w:ascii="Arial" w:hAnsi="Arial" w:cs="Arial"/>
          <w:sz w:val="22"/>
          <w:szCs w:val="22"/>
        </w:rPr>
        <w:t>recisar la oportunidad de entrada en vigencia de determinadas normas de la ley N° 21.442 y perfeccionar algunas de sus disposiciones para facilitar la aplicación de las mismas.</w:t>
      </w:r>
    </w:p>
    <w:p w:rsidR="002F2EE9" w:rsidRDefault="002F2EE9" w:rsidP="002F2EE9">
      <w:pPr>
        <w:ind w:firstLine="2268"/>
        <w:jc w:val="both"/>
        <w:rPr>
          <w:rFonts w:ascii="Arial" w:hAnsi="Arial" w:cs="Arial"/>
          <w:sz w:val="22"/>
          <w:szCs w:val="22"/>
        </w:rPr>
      </w:pPr>
    </w:p>
    <w:p w:rsidR="00C4091B" w:rsidRPr="00CF4C67" w:rsidRDefault="00A23E7D" w:rsidP="006C2AF4">
      <w:pPr>
        <w:jc w:val="both"/>
        <w:rPr>
          <w:rFonts w:ascii="Arial" w:hAnsi="Arial" w:cs="Arial"/>
          <w:b/>
          <w:sz w:val="22"/>
          <w:szCs w:val="22"/>
        </w:rPr>
      </w:pPr>
      <w:r w:rsidRPr="00CF4C67">
        <w:rPr>
          <w:rFonts w:ascii="Arial" w:hAnsi="Arial" w:cs="Arial"/>
          <w:b/>
          <w:sz w:val="22"/>
          <w:szCs w:val="22"/>
        </w:rPr>
        <w:t>II.- CONSTANCIAS REGLAMENTARIAS PREVIAS.</w:t>
      </w:r>
    </w:p>
    <w:p w:rsidR="00C4091B" w:rsidRPr="00CF4C67" w:rsidRDefault="00C4091B" w:rsidP="00C4091B">
      <w:pPr>
        <w:ind w:firstLine="2268"/>
        <w:jc w:val="both"/>
        <w:rPr>
          <w:rFonts w:ascii="Arial" w:hAnsi="Arial" w:cs="Arial"/>
          <w:sz w:val="22"/>
          <w:szCs w:val="22"/>
        </w:rPr>
      </w:pPr>
    </w:p>
    <w:p w:rsidR="00C4091B" w:rsidRDefault="00C4091B" w:rsidP="00C4091B">
      <w:pPr>
        <w:ind w:firstLine="2268"/>
        <w:jc w:val="both"/>
        <w:rPr>
          <w:rFonts w:ascii="Arial" w:hAnsi="Arial" w:cs="Arial"/>
          <w:sz w:val="22"/>
          <w:szCs w:val="22"/>
        </w:rPr>
      </w:pPr>
      <w:r w:rsidRPr="00CF4C67">
        <w:rPr>
          <w:rFonts w:ascii="Arial" w:hAnsi="Arial" w:cs="Arial"/>
          <w:sz w:val="22"/>
          <w:szCs w:val="22"/>
        </w:rPr>
        <w:t>Para efecto de lo establecido en los números 1, 2, 3, 4, 5, 6, 7</w:t>
      </w:r>
      <w:r w:rsidR="009E095A">
        <w:rPr>
          <w:rFonts w:ascii="Arial" w:hAnsi="Arial" w:cs="Arial"/>
          <w:sz w:val="22"/>
          <w:szCs w:val="22"/>
        </w:rPr>
        <w:t>, 8</w:t>
      </w:r>
      <w:r w:rsidRPr="00CF4C67">
        <w:rPr>
          <w:rFonts w:ascii="Arial" w:hAnsi="Arial" w:cs="Arial"/>
          <w:sz w:val="22"/>
          <w:szCs w:val="22"/>
        </w:rPr>
        <w:t xml:space="preserve"> y 9 del artículo 304 del Reglamento de la Corporación, la Comisión dejó constancia de lo siguiente: </w:t>
      </w:r>
    </w:p>
    <w:p w:rsidR="001639C1" w:rsidRPr="00CF4C67" w:rsidRDefault="001639C1" w:rsidP="00C4091B">
      <w:pPr>
        <w:ind w:firstLine="2268"/>
        <w:jc w:val="both"/>
        <w:rPr>
          <w:rFonts w:ascii="Arial" w:hAnsi="Arial" w:cs="Arial"/>
          <w:sz w:val="22"/>
          <w:szCs w:val="22"/>
        </w:rPr>
      </w:pPr>
    </w:p>
    <w:p w:rsidR="00C4091B" w:rsidRPr="00CF4C67" w:rsidRDefault="00C4091B" w:rsidP="00C4091B">
      <w:pPr>
        <w:ind w:firstLine="2268"/>
        <w:jc w:val="both"/>
        <w:rPr>
          <w:rFonts w:ascii="Arial" w:hAnsi="Arial" w:cs="Arial"/>
          <w:b/>
          <w:sz w:val="22"/>
          <w:szCs w:val="22"/>
        </w:rPr>
      </w:pPr>
      <w:r w:rsidRPr="00CF4C67">
        <w:rPr>
          <w:rFonts w:ascii="Arial" w:hAnsi="Arial" w:cs="Arial"/>
          <w:b/>
          <w:sz w:val="22"/>
          <w:szCs w:val="22"/>
        </w:rPr>
        <w:t>1. Normas de quórum especial.</w:t>
      </w:r>
    </w:p>
    <w:p w:rsidR="00C4091B" w:rsidRPr="00CF4C67" w:rsidRDefault="00C4091B" w:rsidP="00C4091B">
      <w:pPr>
        <w:ind w:firstLine="2268"/>
        <w:jc w:val="both"/>
        <w:rPr>
          <w:rFonts w:ascii="Arial" w:hAnsi="Arial" w:cs="Arial"/>
          <w:sz w:val="22"/>
          <w:szCs w:val="22"/>
        </w:rPr>
      </w:pPr>
    </w:p>
    <w:p w:rsidR="005959A8" w:rsidRPr="005959A8" w:rsidRDefault="005959A8" w:rsidP="005959A8">
      <w:pPr>
        <w:ind w:firstLine="2268"/>
        <w:jc w:val="both"/>
        <w:rPr>
          <w:rFonts w:ascii="Arial" w:hAnsi="Arial" w:cs="Arial"/>
          <w:sz w:val="22"/>
          <w:szCs w:val="22"/>
        </w:rPr>
      </w:pPr>
      <w:r w:rsidRPr="005959A8">
        <w:rPr>
          <w:rFonts w:ascii="Arial" w:hAnsi="Arial" w:cs="Arial"/>
          <w:sz w:val="22"/>
          <w:szCs w:val="22"/>
        </w:rPr>
        <w:t>Ninguna disposición del proyecto se encuentra en esta situación.</w:t>
      </w:r>
    </w:p>
    <w:p w:rsidR="00FC2168" w:rsidRDefault="00FC2168" w:rsidP="00C4091B">
      <w:pPr>
        <w:ind w:firstLine="2268"/>
        <w:jc w:val="both"/>
        <w:rPr>
          <w:rFonts w:ascii="Arial" w:hAnsi="Arial" w:cs="Arial"/>
          <w:b/>
          <w:sz w:val="22"/>
          <w:szCs w:val="22"/>
        </w:rPr>
      </w:pPr>
    </w:p>
    <w:p w:rsidR="00C4091B" w:rsidRPr="00CF4C67" w:rsidRDefault="00C4091B" w:rsidP="00C4091B">
      <w:pPr>
        <w:ind w:firstLine="2268"/>
        <w:jc w:val="both"/>
        <w:rPr>
          <w:rFonts w:ascii="Arial" w:hAnsi="Arial" w:cs="Arial"/>
          <w:b/>
          <w:sz w:val="22"/>
          <w:szCs w:val="22"/>
        </w:rPr>
      </w:pPr>
      <w:r w:rsidRPr="00CF4C67">
        <w:rPr>
          <w:rFonts w:ascii="Arial" w:hAnsi="Arial" w:cs="Arial"/>
          <w:b/>
          <w:sz w:val="22"/>
          <w:szCs w:val="22"/>
        </w:rPr>
        <w:t>2. Normas que requieran trámite de Hacienda.</w:t>
      </w:r>
    </w:p>
    <w:p w:rsidR="00C4091B" w:rsidRPr="00CF4C67" w:rsidRDefault="00C4091B" w:rsidP="00C4091B">
      <w:pPr>
        <w:ind w:firstLine="2268"/>
        <w:jc w:val="both"/>
        <w:rPr>
          <w:rFonts w:ascii="Arial" w:hAnsi="Arial" w:cs="Arial"/>
          <w:sz w:val="22"/>
          <w:szCs w:val="22"/>
        </w:rPr>
      </w:pPr>
    </w:p>
    <w:p w:rsidR="00C4091B" w:rsidRPr="00CF4C67" w:rsidRDefault="00321F90" w:rsidP="00C4091B">
      <w:pPr>
        <w:ind w:firstLine="2268"/>
        <w:jc w:val="both"/>
        <w:rPr>
          <w:rFonts w:ascii="Arial" w:hAnsi="Arial" w:cs="Arial"/>
          <w:sz w:val="22"/>
          <w:szCs w:val="22"/>
        </w:rPr>
      </w:pPr>
      <w:r>
        <w:rPr>
          <w:rFonts w:ascii="Arial" w:hAnsi="Arial" w:cs="Arial"/>
          <w:sz w:val="22"/>
          <w:szCs w:val="22"/>
        </w:rPr>
        <w:t>No hay artículos con competencia de la Comisión de Hacienda.</w:t>
      </w:r>
      <w:r w:rsidR="005959A8">
        <w:rPr>
          <w:rFonts w:ascii="Arial" w:hAnsi="Arial" w:cs="Arial"/>
          <w:sz w:val="22"/>
          <w:szCs w:val="22"/>
        </w:rPr>
        <w:t xml:space="preserve"> </w:t>
      </w:r>
    </w:p>
    <w:p w:rsidR="007F2B79" w:rsidRPr="00CF4C67" w:rsidRDefault="007F2B79" w:rsidP="00C4091B">
      <w:pPr>
        <w:ind w:firstLine="2268"/>
        <w:jc w:val="both"/>
        <w:rPr>
          <w:rFonts w:ascii="Arial" w:hAnsi="Arial" w:cs="Arial"/>
          <w:sz w:val="22"/>
          <w:szCs w:val="22"/>
        </w:rPr>
      </w:pPr>
    </w:p>
    <w:p w:rsidR="00C4091B" w:rsidRPr="00CF4C67" w:rsidRDefault="00321F90" w:rsidP="00C4091B">
      <w:pPr>
        <w:ind w:firstLine="2268"/>
        <w:jc w:val="both"/>
        <w:rPr>
          <w:rFonts w:ascii="Arial" w:hAnsi="Arial" w:cs="Arial"/>
          <w:b/>
          <w:sz w:val="22"/>
          <w:szCs w:val="22"/>
        </w:rPr>
      </w:pPr>
      <w:r>
        <w:rPr>
          <w:rFonts w:ascii="Arial" w:hAnsi="Arial" w:cs="Arial"/>
          <w:b/>
          <w:sz w:val="22"/>
          <w:szCs w:val="22"/>
        </w:rPr>
        <w:t>3</w:t>
      </w:r>
      <w:r w:rsidR="00C4091B" w:rsidRPr="00CF4C67">
        <w:rPr>
          <w:rFonts w:ascii="Arial" w:hAnsi="Arial" w:cs="Arial"/>
          <w:b/>
          <w:sz w:val="22"/>
          <w:szCs w:val="22"/>
        </w:rPr>
        <w:t>.- Artículos aprobados en los mismos términos propuestos por el Senado.</w:t>
      </w:r>
    </w:p>
    <w:p w:rsidR="00F0314B" w:rsidRDefault="002756EC" w:rsidP="00EB6FE8">
      <w:pPr>
        <w:ind w:firstLine="2268"/>
        <w:jc w:val="both"/>
        <w:rPr>
          <w:rFonts w:ascii="Arial" w:hAnsi="Arial" w:cs="Arial"/>
          <w:sz w:val="22"/>
          <w:szCs w:val="22"/>
        </w:rPr>
      </w:pPr>
      <w:r>
        <w:rPr>
          <w:rFonts w:ascii="Arial" w:hAnsi="Arial" w:cs="Arial"/>
          <w:sz w:val="22"/>
          <w:szCs w:val="22"/>
        </w:rPr>
        <w:t>Artículos</w:t>
      </w:r>
      <w:r w:rsidR="00303847">
        <w:rPr>
          <w:rFonts w:ascii="Arial" w:hAnsi="Arial" w:cs="Arial"/>
          <w:sz w:val="22"/>
          <w:szCs w:val="22"/>
        </w:rPr>
        <w:t xml:space="preserve"> 1° y 2°.</w:t>
      </w:r>
    </w:p>
    <w:p w:rsidR="00303847" w:rsidRPr="00CF4C67" w:rsidRDefault="00303847" w:rsidP="00EB6FE8">
      <w:pPr>
        <w:ind w:firstLine="2268"/>
        <w:jc w:val="both"/>
        <w:rPr>
          <w:rFonts w:ascii="Arial" w:hAnsi="Arial" w:cs="Arial"/>
          <w:sz w:val="22"/>
          <w:szCs w:val="22"/>
        </w:rPr>
      </w:pPr>
    </w:p>
    <w:p w:rsidR="00C4091B" w:rsidRPr="00CF4C67" w:rsidRDefault="00321F90" w:rsidP="00C4091B">
      <w:pPr>
        <w:ind w:firstLine="2268"/>
        <w:jc w:val="both"/>
        <w:rPr>
          <w:rFonts w:ascii="Arial" w:hAnsi="Arial" w:cs="Arial"/>
          <w:b/>
          <w:sz w:val="22"/>
          <w:szCs w:val="22"/>
        </w:rPr>
      </w:pPr>
      <w:r>
        <w:rPr>
          <w:rFonts w:ascii="Arial" w:hAnsi="Arial" w:cs="Arial"/>
          <w:b/>
          <w:sz w:val="22"/>
          <w:szCs w:val="22"/>
        </w:rPr>
        <w:t>4</w:t>
      </w:r>
      <w:r w:rsidR="00C4091B" w:rsidRPr="00CF4C67">
        <w:rPr>
          <w:rFonts w:ascii="Arial" w:hAnsi="Arial" w:cs="Arial"/>
          <w:b/>
          <w:sz w:val="22"/>
          <w:szCs w:val="22"/>
        </w:rPr>
        <w:t xml:space="preserve">.- </w:t>
      </w:r>
      <w:r w:rsidR="009E095A">
        <w:rPr>
          <w:rFonts w:ascii="Arial" w:hAnsi="Arial" w:cs="Arial"/>
          <w:b/>
          <w:sz w:val="22"/>
          <w:szCs w:val="22"/>
        </w:rPr>
        <w:t>A</w:t>
      </w:r>
      <w:r w:rsidR="009E095A" w:rsidRPr="009E095A">
        <w:rPr>
          <w:rFonts w:ascii="Arial" w:hAnsi="Arial" w:cs="Arial"/>
          <w:b/>
          <w:sz w:val="22"/>
          <w:szCs w:val="22"/>
        </w:rPr>
        <w:t xml:space="preserve">diciones y enmiendas que la </w:t>
      </w:r>
      <w:r w:rsidR="00E33B3F">
        <w:rPr>
          <w:rFonts w:ascii="Arial" w:hAnsi="Arial" w:cs="Arial"/>
          <w:b/>
          <w:sz w:val="22"/>
          <w:szCs w:val="22"/>
        </w:rPr>
        <w:t>C</w:t>
      </w:r>
      <w:r w:rsidR="009E095A" w:rsidRPr="009E095A">
        <w:rPr>
          <w:rFonts w:ascii="Arial" w:hAnsi="Arial" w:cs="Arial"/>
          <w:b/>
          <w:sz w:val="22"/>
          <w:szCs w:val="22"/>
        </w:rPr>
        <w:t>omisión aprobó en la discusión en particular</w:t>
      </w:r>
      <w:r w:rsidR="009E095A">
        <w:rPr>
          <w:rFonts w:ascii="Arial" w:hAnsi="Arial" w:cs="Arial"/>
          <w:b/>
          <w:sz w:val="22"/>
          <w:szCs w:val="22"/>
        </w:rPr>
        <w:t>.</w:t>
      </w:r>
    </w:p>
    <w:p w:rsidR="00DA6E0D" w:rsidRDefault="00DA6E0D" w:rsidP="007F2B79">
      <w:pPr>
        <w:ind w:firstLine="2268"/>
        <w:jc w:val="both"/>
        <w:rPr>
          <w:rFonts w:ascii="Arial" w:hAnsi="Arial" w:cs="Arial"/>
          <w:sz w:val="22"/>
          <w:szCs w:val="22"/>
        </w:rPr>
      </w:pPr>
    </w:p>
    <w:p w:rsidR="00BD32F7" w:rsidRPr="00CF4C67" w:rsidRDefault="007F2B79" w:rsidP="007F2B79">
      <w:pPr>
        <w:ind w:firstLine="2268"/>
        <w:jc w:val="both"/>
        <w:rPr>
          <w:rFonts w:ascii="Arial" w:hAnsi="Arial" w:cs="Arial"/>
          <w:sz w:val="22"/>
          <w:szCs w:val="22"/>
        </w:rPr>
      </w:pPr>
      <w:r w:rsidRPr="00CF4C67">
        <w:rPr>
          <w:rFonts w:ascii="Arial" w:hAnsi="Arial" w:cs="Arial"/>
          <w:sz w:val="22"/>
          <w:szCs w:val="22"/>
        </w:rPr>
        <w:t>De conformidad con lo establecido por el artículo 304, numeral 7°, del Reglamento de la Corporación, se deja constancia que la Comisión introdujo las siguientes enmiendas al texto propuesto por el Senado:</w:t>
      </w:r>
    </w:p>
    <w:p w:rsidR="00BD32F7" w:rsidRDefault="00BD32F7" w:rsidP="007F2B79">
      <w:pPr>
        <w:ind w:firstLine="2268"/>
        <w:jc w:val="both"/>
        <w:rPr>
          <w:rFonts w:ascii="Arial" w:hAnsi="Arial" w:cs="Arial"/>
          <w:sz w:val="22"/>
          <w:szCs w:val="22"/>
        </w:rPr>
      </w:pPr>
    </w:p>
    <w:p w:rsidR="006D50BE" w:rsidRDefault="00C27273" w:rsidP="006D50BE">
      <w:pPr>
        <w:jc w:val="center"/>
        <w:rPr>
          <w:rFonts w:ascii="Arial" w:hAnsi="Arial" w:cs="Arial"/>
          <w:b/>
          <w:sz w:val="22"/>
          <w:szCs w:val="22"/>
          <w:u w:val="single"/>
        </w:rPr>
      </w:pPr>
      <w:r w:rsidRPr="00C27273">
        <w:rPr>
          <w:rFonts w:ascii="Arial" w:hAnsi="Arial" w:cs="Arial"/>
          <w:b/>
          <w:sz w:val="22"/>
          <w:szCs w:val="22"/>
          <w:u w:val="single"/>
        </w:rPr>
        <w:t xml:space="preserve">Artículo </w:t>
      </w:r>
      <w:r w:rsidR="002756EC">
        <w:rPr>
          <w:rFonts w:ascii="Arial" w:hAnsi="Arial" w:cs="Arial"/>
          <w:b/>
          <w:sz w:val="22"/>
          <w:szCs w:val="22"/>
          <w:u w:val="single"/>
        </w:rPr>
        <w:t>2</w:t>
      </w:r>
      <w:r w:rsidRPr="00C27273">
        <w:rPr>
          <w:rFonts w:ascii="Arial" w:hAnsi="Arial" w:cs="Arial"/>
          <w:b/>
          <w:sz w:val="22"/>
          <w:szCs w:val="22"/>
          <w:u w:val="single"/>
        </w:rPr>
        <w:t>°</w:t>
      </w:r>
    </w:p>
    <w:p w:rsidR="00757275" w:rsidRDefault="00757275" w:rsidP="00757275">
      <w:pPr>
        <w:jc w:val="center"/>
        <w:rPr>
          <w:rFonts w:ascii="Arial" w:hAnsi="Arial" w:cs="Arial"/>
          <w:b/>
          <w:sz w:val="22"/>
          <w:szCs w:val="22"/>
        </w:rPr>
      </w:pPr>
    </w:p>
    <w:p w:rsidR="00CE4510" w:rsidRPr="000E558A" w:rsidRDefault="00CE4510" w:rsidP="00CE4510">
      <w:pPr>
        <w:jc w:val="center"/>
        <w:rPr>
          <w:rFonts w:ascii="Arial" w:hAnsi="Arial" w:cs="Arial"/>
          <w:sz w:val="22"/>
          <w:szCs w:val="22"/>
        </w:rPr>
      </w:pPr>
      <w:r w:rsidRPr="000E558A">
        <w:rPr>
          <w:rFonts w:ascii="Arial" w:hAnsi="Arial" w:cs="Arial"/>
          <w:sz w:val="22"/>
          <w:szCs w:val="22"/>
        </w:rPr>
        <w:t>****</w:t>
      </w:r>
    </w:p>
    <w:p w:rsidR="00CE4510" w:rsidRDefault="00CE4510" w:rsidP="00757275">
      <w:pPr>
        <w:jc w:val="center"/>
        <w:rPr>
          <w:rFonts w:ascii="Arial" w:hAnsi="Arial" w:cs="Arial"/>
          <w:b/>
          <w:sz w:val="22"/>
          <w:szCs w:val="22"/>
        </w:rPr>
      </w:pPr>
    </w:p>
    <w:p w:rsidR="00757275" w:rsidRPr="00757275" w:rsidRDefault="002756EC" w:rsidP="00757275">
      <w:pPr>
        <w:jc w:val="center"/>
        <w:rPr>
          <w:rFonts w:ascii="Arial" w:hAnsi="Arial" w:cs="Arial"/>
          <w:b/>
          <w:sz w:val="22"/>
          <w:szCs w:val="22"/>
        </w:rPr>
      </w:pPr>
      <w:r>
        <w:rPr>
          <w:rFonts w:ascii="Arial" w:hAnsi="Arial" w:cs="Arial"/>
          <w:b/>
          <w:sz w:val="22"/>
          <w:szCs w:val="22"/>
        </w:rPr>
        <w:t xml:space="preserve">Número nuevo </w:t>
      </w:r>
    </w:p>
    <w:p w:rsidR="00757275" w:rsidRPr="00C27273" w:rsidRDefault="00757275" w:rsidP="006D50BE">
      <w:pPr>
        <w:jc w:val="center"/>
        <w:rPr>
          <w:rFonts w:ascii="Arial" w:hAnsi="Arial" w:cs="Arial"/>
          <w:b/>
          <w:sz w:val="22"/>
          <w:szCs w:val="22"/>
          <w:u w:val="single"/>
        </w:rPr>
      </w:pPr>
    </w:p>
    <w:p w:rsidR="002756EC" w:rsidRPr="002756EC" w:rsidRDefault="00C57F13" w:rsidP="002756EC">
      <w:pPr>
        <w:ind w:firstLine="2268"/>
        <w:jc w:val="both"/>
        <w:rPr>
          <w:rFonts w:ascii="Arial" w:hAnsi="Arial" w:cs="Arial"/>
          <w:sz w:val="22"/>
          <w:szCs w:val="22"/>
        </w:rPr>
      </w:pPr>
      <w:r w:rsidRPr="00C57F13">
        <w:rPr>
          <w:rFonts w:ascii="Arial" w:hAnsi="Arial" w:cs="Arial"/>
          <w:sz w:val="22"/>
          <w:szCs w:val="22"/>
        </w:rPr>
        <w:t xml:space="preserve">- </w:t>
      </w:r>
      <w:r>
        <w:rPr>
          <w:rFonts w:ascii="Arial" w:hAnsi="Arial" w:cs="Arial"/>
          <w:sz w:val="22"/>
          <w:szCs w:val="22"/>
        </w:rPr>
        <w:t xml:space="preserve">Ha </w:t>
      </w:r>
      <w:r w:rsidR="002756EC">
        <w:rPr>
          <w:rFonts w:ascii="Arial" w:hAnsi="Arial" w:cs="Arial"/>
          <w:sz w:val="22"/>
          <w:szCs w:val="22"/>
        </w:rPr>
        <w:t xml:space="preserve">agregado </w:t>
      </w:r>
      <w:r w:rsidR="002756EC" w:rsidRPr="002756EC">
        <w:rPr>
          <w:rFonts w:ascii="Arial" w:hAnsi="Arial" w:cs="Arial"/>
          <w:sz w:val="22"/>
          <w:szCs w:val="22"/>
        </w:rPr>
        <w:t xml:space="preserve">el siguiente numeral 7) </w:t>
      </w:r>
      <w:bookmarkStart w:id="0" w:name="_GoBack"/>
      <w:bookmarkEnd w:id="0"/>
      <w:r w:rsidR="002756EC" w:rsidRPr="002756EC">
        <w:rPr>
          <w:rFonts w:ascii="Arial" w:hAnsi="Arial" w:cs="Arial"/>
          <w:sz w:val="22"/>
          <w:szCs w:val="22"/>
        </w:rPr>
        <w:t>en el artículo 2°:</w:t>
      </w:r>
    </w:p>
    <w:p w:rsidR="002756EC" w:rsidRPr="002756EC" w:rsidRDefault="002756EC" w:rsidP="002756EC">
      <w:pPr>
        <w:ind w:firstLine="2268"/>
        <w:jc w:val="both"/>
        <w:rPr>
          <w:rFonts w:ascii="Arial" w:hAnsi="Arial" w:cs="Arial"/>
          <w:sz w:val="22"/>
          <w:szCs w:val="22"/>
        </w:rPr>
      </w:pPr>
    </w:p>
    <w:p w:rsidR="002756EC" w:rsidRPr="002756EC" w:rsidRDefault="005959A8" w:rsidP="002756EC">
      <w:pPr>
        <w:ind w:firstLine="2268"/>
        <w:jc w:val="both"/>
        <w:rPr>
          <w:rFonts w:ascii="Arial" w:hAnsi="Arial" w:cs="Arial"/>
          <w:sz w:val="22"/>
          <w:szCs w:val="22"/>
        </w:rPr>
      </w:pPr>
      <w:r>
        <w:rPr>
          <w:rFonts w:ascii="Arial" w:hAnsi="Arial" w:cs="Arial"/>
          <w:sz w:val="22"/>
          <w:szCs w:val="22"/>
        </w:rPr>
        <w:t>“</w:t>
      </w:r>
      <w:r w:rsidR="002756EC" w:rsidRPr="002756EC">
        <w:rPr>
          <w:rFonts w:ascii="Arial" w:hAnsi="Arial" w:cs="Arial"/>
          <w:sz w:val="22"/>
          <w:szCs w:val="22"/>
        </w:rPr>
        <w:t xml:space="preserve">7) </w:t>
      </w:r>
      <w:r w:rsidR="00C94E0F" w:rsidRPr="00885071">
        <w:rPr>
          <w:rFonts w:ascii="Arial" w:hAnsi="Arial" w:cs="Arial"/>
          <w:sz w:val="22"/>
          <w:szCs w:val="22"/>
          <w:lang w:val="es-ES_tradnl"/>
        </w:rPr>
        <w:t>Sustitúyese</w:t>
      </w:r>
      <w:r w:rsidR="00C94E0F" w:rsidRPr="002756EC">
        <w:rPr>
          <w:rFonts w:ascii="Arial" w:hAnsi="Arial" w:cs="Arial"/>
          <w:sz w:val="22"/>
          <w:szCs w:val="22"/>
        </w:rPr>
        <w:t xml:space="preserve"> </w:t>
      </w:r>
      <w:r w:rsidR="002756EC" w:rsidRPr="002756EC">
        <w:rPr>
          <w:rFonts w:ascii="Arial" w:hAnsi="Arial" w:cs="Arial"/>
          <w:sz w:val="22"/>
          <w:szCs w:val="22"/>
        </w:rPr>
        <w:t>el inciso primero del artículo 70 por el siguiente:</w:t>
      </w:r>
    </w:p>
    <w:p w:rsidR="002756EC" w:rsidRPr="002756EC" w:rsidRDefault="002756EC" w:rsidP="002756EC">
      <w:pPr>
        <w:ind w:firstLine="2268"/>
        <w:jc w:val="both"/>
        <w:rPr>
          <w:rFonts w:ascii="Arial" w:hAnsi="Arial" w:cs="Arial"/>
          <w:sz w:val="22"/>
          <w:szCs w:val="22"/>
        </w:rPr>
      </w:pPr>
    </w:p>
    <w:p w:rsidR="002756EC" w:rsidRPr="002756EC" w:rsidRDefault="002756EC" w:rsidP="002756EC">
      <w:pPr>
        <w:ind w:firstLine="2268"/>
        <w:jc w:val="both"/>
        <w:rPr>
          <w:rFonts w:ascii="Arial" w:hAnsi="Arial" w:cs="Arial"/>
          <w:sz w:val="22"/>
          <w:szCs w:val="22"/>
        </w:rPr>
      </w:pPr>
      <w:r w:rsidRPr="002756EC">
        <w:rPr>
          <w:rFonts w:ascii="Arial" w:hAnsi="Arial" w:cs="Arial"/>
          <w:sz w:val="22"/>
          <w:szCs w:val="22"/>
        </w:rPr>
        <w:t>“Artículo 70.- A partir del 1 de enero de 2024, los nuevos condominios de viviendas sociales no podrán contar con más de 160 unidades habitacionales.”.</w:t>
      </w:r>
      <w:r w:rsidR="005959A8">
        <w:rPr>
          <w:rFonts w:ascii="Arial" w:hAnsi="Arial" w:cs="Arial"/>
          <w:sz w:val="22"/>
          <w:szCs w:val="22"/>
        </w:rPr>
        <w:t>”.</w:t>
      </w:r>
    </w:p>
    <w:p w:rsidR="002756EC" w:rsidRDefault="002756EC" w:rsidP="00C57F13">
      <w:pPr>
        <w:ind w:firstLine="2268"/>
        <w:jc w:val="both"/>
        <w:rPr>
          <w:rFonts w:ascii="Arial" w:hAnsi="Arial" w:cs="Arial"/>
          <w:sz w:val="22"/>
          <w:szCs w:val="22"/>
        </w:rPr>
      </w:pPr>
    </w:p>
    <w:p w:rsidR="000E558A" w:rsidRDefault="000E558A" w:rsidP="000E558A">
      <w:pPr>
        <w:jc w:val="center"/>
        <w:rPr>
          <w:rFonts w:ascii="Arial" w:hAnsi="Arial" w:cs="Arial"/>
          <w:sz w:val="22"/>
          <w:szCs w:val="22"/>
        </w:rPr>
      </w:pPr>
      <w:r w:rsidRPr="000E558A">
        <w:rPr>
          <w:rFonts w:ascii="Arial" w:hAnsi="Arial" w:cs="Arial"/>
          <w:sz w:val="22"/>
          <w:szCs w:val="22"/>
        </w:rPr>
        <w:t>****</w:t>
      </w:r>
    </w:p>
    <w:p w:rsidR="00CE4510" w:rsidRPr="00757275" w:rsidRDefault="00CE4510" w:rsidP="00CE4510">
      <w:pPr>
        <w:jc w:val="center"/>
        <w:rPr>
          <w:rFonts w:ascii="Arial" w:hAnsi="Arial" w:cs="Arial"/>
          <w:b/>
          <w:sz w:val="22"/>
          <w:szCs w:val="22"/>
        </w:rPr>
      </w:pPr>
      <w:r>
        <w:rPr>
          <w:rFonts w:ascii="Arial" w:hAnsi="Arial" w:cs="Arial"/>
          <w:b/>
          <w:sz w:val="22"/>
          <w:szCs w:val="22"/>
        </w:rPr>
        <w:t xml:space="preserve">Número nuevo </w:t>
      </w:r>
    </w:p>
    <w:p w:rsidR="00CE4510" w:rsidRDefault="00CE4510" w:rsidP="000E558A">
      <w:pPr>
        <w:jc w:val="center"/>
        <w:rPr>
          <w:rFonts w:ascii="Arial" w:hAnsi="Arial" w:cs="Arial"/>
          <w:sz w:val="22"/>
          <w:szCs w:val="22"/>
        </w:rPr>
      </w:pPr>
    </w:p>
    <w:p w:rsidR="00C41E3B" w:rsidRPr="002756EC" w:rsidRDefault="00C41E3B" w:rsidP="00C41E3B">
      <w:pPr>
        <w:ind w:firstLine="2268"/>
        <w:jc w:val="both"/>
        <w:rPr>
          <w:rFonts w:ascii="Arial" w:hAnsi="Arial" w:cs="Arial"/>
          <w:sz w:val="22"/>
          <w:szCs w:val="22"/>
        </w:rPr>
      </w:pPr>
      <w:r w:rsidRPr="00C57F13">
        <w:rPr>
          <w:rFonts w:ascii="Arial" w:hAnsi="Arial" w:cs="Arial"/>
          <w:sz w:val="22"/>
          <w:szCs w:val="22"/>
        </w:rPr>
        <w:t xml:space="preserve">- </w:t>
      </w:r>
      <w:r>
        <w:rPr>
          <w:rFonts w:ascii="Arial" w:hAnsi="Arial" w:cs="Arial"/>
          <w:sz w:val="22"/>
          <w:szCs w:val="22"/>
        </w:rPr>
        <w:t xml:space="preserve">Ha incorporado </w:t>
      </w:r>
      <w:r w:rsidRPr="002756EC">
        <w:rPr>
          <w:rFonts w:ascii="Arial" w:hAnsi="Arial" w:cs="Arial"/>
          <w:sz w:val="22"/>
          <w:szCs w:val="22"/>
        </w:rPr>
        <w:t xml:space="preserve">el siguiente numeral </w:t>
      </w:r>
      <w:r>
        <w:rPr>
          <w:rFonts w:ascii="Arial" w:hAnsi="Arial" w:cs="Arial"/>
          <w:sz w:val="22"/>
          <w:szCs w:val="22"/>
        </w:rPr>
        <w:t>8</w:t>
      </w:r>
      <w:r w:rsidRPr="002756EC">
        <w:rPr>
          <w:rFonts w:ascii="Arial" w:hAnsi="Arial" w:cs="Arial"/>
          <w:sz w:val="22"/>
          <w:szCs w:val="22"/>
        </w:rPr>
        <w:t>) en el artículo 2°:</w:t>
      </w:r>
    </w:p>
    <w:p w:rsidR="00CE4510" w:rsidRDefault="00CE4510" w:rsidP="000E558A">
      <w:pPr>
        <w:jc w:val="center"/>
        <w:rPr>
          <w:rFonts w:ascii="Arial" w:hAnsi="Arial" w:cs="Arial"/>
          <w:sz w:val="22"/>
          <w:szCs w:val="22"/>
        </w:rPr>
      </w:pPr>
    </w:p>
    <w:p w:rsidR="00CE4510" w:rsidRPr="000E558A" w:rsidRDefault="00C41E3B" w:rsidP="00C41E3B">
      <w:pPr>
        <w:ind w:firstLine="2268"/>
        <w:jc w:val="both"/>
        <w:rPr>
          <w:rFonts w:ascii="Arial" w:hAnsi="Arial" w:cs="Arial"/>
          <w:sz w:val="22"/>
          <w:szCs w:val="22"/>
        </w:rPr>
      </w:pPr>
      <w:r w:rsidRPr="00C41E3B">
        <w:rPr>
          <w:rFonts w:ascii="Arial" w:hAnsi="Arial" w:cs="Arial"/>
          <w:sz w:val="22"/>
          <w:szCs w:val="22"/>
        </w:rPr>
        <w:t xml:space="preserve">“8) </w:t>
      </w:r>
      <w:r w:rsidR="00C94E0F" w:rsidRPr="00CA58BC">
        <w:rPr>
          <w:rFonts w:ascii="Arial" w:hAnsi="Arial" w:cs="Arial"/>
          <w:sz w:val="22"/>
          <w:szCs w:val="22"/>
          <w:lang w:val="es-ES_tradnl"/>
        </w:rPr>
        <w:t>Elimínase</w:t>
      </w:r>
      <w:r w:rsidR="005959A8">
        <w:rPr>
          <w:rFonts w:ascii="Arial" w:hAnsi="Arial" w:cs="Arial"/>
          <w:sz w:val="22"/>
          <w:szCs w:val="22"/>
        </w:rPr>
        <w:t xml:space="preserve"> </w:t>
      </w:r>
      <w:r w:rsidR="00C94E0F">
        <w:rPr>
          <w:rFonts w:ascii="Arial" w:hAnsi="Arial" w:cs="Arial"/>
          <w:sz w:val="22"/>
          <w:szCs w:val="22"/>
        </w:rPr>
        <w:t>su</w:t>
      </w:r>
      <w:r w:rsidRPr="00C41E3B">
        <w:rPr>
          <w:rFonts w:ascii="Arial" w:hAnsi="Arial" w:cs="Arial"/>
          <w:sz w:val="22"/>
          <w:szCs w:val="22"/>
        </w:rPr>
        <w:t xml:space="preserve"> artículo noveno transitorio.”.</w:t>
      </w:r>
    </w:p>
    <w:p w:rsidR="0009057D" w:rsidRDefault="0009057D" w:rsidP="00C27273">
      <w:pPr>
        <w:jc w:val="center"/>
        <w:rPr>
          <w:rFonts w:ascii="Arial" w:hAnsi="Arial" w:cs="Arial"/>
          <w:b/>
          <w:sz w:val="22"/>
          <w:szCs w:val="22"/>
          <w:u w:val="single"/>
        </w:rPr>
      </w:pPr>
    </w:p>
    <w:p w:rsidR="00195BDF" w:rsidRPr="00195BDF" w:rsidRDefault="00195BDF" w:rsidP="00195BDF">
      <w:pPr>
        <w:jc w:val="center"/>
        <w:rPr>
          <w:rFonts w:ascii="Arial" w:hAnsi="Arial" w:cs="Arial"/>
          <w:sz w:val="22"/>
          <w:szCs w:val="22"/>
        </w:rPr>
      </w:pPr>
      <w:r w:rsidRPr="00195BDF">
        <w:rPr>
          <w:rFonts w:ascii="Arial" w:hAnsi="Arial" w:cs="Arial"/>
          <w:sz w:val="22"/>
          <w:szCs w:val="22"/>
        </w:rPr>
        <w:t>****</w:t>
      </w:r>
    </w:p>
    <w:p w:rsidR="00C4091B" w:rsidRPr="00BB5C3B" w:rsidRDefault="00321F90" w:rsidP="00C4091B">
      <w:pPr>
        <w:ind w:firstLine="2268"/>
        <w:jc w:val="both"/>
        <w:rPr>
          <w:rFonts w:ascii="Arial" w:hAnsi="Arial" w:cs="Arial"/>
          <w:sz w:val="22"/>
          <w:szCs w:val="22"/>
        </w:rPr>
      </w:pPr>
      <w:r>
        <w:rPr>
          <w:rFonts w:ascii="Arial" w:hAnsi="Arial" w:cs="Arial"/>
          <w:b/>
          <w:sz w:val="22"/>
          <w:szCs w:val="22"/>
        </w:rPr>
        <w:t>5</w:t>
      </w:r>
      <w:r w:rsidR="00C4091B" w:rsidRPr="00BB5C3B">
        <w:rPr>
          <w:rFonts w:ascii="Arial" w:hAnsi="Arial" w:cs="Arial"/>
          <w:b/>
          <w:sz w:val="22"/>
          <w:szCs w:val="22"/>
        </w:rPr>
        <w:t>.- Artículos rechazad</w:t>
      </w:r>
      <w:r w:rsidR="00182E77">
        <w:rPr>
          <w:rFonts w:ascii="Arial" w:hAnsi="Arial" w:cs="Arial"/>
          <w:b/>
          <w:sz w:val="22"/>
          <w:szCs w:val="22"/>
        </w:rPr>
        <w:t>o</w:t>
      </w:r>
      <w:r w:rsidR="00C4091B" w:rsidRPr="00BB5C3B">
        <w:rPr>
          <w:rFonts w:ascii="Arial" w:hAnsi="Arial" w:cs="Arial"/>
          <w:b/>
          <w:sz w:val="22"/>
          <w:szCs w:val="22"/>
        </w:rPr>
        <w:t>s.</w:t>
      </w:r>
    </w:p>
    <w:p w:rsidR="0066726D" w:rsidRDefault="0066726D" w:rsidP="00C4091B">
      <w:pPr>
        <w:ind w:firstLine="2268"/>
        <w:jc w:val="both"/>
        <w:rPr>
          <w:rFonts w:ascii="Arial" w:hAnsi="Arial" w:cs="Arial"/>
          <w:b/>
          <w:sz w:val="22"/>
          <w:szCs w:val="22"/>
        </w:rPr>
      </w:pPr>
    </w:p>
    <w:p w:rsidR="005F2D96" w:rsidRPr="00CF4C67" w:rsidRDefault="005959A8" w:rsidP="005F2D96">
      <w:pPr>
        <w:ind w:firstLine="2268"/>
        <w:jc w:val="both"/>
        <w:rPr>
          <w:rFonts w:ascii="Arial" w:hAnsi="Arial" w:cs="Arial"/>
          <w:sz w:val="22"/>
          <w:szCs w:val="22"/>
        </w:rPr>
      </w:pPr>
      <w:r w:rsidRPr="005959A8">
        <w:rPr>
          <w:rFonts w:ascii="Arial" w:hAnsi="Arial" w:cs="Arial"/>
          <w:sz w:val="22"/>
          <w:szCs w:val="22"/>
        </w:rPr>
        <w:t>No hubo.</w:t>
      </w:r>
      <w:r>
        <w:rPr>
          <w:rFonts w:ascii="Arial" w:hAnsi="Arial" w:cs="Arial"/>
          <w:sz w:val="22"/>
          <w:szCs w:val="22"/>
        </w:rPr>
        <w:t xml:space="preserve">  </w:t>
      </w:r>
    </w:p>
    <w:p w:rsidR="00D778B5" w:rsidRPr="0066726D" w:rsidRDefault="00D778B5" w:rsidP="0066726D">
      <w:pPr>
        <w:ind w:firstLine="2268"/>
        <w:jc w:val="both"/>
        <w:rPr>
          <w:rFonts w:ascii="Arial" w:hAnsi="Arial" w:cs="Arial"/>
          <w:sz w:val="22"/>
          <w:szCs w:val="22"/>
        </w:rPr>
      </w:pPr>
    </w:p>
    <w:p w:rsidR="00C4091B" w:rsidRPr="00CF4C67" w:rsidRDefault="00AA0786" w:rsidP="00C4091B">
      <w:pPr>
        <w:ind w:firstLine="2268"/>
        <w:jc w:val="both"/>
        <w:rPr>
          <w:rFonts w:ascii="Arial" w:hAnsi="Arial" w:cs="Arial"/>
          <w:b/>
          <w:sz w:val="22"/>
          <w:szCs w:val="22"/>
        </w:rPr>
      </w:pPr>
      <w:r>
        <w:rPr>
          <w:rFonts w:ascii="Arial" w:hAnsi="Arial" w:cs="Arial"/>
          <w:b/>
          <w:sz w:val="22"/>
          <w:szCs w:val="22"/>
        </w:rPr>
        <w:t>6</w:t>
      </w:r>
      <w:r w:rsidR="00C4091B" w:rsidRPr="007363F1">
        <w:rPr>
          <w:rFonts w:ascii="Arial" w:hAnsi="Arial" w:cs="Arial"/>
          <w:b/>
          <w:sz w:val="22"/>
          <w:szCs w:val="22"/>
        </w:rPr>
        <w:t>.- Diputad</w:t>
      </w:r>
      <w:r w:rsidR="005959A8">
        <w:rPr>
          <w:rFonts w:ascii="Arial" w:hAnsi="Arial" w:cs="Arial"/>
          <w:b/>
          <w:sz w:val="22"/>
          <w:szCs w:val="22"/>
        </w:rPr>
        <w:t>a</w:t>
      </w:r>
      <w:r w:rsidR="00C4091B" w:rsidRPr="007363F1">
        <w:rPr>
          <w:rFonts w:ascii="Arial" w:hAnsi="Arial" w:cs="Arial"/>
          <w:b/>
          <w:sz w:val="22"/>
          <w:szCs w:val="22"/>
        </w:rPr>
        <w:t xml:space="preserve"> informante.</w:t>
      </w:r>
    </w:p>
    <w:p w:rsidR="00C4091B" w:rsidRPr="00CF4C67" w:rsidRDefault="00C4091B" w:rsidP="00C4091B">
      <w:pPr>
        <w:ind w:firstLine="2268"/>
        <w:jc w:val="both"/>
        <w:rPr>
          <w:rFonts w:ascii="Arial" w:hAnsi="Arial" w:cs="Arial"/>
          <w:sz w:val="22"/>
          <w:szCs w:val="22"/>
        </w:rPr>
      </w:pPr>
    </w:p>
    <w:p w:rsidR="00C4091B" w:rsidRPr="00CF4C67" w:rsidRDefault="00C4091B" w:rsidP="00C4091B">
      <w:pPr>
        <w:ind w:firstLine="2268"/>
        <w:jc w:val="both"/>
        <w:rPr>
          <w:rFonts w:ascii="Arial" w:hAnsi="Arial" w:cs="Arial"/>
          <w:sz w:val="22"/>
          <w:szCs w:val="22"/>
        </w:rPr>
      </w:pPr>
      <w:r w:rsidRPr="00CF4C67">
        <w:rPr>
          <w:rFonts w:ascii="Arial" w:hAnsi="Arial" w:cs="Arial"/>
          <w:sz w:val="22"/>
          <w:szCs w:val="22"/>
        </w:rPr>
        <w:t>Se designó a</w:t>
      </w:r>
      <w:r w:rsidR="00343C34">
        <w:rPr>
          <w:rFonts w:ascii="Arial" w:hAnsi="Arial" w:cs="Arial"/>
          <w:sz w:val="22"/>
          <w:szCs w:val="22"/>
        </w:rPr>
        <w:t xml:space="preserve"> </w:t>
      </w:r>
      <w:r w:rsidRPr="00CF4C67">
        <w:rPr>
          <w:rFonts w:ascii="Arial" w:hAnsi="Arial" w:cs="Arial"/>
          <w:sz w:val="22"/>
          <w:szCs w:val="22"/>
        </w:rPr>
        <w:t>l</w:t>
      </w:r>
      <w:r w:rsidR="00343C34">
        <w:rPr>
          <w:rFonts w:ascii="Arial" w:hAnsi="Arial" w:cs="Arial"/>
          <w:sz w:val="22"/>
          <w:szCs w:val="22"/>
        </w:rPr>
        <w:t>a</w:t>
      </w:r>
      <w:r w:rsidRPr="00CF4C67">
        <w:rPr>
          <w:rFonts w:ascii="Arial" w:hAnsi="Arial" w:cs="Arial"/>
          <w:sz w:val="22"/>
          <w:szCs w:val="22"/>
        </w:rPr>
        <w:t xml:space="preserve"> diputad</w:t>
      </w:r>
      <w:r w:rsidR="00343C34">
        <w:rPr>
          <w:rFonts w:ascii="Arial" w:hAnsi="Arial" w:cs="Arial"/>
          <w:sz w:val="22"/>
          <w:szCs w:val="22"/>
        </w:rPr>
        <w:t>a</w:t>
      </w:r>
      <w:r w:rsidRPr="00CF4C67">
        <w:rPr>
          <w:rFonts w:ascii="Arial" w:hAnsi="Arial" w:cs="Arial"/>
          <w:sz w:val="22"/>
          <w:szCs w:val="22"/>
        </w:rPr>
        <w:t xml:space="preserve"> señor</w:t>
      </w:r>
      <w:r w:rsidR="00343C34">
        <w:rPr>
          <w:rFonts w:ascii="Arial" w:hAnsi="Arial" w:cs="Arial"/>
          <w:sz w:val="22"/>
          <w:szCs w:val="22"/>
        </w:rPr>
        <w:t xml:space="preserve">a </w:t>
      </w:r>
      <w:r w:rsidR="00A61C6C" w:rsidRPr="00A61C6C">
        <w:rPr>
          <w:rFonts w:ascii="Arial" w:hAnsi="Arial" w:cs="Arial"/>
          <w:sz w:val="22"/>
          <w:szCs w:val="22"/>
        </w:rPr>
        <w:t>Marcia Raphael Mora</w:t>
      </w:r>
      <w:r w:rsidR="00A61C6C">
        <w:rPr>
          <w:rFonts w:ascii="Arial" w:hAnsi="Arial" w:cs="Arial"/>
          <w:sz w:val="22"/>
          <w:szCs w:val="22"/>
        </w:rPr>
        <w:t>.</w:t>
      </w:r>
      <w:r w:rsidR="005959A8">
        <w:rPr>
          <w:rFonts w:ascii="Arial" w:hAnsi="Arial" w:cs="Arial"/>
          <w:sz w:val="22"/>
          <w:szCs w:val="22"/>
        </w:rPr>
        <w:t xml:space="preserve"> </w:t>
      </w:r>
    </w:p>
    <w:p w:rsidR="00C4091B" w:rsidRPr="00CF4C67" w:rsidRDefault="00C4091B" w:rsidP="00C4091B">
      <w:pPr>
        <w:ind w:firstLine="2268"/>
        <w:jc w:val="both"/>
        <w:rPr>
          <w:rFonts w:ascii="Arial" w:hAnsi="Arial" w:cs="Arial"/>
          <w:sz w:val="22"/>
          <w:szCs w:val="22"/>
        </w:rPr>
      </w:pPr>
    </w:p>
    <w:p w:rsidR="00C4091B" w:rsidRDefault="00C4091B" w:rsidP="006C2AF4">
      <w:pPr>
        <w:jc w:val="both"/>
        <w:rPr>
          <w:rFonts w:ascii="Arial" w:hAnsi="Arial" w:cs="Arial"/>
          <w:b/>
          <w:sz w:val="22"/>
          <w:szCs w:val="22"/>
        </w:rPr>
      </w:pPr>
      <w:r w:rsidRPr="00CF4C67">
        <w:rPr>
          <w:rFonts w:ascii="Arial" w:hAnsi="Arial" w:cs="Arial"/>
          <w:b/>
          <w:sz w:val="22"/>
          <w:szCs w:val="22"/>
        </w:rPr>
        <w:t>III.- FUNDAMENTOS.</w:t>
      </w:r>
    </w:p>
    <w:p w:rsidR="00C01133" w:rsidRDefault="00C01133" w:rsidP="006C2AF4">
      <w:pPr>
        <w:jc w:val="both"/>
        <w:rPr>
          <w:rFonts w:ascii="Arial" w:hAnsi="Arial" w:cs="Arial"/>
          <w:b/>
          <w:sz w:val="22"/>
          <w:szCs w:val="22"/>
        </w:rPr>
      </w:pPr>
    </w:p>
    <w:p w:rsidR="006A2C86" w:rsidRPr="006A2C86" w:rsidRDefault="006A2C86" w:rsidP="006A2C86">
      <w:pPr>
        <w:ind w:firstLine="2268"/>
        <w:jc w:val="both"/>
        <w:rPr>
          <w:rFonts w:ascii="Arial" w:hAnsi="Arial" w:cs="Arial"/>
          <w:sz w:val="22"/>
          <w:szCs w:val="22"/>
          <w:lang w:val="es-ES_tradnl"/>
        </w:rPr>
      </w:pPr>
      <w:r w:rsidRPr="006A2C86">
        <w:rPr>
          <w:rFonts w:ascii="Arial" w:hAnsi="Arial" w:cs="Arial"/>
          <w:sz w:val="22"/>
          <w:szCs w:val="22"/>
          <w:lang w:val="es-ES_tradnl"/>
        </w:rPr>
        <w:t>Los autores señalan que el 13 de abril de 2022 se publicó la ley N° 21.4</w:t>
      </w:r>
      <w:r w:rsidRPr="006A2C86">
        <w:rPr>
          <w:rFonts w:ascii="Arial" w:hAnsi="Arial" w:cs="Arial"/>
          <w:sz w:val="22"/>
          <w:szCs w:val="22"/>
          <w:lang w:val="es-ES_tradnl"/>
        </w:rPr>
        <w:t>4</w:t>
      </w:r>
      <w:r w:rsidRPr="006A2C86">
        <w:rPr>
          <w:rFonts w:ascii="Arial" w:hAnsi="Arial" w:cs="Arial"/>
          <w:sz w:val="22"/>
          <w:szCs w:val="22"/>
          <w:lang w:val="es-ES_tradnl"/>
        </w:rPr>
        <w:t>2, que aprueba nueva ley de copropiedad inmobiliaria</w:t>
      </w:r>
      <w:r>
        <w:rPr>
          <w:rFonts w:ascii="Arial" w:hAnsi="Arial" w:cs="Arial"/>
          <w:sz w:val="22"/>
          <w:szCs w:val="22"/>
          <w:lang w:val="es-ES_tradnl"/>
        </w:rPr>
        <w:t xml:space="preserve">, remarcan </w:t>
      </w:r>
      <w:r w:rsidRPr="006A2C86">
        <w:rPr>
          <w:rFonts w:ascii="Arial" w:hAnsi="Arial" w:cs="Arial"/>
          <w:sz w:val="22"/>
          <w:szCs w:val="22"/>
          <w:lang w:val="es-ES_tradnl"/>
        </w:rPr>
        <w:t>la importancia de dicho texto, atendido que cerca de 70% de la población urbana vive bajo esta modalidad habitacional, por lo que era indispensable contar con una regulación más moderna y flexible, que permita solucionar ágil, efectiva y oportunamente problemas tales como la administración de los condominios y otros asuntos vinculados a la convivencia entre los vecinos.</w:t>
      </w:r>
    </w:p>
    <w:p w:rsidR="006A2C86" w:rsidRPr="006A2C86" w:rsidRDefault="006A2C86" w:rsidP="006A2C86">
      <w:pPr>
        <w:ind w:firstLine="2268"/>
        <w:jc w:val="both"/>
        <w:rPr>
          <w:rFonts w:ascii="Arial" w:hAnsi="Arial" w:cs="Arial"/>
          <w:sz w:val="22"/>
          <w:szCs w:val="22"/>
          <w:lang w:val="es-ES_tradnl"/>
        </w:rPr>
      </w:pPr>
    </w:p>
    <w:p w:rsidR="006A2C86" w:rsidRPr="006A2C86" w:rsidRDefault="006A2C86" w:rsidP="006A2C86">
      <w:pPr>
        <w:ind w:firstLine="2268"/>
        <w:jc w:val="both"/>
        <w:rPr>
          <w:rFonts w:ascii="Arial" w:hAnsi="Arial" w:cs="Arial"/>
          <w:sz w:val="22"/>
          <w:szCs w:val="22"/>
          <w:lang w:val="es-ES_tradnl"/>
        </w:rPr>
      </w:pPr>
      <w:r w:rsidRPr="006A2C86">
        <w:rPr>
          <w:rFonts w:ascii="Arial" w:hAnsi="Arial" w:cs="Arial"/>
          <w:sz w:val="22"/>
          <w:szCs w:val="22"/>
          <w:lang w:val="es-ES_tradnl"/>
        </w:rPr>
        <w:t>Destacan que, sin embargo, se han advertido algunas inconsistencias que es necesario corregir a través de una nueva iniciativa legal. Exponen, posteriormente, los contenidos del proyecto de ley y sus fundamentos.</w:t>
      </w:r>
    </w:p>
    <w:p w:rsidR="006A2C86" w:rsidRPr="006A2C86" w:rsidRDefault="006A2C86" w:rsidP="006A2C86">
      <w:pPr>
        <w:ind w:firstLine="2268"/>
        <w:jc w:val="both"/>
        <w:rPr>
          <w:rFonts w:ascii="Arial" w:hAnsi="Arial" w:cs="Arial"/>
          <w:sz w:val="22"/>
          <w:szCs w:val="22"/>
          <w:lang w:val="es-ES_tradnl"/>
        </w:rPr>
      </w:pPr>
    </w:p>
    <w:p w:rsidR="006A2C86" w:rsidRPr="006A2C86" w:rsidRDefault="006A2C86" w:rsidP="006A2C86">
      <w:pPr>
        <w:ind w:firstLine="2268"/>
        <w:jc w:val="both"/>
        <w:rPr>
          <w:rFonts w:ascii="Arial" w:hAnsi="Arial" w:cs="Arial"/>
          <w:sz w:val="22"/>
          <w:szCs w:val="22"/>
          <w:lang w:val="es-ES_tradnl"/>
        </w:rPr>
      </w:pPr>
      <w:r w:rsidRPr="006A2C86">
        <w:rPr>
          <w:rFonts w:ascii="Arial" w:hAnsi="Arial" w:cs="Arial"/>
          <w:sz w:val="22"/>
          <w:szCs w:val="22"/>
          <w:lang w:val="es-ES_tradnl"/>
        </w:rPr>
        <w:t xml:space="preserve">Indican que uno de los objetivos centrales de la </w:t>
      </w:r>
      <w:r>
        <w:rPr>
          <w:rFonts w:ascii="Arial" w:hAnsi="Arial" w:cs="Arial"/>
          <w:sz w:val="22"/>
          <w:szCs w:val="22"/>
          <w:lang w:val="es-ES_tradnl"/>
        </w:rPr>
        <w:t xml:space="preserve">iniciativa </w:t>
      </w:r>
      <w:r w:rsidRPr="006A2C86">
        <w:rPr>
          <w:rFonts w:ascii="Arial" w:hAnsi="Arial" w:cs="Arial"/>
          <w:sz w:val="22"/>
          <w:szCs w:val="22"/>
          <w:lang w:val="es-ES_tradnl"/>
        </w:rPr>
        <w:t>radica en interpretar el artículo 100 de la ley N° 21.442, que deroga la ley N° 19.537 y regula la entrada en vigencia de aquella respecto de las comunidades de copropietarios que se hubieren acogido al cuerpo normativo que se derogó. Explican que la redacción del aludido precepto da a entender que la nueva ley regiría in actum, pero advierten que ello no era lo esperado por el legislador, que estableció normas transitorias que postergan su aplicación en ciertos casos. Consignan, a título ejemplar, diversas situaciones demostrativas de nuevas exigencias que son imposibles de cumplir para proyectos que están en desarrollo y que obtuvieron sus permisos con anterioridad</w:t>
      </w:r>
      <w:r>
        <w:rPr>
          <w:rFonts w:ascii="Arial" w:hAnsi="Arial" w:cs="Arial"/>
          <w:sz w:val="22"/>
          <w:szCs w:val="22"/>
          <w:lang w:val="es-ES_tradnl"/>
        </w:rPr>
        <w:t xml:space="preserve"> y resaltan, </w:t>
      </w:r>
      <w:r w:rsidRPr="006A2C86">
        <w:rPr>
          <w:rFonts w:ascii="Arial" w:hAnsi="Arial" w:cs="Arial"/>
          <w:sz w:val="22"/>
          <w:szCs w:val="22"/>
          <w:lang w:val="es-ES_tradnl"/>
        </w:rPr>
        <w:t>por tanto, que debe clarificarse su sentido y alcance.</w:t>
      </w:r>
    </w:p>
    <w:p w:rsidR="006A2C86" w:rsidRPr="006A2C86" w:rsidRDefault="006A2C86" w:rsidP="006A2C86">
      <w:pPr>
        <w:ind w:firstLine="2268"/>
        <w:jc w:val="both"/>
        <w:rPr>
          <w:rFonts w:ascii="Arial" w:hAnsi="Arial" w:cs="Arial"/>
          <w:sz w:val="22"/>
          <w:szCs w:val="22"/>
          <w:lang w:val="es-ES_tradnl"/>
        </w:rPr>
      </w:pPr>
    </w:p>
    <w:p w:rsidR="006A2C86" w:rsidRPr="006A2C86" w:rsidRDefault="006A2C86" w:rsidP="006A2C86">
      <w:pPr>
        <w:ind w:firstLine="2268"/>
        <w:jc w:val="both"/>
        <w:rPr>
          <w:rFonts w:ascii="Arial" w:hAnsi="Arial" w:cs="Arial"/>
          <w:sz w:val="22"/>
          <w:szCs w:val="22"/>
          <w:lang w:val="es-ES_tradnl"/>
        </w:rPr>
      </w:pPr>
      <w:r w:rsidRPr="006A2C86">
        <w:rPr>
          <w:rFonts w:ascii="Arial" w:hAnsi="Arial" w:cs="Arial"/>
          <w:sz w:val="22"/>
          <w:szCs w:val="22"/>
          <w:lang w:val="es-ES_tradnl"/>
        </w:rPr>
        <w:t>Posteriormente, reseñan otras normas de la ley N° 21.442 que se pretende perfeccionar.</w:t>
      </w:r>
    </w:p>
    <w:p w:rsidR="006A2C86" w:rsidRPr="006A2C86" w:rsidRDefault="006A2C86" w:rsidP="006A2C86">
      <w:pPr>
        <w:ind w:firstLine="2268"/>
        <w:jc w:val="both"/>
        <w:rPr>
          <w:rFonts w:ascii="Arial" w:hAnsi="Arial" w:cs="Arial"/>
          <w:sz w:val="22"/>
          <w:szCs w:val="22"/>
          <w:lang w:val="es-ES_tradnl"/>
        </w:rPr>
      </w:pPr>
    </w:p>
    <w:p w:rsidR="006A2C86" w:rsidRPr="006A2C86" w:rsidRDefault="006A2C86" w:rsidP="006A2C86">
      <w:pPr>
        <w:ind w:firstLine="2268"/>
        <w:jc w:val="both"/>
        <w:rPr>
          <w:rFonts w:ascii="Arial" w:hAnsi="Arial" w:cs="Arial"/>
          <w:sz w:val="22"/>
          <w:szCs w:val="22"/>
          <w:lang w:val="es-ES_tradnl"/>
        </w:rPr>
      </w:pPr>
      <w:r w:rsidRPr="006A2C86">
        <w:rPr>
          <w:rFonts w:ascii="Arial" w:hAnsi="Arial" w:cs="Arial"/>
          <w:sz w:val="22"/>
          <w:szCs w:val="22"/>
          <w:lang w:val="es-ES_tradnl"/>
        </w:rPr>
        <w:t>Así, expresan que el artículo 6° permite celebrar convenios con los copropietarios morosos de 3 o más cuotas de sus obligaciones económicas, pudiendo otorgarse hasta 12 cuotas para su pago, siempre que la primera de ellas no sea inferior al 30% del monto adeudado. Observan que tales exigencias dificultan la celebración de dichos convenios, por lo que se plantea flexibilizarlas.</w:t>
      </w:r>
    </w:p>
    <w:p w:rsidR="006A2C86" w:rsidRPr="006A2C86" w:rsidRDefault="006A2C86" w:rsidP="006A2C86">
      <w:pPr>
        <w:ind w:firstLine="2268"/>
        <w:jc w:val="both"/>
        <w:rPr>
          <w:rFonts w:ascii="Arial" w:hAnsi="Arial" w:cs="Arial"/>
          <w:sz w:val="22"/>
          <w:szCs w:val="22"/>
          <w:lang w:val="es-ES_tradnl"/>
        </w:rPr>
      </w:pPr>
    </w:p>
    <w:p w:rsidR="006A2C86" w:rsidRPr="006A2C86" w:rsidRDefault="006A2C86" w:rsidP="006A2C86">
      <w:pPr>
        <w:ind w:firstLine="2268"/>
        <w:jc w:val="both"/>
        <w:rPr>
          <w:rFonts w:ascii="Arial" w:hAnsi="Arial" w:cs="Arial"/>
          <w:sz w:val="22"/>
          <w:szCs w:val="22"/>
          <w:lang w:val="es-ES_tradnl"/>
        </w:rPr>
      </w:pPr>
      <w:r w:rsidRPr="006A2C86">
        <w:rPr>
          <w:rFonts w:ascii="Arial" w:hAnsi="Arial" w:cs="Arial"/>
          <w:sz w:val="22"/>
          <w:szCs w:val="22"/>
          <w:lang w:val="es-ES_tradnl"/>
        </w:rPr>
        <w:lastRenderedPageBreak/>
        <w:t>Seguidamente, exponen que el artículo 9°, que regula el primer reglamento de copropiedad, exige que éste contenga todas las menciones que señala el artículo 8°, cuya letra c) incluye el número y fecha de archivo de los planos del condominio, a que se refiere el artículo 49. Subrayan que ello es imposible de cumplir, porque ese reglamento es anterior a la fecha en que se aprueban y archivan los planos, por lo que se propone exceptuarlo de tal exigencia.</w:t>
      </w:r>
    </w:p>
    <w:p w:rsidR="006A2C86" w:rsidRPr="006A2C86" w:rsidRDefault="006A2C86" w:rsidP="006A2C86">
      <w:pPr>
        <w:ind w:firstLine="2268"/>
        <w:jc w:val="both"/>
        <w:rPr>
          <w:rFonts w:ascii="Arial" w:hAnsi="Arial" w:cs="Arial"/>
          <w:sz w:val="22"/>
          <w:szCs w:val="22"/>
          <w:lang w:val="es-ES_tradnl"/>
        </w:rPr>
      </w:pPr>
    </w:p>
    <w:p w:rsidR="006A2C86" w:rsidRPr="006A2C86" w:rsidRDefault="006A2C86" w:rsidP="006A2C86">
      <w:pPr>
        <w:ind w:firstLine="2268"/>
        <w:jc w:val="both"/>
        <w:rPr>
          <w:rFonts w:ascii="Arial" w:hAnsi="Arial" w:cs="Arial"/>
          <w:sz w:val="22"/>
          <w:szCs w:val="22"/>
          <w:lang w:val="es-ES_tradnl"/>
        </w:rPr>
      </w:pPr>
      <w:r w:rsidRPr="006A2C86">
        <w:rPr>
          <w:rFonts w:ascii="Arial" w:hAnsi="Arial" w:cs="Arial"/>
          <w:sz w:val="22"/>
          <w:szCs w:val="22"/>
          <w:lang w:val="es-ES_tradnl"/>
        </w:rPr>
        <w:t>Manifiestan, asimismo, en relación al artículo 15, que la reparación de techumbres o fachadas constituye una alteración de los bienes comunes que va en directo beneficio de la copropiedad, por lo que debiera ser acordada por la mayoría absoluta de los copropietarios y no por una mayoría reforzada; por ello, plantean incorporar dichas obras como nueva letra h) del numeral 2) del cuadro contenido en el inciso primero del artículo 15 y efectuar otros ajustes complementarios.</w:t>
      </w:r>
    </w:p>
    <w:p w:rsidR="006A2C86" w:rsidRPr="006A2C86" w:rsidRDefault="006A2C86" w:rsidP="006A2C86">
      <w:pPr>
        <w:ind w:firstLine="2268"/>
        <w:jc w:val="both"/>
        <w:rPr>
          <w:rFonts w:ascii="Arial" w:hAnsi="Arial" w:cs="Arial"/>
          <w:sz w:val="22"/>
          <w:szCs w:val="22"/>
          <w:lang w:val="es-ES_tradnl"/>
        </w:rPr>
      </w:pPr>
    </w:p>
    <w:p w:rsidR="006A2C86" w:rsidRPr="006A2C86" w:rsidRDefault="006A2C86" w:rsidP="006A2C86">
      <w:pPr>
        <w:ind w:firstLine="2268"/>
        <w:jc w:val="both"/>
        <w:rPr>
          <w:rFonts w:ascii="Arial" w:hAnsi="Arial" w:cs="Arial"/>
          <w:sz w:val="22"/>
          <w:szCs w:val="22"/>
          <w:lang w:val="es-ES_tradnl"/>
        </w:rPr>
      </w:pPr>
      <w:r w:rsidRPr="006A2C86">
        <w:rPr>
          <w:rFonts w:ascii="Arial" w:hAnsi="Arial" w:cs="Arial"/>
          <w:sz w:val="22"/>
          <w:szCs w:val="22"/>
          <w:lang w:val="es-ES_tradnl"/>
        </w:rPr>
        <w:t>Señalan, además, que el artículo 17 regula la integración del comité de administración, exigiendo un número impar de miembros y fijando solo un mínimo de tres, pero sin determinar un máximo, lo que genera problemas para la aplicación de la norma, que debe corregirse, limitándolo a cinco integrantes.</w:t>
      </w:r>
    </w:p>
    <w:p w:rsidR="006A2C86" w:rsidRPr="006A2C86" w:rsidRDefault="006A2C86" w:rsidP="006A2C86">
      <w:pPr>
        <w:ind w:firstLine="2268"/>
        <w:jc w:val="both"/>
        <w:rPr>
          <w:rFonts w:ascii="Arial" w:hAnsi="Arial" w:cs="Arial"/>
          <w:sz w:val="22"/>
          <w:szCs w:val="22"/>
          <w:lang w:val="es-ES_tradnl"/>
        </w:rPr>
      </w:pPr>
    </w:p>
    <w:p w:rsidR="006A2C86" w:rsidRPr="006A2C86" w:rsidRDefault="006A2C86" w:rsidP="006A2C86">
      <w:pPr>
        <w:ind w:firstLine="2268"/>
        <w:jc w:val="both"/>
        <w:rPr>
          <w:rFonts w:ascii="Arial" w:hAnsi="Arial" w:cs="Arial"/>
          <w:sz w:val="22"/>
          <w:szCs w:val="22"/>
          <w:lang w:val="es-ES_tradnl"/>
        </w:rPr>
      </w:pPr>
      <w:r w:rsidRPr="006A2C86">
        <w:rPr>
          <w:rFonts w:ascii="Arial" w:hAnsi="Arial" w:cs="Arial"/>
          <w:sz w:val="22"/>
          <w:szCs w:val="22"/>
          <w:lang w:val="es-ES_tradnl"/>
        </w:rPr>
        <w:t xml:space="preserve">Finalmente, anotan que, a través de una enmienda al artículo 66, se propone consagrar expresamente que los condominios de viviendas de interés público se ejecutarán conforme a las condiciones establecidas por el </w:t>
      </w:r>
      <w:r w:rsidR="008801D7" w:rsidRPr="006A2C86">
        <w:rPr>
          <w:rFonts w:ascii="Arial" w:hAnsi="Arial" w:cs="Arial"/>
          <w:sz w:val="22"/>
          <w:szCs w:val="22"/>
          <w:lang w:val="es-ES_tradnl"/>
        </w:rPr>
        <w:t xml:space="preserve">reglamento especial </w:t>
      </w:r>
      <w:r w:rsidRPr="006A2C86">
        <w:rPr>
          <w:rFonts w:ascii="Arial" w:hAnsi="Arial" w:cs="Arial"/>
          <w:sz w:val="22"/>
          <w:szCs w:val="22"/>
          <w:lang w:val="es-ES_tradnl"/>
        </w:rPr>
        <w:t>de viviendas económicas, a que se refiere el decreto con fuerza de ley N° 2, del Ministerio de Hacienda, de 1959, sobre plan habitacional.</w:t>
      </w:r>
    </w:p>
    <w:p w:rsidR="00C4091B" w:rsidRPr="00634722" w:rsidRDefault="00C4091B" w:rsidP="00634722">
      <w:pPr>
        <w:ind w:firstLine="2268"/>
        <w:jc w:val="both"/>
        <w:rPr>
          <w:rFonts w:ascii="Arial" w:hAnsi="Arial" w:cs="Arial"/>
          <w:sz w:val="22"/>
          <w:szCs w:val="22"/>
        </w:rPr>
      </w:pPr>
    </w:p>
    <w:p w:rsidR="00C4091B" w:rsidRPr="00CF4C67" w:rsidRDefault="00C4091B" w:rsidP="006C2AF4">
      <w:pPr>
        <w:jc w:val="both"/>
        <w:rPr>
          <w:rFonts w:ascii="Arial" w:hAnsi="Arial" w:cs="Arial"/>
          <w:b/>
          <w:sz w:val="22"/>
          <w:szCs w:val="22"/>
        </w:rPr>
      </w:pPr>
      <w:r w:rsidRPr="00CF4C67">
        <w:rPr>
          <w:rFonts w:ascii="Arial" w:hAnsi="Arial" w:cs="Arial"/>
          <w:b/>
          <w:sz w:val="22"/>
          <w:szCs w:val="22"/>
        </w:rPr>
        <w:t xml:space="preserve">IV. RESUMEN DEL CONTENIDO APROBADO POR EL </w:t>
      </w:r>
      <w:r w:rsidR="0018397A" w:rsidRPr="00CF4C67">
        <w:rPr>
          <w:rFonts w:ascii="Arial" w:hAnsi="Arial" w:cs="Arial"/>
          <w:b/>
          <w:sz w:val="22"/>
          <w:szCs w:val="22"/>
        </w:rPr>
        <w:t xml:space="preserve">H. </w:t>
      </w:r>
      <w:r w:rsidRPr="00CF4C67">
        <w:rPr>
          <w:rFonts w:ascii="Arial" w:hAnsi="Arial" w:cs="Arial"/>
          <w:b/>
          <w:sz w:val="22"/>
          <w:szCs w:val="22"/>
        </w:rPr>
        <w:t xml:space="preserve">SENADO. </w:t>
      </w:r>
    </w:p>
    <w:p w:rsidR="00C4091B" w:rsidRPr="00CF4C67" w:rsidRDefault="00C4091B" w:rsidP="00C4091B">
      <w:pPr>
        <w:ind w:firstLine="2268"/>
        <w:jc w:val="both"/>
        <w:rPr>
          <w:rFonts w:ascii="Arial" w:hAnsi="Arial" w:cs="Arial"/>
          <w:sz w:val="22"/>
          <w:szCs w:val="22"/>
        </w:rPr>
      </w:pPr>
    </w:p>
    <w:p w:rsidR="00A23E7D" w:rsidRPr="00CF4C67" w:rsidRDefault="00A23E7D" w:rsidP="00C4091B">
      <w:pPr>
        <w:ind w:firstLine="2268"/>
        <w:jc w:val="both"/>
        <w:rPr>
          <w:rFonts w:ascii="Arial" w:hAnsi="Arial" w:cs="Arial"/>
          <w:sz w:val="22"/>
          <w:szCs w:val="22"/>
        </w:rPr>
      </w:pPr>
      <w:r w:rsidRPr="00CF4C67">
        <w:rPr>
          <w:rFonts w:ascii="Arial" w:hAnsi="Arial" w:cs="Arial"/>
          <w:sz w:val="22"/>
          <w:szCs w:val="22"/>
        </w:rPr>
        <w:t xml:space="preserve">De conformidad a lo dispuesto en el </w:t>
      </w:r>
      <w:r w:rsidR="00451087">
        <w:rPr>
          <w:rFonts w:ascii="Arial" w:hAnsi="Arial" w:cs="Arial"/>
          <w:sz w:val="22"/>
          <w:szCs w:val="22"/>
        </w:rPr>
        <w:t>numeral</w:t>
      </w:r>
      <w:r w:rsidRPr="00CF4C67">
        <w:rPr>
          <w:rFonts w:ascii="Arial" w:hAnsi="Arial" w:cs="Arial"/>
          <w:sz w:val="22"/>
          <w:szCs w:val="22"/>
        </w:rPr>
        <w:t xml:space="preserve"> 2° del artículo 304 del Reglamento de la Corporación el texto aprobado por el </w:t>
      </w:r>
      <w:r w:rsidR="00D32A65" w:rsidRPr="00CF4C67">
        <w:rPr>
          <w:rFonts w:ascii="Arial" w:hAnsi="Arial" w:cs="Arial"/>
          <w:sz w:val="22"/>
          <w:szCs w:val="22"/>
        </w:rPr>
        <w:t xml:space="preserve">H. </w:t>
      </w:r>
      <w:r w:rsidRPr="00CF4C67">
        <w:rPr>
          <w:rFonts w:ascii="Arial" w:hAnsi="Arial" w:cs="Arial"/>
          <w:sz w:val="22"/>
          <w:szCs w:val="22"/>
        </w:rPr>
        <w:t>Senado puede reseñarse en los siguientes términos:</w:t>
      </w:r>
    </w:p>
    <w:p w:rsidR="00A23E7D" w:rsidRDefault="00A23E7D" w:rsidP="00C4091B">
      <w:pPr>
        <w:ind w:firstLine="2268"/>
        <w:jc w:val="both"/>
        <w:rPr>
          <w:rFonts w:ascii="Arial" w:hAnsi="Arial" w:cs="Arial"/>
          <w:sz w:val="22"/>
          <w:szCs w:val="22"/>
        </w:rPr>
      </w:pPr>
    </w:p>
    <w:p w:rsidR="00E25DEE" w:rsidRPr="00E25DEE" w:rsidRDefault="00E25DEE" w:rsidP="00E25DEE">
      <w:pPr>
        <w:ind w:firstLine="2268"/>
        <w:jc w:val="both"/>
        <w:rPr>
          <w:rFonts w:ascii="Arial" w:hAnsi="Arial" w:cs="Arial"/>
          <w:sz w:val="22"/>
          <w:szCs w:val="22"/>
        </w:rPr>
      </w:pPr>
      <w:r>
        <w:rPr>
          <w:rFonts w:ascii="Arial" w:hAnsi="Arial" w:cs="Arial"/>
          <w:sz w:val="22"/>
          <w:szCs w:val="22"/>
        </w:rPr>
        <w:t xml:space="preserve">1) </w:t>
      </w:r>
      <w:r w:rsidRPr="00E25DEE">
        <w:rPr>
          <w:rFonts w:ascii="Arial" w:hAnsi="Arial" w:cs="Arial"/>
          <w:sz w:val="22"/>
          <w:szCs w:val="22"/>
        </w:rPr>
        <w:t>Fija la interpretación del artículo 100 de la ley N° 21.442, cuyo inciso primero deroga íntegramente la ley N° 19.537 y regula la entrada en vigencia de aquella</w:t>
      </w:r>
      <w:r>
        <w:rPr>
          <w:rFonts w:ascii="Arial" w:hAnsi="Arial" w:cs="Arial"/>
          <w:sz w:val="22"/>
          <w:szCs w:val="22"/>
        </w:rPr>
        <w:t xml:space="preserve">s </w:t>
      </w:r>
      <w:r w:rsidRPr="00E25DEE">
        <w:rPr>
          <w:rFonts w:ascii="Arial" w:hAnsi="Arial" w:cs="Arial"/>
          <w:sz w:val="22"/>
          <w:szCs w:val="22"/>
        </w:rPr>
        <w:t xml:space="preserve">comunidades de copropietarios que se hubieren acogido al cuerpo normativo que se derogó, disponiendo que </w:t>
      </w:r>
      <w:r w:rsidR="008801D7">
        <w:rPr>
          <w:rFonts w:ascii="Arial" w:hAnsi="Arial" w:cs="Arial"/>
          <w:sz w:val="22"/>
          <w:szCs w:val="22"/>
        </w:rPr>
        <w:t xml:space="preserve">en </w:t>
      </w:r>
      <w:r w:rsidRPr="00E25DEE">
        <w:rPr>
          <w:rFonts w:ascii="Arial" w:hAnsi="Arial" w:cs="Arial"/>
          <w:sz w:val="22"/>
          <w:szCs w:val="22"/>
        </w:rPr>
        <w:t>materias cuya aplicación requiera, expresa o tácitamente, la dictación de reglamentos u otras normas complementarias conservarán su eficacia las disposiciones de la ley N° 19.537 hasta la publicación de dichos textos.</w:t>
      </w:r>
    </w:p>
    <w:p w:rsidR="00E25DEE" w:rsidRPr="00CF4C67" w:rsidRDefault="00E25DEE" w:rsidP="00C4091B">
      <w:pPr>
        <w:ind w:firstLine="2268"/>
        <w:jc w:val="both"/>
        <w:rPr>
          <w:rFonts w:ascii="Arial" w:hAnsi="Arial" w:cs="Arial"/>
          <w:sz w:val="22"/>
          <w:szCs w:val="22"/>
        </w:rPr>
      </w:pPr>
    </w:p>
    <w:p w:rsidR="006A7D52" w:rsidRDefault="006A7D52" w:rsidP="006A7D52">
      <w:pPr>
        <w:ind w:firstLine="2268"/>
        <w:jc w:val="both"/>
        <w:rPr>
          <w:rFonts w:ascii="Arial" w:hAnsi="Arial" w:cs="Arial"/>
          <w:sz w:val="22"/>
          <w:szCs w:val="22"/>
          <w:lang w:val="es-ES_tradnl"/>
        </w:rPr>
      </w:pPr>
      <w:r>
        <w:rPr>
          <w:rFonts w:ascii="Arial" w:hAnsi="Arial" w:cs="Arial"/>
          <w:sz w:val="22"/>
          <w:szCs w:val="22"/>
          <w:lang w:val="es-ES_tradnl"/>
        </w:rPr>
        <w:t xml:space="preserve">2) </w:t>
      </w:r>
      <w:r w:rsidRPr="006A7D52">
        <w:rPr>
          <w:rFonts w:ascii="Arial" w:hAnsi="Arial" w:cs="Arial"/>
          <w:sz w:val="22"/>
          <w:szCs w:val="22"/>
          <w:lang w:val="es-ES_tradnl"/>
        </w:rPr>
        <w:t>Se flexibiliza la facultad que se otorga al administrador para celebrar convenios de pago con copropietarios morosos pudiendo otorgarse cuotas mensuales para su pago.</w:t>
      </w:r>
      <w:r w:rsidR="005959A8">
        <w:rPr>
          <w:rFonts w:ascii="Arial" w:hAnsi="Arial" w:cs="Arial"/>
          <w:sz w:val="22"/>
          <w:szCs w:val="22"/>
          <w:lang w:val="es-ES_tradnl"/>
        </w:rPr>
        <w:t xml:space="preserve"> </w:t>
      </w:r>
    </w:p>
    <w:p w:rsidR="00E25DEE" w:rsidRDefault="00E25DEE" w:rsidP="006A7D52">
      <w:pPr>
        <w:ind w:firstLine="2268"/>
        <w:jc w:val="both"/>
        <w:rPr>
          <w:rFonts w:ascii="Arial" w:hAnsi="Arial" w:cs="Arial"/>
          <w:sz w:val="22"/>
          <w:szCs w:val="22"/>
          <w:lang w:val="es-ES_tradnl"/>
        </w:rPr>
      </w:pPr>
    </w:p>
    <w:p w:rsidR="00213961" w:rsidRPr="00213961" w:rsidRDefault="00E25DEE" w:rsidP="00213961">
      <w:pPr>
        <w:ind w:firstLine="2268"/>
        <w:jc w:val="both"/>
        <w:rPr>
          <w:rFonts w:ascii="Arial" w:hAnsi="Arial" w:cs="Arial"/>
          <w:sz w:val="22"/>
          <w:szCs w:val="22"/>
        </w:rPr>
      </w:pPr>
      <w:r>
        <w:rPr>
          <w:rFonts w:ascii="Arial" w:hAnsi="Arial" w:cs="Arial"/>
          <w:sz w:val="22"/>
          <w:szCs w:val="22"/>
          <w:lang w:val="es-ES_tradnl"/>
        </w:rPr>
        <w:t xml:space="preserve">3) </w:t>
      </w:r>
      <w:r w:rsidR="00213961">
        <w:rPr>
          <w:rFonts w:ascii="Arial" w:hAnsi="Arial" w:cs="Arial"/>
          <w:sz w:val="22"/>
          <w:szCs w:val="22"/>
          <w:lang w:val="es-ES_tradnl"/>
        </w:rPr>
        <w:t xml:space="preserve">Dispone que </w:t>
      </w:r>
      <w:r w:rsidR="00213961" w:rsidRPr="00213961">
        <w:rPr>
          <w:rFonts w:ascii="Arial" w:hAnsi="Arial" w:cs="Arial"/>
          <w:sz w:val="22"/>
          <w:szCs w:val="22"/>
        </w:rPr>
        <w:t>el primer reglamento de copropiedad, el archivo del primer plano de copropiedad y del certificado que acoge el condominio a este régimen se efectuará con posterioridad a la inscripción del primer reglamento, y se materializará mediante una anotación</w:t>
      </w:r>
      <w:r w:rsidR="00213961">
        <w:rPr>
          <w:rFonts w:ascii="Arial" w:hAnsi="Arial" w:cs="Arial"/>
          <w:sz w:val="22"/>
          <w:szCs w:val="22"/>
        </w:rPr>
        <w:t xml:space="preserve"> al margen de esa inscripción.</w:t>
      </w:r>
    </w:p>
    <w:p w:rsidR="00213961" w:rsidRDefault="00213961" w:rsidP="006A7D52">
      <w:pPr>
        <w:ind w:firstLine="2268"/>
        <w:jc w:val="both"/>
        <w:rPr>
          <w:rFonts w:ascii="Arial" w:hAnsi="Arial" w:cs="Arial"/>
          <w:sz w:val="22"/>
          <w:szCs w:val="22"/>
          <w:lang w:val="es-ES_tradnl"/>
        </w:rPr>
      </w:pPr>
    </w:p>
    <w:p w:rsidR="00C90E3F" w:rsidRPr="00C90E3F" w:rsidRDefault="00213961" w:rsidP="00C90E3F">
      <w:pPr>
        <w:ind w:firstLine="2268"/>
        <w:jc w:val="both"/>
        <w:rPr>
          <w:rFonts w:ascii="Arial" w:hAnsi="Arial" w:cs="Arial"/>
          <w:sz w:val="22"/>
          <w:szCs w:val="22"/>
        </w:rPr>
      </w:pPr>
      <w:r>
        <w:rPr>
          <w:rFonts w:ascii="Arial" w:hAnsi="Arial" w:cs="Arial"/>
          <w:sz w:val="22"/>
          <w:szCs w:val="22"/>
          <w:lang w:val="es-ES_tradnl"/>
        </w:rPr>
        <w:t xml:space="preserve">4) </w:t>
      </w:r>
      <w:r w:rsidR="005042B0">
        <w:rPr>
          <w:rFonts w:ascii="Arial" w:hAnsi="Arial" w:cs="Arial"/>
          <w:sz w:val="22"/>
          <w:szCs w:val="22"/>
          <w:lang w:val="es-ES_tradnl"/>
        </w:rPr>
        <w:t xml:space="preserve">Precisa </w:t>
      </w:r>
      <w:r w:rsidR="00C90E3F" w:rsidRPr="00C90E3F">
        <w:rPr>
          <w:rFonts w:ascii="Arial" w:hAnsi="Arial" w:cs="Arial"/>
          <w:sz w:val="22"/>
          <w:szCs w:val="22"/>
        </w:rPr>
        <w:t>que la reparación de techumbres o fachadas que constituye una alteración de los bienes comunes debe ser acordada por la mayoría absoluta de los copropietarios y no por una mayoría reforzada</w:t>
      </w:r>
      <w:r w:rsidR="005042B0">
        <w:rPr>
          <w:rFonts w:ascii="Arial" w:hAnsi="Arial" w:cs="Arial"/>
          <w:sz w:val="22"/>
          <w:szCs w:val="22"/>
        </w:rPr>
        <w:t xml:space="preserve"> y prescribe </w:t>
      </w:r>
      <w:r w:rsidR="00C90E3F" w:rsidRPr="00C90E3F">
        <w:rPr>
          <w:rFonts w:ascii="Arial" w:hAnsi="Arial" w:cs="Arial"/>
          <w:sz w:val="22"/>
          <w:szCs w:val="22"/>
        </w:rPr>
        <w:t>que las obras de ampliaciones o alteraciones de la</w:t>
      </w:r>
      <w:r w:rsidR="00E5204A">
        <w:rPr>
          <w:rFonts w:ascii="Arial" w:hAnsi="Arial" w:cs="Arial"/>
          <w:sz w:val="22"/>
          <w:szCs w:val="22"/>
        </w:rPr>
        <w:t>s</w:t>
      </w:r>
      <w:r w:rsidR="00C90E3F" w:rsidRPr="00C90E3F">
        <w:rPr>
          <w:rFonts w:ascii="Arial" w:hAnsi="Arial" w:cs="Arial"/>
          <w:sz w:val="22"/>
          <w:szCs w:val="22"/>
        </w:rPr>
        <w:t xml:space="preserve"> unidades y las construcciones en los bienes comunes y cambios de destino </w:t>
      </w:r>
      <w:r w:rsidR="008801D7" w:rsidRPr="00C90E3F">
        <w:rPr>
          <w:rFonts w:ascii="Arial" w:hAnsi="Arial" w:cs="Arial"/>
          <w:sz w:val="22"/>
          <w:szCs w:val="22"/>
        </w:rPr>
        <w:t>requer</w:t>
      </w:r>
      <w:r w:rsidR="008801D7">
        <w:rPr>
          <w:rFonts w:ascii="Arial" w:hAnsi="Arial" w:cs="Arial"/>
          <w:sz w:val="22"/>
          <w:szCs w:val="22"/>
        </w:rPr>
        <w:t xml:space="preserve">irán </w:t>
      </w:r>
      <w:r w:rsidR="00C90E3F" w:rsidRPr="00C90E3F">
        <w:rPr>
          <w:rFonts w:ascii="Arial" w:hAnsi="Arial" w:cs="Arial"/>
          <w:sz w:val="22"/>
          <w:szCs w:val="22"/>
        </w:rPr>
        <w:t>mayoría reforzada.</w:t>
      </w:r>
    </w:p>
    <w:p w:rsidR="00C90E3F" w:rsidRPr="00C90E3F" w:rsidRDefault="00C90E3F" w:rsidP="006A7D52">
      <w:pPr>
        <w:ind w:firstLine="2268"/>
        <w:jc w:val="both"/>
        <w:rPr>
          <w:rFonts w:ascii="Arial" w:hAnsi="Arial" w:cs="Arial"/>
          <w:sz w:val="22"/>
          <w:szCs w:val="22"/>
        </w:rPr>
      </w:pPr>
    </w:p>
    <w:p w:rsidR="0065112A" w:rsidRPr="0065112A" w:rsidRDefault="00E5204A" w:rsidP="0065112A">
      <w:pPr>
        <w:ind w:firstLine="2268"/>
        <w:jc w:val="both"/>
        <w:rPr>
          <w:rFonts w:ascii="Arial" w:hAnsi="Arial" w:cs="Arial"/>
          <w:sz w:val="22"/>
          <w:szCs w:val="22"/>
        </w:rPr>
      </w:pPr>
      <w:r>
        <w:rPr>
          <w:rFonts w:ascii="Arial" w:hAnsi="Arial" w:cs="Arial"/>
          <w:sz w:val="22"/>
          <w:szCs w:val="22"/>
        </w:rPr>
        <w:t xml:space="preserve">5) </w:t>
      </w:r>
      <w:r w:rsidR="008801D7">
        <w:rPr>
          <w:rFonts w:ascii="Arial" w:hAnsi="Arial" w:cs="Arial"/>
          <w:sz w:val="22"/>
          <w:szCs w:val="22"/>
        </w:rPr>
        <w:t xml:space="preserve">Se habilita </w:t>
      </w:r>
      <w:r w:rsidR="0065112A" w:rsidRPr="0065112A">
        <w:rPr>
          <w:rFonts w:ascii="Arial" w:hAnsi="Arial" w:cs="Arial"/>
          <w:sz w:val="22"/>
          <w:szCs w:val="22"/>
        </w:rPr>
        <w:t xml:space="preserve">el procedimiento de consulta por escrito y se dispone que los acuerdos </w:t>
      </w:r>
      <w:r w:rsidR="0094707F" w:rsidRPr="0065112A">
        <w:rPr>
          <w:rFonts w:ascii="Arial" w:hAnsi="Arial" w:cs="Arial"/>
          <w:sz w:val="22"/>
          <w:szCs w:val="22"/>
        </w:rPr>
        <w:t>respecto de determinadas materias</w:t>
      </w:r>
      <w:r w:rsidR="0094707F">
        <w:rPr>
          <w:rFonts w:ascii="Arial" w:hAnsi="Arial" w:cs="Arial"/>
          <w:sz w:val="22"/>
          <w:szCs w:val="22"/>
        </w:rPr>
        <w:t xml:space="preserve"> </w:t>
      </w:r>
      <w:r w:rsidR="0065112A" w:rsidRPr="0065112A">
        <w:rPr>
          <w:rFonts w:ascii="Arial" w:hAnsi="Arial" w:cs="Arial"/>
          <w:sz w:val="22"/>
          <w:szCs w:val="22"/>
        </w:rPr>
        <w:t>adoptados mediante consulta deberán ser reducidos a escritura pública</w:t>
      </w:r>
      <w:r w:rsidR="008801D7">
        <w:rPr>
          <w:rFonts w:ascii="Arial" w:hAnsi="Arial" w:cs="Arial"/>
          <w:sz w:val="22"/>
          <w:szCs w:val="22"/>
        </w:rPr>
        <w:t xml:space="preserve">.  </w:t>
      </w:r>
    </w:p>
    <w:p w:rsidR="0065112A" w:rsidRDefault="0065112A" w:rsidP="006A7D52">
      <w:pPr>
        <w:ind w:firstLine="2268"/>
        <w:jc w:val="both"/>
        <w:rPr>
          <w:rFonts w:ascii="Arial" w:hAnsi="Arial" w:cs="Arial"/>
          <w:sz w:val="22"/>
          <w:szCs w:val="22"/>
        </w:rPr>
      </w:pPr>
    </w:p>
    <w:p w:rsidR="003D6C4B" w:rsidRDefault="0065112A" w:rsidP="003D6C4B">
      <w:pPr>
        <w:ind w:firstLine="2268"/>
        <w:jc w:val="both"/>
        <w:rPr>
          <w:rFonts w:ascii="Arial" w:hAnsi="Arial" w:cs="Arial"/>
          <w:sz w:val="22"/>
          <w:szCs w:val="22"/>
        </w:rPr>
      </w:pPr>
      <w:r>
        <w:rPr>
          <w:rFonts w:ascii="Arial" w:hAnsi="Arial" w:cs="Arial"/>
          <w:sz w:val="22"/>
          <w:szCs w:val="22"/>
        </w:rPr>
        <w:t xml:space="preserve">6) </w:t>
      </w:r>
      <w:r w:rsidR="003D6C4B" w:rsidRPr="003D6C4B">
        <w:rPr>
          <w:rFonts w:ascii="Arial" w:hAnsi="Arial" w:cs="Arial"/>
          <w:sz w:val="22"/>
          <w:szCs w:val="22"/>
        </w:rPr>
        <w:t>Se fija un número máximo de cinco miembros para la integración del el comité de administración,</w:t>
      </w:r>
      <w:r w:rsidR="00E751A6">
        <w:rPr>
          <w:rFonts w:ascii="Arial" w:hAnsi="Arial" w:cs="Arial"/>
          <w:sz w:val="22"/>
          <w:szCs w:val="22"/>
        </w:rPr>
        <w:t xml:space="preserve"> </w:t>
      </w:r>
      <w:r w:rsidR="003D6C4B" w:rsidRPr="003D6C4B">
        <w:rPr>
          <w:rFonts w:ascii="Arial" w:hAnsi="Arial" w:cs="Arial"/>
          <w:sz w:val="22"/>
          <w:szCs w:val="22"/>
        </w:rPr>
        <w:t xml:space="preserve">sin perjuicio que ello pueda excederse en </w:t>
      </w:r>
      <w:r w:rsidR="003D6C4B">
        <w:rPr>
          <w:rFonts w:ascii="Arial" w:hAnsi="Arial" w:cs="Arial"/>
          <w:sz w:val="22"/>
          <w:szCs w:val="22"/>
        </w:rPr>
        <w:t>los casos de subadministración.</w:t>
      </w:r>
    </w:p>
    <w:p w:rsidR="003D6C4B" w:rsidRDefault="003D6C4B" w:rsidP="003D6C4B">
      <w:pPr>
        <w:ind w:firstLine="2268"/>
        <w:jc w:val="both"/>
        <w:rPr>
          <w:rFonts w:ascii="Arial" w:hAnsi="Arial" w:cs="Arial"/>
          <w:sz w:val="22"/>
          <w:szCs w:val="22"/>
        </w:rPr>
      </w:pPr>
    </w:p>
    <w:p w:rsidR="00534E96" w:rsidRPr="00534E96" w:rsidRDefault="003D6C4B" w:rsidP="00534E96">
      <w:pPr>
        <w:ind w:firstLine="2268"/>
        <w:jc w:val="both"/>
        <w:rPr>
          <w:rFonts w:ascii="Arial" w:hAnsi="Arial" w:cs="Arial"/>
          <w:sz w:val="22"/>
          <w:szCs w:val="22"/>
        </w:rPr>
      </w:pPr>
      <w:r>
        <w:rPr>
          <w:rFonts w:ascii="Arial" w:hAnsi="Arial" w:cs="Arial"/>
          <w:sz w:val="22"/>
          <w:szCs w:val="22"/>
        </w:rPr>
        <w:t xml:space="preserve">7) </w:t>
      </w:r>
      <w:r w:rsidR="00534E96" w:rsidRPr="00534E96">
        <w:rPr>
          <w:rFonts w:ascii="Arial" w:hAnsi="Arial" w:cs="Arial"/>
          <w:sz w:val="22"/>
          <w:szCs w:val="22"/>
        </w:rPr>
        <w:t xml:space="preserve">Señala que la elaboración del primer plan de emergencia y sus actualizaciones, deben dar cumplimiento a la norma técnica </w:t>
      </w:r>
      <w:r w:rsidR="008801D7">
        <w:rPr>
          <w:rFonts w:ascii="Arial" w:hAnsi="Arial" w:cs="Arial"/>
          <w:sz w:val="22"/>
          <w:szCs w:val="22"/>
        </w:rPr>
        <w:t xml:space="preserve">oficial.  </w:t>
      </w:r>
    </w:p>
    <w:p w:rsidR="00534E96" w:rsidRDefault="00534E96" w:rsidP="006A7D52">
      <w:pPr>
        <w:ind w:firstLine="2268"/>
        <w:jc w:val="both"/>
        <w:rPr>
          <w:rFonts w:ascii="Arial" w:hAnsi="Arial" w:cs="Arial"/>
          <w:sz w:val="22"/>
          <w:szCs w:val="22"/>
        </w:rPr>
      </w:pPr>
    </w:p>
    <w:p w:rsidR="005042B0" w:rsidRPr="005042B0" w:rsidRDefault="00534E96" w:rsidP="005042B0">
      <w:pPr>
        <w:ind w:firstLine="2268"/>
        <w:jc w:val="both"/>
        <w:rPr>
          <w:rFonts w:ascii="Arial" w:hAnsi="Arial" w:cs="Arial"/>
          <w:sz w:val="22"/>
          <w:szCs w:val="22"/>
        </w:rPr>
      </w:pPr>
      <w:r>
        <w:rPr>
          <w:rFonts w:ascii="Arial" w:hAnsi="Arial" w:cs="Arial"/>
          <w:sz w:val="22"/>
          <w:szCs w:val="22"/>
        </w:rPr>
        <w:t xml:space="preserve">8) </w:t>
      </w:r>
      <w:r w:rsidR="005042B0" w:rsidRPr="005042B0">
        <w:rPr>
          <w:rFonts w:ascii="Arial" w:hAnsi="Arial" w:cs="Arial"/>
          <w:sz w:val="22"/>
          <w:szCs w:val="22"/>
        </w:rPr>
        <w:t xml:space="preserve">Se propone consagrar expresamente que los condominios de viviendas de interés público se ejecutarán conforme a las condiciones establecidas por el </w:t>
      </w:r>
      <w:r w:rsidR="00E751A6" w:rsidRPr="005042B0">
        <w:rPr>
          <w:rFonts w:ascii="Arial" w:hAnsi="Arial" w:cs="Arial"/>
          <w:sz w:val="22"/>
          <w:szCs w:val="22"/>
        </w:rPr>
        <w:t xml:space="preserve">reglamento especial </w:t>
      </w:r>
      <w:r w:rsidR="005042B0" w:rsidRPr="005042B0">
        <w:rPr>
          <w:rFonts w:ascii="Arial" w:hAnsi="Arial" w:cs="Arial"/>
          <w:sz w:val="22"/>
          <w:szCs w:val="22"/>
        </w:rPr>
        <w:t>de viviendas económicas a que se refiere el decreto con fuerza de ley N° 2, del Ministerio de Hacienda, de 1959, sobre plan habitacional.</w:t>
      </w:r>
    </w:p>
    <w:p w:rsidR="005042B0" w:rsidRPr="00C90E3F" w:rsidRDefault="005042B0" w:rsidP="006A7D52">
      <w:pPr>
        <w:ind w:firstLine="2268"/>
        <w:jc w:val="both"/>
        <w:rPr>
          <w:rFonts w:ascii="Arial" w:hAnsi="Arial" w:cs="Arial"/>
          <w:sz w:val="22"/>
          <w:szCs w:val="22"/>
        </w:rPr>
      </w:pPr>
    </w:p>
    <w:p w:rsidR="00C4091B" w:rsidRPr="00CF4C67" w:rsidRDefault="00C4091B" w:rsidP="003D5DE8">
      <w:pPr>
        <w:jc w:val="both"/>
        <w:rPr>
          <w:rFonts w:ascii="Arial" w:hAnsi="Arial" w:cs="Arial"/>
          <w:b/>
          <w:sz w:val="22"/>
          <w:szCs w:val="22"/>
        </w:rPr>
      </w:pPr>
      <w:r w:rsidRPr="00CF4C67">
        <w:rPr>
          <w:rFonts w:ascii="Arial" w:hAnsi="Arial" w:cs="Arial"/>
          <w:b/>
          <w:sz w:val="22"/>
          <w:szCs w:val="22"/>
        </w:rPr>
        <w:t xml:space="preserve">V. SÍNTESIS DE LA DISCUSIÓN Y ACUERDOS ADOPTADOS. </w:t>
      </w:r>
    </w:p>
    <w:p w:rsidR="0041691D" w:rsidRPr="00CF4C67" w:rsidRDefault="0041691D" w:rsidP="00997F35">
      <w:pPr>
        <w:jc w:val="both"/>
        <w:rPr>
          <w:rFonts w:ascii="Arial" w:hAnsi="Arial" w:cs="Arial"/>
          <w:b/>
          <w:sz w:val="22"/>
          <w:szCs w:val="22"/>
        </w:rPr>
      </w:pPr>
    </w:p>
    <w:p w:rsidR="0041691D" w:rsidRPr="00CF4C67" w:rsidRDefault="00554CB0" w:rsidP="007F2B79">
      <w:pPr>
        <w:jc w:val="center"/>
        <w:rPr>
          <w:rFonts w:ascii="Arial" w:hAnsi="Arial" w:cs="Arial"/>
          <w:b/>
          <w:sz w:val="22"/>
          <w:szCs w:val="22"/>
        </w:rPr>
      </w:pPr>
      <w:r w:rsidRPr="00CF4C67">
        <w:rPr>
          <w:rFonts w:ascii="Arial" w:hAnsi="Arial" w:cs="Arial"/>
          <w:b/>
          <w:sz w:val="22"/>
          <w:szCs w:val="22"/>
        </w:rPr>
        <w:t>a</w:t>
      </w:r>
      <w:r w:rsidR="001C0581" w:rsidRPr="00CF4C67">
        <w:rPr>
          <w:rFonts w:ascii="Arial" w:hAnsi="Arial" w:cs="Arial"/>
          <w:b/>
          <w:sz w:val="22"/>
          <w:szCs w:val="22"/>
        </w:rPr>
        <w:t>)</w:t>
      </w:r>
      <w:r w:rsidR="003D5DE8" w:rsidRPr="00CF4C67">
        <w:rPr>
          <w:rFonts w:ascii="Arial" w:hAnsi="Arial" w:cs="Arial"/>
          <w:b/>
          <w:sz w:val="22"/>
          <w:szCs w:val="22"/>
        </w:rPr>
        <w:t xml:space="preserve"> DISCUSIÓN GENERAL.</w:t>
      </w:r>
    </w:p>
    <w:p w:rsidR="003D5DE8" w:rsidRDefault="003D5DE8" w:rsidP="007F2B79">
      <w:pPr>
        <w:jc w:val="center"/>
        <w:rPr>
          <w:rFonts w:ascii="Arial" w:hAnsi="Arial" w:cs="Arial"/>
          <w:b/>
          <w:sz w:val="22"/>
          <w:szCs w:val="22"/>
        </w:rPr>
      </w:pPr>
    </w:p>
    <w:p w:rsidR="00D927E5" w:rsidRPr="00D927E5" w:rsidRDefault="00945AA9" w:rsidP="00D927E5">
      <w:pPr>
        <w:ind w:firstLine="2268"/>
        <w:jc w:val="both"/>
        <w:rPr>
          <w:rFonts w:ascii="Arial" w:hAnsi="Arial" w:cs="Arial"/>
          <w:sz w:val="22"/>
          <w:szCs w:val="22"/>
        </w:rPr>
      </w:pPr>
      <w:r>
        <w:rPr>
          <w:rFonts w:ascii="Arial" w:hAnsi="Arial" w:cs="Arial"/>
          <w:sz w:val="22"/>
          <w:szCs w:val="22"/>
        </w:rPr>
        <w:t xml:space="preserve">La señora </w:t>
      </w:r>
      <w:r w:rsidRPr="00497B8C">
        <w:rPr>
          <w:rFonts w:ascii="Arial" w:hAnsi="Arial" w:cs="Arial"/>
          <w:sz w:val="22"/>
          <w:szCs w:val="22"/>
        </w:rPr>
        <w:t xml:space="preserve">Jeannette </w:t>
      </w:r>
      <w:r w:rsidRPr="0058145F">
        <w:rPr>
          <w:rFonts w:ascii="Arial" w:hAnsi="Arial" w:cs="Arial"/>
          <w:b/>
          <w:sz w:val="22"/>
          <w:szCs w:val="22"/>
        </w:rPr>
        <w:t>Tapia</w:t>
      </w:r>
      <w:r w:rsidRPr="0058145F">
        <w:rPr>
          <w:rFonts w:ascii="Arial" w:hAnsi="Arial" w:cs="Arial"/>
          <w:sz w:val="22"/>
          <w:szCs w:val="22"/>
        </w:rPr>
        <w:t xml:space="preserve"> </w:t>
      </w:r>
      <w:r w:rsidRPr="00497B8C">
        <w:rPr>
          <w:rFonts w:ascii="Arial" w:hAnsi="Arial" w:cs="Arial"/>
          <w:sz w:val="22"/>
          <w:szCs w:val="22"/>
        </w:rPr>
        <w:t>Fuentes</w:t>
      </w:r>
      <w:r>
        <w:rPr>
          <w:rFonts w:ascii="Arial" w:hAnsi="Arial" w:cs="Arial"/>
          <w:sz w:val="22"/>
          <w:szCs w:val="22"/>
        </w:rPr>
        <w:t>, a</w:t>
      </w:r>
      <w:r w:rsidRPr="00497B8C">
        <w:rPr>
          <w:rFonts w:ascii="Arial" w:hAnsi="Arial" w:cs="Arial"/>
          <w:sz w:val="22"/>
          <w:szCs w:val="22"/>
        </w:rPr>
        <w:t xml:space="preserve">sesora </w:t>
      </w:r>
      <w:r>
        <w:rPr>
          <w:rFonts w:ascii="Arial" w:hAnsi="Arial" w:cs="Arial"/>
          <w:sz w:val="22"/>
          <w:szCs w:val="22"/>
        </w:rPr>
        <w:t>l</w:t>
      </w:r>
      <w:r w:rsidRPr="00497B8C">
        <w:rPr>
          <w:rFonts w:ascii="Arial" w:hAnsi="Arial" w:cs="Arial"/>
          <w:sz w:val="22"/>
          <w:szCs w:val="22"/>
        </w:rPr>
        <w:t xml:space="preserve">egislativa </w:t>
      </w:r>
      <w:r>
        <w:rPr>
          <w:rFonts w:ascii="Arial" w:hAnsi="Arial" w:cs="Arial"/>
          <w:sz w:val="22"/>
          <w:szCs w:val="22"/>
        </w:rPr>
        <w:t xml:space="preserve">del </w:t>
      </w:r>
      <w:r w:rsidRPr="00497B8C">
        <w:rPr>
          <w:rFonts w:ascii="Arial" w:hAnsi="Arial" w:cs="Arial"/>
          <w:sz w:val="22"/>
          <w:szCs w:val="22"/>
        </w:rPr>
        <w:t>Ministerio de Vivienda</w:t>
      </w:r>
      <w:r>
        <w:rPr>
          <w:rFonts w:ascii="Arial" w:hAnsi="Arial" w:cs="Arial"/>
          <w:sz w:val="22"/>
          <w:szCs w:val="22"/>
        </w:rPr>
        <w:t xml:space="preserve"> </w:t>
      </w:r>
      <w:r w:rsidRPr="00497B8C">
        <w:rPr>
          <w:rFonts w:ascii="Arial" w:hAnsi="Arial" w:cs="Arial"/>
          <w:sz w:val="22"/>
          <w:szCs w:val="22"/>
        </w:rPr>
        <w:t>y Urbanismo</w:t>
      </w:r>
      <w:r>
        <w:rPr>
          <w:rFonts w:ascii="Arial" w:hAnsi="Arial" w:cs="Arial"/>
          <w:sz w:val="22"/>
          <w:szCs w:val="22"/>
        </w:rPr>
        <w:t>, inició su exposición</w:t>
      </w:r>
      <w:r>
        <w:rPr>
          <w:rStyle w:val="Refdenotaalpie"/>
          <w:rFonts w:ascii="Arial" w:hAnsi="Arial" w:cs="Arial"/>
          <w:sz w:val="22"/>
          <w:szCs w:val="22"/>
        </w:rPr>
        <w:footnoteReference w:id="2"/>
      </w:r>
      <w:r>
        <w:rPr>
          <w:rFonts w:ascii="Arial" w:hAnsi="Arial" w:cs="Arial"/>
          <w:sz w:val="22"/>
          <w:szCs w:val="22"/>
        </w:rPr>
        <w:t xml:space="preserve"> </w:t>
      </w:r>
      <w:r w:rsidR="00EB34F3">
        <w:rPr>
          <w:rFonts w:ascii="Arial" w:hAnsi="Arial" w:cs="Arial"/>
          <w:sz w:val="22"/>
          <w:szCs w:val="22"/>
        </w:rPr>
        <w:t xml:space="preserve">señalando que </w:t>
      </w:r>
      <w:r w:rsidR="00D927E5" w:rsidRPr="00D927E5">
        <w:rPr>
          <w:rFonts w:ascii="Arial" w:hAnsi="Arial" w:cs="Arial"/>
          <w:sz w:val="22"/>
          <w:szCs w:val="22"/>
        </w:rPr>
        <w:t xml:space="preserve">la iniciativa en cuestión </w:t>
      </w:r>
      <w:r w:rsidR="008801D7">
        <w:rPr>
          <w:rFonts w:ascii="Arial" w:hAnsi="Arial" w:cs="Arial"/>
          <w:sz w:val="22"/>
          <w:szCs w:val="22"/>
        </w:rPr>
        <w:t xml:space="preserve">tuvo su origen en </w:t>
      </w:r>
      <w:r w:rsidR="00D927E5" w:rsidRPr="00D927E5">
        <w:rPr>
          <w:rFonts w:ascii="Arial" w:hAnsi="Arial" w:cs="Arial"/>
          <w:sz w:val="22"/>
          <w:szCs w:val="22"/>
        </w:rPr>
        <w:t>una moción presentada por senadores y que fue respaldada por el Ejecutivo en razón a las complejidades que ha presentado la ley N° 21.442</w:t>
      </w:r>
      <w:r w:rsidR="008801D7">
        <w:rPr>
          <w:rFonts w:ascii="Arial" w:hAnsi="Arial" w:cs="Arial"/>
          <w:sz w:val="22"/>
          <w:szCs w:val="22"/>
        </w:rPr>
        <w:t xml:space="preserve">.  </w:t>
      </w:r>
    </w:p>
    <w:p w:rsidR="00D927E5" w:rsidRPr="00D927E5" w:rsidRDefault="00D927E5" w:rsidP="00D927E5">
      <w:pPr>
        <w:ind w:right="48" w:firstLine="2268"/>
        <w:jc w:val="both"/>
        <w:rPr>
          <w:rFonts w:ascii="Arial" w:hAnsi="Arial" w:cs="Arial"/>
          <w:sz w:val="22"/>
          <w:szCs w:val="22"/>
        </w:rPr>
      </w:pPr>
    </w:p>
    <w:p w:rsidR="00D927E5" w:rsidRPr="00D927E5" w:rsidRDefault="00D927E5" w:rsidP="00D927E5">
      <w:pPr>
        <w:ind w:right="48" w:firstLine="2268"/>
        <w:jc w:val="both"/>
        <w:rPr>
          <w:rFonts w:ascii="Arial" w:hAnsi="Arial" w:cs="Arial"/>
          <w:sz w:val="22"/>
          <w:szCs w:val="22"/>
        </w:rPr>
      </w:pPr>
      <w:r w:rsidRPr="00D927E5">
        <w:rPr>
          <w:rFonts w:ascii="Arial" w:hAnsi="Arial" w:cs="Arial"/>
          <w:sz w:val="22"/>
          <w:szCs w:val="22"/>
        </w:rPr>
        <w:t xml:space="preserve">En este sentido, aseveró que el principal problema de la vigencia de </w:t>
      </w:r>
      <w:r w:rsidR="008801D7">
        <w:rPr>
          <w:rFonts w:ascii="Arial" w:hAnsi="Arial" w:cs="Arial"/>
          <w:sz w:val="22"/>
          <w:szCs w:val="22"/>
        </w:rPr>
        <w:t xml:space="preserve">dicha </w:t>
      </w:r>
      <w:r w:rsidRPr="00D927E5">
        <w:rPr>
          <w:rFonts w:ascii="Arial" w:hAnsi="Arial" w:cs="Arial"/>
          <w:sz w:val="22"/>
          <w:szCs w:val="22"/>
        </w:rPr>
        <w:t xml:space="preserve">ley guardaba relación con que a la fecha no se había promulgado el reglamento del texto normativo lo que generaba problemas de aplicación de la ley en aquellos preceptos que remitían su contenido a dicha cuerpo normativo infralegal. </w:t>
      </w:r>
    </w:p>
    <w:p w:rsidR="00D927E5" w:rsidRPr="00D927E5" w:rsidRDefault="00D927E5" w:rsidP="00D927E5">
      <w:pPr>
        <w:ind w:right="48" w:firstLine="2268"/>
        <w:jc w:val="both"/>
        <w:rPr>
          <w:rFonts w:ascii="Arial" w:hAnsi="Arial" w:cs="Arial"/>
          <w:sz w:val="22"/>
          <w:szCs w:val="22"/>
        </w:rPr>
      </w:pPr>
    </w:p>
    <w:p w:rsidR="00D927E5" w:rsidRPr="00D927E5" w:rsidRDefault="00D927E5" w:rsidP="00D927E5">
      <w:pPr>
        <w:ind w:right="48" w:firstLine="2268"/>
        <w:jc w:val="both"/>
        <w:rPr>
          <w:rFonts w:ascii="Arial" w:hAnsi="Arial" w:cs="Arial"/>
          <w:sz w:val="22"/>
          <w:szCs w:val="22"/>
        </w:rPr>
      </w:pPr>
      <w:r w:rsidRPr="00D927E5">
        <w:rPr>
          <w:rFonts w:ascii="Arial" w:hAnsi="Arial" w:cs="Arial"/>
          <w:sz w:val="22"/>
          <w:szCs w:val="22"/>
        </w:rPr>
        <w:t>Por ello, señaló que el proyecto de ley incluía en su artículo 1° una disposición interpretativa del artículo 100 para señalar que tratándose de las materias reguladas en la ley N° 21.442 cuya aplicación requiera, expresa o tácitamente, la dictación de reglamentos u otras normas complementarias, conservar</w:t>
      </w:r>
      <w:r w:rsidR="00BA33AC">
        <w:rPr>
          <w:rFonts w:ascii="Arial" w:hAnsi="Arial" w:cs="Arial"/>
          <w:sz w:val="22"/>
          <w:szCs w:val="22"/>
        </w:rPr>
        <w:t xml:space="preserve">ían </w:t>
      </w:r>
      <w:r w:rsidRPr="00D927E5">
        <w:rPr>
          <w:rFonts w:ascii="Arial" w:hAnsi="Arial" w:cs="Arial"/>
          <w:sz w:val="22"/>
          <w:szCs w:val="22"/>
        </w:rPr>
        <w:t>su eficacia las disposiciones de la ley N° 19.537, hasta la publicación de dichos textos.</w:t>
      </w:r>
    </w:p>
    <w:p w:rsidR="00D927E5" w:rsidRPr="00D927E5" w:rsidRDefault="00D927E5" w:rsidP="00D927E5">
      <w:pPr>
        <w:ind w:right="48" w:firstLine="2268"/>
        <w:jc w:val="both"/>
        <w:rPr>
          <w:rFonts w:ascii="Arial" w:hAnsi="Arial" w:cs="Arial"/>
          <w:sz w:val="22"/>
          <w:szCs w:val="22"/>
        </w:rPr>
      </w:pPr>
    </w:p>
    <w:p w:rsidR="00D927E5" w:rsidRPr="00D927E5" w:rsidRDefault="00BA33AC" w:rsidP="00D927E5">
      <w:pPr>
        <w:ind w:right="48" w:firstLine="2268"/>
        <w:jc w:val="both"/>
        <w:rPr>
          <w:rFonts w:ascii="Arial" w:hAnsi="Arial" w:cs="Arial"/>
          <w:sz w:val="22"/>
          <w:szCs w:val="22"/>
        </w:rPr>
      </w:pPr>
      <w:r>
        <w:rPr>
          <w:rFonts w:ascii="Arial" w:hAnsi="Arial" w:cs="Arial"/>
          <w:sz w:val="22"/>
          <w:szCs w:val="22"/>
        </w:rPr>
        <w:t xml:space="preserve">Este </w:t>
      </w:r>
      <w:r w:rsidR="00D927E5" w:rsidRPr="00D927E5">
        <w:rPr>
          <w:rFonts w:ascii="Arial" w:hAnsi="Arial" w:cs="Arial"/>
          <w:sz w:val="22"/>
          <w:szCs w:val="22"/>
        </w:rPr>
        <w:t xml:space="preserve">precepto indicó, se fundamentaba en que la nueva ley de copropiedad disponía la derogación de la ley </w:t>
      </w:r>
      <w:r w:rsidR="00EB3138">
        <w:rPr>
          <w:rFonts w:ascii="Arial" w:hAnsi="Arial" w:cs="Arial"/>
          <w:sz w:val="22"/>
          <w:szCs w:val="22"/>
        </w:rPr>
        <w:t xml:space="preserve">N° </w:t>
      </w:r>
      <w:r w:rsidR="00D927E5" w:rsidRPr="00D927E5">
        <w:rPr>
          <w:rFonts w:ascii="Arial" w:hAnsi="Arial" w:cs="Arial"/>
          <w:sz w:val="22"/>
          <w:szCs w:val="22"/>
        </w:rPr>
        <w:t>19.537 en el inciso primero de su artículo 100, a lo cual se sumaba que el artículo 6° transitorio establecía que los reglamentos de la ley y del Registro Nacional de Administradores de Condominios debían dictarse dentro del plazo de doce meses, contados desde la fecha de publicación del referido cuerpo normativo. Además, dichos reglamentos debían ser sometidos a consulta pública en un plazo no inferior a treinta días, situaciones que no serían compatible con la aplicación de diversas disposiciones normativas contenidas en los artículos 2°, 8°, 18, 20, 44, 48, 82, 90, 97, primero transitorio del texto legal, puesto que hacían referencia explícita al reglamento de la ley, dando cuenta que estas normas no podían ser eficaces mientras éste no entrara en vigencia.</w:t>
      </w:r>
      <w:r w:rsidR="005959A8">
        <w:rPr>
          <w:rFonts w:ascii="Arial" w:hAnsi="Arial" w:cs="Arial"/>
          <w:sz w:val="22"/>
          <w:szCs w:val="22"/>
        </w:rPr>
        <w:t xml:space="preserve"> </w:t>
      </w:r>
    </w:p>
    <w:p w:rsidR="00D927E5" w:rsidRPr="00D927E5" w:rsidRDefault="00D927E5" w:rsidP="00D927E5">
      <w:pPr>
        <w:ind w:right="48" w:firstLine="2268"/>
        <w:jc w:val="both"/>
        <w:rPr>
          <w:rFonts w:ascii="Arial" w:hAnsi="Arial" w:cs="Arial"/>
          <w:sz w:val="22"/>
          <w:szCs w:val="22"/>
        </w:rPr>
      </w:pPr>
    </w:p>
    <w:p w:rsidR="00D927E5" w:rsidRPr="00D927E5" w:rsidRDefault="00D927E5" w:rsidP="00D927E5">
      <w:pPr>
        <w:ind w:right="48" w:firstLine="2268"/>
        <w:jc w:val="both"/>
        <w:rPr>
          <w:rFonts w:ascii="Arial" w:hAnsi="Arial" w:cs="Arial"/>
          <w:sz w:val="22"/>
          <w:szCs w:val="22"/>
        </w:rPr>
      </w:pPr>
      <w:r w:rsidRPr="00D927E5">
        <w:rPr>
          <w:rFonts w:ascii="Arial" w:hAnsi="Arial" w:cs="Arial"/>
          <w:sz w:val="22"/>
          <w:szCs w:val="22"/>
        </w:rPr>
        <w:t xml:space="preserve">En virtud de lo anterior y de acuerdo a la necesidad de una interpretación más armónica de las disposiciones de dicho cuerpo legal, concluyó que la aprobación de la propuesta del artículo </w:t>
      </w:r>
      <w:r w:rsidR="00EB3138">
        <w:rPr>
          <w:rFonts w:ascii="Arial" w:hAnsi="Arial" w:cs="Arial"/>
          <w:sz w:val="22"/>
          <w:szCs w:val="22"/>
        </w:rPr>
        <w:t xml:space="preserve">1° </w:t>
      </w:r>
      <w:r w:rsidRPr="00D927E5">
        <w:rPr>
          <w:rFonts w:ascii="Arial" w:hAnsi="Arial" w:cs="Arial"/>
          <w:sz w:val="22"/>
          <w:szCs w:val="22"/>
        </w:rPr>
        <w:t>permitiría resolver adecuadamente los conflictos de hermenéutica producidos con la aplicación de la nueva ley de copropiedad.</w:t>
      </w:r>
    </w:p>
    <w:p w:rsidR="00D927E5" w:rsidRPr="00D927E5" w:rsidRDefault="00D927E5" w:rsidP="00D927E5">
      <w:pPr>
        <w:ind w:right="48" w:firstLine="2268"/>
        <w:jc w:val="both"/>
        <w:rPr>
          <w:rFonts w:ascii="Arial" w:hAnsi="Arial" w:cs="Arial"/>
          <w:sz w:val="22"/>
          <w:szCs w:val="22"/>
        </w:rPr>
      </w:pPr>
    </w:p>
    <w:p w:rsidR="00D927E5" w:rsidRPr="00D927E5" w:rsidRDefault="00D927E5" w:rsidP="00D927E5">
      <w:pPr>
        <w:ind w:right="48" w:firstLine="2268"/>
        <w:jc w:val="both"/>
        <w:rPr>
          <w:rFonts w:ascii="Arial" w:hAnsi="Arial" w:cs="Arial"/>
          <w:sz w:val="22"/>
          <w:szCs w:val="22"/>
        </w:rPr>
      </w:pPr>
      <w:r w:rsidRPr="00D927E5">
        <w:rPr>
          <w:rFonts w:ascii="Arial" w:hAnsi="Arial" w:cs="Arial"/>
          <w:sz w:val="22"/>
          <w:szCs w:val="22"/>
        </w:rPr>
        <w:t xml:space="preserve">Continuó señalando que el artículo segundo de la moción, establecía una serie </w:t>
      </w:r>
      <w:r w:rsidR="00EB3138">
        <w:rPr>
          <w:rFonts w:ascii="Arial" w:hAnsi="Arial" w:cs="Arial"/>
          <w:sz w:val="22"/>
          <w:szCs w:val="22"/>
        </w:rPr>
        <w:t xml:space="preserve">de </w:t>
      </w:r>
      <w:r w:rsidRPr="00D927E5">
        <w:rPr>
          <w:rFonts w:ascii="Arial" w:hAnsi="Arial" w:cs="Arial"/>
          <w:sz w:val="22"/>
          <w:szCs w:val="22"/>
        </w:rPr>
        <w:t>modificaciones y ajustes a la ley N°21.442, como las siguientes:</w:t>
      </w:r>
      <w:r w:rsidR="005959A8">
        <w:rPr>
          <w:rFonts w:ascii="Arial" w:hAnsi="Arial" w:cs="Arial"/>
          <w:sz w:val="22"/>
          <w:szCs w:val="22"/>
        </w:rPr>
        <w:t xml:space="preserve"> </w:t>
      </w:r>
    </w:p>
    <w:p w:rsidR="00D927E5" w:rsidRPr="00D927E5" w:rsidRDefault="00D927E5" w:rsidP="00D927E5">
      <w:pPr>
        <w:ind w:right="48" w:firstLine="2268"/>
        <w:jc w:val="both"/>
        <w:rPr>
          <w:rFonts w:ascii="Arial" w:hAnsi="Arial" w:cs="Arial"/>
          <w:sz w:val="22"/>
          <w:szCs w:val="22"/>
        </w:rPr>
      </w:pPr>
    </w:p>
    <w:p w:rsidR="00D927E5" w:rsidRPr="00D927E5" w:rsidRDefault="00D927E5" w:rsidP="00D927E5">
      <w:pPr>
        <w:ind w:right="48" w:firstLine="2268"/>
        <w:jc w:val="both"/>
        <w:rPr>
          <w:rFonts w:ascii="Arial" w:hAnsi="Arial" w:cs="Arial"/>
          <w:sz w:val="22"/>
          <w:szCs w:val="22"/>
        </w:rPr>
      </w:pPr>
      <w:r w:rsidRPr="00D927E5">
        <w:rPr>
          <w:rFonts w:ascii="Arial" w:hAnsi="Arial" w:cs="Arial"/>
          <w:sz w:val="22"/>
          <w:szCs w:val="22"/>
        </w:rPr>
        <w:lastRenderedPageBreak/>
        <w:t>1.- Reemplazar el inciso cuarto del artículo 6° faculta</w:t>
      </w:r>
      <w:r w:rsidR="00EB3138">
        <w:rPr>
          <w:rFonts w:ascii="Arial" w:hAnsi="Arial" w:cs="Arial"/>
          <w:sz w:val="22"/>
          <w:szCs w:val="22"/>
        </w:rPr>
        <w:t>ndo</w:t>
      </w:r>
      <w:r w:rsidRPr="00D927E5">
        <w:rPr>
          <w:rFonts w:ascii="Arial" w:hAnsi="Arial" w:cs="Arial"/>
          <w:sz w:val="22"/>
          <w:szCs w:val="22"/>
        </w:rPr>
        <w:t xml:space="preserve"> al administrador </w:t>
      </w:r>
      <w:r w:rsidR="00EB3138">
        <w:rPr>
          <w:rFonts w:ascii="Arial" w:hAnsi="Arial" w:cs="Arial"/>
          <w:sz w:val="22"/>
          <w:szCs w:val="22"/>
        </w:rPr>
        <w:t>del condominio a</w:t>
      </w:r>
      <w:r w:rsidRPr="00D927E5">
        <w:rPr>
          <w:rFonts w:ascii="Arial" w:hAnsi="Arial" w:cs="Arial"/>
          <w:sz w:val="22"/>
          <w:szCs w:val="22"/>
        </w:rPr>
        <w:t xml:space="preserve"> celebrar convenios de pago con aquellos copropietarios que se encuentren morosos pudiendo concederse cuotas con vencimientos mensuales para el pago de la deuda, con la finalidad de reducir las exigencias que el actual inciso</w:t>
      </w:r>
      <w:r w:rsidR="005959A8">
        <w:rPr>
          <w:rFonts w:ascii="Arial" w:hAnsi="Arial" w:cs="Arial"/>
          <w:sz w:val="22"/>
          <w:szCs w:val="22"/>
        </w:rPr>
        <w:t xml:space="preserve"> </w:t>
      </w:r>
      <w:r w:rsidRPr="00D927E5">
        <w:rPr>
          <w:rFonts w:ascii="Arial" w:hAnsi="Arial" w:cs="Arial"/>
          <w:sz w:val="22"/>
          <w:szCs w:val="22"/>
        </w:rPr>
        <w:t xml:space="preserve">establecía para los convenios al imponer que el copropietario moroso </w:t>
      </w:r>
      <w:r w:rsidR="00B30BBF">
        <w:rPr>
          <w:rFonts w:ascii="Arial" w:hAnsi="Arial" w:cs="Arial"/>
          <w:sz w:val="22"/>
          <w:szCs w:val="22"/>
        </w:rPr>
        <w:t xml:space="preserve">debía estar </w:t>
      </w:r>
      <w:r w:rsidRPr="00D927E5">
        <w:rPr>
          <w:rFonts w:ascii="Arial" w:hAnsi="Arial" w:cs="Arial"/>
          <w:sz w:val="22"/>
          <w:szCs w:val="22"/>
        </w:rPr>
        <w:t xml:space="preserve">impago en tres o más cuotas y que la cantidad mínima que se debía abonar en el primer pago no podía ser inferior </w:t>
      </w:r>
      <w:r w:rsidR="00B30BBF">
        <w:rPr>
          <w:rFonts w:ascii="Arial" w:hAnsi="Arial" w:cs="Arial"/>
          <w:sz w:val="22"/>
          <w:szCs w:val="22"/>
        </w:rPr>
        <w:t xml:space="preserve">al </w:t>
      </w:r>
      <w:r w:rsidRPr="00D927E5">
        <w:rPr>
          <w:rFonts w:ascii="Arial" w:hAnsi="Arial" w:cs="Arial"/>
          <w:sz w:val="22"/>
          <w:szCs w:val="22"/>
        </w:rPr>
        <w:t xml:space="preserve">30% del monto adeudado. </w:t>
      </w:r>
    </w:p>
    <w:p w:rsidR="00D927E5" w:rsidRPr="00D927E5" w:rsidRDefault="00D927E5" w:rsidP="00D927E5">
      <w:pPr>
        <w:ind w:right="48" w:firstLine="2268"/>
        <w:jc w:val="both"/>
        <w:rPr>
          <w:rFonts w:ascii="Arial" w:hAnsi="Arial" w:cs="Arial"/>
          <w:sz w:val="22"/>
          <w:szCs w:val="22"/>
        </w:rPr>
      </w:pPr>
    </w:p>
    <w:p w:rsidR="00D927E5" w:rsidRPr="00D927E5" w:rsidRDefault="00D927E5" w:rsidP="00D927E5">
      <w:pPr>
        <w:ind w:right="48" w:firstLine="2268"/>
        <w:jc w:val="both"/>
        <w:rPr>
          <w:rFonts w:ascii="Arial" w:hAnsi="Arial" w:cs="Arial"/>
          <w:sz w:val="22"/>
          <w:szCs w:val="22"/>
        </w:rPr>
      </w:pPr>
      <w:r w:rsidRPr="00D927E5">
        <w:rPr>
          <w:rFonts w:ascii="Arial" w:hAnsi="Arial" w:cs="Arial"/>
          <w:sz w:val="22"/>
          <w:szCs w:val="22"/>
        </w:rPr>
        <w:t>2.- Incorporar en la letra c) del artículo 8° un párrafo que disponga que</w:t>
      </w:r>
      <w:r w:rsidR="005959A8">
        <w:rPr>
          <w:rFonts w:ascii="Arial" w:hAnsi="Arial" w:cs="Arial"/>
          <w:sz w:val="22"/>
          <w:szCs w:val="22"/>
        </w:rPr>
        <w:t xml:space="preserve"> </w:t>
      </w:r>
      <w:r w:rsidRPr="00D927E5">
        <w:rPr>
          <w:rFonts w:ascii="Arial" w:hAnsi="Arial" w:cs="Arial"/>
          <w:sz w:val="22"/>
          <w:szCs w:val="22"/>
        </w:rPr>
        <w:t>tratándose del primer reglamento de copropiedad, el archivo del primer plano de copropiedad y del certificado que acoge el condominio a este régimen se efectuar</w:t>
      </w:r>
      <w:r w:rsidR="00B30BBF">
        <w:rPr>
          <w:rFonts w:ascii="Arial" w:hAnsi="Arial" w:cs="Arial"/>
          <w:sz w:val="22"/>
          <w:szCs w:val="22"/>
        </w:rPr>
        <w:t>ía</w:t>
      </w:r>
      <w:r w:rsidRPr="00D927E5">
        <w:rPr>
          <w:rFonts w:ascii="Arial" w:hAnsi="Arial" w:cs="Arial"/>
          <w:sz w:val="22"/>
          <w:szCs w:val="22"/>
        </w:rPr>
        <w:t xml:space="preserve"> con posterioridad a la inscripción del primer reglamento, y se materializar</w:t>
      </w:r>
      <w:r w:rsidR="00B30BBF">
        <w:rPr>
          <w:rFonts w:ascii="Arial" w:hAnsi="Arial" w:cs="Arial"/>
          <w:sz w:val="22"/>
          <w:szCs w:val="22"/>
        </w:rPr>
        <w:t>ía</w:t>
      </w:r>
      <w:r w:rsidRPr="00D927E5">
        <w:rPr>
          <w:rFonts w:ascii="Arial" w:hAnsi="Arial" w:cs="Arial"/>
          <w:sz w:val="22"/>
          <w:szCs w:val="22"/>
        </w:rPr>
        <w:t xml:space="preserve"> mediante una anotación al margen de esa inscripción.</w:t>
      </w:r>
    </w:p>
    <w:p w:rsidR="00D927E5" w:rsidRPr="00D927E5" w:rsidRDefault="00D927E5" w:rsidP="00D927E5">
      <w:pPr>
        <w:ind w:right="48" w:firstLine="2268"/>
        <w:jc w:val="both"/>
        <w:rPr>
          <w:rFonts w:ascii="Arial" w:hAnsi="Arial" w:cs="Arial"/>
          <w:sz w:val="22"/>
          <w:szCs w:val="22"/>
        </w:rPr>
      </w:pPr>
    </w:p>
    <w:p w:rsidR="00D927E5" w:rsidRPr="00D927E5" w:rsidRDefault="00D927E5" w:rsidP="00D927E5">
      <w:pPr>
        <w:ind w:right="48" w:firstLine="2268"/>
        <w:jc w:val="both"/>
        <w:rPr>
          <w:rFonts w:ascii="Arial" w:hAnsi="Arial" w:cs="Arial"/>
          <w:sz w:val="22"/>
          <w:szCs w:val="22"/>
        </w:rPr>
      </w:pPr>
      <w:r w:rsidRPr="00D927E5">
        <w:rPr>
          <w:rFonts w:ascii="Arial" w:hAnsi="Arial" w:cs="Arial"/>
          <w:sz w:val="22"/>
          <w:szCs w:val="22"/>
        </w:rPr>
        <w:t xml:space="preserve">Explicó que lo anterior, obedecía a que en virtud de los artículos 8°, letra c) y 9° de ley N°21.442 se obligaba a que las unidades que integraban el condominio, como asimismo los sectores y las subadministraciones y los bienes de dominio común, estuvieran identificados individualmente en los planos a que se refería el artículo 49 de dicho texto normativo, señalando el número y la fecha de archivo de dichos planos en el respectivo conservador de bienes raíces, exigencia que resultaba imposible de cumplir, por cuanto el reglamento era anterior a la fecha en que se aprobaban los planos conforme a lo que establecía el citado artículo 49 cuando se acogía al régimen de copropiedad y solo a partir de esa fecha podía inscribirse. Por ello, explicó </w:t>
      </w:r>
      <w:r w:rsidR="00B30BBF">
        <w:rPr>
          <w:rFonts w:ascii="Arial" w:hAnsi="Arial" w:cs="Arial"/>
          <w:sz w:val="22"/>
          <w:szCs w:val="22"/>
        </w:rPr>
        <w:t xml:space="preserve">que </w:t>
      </w:r>
      <w:r w:rsidRPr="00D927E5">
        <w:rPr>
          <w:rFonts w:ascii="Arial" w:hAnsi="Arial" w:cs="Arial"/>
          <w:sz w:val="22"/>
          <w:szCs w:val="22"/>
        </w:rPr>
        <w:t>se hacía necesario eximir del cumplimiento de esa obligación al primer reglamento para armonizar el texto legal.</w:t>
      </w:r>
    </w:p>
    <w:p w:rsidR="00D927E5" w:rsidRPr="00D927E5" w:rsidRDefault="00D927E5" w:rsidP="00D927E5">
      <w:pPr>
        <w:ind w:right="48" w:firstLine="2268"/>
        <w:jc w:val="both"/>
        <w:rPr>
          <w:rFonts w:ascii="Arial" w:hAnsi="Arial" w:cs="Arial"/>
          <w:sz w:val="22"/>
          <w:szCs w:val="22"/>
        </w:rPr>
      </w:pPr>
    </w:p>
    <w:p w:rsidR="00D927E5" w:rsidRPr="00D927E5" w:rsidRDefault="00D927E5" w:rsidP="00D927E5">
      <w:pPr>
        <w:ind w:right="48" w:firstLine="2268"/>
        <w:jc w:val="both"/>
        <w:rPr>
          <w:rFonts w:ascii="Arial" w:hAnsi="Arial" w:cs="Arial"/>
          <w:sz w:val="22"/>
          <w:szCs w:val="22"/>
        </w:rPr>
      </w:pPr>
      <w:r w:rsidRPr="00D927E5">
        <w:rPr>
          <w:rFonts w:ascii="Arial" w:hAnsi="Arial" w:cs="Arial"/>
          <w:sz w:val="22"/>
          <w:szCs w:val="22"/>
        </w:rPr>
        <w:t>3.- Agregar como nueva letra h) en el artículo 15, dentro de las materias extraordinaria de mayoría absoluta a las alteraciones a los bienes comunes y sustituir las letras g) y h) del artículo 15, en las materias extraordinaria de mayoría reforzada</w:t>
      </w:r>
      <w:r w:rsidR="00B30BBF">
        <w:rPr>
          <w:rFonts w:ascii="Arial" w:hAnsi="Arial" w:cs="Arial"/>
          <w:sz w:val="22"/>
          <w:szCs w:val="22"/>
        </w:rPr>
        <w:t xml:space="preserve">, referidas a </w:t>
      </w:r>
      <w:r w:rsidRPr="00D927E5">
        <w:rPr>
          <w:rFonts w:ascii="Arial" w:hAnsi="Arial" w:cs="Arial"/>
          <w:sz w:val="22"/>
          <w:szCs w:val="22"/>
        </w:rPr>
        <w:t xml:space="preserve">las obras de ampliaciones del condominio, ampliaciones o alteraciones de sus unidades y </w:t>
      </w:r>
      <w:r w:rsidR="00B30BBF">
        <w:rPr>
          <w:rFonts w:ascii="Arial" w:hAnsi="Arial" w:cs="Arial"/>
          <w:sz w:val="22"/>
          <w:szCs w:val="22"/>
        </w:rPr>
        <w:t xml:space="preserve">a </w:t>
      </w:r>
      <w:r w:rsidRPr="00D927E5">
        <w:rPr>
          <w:rFonts w:ascii="Arial" w:hAnsi="Arial" w:cs="Arial"/>
          <w:sz w:val="22"/>
          <w:szCs w:val="22"/>
        </w:rPr>
        <w:t xml:space="preserve">las construcciones en los bienes comunes y cambios de destino de dichos bienes, incluso de aquellos asignados en uso y goce exclusivo. </w:t>
      </w:r>
    </w:p>
    <w:p w:rsidR="00D927E5" w:rsidRPr="00D927E5" w:rsidRDefault="00D927E5" w:rsidP="00D927E5">
      <w:pPr>
        <w:ind w:right="48" w:firstLine="2268"/>
        <w:jc w:val="both"/>
        <w:rPr>
          <w:rFonts w:ascii="Arial" w:hAnsi="Arial" w:cs="Arial"/>
          <w:sz w:val="22"/>
          <w:szCs w:val="22"/>
        </w:rPr>
      </w:pPr>
    </w:p>
    <w:p w:rsidR="00D927E5" w:rsidRPr="00D927E5" w:rsidRDefault="00D927E5" w:rsidP="00D927E5">
      <w:pPr>
        <w:ind w:right="48" w:firstLine="2268"/>
        <w:jc w:val="both"/>
        <w:rPr>
          <w:rFonts w:ascii="Arial" w:hAnsi="Arial" w:cs="Arial"/>
          <w:sz w:val="22"/>
          <w:szCs w:val="22"/>
        </w:rPr>
      </w:pPr>
      <w:r w:rsidRPr="00D927E5">
        <w:rPr>
          <w:rFonts w:ascii="Arial" w:hAnsi="Arial" w:cs="Arial"/>
          <w:sz w:val="22"/>
          <w:szCs w:val="22"/>
        </w:rPr>
        <w:t xml:space="preserve">En cuanto, a estas modificaciones, señaló que el actual artículo 15 contenía los quórums para la realización de asambleas y de aprobación de acuerdos, dentro de los cuales se consideraba como materia de asamblea extraordinaria de mayoría reservada (66%) las construcciones en los bienes comunes, alteraciones y cambios de destino de dichos bienes, incluso de aquellos asignados en uso y goce exclusivo, no obstante, esta materia, de acuerdo al análisis efectuado por la </w:t>
      </w:r>
      <w:r w:rsidR="00F2021B" w:rsidRPr="00D927E5">
        <w:rPr>
          <w:rFonts w:ascii="Arial" w:hAnsi="Arial" w:cs="Arial"/>
          <w:sz w:val="22"/>
          <w:szCs w:val="22"/>
        </w:rPr>
        <w:t>secretaría ejecutiva de condominios</w:t>
      </w:r>
      <w:r w:rsidRPr="00D927E5">
        <w:rPr>
          <w:rFonts w:ascii="Arial" w:hAnsi="Arial" w:cs="Arial"/>
          <w:sz w:val="22"/>
          <w:szCs w:val="22"/>
        </w:rPr>
        <w:t xml:space="preserve"> resultaba más adecuada incorporarla a </w:t>
      </w:r>
      <w:r w:rsidR="00F2021B">
        <w:rPr>
          <w:rFonts w:ascii="Arial" w:hAnsi="Arial" w:cs="Arial"/>
          <w:sz w:val="22"/>
          <w:szCs w:val="22"/>
        </w:rPr>
        <w:t xml:space="preserve">las </w:t>
      </w:r>
      <w:r w:rsidRPr="00D927E5">
        <w:rPr>
          <w:rFonts w:ascii="Arial" w:hAnsi="Arial" w:cs="Arial"/>
          <w:sz w:val="22"/>
          <w:szCs w:val="22"/>
        </w:rPr>
        <w:t>materias propias de la asamblea extraordinaria de mayoría absoluta, es decir</w:t>
      </w:r>
      <w:r w:rsidR="00F2021B">
        <w:rPr>
          <w:rFonts w:ascii="Arial" w:hAnsi="Arial" w:cs="Arial"/>
          <w:sz w:val="22"/>
          <w:szCs w:val="22"/>
        </w:rPr>
        <w:t>,</w:t>
      </w:r>
      <w:r w:rsidRPr="00D927E5">
        <w:rPr>
          <w:rFonts w:ascii="Arial" w:hAnsi="Arial" w:cs="Arial"/>
          <w:sz w:val="22"/>
          <w:szCs w:val="22"/>
        </w:rPr>
        <w:t xml:space="preserve"> el 50% +1 de los derechos sobre la comunidad; toda vez que se trataba de obras que iban en directo beneficio de toda la comunidad, como por ejemplo, el cambio de techumbres.</w:t>
      </w:r>
      <w:r w:rsidR="005959A8">
        <w:rPr>
          <w:rFonts w:ascii="Arial" w:hAnsi="Arial" w:cs="Arial"/>
          <w:sz w:val="22"/>
          <w:szCs w:val="22"/>
        </w:rPr>
        <w:t xml:space="preserve"> </w:t>
      </w:r>
    </w:p>
    <w:p w:rsidR="00D927E5" w:rsidRPr="00D927E5" w:rsidRDefault="00D927E5" w:rsidP="00D927E5">
      <w:pPr>
        <w:ind w:right="48" w:firstLine="2268"/>
        <w:jc w:val="both"/>
        <w:rPr>
          <w:rFonts w:ascii="Arial" w:hAnsi="Arial" w:cs="Arial"/>
          <w:sz w:val="22"/>
          <w:szCs w:val="22"/>
        </w:rPr>
      </w:pPr>
    </w:p>
    <w:p w:rsidR="00D927E5" w:rsidRPr="00D927E5" w:rsidRDefault="00D927E5" w:rsidP="00D927E5">
      <w:pPr>
        <w:ind w:right="48" w:firstLine="2268"/>
        <w:jc w:val="both"/>
        <w:rPr>
          <w:rFonts w:ascii="Arial" w:hAnsi="Arial" w:cs="Arial"/>
          <w:sz w:val="22"/>
          <w:szCs w:val="22"/>
        </w:rPr>
      </w:pPr>
      <w:r w:rsidRPr="00D927E5">
        <w:rPr>
          <w:rFonts w:ascii="Arial" w:hAnsi="Arial" w:cs="Arial"/>
          <w:sz w:val="22"/>
          <w:szCs w:val="22"/>
        </w:rPr>
        <w:t xml:space="preserve">5.- Modificar el inciso tercero del artículo 15, eliminado la frase conforme a las normas que establezca el reglamento de esta ley y </w:t>
      </w:r>
      <w:r w:rsidR="00F2021B">
        <w:rPr>
          <w:rFonts w:ascii="Arial" w:hAnsi="Arial" w:cs="Arial"/>
          <w:sz w:val="22"/>
          <w:szCs w:val="22"/>
        </w:rPr>
        <w:t xml:space="preserve">estableciéndola reducción a escritura púbica del </w:t>
      </w:r>
      <w:r w:rsidRPr="00D927E5">
        <w:rPr>
          <w:rFonts w:ascii="Arial" w:hAnsi="Arial" w:cs="Arial"/>
          <w:sz w:val="22"/>
          <w:szCs w:val="22"/>
        </w:rPr>
        <w:t>acuerdo</w:t>
      </w:r>
      <w:r w:rsidR="00F2021B">
        <w:rPr>
          <w:rFonts w:ascii="Arial" w:hAnsi="Arial" w:cs="Arial"/>
          <w:sz w:val="22"/>
          <w:szCs w:val="22"/>
        </w:rPr>
        <w:t xml:space="preserve">.  </w:t>
      </w:r>
    </w:p>
    <w:p w:rsidR="00D927E5" w:rsidRPr="00D927E5" w:rsidRDefault="00D927E5" w:rsidP="00D927E5">
      <w:pPr>
        <w:ind w:right="48" w:firstLine="2268"/>
        <w:jc w:val="both"/>
        <w:rPr>
          <w:rFonts w:ascii="Arial" w:hAnsi="Arial" w:cs="Arial"/>
          <w:sz w:val="22"/>
          <w:szCs w:val="22"/>
        </w:rPr>
      </w:pPr>
    </w:p>
    <w:p w:rsidR="00D927E5" w:rsidRPr="00D927E5" w:rsidRDefault="00D927E5" w:rsidP="00D927E5">
      <w:pPr>
        <w:ind w:right="48" w:firstLine="2268"/>
        <w:jc w:val="both"/>
        <w:rPr>
          <w:rFonts w:ascii="Arial" w:hAnsi="Arial" w:cs="Arial"/>
          <w:sz w:val="22"/>
          <w:szCs w:val="22"/>
        </w:rPr>
      </w:pPr>
      <w:r w:rsidRPr="00D927E5">
        <w:rPr>
          <w:rFonts w:ascii="Arial" w:hAnsi="Arial" w:cs="Arial"/>
          <w:sz w:val="22"/>
          <w:szCs w:val="22"/>
        </w:rPr>
        <w:t>Precisó que estos cambios se fundamentaban en que ley en comento no había considerado una segunda citación respecto de las asambleas ordinarias, por lo tanto, si no se reunía el quórum de 33% exigido, no se podía llevar a efecto dicha convocatoria. Agregó que bajo la vigencia de la ley N° 19.537 para poder efectuarla se establecía una segunda citación que se realizaba con los copropietarios que concurrieran lo que significaba que las decisiones podían adoptarse por un número muy reducido, por ello al modificarse el inciso tercero del artículo 15 se permitía</w:t>
      </w:r>
      <w:r w:rsidR="005959A8">
        <w:rPr>
          <w:rFonts w:ascii="Arial" w:hAnsi="Arial" w:cs="Arial"/>
          <w:sz w:val="22"/>
          <w:szCs w:val="22"/>
        </w:rPr>
        <w:t xml:space="preserve"> </w:t>
      </w:r>
      <w:r w:rsidRPr="00D927E5">
        <w:rPr>
          <w:rFonts w:ascii="Arial" w:hAnsi="Arial" w:cs="Arial"/>
          <w:sz w:val="22"/>
          <w:szCs w:val="22"/>
        </w:rPr>
        <w:t xml:space="preserve">que dicho trámite pudiera materializarse por escrito, ya que eliminaba la referencia </w:t>
      </w:r>
      <w:r w:rsidR="00F2021B">
        <w:rPr>
          <w:rFonts w:ascii="Arial" w:hAnsi="Arial" w:cs="Arial"/>
          <w:sz w:val="22"/>
          <w:szCs w:val="22"/>
        </w:rPr>
        <w:t xml:space="preserve">a </w:t>
      </w:r>
      <w:r w:rsidRPr="00D927E5">
        <w:rPr>
          <w:rFonts w:ascii="Arial" w:hAnsi="Arial" w:cs="Arial"/>
          <w:sz w:val="22"/>
          <w:szCs w:val="22"/>
        </w:rPr>
        <w:t>que dicha norma debía realizarse conforme al reglamento de la ley inexistente en la actualidad.</w:t>
      </w:r>
    </w:p>
    <w:p w:rsidR="00D927E5" w:rsidRPr="00D927E5" w:rsidRDefault="00D927E5" w:rsidP="00D927E5">
      <w:pPr>
        <w:ind w:right="48" w:firstLine="2268"/>
        <w:jc w:val="both"/>
        <w:rPr>
          <w:rFonts w:ascii="Arial" w:hAnsi="Arial" w:cs="Arial"/>
          <w:sz w:val="22"/>
          <w:szCs w:val="22"/>
        </w:rPr>
      </w:pPr>
      <w:r w:rsidRPr="00D927E5">
        <w:rPr>
          <w:rFonts w:ascii="Arial" w:hAnsi="Arial" w:cs="Arial"/>
          <w:bCs/>
          <w:sz w:val="22"/>
          <w:szCs w:val="22"/>
          <w:lang w:val="es-CL"/>
        </w:rPr>
        <w:lastRenderedPageBreak/>
        <w:t xml:space="preserve"> </w:t>
      </w:r>
    </w:p>
    <w:p w:rsidR="00D927E5" w:rsidRPr="00D927E5" w:rsidRDefault="00D927E5" w:rsidP="00D927E5">
      <w:pPr>
        <w:ind w:right="48" w:firstLine="2268"/>
        <w:jc w:val="both"/>
        <w:rPr>
          <w:rFonts w:ascii="Arial" w:hAnsi="Arial" w:cs="Arial"/>
          <w:sz w:val="22"/>
          <w:szCs w:val="22"/>
        </w:rPr>
      </w:pPr>
      <w:r w:rsidRPr="00D927E5">
        <w:rPr>
          <w:rFonts w:ascii="Arial" w:hAnsi="Arial" w:cs="Arial"/>
          <w:sz w:val="22"/>
          <w:szCs w:val="22"/>
        </w:rPr>
        <w:t xml:space="preserve">Por otro lado, expuso que </w:t>
      </w:r>
      <w:r w:rsidR="00F2021B">
        <w:rPr>
          <w:rFonts w:ascii="Arial" w:hAnsi="Arial" w:cs="Arial"/>
          <w:sz w:val="22"/>
          <w:szCs w:val="22"/>
        </w:rPr>
        <w:t xml:space="preserve">se </w:t>
      </w:r>
      <w:r w:rsidRPr="00D927E5">
        <w:rPr>
          <w:rFonts w:ascii="Arial" w:hAnsi="Arial" w:cs="Arial"/>
          <w:sz w:val="22"/>
          <w:szCs w:val="22"/>
        </w:rPr>
        <w:t xml:space="preserve">sustituía la exigencia de la certificación de un notario por la reducción a escritura pública, por cuanto era lo que habitualmente se requería para efectuar las inscripciones correspondientes ante el </w:t>
      </w:r>
      <w:r w:rsidR="00F2021B" w:rsidRPr="00D927E5">
        <w:rPr>
          <w:rFonts w:ascii="Arial" w:hAnsi="Arial" w:cs="Arial"/>
          <w:sz w:val="22"/>
          <w:szCs w:val="22"/>
        </w:rPr>
        <w:t xml:space="preserve">conservador de bienes raíces </w:t>
      </w:r>
      <w:r w:rsidRPr="00D927E5">
        <w:rPr>
          <w:rFonts w:ascii="Arial" w:hAnsi="Arial" w:cs="Arial"/>
          <w:sz w:val="22"/>
          <w:szCs w:val="22"/>
        </w:rPr>
        <w:t xml:space="preserve">o para requerir permisos ante las </w:t>
      </w:r>
      <w:r w:rsidR="00F2021B" w:rsidRPr="00D927E5">
        <w:rPr>
          <w:rFonts w:ascii="Arial" w:hAnsi="Arial" w:cs="Arial"/>
          <w:sz w:val="22"/>
          <w:szCs w:val="22"/>
        </w:rPr>
        <w:t>direcciones de obras municipales</w:t>
      </w:r>
      <w:r w:rsidRPr="00D927E5">
        <w:rPr>
          <w:rFonts w:ascii="Arial" w:hAnsi="Arial" w:cs="Arial"/>
          <w:sz w:val="22"/>
          <w:szCs w:val="22"/>
        </w:rPr>
        <w:t>.</w:t>
      </w:r>
    </w:p>
    <w:p w:rsidR="00D927E5" w:rsidRPr="00D927E5" w:rsidRDefault="00D927E5" w:rsidP="00D927E5">
      <w:pPr>
        <w:ind w:right="48" w:firstLine="2268"/>
        <w:jc w:val="both"/>
        <w:rPr>
          <w:rFonts w:ascii="Arial" w:hAnsi="Arial" w:cs="Arial"/>
          <w:sz w:val="22"/>
          <w:szCs w:val="22"/>
        </w:rPr>
      </w:pPr>
    </w:p>
    <w:p w:rsidR="00D927E5" w:rsidRDefault="00D927E5" w:rsidP="00D927E5">
      <w:pPr>
        <w:ind w:right="48" w:firstLine="2268"/>
        <w:jc w:val="both"/>
        <w:rPr>
          <w:rFonts w:ascii="Arial" w:hAnsi="Arial" w:cs="Arial"/>
          <w:sz w:val="22"/>
          <w:szCs w:val="22"/>
        </w:rPr>
      </w:pPr>
      <w:r w:rsidRPr="00D927E5">
        <w:rPr>
          <w:rFonts w:ascii="Arial" w:hAnsi="Arial" w:cs="Arial"/>
          <w:sz w:val="22"/>
          <w:szCs w:val="22"/>
        </w:rPr>
        <w:t xml:space="preserve">6.- Explicó que en el inciso primero del artículo 17, se proponían dos cambios; el primero, para intercalar </w:t>
      </w:r>
      <w:r w:rsidR="004838B9">
        <w:rPr>
          <w:rFonts w:ascii="Arial" w:hAnsi="Arial" w:cs="Arial"/>
          <w:sz w:val="22"/>
          <w:szCs w:val="22"/>
        </w:rPr>
        <w:t xml:space="preserve">la frase </w:t>
      </w:r>
      <w:r w:rsidRPr="00D927E5">
        <w:rPr>
          <w:rFonts w:ascii="Arial" w:hAnsi="Arial" w:cs="Arial"/>
          <w:sz w:val="22"/>
          <w:szCs w:val="22"/>
        </w:rPr>
        <w:t>“y con un máximo de cinco, salvo que el número de integrantes deba ser mayor conforme a lo establecido en el inciso cuarto del artículo 2</w:t>
      </w:r>
      <w:r w:rsidR="004838B9">
        <w:rPr>
          <w:rFonts w:ascii="Arial" w:hAnsi="Arial" w:cs="Arial"/>
          <w:sz w:val="22"/>
          <w:szCs w:val="22"/>
        </w:rPr>
        <w:t>3”</w:t>
      </w:r>
      <w:r w:rsidRPr="00D927E5">
        <w:rPr>
          <w:rFonts w:ascii="Arial" w:hAnsi="Arial" w:cs="Arial"/>
          <w:sz w:val="22"/>
          <w:szCs w:val="22"/>
        </w:rPr>
        <w:t xml:space="preserve"> y, el segundo, para sustituir la frase “inferior a dicha cifra” por “inferior a tres”.</w:t>
      </w:r>
    </w:p>
    <w:p w:rsidR="004838B9" w:rsidRDefault="004838B9" w:rsidP="00D927E5">
      <w:pPr>
        <w:ind w:right="48" w:firstLine="2268"/>
        <w:jc w:val="both"/>
        <w:rPr>
          <w:rFonts w:ascii="Arial" w:hAnsi="Arial" w:cs="Arial"/>
          <w:sz w:val="22"/>
          <w:szCs w:val="22"/>
        </w:rPr>
      </w:pPr>
    </w:p>
    <w:p w:rsidR="00D927E5" w:rsidRPr="00D927E5" w:rsidRDefault="00D927E5" w:rsidP="00D927E5">
      <w:pPr>
        <w:ind w:right="48" w:firstLine="2268"/>
        <w:jc w:val="both"/>
        <w:rPr>
          <w:rFonts w:ascii="Arial" w:hAnsi="Arial" w:cs="Arial"/>
          <w:sz w:val="22"/>
          <w:szCs w:val="22"/>
        </w:rPr>
      </w:pPr>
      <w:r w:rsidRPr="00D927E5">
        <w:rPr>
          <w:rFonts w:ascii="Arial" w:hAnsi="Arial" w:cs="Arial"/>
          <w:sz w:val="22"/>
          <w:szCs w:val="22"/>
        </w:rPr>
        <w:t>Señaló que el artículo 17 establecía que el comité de administración estaría integrado por a lo menos 3 miembros sin establecer un número máximo de integrantes como límite, por lo que se proponía 5 como máximo y se incluía una excepción para los casos en que existieran subadministraciones</w:t>
      </w:r>
      <w:r w:rsidR="004838B9">
        <w:rPr>
          <w:rFonts w:ascii="Arial" w:hAnsi="Arial" w:cs="Arial"/>
          <w:sz w:val="22"/>
          <w:szCs w:val="22"/>
        </w:rPr>
        <w:t xml:space="preserve">, de acuerdo al </w:t>
      </w:r>
      <w:r w:rsidR="004838B9" w:rsidRPr="00D927E5">
        <w:rPr>
          <w:rFonts w:ascii="Arial" w:hAnsi="Arial" w:cs="Arial"/>
          <w:sz w:val="22"/>
          <w:szCs w:val="22"/>
        </w:rPr>
        <w:t>inciso cuarto del artículo 2</w:t>
      </w:r>
      <w:r w:rsidR="004838B9">
        <w:rPr>
          <w:rFonts w:ascii="Arial" w:hAnsi="Arial" w:cs="Arial"/>
          <w:sz w:val="22"/>
          <w:szCs w:val="22"/>
        </w:rPr>
        <w:t>3.</w:t>
      </w:r>
    </w:p>
    <w:p w:rsidR="00D927E5" w:rsidRPr="00D927E5" w:rsidRDefault="00D927E5" w:rsidP="00D927E5">
      <w:pPr>
        <w:ind w:right="48" w:firstLine="2268"/>
        <w:jc w:val="both"/>
        <w:rPr>
          <w:rFonts w:ascii="Arial" w:hAnsi="Arial" w:cs="Arial"/>
          <w:sz w:val="22"/>
          <w:szCs w:val="22"/>
        </w:rPr>
      </w:pPr>
    </w:p>
    <w:p w:rsidR="00D927E5" w:rsidRPr="00D927E5" w:rsidRDefault="00D927E5" w:rsidP="00D927E5">
      <w:pPr>
        <w:ind w:right="48" w:firstLine="2268"/>
        <w:jc w:val="both"/>
        <w:rPr>
          <w:rFonts w:ascii="Arial" w:hAnsi="Arial" w:cs="Arial"/>
          <w:sz w:val="22"/>
          <w:szCs w:val="22"/>
        </w:rPr>
      </w:pPr>
      <w:r w:rsidRPr="00D927E5">
        <w:rPr>
          <w:rFonts w:ascii="Arial" w:hAnsi="Arial" w:cs="Arial"/>
          <w:sz w:val="22"/>
          <w:szCs w:val="22"/>
        </w:rPr>
        <w:t>7.- Reemplazar en el inciso sexto del artículo 40 la oración “debiendo dar cumplimiento a la norma técnica que para dicho efecto señale el reglamento de esta ley” por “debiendo dar cumplimiento a la norma técnica que para dicho efecto se oficialice”.</w:t>
      </w:r>
    </w:p>
    <w:p w:rsidR="00D927E5" w:rsidRPr="00D927E5" w:rsidRDefault="00D927E5" w:rsidP="00D927E5">
      <w:pPr>
        <w:ind w:right="48" w:firstLine="2268"/>
        <w:jc w:val="both"/>
        <w:rPr>
          <w:rFonts w:ascii="Arial" w:hAnsi="Arial" w:cs="Arial"/>
          <w:sz w:val="22"/>
          <w:szCs w:val="22"/>
        </w:rPr>
      </w:pPr>
    </w:p>
    <w:p w:rsidR="00D927E5" w:rsidRPr="00D927E5" w:rsidRDefault="00D927E5" w:rsidP="00D927E5">
      <w:pPr>
        <w:ind w:right="48" w:firstLine="2268"/>
        <w:jc w:val="both"/>
        <w:rPr>
          <w:rFonts w:ascii="Arial" w:hAnsi="Arial" w:cs="Arial"/>
          <w:sz w:val="22"/>
          <w:szCs w:val="22"/>
        </w:rPr>
      </w:pPr>
      <w:r w:rsidRPr="00D927E5">
        <w:rPr>
          <w:rFonts w:ascii="Arial" w:hAnsi="Arial" w:cs="Arial"/>
          <w:sz w:val="22"/>
          <w:szCs w:val="22"/>
        </w:rPr>
        <w:t xml:space="preserve">Comentó que lo anterior, obedecía a que los artículos 40 y cuarto transitorio de la nueva </w:t>
      </w:r>
      <w:r w:rsidR="004838B9" w:rsidRPr="00D927E5">
        <w:rPr>
          <w:rFonts w:ascii="Arial" w:hAnsi="Arial" w:cs="Arial"/>
          <w:sz w:val="22"/>
          <w:szCs w:val="22"/>
        </w:rPr>
        <w:t xml:space="preserve">ley de copropiedad inmobiliaria </w:t>
      </w:r>
      <w:r w:rsidRPr="00D927E5">
        <w:rPr>
          <w:rFonts w:ascii="Arial" w:hAnsi="Arial" w:cs="Arial"/>
          <w:sz w:val="22"/>
          <w:szCs w:val="22"/>
        </w:rPr>
        <w:t xml:space="preserve">realizaban una referencia al plan de emergencia que incluía un plan de evacuación que para su elaboración debía dar cumplimiento a la norma técnica que fuese aprobada en el reglamento de dicha ley, lo cual era imposible de ejecutar, puesto que éste aún no existía. </w:t>
      </w:r>
    </w:p>
    <w:p w:rsidR="00D927E5" w:rsidRPr="00D927E5" w:rsidRDefault="00D927E5" w:rsidP="00D927E5">
      <w:pPr>
        <w:ind w:right="48" w:firstLine="2268"/>
        <w:jc w:val="both"/>
        <w:rPr>
          <w:rFonts w:ascii="Arial" w:hAnsi="Arial" w:cs="Arial"/>
          <w:sz w:val="22"/>
          <w:szCs w:val="22"/>
        </w:rPr>
      </w:pPr>
    </w:p>
    <w:p w:rsidR="00D927E5" w:rsidRPr="00D927E5" w:rsidRDefault="00D927E5" w:rsidP="00D927E5">
      <w:pPr>
        <w:ind w:right="48" w:firstLine="2268"/>
        <w:jc w:val="both"/>
        <w:rPr>
          <w:rFonts w:ascii="Arial" w:hAnsi="Arial" w:cs="Arial"/>
          <w:sz w:val="22"/>
          <w:szCs w:val="22"/>
        </w:rPr>
      </w:pPr>
      <w:r w:rsidRPr="00D927E5">
        <w:rPr>
          <w:rFonts w:ascii="Arial" w:hAnsi="Arial" w:cs="Arial"/>
          <w:sz w:val="22"/>
          <w:szCs w:val="22"/>
        </w:rPr>
        <w:t>Por su parte, explicó que el artículo 4° transitorio mencionaba que el referido plan debía ser elaborado y actualizado conforme a la norma técnica que para dicho efecto oficialice el Ministerio de Vivienda y Urbanismo y</w:t>
      </w:r>
      <w:r w:rsidR="004838B9">
        <w:rPr>
          <w:rFonts w:ascii="Arial" w:hAnsi="Arial" w:cs="Arial"/>
          <w:sz w:val="22"/>
          <w:szCs w:val="22"/>
        </w:rPr>
        <w:t>,</w:t>
      </w:r>
      <w:r w:rsidRPr="00D927E5">
        <w:rPr>
          <w:rFonts w:ascii="Arial" w:hAnsi="Arial" w:cs="Arial"/>
          <w:sz w:val="22"/>
          <w:szCs w:val="22"/>
        </w:rPr>
        <w:t xml:space="preserve"> por ello</w:t>
      </w:r>
      <w:r w:rsidR="004838B9">
        <w:rPr>
          <w:rFonts w:ascii="Arial" w:hAnsi="Arial" w:cs="Arial"/>
          <w:sz w:val="22"/>
          <w:szCs w:val="22"/>
        </w:rPr>
        <w:t>,</w:t>
      </w:r>
      <w:r w:rsidRPr="00D927E5">
        <w:rPr>
          <w:rFonts w:ascii="Arial" w:hAnsi="Arial" w:cs="Arial"/>
          <w:sz w:val="22"/>
          <w:szCs w:val="22"/>
        </w:rPr>
        <w:t xml:space="preserve"> opinó necesario darle coherencia al cuerpo normativo haciendo alusión a que debía darse cumplimiento a la norma técnica oficial aprobada para dicho efecto.</w:t>
      </w:r>
    </w:p>
    <w:p w:rsidR="00D927E5" w:rsidRPr="00D927E5" w:rsidRDefault="00D927E5" w:rsidP="00D927E5">
      <w:pPr>
        <w:ind w:right="48" w:firstLine="2268"/>
        <w:jc w:val="both"/>
        <w:rPr>
          <w:rFonts w:ascii="Arial" w:hAnsi="Arial" w:cs="Arial"/>
          <w:sz w:val="22"/>
          <w:szCs w:val="22"/>
        </w:rPr>
      </w:pPr>
    </w:p>
    <w:p w:rsidR="00D927E5" w:rsidRPr="00D927E5" w:rsidRDefault="00D927E5" w:rsidP="00D927E5">
      <w:pPr>
        <w:ind w:right="48" w:firstLine="2268"/>
        <w:jc w:val="both"/>
        <w:rPr>
          <w:rFonts w:ascii="Arial" w:hAnsi="Arial" w:cs="Arial"/>
          <w:sz w:val="22"/>
          <w:szCs w:val="22"/>
        </w:rPr>
      </w:pPr>
      <w:r w:rsidRPr="00D927E5">
        <w:rPr>
          <w:rFonts w:ascii="Arial" w:hAnsi="Arial" w:cs="Arial"/>
          <w:sz w:val="22"/>
          <w:szCs w:val="22"/>
        </w:rPr>
        <w:t xml:space="preserve">8.- En el artículo 66 se incorpora un inciso final para consagrar expresamente que los condominios de viviendas de interés público se ejecutarán conforme a las condiciones establecidas por el </w:t>
      </w:r>
      <w:r w:rsidR="004838B9" w:rsidRPr="00D927E5">
        <w:rPr>
          <w:rFonts w:ascii="Arial" w:hAnsi="Arial" w:cs="Arial"/>
          <w:sz w:val="22"/>
          <w:szCs w:val="22"/>
        </w:rPr>
        <w:t xml:space="preserve">reglamento especial </w:t>
      </w:r>
      <w:r w:rsidRPr="00D927E5">
        <w:rPr>
          <w:rFonts w:ascii="Arial" w:hAnsi="Arial" w:cs="Arial"/>
          <w:sz w:val="22"/>
          <w:szCs w:val="22"/>
        </w:rPr>
        <w:t>de viviendas económicas, a que se refiere el decreto con fuerza de ley N° 2, del Ministerio de Hacienda, de 1959, sobre plan habitacional.</w:t>
      </w:r>
    </w:p>
    <w:p w:rsidR="00D927E5" w:rsidRPr="00D927E5" w:rsidRDefault="00D927E5" w:rsidP="00D927E5">
      <w:pPr>
        <w:ind w:right="48" w:firstLine="2268"/>
        <w:jc w:val="both"/>
        <w:rPr>
          <w:rFonts w:ascii="Arial" w:hAnsi="Arial" w:cs="Arial"/>
          <w:sz w:val="22"/>
          <w:szCs w:val="22"/>
        </w:rPr>
      </w:pPr>
    </w:p>
    <w:p w:rsidR="00D927E5" w:rsidRPr="00D927E5" w:rsidRDefault="00D927E5" w:rsidP="00D927E5">
      <w:pPr>
        <w:ind w:right="48" w:firstLine="2268"/>
        <w:jc w:val="both"/>
        <w:rPr>
          <w:rFonts w:ascii="Arial" w:hAnsi="Arial" w:cs="Arial"/>
          <w:sz w:val="22"/>
          <w:szCs w:val="22"/>
        </w:rPr>
      </w:pPr>
      <w:r w:rsidRPr="00D927E5">
        <w:rPr>
          <w:rFonts w:ascii="Arial" w:hAnsi="Arial" w:cs="Arial"/>
          <w:sz w:val="22"/>
          <w:szCs w:val="22"/>
        </w:rPr>
        <w:t xml:space="preserve">Explicó que ello tenía como objetivo crear la figura de los “condominios de interés público” y ampliar el marco de intervención por parte del Estado, en aquellos conjuntos habitacionales cuya construcción haya sido financiada de forma total o parcial con recursos públicos. Agregó que explicitar que dichos condominios serían ejecutados conforme a las condiciones establecidas por el reglamento especial de viviendas económicas, del artículo 3° del D.F.L. N° 2 de 1959, evitaba posibles opacidades interpretativas, en torno al reglamento aplicable a estos conjuntos. </w:t>
      </w:r>
    </w:p>
    <w:p w:rsidR="00D927E5" w:rsidRPr="00D927E5" w:rsidRDefault="00D927E5" w:rsidP="00D927E5">
      <w:pPr>
        <w:ind w:right="48" w:firstLine="2268"/>
        <w:jc w:val="both"/>
        <w:rPr>
          <w:rFonts w:ascii="Arial" w:hAnsi="Arial" w:cs="Arial"/>
          <w:sz w:val="22"/>
          <w:szCs w:val="22"/>
        </w:rPr>
      </w:pPr>
    </w:p>
    <w:p w:rsidR="00D927E5" w:rsidRPr="00D927E5" w:rsidRDefault="00D927E5" w:rsidP="00D927E5">
      <w:pPr>
        <w:ind w:right="48" w:firstLine="2268"/>
        <w:jc w:val="both"/>
        <w:rPr>
          <w:rFonts w:ascii="Arial" w:hAnsi="Arial" w:cs="Arial"/>
          <w:sz w:val="22"/>
          <w:szCs w:val="22"/>
        </w:rPr>
      </w:pPr>
      <w:r w:rsidRPr="00D927E5">
        <w:rPr>
          <w:rFonts w:ascii="Arial" w:hAnsi="Arial" w:cs="Arial"/>
          <w:sz w:val="22"/>
          <w:szCs w:val="22"/>
        </w:rPr>
        <w:t xml:space="preserve">El diputado </w:t>
      </w:r>
      <w:r w:rsidRPr="00D927E5">
        <w:rPr>
          <w:rFonts w:ascii="Arial" w:hAnsi="Arial" w:cs="Arial"/>
          <w:b/>
          <w:sz w:val="22"/>
          <w:szCs w:val="22"/>
        </w:rPr>
        <w:t>Cuello</w:t>
      </w:r>
      <w:r w:rsidRPr="00D927E5">
        <w:rPr>
          <w:rFonts w:ascii="Arial" w:hAnsi="Arial" w:cs="Arial"/>
          <w:sz w:val="22"/>
          <w:szCs w:val="22"/>
        </w:rPr>
        <w:t xml:space="preserve"> planteó dudas respecto a </w:t>
      </w:r>
      <w:r w:rsidR="00E85873" w:rsidRPr="00D927E5">
        <w:rPr>
          <w:rFonts w:ascii="Arial" w:hAnsi="Arial" w:cs="Arial"/>
          <w:sz w:val="22"/>
          <w:szCs w:val="22"/>
        </w:rPr>
        <w:t xml:space="preserve">elevar el estándar exigido en las formalidades requeridas </w:t>
      </w:r>
      <w:r w:rsidR="00E85873">
        <w:rPr>
          <w:rFonts w:ascii="Arial" w:hAnsi="Arial" w:cs="Arial"/>
          <w:sz w:val="22"/>
          <w:szCs w:val="22"/>
        </w:rPr>
        <w:t xml:space="preserve">dispuestas en el </w:t>
      </w:r>
      <w:r w:rsidRPr="00D927E5">
        <w:rPr>
          <w:rFonts w:ascii="Arial" w:hAnsi="Arial" w:cs="Arial"/>
          <w:sz w:val="22"/>
          <w:szCs w:val="22"/>
        </w:rPr>
        <w:t>inciso tercero del artículo 15 en cuanto a la adopción de acuerdos por escrito, puesto que establecer como requisito la reducción del documento a escritura pública podría provocar un aumento de los costos asociados al funcionamiento de los condominios, lo cual podría repercutir en el alza del valor de los gastos comunes, así como</w:t>
      </w:r>
      <w:r w:rsidR="005959A8">
        <w:rPr>
          <w:rFonts w:ascii="Arial" w:hAnsi="Arial" w:cs="Arial"/>
          <w:sz w:val="22"/>
          <w:szCs w:val="22"/>
        </w:rPr>
        <w:t xml:space="preserve"> </w:t>
      </w:r>
      <w:r w:rsidRPr="00D927E5">
        <w:rPr>
          <w:rFonts w:ascii="Arial" w:hAnsi="Arial" w:cs="Arial"/>
          <w:sz w:val="22"/>
          <w:szCs w:val="22"/>
        </w:rPr>
        <w:t>en una mayor burocratización de los trámites.</w:t>
      </w:r>
      <w:r w:rsidR="005959A8">
        <w:rPr>
          <w:rFonts w:ascii="Arial" w:hAnsi="Arial" w:cs="Arial"/>
          <w:sz w:val="22"/>
          <w:szCs w:val="22"/>
        </w:rPr>
        <w:t xml:space="preserve"> </w:t>
      </w:r>
    </w:p>
    <w:p w:rsidR="00D927E5" w:rsidRPr="00D927E5" w:rsidRDefault="00D927E5" w:rsidP="00D927E5">
      <w:pPr>
        <w:ind w:right="48" w:firstLine="2268"/>
        <w:jc w:val="both"/>
        <w:rPr>
          <w:rFonts w:ascii="Arial" w:hAnsi="Arial" w:cs="Arial"/>
          <w:sz w:val="22"/>
          <w:szCs w:val="22"/>
        </w:rPr>
      </w:pPr>
    </w:p>
    <w:p w:rsidR="00D927E5" w:rsidRPr="00D927E5" w:rsidRDefault="00D927E5" w:rsidP="00D927E5">
      <w:pPr>
        <w:ind w:right="48" w:firstLine="2268"/>
        <w:jc w:val="both"/>
        <w:rPr>
          <w:rFonts w:ascii="Arial" w:hAnsi="Arial" w:cs="Arial"/>
          <w:sz w:val="22"/>
          <w:szCs w:val="22"/>
        </w:rPr>
      </w:pPr>
      <w:r w:rsidRPr="00D927E5">
        <w:rPr>
          <w:rFonts w:ascii="Arial" w:hAnsi="Arial" w:cs="Arial"/>
          <w:sz w:val="22"/>
          <w:szCs w:val="22"/>
        </w:rPr>
        <w:t xml:space="preserve">La señora </w:t>
      </w:r>
      <w:r w:rsidRPr="00D927E5">
        <w:rPr>
          <w:rFonts w:ascii="Arial" w:hAnsi="Arial" w:cs="Arial"/>
          <w:b/>
          <w:sz w:val="22"/>
          <w:szCs w:val="22"/>
        </w:rPr>
        <w:t>Tapia</w:t>
      </w:r>
      <w:r w:rsidRPr="00D927E5">
        <w:rPr>
          <w:rFonts w:ascii="Arial" w:hAnsi="Arial" w:cs="Arial"/>
          <w:sz w:val="22"/>
          <w:szCs w:val="22"/>
        </w:rPr>
        <w:t xml:space="preserve"> explicó que dicha exigencia solo era requerida para aquellas materias señaladas en el artículo 15 que por su naturaleza debían ser objeto de </w:t>
      </w:r>
      <w:r w:rsidRPr="00D927E5">
        <w:rPr>
          <w:rFonts w:ascii="Arial" w:hAnsi="Arial" w:cs="Arial"/>
          <w:sz w:val="22"/>
          <w:szCs w:val="22"/>
        </w:rPr>
        <w:lastRenderedPageBreak/>
        <w:t xml:space="preserve">inscripción en el </w:t>
      </w:r>
      <w:r w:rsidR="00E85873" w:rsidRPr="00D927E5">
        <w:rPr>
          <w:rFonts w:ascii="Arial" w:hAnsi="Arial" w:cs="Arial"/>
          <w:sz w:val="22"/>
          <w:szCs w:val="22"/>
        </w:rPr>
        <w:t>conservador de bienes raíces</w:t>
      </w:r>
      <w:r w:rsidRPr="00D927E5">
        <w:rPr>
          <w:rFonts w:ascii="Arial" w:hAnsi="Arial" w:cs="Arial"/>
          <w:sz w:val="22"/>
          <w:szCs w:val="22"/>
        </w:rPr>
        <w:t>, como por ejemplo en materia de unificación de unidades.</w:t>
      </w:r>
    </w:p>
    <w:p w:rsidR="00D927E5" w:rsidRDefault="00D927E5" w:rsidP="00F22A14">
      <w:pPr>
        <w:jc w:val="center"/>
        <w:rPr>
          <w:rFonts w:ascii="Arial" w:hAnsi="Arial" w:cs="Arial"/>
          <w:sz w:val="22"/>
          <w:szCs w:val="22"/>
        </w:rPr>
      </w:pPr>
    </w:p>
    <w:p w:rsidR="00F22A14" w:rsidRPr="00CF4C67" w:rsidRDefault="00F22A14" w:rsidP="00F22A14">
      <w:pPr>
        <w:jc w:val="center"/>
        <w:rPr>
          <w:rFonts w:ascii="Arial" w:hAnsi="Arial" w:cs="Arial"/>
          <w:sz w:val="22"/>
          <w:szCs w:val="22"/>
        </w:rPr>
      </w:pPr>
      <w:r w:rsidRPr="00CF4C67">
        <w:rPr>
          <w:rFonts w:ascii="Arial" w:hAnsi="Arial" w:cs="Arial"/>
          <w:sz w:val="22"/>
          <w:szCs w:val="22"/>
        </w:rPr>
        <w:t>********</w:t>
      </w:r>
    </w:p>
    <w:p w:rsidR="00E85873" w:rsidRDefault="00E85873" w:rsidP="00AA1F71">
      <w:pPr>
        <w:ind w:firstLine="2268"/>
        <w:jc w:val="both"/>
        <w:rPr>
          <w:rFonts w:ascii="Arial" w:hAnsi="Arial" w:cs="Arial"/>
          <w:sz w:val="22"/>
          <w:szCs w:val="22"/>
        </w:rPr>
      </w:pPr>
    </w:p>
    <w:p w:rsidR="00AA1F71" w:rsidRDefault="003739D6" w:rsidP="00AA1F71">
      <w:pPr>
        <w:ind w:firstLine="2268"/>
        <w:jc w:val="both"/>
        <w:rPr>
          <w:rFonts w:ascii="Arial" w:hAnsi="Arial"/>
          <w:bCs/>
          <w:sz w:val="22"/>
          <w:szCs w:val="22"/>
        </w:rPr>
      </w:pPr>
      <w:r w:rsidRPr="00897BA2">
        <w:rPr>
          <w:rFonts w:ascii="Arial" w:hAnsi="Arial" w:cs="Arial"/>
          <w:sz w:val="22"/>
          <w:szCs w:val="22"/>
        </w:rPr>
        <w:t>La Comisión coincidi</w:t>
      </w:r>
      <w:r w:rsidR="009E61B4" w:rsidRPr="00897BA2">
        <w:rPr>
          <w:rFonts w:ascii="Arial" w:hAnsi="Arial" w:cs="Arial"/>
          <w:sz w:val="22"/>
          <w:szCs w:val="22"/>
        </w:rPr>
        <w:t>endo</w:t>
      </w:r>
      <w:r w:rsidRPr="00897BA2">
        <w:rPr>
          <w:rFonts w:ascii="Arial" w:hAnsi="Arial" w:cs="Arial"/>
          <w:sz w:val="22"/>
          <w:szCs w:val="22"/>
        </w:rPr>
        <w:t xml:space="preserve"> con los propósitos perseguidos por la iniciativa, especialmente con la necesidad de </w:t>
      </w:r>
      <w:r w:rsidR="00E85873">
        <w:rPr>
          <w:rFonts w:ascii="Arial" w:hAnsi="Arial" w:cs="Arial"/>
          <w:sz w:val="22"/>
          <w:szCs w:val="22"/>
        </w:rPr>
        <w:t xml:space="preserve">interpretar y </w:t>
      </w:r>
      <w:r w:rsidRPr="00897BA2">
        <w:rPr>
          <w:rFonts w:ascii="Arial" w:hAnsi="Arial" w:cs="Arial"/>
          <w:sz w:val="22"/>
          <w:szCs w:val="22"/>
        </w:rPr>
        <w:t>perfeccionar la actual normativa,</w:t>
      </w:r>
      <w:r w:rsidR="00B46599">
        <w:rPr>
          <w:rFonts w:ascii="Arial" w:hAnsi="Arial" w:cs="Arial"/>
          <w:sz w:val="22"/>
          <w:szCs w:val="22"/>
        </w:rPr>
        <w:t xml:space="preserve"> </w:t>
      </w:r>
      <w:r w:rsidRPr="00897BA2">
        <w:rPr>
          <w:rFonts w:ascii="Arial" w:hAnsi="Arial" w:cs="Arial"/>
          <w:sz w:val="22"/>
          <w:szCs w:val="22"/>
        </w:rPr>
        <w:t>procedi</w:t>
      </w:r>
      <w:r w:rsidR="009E61B4" w:rsidRPr="00897BA2">
        <w:rPr>
          <w:rFonts w:ascii="Arial" w:hAnsi="Arial" w:cs="Arial"/>
          <w:sz w:val="22"/>
          <w:szCs w:val="22"/>
        </w:rPr>
        <w:t>ó</w:t>
      </w:r>
      <w:r w:rsidRPr="00897BA2">
        <w:rPr>
          <w:rFonts w:ascii="Arial" w:hAnsi="Arial" w:cs="Arial"/>
          <w:sz w:val="22"/>
          <w:szCs w:val="22"/>
        </w:rPr>
        <w:t xml:space="preserve"> a aprobar la idea de legislar por </w:t>
      </w:r>
      <w:r w:rsidRPr="00FC2168">
        <w:rPr>
          <w:rFonts w:ascii="Arial" w:hAnsi="Arial" w:cs="Arial"/>
          <w:b/>
          <w:sz w:val="22"/>
          <w:szCs w:val="22"/>
        </w:rPr>
        <w:t>unanimidad</w:t>
      </w:r>
      <w:r w:rsidR="00263172" w:rsidRPr="00FC2168">
        <w:rPr>
          <w:rFonts w:ascii="Arial" w:hAnsi="Arial" w:cs="Arial"/>
          <w:b/>
          <w:sz w:val="22"/>
          <w:szCs w:val="22"/>
        </w:rPr>
        <w:t>,</w:t>
      </w:r>
      <w:r w:rsidR="00263172" w:rsidRPr="00897BA2">
        <w:rPr>
          <w:rFonts w:ascii="Arial" w:hAnsi="Arial" w:cs="Arial"/>
          <w:sz w:val="22"/>
          <w:szCs w:val="22"/>
        </w:rPr>
        <w:t xml:space="preserve"> con </w:t>
      </w:r>
      <w:r w:rsidR="00554CB0" w:rsidRPr="00897BA2">
        <w:rPr>
          <w:rFonts w:ascii="Arial" w:hAnsi="Arial" w:cs="Arial"/>
          <w:sz w:val="22"/>
          <w:szCs w:val="22"/>
        </w:rPr>
        <w:t>los</w:t>
      </w:r>
      <w:r w:rsidR="00263172" w:rsidRPr="00897BA2">
        <w:rPr>
          <w:rFonts w:ascii="Arial" w:hAnsi="Arial" w:cs="Arial"/>
          <w:sz w:val="22"/>
          <w:szCs w:val="22"/>
        </w:rPr>
        <w:t xml:space="preserve"> votos de </w:t>
      </w:r>
      <w:r w:rsidR="00AA1F71">
        <w:rPr>
          <w:rFonts w:ascii="Arial" w:hAnsi="Arial" w:cs="Arial"/>
          <w:sz w:val="22"/>
          <w:szCs w:val="22"/>
        </w:rPr>
        <w:t>l</w:t>
      </w:r>
      <w:r w:rsidR="00D927E5">
        <w:rPr>
          <w:rFonts w:ascii="Arial" w:hAnsi="Arial" w:cs="Arial"/>
          <w:sz w:val="22"/>
          <w:szCs w:val="22"/>
        </w:rPr>
        <w:t xml:space="preserve">os </w:t>
      </w:r>
      <w:r w:rsidR="00AA1F71">
        <w:rPr>
          <w:rFonts w:ascii="Arial" w:hAnsi="Arial" w:cs="Arial"/>
          <w:sz w:val="22"/>
          <w:szCs w:val="22"/>
        </w:rPr>
        <w:t>diputad</w:t>
      </w:r>
      <w:r w:rsidR="00D927E5">
        <w:rPr>
          <w:rFonts w:ascii="Arial" w:hAnsi="Arial" w:cs="Arial"/>
          <w:sz w:val="22"/>
          <w:szCs w:val="22"/>
        </w:rPr>
        <w:t>o</w:t>
      </w:r>
      <w:r w:rsidR="00AA1F71">
        <w:rPr>
          <w:rFonts w:ascii="Arial" w:hAnsi="Arial" w:cs="Arial"/>
          <w:sz w:val="22"/>
          <w:szCs w:val="22"/>
        </w:rPr>
        <w:t xml:space="preserve">s </w:t>
      </w:r>
      <w:r w:rsidR="00D927E5">
        <w:rPr>
          <w:rFonts w:ascii="Arial" w:hAnsi="Arial" w:cs="Arial"/>
          <w:sz w:val="22"/>
          <w:szCs w:val="22"/>
        </w:rPr>
        <w:t xml:space="preserve">(as) </w:t>
      </w:r>
      <w:r w:rsidR="00AA1F71" w:rsidRPr="000D0E8D">
        <w:rPr>
          <w:rFonts w:ascii="Arial" w:hAnsi="Arial"/>
          <w:bCs/>
          <w:sz w:val="22"/>
          <w:szCs w:val="22"/>
        </w:rPr>
        <w:t xml:space="preserve">Danisa Astudillo, Juan Carlos Beltrán, Luis Cuello, Jorge Durán, Juan Fuenzalida, Tomás Hirsch, </w:t>
      </w:r>
      <w:r w:rsidR="00D927E5" w:rsidRPr="000D0E8D">
        <w:rPr>
          <w:rFonts w:ascii="Arial" w:hAnsi="Arial"/>
          <w:bCs/>
          <w:sz w:val="22"/>
          <w:szCs w:val="22"/>
        </w:rPr>
        <w:t>Emilia Nuyado</w:t>
      </w:r>
      <w:r w:rsidR="00D927E5">
        <w:rPr>
          <w:rFonts w:ascii="Arial" w:hAnsi="Arial"/>
          <w:bCs/>
          <w:sz w:val="22"/>
          <w:szCs w:val="22"/>
        </w:rPr>
        <w:t>,</w:t>
      </w:r>
      <w:r w:rsidR="00D927E5" w:rsidRPr="000D0E8D">
        <w:rPr>
          <w:rFonts w:ascii="Arial" w:hAnsi="Arial"/>
          <w:bCs/>
          <w:sz w:val="22"/>
          <w:szCs w:val="22"/>
        </w:rPr>
        <w:t xml:space="preserve"> Marcia Raphael</w:t>
      </w:r>
      <w:r w:rsidR="00D927E5">
        <w:rPr>
          <w:rFonts w:ascii="Arial" w:hAnsi="Arial"/>
          <w:bCs/>
          <w:sz w:val="22"/>
          <w:szCs w:val="22"/>
        </w:rPr>
        <w:t>,</w:t>
      </w:r>
      <w:r w:rsidR="00D927E5" w:rsidRPr="000D0E8D">
        <w:rPr>
          <w:rFonts w:ascii="Arial" w:hAnsi="Arial"/>
          <w:bCs/>
          <w:sz w:val="22"/>
          <w:szCs w:val="22"/>
        </w:rPr>
        <w:t xml:space="preserve"> </w:t>
      </w:r>
      <w:r w:rsidR="00AA1F71" w:rsidRPr="000D0E8D">
        <w:rPr>
          <w:rFonts w:ascii="Arial" w:hAnsi="Arial"/>
          <w:bCs/>
          <w:sz w:val="22"/>
          <w:szCs w:val="22"/>
        </w:rPr>
        <w:t>Jorge Saffirio, Héctor Ulloa y Cristóbal Urruticoechea</w:t>
      </w:r>
      <w:r w:rsidR="00AA1F71">
        <w:rPr>
          <w:rFonts w:ascii="Arial" w:hAnsi="Arial"/>
          <w:bCs/>
          <w:sz w:val="22"/>
          <w:szCs w:val="22"/>
        </w:rPr>
        <w:t xml:space="preserve"> (1</w:t>
      </w:r>
      <w:r w:rsidR="00D927E5">
        <w:rPr>
          <w:rFonts w:ascii="Arial" w:hAnsi="Arial"/>
          <w:bCs/>
          <w:sz w:val="22"/>
          <w:szCs w:val="22"/>
        </w:rPr>
        <w:t>1</w:t>
      </w:r>
      <w:r w:rsidR="00AA1F71">
        <w:rPr>
          <w:rFonts w:ascii="Arial" w:hAnsi="Arial"/>
          <w:bCs/>
          <w:sz w:val="22"/>
          <w:szCs w:val="22"/>
        </w:rPr>
        <w:t>-0-0)</w:t>
      </w:r>
      <w:r w:rsidR="00AA1F71" w:rsidRPr="000D0E8D">
        <w:rPr>
          <w:rFonts w:ascii="Arial" w:hAnsi="Arial"/>
          <w:bCs/>
          <w:sz w:val="22"/>
          <w:szCs w:val="22"/>
        </w:rPr>
        <w:t>.</w:t>
      </w:r>
      <w:r w:rsidR="005959A8">
        <w:rPr>
          <w:rFonts w:ascii="Arial" w:hAnsi="Arial"/>
          <w:bCs/>
          <w:sz w:val="22"/>
          <w:szCs w:val="22"/>
        </w:rPr>
        <w:t xml:space="preserve"> </w:t>
      </w:r>
    </w:p>
    <w:p w:rsidR="00E85873" w:rsidRPr="000D0E8D" w:rsidRDefault="00E85873" w:rsidP="00AA1F71">
      <w:pPr>
        <w:ind w:firstLine="2268"/>
        <w:jc w:val="both"/>
        <w:rPr>
          <w:rFonts w:ascii="Arial" w:hAnsi="Arial"/>
          <w:bCs/>
          <w:sz w:val="22"/>
          <w:szCs w:val="22"/>
        </w:rPr>
      </w:pPr>
    </w:p>
    <w:p w:rsidR="00F22A14" w:rsidRPr="00CF4C67" w:rsidRDefault="00F22A14" w:rsidP="00F22A14">
      <w:pPr>
        <w:jc w:val="center"/>
        <w:rPr>
          <w:rFonts w:ascii="Arial" w:hAnsi="Arial" w:cs="Arial"/>
          <w:sz w:val="22"/>
          <w:szCs w:val="22"/>
        </w:rPr>
      </w:pPr>
      <w:r w:rsidRPr="00CF4C67">
        <w:rPr>
          <w:rFonts w:ascii="Arial" w:hAnsi="Arial" w:cs="Arial"/>
          <w:sz w:val="22"/>
          <w:szCs w:val="22"/>
        </w:rPr>
        <w:t>********</w:t>
      </w:r>
    </w:p>
    <w:p w:rsidR="00216155" w:rsidRDefault="00216155" w:rsidP="007F2B79">
      <w:pPr>
        <w:jc w:val="center"/>
        <w:rPr>
          <w:rFonts w:ascii="Arial" w:hAnsi="Arial" w:cs="Arial"/>
          <w:b/>
          <w:sz w:val="22"/>
          <w:szCs w:val="22"/>
        </w:rPr>
      </w:pPr>
    </w:p>
    <w:p w:rsidR="007F2B79" w:rsidRDefault="00554CB0" w:rsidP="007F2B79">
      <w:pPr>
        <w:jc w:val="center"/>
        <w:rPr>
          <w:rFonts w:ascii="Arial" w:hAnsi="Arial" w:cs="Arial"/>
          <w:b/>
          <w:sz w:val="22"/>
          <w:szCs w:val="22"/>
        </w:rPr>
      </w:pPr>
      <w:r w:rsidRPr="00CF4C67">
        <w:rPr>
          <w:rFonts w:ascii="Arial" w:hAnsi="Arial" w:cs="Arial"/>
          <w:b/>
          <w:sz w:val="22"/>
          <w:szCs w:val="22"/>
        </w:rPr>
        <w:t>b</w:t>
      </w:r>
      <w:r w:rsidR="00762A3C" w:rsidRPr="00CF4C67">
        <w:rPr>
          <w:rFonts w:ascii="Arial" w:hAnsi="Arial" w:cs="Arial"/>
          <w:b/>
          <w:sz w:val="22"/>
          <w:szCs w:val="22"/>
        </w:rPr>
        <w:t>)</w:t>
      </w:r>
      <w:r w:rsidR="00B46599">
        <w:rPr>
          <w:rFonts w:ascii="Arial" w:hAnsi="Arial" w:cs="Arial"/>
          <w:b/>
          <w:sz w:val="22"/>
          <w:szCs w:val="22"/>
        </w:rPr>
        <w:t xml:space="preserve"> </w:t>
      </w:r>
      <w:r w:rsidR="00762A3C" w:rsidRPr="00CF4C67">
        <w:rPr>
          <w:rFonts w:ascii="Arial" w:hAnsi="Arial" w:cs="Arial"/>
          <w:b/>
          <w:sz w:val="22"/>
          <w:szCs w:val="22"/>
        </w:rPr>
        <w:t>DISCUSIÓN PARTICULAR.</w:t>
      </w:r>
    </w:p>
    <w:p w:rsidR="00A05FC0" w:rsidRPr="00CF4C67" w:rsidRDefault="00A05FC0" w:rsidP="00D927E5">
      <w:pPr>
        <w:ind w:firstLine="2268"/>
        <w:jc w:val="both"/>
        <w:rPr>
          <w:rFonts w:ascii="Arial" w:hAnsi="Arial" w:cs="Arial"/>
          <w:b/>
          <w:sz w:val="22"/>
          <w:szCs w:val="22"/>
        </w:rPr>
      </w:pPr>
    </w:p>
    <w:p w:rsidR="003857D6" w:rsidRPr="00E14AEF" w:rsidRDefault="003857D6" w:rsidP="00646BB4">
      <w:pPr>
        <w:jc w:val="center"/>
        <w:rPr>
          <w:rFonts w:ascii="Arial" w:hAnsi="Arial" w:cs="Arial"/>
          <w:b/>
          <w:sz w:val="22"/>
          <w:szCs w:val="22"/>
          <w:u w:val="single"/>
        </w:rPr>
      </w:pPr>
      <w:r w:rsidRPr="00E14AEF">
        <w:rPr>
          <w:rFonts w:ascii="Arial" w:hAnsi="Arial" w:cs="Arial"/>
          <w:b/>
          <w:sz w:val="22"/>
          <w:szCs w:val="22"/>
          <w:u w:val="single"/>
        </w:rPr>
        <w:t>Artículo 1°</w:t>
      </w:r>
    </w:p>
    <w:p w:rsidR="00CA58BC" w:rsidRPr="000E4541" w:rsidRDefault="00CA58BC" w:rsidP="00CA58BC">
      <w:pPr>
        <w:tabs>
          <w:tab w:val="left" w:pos="2835"/>
        </w:tabs>
        <w:ind w:firstLine="2268"/>
        <w:jc w:val="both"/>
        <w:rPr>
          <w:rFonts w:ascii="Arial" w:hAnsi="Arial" w:cs="Arial"/>
          <w:bCs/>
          <w:sz w:val="22"/>
          <w:szCs w:val="22"/>
          <w:lang w:val="es-CL"/>
        </w:rPr>
      </w:pPr>
      <w:r>
        <w:rPr>
          <w:rFonts w:ascii="Arial" w:hAnsi="Arial" w:cs="Arial"/>
          <w:sz w:val="22"/>
          <w:szCs w:val="22"/>
          <w:lang w:val="es-CL"/>
        </w:rPr>
        <w:t xml:space="preserve">Declara </w:t>
      </w:r>
      <w:r w:rsidRPr="000E4541">
        <w:rPr>
          <w:rFonts w:ascii="Arial" w:hAnsi="Arial" w:cs="Arial"/>
          <w:sz w:val="22"/>
          <w:szCs w:val="22"/>
          <w:lang w:val="es-ES_tradnl"/>
        </w:rPr>
        <w:t>interpretando el artículo 100 de la ley N° 21.442, que aprueba nueva ley de copropiedad inmobiliaria que, tratándose de las materias reguladas en ésta cuya aplicación requiera, expresa o tácitamente, la dictación de reglamentos u otras normas complementarias, conservarán su eficacia las disposiciones de la ley N° 19.537 hasta la publicación de dichos textos.</w:t>
      </w:r>
    </w:p>
    <w:p w:rsidR="00B41A55" w:rsidRDefault="00B41A55" w:rsidP="001C464C">
      <w:pPr>
        <w:ind w:firstLine="2268"/>
        <w:jc w:val="both"/>
        <w:rPr>
          <w:rFonts w:ascii="Arial" w:hAnsi="Arial" w:cs="Arial"/>
          <w:sz w:val="22"/>
          <w:szCs w:val="22"/>
        </w:rPr>
      </w:pPr>
    </w:p>
    <w:p w:rsidR="00AA1F71" w:rsidRPr="000D0E8D" w:rsidRDefault="00500F9B" w:rsidP="00AA1F71">
      <w:pPr>
        <w:ind w:firstLine="2268"/>
        <w:jc w:val="both"/>
        <w:rPr>
          <w:rFonts w:ascii="Arial" w:hAnsi="Arial"/>
          <w:bCs/>
          <w:sz w:val="22"/>
          <w:szCs w:val="22"/>
        </w:rPr>
      </w:pPr>
      <w:r>
        <w:rPr>
          <w:rFonts w:ascii="Arial" w:hAnsi="Arial"/>
          <w:sz w:val="22"/>
          <w:szCs w:val="22"/>
        </w:rPr>
        <w:t>Sometido a votación</w:t>
      </w:r>
      <w:r w:rsidR="00D927E5">
        <w:rPr>
          <w:rFonts w:ascii="Arial" w:hAnsi="Arial"/>
          <w:sz w:val="22"/>
          <w:szCs w:val="22"/>
        </w:rPr>
        <w:t>, sin debate,</w:t>
      </w:r>
      <w:r>
        <w:rPr>
          <w:rFonts w:ascii="Arial" w:hAnsi="Arial"/>
          <w:sz w:val="22"/>
          <w:szCs w:val="22"/>
        </w:rPr>
        <w:t xml:space="preserve"> el artículo </w:t>
      </w:r>
      <w:r w:rsidR="00AA1F71">
        <w:rPr>
          <w:rFonts w:ascii="Arial" w:hAnsi="Arial"/>
          <w:sz w:val="22"/>
          <w:szCs w:val="22"/>
        </w:rPr>
        <w:t xml:space="preserve">fue aprobado </w:t>
      </w:r>
      <w:r w:rsidR="00AA1F71" w:rsidRPr="00897BA2">
        <w:rPr>
          <w:rFonts w:ascii="Arial" w:hAnsi="Arial" w:cs="Arial"/>
          <w:sz w:val="22"/>
          <w:szCs w:val="22"/>
        </w:rPr>
        <w:t xml:space="preserve">por </w:t>
      </w:r>
      <w:r w:rsidR="00AA1F71" w:rsidRPr="00FC2168">
        <w:rPr>
          <w:rFonts w:ascii="Arial" w:hAnsi="Arial" w:cs="Arial"/>
          <w:b/>
          <w:sz w:val="22"/>
          <w:szCs w:val="22"/>
        </w:rPr>
        <w:t>unanimidad,</w:t>
      </w:r>
      <w:r w:rsidR="00AA1F71" w:rsidRPr="00897BA2">
        <w:rPr>
          <w:rFonts w:ascii="Arial" w:hAnsi="Arial" w:cs="Arial"/>
          <w:sz w:val="22"/>
          <w:szCs w:val="22"/>
        </w:rPr>
        <w:t xml:space="preserve"> con los votos de </w:t>
      </w:r>
      <w:r w:rsidR="00AA1F71">
        <w:rPr>
          <w:rFonts w:ascii="Arial" w:hAnsi="Arial" w:cs="Arial"/>
          <w:sz w:val="22"/>
          <w:szCs w:val="22"/>
        </w:rPr>
        <w:t xml:space="preserve">las diputadas </w:t>
      </w:r>
      <w:r w:rsidR="00AA1F71" w:rsidRPr="000D0E8D">
        <w:rPr>
          <w:rFonts w:ascii="Arial" w:hAnsi="Arial"/>
          <w:bCs/>
          <w:sz w:val="22"/>
          <w:szCs w:val="22"/>
        </w:rPr>
        <w:t xml:space="preserve">señoras Danisa Astudillo, Emilia Nuyado y Marcia Raphael y </w:t>
      </w:r>
      <w:r w:rsidR="00AA1F71">
        <w:rPr>
          <w:rFonts w:ascii="Arial" w:hAnsi="Arial"/>
          <w:bCs/>
          <w:sz w:val="22"/>
          <w:szCs w:val="22"/>
        </w:rPr>
        <w:t xml:space="preserve">de los </w:t>
      </w:r>
      <w:r w:rsidR="00AA1F71" w:rsidRPr="000D0E8D">
        <w:rPr>
          <w:rFonts w:ascii="Arial" w:hAnsi="Arial"/>
          <w:bCs/>
          <w:sz w:val="22"/>
          <w:szCs w:val="22"/>
        </w:rPr>
        <w:t>diputados señores Juan Carlos Beltrán, Luis Cuello, Jorge Durán, Juan Fuenzalida, Tomás Hirsch, Jorge Saffirio, Héctor Ulloa y Cristóbal Urruticoechea</w:t>
      </w:r>
      <w:r w:rsidR="00AA1F71">
        <w:rPr>
          <w:rFonts w:ascii="Arial" w:hAnsi="Arial"/>
          <w:bCs/>
          <w:sz w:val="22"/>
          <w:szCs w:val="22"/>
        </w:rPr>
        <w:t xml:space="preserve"> (1</w:t>
      </w:r>
      <w:r w:rsidR="00D927E5">
        <w:rPr>
          <w:rFonts w:ascii="Arial" w:hAnsi="Arial"/>
          <w:bCs/>
          <w:sz w:val="22"/>
          <w:szCs w:val="22"/>
        </w:rPr>
        <w:t>1</w:t>
      </w:r>
      <w:r w:rsidR="00AA1F71">
        <w:rPr>
          <w:rFonts w:ascii="Arial" w:hAnsi="Arial"/>
          <w:bCs/>
          <w:sz w:val="22"/>
          <w:szCs w:val="22"/>
        </w:rPr>
        <w:t>-0-0)</w:t>
      </w:r>
      <w:r w:rsidR="00AA1F71" w:rsidRPr="000D0E8D">
        <w:rPr>
          <w:rFonts w:ascii="Arial" w:hAnsi="Arial"/>
          <w:bCs/>
          <w:sz w:val="22"/>
          <w:szCs w:val="22"/>
        </w:rPr>
        <w:t>.</w:t>
      </w:r>
      <w:r w:rsidR="005959A8">
        <w:rPr>
          <w:rFonts w:ascii="Arial" w:hAnsi="Arial"/>
          <w:bCs/>
          <w:sz w:val="22"/>
          <w:szCs w:val="22"/>
        </w:rPr>
        <w:t xml:space="preserve"> </w:t>
      </w:r>
    </w:p>
    <w:p w:rsidR="00646BB4" w:rsidRPr="00CF4C67" w:rsidRDefault="00646BB4" w:rsidP="009361F7">
      <w:pPr>
        <w:jc w:val="center"/>
        <w:rPr>
          <w:rFonts w:ascii="Arial" w:hAnsi="Arial" w:cs="Arial"/>
          <w:b/>
          <w:sz w:val="22"/>
          <w:szCs w:val="22"/>
          <w:highlight w:val="yellow"/>
        </w:rPr>
      </w:pPr>
    </w:p>
    <w:p w:rsidR="009361F7" w:rsidRPr="00E14AEF" w:rsidRDefault="009361F7" w:rsidP="009361F7">
      <w:pPr>
        <w:jc w:val="center"/>
        <w:rPr>
          <w:rFonts w:ascii="Arial" w:hAnsi="Arial" w:cs="Arial"/>
          <w:b/>
          <w:sz w:val="22"/>
          <w:szCs w:val="22"/>
          <w:u w:val="single"/>
        </w:rPr>
      </w:pPr>
      <w:r w:rsidRPr="00E14AEF">
        <w:rPr>
          <w:rFonts w:ascii="Arial" w:hAnsi="Arial" w:cs="Arial"/>
          <w:b/>
          <w:sz w:val="22"/>
          <w:szCs w:val="22"/>
          <w:u w:val="single"/>
        </w:rPr>
        <w:t>Artículo 2°</w:t>
      </w:r>
    </w:p>
    <w:p w:rsidR="00C4379B" w:rsidRDefault="008B62EF" w:rsidP="00E14AEF">
      <w:pPr>
        <w:tabs>
          <w:tab w:val="left" w:pos="2835"/>
        </w:tabs>
        <w:ind w:firstLine="2268"/>
        <w:jc w:val="both"/>
        <w:rPr>
          <w:rFonts w:ascii="Arial" w:hAnsi="Arial" w:cs="Arial"/>
          <w:sz w:val="22"/>
          <w:szCs w:val="22"/>
          <w:lang w:val="es-ES_tradnl"/>
        </w:rPr>
      </w:pPr>
      <w:r>
        <w:rPr>
          <w:rFonts w:ascii="Arial" w:hAnsi="Arial" w:cs="Arial"/>
          <w:sz w:val="22"/>
          <w:szCs w:val="22"/>
          <w:lang w:val="es-ES_tradnl"/>
        </w:rPr>
        <w:t xml:space="preserve">Introduce cambios en </w:t>
      </w:r>
      <w:r w:rsidR="00CA58BC" w:rsidRPr="000E4541">
        <w:rPr>
          <w:rFonts w:ascii="Arial" w:hAnsi="Arial" w:cs="Arial"/>
          <w:sz w:val="22"/>
          <w:szCs w:val="22"/>
          <w:lang w:val="es-ES_tradnl"/>
        </w:rPr>
        <w:t xml:space="preserve">la ley N° 21.442, </w:t>
      </w:r>
      <w:r w:rsidR="00E14AEF">
        <w:rPr>
          <w:rFonts w:ascii="Arial" w:hAnsi="Arial" w:cs="Arial"/>
          <w:sz w:val="22"/>
          <w:szCs w:val="22"/>
          <w:lang w:val="es-ES_tradnl"/>
        </w:rPr>
        <w:t>mediante los siguientes numerales</w:t>
      </w:r>
      <w:r w:rsidR="00CA58BC" w:rsidRPr="000E4541">
        <w:rPr>
          <w:rFonts w:ascii="Arial" w:hAnsi="Arial" w:cs="Arial"/>
          <w:sz w:val="22"/>
          <w:szCs w:val="22"/>
          <w:lang w:val="es-ES_tradnl"/>
        </w:rPr>
        <w:t>:</w:t>
      </w:r>
    </w:p>
    <w:p w:rsidR="00E14AEF" w:rsidRDefault="00E14AEF" w:rsidP="00E14AEF">
      <w:pPr>
        <w:tabs>
          <w:tab w:val="left" w:pos="2835"/>
        </w:tabs>
        <w:ind w:firstLine="2268"/>
        <w:jc w:val="both"/>
        <w:rPr>
          <w:rFonts w:ascii="Arial" w:hAnsi="Arial" w:cs="Arial"/>
          <w:sz w:val="22"/>
          <w:szCs w:val="22"/>
          <w:lang w:val="es-ES_tradnl"/>
        </w:rPr>
      </w:pPr>
    </w:p>
    <w:p w:rsidR="00E14AEF" w:rsidRDefault="00E14AEF" w:rsidP="00E14AEF">
      <w:pPr>
        <w:tabs>
          <w:tab w:val="left" w:pos="2835"/>
        </w:tabs>
        <w:jc w:val="center"/>
        <w:rPr>
          <w:rFonts w:ascii="Arial" w:hAnsi="Arial" w:cs="Arial"/>
          <w:b/>
          <w:sz w:val="22"/>
          <w:szCs w:val="22"/>
          <w:lang w:val="es-ES_tradnl"/>
        </w:rPr>
      </w:pPr>
      <w:r w:rsidRPr="00E14AEF">
        <w:rPr>
          <w:rFonts w:ascii="Arial" w:hAnsi="Arial" w:cs="Arial"/>
          <w:b/>
          <w:sz w:val="22"/>
          <w:szCs w:val="22"/>
          <w:lang w:val="es-ES_tradnl"/>
        </w:rPr>
        <w:t>Numeral 1)</w:t>
      </w:r>
    </w:p>
    <w:p w:rsidR="00351E63" w:rsidRPr="00351E63" w:rsidRDefault="009F52BD" w:rsidP="00351E63">
      <w:pPr>
        <w:ind w:firstLine="2268"/>
        <w:jc w:val="both"/>
        <w:rPr>
          <w:rFonts w:ascii="Arial" w:hAnsi="Arial"/>
          <w:bCs/>
          <w:sz w:val="22"/>
          <w:szCs w:val="22"/>
        </w:rPr>
      </w:pPr>
      <w:r>
        <w:rPr>
          <w:rFonts w:ascii="Arial" w:hAnsi="Arial"/>
          <w:bCs/>
          <w:sz w:val="22"/>
          <w:szCs w:val="22"/>
        </w:rPr>
        <w:t>Modifica el artículo 6°, p</w:t>
      </w:r>
      <w:r w:rsidR="00351E63" w:rsidRPr="00351E63">
        <w:rPr>
          <w:rFonts w:ascii="Arial" w:hAnsi="Arial"/>
          <w:bCs/>
          <w:sz w:val="22"/>
          <w:szCs w:val="22"/>
        </w:rPr>
        <w:t>ermit</w:t>
      </w:r>
      <w:r>
        <w:rPr>
          <w:rFonts w:ascii="Arial" w:hAnsi="Arial"/>
          <w:bCs/>
          <w:sz w:val="22"/>
          <w:szCs w:val="22"/>
        </w:rPr>
        <w:t xml:space="preserve">iendo </w:t>
      </w:r>
      <w:r w:rsidR="00351E63">
        <w:rPr>
          <w:rFonts w:ascii="Arial" w:hAnsi="Arial"/>
          <w:bCs/>
          <w:sz w:val="22"/>
          <w:szCs w:val="22"/>
        </w:rPr>
        <w:t xml:space="preserve">al administrador </w:t>
      </w:r>
      <w:r w:rsidR="00351E63" w:rsidRPr="00351E63">
        <w:rPr>
          <w:rFonts w:ascii="Arial" w:hAnsi="Arial"/>
          <w:bCs/>
          <w:sz w:val="22"/>
          <w:szCs w:val="22"/>
        </w:rPr>
        <w:t xml:space="preserve">celebrar convenios con los copropietarios morosos de sus obligaciones </w:t>
      </w:r>
    </w:p>
    <w:p w:rsidR="00351E63" w:rsidRPr="00351E63" w:rsidRDefault="00351E63" w:rsidP="00351E63">
      <w:pPr>
        <w:ind w:firstLine="2268"/>
        <w:jc w:val="both"/>
        <w:rPr>
          <w:rFonts w:ascii="Arial" w:hAnsi="Arial"/>
          <w:bCs/>
          <w:sz w:val="22"/>
          <w:szCs w:val="22"/>
        </w:rPr>
      </w:pPr>
    </w:p>
    <w:p w:rsidR="00351E63" w:rsidRPr="00351E63" w:rsidRDefault="00E66DB5" w:rsidP="00351E63">
      <w:pPr>
        <w:ind w:firstLine="2268"/>
        <w:jc w:val="both"/>
        <w:rPr>
          <w:rFonts w:ascii="Arial" w:hAnsi="Arial"/>
          <w:bCs/>
          <w:sz w:val="22"/>
          <w:szCs w:val="22"/>
        </w:rPr>
      </w:pPr>
      <w:r>
        <w:rPr>
          <w:rFonts w:ascii="Arial" w:hAnsi="Arial"/>
          <w:bCs/>
          <w:sz w:val="22"/>
          <w:szCs w:val="22"/>
        </w:rPr>
        <w:t xml:space="preserve">La señora </w:t>
      </w:r>
      <w:r w:rsidRPr="00E66DB5">
        <w:rPr>
          <w:rFonts w:ascii="Arial" w:hAnsi="Arial"/>
          <w:b/>
          <w:bCs/>
          <w:sz w:val="22"/>
          <w:szCs w:val="22"/>
        </w:rPr>
        <w:t xml:space="preserve">Tapia </w:t>
      </w:r>
      <w:r w:rsidR="001027B2">
        <w:rPr>
          <w:rFonts w:ascii="Arial" w:hAnsi="Arial"/>
          <w:bCs/>
          <w:sz w:val="22"/>
          <w:szCs w:val="22"/>
        </w:rPr>
        <w:t>explicó</w:t>
      </w:r>
      <w:r>
        <w:rPr>
          <w:rFonts w:ascii="Arial" w:hAnsi="Arial"/>
          <w:bCs/>
          <w:sz w:val="22"/>
          <w:szCs w:val="22"/>
        </w:rPr>
        <w:t xml:space="preserve"> que s</w:t>
      </w:r>
      <w:r w:rsidR="00351E63" w:rsidRPr="00351E63">
        <w:rPr>
          <w:rFonts w:ascii="Arial" w:hAnsi="Arial"/>
          <w:bCs/>
          <w:sz w:val="22"/>
          <w:szCs w:val="22"/>
        </w:rPr>
        <w:t>e busca</w:t>
      </w:r>
      <w:r>
        <w:rPr>
          <w:rFonts w:ascii="Arial" w:hAnsi="Arial"/>
          <w:bCs/>
          <w:sz w:val="22"/>
          <w:szCs w:val="22"/>
        </w:rPr>
        <w:t>ba</w:t>
      </w:r>
      <w:r w:rsidR="00351E63" w:rsidRPr="00351E63">
        <w:rPr>
          <w:rFonts w:ascii="Arial" w:hAnsi="Arial"/>
          <w:bCs/>
          <w:sz w:val="22"/>
          <w:szCs w:val="22"/>
        </w:rPr>
        <w:t xml:space="preserve"> flexibilizar la facultad que se otorga al administrador para celebrar convenios de pago con copropietarios morosos pudiendo otorgarse cuotas mensuales para su pago</w:t>
      </w:r>
      <w:r>
        <w:rPr>
          <w:rFonts w:ascii="Arial" w:hAnsi="Arial"/>
          <w:bCs/>
          <w:sz w:val="22"/>
          <w:szCs w:val="22"/>
        </w:rPr>
        <w:t>.</w:t>
      </w:r>
    </w:p>
    <w:p w:rsidR="00351E63" w:rsidRPr="00E14AEF" w:rsidRDefault="00351E63" w:rsidP="00E14AEF">
      <w:pPr>
        <w:tabs>
          <w:tab w:val="left" w:pos="2835"/>
        </w:tabs>
        <w:jc w:val="center"/>
        <w:rPr>
          <w:rFonts w:ascii="Arial" w:hAnsi="Arial" w:cs="Arial"/>
          <w:b/>
          <w:sz w:val="22"/>
          <w:szCs w:val="22"/>
          <w:lang w:val="es-ES_tradnl"/>
        </w:rPr>
      </w:pPr>
    </w:p>
    <w:p w:rsidR="00AA1F71" w:rsidRPr="000D0E8D" w:rsidRDefault="00AA1F71" w:rsidP="00AA1F71">
      <w:pPr>
        <w:ind w:firstLine="2268"/>
        <w:jc w:val="both"/>
        <w:rPr>
          <w:rFonts w:ascii="Arial" w:hAnsi="Arial"/>
          <w:bCs/>
          <w:sz w:val="22"/>
          <w:szCs w:val="22"/>
        </w:rPr>
      </w:pPr>
      <w:r>
        <w:rPr>
          <w:rFonts w:ascii="Arial" w:hAnsi="Arial"/>
          <w:sz w:val="22"/>
          <w:szCs w:val="22"/>
        </w:rPr>
        <w:t xml:space="preserve">Sometido a votación el numeral 1) resultó aprobado </w:t>
      </w:r>
      <w:r w:rsidRPr="00897BA2">
        <w:rPr>
          <w:rFonts w:ascii="Arial" w:hAnsi="Arial" w:cs="Arial"/>
          <w:sz w:val="22"/>
          <w:szCs w:val="22"/>
        </w:rPr>
        <w:t xml:space="preserve">por </w:t>
      </w:r>
      <w:r w:rsidRPr="00FC2168">
        <w:rPr>
          <w:rFonts w:ascii="Arial" w:hAnsi="Arial" w:cs="Arial"/>
          <w:b/>
          <w:sz w:val="22"/>
          <w:szCs w:val="22"/>
        </w:rPr>
        <w:t>unanimidad,</w:t>
      </w:r>
      <w:r w:rsidRPr="00897BA2">
        <w:rPr>
          <w:rFonts w:ascii="Arial" w:hAnsi="Arial" w:cs="Arial"/>
          <w:sz w:val="22"/>
          <w:szCs w:val="22"/>
        </w:rPr>
        <w:t xml:space="preserve"> con los votos de </w:t>
      </w:r>
      <w:r>
        <w:rPr>
          <w:rFonts w:ascii="Arial" w:hAnsi="Arial" w:cs="Arial"/>
          <w:sz w:val="22"/>
          <w:szCs w:val="22"/>
        </w:rPr>
        <w:t xml:space="preserve">las diputadas </w:t>
      </w:r>
      <w:r w:rsidRPr="000D0E8D">
        <w:rPr>
          <w:rFonts w:ascii="Arial" w:hAnsi="Arial"/>
          <w:bCs/>
          <w:sz w:val="22"/>
          <w:szCs w:val="22"/>
        </w:rPr>
        <w:t xml:space="preserve">señoras Danisa Astudillo, Emilia Nuyado y Marcia Raphael y </w:t>
      </w:r>
      <w:r>
        <w:rPr>
          <w:rFonts w:ascii="Arial" w:hAnsi="Arial"/>
          <w:bCs/>
          <w:sz w:val="22"/>
          <w:szCs w:val="22"/>
        </w:rPr>
        <w:t xml:space="preserve">de los </w:t>
      </w:r>
      <w:r w:rsidRPr="000D0E8D">
        <w:rPr>
          <w:rFonts w:ascii="Arial" w:hAnsi="Arial"/>
          <w:bCs/>
          <w:sz w:val="22"/>
          <w:szCs w:val="22"/>
        </w:rPr>
        <w:t>diputados señores Juan Carlos Beltrán, Luis Cuello, Jorge Durán, Juan Fuenzalida, Tomás Hirsch, Jorge Saffirio, Héctor Ulloa y Cristóbal Urruticoechea</w:t>
      </w:r>
      <w:r>
        <w:rPr>
          <w:rFonts w:ascii="Arial" w:hAnsi="Arial"/>
          <w:bCs/>
          <w:sz w:val="22"/>
          <w:szCs w:val="22"/>
        </w:rPr>
        <w:t xml:space="preserve"> (1</w:t>
      </w:r>
      <w:r w:rsidR="00D927E5">
        <w:rPr>
          <w:rFonts w:ascii="Arial" w:hAnsi="Arial"/>
          <w:bCs/>
          <w:sz w:val="22"/>
          <w:szCs w:val="22"/>
        </w:rPr>
        <w:t>1</w:t>
      </w:r>
      <w:r>
        <w:rPr>
          <w:rFonts w:ascii="Arial" w:hAnsi="Arial"/>
          <w:bCs/>
          <w:sz w:val="22"/>
          <w:szCs w:val="22"/>
        </w:rPr>
        <w:t>-0-0)</w:t>
      </w:r>
      <w:r w:rsidRPr="000D0E8D">
        <w:rPr>
          <w:rFonts w:ascii="Arial" w:hAnsi="Arial"/>
          <w:bCs/>
          <w:sz w:val="22"/>
          <w:szCs w:val="22"/>
        </w:rPr>
        <w:t>.</w:t>
      </w:r>
      <w:r w:rsidR="005959A8">
        <w:rPr>
          <w:rFonts w:ascii="Arial" w:hAnsi="Arial"/>
          <w:bCs/>
          <w:sz w:val="22"/>
          <w:szCs w:val="22"/>
        </w:rPr>
        <w:t xml:space="preserve"> </w:t>
      </w:r>
    </w:p>
    <w:p w:rsidR="002C1671" w:rsidRDefault="002C1671" w:rsidP="002C1671">
      <w:pPr>
        <w:ind w:firstLine="2268"/>
        <w:jc w:val="both"/>
        <w:rPr>
          <w:rFonts w:ascii="Arial" w:hAnsi="Arial" w:cs="Arial"/>
          <w:sz w:val="22"/>
          <w:szCs w:val="22"/>
        </w:rPr>
      </w:pPr>
    </w:p>
    <w:p w:rsidR="00E14AEF" w:rsidRPr="00E14AEF" w:rsidRDefault="00E14AEF" w:rsidP="00E14AEF">
      <w:pPr>
        <w:tabs>
          <w:tab w:val="left" w:pos="2835"/>
        </w:tabs>
        <w:jc w:val="center"/>
        <w:rPr>
          <w:rFonts w:ascii="Arial" w:hAnsi="Arial" w:cs="Arial"/>
          <w:b/>
          <w:sz w:val="22"/>
          <w:szCs w:val="22"/>
          <w:lang w:val="es-ES_tradnl"/>
        </w:rPr>
      </w:pPr>
      <w:r w:rsidRPr="00E14AEF">
        <w:rPr>
          <w:rFonts w:ascii="Arial" w:hAnsi="Arial" w:cs="Arial"/>
          <w:b/>
          <w:sz w:val="22"/>
          <w:szCs w:val="22"/>
          <w:lang w:val="es-ES_tradnl"/>
        </w:rPr>
        <w:t xml:space="preserve">Numeral </w:t>
      </w:r>
      <w:r>
        <w:rPr>
          <w:rFonts w:ascii="Arial" w:hAnsi="Arial" w:cs="Arial"/>
          <w:b/>
          <w:sz w:val="22"/>
          <w:szCs w:val="22"/>
          <w:lang w:val="es-ES_tradnl"/>
        </w:rPr>
        <w:t>2</w:t>
      </w:r>
      <w:r w:rsidRPr="00E14AEF">
        <w:rPr>
          <w:rFonts w:ascii="Arial" w:hAnsi="Arial" w:cs="Arial"/>
          <w:b/>
          <w:sz w:val="22"/>
          <w:szCs w:val="22"/>
          <w:lang w:val="es-ES_tradnl"/>
        </w:rPr>
        <w:t>)</w:t>
      </w:r>
    </w:p>
    <w:p w:rsidR="00371EA3" w:rsidRPr="00371EA3" w:rsidRDefault="00371EA3" w:rsidP="001027B2">
      <w:pPr>
        <w:ind w:firstLine="2268"/>
        <w:jc w:val="both"/>
        <w:rPr>
          <w:rFonts w:ascii="Arial" w:hAnsi="Arial"/>
          <w:bCs/>
          <w:sz w:val="22"/>
          <w:szCs w:val="22"/>
        </w:rPr>
      </w:pPr>
      <w:r>
        <w:rPr>
          <w:rFonts w:ascii="Arial" w:hAnsi="Arial"/>
          <w:bCs/>
          <w:sz w:val="22"/>
          <w:szCs w:val="22"/>
        </w:rPr>
        <w:t xml:space="preserve">Incorpora en la letra c) del artículo </w:t>
      </w:r>
      <w:r w:rsidR="001027B2">
        <w:rPr>
          <w:rFonts w:ascii="Arial" w:hAnsi="Arial"/>
          <w:bCs/>
          <w:sz w:val="22"/>
          <w:szCs w:val="22"/>
        </w:rPr>
        <w:t xml:space="preserve">8° </w:t>
      </w:r>
      <w:r w:rsidR="008B62EF">
        <w:rPr>
          <w:rFonts w:ascii="Arial" w:hAnsi="Arial"/>
          <w:bCs/>
          <w:sz w:val="22"/>
          <w:szCs w:val="22"/>
        </w:rPr>
        <w:t xml:space="preserve">una frase que dispone que </w:t>
      </w:r>
      <w:r w:rsidR="001027B2">
        <w:rPr>
          <w:rFonts w:ascii="Arial" w:hAnsi="Arial"/>
          <w:bCs/>
          <w:sz w:val="22"/>
          <w:szCs w:val="22"/>
        </w:rPr>
        <w:t xml:space="preserve">tratándose </w:t>
      </w:r>
      <w:r w:rsidRPr="00371EA3">
        <w:rPr>
          <w:rFonts w:ascii="Arial" w:hAnsi="Arial"/>
          <w:bCs/>
          <w:sz w:val="22"/>
          <w:szCs w:val="22"/>
        </w:rPr>
        <w:t>del primer reglamento de copropiedad, el archivo del primer plano de copropiedad y del certificado que acoge el condominio a este régimen se efectuará con posterioridad a la inscripción del primer reglamento, y se materializará mediante una anotación al margen de esa inscripción.</w:t>
      </w:r>
      <w:r w:rsidR="001027B2">
        <w:rPr>
          <w:rFonts w:ascii="Arial" w:hAnsi="Arial"/>
          <w:bCs/>
          <w:sz w:val="22"/>
          <w:szCs w:val="22"/>
        </w:rPr>
        <w:t xml:space="preserve"> </w:t>
      </w:r>
    </w:p>
    <w:p w:rsidR="00E66DB5" w:rsidRDefault="00E66DB5" w:rsidP="00E14AEF">
      <w:pPr>
        <w:tabs>
          <w:tab w:val="left" w:pos="2835"/>
        </w:tabs>
        <w:jc w:val="center"/>
        <w:rPr>
          <w:rFonts w:ascii="Arial" w:hAnsi="Arial" w:cs="Arial"/>
          <w:b/>
          <w:sz w:val="22"/>
          <w:szCs w:val="22"/>
          <w:lang w:val="es-ES_tradnl"/>
        </w:rPr>
      </w:pPr>
    </w:p>
    <w:p w:rsidR="009F52BD" w:rsidRPr="009F52BD" w:rsidRDefault="001027B2" w:rsidP="009F52BD">
      <w:pPr>
        <w:tabs>
          <w:tab w:val="left" w:pos="2835"/>
        </w:tabs>
        <w:ind w:firstLine="2268"/>
        <w:jc w:val="both"/>
        <w:rPr>
          <w:rFonts w:ascii="Arial" w:hAnsi="Arial"/>
          <w:bCs/>
          <w:sz w:val="22"/>
          <w:szCs w:val="22"/>
        </w:rPr>
      </w:pPr>
      <w:r>
        <w:rPr>
          <w:rFonts w:ascii="Arial" w:hAnsi="Arial"/>
          <w:bCs/>
          <w:sz w:val="22"/>
          <w:szCs w:val="22"/>
        </w:rPr>
        <w:t xml:space="preserve">La señora </w:t>
      </w:r>
      <w:r w:rsidRPr="00E66DB5">
        <w:rPr>
          <w:rFonts w:ascii="Arial" w:hAnsi="Arial"/>
          <w:b/>
          <w:bCs/>
          <w:sz w:val="22"/>
          <w:szCs w:val="22"/>
        </w:rPr>
        <w:t>Tapia</w:t>
      </w:r>
      <w:r>
        <w:rPr>
          <w:rFonts w:ascii="Arial" w:hAnsi="Arial"/>
          <w:b/>
          <w:bCs/>
          <w:sz w:val="22"/>
          <w:szCs w:val="22"/>
        </w:rPr>
        <w:t xml:space="preserve"> </w:t>
      </w:r>
      <w:r w:rsidR="009F52BD" w:rsidRPr="009F52BD">
        <w:rPr>
          <w:rFonts w:ascii="Arial" w:hAnsi="Arial"/>
          <w:bCs/>
          <w:sz w:val="22"/>
          <w:szCs w:val="22"/>
        </w:rPr>
        <w:t>expuso</w:t>
      </w:r>
      <w:r w:rsidR="009F52BD">
        <w:rPr>
          <w:rFonts w:ascii="Arial" w:hAnsi="Arial"/>
          <w:b/>
          <w:bCs/>
          <w:sz w:val="22"/>
          <w:szCs w:val="22"/>
        </w:rPr>
        <w:t xml:space="preserve"> </w:t>
      </w:r>
      <w:r w:rsidR="009F52BD" w:rsidRPr="009F52BD">
        <w:rPr>
          <w:rFonts w:ascii="Arial" w:hAnsi="Arial"/>
          <w:bCs/>
          <w:sz w:val="22"/>
          <w:szCs w:val="22"/>
        </w:rPr>
        <w:t>que el artículo 9°, que regula el primer reglamento de copropiedad, exig</w:t>
      </w:r>
      <w:r w:rsidR="008B62EF">
        <w:rPr>
          <w:rFonts w:ascii="Arial" w:hAnsi="Arial"/>
          <w:bCs/>
          <w:sz w:val="22"/>
          <w:szCs w:val="22"/>
        </w:rPr>
        <w:t>ía</w:t>
      </w:r>
      <w:r w:rsidR="009F52BD" w:rsidRPr="009F52BD">
        <w:rPr>
          <w:rFonts w:ascii="Arial" w:hAnsi="Arial"/>
          <w:bCs/>
          <w:sz w:val="22"/>
          <w:szCs w:val="22"/>
        </w:rPr>
        <w:t xml:space="preserve"> que éste cont</w:t>
      </w:r>
      <w:r w:rsidR="008B62EF">
        <w:rPr>
          <w:rFonts w:ascii="Arial" w:hAnsi="Arial"/>
          <w:bCs/>
          <w:sz w:val="22"/>
          <w:szCs w:val="22"/>
        </w:rPr>
        <w:t xml:space="preserve">uviera </w:t>
      </w:r>
      <w:r w:rsidR="009F52BD" w:rsidRPr="009F52BD">
        <w:rPr>
          <w:rFonts w:ascii="Arial" w:hAnsi="Arial"/>
          <w:bCs/>
          <w:sz w:val="22"/>
          <w:szCs w:val="22"/>
        </w:rPr>
        <w:t>todas las menciones que señala</w:t>
      </w:r>
      <w:r w:rsidR="008B62EF">
        <w:rPr>
          <w:rFonts w:ascii="Arial" w:hAnsi="Arial"/>
          <w:bCs/>
          <w:sz w:val="22"/>
          <w:szCs w:val="22"/>
        </w:rPr>
        <w:t>ba</w:t>
      </w:r>
      <w:r w:rsidR="009F52BD" w:rsidRPr="009F52BD">
        <w:rPr>
          <w:rFonts w:ascii="Arial" w:hAnsi="Arial"/>
          <w:bCs/>
          <w:sz w:val="22"/>
          <w:szCs w:val="22"/>
        </w:rPr>
        <w:t xml:space="preserve"> el artículo 8°, cuya letra c) incluye</w:t>
      </w:r>
      <w:r w:rsidR="008B62EF">
        <w:rPr>
          <w:rFonts w:ascii="Arial" w:hAnsi="Arial"/>
          <w:bCs/>
          <w:sz w:val="22"/>
          <w:szCs w:val="22"/>
        </w:rPr>
        <w:t>ndo</w:t>
      </w:r>
      <w:r w:rsidR="009F52BD" w:rsidRPr="009F52BD">
        <w:rPr>
          <w:rFonts w:ascii="Arial" w:hAnsi="Arial"/>
          <w:bCs/>
          <w:sz w:val="22"/>
          <w:szCs w:val="22"/>
        </w:rPr>
        <w:t xml:space="preserve"> el número y fecha de archivo de los planos del </w:t>
      </w:r>
      <w:r w:rsidR="009F52BD" w:rsidRPr="009F52BD">
        <w:rPr>
          <w:rFonts w:ascii="Arial" w:hAnsi="Arial"/>
          <w:bCs/>
          <w:sz w:val="22"/>
          <w:szCs w:val="22"/>
        </w:rPr>
        <w:lastRenderedPageBreak/>
        <w:t xml:space="preserve">condominio, a que se refiere el artículo 49. </w:t>
      </w:r>
      <w:r w:rsidR="008B62EF">
        <w:rPr>
          <w:rFonts w:ascii="Arial" w:hAnsi="Arial"/>
          <w:bCs/>
          <w:sz w:val="22"/>
          <w:szCs w:val="22"/>
        </w:rPr>
        <w:t xml:space="preserve">Explicó que ello era </w:t>
      </w:r>
      <w:r w:rsidR="009F52BD" w:rsidRPr="009F52BD">
        <w:rPr>
          <w:rFonts w:ascii="Arial" w:hAnsi="Arial"/>
          <w:bCs/>
          <w:sz w:val="22"/>
          <w:szCs w:val="22"/>
        </w:rPr>
        <w:t xml:space="preserve">imposible de cumplir, porque ese reglamento </w:t>
      </w:r>
      <w:r w:rsidR="008B62EF">
        <w:rPr>
          <w:rFonts w:ascii="Arial" w:hAnsi="Arial"/>
          <w:bCs/>
          <w:sz w:val="22"/>
          <w:szCs w:val="22"/>
        </w:rPr>
        <w:t xml:space="preserve">era </w:t>
      </w:r>
      <w:r w:rsidR="009F52BD" w:rsidRPr="009F52BD">
        <w:rPr>
          <w:rFonts w:ascii="Arial" w:hAnsi="Arial"/>
          <w:bCs/>
          <w:sz w:val="22"/>
          <w:szCs w:val="22"/>
        </w:rPr>
        <w:t>anterior a la fecha en que se aprueban y archivan los planos, por lo que se propon</w:t>
      </w:r>
      <w:r w:rsidR="008B62EF">
        <w:rPr>
          <w:rFonts w:ascii="Arial" w:hAnsi="Arial"/>
          <w:bCs/>
          <w:sz w:val="22"/>
          <w:szCs w:val="22"/>
        </w:rPr>
        <w:t>ía</w:t>
      </w:r>
      <w:r w:rsidR="009F52BD" w:rsidRPr="009F52BD">
        <w:rPr>
          <w:rFonts w:ascii="Arial" w:hAnsi="Arial"/>
          <w:bCs/>
          <w:sz w:val="22"/>
          <w:szCs w:val="22"/>
        </w:rPr>
        <w:t xml:space="preserve"> exceptuarlo de tal exigencia.</w:t>
      </w:r>
    </w:p>
    <w:p w:rsidR="001027B2" w:rsidRDefault="001027B2" w:rsidP="001027B2">
      <w:pPr>
        <w:tabs>
          <w:tab w:val="left" w:pos="2835"/>
        </w:tabs>
        <w:ind w:firstLine="2268"/>
        <w:rPr>
          <w:rFonts w:ascii="Arial" w:hAnsi="Arial" w:cs="Arial"/>
          <w:b/>
          <w:sz w:val="22"/>
          <w:szCs w:val="22"/>
          <w:lang w:val="es-ES_tradnl"/>
        </w:rPr>
      </w:pPr>
    </w:p>
    <w:p w:rsidR="00AA1F71" w:rsidRPr="000D0E8D" w:rsidRDefault="00AA1F71" w:rsidP="00AA1F71">
      <w:pPr>
        <w:ind w:firstLine="2268"/>
        <w:jc w:val="both"/>
        <w:rPr>
          <w:rFonts w:ascii="Arial" w:hAnsi="Arial"/>
          <w:bCs/>
          <w:sz w:val="22"/>
          <w:szCs w:val="22"/>
        </w:rPr>
      </w:pPr>
      <w:r>
        <w:rPr>
          <w:rFonts w:ascii="Arial" w:hAnsi="Arial"/>
          <w:sz w:val="22"/>
          <w:szCs w:val="22"/>
        </w:rPr>
        <w:t xml:space="preserve">Sometido a votación el numeral 2) fue aprobado </w:t>
      </w:r>
      <w:r w:rsidRPr="00897BA2">
        <w:rPr>
          <w:rFonts w:ascii="Arial" w:hAnsi="Arial" w:cs="Arial"/>
          <w:sz w:val="22"/>
          <w:szCs w:val="22"/>
        </w:rPr>
        <w:t xml:space="preserve">por </w:t>
      </w:r>
      <w:r w:rsidRPr="00FC2168">
        <w:rPr>
          <w:rFonts w:ascii="Arial" w:hAnsi="Arial" w:cs="Arial"/>
          <w:b/>
          <w:sz w:val="22"/>
          <w:szCs w:val="22"/>
        </w:rPr>
        <w:t>unanimidad,</w:t>
      </w:r>
      <w:r w:rsidRPr="00897BA2">
        <w:rPr>
          <w:rFonts w:ascii="Arial" w:hAnsi="Arial" w:cs="Arial"/>
          <w:sz w:val="22"/>
          <w:szCs w:val="22"/>
        </w:rPr>
        <w:t xml:space="preserve"> con los votos de </w:t>
      </w:r>
      <w:r>
        <w:rPr>
          <w:rFonts w:ascii="Arial" w:hAnsi="Arial" w:cs="Arial"/>
          <w:sz w:val="22"/>
          <w:szCs w:val="22"/>
        </w:rPr>
        <w:t xml:space="preserve">las diputadas </w:t>
      </w:r>
      <w:r w:rsidRPr="000D0E8D">
        <w:rPr>
          <w:rFonts w:ascii="Arial" w:hAnsi="Arial"/>
          <w:bCs/>
          <w:sz w:val="22"/>
          <w:szCs w:val="22"/>
        </w:rPr>
        <w:t xml:space="preserve">señoras Danisa Astudillo, Emilia Nuyado y Marcia Raphael y </w:t>
      </w:r>
      <w:r>
        <w:rPr>
          <w:rFonts w:ascii="Arial" w:hAnsi="Arial"/>
          <w:bCs/>
          <w:sz w:val="22"/>
          <w:szCs w:val="22"/>
        </w:rPr>
        <w:t xml:space="preserve">de los </w:t>
      </w:r>
      <w:r w:rsidRPr="000D0E8D">
        <w:rPr>
          <w:rFonts w:ascii="Arial" w:hAnsi="Arial"/>
          <w:bCs/>
          <w:sz w:val="22"/>
          <w:szCs w:val="22"/>
        </w:rPr>
        <w:t>diputados señores Juan Carlos Beltrán, Luis Cuello, Jorge Durán, Juan Fuenzalida, Tomás Hirsch, Jorge Saffirio, Héctor Ulloa y Cristóbal Urruticoechea</w:t>
      </w:r>
      <w:r>
        <w:rPr>
          <w:rFonts w:ascii="Arial" w:hAnsi="Arial"/>
          <w:bCs/>
          <w:sz w:val="22"/>
          <w:szCs w:val="22"/>
        </w:rPr>
        <w:t xml:space="preserve"> (1</w:t>
      </w:r>
      <w:r w:rsidR="00D927E5">
        <w:rPr>
          <w:rFonts w:ascii="Arial" w:hAnsi="Arial"/>
          <w:bCs/>
          <w:sz w:val="22"/>
          <w:szCs w:val="22"/>
        </w:rPr>
        <w:t>1</w:t>
      </w:r>
      <w:r>
        <w:rPr>
          <w:rFonts w:ascii="Arial" w:hAnsi="Arial"/>
          <w:bCs/>
          <w:sz w:val="22"/>
          <w:szCs w:val="22"/>
        </w:rPr>
        <w:t>-0-0)</w:t>
      </w:r>
      <w:r w:rsidRPr="000D0E8D">
        <w:rPr>
          <w:rFonts w:ascii="Arial" w:hAnsi="Arial"/>
          <w:bCs/>
          <w:sz w:val="22"/>
          <w:szCs w:val="22"/>
        </w:rPr>
        <w:t>.</w:t>
      </w:r>
      <w:r w:rsidR="005959A8">
        <w:rPr>
          <w:rFonts w:ascii="Arial" w:hAnsi="Arial"/>
          <w:bCs/>
          <w:sz w:val="22"/>
          <w:szCs w:val="22"/>
        </w:rPr>
        <w:t xml:space="preserve"> </w:t>
      </w:r>
    </w:p>
    <w:p w:rsidR="00AA1F71" w:rsidRDefault="00AA1F71" w:rsidP="00E14AEF">
      <w:pPr>
        <w:tabs>
          <w:tab w:val="left" w:pos="2835"/>
        </w:tabs>
        <w:jc w:val="center"/>
        <w:rPr>
          <w:rFonts w:ascii="Arial" w:hAnsi="Arial" w:cs="Arial"/>
          <w:b/>
          <w:sz w:val="22"/>
          <w:szCs w:val="22"/>
          <w:lang w:val="es-ES_tradnl"/>
        </w:rPr>
      </w:pPr>
    </w:p>
    <w:p w:rsidR="00E14AEF" w:rsidRDefault="00E14AEF" w:rsidP="00E14AEF">
      <w:pPr>
        <w:tabs>
          <w:tab w:val="left" w:pos="2835"/>
        </w:tabs>
        <w:jc w:val="center"/>
        <w:rPr>
          <w:rFonts w:ascii="Arial" w:hAnsi="Arial" w:cs="Arial"/>
          <w:b/>
          <w:sz w:val="22"/>
          <w:szCs w:val="22"/>
          <w:lang w:val="es-ES_tradnl"/>
        </w:rPr>
      </w:pPr>
      <w:r w:rsidRPr="00E14AEF">
        <w:rPr>
          <w:rFonts w:ascii="Arial" w:hAnsi="Arial" w:cs="Arial"/>
          <w:b/>
          <w:sz w:val="22"/>
          <w:szCs w:val="22"/>
          <w:lang w:val="es-ES_tradnl"/>
        </w:rPr>
        <w:t xml:space="preserve">Numeral </w:t>
      </w:r>
      <w:r>
        <w:rPr>
          <w:rFonts w:ascii="Arial" w:hAnsi="Arial" w:cs="Arial"/>
          <w:b/>
          <w:sz w:val="22"/>
          <w:szCs w:val="22"/>
          <w:lang w:val="es-ES_tradnl"/>
        </w:rPr>
        <w:t>3</w:t>
      </w:r>
      <w:r w:rsidRPr="00E14AEF">
        <w:rPr>
          <w:rFonts w:ascii="Arial" w:hAnsi="Arial" w:cs="Arial"/>
          <w:b/>
          <w:sz w:val="22"/>
          <w:szCs w:val="22"/>
          <w:lang w:val="es-ES_tradnl"/>
        </w:rPr>
        <w:t>)</w:t>
      </w:r>
    </w:p>
    <w:p w:rsidR="00544F00" w:rsidRDefault="00D37627" w:rsidP="00D37627">
      <w:pPr>
        <w:ind w:firstLine="2268"/>
        <w:jc w:val="both"/>
        <w:rPr>
          <w:rFonts w:ascii="Arial" w:hAnsi="Arial"/>
          <w:bCs/>
          <w:sz w:val="22"/>
          <w:szCs w:val="22"/>
        </w:rPr>
      </w:pPr>
      <w:r>
        <w:rPr>
          <w:rFonts w:ascii="Arial" w:hAnsi="Arial"/>
          <w:bCs/>
          <w:sz w:val="22"/>
          <w:szCs w:val="22"/>
        </w:rPr>
        <w:t>Modifica el art</w:t>
      </w:r>
      <w:r w:rsidR="00544F00">
        <w:rPr>
          <w:rFonts w:ascii="Arial" w:hAnsi="Arial"/>
          <w:bCs/>
          <w:sz w:val="22"/>
          <w:szCs w:val="22"/>
        </w:rPr>
        <w:t xml:space="preserve">ículo 15 mediante </w:t>
      </w:r>
      <w:r w:rsidR="00ED066F">
        <w:rPr>
          <w:rFonts w:ascii="Arial" w:hAnsi="Arial"/>
          <w:bCs/>
          <w:sz w:val="22"/>
          <w:szCs w:val="22"/>
        </w:rPr>
        <w:t xml:space="preserve">los siguientes </w:t>
      </w:r>
      <w:r w:rsidR="00544F00">
        <w:rPr>
          <w:rFonts w:ascii="Arial" w:hAnsi="Arial"/>
          <w:bCs/>
          <w:sz w:val="22"/>
          <w:szCs w:val="22"/>
        </w:rPr>
        <w:t>dos literales</w:t>
      </w:r>
    </w:p>
    <w:p w:rsidR="00544F00" w:rsidRDefault="00544F00" w:rsidP="00D37627">
      <w:pPr>
        <w:ind w:firstLine="2268"/>
        <w:jc w:val="both"/>
        <w:rPr>
          <w:rFonts w:ascii="Arial" w:hAnsi="Arial"/>
          <w:bCs/>
          <w:sz w:val="22"/>
          <w:szCs w:val="22"/>
        </w:rPr>
      </w:pPr>
    </w:p>
    <w:p w:rsidR="00544F00" w:rsidRPr="00544F00" w:rsidRDefault="00544F00" w:rsidP="00544F00">
      <w:pPr>
        <w:jc w:val="center"/>
        <w:rPr>
          <w:rFonts w:ascii="Arial" w:hAnsi="Arial"/>
          <w:bCs/>
          <w:i/>
          <w:sz w:val="22"/>
          <w:szCs w:val="22"/>
        </w:rPr>
      </w:pPr>
      <w:r w:rsidRPr="00544F00">
        <w:rPr>
          <w:rFonts w:ascii="Arial" w:hAnsi="Arial"/>
          <w:bCs/>
          <w:i/>
          <w:sz w:val="22"/>
          <w:szCs w:val="22"/>
        </w:rPr>
        <w:t>Letra a)</w:t>
      </w:r>
    </w:p>
    <w:p w:rsidR="00D37627" w:rsidRDefault="00544F00" w:rsidP="00D37627">
      <w:pPr>
        <w:ind w:firstLine="2268"/>
        <w:jc w:val="both"/>
        <w:rPr>
          <w:rFonts w:ascii="Arial" w:hAnsi="Arial"/>
          <w:bCs/>
          <w:sz w:val="22"/>
          <w:szCs w:val="22"/>
        </w:rPr>
      </w:pPr>
      <w:r>
        <w:rPr>
          <w:rFonts w:ascii="Arial" w:hAnsi="Arial"/>
          <w:bCs/>
          <w:sz w:val="22"/>
          <w:szCs w:val="22"/>
        </w:rPr>
        <w:t xml:space="preserve">Dispone </w:t>
      </w:r>
      <w:r w:rsidR="00D37627" w:rsidRPr="00D37627">
        <w:rPr>
          <w:rFonts w:ascii="Arial" w:hAnsi="Arial"/>
          <w:bCs/>
          <w:sz w:val="22"/>
          <w:szCs w:val="22"/>
        </w:rPr>
        <w:t>que la reparación de techumbres o fachadas que constituye una alteración de los bienes comunes debe ser acordada por la mayoría absoluta de los copropietarios y que las obras de ampliaciones o alteraciones de las unidades y las construcciones en los bienes comunes y cambios de destino requerirán mayoría reforzada.</w:t>
      </w:r>
    </w:p>
    <w:p w:rsidR="00544F00" w:rsidRDefault="00544F00" w:rsidP="00D37627">
      <w:pPr>
        <w:ind w:firstLine="2268"/>
        <w:jc w:val="both"/>
        <w:rPr>
          <w:rFonts w:ascii="Arial" w:hAnsi="Arial"/>
          <w:bCs/>
          <w:sz w:val="22"/>
          <w:szCs w:val="22"/>
        </w:rPr>
      </w:pPr>
    </w:p>
    <w:p w:rsidR="00544F00" w:rsidRPr="00544F00" w:rsidRDefault="00544F00" w:rsidP="00544F00">
      <w:pPr>
        <w:jc w:val="center"/>
        <w:rPr>
          <w:rFonts w:ascii="Arial" w:hAnsi="Arial"/>
          <w:bCs/>
          <w:i/>
          <w:sz w:val="22"/>
          <w:szCs w:val="22"/>
        </w:rPr>
      </w:pPr>
      <w:r w:rsidRPr="00544F00">
        <w:rPr>
          <w:rFonts w:ascii="Arial" w:hAnsi="Arial"/>
          <w:bCs/>
          <w:i/>
          <w:sz w:val="22"/>
          <w:szCs w:val="22"/>
        </w:rPr>
        <w:t xml:space="preserve">Letra </w:t>
      </w:r>
      <w:r>
        <w:rPr>
          <w:rFonts w:ascii="Arial" w:hAnsi="Arial"/>
          <w:bCs/>
          <w:i/>
          <w:sz w:val="22"/>
          <w:szCs w:val="22"/>
        </w:rPr>
        <w:t>b</w:t>
      </w:r>
      <w:r w:rsidRPr="00544F00">
        <w:rPr>
          <w:rFonts w:ascii="Arial" w:hAnsi="Arial"/>
          <w:bCs/>
          <w:i/>
          <w:sz w:val="22"/>
          <w:szCs w:val="22"/>
        </w:rPr>
        <w:t>)</w:t>
      </w:r>
    </w:p>
    <w:p w:rsidR="00544F00" w:rsidRDefault="00544F00" w:rsidP="00544F00">
      <w:pPr>
        <w:ind w:firstLine="2268"/>
        <w:jc w:val="both"/>
        <w:rPr>
          <w:rFonts w:ascii="Arial" w:hAnsi="Arial" w:cs="Arial"/>
          <w:sz w:val="22"/>
          <w:szCs w:val="22"/>
          <w:lang w:val="es-ES_tradnl"/>
        </w:rPr>
      </w:pPr>
      <w:r>
        <w:rPr>
          <w:rFonts w:ascii="Arial" w:hAnsi="Arial"/>
          <w:bCs/>
          <w:sz w:val="22"/>
          <w:szCs w:val="22"/>
        </w:rPr>
        <w:t xml:space="preserve">Habilita </w:t>
      </w:r>
      <w:r w:rsidRPr="00544F00">
        <w:rPr>
          <w:rFonts w:ascii="Arial" w:hAnsi="Arial"/>
          <w:bCs/>
          <w:sz w:val="22"/>
          <w:szCs w:val="22"/>
        </w:rPr>
        <w:t xml:space="preserve">el procedimiento de consulta por escrito y </w:t>
      </w:r>
      <w:r>
        <w:rPr>
          <w:rFonts w:ascii="Arial" w:hAnsi="Arial"/>
          <w:bCs/>
          <w:sz w:val="22"/>
          <w:szCs w:val="22"/>
        </w:rPr>
        <w:t xml:space="preserve">prescribe </w:t>
      </w:r>
      <w:r w:rsidRPr="00544F00">
        <w:rPr>
          <w:rFonts w:ascii="Arial" w:hAnsi="Arial"/>
          <w:bCs/>
          <w:sz w:val="22"/>
          <w:szCs w:val="22"/>
        </w:rPr>
        <w:t>que los acuerdos adoptados mediante consulta respecto de determinadas materias deberán ser reducidos a escritura pública y no mediante certificación de notario.</w:t>
      </w:r>
    </w:p>
    <w:p w:rsidR="00544F00" w:rsidRPr="00D37627" w:rsidRDefault="00544F00" w:rsidP="00D37627">
      <w:pPr>
        <w:ind w:firstLine="2268"/>
        <w:jc w:val="both"/>
        <w:rPr>
          <w:rFonts w:ascii="Arial" w:hAnsi="Arial"/>
          <w:bCs/>
          <w:sz w:val="22"/>
          <w:szCs w:val="22"/>
        </w:rPr>
      </w:pPr>
    </w:p>
    <w:p w:rsidR="00AA1F71" w:rsidRPr="000D0E8D" w:rsidRDefault="00AA1F71" w:rsidP="00AA1F71">
      <w:pPr>
        <w:ind w:firstLine="2268"/>
        <w:jc w:val="both"/>
        <w:rPr>
          <w:rFonts w:ascii="Arial" w:hAnsi="Arial"/>
          <w:bCs/>
          <w:sz w:val="22"/>
          <w:szCs w:val="22"/>
        </w:rPr>
      </w:pPr>
      <w:r>
        <w:rPr>
          <w:rFonts w:ascii="Arial" w:hAnsi="Arial"/>
          <w:sz w:val="22"/>
          <w:szCs w:val="22"/>
        </w:rPr>
        <w:t>Sometidas a votación las letras a</w:t>
      </w:r>
      <w:r w:rsidR="00ED066F">
        <w:rPr>
          <w:rFonts w:ascii="Arial" w:hAnsi="Arial"/>
          <w:sz w:val="22"/>
          <w:szCs w:val="22"/>
        </w:rPr>
        <w:t>)</w:t>
      </w:r>
      <w:r>
        <w:rPr>
          <w:rFonts w:ascii="Arial" w:hAnsi="Arial"/>
          <w:sz w:val="22"/>
          <w:szCs w:val="22"/>
        </w:rPr>
        <w:t xml:space="preserve"> y b</w:t>
      </w:r>
      <w:r w:rsidR="00ED066F">
        <w:rPr>
          <w:rFonts w:ascii="Arial" w:hAnsi="Arial"/>
          <w:sz w:val="22"/>
          <w:szCs w:val="22"/>
        </w:rPr>
        <w:t>)</w:t>
      </w:r>
      <w:r>
        <w:rPr>
          <w:rFonts w:ascii="Arial" w:hAnsi="Arial"/>
          <w:sz w:val="22"/>
          <w:szCs w:val="22"/>
        </w:rPr>
        <w:t xml:space="preserve"> del numeral </w:t>
      </w:r>
      <w:r w:rsidR="00ED066F">
        <w:rPr>
          <w:rFonts w:ascii="Arial" w:hAnsi="Arial"/>
          <w:sz w:val="22"/>
          <w:szCs w:val="22"/>
        </w:rPr>
        <w:t>3</w:t>
      </w:r>
      <w:r>
        <w:rPr>
          <w:rFonts w:ascii="Arial" w:hAnsi="Arial"/>
          <w:sz w:val="22"/>
          <w:szCs w:val="22"/>
        </w:rPr>
        <w:t xml:space="preserve">) fueron aprobadas </w:t>
      </w:r>
      <w:r w:rsidRPr="00897BA2">
        <w:rPr>
          <w:rFonts w:ascii="Arial" w:hAnsi="Arial" w:cs="Arial"/>
          <w:sz w:val="22"/>
          <w:szCs w:val="22"/>
        </w:rPr>
        <w:t xml:space="preserve">por </w:t>
      </w:r>
      <w:r w:rsidRPr="00FC2168">
        <w:rPr>
          <w:rFonts w:ascii="Arial" w:hAnsi="Arial" w:cs="Arial"/>
          <w:b/>
          <w:sz w:val="22"/>
          <w:szCs w:val="22"/>
        </w:rPr>
        <w:t>unanimidad,</w:t>
      </w:r>
      <w:r w:rsidRPr="00897BA2">
        <w:rPr>
          <w:rFonts w:ascii="Arial" w:hAnsi="Arial" w:cs="Arial"/>
          <w:sz w:val="22"/>
          <w:szCs w:val="22"/>
        </w:rPr>
        <w:t xml:space="preserve"> con los votos de </w:t>
      </w:r>
      <w:r>
        <w:rPr>
          <w:rFonts w:ascii="Arial" w:hAnsi="Arial" w:cs="Arial"/>
          <w:sz w:val="22"/>
          <w:szCs w:val="22"/>
        </w:rPr>
        <w:t xml:space="preserve">las diputadas </w:t>
      </w:r>
      <w:r w:rsidRPr="000D0E8D">
        <w:rPr>
          <w:rFonts w:ascii="Arial" w:hAnsi="Arial"/>
          <w:bCs/>
          <w:sz w:val="22"/>
          <w:szCs w:val="22"/>
        </w:rPr>
        <w:t xml:space="preserve">señoras Danisa Astudillo, Emilia Nuyado y Marcia Raphael y </w:t>
      </w:r>
      <w:r>
        <w:rPr>
          <w:rFonts w:ascii="Arial" w:hAnsi="Arial"/>
          <w:bCs/>
          <w:sz w:val="22"/>
          <w:szCs w:val="22"/>
        </w:rPr>
        <w:t xml:space="preserve">de los </w:t>
      </w:r>
      <w:r w:rsidRPr="000D0E8D">
        <w:rPr>
          <w:rFonts w:ascii="Arial" w:hAnsi="Arial"/>
          <w:bCs/>
          <w:sz w:val="22"/>
          <w:szCs w:val="22"/>
        </w:rPr>
        <w:t>diputados señores Juan Carlos Beltrán, Luis Cuello, Jorge Durán, Juan Fuenzalida, Tomás Hirsch, Jorge Saffirio, Héctor Ulloa y Cristóbal Urruticoechea</w:t>
      </w:r>
      <w:r>
        <w:rPr>
          <w:rFonts w:ascii="Arial" w:hAnsi="Arial"/>
          <w:bCs/>
          <w:sz w:val="22"/>
          <w:szCs w:val="22"/>
        </w:rPr>
        <w:t xml:space="preserve"> (1</w:t>
      </w:r>
      <w:r w:rsidR="00ED066F">
        <w:rPr>
          <w:rFonts w:ascii="Arial" w:hAnsi="Arial"/>
          <w:bCs/>
          <w:sz w:val="22"/>
          <w:szCs w:val="22"/>
        </w:rPr>
        <w:t>1</w:t>
      </w:r>
      <w:r>
        <w:rPr>
          <w:rFonts w:ascii="Arial" w:hAnsi="Arial"/>
          <w:bCs/>
          <w:sz w:val="22"/>
          <w:szCs w:val="22"/>
        </w:rPr>
        <w:t>-0-0)</w:t>
      </w:r>
      <w:r w:rsidRPr="000D0E8D">
        <w:rPr>
          <w:rFonts w:ascii="Arial" w:hAnsi="Arial"/>
          <w:bCs/>
          <w:sz w:val="22"/>
          <w:szCs w:val="22"/>
        </w:rPr>
        <w:t>.</w:t>
      </w:r>
      <w:r w:rsidR="005959A8">
        <w:rPr>
          <w:rFonts w:ascii="Arial" w:hAnsi="Arial"/>
          <w:bCs/>
          <w:sz w:val="22"/>
          <w:szCs w:val="22"/>
        </w:rPr>
        <w:t xml:space="preserve"> </w:t>
      </w:r>
    </w:p>
    <w:p w:rsidR="00E14AEF" w:rsidRDefault="00E14AEF" w:rsidP="00E14AEF">
      <w:pPr>
        <w:tabs>
          <w:tab w:val="left" w:pos="2835"/>
        </w:tabs>
        <w:jc w:val="center"/>
        <w:rPr>
          <w:rFonts w:ascii="Arial" w:hAnsi="Arial" w:cs="Arial"/>
          <w:b/>
          <w:sz w:val="22"/>
          <w:szCs w:val="22"/>
          <w:lang w:val="es-ES_tradnl"/>
        </w:rPr>
      </w:pPr>
    </w:p>
    <w:p w:rsidR="00E14AEF" w:rsidRPr="00E14AEF" w:rsidRDefault="00E14AEF" w:rsidP="00E14AEF">
      <w:pPr>
        <w:tabs>
          <w:tab w:val="left" w:pos="2835"/>
        </w:tabs>
        <w:jc w:val="center"/>
        <w:rPr>
          <w:rFonts w:ascii="Arial" w:hAnsi="Arial" w:cs="Arial"/>
          <w:b/>
          <w:sz w:val="22"/>
          <w:szCs w:val="22"/>
          <w:lang w:val="es-ES_tradnl"/>
        </w:rPr>
      </w:pPr>
      <w:r w:rsidRPr="00E14AEF">
        <w:rPr>
          <w:rFonts w:ascii="Arial" w:hAnsi="Arial" w:cs="Arial"/>
          <w:b/>
          <w:sz w:val="22"/>
          <w:szCs w:val="22"/>
          <w:lang w:val="es-ES_tradnl"/>
        </w:rPr>
        <w:t xml:space="preserve">Numeral </w:t>
      </w:r>
      <w:r>
        <w:rPr>
          <w:rFonts w:ascii="Arial" w:hAnsi="Arial" w:cs="Arial"/>
          <w:b/>
          <w:sz w:val="22"/>
          <w:szCs w:val="22"/>
          <w:lang w:val="es-ES_tradnl"/>
        </w:rPr>
        <w:t>4</w:t>
      </w:r>
      <w:r w:rsidRPr="00E14AEF">
        <w:rPr>
          <w:rFonts w:ascii="Arial" w:hAnsi="Arial" w:cs="Arial"/>
          <w:b/>
          <w:sz w:val="22"/>
          <w:szCs w:val="22"/>
          <w:lang w:val="es-ES_tradnl"/>
        </w:rPr>
        <w:t>)</w:t>
      </w:r>
    </w:p>
    <w:p w:rsidR="00DB2FBB" w:rsidRPr="00DB2FBB" w:rsidRDefault="00DB2FBB" w:rsidP="00DB2FBB">
      <w:pPr>
        <w:ind w:firstLine="2268"/>
        <w:jc w:val="both"/>
        <w:rPr>
          <w:rFonts w:ascii="Arial" w:hAnsi="Arial"/>
          <w:bCs/>
          <w:sz w:val="22"/>
          <w:szCs w:val="22"/>
        </w:rPr>
      </w:pPr>
      <w:r>
        <w:rPr>
          <w:rFonts w:ascii="Arial" w:hAnsi="Arial"/>
          <w:bCs/>
          <w:sz w:val="22"/>
          <w:szCs w:val="22"/>
        </w:rPr>
        <w:t xml:space="preserve">Modifica el artículo 17, fijando </w:t>
      </w:r>
      <w:r w:rsidRPr="00DB2FBB">
        <w:rPr>
          <w:rFonts w:ascii="Arial" w:hAnsi="Arial"/>
          <w:bCs/>
          <w:sz w:val="22"/>
          <w:szCs w:val="22"/>
        </w:rPr>
        <w:t>un número máximo de cinco miembros para la integración del el comité de administración,</w:t>
      </w:r>
      <w:r>
        <w:rPr>
          <w:rFonts w:ascii="Arial" w:hAnsi="Arial"/>
          <w:bCs/>
          <w:sz w:val="22"/>
          <w:szCs w:val="22"/>
        </w:rPr>
        <w:t xml:space="preserve"> </w:t>
      </w:r>
      <w:r w:rsidRPr="00DB2FBB">
        <w:rPr>
          <w:rFonts w:ascii="Arial" w:hAnsi="Arial"/>
          <w:bCs/>
          <w:sz w:val="22"/>
          <w:szCs w:val="22"/>
        </w:rPr>
        <w:t>sin perjuicio que ello pueda excederse en los casos de subadministración</w:t>
      </w:r>
      <w:r>
        <w:rPr>
          <w:rFonts w:ascii="Arial" w:hAnsi="Arial"/>
          <w:bCs/>
          <w:sz w:val="22"/>
          <w:szCs w:val="22"/>
        </w:rPr>
        <w:t>.</w:t>
      </w:r>
      <w:r w:rsidR="005959A8">
        <w:rPr>
          <w:rFonts w:ascii="Arial" w:hAnsi="Arial"/>
          <w:bCs/>
          <w:sz w:val="22"/>
          <w:szCs w:val="22"/>
        </w:rPr>
        <w:t xml:space="preserve"> </w:t>
      </w:r>
    </w:p>
    <w:p w:rsidR="00544F00" w:rsidRDefault="00544F00" w:rsidP="00E14AEF">
      <w:pPr>
        <w:tabs>
          <w:tab w:val="left" w:pos="2835"/>
        </w:tabs>
        <w:jc w:val="center"/>
        <w:rPr>
          <w:rFonts w:ascii="Arial" w:hAnsi="Arial" w:cs="Arial"/>
          <w:b/>
          <w:sz w:val="22"/>
          <w:szCs w:val="22"/>
          <w:lang w:val="es-ES_tradnl"/>
        </w:rPr>
      </w:pPr>
    </w:p>
    <w:p w:rsidR="00AA1F71" w:rsidRPr="000D0E8D" w:rsidRDefault="00AA1F71" w:rsidP="00AA1F71">
      <w:pPr>
        <w:ind w:firstLine="2268"/>
        <w:jc w:val="both"/>
        <w:rPr>
          <w:rFonts w:ascii="Arial" w:hAnsi="Arial"/>
          <w:bCs/>
          <w:sz w:val="22"/>
          <w:szCs w:val="22"/>
        </w:rPr>
      </w:pPr>
      <w:r>
        <w:rPr>
          <w:rFonts w:ascii="Arial" w:hAnsi="Arial"/>
          <w:sz w:val="22"/>
          <w:szCs w:val="22"/>
        </w:rPr>
        <w:t xml:space="preserve">Sometido a votación el numeral 4) resultó aprobado </w:t>
      </w:r>
      <w:r w:rsidRPr="00897BA2">
        <w:rPr>
          <w:rFonts w:ascii="Arial" w:hAnsi="Arial" w:cs="Arial"/>
          <w:sz w:val="22"/>
          <w:szCs w:val="22"/>
        </w:rPr>
        <w:t xml:space="preserve">por </w:t>
      </w:r>
      <w:r w:rsidRPr="00FC2168">
        <w:rPr>
          <w:rFonts w:ascii="Arial" w:hAnsi="Arial" w:cs="Arial"/>
          <w:b/>
          <w:sz w:val="22"/>
          <w:szCs w:val="22"/>
        </w:rPr>
        <w:t>unanimidad,</w:t>
      </w:r>
      <w:r w:rsidRPr="00897BA2">
        <w:rPr>
          <w:rFonts w:ascii="Arial" w:hAnsi="Arial" w:cs="Arial"/>
          <w:sz w:val="22"/>
          <w:szCs w:val="22"/>
        </w:rPr>
        <w:t xml:space="preserve"> con los votos de </w:t>
      </w:r>
      <w:r>
        <w:rPr>
          <w:rFonts w:ascii="Arial" w:hAnsi="Arial" w:cs="Arial"/>
          <w:sz w:val="22"/>
          <w:szCs w:val="22"/>
        </w:rPr>
        <w:t xml:space="preserve">las diputadas </w:t>
      </w:r>
      <w:r w:rsidRPr="000D0E8D">
        <w:rPr>
          <w:rFonts w:ascii="Arial" w:hAnsi="Arial"/>
          <w:bCs/>
          <w:sz w:val="22"/>
          <w:szCs w:val="22"/>
        </w:rPr>
        <w:t xml:space="preserve">señoras Danisa Astudillo, Emilia Nuyado y Marcia Raphael y </w:t>
      </w:r>
      <w:r>
        <w:rPr>
          <w:rFonts w:ascii="Arial" w:hAnsi="Arial"/>
          <w:bCs/>
          <w:sz w:val="22"/>
          <w:szCs w:val="22"/>
        </w:rPr>
        <w:t xml:space="preserve">de los </w:t>
      </w:r>
      <w:r w:rsidRPr="000D0E8D">
        <w:rPr>
          <w:rFonts w:ascii="Arial" w:hAnsi="Arial"/>
          <w:bCs/>
          <w:sz w:val="22"/>
          <w:szCs w:val="22"/>
        </w:rPr>
        <w:t>diputados señores Juan Carlos Beltrán, Luis Cuello, Jorge Durán, Juan Fuenzalida, Tomás Hirsch, Jorge Saffirio, Héctor Ulloa y Cristóbal Urruticoechea</w:t>
      </w:r>
      <w:r>
        <w:rPr>
          <w:rFonts w:ascii="Arial" w:hAnsi="Arial"/>
          <w:bCs/>
          <w:sz w:val="22"/>
          <w:szCs w:val="22"/>
        </w:rPr>
        <w:t xml:space="preserve"> (1</w:t>
      </w:r>
      <w:r w:rsidR="00ED066F">
        <w:rPr>
          <w:rFonts w:ascii="Arial" w:hAnsi="Arial"/>
          <w:bCs/>
          <w:sz w:val="22"/>
          <w:szCs w:val="22"/>
        </w:rPr>
        <w:t>1</w:t>
      </w:r>
      <w:r>
        <w:rPr>
          <w:rFonts w:ascii="Arial" w:hAnsi="Arial"/>
          <w:bCs/>
          <w:sz w:val="22"/>
          <w:szCs w:val="22"/>
        </w:rPr>
        <w:t>-0-0)</w:t>
      </w:r>
      <w:r w:rsidRPr="000D0E8D">
        <w:rPr>
          <w:rFonts w:ascii="Arial" w:hAnsi="Arial"/>
          <w:bCs/>
          <w:sz w:val="22"/>
          <w:szCs w:val="22"/>
        </w:rPr>
        <w:t>.</w:t>
      </w:r>
      <w:r w:rsidR="005959A8">
        <w:rPr>
          <w:rFonts w:ascii="Arial" w:hAnsi="Arial"/>
          <w:bCs/>
          <w:sz w:val="22"/>
          <w:szCs w:val="22"/>
        </w:rPr>
        <w:t xml:space="preserve"> </w:t>
      </w:r>
    </w:p>
    <w:p w:rsidR="00AA1F71" w:rsidRDefault="00AA1F71" w:rsidP="00E14AEF">
      <w:pPr>
        <w:tabs>
          <w:tab w:val="left" w:pos="2835"/>
        </w:tabs>
        <w:jc w:val="center"/>
        <w:rPr>
          <w:rFonts w:ascii="Arial" w:hAnsi="Arial" w:cs="Arial"/>
          <w:b/>
          <w:sz w:val="22"/>
          <w:szCs w:val="22"/>
          <w:lang w:val="es-ES_tradnl"/>
        </w:rPr>
      </w:pPr>
    </w:p>
    <w:p w:rsidR="00E14AEF" w:rsidRPr="00E14AEF" w:rsidRDefault="00E14AEF" w:rsidP="00E14AEF">
      <w:pPr>
        <w:tabs>
          <w:tab w:val="left" w:pos="2835"/>
        </w:tabs>
        <w:jc w:val="center"/>
        <w:rPr>
          <w:rFonts w:ascii="Arial" w:hAnsi="Arial" w:cs="Arial"/>
          <w:b/>
          <w:sz w:val="22"/>
          <w:szCs w:val="22"/>
          <w:lang w:val="es-ES_tradnl"/>
        </w:rPr>
      </w:pPr>
      <w:r w:rsidRPr="00E14AEF">
        <w:rPr>
          <w:rFonts w:ascii="Arial" w:hAnsi="Arial" w:cs="Arial"/>
          <w:b/>
          <w:sz w:val="22"/>
          <w:szCs w:val="22"/>
          <w:lang w:val="es-ES_tradnl"/>
        </w:rPr>
        <w:t xml:space="preserve">Numeral </w:t>
      </w:r>
      <w:r>
        <w:rPr>
          <w:rFonts w:ascii="Arial" w:hAnsi="Arial" w:cs="Arial"/>
          <w:b/>
          <w:sz w:val="22"/>
          <w:szCs w:val="22"/>
          <w:lang w:val="es-ES_tradnl"/>
        </w:rPr>
        <w:t>5</w:t>
      </w:r>
      <w:r w:rsidRPr="00E14AEF">
        <w:rPr>
          <w:rFonts w:ascii="Arial" w:hAnsi="Arial" w:cs="Arial"/>
          <w:b/>
          <w:sz w:val="22"/>
          <w:szCs w:val="22"/>
          <w:lang w:val="es-ES_tradnl"/>
        </w:rPr>
        <w:t>)</w:t>
      </w:r>
    </w:p>
    <w:p w:rsidR="00E04B8F" w:rsidRPr="00E04B8F" w:rsidRDefault="00E04B8F" w:rsidP="00E04B8F">
      <w:pPr>
        <w:ind w:firstLine="2268"/>
        <w:jc w:val="both"/>
        <w:rPr>
          <w:rFonts w:ascii="Arial" w:hAnsi="Arial"/>
          <w:bCs/>
          <w:sz w:val="22"/>
          <w:szCs w:val="22"/>
        </w:rPr>
      </w:pPr>
      <w:r>
        <w:rPr>
          <w:rFonts w:ascii="Arial" w:hAnsi="Arial"/>
          <w:bCs/>
          <w:sz w:val="22"/>
          <w:szCs w:val="22"/>
        </w:rPr>
        <w:t xml:space="preserve">Modifica el inciso cuarto del artículo 40 prescribiendo que </w:t>
      </w:r>
      <w:r w:rsidRPr="00E04B8F">
        <w:rPr>
          <w:rFonts w:ascii="Arial" w:hAnsi="Arial"/>
          <w:bCs/>
          <w:sz w:val="22"/>
          <w:szCs w:val="22"/>
        </w:rPr>
        <w:t>la elaboración del primer plan de emergencia y sus actualizaciones, deben dar cumplimiento a la norma técnica que para dicho se oficialice</w:t>
      </w:r>
      <w:r>
        <w:rPr>
          <w:rFonts w:ascii="Arial" w:hAnsi="Arial"/>
          <w:bCs/>
          <w:sz w:val="22"/>
          <w:szCs w:val="22"/>
        </w:rPr>
        <w:t>.</w:t>
      </w:r>
    </w:p>
    <w:p w:rsidR="00DB2FBB" w:rsidRDefault="00DB2FBB" w:rsidP="00E14AEF">
      <w:pPr>
        <w:tabs>
          <w:tab w:val="left" w:pos="2835"/>
        </w:tabs>
        <w:jc w:val="center"/>
        <w:rPr>
          <w:rFonts w:ascii="Arial" w:hAnsi="Arial" w:cs="Arial"/>
          <w:b/>
          <w:sz w:val="22"/>
          <w:szCs w:val="22"/>
          <w:lang w:val="es-ES_tradnl"/>
        </w:rPr>
      </w:pPr>
    </w:p>
    <w:p w:rsidR="00340C78" w:rsidRPr="000D0E8D" w:rsidRDefault="00340C78" w:rsidP="00340C78">
      <w:pPr>
        <w:ind w:firstLine="2268"/>
        <w:jc w:val="both"/>
        <w:rPr>
          <w:rFonts w:ascii="Arial" w:hAnsi="Arial"/>
          <w:bCs/>
          <w:sz w:val="22"/>
          <w:szCs w:val="22"/>
        </w:rPr>
      </w:pPr>
      <w:r>
        <w:rPr>
          <w:rFonts w:ascii="Arial" w:hAnsi="Arial"/>
          <w:sz w:val="22"/>
          <w:szCs w:val="22"/>
        </w:rPr>
        <w:t xml:space="preserve">Sometido a votación el numeral 5) fue aprobado </w:t>
      </w:r>
      <w:r w:rsidRPr="00897BA2">
        <w:rPr>
          <w:rFonts w:ascii="Arial" w:hAnsi="Arial" w:cs="Arial"/>
          <w:sz w:val="22"/>
          <w:szCs w:val="22"/>
        </w:rPr>
        <w:t xml:space="preserve">por </w:t>
      </w:r>
      <w:r w:rsidRPr="00FC2168">
        <w:rPr>
          <w:rFonts w:ascii="Arial" w:hAnsi="Arial" w:cs="Arial"/>
          <w:b/>
          <w:sz w:val="22"/>
          <w:szCs w:val="22"/>
        </w:rPr>
        <w:t>unanimidad,</w:t>
      </w:r>
      <w:r w:rsidRPr="00897BA2">
        <w:rPr>
          <w:rFonts w:ascii="Arial" w:hAnsi="Arial" w:cs="Arial"/>
          <w:sz w:val="22"/>
          <w:szCs w:val="22"/>
        </w:rPr>
        <w:t xml:space="preserve"> con los votos de </w:t>
      </w:r>
      <w:r>
        <w:rPr>
          <w:rFonts w:ascii="Arial" w:hAnsi="Arial" w:cs="Arial"/>
          <w:sz w:val="22"/>
          <w:szCs w:val="22"/>
        </w:rPr>
        <w:t xml:space="preserve">las diputadas </w:t>
      </w:r>
      <w:r w:rsidRPr="000D0E8D">
        <w:rPr>
          <w:rFonts w:ascii="Arial" w:hAnsi="Arial"/>
          <w:bCs/>
          <w:sz w:val="22"/>
          <w:szCs w:val="22"/>
        </w:rPr>
        <w:t xml:space="preserve">señoras Danisa Astudillo, Emilia Nuyado y Marcia Raphael y </w:t>
      </w:r>
      <w:r>
        <w:rPr>
          <w:rFonts w:ascii="Arial" w:hAnsi="Arial"/>
          <w:bCs/>
          <w:sz w:val="22"/>
          <w:szCs w:val="22"/>
        </w:rPr>
        <w:t xml:space="preserve">de los </w:t>
      </w:r>
      <w:r w:rsidRPr="000D0E8D">
        <w:rPr>
          <w:rFonts w:ascii="Arial" w:hAnsi="Arial"/>
          <w:bCs/>
          <w:sz w:val="22"/>
          <w:szCs w:val="22"/>
        </w:rPr>
        <w:t>diputados señores Juan Carlos Beltrán, Luis Cuello, Jorge Durán, Juan Fuenzalida, Tomás Hirsch, Patricio Rosas, Jorge Saffirio, Héctor Ulloa y Cristóbal Urruticoechea</w:t>
      </w:r>
      <w:r>
        <w:rPr>
          <w:rFonts w:ascii="Arial" w:hAnsi="Arial"/>
          <w:bCs/>
          <w:sz w:val="22"/>
          <w:szCs w:val="22"/>
        </w:rPr>
        <w:t xml:space="preserve"> (12-0-0)</w:t>
      </w:r>
      <w:r w:rsidRPr="000D0E8D">
        <w:rPr>
          <w:rFonts w:ascii="Arial" w:hAnsi="Arial"/>
          <w:bCs/>
          <w:sz w:val="22"/>
          <w:szCs w:val="22"/>
        </w:rPr>
        <w:t>.</w:t>
      </w:r>
      <w:r w:rsidR="005959A8">
        <w:rPr>
          <w:rFonts w:ascii="Arial" w:hAnsi="Arial"/>
          <w:bCs/>
          <w:sz w:val="22"/>
          <w:szCs w:val="22"/>
        </w:rPr>
        <w:t xml:space="preserve"> </w:t>
      </w:r>
    </w:p>
    <w:p w:rsidR="00DB2FBB" w:rsidRDefault="00DB2FBB" w:rsidP="00E14AEF">
      <w:pPr>
        <w:tabs>
          <w:tab w:val="left" w:pos="2835"/>
        </w:tabs>
        <w:jc w:val="center"/>
        <w:rPr>
          <w:rFonts w:ascii="Arial" w:hAnsi="Arial" w:cs="Arial"/>
          <w:b/>
          <w:sz w:val="22"/>
          <w:szCs w:val="22"/>
          <w:lang w:val="es-ES_tradnl"/>
        </w:rPr>
      </w:pPr>
    </w:p>
    <w:p w:rsidR="00E14AEF" w:rsidRDefault="00E14AEF" w:rsidP="00E14AEF">
      <w:pPr>
        <w:tabs>
          <w:tab w:val="left" w:pos="2835"/>
        </w:tabs>
        <w:jc w:val="center"/>
        <w:rPr>
          <w:rFonts w:ascii="Arial" w:hAnsi="Arial" w:cs="Arial"/>
          <w:b/>
          <w:sz w:val="22"/>
          <w:szCs w:val="22"/>
          <w:lang w:val="es-ES_tradnl"/>
        </w:rPr>
      </w:pPr>
      <w:r w:rsidRPr="00E14AEF">
        <w:rPr>
          <w:rFonts w:ascii="Arial" w:hAnsi="Arial" w:cs="Arial"/>
          <w:b/>
          <w:sz w:val="22"/>
          <w:szCs w:val="22"/>
          <w:lang w:val="es-ES_tradnl"/>
        </w:rPr>
        <w:t xml:space="preserve">Numeral </w:t>
      </w:r>
      <w:r>
        <w:rPr>
          <w:rFonts w:ascii="Arial" w:hAnsi="Arial" w:cs="Arial"/>
          <w:b/>
          <w:sz w:val="22"/>
          <w:szCs w:val="22"/>
          <w:lang w:val="es-ES_tradnl"/>
        </w:rPr>
        <w:t>6</w:t>
      </w:r>
      <w:r w:rsidRPr="00E14AEF">
        <w:rPr>
          <w:rFonts w:ascii="Arial" w:hAnsi="Arial" w:cs="Arial"/>
          <w:b/>
          <w:sz w:val="22"/>
          <w:szCs w:val="22"/>
          <w:lang w:val="es-ES_tradnl"/>
        </w:rPr>
        <w:t>)</w:t>
      </w:r>
    </w:p>
    <w:p w:rsidR="00E04B8F" w:rsidRPr="00E04B8F" w:rsidRDefault="00E04B8F" w:rsidP="00E04B8F">
      <w:pPr>
        <w:ind w:firstLine="2268"/>
        <w:jc w:val="both"/>
        <w:rPr>
          <w:rFonts w:ascii="Arial" w:hAnsi="Arial"/>
          <w:bCs/>
          <w:sz w:val="22"/>
          <w:szCs w:val="22"/>
        </w:rPr>
      </w:pPr>
      <w:r w:rsidRPr="00E04B8F">
        <w:rPr>
          <w:rFonts w:ascii="Arial" w:hAnsi="Arial"/>
          <w:bCs/>
          <w:sz w:val="22"/>
          <w:szCs w:val="22"/>
        </w:rPr>
        <w:t xml:space="preserve">Incorpora un inciso final en el artículo 66 para señalar que los condominios de viviendas de interés público se ejecutarán conforme a las condiciones establecidas por el </w:t>
      </w:r>
      <w:r w:rsidR="008B62EF" w:rsidRPr="00E04B8F">
        <w:rPr>
          <w:rFonts w:ascii="Arial" w:hAnsi="Arial"/>
          <w:bCs/>
          <w:sz w:val="22"/>
          <w:szCs w:val="22"/>
        </w:rPr>
        <w:t xml:space="preserve">reglamento especial </w:t>
      </w:r>
      <w:r w:rsidRPr="00E04B8F">
        <w:rPr>
          <w:rFonts w:ascii="Arial" w:hAnsi="Arial"/>
          <w:bCs/>
          <w:sz w:val="22"/>
          <w:szCs w:val="22"/>
        </w:rPr>
        <w:t>de viviendas económicas, a que se refiere el decreto con fuerza de ley N° 2, del Ministerio de Hacienda, de 1959, sobre plan habitacional.</w:t>
      </w:r>
    </w:p>
    <w:p w:rsidR="00E04B8F" w:rsidRDefault="00E04B8F" w:rsidP="00E04B8F">
      <w:pPr>
        <w:ind w:firstLine="2268"/>
        <w:jc w:val="both"/>
        <w:rPr>
          <w:rFonts w:ascii="Arial" w:hAnsi="Arial"/>
          <w:bCs/>
          <w:sz w:val="22"/>
          <w:szCs w:val="22"/>
        </w:rPr>
      </w:pPr>
    </w:p>
    <w:p w:rsidR="00340C78" w:rsidRPr="000D0E8D" w:rsidRDefault="00340C78" w:rsidP="00340C78">
      <w:pPr>
        <w:ind w:firstLine="2268"/>
        <w:jc w:val="both"/>
        <w:rPr>
          <w:rFonts w:ascii="Arial" w:hAnsi="Arial"/>
          <w:bCs/>
          <w:sz w:val="22"/>
          <w:szCs w:val="22"/>
        </w:rPr>
      </w:pPr>
      <w:r>
        <w:rPr>
          <w:rFonts w:ascii="Arial" w:hAnsi="Arial"/>
          <w:sz w:val="22"/>
          <w:szCs w:val="22"/>
        </w:rPr>
        <w:lastRenderedPageBreak/>
        <w:t xml:space="preserve">Sometido a votación el numeral </w:t>
      </w:r>
      <w:r w:rsidR="00925616">
        <w:rPr>
          <w:rFonts w:ascii="Arial" w:hAnsi="Arial"/>
          <w:sz w:val="22"/>
          <w:szCs w:val="22"/>
        </w:rPr>
        <w:t>6</w:t>
      </w:r>
      <w:r>
        <w:rPr>
          <w:rFonts w:ascii="Arial" w:hAnsi="Arial"/>
          <w:sz w:val="22"/>
          <w:szCs w:val="22"/>
        </w:rPr>
        <w:t xml:space="preserve">) resultó aprobado </w:t>
      </w:r>
      <w:r w:rsidRPr="00897BA2">
        <w:rPr>
          <w:rFonts w:ascii="Arial" w:hAnsi="Arial" w:cs="Arial"/>
          <w:sz w:val="22"/>
          <w:szCs w:val="22"/>
        </w:rPr>
        <w:t xml:space="preserve">por </w:t>
      </w:r>
      <w:r w:rsidRPr="00FC2168">
        <w:rPr>
          <w:rFonts w:ascii="Arial" w:hAnsi="Arial" w:cs="Arial"/>
          <w:b/>
          <w:sz w:val="22"/>
          <w:szCs w:val="22"/>
        </w:rPr>
        <w:t>unanimidad,</w:t>
      </w:r>
      <w:r w:rsidRPr="00897BA2">
        <w:rPr>
          <w:rFonts w:ascii="Arial" w:hAnsi="Arial" w:cs="Arial"/>
          <w:sz w:val="22"/>
          <w:szCs w:val="22"/>
        </w:rPr>
        <w:t xml:space="preserve"> con los votos de </w:t>
      </w:r>
      <w:r>
        <w:rPr>
          <w:rFonts w:ascii="Arial" w:hAnsi="Arial" w:cs="Arial"/>
          <w:sz w:val="22"/>
          <w:szCs w:val="22"/>
        </w:rPr>
        <w:t xml:space="preserve">las diputadas </w:t>
      </w:r>
      <w:r w:rsidRPr="000D0E8D">
        <w:rPr>
          <w:rFonts w:ascii="Arial" w:hAnsi="Arial"/>
          <w:bCs/>
          <w:sz w:val="22"/>
          <w:szCs w:val="22"/>
        </w:rPr>
        <w:t xml:space="preserve">señoras Danisa Astudillo, Emilia Nuyado y Marcia Raphael y </w:t>
      </w:r>
      <w:r>
        <w:rPr>
          <w:rFonts w:ascii="Arial" w:hAnsi="Arial"/>
          <w:bCs/>
          <w:sz w:val="22"/>
          <w:szCs w:val="22"/>
        </w:rPr>
        <w:t xml:space="preserve">de los </w:t>
      </w:r>
      <w:r w:rsidRPr="000D0E8D">
        <w:rPr>
          <w:rFonts w:ascii="Arial" w:hAnsi="Arial"/>
          <w:bCs/>
          <w:sz w:val="22"/>
          <w:szCs w:val="22"/>
        </w:rPr>
        <w:t>diputados señores Juan Carlos Beltrán, Luis Cuello, Jorge Durán, Juan Fuenzalida, Tomás Hirsch, Patricio Rosas, Jorge Saffirio, Héctor Ulloa y Cristóbal Urruticoechea</w:t>
      </w:r>
      <w:r>
        <w:rPr>
          <w:rFonts w:ascii="Arial" w:hAnsi="Arial"/>
          <w:bCs/>
          <w:sz w:val="22"/>
          <w:szCs w:val="22"/>
        </w:rPr>
        <w:t xml:space="preserve"> (12-0-0)</w:t>
      </w:r>
      <w:r w:rsidRPr="000D0E8D">
        <w:rPr>
          <w:rFonts w:ascii="Arial" w:hAnsi="Arial"/>
          <w:bCs/>
          <w:sz w:val="22"/>
          <w:szCs w:val="22"/>
        </w:rPr>
        <w:t>.</w:t>
      </w:r>
      <w:r w:rsidR="005959A8">
        <w:rPr>
          <w:rFonts w:ascii="Arial" w:hAnsi="Arial"/>
          <w:bCs/>
          <w:sz w:val="22"/>
          <w:szCs w:val="22"/>
        </w:rPr>
        <w:t xml:space="preserve"> </w:t>
      </w:r>
    </w:p>
    <w:p w:rsidR="00340C78" w:rsidRPr="00E04B8F" w:rsidRDefault="00340C78" w:rsidP="00E04B8F">
      <w:pPr>
        <w:ind w:firstLine="2268"/>
        <w:jc w:val="both"/>
        <w:rPr>
          <w:rFonts w:ascii="Arial" w:hAnsi="Arial"/>
          <w:bCs/>
          <w:sz w:val="22"/>
          <w:szCs w:val="22"/>
        </w:rPr>
      </w:pPr>
    </w:p>
    <w:p w:rsidR="002C1671" w:rsidRPr="000E558A" w:rsidRDefault="002C1671" w:rsidP="002C1671">
      <w:pPr>
        <w:jc w:val="center"/>
        <w:rPr>
          <w:rFonts w:ascii="Arial" w:hAnsi="Arial" w:cs="Arial"/>
          <w:sz w:val="22"/>
          <w:szCs w:val="22"/>
        </w:rPr>
      </w:pPr>
      <w:r w:rsidRPr="000E558A">
        <w:rPr>
          <w:rFonts w:ascii="Arial" w:hAnsi="Arial" w:cs="Arial"/>
          <w:sz w:val="22"/>
          <w:szCs w:val="22"/>
        </w:rPr>
        <w:t>****</w:t>
      </w:r>
    </w:p>
    <w:p w:rsidR="00E14AEF" w:rsidRDefault="00E14AEF" w:rsidP="00E14AEF">
      <w:pPr>
        <w:tabs>
          <w:tab w:val="left" w:pos="2835"/>
        </w:tabs>
        <w:jc w:val="center"/>
        <w:rPr>
          <w:rFonts w:ascii="Arial" w:hAnsi="Arial" w:cs="Arial"/>
          <w:b/>
          <w:sz w:val="22"/>
          <w:szCs w:val="22"/>
          <w:lang w:val="es-ES_tradnl"/>
        </w:rPr>
      </w:pPr>
    </w:p>
    <w:p w:rsidR="00E14AEF" w:rsidRDefault="00E14AEF" w:rsidP="00E14AEF">
      <w:pPr>
        <w:tabs>
          <w:tab w:val="left" w:pos="2835"/>
        </w:tabs>
        <w:jc w:val="center"/>
        <w:rPr>
          <w:rFonts w:ascii="Arial" w:hAnsi="Arial" w:cs="Arial"/>
          <w:b/>
          <w:sz w:val="22"/>
          <w:szCs w:val="22"/>
          <w:lang w:val="es-ES_tradnl"/>
        </w:rPr>
      </w:pPr>
      <w:r w:rsidRPr="00E14AEF">
        <w:rPr>
          <w:rFonts w:ascii="Arial" w:hAnsi="Arial" w:cs="Arial"/>
          <w:b/>
          <w:sz w:val="22"/>
          <w:szCs w:val="22"/>
          <w:lang w:val="es-ES_tradnl"/>
        </w:rPr>
        <w:t xml:space="preserve">Numeral </w:t>
      </w:r>
      <w:r>
        <w:rPr>
          <w:rFonts w:ascii="Arial" w:hAnsi="Arial" w:cs="Arial"/>
          <w:b/>
          <w:sz w:val="22"/>
          <w:szCs w:val="22"/>
          <w:lang w:val="es-ES_tradnl"/>
        </w:rPr>
        <w:t>nuevo</w:t>
      </w:r>
      <w:r w:rsidR="005959A8">
        <w:rPr>
          <w:rFonts w:ascii="Arial" w:hAnsi="Arial" w:cs="Arial"/>
          <w:b/>
          <w:sz w:val="22"/>
          <w:szCs w:val="22"/>
          <w:lang w:val="es-ES_tradnl"/>
        </w:rPr>
        <w:t xml:space="preserve"> </w:t>
      </w:r>
    </w:p>
    <w:p w:rsidR="002C1671" w:rsidRDefault="002C1671" w:rsidP="002C1671">
      <w:pPr>
        <w:ind w:firstLine="2268"/>
        <w:jc w:val="both"/>
        <w:rPr>
          <w:rFonts w:ascii="Arial" w:hAnsi="Arial" w:cs="Arial"/>
          <w:sz w:val="22"/>
          <w:szCs w:val="22"/>
        </w:rPr>
      </w:pPr>
    </w:p>
    <w:p w:rsidR="00E04B8F" w:rsidRDefault="00E04B8F" w:rsidP="00590981">
      <w:pPr>
        <w:ind w:firstLine="2268"/>
        <w:jc w:val="both"/>
        <w:rPr>
          <w:rFonts w:ascii="Arial" w:hAnsi="Arial" w:cs="Arial"/>
          <w:sz w:val="22"/>
          <w:szCs w:val="22"/>
        </w:rPr>
      </w:pPr>
      <w:r>
        <w:rPr>
          <w:rFonts w:ascii="Arial" w:hAnsi="Arial" w:cs="Arial"/>
          <w:sz w:val="22"/>
          <w:szCs w:val="22"/>
        </w:rPr>
        <w:t xml:space="preserve">El diputado Hirsch presentó </w:t>
      </w:r>
      <w:r w:rsidR="00C94E0F">
        <w:rPr>
          <w:rFonts w:ascii="Arial" w:hAnsi="Arial" w:cs="Arial"/>
          <w:sz w:val="22"/>
          <w:szCs w:val="22"/>
        </w:rPr>
        <w:t xml:space="preserve">una indicación para incorporar un numeral 7) en el artículo 2°, del siguiente tenor </w:t>
      </w:r>
    </w:p>
    <w:p w:rsidR="00E04B8F" w:rsidRDefault="00E04B8F" w:rsidP="00590981">
      <w:pPr>
        <w:ind w:firstLine="2268"/>
        <w:jc w:val="both"/>
        <w:rPr>
          <w:rFonts w:ascii="Arial" w:hAnsi="Arial" w:cs="Arial"/>
          <w:sz w:val="22"/>
          <w:szCs w:val="22"/>
        </w:rPr>
      </w:pPr>
    </w:p>
    <w:p w:rsidR="00C94E0F" w:rsidRPr="002756EC" w:rsidRDefault="00C94E0F" w:rsidP="00C94E0F">
      <w:pPr>
        <w:ind w:firstLine="2268"/>
        <w:jc w:val="both"/>
        <w:rPr>
          <w:rFonts w:ascii="Arial" w:hAnsi="Arial" w:cs="Arial"/>
          <w:sz w:val="22"/>
          <w:szCs w:val="22"/>
        </w:rPr>
      </w:pPr>
      <w:r>
        <w:rPr>
          <w:rFonts w:ascii="Arial" w:hAnsi="Arial" w:cs="Arial"/>
          <w:sz w:val="22"/>
          <w:szCs w:val="22"/>
        </w:rPr>
        <w:t>“</w:t>
      </w:r>
      <w:r w:rsidRPr="002756EC">
        <w:rPr>
          <w:rFonts w:ascii="Arial" w:hAnsi="Arial" w:cs="Arial"/>
          <w:sz w:val="22"/>
          <w:szCs w:val="22"/>
        </w:rPr>
        <w:t xml:space="preserve">7) </w:t>
      </w:r>
      <w:r w:rsidRPr="00885071">
        <w:rPr>
          <w:rFonts w:ascii="Arial" w:hAnsi="Arial" w:cs="Arial"/>
          <w:sz w:val="22"/>
          <w:szCs w:val="22"/>
          <w:lang w:val="es-ES_tradnl"/>
        </w:rPr>
        <w:t xml:space="preserve">Sustitúyese </w:t>
      </w:r>
      <w:r w:rsidRPr="002756EC">
        <w:rPr>
          <w:rFonts w:ascii="Arial" w:hAnsi="Arial" w:cs="Arial"/>
          <w:sz w:val="22"/>
          <w:szCs w:val="22"/>
        </w:rPr>
        <w:t>el inciso primero del artículo 70 por el siguiente:</w:t>
      </w:r>
    </w:p>
    <w:p w:rsidR="00C94E0F" w:rsidRPr="002756EC" w:rsidRDefault="00C94E0F" w:rsidP="00C94E0F">
      <w:pPr>
        <w:ind w:firstLine="2268"/>
        <w:jc w:val="both"/>
        <w:rPr>
          <w:rFonts w:ascii="Arial" w:hAnsi="Arial" w:cs="Arial"/>
          <w:sz w:val="22"/>
          <w:szCs w:val="22"/>
        </w:rPr>
      </w:pPr>
    </w:p>
    <w:p w:rsidR="00C94E0F" w:rsidRPr="002756EC" w:rsidRDefault="00C94E0F" w:rsidP="00C94E0F">
      <w:pPr>
        <w:ind w:firstLine="2268"/>
        <w:jc w:val="both"/>
        <w:rPr>
          <w:rFonts w:ascii="Arial" w:hAnsi="Arial" w:cs="Arial"/>
          <w:sz w:val="22"/>
          <w:szCs w:val="22"/>
        </w:rPr>
      </w:pPr>
      <w:r w:rsidRPr="002756EC">
        <w:rPr>
          <w:rFonts w:ascii="Arial" w:hAnsi="Arial" w:cs="Arial"/>
          <w:sz w:val="22"/>
          <w:szCs w:val="22"/>
        </w:rPr>
        <w:t>“Artículo 70.- A partir del 1 de enero de 2024, los nuevos condominios de viviendas sociales no podrán contar con más de 160 unidades habitacionales.”.</w:t>
      </w:r>
      <w:r w:rsidR="008B62EF">
        <w:rPr>
          <w:rFonts w:ascii="Arial" w:hAnsi="Arial" w:cs="Arial"/>
          <w:sz w:val="22"/>
          <w:szCs w:val="22"/>
        </w:rPr>
        <w:t>”.</w:t>
      </w:r>
    </w:p>
    <w:p w:rsidR="00C94E0F" w:rsidRDefault="00C94E0F" w:rsidP="00C94E0F">
      <w:pPr>
        <w:ind w:firstLine="2268"/>
        <w:jc w:val="both"/>
        <w:rPr>
          <w:rFonts w:ascii="Arial" w:hAnsi="Arial" w:cs="Arial"/>
          <w:sz w:val="22"/>
          <w:szCs w:val="22"/>
        </w:rPr>
      </w:pPr>
    </w:p>
    <w:p w:rsidR="005619D5" w:rsidRPr="005619D5" w:rsidRDefault="00925616" w:rsidP="005619D5">
      <w:pPr>
        <w:ind w:firstLine="2268"/>
        <w:jc w:val="both"/>
        <w:rPr>
          <w:rFonts w:ascii="Arial" w:hAnsi="Arial" w:cs="Arial"/>
          <w:sz w:val="22"/>
          <w:szCs w:val="22"/>
        </w:rPr>
      </w:pPr>
      <w:r>
        <w:rPr>
          <w:rFonts w:ascii="Arial" w:hAnsi="Arial" w:cs="Arial"/>
          <w:sz w:val="22"/>
          <w:szCs w:val="22"/>
        </w:rPr>
        <w:t xml:space="preserve">El diputado </w:t>
      </w:r>
      <w:r w:rsidRPr="00925616">
        <w:rPr>
          <w:rFonts w:ascii="Arial" w:hAnsi="Arial" w:cs="Arial"/>
          <w:b/>
          <w:sz w:val="22"/>
          <w:szCs w:val="22"/>
        </w:rPr>
        <w:t>Hirsch</w:t>
      </w:r>
      <w:r>
        <w:rPr>
          <w:rFonts w:ascii="Arial" w:hAnsi="Arial" w:cs="Arial"/>
          <w:b/>
          <w:sz w:val="22"/>
          <w:szCs w:val="22"/>
        </w:rPr>
        <w:t xml:space="preserve"> </w:t>
      </w:r>
      <w:r w:rsidRPr="00925616">
        <w:rPr>
          <w:rFonts w:ascii="Arial" w:hAnsi="Arial" w:cs="Arial"/>
          <w:sz w:val="22"/>
          <w:szCs w:val="22"/>
        </w:rPr>
        <w:t>explicó que</w:t>
      </w:r>
      <w:r>
        <w:rPr>
          <w:rFonts w:ascii="Arial" w:hAnsi="Arial" w:cs="Arial"/>
          <w:b/>
          <w:sz w:val="22"/>
          <w:szCs w:val="22"/>
        </w:rPr>
        <w:t xml:space="preserve"> </w:t>
      </w:r>
      <w:r w:rsidR="005619D5" w:rsidRPr="005619D5">
        <w:rPr>
          <w:rFonts w:ascii="Arial" w:hAnsi="Arial" w:cs="Arial"/>
          <w:sz w:val="22"/>
          <w:szCs w:val="22"/>
        </w:rPr>
        <w:t xml:space="preserve">esta enmiendas obedecía a que el artículo 70 de la ley N° 21.442, establecía que los condominios de viviendas sociales, no podían tener más </w:t>
      </w:r>
      <w:r w:rsidR="008B62EF">
        <w:rPr>
          <w:rFonts w:ascii="Arial" w:hAnsi="Arial" w:cs="Arial"/>
          <w:sz w:val="22"/>
          <w:szCs w:val="22"/>
        </w:rPr>
        <w:t xml:space="preserve">de </w:t>
      </w:r>
      <w:r w:rsidR="005619D5" w:rsidRPr="005619D5">
        <w:rPr>
          <w:rFonts w:ascii="Arial" w:hAnsi="Arial" w:cs="Arial"/>
          <w:sz w:val="22"/>
          <w:szCs w:val="22"/>
        </w:rPr>
        <w:t>160 unidades habitacionales a</w:t>
      </w:r>
      <w:r w:rsidR="005619D5" w:rsidRPr="005619D5">
        <w:rPr>
          <w:rFonts w:ascii="Arial" w:hAnsi="Arial" w:cs="Arial"/>
          <w:bCs/>
          <w:sz w:val="22"/>
          <w:szCs w:val="22"/>
          <w:lang w:val="es-CL"/>
        </w:rPr>
        <w:t xml:space="preserve"> partir de la publicación de la ley, no obstante</w:t>
      </w:r>
      <w:r w:rsidR="008B62EF">
        <w:rPr>
          <w:rFonts w:ascii="Arial" w:hAnsi="Arial" w:cs="Arial"/>
          <w:bCs/>
          <w:sz w:val="22"/>
          <w:szCs w:val="22"/>
          <w:lang w:val="es-CL"/>
        </w:rPr>
        <w:t xml:space="preserve"> y </w:t>
      </w:r>
      <w:r w:rsidR="005619D5" w:rsidRPr="005619D5">
        <w:rPr>
          <w:rFonts w:ascii="Arial" w:hAnsi="Arial" w:cs="Arial"/>
          <w:bCs/>
          <w:sz w:val="22"/>
          <w:szCs w:val="22"/>
          <w:lang w:val="es-CL"/>
        </w:rPr>
        <w:t xml:space="preserve">a pesar de considerar positiva esta limitación por cuanto </w:t>
      </w:r>
      <w:r w:rsidR="005619D5" w:rsidRPr="005619D5">
        <w:rPr>
          <w:rFonts w:ascii="Arial" w:hAnsi="Arial" w:cs="Arial"/>
          <w:sz w:val="22"/>
          <w:szCs w:val="22"/>
        </w:rPr>
        <w:t>permitía una buena administración de los espacios comunes y ayudaba a la buena convivencia vecinal,</w:t>
      </w:r>
      <w:r w:rsidR="005959A8">
        <w:rPr>
          <w:rFonts w:ascii="Arial" w:hAnsi="Arial" w:cs="Arial"/>
          <w:sz w:val="22"/>
          <w:szCs w:val="22"/>
        </w:rPr>
        <w:t xml:space="preserve"> </w:t>
      </w:r>
      <w:r w:rsidR="008B62EF">
        <w:rPr>
          <w:rFonts w:ascii="Arial" w:hAnsi="Arial" w:cs="Arial"/>
          <w:sz w:val="22"/>
          <w:szCs w:val="22"/>
        </w:rPr>
        <w:t xml:space="preserve">observó que </w:t>
      </w:r>
      <w:r w:rsidR="005619D5" w:rsidRPr="005619D5">
        <w:rPr>
          <w:rFonts w:ascii="Arial" w:hAnsi="Arial" w:cs="Arial"/>
          <w:sz w:val="22"/>
          <w:szCs w:val="22"/>
        </w:rPr>
        <w:t>adolecía de un problema relacionado con</w:t>
      </w:r>
      <w:r w:rsidR="005959A8">
        <w:rPr>
          <w:rFonts w:ascii="Arial" w:hAnsi="Arial" w:cs="Arial"/>
          <w:sz w:val="22"/>
          <w:szCs w:val="22"/>
        </w:rPr>
        <w:t xml:space="preserve"> </w:t>
      </w:r>
      <w:r w:rsidR="005619D5" w:rsidRPr="005619D5">
        <w:rPr>
          <w:rFonts w:ascii="Arial" w:hAnsi="Arial" w:cs="Arial"/>
          <w:sz w:val="22"/>
          <w:szCs w:val="22"/>
        </w:rPr>
        <w:t xml:space="preserve">aquellos proyectos que fueron presentados con anterioridad a la entrada en vigencia de la nueva ley de copropiedad, y que todavía no contaban con la autorización definitiva que les permitiera acogerse a lo señalado en el artículo 9° transitorio de dicho cuerpo normativo. </w:t>
      </w:r>
    </w:p>
    <w:p w:rsidR="005619D5" w:rsidRPr="005619D5" w:rsidRDefault="005619D5" w:rsidP="005619D5">
      <w:pPr>
        <w:ind w:firstLine="2268"/>
        <w:jc w:val="both"/>
        <w:rPr>
          <w:rFonts w:ascii="Arial" w:hAnsi="Arial" w:cs="Arial"/>
          <w:sz w:val="22"/>
          <w:szCs w:val="22"/>
        </w:rPr>
      </w:pPr>
    </w:p>
    <w:p w:rsidR="005619D5" w:rsidRPr="005619D5" w:rsidRDefault="005619D5" w:rsidP="005619D5">
      <w:pPr>
        <w:ind w:firstLine="2268"/>
        <w:jc w:val="both"/>
        <w:rPr>
          <w:rFonts w:ascii="Arial" w:hAnsi="Arial" w:cs="Arial"/>
          <w:sz w:val="22"/>
          <w:szCs w:val="22"/>
        </w:rPr>
      </w:pPr>
      <w:r w:rsidRPr="005619D5">
        <w:rPr>
          <w:rFonts w:ascii="Arial" w:hAnsi="Arial" w:cs="Arial"/>
          <w:sz w:val="22"/>
          <w:szCs w:val="22"/>
        </w:rPr>
        <w:t>Por ello, opinó que estas restricciones en vez de quedar como excepcionalidades</w:t>
      </w:r>
      <w:r w:rsidR="008B62EF">
        <w:rPr>
          <w:rFonts w:ascii="Arial" w:hAnsi="Arial" w:cs="Arial"/>
          <w:sz w:val="22"/>
          <w:szCs w:val="22"/>
        </w:rPr>
        <w:t xml:space="preserve"> debían </w:t>
      </w:r>
      <w:r w:rsidRPr="005619D5">
        <w:rPr>
          <w:rFonts w:ascii="Arial" w:hAnsi="Arial" w:cs="Arial"/>
          <w:sz w:val="22"/>
          <w:szCs w:val="22"/>
        </w:rPr>
        <w:t xml:space="preserve">comenzaran a operar a partir del día 1 de enero del año 2024, de tal suerte de adecuar el plazo para que aquellos proyectos que se encontraban en una situación intermedia, pudieran obtener las autorizaciones definitivas. </w:t>
      </w:r>
    </w:p>
    <w:p w:rsidR="005619D5" w:rsidRPr="005619D5" w:rsidRDefault="005619D5" w:rsidP="005619D5">
      <w:pPr>
        <w:ind w:firstLine="2268"/>
        <w:jc w:val="both"/>
        <w:rPr>
          <w:rFonts w:ascii="Arial" w:hAnsi="Arial" w:cs="Arial"/>
          <w:sz w:val="22"/>
          <w:szCs w:val="22"/>
        </w:rPr>
      </w:pPr>
    </w:p>
    <w:p w:rsidR="005619D5" w:rsidRPr="005619D5" w:rsidRDefault="005959A8" w:rsidP="005619D5">
      <w:pPr>
        <w:ind w:firstLine="2268"/>
        <w:jc w:val="both"/>
        <w:rPr>
          <w:rFonts w:ascii="Arial" w:hAnsi="Arial" w:cs="Arial"/>
          <w:sz w:val="22"/>
          <w:szCs w:val="22"/>
        </w:rPr>
      </w:pPr>
      <w:r w:rsidRPr="005619D5">
        <w:rPr>
          <w:rFonts w:ascii="Arial" w:hAnsi="Arial" w:cs="Arial"/>
          <w:sz w:val="22"/>
          <w:szCs w:val="22"/>
        </w:rPr>
        <w:t xml:space="preserve">La señora </w:t>
      </w:r>
      <w:r w:rsidRPr="005619D5">
        <w:rPr>
          <w:rFonts w:ascii="Arial" w:hAnsi="Arial" w:cs="Arial"/>
          <w:b/>
          <w:sz w:val="22"/>
          <w:szCs w:val="22"/>
        </w:rPr>
        <w:t>Tapia</w:t>
      </w:r>
      <w:r w:rsidRPr="005619D5">
        <w:rPr>
          <w:rFonts w:ascii="Arial" w:hAnsi="Arial" w:cs="Arial"/>
          <w:sz w:val="22"/>
          <w:szCs w:val="22"/>
        </w:rPr>
        <w:t xml:space="preserve"> manifestó coincidir </w:t>
      </w:r>
      <w:r>
        <w:rPr>
          <w:rFonts w:ascii="Arial" w:hAnsi="Arial" w:cs="Arial"/>
          <w:sz w:val="22"/>
          <w:szCs w:val="22"/>
        </w:rPr>
        <w:t>en que lo</w:t>
      </w:r>
      <w:r w:rsidRPr="005619D5">
        <w:rPr>
          <w:rFonts w:ascii="Arial" w:hAnsi="Arial" w:cs="Arial"/>
          <w:sz w:val="22"/>
          <w:szCs w:val="22"/>
        </w:rPr>
        <w:t xml:space="preserve"> más idóneo era que las restricciones señaladas en el artículo 70 empezaran a operar a partir del 1 de enero del año 2024</w:t>
      </w:r>
      <w:r w:rsidR="008B62EF">
        <w:rPr>
          <w:rFonts w:ascii="Arial" w:hAnsi="Arial" w:cs="Arial"/>
          <w:sz w:val="22"/>
          <w:szCs w:val="22"/>
        </w:rPr>
        <w:t xml:space="preserve">, no </w:t>
      </w:r>
      <w:r w:rsidR="005619D5" w:rsidRPr="005619D5">
        <w:rPr>
          <w:rFonts w:ascii="Arial" w:hAnsi="Arial" w:cs="Arial"/>
          <w:sz w:val="22"/>
          <w:szCs w:val="22"/>
        </w:rPr>
        <w:t>obstante, indicó que a su entender lo más pertinente era mantener el artículo 70 en los términos actualmente redactado y modificar el artículo noveno</w:t>
      </w:r>
      <w:r>
        <w:rPr>
          <w:rFonts w:ascii="Arial" w:hAnsi="Arial" w:cs="Arial"/>
          <w:sz w:val="22"/>
          <w:szCs w:val="22"/>
        </w:rPr>
        <w:t xml:space="preserve"> </w:t>
      </w:r>
      <w:r w:rsidR="005619D5" w:rsidRPr="005619D5">
        <w:rPr>
          <w:rFonts w:ascii="Arial" w:hAnsi="Arial" w:cs="Arial"/>
          <w:sz w:val="22"/>
          <w:szCs w:val="22"/>
        </w:rPr>
        <w:t xml:space="preserve">transitorio del texto legal, como régimen provisorio. </w:t>
      </w:r>
    </w:p>
    <w:p w:rsidR="005619D5" w:rsidRPr="005619D5" w:rsidRDefault="005619D5" w:rsidP="005619D5">
      <w:pPr>
        <w:ind w:firstLine="2268"/>
        <w:jc w:val="both"/>
        <w:rPr>
          <w:rFonts w:ascii="Arial" w:hAnsi="Arial" w:cs="Arial"/>
          <w:sz w:val="22"/>
          <w:szCs w:val="22"/>
        </w:rPr>
      </w:pPr>
    </w:p>
    <w:p w:rsidR="005619D5" w:rsidRPr="005619D5" w:rsidRDefault="005619D5" w:rsidP="005619D5">
      <w:pPr>
        <w:ind w:firstLine="2268"/>
        <w:jc w:val="both"/>
        <w:rPr>
          <w:rFonts w:ascii="Arial" w:hAnsi="Arial" w:cs="Arial"/>
          <w:sz w:val="22"/>
          <w:szCs w:val="22"/>
        </w:rPr>
      </w:pPr>
      <w:r w:rsidRPr="005619D5">
        <w:rPr>
          <w:rFonts w:ascii="Arial" w:hAnsi="Arial" w:cs="Arial"/>
          <w:sz w:val="22"/>
          <w:szCs w:val="22"/>
        </w:rPr>
        <w:t xml:space="preserve">El diputado </w:t>
      </w:r>
      <w:r w:rsidRPr="005619D5">
        <w:rPr>
          <w:rFonts w:ascii="Arial" w:hAnsi="Arial" w:cs="Arial"/>
          <w:b/>
          <w:sz w:val="22"/>
          <w:szCs w:val="22"/>
        </w:rPr>
        <w:t xml:space="preserve">Hirsch </w:t>
      </w:r>
      <w:r w:rsidRPr="005619D5">
        <w:rPr>
          <w:rFonts w:ascii="Arial" w:hAnsi="Arial" w:cs="Arial"/>
          <w:sz w:val="22"/>
          <w:szCs w:val="22"/>
        </w:rPr>
        <w:t xml:space="preserve">señaló que si bien no tenía problemas en aceptar dicha sugerencia era menester hacerla coherente con el resto del texto normativo. </w:t>
      </w:r>
    </w:p>
    <w:p w:rsidR="005619D5" w:rsidRPr="005619D5" w:rsidRDefault="005619D5" w:rsidP="005619D5">
      <w:pPr>
        <w:ind w:firstLine="2268"/>
        <w:jc w:val="both"/>
        <w:rPr>
          <w:rFonts w:ascii="Arial" w:hAnsi="Arial" w:cs="Arial"/>
          <w:sz w:val="22"/>
          <w:szCs w:val="22"/>
        </w:rPr>
      </w:pPr>
    </w:p>
    <w:p w:rsidR="005619D5" w:rsidRPr="005619D5" w:rsidRDefault="005619D5" w:rsidP="005619D5">
      <w:pPr>
        <w:ind w:firstLine="2268"/>
        <w:jc w:val="both"/>
        <w:rPr>
          <w:rFonts w:ascii="Arial" w:hAnsi="Arial" w:cs="Arial"/>
          <w:sz w:val="22"/>
          <w:szCs w:val="22"/>
        </w:rPr>
      </w:pPr>
      <w:r w:rsidRPr="005619D5">
        <w:rPr>
          <w:rFonts w:ascii="Arial" w:hAnsi="Arial" w:cs="Arial"/>
          <w:sz w:val="22"/>
          <w:szCs w:val="22"/>
        </w:rPr>
        <w:t xml:space="preserve">La diputada </w:t>
      </w:r>
      <w:r w:rsidRPr="005619D5">
        <w:rPr>
          <w:rFonts w:ascii="Arial" w:hAnsi="Arial" w:cs="Arial"/>
          <w:b/>
          <w:sz w:val="22"/>
          <w:szCs w:val="22"/>
        </w:rPr>
        <w:t>Raphael</w:t>
      </w:r>
      <w:r w:rsidRPr="005619D5">
        <w:rPr>
          <w:rFonts w:ascii="Arial" w:hAnsi="Arial" w:cs="Arial"/>
          <w:sz w:val="22"/>
          <w:szCs w:val="22"/>
        </w:rPr>
        <w:t xml:space="preserve"> sostuvo que las indicaciones propuestas por el diputado Hirsch armonizaban de mejor manera con el texto normativo, en comparación a las sugerencias planteadas por la representante de la Cartera de Vivienda puesto que existiría una contradicción entre el artículo 70 y el noveno transitorio, por cuanto el primero señala</w:t>
      </w:r>
      <w:r w:rsidR="008B62EF">
        <w:rPr>
          <w:rFonts w:ascii="Arial" w:hAnsi="Arial" w:cs="Arial"/>
          <w:sz w:val="22"/>
          <w:szCs w:val="22"/>
        </w:rPr>
        <w:t xml:space="preserve">ba  </w:t>
      </w:r>
      <w:r w:rsidRPr="005619D5">
        <w:rPr>
          <w:rFonts w:ascii="Arial" w:hAnsi="Arial" w:cs="Arial"/>
          <w:sz w:val="22"/>
          <w:szCs w:val="22"/>
        </w:rPr>
        <w:t>que a partir de la publicación de la</w:t>
      </w:r>
      <w:r w:rsidR="005959A8">
        <w:rPr>
          <w:rFonts w:ascii="Arial" w:hAnsi="Arial" w:cs="Arial"/>
          <w:sz w:val="22"/>
          <w:szCs w:val="22"/>
        </w:rPr>
        <w:t xml:space="preserve"> </w:t>
      </w:r>
      <w:r w:rsidRPr="005619D5">
        <w:rPr>
          <w:rFonts w:ascii="Arial" w:hAnsi="Arial" w:cs="Arial"/>
          <w:sz w:val="22"/>
          <w:szCs w:val="22"/>
        </w:rPr>
        <w:t>ley, los nuevos condominios de viviendas sociales no podrían contar con más de 160 unidades habitacionales y el</w:t>
      </w:r>
      <w:r w:rsidR="005959A8">
        <w:rPr>
          <w:rFonts w:ascii="Arial" w:hAnsi="Arial" w:cs="Arial"/>
          <w:sz w:val="22"/>
          <w:szCs w:val="22"/>
        </w:rPr>
        <w:t xml:space="preserve"> </w:t>
      </w:r>
      <w:r w:rsidRPr="005619D5">
        <w:rPr>
          <w:rFonts w:ascii="Arial" w:hAnsi="Arial" w:cs="Arial"/>
          <w:sz w:val="22"/>
          <w:szCs w:val="22"/>
        </w:rPr>
        <w:t>segundo establec</w:t>
      </w:r>
      <w:r w:rsidR="008B62EF">
        <w:rPr>
          <w:rFonts w:ascii="Arial" w:hAnsi="Arial" w:cs="Arial"/>
          <w:sz w:val="22"/>
          <w:szCs w:val="22"/>
        </w:rPr>
        <w:t xml:space="preserve">ía </w:t>
      </w:r>
      <w:r w:rsidRPr="005619D5">
        <w:rPr>
          <w:rFonts w:ascii="Arial" w:hAnsi="Arial" w:cs="Arial"/>
          <w:sz w:val="22"/>
          <w:szCs w:val="22"/>
        </w:rPr>
        <w:t>que lo dispuesto en el artículo 70 no ser</w:t>
      </w:r>
      <w:r w:rsidR="008B62EF">
        <w:rPr>
          <w:rFonts w:ascii="Arial" w:hAnsi="Arial" w:cs="Arial"/>
          <w:sz w:val="22"/>
          <w:szCs w:val="22"/>
        </w:rPr>
        <w:t xml:space="preserve">ía </w:t>
      </w:r>
      <w:r w:rsidRPr="005619D5">
        <w:rPr>
          <w:rFonts w:ascii="Arial" w:hAnsi="Arial" w:cs="Arial"/>
          <w:sz w:val="22"/>
          <w:szCs w:val="22"/>
        </w:rPr>
        <w:t>exigible respecto de aquellos proyectos que al 1 de enero del año 2024 se encontrare</w:t>
      </w:r>
      <w:r w:rsidR="008B62EF">
        <w:rPr>
          <w:rFonts w:ascii="Arial" w:hAnsi="Arial" w:cs="Arial"/>
          <w:sz w:val="22"/>
          <w:szCs w:val="22"/>
        </w:rPr>
        <w:t>n</w:t>
      </w:r>
      <w:r w:rsidRPr="005619D5">
        <w:rPr>
          <w:rFonts w:ascii="Arial" w:hAnsi="Arial" w:cs="Arial"/>
          <w:sz w:val="22"/>
          <w:szCs w:val="22"/>
        </w:rPr>
        <w:t xml:space="preserve"> en alguno de los estados de avance que </w:t>
      </w:r>
      <w:r w:rsidR="008B62EF">
        <w:rPr>
          <w:rFonts w:ascii="Arial" w:hAnsi="Arial" w:cs="Arial"/>
          <w:sz w:val="22"/>
          <w:szCs w:val="22"/>
        </w:rPr>
        <w:t xml:space="preserve">la norma </w:t>
      </w:r>
      <w:r w:rsidRPr="005619D5">
        <w:rPr>
          <w:rFonts w:ascii="Arial" w:hAnsi="Arial" w:cs="Arial"/>
          <w:sz w:val="22"/>
          <w:szCs w:val="22"/>
        </w:rPr>
        <w:t>menciona.</w:t>
      </w:r>
    </w:p>
    <w:p w:rsidR="005619D5" w:rsidRPr="005619D5" w:rsidRDefault="005619D5" w:rsidP="005619D5">
      <w:pPr>
        <w:ind w:firstLine="2268"/>
        <w:jc w:val="both"/>
        <w:rPr>
          <w:rFonts w:ascii="Arial" w:hAnsi="Arial" w:cs="Arial"/>
          <w:sz w:val="22"/>
          <w:szCs w:val="22"/>
        </w:rPr>
      </w:pPr>
    </w:p>
    <w:p w:rsidR="005619D5" w:rsidRPr="005619D5" w:rsidRDefault="005619D5" w:rsidP="005619D5">
      <w:pPr>
        <w:ind w:firstLine="2268"/>
        <w:jc w:val="both"/>
        <w:rPr>
          <w:rFonts w:ascii="Arial" w:hAnsi="Arial" w:cs="Arial"/>
          <w:sz w:val="22"/>
          <w:szCs w:val="22"/>
        </w:rPr>
      </w:pPr>
      <w:r w:rsidRPr="005619D5">
        <w:rPr>
          <w:rFonts w:ascii="Arial" w:hAnsi="Arial" w:cs="Arial"/>
          <w:sz w:val="22"/>
          <w:szCs w:val="22"/>
        </w:rPr>
        <w:t xml:space="preserve">El diputado </w:t>
      </w:r>
      <w:r w:rsidRPr="005619D5">
        <w:rPr>
          <w:rFonts w:ascii="Arial" w:hAnsi="Arial" w:cs="Arial"/>
          <w:b/>
          <w:sz w:val="22"/>
          <w:szCs w:val="22"/>
        </w:rPr>
        <w:t>Ulloa</w:t>
      </w:r>
      <w:r w:rsidRPr="005619D5">
        <w:rPr>
          <w:rFonts w:ascii="Arial" w:hAnsi="Arial" w:cs="Arial"/>
          <w:sz w:val="22"/>
          <w:szCs w:val="22"/>
        </w:rPr>
        <w:t xml:space="preserve"> preguntó si la posición del Ministerio de Vivienda y Urbanismo era fijar la cifra de 160 unidades como tope para los proyectos de condominios sociales. </w:t>
      </w:r>
    </w:p>
    <w:p w:rsidR="005619D5" w:rsidRPr="005619D5" w:rsidRDefault="005619D5" w:rsidP="005619D5">
      <w:pPr>
        <w:ind w:firstLine="2268"/>
        <w:jc w:val="both"/>
        <w:rPr>
          <w:rFonts w:ascii="Arial" w:hAnsi="Arial" w:cs="Arial"/>
          <w:sz w:val="22"/>
          <w:szCs w:val="22"/>
        </w:rPr>
      </w:pPr>
    </w:p>
    <w:p w:rsidR="005619D5" w:rsidRPr="005619D5" w:rsidRDefault="005619D5" w:rsidP="005619D5">
      <w:pPr>
        <w:ind w:firstLine="2268"/>
        <w:jc w:val="both"/>
        <w:rPr>
          <w:rFonts w:ascii="Arial" w:hAnsi="Arial" w:cs="Arial"/>
          <w:sz w:val="22"/>
          <w:szCs w:val="22"/>
        </w:rPr>
      </w:pPr>
      <w:r w:rsidRPr="005619D5">
        <w:rPr>
          <w:rFonts w:ascii="Arial" w:hAnsi="Arial" w:cs="Arial"/>
          <w:sz w:val="22"/>
          <w:szCs w:val="22"/>
        </w:rPr>
        <w:t xml:space="preserve">La señora </w:t>
      </w:r>
      <w:r w:rsidRPr="005619D5">
        <w:rPr>
          <w:rFonts w:ascii="Arial" w:hAnsi="Arial" w:cs="Arial"/>
          <w:b/>
          <w:sz w:val="22"/>
          <w:szCs w:val="22"/>
        </w:rPr>
        <w:t>Tapia</w:t>
      </w:r>
      <w:r w:rsidRPr="005619D5">
        <w:rPr>
          <w:rFonts w:ascii="Arial" w:hAnsi="Arial" w:cs="Arial"/>
          <w:sz w:val="22"/>
          <w:szCs w:val="22"/>
        </w:rPr>
        <w:t xml:space="preserve"> afirmó que efectivamente esa era la opinión oficial.</w:t>
      </w:r>
      <w:r w:rsidR="005959A8">
        <w:rPr>
          <w:rFonts w:ascii="Arial" w:hAnsi="Arial" w:cs="Arial"/>
          <w:sz w:val="22"/>
          <w:szCs w:val="22"/>
        </w:rPr>
        <w:t xml:space="preserve"> </w:t>
      </w:r>
    </w:p>
    <w:p w:rsidR="00925616" w:rsidRDefault="00925616" w:rsidP="00C94E0F">
      <w:pPr>
        <w:ind w:firstLine="2268"/>
        <w:jc w:val="both"/>
        <w:rPr>
          <w:rFonts w:ascii="Arial" w:hAnsi="Arial" w:cs="Arial"/>
          <w:b/>
          <w:sz w:val="22"/>
          <w:szCs w:val="22"/>
        </w:rPr>
      </w:pPr>
    </w:p>
    <w:p w:rsidR="00925616" w:rsidRPr="000D0E8D" w:rsidRDefault="00925616" w:rsidP="00925616">
      <w:pPr>
        <w:ind w:firstLine="2268"/>
        <w:jc w:val="both"/>
        <w:rPr>
          <w:rFonts w:ascii="Arial" w:hAnsi="Arial"/>
          <w:bCs/>
          <w:sz w:val="22"/>
          <w:szCs w:val="22"/>
        </w:rPr>
      </w:pPr>
      <w:r>
        <w:rPr>
          <w:rFonts w:ascii="Arial" w:hAnsi="Arial"/>
          <w:sz w:val="22"/>
          <w:szCs w:val="22"/>
        </w:rPr>
        <w:lastRenderedPageBreak/>
        <w:t xml:space="preserve">Sometida a votación la indicación fue aprobada </w:t>
      </w:r>
      <w:r w:rsidRPr="00897BA2">
        <w:rPr>
          <w:rFonts w:ascii="Arial" w:hAnsi="Arial" w:cs="Arial"/>
          <w:sz w:val="22"/>
          <w:szCs w:val="22"/>
        </w:rPr>
        <w:t xml:space="preserve">por </w:t>
      </w:r>
      <w:r w:rsidRPr="00925616">
        <w:rPr>
          <w:rFonts w:ascii="Arial" w:hAnsi="Arial" w:cs="Arial"/>
          <w:b/>
          <w:sz w:val="22"/>
          <w:szCs w:val="22"/>
        </w:rPr>
        <w:t>mayoría de votos</w:t>
      </w:r>
      <w:r>
        <w:rPr>
          <w:rFonts w:ascii="Arial" w:hAnsi="Arial" w:cs="Arial"/>
          <w:sz w:val="22"/>
          <w:szCs w:val="22"/>
        </w:rPr>
        <w:t xml:space="preserve">. Se pronunciaron por la afirmativa las diputadas </w:t>
      </w:r>
      <w:r w:rsidRPr="000D0E8D">
        <w:rPr>
          <w:rFonts w:ascii="Arial" w:hAnsi="Arial"/>
          <w:bCs/>
          <w:sz w:val="22"/>
          <w:szCs w:val="22"/>
        </w:rPr>
        <w:t xml:space="preserve">señoras Danisa Astudillo, Emilia Nuyado y Marcia Raphael y </w:t>
      </w:r>
      <w:r>
        <w:rPr>
          <w:rFonts w:ascii="Arial" w:hAnsi="Arial"/>
          <w:bCs/>
          <w:sz w:val="22"/>
          <w:szCs w:val="22"/>
        </w:rPr>
        <w:t xml:space="preserve">los </w:t>
      </w:r>
      <w:r w:rsidRPr="000D0E8D">
        <w:rPr>
          <w:rFonts w:ascii="Arial" w:hAnsi="Arial"/>
          <w:bCs/>
          <w:sz w:val="22"/>
          <w:szCs w:val="22"/>
        </w:rPr>
        <w:t>diputados señores Juan Carlos Beltrán, Luis Cuello, Jorge Durán, Tomás Hirsch, Patricio Rosas, Jorge Saffirio</w:t>
      </w:r>
      <w:r>
        <w:rPr>
          <w:rFonts w:ascii="Arial" w:hAnsi="Arial"/>
          <w:bCs/>
          <w:sz w:val="22"/>
          <w:szCs w:val="22"/>
        </w:rPr>
        <w:t xml:space="preserve"> y</w:t>
      </w:r>
      <w:r w:rsidRPr="000D0E8D">
        <w:rPr>
          <w:rFonts w:ascii="Arial" w:hAnsi="Arial"/>
          <w:bCs/>
          <w:sz w:val="22"/>
          <w:szCs w:val="22"/>
        </w:rPr>
        <w:t xml:space="preserve"> Héctor Ulloa</w:t>
      </w:r>
      <w:r>
        <w:rPr>
          <w:rFonts w:ascii="Arial" w:hAnsi="Arial"/>
          <w:bCs/>
          <w:sz w:val="22"/>
          <w:szCs w:val="22"/>
        </w:rPr>
        <w:t>, en tanto se abstuvo el diputado Sergio Bobadilla (10-0-1)</w:t>
      </w:r>
      <w:r w:rsidRPr="000D0E8D">
        <w:rPr>
          <w:rFonts w:ascii="Arial" w:hAnsi="Arial"/>
          <w:bCs/>
          <w:sz w:val="22"/>
          <w:szCs w:val="22"/>
        </w:rPr>
        <w:t>.</w:t>
      </w:r>
      <w:r w:rsidR="005959A8">
        <w:rPr>
          <w:rFonts w:ascii="Arial" w:hAnsi="Arial"/>
          <w:bCs/>
          <w:sz w:val="22"/>
          <w:szCs w:val="22"/>
        </w:rPr>
        <w:t xml:space="preserve"> </w:t>
      </w:r>
    </w:p>
    <w:p w:rsidR="00925616" w:rsidRDefault="00925616" w:rsidP="00C94E0F">
      <w:pPr>
        <w:ind w:firstLine="2268"/>
        <w:jc w:val="both"/>
        <w:rPr>
          <w:rFonts w:ascii="Arial" w:hAnsi="Arial" w:cs="Arial"/>
          <w:sz w:val="22"/>
          <w:szCs w:val="22"/>
        </w:rPr>
      </w:pPr>
    </w:p>
    <w:p w:rsidR="00590981" w:rsidRPr="000E558A" w:rsidRDefault="00590981" w:rsidP="00590981">
      <w:pPr>
        <w:jc w:val="center"/>
        <w:rPr>
          <w:rFonts w:ascii="Arial" w:hAnsi="Arial" w:cs="Arial"/>
          <w:sz w:val="22"/>
          <w:szCs w:val="22"/>
        </w:rPr>
      </w:pPr>
      <w:r w:rsidRPr="000E558A">
        <w:rPr>
          <w:rFonts w:ascii="Arial" w:hAnsi="Arial" w:cs="Arial"/>
          <w:sz w:val="22"/>
          <w:szCs w:val="22"/>
        </w:rPr>
        <w:t>****</w:t>
      </w:r>
    </w:p>
    <w:p w:rsidR="00E14AEF" w:rsidRDefault="00E14AEF" w:rsidP="00E14AEF">
      <w:pPr>
        <w:tabs>
          <w:tab w:val="left" w:pos="2835"/>
        </w:tabs>
        <w:jc w:val="center"/>
        <w:rPr>
          <w:rFonts w:ascii="Arial" w:hAnsi="Arial" w:cs="Arial"/>
          <w:b/>
          <w:sz w:val="22"/>
          <w:szCs w:val="22"/>
          <w:lang w:val="es-ES_tradnl"/>
        </w:rPr>
      </w:pPr>
    </w:p>
    <w:p w:rsidR="00E14AEF" w:rsidRDefault="00E14AEF" w:rsidP="00E14AEF">
      <w:pPr>
        <w:tabs>
          <w:tab w:val="left" w:pos="2835"/>
        </w:tabs>
        <w:jc w:val="center"/>
        <w:rPr>
          <w:rFonts w:ascii="Arial" w:hAnsi="Arial" w:cs="Arial"/>
          <w:b/>
          <w:sz w:val="22"/>
          <w:szCs w:val="22"/>
          <w:lang w:val="es-ES_tradnl"/>
        </w:rPr>
      </w:pPr>
      <w:r w:rsidRPr="00E14AEF">
        <w:rPr>
          <w:rFonts w:ascii="Arial" w:hAnsi="Arial" w:cs="Arial"/>
          <w:b/>
          <w:sz w:val="22"/>
          <w:szCs w:val="22"/>
          <w:lang w:val="es-ES_tradnl"/>
        </w:rPr>
        <w:t xml:space="preserve">Numeral </w:t>
      </w:r>
      <w:r>
        <w:rPr>
          <w:rFonts w:ascii="Arial" w:hAnsi="Arial" w:cs="Arial"/>
          <w:b/>
          <w:sz w:val="22"/>
          <w:szCs w:val="22"/>
          <w:lang w:val="es-ES_tradnl"/>
        </w:rPr>
        <w:t>nuevo</w:t>
      </w:r>
      <w:r w:rsidR="005959A8">
        <w:rPr>
          <w:rFonts w:ascii="Arial" w:hAnsi="Arial" w:cs="Arial"/>
          <w:b/>
          <w:sz w:val="22"/>
          <w:szCs w:val="22"/>
          <w:lang w:val="es-ES_tradnl"/>
        </w:rPr>
        <w:t xml:space="preserve"> </w:t>
      </w:r>
    </w:p>
    <w:p w:rsidR="00590981" w:rsidRDefault="00590981" w:rsidP="00B77891">
      <w:pPr>
        <w:ind w:firstLine="2268"/>
        <w:jc w:val="both"/>
        <w:rPr>
          <w:rFonts w:ascii="Arial" w:hAnsi="Arial" w:cs="Arial"/>
          <w:sz w:val="22"/>
          <w:szCs w:val="22"/>
        </w:rPr>
      </w:pPr>
    </w:p>
    <w:p w:rsidR="00C94E0F" w:rsidRDefault="00C94E0F" w:rsidP="00C94E0F">
      <w:pPr>
        <w:ind w:firstLine="2268"/>
        <w:jc w:val="both"/>
        <w:rPr>
          <w:rFonts w:ascii="Arial" w:hAnsi="Arial" w:cs="Arial"/>
          <w:sz w:val="22"/>
          <w:szCs w:val="22"/>
        </w:rPr>
      </w:pPr>
      <w:r>
        <w:rPr>
          <w:rFonts w:ascii="Arial" w:hAnsi="Arial" w:cs="Arial"/>
          <w:sz w:val="22"/>
          <w:szCs w:val="22"/>
        </w:rPr>
        <w:t xml:space="preserve">El diputado Hirsch </w:t>
      </w:r>
      <w:r w:rsidR="00ED066F">
        <w:rPr>
          <w:rFonts w:ascii="Arial" w:hAnsi="Arial" w:cs="Arial"/>
          <w:sz w:val="22"/>
          <w:szCs w:val="22"/>
        </w:rPr>
        <w:t xml:space="preserve">formuló </w:t>
      </w:r>
      <w:r>
        <w:rPr>
          <w:rFonts w:ascii="Arial" w:hAnsi="Arial" w:cs="Arial"/>
          <w:sz w:val="22"/>
          <w:szCs w:val="22"/>
        </w:rPr>
        <w:t xml:space="preserve">una </w:t>
      </w:r>
      <w:r w:rsidR="00ED066F">
        <w:rPr>
          <w:rFonts w:ascii="Arial" w:hAnsi="Arial" w:cs="Arial"/>
          <w:sz w:val="22"/>
          <w:szCs w:val="22"/>
        </w:rPr>
        <w:t xml:space="preserve">enmienda </w:t>
      </w:r>
      <w:r>
        <w:rPr>
          <w:rFonts w:ascii="Arial" w:hAnsi="Arial" w:cs="Arial"/>
          <w:sz w:val="22"/>
          <w:szCs w:val="22"/>
        </w:rPr>
        <w:t xml:space="preserve">para incorporar un numeral 8) en el artículo 2°, del siguiente tenor </w:t>
      </w:r>
    </w:p>
    <w:p w:rsidR="00C94E0F" w:rsidRDefault="00C94E0F" w:rsidP="00C94E0F">
      <w:pPr>
        <w:jc w:val="center"/>
        <w:rPr>
          <w:rFonts w:ascii="Arial" w:hAnsi="Arial" w:cs="Arial"/>
          <w:sz w:val="22"/>
          <w:szCs w:val="22"/>
        </w:rPr>
      </w:pPr>
    </w:p>
    <w:p w:rsidR="00C94E0F" w:rsidRDefault="00C94E0F" w:rsidP="00C94E0F">
      <w:pPr>
        <w:ind w:firstLine="2268"/>
        <w:jc w:val="both"/>
        <w:rPr>
          <w:rFonts w:ascii="Arial" w:hAnsi="Arial" w:cs="Arial"/>
          <w:sz w:val="22"/>
          <w:szCs w:val="22"/>
        </w:rPr>
      </w:pPr>
      <w:r w:rsidRPr="00C41E3B">
        <w:rPr>
          <w:rFonts w:ascii="Arial" w:hAnsi="Arial" w:cs="Arial"/>
          <w:sz w:val="22"/>
          <w:szCs w:val="22"/>
        </w:rPr>
        <w:t xml:space="preserve">“8) </w:t>
      </w:r>
      <w:r w:rsidRPr="00CA58BC">
        <w:rPr>
          <w:rFonts w:ascii="Arial" w:hAnsi="Arial" w:cs="Arial"/>
          <w:sz w:val="22"/>
          <w:szCs w:val="22"/>
          <w:lang w:val="es-ES_tradnl"/>
        </w:rPr>
        <w:t>Elimínase</w:t>
      </w:r>
      <w:r w:rsidRPr="00C41E3B">
        <w:rPr>
          <w:rFonts w:ascii="Arial" w:hAnsi="Arial" w:cs="Arial"/>
          <w:sz w:val="22"/>
          <w:szCs w:val="22"/>
        </w:rPr>
        <w:t xml:space="preserve"> </w:t>
      </w:r>
      <w:r>
        <w:rPr>
          <w:rFonts w:ascii="Arial" w:hAnsi="Arial" w:cs="Arial"/>
          <w:sz w:val="22"/>
          <w:szCs w:val="22"/>
        </w:rPr>
        <w:t xml:space="preserve">su </w:t>
      </w:r>
      <w:r w:rsidRPr="00C41E3B">
        <w:rPr>
          <w:rFonts w:ascii="Arial" w:hAnsi="Arial" w:cs="Arial"/>
          <w:sz w:val="22"/>
          <w:szCs w:val="22"/>
        </w:rPr>
        <w:t>artículo noveno transitorio.”.</w:t>
      </w:r>
    </w:p>
    <w:p w:rsidR="00925616" w:rsidRDefault="00925616" w:rsidP="00C94E0F">
      <w:pPr>
        <w:ind w:firstLine="2268"/>
        <w:jc w:val="both"/>
        <w:rPr>
          <w:rFonts w:ascii="Arial" w:hAnsi="Arial" w:cs="Arial"/>
          <w:sz w:val="22"/>
          <w:szCs w:val="22"/>
        </w:rPr>
      </w:pPr>
    </w:p>
    <w:p w:rsidR="00925616" w:rsidRPr="000D0E8D" w:rsidRDefault="00925616" w:rsidP="00925616">
      <w:pPr>
        <w:ind w:firstLine="2268"/>
        <w:jc w:val="both"/>
        <w:rPr>
          <w:rFonts w:ascii="Arial" w:hAnsi="Arial"/>
          <w:bCs/>
          <w:sz w:val="22"/>
          <w:szCs w:val="22"/>
        </w:rPr>
      </w:pPr>
      <w:r>
        <w:rPr>
          <w:rFonts w:ascii="Arial" w:hAnsi="Arial"/>
          <w:sz w:val="22"/>
          <w:szCs w:val="22"/>
        </w:rPr>
        <w:t xml:space="preserve">Sometida a votación la indicación </w:t>
      </w:r>
      <w:r w:rsidR="005619D5">
        <w:rPr>
          <w:rFonts w:ascii="Arial" w:hAnsi="Arial"/>
          <w:sz w:val="22"/>
          <w:szCs w:val="22"/>
        </w:rPr>
        <w:t xml:space="preserve">sin debate </w:t>
      </w:r>
      <w:r>
        <w:rPr>
          <w:rFonts w:ascii="Arial" w:hAnsi="Arial"/>
          <w:sz w:val="22"/>
          <w:szCs w:val="22"/>
        </w:rPr>
        <w:t xml:space="preserve">resultó aprobada </w:t>
      </w:r>
      <w:r w:rsidRPr="00897BA2">
        <w:rPr>
          <w:rFonts w:ascii="Arial" w:hAnsi="Arial" w:cs="Arial"/>
          <w:sz w:val="22"/>
          <w:szCs w:val="22"/>
        </w:rPr>
        <w:t xml:space="preserve">por </w:t>
      </w:r>
      <w:r w:rsidRPr="00925616">
        <w:rPr>
          <w:rFonts w:ascii="Arial" w:hAnsi="Arial" w:cs="Arial"/>
          <w:b/>
          <w:sz w:val="22"/>
          <w:szCs w:val="22"/>
        </w:rPr>
        <w:t>mayoría de votos</w:t>
      </w:r>
      <w:r>
        <w:rPr>
          <w:rFonts w:ascii="Arial" w:hAnsi="Arial" w:cs="Arial"/>
          <w:sz w:val="22"/>
          <w:szCs w:val="22"/>
        </w:rPr>
        <w:t xml:space="preserve">. Se pronunciaron por la afirmativa las diputadas </w:t>
      </w:r>
      <w:r w:rsidRPr="000D0E8D">
        <w:rPr>
          <w:rFonts w:ascii="Arial" w:hAnsi="Arial"/>
          <w:bCs/>
          <w:sz w:val="22"/>
          <w:szCs w:val="22"/>
        </w:rPr>
        <w:t xml:space="preserve">señoras Danisa Astudillo, Emilia Nuyado y Marcia Raphael y </w:t>
      </w:r>
      <w:r>
        <w:rPr>
          <w:rFonts w:ascii="Arial" w:hAnsi="Arial"/>
          <w:bCs/>
          <w:sz w:val="22"/>
          <w:szCs w:val="22"/>
        </w:rPr>
        <w:t xml:space="preserve">los </w:t>
      </w:r>
      <w:r w:rsidRPr="000D0E8D">
        <w:rPr>
          <w:rFonts w:ascii="Arial" w:hAnsi="Arial"/>
          <w:bCs/>
          <w:sz w:val="22"/>
          <w:szCs w:val="22"/>
        </w:rPr>
        <w:t>diputados señores Juan Carlos Beltrán, Luis Cuello, Jorge Durán, Tomás Hirsch, Patricio Rosas, Jorge Saffirio</w:t>
      </w:r>
      <w:r>
        <w:rPr>
          <w:rFonts w:ascii="Arial" w:hAnsi="Arial"/>
          <w:bCs/>
          <w:sz w:val="22"/>
          <w:szCs w:val="22"/>
        </w:rPr>
        <w:t xml:space="preserve"> y</w:t>
      </w:r>
      <w:r w:rsidRPr="000D0E8D">
        <w:rPr>
          <w:rFonts w:ascii="Arial" w:hAnsi="Arial"/>
          <w:bCs/>
          <w:sz w:val="22"/>
          <w:szCs w:val="22"/>
        </w:rPr>
        <w:t xml:space="preserve"> Héctor Ulloa</w:t>
      </w:r>
      <w:r>
        <w:rPr>
          <w:rFonts w:ascii="Arial" w:hAnsi="Arial"/>
          <w:bCs/>
          <w:sz w:val="22"/>
          <w:szCs w:val="22"/>
        </w:rPr>
        <w:t>, en tanto se abstuvo el diputado Sergio Bobadilla (10-0-1)</w:t>
      </w:r>
      <w:r w:rsidRPr="000D0E8D">
        <w:rPr>
          <w:rFonts w:ascii="Arial" w:hAnsi="Arial"/>
          <w:bCs/>
          <w:sz w:val="22"/>
          <w:szCs w:val="22"/>
        </w:rPr>
        <w:t>.</w:t>
      </w:r>
      <w:r w:rsidR="005959A8">
        <w:rPr>
          <w:rFonts w:ascii="Arial" w:hAnsi="Arial"/>
          <w:bCs/>
          <w:sz w:val="22"/>
          <w:szCs w:val="22"/>
        </w:rPr>
        <w:t xml:space="preserve"> </w:t>
      </w:r>
    </w:p>
    <w:p w:rsidR="00B46599" w:rsidRDefault="00B46599" w:rsidP="00B77891">
      <w:pPr>
        <w:ind w:firstLine="2268"/>
        <w:jc w:val="both"/>
        <w:rPr>
          <w:rFonts w:ascii="Arial" w:hAnsi="Arial" w:cs="Arial"/>
          <w:sz w:val="22"/>
          <w:szCs w:val="22"/>
        </w:rPr>
      </w:pPr>
    </w:p>
    <w:p w:rsidR="00B46599" w:rsidRPr="000E558A" w:rsidRDefault="00B46599" w:rsidP="00B46599">
      <w:pPr>
        <w:jc w:val="center"/>
        <w:rPr>
          <w:rFonts w:ascii="Arial" w:hAnsi="Arial" w:cs="Arial"/>
          <w:sz w:val="22"/>
          <w:szCs w:val="22"/>
        </w:rPr>
      </w:pPr>
      <w:r w:rsidRPr="000E558A">
        <w:rPr>
          <w:rFonts w:ascii="Arial" w:hAnsi="Arial" w:cs="Arial"/>
          <w:sz w:val="22"/>
          <w:szCs w:val="22"/>
        </w:rPr>
        <w:t>****</w:t>
      </w:r>
    </w:p>
    <w:p w:rsidR="00B46599" w:rsidRDefault="00B46599" w:rsidP="00B77891">
      <w:pPr>
        <w:ind w:firstLine="2268"/>
        <w:jc w:val="both"/>
        <w:rPr>
          <w:rFonts w:ascii="Arial" w:hAnsi="Arial" w:cs="Arial"/>
          <w:sz w:val="22"/>
          <w:szCs w:val="22"/>
        </w:rPr>
      </w:pPr>
    </w:p>
    <w:p w:rsidR="00C4091B" w:rsidRPr="00CF4C67" w:rsidRDefault="00C4091B" w:rsidP="00997F35">
      <w:pPr>
        <w:jc w:val="both"/>
        <w:rPr>
          <w:rFonts w:ascii="Arial" w:hAnsi="Arial" w:cs="Arial"/>
          <w:b/>
          <w:sz w:val="22"/>
          <w:szCs w:val="22"/>
        </w:rPr>
      </w:pPr>
      <w:r w:rsidRPr="00CF4C67">
        <w:rPr>
          <w:rFonts w:ascii="Arial" w:hAnsi="Arial" w:cs="Arial"/>
          <w:b/>
          <w:sz w:val="22"/>
          <w:szCs w:val="22"/>
        </w:rPr>
        <w:t>VI. TEXTO DEL PROYECTO COMO QUEDARÍA EN VIRTUD DE LOS ACUERDOS ADOPTADOS POR LA COMISIÓN.</w:t>
      </w:r>
    </w:p>
    <w:p w:rsidR="006230A5" w:rsidRPr="00CF4C67" w:rsidRDefault="006230A5" w:rsidP="00997F35">
      <w:pPr>
        <w:jc w:val="both"/>
        <w:rPr>
          <w:rFonts w:ascii="Arial" w:hAnsi="Arial" w:cs="Arial"/>
          <w:b/>
          <w:sz w:val="22"/>
          <w:szCs w:val="22"/>
        </w:rPr>
      </w:pPr>
    </w:p>
    <w:p w:rsidR="006B14B0" w:rsidRDefault="006B14B0" w:rsidP="006B14B0">
      <w:pPr>
        <w:ind w:firstLine="2268"/>
        <w:jc w:val="both"/>
        <w:rPr>
          <w:rFonts w:ascii="Arial" w:hAnsi="Arial" w:cs="Arial"/>
          <w:sz w:val="22"/>
          <w:szCs w:val="22"/>
        </w:rPr>
      </w:pPr>
      <w:r w:rsidRPr="00CF4C67">
        <w:rPr>
          <w:rFonts w:ascii="Arial" w:hAnsi="Arial" w:cs="Arial"/>
          <w:sz w:val="22"/>
          <w:szCs w:val="22"/>
        </w:rPr>
        <w:t xml:space="preserve">Por las razones señaladas y por las que expondrá oportunamente </w:t>
      </w:r>
      <w:r w:rsidR="00555AE7">
        <w:rPr>
          <w:rFonts w:ascii="Arial" w:hAnsi="Arial" w:cs="Arial"/>
          <w:sz w:val="22"/>
          <w:szCs w:val="22"/>
        </w:rPr>
        <w:t xml:space="preserve">la </w:t>
      </w:r>
      <w:r w:rsidRPr="005259A9">
        <w:rPr>
          <w:rFonts w:ascii="Arial" w:hAnsi="Arial" w:cs="Arial"/>
          <w:sz w:val="22"/>
          <w:szCs w:val="22"/>
        </w:rPr>
        <w:t>Diputad</w:t>
      </w:r>
      <w:r w:rsidR="00555AE7">
        <w:rPr>
          <w:rFonts w:ascii="Arial" w:hAnsi="Arial" w:cs="Arial"/>
          <w:sz w:val="22"/>
          <w:szCs w:val="22"/>
        </w:rPr>
        <w:t>a</w:t>
      </w:r>
      <w:r w:rsidRPr="005259A9">
        <w:rPr>
          <w:rFonts w:ascii="Arial" w:hAnsi="Arial" w:cs="Arial"/>
          <w:sz w:val="22"/>
          <w:szCs w:val="22"/>
        </w:rPr>
        <w:t xml:space="preserve"> Informante,</w:t>
      </w:r>
      <w:r w:rsidRPr="00CF4C67">
        <w:rPr>
          <w:rFonts w:ascii="Arial" w:hAnsi="Arial" w:cs="Arial"/>
          <w:sz w:val="22"/>
          <w:szCs w:val="22"/>
        </w:rPr>
        <w:t xml:space="preserve"> esta Comisión recomienda aprobar el proyecto de conformidad al siguiente texto:</w:t>
      </w:r>
    </w:p>
    <w:p w:rsidR="00D236CE" w:rsidRDefault="00D236CE" w:rsidP="006B14B0">
      <w:pPr>
        <w:ind w:firstLine="2268"/>
        <w:jc w:val="both"/>
        <w:rPr>
          <w:rFonts w:ascii="Arial" w:hAnsi="Arial" w:cs="Arial"/>
          <w:sz w:val="22"/>
          <w:szCs w:val="22"/>
        </w:rPr>
      </w:pPr>
    </w:p>
    <w:p w:rsidR="00184FF8" w:rsidRPr="00CF4C67" w:rsidRDefault="00184FF8" w:rsidP="00184FF8">
      <w:pPr>
        <w:jc w:val="center"/>
        <w:rPr>
          <w:rFonts w:ascii="Arial" w:hAnsi="Arial" w:cs="Arial"/>
          <w:sz w:val="22"/>
          <w:szCs w:val="22"/>
        </w:rPr>
      </w:pPr>
      <w:r w:rsidRPr="00CF4C67">
        <w:rPr>
          <w:rFonts w:ascii="Arial" w:hAnsi="Arial" w:cs="Arial"/>
          <w:sz w:val="22"/>
          <w:szCs w:val="22"/>
        </w:rPr>
        <w:t>PROYECTO DE LEY</w:t>
      </w:r>
    </w:p>
    <w:p w:rsidR="00184FF8" w:rsidRPr="00CF4C67" w:rsidRDefault="00184FF8" w:rsidP="00C4091B">
      <w:pPr>
        <w:ind w:firstLine="2268"/>
        <w:jc w:val="both"/>
        <w:rPr>
          <w:rFonts w:ascii="Arial" w:hAnsi="Arial" w:cs="Arial"/>
          <w:sz w:val="22"/>
          <w:szCs w:val="22"/>
        </w:rPr>
      </w:pPr>
    </w:p>
    <w:p w:rsidR="000E4541" w:rsidRPr="000E4541" w:rsidRDefault="0032162D" w:rsidP="000E4541">
      <w:pPr>
        <w:tabs>
          <w:tab w:val="left" w:pos="2835"/>
        </w:tabs>
        <w:ind w:firstLine="2268"/>
        <w:jc w:val="both"/>
        <w:rPr>
          <w:rFonts w:ascii="Arial" w:hAnsi="Arial" w:cs="Arial"/>
          <w:bCs/>
          <w:sz w:val="22"/>
          <w:szCs w:val="22"/>
          <w:lang w:val="es-CL"/>
        </w:rPr>
      </w:pPr>
      <w:r w:rsidRPr="0032162D">
        <w:rPr>
          <w:rFonts w:ascii="Arial" w:hAnsi="Arial" w:cs="Arial"/>
          <w:sz w:val="22"/>
          <w:szCs w:val="22"/>
          <w:lang w:val="es-CL"/>
        </w:rPr>
        <w:t xml:space="preserve">“Artículo 1°.- </w:t>
      </w:r>
      <w:r w:rsidR="000E4541" w:rsidRPr="000E4541">
        <w:rPr>
          <w:rFonts w:ascii="Arial" w:hAnsi="Arial" w:cs="Arial"/>
          <w:sz w:val="22"/>
          <w:szCs w:val="22"/>
          <w:lang w:val="es-ES_tradnl"/>
        </w:rPr>
        <w:t>Declárase, interpretando el artículo 100 de la ley N° 21.442, que aprueba nueva ley de copropiedad inmobiliaria, que, tratándose de las materias reguladas en ésta cuya aplicación requiera, expresa o tácitamente, la dictación de reglamentos u otras normas complementarias, conservarán su eficacia las disposiciones de la ley N° 19.537 hasta la publicación de dichos textos.</w:t>
      </w:r>
    </w:p>
    <w:p w:rsidR="00FF71CD" w:rsidRDefault="00FF71CD" w:rsidP="00FF71CD">
      <w:pPr>
        <w:tabs>
          <w:tab w:val="left" w:pos="2835"/>
        </w:tabs>
        <w:ind w:firstLine="2268"/>
        <w:jc w:val="both"/>
        <w:rPr>
          <w:rFonts w:ascii="Arial" w:hAnsi="Arial" w:cs="Arial"/>
          <w:sz w:val="22"/>
          <w:szCs w:val="22"/>
          <w:lang w:val="es-CL"/>
        </w:rPr>
      </w:pPr>
    </w:p>
    <w:p w:rsidR="000E4541" w:rsidRPr="000E4541" w:rsidRDefault="000E4541" w:rsidP="000E4541">
      <w:pPr>
        <w:tabs>
          <w:tab w:val="left" w:pos="2835"/>
        </w:tabs>
        <w:ind w:firstLine="2268"/>
        <w:jc w:val="both"/>
        <w:rPr>
          <w:rFonts w:ascii="Arial" w:hAnsi="Arial" w:cs="Arial"/>
          <w:sz w:val="22"/>
          <w:szCs w:val="22"/>
          <w:lang w:val="es-ES_tradnl"/>
        </w:rPr>
      </w:pPr>
      <w:r w:rsidRPr="000E4541">
        <w:rPr>
          <w:rFonts w:ascii="Arial" w:hAnsi="Arial" w:cs="Arial"/>
          <w:sz w:val="22"/>
          <w:szCs w:val="22"/>
          <w:lang w:val="es-ES_tradnl"/>
        </w:rPr>
        <w:t>Artículo 2°.- Modifícase la ley N° 21.442, de la siguiente forma:</w:t>
      </w:r>
    </w:p>
    <w:p w:rsidR="000E4541" w:rsidRDefault="000E4541" w:rsidP="00FF71CD">
      <w:pPr>
        <w:tabs>
          <w:tab w:val="left" w:pos="2835"/>
        </w:tabs>
        <w:ind w:firstLine="2268"/>
        <w:jc w:val="both"/>
        <w:rPr>
          <w:rFonts w:ascii="Arial" w:hAnsi="Arial" w:cs="Arial"/>
          <w:sz w:val="22"/>
          <w:szCs w:val="22"/>
          <w:lang w:val="es-CL"/>
        </w:rPr>
      </w:pPr>
    </w:p>
    <w:p w:rsidR="000E4541" w:rsidRPr="000E4541" w:rsidRDefault="000E4541" w:rsidP="000E4541">
      <w:pPr>
        <w:tabs>
          <w:tab w:val="left" w:pos="2835"/>
        </w:tabs>
        <w:ind w:firstLine="2268"/>
        <w:jc w:val="both"/>
        <w:rPr>
          <w:rFonts w:ascii="Arial" w:hAnsi="Arial" w:cs="Arial"/>
          <w:sz w:val="22"/>
          <w:szCs w:val="22"/>
          <w:lang w:val="es-ES_tradnl"/>
        </w:rPr>
      </w:pPr>
      <w:r w:rsidRPr="000E4541">
        <w:rPr>
          <w:rFonts w:ascii="Arial" w:hAnsi="Arial" w:cs="Arial"/>
          <w:sz w:val="22"/>
          <w:szCs w:val="22"/>
          <w:lang w:val="es-ES_tradnl"/>
        </w:rPr>
        <w:t>1) Reemplázase el inciso cuarto del artículo 6°, por el siguiente:</w:t>
      </w:r>
    </w:p>
    <w:p w:rsidR="000E4541" w:rsidRDefault="000E4541" w:rsidP="00FF71CD">
      <w:pPr>
        <w:tabs>
          <w:tab w:val="left" w:pos="2835"/>
        </w:tabs>
        <w:ind w:firstLine="2268"/>
        <w:jc w:val="both"/>
        <w:rPr>
          <w:rFonts w:ascii="Arial" w:hAnsi="Arial" w:cs="Arial"/>
          <w:sz w:val="22"/>
          <w:szCs w:val="22"/>
          <w:lang w:val="es-CL"/>
        </w:rPr>
      </w:pPr>
    </w:p>
    <w:p w:rsidR="000E4541" w:rsidRPr="000E4541" w:rsidRDefault="000E4541" w:rsidP="000E4541">
      <w:pPr>
        <w:tabs>
          <w:tab w:val="left" w:pos="2835"/>
        </w:tabs>
        <w:ind w:firstLine="2268"/>
        <w:jc w:val="both"/>
        <w:rPr>
          <w:rFonts w:ascii="Arial" w:hAnsi="Arial" w:cs="Arial"/>
          <w:sz w:val="22"/>
          <w:szCs w:val="22"/>
          <w:lang w:val="es-ES_tradnl"/>
        </w:rPr>
      </w:pPr>
      <w:r w:rsidRPr="000E4541">
        <w:rPr>
          <w:rFonts w:ascii="Arial" w:hAnsi="Arial" w:cs="Arial"/>
          <w:sz w:val="22"/>
          <w:szCs w:val="22"/>
          <w:lang w:val="es-ES_tradnl"/>
        </w:rPr>
        <w:t>“El administrador estará facultado para celebrar convenios de pago con aquellos copropietarios que se encuentren morosos respecto de sus obligaciones económicas, pudiendo concederse cuotas con vencimientos mensuales para el pago de la deuda. El monto de la primera cuota deberá pagarse al momento de la suscripción del convenio; desde ese momento y mientras cumpla con los términos convenidos y sus otras obligaciones económicas, dicho propietario será considerado como copropietario hábil para los efectos de esta ley. Con todo, para celebrar el convenio de pago, el administrador deberá requerir el acuerdo del comité de administración.”.</w:t>
      </w:r>
    </w:p>
    <w:p w:rsidR="000E4541" w:rsidRPr="000E4541" w:rsidRDefault="000E4541" w:rsidP="00FF71CD">
      <w:pPr>
        <w:tabs>
          <w:tab w:val="left" w:pos="2835"/>
        </w:tabs>
        <w:ind w:firstLine="2268"/>
        <w:jc w:val="both"/>
        <w:rPr>
          <w:rFonts w:ascii="Arial" w:hAnsi="Arial" w:cs="Arial"/>
          <w:sz w:val="22"/>
          <w:szCs w:val="22"/>
          <w:lang w:val="es-ES_tradnl"/>
        </w:rPr>
      </w:pPr>
    </w:p>
    <w:p w:rsidR="000E4541" w:rsidRPr="000E4541" w:rsidRDefault="000E4541" w:rsidP="000E4541">
      <w:pPr>
        <w:tabs>
          <w:tab w:val="left" w:pos="2835"/>
        </w:tabs>
        <w:ind w:firstLine="2268"/>
        <w:jc w:val="both"/>
        <w:rPr>
          <w:rFonts w:ascii="Arial" w:hAnsi="Arial" w:cs="Arial"/>
          <w:sz w:val="22"/>
          <w:szCs w:val="22"/>
          <w:lang w:val="es-ES_tradnl"/>
        </w:rPr>
      </w:pPr>
      <w:r w:rsidRPr="000E4541">
        <w:rPr>
          <w:rFonts w:ascii="Arial" w:hAnsi="Arial" w:cs="Arial"/>
          <w:sz w:val="22"/>
          <w:szCs w:val="22"/>
          <w:lang w:val="es-ES_tradnl"/>
        </w:rPr>
        <w:t xml:space="preserve">2) Incorpórase, a continuación del punto final de la letra c) del inciso primero del artículo 8°, que pasa a ser punto y seguido, el siguiente texto: “Tratándose del primer reglamento de copropiedad, el archivo del primer plano de copropiedad y del certificado que acoge el condominio a este régimen se efectuará con posterioridad a la </w:t>
      </w:r>
      <w:r w:rsidRPr="000E4541">
        <w:rPr>
          <w:rFonts w:ascii="Arial" w:hAnsi="Arial" w:cs="Arial"/>
          <w:sz w:val="22"/>
          <w:szCs w:val="22"/>
          <w:lang w:val="es-ES_tradnl"/>
        </w:rPr>
        <w:lastRenderedPageBreak/>
        <w:t>inscripción del primer reglamento, y se materializará mediante una anotación al margen de esa inscripción.”.</w:t>
      </w:r>
    </w:p>
    <w:p w:rsidR="000E4541" w:rsidRDefault="000E4541" w:rsidP="00FF71CD">
      <w:pPr>
        <w:tabs>
          <w:tab w:val="left" w:pos="2835"/>
        </w:tabs>
        <w:ind w:firstLine="2268"/>
        <w:jc w:val="both"/>
        <w:rPr>
          <w:rFonts w:ascii="Arial" w:hAnsi="Arial" w:cs="Arial"/>
          <w:sz w:val="22"/>
          <w:szCs w:val="22"/>
          <w:lang w:val="es-CL"/>
        </w:rPr>
      </w:pPr>
    </w:p>
    <w:p w:rsidR="000E4541" w:rsidRPr="000E4541" w:rsidRDefault="000E4541" w:rsidP="000E4541">
      <w:pPr>
        <w:tabs>
          <w:tab w:val="left" w:pos="2835"/>
        </w:tabs>
        <w:ind w:firstLine="2268"/>
        <w:jc w:val="both"/>
        <w:rPr>
          <w:rFonts w:ascii="Arial" w:hAnsi="Arial" w:cs="Arial"/>
          <w:sz w:val="22"/>
          <w:szCs w:val="22"/>
          <w:lang w:val="es-ES_tradnl"/>
        </w:rPr>
      </w:pPr>
      <w:r w:rsidRPr="000E4541">
        <w:rPr>
          <w:rFonts w:ascii="Arial" w:hAnsi="Arial" w:cs="Arial"/>
          <w:sz w:val="22"/>
          <w:szCs w:val="22"/>
          <w:lang w:val="es-ES_tradnl"/>
        </w:rPr>
        <w:t>3) En el artículo 15:</w:t>
      </w:r>
    </w:p>
    <w:p w:rsidR="000E4541" w:rsidRDefault="000E4541" w:rsidP="00FF71CD">
      <w:pPr>
        <w:tabs>
          <w:tab w:val="left" w:pos="2835"/>
        </w:tabs>
        <w:ind w:firstLine="2268"/>
        <w:jc w:val="both"/>
        <w:rPr>
          <w:rFonts w:ascii="Arial" w:hAnsi="Arial" w:cs="Arial"/>
          <w:sz w:val="22"/>
          <w:szCs w:val="22"/>
          <w:lang w:val="es-CL"/>
        </w:rPr>
      </w:pPr>
    </w:p>
    <w:p w:rsidR="000E4541" w:rsidRPr="000E4541" w:rsidRDefault="000E4541" w:rsidP="000E4541">
      <w:pPr>
        <w:tabs>
          <w:tab w:val="left" w:pos="2835"/>
        </w:tabs>
        <w:ind w:firstLine="2268"/>
        <w:jc w:val="both"/>
        <w:rPr>
          <w:rFonts w:ascii="Arial" w:hAnsi="Arial" w:cs="Arial"/>
          <w:sz w:val="22"/>
          <w:szCs w:val="22"/>
          <w:lang w:val="es-ES_tradnl"/>
        </w:rPr>
      </w:pPr>
      <w:r w:rsidRPr="000E4541">
        <w:rPr>
          <w:rFonts w:ascii="Arial" w:hAnsi="Arial" w:cs="Arial"/>
          <w:sz w:val="22"/>
          <w:szCs w:val="22"/>
          <w:lang w:val="es-ES_tradnl"/>
        </w:rPr>
        <w:t>a) En su inciso primero:</w:t>
      </w:r>
    </w:p>
    <w:p w:rsidR="000E4541" w:rsidRPr="000E4541" w:rsidRDefault="000E4541" w:rsidP="000E4541">
      <w:pPr>
        <w:tabs>
          <w:tab w:val="left" w:pos="2835"/>
        </w:tabs>
        <w:ind w:firstLine="2268"/>
        <w:jc w:val="both"/>
        <w:rPr>
          <w:rFonts w:ascii="Arial" w:hAnsi="Arial" w:cs="Arial"/>
          <w:sz w:val="22"/>
          <w:szCs w:val="22"/>
          <w:lang w:val="es-ES_tradnl"/>
        </w:rPr>
      </w:pPr>
    </w:p>
    <w:p w:rsidR="000E4541" w:rsidRPr="000E4541" w:rsidRDefault="000E4541" w:rsidP="000E4541">
      <w:pPr>
        <w:tabs>
          <w:tab w:val="left" w:pos="2835"/>
        </w:tabs>
        <w:ind w:firstLine="2268"/>
        <w:jc w:val="both"/>
        <w:rPr>
          <w:rFonts w:ascii="Arial" w:hAnsi="Arial" w:cs="Arial"/>
          <w:sz w:val="22"/>
          <w:szCs w:val="22"/>
          <w:lang w:val="es-ES_tradnl"/>
        </w:rPr>
      </w:pPr>
      <w:r w:rsidRPr="000E4541">
        <w:rPr>
          <w:rFonts w:ascii="Arial" w:hAnsi="Arial" w:cs="Arial"/>
          <w:sz w:val="22"/>
          <w:szCs w:val="22"/>
          <w:lang w:val="es-ES_tradnl"/>
        </w:rPr>
        <w:t>i) Agrégase, en el cuadro, la siguiente letra h), en la columna “Materias que pueden tratarse en la sesión”, correspondiente al Tipo de sesión “2) Extraordinaria de mayoría absoluta”:</w:t>
      </w:r>
    </w:p>
    <w:p w:rsidR="000E4541" w:rsidRPr="000E4541" w:rsidRDefault="000E4541" w:rsidP="00FF71CD">
      <w:pPr>
        <w:tabs>
          <w:tab w:val="left" w:pos="2835"/>
        </w:tabs>
        <w:ind w:firstLine="2268"/>
        <w:jc w:val="both"/>
        <w:rPr>
          <w:rFonts w:ascii="Arial" w:hAnsi="Arial" w:cs="Arial"/>
          <w:sz w:val="22"/>
          <w:szCs w:val="22"/>
          <w:lang w:val="es-ES_tradnl"/>
        </w:rPr>
      </w:pPr>
    </w:p>
    <w:p w:rsidR="007554EB" w:rsidRPr="007554EB" w:rsidRDefault="007554EB" w:rsidP="007554EB">
      <w:pPr>
        <w:tabs>
          <w:tab w:val="left" w:pos="2835"/>
        </w:tabs>
        <w:ind w:firstLine="2268"/>
        <w:jc w:val="both"/>
        <w:rPr>
          <w:rFonts w:ascii="Arial" w:hAnsi="Arial" w:cs="Arial"/>
          <w:sz w:val="22"/>
          <w:szCs w:val="22"/>
          <w:lang w:val="es-ES_tradnl"/>
        </w:rPr>
      </w:pPr>
      <w:r w:rsidRPr="007554EB">
        <w:rPr>
          <w:rFonts w:ascii="Arial" w:hAnsi="Arial" w:cs="Arial"/>
          <w:sz w:val="22"/>
          <w:szCs w:val="22"/>
          <w:lang w:val="es-ES_tradnl"/>
        </w:rPr>
        <w:t>“h) Alteraciones a los bienes comunes.”.</w:t>
      </w:r>
    </w:p>
    <w:p w:rsidR="007554EB" w:rsidRPr="007554EB" w:rsidRDefault="007554EB" w:rsidP="007554EB">
      <w:pPr>
        <w:tabs>
          <w:tab w:val="left" w:pos="2835"/>
        </w:tabs>
        <w:ind w:firstLine="2268"/>
        <w:jc w:val="both"/>
        <w:rPr>
          <w:rFonts w:ascii="Arial" w:hAnsi="Arial" w:cs="Arial"/>
          <w:sz w:val="22"/>
          <w:szCs w:val="22"/>
          <w:lang w:val="es-ES_tradnl"/>
        </w:rPr>
      </w:pPr>
    </w:p>
    <w:p w:rsidR="007554EB" w:rsidRPr="007554EB" w:rsidRDefault="007554EB" w:rsidP="007554EB">
      <w:pPr>
        <w:tabs>
          <w:tab w:val="left" w:pos="2835"/>
        </w:tabs>
        <w:ind w:firstLine="2268"/>
        <w:jc w:val="both"/>
        <w:rPr>
          <w:rFonts w:ascii="Arial" w:hAnsi="Arial" w:cs="Arial"/>
          <w:sz w:val="22"/>
          <w:szCs w:val="22"/>
          <w:lang w:val="es-ES_tradnl"/>
        </w:rPr>
      </w:pPr>
      <w:r w:rsidRPr="007554EB">
        <w:rPr>
          <w:rFonts w:ascii="Arial" w:hAnsi="Arial" w:cs="Arial"/>
          <w:sz w:val="22"/>
          <w:szCs w:val="22"/>
          <w:lang w:val="es-ES_tradnl"/>
        </w:rPr>
        <w:t>ii) Sustitúyense, en el cuadro, las letras g) y h) de la columna “Materias que pueden tratarse en la sesión”, correspondiente al Tipo de sesión “3) Extraordinaria de mayoría reforzada”, por las siguientes:</w:t>
      </w:r>
    </w:p>
    <w:p w:rsidR="000E4541" w:rsidRDefault="000E4541" w:rsidP="00FF71CD">
      <w:pPr>
        <w:tabs>
          <w:tab w:val="left" w:pos="2835"/>
        </w:tabs>
        <w:ind w:firstLine="2268"/>
        <w:jc w:val="both"/>
        <w:rPr>
          <w:rFonts w:ascii="Arial" w:hAnsi="Arial" w:cs="Arial"/>
          <w:sz w:val="22"/>
          <w:szCs w:val="22"/>
          <w:lang w:val="es-CL"/>
        </w:rPr>
      </w:pPr>
    </w:p>
    <w:p w:rsidR="007554EB" w:rsidRPr="007554EB" w:rsidRDefault="007554EB" w:rsidP="007554EB">
      <w:pPr>
        <w:tabs>
          <w:tab w:val="left" w:pos="2835"/>
        </w:tabs>
        <w:ind w:firstLine="2268"/>
        <w:jc w:val="both"/>
        <w:rPr>
          <w:rFonts w:ascii="Arial" w:hAnsi="Arial" w:cs="Arial"/>
          <w:sz w:val="22"/>
          <w:szCs w:val="22"/>
          <w:lang w:val="es-ES_tradnl"/>
        </w:rPr>
      </w:pPr>
      <w:r w:rsidRPr="007554EB">
        <w:rPr>
          <w:rFonts w:ascii="Arial" w:hAnsi="Arial" w:cs="Arial"/>
          <w:sz w:val="22"/>
          <w:szCs w:val="22"/>
          <w:lang w:val="es-ES_tradnl"/>
        </w:rPr>
        <w:t>“g) Obras de ampliaciones del condominio, ampliaciones o alteraciones de sus unidades.</w:t>
      </w:r>
    </w:p>
    <w:p w:rsidR="007554EB" w:rsidRPr="007554EB" w:rsidRDefault="007554EB" w:rsidP="007554EB">
      <w:pPr>
        <w:tabs>
          <w:tab w:val="left" w:pos="2835"/>
        </w:tabs>
        <w:ind w:firstLine="2268"/>
        <w:jc w:val="both"/>
        <w:rPr>
          <w:rFonts w:ascii="Arial" w:hAnsi="Arial" w:cs="Arial"/>
          <w:sz w:val="22"/>
          <w:szCs w:val="22"/>
          <w:lang w:val="es-ES_tradnl"/>
        </w:rPr>
      </w:pPr>
    </w:p>
    <w:p w:rsidR="00885071" w:rsidRDefault="007554EB" w:rsidP="00885071">
      <w:pPr>
        <w:tabs>
          <w:tab w:val="left" w:pos="2835"/>
        </w:tabs>
        <w:ind w:firstLine="2268"/>
        <w:jc w:val="both"/>
        <w:rPr>
          <w:rFonts w:ascii="Arial" w:hAnsi="Arial" w:cs="Arial"/>
          <w:sz w:val="22"/>
          <w:szCs w:val="22"/>
          <w:lang w:val="es-ES_tradnl"/>
        </w:rPr>
      </w:pPr>
      <w:r w:rsidRPr="007554EB">
        <w:rPr>
          <w:rFonts w:ascii="Arial" w:hAnsi="Arial" w:cs="Arial"/>
          <w:sz w:val="22"/>
          <w:szCs w:val="22"/>
          <w:lang w:val="es-ES_tradnl"/>
        </w:rPr>
        <w:t>h) Construcciones en los bienes comunes y cambios de destino de dichos bienes, incluso de aquellos asignados en uso y goce exclusivo.”.</w:t>
      </w:r>
      <w:r w:rsidR="00885071" w:rsidRPr="00885071">
        <w:rPr>
          <w:rFonts w:ascii="Arial" w:hAnsi="Arial" w:cs="Arial"/>
          <w:sz w:val="22"/>
          <w:szCs w:val="22"/>
          <w:lang w:val="es-ES_tradnl"/>
        </w:rPr>
        <w:t xml:space="preserve"> </w:t>
      </w:r>
    </w:p>
    <w:p w:rsidR="00885071" w:rsidRDefault="00885071" w:rsidP="00885071">
      <w:pPr>
        <w:tabs>
          <w:tab w:val="left" w:pos="2835"/>
        </w:tabs>
        <w:ind w:firstLine="2268"/>
        <w:jc w:val="both"/>
        <w:rPr>
          <w:rFonts w:ascii="Arial" w:hAnsi="Arial" w:cs="Arial"/>
          <w:sz w:val="22"/>
          <w:szCs w:val="22"/>
          <w:lang w:val="es-ES_tradnl"/>
        </w:rPr>
      </w:pPr>
    </w:p>
    <w:p w:rsidR="00885071" w:rsidRPr="00885071" w:rsidRDefault="00885071" w:rsidP="00885071">
      <w:pPr>
        <w:tabs>
          <w:tab w:val="left" w:pos="2835"/>
        </w:tabs>
        <w:ind w:firstLine="2268"/>
        <w:jc w:val="both"/>
        <w:rPr>
          <w:rFonts w:ascii="Arial" w:hAnsi="Arial" w:cs="Arial"/>
          <w:sz w:val="22"/>
          <w:szCs w:val="22"/>
          <w:lang w:val="es-ES_tradnl"/>
        </w:rPr>
      </w:pPr>
      <w:r w:rsidRPr="00885071">
        <w:rPr>
          <w:rFonts w:ascii="Arial" w:hAnsi="Arial" w:cs="Arial"/>
          <w:sz w:val="22"/>
          <w:szCs w:val="22"/>
          <w:lang w:val="es-ES_tradnl"/>
        </w:rPr>
        <w:t>b) En su inciso tercero:</w:t>
      </w:r>
    </w:p>
    <w:p w:rsidR="00885071" w:rsidRPr="00885071" w:rsidRDefault="00885071" w:rsidP="00885071">
      <w:pPr>
        <w:tabs>
          <w:tab w:val="left" w:pos="2835"/>
        </w:tabs>
        <w:ind w:firstLine="2268"/>
        <w:jc w:val="both"/>
        <w:rPr>
          <w:rFonts w:ascii="Arial" w:hAnsi="Arial" w:cs="Arial"/>
          <w:sz w:val="22"/>
          <w:szCs w:val="22"/>
          <w:lang w:val="es-ES_tradnl"/>
        </w:rPr>
      </w:pPr>
    </w:p>
    <w:p w:rsidR="00885071" w:rsidRPr="00885071" w:rsidRDefault="00885071" w:rsidP="00885071">
      <w:pPr>
        <w:tabs>
          <w:tab w:val="left" w:pos="2835"/>
        </w:tabs>
        <w:ind w:firstLine="2268"/>
        <w:jc w:val="both"/>
        <w:rPr>
          <w:rFonts w:ascii="Arial" w:hAnsi="Arial" w:cs="Arial"/>
          <w:sz w:val="22"/>
          <w:szCs w:val="22"/>
          <w:lang w:val="es-ES_tradnl"/>
        </w:rPr>
      </w:pPr>
      <w:r w:rsidRPr="00885071">
        <w:rPr>
          <w:rFonts w:ascii="Arial" w:hAnsi="Arial" w:cs="Arial"/>
          <w:sz w:val="22"/>
          <w:szCs w:val="22"/>
          <w:lang w:val="es-ES_tradnl"/>
        </w:rPr>
        <w:t>i) Elimínase la frase “, conforme a las normas que establezca el reglamento de esta ley”.</w:t>
      </w:r>
    </w:p>
    <w:p w:rsidR="007554EB" w:rsidRPr="007554EB" w:rsidRDefault="007554EB" w:rsidP="007554EB">
      <w:pPr>
        <w:tabs>
          <w:tab w:val="left" w:pos="2835"/>
        </w:tabs>
        <w:ind w:firstLine="2268"/>
        <w:jc w:val="both"/>
        <w:rPr>
          <w:rFonts w:ascii="Arial" w:hAnsi="Arial" w:cs="Arial"/>
          <w:sz w:val="22"/>
          <w:szCs w:val="22"/>
          <w:lang w:val="es-ES_tradnl"/>
        </w:rPr>
      </w:pPr>
    </w:p>
    <w:p w:rsidR="000E4541" w:rsidRPr="00885071" w:rsidRDefault="00885071" w:rsidP="00885071">
      <w:pPr>
        <w:tabs>
          <w:tab w:val="left" w:pos="2835"/>
        </w:tabs>
        <w:ind w:firstLine="2268"/>
        <w:jc w:val="both"/>
        <w:rPr>
          <w:rFonts w:ascii="Arial" w:hAnsi="Arial" w:cs="Arial"/>
          <w:sz w:val="22"/>
          <w:szCs w:val="22"/>
          <w:lang w:val="es-ES_tradnl"/>
        </w:rPr>
      </w:pPr>
      <w:r w:rsidRPr="00885071">
        <w:rPr>
          <w:rFonts w:ascii="Arial" w:hAnsi="Arial" w:cs="Arial"/>
          <w:sz w:val="22"/>
          <w:szCs w:val="22"/>
          <w:lang w:val="es-ES_tradnl"/>
        </w:rPr>
        <w:t>ii) Reemplázase la expresión “la adopción del acuerdo mediante este mecanismo deberá ser certificada por un notario” por “el acuerdo deberá reducirse a escritura pública”.</w:t>
      </w:r>
    </w:p>
    <w:p w:rsidR="000E4541" w:rsidRDefault="000E4541" w:rsidP="00FF71CD">
      <w:pPr>
        <w:tabs>
          <w:tab w:val="left" w:pos="2835"/>
        </w:tabs>
        <w:ind w:firstLine="2268"/>
        <w:jc w:val="both"/>
        <w:rPr>
          <w:rFonts w:ascii="Arial" w:hAnsi="Arial" w:cs="Arial"/>
          <w:sz w:val="22"/>
          <w:szCs w:val="22"/>
          <w:lang w:val="es-CL"/>
        </w:rPr>
      </w:pPr>
    </w:p>
    <w:p w:rsidR="00885071" w:rsidRPr="00885071" w:rsidRDefault="00885071" w:rsidP="00885071">
      <w:pPr>
        <w:tabs>
          <w:tab w:val="left" w:pos="2835"/>
        </w:tabs>
        <w:ind w:firstLine="2268"/>
        <w:jc w:val="both"/>
        <w:rPr>
          <w:rFonts w:ascii="Arial" w:hAnsi="Arial" w:cs="Arial"/>
          <w:sz w:val="22"/>
          <w:szCs w:val="22"/>
          <w:lang w:val="es-ES_tradnl"/>
        </w:rPr>
      </w:pPr>
      <w:r w:rsidRPr="00885071">
        <w:rPr>
          <w:rFonts w:ascii="Arial" w:hAnsi="Arial" w:cs="Arial"/>
          <w:sz w:val="22"/>
          <w:szCs w:val="22"/>
          <w:lang w:val="es-ES_tradnl"/>
        </w:rPr>
        <w:t>4) En el inciso primero del artículo 17:</w:t>
      </w:r>
    </w:p>
    <w:p w:rsidR="00885071" w:rsidRPr="00885071" w:rsidRDefault="00885071" w:rsidP="00885071">
      <w:pPr>
        <w:tabs>
          <w:tab w:val="left" w:pos="2835"/>
        </w:tabs>
        <w:ind w:firstLine="2268"/>
        <w:jc w:val="both"/>
        <w:rPr>
          <w:rFonts w:ascii="Arial" w:hAnsi="Arial" w:cs="Arial"/>
          <w:sz w:val="22"/>
          <w:szCs w:val="22"/>
          <w:lang w:val="es-ES_tradnl"/>
        </w:rPr>
      </w:pPr>
    </w:p>
    <w:p w:rsidR="00885071" w:rsidRPr="00885071" w:rsidRDefault="00885071" w:rsidP="00885071">
      <w:pPr>
        <w:tabs>
          <w:tab w:val="left" w:pos="2835"/>
        </w:tabs>
        <w:ind w:firstLine="2268"/>
        <w:jc w:val="both"/>
        <w:rPr>
          <w:rFonts w:ascii="Arial" w:hAnsi="Arial" w:cs="Arial"/>
          <w:sz w:val="22"/>
          <w:szCs w:val="22"/>
          <w:lang w:val="es-ES_tradnl"/>
        </w:rPr>
      </w:pPr>
      <w:r w:rsidRPr="00885071">
        <w:rPr>
          <w:rFonts w:ascii="Arial" w:hAnsi="Arial" w:cs="Arial"/>
          <w:sz w:val="22"/>
          <w:szCs w:val="22"/>
          <w:lang w:val="es-ES_tradnl"/>
        </w:rPr>
        <w:t>a) Intercálase, a continuación de la expresión “de a lo menos tres”, lo siguiente: “y con un máximo de cinco, salvo que el número de integrantes deba ser mayor, conforme a lo establecido en el inciso cuarto del artículo 23”.</w:t>
      </w:r>
    </w:p>
    <w:p w:rsidR="00885071" w:rsidRDefault="00885071" w:rsidP="00885071">
      <w:pPr>
        <w:tabs>
          <w:tab w:val="left" w:pos="2835"/>
        </w:tabs>
        <w:ind w:firstLine="2268"/>
        <w:jc w:val="both"/>
        <w:rPr>
          <w:rFonts w:ascii="Arial" w:hAnsi="Arial" w:cs="Arial"/>
          <w:sz w:val="22"/>
          <w:szCs w:val="22"/>
          <w:lang w:val="es-ES_tradnl"/>
        </w:rPr>
      </w:pPr>
    </w:p>
    <w:p w:rsidR="00885071" w:rsidRPr="00885071" w:rsidRDefault="00885071" w:rsidP="00885071">
      <w:pPr>
        <w:tabs>
          <w:tab w:val="left" w:pos="2835"/>
        </w:tabs>
        <w:ind w:firstLine="2268"/>
        <w:jc w:val="both"/>
        <w:rPr>
          <w:rFonts w:ascii="Arial" w:hAnsi="Arial" w:cs="Arial"/>
          <w:sz w:val="22"/>
          <w:szCs w:val="22"/>
          <w:lang w:val="es-ES_tradnl"/>
        </w:rPr>
      </w:pPr>
      <w:r w:rsidRPr="00885071">
        <w:rPr>
          <w:rFonts w:ascii="Arial" w:hAnsi="Arial" w:cs="Arial"/>
          <w:sz w:val="22"/>
          <w:szCs w:val="22"/>
          <w:lang w:val="es-ES_tradnl"/>
        </w:rPr>
        <w:t>b) Sustitúyese la frase “inferior a dicha cifra” por “inferior a tres”.</w:t>
      </w:r>
    </w:p>
    <w:p w:rsidR="000E4541" w:rsidRDefault="000E4541" w:rsidP="00FF71CD">
      <w:pPr>
        <w:tabs>
          <w:tab w:val="left" w:pos="2835"/>
        </w:tabs>
        <w:ind w:firstLine="2268"/>
        <w:jc w:val="both"/>
        <w:rPr>
          <w:rFonts w:ascii="Arial" w:hAnsi="Arial" w:cs="Arial"/>
          <w:sz w:val="22"/>
          <w:szCs w:val="22"/>
          <w:lang w:val="es-CL"/>
        </w:rPr>
      </w:pPr>
    </w:p>
    <w:p w:rsidR="00885071" w:rsidRPr="00885071" w:rsidRDefault="00885071" w:rsidP="00885071">
      <w:pPr>
        <w:tabs>
          <w:tab w:val="left" w:pos="2835"/>
        </w:tabs>
        <w:ind w:firstLine="2268"/>
        <w:jc w:val="both"/>
        <w:rPr>
          <w:rFonts w:ascii="Arial" w:hAnsi="Arial" w:cs="Arial"/>
          <w:sz w:val="22"/>
          <w:szCs w:val="22"/>
          <w:lang w:val="es-ES_tradnl"/>
        </w:rPr>
      </w:pPr>
      <w:r w:rsidRPr="00885071">
        <w:rPr>
          <w:rFonts w:ascii="Arial" w:hAnsi="Arial" w:cs="Arial"/>
          <w:sz w:val="22"/>
          <w:szCs w:val="22"/>
          <w:lang w:val="es-ES_tradnl"/>
        </w:rPr>
        <w:t>5) Reemplázase, en el inciso sexto del artículo 40, la expresión “debiendo dar cumplimiento a la norma técnica que para dicho efecto señale el reglamento de esta ley” por “debiendo dar cumplimiento a la norma técnica que para dicho efecto se oficialice”.</w:t>
      </w:r>
    </w:p>
    <w:p w:rsidR="000E4541" w:rsidRDefault="000E4541" w:rsidP="00FF71CD">
      <w:pPr>
        <w:tabs>
          <w:tab w:val="left" w:pos="2835"/>
        </w:tabs>
        <w:ind w:firstLine="2268"/>
        <w:jc w:val="both"/>
        <w:rPr>
          <w:rFonts w:ascii="Arial" w:hAnsi="Arial" w:cs="Arial"/>
          <w:sz w:val="22"/>
          <w:szCs w:val="22"/>
          <w:lang w:val="es-CL"/>
        </w:rPr>
      </w:pPr>
    </w:p>
    <w:p w:rsidR="00885071" w:rsidRPr="00885071" w:rsidRDefault="00885071" w:rsidP="00885071">
      <w:pPr>
        <w:tabs>
          <w:tab w:val="left" w:pos="2835"/>
        </w:tabs>
        <w:ind w:firstLine="2268"/>
        <w:jc w:val="both"/>
        <w:rPr>
          <w:rFonts w:ascii="Arial" w:hAnsi="Arial" w:cs="Arial"/>
          <w:sz w:val="22"/>
          <w:szCs w:val="22"/>
          <w:lang w:val="es-ES_tradnl"/>
        </w:rPr>
      </w:pPr>
      <w:r w:rsidRPr="00885071">
        <w:rPr>
          <w:rFonts w:ascii="Arial" w:hAnsi="Arial" w:cs="Arial"/>
          <w:sz w:val="22"/>
          <w:szCs w:val="22"/>
          <w:lang w:val="es-ES_tradnl"/>
        </w:rPr>
        <w:t>6) En el artículo 66, agrégase el siguiente inciso final:</w:t>
      </w:r>
    </w:p>
    <w:p w:rsidR="000E4541" w:rsidRDefault="000E4541" w:rsidP="00FF71CD">
      <w:pPr>
        <w:tabs>
          <w:tab w:val="left" w:pos="2835"/>
        </w:tabs>
        <w:ind w:firstLine="2268"/>
        <w:jc w:val="both"/>
        <w:rPr>
          <w:rFonts w:ascii="Arial" w:hAnsi="Arial" w:cs="Arial"/>
          <w:sz w:val="22"/>
          <w:szCs w:val="22"/>
          <w:lang w:val="es-CL"/>
        </w:rPr>
      </w:pPr>
    </w:p>
    <w:p w:rsidR="00885071" w:rsidRPr="00885071" w:rsidRDefault="00885071" w:rsidP="00885071">
      <w:pPr>
        <w:tabs>
          <w:tab w:val="left" w:pos="2835"/>
        </w:tabs>
        <w:ind w:firstLine="2268"/>
        <w:jc w:val="both"/>
        <w:rPr>
          <w:rFonts w:ascii="Arial" w:hAnsi="Arial" w:cs="Arial"/>
          <w:sz w:val="22"/>
          <w:szCs w:val="22"/>
          <w:lang w:val="es-ES_tradnl"/>
        </w:rPr>
      </w:pPr>
      <w:r w:rsidRPr="00885071">
        <w:rPr>
          <w:rFonts w:ascii="Arial" w:hAnsi="Arial" w:cs="Arial"/>
          <w:sz w:val="22"/>
          <w:szCs w:val="22"/>
          <w:lang w:val="es-ES_tradnl"/>
        </w:rPr>
        <w:t>“Los condominios de viviendas de interés público se ejecutarán conforme a las condiciones establecidas por el Reglamento Especial de Viviendas Económicas, a que se refiere el decreto con fuerza de ley N° 2, del Ministerio de Hacienda, de 1959, sobre plan habitacional, cuyo texto definitivo fue fijado por el decreto N° 1.101, del Ministerio de Obras Públicas, de 1960.”.</w:t>
      </w:r>
    </w:p>
    <w:p w:rsidR="000E4541" w:rsidRPr="00885071" w:rsidRDefault="000E4541" w:rsidP="00FF71CD">
      <w:pPr>
        <w:tabs>
          <w:tab w:val="left" w:pos="2835"/>
        </w:tabs>
        <w:ind w:firstLine="2268"/>
        <w:jc w:val="both"/>
        <w:rPr>
          <w:rFonts w:ascii="Arial" w:hAnsi="Arial" w:cs="Arial"/>
          <w:sz w:val="22"/>
          <w:szCs w:val="22"/>
          <w:lang w:val="es-ES_tradnl"/>
        </w:rPr>
      </w:pPr>
    </w:p>
    <w:p w:rsidR="00885071" w:rsidRPr="00885071" w:rsidRDefault="00885071" w:rsidP="00885071">
      <w:pPr>
        <w:tabs>
          <w:tab w:val="left" w:pos="2835"/>
        </w:tabs>
        <w:ind w:firstLine="2268"/>
        <w:jc w:val="both"/>
        <w:rPr>
          <w:rFonts w:ascii="Arial" w:hAnsi="Arial" w:cs="Arial"/>
          <w:sz w:val="22"/>
          <w:szCs w:val="22"/>
          <w:lang w:val="es-ES_tradnl"/>
        </w:rPr>
      </w:pPr>
      <w:r>
        <w:rPr>
          <w:rFonts w:ascii="Arial" w:hAnsi="Arial" w:cs="Arial"/>
          <w:sz w:val="22"/>
          <w:szCs w:val="22"/>
          <w:lang w:val="es-CL"/>
        </w:rPr>
        <w:t xml:space="preserve">7) </w:t>
      </w:r>
      <w:r w:rsidR="00CA58BC" w:rsidRPr="00885071">
        <w:rPr>
          <w:rFonts w:ascii="Arial" w:hAnsi="Arial" w:cs="Arial"/>
          <w:sz w:val="22"/>
          <w:szCs w:val="22"/>
          <w:lang w:val="es-ES_tradnl"/>
        </w:rPr>
        <w:t xml:space="preserve">Sustitúyese </w:t>
      </w:r>
      <w:r w:rsidRPr="00885071">
        <w:rPr>
          <w:rFonts w:ascii="Arial" w:hAnsi="Arial" w:cs="Arial"/>
          <w:sz w:val="22"/>
          <w:szCs w:val="22"/>
          <w:lang w:val="es-ES_tradnl"/>
        </w:rPr>
        <w:t>el inciso primero del artículo 70 por el siguiente:</w:t>
      </w:r>
    </w:p>
    <w:p w:rsidR="00885071" w:rsidRPr="00885071" w:rsidRDefault="00885071" w:rsidP="00885071">
      <w:pPr>
        <w:tabs>
          <w:tab w:val="left" w:pos="2835"/>
        </w:tabs>
        <w:ind w:firstLine="2268"/>
        <w:jc w:val="both"/>
        <w:rPr>
          <w:rFonts w:ascii="Arial" w:hAnsi="Arial" w:cs="Arial"/>
          <w:sz w:val="22"/>
          <w:szCs w:val="22"/>
          <w:lang w:val="es-ES_tradnl"/>
        </w:rPr>
      </w:pPr>
    </w:p>
    <w:p w:rsidR="00885071" w:rsidRPr="00885071" w:rsidRDefault="00885071" w:rsidP="00885071">
      <w:pPr>
        <w:tabs>
          <w:tab w:val="left" w:pos="2835"/>
        </w:tabs>
        <w:ind w:firstLine="2268"/>
        <w:jc w:val="both"/>
        <w:rPr>
          <w:rFonts w:ascii="Arial" w:hAnsi="Arial" w:cs="Arial"/>
          <w:sz w:val="22"/>
          <w:szCs w:val="22"/>
          <w:lang w:val="es-ES_tradnl"/>
        </w:rPr>
      </w:pPr>
      <w:r w:rsidRPr="00885071">
        <w:rPr>
          <w:rFonts w:ascii="Arial" w:hAnsi="Arial" w:cs="Arial"/>
          <w:sz w:val="22"/>
          <w:szCs w:val="22"/>
          <w:lang w:val="es-ES_tradnl"/>
        </w:rPr>
        <w:lastRenderedPageBreak/>
        <w:t>“Artículo 70.- A partir del 1 de enero de 2024, los nuevos condominios de viviendas sociales no podrán contar con más de 160 unidades habitacionales.”.</w:t>
      </w:r>
    </w:p>
    <w:p w:rsidR="000E4541" w:rsidRDefault="000E4541" w:rsidP="00FF71CD">
      <w:pPr>
        <w:tabs>
          <w:tab w:val="left" w:pos="2835"/>
        </w:tabs>
        <w:ind w:firstLine="2268"/>
        <w:jc w:val="both"/>
        <w:rPr>
          <w:rFonts w:ascii="Arial" w:hAnsi="Arial" w:cs="Arial"/>
          <w:sz w:val="22"/>
          <w:szCs w:val="22"/>
          <w:lang w:val="es-CL"/>
        </w:rPr>
      </w:pPr>
    </w:p>
    <w:p w:rsidR="000E4541" w:rsidRPr="005B240C" w:rsidRDefault="00885071" w:rsidP="00FF71CD">
      <w:pPr>
        <w:tabs>
          <w:tab w:val="left" w:pos="2835"/>
        </w:tabs>
        <w:ind w:firstLine="2268"/>
        <w:jc w:val="both"/>
        <w:rPr>
          <w:rFonts w:ascii="Arial" w:hAnsi="Arial" w:cs="Arial"/>
          <w:sz w:val="22"/>
          <w:szCs w:val="22"/>
          <w:lang w:val="es-ES_tradnl"/>
        </w:rPr>
      </w:pPr>
      <w:r>
        <w:rPr>
          <w:rFonts w:ascii="Arial" w:hAnsi="Arial" w:cs="Arial"/>
          <w:sz w:val="22"/>
          <w:szCs w:val="22"/>
          <w:lang w:val="es-CL"/>
        </w:rPr>
        <w:t xml:space="preserve">8) </w:t>
      </w:r>
      <w:r w:rsidR="00CA58BC" w:rsidRPr="00CA58BC">
        <w:rPr>
          <w:rFonts w:ascii="Arial" w:hAnsi="Arial" w:cs="Arial"/>
          <w:sz w:val="22"/>
          <w:szCs w:val="22"/>
          <w:lang w:val="es-ES_tradnl"/>
        </w:rPr>
        <w:t xml:space="preserve">Elimínase su </w:t>
      </w:r>
      <w:r w:rsidR="005B240C" w:rsidRPr="005B240C">
        <w:rPr>
          <w:rFonts w:ascii="Arial" w:hAnsi="Arial" w:cs="Arial"/>
          <w:sz w:val="22"/>
          <w:szCs w:val="22"/>
          <w:lang w:val="es-ES_tradnl"/>
        </w:rPr>
        <w:t>artículo noveno transitorio.”.</w:t>
      </w:r>
      <w:r w:rsidR="005B240C">
        <w:rPr>
          <w:rFonts w:ascii="Arial" w:hAnsi="Arial" w:cs="Arial"/>
          <w:sz w:val="22"/>
          <w:szCs w:val="22"/>
          <w:lang w:val="es-ES_tradnl"/>
        </w:rPr>
        <w:t>”.</w:t>
      </w:r>
    </w:p>
    <w:p w:rsidR="000E4541" w:rsidRDefault="000E4541" w:rsidP="00FF71CD">
      <w:pPr>
        <w:tabs>
          <w:tab w:val="left" w:pos="2835"/>
        </w:tabs>
        <w:ind w:firstLine="2268"/>
        <w:jc w:val="both"/>
        <w:rPr>
          <w:rFonts w:ascii="Arial" w:hAnsi="Arial" w:cs="Arial"/>
          <w:sz w:val="22"/>
          <w:szCs w:val="22"/>
          <w:lang w:val="es-CL"/>
        </w:rPr>
      </w:pPr>
    </w:p>
    <w:p w:rsidR="00C4091B" w:rsidRPr="00CF4C67" w:rsidRDefault="00C4091B" w:rsidP="00C92EEE">
      <w:pPr>
        <w:jc w:val="center"/>
        <w:rPr>
          <w:rFonts w:ascii="Arial" w:hAnsi="Arial" w:cs="Arial"/>
          <w:sz w:val="22"/>
          <w:szCs w:val="22"/>
        </w:rPr>
      </w:pPr>
      <w:r w:rsidRPr="00CF4C67">
        <w:rPr>
          <w:rFonts w:ascii="Arial" w:hAnsi="Arial" w:cs="Arial"/>
          <w:sz w:val="22"/>
          <w:szCs w:val="22"/>
        </w:rPr>
        <w:t>********</w:t>
      </w:r>
    </w:p>
    <w:p w:rsidR="00C4091B" w:rsidRPr="00CF4C67" w:rsidRDefault="00C4091B" w:rsidP="00C4091B">
      <w:pPr>
        <w:ind w:firstLine="2268"/>
        <w:jc w:val="both"/>
        <w:rPr>
          <w:rFonts w:ascii="Arial" w:hAnsi="Arial" w:cs="Arial"/>
          <w:sz w:val="22"/>
          <w:szCs w:val="22"/>
        </w:rPr>
      </w:pPr>
    </w:p>
    <w:p w:rsidR="00C4091B" w:rsidRDefault="00B46599" w:rsidP="00C4091B">
      <w:pPr>
        <w:ind w:firstLine="2268"/>
        <w:jc w:val="both"/>
        <w:rPr>
          <w:rFonts w:ascii="Arial" w:hAnsi="Arial" w:cs="Arial"/>
          <w:sz w:val="22"/>
          <w:szCs w:val="22"/>
        </w:rPr>
      </w:pPr>
      <w:r>
        <w:rPr>
          <w:rFonts w:ascii="Arial" w:hAnsi="Arial" w:cs="Arial"/>
          <w:sz w:val="22"/>
          <w:szCs w:val="22"/>
        </w:rPr>
        <w:t xml:space="preserve"> </w:t>
      </w:r>
    </w:p>
    <w:p w:rsidR="0007277D" w:rsidRDefault="0007277D" w:rsidP="00C4091B">
      <w:pPr>
        <w:ind w:firstLine="2268"/>
        <w:jc w:val="both"/>
        <w:rPr>
          <w:rFonts w:ascii="Arial" w:hAnsi="Arial" w:cs="Arial"/>
          <w:sz w:val="22"/>
          <w:szCs w:val="22"/>
        </w:rPr>
      </w:pPr>
    </w:p>
    <w:p w:rsidR="0007277D" w:rsidRDefault="0007277D" w:rsidP="00C4091B">
      <w:pPr>
        <w:ind w:firstLine="2268"/>
        <w:jc w:val="both"/>
        <w:rPr>
          <w:rFonts w:ascii="Arial" w:hAnsi="Arial" w:cs="Arial"/>
          <w:sz w:val="22"/>
          <w:szCs w:val="22"/>
        </w:rPr>
      </w:pPr>
    </w:p>
    <w:p w:rsidR="0007277D" w:rsidRDefault="0007277D" w:rsidP="00C4091B">
      <w:pPr>
        <w:ind w:firstLine="2268"/>
        <w:jc w:val="both"/>
        <w:rPr>
          <w:rFonts w:ascii="Arial" w:hAnsi="Arial" w:cs="Arial"/>
          <w:sz w:val="22"/>
          <w:szCs w:val="22"/>
        </w:rPr>
      </w:pPr>
    </w:p>
    <w:p w:rsidR="0007277D" w:rsidRDefault="0007277D" w:rsidP="00C4091B">
      <w:pPr>
        <w:ind w:firstLine="2268"/>
        <w:jc w:val="both"/>
        <w:rPr>
          <w:rFonts w:ascii="Arial" w:hAnsi="Arial" w:cs="Arial"/>
          <w:sz w:val="22"/>
          <w:szCs w:val="22"/>
        </w:rPr>
      </w:pPr>
    </w:p>
    <w:p w:rsidR="002A79A9" w:rsidRDefault="002A79A9" w:rsidP="00C4091B">
      <w:pPr>
        <w:ind w:firstLine="2268"/>
        <w:jc w:val="both"/>
        <w:rPr>
          <w:rFonts w:ascii="Arial" w:hAnsi="Arial" w:cs="Arial"/>
          <w:sz w:val="22"/>
          <w:szCs w:val="22"/>
        </w:rPr>
      </w:pPr>
    </w:p>
    <w:p w:rsidR="002A79A9" w:rsidRDefault="002A79A9" w:rsidP="00C4091B">
      <w:pPr>
        <w:ind w:firstLine="2268"/>
        <w:jc w:val="both"/>
        <w:rPr>
          <w:rFonts w:ascii="Arial" w:hAnsi="Arial" w:cs="Arial"/>
          <w:sz w:val="22"/>
          <w:szCs w:val="22"/>
        </w:rPr>
      </w:pPr>
    </w:p>
    <w:p w:rsidR="002A79A9" w:rsidRDefault="002A79A9" w:rsidP="00C4091B">
      <w:pPr>
        <w:ind w:firstLine="2268"/>
        <w:jc w:val="both"/>
        <w:rPr>
          <w:rFonts w:ascii="Arial" w:hAnsi="Arial" w:cs="Arial"/>
          <w:sz w:val="22"/>
          <w:szCs w:val="22"/>
        </w:rPr>
      </w:pPr>
    </w:p>
    <w:p w:rsidR="002A79A9" w:rsidRDefault="002A79A9" w:rsidP="00C4091B">
      <w:pPr>
        <w:ind w:firstLine="2268"/>
        <w:jc w:val="both"/>
        <w:rPr>
          <w:rFonts w:ascii="Arial" w:hAnsi="Arial" w:cs="Arial"/>
          <w:sz w:val="22"/>
          <w:szCs w:val="22"/>
        </w:rPr>
      </w:pPr>
    </w:p>
    <w:p w:rsidR="00774A9C" w:rsidRDefault="00774A9C" w:rsidP="00C4091B">
      <w:pPr>
        <w:ind w:firstLine="2268"/>
        <w:jc w:val="both"/>
        <w:rPr>
          <w:rFonts w:ascii="Arial" w:hAnsi="Arial" w:cs="Arial"/>
          <w:sz w:val="22"/>
          <w:szCs w:val="22"/>
        </w:rPr>
      </w:pPr>
    </w:p>
    <w:p w:rsidR="00774A9C" w:rsidRDefault="00774A9C" w:rsidP="00C4091B">
      <w:pPr>
        <w:ind w:firstLine="2268"/>
        <w:jc w:val="both"/>
        <w:rPr>
          <w:rFonts w:ascii="Arial" w:hAnsi="Arial" w:cs="Arial"/>
          <w:sz w:val="22"/>
          <w:szCs w:val="22"/>
        </w:rPr>
      </w:pPr>
    </w:p>
    <w:p w:rsidR="00774A9C" w:rsidRDefault="00774A9C"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774A9C" w:rsidRDefault="00774A9C" w:rsidP="00C4091B">
      <w:pPr>
        <w:ind w:firstLine="2268"/>
        <w:jc w:val="both"/>
        <w:rPr>
          <w:rFonts w:ascii="Arial" w:hAnsi="Arial" w:cs="Arial"/>
          <w:sz w:val="22"/>
          <w:szCs w:val="22"/>
        </w:rPr>
      </w:pPr>
    </w:p>
    <w:p w:rsidR="00774A9C" w:rsidRDefault="00774A9C"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5C347D" w:rsidRDefault="005C347D" w:rsidP="00C4091B">
      <w:pPr>
        <w:ind w:firstLine="2268"/>
        <w:jc w:val="both"/>
        <w:rPr>
          <w:rFonts w:ascii="Arial" w:hAnsi="Arial" w:cs="Arial"/>
          <w:sz w:val="22"/>
          <w:szCs w:val="22"/>
        </w:rPr>
      </w:pPr>
    </w:p>
    <w:p w:rsidR="00774A9C" w:rsidRDefault="00774A9C" w:rsidP="00C4091B">
      <w:pPr>
        <w:ind w:firstLine="2268"/>
        <w:jc w:val="both"/>
        <w:rPr>
          <w:rFonts w:ascii="Arial" w:hAnsi="Arial" w:cs="Arial"/>
          <w:sz w:val="22"/>
          <w:szCs w:val="22"/>
        </w:rPr>
      </w:pPr>
    </w:p>
    <w:p w:rsidR="0007277D" w:rsidRPr="00CF4C67" w:rsidRDefault="0007277D" w:rsidP="00C4091B">
      <w:pPr>
        <w:ind w:firstLine="2268"/>
        <w:jc w:val="both"/>
        <w:rPr>
          <w:rFonts w:ascii="Arial" w:hAnsi="Arial" w:cs="Arial"/>
          <w:sz w:val="22"/>
          <w:szCs w:val="22"/>
        </w:rPr>
      </w:pPr>
    </w:p>
    <w:p w:rsidR="00D13CC8" w:rsidRDefault="00D13CC8" w:rsidP="00C4091B">
      <w:pPr>
        <w:ind w:firstLine="2268"/>
        <w:jc w:val="both"/>
        <w:rPr>
          <w:rFonts w:ascii="Arial" w:hAnsi="Arial" w:cs="Arial"/>
          <w:sz w:val="22"/>
          <w:szCs w:val="22"/>
        </w:rPr>
      </w:pPr>
    </w:p>
    <w:p w:rsidR="000D0E8D" w:rsidRPr="000D0E8D" w:rsidRDefault="00C4091B" w:rsidP="000D0E8D">
      <w:pPr>
        <w:ind w:firstLine="2268"/>
        <w:jc w:val="both"/>
        <w:rPr>
          <w:rFonts w:ascii="Arial" w:hAnsi="Arial" w:cs="Arial"/>
          <w:sz w:val="22"/>
          <w:szCs w:val="22"/>
        </w:rPr>
      </w:pPr>
      <w:r w:rsidRPr="000D1DBD">
        <w:rPr>
          <w:rFonts w:ascii="Arial" w:hAnsi="Arial" w:cs="Arial"/>
          <w:sz w:val="22"/>
          <w:szCs w:val="22"/>
        </w:rPr>
        <w:t xml:space="preserve">Tratado y acordado según consta en </w:t>
      </w:r>
      <w:r w:rsidR="00B46599">
        <w:rPr>
          <w:rFonts w:ascii="Arial" w:hAnsi="Arial" w:cs="Arial"/>
          <w:sz w:val="22"/>
          <w:szCs w:val="22"/>
        </w:rPr>
        <w:t xml:space="preserve">el </w:t>
      </w:r>
      <w:r w:rsidRPr="000D1DBD">
        <w:rPr>
          <w:rFonts w:ascii="Arial" w:hAnsi="Arial" w:cs="Arial"/>
          <w:sz w:val="22"/>
          <w:szCs w:val="22"/>
        </w:rPr>
        <w:t xml:space="preserve">acta de la </w:t>
      </w:r>
      <w:r w:rsidR="00B46599">
        <w:rPr>
          <w:rFonts w:ascii="Arial" w:hAnsi="Arial" w:cs="Arial"/>
          <w:sz w:val="22"/>
          <w:szCs w:val="22"/>
        </w:rPr>
        <w:t xml:space="preserve">sesión celebrada con </w:t>
      </w:r>
      <w:r w:rsidRPr="000D1DBD">
        <w:rPr>
          <w:rFonts w:ascii="Arial" w:hAnsi="Arial" w:cs="Arial"/>
          <w:sz w:val="22"/>
          <w:szCs w:val="22"/>
        </w:rPr>
        <w:t>fecha</w:t>
      </w:r>
      <w:r w:rsidR="00B46599">
        <w:rPr>
          <w:rFonts w:ascii="Arial" w:hAnsi="Arial" w:cs="Arial"/>
          <w:sz w:val="22"/>
          <w:szCs w:val="22"/>
        </w:rPr>
        <w:t xml:space="preserve"> </w:t>
      </w:r>
      <w:r w:rsidR="000D0E8D">
        <w:rPr>
          <w:rFonts w:ascii="Arial" w:hAnsi="Arial" w:cs="Arial"/>
          <w:sz w:val="22"/>
          <w:szCs w:val="22"/>
        </w:rPr>
        <w:t xml:space="preserve">19 de octubre del año en curso con la asistencia de los diputadas (as) </w:t>
      </w:r>
      <w:r w:rsidR="000D0E8D" w:rsidRPr="000D0E8D">
        <w:rPr>
          <w:rFonts w:ascii="Arial" w:hAnsi="Arial" w:cs="Arial"/>
          <w:sz w:val="22"/>
          <w:szCs w:val="22"/>
        </w:rPr>
        <w:t>Danisa Astudillo Peiretti, Juan Carlos Beltrán Silva, Sergio Bobadilla Muñoz, Luis Cuello Peña y Lillo, Jorge Durán Espinoza, Juan Fuenzalida Cobo, Tomás Hirsch Goldschmidt, Emilia Nuyado Ancapichún, Marcia Raphael Mora, Patricio Rosas Barrientos, Jorge Saffirio Espinoza</w:t>
      </w:r>
      <w:r w:rsidR="00D927E5">
        <w:rPr>
          <w:rFonts w:ascii="Arial" w:hAnsi="Arial" w:cs="Arial"/>
          <w:sz w:val="22"/>
          <w:szCs w:val="22"/>
        </w:rPr>
        <w:t xml:space="preserve"> (Presidente)</w:t>
      </w:r>
      <w:r w:rsidR="000D0E8D" w:rsidRPr="000D0E8D">
        <w:rPr>
          <w:rFonts w:ascii="Arial" w:hAnsi="Arial" w:cs="Arial"/>
          <w:sz w:val="22"/>
          <w:szCs w:val="22"/>
        </w:rPr>
        <w:t>, Héctor Ulloa Aguilera y Cristóbal Urruticoechea Ríos.</w:t>
      </w:r>
    </w:p>
    <w:p w:rsidR="00171549" w:rsidRPr="00171549" w:rsidRDefault="00B46599" w:rsidP="00171549">
      <w:pPr>
        <w:ind w:firstLine="2268"/>
        <w:jc w:val="both"/>
        <w:rPr>
          <w:rFonts w:ascii="Arial" w:hAnsi="Arial" w:cs="Arial"/>
          <w:sz w:val="22"/>
          <w:szCs w:val="22"/>
        </w:rPr>
      </w:pPr>
      <w:r>
        <w:rPr>
          <w:rFonts w:ascii="Arial" w:hAnsi="Arial" w:cs="Arial"/>
          <w:sz w:val="22"/>
          <w:szCs w:val="22"/>
        </w:rPr>
        <w:t xml:space="preserve"> </w:t>
      </w:r>
    </w:p>
    <w:p w:rsidR="000D0E8D" w:rsidRDefault="000D0E8D" w:rsidP="00171549">
      <w:pPr>
        <w:ind w:firstLine="2268"/>
        <w:jc w:val="both"/>
        <w:rPr>
          <w:rFonts w:ascii="Arial" w:hAnsi="Arial" w:cs="Arial"/>
          <w:sz w:val="22"/>
          <w:szCs w:val="22"/>
        </w:rPr>
      </w:pPr>
      <w:r>
        <w:rPr>
          <w:rFonts w:ascii="Arial" w:hAnsi="Arial" w:cs="Arial"/>
          <w:sz w:val="22"/>
          <w:szCs w:val="22"/>
        </w:rPr>
        <w:t xml:space="preserve">Asimismo, concurrieron los diputados </w:t>
      </w:r>
      <w:r w:rsidRPr="000D0E8D">
        <w:rPr>
          <w:rFonts w:ascii="Arial" w:hAnsi="Arial" w:cs="Arial"/>
          <w:sz w:val="22"/>
          <w:szCs w:val="22"/>
        </w:rPr>
        <w:t>Miguel Ángel Calisto Águila</w:t>
      </w:r>
      <w:r>
        <w:rPr>
          <w:rFonts w:ascii="Arial" w:hAnsi="Arial" w:cs="Arial"/>
          <w:sz w:val="22"/>
          <w:szCs w:val="22"/>
        </w:rPr>
        <w:t xml:space="preserve">, </w:t>
      </w:r>
      <w:r w:rsidRPr="000D0E8D">
        <w:rPr>
          <w:rFonts w:ascii="Arial" w:hAnsi="Arial" w:cs="Arial"/>
          <w:sz w:val="22"/>
          <w:szCs w:val="22"/>
        </w:rPr>
        <w:t>Juan Antonio Coloma Álamos</w:t>
      </w:r>
      <w:r>
        <w:rPr>
          <w:rFonts w:ascii="Arial" w:hAnsi="Arial" w:cs="Arial"/>
          <w:sz w:val="22"/>
          <w:szCs w:val="22"/>
        </w:rPr>
        <w:t xml:space="preserve"> y </w:t>
      </w:r>
      <w:r w:rsidRPr="000D0E8D">
        <w:rPr>
          <w:rFonts w:ascii="Arial" w:hAnsi="Arial" w:cs="Arial"/>
          <w:sz w:val="22"/>
          <w:szCs w:val="22"/>
        </w:rPr>
        <w:t>Sebastián Videla Castillo</w:t>
      </w:r>
      <w:r>
        <w:rPr>
          <w:rFonts w:ascii="Arial" w:hAnsi="Arial" w:cs="Arial"/>
          <w:sz w:val="22"/>
          <w:szCs w:val="22"/>
        </w:rPr>
        <w:t>.</w:t>
      </w:r>
    </w:p>
    <w:p w:rsidR="000D0E8D" w:rsidRPr="00171549" w:rsidRDefault="000D0E8D" w:rsidP="00171549">
      <w:pPr>
        <w:ind w:firstLine="2268"/>
        <w:jc w:val="both"/>
        <w:rPr>
          <w:rFonts w:ascii="Arial" w:hAnsi="Arial" w:cs="Arial"/>
          <w:sz w:val="22"/>
          <w:szCs w:val="22"/>
        </w:rPr>
      </w:pPr>
    </w:p>
    <w:p w:rsidR="000D0E8D" w:rsidRDefault="000D0E8D" w:rsidP="000D0E8D">
      <w:pPr>
        <w:ind w:firstLine="2268"/>
        <w:jc w:val="both"/>
        <w:rPr>
          <w:rFonts w:ascii="Arial" w:hAnsi="Arial" w:cs="Arial"/>
          <w:sz w:val="22"/>
          <w:szCs w:val="22"/>
        </w:rPr>
      </w:pPr>
      <w:r>
        <w:rPr>
          <w:rFonts w:ascii="Arial" w:hAnsi="Arial" w:cs="Arial"/>
          <w:sz w:val="22"/>
          <w:szCs w:val="22"/>
        </w:rPr>
        <w:t xml:space="preserve"> </w:t>
      </w:r>
    </w:p>
    <w:p w:rsidR="00C4091B" w:rsidRPr="00CF4C67" w:rsidRDefault="00C4091B" w:rsidP="009427C2">
      <w:pPr>
        <w:ind w:left="283" w:firstLine="4253"/>
        <w:jc w:val="both"/>
        <w:rPr>
          <w:rFonts w:ascii="Arial" w:hAnsi="Arial" w:cs="Arial"/>
          <w:sz w:val="22"/>
          <w:szCs w:val="22"/>
        </w:rPr>
      </w:pPr>
      <w:r w:rsidRPr="00CF4C67">
        <w:rPr>
          <w:rFonts w:ascii="Arial" w:hAnsi="Arial" w:cs="Arial"/>
          <w:sz w:val="22"/>
          <w:szCs w:val="22"/>
        </w:rPr>
        <w:t xml:space="preserve">Sala de la </w:t>
      </w:r>
      <w:r w:rsidRPr="0045317B">
        <w:rPr>
          <w:rFonts w:ascii="Arial" w:hAnsi="Arial" w:cs="Arial"/>
          <w:sz w:val="22"/>
          <w:szCs w:val="22"/>
        </w:rPr>
        <w:t xml:space="preserve">Comisión, a </w:t>
      </w:r>
      <w:r w:rsidR="00171549">
        <w:rPr>
          <w:rFonts w:ascii="Arial" w:hAnsi="Arial" w:cs="Arial"/>
          <w:sz w:val="22"/>
          <w:szCs w:val="22"/>
        </w:rPr>
        <w:t>19</w:t>
      </w:r>
      <w:r w:rsidR="00B46599">
        <w:rPr>
          <w:rFonts w:ascii="Arial" w:hAnsi="Arial" w:cs="Arial"/>
          <w:sz w:val="22"/>
          <w:szCs w:val="22"/>
        </w:rPr>
        <w:t xml:space="preserve"> </w:t>
      </w:r>
      <w:r w:rsidRPr="0045317B">
        <w:rPr>
          <w:rFonts w:ascii="Arial" w:hAnsi="Arial" w:cs="Arial"/>
          <w:sz w:val="22"/>
          <w:szCs w:val="22"/>
        </w:rPr>
        <w:t xml:space="preserve">de </w:t>
      </w:r>
      <w:r w:rsidR="00B46599">
        <w:rPr>
          <w:rFonts w:ascii="Arial" w:hAnsi="Arial" w:cs="Arial"/>
          <w:sz w:val="22"/>
          <w:szCs w:val="22"/>
        </w:rPr>
        <w:t xml:space="preserve">octubre </w:t>
      </w:r>
      <w:r w:rsidRPr="00CF4C67">
        <w:rPr>
          <w:rFonts w:ascii="Arial" w:hAnsi="Arial" w:cs="Arial"/>
          <w:sz w:val="22"/>
          <w:szCs w:val="22"/>
        </w:rPr>
        <w:t>de 202</w:t>
      </w:r>
      <w:r w:rsidR="00B46599">
        <w:rPr>
          <w:rFonts w:ascii="Arial" w:hAnsi="Arial" w:cs="Arial"/>
          <w:sz w:val="22"/>
          <w:szCs w:val="22"/>
        </w:rPr>
        <w:t>2</w:t>
      </w:r>
      <w:r w:rsidRPr="00CF4C67">
        <w:rPr>
          <w:rFonts w:ascii="Arial" w:hAnsi="Arial" w:cs="Arial"/>
          <w:sz w:val="22"/>
          <w:szCs w:val="22"/>
        </w:rPr>
        <w:t>.</w:t>
      </w:r>
    </w:p>
    <w:p w:rsidR="00C4091B" w:rsidRPr="00CF4C67" w:rsidRDefault="00C4091B" w:rsidP="00C4091B">
      <w:pPr>
        <w:ind w:firstLine="2268"/>
        <w:jc w:val="both"/>
        <w:rPr>
          <w:rFonts w:ascii="Arial" w:hAnsi="Arial" w:cs="Arial"/>
          <w:sz w:val="22"/>
          <w:szCs w:val="22"/>
        </w:rPr>
      </w:pPr>
    </w:p>
    <w:p w:rsidR="00C4091B" w:rsidRDefault="00C4091B" w:rsidP="00E40D55">
      <w:pPr>
        <w:jc w:val="center"/>
        <w:rPr>
          <w:rFonts w:ascii="Arial" w:hAnsi="Arial" w:cs="Arial"/>
          <w:sz w:val="22"/>
          <w:szCs w:val="22"/>
        </w:rPr>
      </w:pPr>
    </w:p>
    <w:p w:rsidR="002A79A9" w:rsidRDefault="002A79A9" w:rsidP="00E40D55">
      <w:pPr>
        <w:jc w:val="center"/>
        <w:rPr>
          <w:rFonts w:ascii="Arial" w:hAnsi="Arial" w:cs="Arial"/>
          <w:sz w:val="22"/>
          <w:szCs w:val="22"/>
        </w:rPr>
      </w:pPr>
    </w:p>
    <w:p w:rsidR="002A79A9" w:rsidRDefault="002A79A9" w:rsidP="00E40D55">
      <w:pPr>
        <w:jc w:val="center"/>
        <w:rPr>
          <w:rFonts w:ascii="Arial" w:hAnsi="Arial" w:cs="Arial"/>
          <w:sz w:val="22"/>
          <w:szCs w:val="22"/>
        </w:rPr>
      </w:pPr>
    </w:p>
    <w:p w:rsidR="00774A9C" w:rsidRDefault="00774A9C" w:rsidP="00E40D55">
      <w:pPr>
        <w:jc w:val="center"/>
        <w:rPr>
          <w:rFonts w:ascii="Arial" w:hAnsi="Arial" w:cs="Arial"/>
          <w:sz w:val="22"/>
          <w:szCs w:val="22"/>
        </w:rPr>
      </w:pPr>
    </w:p>
    <w:p w:rsidR="005E1404" w:rsidRPr="00CF4C67" w:rsidRDefault="005E1404" w:rsidP="00E40D55">
      <w:pPr>
        <w:jc w:val="center"/>
        <w:rPr>
          <w:rFonts w:ascii="Arial" w:hAnsi="Arial" w:cs="Arial"/>
          <w:sz w:val="22"/>
          <w:szCs w:val="22"/>
        </w:rPr>
      </w:pPr>
    </w:p>
    <w:p w:rsidR="00C4091B" w:rsidRPr="00FD6C15" w:rsidRDefault="00774A9C" w:rsidP="00B46599">
      <w:pPr>
        <w:jc w:val="center"/>
        <w:rPr>
          <w:rFonts w:ascii="Arial" w:hAnsi="Arial" w:cs="Arial"/>
          <w:b/>
          <w:spacing w:val="-10"/>
          <w:sz w:val="22"/>
          <w:szCs w:val="22"/>
        </w:rPr>
      </w:pPr>
      <w:r w:rsidRPr="00FD6C15">
        <w:rPr>
          <w:rFonts w:ascii="Arial" w:hAnsi="Arial" w:cs="Arial"/>
          <w:b/>
          <w:spacing w:val="-10"/>
          <w:sz w:val="22"/>
          <w:szCs w:val="22"/>
        </w:rPr>
        <w:t>Claudia Rodríguez Andrade</w:t>
      </w:r>
    </w:p>
    <w:p w:rsidR="00C4091B" w:rsidRPr="00FD6C15" w:rsidRDefault="00C4091B" w:rsidP="00B46599">
      <w:pPr>
        <w:jc w:val="center"/>
        <w:rPr>
          <w:rFonts w:ascii="Arial" w:hAnsi="Arial" w:cs="Arial"/>
          <w:b/>
          <w:sz w:val="22"/>
          <w:szCs w:val="22"/>
        </w:rPr>
      </w:pPr>
      <w:r w:rsidRPr="00FD6C15">
        <w:rPr>
          <w:rFonts w:ascii="Arial" w:hAnsi="Arial" w:cs="Arial"/>
          <w:b/>
          <w:sz w:val="22"/>
          <w:szCs w:val="22"/>
        </w:rPr>
        <w:t>Abogada Secretaria de la Comisión</w:t>
      </w:r>
    </w:p>
    <w:sectPr w:rsidR="00C4091B" w:rsidRPr="00FD6C15" w:rsidSect="00ED1A6A">
      <w:headerReference w:type="even" r:id="rId11"/>
      <w:headerReference w:type="default" r:id="rId12"/>
      <w:headerReference w:type="first" r:id="rId13"/>
      <w:pgSz w:w="12242" w:h="20163" w:code="5"/>
      <w:pgMar w:top="2410" w:right="1418" w:bottom="3402" w:left="1701" w:header="227" w:footer="226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D7A" w:rsidRDefault="00ED2D7A">
      <w:r>
        <w:separator/>
      </w:r>
    </w:p>
  </w:endnote>
  <w:endnote w:type="continuationSeparator" w:id="1">
    <w:p w:rsidR="00ED2D7A" w:rsidRDefault="00ED2D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GMaruGothicMPRO">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D7A" w:rsidRDefault="00ED2D7A">
      <w:r>
        <w:separator/>
      </w:r>
    </w:p>
  </w:footnote>
  <w:footnote w:type="continuationSeparator" w:id="1">
    <w:p w:rsidR="00ED2D7A" w:rsidRDefault="00ED2D7A">
      <w:r>
        <w:continuationSeparator/>
      </w:r>
    </w:p>
  </w:footnote>
  <w:footnote w:id="2">
    <w:p w:rsidR="00945AA9" w:rsidRDefault="00945AA9" w:rsidP="00392036">
      <w:pPr>
        <w:pStyle w:val="Textonotapie"/>
        <w:jc w:val="both"/>
      </w:pPr>
      <w:r>
        <w:rPr>
          <w:rStyle w:val="Refdenotaalpie"/>
        </w:rPr>
        <w:footnoteRef/>
      </w:r>
      <w:r>
        <w:t xml:space="preserve"> </w:t>
      </w:r>
      <w:r w:rsidR="00392036" w:rsidRPr="002A53A5">
        <w:rPr>
          <w:rFonts w:ascii="Arial" w:hAnsi="Arial" w:cs="Arial"/>
          <w:sz w:val="18"/>
          <w:szCs w:val="18"/>
        </w:rPr>
        <w:t>Acompañó su presentación de un documento que se encuentra disponible en el siguiente sitio electrónico:</w:t>
      </w:r>
      <w:r w:rsidR="00392036" w:rsidRPr="00D2502B">
        <w:t xml:space="preserve"> </w:t>
      </w:r>
      <w:r w:rsidR="00392036" w:rsidRPr="00D2502B">
        <w:rPr>
          <w:rFonts w:ascii="Arial" w:hAnsi="Arial" w:cs="Arial"/>
          <w:sz w:val="18"/>
          <w:szCs w:val="18"/>
        </w:rPr>
        <w:t>https://www.camara.cl/verDoc.aspx?prmID=262287&amp;prmTipo=DOCUMENTO_COMISION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E0F" w:rsidRDefault="00C94E0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94E0F" w:rsidRDefault="00C94E0F">
    <w:pPr>
      <w:pStyle w:val="Encabezado"/>
      <w:ind w:right="360"/>
    </w:pPr>
  </w:p>
  <w:p w:rsidR="00C94E0F" w:rsidRDefault="00C94E0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E0F" w:rsidRPr="00060462" w:rsidRDefault="00C94E0F" w:rsidP="00384A24">
    <w:pPr>
      <w:pStyle w:val="Encabezado"/>
      <w:framePr w:wrap="around" w:vAnchor="text" w:hAnchor="margin" w:xAlign="right" w:y="1"/>
      <w:rPr>
        <w:rFonts w:ascii="Arial" w:hAnsi="Arial" w:cs="Arial"/>
        <w:sz w:val="20"/>
        <w:szCs w:val="20"/>
      </w:rPr>
    </w:pPr>
    <w:r w:rsidRPr="00060462">
      <w:rPr>
        <w:rStyle w:val="Nmerodepgina"/>
        <w:rFonts w:ascii="Arial" w:hAnsi="Arial" w:cs="Arial"/>
        <w:sz w:val="20"/>
        <w:szCs w:val="20"/>
      </w:rPr>
      <w:fldChar w:fldCharType="begin"/>
    </w:r>
    <w:r w:rsidRPr="00060462">
      <w:rPr>
        <w:rStyle w:val="Nmerodepgina"/>
        <w:rFonts w:ascii="Arial" w:hAnsi="Arial" w:cs="Arial"/>
        <w:sz w:val="20"/>
        <w:szCs w:val="20"/>
      </w:rPr>
      <w:instrText xml:space="preserve">PAGE  </w:instrText>
    </w:r>
    <w:r w:rsidRPr="00060462">
      <w:rPr>
        <w:rStyle w:val="Nmerodepgina"/>
        <w:rFonts w:ascii="Arial" w:hAnsi="Arial" w:cs="Arial"/>
        <w:sz w:val="20"/>
        <w:szCs w:val="20"/>
      </w:rPr>
      <w:fldChar w:fldCharType="separate"/>
    </w:r>
    <w:r w:rsidR="005C347D">
      <w:rPr>
        <w:rStyle w:val="Nmerodepgina"/>
        <w:rFonts w:ascii="Arial" w:hAnsi="Arial" w:cs="Arial"/>
        <w:noProof/>
        <w:sz w:val="20"/>
        <w:szCs w:val="20"/>
      </w:rPr>
      <w:t>13</w:t>
    </w:r>
    <w:r w:rsidRPr="00060462">
      <w:rPr>
        <w:rStyle w:val="Nmerodepgina"/>
        <w:rFonts w:ascii="Arial" w:hAnsi="Arial" w:cs="Arial"/>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E0F" w:rsidRDefault="00C94E0F" w:rsidP="005F2FF4">
    <w:pPr>
      <w:pStyle w:val="Encabezado"/>
      <w:ind w:left="-1276"/>
    </w:pPr>
    <w:r>
      <w:rPr>
        <w:noProof/>
      </w:rPr>
      <w:drawing>
        <wp:inline distT="0" distB="0" distL="0" distR="0">
          <wp:extent cx="1036800" cy="932400"/>
          <wp:effectExtent l="0" t="0" r="0" b="1270"/>
          <wp:docPr id="2" name="Imagen 2" descr="Diputadas y diputados: nuevo logo de la Cámara Baja | FLAN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utadas y diputados: nuevo logo de la Cámara Baja | FLANLA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6800" cy="9324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8643C6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0142B8AC"/>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1F181CBE"/>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07B8402E"/>
    <w:multiLevelType w:val="hybridMultilevel"/>
    <w:tmpl w:val="83F2616E"/>
    <w:lvl w:ilvl="0" w:tplc="AE383BFC">
      <w:start w:val="10"/>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4">
    <w:nsid w:val="07FB47D8"/>
    <w:multiLevelType w:val="hybridMultilevel"/>
    <w:tmpl w:val="03762EF0"/>
    <w:lvl w:ilvl="0" w:tplc="95BA7E34">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8F43563"/>
    <w:multiLevelType w:val="hybridMultilevel"/>
    <w:tmpl w:val="DD5A771C"/>
    <w:lvl w:ilvl="0" w:tplc="D03C40BC">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0A2D15BA"/>
    <w:multiLevelType w:val="hybridMultilevel"/>
    <w:tmpl w:val="A10A92B0"/>
    <w:lvl w:ilvl="0" w:tplc="34FE3D50">
      <w:start w:val="3"/>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7">
    <w:nsid w:val="0E8E1C5D"/>
    <w:multiLevelType w:val="hybridMultilevel"/>
    <w:tmpl w:val="BB7ABCC0"/>
    <w:lvl w:ilvl="0" w:tplc="00D2E07E">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7CD4710"/>
    <w:multiLevelType w:val="hybridMultilevel"/>
    <w:tmpl w:val="753AD1C0"/>
    <w:lvl w:ilvl="0" w:tplc="0BC25FAA">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9">
    <w:nsid w:val="1FDF6C51"/>
    <w:multiLevelType w:val="hybridMultilevel"/>
    <w:tmpl w:val="98EACCDA"/>
    <w:lvl w:ilvl="0" w:tplc="6D1AE54E">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10">
    <w:nsid w:val="26EE407A"/>
    <w:multiLevelType w:val="hybridMultilevel"/>
    <w:tmpl w:val="D952CB3C"/>
    <w:lvl w:ilvl="0" w:tplc="5D642990">
      <w:start w:val="1"/>
      <w:numFmt w:val="decimal"/>
      <w:lvlText w:val="%1."/>
      <w:lvlJc w:val="left"/>
      <w:pPr>
        <w:ind w:left="2628" w:hanging="36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11">
    <w:nsid w:val="2CC37149"/>
    <w:multiLevelType w:val="hybridMultilevel"/>
    <w:tmpl w:val="F626C8F0"/>
    <w:lvl w:ilvl="0" w:tplc="E1E0EC6E">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12">
    <w:nsid w:val="43711750"/>
    <w:multiLevelType w:val="hybridMultilevel"/>
    <w:tmpl w:val="BE9C2194"/>
    <w:lvl w:ilvl="0" w:tplc="54687BAA">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6B308EF"/>
    <w:multiLevelType w:val="hybridMultilevel"/>
    <w:tmpl w:val="E5AEE890"/>
    <w:lvl w:ilvl="0" w:tplc="94248CC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4D1A16D4"/>
    <w:multiLevelType w:val="hybridMultilevel"/>
    <w:tmpl w:val="4550A05C"/>
    <w:lvl w:ilvl="0" w:tplc="BE6CC6B2">
      <w:start w:val="2"/>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15">
    <w:nsid w:val="5C254ECD"/>
    <w:multiLevelType w:val="hybridMultilevel"/>
    <w:tmpl w:val="48EA9252"/>
    <w:lvl w:ilvl="0" w:tplc="54B29EB0">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61647E48"/>
    <w:multiLevelType w:val="hybridMultilevel"/>
    <w:tmpl w:val="2D5CA91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4"/>
  </w:num>
  <w:num w:numId="3">
    <w:abstractNumId w:val="15"/>
  </w:num>
  <w:num w:numId="4">
    <w:abstractNumId w:val="6"/>
  </w:num>
  <w:num w:numId="5">
    <w:abstractNumId w:val="9"/>
  </w:num>
  <w:num w:numId="6">
    <w:abstractNumId w:val="11"/>
  </w:num>
  <w:num w:numId="7">
    <w:abstractNumId w:val="2"/>
  </w:num>
  <w:num w:numId="8">
    <w:abstractNumId w:val="1"/>
  </w:num>
  <w:num w:numId="9">
    <w:abstractNumId w:val="0"/>
  </w:num>
  <w:num w:numId="10">
    <w:abstractNumId w:val="8"/>
  </w:num>
  <w:num w:numId="11">
    <w:abstractNumId w:val="3"/>
  </w:num>
  <w:num w:numId="12">
    <w:abstractNumId w:val="7"/>
  </w:num>
  <w:num w:numId="13">
    <w:abstractNumId w:val="12"/>
  </w:num>
  <w:num w:numId="14">
    <w:abstractNumId w:val="16"/>
  </w:num>
  <w:num w:numId="15">
    <w:abstractNumId w:val="13"/>
  </w:num>
  <w:num w:numId="16">
    <w:abstractNumId w:val="1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fr-FR" w:vendorID="64" w:dllVersion="131078" w:nlCheck="1" w:checkStyle="1"/>
  <w:activeWritingStyle w:appName="MSWord" w:lang="es-CL" w:vendorID="64" w:dllVersion="131078" w:nlCheck="1" w:checkStyle="0"/>
  <w:activeWritingStyle w:appName="MSWord" w:lang="en-US" w:vendorID="64" w:dllVersion="131078" w:nlCheck="1" w:checkStyle="1"/>
  <w:activeWritingStyle w:appName="MSWord" w:lang="es-MX" w:vendorID="64" w:dllVersion="131078" w:nlCheck="1" w:checkStyle="0"/>
  <w:stylePaneFormatFilter w:val="3F01"/>
  <w:defaultTabStop w:val="2268"/>
  <w:hyphenationZone w:val="425"/>
  <w:noPunctuationKerning/>
  <w:characterSpacingControl w:val="doNotCompress"/>
  <w:hdrShapeDefaults>
    <o:shapedefaults v:ext="edit" spidmax="7170"/>
  </w:hdrShapeDefaults>
  <w:footnotePr>
    <w:footnote w:id="0"/>
    <w:footnote w:id="1"/>
  </w:footnotePr>
  <w:endnotePr>
    <w:endnote w:id="0"/>
    <w:endnote w:id="1"/>
  </w:endnotePr>
  <w:compat/>
  <w:rsids>
    <w:rsidRoot w:val="00FE6E5B"/>
    <w:rsid w:val="00000940"/>
    <w:rsid w:val="00000C62"/>
    <w:rsid w:val="000015F1"/>
    <w:rsid w:val="00001A90"/>
    <w:rsid w:val="0000228F"/>
    <w:rsid w:val="00002417"/>
    <w:rsid w:val="00002A68"/>
    <w:rsid w:val="0000398A"/>
    <w:rsid w:val="00003C5E"/>
    <w:rsid w:val="00003DE5"/>
    <w:rsid w:val="00003E7B"/>
    <w:rsid w:val="00003E85"/>
    <w:rsid w:val="0000480A"/>
    <w:rsid w:val="00004879"/>
    <w:rsid w:val="00004A03"/>
    <w:rsid w:val="00004C08"/>
    <w:rsid w:val="000054D0"/>
    <w:rsid w:val="00005592"/>
    <w:rsid w:val="00005BD5"/>
    <w:rsid w:val="00006232"/>
    <w:rsid w:val="000066D8"/>
    <w:rsid w:val="0000677D"/>
    <w:rsid w:val="00006FF9"/>
    <w:rsid w:val="0000767F"/>
    <w:rsid w:val="000077B0"/>
    <w:rsid w:val="00007814"/>
    <w:rsid w:val="00007AC9"/>
    <w:rsid w:val="00007EA1"/>
    <w:rsid w:val="00007F14"/>
    <w:rsid w:val="000104DD"/>
    <w:rsid w:val="0001056F"/>
    <w:rsid w:val="00010A02"/>
    <w:rsid w:val="0001228B"/>
    <w:rsid w:val="00012D99"/>
    <w:rsid w:val="00013634"/>
    <w:rsid w:val="000138FE"/>
    <w:rsid w:val="00013DAA"/>
    <w:rsid w:val="0001430E"/>
    <w:rsid w:val="000146F0"/>
    <w:rsid w:val="00015356"/>
    <w:rsid w:val="00015589"/>
    <w:rsid w:val="00015872"/>
    <w:rsid w:val="00016168"/>
    <w:rsid w:val="000168FE"/>
    <w:rsid w:val="00016B07"/>
    <w:rsid w:val="0001744E"/>
    <w:rsid w:val="0001787E"/>
    <w:rsid w:val="00017ABE"/>
    <w:rsid w:val="00017B22"/>
    <w:rsid w:val="00017CCF"/>
    <w:rsid w:val="00017F0E"/>
    <w:rsid w:val="00017FE6"/>
    <w:rsid w:val="00020530"/>
    <w:rsid w:val="00020DEC"/>
    <w:rsid w:val="00021D6B"/>
    <w:rsid w:val="00021F88"/>
    <w:rsid w:val="00022058"/>
    <w:rsid w:val="000225E5"/>
    <w:rsid w:val="00022661"/>
    <w:rsid w:val="000227AB"/>
    <w:rsid w:val="00022D4B"/>
    <w:rsid w:val="00022FAB"/>
    <w:rsid w:val="0002343B"/>
    <w:rsid w:val="00023746"/>
    <w:rsid w:val="00023CD5"/>
    <w:rsid w:val="00024642"/>
    <w:rsid w:val="000247A2"/>
    <w:rsid w:val="00024866"/>
    <w:rsid w:val="000249CB"/>
    <w:rsid w:val="00025579"/>
    <w:rsid w:val="00026889"/>
    <w:rsid w:val="00026E1D"/>
    <w:rsid w:val="00026EE3"/>
    <w:rsid w:val="0002715C"/>
    <w:rsid w:val="000274C7"/>
    <w:rsid w:val="00027609"/>
    <w:rsid w:val="00027854"/>
    <w:rsid w:val="00027A14"/>
    <w:rsid w:val="00027C81"/>
    <w:rsid w:val="00030035"/>
    <w:rsid w:val="000301BB"/>
    <w:rsid w:val="000301FC"/>
    <w:rsid w:val="000308CA"/>
    <w:rsid w:val="00030BC4"/>
    <w:rsid w:val="00030D71"/>
    <w:rsid w:val="0003102E"/>
    <w:rsid w:val="0003137B"/>
    <w:rsid w:val="00031B46"/>
    <w:rsid w:val="00031CC4"/>
    <w:rsid w:val="00032150"/>
    <w:rsid w:val="00032361"/>
    <w:rsid w:val="000332B6"/>
    <w:rsid w:val="0003372B"/>
    <w:rsid w:val="00033754"/>
    <w:rsid w:val="000338A2"/>
    <w:rsid w:val="00033996"/>
    <w:rsid w:val="00034113"/>
    <w:rsid w:val="000341F5"/>
    <w:rsid w:val="00034468"/>
    <w:rsid w:val="00034972"/>
    <w:rsid w:val="00035ABA"/>
    <w:rsid w:val="00035B60"/>
    <w:rsid w:val="0003649D"/>
    <w:rsid w:val="000364D6"/>
    <w:rsid w:val="00036765"/>
    <w:rsid w:val="000369F7"/>
    <w:rsid w:val="00036BFF"/>
    <w:rsid w:val="0003702B"/>
    <w:rsid w:val="00037370"/>
    <w:rsid w:val="000377BB"/>
    <w:rsid w:val="00037AE8"/>
    <w:rsid w:val="0004002F"/>
    <w:rsid w:val="00040662"/>
    <w:rsid w:val="000409D2"/>
    <w:rsid w:val="00040CF8"/>
    <w:rsid w:val="00041089"/>
    <w:rsid w:val="0004144C"/>
    <w:rsid w:val="00041482"/>
    <w:rsid w:val="00041986"/>
    <w:rsid w:val="00041AD4"/>
    <w:rsid w:val="00041FAC"/>
    <w:rsid w:val="000421DF"/>
    <w:rsid w:val="00042838"/>
    <w:rsid w:val="000431F1"/>
    <w:rsid w:val="0004361B"/>
    <w:rsid w:val="00043CF9"/>
    <w:rsid w:val="00043E99"/>
    <w:rsid w:val="00044392"/>
    <w:rsid w:val="000444A5"/>
    <w:rsid w:val="00044DA8"/>
    <w:rsid w:val="00045AD0"/>
    <w:rsid w:val="00045E50"/>
    <w:rsid w:val="00045ED0"/>
    <w:rsid w:val="00045FC1"/>
    <w:rsid w:val="000472E7"/>
    <w:rsid w:val="0004749B"/>
    <w:rsid w:val="00047719"/>
    <w:rsid w:val="000478CB"/>
    <w:rsid w:val="00047F91"/>
    <w:rsid w:val="000501C2"/>
    <w:rsid w:val="0005069E"/>
    <w:rsid w:val="000521D4"/>
    <w:rsid w:val="0005275B"/>
    <w:rsid w:val="00052FAD"/>
    <w:rsid w:val="00052FDA"/>
    <w:rsid w:val="000536B5"/>
    <w:rsid w:val="00053C90"/>
    <w:rsid w:val="00053E34"/>
    <w:rsid w:val="00054459"/>
    <w:rsid w:val="00054785"/>
    <w:rsid w:val="000557F9"/>
    <w:rsid w:val="00055877"/>
    <w:rsid w:val="00055989"/>
    <w:rsid w:val="00056B7A"/>
    <w:rsid w:val="00056EC1"/>
    <w:rsid w:val="000578AD"/>
    <w:rsid w:val="0006026F"/>
    <w:rsid w:val="00060462"/>
    <w:rsid w:val="00060769"/>
    <w:rsid w:val="00060F90"/>
    <w:rsid w:val="0006179F"/>
    <w:rsid w:val="000617D7"/>
    <w:rsid w:val="00061956"/>
    <w:rsid w:val="00061BE2"/>
    <w:rsid w:val="000629F4"/>
    <w:rsid w:val="00062A86"/>
    <w:rsid w:val="00062C77"/>
    <w:rsid w:val="000633F5"/>
    <w:rsid w:val="000634E7"/>
    <w:rsid w:val="00063632"/>
    <w:rsid w:val="00063EA7"/>
    <w:rsid w:val="00063FBA"/>
    <w:rsid w:val="00064AEC"/>
    <w:rsid w:val="00064E90"/>
    <w:rsid w:val="000656DB"/>
    <w:rsid w:val="00065C62"/>
    <w:rsid w:val="00065DF0"/>
    <w:rsid w:val="000668C9"/>
    <w:rsid w:val="0006780C"/>
    <w:rsid w:val="000679FE"/>
    <w:rsid w:val="00067ECE"/>
    <w:rsid w:val="00067F6C"/>
    <w:rsid w:val="00070488"/>
    <w:rsid w:val="00070754"/>
    <w:rsid w:val="000709AB"/>
    <w:rsid w:val="00070CCF"/>
    <w:rsid w:val="0007107B"/>
    <w:rsid w:val="000711F2"/>
    <w:rsid w:val="0007197A"/>
    <w:rsid w:val="0007277D"/>
    <w:rsid w:val="0007286C"/>
    <w:rsid w:val="00073353"/>
    <w:rsid w:val="0007340D"/>
    <w:rsid w:val="00073595"/>
    <w:rsid w:val="000737CD"/>
    <w:rsid w:val="000747C6"/>
    <w:rsid w:val="000748EC"/>
    <w:rsid w:val="00074CF6"/>
    <w:rsid w:val="000758C8"/>
    <w:rsid w:val="00075B1B"/>
    <w:rsid w:val="00076455"/>
    <w:rsid w:val="00076AA1"/>
    <w:rsid w:val="00077758"/>
    <w:rsid w:val="00077F94"/>
    <w:rsid w:val="00080166"/>
    <w:rsid w:val="000804E8"/>
    <w:rsid w:val="000806A1"/>
    <w:rsid w:val="00080BB5"/>
    <w:rsid w:val="00080D01"/>
    <w:rsid w:val="00080D5E"/>
    <w:rsid w:val="00081007"/>
    <w:rsid w:val="00081A82"/>
    <w:rsid w:val="00081B4B"/>
    <w:rsid w:val="00081E41"/>
    <w:rsid w:val="00081FB9"/>
    <w:rsid w:val="000823ED"/>
    <w:rsid w:val="00082A2C"/>
    <w:rsid w:val="00082EC8"/>
    <w:rsid w:val="00083243"/>
    <w:rsid w:val="000836DD"/>
    <w:rsid w:val="00083789"/>
    <w:rsid w:val="00083CDC"/>
    <w:rsid w:val="00084A27"/>
    <w:rsid w:val="00084B09"/>
    <w:rsid w:val="00084B24"/>
    <w:rsid w:val="00084F14"/>
    <w:rsid w:val="000853A2"/>
    <w:rsid w:val="000855C8"/>
    <w:rsid w:val="00086B4A"/>
    <w:rsid w:val="00086E3C"/>
    <w:rsid w:val="000873A8"/>
    <w:rsid w:val="00087E2C"/>
    <w:rsid w:val="000902A9"/>
    <w:rsid w:val="0009057D"/>
    <w:rsid w:val="000905ED"/>
    <w:rsid w:val="0009076F"/>
    <w:rsid w:val="00090D29"/>
    <w:rsid w:val="000911CB"/>
    <w:rsid w:val="00091F4A"/>
    <w:rsid w:val="000921F9"/>
    <w:rsid w:val="00092D12"/>
    <w:rsid w:val="000934C4"/>
    <w:rsid w:val="000936D4"/>
    <w:rsid w:val="000940A9"/>
    <w:rsid w:val="00094906"/>
    <w:rsid w:val="00094B0E"/>
    <w:rsid w:val="00094CCD"/>
    <w:rsid w:val="0009506F"/>
    <w:rsid w:val="00095E0F"/>
    <w:rsid w:val="00095E75"/>
    <w:rsid w:val="00096104"/>
    <w:rsid w:val="000962B5"/>
    <w:rsid w:val="00097875"/>
    <w:rsid w:val="00097BD5"/>
    <w:rsid w:val="00097C78"/>
    <w:rsid w:val="000A02C1"/>
    <w:rsid w:val="000A0491"/>
    <w:rsid w:val="000A0495"/>
    <w:rsid w:val="000A1609"/>
    <w:rsid w:val="000A177C"/>
    <w:rsid w:val="000A2293"/>
    <w:rsid w:val="000A276E"/>
    <w:rsid w:val="000A2C6F"/>
    <w:rsid w:val="000A35DC"/>
    <w:rsid w:val="000A39DE"/>
    <w:rsid w:val="000A3A3F"/>
    <w:rsid w:val="000A5001"/>
    <w:rsid w:val="000A5E3D"/>
    <w:rsid w:val="000A620D"/>
    <w:rsid w:val="000A624C"/>
    <w:rsid w:val="000A6A69"/>
    <w:rsid w:val="000A6D42"/>
    <w:rsid w:val="000A6F8A"/>
    <w:rsid w:val="000A737F"/>
    <w:rsid w:val="000A77D7"/>
    <w:rsid w:val="000A79C5"/>
    <w:rsid w:val="000A7EE4"/>
    <w:rsid w:val="000B00CC"/>
    <w:rsid w:val="000B00EC"/>
    <w:rsid w:val="000B02CD"/>
    <w:rsid w:val="000B0EF9"/>
    <w:rsid w:val="000B2E76"/>
    <w:rsid w:val="000B3ED5"/>
    <w:rsid w:val="000B3FCA"/>
    <w:rsid w:val="000B4507"/>
    <w:rsid w:val="000B4A23"/>
    <w:rsid w:val="000B4B19"/>
    <w:rsid w:val="000B4DA1"/>
    <w:rsid w:val="000B4EBB"/>
    <w:rsid w:val="000B5243"/>
    <w:rsid w:val="000B5298"/>
    <w:rsid w:val="000B5914"/>
    <w:rsid w:val="000B59A0"/>
    <w:rsid w:val="000B5D30"/>
    <w:rsid w:val="000B6077"/>
    <w:rsid w:val="000B61F5"/>
    <w:rsid w:val="000B6923"/>
    <w:rsid w:val="000B6B72"/>
    <w:rsid w:val="000B6D22"/>
    <w:rsid w:val="000B6DB0"/>
    <w:rsid w:val="000B72D0"/>
    <w:rsid w:val="000B73C0"/>
    <w:rsid w:val="000B74A6"/>
    <w:rsid w:val="000B7CD7"/>
    <w:rsid w:val="000B7D62"/>
    <w:rsid w:val="000C13E2"/>
    <w:rsid w:val="000C1460"/>
    <w:rsid w:val="000C17B1"/>
    <w:rsid w:val="000C1F70"/>
    <w:rsid w:val="000C2310"/>
    <w:rsid w:val="000C2A6D"/>
    <w:rsid w:val="000C2ED7"/>
    <w:rsid w:val="000C35C1"/>
    <w:rsid w:val="000C3C69"/>
    <w:rsid w:val="000C468D"/>
    <w:rsid w:val="000C4ABA"/>
    <w:rsid w:val="000C4FBE"/>
    <w:rsid w:val="000C524C"/>
    <w:rsid w:val="000C5585"/>
    <w:rsid w:val="000C5733"/>
    <w:rsid w:val="000C5832"/>
    <w:rsid w:val="000C5927"/>
    <w:rsid w:val="000C5BCA"/>
    <w:rsid w:val="000C6D25"/>
    <w:rsid w:val="000C74D9"/>
    <w:rsid w:val="000C7C23"/>
    <w:rsid w:val="000D040C"/>
    <w:rsid w:val="000D0E85"/>
    <w:rsid w:val="000D0E8D"/>
    <w:rsid w:val="000D164C"/>
    <w:rsid w:val="000D1DBD"/>
    <w:rsid w:val="000D1EC6"/>
    <w:rsid w:val="000D220C"/>
    <w:rsid w:val="000D2AFE"/>
    <w:rsid w:val="000D3876"/>
    <w:rsid w:val="000D3D04"/>
    <w:rsid w:val="000D4367"/>
    <w:rsid w:val="000D4749"/>
    <w:rsid w:val="000D4B56"/>
    <w:rsid w:val="000D5139"/>
    <w:rsid w:val="000D52BD"/>
    <w:rsid w:val="000D5AE5"/>
    <w:rsid w:val="000D5B81"/>
    <w:rsid w:val="000D5D20"/>
    <w:rsid w:val="000D69CA"/>
    <w:rsid w:val="000D6D3B"/>
    <w:rsid w:val="000D6E38"/>
    <w:rsid w:val="000D7546"/>
    <w:rsid w:val="000E009A"/>
    <w:rsid w:val="000E0438"/>
    <w:rsid w:val="000E046C"/>
    <w:rsid w:val="000E0BDE"/>
    <w:rsid w:val="000E13A6"/>
    <w:rsid w:val="000E1610"/>
    <w:rsid w:val="000E1880"/>
    <w:rsid w:val="000E1D5F"/>
    <w:rsid w:val="000E1F5C"/>
    <w:rsid w:val="000E2192"/>
    <w:rsid w:val="000E2ADA"/>
    <w:rsid w:val="000E31C4"/>
    <w:rsid w:val="000E3364"/>
    <w:rsid w:val="000E3474"/>
    <w:rsid w:val="000E4117"/>
    <w:rsid w:val="000E4224"/>
    <w:rsid w:val="000E4541"/>
    <w:rsid w:val="000E46C6"/>
    <w:rsid w:val="000E487C"/>
    <w:rsid w:val="000E4B37"/>
    <w:rsid w:val="000E4F94"/>
    <w:rsid w:val="000E558A"/>
    <w:rsid w:val="000E5886"/>
    <w:rsid w:val="000E68F1"/>
    <w:rsid w:val="000E6DEC"/>
    <w:rsid w:val="000E6F4A"/>
    <w:rsid w:val="000E73C6"/>
    <w:rsid w:val="000E7F83"/>
    <w:rsid w:val="000F0BE1"/>
    <w:rsid w:val="000F0D14"/>
    <w:rsid w:val="000F19A7"/>
    <w:rsid w:val="000F21E5"/>
    <w:rsid w:val="000F28B9"/>
    <w:rsid w:val="000F2E26"/>
    <w:rsid w:val="000F342E"/>
    <w:rsid w:val="000F34F2"/>
    <w:rsid w:val="000F3F15"/>
    <w:rsid w:val="000F4656"/>
    <w:rsid w:val="000F47DE"/>
    <w:rsid w:val="000F482E"/>
    <w:rsid w:val="000F4B15"/>
    <w:rsid w:val="000F59DB"/>
    <w:rsid w:val="000F5E17"/>
    <w:rsid w:val="000F5EB3"/>
    <w:rsid w:val="000F6A79"/>
    <w:rsid w:val="000F6C61"/>
    <w:rsid w:val="000F6D67"/>
    <w:rsid w:val="000F7145"/>
    <w:rsid w:val="000F7554"/>
    <w:rsid w:val="000F77CC"/>
    <w:rsid w:val="000F7C0F"/>
    <w:rsid w:val="00100205"/>
    <w:rsid w:val="001002EE"/>
    <w:rsid w:val="001007E4"/>
    <w:rsid w:val="00100EB0"/>
    <w:rsid w:val="001017FB"/>
    <w:rsid w:val="00101CDB"/>
    <w:rsid w:val="00101DD3"/>
    <w:rsid w:val="0010218C"/>
    <w:rsid w:val="00102379"/>
    <w:rsid w:val="001027B2"/>
    <w:rsid w:val="001029FD"/>
    <w:rsid w:val="00102BA7"/>
    <w:rsid w:val="00102E90"/>
    <w:rsid w:val="001032BE"/>
    <w:rsid w:val="001033F2"/>
    <w:rsid w:val="00103D2B"/>
    <w:rsid w:val="00104009"/>
    <w:rsid w:val="00104193"/>
    <w:rsid w:val="00104783"/>
    <w:rsid w:val="0010525A"/>
    <w:rsid w:val="00105827"/>
    <w:rsid w:val="00105D7A"/>
    <w:rsid w:val="00106199"/>
    <w:rsid w:val="0010620D"/>
    <w:rsid w:val="001071D9"/>
    <w:rsid w:val="00107628"/>
    <w:rsid w:val="001102C7"/>
    <w:rsid w:val="0011030E"/>
    <w:rsid w:val="0011037B"/>
    <w:rsid w:val="0011195E"/>
    <w:rsid w:val="00111A1A"/>
    <w:rsid w:val="00111A8B"/>
    <w:rsid w:val="00112088"/>
    <w:rsid w:val="0011234A"/>
    <w:rsid w:val="00112977"/>
    <w:rsid w:val="00112A0D"/>
    <w:rsid w:val="00113151"/>
    <w:rsid w:val="001132EA"/>
    <w:rsid w:val="0011368B"/>
    <w:rsid w:val="0011377B"/>
    <w:rsid w:val="00113904"/>
    <w:rsid w:val="00113DD7"/>
    <w:rsid w:val="00114016"/>
    <w:rsid w:val="00114F7A"/>
    <w:rsid w:val="001152F2"/>
    <w:rsid w:val="00115D43"/>
    <w:rsid w:val="00115F89"/>
    <w:rsid w:val="001162AC"/>
    <w:rsid w:val="0011668C"/>
    <w:rsid w:val="001166ED"/>
    <w:rsid w:val="001167B4"/>
    <w:rsid w:val="0011701C"/>
    <w:rsid w:val="00117DAC"/>
    <w:rsid w:val="0012013B"/>
    <w:rsid w:val="001201AA"/>
    <w:rsid w:val="001206E8"/>
    <w:rsid w:val="001209EC"/>
    <w:rsid w:val="00120E32"/>
    <w:rsid w:val="0012151A"/>
    <w:rsid w:val="00122038"/>
    <w:rsid w:val="00122AEF"/>
    <w:rsid w:val="00122B6B"/>
    <w:rsid w:val="00122C90"/>
    <w:rsid w:val="00122D92"/>
    <w:rsid w:val="00122E9A"/>
    <w:rsid w:val="00122EBE"/>
    <w:rsid w:val="00122F3E"/>
    <w:rsid w:val="00123240"/>
    <w:rsid w:val="00123461"/>
    <w:rsid w:val="001239B8"/>
    <w:rsid w:val="00123D2D"/>
    <w:rsid w:val="001240FA"/>
    <w:rsid w:val="00124331"/>
    <w:rsid w:val="00124338"/>
    <w:rsid w:val="00124C09"/>
    <w:rsid w:val="001259AF"/>
    <w:rsid w:val="00125CE5"/>
    <w:rsid w:val="0012631E"/>
    <w:rsid w:val="00126885"/>
    <w:rsid w:val="00126B8E"/>
    <w:rsid w:val="00126E54"/>
    <w:rsid w:val="001270CD"/>
    <w:rsid w:val="0012717F"/>
    <w:rsid w:val="001275EB"/>
    <w:rsid w:val="00130252"/>
    <w:rsid w:val="00130D63"/>
    <w:rsid w:val="001318D0"/>
    <w:rsid w:val="00131B3E"/>
    <w:rsid w:val="00131E96"/>
    <w:rsid w:val="001322B9"/>
    <w:rsid w:val="001325DC"/>
    <w:rsid w:val="00132BF8"/>
    <w:rsid w:val="00132C42"/>
    <w:rsid w:val="001334BA"/>
    <w:rsid w:val="00133BDF"/>
    <w:rsid w:val="00133CDD"/>
    <w:rsid w:val="001346AA"/>
    <w:rsid w:val="00134FF5"/>
    <w:rsid w:val="00135384"/>
    <w:rsid w:val="0013686E"/>
    <w:rsid w:val="0013689C"/>
    <w:rsid w:val="00136C6B"/>
    <w:rsid w:val="00136D4B"/>
    <w:rsid w:val="00136D87"/>
    <w:rsid w:val="00137AF6"/>
    <w:rsid w:val="00137DDC"/>
    <w:rsid w:val="00140D04"/>
    <w:rsid w:val="00140EFD"/>
    <w:rsid w:val="001415A2"/>
    <w:rsid w:val="0014162A"/>
    <w:rsid w:val="00141868"/>
    <w:rsid w:val="001419F4"/>
    <w:rsid w:val="001435C6"/>
    <w:rsid w:val="0014370B"/>
    <w:rsid w:val="00143836"/>
    <w:rsid w:val="00143D79"/>
    <w:rsid w:val="0014442F"/>
    <w:rsid w:val="0014451A"/>
    <w:rsid w:val="001449BE"/>
    <w:rsid w:val="00144A0C"/>
    <w:rsid w:val="00144B0C"/>
    <w:rsid w:val="00144BA4"/>
    <w:rsid w:val="0014532C"/>
    <w:rsid w:val="00145B5C"/>
    <w:rsid w:val="00145E20"/>
    <w:rsid w:val="00145E8D"/>
    <w:rsid w:val="0014633F"/>
    <w:rsid w:val="00146665"/>
    <w:rsid w:val="001467C8"/>
    <w:rsid w:val="00146A35"/>
    <w:rsid w:val="00146C06"/>
    <w:rsid w:val="00146E09"/>
    <w:rsid w:val="00147109"/>
    <w:rsid w:val="00147749"/>
    <w:rsid w:val="00147A74"/>
    <w:rsid w:val="00147B91"/>
    <w:rsid w:val="00147DBA"/>
    <w:rsid w:val="00147F02"/>
    <w:rsid w:val="00147FB6"/>
    <w:rsid w:val="00151E1E"/>
    <w:rsid w:val="00151FDC"/>
    <w:rsid w:val="00152A0C"/>
    <w:rsid w:val="00152C0E"/>
    <w:rsid w:val="00152C40"/>
    <w:rsid w:val="00153209"/>
    <w:rsid w:val="001534BC"/>
    <w:rsid w:val="001537FA"/>
    <w:rsid w:val="00153CBE"/>
    <w:rsid w:val="00153E15"/>
    <w:rsid w:val="0015434D"/>
    <w:rsid w:val="00154525"/>
    <w:rsid w:val="00154831"/>
    <w:rsid w:val="00155593"/>
    <w:rsid w:val="0015595B"/>
    <w:rsid w:val="00155C2A"/>
    <w:rsid w:val="0015615A"/>
    <w:rsid w:val="00156573"/>
    <w:rsid w:val="001567EB"/>
    <w:rsid w:val="00156D0C"/>
    <w:rsid w:val="00156D98"/>
    <w:rsid w:val="00156E4F"/>
    <w:rsid w:val="00156F90"/>
    <w:rsid w:val="001572A7"/>
    <w:rsid w:val="00157C33"/>
    <w:rsid w:val="00157DAB"/>
    <w:rsid w:val="00157F53"/>
    <w:rsid w:val="0016092E"/>
    <w:rsid w:val="0016118B"/>
    <w:rsid w:val="0016168B"/>
    <w:rsid w:val="00161812"/>
    <w:rsid w:val="00161956"/>
    <w:rsid w:val="00161C5A"/>
    <w:rsid w:val="00161FE5"/>
    <w:rsid w:val="00162815"/>
    <w:rsid w:val="00162C29"/>
    <w:rsid w:val="0016366B"/>
    <w:rsid w:val="001639C1"/>
    <w:rsid w:val="00163C61"/>
    <w:rsid w:val="00163D55"/>
    <w:rsid w:val="00163D8B"/>
    <w:rsid w:val="00164181"/>
    <w:rsid w:val="00164665"/>
    <w:rsid w:val="001646DB"/>
    <w:rsid w:val="00164E7B"/>
    <w:rsid w:val="0016556E"/>
    <w:rsid w:val="00166256"/>
    <w:rsid w:val="00166EDC"/>
    <w:rsid w:val="0016716A"/>
    <w:rsid w:val="00167238"/>
    <w:rsid w:val="0016727B"/>
    <w:rsid w:val="00167297"/>
    <w:rsid w:val="001673D0"/>
    <w:rsid w:val="00167E90"/>
    <w:rsid w:val="0017057F"/>
    <w:rsid w:val="00170C07"/>
    <w:rsid w:val="001712F2"/>
    <w:rsid w:val="00171549"/>
    <w:rsid w:val="001715DC"/>
    <w:rsid w:val="00171611"/>
    <w:rsid w:val="00171732"/>
    <w:rsid w:val="0017177F"/>
    <w:rsid w:val="00172292"/>
    <w:rsid w:val="00172F7D"/>
    <w:rsid w:val="001731B3"/>
    <w:rsid w:val="00173582"/>
    <w:rsid w:val="00173C43"/>
    <w:rsid w:val="00173C98"/>
    <w:rsid w:val="00173D38"/>
    <w:rsid w:val="00173D8C"/>
    <w:rsid w:val="00173EF8"/>
    <w:rsid w:val="001748A3"/>
    <w:rsid w:val="001750E9"/>
    <w:rsid w:val="00175597"/>
    <w:rsid w:val="00175954"/>
    <w:rsid w:val="00176070"/>
    <w:rsid w:val="00176499"/>
    <w:rsid w:val="00176CC3"/>
    <w:rsid w:val="00176F97"/>
    <w:rsid w:val="0017776C"/>
    <w:rsid w:val="00177AD4"/>
    <w:rsid w:val="00180107"/>
    <w:rsid w:val="00180310"/>
    <w:rsid w:val="00180625"/>
    <w:rsid w:val="0018064E"/>
    <w:rsid w:val="00180671"/>
    <w:rsid w:val="00180AD1"/>
    <w:rsid w:val="00180BD0"/>
    <w:rsid w:val="00180CBF"/>
    <w:rsid w:val="00181554"/>
    <w:rsid w:val="001815DE"/>
    <w:rsid w:val="00181755"/>
    <w:rsid w:val="00181C35"/>
    <w:rsid w:val="0018275F"/>
    <w:rsid w:val="00182BC2"/>
    <w:rsid w:val="00182E77"/>
    <w:rsid w:val="00183138"/>
    <w:rsid w:val="001836E1"/>
    <w:rsid w:val="0018397A"/>
    <w:rsid w:val="00183989"/>
    <w:rsid w:val="001840B4"/>
    <w:rsid w:val="0018422E"/>
    <w:rsid w:val="001842BA"/>
    <w:rsid w:val="0018448F"/>
    <w:rsid w:val="00184628"/>
    <w:rsid w:val="001846F5"/>
    <w:rsid w:val="00184FF8"/>
    <w:rsid w:val="0018503E"/>
    <w:rsid w:val="0018554F"/>
    <w:rsid w:val="001855D0"/>
    <w:rsid w:val="00185B34"/>
    <w:rsid w:val="00185FEE"/>
    <w:rsid w:val="00186328"/>
    <w:rsid w:val="00186477"/>
    <w:rsid w:val="00186678"/>
    <w:rsid w:val="00187691"/>
    <w:rsid w:val="00187AE8"/>
    <w:rsid w:val="00187D64"/>
    <w:rsid w:val="00187FE3"/>
    <w:rsid w:val="0019004A"/>
    <w:rsid w:val="001904CD"/>
    <w:rsid w:val="00190BA3"/>
    <w:rsid w:val="00191285"/>
    <w:rsid w:val="001912C4"/>
    <w:rsid w:val="0019148A"/>
    <w:rsid w:val="0019173A"/>
    <w:rsid w:val="00191BB2"/>
    <w:rsid w:val="00191BDB"/>
    <w:rsid w:val="00191CEA"/>
    <w:rsid w:val="00191DD5"/>
    <w:rsid w:val="00191FF1"/>
    <w:rsid w:val="00192178"/>
    <w:rsid w:val="00192202"/>
    <w:rsid w:val="0019227C"/>
    <w:rsid w:val="00192A07"/>
    <w:rsid w:val="00192C33"/>
    <w:rsid w:val="00193005"/>
    <w:rsid w:val="001930FD"/>
    <w:rsid w:val="0019348C"/>
    <w:rsid w:val="001946AE"/>
    <w:rsid w:val="001948D9"/>
    <w:rsid w:val="00194C7F"/>
    <w:rsid w:val="001950B3"/>
    <w:rsid w:val="001953CF"/>
    <w:rsid w:val="00195BDF"/>
    <w:rsid w:val="00195DE7"/>
    <w:rsid w:val="00195F0A"/>
    <w:rsid w:val="00196A63"/>
    <w:rsid w:val="00196BF1"/>
    <w:rsid w:val="00197439"/>
    <w:rsid w:val="00197571"/>
    <w:rsid w:val="00197777"/>
    <w:rsid w:val="00197974"/>
    <w:rsid w:val="001A07F7"/>
    <w:rsid w:val="001A1A3C"/>
    <w:rsid w:val="001A1BC3"/>
    <w:rsid w:val="001A1F59"/>
    <w:rsid w:val="001A210E"/>
    <w:rsid w:val="001A344D"/>
    <w:rsid w:val="001A34B1"/>
    <w:rsid w:val="001A399D"/>
    <w:rsid w:val="001A3ADF"/>
    <w:rsid w:val="001A3C6B"/>
    <w:rsid w:val="001A3D51"/>
    <w:rsid w:val="001A3EE5"/>
    <w:rsid w:val="001A411A"/>
    <w:rsid w:val="001A4436"/>
    <w:rsid w:val="001A4963"/>
    <w:rsid w:val="001A4C5B"/>
    <w:rsid w:val="001A500C"/>
    <w:rsid w:val="001A523A"/>
    <w:rsid w:val="001A53BB"/>
    <w:rsid w:val="001A5514"/>
    <w:rsid w:val="001A5D80"/>
    <w:rsid w:val="001A5F9D"/>
    <w:rsid w:val="001A6170"/>
    <w:rsid w:val="001A6196"/>
    <w:rsid w:val="001A62A0"/>
    <w:rsid w:val="001A750B"/>
    <w:rsid w:val="001A7784"/>
    <w:rsid w:val="001A7C94"/>
    <w:rsid w:val="001B029A"/>
    <w:rsid w:val="001B02B7"/>
    <w:rsid w:val="001B0476"/>
    <w:rsid w:val="001B0505"/>
    <w:rsid w:val="001B057D"/>
    <w:rsid w:val="001B09B4"/>
    <w:rsid w:val="001B0ADB"/>
    <w:rsid w:val="001B106B"/>
    <w:rsid w:val="001B125B"/>
    <w:rsid w:val="001B194C"/>
    <w:rsid w:val="001B1A53"/>
    <w:rsid w:val="001B1FC0"/>
    <w:rsid w:val="001B21AC"/>
    <w:rsid w:val="001B2E67"/>
    <w:rsid w:val="001B3257"/>
    <w:rsid w:val="001B3A66"/>
    <w:rsid w:val="001B3B02"/>
    <w:rsid w:val="001B3FD7"/>
    <w:rsid w:val="001B5290"/>
    <w:rsid w:val="001B53FD"/>
    <w:rsid w:val="001B5542"/>
    <w:rsid w:val="001B5C92"/>
    <w:rsid w:val="001B5E72"/>
    <w:rsid w:val="001B5F25"/>
    <w:rsid w:val="001B6124"/>
    <w:rsid w:val="001B615C"/>
    <w:rsid w:val="001B62E0"/>
    <w:rsid w:val="001B656F"/>
    <w:rsid w:val="001B7281"/>
    <w:rsid w:val="001B74C6"/>
    <w:rsid w:val="001B7580"/>
    <w:rsid w:val="001B7831"/>
    <w:rsid w:val="001B7E01"/>
    <w:rsid w:val="001C0242"/>
    <w:rsid w:val="001C0581"/>
    <w:rsid w:val="001C1687"/>
    <w:rsid w:val="001C1E79"/>
    <w:rsid w:val="001C2009"/>
    <w:rsid w:val="001C2868"/>
    <w:rsid w:val="001C29D9"/>
    <w:rsid w:val="001C2DA7"/>
    <w:rsid w:val="001C348C"/>
    <w:rsid w:val="001C3A3F"/>
    <w:rsid w:val="001C438A"/>
    <w:rsid w:val="001C464C"/>
    <w:rsid w:val="001C474B"/>
    <w:rsid w:val="001C5A96"/>
    <w:rsid w:val="001C5C38"/>
    <w:rsid w:val="001C6D27"/>
    <w:rsid w:val="001C7137"/>
    <w:rsid w:val="001C7150"/>
    <w:rsid w:val="001C72AE"/>
    <w:rsid w:val="001C743D"/>
    <w:rsid w:val="001C77FD"/>
    <w:rsid w:val="001C7AD1"/>
    <w:rsid w:val="001C7C20"/>
    <w:rsid w:val="001D0267"/>
    <w:rsid w:val="001D0358"/>
    <w:rsid w:val="001D0E0E"/>
    <w:rsid w:val="001D10D1"/>
    <w:rsid w:val="001D13BB"/>
    <w:rsid w:val="001D1721"/>
    <w:rsid w:val="001D17D6"/>
    <w:rsid w:val="001D1F98"/>
    <w:rsid w:val="001D2210"/>
    <w:rsid w:val="001D2958"/>
    <w:rsid w:val="001D3FF3"/>
    <w:rsid w:val="001D4EFA"/>
    <w:rsid w:val="001D5552"/>
    <w:rsid w:val="001D55E6"/>
    <w:rsid w:val="001D57C9"/>
    <w:rsid w:val="001D5EF7"/>
    <w:rsid w:val="001D5FA7"/>
    <w:rsid w:val="001D5FB5"/>
    <w:rsid w:val="001D5FFC"/>
    <w:rsid w:val="001D65DD"/>
    <w:rsid w:val="001D731C"/>
    <w:rsid w:val="001D73DF"/>
    <w:rsid w:val="001D75EF"/>
    <w:rsid w:val="001D763B"/>
    <w:rsid w:val="001E08BB"/>
    <w:rsid w:val="001E0D91"/>
    <w:rsid w:val="001E11E2"/>
    <w:rsid w:val="001E16B5"/>
    <w:rsid w:val="001E1852"/>
    <w:rsid w:val="001E1F2F"/>
    <w:rsid w:val="001E212B"/>
    <w:rsid w:val="001E258E"/>
    <w:rsid w:val="001E27DE"/>
    <w:rsid w:val="001E282B"/>
    <w:rsid w:val="001E2880"/>
    <w:rsid w:val="001E29FF"/>
    <w:rsid w:val="001E2D65"/>
    <w:rsid w:val="001E2EDF"/>
    <w:rsid w:val="001E4D0E"/>
    <w:rsid w:val="001E52BF"/>
    <w:rsid w:val="001E5499"/>
    <w:rsid w:val="001E54DD"/>
    <w:rsid w:val="001E5ECA"/>
    <w:rsid w:val="001E5EEA"/>
    <w:rsid w:val="001E6DB0"/>
    <w:rsid w:val="001E6DEA"/>
    <w:rsid w:val="001E7098"/>
    <w:rsid w:val="001E7204"/>
    <w:rsid w:val="001F03CA"/>
    <w:rsid w:val="001F0D6B"/>
    <w:rsid w:val="001F1370"/>
    <w:rsid w:val="001F1901"/>
    <w:rsid w:val="001F1ED3"/>
    <w:rsid w:val="001F246D"/>
    <w:rsid w:val="001F25EA"/>
    <w:rsid w:val="001F2F82"/>
    <w:rsid w:val="001F3026"/>
    <w:rsid w:val="001F38D4"/>
    <w:rsid w:val="001F3B73"/>
    <w:rsid w:val="001F4933"/>
    <w:rsid w:val="001F59F5"/>
    <w:rsid w:val="001F5AF3"/>
    <w:rsid w:val="001F63B5"/>
    <w:rsid w:val="001F652E"/>
    <w:rsid w:val="001F6CBC"/>
    <w:rsid w:val="001F75B0"/>
    <w:rsid w:val="001F7C11"/>
    <w:rsid w:val="00200001"/>
    <w:rsid w:val="00200151"/>
    <w:rsid w:val="002004FC"/>
    <w:rsid w:val="00200CFE"/>
    <w:rsid w:val="002010D6"/>
    <w:rsid w:val="002011B5"/>
    <w:rsid w:val="002018E8"/>
    <w:rsid w:val="00201BF7"/>
    <w:rsid w:val="00201F53"/>
    <w:rsid w:val="00202106"/>
    <w:rsid w:val="002025EB"/>
    <w:rsid w:val="00202E4A"/>
    <w:rsid w:val="00202F2F"/>
    <w:rsid w:val="00203437"/>
    <w:rsid w:val="002035BD"/>
    <w:rsid w:val="00203887"/>
    <w:rsid w:val="00204664"/>
    <w:rsid w:val="002049A2"/>
    <w:rsid w:val="00204B01"/>
    <w:rsid w:val="00205270"/>
    <w:rsid w:val="00205A3E"/>
    <w:rsid w:val="00206885"/>
    <w:rsid w:val="0020756F"/>
    <w:rsid w:val="00207EF5"/>
    <w:rsid w:val="0021014A"/>
    <w:rsid w:val="00210620"/>
    <w:rsid w:val="00210B60"/>
    <w:rsid w:val="00210B66"/>
    <w:rsid w:val="00211334"/>
    <w:rsid w:val="002115C1"/>
    <w:rsid w:val="00211796"/>
    <w:rsid w:val="00211971"/>
    <w:rsid w:val="00211F61"/>
    <w:rsid w:val="00212E6E"/>
    <w:rsid w:val="00213129"/>
    <w:rsid w:val="0021358C"/>
    <w:rsid w:val="00213961"/>
    <w:rsid w:val="00214CC2"/>
    <w:rsid w:val="00214D36"/>
    <w:rsid w:val="00214E9A"/>
    <w:rsid w:val="00215247"/>
    <w:rsid w:val="00215808"/>
    <w:rsid w:val="002158EF"/>
    <w:rsid w:val="00216155"/>
    <w:rsid w:val="002167A9"/>
    <w:rsid w:val="00217892"/>
    <w:rsid w:val="00217B6B"/>
    <w:rsid w:val="0022066B"/>
    <w:rsid w:val="002208FC"/>
    <w:rsid w:val="0022094C"/>
    <w:rsid w:val="00220BB3"/>
    <w:rsid w:val="00220DE0"/>
    <w:rsid w:val="00220F90"/>
    <w:rsid w:val="002225B0"/>
    <w:rsid w:val="00222F7C"/>
    <w:rsid w:val="002231C5"/>
    <w:rsid w:val="002231DB"/>
    <w:rsid w:val="002231E3"/>
    <w:rsid w:val="0022322A"/>
    <w:rsid w:val="00223683"/>
    <w:rsid w:val="002237F6"/>
    <w:rsid w:val="002238C0"/>
    <w:rsid w:val="00224791"/>
    <w:rsid w:val="00224B42"/>
    <w:rsid w:val="0022541B"/>
    <w:rsid w:val="00225448"/>
    <w:rsid w:val="00225750"/>
    <w:rsid w:val="0022599B"/>
    <w:rsid w:val="00226095"/>
    <w:rsid w:val="0022697E"/>
    <w:rsid w:val="002269D1"/>
    <w:rsid w:val="00230272"/>
    <w:rsid w:val="0023084D"/>
    <w:rsid w:val="00230E3B"/>
    <w:rsid w:val="00231BB7"/>
    <w:rsid w:val="002326CE"/>
    <w:rsid w:val="00232E7F"/>
    <w:rsid w:val="00234585"/>
    <w:rsid w:val="002347AD"/>
    <w:rsid w:val="002347E7"/>
    <w:rsid w:val="0023487D"/>
    <w:rsid w:val="00234A77"/>
    <w:rsid w:val="00234B0D"/>
    <w:rsid w:val="00234F34"/>
    <w:rsid w:val="00234F51"/>
    <w:rsid w:val="00235171"/>
    <w:rsid w:val="002355AB"/>
    <w:rsid w:val="002357BB"/>
    <w:rsid w:val="0023676C"/>
    <w:rsid w:val="002371E6"/>
    <w:rsid w:val="002372AF"/>
    <w:rsid w:val="002374BB"/>
    <w:rsid w:val="00237A1C"/>
    <w:rsid w:val="00237C41"/>
    <w:rsid w:val="00240E80"/>
    <w:rsid w:val="002412AA"/>
    <w:rsid w:val="002415D4"/>
    <w:rsid w:val="0024177F"/>
    <w:rsid w:val="0024285F"/>
    <w:rsid w:val="00242DD9"/>
    <w:rsid w:val="00243126"/>
    <w:rsid w:val="00243DBB"/>
    <w:rsid w:val="00244671"/>
    <w:rsid w:val="00244808"/>
    <w:rsid w:val="00244D70"/>
    <w:rsid w:val="00244F37"/>
    <w:rsid w:val="0024522F"/>
    <w:rsid w:val="00245500"/>
    <w:rsid w:val="0024566C"/>
    <w:rsid w:val="00245A92"/>
    <w:rsid w:val="00245BAA"/>
    <w:rsid w:val="00245D80"/>
    <w:rsid w:val="00246072"/>
    <w:rsid w:val="00246F6E"/>
    <w:rsid w:val="00247383"/>
    <w:rsid w:val="0024766A"/>
    <w:rsid w:val="00247C4F"/>
    <w:rsid w:val="002500AC"/>
    <w:rsid w:val="002501F9"/>
    <w:rsid w:val="00250315"/>
    <w:rsid w:val="002508DB"/>
    <w:rsid w:val="002509DF"/>
    <w:rsid w:val="00251205"/>
    <w:rsid w:val="0025165F"/>
    <w:rsid w:val="002517E7"/>
    <w:rsid w:val="00251977"/>
    <w:rsid w:val="00251AD2"/>
    <w:rsid w:val="00251B20"/>
    <w:rsid w:val="002524B7"/>
    <w:rsid w:val="0025366E"/>
    <w:rsid w:val="002541B0"/>
    <w:rsid w:val="002541BB"/>
    <w:rsid w:val="002543EA"/>
    <w:rsid w:val="00254488"/>
    <w:rsid w:val="002544BB"/>
    <w:rsid w:val="00255260"/>
    <w:rsid w:val="00255403"/>
    <w:rsid w:val="00255696"/>
    <w:rsid w:val="0025575D"/>
    <w:rsid w:val="0025582E"/>
    <w:rsid w:val="0025649B"/>
    <w:rsid w:val="00256681"/>
    <w:rsid w:val="00256B20"/>
    <w:rsid w:val="00256CF8"/>
    <w:rsid w:val="00257FCF"/>
    <w:rsid w:val="00260108"/>
    <w:rsid w:val="00260A7B"/>
    <w:rsid w:val="00260DDF"/>
    <w:rsid w:val="002610A1"/>
    <w:rsid w:val="0026192C"/>
    <w:rsid w:val="00261B7C"/>
    <w:rsid w:val="00261B90"/>
    <w:rsid w:val="00262BA9"/>
    <w:rsid w:val="00262BF3"/>
    <w:rsid w:val="00262FBF"/>
    <w:rsid w:val="00263172"/>
    <w:rsid w:val="002631A5"/>
    <w:rsid w:val="0026351D"/>
    <w:rsid w:val="002638DB"/>
    <w:rsid w:val="00263AD0"/>
    <w:rsid w:val="0026432C"/>
    <w:rsid w:val="0026442E"/>
    <w:rsid w:val="002645D8"/>
    <w:rsid w:val="00264615"/>
    <w:rsid w:val="002649C2"/>
    <w:rsid w:val="00264B2B"/>
    <w:rsid w:val="002653A1"/>
    <w:rsid w:val="002653F3"/>
    <w:rsid w:val="00265D01"/>
    <w:rsid w:val="00265D1A"/>
    <w:rsid w:val="0026611D"/>
    <w:rsid w:val="00266132"/>
    <w:rsid w:val="00266269"/>
    <w:rsid w:val="002662D3"/>
    <w:rsid w:val="002666B8"/>
    <w:rsid w:val="00266982"/>
    <w:rsid w:val="00266DBC"/>
    <w:rsid w:val="00266E53"/>
    <w:rsid w:val="0027082D"/>
    <w:rsid w:val="00270C01"/>
    <w:rsid w:val="0027178F"/>
    <w:rsid w:val="0027229B"/>
    <w:rsid w:val="0027360D"/>
    <w:rsid w:val="002747B8"/>
    <w:rsid w:val="00274910"/>
    <w:rsid w:val="00274956"/>
    <w:rsid w:val="00274DF1"/>
    <w:rsid w:val="002754BF"/>
    <w:rsid w:val="002756EC"/>
    <w:rsid w:val="0027577D"/>
    <w:rsid w:val="002760B0"/>
    <w:rsid w:val="002762E5"/>
    <w:rsid w:val="00276327"/>
    <w:rsid w:val="002766EA"/>
    <w:rsid w:val="002774C8"/>
    <w:rsid w:val="0027757D"/>
    <w:rsid w:val="00277701"/>
    <w:rsid w:val="00277A7D"/>
    <w:rsid w:val="00277B90"/>
    <w:rsid w:val="00280364"/>
    <w:rsid w:val="002806CF"/>
    <w:rsid w:val="00281148"/>
    <w:rsid w:val="002822AD"/>
    <w:rsid w:val="002827DB"/>
    <w:rsid w:val="00282F17"/>
    <w:rsid w:val="0028336A"/>
    <w:rsid w:val="002833CD"/>
    <w:rsid w:val="00283BEC"/>
    <w:rsid w:val="0028483F"/>
    <w:rsid w:val="00284BA7"/>
    <w:rsid w:val="00284DF3"/>
    <w:rsid w:val="00284FFB"/>
    <w:rsid w:val="002859DC"/>
    <w:rsid w:val="00285A54"/>
    <w:rsid w:val="002863A5"/>
    <w:rsid w:val="00286A70"/>
    <w:rsid w:val="00286E80"/>
    <w:rsid w:val="0028706C"/>
    <w:rsid w:val="002871BF"/>
    <w:rsid w:val="002874EA"/>
    <w:rsid w:val="00287641"/>
    <w:rsid w:val="002879AF"/>
    <w:rsid w:val="00287A23"/>
    <w:rsid w:val="00287DFF"/>
    <w:rsid w:val="0029029F"/>
    <w:rsid w:val="00290428"/>
    <w:rsid w:val="00290E23"/>
    <w:rsid w:val="00290E94"/>
    <w:rsid w:val="00290F18"/>
    <w:rsid w:val="0029112D"/>
    <w:rsid w:val="00291374"/>
    <w:rsid w:val="0029190F"/>
    <w:rsid w:val="00292579"/>
    <w:rsid w:val="00292847"/>
    <w:rsid w:val="00292DD6"/>
    <w:rsid w:val="00293031"/>
    <w:rsid w:val="00293646"/>
    <w:rsid w:val="00293B47"/>
    <w:rsid w:val="00293CFC"/>
    <w:rsid w:val="0029434F"/>
    <w:rsid w:val="00294835"/>
    <w:rsid w:val="002952E3"/>
    <w:rsid w:val="002958CE"/>
    <w:rsid w:val="002961B5"/>
    <w:rsid w:val="002965BF"/>
    <w:rsid w:val="002967E9"/>
    <w:rsid w:val="002968AC"/>
    <w:rsid w:val="002970B1"/>
    <w:rsid w:val="002A0314"/>
    <w:rsid w:val="002A050B"/>
    <w:rsid w:val="002A0C73"/>
    <w:rsid w:val="002A1017"/>
    <w:rsid w:val="002A1205"/>
    <w:rsid w:val="002A231D"/>
    <w:rsid w:val="002A2580"/>
    <w:rsid w:val="002A2DDB"/>
    <w:rsid w:val="002A30B9"/>
    <w:rsid w:val="002A3C42"/>
    <w:rsid w:val="002A43F9"/>
    <w:rsid w:val="002A460F"/>
    <w:rsid w:val="002A4B53"/>
    <w:rsid w:val="002A52B8"/>
    <w:rsid w:val="002A549B"/>
    <w:rsid w:val="002A5625"/>
    <w:rsid w:val="002A56C9"/>
    <w:rsid w:val="002A6531"/>
    <w:rsid w:val="002A6A27"/>
    <w:rsid w:val="002A7279"/>
    <w:rsid w:val="002A79A9"/>
    <w:rsid w:val="002A7A91"/>
    <w:rsid w:val="002A7D4E"/>
    <w:rsid w:val="002A7E04"/>
    <w:rsid w:val="002B012E"/>
    <w:rsid w:val="002B0136"/>
    <w:rsid w:val="002B0271"/>
    <w:rsid w:val="002B03AF"/>
    <w:rsid w:val="002B110E"/>
    <w:rsid w:val="002B1702"/>
    <w:rsid w:val="002B2593"/>
    <w:rsid w:val="002B271F"/>
    <w:rsid w:val="002B2B26"/>
    <w:rsid w:val="002B2D9D"/>
    <w:rsid w:val="002B3812"/>
    <w:rsid w:val="002B3D01"/>
    <w:rsid w:val="002B3DCF"/>
    <w:rsid w:val="002B3EE2"/>
    <w:rsid w:val="002B558C"/>
    <w:rsid w:val="002B6361"/>
    <w:rsid w:val="002B64A3"/>
    <w:rsid w:val="002B66A7"/>
    <w:rsid w:val="002B6720"/>
    <w:rsid w:val="002B6A02"/>
    <w:rsid w:val="002B6DB1"/>
    <w:rsid w:val="002B6F3A"/>
    <w:rsid w:val="002B732E"/>
    <w:rsid w:val="002B7996"/>
    <w:rsid w:val="002B7B2B"/>
    <w:rsid w:val="002B7BA2"/>
    <w:rsid w:val="002B7C36"/>
    <w:rsid w:val="002C05EC"/>
    <w:rsid w:val="002C0701"/>
    <w:rsid w:val="002C116C"/>
    <w:rsid w:val="002C11B7"/>
    <w:rsid w:val="002C1671"/>
    <w:rsid w:val="002C16ED"/>
    <w:rsid w:val="002C1858"/>
    <w:rsid w:val="002C1F4A"/>
    <w:rsid w:val="002C215B"/>
    <w:rsid w:val="002C21AE"/>
    <w:rsid w:val="002C260B"/>
    <w:rsid w:val="002C285E"/>
    <w:rsid w:val="002C28D8"/>
    <w:rsid w:val="002C2AB9"/>
    <w:rsid w:val="002C2BD2"/>
    <w:rsid w:val="002C2EA3"/>
    <w:rsid w:val="002C335C"/>
    <w:rsid w:val="002C407D"/>
    <w:rsid w:val="002C426E"/>
    <w:rsid w:val="002C4DCB"/>
    <w:rsid w:val="002C52CE"/>
    <w:rsid w:val="002C5556"/>
    <w:rsid w:val="002C5EE5"/>
    <w:rsid w:val="002C6A8E"/>
    <w:rsid w:val="002C7748"/>
    <w:rsid w:val="002C7AFA"/>
    <w:rsid w:val="002C7D50"/>
    <w:rsid w:val="002D0753"/>
    <w:rsid w:val="002D0767"/>
    <w:rsid w:val="002D09C4"/>
    <w:rsid w:val="002D1070"/>
    <w:rsid w:val="002D1275"/>
    <w:rsid w:val="002D1E77"/>
    <w:rsid w:val="002D23F1"/>
    <w:rsid w:val="002D28C5"/>
    <w:rsid w:val="002D28E5"/>
    <w:rsid w:val="002D2C5C"/>
    <w:rsid w:val="002D3649"/>
    <w:rsid w:val="002D379D"/>
    <w:rsid w:val="002D3DB9"/>
    <w:rsid w:val="002D3FF7"/>
    <w:rsid w:val="002D4439"/>
    <w:rsid w:val="002D4594"/>
    <w:rsid w:val="002D4939"/>
    <w:rsid w:val="002D4FB1"/>
    <w:rsid w:val="002D5B98"/>
    <w:rsid w:val="002D5BF9"/>
    <w:rsid w:val="002D7143"/>
    <w:rsid w:val="002D7E09"/>
    <w:rsid w:val="002E00AD"/>
    <w:rsid w:val="002E0199"/>
    <w:rsid w:val="002E0C2D"/>
    <w:rsid w:val="002E0CEB"/>
    <w:rsid w:val="002E159F"/>
    <w:rsid w:val="002E27F8"/>
    <w:rsid w:val="002E29D9"/>
    <w:rsid w:val="002E2C82"/>
    <w:rsid w:val="002E3068"/>
    <w:rsid w:val="002E34C4"/>
    <w:rsid w:val="002E38A0"/>
    <w:rsid w:val="002E4BCE"/>
    <w:rsid w:val="002E4FCB"/>
    <w:rsid w:val="002E559E"/>
    <w:rsid w:val="002E6BB4"/>
    <w:rsid w:val="002E7152"/>
    <w:rsid w:val="002E7171"/>
    <w:rsid w:val="002E7942"/>
    <w:rsid w:val="002E7F89"/>
    <w:rsid w:val="002F022B"/>
    <w:rsid w:val="002F0732"/>
    <w:rsid w:val="002F139F"/>
    <w:rsid w:val="002F1872"/>
    <w:rsid w:val="002F24DE"/>
    <w:rsid w:val="002F2ADD"/>
    <w:rsid w:val="002F2C60"/>
    <w:rsid w:val="002F2EA3"/>
    <w:rsid w:val="002F2EE9"/>
    <w:rsid w:val="002F47A8"/>
    <w:rsid w:val="002F4F06"/>
    <w:rsid w:val="002F5672"/>
    <w:rsid w:val="002F5A63"/>
    <w:rsid w:val="002F63E9"/>
    <w:rsid w:val="002F67E7"/>
    <w:rsid w:val="002F6912"/>
    <w:rsid w:val="002F6B14"/>
    <w:rsid w:val="002F6E35"/>
    <w:rsid w:val="002F6F1D"/>
    <w:rsid w:val="002F7506"/>
    <w:rsid w:val="003002DF"/>
    <w:rsid w:val="0030084B"/>
    <w:rsid w:val="00300997"/>
    <w:rsid w:val="00300C88"/>
    <w:rsid w:val="00300F50"/>
    <w:rsid w:val="003012DF"/>
    <w:rsid w:val="003017A4"/>
    <w:rsid w:val="0030191C"/>
    <w:rsid w:val="0030225D"/>
    <w:rsid w:val="00302F86"/>
    <w:rsid w:val="00302F89"/>
    <w:rsid w:val="0030315E"/>
    <w:rsid w:val="00303847"/>
    <w:rsid w:val="00303884"/>
    <w:rsid w:val="00303946"/>
    <w:rsid w:val="00303A08"/>
    <w:rsid w:val="00303B4A"/>
    <w:rsid w:val="00303F85"/>
    <w:rsid w:val="00303FF1"/>
    <w:rsid w:val="0030410C"/>
    <w:rsid w:val="00304126"/>
    <w:rsid w:val="0030420D"/>
    <w:rsid w:val="003044C7"/>
    <w:rsid w:val="003046A1"/>
    <w:rsid w:val="00305099"/>
    <w:rsid w:val="00305322"/>
    <w:rsid w:val="00305681"/>
    <w:rsid w:val="00306450"/>
    <w:rsid w:val="00306516"/>
    <w:rsid w:val="00306722"/>
    <w:rsid w:val="00306F96"/>
    <w:rsid w:val="00306FAE"/>
    <w:rsid w:val="00307550"/>
    <w:rsid w:val="00307CA5"/>
    <w:rsid w:val="003100A8"/>
    <w:rsid w:val="003101A4"/>
    <w:rsid w:val="00310EAD"/>
    <w:rsid w:val="003118DD"/>
    <w:rsid w:val="003119E6"/>
    <w:rsid w:val="003121FE"/>
    <w:rsid w:val="003122FD"/>
    <w:rsid w:val="0031299D"/>
    <w:rsid w:val="003130DE"/>
    <w:rsid w:val="00313462"/>
    <w:rsid w:val="00313AF1"/>
    <w:rsid w:val="00313F66"/>
    <w:rsid w:val="0031459C"/>
    <w:rsid w:val="00314BFB"/>
    <w:rsid w:val="00315330"/>
    <w:rsid w:val="00315539"/>
    <w:rsid w:val="00315650"/>
    <w:rsid w:val="00316ABA"/>
    <w:rsid w:val="00316AEF"/>
    <w:rsid w:val="00316EE2"/>
    <w:rsid w:val="00317114"/>
    <w:rsid w:val="00317295"/>
    <w:rsid w:val="0031730B"/>
    <w:rsid w:val="00317C4D"/>
    <w:rsid w:val="00320806"/>
    <w:rsid w:val="00320840"/>
    <w:rsid w:val="00320B57"/>
    <w:rsid w:val="00321602"/>
    <w:rsid w:val="0032162D"/>
    <w:rsid w:val="00321BF6"/>
    <w:rsid w:val="00321F90"/>
    <w:rsid w:val="00322A22"/>
    <w:rsid w:val="0032392A"/>
    <w:rsid w:val="003239FA"/>
    <w:rsid w:val="00323A01"/>
    <w:rsid w:val="00323A1D"/>
    <w:rsid w:val="00323C6D"/>
    <w:rsid w:val="00323D29"/>
    <w:rsid w:val="00323D50"/>
    <w:rsid w:val="003248AA"/>
    <w:rsid w:val="00324C4D"/>
    <w:rsid w:val="0032505F"/>
    <w:rsid w:val="003257D2"/>
    <w:rsid w:val="0032581C"/>
    <w:rsid w:val="00325993"/>
    <w:rsid w:val="00325A5E"/>
    <w:rsid w:val="003261D4"/>
    <w:rsid w:val="00326408"/>
    <w:rsid w:val="00326460"/>
    <w:rsid w:val="00326849"/>
    <w:rsid w:val="00326C13"/>
    <w:rsid w:val="003275F0"/>
    <w:rsid w:val="00327965"/>
    <w:rsid w:val="00327A98"/>
    <w:rsid w:val="0033020B"/>
    <w:rsid w:val="00330E09"/>
    <w:rsid w:val="00330E4C"/>
    <w:rsid w:val="00331651"/>
    <w:rsid w:val="00331BC7"/>
    <w:rsid w:val="00331CD9"/>
    <w:rsid w:val="0033256A"/>
    <w:rsid w:val="00332A70"/>
    <w:rsid w:val="00332F41"/>
    <w:rsid w:val="0033353C"/>
    <w:rsid w:val="00333D22"/>
    <w:rsid w:val="00333EA1"/>
    <w:rsid w:val="003346C9"/>
    <w:rsid w:val="00334869"/>
    <w:rsid w:val="00334A86"/>
    <w:rsid w:val="00334B6F"/>
    <w:rsid w:val="0033500A"/>
    <w:rsid w:val="0033510E"/>
    <w:rsid w:val="00335432"/>
    <w:rsid w:val="003355D3"/>
    <w:rsid w:val="00335E57"/>
    <w:rsid w:val="00335E8B"/>
    <w:rsid w:val="0033650A"/>
    <w:rsid w:val="00336F1D"/>
    <w:rsid w:val="003378C4"/>
    <w:rsid w:val="00337C6B"/>
    <w:rsid w:val="00337CCE"/>
    <w:rsid w:val="0034065C"/>
    <w:rsid w:val="00340C66"/>
    <w:rsid w:val="00340C78"/>
    <w:rsid w:val="00340D11"/>
    <w:rsid w:val="003415A7"/>
    <w:rsid w:val="00341899"/>
    <w:rsid w:val="00341BCE"/>
    <w:rsid w:val="00341D97"/>
    <w:rsid w:val="00341E76"/>
    <w:rsid w:val="003422AD"/>
    <w:rsid w:val="00342329"/>
    <w:rsid w:val="00342D2D"/>
    <w:rsid w:val="003431EF"/>
    <w:rsid w:val="0034346B"/>
    <w:rsid w:val="00343C34"/>
    <w:rsid w:val="003445BC"/>
    <w:rsid w:val="003447DF"/>
    <w:rsid w:val="003448EF"/>
    <w:rsid w:val="00344C61"/>
    <w:rsid w:val="00344D45"/>
    <w:rsid w:val="003450C3"/>
    <w:rsid w:val="00346D30"/>
    <w:rsid w:val="003471C6"/>
    <w:rsid w:val="00347603"/>
    <w:rsid w:val="00347C7A"/>
    <w:rsid w:val="00347ECA"/>
    <w:rsid w:val="003501B6"/>
    <w:rsid w:val="003502F2"/>
    <w:rsid w:val="003513EE"/>
    <w:rsid w:val="00351445"/>
    <w:rsid w:val="003519C0"/>
    <w:rsid w:val="00351E63"/>
    <w:rsid w:val="00352517"/>
    <w:rsid w:val="0035260E"/>
    <w:rsid w:val="00353CE4"/>
    <w:rsid w:val="00355297"/>
    <w:rsid w:val="00355621"/>
    <w:rsid w:val="00355F54"/>
    <w:rsid w:val="00356382"/>
    <w:rsid w:val="00356E18"/>
    <w:rsid w:val="00357794"/>
    <w:rsid w:val="00357848"/>
    <w:rsid w:val="00357998"/>
    <w:rsid w:val="00357F08"/>
    <w:rsid w:val="0036010B"/>
    <w:rsid w:val="0036052F"/>
    <w:rsid w:val="00360705"/>
    <w:rsid w:val="00360AE5"/>
    <w:rsid w:val="00360B94"/>
    <w:rsid w:val="003610F6"/>
    <w:rsid w:val="00361C77"/>
    <w:rsid w:val="00361EAB"/>
    <w:rsid w:val="00362088"/>
    <w:rsid w:val="003620A7"/>
    <w:rsid w:val="0036259C"/>
    <w:rsid w:val="00362643"/>
    <w:rsid w:val="0036284F"/>
    <w:rsid w:val="00362B11"/>
    <w:rsid w:val="00362F34"/>
    <w:rsid w:val="003630AD"/>
    <w:rsid w:val="00363A45"/>
    <w:rsid w:val="00363AC1"/>
    <w:rsid w:val="00363FCA"/>
    <w:rsid w:val="0036458F"/>
    <w:rsid w:val="00364DA0"/>
    <w:rsid w:val="00365060"/>
    <w:rsid w:val="00365466"/>
    <w:rsid w:val="003659FC"/>
    <w:rsid w:val="003668DF"/>
    <w:rsid w:val="00367002"/>
    <w:rsid w:val="00367488"/>
    <w:rsid w:val="00367A23"/>
    <w:rsid w:val="00370480"/>
    <w:rsid w:val="00370720"/>
    <w:rsid w:val="00370EB9"/>
    <w:rsid w:val="003711DF"/>
    <w:rsid w:val="003714A8"/>
    <w:rsid w:val="003717B2"/>
    <w:rsid w:val="00371DD2"/>
    <w:rsid w:val="00371EA3"/>
    <w:rsid w:val="00371F9F"/>
    <w:rsid w:val="0037213A"/>
    <w:rsid w:val="00372298"/>
    <w:rsid w:val="00372575"/>
    <w:rsid w:val="00372AF6"/>
    <w:rsid w:val="0037353B"/>
    <w:rsid w:val="003737C9"/>
    <w:rsid w:val="003739D6"/>
    <w:rsid w:val="0037493B"/>
    <w:rsid w:val="00374C53"/>
    <w:rsid w:val="00374FF6"/>
    <w:rsid w:val="00375AF3"/>
    <w:rsid w:val="00376484"/>
    <w:rsid w:val="003764A8"/>
    <w:rsid w:val="00376B49"/>
    <w:rsid w:val="00376D24"/>
    <w:rsid w:val="0037769F"/>
    <w:rsid w:val="00377953"/>
    <w:rsid w:val="0038098B"/>
    <w:rsid w:val="00380B4B"/>
    <w:rsid w:val="00380FD8"/>
    <w:rsid w:val="003813B7"/>
    <w:rsid w:val="00381715"/>
    <w:rsid w:val="003824D6"/>
    <w:rsid w:val="0038275B"/>
    <w:rsid w:val="00383583"/>
    <w:rsid w:val="003844D1"/>
    <w:rsid w:val="00384A24"/>
    <w:rsid w:val="00384C76"/>
    <w:rsid w:val="00384F40"/>
    <w:rsid w:val="003855C3"/>
    <w:rsid w:val="003855D5"/>
    <w:rsid w:val="003857D6"/>
    <w:rsid w:val="00385BC7"/>
    <w:rsid w:val="00385CE9"/>
    <w:rsid w:val="00386288"/>
    <w:rsid w:val="00386C2F"/>
    <w:rsid w:val="00387187"/>
    <w:rsid w:val="003872BF"/>
    <w:rsid w:val="00387418"/>
    <w:rsid w:val="003875EA"/>
    <w:rsid w:val="00387C55"/>
    <w:rsid w:val="003902EA"/>
    <w:rsid w:val="00390462"/>
    <w:rsid w:val="003906D7"/>
    <w:rsid w:val="00390825"/>
    <w:rsid w:val="003908F0"/>
    <w:rsid w:val="0039134A"/>
    <w:rsid w:val="003913C4"/>
    <w:rsid w:val="00391C09"/>
    <w:rsid w:val="00392036"/>
    <w:rsid w:val="0039223F"/>
    <w:rsid w:val="0039326F"/>
    <w:rsid w:val="003937FA"/>
    <w:rsid w:val="00394094"/>
    <w:rsid w:val="003941FE"/>
    <w:rsid w:val="00394B20"/>
    <w:rsid w:val="00394D4D"/>
    <w:rsid w:val="00394D98"/>
    <w:rsid w:val="00394F3B"/>
    <w:rsid w:val="0039512F"/>
    <w:rsid w:val="003951A4"/>
    <w:rsid w:val="00395798"/>
    <w:rsid w:val="003957BE"/>
    <w:rsid w:val="0039581E"/>
    <w:rsid w:val="00395A1F"/>
    <w:rsid w:val="00395C01"/>
    <w:rsid w:val="00396BC1"/>
    <w:rsid w:val="00397619"/>
    <w:rsid w:val="003976A2"/>
    <w:rsid w:val="003976EF"/>
    <w:rsid w:val="003978DF"/>
    <w:rsid w:val="003A0A36"/>
    <w:rsid w:val="003A0C30"/>
    <w:rsid w:val="003A10D3"/>
    <w:rsid w:val="003A1C7B"/>
    <w:rsid w:val="003A20E3"/>
    <w:rsid w:val="003A290B"/>
    <w:rsid w:val="003A2A14"/>
    <w:rsid w:val="003A2BC5"/>
    <w:rsid w:val="003A4064"/>
    <w:rsid w:val="003A41BB"/>
    <w:rsid w:val="003A515C"/>
    <w:rsid w:val="003A53D1"/>
    <w:rsid w:val="003A57B7"/>
    <w:rsid w:val="003A5B64"/>
    <w:rsid w:val="003A6780"/>
    <w:rsid w:val="003A6908"/>
    <w:rsid w:val="003A6A44"/>
    <w:rsid w:val="003A772D"/>
    <w:rsid w:val="003A78DC"/>
    <w:rsid w:val="003A79AD"/>
    <w:rsid w:val="003A7C5A"/>
    <w:rsid w:val="003A7EEE"/>
    <w:rsid w:val="003B0390"/>
    <w:rsid w:val="003B0A03"/>
    <w:rsid w:val="003B0D76"/>
    <w:rsid w:val="003B183F"/>
    <w:rsid w:val="003B1C29"/>
    <w:rsid w:val="003B2434"/>
    <w:rsid w:val="003B3161"/>
    <w:rsid w:val="003B3706"/>
    <w:rsid w:val="003B3778"/>
    <w:rsid w:val="003B39AD"/>
    <w:rsid w:val="003B3B2B"/>
    <w:rsid w:val="003B3B77"/>
    <w:rsid w:val="003B423D"/>
    <w:rsid w:val="003B5069"/>
    <w:rsid w:val="003B5DF3"/>
    <w:rsid w:val="003B61FD"/>
    <w:rsid w:val="003B65D2"/>
    <w:rsid w:val="003B6D64"/>
    <w:rsid w:val="003B78A6"/>
    <w:rsid w:val="003C0782"/>
    <w:rsid w:val="003C0A78"/>
    <w:rsid w:val="003C12AF"/>
    <w:rsid w:val="003C1378"/>
    <w:rsid w:val="003C1959"/>
    <w:rsid w:val="003C1ABA"/>
    <w:rsid w:val="003C1B16"/>
    <w:rsid w:val="003C2074"/>
    <w:rsid w:val="003C2489"/>
    <w:rsid w:val="003C27F2"/>
    <w:rsid w:val="003C29C5"/>
    <w:rsid w:val="003C2A27"/>
    <w:rsid w:val="003C2D06"/>
    <w:rsid w:val="003C4862"/>
    <w:rsid w:val="003C4E17"/>
    <w:rsid w:val="003C4EB5"/>
    <w:rsid w:val="003C53AD"/>
    <w:rsid w:val="003C54A0"/>
    <w:rsid w:val="003C58B9"/>
    <w:rsid w:val="003C5918"/>
    <w:rsid w:val="003C5F65"/>
    <w:rsid w:val="003C6782"/>
    <w:rsid w:val="003C6C96"/>
    <w:rsid w:val="003C7910"/>
    <w:rsid w:val="003D022F"/>
    <w:rsid w:val="003D03E7"/>
    <w:rsid w:val="003D079A"/>
    <w:rsid w:val="003D0A8A"/>
    <w:rsid w:val="003D0CC3"/>
    <w:rsid w:val="003D1687"/>
    <w:rsid w:val="003D16FB"/>
    <w:rsid w:val="003D1D00"/>
    <w:rsid w:val="003D1F76"/>
    <w:rsid w:val="003D1F93"/>
    <w:rsid w:val="003D2312"/>
    <w:rsid w:val="003D2470"/>
    <w:rsid w:val="003D25BE"/>
    <w:rsid w:val="003D2821"/>
    <w:rsid w:val="003D2A65"/>
    <w:rsid w:val="003D34AE"/>
    <w:rsid w:val="003D3861"/>
    <w:rsid w:val="003D39D1"/>
    <w:rsid w:val="003D3B92"/>
    <w:rsid w:val="003D3F74"/>
    <w:rsid w:val="003D414E"/>
    <w:rsid w:val="003D48A5"/>
    <w:rsid w:val="003D503E"/>
    <w:rsid w:val="003D518D"/>
    <w:rsid w:val="003D52EF"/>
    <w:rsid w:val="003D5AB1"/>
    <w:rsid w:val="003D5DE8"/>
    <w:rsid w:val="003D63EE"/>
    <w:rsid w:val="003D66E6"/>
    <w:rsid w:val="003D6C4B"/>
    <w:rsid w:val="003D6C65"/>
    <w:rsid w:val="003D6E8D"/>
    <w:rsid w:val="003D728B"/>
    <w:rsid w:val="003D748F"/>
    <w:rsid w:val="003D758F"/>
    <w:rsid w:val="003D781D"/>
    <w:rsid w:val="003D789A"/>
    <w:rsid w:val="003E050C"/>
    <w:rsid w:val="003E0536"/>
    <w:rsid w:val="003E0DD7"/>
    <w:rsid w:val="003E10C8"/>
    <w:rsid w:val="003E198F"/>
    <w:rsid w:val="003E1A39"/>
    <w:rsid w:val="003E246F"/>
    <w:rsid w:val="003E2895"/>
    <w:rsid w:val="003E33F9"/>
    <w:rsid w:val="003E35A9"/>
    <w:rsid w:val="003E3FD4"/>
    <w:rsid w:val="003E4241"/>
    <w:rsid w:val="003E4C8E"/>
    <w:rsid w:val="003E5172"/>
    <w:rsid w:val="003E53A6"/>
    <w:rsid w:val="003E557D"/>
    <w:rsid w:val="003E577C"/>
    <w:rsid w:val="003E5F0C"/>
    <w:rsid w:val="003E6859"/>
    <w:rsid w:val="003E6987"/>
    <w:rsid w:val="003E6CBB"/>
    <w:rsid w:val="003E6DA6"/>
    <w:rsid w:val="003E6ECE"/>
    <w:rsid w:val="003E7659"/>
    <w:rsid w:val="003E7793"/>
    <w:rsid w:val="003E77EE"/>
    <w:rsid w:val="003E794C"/>
    <w:rsid w:val="003E7CB5"/>
    <w:rsid w:val="003E7CC7"/>
    <w:rsid w:val="003F05F6"/>
    <w:rsid w:val="003F09A7"/>
    <w:rsid w:val="003F104A"/>
    <w:rsid w:val="003F1596"/>
    <w:rsid w:val="003F1652"/>
    <w:rsid w:val="003F175B"/>
    <w:rsid w:val="003F17E3"/>
    <w:rsid w:val="003F1A14"/>
    <w:rsid w:val="003F1DA8"/>
    <w:rsid w:val="003F222D"/>
    <w:rsid w:val="003F23D1"/>
    <w:rsid w:val="003F30ED"/>
    <w:rsid w:val="003F3ECB"/>
    <w:rsid w:val="003F4047"/>
    <w:rsid w:val="003F4253"/>
    <w:rsid w:val="003F46FD"/>
    <w:rsid w:val="003F4E89"/>
    <w:rsid w:val="003F5118"/>
    <w:rsid w:val="003F58DE"/>
    <w:rsid w:val="003F5EE7"/>
    <w:rsid w:val="003F619D"/>
    <w:rsid w:val="003F6496"/>
    <w:rsid w:val="003F6FF2"/>
    <w:rsid w:val="003F7354"/>
    <w:rsid w:val="0040005B"/>
    <w:rsid w:val="004003A9"/>
    <w:rsid w:val="004003F7"/>
    <w:rsid w:val="0040056E"/>
    <w:rsid w:val="004005DD"/>
    <w:rsid w:val="00400F1F"/>
    <w:rsid w:val="00400F58"/>
    <w:rsid w:val="004021B4"/>
    <w:rsid w:val="0040243C"/>
    <w:rsid w:val="00402784"/>
    <w:rsid w:val="0040295E"/>
    <w:rsid w:val="00402FF9"/>
    <w:rsid w:val="00403296"/>
    <w:rsid w:val="00403637"/>
    <w:rsid w:val="004042A4"/>
    <w:rsid w:val="00404E2E"/>
    <w:rsid w:val="00405915"/>
    <w:rsid w:val="0040595A"/>
    <w:rsid w:val="00406582"/>
    <w:rsid w:val="00407BED"/>
    <w:rsid w:val="00410694"/>
    <w:rsid w:val="00410D55"/>
    <w:rsid w:val="0041131B"/>
    <w:rsid w:val="00411B2B"/>
    <w:rsid w:val="0041262D"/>
    <w:rsid w:val="004130C4"/>
    <w:rsid w:val="0041349E"/>
    <w:rsid w:val="004138E7"/>
    <w:rsid w:val="004150F6"/>
    <w:rsid w:val="00415548"/>
    <w:rsid w:val="004155D9"/>
    <w:rsid w:val="00416434"/>
    <w:rsid w:val="0041661C"/>
    <w:rsid w:val="0041691D"/>
    <w:rsid w:val="00417A94"/>
    <w:rsid w:val="00417FB0"/>
    <w:rsid w:val="0042055A"/>
    <w:rsid w:val="0042072B"/>
    <w:rsid w:val="0042082E"/>
    <w:rsid w:val="00420986"/>
    <w:rsid w:val="0042140F"/>
    <w:rsid w:val="004214FA"/>
    <w:rsid w:val="00421993"/>
    <w:rsid w:val="00421A2A"/>
    <w:rsid w:val="00421EE3"/>
    <w:rsid w:val="00422249"/>
    <w:rsid w:val="00422653"/>
    <w:rsid w:val="00422C36"/>
    <w:rsid w:val="00422E53"/>
    <w:rsid w:val="004230C8"/>
    <w:rsid w:val="004248A5"/>
    <w:rsid w:val="00424BB3"/>
    <w:rsid w:val="00424E94"/>
    <w:rsid w:val="00425267"/>
    <w:rsid w:val="004255D1"/>
    <w:rsid w:val="00425839"/>
    <w:rsid w:val="004258BD"/>
    <w:rsid w:val="00425932"/>
    <w:rsid w:val="00425F5F"/>
    <w:rsid w:val="00426255"/>
    <w:rsid w:val="0042669B"/>
    <w:rsid w:val="00426736"/>
    <w:rsid w:val="004267BA"/>
    <w:rsid w:val="00426BE1"/>
    <w:rsid w:val="00426F57"/>
    <w:rsid w:val="00426FEE"/>
    <w:rsid w:val="00427051"/>
    <w:rsid w:val="0042754D"/>
    <w:rsid w:val="00427551"/>
    <w:rsid w:val="00427559"/>
    <w:rsid w:val="0042768F"/>
    <w:rsid w:val="00427A33"/>
    <w:rsid w:val="00427A97"/>
    <w:rsid w:val="00427BBB"/>
    <w:rsid w:val="004308C4"/>
    <w:rsid w:val="004308E1"/>
    <w:rsid w:val="00430E59"/>
    <w:rsid w:val="004318E3"/>
    <w:rsid w:val="00431F29"/>
    <w:rsid w:val="004325B1"/>
    <w:rsid w:val="00432D97"/>
    <w:rsid w:val="004332D6"/>
    <w:rsid w:val="004333FB"/>
    <w:rsid w:val="00433E74"/>
    <w:rsid w:val="0043462B"/>
    <w:rsid w:val="0043477D"/>
    <w:rsid w:val="0043489A"/>
    <w:rsid w:val="00434BD0"/>
    <w:rsid w:val="00434C11"/>
    <w:rsid w:val="00434F33"/>
    <w:rsid w:val="004356B2"/>
    <w:rsid w:val="00435D81"/>
    <w:rsid w:val="00436418"/>
    <w:rsid w:val="00436651"/>
    <w:rsid w:val="00436FC8"/>
    <w:rsid w:val="0043749A"/>
    <w:rsid w:val="00437774"/>
    <w:rsid w:val="00437A32"/>
    <w:rsid w:val="00437B2C"/>
    <w:rsid w:val="00437C6F"/>
    <w:rsid w:val="004413F7"/>
    <w:rsid w:val="0044187F"/>
    <w:rsid w:val="00441D96"/>
    <w:rsid w:val="00441E72"/>
    <w:rsid w:val="00442085"/>
    <w:rsid w:val="004428C7"/>
    <w:rsid w:val="00442BAC"/>
    <w:rsid w:val="0044336E"/>
    <w:rsid w:val="004441AE"/>
    <w:rsid w:val="00444A27"/>
    <w:rsid w:val="00445560"/>
    <w:rsid w:val="00445C3A"/>
    <w:rsid w:val="00445CB9"/>
    <w:rsid w:val="00445DA2"/>
    <w:rsid w:val="004460FA"/>
    <w:rsid w:val="004462CA"/>
    <w:rsid w:val="004467C7"/>
    <w:rsid w:val="00446816"/>
    <w:rsid w:val="00447210"/>
    <w:rsid w:val="00447659"/>
    <w:rsid w:val="00447C9A"/>
    <w:rsid w:val="00447D4D"/>
    <w:rsid w:val="0045005B"/>
    <w:rsid w:val="004504CF"/>
    <w:rsid w:val="00450979"/>
    <w:rsid w:val="00450B01"/>
    <w:rsid w:val="00450D39"/>
    <w:rsid w:val="00450DCC"/>
    <w:rsid w:val="00451087"/>
    <w:rsid w:val="00451101"/>
    <w:rsid w:val="00451376"/>
    <w:rsid w:val="00451484"/>
    <w:rsid w:val="00451956"/>
    <w:rsid w:val="00452443"/>
    <w:rsid w:val="00452ADC"/>
    <w:rsid w:val="00452C13"/>
    <w:rsid w:val="00452D5A"/>
    <w:rsid w:val="0045308F"/>
    <w:rsid w:val="0045317B"/>
    <w:rsid w:val="00453210"/>
    <w:rsid w:val="004533A5"/>
    <w:rsid w:val="00453B09"/>
    <w:rsid w:val="004546B2"/>
    <w:rsid w:val="0045490E"/>
    <w:rsid w:val="004549D4"/>
    <w:rsid w:val="00454B1E"/>
    <w:rsid w:val="00455DF3"/>
    <w:rsid w:val="00455E81"/>
    <w:rsid w:val="0045615A"/>
    <w:rsid w:val="00456676"/>
    <w:rsid w:val="004568E5"/>
    <w:rsid w:val="004569F3"/>
    <w:rsid w:val="00457496"/>
    <w:rsid w:val="00457C7D"/>
    <w:rsid w:val="0046099D"/>
    <w:rsid w:val="00460C79"/>
    <w:rsid w:val="004612CA"/>
    <w:rsid w:val="00462489"/>
    <w:rsid w:val="004624BE"/>
    <w:rsid w:val="004628A8"/>
    <w:rsid w:val="00462BA5"/>
    <w:rsid w:val="004635B1"/>
    <w:rsid w:val="004639F9"/>
    <w:rsid w:val="00463BAE"/>
    <w:rsid w:val="00464354"/>
    <w:rsid w:val="004643AF"/>
    <w:rsid w:val="004646B3"/>
    <w:rsid w:val="004647B4"/>
    <w:rsid w:val="0046496A"/>
    <w:rsid w:val="00464A3F"/>
    <w:rsid w:val="00464DD1"/>
    <w:rsid w:val="0046564A"/>
    <w:rsid w:val="00465F88"/>
    <w:rsid w:val="0046687E"/>
    <w:rsid w:val="00466A04"/>
    <w:rsid w:val="00466AC2"/>
    <w:rsid w:val="00467776"/>
    <w:rsid w:val="00467C65"/>
    <w:rsid w:val="00467EC8"/>
    <w:rsid w:val="004701C4"/>
    <w:rsid w:val="004701F2"/>
    <w:rsid w:val="00470348"/>
    <w:rsid w:val="00470430"/>
    <w:rsid w:val="00470479"/>
    <w:rsid w:val="00470918"/>
    <w:rsid w:val="004710A2"/>
    <w:rsid w:val="0047134E"/>
    <w:rsid w:val="0047223A"/>
    <w:rsid w:val="004725A1"/>
    <w:rsid w:val="00472B45"/>
    <w:rsid w:val="00472FE4"/>
    <w:rsid w:val="004731BD"/>
    <w:rsid w:val="004736A8"/>
    <w:rsid w:val="00473810"/>
    <w:rsid w:val="00473A48"/>
    <w:rsid w:val="00473B66"/>
    <w:rsid w:val="0047424D"/>
    <w:rsid w:val="00474494"/>
    <w:rsid w:val="0047464B"/>
    <w:rsid w:val="00474ED5"/>
    <w:rsid w:val="0047521E"/>
    <w:rsid w:val="00475DD1"/>
    <w:rsid w:val="004764AA"/>
    <w:rsid w:val="004764EF"/>
    <w:rsid w:val="00476506"/>
    <w:rsid w:val="00476836"/>
    <w:rsid w:val="00476914"/>
    <w:rsid w:val="00476A6E"/>
    <w:rsid w:val="00477772"/>
    <w:rsid w:val="00477D49"/>
    <w:rsid w:val="004802E0"/>
    <w:rsid w:val="00480433"/>
    <w:rsid w:val="004805D6"/>
    <w:rsid w:val="0048090F"/>
    <w:rsid w:val="00480C48"/>
    <w:rsid w:val="004813E4"/>
    <w:rsid w:val="00481E4C"/>
    <w:rsid w:val="004826D8"/>
    <w:rsid w:val="004827E7"/>
    <w:rsid w:val="00482C03"/>
    <w:rsid w:val="004830BB"/>
    <w:rsid w:val="00483756"/>
    <w:rsid w:val="004838B9"/>
    <w:rsid w:val="00484D82"/>
    <w:rsid w:val="00485250"/>
    <w:rsid w:val="004857ED"/>
    <w:rsid w:val="00485976"/>
    <w:rsid w:val="00485CBA"/>
    <w:rsid w:val="00485EA4"/>
    <w:rsid w:val="00486506"/>
    <w:rsid w:val="0048661C"/>
    <w:rsid w:val="004873FF"/>
    <w:rsid w:val="00487F52"/>
    <w:rsid w:val="0049079C"/>
    <w:rsid w:val="0049080C"/>
    <w:rsid w:val="00490936"/>
    <w:rsid w:val="00490AC2"/>
    <w:rsid w:val="00491066"/>
    <w:rsid w:val="0049114D"/>
    <w:rsid w:val="0049130C"/>
    <w:rsid w:val="00491610"/>
    <w:rsid w:val="00491878"/>
    <w:rsid w:val="00491A7D"/>
    <w:rsid w:val="00491CA8"/>
    <w:rsid w:val="004923DF"/>
    <w:rsid w:val="004928B5"/>
    <w:rsid w:val="00492B5E"/>
    <w:rsid w:val="004930BA"/>
    <w:rsid w:val="00493367"/>
    <w:rsid w:val="00493605"/>
    <w:rsid w:val="00493749"/>
    <w:rsid w:val="004938D9"/>
    <w:rsid w:val="00494267"/>
    <w:rsid w:val="00494336"/>
    <w:rsid w:val="004943F7"/>
    <w:rsid w:val="004944DE"/>
    <w:rsid w:val="00494502"/>
    <w:rsid w:val="00494E7E"/>
    <w:rsid w:val="00494F58"/>
    <w:rsid w:val="0049519E"/>
    <w:rsid w:val="00495913"/>
    <w:rsid w:val="00495C69"/>
    <w:rsid w:val="00495E27"/>
    <w:rsid w:val="00496425"/>
    <w:rsid w:val="004964F1"/>
    <w:rsid w:val="00496B00"/>
    <w:rsid w:val="00496B49"/>
    <w:rsid w:val="00496C3E"/>
    <w:rsid w:val="00496C72"/>
    <w:rsid w:val="00497645"/>
    <w:rsid w:val="00497B8C"/>
    <w:rsid w:val="004A0658"/>
    <w:rsid w:val="004A08FD"/>
    <w:rsid w:val="004A1A08"/>
    <w:rsid w:val="004A2236"/>
    <w:rsid w:val="004A2D1D"/>
    <w:rsid w:val="004A2FA9"/>
    <w:rsid w:val="004A3C53"/>
    <w:rsid w:val="004A4185"/>
    <w:rsid w:val="004A6114"/>
    <w:rsid w:val="004A736C"/>
    <w:rsid w:val="004B0AD6"/>
    <w:rsid w:val="004B13E8"/>
    <w:rsid w:val="004B15B6"/>
    <w:rsid w:val="004B1BDC"/>
    <w:rsid w:val="004B2424"/>
    <w:rsid w:val="004B28EE"/>
    <w:rsid w:val="004B2ECB"/>
    <w:rsid w:val="004B30D8"/>
    <w:rsid w:val="004B3F0B"/>
    <w:rsid w:val="004B47CA"/>
    <w:rsid w:val="004B4E3E"/>
    <w:rsid w:val="004B5180"/>
    <w:rsid w:val="004B5EBE"/>
    <w:rsid w:val="004B60D7"/>
    <w:rsid w:val="004B61BE"/>
    <w:rsid w:val="004B634A"/>
    <w:rsid w:val="004B662D"/>
    <w:rsid w:val="004B6946"/>
    <w:rsid w:val="004B7134"/>
    <w:rsid w:val="004B725A"/>
    <w:rsid w:val="004B725C"/>
    <w:rsid w:val="004B7653"/>
    <w:rsid w:val="004B77C2"/>
    <w:rsid w:val="004B79A2"/>
    <w:rsid w:val="004C05D8"/>
    <w:rsid w:val="004C0827"/>
    <w:rsid w:val="004C0DC0"/>
    <w:rsid w:val="004C18F6"/>
    <w:rsid w:val="004C195D"/>
    <w:rsid w:val="004C280C"/>
    <w:rsid w:val="004C2830"/>
    <w:rsid w:val="004C324B"/>
    <w:rsid w:val="004C3566"/>
    <w:rsid w:val="004C3B4C"/>
    <w:rsid w:val="004C3E0C"/>
    <w:rsid w:val="004C3FB5"/>
    <w:rsid w:val="004C4E9E"/>
    <w:rsid w:val="004C532E"/>
    <w:rsid w:val="004C5476"/>
    <w:rsid w:val="004C568F"/>
    <w:rsid w:val="004C5EF3"/>
    <w:rsid w:val="004C5F85"/>
    <w:rsid w:val="004C6144"/>
    <w:rsid w:val="004C61E4"/>
    <w:rsid w:val="004C7060"/>
    <w:rsid w:val="004C7369"/>
    <w:rsid w:val="004C7564"/>
    <w:rsid w:val="004C796C"/>
    <w:rsid w:val="004C7A8B"/>
    <w:rsid w:val="004C7C49"/>
    <w:rsid w:val="004D0BFF"/>
    <w:rsid w:val="004D0F9D"/>
    <w:rsid w:val="004D270E"/>
    <w:rsid w:val="004D2A79"/>
    <w:rsid w:val="004D2E00"/>
    <w:rsid w:val="004D341D"/>
    <w:rsid w:val="004D345B"/>
    <w:rsid w:val="004D3616"/>
    <w:rsid w:val="004D36FE"/>
    <w:rsid w:val="004D386E"/>
    <w:rsid w:val="004D41EB"/>
    <w:rsid w:val="004D42CE"/>
    <w:rsid w:val="004D530A"/>
    <w:rsid w:val="004D56C7"/>
    <w:rsid w:val="004D5CC8"/>
    <w:rsid w:val="004D6185"/>
    <w:rsid w:val="004D6199"/>
    <w:rsid w:val="004D61C3"/>
    <w:rsid w:val="004D623E"/>
    <w:rsid w:val="004D628A"/>
    <w:rsid w:val="004D654F"/>
    <w:rsid w:val="004D6616"/>
    <w:rsid w:val="004D69E9"/>
    <w:rsid w:val="004D6A13"/>
    <w:rsid w:val="004D6F39"/>
    <w:rsid w:val="004D7ABF"/>
    <w:rsid w:val="004D7C1A"/>
    <w:rsid w:val="004E013F"/>
    <w:rsid w:val="004E0846"/>
    <w:rsid w:val="004E09D1"/>
    <w:rsid w:val="004E0B21"/>
    <w:rsid w:val="004E176C"/>
    <w:rsid w:val="004E1853"/>
    <w:rsid w:val="004E18DA"/>
    <w:rsid w:val="004E192E"/>
    <w:rsid w:val="004E1BE2"/>
    <w:rsid w:val="004E1D21"/>
    <w:rsid w:val="004E35F3"/>
    <w:rsid w:val="004E53B9"/>
    <w:rsid w:val="004E5557"/>
    <w:rsid w:val="004E6246"/>
    <w:rsid w:val="004E678E"/>
    <w:rsid w:val="004E693D"/>
    <w:rsid w:val="004E74A3"/>
    <w:rsid w:val="004E7FB9"/>
    <w:rsid w:val="004F017B"/>
    <w:rsid w:val="004F11D2"/>
    <w:rsid w:val="004F121C"/>
    <w:rsid w:val="004F123B"/>
    <w:rsid w:val="004F1937"/>
    <w:rsid w:val="004F2B0B"/>
    <w:rsid w:val="004F2CC2"/>
    <w:rsid w:val="004F2E29"/>
    <w:rsid w:val="004F3473"/>
    <w:rsid w:val="004F401C"/>
    <w:rsid w:val="004F455F"/>
    <w:rsid w:val="004F4722"/>
    <w:rsid w:val="004F50CF"/>
    <w:rsid w:val="004F5205"/>
    <w:rsid w:val="004F5B2B"/>
    <w:rsid w:val="004F5BA5"/>
    <w:rsid w:val="004F5FE4"/>
    <w:rsid w:val="004F60EE"/>
    <w:rsid w:val="004F6CBD"/>
    <w:rsid w:val="004F6D40"/>
    <w:rsid w:val="004F77BC"/>
    <w:rsid w:val="004F7A84"/>
    <w:rsid w:val="00500056"/>
    <w:rsid w:val="00500B26"/>
    <w:rsid w:val="00500F9B"/>
    <w:rsid w:val="0050150D"/>
    <w:rsid w:val="00501F80"/>
    <w:rsid w:val="00502018"/>
    <w:rsid w:val="0050227B"/>
    <w:rsid w:val="005023CE"/>
    <w:rsid w:val="005023D8"/>
    <w:rsid w:val="00503325"/>
    <w:rsid w:val="0050333F"/>
    <w:rsid w:val="005033FD"/>
    <w:rsid w:val="0050357C"/>
    <w:rsid w:val="005042B0"/>
    <w:rsid w:val="00504385"/>
    <w:rsid w:val="00504685"/>
    <w:rsid w:val="0050479A"/>
    <w:rsid w:val="00504816"/>
    <w:rsid w:val="00504916"/>
    <w:rsid w:val="0050496F"/>
    <w:rsid w:val="00504E6B"/>
    <w:rsid w:val="005053ED"/>
    <w:rsid w:val="00505867"/>
    <w:rsid w:val="00505974"/>
    <w:rsid w:val="005060BC"/>
    <w:rsid w:val="00506405"/>
    <w:rsid w:val="00506C43"/>
    <w:rsid w:val="00506ED0"/>
    <w:rsid w:val="00506EE2"/>
    <w:rsid w:val="005073F3"/>
    <w:rsid w:val="00510370"/>
    <w:rsid w:val="005105B5"/>
    <w:rsid w:val="00510987"/>
    <w:rsid w:val="00510A8D"/>
    <w:rsid w:val="00510D5B"/>
    <w:rsid w:val="0051137E"/>
    <w:rsid w:val="00511877"/>
    <w:rsid w:val="00511BB1"/>
    <w:rsid w:val="005126B6"/>
    <w:rsid w:val="005126CB"/>
    <w:rsid w:val="00513225"/>
    <w:rsid w:val="0051378D"/>
    <w:rsid w:val="00513846"/>
    <w:rsid w:val="00513BFA"/>
    <w:rsid w:val="00513C6D"/>
    <w:rsid w:val="005148D6"/>
    <w:rsid w:val="005156D8"/>
    <w:rsid w:val="005159B5"/>
    <w:rsid w:val="00515B9E"/>
    <w:rsid w:val="00515CC0"/>
    <w:rsid w:val="00516C99"/>
    <w:rsid w:val="005173A8"/>
    <w:rsid w:val="0051770B"/>
    <w:rsid w:val="00517861"/>
    <w:rsid w:val="00517965"/>
    <w:rsid w:val="005202F0"/>
    <w:rsid w:val="0052139E"/>
    <w:rsid w:val="005214FD"/>
    <w:rsid w:val="005217C0"/>
    <w:rsid w:val="00521CBE"/>
    <w:rsid w:val="00522097"/>
    <w:rsid w:val="0052220E"/>
    <w:rsid w:val="0052230A"/>
    <w:rsid w:val="00522359"/>
    <w:rsid w:val="005225C0"/>
    <w:rsid w:val="00522D76"/>
    <w:rsid w:val="00522E2C"/>
    <w:rsid w:val="005234D5"/>
    <w:rsid w:val="00523F26"/>
    <w:rsid w:val="00523F4D"/>
    <w:rsid w:val="005243FE"/>
    <w:rsid w:val="00524997"/>
    <w:rsid w:val="00524EC3"/>
    <w:rsid w:val="005252E7"/>
    <w:rsid w:val="005256AA"/>
    <w:rsid w:val="005259A9"/>
    <w:rsid w:val="00525C3F"/>
    <w:rsid w:val="0052640D"/>
    <w:rsid w:val="005264B1"/>
    <w:rsid w:val="00527097"/>
    <w:rsid w:val="005272F0"/>
    <w:rsid w:val="0052798A"/>
    <w:rsid w:val="00527B20"/>
    <w:rsid w:val="00527CF3"/>
    <w:rsid w:val="0053003F"/>
    <w:rsid w:val="005304AB"/>
    <w:rsid w:val="00530F77"/>
    <w:rsid w:val="00531C19"/>
    <w:rsid w:val="00532961"/>
    <w:rsid w:val="0053298E"/>
    <w:rsid w:val="005329E7"/>
    <w:rsid w:val="00533000"/>
    <w:rsid w:val="00533C51"/>
    <w:rsid w:val="00533E8F"/>
    <w:rsid w:val="00534545"/>
    <w:rsid w:val="00534772"/>
    <w:rsid w:val="00534E96"/>
    <w:rsid w:val="00535481"/>
    <w:rsid w:val="0053584F"/>
    <w:rsid w:val="00535FC6"/>
    <w:rsid w:val="00536817"/>
    <w:rsid w:val="00536A50"/>
    <w:rsid w:val="00537211"/>
    <w:rsid w:val="00537598"/>
    <w:rsid w:val="00537760"/>
    <w:rsid w:val="0053782B"/>
    <w:rsid w:val="00537D2D"/>
    <w:rsid w:val="00540300"/>
    <w:rsid w:val="0054067E"/>
    <w:rsid w:val="005406F0"/>
    <w:rsid w:val="005412D8"/>
    <w:rsid w:val="0054268E"/>
    <w:rsid w:val="005427D9"/>
    <w:rsid w:val="00542CB3"/>
    <w:rsid w:val="00543A41"/>
    <w:rsid w:val="00543E08"/>
    <w:rsid w:val="00544355"/>
    <w:rsid w:val="0054491D"/>
    <w:rsid w:val="0054492C"/>
    <w:rsid w:val="00544C4F"/>
    <w:rsid w:val="00544F00"/>
    <w:rsid w:val="00544FA4"/>
    <w:rsid w:val="00545148"/>
    <w:rsid w:val="00545968"/>
    <w:rsid w:val="005459BC"/>
    <w:rsid w:val="00545C49"/>
    <w:rsid w:val="00545EBF"/>
    <w:rsid w:val="00546233"/>
    <w:rsid w:val="00546F30"/>
    <w:rsid w:val="0054714D"/>
    <w:rsid w:val="00547C99"/>
    <w:rsid w:val="0055006F"/>
    <w:rsid w:val="00550428"/>
    <w:rsid w:val="0055116C"/>
    <w:rsid w:val="00551A06"/>
    <w:rsid w:val="00551AC1"/>
    <w:rsid w:val="00551BE1"/>
    <w:rsid w:val="00552C11"/>
    <w:rsid w:val="00552ECB"/>
    <w:rsid w:val="00553119"/>
    <w:rsid w:val="00553664"/>
    <w:rsid w:val="005536E9"/>
    <w:rsid w:val="0055377D"/>
    <w:rsid w:val="00553D67"/>
    <w:rsid w:val="005540DB"/>
    <w:rsid w:val="00554251"/>
    <w:rsid w:val="00554433"/>
    <w:rsid w:val="00554C02"/>
    <w:rsid w:val="00554CB0"/>
    <w:rsid w:val="005551C1"/>
    <w:rsid w:val="00555640"/>
    <w:rsid w:val="00555AD6"/>
    <w:rsid w:val="00555AE7"/>
    <w:rsid w:val="00555E41"/>
    <w:rsid w:val="00555EBA"/>
    <w:rsid w:val="00556C49"/>
    <w:rsid w:val="00557271"/>
    <w:rsid w:val="00557698"/>
    <w:rsid w:val="00557A6C"/>
    <w:rsid w:val="005600A9"/>
    <w:rsid w:val="0056010C"/>
    <w:rsid w:val="005602BA"/>
    <w:rsid w:val="0056046A"/>
    <w:rsid w:val="0056057D"/>
    <w:rsid w:val="00560C06"/>
    <w:rsid w:val="0056176A"/>
    <w:rsid w:val="005619D5"/>
    <w:rsid w:val="00561A96"/>
    <w:rsid w:val="005622C2"/>
    <w:rsid w:val="00562E74"/>
    <w:rsid w:val="005633B6"/>
    <w:rsid w:val="00563C17"/>
    <w:rsid w:val="00563F48"/>
    <w:rsid w:val="00565056"/>
    <w:rsid w:val="00565266"/>
    <w:rsid w:val="005653AF"/>
    <w:rsid w:val="005657E7"/>
    <w:rsid w:val="00566919"/>
    <w:rsid w:val="00566ABF"/>
    <w:rsid w:val="00566AC8"/>
    <w:rsid w:val="00566C43"/>
    <w:rsid w:val="00567719"/>
    <w:rsid w:val="00567F15"/>
    <w:rsid w:val="00570568"/>
    <w:rsid w:val="00570AB4"/>
    <w:rsid w:val="00570CAD"/>
    <w:rsid w:val="00570DE2"/>
    <w:rsid w:val="00571CA5"/>
    <w:rsid w:val="00572472"/>
    <w:rsid w:val="00572CD0"/>
    <w:rsid w:val="00572D5E"/>
    <w:rsid w:val="00572E1F"/>
    <w:rsid w:val="00573155"/>
    <w:rsid w:val="005732A8"/>
    <w:rsid w:val="005736B9"/>
    <w:rsid w:val="0057391E"/>
    <w:rsid w:val="005739BF"/>
    <w:rsid w:val="00573BDC"/>
    <w:rsid w:val="00573FF6"/>
    <w:rsid w:val="00574101"/>
    <w:rsid w:val="00574A1C"/>
    <w:rsid w:val="00574F10"/>
    <w:rsid w:val="00575994"/>
    <w:rsid w:val="00575D40"/>
    <w:rsid w:val="00575DC0"/>
    <w:rsid w:val="00576596"/>
    <w:rsid w:val="00576B9B"/>
    <w:rsid w:val="00576BA2"/>
    <w:rsid w:val="005777BD"/>
    <w:rsid w:val="00580684"/>
    <w:rsid w:val="00580831"/>
    <w:rsid w:val="00580C3E"/>
    <w:rsid w:val="0058145F"/>
    <w:rsid w:val="005815D4"/>
    <w:rsid w:val="00582984"/>
    <w:rsid w:val="00582A91"/>
    <w:rsid w:val="0058300C"/>
    <w:rsid w:val="0058336E"/>
    <w:rsid w:val="005834E0"/>
    <w:rsid w:val="00583B72"/>
    <w:rsid w:val="00583BB0"/>
    <w:rsid w:val="0058446D"/>
    <w:rsid w:val="0058488B"/>
    <w:rsid w:val="00584E53"/>
    <w:rsid w:val="0058531E"/>
    <w:rsid w:val="00585753"/>
    <w:rsid w:val="00585B6F"/>
    <w:rsid w:val="0058605A"/>
    <w:rsid w:val="0058605F"/>
    <w:rsid w:val="0058633A"/>
    <w:rsid w:val="0058636B"/>
    <w:rsid w:val="005866FD"/>
    <w:rsid w:val="005873A3"/>
    <w:rsid w:val="0058772F"/>
    <w:rsid w:val="00590981"/>
    <w:rsid w:val="00591826"/>
    <w:rsid w:val="00592708"/>
    <w:rsid w:val="00592C54"/>
    <w:rsid w:val="00592DDC"/>
    <w:rsid w:val="005930A4"/>
    <w:rsid w:val="00593F6A"/>
    <w:rsid w:val="00594B0E"/>
    <w:rsid w:val="00594F8C"/>
    <w:rsid w:val="00595381"/>
    <w:rsid w:val="005959A8"/>
    <w:rsid w:val="00595C6E"/>
    <w:rsid w:val="00595E84"/>
    <w:rsid w:val="005965C0"/>
    <w:rsid w:val="005966A2"/>
    <w:rsid w:val="00597081"/>
    <w:rsid w:val="00597737"/>
    <w:rsid w:val="00597751"/>
    <w:rsid w:val="00597E4E"/>
    <w:rsid w:val="005A0F13"/>
    <w:rsid w:val="005A1400"/>
    <w:rsid w:val="005A19FC"/>
    <w:rsid w:val="005A21C3"/>
    <w:rsid w:val="005A2264"/>
    <w:rsid w:val="005A239E"/>
    <w:rsid w:val="005A2483"/>
    <w:rsid w:val="005A2579"/>
    <w:rsid w:val="005A2B91"/>
    <w:rsid w:val="005A2D92"/>
    <w:rsid w:val="005A2E2E"/>
    <w:rsid w:val="005A3DCD"/>
    <w:rsid w:val="005A505C"/>
    <w:rsid w:val="005A5656"/>
    <w:rsid w:val="005A5DFE"/>
    <w:rsid w:val="005A629E"/>
    <w:rsid w:val="005A64AC"/>
    <w:rsid w:val="005A66E1"/>
    <w:rsid w:val="005A67B8"/>
    <w:rsid w:val="005A7175"/>
    <w:rsid w:val="005A7445"/>
    <w:rsid w:val="005A78C4"/>
    <w:rsid w:val="005A794D"/>
    <w:rsid w:val="005A79D9"/>
    <w:rsid w:val="005B0253"/>
    <w:rsid w:val="005B0352"/>
    <w:rsid w:val="005B04B2"/>
    <w:rsid w:val="005B19B5"/>
    <w:rsid w:val="005B1CB2"/>
    <w:rsid w:val="005B1EB7"/>
    <w:rsid w:val="005B2181"/>
    <w:rsid w:val="005B240C"/>
    <w:rsid w:val="005B286A"/>
    <w:rsid w:val="005B2CBD"/>
    <w:rsid w:val="005B32C3"/>
    <w:rsid w:val="005B3541"/>
    <w:rsid w:val="005B3976"/>
    <w:rsid w:val="005B3A60"/>
    <w:rsid w:val="005B4068"/>
    <w:rsid w:val="005B461A"/>
    <w:rsid w:val="005B475A"/>
    <w:rsid w:val="005B4FB0"/>
    <w:rsid w:val="005B560E"/>
    <w:rsid w:val="005B5ED3"/>
    <w:rsid w:val="005B60A1"/>
    <w:rsid w:val="005B626E"/>
    <w:rsid w:val="005B6A8E"/>
    <w:rsid w:val="005B758E"/>
    <w:rsid w:val="005B767A"/>
    <w:rsid w:val="005B7C58"/>
    <w:rsid w:val="005C0526"/>
    <w:rsid w:val="005C06C8"/>
    <w:rsid w:val="005C095F"/>
    <w:rsid w:val="005C0C95"/>
    <w:rsid w:val="005C0CE9"/>
    <w:rsid w:val="005C0EB3"/>
    <w:rsid w:val="005C1749"/>
    <w:rsid w:val="005C1C03"/>
    <w:rsid w:val="005C2686"/>
    <w:rsid w:val="005C347D"/>
    <w:rsid w:val="005C3767"/>
    <w:rsid w:val="005C3795"/>
    <w:rsid w:val="005C39AC"/>
    <w:rsid w:val="005C42CD"/>
    <w:rsid w:val="005C5896"/>
    <w:rsid w:val="005C593A"/>
    <w:rsid w:val="005C6569"/>
    <w:rsid w:val="005C66C8"/>
    <w:rsid w:val="005C6E90"/>
    <w:rsid w:val="005C7224"/>
    <w:rsid w:val="005C724D"/>
    <w:rsid w:val="005C7631"/>
    <w:rsid w:val="005C7B87"/>
    <w:rsid w:val="005D0631"/>
    <w:rsid w:val="005D063F"/>
    <w:rsid w:val="005D07FD"/>
    <w:rsid w:val="005D1295"/>
    <w:rsid w:val="005D14E1"/>
    <w:rsid w:val="005D1535"/>
    <w:rsid w:val="005D1757"/>
    <w:rsid w:val="005D1E56"/>
    <w:rsid w:val="005D20EA"/>
    <w:rsid w:val="005D2135"/>
    <w:rsid w:val="005D24D7"/>
    <w:rsid w:val="005D2990"/>
    <w:rsid w:val="005D2A70"/>
    <w:rsid w:val="005D2B40"/>
    <w:rsid w:val="005D2CA6"/>
    <w:rsid w:val="005D369E"/>
    <w:rsid w:val="005D39FD"/>
    <w:rsid w:val="005D533E"/>
    <w:rsid w:val="005D5395"/>
    <w:rsid w:val="005D5C13"/>
    <w:rsid w:val="005D6265"/>
    <w:rsid w:val="005D7288"/>
    <w:rsid w:val="005D7712"/>
    <w:rsid w:val="005D77F5"/>
    <w:rsid w:val="005D7B89"/>
    <w:rsid w:val="005E0382"/>
    <w:rsid w:val="005E052A"/>
    <w:rsid w:val="005E0882"/>
    <w:rsid w:val="005E0FC3"/>
    <w:rsid w:val="005E105B"/>
    <w:rsid w:val="005E1404"/>
    <w:rsid w:val="005E1A86"/>
    <w:rsid w:val="005E1E9D"/>
    <w:rsid w:val="005E1EBD"/>
    <w:rsid w:val="005E232F"/>
    <w:rsid w:val="005E2BC3"/>
    <w:rsid w:val="005E2EB8"/>
    <w:rsid w:val="005E2ED6"/>
    <w:rsid w:val="005E3399"/>
    <w:rsid w:val="005E35FC"/>
    <w:rsid w:val="005E3CB1"/>
    <w:rsid w:val="005E46D6"/>
    <w:rsid w:val="005E47C1"/>
    <w:rsid w:val="005E4A01"/>
    <w:rsid w:val="005E4D48"/>
    <w:rsid w:val="005E4FF3"/>
    <w:rsid w:val="005E5462"/>
    <w:rsid w:val="005E5A7C"/>
    <w:rsid w:val="005E5B62"/>
    <w:rsid w:val="005E5CFA"/>
    <w:rsid w:val="005E659F"/>
    <w:rsid w:val="005E6E94"/>
    <w:rsid w:val="005E7D07"/>
    <w:rsid w:val="005E7DAB"/>
    <w:rsid w:val="005F02FA"/>
    <w:rsid w:val="005F0469"/>
    <w:rsid w:val="005F04EC"/>
    <w:rsid w:val="005F09BA"/>
    <w:rsid w:val="005F09D2"/>
    <w:rsid w:val="005F0ABF"/>
    <w:rsid w:val="005F0BF4"/>
    <w:rsid w:val="005F1338"/>
    <w:rsid w:val="005F1631"/>
    <w:rsid w:val="005F1723"/>
    <w:rsid w:val="005F1EA4"/>
    <w:rsid w:val="005F2219"/>
    <w:rsid w:val="005F2415"/>
    <w:rsid w:val="005F2D20"/>
    <w:rsid w:val="005F2D96"/>
    <w:rsid w:val="005F2FF4"/>
    <w:rsid w:val="005F3391"/>
    <w:rsid w:val="005F3497"/>
    <w:rsid w:val="005F38B6"/>
    <w:rsid w:val="005F40FE"/>
    <w:rsid w:val="005F4310"/>
    <w:rsid w:val="005F4811"/>
    <w:rsid w:val="005F4C5A"/>
    <w:rsid w:val="005F52AC"/>
    <w:rsid w:val="005F59D5"/>
    <w:rsid w:val="005F5FB8"/>
    <w:rsid w:val="005F6301"/>
    <w:rsid w:val="005F64A9"/>
    <w:rsid w:val="005F68D6"/>
    <w:rsid w:val="005F6AF7"/>
    <w:rsid w:val="005F7058"/>
    <w:rsid w:val="005F749E"/>
    <w:rsid w:val="005F7611"/>
    <w:rsid w:val="005F7BEF"/>
    <w:rsid w:val="0060040C"/>
    <w:rsid w:val="006007F1"/>
    <w:rsid w:val="00600DA8"/>
    <w:rsid w:val="00600FC0"/>
    <w:rsid w:val="00601538"/>
    <w:rsid w:val="00601808"/>
    <w:rsid w:val="0060222E"/>
    <w:rsid w:val="00602333"/>
    <w:rsid w:val="006023B9"/>
    <w:rsid w:val="006027B0"/>
    <w:rsid w:val="006034CF"/>
    <w:rsid w:val="0060364F"/>
    <w:rsid w:val="00604A35"/>
    <w:rsid w:val="00604AAA"/>
    <w:rsid w:val="00604CC2"/>
    <w:rsid w:val="00604F99"/>
    <w:rsid w:val="00605A18"/>
    <w:rsid w:val="00605CDA"/>
    <w:rsid w:val="0060600B"/>
    <w:rsid w:val="00606010"/>
    <w:rsid w:val="00606E24"/>
    <w:rsid w:val="00606FB3"/>
    <w:rsid w:val="006070B6"/>
    <w:rsid w:val="00607A63"/>
    <w:rsid w:val="00607A68"/>
    <w:rsid w:val="00607F24"/>
    <w:rsid w:val="00610658"/>
    <w:rsid w:val="00610833"/>
    <w:rsid w:val="00610F29"/>
    <w:rsid w:val="006113ED"/>
    <w:rsid w:val="00611B2B"/>
    <w:rsid w:val="00612052"/>
    <w:rsid w:val="00612381"/>
    <w:rsid w:val="00612911"/>
    <w:rsid w:val="00612A1A"/>
    <w:rsid w:val="00612C85"/>
    <w:rsid w:val="00612CEE"/>
    <w:rsid w:val="00613474"/>
    <w:rsid w:val="00613880"/>
    <w:rsid w:val="00613AF0"/>
    <w:rsid w:val="00613F7B"/>
    <w:rsid w:val="00614194"/>
    <w:rsid w:val="006149F9"/>
    <w:rsid w:val="006154A3"/>
    <w:rsid w:val="0061608B"/>
    <w:rsid w:val="00616098"/>
    <w:rsid w:val="00616F2C"/>
    <w:rsid w:val="0061718E"/>
    <w:rsid w:val="006172C7"/>
    <w:rsid w:val="00617721"/>
    <w:rsid w:val="00620CA0"/>
    <w:rsid w:val="006213C1"/>
    <w:rsid w:val="006213E3"/>
    <w:rsid w:val="0062160A"/>
    <w:rsid w:val="00621F29"/>
    <w:rsid w:val="006224B4"/>
    <w:rsid w:val="00622599"/>
    <w:rsid w:val="006229ED"/>
    <w:rsid w:val="00622EC3"/>
    <w:rsid w:val="006230A5"/>
    <w:rsid w:val="006237B5"/>
    <w:rsid w:val="00623BA7"/>
    <w:rsid w:val="00624621"/>
    <w:rsid w:val="00624853"/>
    <w:rsid w:val="00624907"/>
    <w:rsid w:val="006252BD"/>
    <w:rsid w:val="0062590F"/>
    <w:rsid w:val="006259B7"/>
    <w:rsid w:val="00625B80"/>
    <w:rsid w:val="00625DAB"/>
    <w:rsid w:val="006265B8"/>
    <w:rsid w:val="006265FD"/>
    <w:rsid w:val="00626F65"/>
    <w:rsid w:val="00627F34"/>
    <w:rsid w:val="006303F5"/>
    <w:rsid w:val="00630521"/>
    <w:rsid w:val="00630DBA"/>
    <w:rsid w:val="00631030"/>
    <w:rsid w:val="00631F24"/>
    <w:rsid w:val="00633185"/>
    <w:rsid w:val="006335A8"/>
    <w:rsid w:val="0063386C"/>
    <w:rsid w:val="00633F67"/>
    <w:rsid w:val="00634109"/>
    <w:rsid w:val="0063421A"/>
    <w:rsid w:val="0063423F"/>
    <w:rsid w:val="00634272"/>
    <w:rsid w:val="00634722"/>
    <w:rsid w:val="00635DA8"/>
    <w:rsid w:val="00635F56"/>
    <w:rsid w:val="006369BC"/>
    <w:rsid w:val="00636E08"/>
    <w:rsid w:val="00636E5B"/>
    <w:rsid w:val="00637DA0"/>
    <w:rsid w:val="00640562"/>
    <w:rsid w:val="00640B55"/>
    <w:rsid w:val="00640E23"/>
    <w:rsid w:val="006418DE"/>
    <w:rsid w:val="0064232D"/>
    <w:rsid w:val="00642583"/>
    <w:rsid w:val="00642661"/>
    <w:rsid w:val="00642E4C"/>
    <w:rsid w:val="006430CD"/>
    <w:rsid w:val="00643289"/>
    <w:rsid w:val="00643B43"/>
    <w:rsid w:val="00644197"/>
    <w:rsid w:val="0064467A"/>
    <w:rsid w:val="006449AE"/>
    <w:rsid w:val="006452C7"/>
    <w:rsid w:val="006458A7"/>
    <w:rsid w:val="00645BA7"/>
    <w:rsid w:val="006463A0"/>
    <w:rsid w:val="0064694C"/>
    <w:rsid w:val="00646BB4"/>
    <w:rsid w:val="00646F63"/>
    <w:rsid w:val="00647552"/>
    <w:rsid w:val="00647687"/>
    <w:rsid w:val="0065033C"/>
    <w:rsid w:val="006504BF"/>
    <w:rsid w:val="006504E6"/>
    <w:rsid w:val="0065083A"/>
    <w:rsid w:val="00650AB9"/>
    <w:rsid w:val="00650B31"/>
    <w:rsid w:val="00651044"/>
    <w:rsid w:val="0065112A"/>
    <w:rsid w:val="00651672"/>
    <w:rsid w:val="00652A83"/>
    <w:rsid w:val="00652AF5"/>
    <w:rsid w:val="00652CE3"/>
    <w:rsid w:val="00653898"/>
    <w:rsid w:val="00653923"/>
    <w:rsid w:val="0065397B"/>
    <w:rsid w:val="0065491C"/>
    <w:rsid w:val="00654B14"/>
    <w:rsid w:val="00654FAC"/>
    <w:rsid w:val="00654FBD"/>
    <w:rsid w:val="00655047"/>
    <w:rsid w:val="0065546E"/>
    <w:rsid w:val="006554B3"/>
    <w:rsid w:val="006555AE"/>
    <w:rsid w:val="00655B4C"/>
    <w:rsid w:val="00656397"/>
    <w:rsid w:val="006565E3"/>
    <w:rsid w:val="00656631"/>
    <w:rsid w:val="006566E9"/>
    <w:rsid w:val="0065683D"/>
    <w:rsid w:val="00656F9D"/>
    <w:rsid w:val="00660265"/>
    <w:rsid w:val="0066078C"/>
    <w:rsid w:val="006607EC"/>
    <w:rsid w:val="00660FA7"/>
    <w:rsid w:val="0066195C"/>
    <w:rsid w:val="00661F14"/>
    <w:rsid w:val="006624D4"/>
    <w:rsid w:val="0066275C"/>
    <w:rsid w:val="00662772"/>
    <w:rsid w:val="0066303E"/>
    <w:rsid w:val="00663252"/>
    <w:rsid w:val="00663B86"/>
    <w:rsid w:val="00664569"/>
    <w:rsid w:val="00664F73"/>
    <w:rsid w:val="0066553C"/>
    <w:rsid w:val="00666356"/>
    <w:rsid w:val="0066656A"/>
    <w:rsid w:val="0066681C"/>
    <w:rsid w:val="00666C29"/>
    <w:rsid w:val="0066726D"/>
    <w:rsid w:val="006675A3"/>
    <w:rsid w:val="006700D9"/>
    <w:rsid w:val="006701AB"/>
    <w:rsid w:val="00671067"/>
    <w:rsid w:val="0067131B"/>
    <w:rsid w:val="006716A5"/>
    <w:rsid w:val="00671C22"/>
    <w:rsid w:val="00672467"/>
    <w:rsid w:val="00672671"/>
    <w:rsid w:val="00672945"/>
    <w:rsid w:val="00672DF1"/>
    <w:rsid w:val="00673E84"/>
    <w:rsid w:val="00673FAB"/>
    <w:rsid w:val="0067412C"/>
    <w:rsid w:val="0067413D"/>
    <w:rsid w:val="00674CAC"/>
    <w:rsid w:val="00674E64"/>
    <w:rsid w:val="006750F4"/>
    <w:rsid w:val="006752A0"/>
    <w:rsid w:val="0067559D"/>
    <w:rsid w:val="00676504"/>
    <w:rsid w:val="0067679B"/>
    <w:rsid w:val="00676BFA"/>
    <w:rsid w:val="00676F36"/>
    <w:rsid w:val="006770E5"/>
    <w:rsid w:val="0067723F"/>
    <w:rsid w:val="006772C8"/>
    <w:rsid w:val="006773EF"/>
    <w:rsid w:val="006775DB"/>
    <w:rsid w:val="00680110"/>
    <w:rsid w:val="006807F0"/>
    <w:rsid w:val="00680902"/>
    <w:rsid w:val="006810B4"/>
    <w:rsid w:val="006814D8"/>
    <w:rsid w:val="0068150F"/>
    <w:rsid w:val="00681588"/>
    <w:rsid w:val="00681CC4"/>
    <w:rsid w:val="00681FEB"/>
    <w:rsid w:val="00682F77"/>
    <w:rsid w:val="006834F3"/>
    <w:rsid w:val="00683CA7"/>
    <w:rsid w:val="00683DB8"/>
    <w:rsid w:val="006841FA"/>
    <w:rsid w:val="0068481D"/>
    <w:rsid w:val="0068492C"/>
    <w:rsid w:val="0068575C"/>
    <w:rsid w:val="00685FF6"/>
    <w:rsid w:val="00686342"/>
    <w:rsid w:val="00686793"/>
    <w:rsid w:val="0068685E"/>
    <w:rsid w:val="00686AD5"/>
    <w:rsid w:val="00686CA4"/>
    <w:rsid w:val="00686DD1"/>
    <w:rsid w:val="006874B0"/>
    <w:rsid w:val="0068792C"/>
    <w:rsid w:val="00687A63"/>
    <w:rsid w:val="00687D84"/>
    <w:rsid w:val="00687FFD"/>
    <w:rsid w:val="006901F9"/>
    <w:rsid w:val="0069021C"/>
    <w:rsid w:val="00690C8A"/>
    <w:rsid w:val="00691639"/>
    <w:rsid w:val="006918BA"/>
    <w:rsid w:val="00691B78"/>
    <w:rsid w:val="006920A2"/>
    <w:rsid w:val="00692496"/>
    <w:rsid w:val="0069256C"/>
    <w:rsid w:val="006926F6"/>
    <w:rsid w:val="00692B37"/>
    <w:rsid w:val="00692B8F"/>
    <w:rsid w:val="006935B8"/>
    <w:rsid w:val="00693FEF"/>
    <w:rsid w:val="0069455D"/>
    <w:rsid w:val="006950DC"/>
    <w:rsid w:val="00695206"/>
    <w:rsid w:val="00695274"/>
    <w:rsid w:val="00695385"/>
    <w:rsid w:val="00695713"/>
    <w:rsid w:val="00695A99"/>
    <w:rsid w:val="00695F14"/>
    <w:rsid w:val="006961E6"/>
    <w:rsid w:val="0069671F"/>
    <w:rsid w:val="006978F7"/>
    <w:rsid w:val="00697AEA"/>
    <w:rsid w:val="00697BDD"/>
    <w:rsid w:val="006A033D"/>
    <w:rsid w:val="006A0A27"/>
    <w:rsid w:val="006A0BD7"/>
    <w:rsid w:val="006A0D51"/>
    <w:rsid w:val="006A1033"/>
    <w:rsid w:val="006A12E3"/>
    <w:rsid w:val="006A155A"/>
    <w:rsid w:val="006A1706"/>
    <w:rsid w:val="006A17EC"/>
    <w:rsid w:val="006A1A85"/>
    <w:rsid w:val="006A1AA3"/>
    <w:rsid w:val="006A1D25"/>
    <w:rsid w:val="006A205C"/>
    <w:rsid w:val="006A20F5"/>
    <w:rsid w:val="006A2C86"/>
    <w:rsid w:val="006A2D81"/>
    <w:rsid w:val="006A2DBE"/>
    <w:rsid w:val="006A3B85"/>
    <w:rsid w:val="006A3FA5"/>
    <w:rsid w:val="006A44F3"/>
    <w:rsid w:val="006A4C71"/>
    <w:rsid w:val="006A4ECF"/>
    <w:rsid w:val="006A5231"/>
    <w:rsid w:val="006A5D44"/>
    <w:rsid w:val="006A5FA5"/>
    <w:rsid w:val="006A6025"/>
    <w:rsid w:val="006A6603"/>
    <w:rsid w:val="006A690E"/>
    <w:rsid w:val="006A74C5"/>
    <w:rsid w:val="006A7D52"/>
    <w:rsid w:val="006B0487"/>
    <w:rsid w:val="006B049E"/>
    <w:rsid w:val="006B0685"/>
    <w:rsid w:val="006B0FCC"/>
    <w:rsid w:val="006B14B0"/>
    <w:rsid w:val="006B2038"/>
    <w:rsid w:val="006B2899"/>
    <w:rsid w:val="006B2E7E"/>
    <w:rsid w:val="006B388D"/>
    <w:rsid w:val="006B3A21"/>
    <w:rsid w:val="006B3EC0"/>
    <w:rsid w:val="006B404E"/>
    <w:rsid w:val="006B453F"/>
    <w:rsid w:val="006B5254"/>
    <w:rsid w:val="006B53BB"/>
    <w:rsid w:val="006B53DA"/>
    <w:rsid w:val="006B5A4E"/>
    <w:rsid w:val="006B5DF0"/>
    <w:rsid w:val="006B70F2"/>
    <w:rsid w:val="006B7225"/>
    <w:rsid w:val="006B7424"/>
    <w:rsid w:val="006B77CF"/>
    <w:rsid w:val="006C01A1"/>
    <w:rsid w:val="006C022F"/>
    <w:rsid w:val="006C0538"/>
    <w:rsid w:val="006C0770"/>
    <w:rsid w:val="006C07DA"/>
    <w:rsid w:val="006C0A1D"/>
    <w:rsid w:val="006C0A52"/>
    <w:rsid w:val="006C0E26"/>
    <w:rsid w:val="006C1D2A"/>
    <w:rsid w:val="006C2137"/>
    <w:rsid w:val="006C231B"/>
    <w:rsid w:val="006C286C"/>
    <w:rsid w:val="006C2AF4"/>
    <w:rsid w:val="006C2DB8"/>
    <w:rsid w:val="006C315D"/>
    <w:rsid w:val="006C32B9"/>
    <w:rsid w:val="006C378F"/>
    <w:rsid w:val="006C420F"/>
    <w:rsid w:val="006C44C4"/>
    <w:rsid w:val="006C4941"/>
    <w:rsid w:val="006C59A1"/>
    <w:rsid w:val="006C6192"/>
    <w:rsid w:val="006C6809"/>
    <w:rsid w:val="006C6D9C"/>
    <w:rsid w:val="006C7587"/>
    <w:rsid w:val="006C7798"/>
    <w:rsid w:val="006C7D21"/>
    <w:rsid w:val="006D07E9"/>
    <w:rsid w:val="006D0823"/>
    <w:rsid w:val="006D0CA5"/>
    <w:rsid w:val="006D1242"/>
    <w:rsid w:val="006D1277"/>
    <w:rsid w:val="006D1471"/>
    <w:rsid w:val="006D15E9"/>
    <w:rsid w:val="006D18BE"/>
    <w:rsid w:val="006D18C3"/>
    <w:rsid w:val="006D1C0E"/>
    <w:rsid w:val="006D1DF1"/>
    <w:rsid w:val="006D2A80"/>
    <w:rsid w:val="006D327F"/>
    <w:rsid w:val="006D395E"/>
    <w:rsid w:val="006D3CE6"/>
    <w:rsid w:val="006D450A"/>
    <w:rsid w:val="006D45F4"/>
    <w:rsid w:val="006D46EB"/>
    <w:rsid w:val="006D4B17"/>
    <w:rsid w:val="006D4F67"/>
    <w:rsid w:val="006D50BE"/>
    <w:rsid w:val="006D51A7"/>
    <w:rsid w:val="006D5407"/>
    <w:rsid w:val="006D55BE"/>
    <w:rsid w:val="006D5ACA"/>
    <w:rsid w:val="006D6121"/>
    <w:rsid w:val="006D64A7"/>
    <w:rsid w:val="006D7DE1"/>
    <w:rsid w:val="006E001E"/>
    <w:rsid w:val="006E0185"/>
    <w:rsid w:val="006E01FB"/>
    <w:rsid w:val="006E0709"/>
    <w:rsid w:val="006E088B"/>
    <w:rsid w:val="006E0DF1"/>
    <w:rsid w:val="006E0E6F"/>
    <w:rsid w:val="006E2635"/>
    <w:rsid w:val="006E268B"/>
    <w:rsid w:val="006E2FC3"/>
    <w:rsid w:val="006E3466"/>
    <w:rsid w:val="006E3936"/>
    <w:rsid w:val="006E42F7"/>
    <w:rsid w:val="006E455A"/>
    <w:rsid w:val="006E4C45"/>
    <w:rsid w:val="006E5071"/>
    <w:rsid w:val="006E6057"/>
    <w:rsid w:val="006E61C9"/>
    <w:rsid w:val="006E674E"/>
    <w:rsid w:val="006E69DF"/>
    <w:rsid w:val="006E6BB7"/>
    <w:rsid w:val="006E6BD2"/>
    <w:rsid w:val="006E6FD3"/>
    <w:rsid w:val="006E7596"/>
    <w:rsid w:val="006E79E0"/>
    <w:rsid w:val="006F09D7"/>
    <w:rsid w:val="006F0C5A"/>
    <w:rsid w:val="006F143F"/>
    <w:rsid w:val="006F1444"/>
    <w:rsid w:val="006F16AD"/>
    <w:rsid w:val="006F18E6"/>
    <w:rsid w:val="006F1A84"/>
    <w:rsid w:val="006F1BF4"/>
    <w:rsid w:val="006F261A"/>
    <w:rsid w:val="006F2AC3"/>
    <w:rsid w:val="006F3217"/>
    <w:rsid w:val="006F326A"/>
    <w:rsid w:val="006F3677"/>
    <w:rsid w:val="006F3758"/>
    <w:rsid w:val="006F4081"/>
    <w:rsid w:val="006F44AD"/>
    <w:rsid w:val="006F45A7"/>
    <w:rsid w:val="006F45C1"/>
    <w:rsid w:val="006F4611"/>
    <w:rsid w:val="006F4683"/>
    <w:rsid w:val="006F4BAF"/>
    <w:rsid w:val="006F4E24"/>
    <w:rsid w:val="006F5039"/>
    <w:rsid w:val="006F5737"/>
    <w:rsid w:val="006F592A"/>
    <w:rsid w:val="006F5B18"/>
    <w:rsid w:val="006F6841"/>
    <w:rsid w:val="006F6A6C"/>
    <w:rsid w:val="006F6DD9"/>
    <w:rsid w:val="006F75D2"/>
    <w:rsid w:val="006F773F"/>
    <w:rsid w:val="006F7A19"/>
    <w:rsid w:val="006F7E1F"/>
    <w:rsid w:val="00700121"/>
    <w:rsid w:val="007006B2"/>
    <w:rsid w:val="00700FF8"/>
    <w:rsid w:val="00701040"/>
    <w:rsid w:val="007023FF"/>
    <w:rsid w:val="007024B9"/>
    <w:rsid w:val="00702BCE"/>
    <w:rsid w:val="007037BB"/>
    <w:rsid w:val="007038BF"/>
    <w:rsid w:val="00703999"/>
    <w:rsid w:val="0070462E"/>
    <w:rsid w:val="007051E2"/>
    <w:rsid w:val="00706172"/>
    <w:rsid w:val="007068DA"/>
    <w:rsid w:val="00706A9B"/>
    <w:rsid w:val="00706B11"/>
    <w:rsid w:val="00706DA3"/>
    <w:rsid w:val="0071045A"/>
    <w:rsid w:val="00710575"/>
    <w:rsid w:val="0071087D"/>
    <w:rsid w:val="007111E6"/>
    <w:rsid w:val="0071121F"/>
    <w:rsid w:val="00711312"/>
    <w:rsid w:val="0071147C"/>
    <w:rsid w:val="00711CF3"/>
    <w:rsid w:val="00711DC0"/>
    <w:rsid w:val="00712084"/>
    <w:rsid w:val="007121D9"/>
    <w:rsid w:val="00712216"/>
    <w:rsid w:val="007127D3"/>
    <w:rsid w:val="0071330F"/>
    <w:rsid w:val="0071341E"/>
    <w:rsid w:val="00713479"/>
    <w:rsid w:val="00713724"/>
    <w:rsid w:val="007139BF"/>
    <w:rsid w:val="007143E1"/>
    <w:rsid w:val="0071450A"/>
    <w:rsid w:val="007153D1"/>
    <w:rsid w:val="007159DC"/>
    <w:rsid w:val="00715DA1"/>
    <w:rsid w:val="00715E36"/>
    <w:rsid w:val="0071632B"/>
    <w:rsid w:val="007163E8"/>
    <w:rsid w:val="007165F2"/>
    <w:rsid w:val="00716B0D"/>
    <w:rsid w:val="00716C87"/>
    <w:rsid w:val="007170FB"/>
    <w:rsid w:val="00717654"/>
    <w:rsid w:val="00720320"/>
    <w:rsid w:val="0072055F"/>
    <w:rsid w:val="00720B4E"/>
    <w:rsid w:val="00721BD2"/>
    <w:rsid w:val="00722487"/>
    <w:rsid w:val="0072257A"/>
    <w:rsid w:val="0072270F"/>
    <w:rsid w:val="00722755"/>
    <w:rsid w:val="00722936"/>
    <w:rsid w:val="00722AD6"/>
    <w:rsid w:val="00722ED4"/>
    <w:rsid w:val="007238DE"/>
    <w:rsid w:val="00723BDA"/>
    <w:rsid w:val="00723C22"/>
    <w:rsid w:val="00723C8D"/>
    <w:rsid w:val="00724671"/>
    <w:rsid w:val="00724756"/>
    <w:rsid w:val="007248B2"/>
    <w:rsid w:val="00724D86"/>
    <w:rsid w:val="0072515C"/>
    <w:rsid w:val="00725239"/>
    <w:rsid w:val="00725732"/>
    <w:rsid w:val="007259A1"/>
    <w:rsid w:val="00725E2B"/>
    <w:rsid w:val="00725EBF"/>
    <w:rsid w:val="0072676A"/>
    <w:rsid w:val="007267CC"/>
    <w:rsid w:val="00726971"/>
    <w:rsid w:val="00727822"/>
    <w:rsid w:val="00727957"/>
    <w:rsid w:val="00727DBB"/>
    <w:rsid w:val="0073073B"/>
    <w:rsid w:val="007309C3"/>
    <w:rsid w:val="0073103C"/>
    <w:rsid w:val="0073122D"/>
    <w:rsid w:val="00731327"/>
    <w:rsid w:val="00731732"/>
    <w:rsid w:val="00731A64"/>
    <w:rsid w:val="00731C99"/>
    <w:rsid w:val="00733DD9"/>
    <w:rsid w:val="007340B4"/>
    <w:rsid w:val="00734A2A"/>
    <w:rsid w:val="00734BC4"/>
    <w:rsid w:val="00734BDB"/>
    <w:rsid w:val="00735BF1"/>
    <w:rsid w:val="00735E50"/>
    <w:rsid w:val="00735FF0"/>
    <w:rsid w:val="007363F1"/>
    <w:rsid w:val="00736F1D"/>
    <w:rsid w:val="007376E6"/>
    <w:rsid w:val="007402A0"/>
    <w:rsid w:val="007405FD"/>
    <w:rsid w:val="007409B1"/>
    <w:rsid w:val="00741611"/>
    <w:rsid w:val="00741659"/>
    <w:rsid w:val="00741B09"/>
    <w:rsid w:val="00741FF1"/>
    <w:rsid w:val="007426AA"/>
    <w:rsid w:val="00742999"/>
    <w:rsid w:val="00742A7F"/>
    <w:rsid w:val="00744098"/>
    <w:rsid w:val="0074456D"/>
    <w:rsid w:val="00744AAA"/>
    <w:rsid w:val="00744ABB"/>
    <w:rsid w:val="00744C1F"/>
    <w:rsid w:val="007450CE"/>
    <w:rsid w:val="007452DB"/>
    <w:rsid w:val="00745CB1"/>
    <w:rsid w:val="00745FEE"/>
    <w:rsid w:val="00746249"/>
    <w:rsid w:val="00746F07"/>
    <w:rsid w:val="00747D63"/>
    <w:rsid w:val="007501B8"/>
    <w:rsid w:val="00750B8B"/>
    <w:rsid w:val="00750DBB"/>
    <w:rsid w:val="007516EF"/>
    <w:rsid w:val="00751736"/>
    <w:rsid w:val="00751980"/>
    <w:rsid w:val="0075229E"/>
    <w:rsid w:val="00752777"/>
    <w:rsid w:val="0075289D"/>
    <w:rsid w:val="00752ECB"/>
    <w:rsid w:val="007537B5"/>
    <w:rsid w:val="00753CBC"/>
    <w:rsid w:val="00753FC6"/>
    <w:rsid w:val="00754515"/>
    <w:rsid w:val="0075482E"/>
    <w:rsid w:val="00754BA6"/>
    <w:rsid w:val="00755127"/>
    <w:rsid w:val="00755433"/>
    <w:rsid w:val="007554EB"/>
    <w:rsid w:val="00755C18"/>
    <w:rsid w:val="0075658B"/>
    <w:rsid w:val="00756B03"/>
    <w:rsid w:val="00757275"/>
    <w:rsid w:val="00757799"/>
    <w:rsid w:val="007604A9"/>
    <w:rsid w:val="00760B04"/>
    <w:rsid w:val="0076114D"/>
    <w:rsid w:val="00761310"/>
    <w:rsid w:val="007613E6"/>
    <w:rsid w:val="007614A7"/>
    <w:rsid w:val="00761B16"/>
    <w:rsid w:val="00761C4D"/>
    <w:rsid w:val="00762247"/>
    <w:rsid w:val="00762A3C"/>
    <w:rsid w:val="00762D47"/>
    <w:rsid w:val="00762DBA"/>
    <w:rsid w:val="00762ECE"/>
    <w:rsid w:val="0076308F"/>
    <w:rsid w:val="00763725"/>
    <w:rsid w:val="00763ADF"/>
    <w:rsid w:val="00763CBD"/>
    <w:rsid w:val="00764295"/>
    <w:rsid w:val="00764685"/>
    <w:rsid w:val="00764AB1"/>
    <w:rsid w:val="00764B4D"/>
    <w:rsid w:val="00764DDE"/>
    <w:rsid w:val="00764E34"/>
    <w:rsid w:val="0076526A"/>
    <w:rsid w:val="007654AE"/>
    <w:rsid w:val="007654E3"/>
    <w:rsid w:val="0076554D"/>
    <w:rsid w:val="00765A15"/>
    <w:rsid w:val="00765A17"/>
    <w:rsid w:val="00765AE5"/>
    <w:rsid w:val="00765C4E"/>
    <w:rsid w:val="007666B0"/>
    <w:rsid w:val="00767165"/>
    <w:rsid w:val="00767994"/>
    <w:rsid w:val="00770890"/>
    <w:rsid w:val="00770CB0"/>
    <w:rsid w:val="00770E36"/>
    <w:rsid w:val="00771EB8"/>
    <w:rsid w:val="00771FFF"/>
    <w:rsid w:val="00772F14"/>
    <w:rsid w:val="00773E01"/>
    <w:rsid w:val="00773F82"/>
    <w:rsid w:val="0077456A"/>
    <w:rsid w:val="00774796"/>
    <w:rsid w:val="0077490D"/>
    <w:rsid w:val="00774968"/>
    <w:rsid w:val="00774A88"/>
    <w:rsid w:val="00774A9C"/>
    <w:rsid w:val="007750A4"/>
    <w:rsid w:val="007760A3"/>
    <w:rsid w:val="0077638B"/>
    <w:rsid w:val="007763BC"/>
    <w:rsid w:val="00776908"/>
    <w:rsid w:val="007778B2"/>
    <w:rsid w:val="007817E6"/>
    <w:rsid w:val="0078186C"/>
    <w:rsid w:val="00781B44"/>
    <w:rsid w:val="0078224C"/>
    <w:rsid w:val="00782456"/>
    <w:rsid w:val="0078273C"/>
    <w:rsid w:val="00782C6E"/>
    <w:rsid w:val="00782E9D"/>
    <w:rsid w:val="00782EFA"/>
    <w:rsid w:val="007834BD"/>
    <w:rsid w:val="00784975"/>
    <w:rsid w:val="00784B17"/>
    <w:rsid w:val="00784E1F"/>
    <w:rsid w:val="00785CEF"/>
    <w:rsid w:val="007863C6"/>
    <w:rsid w:val="0078672A"/>
    <w:rsid w:val="00787334"/>
    <w:rsid w:val="007903B9"/>
    <w:rsid w:val="0079042F"/>
    <w:rsid w:val="007910B8"/>
    <w:rsid w:val="00791229"/>
    <w:rsid w:val="007919CC"/>
    <w:rsid w:val="00791FD9"/>
    <w:rsid w:val="0079232E"/>
    <w:rsid w:val="00792FF7"/>
    <w:rsid w:val="0079310F"/>
    <w:rsid w:val="00793449"/>
    <w:rsid w:val="00793B0D"/>
    <w:rsid w:val="00793B96"/>
    <w:rsid w:val="00793E16"/>
    <w:rsid w:val="007941A6"/>
    <w:rsid w:val="00794882"/>
    <w:rsid w:val="00794BBF"/>
    <w:rsid w:val="00794D2F"/>
    <w:rsid w:val="007952A9"/>
    <w:rsid w:val="00795C07"/>
    <w:rsid w:val="00795DEA"/>
    <w:rsid w:val="0079603B"/>
    <w:rsid w:val="0079653E"/>
    <w:rsid w:val="007969AA"/>
    <w:rsid w:val="00796F27"/>
    <w:rsid w:val="007972AC"/>
    <w:rsid w:val="0079765F"/>
    <w:rsid w:val="0079784F"/>
    <w:rsid w:val="00797BF3"/>
    <w:rsid w:val="007A0159"/>
    <w:rsid w:val="007A07C9"/>
    <w:rsid w:val="007A07F2"/>
    <w:rsid w:val="007A0F7C"/>
    <w:rsid w:val="007A11D8"/>
    <w:rsid w:val="007A12F9"/>
    <w:rsid w:val="007A1AFA"/>
    <w:rsid w:val="007A2107"/>
    <w:rsid w:val="007A291F"/>
    <w:rsid w:val="007A3225"/>
    <w:rsid w:val="007A359A"/>
    <w:rsid w:val="007A363C"/>
    <w:rsid w:val="007A38C1"/>
    <w:rsid w:val="007A3989"/>
    <w:rsid w:val="007A442C"/>
    <w:rsid w:val="007A4F63"/>
    <w:rsid w:val="007A5A9B"/>
    <w:rsid w:val="007A5B64"/>
    <w:rsid w:val="007A6612"/>
    <w:rsid w:val="007A72CA"/>
    <w:rsid w:val="007B0D19"/>
    <w:rsid w:val="007B0E15"/>
    <w:rsid w:val="007B151F"/>
    <w:rsid w:val="007B17CD"/>
    <w:rsid w:val="007B2CCF"/>
    <w:rsid w:val="007B327E"/>
    <w:rsid w:val="007B329D"/>
    <w:rsid w:val="007B35A6"/>
    <w:rsid w:val="007B3635"/>
    <w:rsid w:val="007B3E09"/>
    <w:rsid w:val="007B4564"/>
    <w:rsid w:val="007B4648"/>
    <w:rsid w:val="007B4C45"/>
    <w:rsid w:val="007B60D4"/>
    <w:rsid w:val="007B6568"/>
    <w:rsid w:val="007B65A5"/>
    <w:rsid w:val="007B6661"/>
    <w:rsid w:val="007B6821"/>
    <w:rsid w:val="007B691C"/>
    <w:rsid w:val="007C0109"/>
    <w:rsid w:val="007C0752"/>
    <w:rsid w:val="007C07C1"/>
    <w:rsid w:val="007C0A8C"/>
    <w:rsid w:val="007C0AF2"/>
    <w:rsid w:val="007C108A"/>
    <w:rsid w:val="007C1312"/>
    <w:rsid w:val="007C17C1"/>
    <w:rsid w:val="007C1AB3"/>
    <w:rsid w:val="007C1ABD"/>
    <w:rsid w:val="007C280A"/>
    <w:rsid w:val="007C2851"/>
    <w:rsid w:val="007C2BE6"/>
    <w:rsid w:val="007C2D75"/>
    <w:rsid w:val="007C3A56"/>
    <w:rsid w:val="007C3E08"/>
    <w:rsid w:val="007C3F93"/>
    <w:rsid w:val="007C4283"/>
    <w:rsid w:val="007C450D"/>
    <w:rsid w:val="007C489C"/>
    <w:rsid w:val="007C4AB2"/>
    <w:rsid w:val="007C4D38"/>
    <w:rsid w:val="007C75D7"/>
    <w:rsid w:val="007C7E4F"/>
    <w:rsid w:val="007C7FF6"/>
    <w:rsid w:val="007D0650"/>
    <w:rsid w:val="007D1102"/>
    <w:rsid w:val="007D122F"/>
    <w:rsid w:val="007D13A6"/>
    <w:rsid w:val="007D1C1C"/>
    <w:rsid w:val="007D1F6B"/>
    <w:rsid w:val="007D27F5"/>
    <w:rsid w:val="007D2A6E"/>
    <w:rsid w:val="007D312F"/>
    <w:rsid w:val="007D4052"/>
    <w:rsid w:val="007D425A"/>
    <w:rsid w:val="007D4715"/>
    <w:rsid w:val="007D4C2B"/>
    <w:rsid w:val="007D5F8A"/>
    <w:rsid w:val="007D653B"/>
    <w:rsid w:val="007D6633"/>
    <w:rsid w:val="007D6A0B"/>
    <w:rsid w:val="007D6AE7"/>
    <w:rsid w:val="007D6F6B"/>
    <w:rsid w:val="007D7761"/>
    <w:rsid w:val="007D7A8F"/>
    <w:rsid w:val="007D7F83"/>
    <w:rsid w:val="007E167B"/>
    <w:rsid w:val="007E1954"/>
    <w:rsid w:val="007E1BD0"/>
    <w:rsid w:val="007E1E5F"/>
    <w:rsid w:val="007E2086"/>
    <w:rsid w:val="007E2811"/>
    <w:rsid w:val="007E2829"/>
    <w:rsid w:val="007E282C"/>
    <w:rsid w:val="007E2AAE"/>
    <w:rsid w:val="007E305D"/>
    <w:rsid w:val="007E329D"/>
    <w:rsid w:val="007E33F4"/>
    <w:rsid w:val="007E4905"/>
    <w:rsid w:val="007E5A68"/>
    <w:rsid w:val="007E5E7F"/>
    <w:rsid w:val="007E62E1"/>
    <w:rsid w:val="007E7220"/>
    <w:rsid w:val="007E73F9"/>
    <w:rsid w:val="007E7457"/>
    <w:rsid w:val="007F01B4"/>
    <w:rsid w:val="007F0991"/>
    <w:rsid w:val="007F0DB9"/>
    <w:rsid w:val="007F0E3F"/>
    <w:rsid w:val="007F16BC"/>
    <w:rsid w:val="007F18C3"/>
    <w:rsid w:val="007F19BB"/>
    <w:rsid w:val="007F1AB0"/>
    <w:rsid w:val="007F2897"/>
    <w:rsid w:val="007F2B79"/>
    <w:rsid w:val="007F3413"/>
    <w:rsid w:val="007F3AD7"/>
    <w:rsid w:val="007F3CD8"/>
    <w:rsid w:val="007F3F43"/>
    <w:rsid w:val="007F3FCC"/>
    <w:rsid w:val="007F5614"/>
    <w:rsid w:val="007F5D36"/>
    <w:rsid w:val="007F62C9"/>
    <w:rsid w:val="007F6D5A"/>
    <w:rsid w:val="007F700C"/>
    <w:rsid w:val="007F7A6E"/>
    <w:rsid w:val="007F7D25"/>
    <w:rsid w:val="00800946"/>
    <w:rsid w:val="00800D5A"/>
    <w:rsid w:val="00800DD1"/>
    <w:rsid w:val="00801083"/>
    <w:rsid w:val="0080122D"/>
    <w:rsid w:val="00801677"/>
    <w:rsid w:val="0080178C"/>
    <w:rsid w:val="0080186A"/>
    <w:rsid w:val="008029BD"/>
    <w:rsid w:val="0080325D"/>
    <w:rsid w:val="00803731"/>
    <w:rsid w:val="00804157"/>
    <w:rsid w:val="00804AE7"/>
    <w:rsid w:val="00804B21"/>
    <w:rsid w:val="00804E10"/>
    <w:rsid w:val="008054B6"/>
    <w:rsid w:val="00805778"/>
    <w:rsid w:val="00805785"/>
    <w:rsid w:val="00805C36"/>
    <w:rsid w:val="00805F1E"/>
    <w:rsid w:val="0080622B"/>
    <w:rsid w:val="0080660A"/>
    <w:rsid w:val="00806FE9"/>
    <w:rsid w:val="008077FD"/>
    <w:rsid w:val="00807B1D"/>
    <w:rsid w:val="0081025F"/>
    <w:rsid w:val="008105BB"/>
    <w:rsid w:val="0081201C"/>
    <w:rsid w:val="00813BD7"/>
    <w:rsid w:val="00813FFD"/>
    <w:rsid w:val="0081410F"/>
    <w:rsid w:val="00814A10"/>
    <w:rsid w:val="008151EE"/>
    <w:rsid w:val="00815370"/>
    <w:rsid w:val="008154ED"/>
    <w:rsid w:val="00815745"/>
    <w:rsid w:val="00815E8F"/>
    <w:rsid w:val="00815F63"/>
    <w:rsid w:val="00816A35"/>
    <w:rsid w:val="00816CD4"/>
    <w:rsid w:val="008170F0"/>
    <w:rsid w:val="0081783A"/>
    <w:rsid w:val="00817939"/>
    <w:rsid w:val="00817BBB"/>
    <w:rsid w:val="00817F3E"/>
    <w:rsid w:val="008203DE"/>
    <w:rsid w:val="008207C8"/>
    <w:rsid w:val="008208E0"/>
    <w:rsid w:val="00820A9A"/>
    <w:rsid w:val="00820FEE"/>
    <w:rsid w:val="008216CD"/>
    <w:rsid w:val="00821719"/>
    <w:rsid w:val="00821960"/>
    <w:rsid w:val="00821EDE"/>
    <w:rsid w:val="00822022"/>
    <w:rsid w:val="008226F8"/>
    <w:rsid w:val="00822E28"/>
    <w:rsid w:val="00822E94"/>
    <w:rsid w:val="00823147"/>
    <w:rsid w:val="0082398F"/>
    <w:rsid w:val="00823CBF"/>
    <w:rsid w:val="008249D9"/>
    <w:rsid w:val="00824DE7"/>
    <w:rsid w:val="00825541"/>
    <w:rsid w:val="00826248"/>
    <w:rsid w:val="008263C7"/>
    <w:rsid w:val="00826BAB"/>
    <w:rsid w:val="00826F43"/>
    <w:rsid w:val="008272B4"/>
    <w:rsid w:val="0082753F"/>
    <w:rsid w:val="008278E2"/>
    <w:rsid w:val="00827FF1"/>
    <w:rsid w:val="00830D5E"/>
    <w:rsid w:val="0083104F"/>
    <w:rsid w:val="0083123B"/>
    <w:rsid w:val="0083137F"/>
    <w:rsid w:val="0083184A"/>
    <w:rsid w:val="00831A31"/>
    <w:rsid w:val="00831C8A"/>
    <w:rsid w:val="00831F97"/>
    <w:rsid w:val="0083222F"/>
    <w:rsid w:val="00832677"/>
    <w:rsid w:val="0083278B"/>
    <w:rsid w:val="00832837"/>
    <w:rsid w:val="00833350"/>
    <w:rsid w:val="00833863"/>
    <w:rsid w:val="00833961"/>
    <w:rsid w:val="00833B09"/>
    <w:rsid w:val="00833B42"/>
    <w:rsid w:val="00834116"/>
    <w:rsid w:val="00834395"/>
    <w:rsid w:val="00834B8B"/>
    <w:rsid w:val="00834E10"/>
    <w:rsid w:val="00835766"/>
    <w:rsid w:val="008359E7"/>
    <w:rsid w:val="008359EC"/>
    <w:rsid w:val="008368CF"/>
    <w:rsid w:val="00836F2E"/>
    <w:rsid w:val="008371EC"/>
    <w:rsid w:val="008372B5"/>
    <w:rsid w:val="00837B22"/>
    <w:rsid w:val="00837E2E"/>
    <w:rsid w:val="00837EBC"/>
    <w:rsid w:val="008408E7"/>
    <w:rsid w:val="00840CAE"/>
    <w:rsid w:val="00840D12"/>
    <w:rsid w:val="008416CA"/>
    <w:rsid w:val="00841D69"/>
    <w:rsid w:val="00841E06"/>
    <w:rsid w:val="00841FE4"/>
    <w:rsid w:val="00842796"/>
    <w:rsid w:val="008427C9"/>
    <w:rsid w:val="00842B48"/>
    <w:rsid w:val="00842FAE"/>
    <w:rsid w:val="0084355B"/>
    <w:rsid w:val="00844343"/>
    <w:rsid w:val="0084453A"/>
    <w:rsid w:val="00844606"/>
    <w:rsid w:val="00845436"/>
    <w:rsid w:val="00845516"/>
    <w:rsid w:val="00845D2D"/>
    <w:rsid w:val="00847266"/>
    <w:rsid w:val="00847998"/>
    <w:rsid w:val="00847DCD"/>
    <w:rsid w:val="00847DD7"/>
    <w:rsid w:val="00847FAB"/>
    <w:rsid w:val="00850213"/>
    <w:rsid w:val="00850A9E"/>
    <w:rsid w:val="00850BBE"/>
    <w:rsid w:val="00850C62"/>
    <w:rsid w:val="00850DA8"/>
    <w:rsid w:val="008511B0"/>
    <w:rsid w:val="00851404"/>
    <w:rsid w:val="00851714"/>
    <w:rsid w:val="008519B6"/>
    <w:rsid w:val="00851D20"/>
    <w:rsid w:val="00851FEF"/>
    <w:rsid w:val="008522C6"/>
    <w:rsid w:val="00852719"/>
    <w:rsid w:val="00852AC3"/>
    <w:rsid w:val="00852D6C"/>
    <w:rsid w:val="00852E9D"/>
    <w:rsid w:val="00852F02"/>
    <w:rsid w:val="0085320E"/>
    <w:rsid w:val="008532C2"/>
    <w:rsid w:val="0085340B"/>
    <w:rsid w:val="00853D64"/>
    <w:rsid w:val="00854782"/>
    <w:rsid w:val="00854A49"/>
    <w:rsid w:val="0085580B"/>
    <w:rsid w:val="00855840"/>
    <w:rsid w:val="008561A4"/>
    <w:rsid w:val="00856542"/>
    <w:rsid w:val="00856D61"/>
    <w:rsid w:val="00856E47"/>
    <w:rsid w:val="0085717E"/>
    <w:rsid w:val="00857DB8"/>
    <w:rsid w:val="00857E6B"/>
    <w:rsid w:val="00860805"/>
    <w:rsid w:val="00860EB2"/>
    <w:rsid w:val="00861357"/>
    <w:rsid w:val="008615FC"/>
    <w:rsid w:val="00861758"/>
    <w:rsid w:val="00861AAA"/>
    <w:rsid w:val="00861CD1"/>
    <w:rsid w:val="00862375"/>
    <w:rsid w:val="008625F0"/>
    <w:rsid w:val="00863650"/>
    <w:rsid w:val="00863A47"/>
    <w:rsid w:val="00863DAD"/>
    <w:rsid w:val="008648FB"/>
    <w:rsid w:val="00864ADF"/>
    <w:rsid w:val="00864DCD"/>
    <w:rsid w:val="0086564D"/>
    <w:rsid w:val="00865CC8"/>
    <w:rsid w:val="0086639F"/>
    <w:rsid w:val="0086682B"/>
    <w:rsid w:val="00866928"/>
    <w:rsid w:val="00866ECE"/>
    <w:rsid w:val="00867275"/>
    <w:rsid w:val="0086740F"/>
    <w:rsid w:val="00867BA1"/>
    <w:rsid w:val="00867F9C"/>
    <w:rsid w:val="00867FCA"/>
    <w:rsid w:val="00870530"/>
    <w:rsid w:val="0087082A"/>
    <w:rsid w:val="00870FDD"/>
    <w:rsid w:val="00872168"/>
    <w:rsid w:val="0087236C"/>
    <w:rsid w:val="00872820"/>
    <w:rsid w:val="00872922"/>
    <w:rsid w:val="008729C6"/>
    <w:rsid w:val="00872D37"/>
    <w:rsid w:val="00872DDA"/>
    <w:rsid w:val="008732CF"/>
    <w:rsid w:val="0087338E"/>
    <w:rsid w:val="008734A8"/>
    <w:rsid w:val="00873952"/>
    <w:rsid w:val="00874499"/>
    <w:rsid w:val="00874953"/>
    <w:rsid w:val="00874B30"/>
    <w:rsid w:val="00875061"/>
    <w:rsid w:val="00875079"/>
    <w:rsid w:val="008750B3"/>
    <w:rsid w:val="008750D3"/>
    <w:rsid w:val="00875381"/>
    <w:rsid w:val="008754BC"/>
    <w:rsid w:val="00875DAE"/>
    <w:rsid w:val="00875E0E"/>
    <w:rsid w:val="00875EB2"/>
    <w:rsid w:val="00876247"/>
    <w:rsid w:val="008766B0"/>
    <w:rsid w:val="00877C05"/>
    <w:rsid w:val="008801D7"/>
    <w:rsid w:val="008802AC"/>
    <w:rsid w:val="00880333"/>
    <w:rsid w:val="0088040A"/>
    <w:rsid w:val="0088078D"/>
    <w:rsid w:val="008811CF"/>
    <w:rsid w:val="0088160F"/>
    <w:rsid w:val="0088161B"/>
    <w:rsid w:val="008822C2"/>
    <w:rsid w:val="00882AF6"/>
    <w:rsid w:val="008830E1"/>
    <w:rsid w:val="0088344B"/>
    <w:rsid w:val="00884660"/>
    <w:rsid w:val="00884CD4"/>
    <w:rsid w:val="00884D74"/>
    <w:rsid w:val="00884E5C"/>
    <w:rsid w:val="00885071"/>
    <w:rsid w:val="0088679D"/>
    <w:rsid w:val="00887D76"/>
    <w:rsid w:val="0089014E"/>
    <w:rsid w:val="0089032F"/>
    <w:rsid w:val="0089037A"/>
    <w:rsid w:val="008903EA"/>
    <w:rsid w:val="00890659"/>
    <w:rsid w:val="0089066F"/>
    <w:rsid w:val="00890FCD"/>
    <w:rsid w:val="008910B4"/>
    <w:rsid w:val="008919A0"/>
    <w:rsid w:val="00891DBC"/>
    <w:rsid w:val="00891E33"/>
    <w:rsid w:val="0089223C"/>
    <w:rsid w:val="00892AF2"/>
    <w:rsid w:val="0089363E"/>
    <w:rsid w:val="008938D5"/>
    <w:rsid w:val="00893FF2"/>
    <w:rsid w:val="00894386"/>
    <w:rsid w:val="0089494E"/>
    <w:rsid w:val="008950EB"/>
    <w:rsid w:val="008957E7"/>
    <w:rsid w:val="008958F5"/>
    <w:rsid w:val="00896858"/>
    <w:rsid w:val="00897068"/>
    <w:rsid w:val="00897200"/>
    <w:rsid w:val="00897751"/>
    <w:rsid w:val="00897BA2"/>
    <w:rsid w:val="00897D65"/>
    <w:rsid w:val="008A018C"/>
    <w:rsid w:val="008A01CB"/>
    <w:rsid w:val="008A01F5"/>
    <w:rsid w:val="008A1124"/>
    <w:rsid w:val="008A16EB"/>
    <w:rsid w:val="008A173D"/>
    <w:rsid w:val="008A1BC2"/>
    <w:rsid w:val="008A2787"/>
    <w:rsid w:val="008A27E2"/>
    <w:rsid w:val="008A2856"/>
    <w:rsid w:val="008A2A1C"/>
    <w:rsid w:val="008A31B6"/>
    <w:rsid w:val="008A44E6"/>
    <w:rsid w:val="008A4A51"/>
    <w:rsid w:val="008A504E"/>
    <w:rsid w:val="008A52E2"/>
    <w:rsid w:val="008A5989"/>
    <w:rsid w:val="008A5D13"/>
    <w:rsid w:val="008A6052"/>
    <w:rsid w:val="008A65EB"/>
    <w:rsid w:val="008A6A16"/>
    <w:rsid w:val="008A6C9E"/>
    <w:rsid w:val="008A756F"/>
    <w:rsid w:val="008A7BBD"/>
    <w:rsid w:val="008A7CD4"/>
    <w:rsid w:val="008B0037"/>
    <w:rsid w:val="008B05CF"/>
    <w:rsid w:val="008B07CB"/>
    <w:rsid w:val="008B0920"/>
    <w:rsid w:val="008B0A00"/>
    <w:rsid w:val="008B1CC2"/>
    <w:rsid w:val="008B2226"/>
    <w:rsid w:val="008B285A"/>
    <w:rsid w:val="008B2A14"/>
    <w:rsid w:val="008B3069"/>
    <w:rsid w:val="008B40DF"/>
    <w:rsid w:val="008B4282"/>
    <w:rsid w:val="008B46CD"/>
    <w:rsid w:val="008B4A73"/>
    <w:rsid w:val="008B4EA2"/>
    <w:rsid w:val="008B53A1"/>
    <w:rsid w:val="008B54F0"/>
    <w:rsid w:val="008B583A"/>
    <w:rsid w:val="008B5CDD"/>
    <w:rsid w:val="008B5F1E"/>
    <w:rsid w:val="008B61C1"/>
    <w:rsid w:val="008B62EF"/>
    <w:rsid w:val="008B6AAC"/>
    <w:rsid w:val="008B6ECB"/>
    <w:rsid w:val="008B7075"/>
    <w:rsid w:val="008B7130"/>
    <w:rsid w:val="008B7B39"/>
    <w:rsid w:val="008B7B76"/>
    <w:rsid w:val="008B7DF4"/>
    <w:rsid w:val="008C0364"/>
    <w:rsid w:val="008C0977"/>
    <w:rsid w:val="008C0B1F"/>
    <w:rsid w:val="008C0D25"/>
    <w:rsid w:val="008C1268"/>
    <w:rsid w:val="008C1783"/>
    <w:rsid w:val="008C1AD5"/>
    <w:rsid w:val="008C2215"/>
    <w:rsid w:val="008C3321"/>
    <w:rsid w:val="008C3976"/>
    <w:rsid w:val="008C397A"/>
    <w:rsid w:val="008C3A1A"/>
    <w:rsid w:val="008C3BBE"/>
    <w:rsid w:val="008C443D"/>
    <w:rsid w:val="008C4AE0"/>
    <w:rsid w:val="008C4B84"/>
    <w:rsid w:val="008C4D50"/>
    <w:rsid w:val="008C509C"/>
    <w:rsid w:val="008C52BE"/>
    <w:rsid w:val="008C5C39"/>
    <w:rsid w:val="008C5DB5"/>
    <w:rsid w:val="008C5ECF"/>
    <w:rsid w:val="008C654E"/>
    <w:rsid w:val="008C6CF6"/>
    <w:rsid w:val="008C705C"/>
    <w:rsid w:val="008C74F2"/>
    <w:rsid w:val="008C7873"/>
    <w:rsid w:val="008C7884"/>
    <w:rsid w:val="008D0468"/>
    <w:rsid w:val="008D0753"/>
    <w:rsid w:val="008D07B3"/>
    <w:rsid w:val="008D11F7"/>
    <w:rsid w:val="008D187B"/>
    <w:rsid w:val="008D1914"/>
    <w:rsid w:val="008D195C"/>
    <w:rsid w:val="008D2203"/>
    <w:rsid w:val="008D233D"/>
    <w:rsid w:val="008D2366"/>
    <w:rsid w:val="008D23FC"/>
    <w:rsid w:val="008D26AE"/>
    <w:rsid w:val="008D2D8A"/>
    <w:rsid w:val="008D3346"/>
    <w:rsid w:val="008D3583"/>
    <w:rsid w:val="008D39D3"/>
    <w:rsid w:val="008D3F45"/>
    <w:rsid w:val="008D3F8B"/>
    <w:rsid w:val="008D47A6"/>
    <w:rsid w:val="008D5059"/>
    <w:rsid w:val="008D552E"/>
    <w:rsid w:val="008D5DA7"/>
    <w:rsid w:val="008D61DF"/>
    <w:rsid w:val="008D6510"/>
    <w:rsid w:val="008D6A60"/>
    <w:rsid w:val="008D6C5A"/>
    <w:rsid w:val="008D6D52"/>
    <w:rsid w:val="008D6E7B"/>
    <w:rsid w:val="008D7114"/>
    <w:rsid w:val="008D712A"/>
    <w:rsid w:val="008D797D"/>
    <w:rsid w:val="008D7E50"/>
    <w:rsid w:val="008D7F7D"/>
    <w:rsid w:val="008E07E7"/>
    <w:rsid w:val="008E0CCA"/>
    <w:rsid w:val="008E1B77"/>
    <w:rsid w:val="008E21CA"/>
    <w:rsid w:val="008E2336"/>
    <w:rsid w:val="008E3410"/>
    <w:rsid w:val="008E3E00"/>
    <w:rsid w:val="008E425A"/>
    <w:rsid w:val="008E4A6B"/>
    <w:rsid w:val="008E4AAE"/>
    <w:rsid w:val="008E506E"/>
    <w:rsid w:val="008E5E37"/>
    <w:rsid w:val="008E654F"/>
    <w:rsid w:val="008E7520"/>
    <w:rsid w:val="008E767B"/>
    <w:rsid w:val="008E7A54"/>
    <w:rsid w:val="008F03F6"/>
    <w:rsid w:val="008F0A54"/>
    <w:rsid w:val="008F0B91"/>
    <w:rsid w:val="008F0C99"/>
    <w:rsid w:val="008F0F42"/>
    <w:rsid w:val="008F0F46"/>
    <w:rsid w:val="008F12FF"/>
    <w:rsid w:val="008F192F"/>
    <w:rsid w:val="008F23B6"/>
    <w:rsid w:val="008F2CF2"/>
    <w:rsid w:val="008F31B4"/>
    <w:rsid w:val="008F3D0C"/>
    <w:rsid w:val="008F3D11"/>
    <w:rsid w:val="008F3F7C"/>
    <w:rsid w:val="008F415A"/>
    <w:rsid w:val="008F4620"/>
    <w:rsid w:val="008F5297"/>
    <w:rsid w:val="008F5E53"/>
    <w:rsid w:val="008F6136"/>
    <w:rsid w:val="008F6F0F"/>
    <w:rsid w:val="008F6F66"/>
    <w:rsid w:val="008F7266"/>
    <w:rsid w:val="008F75D5"/>
    <w:rsid w:val="0090030C"/>
    <w:rsid w:val="00900A83"/>
    <w:rsid w:val="0090122B"/>
    <w:rsid w:val="00901D93"/>
    <w:rsid w:val="00902802"/>
    <w:rsid w:val="00902BA9"/>
    <w:rsid w:val="00902F1E"/>
    <w:rsid w:val="009036E8"/>
    <w:rsid w:val="00903778"/>
    <w:rsid w:val="00903B32"/>
    <w:rsid w:val="009040D7"/>
    <w:rsid w:val="00904189"/>
    <w:rsid w:val="0090439A"/>
    <w:rsid w:val="009044EB"/>
    <w:rsid w:val="00904892"/>
    <w:rsid w:val="00904995"/>
    <w:rsid w:val="00904F67"/>
    <w:rsid w:val="00905132"/>
    <w:rsid w:val="00905A49"/>
    <w:rsid w:val="00905A4B"/>
    <w:rsid w:val="00905B45"/>
    <w:rsid w:val="00906846"/>
    <w:rsid w:val="00907305"/>
    <w:rsid w:val="009075BB"/>
    <w:rsid w:val="0090787F"/>
    <w:rsid w:val="009105EF"/>
    <w:rsid w:val="00910763"/>
    <w:rsid w:val="00911144"/>
    <w:rsid w:val="00911793"/>
    <w:rsid w:val="009118D9"/>
    <w:rsid w:val="00911AB9"/>
    <w:rsid w:val="009128B7"/>
    <w:rsid w:val="00912CE6"/>
    <w:rsid w:val="00912E01"/>
    <w:rsid w:val="00912F38"/>
    <w:rsid w:val="00913DB5"/>
    <w:rsid w:val="0091419E"/>
    <w:rsid w:val="0091464C"/>
    <w:rsid w:val="009153DE"/>
    <w:rsid w:val="009157CA"/>
    <w:rsid w:val="00916A33"/>
    <w:rsid w:val="0091769F"/>
    <w:rsid w:val="00917A86"/>
    <w:rsid w:val="00917D88"/>
    <w:rsid w:val="00917F54"/>
    <w:rsid w:val="0092010E"/>
    <w:rsid w:val="00920440"/>
    <w:rsid w:val="00920681"/>
    <w:rsid w:val="00920804"/>
    <w:rsid w:val="00920C37"/>
    <w:rsid w:val="00920FE7"/>
    <w:rsid w:val="009211DB"/>
    <w:rsid w:val="009211DE"/>
    <w:rsid w:val="009216B3"/>
    <w:rsid w:val="009228B8"/>
    <w:rsid w:val="00923C36"/>
    <w:rsid w:val="00923CE5"/>
    <w:rsid w:val="00923D07"/>
    <w:rsid w:val="00923F56"/>
    <w:rsid w:val="009246AA"/>
    <w:rsid w:val="009246C8"/>
    <w:rsid w:val="0092471B"/>
    <w:rsid w:val="0092480A"/>
    <w:rsid w:val="009249BB"/>
    <w:rsid w:val="00925616"/>
    <w:rsid w:val="00925F84"/>
    <w:rsid w:val="00926E7F"/>
    <w:rsid w:val="0092724C"/>
    <w:rsid w:val="0092730B"/>
    <w:rsid w:val="0092739C"/>
    <w:rsid w:val="00927950"/>
    <w:rsid w:val="00927A5A"/>
    <w:rsid w:val="00927D85"/>
    <w:rsid w:val="00927F12"/>
    <w:rsid w:val="009300A8"/>
    <w:rsid w:val="0093053E"/>
    <w:rsid w:val="009308D9"/>
    <w:rsid w:val="00930E21"/>
    <w:rsid w:val="009317FB"/>
    <w:rsid w:val="0093199E"/>
    <w:rsid w:val="00931C82"/>
    <w:rsid w:val="00932084"/>
    <w:rsid w:val="009323CA"/>
    <w:rsid w:val="009335C3"/>
    <w:rsid w:val="0093369F"/>
    <w:rsid w:val="00933BD6"/>
    <w:rsid w:val="00933FF6"/>
    <w:rsid w:val="009350C3"/>
    <w:rsid w:val="009352CB"/>
    <w:rsid w:val="009352DD"/>
    <w:rsid w:val="00935ACE"/>
    <w:rsid w:val="00935D17"/>
    <w:rsid w:val="00935D98"/>
    <w:rsid w:val="009361F7"/>
    <w:rsid w:val="0093689A"/>
    <w:rsid w:val="00936DAC"/>
    <w:rsid w:val="00936EE5"/>
    <w:rsid w:val="00937A61"/>
    <w:rsid w:val="00937B91"/>
    <w:rsid w:val="00937D2A"/>
    <w:rsid w:val="00937F7F"/>
    <w:rsid w:val="00937FEA"/>
    <w:rsid w:val="00940813"/>
    <w:rsid w:val="00940993"/>
    <w:rsid w:val="00940C40"/>
    <w:rsid w:val="00941EF7"/>
    <w:rsid w:val="009427C2"/>
    <w:rsid w:val="009429A3"/>
    <w:rsid w:val="00942CC7"/>
    <w:rsid w:val="0094331E"/>
    <w:rsid w:val="009438F9"/>
    <w:rsid w:val="00943B31"/>
    <w:rsid w:val="0094455B"/>
    <w:rsid w:val="009445DF"/>
    <w:rsid w:val="00944A38"/>
    <w:rsid w:val="00945466"/>
    <w:rsid w:val="0094563A"/>
    <w:rsid w:val="00945834"/>
    <w:rsid w:val="00945AA9"/>
    <w:rsid w:val="00946DA7"/>
    <w:rsid w:val="00946DC4"/>
    <w:rsid w:val="0094707F"/>
    <w:rsid w:val="009476A2"/>
    <w:rsid w:val="00947C41"/>
    <w:rsid w:val="00950827"/>
    <w:rsid w:val="00950A68"/>
    <w:rsid w:val="00950B56"/>
    <w:rsid w:val="00950C75"/>
    <w:rsid w:val="00950CCC"/>
    <w:rsid w:val="00950CFC"/>
    <w:rsid w:val="00951303"/>
    <w:rsid w:val="00951E67"/>
    <w:rsid w:val="00951F45"/>
    <w:rsid w:val="0095200B"/>
    <w:rsid w:val="00952461"/>
    <w:rsid w:val="009526A1"/>
    <w:rsid w:val="0095281B"/>
    <w:rsid w:val="00952A47"/>
    <w:rsid w:val="00952B1F"/>
    <w:rsid w:val="00953064"/>
    <w:rsid w:val="00953067"/>
    <w:rsid w:val="00953A38"/>
    <w:rsid w:val="0095404E"/>
    <w:rsid w:val="009549E7"/>
    <w:rsid w:val="00954C34"/>
    <w:rsid w:val="00954E70"/>
    <w:rsid w:val="00954FCD"/>
    <w:rsid w:val="0095512A"/>
    <w:rsid w:val="0095624F"/>
    <w:rsid w:val="009566D6"/>
    <w:rsid w:val="00956F8C"/>
    <w:rsid w:val="0095733D"/>
    <w:rsid w:val="00957DBD"/>
    <w:rsid w:val="00957EA9"/>
    <w:rsid w:val="0096025D"/>
    <w:rsid w:val="00960E2A"/>
    <w:rsid w:val="00960F82"/>
    <w:rsid w:val="009611FD"/>
    <w:rsid w:val="009616E8"/>
    <w:rsid w:val="00961C7A"/>
    <w:rsid w:val="0096208B"/>
    <w:rsid w:val="00962216"/>
    <w:rsid w:val="00963BE4"/>
    <w:rsid w:val="009641D5"/>
    <w:rsid w:val="00964578"/>
    <w:rsid w:val="0096467D"/>
    <w:rsid w:val="0096484B"/>
    <w:rsid w:val="009649B5"/>
    <w:rsid w:val="00964A80"/>
    <w:rsid w:val="00964D13"/>
    <w:rsid w:val="00964DA3"/>
    <w:rsid w:val="00964F31"/>
    <w:rsid w:val="009655E3"/>
    <w:rsid w:val="00965B03"/>
    <w:rsid w:val="00965B3D"/>
    <w:rsid w:val="00965FF3"/>
    <w:rsid w:val="0096600E"/>
    <w:rsid w:val="009664CB"/>
    <w:rsid w:val="009666C4"/>
    <w:rsid w:val="00967595"/>
    <w:rsid w:val="009677A7"/>
    <w:rsid w:val="00967FF8"/>
    <w:rsid w:val="00970111"/>
    <w:rsid w:val="0097022D"/>
    <w:rsid w:val="009703BE"/>
    <w:rsid w:val="00970402"/>
    <w:rsid w:val="00970405"/>
    <w:rsid w:val="0097100A"/>
    <w:rsid w:val="0097180E"/>
    <w:rsid w:val="00971902"/>
    <w:rsid w:val="00971EBF"/>
    <w:rsid w:val="00972139"/>
    <w:rsid w:val="00972579"/>
    <w:rsid w:val="00972602"/>
    <w:rsid w:val="00972FDC"/>
    <w:rsid w:val="00973368"/>
    <w:rsid w:val="0097406B"/>
    <w:rsid w:val="0097494B"/>
    <w:rsid w:val="00974EDB"/>
    <w:rsid w:val="00975015"/>
    <w:rsid w:val="009751C6"/>
    <w:rsid w:val="009751E1"/>
    <w:rsid w:val="009758A0"/>
    <w:rsid w:val="00975AF5"/>
    <w:rsid w:val="00975B37"/>
    <w:rsid w:val="009761A5"/>
    <w:rsid w:val="00976457"/>
    <w:rsid w:val="00976C41"/>
    <w:rsid w:val="00976D4B"/>
    <w:rsid w:val="009803B5"/>
    <w:rsid w:val="009804AF"/>
    <w:rsid w:val="00980A09"/>
    <w:rsid w:val="00981010"/>
    <w:rsid w:val="009816A7"/>
    <w:rsid w:val="009833FF"/>
    <w:rsid w:val="0098347E"/>
    <w:rsid w:val="00983672"/>
    <w:rsid w:val="00983E89"/>
    <w:rsid w:val="0098401B"/>
    <w:rsid w:val="00984759"/>
    <w:rsid w:val="00984874"/>
    <w:rsid w:val="009854CF"/>
    <w:rsid w:val="00985D0A"/>
    <w:rsid w:val="00985DC9"/>
    <w:rsid w:val="00985EAC"/>
    <w:rsid w:val="00985F21"/>
    <w:rsid w:val="00986165"/>
    <w:rsid w:val="0098646C"/>
    <w:rsid w:val="009864B3"/>
    <w:rsid w:val="00986888"/>
    <w:rsid w:val="00986A63"/>
    <w:rsid w:val="00986C5D"/>
    <w:rsid w:val="00986CCA"/>
    <w:rsid w:val="0098744E"/>
    <w:rsid w:val="009878A7"/>
    <w:rsid w:val="00987B88"/>
    <w:rsid w:val="00987C8E"/>
    <w:rsid w:val="00987EAC"/>
    <w:rsid w:val="0099039C"/>
    <w:rsid w:val="009904FF"/>
    <w:rsid w:val="0099071F"/>
    <w:rsid w:val="009907D4"/>
    <w:rsid w:val="00990E8C"/>
    <w:rsid w:val="00991197"/>
    <w:rsid w:val="009911AE"/>
    <w:rsid w:val="009911BD"/>
    <w:rsid w:val="00991858"/>
    <w:rsid w:val="00991E4C"/>
    <w:rsid w:val="00992197"/>
    <w:rsid w:val="009924F9"/>
    <w:rsid w:val="009928C6"/>
    <w:rsid w:val="00992CCE"/>
    <w:rsid w:val="00992EB6"/>
    <w:rsid w:val="00993975"/>
    <w:rsid w:val="00993FCA"/>
    <w:rsid w:val="0099465B"/>
    <w:rsid w:val="00994A76"/>
    <w:rsid w:val="00994AD0"/>
    <w:rsid w:val="00994AFD"/>
    <w:rsid w:val="00994BE0"/>
    <w:rsid w:val="009950CE"/>
    <w:rsid w:val="00995232"/>
    <w:rsid w:val="009956BD"/>
    <w:rsid w:val="00995A3B"/>
    <w:rsid w:val="00995ECA"/>
    <w:rsid w:val="009964BA"/>
    <w:rsid w:val="00996B7B"/>
    <w:rsid w:val="00996E14"/>
    <w:rsid w:val="00996EC9"/>
    <w:rsid w:val="009978E4"/>
    <w:rsid w:val="00997979"/>
    <w:rsid w:val="00997B15"/>
    <w:rsid w:val="00997F35"/>
    <w:rsid w:val="009A02CD"/>
    <w:rsid w:val="009A0C86"/>
    <w:rsid w:val="009A2039"/>
    <w:rsid w:val="009A215A"/>
    <w:rsid w:val="009A3964"/>
    <w:rsid w:val="009A4070"/>
    <w:rsid w:val="009A4371"/>
    <w:rsid w:val="009A47E7"/>
    <w:rsid w:val="009A4C5A"/>
    <w:rsid w:val="009A53A1"/>
    <w:rsid w:val="009A60F3"/>
    <w:rsid w:val="009A68F5"/>
    <w:rsid w:val="009A6F47"/>
    <w:rsid w:val="009A77A8"/>
    <w:rsid w:val="009A79B7"/>
    <w:rsid w:val="009A7C2A"/>
    <w:rsid w:val="009A7F14"/>
    <w:rsid w:val="009B041A"/>
    <w:rsid w:val="009B0B11"/>
    <w:rsid w:val="009B0D09"/>
    <w:rsid w:val="009B1605"/>
    <w:rsid w:val="009B1981"/>
    <w:rsid w:val="009B2240"/>
    <w:rsid w:val="009B22B9"/>
    <w:rsid w:val="009B2A66"/>
    <w:rsid w:val="009B341F"/>
    <w:rsid w:val="009B36D7"/>
    <w:rsid w:val="009B4204"/>
    <w:rsid w:val="009B441E"/>
    <w:rsid w:val="009B47E0"/>
    <w:rsid w:val="009B4CDD"/>
    <w:rsid w:val="009B50ED"/>
    <w:rsid w:val="009B52CA"/>
    <w:rsid w:val="009B55D2"/>
    <w:rsid w:val="009B751C"/>
    <w:rsid w:val="009B75A8"/>
    <w:rsid w:val="009C0161"/>
    <w:rsid w:val="009C032C"/>
    <w:rsid w:val="009C058B"/>
    <w:rsid w:val="009C0E13"/>
    <w:rsid w:val="009C0E56"/>
    <w:rsid w:val="009C1F1D"/>
    <w:rsid w:val="009C21D8"/>
    <w:rsid w:val="009C25C2"/>
    <w:rsid w:val="009C2B22"/>
    <w:rsid w:val="009C313B"/>
    <w:rsid w:val="009C3612"/>
    <w:rsid w:val="009C3889"/>
    <w:rsid w:val="009C3956"/>
    <w:rsid w:val="009C3C0C"/>
    <w:rsid w:val="009C3E9E"/>
    <w:rsid w:val="009C4D34"/>
    <w:rsid w:val="009C59C0"/>
    <w:rsid w:val="009C5B02"/>
    <w:rsid w:val="009C624C"/>
    <w:rsid w:val="009C69EB"/>
    <w:rsid w:val="009C77C6"/>
    <w:rsid w:val="009D009E"/>
    <w:rsid w:val="009D09DB"/>
    <w:rsid w:val="009D0C9E"/>
    <w:rsid w:val="009D11A7"/>
    <w:rsid w:val="009D15FE"/>
    <w:rsid w:val="009D1B63"/>
    <w:rsid w:val="009D21A5"/>
    <w:rsid w:val="009D22D0"/>
    <w:rsid w:val="009D2C1D"/>
    <w:rsid w:val="009D2F38"/>
    <w:rsid w:val="009D3231"/>
    <w:rsid w:val="009D34F8"/>
    <w:rsid w:val="009D39EB"/>
    <w:rsid w:val="009D3ED4"/>
    <w:rsid w:val="009D3F6A"/>
    <w:rsid w:val="009D40FD"/>
    <w:rsid w:val="009D41DA"/>
    <w:rsid w:val="009D4EF2"/>
    <w:rsid w:val="009D50F8"/>
    <w:rsid w:val="009D52FE"/>
    <w:rsid w:val="009D546B"/>
    <w:rsid w:val="009D5525"/>
    <w:rsid w:val="009D5742"/>
    <w:rsid w:val="009D6BD6"/>
    <w:rsid w:val="009D7021"/>
    <w:rsid w:val="009D75F1"/>
    <w:rsid w:val="009D7845"/>
    <w:rsid w:val="009E013B"/>
    <w:rsid w:val="009E095A"/>
    <w:rsid w:val="009E0A0E"/>
    <w:rsid w:val="009E11DA"/>
    <w:rsid w:val="009E14D9"/>
    <w:rsid w:val="009E15AF"/>
    <w:rsid w:val="009E1D5C"/>
    <w:rsid w:val="009E2095"/>
    <w:rsid w:val="009E26F6"/>
    <w:rsid w:val="009E2DC7"/>
    <w:rsid w:val="009E2E93"/>
    <w:rsid w:val="009E37D8"/>
    <w:rsid w:val="009E3AD8"/>
    <w:rsid w:val="009E3B10"/>
    <w:rsid w:val="009E3CAF"/>
    <w:rsid w:val="009E3DE8"/>
    <w:rsid w:val="009E41EC"/>
    <w:rsid w:val="009E4770"/>
    <w:rsid w:val="009E4802"/>
    <w:rsid w:val="009E504C"/>
    <w:rsid w:val="009E57DE"/>
    <w:rsid w:val="009E61B4"/>
    <w:rsid w:val="009E67BC"/>
    <w:rsid w:val="009E680F"/>
    <w:rsid w:val="009E6BB9"/>
    <w:rsid w:val="009E6BF1"/>
    <w:rsid w:val="009E72C4"/>
    <w:rsid w:val="009F0522"/>
    <w:rsid w:val="009F0D6E"/>
    <w:rsid w:val="009F0EC9"/>
    <w:rsid w:val="009F1603"/>
    <w:rsid w:val="009F1898"/>
    <w:rsid w:val="009F1DBB"/>
    <w:rsid w:val="009F250F"/>
    <w:rsid w:val="009F271C"/>
    <w:rsid w:val="009F27C6"/>
    <w:rsid w:val="009F2C3F"/>
    <w:rsid w:val="009F2DCE"/>
    <w:rsid w:val="009F2FDD"/>
    <w:rsid w:val="009F3014"/>
    <w:rsid w:val="009F3374"/>
    <w:rsid w:val="009F41CA"/>
    <w:rsid w:val="009F46FF"/>
    <w:rsid w:val="009F4C27"/>
    <w:rsid w:val="009F4C4C"/>
    <w:rsid w:val="009F4F4E"/>
    <w:rsid w:val="009F5079"/>
    <w:rsid w:val="009F52BD"/>
    <w:rsid w:val="009F5388"/>
    <w:rsid w:val="009F5B0C"/>
    <w:rsid w:val="009F5B87"/>
    <w:rsid w:val="009F6DD7"/>
    <w:rsid w:val="00A000C5"/>
    <w:rsid w:val="00A0017F"/>
    <w:rsid w:val="00A00823"/>
    <w:rsid w:val="00A00DAF"/>
    <w:rsid w:val="00A00FE2"/>
    <w:rsid w:val="00A01205"/>
    <w:rsid w:val="00A01228"/>
    <w:rsid w:val="00A016AE"/>
    <w:rsid w:val="00A01B5A"/>
    <w:rsid w:val="00A02386"/>
    <w:rsid w:val="00A032D1"/>
    <w:rsid w:val="00A032D5"/>
    <w:rsid w:val="00A03F07"/>
    <w:rsid w:val="00A03FB5"/>
    <w:rsid w:val="00A0460A"/>
    <w:rsid w:val="00A04C45"/>
    <w:rsid w:val="00A04CF9"/>
    <w:rsid w:val="00A05489"/>
    <w:rsid w:val="00A05499"/>
    <w:rsid w:val="00A05923"/>
    <w:rsid w:val="00A05FC0"/>
    <w:rsid w:val="00A061D3"/>
    <w:rsid w:val="00A06C88"/>
    <w:rsid w:val="00A071BB"/>
    <w:rsid w:val="00A0787D"/>
    <w:rsid w:val="00A07D94"/>
    <w:rsid w:val="00A10692"/>
    <w:rsid w:val="00A107CA"/>
    <w:rsid w:val="00A10DDD"/>
    <w:rsid w:val="00A11159"/>
    <w:rsid w:val="00A113AF"/>
    <w:rsid w:val="00A118F0"/>
    <w:rsid w:val="00A11986"/>
    <w:rsid w:val="00A140B8"/>
    <w:rsid w:val="00A15499"/>
    <w:rsid w:val="00A154C3"/>
    <w:rsid w:val="00A15D99"/>
    <w:rsid w:val="00A16167"/>
    <w:rsid w:val="00A1651B"/>
    <w:rsid w:val="00A165ED"/>
    <w:rsid w:val="00A16D0C"/>
    <w:rsid w:val="00A16E41"/>
    <w:rsid w:val="00A20383"/>
    <w:rsid w:val="00A20471"/>
    <w:rsid w:val="00A208F7"/>
    <w:rsid w:val="00A20ED8"/>
    <w:rsid w:val="00A21E63"/>
    <w:rsid w:val="00A21FD7"/>
    <w:rsid w:val="00A22B5D"/>
    <w:rsid w:val="00A22FC8"/>
    <w:rsid w:val="00A22FD5"/>
    <w:rsid w:val="00A23542"/>
    <w:rsid w:val="00A23E7D"/>
    <w:rsid w:val="00A2449A"/>
    <w:rsid w:val="00A24535"/>
    <w:rsid w:val="00A24CC8"/>
    <w:rsid w:val="00A25B6E"/>
    <w:rsid w:val="00A26797"/>
    <w:rsid w:val="00A26E5F"/>
    <w:rsid w:val="00A27691"/>
    <w:rsid w:val="00A2776F"/>
    <w:rsid w:val="00A27E79"/>
    <w:rsid w:val="00A306A2"/>
    <w:rsid w:val="00A30870"/>
    <w:rsid w:val="00A30921"/>
    <w:rsid w:val="00A30C7D"/>
    <w:rsid w:val="00A316DB"/>
    <w:rsid w:val="00A31769"/>
    <w:rsid w:val="00A31EF1"/>
    <w:rsid w:val="00A323AF"/>
    <w:rsid w:val="00A324C3"/>
    <w:rsid w:val="00A337C3"/>
    <w:rsid w:val="00A33A79"/>
    <w:rsid w:val="00A33FA1"/>
    <w:rsid w:val="00A34AAC"/>
    <w:rsid w:val="00A34AAF"/>
    <w:rsid w:val="00A3571C"/>
    <w:rsid w:val="00A35EAB"/>
    <w:rsid w:val="00A361CE"/>
    <w:rsid w:val="00A362F1"/>
    <w:rsid w:val="00A364CC"/>
    <w:rsid w:val="00A36ED1"/>
    <w:rsid w:val="00A37475"/>
    <w:rsid w:val="00A37D3D"/>
    <w:rsid w:val="00A406A0"/>
    <w:rsid w:val="00A40B34"/>
    <w:rsid w:val="00A40BC5"/>
    <w:rsid w:val="00A40F18"/>
    <w:rsid w:val="00A41129"/>
    <w:rsid w:val="00A41718"/>
    <w:rsid w:val="00A4182C"/>
    <w:rsid w:val="00A4185C"/>
    <w:rsid w:val="00A41AAD"/>
    <w:rsid w:val="00A41CBE"/>
    <w:rsid w:val="00A421DB"/>
    <w:rsid w:val="00A42231"/>
    <w:rsid w:val="00A42D56"/>
    <w:rsid w:val="00A43268"/>
    <w:rsid w:val="00A43469"/>
    <w:rsid w:val="00A43571"/>
    <w:rsid w:val="00A4422C"/>
    <w:rsid w:val="00A4429B"/>
    <w:rsid w:val="00A44533"/>
    <w:rsid w:val="00A447D4"/>
    <w:rsid w:val="00A44964"/>
    <w:rsid w:val="00A44C70"/>
    <w:rsid w:val="00A45C50"/>
    <w:rsid w:val="00A4614E"/>
    <w:rsid w:val="00A4666B"/>
    <w:rsid w:val="00A468E0"/>
    <w:rsid w:val="00A469DB"/>
    <w:rsid w:val="00A46EBE"/>
    <w:rsid w:val="00A47A46"/>
    <w:rsid w:val="00A47B28"/>
    <w:rsid w:val="00A50230"/>
    <w:rsid w:val="00A50B96"/>
    <w:rsid w:val="00A50F6A"/>
    <w:rsid w:val="00A51107"/>
    <w:rsid w:val="00A5138E"/>
    <w:rsid w:val="00A516DD"/>
    <w:rsid w:val="00A51B61"/>
    <w:rsid w:val="00A521C3"/>
    <w:rsid w:val="00A521D3"/>
    <w:rsid w:val="00A52552"/>
    <w:rsid w:val="00A52F73"/>
    <w:rsid w:val="00A52FA3"/>
    <w:rsid w:val="00A52FDC"/>
    <w:rsid w:val="00A5345D"/>
    <w:rsid w:val="00A538B8"/>
    <w:rsid w:val="00A538C4"/>
    <w:rsid w:val="00A539D4"/>
    <w:rsid w:val="00A53ACF"/>
    <w:rsid w:val="00A5492D"/>
    <w:rsid w:val="00A54B4E"/>
    <w:rsid w:val="00A54F33"/>
    <w:rsid w:val="00A551ED"/>
    <w:rsid w:val="00A55407"/>
    <w:rsid w:val="00A55982"/>
    <w:rsid w:val="00A55DB7"/>
    <w:rsid w:val="00A56582"/>
    <w:rsid w:val="00A566D0"/>
    <w:rsid w:val="00A56996"/>
    <w:rsid w:val="00A56E3D"/>
    <w:rsid w:val="00A56E8E"/>
    <w:rsid w:val="00A57435"/>
    <w:rsid w:val="00A57D59"/>
    <w:rsid w:val="00A57DBF"/>
    <w:rsid w:val="00A601B1"/>
    <w:rsid w:val="00A60415"/>
    <w:rsid w:val="00A60E4D"/>
    <w:rsid w:val="00A60EEF"/>
    <w:rsid w:val="00A617C2"/>
    <w:rsid w:val="00A6193F"/>
    <w:rsid w:val="00A61BD8"/>
    <w:rsid w:val="00A61C6C"/>
    <w:rsid w:val="00A622C8"/>
    <w:rsid w:val="00A62BB8"/>
    <w:rsid w:val="00A62CA1"/>
    <w:rsid w:val="00A63075"/>
    <w:rsid w:val="00A63FCF"/>
    <w:rsid w:val="00A6550D"/>
    <w:rsid w:val="00A65937"/>
    <w:rsid w:val="00A65AF1"/>
    <w:rsid w:val="00A65E27"/>
    <w:rsid w:val="00A66AA8"/>
    <w:rsid w:val="00A670CE"/>
    <w:rsid w:val="00A6728F"/>
    <w:rsid w:val="00A675D8"/>
    <w:rsid w:val="00A6765F"/>
    <w:rsid w:val="00A679D4"/>
    <w:rsid w:val="00A70029"/>
    <w:rsid w:val="00A70A73"/>
    <w:rsid w:val="00A71446"/>
    <w:rsid w:val="00A71F71"/>
    <w:rsid w:val="00A720B2"/>
    <w:rsid w:val="00A73084"/>
    <w:rsid w:val="00A73AE1"/>
    <w:rsid w:val="00A73C90"/>
    <w:rsid w:val="00A73FF6"/>
    <w:rsid w:val="00A74111"/>
    <w:rsid w:val="00A74687"/>
    <w:rsid w:val="00A74F5A"/>
    <w:rsid w:val="00A75143"/>
    <w:rsid w:val="00A752A5"/>
    <w:rsid w:val="00A753E7"/>
    <w:rsid w:val="00A7594D"/>
    <w:rsid w:val="00A75C40"/>
    <w:rsid w:val="00A75E1C"/>
    <w:rsid w:val="00A76301"/>
    <w:rsid w:val="00A76460"/>
    <w:rsid w:val="00A7652B"/>
    <w:rsid w:val="00A771CF"/>
    <w:rsid w:val="00A772A8"/>
    <w:rsid w:val="00A77DD5"/>
    <w:rsid w:val="00A77F62"/>
    <w:rsid w:val="00A802CE"/>
    <w:rsid w:val="00A81070"/>
    <w:rsid w:val="00A814BB"/>
    <w:rsid w:val="00A81A6E"/>
    <w:rsid w:val="00A81AB8"/>
    <w:rsid w:val="00A82BA9"/>
    <w:rsid w:val="00A82D75"/>
    <w:rsid w:val="00A8317F"/>
    <w:rsid w:val="00A8438E"/>
    <w:rsid w:val="00A84435"/>
    <w:rsid w:val="00A84612"/>
    <w:rsid w:val="00A846CA"/>
    <w:rsid w:val="00A84BB8"/>
    <w:rsid w:val="00A84C18"/>
    <w:rsid w:val="00A84EDA"/>
    <w:rsid w:val="00A85031"/>
    <w:rsid w:val="00A85072"/>
    <w:rsid w:val="00A850BA"/>
    <w:rsid w:val="00A8514C"/>
    <w:rsid w:val="00A8534E"/>
    <w:rsid w:val="00A853F9"/>
    <w:rsid w:val="00A85DE3"/>
    <w:rsid w:val="00A85EE6"/>
    <w:rsid w:val="00A85FAE"/>
    <w:rsid w:val="00A8650C"/>
    <w:rsid w:val="00A865FF"/>
    <w:rsid w:val="00A86CC8"/>
    <w:rsid w:val="00A86FF0"/>
    <w:rsid w:val="00A87532"/>
    <w:rsid w:val="00A8768E"/>
    <w:rsid w:val="00A87946"/>
    <w:rsid w:val="00A9034C"/>
    <w:rsid w:val="00A903BB"/>
    <w:rsid w:val="00A90767"/>
    <w:rsid w:val="00A90D65"/>
    <w:rsid w:val="00A91164"/>
    <w:rsid w:val="00A91284"/>
    <w:rsid w:val="00A91454"/>
    <w:rsid w:val="00A925C7"/>
    <w:rsid w:val="00A92E51"/>
    <w:rsid w:val="00A933C0"/>
    <w:rsid w:val="00A93CA0"/>
    <w:rsid w:val="00A940E3"/>
    <w:rsid w:val="00A9456C"/>
    <w:rsid w:val="00A94B5F"/>
    <w:rsid w:val="00A9567E"/>
    <w:rsid w:val="00A95A9B"/>
    <w:rsid w:val="00A965F2"/>
    <w:rsid w:val="00A96D97"/>
    <w:rsid w:val="00A970AD"/>
    <w:rsid w:val="00A9720F"/>
    <w:rsid w:val="00A974BD"/>
    <w:rsid w:val="00A9757B"/>
    <w:rsid w:val="00A979DA"/>
    <w:rsid w:val="00A97F47"/>
    <w:rsid w:val="00AA02B9"/>
    <w:rsid w:val="00AA0435"/>
    <w:rsid w:val="00AA04A3"/>
    <w:rsid w:val="00AA0786"/>
    <w:rsid w:val="00AA08FF"/>
    <w:rsid w:val="00AA0B4B"/>
    <w:rsid w:val="00AA0C09"/>
    <w:rsid w:val="00AA0ECA"/>
    <w:rsid w:val="00AA1AE9"/>
    <w:rsid w:val="00AA1AFD"/>
    <w:rsid w:val="00AA1BEC"/>
    <w:rsid w:val="00AA1F71"/>
    <w:rsid w:val="00AA25FA"/>
    <w:rsid w:val="00AA2D22"/>
    <w:rsid w:val="00AA373B"/>
    <w:rsid w:val="00AA3BBD"/>
    <w:rsid w:val="00AA3DBD"/>
    <w:rsid w:val="00AA3E23"/>
    <w:rsid w:val="00AA498C"/>
    <w:rsid w:val="00AA4AE6"/>
    <w:rsid w:val="00AA5ABB"/>
    <w:rsid w:val="00AA6140"/>
    <w:rsid w:val="00AA687C"/>
    <w:rsid w:val="00AA6C59"/>
    <w:rsid w:val="00AA6D10"/>
    <w:rsid w:val="00AA7721"/>
    <w:rsid w:val="00AB01D3"/>
    <w:rsid w:val="00AB01FD"/>
    <w:rsid w:val="00AB0228"/>
    <w:rsid w:val="00AB0A57"/>
    <w:rsid w:val="00AB0F12"/>
    <w:rsid w:val="00AB1256"/>
    <w:rsid w:val="00AB143C"/>
    <w:rsid w:val="00AB1699"/>
    <w:rsid w:val="00AB1888"/>
    <w:rsid w:val="00AB2533"/>
    <w:rsid w:val="00AB272A"/>
    <w:rsid w:val="00AB2AEF"/>
    <w:rsid w:val="00AB3C4B"/>
    <w:rsid w:val="00AB3E6E"/>
    <w:rsid w:val="00AB403D"/>
    <w:rsid w:val="00AB44AE"/>
    <w:rsid w:val="00AB4604"/>
    <w:rsid w:val="00AB4FC3"/>
    <w:rsid w:val="00AB5138"/>
    <w:rsid w:val="00AB566E"/>
    <w:rsid w:val="00AB5DD0"/>
    <w:rsid w:val="00AB617D"/>
    <w:rsid w:val="00AB63D2"/>
    <w:rsid w:val="00AB683B"/>
    <w:rsid w:val="00AB786A"/>
    <w:rsid w:val="00AB7998"/>
    <w:rsid w:val="00AB7CE7"/>
    <w:rsid w:val="00AC0270"/>
    <w:rsid w:val="00AC0271"/>
    <w:rsid w:val="00AC03AE"/>
    <w:rsid w:val="00AC0725"/>
    <w:rsid w:val="00AC12AA"/>
    <w:rsid w:val="00AC1420"/>
    <w:rsid w:val="00AC1A84"/>
    <w:rsid w:val="00AC1AF3"/>
    <w:rsid w:val="00AC1B03"/>
    <w:rsid w:val="00AC1E76"/>
    <w:rsid w:val="00AC2145"/>
    <w:rsid w:val="00AC21AF"/>
    <w:rsid w:val="00AC2667"/>
    <w:rsid w:val="00AC2D4B"/>
    <w:rsid w:val="00AC2E41"/>
    <w:rsid w:val="00AC33FB"/>
    <w:rsid w:val="00AC3545"/>
    <w:rsid w:val="00AC3BC8"/>
    <w:rsid w:val="00AC3C6E"/>
    <w:rsid w:val="00AC3C8B"/>
    <w:rsid w:val="00AC3FB9"/>
    <w:rsid w:val="00AC6180"/>
    <w:rsid w:val="00AC637A"/>
    <w:rsid w:val="00AC6963"/>
    <w:rsid w:val="00AC6C19"/>
    <w:rsid w:val="00AC73D3"/>
    <w:rsid w:val="00AD0C41"/>
    <w:rsid w:val="00AD12D6"/>
    <w:rsid w:val="00AD14E3"/>
    <w:rsid w:val="00AD1611"/>
    <w:rsid w:val="00AD1AAC"/>
    <w:rsid w:val="00AD1B25"/>
    <w:rsid w:val="00AD27B4"/>
    <w:rsid w:val="00AD3127"/>
    <w:rsid w:val="00AD3543"/>
    <w:rsid w:val="00AD360A"/>
    <w:rsid w:val="00AD3718"/>
    <w:rsid w:val="00AD3A5B"/>
    <w:rsid w:val="00AD4527"/>
    <w:rsid w:val="00AD4546"/>
    <w:rsid w:val="00AD4C5C"/>
    <w:rsid w:val="00AD5ADF"/>
    <w:rsid w:val="00AD637E"/>
    <w:rsid w:val="00AD67FF"/>
    <w:rsid w:val="00AD697F"/>
    <w:rsid w:val="00AD6C5D"/>
    <w:rsid w:val="00AD747F"/>
    <w:rsid w:val="00AD7565"/>
    <w:rsid w:val="00AD777D"/>
    <w:rsid w:val="00AE0054"/>
    <w:rsid w:val="00AE0750"/>
    <w:rsid w:val="00AE0BD0"/>
    <w:rsid w:val="00AE2AEA"/>
    <w:rsid w:val="00AE4255"/>
    <w:rsid w:val="00AE490E"/>
    <w:rsid w:val="00AE5DF0"/>
    <w:rsid w:val="00AE6185"/>
    <w:rsid w:val="00AE63E8"/>
    <w:rsid w:val="00AE67B3"/>
    <w:rsid w:val="00AE69EB"/>
    <w:rsid w:val="00AE7948"/>
    <w:rsid w:val="00AF109B"/>
    <w:rsid w:val="00AF13C0"/>
    <w:rsid w:val="00AF20A4"/>
    <w:rsid w:val="00AF21B7"/>
    <w:rsid w:val="00AF22AE"/>
    <w:rsid w:val="00AF2309"/>
    <w:rsid w:val="00AF2711"/>
    <w:rsid w:val="00AF2866"/>
    <w:rsid w:val="00AF28DD"/>
    <w:rsid w:val="00AF2AA3"/>
    <w:rsid w:val="00AF2B4E"/>
    <w:rsid w:val="00AF32B2"/>
    <w:rsid w:val="00AF352B"/>
    <w:rsid w:val="00AF3D1C"/>
    <w:rsid w:val="00AF3ED1"/>
    <w:rsid w:val="00AF4750"/>
    <w:rsid w:val="00AF522E"/>
    <w:rsid w:val="00AF5A05"/>
    <w:rsid w:val="00AF6512"/>
    <w:rsid w:val="00AF66C4"/>
    <w:rsid w:val="00AF6852"/>
    <w:rsid w:val="00AF6A05"/>
    <w:rsid w:val="00AF7276"/>
    <w:rsid w:val="00AF74F8"/>
    <w:rsid w:val="00B00193"/>
    <w:rsid w:val="00B00672"/>
    <w:rsid w:val="00B017B9"/>
    <w:rsid w:val="00B01B12"/>
    <w:rsid w:val="00B03F1C"/>
    <w:rsid w:val="00B041BB"/>
    <w:rsid w:val="00B04536"/>
    <w:rsid w:val="00B04859"/>
    <w:rsid w:val="00B04974"/>
    <w:rsid w:val="00B04B74"/>
    <w:rsid w:val="00B04DD7"/>
    <w:rsid w:val="00B04F0B"/>
    <w:rsid w:val="00B050F3"/>
    <w:rsid w:val="00B05403"/>
    <w:rsid w:val="00B05654"/>
    <w:rsid w:val="00B0592C"/>
    <w:rsid w:val="00B05AA1"/>
    <w:rsid w:val="00B062CE"/>
    <w:rsid w:val="00B0650C"/>
    <w:rsid w:val="00B0670A"/>
    <w:rsid w:val="00B06EFE"/>
    <w:rsid w:val="00B072CF"/>
    <w:rsid w:val="00B07E67"/>
    <w:rsid w:val="00B103D1"/>
    <w:rsid w:val="00B10878"/>
    <w:rsid w:val="00B10D55"/>
    <w:rsid w:val="00B111B0"/>
    <w:rsid w:val="00B112FE"/>
    <w:rsid w:val="00B11FD5"/>
    <w:rsid w:val="00B129EE"/>
    <w:rsid w:val="00B134CA"/>
    <w:rsid w:val="00B13658"/>
    <w:rsid w:val="00B140CD"/>
    <w:rsid w:val="00B14DB0"/>
    <w:rsid w:val="00B15179"/>
    <w:rsid w:val="00B155D1"/>
    <w:rsid w:val="00B1561B"/>
    <w:rsid w:val="00B15829"/>
    <w:rsid w:val="00B165CC"/>
    <w:rsid w:val="00B16A03"/>
    <w:rsid w:val="00B17743"/>
    <w:rsid w:val="00B1785A"/>
    <w:rsid w:val="00B17B2A"/>
    <w:rsid w:val="00B20B15"/>
    <w:rsid w:val="00B2130D"/>
    <w:rsid w:val="00B21D79"/>
    <w:rsid w:val="00B21E22"/>
    <w:rsid w:val="00B21EB9"/>
    <w:rsid w:val="00B224DD"/>
    <w:rsid w:val="00B22569"/>
    <w:rsid w:val="00B22718"/>
    <w:rsid w:val="00B22A88"/>
    <w:rsid w:val="00B22BCC"/>
    <w:rsid w:val="00B22C2C"/>
    <w:rsid w:val="00B23594"/>
    <w:rsid w:val="00B23DE9"/>
    <w:rsid w:val="00B24553"/>
    <w:rsid w:val="00B249DC"/>
    <w:rsid w:val="00B24E20"/>
    <w:rsid w:val="00B26744"/>
    <w:rsid w:val="00B26868"/>
    <w:rsid w:val="00B276F9"/>
    <w:rsid w:val="00B2771E"/>
    <w:rsid w:val="00B278D3"/>
    <w:rsid w:val="00B27F8F"/>
    <w:rsid w:val="00B3085F"/>
    <w:rsid w:val="00B30BBF"/>
    <w:rsid w:val="00B30F0A"/>
    <w:rsid w:val="00B31186"/>
    <w:rsid w:val="00B31BC5"/>
    <w:rsid w:val="00B31DDB"/>
    <w:rsid w:val="00B32381"/>
    <w:rsid w:val="00B329DA"/>
    <w:rsid w:val="00B32D7F"/>
    <w:rsid w:val="00B33AD1"/>
    <w:rsid w:val="00B34603"/>
    <w:rsid w:val="00B34684"/>
    <w:rsid w:val="00B34D60"/>
    <w:rsid w:val="00B34E07"/>
    <w:rsid w:val="00B35115"/>
    <w:rsid w:val="00B3537D"/>
    <w:rsid w:val="00B36706"/>
    <w:rsid w:val="00B3681E"/>
    <w:rsid w:val="00B3690B"/>
    <w:rsid w:val="00B36E98"/>
    <w:rsid w:val="00B37B5F"/>
    <w:rsid w:val="00B4045F"/>
    <w:rsid w:val="00B40757"/>
    <w:rsid w:val="00B41235"/>
    <w:rsid w:val="00B41A55"/>
    <w:rsid w:val="00B41A5F"/>
    <w:rsid w:val="00B41CB2"/>
    <w:rsid w:val="00B41EF2"/>
    <w:rsid w:val="00B424CB"/>
    <w:rsid w:val="00B42DD2"/>
    <w:rsid w:val="00B42F29"/>
    <w:rsid w:val="00B42F66"/>
    <w:rsid w:val="00B4307C"/>
    <w:rsid w:val="00B4352D"/>
    <w:rsid w:val="00B436DB"/>
    <w:rsid w:val="00B4386B"/>
    <w:rsid w:val="00B43EFC"/>
    <w:rsid w:val="00B43FDA"/>
    <w:rsid w:val="00B45715"/>
    <w:rsid w:val="00B45D97"/>
    <w:rsid w:val="00B4620B"/>
    <w:rsid w:val="00B464AB"/>
    <w:rsid w:val="00B46599"/>
    <w:rsid w:val="00B46827"/>
    <w:rsid w:val="00B46AF3"/>
    <w:rsid w:val="00B473F1"/>
    <w:rsid w:val="00B4748D"/>
    <w:rsid w:val="00B4797A"/>
    <w:rsid w:val="00B479D5"/>
    <w:rsid w:val="00B47A8C"/>
    <w:rsid w:val="00B47F7B"/>
    <w:rsid w:val="00B502E3"/>
    <w:rsid w:val="00B50938"/>
    <w:rsid w:val="00B50AAE"/>
    <w:rsid w:val="00B50C5E"/>
    <w:rsid w:val="00B51104"/>
    <w:rsid w:val="00B51371"/>
    <w:rsid w:val="00B51851"/>
    <w:rsid w:val="00B51CC5"/>
    <w:rsid w:val="00B5249B"/>
    <w:rsid w:val="00B52916"/>
    <w:rsid w:val="00B52DCE"/>
    <w:rsid w:val="00B53359"/>
    <w:rsid w:val="00B5485C"/>
    <w:rsid w:val="00B5498F"/>
    <w:rsid w:val="00B549C2"/>
    <w:rsid w:val="00B54A8B"/>
    <w:rsid w:val="00B54DD4"/>
    <w:rsid w:val="00B54FAD"/>
    <w:rsid w:val="00B55183"/>
    <w:rsid w:val="00B557C1"/>
    <w:rsid w:val="00B559AF"/>
    <w:rsid w:val="00B55F72"/>
    <w:rsid w:val="00B560F3"/>
    <w:rsid w:val="00B56A5D"/>
    <w:rsid w:val="00B56A65"/>
    <w:rsid w:val="00B56B36"/>
    <w:rsid w:val="00B5772C"/>
    <w:rsid w:val="00B57849"/>
    <w:rsid w:val="00B57BA1"/>
    <w:rsid w:val="00B57EE8"/>
    <w:rsid w:val="00B60059"/>
    <w:rsid w:val="00B60715"/>
    <w:rsid w:val="00B60723"/>
    <w:rsid w:val="00B61173"/>
    <w:rsid w:val="00B614B9"/>
    <w:rsid w:val="00B61609"/>
    <w:rsid w:val="00B61BEA"/>
    <w:rsid w:val="00B624FA"/>
    <w:rsid w:val="00B62A61"/>
    <w:rsid w:val="00B631EC"/>
    <w:rsid w:val="00B63546"/>
    <w:rsid w:val="00B6419C"/>
    <w:rsid w:val="00B64C06"/>
    <w:rsid w:val="00B6500D"/>
    <w:rsid w:val="00B6589F"/>
    <w:rsid w:val="00B660F0"/>
    <w:rsid w:val="00B666C6"/>
    <w:rsid w:val="00B679BB"/>
    <w:rsid w:val="00B67EB5"/>
    <w:rsid w:val="00B7084E"/>
    <w:rsid w:val="00B70899"/>
    <w:rsid w:val="00B71EAE"/>
    <w:rsid w:val="00B71EDE"/>
    <w:rsid w:val="00B7273F"/>
    <w:rsid w:val="00B72973"/>
    <w:rsid w:val="00B7323E"/>
    <w:rsid w:val="00B737EF"/>
    <w:rsid w:val="00B73EF4"/>
    <w:rsid w:val="00B749B6"/>
    <w:rsid w:val="00B74C69"/>
    <w:rsid w:val="00B74FB6"/>
    <w:rsid w:val="00B75306"/>
    <w:rsid w:val="00B7554A"/>
    <w:rsid w:val="00B765FD"/>
    <w:rsid w:val="00B76985"/>
    <w:rsid w:val="00B77320"/>
    <w:rsid w:val="00B773AA"/>
    <w:rsid w:val="00B77863"/>
    <w:rsid w:val="00B77891"/>
    <w:rsid w:val="00B77DB1"/>
    <w:rsid w:val="00B77F45"/>
    <w:rsid w:val="00B77F6B"/>
    <w:rsid w:val="00B801EC"/>
    <w:rsid w:val="00B8064D"/>
    <w:rsid w:val="00B80758"/>
    <w:rsid w:val="00B811CF"/>
    <w:rsid w:val="00B8131F"/>
    <w:rsid w:val="00B8182A"/>
    <w:rsid w:val="00B8237C"/>
    <w:rsid w:val="00B828CD"/>
    <w:rsid w:val="00B828E8"/>
    <w:rsid w:val="00B828F2"/>
    <w:rsid w:val="00B8298A"/>
    <w:rsid w:val="00B82A82"/>
    <w:rsid w:val="00B82C61"/>
    <w:rsid w:val="00B82C7F"/>
    <w:rsid w:val="00B8322C"/>
    <w:rsid w:val="00B83EC1"/>
    <w:rsid w:val="00B83F5E"/>
    <w:rsid w:val="00B84006"/>
    <w:rsid w:val="00B8465B"/>
    <w:rsid w:val="00B850F4"/>
    <w:rsid w:val="00B85B39"/>
    <w:rsid w:val="00B85B5D"/>
    <w:rsid w:val="00B85C5E"/>
    <w:rsid w:val="00B85D76"/>
    <w:rsid w:val="00B85DC0"/>
    <w:rsid w:val="00B85F68"/>
    <w:rsid w:val="00B86083"/>
    <w:rsid w:val="00B87253"/>
    <w:rsid w:val="00B879FC"/>
    <w:rsid w:val="00B9024A"/>
    <w:rsid w:val="00B90924"/>
    <w:rsid w:val="00B90B31"/>
    <w:rsid w:val="00B91118"/>
    <w:rsid w:val="00B912DC"/>
    <w:rsid w:val="00B91939"/>
    <w:rsid w:val="00B91B35"/>
    <w:rsid w:val="00B91BBF"/>
    <w:rsid w:val="00B922CA"/>
    <w:rsid w:val="00B9239B"/>
    <w:rsid w:val="00B92662"/>
    <w:rsid w:val="00B92801"/>
    <w:rsid w:val="00B92A93"/>
    <w:rsid w:val="00B93076"/>
    <w:rsid w:val="00B931F4"/>
    <w:rsid w:val="00B93625"/>
    <w:rsid w:val="00B937F1"/>
    <w:rsid w:val="00B93994"/>
    <w:rsid w:val="00B93B56"/>
    <w:rsid w:val="00B9426A"/>
    <w:rsid w:val="00B944D5"/>
    <w:rsid w:val="00B945D6"/>
    <w:rsid w:val="00B95AC2"/>
    <w:rsid w:val="00B95EA1"/>
    <w:rsid w:val="00B967DC"/>
    <w:rsid w:val="00B9738A"/>
    <w:rsid w:val="00B97476"/>
    <w:rsid w:val="00B97558"/>
    <w:rsid w:val="00B97D89"/>
    <w:rsid w:val="00BA03C0"/>
    <w:rsid w:val="00BA0AC5"/>
    <w:rsid w:val="00BA0CA0"/>
    <w:rsid w:val="00BA0E38"/>
    <w:rsid w:val="00BA0F31"/>
    <w:rsid w:val="00BA1565"/>
    <w:rsid w:val="00BA172B"/>
    <w:rsid w:val="00BA1BE3"/>
    <w:rsid w:val="00BA1FC0"/>
    <w:rsid w:val="00BA2134"/>
    <w:rsid w:val="00BA2643"/>
    <w:rsid w:val="00BA2E83"/>
    <w:rsid w:val="00BA32C0"/>
    <w:rsid w:val="00BA33AC"/>
    <w:rsid w:val="00BA391A"/>
    <w:rsid w:val="00BA3D2C"/>
    <w:rsid w:val="00BA433B"/>
    <w:rsid w:val="00BA44AD"/>
    <w:rsid w:val="00BA4E73"/>
    <w:rsid w:val="00BA55E2"/>
    <w:rsid w:val="00BA6220"/>
    <w:rsid w:val="00BA63E7"/>
    <w:rsid w:val="00BA6431"/>
    <w:rsid w:val="00BA719A"/>
    <w:rsid w:val="00BA71EC"/>
    <w:rsid w:val="00BA7892"/>
    <w:rsid w:val="00BA7C4B"/>
    <w:rsid w:val="00BA7E44"/>
    <w:rsid w:val="00BB0AD0"/>
    <w:rsid w:val="00BB0BE3"/>
    <w:rsid w:val="00BB1662"/>
    <w:rsid w:val="00BB1F42"/>
    <w:rsid w:val="00BB221A"/>
    <w:rsid w:val="00BB303A"/>
    <w:rsid w:val="00BB3972"/>
    <w:rsid w:val="00BB41A6"/>
    <w:rsid w:val="00BB45B7"/>
    <w:rsid w:val="00BB4BE8"/>
    <w:rsid w:val="00BB509E"/>
    <w:rsid w:val="00BB50C6"/>
    <w:rsid w:val="00BB55FB"/>
    <w:rsid w:val="00BB5A8D"/>
    <w:rsid w:val="00BB5C3B"/>
    <w:rsid w:val="00BB5D32"/>
    <w:rsid w:val="00BB5FB2"/>
    <w:rsid w:val="00BB62E0"/>
    <w:rsid w:val="00BB64A8"/>
    <w:rsid w:val="00BB6680"/>
    <w:rsid w:val="00BB678B"/>
    <w:rsid w:val="00BB694F"/>
    <w:rsid w:val="00BB6AF6"/>
    <w:rsid w:val="00BB7F7B"/>
    <w:rsid w:val="00BC0455"/>
    <w:rsid w:val="00BC0549"/>
    <w:rsid w:val="00BC097A"/>
    <w:rsid w:val="00BC0AA6"/>
    <w:rsid w:val="00BC20FD"/>
    <w:rsid w:val="00BC21C8"/>
    <w:rsid w:val="00BC2AE4"/>
    <w:rsid w:val="00BC370A"/>
    <w:rsid w:val="00BC37D1"/>
    <w:rsid w:val="00BC380A"/>
    <w:rsid w:val="00BC39B4"/>
    <w:rsid w:val="00BC3BFD"/>
    <w:rsid w:val="00BC3DB6"/>
    <w:rsid w:val="00BC3E38"/>
    <w:rsid w:val="00BC441E"/>
    <w:rsid w:val="00BC48B6"/>
    <w:rsid w:val="00BC4916"/>
    <w:rsid w:val="00BC4961"/>
    <w:rsid w:val="00BC4974"/>
    <w:rsid w:val="00BC4BFD"/>
    <w:rsid w:val="00BC4DB0"/>
    <w:rsid w:val="00BC4EF5"/>
    <w:rsid w:val="00BC5104"/>
    <w:rsid w:val="00BC51B0"/>
    <w:rsid w:val="00BC5447"/>
    <w:rsid w:val="00BC583B"/>
    <w:rsid w:val="00BC5D4D"/>
    <w:rsid w:val="00BC5DAC"/>
    <w:rsid w:val="00BC61DF"/>
    <w:rsid w:val="00BC69F2"/>
    <w:rsid w:val="00BC6C6F"/>
    <w:rsid w:val="00BC76A5"/>
    <w:rsid w:val="00BC790B"/>
    <w:rsid w:val="00BC7B8C"/>
    <w:rsid w:val="00BC7CD8"/>
    <w:rsid w:val="00BC7CFB"/>
    <w:rsid w:val="00BD04BB"/>
    <w:rsid w:val="00BD07FE"/>
    <w:rsid w:val="00BD1224"/>
    <w:rsid w:val="00BD15C5"/>
    <w:rsid w:val="00BD1608"/>
    <w:rsid w:val="00BD1AA6"/>
    <w:rsid w:val="00BD1E05"/>
    <w:rsid w:val="00BD1F64"/>
    <w:rsid w:val="00BD25E7"/>
    <w:rsid w:val="00BD2CB8"/>
    <w:rsid w:val="00BD2D91"/>
    <w:rsid w:val="00BD2E05"/>
    <w:rsid w:val="00BD2F92"/>
    <w:rsid w:val="00BD3009"/>
    <w:rsid w:val="00BD32F7"/>
    <w:rsid w:val="00BD3634"/>
    <w:rsid w:val="00BD366D"/>
    <w:rsid w:val="00BD37DA"/>
    <w:rsid w:val="00BD4033"/>
    <w:rsid w:val="00BD4182"/>
    <w:rsid w:val="00BD4B8F"/>
    <w:rsid w:val="00BD5022"/>
    <w:rsid w:val="00BD54D3"/>
    <w:rsid w:val="00BD55E7"/>
    <w:rsid w:val="00BD5AC5"/>
    <w:rsid w:val="00BD5D68"/>
    <w:rsid w:val="00BD62F6"/>
    <w:rsid w:val="00BD762E"/>
    <w:rsid w:val="00BD79B1"/>
    <w:rsid w:val="00BD7B6A"/>
    <w:rsid w:val="00BD7E57"/>
    <w:rsid w:val="00BD7EC5"/>
    <w:rsid w:val="00BD7F41"/>
    <w:rsid w:val="00BE04BD"/>
    <w:rsid w:val="00BE09D9"/>
    <w:rsid w:val="00BE0E4B"/>
    <w:rsid w:val="00BE1132"/>
    <w:rsid w:val="00BE1448"/>
    <w:rsid w:val="00BE1576"/>
    <w:rsid w:val="00BE1774"/>
    <w:rsid w:val="00BE1BFE"/>
    <w:rsid w:val="00BE28A2"/>
    <w:rsid w:val="00BE2B86"/>
    <w:rsid w:val="00BE2EC3"/>
    <w:rsid w:val="00BE33C5"/>
    <w:rsid w:val="00BE373E"/>
    <w:rsid w:val="00BE3FEC"/>
    <w:rsid w:val="00BE4625"/>
    <w:rsid w:val="00BE47B2"/>
    <w:rsid w:val="00BE4996"/>
    <w:rsid w:val="00BE4CF0"/>
    <w:rsid w:val="00BE53F2"/>
    <w:rsid w:val="00BE584B"/>
    <w:rsid w:val="00BE6125"/>
    <w:rsid w:val="00BE6B74"/>
    <w:rsid w:val="00BE7093"/>
    <w:rsid w:val="00BE729B"/>
    <w:rsid w:val="00BE7774"/>
    <w:rsid w:val="00BE778D"/>
    <w:rsid w:val="00BE791C"/>
    <w:rsid w:val="00BF00C4"/>
    <w:rsid w:val="00BF0566"/>
    <w:rsid w:val="00BF0DD9"/>
    <w:rsid w:val="00BF11AB"/>
    <w:rsid w:val="00BF133E"/>
    <w:rsid w:val="00BF1B39"/>
    <w:rsid w:val="00BF1ED9"/>
    <w:rsid w:val="00BF2205"/>
    <w:rsid w:val="00BF2574"/>
    <w:rsid w:val="00BF257B"/>
    <w:rsid w:val="00BF300B"/>
    <w:rsid w:val="00BF39CE"/>
    <w:rsid w:val="00BF3D61"/>
    <w:rsid w:val="00BF40B4"/>
    <w:rsid w:val="00BF4229"/>
    <w:rsid w:val="00BF444C"/>
    <w:rsid w:val="00BF485C"/>
    <w:rsid w:val="00BF4FB0"/>
    <w:rsid w:val="00BF4FCD"/>
    <w:rsid w:val="00BF586B"/>
    <w:rsid w:val="00BF5918"/>
    <w:rsid w:val="00BF5A89"/>
    <w:rsid w:val="00BF6AF2"/>
    <w:rsid w:val="00BF6CC6"/>
    <w:rsid w:val="00BF6F61"/>
    <w:rsid w:val="00BF772B"/>
    <w:rsid w:val="00C00DF9"/>
    <w:rsid w:val="00C0109B"/>
    <w:rsid w:val="00C01133"/>
    <w:rsid w:val="00C0114D"/>
    <w:rsid w:val="00C01251"/>
    <w:rsid w:val="00C0154E"/>
    <w:rsid w:val="00C01618"/>
    <w:rsid w:val="00C01769"/>
    <w:rsid w:val="00C0184E"/>
    <w:rsid w:val="00C01D38"/>
    <w:rsid w:val="00C01F7A"/>
    <w:rsid w:val="00C02703"/>
    <w:rsid w:val="00C02D45"/>
    <w:rsid w:val="00C02FE2"/>
    <w:rsid w:val="00C03249"/>
    <w:rsid w:val="00C0332E"/>
    <w:rsid w:val="00C03518"/>
    <w:rsid w:val="00C03803"/>
    <w:rsid w:val="00C040BA"/>
    <w:rsid w:val="00C042AE"/>
    <w:rsid w:val="00C04337"/>
    <w:rsid w:val="00C0467A"/>
    <w:rsid w:val="00C047D4"/>
    <w:rsid w:val="00C0498E"/>
    <w:rsid w:val="00C04EC8"/>
    <w:rsid w:val="00C05150"/>
    <w:rsid w:val="00C055B8"/>
    <w:rsid w:val="00C05FBF"/>
    <w:rsid w:val="00C06826"/>
    <w:rsid w:val="00C068C5"/>
    <w:rsid w:val="00C0720D"/>
    <w:rsid w:val="00C07355"/>
    <w:rsid w:val="00C0791D"/>
    <w:rsid w:val="00C07C40"/>
    <w:rsid w:val="00C07EFA"/>
    <w:rsid w:val="00C07F9D"/>
    <w:rsid w:val="00C109B3"/>
    <w:rsid w:val="00C109FA"/>
    <w:rsid w:val="00C10BCE"/>
    <w:rsid w:val="00C10E45"/>
    <w:rsid w:val="00C111AA"/>
    <w:rsid w:val="00C111E2"/>
    <w:rsid w:val="00C12BD4"/>
    <w:rsid w:val="00C130BB"/>
    <w:rsid w:val="00C13BBC"/>
    <w:rsid w:val="00C143B7"/>
    <w:rsid w:val="00C151BD"/>
    <w:rsid w:val="00C15293"/>
    <w:rsid w:val="00C152E6"/>
    <w:rsid w:val="00C15450"/>
    <w:rsid w:val="00C157A8"/>
    <w:rsid w:val="00C1635A"/>
    <w:rsid w:val="00C16723"/>
    <w:rsid w:val="00C16F07"/>
    <w:rsid w:val="00C17702"/>
    <w:rsid w:val="00C17AD1"/>
    <w:rsid w:val="00C206A0"/>
    <w:rsid w:val="00C21174"/>
    <w:rsid w:val="00C212FB"/>
    <w:rsid w:val="00C21AB5"/>
    <w:rsid w:val="00C21E3F"/>
    <w:rsid w:val="00C22429"/>
    <w:rsid w:val="00C2271C"/>
    <w:rsid w:val="00C22C40"/>
    <w:rsid w:val="00C22C4C"/>
    <w:rsid w:val="00C22CB5"/>
    <w:rsid w:val="00C2326E"/>
    <w:rsid w:val="00C23C9C"/>
    <w:rsid w:val="00C2455A"/>
    <w:rsid w:val="00C24D4C"/>
    <w:rsid w:val="00C25238"/>
    <w:rsid w:val="00C252A7"/>
    <w:rsid w:val="00C25B5F"/>
    <w:rsid w:val="00C25CDD"/>
    <w:rsid w:val="00C2684E"/>
    <w:rsid w:val="00C27273"/>
    <w:rsid w:val="00C279C4"/>
    <w:rsid w:val="00C27D0E"/>
    <w:rsid w:val="00C300AD"/>
    <w:rsid w:val="00C305BB"/>
    <w:rsid w:val="00C30C78"/>
    <w:rsid w:val="00C30DD2"/>
    <w:rsid w:val="00C311DD"/>
    <w:rsid w:val="00C319A3"/>
    <w:rsid w:val="00C32215"/>
    <w:rsid w:val="00C324C0"/>
    <w:rsid w:val="00C329AA"/>
    <w:rsid w:val="00C329C8"/>
    <w:rsid w:val="00C329E3"/>
    <w:rsid w:val="00C32E04"/>
    <w:rsid w:val="00C332BB"/>
    <w:rsid w:val="00C33664"/>
    <w:rsid w:val="00C33812"/>
    <w:rsid w:val="00C3416B"/>
    <w:rsid w:val="00C3462B"/>
    <w:rsid w:val="00C34BF2"/>
    <w:rsid w:val="00C34E50"/>
    <w:rsid w:val="00C35A70"/>
    <w:rsid w:val="00C361E4"/>
    <w:rsid w:val="00C36233"/>
    <w:rsid w:val="00C362B6"/>
    <w:rsid w:val="00C367AD"/>
    <w:rsid w:val="00C36981"/>
    <w:rsid w:val="00C36EB6"/>
    <w:rsid w:val="00C370FC"/>
    <w:rsid w:val="00C37B5F"/>
    <w:rsid w:val="00C37CA9"/>
    <w:rsid w:val="00C37CC1"/>
    <w:rsid w:val="00C37CC6"/>
    <w:rsid w:val="00C37E25"/>
    <w:rsid w:val="00C37F74"/>
    <w:rsid w:val="00C40381"/>
    <w:rsid w:val="00C40550"/>
    <w:rsid w:val="00C4091B"/>
    <w:rsid w:val="00C409CF"/>
    <w:rsid w:val="00C410AD"/>
    <w:rsid w:val="00C41156"/>
    <w:rsid w:val="00C41199"/>
    <w:rsid w:val="00C41D07"/>
    <w:rsid w:val="00C41E3B"/>
    <w:rsid w:val="00C42283"/>
    <w:rsid w:val="00C42997"/>
    <w:rsid w:val="00C42B20"/>
    <w:rsid w:val="00C42B49"/>
    <w:rsid w:val="00C42D52"/>
    <w:rsid w:val="00C433F8"/>
    <w:rsid w:val="00C4379B"/>
    <w:rsid w:val="00C44064"/>
    <w:rsid w:val="00C44C2A"/>
    <w:rsid w:val="00C45076"/>
    <w:rsid w:val="00C46329"/>
    <w:rsid w:val="00C465AE"/>
    <w:rsid w:val="00C46997"/>
    <w:rsid w:val="00C46B11"/>
    <w:rsid w:val="00C46DD1"/>
    <w:rsid w:val="00C47197"/>
    <w:rsid w:val="00C47717"/>
    <w:rsid w:val="00C47900"/>
    <w:rsid w:val="00C47C03"/>
    <w:rsid w:val="00C47CCA"/>
    <w:rsid w:val="00C47F21"/>
    <w:rsid w:val="00C47F7A"/>
    <w:rsid w:val="00C5279D"/>
    <w:rsid w:val="00C52FF9"/>
    <w:rsid w:val="00C53708"/>
    <w:rsid w:val="00C54572"/>
    <w:rsid w:val="00C54755"/>
    <w:rsid w:val="00C548EE"/>
    <w:rsid w:val="00C54BBB"/>
    <w:rsid w:val="00C54CB8"/>
    <w:rsid w:val="00C55010"/>
    <w:rsid w:val="00C557F7"/>
    <w:rsid w:val="00C55B57"/>
    <w:rsid w:val="00C55DF3"/>
    <w:rsid w:val="00C56097"/>
    <w:rsid w:val="00C563E6"/>
    <w:rsid w:val="00C564C7"/>
    <w:rsid w:val="00C56B24"/>
    <w:rsid w:val="00C56B40"/>
    <w:rsid w:val="00C572A2"/>
    <w:rsid w:val="00C576D5"/>
    <w:rsid w:val="00C57BFA"/>
    <w:rsid w:val="00C57F13"/>
    <w:rsid w:val="00C60109"/>
    <w:rsid w:val="00C607F7"/>
    <w:rsid w:val="00C61810"/>
    <w:rsid w:val="00C62045"/>
    <w:rsid w:val="00C6267E"/>
    <w:rsid w:val="00C62870"/>
    <w:rsid w:val="00C63238"/>
    <w:rsid w:val="00C63695"/>
    <w:rsid w:val="00C636C5"/>
    <w:rsid w:val="00C64498"/>
    <w:rsid w:val="00C64624"/>
    <w:rsid w:val="00C6478D"/>
    <w:rsid w:val="00C64BBA"/>
    <w:rsid w:val="00C64BD7"/>
    <w:rsid w:val="00C65188"/>
    <w:rsid w:val="00C65539"/>
    <w:rsid w:val="00C6590A"/>
    <w:rsid w:val="00C66317"/>
    <w:rsid w:val="00C66C09"/>
    <w:rsid w:val="00C66D7B"/>
    <w:rsid w:val="00C67325"/>
    <w:rsid w:val="00C67626"/>
    <w:rsid w:val="00C677FA"/>
    <w:rsid w:val="00C67DF6"/>
    <w:rsid w:val="00C70468"/>
    <w:rsid w:val="00C70948"/>
    <w:rsid w:val="00C70B38"/>
    <w:rsid w:val="00C712AD"/>
    <w:rsid w:val="00C71848"/>
    <w:rsid w:val="00C72738"/>
    <w:rsid w:val="00C72803"/>
    <w:rsid w:val="00C72DDD"/>
    <w:rsid w:val="00C74832"/>
    <w:rsid w:val="00C74B39"/>
    <w:rsid w:val="00C74B62"/>
    <w:rsid w:val="00C74C69"/>
    <w:rsid w:val="00C74CFF"/>
    <w:rsid w:val="00C75130"/>
    <w:rsid w:val="00C754A1"/>
    <w:rsid w:val="00C75BDF"/>
    <w:rsid w:val="00C76A81"/>
    <w:rsid w:val="00C76DBE"/>
    <w:rsid w:val="00C774EC"/>
    <w:rsid w:val="00C7790B"/>
    <w:rsid w:val="00C80176"/>
    <w:rsid w:val="00C80D9B"/>
    <w:rsid w:val="00C80E45"/>
    <w:rsid w:val="00C81EE0"/>
    <w:rsid w:val="00C82656"/>
    <w:rsid w:val="00C82ADD"/>
    <w:rsid w:val="00C82B8D"/>
    <w:rsid w:val="00C82BA7"/>
    <w:rsid w:val="00C83F8C"/>
    <w:rsid w:val="00C841D0"/>
    <w:rsid w:val="00C84651"/>
    <w:rsid w:val="00C84743"/>
    <w:rsid w:val="00C84B46"/>
    <w:rsid w:val="00C8533B"/>
    <w:rsid w:val="00C854DF"/>
    <w:rsid w:val="00C8554A"/>
    <w:rsid w:val="00C85B5B"/>
    <w:rsid w:val="00C85DDE"/>
    <w:rsid w:val="00C862C4"/>
    <w:rsid w:val="00C86777"/>
    <w:rsid w:val="00C86B14"/>
    <w:rsid w:val="00C87054"/>
    <w:rsid w:val="00C8720C"/>
    <w:rsid w:val="00C87705"/>
    <w:rsid w:val="00C87AEB"/>
    <w:rsid w:val="00C87D7F"/>
    <w:rsid w:val="00C87FA8"/>
    <w:rsid w:val="00C90E3F"/>
    <w:rsid w:val="00C90ECA"/>
    <w:rsid w:val="00C9154A"/>
    <w:rsid w:val="00C916BE"/>
    <w:rsid w:val="00C91B20"/>
    <w:rsid w:val="00C92712"/>
    <w:rsid w:val="00C92982"/>
    <w:rsid w:val="00C92EEE"/>
    <w:rsid w:val="00C9328D"/>
    <w:rsid w:val="00C93339"/>
    <w:rsid w:val="00C93E69"/>
    <w:rsid w:val="00C93F7E"/>
    <w:rsid w:val="00C94138"/>
    <w:rsid w:val="00C941F8"/>
    <w:rsid w:val="00C94C6E"/>
    <w:rsid w:val="00C94E0F"/>
    <w:rsid w:val="00C960B7"/>
    <w:rsid w:val="00C96D8F"/>
    <w:rsid w:val="00C972C0"/>
    <w:rsid w:val="00C979A2"/>
    <w:rsid w:val="00CA0135"/>
    <w:rsid w:val="00CA0A2A"/>
    <w:rsid w:val="00CA0D68"/>
    <w:rsid w:val="00CA10E7"/>
    <w:rsid w:val="00CA1327"/>
    <w:rsid w:val="00CA14D8"/>
    <w:rsid w:val="00CA183C"/>
    <w:rsid w:val="00CA1E59"/>
    <w:rsid w:val="00CA2FBE"/>
    <w:rsid w:val="00CA3202"/>
    <w:rsid w:val="00CA3602"/>
    <w:rsid w:val="00CA3865"/>
    <w:rsid w:val="00CA3A36"/>
    <w:rsid w:val="00CA4BC8"/>
    <w:rsid w:val="00CA4E1B"/>
    <w:rsid w:val="00CA508B"/>
    <w:rsid w:val="00CA509F"/>
    <w:rsid w:val="00CA519D"/>
    <w:rsid w:val="00CA53DF"/>
    <w:rsid w:val="00CA58BC"/>
    <w:rsid w:val="00CA5966"/>
    <w:rsid w:val="00CA5C44"/>
    <w:rsid w:val="00CA5E0C"/>
    <w:rsid w:val="00CA6094"/>
    <w:rsid w:val="00CA63B0"/>
    <w:rsid w:val="00CA63FB"/>
    <w:rsid w:val="00CA6CB6"/>
    <w:rsid w:val="00CB0103"/>
    <w:rsid w:val="00CB0883"/>
    <w:rsid w:val="00CB0BBB"/>
    <w:rsid w:val="00CB0C47"/>
    <w:rsid w:val="00CB1976"/>
    <w:rsid w:val="00CB1A4B"/>
    <w:rsid w:val="00CB1FDF"/>
    <w:rsid w:val="00CB27F0"/>
    <w:rsid w:val="00CB2BC2"/>
    <w:rsid w:val="00CB33B2"/>
    <w:rsid w:val="00CB3784"/>
    <w:rsid w:val="00CB378F"/>
    <w:rsid w:val="00CB3820"/>
    <w:rsid w:val="00CB39B2"/>
    <w:rsid w:val="00CB444A"/>
    <w:rsid w:val="00CB4895"/>
    <w:rsid w:val="00CB4EC3"/>
    <w:rsid w:val="00CB54A6"/>
    <w:rsid w:val="00CB54B2"/>
    <w:rsid w:val="00CB5569"/>
    <w:rsid w:val="00CB5810"/>
    <w:rsid w:val="00CB5C71"/>
    <w:rsid w:val="00CB6C13"/>
    <w:rsid w:val="00CB6C3F"/>
    <w:rsid w:val="00CB6D80"/>
    <w:rsid w:val="00CB787D"/>
    <w:rsid w:val="00CB7D84"/>
    <w:rsid w:val="00CC050E"/>
    <w:rsid w:val="00CC068C"/>
    <w:rsid w:val="00CC0A07"/>
    <w:rsid w:val="00CC0CF3"/>
    <w:rsid w:val="00CC0DCD"/>
    <w:rsid w:val="00CC19FA"/>
    <w:rsid w:val="00CC1C78"/>
    <w:rsid w:val="00CC24E2"/>
    <w:rsid w:val="00CC255F"/>
    <w:rsid w:val="00CC2842"/>
    <w:rsid w:val="00CC36F2"/>
    <w:rsid w:val="00CC3715"/>
    <w:rsid w:val="00CC38A3"/>
    <w:rsid w:val="00CC3D82"/>
    <w:rsid w:val="00CC4448"/>
    <w:rsid w:val="00CC44C2"/>
    <w:rsid w:val="00CC5178"/>
    <w:rsid w:val="00CC55DD"/>
    <w:rsid w:val="00CC5CC3"/>
    <w:rsid w:val="00CC6108"/>
    <w:rsid w:val="00CC616F"/>
    <w:rsid w:val="00CC6401"/>
    <w:rsid w:val="00CC7012"/>
    <w:rsid w:val="00CD02F5"/>
    <w:rsid w:val="00CD0E89"/>
    <w:rsid w:val="00CD124A"/>
    <w:rsid w:val="00CD141E"/>
    <w:rsid w:val="00CD1B36"/>
    <w:rsid w:val="00CD1E77"/>
    <w:rsid w:val="00CD2560"/>
    <w:rsid w:val="00CD2709"/>
    <w:rsid w:val="00CD2B75"/>
    <w:rsid w:val="00CD2FC7"/>
    <w:rsid w:val="00CD3085"/>
    <w:rsid w:val="00CD31C5"/>
    <w:rsid w:val="00CD39C0"/>
    <w:rsid w:val="00CD422C"/>
    <w:rsid w:val="00CD49CF"/>
    <w:rsid w:val="00CD525B"/>
    <w:rsid w:val="00CD542C"/>
    <w:rsid w:val="00CD5D7A"/>
    <w:rsid w:val="00CD5DB2"/>
    <w:rsid w:val="00CD6836"/>
    <w:rsid w:val="00CD6C08"/>
    <w:rsid w:val="00CD6FC6"/>
    <w:rsid w:val="00CD755F"/>
    <w:rsid w:val="00CD79A3"/>
    <w:rsid w:val="00CD7B6E"/>
    <w:rsid w:val="00CE0782"/>
    <w:rsid w:val="00CE080C"/>
    <w:rsid w:val="00CE0A24"/>
    <w:rsid w:val="00CE108F"/>
    <w:rsid w:val="00CE111A"/>
    <w:rsid w:val="00CE166D"/>
    <w:rsid w:val="00CE1874"/>
    <w:rsid w:val="00CE1A87"/>
    <w:rsid w:val="00CE29BF"/>
    <w:rsid w:val="00CE3E73"/>
    <w:rsid w:val="00CE3F30"/>
    <w:rsid w:val="00CE4510"/>
    <w:rsid w:val="00CE5090"/>
    <w:rsid w:val="00CE50C8"/>
    <w:rsid w:val="00CE58D8"/>
    <w:rsid w:val="00CE5943"/>
    <w:rsid w:val="00CE5AE2"/>
    <w:rsid w:val="00CE5F8F"/>
    <w:rsid w:val="00CE6388"/>
    <w:rsid w:val="00CE6C40"/>
    <w:rsid w:val="00CE758C"/>
    <w:rsid w:val="00CE7960"/>
    <w:rsid w:val="00CE7D24"/>
    <w:rsid w:val="00CF02B2"/>
    <w:rsid w:val="00CF0375"/>
    <w:rsid w:val="00CF05C5"/>
    <w:rsid w:val="00CF0777"/>
    <w:rsid w:val="00CF0C4E"/>
    <w:rsid w:val="00CF1200"/>
    <w:rsid w:val="00CF1423"/>
    <w:rsid w:val="00CF17EF"/>
    <w:rsid w:val="00CF1802"/>
    <w:rsid w:val="00CF1949"/>
    <w:rsid w:val="00CF19F4"/>
    <w:rsid w:val="00CF1A0D"/>
    <w:rsid w:val="00CF1D90"/>
    <w:rsid w:val="00CF1E13"/>
    <w:rsid w:val="00CF229C"/>
    <w:rsid w:val="00CF2389"/>
    <w:rsid w:val="00CF2D1C"/>
    <w:rsid w:val="00CF302C"/>
    <w:rsid w:val="00CF30EB"/>
    <w:rsid w:val="00CF33DD"/>
    <w:rsid w:val="00CF353C"/>
    <w:rsid w:val="00CF3C76"/>
    <w:rsid w:val="00CF3E81"/>
    <w:rsid w:val="00CF497E"/>
    <w:rsid w:val="00CF4C67"/>
    <w:rsid w:val="00CF50F2"/>
    <w:rsid w:val="00CF5A76"/>
    <w:rsid w:val="00CF627A"/>
    <w:rsid w:val="00CF660E"/>
    <w:rsid w:val="00CF672C"/>
    <w:rsid w:val="00CF6884"/>
    <w:rsid w:val="00CF6B5C"/>
    <w:rsid w:val="00CF6DDC"/>
    <w:rsid w:val="00CF6EEE"/>
    <w:rsid w:val="00CF79EB"/>
    <w:rsid w:val="00CF79F3"/>
    <w:rsid w:val="00CF79F8"/>
    <w:rsid w:val="00CF7AB2"/>
    <w:rsid w:val="00CF7B03"/>
    <w:rsid w:val="00CF7B4A"/>
    <w:rsid w:val="00CF7C22"/>
    <w:rsid w:val="00D00007"/>
    <w:rsid w:val="00D001D6"/>
    <w:rsid w:val="00D00235"/>
    <w:rsid w:val="00D003A6"/>
    <w:rsid w:val="00D00C53"/>
    <w:rsid w:val="00D01872"/>
    <w:rsid w:val="00D0187D"/>
    <w:rsid w:val="00D01A80"/>
    <w:rsid w:val="00D01DBC"/>
    <w:rsid w:val="00D024F7"/>
    <w:rsid w:val="00D031CF"/>
    <w:rsid w:val="00D039B9"/>
    <w:rsid w:val="00D03A42"/>
    <w:rsid w:val="00D03C54"/>
    <w:rsid w:val="00D03FFF"/>
    <w:rsid w:val="00D040D0"/>
    <w:rsid w:val="00D04889"/>
    <w:rsid w:val="00D04D90"/>
    <w:rsid w:val="00D04DD3"/>
    <w:rsid w:val="00D05B69"/>
    <w:rsid w:val="00D06782"/>
    <w:rsid w:val="00D07025"/>
    <w:rsid w:val="00D07285"/>
    <w:rsid w:val="00D0751E"/>
    <w:rsid w:val="00D07A10"/>
    <w:rsid w:val="00D10565"/>
    <w:rsid w:val="00D10C5D"/>
    <w:rsid w:val="00D11A9A"/>
    <w:rsid w:val="00D12064"/>
    <w:rsid w:val="00D12284"/>
    <w:rsid w:val="00D128A9"/>
    <w:rsid w:val="00D12A19"/>
    <w:rsid w:val="00D12C28"/>
    <w:rsid w:val="00D12C69"/>
    <w:rsid w:val="00D12C8C"/>
    <w:rsid w:val="00D13111"/>
    <w:rsid w:val="00D135CF"/>
    <w:rsid w:val="00D1363A"/>
    <w:rsid w:val="00D136CE"/>
    <w:rsid w:val="00D136EC"/>
    <w:rsid w:val="00D13A5A"/>
    <w:rsid w:val="00D13CC8"/>
    <w:rsid w:val="00D142AD"/>
    <w:rsid w:val="00D147C9"/>
    <w:rsid w:val="00D14CC0"/>
    <w:rsid w:val="00D14D1C"/>
    <w:rsid w:val="00D14E33"/>
    <w:rsid w:val="00D151A4"/>
    <w:rsid w:val="00D1552A"/>
    <w:rsid w:val="00D15568"/>
    <w:rsid w:val="00D155A7"/>
    <w:rsid w:val="00D15C26"/>
    <w:rsid w:val="00D15C7F"/>
    <w:rsid w:val="00D15E02"/>
    <w:rsid w:val="00D16258"/>
    <w:rsid w:val="00D16378"/>
    <w:rsid w:val="00D165EB"/>
    <w:rsid w:val="00D16BC1"/>
    <w:rsid w:val="00D16C22"/>
    <w:rsid w:val="00D17539"/>
    <w:rsid w:val="00D1762F"/>
    <w:rsid w:val="00D17B26"/>
    <w:rsid w:val="00D17D98"/>
    <w:rsid w:val="00D20282"/>
    <w:rsid w:val="00D202DC"/>
    <w:rsid w:val="00D204B2"/>
    <w:rsid w:val="00D21017"/>
    <w:rsid w:val="00D210FB"/>
    <w:rsid w:val="00D212A2"/>
    <w:rsid w:val="00D22212"/>
    <w:rsid w:val="00D226CB"/>
    <w:rsid w:val="00D228DE"/>
    <w:rsid w:val="00D22E43"/>
    <w:rsid w:val="00D236CE"/>
    <w:rsid w:val="00D23826"/>
    <w:rsid w:val="00D23DF7"/>
    <w:rsid w:val="00D249B2"/>
    <w:rsid w:val="00D24D3B"/>
    <w:rsid w:val="00D25951"/>
    <w:rsid w:val="00D25A8C"/>
    <w:rsid w:val="00D25DEA"/>
    <w:rsid w:val="00D25E9D"/>
    <w:rsid w:val="00D25F41"/>
    <w:rsid w:val="00D26C65"/>
    <w:rsid w:val="00D26F09"/>
    <w:rsid w:val="00D26F73"/>
    <w:rsid w:val="00D270AE"/>
    <w:rsid w:val="00D273F3"/>
    <w:rsid w:val="00D275F3"/>
    <w:rsid w:val="00D30241"/>
    <w:rsid w:val="00D30276"/>
    <w:rsid w:val="00D304BD"/>
    <w:rsid w:val="00D304DA"/>
    <w:rsid w:val="00D30539"/>
    <w:rsid w:val="00D31A02"/>
    <w:rsid w:val="00D31C38"/>
    <w:rsid w:val="00D328DA"/>
    <w:rsid w:val="00D32A65"/>
    <w:rsid w:val="00D32AEF"/>
    <w:rsid w:val="00D32B7C"/>
    <w:rsid w:val="00D32C0D"/>
    <w:rsid w:val="00D33043"/>
    <w:rsid w:val="00D33554"/>
    <w:rsid w:val="00D34FF2"/>
    <w:rsid w:val="00D35698"/>
    <w:rsid w:val="00D356BF"/>
    <w:rsid w:val="00D35BC2"/>
    <w:rsid w:val="00D35F8D"/>
    <w:rsid w:val="00D361D0"/>
    <w:rsid w:val="00D36F6D"/>
    <w:rsid w:val="00D36F7D"/>
    <w:rsid w:val="00D37627"/>
    <w:rsid w:val="00D37AE0"/>
    <w:rsid w:val="00D40C5B"/>
    <w:rsid w:val="00D40CAE"/>
    <w:rsid w:val="00D40EB9"/>
    <w:rsid w:val="00D4136C"/>
    <w:rsid w:val="00D415BE"/>
    <w:rsid w:val="00D41DB0"/>
    <w:rsid w:val="00D4214D"/>
    <w:rsid w:val="00D42584"/>
    <w:rsid w:val="00D4314E"/>
    <w:rsid w:val="00D43618"/>
    <w:rsid w:val="00D440CF"/>
    <w:rsid w:val="00D44218"/>
    <w:rsid w:val="00D44672"/>
    <w:rsid w:val="00D44764"/>
    <w:rsid w:val="00D447B1"/>
    <w:rsid w:val="00D44997"/>
    <w:rsid w:val="00D45282"/>
    <w:rsid w:val="00D453F7"/>
    <w:rsid w:val="00D45A72"/>
    <w:rsid w:val="00D45A89"/>
    <w:rsid w:val="00D45F4B"/>
    <w:rsid w:val="00D465B1"/>
    <w:rsid w:val="00D468CF"/>
    <w:rsid w:val="00D471AA"/>
    <w:rsid w:val="00D47E52"/>
    <w:rsid w:val="00D50316"/>
    <w:rsid w:val="00D50884"/>
    <w:rsid w:val="00D515B4"/>
    <w:rsid w:val="00D51643"/>
    <w:rsid w:val="00D51E00"/>
    <w:rsid w:val="00D52429"/>
    <w:rsid w:val="00D528B8"/>
    <w:rsid w:val="00D52C0F"/>
    <w:rsid w:val="00D5335E"/>
    <w:rsid w:val="00D533E9"/>
    <w:rsid w:val="00D535BE"/>
    <w:rsid w:val="00D54460"/>
    <w:rsid w:val="00D55310"/>
    <w:rsid w:val="00D55A91"/>
    <w:rsid w:val="00D566DC"/>
    <w:rsid w:val="00D56753"/>
    <w:rsid w:val="00D568C5"/>
    <w:rsid w:val="00D5709D"/>
    <w:rsid w:val="00D5717D"/>
    <w:rsid w:val="00D57A3F"/>
    <w:rsid w:val="00D57A95"/>
    <w:rsid w:val="00D57D58"/>
    <w:rsid w:val="00D57EFB"/>
    <w:rsid w:val="00D6000F"/>
    <w:rsid w:val="00D60224"/>
    <w:rsid w:val="00D60443"/>
    <w:rsid w:val="00D60C72"/>
    <w:rsid w:val="00D60FCF"/>
    <w:rsid w:val="00D6111D"/>
    <w:rsid w:val="00D614AA"/>
    <w:rsid w:val="00D6155D"/>
    <w:rsid w:val="00D62DC7"/>
    <w:rsid w:val="00D63262"/>
    <w:rsid w:val="00D64649"/>
    <w:rsid w:val="00D64E0F"/>
    <w:rsid w:val="00D65353"/>
    <w:rsid w:val="00D65F9F"/>
    <w:rsid w:val="00D66AEA"/>
    <w:rsid w:val="00D66D0E"/>
    <w:rsid w:val="00D66F70"/>
    <w:rsid w:val="00D67010"/>
    <w:rsid w:val="00D67542"/>
    <w:rsid w:val="00D67627"/>
    <w:rsid w:val="00D67946"/>
    <w:rsid w:val="00D679F3"/>
    <w:rsid w:val="00D67C58"/>
    <w:rsid w:val="00D67E61"/>
    <w:rsid w:val="00D70279"/>
    <w:rsid w:val="00D7086E"/>
    <w:rsid w:val="00D70B07"/>
    <w:rsid w:val="00D70C23"/>
    <w:rsid w:val="00D70CBE"/>
    <w:rsid w:val="00D715EF"/>
    <w:rsid w:val="00D72129"/>
    <w:rsid w:val="00D7236F"/>
    <w:rsid w:val="00D72D58"/>
    <w:rsid w:val="00D72D90"/>
    <w:rsid w:val="00D730ED"/>
    <w:rsid w:val="00D73382"/>
    <w:rsid w:val="00D73B59"/>
    <w:rsid w:val="00D74067"/>
    <w:rsid w:val="00D7521B"/>
    <w:rsid w:val="00D7546D"/>
    <w:rsid w:val="00D75AAE"/>
    <w:rsid w:val="00D75B8C"/>
    <w:rsid w:val="00D75C75"/>
    <w:rsid w:val="00D762EF"/>
    <w:rsid w:val="00D7757A"/>
    <w:rsid w:val="00D778B5"/>
    <w:rsid w:val="00D77EE0"/>
    <w:rsid w:val="00D80691"/>
    <w:rsid w:val="00D80CF0"/>
    <w:rsid w:val="00D81623"/>
    <w:rsid w:val="00D817D6"/>
    <w:rsid w:val="00D81C6D"/>
    <w:rsid w:val="00D8279C"/>
    <w:rsid w:val="00D82B62"/>
    <w:rsid w:val="00D82D89"/>
    <w:rsid w:val="00D83074"/>
    <w:rsid w:val="00D831FB"/>
    <w:rsid w:val="00D83438"/>
    <w:rsid w:val="00D838CA"/>
    <w:rsid w:val="00D83EA6"/>
    <w:rsid w:val="00D84F0E"/>
    <w:rsid w:val="00D855C8"/>
    <w:rsid w:val="00D855DC"/>
    <w:rsid w:val="00D85935"/>
    <w:rsid w:val="00D85F79"/>
    <w:rsid w:val="00D86554"/>
    <w:rsid w:val="00D86AF8"/>
    <w:rsid w:val="00D86BDD"/>
    <w:rsid w:val="00D87463"/>
    <w:rsid w:val="00D90734"/>
    <w:rsid w:val="00D9088D"/>
    <w:rsid w:val="00D90EEE"/>
    <w:rsid w:val="00D91476"/>
    <w:rsid w:val="00D9151D"/>
    <w:rsid w:val="00D915C9"/>
    <w:rsid w:val="00D927E5"/>
    <w:rsid w:val="00D936A1"/>
    <w:rsid w:val="00D93A9B"/>
    <w:rsid w:val="00D94ADC"/>
    <w:rsid w:val="00D94C7A"/>
    <w:rsid w:val="00D94D22"/>
    <w:rsid w:val="00D94F61"/>
    <w:rsid w:val="00D95179"/>
    <w:rsid w:val="00D9551F"/>
    <w:rsid w:val="00D96B83"/>
    <w:rsid w:val="00DA011A"/>
    <w:rsid w:val="00DA02C5"/>
    <w:rsid w:val="00DA06D7"/>
    <w:rsid w:val="00DA0ED4"/>
    <w:rsid w:val="00DA136B"/>
    <w:rsid w:val="00DA151A"/>
    <w:rsid w:val="00DA169D"/>
    <w:rsid w:val="00DA214A"/>
    <w:rsid w:val="00DA2200"/>
    <w:rsid w:val="00DA239E"/>
    <w:rsid w:val="00DA23FD"/>
    <w:rsid w:val="00DA2B07"/>
    <w:rsid w:val="00DA30A9"/>
    <w:rsid w:val="00DA377A"/>
    <w:rsid w:val="00DA38FA"/>
    <w:rsid w:val="00DA3C32"/>
    <w:rsid w:val="00DA3E3E"/>
    <w:rsid w:val="00DA41DC"/>
    <w:rsid w:val="00DA4213"/>
    <w:rsid w:val="00DA4E47"/>
    <w:rsid w:val="00DA5669"/>
    <w:rsid w:val="00DA6298"/>
    <w:rsid w:val="00DA6D82"/>
    <w:rsid w:val="00DA6E0D"/>
    <w:rsid w:val="00DA763B"/>
    <w:rsid w:val="00DA787A"/>
    <w:rsid w:val="00DA794A"/>
    <w:rsid w:val="00DA7E70"/>
    <w:rsid w:val="00DB0636"/>
    <w:rsid w:val="00DB183B"/>
    <w:rsid w:val="00DB1EE3"/>
    <w:rsid w:val="00DB202B"/>
    <w:rsid w:val="00DB2B86"/>
    <w:rsid w:val="00DB2F59"/>
    <w:rsid w:val="00DB2F97"/>
    <w:rsid w:val="00DB2FBB"/>
    <w:rsid w:val="00DB2FD9"/>
    <w:rsid w:val="00DB3068"/>
    <w:rsid w:val="00DB479A"/>
    <w:rsid w:val="00DB4B40"/>
    <w:rsid w:val="00DB541B"/>
    <w:rsid w:val="00DB5A70"/>
    <w:rsid w:val="00DB5A95"/>
    <w:rsid w:val="00DB5B05"/>
    <w:rsid w:val="00DB5D8F"/>
    <w:rsid w:val="00DB672D"/>
    <w:rsid w:val="00DB6978"/>
    <w:rsid w:val="00DB6B71"/>
    <w:rsid w:val="00DB721E"/>
    <w:rsid w:val="00DB72D7"/>
    <w:rsid w:val="00DB76E3"/>
    <w:rsid w:val="00DB7863"/>
    <w:rsid w:val="00DC01BD"/>
    <w:rsid w:val="00DC02AB"/>
    <w:rsid w:val="00DC0555"/>
    <w:rsid w:val="00DC0ABE"/>
    <w:rsid w:val="00DC0CCC"/>
    <w:rsid w:val="00DC1358"/>
    <w:rsid w:val="00DC137B"/>
    <w:rsid w:val="00DC14C7"/>
    <w:rsid w:val="00DC15B9"/>
    <w:rsid w:val="00DC15F0"/>
    <w:rsid w:val="00DC1770"/>
    <w:rsid w:val="00DC1AF7"/>
    <w:rsid w:val="00DC24C7"/>
    <w:rsid w:val="00DC2532"/>
    <w:rsid w:val="00DC28E3"/>
    <w:rsid w:val="00DC29B8"/>
    <w:rsid w:val="00DC2C43"/>
    <w:rsid w:val="00DC2DD7"/>
    <w:rsid w:val="00DC3411"/>
    <w:rsid w:val="00DC346F"/>
    <w:rsid w:val="00DC36A7"/>
    <w:rsid w:val="00DC39BE"/>
    <w:rsid w:val="00DC3B65"/>
    <w:rsid w:val="00DC3F9D"/>
    <w:rsid w:val="00DC447E"/>
    <w:rsid w:val="00DC4D85"/>
    <w:rsid w:val="00DC4F82"/>
    <w:rsid w:val="00DC5BB2"/>
    <w:rsid w:val="00DC5D81"/>
    <w:rsid w:val="00DC624E"/>
    <w:rsid w:val="00DC7046"/>
    <w:rsid w:val="00DC789D"/>
    <w:rsid w:val="00DC796C"/>
    <w:rsid w:val="00DC7A98"/>
    <w:rsid w:val="00DC7BED"/>
    <w:rsid w:val="00DD0462"/>
    <w:rsid w:val="00DD0E63"/>
    <w:rsid w:val="00DD1949"/>
    <w:rsid w:val="00DD1C15"/>
    <w:rsid w:val="00DD1CE6"/>
    <w:rsid w:val="00DD2201"/>
    <w:rsid w:val="00DD22A2"/>
    <w:rsid w:val="00DD374C"/>
    <w:rsid w:val="00DD3F8F"/>
    <w:rsid w:val="00DD4205"/>
    <w:rsid w:val="00DD6BC4"/>
    <w:rsid w:val="00DD6BF4"/>
    <w:rsid w:val="00DD6ED1"/>
    <w:rsid w:val="00DD7B75"/>
    <w:rsid w:val="00DE07B2"/>
    <w:rsid w:val="00DE1599"/>
    <w:rsid w:val="00DE1968"/>
    <w:rsid w:val="00DE2329"/>
    <w:rsid w:val="00DE3352"/>
    <w:rsid w:val="00DE3CCB"/>
    <w:rsid w:val="00DE3DFB"/>
    <w:rsid w:val="00DE3E4C"/>
    <w:rsid w:val="00DE533F"/>
    <w:rsid w:val="00DE5CF1"/>
    <w:rsid w:val="00DE5ED8"/>
    <w:rsid w:val="00DE646D"/>
    <w:rsid w:val="00DE707F"/>
    <w:rsid w:val="00DE7190"/>
    <w:rsid w:val="00DE7A5E"/>
    <w:rsid w:val="00DE7D43"/>
    <w:rsid w:val="00DF033E"/>
    <w:rsid w:val="00DF0552"/>
    <w:rsid w:val="00DF08B2"/>
    <w:rsid w:val="00DF0B90"/>
    <w:rsid w:val="00DF0E20"/>
    <w:rsid w:val="00DF106E"/>
    <w:rsid w:val="00DF13DB"/>
    <w:rsid w:val="00DF167B"/>
    <w:rsid w:val="00DF1E96"/>
    <w:rsid w:val="00DF22D0"/>
    <w:rsid w:val="00DF3924"/>
    <w:rsid w:val="00DF3E11"/>
    <w:rsid w:val="00DF413F"/>
    <w:rsid w:val="00DF470A"/>
    <w:rsid w:val="00DF4A64"/>
    <w:rsid w:val="00DF4F3B"/>
    <w:rsid w:val="00DF4FD8"/>
    <w:rsid w:val="00DF4FED"/>
    <w:rsid w:val="00DF5086"/>
    <w:rsid w:val="00DF5C5C"/>
    <w:rsid w:val="00DF6C39"/>
    <w:rsid w:val="00DF6FA7"/>
    <w:rsid w:val="00DF7861"/>
    <w:rsid w:val="00DF788E"/>
    <w:rsid w:val="00DF78EF"/>
    <w:rsid w:val="00DF79E4"/>
    <w:rsid w:val="00DF7A59"/>
    <w:rsid w:val="00DF7C51"/>
    <w:rsid w:val="00DF7D07"/>
    <w:rsid w:val="00E003F8"/>
    <w:rsid w:val="00E00759"/>
    <w:rsid w:val="00E0092C"/>
    <w:rsid w:val="00E0095A"/>
    <w:rsid w:val="00E016BF"/>
    <w:rsid w:val="00E02E14"/>
    <w:rsid w:val="00E02F95"/>
    <w:rsid w:val="00E0429E"/>
    <w:rsid w:val="00E04570"/>
    <w:rsid w:val="00E049A0"/>
    <w:rsid w:val="00E04B8F"/>
    <w:rsid w:val="00E04F6A"/>
    <w:rsid w:val="00E050DA"/>
    <w:rsid w:val="00E05307"/>
    <w:rsid w:val="00E06143"/>
    <w:rsid w:val="00E0626B"/>
    <w:rsid w:val="00E0722F"/>
    <w:rsid w:val="00E07D7E"/>
    <w:rsid w:val="00E07E64"/>
    <w:rsid w:val="00E1001B"/>
    <w:rsid w:val="00E10D89"/>
    <w:rsid w:val="00E12159"/>
    <w:rsid w:val="00E124EF"/>
    <w:rsid w:val="00E12660"/>
    <w:rsid w:val="00E12742"/>
    <w:rsid w:val="00E12F58"/>
    <w:rsid w:val="00E14075"/>
    <w:rsid w:val="00E140D0"/>
    <w:rsid w:val="00E14896"/>
    <w:rsid w:val="00E14AEF"/>
    <w:rsid w:val="00E14EB8"/>
    <w:rsid w:val="00E1544B"/>
    <w:rsid w:val="00E164C0"/>
    <w:rsid w:val="00E16BBD"/>
    <w:rsid w:val="00E16C2D"/>
    <w:rsid w:val="00E16DD2"/>
    <w:rsid w:val="00E172C9"/>
    <w:rsid w:val="00E17482"/>
    <w:rsid w:val="00E1763A"/>
    <w:rsid w:val="00E176F0"/>
    <w:rsid w:val="00E17CF2"/>
    <w:rsid w:val="00E20009"/>
    <w:rsid w:val="00E2010E"/>
    <w:rsid w:val="00E20693"/>
    <w:rsid w:val="00E20806"/>
    <w:rsid w:val="00E2094B"/>
    <w:rsid w:val="00E2130D"/>
    <w:rsid w:val="00E218A9"/>
    <w:rsid w:val="00E223E7"/>
    <w:rsid w:val="00E22519"/>
    <w:rsid w:val="00E22556"/>
    <w:rsid w:val="00E22861"/>
    <w:rsid w:val="00E22AAF"/>
    <w:rsid w:val="00E22D34"/>
    <w:rsid w:val="00E22E91"/>
    <w:rsid w:val="00E232E0"/>
    <w:rsid w:val="00E23710"/>
    <w:rsid w:val="00E23B3B"/>
    <w:rsid w:val="00E23CE1"/>
    <w:rsid w:val="00E23F8A"/>
    <w:rsid w:val="00E2550F"/>
    <w:rsid w:val="00E2561B"/>
    <w:rsid w:val="00E256B0"/>
    <w:rsid w:val="00E257AF"/>
    <w:rsid w:val="00E25842"/>
    <w:rsid w:val="00E259E2"/>
    <w:rsid w:val="00E25DEE"/>
    <w:rsid w:val="00E26217"/>
    <w:rsid w:val="00E2728A"/>
    <w:rsid w:val="00E276B6"/>
    <w:rsid w:val="00E27D00"/>
    <w:rsid w:val="00E27FF1"/>
    <w:rsid w:val="00E309CB"/>
    <w:rsid w:val="00E314CF"/>
    <w:rsid w:val="00E3182F"/>
    <w:rsid w:val="00E318BE"/>
    <w:rsid w:val="00E31D49"/>
    <w:rsid w:val="00E32234"/>
    <w:rsid w:val="00E324B4"/>
    <w:rsid w:val="00E32EB9"/>
    <w:rsid w:val="00E331DC"/>
    <w:rsid w:val="00E3394B"/>
    <w:rsid w:val="00E33A03"/>
    <w:rsid w:val="00E33B3F"/>
    <w:rsid w:val="00E350F5"/>
    <w:rsid w:val="00E35181"/>
    <w:rsid w:val="00E35253"/>
    <w:rsid w:val="00E3547F"/>
    <w:rsid w:val="00E35B6F"/>
    <w:rsid w:val="00E35BF0"/>
    <w:rsid w:val="00E36038"/>
    <w:rsid w:val="00E360D9"/>
    <w:rsid w:val="00E36A04"/>
    <w:rsid w:val="00E36C81"/>
    <w:rsid w:val="00E372C2"/>
    <w:rsid w:val="00E37660"/>
    <w:rsid w:val="00E376E2"/>
    <w:rsid w:val="00E40719"/>
    <w:rsid w:val="00E40823"/>
    <w:rsid w:val="00E408A3"/>
    <w:rsid w:val="00E40BA7"/>
    <w:rsid w:val="00E40D55"/>
    <w:rsid w:val="00E4126E"/>
    <w:rsid w:val="00E41401"/>
    <w:rsid w:val="00E41686"/>
    <w:rsid w:val="00E417A2"/>
    <w:rsid w:val="00E417DE"/>
    <w:rsid w:val="00E41B90"/>
    <w:rsid w:val="00E41BE3"/>
    <w:rsid w:val="00E41D0E"/>
    <w:rsid w:val="00E421E2"/>
    <w:rsid w:val="00E42258"/>
    <w:rsid w:val="00E425ED"/>
    <w:rsid w:val="00E425F2"/>
    <w:rsid w:val="00E42A31"/>
    <w:rsid w:val="00E42C7D"/>
    <w:rsid w:val="00E43E29"/>
    <w:rsid w:val="00E4407C"/>
    <w:rsid w:val="00E440EF"/>
    <w:rsid w:val="00E448D7"/>
    <w:rsid w:val="00E44B0C"/>
    <w:rsid w:val="00E44E7C"/>
    <w:rsid w:val="00E44E98"/>
    <w:rsid w:val="00E451D8"/>
    <w:rsid w:val="00E457CF"/>
    <w:rsid w:val="00E458E6"/>
    <w:rsid w:val="00E47626"/>
    <w:rsid w:val="00E47687"/>
    <w:rsid w:val="00E47855"/>
    <w:rsid w:val="00E501EB"/>
    <w:rsid w:val="00E51695"/>
    <w:rsid w:val="00E5191C"/>
    <w:rsid w:val="00E51E55"/>
    <w:rsid w:val="00E5204A"/>
    <w:rsid w:val="00E523C4"/>
    <w:rsid w:val="00E524BC"/>
    <w:rsid w:val="00E5279C"/>
    <w:rsid w:val="00E5307D"/>
    <w:rsid w:val="00E53085"/>
    <w:rsid w:val="00E533CA"/>
    <w:rsid w:val="00E539F7"/>
    <w:rsid w:val="00E54622"/>
    <w:rsid w:val="00E54A0B"/>
    <w:rsid w:val="00E5566E"/>
    <w:rsid w:val="00E55800"/>
    <w:rsid w:val="00E55BA4"/>
    <w:rsid w:val="00E56442"/>
    <w:rsid w:val="00E56454"/>
    <w:rsid w:val="00E56540"/>
    <w:rsid w:val="00E56D03"/>
    <w:rsid w:val="00E60743"/>
    <w:rsid w:val="00E60D79"/>
    <w:rsid w:val="00E619C9"/>
    <w:rsid w:val="00E61AF0"/>
    <w:rsid w:val="00E61CC9"/>
    <w:rsid w:val="00E61EB0"/>
    <w:rsid w:val="00E62397"/>
    <w:rsid w:val="00E62F7E"/>
    <w:rsid w:val="00E63CE5"/>
    <w:rsid w:val="00E644A7"/>
    <w:rsid w:val="00E648C9"/>
    <w:rsid w:val="00E649FA"/>
    <w:rsid w:val="00E64A8E"/>
    <w:rsid w:val="00E64B9F"/>
    <w:rsid w:val="00E650BA"/>
    <w:rsid w:val="00E65A82"/>
    <w:rsid w:val="00E65B8B"/>
    <w:rsid w:val="00E65FB0"/>
    <w:rsid w:val="00E6601B"/>
    <w:rsid w:val="00E6616F"/>
    <w:rsid w:val="00E66DB5"/>
    <w:rsid w:val="00E671EE"/>
    <w:rsid w:val="00E67614"/>
    <w:rsid w:val="00E6767A"/>
    <w:rsid w:val="00E67D79"/>
    <w:rsid w:val="00E7042E"/>
    <w:rsid w:val="00E70F70"/>
    <w:rsid w:val="00E70F80"/>
    <w:rsid w:val="00E71999"/>
    <w:rsid w:val="00E71AC9"/>
    <w:rsid w:val="00E72671"/>
    <w:rsid w:val="00E7296A"/>
    <w:rsid w:val="00E7304B"/>
    <w:rsid w:val="00E7361F"/>
    <w:rsid w:val="00E738EA"/>
    <w:rsid w:val="00E7425E"/>
    <w:rsid w:val="00E7430B"/>
    <w:rsid w:val="00E74373"/>
    <w:rsid w:val="00E74B7B"/>
    <w:rsid w:val="00E74CA3"/>
    <w:rsid w:val="00E751A6"/>
    <w:rsid w:val="00E75EA8"/>
    <w:rsid w:val="00E75FAD"/>
    <w:rsid w:val="00E765DB"/>
    <w:rsid w:val="00E769C6"/>
    <w:rsid w:val="00E76A66"/>
    <w:rsid w:val="00E777F8"/>
    <w:rsid w:val="00E77ABA"/>
    <w:rsid w:val="00E77F9C"/>
    <w:rsid w:val="00E77FDA"/>
    <w:rsid w:val="00E80096"/>
    <w:rsid w:val="00E80A53"/>
    <w:rsid w:val="00E8194A"/>
    <w:rsid w:val="00E8209F"/>
    <w:rsid w:val="00E827F3"/>
    <w:rsid w:val="00E82A73"/>
    <w:rsid w:val="00E82C82"/>
    <w:rsid w:val="00E834B2"/>
    <w:rsid w:val="00E83CA8"/>
    <w:rsid w:val="00E83D4C"/>
    <w:rsid w:val="00E83F36"/>
    <w:rsid w:val="00E84243"/>
    <w:rsid w:val="00E84379"/>
    <w:rsid w:val="00E84758"/>
    <w:rsid w:val="00E848B3"/>
    <w:rsid w:val="00E84AE6"/>
    <w:rsid w:val="00E84B39"/>
    <w:rsid w:val="00E85593"/>
    <w:rsid w:val="00E855F7"/>
    <w:rsid w:val="00E85873"/>
    <w:rsid w:val="00E85D0C"/>
    <w:rsid w:val="00E85DE9"/>
    <w:rsid w:val="00E864FB"/>
    <w:rsid w:val="00E8678E"/>
    <w:rsid w:val="00E8704C"/>
    <w:rsid w:val="00E87313"/>
    <w:rsid w:val="00E8766E"/>
    <w:rsid w:val="00E87EF4"/>
    <w:rsid w:val="00E9035F"/>
    <w:rsid w:val="00E9077C"/>
    <w:rsid w:val="00E91273"/>
    <w:rsid w:val="00E91A83"/>
    <w:rsid w:val="00E927DB"/>
    <w:rsid w:val="00E929D4"/>
    <w:rsid w:val="00E92E49"/>
    <w:rsid w:val="00E937D4"/>
    <w:rsid w:val="00E937FF"/>
    <w:rsid w:val="00E93959"/>
    <w:rsid w:val="00E93A67"/>
    <w:rsid w:val="00E93EBB"/>
    <w:rsid w:val="00E93F09"/>
    <w:rsid w:val="00E94066"/>
    <w:rsid w:val="00E9412A"/>
    <w:rsid w:val="00E9483D"/>
    <w:rsid w:val="00E9530B"/>
    <w:rsid w:val="00E95371"/>
    <w:rsid w:val="00E959F0"/>
    <w:rsid w:val="00E95BC9"/>
    <w:rsid w:val="00E96751"/>
    <w:rsid w:val="00E97518"/>
    <w:rsid w:val="00E975F4"/>
    <w:rsid w:val="00EA0F12"/>
    <w:rsid w:val="00EA1B10"/>
    <w:rsid w:val="00EA2292"/>
    <w:rsid w:val="00EA2342"/>
    <w:rsid w:val="00EA2BBF"/>
    <w:rsid w:val="00EA38E6"/>
    <w:rsid w:val="00EA40DB"/>
    <w:rsid w:val="00EA4103"/>
    <w:rsid w:val="00EA4708"/>
    <w:rsid w:val="00EA4B0C"/>
    <w:rsid w:val="00EA4EE3"/>
    <w:rsid w:val="00EA5020"/>
    <w:rsid w:val="00EA5164"/>
    <w:rsid w:val="00EA5245"/>
    <w:rsid w:val="00EA54D8"/>
    <w:rsid w:val="00EA5896"/>
    <w:rsid w:val="00EA58EB"/>
    <w:rsid w:val="00EA629C"/>
    <w:rsid w:val="00EA68C4"/>
    <w:rsid w:val="00EA68F9"/>
    <w:rsid w:val="00EA6D27"/>
    <w:rsid w:val="00EA744A"/>
    <w:rsid w:val="00EA762E"/>
    <w:rsid w:val="00EA7869"/>
    <w:rsid w:val="00EB0618"/>
    <w:rsid w:val="00EB11A4"/>
    <w:rsid w:val="00EB1524"/>
    <w:rsid w:val="00EB196B"/>
    <w:rsid w:val="00EB19F2"/>
    <w:rsid w:val="00EB1D81"/>
    <w:rsid w:val="00EB2AE2"/>
    <w:rsid w:val="00EB2D28"/>
    <w:rsid w:val="00EB3138"/>
    <w:rsid w:val="00EB31B6"/>
    <w:rsid w:val="00EB34F3"/>
    <w:rsid w:val="00EB3716"/>
    <w:rsid w:val="00EB3E08"/>
    <w:rsid w:val="00EB4114"/>
    <w:rsid w:val="00EB447D"/>
    <w:rsid w:val="00EB44D4"/>
    <w:rsid w:val="00EB4C80"/>
    <w:rsid w:val="00EB5211"/>
    <w:rsid w:val="00EB5620"/>
    <w:rsid w:val="00EB6059"/>
    <w:rsid w:val="00EB65F7"/>
    <w:rsid w:val="00EB6664"/>
    <w:rsid w:val="00EB6D05"/>
    <w:rsid w:val="00EB6DC6"/>
    <w:rsid w:val="00EB6FE8"/>
    <w:rsid w:val="00EB707D"/>
    <w:rsid w:val="00EB759F"/>
    <w:rsid w:val="00EB7CB9"/>
    <w:rsid w:val="00EB7CF6"/>
    <w:rsid w:val="00EB7E45"/>
    <w:rsid w:val="00EC06C6"/>
    <w:rsid w:val="00EC086A"/>
    <w:rsid w:val="00EC0A6A"/>
    <w:rsid w:val="00EC0B9A"/>
    <w:rsid w:val="00EC0D92"/>
    <w:rsid w:val="00EC0E23"/>
    <w:rsid w:val="00EC2307"/>
    <w:rsid w:val="00EC2C1E"/>
    <w:rsid w:val="00EC2C7F"/>
    <w:rsid w:val="00EC32F0"/>
    <w:rsid w:val="00EC3389"/>
    <w:rsid w:val="00EC4081"/>
    <w:rsid w:val="00EC41A9"/>
    <w:rsid w:val="00EC41B8"/>
    <w:rsid w:val="00EC4586"/>
    <w:rsid w:val="00EC47EB"/>
    <w:rsid w:val="00EC4BE0"/>
    <w:rsid w:val="00EC5606"/>
    <w:rsid w:val="00EC587B"/>
    <w:rsid w:val="00EC5FA6"/>
    <w:rsid w:val="00EC619F"/>
    <w:rsid w:val="00EC65A8"/>
    <w:rsid w:val="00EC6E6B"/>
    <w:rsid w:val="00EC7211"/>
    <w:rsid w:val="00EC7544"/>
    <w:rsid w:val="00EC7B27"/>
    <w:rsid w:val="00EC7B4F"/>
    <w:rsid w:val="00ED0233"/>
    <w:rsid w:val="00ED054E"/>
    <w:rsid w:val="00ED066F"/>
    <w:rsid w:val="00ED0917"/>
    <w:rsid w:val="00ED1138"/>
    <w:rsid w:val="00ED12E0"/>
    <w:rsid w:val="00ED1427"/>
    <w:rsid w:val="00ED163E"/>
    <w:rsid w:val="00ED16B0"/>
    <w:rsid w:val="00ED1786"/>
    <w:rsid w:val="00ED1A6A"/>
    <w:rsid w:val="00ED297C"/>
    <w:rsid w:val="00ED2B03"/>
    <w:rsid w:val="00ED2D7A"/>
    <w:rsid w:val="00ED39CF"/>
    <w:rsid w:val="00ED3DD1"/>
    <w:rsid w:val="00ED469B"/>
    <w:rsid w:val="00ED46EE"/>
    <w:rsid w:val="00ED48D1"/>
    <w:rsid w:val="00ED4988"/>
    <w:rsid w:val="00ED4A35"/>
    <w:rsid w:val="00ED5682"/>
    <w:rsid w:val="00ED5926"/>
    <w:rsid w:val="00ED5E33"/>
    <w:rsid w:val="00ED6726"/>
    <w:rsid w:val="00ED6B4C"/>
    <w:rsid w:val="00ED6B73"/>
    <w:rsid w:val="00ED6BD9"/>
    <w:rsid w:val="00ED70F1"/>
    <w:rsid w:val="00ED775C"/>
    <w:rsid w:val="00ED7CFC"/>
    <w:rsid w:val="00ED7EFE"/>
    <w:rsid w:val="00EE049E"/>
    <w:rsid w:val="00EE0980"/>
    <w:rsid w:val="00EE0FBA"/>
    <w:rsid w:val="00EE1438"/>
    <w:rsid w:val="00EE19F2"/>
    <w:rsid w:val="00EE277E"/>
    <w:rsid w:val="00EE2841"/>
    <w:rsid w:val="00EE284F"/>
    <w:rsid w:val="00EE3ED2"/>
    <w:rsid w:val="00EE3FE1"/>
    <w:rsid w:val="00EE4161"/>
    <w:rsid w:val="00EE4E4B"/>
    <w:rsid w:val="00EE570B"/>
    <w:rsid w:val="00EE62D0"/>
    <w:rsid w:val="00EE6B9B"/>
    <w:rsid w:val="00EE6C4F"/>
    <w:rsid w:val="00EE6EB7"/>
    <w:rsid w:val="00EE7E6E"/>
    <w:rsid w:val="00EF03AD"/>
    <w:rsid w:val="00EF064F"/>
    <w:rsid w:val="00EF08CB"/>
    <w:rsid w:val="00EF0DDE"/>
    <w:rsid w:val="00EF122F"/>
    <w:rsid w:val="00EF137B"/>
    <w:rsid w:val="00EF14A4"/>
    <w:rsid w:val="00EF15A9"/>
    <w:rsid w:val="00EF17C4"/>
    <w:rsid w:val="00EF18AF"/>
    <w:rsid w:val="00EF2CE8"/>
    <w:rsid w:val="00EF3580"/>
    <w:rsid w:val="00EF3B2D"/>
    <w:rsid w:val="00EF443F"/>
    <w:rsid w:val="00EF459B"/>
    <w:rsid w:val="00EF4841"/>
    <w:rsid w:val="00EF4AA7"/>
    <w:rsid w:val="00EF5F92"/>
    <w:rsid w:val="00EF637E"/>
    <w:rsid w:val="00EF68FB"/>
    <w:rsid w:val="00F00030"/>
    <w:rsid w:val="00F002F9"/>
    <w:rsid w:val="00F007EE"/>
    <w:rsid w:val="00F013C9"/>
    <w:rsid w:val="00F013CA"/>
    <w:rsid w:val="00F016F0"/>
    <w:rsid w:val="00F01B05"/>
    <w:rsid w:val="00F024CA"/>
    <w:rsid w:val="00F025BC"/>
    <w:rsid w:val="00F025EF"/>
    <w:rsid w:val="00F026E5"/>
    <w:rsid w:val="00F02901"/>
    <w:rsid w:val="00F0314B"/>
    <w:rsid w:val="00F03268"/>
    <w:rsid w:val="00F034FE"/>
    <w:rsid w:val="00F038B1"/>
    <w:rsid w:val="00F03F18"/>
    <w:rsid w:val="00F043E9"/>
    <w:rsid w:val="00F047BA"/>
    <w:rsid w:val="00F04923"/>
    <w:rsid w:val="00F04D7C"/>
    <w:rsid w:val="00F04E51"/>
    <w:rsid w:val="00F055D8"/>
    <w:rsid w:val="00F05800"/>
    <w:rsid w:val="00F0586A"/>
    <w:rsid w:val="00F05EBE"/>
    <w:rsid w:val="00F05EE6"/>
    <w:rsid w:val="00F06179"/>
    <w:rsid w:val="00F061C9"/>
    <w:rsid w:val="00F063CE"/>
    <w:rsid w:val="00F0663E"/>
    <w:rsid w:val="00F06E8C"/>
    <w:rsid w:val="00F071AB"/>
    <w:rsid w:val="00F07292"/>
    <w:rsid w:val="00F07822"/>
    <w:rsid w:val="00F1053C"/>
    <w:rsid w:val="00F10656"/>
    <w:rsid w:val="00F10FB4"/>
    <w:rsid w:val="00F110EB"/>
    <w:rsid w:val="00F116DE"/>
    <w:rsid w:val="00F119DE"/>
    <w:rsid w:val="00F11CDF"/>
    <w:rsid w:val="00F1264C"/>
    <w:rsid w:val="00F12679"/>
    <w:rsid w:val="00F12C5A"/>
    <w:rsid w:val="00F15298"/>
    <w:rsid w:val="00F15694"/>
    <w:rsid w:val="00F163CD"/>
    <w:rsid w:val="00F164AD"/>
    <w:rsid w:val="00F16A17"/>
    <w:rsid w:val="00F16E4D"/>
    <w:rsid w:val="00F17443"/>
    <w:rsid w:val="00F17467"/>
    <w:rsid w:val="00F177C8"/>
    <w:rsid w:val="00F17B76"/>
    <w:rsid w:val="00F17C69"/>
    <w:rsid w:val="00F17F7A"/>
    <w:rsid w:val="00F2021B"/>
    <w:rsid w:val="00F2050A"/>
    <w:rsid w:val="00F2062D"/>
    <w:rsid w:val="00F207D3"/>
    <w:rsid w:val="00F20BBE"/>
    <w:rsid w:val="00F210A5"/>
    <w:rsid w:val="00F21460"/>
    <w:rsid w:val="00F21A09"/>
    <w:rsid w:val="00F21B3B"/>
    <w:rsid w:val="00F21FCA"/>
    <w:rsid w:val="00F2207D"/>
    <w:rsid w:val="00F2278D"/>
    <w:rsid w:val="00F22929"/>
    <w:rsid w:val="00F22A14"/>
    <w:rsid w:val="00F23240"/>
    <w:rsid w:val="00F23383"/>
    <w:rsid w:val="00F2405D"/>
    <w:rsid w:val="00F240DD"/>
    <w:rsid w:val="00F2443C"/>
    <w:rsid w:val="00F248F9"/>
    <w:rsid w:val="00F25911"/>
    <w:rsid w:val="00F259CD"/>
    <w:rsid w:val="00F25A74"/>
    <w:rsid w:val="00F25EEF"/>
    <w:rsid w:val="00F26B64"/>
    <w:rsid w:val="00F26E97"/>
    <w:rsid w:val="00F279BC"/>
    <w:rsid w:val="00F27D6C"/>
    <w:rsid w:val="00F27F9F"/>
    <w:rsid w:val="00F30008"/>
    <w:rsid w:val="00F302ED"/>
    <w:rsid w:val="00F30680"/>
    <w:rsid w:val="00F30879"/>
    <w:rsid w:val="00F31444"/>
    <w:rsid w:val="00F32876"/>
    <w:rsid w:val="00F329D3"/>
    <w:rsid w:val="00F331B0"/>
    <w:rsid w:val="00F33D83"/>
    <w:rsid w:val="00F33EE6"/>
    <w:rsid w:val="00F33EE9"/>
    <w:rsid w:val="00F343FE"/>
    <w:rsid w:val="00F34887"/>
    <w:rsid w:val="00F348C8"/>
    <w:rsid w:val="00F34C2B"/>
    <w:rsid w:val="00F34CF6"/>
    <w:rsid w:val="00F34FFC"/>
    <w:rsid w:val="00F3581B"/>
    <w:rsid w:val="00F35F97"/>
    <w:rsid w:val="00F366C2"/>
    <w:rsid w:val="00F3688B"/>
    <w:rsid w:val="00F36A9D"/>
    <w:rsid w:val="00F36DE1"/>
    <w:rsid w:val="00F36E17"/>
    <w:rsid w:val="00F4018A"/>
    <w:rsid w:val="00F4069F"/>
    <w:rsid w:val="00F40C15"/>
    <w:rsid w:val="00F40F7F"/>
    <w:rsid w:val="00F41137"/>
    <w:rsid w:val="00F41A9F"/>
    <w:rsid w:val="00F41B14"/>
    <w:rsid w:val="00F41B5E"/>
    <w:rsid w:val="00F41BA9"/>
    <w:rsid w:val="00F41ECC"/>
    <w:rsid w:val="00F42B67"/>
    <w:rsid w:val="00F42E0F"/>
    <w:rsid w:val="00F434A6"/>
    <w:rsid w:val="00F467A4"/>
    <w:rsid w:val="00F46ADD"/>
    <w:rsid w:val="00F46B90"/>
    <w:rsid w:val="00F46FDC"/>
    <w:rsid w:val="00F473B6"/>
    <w:rsid w:val="00F47416"/>
    <w:rsid w:val="00F47905"/>
    <w:rsid w:val="00F50178"/>
    <w:rsid w:val="00F50233"/>
    <w:rsid w:val="00F509D1"/>
    <w:rsid w:val="00F511B1"/>
    <w:rsid w:val="00F51403"/>
    <w:rsid w:val="00F52551"/>
    <w:rsid w:val="00F52684"/>
    <w:rsid w:val="00F526B8"/>
    <w:rsid w:val="00F52B17"/>
    <w:rsid w:val="00F53447"/>
    <w:rsid w:val="00F53C49"/>
    <w:rsid w:val="00F53C60"/>
    <w:rsid w:val="00F53E00"/>
    <w:rsid w:val="00F54778"/>
    <w:rsid w:val="00F549E6"/>
    <w:rsid w:val="00F54D96"/>
    <w:rsid w:val="00F5597A"/>
    <w:rsid w:val="00F5694C"/>
    <w:rsid w:val="00F574C8"/>
    <w:rsid w:val="00F57630"/>
    <w:rsid w:val="00F57C8F"/>
    <w:rsid w:val="00F57D4C"/>
    <w:rsid w:val="00F57D71"/>
    <w:rsid w:val="00F57FC2"/>
    <w:rsid w:val="00F602D7"/>
    <w:rsid w:val="00F60AFC"/>
    <w:rsid w:val="00F60BCF"/>
    <w:rsid w:val="00F615EE"/>
    <w:rsid w:val="00F61E13"/>
    <w:rsid w:val="00F6259F"/>
    <w:rsid w:val="00F628AD"/>
    <w:rsid w:val="00F62A95"/>
    <w:rsid w:val="00F63264"/>
    <w:rsid w:val="00F632E8"/>
    <w:rsid w:val="00F6361B"/>
    <w:rsid w:val="00F636DF"/>
    <w:rsid w:val="00F63BD8"/>
    <w:rsid w:val="00F63D81"/>
    <w:rsid w:val="00F642D9"/>
    <w:rsid w:val="00F64EC1"/>
    <w:rsid w:val="00F65516"/>
    <w:rsid w:val="00F65FBD"/>
    <w:rsid w:val="00F66A5F"/>
    <w:rsid w:val="00F66B68"/>
    <w:rsid w:val="00F66F68"/>
    <w:rsid w:val="00F6774C"/>
    <w:rsid w:val="00F67979"/>
    <w:rsid w:val="00F7028F"/>
    <w:rsid w:val="00F70578"/>
    <w:rsid w:val="00F7245A"/>
    <w:rsid w:val="00F72603"/>
    <w:rsid w:val="00F72E45"/>
    <w:rsid w:val="00F72F1E"/>
    <w:rsid w:val="00F73208"/>
    <w:rsid w:val="00F73C34"/>
    <w:rsid w:val="00F73CA1"/>
    <w:rsid w:val="00F744E0"/>
    <w:rsid w:val="00F7489C"/>
    <w:rsid w:val="00F74A4F"/>
    <w:rsid w:val="00F74B68"/>
    <w:rsid w:val="00F74FC2"/>
    <w:rsid w:val="00F75469"/>
    <w:rsid w:val="00F757FF"/>
    <w:rsid w:val="00F758B0"/>
    <w:rsid w:val="00F765C3"/>
    <w:rsid w:val="00F7730D"/>
    <w:rsid w:val="00F77603"/>
    <w:rsid w:val="00F80A2E"/>
    <w:rsid w:val="00F81161"/>
    <w:rsid w:val="00F81741"/>
    <w:rsid w:val="00F8184B"/>
    <w:rsid w:val="00F81A38"/>
    <w:rsid w:val="00F82BCC"/>
    <w:rsid w:val="00F833B2"/>
    <w:rsid w:val="00F8387D"/>
    <w:rsid w:val="00F83DF0"/>
    <w:rsid w:val="00F8419C"/>
    <w:rsid w:val="00F8491B"/>
    <w:rsid w:val="00F84D4E"/>
    <w:rsid w:val="00F85353"/>
    <w:rsid w:val="00F853D8"/>
    <w:rsid w:val="00F85594"/>
    <w:rsid w:val="00F85B49"/>
    <w:rsid w:val="00F85C33"/>
    <w:rsid w:val="00F85E26"/>
    <w:rsid w:val="00F862E4"/>
    <w:rsid w:val="00F86557"/>
    <w:rsid w:val="00F871B2"/>
    <w:rsid w:val="00F875FC"/>
    <w:rsid w:val="00F87B3D"/>
    <w:rsid w:val="00F87D32"/>
    <w:rsid w:val="00F904BF"/>
    <w:rsid w:val="00F9059F"/>
    <w:rsid w:val="00F90786"/>
    <w:rsid w:val="00F91045"/>
    <w:rsid w:val="00F9109F"/>
    <w:rsid w:val="00F9121C"/>
    <w:rsid w:val="00F912B8"/>
    <w:rsid w:val="00F91315"/>
    <w:rsid w:val="00F9144A"/>
    <w:rsid w:val="00F923AD"/>
    <w:rsid w:val="00F924FF"/>
    <w:rsid w:val="00F92AD1"/>
    <w:rsid w:val="00F92CAD"/>
    <w:rsid w:val="00F93114"/>
    <w:rsid w:val="00F936A9"/>
    <w:rsid w:val="00F9425A"/>
    <w:rsid w:val="00F94ADE"/>
    <w:rsid w:val="00F95079"/>
    <w:rsid w:val="00F953A0"/>
    <w:rsid w:val="00F953CF"/>
    <w:rsid w:val="00F956D8"/>
    <w:rsid w:val="00F95A61"/>
    <w:rsid w:val="00F961C1"/>
    <w:rsid w:val="00F9671C"/>
    <w:rsid w:val="00F96B81"/>
    <w:rsid w:val="00F96C86"/>
    <w:rsid w:val="00F96CD9"/>
    <w:rsid w:val="00F96DEC"/>
    <w:rsid w:val="00F97118"/>
    <w:rsid w:val="00F97635"/>
    <w:rsid w:val="00F9792B"/>
    <w:rsid w:val="00F979D7"/>
    <w:rsid w:val="00F97B35"/>
    <w:rsid w:val="00F97D91"/>
    <w:rsid w:val="00FA01A0"/>
    <w:rsid w:val="00FA0521"/>
    <w:rsid w:val="00FA0A34"/>
    <w:rsid w:val="00FA0FF4"/>
    <w:rsid w:val="00FA1920"/>
    <w:rsid w:val="00FA1ED3"/>
    <w:rsid w:val="00FA2198"/>
    <w:rsid w:val="00FA26D2"/>
    <w:rsid w:val="00FA29A0"/>
    <w:rsid w:val="00FA29FC"/>
    <w:rsid w:val="00FA2A13"/>
    <w:rsid w:val="00FA2FFC"/>
    <w:rsid w:val="00FA3EC8"/>
    <w:rsid w:val="00FA3EE6"/>
    <w:rsid w:val="00FA4116"/>
    <w:rsid w:val="00FA4675"/>
    <w:rsid w:val="00FA53A6"/>
    <w:rsid w:val="00FA5733"/>
    <w:rsid w:val="00FA5AA3"/>
    <w:rsid w:val="00FA6657"/>
    <w:rsid w:val="00FA687F"/>
    <w:rsid w:val="00FA6ECF"/>
    <w:rsid w:val="00FA71D5"/>
    <w:rsid w:val="00FB0F15"/>
    <w:rsid w:val="00FB104C"/>
    <w:rsid w:val="00FB1FDB"/>
    <w:rsid w:val="00FB2311"/>
    <w:rsid w:val="00FB263C"/>
    <w:rsid w:val="00FB2BA8"/>
    <w:rsid w:val="00FB2CC3"/>
    <w:rsid w:val="00FB2CE2"/>
    <w:rsid w:val="00FB42D8"/>
    <w:rsid w:val="00FB44D6"/>
    <w:rsid w:val="00FB4A1C"/>
    <w:rsid w:val="00FB4CF9"/>
    <w:rsid w:val="00FB4EA6"/>
    <w:rsid w:val="00FB4F84"/>
    <w:rsid w:val="00FB56ED"/>
    <w:rsid w:val="00FB580B"/>
    <w:rsid w:val="00FB5997"/>
    <w:rsid w:val="00FB5DCC"/>
    <w:rsid w:val="00FB7564"/>
    <w:rsid w:val="00FB7839"/>
    <w:rsid w:val="00FB7C32"/>
    <w:rsid w:val="00FB7DA5"/>
    <w:rsid w:val="00FC0067"/>
    <w:rsid w:val="00FC09C0"/>
    <w:rsid w:val="00FC0A81"/>
    <w:rsid w:val="00FC0F42"/>
    <w:rsid w:val="00FC1036"/>
    <w:rsid w:val="00FC13F8"/>
    <w:rsid w:val="00FC14D8"/>
    <w:rsid w:val="00FC1525"/>
    <w:rsid w:val="00FC1E65"/>
    <w:rsid w:val="00FC1F53"/>
    <w:rsid w:val="00FC2047"/>
    <w:rsid w:val="00FC2168"/>
    <w:rsid w:val="00FC27FC"/>
    <w:rsid w:val="00FC2827"/>
    <w:rsid w:val="00FC2A4B"/>
    <w:rsid w:val="00FC2BC2"/>
    <w:rsid w:val="00FC2DB1"/>
    <w:rsid w:val="00FC33CA"/>
    <w:rsid w:val="00FC405F"/>
    <w:rsid w:val="00FC4208"/>
    <w:rsid w:val="00FC4571"/>
    <w:rsid w:val="00FC4E97"/>
    <w:rsid w:val="00FC503E"/>
    <w:rsid w:val="00FC5369"/>
    <w:rsid w:val="00FC561C"/>
    <w:rsid w:val="00FC5B3E"/>
    <w:rsid w:val="00FC64E3"/>
    <w:rsid w:val="00FC678A"/>
    <w:rsid w:val="00FC69EA"/>
    <w:rsid w:val="00FC6D2B"/>
    <w:rsid w:val="00FC6E77"/>
    <w:rsid w:val="00FC71F5"/>
    <w:rsid w:val="00FC725E"/>
    <w:rsid w:val="00FC77FD"/>
    <w:rsid w:val="00FC7C85"/>
    <w:rsid w:val="00FC7F87"/>
    <w:rsid w:val="00FD0872"/>
    <w:rsid w:val="00FD1C58"/>
    <w:rsid w:val="00FD22A9"/>
    <w:rsid w:val="00FD2D45"/>
    <w:rsid w:val="00FD3153"/>
    <w:rsid w:val="00FD430D"/>
    <w:rsid w:val="00FD4EC9"/>
    <w:rsid w:val="00FD52B1"/>
    <w:rsid w:val="00FD5570"/>
    <w:rsid w:val="00FD5612"/>
    <w:rsid w:val="00FD6A1C"/>
    <w:rsid w:val="00FD6C15"/>
    <w:rsid w:val="00FD6D73"/>
    <w:rsid w:val="00FD73DF"/>
    <w:rsid w:val="00FE0182"/>
    <w:rsid w:val="00FE04B9"/>
    <w:rsid w:val="00FE0E06"/>
    <w:rsid w:val="00FE1435"/>
    <w:rsid w:val="00FE26AF"/>
    <w:rsid w:val="00FE33DE"/>
    <w:rsid w:val="00FE35E8"/>
    <w:rsid w:val="00FE3B53"/>
    <w:rsid w:val="00FE3ECF"/>
    <w:rsid w:val="00FE4285"/>
    <w:rsid w:val="00FE428C"/>
    <w:rsid w:val="00FE48ED"/>
    <w:rsid w:val="00FE4B67"/>
    <w:rsid w:val="00FE67C6"/>
    <w:rsid w:val="00FE696F"/>
    <w:rsid w:val="00FE698E"/>
    <w:rsid w:val="00FE6C34"/>
    <w:rsid w:val="00FE6E5B"/>
    <w:rsid w:val="00FE7285"/>
    <w:rsid w:val="00FE75C5"/>
    <w:rsid w:val="00FE7C92"/>
    <w:rsid w:val="00FE7D0C"/>
    <w:rsid w:val="00FE7DAD"/>
    <w:rsid w:val="00FE7DD8"/>
    <w:rsid w:val="00FE7E0E"/>
    <w:rsid w:val="00FF0137"/>
    <w:rsid w:val="00FF098F"/>
    <w:rsid w:val="00FF09B0"/>
    <w:rsid w:val="00FF1D0C"/>
    <w:rsid w:val="00FF23E6"/>
    <w:rsid w:val="00FF2DE6"/>
    <w:rsid w:val="00FF3397"/>
    <w:rsid w:val="00FF378C"/>
    <w:rsid w:val="00FF3CDB"/>
    <w:rsid w:val="00FF4321"/>
    <w:rsid w:val="00FF51C2"/>
    <w:rsid w:val="00FF5274"/>
    <w:rsid w:val="00FF55F5"/>
    <w:rsid w:val="00FF588B"/>
    <w:rsid w:val="00FF5A1D"/>
    <w:rsid w:val="00FF5C25"/>
    <w:rsid w:val="00FF62E0"/>
    <w:rsid w:val="00FF6601"/>
    <w:rsid w:val="00FF6F60"/>
    <w:rsid w:val="00FF71CD"/>
    <w:rsid w:val="00FF7D52"/>
    <w:rsid w:val="00FF7F07"/>
    <w:rsid w:val="00FF7F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AB9"/>
    <w:rPr>
      <w:sz w:val="24"/>
      <w:szCs w:val="24"/>
      <w:lang w:val="es-ES" w:eastAsia="es-ES"/>
    </w:rPr>
  </w:style>
  <w:style w:type="paragraph" w:styleId="Ttulo1">
    <w:name w:val="heading 1"/>
    <w:basedOn w:val="Normal"/>
    <w:next w:val="Normal"/>
    <w:link w:val="Ttulo1Car"/>
    <w:qFormat/>
    <w:rsid w:val="00650AB9"/>
    <w:pPr>
      <w:keepNext/>
      <w:jc w:val="right"/>
      <w:outlineLvl w:val="0"/>
    </w:pPr>
    <w:rPr>
      <w:rFonts w:ascii="Arial" w:hAnsi="Arial"/>
      <w:b/>
      <w:bCs/>
      <w:sz w:val="22"/>
    </w:rPr>
  </w:style>
  <w:style w:type="paragraph" w:styleId="Ttulo2">
    <w:name w:val="heading 2"/>
    <w:basedOn w:val="Normal"/>
    <w:next w:val="Normal"/>
    <w:link w:val="Ttulo2Car"/>
    <w:qFormat/>
    <w:rsid w:val="00650AB9"/>
    <w:pPr>
      <w:keepNext/>
      <w:spacing w:line="360" w:lineRule="auto"/>
      <w:jc w:val="center"/>
      <w:outlineLvl w:val="1"/>
    </w:pPr>
    <w:rPr>
      <w:rFonts w:ascii="Arial" w:hAnsi="Arial"/>
      <w:b/>
      <w:bCs/>
      <w:sz w:val="22"/>
    </w:rPr>
  </w:style>
  <w:style w:type="paragraph" w:styleId="Ttulo3">
    <w:name w:val="heading 3"/>
    <w:basedOn w:val="Normal"/>
    <w:next w:val="Normal"/>
    <w:link w:val="Ttulo3Car"/>
    <w:qFormat/>
    <w:rsid w:val="00650AB9"/>
    <w:pPr>
      <w:keepNext/>
      <w:jc w:val="both"/>
      <w:outlineLvl w:val="2"/>
    </w:pPr>
    <w:rPr>
      <w:rFonts w:ascii="Arial" w:hAnsi="Arial"/>
      <w:b/>
      <w:bCs/>
      <w:sz w:val="20"/>
      <w:szCs w:val="20"/>
      <w:u w:val="single"/>
    </w:rPr>
  </w:style>
  <w:style w:type="paragraph" w:styleId="Ttulo4">
    <w:name w:val="heading 4"/>
    <w:basedOn w:val="Normal"/>
    <w:next w:val="Normal"/>
    <w:link w:val="Ttulo4Car"/>
    <w:qFormat/>
    <w:rsid w:val="00650AB9"/>
    <w:pPr>
      <w:keepNext/>
      <w:spacing w:before="240" w:after="60"/>
      <w:outlineLvl w:val="3"/>
    </w:pPr>
    <w:rPr>
      <w:b/>
      <w:bCs/>
      <w:sz w:val="28"/>
      <w:szCs w:val="28"/>
    </w:rPr>
  </w:style>
  <w:style w:type="paragraph" w:styleId="Ttulo5">
    <w:name w:val="heading 5"/>
    <w:basedOn w:val="Normal"/>
    <w:next w:val="Normal"/>
    <w:link w:val="Ttulo5Car"/>
    <w:qFormat/>
    <w:rsid w:val="00650AB9"/>
    <w:pPr>
      <w:spacing w:before="240" w:after="60"/>
      <w:jc w:val="both"/>
      <w:outlineLvl w:val="4"/>
    </w:pPr>
    <w:rPr>
      <w:rFonts w:ascii="Courier" w:hAnsi="Courier"/>
      <w:b/>
      <w:bCs/>
      <w:i/>
      <w:iCs/>
      <w:sz w:val="26"/>
      <w:szCs w:val="26"/>
      <w:lang w:val="es-ES_tradnl"/>
    </w:rPr>
  </w:style>
  <w:style w:type="paragraph" w:styleId="Ttulo6">
    <w:name w:val="heading 6"/>
    <w:basedOn w:val="Normal"/>
    <w:next w:val="Normal"/>
    <w:link w:val="Ttulo6Car"/>
    <w:qFormat/>
    <w:rsid w:val="00650AB9"/>
    <w:pPr>
      <w:spacing w:before="240" w:after="60"/>
      <w:outlineLvl w:val="5"/>
    </w:pPr>
    <w:rPr>
      <w:b/>
      <w:bCs/>
      <w:sz w:val="22"/>
      <w:szCs w:val="22"/>
    </w:rPr>
  </w:style>
  <w:style w:type="paragraph" w:styleId="Ttulo7">
    <w:name w:val="heading 7"/>
    <w:basedOn w:val="Normal"/>
    <w:next w:val="Normal"/>
    <w:link w:val="Ttulo7Car"/>
    <w:qFormat/>
    <w:rsid w:val="003502F2"/>
    <w:pPr>
      <w:keepNext/>
      <w:jc w:val="center"/>
      <w:outlineLvl w:val="6"/>
    </w:pPr>
    <w:rPr>
      <w:rFonts w:ascii="Arial" w:hAnsi="Arial"/>
      <w:b/>
      <w:bCs/>
      <w:snapToGrid w:val="0"/>
      <w:sz w:val="22"/>
    </w:rPr>
  </w:style>
  <w:style w:type="paragraph" w:styleId="Ttulo8">
    <w:name w:val="heading 8"/>
    <w:basedOn w:val="Normal"/>
    <w:next w:val="Normal"/>
    <w:link w:val="Ttulo8Car"/>
    <w:qFormat/>
    <w:rsid w:val="003502F2"/>
    <w:pPr>
      <w:keepNext/>
      <w:spacing w:line="360" w:lineRule="auto"/>
      <w:ind w:firstLine="2268"/>
      <w:jc w:val="both"/>
      <w:outlineLvl w:val="7"/>
    </w:pPr>
    <w:rPr>
      <w:rFonts w:ascii="Arial" w:hAnsi="Arial"/>
      <w:snapToGrid w:val="0"/>
      <w:sz w:val="22"/>
      <w:u w:val="single"/>
    </w:rPr>
  </w:style>
  <w:style w:type="paragraph" w:styleId="Ttulo9">
    <w:name w:val="heading 9"/>
    <w:basedOn w:val="Normal"/>
    <w:next w:val="Normal"/>
    <w:link w:val="Ttulo9Car"/>
    <w:qFormat/>
    <w:rsid w:val="003502F2"/>
    <w:pPr>
      <w:keepNext/>
      <w:tabs>
        <w:tab w:val="left" w:pos="2160"/>
      </w:tabs>
      <w:spacing w:line="360" w:lineRule="auto"/>
      <w:jc w:val="center"/>
      <w:outlineLvl w:val="8"/>
    </w:pPr>
    <w:rPr>
      <w:rFonts w:ascii="Arial" w:hAnsi="Arial"/>
      <w:b/>
      <w:bCs/>
      <w:i/>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502F2"/>
    <w:rPr>
      <w:rFonts w:ascii="Arial" w:hAnsi="Arial" w:cs="Arial"/>
      <w:b/>
      <w:bCs/>
      <w:sz w:val="22"/>
      <w:szCs w:val="24"/>
      <w:lang w:val="es-ES" w:eastAsia="es-ES"/>
    </w:rPr>
  </w:style>
  <w:style w:type="character" w:customStyle="1" w:styleId="Ttulo2Car">
    <w:name w:val="Título 2 Car"/>
    <w:link w:val="Ttulo2"/>
    <w:rsid w:val="003502F2"/>
    <w:rPr>
      <w:rFonts w:ascii="Arial" w:hAnsi="Arial" w:cs="Arial"/>
      <w:b/>
      <w:bCs/>
      <w:sz w:val="22"/>
      <w:szCs w:val="24"/>
      <w:lang w:val="es-ES" w:eastAsia="es-ES"/>
    </w:rPr>
  </w:style>
  <w:style w:type="character" w:customStyle="1" w:styleId="Ttulo3Car">
    <w:name w:val="Título 3 Car"/>
    <w:link w:val="Ttulo3"/>
    <w:rsid w:val="003502F2"/>
    <w:rPr>
      <w:rFonts w:ascii="Arial" w:hAnsi="Arial" w:cs="Arial"/>
      <w:b/>
      <w:bCs/>
      <w:u w:val="single"/>
      <w:lang w:val="es-ES" w:eastAsia="es-ES"/>
    </w:rPr>
  </w:style>
  <w:style w:type="character" w:customStyle="1" w:styleId="Ttulo4Car">
    <w:name w:val="Título 4 Car"/>
    <w:link w:val="Ttulo4"/>
    <w:rsid w:val="003502F2"/>
    <w:rPr>
      <w:b/>
      <w:bCs/>
      <w:sz w:val="28"/>
      <w:szCs w:val="28"/>
      <w:lang w:val="es-ES" w:eastAsia="es-ES"/>
    </w:rPr>
  </w:style>
  <w:style w:type="character" w:customStyle="1" w:styleId="Ttulo5Car">
    <w:name w:val="Título 5 Car"/>
    <w:link w:val="Ttulo5"/>
    <w:rsid w:val="003502F2"/>
    <w:rPr>
      <w:rFonts w:ascii="Courier" w:hAnsi="Courier"/>
      <w:b/>
      <w:bCs/>
      <w:i/>
      <w:iCs/>
      <w:sz w:val="26"/>
      <w:szCs w:val="26"/>
      <w:lang w:val="es-ES_tradnl" w:eastAsia="es-ES"/>
    </w:rPr>
  </w:style>
  <w:style w:type="character" w:customStyle="1" w:styleId="Ttulo6Car">
    <w:name w:val="Título 6 Car"/>
    <w:link w:val="Ttulo6"/>
    <w:rsid w:val="003502F2"/>
    <w:rPr>
      <w:b/>
      <w:bCs/>
      <w:sz w:val="22"/>
      <w:szCs w:val="22"/>
      <w:lang w:val="es-ES" w:eastAsia="es-ES"/>
    </w:rPr>
  </w:style>
  <w:style w:type="character" w:customStyle="1" w:styleId="Ttulo7Car">
    <w:name w:val="Título 7 Car"/>
    <w:link w:val="Ttulo7"/>
    <w:rsid w:val="003502F2"/>
    <w:rPr>
      <w:rFonts w:ascii="Arial" w:hAnsi="Arial" w:cs="Arial"/>
      <w:b/>
      <w:bCs/>
      <w:snapToGrid w:val="0"/>
      <w:sz w:val="22"/>
      <w:szCs w:val="24"/>
      <w:lang w:val="es-ES" w:eastAsia="es-ES"/>
    </w:rPr>
  </w:style>
  <w:style w:type="character" w:customStyle="1" w:styleId="Ttulo8Car">
    <w:name w:val="Título 8 Car"/>
    <w:link w:val="Ttulo8"/>
    <w:rsid w:val="003502F2"/>
    <w:rPr>
      <w:rFonts w:ascii="Arial" w:hAnsi="Arial" w:cs="Arial"/>
      <w:snapToGrid w:val="0"/>
      <w:sz w:val="22"/>
      <w:szCs w:val="24"/>
      <w:u w:val="single"/>
      <w:lang w:val="es-ES" w:eastAsia="es-ES"/>
    </w:rPr>
  </w:style>
  <w:style w:type="character" w:customStyle="1" w:styleId="Ttulo9Car">
    <w:name w:val="Título 9 Car"/>
    <w:link w:val="Ttulo9"/>
    <w:rsid w:val="003502F2"/>
    <w:rPr>
      <w:rFonts w:ascii="Arial" w:hAnsi="Arial" w:cs="Arial"/>
      <w:b/>
      <w:bCs/>
      <w:i/>
      <w:sz w:val="22"/>
      <w:szCs w:val="24"/>
      <w:lang w:val="es-ES" w:eastAsia="es-ES"/>
    </w:rPr>
  </w:style>
  <w:style w:type="paragraph" w:styleId="Textoindependiente2">
    <w:name w:val="Body Text 2"/>
    <w:basedOn w:val="Normal"/>
    <w:link w:val="Textoindependiente2Car"/>
    <w:rsid w:val="00650AB9"/>
    <w:pPr>
      <w:spacing w:line="360" w:lineRule="auto"/>
      <w:jc w:val="both"/>
    </w:pPr>
    <w:rPr>
      <w:rFonts w:ascii="Arial" w:hAnsi="Arial"/>
      <w:sz w:val="22"/>
    </w:rPr>
  </w:style>
  <w:style w:type="character" w:customStyle="1" w:styleId="Textoindependiente2Car">
    <w:name w:val="Texto independiente 2 Car"/>
    <w:link w:val="Textoindependiente2"/>
    <w:rsid w:val="003502F2"/>
    <w:rPr>
      <w:rFonts w:ascii="Arial" w:hAnsi="Arial" w:cs="Arial"/>
      <w:sz w:val="22"/>
      <w:szCs w:val="24"/>
      <w:lang w:val="es-ES" w:eastAsia="es-ES"/>
    </w:rPr>
  </w:style>
  <w:style w:type="paragraph" w:styleId="Sangra2detindependiente">
    <w:name w:val="Body Text Indent 2"/>
    <w:basedOn w:val="Normal"/>
    <w:link w:val="Sangra2detindependienteCar"/>
    <w:uiPriority w:val="99"/>
    <w:rsid w:val="00650AB9"/>
    <w:pPr>
      <w:ind w:right="51" w:firstLine="1418"/>
      <w:jc w:val="both"/>
    </w:pPr>
    <w:rPr>
      <w:rFonts w:ascii="Arial" w:hAnsi="Arial"/>
      <w:szCs w:val="20"/>
      <w:lang w:val="es-ES_tradnl"/>
    </w:rPr>
  </w:style>
  <w:style w:type="character" w:customStyle="1" w:styleId="Sangra2detindependienteCar">
    <w:name w:val="Sangría 2 de t. independiente Car"/>
    <w:link w:val="Sangra2detindependiente"/>
    <w:uiPriority w:val="99"/>
    <w:rsid w:val="003502F2"/>
    <w:rPr>
      <w:rFonts w:ascii="Arial" w:hAnsi="Arial" w:cs="Arial"/>
      <w:sz w:val="24"/>
      <w:lang w:val="es-ES_tradnl" w:eastAsia="es-ES"/>
    </w:rPr>
  </w:style>
  <w:style w:type="paragraph" w:styleId="Textoindependiente">
    <w:name w:val="Body Text"/>
    <w:basedOn w:val="Normal"/>
    <w:link w:val="TextoindependienteCar"/>
    <w:rsid w:val="00650AB9"/>
    <w:pPr>
      <w:tabs>
        <w:tab w:val="left" w:pos="2340"/>
      </w:tabs>
    </w:pPr>
    <w:rPr>
      <w:rFonts w:ascii="Arial" w:hAnsi="Arial"/>
      <w:sz w:val="22"/>
    </w:rPr>
  </w:style>
  <w:style w:type="character" w:customStyle="1" w:styleId="TextoindependienteCar">
    <w:name w:val="Texto independiente Car"/>
    <w:link w:val="Textoindependiente"/>
    <w:rsid w:val="003502F2"/>
    <w:rPr>
      <w:rFonts w:ascii="Arial" w:hAnsi="Arial" w:cs="Arial"/>
      <w:sz w:val="22"/>
      <w:szCs w:val="24"/>
      <w:lang w:val="es-ES" w:eastAsia="es-ES"/>
    </w:rPr>
  </w:style>
  <w:style w:type="paragraph" w:styleId="Textoindependiente3">
    <w:name w:val="Body Text 3"/>
    <w:basedOn w:val="Normal"/>
    <w:link w:val="Textoindependiente3Car"/>
    <w:rsid w:val="00650AB9"/>
    <w:pPr>
      <w:tabs>
        <w:tab w:val="left" w:pos="2340"/>
      </w:tabs>
      <w:jc w:val="both"/>
    </w:pPr>
    <w:rPr>
      <w:rFonts w:ascii="Arial" w:hAnsi="Arial"/>
      <w:b/>
      <w:bCs/>
      <w:sz w:val="22"/>
    </w:rPr>
  </w:style>
  <w:style w:type="character" w:customStyle="1" w:styleId="Textoindependiente3Car">
    <w:name w:val="Texto independiente 3 Car"/>
    <w:link w:val="Textoindependiente3"/>
    <w:rsid w:val="003502F2"/>
    <w:rPr>
      <w:rFonts w:ascii="Arial" w:hAnsi="Arial" w:cs="Arial"/>
      <w:b/>
      <w:bCs/>
      <w:sz w:val="22"/>
      <w:szCs w:val="24"/>
      <w:lang w:val="es-ES" w:eastAsia="es-ES"/>
    </w:rPr>
  </w:style>
  <w:style w:type="paragraph" w:styleId="Encabezado">
    <w:name w:val="header"/>
    <w:basedOn w:val="Normal"/>
    <w:link w:val="EncabezadoCar"/>
    <w:uiPriority w:val="99"/>
    <w:rsid w:val="00650AB9"/>
    <w:pPr>
      <w:tabs>
        <w:tab w:val="center" w:pos="4419"/>
        <w:tab w:val="right" w:pos="8838"/>
      </w:tabs>
    </w:pPr>
  </w:style>
  <w:style w:type="character" w:customStyle="1" w:styleId="EncabezadoCar">
    <w:name w:val="Encabezado Car"/>
    <w:link w:val="Encabezado"/>
    <w:uiPriority w:val="99"/>
    <w:rsid w:val="003502F2"/>
    <w:rPr>
      <w:sz w:val="24"/>
      <w:szCs w:val="24"/>
      <w:lang w:val="es-ES" w:eastAsia="es-ES"/>
    </w:rPr>
  </w:style>
  <w:style w:type="paragraph" w:styleId="Piedepgina">
    <w:name w:val="footer"/>
    <w:basedOn w:val="Normal"/>
    <w:link w:val="PiedepginaCar"/>
    <w:uiPriority w:val="99"/>
    <w:rsid w:val="00650AB9"/>
    <w:pPr>
      <w:tabs>
        <w:tab w:val="center" w:pos="4419"/>
        <w:tab w:val="right" w:pos="8838"/>
      </w:tabs>
    </w:pPr>
  </w:style>
  <w:style w:type="character" w:customStyle="1" w:styleId="PiedepginaCar">
    <w:name w:val="Pie de página Car"/>
    <w:link w:val="Piedepgina"/>
    <w:uiPriority w:val="99"/>
    <w:rsid w:val="003502F2"/>
    <w:rPr>
      <w:sz w:val="24"/>
      <w:szCs w:val="24"/>
      <w:lang w:val="es-ES" w:eastAsia="es-ES"/>
    </w:rPr>
  </w:style>
  <w:style w:type="paragraph" w:styleId="Textonotapie">
    <w:name w:val="footnote text"/>
    <w:basedOn w:val="Normal"/>
    <w:link w:val="TextonotapieCar"/>
    <w:uiPriority w:val="99"/>
    <w:rsid w:val="00650AB9"/>
    <w:rPr>
      <w:sz w:val="20"/>
      <w:szCs w:val="20"/>
    </w:rPr>
  </w:style>
  <w:style w:type="character" w:customStyle="1" w:styleId="TextonotapieCar">
    <w:name w:val="Texto nota pie Car"/>
    <w:link w:val="Textonotapie"/>
    <w:uiPriority w:val="99"/>
    <w:qFormat/>
    <w:rsid w:val="001840B4"/>
    <w:rPr>
      <w:lang w:val="es-ES" w:eastAsia="es-ES"/>
    </w:rPr>
  </w:style>
  <w:style w:type="character" w:styleId="Refdenotaalpie">
    <w:name w:val="footnote reference"/>
    <w:aliases w:val="Footnote Reference.SES,16 Point,Superscript 6 Point,Superscript 6 Point + 11 ...,Ref,de nota al pie"/>
    <w:qFormat/>
    <w:rsid w:val="00650AB9"/>
    <w:rPr>
      <w:vertAlign w:val="superscript"/>
    </w:rPr>
  </w:style>
  <w:style w:type="paragraph" w:styleId="Sangradetextonormal">
    <w:name w:val="Body Text Indent"/>
    <w:basedOn w:val="Normal"/>
    <w:link w:val="SangradetextonormalCar"/>
    <w:rsid w:val="00650AB9"/>
    <w:pPr>
      <w:spacing w:line="360" w:lineRule="auto"/>
      <w:ind w:firstLine="2268"/>
      <w:jc w:val="both"/>
    </w:pPr>
    <w:rPr>
      <w:rFonts w:ascii="Arial" w:hAnsi="Arial" w:cs="Arial"/>
      <w:i/>
      <w:iCs/>
      <w:sz w:val="22"/>
    </w:rPr>
  </w:style>
  <w:style w:type="character" w:customStyle="1" w:styleId="SangradetextonormalCar">
    <w:name w:val="Sangría de texto normal Car"/>
    <w:link w:val="Sangradetextonormal"/>
    <w:rsid w:val="00DD13F9"/>
    <w:rPr>
      <w:rFonts w:ascii="Arial" w:hAnsi="Arial" w:cs="Arial"/>
      <w:i/>
      <w:iCs/>
      <w:sz w:val="22"/>
      <w:szCs w:val="24"/>
      <w:lang w:val="es-ES" w:eastAsia="es-ES" w:bidi="ar-SA"/>
    </w:rPr>
  </w:style>
  <w:style w:type="paragraph" w:styleId="Sangra3detindependiente">
    <w:name w:val="Body Text Indent 3"/>
    <w:basedOn w:val="Normal"/>
    <w:link w:val="Sangra3detindependienteCar"/>
    <w:rsid w:val="00650AB9"/>
    <w:pPr>
      <w:tabs>
        <w:tab w:val="left" w:pos="450"/>
      </w:tabs>
      <w:spacing w:line="360" w:lineRule="auto"/>
      <w:ind w:left="360"/>
      <w:jc w:val="both"/>
    </w:pPr>
    <w:rPr>
      <w:rFonts w:ascii="Arial" w:hAnsi="Arial"/>
      <w:sz w:val="22"/>
    </w:rPr>
  </w:style>
  <w:style w:type="character" w:customStyle="1" w:styleId="Sangra3detindependienteCar">
    <w:name w:val="Sangría 3 de t. independiente Car"/>
    <w:link w:val="Sangra3detindependiente"/>
    <w:rsid w:val="003502F2"/>
    <w:rPr>
      <w:rFonts w:ascii="Arial" w:hAnsi="Arial" w:cs="Arial"/>
      <w:sz w:val="22"/>
      <w:szCs w:val="24"/>
      <w:lang w:val="es-ES" w:eastAsia="es-ES"/>
    </w:rPr>
  </w:style>
  <w:style w:type="character" w:styleId="Nmerodepgina">
    <w:name w:val="page number"/>
    <w:basedOn w:val="Fuentedeprrafopredeter"/>
    <w:rsid w:val="00650AB9"/>
  </w:style>
  <w:style w:type="paragraph" w:styleId="Textosinformato">
    <w:name w:val="Plain Text"/>
    <w:basedOn w:val="Normal"/>
    <w:link w:val="TextosinformatoCar"/>
    <w:uiPriority w:val="99"/>
    <w:rsid w:val="00650AB9"/>
    <w:pPr>
      <w:jc w:val="both"/>
    </w:pPr>
    <w:rPr>
      <w:rFonts w:ascii="Courier New" w:hAnsi="Courier New"/>
      <w:sz w:val="20"/>
      <w:szCs w:val="20"/>
    </w:rPr>
  </w:style>
  <w:style w:type="character" w:customStyle="1" w:styleId="TextosinformatoCar">
    <w:name w:val="Texto sin formato Car"/>
    <w:link w:val="Textosinformato"/>
    <w:uiPriority w:val="99"/>
    <w:rsid w:val="003502F2"/>
    <w:rPr>
      <w:rFonts w:ascii="Courier New" w:hAnsi="Courier New"/>
      <w:lang w:val="es-ES" w:eastAsia="es-ES"/>
    </w:rPr>
  </w:style>
  <w:style w:type="paragraph" w:customStyle="1" w:styleId="toa">
    <w:name w:val="toa"/>
    <w:basedOn w:val="Normal"/>
    <w:rsid w:val="00650AB9"/>
    <w:pPr>
      <w:tabs>
        <w:tab w:val="left" w:pos="9000"/>
        <w:tab w:val="right" w:pos="9360"/>
      </w:tabs>
      <w:suppressAutoHyphens/>
      <w:spacing w:before="120" w:after="120"/>
      <w:jc w:val="both"/>
    </w:pPr>
    <w:rPr>
      <w:rFonts w:ascii="Courier" w:hAnsi="Courier"/>
      <w:szCs w:val="20"/>
      <w:lang w:val="en-US"/>
    </w:rPr>
  </w:style>
  <w:style w:type="paragraph" w:customStyle="1" w:styleId="Textoindependiente31">
    <w:name w:val="Texto independiente 31"/>
    <w:basedOn w:val="Normal"/>
    <w:rsid w:val="00650AB9"/>
    <w:pPr>
      <w:suppressAutoHyphens/>
      <w:overflowPunct w:val="0"/>
      <w:autoSpaceDE w:val="0"/>
      <w:autoSpaceDN w:val="0"/>
      <w:adjustRightInd w:val="0"/>
      <w:spacing w:after="120" w:line="360" w:lineRule="auto"/>
      <w:jc w:val="center"/>
      <w:textAlignment w:val="baseline"/>
    </w:pPr>
    <w:rPr>
      <w:rFonts w:ascii="Arial" w:hAnsi="Arial"/>
      <w:b/>
      <w:szCs w:val="20"/>
      <w:lang w:val="es-ES_tradnl"/>
    </w:rPr>
  </w:style>
  <w:style w:type="paragraph" w:customStyle="1" w:styleId="Textosinformato1">
    <w:name w:val="Texto sin formato1"/>
    <w:basedOn w:val="Normal"/>
    <w:rsid w:val="00650AB9"/>
    <w:pPr>
      <w:overflowPunct w:val="0"/>
      <w:autoSpaceDE w:val="0"/>
      <w:autoSpaceDN w:val="0"/>
      <w:adjustRightInd w:val="0"/>
      <w:textAlignment w:val="baseline"/>
    </w:pPr>
    <w:rPr>
      <w:rFonts w:ascii="Courier New" w:hAnsi="Courier New"/>
      <w:sz w:val="20"/>
      <w:szCs w:val="20"/>
    </w:rPr>
  </w:style>
  <w:style w:type="paragraph" w:customStyle="1" w:styleId="Textoindependiente21">
    <w:name w:val="Texto independiente 21"/>
    <w:basedOn w:val="Normal"/>
    <w:rsid w:val="00650AB9"/>
    <w:pPr>
      <w:tabs>
        <w:tab w:val="left" w:pos="2268"/>
      </w:tabs>
      <w:overflowPunct w:val="0"/>
      <w:autoSpaceDE w:val="0"/>
      <w:autoSpaceDN w:val="0"/>
      <w:adjustRightInd w:val="0"/>
      <w:spacing w:line="360" w:lineRule="auto"/>
      <w:jc w:val="both"/>
      <w:textAlignment w:val="baseline"/>
    </w:pPr>
    <w:rPr>
      <w:rFonts w:ascii="Arial" w:hAnsi="Arial"/>
      <w:sz w:val="22"/>
      <w:szCs w:val="20"/>
    </w:rPr>
  </w:style>
  <w:style w:type="paragraph" w:customStyle="1" w:styleId="Sangra2detindependiente1">
    <w:name w:val="Sangría 2 de t. independiente1"/>
    <w:basedOn w:val="Normal"/>
    <w:rsid w:val="00650AB9"/>
    <w:pPr>
      <w:overflowPunct w:val="0"/>
      <w:autoSpaceDE w:val="0"/>
      <w:autoSpaceDN w:val="0"/>
      <w:adjustRightInd w:val="0"/>
      <w:spacing w:line="360" w:lineRule="auto"/>
      <w:ind w:firstLine="708"/>
      <w:jc w:val="both"/>
      <w:textAlignment w:val="baseline"/>
    </w:pPr>
    <w:rPr>
      <w:rFonts w:ascii="Verdana" w:hAnsi="Verdana"/>
      <w:sz w:val="22"/>
      <w:szCs w:val="20"/>
    </w:rPr>
  </w:style>
  <w:style w:type="paragraph" w:customStyle="1" w:styleId="Sangra3detindependiente1">
    <w:name w:val="Sangría 3 de t. independiente1"/>
    <w:basedOn w:val="Normal"/>
    <w:rsid w:val="00650AB9"/>
    <w:pPr>
      <w:tabs>
        <w:tab w:val="left" w:pos="0"/>
        <w:tab w:val="left" w:pos="9356"/>
      </w:tabs>
      <w:overflowPunct w:val="0"/>
      <w:autoSpaceDE w:val="0"/>
      <w:autoSpaceDN w:val="0"/>
      <w:adjustRightInd w:val="0"/>
      <w:spacing w:line="360" w:lineRule="auto"/>
      <w:ind w:firstLine="851"/>
      <w:jc w:val="both"/>
      <w:textAlignment w:val="baseline"/>
    </w:pPr>
    <w:rPr>
      <w:rFonts w:ascii="Verdana" w:hAnsi="Verdana"/>
      <w:sz w:val="22"/>
      <w:szCs w:val="20"/>
    </w:rPr>
  </w:style>
  <w:style w:type="paragraph" w:styleId="NormalWeb">
    <w:name w:val="Normal (Web)"/>
    <w:basedOn w:val="Normal"/>
    <w:uiPriority w:val="99"/>
    <w:rsid w:val="00650AB9"/>
    <w:pPr>
      <w:spacing w:before="100" w:beforeAutospacing="1" w:after="100" w:afterAutospacing="1"/>
    </w:pPr>
  </w:style>
  <w:style w:type="character" w:styleId="Hipervnculo">
    <w:name w:val="Hyperlink"/>
    <w:uiPriority w:val="99"/>
    <w:rsid w:val="00650AB9"/>
    <w:rPr>
      <w:color w:val="0000FF"/>
      <w:u w:val="single"/>
    </w:rPr>
  </w:style>
  <w:style w:type="paragraph" w:styleId="Textodebloque">
    <w:name w:val="Block Text"/>
    <w:basedOn w:val="Normal"/>
    <w:rsid w:val="00650AB9"/>
    <w:pPr>
      <w:tabs>
        <w:tab w:val="left" w:pos="2268"/>
      </w:tabs>
      <w:spacing w:before="240"/>
      <w:ind w:left="2310" w:right="51" w:hanging="2310"/>
      <w:jc w:val="both"/>
    </w:pPr>
    <w:rPr>
      <w:rFonts w:ascii="Arial" w:hAnsi="Arial" w:cs="Arial"/>
      <w:bCs/>
      <w:kern w:val="16"/>
      <w:sz w:val="22"/>
      <w:lang w:val="es-CL"/>
    </w:rPr>
  </w:style>
  <w:style w:type="paragraph" w:styleId="Ttulo">
    <w:name w:val="Title"/>
    <w:aliases w:val="Título1"/>
    <w:basedOn w:val="Normal"/>
    <w:link w:val="TtuloCar"/>
    <w:qFormat/>
    <w:rsid w:val="00650AB9"/>
    <w:pPr>
      <w:jc w:val="center"/>
    </w:pPr>
    <w:rPr>
      <w:rFonts w:ascii="Arial" w:hAnsi="Arial"/>
      <w:b/>
      <w:kern w:val="16"/>
      <w:sz w:val="22"/>
      <w:szCs w:val="20"/>
      <w:lang w:val="es-CL"/>
    </w:rPr>
  </w:style>
  <w:style w:type="paragraph" w:styleId="Subttulo">
    <w:name w:val="Subtitle"/>
    <w:basedOn w:val="Normal"/>
    <w:qFormat/>
    <w:rsid w:val="00650AB9"/>
    <w:pPr>
      <w:spacing w:line="360" w:lineRule="auto"/>
      <w:jc w:val="center"/>
    </w:pPr>
    <w:rPr>
      <w:rFonts w:ascii="Arial" w:hAnsi="Arial"/>
      <w:kern w:val="16"/>
      <w:szCs w:val="20"/>
      <w:lang w:val="es-CL"/>
    </w:rPr>
  </w:style>
  <w:style w:type="paragraph" w:customStyle="1" w:styleId="personal">
    <w:name w:val="personal"/>
    <w:basedOn w:val="Normal"/>
    <w:rsid w:val="00650AB9"/>
    <w:pPr>
      <w:jc w:val="both"/>
    </w:pPr>
    <w:rPr>
      <w:rFonts w:ascii="Arial" w:hAnsi="Arial"/>
      <w:spacing w:val="6"/>
      <w:szCs w:val="20"/>
      <w:lang w:val="es-ES_tradnl"/>
    </w:rPr>
  </w:style>
  <w:style w:type="paragraph" w:styleId="Textocomentario">
    <w:name w:val="annotation text"/>
    <w:basedOn w:val="Normal"/>
    <w:link w:val="TextocomentarioCar"/>
    <w:uiPriority w:val="99"/>
    <w:semiHidden/>
    <w:rsid w:val="00650AB9"/>
    <w:rPr>
      <w:sz w:val="20"/>
      <w:szCs w:val="20"/>
      <w:lang w:eastAsia="es-MX"/>
    </w:rPr>
  </w:style>
  <w:style w:type="character" w:customStyle="1" w:styleId="TextocomentarioCar">
    <w:name w:val="Texto comentario Car"/>
    <w:link w:val="Textocomentario"/>
    <w:uiPriority w:val="99"/>
    <w:semiHidden/>
    <w:rsid w:val="003502F2"/>
    <w:rPr>
      <w:lang w:val="es-ES" w:eastAsia="es-MX"/>
    </w:rPr>
  </w:style>
  <w:style w:type="paragraph" w:styleId="Textodeglobo">
    <w:name w:val="Balloon Text"/>
    <w:basedOn w:val="Normal"/>
    <w:link w:val="TextodegloboCar"/>
    <w:semiHidden/>
    <w:rsid w:val="00650AB9"/>
    <w:rPr>
      <w:rFonts w:ascii="Tahoma" w:hAnsi="Tahoma"/>
      <w:sz w:val="16"/>
      <w:szCs w:val="16"/>
    </w:rPr>
  </w:style>
  <w:style w:type="character" w:customStyle="1" w:styleId="TextodegloboCar">
    <w:name w:val="Texto de globo Car"/>
    <w:link w:val="Textodeglobo"/>
    <w:semiHidden/>
    <w:rsid w:val="003502F2"/>
    <w:rPr>
      <w:rFonts w:ascii="Tahoma" w:hAnsi="Tahoma" w:cs="Tahoma"/>
      <w:sz w:val="16"/>
      <w:szCs w:val="16"/>
      <w:lang w:val="es-ES" w:eastAsia="es-ES"/>
    </w:rPr>
  </w:style>
  <w:style w:type="character" w:styleId="MquinadeescribirHTML">
    <w:name w:val="HTML Typewriter"/>
    <w:rsid w:val="00650AB9"/>
    <w:rPr>
      <w:rFonts w:ascii="Courier New" w:eastAsia="Times New Roman" w:hAnsi="Courier New" w:cs="Courier New"/>
      <w:sz w:val="20"/>
      <w:szCs w:val="20"/>
    </w:rPr>
  </w:style>
  <w:style w:type="paragraph" w:customStyle="1" w:styleId="articulosportadillasp">
    <w:name w:val="articulosportadillasp"/>
    <w:basedOn w:val="Normal"/>
    <w:rsid w:val="00AF0AB2"/>
    <w:pPr>
      <w:spacing w:before="100" w:beforeAutospacing="1" w:after="100" w:afterAutospacing="1"/>
      <w:jc w:val="both"/>
    </w:pPr>
    <w:rPr>
      <w:rFonts w:ascii="Verdana" w:hAnsi="Verdana"/>
      <w:color w:val="333333"/>
      <w:sz w:val="20"/>
      <w:szCs w:val="20"/>
    </w:rPr>
  </w:style>
  <w:style w:type="paragraph" w:styleId="DireccinHTML">
    <w:name w:val="HTML Address"/>
    <w:basedOn w:val="Normal"/>
    <w:rsid w:val="00DD13F9"/>
    <w:rPr>
      <w:i/>
      <w:iCs/>
    </w:rPr>
  </w:style>
  <w:style w:type="character" w:styleId="Textoennegrita">
    <w:name w:val="Strong"/>
    <w:uiPriority w:val="22"/>
    <w:qFormat/>
    <w:rsid w:val="00DD13F9"/>
    <w:rPr>
      <w:b/>
      <w:bCs/>
    </w:rPr>
  </w:style>
  <w:style w:type="paragraph" w:customStyle="1" w:styleId="testi">
    <w:name w:val="testi"/>
    <w:basedOn w:val="Normal"/>
    <w:rsid w:val="00DD13F9"/>
    <w:pPr>
      <w:spacing w:before="100" w:beforeAutospacing="1" w:after="100" w:afterAutospacing="1"/>
    </w:pPr>
  </w:style>
  <w:style w:type="paragraph" w:customStyle="1" w:styleId="copyright1">
    <w:name w:val="copyright1"/>
    <w:basedOn w:val="Normal"/>
    <w:rsid w:val="00DD13F9"/>
    <w:pPr>
      <w:spacing w:before="720" w:after="100" w:afterAutospacing="1"/>
      <w:ind w:left="288"/>
    </w:pPr>
    <w:rPr>
      <w:rFonts w:ascii="Arial" w:hAnsi="Arial" w:cs="Arial"/>
      <w:color w:val="333333"/>
    </w:rPr>
  </w:style>
  <w:style w:type="paragraph" w:customStyle="1" w:styleId="direccion1">
    <w:name w:val="direccion1"/>
    <w:basedOn w:val="Normal"/>
    <w:rsid w:val="00DD13F9"/>
    <w:pPr>
      <w:spacing w:before="720" w:after="100" w:afterAutospacing="1"/>
      <w:jc w:val="right"/>
    </w:pPr>
    <w:rPr>
      <w:rFonts w:ascii="Arial" w:hAnsi="Arial" w:cs="Arial"/>
      <w:color w:val="333333"/>
    </w:rPr>
  </w:style>
  <w:style w:type="character" w:styleId="nfasis">
    <w:name w:val="Emphasis"/>
    <w:uiPriority w:val="20"/>
    <w:qFormat/>
    <w:rsid w:val="00DD13F9"/>
    <w:rPr>
      <w:i/>
      <w:iCs/>
    </w:rPr>
  </w:style>
  <w:style w:type="paragraph" w:customStyle="1" w:styleId="Descripcin1">
    <w:name w:val="Descripción1"/>
    <w:basedOn w:val="Normal"/>
    <w:rsid w:val="00DD13F9"/>
    <w:pPr>
      <w:spacing w:before="100" w:beforeAutospacing="1" w:after="100" w:afterAutospacing="1"/>
    </w:pPr>
  </w:style>
  <w:style w:type="paragraph" w:styleId="Prrafodelista">
    <w:name w:val="List Paragraph"/>
    <w:basedOn w:val="Normal"/>
    <w:link w:val="PrrafodelistaCar"/>
    <w:uiPriority w:val="34"/>
    <w:qFormat/>
    <w:rsid w:val="00DD13F9"/>
    <w:pPr>
      <w:spacing w:after="200" w:line="276" w:lineRule="auto"/>
      <w:ind w:left="720"/>
      <w:contextualSpacing/>
    </w:pPr>
    <w:rPr>
      <w:rFonts w:ascii="Trebuchet MS" w:eastAsia="HGMaruGothicMPRO" w:hAnsi="Trebuchet MS"/>
      <w:sz w:val="22"/>
      <w:szCs w:val="22"/>
      <w:lang w:eastAsia="ja-JP"/>
    </w:rPr>
  </w:style>
  <w:style w:type="table" w:styleId="Tablaconcuadrcula">
    <w:name w:val="Table Grid"/>
    <w:basedOn w:val="Tablanormal"/>
    <w:rsid w:val="003E5E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cio1">
    <w:name w:val="vacio1"/>
    <w:rsid w:val="003502F2"/>
    <w:rPr>
      <w:b w:val="0"/>
      <w:bCs w:val="0"/>
      <w:i w:val="0"/>
      <w:iCs w:val="0"/>
      <w:sz w:val="2"/>
      <w:szCs w:val="2"/>
    </w:rPr>
  </w:style>
  <w:style w:type="paragraph" w:styleId="Sinespaciado">
    <w:name w:val="No Spacing"/>
    <w:uiPriority w:val="1"/>
    <w:qFormat/>
    <w:rsid w:val="00712084"/>
    <w:rPr>
      <w:rFonts w:ascii="Calibri" w:eastAsia="Calibri" w:hAnsi="Calibri" w:cs="Calibri"/>
      <w:sz w:val="22"/>
      <w:szCs w:val="22"/>
      <w:lang w:eastAsia="en-US"/>
    </w:rPr>
  </w:style>
  <w:style w:type="character" w:customStyle="1" w:styleId="hps">
    <w:name w:val="hps"/>
    <w:basedOn w:val="Fuentedeprrafopredeter"/>
    <w:uiPriority w:val="99"/>
    <w:rsid w:val="00712084"/>
  </w:style>
  <w:style w:type="paragraph" w:customStyle="1" w:styleId="Default">
    <w:name w:val="Default"/>
    <w:rsid w:val="000C6D25"/>
    <w:pPr>
      <w:autoSpaceDE w:val="0"/>
      <w:autoSpaceDN w:val="0"/>
      <w:adjustRightInd w:val="0"/>
    </w:pPr>
    <w:rPr>
      <w:color w:val="000000"/>
      <w:sz w:val="24"/>
      <w:szCs w:val="24"/>
    </w:rPr>
  </w:style>
  <w:style w:type="paragraph" w:customStyle="1" w:styleId="Style1">
    <w:name w:val="Style 1"/>
    <w:uiPriority w:val="99"/>
    <w:rsid w:val="00606010"/>
    <w:pPr>
      <w:widowControl w:val="0"/>
      <w:autoSpaceDE w:val="0"/>
      <w:autoSpaceDN w:val="0"/>
      <w:adjustRightInd w:val="0"/>
    </w:pPr>
    <w:rPr>
      <w:lang w:val="en-US"/>
    </w:rPr>
  </w:style>
  <w:style w:type="paragraph" w:customStyle="1" w:styleId="Style2">
    <w:name w:val="Style 2"/>
    <w:uiPriority w:val="99"/>
    <w:rsid w:val="00606010"/>
    <w:pPr>
      <w:widowControl w:val="0"/>
      <w:autoSpaceDE w:val="0"/>
      <w:autoSpaceDN w:val="0"/>
      <w:spacing w:line="360" w:lineRule="auto"/>
      <w:ind w:left="720" w:right="720" w:firstLine="648"/>
      <w:jc w:val="both"/>
    </w:pPr>
    <w:rPr>
      <w:sz w:val="24"/>
      <w:szCs w:val="24"/>
      <w:lang w:val="en-US"/>
    </w:rPr>
  </w:style>
  <w:style w:type="paragraph" w:customStyle="1" w:styleId="Style5">
    <w:name w:val="Style 5"/>
    <w:uiPriority w:val="99"/>
    <w:rsid w:val="00606010"/>
    <w:pPr>
      <w:widowControl w:val="0"/>
      <w:autoSpaceDE w:val="0"/>
      <w:autoSpaceDN w:val="0"/>
      <w:spacing w:line="384" w:lineRule="exact"/>
      <w:jc w:val="both"/>
    </w:pPr>
    <w:rPr>
      <w:rFonts w:ascii="Bookman Old Style" w:hAnsi="Bookman Old Style" w:cs="Bookman Old Style"/>
      <w:lang w:val="en-US"/>
    </w:rPr>
  </w:style>
  <w:style w:type="paragraph" w:customStyle="1" w:styleId="Style3">
    <w:name w:val="Style 3"/>
    <w:uiPriority w:val="99"/>
    <w:rsid w:val="00606010"/>
    <w:pPr>
      <w:widowControl w:val="0"/>
      <w:autoSpaceDE w:val="0"/>
      <w:autoSpaceDN w:val="0"/>
      <w:spacing w:before="36" w:line="360" w:lineRule="auto"/>
      <w:ind w:firstLine="720"/>
      <w:jc w:val="both"/>
    </w:pPr>
    <w:rPr>
      <w:sz w:val="22"/>
      <w:szCs w:val="22"/>
      <w:lang w:val="en-US"/>
    </w:rPr>
  </w:style>
  <w:style w:type="paragraph" w:customStyle="1" w:styleId="Style4">
    <w:name w:val="Style 4"/>
    <w:uiPriority w:val="99"/>
    <w:rsid w:val="00606010"/>
    <w:pPr>
      <w:widowControl w:val="0"/>
      <w:autoSpaceDE w:val="0"/>
      <w:autoSpaceDN w:val="0"/>
      <w:spacing w:before="72" w:line="360" w:lineRule="auto"/>
      <w:jc w:val="both"/>
    </w:pPr>
    <w:rPr>
      <w:sz w:val="22"/>
      <w:szCs w:val="22"/>
      <w:lang w:val="en-US"/>
    </w:rPr>
  </w:style>
  <w:style w:type="character" w:customStyle="1" w:styleId="CharacterStyle1">
    <w:name w:val="Character Style 1"/>
    <w:uiPriority w:val="99"/>
    <w:rsid w:val="00606010"/>
    <w:rPr>
      <w:sz w:val="24"/>
      <w:szCs w:val="24"/>
    </w:rPr>
  </w:style>
  <w:style w:type="character" w:customStyle="1" w:styleId="CharacterStyle2">
    <w:name w:val="Character Style 2"/>
    <w:uiPriority w:val="99"/>
    <w:rsid w:val="00606010"/>
    <w:rPr>
      <w:sz w:val="22"/>
      <w:szCs w:val="22"/>
    </w:rPr>
  </w:style>
  <w:style w:type="character" w:customStyle="1" w:styleId="CharacterStyle3">
    <w:name w:val="Character Style 3"/>
    <w:uiPriority w:val="99"/>
    <w:rsid w:val="00606010"/>
    <w:rPr>
      <w:rFonts w:ascii="Bookman Old Style" w:hAnsi="Bookman Old Style" w:cs="Bookman Old Style"/>
      <w:sz w:val="20"/>
      <w:szCs w:val="20"/>
    </w:rPr>
  </w:style>
  <w:style w:type="table" w:customStyle="1" w:styleId="TableNormal">
    <w:name w:val="Table Normal"/>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275F"/>
    <w:pPr>
      <w:widowControl w:val="0"/>
      <w:autoSpaceDE w:val="0"/>
      <w:autoSpaceDN w:val="0"/>
    </w:pPr>
    <w:rPr>
      <w:rFonts w:ascii="Arial" w:eastAsia="Arial" w:hAnsi="Arial" w:cs="Arial"/>
      <w:sz w:val="22"/>
      <w:szCs w:val="22"/>
      <w:lang w:bidi="es-ES"/>
    </w:rPr>
  </w:style>
  <w:style w:type="table" w:customStyle="1" w:styleId="TableNormal1">
    <w:name w:val="Table Normal1"/>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tuloCar">
    <w:name w:val="Título Car"/>
    <w:aliases w:val="Título1 Car"/>
    <w:link w:val="Ttulo"/>
    <w:rsid w:val="00DF22D0"/>
    <w:rPr>
      <w:rFonts w:ascii="Arial" w:hAnsi="Arial"/>
      <w:b/>
      <w:kern w:val="16"/>
      <w:sz w:val="22"/>
      <w:lang w:eastAsia="es-ES"/>
    </w:rPr>
  </w:style>
  <w:style w:type="character" w:styleId="Hipervnculovisitado">
    <w:name w:val="FollowedHyperlink"/>
    <w:uiPriority w:val="99"/>
    <w:semiHidden/>
    <w:unhideWhenUsed/>
    <w:rsid w:val="002A5625"/>
    <w:rPr>
      <w:color w:val="954F72"/>
      <w:u w:val="single"/>
    </w:rPr>
  </w:style>
  <w:style w:type="paragraph" w:customStyle="1" w:styleId="1">
    <w:name w:val="1"/>
    <w:basedOn w:val="Normal"/>
    <w:rsid w:val="00A802CE"/>
    <w:pPr>
      <w:spacing w:after="160" w:line="240" w:lineRule="exact"/>
      <w:ind w:left="500"/>
      <w:jc w:val="center"/>
    </w:pPr>
    <w:rPr>
      <w:rFonts w:ascii="Verdana" w:hAnsi="Verdana" w:cs="Arial"/>
      <w:b/>
      <w:sz w:val="20"/>
      <w:szCs w:val="20"/>
      <w:lang w:val="es-VE" w:eastAsia="en-US"/>
    </w:rPr>
  </w:style>
  <w:style w:type="paragraph" w:styleId="HTMLconformatoprevio">
    <w:name w:val="HTML Preformatted"/>
    <w:basedOn w:val="Normal"/>
    <w:link w:val="HTMLconformatoprevioCar"/>
    <w:uiPriority w:val="99"/>
    <w:unhideWhenUsed/>
    <w:rsid w:val="003A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link w:val="HTMLconformatoprevio"/>
    <w:uiPriority w:val="99"/>
    <w:rsid w:val="003A6780"/>
    <w:rPr>
      <w:rFonts w:ascii="Courier New" w:hAnsi="Courier New" w:cs="Courier New"/>
    </w:rPr>
  </w:style>
  <w:style w:type="paragraph" w:customStyle="1" w:styleId="ATtuloInicial">
    <w:name w:val="A Título Inicial"/>
    <w:basedOn w:val="Normal"/>
    <w:link w:val="ATtuloInicialCarCar"/>
    <w:rsid w:val="00B15829"/>
    <w:pPr>
      <w:spacing w:before="800" w:after="200"/>
      <w:jc w:val="center"/>
    </w:pPr>
    <w:rPr>
      <w:rFonts w:ascii="Verdana" w:hAnsi="Verdana"/>
      <w:b/>
    </w:rPr>
  </w:style>
  <w:style w:type="character" w:customStyle="1" w:styleId="ATtuloInicialCarCar">
    <w:name w:val="A Título Inicial Car Car"/>
    <w:link w:val="ATtuloInicial"/>
    <w:rsid w:val="00B15829"/>
    <w:rPr>
      <w:rFonts w:ascii="Verdana" w:hAnsi="Verdana"/>
      <w:b/>
      <w:sz w:val="24"/>
      <w:szCs w:val="24"/>
      <w:lang w:val="es-ES" w:eastAsia="es-ES"/>
    </w:rPr>
  </w:style>
  <w:style w:type="character" w:styleId="Refdecomentario">
    <w:name w:val="annotation reference"/>
    <w:uiPriority w:val="99"/>
    <w:semiHidden/>
    <w:unhideWhenUsed/>
    <w:rsid w:val="0056046A"/>
    <w:rPr>
      <w:sz w:val="16"/>
      <w:szCs w:val="16"/>
    </w:rPr>
  </w:style>
  <w:style w:type="paragraph" w:styleId="Asuntodelcomentario">
    <w:name w:val="annotation subject"/>
    <w:basedOn w:val="Textocomentario"/>
    <w:next w:val="Textocomentario"/>
    <w:link w:val="AsuntodelcomentarioCar"/>
    <w:uiPriority w:val="99"/>
    <w:semiHidden/>
    <w:unhideWhenUsed/>
    <w:rsid w:val="0056046A"/>
    <w:rPr>
      <w:b/>
      <w:bCs/>
      <w:lang w:eastAsia="es-ES"/>
    </w:rPr>
  </w:style>
  <w:style w:type="character" w:customStyle="1" w:styleId="AsuntodelcomentarioCar">
    <w:name w:val="Asunto del comentario Car"/>
    <w:link w:val="Asuntodelcomentario"/>
    <w:uiPriority w:val="99"/>
    <w:semiHidden/>
    <w:rsid w:val="0056046A"/>
    <w:rPr>
      <w:b/>
      <w:bCs/>
      <w:lang w:val="es-ES" w:eastAsia="es-ES"/>
    </w:rPr>
  </w:style>
  <w:style w:type="paragraph" w:styleId="Revisin">
    <w:name w:val="Revision"/>
    <w:hidden/>
    <w:uiPriority w:val="99"/>
    <w:semiHidden/>
    <w:rsid w:val="0056046A"/>
    <w:rPr>
      <w:sz w:val="24"/>
      <w:szCs w:val="24"/>
      <w:lang w:val="es-ES" w:eastAsia="es-ES"/>
    </w:rPr>
  </w:style>
  <w:style w:type="paragraph" w:styleId="Textonotaalfinal">
    <w:name w:val="endnote text"/>
    <w:basedOn w:val="Normal"/>
    <w:link w:val="TextonotaalfinalCar"/>
    <w:semiHidden/>
    <w:rsid w:val="0051378D"/>
    <w:pPr>
      <w:widowControl w:val="0"/>
      <w:adjustRightInd w:val="0"/>
      <w:spacing w:line="360" w:lineRule="atLeast"/>
      <w:jc w:val="both"/>
      <w:textAlignment w:val="baseline"/>
    </w:pPr>
    <w:rPr>
      <w:rFonts w:ascii="CG Times (W1)" w:hAnsi="CG Times (W1)"/>
      <w:sz w:val="20"/>
      <w:szCs w:val="20"/>
      <w:lang w:val="es-ES_tradnl"/>
    </w:rPr>
  </w:style>
  <w:style w:type="character" w:customStyle="1" w:styleId="TextonotaalfinalCar">
    <w:name w:val="Texto nota al final Car"/>
    <w:link w:val="Textonotaalfinal"/>
    <w:semiHidden/>
    <w:rsid w:val="0051378D"/>
    <w:rPr>
      <w:rFonts w:ascii="CG Times (W1)" w:hAnsi="CG Times (W1)"/>
      <w:lang w:val="es-ES_tradnl" w:eastAsia="es-ES"/>
    </w:rPr>
  </w:style>
  <w:style w:type="paragraph" w:styleId="Mapadeldocumento">
    <w:name w:val="Document Map"/>
    <w:basedOn w:val="Normal"/>
    <w:link w:val="MapadeldocumentoCar"/>
    <w:semiHidden/>
    <w:rsid w:val="0051378D"/>
    <w:pPr>
      <w:widowControl w:val="0"/>
      <w:shd w:val="clear" w:color="auto" w:fill="000080"/>
      <w:adjustRightInd w:val="0"/>
      <w:spacing w:line="360" w:lineRule="atLeast"/>
      <w:jc w:val="both"/>
      <w:textAlignment w:val="baseline"/>
    </w:pPr>
    <w:rPr>
      <w:rFonts w:ascii="Tahoma" w:hAnsi="Tahoma" w:cs="Tahoma"/>
      <w:sz w:val="20"/>
      <w:szCs w:val="20"/>
      <w:lang w:val="es-ES_tradnl"/>
    </w:rPr>
  </w:style>
  <w:style w:type="character" w:customStyle="1" w:styleId="MapadeldocumentoCar">
    <w:name w:val="Mapa del documento Car"/>
    <w:link w:val="Mapadeldocumento"/>
    <w:semiHidden/>
    <w:rsid w:val="0051378D"/>
    <w:rPr>
      <w:rFonts w:ascii="Tahoma" w:hAnsi="Tahoma" w:cs="Tahoma"/>
      <w:shd w:val="clear" w:color="auto" w:fill="000080"/>
      <w:lang w:val="es-ES_tradnl" w:eastAsia="es-ES"/>
    </w:rPr>
  </w:style>
  <w:style w:type="character" w:customStyle="1" w:styleId="initialstyle">
    <w:name w:val="initialstyle"/>
    <w:rsid w:val="0051378D"/>
  </w:style>
  <w:style w:type="character" w:customStyle="1" w:styleId="InitialStyle0">
    <w:name w:val="InitialStyle"/>
    <w:rsid w:val="0051378D"/>
    <w:rPr>
      <w:rFonts w:ascii="Courier New" w:hAnsi="Courier New" w:cs="Courier New"/>
      <w:color w:val="auto"/>
      <w:spacing w:val="0"/>
      <w:sz w:val="24"/>
      <w:szCs w:val="24"/>
    </w:rPr>
  </w:style>
  <w:style w:type="paragraph" w:customStyle="1" w:styleId="Car">
    <w:name w:val="Car"/>
    <w:basedOn w:val="Normal"/>
    <w:rsid w:val="0051378D"/>
    <w:pPr>
      <w:widowControl w:val="0"/>
      <w:adjustRightInd w:val="0"/>
      <w:spacing w:after="160" w:line="240" w:lineRule="exact"/>
      <w:jc w:val="both"/>
      <w:textAlignment w:val="baseline"/>
    </w:pPr>
    <w:rPr>
      <w:rFonts w:ascii="Verdana" w:hAnsi="Verdana"/>
      <w:spacing w:val="-5"/>
      <w:lang w:val="en-US" w:eastAsia="en-US"/>
    </w:rPr>
  </w:style>
  <w:style w:type="paragraph" w:customStyle="1" w:styleId="Prrafodelista1">
    <w:name w:val="Párrafo de lista1"/>
    <w:basedOn w:val="Normal"/>
    <w:rsid w:val="0051378D"/>
    <w:pPr>
      <w:widowControl w:val="0"/>
      <w:adjustRightInd w:val="0"/>
      <w:spacing w:line="360" w:lineRule="atLeast"/>
      <w:ind w:left="720"/>
      <w:jc w:val="both"/>
      <w:textAlignment w:val="baseline"/>
    </w:pPr>
    <w:rPr>
      <w:sz w:val="20"/>
      <w:szCs w:val="20"/>
      <w:lang w:val="es-ES_tradnl"/>
    </w:rPr>
  </w:style>
  <w:style w:type="paragraph" w:customStyle="1" w:styleId="Textoindependiente211">
    <w:name w:val="Texto independiente 211"/>
    <w:basedOn w:val="Normal"/>
    <w:rsid w:val="0051378D"/>
    <w:pPr>
      <w:widowControl w:val="0"/>
      <w:overflowPunct w:val="0"/>
      <w:autoSpaceDE w:val="0"/>
      <w:autoSpaceDN w:val="0"/>
      <w:adjustRightInd w:val="0"/>
      <w:spacing w:line="360" w:lineRule="atLeast"/>
      <w:ind w:firstLine="3540"/>
      <w:jc w:val="both"/>
      <w:textAlignment w:val="baseline"/>
    </w:pPr>
    <w:rPr>
      <w:rFonts w:ascii="Arial" w:hAnsi="Arial"/>
      <w:szCs w:val="20"/>
      <w:lang w:val="es-CL"/>
    </w:rPr>
  </w:style>
  <w:style w:type="paragraph" w:customStyle="1" w:styleId="Pa3">
    <w:name w:val="Pa3"/>
    <w:basedOn w:val="Normal"/>
    <w:next w:val="Normal"/>
    <w:rsid w:val="0051378D"/>
    <w:pPr>
      <w:widowControl w:val="0"/>
      <w:autoSpaceDE w:val="0"/>
      <w:autoSpaceDN w:val="0"/>
      <w:adjustRightInd w:val="0"/>
      <w:spacing w:line="241" w:lineRule="atLeast"/>
      <w:jc w:val="both"/>
      <w:textAlignment w:val="baseline"/>
    </w:pPr>
    <w:rPr>
      <w:rFonts w:ascii="Gill Sans" w:hAnsi="Gill Sans"/>
    </w:rPr>
  </w:style>
  <w:style w:type="character" w:customStyle="1" w:styleId="apple-style-span">
    <w:name w:val="apple-style-span"/>
    <w:rsid w:val="0051378D"/>
  </w:style>
  <w:style w:type="character" w:customStyle="1" w:styleId="apple-converted-space">
    <w:name w:val="apple-converted-space"/>
    <w:rsid w:val="0051378D"/>
  </w:style>
  <w:style w:type="character" w:customStyle="1" w:styleId="by-author">
    <w:name w:val="by-author"/>
    <w:rsid w:val="002412AA"/>
  </w:style>
  <w:style w:type="paragraph" w:customStyle="1" w:styleId="Standard">
    <w:name w:val="Standard"/>
    <w:rsid w:val="00691B78"/>
    <w:pPr>
      <w:suppressAutoHyphens/>
      <w:textAlignment w:val="baseline"/>
    </w:pPr>
    <w:rPr>
      <w:sz w:val="24"/>
      <w:szCs w:val="24"/>
      <w:lang w:val="es-ES" w:eastAsia="zh-CN"/>
    </w:rPr>
  </w:style>
  <w:style w:type="character" w:customStyle="1" w:styleId="PrrafodelistaCar">
    <w:name w:val="Párrafo de lista Car"/>
    <w:link w:val="Prrafodelista"/>
    <w:uiPriority w:val="34"/>
    <w:locked/>
    <w:rsid w:val="00DE1968"/>
    <w:rPr>
      <w:rFonts w:ascii="Trebuchet MS" w:eastAsia="HGMaruGothicMPRO" w:hAnsi="Trebuchet MS"/>
      <w:sz w:val="22"/>
      <w:szCs w:val="22"/>
      <w:lang w:val="es-ES" w:eastAsia="ja-JP"/>
    </w:rPr>
  </w:style>
  <w:style w:type="paragraph" w:customStyle="1" w:styleId="Standarduser">
    <w:name w:val="Standard (user)"/>
    <w:rsid w:val="00F21A09"/>
    <w:pPr>
      <w:suppressAutoHyphens/>
      <w:autoSpaceDN w:val="0"/>
      <w:textAlignment w:val="baseline"/>
    </w:pPr>
    <w:rPr>
      <w:sz w:val="24"/>
      <w:szCs w:val="24"/>
      <w:lang w:val="es-ES" w:eastAsia="es-ES"/>
    </w:rPr>
  </w:style>
  <w:style w:type="paragraph" w:customStyle="1" w:styleId="CharChar">
    <w:name w:val="Char Char"/>
    <w:basedOn w:val="Normal"/>
    <w:rsid w:val="00BC4961"/>
    <w:pPr>
      <w:spacing w:after="160" w:line="240" w:lineRule="exact"/>
      <w:ind w:left="500"/>
      <w:jc w:val="center"/>
    </w:pPr>
    <w:rPr>
      <w:rFonts w:ascii="Verdana" w:hAnsi="Verdana" w:cs="Arial"/>
      <w:b/>
      <w:sz w:val="20"/>
      <w:szCs w:val="20"/>
      <w:lang w:val="es-VE" w:eastAsia="en-US"/>
    </w:rPr>
  </w:style>
  <w:style w:type="paragraph" w:customStyle="1" w:styleId="western">
    <w:name w:val="western"/>
    <w:basedOn w:val="Normal"/>
    <w:rsid w:val="00A60415"/>
    <w:pPr>
      <w:spacing w:before="100" w:beforeAutospacing="1" w:after="100" w:afterAutospacing="1"/>
    </w:pPr>
    <w:rPr>
      <w:lang w:val="es-CL" w:eastAsia="es-CL"/>
    </w:rPr>
  </w:style>
  <w:style w:type="paragraph" w:customStyle="1" w:styleId="CharChar7">
    <w:name w:val="Char Char7"/>
    <w:basedOn w:val="Normal"/>
    <w:rsid w:val="00533000"/>
    <w:pPr>
      <w:spacing w:after="160" w:line="240" w:lineRule="exact"/>
      <w:ind w:left="500"/>
      <w:jc w:val="center"/>
    </w:pPr>
    <w:rPr>
      <w:rFonts w:ascii="Verdana" w:hAnsi="Verdana" w:cs="Arial"/>
      <w:b/>
      <w:sz w:val="20"/>
      <w:szCs w:val="20"/>
      <w:lang w:val="es-VE" w:eastAsia="en-US"/>
    </w:rPr>
  </w:style>
  <w:style w:type="paragraph" w:customStyle="1" w:styleId="CharChar6">
    <w:name w:val="Char Char6"/>
    <w:basedOn w:val="Normal"/>
    <w:rsid w:val="00594F8C"/>
    <w:pPr>
      <w:spacing w:after="160" w:line="240" w:lineRule="exact"/>
      <w:ind w:left="500"/>
      <w:jc w:val="center"/>
    </w:pPr>
    <w:rPr>
      <w:rFonts w:ascii="Verdana" w:hAnsi="Verdana" w:cs="Arial"/>
      <w:b/>
      <w:sz w:val="20"/>
      <w:szCs w:val="20"/>
      <w:lang w:val="es-VE" w:eastAsia="en-US"/>
    </w:rPr>
  </w:style>
  <w:style w:type="paragraph" w:customStyle="1" w:styleId="CharChar5">
    <w:name w:val="Char Char5"/>
    <w:basedOn w:val="Normal"/>
    <w:rsid w:val="009A7F14"/>
    <w:pPr>
      <w:spacing w:after="160" w:line="240" w:lineRule="exact"/>
      <w:ind w:left="500"/>
      <w:jc w:val="center"/>
    </w:pPr>
    <w:rPr>
      <w:rFonts w:ascii="Verdana" w:hAnsi="Verdana" w:cs="Arial"/>
      <w:b/>
      <w:sz w:val="20"/>
      <w:szCs w:val="20"/>
      <w:lang w:val="es-VE" w:eastAsia="en-US"/>
    </w:rPr>
  </w:style>
  <w:style w:type="character" w:customStyle="1" w:styleId="TextonotapieCar1">
    <w:name w:val="Texto nota pie Car1"/>
    <w:basedOn w:val="Fuentedeprrafopredeter"/>
    <w:uiPriority w:val="99"/>
    <w:semiHidden/>
    <w:rsid w:val="00E93A67"/>
    <w:rPr>
      <w:sz w:val="20"/>
    </w:rPr>
  </w:style>
  <w:style w:type="paragraph" w:customStyle="1" w:styleId="CharChar4">
    <w:name w:val="Char Char4"/>
    <w:basedOn w:val="Normal"/>
    <w:rsid w:val="00251977"/>
    <w:pPr>
      <w:spacing w:after="160" w:line="240" w:lineRule="exact"/>
      <w:ind w:left="500"/>
      <w:jc w:val="center"/>
    </w:pPr>
    <w:rPr>
      <w:rFonts w:ascii="Verdana" w:hAnsi="Verdana" w:cs="Arial"/>
      <w:b/>
      <w:sz w:val="20"/>
      <w:szCs w:val="20"/>
      <w:lang w:val="es-VE" w:eastAsia="en-US"/>
    </w:rPr>
  </w:style>
  <w:style w:type="paragraph" w:customStyle="1" w:styleId="CharChar3">
    <w:name w:val="Char Char3"/>
    <w:basedOn w:val="Normal"/>
    <w:rsid w:val="00875079"/>
    <w:pPr>
      <w:spacing w:after="160" w:line="240" w:lineRule="exact"/>
      <w:ind w:left="500"/>
      <w:jc w:val="center"/>
    </w:pPr>
    <w:rPr>
      <w:rFonts w:ascii="Verdana" w:hAnsi="Verdana" w:cs="Arial"/>
      <w:b/>
      <w:sz w:val="20"/>
      <w:szCs w:val="20"/>
      <w:lang w:val="es-VE" w:eastAsia="en-US"/>
    </w:rPr>
  </w:style>
  <w:style w:type="paragraph" w:styleId="Lista">
    <w:name w:val="List"/>
    <w:basedOn w:val="Normal"/>
    <w:uiPriority w:val="99"/>
    <w:unhideWhenUsed/>
    <w:rsid w:val="0043477D"/>
    <w:pPr>
      <w:ind w:left="283" w:hanging="283"/>
      <w:contextualSpacing/>
    </w:pPr>
  </w:style>
  <w:style w:type="paragraph" w:styleId="Lista2">
    <w:name w:val="List 2"/>
    <w:basedOn w:val="Normal"/>
    <w:uiPriority w:val="99"/>
    <w:unhideWhenUsed/>
    <w:rsid w:val="0043477D"/>
    <w:pPr>
      <w:ind w:left="566" w:hanging="283"/>
      <w:contextualSpacing/>
    </w:pPr>
  </w:style>
  <w:style w:type="paragraph" w:styleId="Lista3">
    <w:name w:val="List 3"/>
    <w:basedOn w:val="Normal"/>
    <w:uiPriority w:val="99"/>
    <w:unhideWhenUsed/>
    <w:rsid w:val="0043477D"/>
    <w:pPr>
      <w:ind w:left="849" w:hanging="283"/>
      <w:contextualSpacing/>
    </w:pPr>
  </w:style>
  <w:style w:type="paragraph" w:styleId="Lista4">
    <w:name w:val="List 4"/>
    <w:basedOn w:val="Normal"/>
    <w:uiPriority w:val="99"/>
    <w:unhideWhenUsed/>
    <w:rsid w:val="0043477D"/>
    <w:pPr>
      <w:ind w:left="1132" w:hanging="283"/>
      <w:contextualSpacing/>
    </w:pPr>
  </w:style>
  <w:style w:type="paragraph" w:styleId="Saludo">
    <w:name w:val="Salutation"/>
    <w:basedOn w:val="Normal"/>
    <w:next w:val="Normal"/>
    <w:link w:val="SaludoCar"/>
    <w:uiPriority w:val="99"/>
    <w:unhideWhenUsed/>
    <w:rsid w:val="0043477D"/>
  </w:style>
  <w:style w:type="character" w:customStyle="1" w:styleId="SaludoCar">
    <w:name w:val="Saludo Car"/>
    <w:basedOn w:val="Fuentedeprrafopredeter"/>
    <w:link w:val="Saludo"/>
    <w:uiPriority w:val="99"/>
    <w:rsid w:val="0043477D"/>
    <w:rPr>
      <w:sz w:val="24"/>
      <w:szCs w:val="24"/>
      <w:lang w:val="es-ES" w:eastAsia="es-ES"/>
    </w:rPr>
  </w:style>
  <w:style w:type="paragraph" w:styleId="Listaconvietas2">
    <w:name w:val="List Bullet 2"/>
    <w:basedOn w:val="Normal"/>
    <w:uiPriority w:val="99"/>
    <w:unhideWhenUsed/>
    <w:rsid w:val="0043477D"/>
    <w:pPr>
      <w:numPr>
        <w:numId w:val="7"/>
      </w:numPr>
      <w:contextualSpacing/>
    </w:pPr>
  </w:style>
  <w:style w:type="paragraph" w:styleId="Listaconvietas3">
    <w:name w:val="List Bullet 3"/>
    <w:basedOn w:val="Normal"/>
    <w:uiPriority w:val="99"/>
    <w:unhideWhenUsed/>
    <w:rsid w:val="0043477D"/>
    <w:pPr>
      <w:numPr>
        <w:numId w:val="8"/>
      </w:numPr>
      <w:contextualSpacing/>
    </w:pPr>
  </w:style>
  <w:style w:type="paragraph" w:styleId="Listaconvietas4">
    <w:name w:val="List Bullet 4"/>
    <w:basedOn w:val="Normal"/>
    <w:uiPriority w:val="99"/>
    <w:unhideWhenUsed/>
    <w:rsid w:val="0043477D"/>
    <w:pPr>
      <w:numPr>
        <w:numId w:val="9"/>
      </w:numPr>
      <w:contextualSpacing/>
    </w:pPr>
  </w:style>
  <w:style w:type="paragraph" w:styleId="Continuarlista2">
    <w:name w:val="List Continue 2"/>
    <w:basedOn w:val="Normal"/>
    <w:uiPriority w:val="99"/>
    <w:unhideWhenUsed/>
    <w:rsid w:val="0043477D"/>
    <w:pPr>
      <w:spacing w:after="120"/>
      <w:ind w:left="566"/>
      <w:contextualSpacing/>
    </w:pPr>
  </w:style>
  <w:style w:type="paragraph" w:styleId="Textoindependienteprimerasangra">
    <w:name w:val="Body Text First Indent"/>
    <w:basedOn w:val="Textoindependiente"/>
    <w:link w:val="TextoindependienteprimerasangraCar"/>
    <w:uiPriority w:val="99"/>
    <w:unhideWhenUsed/>
    <w:rsid w:val="0043477D"/>
    <w:pPr>
      <w:tabs>
        <w:tab w:val="clear" w:pos="2340"/>
      </w:tabs>
      <w:ind w:firstLine="360"/>
    </w:pPr>
    <w:rPr>
      <w:rFonts w:ascii="Times New Roman" w:hAnsi="Times New Roman"/>
      <w:sz w:val="24"/>
    </w:rPr>
  </w:style>
  <w:style w:type="character" w:customStyle="1" w:styleId="TextoindependienteprimerasangraCar">
    <w:name w:val="Texto independiente primera sangría Car"/>
    <w:basedOn w:val="TextoindependienteCar"/>
    <w:link w:val="Textoindependienteprimerasangra"/>
    <w:uiPriority w:val="99"/>
    <w:rsid w:val="0043477D"/>
    <w:rPr>
      <w:rFonts w:ascii="Arial" w:hAnsi="Arial" w:cs="Arial"/>
      <w:sz w:val="24"/>
      <w:szCs w:val="24"/>
      <w:lang w:val="es-ES" w:eastAsia="es-ES"/>
    </w:rPr>
  </w:style>
  <w:style w:type="paragraph" w:customStyle="1" w:styleId="CharChar2">
    <w:name w:val="Char Char2"/>
    <w:basedOn w:val="Normal"/>
    <w:rsid w:val="00C677FA"/>
    <w:pPr>
      <w:spacing w:after="160" w:line="240" w:lineRule="exact"/>
      <w:ind w:left="500"/>
      <w:jc w:val="center"/>
    </w:pPr>
    <w:rPr>
      <w:rFonts w:ascii="Verdana" w:hAnsi="Verdana" w:cs="Arial"/>
      <w:b/>
      <w:sz w:val="20"/>
      <w:szCs w:val="20"/>
      <w:lang w:val="es-VE" w:eastAsia="en-US"/>
    </w:rPr>
  </w:style>
  <w:style w:type="paragraph" w:customStyle="1" w:styleId="CharChar1">
    <w:name w:val="Char Char1"/>
    <w:basedOn w:val="Normal"/>
    <w:rsid w:val="00B31BC5"/>
    <w:pPr>
      <w:spacing w:after="160" w:line="240" w:lineRule="exact"/>
      <w:ind w:left="500"/>
      <w:jc w:val="center"/>
    </w:pPr>
    <w:rPr>
      <w:rFonts w:ascii="Verdana" w:hAnsi="Verdana" w:cs="Arial"/>
      <w:b/>
      <w:sz w:val="20"/>
      <w:szCs w:val="20"/>
      <w:lang w:val="es-VE" w:eastAsia="en-US"/>
    </w:rPr>
  </w:style>
</w:styles>
</file>

<file path=word/webSettings.xml><?xml version="1.0" encoding="utf-8"?>
<w:webSettings xmlns:r="http://schemas.openxmlformats.org/officeDocument/2006/relationships" xmlns:w="http://schemas.openxmlformats.org/wordprocessingml/2006/main">
  <w:divs>
    <w:div w:id="23139024">
      <w:bodyDiv w:val="1"/>
      <w:marLeft w:val="0"/>
      <w:marRight w:val="0"/>
      <w:marTop w:val="0"/>
      <w:marBottom w:val="0"/>
      <w:divBdr>
        <w:top w:val="none" w:sz="0" w:space="0" w:color="auto"/>
        <w:left w:val="none" w:sz="0" w:space="0" w:color="auto"/>
        <w:bottom w:val="none" w:sz="0" w:space="0" w:color="auto"/>
        <w:right w:val="none" w:sz="0" w:space="0" w:color="auto"/>
      </w:divBdr>
    </w:div>
    <w:div w:id="63720332">
      <w:bodyDiv w:val="1"/>
      <w:marLeft w:val="0"/>
      <w:marRight w:val="0"/>
      <w:marTop w:val="0"/>
      <w:marBottom w:val="0"/>
      <w:divBdr>
        <w:top w:val="none" w:sz="0" w:space="0" w:color="auto"/>
        <w:left w:val="none" w:sz="0" w:space="0" w:color="auto"/>
        <w:bottom w:val="none" w:sz="0" w:space="0" w:color="auto"/>
        <w:right w:val="none" w:sz="0" w:space="0" w:color="auto"/>
      </w:divBdr>
    </w:div>
    <w:div w:id="100150001">
      <w:bodyDiv w:val="1"/>
      <w:marLeft w:val="0"/>
      <w:marRight w:val="0"/>
      <w:marTop w:val="0"/>
      <w:marBottom w:val="0"/>
      <w:divBdr>
        <w:top w:val="none" w:sz="0" w:space="0" w:color="auto"/>
        <w:left w:val="none" w:sz="0" w:space="0" w:color="auto"/>
        <w:bottom w:val="none" w:sz="0" w:space="0" w:color="auto"/>
        <w:right w:val="none" w:sz="0" w:space="0" w:color="auto"/>
      </w:divBdr>
    </w:div>
    <w:div w:id="120921740">
      <w:bodyDiv w:val="1"/>
      <w:marLeft w:val="0"/>
      <w:marRight w:val="0"/>
      <w:marTop w:val="0"/>
      <w:marBottom w:val="0"/>
      <w:divBdr>
        <w:top w:val="none" w:sz="0" w:space="0" w:color="auto"/>
        <w:left w:val="none" w:sz="0" w:space="0" w:color="auto"/>
        <w:bottom w:val="none" w:sz="0" w:space="0" w:color="auto"/>
        <w:right w:val="none" w:sz="0" w:space="0" w:color="auto"/>
      </w:divBdr>
    </w:div>
    <w:div w:id="128910949">
      <w:bodyDiv w:val="1"/>
      <w:marLeft w:val="0"/>
      <w:marRight w:val="0"/>
      <w:marTop w:val="0"/>
      <w:marBottom w:val="0"/>
      <w:divBdr>
        <w:top w:val="none" w:sz="0" w:space="0" w:color="auto"/>
        <w:left w:val="none" w:sz="0" w:space="0" w:color="auto"/>
        <w:bottom w:val="none" w:sz="0" w:space="0" w:color="auto"/>
        <w:right w:val="none" w:sz="0" w:space="0" w:color="auto"/>
      </w:divBdr>
    </w:div>
    <w:div w:id="147669466">
      <w:bodyDiv w:val="1"/>
      <w:marLeft w:val="0"/>
      <w:marRight w:val="0"/>
      <w:marTop w:val="0"/>
      <w:marBottom w:val="0"/>
      <w:divBdr>
        <w:top w:val="none" w:sz="0" w:space="0" w:color="auto"/>
        <w:left w:val="none" w:sz="0" w:space="0" w:color="auto"/>
        <w:bottom w:val="none" w:sz="0" w:space="0" w:color="auto"/>
        <w:right w:val="none" w:sz="0" w:space="0" w:color="auto"/>
      </w:divBdr>
    </w:div>
    <w:div w:id="235169923">
      <w:bodyDiv w:val="1"/>
      <w:marLeft w:val="0"/>
      <w:marRight w:val="0"/>
      <w:marTop w:val="0"/>
      <w:marBottom w:val="0"/>
      <w:divBdr>
        <w:top w:val="none" w:sz="0" w:space="0" w:color="auto"/>
        <w:left w:val="none" w:sz="0" w:space="0" w:color="auto"/>
        <w:bottom w:val="none" w:sz="0" w:space="0" w:color="auto"/>
        <w:right w:val="none" w:sz="0" w:space="0" w:color="auto"/>
      </w:divBdr>
    </w:div>
    <w:div w:id="300693948">
      <w:bodyDiv w:val="1"/>
      <w:marLeft w:val="0"/>
      <w:marRight w:val="0"/>
      <w:marTop w:val="0"/>
      <w:marBottom w:val="0"/>
      <w:divBdr>
        <w:top w:val="none" w:sz="0" w:space="0" w:color="auto"/>
        <w:left w:val="none" w:sz="0" w:space="0" w:color="auto"/>
        <w:bottom w:val="none" w:sz="0" w:space="0" w:color="auto"/>
        <w:right w:val="none" w:sz="0" w:space="0" w:color="auto"/>
      </w:divBdr>
    </w:div>
    <w:div w:id="315384554">
      <w:bodyDiv w:val="1"/>
      <w:marLeft w:val="0"/>
      <w:marRight w:val="0"/>
      <w:marTop w:val="0"/>
      <w:marBottom w:val="0"/>
      <w:divBdr>
        <w:top w:val="none" w:sz="0" w:space="0" w:color="auto"/>
        <w:left w:val="none" w:sz="0" w:space="0" w:color="auto"/>
        <w:bottom w:val="none" w:sz="0" w:space="0" w:color="auto"/>
        <w:right w:val="none" w:sz="0" w:space="0" w:color="auto"/>
      </w:divBdr>
    </w:div>
    <w:div w:id="325204391">
      <w:bodyDiv w:val="1"/>
      <w:marLeft w:val="0"/>
      <w:marRight w:val="0"/>
      <w:marTop w:val="0"/>
      <w:marBottom w:val="0"/>
      <w:divBdr>
        <w:top w:val="none" w:sz="0" w:space="0" w:color="auto"/>
        <w:left w:val="none" w:sz="0" w:space="0" w:color="auto"/>
        <w:bottom w:val="none" w:sz="0" w:space="0" w:color="auto"/>
        <w:right w:val="none" w:sz="0" w:space="0" w:color="auto"/>
      </w:divBdr>
    </w:div>
    <w:div w:id="356471336">
      <w:bodyDiv w:val="1"/>
      <w:marLeft w:val="0"/>
      <w:marRight w:val="0"/>
      <w:marTop w:val="0"/>
      <w:marBottom w:val="0"/>
      <w:divBdr>
        <w:top w:val="none" w:sz="0" w:space="0" w:color="auto"/>
        <w:left w:val="none" w:sz="0" w:space="0" w:color="auto"/>
        <w:bottom w:val="none" w:sz="0" w:space="0" w:color="auto"/>
        <w:right w:val="none" w:sz="0" w:space="0" w:color="auto"/>
      </w:divBdr>
    </w:div>
    <w:div w:id="399444316">
      <w:bodyDiv w:val="1"/>
      <w:marLeft w:val="0"/>
      <w:marRight w:val="0"/>
      <w:marTop w:val="0"/>
      <w:marBottom w:val="0"/>
      <w:divBdr>
        <w:top w:val="none" w:sz="0" w:space="0" w:color="auto"/>
        <w:left w:val="none" w:sz="0" w:space="0" w:color="auto"/>
        <w:bottom w:val="none" w:sz="0" w:space="0" w:color="auto"/>
        <w:right w:val="none" w:sz="0" w:space="0" w:color="auto"/>
      </w:divBdr>
    </w:div>
    <w:div w:id="414471720">
      <w:bodyDiv w:val="1"/>
      <w:marLeft w:val="0"/>
      <w:marRight w:val="0"/>
      <w:marTop w:val="0"/>
      <w:marBottom w:val="0"/>
      <w:divBdr>
        <w:top w:val="none" w:sz="0" w:space="0" w:color="auto"/>
        <w:left w:val="none" w:sz="0" w:space="0" w:color="auto"/>
        <w:bottom w:val="none" w:sz="0" w:space="0" w:color="auto"/>
        <w:right w:val="none" w:sz="0" w:space="0" w:color="auto"/>
      </w:divBdr>
    </w:div>
    <w:div w:id="435441337">
      <w:bodyDiv w:val="1"/>
      <w:marLeft w:val="0"/>
      <w:marRight w:val="0"/>
      <w:marTop w:val="0"/>
      <w:marBottom w:val="0"/>
      <w:divBdr>
        <w:top w:val="none" w:sz="0" w:space="0" w:color="auto"/>
        <w:left w:val="none" w:sz="0" w:space="0" w:color="auto"/>
        <w:bottom w:val="none" w:sz="0" w:space="0" w:color="auto"/>
        <w:right w:val="none" w:sz="0" w:space="0" w:color="auto"/>
      </w:divBdr>
    </w:div>
    <w:div w:id="554893325">
      <w:bodyDiv w:val="1"/>
      <w:marLeft w:val="0"/>
      <w:marRight w:val="0"/>
      <w:marTop w:val="0"/>
      <w:marBottom w:val="0"/>
      <w:divBdr>
        <w:top w:val="none" w:sz="0" w:space="0" w:color="auto"/>
        <w:left w:val="none" w:sz="0" w:space="0" w:color="auto"/>
        <w:bottom w:val="none" w:sz="0" w:space="0" w:color="auto"/>
        <w:right w:val="none" w:sz="0" w:space="0" w:color="auto"/>
      </w:divBdr>
    </w:div>
    <w:div w:id="556168521">
      <w:bodyDiv w:val="1"/>
      <w:marLeft w:val="0"/>
      <w:marRight w:val="0"/>
      <w:marTop w:val="0"/>
      <w:marBottom w:val="0"/>
      <w:divBdr>
        <w:top w:val="none" w:sz="0" w:space="0" w:color="auto"/>
        <w:left w:val="none" w:sz="0" w:space="0" w:color="auto"/>
        <w:bottom w:val="none" w:sz="0" w:space="0" w:color="auto"/>
        <w:right w:val="none" w:sz="0" w:space="0" w:color="auto"/>
      </w:divBdr>
    </w:div>
    <w:div w:id="559172761">
      <w:bodyDiv w:val="1"/>
      <w:marLeft w:val="0"/>
      <w:marRight w:val="0"/>
      <w:marTop w:val="0"/>
      <w:marBottom w:val="0"/>
      <w:divBdr>
        <w:top w:val="none" w:sz="0" w:space="0" w:color="auto"/>
        <w:left w:val="none" w:sz="0" w:space="0" w:color="auto"/>
        <w:bottom w:val="none" w:sz="0" w:space="0" w:color="auto"/>
        <w:right w:val="none" w:sz="0" w:space="0" w:color="auto"/>
      </w:divBdr>
      <w:divsChild>
        <w:div w:id="408119735">
          <w:marLeft w:val="0"/>
          <w:marRight w:val="0"/>
          <w:marTop w:val="0"/>
          <w:marBottom w:val="0"/>
          <w:divBdr>
            <w:top w:val="none" w:sz="0" w:space="0" w:color="000000"/>
            <w:left w:val="none" w:sz="0" w:space="0" w:color="000000"/>
            <w:bottom w:val="none" w:sz="0" w:space="0" w:color="000000"/>
            <w:right w:val="none" w:sz="0" w:space="0" w:color="000000"/>
          </w:divBdr>
        </w:div>
        <w:div w:id="1021126770">
          <w:marLeft w:val="0"/>
          <w:marRight w:val="0"/>
          <w:marTop w:val="0"/>
          <w:marBottom w:val="0"/>
          <w:divBdr>
            <w:top w:val="none" w:sz="0" w:space="0" w:color="000000"/>
            <w:left w:val="none" w:sz="0" w:space="0" w:color="000000"/>
            <w:bottom w:val="none" w:sz="0" w:space="0" w:color="000000"/>
            <w:right w:val="none" w:sz="0" w:space="0" w:color="000000"/>
          </w:divBdr>
        </w:div>
        <w:div w:id="1039814719">
          <w:marLeft w:val="0"/>
          <w:marRight w:val="0"/>
          <w:marTop w:val="0"/>
          <w:marBottom w:val="0"/>
          <w:divBdr>
            <w:top w:val="none" w:sz="0" w:space="0" w:color="000000"/>
            <w:left w:val="none" w:sz="0" w:space="0" w:color="000000"/>
            <w:bottom w:val="none" w:sz="0" w:space="0" w:color="000000"/>
            <w:right w:val="none" w:sz="0" w:space="0" w:color="000000"/>
          </w:divBdr>
        </w:div>
        <w:div w:id="1452628644">
          <w:marLeft w:val="0"/>
          <w:marRight w:val="0"/>
          <w:marTop w:val="0"/>
          <w:marBottom w:val="0"/>
          <w:divBdr>
            <w:top w:val="none" w:sz="0" w:space="0" w:color="000000"/>
            <w:left w:val="none" w:sz="0" w:space="0" w:color="000000"/>
            <w:bottom w:val="none" w:sz="0" w:space="0" w:color="000000"/>
            <w:right w:val="none" w:sz="0" w:space="0" w:color="000000"/>
          </w:divBdr>
        </w:div>
        <w:div w:id="2011369852">
          <w:marLeft w:val="0"/>
          <w:marRight w:val="0"/>
          <w:marTop w:val="0"/>
          <w:marBottom w:val="0"/>
          <w:divBdr>
            <w:top w:val="none" w:sz="0" w:space="0" w:color="000000"/>
            <w:left w:val="none" w:sz="0" w:space="0" w:color="000000"/>
            <w:bottom w:val="none" w:sz="0" w:space="0" w:color="000000"/>
            <w:right w:val="none" w:sz="0" w:space="0" w:color="000000"/>
          </w:divBdr>
        </w:div>
      </w:divsChild>
    </w:div>
    <w:div w:id="564147172">
      <w:bodyDiv w:val="1"/>
      <w:marLeft w:val="0"/>
      <w:marRight w:val="0"/>
      <w:marTop w:val="0"/>
      <w:marBottom w:val="0"/>
      <w:divBdr>
        <w:top w:val="none" w:sz="0" w:space="0" w:color="auto"/>
        <w:left w:val="none" w:sz="0" w:space="0" w:color="auto"/>
        <w:bottom w:val="none" w:sz="0" w:space="0" w:color="auto"/>
        <w:right w:val="none" w:sz="0" w:space="0" w:color="auto"/>
      </w:divBdr>
    </w:div>
    <w:div w:id="618604831">
      <w:bodyDiv w:val="1"/>
      <w:marLeft w:val="0"/>
      <w:marRight w:val="0"/>
      <w:marTop w:val="0"/>
      <w:marBottom w:val="0"/>
      <w:divBdr>
        <w:top w:val="none" w:sz="0" w:space="0" w:color="auto"/>
        <w:left w:val="none" w:sz="0" w:space="0" w:color="auto"/>
        <w:bottom w:val="none" w:sz="0" w:space="0" w:color="auto"/>
        <w:right w:val="none" w:sz="0" w:space="0" w:color="auto"/>
      </w:divBdr>
    </w:div>
    <w:div w:id="626274683">
      <w:bodyDiv w:val="1"/>
      <w:marLeft w:val="0"/>
      <w:marRight w:val="0"/>
      <w:marTop w:val="0"/>
      <w:marBottom w:val="0"/>
      <w:divBdr>
        <w:top w:val="none" w:sz="0" w:space="0" w:color="auto"/>
        <w:left w:val="none" w:sz="0" w:space="0" w:color="auto"/>
        <w:bottom w:val="none" w:sz="0" w:space="0" w:color="auto"/>
        <w:right w:val="none" w:sz="0" w:space="0" w:color="auto"/>
      </w:divBdr>
    </w:div>
    <w:div w:id="638342928">
      <w:bodyDiv w:val="1"/>
      <w:marLeft w:val="0"/>
      <w:marRight w:val="0"/>
      <w:marTop w:val="0"/>
      <w:marBottom w:val="0"/>
      <w:divBdr>
        <w:top w:val="none" w:sz="0" w:space="0" w:color="auto"/>
        <w:left w:val="none" w:sz="0" w:space="0" w:color="auto"/>
        <w:bottom w:val="none" w:sz="0" w:space="0" w:color="auto"/>
        <w:right w:val="none" w:sz="0" w:space="0" w:color="auto"/>
      </w:divBdr>
    </w:div>
    <w:div w:id="654840851">
      <w:bodyDiv w:val="1"/>
      <w:marLeft w:val="0"/>
      <w:marRight w:val="0"/>
      <w:marTop w:val="0"/>
      <w:marBottom w:val="0"/>
      <w:divBdr>
        <w:top w:val="none" w:sz="0" w:space="0" w:color="auto"/>
        <w:left w:val="none" w:sz="0" w:space="0" w:color="auto"/>
        <w:bottom w:val="none" w:sz="0" w:space="0" w:color="auto"/>
        <w:right w:val="none" w:sz="0" w:space="0" w:color="auto"/>
      </w:divBdr>
    </w:div>
    <w:div w:id="657655863">
      <w:bodyDiv w:val="1"/>
      <w:marLeft w:val="0"/>
      <w:marRight w:val="0"/>
      <w:marTop w:val="0"/>
      <w:marBottom w:val="0"/>
      <w:divBdr>
        <w:top w:val="none" w:sz="0" w:space="0" w:color="auto"/>
        <w:left w:val="none" w:sz="0" w:space="0" w:color="auto"/>
        <w:bottom w:val="none" w:sz="0" w:space="0" w:color="auto"/>
        <w:right w:val="none" w:sz="0" w:space="0" w:color="auto"/>
      </w:divBdr>
    </w:div>
    <w:div w:id="673150312">
      <w:bodyDiv w:val="1"/>
      <w:marLeft w:val="0"/>
      <w:marRight w:val="0"/>
      <w:marTop w:val="0"/>
      <w:marBottom w:val="0"/>
      <w:divBdr>
        <w:top w:val="none" w:sz="0" w:space="0" w:color="auto"/>
        <w:left w:val="none" w:sz="0" w:space="0" w:color="auto"/>
        <w:bottom w:val="none" w:sz="0" w:space="0" w:color="auto"/>
        <w:right w:val="none" w:sz="0" w:space="0" w:color="auto"/>
      </w:divBdr>
    </w:div>
    <w:div w:id="698359122">
      <w:bodyDiv w:val="1"/>
      <w:marLeft w:val="0"/>
      <w:marRight w:val="0"/>
      <w:marTop w:val="0"/>
      <w:marBottom w:val="0"/>
      <w:divBdr>
        <w:top w:val="none" w:sz="0" w:space="0" w:color="auto"/>
        <w:left w:val="none" w:sz="0" w:space="0" w:color="auto"/>
        <w:bottom w:val="none" w:sz="0" w:space="0" w:color="auto"/>
        <w:right w:val="none" w:sz="0" w:space="0" w:color="auto"/>
      </w:divBdr>
    </w:div>
    <w:div w:id="740367422">
      <w:bodyDiv w:val="1"/>
      <w:marLeft w:val="0"/>
      <w:marRight w:val="0"/>
      <w:marTop w:val="0"/>
      <w:marBottom w:val="0"/>
      <w:divBdr>
        <w:top w:val="none" w:sz="0" w:space="0" w:color="auto"/>
        <w:left w:val="none" w:sz="0" w:space="0" w:color="auto"/>
        <w:bottom w:val="none" w:sz="0" w:space="0" w:color="auto"/>
        <w:right w:val="none" w:sz="0" w:space="0" w:color="auto"/>
      </w:divBdr>
    </w:div>
    <w:div w:id="757213208">
      <w:bodyDiv w:val="1"/>
      <w:marLeft w:val="0"/>
      <w:marRight w:val="0"/>
      <w:marTop w:val="0"/>
      <w:marBottom w:val="0"/>
      <w:divBdr>
        <w:top w:val="none" w:sz="0" w:space="0" w:color="auto"/>
        <w:left w:val="none" w:sz="0" w:space="0" w:color="auto"/>
        <w:bottom w:val="none" w:sz="0" w:space="0" w:color="auto"/>
        <w:right w:val="none" w:sz="0" w:space="0" w:color="auto"/>
      </w:divBdr>
    </w:div>
    <w:div w:id="776750347">
      <w:bodyDiv w:val="1"/>
      <w:marLeft w:val="0"/>
      <w:marRight w:val="0"/>
      <w:marTop w:val="0"/>
      <w:marBottom w:val="0"/>
      <w:divBdr>
        <w:top w:val="none" w:sz="0" w:space="0" w:color="auto"/>
        <w:left w:val="none" w:sz="0" w:space="0" w:color="auto"/>
        <w:bottom w:val="none" w:sz="0" w:space="0" w:color="auto"/>
        <w:right w:val="none" w:sz="0" w:space="0" w:color="auto"/>
      </w:divBdr>
    </w:div>
    <w:div w:id="791561325">
      <w:bodyDiv w:val="1"/>
      <w:marLeft w:val="0"/>
      <w:marRight w:val="0"/>
      <w:marTop w:val="0"/>
      <w:marBottom w:val="0"/>
      <w:divBdr>
        <w:top w:val="none" w:sz="0" w:space="0" w:color="auto"/>
        <w:left w:val="none" w:sz="0" w:space="0" w:color="auto"/>
        <w:bottom w:val="none" w:sz="0" w:space="0" w:color="auto"/>
        <w:right w:val="none" w:sz="0" w:space="0" w:color="auto"/>
      </w:divBdr>
    </w:div>
    <w:div w:id="795488528">
      <w:bodyDiv w:val="1"/>
      <w:marLeft w:val="0"/>
      <w:marRight w:val="0"/>
      <w:marTop w:val="0"/>
      <w:marBottom w:val="0"/>
      <w:divBdr>
        <w:top w:val="none" w:sz="0" w:space="0" w:color="auto"/>
        <w:left w:val="none" w:sz="0" w:space="0" w:color="auto"/>
        <w:bottom w:val="none" w:sz="0" w:space="0" w:color="auto"/>
        <w:right w:val="none" w:sz="0" w:space="0" w:color="auto"/>
      </w:divBdr>
    </w:div>
    <w:div w:id="795836074">
      <w:bodyDiv w:val="1"/>
      <w:marLeft w:val="0"/>
      <w:marRight w:val="0"/>
      <w:marTop w:val="0"/>
      <w:marBottom w:val="0"/>
      <w:divBdr>
        <w:top w:val="none" w:sz="0" w:space="0" w:color="auto"/>
        <w:left w:val="none" w:sz="0" w:space="0" w:color="auto"/>
        <w:bottom w:val="none" w:sz="0" w:space="0" w:color="auto"/>
        <w:right w:val="none" w:sz="0" w:space="0" w:color="auto"/>
      </w:divBdr>
    </w:div>
    <w:div w:id="800920260">
      <w:bodyDiv w:val="1"/>
      <w:marLeft w:val="0"/>
      <w:marRight w:val="0"/>
      <w:marTop w:val="0"/>
      <w:marBottom w:val="0"/>
      <w:divBdr>
        <w:top w:val="none" w:sz="0" w:space="0" w:color="auto"/>
        <w:left w:val="none" w:sz="0" w:space="0" w:color="auto"/>
        <w:bottom w:val="none" w:sz="0" w:space="0" w:color="auto"/>
        <w:right w:val="none" w:sz="0" w:space="0" w:color="auto"/>
      </w:divBdr>
    </w:div>
    <w:div w:id="808859971">
      <w:bodyDiv w:val="1"/>
      <w:marLeft w:val="0"/>
      <w:marRight w:val="0"/>
      <w:marTop w:val="0"/>
      <w:marBottom w:val="0"/>
      <w:divBdr>
        <w:top w:val="none" w:sz="0" w:space="0" w:color="auto"/>
        <w:left w:val="none" w:sz="0" w:space="0" w:color="auto"/>
        <w:bottom w:val="none" w:sz="0" w:space="0" w:color="auto"/>
        <w:right w:val="none" w:sz="0" w:space="0" w:color="auto"/>
      </w:divBdr>
    </w:div>
    <w:div w:id="836773563">
      <w:bodyDiv w:val="1"/>
      <w:marLeft w:val="0"/>
      <w:marRight w:val="0"/>
      <w:marTop w:val="0"/>
      <w:marBottom w:val="0"/>
      <w:divBdr>
        <w:top w:val="none" w:sz="0" w:space="0" w:color="auto"/>
        <w:left w:val="none" w:sz="0" w:space="0" w:color="auto"/>
        <w:bottom w:val="none" w:sz="0" w:space="0" w:color="auto"/>
        <w:right w:val="none" w:sz="0" w:space="0" w:color="auto"/>
      </w:divBdr>
    </w:div>
    <w:div w:id="853570443">
      <w:bodyDiv w:val="1"/>
      <w:marLeft w:val="0"/>
      <w:marRight w:val="0"/>
      <w:marTop w:val="0"/>
      <w:marBottom w:val="0"/>
      <w:divBdr>
        <w:top w:val="none" w:sz="0" w:space="0" w:color="auto"/>
        <w:left w:val="none" w:sz="0" w:space="0" w:color="auto"/>
        <w:bottom w:val="none" w:sz="0" w:space="0" w:color="auto"/>
        <w:right w:val="none" w:sz="0" w:space="0" w:color="auto"/>
      </w:divBdr>
      <w:divsChild>
        <w:div w:id="466902376">
          <w:marLeft w:val="0"/>
          <w:marRight w:val="0"/>
          <w:marTop w:val="0"/>
          <w:marBottom w:val="0"/>
          <w:divBdr>
            <w:top w:val="none" w:sz="0" w:space="0" w:color="auto"/>
            <w:left w:val="none" w:sz="0" w:space="0" w:color="auto"/>
            <w:bottom w:val="none" w:sz="0" w:space="0" w:color="auto"/>
            <w:right w:val="none" w:sz="0" w:space="0" w:color="auto"/>
          </w:divBdr>
        </w:div>
      </w:divsChild>
    </w:div>
    <w:div w:id="854537683">
      <w:bodyDiv w:val="1"/>
      <w:marLeft w:val="0"/>
      <w:marRight w:val="0"/>
      <w:marTop w:val="0"/>
      <w:marBottom w:val="0"/>
      <w:divBdr>
        <w:top w:val="none" w:sz="0" w:space="0" w:color="auto"/>
        <w:left w:val="none" w:sz="0" w:space="0" w:color="auto"/>
        <w:bottom w:val="none" w:sz="0" w:space="0" w:color="auto"/>
        <w:right w:val="none" w:sz="0" w:space="0" w:color="auto"/>
      </w:divBdr>
    </w:div>
    <w:div w:id="892739295">
      <w:bodyDiv w:val="1"/>
      <w:marLeft w:val="0"/>
      <w:marRight w:val="0"/>
      <w:marTop w:val="0"/>
      <w:marBottom w:val="0"/>
      <w:divBdr>
        <w:top w:val="none" w:sz="0" w:space="0" w:color="auto"/>
        <w:left w:val="none" w:sz="0" w:space="0" w:color="auto"/>
        <w:bottom w:val="none" w:sz="0" w:space="0" w:color="auto"/>
        <w:right w:val="none" w:sz="0" w:space="0" w:color="auto"/>
      </w:divBdr>
    </w:div>
    <w:div w:id="896862330">
      <w:bodyDiv w:val="1"/>
      <w:marLeft w:val="0"/>
      <w:marRight w:val="0"/>
      <w:marTop w:val="0"/>
      <w:marBottom w:val="0"/>
      <w:divBdr>
        <w:top w:val="none" w:sz="0" w:space="0" w:color="auto"/>
        <w:left w:val="none" w:sz="0" w:space="0" w:color="auto"/>
        <w:bottom w:val="none" w:sz="0" w:space="0" w:color="auto"/>
        <w:right w:val="none" w:sz="0" w:space="0" w:color="auto"/>
      </w:divBdr>
    </w:div>
    <w:div w:id="904099542">
      <w:bodyDiv w:val="1"/>
      <w:marLeft w:val="0"/>
      <w:marRight w:val="0"/>
      <w:marTop w:val="0"/>
      <w:marBottom w:val="0"/>
      <w:divBdr>
        <w:top w:val="none" w:sz="0" w:space="0" w:color="auto"/>
        <w:left w:val="none" w:sz="0" w:space="0" w:color="auto"/>
        <w:bottom w:val="none" w:sz="0" w:space="0" w:color="auto"/>
        <w:right w:val="none" w:sz="0" w:space="0" w:color="auto"/>
      </w:divBdr>
    </w:div>
    <w:div w:id="942423637">
      <w:bodyDiv w:val="1"/>
      <w:marLeft w:val="0"/>
      <w:marRight w:val="0"/>
      <w:marTop w:val="0"/>
      <w:marBottom w:val="0"/>
      <w:divBdr>
        <w:top w:val="none" w:sz="0" w:space="0" w:color="auto"/>
        <w:left w:val="none" w:sz="0" w:space="0" w:color="auto"/>
        <w:bottom w:val="none" w:sz="0" w:space="0" w:color="auto"/>
        <w:right w:val="none" w:sz="0" w:space="0" w:color="auto"/>
      </w:divBdr>
    </w:div>
    <w:div w:id="977999588">
      <w:bodyDiv w:val="1"/>
      <w:marLeft w:val="0"/>
      <w:marRight w:val="0"/>
      <w:marTop w:val="0"/>
      <w:marBottom w:val="0"/>
      <w:divBdr>
        <w:top w:val="none" w:sz="0" w:space="0" w:color="auto"/>
        <w:left w:val="none" w:sz="0" w:space="0" w:color="auto"/>
        <w:bottom w:val="none" w:sz="0" w:space="0" w:color="auto"/>
        <w:right w:val="none" w:sz="0" w:space="0" w:color="auto"/>
      </w:divBdr>
    </w:div>
    <w:div w:id="1043942374">
      <w:bodyDiv w:val="1"/>
      <w:marLeft w:val="0"/>
      <w:marRight w:val="0"/>
      <w:marTop w:val="0"/>
      <w:marBottom w:val="0"/>
      <w:divBdr>
        <w:top w:val="none" w:sz="0" w:space="0" w:color="auto"/>
        <w:left w:val="none" w:sz="0" w:space="0" w:color="auto"/>
        <w:bottom w:val="none" w:sz="0" w:space="0" w:color="auto"/>
        <w:right w:val="none" w:sz="0" w:space="0" w:color="auto"/>
      </w:divBdr>
    </w:div>
    <w:div w:id="1053702397">
      <w:bodyDiv w:val="1"/>
      <w:marLeft w:val="0"/>
      <w:marRight w:val="0"/>
      <w:marTop w:val="0"/>
      <w:marBottom w:val="0"/>
      <w:divBdr>
        <w:top w:val="none" w:sz="0" w:space="0" w:color="auto"/>
        <w:left w:val="none" w:sz="0" w:space="0" w:color="auto"/>
        <w:bottom w:val="none" w:sz="0" w:space="0" w:color="auto"/>
        <w:right w:val="none" w:sz="0" w:space="0" w:color="auto"/>
      </w:divBdr>
    </w:div>
    <w:div w:id="1092627605">
      <w:bodyDiv w:val="1"/>
      <w:marLeft w:val="0"/>
      <w:marRight w:val="0"/>
      <w:marTop w:val="0"/>
      <w:marBottom w:val="0"/>
      <w:divBdr>
        <w:top w:val="none" w:sz="0" w:space="0" w:color="auto"/>
        <w:left w:val="none" w:sz="0" w:space="0" w:color="auto"/>
        <w:bottom w:val="none" w:sz="0" w:space="0" w:color="auto"/>
        <w:right w:val="none" w:sz="0" w:space="0" w:color="auto"/>
      </w:divBdr>
      <w:divsChild>
        <w:div w:id="1454012780">
          <w:marLeft w:val="0"/>
          <w:marRight w:val="0"/>
          <w:marTop w:val="0"/>
          <w:marBottom w:val="0"/>
          <w:divBdr>
            <w:top w:val="none" w:sz="0" w:space="0" w:color="auto"/>
            <w:left w:val="none" w:sz="0" w:space="0" w:color="auto"/>
            <w:bottom w:val="none" w:sz="0" w:space="0" w:color="auto"/>
            <w:right w:val="none" w:sz="0" w:space="0" w:color="auto"/>
          </w:divBdr>
          <w:divsChild>
            <w:div w:id="1131050601">
              <w:marLeft w:val="0"/>
              <w:marRight w:val="0"/>
              <w:marTop w:val="0"/>
              <w:marBottom w:val="0"/>
              <w:divBdr>
                <w:top w:val="none" w:sz="0" w:space="0" w:color="auto"/>
                <w:left w:val="none" w:sz="0" w:space="0" w:color="auto"/>
                <w:bottom w:val="none" w:sz="0" w:space="0" w:color="auto"/>
                <w:right w:val="none" w:sz="0" w:space="0" w:color="auto"/>
              </w:divBdr>
              <w:divsChild>
                <w:div w:id="669405675">
                  <w:marLeft w:val="0"/>
                  <w:marRight w:val="0"/>
                  <w:marTop w:val="0"/>
                  <w:marBottom w:val="0"/>
                  <w:divBdr>
                    <w:top w:val="none" w:sz="0" w:space="0" w:color="auto"/>
                    <w:left w:val="none" w:sz="0" w:space="0" w:color="auto"/>
                    <w:bottom w:val="none" w:sz="0" w:space="0" w:color="auto"/>
                    <w:right w:val="none" w:sz="0" w:space="0" w:color="auto"/>
                  </w:divBdr>
                  <w:divsChild>
                    <w:div w:id="1163928873">
                      <w:marLeft w:val="0"/>
                      <w:marRight w:val="0"/>
                      <w:marTop w:val="0"/>
                      <w:marBottom w:val="0"/>
                      <w:divBdr>
                        <w:top w:val="none" w:sz="0" w:space="0" w:color="auto"/>
                        <w:left w:val="none" w:sz="0" w:space="0" w:color="auto"/>
                        <w:bottom w:val="none" w:sz="0" w:space="0" w:color="auto"/>
                        <w:right w:val="none" w:sz="0" w:space="0" w:color="auto"/>
                      </w:divBdr>
                      <w:divsChild>
                        <w:div w:id="846212584">
                          <w:marLeft w:val="0"/>
                          <w:marRight w:val="0"/>
                          <w:marTop w:val="0"/>
                          <w:marBottom w:val="0"/>
                          <w:divBdr>
                            <w:top w:val="none" w:sz="0" w:space="0" w:color="auto"/>
                            <w:left w:val="none" w:sz="0" w:space="0" w:color="auto"/>
                            <w:bottom w:val="none" w:sz="0" w:space="0" w:color="auto"/>
                            <w:right w:val="none" w:sz="0" w:space="0" w:color="auto"/>
                          </w:divBdr>
                          <w:divsChild>
                            <w:div w:id="1932271649">
                              <w:marLeft w:val="0"/>
                              <w:marRight w:val="0"/>
                              <w:marTop w:val="0"/>
                              <w:marBottom w:val="0"/>
                              <w:divBdr>
                                <w:top w:val="none" w:sz="0" w:space="0" w:color="auto"/>
                                <w:left w:val="none" w:sz="0" w:space="0" w:color="auto"/>
                                <w:bottom w:val="none" w:sz="0" w:space="0" w:color="auto"/>
                                <w:right w:val="none" w:sz="0" w:space="0" w:color="auto"/>
                              </w:divBdr>
                              <w:divsChild>
                                <w:div w:id="15363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750385">
      <w:bodyDiv w:val="1"/>
      <w:marLeft w:val="0"/>
      <w:marRight w:val="0"/>
      <w:marTop w:val="0"/>
      <w:marBottom w:val="0"/>
      <w:divBdr>
        <w:top w:val="none" w:sz="0" w:space="0" w:color="auto"/>
        <w:left w:val="none" w:sz="0" w:space="0" w:color="auto"/>
        <w:bottom w:val="none" w:sz="0" w:space="0" w:color="auto"/>
        <w:right w:val="none" w:sz="0" w:space="0" w:color="auto"/>
      </w:divBdr>
    </w:div>
    <w:div w:id="1148519785">
      <w:bodyDiv w:val="1"/>
      <w:marLeft w:val="0"/>
      <w:marRight w:val="0"/>
      <w:marTop w:val="0"/>
      <w:marBottom w:val="0"/>
      <w:divBdr>
        <w:top w:val="none" w:sz="0" w:space="0" w:color="auto"/>
        <w:left w:val="none" w:sz="0" w:space="0" w:color="auto"/>
        <w:bottom w:val="none" w:sz="0" w:space="0" w:color="auto"/>
        <w:right w:val="none" w:sz="0" w:space="0" w:color="auto"/>
      </w:divBdr>
    </w:div>
    <w:div w:id="1179735720">
      <w:bodyDiv w:val="1"/>
      <w:marLeft w:val="0"/>
      <w:marRight w:val="0"/>
      <w:marTop w:val="0"/>
      <w:marBottom w:val="0"/>
      <w:divBdr>
        <w:top w:val="none" w:sz="0" w:space="0" w:color="auto"/>
        <w:left w:val="none" w:sz="0" w:space="0" w:color="auto"/>
        <w:bottom w:val="none" w:sz="0" w:space="0" w:color="auto"/>
        <w:right w:val="none" w:sz="0" w:space="0" w:color="auto"/>
      </w:divBdr>
    </w:div>
    <w:div w:id="1202014552">
      <w:bodyDiv w:val="1"/>
      <w:marLeft w:val="0"/>
      <w:marRight w:val="0"/>
      <w:marTop w:val="0"/>
      <w:marBottom w:val="0"/>
      <w:divBdr>
        <w:top w:val="none" w:sz="0" w:space="0" w:color="auto"/>
        <w:left w:val="none" w:sz="0" w:space="0" w:color="auto"/>
        <w:bottom w:val="none" w:sz="0" w:space="0" w:color="auto"/>
        <w:right w:val="none" w:sz="0" w:space="0" w:color="auto"/>
      </w:divBdr>
    </w:div>
    <w:div w:id="1228146158">
      <w:bodyDiv w:val="1"/>
      <w:marLeft w:val="0"/>
      <w:marRight w:val="0"/>
      <w:marTop w:val="0"/>
      <w:marBottom w:val="0"/>
      <w:divBdr>
        <w:top w:val="none" w:sz="0" w:space="0" w:color="auto"/>
        <w:left w:val="none" w:sz="0" w:space="0" w:color="auto"/>
        <w:bottom w:val="none" w:sz="0" w:space="0" w:color="auto"/>
        <w:right w:val="none" w:sz="0" w:space="0" w:color="auto"/>
      </w:divBdr>
    </w:div>
    <w:div w:id="1230077197">
      <w:bodyDiv w:val="1"/>
      <w:marLeft w:val="0"/>
      <w:marRight w:val="0"/>
      <w:marTop w:val="0"/>
      <w:marBottom w:val="0"/>
      <w:divBdr>
        <w:top w:val="none" w:sz="0" w:space="0" w:color="auto"/>
        <w:left w:val="none" w:sz="0" w:space="0" w:color="auto"/>
        <w:bottom w:val="none" w:sz="0" w:space="0" w:color="auto"/>
        <w:right w:val="none" w:sz="0" w:space="0" w:color="auto"/>
      </w:divBdr>
    </w:div>
    <w:div w:id="1241017618">
      <w:bodyDiv w:val="1"/>
      <w:marLeft w:val="0"/>
      <w:marRight w:val="0"/>
      <w:marTop w:val="0"/>
      <w:marBottom w:val="0"/>
      <w:divBdr>
        <w:top w:val="none" w:sz="0" w:space="0" w:color="auto"/>
        <w:left w:val="none" w:sz="0" w:space="0" w:color="auto"/>
        <w:bottom w:val="none" w:sz="0" w:space="0" w:color="auto"/>
        <w:right w:val="none" w:sz="0" w:space="0" w:color="auto"/>
      </w:divBdr>
    </w:div>
    <w:div w:id="1253127779">
      <w:bodyDiv w:val="1"/>
      <w:marLeft w:val="0"/>
      <w:marRight w:val="0"/>
      <w:marTop w:val="0"/>
      <w:marBottom w:val="0"/>
      <w:divBdr>
        <w:top w:val="none" w:sz="0" w:space="0" w:color="auto"/>
        <w:left w:val="none" w:sz="0" w:space="0" w:color="auto"/>
        <w:bottom w:val="none" w:sz="0" w:space="0" w:color="auto"/>
        <w:right w:val="none" w:sz="0" w:space="0" w:color="auto"/>
      </w:divBdr>
    </w:div>
    <w:div w:id="1262950637">
      <w:bodyDiv w:val="1"/>
      <w:marLeft w:val="0"/>
      <w:marRight w:val="0"/>
      <w:marTop w:val="0"/>
      <w:marBottom w:val="0"/>
      <w:divBdr>
        <w:top w:val="none" w:sz="0" w:space="0" w:color="auto"/>
        <w:left w:val="none" w:sz="0" w:space="0" w:color="auto"/>
        <w:bottom w:val="none" w:sz="0" w:space="0" w:color="auto"/>
        <w:right w:val="none" w:sz="0" w:space="0" w:color="auto"/>
      </w:divBdr>
    </w:div>
    <w:div w:id="1335232147">
      <w:bodyDiv w:val="1"/>
      <w:marLeft w:val="0"/>
      <w:marRight w:val="0"/>
      <w:marTop w:val="0"/>
      <w:marBottom w:val="0"/>
      <w:divBdr>
        <w:top w:val="none" w:sz="0" w:space="0" w:color="auto"/>
        <w:left w:val="none" w:sz="0" w:space="0" w:color="auto"/>
        <w:bottom w:val="none" w:sz="0" w:space="0" w:color="auto"/>
        <w:right w:val="none" w:sz="0" w:space="0" w:color="auto"/>
      </w:divBdr>
    </w:div>
    <w:div w:id="1337419065">
      <w:bodyDiv w:val="1"/>
      <w:marLeft w:val="0"/>
      <w:marRight w:val="0"/>
      <w:marTop w:val="0"/>
      <w:marBottom w:val="0"/>
      <w:divBdr>
        <w:top w:val="none" w:sz="0" w:space="0" w:color="auto"/>
        <w:left w:val="none" w:sz="0" w:space="0" w:color="auto"/>
        <w:bottom w:val="none" w:sz="0" w:space="0" w:color="auto"/>
        <w:right w:val="none" w:sz="0" w:space="0" w:color="auto"/>
      </w:divBdr>
    </w:div>
    <w:div w:id="1339969138">
      <w:bodyDiv w:val="1"/>
      <w:marLeft w:val="0"/>
      <w:marRight w:val="0"/>
      <w:marTop w:val="0"/>
      <w:marBottom w:val="0"/>
      <w:divBdr>
        <w:top w:val="none" w:sz="0" w:space="0" w:color="auto"/>
        <w:left w:val="none" w:sz="0" w:space="0" w:color="auto"/>
        <w:bottom w:val="none" w:sz="0" w:space="0" w:color="auto"/>
        <w:right w:val="none" w:sz="0" w:space="0" w:color="auto"/>
      </w:divBdr>
    </w:div>
    <w:div w:id="1431510516">
      <w:bodyDiv w:val="1"/>
      <w:marLeft w:val="0"/>
      <w:marRight w:val="0"/>
      <w:marTop w:val="0"/>
      <w:marBottom w:val="0"/>
      <w:divBdr>
        <w:top w:val="none" w:sz="0" w:space="0" w:color="auto"/>
        <w:left w:val="none" w:sz="0" w:space="0" w:color="auto"/>
        <w:bottom w:val="none" w:sz="0" w:space="0" w:color="auto"/>
        <w:right w:val="none" w:sz="0" w:space="0" w:color="auto"/>
      </w:divBdr>
    </w:div>
    <w:div w:id="1434394905">
      <w:bodyDiv w:val="1"/>
      <w:marLeft w:val="0"/>
      <w:marRight w:val="0"/>
      <w:marTop w:val="0"/>
      <w:marBottom w:val="0"/>
      <w:divBdr>
        <w:top w:val="none" w:sz="0" w:space="0" w:color="auto"/>
        <w:left w:val="none" w:sz="0" w:space="0" w:color="auto"/>
        <w:bottom w:val="none" w:sz="0" w:space="0" w:color="auto"/>
        <w:right w:val="none" w:sz="0" w:space="0" w:color="auto"/>
      </w:divBdr>
      <w:divsChild>
        <w:div w:id="57827874">
          <w:marLeft w:val="0"/>
          <w:marRight w:val="0"/>
          <w:marTop w:val="0"/>
          <w:marBottom w:val="0"/>
          <w:divBdr>
            <w:top w:val="none" w:sz="0" w:space="0" w:color="auto"/>
            <w:left w:val="none" w:sz="0" w:space="0" w:color="auto"/>
            <w:bottom w:val="none" w:sz="0" w:space="0" w:color="auto"/>
            <w:right w:val="none" w:sz="0" w:space="0" w:color="auto"/>
          </w:divBdr>
          <w:divsChild>
            <w:div w:id="1460413976">
              <w:marLeft w:val="0"/>
              <w:marRight w:val="0"/>
              <w:marTop w:val="0"/>
              <w:marBottom w:val="0"/>
              <w:divBdr>
                <w:top w:val="none" w:sz="0" w:space="0" w:color="auto"/>
                <w:left w:val="none" w:sz="0" w:space="0" w:color="auto"/>
                <w:bottom w:val="none" w:sz="0" w:space="0" w:color="auto"/>
                <w:right w:val="none" w:sz="0" w:space="0" w:color="auto"/>
              </w:divBdr>
              <w:divsChild>
                <w:div w:id="1169172238">
                  <w:marLeft w:val="0"/>
                  <w:marRight w:val="0"/>
                  <w:marTop w:val="0"/>
                  <w:marBottom w:val="0"/>
                  <w:divBdr>
                    <w:top w:val="none" w:sz="0" w:space="0" w:color="auto"/>
                    <w:left w:val="none" w:sz="0" w:space="0" w:color="auto"/>
                    <w:bottom w:val="none" w:sz="0" w:space="0" w:color="auto"/>
                    <w:right w:val="none" w:sz="0" w:space="0" w:color="auto"/>
                  </w:divBdr>
                  <w:divsChild>
                    <w:div w:id="2077437917">
                      <w:marLeft w:val="0"/>
                      <w:marRight w:val="0"/>
                      <w:marTop w:val="0"/>
                      <w:marBottom w:val="0"/>
                      <w:divBdr>
                        <w:top w:val="none" w:sz="0" w:space="0" w:color="auto"/>
                        <w:left w:val="none" w:sz="0" w:space="0" w:color="auto"/>
                        <w:bottom w:val="none" w:sz="0" w:space="0" w:color="auto"/>
                        <w:right w:val="none" w:sz="0" w:space="0" w:color="auto"/>
                      </w:divBdr>
                      <w:divsChild>
                        <w:div w:id="1823503154">
                          <w:marLeft w:val="0"/>
                          <w:marRight w:val="0"/>
                          <w:marTop w:val="0"/>
                          <w:marBottom w:val="0"/>
                          <w:divBdr>
                            <w:top w:val="none" w:sz="0" w:space="0" w:color="auto"/>
                            <w:left w:val="none" w:sz="0" w:space="0" w:color="auto"/>
                            <w:bottom w:val="none" w:sz="0" w:space="0" w:color="auto"/>
                            <w:right w:val="none" w:sz="0" w:space="0" w:color="auto"/>
                          </w:divBdr>
                          <w:divsChild>
                            <w:div w:id="1637300811">
                              <w:marLeft w:val="0"/>
                              <w:marRight w:val="0"/>
                              <w:marTop w:val="0"/>
                              <w:marBottom w:val="0"/>
                              <w:divBdr>
                                <w:top w:val="none" w:sz="0" w:space="0" w:color="auto"/>
                                <w:left w:val="none" w:sz="0" w:space="0" w:color="auto"/>
                                <w:bottom w:val="none" w:sz="0" w:space="0" w:color="auto"/>
                                <w:right w:val="none" w:sz="0" w:space="0" w:color="auto"/>
                              </w:divBdr>
                              <w:divsChild>
                                <w:div w:id="18812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51854">
      <w:bodyDiv w:val="1"/>
      <w:marLeft w:val="0"/>
      <w:marRight w:val="0"/>
      <w:marTop w:val="0"/>
      <w:marBottom w:val="0"/>
      <w:divBdr>
        <w:top w:val="none" w:sz="0" w:space="0" w:color="auto"/>
        <w:left w:val="none" w:sz="0" w:space="0" w:color="auto"/>
        <w:bottom w:val="none" w:sz="0" w:space="0" w:color="auto"/>
        <w:right w:val="none" w:sz="0" w:space="0" w:color="auto"/>
      </w:divBdr>
    </w:div>
    <w:div w:id="1471939277">
      <w:bodyDiv w:val="1"/>
      <w:marLeft w:val="0"/>
      <w:marRight w:val="0"/>
      <w:marTop w:val="0"/>
      <w:marBottom w:val="0"/>
      <w:divBdr>
        <w:top w:val="none" w:sz="0" w:space="0" w:color="auto"/>
        <w:left w:val="none" w:sz="0" w:space="0" w:color="auto"/>
        <w:bottom w:val="none" w:sz="0" w:space="0" w:color="auto"/>
        <w:right w:val="none" w:sz="0" w:space="0" w:color="auto"/>
      </w:divBdr>
    </w:div>
    <w:div w:id="1518813043">
      <w:bodyDiv w:val="1"/>
      <w:marLeft w:val="0"/>
      <w:marRight w:val="0"/>
      <w:marTop w:val="0"/>
      <w:marBottom w:val="0"/>
      <w:divBdr>
        <w:top w:val="none" w:sz="0" w:space="0" w:color="auto"/>
        <w:left w:val="none" w:sz="0" w:space="0" w:color="auto"/>
        <w:bottom w:val="none" w:sz="0" w:space="0" w:color="auto"/>
        <w:right w:val="none" w:sz="0" w:space="0" w:color="auto"/>
      </w:divBdr>
    </w:div>
    <w:div w:id="1522087395">
      <w:bodyDiv w:val="1"/>
      <w:marLeft w:val="0"/>
      <w:marRight w:val="0"/>
      <w:marTop w:val="0"/>
      <w:marBottom w:val="0"/>
      <w:divBdr>
        <w:top w:val="none" w:sz="0" w:space="0" w:color="auto"/>
        <w:left w:val="none" w:sz="0" w:space="0" w:color="auto"/>
        <w:bottom w:val="none" w:sz="0" w:space="0" w:color="auto"/>
        <w:right w:val="none" w:sz="0" w:space="0" w:color="auto"/>
      </w:divBdr>
    </w:div>
    <w:div w:id="1525552374">
      <w:bodyDiv w:val="1"/>
      <w:marLeft w:val="0"/>
      <w:marRight w:val="0"/>
      <w:marTop w:val="0"/>
      <w:marBottom w:val="0"/>
      <w:divBdr>
        <w:top w:val="none" w:sz="0" w:space="0" w:color="auto"/>
        <w:left w:val="none" w:sz="0" w:space="0" w:color="auto"/>
        <w:bottom w:val="none" w:sz="0" w:space="0" w:color="auto"/>
        <w:right w:val="none" w:sz="0" w:space="0" w:color="auto"/>
      </w:divBdr>
      <w:divsChild>
        <w:div w:id="344406733">
          <w:marLeft w:val="0"/>
          <w:marRight w:val="0"/>
          <w:marTop w:val="0"/>
          <w:marBottom w:val="0"/>
          <w:divBdr>
            <w:top w:val="none" w:sz="0" w:space="0" w:color="auto"/>
            <w:left w:val="none" w:sz="0" w:space="0" w:color="auto"/>
            <w:bottom w:val="none" w:sz="0" w:space="0" w:color="auto"/>
            <w:right w:val="none" w:sz="0" w:space="0" w:color="auto"/>
          </w:divBdr>
        </w:div>
        <w:div w:id="641156912">
          <w:marLeft w:val="0"/>
          <w:marRight w:val="0"/>
          <w:marTop w:val="0"/>
          <w:marBottom w:val="0"/>
          <w:divBdr>
            <w:top w:val="none" w:sz="0" w:space="0" w:color="auto"/>
            <w:left w:val="none" w:sz="0" w:space="0" w:color="auto"/>
            <w:bottom w:val="none" w:sz="0" w:space="0" w:color="auto"/>
            <w:right w:val="none" w:sz="0" w:space="0" w:color="auto"/>
          </w:divBdr>
        </w:div>
        <w:div w:id="1135831979">
          <w:marLeft w:val="0"/>
          <w:marRight w:val="0"/>
          <w:marTop w:val="0"/>
          <w:marBottom w:val="0"/>
          <w:divBdr>
            <w:top w:val="none" w:sz="0" w:space="0" w:color="auto"/>
            <w:left w:val="none" w:sz="0" w:space="0" w:color="auto"/>
            <w:bottom w:val="none" w:sz="0" w:space="0" w:color="auto"/>
            <w:right w:val="none" w:sz="0" w:space="0" w:color="auto"/>
          </w:divBdr>
        </w:div>
        <w:div w:id="1183857036">
          <w:marLeft w:val="0"/>
          <w:marRight w:val="0"/>
          <w:marTop w:val="0"/>
          <w:marBottom w:val="0"/>
          <w:divBdr>
            <w:top w:val="none" w:sz="0" w:space="0" w:color="auto"/>
            <w:left w:val="none" w:sz="0" w:space="0" w:color="auto"/>
            <w:bottom w:val="none" w:sz="0" w:space="0" w:color="auto"/>
            <w:right w:val="none" w:sz="0" w:space="0" w:color="auto"/>
          </w:divBdr>
        </w:div>
        <w:div w:id="1427069928">
          <w:marLeft w:val="0"/>
          <w:marRight w:val="0"/>
          <w:marTop w:val="0"/>
          <w:marBottom w:val="0"/>
          <w:divBdr>
            <w:top w:val="none" w:sz="0" w:space="0" w:color="auto"/>
            <w:left w:val="none" w:sz="0" w:space="0" w:color="auto"/>
            <w:bottom w:val="none" w:sz="0" w:space="0" w:color="auto"/>
            <w:right w:val="none" w:sz="0" w:space="0" w:color="auto"/>
          </w:divBdr>
        </w:div>
        <w:div w:id="1843161527">
          <w:marLeft w:val="0"/>
          <w:marRight w:val="0"/>
          <w:marTop w:val="0"/>
          <w:marBottom w:val="0"/>
          <w:divBdr>
            <w:top w:val="none" w:sz="0" w:space="0" w:color="auto"/>
            <w:left w:val="none" w:sz="0" w:space="0" w:color="auto"/>
            <w:bottom w:val="none" w:sz="0" w:space="0" w:color="auto"/>
            <w:right w:val="none" w:sz="0" w:space="0" w:color="auto"/>
          </w:divBdr>
        </w:div>
        <w:div w:id="1915433830">
          <w:marLeft w:val="0"/>
          <w:marRight w:val="0"/>
          <w:marTop w:val="0"/>
          <w:marBottom w:val="0"/>
          <w:divBdr>
            <w:top w:val="none" w:sz="0" w:space="0" w:color="auto"/>
            <w:left w:val="none" w:sz="0" w:space="0" w:color="auto"/>
            <w:bottom w:val="none" w:sz="0" w:space="0" w:color="auto"/>
            <w:right w:val="none" w:sz="0" w:space="0" w:color="auto"/>
          </w:divBdr>
        </w:div>
      </w:divsChild>
    </w:div>
    <w:div w:id="1560937725">
      <w:bodyDiv w:val="1"/>
      <w:marLeft w:val="0"/>
      <w:marRight w:val="0"/>
      <w:marTop w:val="0"/>
      <w:marBottom w:val="0"/>
      <w:divBdr>
        <w:top w:val="none" w:sz="0" w:space="0" w:color="auto"/>
        <w:left w:val="none" w:sz="0" w:space="0" w:color="auto"/>
        <w:bottom w:val="none" w:sz="0" w:space="0" w:color="auto"/>
        <w:right w:val="none" w:sz="0" w:space="0" w:color="auto"/>
      </w:divBdr>
    </w:div>
    <w:div w:id="1564560795">
      <w:bodyDiv w:val="1"/>
      <w:marLeft w:val="0"/>
      <w:marRight w:val="0"/>
      <w:marTop w:val="0"/>
      <w:marBottom w:val="0"/>
      <w:divBdr>
        <w:top w:val="none" w:sz="0" w:space="0" w:color="auto"/>
        <w:left w:val="none" w:sz="0" w:space="0" w:color="auto"/>
        <w:bottom w:val="none" w:sz="0" w:space="0" w:color="auto"/>
        <w:right w:val="none" w:sz="0" w:space="0" w:color="auto"/>
      </w:divBdr>
    </w:div>
    <w:div w:id="1601600926">
      <w:bodyDiv w:val="1"/>
      <w:marLeft w:val="0"/>
      <w:marRight w:val="0"/>
      <w:marTop w:val="0"/>
      <w:marBottom w:val="0"/>
      <w:divBdr>
        <w:top w:val="none" w:sz="0" w:space="0" w:color="auto"/>
        <w:left w:val="none" w:sz="0" w:space="0" w:color="auto"/>
        <w:bottom w:val="none" w:sz="0" w:space="0" w:color="auto"/>
        <w:right w:val="none" w:sz="0" w:space="0" w:color="auto"/>
      </w:divBdr>
    </w:div>
    <w:div w:id="1685475822">
      <w:bodyDiv w:val="1"/>
      <w:marLeft w:val="0"/>
      <w:marRight w:val="0"/>
      <w:marTop w:val="0"/>
      <w:marBottom w:val="0"/>
      <w:divBdr>
        <w:top w:val="none" w:sz="0" w:space="0" w:color="auto"/>
        <w:left w:val="none" w:sz="0" w:space="0" w:color="auto"/>
        <w:bottom w:val="none" w:sz="0" w:space="0" w:color="auto"/>
        <w:right w:val="none" w:sz="0" w:space="0" w:color="auto"/>
      </w:divBdr>
    </w:div>
    <w:div w:id="1704015751">
      <w:bodyDiv w:val="1"/>
      <w:marLeft w:val="0"/>
      <w:marRight w:val="0"/>
      <w:marTop w:val="0"/>
      <w:marBottom w:val="0"/>
      <w:divBdr>
        <w:top w:val="none" w:sz="0" w:space="0" w:color="auto"/>
        <w:left w:val="none" w:sz="0" w:space="0" w:color="auto"/>
        <w:bottom w:val="none" w:sz="0" w:space="0" w:color="auto"/>
        <w:right w:val="none" w:sz="0" w:space="0" w:color="auto"/>
      </w:divBdr>
    </w:div>
    <w:div w:id="1724060110">
      <w:bodyDiv w:val="1"/>
      <w:marLeft w:val="0"/>
      <w:marRight w:val="0"/>
      <w:marTop w:val="0"/>
      <w:marBottom w:val="0"/>
      <w:divBdr>
        <w:top w:val="none" w:sz="0" w:space="0" w:color="auto"/>
        <w:left w:val="none" w:sz="0" w:space="0" w:color="auto"/>
        <w:bottom w:val="none" w:sz="0" w:space="0" w:color="auto"/>
        <w:right w:val="none" w:sz="0" w:space="0" w:color="auto"/>
      </w:divBdr>
    </w:div>
    <w:div w:id="1745956584">
      <w:bodyDiv w:val="1"/>
      <w:marLeft w:val="0"/>
      <w:marRight w:val="0"/>
      <w:marTop w:val="0"/>
      <w:marBottom w:val="0"/>
      <w:divBdr>
        <w:top w:val="none" w:sz="0" w:space="0" w:color="auto"/>
        <w:left w:val="none" w:sz="0" w:space="0" w:color="auto"/>
        <w:bottom w:val="none" w:sz="0" w:space="0" w:color="auto"/>
        <w:right w:val="none" w:sz="0" w:space="0" w:color="auto"/>
      </w:divBdr>
      <w:divsChild>
        <w:div w:id="980696164">
          <w:marLeft w:val="0"/>
          <w:marRight w:val="0"/>
          <w:marTop w:val="0"/>
          <w:marBottom w:val="0"/>
          <w:divBdr>
            <w:top w:val="none" w:sz="0" w:space="0" w:color="auto"/>
            <w:left w:val="none" w:sz="0" w:space="0" w:color="auto"/>
            <w:bottom w:val="none" w:sz="0" w:space="0" w:color="auto"/>
            <w:right w:val="none" w:sz="0" w:space="0" w:color="auto"/>
          </w:divBdr>
          <w:divsChild>
            <w:div w:id="622618336">
              <w:marLeft w:val="0"/>
              <w:marRight w:val="0"/>
              <w:marTop w:val="0"/>
              <w:marBottom w:val="0"/>
              <w:divBdr>
                <w:top w:val="none" w:sz="0" w:space="0" w:color="auto"/>
                <w:left w:val="none" w:sz="0" w:space="0" w:color="auto"/>
                <w:bottom w:val="none" w:sz="0" w:space="0" w:color="auto"/>
                <w:right w:val="none" w:sz="0" w:space="0" w:color="auto"/>
              </w:divBdr>
              <w:divsChild>
                <w:div w:id="907768324">
                  <w:marLeft w:val="0"/>
                  <w:marRight w:val="0"/>
                  <w:marTop w:val="0"/>
                  <w:marBottom w:val="0"/>
                  <w:divBdr>
                    <w:top w:val="none" w:sz="0" w:space="0" w:color="auto"/>
                    <w:left w:val="none" w:sz="0" w:space="0" w:color="auto"/>
                    <w:bottom w:val="none" w:sz="0" w:space="0" w:color="auto"/>
                    <w:right w:val="none" w:sz="0" w:space="0" w:color="auto"/>
                  </w:divBdr>
                  <w:divsChild>
                    <w:div w:id="1449003877">
                      <w:marLeft w:val="0"/>
                      <w:marRight w:val="0"/>
                      <w:marTop w:val="0"/>
                      <w:marBottom w:val="0"/>
                      <w:divBdr>
                        <w:top w:val="none" w:sz="0" w:space="0" w:color="auto"/>
                        <w:left w:val="none" w:sz="0" w:space="0" w:color="auto"/>
                        <w:bottom w:val="none" w:sz="0" w:space="0" w:color="auto"/>
                        <w:right w:val="none" w:sz="0" w:space="0" w:color="auto"/>
                      </w:divBdr>
                      <w:divsChild>
                        <w:div w:id="739135105">
                          <w:marLeft w:val="0"/>
                          <w:marRight w:val="0"/>
                          <w:marTop w:val="0"/>
                          <w:marBottom w:val="0"/>
                          <w:divBdr>
                            <w:top w:val="none" w:sz="0" w:space="0" w:color="auto"/>
                            <w:left w:val="none" w:sz="0" w:space="0" w:color="auto"/>
                            <w:bottom w:val="none" w:sz="0" w:space="0" w:color="auto"/>
                            <w:right w:val="none" w:sz="0" w:space="0" w:color="auto"/>
                          </w:divBdr>
                          <w:divsChild>
                            <w:div w:id="1052534812">
                              <w:marLeft w:val="0"/>
                              <w:marRight w:val="0"/>
                              <w:marTop w:val="0"/>
                              <w:marBottom w:val="0"/>
                              <w:divBdr>
                                <w:top w:val="none" w:sz="0" w:space="0" w:color="auto"/>
                                <w:left w:val="none" w:sz="0" w:space="0" w:color="auto"/>
                                <w:bottom w:val="none" w:sz="0" w:space="0" w:color="auto"/>
                                <w:right w:val="none" w:sz="0" w:space="0" w:color="auto"/>
                              </w:divBdr>
                              <w:divsChild>
                                <w:div w:id="15099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819286">
      <w:bodyDiv w:val="1"/>
      <w:marLeft w:val="0"/>
      <w:marRight w:val="0"/>
      <w:marTop w:val="0"/>
      <w:marBottom w:val="0"/>
      <w:divBdr>
        <w:top w:val="none" w:sz="0" w:space="0" w:color="auto"/>
        <w:left w:val="none" w:sz="0" w:space="0" w:color="auto"/>
        <w:bottom w:val="none" w:sz="0" w:space="0" w:color="auto"/>
        <w:right w:val="none" w:sz="0" w:space="0" w:color="auto"/>
      </w:divBdr>
    </w:div>
    <w:div w:id="1768381721">
      <w:bodyDiv w:val="1"/>
      <w:marLeft w:val="0"/>
      <w:marRight w:val="0"/>
      <w:marTop w:val="0"/>
      <w:marBottom w:val="0"/>
      <w:divBdr>
        <w:top w:val="none" w:sz="0" w:space="0" w:color="auto"/>
        <w:left w:val="none" w:sz="0" w:space="0" w:color="auto"/>
        <w:bottom w:val="none" w:sz="0" w:space="0" w:color="auto"/>
        <w:right w:val="none" w:sz="0" w:space="0" w:color="auto"/>
      </w:divBdr>
    </w:div>
    <w:div w:id="1800537171">
      <w:bodyDiv w:val="1"/>
      <w:marLeft w:val="0"/>
      <w:marRight w:val="0"/>
      <w:marTop w:val="0"/>
      <w:marBottom w:val="0"/>
      <w:divBdr>
        <w:top w:val="none" w:sz="0" w:space="0" w:color="auto"/>
        <w:left w:val="none" w:sz="0" w:space="0" w:color="auto"/>
        <w:bottom w:val="none" w:sz="0" w:space="0" w:color="auto"/>
        <w:right w:val="none" w:sz="0" w:space="0" w:color="auto"/>
      </w:divBdr>
    </w:div>
    <w:div w:id="1806581723">
      <w:bodyDiv w:val="1"/>
      <w:marLeft w:val="0"/>
      <w:marRight w:val="0"/>
      <w:marTop w:val="0"/>
      <w:marBottom w:val="0"/>
      <w:divBdr>
        <w:top w:val="none" w:sz="0" w:space="0" w:color="auto"/>
        <w:left w:val="none" w:sz="0" w:space="0" w:color="auto"/>
        <w:bottom w:val="none" w:sz="0" w:space="0" w:color="auto"/>
        <w:right w:val="none" w:sz="0" w:space="0" w:color="auto"/>
      </w:divBdr>
    </w:div>
    <w:div w:id="1884168303">
      <w:bodyDiv w:val="1"/>
      <w:marLeft w:val="0"/>
      <w:marRight w:val="0"/>
      <w:marTop w:val="0"/>
      <w:marBottom w:val="0"/>
      <w:divBdr>
        <w:top w:val="none" w:sz="0" w:space="0" w:color="auto"/>
        <w:left w:val="none" w:sz="0" w:space="0" w:color="auto"/>
        <w:bottom w:val="none" w:sz="0" w:space="0" w:color="auto"/>
        <w:right w:val="none" w:sz="0" w:space="0" w:color="auto"/>
      </w:divBdr>
      <w:divsChild>
        <w:div w:id="144859018">
          <w:marLeft w:val="0"/>
          <w:marRight w:val="0"/>
          <w:marTop w:val="0"/>
          <w:marBottom w:val="0"/>
          <w:divBdr>
            <w:top w:val="none" w:sz="0" w:space="0" w:color="000000"/>
            <w:left w:val="none" w:sz="0" w:space="0" w:color="000000"/>
            <w:bottom w:val="none" w:sz="0" w:space="0" w:color="000000"/>
            <w:right w:val="none" w:sz="0" w:space="0" w:color="000000"/>
          </w:divBdr>
        </w:div>
        <w:div w:id="336545213">
          <w:marLeft w:val="0"/>
          <w:marRight w:val="0"/>
          <w:marTop w:val="0"/>
          <w:marBottom w:val="0"/>
          <w:divBdr>
            <w:top w:val="none" w:sz="0" w:space="0" w:color="000000"/>
            <w:left w:val="none" w:sz="0" w:space="0" w:color="000000"/>
            <w:bottom w:val="none" w:sz="0" w:space="0" w:color="000000"/>
            <w:right w:val="none" w:sz="0" w:space="0" w:color="000000"/>
          </w:divBdr>
        </w:div>
        <w:div w:id="386536731">
          <w:marLeft w:val="0"/>
          <w:marRight w:val="0"/>
          <w:marTop w:val="0"/>
          <w:marBottom w:val="0"/>
          <w:divBdr>
            <w:top w:val="none" w:sz="0" w:space="0" w:color="000000"/>
            <w:left w:val="none" w:sz="0" w:space="0" w:color="000000"/>
            <w:bottom w:val="none" w:sz="0" w:space="0" w:color="000000"/>
            <w:right w:val="none" w:sz="0" w:space="0" w:color="000000"/>
          </w:divBdr>
        </w:div>
        <w:div w:id="772554419">
          <w:marLeft w:val="0"/>
          <w:marRight w:val="0"/>
          <w:marTop w:val="0"/>
          <w:marBottom w:val="0"/>
          <w:divBdr>
            <w:top w:val="none" w:sz="0" w:space="0" w:color="000000"/>
            <w:left w:val="none" w:sz="0" w:space="0" w:color="000000"/>
            <w:bottom w:val="none" w:sz="0" w:space="0" w:color="000000"/>
            <w:right w:val="none" w:sz="0" w:space="0" w:color="000000"/>
          </w:divBdr>
        </w:div>
        <w:div w:id="1057629520">
          <w:marLeft w:val="0"/>
          <w:marRight w:val="0"/>
          <w:marTop w:val="0"/>
          <w:marBottom w:val="0"/>
          <w:divBdr>
            <w:top w:val="none" w:sz="0" w:space="0" w:color="000000"/>
            <w:left w:val="none" w:sz="0" w:space="0" w:color="000000"/>
            <w:bottom w:val="none" w:sz="0" w:space="0" w:color="000000"/>
            <w:right w:val="none" w:sz="0" w:space="0" w:color="000000"/>
          </w:divBdr>
        </w:div>
        <w:div w:id="1403092714">
          <w:marLeft w:val="0"/>
          <w:marRight w:val="0"/>
          <w:marTop w:val="0"/>
          <w:marBottom w:val="0"/>
          <w:divBdr>
            <w:top w:val="none" w:sz="0" w:space="0" w:color="000000"/>
            <w:left w:val="none" w:sz="0" w:space="0" w:color="000000"/>
            <w:bottom w:val="none" w:sz="0" w:space="0" w:color="000000"/>
            <w:right w:val="none" w:sz="0" w:space="0" w:color="000000"/>
          </w:divBdr>
        </w:div>
        <w:div w:id="1431969824">
          <w:marLeft w:val="0"/>
          <w:marRight w:val="0"/>
          <w:marTop w:val="0"/>
          <w:marBottom w:val="0"/>
          <w:divBdr>
            <w:top w:val="none" w:sz="0" w:space="0" w:color="000000"/>
            <w:left w:val="none" w:sz="0" w:space="0" w:color="000000"/>
            <w:bottom w:val="none" w:sz="0" w:space="0" w:color="000000"/>
            <w:right w:val="none" w:sz="0" w:space="0" w:color="000000"/>
          </w:divBdr>
        </w:div>
        <w:div w:id="1445881827">
          <w:marLeft w:val="0"/>
          <w:marRight w:val="0"/>
          <w:marTop w:val="0"/>
          <w:marBottom w:val="0"/>
          <w:divBdr>
            <w:top w:val="none" w:sz="0" w:space="0" w:color="000000"/>
            <w:left w:val="none" w:sz="0" w:space="0" w:color="000000"/>
            <w:bottom w:val="none" w:sz="0" w:space="0" w:color="000000"/>
            <w:right w:val="none" w:sz="0" w:space="0" w:color="000000"/>
          </w:divBdr>
        </w:div>
        <w:div w:id="2022851384">
          <w:marLeft w:val="0"/>
          <w:marRight w:val="0"/>
          <w:marTop w:val="0"/>
          <w:marBottom w:val="0"/>
          <w:divBdr>
            <w:top w:val="none" w:sz="0" w:space="0" w:color="000000"/>
            <w:left w:val="none" w:sz="0" w:space="0" w:color="000000"/>
            <w:bottom w:val="none" w:sz="0" w:space="0" w:color="000000"/>
            <w:right w:val="none" w:sz="0" w:space="0" w:color="000000"/>
          </w:divBdr>
        </w:div>
        <w:div w:id="2034838300">
          <w:marLeft w:val="0"/>
          <w:marRight w:val="0"/>
          <w:marTop w:val="0"/>
          <w:marBottom w:val="0"/>
          <w:divBdr>
            <w:top w:val="none" w:sz="0" w:space="0" w:color="auto"/>
            <w:left w:val="none" w:sz="0" w:space="0" w:color="auto"/>
            <w:bottom w:val="none" w:sz="0" w:space="0" w:color="auto"/>
            <w:right w:val="none" w:sz="0" w:space="0" w:color="auto"/>
          </w:divBdr>
        </w:div>
        <w:div w:id="2054764146">
          <w:marLeft w:val="0"/>
          <w:marRight w:val="0"/>
          <w:marTop w:val="0"/>
          <w:marBottom w:val="0"/>
          <w:divBdr>
            <w:top w:val="none" w:sz="0" w:space="0" w:color="000000"/>
            <w:left w:val="none" w:sz="0" w:space="0" w:color="000000"/>
            <w:bottom w:val="none" w:sz="0" w:space="0" w:color="000000"/>
            <w:right w:val="none" w:sz="0" w:space="0" w:color="000000"/>
          </w:divBdr>
        </w:div>
      </w:divsChild>
    </w:div>
    <w:div w:id="1918467590">
      <w:bodyDiv w:val="1"/>
      <w:marLeft w:val="0"/>
      <w:marRight w:val="0"/>
      <w:marTop w:val="0"/>
      <w:marBottom w:val="0"/>
      <w:divBdr>
        <w:top w:val="none" w:sz="0" w:space="0" w:color="auto"/>
        <w:left w:val="none" w:sz="0" w:space="0" w:color="auto"/>
        <w:bottom w:val="none" w:sz="0" w:space="0" w:color="auto"/>
        <w:right w:val="none" w:sz="0" w:space="0" w:color="auto"/>
      </w:divBdr>
    </w:div>
    <w:div w:id="1932816200">
      <w:bodyDiv w:val="1"/>
      <w:marLeft w:val="0"/>
      <w:marRight w:val="0"/>
      <w:marTop w:val="0"/>
      <w:marBottom w:val="0"/>
      <w:divBdr>
        <w:top w:val="none" w:sz="0" w:space="0" w:color="auto"/>
        <w:left w:val="none" w:sz="0" w:space="0" w:color="auto"/>
        <w:bottom w:val="none" w:sz="0" w:space="0" w:color="auto"/>
        <w:right w:val="none" w:sz="0" w:space="0" w:color="auto"/>
      </w:divBdr>
    </w:div>
    <w:div w:id="1934896722">
      <w:bodyDiv w:val="1"/>
      <w:marLeft w:val="0"/>
      <w:marRight w:val="0"/>
      <w:marTop w:val="0"/>
      <w:marBottom w:val="0"/>
      <w:divBdr>
        <w:top w:val="none" w:sz="0" w:space="0" w:color="auto"/>
        <w:left w:val="none" w:sz="0" w:space="0" w:color="auto"/>
        <w:bottom w:val="none" w:sz="0" w:space="0" w:color="auto"/>
        <w:right w:val="none" w:sz="0" w:space="0" w:color="auto"/>
      </w:divBdr>
    </w:div>
    <w:div w:id="1943099494">
      <w:bodyDiv w:val="1"/>
      <w:marLeft w:val="0"/>
      <w:marRight w:val="0"/>
      <w:marTop w:val="0"/>
      <w:marBottom w:val="0"/>
      <w:divBdr>
        <w:top w:val="none" w:sz="0" w:space="0" w:color="auto"/>
        <w:left w:val="none" w:sz="0" w:space="0" w:color="auto"/>
        <w:bottom w:val="none" w:sz="0" w:space="0" w:color="auto"/>
        <w:right w:val="none" w:sz="0" w:space="0" w:color="auto"/>
      </w:divBdr>
    </w:div>
    <w:div w:id="1961953008">
      <w:bodyDiv w:val="1"/>
      <w:marLeft w:val="0"/>
      <w:marRight w:val="0"/>
      <w:marTop w:val="0"/>
      <w:marBottom w:val="0"/>
      <w:divBdr>
        <w:top w:val="none" w:sz="0" w:space="0" w:color="auto"/>
        <w:left w:val="none" w:sz="0" w:space="0" w:color="auto"/>
        <w:bottom w:val="none" w:sz="0" w:space="0" w:color="auto"/>
        <w:right w:val="none" w:sz="0" w:space="0" w:color="auto"/>
      </w:divBdr>
    </w:div>
    <w:div w:id="1965577355">
      <w:bodyDiv w:val="1"/>
      <w:marLeft w:val="0"/>
      <w:marRight w:val="0"/>
      <w:marTop w:val="0"/>
      <w:marBottom w:val="0"/>
      <w:divBdr>
        <w:top w:val="none" w:sz="0" w:space="0" w:color="auto"/>
        <w:left w:val="none" w:sz="0" w:space="0" w:color="auto"/>
        <w:bottom w:val="none" w:sz="0" w:space="0" w:color="auto"/>
        <w:right w:val="none" w:sz="0" w:space="0" w:color="auto"/>
      </w:divBdr>
    </w:div>
    <w:div w:id="1989087967">
      <w:bodyDiv w:val="1"/>
      <w:marLeft w:val="0"/>
      <w:marRight w:val="0"/>
      <w:marTop w:val="0"/>
      <w:marBottom w:val="0"/>
      <w:divBdr>
        <w:top w:val="none" w:sz="0" w:space="0" w:color="auto"/>
        <w:left w:val="none" w:sz="0" w:space="0" w:color="auto"/>
        <w:bottom w:val="none" w:sz="0" w:space="0" w:color="auto"/>
        <w:right w:val="none" w:sz="0" w:space="0" w:color="auto"/>
      </w:divBdr>
    </w:div>
    <w:div w:id="2002731892">
      <w:bodyDiv w:val="1"/>
      <w:marLeft w:val="0"/>
      <w:marRight w:val="0"/>
      <w:marTop w:val="0"/>
      <w:marBottom w:val="0"/>
      <w:divBdr>
        <w:top w:val="none" w:sz="0" w:space="0" w:color="auto"/>
        <w:left w:val="none" w:sz="0" w:space="0" w:color="auto"/>
        <w:bottom w:val="none" w:sz="0" w:space="0" w:color="auto"/>
        <w:right w:val="none" w:sz="0" w:space="0" w:color="auto"/>
      </w:divBdr>
    </w:div>
    <w:div w:id="2044016314">
      <w:bodyDiv w:val="1"/>
      <w:marLeft w:val="0"/>
      <w:marRight w:val="0"/>
      <w:marTop w:val="0"/>
      <w:marBottom w:val="0"/>
      <w:divBdr>
        <w:top w:val="none" w:sz="0" w:space="0" w:color="auto"/>
        <w:left w:val="none" w:sz="0" w:space="0" w:color="auto"/>
        <w:bottom w:val="none" w:sz="0" w:space="0" w:color="auto"/>
        <w:right w:val="none" w:sz="0" w:space="0" w:color="auto"/>
      </w:divBdr>
    </w:div>
    <w:div w:id="2079664437">
      <w:bodyDiv w:val="1"/>
      <w:marLeft w:val="0"/>
      <w:marRight w:val="0"/>
      <w:marTop w:val="0"/>
      <w:marBottom w:val="0"/>
      <w:divBdr>
        <w:top w:val="none" w:sz="0" w:space="0" w:color="auto"/>
        <w:left w:val="none" w:sz="0" w:space="0" w:color="auto"/>
        <w:bottom w:val="none" w:sz="0" w:space="0" w:color="auto"/>
        <w:right w:val="none" w:sz="0" w:space="0" w:color="auto"/>
      </w:divBdr>
    </w:div>
    <w:div w:id="20828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FA5413CEC61945883685D7104D9FEC" ma:contentTypeVersion="0" ma:contentTypeDescription="Crear nuevo documento." ma:contentTypeScope="" ma:versionID="40fd7c82c8499b31cce2e5db53e29eee">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798BF-6C94-4174-A7BE-DC60D61DC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A6B1DC-01A3-4D9F-A183-6749E6387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C40BB3-B4FE-49BA-9ACE-B5029CE1113C}">
  <ds:schemaRefs>
    <ds:schemaRef ds:uri="http://schemas.microsoft.com/sharepoint/v3/contenttype/forms"/>
  </ds:schemaRefs>
</ds:datastoreItem>
</file>

<file path=customXml/itemProps4.xml><?xml version="1.0" encoding="utf-8"?>
<ds:datastoreItem xmlns:ds="http://schemas.openxmlformats.org/officeDocument/2006/customXml" ds:itemID="{52D5AABB-A523-40E7-9796-E75D9D8F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13</Pages>
  <Words>5132</Words>
  <Characters>28232</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Proyecto de ley que moderniza el Ministerio de Defensa Nacional</vt:lpstr>
    </vt:vector>
  </TitlesOfParts>
  <Company>Camara de Diputados</Company>
  <LinksUpToDate>false</LinksUpToDate>
  <CharactersWithSpaces>33298</CharactersWithSpaces>
  <SharedDoc>false</SharedDoc>
  <HLinks>
    <vt:vector size="6" baseType="variant">
      <vt:variant>
        <vt:i4>5505064</vt:i4>
      </vt:variant>
      <vt:variant>
        <vt:i4>0</vt:i4>
      </vt:variant>
      <vt:variant>
        <vt:i4>0</vt:i4>
      </vt:variant>
      <vt:variant>
        <vt:i4>5</vt:i4>
      </vt:variant>
      <vt:variant>
        <vt:lpwstr>https://www.camara.cl/verDoc.aspx?prmID=195838&amp;prmTipo=DOCUMENTO_COMISION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moderniza el Ministerio de Defensa Nacional</dc:title>
  <dc:subject/>
  <dc:creator>Juan Pablo Galleguillos</dc:creator>
  <cp:keywords/>
  <dc:description/>
  <cp:lastModifiedBy>CLAUDIA</cp:lastModifiedBy>
  <cp:revision>52</cp:revision>
  <cp:lastPrinted>2021-05-23T04:00:00Z</cp:lastPrinted>
  <dcterms:created xsi:type="dcterms:W3CDTF">2021-05-27T13:10:00Z</dcterms:created>
  <dcterms:modified xsi:type="dcterms:W3CDTF">2022-10-25T01:05:00Z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0x01010064FA5413CEC61945883685D7104D9FEC</vt:lpwstr>
  </property>
</Properties>
</file>